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A68E06" w14:textId="77777777" w:rsidR="00E31AD8" w:rsidRPr="004359C7" w:rsidRDefault="00E31AD8">
      <w:pPr>
        <w:ind w:right="-1"/>
        <w:jc w:val="center"/>
        <w:rPr>
          <w:b/>
          <w:sz w:val="22"/>
          <w:szCs w:val="22"/>
        </w:rPr>
      </w:pPr>
      <w:bookmarkStart w:id="0" w:name="_GoBack"/>
      <w:bookmarkEnd w:id="0"/>
    </w:p>
    <w:p w14:paraId="36A371F8" w14:textId="77777777" w:rsidR="00E31AD8" w:rsidRPr="004359C7" w:rsidRDefault="00E31AD8">
      <w:pPr>
        <w:ind w:right="-1"/>
        <w:jc w:val="center"/>
        <w:rPr>
          <w:b/>
          <w:sz w:val="22"/>
          <w:szCs w:val="22"/>
        </w:rPr>
      </w:pPr>
    </w:p>
    <w:p w14:paraId="3757FF40" w14:textId="77777777" w:rsidR="00E31AD8" w:rsidRPr="004359C7" w:rsidRDefault="00E31AD8">
      <w:pPr>
        <w:ind w:right="-1"/>
        <w:jc w:val="center"/>
        <w:rPr>
          <w:b/>
          <w:sz w:val="22"/>
          <w:szCs w:val="22"/>
        </w:rPr>
      </w:pPr>
    </w:p>
    <w:p w14:paraId="45E81104" w14:textId="77777777" w:rsidR="00E31AD8" w:rsidRPr="004359C7" w:rsidRDefault="00E31AD8">
      <w:pPr>
        <w:ind w:right="-1"/>
        <w:jc w:val="center"/>
        <w:rPr>
          <w:b/>
          <w:sz w:val="22"/>
          <w:szCs w:val="22"/>
        </w:rPr>
      </w:pPr>
    </w:p>
    <w:p w14:paraId="72E1AD54" w14:textId="77777777" w:rsidR="00E31AD8" w:rsidRPr="004359C7" w:rsidRDefault="00E31AD8">
      <w:pPr>
        <w:ind w:right="-1"/>
        <w:jc w:val="center"/>
        <w:rPr>
          <w:b/>
          <w:sz w:val="22"/>
          <w:szCs w:val="22"/>
        </w:rPr>
      </w:pPr>
    </w:p>
    <w:p w14:paraId="56C3586A" w14:textId="77777777" w:rsidR="00E31AD8" w:rsidRPr="004359C7" w:rsidRDefault="00E31AD8">
      <w:pPr>
        <w:ind w:right="-1"/>
        <w:jc w:val="center"/>
        <w:rPr>
          <w:b/>
          <w:sz w:val="22"/>
          <w:szCs w:val="22"/>
        </w:rPr>
      </w:pPr>
    </w:p>
    <w:p w14:paraId="1F23BFBD" w14:textId="77777777" w:rsidR="00E31AD8" w:rsidRPr="004359C7" w:rsidRDefault="00E31AD8">
      <w:pPr>
        <w:ind w:right="-1"/>
        <w:jc w:val="center"/>
        <w:rPr>
          <w:b/>
          <w:sz w:val="22"/>
          <w:szCs w:val="22"/>
        </w:rPr>
      </w:pPr>
    </w:p>
    <w:p w14:paraId="397F7859" w14:textId="77777777" w:rsidR="00E31AD8" w:rsidRPr="004359C7" w:rsidRDefault="00E31AD8">
      <w:pPr>
        <w:ind w:right="-1"/>
        <w:jc w:val="center"/>
        <w:rPr>
          <w:b/>
          <w:sz w:val="22"/>
          <w:szCs w:val="22"/>
        </w:rPr>
      </w:pPr>
    </w:p>
    <w:p w14:paraId="6A38BB22" w14:textId="77777777" w:rsidR="00E31AD8" w:rsidRPr="004359C7" w:rsidRDefault="00E31AD8">
      <w:pPr>
        <w:ind w:right="-1"/>
        <w:jc w:val="center"/>
        <w:rPr>
          <w:b/>
          <w:sz w:val="22"/>
          <w:szCs w:val="22"/>
        </w:rPr>
      </w:pPr>
    </w:p>
    <w:p w14:paraId="1D6FE829" w14:textId="77777777" w:rsidR="00E31AD8" w:rsidRPr="004359C7" w:rsidRDefault="00E31AD8">
      <w:pPr>
        <w:ind w:right="-1"/>
        <w:jc w:val="center"/>
        <w:rPr>
          <w:b/>
          <w:sz w:val="22"/>
          <w:szCs w:val="22"/>
        </w:rPr>
      </w:pPr>
    </w:p>
    <w:p w14:paraId="692A3A71" w14:textId="77777777" w:rsidR="00E31AD8" w:rsidRPr="004359C7" w:rsidRDefault="00E31AD8">
      <w:pPr>
        <w:ind w:right="-1"/>
        <w:jc w:val="center"/>
        <w:rPr>
          <w:b/>
          <w:sz w:val="22"/>
          <w:szCs w:val="22"/>
        </w:rPr>
      </w:pPr>
    </w:p>
    <w:p w14:paraId="1411012E" w14:textId="77777777" w:rsidR="00E31AD8" w:rsidRPr="004359C7" w:rsidRDefault="00E31AD8">
      <w:pPr>
        <w:ind w:right="-1"/>
        <w:jc w:val="center"/>
        <w:rPr>
          <w:b/>
          <w:sz w:val="22"/>
          <w:szCs w:val="22"/>
        </w:rPr>
      </w:pPr>
    </w:p>
    <w:p w14:paraId="6B670C6A" w14:textId="77777777" w:rsidR="00E31AD8" w:rsidRPr="004359C7" w:rsidRDefault="00E31AD8">
      <w:pPr>
        <w:ind w:right="-1"/>
        <w:jc w:val="center"/>
        <w:rPr>
          <w:b/>
          <w:sz w:val="22"/>
          <w:szCs w:val="22"/>
        </w:rPr>
      </w:pPr>
    </w:p>
    <w:p w14:paraId="6B541C04" w14:textId="77777777" w:rsidR="00E31AD8" w:rsidRPr="004359C7" w:rsidRDefault="00E31AD8">
      <w:pPr>
        <w:ind w:right="-1"/>
        <w:jc w:val="center"/>
        <w:rPr>
          <w:b/>
          <w:sz w:val="22"/>
          <w:szCs w:val="22"/>
        </w:rPr>
      </w:pPr>
    </w:p>
    <w:p w14:paraId="14C3B9AB" w14:textId="77777777" w:rsidR="00E31AD8" w:rsidRPr="004359C7" w:rsidRDefault="00E31AD8">
      <w:pPr>
        <w:ind w:right="-1"/>
        <w:jc w:val="center"/>
        <w:rPr>
          <w:b/>
          <w:sz w:val="22"/>
          <w:szCs w:val="22"/>
        </w:rPr>
      </w:pPr>
    </w:p>
    <w:p w14:paraId="33B6A479" w14:textId="77777777" w:rsidR="00E31AD8" w:rsidRPr="004359C7" w:rsidRDefault="00E31AD8">
      <w:pPr>
        <w:ind w:right="-1"/>
        <w:jc w:val="center"/>
        <w:rPr>
          <w:b/>
          <w:sz w:val="22"/>
          <w:szCs w:val="22"/>
        </w:rPr>
      </w:pPr>
    </w:p>
    <w:p w14:paraId="00D07726" w14:textId="77777777" w:rsidR="00E31AD8" w:rsidRPr="004359C7" w:rsidRDefault="00E31AD8">
      <w:pPr>
        <w:ind w:right="-1"/>
        <w:jc w:val="center"/>
        <w:rPr>
          <w:b/>
          <w:sz w:val="22"/>
          <w:szCs w:val="22"/>
        </w:rPr>
      </w:pPr>
    </w:p>
    <w:p w14:paraId="5877A154" w14:textId="77777777" w:rsidR="00E31AD8" w:rsidRPr="004359C7" w:rsidRDefault="00E31AD8">
      <w:pPr>
        <w:ind w:right="-1"/>
        <w:jc w:val="center"/>
        <w:rPr>
          <w:b/>
          <w:sz w:val="22"/>
          <w:szCs w:val="22"/>
        </w:rPr>
      </w:pPr>
    </w:p>
    <w:p w14:paraId="0074FA06" w14:textId="77777777" w:rsidR="00E31AD8" w:rsidRPr="004359C7" w:rsidRDefault="00E31AD8">
      <w:pPr>
        <w:ind w:right="-1"/>
        <w:jc w:val="center"/>
        <w:rPr>
          <w:b/>
          <w:sz w:val="22"/>
          <w:szCs w:val="22"/>
        </w:rPr>
      </w:pPr>
    </w:p>
    <w:p w14:paraId="22A86357" w14:textId="77777777" w:rsidR="00E31AD8" w:rsidRPr="004359C7" w:rsidRDefault="00E31AD8">
      <w:pPr>
        <w:ind w:right="-1"/>
        <w:jc w:val="center"/>
        <w:rPr>
          <w:b/>
          <w:sz w:val="22"/>
          <w:szCs w:val="22"/>
        </w:rPr>
      </w:pPr>
    </w:p>
    <w:p w14:paraId="30F7CC10" w14:textId="77777777" w:rsidR="00E31AD8" w:rsidRPr="004359C7" w:rsidRDefault="00E31AD8">
      <w:pPr>
        <w:ind w:right="-1"/>
        <w:jc w:val="center"/>
        <w:rPr>
          <w:b/>
          <w:sz w:val="22"/>
          <w:szCs w:val="22"/>
        </w:rPr>
      </w:pPr>
    </w:p>
    <w:p w14:paraId="2D5C3D6B" w14:textId="77777777" w:rsidR="00E31AD8" w:rsidRPr="004359C7" w:rsidRDefault="00E31AD8">
      <w:pPr>
        <w:ind w:right="-1"/>
        <w:jc w:val="center"/>
        <w:rPr>
          <w:b/>
          <w:sz w:val="22"/>
          <w:szCs w:val="22"/>
        </w:rPr>
      </w:pPr>
    </w:p>
    <w:p w14:paraId="46AD0B86" w14:textId="77777777" w:rsidR="00E31AD8" w:rsidRPr="004359C7" w:rsidRDefault="00E31AD8">
      <w:pPr>
        <w:ind w:right="-1"/>
        <w:jc w:val="center"/>
        <w:rPr>
          <w:b/>
          <w:sz w:val="22"/>
          <w:szCs w:val="22"/>
        </w:rPr>
      </w:pPr>
    </w:p>
    <w:p w14:paraId="779FE71C" w14:textId="77777777" w:rsidR="00E31AD8" w:rsidRPr="004359C7" w:rsidRDefault="00E31AD8">
      <w:pPr>
        <w:ind w:right="-1"/>
        <w:jc w:val="center"/>
        <w:rPr>
          <w:b/>
          <w:sz w:val="22"/>
          <w:szCs w:val="22"/>
        </w:rPr>
      </w:pPr>
      <w:r w:rsidRPr="004359C7">
        <w:rPr>
          <w:b/>
          <w:sz w:val="22"/>
          <w:szCs w:val="22"/>
        </w:rPr>
        <w:t>ANNEX I</w:t>
      </w:r>
    </w:p>
    <w:p w14:paraId="4C721402" w14:textId="77777777" w:rsidR="00E31AD8" w:rsidRPr="004359C7" w:rsidRDefault="00E31AD8">
      <w:pPr>
        <w:ind w:right="-1"/>
        <w:jc w:val="center"/>
        <w:rPr>
          <w:b/>
          <w:sz w:val="22"/>
          <w:szCs w:val="22"/>
        </w:rPr>
      </w:pPr>
    </w:p>
    <w:p w14:paraId="4F766DDD" w14:textId="77777777" w:rsidR="00E31AD8" w:rsidRPr="004359C7" w:rsidRDefault="00E31AD8" w:rsidP="007D3159">
      <w:pPr>
        <w:pStyle w:val="TITREA"/>
      </w:pPr>
      <w:r w:rsidRPr="004359C7">
        <w:t>SUMMARY OF PRODUCT CHARACTERISTICS</w:t>
      </w:r>
    </w:p>
    <w:p w14:paraId="0D6188A9" w14:textId="3832973E" w:rsidR="00E31AD8" w:rsidRPr="00993AC5" w:rsidRDefault="00E31AD8">
      <w:pPr>
        <w:pStyle w:val="Heading1"/>
        <w:spacing w:before="0" w:after="0"/>
        <w:ind w:left="567" w:hanging="567"/>
        <w:rPr>
          <w:sz w:val="22"/>
          <w:szCs w:val="22"/>
        </w:rPr>
      </w:pPr>
      <w:r w:rsidRPr="004359C7">
        <w:rPr>
          <w:sz w:val="22"/>
          <w:szCs w:val="22"/>
        </w:rPr>
        <w:br w:type="page"/>
      </w:r>
      <w:r w:rsidRPr="00993AC5">
        <w:rPr>
          <w:sz w:val="22"/>
          <w:szCs w:val="22"/>
        </w:rPr>
        <w:lastRenderedPageBreak/>
        <w:t>1.</w:t>
      </w:r>
      <w:r w:rsidRPr="00993AC5">
        <w:rPr>
          <w:sz w:val="22"/>
          <w:szCs w:val="22"/>
        </w:rPr>
        <w:tab/>
        <w:t>NAME OF THE MEDICINAL PRODUCT</w:t>
      </w:r>
      <w:r w:rsidR="00993AC5">
        <w:rPr>
          <w:sz w:val="22"/>
          <w:szCs w:val="22"/>
        </w:rPr>
        <w:fldChar w:fldCharType="begin"/>
      </w:r>
      <w:r w:rsidR="00993AC5">
        <w:rPr>
          <w:sz w:val="22"/>
          <w:szCs w:val="22"/>
        </w:rPr>
        <w:instrText xml:space="preserve"> DOCVARIABLE VAULT_ND_7f113bfd-4fa7-4af8-ab86-4c89a02db3a9 \* MERGEFORMAT </w:instrText>
      </w:r>
      <w:r w:rsidR="00993AC5">
        <w:rPr>
          <w:sz w:val="22"/>
          <w:szCs w:val="22"/>
        </w:rPr>
        <w:fldChar w:fldCharType="separate"/>
      </w:r>
      <w:r w:rsidR="00993AC5">
        <w:rPr>
          <w:sz w:val="22"/>
          <w:szCs w:val="22"/>
        </w:rPr>
        <w:t xml:space="preserve"> </w:t>
      </w:r>
      <w:r w:rsidR="00993AC5">
        <w:rPr>
          <w:sz w:val="22"/>
          <w:szCs w:val="22"/>
        </w:rPr>
        <w:fldChar w:fldCharType="end"/>
      </w:r>
    </w:p>
    <w:p w14:paraId="71C478E8" w14:textId="77777777" w:rsidR="00E31AD8" w:rsidRPr="004359C7" w:rsidRDefault="00E31AD8">
      <w:pPr>
        <w:tabs>
          <w:tab w:val="left" w:pos="2400"/>
          <w:tab w:val="left" w:pos="7280"/>
        </w:tabs>
        <w:ind w:right="-29"/>
        <w:rPr>
          <w:sz w:val="22"/>
          <w:szCs w:val="22"/>
        </w:rPr>
      </w:pPr>
    </w:p>
    <w:p w14:paraId="195F615B" w14:textId="33C9F29E" w:rsidR="00316A30" w:rsidRDefault="002C45E9">
      <w:pPr>
        <w:ind w:right="-29"/>
        <w:outlineLvl w:val="0"/>
        <w:rPr>
          <w:sz w:val="22"/>
          <w:szCs w:val="22"/>
        </w:rPr>
      </w:pPr>
      <w:r>
        <w:rPr>
          <w:sz w:val="22"/>
          <w:szCs w:val="22"/>
        </w:rPr>
        <w:t>Iscover</w:t>
      </w:r>
      <w:r w:rsidR="00E31AD8" w:rsidRPr="004359C7">
        <w:rPr>
          <w:sz w:val="22"/>
          <w:szCs w:val="22"/>
        </w:rPr>
        <w:t xml:space="preserve"> 75 mg film</w:t>
      </w:r>
      <w:r w:rsidR="00E31AD8" w:rsidRPr="004359C7">
        <w:rPr>
          <w:sz w:val="22"/>
          <w:szCs w:val="22"/>
        </w:rPr>
        <w:noBreakHyphen/>
        <w:t>coated tablets</w:t>
      </w:r>
      <w:r w:rsidR="00993AC5">
        <w:rPr>
          <w:sz w:val="22"/>
          <w:szCs w:val="22"/>
        </w:rPr>
        <w:fldChar w:fldCharType="begin"/>
      </w:r>
      <w:r w:rsidR="00993AC5">
        <w:rPr>
          <w:sz w:val="22"/>
          <w:szCs w:val="22"/>
        </w:rPr>
        <w:instrText xml:space="preserve"> DOCVARIABLE vault_nd_f8c0a914-4341-4a80-b628-190dc0363ae1 \* MERGEFORMAT </w:instrText>
      </w:r>
      <w:r w:rsidR="00993AC5">
        <w:rPr>
          <w:sz w:val="22"/>
          <w:szCs w:val="22"/>
        </w:rPr>
        <w:fldChar w:fldCharType="separate"/>
      </w:r>
      <w:r w:rsidR="00993AC5">
        <w:rPr>
          <w:sz w:val="22"/>
          <w:szCs w:val="22"/>
        </w:rPr>
        <w:t xml:space="preserve"> </w:t>
      </w:r>
      <w:r w:rsidR="00993AC5">
        <w:rPr>
          <w:sz w:val="22"/>
          <w:szCs w:val="22"/>
        </w:rPr>
        <w:fldChar w:fldCharType="end"/>
      </w:r>
    </w:p>
    <w:p w14:paraId="7B26AA4F" w14:textId="458A16A6" w:rsidR="00316A30" w:rsidRPr="004359C7" w:rsidRDefault="0025623E">
      <w:pPr>
        <w:ind w:right="-29"/>
        <w:outlineLvl w:val="0"/>
        <w:rPr>
          <w:sz w:val="22"/>
          <w:szCs w:val="22"/>
        </w:rPr>
      </w:pPr>
      <w:r>
        <w:rPr>
          <w:sz w:val="22"/>
          <w:szCs w:val="22"/>
        </w:rPr>
        <w:t>Iscover 300 mg film-</w:t>
      </w:r>
      <w:r w:rsidR="00316A30" w:rsidRPr="00316A30">
        <w:rPr>
          <w:sz w:val="22"/>
          <w:szCs w:val="22"/>
        </w:rPr>
        <w:t>coated tablets</w:t>
      </w:r>
      <w:r w:rsidR="00993AC5">
        <w:rPr>
          <w:sz w:val="22"/>
          <w:szCs w:val="22"/>
        </w:rPr>
        <w:fldChar w:fldCharType="begin"/>
      </w:r>
      <w:r w:rsidR="00993AC5">
        <w:rPr>
          <w:sz w:val="22"/>
          <w:szCs w:val="22"/>
        </w:rPr>
        <w:instrText xml:space="preserve"> DOCVARIABLE vault_nd_9edbf69c-47ff-4258-8199-67297a032571 \* MERGEFORMAT </w:instrText>
      </w:r>
      <w:r w:rsidR="00993AC5">
        <w:rPr>
          <w:sz w:val="22"/>
          <w:szCs w:val="22"/>
        </w:rPr>
        <w:fldChar w:fldCharType="separate"/>
      </w:r>
      <w:r w:rsidR="00993AC5">
        <w:rPr>
          <w:sz w:val="22"/>
          <w:szCs w:val="22"/>
        </w:rPr>
        <w:t xml:space="preserve"> </w:t>
      </w:r>
      <w:r w:rsidR="00993AC5">
        <w:rPr>
          <w:sz w:val="22"/>
          <w:szCs w:val="22"/>
        </w:rPr>
        <w:fldChar w:fldCharType="end"/>
      </w:r>
    </w:p>
    <w:p w14:paraId="15609921" w14:textId="77777777" w:rsidR="00E31AD8" w:rsidRPr="004359C7" w:rsidRDefault="00E31AD8">
      <w:pPr>
        <w:tabs>
          <w:tab w:val="left" w:pos="2400"/>
          <w:tab w:val="left" w:pos="7280"/>
        </w:tabs>
        <w:ind w:right="-29"/>
        <w:rPr>
          <w:sz w:val="22"/>
          <w:szCs w:val="22"/>
        </w:rPr>
      </w:pPr>
    </w:p>
    <w:p w14:paraId="35DF475A" w14:textId="77777777" w:rsidR="00E31AD8" w:rsidRPr="004359C7" w:rsidRDefault="00E31AD8">
      <w:pPr>
        <w:tabs>
          <w:tab w:val="left" w:pos="2400"/>
          <w:tab w:val="left" w:pos="7280"/>
        </w:tabs>
        <w:ind w:right="-29"/>
        <w:rPr>
          <w:sz w:val="22"/>
          <w:szCs w:val="22"/>
        </w:rPr>
      </w:pPr>
    </w:p>
    <w:p w14:paraId="51C122A8" w14:textId="5F02D942" w:rsidR="00E31AD8" w:rsidRPr="00993AC5" w:rsidRDefault="00E31AD8">
      <w:pPr>
        <w:pStyle w:val="Heading1"/>
        <w:spacing w:before="0" w:after="0"/>
        <w:ind w:left="567" w:hanging="567"/>
        <w:rPr>
          <w:sz w:val="22"/>
          <w:szCs w:val="22"/>
          <w:u w:val="single"/>
          <w:lang w:val="en-GB"/>
        </w:rPr>
      </w:pPr>
      <w:r w:rsidRPr="00993AC5">
        <w:rPr>
          <w:sz w:val="22"/>
          <w:szCs w:val="22"/>
          <w:lang w:val="en-GB"/>
        </w:rPr>
        <w:t>2.</w:t>
      </w:r>
      <w:r w:rsidRPr="00993AC5">
        <w:rPr>
          <w:sz w:val="22"/>
          <w:szCs w:val="22"/>
          <w:lang w:val="en-GB"/>
        </w:rPr>
        <w:tab/>
        <w:t>QUALITATIVE AND QUANTITATIVE COMPOSITION</w:t>
      </w:r>
      <w:r w:rsidR="00993AC5">
        <w:rPr>
          <w:sz w:val="22"/>
          <w:szCs w:val="22"/>
          <w:lang w:val="en-GB"/>
        </w:rPr>
        <w:fldChar w:fldCharType="begin"/>
      </w:r>
      <w:r w:rsidR="00993AC5">
        <w:rPr>
          <w:sz w:val="22"/>
          <w:szCs w:val="22"/>
          <w:lang w:val="en-GB"/>
        </w:rPr>
        <w:instrText xml:space="preserve"> DOCVARIABLE VAULT_ND_a238de66-b6f7-45f2-834c-753b712b8e59 \* MERGEFORMAT </w:instrText>
      </w:r>
      <w:r w:rsidR="00993AC5">
        <w:rPr>
          <w:sz w:val="22"/>
          <w:szCs w:val="22"/>
          <w:lang w:val="en-GB"/>
        </w:rPr>
        <w:fldChar w:fldCharType="separate"/>
      </w:r>
      <w:r w:rsidR="00993AC5">
        <w:rPr>
          <w:sz w:val="22"/>
          <w:szCs w:val="22"/>
          <w:lang w:val="en-GB"/>
        </w:rPr>
        <w:t xml:space="preserve"> </w:t>
      </w:r>
      <w:r w:rsidR="00993AC5">
        <w:rPr>
          <w:sz w:val="22"/>
          <w:szCs w:val="22"/>
          <w:lang w:val="en-GB"/>
        </w:rPr>
        <w:fldChar w:fldCharType="end"/>
      </w:r>
    </w:p>
    <w:p w14:paraId="795B7480" w14:textId="77777777" w:rsidR="00E31AD8" w:rsidRPr="004359C7" w:rsidRDefault="00E31AD8">
      <w:pPr>
        <w:tabs>
          <w:tab w:val="left" w:pos="2400"/>
          <w:tab w:val="left" w:pos="7280"/>
        </w:tabs>
        <w:ind w:right="-29"/>
        <w:rPr>
          <w:sz w:val="22"/>
          <w:szCs w:val="22"/>
          <w:u w:val="single"/>
          <w:lang w:val="en-GB"/>
        </w:rPr>
      </w:pPr>
    </w:p>
    <w:p w14:paraId="44913ACD" w14:textId="77777777" w:rsidR="00316A30" w:rsidRPr="00D5698C" w:rsidRDefault="00316A30">
      <w:pPr>
        <w:tabs>
          <w:tab w:val="left" w:pos="4962"/>
          <w:tab w:val="right" w:pos="7088"/>
        </w:tabs>
        <w:ind w:right="-29"/>
        <w:rPr>
          <w:sz w:val="22"/>
          <w:szCs w:val="22"/>
          <w:u w:val="single"/>
        </w:rPr>
      </w:pPr>
      <w:r w:rsidRPr="00D5698C">
        <w:rPr>
          <w:sz w:val="22"/>
          <w:szCs w:val="22"/>
          <w:u w:val="single"/>
        </w:rPr>
        <w:t>Iscover 75 mg film</w:t>
      </w:r>
      <w:r w:rsidR="0025623E">
        <w:rPr>
          <w:sz w:val="22"/>
          <w:szCs w:val="22"/>
          <w:u w:val="single"/>
        </w:rPr>
        <w:t>-</w:t>
      </w:r>
      <w:r w:rsidRPr="00D5698C">
        <w:rPr>
          <w:sz w:val="22"/>
          <w:szCs w:val="22"/>
          <w:u w:val="single"/>
        </w:rPr>
        <w:t>coated tablets</w:t>
      </w:r>
    </w:p>
    <w:p w14:paraId="12899E52" w14:textId="77777777" w:rsidR="00E31AD8" w:rsidRPr="004359C7" w:rsidRDefault="00E31AD8">
      <w:pPr>
        <w:tabs>
          <w:tab w:val="left" w:pos="4962"/>
          <w:tab w:val="right" w:pos="7088"/>
        </w:tabs>
        <w:ind w:right="-29"/>
        <w:rPr>
          <w:sz w:val="22"/>
          <w:szCs w:val="22"/>
        </w:rPr>
      </w:pPr>
      <w:r w:rsidRPr="004359C7">
        <w:rPr>
          <w:sz w:val="22"/>
          <w:szCs w:val="22"/>
        </w:rPr>
        <w:t>Each film</w:t>
      </w:r>
      <w:r w:rsidRPr="004359C7">
        <w:rPr>
          <w:sz w:val="22"/>
          <w:szCs w:val="22"/>
        </w:rPr>
        <w:noBreakHyphen/>
        <w:t>coated tablet contains 75 mg of clopidogrel (as hydrogen sulphate).</w:t>
      </w:r>
    </w:p>
    <w:p w14:paraId="448B6D15" w14:textId="77777777" w:rsidR="00336413" w:rsidRDefault="00336413">
      <w:pPr>
        <w:tabs>
          <w:tab w:val="left" w:pos="4962"/>
          <w:tab w:val="right" w:pos="7088"/>
        </w:tabs>
        <w:ind w:right="-29"/>
        <w:rPr>
          <w:sz w:val="22"/>
          <w:szCs w:val="22"/>
        </w:rPr>
      </w:pPr>
    </w:p>
    <w:p w14:paraId="33E4886F" w14:textId="77777777" w:rsidR="00336413" w:rsidRPr="00D5698C" w:rsidRDefault="00E31AD8">
      <w:pPr>
        <w:tabs>
          <w:tab w:val="left" w:pos="4962"/>
          <w:tab w:val="right" w:pos="7088"/>
        </w:tabs>
        <w:ind w:right="-29"/>
        <w:rPr>
          <w:i/>
          <w:sz w:val="22"/>
          <w:szCs w:val="22"/>
        </w:rPr>
      </w:pPr>
      <w:r w:rsidRPr="00D5698C">
        <w:rPr>
          <w:i/>
          <w:sz w:val="22"/>
          <w:szCs w:val="22"/>
          <w:u w:val="single"/>
        </w:rPr>
        <w:t>Excipients</w:t>
      </w:r>
      <w:r w:rsidR="00336413" w:rsidRPr="00D5698C">
        <w:rPr>
          <w:i/>
          <w:sz w:val="22"/>
          <w:szCs w:val="22"/>
          <w:u w:val="single"/>
        </w:rPr>
        <w:t xml:space="preserve"> with known effect</w:t>
      </w:r>
      <w:r w:rsidRPr="00D5698C">
        <w:rPr>
          <w:i/>
          <w:sz w:val="22"/>
          <w:szCs w:val="22"/>
        </w:rPr>
        <w:t xml:space="preserve">: </w:t>
      </w:r>
    </w:p>
    <w:p w14:paraId="6152E0F1" w14:textId="77777777" w:rsidR="00E31AD8" w:rsidRPr="004359C7" w:rsidRDefault="00336413">
      <w:pPr>
        <w:tabs>
          <w:tab w:val="left" w:pos="4962"/>
          <w:tab w:val="right" w:pos="7088"/>
        </w:tabs>
        <w:ind w:right="-29"/>
        <w:rPr>
          <w:sz w:val="22"/>
          <w:szCs w:val="22"/>
          <w:lang w:val="en-GB"/>
        </w:rPr>
      </w:pPr>
      <w:r>
        <w:rPr>
          <w:sz w:val="22"/>
          <w:szCs w:val="22"/>
        </w:rPr>
        <w:t>E</w:t>
      </w:r>
      <w:r w:rsidR="00E31AD8" w:rsidRPr="004359C7">
        <w:rPr>
          <w:sz w:val="22"/>
          <w:szCs w:val="22"/>
        </w:rPr>
        <w:t xml:space="preserve">ach </w:t>
      </w:r>
      <w:r w:rsidR="000B51B4">
        <w:rPr>
          <w:sz w:val="22"/>
          <w:szCs w:val="22"/>
        </w:rPr>
        <w:t xml:space="preserve">film-coated </w:t>
      </w:r>
      <w:r w:rsidR="00E31AD8" w:rsidRPr="004359C7">
        <w:rPr>
          <w:sz w:val="22"/>
          <w:szCs w:val="22"/>
        </w:rPr>
        <w:t xml:space="preserve">tablet contains 3 mg </w:t>
      </w:r>
      <w:r w:rsidR="000B51B4">
        <w:rPr>
          <w:sz w:val="22"/>
          <w:szCs w:val="22"/>
        </w:rPr>
        <w:t xml:space="preserve">of </w:t>
      </w:r>
      <w:r w:rsidR="00E31AD8" w:rsidRPr="004359C7">
        <w:rPr>
          <w:sz w:val="22"/>
          <w:szCs w:val="22"/>
        </w:rPr>
        <w:t xml:space="preserve">lactose and 3.3 mg </w:t>
      </w:r>
      <w:r w:rsidR="000B51B4">
        <w:rPr>
          <w:sz w:val="22"/>
          <w:szCs w:val="22"/>
        </w:rPr>
        <w:t xml:space="preserve">of </w:t>
      </w:r>
      <w:r w:rsidR="00E31AD8" w:rsidRPr="004359C7">
        <w:rPr>
          <w:sz w:val="22"/>
          <w:szCs w:val="22"/>
          <w:lang w:val="en-GB"/>
        </w:rPr>
        <w:t>hydrogenated castor oil.</w:t>
      </w:r>
    </w:p>
    <w:p w14:paraId="438C567E" w14:textId="77777777" w:rsidR="00316A30" w:rsidRDefault="00316A30">
      <w:pPr>
        <w:tabs>
          <w:tab w:val="left" w:pos="4962"/>
          <w:tab w:val="right" w:pos="7088"/>
        </w:tabs>
        <w:ind w:right="-29"/>
        <w:rPr>
          <w:sz w:val="22"/>
          <w:szCs w:val="22"/>
          <w:lang w:val="en-GB"/>
        </w:rPr>
      </w:pPr>
    </w:p>
    <w:p w14:paraId="79DEEA8C" w14:textId="77777777" w:rsidR="00E31AD8" w:rsidRPr="00D5698C" w:rsidRDefault="00316A30">
      <w:pPr>
        <w:tabs>
          <w:tab w:val="left" w:pos="4962"/>
          <w:tab w:val="right" w:pos="7088"/>
        </w:tabs>
        <w:ind w:right="-29"/>
        <w:rPr>
          <w:sz w:val="22"/>
          <w:szCs w:val="22"/>
          <w:u w:val="single"/>
          <w:lang w:val="en-GB"/>
        </w:rPr>
      </w:pPr>
      <w:r w:rsidRPr="00D5698C">
        <w:rPr>
          <w:sz w:val="22"/>
          <w:szCs w:val="22"/>
          <w:u w:val="single"/>
          <w:lang w:val="en-GB"/>
        </w:rPr>
        <w:t>Iscover 300 mg film</w:t>
      </w:r>
      <w:r w:rsidR="0025623E">
        <w:rPr>
          <w:sz w:val="22"/>
          <w:szCs w:val="22"/>
          <w:u w:val="single"/>
          <w:lang w:val="en-GB"/>
        </w:rPr>
        <w:t>-</w:t>
      </w:r>
      <w:r w:rsidRPr="00D5698C">
        <w:rPr>
          <w:sz w:val="22"/>
          <w:szCs w:val="22"/>
          <w:u w:val="single"/>
          <w:lang w:val="en-GB"/>
        </w:rPr>
        <w:t>coated tablets</w:t>
      </w:r>
    </w:p>
    <w:p w14:paraId="77D907B3" w14:textId="77777777" w:rsidR="00316A30" w:rsidRPr="00316A30" w:rsidRDefault="00316A30" w:rsidP="00316A30">
      <w:pPr>
        <w:tabs>
          <w:tab w:val="left" w:pos="4962"/>
          <w:tab w:val="right" w:pos="7088"/>
        </w:tabs>
        <w:ind w:right="-29"/>
        <w:rPr>
          <w:sz w:val="22"/>
          <w:szCs w:val="22"/>
          <w:lang w:val="en-GB"/>
        </w:rPr>
      </w:pPr>
      <w:r w:rsidRPr="00316A30">
        <w:rPr>
          <w:sz w:val="22"/>
          <w:szCs w:val="22"/>
          <w:lang w:val="en-GB"/>
        </w:rPr>
        <w:t>Each film</w:t>
      </w:r>
      <w:r w:rsidR="0025623E">
        <w:rPr>
          <w:sz w:val="22"/>
          <w:szCs w:val="22"/>
          <w:lang w:val="en-GB"/>
        </w:rPr>
        <w:t>-</w:t>
      </w:r>
      <w:r w:rsidRPr="00316A30">
        <w:rPr>
          <w:sz w:val="22"/>
          <w:szCs w:val="22"/>
          <w:lang w:val="en-GB"/>
        </w:rPr>
        <w:t>coated tablet contains 300 mg of clopidogrel (as hydrogen sulphate).</w:t>
      </w:r>
    </w:p>
    <w:p w14:paraId="5C094E32" w14:textId="77777777" w:rsidR="00316A30" w:rsidRPr="00316A30" w:rsidRDefault="00316A30" w:rsidP="00316A30">
      <w:pPr>
        <w:tabs>
          <w:tab w:val="left" w:pos="4962"/>
          <w:tab w:val="right" w:pos="7088"/>
        </w:tabs>
        <w:ind w:right="-29"/>
        <w:rPr>
          <w:sz w:val="22"/>
          <w:szCs w:val="22"/>
          <w:lang w:val="en-GB"/>
        </w:rPr>
      </w:pPr>
    </w:p>
    <w:p w14:paraId="6C09AADB" w14:textId="77777777" w:rsidR="00316A30" w:rsidRPr="00D5698C" w:rsidRDefault="00316A30" w:rsidP="00316A30">
      <w:pPr>
        <w:tabs>
          <w:tab w:val="left" w:pos="4962"/>
          <w:tab w:val="right" w:pos="7088"/>
        </w:tabs>
        <w:ind w:right="-29"/>
        <w:rPr>
          <w:i/>
          <w:sz w:val="22"/>
          <w:szCs w:val="22"/>
          <w:u w:val="single"/>
          <w:lang w:val="en-GB"/>
        </w:rPr>
      </w:pPr>
      <w:r w:rsidRPr="00D5698C">
        <w:rPr>
          <w:i/>
          <w:sz w:val="22"/>
          <w:szCs w:val="22"/>
          <w:u w:val="single"/>
          <w:lang w:val="en-GB"/>
        </w:rPr>
        <w:t xml:space="preserve">Excipients with known effect: </w:t>
      </w:r>
    </w:p>
    <w:p w14:paraId="49EC7377" w14:textId="77777777" w:rsidR="00316A30" w:rsidRPr="000B51B4" w:rsidRDefault="00316A30" w:rsidP="00316A30">
      <w:pPr>
        <w:tabs>
          <w:tab w:val="left" w:pos="4962"/>
          <w:tab w:val="right" w:pos="7088"/>
        </w:tabs>
        <w:ind w:right="-29"/>
        <w:rPr>
          <w:sz w:val="22"/>
          <w:szCs w:val="22"/>
          <w:lang w:val="en-GB"/>
        </w:rPr>
      </w:pPr>
      <w:r w:rsidRPr="00316A30">
        <w:rPr>
          <w:sz w:val="22"/>
          <w:szCs w:val="22"/>
          <w:lang w:val="en-GB"/>
        </w:rPr>
        <w:t>Each film-coated tablet contains 12 mg of lactose and 13.2 mg of hydrogenated castor oil.</w:t>
      </w:r>
    </w:p>
    <w:p w14:paraId="0F168941" w14:textId="77777777" w:rsidR="00316A30" w:rsidRDefault="00316A30">
      <w:pPr>
        <w:tabs>
          <w:tab w:val="left" w:pos="4962"/>
          <w:tab w:val="right" w:pos="7088"/>
        </w:tabs>
        <w:ind w:right="-29"/>
        <w:rPr>
          <w:sz w:val="22"/>
          <w:szCs w:val="22"/>
        </w:rPr>
      </w:pPr>
    </w:p>
    <w:p w14:paraId="6E9C411A" w14:textId="77777777" w:rsidR="00E31AD8" w:rsidRPr="004359C7" w:rsidRDefault="00E31AD8">
      <w:pPr>
        <w:tabs>
          <w:tab w:val="left" w:pos="4962"/>
          <w:tab w:val="right" w:pos="7088"/>
        </w:tabs>
        <w:ind w:right="-29"/>
        <w:rPr>
          <w:sz w:val="22"/>
          <w:szCs w:val="22"/>
        </w:rPr>
      </w:pPr>
      <w:r w:rsidRPr="004359C7">
        <w:rPr>
          <w:sz w:val="22"/>
          <w:szCs w:val="22"/>
        </w:rPr>
        <w:t xml:space="preserve">For </w:t>
      </w:r>
      <w:r w:rsidR="00336413">
        <w:rPr>
          <w:sz w:val="22"/>
          <w:szCs w:val="22"/>
        </w:rPr>
        <w:t>the</w:t>
      </w:r>
      <w:r w:rsidRPr="004359C7">
        <w:rPr>
          <w:sz w:val="22"/>
          <w:szCs w:val="22"/>
        </w:rPr>
        <w:t xml:space="preserve"> full list of excipients, see section 6.1.</w:t>
      </w:r>
    </w:p>
    <w:p w14:paraId="7B7A6F03" w14:textId="77777777" w:rsidR="00E31AD8" w:rsidRPr="004359C7" w:rsidRDefault="00E31AD8">
      <w:pPr>
        <w:tabs>
          <w:tab w:val="left" w:pos="4962"/>
          <w:tab w:val="right" w:pos="7088"/>
        </w:tabs>
        <w:ind w:right="-29"/>
        <w:rPr>
          <w:sz w:val="22"/>
          <w:szCs w:val="22"/>
        </w:rPr>
      </w:pPr>
    </w:p>
    <w:p w14:paraId="2301CDF0" w14:textId="77777777" w:rsidR="00E31AD8" w:rsidRPr="004359C7" w:rsidRDefault="00E31AD8">
      <w:pPr>
        <w:tabs>
          <w:tab w:val="left" w:pos="4962"/>
          <w:tab w:val="right" w:pos="7088"/>
        </w:tabs>
        <w:ind w:right="-29"/>
        <w:rPr>
          <w:sz w:val="22"/>
          <w:szCs w:val="22"/>
        </w:rPr>
      </w:pPr>
    </w:p>
    <w:p w14:paraId="17462FCE" w14:textId="6C4728F8" w:rsidR="00E31AD8" w:rsidRPr="00993AC5" w:rsidRDefault="00E31AD8">
      <w:pPr>
        <w:pStyle w:val="Heading1"/>
        <w:spacing w:before="0" w:after="0"/>
        <w:ind w:left="567" w:hanging="567"/>
        <w:rPr>
          <w:sz w:val="22"/>
          <w:szCs w:val="22"/>
        </w:rPr>
      </w:pPr>
      <w:r w:rsidRPr="00993AC5">
        <w:rPr>
          <w:sz w:val="22"/>
          <w:szCs w:val="22"/>
        </w:rPr>
        <w:t xml:space="preserve">3. </w:t>
      </w:r>
      <w:r w:rsidRPr="00993AC5">
        <w:rPr>
          <w:sz w:val="22"/>
          <w:szCs w:val="22"/>
        </w:rPr>
        <w:tab/>
        <w:t>PHARMACEUTICAL FORM</w:t>
      </w:r>
      <w:r w:rsidR="00993AC5">
        <w:rPr>
          <w:sz w:val="22"/>
          <w:szCs w:val="22"/>
        </w:rPr>
        <w:fldChar w:fldCharType="begin"/>
      </w:r>
      <w:r w:rsidR="00993AC5">
        <w:rPr>
          <w:sz w:val="22"/>
          <w:szCs w:val="22"/>
        </w:rPr>
        <w:instrText xml:space="preserve"> DOCVARIABLE VAULT_ND_5504ed92-57ab-4daf-a2d7-e6e4cb7e205a \* MERGEFORMAT </w:instrText>
      </w:r>
      <w:r w:rsidR="00993AC5">
        <w:rPr>
          <w:sz w:val="22"/>
          <w:szCs w:val="22"/>
        </w:rPr>
        <w:fldChar w:fldCharType="separate"/>
      </w:r>
      <w:r w:rsidR="00993AC5">
        <w:rPr>
          <w:sz w:val="22"/>
          <w:szCs w:val="22"/>
        </w:rPr>
        <w:t xml:space="preserve"> </w:t>
      </w:r>
      <w:r w:rsidR="00993AC5">
        <w:rPr>
          <w:sz w:val="22"/>
          <w:szCs w:val="22"/>
        </w:rPr>
        <w:fldChar w:fldCharType="end"/>
      </w:r>
    </w:p>
    <w:p w14:paraId="7AA4AD7A" w14:textId="77777777" w:rsidR="00E31AD8" w:rsidRPr="004359C7" w:rsidRDefault="00E31AD8">
      <w:pPr>
        <w:tabs>
          <w:tab w:val="left" w:pos="2400"/>
          <w:tab w:val="left" w:pos="7280"/>
        </w:tabs>
        <w:ind w:right="-29"/>
        <w:rPr>
          <w:b/>
          <w:sz w:val="22"/>
          <w:szCs w:val="22"/>
        </w:rPr>
      </w:pPr>
    </w:p>
    <w:p w14:paraId="1AA011A4" w14:textId="7E0F7B67" w:rsidR="00E31AD8" w:rsidRPr="004359C7" w:rsidRDefault="00E31AD8">
      <w:pPr>
        <w:tabs>
          <w:tab w:val="left" w:pos="2400"/>
          <w:tab w:val="left" w:pos="7280"/>
        </w:tabs>
        <w:ind w:right="-29"/>
        <w:outlineLvl w:val="0"/>
        <w:rPr>
          <w:sz w:val="22"/>
          <w:szCs w:val="22"/>
        </w:rPr>
      </w:pPr>
      <w:r w:rsidRPr="004359C7">
        <w:rPr>
          <w:sz w:val="22"/>
          <w:szCs w:val="22"/>
        </w:rPr>
        <w:t>Film</w:t>
      </w:r>
      <w:r w:rsidRPr="004359C7">
        <w:rPr>
          <w:sz w:val="22"/>
          <w:szCs w:val="22"/>
        </w:rPr>
        <w:noBreakHyphen/>
        <w:t>coated tablet.</w:t>
      </w:r>
      <w:r w:rsidR="00993AC5">
        <w:rPr>
          <w:sz w:val="22"/>
          <w:szCs w:val="22"/>
        </w:rPr>
        <w:fldChar w:fldCharType="begin"/>
      </w:r>
      <w:r w:rsidR="00993AC5">
        <w:rPr>
          <w:sz w:val="22"/>
          <w:szCs w:val="22"/>
        </w:rPr>
        <w:instrText xml:space="preserve"> DOCVARIABLE vault_nd_7239797f-5cbc-489c-89fd-be8cd71003f1 \* MERGEFORMAT </w:instrText>
      </w:r>
      <w:r w:rsidR="00993AC5">
        <w:rPr>
          <w:sz w:val="22"/>
          <w:szCs w:val="22"/>
        </w:rPr>
        <w:fldChar w:fldCharType="separate"/>
      </w:r>
      <w:r w:rsidR="00993AC5">
        <w:rPr>
          <w:sz w:val="22"/>
          <w:szCs w:val="22"/>
        </w:rPr>
        <w:t xml:space="preserve"> </w:t>
      </w:r>
      <w:r w:rsidR="00993AC5">
        <w:rPr>
          <w:sz w:val="22"/>
          <w:szCs w:val="22"/>
        </w:rPr>
        <w:fldChar w:fldCharType="end"/>
      </w:r>
    </w:p>
    <w:p w14:paraId="09D17ED9" w14:textId="77777777" w:rsidR="00E31AD8" w:rsidRPr="004359C7" w:rsidRDefault="00E31AD8">
      <w:pPr>
        <w:ind w:right="-29"/>
        <w:rPr>
          <w:sz w:val="22"/>
          <w:szCs w:val="22"/>
        </w:rPr>
      </w:pPr>
    </w:p>
    <w:p w14:paraId="44FBFC23" w14:textId="77777777" w:rsidR="0025623E" w:rsidRPr="00D5698C" w:rsidRDefault="0025623E">
      <w:pPr>
        <w:tabs>
          <w:tab w:val="left" w:pos="2400"/>
          <w:tab w:val="left" w:pos="7280"/>
        </w:tabs>
        <w:ind w:right="-29"/>
        <w:rPr>
          <w:sz w:val="22"/>
          <w:szCs w:val="22"/>
          <w:u w:val="single"/>
        </w:rPr>
      </w:pPr>
      <w:r w:rsidRPr="00D5698C">
        <w:rPr>
          <w:sz w:val="22"/>
          <w:szCs w:val="22"/>
          <w:u w:val="single"/>
        </w:rPr>
        <w:t>Iscover 75 mg film</w:t>
      </w:r>
      <w:r>
        <w:rPr>
          <w:sz w:val="22"/>
          <w:szCs w:val="22"/>
          <w:u w:val="single"/>
        </w:rPr>
        <w:t>-</w:t>
      </w:r>
      <w:r w:rsidRPr="00D5698C">
        <w:rPr>
          <w:sz w:val="22"/>
          <w:szCs w:val="22"/>
          <w:u w:val="single"/>
        </w:rPr>
        <w:t>coated tablets</w:t>
      </w:r>
    </w:p>
    <w:p w14:paraId="12049220" w14:textId="77777777" w:rsidR="00E31AD8" w:rsidRPr="004359C7" w:rsidRDefault="00E31AD8">
      <w:pPr>
        <w:tabs>
          <w:tab w:val="left" w:pos="2400"/>
          <w:tab w:val="left" w:pos="7280"/>
        </w:tabs>
        <w:ind w:right="-29"/>
        <w:rPr>
          <w:sz w:val="22"/>
          <w:szCs w:val="22"/>
        </w:rPr>
      </w:pPr>
      <w:r w:rsidRPr="004359C7">
        <w:rPr>
          <w:sz w:val="22"/>
          <w:szCs w:val="22"/>
        </w:rPr>
        <w:t>Pink, round, biconvex, engraved with «75» on one side and «1171» on the other side.</w:t>
      </w:r>
    </w:p>
    <w:p w14:paraId="54668D12" w14:textId="77777777" w:rsidR="0025623E" w:rsidRDefault="0025623E">
      <w:pPr>
        <w:tabs>
          <w:tab w:val="left" w:pos="2400"/>
          <w:tab w:val="left" w:pos="7280"/>
        </w:tabs>
        <w:ind w:right="-29"/>
        <w:rPr>
          <w:sz w:val="22"/>
          <w:szCs w:val="22"/>
        </w:rPr>
      </w:pPr>
    </w:p>
    <w:p w14:paraId="7D3ED542" w14:textId="77777777" w:rsidR="00E31AD8" w:rsidRPr="00D5698C" w:rsidRDefault="0025623E">
      <w:pPr>
        <w:tabs>
          <w:tab w:val="left" w:pos="2400"/>
          <w:tab w:val="left" w:pos="7280"/>
        </w:tabs>
        <w:ind w:right="-29"/>
        <w:rPr>
          <w:sz w:val="22"/>
          <w:szCs w:val="22"/>
          <w:u w:val="single"/>
        </w:rPr>
      </w:pPr>
      <w:r w:rsidRPr="00D5698C">
        <w:rPr>
          <w:sz w:val="22"/>
          <w:szCs w:val="22"/>
          <w:u w:val="single"/>
        </w:rPr>
        <w:t>Iscover 300 mg film</w:t>
      </w:r>
      <w:r>
        <w:rPr>
          <w:sz w:val="22"/>
          <w:szCs w:val="22"/>
          <w:u w:val="single"/>
        </w:rPr>
        <w:t>-</w:t>
      </w:r>
      <w:r w:rsidRPr="00D5698C">
        <w:rPr>
          <w:sz w:val="22"/>
          <w:szCs w:val="22"/>
          <w:u w:val="single"/>
        </w:rPr>
        <w:t>coated tablets</w:t>
      </w:r>
    </w:p>
    <w:p w14:paraId="6E88507E" w14:textId="77777777" w:rsidR="0025623E" w:rsidRPr="004359C7" w:rsidRDefault="0025623E">
      <w:pPr>
        <w:tabs>
          <w:tab w:val="left" w:pos="2400"/>
          <w:tab w:val="left" w:pos="7280"/>
        </w:tabs>
        <w:ind w:right="-29"/>
        <w:rPr>
          <w:sz w:val="22"/>
          <w:szCs w:val="22"/>
        </w:rPr>
      </w:pPr>
      <w:r w:rsidRPr="0025623E">
        <w:rPr>
          <w:sz w:val="22"/>
          <w:szCs w:val="22"/>
        </w:rPr>
        <w:t>Pink, oblong, engraved with «300» on one side and «1332» on the other side.</w:t>
      </w:r>
    </w:p>
    <w:p w14:paraId="7E84D400" w14:textId="77777777" w:rsidR="00E31AD8" w:rsidRPr="004359C7" w:rsidRDefault="00E31AD8">
      <w:pPr>
        <w:tabs>
          <w:tab w:val="left" w:pos="2400"/>
          <w:tab w:val="left" w:pos="7280"/>
        </w:tabs>
        <w:ind w:right="-29"/>
        <w:rPr>
          <w:sz w:val="22"/>
          <w:szCs w:val="22"/>
        </w:rPr>
      </w:pPr>
    </w:p>
    <w:p w14:paraId="48C6094C" w14:textId="3DE7EFB9" w:rsidR="00E31AD8" w:rsidRPr="00993AC5" w:rsidRDefault="00E31AD8">
      <w:pPr>
        <w:pStyle w:val="Heading1"/>
        <w:spacing w:before="0" w:after="0"/>
        <w:ind w:left="567" w:hanging="567"/>
        <w:rPr>
          <w:sz w:val="22"/>
          <w:szCs w:val="22"/>
          <w:u w:val="single"/>
        </w:rPr>
      </w:pPr>
      <w:r w:rsidRPr="00993AC5">
        <w:rPr>
          <w:sz w:val="22"/>
          <w:szCs w:val="22"/>
        </w:rPr>
        <w:t>4.</w:t>
      </w:r>
      <w:r w:rsidRPr="00993AC5">
        <w:rPr>
          <w:sz w:val="22"/>
          <w:szCs w:val="22"/>
        </w:rPr>
        <w:tab/>
        <w:t>CLINICAL PARTICULARS</w:t>
      </w:r>
      <w:r w:rsidR="00993AC5">
        <w:rPr>
          <w:sz w:val="22"/>
          <w:szCs w:val="22"/>
        </w:rPr>
        <w:fldChar w:fldCharType="begin"/>
      </w:r>
      <w:r w:rsidR="00993AC5">
        <w:rPr>
          <w:sz w:val="22"/>
          <w:szCs w:val="22"/>
        </w:rPr>
        <w:instrText xml:space="preserve"> DOCVARIABLE VAULT_ND_eabfe199-5d76-40ee-aea4-82fdb3a5bc07 \* MERGEFORMAT </w:instrText>
      </w:r>
      <w:r w:rsidR="00993AC5">
        <w:rPr>
          <w:sz w:val="22"/>
          <w:szCs w:val="22"/>
        </w:rPr>
        <w:fldChar w:fldCharType="separate"/>
      </w:r>
      <w:r w:rsidR="00993AC5">
        <w:rPr>
          <w:sz w:val="22"/>
          <w:szCs w:val="22"/>
        </w:rPr>
        <w:t xml:space="preserve"> </w:t>
      </w:r>
      <w:r w:rsidR="00993AC5">
        <w:rPr>
          <w:sz w:val="22"/>
          <w:szCs w:val="22"/>
        </w:rPr>
        <w:fldChar w:fldCharType="end"/>
      </w:r>
    </w:p>
    <w:p w14:paraId="705F87D7" w14:textId="77777777" w:rsidR="00E31AD8" w:rsidRPr="004359C7" w:rsidRDefault="00E31AD8">
      <w:pPr>
        <w:tabs>
          <w:tab w:val="left" w:pos="2400"/>
          <w:tab w:val="left" w:pos="7280"/>
        </w:tabs>
        <w:ind w:right="-29"/>
        <w:rPr>
          <w:sz w:val="22"/>
          <w:szCs w:val="22"/>
        </w:rPr>
      </w:pPr>
    </w:p>
    <w:p w14:paraId="1BEB3E24" w14:textId="370DB98F" w:rsidR="00E31AD8" w:rsidRPr="004359C7" w:rsidRDefault="00E31AD8">
      <w:pPr>
        <w:pStyle w:val="Heading2"/>
        <w:spacing w:before="0" w:after="0"/>
        <w:rPr>
          <w:rFonts w:ascii="Times New Roman" w:hAnsi="Times New Roman"/>
          <w:i w:val="0"/>
          <w:sz w:val="22"/>
          <w:szCs w:val="22"/>
          <w:u w:val="single"/>
        </w:rPr>
      </w:pPr>
      <w:r w:rsidRPr="004359C7">
        <w:rPr>
          <w:rFonts w:ascii="Times New Roman" w:hAnsi="Times New Roman"/>
          <w:i w:val="0"/>
          <w:sz w:val="22"/>
          <w:szCs w:val="22"/>
        </w:rPr>
        <w:t>4.1</w:t>
      </w:r>
      <w:r w:rsidRPr="004359C7">
        <w:rPr>
          <w:rFonts w:ascii="Times New Roman" w:hAnsi="Times New Roman"/>
          <w:i w:val="0"/>
          <w:sz w:val="22"/>
          <w:szCs w:val="22"/>
        </w:rPr>
        <w:tab/>
        <w:t>Therapeutic indications</w:t>
      </w:r>
      <w:r w:rsidR="00993AC5">
        <w:rPr>
          <w:rFonts w:ascii="Times New Roman" w:hAnsi="Times New Roman"/>
          <w:i w:val="0"/>
          <w:sz w:val="22"/>
          <w:szCs w:val="22"/>
        </w:rPr>
        <w:fldChar w:fldCharType="begin"/>
      </w:r>
      <w:r w:rsidR="00993AC5">
        <w:rPr>
          <w:rFonts w:ascii="Times New Roman" w:hAnsi="Times New Roman"/>
          <w:i w:val="0"/>
          <w:sz w:val="22"/>
          <w:szCs w:val="22"/>
        </w:rPr>
        <w:instrText xml:space="preserve"> DOCVARIABLE vault_nd_7dec1c42-f667-42eb-b18e-7faf36d19ce4 \* MERGEFORMAT </w:instrText>
      </w:r>
      <w:r w:rsidR="00993AC5">
        <w:rPr>
          <w:rFonts w:ascii="Times New Roman" w:hAnsi="Times New Roman"/>
          <w:i w:val="0"/>
          <w:sz w:val="22"/>
          <w:szCs w:val="22"/>
        </w:rPr>
        <w:fldChar w:fldCharType="separate"/>
      </w:r>
      <w:r w:rsidR="00993AC5">
        <w:rPr>
          <w:rFonts w:ascii="Times New Roman" w:hAnsi="Times New Roman"/>
          <w:i w:val="0"/>
          <w:sz w:val="22"/>
          <w:szCs w:val="22"/>
        </w:rPr>
        <w:t xml:space="preserve"> </w:t>
      </w:r>
      <w:r w:rsidR="00993AC5">
        <w:rPr>
          <w:rFonts w:ascii="Times New Roman" w:hAnsi="Times New Roman"/>
          <w:i w:val="0"/>
          <w:sz w:val="22"/>
          <w:szCs w:val="22"/>
        </w:rPr>
        <w:fldChar w:fldCharType="end"/>
      </w:r>
    </w:p>
    <w:p w14:paraId="2ABBA872" w14:textId="77777777" w:rsidR="00E31AD8" w:rsidRPr="004359C7" w:rsidRDefault="00E31AD8">
      <w:pPr>
        <w:tabs>
          <w:tab w:val="left" w:pos="2400"/>
          <w:tab w:val="left" w:pos="7280"/>
        </w:tabs>
        <w:ind w:right="-29"/>
        <w:rPr>
          <w:sz w:val="22"/>
          <w:szCs w:val="22"/>
        </w:rPr>
      </w:pPr>
    </w:p>
    <w:p w14:paraId="7C39EE2F" w14:textId="77777777" w:rsidR="00651C6F" w:rsidRPr="008C751F" w:rsidRDefault="00F57615" w:rsidP="00651C6F">
      <w:pPr>
        <w:tabs>
          <w:tab w:val="left" w:pos="2400"/>
          <w:tab w:val="left" w:pos="7280"/>
        </w:tabs>
        <w:ind w:right="-29"/>
        <w:rPr>
          <w:i/>
          <w:sz w:val="22"/>
          <w:szCs w:val="22"/>
        </w:rPr>
      </w:pPr>
      <w:r>
        <w:rPr>
          <w:i/>
          <w:sz w:val="22"/>
          <w:szCs w:val="22"/>
        </w:rPr>
        <w:t>Secondary p</w:t>
      </w:r>
      <w:r w:rsidR="00651C6F" w:rsidRPr="008C751F">
        <w:rPr>
          <w:i/>
          <w:sz w:val="22"/>
          <w:szCs w:val="22"/>
        </w:rPr>
        <w:t>revention of atherothrombotic events</w:t>
      </w:r>
    </w:p>
    <w:p w14:paraId="557379EF" w14:textId="77777777" w:rsidR="00651C6F" w:rsidRPr="00A62401" w:rsidRDefault="00651C6F" w:rsidP="00651C6F">
      <w:pPr>
        <w:tabs>
          <w:tab w:val="left" w:pos="2400"/>
          <w:tab w:val="left" w:pos="7280"/>
        </w:tabs>
        <w:ind w:right="-29"/>
        <w:rPr>
          <w:sz w:val="22"/>
          <w:szCs w:val="22"/>
          <w:lang w:val="en-GB"/>
        </w:rPr>
      </w:pPr>
      <w:r w:rsidRPr="00A62401">
        <w:rPr>
          <w:sz w:val="22"/>
          <w:szCs w:val="22"/>
          <w:lang w:val="en-GB"/>
        </w:rPr>
        <w:t>Clopidogrel is indicated in:</w:t>
      </w:r>
    </w:p>
    <w:p w14:paraId="4A199F37" w14:textId="77777777" w:rsidR="00651C6F" w:rsidRPr="00A62401" w:rsidRDefault="00651C6F" w:rsidP="00651C6F">
      <w:pPr>
        <w:tabs>
          <w:tab w:val="left" w:pos="2400"/>
          <w:tab w:val="left" w:pos="7280"/>
        </w:tabs>
        <w:ind w:right="-29"/>
        <w:rPr>
          <w:sz w:val="22"/>
          <w:szCs w:val="22"/>
          <w:lang w:val="en-GB"/>
        </w:rPr>
      </w:pPr>
    </w:p>
    <w:p w14:paraId="53FDCF34" w14:textId="280A3E7D" w:rsidR="00651C6F" w:rsidRPr="00A62401" w:rsidRDefault="00651C6F" w:rsidP="00651C6F">
      <w:pPr>
        <w:numPr>
          <w:ilvl w:val="0"/>
          <w:numId w:val="2"/>
        </w:numPr>
        <w:ind w:left="567" w:hanging="567"/>
        <w:rPr>
          <w:sz w:val="22"/>
          <w:szCs w:val="22"/>
          <w:lang w:val="en-GB"/>
        </w:rPr>
      </w:pPr>
      <w:r>
        <w:rPr>
          <w:sz w:val="22"/>
          <w:szCs w:val="22"/>
          <w:lang w:val="en-GB"/>
        </w:rPr>
        <w:t>Adult p</w:t>
      </w:r>
      <w:r w:rsidRPr="00A62401">
        <w:rPr>
          <w:sz w:val="22"/>
          <w:szCs w:val="22"/>
          <w:lang w:val="en-GB"/>
        </w:rPr>
        <w:t>atients suffering from myocardial infarction (from a few days until less than 35 days), ischemic stroke (from 7 days until less than 6 months) or established peripheral arterial disease.</w:t>
      </w:r>
    </w:p>
    <w:p w14:paraId="4B02F002" w14:textId="77777777" w:rsidR="00651C6F" w:rsidRPr="00A62401" w:rsidRDefault="00651C6F" w:rsidP="00651C6F">
      <w:pPr>
        <w:pStyle w:val="EndnoteText"/>
        <w:tabs>
          <w:tab w:val="clear" w:pos="567"/>
        </w:tabs>
        <w:rPr>
          <w:szCs w:val="22"/>
        </w:rPr>
      </w:pPr>
    </w:p>
    <w:p w14:paraId="4ABE48B4" w14:textId="77777777" w:rsidR="00651C6F" w:rsidRPr="00A62401" w:rsidRDefault="00651C6F" w:rsidP="00651C6F">
      <w:pPr>
        <w:numPr>
          <w:ilvl w:val="0"/>
          <w:numId w:val="2"/>
        </w:numPr>
        <w:tabs>
          <w:tab w:val="left" w:pos="360"/>
        </w:tabs>
        <w:ind w:left="567" w:hanging="567"/>
        <w:rPr>
          <w:sz w:val="22"/>
          <w:szCs w:val="22"/>
          <w:lang w:val="en-GB"/>
        </w:rPr>
      </w:pPr>
      <w:r>
        <w:rPr>
          <w:sz w:val="22"/>
          <w:szCs w:val="22"/>
          <w:lang w:val="en-GB"/>
        </w:rPr>
        <w:t>Adult p</w:t>
      </w:r>
      <w:r w:rsidRPr="00A62401">
        <w:rPr>
          <w:sz w:val="22"/>
          <w:szCs w:val="22"/>
          <w:lang w:val="en-GB"/>
        </w:rPr>
        <w:t>atients suffering from acute coronary syndrome:</w:t>
      </w:r>
    </w:p>
    <w:p w14:paraId="00F80247" w14:textId="77777777" w:rsidR="00651C6F" w:rsidRPr="00A62401" w:rsidRDefault="00651C6F" w:rsidP="00651C6F">
      <w:pPr>
        <w:numPr>
          <w:ilvl w:val="0"/>
          <w:numId w:val="11"/>
        </w:numPr>
        <w:tabs>
          <w:tab w:val="num" w:pos="1080"/>
        </w:tabs>
        <w:ind w:left="1080"/>
        <w:rPr>
          <w:sz w:val="22"/>
          <w:szCs w:val="22"/>
          <w:lang w:val="en-GB"/>
        </w:rPr>
      </w:pPr>
      <w:r w:rsidRPr="00A62401">
        <w:rPr>
          <w:sz w:val="22"/>
          <w:szCs w:val="22"/>
          <w:lang w:val="en-GB"/>
        </w:rPr>
        <w:t>Non-ST segment elevation acute coronary syndrome (unstable angina or non-Q-wave myocardial infarction), including patients undergoing a stent placement following percutaneous coronary intervention, in combination with acetylsalicylic acid (ASA).</w:t>
      </w:r>
    </w:p>
    <w:p w14:paraId="457C0BF3" w14:textId="77777777" w:rsidR="00651C6F" w:rsidRPr="00A62401" w:rsidRDefault="00651C6F" w:rsidP="00651C6F">
      <w:pPr>
        <w:numPr>
          <w:ilvl w:val="0"/>
          <w:numId w:val="11"/>
        </w:numPr>
        <w:tabs>
          <w:tab w:val="num" w:pos="1080"/>
        </w:tabs>
        <w:ind w:left="1080"/>
        <w:rPr>
          <w:sz w:val="22"/>
          <w:szCs w:val="22"/>
          <w:lang w:val="en-GB"/>
        </w:rPr>
      </w:pPr>
      <w:r w:rsidRPr="00A62401">
        <w:rPr>
          <w:color w:val="000000"/>
          <w:sz w:val="22"/>
          <w:szCs w:val="22"/>
          <w:lang w:val="en-GB"/>
        </w:rPr>
        <w:t>ST segment elevation acute myocardial infarction, in combination with ASA in medically treated patients eligible for thrombolytic therapy.</w:t>
      </w:r>
    </w:p>
    <w:p w14:paraId="72A78D9E" w14:textId="77777777" w:rsidR="00480CAE" w:rsidRDefault="00480CAE" w:rsidP="00480CAE">
      <w:pPr>
        <w:tabs>
          <w:tab w:val="left" w:pos="2400"/>
          <w:tab w:val="left" w:pos="7280"/>
        </w:tabs>
        <w:ind w:right="-29"/>
        <w:rPr>
          <w:i/>
          <w:sz w:val="22"/>
          <w:szCs w:val="22"/>
          <w:lang w:val="en-GB"/>
        </w:rPr>
      </w:pPr>
    </w:p>
    <w:p w14:paraId="2A86BC1D" w14:textId="6680E01F" w:rsidR="00480CAE" w:rsidRPr="00CB46A5" w:rsidRDefault="00480CAE" w:rsidP="00480CAE">
      <w:pPr>
        <w:tabs>
          <w:tab w:val="left" w:pos="2400"/>
          <w:tab w:val="left" w:pos="7280"/>
        </w:tabs>
        <w:ind w:right="-29"/>
        <w:rPr>
          <w:i/>
          <w:sz w:val="22"/>
          <w:szCs w:val="22"/>
          <w:lang w:val="en-GB"/>
        </w:rPr>
      </w:pPr>
      <w:r w:rsidRPr="00CB46A5">
        <w:rPr>
          <w:i/>
          <w:sz w:val="22"/>
          <w:szCs w:val="22"/>
          <w:lang w:val="en-GB"/>
        </w:rPr>
        <w:t>In patients with</w:t>
      </w:r>
      <w:r w:rsidR="00530656">
        <w:rPr>
          <w:i/>
          <w:sz w:val="22"/>
          <w:szCs w:val="22"/>
          <w:lang w:val="en-GB"/>
        </w:rPr>
        <w:t xml:space="preserve"> moderate to</w:t>
      </w:r>
      <w:r w:rsidRPr="00CB46A5">
        <w:rPr>
          <w:i/>
          <w:sz w:val="22"/>
          <w:szCs w:val="22"/>
          <w:lang w:val="en-GB"/>
        </w:rPr>
        <w:t xml:space="preserve"> </w:t>
      </w:r>
      <w:r w:rsidRPr="009C55A8">
        <w:rPr>
          <w:i/>
          <w:sz w:val="22"/>
          <w:szCs w:val="22"/>
          <w:lang w:val="en-GB"/>
        </w:rPr>
        <w:t>high</w:t>
      </w:r>
      <w:r>
        <w:rPr>
          <w:i/>
          <w:sz w:val="22"/>
          <w:szCs w:val="22"/>
          <w:lang w:val="en-GB"/>
        </w:rPr>
        <w:t>-</w:t>
      </w:r>
      <w:r w:rsidRPr="009C55A8">
        <w:rPr>
          <w:i/>
          <w:sz w:val="22"/>
          <w:szCs w:val="22"/>
          <w:lang w:val="en-GB"/>
        </w:rPr>
        <w:t>risk</w:t>
      </w:r>
      <w:r w:rsidRPr="009C55A8">
        <w:rPr>
          <w:sz w:val="22"/>
          <w:szCs w:val="22"/>
          <w:lang w:val="en-GB"/>
        </w:rPr>
        <w:t xml:space="preserve"> </w:t>
      </w:r>
      <w:r w:rsidRPr="00CB46A5">
        <w:rPr>
          <w:i/>
          <w:sz w:val="22"/>
          <w:szCs w:val="22"/>
          <w:lang w:val="en-GB"/>
        </w:rPr>
        <w:t>Transient Ischemic Attack (TIA)</w:t>
      </w:r>
      <w:r>
        <w:rPr>
          <w:i/>
          <w:sz w:val="22"/>
          <w:szCs w:val="22"/>
          <w:lang w:val="en-GB"/>
        </w:rPr>
        <w:t xml:space="preserve"> </w:t>
      </w:r>
      <w:r w:rsidRPr="00CB46A5">
        <w:rPr>
          <w:i/>
          <w:sz w:val="22"/>
          <w:szCs w:val="22"/>
          <w:lang w:val="en-GB"/>
        </w:rPr>
        <w:t>or minor Ischemic Stroke (IS)</w:t>
      </w:r>
    </w:p>
    <w:p w14:paraId="0DEB6E1E" w14:textId="77777777" w:rsidR="00480CAE" w:rsidRPr="00CB46A5" w:rsidRDefault="00480CAE" w:rsidP="00480CAE">
      <w:pPr>
        <w:tabs>
          <w:tab w:val="left" w:pos="2400"/>
          <w:tab w:val="left" w:pos="7280"/>
        </w:tabs>
        <w:ind w:right="-29"/>
        <w:rPr>
          <w:sz w:val="22"/>
          <w:szCs w:val="22"/>
          <w:lang w:val="en-GB"/>
        </w:rPr>
      </w:pPr>
      <w:r w:rsidRPr="00CB46A5">
        <w:rPr>
          <w:sz w:val="22"/>
          <w:szCs w:val="22"/>
          <w:lang w:val="en-GB"/>
        </w:rPr>
        <w:t>Clopidogrel in combination with ASA is indicated in:</w:t>
      </w:r>
    </w:p>
    <w:p w14:paraId="1BEC369D" w14:textId="77777777" w:rsidR="00480CAE" w:rsidRPr="00CB46A5" w:rsidRDefault="00480CAE" w:rsidP="00480CAE">
      <w:pPr>
        <w:tabs>
          <w:tab w:val="left" w:pos="2400"/>
          <w:tab w:val="left" w:pos="7280"/>
        </w:tabs>
        <w:ind w:right="-29"/>
        <w:rPr>
          <w:sz w:val="22"/>
          <w:szCs w:val="22"/>
          <w:lang w:val="en-GB"/>
        </w:rPr>
      </w:pPr>
    </w:p>
    <w:p w14:paraId="4FF7E3F9" w14:textId="4C059217" w:rsidR="00480CAE" w:rsidRPr="00CB46A5" w:rsidRDefault="00480CAE" w:rsidP="00480CAE">
      <w:pPr>
        <w:numPr>
          <w:ilvl w:val="0"/>
          <w:numId w:val="48"/>
        </w:numPr>
        <w:ind w:left="720" w:right="-29"/>
        <w:rPr>
          <w:sz w:val="22"/>
          <w:szCs w:val="22"/>
          <w:lang w:val="en-GB"/>
        </w:rPr>
      </w:pPr>
      <w:r w:rsidRPr="00CB46A5">
        <w:rPr>
          <w:sz w:val="22"/>
          <w:szCs w:val="22"/>
          <w:lang w:val="en-GB"/>
        </w:rPr>
        <w:lastRenderedPageBreak/>
        <w:t xml:space="preserve">Adult patients with </w:t>
      </w:r>
      <w:r w:rsidR="00305DC9">
        <w:rPr>
          <w:sz w:val="22"/>
          <w:szCs w:val="22"/>
          <w:lang w:val="en-GB"/>
        </w:rPr>
        <w:t xml:space="preserve">moderate to </w:t>
      </w:r>
      <w:r w:rsidRPr="00CB46A5">
        <w:rPr>
          <w:sz w:val="22"/>
          <w:szCs w:val="22"/>
          <w:lang w:val="en-GB"/>
        </w:rPr>
        <w:t>high</w:t>
      </w:r>
      <w:r>
        <w:rPr>
          <w:sz w:val="22"/>
          <w:szCs w:val="22"/>
          <w:lang w:val="en-GB"/>
        </w:rPr>
        <w:t>-</w:t>
      </w:r>
      <w:r w:rsidRPr="00CB46A5">
        <w:rPr>
          <w:sz w:val="22"/>
          <w:szCs w:val="22"/>
          <w:lang w:val="en-GB"/>
        </w:rPr>
        <w:t>risk TIA (ABCD2</w:t>
      </w:r>
      <w:r>
        <w:rPr>
          <w:rStyle w:val="FootnoteReference"/>
          <w:sz w:val="22"/>
          <w:szCs w:val="22"/>
          <w:lang w:val="en-GB"/>
        </w:rPr>
        <w:footnoteReference w:id="2"/>
      </w:r>
      <w:r w:rsidRPr="00CB46A5">
        <w:rPr>
          <w:sz w:val="22"/>
          <w:szCs w:val="22"/>
          <w:lang w:val="en-GB"/>
        </w:rPr>
        <w:t xml:space="preserve"> score ≥4) or minor IS (NIHSS</w:t>
      </w:r>
      <w:r>
        <w:rPr>
          <w:rStyle w:val="FootnoteReference"/>
          <w:sz w:val="22"/>
          <w:szCs w:val="22"/>
          <w:lang w:val="en-GB"/>
        </w:rPr>
        <w:footnoteReference w:id="3"/>
      </w:r>
      <w:r w:rsidRPr="00CB46A5">
        <w:rPr>
          <w:sz w:val="22"/>
          <w:szCs w:val="22"/>
          <w:lang w:val="en-GB"/>
        </w:rPr>
        <w:t xml:space="preserve"> ≤3) within 24</w:t>
      </w:r>
      <w:r>
        <w:rPr>
          <w:sz w:val="22"/>
          <w:szCs w:val="22"/>
          <w:lang w:val="en-GB"/>
        </w:rPr>
        <w:t> </w:t>
      </w:r>
      <w:r w:rsidRPr="00CB46A5">
        <w:rPr>
          <w:sz w:val="22"/>
          <w:szCs w:val="22"/>
          <w:lang w:val="en-GB"/>
        </w:rPr>
        <w:t xml:space="preserve">hours of </w:t>
      </w:r>
      <w:r>
        <w:rPr>
          <w:sz w:val="22"/>
          <w:szCs w:val="22"/>
          <w:lang w:val="en-GB"/>
        </w:rPr>
        <w:t xml:space="preserve">either the TIA or IS </w:t>
      </w:r>
      <w:r w:rsidRPr="00CB46A5">
        <w:rPr>
          <w:sz w:val="22"/>
          <w:szCs w:val="22"/>
          <w:lang w:val="en-GB"/>
        </w:rPr>
        <w:t xml:space="preserve">event. </w:t>
      </w:r>
    </w:p>
    <w:p w14:paraId="42E33EEC" w14:textId="77777777" w:rsidR="00651C6F" w:rsidRDefault="00651C6F" w:rsidP="00651C6F">
      <w:pPr>
        <w:tabs>
          <w:tab w:val="num" w:pos="1080"/>
        </w:tabs>
        <w:ind w:left="720"/>
        <w:rPr>
          <w:sz w:val="22"/>
          <w:szCs w:val="22"/>
          <w:lang w:val="en-GB"/>
        </w:rPr>
      </w:pPr>
    </w:p>
    <w:p w14:paraId="22F1BA47" w14:textId="77777777" w:rsidR="00651C6F" w:rsidRPr="00203678" w:rsidRDefault="00651C6F" w:rsidP="00651C6F">
      <w:pPr>
        <w:tabs>
          <w:tab w:val="left" w:pos="2400"/>
          <w:tab w:val="left" w:pos="7280"/>
        </w:tabs>
        <w:ind w:right="-29"/>
        <w:rPr>
          <w:i/>
          <w:sz w:val="22"/>
          <w:szCs w:val="22"/>
        </w:rPr>
      </w:pPr>
      <w:r w:rsidRPr="008C751F">
        <w:rPr>
          <w:i/>
          <w:sz w:val="22"/>
          <w:szCs w:val="22"/>
        </w:rPr>
        <w:t>Prevention of atherothrombotic and thromboembolic events in atrial fibrillation</w:t>
      </w:r>
    </w:p>
    <w:p w14:paraId="2E8407C4" w14:textId="77777777" w:rsidR="00651C6F" w:rsidRPr="00C67CD7" w:rsidRDefault="00651C6F" w:rsidP="00651C6F">
      <w:pPr>
        <w:tabs>
          <w:tab w:val="left" w:pos="2400"/>
          <w:tab w:val="left" w:pos="7280"/>
        </w:tabs>
        <w:ind w:right="-29"/>
        <w:rPr>
          <w:sz w:val="22"/>
          <w:szCs w:val="22"/>
        </w:rPr>
      </w:pPr>
      <w:bookmarkStart w:id="1" w:name="OLE_LINK32"/>
      <w:bookmarkStart w:id="2" w:name="OLE_LINK28"/>
      <w:bookmarkStart w:id="3" w:name="OLE_LINK33"/>
      <w:r w:rsidRPr="009D5470">
        <w:rPr>
          <w:sz w:val="22"/>
          <w:szCs w:val="22"/>
        </w:rPr>
        <w:t>In adult patients with atrial fibrillation who have at least one risk factor for vascular events</w:t>
      </w:r>
      <w:r>
        <w:rPr>
          <w:sz w:val="22"/>
          <w:szCs w:val="22"/>
        </w:rPr>
        <w:t>,</w:t>
      </w:r>
      <w:r w:rsidRPr="009D5470">
        <w:rPr>
          <w:sz w:val="22"/>
          <w:szCs w:val="22"/>
        </w:rPr>
        <w:t xml:space="preserve"> </w:t>
      </w:r>
      <w:r w:rsidRPr="00506C3E">
        <w:rPr>
          <w:sz w:val="22"/>
          <w:szCs w:val="22"/>
        </w:rPr>
        <w:t>are not suitable for treatment with</w:t>
      </w:r>
      <w:r>
        <w:rPr>
          <w:sz w:val="22"/>
          <w:szCs w:val="22"/>
        </w:rPr>
        <w:t xml:space="preserve"> </w:t>
      </w:r>
      <w:r w:rsidR="002A2EC8">
        <w:rPr>
          <w:sz w:val="22"/>
          <w:szCs w:val="22"/>
        </w:rPr>
        <w:t>Vitamin K antagonists (</w:t>
      </w:r>
      <w:r w:rsidRPr="009D5470">
        <w:rPr>
          <w:sz w:val="22"/>
          <w:szCs w:val="22"/>
        </w:rPr>
        <w:t>VKA</w:t>
      </w:r>
      <w:r w:rsidR="002A2EC8">
        <w:rPr>
          <w:sz w:val="22"/>
          <w:szCs w:val="22"/>
        </w:rPr>
        <w:t>)</w:t>
      </w:r>
      <w:r>
        <w:rPr>
          <w:sz w:val="22"/>
          <w:szCs w:val="22"/>
        </w:rPr>
        <w:t xml:space="preserve"> </w:t>
      </w:r>
      <w:r w:rsidRPr="00506C3E">
        <w:rPr>
          <w:sz w:val="22"/>
          <w:szCs w:val="22"/>
        </w:rPr>
        <w:t xml:space="preserve">and who </w:t>
      </w:r>
      <w:r w:rsidR="002A2EC8">
        <w:rPr>
          <w:sz w:val="22"/>
          <w:szCs w:val="22"/>
        </w:rPr>
        <w:t>h</w:t>
      </w:r>
      <w:r w:rsidRPr="00506C3E">
        <w:rPr>
          <w:sz w:val="22"/>
          <w:szCs w:val="22"/>
        </w:rPr>
        <w:t xml:space="preserve">ave a </w:t>
      </w:r>
      <w:r w:rsidR="002A2EC8">
        <w:rPr>
          <w:sz w:val="22"/>
          <w:szCs w:val="22"/>
        </w:rPr>
        <w:t>low</w:t>
      </w:r>
      <w:r w:rsidRPr="00506C3E">
        <w:rPr>
          <w:sz w:val="22"/>
          <w:szCs w:val="22"/>
        </w:rPr>
        <w:t xml:space="preserve"> bleeding risk</w:t>
      </w:r>
      <w:r w:rsidRPr="009D5470">
        <w:rPr>
          <w:sz w:val="22"/>
          <w:szCs w:val="22"/>
        </w:rPr>
        <w:t>, clopidogrel is indicated in combination with ASA for the prevention of atherothrombotic and thromboembolic events, including stroke.</w:t>
      </w:r>
    </w:p>
    <w:bookmarkEnd w:id="1"/>
    <w:bookmarkEnd w:id="2"/>
    <w:bookmarkEnd w:id="3"/>
    <w:p w14:paraId="1A2AB91B" w14:textId="77777777" w:rsidR="00E31AD8" w:rsidRPr="004359C7" w:rsidRDefault="00E31AD8">
      <w:pPr>
        <w:tabs>
          <w:tab w:val="num" w:pos="1080"/>
        </w:tabs>
        <w:ind w:left="720"/>
        <w:rPr>
          <w:sz w:val="22"/>
          <w:szCs w:val="22"/>
        </w:rPr>
      </w:pPr>
    </w:p>
    <w:p w14:paraId="740BFE8C" w14:textId="77777777" w:rsidR="00E31AD8" w:rsidRPr="004359C7" w:rsidRDefault="00E31AD8" w:rsidP="002A2EC8">
      <w:pPr>
        <w:keepLines/>
        <w:autoSpaceDE w:val="0"/>
        <w:autoSpaceDN w:val="0"/>
        <w:adjustRightInd w:val="0"/>
        <w:spacing w:line="240" w:lineRule="atLeast"/>
        <w:rPr>
          <w:color w:val="000000"/>
          <w:sz w:val="22"/>
          <w:szCs w:val="22"/>
        </w:rPr>
      </w:pPr>
      <w:r w:rsidRPr="004359C7">
        <w:rPr>
          <w:sz w:val="22"/>
          <w:szCs w:val="22"/>
        </w:rPr>
        <w:t>For further information please refer to section 5.1.</w:t>
      </w:r>
    </w:p>
    <w:p w14:paraId="0B31347A" w14:textId="77777777" w:rsidR="00E31AD8" w:rsidRPr="004359C7" w:rsidRDefault="00E31AD8">
      <w:pPr>
        <w:keepLines/>
        <w:autoSpaceDE w:val="0"/>
        <w:autoSpaceDN w:val="0"/>
        <w:adjustRightInd w:val="0"/>
        <w:spacing w:line="240" w:lineRule="atLeast"/>
        <w:ind w:left="360"/>
        <w:rPr>
          <w:color w:val="000000"/>
          <w:sz w:val="22"/>
          <w:szCs w:val="22"/>
        </w:rPr>
      </w:pPr>
    </w:p>
    <w:p w14:paraId="79B6EA48" w14:textId="3FD4F6DD" w:rsidR="00E31AD8" w:rsidRPr="004359C7" w:rsidRDefault="00E31AD8">
      <w:pPr>
        <w:pStyle w:val="Heading2"/>
        <w:spacing w:before="0" w:after="0"/>
        <w:rPr>
          <w:rFonts w:ascii="Times New Roman" w:hAnsi="Times New Roman"/>
          <w:i w:val="0"/>
          <w:sz w:val="22"/>
          <w:szCs w:val="22"/>
          <w:u w:val="single"/>
        </w:rPr>
      </w:pPr>
      <w:r w:rsidRPr="004359C7">
        <w:rPr>
          <w:rFonts w:ascii="Times New Roman" w:hAnsi="Times New Roman"/>
          <w:i w:val="0"/>
          <w:sz w:val="22"/>
          <w:szCs w:val="22"/>
        </w:rPr>
        <w:t>4.2</w:t>
      </w:r>
      <w:r w:rsidRPr="004359C7">
        <w:rPr>
          <w:rFonts w:ascii="Times New Roman" w:hAnsi="Times New Roman"/>
          <w:i w:val="0"/>
          <w:sz w:val="22"/>
          <w:szCs w:val="22"/>
        </w:rPr>
        <w:tab/>
        <w:t>Posology and method of administration</w:t>
      </w:r>
      <w:r w:rsidR="00993AC5">
        <w:rPr>
          <w:rFonts w:ascii="Times New Roman" w:hAnsi="Times New Roman"/>
          <w:i w:val="0"/>
          <w:sz w:val="22"/>
          <w:szCs w:val="22"/>
        </w:rPr>
        <w:fldChar w:fldCharType="begin"/>
      </w:r>
      <w:r w:rsidR="00993AC5">
        <w:rPr>
          <w:rFonts w:ascii="Times New Roman" w:hAnsi="Times New Roman"/>
          <w:i w:val="0"/>
          <w:sz w:val="22"/>
          <w:szCs w:val="22"/>
        </w:rPr>
        <w:instrText xml:space="preserve"> DOCVARIABLE vault_nd_ce875d11-fa09-4db6-8cfc-a693e29eaca3 \* MERGEFORMAT </w:instrText>
      </w:r>
      <w:r w:rsidR="00993AC5">
        <w:rPr>
          <w:rFonts w:ascii="Times New Roman" w:hAnsi="Times New Roman"/>
          <w:i w:val="0"/>
          <w:sz w:val="22"/>
          <w:szCs w:val="22"/>
        </w:rPr>
        <w:fldChar w:fldCharType="separate"/>
      </w:r>
      <w:r w:rsidR="00993AC5">
        <w:rPr>
          <w:rFonts w:ascii="Times New Roman" w:hAnsi="Times New Roman"/>
          <w:i w:val="0"/>
          <w:sz w:val="22"/>
          <w:szCs w:val="22"/>
        </w:rPr>
        <w:t xml:space="preserve"> </w:t>
      </w:r>
      <w:r w:rsidR="00993AC5">
        <w:rPr>
          <w:rFonts w:ascii="Times New Roman" w:hAnsi="Times New Roman"/>
          <w:i w:val="0"/>
          <w:sz w:val="22"/>
          <w:szCs w:val="22"/>
        </w:rPr>
        <w:fldChar w:fldCharType="end"/>
      </w:r>
    </w:p>
    <w:p w14:paraId="7946D4AC" w14:textId="77777777" w:rsidR="00E31AD8" w:rsidRDefault="00E31AD8">
      <w:pPr>
        <w:ind w:right="-29"/>
        <w:rPr>
          <w:sz w:val="22"/>
          <w:szCs w:val="22"/>
        </w:rPr>
      </w:pPr>
    </w:p>
    <w:p w14:paraId="2D59C8E4" w14:textId="77777777" w:rsidR="000B51B4" w:rsidRPr="00336413" w:rsidRDefault="000B51B4">
      <w:pPr>
        <w:ind w:right="-29"/>
        <w:rPr>
          <w:sz w:val="22"/>
          <w:szCs w:val="22"/>
          <w:u w:val="single"/>
        </w:rPr>
      </w:pPr>
      <w:r w:rsidRPr="00336413">
        <w:rPr>
          <w:sz w:val="22"/>
          <w:szCs w:val="22"/>
          <w:u w:val="single"/>
        </w:rPr>
        <w:t>Posology</w:t>
      </w:r>
    </w:p>
    <w:p w14:paraId="687C96C9" w14:textId="77777777" w:rsidR="00E31AD8" w:rsidRPr="004359C7" w:rsidRDefault="00E31AD8">
      <w:pPr>
        <w:tabs>
          <w:tab w:val="left" w:pos="540"/>
          <w:tab w:val="left" w:pos="2400"/>
          <w:tab w:val="left" w:pos="7280"/>
        </w:tabs>
        <w:ind w:right="-29"/>
        <w:rPr>
          <w:sz w:val="22"/>
          <w:szCs w:val="22"/>
        </w:rPr>
      </w:pPr>
      <w:r w:rsidRPr="004359C7">
        <w:rPr>
          <w:rFonts w:ascii="Symbol" w:hAnsi="Symbol"/>
          <w:sz w:val="22"/>
          <w:szCs w:val="22"/>
        </w:rPr>
        <w:sym w:font="Symbol" w:char="F0B7"/>
      </w:r>
      <w:r w:rsidRPr="004359C7">
        <w:rPr>
          <w:sz w:val="22"/>
          <w:szCs w:val="22"/>
        </w:rPr>
        <w:tab/>
        <w:t xml:space="preserve">Adults and </w:t>
      </w:r>
      <w:r w:rsidR="00F66187">
        <w:rPr>
          <w:sz w:val="22"/>
          <w:szCs w:val="22"/>
        </w:rPr>
        <w:t>elderly</w:t>
      </w:r>
      <w:r w:rsidR="00646702">
        <w:rPr>
          <w:sz w:val="22"/>
          <w:szCs w:val="22"/>
        </w:rPr>
        <w:t xml:space="preserve"> </w:t>
      </w:r>
    </w:p>
    <w:p w14:paraId="0EB1938F" w14:textId="77777777" w:rsidR="00E31AD8" w:rsidRDefault="00E31AD8">
      <w:pPr>
        <w:tabs>
          <w:tab w:val="left" w:pos="851"/>
          <w:tab w:val="left" w:pos="2400"/>
          <w:tab w:val="left" w:pos="7280"/>
        </w:tabs>
        <w:ind w:right="-29"/>
        <w:rPr>
          <w:sz w:val="22"/>
          <w:szCs w:val="22"/>
        </w:rPr>
      </w:pPr>
    </w:p>
    <w:p w14:paraId="4D769610" w14:textId="77777777" w:rsidR="0025623E" w:rsidRPr="00D5698C" w:rsidRDefault="0025623E">
      <w:pPr>
        <w:tabs>
          <w:tab w:val="left" w:pos="851"/>
          <w:tab w:val="left" w:pos="2400"/>
          <w:tab w:val="left" w:pos="7280"/>
        </w:tabs>
        <w:ind w:right="-29"/>
        <w:rPr>
          <w:sz w:val="22"/>
          <w:szCs w:val="22"/>
          <w:u w:val="single"/>
        </w:rPr>
      </w:pPr>
      <w:r w:rsidRPr="00D5698C">
        <w:rPr>
          <w:sz w:val="22"/>
          <w:szCs w:val="22"/>
          <w:u w:val="single"/>
        </w:rPr>
        <w:t>Iscover 75 mg film</w:t>
      </w:r>
      <w:r>
        <w:rPr>
          <w:sz w:val="22"/>
          <w:szCs w:val="22"/>
          <w:u w:val="single"/>
        </w:rPr>
        <w:t>-</w:t>
      </w:r>
      <w:r w:rsidRPr="00D5698C">
        <w:rPr>
          <w:sz w:val="22"/>
          <w:szCs w:val="22"/>
          <w:u w:val="single"/>
        </w:rPr>
        <w:t>coated tablets</w:t>
      </w:r>
    </w:p>
    <w:p w14:paraId="5967B7BB" w14:textId="2C1F149A" w:rsidR="00E31AD8" w:rsidRDefault="00E31AD8">
      <w:pPr>
        <w:tabs>
          <w:tab w:val="left" w:pos="2400"/>
          <w:tab w:val="left" w:pos="7280"/>
        </w:tabs>
        <w:ind w:left="567" w:right="-29"/>
        <w:outlineLvl w:val="0"/>
        <w:rPr>
          <w:sz w:val="22"/>
          <w:szCs w:val="22"/>
        </w:rPr>
      </w:pPr>
      <w:r w:rsidRPr="00117836">
        <w:rPr>
          <w:sz w:val="22"/>
          <w:szCs w:val="22"/>
        </w:rPr>
        <w:t>Clopidogrel should be given as a single daily dose of 75 mg.</w:t>
      </w:r>
      <w:r w:rsidR="00993AC5">
        <w:rPr>
          <w:sz w:val="22"/>
          <w:szCs w:val="22"/>
        </w:rPr>
        <w:fldChar w:fldCharType="begin"/>
      </w:r>
      <w:r w:rsidR="00993AC5">
        <w:rPr>
          <w:sz w:val="22"/>
          <w:szCs w:val="22"/>
        </w:rPr>
        <w:instrText xml:space="preserve"> DOCVARIABLE vault_nd_944e5b3d-e933-4e23-912a-a0dd37b97e55 \* MERGEFORMAT </w:instrText>
      </w:r>
      <w:r w:rsidR="00993AC5">
        <w:rPr>
          <w:sz w:val="22"/>
          <w:szCs w:val="22"/>
        </w:rPr>
        <w:fldChar w:fldCharType="separate"/>
      </w:r>
      <w:r w:rsidR="00993AC5">
        <w:rPr>
          <w:sz w:val="22"/>
          <w:szCs w:val="22"/>
        </w:rPr>
        <w:t xml:space="preserve"> </w:t>
      </w:r>
      <w:r w:rsidR="00993AC5">
        <w:rPr>
          <w:sz w:val="22"/>
          <w:szCs w:val="22"/>
        </w:rPr>
        <w:fldChar w:fldCharType="end"/>
      </w:r>
    </w:p>
    <w:p w14:paraId="7B006B8E" w14:textId="77777777" w:rsidR="0025623E" w:rsidRDefault="0025623E" w:rsidP="00D5698C">
      <w:pPr>
        <w:tabs>
          <w:tab w:val="left" w:pos="2400"/>
          <w:tab w:val="left" w:pos="7280"/>
        </w:tabs>
        <w:ind w:right="-29"/>
        <w:outlineLvl w:val="0"/>
        <w:rPr>
          <w:sz w:val="22"/>
          <w:szCs w:val="22"/>
        </w:rPr>
      </w:pPr>
    </w:p>
    <w:p w14:paraId="5A2B12A2" w14:textId="6C697AC6" w:rsidR="0025623E" w:rsidRPr="00D5698C" w:rsidRDefault="0025623E" w:rsidP="00D5698C">
      <w:pPr>
        <w:tabs>
          <w:tab w:val="left" w:pos="2400"/>
          <w:tab w:val="left" w:pos="7280"/>
        </w:tabs>
        <w:ind w:right="-29"/>
        <w:outlineLvl w:val="0"/>
        <w:rPr>
          <w:sz w:val="22"/>
          <w:szCs w:val="22"/>
          <w:u w:val="single"/>
        </w:rPr>
      </w:pPr>
      <w:r w:rsidRPr="00D5698C">
        <w:rPr>
          <w:sz w:val="22"/>
          <w:szCs w:val="22"/>
          <w:u w:val="single"/>
        </w:rPr>
        <w:t>Iscover 300 mg film-coated tablets</w:t>
      </w:r>
      <w:r w:rsidR="00993AC5">
        <w:rPr>
          <w:sz w:val="22"/>
          <w:szCs w:val="22"/>
          <w:u w:val="single"/>
        </w:rPr>
        <w:fldChar w:fldCharType="begin"/>
      </w:r>
      <w:r w:rsidR="00993AC5">
        <w:rPr>
          <w:sz w:val="22"/>
          <w:szCs w:val="22"/>
          <w:u w:val="single"/>
        </w:rPr>
        <w:instrText xml:space="preserve"> DOCVARIABLE vault_nd_df37344a-b79f-4774-947e-ffb5ea9edf6b \* MERGEFORMAT </w:instrText>
      </w:r>
      <w:r w:rsidR="00993AC5">
        <w:rPr>
          <w:sz w:val="22"/>
          <w:szCs w:val="22"/>
          <w:u w:val="single"/>
        </w:rPr>
        <w:fldChar w:fldCharType="separate"/>
      </w:r>
      <w:r w:rsidR="00993AC5">
        <w:rPr>
          <w:sz w:val="22"/>
          <w:szCs w:val="22"/>
          <w:u w:val="single"/>
        </w:rPr>
        <w:t xml:space="preserve"> </w:t>
      </w:r>
      <w:r w:rsidR="00993AC5">
        <w:rPr>
          <w:sz w:val="22"/>
          <w:szCs w:val="22"/>
          <w:u w:val="single"/>
        </w:rPr>
        <w:fldChar w:fldCharType="end"/>
      </w:r>
    </w:p>
    <w:p w14:paraId="4176A7FE" w14:textId="22A45726" w:rsidR="0025623E" w:rsidRPr="004359C7" w:rsidRDefault="0025623E" w:rsidP="0025623E">
      <w:pPr>
        <w:tabs>
          <w:tab w:val="left" w:pos="2400"/>
          <w:tab w:val="left" w:pos="7280"/>
        </w:tabs>
        <w:ind w:left="567" w:right="-29"/>
        <w:outlineLvl w:val="0"/>
        <w:rPr>
          <w:sz w:val="22"/>
          <w:szCs w:val="22"/>
        </w:rPr>
      </w:pPr>
      <w:r w:rsidRPr="0025623E">
        <w:rPr>
          <w:sz w:val="22"/>
          <w:szCs w:val="22"/>
        </w:rPr>
        <w:t>This 300 mg tablet of clopidogrel is intended for use as a loading dose</w:t>
      </w:r>
      <w:r>
        <w:rPr>
          <w:sz w:val="22"/>
          <w:szCs w:val="22"/>
        </w:rPr>
        <w:t>.</w:t>
      </w:r>
      <w:r w:rsidR="00993AC5">
        <w:rPr>
          <w:sz w:val="22"/>
          <w:szCs w:val="22"/>
        </w:rPr>
        <w:fldChar w:fldCharType="begin"/>
      </w:r>
      <w:r w:rsidR="00993AC5">
        <w:rPr>
          <w:sz w:val="22"/>
          <w:szCs w:val="22"/>
        </w:rPr>
        <w:instrText xml:space="preserve"> DOCVARIABLE vault_nd_93001f18-4352-42de-b8a3-79a6a4eacb8b \* MERGEFORMAT </w:instrText>
      </w:r>
      <w:r w:rsidR="00993AC5">
        <w:rPr>
          <w:sz w:val="22"/>
          <w:szCs w:val="22"/>
        </w:rPr>
        <w:fldChar w:fldCharType="separate"/>
      </w:r>
      <w:r w:rsidR="00993AC5">
        <w:rPr>
          <w:sz w:val="22"/>
          <w:szCs w:val="22"/>
        </w:rPr>
        <w:t xml:space="preserve"> </w:t>
      </w:r>
      <w:r w:rsidR="00993AC5">
        <w:rPr>
          <w:sz w:val="22"/>
          <w:szCs w:val="22"/>
        </w:rPr>
        <w:fldChar w:fldCharType="end"/>
      </w:r>
    </w:p>
    <w:p w14:paraId="00179EA2" w14:textId="77777777" w:rsidR="00E31AD8" w:rsidRPr="004359C7" w:rsidRDefault="00E31AD8">
      <w:pPr>
        <w:tabs>
          <w:tab w:val="left" w:pos="2400"/>
          <w:tab w:val="left" w:pos="7280"/>
        </w:tabs>
        <w:ind w:left="567" w:right="-29"/>
        <w:rPr>
          <w:sz w:val="22"/>
          <w:szCs w:val="22"/>
        </w:rPr>
      </w:pPr>
    </w:p>
    <w:p w14:paraId="252D5AC9" w14:textId="77777777" w:rsidR="00E31AD8" w:rsidRPr="004359C7" w:rsidRDefault="00E31AD8">
      <w:pPr>
        <w:tabs>
          <w:tab w:val="left" w:pos="2400"/>
          <w:tab w:val="left" w:pos="7280"/>
        </w:tabs>
        <w:ind w:left="567" w:right="-29"/>
        <w:rPr>
          <w:sz w:val="22"/>
          <w:szCs w:val="22"/>
        </w:rPr>
      </w:pPr>
      <w:r w:rsidRPr="004359C7">
        <w:rPr>
          <w:sz w:val="22"/>
          <w:szCs w:val="22"/>
        </w:rPr>
        <w:t>In patients</w:t>
      </w:r>
      <w:r w:rsidRPr="004359C7">
        <w:rPr>
          <w:color w:val="000000"/>
          <w:sz w:val="22"/>
          <w:szCs w:val="22"/>
        </w:rPr>
        <w:t xml:space="preserve"> suffering from acute coronary syndrome:</w:t>
      </w:r>
    </w:p>
    <w:p w14:paraId="580091C2" w14:textId="470994C3" w:rsidR="00E31AD8" w:rsidRPr="004359C7" w:rsidRDefault="00E31AD8">
      <w:pPr>
        <w:numPr>
          <w:ilvl w:val="0"/>
          <w:numId w:val="13"/>
        </w:numPr>
        <w:tabs>
          <w:tab w:val="left" w:pos="2400"/>
          <w:tab w:val="left" w:pos="7280"/>
        </w:tabs>
        <w:ind w:right="-29"/>
        <w:rPr>
          <w:sz w:val="22"/>
          <w:szCs w:val="22"/>
        </w:rPr>
      </w:pPr>
      <w:r w:rsidRPr="004359C7">
        <w:rPr>
          <w:sz w:val="22"/>
          <w:szCs w:val="22"/>
        </w:rPr>
        <w:t>Non-ST segment elevation</w:t>
      </w:r>
      <w:r w:rsidRPr="004359C7">
        <w:rPr>
          <w:b/>
          <w:i/>
          <w:sz w:val="22"/>
          <w:szCs w:val="22"/>
        </w:rPr>
        <w:t xml:space="preserve"> </w:t>
      </w:r>
      <w:r w:rsidRPr="004359C7">
        <w:rPr>
          <w:sz w:val="22"/>
          <w:szCs w:val="22"/>
        </w:rPr>
        <w:t>acute coronary syndrome (unstable angina or non-Q-wave myocardial infarction): clopidogrel treatment should be initiated with a single 300</w:t>
      </w:r>
      <w:r w:rsidR="00402D94">
        <w:rPr>
          <w:sz w:val="22"/>
          <w:szCs w:val="22"/>
        </w:rPr>
        <w:t xml:space="preserve"> </w:t>
      </w:r>
      <w:r w:rsidRPr="004359C7">
        <w:rPr>
          <w:sz w:val="22"/>
          <w:szCs w:val="22"/>
        </w:rPr>
        <w:t>mg loading dose and then continued at 75 mg once a day (with acetylsalicylic acid (ASA) 75 mg-325 mg daily). Since higher doses of ASA were associated with higher bleeding risk it is recommended that the dose of ASA should not be higher than 100 mg. The optimal duration of treatment has not been formally established. Clinical trial data support use up to 12 months, and the maximum benefit was seen at 3 months</w:t>
      </w:r>
      <w:r w:rsidRPr="004359C7">
        <w:rPr>
          <w:b/>
          <w:i/>
          <w:sz w:val="22"/>
          <w:szCs w:val="22"/>
        </w:rPr>
        <w:t xml:space="preserve"> </w:t>
      </w:r>
      <w:r w:rsidRPr="004359C7">
        <w:rPr>
          <w:sz w:val="22"/>
          <w:szCs w:val="22"/>
        </w:rPr>
        <w:t>(see section 5.1).</w:t>
      </w:r>
    </w:p>
    <w:p w14:paraId="28E4A48E" w14:textId="559CD94D" w:rsidR="00E31AD8" w:rsidRDefault="00E31AD8" w:rsidP="006D6B4C">
      <w:pPr>
        <w:keepNext/>
        <w:keepLines/>
        <w:numPr>
          <w:ilvl w:val="0"/>
          <w:numId w:val="12"/>
        </w:numPr>
        <w:tabs>
          <w:tab w:val="left" w:pos="2400"/>
          <w:tab w:val="left" w:pos="7280"/>
        </w:tabs>
        <w:ind w:left="1281" w:right="-28" w:hanging="357"/>
        <w:rPr>
          <w:sz w:val="22"/>
          <w:szCs w:val="22"/>
        </w:rPr>
      </w:pPr>
      <w:r w:rsidRPr="004359C7">
        <w:rPr>
          <w:sz w:val="22"/>
          <w:szCs w:val="22"/>
        </w:rPr>
        <w:t>ST segment elevation acute myocardial infarction: clopidogrel should be given as a single daily dose of 75 mg initiated with a 300</w:t>
      </w:r>
      <w:r w:rsidR="00402D94">
        <w:rPr>
          <w:sz w:val="22"/>
          <w:szCs w:val="22"/>
        </w:rPr>
        <w:t xml:space="preserve"> </w:t>
      </w:r>
      <w:r w:rsidRPr="004359C7">
        <w:rPr>
          <w:sz w:val="22"/>
          <w:szCs w:val="22"/>
        </w:rPr>
        <w:t xml:space="preserve">mg loading dose in combination with ASA and with or without thrombolytics. </w:t>
      </w:r>
      <w:r w:rsidRPr="004359C7">
        <w:rPr>
          <w:bCs/>
          <w:iCs/>
          <w:sz w:val="22"/>
          <w:szCs w:val="22"/>
        </w:rPr>
        <w:t xml:space="preserve">For patients over 75 years of age clopidogrel should be initiated without a loading dose. </w:t>
      </w:r>
      <w:r w:rsidRPr="004359C7">
        <w:rPr>
          <w:sz w:val="22"/>
          <w:szCs w:val="22"/>
        </w:rPr>
        <w:t>Combined therapy should be started as early as possible after symptoms start and continued for at least four weeks. The benefit of the combination of clopidogrel with ASA beyond four weeks has not been studied in this setting (see section 5.1).</w:t>
      </w:r>
    </w:p>
    <w:p w14:paraId="718A1007" w14:textId="5895D0AE" w:rsidR="00480CAE" w:rsidRDefault="00480CAE" w:rsidP="00573A3B">
      <w:pPr>
        <w:widowControl w:val="0"/>
        <w:autoSpaceDE w:val="0"/>
        <w:autoSpaceDN w:val="0"/>
        <w:adjustRightInd w:val="0"/>
        <w:spacing w:line="240" w:lineRule="atLeast"/>
        <w:ind w:left="1287"/>
        <w:rPr>
          <w:color w:val="000000"/>
          <w:sz w:val="22"/>
          <w:szCs w:val="22"/>
        </w:rPr>
      </w:pPr>
    </w:p>
    <w:p w14:paraId="1AB60930" w14:textId="6C15A140" w:rsidR="00480CAE" w:rsidRPr="00CB46A5" w:rsidRDefault="00480CAE" w:rsidP="00FE0B90">
      <w:pPr>
        <w:tabs>
          <w:tab w:val="left" w:pos="2400"/>
          <w:tab w:val="left" w:pos="7280"/>
        </w:tabs>
        <w:ind w:left="567" w:right="-29"/>
        <w:outlineLvl w:val="0"/>
        <w:rPr>
          <w:sz w:val="22"/>
          <w:szCs w:val="22"/>
          <w:lang w:val="en-GB"/>
        </w:rPr>
      </w:pPr>
      <w:r w:rsidRPr="00CB46A5">
        <w:rPr>
          <w:sz w:val="22"/>
          <w:szCs w:val="22"/>
          <w:lang w:val="en-GB"/>
        </w:rPr>
        <w:t xml:space="preserve">Adult patients with </w:t>
      </w:r>
      <w:r w:rsidR="001700B6">
        <w:rPr>
          <w:sz w:val="22"/>
          <w:szCs w:val="22"/>
          <w:lang w:val="en-GB"/>
        </w:rPr>
        <w:t xml:space="preserve">moderate to </w:t>
      </w:r>
      <w:r w:rsidRPr="00CB46A5">
        <w:rPr>
          <w:sz w:val="22"/>
          <w:szCs w:val="22"/>
          <w:lang w:val="en-GB"/>
        </w:rPr>
        <w:t>high</w:t>
      </w:r>
      <w:r>
        <w:rPr>
          <w:sz w:val="22"/>
          <w:szCs w:val="22"/>
          <w:lang w:val="en-GB"/>
        </w:rPr>
        <w:t>-</w:t>
      </w:r>
      <w:r w:rsidRPr="00CB46A5">
        <w:rPr>
          <w:sz w:val="22"/>
          <w:szCs w:val="22"/>
          <w:lang w:val="en-GB"/>
        </w:rPr>
        <w:t>risk TIA or minor IS</w:t>
      </w:r>
      <w:r w:rsidRPr="0064690E">
        <w:rPr>
          <w:sz w:val="22"/>
          <w:szCs w:val="22"/>
          <w:lang w:val="en-GB"/>
        </w:rPr>
        <w:t>:</w:t>
      </w:r>
      <w:r>
        <w:rPr>
          <w:sz w:val="22"/>
          <w:szCs w:val="22"/>
          <w:lang w:val="en-GB"/>
        </w:rPr>
        <w:fldChar w:fldCharType="begin"/>
      </w:r>
      <w:r>
        <w:rPr>
          <w:sz w:val="22"/>
          <w:szCs w:val="22"/>
          <w:lang w:val="en-GB"/>
        </w:rPr>
        <w:instrText xml:space="preserve"> DOCVARIABLE vault_nd_dffe9f2d-e2e3-4220-b422-eee5e9eb0903 \* MERGEFORMAT </w:instrText>
      </w:r>
      <w:r>
        <w:rPr>
          <w:sz w:val="22"/>
          <w:szCs w:val="22"/>
          <w:lang w:val="en-GB"/>
        </w:rPr>
        <w:fldChar w:fldCharType="separate"/>
      </w:r>
      <w:r>
        <w:rPr>
          <w:sz w:val="22"/>
          <w:szCs w:val="22"/>
          <w:lang w:val="en-GB"/>
        </w:rPr>
        <w:t xml:space="preserve"> </w:t>
      </w:r>
      <w:r>
        <w:rPr>
          <w:sz w:val="22"/>
          <w:szCs w:val="22"/>
          <w:lang w:val="en-GB"/>
        </w:rPr>
        <w:fldChar w:fldCharType="end"/>
      </w:r>
    </w:p>
    <w:p w14:paraId="548B2677" w14:textId="184BD880" w:rsidR="00480CAE" w:rsidRPr="00CB46A5" w:rsidRDefault="00480CAE" w:rsidP="00FE0B90">
      <w:pPr>
        <w:tabs>
          <w:tab w:val="left" w:pos="1080"/>
          <w:tab w:val="left" w:pos="7280"/>
        </w:tabs>
        <w:ind w:left="567" w:right="-29"/>
        <w:outlineLvl w:val="0"/>
        <w:rPr>
          <w:sz w:val="22"/>
          <w:szCs w:val="22"/>
          <w:lang w:val="en-GB"/>
        </w:rPr>
      </w:pPr>
      <w:r w:rsidRPr="00CB46A5">
        <w:rPr>
          <w:sz w:val="22"/>
          <w:szCs w:val="22"/>
          <w:lang w:val="en-GB"/>
        </w:rPr>
        <w:t xml:space="preserve">Adult patients with </w:t>
      </w:r>
      <w:r w:rsidR="001700B6">
        <w:rPr>
          <w:sz w:val="22"/>
          <w:szCs w:val="22"/>
          <w:lang w:val="en-GB"/>
        </w:rPr>
        <w:t xml:space="preserve">moderate to </w:t>
      </w:r>
      <w:r w:rsidRPr="00CB46A5">
        <w:rPr>
          <w:sz w:val="22"/>
          <w:szCs w:val="22"/>
          <w:lang w:val="en-GB"/>
        </w:rPr>
        <w:t>high</w:t>
      </w:r>
      <w:r>
        <w:rPr>
          <w:sz w:val="22"/>
          <w:szCs w:val="22"/>
          <w:lang w:val="en-GB"/>
        </w:rPr>
        <w:t>-</w:t>
      </w:r>
      <w:r w:rsidRPr="00CB46A5">
        <w:rPr>
          <w:sz w:val="22"/>
          <w:szCs w:val="22"/>
          <w:lang w:val="en-GB"/>
        </w:rPr>
        <w:t>risk TIA (ABCD2 score ≥4) or minor IS (NIHSS ≤3) should be given a loading dose of clopidogrel 300 mg followed by clopidogrel 75</w:t>
      </w:r>
      <w:r>
        <w:rPr>
          <w:sz w:val="22"/>
          <w:szCs w:val="22"/>
          <w:lang w:val="en-GB"/>
        </w:rPr>
        <w:t xml:space="preserve"> </w:t>
      </w:r>
      <w:r w:rsidRPr="00CB46A5">
        <w:rPr>
          <w:sz w:val="22"/>
          <w:szCs w:val="22"/>
          <w:lang w:val="en-GB"/>
        </w:rPr>
        <w:t xml:space="preserve">mg </w:t>
      </w:r>
      <w:r>
        <w:rPr>
          <w:sz w:val="22"/>
          <w:szCs w:val="22"/>
          <w:lang w:val="en-GB"/>
        </w:rPr>
        <w:t xml:space="preserve">once daily </w:t>
      </w:r>
      <w:r w:rsidRPr="00CB46A5">
        <w:rPr>
          <w:sz w:val="22"/>
          <w:szCs w:val="22"/>
          <w:lang w:val="en-GB"/>
        </w:rPr>
        <w:t>and ASA (75</w:t>
      </w:r>
      <w:r>
        <w:rPr>
          <w:sz w:val="22"/>
          <w:szCs w:val="22"/>
          <w:lang w:val="en-GB"/>
        </w:rPr>
        <w:t> </w:t>
      </w:r>
      <w:r w:rsidRPr="00CB46A5">
        <w:rPr>
          <w:sz w:val="22"/>
          <w:szCs w:val="22"/>
          <w:lang w:val="en-GB"/>
        </w:rPr>
        <w:t>mg-</w:t>
      </w:r>
      <w:r>
        <w:rPr>
          <w:sz w:val="22"/>
          <w:szCs w:val="22"/>
          <w:lang w:val="en-GB"/>
        </w:rPr>
        <w:t>100</w:t>
      </w:r>
      <w:r w:rsidRPr="00CB46A5">
        <w:rPr>
          <w:sz w:val="22"/>
          <w:szCs w:val="22"/>
          <w:lang w:val="en-GB"/>
        </w:rPr>
        <w:t xml:space="preserve"> mg</w:t>
      </w:r>
      <w:r>
        <w:rPr>
          <w:sz w:val="22"/>
          <w:szCs w:val="22"/>
          <w:lang w:val="en-GB"/>
        </w:rPr>
        <w:t xml:space="preserve"> once daily</w:t>
      </w:r>
      <w:r w:rsidRPr="00CB46A5">
        <w:rPr>
          <w:sz w:val="22"/>
          <w:szCs w:val="22"/>
          <w:lang w:val="en-GB"/>
        </w:rPr>
        <w:t>)</w:t>
      </w:r>
      <w:r>
        <w:rPr>
          <w:sz w:val="22"/>
          <w:szCs w:val="22"/>
          <w:lang w:val="en-GB"/>
        </w:rPr>
        <w:t xml:space="preserve">. </w:t>
      </w:r>
      <w:r w:rsidRPr="00AF49AA">
        <w:rPr>
          <w:sz w:val="22"/>
          <w:szCs w:val="22"/>
          <w:lang w:val="en-GB"/>
        </w:rPr>
        <w:t>Treatment with clopidogrel and ASA should be started within 24 hours of the event and be continued</w:t>
      </w:r>
      <w:r w:rsidRPr="00CB46A5">
        <w:rPr>
          <w:sz w:val="22"/>
          <w:szCs w:val="22"/>
          <w:lang w:val="en-GB"/>
        </w:rPr>
        <w:t xml:space="preserve"> for 21</w:t>
      </w:r>
      <w:r>
        <w:rPr>
          <w:sz w:val="22"/>
          <w:szCs w:val="22"/>
          <w:lang w:val="en-GB"/>
        </w:rPr>
        <w:t> </w:t>
      </w:r>
      <w:r w:rsidRPr="00CB46A5">
        <w:rPr>
          <w:sz w:val="22"/>
          <w:szCs w:val="22"/>
          <w:lang w:val="en-GB"/>
        </w:rPr>
        <w:t>days followed by single antiplatelet therapy.</w:t>
      </w:r>
      <w:r>
        <w:rPr>
          <w:sz w:val="22"/>
          <w:szCs w:val="22"/>
          <w:lang w:val="en-GB"/>
        </w:rPr>
        <w:fldChar w:fldCharType="begin"/>
      </w:r>
      <w:r>
        <w:rPr>
          <w:sz w:val="22"/>
          <w:szCs w:val="22"/>
          <w:lang w:val="en-GB"/>
        </w:rPr>
        <w:instrText xml:space="preserve"> DOCVARIABLE vault_nd_dbc9bac5-d537-4d7a-a69c-0e5d6c4bf0df \* MERGEFORMAT </w:instrText>
      </w:r>
      <w:r>
        <w:rPr>
          <w:sz w:val="22"/>
          <w:szCs w:val="22"/>
          <w:lang w:val="en-GB"/>
        </w:rPr>
        <w:fldChar w:fldCharType="separate"/>
      </w:r>
      <w:r>
        <w:rPr>
          <w:sz w:val="22"/>
          <w:szCs w:val="22"/>
          <w:lang w:val="en-GB"/>
        </w:rPr>
        <w:t xml:space="preserve"> </w:t>
      </w:r>
      <w:r>
        <w:rPr>
          <w:sz w:val="22"/>
          <w:szCs w:val="22"/>
          <w:lang w:val="en-GB"/>
        </w:rPr>
        <w:fldChar w:fldCharType="end"/>
      </w:r>
    </w:p>
    <w:p w14:paraId="06739209" w14:textId="77777777" w:rsidR="00480CAE" w:rsidRPr="00FE0B90" w:rsidRDefault="00480CAE" w:rsidP="00573A3B">
      <w:pPr>
        <w:widowControl w:val="0"/>
        <w:autoSpaceDE w:val="0"/>
        <w:autoSpaceDN w:val="0"/>
        <w:adjustRightInd w:val="0"/>
        <w:spacing w:line="240" w:lineRule="atLeast"/>
        <w:ind w:left="1287"/>
        <w:rPr>
          <w:color w:val="000000"/>
          <w:sz w:val="22"/>
          <w:szCs w:val="22"/>
          <w:lang w:val="en-GB"/>
        </w:rPr>
      </w:pPr>
    </w:p>
    <w:p w14:paraId="4C32C612" w14:textId="025C7D0F" w:rsidR="00573A3B" w:rsidRDefault="00573A3B" w:rsidP="00573A3B">
      <w:pPr>
        <w:tabs>
          <w:tab w:val="left" w:pos="2400"/>
          <w:tab w:val="left" w:pos="7280"/>
        </w:tabs>
        <w:ind w:left="567" w:right="-29"/>
        <w:outlineLvl w:val="0"/>
        <w:rPr>
          <w:sz w:val="22"/>
          <w:szCs w:val="22"/>
        </w:rPr>
      </w:pPr>
      <w:r w:rsidRPr="00A10247">
        <w:rPr>
          <w:sz w:val="22"/>
          <w:szCs w:val="22"/>
        </w:rPr>
        <w:t>In patients with atrial fibrillation,</w:t>
      </w:r>
      <w:r>
        <w:rPr>
          <w:sz w:val="22"/>
          <w:szCs w:val="22"/>
        </w:rPr>
        <w:t xml:space="preserve"> c</w:t>
      </w:r>
      <w:r w:rsidRPr="005569CE">
        <w:rPr>
          <w:sz w:val="22"/>
          <w:szCs w:val="22"/>
        </w:rPr>
        <w:t>lopidogrel should be given as a single daily dos</w:t>
      </w:r>
      <w:r>
        <w:rPr>
          <w:sz w:val="22"/>
          <w:szCs w:val="22"/>
        </w:rPr>
        <w:t>e of 75 mg. ASA (75</w:t>
      </w:r>
      <w:r>
        <w:rPr>
          <w:sz w:val="22"/>
          <w:szCs w:val="22"/>
        </w:rPr>
        <w:noBreakHyphen/>
        <w:t>100 </w:t>
      </w:r>
      <w:r w:rsidRPr="005569CE">
        <w:rPr>
          <w:sz w:val="22"/>
          <w:szCs w:val="22"/>
        </w:rPr>
        <w:t>mg daily) should be initiated and continued in combination with clopidogrel (see section 5.1).</w:t>
      </w:r>
      <w:r w:rsidR="00993AC5">
        <w:rPr>
          <w:sz w:val="22"/>
          <w:szCs w:val="22"/>
        </w:rPr>
        <w:fldChar w:fldCharType="begin"/>
      </w:r>
      <w:r w:rsidR="00993AC5">
        <w:rPr>
          <w:sz w:val="22"/>
          <w:szCs w:val="22"/>
        </w:rPr>
        <w:instrText xml:space="preserve"> DOCVARIABLE vault_nd_5d9bc3d6-e805-42af-b33d-ba8b61afaf63 \* MERGEFORMAT </w:instrText>
      </w:r>
      <w:r w:rsidR="00993AC5">
        <w:rPr>
          <w:sz w:val="22"/>
          <w:szCs w:val="22"/>
        </w:rPr>
        <w:fldChar w:fldCharType="separate"/>
      </w:r>
      <w:r w:rsidR="00993AC5">
        <w:rPr>
          <w:sz w:val="22"/>
          <w:szCs w:val="22"/>
        </w:rPr>
        <w:t xml:space="preserve"> </w:t>
      </w:r>
      <w:r w:rsidR="00993AC5">
        <w:rPr>
          <w:sz w:val="22"/>
          <w:szCs w:val="22"/>
        </w:rPr>
        <w:fldChar w:fldCharType="end"/>
      </w:r>
    </w:p>
    <w:p w14:paraId="52E58099" w14:textId="77777777" w:rsidR="000B51B4" w:rsidRDefault="000B51B4" w:rsidP="000B51B4">
      <w:pPr>
        <w:keepNext/>
        <w:keepLines/>
        <w:tabs>
          <w:tab w:val="left" w:pos="2400"/>
          <w:tab w:val="left" w:pos="7280"/>
        </w:tabs>
        <w:ind w:right="-28"/>
        <w:rPr>
          <w:sz w:val="22"/>
          <w:szCs w:val="22"/>
        </w:rPr>
      </w:pPr>
    </w:p>
    <w:p w14:paraId="4983422D" w14:textId="77777777" w:rsidR="000B51B4" w:rsidRPr="00632E19" w:rsidRDefault="000B51B4" w:rsidP="000B51B4">
      <w:pPr>
        <w:autoSpaceDE w:val="0"/>
        <w:autoSpaceDN w:val="0"/>
        <w:adjustRightInd w:val="0"/>
        <w:rPr>
          <w:rFonts w:ascii="TimesNewRoman" w:eastAsia="MS Mincho" w:hAnsi="TimesNewRoman" w:cs="TimesNewRoman"/>
          <w:sz w:val="22"/>
          <w:szCs w:val="22"/>
          <w:lang w:eastAsia="ja-JP"/>
        </w:rPr>
      </w:pPr>
      <w:r w:rsidRPr="00632E19">
        <w:rPr>
          <w:rFonts w:ascii="TimesNewRoman" w:eastAsia="MS Mincho" w:hAnsi="TimesNewRoman" w:cs="TimesNewRoman"/>
          <w:sz w:val="22"/>
          <w:szCs w:val="22"/>
          <w:lang w:eastAsia="ja-JP"/>
        </w:rPr>
        <w:t>If a dose is missed:</w:t>
      </w:r>
    </w:p>
    <w:p w14:paraId="4B8E94F5" w14:textId="77777777" w:rsidR="000B51B4" w:rsidRPr="00632E19" w:rsidRDefault="000B51B4" w:rsidP="000B51B4">
      <w:pPr>
        <w:numPr>
          <w:ilvl w:val="0"/>
          <w:numId w:val="41"/>
        </w:numPr>
        <w:tabs>
          <w:tab w:val="clear" w:pos="720"/>
        </w:tabs>
        <w:autoSpaceDE w:val="0"/>
        <w:autoSpaceDN w:val="0"/>
        <w:adjustRightInd w:val="0"/>
        <w:ind w:left="1260"/>
        <w:rPr>
          <w:rFonts w:ascii="TimesNewRoman" w:eastAsia="MS Mincho" w:hAnsi="TimesNewRoman" w:cs="TimesNewRoman"/>
          <w:sz w:val="22"/>
          <w:szCs w:val="22"/>
          <w:lang w:eastAsia="ja-JP"/>
        </w:rPr>
      </w:pPr>
      <w:r w:rsidRPr="00632E19">
        <w:rPr>
          <w:rFonts w:ascii="TimesNewRoman" w:eastAsia="MS Mincho" w:hAnsi="TimesNewRoman" w:cs="TimesNewRoman"/>
          <w:sz w:val="22"/>
          <w:szCs w:val="22"/>
          <w:lang w:eastAsia="ja-JP"/>
        </w:rPr>
        <w:t>Within less than 12 hours after regular scheduled time: patients should take the dose immediately and then take the next dose at the regular scheduled time.</w:t>
      </w:r>
    </w:p>
    <w:p w14:paraId="37F56853" w14:textId="77777777" w:rsidR="000B51B4" w:rsidRPr="00632E19" w:rsidRDefault="000B51B4" w:rsidP="000B51B4">
      <w:pPr>
        <w:numPr>
          <w:ilvl w:val="0"/>
          <w:numId w:val="41"/>
        </w:numPr>
        <w:tabs>
          <w:tab w:val="clear" w:pos="720"/>
          <w:tab w:val="num" w:pos="540"/>
        </w:tabs>
        <w:autoSpaceDE w:val="0"/>
        <w:autoSpaceDN w:val="0"/>
        <w:adjustRightInd w:val="0"/>
        <w:ind w:left="1260"/>
        <w:rPr>
          <w:rFonts w:ascii="TimesNewRoman" w:eastAsia="MS Mincho" w:hAnsi="TimesNewRoman" w:cs="TimesNewRoman"/>
          <w:lang w:eastAsia="ja-JP"/>
        </w:rPr>
      </w:pPr>
      <w:r w:rsidRPr="00632E19">
        <w:rPr>
          <w:rFonts w:ascii="TimesNewRoman" w:eastAsia="MS Mincho" w:hAnsi="TimesNewRoman" w:cs="TimesNewRoman"/>
          <w:sz w:val="22"/>
          <w:szCs w:val="22"/>
          <w:lang w:eastAsia="ja-JP"/>
        </w:rPr>
        <w:lastRenderedPageBreak/>
        <w:t>For more than 12 hours: patients should take the next dose at the regular scheduled time and should not double the dose.</w:t>
      </w:r>
    </w:p>
    <w:p w14:paraId="5CB01284" w14:textId="77777777" w:rsidR="00CC6D13" w:rsidRDefault="00CC6D13" w:rsidP="00402545">
      <w:pPr>
        <w:tabs>
          <w:tab w:val="left" w:pos="2400"/>
          <w:tab w:val="left" w:pos="7280"/>
        </w:tabs>
        <w:ind w:left="567" w:right="-29"/>
        <w:rPr>
          <w:sz w:val="22"/>
          <w:szCs w:val="22"/>
        </w:rPr>
      </w:pPr>
    </w:p>
    <w:p w14:paraId="69C32E0A" w14:textId="77777777" w:rsidR="00E31AD8" w:rsidRPr="004359C7" w:rsidRDefault="00E31AD8" w:rsidP="0061734D">
      <w:pPr>
        <w:pStyle w:val="ListBullet"/>
        <w:widowControl w:val="0"/>
        <w:tabs>
          <w:tab w:val="clear" w:pos="360"/>
        </w:tabs>
        <w:ind w:left="567" w:hanging="567"/>
        <w:rPr>
          <w:sz w:val="22"/>
          <w:szCs w:val="22"/>
        </w:rPr>
      </w:pPr>
      <w:r w:rsidRPr="004359C7">
        <w:rPr>
          <w:sz w:val="22"/>
          <w:szCs w:val="22"/>
        </w:rPr>
        <w:t xml:space="preserve">Paediatric </w:t>
      </w:r>
      <w:r w:rsidR="000B51B4">
        <w:rPr>
          <w:sz w:val="22"/>
          <w:szCs w:val="22"/>
        </w:rPr>
        <w:t>population</w:t>
      </w:r>
    </w:p>
    <w:p w14:paraId="7FCA1889" w14:textId="77777777" w:rsidR="00446992" w:rsidRPr="004359C7" w:rsidRDefault="00446992" w:rsidP="00446992">
      <w:pPr>
        <w:pStyle w:val="ListBullet"/>
        <w:widowControl w:val="0"/>
        <w:numPr>
          <w:ilvl w:val="0"/>
          <w:numId w:val="0"/>
        </w:numPr>
        <w:ind w:left="567"/>
        <w:rPr>
          <w:sz w:val="22"/>
          <w:szCs w:val="22"/>
        </w:rPr>
      </w:pPr>
      <w:r w:rsidRPr="00B64379">
        <w:rPr>
          <w:sz w:val="22"/>
          <w:szCs w:val="22"/>
        </w:rPr>
        <w:t xml:space="preserve">Clopidogrel should not be used in </w:t>
      </w:r>
      <w:r>
        <w:rPr>
          <w:sz w:val="22"/>
          <w:szCs w:val="22"/>
        </w:rPr>
        <w:t xml:space="preserve">children </w:t>
      </w:r>
      <w:r w:rsidRPr="00B64379">
        <w:rPr>
          <w:sz w:val="22"/>
          <w:szCs w:val="22"/>
        </w:rPr>
        <w:t>because of efficacy concerns (see section 5.1).</w:t>
      </w:r>
    </w:p>
    <w:p w14:paraId="071C36FC" w14:textId="77777777" w:rsidR="00E31AD8" w:rsidRPr="004359C7" w:rsidRDefault="00E31AD8" w:rsidP="0061734D">
      <w:pPr>
        <w:widowControl w:val="0"/>
        <w:tabs>
          <w:tab w:val="left" w:pos="540"/>
        </w:tabs>
        <w:ind w:left="540" w:right="-29" w:hanging="540"/>
        <w:outlineLvl w:val="0"/>
        <w:rPr>
          <w:sz w:val="22"/>
          <w:szCs w:val="22"/>
        </w:rPr>
      </w:pPr>
    </w:p>
    <w:p w14:paraId="607614B9" w14:textId="77777777" w:rsidR="00E31AD8" w:rsidRPr="004359C7" w:rsidRDefault="00E31AD8" w:rsidP="0061734D">
      <w:pPr>
        <w:pStyle w:val="ListBullet"/>
        <w:widowControl w:val="0"/>
        <w:tabs>
          <w:tab w:val="clear" w:pos="360"/>
        </w:tabs>
        <w:ind w:left="567" w:hanging="567"/>
        <w:rPr>
          <w:sz w:val="22"/>
          <w:szCs w:val="22"/>
        </w:rPr>
      </w:pPr>
      <w:r w:rsidRPr="004359C7">
        <w:rPr>
          <w:sz w:val="22"/>
          <w:szCs w:val="22"/>
        </w:rPr>
        <w:t>Renal impairment</w:t>
      </w:r>
    </w:p>
    <w:p w14:paraId="2D05D95F" w14:textId="77777777" w:rsidR="00E31AD8" w:rsidRPr="004359C7" w:rsidRDefault="00E31AD8" w:rsidP="0061734D">
      <w:pPr>
        <w:pStyle w:val="ListBullet"/>
        <w:widowControl w:val="0"/>
        <w:numPr>
          <w:ilvl w:val="0"/>
          <w:numId w:val="0"/>
        </w:numPr>
        <w:ind w:left="567"/>
        <w:rPr>
          <w:sz w:val="22"/>
          <w:szCs w:val="22"/>
        </w:rPr>
      </w:pPr>
      <w:r w:rsidRPr="004359C7">
        <w:rPr>
          <w:sz w:val="22"/>
          <w:szCs w:val="22"/>
        </w:rPr>
        <w:t>Therapeutic experience is limited in patients with renal impairment (see section 4.4).</w:t>
      </w:r>
    </w:p>
    <w:p w14:paraId="5470D505" w14:textId="77777777" w:rsidR="00E31AD8" w:rsidRPr="004359C7" w:rsidRDefault="00E31AD8" w:rsidP="0061734D">
      <w:pPr>
        <w:pStyle w:val="ListBullet"/>
        <w:widowControl w:val="0"/>
        <w:numPr>
          <w:ilvl w:val="0"/>
          <w:numId w:val="0"/>
        </w:numPr>
        <w:ind w:left="360"/>
        <w:rPr>
          <w:sz w:val="22"/>
          <w:szCs w:val="22"/>
        </w:rPr>
      </w:pPr>
    </w:p>
    <w:p w14:paraId="07A913E9" w14:textId="77777777" w:rsidR="00E31AD8" w:rsidRPr="004359C7" w:rsidRDefault="00E31AD8" w:rsidP="0061734D">
      <w:pPr>
        <w:pStyle w:val="ListBullet"/>
        <w:widowControl w:val="0"/>
        <w:tabs>
          <w:tab w:val="clear" w:pos="360"/>
        </w:tabs>
        <w:ind w:left="567" w:hanging="567"/>
        <w:rPr>
          <w:sz w:val="22"/>
          <w:szCs w:val="22"/>
        </w:rPr>
      </w:pPr>
      <w:r w:rsidRPr="004359C7">
        <w:rPr>
          <w:sz w:val="22"/>
          <w:szCs w:val="22"/>
        </w:rPr>
        <w:t>Hepatic impairment</w:t>
      </w:r>
    </w:p>
    <w:p w14:paraId="7C6D851E" w14:textId="77777777" w:rsidR="00E31AD8" w:rsidRDefault="00E31AD8" w:rsidP="0061734D">
      <w:pPr>
        <w:pStyle w:val="ListBullet"/>
        <w:widowControl w:val="0"/>
        <w:numPr>
          <w:ilvl w:val="0"/>
          <w:numId w:val="0"/>
        </w:numPr>
        <w:ind w:left="567"/>
        <w:rPr>
          <w:sz w:val="22"/>
          <w:szCs w:val="22"/>
        </w:rPr>
      </w:pPr>
      <w:r w:rsidRPr="004359C7">
        <w:rPr>
          <w:sz w:val="22"/>
          <w:szCs w:val="22"/>
        </w:rPr>
        <w:t>Therapeutic experience is limited in patients with moderate hepatic disease who may have bleeding diatheses (see section 4.4).</w:t>
      </w:r>
    </w:p>
    <w:p w14:paraId="1098C7F0" w14:textId="77777777" w:rsidR="000B51B4" w:rsidRDefault="000B51B4" w:rsidP="0061734D">
      <w:pPr>
        <w:pStyle w:val="ListBullet"/>
        <w:widowControl w:val="0"/>
        <w:numPr>
          <w:ilvl w:val="0"/>
          <w:numId w:val="0"/>
        </w:numPr>
        <w:ind w:left="567"/>
        <w:rPr>
          <w:sz w:val="22"/>
          <w:szCs w:val="22"/>
        </w:rPr>
      </w:pPr>
    </w:p>
    <w:p w14:paraId="503AF55D" w14:textId="77777777" w:rsidR="000B51B4" w:rsidRPr="00336413" w:rsidRDefault="000B51B4" w:rsidP="000B51B4">
      <w:pPr>
        <w:pStyle w:val="ListBullet"/>
        <w:widowControl w:val="0"/>
        <w:numPr>
          <w:ilvl w:val="0"/>
          <w:numId w:val="0"/>
        </w:numPr>
        <w:rPr>
          <w:sz w:val="22"/>
          <w:szCs w:val="22"/>
          <w:u w:val="single"/>
        </w:rPr>
      </w:pPr>
      <w:r w:rsidRPr="00336413">
        <w:rPr>
          <w:sz w:val="22"/>
          <w:szCs w:val="22"/>
          <w:u w:val="single"/>
        </w:rPr>
        <w:t>Method of administration</w:t>
      </w:r>
    </w:p>
    <w:p w14:paraId="00E3CCF3" w14:textId="77777777" w:rsidR="000B51B4" w:rsidRDefault="000B51B4" w:rsidP="00387761">
      <w:pPr>
        <w:pStyle w:val="ListBullet"/>
        <w:widowControl w:val="0"/>
        <w:numPr>
          <w:ilvl w:val="0"/>
          <w:numId w:val="0"/>
        </w:numPr>
        <w:rPr>
          <w:sz w:val="22"/>
          <w:szCs w:val="22"/>
        </w:rPr>
      </w:pPr>
      <w:r>
        <w:rPr>
          <w:sz w:val="22"/>
          <w:szCs w:val="22"/>
        </w:rPr>
        <w:t>For oral use</w:t>
      </w:r>
    </w:p>
    <w:p w14:paraId="3E3A49CA" w14:textId="77777777" w:rsidR="000B51B4" w:rsidRPr="004359C7" w:rsidRDefault="000B51B4" w:rsidP="00387761">
      <w:pPr>
        <w:pStyle w:val="ListBullet"/>
        <w:widowControl w:val="0"/>
        <w:numPr>
          <w:ilvl w:val="0"/>
          <w:numId w:val="0"/>
        </w:numPr>
        <w:rPr>
          <w:sz w:val="22"/>
          <w:szCs w:val="22"/>
        </w:rPr>
      </w:pPr>
      <w:r>
        <w:rPr>
          <w:sz w:val="22"/>
          <w:szCs w:val="22"/>
        </w:rPr>
        <w:t>It may be given with or without food.</w:t>
      </w:r>
    </w:p>
    <w:p w14:paraId="5D2D971C" w14:textId="77777777" w:rsidR="00E31AD8" w:rsidRPr="004359C7" w:rsidRDefault="00E31AD8">
      <w:pPr>
        <w:ind w:right="-29"/>
        <w:rPr>
          <w:b/>
          <w:sz w:val="22"/>
          <w:szCs w:val="22"/>
        </w:rPr>
      </w:pPr>
    </w:p>
    <w:p w14:paraId="390AF27A" w14:textId="646EE7C7" w:rsidR="00E31AD8" w:rsidRPr="004359C7" w:rsidRDefault="00E31AD8">
      <w:pPr>
        <w:pStyle w:val="Heading2"/>
        <w:spacing w:before="0" w:after="0"/>
        <w:rPr>
          <w:rFonts w:ascii="Times New Roman" w:hAnsi="Times New Roman"/>
          <w:i w:val="0"/>
          <w:sz w:val="22"/>
          <w:szCs w:val="22"/>
          <w:u w:val="single"/>
        </w:rPr>
      </w:pPr>
      <w:r w:rsidRPr="004359C7">
        <w:rPr>
          <w:rFonts w:ascii="Times New Roman" w:hAnsi="Times New Roman"/>
          <w:i w:val="0"/>
          <w:sz w:val="22"/>
          <w:szCs w:val="22"/>
        </w:rPr>
        <w:t>4.3</w:t>
      </w:r>
      <w:r w:rsidRPr="004359C7">
        <w:rPr>
          <w:rFonts w:ascii="Times New Roman" w:hAnsi="Times New Roman"/>
          <w:i w:val="0"/>
          <w:sz w:val="22"/>
          <w:szCs w:val="22"/>
        </w:rPr>
        <w:tab/>
        <w:t>Contraindications</w:t>
      </w:r>
      <w:r w:rsidR="00993AC5">
        <w:rPr>
          <w:rFonts w:ascii="Times New Roman" w:hAnsi="Times New Roman"/>
          <w:i w:val="0"/>
          <w:sz w:val="22"/>
          <w:szCs w:val="22"/>
        </w:rPr>
        <w:fldChar w:fldCharType="begin"/>
      </w:r>
      <w:r w:rsidR="00993AC5">
        <w:rPr>
          <w:rFonts w:ascii="Times New Roman" w:hAnsi="Times New Roman"/>
          <w:i w:val="0"/>
          <w:sz w:val="22"/>
          <w:szCs w:val="22"/>
        </w:rPr>
        <w:instrText xml:space="preserve"> DOCVARIABLE vault_nd_77d101e3-f9b7-49f5-b7ab-44030f60275c \* MERGEFORMAT </w:instrText>
      </w:r>
      <w:r w:rsidR="00993AC5">
        <w:rPr>
          <w:rFonts w:ascii="Times New Roman" w:hAnsi="Times New Roman"/>
          <w:i w:val="0"/>
          <w:sz w:val="22"/>
          <w:szCs w:val="22"/>
        </w:rPr>
        <w:fldChar w:fldCharType="separate"/>
      </w:r>
      <w:r w:rsidR="00993AC5">
        <w:rPr>
          <w:rFonts w:ascii="Times New Roman" w:hAnsi="Times New Roman"/>
          <w:i w:val="0"/>
          <w:sz w:val="22"/>
          <w:szCs w:val="22"/>
        </w:rPr>
        <w:t xml:space="preserve"> </w:t>
      </w:r>
      <w:r w:rsidR="00993AC5">
        <w:rPr>
          <w:rFonts w:ascii="Times New Roman" w:hAnsi="Times New Roman"/>
          <w:i w:val="0"/>
          <w:sz w:val="22"/>
          <w:szCs w:val="22"/>
        </w:rPr>
        <w:fldChar w:fldCharType="end"/>
      </w:r>
    </w:p>
    <w:p w14:paraId="7404FBF9" w14:textId="77777777" w:rsidR="00E31AD8" w:rsidRPr="004359C7" w:rsidRDefault="00E31AD8">
      <w:pPr>
        <w:tabs>
          <w:tab w:val="left" w:pos="2400"/>
          <w:tab w:val="left" w:pos="7280"/>
        </w:tabs>
        <w:ind w:right="-29"/>
        <w:rPr>
          <w:sz w:val="22"/>
          <w:szCs w:val="22"/>
        </w:rPr>
      </w:pPr>
    </w:p>
    <w:p w14:paraId="7E436E7F" w14:textId="45C4EC6E" w:rsidR="00E31AD8" w:rsidRPr="004359C7" w:rsidRDefault="00E31AD8">
      <w:pPr>
        <w:numPr>
          <w:ilvl w:val="0"/>
          <w:numId w:val="6"/>
        </w:numPr>
        <w:tabs>
          <w:tab w:val="left" w:pos="540"/>
        </w:tabs>
        <w:ind w:left="567" w:right="-28" w:hanging="567"/>
        <w:outlineLvl w:val="0"/>
        <w:rPr>
          <w:sz w:val="22"/>
          <w:szCs w:val="22"/>
        </w:rPr>
      </w:pPr>
      <w:r w:rsidRPr="004359C7">
        <w:rPr>
          <w:sz w:val="22"/>
          <w:szCs w:val="22"/>
        </w:rPr>
        <w:t>Hypersensitivity to the active substance or to any of the excipients</w:t>
      </w:r>
      <w:r w:rsidR="00336413">
        <w:rPr>
          <w:sz w:val="22"/>
          <w:szCs w:val="22"/>
        </w:rPr>
        <w:t xml:space="preserve"> </w:t>
      </w:r>
      <w:r w:rsidR="00336413" w:rsidRPr="006C1BBD">
        <w:rPr>
          <w:sz w:val="22"/>
          <w:szCs w:val="22"/>
        </w:rPr>
        <w:t>listed in section 2 or section 6.1</w:t>
      </w:r>
      <w:r w:rsidRPr="004359C7">
        <w:rPr>
          <w:sz w:val="22"/>
          <w:szCs w:val="22"/>
        </w:rPr>
        <w:t>.</w:t>
      </w:r>
      <w:r w:rsidR="00993AC5">
        <w:rPr>
          <w:sz w:val="22"/>
          <w:szCs w:val="22"/>
        </w:rPr>
        <w:fldChar w:fldCharType="begin"/>
      </w:r>
      <w:r w:rsidR="00993AC5">
        <w:rPr>
          <w:sz w:val="22"/>
          <w:szCs w:val="22"/>
        </w:rPr>
        <w:instrText xml:space="preserve"> DOCVARIABLE vault_nd_f4800a28-6993-4787-8d6d-d166a5c23e1c \* MERGEFORMAT </w:instrText>
      </w:r>
      <w:r w:rsidR="00993AC5">
        <w:rPr>
          <w:sz w:val="22"/>
          <w:szCs w:val="22"/>
        </w:rPr>
        <w:fldChar w:fldCharType="separate"/>
      </w:r>
      <w:r w:rsidR="00993AC5">
        <w:rPr>
          <w:sz w:val="22"/>
          <w:szCs w:val="22"/>
        </w:rPr>
        <w:t xml:space="preserve"> </w:t>
      </w:r>
      <w:r w:rsidR="00993AC5">
        <w:rPr>
          <w:sz w:val="22"/>
          <w:szCs w:val="22"/>
        </w:rPr>
        <w:fldChar w:fldCharType="end"/>
      </w:r>
    </w:p>
    <w:p w14:paraId="7BF305D4" w14:textId="3D2006C7" w:rsidR="00E31AD8" w:rsidRPr="004359C7" w:rsidRDefault="00E31AD8">
      <w:pPr>
        <w:numPr>
          <w:ilvl w:val="0"/>
          <w:numId w:val="6"/>
        </w:numPr>
        <w:tabs>
          <w:tab w:val="left" w:pos="540"/>
        </w:tabs>
        <w:ind w:left="567" w:right="-28" w:hanging="567"/>
        <w:outlineLvl w:val="0"/>
        <w:rPr>
          <w:sz w:val="22"/>
          <w:szCs w:val="22"/>
        </w:rPr>
      </w:pPr>
      <w:r w:rsidRPr="004359C7">
        <w:rPr>
          <w:sz w:val="22"/>
          <w:szCs w:val="22"/>
        </w:rPr>
        <w:t xml:space="preserve">Severe </w:t>
      </w:r>
      <w:r w:rsidR="00050BFE">
        <w:rPr>
          <w:sz w:val="22"/>
          <w:szCs w:val="22"/>
        </w:rPr>
        <w:t>hepatic</w:t>
      </w:r>
      <w:r w:rsidR="00050BFE" w:rsidRPr="004359C7">
        <w:rPr>
          <w:sz w:val="22"/>
          <w:szCs w:val="22"/>
        </w:rPr>
        <w:t xml:space="preserve"> </w:t>
      </w:r>
      <w:r w:rsidRPr="004359C7">
        <w:rPr>
          <w:sz w:val="22"/>
          <w:szCs w:val="22"/>
        </w:rPr>
        <w:t>impairment.</w:t>
      </w:r>
      <w:r w:rsidR="00993AC5">
        <w:rPr>
          <w:sz w:val="22"/>
          <w:szCs w:val="22"/>
        </w:rPr>
        <w:fldChar w:fldCharType="begin"/>
      </w:r>
      <w:r w:rsidR="00993AC5">
        <w:rPr>
          <w:sz w:val="22"/>
          <w:szCs w:val="22"/>
        </w:rPr>
        <w:instrText xml:space="preserve"> DOCVARIABLE vault_nd_ef63046e-b13e-466b-8692-accf9fb6d513 \* MERGEFORMAT </w:instrText>
      </w:r>
      <w:r w:rsidR="00993AC5">
        <w:rPr>
          <w:sz w:val="22"/>
          <w:szCs w:val="22"/>
        </w:rPr>
        <w:fldChar w:fldCharType="separate"/>
      </w:r>
      <w:r w:rsidR="00993AC5">
        <w:rPr>
          <w:sz w:val="22"/>
          <w:szCs w:val="22"/>
        </w:rPr>
        <w:t xml:space="preserve"> </w:t>
      </w:r>
      <w:r w:rsidR="00993AC5">
        <w:rPr>
          <w:sz w:val="22"/>
          <w:szCs w:val="22"/>
        </w:rPr>
        <w:fldChar w:fldCharType="end"/>
      </w:r>
    </w:p>
    <w:p w14:paraId="3533946C" w14:textId="30BD6418" w:rsidR="00E31AD8" w:rsidRPr="004359C7" w:rsidRDefault="00E31AD8">
      <w:pPr>
        <w:numPr>
          <w:ilvl w:val="0"/>
          <w:numId w:val="6"/>
        </w:numPr>
        <w:tabs>
          <w:tab w:val="left" w:pos="540"/>
        </w:tabs>
        <w:ind w:left="567" w:right="-28" w:hanging="567"/>
        <w:outlineLvl w:val="0"/>
        <w:rPr>
          <w:sz w:val="22"/>
          <w:szCs w:val="22"/>
        </w:rPr>
      </w:pPr>
      <w:r w:rsidRPr="004359C7">
        <w:rPr>
          <w:sz w:val="22"/>
          <w:szCs w:val="22"/>
        </w:rPr>
        <w:t>Active pathological bleeding such as peptic ulcer</w:t>
      </w:r>
      <w:r w:rsidRPr="004359C7">
        <w:rPr>
          <w:b/>
          <w:i/>
          <w:sz w:val="22"/>
          <w:szCs w:val="22"/>
        </w:rPr>
        <w:t xml:space="preserve"> </w:t>
      </w:r>
      <w:r w:rsidRPr="004359C7">
        <w:rPr>
          <w:sz w:val="22"/>
          <w:szCs w:val="22"/>
        </w:rPr>
        <w:t>or intracranial hemorrhage.</w:t>
      </w:r>
      <w:r w:rsidR="00993AC5">
        <w:rPr>
          <w:sz w:val="22"/>
          <w:szCs w:val="22"/>
        </w:rPr>
        <w:fldChar w:fldCharType="begin"/>
      </w:r>
      <w:r w:rsidR="00993AC5">
        <w:rPr>
          <w:sz w:val="22"/>
          <w:szCs w:val="22"/>
        </w:rPr>
        <w:instrText xml:space="preserve"> DOCVARIABLE vault_nd_454ad0a3-f8cf-4fe4-8c9d-030e04cc1e7f \* MERGEFORMAT </w:instrText>
      </w:r>
      <w:r w:rsidR="00993AC5">
        <w:rPr>
          <w:sz w:val="22"/>
          <w:szCs w:val="22"/>
        </w:rPr>
        <w:fldChar w:fldCharType="separate"/>
      </w:r>
      <w:r w:rsidR="00993AC5">
        <w:rPr>
          <w:sz w:val="22"/>
          <w:szCs w:val="22"/>
        </w:rPr>
        <w:t xml:space="preserve"> </w:t>
      </w:r>
      <w:r w:rsidR="00993AC5">
        <w:rPr>
          <w:sz w:val="22"/>
          <w:szCs w:val="22"/>
        </w:rPr>
        <w:fldChar w:fldCharType="end"/>
      </w:r>
    </w:p>
    <w:p w14:paraId="16D1B732" w14:textId="77777777" w:rsidR="00E31AD8" w:rsidRPr="004359C7" w:rsidRDefault="00E31AD8">
      <w:pPr>
        <w:ind w:right="-29" w:hanging="567"/>
        <w:rPr>
          <w:sz w:val="22"/>
          <w:szCs w:val="22"/>
        </w:rPr>
      </w:pPr>
    </w:p>
    <w:p w14:paraId="066DC957" w14:textId="446EFCC1" w:rsidR="00E31AD8" w:rsidRPr="004359C7" w:rsidRDefault="00E31AD8">
      <w:pPr>
        <w:pStyle w:val="Heading2"/>
        <w:spacing w:before="0" w:after="0"/>
        <w:ind w:left="567" w:hanging="567"/>
        <w:rPr>
          <w:rFonts w:ascii="Times New Roman" w:hAnsi="Times New Roman"/>
          <w:i w:val="0"/>
          <w:sz w:val="22"/>
          <w:szCs w:val="22"/>
          <w:u w:val="single"/>
        </w:rPr>
      </w:pPr>
      <w:r w:rsidRPr="004359C7">
        <w:rPr>
          <w:rFonts w:ascii="Times New Roman" w:hAnsi="Times New Roman"/>
          <w:i w:val="0"/>
          <w:sz w:val="22"/>
          <w:szCs w:val="22"/>
        </w:rPr>
        <w:t>4.4</w:t>
      </w:r>
      <w:r w:rsidRPr="004359C7">
        <w:rPr>
          <w:rFonts w:ascii="Times New Roman" w:hAnsi="Times New Roman"/>
          <w:i w:val="0"/>
          <w:sz w:val="22"/>
          <w:szCs w:val="22"/>
        </w:rPr>
        <w:tab/>
        <w:t>Special warnings and precautions for use</w:t>
      </w:r>
      <w:r w:rsidR="00993AC5">
        <w:rPr>
          <w:rFonts w:ascii="Times New Roman" w:hAnsi="Times New Roman"/>
          <w:i w:val="0"/>
          <w:sz w:val="22"/>
          <w:szCs w:val="22"/>
        </w:rPr>
        <w:fldChar w:fldCharType="begin"/>
      </w:r>
      <w:r w:rsidR="00993AC5">
        <w:rPr>
          <w:rFonts w:ascii="Times New Roman" w:hAnsi="Times New Roman"/>
          <w:i w:val="0"/>
          <w:sz w:val="22"/>
          <w:szCs w:val="22"/>
        </w:rPr>
        <w:instrText xml:space="preserve"> DOCVARIABLE vault_nd_b8ff10bf-c885-4d24-bb3e-9bc402aa458e \* MERGEFORMAT </w:instrText>
      </w:r>
      <w:r w:rsidR="00993AC5">
        <w:rPr>
          <w:rFonts w:ascii="Times New Roman" w:hAnsi="Times New Roman"/>
          <w:i w:val="0"/>
          <w:sz w:val="22"/>
          <w:szCs w:val="22"/>
        </w:rPr>
        <w:fldChar w:fldCharType="separate"/>
      </w:r>
      <w:r w:rsidR="00993AC5">
        <w:rPr>
          <w:rFonts w:ascii="Times New Roman" w:hAnsi="Times New Roman"/>
          <w:i w:val="0"/>
          <w:sz w:val="22"/>
          <w:szCs w:val="22"/>
        </w:rPr>
        <w:t xml:space="preserve"> </w:t>
      </w:r>
      <w:r w:rsidR="00993AC5">
        <w:rPr>
          <w:rFonts w:ascii="Times New Roman" w:hAnsi="Times New Roman"/>
          <w:i w:val="0"/>
          <w:sz w:val="22"/>
          <w:szCs w:val="22"/>
        </w:rPr>
        <w:fldChar w:fldCharType="end"/>
      </w:r>
    </w:p>
    <w:p w14:paraId="3CD1CFB8" w14:textId="77777777" w:rsidR="00E31AD8" w:rsidRPr="004359C7" w:rsidRDefault="00E31AD8">
      <w:pPr>
        <w:ind w:right="-29" w:hanging="567"/>
        <w:rPr>
          <w:sz w:val="22"/>
          <w:szCs w:val="22"/>
        </w:rPr>
      </w:pPr>
    </w:p>
    <w:p w14:paraId="581A99C3" w14:textId="77777777" w:rsidR="00291BC8" w:rsidRDefault="00291BC8">
      <w:pPr>
        <w:ind w:right="-29"/>
        <w:rPr>
          <w:i/>
          <w:sz w:val="22"/>
          <w:szCs w:val="22"/>
        </w:rPr>
      </w:pPr>
      <w:r>
        <w:rPr>
          <w:i/>
          <w:sz w:val="22"/>
          <w:szCs w:val="22"/>
        </w:rPr>
        <w:t>Bleeding and haematological disorders</w:t>
      </w:r>
    </w:p>
    <w:p w14:paraId="0F89B877" w14:textId="6F25C0EC" w:rsidR="00E31AD8" w:rsidRPr="004359C7" w:rsidRDefault="00E31AD8">
      <w:pPr>
        <w:ind w:right="-29"/>
        <w:rPr>
          <w:sz w:val="22"/>
          <w:szCs w:val="22"/>
        </w:rPr>
      </w:pPr>
      <w:r w:rsidRPr="004359C7">
        <w:rPr>
          <w:sz w:val="22"/>
          <w:szCs w:val="22"/>
        </w:rPr>
        <w:t xml:space="preserve">Due to the risk of bleeding and haematological </w:t>
      </w:r>
      <w:r w:rsidR="00221343">
        <w:rPr>
          <w:sz w:val="22"/>
          <w:szCs w:val="22"/>
        </w:rPr>
        <w:t>adverse reactions</w:t>
      </w:r>
      <w:r w:rsidRPr="004359C7">
        <w:rPr>
          <w:sz w:val="22"/>
          <w:szCs w:val="22"/>
        </w:rPr>
        <w:t>, blood cell count determination and/or other appropriate testing should be promptly considered whenever clinical symptoms suggestive of bleeding arise during the course of treatment (see section 4.8). As with other antiplatelet agents, clopidogrel should be used with caution in patients who may be at risk of increased bleeding from trauma, surgery or other pathological conditions and in patients receiving treatment with ASA, heparin, glycoprotein IIb/IIIa inhibitors or non</w:t>
      </w:r>
      <w:r w:rsidRPr="004359C7">
        <w:rPr>
          <w:sz w:val="22"/>
          <w:szCs w:val="22"/>
        </w:rPr>
        <w:noBreakHyphen/>
        <w:t>steroidal anti-inflammatory drugs</w:t>
      </w:r>
      <w:r w:rsidR="0084309D">
        <w:rPr>
          <w:sz w:val="22"/>
          <w:szCs w:val="22"/>
        </w:rPr>
        <w:t xml:space="preserve"> (NSAIDs)</w:t>
      </w:r>
      <w:r w:rsidRPr="004359C7">
        <w:rPr>
          <w:sz w:val="22"/>
          <w:szCs w:val="22"/>
        </w:rPr>
        <w:t xml:space="preserve"> including Cox-2 inhibitors</w:t>
      </w:r>
      <w:r w:rsidR="00CA5235">
        <w:rPr>
          <w:sz w:val="22"/>
          <w:szCs w:val="22"/>
        </w:rPr>
        <w:t>, or selective serotonin reuptake inhibitors (SSRIs)</w:t>
      </w:r>
      <w:r w:rsidR="00844993">
        <w:rPr>
          <w:sz w:val="22"/>
          <w:szCs w:val="22"/>
        </w:rPr>
        <w:t xml:space="preserve">, </w:t>
      </w:r>
      <w:r w:rsidR="008E05E9" w:rsidRPr="00F13B65">
        <w:rPr>
          <w:iCs/>
          <w:sz w:val="22"/>
          <w:szCs w:val="22"/>
        </w:rPr>
        <w:t>CYP2C19 strong inducers</w:t>
      </w:r>
      <w:r w:rsidR="009606DB">
        <w:rPr>
          <w:iCs/>
          <w:sz w:val="22"/>
          <w:szCs w:val="22"/>
        </w:rPr>
        <w:t xml:space="preserve"> </w:t>
      </w:r>
      <w:r w:rsidR="00844993">
        <w:rPr>
          <w:sz w:val="22"/>
          <w:szCs w:val="22"/>
        </w:rPr>
        <w:t>or other medicinal products associated with bleeding risk such as pentoxifylline (see section 4.5)</w:t>
      </w:r>
      <w:r w:rsidRPr="004359C7">
        <w:rPr>
          <w:sz w:val="22"/>
          <w:szCs w:val="22"/>
        </w:rPr>
        <w:t>. Patients should be followed carefully for any signs of bleeding including occult bleeding, especially during the first weeks of treatment and/or after invasive cardiac procedures or surgery. The concomitant administration of clopidogrel with oral anticoagulants is not recommended since it may increase the intensity of bleedings (see section 4.5).</w:t>
      </w:r>
    </w:p>
    <w:p w14:paraId="317672EA" w14:textId="77777777" w:rsidR="00E31AD8" w:rsidRPr="004359C7" w:rsidRDefault="00E31AD8">
      <w:pPr>
        <w:tabs>
          <w:tab w:val="left" w:pos="7280"/>
        </w:tabs>
        <w:ind w:right="-29"/>
        <w:rPr>
          <w:strike/>
          <w:sz w:val="22"/>
          <w:szCs w:val="22"/>
        </w:rPr>
      </w:pPr>
    </w:p>
    <w:p w14:paraId="28235200" w14:textId="77777777" w:rsidR="00E31AD8" w:rsidRPr="004359C7" w:rsidRDefault="00E31AD8">
      <w:pPr>
        <w:pStyle w:val="BodyText3"/>
        <w:jc w:val="left"/>
        <w:rPr>
          <w:b w:val="0"/>
          <w:i w:val="0"/>
          <w:szCs w:val="22"/>
        </w:rPr>
      </w:pPr>
      <w:r w:rsidRPr="004359C7">
        <w:rPr>
          <w:b w:val="0"/>
          <w:i w:val="0"/>
          <w:szCs w:val="22"/>
        </w:rPr>
        <w:t>If a patient is to undergo elective surgery and antiplatelet effect is temporarily not desirable, clopidogrel should be discontinued 7 days prior to surgery. Patients should inform physicians and dentists that they are taking clopidogrel before any surgery is scheduled and before any new medicinal product is taken. Clopidogrel prolongs bleeding time and should be used with caution in patients who have lesions with a propensity to bleed (particularly gastrointestinal and intraocular).</w:t>
      </w:r>
    </w:p>
    <w:p w14:paraId="6E0D9F6A" w14:textId="77777777" w:rsidR="00E31AD8" w:rsidRPr="004359C7" w:rsidRDefault="00E31AD8">
      <w:pPr>
        <w:tabs>
          <w:tab w:val="left" w:pos="7280"/>
        </w:tabs>
        <w:ind w:right="-29"/>
        <w:rPr>
          <w:sz w:val="22"/>
          <w:szCs w:val="22"/>
        </w:rPr>
      </w:pPr>
    </w:p>
    <w:p w14:paraId="1BA9A869" w14:textId="77777777" w:rsidR="00E31AD8" w:rsidRPr="004359C7" w:rsidRDefault="00E31AD8">
      <w:pPr>
        <w:tabs>
          <w:tab w:val="left" w:pos="7280"/>
        </w:tabs>
        <w:ind w:right="-29"/>
        <w:rPr>
          <w:sz w:val="22"/>
          <w:szCs w:val="22"/>
        </w:rPr>
      </w:pPr>
      <w:r w:rsidRPr="004359C7">
        <w:rPr>
          <w:sz w:val="22"/>
          <w:szCs w:val="22"/>
        </w:rPr>
        <w:t xml:space="preserve">Patients should be told that it might take longer than usual to stop bleeding when they take clopidogrel (alone or in combination with ASA), and that they should report any unusual bleeding (site or duration) to their physician. </w:t>
      </w:r>
    </w:p>
    <w:p w14:paraId="56AE8435" w14:textId="77777777" w:rsidR="00E31AD8" w:rsidRDefault="00E31AD8">
      <w:pPr>
        <w:pStyle w:val="BodyText2"/>
        <w:jc w:val="left"/>
        <w:rPr>
          <w:b w:val="0"/>
          <w:szCs w:val="22"/>
        </w:rPr>
      </w:pPr>
    </w:p>
    <w:p w14:paraId="0012CAB6" w14:textId="77777777" w:rsidR="00291BC8" w:rsidRPr="00291BC8" w:rsidRDefault="00291BC8">
      <w:pPr>
        <w:pStyle w:val="BodyText2"/>
        <w:jc w:val="left"/>
        <w:rPr>
          <w:b w:val="0"/>
          <w:i/>
          <w:szCs w:val="22"/>
        </w:rPr>
      </w:pPr>
      <w:r w:rsidRPr="00291BC8">
        <w:rPr>
          <w:b w:val="0"/>
          <w:i/>
          <w:szCs w:val="22"/>
        </w:rPr>
        <w:t>Thrombotic Thrombocytopenic Purpura (TTP)</w:t>
      </w:r>
    </w:p>
    <w:p w14:paraId="6BF75958" w14:textId="77777777" w:rsidR="00E31AD8" w:rsidRPr="004359C7" w:rsidRDefault="00E31AD8">
      <w:pPr>
        <w:pStyle w:val="BodyText2"/>
        <w:jc w:val="left"/>
        <w:rPr>
          <w:b w:val="0"/>
          <w:szCs w:val="22"/>
        </w:rPr>
      </w:pPr>
      <w:r w:rsidRPr="004359C7">
        <w:rPr>
          <w:b w:val="0"/>
          <w:szCs w:val="22"/>
        </w:rPr>
        <w:t>Thrombotic Thrombocytopenic Purpura (TTP) has been reported very rarely following the use of clopidogrel, sometimes after a short exposure. It is characterised by thrombocytopenia and microangiopathic haemolytic anaemia associated with either neurological findings, renal dysfunction or fever. TTP is a potentially fatal condition requiring prompt treatment including plasmapheresis.</w:t>
      </w:r>
    </w:p>
    <w:p w14:paraId="0B2B6BC6" w14:textId="77777777" w:rsidR="00EF7FB5" w:rsidRDefault="00EF7FB5" w:rsidP="00EF7FB5">
      <w:pPr>
        <w:rPr>
          <w:sz w:val="22"/>
          <w:szCs w:val="22"/>
          <w:lang w:val="en-GB"/>
        </w:rPr>
      </w:pPr>
    </w:p>
    <w:p w14:paraId="1BD25449" w14:textId="77777777" w:rsidR="00646702" w:rsidRPr="00994755" w:rsidRDefault="00646702" w:rsidP="00646702">
      <w:pPr>
        <w:pStyle w:val="BodyText2"/>
        <w:jc w:val="left"/>
        <w:rPr>
          <w:b w:val="0"/>
          <w:i/>
          <w:szCs w:val="22"/>
        </w:rPr>
      </w:pPr>
      <w:r w:rsidRPr="00994755">
        <w:rPr>
          <w:b w:val="0"/>
          <w:i/>
          <w:szCs w:val="22"/>
        </w:rPr>
        <w:lastRenderedPageBreak/>
        <w:t>Acquired haemophilia</w:t>
      </w:r>
    </w:p>
    <w:p w14:paraId="6EF847B0" w14:textId="77777777" w:rsidR="00646702" w:rsidRPr="00CA1539" w:rsidRDefault="00646702" w:rsidP="00646702">
      <w:pPr>
        <w:ind w:right="-29"/>
        <w:rPr>
          <w:sz w:val="22"/>
          <w:szCs w:val="22"/>
        </w:rPr>
      </w:pPr>
      <w:r w:rsidRPr="00033525">
        <w:rPr>
          <w:sz w:val="22"/>
          <w:szCs w:val="22"/>
        </w:rPr>
        <w:t>Acquired haemophilia has been reported following use of clopidogrel. In cases of confirmed isolated activated Partial Thromboplastin Time (aPTT) prolongation with or without bleeding, acquired haemophilia should be considered. Patients with a confirmed diagnosis of acquired haemophilia should be managed and treated by specialists, and clopidogrel should be discontinued</w:t>
      </w:r>
      <w:r w:rsidRPr="00CA1539">
        <w:rPr>
          <w:sz w:val="22"/>
          <w:szCs w:val="22"/>
        </w:rPr>
        <w:t>.</w:t>
      </w:r>
    </w:p>
    <w:p w14:paraId="45E31C9B" w14:textId="77777777" w:rsidR="00646702" w:rsidRPr="00EF7FB5" w:rsidRDefault="00646702" w:rsidP="00646702">
      <w:pPr>
        <w:rPr>
          <w:sz w:val="22"/>
          <w:szCs w:val="22"/>
        </w:rPr>
      </w:pPr>
    </w:p>
    <w:p w14:paraId="34CD2EEA" w14:textId="6CB5AC08" w:rsidR="00291BC8" w:rsidRPr="00291BC8" w:rsidRDefault="00291BC8">
      <w:pPr>
        <w:rPr>
          <w:i/>
          <w:sz w:val="22"/>
          <w:szCs w:val="22"/>
        </w:rPr>
      </w:pPr>
      <w:r w:rsidRPr="00291BC8">
        <w:rPr>
          <w:i/>
          <w:sz w:val="22"/>
          <w:szCs w:val="22"/>
        </w:rPr>
        <w:t>Recent ischemic stroke</w:t>
      </w:r>
    </w:p>
    <w:p w14:paraId="7507B712" w14:textId="77777777" w:rsidR="00480CAE" w:rsidRPr="004E430D" w:rsidRDefault="00480CAE" w:rsidP="00480CAE">
      <w:pPr>
        <w:numPr>
          <w:ilvl w:val="0"/>
          <w:numId w:val="49"/>
        </w:numPr>
        <w:spacing w:line="276" w:lineRule="auto"/>
        <w:ind w:left="360"/>
        <w:contextualSpacing/>
        <w:rPr>
          <w:i/>
          <w:iCs/>
          <w:sz w:val="22"/>
          <w:szCs w:val="22"/>
        </w:rPr>
      </w:pPr>
      <w:r w:rsidRPr="004E430D">
        <w:rPr>
          <w:i/>
          <w:iCs/>
          <w:sz w:val="22"/>
          <w:szCs w:val="22"/>
        </w:rPr>
        <w:t>Initiation of therapy</w:t>
      </w:r>
    </w:p>
    <w:p w14:paraId="44071B62" w14:textId="4BECDD6C" w:rsidR="00480CAE" w:rsidRDefault="00480CAE" w:rsidP="00480CAE">
      <w:pPr>
        <w:pStyle w:val="ListParagraph"/>
        <w:numPr>
          <w:ilvl w:val="1"/>
          <w:numId w:val="49"/>
        </w:numPr>
        <w:ind w:left="1080"/>
        <w:rPr>
          <w:sz w:val="22"/>
          <w:szCs w:val="22"/>
        </w:rPr>
      </w:pPr>
      <w:r w:rsidRPr="004E430D">
        <w:rPr>
          <w:sz w:val="22"/>
          <w:szCs w:val="22"/>
        </w:rPr>
        <w:t xml:space="preserve">In acute minor IS or </w:t>
      </w:r>
      <w:r w:rsidR="000C71B1">
        <w:rPr>
          <w:sz w:val="22"/>
          <w:szCs w:val="22"/>
        </w:rPr>
        <w:t xml:space="preserve">moderate to </w:t>
      </w:r>
      <w:r w:rsidRPr="004E430D">
        <w:rPr>
          <w:sz w:val="22"/>
          <w:szCs w:val="22"/>
        </w:rPr>
        <w:t>high-risk TIA patients, dual antiplatelet therapy (clopidogrel and ASA) should be started no later than 24 hours after the event onset.</w:t>
      </w:r>
    </w:p>
    <w:p w14:paraId="58F75FEF" w14:textId="57A20BF5" w:rsidR="004E3407" w:rsidRPr="004E430D" w:rsidRDefault="004F0BB7" w:rsidP="00480CAE">
      <w:pPr>
        <w:pStyle w:val="ListParagraph"/>
        <w:numPr>
          <w:ilvl w:val="1"/>
          <w:numId w:val="49"/>
        </w:numPr>
        <w:ind w:left="1080"/>
        <w:rPr>
          <w:sz w:val="22"/>
          <w:szCs w:val="22"/>
        </w:rPr>
      </w:pPr>
      <w:r w:rsidRPr="004F0BB7">
        <w:rPr>
          <w:sz w:val="22"/>
          <w:szCs w:val="22"/>
        </w:rPr>
        <w:t>There is no data regarding the benefit-risk of short term dual antiplatelet therapy in acute minor IS or moderate to high-risk TIA patients, with a history of (non-traumatic) intracranial hemorrhage</w:t>
      </w:r>
      <w:r>
        <w:rPr>
          <w:sz w:val="22"/>
          <w:szCs w:val="22"/>
        </w:rPr>
        <w:t>.</w:t>
      </w:r>
    </w:p>
    <w:p w14:paraId="5FB26387" w14:textId="452FEC9D" w:rsidR="00480CAE" w:rsidRPr="004E430D" w:rsidRDefault="00480CAE" w:rsidP="00480CAE">
      <w:pPr>
        <w:pStyle w:val="ListParagraph"/>
        <w:numPr>
          <w:ilvl w:val="1"/>
          <w:numId w:val="49"/>
        </w:numPr>
        <w:ind w:left="1080"/>
        <w:rPr>
          <w:sz w:val="22"/>
          <w:szCs w:val="22"/>
        </w:rPr>
      </w:pPr>
      <w:r w:rsidRPr="004E430D">
        <w:rPr>
          <w:sz w:val="22"/>
          <w:szCs w:val="22"/>
        </w:rPr>
        <w:t>In non-minor IS patients</w:t>
      </w:r>
      <w:r>
        <w:rPr>
          <w:sz w:val="22"/>
          <w:szCs w:val="22"/>
        </w:rPr>
        <w:t>,</w:t>
      </w:r>
      <w:r w:rsidRPr="004E430D">
        <w:rPr>
          <w:sz w:val="22"/>
          <w:szCs w:val="22"/>
        </w:rPr>
        <w:t xml:space="preserve"> clopidogrel monotherapy should be started only after the first 7</w:t>
      </w:r>
      <w:r>
        <w:rPr>
          <w:sz w:val="22"/>
          <w:szCs w:val="22"/>
        </w:rPr>
        <w:t> </w:t>
      </w:r>
      <w:r w:rsidRPr="004E430D">
        <w:rPr>
          <w:sz w:val="22"/>
          <w:szCs w:val="22"/>
        </w:rPr>
        <w:t>days of the event.</w:t>
      </w:r>
    </w:p>
    <w:p w14:paraId="59A12595" w14:textId="77777777" w:rsidR="00480CAE" w:rsidRPr="004E430D" w:rsidRDefault="00480CAE" w:rsidP="00480CAE">
      <w:pPr>
        <w:pStyle w:val="ListParagraph"/>
        <w:numPr>
          <w:ilvl w:val="0"/>
          <w:numId w:val="49"/>
        </w:numPr>
        <w:ind w:left="360"/>
        <w:rPr>
          <w:sz w:val="22"/>
          <w:szCs w:val="22"/>
        </w:rPr>
      </w:pPr>
      <w:r w:rsidRPr="004E430D">
        <w:rPr>
          <w:i/>
          <w:sz w:val="22"/>
          <w:szCs w:val="22"/>
        </w:rPr>
        <w:t xml:space="preserve">Non-minor IS patients </w:t>
      </w:r>
      <w:r w:rsidRPr="004E430D">
        <w:rPr>
          <w:i/>
          <w:iCs/>
          <w:sz w:val="22"/>
          <w:szCs w:val="22"/>
        </w:rPr>
        <w:t>(NIHSS &gt;4)</w:t>
      </w:r>
      <w:r w:rsidRPr="004E430D">
        <w:rPr>
          <w:sz w:val="22"/>
          <w:szCs w:val="22"/>
        </w:rPr>
        <w:t xml:space="preserve"> </w:t>
      </w:r>
      <w:r w:rsidRPr="004E430D">
        <w:rPr>
          <w:sz w:val="22"/>
          <w:szCs w:val="22"/>
        </w:rPr>
        <w:br/>
        <w:t xml:space="preserve">In view of the lack of data, use of dual antiplatelet therapy is not recommended (see section 4.1). </w:t>
      </w:r>
    </w:p>
    <w:p w14:paraId="162BA26B" w14:textId="6AA81F1D" w:rsidR="00480CAE" w:rsidRPr="004E430D" w:rsidRDefault="00480CAE" w:rsidP="00480CAE">
      <w:pPr>
        <w:pStyle w:val="ListParagraph"/>
        <w:numPr>
          <w:ilvl w:val="0"/>
          <w:numId w:val="49"/>
        </w:numPr>
        <w:ind w:left="360"/>
        <w:rPr>
          <w:i/>
          <w:iCs/>
          <w:sz w:val="22"/>
          <w:szCs w:val="22"/>
        </w:rPr>
      </w:pPr>
      <w:r w:rsidRPr="004E430D">
        <w:rPr>
          <w:i/>
          <w:iCs/>
          <w:sz w:val="22"/>
          <w:szCs w:val="22"/>
        </w:rPr>
        <w:t xml:space="preserve">Recent minor IS or </w:t>
      </w:r>
      <w:r w:rsidR="00900AF3">
        <w:rPr>
          <w:i/>
          <w:iCs/>
          <w:sz w:val="22"/>
          <w:szCs w:val="22"/>
        </w:rPr>
        <w:t xml:space="preserve">moderate to </w:t>
      </w:r>
      <w:r w:rsidRPr="004E430D">
        <w:rPr>
          <w:i/>
          <w:iCs/>
          <w:sz w:val="22"/>
          <w:szCs w:val="22"/>
        </w:rPr>
        <w:t>high-risk TIA in patients for whom intervention is indicated or planned</w:t>
      </w:r>
    </w:p>
    <w:p w14:paraId="23029BD2" w14:textId="77777777" w:rsidR="00480CAE" w:rsidRPr="004E430D" w:rsidRDefault="00480CAE" w:rsidP="00480CAE">
      <w:pPr>
        <w:ind w:left="320"/>
        <w:rPr>
          <w:sz w:val="22"/>
          <w:szCs w:val="22"/>
        </w:rPr>
      </w:pPr>
      <w:r w:rsidRPr="004E430D">
        <w:rPr>
          <w:sz w:val="22"/>
          <w:szCs w:val="22"/>
        </w:rPr>
        <w:t xml:space="preserve">There is no </w:t>
      </w:r>
      <w:r>
        <w:rPr>
          <w:sz w:val="22"/>
          <w:szCs w:val="22"/>
        </w:rPr>
        <w:t xml:space="preserve">data to support </w:t>
      </w:r>
      <w:r w:rsidRPr="004E430D">
        <w:rPr>
          <w:sz w:val="22"/>
          <w:szCs w:val="22"/>
        </w:rPr>
        <w:t>the use of dual antiplatelet therapy in patients for whom treatment with carotid endarterectomy or intravascular thrombectomy is indicated, or in patients planned for thrombolysis or anticoagulant therapy. Dual antiplatelet therapy is not recommended in these situations.</w:t>
      </w:r>
    </w:p>
    <w:p w14:paraId="65868776" w14:textId="77777777" w:rsidR="00480CAE" w:rsidRDefault="00480CAE">
      <w:pPr>
        <w:tabs>
          <w:tab w:val="left" w:pos="7280"/>
        </w:tabs>
        <w:ind w:right="-29"/>
        <w:rPr>
          <w:sz w:val="22"/>
          <w:szCs w:val="22"/>
        </w:rPr>
      </w:pPr>
    </w:p>
    <w:p w14:paraId="690F1DB4" w14:textId="77777777" w:rsidR="00291BC8" w:rsidRPr="00291BC8" w:rsidRDefault="00291BC8" w:rsidP="00CA67F1">
      <w:pPr>
        <w:rPr>
          <w:i/>
          <w:sz w:val="22"/>
          <w:szCs w:val="22"/>
          <w:lang w:val="en-GB"/>
        </w:rPr>
      </w:pPr>
      <w:r>
        <w:rPr>
          <w:i/>
          <w:sz w:val="22"/>
          <w:szCs w:val="22"/>
          <w:lang w:val="en-GB"/>
        </w:rPr>
        <w:t>Cytochrome P450 2C19 (CYP2C19)</w:t>
      </w:r>
    </w:p>
    <w:p w14:paraId="03F378DB" w14:textId="77777777" w:rsidR="002376D8" w:rsidRPr="003B09B2" w:rsidRDefault="002376D8" w:rsidP="002376D8">
      <w:pPr>
        <w:rPr>
          <w:sz w:val="22"/>
          <w:szCs w:val="22"/>
        </w:rPr>
      </w:pPr>
      <w:r w:rsidRPr="003B09B2">
        <w:rPr>
          <w:sz w:val="22"/>
          <w:szCs w:val="22"/>
        </w:rPr>
        <w:t xml:space="preserve">Pharmacogenetics: In patients who are poor CYP2C19 metabolisers, clopidogrel at recommended doses forms less of the active metabolite of clopidogrel and has a smaller effect on platelet function. Tests are available to identify a patient's CYP2C19 genotype. </w:t>
      </w:r>
    </w:p>
    <w:p w14:paraId="2E7023B4" w14:textId="77777777" w:rsidR="00CA67F1" w:rsidRDefault="00CA67F1">
      <w:pPr>
        <w:tabs>
          <w:tab w:val="left" w:pos="7280"/>
        </w:tabs>
        <w:ind w:right="-29"/>
        <w:rPr>
          <w:sz w:val="22"/>
          <w:szCs w:val="22"/>
          <w:lang w:val="en-GB"/>
        </w:rPr>
      </w:pPr>
    </w:p>
    <w:p w14:paraId="1F16886F" w14:textId="0574B58D" w:rsidR="00844993" w:rsidRDefault="005A2CE4" w:rsidP="005A2CE4">
      <w:pPr>
        <w:tabs>
          <w:tab w:val="left" w:pos="7280"/>
        </w:tabs>
        <w:ind w:right="-29"/>
        <w:rPr>
          <w:sz w:val="22"/>
          <w:szCs w:val="22"/>
          <w:lang w:val="en-GB"/>
        </w:rPr>
      </w:pPr>
      <w:r w:rsidRPr="00457FCB">
        <w:rPr>
          <w:sz w:val="22"/>
          <w:szCs w:val="22"/>
          <w:lang w:val="en-GB"/>
        </w:rPr>
        <w:t xml:space="preserve">Since clopidogrel is metabolised to its active metabolite partly by CYP2C19, use of </w:t>
      </w:r>
      <w:r w:rsidR="0015476E">
        <w:rPr>
          <w:sz w:val="22"/>
          <w:szCs w:val="22"/>
          <w:lang w:val="en-GB"/>
        </w:rPr>
        <w:t>medicinal products</w:t>
      </w:r>
      <w:r w:rsidR="0015476E" w:rsidRPr="00457FCB">
        <w:rPr>
          <w:sz w:val="22"/>
          <w:szCs w:val="22"/>
          <w:lang w:val="en-GB"/>
        </w:rPr>
        <w:t xml:space="preserve"> </w:t>
      </w:r>
      <w:r w:rsidRPr="00457FCB">
        <w:rPr>
          <w:sz w:val="22"/>
          <w:szCs w:val="22"/>
          <w:lang w:val="en-GB"/>
        </w:rPr>
        <w:t xml:space="preserve">that inhibit the activity of this enzyme would be expected to result in reduced drug levels of the active metabolite of clopidogrel. </w:t>
      </w:r>
      <w:r w:rsidR="00582B53" w:rsidRPr="00480CAE">
        <w:rPr>
          <w:color w:val="000000"/>
          <w:sz w:val="22"/>
          <w:szCs w:val="22"/>
          <w:lang w:val="en-GB" w:eastAsia="es-ES"/>
        </w:rPr>
        <w:t>The clinical relevance of this interaction is uncertain. As a precaution c</w:t>
      </w:r>
      <w:r w:rsidRPr="00464634">
        <w:rPr>
          <w:sz w:val="22"/>
          <w:szCs w:val="22"/>
          <w:lang w:val="en-GB"/>
        </w:rPr>
        <w:t xml:space="preserve">oncomitant use of </w:t>
      </w:r>
      <w:r w:rsidR="00050BFE">
        <w:rPr>
          <w:sz w:val="22"/>
          <w:szCs w:val="22"/>
          <w:lang w:val="en-GB"/>
        </w:rPr>
        <w:t>strong or moderate CYP2C19 inhibitors</w:t>
      </w:r>
      <w:r w:rsidRPr="00464634">
        <w:rPr>
          <w:sz w:val="22"/>
          <w:szCs w:val="22"/>
          <w:lang w:val="en-GB"/>
        </w:rPr>
        <w:t xml:space="preserve"> should be </w:t>
      </w:r>
      <w:r w:rsidR="000F50C4" w:rsidRPr="00464634">
        <w:rPr>
          <w:sz w:val="22"/>
          <w:szCs w:val="22"/>
          <w:lang w:val="en-GB"/>
        </w:rPr>
        <w:t xml:space="preserve">discouraged </w:t>
      </w:r>
      <w:r w:rsidRPr="00464634">
        <w:rPr>
          <w:sz w:val="22"/>
          <w:szCs w:val="22"/>
          <w:lang w:val="en-GB"/>
        </w:rPr>
        <w:t>(see</w:t>
      </w:r>
      <w:r w:rsidRPr="00457FCB">
        <w:rPr>
          <w:sz w:val="22"/>
          <w:szCs w:val="22"/>
          <w:lang w:val="en-GB"/>
        </w:rPr>
        <w:t xml:space="preserve"> section 4.5 for a list of CYP2C19 inhibitors, see also section 5.2).</w:t>
      </w:r>
    </w:p>
    <w:p w14:paraId="69659E3D" w14:textId="7A7476F4" w:rsidR="00FC6FCB" w:rsidRDefault="00FC6FCB" w:rsidP="005A2CE4">
      <w:pPr>
        <w:tabs>
          <w:tab w:val="left" w:pos="7280"/>
        </w:tabs>
        <w:ind w:right="-29"/>
        <w:rPr>
          <w:sz w:val="22"/>
          <w:szCs w:val="22"/>
          <w:lang w:val="en-GB"/>
        </w:rPr>
      </w:pPr>
    </w:p>
    <w:p w14:paraId="610464F3" w14:textId="16F9BE6B" w:rsidR="00FC6FCB" w:rsidRDefault="00FC6FCB" w:rsidP="005A2CE4">
      <w:pPr>
        <w:tabs>
          <w:tab w:val="left" w:pos="7280"/>
        </w:tabs>
        <w:ind w:right="-29"/>
        <w:rPr>
          <w:sz w:val="22"/>
          <w:szCs w:val="22"/>
          <w:lang w:val="en-GB"/>
        </w:rPr>
      </w:pPr>
      <w:r>
        <w:rPr>
          <w:sz w:val="22"/>
          <w:szCs w:val="22"/>
        </w:rPr>
        <w:t>U</w:t>
      </w:r>
      <w:r w:rsidRPr="00A3052D">
        <w:rPr>
          <w:sz w:val="22"/>
          <w:szCs w:val="22"/>
        </w:rPr>
        <w:t xml:space="preserve">se of </w:t>
      </w:r>
      <w:r>
        <w:rPr>
          <w:sz w:val="22"/>
          <w:szCs w:val="22"/>
        </w:rPr>
        <w:t>medicinal products</w:t>
      </w:r>
      <w:r w:rsidRPr="00A3052D">
        <w:rPr>
          <w:sz w:val="22"/>
          <w:szCs w:val="22"/>
        </w:rPr>
        <w:t xml:space="preserve"> that in</w:t>
      </w:r>
      <w:r>
        <w:rPr>
          <w:sz w:val="22"/>
          <w:szCs w:val="22"/>
        </w:rPr>
        <w:t>duce</w:t>
      </w:r>
      <w:r w:rsidRPr="00A3052D">
        <w:rPr>
          <w:sz w:val="22"/>
          <w:szCs w:val="22"/>
        </w:rPr>
        <w:t xml:space="preserve"> the activity of</w:t>
      </w:r>
      <w:r w:rsidR="006D2BD4">
        <w:rPr>
          <w:sz w:val="22"/>
          <w:szCs w:val="22"/>
        </w:rPr>
        <w:t xml:space="preserve"> CYP2C19</w:t>
      </w:r>
      <w:r w:rsidR="001E45C8">
        <w:rPr>
          <w:sz w:val="22"/>
          <w:szCs w:val="22"/>
        </w:rPr>
        <w:t xml:space="preserve"> </w:t>
      </w:r>
      <w:r w:rsidRPr="00A3052D">
        <w:rPr>
          <w:sz w:val="22"/>
          <w:szCs w:val="22"/>
        </w:rPr>
        <w:t xml:space="preserve">would be expected to result in </w:t>
      </w:r>
      <w:r>
        <w:rPr>
          <w:sz w:val="22"/>
          <w:szCs w:val="22"/>
        </w:rPr>
        <w:t>increase</w:t>
      </w:r>
      <w:r w:rsidRPr="00A3052D">
        <w:rPr>
          <w:sz w:val="22"/>
          <w:szCs w:val="22"/>
        </w:rPr>
        <w:t xml:space="preserve">d drug levels of the active metabolite of </w:t>
      </w:r>
      <w:r w:rsidRPr="007962C0">
        <w:rPr>
          <w:sz w:val="22"/>
          <w:szCs w:val="22"/>
        </w:rPr>
        <w:t>clopidogrel and might potentiate the bleeding risk.</w:t>
      </w:r>
      <w:r>
        <w:rPr>
          <w:sz w:val="22"/>
          <w:szCs w:val="22"/>
        </w:rPr>
        <w:t xml:space="preserve"> </w:t>
      </w:r>
      <w:r w:rsidRPr="00D61228">
        <w:rPr>
          <w:color w:val="000000"/>
          <w:sz w:val="22"/>
          <w:szCs w:val="22"/>
          <w:lang w:val="en-GB" w:eastAsia="es-ES"/>
        </w:rPr>
        <w:t>As a precaution c</w:t>
      </w:r>
      <w:r w:rsidRPr="00464634">
        <w:rPr>
          <w:sz w:val="22"/>
          <w:szCs w:val="22"/>
          <w:lang w:val="en-GB"/>
        </w:rPr>
        <w:t xml:space="preserve">oncomitant use </w:t>
      </w:r>
      <w:r w:rsidRPr="00AB429D">
        <w:rPr>
          <w:sz w:val="22"/>
          <w:szCs w:val="22"/>
          <w:lang w:val="en-GB"/>
        </w:rPr>
        <w:t>of strong CYP2C19 inducers</w:t>
      </w:r>
      <w:r w:rsidRPr="00464634">
        <w:rPr>
          <w:sz w:val="22"/>
          <w:szCs w:val="22"/>
          <w:lang w:val="en-GB"/>
        </w:rPr>
        <w:t xml:space="preserve"> should be discouraged</w:t>
      </w:r>
      <w:r>
        <w:rPr>
          <w:sz w:val="22"/>
          <w:szCs w:val="22"/>
        </w:rPr>
        <w:t xml:space="preserve"> (see section 4.5)</w:t>
      </w:r>
      <w:r w:rsidRPr="001E6159">
        <w:rPr>
          <w:sz w:val="22"/>
          <w:szCs w:val="22"/>
        </w:rPr>
        <w:t>.</w:t>
      </w:r>
    </w:p>
    <w:p w14:paraId="3E7CCE36" w14:textId="77777777" w:rsidR="00844993" w:rsidRDefault="00844993" w:rsidP="00844993">
      <w:pPr>
        <w:tabs>
          <w:tab w:val="left" w:pos="7280"/>
        </w:tabs>
        <w:ind w:right="-29"/>
        <w:rPr>
          <w:sz w:val="22"/>
          <w:szCs w:val="22"/>
          <w:lang w:val="en-GB"/>
        </w:rPr>
      </w:pPr>
    </w:p>
    <w:p w14:paraId="54FFB6D2" w14:textId="77777777" w:rsidR="00844993" w:rsidRPr="00A758C5" w:rsidRDefault="00844993" w:rsidP="009E599F">
      <w:pPr>
        <w:keepNext/>
        <w:tabs>
          <w:tab w:val="left" w:pos="7280"/>
        </w:tabs>
        <w:ind w:right="-29"/>
        <w:rPr>
          <w:i/>
          <w:sz w:val="22"/>
          <w:szCs w:val="22"/>
          <w:lang w:val="en-GB"/>
        </w:rPr>
      </w:pPr>
      <w:r w:rsidRPr="00A758C5">
        <w:rPr>
          <w:i/>
          <w:sz w:val="22"/>
          <w:szCs w:val="22"/>
          <w:lang w:val="en-GB"/>
        </w:rPr>
        <w:t>CYP2C8 substrates</w:t>
      </w:r>
    </w:p>
    <w:p w14:paraId="711581E2" w14:textId="77777777" w:rsidR="00844993" w:rsidRDefault="00844993" w:rsidP="009E599F">
      <w:pPr>
        <w:keepNext/>
        <w:tabs>
          <w:tab w:val="left" w:pos="2400"/>
          <w:tab w:val="left" w:pos="7280"/>
        </w:tabs>
        <w:ind w:right="-29"/>
        <w:rPr>
          <w:sz w:val="22"/>
          <w:szCs w:val="22"/>
          <w:lang w:val="en-GB"/>
        </w:rPr>
      </w:pPr>
      <w:r w:rsidRPr="00501839">
        <w:rPr>
          <w:sz w:val="22"/>
          <w:szCs w:val="22"/>
          <w:lang w:val="en-GB"/>
        </w:rPr>
        <w:t>Caution is required in patients treated concomitantly with clopidogrel and CYP2C8 substrate medicinal products (see section 4.5).</w:t>
      </w:r>
    </w:p>
    <w:p w14:paraId="6124B502" w14:textId="77777777" w:rsidR="00F12A04" w:rsidRDefault="00F12A04" w:rsidP="00F12A04">
      <w:pPr>
        <w:tabs>
          <w:tab w:val="left" w:pos="2400"/>
          <w:tab w:val="left" w:pos="7280"/>
        </w:tabs>
        <w:ind w:right="-29"/>
        <w:rPr>
          <w:sz w:val="22"/>
          <w:szCs w:val="22"/>
        </w:rPr>
      </w:pPr>
    </w:p>
    <w:p w14:paraId="5840FBF2" w14:textId="77777777" w:rsidR="007C2BF6" w:rsidRPr="00DB67E4" w:rsidRDefault="007C2BF6" w:rsidP="007C2BF6">
      <w:pPr>
        <w:tabs>
          <w:tab w:val="left" w:pos="2400"/>
          <w:tab w:val="left" w:pos="6120"/>
          <w:tab w:val="left" w:pos="7280"/>
        </w:tabs>
        <w:ind w:right="-29"/>
        <w:rPr>
          <w:i/>
          <w:sz w:val="22"/>
          <w:szCs w:val="22"/>
        </w:rPr>
      </w:pPr>
      <w:r>
        <w:rPr>
          <w:i/>
          <w:sz w:val="22"/>
          <w:szCs w:val="22"/>
        </w:rPr>
        <w:t>C</w:t>
      </w:r>
      <w:r w:rsidRPr="00DB67E4">
        <w:rPr>
          <w:i/>
          <w:sz w:val="22"/>
          <w:szCs w:val="22"/>
        </w:rPr>
        <w:t>ross-</w:t>
      </w:r>
      <w:r>
        <w:rPr>
          <w:i/>
          <w:sz w:val="22"/>
          <w:szCs w:val="22"/>
        </w:rPr>
        <w:t>reactions among thienopyridines</w:t>
      </w:r>
    </w:p>
    <w:p w14:paraId="500E542C" w14:textId="77777777" w:rsidR="007C2BF6" w:rsidRDefault="007C2BF6" w:rsidP="007C2BF6">
      <w:pPr>
        <w:tabs>
          <w:tab w:val="left" w:pos="2400"/>
          <w:tab w:val="left" w:pos="7280"/>
        </w:tabs>
        <w:ind w:right="-29"/>
        <w:rPr>
          <w:i/>
          <w:sz w:val="22"/>
          <w:szCs w:val="22"/>
        </w:rPr>
      </w:pPr>
      <w:r w:rsidRPr="00DB67E4">
        <w:rPr>
          <w:sz w:val="22"/>
          <w:szCs w:val="22"/>
        </w:rPr>
        <w:t>Patients should be evaluated for history of hypersensitivity to thienopyridine</w:t>
      </w:r>
      <w:r>
        <w:rPr>
          <w:sz w:val="22"/>
          <w:szCs w:val="22"/>
        </w:rPr>
        <w:t>s</w:t>
      </w:r>
      <w:r w:rsidRPr="00DB67E4">
        <w:rPr>
          <w:sz w:val="22"/>
          <w:szCs w:val="22"/>
        </w:rPr>
        <w:t xml:space="preserve"> </w:t>
      </w:r>
      <w:r w:rsidRPr="009265F6">
        <w:rPr>
          <w:sz w:val="22"/>
          <w:szCs w:val="22"/>
        </w:rPr>
        <w:t xml:space="preserve">(such as </w:t>
      </w:r>
      <w:r>
        <w:rPr>
          <w:sz w:val="22"/>
          <w:szCs w:val="22"/>
        </w:rPr>
        <w:t xml:space="preserve">clopidogrel, </w:t>
      </w:r>
      <w:r w:rsidRPr="009265F6">
        <w:rPr>
          <w:sz w:val="22"/>
          <w:szCs w:val="22"/>
        </w:rPr>
        <w:t>ticlopidine, prasugrel)</w:t>
      </w:r>
      <w:r>
        <w:rPr>
          <w:sz w:val="22"/>
          <w:szCs w:val="22"/>
        </w:rPr>
        <w:t xml:space="preserve"> </w:t>
      </w:r>
      <w:r w:rsidRPr="00DB67E4">
        <w:rPr>
          <w:sz w:val="22"/>
          <w:szCs w:val="22"/>
        </w:rPr>
        <w:t>since cross</w:t>
      </w:r>
      <w:r>
        <w:rPr>
          <w:sz w:val="22"/>
          <w:szCs w:val="22"/>
        </w:rPr>
        <w:t>-</w:t>
      </w:r>
      <w:r w:rsidRPr="00DB67E4">
        <w:rPr>
          <w:sz w:val="22"/>
          <w:szCs w:val="22"/>
        </w:rPr>
        <w:t xml:space="preserve">reactivity among thienopyridines has been reported (see </w:t>
      </w:r>
      <w:r>
        <w:rPr>
          <w:sz w:val="22"/>
          <w:szCs w:val="22"/>
        </w:rPr>
        <w:t>s</w:t>
      </w:r>
      <w:r w:rsidRPr="00DB67E4">
        <w:rPr>
          <w:sz w:val="22"/>
          <w:szCs w:val="22"/>
        </w:rPr>
        <w:t xml:space="preserve">ection </w:t>
      </w:r>
      <w:r>
        <w:rPr>
          <w:sz w:val="22"/>
          <w:szCs w:val="22"/>
        </w:rPr>
        <w:t>4.8</w:t>
      </w:r>
      <w:r w:rsidRPr="00DB67E4">
        <w:rPr>
          <w:sz w:val="22"/>
          <w:szCs w:val="22"/>
        </w:rPr>
        <w:t>).</w:t>
      </w:r>
      <w:r w:rsidRPr="000526CF">
        <w:t xml:space="preserve"> </w:t>
      </w:r>
      <w:r w:rsidRPr="005722D0">
        <w:rPr>
          <w:sz w:val="22"/>
          <w:szCs w:val="22"/>
        </w:rPr>
        <w:t>Thienopyridines may cause mild to severe allergic reactions such as rash, angioedema, or haematological cross-reaction</w:t>
      </w:r>
      <w:r>
        <w:rPr>
          <w:sz w:val="22"/>
          <w:szCs w:val="22"/>
        </w:rPr>
        <w:t>s</w:t>
      </w:r>
      <w:r w:rsidRPr="005722D0">
        <w:rPr>
          <w:sz w:val="22"/>
          <w:szCs w:val="22"/>
        </w:rPr>
        <w:t xml:space="preserve"> such as thrombocytop</w:t>
      </w:r>
      <w:r>
        <w:rPr>
          <w:sz w:val="22"/>
          <w:szCs w:val="22"/>
        </w:rPr>
        <w:t>a</w:t>
      </w:r>
      <w:r w:rsidRPr="005722D0">
        <w:rPr>
          <w:sz w:val="22"/>
          <w:szCs w:val="22"/>
        </w:rPr>
        <w:t>enia and neutrop</w:t>
      </w:r>
      <w:r>
        <w:rPr>
          <w:sz w:val="22"/>
          <w:szCs w:val="22"/>
        </w:rPr>
        <w:t>a</w:t>
      </w:r>
      <w:r w:rsidRPr="005722D0">
        <w:rPr>
          <w:sz w:val="22"/>
          <w:szCs w:val="22"/>
        </w:rPr>
        <w:t xml:space="preserve">enia. Patients who had developed a previous allergic reaction and/or haematological reaction to one thienopyridine may have an increased risk of developing the same or another reaction to another thienopyridine. </w:t>
      </w:r>
      <w:r w:rsidRPr="00CA69CE">
        <w:rPr>
          <w:sz w:val="22"/>
          <w:szCs w:val="22"/>
        </w:rPr>
        <w:t>Monitoring for signs of hypersensitivity in patients with a known allergy to thienopyridines is advised</w:t>
      </w:r>
      <w:r>
        <w:rPr>
          <w:sz w:val="22"/>
          <w:szCs w:val="22"/>
        </w:rPr>
        <w:t>.</w:t>
      </w:r>
    </w:p>
    <w:p w14:paraId="50BFECFB" w14:textId="77777777" w:rsidR="007C2BF6" w:rsidRDefault="007C2BF6" w:rsidP="00F12A04">
      <w:pPr>
        <w:tabs>
          <w:tab w:val="left" w:pos="2400"/>
          <w:tab w:val="left" w:pos="7280"/>
        </w:tabs>
        <w:ind w:right="-29"/>
        <w:rPr>
          <w:sz w:val="22"/>
          <w:szCs w:val="22"/>
        </w:rPr>
      </w:pPr>
    </w:p>
    <w:p w14:paraId="6DF34095" w14:textId="77777777" w:rsidR="00291BC8" w:rsidRPr="00291BC8" w:rsidRDefault="00291BC8">
      <w:pPr>
        <w:tabs>
          <w:tab w:val="left" w:pos="7280"/>
        </w:tabs>
        <w:ind w:right="-29"/>
        <w:rPr>
          <w:i/>
          <w:sz w:val="22"/>
          <w:szCs w:val="22"/>
        </w:rPr>
      </w:pPr>
      <w:r>
        <w:rPr>
          <w:i/>
          <w:sz w:val="22"/>
          <w:szCs w:val="22"/>
        </w:rPr>
        <w:t>Renal impairment</w:t>
      </w:r>
    </w:p>
    <w:p w14:paraId="28018772" w14:textId="77777777" w:rsidR="00E31AD8" w:rsidRPr="004359C7" w:rsidRDefault="00E31AD8">
      <w:pPr>
        <w:tabs>
          <w:tab w:val="left" w:pos="7280"/>
        </w:tabs>
        <w:ind w:right="-29"/>
        <w:rPr>
          <w:sz w:val="22"/>
          <w:szCs w:val="22"/>
        </w:rPr>
      </w:pPr>
      <w:r w:rsidRPr="004359C7">
        <w:rPr>
          <w:sz w:val="22"/>
          <w:szCs w:val="22"/>
        </w:rPr>
        <w:t>Therapeutic experience with clopidogrel is limited in patients with renal impairment. Therefore clopidogrel should be used with caution in these patients (see section 4.2).</w:t>
      </w:r>
    </w:p>
    <w:p w14:paraId="5DB5E8DE" w14:textId="77777777" w:rsidR="00E31AD8" w:rsidRPr="004359C7" w:rsidRDefault="00E31AD8">
      <w:pPr>
        <w:ind w:right="-29"/>
        <w:rPr>
          <w:sz w:val="22"/>
          <w:szCs w:val="22"/>
        </w:rPr>
      </w:pPr>
    </w:p>
    <w:p w14:paraId="26B37F4A" w14:textId="77777777" w:rsidR="00291BC8" w:rsidRPr="00291BC8" w:rsidRDefault="00291BC8">
      <w:pPr>
        <w:tabs>
          <w:tab w:val="left" w:pos="2400"/>
          <w:tab w:val="left" w:pos="7280"/>
        </w:tabs>
        <w:ind w:right="-29"/>
        <w:rPr>
          <w:i/>
          <w:sz w:val="22"/>
          <w:szCs w:val="22"/>
        </w:rPr>
      </w:pPr>
      <w:r>
        <w:rPr>
          <w:i/>
          <w:sz w:val="22"/>
          <w:szCs w:val="22"/>
        </w:rPr>
        <w:t>Hepatic impairment</w:t>
      </w:r>
    </w:p>
    <w:p w14:paraId="4F271046" w14:textId="77777777" w:rsidR="00E31AD8" w:rsidRPr="004359C7" w:rsidRDefault="00E31AD8">
      <w:pPr>
        <w:tabs>
          <w:tab w:val="left" w:pos="2400"/>
          <w:tab w:val="left" w:pos="7280"/>
        </w:tabs>
        <w:ind w:right="-29"/>
        <w:rPr>
          <w:sz w:val="22"/>
          <w:szCs w:val="22"/>
        </w:rPr>
      </w:pPr>
      <w:r w:rsidRPr="004359C7">
        <w:rPr>
          <w:sz w:val="22"/>
          <w:szCs w:val="22"/>
        </w:rPr>
        <w:t>Experience is limited in patients with moderate hepatic disease who may have bleeding diatheses. Clopidogrel should therefore be used with caution in this population (see section 4.2).</w:t>
      </w:r>
    </w:p>
    <w:p w14:paraId="28A837D4" w14:textId="77777777" w:rsidR="00E31AD8" w:rsidRPr="004359C7" w:rsidRDefault="00E31AD8">
      <w:pPr>
        <w:tabs>
          <w:tab w:val="left" w:pos="851"/>
        </w:tabs>
        <w:ind w:right="-29"/>
        <w:rPr>
          <w:sz w:val="22"/>
          <w:szCs w:val="22"/>
        </w:rPr>
      </w:pPr>
    </w:p>
    <w:p w14:paraId="58729728" w14:textId="77777777" w:rsidR="00291BC8" w:rsidRPr="00291BC8" w:rsidRDefault="00291BC8">
      <w:pPr>
        <w:tabs>
          <w:tab w:val="left" w:pos="851"/>
        </w:tabs>
        <w:ind w:right="-29"/>
        <w:rPr>
          <w:i/>
          <w:sz w:val="22"/>
          <w:szCs w:val="22"/>
        </w:rPr>
      </w:pPr>
      <w:r>
        <w:rPr>
          <w:i/>
          <w:sz w:val="22"/>
          <w:szCs w:val="22"/>
        </w:rPr>
        <w:t>Excipients</w:t>
      </w:r>
    </w:p>
    <w:p w14:paraId="3F1DBCE3" w14:textId="37ECBE98" w:rsidR="00E31AD8" w:rsidRPr="004359C7" w:rsidRDefault="002C45E9">
      <w:pPr>
        <w:tabs>
          <w:tab w:val="left" w:pos="851"/>
        </w:tabs>
        <w:ind w:right="-29"/>
        <w:rPr>
          <w:sz w:val="22"/>
          <w:szCs w:val="22"/>
        </w:rPr>
      </w:pPr>
      <w:r>
        <w:rPr>
          <w:sz w:val="22"/>
          <w:szCs w:val="22"/>
        </w:rPr>
        <w:t>Iscover</w:t>
      </w:r>
      <w:r w:rsidR="00E31AD8" w:rsidRPr="004359C7">
        <w:rPr>
          <w:sz w:val="22"/>
          <w:szCs w:val="22"/>
        </w:rPr>
        <w:t xml:space="preserve"> contains lactose. Patients with rare hereditary problems of galactose intolerance, </w:t>
      </w:r>
      <w:r w:rsidR="00217152">
        <w:rPr>
          <w:sz w:val="22"/>
          <w:szCs w:val="22"/>
        </w:rPr>
        <w:t>total lact</w:t>
      </w:r>
      <w:r w:rsidR="00856EC9">
        <w:rPr>
          <w:sz w:val="22"/>
          <w:szCs w:val="22"/>
        </w:rPr>
        <w:t>a</w:t>
      </w:r>
      <w:r w:rsidR="00217152">
        <w:rPr>
          <w:sz w:val="22"/>
          <w:szCs w:val="22"/>
        </w:rPr>
        <w:t xml:space="preserve">se </w:t>
      </w:r>
      <w:r w:rsidR="00E31AD8" w:rsidRPr="004359C7">
        <w:rPr>
          <w:sz w:val="22"/>
          <w:szCs w:val="22"/>
        </w:rPr>
        <w:t>deficiency or glucose-galactose malabsorption should not take this medicinal product.</w:t>
      </w:r>
    </w:p>
    <w:p w14:paraId="72E424C2" w14:textId="77777777" w:rsidR="00E31AD8" w:rsidRPr="004359C7" w:rsidRDefault="00E31AD8">
      <w:pPr>
        <w:tabs>
          <w:tab w:val="left" w:pos="851"/>
        </w:tabs>
        <w:ind w:right="-29"/>
        <w:rPr>
          <w:sz w:val="22"/>
          <w:szCs w:val="22"/>
        </w:rPr>
      </w:pPr>
    </w:p>
    <w:p w14:paraId="35630D94" w14:textId="77777777" w:rsidR="00E31AD8" w:rsidRPr="004359C7" w:rsidRDefault="00E31AD8">
      <w:pPr>
        <w:tabs>
          <w:tab w:val="left" w:pos="851"/>
        </w:tabs>
        <w:ind w:right="-29"/>
        <w:rPr>
          <w:sz w:val="22"/>
          <w:szCs w:val="22"/>
        </w:rPr>
      </w:pPr>
      <w:r w:rsidRPr="004359C7">
        <w:rPr>
          <w:sz w:val="22"/>
          <w:szCs w:val="22"/>
        </w:rPr>
        <w:t xml:space="preserve">This </w:t>
      </w:r>
      <w:r w:rsidR="00810743">
        <w:rPr>
          <w:sz w:val="22"/>
          <w:szCs w:val="22"/>
        </w:rPr>
        <w:t xml:space="preserve">medicinal </w:t>
      </w:r>
      <w:r w:rsidRPr="004359C7">
        <w:rPr>
          <w:sz w:val="22"/>
          <w:szCs w:val="22"/>
        </w:rPr>
        <w:t>product contains hydrogenated castor oil which may cause stomach upset and diarrhoea.</w:t>
      </w:r>
    </w:p>
    <w:p w14:paraId="340CBE35" w14:textId="77777777" w:rsidR="00E31AD8" w:rsidRPr="004359C7" w:rsidRDefault="00E31AD8">
      <w:pPr>
        <w:tabs>
          <w:tab w:val="left" w:pos="851"/>
        </w:tabs>
        <w:ind w:right="-29"/>
        <w:rPr>
          <w:sz w:val="22"/>
          <w:szCs w:val="22"/>
        </w:rPr>
      </w:pPr>
    </w:p>
    <w:p w14:paraId="67E9D01E" w14:textId="642103E8" w:rsidR="00E31AD8" w:rsidRPr="004359C7" w:rsidRDefault="00E31AD8">
      <w:pPr>
        <w:pStyle w:val="Heading2"/>
        <w:spacing w:before="0" w:after="0"/>
        <w:ind w:left="567" w:hanging="567"/>
        <w:rPr>
          <w:rFonts w:ascii="Times New Roman" w:hAnsi="Times New Roman"/>
          <w:i w:val="0"/>
          <w:sz w:val="22"/>
          <w:szCs w:val="22"/>
        </w:rPr>
      </w:pPr>
      <w:r w:rsidRPr="004359C7">
        <w:rPr>
          <w:rFonts w:ascii="Times New Roman" w:hAnsi="Times New Roman"/>
          <w:i w:val="0"/>
          <w:sz w:val="22"/>
          <w:szCs w:val="22"/>
        </w:rPr>
        <w:t xml:space="preserve">4.5 </w:t>
      </w:r>
      <w:r w:rsidRPr="004359C7">
        <w:rPr>
          <w:rFonts w:ascii="Times New Roman" w:hAnsi="Times New Roman"/>
          <w:i w:val="0"/>
          <w:sz w:val="22"/>
          <w:szCs w:val="22"/>
        </w:rPr>
        <w:tab/>
        <w:t>Interaction with other medicinal products and other forms of interaction</w:t>
      </w:r>
      <w:r w:rsidR="00993AC5">
        <w:rPr>
          <w:rFonts w:ascii="Times New Roman" w:hAnsi="Times New Roman"/>
          <w:i w:val="0"/>
          <w:sz w:val="22"/>
          <w:szCs w:val="22"/>
        </w:rPr>
        <w:fldChar w:fldCharType="begin"/>
      </w:r>
      <w:r w:rsidR="00993AC5">
        <w:rPr>
          <w:rFonts w:ascii="Times New Roman" w:hAnsi="Times New Roman"/>
          <w:i w:val="0"/>
          <w:sz w:val="22"/>
          <w:szCs w:val="22"/>
        </w:rPr>
        <w:instrText xml:space="preserve"> DOCVARIABLE vault_nd_042e242f-7925-4b6f-b7d9-752066739c98 \* MERGEFORMAT </w:instrText>
      </w:r>
      <w:r w:rsidR="00993AC5">
        <w:rPr>
          <w:rFonts w:ascii="Times New Roman" w:hAnsi="Times New Roman"/>
          <w:i w:val="0"/>
          <w:sz w:val="22"/>
          <w:szCs w:val="22"/>
        </w:rPr>
        <w:fldChar w:fldCharType="separate"/>
      </w:r>
      <w:r w:rsidR="00993AC5">
        <w:rPr>
          <w:rFonts w:ascii="Times New Roman" w:hAnsi="Times New Roman"/>
          <w:i w:val="0"/>
          <w:sz w:val="22"/>
          <w:szCs w:val="22"/>
        </w:rPr>
        <w:t xml:space="preserve"> </w:t>
      </w:r>
      <w:r w:rsidR="00993AC5">
        <w:rPr>
          <w:rFonts w:ascii="Times New Roman" w:hAnsi="Times New Roman"/>
          <w:i w:val="0"/>
          <w:sz w:val="22"/>
          <w:szCs w:val="22"/>
        </w:rPr>
        <w:fldChar w:fldCharType="end"/>
      </w:r>
    </w:p>
    <w:p w14:paraId="0FE1F913" w14:textId="77777777" w:rsidR="00E31AD8" w:rsidRDefault="00E31AD8">
      <w:pPr>
        <w:ind w:right="-29"/>
        <w:rPr>
          <w:b/>
          <w:sz w:val="22"/>
          <w:szCs w:val="22"/>
        </w:rPr>
      </w:pPr>
    </w:p>
    <w:p w14:paraId="6B1D1023" w14:textId="17D76DAC" w:rsidR="00697DD4" w:rsidRPr="00A426BB" w:rsidRDefault="00697DD4" w:rsidP="00697DD4">
      <w:pPr>
        <w:ind w:right="-29"/>
        <w:outlineLvl w:val="0"/>
        <w:rPr>
          <w:sz w:val="22"/>
          <w:szCs w:val="22"/>
        </w:rPr>
      </w:pPr>
      <w:r w:rsidRPr="00685C08">
        <w:rPr>
          <w:i/>
          <w:sz w:val="22"/>
          <w:szCs w:val="22"/>
        </w:rPr>
        <w:t>Medicinal products associated with bleeding risk</w:t>
      </w:r>
      <w:r w:rsidRPr="00A426BB">
        <w:rPr>
          <w:sz w:val="22"/>
          <w:szCs w:val="22"/>
        </w:rPr>
        <w:t>: There is an increased risk of bleeding due to the potential additive effect. The concomitant administration of medicinal products associated with bleeding risk should be undertaken with caution</w:t>
      </w:r>
      <w:r w:rsidR="00844993">
        <w:rPr>
          <w:sz w:val="22"/>
          <w:szCs w:val="22"/>
        </w:rPr>
        <w:t xml:space="preserve"> (see section 4.4)</w:t>
      </w:r>
      <w:r w:rsidRPr="00A426BB">
        <w:rPr>
          <w:sz w:val="22"/>
          <w:szCs w:val="22"/>
        </w:rPr>
        <w:t>.</w:t>
      </w:r>
      <w:r w:rsidR="00993AC5">
        <w:rPr>
          <w:sz w:val="22"/>
          <w:szCs w:val="22"/>
        </w:rPr>
        <w:fldChar w:fldCharType="begin"/>
      </w:r>
      <w:r w:rsidR="00993AC5">
        <w:rPr>
          <w:sz w:val="22"/>
          <w:szCs w:val="22"/>
        </w:rPr>
        <w:instrText xml:space="preserve"> DOCVARIABLE vault_nd_e1a48657-b844-4f0b-9d1b-ebe906ad56d8 \* MERGEFORMAT </w:instrText>
      </w:r>
      <w:r w:rsidR="00993AC5">
        <w:rPr>
          <w:sz w:val="22"/>
          <w:szCs w:val="22"/>
        </w:rPr>
        <w:fldChar w:fldCharType="separate"/>
      </w:r>
      <w:r w:rsidR="00993AC5">
        <w:rPr>
          <w:sz w:val="22"/>
          <w:szCs w:val="22"/>
        </w:rPr>
        <w:t xml:space="preserve"> </w:t>
      </w:r>
      <w:r w:rsidR="00993AC5">
        <w:rPr>
          <w:sz w:val="22"/>
          <w:szCs w:val="22"/>
        </w:rPr>
        <w:fldChar w:fldCharType="end"/>
      </w:r>
    </w:p>
    <w:p w14:paraId="5500FE6F" w14:textId="77777777" w:rsidR="00697DD4" w:rsidRDefault="00697DD4" w:rsidP="00697DD4">
      <w:pPr>
        <w:ind w:right="-29"/>
        <w:outlineLvl w:val="0"/>
        <w:rPr>
          <w:i/>
          <w:sz w:val="22"/>
          <w:szCs w:val="22"/>
        </w:rPr>
      </w:pPr>
    </w:p>
    <w:p w14:paraId="222DBB92" w14:textId="20757DB3" w:rsidR="00E31AD8" w:rsidRPr="004359C7" w:rsidRDefault="00E31AD8">
      <w:pPr>
        <w:ind w:right="-29"/>
        <w:outlineLvl w:val="0"/>
        <w:rPr>
          <w:sz w:val="22"/>
          <w:szCs w:val="22"/>
        </w:rPr>
      </w:pPr>
      <w:r w:rsidRPr="004359C7">
        <w:rPr>
          <w:i/>
          <w:sz w:val="22"/>
          <w:szCs w:val="22"/>
        </w:rPr>
        <w:t>Oral anticoagulants:</w:t>
      </w:r>
      <w:r w:rsidRPr="004359C7">
        <w:rPr>
          <w:sz w:val="22"/>
          <w:szCs w:val="22"/>
        </w:rPr>
        <w:t xml:space="preserve"> the concomitant administration of clopidogrel with oral anticoagulants is not recommended since it may increase the intensity of bleedings (see section 4.4).</w:t>
      </w:r>
      <w:r w:rsidR="0084611A" w:rsidRPr="0084611A">
        <w:rPr>
          <w:sz w:val="22"/>
          <w:szCs w:val="22"/>
        </w:rPr>
        <w:t xml:space="preserve"> </w:t>
      </w:r>
      <w:r w:rsidR="0084611A" w:rsidRPr="003B09B2">
        <w:rPr>
          <w:sz w:val="22"/>
          <w:szCs w:val="22"/>
        </w:rPr>
        <w:t>Although the administration of clopidogrel 75 mg/day did not modify the pharmacokinetics of S</w:t>
      </w:r>
      <w:r w:rsidR="0084611A" w:rsidRPr="003B09B2">
        <w:rPr>
          <w:sz w:val="22"/>
          <w:szCs w:val="22"/>
        </w:rPr>
        <w:noBreakHyphen/>
        <w:t>warfarin or International Normalised Ratio (INR) in patients receiving long</w:t>
      </w:r>
      <w:r w:rsidR="0084611A" w:rsidRPr="003B09B2">
        <w:rPr>
          <w:sz w:val="22"/>
          <w:szCs w:val="22"/>
        </w:rPr>
        <w:noBreakHyphen/>
        <w:t>term warfarin therapy, coadministration of clopidogrel with warfarin increases the risk of bleeding because of independent effects on hemostasis.</w:t>
      </w:r>
      <w:r w:rsidR="00993AC5">
        <w:rPr>
          <w:sz w:val="22"/>
          <w:szCs w:val="22"/>
        </w:rPr>
        <w:fldChar w:fldCharType="begin"/>
      </w:r>
      <w:r w:rsidR="00993AC5">
        <w:rPr>
          <w:sz w:val="22"/>
          <w:szCs w:val="22"/>
        </w:rPr>
        <w:instrText xml:space="preserve"> DOCVARIABLE vault_nd_159519c8-f761-40dd-bd51-6771ed0969e6 \* MERGEFORMAT </w:instrText>
      </w:r>
      <w:r w:rsidR="00993AC5">
        <w:rPr>
          <w:sz w:val="22"/>
          <w:szCs w:val="22"/>
        </w:rPr>
        <w:fldChar w:fldCharType="separate"/>
      </w:r>
      <w:r w:rsidR="00993AC5">
        <w:rPr>
          <w:sz w:val="22"/>
          <w:szCs w:val="22"/>
        </w:rPr>
        <w:t xml:space="preserve"> </w:t>
      </w:r>
      <w:r w:rsidR="00993AC5">
        <w:rPr>
          <w:sz w:val="22"/>
          <w:szCs w:val="22"/>
        </w:rPr>
        <w:fldChar w:fldCharType="end"/>
      </w:r>
    </w:p>
    <w:p w14:paraId="4F81A24F" w14:textId="77777777" w:rsidR="00E31AD8" w:rsidRPr="004359C7" w:rsidRDefault="00E31AD8">
      <w:pPr>
        <w:ind w:right="-29"/>
        <w:rPr>
          <w:sz w:val="22"/>
          <w:szCs w:val="22"/>
          <w:u w:val="single"/>
        </w:rPr>
      </w:pPr>
    </w:p>
    <w:p w14:paraId="3B3C9B79" w14:textId="77777777" w:rsidR="00E31AD8" w:rsidRPr="004359C7" w:rsidRDefault="00E31AD8">
      <w:pPr>
        <w:ind w:right="-29"/>
        <w:rPr>
          <w:sz w:val="22"/>
          <w:szCs w:val="22"/>
        </w:rPr>
      </w:pPr>
      <w:r w:rsidRPr="004359C7">
        <w:rPr>
          <w:i/>
          <w:sz w:val="22"/>
          <w:szCs w:val="22"/>
        </w:rPr>
        <w:t>Glycoprotein IIb/IIIa inhibitors:</w:t>
      </w:r>
      <w:r w:rsidRPr="004359C7">
        <w:rPr>
          <w:sz w:val="22"/>
          <w:szCs w:val="22"/>
        </w:rPr>
        <w:t xml:space="preserve"> clopidogrel should be used with caution in patients who receive concomitant glycoprotein IIb/IIIa inhibitors (see section 4.4).</w:t>
      </w:r>
    </w:p>
    <w:p w14:paraId="1F254494" w14:textId="77777777" w:rsidR="00E31AD8" w:rsidRPr="004359C7" w:rsidRDefault="00E31AD8">
      <w:pPr>
        <w:ind w:right="-29"/>
        <w:rPr>
          <w:sz w:val="22"/>
          <w:szCs w:val="22"/>
          <w:u w:val="single"/>
        </w:rPr>
      </w:pPr>
    </w:p>
    <w:p w14:paraId="73C4B083" w14:textId="7DEA0BA9" w:rsidR="00E31AD8" w:rsidRPr="004359C7" w:rsidRDefault="00E31AD8">
      <w:pPr>
        <w:ind w:right="-29"/>
        <w:rPr>
          <w:sz w:val="22"/>
          <w:szCs w:val="22"/>
        </w:rPr>
      </w:pPr>
      <w:r w:rsidRPr="004359C7">
        <w:rPr>
          <w:i/>
          <w:sz w:val="22"/>
          <w:szCs w:val="22"/>
        </w:rPr>
        <w:t>Acetylsalicylic acid (ASA):</w:t>
      </w:r>
      <w:r w:rsidRPr="004359C7">
        <w:rPr>
          <w:sz w:val="22"/>
          <w:szCs w:val="22"/>
        </w:rPr>
        <w:t xml:space="preserve"> ASA did not modify the clopidogrel-mediated inhibition of ADP-induced platelet aggregation, but clopidogrel potentiated the effect of ASA on collagen-induced platelet aggregation. However, concomitant administration of 500 mg of ASA twice a day for one day did not significantly increase the prolongation of bleeding time induced by clopidogrel intake. A pharmacodynamic interaction between clopidogrel and acetylsalicylic acid is possible, leading to increased risk of bleeding. Therefore, concomitant use should be undertaken with caution (see section</w:t>
      </w:r>
      <w:r w:rsidR="00612541">
        <w:rPr>
          <w:sz w:val="22"/>
          <w:szCs w:val="22"/>
        </w:rPr>
        <w:t> </w:t>
      </w:r>
      <w:r w:rsidRPr="004359C7">
        <w:rPr>
          <w:sz w:val="22"/>
          <w:szCs w:val="22"/>
        </w:rPr>
        <w:t>4.4). However, clopidogrel and ASA have been administered together for up to one year (see section 5.1).</w:t>
      </w:r>
    </w:p>
    <w:p w14:paraId="5BB48E1F" w14:textId="77777777" w:rsidR="00E31AD8" w:rsidRPr="004359C7" w:rsidRDefault="00E31AD8">
      <w:pPr>
        <w:ind w:right="-29"/>
        <w:rPr>
          <w:sz w:val="22"/>
          <w:szCs w:val="22"/>
        </w:rPr>
      </w:pPr>
    </w:p>
    <w:p w14:paraId="38BD10E8" w14:textId="77777777" w:rsidR="00E31AD8" w:rsidRPr="004359C7" w:rsidRDefault="00E31AD8">
      <w:pPr>
        <w:ind w:right="-29"/>
        <w:rPr>
          <w:sz w:val="22"/>
          <w:szCs w:val="22"/>
        </w:rPr>
      </w:pPr>
      <w:r w:rsidRPr="004359C7">
        <w:rPr>
          <w:i/>
          <w:sz w:val="22"/>
          <w:szCs w:val="22"/>
        </w:rPr>
        <w:t>Heparin</w:t>
      </w:r>
      <w:r w:rsidRPr="004359C7">
        <w:rPr>
          <w:sz w:val="22"/>
          <w:szCs w:val="22"/>
        </w:rPr>
        <w:t>: in a clinical study conducted in healthy subjects, clopidogrel did not necessitate modification of the heparin dose or alter the effect of heparin on coagulation. Co-administration of heparin had no effect on the inhibition of platelet aggregation induced by clopidogrel. A pharmacodynamic interaction between clopidogrel and heparin is possible, leading to increased risk of bleeding. Therefore, concomitant use should be undertaken with caution (see section 4.4).</w:t>
      </w:r>
    </w:p>
    <w:p w14:paraId="483E5F5C" w14:textId="77777777" w:rsidR="00E31AD8" w:rsidRPr="004359C7" w:rsidRDefault="00E31AD8">
      <w:pPr>
        <w:ind w:right="-29"/>
        <w:rPr>
          <w:b/>
          <w:sz w:val="22"/>
          <w:szCs w:val="22"/>
        </w:rPr>
      </w:pPr>
    </w:p>
    <w:p w14:paraId="1BDD266A" w14:textId="77777777" w:rsidR="00E31AD8" w:rsidRPr="004359C7" w:rsidRDefault="00E31AD8">
      <w:pPr>
        <w:ind w:right="-29"/>
        <w:rPr>
          <w:sz w:val="22"/>
          <w:szCs w:val="22"/>
        </w:rPr>
      </w:pPr>
      <w:r w:rsidRPr="004359C7">
        <w:rPr>
          <w:i/>
          <w:sz w:val="22"/>
          <w:szCs w:val="22"/>
        </w:rPr>
        <w:t>Thrombolytics</w:t>
      </w:r>
      <w:r w:rsidRPr="004359C7">
        <w:rPr>
          <w:sz w:val="22"/>
          <w:szCs w:val="22"/>
        </w:rPr>
        <w:t>: the safety of the concomitant administratio</w:t>
      </w:r>
      <w:r w:rsidR="00810743">
        <w:rPr>
          <w:sz w:val="22"/>
          <w:szCs w:val="22"/>
        </w:rPr>
        <w:t>n of clopidogrel, fibrin or non</w:t>
      </w:r>
      <w:r w:rsidR="00810743">
        <w:rPr>
          <w:sz w:val="22"/>
          <w:szCs w:val="22"/>
        </w:rPr>
        <w:noBreakHyphen/>
      </w:r>
      <w:r w:rsidRPr="004359C7">
        <w:rPr>
          <w:sz w:val="22"/>
          <w:szCs w:val="22"/>
        </w:rPr>
        <w:t>fibrin specific thrombolytic agents and heparins was assessed in patients with acute myocardial infarction. The incidence of clinically significant bleeding was similar to that observed when thrombolytic agents and heparin are co-administered with ASA (see section 4.8)</w:t>
      </w:r>
    </w:p>
    <w:p w14:paraId="0E1769C2" w14:textId="77777777" w:rsidR="00E31AD8" w:rsidRPr="004359C7" w:rsidRDefault="00E31AD8">
      <w:pPr>
        <w:ind w:right="-29"/>
        <w:rPr>
          <w:sz w:val="22"/>
          <w:szCs w:val="22"/>
        </w:rPr>
      </w:pPr>
    </w:p>
    <w:p w14:paraId="3340E243" w14:textId="77777777" w:rsidR="00E31AD8" w:rsidRPr="004359C7" w:rsidRDefault="00E31AD8">
      <w:pPr>
        <w:ind w:right="-29"/>
        <w:rPr>
          <w:b/>
          <w:sz w:val="22"/>
          <w:szCs w:val="22"/>
        </w:rPr>
      </w:pPr>
      <w:r w:rsidRPr="004359C7">
        <w:rPr>
          <w:i/>
          <w:sz w:val="22"/>
          <w:szCs w:val="22"/>
        </w:rPr>
        <w:t>NSAIDs</w:t>
      </w:r>
      <w:r w:rsidRPr="004359C7">
        <w:rPr>
          <w:sz w:val="22"/>
          <w:szCs w:val="22"/>
        </w:rPr>
        <w:t>: in a clinical study conducted in healthy volunteers, the concomitant administration of clopidogrel and naproxen increased occult gastrointestinal blood loss. However, due to the lack of interaction studies with other NSAIDs it is presently unclear whether there is an increased risk of gastrointestinal bleeding with all NSAIDs. Consequently, NSAIDs including Cox-2 inhibitors and clopidogrel should be co-administered with caution (see section 4.4).</w:t>
      </w:r>
    </w:p>
    <w:p w14:paraId="5B34F350" w14:textId="77777777" w:rsidR="00486534" w:rsidRDefault="00486534" w:rsidP="00486534">
      <w:pPr>
        <w:ind w:right="-29"/>
        <w:rPr>
          <w:sz w:val="22"/>
          <w:szCs w:val="22"/>
        </w:rPr>
      </w:pPr>
    </w:p>
    <w:p w14:paraId="19672F23" w14:textId="77777777" w:rsidR="00486534" w:rsidRDefault="00486534" w:rsidP="00486534">
      <w:pPr>
        <w:ind w:right="-29"/>
        <w:rPr>
          <w:sz w:val="22"/>
          <w:szCs w:val="22"/>
        </w:rPr>
      </w:pPr>
      <w:r w:rsidRPr="00B75F07">
        <w:rPr>
          <w:i/>
          <w:sz w:val="22"/>
          <w:szCs w:val="22"/>
        </w:rPr>
        <w:t>SSRIs</w:t>
      </w:r>
      <w:r w:rsidRPr="002B12DB">
        <w:rPr>
          <w:sz w:val="22"/>
          <w:szCs w:val="22"/>
        </w:rPr>
        <w:t xml:space="preserve">: </w:t>
      </w:r>
      <w:r>
        <w:rPr>
          <w:sz w:val="22"/>
          <w:szCs w:val="22"/>
        </w:rPr>
        <w:t>s</w:t>
      </w:r>
      <w:r w:rsidRPr="002B12DB">
        <w:rPr>
          <w:sz w:val="22"/>
          <w:szCs w:val="22"/>
        </w:rPr>
        <w:t>ince SSRIs affect platelet activation and increase the risk of bleeding, the concomitant administration of SSRIs with clopidogrel should be undertaken with caution.</w:t>
      </w:r>
    </w:p>
    <w:p w14:paraId="26881AD9" w14:textId="77777777" w:rsidR="00E31AD8" w:rsidRPr="004359C7" w:rsidRDefault="00E31AD8">
      <w:pPr>
        <w:ind w:right="-29"/>
        <w:rPr>
          <w:sz w:val="22"/>
          <w:szCs w:val="22"/>
        </w:rPr>
      </w:pPr>
    </w:p>
    <w:p w14:paraId="123C608F" w14:textId="77777777" w:rsidR="00E42068" w:rsidRDefault="00E31AD8" w:rsidP="00EE473C">
      <w:pPr>
        <w:tabs>
          <w:tab w:val="left" w:pos="2400"/>
          <w:tab w:val="left" w:pos="7280"/>
        </w:tabs>
        <w:ind w:right="-29"/>
        <w:rPr>
          <w:sz w:val="22"/>
          <w:szCs w:val="22"/>
        </w:rPr>
      </w:pPr>
      <w:r w:rsidRPr="00A3052D">
        <w:rPr>
          <w:i/>
          <w:sz w:val="22"/>
          <w:szCs w:val="22"/>
        </w:rPr>
        <w:lastRenderedPageBreak/>
        <w:t>Other concomitant therapy</w:t>
      </w:r>
      <w:r w:rsidRPr="00A3052D">
        <w:rPr>
          <w:sz w:val="22"/>
          <w:szCs w:val="22"/>
        </w:rPr>
        <w:t xml:space="preserve">: </w:t>
      </w:r>
    </w:p>
    <w:p w14:paraId="0C31DE74" w14:textId="702FC188" w:rsidR="00E42068" w:rsidRDefault="00E42068" w:rsidP="00EE473C">
      <w:pPr>
        <w:tabs>
          <w:tab w:val="left" w:pos="2400"/>
          <w:tab w:val="left" w:pos="7280"/>
        </w:tabs>
        <w:ind w:right="-29"/>
        <w:rPr>
          <w:sz w:val="22"/>
          <w:szCs w:val="22"/>
        </w:rPr>
      </w:pPr>
    </w:p>
    <w:p w14:paraId="416F2F5E" w14:textId="789DAC11" w:rsidR="00E42068" w:rsidRDefault="00E42068" w:rsidP="00E42068">
      <w:pPr>
        <w:tabs>
          <w:tab w:val="left" w:pos="2400"/>
          <w:tab w:val="left" w:pos="7280"/>
        </w:tabs>
        <w:ind w:right="-29"/>
        <w:rPr>
          <w:sz w:val="22"/>
          <w:szCs w:val="22"/>
        </w:rPr>
      </w:pPr>
      <w:r>
        <w:rPr>
          <w:color w:val="000000"/>
          <w:sz w:val="22"/>
          <w:szCs w:val="22"/>
          <w:lang w:val="en-GB" w:eastAsia="es-ES"/>
        </w:rPr>
        <w:t>Inducers of CYP2C19</w:t>
      </w:r>
      <w:r>
        <w:rPr>
          <w:color w:val="000000"/>
          <w:sz w:val="22"/>
          <w:szCs w:val="22"/>
          <w:lang w:val="en-GB" w:eastAsia="es-ES"/>
        </w:rPr>
        <w:br/>
      </w:r>
      <w:r w:rsidRPr="00526863">
        <w:rPr>
          <w:color w:val="000000"/>
          <w:sz w:val="22"/>
          <w:szCs w:val="22"/>
          <w:lang w:val="en-GB" w:eastAsia="es-ES"/>
        </w:rPr>
        <w:t>Since clopidogrel is metaboli</w:t>
      </w:r>
      <w:r>
        <w:rPr>
          <w:color w:val="000000"/>
          <w:sz w:val="22"/>
          <w:szCs w:val="22"/>
          <w:lang w:val="en-GB" w:eastAsia="es-ES"/>
        </w:rPr>
        <w:t>s</w:t>
      </w:r>
      <w:r w:rsidRPr="00526863">
        <w:rPr>
          <w:color w:val="000000"/>
          <w:sz w:val="22"/>
          <w:szCs w:val="22"/>
          <w:lang w:val="en-GB" w:eastAsia="es-ES"/>
        </w:rPr>
        <w:t>ed to its active metabolite partly by CYP2C19, use of</w:t>
      </w:r>
      <w:r>
        <w:rPr>
          <w:color w:val="000000"/>
          <w:sz w:val="22"/>
          <w:szCs w:val="22"/>
          <w:lang w:val="en-GB" w:eastAsia="es-ES"/>
        </w:rPr>
        <w:t xml:space="preserve"> </w:t>
      </w:r>
      <w:r w:rsidRPr="00526863">
        <w:rPr>
          <w:color w:val="000000"/>
          <w:sz w:val="22"/>
          <w:szCs w:val="22"/>
          <w:lang w:val="en-GB" w:eastAsia="es-ES"/>
        </w:rPr>
        <w:t>medicinal products that induce the activity of this enzyme would be expected to result in increased drug levels of the active metabolite of clopidogrel.</w:t>
      </w:r>
      <w:r>
        <w:rPr>
          <w:color w:val="000000"/>
          <w:sz w:val="22"/>
          <w:szCs w:val="22"/>
          <w:lang w:val="en-GB" w:eastAsia="es-ES"/>
        </w:rPr>
        <w:br/>
      </w:r>
      <w:r>
        <w:rPr>
          <w:color w:val="000000"/>
          <w:sz w:val="22"/>
          <w:szCs w:val="22"/>
          <w:lang w:val="en-GB" w:eastAsia="es-ES"/>
        </w:rPr>
        <w:br/>
      </w:r>
      <w:r w:rsidRPr="003140A7">
        <w:rPr>
          <w:sz w:val="22"/>
          <w:szCs w:val="22"/>
        </w:rPr>
        <w:t xml:space="preserve">Rifampicin </w:t>
      </w:r>
      <w:r w:rsidRPr="00DC23C0">
        <w:rPr>
          <w:sz w:val="22"/>
          <w:szCs w:val="22"/>
        </w:rPr>
        <w:t xml:space="preserve">strongly </w:t>
      </w:r>
      <w:r w:rsidRPr="00DC23C0">
        <w:t xml:space="preserve">induces CYP2C19, </w:t>
      </w:r>
      <w:r w:rsidRPr="00DC23C0">
        <w:rPr>
          <w:sz w:val="22"/>
          <w:szCs w:val="22"/>
        </w:rPr>
        <w:t xml:space="preserve">resulting in </w:t>
      </w:r>
      <w:r w:rsidRPr="00ED27B0">
        <w:rPr>
          <w:sz w:val="22"/>
          <w:szCs w:val="22"/>
        </w:rPr>
        <w:t>both an increased level of</w:t>
      </w:r>
      <w:r w:rsidRPr="003140A7">
        <w:rPr>
          <w:sz w:val="22"/>
          <w:szCs w:val="22"/>
        </w:rPr>
        <w:t xml:space="preserve"> clopidogrel active metabolite and platelet inhibition, which in particular might potentiate</w:t>
      </w:r>
      <w:r>
        <w:rPr>
          <w:sz w:val="22"/>
          <w:szCs w:val="22"/>
        </w:rPr>
        <w:t xml:space="preserve"> </w:t>
      </w:r>
      <w:r w:rsidRPr="003140A7">
        <w:rPr>
          <w:sz w:val="22"/>
          <w:szCs w:val="22"/>
        </w:rPr>
        <w:t>the risk of bleeding.</w:t>
      </w:r>
      <w:r>
        <w:rPr>
          <w:sz w:val="22"/>
          <w:szCs w:val="22"/>
        </w:rPr>
        <w:t xml:space="preserve"> </w:t>
      </w:r>
      <w:r w:rsidRPr="00EA7827">
        <w:rPr>
          <w:color w:val="000000"/>
          <w:sz w:val="22"/>
          <w:szCs w:val="22"/>
          <w:lang w:val="en-GB" w:eastAsia="es-ES"/>
        </w:rPr>
        <w:t>As a precaution</w:t>
      </w:r>
      <w:r>
        <w:rPr>
          <w:color w:val="000000"/>
          <w:sz w:val="22"/>
          <w:szCs w:val="22"/>
          <w:lang w:val="en-GB" w:eastAsia="es-ES"/>
        </w:rPr>
        <w:t>,</w:t>
      </w:r>
      <w:r w:rsidRPr="00EA7827">
        <w:rPr>
          <w:color w:val="000000"/>
          <w:sz w:val="22"/>
          <w:szCs w:val="22"/>
          <w:lang w:val="en-GB" w:eastAsia="es-ES"/>
        </w:rPr>
        <w:t xml:space="preserve"> c</w:t>
      </w:r>
      <w:r w:rsidRPr="00EA7827">
        <w:rPr>
          <w:sz w:val="22"/>
          <w:szCs w:val="22"/>
        </w:rPr>
        <w:t>oncomitant use of strong CYP2C19 inducers should be discouraged (see section 4.4).</w:t>
      </w:r>
      <w:r>
        <w:rPr>
          <w:sz w:val="22"/>
          <w:szCs w:val="22"/>
        </w:rPr>
        <w:br/>
      </w:r>
    </w:p>
    <w:p w14:paraId="732083DA" w14:textId="19DEC571" w:rsidR="00E42068" w:rsidRDefault="00E42068" w:rsidP="00EE473C">
      <w:pPr>
        <w:tabs>
          <w:tab w:val="left" w:pos="2400"/>
          <w:tab w:val="left" w:pos="7280"/>
        </w:tabs>
        <w:ind w:right="-29"/>
        <w:rPr>
          <w:sz w:val="22"/>
          <w:szCs w:val="22"/>
        </w:rPr>
      </w:pPr>
      <w:r w:rsidRPr="001B00F5">
        <w:rPr>
          <w:sz w:val="22"/>
          <w:szCs w:val="22"/>
          <w:lang w:val="en-GB" w:eastAsia="es-ES"/>
        </w:rPr>
        <w:t>Inhibitors of CYP2C19</w:t>
      </w:r>
    </w:p>
    <w:p w14:paraId="4E7AB519" w14:textId="315104CC" w:rsidR="00A3052D" w:rsidRDefault="00A3052D" w:rsidP="00EE473C">
      <w:pPr>
        <w:tabs>
          <w:tab w:val="left" w:pos="2400"/>
          <w:tab w:val="left" w:pos="7280"/>
        </w:tabs>
        <w:ind w:right="-29"/>
        <w:rPr>
          <w:sz w:val="22"/>
          <w:szCs w:val="22"/>
        </w:rPr>
      </w:pPr>
      <w:r w:rsidRPr="00A3052D">
        <w:rPr>
          <w:sz w:val="22"/>
          <w:szCs w:val="22"/>
        </w:rPr>
        <w:t xml:space="preserve">Since clopidogrel is metabolised to its active metabolite </w:t>
      </w:r>
      <w:r w:rsidR="00FD4EE5" w:rsidRPr="007C2D90">
        <w:rPr>
          <w:sz w:val="22"/>
          <w:szCs w:val="22"/>
        </w:rPr>
        <w:t>partly</w:t>
      </w:r>
      <w:r w:rsidR="00FD4EE5">
        <w:rPr>
          <w:sz w:val="22"/>
          <w:szCs w:val="22"/>
        </w:rPr>
        <w:t xml:space="preserve"> </w:t>
      </w:r>
      <w:r w:rsidRPr="00A3052D">
        <w:rPr>
          <w:sz w:val="22"/>
          <w:szCs w:val="22"/>
        </w:rPr>
        <w:t>by CY</w:t>
      </w:r>
      <w:r w:rsidR="009F3E64">
        <w:rPr>
          <w:sz w:val="22"/>
          <w:szCs w:val="22"/>
        </w:rPr>
        <w:t>P</w:t>
      </w:r>
      <w:r w:rsidRPr="00A3052D">
        <w:rPr>
          <w:sz w:val="22"/>
          <w:szCs w:val="22"/>
        </w:rPr>
        <w:t xml:space="preserve">2C19, use of </w:t>
      </w:r>
      <w:r w:rsidR="0050754D">
        <w:rPr>
          <w:sz w:val="22"/>
          <w:szCs w:val="22"/>
        </w:rPr>
        <w:t>medicinal products</w:t>
      </w:r>
      <w:r w:rsidR="0050754D" w:rsidRPr="00A3052D">
        <w:rPr>
          <w:sz w:val="22"/>
          <w:szCs w:val="22"/>
        </w:rPr>
        <w:t xml:space="preserve"> </w:t>
      </w:r>
      <w:r w:rsidRPr="00A3052D">
        <w:rPr>
          <w:sz w:val="22"/>
          <w:szCs w:val="22"/>
        </w:rPr>
        <w:t>that inhibit the activity of this enzyme would be expected to result in reduced drug levels of the active metabolite of clopidogrel</w:t>
      </w:r>
      <w:r w:rsidRPr="001E6159">
        <w:rPr>
          <w:sz w:val="22"/>
          <w:szCs w:val="22"/>
        </w:rPr>
        <w:t xml:space="preserve">. </w:t>
      </w:r>
      <w:r w:rsidR="00582B53" w:rsidRPr="00480CAE">
        <w:rPr>
          <w:color w:val="000000"/>
          <w:sz w:val="22"/>
          <w:szCs w:val="22"/>
          <w:lang w:val="en-GB" w:eastAsia="es-ES"/>
        </w:rPr>
        <w:t>The clinical relevance of this interaction is uncertain. As a precaution c</w:t>
      </w:r>
      <w:r w:rsidRPr="001E6159">
        <w:rPr>
          <w:sz w:val="22"/>
          <w:szCs w:val="22"/>
        </w:rPr>
        <w:t xml:space="preserve">oncomitant use of </w:t>
      </w:r>
      <w:r w:rsidR="00050BFE">
        <w:rPr>
          <w:sz w:val="22"/>
          <w:szCs w:val="22"/>
        </w:rPr>
        <w:t>strong or moderate</w:t>
      </w:r>
      <w:r w:rsidRPr="001E6159">
        <w:rPr>
          <w:sz w:val="22"/>
          <w:szCs w:val="22"/>
        </w:rPr>
        <w:t xml:space="preserve"> CYP2C19</w:t>
      </w:r>
      <w:r w:rsidR="00050BFE">
        <w:rPr>
          <w:sz w:val="22"/>
          <w:szCs w:val="22"/>
        </w:rPr>
        <w:t xml:space="preserve"> inhibitors</w:t>
      </w:r>
      <w:r w:rsidRPr="001E6159">
        <w:rPr>
          <w:sz w:val="22"/>
          <w:szCs w:val="22"/>
        </w:rPr>
        <w:t xml:space="preserve"> should be discouraged</w:t>
      </w:r>
      <w:r w:rsidR="008B4F4D" w:rsidRPr="001E6159">
        <w:rPr>
          <w:sz w:val="22"/>
          <w:szCs w:val="22"/>
        </w:rPr>
        <w:t xml:space="preserve"> (see section</w:t>
      </w:r>
      <w:r w:rsidR="00576A4C" w:rsidRPr="001E6159">
        <w:rPr>
          <w:sz w:val="22"/>
          <w:szCs w:val="22"/>
        </w:rPr>
        <w:t>s 4.4 and</w:t>
      </w:r>
      <w:r w:rsidR="008B4F4D" w:rsidRPr="001E6159">
        <w:rPr>
          <w:sz w:val="22"/>
          <w:szCs w:val="22"/>
        </w:rPr>
        <w:t xml:space="preserve"> 5.2)</w:t>
      </w:r>
      <w:r w:rsidRPr="00457FCB">
        <w:rPr>
          <w:sz w:val="22"/>
          <w:szCs w:val="22"/>
        </w:rPr>
        <w:t>.</w:t>
      </w:r>
    </w:p>
    <w:p w14:paraId="548257BF" w14:textId="77777777" w:rsidR="00582B53" w:rsidRDefault="00582B53" w:rsidP="00A3052D">
      <w:pPr>
        <w:ind w:right="-29"/>
        <w:rPr>
          <w:sz w:val="22"/>
          <w:szCs w:val="22"/>
        </w:rPr>
      </w:pPr>
    </w:p>
    <w:p w14:paraId="276D2829" w14:textId="77777777" w:rsidR="00EE570C" w:rsidRDefault="00EE570C" w:rsidP="00EE570C">
      <w:pPr>
        <w:tabs>
          <w:tab w:val="left" w:pos="2400"/>
          <w:tab w:val="left" w:pos="7280"/>
        </w:tabs>
        <w:ind w:right="-29"/>
        <w:rPr>
          <w:sz w:val="22"/>
          <w:szCs w:val="22"/>
        </w:rPr>
      </w:pPr>
      <w:r>
        <w:rPr>
          <w:sz w:val="22"/>
          <w:szCs w:val="22"/>
        </w:rPr>
        <w:t>Medicinal products that are strong or moderate CYP2C19 inhibitors include, for example, omeprazole and esomeprazole, fluvoxamine, fluoxetine, moclobemide, voriconazole, fluconazole, ticlopidine, carbamazepine, and efavirenz.</w:t>
      </w:r>
    </w:p>
    <w:p w14:paraId="21AA6458" w14:textId="77777777" w:rsidR="000C239B" w:rsidRDefault="000C239B" w:rsidP="005A2CE4">
      <w:pPr>
        <w:tabs>
          <w:tab w:val="left" w:pos="2400"/>
          <w:tab w:val="left" w:pos="7280"/>
        </w:tabs>
        <w:ind w:right="-29"/>
        <w:rPr>
          <w:sz w:val="22"/>
          <w:szCs w:val="22"/>
        </w:rPr>
      </w:pPr>
    </w:p>
    <w:p w14:paraId="20D84755" w14:textId="77777777" w:rsidR="00553CB0" w:rsidRPr="003B09B2" w:rsidRDefault="00553CB0" w:rsidP="00553CB0">
      <w:pPr>
        <w:tabs>
          <w:tab w:val="left" w:pos="2400"/>
          <w:tab w:val="left" w:pos="7280"/>
        </w:tabs>
        <w:ind w:right="-29"/>
        <w:rPr>
          <w:sz w:val="22"/>
          <w:szCs w:val="22"/>
        </w:rPr>
      </w:pPr>
      <w:r w:rsidRPr="003B09B2">
        <w:rPr>
          <w:sz w:val="22"/>
          <w:szCs w:val="22"/>
        </w:rPr>
        <w:t xml:space="preserve">Proton Pump Inhibitors (PPI): </w:t>
      </w:r>
    </w:p>
    <w:p w14:paraId="243546AC" w14:textId="77777777" w:rsidR="00553CB0" w:rsidRPr="003B09B2" w:rsidRDefault="00553CB0" w:rsidP="00553CB0">
      <w:pPr>
        <w:tabs>
          <w:tab w:val="left" w:pos="2400"/>
          <w:tab w:val="left" w:pos="7280"/>
        </w:tabs>
        <w:ind w:right="-29"/>
        <w:rPr>
          <w:sz w:val="22"/>
          <w:szCs w:val="22"/>
        </w:rPr>
      </w:pPr>
      <w:r w:rsidRPr="003B09B2">
        <w:rPr>
          <w:sz w:val="22"/>
          <w:szCs w:val="22"/>
        </w:rPr>
        <w:t>Omeprazole 80 mg once daily administered either at the same time as clopidogrel or with 12 hours between the administrations of the two drugs decreased the exposure of the active metabolite by 45% (loading dose) and 40% (maintenance dose). The decrease was associated with a 39% (loading dose) and 21% (maintenance dose) reduction of inhibition of platelet aggregation. Esomeprazole is expected to give a similar interaction with clopidogrel.</w:t>
      </w:r>
    </w:p>
    <w:p w14:paraId="2AE4F034" w14:textId="77777777" w:rsidR="00553CB0" w:rsidRPr="003B09B2" w:rsidRDefault="00553CB0" w:rsidP="00553CB0">
      <w:pPr>
        <w:rPr>
          <w:color w:val="000000"/>
          <w:sz w:val="22"/>
          <w:szCs w:val="22"/>
          <w:lang w:eastAsia="es-ES"/>
        </w:rPr>
      </w:pPr>
    </w:p>
    <w:p w14:paraId="2BDFCBD1" w14:textId="77777777" w:rsidR="00553CB0" w:rsidRPr="003B09B2" w:rsidRDefault="00553CB0" w:rsidP="00553CB0">
      <w:pPr>
        <w:rPr>
          <w:color w:val="000000"/>
          <w:sz w:val="22"/>
          <w:szCs w:val="22"/>
          <w:lang w:eastAsia="es-ES"/>
        </w:rPr>
      </w:pPr>
      <w:r w:rsidRPr="003B09B2">
        <w:rPr>
          <w:color w:val="000000"/>
          <w:sz w:val="22"/>
          <w:szCs w:val="22"/>
          <w:lang w:eastAsia="es-ES"/>
        </w:rPr>
        <w:t>Inconsistent data on the clinical implications of this pharmacokinetic (PK)/pharmacodynamic (PD) interaction in terms of major cardiovascular events have been reported from both observational and clinical studies. As a precaution, concomitant use of omeprazole or esomepr</w:t>
      </w:r>
      <w:r>
        <w:rPr>
          <w:color w:val="000000"/>
          <w:sz w:val="22"/>
          <w:szCs w:val="22"/>
          <w:lang w:eastAsia="es-ES"/>
        </w:rPr>
        <w:t>a</w:t>
      </w:r>
      <w:r w:rsidRPr="003B09B2">
        <w:rPr>
          <w:color w:val="000000"/>
          <w:sz w:val="22"/>
          <w:szCs w:val="22"/>
          <w:lang w:eastAsia="es-ES"/>
        </w:rPr>
        <w:t xml:space="preserve">zole should be discouraged (see section 4.4). </w:t>
      </w:r>
    </w:p>
    <w:p w14:paraId="439ACAFF" w14:textId="77777777" w:rsidR="00553CB0" w:rsidRPr="003B09B2" w:rsidRDefault="00553CB0" w:rsidP="00553CB0">
      <w:pPr>
        <w:rPr>
          <w:color w:val="000000"/>
          <w:szCs w:val="22"/>
          <w:lang w:eastAsia="es-ES"/>
        </w:rPr>
      </w:pPr>
    </w:p>
    <w:p w14:paraId="246A69B6" w14:textId="77777777" w:rsidR="00553CB0" w:rsidRPr="003B09B2" w:rsidRDefault="00553CB0" w:rsidP="00553CB0">
      <w:pPr>
        <w:rPr>
          <w:color w:val="000000"/>
          <w:sz w:val="22"/>
          <w:szCs w:val="22"/>
          <w:lang w:eastAsia="es-ES"/>
        </w:rPr>
      </w:pPr>
      <w:r w:rsidRPr="003B09B2">
        <w:rPr>
          <w:color w:val="000000"/>
          <w:sz w:val="22"/>
          <w:szCs w:val="22"/>
          <w:lang w:eastAsia="es-ES"/>
        </w:rPr>
        <w:t>Less pronounced reductions of metabolite exposure has been observed with pantoprazole or lansoprazole.</w:t>
      </w:r>
    </w:p>
    <w:p w14:paraId="21663320" w14:textId="77777777" w:rsidR="00553CB0" w:rsidRPr="003B09B2" w:rsidRDefault="00553CB0" w:rsidP="00553CB0">
      <w:pPr>
        <w:rPr>
          <w:color w:val="000000"/>
          <w:sz w:val="22"/>
          <w:szCs w:val="22"/>
          <w:lang w:eastAsia="es-ES"/>
        </w:rPr>
      </w:pPr>
      <w:r w:rsidRPr="003B09B2">
        <w:rPr>
          <w:color w:val="000000"/>
          <w:sz w:val="22"/>
          <w:szCs w:val="22"/>
          <w:lang w:eastAsia="es-ES"/>
        </w:rPr>
        <w:t>The plasma concentrations of the active metabolite was 20% reduced (loading dose) and 14% reduced (maintenance dose) during concomitant treatment with pantoprazole 80 mg once daily. This was associated with a reduction of the mean inhibition of platelet aggregation by 15% and 11%, respectively. These results indicate that clopidogrel can be administered with pantoprazole.</w:t>
      </w:r>
    </w:p>
    <w:p w14:paraId="68C41B74" w14:textId="77777777" w:rsidR="00E14D1C" w:rsidRPr="00553CB0" w:rsidRDefault="00E14D1C" w:rsidP="000656B4">
      <w:pPr>
        <w:rPr>
          <w:color w:val="000000"/>
          <w:szCs w:val="22"/>
          <w:lang w:eastAsia="es-ES"/>
        </w:rPr>
      </w:pPr>
    </w:p>
    <w:p w14:paraId="465E2042" w14:textId="77777777" w:rsidR="00034C2B" w:rsidRDefault="00034C2B" w:rsidP="005A2CE4">
      <w:pPr>
        <w:tabs>
          <w:tab w:val="left" w:pos="2400"/>
          <w:tab w:val="left" w:pos="7280"/>
        </w:tabs>
        <w:ind w:right="-29"/>
        <w:rPr>
          <w:sz w:val="22"/>
          <w:szCs w:val="22"/>
        </w:rPr>
      </w:pPr>
      <w:r w:rsidRPr="00457FCB">
        <w:rPr>
          <w:sz w:val="22"/>
          <w:szCs w:val="22"/>
        </w:rPr>
        <w:t xml:space="preserve">There is no evidence that other </w:t>
      </w:r>
      <w:r w:rsidR="000C087B">
        <w:rPr>
          <w:sz w:val="22"/>
          <w:szCs w:val="22"/>
        </w:rPr>
        <w:t>medicinal products</w:t>
      </w:r>
      <w:r w:rsidR="000C087B" w:rsidRPr="00457FCB">
        <w:rPr>
          <w:sz w:val="22"/>
          <w:szCs w:val="22"/>
        </w:rPr>
        <w:t xml:space="preserve"> </w:t>
      </w:r>
      <w:r w:rsidRPr="00457FCB">
        <w:rPr>
          <w:sz w:val="22"/>
          <w:szCs w:val="22"/>
        </w:rPr>
        <w:t>that reduce stomach acid such as H2 blockers</w:t>
      </w:r>
      <w:r w:rsidR="000F50C4" w:rsidRPr="000F50C4">
        <w:rPr>
          <w:sz w:val="22"/>
          <w:szCs w:val="22"/>
        </w:rPr>
        <w:t xml:space="preserve"> </w:t>
      </w:r>
      <w:r w:rsidRPr="000F50C4">
        <w:rPr>
          <w:sz w:val="22"/>
          <w:szCs w:val="22"/>
        </w:rPr>
        <w:t>o</w:t>
      </w:r>
      <w:r w:rsidRPr="00457FCB">
        <w:rPr>
          <w:sz w:val="22"/>
          <w:szCs w:val="22"/>
        </w:rPr>
        <w:t>r antacids interfere with antiplatelet activity of clopidogrel.</w:t>
      </w:r>
    </w:p>
    <w:p w14:paraId="24086C21" w14:textId="77777777" w:rsidR="000F50C4" w:rsidRDefault="000F50C4" w:rsidP="005A2CE4">
      <w:pPr>
        <w:tabs>
          <w:tab w:val="left" w:pos="2400"/>
          <w:tab w:val="left" w:pos="7280"/>
        </w:tabs>
        <w:ind w:right="-29"/>
        <w:rPr>
          <w:sz w:val="22"/>
          <w:szCs w:val="22"/>
        </w:rPr>
      </w:pPr>
    </w:p>
    <w:p w14:paraId="7228F3E5" w14:textId="5A9521D1" w:rsidR="00F80133" w:rsidRDefault="00F80133" w:rsidP="00F80133">
      <w:pPr>
        <w:tabs>
          <w:tab w:val="left" w:pos="2400"/>
          <w:tab w:val="left" w:pos="7280"/>
        </w:tabs>
        <w:ind w:right="-29"/>
        <w:rPr>
          <w:sz w:val="22"/>
          <w:szCs w:val="22"/>
        </w:rPr>
      </w:pPr>
      <w:bookmarkStart w:id="4" w:name="_Hlk24552881"/>
      <w:r w:rsidRPr="006979FD">
        <w:rPr>
          <w:sz w:val="22"/>
          <w:szCs w:val="22"/>
        </w:rPr>
        <w:t>Boosted anti-retroviral therapy (ART):</w:t>
      </w:r>
      <w:r>
        <w:rPr>
          <w:sz w:val="22"/>
          <w:szCs w:val="22"/>
        </w:rPr>
        <w:t xml:space="preserve"> </w:t>
      </w:r>
      <w:r w:rsidRPr="00BF507D">
        <w:rPr>
          <w:sz w:val="22"/>
          <w:szCs w:val="22"/>
        </w:rPr>
        <w:t>HIV patients treated with boosted anti-retroviral therapies (ART) are at high</w:t>
      </w:r>
      <w:r w:rsidR="00FD325E">
        <w:rPr>
          <w:sz w:val="22"/>
          <w:szCs w:val="22"/>
        </w:rPr>
        <w:t>-</w:t>
      </w:r>
      <w:r w:rsidRPr="00BF507D">
        <w:rPr>
          <w:sz w:val="22"/>
          <w:szCs w:val="22"/>
        </w:rPr>
        <w:t>risk of vascular events</w:t>
      </w:r>
      <w:r>
        <w:rPr>
          <w:sz w:val="22"/>
          <w:szCs w:val="22"/>
        </w:rPr>
        <w:t>.</w:t>
      </w:r>
      <w:r>
        <w:rPr>
          <w:sz w:val="22"/>
          <w:szCs w:val="22"/>
        </w:rPr>
        <w:br/>
      </w:r>
    </w:p>
    <w:p w14:paraId="28218417" w14:textId="77777777" w:rsidR="00F80133" w:rsidRDefault="00F80133" w:rsidP="00F80133">
      <w:pPr>
        <w:tabs>
          <w:tab w:val="left" w:pos="2400"/>
          <w:tab w:val="left" w:pos="7280"/>
        </w:tabs>
        <w:ind w:right="-29"/>
        <w:rPr>
          <w:sz w:val="22"/>
          <w:szCs w:val="22"/>
        </w:rPr>
      </w:pPr>
      <w:r w:rsidRPr="00BF507D">
        <w:rPr>
          <w:sz w:val="22"/>
          <w:szCs w:val="22"/>
        </w:rPr>
        <w:t xml:space="preserve">A significantly </w:t>
      </w:r>
      <w:r w:rsidRPr="003D04F8">
        <w:rPr>
          <w:sz w:val="22"/>
          <w:szCs w:val="22"/>
        </w:rPr>
        <w:t xml:space="preserve">reduced platelet inhibition </w:t>
      </w:r>
      <w:r w:rsidRPr="0034447A">
        <w:rPr>
          <w:sz w:val="22"/>
          <w:szCs w:val="22"/>
        </w:rPr>
        <w:t>has been shown in HIV patients treated with ritonavir-or cobicistat-boosted ART. Although the clinical relevance of these findings is uncertain, there have been spontaneous reports of HIV-infected patients treated with ritonavir boosted ART, who have experienced re-occlusive events after de-obstruction or have suffered thrombotic events under a clopidogrel loading treatment schedule. Average platelet inhibition can be decreased with concomitant use of clopidogrel and ritonavir. Therefore, concomitant use of clopidogrel with ART boosted therapies should be discouraged.</w:t>
      </w:r>
    </w:p>
    <w:bookmarkEnd w:id="4"/>
    <w:p w14:paraId="28D52F6A" w14:textId="77777777" w:rsidR="00F80133" w:rsidRDefault="00F80133" w:rsidP="005A2CE4">
      <w:pPr>
        <w:tabs>
          <w:tab w:val="left" w:pos="2400"/>
          <w:tab w:val="left" w:pos="7280"/>
        </w:tabs>
        <w:ind w:right="-29"/>
        <w:rPr>
          <w:sz w:val="22"/>
          <w:szCs w:val="22"/>
        </w:rPr>
      </w:pPr>
    </w:p>
    <w:p w14:paraId="1588ACCF" w14:textId="77777777" w:rsidR="00E31AD8" w:rsidRDefault="00B954BB">
      <w:pPr>
        <w:tabs>
          <w:tab w:val="left" w:pos="2400"/>
          <w:tab w:val="left" w:pos="7280"/>
        </w:tabs>
        <w:ind w:right="-29"/>
        <w:rPr>
          <w:sz w:val="22"/>
          <w:szCs w:val="22"/>
        </w:rPr>
      </w:pPr>
      <w:r w:rsidRPr="000B6C87">
        <w:rPr>
          <w:sz w:val="22"/>
          <w:szCs w:val="22"/>
        </w:rPr>
        <w:t>Other medicinal products</w:t>
      </w:r>
      <w:r w:rsidR="00BC7F67" w:rsidRPr="000B6C87">
        <w:rPr>
          <w:sz w:val="22"/>
          <w:szCs w:val="22"/>
        </w:rPr>
        <w:t>:</w:t>
      </w:r>
      <w:r w:rsidR="00EE473C">
        <w:rPr>
          <w:sz w:val="22"/>
          <w:szCs w:val="22"/>
        </w:rPr>
        <w:t xml:space="preserve"> </w:t>
      </w:r>
      <w:r w:rsidR="00A3052D">
        <w:rPr>
          <w:sz w:val="22"/>
          <w:szCs w:val="22"/>
        </w:rPr>
        <w:t>A</w:t>
      </w:r>
      <w:r w:rsidR="00E31AD8" w:rsidRPr="00A3052D">
        <w:rPr>
          <w:sz w:val="22"/>
          <w:szCs w:val="22"/>
        </w:rPr>
        <w:t xml:space="preserve"> number of other clinical studies have been conducted with clopidogrel and other concomitant medicinal products to investigate the potential for pharmacodynamic and </w:t>
      </w:r>
      <w:r w:rsidR="00E31AD8" w:rsidRPr="00A3052D">
        <w:rPr>
          <w:sz w:val="22"/>
          <w:szCs w:val="22"/>
        </w:rPr>
        <w:lastRenderedPageBreak/>
        <w:t>pharmacokinetic interactions. No clinically significant pharmacodynamic interactions were o</w:t>
      </w:r>
      <w:r w:rsidR="00275F3A">
        <w:rPr>
          <w:sz w:val="22"/>
          <w:szCs w:val="22"/>
        </w:rPr>
        <w:t>bserved when clopidogrel was co</w:t>
      </w:r>
      <w:r w:rsidR="00275F3A">
        <w:rPr>
          <w:sz w:val="22"/>
          <w:szCs w:val="22"/>
        </w:rPr>
        <w:noBreakHyphen/>
      </w:r>
      <w:r w:rsidR="00E31AD8" w:rsidRPr="00A3052D">
        <w:rPr>
          <w:sz w:val="22"/>
          <w:szCs w:val="22"/>
        </w:rPr>
        <w:t>administered with atenolol, nifedipine, or both atenolol and nifedipine. Furthermore, the pharmacodynamic activity of clopidogrel was not sig</w:t>
      </w:r>
      <w:r w:rsidR="009E1459">
        <w:rPr>
          <w:sz w:val="22"/>
          <w:szCs w:val="22"/>
        </w:rPr>
        <w:t>nificantly influenced by the co</w:t>
      </w:r>
      <w:r w:rsidR="009E1459">
        <w:rPr>
          <w:sz w:val="22"/>
          <w:szCs w:val="22"/>
        </w:rPr>
        <w:noBreakHyphen/>
      </w:r>
      <w:r w:rsidR="00E31AD8" w:rsidRPr="00A3052D">
        <w:rPr>
          <w:sz w:val="22"/>
          <w:szCs w:val="22"/>
        </w:rPr>
        <w:t xml:space="preserve">administration of </w:t>
      </w:r>
      <w:r w:rsidR="00B02147" w:rsidRPr="00A3052D">
        <w:rPr>
          <w:sz w:val="22"/>
          <w:szCs w:val="22"/>
        </w:rPr>
        <w:t>phenobarbital</w:t>
      </w:r>
      <w:r w:rsidR="00B02147">
        <w:rPr>
          <w:sz w:val="22"/>
          <w:szCs w:val="22"/>
        </w:rPr>
        <w:t xml:space="preserve"> </w:t>
      </w:r>
      <w:r w:rsidR="00B02147" w:rsidRPr="00A3052D">
        <w:rPr>
          <w:sz w:val="22"/>
          <w:szCs w:val="22"/>
        </w:rPr>
        <w:t>or</w:t>
      </w:r>
      <w:r w:rsidR="00E31AD8" w:rsidRPr="00A3052D">
        <w:rPr>
          <w:sz w:val="22"/>
          <w:szCs w:val="22"/>
        </w:rPr>
        <w:t xml:space="preserve"> oestrogen.</w:t>
      </w:r>
    </w:p>
    <w:p w14:paraId="375A36A0" w14:textId="77777777" w:rsidR="008A0E8A" w:rsidRDefault="008A0E8A">
      <w:pPr>
        <w:tabs>
          <w:tab w:val="left" w:pos="2400"/>
          <w:tab w:val="left" w:pos="7280"/>
        </w:tabs>
        <w:ind w:right="-29"/>
        <w:rPr>
          <w:sz w:val="22"/>
          <w:szCs w:val="22"/>
        </w:rPr>
      </w:pPr>
    </w:p>
    <w:p w14:paraId="1AEE5F29" w14:textId="77777777" w:rsidR="00E31AD8" w:rsidRPr="004359C7" w:rsidRDefault="00E31AD8">
      <w:pPr>
        <w:tabs>
          <w:tab w:val="left" w:pos="2400"/>
          <w:tab w:val="left" w:pos="7280"/>
        </w:tabs>
        <w:ind w:right="-29"/>
        <w:rPr>
          <w:sz w:val="22"/>
          <w:szCs w:val="22"/>
        </w:rPr>
      </w:pPr>
      <w:r w:rsidRPr="004359C7">
        <w:rPr>
          <w:sz w:val="22"/>
          <w:szCs w:val="22"/>
        </w:rPr>
        <w:t>The pharmacokinetics of digoxin or theophyll</w:t>
      </w:r>
      <w:r w:rsidR="00C00490">
        <w:rPr>
          <w:sz w:val="22"/>
          <w:szCs w:val="22"/>
        </w:rPr>
        <w:t>ine were not modified by the co</w:t>
      </w:r>
      <w:r w:rsidR="00C00490">
        <w:rPr>
          <w:sz w:val="22"/>
          <w:szCs w:val="22"/>
        </w:rPr>
        <w:noBreakHyphen/>
      </w:r>
      <w:r w:rsidRPr="004359C7">
        <w:rPr>
          <w:sz w:val="22"/>
          <w:szCs w:val="22"/>
        </w:rPr>
        <w:t>administration of clopidogrel. Antacids did not modify the extent of clopidogrel absorption.</w:t>
      </w:r>
    </w:p>
    <w:p w14:paraId="45C562DD" w14:textId="77777777" w:rsidR="00E31AD8" w:rsidRPr="004359C7" w:rsidRDefault="00E31AD8">
      <w:pPr>
        <w:tabs>
          <w:tab w:val="left" w:pos="2400"/>
          <w:tab w:val="left" w:pos="7280"/>
        </w:tabs>
        <w:ind w:right="-29"/>
        <w:rPr>
          <w:sz w:val="22"/>
          <w:szCs w:val="22"/>
        </w:rPr>
      </w:pPr>
    </w:p>
    <w:p w14:paraId="406E9040" w14:textId="77777777" w:rsidR="00D96BE6" w:rsidRPr="003B09B2" w:rsidRDefault="00D96BE6" w:rsidP="00D96BE6">
      <w:pPr>
        <w:tabs>
          <w:tab w:val="left" w:pos="2400"/>
          <w:tab w:val="left" w:pos="7280"/>
        </w:tabs>
        <w:ind w:right="-29"/>
        <w:rPr>
          <w:sz w:val="22"/>
          <w:szCs w:val="22"/>
        </w:rPr>
      </w:pPr>
      <w:r w:rsidRPr="003B09B2">
        <w:rPr>
          <w:sz w:val="22"/>
          <w:szCs w:val="22"/>
        </w:rPr>
        <w:t>Data from the CAPRIE study indicate that phenytoin and tolbutamide which are metabolised by CYP2C9 can be safely co-administered with clopidogrel.</w:t>
      </w:r>
    </w:p>
    <w:p w14:paraId="6CA0CA87" w14:textId="77777777" w:rsidR="00697DD4" w:rsidRPr="00A426BB" w:rsidRDefault="00697DD4" w:rsidP="00697DD4">
      <w:pPr>
        <w:tabs>
          <w:tab w:val="left" w:pos="2400"/>
          <w:tab w:val="left" w:pos="7280"/>
        </w:tabs>
        <w:ind w:right="-29"/>
        <w:rPr>
          <w:sz w:val="22"/>
          <w:szCs w:val="22"/>
        </w:rPr>
      </w:pPr>
    </w:p>
    <w:p w14:paraId="6F8690BB" w14:textId="77777777" w:rsidR="00697DD4" w:rsidRDefault="00697DD4" w:rsidP="00697DD4">
      <w:pPr>
        <w:tabs>
          <w:tab w:val="left" w:pos="2400"/>
          <w:tab w:val="left" w:pos="7280"/>
        </w:tabs>
        <w:ind w:right="-29"/>
        <w:rPr>
          <w:sz w:val="22"/>
          <w:szCs w:val="22"/>
        </w:rPr>
      </w:pPr>
      <w:r w:rsidRPr="00A426BB">
        <w:rPr>
          <w:sz w:val="22"/>
          <w:szCs w:val="22"/>
        </w:rPr>
        <w:t xml:space="preserve">CYP2C8 substrate medicinal products: Clopidogrel has been shown to increase repaglinide exposure in healthy volunteers. </w:t>
      </w:r>
      <w:r w:rsidRPr="00A426BB">
        <w:rPr>
          <w:i/>
          <w:sz w:val="22"/>
          <w:szCs w:val="22"/>
        </w:rPr>
        <w:t>In vitro</w:t>
      </w:r>
      <w:r w:rsidRPr="00A426BB">
        <w:rPr>
          <w:sz w:val="22"/>
          <w:szCs w:val="22"/>
        </w:rPr>
        <w:t xml:space="preserve"> studies have shown the increase in repaglinide exposure is due to inhibition of CYP2C8 by the glucuronide metabolite of clopidogrel. Due to the risk of increased plasma concentrations, concomitant administration of clopidogrel and drugs primarily cleared by CYP2C8 metabolism (e.g., repaglinide, paclitaxel) should be undertaken with caution</w:t>
      </w:r>
      <w:r w:rsidR="00844993">
        <w:rPr>
          <w:sz w:val="22"/>
          <w:szCs w:val="22"/>
        </w:rPr>
        <w:t xml:space="preserve"> (see section 4.4)</w:t>
      </w:r>
      <w:r w:rsidRPr="00A426BB">
        <w:rPr>
          <w:sz w:val="22"/>
          <w:szCs w:val="22"/>
        </w:rPr>
        <w:t>.</w:t>
      </w:r>
    </w:p>
    <w:p w14:paraId="186B4129" w14:textId="77777777" w:rsidR="008228AF" w:rsidRPr="004359C7" w:rsidRDefault="008228AF">
      <w:pPr>
        <w:tabs>
          <w:tab w:val="left" w:pos="2400"/>
          <w:tab w:val="left" w:pos="7280"/>
        </w:tabs>
        <w:ind w:right="-29"/>
        <w:rPr>
          <w:sz w:val="22"/>
          <w:szCs w:val="22"/>
        </w:rPr>
      </w:pPr>
    </w:p>
    <w:p w14:paraId="65AF72AC" w14:textId="77777777" w:rsidR="00E31AD8" w:rsidRPr="00AA11EB" w:rsidRDefault="00E31AD8">
      <w:pPr>
        <w:ind w:right="-29"/>
        <w:rPr>
          <w:sz w:val="22"/>
        </w:rPr>
      </w:pPr>
      <w:r w:rsidRPr="004359C7">
        <w:rPr>
          <w:sz w:val="22"/>
          <w:szCs w:val="22"/>
        </w:rPr>
        <w:t>Apart from the specific medicinal product interaction information described above, interaction studies with clopidogrel and some medicinal products commonly administered in patients with atherothrombotic disease have not been performed. However, patients entered into clinical trials with clopidogrel received a variety of concomitant medicinal products including</w:t>
      </w:r>
      <w:r w:rsidRPr="004359C7">
        <w:rPr>
          <w:b/>
          <w:sz w:val="22"/>
          <w:szCs w:val="22"/>
        </w:rPr>
        <w:t xml:space="preserve"> </w:t>
      </w:r>
      <w:r w:rsidRPr="004359C7">
        <w:rPr>
          <w:sz w:val="22"/>
          <w:szCs w:val="22"/>
        </w:rPr>
        <w:t>diuretics, beta blockers, ACEI, calcium antagonists, cholesterol lowering agents, coronary vasodilators, antidiabetic agents (including insulin), antiepileptic agents and GPIIb/IIIa antagonists without evidence of clinically significant adverse interactions.</w:t>
      </w:r>
    </w:p>
    <w:p w14:paraId="16CF13D8" w14:textId="77777777" w:rsidR="005A3BBF" w:rsidRDefault="005A3BBF" w:rsidP="00AA11EB">
      <w:pPr>
        <w:ind w:right="-29"/>
        <w:rPr>
          <w:sz w:val="22"/>
          <w:szCs w:val="22"/>
        </w:rPr>
      </w:pPr>
    </w:p>
    <w:p w14:paraId="2138F367" w14:textId="77777777" w:rsidR="00EB5D11" w:rsidRPr="00B704A3" w:rsidRDefault="00EB5D11" w:rsidP="00EB5D11">
      <w:pPr>
        <w:ind w:right="-29"/>
        <w:rPr>
          <w:sz w:val="22"/>
          <w:szCs w:val="22"/>
        </w:rPr>
      </w:pPr>
      <w:r w:rsidRPr="00404FF8">
        <w:rPr>
          <w:sz w:val="22"/>
          <w:szCs w:val="22"/>
        </w:rPr>
        <w:t>As with other oral P2Y12 inhibitors, co-administration of opioid agonists has the potential to delay and reduce the absorption of clopidogrel presumably because of slowed gastric emptying. The clinical relevance is unknown. Consider the use of a parenteral antiplatelet agent in acute coronary syndrome patients requiring co-administration of morphine or other opioid agonists.</w:t>
      </w:r>
    </w:p>
    <w:p w14:paraId="20DE7729" w14:textId="77777777" w:rsidR="00E31AD8" w:rsidRPr="004359C7" w:rsidRDefault="00E31AD8">
      <w:pPr>
        <w:tabs>
          <w:tab w:val="left" w:pos="2400"/>
          <w:tab w:val="left" w:pos="7280"/>
        </w:tabs>
        <w:ind w:right="-29"/>
        <w:rPr>
          <w:sz w:val="22"/>
          <w:szCs w:val="22"/>
        </w:rPr>
      </w:pPr>
    </w:p>
    <w:p w14:paraId="118E10FA" w14:textId="5D816ED0" w:rsidR="00E31AD8" w:rsidRPr="004359C7" w:rsidRDefault="00E31AD8">
      <w:pPr>
        <w:pStyle w:val="Heading2"/>
        <w:spacing w:before="0" w:after="0"/>
        <w:rPr>
          <w:rFonts w:ascii="Times New Roman" w:hAnsi="Times New Roman"/>
          <w:i w:val="0"/>
          <w:sz w:val="22"/>
          <w:szCs w:val="22"/>
        </w:rPr>
      </w:pPr>
      <w:r w:rsidRPr="004359C7">
        <w:rPr>
          <w:rFonts w:ascii="Times New Roman" w:hAnsi="Times New Roman"/>
          <w:i w:val="0"/>
          <w:sz w:val="22"/>
          <w:szCs w:val="22"/>
        </w:rPr>
        <w:t>4.6</w:t>
      </w:r>
      <w:r w:rsidRPr="004359C7">
        <w:rPr>
          <w:rFonts w:ascii="Times New Roman" w:hAnsi="Times New Roman"/>
          <w:i w:val="0"/>
          <w:sz w:val="22"/>
          <w:szCs w:val="22"/>
        </w:rPr>
        <w:tab/>
      </w:r>
      <w:r w:rsidR="00F669A6">
        <w:rPr>
          <w:rFonts w:ascii="Times New Roman" w:hAnsi="Times New Roman"/>
          <w:i w:val="0"/>
          <w:sz w:val="22"/>
          <w:szCs w:val="22"/>
        </w:rPr>
        <w:t xml:space="preserve">Fertility, </w:t>
      </w:r>
      <w:r w:rsidR="0021587C">
        <w:rPr>
          <w:rFonts w:ascii="Times New Roman" w:hAnsi="Times New Roman"/>
          <w:i w:val="0"/>
          <w:sz w:val="22"/>
          <w:szCs w:val="22"/>
        </w:rPr>
        <w:t>p</w:t>
      </w:r>
      <w:r w:rsidRPr="004359C7">
        <w:rPr>
          <w:rFonts w:ascii="Times New Roman" w:hAnsi="Times New Roman"/>
          <w:i w:val="0"/>
          <w:sz w:val="22"/>
          <w:szCs w:val="22"/>
        </w:rPr>
        <w:t>regnancy and lactation</w:t>
      </w:r>
      <w:r w:rsidR="00993AC5">
        <w:rPr>
          <w:rFonts w:ascii="Times New Roman" w:hAnsi="Times New Roman"/>
          <w:i w:val="0"/>
          <w:sz w:val="22"/>
          <w:szCs w:val="22"/>
        </w:rPr>
        <w:fldChar w:fldCharType="begin"/>
      </w:r>
      <w:r w:rsidR="00993AC5">
        <w:rPr>
          <w:rFonts w:ascii="Times New Roman" w:hAnsi="Times New Roman"/>
          <w:i w:val="0"/>
          <w:sz w:val="22"/>
          <w:szCs w:val="22"/>
        </w:rPr>
        <w:instrText xml:space="preserve"> DOCVARIABLE vault_nd_9d2d11aa-03fd-42c6-a1a5-7f71da8d3aa4 \* MERGEFORMAT </w:instrText>
      </w:r>
      <w:r w:rsidR="00993AC5">
        <w:rPr>
          <w:rFonts w:ascii="Times New Roman" w:hAnsi="Times New Roman"/>
          <w:i w:val="0"/>
          <w:sz w:val="22"/>
          <w:szCs w:val="22"/>
        </w:rPr>
        <w:fldChar w:fldCharType="separate"/>
      </w:r>
      <w:r w:rsidR="00993AC5">
        <w:rPr>
          <w:rFonts w:ascii="Times New Roman" w:hAnsi="Times New Roman"/>
          <w:i w:val="0"/>
          <w:sz w:val="22"/>
          <w:szCs w:val="22"/>
        </w:rPr>
        <w:t xml:space="preserve"> </w:t>
      </w:r>
      <w:r w:rsidR="00993AC5">
        <w:rPr>
          <w:rFonts w:ascii="Times New Roman" w:hAnsi="Times New Roman"/>
          <w:i w:val="0"/>
          <w:sz w:val="22"/>
          <w:szCs w:val="22"/>
        </w:rPr>
        <w:fldChar w:fldCharType="end"/>
      </w:r>
    </w:p>
    <w:p w14:paraId="122DF953" w14:textId="77777777" w:rsidR="00E31AD8" w:rsidRPr="004359C7" w:rsidRDefault="00E31AD8">
      <w:pPr>
        <w:tabs>
          <w:tab w:val="left" w:pos="3119"/>
        </w:tabs>
        <w:ind w:right="-29"/>
        <w:rPr>
          <w:sz w:val="22"/>
          <w:szCs w:val="22"/>
        </w:rPr>
      </w:pPr>
    </w:p>
    <w:p w14:paraId="08C2A8F7" w14:textId="77777777" w:rsidR="00F669A6" w:rsidRPr="00F669A6" w:rsidRDefault="00F669A6">
      <w:pPr>
        <w:autoSpaceDE w:val="0"/>
        <w:autoSpaceDN w:val="0"/>
        <w:adjustRightInd w:val="0"/>
        <w:rPr>
          <w:i/>
          <w:sz w:val="22"/>
          <w:szCs w:val="22"/>
        </w:rPr>
      </w:pPr>
      <w:r w:rsidRPr="00F669A6">
        <w:rPr>
          <w:i/>
          <w:sz w:val="22"/>
          <w:szCs w:val="22"/>
        </w:rPr>
        <w:t>Pregnancy</w:t>
      </w:r>
    </w:p>
    <w:p w14:paraId="2ED8CDF8" w14:textId="77777777" w:rsidR="00E31AD8" w:rsidRPr="004359C7" w:rsidRDefault="00E31AD8">
      <w:pPr>
        <w:autoSpaceDE w:val="0"/>
        <w:autoSpaceDN w:val="0"/>
        <w:adjustRightInd w:val="0"/>
        <w:rPr>
          <w:sz w:val="22"/>
          <w:szCs w:val="22"/>
        </w:rPr>
      </w:pPr>
      <w:r w:rsidRPr="004359C7">
        <w:rPr>
          <w:sz w:val="22"/>
          <w:szCs w:val="22"/>
        </w:rPr>
        <w:t>As no clinical data on exposure to clopidogrel during pregnancy are available, it is preferable not to use clopidogrel during pregnancy as a precautionary measure.</w:t>
      </w:r>
    </w:p>
    <w:p w14:paraId="4E626C73" w14:textId="77777777" w:rsidR="00E31AD8" w:rsidRPr="004359C7" w:rsidRDefault="00E31AD8">
      <w:pPr>
        <w:autoSpaceDE w:val="0"/>
        <w:autoSpaceDN w:val="0"/>
        <w:adjustRightInd w:val="0"/>
        <w:rPr>
          <w:sz w:val="22"/>
          <w:szCs w:val="22"/>
        </w:rPr>
      </w:pPr>
    </w:p>
    <w:p w14:paraId="30E74AF3" w14:textId="77777777" w:rsidR="00E31AD8" w:rsidRPr="004359C7" w:rsidRDefault="00E31AD8">
      <w:pPr>
        <w:ind w:right="-29"/>
        <w:rPr>
          <w:sz w:val="22"/>
          <w:szCs w:val="22"/>
        </w:rPr>
      </w:pPr>
      <w:r w:rsidRPr="004359C7">
        <w:rPr>
          <w:sz w:val="22"/>
          <w:szCs w:val="22"/>
        </w:rPr>
        <w:t>Animal studies do not indicate direct or indirect harmful effects with respect to pregnancy, embryonal/foetal development, parturition or postnatal development (see section 5.3).</w:t>
      </w:r>
    </w:p>
    <w:p w14:paraId="34331795" w14:textId="77777777" w:rsidR="00E31AD8" w:rsidRDefault="00E31AD8">
      <w:pPr>
        <w:ind w:right="-29"/>
        <w:rPr>
          <w:i/>
          <w:sz w:val="22"/>
          <w:szCs w:val="22"/>
        </w:rPr>
      </w:pPr>
    </w:p>
    <w:p w14:paraId="271C77A9" w14:textId="77777777" w:rsidR="00F669A6" w:rsidRPr="004359C7" w:rsidRDefault="00F669A6">
      <w:pPr>
        <w:ind w:right="-29"/>
        <w:rPr>
          <w:i/>
          <w:sz w:val="22"/>
          <w:szCs w:val="22"/>
        </w:rPr>
      </w:pPr>
      <w:r>
        <w:rPr>
          <w:i/>
          <w:sz w:val="22"/>
          <w:szCs w:val="22"/>
        </w:rPr>
        <w:t>Breast</w:t>
      </w:r>
      <w:r w:rsidR="00BF5DB9">
        <w:rPr>
          <w:i/>
          <w:sz w:val="22"/>
          <w:szCs w:val="22"/>
        </w:rPr>
        <w:noBreakHyphen/>
      </w:r>
      <w:r>
        <w:rPr>
          <w:i/>
          <w:sz w:val="22"/>
          <w:szCs w:val="22"/>
        </w:rPr>
        <w:t>feeding</w:t>
      </w:r>
    </w:p>
    <w:p w14:paraId="0A2761A5" w14:textId="77777777" w:rsidR="00E31AD8" w:rsidRDefault="00E31AD8">
      <w:pPr>
        <w:ind w:right="-29"/>
        <w:rPr>
          <w:sz w:val="22"/>
          <w:szCs w:val="22"/>
        </w:rPr>
      </w:pPr>
      <w:r w:rsidRPr="004359C7">
        <w:rPr>
          <w:sz w:val="22"/>
          <w:szCs w:val="22"/>
        </w:rPr>
        <w:t>It is unknown whether clopidogrel is excreted in human breast milk. Animal studies have shown excretion of clopidogrel in breast milk. As a precautionary measure, breast</w:t>
      </w:r>
      <w:r w:rsidRPr="004359C7">
        <w:rPr>
          <w:sz w:val="22"/>
          <w:szCs w:val="22"/>
        </w:rPr>
        <w:noBreakHyphen/>
        <w:t xml:space="preserve">feeding should not be continued during treatment with </w:t>
      </w:r>
      <w:r w:rsidR="002C45E9">
        <w:rPr>
          <w:sz w:val="22"/>
          <w:szCs w:val="22"/>
        </w:rPr>
        <w:t>Iscover</w:t>
      </w:r>
      <w:r w:rsidRPr="004359C7">
        <w:rPr>
          <w:sz w:val="22"/>
          <w:szCs w:val="22"/>
        </w:rPr>
        <w:t xml:space="preserve">. </w:t>
      </w:r>
    </w:p>
    <w:p w14:paraId="23D9A2DA" w14:textId="77777777" w:rsidR="00F669A6" w:rsidRDefault="00F669A6">
      <w:pPr>
        <w:ind w:right="-29"/>
        <w:rPr>
          <w:sz w:val="22"/>
          <w:szCs w:val="22"/>
        </w:rPr>
      </w:pPr>
    </w:p>
    <w:p w14:paraId="6F49499A" w14:textId="77777777" w:rsidR="00F669A6" w:rsidRDefault="00F669A6">
      <w:pPr>
        <w:ind w:right="-29"/>
        <w:rPr>
          <w:i/>
          <w:sz w:val="22"/>
          <w:szCs w:val="22"/>
        </w:rPr>
      </w:pPr>
      <w:r w:rsidRPr="00F669A6">
        <w:rPr>
          <w:i/>
          <w:sz w:val="22"/>
          <w:szCs w:val="22"/>
        </w:rPr>
        <w:t>Fertility</w:t>
      </w:r>
    </w:p>
    <w:p w14:paraId="699992ED" w14:textId="77777777" w:rsidR="00F669A6" w:rsidRPr="00F669A6" w:rsidRDefault="00F669A6">
      <w:pPr>
        <w:ind w:right="-29"/>
        <w:rPr>
          <w:sz w:val="22"/>
          <w:szCs w:val="22"/>
        </w:rPr>
      </w:pPr>
      <w:r>
        <w:rPr>
          <w:sz w:val="22"/>
          <w:szCs w:val="22"/>
        </w:rPr>
        <w:t>Clopidogrel was not shown to alter fertility in animal studies.</w:t>
      </w:r>
    </w:p>
    <w:p w14:paraId="43A68336" w14:textId="77777777" w:rsidR="00E31AD8" w:rsidRPr="004359C7" w:rsidRDefault="00E31AD8">
      <w:pPr>
        <w:ind w:right="-29"/>
        <w:rPr>
          <w:sz w:val="22"/>
          <w:szCs w:val="22"/>
        </w:rPr>
      </w:pPr>
    </w:p>
    <w:p w14:paraId="660484C8" w14:textId="56B6FD0D" w:rsidR="00E31AD8" w:rsidRPr="004359C7" w:rsidRDefault="00E31AD8">
      <w:pPr>
        <w:pStyle w:val="Heading2"/>
        <w:spacing w:before="0" w:after="0"/>
        <w:ind w:left="567" w:hanging="567"/>
        <w:rPr>
          <w:rFonts w:ascii="Times New Roman" w:hAnsi="Times New Roman"/>
          <w:i w:val="0"/>
          <w:sz w:val="22"/>
          <w:szCs w:val="22"/>
          <w:u w:val="single"/>
        </w:rPr>
      </w:pPr>
      <w:r w:rsidRPr="004359C7">
        <w:rPr>
          <w:rFonts w:ascii="Times New Roman" w:hAnsi="Times New Roman"/>
          <w:i w:val="0"/>
          <w:sz w:val="22"/>
          <w:szCs w:val="22"/>
        </w:rPr>
        <w:t>4.7</w:t>
      </w:r>
      <w:r w:rsidRPr="004359C7">
        <w:rPr>
          <w:rFonts w:ascii="Times New Roman" w:hAnsi="Times New Roman"/>
          <w:i w:val="0"/>
          <w:sz w:val="22"/>
          <w:szCs w:val="22"/>
        </w:rPr>
        <w:tab/>
        <w:t>Effects on ability to drive and use machines</w:t>
      </w:r>
      <w:r w:rsidR="00993AC5">
        <w:rPr>
          <w:rFonts w:ascii="Times New Roman" w:hAnsi="Times New Roman"/>
          <w:i w:val="0"/>
          <w:sz w:val="22"/>
          <w:szCs w:val="22"/>
          <w:u w:val="single"/>
        </w:rPr>
        <w:fldChar w:fldCharType="begin"/>
      </w:r>
      <w:r w:rsidR="00993AC5">
        <w:rPr>
          <w:rFonts w:ascii="Times New Roman" w:hAnsi="Times New Roman"/>
          <w:i w:val="0"/>
          <w:sz w:val="22"/>
          <w:szCs w:val="22"/>
          <w:u w:val="single"/>
        </w:rPr>
        <w:instrText xml:space="preserve"> DOCVARIABLE vault_nd_3fe77f14-908e-4146-a67b-41c230c9c422 \* MERGEFORMAT </w:instrText>
      </w:r>
      <w:r w:rsidR="00993AC5">
        <w:rPr>
          <w:rFonts w:ascii="Times New Roman" w:hAnsi="Times New Roman"/>
          <w:i w:val="0"/>
          <w:sz w:val="22"/>
          <w:szCs w:val="22"/>
          <w:u w:val="single"/>
        </w:rPr>
        <w:fldChar w:fldCharType="separate"/>
      </w:r>
      <w:r w:rsidR="00993AC5">
        <w:rPr>
          <w:rFonts w:ascii="Times New Roman" w:hAnsi="Times New Roman"/>
          <w:i w:val="0"/>
          <w:sz w:val="22"/>
          <w:szCs w:val="22"/>
          <w:u w:val="single"/>
        </w:rPr>
        <w:t xml:space="preserve"> </w:t>
      </w:r>
      <w:r w:rsidR="00993AC5">
        <w:rPr>
          <w:rFonts w:ascii="Times New Roman" w:hAnsi="Times New Roman"/>
          <w:i w:val="0"/>
          <w:sz w:val="22"/>
          <w:szCs w:val="22"/>
          <w:u w:val="single"/>
        </w:rPr>
        <w:fldChar w:fldCharType="end"/>
      </w:r>
    </w:p>
    <w:p w14:paraId="5666E883" w14:textId="77777777" w:rsidR="00E31AD8" w:rsidRPr="004359C7" w:rsidRDefault="00E31AD8">
      <w:pPr>
        <w:tabs>
          <w:tab w:val="left" w:pos="2400"/>
          <w:tab w:val="left" w:pos="7280"/>
        </w:tabs>
        <w:ind w:right="-29"/>
        <w:rPr>
          <w:sz w:val="22"/>
          <w:szCs w:val="22"/>
        </w:rPr>
      </w:pPr>
    </w:p>
    <w:p w14:paraId="44F2CD18" w14:textId="77777777" w:rsidR="00E31AD8" w:rsidRPr="004359C7" w:rsidRDefault="00E31AD8">
      <w:pPr>
        <w:tabs>
          <w:tab w:val="left" w:pos="2400"/>
          <w:tab w:val="left" w:pos="7280"/>
        </w:tabs>
        <w:ind w:right="-29"/>
        <w:rPr>
          <w:sz w:val="22"/>
          <w:szCs w:val="22"/>
        </w:rPr>
      </w:pPr>
      <w:r w:rsidRPr="004359C7">
        <w:rPr>
          <w:sz w:val="22"/>
          <w:szCs w:val="22"/>
        </w:rPr>
        <w:t>Clopidogrel has no or negligible influence on the ability to drive and use machines.</w:t>
      </w:r>
    </w:p>
    <w:p w14:paraId="31B2F3F3" w14:textId="77777777" w:rsidR="00E31AD8" w:rsidRPr="004359C7" w:rsidRDefault="00E31AD8">
      <w:pPr>
        <w:tabs>
          <w:tab w:val="left" w:pos="2400"/>
          <w:tab w:val="left" w:pos="7280"/>
        </w:tabs>
        <w:ind w:right="-29"/>
        <w:rPr>
          <w:sz w:val="22"/>
          <w:szCs w:val="22"/>
        </w:rPr>
      </w:pPr>
    </w:p>
    <w:p w14:paraId="39459023" w14:textId="455CB02D" w:rsidR="00E31AD8" w:rsidRPr="004359C7" w:rsidRDefault="00E31AD8">
      <w:pPr>
        <w:pStyle w:val="Heading2"/>
        <w:spacing w:before="0" w:after="0"/>
        <w:rPr>
          <w:rFonts w:ascii="Times New Roman" w:hAnsi="Times New Roman"/>
          <w:i w:val="0"/>
          <w:sz w:val="22"/>
          <w:szCs w:val="22"/>
        </w:rPr>
      </w:pPr>
      <w:r w:rsidRPr="004359C7">
        <w:rPr>
          <w:rFonts w:ascii="Times New Roman" w:hAnsi="Times New Roman"/>
          <w:i w:val="0"/>
          <w:sz w:val="22"/>
          <w:szCs w:val="22"/>
        </w:rPr>
        <w:t>4.8</w:t>
      </w:r>
      <w:r w:rsidRPr="004359C7">
        <w:rPr>
          <w:rFonts w:ascii="Times New Roman" w:hAnsi="Times New Roman"/>
          <w:i w:val="0"/>
          <w:sz w:val="22"/>
          <w:szCs w:val="22"/>
        </w:rPr>
        <w:tab/>
        <w:t>Undesirable effects</w:t>
      </w:r>
      <w:r w:rsidR="00993AC5">
        <w:rPr>
          <w:rFonts w:ascii="Times New Roman" w:hAnsi="Times New Roman"/>
          <w:i w:val="0"/>
          <w:sz w:val="22"/>
          <w:szCs w:val="22"/>
        </w:rPr>
        <w:fldChar w:fldCharType="begin"/>
      </w:r>
      <w:r w:rsidR="00993AC5">
        <w:rPr>
          <w:rFonts w:ascii="Times New Roman" w:hAnsi="Times New Roman"/>
          <w:i w:val="0"/>
          <w:sz w:val="22"/>
          <w:szCs w:val="22"/>
        </w:rPr>
        <w:instrText xml:space="preserve"> DOCVARIABLE vault_nd_ca8b5295-6e31-46e5-9ed8-3b0ec19bbb09 \* MERGEFORMAT </w:instrText>
      </w:r>
      <w:r w:rsidR="00993AC5">
        <w:rPr>
          <w:rFonts w:ascii="Times New Roman" w:hAnsi="Times New Roman"/>
          <w:i w:val="0"/>
          <w:sz w:val="22"/>
          <w:szCs w:val="22"/>
        </w:rPr>
        <w:fldChar w:fldCharType="separate"/>
      </w:r>
      <w:r w:rsidR="00993AC5">
        <w:rPr>
          <w:rFonts w:ascii="Times New Roman" w:hAnsi="Times New Roman"/>
          <w:i w:val="0"/>
          <w:sz w:val="22"/>
          <w:szCs w:val="22"/>
        </w:rPr>
        <w:t xml:space="preserve"> </w:t>
      </w:r>
      <w:r w:rsidR="00993AC5">
        <w:rPr>
          <w:rFonts w:ascii="Times New Roman" w:hAnsi="Times New Roman"/>
          <w:i w:val="0"/>
          <w:sz w:val="22"/>
          <w:szCs w:val="22"/>
        </w:rPr>
        <w:fldChar w:fldCharType="end"/>
      </w:r>
    </w:p>
    <w:p w14:paraId="3CB766E8" w14:textId="77777777" w:rsidR="00E31AD8" w:rsidRPr="004359C7" w:rsidRDefault="00E31AD8">
      <w:pPr>
        <w:tabs>
          <w:tab w:val="left" w:pos="851"/>
          <w:tab w:val="left" w:pos="2400"/>
          <w:tab w:val="left" w:pos="7280"/>
        </w:tabs>
        <w:ind w:right="-29"/>
        <w:rPr>
          <w:sz w:val="22"/>
          <w:szCs w:val="22"/>
        </w:rPr>
      </w:pPr>
    </w:p>
    <w:p w14:paraId="62F3A41A" w14:textId="77777777" w:rsidR="00BF5DB9" w:rsidRPr="00311F31" w:rsidRDefault="00BF5DB9" w:rsidP="00BF5DB9">
      <w:pPr>
        <w:keepNext/>
        <w:keepLines/>
        <w:tabs>
          <w:tab w:val="left" w:pos="851"/>
          <w:tab w:val="left" w:pos="2400"/>
          <w:tab w:val="left" w:pos="7280"/>
        </w:tabs>
        <w:ind w:right="-29"/>
        <w:rPr>
          <w:i/>
          <w:iCs/>
          <w:sz w:val="22"/>
          <w:szCs w:val="22"/>
        </w:rPr>
      </w:pPr>
      <w:r w:rsidRPr="00311F31">
        <w:rPr>
          <w:i/>
          <w:iCs/>
          <w:sz w:val="22"/>
          <w:szCs w:val="22"/>
        </w:rPr>
        <w:t>Summary of the safety profile</w:t>
      </w:r>
    </w:p>
    <w:p w14:paraId="37EB60C6" w14:textId="77777777" w:rsidR="00BF5DB9" w:rsidRDefault="00BF5DB9" w:rsidP="00831570">
      <w:pPr>
        <w:tabs>
          <w:tab w:val="left" w:pos="851"/>
          <w:tab w:val="left" w:pos="2400"/>
          <w:tab w:val="left" w:pos="7280"/>
        </w:tabs>
        <w:ind w:right="-29"/>
        <w:rPr>
          <w:sz w:val="22"/>
          <w:szCs w:val="22"/>
        </w:rPr>
      </w:pPr>
    </w:p>
    <w:p w14:paraId="5BEC51E9" w14:textId="77777777" w:rsidR="00831570" w:rsidRPr="004359C7" w:rsidRDefault="00831570" w:rsidP="00831570">
      <w:pPr>
        <w:tabs>
          <w:tab w:val="left" w:pos="851"/>
          <w:tab w:val="left" w:pos="2400"/>
          <w:tab w:val="left" w:pos="7280"/>
        </w:tabs>
        <w:ind w:right="-29"/>
        <w:rPr>
          <w:sz w:val="22"/>
          <w:szCs w:val="22"/>
        </w:rPr>
      </w:pPr>
      <w:r w:rsidRPr="004359C7">
        <w:rPr>
          <w:sz w:val="22"/>
          <w:szCs w:val="22"/>
        </w:rPr>
        <w:t xml:space="preserve">Clopidogrel has been evaluated for safety in more than </w:t>
      </w:r>
      <w:r>
        <w:rPr>
          <w:sz w:val="22"/>
          <w:szCs w:val="22"/>
        </w:rPr>
        <w:t>44,000</w:t>
      </w:r>
      <w:r w:rsidRPr="004359C7">
        <w:rPr>
          <w:sz w:val="22"/>
          <w:szCs w:val="22"/>
        </w:rPr>
        <w:t xml:space="preserve"> patients who have participated in clinical studies, including over </w:t>
      </w:r>
      <w:r w:rsidRPr="00960C45">
        <w:rPr>
          <w:sz w:val="22"/>
          <w:szCs w:val="22"/>
        </w:rPr>
        <w:t>12,000</w:t>
      </w:r>
      <w:r>
        <w:rPr>
          <w:sz w:val="22"/>
          <w:szCs w:val="22"/>
        </w:rPr>
        <w:t xml:space="preserve"> </w:t>
      </w:r>
      <w:r w:rsidRPr="004359C7">
        <w:rPr>
          <w:sz w:val="22"/>
          <w:szCs w:val="22"/>
        </w:rPr>
        <w:t xml:space="preserve">patients treated for 1 year or more. Overall, clopidogrel </w:t>
      </w:r>
      <w:r w:rsidRPr="004359C7">
        <w:rPr>
          <w:sz w:val="22"/>
          <w:szCs w:val="22"/>
        </w:rPr>
        <w:lastRenderedPageBreak/>
        <w:t>75 mg/day was comparable to ASA 325 mg/day in CAPRIE regardless of age, gender and race. The clinically relevant adverse reactions observed in the CAPRIE, CURE, CLARITY</w:t>
      </w:r>
      <w:r>
        <w:rPr>
          <w:sz w:val="22"/>
          <w:szCs w:val="22"/>
        </w:rPr>
        <w:t>,</w:t>
      </w:r>
      <w:r w:rsidRPr="004359C7">
        <w:rPr>
          <w:sz w:val="22"/>
          <w:szCs w:val="22"/>
        </w:rPr>
        <w:t xml:space="preserve"> COMMIT</w:t>
      </w:r>
      <w:r>
        <w:rPr>
          <w:sz w:val="22"/>
          <w:szCs w:val="22"/>
        </w:rPr>
        <w:t xml:space="preserve"> and ACTIVE</w:t>
      </w:r>
      <w:r>
        <w:rPr>
          <w:sz w:val="22"/>
          <w:szCs w:val="22"/>
        </w:rPr>
        <w:noBreakHyphen/>
        <w:t>A</w:t>
      </w:r>
      <w:r w:rsidRPr="004359C7">
        <w:rPr>
          <w:sz w:val="22"/>
          <w:szCs w:val="22"/>
        </w:rPr>
        <w:t xml:space="preserve"> studies are discussed below.</w:t>
      </w:r>
      <w:r>
        <w:rPr>
          <w:sz w:val="22"/>
          <w:szCs w:val="22"/>
        </w:rPr>
        <w:t xml:space="preserve"> </w:t>
      </w:r>
      <w:r w:rsidRPr="004359C7">
        <w:rPr>
          <w:sz w:val="22"/>
          <w:szCs w:val="22"/>
        </w:rPr>
        <w:t>In addition to clinical studies experience, adverse reactions have been spontaneously reported.</w:t>
      </w:r>
    </w:p>
    <w:p w14:paraId="140F4A83" w14:textId="77777777" w:rsidR="00E31AD8" w:rsidRPr="004359C7" w:rsidRDefault="00E31AD8">
      <w:pPr>
        <w:tabs>
          <w:tab w:val="left" w:pos="851"/>
          <w:tab w:val="left" w:pos="2400"/>
          <w:tab w:val="left" w:pos="7280"/>
        </w:tabs>
        <w:ind w:right="-29"/>
        <w:rPr>
          <w:sz w:val="22"/>
          <w:szCs w:val="22"/>
        </w:rPr>
      </w:pPr>
    </w:p>
    <w:p w14:paraId="29AA4887" w14:textId="77777777" w:rsidR="00E31AD8" w:rsidRPr="004359C7" w:rsidRDefault="00E31AD8">
      <w:pPr>
        <w:pStyle w:val="EndnoteText"/>
        <w:rPr>
          <w:szCs w:val="22"/>
          <w:lang w:val="en-US"/>
        </w:rPr>
      </w:pPr>
      <w:r w:rsidRPr="004359C7">
        <w:rPr>
          <w:szCs w:val="22"/>
          <w:lang w:val="en-US"/>
        </w:rPr>
        <w:t>Bleeding is the most common reaction reported both in clinical studies as well as in post</w:t>
      </w:r>
      <w:r w:rsidRPr="004359C7">
        <w:rPr>
          <w:szCs w:val="22"/>
          <w:lang w:val="en-US"/>
        </w:rPr>
        <w:noBreakHyphen/>
        <w:t>marketing experience where it was mostly reported during the first month of treatment.</w:t>
      </w:r>
    </w:p>
    <w:p w14:paraId="04AD1AB8" w14:textId="77777777" w:rsidR="00E31AD8" w:rsidRPr="004359C7" w:rsidRDefault="00E31AD8">
      <w:pPr>
        <w:tabs>
          <w:tab w:val="left" w:pos="851"/>
          <w:tab w:val="left" w:pos="2400"/>
          <w:tab w:val="left" w:pos="7280"/>
        </w:tabs>
        <w:ind w:right="-29"/>
        <w:rPr>
          <w:sz w:val="22"/>
          <w:szCs w:val="22"/>
        </w:rPr>
      </w:pPr>
    </w:p>
    <w:p w14:paraId="7FE6B6BE" w14:textId="77777777" w:rsidR="00E31AD8" w:rsidRPr="004359C7" w:rsidRDefault="00E31AD8">
      <w:pPr>
        <w:tabs>
          <w:tab w:val="left" w:pos="851"/>
          <w:tab w:val="left" w:pos="2400"/>
          <w:tab w:val="left" w:pos="7280"/>
        </w:tabs>
        <w:ind w:right="-29"/>
        <w:rPr>
          <w:sz w:val="22"/>
          <w:szCs w:val="22"/>
        </w:rPr>
      </w:pPr>
      <w:r w:rsidRPr="004359C7">
        <w:rPr>
          <w:sz w:val="22"/>
          <w:szCs w:val="22"/>
        </w:rPr>
        <w:t xml:space="preserve">In CAPRIE, in patients treated with either clopidogrel or ASA, the overall incidence of any bleeding was 9.3%. The incidence of severe cases was </w:t>
      </w:r>
      <w:r w:rsidR="00315C7D">
        <w:rPr>
          <w:sz w:val="22"/>
          <w:szCs w:val="22"/>
        </w:rPr>
        <w:t>similar</w:t>
      </w:r>
      <w:r w:rsidRPr="004359C7">
        <w:rPr>
          <w:sz w:val="22"/>
          <w:szCs w:val="22"/>
        </w:rPr>
        <w:t xml:space="preserve"> for clopidogrel and ASA.</w:t>
      </w:r>
    </w:p>
    <w:p w14:paraId="50FD962D" w14:textId="77777777" w:rsidR="00E31AD8" w:rsidRPr="004359C7" w:rsidRDefault="00E31AD8">
      <w:pPr>
        <w:tabs>
          <w:tab w:val="left" w:pos="851"/>
          <w:tab w:val="left" w:pos="2400"/>
          <w:tab w:val="left" w:pos="7280"/>
        </w:tabs>
        <w:ind w:right="-29"/>
        <w:rPr>
          <w:sz w:val="22"/>
          <w:szCs w:val="22"/>
        </w:rPr>
      </w:pPr>
    </w:p>
    <w:p w14:paraId="2B771FA1" w14:textId="77777777" w:rsidR="00E31AD8" w:rsidRPr="004359C7" w:rsidRDefault="00E31AD8">
      <w:pPr>
        <w:keepLines/>
        <w:spacing w:line="240" w:lineRule="atLeast"/>
        <w:rPr>
          <w:sz w:val="22"/>
          <w:szCs w:val="22"/>
        </w:rPr>
      </w:pPr>
      <w:r w:rsidRPr="004359C7">
        <w:rPr>
          <w:sz w:val="22"/>
          <w:szCs w:val="22"/>
        </w:rPr>
        <w:t xml:space="preserve">In CURE, </w:t>
      </w:r>
      <w:r w:rsidR="00315C7D">
        <w:rPr>
          <w:sz w:val="22"/>
          <w:szCs w:val="22"/>
        </w:rPr>
        <w:t>t</w:t>
      </w:r>
      <w:r w:rsidR="00315C7D" w:rsidRPr="004359C7">
        <w:rPr>
          <w:sz w:val="22"/>
          <w:szCs w:val="22"/>
        </w:rPr>
        <w:t xml:space="preserve">here </w:t>
      </w:r>
      <w:r w:rsidRPr="004359C7">
        <w:rPr>
          <w:sz w:val="22"/>
          <w:szCs w:val="22"/>
        </w:rPr>
        <w:t xml:space="preserve">was no excess in major bleeds with clopidogrel </w:t>
      </w:r>
      <w:r w:rsidR="00315C7D">
        <w:rPr>
          <w:sz w:val="22"/>
          <w:szCs w:val="22"/>
        </w:rPr>
        <w:t>plus</w:t>
      </w:r>
      <w:r w:rsidR="00315C7D" w:rsidRPr="004359C7">
        <w:rPr>
          <w:sz w:val="22"/>
          <w:szCs w:val="22"/>
        </w:rPr>
        <w:t xml:space="preserve"> </w:t>
      </w:r>
      <w:r w:rsidRPr="004359C7">
        <w:rPr>
          <w:sz w:val="22"/>
          <w:szCs w:val="22"/>
        </w:rPr>
        <w:t>ASA within 7 days after coronary bypass graft surgery in patients who stopped therapy more than five days prior to surgery. In patients who remained on therapy within five days of bypass graft surgery, the event rate was 9.6% for clopidogrel</w:t>
      </w:r>
      <w:r w:rsidR="00C165AF">
        <w:rPr>
          <w:sz w:val="22"/>
          <w:szCs w:val="22"/>
        </w:rPr>
        <w:t xml:space="preserve"> </w:t>
      </w:r>
      <w:r w:rsidR="00315C7D">
        <w:rPr>
          <w:sz w:val="22"/>
          <w:szCs w:val="22"/>
        </w:rPr>
        <w:t xml:space="preserve">plus </w:t>
      </w:r>
      <w:r w:rsidRPr="004359C7">
        <w:rPr>
          <w:sz w:val="22"/>
          <w:szCs w:val="22"/>
        </w:rPr>
        <w:t>ASA, and 6.3% for placebo</w:t>
      </w:r>
      <w:r w:rsidR="00C165AF">
        <w:rPr>
          <w:sz w:val="22"/>
          <w:szCs w:val="22"/>
        </w:rPr>
        <w:t xml:space="preserve"> </w:t>
      </w:r>
      <w:r w:rsidR="00315C7D">
        <w:rPr>
          <w:sz w:val="22"/>
          <w:szCs w:val="22"/>
        </w:rPr>
        <w:t xml:space="preserve">plus </w:t>
      </w:r>
      <w:r w:rsidRPr="004359C7">
        <w:rPr>
          <w:sz w:val="22"/>
          <w:szCs w:val="22"/>
        </w:rPr>
        <w:t>ASA.</w:t>
      </w:r>
    </w:p>
    <w:p w14:paraId="140530D1" w14:textId="77777777" w:rsidR="00E31AD8" w:rsidRPr="004359C7" w:rsidRDefault="00E31AD8">
      <w:pPr>
        <w:tabs>
          <w:tab w:val="left" w:pos="240"/>
        </w:tabs>
        <w:rPr>
          <w:sz w:val="22"/>
          <w:szCs w:val="22"/>
        </w:rPr>
      </w:pPr>
    </w:p>
    <w:p w14:paraId="262E86C9" w14:textId="77777777" w:rsidR="00E31AD8" w:rsidRPr="004359C7" w:rsidRDefault="00E31AD8">
      <w:pPr>
        <w:pStyle w:val="EndnoteText"/>
        <w:rPr>
          <w:szCs w:val="22"/>
          <w:lang w:val="en-US"/>
        </w:rPr>
      </w:pPr>
      <w:r w:rsidRPr="004359C7">
        <w:rPr>
          <w:szCs w:val="22"/>
          <w:lang w:val="en-US"/>
        </w:rPr>
        <w:t xml:space="preserve">In CLARITY, there was an overall increase in bleeding in the clopidogrel </w:t>
      </w:r>
      <w:r w:rsidR="00315C7D">
        <w:rPr>
          <w:szCs w:val="22"/>
          <w:lang w:val="en-US"/>
        </w:rPr>
        <w:t>plus</w:t>
      </w:r>
      <w:r w:rsidR="00315C7D" w:rsidRPr="004359C7">
        <w:rPr>
          <w:szCs w:val="22"/>
          <w:lang w:val="en-US"/>
        </w:rPr>
        <w:t xml:space="preserve"> </w:t>
      </w:r>
      <w:r w:rsidRPr="004359C7">
        <w:rPr>
          <w:szCs w:val="22"/>
          <w:lang w:val="en-US"/>
        </w:rPr>
        <w:t xml:space="preserve">ASA group vs. the placebo </w:t>
      </w:r>
      <w:r w:rsidR="00315C7D">
        <w:rPr>
          <w:szCs w:val="22"/>
          <w:lang w:val="en-US"/>
        </w:rPr>
        <w:t>plus</w:t>
      </w:r>
      <w:r w:rsidR="00315C7D" w:rsidRPr="004359C7">
        <w:rPr>
          <w:szCs w:val="22"/>
          <w:lang w:val="en-US"/>
        </w:rPr>
        <w:t xml:space="preserve"> </w:t>
      </w:r>
      <w:r w:rsidRPr="004359C7">
        <w:rPr>
          <w:szCs w:val="22"/>
          <w:lang w:val="en-US"/>
        </w:rPr>
        <w:t xml:space="preserve">ASA group .The incidence of major bleeding was similar between groups . This was consistent across subgroups of patients defined by baseline characteristics, and type of fibrinolytic or heparin therapy. </w:t>
      </w:r>
    </w:p>
    <w:p w14:paraId="61F5A416" w14:textId="77777777" w:rsidR="00E31AD8" w:rsidRPr="004359C7" w:rsidRDefault="00E31AD8">
      <w:pPr>
        <w:pStyle w:val="EndnoteText"/>
        <w:rPr>
          <w:szCs w:val="22"/>
          <w:lang w:val="en-US"/>
        </w:rPr>
      </w:pPr>
    </w:p>
    <w:p w14:paraId="27A4BC61" w14:textId="77777777" w:rsidR="00E31AD8" w:rsidRPr="004359C7" w:rsidRDefault="00E31AD8">
      <w:pPr>
        <w:pStyle w:val="EndnoteText"/>
        <w:rPr>
          <w:szCs w:val="22"/>
          <w:lang w:val="en-US"/>
        </w:rPr>
      </w:pPr>
      <w:r w:rsidRPr="004359C7">
        <w:rPr>
          <w:szCs w:val="22"/>
          <w:lang w:val="en-US"/>
        </w:rPr>
        <w:t>In COMMIT, the overall rate of noncerebral major bleeding or cerebral bleeding was low and similar in both groups.</w:t>
      </w:r>
    </w:p>
    <w:p w14:paraId="75DBADA7" w14:textId="77777777" w:rsidR="00271AFF" w:rsidRPr="00AF7D6A" w:rsidRDefault="00271AFF" w:rsidP="00271AFF">
      <w:pPr>
        <w:ind w:right="-29"/>
        <w:rPr>
          <w:strike/>
          <w:sz w:val="22"/>
          <w:szCs w:val="22"/>
        </w:rPr>
      </w:pPr>
    </w:p>
    <w:p w14:paraId="07A1C666" w14:textId="5FCBC3C8" w:rsidR="00271AFF" w:rsidRPr="00AF7D6A" w:rsidRDefault="00271AFF" w:rsidP="00271AFF">
      <w:pPr>
        <w:ind w:right="-29"/>
        <w:rPr>
          <w:sz w:val="22"/>
          <w:szCs w:val="22"/>
        </w:rPr>
      </w:pPr>
      <w:r w:rsidRPr="00AF7D6A">
        <w:rPr>
          <w:sz w:val="22"/>
          <w:szCs w:val="22"/>
        </w:rPr>
        <w:t>In ACTIVE</w:t>
      </w:r>
      <w:r w:rsidRPr="00AF7D6A">
        <w:rPr>
          <w:sz w:val="22"/>
          <w:szCs w:val="22"/>
        </w:rPr>
        <w:noBreakHyphen/>
        <w:t>A, the rate of major bleeding was greater in the clopidogrel + ASA group than in the placebo + ASA group (6.7% versus 4.3%). Major bleeding was mostly of extracranial origin in both groups (5.3% in the clopidogrel + ASA group; 3.5% in the placebo +ASA group), mainly from the gastrointestinal tract (3.5% vs. 1.8%). There was an excess of intracranial bleeding in the clopidogrel + ASA treatment group compared to the placebo + ASA group (1.4% versus 0.8%, respectively). There was no statistically significant difference in the rates of fatal bleeding (1.1% in the clopidogrel + ASA group and 0.7% in the placebo +ASA group) and hemorrhagic stroke (0.8% and 0.6%, respectively) between groups.</w:t>
      </w:r>
    </w:p>
    <w:p w14:paraId="6444EBBA" w14:textId="77777777" w:rsidR="00E31AD8" w:rsidRPr="004359C7" w:rsidRDefault="00E31AD8">
      <w:pPr>
        <w:ind w:right="-29"/>
        <w:rPr>
          <w:strike/>
          <w:sz w:val="22"/>
          <w:szCs w:val="22"/>
        </w:rPr>
      </w:pPr>
    </w:p>
    <w:p w14:paraId="43143302" w14:textId="77777777" w:rsidR="00BF5DB9" w:rsidRPr="00311F31" w:rsidRDefault="00BF5DB9" w:rsidP="00BF5DB9">
      <w:pPr>
        <w:tabs>
          <w:tab w:val="left" w:pos="851"/>
          <w:tab w:val="left" w:pos="2400"/>
          <w:tab w:val="left" w:pos="7280"/>
        </w:tabs>
        <w:ind w:right="-29"/>
        <w:rPr>
          <w:i/>
          <w:iCs/>
          <w:sz w:val="22"/>
          <w:szCs w:val="22"/>
        </w:rPr>
      </w:pPr>
      <w:r w:rsidRPr="00311F31">
        <w:rPr>
          <w:i/>
          <w:iCs/>
          <w:sz w:val="22"/>
          <w:szCs w:val="22"/>
        </w:rPr>
        <w:t>Tabulated list of adverse reactions</w:t>
      </w:r>
    </w:p>
    <w:p w14:paraId="78F5B7E7" w14:textId="77777777" w:rsidR="00BF5DB9" w:rsidRDefault="00BF5DB9">
      <w:pPr>
        <w:tabs>
          <w:tab w:val="left" w:pos="851"/>
          <w:tab w:val="left" w:pos="2400"/>
          <w:tab w:val="left" w:pos="7280"/>
        </w:tabs>
        <w:ind w:right="-29"/>
        <w:rPr>
          <w:sz w:val="22"/>
          <w:szCs w:val="22"/>
        </w:rPr>
      </w:pPr>
    </w:p>
    <w:p w14:paraId="059D1381" w14:textId="77777777" w:rsidR="00E31AD8" w:rsidRPr="004359C7" w:rsidRDefault="00E31AD8">
      <w:pPr>
        <w:tabs>
          <w:tab w:val="left" w:pos="851"/>
          <w:tab w:val="left" w:pos="2400"/>
          <w:tab w:val="left" w:pos="7280"/>
        </w:tabs>
        <w:ind w:right="-29"/>
        <w:rPr>
          <w:sz w:val="22"/>
          <w:szCs w:val="22"/>
        </w:rPr>
      </w:pPr>
      <w:r w:rsidRPr="004359C7">
        <w:rPr>
          <w:sz w:val="22"/>
          <w:szCs w:val="22"/>
        </w:rPr>
        <w:t>Adverse reactions that occurred either during clinical studies or that were spontaneously reported are presented in the table below. Their frequency is defined using the following conventions: common (≥1/100 to &lt;1/10); uncommon (≥1/1,000 to &lt;1/100); rare (≥1/10,000 to &lt;1/1,000); very rare (&lt;1/10,000)</w:t>
      </w:r>
      <w:r w:rsidR="00BF5DB9">
        <w:rPr>
          <w:sz w:val="22"/>
          <w:szCs w:val="22"/>
        </w:rPr>
        <w:t>, not known (cannot be estimated from the available data)</w:t>
      </w:r>
      <w:r w:rsidRPr="004359C7">
        <w:rPr>
          <w:sz w:val="22"/>
          <w:szCs w:val="22"/>
        </w:rPr>
        <w:t>. Within each system organ class, adverse reactions are presented in order of decreasing seriousness.</w:t>
      </w:r>
    </w:p>
    <w:p w14:paraId="7601F5A1" w14:textId="77777777" w:rsidR="00E31AD8" w:rsidRPr="004359C7" w:rsidRDefault="00E31AD8">
      <w:pPr>
        <w:tabs>
          <w:tab w:val="left" w:pos="851"/>
          <w:tab w:val="left" w:pos="2400"/>
          <w:tab w:val="left" w:pos="7280"/>
        </w:tabs>
        <w:ind w:right="-29"/>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3"/>
        <w:gridCol w:w="1610"/>
        <w:gridCol w:w="1945"/>
        <w:gridCol w:w="1585"/>
        <w:gridCol w:w="2121"/>
      </w:tblGrid>
      <w:tr w:rsidR="00661B32" w14:paraId="60BDD374" w14:textId="77777777" w:rsidTr="00050602">
        <w:trPr>
          <w:cantSplit/>
          <w:tblHeader/>
        </w:trPr>
        <w:tc>
          <w:tcPr>
            <w:tcW w:w="1952" w:type="dxa"/>
          </w:tcPr>
          <w:p w14:paraId="4439236A" w14:textId="77777777" w:rsidR="00E31AD8" w:rsidRPr="004359C7" w:rsidRDefault="00E31AD8" w:rsidP="004348CD">
            <w:pPr>
              <w:keepNext/>
              <w:keepLines/>
              <w:tabs>
                <w:tab w:val="left" w:pos="851"/>
                <w:tab w:val="left" w:pos="2400"/>
                <w:tab w:val="left" w:pos="7280"/>
              </w:tabs>
              <w:ind w:right="-29"/>
              <w:jc w:val="center"/>
              <w:rPr>
                <w:b/>
                <w:sz w:val="22"/>
                <w:szCs w:val="22"/>
              </w:rPr>
            </w:pPr>
            <w:r w:rsidRPr="004359C7">
              <w:rPr>
                <w:b/>
                <w:sz w:val="22"/>
                <w:szCs w:val="22"/>
              </w:rPr>
              <w:lastRenderedPageBreak/>
              <w:t>System Organ Class</w:t>
            </w:r>
          </w:p>
        </w:tc>
        <w:tc>
          <w:tcPr>
            <w:tcW w:w="1581" w:type="dxa"/>
          </w:tcPr>
          <w:p w14:paraId="5F107225" w14:textId="77777777" w:rsidR="00E31AD8" w:rsidRPr="004359C7" w:rsidRDefault="00E31AD8" w:rsidP="004348CD">
            <w:pPr>
              <w:keepNext/>
              <w:keepLines/>
              <w:tabs>
                <w:tab w:val="left" w:pos="851"/>
                <w:tab w:val="left" w:pos="2400"/>
                <w:tab w:val="left" w:pos="7280"/>
              </w:tabs>
              <w:ind w:right="-29"/>
              <w:jc w:val="center"/>
              <w:rPr>
                <w:b/>
                <w:sz w:val="22"/>
                <w:szCs w:val="22"/>
              </w:rPr>
            </w:pPr>
            <w:r w:rsidRPr="004359C7">
              <w:rPr>
                <w:b/>
                <w:sz w:val="22"/>
                <w:szCs w:val="22"/>
              </w:rPr>
              <w:t>Common</w:t>
            </w:r>
          </w:p>
        </w:tc>
        <w:tc>
          <w:tcPr>
            <w:tcW w:w="1916" w:type="dxa"/>
          </w:tcPr>
          <w:p w14:paraId="14F7F113" w14:textId="77777777" w:rsidR="00E31AD8" w:rsidRPr="004359C7" w:rsidRDefault="00E31AD8" w:rsidP="004348CD">
            <w:pPr>
              <w:keepNext/>
              <w:keepLines/>
              <w:tabs>
                <w:tab w:val="left" w:pos="851"/>
                <w:tab w:val="left" w:pos="2400"/>
                <w:tab w:val="left" w:pos="7280"/>
              </w:tabs>
              <w:ind w:right="-29"/>
              <w:jc w:val="center"/>
              <w:rPr>
                <w:b/>
                <w:sz w:val="22"/>
                <w:szCs w:val="22"/>
              </w:rPr>
            </w:pPr>
            <w:r w:rsidRPr="004359C7">
              <w:rPr>
                <w:b/>
                <w:sz w:val="22"/>
                <w:szCs w:val="22"/>
              </w:rPr>
              <w:t>Uncommon</w:t>
            </w:r>
          </w:p>
        </w:tc>
        <w:tc>
          <w:tcPr>
            <w:tcW w:w="1556" w:type="dxa"/>
          </w:tcPr>
          <w:p w14:paraId="06E83482" w14:textId="77777777" w:rsidR="00E31AD8" w:rsidRPr="004359C7" w:rsidRDefault="00E31AD8" w:rsidP="004348CD">
            <w:pPr>
              <w:keepNext/>
              <w:keepLines/>
              <w:tabs>
                <w:tab w:val="left" w:pos="851"/>
                <w:tab w:val="left" w:pos="2400"/>
                <w:tab w:val="left" w:pos="7280"/>
              </w:tabs>
              <w:ind w:right="-29"/>
              <w:jc w:val="center"/>
              <w:rPr>
                <w:b/>
                <w:sz w:val="22"/>
                <w:szCs w:val="22"/>
              </w:rPr>
            </w:pPr>
            <w:r w:rsidRPr="004359C7">
              <w:rPr>
                <w:b/>
                <w:sz w:val="22"/>
                <w:szCs w:val="22"/>
              </w:rPr>
              <w:t>Rare</w:t>
            </w:r>
          </w:p>
        </w:tc>
        <w:tc>
          <w:tcPr>
            <w:tcW w:w="2295" w:type="dxa"/>
          </w:tcPr>
          <w:p w14:paraId="15330119" w14:textId="77777777" w:rsidR="00E31AD8" w:rsidRPr="004359C7" w:rsidRDefault="00E31AD8" w:rsidP="004348CD">
            <w:pPr>
              <w:keepNext/>
              <w:keepLines/>
              <w:tabs>
                <w:tab w:val="left" w:pos="851"/>
                <w:tab w:val="left" w:pos="2400"/>
                <w:tab w:val="left" w:pos="7280"/>
              </w:tabs>
              <w:ind w:right="-29"/>
              <w:jc w:val="center"/>
              <w:rPr>
                <w:b/>
                <w:sz w:val="22"/>
                <w:szCs w:val="22"/>
              </w:rPr>
            </w:pPr>
            <w:r w:rsidRPr="004359C7">
              <w:rPr>
                <w:b/>
                <w:sz w:val="22"/>
                <w:szCs w:val="22"/>
              </w:rPr>
              <w:t>Very rare</w:t>
            </w:r>
            <w:r w:rsidR="00BF5DB9">
              <w:rPr>
                <w:b/>
                <w:sz w:val="22"/>
                <w:szCs w:val="22"/>
              </w:rPr>
              <w:t>, not known*</w:t>
            </w:r>
          </w:p>
        </w:tc>
      </w:tr>
      <w:tr w:rsidR="00661B32" w14:paraId="4274E679" w14:textId="77777777" w:rsidTr="00050602">
        <w:trPr>
          <w:cantSplit/>
        </w:trPr>
        <w:tc>
          <w:tcPr>
            <w:tcW w:w="1952" w:type="dxa"/>
          </w:tcPr>
          <w:p w14:paraId="6D65EBE5" w14:textId="77777777" w:rsidR="00E31AD8" w:rsidRPr="004359C7" w:rsidRDefault="00E31AD8" w:rsidP="004348CD">
            <w:pPr>
              <w:keepNext/>
              <w:keepLines/>
              <w:tabs>
                <w:tab w:val="left" w:pos="851"/>
                <w:tab w:val="left" w:pos="2400"/>
                <w:tab w:val="left" w:pos="7280"/>
              </w:tabs>
              <w:ind w:right="-29"/>
              <w:rPr>
                <w:sz w:val="22"/>
                <w:szCs w:val="22"/>
              </w:rPr>
            </w:pPr>
            <w:r w:rsidRPr="004359C7">
              <w:rPr>
                <w:sz w:val="22"/>
                <w:szCs w:val="22"/>
              </w:rPr>
              <w:t>Blood and the lymphatic system disorders</w:t>
            </w:r>
          </w:p>
        </w:tc>
        <w:tc>
          <w:tcPr>
            <w:tcW w:w="1581" w:type="dxa"/>
          </w:tcPr>
          <w:p w14:paraId="7A179976" w14:textId="77777777" w:rsidR="00E31AD8" w:rsidRPr="00445CED" w:rsidRDefault="00E31AD8" w:rsidP="004348CD">
            <w:pPr>
              <w:keepNext/>
              <w:keepLines/>
              <w:tabs>
                <w:tab w:val="left" w:pos="851"/>
                <w:tab w:val="left" w:pos="2400"/>
                <w:tab w:val="left" w:pos="7280"/>
              </w:tabs>
              <w:ind w:right="-29"/>
              <w:rPr>
                <w:sz w:val="22"/>
                <w:szCs w:val="22"/>
              </w:rPr>
            </w:pPr>
          </w:p>
        </w:tc>
        <w:tc>
          <w:tcPr>
            <w:tcW w:w="1916" w:type="dxa"/>
          </w:tcPr>
          <w:p w14:paraId="76674C02" w14:textId="77777777" w:rsidR="00E31AD8" w:rsidRPr="004359C7" w:rsidRDefault="00E31AD8" w:rsidP="004348CD">
            <w:pPr>
              <w:keepNext/>
              <w:keepLines/>
              <w:tabs>
                <w:tab w:val="left" w:pos="851"/>
                <w:tab w:val="left" w:pos="2400"/>
                <w:tab w:val="left" w:pos="7280"/>
              </w:tabs>
              <w:ind w:right="-29"/>
              <w:rPr>
                <w:sz w:val="22"/>
                <w:szCs w:val="22"/>
              </w:rPr>
            </w:pPr>
            <w:r w:rsidRPr="004359C7">
              <w:rPr>
                <w:sz w:val="22"/>
                <w:szCs w:val="22"/>
              </w:rPr>
              <w:t>Thrombocytopenia,</w:t>
            </w:r>
          </w:p>
          <w:p w14:paraId="73DBEA93" w14:textId="77777777" w:rsidR="00E31AD8" w:rsidRPr="004359C7" w:rsidRDefault="00E31AD8" w:rsidP="004348CD">
            <w:pPr>
              <w:keepNext/>
              <w:keepLines/>
              <w:tabs>
                <w:tab w:val="left" w:pos="851"/>
                <w:tab w:val="left" w:pos="2400"/>
                <w:tab w:val="left" w:pos="7280"/>
              </w:tabs>
              <w:ind w:right="-29"/>
              <w:rPr>
                <w:sz w:val="22"/>
                <w:szCs w:val="22"/>
              </w:rPr>
            </w:pPr>
            <w:r w:rsidRPr="004359C7">
              <w:rPr>
                <w:sz w:val="22"/>
                <w:szCs w:val="22"/>
              </w:rPr>
              <w:t>leucopenia, eosinophilia</w:t>
            </w:r>
          </w:p>
        </w:tc>
        <w:tc>
          <w:tcPr>
            <w:tcW w:w="1556" w:type="dxa"/>
          </w:tcPr>
          <w:p w14:paraId="56C3015D" w14:textId="77777777" w:rsidR="00E31AD8" w:rsidRPr="004359C7" w:rsidRDefault="00E31AD8" w:rsidP="004348CD">
            <w:pPr>
              <w:keepNext/>
              <w:keepLines/>
              <w:tabs>
                <w:tab w:val="left" w:pos="851"/>
                <w:tab w:val="left" w:pos="2400"/>
                <w:tab w:val="left" w:pos="7280"/>
              </w:tabs>
              <w:ind w:right="-29"/>
              <w:rPr>
                <w:sz w:val="22"/>
                <w:szCs w:val="22"/>
              </w:rPr>
            </w:pPr>
            <w:r w:rsidRPr="004359C7">
              <w:rPr>
                <w:sz w:val="22"/>
                <w:szCs w:val="22"/>
              </w:rPr>
              <w:t>Neutropenia,</w:t>
            </w:r>
            <w:r w:rsidRPr="00445CED">
              <w:rPr>
                <w:sz w:val="22"/>
                <w:szCs w:val="22"/>
              </w:rPr>
              <w:t xml:space="preserve"> </w:t>
            </w:r>
            <w:r w:rsidRPr="004359C7">
              <w:rPr>
                <w:sz w:val="22"/>
                <w:szCs w:val="22"/>
              </w:rPr>
              <w:t>including severe neutropenia</w:t>
            </w:r>
          </w:p>
        </w:tc>
        <w:tc>
          <w:tcPr>
            <w:tcW w:w="2295" w:type="dxa"/>
          </w:tcPr>
          <w:p w14:paraId="12181F49" w14:textId="77777777" w:rsidR="00E31AD8" w:rsidRPr="004359C7" w:rsidRDefault="00E31AD8" w:rsidP="004348CD">
            <w:pPr>
              <w:keepNext/>
              <w:keepLines/>
              <w:rPr>
                <w:sz w:val="22"/>
                <w:szCs w:val="22"/>
              </w:rPr>
            </w:pPr>
            <w:r w:rsidRPr="004359C7">
              <w:rPr>
                <w:sz w:val="22"/>
                <w:szCs w:val="22"/>
              </w:rPr>
              <w:t xml:space="preserve">Thrombotic thrombocytopenic purpura (TTP) (see section 4.4), aplastic anaemia, pancytopenia, agranulocytosis, severe thrombocytopenia, </w:t>
            </w:r>
            <w:r w:rsidR="00646702">
              <w:rPr>
                <w:sz w:val="22"/>
                <w:szCs w:val="22"/>
              </w:rPr>
              <w:t>acquired haemophilia A,</w:t>
            </w:r>
            <w:r w:rsidR="00646702" w:rsidRPr="004359C7">
              <w:rPr>
                <w:sz w:val="22"/>
                <w:szCs w:val="22"/>
              </w:rPr>
              <w:t xml:space="preserve"> </w:t>
            </w:r>
            <w:r w:rsidRPr="004359C7">
              <w:rPr>
                <w:sz w:val="22"/>
                <w:szCs w:val="22"/>
              </w:rPr>
              <w:t>granulocytopenia, anaemia</w:t>
            </w:r>
          </w:p>
        </w:tc>
      </w:tr>
      <w:tr w:rsidR="00661B32" w14:paraId="7DD68610" w14:textId="77777777" w:rsidTr="00BB5E7A">
        <w:trPr>
          <w:cantSplit/>
        </w:trPr>
        <w:tc>
          <w:tcPr>
            <w:tcW w:w="1952" w:type="dxa"/>
          </w:tcPr>
          <w:p w14:paraId="19BA7737" w14:textId="77777777" w:rsidR="00D05D03" w:rsidRPr="004359C7" w:rsidRDefault="00D05D03" w:rsidP="00BB5E7A">
            <w:pPr>
              <w:tabs>
                <w:tab w:val="left" w:pos="851"/>
                <w:tab w:val="left" w:pos="2400"/>
                <w:tab w:val="left" w:pos="7280"/>
              </w:tabs>
              <w:ind w:right="-29"/>
              <w:rPr>
                <w:sz w:val="22"/>
                <w:szCs w:val="22"/>
              </w:rPr>
            </w:pPr>
            <w:r>
              <w:rPr>
                <w:sz w:val="22"/>
                <w:szCs w:val="22"/>
              </w:rPr>
              <w:t>Cardiac disorders</w:t>
            </w:r>
          </w:p>
        </w:tc>
        <w:tc>
          <w:tcPr>
            <w:tcW w:w="1581" w:type="dxa"/>
          </w:tcPr>
          <w:p w14:paraId="217C48DB" w14:textId="77777777" w:rsidR="00D05D03" w:rsidRPr="004359C7" w:rsidRDefault="00D05D03" w:rsidP="00BB5E7A">
            <w:pPr>
              <w:tabs>
                <w:tab w:val="left" w:pos="851"/>
                <w:tab w:val="left" w:pos="2400"/>
                <w:tab w:val="left" w:pos="7280"/>
              </w:tabs>
              <w:ind w:right="-29"/>
              <w:rPr>
                <w:sz w:val="22"/>
                <w:szCs w:val="22"/>
              </w:rPr>
            </w:pPr>
          </w:p>
        </w:tc>
        <w:tc>
          <w:tcPr>
            <w:tcW w:w="1916" w:type="dxa"/>
          </w:tcPr>
          <w:p w14:paraId="3803C529" w14:textId="77777777" w:rsidR="00D05D03" w:rsidRPr="004359C7" w:rsidRDefault="00D05D03" w:rsidP="00BB5E7A">
            <w:pPr>
              <w:tabs>
                <w:tab w:val="left" w:pos="851"/>
                <w:tab w:val="left" w:pos="2400"/>
                <w:tab w:val="left" w:pos="7280"/>
              </w:tabs>
              <w:ind w:right="-29"/>
              <w:rPr>
                <w:sz w:val="22"/>
                <w:szCs w:val="22"/>
              </w:rPr>
            </w:pPr>
          </w:p>
        </w:tc>
        <w:tc>
          <w:tcPr>
            <w:tcW w:w="1556" w:type="dxa"/>
          </w:tcPr>
          <w:p w14:paraId="03AF9A4D" w14:textId="77777777" w:rsidR="00D05D03" w:rsidRPr="004359C7" w:rsidRDefault="00D05D03" w:rsidP="00BB5E7A">
            <w:pPr>
              <w:tabs>
                <w:tab w:val="left" w:pos="851"/>
                <w:tab w:val="left" w:pos="2400"/>
                <w:tab w:val="left" w:pos="7280"/>
              </w:tabs>
              <w:ind w:right="-29"/>
              <w:rPr>
                <w:sz w:val="22"/>
                <w:szCs w:val="22"/>
              </w:rPr>
            </w:pPr>
          </w:p>
        </w:tc>
        <w:tc>
          <w:tcPr>
            <w:tcW w:w="2295" w:type="dxa"/>
          </w:tcPr>
          <w:p w14:paraId="02BF3EBD" w14:textId="77777777" w:rsidR="00D05D03" w:rsidRPr="004359C7" w:rsidRDefault="00D05D03" w:rsidP="00BB5E7A">
            <w:pPr>
              <w:rPr>
                <w:sz w:val="22"/>
                <w:szCs w:val="22"/>
              </w:rPr>
            </w:pPr>
            <w:r>
              <w:rPr>
                <w:sz w:val="22"/>
                <w:szCs w:val="22"/>
              </w:rPr>
              <w:t xml:space="preserve">Kounis syndrome (vasospastic allergic angina / allergic myocardial infarction) </w:t>
            </w:r>
            <w:r w:rsidRPr="00A02802">
              <w:rPr>
                <w:sz w:val="22"/>
                <w:szCs w:val="22"/>
              </w:rPr>
              <w:t>in the context of a hypersensitiv</w:t>
            </w:r>
            <w:r>
              <w:rPr>
                <w:sz w:val="22"/>
                <w:szCs w:val="22"/>
              </w:rPr>
              <w:t>ity reaction due to clopidogrel*</w:t>
            </w:r>
          </w:p>
        </w:tc>
      </w:tr>
      <w:tr w:rsidR="00661B32" w14:paraId="7B23A16E" w14:textId="77777777" w:rsidTr="00050602">
        <w:trPr>
          <w:cantSplit/>
        </w:trPr>
        <w:tc>
          <w:tcPr>
            <w:tcW w:w="1952" w:type="dxa"/>
          </w:tcPr>
          <w:p w14:paraId="29E216DE" w14:textId="77777777" w:rsidR="00E31AD8" w:rsidRPr="004359C7" w:rsidRDefault="00E31AD8" w:rsidP="004348CD">
            <w:pPr>
              <w:tabs>
                <w:tab w:val="left" w:pos="851"/>
                <w:tab w:val="left" w:pos="2400"/>
                <w:tab w:val="left" w:pos="7280"/>
              </w:tabs>
              <w:ind w:right="-29"/>
              <w:rPr>
                <w:sz w:val="22"/>
                <w:szCs w:val="22"/>
              </w:rPr>
            </w:pPr>
            <w:r w:rsidRPr="004359C7">
              <w:rPr>
                <w:sz w:val="22"/>
                <w:szCs w:val="22"/>
              </w:rPr>
              <w:t>Immune system disorders</w:t>
            </w:r>
          </w:p>
        </w:tc>
        <w:tc>
          <w:tcPr>
            <w:tcW w:w="1581" w:type="dxa"/>
          </w:tcPr>
          <w:p w14:paraId="61940136" w14:textId="77777777" w:rsidR="00E31AD8" w:rsidRPr="004359C7" w:rsidRDefault="00E31AD8" w:rsidP="004348CD">
            <w:pPr>
              <w:tabs>
                <w:tab w:val="left" w:pos="851"/>
                <w:tab w:val="left" w:pos="2400"/>
                <w:tab w:val="left" w:pos="7280"/>
              </w:tabs>
              <w:ind w:right="-29"/>
              <w:rPr>
                <w:sz w:val="22"/>
                <w:szCs w:val="22"/>
              </w:rPr>
            </w:pPr>
          </w:p>
        </w:tc>
        <w:tc>
          <w:tcPr>
            <w:tcW w:w="1916" w:type="dxa"/>
          </w:tcPr>
          <w:p w14:paraId="05FF6829" w14:textId="77777777" w:rsidR="00E31AD8" w:rsidRPr="004359C7" w:rsidRDefault="00E31AD8" w:rsidP="004348CD">
            <w:pPr>
              <w:tabs>
                <w:tab w:val="left" w:pos="851"/>
                <w:tab w:val="left" w:pos="2400"/>
                <w:tab w:val="left" w:pos="7280"/>
              </w:tabs>
              <w:ind w:right="-29"/>
              <w:rPr>
                <w:sz w:val="22"/>
                <w:szCs w:val="22"/>
              </w:rPr>
            </w:pPr>
          </w:p>
        </w:tc>
        <w:tc>
          <w:tcPr>
            <w:tcW w:w="1556" w:type="dxa"/>
          </w:tcPr>
          <w:p w14:paraId="324BA3D1" w14:textId="77777777" w:rsidR="00E31AD8" w:rsidRPr="004359C7" w:rsidRDefault="00E31AD8" w:rsidP="004348CD">
            <w:pPr>
              <w:tabs>
                <w:tab w:val="left" w:pos="851"/>
                <w:tab w:val="left" w:pos="2400"/>
                <w:tab w:val="left" w:pos="7280"/>
              </w:tabs>
              <w:ind w:right="-29"/>
              <w:rPr>
                <w:sz w:val="22"/>
                <w:szCs w:val="22"/>
              </w:rPr>
            </w:pPr>
          </w:p>
        </w:tc>
        <w:tc>
          <w:tcPr>
            <w:tcW w:w="2295" w:type="dxa"/>
          </w:tcPr>
          <w:p w14:paraId="1AD8683D" w14:textId="77777777" w:rsidR="00E31AD8" w:rsidRPr="004359C7" w:rsidRDefault="00E31AD8" w:rsidP="00E34249">
            <w:pPr>
              <w:rPr>
                <w:sz w:val="22"/>
                <w:szCs w:val="22"/>
              </w:rPr>
            </w:pPr>
            <w:r w:rsidRPr="004359C7">
              <w:rPr>
                <w:sz w:val="22"/>
                <w:szCs w:val="22"/>
              </w:rPr>
              <w:t>Serum sickness, anaphylactoid reactions</w:t>
            </w:r>
            <w:r w:rsidR="00EC0EF6">
              <w:rPr>
                <w:sz w:val="22"/>
                <w:szCs w:val="22"/>
              </w:rPr>
              <w:t>, cross</w:t>
            </w:r>
            <w:r w:rsidR="00EC0EF6">
              <w:rPr>
                <w:sz w:val="22"/>
                <w:szCs w:val="22"/>
              </w:rPr>
              <w:noBreakHyphen/>
            </w:r>
            <w:r w:rsidR="00EC0EF6" w:rsidRPr="00D737B4">
              <w:rPr>
                <w:sz w:val="22"/>
                <w:szCs w:val="22"/>
              </w:rPr>
              <w:t xml:space="preserve">reactive drug hypersensitivity </w:t>
            </w:r>
            <w:r w:rsidR="00CD70A7">
              <w:rPr>
                <w:sz w:val="22"/>
                <w:szCs w:val="22"/>
              </w:rPr>
              <w:t>among</w:t>
            </w:r>
            <w:r w:rsidR="00EC0EF6" w:rsidRPr="00D737B4">
              <w:rPr>
                <w:sz w:val="22"/>
                <w:szCs w:val="22"/>
              </w:rPr>
              <w:t xml:space="preserve"> thienopyridines</w:t>
            </w:r>
            <w:r w:rsidR="00490C4E">
              <w:rPr>
                <w:sz w:val="22"/>
                <w:szCs w:val="22"/>
              </w:rPr>
              <w:t xml:space="preserve"> (</w:t>
            </w:r>
            <w:r w:rsidR="00EB24BF" w:rsidRPr="00EB24BF">
              <w:rPr>
                <w:sz w:val="22"/>
                <w:szCs w:val="22"/>
              </w:rPr>
              <w:t>such as ticlopidine, prasugrel</w:t>
            </w:r>
            <w:r w:rsidR="00490C4E">
              <w:rPr>
                <w:sz w:val="22"/>
                <w:szCs w:val="22"/>
              </w:rPr>
              <w:t>)</w:t>
            </w:r>
            <w:r w:rsidR="000A4E0C">
              <w:rPr>
                <w:sz w:val="22"/>
                <w:szCs w:val="22"/>
              </w:rPr>
              <w:t xml:space="preserve"> (see section 4.4)</w:t>
            </w:r>
            <w:r w:rsidR="0051747E">
              <w:rPr>
                <w:sz w:val="22"/>
                <w:szCs w:val="22"/>
              </w:rPr>
              <w:t>*</w:t>
            </w:r>
            <w:r w:rsidR="00E34249">
              <w:rPr>
                <w:sz w:val="22"/>
                <w:szCs w:val="22"/>
              </w:rPr>
              <w:t>, i</w:t>
            </w:r>
            <w:r w:rsidR="00E34249" w:rsidRPr="008E6867">
              <w:rPr>
                <w:sz w:val="22"/>
                <w:szCs w:val="22"/>
              </w:rPr>
              <w:t>nsulin autoimmune syndrome, which can lead to severe hypoglycemia, particularly in patients with HLA DRA4 subtype (more frequent in the Japanese population)</w:t>
            </w:r>
            <w:r w:rsidR="00145990">
              <w:rPr>
                <w:sz w:val="22"/>
                <w:szCs w:val="22"/>
              </w:rPr>
              <w:t>*</w:t>
            </w:r>
          </w:p>
        </w:tc>
      </w:tr>
      <w:tr w:rsidR="00661B32" w14:paraId="6B719563" w14:textId="77777777" w:rsidTr="00050602">
        <w:trPr>
          <w:cantSplit/>
        </w:trPr>
        <w:tc>
          <w:tcPr>
            <w:tcW w:w="1952" w:type="dxa"/>
          </w:tcPr>
          <w:p w14:paraId="20F4FEC9" w14:textId="77777777" w:rsidR="00E31AD8" w:rsidRPr="004359C7" w:rsidRDefault="00E31AD8" w:rsidP="004348CD">
            <w:pPr>
              <w:tabs>
                <w:tab w:val="left" w:pos="851"/>
                <w:tab w:val="left" w:pos="2400"/>
                <w:tab w:val="left" w:pos="7280"/>
              </w:tabs>
              <w:ind w:right="-29"/>
              <w:rPr>
                <w:sz w:val="22"/>
                <w:szCs w:val="22"/>
              </w:rPr>
            </w:pPr>
            <w:r w:rsidRPr="004359C7">
              <w:rPr>
                <w:sz w:val="22"/>
                <w:szCs w:val="22"/>
              </w:rPr>
              <w:t>Psychiatric disorders</w:t>
            </w:r>
          </w:p>
        </w:tc>
        <w:tc>
          <w:tcPr>
            <w:tcW w:w="1581" w:type="dxa"/>
          </w:tcPr>
          <w:p w14:paraId="71DF2861" w14:textId="77777777" w:rsidR="00E31AD8" w:rsidRPr="004359C7" w:rsidRDefault="00E31AD8" w:rsidP="004348CD">
            <w:pPr>
              <w:tabs>
                <w:tab w:val="left" w:pos="851"/>
                <w:tab w:val="left" w:pos="2400"/>
                <w:tab w:val="left" w:pos="7280"/>
              </w:tabs>
              <w:ind w:right="-29"/>
              <w:rPr>
                <w:sz w:val="22"/>
                <w:szCs w:val="22"/>
              </w:rPr>
            </w:pPr>
          </w:p>
        </w:tc>
        <w:tc>
          <w:tcPr>
            <w:tcW w:w="1916" w:type="dxa"/>
          </w:tcPr>
          <w:p w14:paraId="191CF665" w14:textId="77777777" w:rsidR="00E31AD8" w:rsidRPr="004359C7" w:rsidRDefault="00E31AD8" w:rsidP="004348CD">
            <w:pPr>
              <w:tabs>
                <w:tab w:val="left" w:pos="851"/>
                <w:tab w:val="left" w:pos="2400"/>
                <w:tab w:val="left" w:pos="7280"/>
              </w:tabs>
              <w:ind w:right="-29"/>
              <w:rPr>
                <w:sz w:val="22"/>
                <w:szCs w:val="22"/>
              </w:rPr>
            </w:pPr>
          </w:p>
        </w:tc>
        <w:tc>
          <w:tcPr>
            <w:tcW w:w="1556" w:type="dxa"/>
          </w:tcPr>
          <w:p w14:paraId="07253C90" w14:textId="77777777" w:rsidR="00E31AD8" w:rsidRPr="004359C7" w:rsidRDefault="00E31AD8" w:rsidP="004348CD">
            <w:pPr>
              <w:tabs>
                <w:tab w:val="left" w:pos="851"/>
                <w:tab w:val="left" w:pos="2400"/>
                <w:tab w:val="left" w:pos="7280"/>
              </w:tabs>
              <w:ind w:right="-29"/>
              <w:rPr>
                <w:sz w:val="22"/>
                <w:szCs w:val="22"/>
              </w:rPr>
            </w:pPr>
          </w:p>
        </w:tc>
        <w:tc>
          <w:tcPr>
            <w:tcW w:w="2295" w:type="dxa"/>
          </w:tcPr>
          <w:p w14:paraId="3A9118CF" w14:textId="77777777" w:rsidR="00E31AD8" w:rsidRPr="004359C7" w:rsidRDefault="00E31AD8" w:rsidP="004348CD">
            <w:pPr>
              <w:rPr>
                <w:sz w:val="22"/>
                <w:szCs w:val="22"/>
              </w:rPr>
            </w:pPr>
            <w:r w:rsidRPr="004359C7">
              <w:rPr>
                <w:sz w:val="22"/>
                <w:szCs w:val="22"/>
              </w:rPr>
              <w:t>Hallucinations, confusion</w:t>
            </w:r>
          </w:p>
        </w:tc>
      </w:tr>
      <w:tr w:rsidR="00661B32" w14:paraId="429F1EEB" w14:textId="77777777" w:rsidTr="00050602">
        <w:trPr>
          <w:cantSplit/>
        </w:trPr>
        <w:tc>
          <w:tcPr>
            <w:tcW w:w="1952" w:type="dxa"/>
          </w:tcPr>
          <w:p w14:paraId="7F7CEF25" w14:textId="77777777" w:rsidR="00E31AD8" w:rsidRPr="004359C7" w:rsidRDefault="00E31AD8" w:rsidP="004348CD">
            <w:pPr>
              <w:tabs>
                <w:tab w:val="left" w:pos="851"/>
                <w:tab w:val="left" w:pos="2400"/>
                <w:tab w:val="left" w:pos="7280"/>
              </w:tabs>
              <w:ind w:right="-29"/>
              <w:rPr>
                <w:sz w:val="22"/>
                <w:szCs w:val="22"/>
              </w:rPr>
            </w:pPr>
            <w:r w:rsidRPr="004359C7">
              <w:rPr>
                <w:sz w:val="22"/>
                <w:szCs w:val="22"/>
              </w:rPr>
              <w:t>Nervous system disorders</w:t>
            </w:r>
          </w:p>
        </w:tc>
        <w:tc>
          <w:tcPr>
            <w:tcW w:w="1581" w:type="dxa"/>
          </w:tcPr>
          <w:p w14:paraId="76EF6C21" w14:textId="77777777" w:rsidR="00E31AD8" w:rsidRPr="004359C7" w:rsidRDefault="00E31AD8" w:rsidP="004348CD">
            <w:pPr>
              <w:tabs>
                <w:tab w:val="left" w:pos="851"/>
                <w:tab w:val="left" w:pos="2400"/>
                <w:tab w:val="left" w:pos="7280"/>
              </w:tabs>
              <w:ind w:right="-29"/>
              <w:rPr>
                <w:sz w:val="22"/>
                <w:szCs w:val="22"/>
              </w:rPr>
            </w:pPr>
          </w:p>
        </w:tc>
        <w:tc>
          <w:tcPr>
            <w:tcW w:w="1916" w:type="dxa"/>
          </w:tcPr>
          <w:p w14:paraId="5A141A69" w14:textId="77777777" w:rsidR="00E31AD8" w:rsidRPr="004359C7" w:rsidRDefault="00E31AD8" w:rsidP="004348CD">
            <w:pPr>
              <w:tabs>
                <w:tab w:val="left" w:pos="851"/>
                <w:tab w:val="left" w:pos="2400"/>
                <w:tab w:val="left" w:pos="7280"/>
              </w:tabs>
              <w:ind w:right="-29"/>
              <w:rPr>
                <w:sz w:val="22"/>
                <w:szCs w:val="22"/>
              </w:rPr>
            </w:pPr>
            <w:r w:rsidRPr="004359C7">
              <w:rPr>
                <w:sz w:val="22"/>
                <w:szCs w:val="22"/>
              </w:rPr>
              <w:t>Intracranial bleeding (some cases were reported with fatal outcome), headache, paraesthesia, dizziness</w:t>
            </w:r>
          </w:p>
        </w:tc>
        <w:tc>
          <w:tcPr>
            <w:tcW w:w="1556" w:type="dxa"/>
          </w:tcPr>
          <w:p w14:paraId="504601B0" w14:textId="77777777" w:rsidR="00E31AD8" w:rsidRPr="004359C7" w:rsidRDefault="00E31AD8" w:rsidP="004348CD">
            <w:pPr>
              <w:tabs>
                <w:tab w:val="left" w:pos="851"/>
                <w:tab w:val="left" w:pos="2400"/>
                <w:tab w:val="left" w:pos="7280"/>
              </w:tabs>
              <w:ind w:right="-29"/>
              <w:rPr>
                <w:sz w:val="22"/>
                <w:szCs w:val="22"/>
              </w:rPr>
            </w:pPr>
          </w:p>
        </w:tc>
        <w:tc>
          <w:tcPr>
            <w:tcW w:w="2295" w:type="dxa"/>
          </w:tcPr>
          <w:p w14:paraId="28BBAB15" w14:textId="77777777" w:rsidR="00E31AD8" w:rsidRPr="004359C7" w:rsidRDefault="00E31AD8" w:rsidP="004348CD">
            <w:pPr>
              <w:rPr>
                <w:sz w:val="22"/>
                <w:szCs w:val="22"/>
              </w:rPr>
            </w:pPr>
            <w:r w:rsidRPr="004359C7">
              <w:rPr>
                <w:sz w:val="22"/>
                <w:szCs w:val="22"/>
              </w:rPr>
              <w:t>Taste disturbances</w:t>
            </w:r>
            <w:r w:rsidR="002766AA">
              <w:rPr>
                <w:sz w:val="22"/>
                <w:szCs w:val="22"/>
              </w:rPr>
              <w:t>, ageusia</w:t>
            </w:r>
          </w:p>
        </w:tc>
      </w:tr>
      <w:tr w:rsidR="00661B32" w14:paraId="28667A08" w14:textId="77777777" w:rsidTr="00050602">
        <w:trPr>
          <w:cantSplit/>
        </w:trPr>
        <w:tc>
          <w:tcPr>
            <w:tcW w:w="1952" w:type="dxa"/>
          </w:tcPr>
          <w:p w14:paraId="6D71F27D" w14:textId="77777777" w:rsidR="00E31AD8" w:rsidRPr="004359C7" w:rsidRDefault="00E31AD8" w:rsidP="004348CD">
            <w:pPr>
              <w:tabs>
                <w:tab w:val="left" w:pos="851"/>
                <w:tab w:val="left" w:pos="2400"/>
                <w:tab w:val="left" w:pos="7280"/>
              </w:tabs>
              <w:ind w:right="-29"/>
              <w:rPr>
                <w:sz w:val="22"/>
                <w:szCs w:val="22"/>
              </w:rPr>
            </w:pPr>
            <w:r w:rsidRPr="004359C7">
              <w:rPr>
                <w:sz w:val="22"/>
                <w:szCs w:val="22"/>
              </w:rPr>
              <w:t>Eye disorders</w:t>
            </w:r>
          </w:p>
        </w:tc>
        <w:tc>
          <w:tcPr>
            <w:tcW w:w="1581" w:type="dxa"/>
          </w:tcPr>
          <w:p w14:paraId="47708C70" w14:textId="77777777" w:rsidR="00E31AD8" w:rsidRPr="004359C7" w:rsidRDefault="00E31AD8" w:rsidP="004348CD">
            <w:pPr>
              <w:tabs>
                <w:tab w:val="left" w:pos="851"/>
                <w:tab w:val="left" w:pos="2400"/>
                <w:tab w:val="left" w:pos="7280"/>
              </w:tabs>
              <w:ind w:right="-29"/>
              <w:rPr>
                <w:sz w:val="22"/>
                <w:szCs w:val="22"/>
              </w:rPr>
            </w:pPr>
          </w:p>
        </w:tc>
        <w:tc>
          <w:tcPr>
            <w:tcW w:w="1916" w:type="dxa"/>
          </w:tcPr>
          <w:p w14:paraId="43C8753C" w14:textId="77777777" w:rsidR="00E31AD8" w:rsidRPr="004359C7" w:rsidRDefault="00E31AD8" w:rsidP="004348CD">
            <w:pPr>
              <w:tabs>
                <w:tab w:val="left" w:pos="851"/>
                <w:tab w:val="left" w:pos="2400"/>
                <w:tab w:val="left" w:pos="7280"/>
              </w:tabs>
              <w:ind w:right="-29"/>
              <w:rPr>
                <w:sz w:val="22"/>
                <w:szCs w:val="22"/>
              </w:rPr>
            </w:pPr>
            <w:r w:rsidRPr="004359C7">
              <w:rPr>
                <w:sz w:val="22"/>
                <w:szCs w:val="22"/>
              </w:rPr>
              <w:t>Eye bleeding (conjunctival, ocular, retinal)</w:t>
            </w:r>
          </w:p>
          <w:p w14:paraId="7C4662BF" w14:textId="77777777" w:rsidR="00E31AD8" w:rsidRPr="004359C7" w:rsidRDefault="00E31AD8" w:rsidP="004348CD">
            <w:pPr>
              <w:tabs>
                <w:tab w:val="left" w:pos="851"/>
                <w:tab w:val="left" w:pos="2400"/>
                <w:tab w:val="left" w:pos="7280"/>
              </w:tabs>
              <w:ind w:right="-29"/>
              <w:rPr>
                <w:sz w:val="22"/>
                <w:szCs w:val="22"/>
              </w:rPr>
            </w:pPr>
          </w:p>
        </w:tc>
        <w:tc>
          <w:tcPr>
            <w:tcW w:w="1556" w:type="dxa"/>
          </w:tcPr>
          <w:p w14:paraId="3347456E" w14:textId="77777777" w:rsidR="00E31AD8" w:rsidRPr="004359C7" w:rsidRDefault="00E31AD8" w:rsidP="004348CD">
            <w:pPr>
              <w:tabs>
                <w:tab w:val="left" w:pos="851"/>
                <w:tab w:val="left" w:pos="2400"/>
                <w:tab w:val="left" w:pos="7280"/>
              </w:tabs>
              <w:ind w:right="-29"/>
              <w:rPr>
                <w:sz w:val="22"/>
                <w:szCs w:val="22"/>
              </w:rPr>
            </w:pPr>
          </w:p>
        </w:tc>
        <w:tc>
          <w:tcPr>
            <w:tcW w:w="2295" w:type="dxa"/>
          </w:tcPr>
          <w:p w14:paraId="503F532B" w14:textId="77777777" w:rsidR="00E31AD8" w:rsidRPr="004359C7" w:rsidRDefault="00E31AD8" w:rsidP="004348CD">
            <w:pPr>
              <w:rPr>
                <w:sz w:val="22"/>
                <w:szCs w:val="22"/>
              </w:rPr>
            </w:pPr>
          </w:p>
        </w:tc>
      </w:tr>
      <w:tr w:rsidR="00661B32" w14:paraId="6FEA85C6" w14:textId="77777777" w:rsidTr="00050602">
        <w:trPr>
          <w:cantSplit/>
        </w:trPr>
        <w:tc>
          <w:tcPr>
            <w:tcW w:w="1952" w:type="dxa"/>
          </w:tcPr>
          <w:p w14:paraId="7E643D79" w14:textId="77777777" w:rsidR="00E31AD8" w:rsidRPr="004359C7" w:rsidRDefault="00E31AD8" w:rsidP="004348CD">
            <w:pPr>
              <w:tabs>
                <w:tab w:val="left" w:pos="851"/>
                <w:tab w:val="left" w:pos="2400"/>
                <w:tab w:val="left" w:pos="7280"/>
              </w:tabs>
              <w:ind w:right="-29"/>
              <w:rPr>
                <w:sz w:val="22"/>
                <w:szCs w:val="22"/>
              </w:rPr>
            </w:pPr>
            <w:r w:rsidRPr="004359C7">
              <w:rPr>
                <w:sz w:val="22"/>
                <w:szCs w:val="22"/>
              </w:rPr>
              <w:lastRenderedPageBreak/>
              <w:t>Ear and labyrinth disorders</w:t>
            </w:r>
          </w:p>
        </w:tc>
        <w:tc>
          <w:tcPr>
            <w:tcW w:w="1581" w:type="dxa"/>
          </w:tcPr>
          <w:p w14:paraId="6697507A" w14:textId="77777777" w:rsidR="00E31AD8" w:rsidRPr="004359C7" w:rsidRDefault="00E31AD8" w:rsidP="004348CD">
            <w:pPr>
              <w:tabs>
                <w:tab w:val="left" w:pos="851"/>
                <w:tab w:val="left" w:pos="2400"/>
                <w:tab w:val="left" w:pos="7280"/>
              </w:tabs>
              <w:ind w:right="-29"/>
              <w:rPr>
                <w:sz w:val="22"/>
                <w:szCs w:val="22"/>
              </w:rPr>
            </w:pPr>
          </w:p>
        </w:tc>
        <w:tc>
          <w:tcPr>
            <w:tcW w:w="1916" w:type="dxa"/>
          </w:tcPr>
          <w:p w14:paraId="55F74C88" w14:textId="77777777" w:rsidR="00E31AD8" w:rsidRPr="004359C7" w:rsidRDefault="00E31AD8" w:rsidP="004348CD">
            <w:pPr>
              <w:tabs>
                <w:tab w:val="left" w:pos="851"/>
                <w:tab w:val="left" w:pos="2400"/>
                <w:tab w:val="left" w:pos="7280"/>
              </w:tabs>
              <w:ind w:right="-29"/>
              <w:rPr>
                <w:sz w:val="22"/>
                <w:szCs w:val="22"/>
              </w:rPr>
            </w:pPr>
          </w:p>
        </w:tc>
        <w:tc>
          <w:tcPr>
            <w:tcW w:w="1556" w:type="dxa"/>
          </w:tcPr>
          <w:p w14:paraId="0B3FF30C" w14:textId="77777777" w:rsidR="00E31AD8" w:rsidRPr="004359C7" w:rsidRDefault="00E31AD8" w:rsidP="004348CD">
            <w:pPr>
              <w:tabs>
                <w:tab w:val="left" w:pos="851"/>
                <w:tab w:val="left" w:pos="2400"/>
                <w:tab w:val="left" w:pos="7280"/>
              </w:tabs>
              <w:ind w:right="-29"/>
              <w:rPr>
                <w:sz w:val="22"/>
                <w:szCs w:val="22"/>
              </w:rPr>
            </w:pPr>
            <w:r w:rsidRPr="004359C7">
              <w:rPr>
                <w:sz w:val="22"/>
                <w:szCs w:val="22"/>
              </w:rPr>
              <w:t>Vertigo</w:t>
            </w:r>
          </w:p>
        </w:tc>
        <w:tc>
          <w:tcPr>
            <w:tcW w:w="2295" w:type="dxa"/>
          </w:tcPr>
          <w:p w14:paraId="2F5BCD94" w14:textId="77777777" w:rsidR="00E31AD8" w:rsidRPr="004359C7" w:rsidRDefault="00E31AD8" w:rsidP="004348CD">
            <w:pPr>
              <w:tabs>
                <w:tab w:val="left" w:pos="851"/>
                <w:tab w:val="left" w:pos="2400"/>
                <w:tab w:val="left" w:pos="7280"/>
              </w:tabs>
              <w:ind w:right="-29"/>
              <w:rPr>
                <w:sz w:val="22"/>
                <w:szCs w:val="22"/>
              </w:rPr>
            </w:pPr>
          </w:p>
        </w:tc>
      </w:tr>
      <w:tr w:rsidR="00661B32" w14:paraId="09FC6DCD" w14:textId="77777777" w:rsidTr="00050602">
        <w:trPr>
          <w:cantSplit/>
        </w:trPr>
        <w:tc>
          <w:tcPr>
            <w:tcW w:w="1952" w:type="dxa"/>
          </w:tcPr>
          <w:p w14:paraId="131AE30F" w14:textId="77777777" w:rsidR="00E31AD8" w:rsidRPr="004359C7" w:rsidRDefault="00E31AD8" w:rsidP="004348CD">
            <w:pPr>
              <w:tabs>
                <w:tab w:val="left" w:pos="851"/>
                <w:tab w:val="left" w:pos="2400"/>
                <w:tab w:val="left" w:pos="7280"/>
              </w:tabs>
              <w:ind w:right="-29"/>
              <w:rPr>
                <w:sz w:val="22"/>
                <w:szCs w:val="22"/>
              </w:rPr>
            </w:pPr>
            <w:r w:rsidRPr="004359C7">
              <w:rPr>
                <w:sz w:val="22"/>
                <w:szCs w:val="22"/>
              </w:rPr>
              <w:t>Vascular disorders</w:t>
            </w:r>
          </w:p>
        </w:tc>
        <w:tc>
          <w:tcPr>
            <w:tcW w:w="1581" w:type="dxa"/>
          </w:tcPr>
          <w:p w14:paraId="0985801B" w14:textId="77777777" w:rsidR="00E31AD8" w:rsidRPr="004359C7" w:rsidRDefault="00E31AD8" w:rsidP="004348CD">
            <w:pPr>
              <w:tabs>
                <w:tab w:val="left" w:pos="851"/>
                <w:tab w:val="left" w:pos="2400"/>
                <w:tab w:val="left" w:pos="7280"/>
              </w:tabs>
              <w:ind w:right="-29"/>
              <w:rPr>
                <w:sz w:val="22"/>
                <w:szCs w:val="22"/>
              </w:rPr>
            </w:pPr>
            <w:r w:rsidRPr="004359C7">
              <w:rPr>
                <w:sz w:val="22"/>
                <w:szCs w:val="22"/>
              </w:rPr>
              <w:t>Haematoma</w:t>
            </w:r>
          </w:p>
        </w:tc>
        <w:tc>
          <w:tcPr>
            <w:tcW w:w="1916" w:type="dxa"/>
          </w:tcPr>
          <w:p w14:paraId="6190547D" w14:textId="77777777" w:rsidR="00E31AD8" w:rsidRPr="004359C7" w:rsidRDefault="00E31AD8" w:rsidP="004348CD">
            <w:pPr>
              <w:tabs>
                <w:tab w:val="left" w:pos="851"/>
                <w:tab w:val="left" w:pos="2400"/>
                <w:tab w:val="left" w:pos="7280"/>
              </w:tabs>
              <w:ind w:right="-29"/>
              <w:rPr>
                <w:sz w:val="22"/>
                <w:szCs w:val="22"/>
              </w:rPr>
            </w:pPr>
          </w:p>
          <w:p w14:paraId="79062097" w14:textId="77777777" w:rsidR="00E31AD8" w:rsidRPr="004359C7" w:rsidRDefault="00E31AD8" w:rsidP="004348CD">
            <w:pPr>
              <w:tabs>
                <w:tab w:val="left" w:pos="851"/>
                <w:tab w:val="left" w:pos="2400"/>
                <w:tab w:val="left" w:pos="7280"/>
              </w:tabs>
              <w:ind w:right="-29"/>
              <w:rPr>
                <w:sz w:val="22"/>
                <w:szCs w:val="22"/>
              </w:rPr>
            </w:pPr>
          </w:p>
        </w:tc>
        <w:tc>
          <w:tcPr>
            <w:tcW w:w="1556" w:type="dxa"/>
          </w:tcPr>
          <w:p w14:paraId="7B1D313F" w14:textId="77777777" w:rsidR="00E31AD8" w:rsidRPr="004359C7" w:rsidRDefault="00E31AD8" w:rsidP="004348CD">
            <w:pPr>
              <w:tabs>
                <w:tab w:val="left" w:pos="851"/>
                <w:tab w:val="left" w:pos="2400"/>
                <w:tab w:val="left" w:pos="7280"/>
              </w:tabs>
              <w:ind w:right="-29"/>
              <w:rPr>
                <w:sz w:val="22"/>
                <w:szCs w:val="22"/>
              </w:rPr>
            </w:pPr>
          </w:p>
        </w:tc>
        <w:tc>
          <w:tcPr>
            <w:tcW w:w="2295" w:type="dxa"/>
          </w:tcPr>
          <w:p w14:paraId="29F72969" w14:textId="7CCF4520" w:rsidR="00E31AD8" w:rsidRPr="004359C7" w:rsidRDefault="00E31AD8" w:rsidP="004348CD">
            <w:pPr>
              <w:rPr>
                <w:sz w:val="22"/>
                <w:szCs w:val="22"/>
              </w:rPr>
            </w:pPr>
            <w:r w:rsidRPr="004359C7">
              <w:rPr>
                <w:sz w:val="22"/>
                <w:szCs w:val="22"/>
              </w:rPr>
              <w:t>Serious hemorrhage, hemorrhage of operative wound, vasculitis, hypotension</w:t>
            </w:r>
          </w:p>
        </w:tc>
      </w:tr>
      <w:tr w:rsidR="00661B32" w14:paraId="600FAFAB" w14:textId="77777777" w:rsidTr="00050602">
        <w:trPr>
          <w:cantSplit/>
        </w:trPr>
        <w:tc>
          <w:tcPr>
            <w:tcW w:w="1952" w:type="dxa"/>
          </w:tcPr>
          <w:p w14:paraId="340CFDFB" w14:textId="77777777" w:rsidR="00E31AD8" w:rsidRPr="004359C7" w:rsidRDefault="00E31AD8" w:rsidP="004348CD">
            <w:pPr>
              <w:tabs>
                <w:tab w:val="left" w:pos="851"/>
                <w:tab w:val="left" w:pos="2400"/>
                <w:tab w:val="left" w:pos="7280"/>
              </w:tabs>
              <w:ind w:right="-29"/>
              <w:rPr>
                <w:sz w:val="22"/>
                <w:szCs w:val="22"/>
              </w:rPr>
            </w:pPr>
            <w:r w:rsidRPr="004359C7">
              <w:rPr>
                <w:sz w:val="22"/>
                <w:szCs w:val="22"/>
              </w:rPr>
              <w:t>Respiratory, thoracic and mediastinal disorders</w:t>
            </w:r>
          </w:p>
        </w:tc>
        <w:tc>
          <w:tcPr>
            <w:tcW w:w="1581" w:type="dxa"/>
          </w:tcPr>
          <w:p w14:paraId="71785BF9" w14:textId="77777777" w:rsidR="00E31AD8" w:rsidRPr="004359C7" w:rsidRDefault="00E31AD8" w:rsidP="004348CD">
            <w:pPr>
              <w:tabs>
                <w:tab w:val="left" w:pos="851"/>
                <w:tab w:val="left" w:pos="2400"/>
                <w:tab w:val="left" w:pos="7280"/>
              </w:tabs>
              <w:ind w:right="-29"/>
              <w:rPr>
                <w:sz w:val="22"/>
                <w:szCs w:val="22"/>
              </w:rPr>
            </w:pPr>
            <w:r w:rsidRPr="004359C7">
              <w:rPr>
                <w:sz w:val="22"/>
                <w:szCs w:val="22"/>
              </w:rPr>
              <w:t>Epistaxis</w:t>
            </w:r>
          </w:p>
        </w:tc>
        <w:tc>
          <w:tcPr>
            <w:tcW w:w="1916" w:type="dxa"/>
          </w:tcPr>
          <w:p w14:paraId="316D5ED6" w14:textId="77777777" w:rsidR="00E31AD8" w:rsidRPr="004359C7" w:rsidRDefault="00E31AD8" w:rsidP="004348CD">
            <w:pPr>
              <w:tabs>
                <w:tab w:val="left" w:pos="851"/>
                <w:tab w:val="left" w:pos="2400"/>
                <w:tab w:val="left" w:pos="7280"/>
              </w:tabs>
              <w:ind w:right="-29"/>
              <w:rPr>
                <w:sz w:val="22"/>
                <w:szCs w:val="22"/>
              </w:rPr>
            </w:pPr>
          </w:p>
        </w:tc>
        <w:tc>
          <w:tcPr>
            <w:tcW w:w="1556" w:type="dxa"/>
          </w:tcPr>
          <w:p w14:paraId="4BDC097D" w14:textId="77777777" w:rsidR="00E31AD8" w:rsidRPr="004359C7" w:rsidRDefault="00E31AD8" w:rsidP="004348CD">
            <w:pPr>
              <w:tabs>
                <w:tab w:val="left" w:pos="851"/>
                <w:tab w:val="left" w:pos="2400"/>
                <w:tab w:val="left" w:pos="7280"/>
              </w:tabs>
              <w:ind w:right="-29"/>
              <w:rPr>
                <w:sz w:val="22"/>
                <w:szCs w:val="22"/>
              </w:rPr>
            </w:pPr>
          </w:p>
        </w:tc>
        <w:tc>
          <w:tcPr>
            <w:tcW w:w="2295" w:type="dxa"/>
          </w:tcPr>
          <w:p w14:paraId="5364E0C4" w14:textId="369BDFD3" w:rsidR="00E31AD8" w:rsidRPr="004359C7" w:rsidRDefault="00E31AD8" w:rsidP="004348CD">
            <w:pPr>
              <w:rPr>
                <w:sz w:val="22"/>
                <w:szCs w:val="22"/>
              </w:rPr>
            </w:pPr>
            <w:r w:rsidRPr="004359C7">
              <w:rPr>
                <w:sz w:val="22"/>
                <w:szCs w:val="22"/>
              </w:rPr>
              <w:t>Respiratory tract bleeding (haemoptysis, pulmonary hemorrhage), bronchospasm, interstitial pneumonitis</w:t>
            </w:r>
            <w:r w:rsidR="00D843CA">
              <w:rPr>
                <w:sz w:val="22"/>
                <w:szCs w:val="22"/>
              </w:rPr>
              <w:t>, e</w:t>
            </w:r>
            <w:r w:rsidR="00D843CA" w:rsidRPr="00D737B4">
              <w:rPr>
                <w:sz w:val="22"/>
                <w:szCs w:val="22"/>
              </w:rPr>
              <w:t>osinophilic pneumonia</w:t>
            </w:r>
          </w:p>
        </w:tc>
      </w:tr>
      <w:tr w:rsidR="00661B32" w14:paraId="32E678D6" w14:textId="77777777" w:rsidTr="00050602">
        <w:trPr>
          <w:cantSplit/>
        </w:trPr>
        <w:tc>
          <w:tcPr>
            <w:tcW w:w="1952" w:type="dxa"/>
          </w:tcPr>
          <w:p w14:paraId="54D3259C" w14:textId="77777777" w:rsidR="00E31AD8" w:rsidRPr="004359C7" w:rsidRDefault="00E31AD8" w:rsidP="004348CD">
            <w:pPr>
              <w:tabs>
                <w:tab w:val="left" w:pos="851"/>
                <w:tab w:val="left" w:pos="2400"/>
                <w:tab w:val="left" w:pos="7280"/>
              </w:tabs>
              <w:ind w:right="-29"/>
              <w:rPr>
                <w:sz w:val="22"/>
                <w:szCs w:val="22"/>
              </w:rPr>
            </w:pPr>
            <w:r w:rsidRPr="004359C7">
              <w:rPr>
                <w:sz w:val="22"/>
                <w:szCs w:val="22"/>
              </w:rPr>
              <w:t>Gastrointestinal disorders</w:t>
            </w:r>
          </w:p>
        </w:tc>
        <w:tc>
          <w:tcPr>
            <w:tcW w:w="1581" w:type="dxa"/>
          </w:tcPr>
          <w:p w14:paraId="4356C07E" w14:textId="14E67D98" w:rsidR="00E31AD8" w:rsidRPr="004359C7" w:rsidRDefault="00E31AD8" w:rsidP="004348CD">
            <w:pPr>
              <w:tabs>
                <w:tab w:val="left" w:pos="851"/>
                <w:tab w:val="left" w:pos="2400"/>
                <w:tab w:val="left" w:pos="7280"/>
              </w:tabs>
              <w:ind w:right="-29"/>
              <w:rPr>
                <w:sz w:val="22"/>
                <w:szCs w:val="22"/>
              </w:rPr>
            </w:pPr>
            <w:r w:rsidRPr="004359C7">
              <w:rPr>
                <w:sz w:val="22"/>
                <w:szCs w:val="22"/>
              </w:rPr>
              <w:t>Gastrointestinal hemorrhage, diarrhoea, abdominal pain, dyspepsia</w:t>
            </w:r>
          </w:p>
        </w:tc>
        <w:tc>
          <w:tcPr>
            <w:tcW w:w="1916" w:type="dxa"/>
          </w:tcPr>
          <w:p w14:paraId="72236E0C" w14:textId="77777777" w:rsidR="00E31AD8" w:rsidRPr="004359C7" w:rsidRDefault="00E31AD8" w:rsidP="004348CD">
            <w:pPr>
              <w:tabs>
                <w:tab w:val="left" w:pos="851"/>
                <w:tab w:val="left" w:pos="2400"/>
                <w:tab w:val="left" w:pos="7280"/>
              </w:tabs>
              <w:ind w:right="-29"/>
              <w:rPr>
                <w:sz w:val="22"/>
                <w:szCs w:val="22"/>
              </w:rPr>
            </w:pPr>
            <w:r w:rsidRPr="004359C7">
              <w:rPr>
                <w:sz w:val="22"/>
                <w:szCs w:val="22"/>
              </w:rPr>
              <w:t>Gastric ulcer and duodenal ulcer, gastritis, vomiting, nausea, constipation, flatulence</w:t>
            </w:r>
          </w:p>
        </w:tc>
        <w:tc>
          <w:tcPr>
            <w:tcW w:w="1556" w:type="dxa"/>
          </w:tcPr>
          <w:p w14:paraId="5441BF1D" w14:textId="696CDED2" w:rsidR="00E31AD8" w:rsidRPr="004359C7" w:rsidRDefault="00E31AD8" w:rsidP="004348CD">
            <w:pPr>
              <w:tabs>
                <w:tab w:val="left" w:pos="851"/>
                <w:tab w:val="left" w:pos="2400"/>
                <w:tab w:val="left" w:pos="7280"/>
              </w:tabs>
              <w:ind w:right="-29"/>
              <w:rPr>
                <w:sz w:val="22"/>
                <w:szCs w:val="22"/>
              </w:rPr>
            </w:pPr>
            <w:r w:rsidRPr="004359C7">
              <w:rPr>
                <w:sz w:val="22"/>
                <w:szCs w:val="22"/>
              </w:rPr>
              <w:t>Retroperitoneal hemorrhage</w:t>
            </w:r>
          </w:p>
        </w:tc>
        <w:tc>
          <w:tcPr>
            <w:tcW w:w="2295" w:type="dxa"/>
          </w:tcPr>
          <w:p w14:paraId="794DA601" w14:textId="10AD1DBF" w:rsidR="00E31AD8" w:rsidRPr="004359C7" w:rsidRDefault="00E31AD8" w:rsidP="004348CD">
            <w:pPr>
              <w:rPr>
                <w:sz w:val="22"/>
                <w:szCs w:val="22"/>
              </w:rPr>
            </w:pPr>
            <w:r w:rsidRPr="004359C7">
              <w:rPr>
                <w:sz w:val="22"/>
                <w:szCs w:val="22"/>
              </w:rPr>
              <w:t xml:space="preserve">Gastrointestinal and retroperitoneal hemorrhage with fatal outcome, </w:t>
            </w:r>
            <w:r w:rsidRPr="004359C7">
              <w:rPr>
                <w:sz w:val="22"/>
                <w:szCs w:val="22"/>
                <w:lang w:val="en-GB"/>
              </w:rPr>
              <w:t>p</w:t>
            </w:r>
            <w:r w:rsidRPr="004359C7">
              <w:rPr>
                <w:sz w:val="22"/>
                <w:szCs w:val="22"/>
              </w:rPr>
              <w:t>ancreatitis, colitis (including ulcerative or lymphocytic colitis), stomatitis</w:t>
            </w:r>
          </w:p>
        </w:tc>
      </w:tr>
      <w:tr w:rsidR="00661B32" w14:paraId="65FE0335" w14:textId="77777777" w:rsidTr="00050602">
        <w:trPr>
          <w:cantSplit/>
        </w:trPr>
        <w:tc>
          <w:tcPr>
            <w:tcW w:w="1952" w:type="dxa"/>
          </w:tcPr>
          <w:p w14:paraId="4EB688FA" w14:textId="77777777" w:rsidR="00E31AD8" w:rsidRPr="004359C7" w:rsidRDefault="00E31AD8" w:rsidP="004348CD">
            <w:pPr>
              <w:tabs>
                <w:tab w:val="left" w:pos="851"/>
                <w:tab w:val="left" w:pos="2400"/>
                <w:tab w:val="left" w:pos="7280"/>
              </w:tabs>
              <w:ind w:right="-29"/>
              <w:rPr>
                <w:sz w:val="22"/>
                <w:szCs w:val="22"/>
              </w:rPr>
            </w:pPr>
            <w:r w:rsidRPr="004359C7">
              <w:rPr>
                <w:sz w:val="22"/>
                <w:szCs w:val="22"/>
              </w:rPr>
              <w:t>Hepato-biliary disorders</w:t>
            </w:r>
          </w:p>
        </w:tc>
        <w:tc>
          <w:tcPr>
            <w:tcW w:w="1581" w:type="dxa"/>
          </w:tcPr>
          <w:p w14:paraId="4BB1B37D" w14:textId="77777777" w:rsidR="00E31AD8" w:rsidRPr="004359C7" w:rsidRDefault="00E31AD8" w:rsidP="004348CD">
            <w:pPr>
              <w:tabs>
                <w:tab w:val="left" w:pos="851"/>
                <w:tab w:val="left" w:pos="2400"/>
                <w:tab w:val="left" w:pos="7280"/>
              </w:tabs>
              <w:ind w:right="-29"/>
              <w:rPr>
                <w:sz w:val="22"/>
                <w:szCs w:val="22"/>
              </w:rPr>
            </w:pPr>
          </w:p>
        </w:tc>
        <w:tc>
          <w:tcPr>
            <w:tcW w:w="1916" w:type="dxa"/>
          </w:tcPr>
          <w:p w14:paraId="7B3FA5FD" w14:textId="77777777" w:rsidR="00E31AD8" w:rsidRPr="004359C7" w:rsidRDefault="00E31AD8" w:rsidP="004348CD">
            <w:pPr>
              <w:tabs>
                <w:tab w:val="left" w:pos="851"/>
                <w:tab w:val="left" w:pos="2400"/>
                <w:tab w:val="left" w:pos="7280"/>
              </w:tabs>
              <w:ind w:right="-29"/>
              <w:rPr>
                <w:sz w:val="22"/>
                <w:szCs w:val="22"/>
              </w:rPr>
            </w:pPr>
          </w:p>
        </w:tc>
        <w:tc>
          <w:tcPr>
            <w:tcW w:w="1556" w:type="dxa"/>
          </w:tcPr>
          <w:p w14:paraId="53CFC41C" w14:textId="77777777" w:rsidR="00E31AD8" w:rsidRPr="004359C7" w:rsidRDefault="00E31AD8" w:rsidP="004348CD">
            <w:pPr>
              <w:tabs>
                <w:tab w:val="left" w:pos="851"/>
                <w:tab w:val="left" w:pos="2400"/>
                <w:tab w:val="left" w:pos="7280"/>
              </w:tabs>
              <w:ind w:right="-29"/>
              <w:rPr>
                <w:sz w:val="22"/>
                <w:szCs w:val="22"/>
              </w:rPr>
            </w:pPr>
          </w:p>
        </w:tc>
        <w:tc>
          <w:tcPr>
            <w:tcW w:w="2295" w:type="dxa"/>
          </w:tcPr>
          <w:p w14:paraId="64A340E8" w14:textId="77777777" w:rsidR="00E31AD8" w:rsidRPr="004359C7" w:rsidRDefault="00E31AD8" w:rsidP="004348CD">
            <w:pPr>
              <w:rPr>
                <w:sz w:val="22"/>
                <w:szCs w:val="22"/>
              </w:rPr>
            </w:pPr>
            <w:r w:rsidRPr="004359C7">
              <w:rPr>
                <w:sz w:val="22"/>
                <w:szCs w:val="22"/>
              </w:rPr>
              <w:t>Acute liver failure, hepatitis, abnormal liver function test</w:t>
            </w:r>
          </w:p>
        </w:tc>
      </w:tr>
      <w:tr w:rsidR="00661B32" w14:paraId="7D5175BA" w14:textId="77777777" w:rsidTr="00050602">
        <w:trPr>
          <w:cantSplit/>
        </w:trPr>
        <w:tc>
          <w:tcPr>
            <w:tcW w:w="1952" w:type="dxa"/>
          </w:tcPr>
          <w:p w14:paraId="5CCDFCEA" w14:textId="77777777" w:rsidR="00E31AD8" w:rsidRPr="004359C7" w:rsidRDefault="00E31AD8" w:rsidP="004348CD">
            <w:pPr>
              <w:tabs>
                <w:tab w:val="left" w:pos="851"/>
                <w:tab w:val="left" w:pos="2400"/>
                <w:tab w:val="left" w:pos="7280"/>
              </w:tabs>
              <w:ind w:right="-29"/>
              <w:rPr>
                <w:sz w:val="22"/>
                <w:szCs w:val="22"/>
              </w:rPr>
            </w:pPr>
            <w:r w:rsidRPr="004359C7">
              <w:rPr>
                <w:sz w:val="22"/>
                <w:szCs w:val="22"/>
              </w:rPr>
              <w:t>Skin and subcutaneous tissue disorders</w:t>
            </w:r>
          </w:p>
        </w:tc>
        <w:tc>
          <w:tcPr>
            <w:tcW w:w="1581" w:type="dxa"/>
          </w:tcPr>
          <w:p w14:paraId="656C9617" w14:textId="77777777" w:rsidR="00E31AD8" w:rsidRPr="004359C7" w:rsidRDefault="00E31AD8" w:rsidP="004348CD">
            <w:pPr>
              <w:tabs>
                <w:tab w:val="left" w:pos="851"/>
                <w:tab w:val="left" w:pos="2400"/>
                <w:tab w:val="left" w:pos="7280"/>
              </w:tabs>
              <w:ind w:right="-29"/>
              <w:rPr>
                <w:sz w:val="22"/>
                <w:szCs w:val="22"/>
              </w:rPr>
            </w:pPr>
            <w:r w:rsidRPr="004359C7">
              <w:rPr>
                <w:sz w:val="22"/>
                <w:szCs w:val="22"/>
              </w:rPr>
              <w:t>Bruising</w:t>
            </w:r>
          </w:p>
        </w:tc>
        <w:tc>
          <w:tcPr>
            <w:tcW w:w="1916" w:type="dxa"/>
          </w:tcPr>
          <w:p w14:paraId="11C6DE94" w14:textId="77777777" w:rsidR="00E31AD8" w:rsidRPr="004359C7" w:rsidRDefault="00E31AD8" w:rsidP="004348CD">
            <w:pPr>
              <w:tabs>
                <w:tab w:val="left" w:pos="851"/>
                <w:tab w:val="left" w:pos="2400"/>
                <w:tab w:val="left" w:pos="7280"/>
              </w:tabs>
              <w:ind w:right="-29"/>
              <w:rPr>
                <w:sz w:val="22"/>
                <w:szCs w:val="22"/>
              </w:rPr>
            </w:pPr>
            <w:r w:rsidRPr="004359C7">
              <w:rPr>
                <w:sz w:val="22"/>
                <w:szCs w:val="22"/>
              </w:rPr>
              <w:t>Rash, pruritus, skin bleeding (purpura)</w:t>
            </w:r>
          </w:p>
        </w:tc>
        <w:tc>
          <w:tcPr>
            <w:tcW w:w="1556" w:type="dxa"/>
          </w:tcPr>
          <w:p w14:paraId="15558EAA" w14:textId="77777777" w:rsidR="00E31AD8" w:rsidRPr="004359C7" w:rsidRDefault="00E31AD8" w:rsidP="004348CD">
            <w:pPr>
              <w:tabs>
                <w:tab w:val="left" w:pos="851"/>
                <w:tab w:val="left" w:pos="2400"/>
                <w:tab w:val="left" w:pos="7280"/>
              </w:tabs>
              <w:ind w:right="-29"/>
              <w:rPr>
                <w:sz w:val="22"/>
                <w:szCs w:val="22"/>
              </w:rPr>
            </w:pPr>
          </w:p>
        </w:tc>
        <w:tc>
          <w:tcPr>
            <w:tcW w:w="2295" w:type="dxa"/>
          </w:tcPr>
          <w:p w14:paraId="0E4EBA65" w14:textId="3E526BFB" w:rsidR="00E31AD8" w:rsidRPr="004359C7" w:rsidRDefault="00E31AD8" w:rsidP="004348CD">
            <w:pPr>
              <w:rPr>
                <w:sz w:val="22"/>
                <w:szCs w:val="22"/>
              </w:rPr>
            </w:pPr>
            <w:r w:rsidRPr="004359C7">
              <w:rPr>
                <w:sz w:val="22"/>
                <w:szCs w:val="22"/>
              </w:rPr>
              <w:t>Bullous dermatitis (toxic epidermal necrolysis, Stevens Johnson Syndrome, erythema multiforme</w:t>
            </w:r>
            <w:r w:rsidR="00542620">
              <w:rPr>
                <w:sz w:val="22"/>
                <w:szCs w:val="22"/>
              </w:rPr>
              <w:t>,</w:t>
            </w:r>
            <w:r w:rsidR="00542620" w:rsidRPr="00E52EE8">
              <w:rPr>
                <w:sz w:val="22"/>
                <w:szCs w:val="22"/>
              </w:rPr>
              <w:t xml:space="preserve"> acute generalised exanthematous pustulosis (AGEP)</w:t>
            </w:r>
            <w:r w:rsidRPr="004359C7">
              <w:rPr>
                <w:sz w:val="22"/>
                <w:szCs w:val="22"/>
              </w:rPr>
              <w:t xml:space="preserve">), angioedema, </w:t>
            </w:r>
            <w:r w:rsidR="002C322F">
              <w:rPr>
                <w:sz w:val="22"/>
                <w:szCs w:val="22"/>
              </w:rPr>
              <w:t>drug</w:t>
            </w:r>
            <w:r w:rsidR="002C322F">
              <w:rPr>
                <w:sz w:val="22"/>
                <w:szCs w:val="22"/>
              </w:rPr>
              <w:noBreakHyphen/>
            </w:r>
            <w:r w:rsidR="002C322F" w:rsidRPr="005136DC">
              <w:rPr>
                <w:sz w:val="22"/>
                <w:szCs w:val="22"/>
              </w:rPr>
              <w:t xml:space="preserve">induced hypersensitivity syndrome, </w:t>
            </w:r>
            <w:r w:rsidR="002C322F">
              <w:rPr>
                <w:sz w:val="22"/>
                <w:szCs w:val="22"/>
              </w:rPr>
              <w:t>d</w:t>
            </w:r>
            <w:r w:rsidR="002C322F" w:rsidRPr="005136DC">
              <w:rPr>
                <w:sz w:val="22"/>
                <w:szCs w:val="22"/>
              </w:rPr>
              <w:t xml:space="preserve">rug </w:t>
            </w:r>
            <w:r w:rsidR="002C322F">
              <w:rPr>
                <w:sz w:val="22"/>
                <w:szCs w:val="22"/>
              </w:rPr>
              <w:t>rash</w:t>
            </w:r>
            <w:r w:rsidR="002C322F" w:rsidRPr="005136DC">
              <w:rPr>
                <w:sz w:val="22"/>
                <w:szCs w:val="22"/>
              </w:rPr>
              <w:t xml:space="preserve"> with </w:t>
            </w:r>
            <w:r w:rsidR="002C322F">
              <w:rPr>
                <w:sz w:val="22"/>
                <w:szCs w:val="22"/>
              </w:rPr>
              <w:t>eosinophilia and systemic s</w:t>
            </w:r>
            <w:r w:rsidR="002C322F" w:rsidRPr="005136DC">
              <w:rPr>
                <w:sz w:val="22"/>
                <w:szCs w:val="22"/>
              </w:rPr>
              <w:t>ymptoms (DRESS)</w:t>
            </w:r>
            <w:r w:rsidR="002C322F">
              <w:rPr>
                <w:sz w:val="22"/>
                <w:szCs w:val="22"/>
              </w:rPr>
              <w:t xml:space="preserve">, </w:t>
            </w:r>
            <w:r w:rsidRPr="004359C7">
              <w:rPr>
                <w:sz w:val="22"/>
                <w:szCs w:val="22"/>
              </w:rPr>
              <w:t>rash erythematous</w:t>
            </w:r>
            <w:r w:rsidR="00B56140">
              <w:rPr>
                <w:sz w:val="22"/>
                <w:szCs w:val="22"/>
              </w:rPr>
              <w:t xml:space="preserve"> or exfoliative</w:t>
            </w:r>
            <w:r w:rsidRPr="004359C7">
              <w:rPr>
                <w:sz w:val="22"/>
                <w:szCs w:val="22"/>
              </w:rPr>
              <w:t>, urticaria, eczema, lichen planus</w:t>
            </w:r>
            <w:r w:rsidR="00EC0EF6">
              <w:rPr>
                <w:sz w:val="22"/>
                <w:szCs w:val="22"/>
              </w:rPr>
              <w:t xml:space="preserve"> </w:t>
            </w:r>
          </w:p>
        </w:tc>
      </w:tr>
      <w:tr w:rsidR="00661B32" w14:paraId="7C0CD7C4" w14:textId="77777777" w:rsidTr="00C61418">
        <w:trPr>
          <w:cantSplit/>
        </w:trPr>
        <w:tc>
          <w:tcPr>
            <w:tcW w:w="1952" w:type="dxa"/>
          </w:tcPr>
          <w:p w14:paraId="391E53E3" w14:textId="77777777" w:rsidR="00542620" w:rsidRPr="004359C7" w:rsidRDefault="00542620" w:rsidP="00C61418">
            <w:pPr>
              <w:tabs>
                <w:tab w:val="left" w:pos="851"/>
                <w:tab w:val="left" w:pos="2400"/>
                <w:tab w:val="left" w:pos="7280"/>
              </w:tabs>
              <w:ind w:right="-29"/>
              <w:rPr>
                <w:sz w:val="22"/>
                <w:szCs w:val="22"/>
              </w:rPr>
            </w:pPr>
            <w:r w:rsidRPr="00575344">
              <w:rPr>
                <w:sz w:val="22"/>
                <w:szCs w:val="22"/>
              </w:rPr>
              <w:t>Reproductive systems and breast disorders</w:t>
            </w:r>
          </w:p>
        </w:tc>
        <w:tc>
          <w:tcPr>
            <w:tcW w:w="1581" w:type="dxa"/>
          </w:tcPr>
          <w:p w14:paraId="5B84F3EB" w14:textId="77777777" w:rsidR="00542620" w:rsidRPr="004359C7" w:rsidRDefault="00542620" w:rsidP="00C61418">
            <w:pPr>
              <w:tabs>
                <w:tab w:val="left" w:pos="851"/>
                <w:tab w:val="left" w:pos="2400"/>
                <w:tab w:val="left" w:pos="7280"/>
              </w:tabs>
              <w:ind w:right="-29"/>
              <w:rPr>
                <w:sz w:val="22"/>
                <w:szCs w:val="22"/>
              </w:rPr>
            </w:pPr>
          </w:p>
        </w:tc>
        <w:tc>
          <w:tcPr>
            <w:tcW w:w="1916" w:type="dxa"/>
          </w:tcPr>
          <w:p w14:paraId="168E7104" w14:textId="77777777" w:rsidR="00542620" w:rsidRPr="004359C7" w:rsidRDefault="00542620" w:rsidP="00C61418">
            <w:pPr>
              <w:tabs>
                <w:tab w:val="left" w:pos="851"/>
                <w:tab w:val="left" w:pos="2400"/>
                <w:tab w:val="left" w:pos="7280"/>
              </w:tabs>
              <w:ind w:right="-29"/>
              <w:rPr>
                <w:sz w:val="22"/>
                <w:szCs w:val="22"/>
              </w:rPr>
            </w:pPr>
          </w:p>
        </w:tc>
        <w:tc>
          <w:tcPr>
            <w:tcW w:w="1556" w:type="dxa"/>
          </w:tcPr>
          <w:p w14:paraId="7192567B" w14:textId="77777777" w:rsidR="00542620" w:rsidRPr="004359C7" w:rsidRDefault="00EE544D" w:rsidP="00C61418">
            <w:pPr>
              <w:tabs>
                <w:tab w:val="left" w:pos="851"/>
                <w:tab w:val="left" w:pos="2400"/>
                <w:tab w:val="left" w:pos="7280"/>
              </w:tabs>
              <w:ind w:right="-29"/>
              <w:rPr>
                <w:sz w:val="22"/>
                <w:szCs w:val="22"/>
              </w:rPr>
            </w:pPr>
            <w:r w:rsidRPr="00575344">
              <w:rPr>
                <w:sz w:val="22"/>
                <w:szCs w:val="22"/>
              </w:rPr>
              <w:t>Gynaecomastia</w:t>
            </w:r>
          </w:p>
        </w:tc>
        <w:tc>
          <w:tcPr>
            <w:tcW w:w="2295" w:type="dxa"/>
          </w:tcPr>
          <w:p w14:paraId="160C9716" w14:textId="77777777" w:rsidR="00542620" w:rsidRPr="004359C7" w:rsidRDefault="00542620" w:rsidP="00C61418">
            <w:pPr>
              <w:rPr>
                <w:sz w:val="22"/>
                <w:szCs w:val="22"/>
              </w:rPr>
            </w:pPr>
          </w:p>
        </w:tc>
      </w:tr>
      <w:tr w:rsidR="00661B32" w14:paraId="19448725" w14:textId="77777777" w:rsidTr="00050602">
        <w:trPr>
          <w:cantSplit/>
        </w:trPr>
        <w:tc>
          <w:tcPr>
            <w:tcW w:w="1952" w:type="dxa"/>
          </w:tcPr>
          <w:p w14:paraId="13BE83ED" w14:textId="77777777" w:rsidR="00E31AD8" w:rsidRPr="004359C7" w:rsidRDefault="00E31AD8" w:rsidP="004348CD">
            <w:pPr>
              <w:tabs>
                <w:tab w:val="left" w:pos="851"/>
                <w:tab w:val="left" w:pos="2400"/>
                <w:tab w:val="left" w:pos="7280"/>
              </w:tabs>
              <w:ind w:right="-29"/>
              <w:rPr>
                <w:sz w:val="22"/>
                <w:szCs w:val="22"/>
              </w:rPr>
            </w:pPr>
            <w:r w:rsidRPr="004359C7">
              <w:rPr>
                <w:sz w:val="22"/>
                <w:szCs w:val="22"/>
              </w:rPr>
              <w:lastRenderedPageBreak/>
              <w:t>Musculoskeletal, connective tissue and bone disorders</w:t>
            </w:r>
          </w:p>
        </w:tc>
        <w:tc>
          <w:tcPr>
            <w:tcW w:w="1581" w:type="dxa"/>
          </w:tcPr>
          <w:p w14:paraId="0ED7C92F" w14:textId="77777777" w:rsidR="00E31AD8" w:rsidRPr="004359C7" w:rsidRDefault="00E31AD8" w:rsidP="004348CD">
            <w:pPr>
              <w:tabs>
                <w:tab w:val="left" w:pos="851"/>
                <w:tab w:val="left" w:pos="2400"/>
                <w:tab w:val="left" w:pos="7280"/>
              </w:tabs>
              <w:ind w:right="-29"/>
              <w:rPr>
                <w:sz w:val="22"/>
                <w:szCs w:val="22"/>
              </w:rPr>
            </w:pPr>
          </w:p>
        </w:tc>
        <w:tc>
          <w:tcPr>
            <w:tcW w:w="1916" w:type="dxa"/>
          </w:tcPr>
          <w:p w14:paraId="074DB864" w14:textId="77777777" w:rsidR="00E31AD8" w:rsidRPr="004359C7" w:rsidRDefault="00E31AD8" w:rsidP="004348CD">
            <w:pPr>
              <w:tabs>
                <w:tab w:val="left" w:pos="851"/>
                <w:tab w:val="left" w:pos="2400"/>
                <w:tab w:val="left" w:pos="7280"/>
              </w:tabs>
              <w:ind w:right="-29"/>
              <w:rPr>
                <w:sz w:val="22"/>
                <w:szCs w:val="22"/>
              </w:rPr>
            </w:pPr>
          </w:p>
        </w:tc>
        <w:tc>
          <w:tcPr>
            <w:tcW w:w="1556" w:type="dxa"/>
          </w:tcPr>
          <w:p w14:paraId="4BA77D2A" w14:textId="77777777" w:rsidR="00E31AD8" w:rsidRPr="004359C7" w:rsidRDefault="00E31AD8" w:rsidP="004348CD">
            <w:pPr>
              <w:tabs>
                <w:tab w:val="left" w:pos="851"/>
                <w:tab w:val="left" w:pos="2400"/>
                <w:tab w:val="left" w:pos="7280"/>
              </w:tabs>
              <w:ind w:right="-29"/>
              <w:rPr>
                <w:sz w:val="22"/>
                <w:szCs w:val="22"/>
              </w:rPr>
            </w:pPr>
          </w:p>
        </w:tc>
        <w:tc>
          <w:tcPr>
            <w:tcW w:w="2295" w:type="dxa"/>
          </w:tcPr>
          <w:p w14:paraId="73798DDF" w14:textId="77777777" w:rsidR="00E31AD8" w:rsidRPr="004359C7" w:rsidRDefault="00E31AD8" w:rsidP="004348CD">
            <w:pPr>
              <w:rPr>
                <w:sz w:val="22"/>
                <w:szCs w:val="22"/>
              </w:rPr>
            </w:pPr>
            <w:r w:rsidRPr="004359C7">
              <w:rPr>
                <w:sz w:val="22"/>
                <w:szCs w:val="22"/>
              </w:rPr>
              <w:t>Musculo</w:t>
            </w:r>
            <w:r w:rsidRPr="004359C7">
              <w:rPr>
                <w:sz w:val="22"/>
                <w:szCs w:val="22"/>
              </w:rPr>
              <w:noBreakHyphen/>
              <w:t>skeletal bleeding (haemarthrosis), arthritis, arthralgia, myalgia</w:t>
            </w:r>
          </w:p>
        </w:tc>
      </w:tr>
      <w:tr w:rsidR="00661B32" w14:paraId="51126900" w14:textId="77777777" w:rsidTr="00050602">
        <w:trPr>
          <w:cantSplit/>
        </w:trPr>
        <w:tc>
          <w:tcPr>
            <w:tcW w:w="1952" w:type="dxa"/>
          </w:tcPr>
          <w:p w14:paraId="750155E7" w14:textId="77777777" w:rsidR="00E31AD8" w:rsidRPr="004359C7" w:rsidRDefault="00E31AD8" w:rsidP="004348CD">
            <w:pPr>
              <w:tabs>
                <w:tab w:val="left" w:pos="851"/>
                <w:tab w:val="left" w:pos="2400"/>
                <w:tab w:val="left" w:pos="7280"/>
              </w:tabs>
              <w:ind w:right="-29"/>
              <w:rPr>
                <w:sz w:val="22"/>
                <w:szCs w:val="22"/>
              </w:rPr>
            </w:pPr>
            <w:r w:rsidRPr="004359C7">
              <w:rPr>
                <w:sz w:val="22"/>
                <w:szCs w:val="22"/>
              </w:rPr>
              <w:t>Renal and urinary disorders</w:t>
            </w:r>
          </w:p>
        </w:tc>
        <w:tc>
          <w:tcPr>
            <w:tcW w:w="1581" w:type="dxa"/>
          </w:tcPr>
          <w:p w14:paraId="4F49795A" w14:textId="77777777" w:rsidR="00E31AD8" w:rsidRPr="004359C7" w:rsidRDefault="00E31AD8" w:rsidP="004348CD">
            <w:pPr>
              <w:tabs>
                <w:tab w:val="left" w:pos="851"/>
                <w:tab w:val="left" w:pos="2400"/>
                <w:tab w:val="left" w:pos="7280"/>
              </w:tabs>
              <w:ind w:right="-29"/>
              <w:rPr>
                <w:sz w:val="22"/>
                <w:szCs w:val="22"/>
              </w:rPr>
            </w:pPr>
          </w:p>
        </w:tc>
        <w:tc>
          <w:tcPr>
            <w:tcW w:w="1916" w:type="dxa"/>
          </w:tcPr>
          <w:p w14:paraId="50C1440A" w14:textId="77777777" w:rsidR="00E31AD8" w:rsidRPr="004359C7" w:rsidRDefault="00E31AD8" w:rsidP="004348CD">
            <w:pPr>
              <w:tabs>
                <w:tab w:val="left" w:pos="851"/>
                <w:tab w:val="left" w:pos="2400"/>
                <w:tab w:val="left" w:pos="7280"/>
              </w:tabs>
              <w:ind w:right="-29"/>
              <w:rPr>
                <w:sz w:val="22"/>
                <w:szCs w:val="22"/>
              </w:rPr>
            </w:pPr>
            <w:r w:rsidRPr="004359C7">
              <w:rPr>
                <w:sz w:val="22"/>
                <w:szCs w:val="22"/>
              </w:rPr>
              <w:t>Haematuria</w:t>
            </w:r>
          </w:p>
        </w:tc>
        <w:tc>
          <w:tcPr>
            <w:tcW w:w="1556" w:type="dxa"/>
          </w:tcPr>
          <w:p w14:paraId="215C2560" w14:textId="77777777" w:rsidR="00E31AD8" w:rsidRPr="004359C7" w:rsidRDefault="00E31AD8" w:rsidP="004348CD">
            <w:pPr>
              <w:tabs>
                <w:tab w:val="left" w:pos="851"/>
                <w:tab w:val="left" w:pos="2400"/>
                <w:tab w:val="left" w:pos="7280"/>
              </w:tabs>
              <w:ind w:right="-29"/>
              <w:rPr>
                <w:sz w:val="22"/>
                <w:szCs w:val="22"/>
              </w:rPr>
            </w:pPr>
          </w:p>
        </w:tc>
        <w:tc>
          <w:tcPr>
            <w:tcW w:w="2295" w:type="dxa"/>
          </w:tcPr>
          <w:p w14:paraId="6712A35F" w14:textId="77777777" w:rsidR="00E31AD8" w:rsidRPr="004359C7" w:rsidRDefault="00E31AD8" w:rsidP="004348CD">
            <w:pPr>
              <w:rPr>
                <w:sz w:val="22"/>
                <w:szCs w:val="22"/>
              </w:rPr>
            </w:pPr>
            <w:r w:rsidRPr="004359C7">
              <w:rPr>
                <w:sz w:val="22"/>
                <w:szCs w:val="22"/>
              </w:rPr>
              <w:t>Glomerulonephritis, blood creatinine increased</w:t>
            </w:r>
          </w:p>
        </w:tc>
      </w:tr>
      <w:tr w:rsidR="00661B32" w14:paraId="3469F8CB" w14:textId="77777777" w:rsidTr="00050602">
        <w:trPr>
          <w:cantSplit/>
        </w:trPr>
        <w:tc>
          <w:tcPr>
            <w:tcW w:w="1952" w:type="dxa"/>
          </w:tcPr>
          <w:p w14:paraId="4A52F7A5" w14:textId="77777777" w:rsidR="00E31AD8" w:rsidRPr="004359C7" w:rsidRDefault="00E31AD8" w:rsidP="004348CD">
            <w:pPr>
              <w:tabs>
                <w:tab w:val="left" w:pos="851"/>
                <w:tab w:val="left" w:pos="2400"/>
                <w:tab w:val="left" w:pos="7280"/>
              </w:tabs>
              <w:ind w:right="-29"/>
              <w:rPr>
                <w:sz w:val="22"/>
                <w:szCs w:val="22"/>
              </w:rPr>
            </w:pPr>
            <w:r w:rsidRPr="004359C7">
              <w:rPr>
                <w:sz w:val="22"/>
                <w:szCs w:val="22"/>
              </w:rPr>
              <w:t>General disorders and administration site conditions</w:t>
            </w:r>
          </w:p>
        </w:tc>
        <w:tc>
          <w:tcPr>
            <w:tcW w:w="1581" w:type="dxa"/>
          </w:tcPr>
          <w:p w14:paraId="6BF35C31" w14:textId="77777777" w:rsidR="00E31AD8" w:rsidRPr="004359C7" w:rsidRDefault="00E31AD8" w:rsidP="004348CD">
            <w:pPr>
              <w:tabs>
                <w:tab w:val="left" w:pos="851"/>
                <w:tab w:val="left" w:pos="2400"/>
                <w:tab w:val="left" w:pos="7280"/>
              </w:tabs>
              <w:ind w:right="-29"/>
              <w:rPr>
                <w:sz w:val="22"/>
                <w:szCs w:val="22"/>
              </w:rPr>
            </w:pPr>
            <w:r w:rsidRPr="004359C7">
              <w:rPr>
                <w:sz w:val="22"/>
                <w:szCs w:val="22"/>
              </w:rPr>
              <w:t>Bleeding at puncture site</w:t>
            </w:r>
          </w:p>
        </w:tc>
        <w:tc>
          <w:tcPr>
            <w:tcW w:w="1916" w:type="dxa"/>
          </w:tcPr>
          <w:p w14:paraId="7224A92D" w14:textId="77777777" w:rsidR="00E31AD8" w:rsidRPr="004359C7" w:rsidRDefault="00E31AD8" w:rsidP="004348CD">
            <w:pPr>
              <w:tabs>
                <w:tab w:val="left" w:pos="851"/>
                <w:tab w:val="left" w:pos="2400"/>
                <w:tab w:val="left" w:pos="7280"/>
              </w:tabs>
              <w:ind w:right="-29"/>
              <w:rPr>
                <w:sz w:val="22"/>
                <w:szCs w:val="22"/>
              </w:rPr>
            </w:pPr>
          </w:p>
        </w:tc>
        <w:tc>
          <w:tcPr>
            <w:tcW w:w="1556" w:type="dxa"/>
          </w:tcPr>
          <w:p w14:paraId="037B1A6A" w14:textId="77777777" w:rsidR="00E31AD8" w:rsidRPr="004359C7" w:rsidRDefault="00E31AD8" w:rsidP="004348CD">
            <w:pPr>
              <w:tabs>
                <w:tab w:val="left" w:pos="851"/>
                <w:tab w:val="left" w:pos="2400"/>
                <w:tab w:val="left" w:pos="7280"/>
              </w:tabs>
              <w:ind w:right="-29"/>
              <w:rPr>
                <w:sz w:val="22"/>
                <w:szCs w:val="22"/>
              </w:rPr>
            </w:pPr>
          </w:p>
        </w:tc>
        <w:tc>
          <w:tcPr>
            <w:tcW w:w="2295" w:type="dxa"/>
          </w:tcPr>
          <w:p w14:paraId="24B0F9C0" w14:textId="77777777" w:rsidR="00E31AD8" w:rsidRPr="004359C7" w:rsidRDefault="00E31AD8" w:rsidP="004348CD">
            <w:pPr>
              <w:rPr>
                <w:sz w:val="22"/>
                <w:szCs w:val="22"/>
              </w:rPr>
            </w:pPr>
            <w:r w:rsidRPr="004359C7">
              <w:rPr>
                <w:sz w:val="22"/>
                <w:szCs w:val="22"/>
              </w:rPr>
              <w:t xml:space="preserve">Fever </w:t>
            </w:r>
          </w:p>
        </w:tc>
      </w:tr>
      <w:tr w:rsidR="00661B32" w14:paraId="224A4D30" w14:textId="77777777" w:rsidTr="00050602">
        <w:trPr>
          <w:cantSplit/>
        </w:trPr>
        <w:tc>
          <w:tcPr>
            <w:tcW w:w="1952" w:type="dxa"/>
          </w:tcPr>
          <w:p w14:paraId="607A4681" w14:textId="77777777" w:rsidR="00E31AD8" w:rsidRPr="004359C7" w:rsidRDefault="00E31AD8" w:rsidP="004348CD">
            <w:pPr>
              <w:tabs>
                <w:tab w:val="left" w:pos="851"/>
                <w:tab w:val="left" w:pos="2400"/>
                <w:tab w:val="left" w:pos="7280"/>
              </w:tabs>
              <w:ind w:right="-29"/>
              <w:rPr>
                <w:sz w:val="22"/>
                <w:szCs w:val="22"/>
              </w:rPr>
            </w:pPr>
            <w:r w:rsidRPr="004359C7">
              <w:rPr>
                <w:sz w:val="22"/>
                <w:szCs w:val="22"/>
              </w:rPr>
              <w:t>Investigations</w:t>
            </w:r>
          </w:p>
        </w:tc>
        <w:tc>
          <w:tcPr>
            <w:tcW w:w="1581" w:type="dxa"/>
          </w:tcPr>
          <w:p w14:paraId="4DEFBCFF" w14:textId="77777777" w:rsidR="00E31AD8" w:rsidRPr="004359C7" w:rsidRDefault="00E31AD8" w:rsidP="004348CD">
            <w:pPr>
              <w:tabs>
                <w:tab w:val="left" w:pos="851"/>
                <w:tab w:val="left" w:pos="2400"/>
                <w:tab w:val="left" w:pos="7280"/>
              </w:tabs>
              <w:ind w:right="-29"/>
              <w:rPr>
                <w:sz w:val="22"/>
                <w:szCs w:val="22"/>
              </w:rPr>
            </w:pPr>
          </w:p>
        </w:tc>
        <w:tc>
          <w:tcPr>
            <w:tcW w:w="1916" w:type="dxa"/>
          </w:tcPr>
          <w:p w14:paraId="01325F54" w14:textId="77777777" w:rsidR="00E31AD8" w:rsidRPr="004359C7" w:rsidRDefault="00E31AD8" w:rsidP="004348CD">
            <w:pPr>
              <w:tabs>
                <w:tab w:val="left" w:pos="851"/>
                <w:tab w:val="left" w:pos="2400"/>
                <w:tab w:val="left" w:pos="7280"/>
              </w:tabs>
              <w:ind w:right="-29"/>
              <w:rPr>
                <w:sz w:val="22"/>
                <w:szCs w:val="22"/>
              </w:rPr>
            </w:pPr>
            <w:r w:rsidRPr="004359C7">
              <w:rPr>
                <w:sz w:val="22"/>
                <w:szCs w:val="22"/>
              </w:rPr>
              <w:t>Bleeding time prolonged, neutrophil count decreased, platelet count decreased</w:t>
            </w:r>
          </w:p>
        </w:tc>
        <w:tc>
          <w:tcPr>
            <w:tcW w:w="1556" w:type="dxa"/>
          </w:tcPr>
          <w:p w14:paraId="047FC115" w14:textId="77777777" w:rsidR="00E31AD8" w:rsidRPr="004359C7" w:rsidRDefault="00E31AD8" w:rsidP="004348CD">
            <w:pPr>
              <w:tabs>
                <w:tab w:val="left" w:pos="851"/>
                <w:tab w:val="left" w:pos="2400"/>
                <w:tab w:val="left" w:pos="7280"/>
              </w:tabs>
              <w:ind w:right="-29"/>
              <w:rPr>
                <w:sz w:val="22"/>
                <w:szCs w:val="22"/>
              </w:rPr>
            </w:pPr>
          </w:p>
        </w:tc>
        <w:tc>
          <w:tcPr>
            <w:tcW w:w="2295" w:type="dxa"/>
          </w:tcPr>
          <w:p w14:paraId="341EF283" w14:textId="77777777" w:rsidR="00E31AD8" w:rsidRPr="004359C7" w:rsidRDefault="00E31AD8" w:rsidP="004348CD">
            <w:pPr>
              <w:tabs>
                <w:tab w:val="left" w:pos="851"/>
                <w:tab w:val="left" w:pos="2400"/>
                <w:tab w:val="left" w:pos="7280"/>
              </w:tabs>
              <w:ind w:right="-29"/>
              <w:rPr>
                <w:sz w:val="22"/>
                <w:szCs w:val="22"/>
              </w:rPr>
            </w:pPr>
          </w:p>
        </w:tc>
      </w:tr>
    </w:tbl>
    <w:p w14:paraId="177FEA77" w14:textId="77777777" w:rsidR="00050602" w:rsidRPr="005A6E4E" w:rsidRDefault="00050602" w:rsidP="00050602">
      <w:pPr>
        <w:rPr>
          <w:sz w:val="22"/>
          <w:szCs w:val="22"/>
        </w:rPr>
      </w:pPr>
      <w:r w:rsidRPr="005A6E4E">
        <w:rPr>
          <w:sz w:val="22"/>
          <w:szCs w:val="22"/>
        </w:rPr>
        <w:t>* Information related to clopidogrel with frequency “not known”.</w:t>
      </w:r>
    </w:p>
    <w:p w14:paraId="2152A605" w14:textId="77777777" w:rsidR="00E31AD8" w:rsidRDefault="00E31AD8">
      <w:pPr>
        <w:tabs>
          <w:tab w:val="left" w:pos="2400"/>
          <w:tab w:val="left" w:pos="7280"/>
        </w:tabs>
        <w:ind w:right="-29"/>
        <w:rPr>
          <w:sz w:val="22"/>
          <w:szCs w:val="22"/>
        </w:rPr>
      </w:pPr>
    </w:p>
    <w:p w14:paraId="7AB7D449" w14:textId="77777777" w:rsidR="00646702" w:rsidRPr="005413F4" w:rsidRDefault="00646702" w:rsidP="00646702">
      <w:pPr>
        <w:tabs>
          <w:tab w:val="left" w:pos="2400"/>
          <w:tab w:val="left" w:pos="7280"/>
        </w:tabs>
        <w:ind w:right="-29"/>
        <w:rPr>
          <w:sz w:val="22"/>
          <w:szCs w:val="22"/>
          <w:u w:val="single"/>
        </w:rPr>
      </w:pPr>
      <w:r w:rsidRPr="005413F4">
        <w:rPr>
          <w:sz w:val="22"/>
          <w:szCs w:val="22"/>
          <w:u w:val="single"/>
        </w:rPr>
        <w:t>Reporting of suspected adverse reactions</w:t>
      </w:r>
    </w:p>
    <w:p w14:paraId="7957DB21" w14:textId="77777777" w:rsidR="00646702" w:rsidRPr="001A3D6D" w:rsidRDefault="00646702" w:rsidP="00646702">
      <w:pPr>
        <w:tabs>
          <w:tab w:val="left" w:pos="2400"/>
          <w:tab w:val="left" w:pos="7280"/>
        </w:tabs>
        <w:ind w:right="-29"/>
        <w:rPr>
          <w:sz w:val="22"/>
          <w:szCs w:val="22"/>
        </w:rPr>
      </w:pPr>
      <w:r w:rsidRPr="005413F4">
        <w:rPr>
          <w:sz w:val="22"/>
          <w:szCs w:val="22"/>
        </w:rPr>
        <w:t xml:space="preserve">Reporting suspected adverse reactions after authorisation of the medicinal product is important. It allows continued monitoring of the benefit/risk balance of the medicinal product. Healthcare professionals are asked to report any suspected adverse reactions </w:t>
      </w:r>
      <w:r w:rsidR="001A3D6D">
        <w:rPr>
          <w:sz w:val="22"/>
          <w:szCs w:val="22"/>
        </w:rPr>
        <w:t xml:space="preserve">via </w:t>
      </w:r>
      <w:r w:rsidR="001A3D6D" w:rsidRPr="007B45FC">
        <w:rPr>
          <w:sz w:val="22"/>
          <w:szCs w:val="22"/>
          <w:highlight w:val="lightGray"/>
        </w:rPr>
        <w:t xml:space="preserve">the national reporting system listed in </w:t>
      </w:r>
      <w:hyperlink r:id="rId12" w:history="1">
        <w:r w:rsidR="001A3D6D" w:rsidRPr="007B45FC">
          <w:rPr>
            <w:rStyle w:val="Hyperlink"/>
            <w:sz w:val="22"/>
            <w:szCs w:val="22"/>
            <w:highlight w:val="lightGray"/>
          </w:rPr>
          <w:t>Appendix V</w:t>
        </w:r>
      </w:hyperlink>
      <w:r w:rsidRPr="001A3D6D">
        <w:rPr>
          <w:sz w:val="22"/>
          <w:szCs w:val="22"/>
        </w:rPr>
        <w:t>.</w:t>
      </w:r>
    </w:p>
    <w:p w14:paraId="3A7E8B15" w14:textId="77777777" w:rsidR="00EF7FB5" w:rsidRPr="004359C7" w:rsidRDefault="00EF7FB5">
      <w:pPr>
        <w:tabs>
          <w:tab w:val="left" w:pos="2400"/>
          <w:tab w:val="left" w:pos="7280"/>
        </w:tabs>
        <w:ind w:right="-29"/>
        <w:rPr>
          <w:sz w:val="22"/>
          <w:szCs w:val="22"/>
        </w:rPr>
      </w:pPr>
    </w:p>
    <w:p w14:paraId="23AA757B" w14:textId="56E51A8C" w:rsidR="00E31AD8" w:rsidRPr="004359C7" w:rsidRDefault="00E31AD8">
      <w:pPr>
        <w:pStyle w:val="Heading2"/>
        <w:spacing w:before="0" w:after="0"/>
        <w:rPr>
          <w:rFonts w:ascii="Times New Roman" w:hAnsi="Times New Roman"/>
          <w:i w:val="0"/>
          <w:sz w:val="22"/>
          <w:szCs w:val="22"/>
        </w:rPr>
      </w:pPr>
      <w:r w:rsidRPr="004359C7">
        <w:rPr>
          <w:rFonts w:ascii="Times New Roman" w:hAnsi="Times New Roman"/>
          <w:i w:val="0"/>
          <w:sz w:val="22"/>
          <w:szCs w:val="22"/>
        </w:rPr>
        <w:t>4.9</w:t>
      </w:r>
      <w:r w:rsidRPr="004359C7">
        <w:rPr>
          <w:rFonts w:ascii="Times New Roman" w:hAnsi="Times New Roman"/>
          <w:i w:val="0"/>
          <w:sz w:val="22"/>
          <w:szCs w:val="22"/>
        </w:rPr>
        <w:tab/>
        <w:t>Overdose</w:t>
      </w:r>
      <w:r w:rsidR="00993AC5">
        <w:rPr>
          <w:rFonts w:ascii="Times New Roman" w:hAnsi="Times New Roman"/>
          <w:i w:val="0"/>
          <w:sz w:val="22"/>
          <w:szCs w:val="22"/>
        </w:rPr>
        <w:fldChar w:fldCharType="begin"/>
      </w:r>
      <w:r w:rsidR="00993AC5">
        <w:rPr>
          <w:rFonts w:ascii="Times New Roman" w:hAnsi="Times New Roman"/>
          <w:i w:val="0"/>
          <w:sz w:val="22"/>
          <w:szCs w:val="22"/>
        </w:rPr>
        <w:instrText xml:space="preserve"> DOCVARIABLE vault_nd_6a337689-3894-42b2-97e2-d0ba784a5b1e \* MERGEFORMAT </w:instrText>
      </w:r>
      <w:r w:rsidR="00993AC5">
        <w:rPr>
          <w:rFonts w:ascii="Times New Roman" w:hAnsi="Times New Roman"/>
          <w:i w:val="0"/>
          <w:sz w:val="22"/>
          <w:szCs w:val="22"/>
        </w:rPr>
        <w:fldChar w:fldCharType="separate"/>
      </w:r>
      <w:r w:rsidR="00993AC5">
        <w:rPr>
          <w:rFonts w:ascii="Times New Roman" w:hAnsi="Times New Roman"/>
          <w:i w:val="0"/>
          <w:sz w:val="22"/>
          <w:szCs w:val="22"/>
        </w:rPr>
        <w:t xml:space="preserve"> </w:t>
      </w:r>
      <w:r w:rsidR="00993AC5">
        <w:rPr>
          <w:rFonts w:ascii="Times New Roman" w:hAnsi="Times New Roman"/>
          <w:i w:val="0"/>
          <w:sz w:val="22"/>
          <w:szCs w:val="22"/>
        </w:rPr>
        <w:fldChar w:fldCharType="end"/>
      </w:r>
    </w:p>
    <w:p w14:paraId="5D69A2C9" w14:textId="77777777" w:rsidR="00E31AD8" w:rsidRPr="004359C7" w:rsidRDefault="00E31AD8">
      <w:pPr>
        <w:rPr>
          <w:sz w:val="22"/>
          <w:szCs w:val="22"/>
          <w:lang w:val="en-GB"/>
        </w:rPr>
      </w:pPr>
    </w:p>
    <w:p w14:paraId="3896CE37" w14:textId="77777777" w:rsidR="00E31AD8" w:rsidRPr="004359C7" w:rsidRDefault="00E31AD8">
      <w:pPr>
        <w:pStyle w:val="BodyText"/>
        <w:spacing w:after="0"/>
        <w:rPr>
          <w:szCs w:val="22"/>
        </w:rPr>
      </w:pPr>
      <w:r w:rsidRPr="004359C7">
        <w:rPr>
          <w:szCs w:val="22"/>
        </w:rPr>
        <w:t xml:space="preserve">Overdose following clopidogrel administration may lead to prolonged bleeding time and subsequent bleeding complications. Appropriate therapy should be considered if bleedings are observed. </w:t>
      </w:r>
    </w:p>
    <w:p w14:paraId="0C71DB9E" w14:textId="77777777" w:rsidR="00E31AD8" w:rsidRPr="004359C7" w:rsidRDefault="00E31AD8">
      <w:pPr>
        <w:ind w:right="-29"/>
        <w:rPr>
          <w:sz w:val="22"/>
          <w:szCs w:val="22"/>
        </w:rPr>
      </w:pPr>
      <w:r w:rsidRPr="004359C7">
        <w:rPr>
          <w:sz w:val="22"/>
          <w:szCs w:val="22"/>
        </w:rPr>
        <w:t>No antidote to the pharmacological activity of clopidogrel has been found. If prompt correction of prolonged bleeding time is required, platelet transfusion may reverse the effects of clopidogrel.</w:t>
      </w:r>
    </w:p>
    <w:p w14:paraId="0702E264" w14:textId="77777777" w:rsidR="00E31AD8" w:rsidRPr="004359C7" w:rsidRDefault="00E31AD8">
      <w:pPr>
        <w:ind w:right="-29"/>
        <w:rPr>
          <w:sz w:val="22"/>
          <w:szCs w:val="22"/>
          <w:lang w:val="en-GB"/>
        </w:rPr>
      </w:pPr>
    </w:p>
    <w:p w14:paraId="14B3CD54" w14:textId="77777777" w:rsidR="00E31AD8" w:rsidRPr="004359C7" w:rsidRDefault="00E31AD8">
      <w:pPr>
        <w:ind w:right="-29"/>
        <w:rPr>
          <w:sz w:val="22"/>
          <w:szCs w:val="22"/>
        </w:rPr>
      </w:pPr>
    </w:p>
    <w:p w14:paraId="50D8CF6E" w14:textId="3472FCE4" w:rsidR="00E31AD8" w:rsidRPr="00993AC5" w:rsidRDefault="00E31AD8">
      <w:pPr>
        <w:pStyle w:val="Heading1"/>
        <w:spacing w:before="0" w:after="0"/>
        <w:ind w:left="567" w:hanging="567"/>
        <w:rPr>
          <w:sz w:val="22"/>
          <w:szCs w:val="22"/>
        </w:rPr>
      </w:pPr>
      <w:r w:rsidRPr="00993AC5">
        <w:rPr>
          <w:sz w:val="22"/>
          <w:szCs w:val="22"/>
        </w:rPr>
        <w:t>5.</w:t>
      </w:r>
      <w:r w:rsidRPr="00993AC5">
        <w:rPr>
          <w:sz w:val="22"/>
          <w:szCs w:val="22"/>
        </w:rPr>
        <w:tab/>
        <w:t>PHARMACOLOGICAL PROPERTIES</w:t>
      </w:r>
      <w:r w:rsidR="00993AC5">
        <w:rPr>
          <w:sz w:val="22"/>
          <w:szCs w:val="22"/>
        </w:rPr>
        <w:fldChar w:fldCharType="begin"/>
      </w:r>
      <w:r w:rsidR="00993AC5">
        <w:rPr>
          <w:sz w:val="22"/>
          <w:szCs w:val="22"/>
        </w:rPr>
        <w:instrText xml:space="preserve"> DOCVARIABLE VAULT_ND_28315ee8-740f-436a-9ac0-3f2106f944eb \* MERGEFORMAT </w:instrText>
      </w:r>
      <w:r w:rsidR="00993AC5">
        <w:rPr>
          <w:sz w:val="22"/>
          <w:szCs w:val="22"/>
        </w:rPr>
        <w:fldChar w:fldCharType="separate"/>
      </w:r>
      <w:r w:rsidR="00993AC5">
        <w:rPr>
          <w:sz w:val="22"/>
          <w:szCs w:val="22"/>
        </w:rPr>
        <w:t xml:space="preserve"> </w:t>
      </w:r>
      <w:r w:rsidR="00993AC5">
        <w:rPr>
          <w:sz w:val="22"/>
          <w:szCs w:val="22"/>
        </w:rPr>
        <w:fldChar w:fldCharType="end"/>
      </w:r>
    </w:p>
    <w:p w14:paraId="289A867B" w14:textId="77777777" w:rsidR="00E31AD8" w:rsidRPr="004359C7" w:rsidRDefault="00E31AD8">
      <w:pPr>
        <w:ind w:right="-29"/>
        <w:rPr>
          <w:b/>
          <w:sz w:val="22"/>
          <w:szCs w:val="22"/>
        </w:rPr>
      </w:pPr>
    </w:p>
    <w:p w14:paraId="4B25D627" w14:textId="0E86B767" w:rsidR="00E31AD8" w:rsidRPr="004359C7" w:rsidRDefault="00E31AD8">
      <w:pPr>
        <w:pStyle w:val="Heading2"/>
        <w:spacing w:before="0" w:after="0"/>
        <w:rPr>
          <w:rFonts w:ascii="Times New Roman" w:hAnsi="Times New Roman"/>
          <w:i w:val="0"/>
          <w:sz w:val="22"/>
          <w:szCs w:val="22"/>
          <w:u w:val="single"/>
        </w:rPr>
      </w:pPr>
      <w:r w:rsidRPr="004359C7">
        <w:rPr>
          <w:rFonts w:ascii="Times New Roman" w:hAnsi="Times New Roman"/>
          <w:i w:val="0"/>
          <w:sz w:val="22"/>
          <w:szCs w:val="22"/>
        </w:rPr>
        <w:t>5.1</w:t>
      </w:r>
      <w:r w:rsidRPr="004359C7">
        <w:rPr>
          <w:rFonts w:ascii="Times New Roman" w:hAnsi="Times New Roman"/>
          <w:i w:val="0"/>
          <w:sz w:val="22"/>
          <w:szCs w:val="22"/>
        </w:rPr>
        <w:tab/>
        <w:t>Pharmacodynamic properties</w:t>
      </w:r>
      <w:r w:rsidR="00993AC5">
        <w:rPr>
          <w:rFonts w:ascii="Times New Roman" w:hAnsi="Times New Roman"/>
          <w:i w:val="0"/>
          <w:sz w:val="22"/>
          <w:szCs w:val="22"/>
        </w:rPr>
        <w:fldChar w:fldCharType="begin"/>
      </w:r>
      <w:r w:rsidR="00993AC5">
        <w:rPr>
          <w:rFonts w:ascii="Times New Roman" w:hAnsi="Times New Roman"/>
          <w:i w:val="0"/>
          <w:sz w:val="22"/>
          <w:szCs w:val="22"/>
        </w:rPr>
        <w:instrText xml:space="preserve"> DOCVARIABLE vault_nd_00ce7b69-dac3-450e-97c1-f04af0fedea5 \* MERGEFORMAT </w:instrText>
      </w:r>
      <w:r w:rsidR="00993AC5">
        <w:rPr>
          <w:rFonts w:ascii="Times New Roman" w:hAnsi="Times New Roman"/>
          <w:i w:val="0"/>
          <w:sz w:val="22"/>
          <w:szCs w:val="22"/>
        </w:rPr>
        <w:fldChar w:fldCharType="separate"/>
      </w:r>
      <w:r w:rsidR="00993AC5">
        <w:rPr>
          <w:rFonts w:ascii="Times New Roman" w:hAnsi="Times New Roman"/>
          <w:i w:val="0"/>
          <w:sz w:val="22"/>
          <w:szCs w:val="22"/>
        </w:rPr>
        <w:t xml:space="preserve"> </w:t>
      </w:r>
      <w:r w:rsidR="00993AC5">
        <w:rPr>
          <w:rFonts w:ascii="Times New Roman" w:hAnsi="Times New Roman"/>
          <w:i w:val="0"/>
          <w:sz w:val="22"/>
          <w:szCs w:val="22"/>
        </w:rPr>
        <w:fldChar w:fldCharType="end"/>
      </w:r>
    </w:p>
    <w:p w14:paraId="05957C39" w14:textId="77777777" w:rsidR="00E31AD8" w:rsidRPr="004359C7" w:rsidRDefault="00E31AD8">
      <w:pPr>
        <w:ind w:right="-29"/>
        <w:rPr>
          <w:sz w:val="22"/>
          <w:szCs w:val="22"/>
          <w:u w:val="single"/>
        </w:rPr>
      </w:pPr>
    </w:p>
    <w:p w14:paraId="52CB5951" w14:textId="51359C2A" w:rsidR="00E31AD8" w:rsidRPr="004359C7" w:rsidRDefault="00E31AD8">
      <w:pPr>
        <w:ind w:right="-29"/>
        <w:outlineLvl w:val="0"/>
        <w:rPr>
          <w:sz w:val="22"/>
          <w:szCs w:val="22"/>
        </w:rPr>
      </w:pPr>
      <w:r w:rsidRPr="004359C7">
        <w:rPr>
          <w:sz w:val="22"/>
          <w:szCs w:val="22"/>
        </w:rPr>
        <w:t>Pharmacotherapeutic group: platelet aggregation inhibitors excl. heparin, ATC Code: B01AC</w:t>
      </w:r>
      <w:r w:rsidRPr="004359C7">
        <w:rPr>
          <w:sz w:val="22"/>
          <w:szCs w:val="22"/>
        </w:rPr>
        <w:noBreakHyphen/>
        <w:t>04.</w:t>
      </w:r>
      <w:r w:rsidR="00993AC5">
        <w:rPr>
          <w:sz w:val="22"/>
          <w:szCs w:val="22"/>
        </w:rPr>
        <w:fldChar w:fldCharType="begin"/>
      </w:r>
      <w:r w:rsidR="00993AC5">
        <w:rPr>
          <w:sz w:val="22"/>
          <w:szCs w:val="22"/>
        </w:rPr>
        <w:instrText xml:space="preserve"> DOCVARIABLE vault_nd_7d6ac3b6-f1d7-4778-8870-9234ff7450cb \* MERGEFORMAT </w:instrText>
      </w:r>
      <w:r w:rsidR="00993AC5">
        <w:rPr>
          <w:sz w:val="22"/>
          <w:szCs w:val="22"/>
        </w:rPr>
        <w:fldChar w:fldCharType="separate"/>
      </w:r>
      <w:r w:rsidR="00993AC5">
        <w:rPr>
          <w:sz w:val="22"/>
          <w:szCs w:val="22"/>
        </w:rPr>
        <w:t xml:space="preserve"> </w:t>
      </w:r>
      <w:r w:rsidR="00993AC5">
        <w:rPr>
          <w:sz w:val="22"/>
          <w:szCs w:val="22"/>
        </w:rPr>
        <w:fldChar w:fldCharType="end"/>
      </w:r>
    </w:p>
    <w:p w14:paraId="5E2E649F" w14:textId="77777777" w:rsidR="00E31AD8" w:rsidRDefault="00E31AD8">
      <w:pPr>
        <w:tabs>
          <w:tab w:val="left" w:pos="2400"/>
          <w:tab w:val="left" w:pos="7280"/>
        </w:tabs>
        <w:ind w:right="-29"/>
        <w:rPr>
          <w:sz w:val="22"/>
          <w:szCs w:val="22"/>
        </w:rPr>
      </w:pPr>
    </w:p>
    <w:p w14:paraId="34D70CB1" w14:textId="77777777" w:rsidR="000715B1" w:rsidRPr="008E3454" w:rsidRDefault="000715B1" w:rsidP="000715B1">
      <w:pPr>
        <w:tabs>
          <w:tab w:val="left" w:pos="2400"/>
          <w:tab w:val="left" w:pos="7280"/>
        </w:tabs>
        <w:ind w:right="-29"/>
        <w:rPr>
          <w:i/>
          <w:iCs/>
          <w:sz w:val="22"/>
          <w:szCs w:val="22"/>
        </w:rPr>
      </w:pPr>
      <w:r w:rsidRPr="008E3454">
        <w:rPr>
          <w:i/>
          <w:iCs/>
          <w:sz w:val="22"/>
          <w:szCs w:val="22"/>
        </w:rPr>
        <w:t>Mechanism of action</w:t>
      </w:r>
    </w:p>
    <w:p w14:paraId="390EAF7A" w14:textId="77777777" w:rsidR="000715B1" w:rsidRDefault="000715B1">
      <w:pPr>
        <w:tabs>
          <w:tab w:val="left" w:pos="2400"/>
          <w:tab w:val="left" w:pos="7280"/>
        </w:tabs>
        <w:ind w:right="-29"/>
        <w:rPr>
          <w:sz w:val="22"/>
          <w:szCs w:val="22"/>
        </w:rPr>
      </w:pPr>
    </w:p>
    <w:p w14:paraId="036EB89C" w14:textId="77777777" w:rsidR="00E31AD8" w:rsidRPr="004359C7" w:rsidRDefault="00714336">
      <w:pPr>
        <w:tabs>
          <w:tab w:val="left" w:pos="2400"/>
          <w:tab w:val="left" w:pos="7280"/>
        </w:tabs>
        <w:ind w:right="-29"/>
        <w:rPr>
          <w:sz w:val="22"/>
          <w:szCs w:val="22"/>
        </w:rPr>
      </w:pPr>
      <w:r w:rsidRPr="00714336">
        <w:rPr>
          <w:sz w:val="22"/>
          <w:szCs w:val="22"/>
        </w:rPr>
        <w:t>Clopidogrel is a prodrug, one of whose metabolites is an inhibitor of platelet aggregation. Clopidogrel must be metabolised by CYP450 enzymes to produce the active metabolite that inhibits platelet aggregation. The active metabolite of clopidogrel selectively inhibits the binding of adenosine diphosphate (ADP) to its platelet P2Y</w:t>
      </w:r>
      <w:r w:rsidRPr="00714336">
        <w:rPr>
          <w:sz w:val="22"/>
          <w:szCs w:val="22"/>
          <w:vertAlign w:val="subscript"/>
        </w:rPr>
        <w:t>12</w:t>
      </w:r>
      <w:r w:rsidRPr="00714336">
        <w:rPr>
          <w:sz w:val="22"/>
          <w:szCs w:val="22"/>
        </w:rPr>
        <w:t xml:space="preserve"> receptor and the subsequent ADP</w:t>
      </w:r>
      <w:r w:rsidR="00C6494D">
        <w:rPr>
          <w:sz w:val="22"/>
          <w:szCs w:val="22"/>
        </w:rPr>
        <w:noBreakHyphen/>
      </w:r>
      <w:r w:rsidRPr="00714336">
        <w:rPr>
          <w:sz w:val="22"/>
          <w:szCs w:val="22"/>
        </w:rPr>
        <w:t xml:space="preserve">mediated activation of the glycoprotein GPIIb/IIIa complex, thereby inhibiting platelet aggregation. </w:t>
      </w:r>
      <w:r w:rsidR="009E4BC2" w:rsidRPr="009E4BC2">
        <w:rPr>
          <w:sz w:val="22"/>
          <w:szCs w:val="22"/>
        </w:rPr>
        <w:t xml:space="preserve">Due to the irreversible binding, platelets exposed are affected for the remainder of their lifespan </w:t>
      </w:r>
      <w:r w:rsidR="00FC79E8" w:rsidRPr="009E4BC2">
        <w:rPr>
          <w:sz w:val="22"/>
          <w:szCs w:val="22"/>
        </w:rPr>
        <w:t>(approximately 7</w:t>
      </w:r>
      <w:r w:rsidR="00560F52">
        <w:rPr>
          <w:sz w:val="22"/>
          <w:szCs w:val="22"/>
        </w:rPr>
        <w:t>-10</w:t>
      </w:r>
      <w:r w:rsidR="00FC79E8" w:rsidRPr="009E4BC2">
        <w:rPr>
          <w:sz w:val="22"/>
          <w:szCs w:val="22"/>
        </w:rPr>
        <w:t xml:space="preserve"> days)</w:t>
      </w:r>
      <w:r w:rsidR="00FC79E8">
        <w:rPr>
          <w:sz w:val="22"/>
          <w:szCs w:val="22"/>
        </w:rPr>
        <w:t xml:space="preserve"> </w:t>
      </w:r>
      <w:r w:rsidR="009E4BC2" w:rsidRPr="009E4BC2">
        <w:rPr>
          <w:sz w:val="22"/>
          <w:szCs w:val="22"/>
        </w:rPr>
        <w:t>and recovery of normal platelet function occurs at a rate consistent with platelet turnover.</w:t>
      </w:r>
      <w:r w:rsidRPr="00714336">
        <w:rPr>
          <w:sz w:val="22"/>
          <w:szCs w:val="22"/>
        </w:rPr>
        <w:t xml:space="preserve"> Platelet aggregation induced by agonists other than ADP is also inhibited by blocking the amplification of platelet activation by released ADP.</w:t>
      </w:r>
    </w:p>
    <w:p w14:paraId="49ACF19E" w14:textId="77777777" w:rsidR="00ED53C5" w:rsidRDefault="00ED53C5">
      <w:pPr>
        <w:tabs>
          <w:tab w:val="left" w:pos="2400"/>
          <w:tab w:val="left" w:pos="7280"/>
        </w:tabs>
        <w:ind w:right="-29"/>
        <w:rPr>
          <w:sz w:val="22"/>
          <w:szCs w:val="22"/>
        </w:rPr>
      </w:pPr>
    </w:p>
    <w:p w14:paraId="0ABE160A" w14:textId="77777777" w:rsidR="00714336" w:rsidRDefault="00714336">
      <w:pPr>
        <w:tabs>
          <w:tab w:val="left" w:pos="2400"/>
          <w:tab w:val="left" w:pos="7280"/>
        </w:tabs>
        <w:ind w:right="-29"/>
        <w:rPr>
          <w:sz w:val="22"/>
          <w:szCs w:val="22"/>
        </w:rPr>
      </w:pPr>
      <w:r w:rsidRPr="00714336">
        <w:rPr>
          <w:sz w:val="22"/>
          <w:szCs w:val="22"/>
        </w:rPr>
        <w:t>Because the active metabolite is formed by CYP450 enzymes, some of which are polymorphic or subject to inhibition by other</w:t>
      </w:r>
      <w:r w:rsidR="00315C7D">
        <w:rPr>
          <w:sz w:val="22"/>
          <w:szCs w:val="22"/>
        </w:rPr>
        <w:t xml:space="preserve"> medicinal products</w:t>
      </w:r>
      <w:r w:rsidRPr="00714336">
        <w:rPr>
          <w:sz w:val="22"/>
          <w:szCs w:val="22"/>
        </w:rPr>
        <w:t>, not all patients will have adequate platelet inhibition.</w:t>
      </w:r>
    </w:p>
    <w:p w14:paraId="396036BB" w14:textId="77777777" w:rsidR="00714336" w:rsidRPr="00714336" w:rsidRDefault="00714336">
      <w:pPr>
        <w:tabs>
          <w:tab w:val="left" w:pos="2400"/>
          <w:tab w:val="left" w:pos="7280"/>
        </w:tabs>
        <w:ind w:right="-29"/>
        <w:rPr>
          <w:sz w:val="22"/>
          <w:szCs w:val="22"/>
        </w:rPr>
      </w:pPr>
    </w:p>
    <w:p w14:paraId="3B206725" w14:textId="77777777" w:rsidR="000715B1" w:rsidRPr="008F6FE5" w:rsidRDefault="000715B1" w:rsidP="000715B1">
      <w:pPr>
        <w:keepNext/>
        <w:tabs>
          <w:tab w:val="left" w:pos="2400"/>
          <w:tab w:val="left" w:pos="7280"/>
        </w:tabs>
        <w:ind w:right="-29"/>
        <w:rPr>
          <w:i/>
          <w:sz w:val="22"/>
          <w:szCs w:val="22"/>
        </w:rPr>
      </w:pPr>
      <w:r w:rsidRPr="008F6FE5">
        <w:rPr>
          <w:i/>
          <w:sz w:val="22"/>
          <w:szCs w:val="22"/>
        </w:rPr>
        <w:lastRenderedPageBreak/>
        <w:t>Pharmacodynamic effects</w:t>
      </w:r>
    </w:p>
    <w:p w14:paraId="6521CDA8" w14:textId="77777777" w:rsidR="000715B1" w:rsidRDefault="000715B1">
      <w:pPr>
        <w:tabs>
          <w:tab w:val="left" w:pos="2400"/>
          <w:tab w:val="left" w:pos="7280"/>
        </w:tabs>
        <w:ind w:right="-29"/>
        <w:rPr>
          <w:sz w:val="22"/>
          <w:szCs w:val="22"/>
        </w:rPr>
      </w:pPr>
    </w:p>
    <w:p w14:paraId="5CDB905A" w14:textId="77777777" w:rsidR="00E31AD8" w:rsidRPr="004359C7" w:rsidRDefault="00E31AD8">
      <w:pPr>
        <w:tabs>
          <w:tab w:val="left" w:pos="2400"/>
          <w:tab w:val="left" w:pos="7280"/>
        </w:tabs>
        <w:ind w:right="-29"/>
        <w:rPr>
          <w:sz w:val="22"/>
          <w:szCs w:val="22"/>
        </w:rPr>
      </w:pPr>
      <w:r w:rsidRPr="004359C7">
        <w:rPr>
          <w:sz w:val="22"/>
          <w:szCs w:val="22"/>
        </w:rPr>
        <w:t>Repeated doses of 75 mg per day produced substantial inhibition of ADP-induced platelet aggregation from the first day; this increased progressively and reached steady state between Day 3 and Day 7. At steady state, the average inhibition level observed with a dose of 75 mg per day was between 40% and 60%. Platelet aggregation and bleeding time gradually returned to baseline values, generally within 5 days after treatment was discontinued.</w:t>
      </w:r>
    </w:p>
    <w:p w14:paraId="6E3DC33B" w14:textId="77777777" w:rsidR="00E31AD8" w:rsidRPr="004359C7" w:rsidRDefault="00E31AD8">
      <w:pPr>
        <w:tabs>
          <w:tab w:val="left" w:pos="2400"/>
          <w:tab w:val="left" w:pos="7280"/>
        </w:tabs>
        <w:ind w:right="-29"/>
        <w:rPr>
          <w:sz w:val="22"/>
          <w:szCs w:val="22"/>
        </w:rPr>
      </w:pPr>
    </w:p>
    <w:p w14:paraId="527795E9" w14:textId="77777777" w:rsidR="000715B1" w:rsidRPr="008E3454" w:rsidRDefault="000715B1" w:rsidP="000715B1">
      <w:pPr>
        <w:rPr>
          <w:i/>
          <w:iCs/>
          <w:sz w:val="22"/>
          <w:szCs w:val="22"/>
        </w:rPr>
      </w:pPr>
      <w:bookmarkStart w:id="5" w:name="OLE_LINK26"/>
      <w:r w:rsidRPr="008E3454">
        <w:rPr>
          <w:i/>
          <w:iCs/>
          <w:sz w:val="22"/>
          <w:szCs w:val="22"/>
        </w:rPr>
        <w:t>Clinical efficacy and safety</w:t>
      </w:r>
    </w:p>
    <w:p w14:paraId="50BEDFA3" w14:textId="77777777" w:rsidR="000715B1" w:rsidRDefault="000715B1" w:rsidP="003079F9">
      <w:pPr>
        <w:rPr>
          <w:sz w:val="22"/>
          <w:szCs w:val="22"/>
        </w:rPr>
      </w:pPr>
    </w:p>
    <w:p w14:paraId="459661CE" w14:textId="248660E6" w:rsidR="003079F9" w:rsidRPr="004359C7" w:rsidRDefault="003079F9" w:rsidP="003079F9">
      <w:pPr>
        <w:rPr>
          <w:sz w:val="22"/>
          <w:szCs w:val="22"/>
        </w:rPr>
      </w:pPr>
      <w:r w:rsidRPr="004359C7">
        <w:rPr>
          <w:sz w:val="22"/>
          <w:szCs w:val="22"/>
        </w:rPr>
        <w:t xml:space="preserve">The safety and efficacy of clopidogrel have been evaluated in </w:t>
      </w:r>
      <w:r w:rsidR="00480CAE">
        <w:rPr>
          <w:sz w:val="22"/>
          <w:szCs w:val="22"/>
        </w:rPr>
        <w:t>7</w:t>
      </w:r>
      <w:r w:rsidRPr="004359C7">
        <w:rPr>
          <w:sz w:val="22"/>
          <w:szCs w:val="22"/>
        </w:rPr>
        <w:t xml:space="preserve"> double-blind studies involving over </w:t>
      </w:r>
      <w:r w:rsidR="00480CAE">
        <w:rPr>
          <w:sz w:val="22"/>
          <w:szCs w:val="22"/>
        </w:rPr>
        <w:t>100</w:t>
      </w:r>
      <w:r>
        <w:rPr>
          <w:sz w:val="22"/>
          <w:szCs w:val="22"/>
        </w:rPr>
        <w:t>,000</w:t>
      </w:r>
      <w:r w:rsidRPr="004359C7">
        <w:rPr>
          <w:sz w:val="22"/>
          <w:szCs w:val="22"/>
        </w:rPr>
        <w:t> patients: the CAPRIE study, a comparison of clopidogrel to ASA, and the CURE, CLARITY</w:t>
      </w:r>
      <w:r>
        <w:rPr>
          <w:sz w:val="22"/>
          <w:szCs w:val="22"/>
        </w:rPr>
        <w:t>,</w:t>
      </w:r>
      <w:r w:rsidRPr="004359C7">
        <w:rPr>
          <w:sz w:val="22"/>
          <w:szCs w:val="22"/>
        </w:rPr>
        <w:t xml:space="preserve"> COMMIT</w:t>
      </w:r>
      <w:r w:rsidR="00480CAE">
        <w:rPr>
          <w:sz w:val="22"/>
          <w:szCs w:val="22"/>
        </w:rPr>
        <w:t>,</w:t>
      </w:r>
      <w:r w:rsidR="00480CAE" w:rsidRPr="00480CAE">
        <w:rPr>
          <w:sz w:val="22"/>
          <w:szCs w:val="22"/>
        </w:rPr>
        <w:t xml:space="preserve"> </w:t>
      </w:r>
      <w:r w:rsidR="00480CAE">
        <w:rPr>
          <w:sz w:val="22"/>
          <w:szCs w:val="22"/>
        </w:rPr>
        <w:t>CHANCE, POINT</w:t>
      </w:r>
      <w:r>
        <w:rPr>
          <w:sz w:val="22"/>
          <w:szCs w:val="22"/>
        </w:rPr>
        <w:t xml:space="preserve"> and ACTIVE</w:t>
      </w:r>
      <w:r>
        <w:rPr>
          <w:sz w:val="22"/>
          <w:szCs w:val="22"/>
        </w:rPr>
        <w:noBreakHyphen/>
        <w:t>A</w:t>
      </w:r>
      <w:r w:rsidRPr="004359C7">
        <w:rPr>
          <w:sz w:val="22"/>
          <w:szCs w:val="22"/>
        </w:rPr>
        <w:t xml:space="preserve"> studies comparing clopidogrel to placebo, both medicinal products given in combination with ASA and other standard therapy.</w:t>
      </w:r>
    </w:p>
    <w:bookmarkEnd w:id="5"/>
    <w:p w14:paraId="353303C3" w14:textId="77777777" w:rsidR="00E31AD8" w:rsidRPr="004359C7" w:rsidRDefault="00E31AD8">
      <w:pPr>
        <w:rPr>
          <w:sz w:val="22"/>
          <w:szCs w:val="22"/>
        </w:rPr>
      </w:pPr>
    </w:p>
    <w:p w14:paraId="01242736" w14:textId="53A10C2C" w:rsidR="00E31AD8" w:rsidRPr="004359C7" w:rsidRDefault="00E31AD8">
      <w:pPr>
        <w:pStyle w:val="Heading2"/>
        <w:spacing w:before="0" w:after="0"/>
        <w:rPr>
          <w:rFonts w:ascii="Times New Roman" w:hAnsi="Times New Roman"/>
          <w:b w:val="0"/>
          <w:iCs/>
          <w:sz w:val="22"/>
          <w:szCs w:val="22"/>
        </w:rPr>
      </w:pPr>
      <w:r w:rsidRPr="004359C7">
        <w:rPr>
          <w:rFonts w:ascii="Times New Roman" w:hAnsi="Times New Roman"/>
          <w:b w:val="0"/>
          <w:iCs/>
          <w:sz w:val="22"/>
          <w:szCs w:val="22"/>
        </w:rPr>
        <w:t>Recent myocardial infarction (MI), recent stroke or established peripheral arterial disease</w:t>
      </w:r>
      <w:r w:rsidR="00993AC5">
        <w:rPr>
          <w:rFonts w:ascii="Times New Roman" w:hAnsi="Times New Roman"/>
          <w:b w:val="0"/>
          <w:iCs/>
          <w:sz w:val="22"/>
          <w:szCs w:val="22"/>
        </w:rPr>
        <w:fldChar w:fldCharType="begin"/>
      </w:r>
      <w:r w:rsidR="00993AC5">
        <w:rPr>
          <w:rFonts w:ascii="Times New Roman" w:hAnsi="Times New Roman"/>
          <w:b w:val="0"/>
          <w:iCs/>
          <w:sz w:val="22"/>
          <w:szCs w:val="22"/>
        </w:rPr>
        <w:instrText xml:space="preserve"> DOCVARIABLE vault_nd_0e31285d-7368-45b1-afbf-05aad979c469 \* MERGEFORMAT </w:instrText>
      </w:r>
      <w:r w:rsidR="00993AC5">
        <w:rPr>
          <w:rFonts w:ascii="Times New Roman" w:hAnsi="Times New Roman"/>
          <w:b w:val="0"/>
          <w:iCs/>
          <w:sz w:val="22"/>
          <w:szCs w:val="22"/>
        </w:rPr>
        <w:fldChar w:fldCharType="separate"/>
      </w:r>
      <w:r w:rsidR="00993AC5">
        <w:rPr>
          <w:rFonts w:ascii="Times New Roman" w:hAnsi="Times New Roman"/>
          <w:b w:val="0"/>
          <w:iCs/>
          <w:sz w:val="22"/>
          <w:szCs w:val="22"/>
        </w:rPr>
        <w:t xml:space="preserve"> </w:t>
      </w:r>
      <w:r w:rsidR="00993AC5">
        <w:rPr>
          <w:rFonts w:ascii="Times New Roman" w:hAnsi="Times New Roman"/>
          <w:b w:val="0"/>
          <w:iCs/>
          <w:sz w:val="22"/>
          <w:szCs w:val="22"/>
        </w:rPr>
        <w:fldChar w:fldCharType="end"/>
      </w:r>
    </w:p>
    <w:p w14:paraId="6300EE26" w14:textId="77777777" w:rsidR="00E31AD8" w:rsidRPr="004359C7" w:rsidRDefault="00E31AD8">
      <w:pPr>
        <w:keepNext/>
        <w:ind w:right="-29"/>
        <w:rPr>
          <w:sz w:val="22"/>
          <w:szCs w:val="22"/>
          <w:lang w:val="en-GB"/>
        </w:rPr>
      </w:pPr>
    </w:p>
    <w:p w14:paraId="35BD161A" w14:textId="4CEA5D66" w:rsidR="00E31AD8" w:rsidRPr="004359C7" w:rsidRDefault="00E31AD8">
      <w:pPr>
        <w:keepNext/>
        <w:ind w:right="-29"/>
        <w:rPr>
          <w:sz w:val="22"/>
          <w:szCs w:val="22"/>
        </w:rPr>
      </w:pPr>
      <w:r w:rsidRPr="004359C7">
        <w:rPr>
          <w:sz w:val="22"/>
          <w:szCs w:val="22"/>
        </w:rPr>
        <w:t>The CAPRIE study included 19,185 patients with atherothrombosis as manifested by recent myocardial infarction (&lt;35 days), recent ischemic stroke (between 7 days and 6 months) or established peripheral arterial disease (PAD). Patients were randomised to clopidogrel 75 mg/day or ASA 325 mg/day, and were followed for 1 to 3 years. In the myocardial infarction subgroup, most of the patients received ASA for the first few days following the acute myocardial infarction.</w:t>
      </w:r>
    </w:p>
    <w:p w14:paraId="3205B0C6" w14:textId="77777777" w:rsidR="00E31AD8" w:rsidRPr="004359C7" w:rsidRDefault="00E31AD8">
      <w:pPr>
        <w:ind w:right="-29"/>
        <w:rPr>
          <w:sz w:val="22"/>
          <w:szCs w:val="22"/>
        </w:rPr>
      </w:pPr>
    </w:p>
    <w:p w14:paraId="1F5B60CB" w14:textId="187CAF60" w:rsidR="00E31AD8" w:rsidRPr="004359C7" w:rsidRDefault="00E31AD8">
      <w:pPr>
        <w:ind w:right="-29"/>
        <w:rPr>
          <w:sz w:val="22"/>
          <w:szCs w:val="22"/>
        </w:rPr>
      </w:pPr>
      <w:r w:rsidRPr="004359C7">
        <w:rPr>
          <w:sz w:val="22"/>
          <w:szCs w:val="22"/>
        </w:rPr>
        <w:t>Clopidogrel significantly reduced the incidence of new ischemic events (combined end point of myocardial infarction, ischemic stroke and vascular death) when compared to ASA. In the intention to treat analysis, 939 events were observed in the clopidogrel group and 1,020 events with ASA (relative risk reduction (RRR) 8.7%, [95% CI: 0.2 to 16.4]; p=0.045), which corresponds, for every 1,000 patients treated for 2 years, to 10 [CI: 0 to 20] additional patients being prevented from experiencing a new ischemic event. Analysis of total mortality as a secondary endpoint did not show any significant difference between clopidogrel (5.8%) and ASA (6.0%).</w:t>
      </w:r>
    </w:p>
    <w:p w14:paraId="0F9CFC74" w14:textId="77777777" w:rsidR="00E31AD8" w:rsidRPr="004359C7" w:rsidRDefault="00E31AD8">
      <w:pPr>
        <w:ind w:right="-29"/>
        <w:rPr>
          <w:sz w:val="22"/>
          <w:szCs w:val="22"/>
        </w:rPr>
      </w:pPr>
    </w:p>
    <w:p w14:paraId="148DA42B" w14:textId="0260B57E" w:rsidR="00E31AD8" w:rsidRPr="004359C7" w:rsidRDefault="00E31AD8">
      <w:pPr>
        <w:rPr>
          <w:sz w:val="22"/>
          <w:szCs w:val="22"/>
        </w:rPr>
      </w:pPr>
      <w:r w:rsidRPr="004359C7">
        <w:rPr>
          <w:sz w:val="22"/>
          <w:szCs w:val="22"/>
        </w:rPr>
        <w:t xml:space="preserve">In a subgroup analysis by qualifying condition (myocardial infarction, ischemic stroke, and PAD) the benefit appeared to be strongest (achieving statistical significance at p=0.003) in patients enrolled due to PAD (especially those who also had a history of myocardial infarction) (RRR = 23.7%; CI: 8.9 to 36.2) and weaker (not significantly different from ASA) in stroke patients (RRR = 7.3%; CI: -5.7 to 18.7 [p=0.258]). In patients who were enrolled in the trial on the sole basis of a recent myocardial infarction, clopidogrel was numerically inferior, but not statistically different from ASA </w:t>
      </w:r>
      <w:r w:rsidRPr="004359C7">
        <w:rPr>
          <w:sz w:val="22"/>
          <w:szCs w:val="22"/>
          <w:lang w:val="en-GB"/>
        </w:rPr>
        <w:t xml:space="preserve">(RRR = </w:t>
      </w:r>
      <w:r w:rsidR="00F64299" w:rsidRPr="004359C7">
        <w:rPr>
          <w:sz w:val="22"/>
          <w:szCs w:val="22"/>
          <w:lang w:val="en-GB"/>
        </w:rPr>
        <w:noBreakHyphen/>
      </w:r>
      <w:r w:rsidRPr="004359C7">
        <w:rPr>
          <w:sz w:val="22"/>
          <w:szCs w:val="22"/>
          <w:lang w:val="en-GB"/>
        </w:rPr>
        <w:t xml:space="preserve">4.0%; CI: -22.5 to 11.7 [p=0.639]). </w:t>
      </w:r>
      <w:r w:rsidRPr="004359C7">
        <w:rPr>
          <w:sz w:val="22"/>
          <w:szCs w:val="22"/>
        </w:rPr>
        <w:t xml:space="preserve">In addition, a subgroup analysis by age suggested that the benefit of clopidogrel in patients over 75 years was less than that observed in patients </w:t>
      </w:r>
      <w:r w:rsidRPr="004359C7">
        <w:rPr>
          <w:rFonts w:ascii="Symbol" w:hAnsi="Symbol"/>
          <w:sz w:val="22"/>
          <w:szCs w:val="22"/>
        </w:rPr>
        <w:sym w:font="Symbol" w:char="F0A3"/>
      </w:r>
      <w:r w:rsidRPr="004359C7">
        <w:rPr>
          <w:sz w:val="22"/>
          <w:szCs w:val="22"/>
        </w:rPr>
        <w:t>75 years.</w:t>
      </w:r>
    </w:p>
    <w:p w14:paraId="18DFB7AD" w14:textId="77777777" w:rsidR="00E31AD8" w:rsidRPr="004359C7" w:rsidRDefault="00E31AD8">
      <w:pPr>
        <w:ind w:right="-29"/>
        <w:rPr>
          <w:sz w:val="22"/>
          <w:szCs w:val="22"/>
        </w:rPr>
      </w:pPr>
    </w:p>
    <w:p w14:paraId="59962836" w14:textId="77777777" w:rsidR="00E31AD8" w:rsidRPr="004359C7" w:rsidRDefault="00E31AD8">
      <w:pPr>
        <w:ind w:right="-29"/>
        <w:rPr>
          <w:sz w:val="22"/>
          <w:szCs w:val="22"/>
        </w:rPr>
      </w:pPr>
      <w:r w:rsidRPr="004359C7">
        <w:rPr>
          <w:sz w:val="22"/>
          <w:szCs w:val="22"/>
        </w:rPr>
        <w:t>Since the CAPRIE trial was not powered to evaluate efficacy of individual subgroups, it is not clear whether the differences in relative risk reduction across qualifying conditions are real, or a result of chance.</w:t>
      </w:r>
    </w:p>
    <w:p w14:paraId="70917A94" w14:textId="77777777" w:rsidR="00E31AD8" w:rsidRPr="004359C7" w:rsidRDefault="00E31AD8">
      <w:pPr>
        <w:ind w:right="-29"/>
        <w:rPr>
          <w:b/>
          <w:bCs/>
          <w:sz w:val="22"/>
          <w:szCs w:val="22"/>
        </w:rPr>
      </w:pPr>
    </w:p>
    <w:p w14:paraId="18186D3D" w14:textId="77777777" w:rsidR="00E31AD8" w:rsidRPr="004359C7" w:rsidRDefault="00E31AD8">
      <w:pPr>
        <w:ind w:right="-29"/>
        <w:rPr>
          <w:bCs/>
          <w:i/>
          <w:sz w:val="22"/>
          <w:szCs w:val="22"/>
        </w:rPr>
      </w:pPr>
      <w:r w:rsidRPr="004359C7">
        <w:rPr>
          <w:bCs/>
          <w:i/>
          <w:sz w:val="22"/>
          <w:szCs w:val="22"/>
        </w:rPr>
        <w:t>Acute coronary syndrome</w:t>
      </w:r>
    </w:p>
    <w:p w14:paraId="7C237F2B" w14:textId="77777777" w:rsidR="00E31AD8" w:rsidRPr="004359C7" w:rsidRDefault="00E31AD8">
      <w:pPr>
        <w:ind w:right="-29"/>
        <w:rPr>
          <w:sz w:val="22"/>
          <w:szCs w:val="22"/>
        </w:rPr>
      </w:pPr>
    </w:p>
    <w:p w14:paraId="78D295CB" w14:textId="49D7B235" w:rsidR="00E31AD8" w:rsidRPr="004359C7" w:rsidRDefault="00E31AD8">
      <w:pPr>
        <w:ind w:right="-29"/>
        <w:rPr>
          <w:sz w:val="22"/>
          <w:szCs w:val="22"/>
        </w:rPr>
      </w:pPr>
      <w:r w:rsidRPr="004359C7">
        <w:rPr>
          <w:sz w:val="22"/>
          <w:szCs w:val="22"/>
        </w:rPr>
        <w:t xml:space="preserve">The CURE study included 12,562 patients with non-ST segment elevation acute coronary syndrome (unstable angina or non-Q-wave myocardial infarction) and presenting within 24 hours of onset of the most recent episode of chest pain or symptoms consistent with ischemia. Patients were required to have either ECG changes compatible with new ischemia or elevated cardiac enzymes or troponin I or T to at least twice the upper limit of normal. Patients were randomised to clopidogrel (300 mg loading dose followed by 75 mg/day, N=6,259) or placebo (N=6,303), both given in combination with ASA (75-325 mg once daily) and other standard therapies. Patients were treated for up to one year. In CURE, 823 (6.6%) patients received concomitant GPIIb/IIIa receptor antagonist therapy. Heparins were administered in more than 90% of the patients and the relative rate of bleeding between clopidogrel and placebo was not significantly affected by the concomitant heparin therapy. </w:t>
      </w:r>
    </w:p>
    <w:p w14:paraId="41C992A5" w14:textId="77777777" w:rsidR="00E31AD8" w:rsidRPr="004359C7" w:rsidRDefault="00E31AD8">
      <w:pPr>
        <w:pStyle w:val="BodyTextIndent2"/>
        <w:tabs>
          <w:tab w:val="left" w:pos="-1440"/>
          <w:tab w:val="left" w:pos="-720"/>
          <w:tab w:val="left" w:pos="0"/>
          <w:tab w:val="left" w:pos="1008"/>
          <w:tab w:val="left" w:pos="1728"/>
          <w:tab w:val="left" w:pos="5184"/>
        </w:tabs>
        <w:suppressAutoHyphens/>
        <w:jc w:val="left"/>
        <w:rPr>
          <w:szCs w:val="22"/>
        </w:rPr>
      </w:pPr>
    </w:p>
    <w:p w14:paraId="6D0B8E31" w14:textId="72DC8952" w:rsidR="00E31AD8" w:rsidRPr="004359C7" w:rsidRDefault="00E31AD8">
      <w:pPr>
        <w:rPr>
          <w:sz w:val="22"/>
          <w:szCs w:val="22"/>
        </w:rPr>
      </w:pPr>
      <w:r w:rsidRPr="004359C7">
        <w:rPr>
          <w:sz w:val="22"/>
          <w:szCs w:val="22"/>
        </w:rPr>
        <w:lastRenderedPageBreak/>
        <w:t>The number of patients experiencing the primary endpoint [cardiovascular (CV) death, myocardial infarction (MI), or stroke] wa</w:t>
      </w:r>
      <w:r w:rsidR="003D46D4">
        <w:rPr>
          <w:sz w:val="22"/>
          <w:szCs w:val="22"/>
        </w:rPr>
        <w:t>s 582 (9.3%) in the clopidogrel</w:t>
      </w:r>
      <w:r w:rsidR="003D46D4">
        <w:rPr>
          <w:sz w:val="22"/>
          <w:szCs w:val="22"/>
        </w:rPr>
        <w:noBreakHyphen/>
      </w:r>
      <w:r w:rsidRPr="004359C7">
        <w:rPr>
          <w:sz w:val="22"/>
          <w:szCs w:val="22"/>
        </w:rPr>
        <w:t>treated group</w:t>
      </w:r>
      <w:r w:rsidR="003D46D4">
        <w:rPr>
          <w:sz w:val="22"/>
          <w:szCs w:val="22"/>
        </w:rPr>
        <w:t xml:space="preserve"> and 719 (11.4%) in the placebo</w:t>
      </w:r>
      <w:r w:rsidR="003D46D4">
        <w:rPr>
          <w:sz w:val="22"/>
          <w:szCs w:val="22"/>
        </w:rPr>
        <w:noBreakHyphen/>
      </w:r>
      <w:r w:rsidRPr="004359C7">
        <w:rPr>
          <w:sz w:val="22"/>
          <w:szCs w:val="22"/>
        </w:rPr>
        <w:t>treated group, a 20% relative risk reduction (95% CI of 10%-28%;</w:t>
      </w:r>
      <w:r w:rsidR="003D46D4">
        <w:rPr>
          <w:sz w:val="22"/>
          <w:szCs w:val="22"/>
        </w:rPr>
        <w:t xml:space="preserve"> p=0.00009) for the clopidogrel</w:t>
      </w:r>
      <w:r w:rsidR="003D46D4">
        <w:rPr>
          <w:sz w:val="22"/>
          <w:szCs w:val="22"/>
        </w:rPr>
        <w:noBreakHyphen/>
      </w:r>
      <w:r w:rsidRPr="004359C7">
        <w:rPr>
          <w:sz w:val="22"/>
          <w:szCs w:val="22"/>
        </w:rPr>
        <w:t>treated group (17% relative risk reduction when patients were treated conservatively, 29% when they underwent percutaneous transluminal coronary angioplasty (PTCA) with or without stent and 10% when they underwent coronary artery bypass graft (CABG)). New cardiovascular events (primary endpoint) were prevented, with relative risk reductions of 22% (CI: 8.6, 33.4), 32% (CI: 12.8, 46.4), 4% (CI: -26.9, 26.7), 6% (CI: -33.5, 34.3) and 14% (CI: -31.6, 44.2), during the 0</w:t>
      </w:r>
      <w:r w:rsidRPr="004359C7">
        <w:rPr>
          <w:sz w:val="22"/>
          <w:szCs w:val="22"/>
        </w:rPr>
        <w:noBreakHyphen/>
        <w:t>1, 1</w:t>
      </w:r>
      <w:r w:rsidRPr="004359C7">
        <w:rPr>
          <w:sz w:val="22"/>
          <w:szCs w:val="22"/>
        </w:rPr>
        <w:noBreakHyphen/>
        <w:t>3, 3</w:t>
      </w:r>
      <w:r w:rsidRPr="004359C7">
        <w:rPr>
          <w:sz w:val="22"/>
          <w:szCs w:val="22"/>
        </w:rPr>
        <w:noBreakHyphen/>
        <w:t>6, 6</w:t>
      </w:r>
      <w:r w:rsidRPr="004359C7">
        <w:rPr>
          <w:sz w:val="22"/>
          <w:szCs w:val="22"/>
        </w:rPr>
        <w:noBreakHyphen/>
        <w:t>9 and 9</w:t>
      </w:r>
      <w:r w:rsidRPr="004359C7">
        <w:rPr>
          <w:sz w:val="22"/>
          <w:szCs w:val="22"/>
        </w:rPr>
        <w:noBreakHyphen/>
        <w:t xml:space="preserve">12 month study intervals, respectively. Thus, beyond 3 months of treatment, the benefit observed in the clopidogrel + ASA group was not further increased, whereas the risk of hemorrhage persisted (see section 4.4). </w:t>
      </w:r>
    </w:p>
    <w:p w14:paraId="6F5AEE3A" w14:textId="77777777" w:rsidR="00E31AD8" w:rsidRPr="004359C7" w:rsidRDefault="00E31AD8">
      <w:pPr>
        <w:rPr>
          <w:sz w:val="22"/>
          <w:szCs w:val="22"/>
        </w:rPr>
      </w:pPr>
    </w:p>
    <w:p w14:paraId="0E720DCD" w14:textId="77777777" w:rsidR="00E31AD8" w:rsidRPr="004359C7" w:rsidRDefault="00E31AD8">
      <w:pPr>
        <w:pStyle w:val="BodyTextIndent2"/>
        <w:tabs>
          <w:tab w:val="clear" w:pos="567"/>
          <w:tab w:val="left" w:pos="-1440"/>
          <w:tab w:val="left" w:pos="-720"/>
          <w:tab w:val="left" w:pos="0"/>
          <w:tab w:val="left" w:pos="1008"/>
          <w:tab w:val="left" w:pos="1728"/>
          <w:tab w:val="left" w:pos="5184"/>
        </w:tabs>
        <w:suppressAutoHyphens/>
        <w:ind w:left="0" w:firstLine="0"/>
        <w:jc w:val="left"/>
        <w:rPr>
          <w:b w:val="0"/>
          <w:szCs w:val="22"/>
        </w:rPr>
      </w:pPr>
      <w:r w:rsidRPr="004359C7">
        <w:rPr>
          <w:b w:val="0"/>
          <w:szCs w:val="22"/>
        </w:rPr>
        <w:t>The use of clopidogrel in CURE was associated with a decrease in the need of thrombolytic therapy (RRR = 43.3%; CI: 24.3%, 57.5%) and GPIIb/IIIa inhibitors (RRR = 18.2%; CI: 6.5%, 28.3%).</w:t>
      </w:r>
    </w:p>
    <w:p w14:paraId="48882626" w14:textId="77777777" w:rsidR="00E31AD8" w:rsidRPr="004359C7" w:rsidRDefault="00E31AD8">
      <w:pPr>
        <w:pStyle w:val="BodyTextIndent2"/>
        <w:tabs>
          <w:tab w:val="clear" w:pos="567"/>
          <w:tab w:val="left" w:pos="-1440"/>
          <w:tab w:val="left" w:pos="-720"/>
          <w:tab w:val="left" w:pos="0"/>
          <w:tab w:val="left" w:pos="1008"/>
          <w:tab w:val="left" w:pos="1728"/>
          <w:tab w:val="left" w:pos="5184"/>
        </w:tabs>
        <w:suppressAutoHyphens/>
        <w:ind w:left="0"/>
        <w:jc w:val="left"/>
        <w:rPr>
          <w:b w:val="0"/>
          <w:szCs w:val="22"/>
        </w:rPr>
      </w:pPr>
    </w:p>
    <w:p w14:paraId="2A2C4DE2" w14:textId="118D087A" w:rsidR="00E31AD8" w:rsidRPr="004359C7" w:rsidRDefault="00E31AD8">
      <w:pPr>
        <w:pStyle w:val="BodyTextIndent2"/>
        <w:tabs>
          <w:tab w:val="clear" w:pos="567"/>
          <w:tab w:val="left" w:pos="-1440"/>
          <w:tab w:val="left" w:pos="-720"/>
          <w:tab w:val="left" w:pos="0"/>
          <w:tab w:val="left" w:pos="1008"/>
          <w:tab w:val="left" w:pos="1728"/>
          <w:tab w:val="left" w:pos="5184"/>
        </w:tabs>
        <w:suppressAutoHyphens/>
        <w:ind w:left="0" w:firstLine="0"/>
        <w:jc w:val="left"/>
        <w:rPr>
          <w:b w:val="0"/>
          <w:szCs w:val="22"/>
        </w:rPr>
      </w:pPr>
      <w:r w:rsidRPr="004359C7">
        <w:rPr>
          <w:b w:val="0"/>
          <w:szCs w:val="22"/>
        </w:rPr>
        <w:t>The number of patients experiencing the co-primary endpoint (CV death, MI, stroke or refractory ischemia) was 1</w:t>
      </w:r>
      <w:r w:rsidR="003D46D4">
        <w:rPr>
          <w:b w:val="0"/>
          <w:szCs w:val="22"/>
        </w:rPr>
        <w:t>,035 (16.5%) in the clopidogrel</w:t>
      </w:r>
      <w:r w:rsidR="003D46D4">
        <w:rPr>
          <w:b w:val="0"/>
          <w:szCs w:val="22"/>
        </w:rPr>
        <w:noBreakHyphen/>
      </w:r>
      <w:r w:rsidRPr="004359C7">
        <w:rPr>
          <w:b w:val="0"/>
          <w:szCs w:val="22"/>
        </w:rPr>
        <w:t>treated group a</w:t>
      </w:r>
      <w:r w:rsidR="003D46D4">
        <w:rPr>
          <w:b w:val="0"/>
          <w:szCs w:val="22"/>
        </w:rPr>
        <w:t>nd 1,187 (18.8%) in the placebo</w:t>
      </w:r>
      <w:r w:rsidR="003D46D4">
        <w:rPr>
          <w:b w:val="0"/>
          <w:szCs w:val="22"/>
        </w:rPr>
        <w:noBreakHyphen/>
      </w:r>
      <w:r w:rsidRPr="004359C7">
        <w:rPr>
          <w:b w:val="0"/>
          <w:szCs w:val="22"/>
        </w:rPr>
        <w:t>treated group, a 14% relative risk reduction (95% CI of 6%-21%</w:t>
      </w:r>
      <w:r w:rsidR="003D46D4">
        <w:rPr>
          <w:b w:val="0"/>
          <w:szCs w:val="22"/>
        </w:rPr>
        <w:t>, p=0.0005) for the clopidogrel</w:t>
      </w:r>
      <w:r w:rsidR="003D46D4">
        <w:rPr>
          <w:b w:val="0"/>
          <w:szCs w:val="22"/>
        </w:rPr>
        <w:noBreakHyphen/>
      </w:r>
      <w:r w:rsidRPr="004359C7">
        <w:rPr>
          <w:b w:val="0"/>
          <w:szCs w:val="22"/>
        </w:rPr>
        <w:t>treated group. This benefit was mostly driven by the statistically significant reduction in the incidence of MI [287 (4.6%) in the clopidogrel treated group and 363 (5.8%) in the placebo treated group]. There was no observed effect on the rate of rehospitalisation for unstable angina.</w:t>
      </w:r>
    </w:p>
    <w:p w14:paraId="00B494EC" w14:textId="77777777" w:rsidR="00E31AD8" w:rsidRPr="004359C7" w:rsidRDefault="00E31AD8">
      <w:pPr>
        <w:pStyle w:val="BodyText2"/>
        <w:jc w:val="left"/>
        <w:rPr>
          <w:szCs w:val="22"/>
        </w:rPr>
      </w:pPr>
    </w:p>
    <w:p w14:paraId="2AC1CF98" w14:textId="6A8AE332" w:rsidR="00E31AD8" w:rsidRPr="004359C7" w:rsidRDefault="00E31AD8">
      <w:pPr>
        <w:ind w:right="-29"/>
        <w:rPr>
          <w:sz w:val="22"/>
          <w:szCs w:val="22"/>
        </w:rPr>
      </w:pPr>
      <w:r w:rsidRPr="004359C7">
        <w:rPr>
          <w:sz w:val="22"/>
          <w:szCs w:val="22"/>
        </w:rPr>
        <w:t>The results obtained in populations with different characteristics (e.g. unstable angina or non-Q-wave MI, low to high risk levels, diabetes, need for revascularisation, age, gender, etc.) were consistent with the results of the primary analysis. In particular, in a post-hoc analysis in 2,172 patients (17% of the total CURE population) who underwent stent placement (Stent-CURE), the data showed that clopidogrel compared to placebo, demonstrated a significant RRR of 26.2% favouring clopidogrel for the co-primary endpoint (CV death, MI, stroke) and also a significant</w:t>
      </w:r>
      <w:r w:rsidR="006A3271">
        <w:rPr>
          <w:sz w:val="22"/>
          <w:szCs w:val="22"/>
        </w:rPr>
        <w:t xml:space="preserve"> RRR of 23.9% for the second co</w:t>
      </w:r>
      <w:r w:rsidR="006A3271">
        <w:rPr>
          <w:sz w:val="22"/>
          <w:szCs w:val="22"/>
        </w:rPr>
        <w:noBreakHyphen/>
      </w:r>
      <w:r w:rsidRPr="004359C7">
        <w:rPr>
          <w:sz w:val="22"/>
          <w:szCs w:val="22"/>
        </w:rPr>
        <w:t xml:space="preserve">primary endpoint (CV death, MI, stroke or refractory ischemia). Moreover, the safety profile of clopidogrel in this subgroup of patients did not raise any particular concern. Thus, the results from this subset are in line with the overall trial results. </w:t>
      </w:r>
    </w:p>
    <w:p w14:paraId="6845B3FD" w14:textId="77777777" w:rsidR="00E31AD8" w:rsidRPr="004359C7" w:rsidRDefault="00E31AD8">
      <w:pPr>
        <w:ind w:right="-29"/>
        <w:rPr>
          <w:sz w:val="22"/>
          <w:szCs w:val="22"/>
        </w:rPr>
      </w:pPr>
    </w:p>
    <w:p w14:paraId="5516D7F9" w14:textId="77777777" w:rsidR="00E31AD8" w:rsidRPr="004359C7" w:rsidRDefault="00E31AD8">
      <w:pPr>
        <w:ind w:right="-29"/>
        <w:rPr>
          <w:sz w:val="22"/>
          <w:szCs w:val="22"/>
        </w:rPr>
      </w:pPr>
      <w:r w:rsidRPr="004359C7">
        <w:rPr>
          <w:sz w:val="22"/>
          <w:szCs w:val="22"/>
        </w:rPr>
        <w:t>The benefits observed with clopidogrel were independent of other acute and long-term cardiovascular therapies (such as heparin/LMWH, GPIIb/IIIa antagonists, lipid lowering medicinal products, beta blockers, and ACE-inhibitors). The efficacy of clopidogrel was observed independently of the dose of ASA (75</w:t>
      </w:r>
      <w:r w:rsidRPr="004359C7">
        <w:rPr>
          <w:sz w:val="22"/>
          <w:szCs w:val="22"/>
        </w:rPr>
        <w:noBreakHyphen/>
        <w:t>325 mg once daily).</w:t>
      </w:r>
    </w:p>
    <w:p w14:paraId="6868528E" w14:textId="77777777" w:rsidR="00E31AD8" w:rsidRPr="004359C7" w:rsidRDefault="00E31AD8">
      <w:pPr>
        <w:ind w:right="-29"/>
        <w:rPr>
          <w:sz w:val="22"/>
          <w:szCs w:val="22"/>
        </w:rPr>
      </w:pPr>
    </w:p>
    <w:p w14:paraId="05340F65" w14:textId="77777777" w:rsidR="00E31AD8" w:rsidRPr="004359C7" w:rsidRDefault="00E31AD8">
      <w:pPr>
        <w:rPr>
          <w:sz w:val="22"/>
          <w:szCs w:val="22"/>
        </w:rPr>
      </w:pPr>
      <w:r w:rsidRPr="004359C7">
        <w:rPr>
          <w:sz w:val="22"/>
          <w:szCs w:val="22"/>
        </w:rPr>
        <w:t>In patients with acute ST-segment elevation MI, safety and efficacy of clopidogrel have been evaluated in 2 randomi</w:t>
      </w:r>
      <w:r w:rsidR="00AC774B">
        <w:rPr>
          <w:sz w:val="22"/>
          <w:szCs w:val="22"/>
        </w:rPr>
        <w:t>sed, placebo-controlled, double</w:t>
      </w:r>
      <w:r w:rsidR="00AC774B">
        <w:rPr>
          <w:sz w:val="22"/>
          <w:szCs w:val="22"/>
        </w:rPr>
        <w:noBreakHyphen/>
      </w:r>
      <w:r w:rsidRPr="004359C7">
        <w:rPr>
          <w:sz w:val="22"/>
          <w:szCs w:val="22"/>
        </w:rPr>
        <w:t xml:space="preserve">blind </w:t>
      </w:r>
      <w:r w:rsidRPr="004359C7">
        <w:rPr>
          <w:sz w:val="22"/>
          <w:szCs w:val="22"/>
          <w:lang w:val="en-GB"/>
        </w:rPr>
        <w:t xml:space="preserve">studies, </w:t>
      </w:r>
      <w:r w:rsidRPr="004359C7">
        <w:rPr>
          <w:color w:val="000000"/>
          <w:sz w:val="22"/>
          <w:szCs w:val="22"/>
        </w:rPr>
        <w:t>CLARITY and COMMIT.</w:t>
      </w:r>
    </w:p>
    <w:p w14:paraId="393F4832" w14:textId="77777777" w:rsidR="00E31AD8" w:rsidRPr="004359C7" w:rsidRDefault="00E31AD8">
      <w:pPr>
        <w:rPr>
          <w:sz w:val="22"/>
          <w:szCs w:val="22"/>
        </w:rPr>
      </w:pPr>
    </w:p>
    <w:p w14:paraId="4BC169F9" w14:textId="77777777" w:rsidR="00E31AD8" w:rsidRPr="004359C7" w:rsidRDefault="00E31AD8">
      <w:pPr>
        <w:tabs>
          <w:tab w:val="left" w:pos="240"/>
        </w:tabs>
        <w:autoSpaceDE w:val="0"/>
        <w:autoSpaceDN w:val="0"/>
        <w:adjustRightInd w:val="0"/>
        <w:rPr>
          <w:color w:val="000000"/>
          <w:sz w:val="22"/>
          <w:szCs w:val="22"/>
        </w:rPr>
      </w:pPr>
      <w:r w:rsidRPr="004359C7">
        <w:rPr>
          <w:color w:val="000000"/>
          <w:sz w:val="22"/>
          <w:szCs w:val="22"/>
        </w:rPr>
        <w:t xml:space="preserve">The CLARITY trial included 3,491 patients presenting within 12 hours of the onset of a ST elevation MI and planned for thrombolytic therapy. Patients received clopidogrel (300 mg loading dose, followed by 75 mg/day, n=1,752) or placebo (n=1,739), both in combination with ASA (150 to 325 mg as a loading dose, followed by 75 to 162 mg/day), a fibrinolytic agent and, when appropriate, heparin. The patients were followed for 30 days. </w:t>
      </w:r>
      <w:r w:rsidRPr="004359C7">
        <w:rPr>
          <w:sz w:val="22"/>
          <w:szCs w:val="22"/>
          <w:lang w:val="en-GB"/>
        </w:rPr>
        <w:t xml:space="preserve">The primary endpoint was the occurrence of the composite of an occluded infarct-related artery on the predischarge angiogram, or death or recurrent MI before coronary angiography. For patients who did not undergo angiography, the primary endpoint was death or recurrent myocardial infarction by Day 8 or by hospital discharge. </w:t>
      </w:r>
      <w:r w:rsidRPr="004359C7">
        <w:rPr>
          <w:color w:val="000000"/>
          <w:sz w:val="22"/>
          <w:szCs w:val="22"/>
        </w:rPr>
        <w:t>The patient population included 19.7% women and 29.2% patients ≥ 65 years. A total of 99.7% of patients received fibrinolytics (fibrin specific: 68.7%, non-fibrin specific: 31.1%), 89.5% heparin, 78.7% beta blockers, 54.7% ACE inhibitors and 63% statins.</w:t>
      </w:r>
    </w:p>
    <w:p w14:paraId="560B5E0E" w14:textId="77777777" w:rsidR="00E31AD8" w:rsidRPr="004359C7" w:rsidRDefault="00E31AD8">
      <w:pPr>
        <w:tabs>
          <w:tab w:val="left" w:pos="240"/>
        </w:tabs>
        <w:autoSpaceDE w:val="0"/>
        <w:autoSpaceDN w:val="0"/>
        <w:adjustRightInd w:val="0"/>
        <w:rPr>
          <w:color w:val="000000"/>
          <w:sz w:val="22"/>
          <w:szCs w:val="22"/>
        </w:rPr>
      </w:pPr>
    </w:p>
    <w:p w14:paraId="0D242ECF" w14:textId="77777777" w:rsidR="00E31AD8" w:rsidRPr="004359C7" w:rsidRDefault="00E31AD8">
      <w:pPr>
        <w:tabs>
          <w:tab w:val="left" w:pos="240"/>
        </w:tabs>
        <w:autoSpaceDE w:val="0"/>
        <w:autoSpaceDN w:val="0"/>
        <w:adjustRightInd w:val="0"/>
        <w:rPr>
          <w:color w:val="000000"/>
          <w:sz w:val="22"/>
          <w:szCs w:val="22"/>
        </w:rPr>
      </w:pPr>
      <w:r w:rsidRPr="004359C7">
        <w:rPr>
          <w:color w:val="000000"/>
          <w:sz w:val="22"/>
          <w:szCs w:val="22"/>
        </w:rPr>
        <w:t>Fifteen percent (15.0%) of patients in the clopidogrel group and 21.7% in the placebo group reached the primary endpoint, representing an absolute reduction of 6.7% and a 36 % odds reduction in favor of clopidogrel (95% CI: 24, 47%; p &lt; 0.001), mainly related to a reduction in occluded infarct-related arteries. This benefit was consistent across all prespecified subgroups including patients’ age and gender, infarct location, and type of fibrinolytic or heparin used.</w:t>
      </w:r>
    </w:p>
    <w:p w14:paraId="40246802" w14:textId="77777777" w:rsidR="00E31AD8" w:rsidRPr="004359C7" w:rsidRDefault="00E31AD8">
      <w:pPr>
        <w:rPr>
          <w:sz w:val="22"/>
          <w:szCs w:val="22"/>
        </w:rPr>
      </w:pPr>
    </w:p>
    <w:p w14:paraId="4FB6E007" w14:textId="77777777" w:rsidR="00E31AD8" w:rsidRPr="004359C7" w:rsidRDefault="00E31AD8">
      <w:pPr>
        <w:tabs>
          <w:tab w:val="left" w:pos="240"/>
        </w:tabs>
        <w:autoSpaceDE w:val="0"/>
        <w:autoSpaceDN w:val="0"/>
        <w:adjustRightInd w:val="0"/>
        <w:rPr>
          <w:color w:val="000000"/>
          <w:sz w:val="22"/>
          <w:szCs w:val="22"/>
        </w:rPr>
      </w:pPr>
      <w:r w:rsidRPr="004359C7">
        <w:rPr>
          <w:color w:val="000000"/>
          <w:sz w:val="22"/>
          <w:szCs w:val="22"/>
        </w:rPr>
        <w:t>The</w:t>
      </w:r>
      <w:r w:rsidRPr="004359C7">
        <w:rPr>
          <w:color w:val="000000"/>
          <w:sz w:val="22"/>
          <w:szCs w:val="22"/>
          <w:lang w:val="en-GB"/>
        </w:rPr>
        <w:t xml:space="preserve"> 2x2 factorial design </w:t>
      </w:r>
      <w:r w:rsidRPr="004359C7">
        <w:rPr>
          <w:color w:val="000000"/>
          <w:sz w:val="22"/>
          <w:szCs w:val="22"/>
        </w:rPr>
        <w:t xml:space="preserve">COMMIT trial included 45,852 patients presenting within 24 hours of the onset of the symptoms of suspected MI with supporting ECG abnormalities (i.e. ST elevation, ST depression or left bundle-branch block). Patients received clopidogrel (75 mg/day, n=22,961) or placebo (n=22,891), in combination with ASA (162 mg/day), for 28 days or until hospital discharge. The co-primary endpoints were death from any cause and the first occurrence of re-infarction, stroke or death. The population included 27.8% women, 58.4% patients ≥ 60 years (26% </w:t>
      </w:r>
      <w:bookmarkStart w:id="6" w:name="OLE_LINK1"/>
      <w:r w:rsidRPr="004359C7">
        <w:rPr>
          <w:color w:val="000000"/>
          <w:sz w:val="22"/>
          <w:szCs w:val="22"/>
        </w:rPr>
        <w:t>≥</w:t>
      </w:r>
      <w:bookmarkEnd w:id="6"/>
      <w:r w:rsidRPr="004359C7">
        <w:rPr>
          <w:color w:val="000000"/>
          <w:sz w:val="22"/>
          <w:szCs w:val="22"/>
        </w:rPr>
        <w:t xml:space="preserve"> 70 years) and 54.5% patients who received fibrinolytics.</w:t>
      </w:r>
    </w:p>
    <w:p w14:paraId="35BD5B70" w14:textId="77777777" w:rsidR="00E31AD8" w:rsidRPr="004359C7" w:rsidRDefault="00E31AD8">
      <w:pPr>
        <w:tabs>
          <w:tab w:val="left" w:pos="240"/>
        </w:tabs>
        <w:autoSpaceDE w:val="0"/>
        <w:autoSpaceDN w:val="0"/>
        <w:adjustRightInd w:val="0"/>
        <w:rPr>
          <w:color w:val="000000"/>
          <w:sz w:val="22"/>
          <w:szCs w:val="22"/>
        </w:rPr>
      </w:pPr>
    </w:p>
    <w:p w14:paraId="3C69AAEF" w14:textId="77777777" w:rsidR="00E31AD8" w:rsidRDefault="00E31AD8">
      <w:pPr>
        <w:tabs>
          <w:tab w:val="left" w:pos="240"/>
        </w:tabs>
        <w:autoSpaceDE w:val="0"/>
        <w:autoSpaceDN w:val="0"/>
        <w:adjustRightInd w:val="0"/>
        <w:rPr>
          <w:color w:val="000000"/>
          <w:sz w:val="22"/>
          <w:szCs w:val="22"/>
        </w:rPr>
      </w:pPr>
      <w:r w:rsidRPr="004359C7">
        <w:rPr>
          <w:color w:val="000000"/>
          <w:sz w:val="22"/>
          <w:szCs w:val="22"/>
        </w:rPr>
        <w:t>Clopidogrel significantly reduced the relative risk of death from any cause by 7% (p=0.029), and the relative risk of the combination of re-infarction, stroke or death by 9% (p=0.002), representing an absolute reduction of 0.5% and 0.9%, respectively. This benefit was consistent across age, gender and with or without fibrinolytics, and was observed as early as 24 hours.</w:t>
      </w:r>
    </w:p>
    <w:p w14:paraId="3CCF6519" w14:textId="77777777" w:rsidR="00144259" w:rsidRDefault="00144259">
      <w:pPr>
        <w:tabs>
          <w:tab w:val="left" w:pos="240"/>
        </w:tabs>
        <w:autoSpaceDE w:val="0"/>
        <w:autoSpaceDN w:val="0"/>
        <w:adjustRightInd w:val="0"/>
        <w:rPr>
          <w:color w:val="000000"/>
          <w:sz w:val="22"/>
          <w:szCs w:val="22"/>
        </w:rPr>
      </w:pPr>
    </w:p>
    <w:p w14:paraId="7B66347D" w14:textId="77777777" w:rsidR="00144259" w:rsidRPr="00294075" w:rsidRDefault="00144259" w:rsidP="00144259">
      <w:pPr>
        <w:rPr>
          <w:sz w:val="22"/>
          <w:szCs w:val="22"/>
          <w:u w:val="single"/>
        </w:rPr>
      </w:pPr>
      <w:r w:rsidRPr="00294075">
        <w:rPr>
          <w:sz w:val="22"/>
          <w:szCs w:val="22"/>
          <w:u w:val="single"/>
        </w:rPr>
        <w:t>De-escalation of P2Y</w:t>
      </w:r>
      <w:r w:rsidRPr="00294075">
        <w:rPr>
          <w:sz w:val="22"/>
          <w:szCs w:val="22"/>
          <w:u w:val="single"/>
          <w:vertAlign w:val="subscript"/>
        </w:rPr>
        <w:t>12</w:t>
      </w:r>
      <w:r w:rsidRPr="00294075">
        <w:rPr>
          <w:sz w:val="22"/>
          <w:szCs w:val="22"/>
          <w:u w:val="single"/>
        </w:rPr>
        <w:t xml:space="preserve"> Inhibitor Agents in </w:t>
      </w:r>
      <w:r w:rsidR="00746363">
        <w:rPr>
          <w:sz w:val="22"/>
          <w:szCs w:val="22"/>
          <w:u w:val="single"/>
        </w:rPr>
        <w:t>Acute Coronary Syndrome</w:t>
      </w:r>
      <w:r w:rsidR="00746363" w:rsidRPr="00746363">
        <w:rPr>
          <w:sz w:val="22"/>
          <w:szCs w:val="22"/>
          <w:u w:val="single"/>
        </w:rPr>
        <w:t xml:space="preserve"> </w:t>
      </w:r>
    </w:p>
    <w:p w14:paraId="1AF89965" w14:textId="77777777" w:rsidR="00144259" w:rsidRPr="00294075" w:rsidRDefault="00144259" w:rsidP="00144259">
      <w:pPr>
        <w:rPr>
          <w:sz w:val="22"/>
          <w:szCs w:val="22"/>
        </w:rPr>
      </w:pPr>
      <w:r w:rsidRPr="00294075">
        <w:rPr>
          <w:sz w:val="22"/>
          <w:szCs w:val="22"/>
        </w:rPr>
        <w:t>Switching from a more potent P2Y</w:t>
      </w:r>
      <w:r w:rsidRPr="00294075">
        <w:rPr>
          <w:sz w:val="22"/>
          <w:szCs w:val="22"/>
          <w:vertAlign w:val="subscript"/>
        </w:rPr>
        <w:t>12</w:t>
      </w:r>
      <w:r w:rsidRPr="00294075">
        <w:rPr>
          <w:sz w:val="22"/>
          <w:szCs w:val="22"/>
        </w:rPr>
        <w:t xml:space="preserve"> receptor inhibitor to clopidogrel in association with aspirin after acute phase in </w:t>
      </w:r>
      <w:r w:rsidR="00746363">
        <w:rPr>
          <w:sz w:val="22"/>
          <w:szCs w:val="22"/>
        </w:rPr>
        <w:t>Acute Coronary Syndrome (</w:t>
      </w:r>
      <w:r w:rsidRPr="00294075">
        <w:rPr>
          <w:sz w:val="22"/>
          <w:szCs w:val="22"/>
        </w:rPr>
        <w:t>ACS</w:t>
      </w:r>
      <w:r w:rsidR="00746363">
        <w:rPr>
          <w:sz w:val="22"/>
          <w:szCs w:val="22"/>
        </w:rPr>
        <w:t>)</w:t>
      </w:r>
      <w:r w:rsidRPr="00294075">
        <w:rPr>
          <w:sz w:val="22"/>
          <w:szCs w:val="22"/>
        </w:rPr>
        <w:t xml:space="preserve"> has been evaluated in two randomized investigator-sponsored studies (ISS) – TOPIC and TROPICAL</w:t>
      </w:r>
      <w:r w:rsidRPr="00294075">
        <w:rPr>
          <w:sz w:val="22"/>
          <w:szCs w:val="22"/>
        </w:rPr>
        <w:noBreakHyphen/>
        <w:t>ACS – with clinical outcome data.</w:t>
      </w:r>
    </w:p>
    <w:p w14:paraId="4E218671" w14:textId="77777777" w:rsidR="00144259" w:rsidRPr="00294075" w:rsidRDefault="00144259" w:rsidP="00144259">
      <w:pPr>
        <w:rPr>
          <w:sz w:val="22"/>
          <w:szCs w:val="22"/>
        </w:rPr>
      </w:pPr>
    </w:p>
    <w:p w14:paraId="772F7337" w14:textId="239C8D0A" w:rsidR="00144259" w:rsidRPr="00294075" w:rsidRDefault="00144259" w:rsidP="00144259">
      <w:pPr>
        <w:rPr>
          <w:sz w:val="22"/>
          <w:szCs w:val="22"/>
        </w:rPr>
      </w:pPr>
      <w:r w:rsidRPr="00294075">
        <w:rPr>
          <w:sz w:val="22"/>
          <w:szCs w:val="22"/>
        </w:rPr>
        <w:t>The clinical benefit provided by the more potent P2Y</w:t>
      </w:r>
      <w:r w:rsidRPr="00294075">
        <w:rPr>
          <w:sz w:val="22"/>
          <w:szCs w:val="22"/>
          <w:vertAlign w:val="subscript"/>
        </w:rPr>
        <w:t>12</w:t>
      </w:r>
      <w:r w:rsidRPr="00294075">
        <w:rPr>
          <w:sz w:val="22"/>
          <w:szCs w:val="22"/>
        </w:rPr>
        <w:t xml:space="preserve"> inhibitors, ticagrelor and prasugrel, in their pivotal studies is related to a significant reduction in recurrent ischemic events (including acute and subacute stent thrombosis (ST), myocardial infarction (MI), and urgent revascularization). Although the ischemic benefit was consistent throughout the first year, greater reduction in ischemic recurrence after ACS was observed during the initial days following the treatment initiation.  In contrast, </w:t>
      </w:r>
      <w:r w:rsidRPr="00294075">
        <w:rPr>
          <w:i/>
          <w:sz w:val="22"/>
          <w:szCs w:val="22"/>
        </w:rPr>
        <w:t>post-hoc</w:t>
      </w:r>
      <w:r w:rsidRPr="00294075">
        <w:rPr>
          <w:sz w:val="22"/>
          <w:szCs w:val="22"/>
        </w:rPr>
        <w:t xml:space="preserve"> analyses demonstrated statistically significant increases in the bleeding risk with the more potent P2Y</w:t>
      </w:r>
      <w:r w:rsidRPr="00294075">
        <w:rPr>
          <w:sz w:val="22"/>
          <w:szCs w:val="22"/>
          <w:vertAlign w:val="subscript"/>
        </w:rPr>
        <w:t>12</w:t>
      </w:r>
      <w:r w:rsidRPr="00294075">
        <w:rPr>
          <w:sz w:val="22"/>
          <w:szCs w:val="22"/>
        </w:rPr>
        <w:t xml:space="preserve"> inhibitors, occurring predominantly during the maintenance phase, after the first month post</w:t>
      </w:r>
      <w:r w:rsidRPr="00294075">
        <w:rPr>
          <w:sz w:val="22"/>
          <w:szCs w:val="22"/>
        </w:rPr>
        <w:noBreakHyphen/>
        <w:t>ACS. TOPIC and TROPICAL</w:t>
      </w:r>
      <w:r w:rsidRPr="00294075">
        <w:rPr>
          <w:sz w:val="22"/>
          <w:szCs w:val="22"/>
        </w:rPr>
        <w:noBreakHyphen/>
        <w:t>ACS were designed to study how to mitigate the bleeding events while maintaining efficacy.</w:t>
      </w:r>
    </w:p>
    <w:p w14:paraId="726400D6" w14:textId="77777777" w:rsidR="00144259" w:rsidRPr="00294075" w:rsidRDefault="00144259" w:rsidP="00144259">
      <w:pPr>
        <w:rPr>
          <w:sz w:val="22"/>
          <w:szCs w:val="22"/>
        </w:rPr>
      </w:pPr>
    </w:p>
    <w:p w14:paraId="0180F553" w14:textId="77777777" w:rsidR="00144259" w:rsidRPr="00294075" w:rsidRDefault="00144259" w:rsidP="00144259">
      <w:pPr>
        <w:rPr>
          <w:sz w:val="22"/>
          <w:szCs w:val="22"/>
        </w:rPr>
      </w:pPr>
      <w:r w:rsidRPr="00294075">
        <w:rPr>
          <w:b/>
          <w:sz w:val="22"/>
          <w:szCs w:val="22"/>
        </w:rPr>
        <w:t>TOPIC</w:t>
      </w:r>
      <w:r w:rsidRPr="00294075">
        <w:rPr>
          <w:sz w:val="22"/>
          <w:szCs w:val="22"/>
        </w:rPr>
        <w:t xml:space="preserve"> (</w:t>
      </w:r>
      <w:r w:rsidRPr="00294075">
        <w:rPr>
          <w:i/>
          <w:sz w:val="22"/>
          <w:szCs w:val="22"/>
        </w:rPr>
        <w:t>Timing Of Platelet Inhibition after acute Coronary syndrome</w:t>
      </w:r>
      <w:r w:rsidRPr="00294075">
        <w:rPr>
          <w:sz w:val="22"/>
          <w:szCs w:val="22"/>
        </w:rPr>
        <w:t>)</w:t>
      </w:r>
    </w:p>
    <w:p w14:paraId="4B503410" w14:textId="77777777" w:rsidR="00144259" w:rsidRPr="00294075" w:rsidRDefault="00144259" w:rsidP="00144259">
      <w:pPr>
        <w:rPr>
          <w:sz w:val="22"/>
          <w:szCs w:val="22"/>
        </w:rPr>
      </w:pPr>
      <w:r w:rsidRPr="00294075">
        <w:rPr>
          <w:sz w:val="22"/>
          <w:szCs w:val="22"/>
        </w:rPr>
        <w:t xml:space="preserve">This randomized, open-label trial included ACS patients requiring </w:t>
      </w:r>
      <w:r w:rsidR="00980F38" w:rsidRPr="00A6001A">
        <w:rPr>
          <w:sz w:val="22"/>
          <w:szCs w:val="22"/>
        </w:rPr>
        <w:t xml:space="preserve">percutaneous coronary intervention </w:t>
      </w:r>
      <w:r w:rsidR="00980F38">
        <w:rPr>
          <w:sz w:val="22"/>
          <w:szCs w:val="22"/>
        </w:rPr>
        <w:t>(</w:t>
      </w:r>
      <w:r w:rsidRPr="00746363">
        <w:rPr>
          <w:sz w:val="22"/>
          <w:szCs w:val="22"/>
        </w:rPr>
        <w:t>PCI</w:t>
      </w:r>
      <w:r w:rsidR="00980F38">
        <w:rPr>
          <w:sz w:val="22"/>
          <w:szCs w:val="22"/>
        </w:rPr>
        <w:t>)</w:t>
      </w:r>
      <w:r w:rsidRPr="00746363">
        <w:rPr>
          <w:sz w:val="22"/>
          <w:szCs w:val="22"/>
        </w:rPr>
        <w:t>.</w:t>
      </w:r>
      <w:r w:rsidRPr="00294075">
        <w:rPr>
          <w:sz w:val="22"/>
          <w:szCs w:val="22"/>
        </w:rPr>
        <w:t xml:space="preserve"> Patients on aspirin and a more potent P2Y</w:t>
      </w:r>
      <w:r w:rsidRPr="00294075">
        <w:rPr>
          <w:sz w:val="22"/>
          <w:szCs w:val="22"/>
          <w:vertAlign w:val="subscript"/>
        </w:rPr>
        <w:t>12</w:t>
      </w:r>
      <w:r w:rsidRPr="00294075">
        <w:rPr>
          <w:sz w:val="22"/>
          <w:szCs w:val="22"/>
        </w:rPr>
        <w:t xml:space="preserve"> blocker and without adverse event at one month were assigned to switch to fixed-dose aspirin plus clopidogrel (de-escalated dual antiplatelet therapy (DAPT)) or continuation of their drug regimen (unchanged DAPT).  </w:t>
      </w:r>
    </w:p>
    <w:p w14:paraId="5EEA2B85" w14:textId="77777777" w:rsidR="00144259" w:rsidRPr="00294075" w:rsidRDefault="00144259" w:rsidP="00144259">
      <w:pPr>
        <w:rPr>
          <w:sz w:val="22"/>
          <w:szCs w:val="22"/>
        </w:rPr>
      </w:pPr>
    </w:p>
    <w:p w14:paraId="58946D39" w14:textId="77777777" w:rsidR="00144259" w:rsidRPr="00294075" w:rsidRDefault="00144259" w:rsidP="00144259">
      <w:pPr>
        <w:rPr>
          <w:sz w:val="22"/>
          <w:szCs w:val="22"/>
        </w:rPr>
      </w:pPr>
      <w:r w:rsidRPr="00294075">
        <w:rPr>
          <w:sz w:val="22"/>
          <w:szCs w:val="22"/>
        </w:rPr>
        <w:t xml:space="preserve">Overall, 645 of 646 patients with </w:t>
      </w:r>
      <w:r w:rsidR="00980F38">
        <w:rPr>
          <w:sz w:val="22"/>
          <w:szCs w:val="22"/>
        </w:rPr>
        <w:t>ST-elevation-MI (</w:t>
      </w:r>
      <w:r w:rsidRPr="00294075">
        <w:rPr>
          <w:sz w:val="22"/>
          <w:szCs w:val="22"/>
        </w:rPr>
        <w:t>STEMI</w:t>
      </w:r>
      <w:r w:rsidR="00980F38">
        <w:rPr>
          <w:sz w:val="22"/>
          <w:szCs w:val="22"/>
        </w:rPr>
        <w:t>)</w:t>
      </w:r>
      <w:r w:rsidRPr="00294075">
        <w:rPr>
          <w:sz w:val="22"/>
          <w:szCs w:val="22"/>
        </w:rPr>
        <w:t xml:space="preserve"> or </w:t>
      </w:r>
      <w:r w:rsidR="00980F38">
        <w:rPr>
          <w:sz w:val="22"/>
          <w:szCs w:val="22"/>
        </w:rPr>
        <w:t>non-ST-elevation-MI (</w:t>
      </w:r>
      <w:r w:rsidRPr="00294075">
        <w:rPr>
          <w:sz w:val="22"/>
          <w:szCs w:val="22"/>
        </w:rPr>
        <w:t>NSTEMI</w:t>
      </w:r>
      <w:r w:rsidR="00980F38">
        <w:rPr>
          <w:sz w:val="22"/>
          <w:szCs w:val="22"/>
        </w:rPr>
        <w:t>)</w:t>
      </w:r>
      <w:r w:rsidRPr="00294075">
        <w:rPr>
          <w:sz w:val="22"/>
          <w:szCs w:val="22"/>
        </w:rPr>
        <w:t xml:space="preserve"> or unstable angina were analyzed (de-escalated DAPT (n=322); unchanged DAPT (n=323)). Follow-up at one year was performed for 316 patients (98.1%) in the de-escalated DAPT group and 318 patients (98.5%) in the unchanged DAPT group. The median follow-up for both groups was 359 days. The characteristics of the studied cohort were similar in the 2 groups.</w:t>
      </w:r>
    </w:p>
    <w:p w14:paraId="512F10BA" w14:textId="77777777" w:rsidR="00144259" w:rsidRPr="00294075" w:rsidRDefault="00144259" w:rsidP="00144259">
      <w:pPr>
        <w:rPr>
          <w:sz w:val="22"/>
          <w:szCs w:val="22"/>
        </w:rPr>
      </w:pPr>
    </w:p>
    <w:p w14:paraId="15A1946D" w14:textId="47DB812A" w:rsidR="00144259" w:rsidRPr="00294075" w:rsidRDefault="00144259" w:rsidP="00144259">
      <w:pPr>
        <w:rPr>
          <w:sz w:val="22"/>
          <w:szCs w:val="22"/>
        </w:rPr>
      </w:pPr>
      <w:r w:rsidRPr="00294075">
        <w:rPr>
          <w:sz w:val="22"/>
          <w:szCs w:val="22"/>
        </w:rPr>
        <w:t>The primary outcome, a composite of cardiovascular death, stroke, urgent revascularization, and BARC (Bleeding Academic Research Consortium) bleeding ≥2 at 1 year post ACS, occurred in 43 patients (13.4%) in the de-escalated DAPT group and in 85 patients (26.3%) in the unchanged DAPT group (p&lt;0.01). This statistically significant difference was mainly driven by fewer bleeding events, with no difference reported in ischemic endpoints (p=0.36), while BARC ≥2 bleeding occurred less frequently in the de-escalated DAPT group (4.0%) versus 14.9%  in the unchanged DAPT group (p&lt;0.01). Bleeding events defined as all BARC occurred in 30 patients (9.3%) in the de</w:t>
      </w:r>
      <w:r w:rsidRPr="00294075">
        <w:rPr>
          <w:sz w:val="22"/>
          <w:szCs w:val="22"/>
        </w:rPr>
        <w:noBreakHyphen/>
        <w:t>escalated DAPT group and in 76 patients (23.5%) in the unchanged DAPT group (p&lt;0.01).</w:t>
      </w:r>
    </w:p>
    <w:p w14:paraId="72C7DFCD" w14:textId="77777777" w:rsidR="00144259" w:rsidRPr="00294075" w:rsidRDefault="00144259" w:rsidP="00144259">
      <w:pPr>
        <w:rPr>
          <w:sz w:val="22"/>
          <w:szCs w:val="22"/>
        </w:rPr>
      </w:pPr>
    </w:p>
    <w:p w14:paraId="78E1C33D" w14:textId="77777777" w:rsidR="00144259" w:rsidRPr="00294075" w:rsidRDefault="00144259" w:rsidP="00144259">
      <w:pPr>
        <w:rPr>
          <w:sz w:val="22"/>
          <w:szCs w:val="22"/>
        </w:rPr>
      </w:pPr>
      <w:r w:rsidRPr="00294075">
        <w:rPr>
          <w:b/>
          <w:sz w:val="22"/>
          <w:szCs w:val="22"/>
        </w:rPr>
        <w:t>TROPICAL-ACS</w:t>
      </w:r>
      <w:r w:rsidRPr="00294075">
        <w:rPr>
          <w:sz w:val="22"/>
          <w:szCs w:val="22"/>
        </w:rPr>
        <w:t xml:space="preserve"> (</w:t>
      </w:r>
      <w:r w:rsidRPr="00294075">
        <w:rPr>
          <w:i/>
          <w:sz w:val="22"/>
          <w:szCs w:val="22"/>
        </w:rPr>
        <w:t>Testing Responsiveness to Platelet Inhibition on Chronic Antiplatelet Treatment for Acute Coronary Syndromes</w:t>
      </w:r>
      <w:r w:rsidRPr="00294075">
        <w:rPr>
          <w:sz w:val="22"/>
          <w:szCs w:val="22"/>
        </w:rPr>
        <w:t>)</w:t>
      </w:r>
    </w:p>
    <w:p w14:paraId="080C0076" w14:textId="77777777" w:rsidR="00144259" w:rsidRPr="00294075" w:rsidRDefault="00144259" w:rsidP="00144259">
      <w:pPr>
        <w:rPr>
          <w:sz w:val="22"/>
          <w:szCs w:val="22"/>
        </w:rPr>
      </w:pPr>
      <w:r w:rsidRPr="00294075">
        <w:rPr>
          <w:sz w:val="22"/>
          <w:szCs w:val="22"/>
        </w:rPr>
        <w:t>This randomized, open-label trial included 2,610 biomarker-positive ACS patients after successful PCI. Patients were randomized to receive either prasugrel 5 or 10 mg/d (Days 0-14) (n=</w:t>
      </w:r>
      <w:r w:rsidR="0067641B">
        <w:rPr>
          <w:sz w:val="22"/>
          <w:szCs w:val="22"/>
        </w:rPr>
        <w:t>1306</w:t>
      </w:r>
      <w:r w:rsidRPr="00294075">
        <w:rPr>
          <w:sz w:val="22"/>
          <w:szCs w:val="22"/>
        </w:rPr>
        <w:t>), or prasugrel 5 or 10 mg/d (Days 0-7) then de-escalated to clopidogrel 75 mg/d (Days 8-14) (n=</w:t>
      </w:r>
      <w:r w:rsidR="0067641B">
        <w:rPr>
          <w:sz w:val="22"/>
          <w:szCs w:val="22"/>
        </w:rPr>
        <w:t>1304</w:t>
      </w:r>
      <w:r w:rsidRPr="00294075">
        <w:rPr>
          <w:sz w:val="22"/>
          <w:szCs w:val="22"/>
        </w:rPr>
        <w:t>), in combination with ASA (&lt;100 mg/day).  At Day 14, platelet function testing (PFT) was performed. The prasugrel</w:t>
      </w:r>
      <w:r w:rsidRPr="00294075">
        <w:rPr>
          <w:sz w:val="22"/>
          <w:szCs w:val="22"/>
        </w:rPr>
        <w:noBreakHyphen/>
        <w:t xml:space="preserve">only patients were continued on prasugrel for 11.5 months.  </w:t>
      </w:r>
    </w:p>
    <w:p w14:paraId="4F7A67BD" w14:textId="77777777" w:rsidR="00144259" w:rsidRPr="00294075" w:rsidRDefault="00144259" w:rsidP="00144259">
      <w:pPr>
        <w:rPr>
          <w:sz w:val="22"/>
          <w:szCs w:val="22"/>
        </w:rPr>
      </w:pPr>
    </w:p>
    <w:p w14:paraId="25EA9255" w14:textId="77777777" w:rsidR="00144259" w:rsidRPr="00294075" w:rsidRDefault="00144259" w:rsidP="00144259">
      <w:pPr>
        <w:rPr>
          <w:sz w:val="22"/>
          <w:szCs w:val="22"/>
        </w:rPr>
      </w:pPr>
      <w:r w:rsidRPr="00294075">
        <w:rPr>
          <w:sz w:val="22"/>
          <w:szCs w:val="22"/>
        </w:rPr>
        <w:t xml:space="preserve">The de-escalated patients underwent high platelet reactivity (HPR) testing.  If HPR≥46 units, the patients were escalated back to prasugrel 5 or 10 mg/d for 11.5 months; if HPR&lt;46 units, the patients continued on clopidogrel 75 mg/d for 11.5 months.  Therefore, the guided de-escalation arm had patients on either prasugrel (40%) or clopidogrel (60%). All patients were continued on aspirin and were followed for one year. </w:t>
      </w:r>
    </w:p>
    <w:p w14:paraId="32FC8419" w14:textId="77777777" w:rsidR="00144259" w:rsidRPr="00294075" w:rsidRDefault="00144259" w:rsidP="00144259">
      <w:pPr>
        <w:rPr>
          <w:sz w:val="22"/>
          <w:szCs w:val="22"/>
        </w:rPr>
      </w:pPr>
    </w:p>
    <w:p w14:paraId="1C6475EC" w14:textId="4AF6FB81" w:rsidR="00144259" w:rsidRPr="00294075" w:rsidRDefault="00144259" w:rsidP="00144259">
      <w:pPr>
        <w:rPr>
          <w:sz w:val="22"/>
          <w:szCs w:val="22"/>
        </w:rPr>
      </w:pPr>
      <w:r w:rsidRPr="00294075">
        <w:rPr>
          <w:sz w:val="22"/>
          <w:szCs w:val="22"/>
        </w:rPr>
        <w:t>The primary endpoint (the combined incidence of CV death, MI, stroke and BARC bleeding grade ≥2 at 12 months) was met showing non</w:t>
      </w:r>
      <w:r w:rsidRPr="00294075">
        <w:rPr>
          <w:sz w:val="22"/>
          <w:szCs w:val="22"/>
        </w:rPr>
        <w:noBreakHyphen/>
        <w:t>inferiority. Ninety</w:t>
      </w:r>
      <w:r w:rsidR="00893442">
        <w:rPr>
          <w:sz w:val="22"/>
          <w:szCs w:val="22"/>
        </w:rPr>
        <w:t>-</w:t>
      </w:r>
      <w:r w:rsidRPr="00294075">
        <w:rPr>
          <w:sz w:val="22"/>
          <w:szCs w:val="22"/>
        </w:rPr>
        <w:t>five patients (7%) in the guided de-escalation group and 118 patients (9%) in the control group (p non-inferiority=0.0004) had an event. The guided de-escalation did not result in an increased combined risk of ischemic events (2.5% in the de-escalation group vs 3.2% in the control group; p non-inferiority=0.0115), nor in the key secondary endpoint of BARC bleeding ≥2 ((5%) in the de</w:t>
      </w:r>
      <w:r w:rsidRPr="00294075">
        <w:rPr>
          <w:sz w:val="22"/>
          <w:szCs w:val="22"/>
        </w:rPr>
        <w:noBreakHyphen/>
        <w:t xml:space="preserve">escalation group versus 6% in the control group (p=0.23)). </w:t>
      </w:r>
      <w:r w:rsidRPr="00294075">
        <w:rPr>
          <w:rFonts w:hint="eastAsia"/>
          <w:sz w:val="22"/>
          <w:szCs w:val="22"/>
        </w:rPr>
        <w:t>The cumulative incidence of all bleeding events (BARC class 1 to 5) was 9% (114 events) in the guided de</w:t>
      </w:r>
      <w:r w:rsidRPr="00294075">
        <w:rPr>
          <w:sz w:val="22"/>
          <w:szCs w:val="22"/>
        </w:rPr>
        <w:noBreakHyphen/>
      </w:r>
      <w:r w:rsidRPr="00294075">
        <w:rPr>
          <w:rFonts w:hint="eastAsia"/>
          <w:sz w:val="22"/>
          <w:szCs w:val="22"/>
        </w:rPr>
        <w:t>escalation group versus 11% (137 events) in the control group (p=0</w:t>
      </w:r>
      <w:r w:rsidRPr="00294075">
        <w:rPr>
          <w:sz w:val="22"/>
          <w:szCs w:val="22"/>
        </w:rPr>
        <w:t>.</w:t>
      </w:r>
      <w:r w:rsidRPr="00294075">
        <w:rPr>
          <w:rFonts w:hint="eastAsia"/>
          <w:sz w:val="22"/>
          <w:szCs w:val="22"/>
        </w:rPr>
        <w:t>14)</w:t>
      </w:r>
      <w:r w:rsidRPr="00294075">
        <w:rPr>
          <w:sz w:val="22"/>
          <w:szCs w:val="22"/>
        </w:rPr>
        <w:t>.</w:t>
      </w:r>
    </w:p>
    <w:p w14:paraId="550C931C" w14:textId="307D1110" w:rsidR="009E599F" w:rsidRDefault="009E599F" w:rsidP="009547D0">
      <w:pPr>
        <w:ind w:right="-29"/>
        <w:outlineLvl w:val="0"/>
        <w:rPr>
          <w:sz w:val="22"/>
          <w:szCs w:val="22"/>
        </w:rPr>
      </w:pPr>
    </w:p>
    <w:p w14:paraId="49DA5390" w14:textId="7F73F091" w:rsidR="00480CAE" w:rsidRPr="00CB46A5" w:rsidRDefault="00480CAE" w:rsidP="00480CAE">
      <w:pPr>
        <w:ind w:right="-29"/>
        <w:rPr>
          <w:bCs/>
          <w:sz w:val="22"/>
          <w:szCs w:val="22"/>
          <w:u w:val="single"/>
        </w:rPr>
      </w:pPr>
      <w:r w:rsidRPr="00CB46A5">
        <w:rPr>
          <w:bCs/>
          <w:sz w:val="22"/>
          <w:szCs w:val="22"/>
          <w:u w:val="single"/>
        </w:rPr>
        <w:t xml:space="preserve">Dual Antiplatelet Therapy (DAPT) in Acute Minor </w:t>
      </w:r>
      <w:r>
        <w:rPr>
          <w:bCs/>
          <w:sz w:val="22"/>
          <w:szCs w:val="22"/>
          <w:u w:val="single"/>
        </w:rPr>
        <w:t xml:space="preserve">IS </w:t>
      </w:r>
      <w:r w:rsidRPr="00CB46A5">
        <w:rPr>
          <w:bCs/>
          <w:sz w:val="22"/>
          <w:szCs w:val="22"/>
          <w:u w:val="single"/>
        </w:rPr>
        <w:t xml:space="preserve">or </w:t>
      </w:r>
      <w:r w:rsidR="006D2C3F">
        <w:rPr>
          <w:bCs/>
          <w:sz w:val="22"/>
          <w:szCs w:val="22"/>
          <w:u w:val="single"/>
        </w:rPr>
        <w:t xml:space="preserve">Moderate to </w:t>
      </w:r>
      <w:r w:rsidRPr="00CB46A5">
        <w:rPr>
          <w:bCs/>
          <w:sz w:val="22"/>
          <w:szCs w:val="22"/>
          <w:u w:val="single"/>
        </w:rPr>
        <w:t>High-risk TIA</w:t>
      </w:r>
    </w:p>
    <w:p w14:paraId="57C4A256" w14:textId="77777777" w:rsidR="00480CAE" w:rsidRPr="00A141BB" w:rsidRDefault="00480CAE" w:rsidP="00480CAE">
      <w:pPr>
        <w:ind w:right="-29"/>
        <w:rPr>
          <w:bCs/>
          <w:sz w:val="22"/>
          <w:szCs w:val="22"/>
        </w:rPr>
      </w:pPr>
      <w:r w:rsidRPr="00A141BB">
        <w:rPr>
          <w:bCs/>
          <w:sz w:val="22"/>
          <w:szCs w:val="22"/>
        </w:rPr>
        <w:t xml:space="preserve">  </w:t>
      </w:r>
    </w:p>
    <w:p w14:paraId="2D94B414" w14:textId="2F112A0F" w:rsidR="00480CAE" w:rsidRPr="00ED10BC" w:rsidRDefault="00480CAE" w:rsidP="00480CAE">
      <w:pPr>
        <w:ind w:right="-29"/>
        <w:rPr>
          <w:bCs/>
          <w:sz w:val="22"/>
          <w:szCs w:val="22"/>
        </w:rPr>
      </w:pPr>
      <w:r w:rsidRPr="00ED10BC">
        <w:rPr>
          <w:bCs/>
          <w:sz w:val="22"/>
          <w:szCs w:val="22"/>
        </w:rPr>
        <w:t xml:space="preserve">DAPT with combination clopidogrel and ASA as a treatment to prevent stroke after an acute minor IS or </w:t>
      </w:r>
      <w:r w:rsidR="001D6D78">
        <w:rPr>
          <w:bCs/>
          <w:sz w:val="22"/>
          <w:szCs w:val="22"/>
        </w:rPr>
        <w:t xml:space="preserve">moderate to </w:t>
      </w:r>
      <w:r w:rsidRPr="00ED10BC">
        <w:rPr>
          <w:bCs/>
          <w:sz w:val="22"/>
          <w:szCs w:val="22"/>
        </w:rPr>
        <w:t>high-risk TIA has been evaluated in two randomized investigator-sponsored studies (ISS) – CHANCE and POINT – with clinical safety and efficacy outcome data.</w:t>
      </w:r>
    </w:p>
    <w:p w14:paraId="3CCD4041" w14:textId="77777777" w:rsidR="00480CAE" w:rsidRPr="00ED10BC" w:rsidRDefault="00480CAE" w:rsidP="00480CAE">
      <w:pPr>
        <w:tabs>
          <w:tab w:val="left" w:pos="2832"/>
        </w:tabs>
        <w:rPr>
          <w:rFonts w:ascii="Arial" w:hAnsi="Arial" w:cs="Arial"/>
          <w:sz w:val="22"/>
          <w:szCs w:val="22"/>
          <w:lang w:val="en-GB"/>
        </w:rPr>
      </w:pPr>
    </w:p>
    <w:p w14:paraId="2926C10D" w14:textId="77777777" w:rsidR="00480CAE" w:rsidRPr="00ED10BC" w:rsidRDefault="00480CAE" w:rsidP="00480CAE">
      <w:pPr>
        <w:ind w:right="-29"/>
        <w:rPr>
          <w:bCs/>
          <w:sz w:val="22"/>
          <w:szCs w:val="22"/>
        </w:rPr>
      </w:pPr>
      <w:r w:rsidRPr="00ED10BC">
        <w:rPr>
          <w:b/>
          <w:bCs/>
          <w:sz w:val="22"/>
          <w:szCs w:val="22"/>
        </w:rPr>
        <w:t>CHANCE</w:t>
      </w:r>
      <w:r w:rsidRPr="00ED10BC">
        <w:rPr>
          <w:bCs/>
          <w:sz w:val="22"/>
          <w:szCs w:val="22"/>
        </w:rPr>
        <w:t xml:space="preserve"> </w:t>
      </w:r>
      <w:bookmarkStart w:id="7" w:name="_Hlk25224553"/>
      <w:r w:rsidRPr="00ED10BC">
        <w:rPr>
          <w:bCs/>
          <w:sz w:val="22"/>
          <w:szCs w:val="22"/>
        </w:rPr>
        <w:t>(</w:t>
      </w:r>
      <w:r w:rsidRPr="00ED10BC">
        <w:rPr>
          <w:bCs/>
          <w:i/>
          <w:sz w:val="22"/>
          <w:szCs w:val="22"/>
        </w:rPr>
        <w:t>Clopidogrel in High-risk patients with Acute Non-disabling Cerebrovascular Events</w:t>
      </w:r>
      <w:r w:rsidRPr="00ED10BC">
        <w:rPr>
          <w:bCs/>
          <w:sz w:val="22"/>
          <w:szCs w:val="22"/>
        </w:rPr>
        <w:t>)</w:t>
      </w:r>
    </w:p>
    <w:bookmarkEnd w:id="7"/>
    <w:p w14:paraId="4EC8D57B" w14:textId="26455138" w:rsidR="00480CAE" w:rsidRPr="00ED10BC" w:rsidRDefault="00480CAE" w:rsidP="00480CAE">
      <w:pPr>
        <w:tabs>
          <w:tab w:val="left" w:pos="2832"/>
        </w:tabs>
        <w:rPr>
          <w:bCs/>
          <w:sz w:val="22"/>
          <w:szCs w:val="22"/>
        </w:rPr>
      </w:pPr>
      <w:r w:rsidRPr="00ED10BC">
        <w:rPr>
          <w:bCs/>
          <w:sz w:val="22"/>
          <w:szCs w:val="22"/>
        </w:rPr>
        <w:t>This randomized, double-blinded, multicenter, placebo-controlled clinical trial included 5,170 Chinese patients with acute TIA (ABCD2 score ≥4) or acute minor stroke (NIHSS ≤3). Patients in both groups received open-label ASA on day 1 (with the dose ranging from 75 to 300 mg, at the discretion of the treating physician). Patients randomly assigned to the clopidogrel–ASA group received a loading dose of 300 mg of clopidogrel on day 1, followed by a dose of 75 mg</w:t>
      </w:r>
      <w:r>
        <w:rPr>
          <w:bCs/>
          <w:sz w:val="22"/>
          <w:szCs w:val="22"/>
        </w:rPr>
        <w:t xml:space="preserve"> of clopidogrel</w:t>
      </w:r>
      <w:r w:rsidRPr="00ED10BC">
        <w:rPr>
          <w:bCs/>
          <w:sz w:val="22"/>
          <w:szCs w:val="22"/>
        </w:rPr>
        <w:t xml:space="preserve"> per day on days 2 through 90, </w:t>
      </w:r>
      <w:r w:rsidR="001D6D78">
        <w:rPr>
          <w:bCs/>
          <w:sz w:val="22"/>
          <w:szCs w:val="22"/>
        </w:rPr>
        <w:t xml:space="preserve">and </w:t>
      </w:r>
      <w:r w:rsidRPr="00ED10BC">
        <w:rPr>
          <w:bCs/>
          <w:sz w:val="22"/>
          <w:szCs w:val="22"/>
        </w:rPr>
        <w:t>ASA at a dose of 75 mg per day on days 2 through 21. Patients randomly assigned to the ASA group received a placebo version of clopidogrel on days 1 through 90 and ASA at a dose of</w:t>
      </w:r>
      <w:r>
        <w:rPr>
          <w:bCs/>
          <w:sz w:val="22"/>
          <w:szCs w:val="22"/>
        </w:rPr>
        <w:t xml:space="preserve"> </w:t>
      </w:r>
      <w:r w:rsidRPr="00ED10BC">
        <w:rPr>
          <w:bCs/>
          <w:sz w:val="22"/>
          <w:szCs w:val="22"/>
        </w:rPr>
        <w:t>75</w:t>
      </w:r>
      <w:r>
        <w:rPr>
          <w:bCs/>
          <w:sz w:val="22"/>
          <w:szCs w:val="22"/>
        </w:rPr>
        <w:t> </w:t>
      </w:r>
      <w:r w:rsidRPr="00ED10BC">
        <w:rPr>
          <w:bCs/>
          <w:sz w:val="22"/>
          <w:szCs w:val="22"/>
        </w:rPr>
        <w:t>mg per day on days 2 through 90.</w:t>
      </w:r>
    </w:p>
    <w:p w14:paraId="09B2ADA6" w14:textId="77777777" w:rsidR="00480CAE" w:rsidRPr="00ED10BC" w:rsidRDefault="00480CAE" w:rsidP="00480CAE">
      <w:pPr>
        <w:tabs>
          <w:tab w:val="left" w:pos="2832"/>
        </w:tabs>
        <w:rPr>
          <w:bCs/>
          <w:sz w:val="22"/>
          <w:szCs w:val="22"/>
        </w:rPr>
      </w:pPr>
    </w:p>
    <w:p w14:paraId="26BC643E" w14:textId="4C49A6D6" w:rsidR="00480CAE" w:rsidRPr="00ED10BC" w:rsidRDefault="00480CAE" w:rsidP="00480CAE">
      <w:pPr>
        <w:tabs>
          <w:tab w:val="left" w:pos="2832"/>
        </w:tabs>
        <w:rPr>
          <w:bCs/>
          <w:sz w:val="22"/>
          <w:szCs w:val="22"/>
        </w:rPr>
      </w:pPr>
      <w:r w:rsidRPr="00ED10BC">
        <w:rPr>
          <w:bCs/>
          <w:sz w:val="22"/>
          <w:szCs w:val="22"/>
        </w:rPr>
        <w:t>The primary efficacy outcome</w:t>
      </w:r>
      <w:r>
        <w:rPr>
          <w:bCs/>
          <w:sz w:val="22"/>
          <w:szCs w:val="22"/>
        </w:rPr>
        <w:t xml:space="preserve"> </w:t>
      </w:r>
      <w:r w:rsidR="001D6D78">
        <w:rPr>
          <w:bCs/>
          <w:sz w:val="22"/>
          <w:szCs w:val="22"/>
        </w:rPr>
        <w:t>was</w:t>
      </w:r>
      <w:r w:rsidRPr="00ED10BC">
        <w:rPr>
          <w:bCs/>
          <w:sz w:val="22"/>
          <w:szCs w:val="22"/>
        </w:rPr>
        <w:t xml:space="preserve"> any new stroke event (ischemic and hemorrhagic) in the first 90 days after acute minor IS or high-risk TIA</w:t>
      </w:r>
      <w:r>
        <w:rPr>
          <w:bCs/>
          <w:sz w:val="22"/>
          <w:szCs w:val="22"/>
        </w:rPr>
        <w:t>. This</w:t>
      </w:r>
      <w:r w:rsidRPr="00ED10BC">
        <w:rPr>
          <w:bCs/>
          <w:sz w:val="22"/>
          <w:szCs w:val="22"/>
        </w:rPr>
        <w:t xml:space="preserve"> occurred in 212 patients (8.2%) in the clopidogrel-ASA group </w:t>
      </w:r>
      <w:r>
        <w:rPr>
          <w:bCs/>
          <w:sz w:val="22"/>
          <w:szCs w:val="22"/>
        </w:rPr>
        <w:t xml:space="preserve">compared with </w:t>
      </w:r>
      <w:r w:rsidRPr="00ED10BC">
        <w:rPr>
          <w:bCs/>
          <w:sz w:val="22"/>
          <w:szCs w:val="22"/>
        </w:rPr>
        <w:t xml:space="preserve">303 patients (11.7%) in the ASA group (hazard ratio [HR], 0.68; 95% confidence interval [CI], 0.57 to 0.81; P&lt;0.001). IS occurred in 204 patients (7.9%) in the clopidogrel–ASA group </w:t>
      </w:r>
      <w:r>
        <w:rPr>
          <w:bCs/>
          <w:sz w:val="22"/>
          <w:szCs w:val="22"/>
        </w:rPr>
        <w:t xml:space="preserve">compared with </w:t>
      </w:r>
      <w:r w:rsidRPr="00ED10BC">
        <w:rPr>
          <w:bCs/>
          <w:sz w:val="22"/>
          <w:szCs w:val="22"/>
        </w:rPr>
        <w:t>295 (11.4%) in the ASA group (</w:t>
      </w:r>
      <w:r>
        <w:rPr>
          <w:bCs/>
          <w:sz w:val="22"/>
          <w:szCs w:val="22"/>
        </w:rPr>
        <w:t>HR,</w:t>
      </w:r>
      <w:r w:rsidRPr="00ED10BC">
        <w:rPr>
          <w:bCs/>
          <w:sz w:val="22"/>
          <w:szCs w:val="22"/>
        </w:rPr>
        <w:t xml:space="preserve"> 0.67; 95% CI, 0.56 to 0.81; P&lt;0.001). Hemorrhagic stroke occurred in 8 patients in each of the two study groups (0.3% of each group). Moderate or severe hemorrhage occurred in seven patients (0.3%) in the clopidogrel–ASA group and in eight (0.3%) in the ASA group (P = 0.73). The rate of any bleeding event was 2.3% in the clopidogrel–ASA group as compared with 1.6% in the ASA group (</w:t>
      </w:r>
      <w:r>
        <w:rPr>
          <w:bCs/>
          <w:sz w:val="22"/>
          <w:szCs w:val="22"/>
        </w:rPr>
        <w:t>HR</w:t>
      </w:r>
      <w:r w:rsidRPr="00ED10BC">
        <w:rPr>
          <w:bCs/>
          <w:sz w:val="22"/>
          <w:szCs w:val="22"/>
        </w:rPr>
        <w:t>, 1.41; 95% CI, 0.95 to 2.10; P</w:t>
      </w:r>
      <w:r>
        <w:rPr>
          <w:bCs/>
          <w:sz w:val="22"/>
          <w:szCs w:val="22"/>
        </w:rPr>
        <w:t> </w:t>
      </w:r>
      <w:r w:rsidRPr="00ED10BC">
        <w:rPr>
          <w:bCs/>
          <w:sz w:val="22"/>
          <w:szCs w:val="22"/>
        </w:rPr>
        <w:t>= 0.09).</w:t>
      </w:r>
    </w:p>
    <w:p w14:paraId="245E5513" w14:textId="77777777" w:rsidR="00480CAE" w:rsidRDefault="00480CAE" w:rsidP="00480CAE">
      <w:pPr>
        <w:ind w:right="-29"/>
        <w:outlineLvl w:val="0"/>
        <w:rPr>
          <w:sz w:val="22"/>
          <w:szCs w:val="22"/>
        </w:rPr>
      </w:pPr>
    </w:p>
    <w:p w14:paraId="51F2765E" w14:textId="77777777" w:rsidR="00480CAE" w:rsidRPr="00ED10BC" w:rsidRDefault="00480CAE" w:rsidP="00480CAE">
      <w:pPr>
        <w:ind w:right="-29"/>
        <w:rPr>
          <w:bCs/>
          <w:sz w:val="22"/>
          <w:szCs w:val="22"/>
        </w:rPr>
      </w:pPr>
      <w:r w:rsidRPr="00ED10BC">
        <w:rPr>
          <w:b/>
          <w:bCs/>
          <w:sz w:val="22"/>
          <w:szCs w:val="22"/>
        </w:rPr>
        <w:t>POINT</w:t>
      </w:r>
      <w:r w:rsidRPr="00ED10BC">
        <w:rPr>
          <w:bCs/>
          <w:sz w:val="22"/>
          <w:szCs w:val="22"/>
        </w:rPr>
        <w:t xml:space="preserve"> </w:t>
      </w:r>
      <w:bookmarkStart w:id="8" w:name="_Hlk25224579"/>
      <w:r w:rsidRPr="00ED10BC">
        <w:rPr>
          <w:bCs/>
          <w:sz w:val="22"/>
          <w:szCs w:val="22"/>
        </w:rPr>
        <w:t>(</w:t>
      </w:r>
      <w:r w:rsidRPr="00ED10BC">
        <w:rPr>
          <w:bCs/>
          <w:i/>
          <w:sz w:val="22"/>
          <w:szCs w:val="22"/>
        </w:rPr>
        <w:t>Platelet-Oriented Inhibition in New TIA and Minor Ischemic Stroke</w:t>
      </w:r>
      <w:r w:rsidRPr="00ED10BC">
        <w:rPr>
          <w:bCs/>
          <w:sz w:val="22"/>
          <w:szCs w:val="22"/>
        </w:rPr>
        <w:t>)</w:t>
      </w:r>
    </w:p>
    <w:bookmarkEnd w:id="8"/>
    <w:p w14:paraId="5DB3E464" w14:textId="43822175" w:rsidR="00480CAE" w:rsidRPr="00ED10BC" w:rsidRDefault="00480CAE" w:rsidP="00480CAE">
      <w:pPr>
        <w:tabs>
          <w:tab w:val="left" w:pos="2832"/>
        </w:tabs>
        <w:rPr>
          <w:bCs/>
          <w:sz w:val="22"/>
          <w:szCs w:val="22"/>
        </w:rPr>
      </w:pPr>
      <w:r w:rsidRPr="00ED10BC">
        <w:rPr>
          <w:bCs/>
          <w:sz w:val="22"/>
          <w:szCs w:val="22"/>
        </w:rPr>
        <w:t>This randomized, double-blinded, multicenter, placebo-controlled clinical trial included 4</w:t>
      </w:r>
      <w:r>
        <w:rPr>
          <w:bCs/>
          <w:sz w:val="22"/>
          <w:szCs w:val="22"/>
        </w:rPr>
        <w:t>,</w:t>
      </w:r>
      <w:r w:rsidRPr="00ED10BC">
        <w:rPr>
          <w:bCs/>
          <w:sz w:val="22"/>
          <w:szCs w:val="22"/>
        </w:rPr>
        <w:t xml:space="preserve">881 international patients with acute TIA (ABCD2 score ≥4) or minor stroke (NIHSS ≤3). All patients in both groups received open-label </w:t>
      </w:r>
      <w:r>
        <w:rPr>
          <w:bCs/>
          <w:sz w:val="22"/>
          <w:szCs w:val="22"/>
        </w:rPr>
        <w:t xml:space="preserve">ASA </w:t>
      </w:r>
      <w:r w:rsidRPr="00ED10BC">
        <w:rPr>
          <w:bCs/>
          <w:sz w:val="22"/>
          <w:szCs w:val="22"/>
        </w:rPr>
        <w:t xml:space="preserve">on day 1 to 90 (50-325 mg depending upon the discretion of the treating physician). Patients randomly assigned to the clopidogrel group received a loading dose of 600 mg of clopidogrel on day 1, followed by 75 mg of clopidogrel per day on days 2 through 90. Patients randomly assigned to the placebo </w:t>
      </w:r>
      <w:r w:rsidR="00E66C33">
        <w:rPr>
          <w:bCs/>
          <w:sz w:val="22"/>
          <w:szCs w:val="22"/>
        </w:rPr>
        <w:t>group</w:t>
      </w:r>
      <w:r w:rsidRPr="00ED10BC">
        <w:rPr>
          <w:bCs/>
          <w:sz w:val="22"/>
          <w:szCs w:val="22"/>
        </w:rPr>
        <w:t xml:space="preserve"> received clopidogrel placebo on days 1 through 90. </w:t>
      </w:r>
    </w:p>
    <w:p w14:paraId="594DADEA" w14:textId="77777777" w:rsidR="00480CAE" w:rsidRPr="00ED10BC" w:rsidRDefault="00480CAE" w:rsidP="00480CAE">
      <w:pPr>
        <w:tabs>
          <w:tab w:val="left" w:pos="2832"/>
        </w:tabs>
        <w:rPr>
          <w:rFonts w:ascii="Arial" w:hAnsi="Arial" w:cs="Arial"/>
          <w:sz w:val="22"/>
          <w:szCs w:val="22"/>
          <w:lang w:val="en-GB"/>
        </w:rPr>
      </w:pPr>
    </w:p>
    <w:p w14:paraId="1415BED4" w14:textId="7C1536E6" w:rsidR="00480CAE" w:rsidRPr="00ED10BC" w:rsidRDefault="00480CAE" w:rsidP="00480CAE">
      <w:pPr>
        <w:tabs>
          <w:tab w:val="left" w:pos="2832"/>
        </w:tabs>
        <w:rPr>
          <w:bCs/>
          <w:sz w:val="22"/>
          <w:szCs w:val="22"/>
        </w:rPr>
      </w:pPr>
      <w:r w:rsidRPr="00ED10BC">
        <w:rPr>
          <w:bCs/>
          <w:sz w:val="22"/>
          <w:szCs w:val="22"/>
        </w:rPr>
        <w:t xml:space="preserve">The primary efficacy outcome </w:t>
      </w:r>
      <w:r w:rsidR="006434A1">
        <w:rPr>
          <w:bCs/>
          <w:sz w:val="22"/>
          <w:szCs w:val="22"/>
        </w:rPr>
        <w:t>was</w:t>
      </w:r>
      <w:r>
        <w:rPr>
          <w:bCs/>
          <w:sz w:val="22"/>
          <w:szCs w:val="22"/>
        </w:rPr>
        <w:t xml:space="preserve"> </w:t>
      </w:r>
      <w:r w:rsidRPr="00ED10BC">
        <w:rPr>
          <w:bCs/>
          <w:sz w:val="22"/>
          <w:szCs w:val="22"/>
        </w:rPr>
        <w:t xml:space="preserve">a composite of major ischemic events (IS, MI, or death from an ischemic vascular event) at </w:t>
      </w:r>
      <w:r>
        <w:rPr>
          <w:bCs/>
          <w:sz w:val="22"/>
          <w:szCs w:val="22"/>
        </w:rPr>
        <w:t xml:space="preserve">day </w:t>
      </w:r>
      <w:r w:rsidRPr="00ED10BC">
        <w:rPr>
          <w:bCs/>
          <w:sz w:val="22"/>
          <w:szCs w:val="22"/>
        </w:rPr>
        <w:t>90</w:t>
      </w:r>
      <w:r>
        <w:rPr>
          <w:bCs/>
          <w:sz w:val="22"/>
          <w:szCs w:val="22"/>
        </w:rPr>
        <w:t>.</w:t>
      </w:r>
      <w:r w:rsidRPr="00ED10BC">
        <w:rPr>
          <w:bCs/>
          <w:sz w:val="22"/>
          <w:szCs w:val="22"/>
        </w:rPr>
        <w:t xml:space="preserve"> </w:t>
      </w:r>
      <w:r>
        <w:rPr>
          <w:bCs/>
          <w:sz w:val="22"/>
          <w:szCs w:val="22"/>
        </w:rPr>
        <w:t xml:space="preserve">This </w:t>
      </w:r>
      <w:r w:rsidRPr="00ED10BC">
        <w:rPr>
          <w:bCs/>
          <w:sz w:val="22"/>
          <w:szCs w:val="22"/>
        </w:rPr>
        <w:t xml:space="preserve">occurred in 121 patients (5.0%) receiving clopidogrel plus ASA </w:t>
      </w:r>
      <w:r>
        <w:rPr>
          <w:bCs/>
          <w:sz w:val="22"/>
          <w:szCs w:val="22"/>
        </w:rPr>
        <w:t xml:space="preserve">compared with </w:t>
      </w:r>
      <w:r w:rsidRPr="00ED10BC">
        <w:rPr>
          <w:bCs/>
          <w:sz w:val="22"/>
          <w:szCs w:val="22"/>
        </w:rPr>
        <w:t>160 patients (6.5%) receiving ASA alone (HR, 0.75; 95% CI, 0.59 to 0.95; P</w:t>
      </w:r>
      <w:r>
        <w:rPr>
          <w:bCs/>
          <w:sz w:val="22"/>
          <w:szCs w:val="22"/>
        </w:rPr>
        <w:t> </w:t>
      </w:r>
      <w:r w:rsidRPr="00ED10BC">
        <w:rPr>
          <w:bCs/>
          <w:sz w:val="22"/>
          <w:szCs w:val="22"/>
        </w:rPr>
        <w:t>=</w:t>
      </w:r>
      <w:r>
        <w:rPr>
          <w:bCs/>
          <w:sz w:val="22"/>
          <w:szCs w:val="22"/>
        </w:rPr>
        <w:t> </w:t>
      </w:r>
      <w:r w:rsidRPr="00ED10BC">
        <w:rPr>
          <w:bCs/>
          <w:sz w:val="22"/>
          <w:szCs w:val="22"/>
        </w:rPr>
        <w:t xml:space="preserve">0.02). The secondary outcome of IS occurred in 112 patients (4.6%) receiving clopidogrel plus ASA </w:t>
      </w:r>
      <w:r>
        <w:rPr>
          <w:bCs/>
          <w:sz w:val="22"/>
          <w:szCs w:val="22"/>
        </w:rPr>
        <w:t xml:space="preserve">compared with </w:t>
      </w:r>
      <w:r w:rsidRPr="00ED10BC">
        <w:rPr>
          <w:bCs/>
          <w:sz w:val="22"/>
          <w:szCs w:val="22"/>
        </w:rPr>
        <w:t>155 patients (6.3%) receiving ASA alone (HR, 0.72; 95% CI, 0.56 to 0.92; P</w:t>
      </w:r>
      <w:r>
        <w:rPr>
          <w:bCs/>
          <w:sz w:val="22"/>
          <w:szCs w:val="22"/>
        </w:rPr>
        <w:t> </w:t>
      </w:r>
      <w:r w:rsidRPr="00ED10BC">
        <w:rPr>
          <w:bCs/>
          <w:sz w:val="22"/>
          <w:szCs w:val="22"/>
        </w:rPr>
        <w:t>=</w:t>
      </w:r>
      <w:r>
        <w:rPr>
          <w:bCs/>
          <w:sz w:val="22"/>
          <w:szCs w:val="22"/>
        </w:rPr>
        <w:t> </w:t>
      </w:r>
      <w:r w:rsidRPr="00ED10BC">
        <w:rPr>
          <w:bCs/>
          <w:sz w:val="22"/>
          <w:szCs w:val="22"/>
        </w:rPr>
        <w:t>0.01). The primary safety outcome of major hemorrhage occurred in 23 of 2</w:t>
      </w:r>
      <w:r>
        <w:rPr>
          <w:bCs/>
          <w:sz w:val="22"/>
          <w:szCs w:val="22"/>
        </w:rPr>
        <w:t>,</w:t>
      </w:r>
      <w:r w:rsidRPr="00ED10BC">
        <w:rPr>
          <w:bCs/>
          <w:sz w:val="22"/>
          <w:szCs w:val="22"/>
        </w:rPr>
        <w:t xml:space="preserve">432 patients (0.9%) </w:t>
      </w:r>
      <w:r w:rsidRPr="00ED10BC">
        <w:rPr>
          <w:bCs/>
          <w:sz w:val="22"/>
          <w:szCs w:val="22"/>
        </w:rPr>
        <w:lastRenderedPageBreak/>
        <w:t>receiving clopidogrel plus ASA and in 10 of 2</w:t>
      </w:r>
      <w:r>
        <w:rPr>
          <w:bCs/>
          <w:sz w:val="22"/>
          <w:szCs w:val="22"/>
        </w:rPr>
        <w:t>,</w:t>
      </w:r>
      <w:r w:rsidRPr="00ED10BC">
        <w:rPr>
          <w:bCs/>
          <w:sz w:val="22"/>
          <w:szCs w:val="22"/>
        </w:rPr>
        <w:t>449 patients (0.4%) receiving ASA alone (HR, 2.32; 95% CI, 1.10 to 4.87; P = 0.02). Minor hemorrhage occurred in 40 patients (1.6%) receiving clopidogrel plus ASA and in 13 (0.5%) receiving ASA alone (HR, 3.12; 95% CI, 1.67 to 5.83; P</w:t>
      </w:r>
      <w:r>
        <w:rPr>
          <w:bCs/>
          <w:sz w:val="22"/>
          <w:szCs w:val="22"/>
        </w:rPr>
        <w:t> </w:t>
      </w:r>
      <w:r w:rsidRPr="00ED10BC">
        <w:rPr>
          <w:bCs/>
          <w:sz w:val="22"/>
          <w:szCs w:val="22"/>
        </w:rPr>
        <w:t>=</w:t>
      </w:r>
      <w:r>
        <w:rPr>
          <w:bCs/>
          <w:sz w:val="22"/>
          <w:szCs w:val="22"/>
        </w:rPr>
        <w:t> </w:t>
      </w:r>
      <w:r w:rsidRPr="00ED10BC">
        <w:rPr>
          <w:bCs/>
          <w:sz w:val="22"/>
          <w:szCs w:val="22"/>
        </w:rPr>
        <w:t>0.001).</w:t>
      </w:r>
    </w:p>
    <w:p w14:paraId="2146962C" w14:textId="77777777" w:rsidR="00480CAE" w:rsidRDefault="00480CAE" w:rsidP="00480CAE">
      <w:pPr>
        <w:ind w:right="-29"/>
        <w:outlineLvl w:val="0"/>
        <w:rPr>
          <w:sz w:val="22"/>
          <w:szCs w:val="22"/>
        </w:rPr>
      </w:pPr>
    </w:p>
    <w:p w14:paraId="4B27E4F3" w14:textId="77777777" w:rsidR="00BE0403" w:rsidRDefault="00075A5F" w:rsidP="00480CAE">
      <w:pPr>
        <w:tabs>
          <w:tab w:val="left" w:pos="2832"/>
        </w:tabs>
        <w:spacing w:line="276" w:lineRule="auto"/>
        <w:rPr>
          <w:bCs/>
          <w:sz w:val="22"/>
          <w:szCs w:val="22"/>
        </w:rPr>
      </w:pPr>
      <w:r>
        <w:rPr>
          <w:bCs/>
          <w:sz w:val="22"/>
          <w:szCs w:val="22"/>
        </w:rPr>
        <w:t>CHANCE and POINT</w:t>
      </w:r>
      <w:r w:rsidR="00BE0403">
        <w:rPr>
          <w:bCs/>
          <w:sz w:val="22"/>
          <w:szCs w:val="22"/>
        </w:rPr>
        <w:t xml:space="preserve"> Time Course Analysis</w:t>
      </w:r>
    </w:p>
    <w:p w14:paraId="35101E2B" w14:textId="50234AC2" w:rsidR="00480CAE" w:rsidRPr="0068636C" w:rsidRDefault="00BE0403" w:rsidP="00480CAE">
      <w:pPr>
        <w:tabs>
          <w:tab w:val="left" w:pos="2832"/>
        </w:tabs>
        <w:spacing w:line="276" w:lineRule="auto"/>
        <w:rPr>
          <w:bCs/>
          <w:sz w:val="22"/>
          <w:szCs w:val="22"/>
        </w:rPr>
      </w:pPr>
      <w:r>
        <w:rPr>
          <w:bCs/>
          <w:sz w:val="22"/>
          <w:szCs w:val="22"/>
        </w:rPr>
        <w:t>There was no efficacy benefit of continuing DAPT beyond 21 days</w:t>
      </w:r>
      <w:r w:rsidR="0030337E">
        <w:rPr>
          <w:bCs/>
          <w:sz w:val="22"/>
          <w:szCs w:val="22"/>
        </w:rPr>
        <w:t xml:space="preserve">. </w:t>
      </w:r>
      <w:r w:rsidR="00480CAE" w:rsidRPr="0068636C">
        <w:rPr>
          <w:bCs/>
          <w:sz w:val="22"/>
          <w:szCs w:val="22"/>
        </w:rPr>
        <w:t xml:space="preserve">A time-course distribution of major ischemic events and major hemorrhages by treatment assignment was done to analyze the impact of the short-term time-course of DAPT. </w:t>
      </w:r>
    </w:p>
    <w:p w14:paraId="46622E17" w14:textId="77777777" w:rsidR="00480CAE" w:rsidRDefault="00480CAE" w:rsidP="00480CAE">
      <w:pPr>
        <w:ind w:right="-29"/>
        <w:rPr>
          <w:bCs/>
          <w:sz w:val="22"/>
          <w:szCs w:val="22"/>
        </w:rPr>
      </w:pPr>
    </w:p>
    <w:p w14:paraId="3F8EF35C" w14:textId="1A1FAF88" w:rsidR="00480CAE" w:rsidRDefault="00480CAE" w:rsidP="00480CAE">
      <w:pPr>
        <w:tabs>
          <w:tab w:val="left" w:pos="2832"/>
        </w:tabs>
        <w:spacing w:line="276" w:lineRule="auto"/>
        <w:jc w:val="center"/>
        <w:rPr>
          <w:bCs/>
          <w:sz w:val="22"/>
          <w:szCs w:val="22"/>
        </w:rPr>
      </w:pPr>
      <w:r>
        <w:rPr>
          <w:b/>
          <w:bCs/>
          <w:szCs w:val="22"/>
        </w:rPr>
        <w:t xml:space="preserve">Table 1 - </w:t>
      </w:r>
      <w:r w:rsidRPr="00530F55">
        <w:rPr>
          <w:b/>
          <w:bCs/>
          <w:szCs w:val="22"/>
        </w:rPr>
        <w:t>Time course distribution of major isc</w:t>
      </w:r>
      <w:r>
        <w:rPr>
          <w:b/>
          <w:bCs/>
          <w:szCs w:val="22"/>
        </w:rPr>
        <w:t>h</w:t>
      </w:r>
      <w:r w:rsidRPr="00530F55">
        <w:rPr>
          <w:b/>
          <w:bCs/>
          <w:szCs w:val="22"/>
        </w:rPr>
        <w:t>emic events and major hemorrhages by treatment assignment</w:t>
      </w:r>
      <w:r w:rsidR="00DC35DA">
        <w:rPr>
          <w:b/>
          <w:bCs/>
          <w:szCs w:val="22"/>
        </w:rPr>
        <w:t xml:space="preserve"> in CHANCE and POINT</w:t>
      </w:r>
      <w:r w:rsidRPr="00530F55">
        <w:rPr>
          <w:b/>
          <w:bCs/>
          <w:szCs w:val="22"/>
        </w:rPr>
        <w:t xml:space="preserve"> </w:t>
      </w:r>
    </w:p>
    <w:p w14:paraId="6A1AE371" w14:textId="77777777" w:rsidR="00480CAE" w:rsidRDefault="00480CAE" w:rsidP="00480CAE">
      <w:pPr>
        <w:ind w:right="-29"/>
        <w:outlineLvl w:val="0"/>
        <w:rPr>
          <w:sz w:val="22"/>
          <w:szCs w:val="22"/>
        </w:rPr>
      </w:pPr>
    </w:p>
    <w:tbl>
      <w:tblPr>
        <w:tblW w:w="7590" w:type="dxa"/>
        <w:jc w:val="center"/>
        <w:tblCellMar>
          <w:left w:w="115" w:type="dxa"/>
          <w:right w:w="115" w:type="dxa"/>
        </w:tblCellMar>
        <w:tblLook w:val="04A0" w:firstRow="1" w:lastRow="0" w:firstColumn="1" w:lastColumn="0" w:noHBand="0" w:noVBand="1"/>
      </w:tblPr>
      <w:tblGrid>
        <w:gridCol w:w="1572"/>
        <w:gridCol w:w="1614"/>
        <w:gridCol w:w="1012"/>
        <w:gridCol w:w="940"/>
        <w:gridCol w:w="940"/>
        <w:gridCol w:w="762"/>
        <w:gridCol w:w="250"/>
        <w:gridCol w:w="250"/>
        <w:gridCol w:w="250"/>
      </w:tblGrid>
      <w:tr w:rsidR="00100ECA" w:rsidRPr="004B4AA1" w14:paraId="73603F3A" w14:textId="77777777" w:rsidTr="00DE7E3D">
        <w:trPr>
          <w:trHeight w:val="422"/>
          <w:jc w:val="center"/>
        </w:trPr>
        <w:tc>
          <w:tcPr>
            <w:tcW w:w="1572" w:type="dxa"/>
            <w:tcBorders>
              <w:top w:val="single" w:sz="4" w:space="0" w:color="auto"/>
              <w:bottom w:val="single" w:sz="4" w:space="0" w:color="auto"/>
            </w:tcBorders>
          </w:tcPr>
          <w:p w14:paraId="2244BEFA" w14:textId="77777777" w:rsidR="00100ECA" w:rsidRPr="00F92C86" w:rsidRDefault="00100ECA" w:rsidP="00DE7E3D">
            <w:pPr>
              <w:ind w:right="-29"/>
              <w:rPr>
                <w:rFonts w:ascii="Arial Narrow" w:hAnsi="Arial Narrow"/>
                <w:bCs/>
                <w:sz w:val="18"/>
                <w:szCs w:val="18"/>
              </w:rPr>
            </w:pPr>
            <w:bookmarkStart w:id="9" w:name="_Hlk25225287"/>
          </w:p>
        </w:tc>
        <w:tc>
          <w:tcPr>
            <w:tcW w:w="1614" w:type="dxa"/>
            <w:tcBorders>
              <w:top w:val="single" w:sz="4" w:space="0" w:color="auto"/>
              <w:bottom w:val="single" w:sz="4" w:space="0" w:color="auto"/>
            </w:tcBorders>
            <w:shd w:val="clear" w:color="auto" w:fill="auto"/>
            <w:noWrap/>
            <w:vAlign w:val="center"/>
            <w:hideMark/>
          </w:tcPr>
          <w:p w14:paraId="425F36F7" w14:textId="77777777" w:rsidR="00100ECA" w:rsidRPr="00F92C86" w:rsidRDefault="00100ECA" w:rsidP="00DE7E3D">
            <w:pPr>
              <w:ind w:right="-29"/>
              <w:rPr>
                <w:rFonts w:ascii="Arial Narrow" w:hAnsi="Arial Narrow"/>
                <w:bCs/>
                <w:sz w:val="18"/>
                <w:szCs w:val="18"/>
              </w:rPr>
            </w:pPr>
          </w:p>
        </w:tc>
        <w:tc>
          <w:tcPr>
            <w:tcW w:w="1012" w:type="dxa"/>
            <w:tcBorders>
              <w:top w:val="single" w:sz="4" w:space="0" w:color="auto"/>
              <w:bottom w:val="single" w:sz="4" w:space="0" w:color="auto"/>
            </w:tcBorders>
            <w:shd w:val="clear" w:color="auto" w:fill="auto"/>
            <w:noWrap/>
            <w:vAlign w:val="center"/>
            <w:hideMark/>
          </w:tcPr>
          <w:p w14:paraId="59CC79C5" w14:textId="77777777" w:rsidR="00100ECA" w:rsidRPr="00F92C86" w:rsidRDefault="00100ECA" w:rsidP="00DE7E3D">
            <w:pPr>
              <w:ind w:right="-143"/>
              <w:rPr>
                <w:rFonts w:ascii="Arial Narrow" w:hAnsi="Arial Narrow"/>
                <w:bCs/>
                <w:sz w:val="18"/>
                <w:szCs w:val="18"/>
              </w:rPr>
            </w:pPr>
            <w:r>
              <w:rPr>
                <w:rFonts w:ascii="Arial Narrow" w:hAnsi="Arial Narrow"/>
                <w:bCs/>
                <w:sz w:val="18"/>
                <w:szCs w:val="18"/>
              </w:rPr>
              <w:t>No.</w:t>
            </w:r>
            <w:r>
              <w:rPr>
                <w:rFonts w:ascii="Arial Narrow" w:hAnsi="Arial Narrow"/>
                <w:bCs/>
                <w:sz w:val="18"/>
                <w:szCs w:val="18"/>
                <w:u w:val="single"/>
              </w:rPr>
              <w:t xml:space="preserve"> </w:t>
            </w:r>
            <w:r>
              <w:rPr>
                <w:rFonts w:ascii="Arial Narrow" w:hAnsi="Arial Narrow"/>
                <w:bCs/>
                <w:sz w:val="18"/>
                <w:szCs w:val="18"/>
              </w:rPr>
              <w:t>of events</w:t>
            </w:r>
          </w:p>
        </w:tc>
        <w:tc>
          <w:tcPr>
            <w:tcW w:w="940" w:type="dxa"/>
            <w:tcBorders>
              <w:top w:val="single" w:sz="4" w:space="0" w:color="auto"/>
              <w:bottom w:val="single" w:sz="4" w:space="0" w:color="auto"/>
            </w:tcBorders>
            <w:shd w:val="clear" w:color="auto" w:fill="auto"/>
            <w:noWrap/>
            <w:vAlign w:val="center"/>
            <w:hideMark/>
          </w:tcPr>
          <w:p w14:paraId="146864D1" w14:textId="77777777" w:rsidR="00100ECA" w:rsidRPr="00F92C86" w:rsidRDefault="00100ECA" w:rsidP="00DE7E3D">
            <w:pPr>
              <w:ind w:right="-29"/>
              <w:rPr>
                <w:rFonts w:ascii="Arial Narrow" w:hAnsi="Arial Narrow"/>
                <w:bCs/>
                <w:sz w:val="18"/>
                <w:szCs w:val="18"/>
              </w:rPr>
            </w:pPr>
          </w:p>
        </w:tc>
        <w:tc>
          <w:tcPr>
            <w:tcW w:w="940" w:type="dxa"/>
            <w:tcBorders>
              <w:top w:val="single" w:sz="4" w:space="0" w:color="auto"/>
              <w:bottom w:val="single" w:sz="4" w:space="0" w:color="auto"/>
            </w:tcBorders>
            <w:shd w:val="clear" w:color="auto" w:fill="auto"/>
            <w:noWrap/>
            <w:vAlign w:val="center"/>
            <w:hideMark/>
          </w:tcPr>
          <w:p w14:paraId="03F06F22" w14:textId="77777777" w:rsidR="00100ECA" w:rsidRPr="00F92C86" w:rsidRDefault="00100ECA" w:rsidP="00DE7E3D">
            <w:pPr>
              <w:ind w:right="-29"/>
              <w:rPr>
                <w:rFonts w:ascii="Arial Narrow" w:hAnsi="Arial Narrow"/>
                <w:bCs/>
                <w:sz w:val="18"/>
                <w:szCs w:val="18"/>
              </w:rPr>
            </w:pPr>
          </w:p>
        </w:tc>
        <w:tc>
          <w:tcPr>
            <w:tcW w:w="762" w:type="dxa"/>
            <w:tcBorders>
              <w:top w:val="single" w:sz="4" w:space="0" w:color="auto"/>
              <w:bottom w:val="single" w:sz="4" w:space="0" w:color="auto"/>
            </w:tcBorders>
            <w:shd w:val="clear" w:color="auto" w:fill="auto"/>
            <w:noWrap/>
            <w:vAlign w:val="center"/>
            <w:hideMark/>
          </w:tcPr>
          <w:p w14:paraId="39E43096" w14:textId="77777777" w:rsidR="00100ECA" w:rsidRPr="00F92C86" w:rsidRDefault="00100ECA" w:rsidP="00DE7E3D">
            <w:pPr>
              <w:ind w:right="-29"/>
              <w:rPr>
                <w:rFonts w:ascii="Arial Narrow" w:hAnsi="Arial Narrow"/>
                <w:bCs/>
                <w:sz w:val="18"/>
                <w:szCs w:val="18"/>
              </w:rPr>
            </w:pPr>
          </w:p>
        </w:tc>
        <w:tc>
          <w:tcPr>
            <w:tcW w:w="250" w:type="dxa"/>
            <w:tcBorders>
              <w:top w:val="single" w:sz="4" w:space="0" w:color="auto"/>
              <w:bottom w:val="single" w:sz="4" w:space="0" w:color="auto"/>
            </w:tcBorders>
            <w:shd w:val="clear" w:color="auto" w:fill="auto"/>
            <w:noWrap/>
            <w:vAlign w:val="center"/>
            <w:hideMark/>
          </w:tcPr>
          <w:p w14:paraId="0228BE0B" w14:textId="77777777" w:rsidR="00100ECA" w:rsidRPr="00F92C86" w:rsidRDefault="00100ECA" w:rsidP="00DE7E3D">
            <w:pPr>
              <w:ind w:right="-29"/>
              <w:rPr>
                <w:rFonts w:ascii="Arial Narrow" w:hAnsi="Arial Narrow"/>
                <w:bCs/>
                <w:sz w:val="18"/>
                <w:szCs w:val="18"/>
              </w:rPr>
            </w:pPr>
          </w:p>
        </w:tc>
        <w:tc>
          <w:tcPr>
            <w:tcW w:w="250" w:type="dxa"/>
            <w:tcBorders>
              <w:top w:val="single" w:sz="4" w:space="0" w:color="auto"/>
              <w:bottom w:val="single" w:sz="4" w:space="0" w:color="auto"/>
            </w:tcBorders>
            <w:shd w:val="clear" w:color="auto" w:fill="auto"/>
            <w:noWrap/>
            <w:vAlign w:val="center"/>
            <w:hideMark/>
          </w:tcPr>
          <w:p w14:paraId="700F4D69" w14:textId="77777777" w:rsidR="00100ECA" w:rsidRPr="00F92C86" w:rsidRDefault="00100ECA" w:rsidP="00DE7E3D">
            <w:pPr>
              <w:ind w:right="-29"/>
              <w:rPr>
                <w:rFonts w:ascii="Arial Narrow" w:hAnsi="Arial Narrow"/>
                <w:bCs/>
                <w:sz w:val="18"/>
                <w:szCs w:val="18"/>
              </w:rPr>
            </w:pPr>
          </w:p>
        </w:tc>
        <w:tc>
          <w:tcPr>
            <w:tcW w:w="250" w:type="dxa"/>
            <w:tcBorders>
              <w:top w:val="single" w:sz="4" w:space="0" w:color="auto"/>
              <w:bottom w:val="single" w:sz="4" w:space="0" w:color="auto"/>
            </w:tcBorders>
            <w:shd w:val="clear" w:color="auto" w:fill="auto"/>
            <w:noWrap/>
            <w:vAlign w:val="center"/>
            <w:hideMark/>
          </w:tcPr>
          <w:p w14:paraId="1619B5CD" w14:textId="77777777" w:rsidR="00100ECA" w:rsidRPr="00F92C86" w:rsidRDefault="00100ECA" w:rsidP="00DE7E3D">
            <w:pPr>
              <w:ind w:right="-29"/>
              <w:rPr>
                <w:rFonts w:ascii="Arial Narrow" w:hAnsi="Arial Narrow"/>
                <w:bCs/>
                <w:sz w:val="18"/>
                <w:szCs w:val="18"/>
              </w:rPr>
            </w:pPr>
          </w:p>
        </w:tc>
      </w:tr>
      <w:tr w:rsidR="00100ECA" w:rsidRPr="004B4AA1" w14:paraId="4942B840" w14:textId="77777777" w:rsidTr="00DE7E3D">
        <w:trPr>
          <w:trHeight w:val="236"/>
          <w:jc w:val="center"/>
        </w:trPr>
        <w:tc>
          <w:tcPr>
            <w:tcW w:w="1572" w:type="dxa"/>
            <w:tcBorders>
              <w:top w:val="single" w:sz="4" w:space="0" w:color="auto"/>
              <w:bottom w:val="single" w:sz="4" w:space="0" w:color="auto"/>
            </w:tcBorders>
          </w:tcPr>
          <w:p w14:paraId="4E669865" w14:textId="77777777" w:rsidR="00100ECA" w:rsidRPr="009D1E46" w:rsidRDefault="00100ECA" w:rsidP="00DE7E3D">
            <w:pPr>
              <w:ind w:right="-29"/>
              <w:rPr>
                <w:rFonts w:ascii="Arial Narrow" w:hAnsi="Arial Narrow"/>
                <w:bCs/>
                <w:sz w:val="18"/>
                <w:szCs w:val="18"/>
              </w:rPr>
            </w:pPr>
            <w:r w:rsidRPr="00F92C86">
              <w:rPr>
                <w:rFonts w:ascii="Arial Narrow" w:hAnsi="Arial Narrow"/>
                <w:bCs/>
                <w:sz w:val="18"/>
                <w:szCs w:val="18"/>
              </w:rPr>
              <w:t>Outcome</w:t>
            </w:r>
            <w:r>
              <w:rPr>
                <w:rFonts w:ascii="Arial Narrow" w:hAnsi="Arial Narrow"/>
                <w:bCs/>
                <w:sz w:val="18"/>
                <w:szCs w:val="18"/>
              </w:rPr>
              <w:t>s in</w:t>
            </w:r>
            <w:r w:rsidRPr="00F92C86">
              <w:rPr>
                <w:rFonts w:ascii="Arial Narrow" w:hAnsi="Arial Narrow"/>
                <w:bCs/>
                <w:sz w:val="18"/>
                <w:szCs w:val="18"/>
              </w:rPr>
              <w:t xml:space="preserve"> </w:t>
            </w:r>
            <w:r>
              <w:rPr>
                <w:rFonts w:ascii="Arial Narrow" w:hAnsi="Arial Narrow"/>
                <w:bCs/>
                <w:sz w:val="18"/>
                <w:szCs w:val="18"/>
              </w:rPr>
              <w:br/>
            </w:r>
            <w:r w:rsidRPr="009D1E46">
              <w:rPr>
                <w:rFonts w:ascii="Arial Narrow" w:hAnsi="Arial Narrow"/>
                <w:bCs/>
                <w:sz w:val="18"/>
                <w:szCs w:val="18"/>
              </w:rPr>
              <w:t>CHANCE and POINT</w:t>
            </w:r>
          </w:p>
        </w:tc>
        <w:tc>
          <w:tcPr>
            <w:tcW w:w="1614" w:type="dxa"/>
            <w:tcBorders>
              <w:top w:val="single" w:sz="4" w:space="0" w:color="auto"/>
              <w:bottom w:val="single" w:sz="4" w:space="0" w:color="auto"/>
            </w:tcBorders>
            <w:shd w:val="clear" w:color="auto" w:fill="auto"/>
            <w:noWrap/>
            <w:vAlign w:val="center"/>
            <w:hideMark/>
          </w:tcPr>
          <w:p w14:paraId="50F12C23" w14:textId="77777777" w:rsidR="00100ECA" w:rsidRPr="009D1E46" w:rsidRDefault="00100ECA" w:rsidP="00DE7E3D">
            <w:pPr>
              <w:ind w:right="-29"/>
              <w:rPr>
                <w:rFonts w:ascii="Arial Narrow" w:hAnsi="Arial Narrow"/>
                <w:bCs/>
                <w:sz w:val="18"/>
                <w:szCs w:val="18"/>
              </w:rPr>
            </w:pPr>
            <w:r w:rsidRPr="009D1E46">
              <w:rPr>
                <w:rFonts w:ascii="Arial Narrow" w:hAnsi="Arial Narrow"/>
                <w:bCs/>
                <w:sz w:val="18"/>
                <w:szCs w:val="18"/>
              </w:rPr>
              <w:t>Treatment assignment</w:t>
            </w:r>
          </w:p>
        </w:tc>
        <w:tc>
          <w:tcPr>
            <w:tcW w:w="1012" w:type="dxa"/>
            <w:tcBorders>
              <w:top w:val="single" w:sz="4" w:space="0" w:color="auto"/>
              <w:bottom w:val="single" w:sz="4" w:space="0" w:color="auto"/>
            </w:tcBorders>
            <w:shd w:val="clear" w:color="auto" w:fill="auto"/>
            <w:noWrap/>
            <w:vAlign w:val="center"/>
            <w:hideMark/>
          </w:tcPr>
          <w:p w14:paraId="4F372590" w14:textId="77777777" w:rsidR="00100ECA" w:rsidRPr="009D1E46" w:rsidRDefault="00100ECA" w:rsidP="00DE7E3D">
            <w:pPr>
              <w:ind w:right="-29"/>
              <w:rPr>
                <w:rFonts w:ascii="Arial Narrow" w:hAnsi="Arial Narrow"/>
                <w:bCs/>
                <w:sz w:val="18"/>
                <w:szCs w:val="18"/>
              </w:rPr>
            </w:pPr>
            <w:r w:rsidRPr="009D1E46">
              <w:rPr>
                <w:rFonts w:ascii="Arial Narrow" w:hAnsi="Arial Narrow"/>
                <w:bCs/>
                <w:sz w:val="18"/>
                <w:szCs w:val="18"/>
              </w:rPr>
              <w:t>Total</w:t>
            </w:r>
          </w:p>
        </w:tc>
        <w:tc>
          <w:tcPr>
            <w:tcW w:w="940" w:type="dxa"/>
            <w:tcBorders>
              <w:top w:val="single" w:sz="4" w:space="0" w:color="auto"/>
              <w:bottom w:val="single" w:sz="4" w:space="0" w:color="auto"/>
            </w:tcBorders>
            <w:shd w:val="clear" w:color="auto" w:fill="auto"/>
            <w:noWrap/>
            <w:vAlign w:val="center"/>
            <w:hideMark/>
          </w:tcPr>
          <w:p w14:paraId="11A8DFE7" w14:textId="77777777" w:rsidR="00100ECA" w:rsidRPr="009D1E46" w:rsidRDefault="00100ECA" w:rsidP="00DE7E3D">
            <w:pPr>
              <w:ind w:right="-29"/>
              <w:rPr>
                <w:rFonts w:ascii="Arial Narrow" w:hAnsi="Arial Narrow"/>
                <w:bCs/>
                <w:sz w:val="18"/>
                <w:szCs w:val="18"/>
              </w:rPr>
            </w:pPr>
            <w:r w:rsidRPr="009D1E46">
              <w:rPr>
                <w:rFonts w:ascii="Arial Narrow" w:hAnsi="Arial Narrow"/>
                <w:bCs/>
                <w:sz w:val="18"/>
                <w:szCs w:val="18"/>
              </w:rPr>
              <w:t>1</w:t>
            </w:r>
            <w:r w:rsidRPr="009D1E46">
              <w:rPr>
                <w:rFonts w:ascii="Arial Narrow" w:hAnsi="Arial Narrow"/>
                <w:bCs/>
                <w:sz w:val="18"/>
                <w:szCs w:val="18"/>
                <w:vertAlign w:val="superscript"/>
              </w:rPr>
              <w:t>st</w:t>
            </w:r>
            <w:r w:rsidRPr="009D1E46">
              <w:rPr>
                <w:rFonts w:ascii="Arial Narrow" w:hAnsi="Arial Narrow"/>
                <w:bCs/>
                <w:sz w:val="18"/>
                <w:szCs w:val="18"/>
              </w:rPr>
              <w:t xml:space="preserve"> week</w:t>
            </w:r>
          </w:p>
        </w:tc>
        <w:tc>
          <w:tcPr>
            <w:tcW w:w="940" w:type="dxa"/>
            <w:tcBorders>
              <w:top w:val="single" w:sz="4" w:space="0" w:color="auto"/>
              <w:bottom w:val="single" w:sz="4" w:space="0" w:color="auto"/>
            </w:tcBorders>
            <w:shd w:val="clear" w:color="auto" w:fill="auto"/>
            <w:noWrap/>
            <w:vAlign w:val="center"/>
            <w:hideMark/>
          </w:tcPr>
          <w:p w14:paraId="16A26B8D" w14:textId="77777777" w:rsidR="00100ECA" w:rsidRPr="009D1E46" w:rsidRDefault="00100ECA" w:rsidP="00DE7E3D">
            <w:pPr>
              <w:ind w:right="-29"/>
              <w:rPr>
                <w:rFonts w:ascii="Arial Narrow" w:hAnsi="Arial Narrow"/>
                <w:bCs/>
                <w:sz w:val="18"/>
                <w:szCs w:val="18"/>
              </w:rPr>
            </w:pPr>
            <w:r w:rsidRPr="009D1E46">
              <w:rPr>
                <w:rFonts w:ascii="Arial Narrow" w:hAnsi="Arial Narrow"/>
                <w:bCs/>
                <w:sz w:val="18"/>
                <w:szCs w:val="18"/>
              </w:rPr>
              <w:t>2</w:t>
            </w:r>
            <w:r w:rsidRPr="009D1E46">
              <w:rPr>
                <w:rFonts w:ascii="Arial Narrow" w:hAnsi="Arial Narrow"/>
                <w:bCs/>
                <w:sz w:val="18"/>
                <w:szCs w:val="18"/>
                <w:vertAlign w:val="superscript"/>
              </w:rPr>
              <w:t>nd</w:t>
            </w:r>
            <w:r w:rsidRPr="009D1E46">
              <w:rPr>
                <w:rFonts w:ascii="Arial Narrow" w:hAnsi="Arial Narrow"/>
                <w:bCs/>
                <w:sz w:val="18"/>
                <w:szCs w:val="18"/>
              </w:rPr>
              <w:t xml:space="preserve"> week</w:t>
            </w:r>
          </w:p>
        </w:tc>
        <w:tc>
          <w:tcPr>
            <w:tcW w:w="762" w:type="dxa"/>
            <w:tcBorders>
              <w:top w:val="single" w:sz="4" w:space="0" w:color="auto"/>
              <w:bottom w:val="single" w:sz="4" w:space="0" w:color="auto"/>
            </w:tcBorders>
            <w:shd w:val="clear" w:color="auto" w:fill="auto"/>
            <w:noWrap/>
            <w:vAlign w:val="center"/>
            <w:hideMark/>
          </w:tcPr>
          <w:p w14:paraId="7004B066" w14:textId="77777777" w:rsidR="00100ECA" w:rsidRPr="009D1E46" w:rsidRDefault="00100ECA" w:rsidP="00DE7E3D">
            <w:pPr>
              <w:ind w:right="-29"/>
              <w:rPr>
                <w:rFonts w:ascii="Arial Narrow" w:hAnsi="Arial Narrow"/>
                <w:bCs/>
                <w:sz w:val="18"/>
                <w:szCs w:val="18"/>
              </w:rPr>
            </w:pPr>
            <w:r w:rsidRPr="009D1E46">
              <w:rPr>
                <w:rFonts w:ascii="Arial Narrow" w:hAnsi="Arial Narrow"/>
                <w:bCs/>
                <w:sz w:val="18"/>
                <w:szCs w:val="18"/>
              </w:rPr>
              <w:t>3</w:t>
            </w:r>
            <w:r w:rsidRPr="009D1E46">
              <w:rPr>
                <w:rFonts w:ascii="Arial Narrow" w:hAnsi="Arial Narrow"/>
                <w:bCs/>
                <w:sz w:val="18"/>
                <w:szCs w:val="18"/>
                <w:vertAlign w:val="superscript"/>
              </w:rPr>
              <w:t>rd</w:t>
            </w:r>
            <w:r w:rsidRPr="009D1E46">
              <w:rPr>
                <w:rFonts w:ascii="Arial Narrow" w:hAnsi="Arial Narrow"/>
                <w:bCs/>
                <w:sz w:val="18"/>
                <w:szCs w:val="18"/>
              </w:rPr>
              <w:t xml:space="preserve"> week</w:t>
            </w:r>
          </w:p>
        </w:tc>
        <w:tc>
          <w:tcPr>
            <w:tcW w:w="250" w:type="dxa"/>
            <w:tcBorders>
              <w:top w:val="single" w:sz="4" w:space="0" w:color="auto"/>
              <w:bottom w:val="single" w:sz="4" w:space="0" w:color="auto"/>
            </w:tcBorders>
            <w:shd w:val="clear" w:color="auto" w:fill="auto"/>
            <w:noWrap/>
            <w:vAlign w:val="center"/>
          </w:tcPr>
          <w:p w14:paraId="7EF03163" w14:textId="77777777" w:rsidR="00100ECA" w:rsidRPr="009D1E46" w:rsidRDefault="00100ECA" w:rsidP="00DE7E3D">
            <w:pPr>
              <w:ind w:right="-29"/>
              <w:rPr>
                <w:rFonts w:ascii="Arial Narrow" w:hAnsi="Arial Narrow"/>
                <w:bCs/>
                <w:sz w:val="18"/>
                <w:szCs w:val="18"/>
              </w:rPr>
            </w:pPr>
          </w:p>
        </w:tc>
        <w:tc>
          <w:tcPr>
            <w:tcW w:w="250" w:type="dxa"/>
            <w:tcBorders>
              <w:top w:val="single" w:sz="4" w:space="0" w:color="auto"/>
              <w:bottom w:val="single" w:sz="4" w:space="0" w:color="auto"/>
            </w:tcBorders>
            <w:shd w:val="clear" w:color="auto" w:fill="auto"/>
            <w:noWrap/>
            <w:vAlign w:val="center"/>
          </w:tcPr>
          <w:p w14:paraId="5FA39860" w14:textId="77777777" w:rsidR="00100ECA" w:rsidRPr="009D1E46" w:rsidRDefault="00100ECA" w:rsidP="00DE7E3D">
            <w:pPr>
              <w:ind w:right="-29"/>
              <w:rPr>
                <w:rFonts w:ascii="Arial Narrow" w:hAnsi="Arial Narrow"/>
                <w:bCs/>
                <w:sz w:val="18"/>
                <w:szCs w:val="18"/>
              </w:rPr>
            </w:pPr>
          </w:p>
        </w:tc>
        <w:tc>
          <w:tcPr>
            <w:tcW w:w="250" w:type="dxa"/>
            <w:tcBorders>
              <w:top w:val="single" w:sz="4" w:space="0" w:color="auto"/>
              <w:bottom w:val="single" w:sz="4" w:space="0" w:color="auto"/>
            </w:tcBorders>
            <w:shd w:val="clear" w:color="auto" w:fill="auto"/>
            <w:noWrap/>
            <w:vAlign w:val="center"/>
          </w:tcPr>
          <w:p w14:paraId="22198CFE" w14:textId="77777777" w:rsidR="00100ECA" w:rsidRPr="009D1E46" w:rsidRDefault="00100ECA" w:rsidP="00DE7E3D">
            <w:pPr>
              <w:ind w:right="-29"/>
              <w:rPr>
                <w:rFonts w:ascii="Arial Narrow" w:hAnsi="Arial Narrow"/>
                <w:bCs/>
                <w:sz w:val="18"/>
                <w:szCs w:val="18"/>
              </w:rPr>
            </w:pPr>
          </w:p>
        </w:tc>
      </w:tr>
      <w:tr w:rsidR="00100ECA" w:rsidRPr="004B4AA1" w14:paraId="53368156" w14:textId="77777777" w:rsidTr="00DE7E3D">
        <w:trPr>
          <w:trHeight w:val="236"/>
          <w:jc w:val="center"/>
        </w:trPr>
        <w:tc>
          <w:tcPr>
            <w:tcW w:w="1572" w:type="dxa"/>
            <w:tcBorders>
              <w:top w:val="single" w:sz="4" w:space="0" w:color="auto"/>
            </w:tcBorders>
          </w:tcPr>
          <w:p w14:paraId="1FA35022" w14:textId="77777777" w:rsidR="00100ECA" w:rsidRPr="00F80435" w:rsidRDefault="00100ECA" w:rsidP="00DE7E3D">
            <w:pPr>
              <w:ind w:right="-29"/>
              <w:rPr>
                <w:rFonts w:ascii="Arial Narrow" w:hAnsi="Arial Narrow"/>
                <w:bCs/>
                <w:sz w:val="18"/>
                <w:szCs w:val="18"/>
              </w:rPr>
            </w:pPr>
            <w:r w:rsidRPr="00F80435">
              <w:rPr>
                <w:rFonts w:ascii="Arial Narrow" w:hAnsi="Arial Narrow"/>
                <w:bCs/>
                <w:sz w:val="18"/>
                <w:szCs w:val="18"/>
              </w:rPr>
              <w:t>Major ischemic events</w:t>
            </w:r>
          </w:p>
        </w:tc>
        <w:tc>
          <w:tcPr>
            <w:tcW w:w="1614" w:type="dxa"/>
            <w:tcBorders>
              <w:top w:val="single" w:sz="4" w:space="0" w:color="auto"/>
            </w:tcBorders>
            <w:shd w:val="clear" w:color="auto" w:fill="auto"/>
            <w:noWrap/>
            <w:hideMark/>
          </w:tcPr>
          <w:p w14:paraId="5745FCDF" w14:textId="77777777" w:rsidR="00100ECA" w:rsidRPr="00F80435" w:rsidRDefault="00100ECA" w:rsidP="00DE7E3D">
            <w:pPr>
              <w:ind w:right="-29"/>
              <w:rPr>
                <w:rFonts w:ascii="Arial Narrow" w:hAnsi="Arial Narrow"/>
                <w:bCs/>
                <w:sz w:val="18"/>
                <w:szCs w:val="18"/>
              </w:rPr>
            </w:pPr>
            <w:r w:rsidRPr="00F80435">
              <w:rPr>
                <w:rFonts w:ascii="Arial Narrow" w:hAnsi="Arial Narrow"/>
                <w:bCs/>
                <w:sz w:val="18"/>
                <w:szCs w:val="18"/>
              </w:rPr>
              <w:t>ASA (n=5</w:t>
            </w:r>
            <w:r>
              <w:rPr>
                <w:rFonts w:ascii="Arial Narrow" w:hAnsi="Arial Narrow"/>
                <w:bCs/>
                <w:sz w:val="18"/>
                <w:szCs w:val="18"/>
              </w:rPr>
              <w:t>,</w:t>
            </w:r>
            <w:r w:rsidRPr="00F80435">
              <w:rPr>
                <w:rFonts w:ascii="Arial Narrow" w:hAnsi="Arial Narrow"/>
                <w:bCs/>
                <w:sz w:val="18"/>
                <w:szCs w:val="18"/>
              </w:rPr>
              <w:t>035)</w:t>
            </w:r>
          </w:p>
        </w:tc>
        <w:tc>
          <w:tcPr>
            <w:tcW w:w="1012" w:type="dxa"/>
            <w:tcBorders>
              <w:top w:val="single" w:sz="4" w:space="0" w:color="auto"/>
            </w:tcBorders>
            <w:shd w:val="clear" w:color="auto" w:fill="auto"/>
            <w:noWrap/>
          </w:tcPr>
          <w:p w14:paraId="3302CCA8" w14:textId="77777777" w:rsidR="00100ECA" w:rsidRPr="00F80435" w:rsidRDefault="00100ECA" w:rsidP="00DE7E3D">
            <w:pPr>
              <w:ind w:right="-29"/>
              <w:rPr>
                <w:rFonts w:ascii="Arial Narrow" w:hAnsi="Arial Narrow"/>
                <w:bCs/>
                <w:sz w:val="18"/>
                <w:szCs w:val="18"/>
              </w:rPr>
            </w:pPr>
            <w:r w:rsidRPr="00F80435">
              <w:rPr>
                <w:rFonts w:ascii="Arial Narrow" w:hAnsi="Arial Narrow"/>
                <w:bCs/>
                <w:sz w:val="18"/>
                <w:szCs w:val="18"/>
              </w:rPr>
              <w:t>458</w:t>
            </w:r>
          </w:p>
        </w:tc>
        <w:tc>
          <w:tcPr>
            <w:tcW w:w="940" w:type="dxa"/>
            <w:tcBorders>
              <w:top w:val="single" w:sz="4" w:space="0" w:color="auto"/>
            </w:tcBorders>
            <w:shd w:val="clear" w:color="auto" w:fill="auto"/>
            <w:noWrap/>
          </w:tcPr>
          <w:p w14:paraId="0D72141D" w14:textId="77777777" w:rsidR="00100ECA" w:rsidRPr="00F80435" w:rsidRDefault="00100ECA" w:rsidP="00DE7E3D">
            <w:pPr>
              <w:ind w:right="-29"/>
              <w:rPr>
                <w:rFonts w:ascii="Arial Narrow" w:hAnsi="Arial Narrow"/>
                <w:bCs/>
                <w:sz w:val="18"/>
                <w:szCs w:val="18"/>
              </w:rPr>
            </w:pPr>
            <w:r w:rsidRPr="00F80435">
              <w:rPr>
                <w:rFonts w:ascii="Arial Narrow" w:hAnsi="Arial Narrow"/>
                <w:bCs/>
                <w:sz w:val="18"/>
                <w:szCs w:val="18"/>
              </w:rPr>
              <w:t>330</w:t>
            </w:r>
          </w:p>
        </w:tc>
        <w:tc>
          <w:tcPr>
            <w:tcW w:w="940" w:type="dxa"/>
            <w:tcBorders>
              <w:top w:val="single" w:sz="4" w:space="0" w:color="auto"/>
            </w:tcBorders>
            <w:shd w:val="clear" w:color="auto" w:fill="auto"/>
            <w:noWrap/>
          </w:tcPr>
          <w:p w14:paraId="6C7A5029" w14:textId="77777777" w:rsidR="00100ECA" w:rsidRPr="00F80435" w:rsidRDefault="00100ECA" w:rsidP="00DE7E3D">
            <w:pPr>
              <w:ind w:right="-29"/>
              <w:rPr>
                <w:rFonts w:ascii="Arial Narrow" w:hAnsi="Arial Narrow"/>
                <w:bCs/>
                <w:sz w:val="18"/>
                <w:szCs w:val="18"/>
              </w:rPr>
            </w:pPr>
            <w:r w:rsidRPr="00F80435">
              <w:rPr>
                <w:rFonts w:ascii="Arial Narrow" w:hAnsi="Arial Narrow"/>
                <w:bCs/>
                <w:sz w:val="18"/>
                <w:szCs w:val="18"/>
              </w:rPr>
              <w:t>36</w:t>
            </w:r>
          </w:p>
        </w:tc>
        <w:tc>
          <w:tcPr>
            <w:tcW w:w="762" w:type="dxa"/>
            <w:tcBorders>
              <w:top w:val="single" w:sz="4" w:space="0" w:color="auto"/>
            </w:tcBorders>
            <w:shd w:val="clear" w:color="auto" w:fill="auto"/>
            <w:noWrap/>
          </w:tcPr>
          <w:p w14:paraId="2B621481" w14:textId="77777777" w:rsidR="00100ECA" w:rsidRPr="00F80435" w:rsidRDefault="00100ECA" w:rsidP="00DE7E3D">
            <w:pPr>
              <w:ind w:right="-29"/>
              <w:rPr>
                <w:rFonts w:ascii="Arial Narrow" w:hAnsi="Arial Narrow"/>
                <w:bCs/>
                <w:sz w:val="18"/>
                <w:szCs w:val="18"/>
              </w:rPr>
            </w:pPr>
            <w:r w:rsidRPr="00F80435">
              <w:rPr>
                <w:rFonts w:ascii="Arial Narrow" w:hAnsi="Arial Narrow"/>
                <w:bCs/>
                <w:sz w:val="18"/>
                <w:szCs w:val="18"/>
              </w:rPr>
              <w:t>21</w:t>
            </w:r>
          </w:p>
        </w:tc>
        <w:tc>
          <w:tcPr>
            <w:tcW w:w="250" w:type="dxa"/>
            <w:tcBorders>
              <w:top w:val="single" w:sz="4" w:space="0" w:color="auto"/>
            </w:tcBorders>
            <w:shd w:val="clear" w:color="auto" w:fill="auto"/>
            <w:noWrap/>
          </w:tcPr>
          <w:p w14:paraId="6CB96A02" w14:textId="77777777" w:rsidR="00100ECA" w:rsidRPr="00F80435" w:rsidRDefault="00100ECA" w:rsidP="00DE7E3D">
            <w:pPr>
              <w:ind w:right="-29"/>
              <w:rPr>
                <w:rFonts w:ascii="Arial Narrow" w:hAnsi="Arial Narrow"/>
                <w:bCs/>
                <w:sz w:val="18"/>
                <w:szCs w:val="18"/>
              </w:rPr>
            </w:pPr>
          </w:p>
        </w:tc>
        <w:tc>
          <w:tcPr>
            <w:tcW w:w="250" w:type="dxa"/>
            <w:tcBorders>
              <w:top w:val="single" w:sz="4" w:space="0" w:color="auto"/>
            </w:tcBorders>
            <w:shd w:val="clear" w:color="auto" w:fill="auto"/>
            <w:noWrap/>
          </w:tcPr>
          <w:p w14:paraId="2024C411" w14:textId="77777777" w:rsidR="00100ECA" w:rsidRPr="009D1E46" w:rsidRDefault="00100ECA" w:rsidP="00DE7E3D">
            <w:pPr>
              <w:ind w:right="-29"/>
              <w:rPr>
                <w:rFonts w:ascii="Arial Narrow" w:hAnsi="Arial Narrow"/>
                <w:bCs/>
                <w:sz w:val="18"/>
                <w:szCs w:val="18"/>
              </w:rPr>
            </w:pPr>
          </w:p>
        </w:tc>
        <w:tc>
          <w:tcPr>
            <w:tcW w:w="250" w:type="dxa"/>
            <w:tcBorders>
              <w:top w:val="single" w:sz="4" w:space="0" w:color="auto"/>
            </w:tcBorders>
            <w:shd w:val="clear" w:color="auto" w:fill="auto"/>
            <w:noWrap/>
          </w:tcPr>
          <w:p w14:paraId="3D828509" w14:textId="77777777" w:rsidR="00100ECA" w:rsidRPr="009D1E46" w:rsidRDefault="00100ECA" w:rsidP="00DE7E3D">
            <w:pPr>
              <w:ind w:right="-29"/>
              <w:rPr>
                <w:rFonts w:ascii="Arial Narrow" w:hAnsi="Arial Narrow"/>
                <w:bCs/>
                <w:sz w:val="18"/>
                <w:szCs w:val="18"/>
              </w:rPr>
            </w:pPr>
          </w:p>
        </w:tc>
      </w:tr>
      <w:tr w:rsidR="00100ECA" w:rsidRPr="004B4AA1" w14:paraId="079A3119" w14:textId="77777777" w:rsidTr="00DE7E3D">
        <w:trPr>
          <w:trHeight w:val="236"/>
          <w:jc w:val="center"/>
        </w:trPr>
        <w:tc>
          <w:tcPr>
            <w:tcW w:w="1572" w:type="dxa"/>
          </w:tcPr>
          <w:p w14:paraId="6D0C9CA0" w14:textId="77777777" w:rsidR="00100ECA" w:rsidRPr="009D1E46" w:rsidRDefault="00100ECA" w:rsidP="00DE7E3D">
            <w:pPr>
              <w:ind w:right="-29"/>
              <w:rPr>
                <w:rFonts w:ascii="Arial Narrow" w:hAnsi="Arial Narrow"/>
                <w:bCs/>
                <w:sz w:val="18"/>
                <w:szCs w:val="18"/>
              </w:rPr>
            </w:pPr>
          </w:p>
        </w:tc>
        <w:tc>
          <w:tcPr>
            <w:tcW w:w="1614" w:type="dxa"/>
            <w:shd w:val="clear" w:color="auto" w:fill="auto"/>
            <w:noWrap/>
            <w:hideMark/>
          </w:tcPr>
          <w:p w14:paraId="17E1A4E8" w14:textId="77777777" w:rsidR="00100ECA" w:rsidRPr="009D1E46" w:rsidRDefault="00100ECA" w:rsidP="00DE7E3D">
            <w:pPr>
              <w:ind w:right="-29"/>
              <w:rPr>
                <w:rFonts w:ascii="Arial Narrow" w:hAnsi="Arial Narrow"/>
                <w:bCs/>
                <w:sz w:val="18"/>
                <w:szCs w:val="18"/>
              </w:rPr>
            </w:pPr>
            <w:r w:rsidRPr="009D1E46">
              <w:rPr>
                <w:rFonts w:ascii="Arial Narrow" w:hAnsi="Arial Narrow"/>
                <w:bCs/>
                <w:sz w:val="18"/>
                <w:szCs w:val="18"/>
              </w:rPr>
              <w:t>CLP+ASA(n=5</w:t>
            </w:r>
            <w:r>
              <w:rPr>
                <w:rFonts w:ascii="Arial Narrow" w:hAnsi="Arial Narrow"/>
                <w:bCs/>
                <w:sz w:val="18"/>
                <w:szCs w:val="18"/>
              </w:rPr>
              <w:t>,</w:t>
            </w:r>
            <w:r w:rsidRPr="009D1E46">
              <w:rPr>
                <w:rFonts w:ascii="Arial Narrow" w:hAnsi="Arial Narrow"/>
                <w:bCs/>
                <w:sz w:val="18"/>
                <w:szCs w:val="18"/>
              </w:rPr>
              <w:t>016)</w:t>
            </w:r>
          </w:p>
        </w:tc>
        <w:tc>
          <w:tcPr>
            <w:tcW w:w="1012" w:type="dxa"/>
            <w:shd w:val="clear" w:color="auto" w:fill="auto"/>
            <w:noWrap/>
          </w:tcPr>
          <w:p w14:paraId="468018A5" w14:textId="77777777" w:rsidR="00100ECA" w:rsidRPr="009D1E46" w:rsidRDefault="00100ECA" w:rsidP="00DE7E3D">
            <w:pPr>
              <w:ind w:right="-29"/>
              <w:rPr>
                <w:rFonts w:ascii="Arial Narrow" w:hAnsi="Arial Narrow"/>
                <w:bCs/>
                <w:sz w:val="18"/>
                <w:szCs w:val="18"/>
              </w:rPr>
            </w:pPr>
            <w:r w:rsidRPr="009D1E46">
              <w:rPr>
                <w:rFonts w:ascii="Arial Narrow" w:hAnsi="Arial Narrow"/>
                <w:bCs/>
                <w:sz w:val="18"/>
                <w:szCs w:val="18"/>
              </w:rPr>
              <w:t>328</w:t>
            </w:r>
          </w:p>
        </w:tc>
        <w:tc>
          <w:tcPr>
            <w:tcW w:w="940" w:type="dxa"/>
            <w:shd w:val="clear" w:color="auto" w:fill="auto"/>
            <w:noWrap/>
          </w:tcPr>
          <w:p w14:paraId="3B3E4CE8" w14:textId="77777777" w:rsidR="00100ECA" w:rsidRPr="009D1E46" w:rsidRDefault="00100ECA" w:rsidP="00DE7E3D">
            <w:pPr>
              <w:ind w:right="-29"/>
              <w:rPr>
                <w:rFonts w:ascii="Arial Narrow" w:hAnsi="Arial Narrow"/>
                <w:bCs/>
                <w:sz w:val="18"/>
                <w:szCs w:val="18"/>
              </w:rPr>
            </w:pPr>
            <w:r w:rsidRPr="009D1E46">
              <w:rPr>
                <w:rFonts w:ascii="Arial Narrow" w:hAnsi="Arial Narrow"/>
                <w:bCs/>
                <w:sz w:val="18"/>
                <w:szCs w:val="18"/>
              </w:rPr>
              <w:t>217</w:t>
            </w:r>
          </w:p>
        </w:tc>
        <w:tc>
          <w:tcPr>
            <w:tcW w:w="940" w:type="dxa"/>
            <w:shd w:val="clear" w:color="auto" w:fill="auto"/>
            <w:noWrap/>
          </w:tcPr>
          <w:p w14:paraId="60192763" w14:textId="77777777" w:rsidR="00100ECA" w:rsidRPr="009D1E46" w:rsidRDefault="00100ECA" w:rsidP="00DE7E3D">
            <w:pPr>
              <w:ind w:right="-29"/>
              <w:rPr>
                <w:rFonts w:ascii="Arial Narrow" w:hAnsi="Arial Narrow"/>
                <w:bCs/>
                <w:sz w:val="18"/>
                <w:szCs w:val="18"/>
              </w:rPr>
            </w:pPr>
            <w:r w:rsidRPr="009D1E46">
              <w:rPr>
                <w:rFonts w:ascii="Arial Narrow" w:hAnsi="Arial Narrow"/>
                <w:bCs/>
                <w:sz w:val="18"/>
                <w:szCs w:val="18"/>
              </w:rPr>
              <w:t>30</w:t>
            </w:r>
          </w:p>
        </w:tc>
        <w:tc>
          <w:tcPr>
            <w:tcW w:w="762" w:type="dxa"/>
            <w:shd w:val="clear" w:color="auto" w:fill="auto"/>
            <w:noWrap/>
          </w:tcPr>
          <w:p w14:paraId="4008E944" w14:textId="77777777" w:rsidR="00100ECA" w:rsidRPr="009D1E46" w:rsidRDefault="00100ECA" w:rsidP="00DE7E3D">
            <w:pPr>
              <w:ind w:right="-29"/>
              <w:rPr>
                <w:rFonts w:ascii="Arial Narrow" w:hAnsi="Arial Narrow"/>
                <w:bCs/>
                <w:sz w:val="18"/>
                <w:szCs w:val="18"/>
              </w:rPr>
            </w:pPr>
            <w:r w:rsidRPr="009D1E46">
              <w:rPr>
                <w:rFonts w:ascii="Arial Narrow" w:hAnsi="Arial Narrow"/>
                <w:bCs/>
                <w:sz w:val="18"/>
                <w:szCs w:val="18"/>
              </w:rPr>
              <w:t>14</w:t>
            </w:r>
          </w:p>
        </w:tc>
        <w:tc>
          <w:tcPr>
            <w:tcW w:w="250" w:type="dxa"/>
            <w:shd w:val="clear" w:color="auto" w:fill="auto"/>
            <w:noWrap/>
          </w:tcPr>
          <w:p w14:paraId="30E9A98D" w14:textId="77777777" w:rsidR="00100ECA" w:rsidRPr="009D1E46" w:rsidRDefault="00100ECA" w:rsidP="00DE7E3D">
            <w:pPr>
              <w:ind w:right="-29"/>
              <w:rPr>
                <w:rFonts w:ascii="Arial Narrow" w:hAnsi="Arial Narrow"/>
                <w:bCs/>
                <w:sz w:val="18"/>
                <w:szCs w:val="18"/>
              </w:rPr>
            </w:pPr>
          </w:p>
        </w:tc>
        <w:tc>
          <w:tcPr>
            <w:tcW w:w="250" w:type="dxa"/>
            <w:shd w:val="clear" w:color="auto" w:fill="auto"/>
            <w:noWrap/>
          </w:tcPr>
          <w:p w14:paraId="0F1A4384" w14:textId="77777777" w:rsidR="00100ECA" w:rsidRPr="009D1E46" w:rsidRDefault="00100ECA" w:rsidP="00DE7E3D">
            <w:pPr>
              <w:ind w:right="-29"/>
              <w:rPr>
                <w:rFonts w:ascii="Arial Narrow" w:hAnsi="Arial Narrow"/>
                <w:bCs/>
                <w:sz w:val="18"/>
                <w:szCs w:val="18"/>
              </w:rPr>
            </w:pPr>
          </w:p>
        </w:tc>
        <w:tc>
          <w:tcPr>
            <w:tcW w:w="250" w:type="dxa"/>
            <w:shd w:val="clear" w:color="auto" w:fill="auto"/>
            <w:noWrap/>
          </w:tcPr>
          <w:p w14:paraId="7D9CE8C1" w14:textId="77777777" w:rsidR="00100ECA" w:rsidRPr="009D1E46" w:rsidRDefault="00100ECA" w:rsidP="00DE7E3D">
            <w:pPr>
              <w:ind w:right="-29"/>
              <w:rPr>
                <w:rFonts w:ascii="Arial Narrow" w:hAnsi="Arial Narrow"/>
                <w:bCs/>
                <w:sz w:val="18"/>
                <w:szCs w:val="18"/>
              </w:rPr>
            </w:pPr>
          </w:p>
        </w:tc>
      </w:tr>
      <w:tr w:rsidR="00100ECA" w:rsidRPr="004B4AA1" w14:paraId="3C03AFCC" w14:textId="77777777" w:rsidTr="00DE7E3D">
        <w:trPr>
          <w:trHeight w:val="236"/>
          <w:jc w:val="center"/>
        </w:trPr>
        <w:tc>
          <w:tcPr>
            <w:tcW w:w="1572" w:type="dxa"/>
          </w:tcPr>
          <w:p w14:paraId="415A3EA9" w14:textId="77777777" w:rsidR="00100ECA" w:rsidRPr="009D1E46" w:rsidRDefault="00100ECA" w:rsidP="00DE7E3D">
            <w:pPr>
              <w:ind w:right="-29"/>
              <w:rPr>
                <w:rFonts w:ascii="Arial Narrow" w:hAnsi="Arial Narrow"/>
                <w:bCs/>
                <w:sz w:val="18"/>
                <w:szCs w:val="18"/>
              </w:rPr>
            </w:pPr>
          </w:p>
        </w:tc>
        <w:tc>
          <w:tcPr>
            <w:tcW w:w="1614" w:type="dxa"/>
            <w:shd w:val="clear" w:color="auto" w:fill="auto"/>
            <w:noWrap/>
          </w:tcPr>
          <w:p w14:paraId="3E22A42C" w14:textId="77777777" w:rsidR="00100ECA" w:rsidRPr="009D1E46" w:rsidRDefault="00100ECA" w:rsidP="00DE7E3D">
            <w:pPr>
              <w:ind w:right="-29"/>
              <w:rPr>
                <w:rFonts w:ascii="Arial Narrow" w:hAnsi="Arial Narrow"/>
                <w:bCs/>
                <w:sz w:val="18"/>
                <w:szCs w:val="18"/>
              </w:rPr>
            </w:pPr>
            <w:r w:rsidRPr="009D1E46">
              <w:rPr>
                <w:rFonts w:ascii="Arial Narrow" w:hAnsi="Arial Narrow"/>
                <w:bCs/>
                <w:sz w:val="18"/>
                <w:szCs w:val="18"/>
              </w:rPr>
              <w:t>Difference</w:t>
            </w:r>
          </w:p>
        </w:tc>
        <w:tc>
          <w:tcPr>
            <w:tcW w:w="1012" w:type="dxa"/>
            <w:shd w:val="clear" w:color="auto" w:fill="auto"/>
            <w:noWrap/>
            <w:vAlign w:val="center"/>
          </w:tcPr>
          <w:p w14:paraId="52011076" w14:textId="77777777" w:rsidR="00100ECA" w:rsidRPr="009D1E46" w:rsidRDefault="00100ECA" w:rsidP="00DE7E3D">
            <w:pPr>
              <w:ind w:right="-29"/>
              <w:rPr>
                <w:rFonts w:ascii="Arial Narrow" w:hAnsi="Arial Narrow"/>
                <w:bCs/>
                <w:sz w:val="18"/>
                <w:szCs w:val="18"/>
              </w:rPr>
            </w:pPr>
            <w:r w:rsidRPr="009D1E46">
              <w:rPr>
                <w:rFonts w:ascii="Arial Narrow" w:hAnsi="Arial Narrow"/>
                <w:bCs/>
                <w:sz w:val="18"/>
                <w:szCs w:val="18"/>
              </w:rPr>
              <w:t>130</w:t>
            </w:r>
          </w:p>
        </w:tc>
        <w:tc>
          <w:tcPr>
            <w:tcW w:w="940" w:type="dxa"/>
            <w:shd w:val="clear" w:color="auto" w:fill="auto"/>
            <w:noWrap/>
            <w:vAlign w:val="center"/>
          </w:tcPr>
          <w:p w14:paraId="0DE16EF7" w14:textId="77777777" w:rsidR="00100ECA" w:rsidRPr="009D1E46" w:rsidRDefault="00100ECA" w:rsidP="00DE7E3D">
            <w:pPr>
              <w:ind w:right="-29"/>
              <w:rPr>
                <w:rFonts w:ascii="Arial Narrow" w:hAnsi="Arial Narrow"/>
                <w:bCs/>
                <w:sz w:val="18"/>
                <w:szCs w:val="18"/>
              </w:rPr>
            </w:pPr>
            <w:r w:rsidRPr="009D1E46">
              <w:rPr>
                <w:rFonts w:ascii="Arial Narrow" w:hAnsi="Arial Narrow"/>
                <w:bCs/>
                <w:sz w:val="18"/>
                <w:szCs w:val="18"/>
              </w:rPr>
              <w:t>113</w:t>
            </w:r>
          </w:p>
        </w:tc>
        <w:tc>
          <w:tcPr>
            <w:tcW w:w="940" w:type="dxa"/>
            <w:shd w:val="clear" w:color="auto" w:fill="auto"/>
            <w:noWrap/>
            <w:vAlign w:val="center"/>
          </w:tcPr>
          <w:p w14:paraId="1C6AA305" w14:textId="77777777" w:rsidR="00100ECA" w:rsidRPr="009D1E46" w:rsidRDefault="00100ECA" w:rsidP="00DE7E3D">
            <w:pPr>
              <w:ind w:right="-29"/>
              <w:rPr>
                <w:rFonts w:ascii="Arial Narrow" w:hAnsi="Arial Narrow"/>
                <w:bCs/>
                <w:sz w:val="18"/>
                <w:szCs w:val="18"/>
              </w:rPr>
            </w:pPr>
            <w:r>
              <w:rPr>
                <w:rFonts w:ascii="Arial Narrow" w:hAnsi="Arial Narrow"/>
                <w:bCs/>
                <w:sz w:val="18"/>
                <w:szCs w:val="18"/>
              </w:rPr>
              <w:t xml:space="preserve"> </w:t>
            </w:r>
            <w:r w:rsidRPr="009D1E46">
              <w:rPr>
                <w:rFonts w:ascii="Arial Narrow" w:hAnsi="Arial Narrow"/>
                <w:bCs/>
                <w:sz w:val="18"/>
                <w:szCs w:val="18"/>
              </w:rPr>
              <w:t>6</w:t>
            </w:r>
          </w:p>
        </w:tc>
        <w:tc>
          <w:tcPr>
            <w:tcW w:w="762" w:type="dxa"/>
            <w:shd w:val="clear" w:color="auto" w:fill="auto"/>
            <w:noWrap/>
            <w:vAlign w:val="center"/>
          </w:tcPr>
          <w:p w14:paraId="41FCAD84" w14:textId="77777777" w:rsidR="00100ECA" w:rsidRPr="009D1E46" w:rsidRDefault="00100ECA" w:rsidP="00DE7E3D">
            <w:pPr>
              <w:ind w:right="-29"/>
              <w:rPr>
                <w:rFonts w:ascii="Arial Narrow" w:hAnsi="Arial Narrow"/>
                <w:bCs/>
                <w:sz w:val="18"/>
                <w:szCs w:val="18"/>
              </w:rPr>
            </w:pPr>
            <w:r>
              <w:rPr>
                <w:rFonts w:ascii="Arial Narrow" w:hAnsi="Arial Narrow"/>
                <w:bCs/>
                <w:sz w:val="18"/>
                <w:szCs w:val="18"/>
              </w:rPr>
              <w:t xml:space="preserve"> </w:t>
            </w:r>
            <w:r w:rsidRPr="009D1E46">
              <w:rPr>
                <w:rFonts w:ascii="Arial Narrow" w:hAnsi="Arial Narrow"/>
                <w:bCs/>
                <w:sz w:val="18"/>
                <w:szCs w:val="18"/>
              </w:rPr>
              <w:t>7</w:t>
            </w:r>
          </w:p>
        </w:tc>
        <w:tc>
          <w:tcPr>
            <w:tcW w:w="250" w:type="dxa"/>
            <w:shd w:val="clear" w:color="auto" w:fill="auto"/>
            <w:noWrap/>
            <w:vAlign w:val="center"/>
          </w:tcPr>
          <w:p w14:paraId="15996B5C" w14:textId="77777777" w:rsidR="00100ECA" w:rsidRPr="009D1E46" w:rsidRDefault="00100ECA" w:rsidP="00DE7E3D">
            <w:pPr>
              <w:ind w:right="-29"/>
              <w:rPr>
                <w:rFonts w:ascii="Arial Narrow" w:hAnsi="Arial Narrow"/>
                <w:bCs/>
                <w:sz w:val="18"/>
                <w:szCs w:val="18"/>
              </w:rPr>
            </w:pPr>
          </w:p>
        </w:tc>
        <w:tc>
          <w:tcPr>
            <w:tcW w:w="250" w:type="dxa"/>
            <w:shd w:val="clear" w:color="auto" w:fill="auto"/>
            <w:noWrap/>
            <w:vAlign w:val="center"/>
          </w:tcPr>
          <w:p w14:paraId="39B86A0F" w14:textId="77777777" w:rsidR="00100ECA" w:rsidRPr="009D1E46" w:rsidRDefault="00100ECA" w:rsidP="00DE7E3D">
            <w:pPr>
              <w:ind w:right="-29"/>
              <w:rPr>
                <w:rFonts w:ascii="Arial Narrow" w:hAnsi="Arial Narrow"/>
                <w:bCs/>
                <w:sz w:val="18"/>
                <w:szCs w:val="18"/>
              </w:rPr>
            </w:pPr>
          </w:p>
        </w:tc>
        <w:tc>
          <w:tcPr>
            <w:tcW w:w="250" w:type="dxa"/>
            <w:shd w:val="clear" w:color="auto" w:fill="auto"/>
            <w:noWrap/>
            <w:vAlign w:val="center"/>
          </w:tcPr>
          <w:p w14:paraId="72C99FC8" w14:textId="77777777" w:rsidR="00100ECA" w:rsidRPr="009D1E46" w:rsidRDefault="00100ECA" w:rsidP="00DE7E3D">
            <w:pPr>
              <w:ind w:right="-29"/>
              <w:rPr>
                <w:rFonts w:ascii="Arial Narrow" w:hAnsi="Arial Narrow"/>
                <w:bCs/>
                <w:sz w:val="18"/>
                <w:szCs w:val="18"/>
              </w:rPr>
            </w:pPr>
          </w:p>
        </w:tc>
      </w:tr>
      <w:tr w:rsidR="00100ECA" w:rsidRPr="004B4AA1" w14:paraId="0AA924E2" w14:textId="77777777" w:rsidTr="00DE7E3D">
        <w:trPr>
          <w:trHeight w:val="236"/>
          <w:jc w:val="center"/>
        </w:trPr>
        <w:tc>
          <w:tcPr>
            <w:tcW w:w="1572" w:type="dxa"/>
          </w:tcPr>
          <w:p w14:paraId="747BED90" w14:textId="77777777" w:rsidR="00100ECA" w:rsidRPr="009D1E46" w:rsidRDefault="00100ECA" w:rsidP="00DE7E3D">
            <w:pPr>
              <w:ind w:right="-29"/>
              <w:rPr>
                <w:rFonts w:ascii="Arial Narrow" w:hAnsi="Arial Narrow"/>
                <w:bCs/>
                <w:sz w:val="18"/>
                <w:szCs w:val="18"/>
              </w:rPr>
            </w:pPr>
            <w:r w:rsidRPr="009D1E46">
              <w:rPr>
                <w:rFonts w:ascii="Arial Narrow" w:hAnsi="Arial Narrow"/>
                <w:bCs/>
                <w:sz w:val="18"/>
                <w:szCs w:val="18"/>
              </w:rPr>
              <w:t>Major Hemorrhage</w:t>
            </w:r>
          </w:p>
        </w:tc>
        <w:tc>
          <w:tcPr>
            <w:tcW w:w="1614" w:type="dxa"/>
            <w:shd w:val="clear" w:color="auto" w:fill="auto"/>
            <w:noWrap/>
            <w:hideMark/>
          </w:tcPr>
          <w:p w14:paraId="51559FF4" w14:textId="77777777" w:rsidR="00100ECA" w:rsidRPr="009D1E46" w:rsidRDefault="00100ECA" w:rsidP="00DE7E3D">
            <w:pPr>
              <w:ind w:right="-29"/>
              <w:rPr>
                <w:rFonts w:ascii="Arial Narrow" w:hAnsi="Arial Narrow"/>
                <w:bCs/>
                <w:sz w:val="18"/>
                <w:szCs w:val="18"/>
              </w:rPr>
            </w:pPr>
            <w:r w:rsidRPr="009D1E46">
              <w:rPr>
                <w:rFonts w:ascii="Arial Narrow" w:hAnsi="Arial Narrow"/>
                <w:bCs/>
                <w:sz w:val="18"/>
                <w:szCs w:val="18"/>
              </w:rPr>
              <w:t>ASA (n=5</w:t>
            </w:r>
            <w:r>
              <w:rPr>
                <w:rFonts w:ascii="Arial Narrow" w:hAnsi="Arial Narrow"/>
                <w:bCs/>
                <w:sz w:val="18"/>
                <w:szCs w:val="18"/>
              </w:rPr>
              <w:t>,</w:t>
            </w:r>
            <w:r w:rsidRPr="009D1E46">
              <w:rPr>
                <w:rFonts w:ascii="Arial Narrow" w:hAnsi="Arial Narrow"/>
                <w:bCs/>
                <w:sz w:val="18"/>
                <w:szCs w:val="18"/>
              </w:rPr>
              <w:t>035)</w:t>
            </w:r>
          </w:p>
        </w:tc>
        <w:tc>
          <w:tcPr>
            <w:tcW w:w="1012" w:type="dxa"/>
            <w:shd w:val="clear" w:color="auto" w:fill="auto"/>
            <w:noWrap/>
          </w:tcPr>
          <w:p w14:paraId="5CE62A2E" w14:textId="77777777" w:rsidR="00100ECA" w:rsidRPr="009D1E46" w:rsidRDefault="00100ECA" w:rsidP="00DE7E3D">
            <w:pPr>
              <w:ind w:right="-29"/>
              <w:rPr>
                <w:rFonts w:ascii="Arial Narrow" w:hAnsi="Arial Narrow"/>
                <w:bCs/>
                <w:sz w:val="18"/>
                <w:szCs w:val="18"/>
              </w:rPr>
            </w:pPr>
            <w:r>
              <w:rPr>
                <w:rFonts w:ascii="Arial Narrow" w:hAnsi="Arial Narrow"/>
                <w:bCs/>
                <w:sz w:val="18"/>
                <w:szCs w:val="18"/>
              </w:rPr>
              <w:t xml:space="preserve"> </w:t>
            </w:r>
            <w:r w:rsidRPr="009D1E46">
              <w:rPr>
                <w:rFonts w:ascii="Arial Narrow" w:hAnsi="Arial Narrow"/>
                <w:bCs/>
                <w:sz w:val="18"/>
                <w:szCs w:val="18"/>
              </w:rPr>
              <w:t>18</w:t>
            </w:r>
          </w:p>
        </w:tc>
        <w:tc>
          <w:tcPr>
            <w:tcW w:w="940" w:type="dxa"/>
            <w:shd w:val="clear" w:color="auto" w:fill="auto"/>
            <w:noWrap/>
          </w:tcPr>
          <w:p w14:paraId="04ED1F0D" w14:textId="77777777" w:rsidR="00100ECA" w:rsidRPr="009D1E46" w:rsidRDefault="00100ECA" w:rsidP="00DE7E3D">
            <w:pPr>
              <w:ind w:right="-29"/>
              <w:rPr>
                <w:rFonts w:ascii="Arial Narrow" w:hAnsi="Arial Narrow"/>
                <w:bCs/>
                <w:sz w:val="18"/>
                <w:szCs w:val="18"/>
              </w:rPr>
            </w:pPr>
            <w:r>
              <w:rPr>
                <w:rFonts w:ascii="Arial Narrow" w:hAnsi="Arial Narrow"/>
                <w:bCs/>
                <w:sz w:val="18"/>
                <w:szCs w:val="18"/>
              </w:rPr>
              <w:t xml:space="preserve">  </w:t>
            </w:r>
            <w:r w:rsidRPr="009D1E46">
              <w:rPr>
                <w:rFonts w:ascii="Arial Narrow" w:hAnsi="Arial Narrow"/>
                <w:bCs/>
                <w:sz w:val="18"/>
                <w:szCs w:val="18"/>
              </w:rPr>
              <w:t>4</w:t>
            </w:r>
          </w:p>
        </w:tc>
        <w:tc>
          <w:tcPr>
            <w:tcW w:w="940" w:type="dxa"/>
            <w:shd w:val="clear" w:color="auto" w:fill="auto"/>
            <w:noWrap/>
          </w:tcPr>
          <w:p w14:paraId="17CCDE43" w14:textId="77777777" w:rsidR="00100ECA" w:rsidRPr="009D1E46" w:rsidRDefault="00100ECA" w:rsidP="00DE7E3D">
            <w:pPr>
              <w:ind w:right="-29"/>
              <w:rPr>
                <w:rFonts w:ascii="Arial Narrow" w:hAnsi="Arial Narrow"/>
                <w:bCs/>
                <w:sz w:val="18"/>
                <w:szCs w:val="18"/>
              </w:rPr>
            </w:pPr>
            <w:r>
              <w:rPr>
                <w:rFonts w:ascii="Arial Narrow" w:hAnsi="Arial Narrow"/>
                <w:bCs/>
                <w:sz w:val="18"/>
                <w:szCs w:val="18"/>
              </w:rPr>
              <w:t xml:space="preserve"> </w:t>
            </w:r>
            <w:r w:rsidRPr="009D1E46">
              <w:rPr>
                <w:rFonts w:ascii="Arial Narrow" w:hAnsi="Arial Narrow"/>
                <w:bCs/>
                <w:sz w:val="18"/>
                <w:szCs w:val="18"/>
              </w:rPr>
              <w:t>2</w:t>
            </w:r>
          </w:p>
        </w:tc>
        <w:tc>
          <w:tcPr>
            <w:tcW w:w="762" w:type="dxa"/>
            <w:shd w:val="clear" w:color="auto" w:fill="auto"/>
            <w:noWrap/>
          </w:tcPr>
          <w:p w14:paraId="29776E15" w14:textId="77777777" w:rsidR="00100ECA" w:rsidRPr="009D1E46" w:rsidRDefault="00100ECA" w:rsidP="00DE7E3D">
            <w:pPr>
              <w:ind w:right="-29"/>
              <w:rPr>
                <w:rFonts w:ascii="Arial Narrow" w:hAnsi="Arial Narrow"/>
                <w:bCs/>
                <w:sz w:val="18"/>
                <w:szCs w:val="18"/>
              </w:rPr>
            </w:pPr>
            <w:r>
              <w:rPr>
                <w:rFonts w:ascii="Arial Narrow" w:hAnsi="Arial Narrow"/>
                <w:bCs/>
                <w:sz w:val="18"/>
                <w:szCs w:val="18"/>
              </w:rPr>
              <w:t xml:space="preserve"> </w:t>
            </w:r>
            <w:r w:rsidRPr="009D1E46">
              <w:rPr>
                <w:rFonts w:ascii="Arial Narrow" w:hAnsi="Arial Narrow"/>
                <w:bCs/>
                <w:sz w:val="18"/>
                <w:szCs w:val="18"/>
              </w:rPr>
              <w:t>1</w:t>
            </w:r>
          </w:p>
        </w:tc>
        <w:tc>
          <w:tcPr>
            <w:tcW w:w="250" w:type="dxa"/>
            <w:shd w:val="clear" w:color="auto" w:fill="auto"/>
            <w:noWrap/>
          </w:tcPr>
          <w:p w14:paraId="65C6E8E1" w14:textId="77777777" w:rsidR="00100ECA" w:rsidRPr="009D1E46" w:rsidRDefault="00100ECA" w:rsidP="00DE7E3D">
            <w:pPr>
              <w:ind w:right="-29"/>
              <w:rPr>
                <w:rFonts w:ascii="Arial Narrow" w:hAnsi="Arial Narrow"/>
                <w:bCs/>
                <w:sz w:val="18"/>
                <w:szCs w:val="18"/>
              </w:rPr>
            </w:pPr>
          </w:p>
        </w:tc>
        <w:tc>
          <w:tcPr>
            <w:tcW w:w="250" w:type="dxa"/>
            <w:shd w:val="clear" w:color="auto" w:fill="auto"/>
            <w:noWrap/>
          </w:tcPr>
          <w:p w14:paraId="1AE0E3FF" w14:textId="77777777" w:rsidR="00100ECA" w:rsidRPr="00F92C86" w:rsidRDefault="00100ECA" w:rsidP="00DE7E3D">
            <w:pPr>
              <w:ind w:right="-29"/>
              <w:rPr>
                <w:rFonts w:ascii="Arial Narrow" w:hAnsi="Arial Narrow"/>
                <w:bCs/>
                <w:sz w:val="18"/>
                <w:szCs w:val="18"/>
              </w:rPr>
            </w:pPr>
          </w:p>
        </w:tc>
        <w:tc>
          <w:tcPr>
            <w:tcW w:w="250" w:type="dxa"/>
            <w:shd w:val="clear" w:color="auto" w:fill="auto"/>
            <w:noWrap/>
          </w:tcPr>
          <w:p w14:paraId="40976276" w14:textId="77777777" w:rsidR="00100ECA" w:rsidRPr="00F92C86" w:rsidRDefault="00100ECA" w:rsidP="00DE7E3D">
            <w:pPr>
              <w:ind w:right="-29"/>
              <w:rPr>
                <w:rFonts w:ascii="Arial Narrow" w:hAnsi="Arial Narrow"/>
                <w:bCs/>
                <w:sz w:val="18"/>
                <w:szCs w:val="18"/>
              </w:rPr>
            </w:pPr>
          </w:p>
        </w:tc>
      </w:tr>
      <w:tr w:rsidR="00100ECA" w:rsidRPr="004B4AA1" w14:paraId="32522B69" w14:textId="77777777" w:rsidTr="00DE7E3D">
        <w:trPr>
          <w:trHeight w:val="236"/>
          <w:jc w:val="center"/>
        </w:trPr>
        <w:tc>
          <w:tcPr>
            <w:tcW w:w="1572" w:type="dxa"/>
          </w:tcPr>
          <w:p w14:paraId="15F8A7AE" w14:textId="77777777" w:rsidR="00100ECA" w:rsidRPr="009D1E46" w:rsidRDefault="00100ECA" w:rsidP="00DE7E3D">
            <w:pPr>
              <w:ind w:right="-29"/>
              <w:rPr>
                <w:rFonts w:ascii="Arial Narrow" w:hAnsi="Arial Narrow"/>
                <w:bCs/>
                <w:sz w:val="18"/>
                <w:szCs w:val="18"/>
              </w:rPr>
            </w:pPr>
          </w:p>
        </w:tc>
        <w:tc>
          <w:tcPr>
            <w:tcW w:w="1614" w:type="dxa"/>
            <w:shd w:val="clear" w:color="auto" w:fill="auto"/>
            <w:noWrap/>
          </w:tcPr>
          <w:p w14:paraId="7F456CD0" w14:textId="77777777" w:rsidR="00100ECA" w:rsidRPr="009D1E46" w:rsidRDefault="00100ECA" w:rsidP="00DE7E3D">
            <w:pPr>
              <w:ind w:right="-29"/>
              <w:rPr>
                <w:rFonts w:ascii="Arial Narrow" w:hAnsi="Arial Narrow"/>
                <w:bCs/>
                <w:sz w:val="18"/>
                <w:szCs w:val="18"/>
              </w:rPr>
            </w:pPr>
            <w:r w:rsidRPr="009D1E46">
              <w:rPr>
                <w:rFonts w:ascii="Arial Narrow" w:hAnsi="Arial Narrow"/>
                <w:bCs/>
                <w:sz w:val="18"/>
                <w:szCs w:val="18"/>
              </w:rPr>
              <w:t>CLP+ASA(n=5</w:t>
            </w:r>
            <w:r>
              <w:rPr>
                <w:rFonts w:ascii="Arial Narrow" w:hAnsi="Arial Narrow"/>
                <w:bCs/>
                <w:sz w:val="18"/>
                <w:szCs w:val="18"/>
              </w:rPr>
              <w:t>,</w:t>
            </w:r>
            <w:r w:rsidRPr="009D1E46">
              <w:rPr>
                <w:rFonts w:ascii="Arial Narrow" w:hAnsi="Arial Narrow"/>
                <w:bCs/>
                <w:sz w:val="18"/>
                <w:szCs w:val="18"/>
              </w:rPr>
              <w:t>016)</w:t>
            </w:r>
          </w:p>
        </w:tc>
        <w:tc>
          <w:tcPr>
            <w:tcW w:w="1012" w:type="dxa"/>
            <w:shd w:val="clear" w:color="auto" w:fill="auto"/>
            <w:noWrap/>
          </w:tcPr>
          <w:p w14:paraId="256C6704" w14:textId="77777777" w:rsidR="00100ECA" w:rsidRPr="00F92C86" w:rsidRDefault="00100ECA" w:rsidP="00DE7E3D">
            <w:pPr>
              <w:ind w:right="-29"/>
              <w:rPr>
                <w:rFonts w:ascii="Arial Narrow" w:hAnsi="Arial Narrow"/>
                <w:bCs/>
                <w:sz w:val="18"/>
                <w:szCs w:val="18"/>
              </w:rPr>
            </w:pPr>
            <w:r>
              <w:rPr>
                <w:rFonts w:ascii="Arial Narrow" w:hAnsi="Arial Narrow"/>
                <w:bCs/>
                <w:sz w:val="18"/>
                <w:szCs w:val="18"/>
              </w:rPr>
              <w:t xml:space="preserve"> </w:t>
            </w:r>
            <w:r w:rsidRPr="00F92C86">
              <w:rPr>
                <w:rFonts w:ascii="Arial Narrow" w:hAnsi="Arial Narrow"/>
                <w:bCs/>
                <w:sz w:val="18"/>
                <w:szCs w:val="18"/>
              </w:rPr>
              <w:t>30</w:t>
            </w:r>
          </w:p>
        </w:tc>
        <w:tc>
          <w:tcPr>
            <w:tcW w:w="940" w:type="dxa"/>
            <w:shd w:val="clear" w:color="auto" w:fill="auto"/>
            <w:noWrap/>
          </w:tcPr>
          <w:p w14:paraId="4AB8DD3E" w14:textId="77777777" w:rsidR="00100ECA" w:rsidRPr="00F92C86" w:rsidRDefault="00100ECA" w:rsidP="00DE7E3D">
            <w:pPr>
              <w:ind w:right="-29"/>
              <w:rPr>
                <w:rFonts w:ascii="Arial Narrow" w:hAnsi="Arial Narrow"/>
                <w:bCs/>
                <w:sz w:val="18"/>
                <w:szCs w:val="18"/>
              </w:rPr>
            </w:pPr>
            <w:r>
              <w:rPr>
                <w:rFonts w:ascii="Arial Narrow" w:hAnsi="Arial Narrow"/>
                <w:bCs/>
                <w:sz w:val="18"/>
                <w:szCs w:val="18"/>
              </w:rPr>
              <w:t xml:space="preserve"> </w:t>
            </w:r>
            <w:r w:rsidRPr="00F92C86">
              <w:rPr>
                <w:rFonts w:ascii="Arial Narrow" w:hAnsi="Arial Narrow"/>
                <w:bCs/>
                <w:sz w:val="18"/>
                <w:szCs w:val="18"/>
              </w:rPr>
              <w:t>10</w:t>
            </w:r>
          </w:p>
        </w:tc>
        <w:tc>
          <w:tcPr>
            <w:tcW w:w="940" w:type="dxa"/>
            <w:shd w:val="clear" w:color="auto" w:fill="auto"/>
            <w:noWrap/>
          </w:tcPr>
          <w:p w14:paraId="310C76BB" w14:textId="77777777" w:rsidR="00100ECA" w:rsidRPr="00F92C86" w:rsidRDefault="00100ECA" w:rsidP="00DE7E3D">
            <w:pPr>
              <w:ind w:right="-29"/>
              <w:rPr>
                <w:rFonts w:ascii="Arial Narrow" w:hAnsi="Arial Narrow"/>
                <w:bCs/>
                <w:sz w:val="18"/>
                <w:szCs w:val="18"/>
              </w:rPr>
            </w:pPr>
            <w:r>
              <w:rPr>
                <w:rFonts w:ascii="Arial Narrow" w:hAnsi="Arial Narrow"/>
                <w:bCs/>
                <w:sz w:val="18"/>
                <w:szCs w:val="18"/>
              </w:rPr>
              <w:t xml:space="preserve"> </w:t>
            </w:r>
            <w:r w:rsidRPr="00F92C86">
              <w:rPr>
                <w:rFonts w:ascii="Arial Narrow" w:hAnsi="Arial Narrow"/>
                <w:bCs/>
                <w:sz w:val="18"/>
                <w:szCs w:val="18"/>
              </w:rPr>
              <w:t>4</w:t>
            </w:r>
          </w:p>
        </w:tc>
        <w:tc>
          <w:tcPr>
            <w:tcW w:w="762" w:type="dxa"/>
            <w:shd w:val="clear" w:color="auto" w:fill="auto"/>
            <w:noWrap/>
          </w:tcPr>
          <w:p w14:paraId="4633AA4B" w14:textId="77777777" w:rsidR="00100ECA" w:rsidRPr="00F92C86" w:rsidRDefault="00100ECA" w:rsidP="00DE7E3D">
            <w:pPr>
              <w:ind w:right="-29"/>
              <w:rPr>
                <w:rFonts w:ascii="Arial Narrow" w:hAnsi="Arial Narrow"/>
                <w:bCs/>
                <w:sz w:val="18"/>
                <w:szCs w:val="18"/>
              </w:rPr>
            </w:pPr>
            <w:r>
              <w:rPr>
                <w:rFonts w:ascii="Arial Narrow" w:hAnsi="Arial Narrow"/>
                <w:bCs/>
                <w:sz w:val="18"/>
                <w:szCs w:val="18"/>
              </w:rPr>
              <w:t xml:space="preserve"> </w:t>
            </w:r>
            <w:r w:rsidRPr="00F92C86">
              <w:rPr>
                <w:rFonts w:ascii="Arial Narrow" w:hAnsi="Arial Narrow"/>
                <w:bCs/>
                <w:sz w:val="18"/>
                <w:szCs w:val="18"/>
              </w:rPr>
              <w:t>2</w:t>
            </w:r>
          </w:p>
        </w:tc>
        <w:tc>
          <w:tcPr>
            <w:tcW w:w="250" w:type="dxa"/>
            <w:shd w:val="clear" w:color="auto" w:fill="auto"/>
            <w:noWrap/>
          </w:tcPr>
          <w:p w14:paraId="4718C83A" w14:textId="77777777" w:rsidR="00100ECA" w:rsidRPr="00F92C86" w:rsidRDefault="00100ECA" w:rsidP="00DE7E3D">
            <w:pPr>
              <w:ind w:right="-29"/>
              <w:rPr>
                <w:rFonts w:ascii="Arial Narrow" w:hAnsi="Arial Narrow"/>
                <w:bCs/>
                <w:sz w:val="18"/>
                <w:szCs w:val="18"/>
              </w:rPr>
            </w:pPr>
          </w:p>
        </w:tc>
        <w:tc>
          <w:tcPr>
            <w:tcW w:w="250" w:type="dxa"/>
            <w:shd w:val="clear" w:color="auto" w:fill="auto"/>
            <w:noWrap/>
          </w:tcPr>
          <w:p w14:paraId="1CC62FC4" w14:textId="77777777" w:rsidR="00100ECA" w:rsidRPr="00F92C86" w:rsidRDefault="00100ECA" w:rsidP="00DE7E3D">
            <w:pPr>
              <w:ind w:right="-29"/>
              <w:rPr>
                <w:rFonts w:ascii="Arial Narrow" w:hAnsi="Arial Narrow"/>
                <w:bCs/>
                <w:sz w:val="18"/>
                <w:szCs w:val="18"/>
              </w:rPr>
            </w:pPr>
          </w:p>
        </w:tc>
        <w:tc>
          <w:tcPr>
            <w:tcW w:w="250" w:type="dxa"/>
            <w:shd w:val="clear" w:color="auto" w:fill="auto"/>
            <w:noWrap/>
          </w:tcPr>
          <w:p w14:paraId="7A232BBF" w14:textId="77777777" w:rsidR="00100ECA" w:rsidRPr="00F92C86" w:rsidRDefault="00100ECA" w:rsidP="00DE7E3D">
            <w:pPr>
              <w:ind w:right="-29"/>
              <w:rPr>
                <w:rFonts w:ascii="Arial Narrow" w:hAnsi="Arial Narrow"/>
                <w:bCs/>
                <w:sz w:val="18"/>
                <w:szCs w:val="18"/>
              </w:rPr>
            </w:pPr>
          </w:p>
        </w:tc>
      </w:tr>
      <w:tr w:rsidR="00100ECA" w:rsidRPr="004B4AA1" w14:paraId="1807D6D5" w14:textId="77777777" w:rsidTr="00DE7E3D">
        <w:trPr>
          <w:trHeight w:val="236"/>
          <w:jc w:val="center"/>
        </w:trPr>
        <w:tc>
          <w:tcPr>
            <w:tcW w:w="1572" w:type="dxa"/>
            <w:tcBorders>
              <w:bottom w:val="single" w:sz="4" w:space="0" w:color="auto"/>
            </w:tcBorders>
          </w:tcPr>
          <w:p w14:paraId="155819B6" w14:textId="77777777" w:rsidR="00100ECA" w:rsidRPr="00F92C86" w:rsidRDefault="00100ECA" w:rsidP="00DE7E3D">
            <w:pPr>
              <w:ind w:right="-29"/>
              <w:rPr>
                <w:rFonts w:ascii="Arial Narrow" w:hAnsi="Arial Narrow"/>
                <w:bCs/>
                <w:sz w:val="18"/>
                <w:szCs w:val="18"/>
              </w:rPr>
            </w:pPr>
          </w:p>
        </w:tc>
        <w:tc>
          <w:tcPr>
            <w:tcW w:w="1614" w:type="dxa"/>
            <w:tcBorders>
              <w:bottom w:val="single" w:sz="4" w:space="0" w:color="auto"/>
            </w:tcBorders>
            <w:shd w:val="clear" w:color="auto" w:fill="auto"/>
            <w:noWrap/>
          </w:tcPr>
          <w:p w14:paraId="6FDF284A" w14:textId="77777777" w:rsidR="00100ECA" w:rsidRPr="00F92C86" w:rsidRDefault="00100ECA" w:rsidP="00DE7E3D">
            <w:pPr>
              <w:ind w:right="-29"/>
              <w:rPr>
                <w:rFonts w:ascii="Arial Narrow" w:hAnsi="Arial Narrow"/>
                <w:bCs/>
                <w:sz w:val="18"/>
                <w:szCs w:val="18"/>
              </w:rPr>
            </w:pPr>
            <w:r w:rsidRPr="00F92C86">
              <w:rPr>
                <w:rFonts w:ascii="Arial Narrow" w:hAnsi="Arial Narrow"/>
                <w:bCs/>
                <w:sz w:val="18"/>
                <w:szCs w:val="18"/>
              </w:rPr>
              <w:t>Difference</w:t>
            </w:r>
          </w:p>
        </w:tc>
        <w:tc>
          <w:tcPr>
            <w:tcW w:w="1012" w:type="dxa"/>
            <w:tcBorders>
              <w:bottom w:val="single" w:sz="4" w:space="0" w:color="auto"/>
            </w:tcBorders>
            <w:shd w:val="clear" w:color="auto" w:fill="auto"/>
            <w:noWrap/>
            <w:vAlign w:val="center"/>
          </w:tcPr>
          <w:p w14:paraId="5F19A288" w14:textId="77777777" w:rsidR="00100ECA" w:rsidRPr="00F92C86" w:rsidRDefault="00100ECA" w:rsidP="00DE7E3D">
            <w:pPr>
              <w:ind w:right="-29"/>
              <w:rPr>
                <w:rFonts w:ascii="Arial Narrow" w:hAnsi="Arial Narrow"/>
                <w:bCs/>
                <w:sz w:val="18"/>
                <w:szCs w:val="18"/>
              </w:rPr>
            </w:pPr>
            <w:r w:rsidRPr="00F92C86">
              <w:rPr>
                <w:rFonts w:ascii="Arial Narrow" w:hAnsi="Arial Narrow"/>
                <w:bCs/>
                <w:sz w:val="18"/>
                <w:szCs w:val="18"/>
              </w:rPr>
              <w:t>-12</w:t>
            </w:r>
          </w:p>
        </w:tc>
        <w:tc>
          <w:tcPr>
            <w:tcW w:w="940" w:type="dxa"/>
            <w:tcBorders>
              <w:bottom w:val="single" w:sz="4" w:space="0" w:color="auto"/>
            </w:tcBorders>
            <w:shd w:val="clear" w:color="auto" w:fill="auto"/>
            <w:noWrap/>
            <w:vAlign w:val="center"/>
          </w:tcPr>
          <w:p w14:paraId="757D1AC9" w14:textId="77777777" w:rsidR="00100ECA" w:rsidRPr="00F92C86" w:rsidRDefault="00100ECA" w:rsidP="00DE7E3D">
            <w:pPr>
              <w:ind w:right="-29"/>
              <w:rPr>
                <w:rFonts w:ascii="Arial Narrow" w:hAnsi="Arial Narrow"/>
                <w:bCs/>
                <w:sz w:val="18"/>
                <w:szCs w:val="18"/>
              </w:rPr>
            </w:pPr>
            <w:r w:rsidRPr="00F92C86">
              <w:rPr>
                <w:rFonts w:ascii="Arial Narrow" w:hAnsi="Arial Narrow"/>
                <w:bCs/>
                <w:sz w:val="18"/>
                <w:szCs w:val="18"/>
              </w:rPr>
              <w:t>-6</w:t>
            </w:r>
          </w:p>
        </w:tc>
        <w:tc>
          <w:tcPr>
            <w:tcW w:w="940" w:type="dxa"/>
            <w:tcBorders>
              <w:bottom w:val="single" w:sz="4" w:space="0" w:color="auto"/>
            </w:tcBorders>
            <w:shd w:val="clear" w:color="auto" w:fill="auto"/>
            <w:noWrap/>
            <w:vAlign w:val="center"/>
          </w:tcPr>
          <w:p w14:paraId="5B7999FD" w14:textId="77777777" w:rsidR="00100ECA" w:rsidRPr="00F92C86" w:rsidRDefault="00100ECA" w:rsidP="00DE7E3D">
            <w:pPr>
              <w:ind w:right="-29"/>
              <w:rPr>
                <w:rFonts w:ascii="Arial Narrow" w:hAnsi="Arial Narrow"/>
                <w:bCs/>
                <w:sz w:val="18"/>
                <w:szCs w:val="18"/>
              </w:rPr>
            </w:pPr>
            <w:r w:rsidRPr="00F92C86">
              <w:rPr>
                <w:rFonts w:ascii="Arial Narrow" w:hAnsi="Arial Narrow"/>
                <w:bCs/>
                <w:sz w:val="18"/>
                <w:szCs w:val="18"/>
              </w:rPr>
              <w:t>-2</w:t>
            </w:r>
          </w:p>
        </w:tc>
        <w:tc>
          <w:tcPr>
            <w:tcW w:w="762" w:type="dxa"/>
            <w:tcBorders>
              <w:bottom w:val="single" w:sz="4" w:space="0" w:color="auto"/>
            </w:tcBorders>
            <w:shd w:val="clear" w:color="auto" w:fill="auto"/>
            <w:noWrap/>
            <w:vAlign w:val="center"/>
          </w:tcPr>
          <w:p w14:paraId="63155A3F" w14:textId="77777777" w:rsidR="00100ECA" w:rsidRPr="00F92C86" w:rsidRDefault="00100ECA" w:rsidP="00DE7E3D">
            <w:pPr>
              <w:ind w:right="-29"/>
              <w:rPr>
                <w:rFonts w:ascii="Arial Narrow" w:hAnsi="Arial Narrow"/>
                <w:bCs/>
                <w:sz w:val="18"/>
                <w:szCs w:val="18"/>
              </w:rPr>
            </w:pPr>
            <w:r w:rsidRPr="00F92C86">
              <w:rPr>
                <w:rFonts w:ascii="Arial Narrow" w:hAnsi="Arial Narrow"/>
                <w:bCs/>
                <w:sz w:val="18"/>
                <w:szCs w:val="18"/>
              </w:rPr>
              <w:t>-1</w:t>
            </w:r>
          </w:p>
        </w:tc>
        <w:tc>
          <w:tcPr>
            <w:tcW w:w="250" w:type="dxa"/>
            <w:tcBorders>
              <w:bottom w:val="single" w:sz="4" w:space="0" w:color="auto"/>
            </w:tcBorders>
            <w:shd w:val="clear" w:color="auto" w:fill="auto"/>
            <w:noWrap/>
            <w:vAlign w:val="center"/>
          </w:tcPr>
          <w:p w14:paraId="45340CD6" w14:textId="77777777" w:rsidR="00100ECA" w:rsidRPr="00F92C86" w:rsidRDefault="00100ECA" w:rsidP="00DE7E3D">
            <w:pPr>
              <w:ind w:right="-29"/>
              <w:rPr>
                <w:rFonts w:ascii="Arial Narrow" w:hAnsi="Arial Narrow"/>
                <w:bCs/>
                <w:sz w:val="18"/>
                <w:szCs w:val="18"/>
              </w:rPr>
            </w:pPr>
          </w:p>
        </w:tc>
        <w:tc>
          <w:tcPr>
            <w:tcW w:w="250" w:type="dxa"/>
            <w:tcBorders>
              <w:bottom w:val="single" w:sz="4" w:space="0" w:color="auto"/>
            </w:tcBorders>
            <w:shd w:val="clear" w:color="auto" w:fill="auto"/>
            <w:noWrap/>
            <w:vAlign w:val="center"/>
          </w:tcPr>
          <w:p w14:paraId="78DD416F" w14:textId="77777777" w:rsidR="00100ECA" w:rsidRPr="00F92C86" w:rsidRDefault="00100ECA" w:rsidP="00DE7E3D">
            <w:pPr>
              <w:ind w:right="-29"/>
              <w:rPr>
                <w:rFonts w:ascii="Arial Narrow" w:hAnsi="Arial Narrow"/>
                <w:bCs/>
                <w:sz w:val="18"/>
                <w:szCs w:val="18"/>
              </w:rPr>
            </w:pPr>
          </w:p>
        </w:tc>
        <w:tc>
          <w:tcPr>
            <w:tcW w:w="250" w:type="dxa"/>
            <w:tcBorders>
              <w:bottom w:val="single" w:sz="4" w:space="0" w:color="auto"/>
            </w:tcBorders>
            <w:shd w:val="clear" w:color="auto" w:fill="auto"/>
            <w:noWrap/>
            <w:vAlign w:val="center"/>
          </w:tcPr>
          <w:p w14:paraId="5B243B67" w14:textId="77777777" w:rsidR="00100ECA" w:rsidRPr="00F92C86" w:rsidRDefault="00100ECA" w:rsidP="00DE7E3D">
            <w:pPr>
              <w:ind w:right="-29"/>
              <w:rPr>
                <w:rFonts w:ascii="Arial Narrow" w:hAnsi="Arial Narrow"/>
                <w:bCs/>
                <w:sz w:val="18"/>
                <w:szCs w:val="18"/>
              </w:rPr>
            </w:pPr>
          </w:p>
        </w:tc>
      </w:tr>
      <w:bookmarkEnd w:id="9"/>
    </w:tbl>
    <w:p w14:paraId="0840283A" w14:textId="77777777" w:rsidR="00480CAE" w:rsidRDefault="00480CAE" w:rsidP="00480CAE">
      <w:pPr>
        <w:ind w:right="-29"/>
        <w:outlineLvl w:val="0"/>
        <w:rPr>
          <w:sz w:val="22"/>
          <w:szCs w:val="22"/>
        </w:rPr>
      </w:pPr>
    </w:p>
    <w:p w14:paraId="5E7471BC" w14:textId="77777777" w:rsidR="009547D0" w:rsidRDefault="009547D0" w:rsidP="009547D0">
      <w:pPr>
        <w:ind w:right="-29"/>
        <w:rPr>
          <w:bCs/>
          <w:i/>
          <w:sz w:val="22"/>
          <w:szCs w:val="22"/>
        </w:rPr>
      </w:pPr>
      <w:r w:rsidRPr="0016107D">
        <w:rPr>
          <w:bCs/>
          <w:i/>
          <w:sz w:val="22"/>
          <w:szCs w:val="22"/>
        </w:rPr>
        <w:t>Atrial fibrillation</w:t>
      </w:r>
    </w:p>
    <w:p w14:paraId="343C2DF6" w14:textId="77777777" w:rsidR="009547D0" w:rsidRDefault="009547D0" w:rsidP="009547D0">
      <w:pPr>
        <w:ind w:right="-29"/>
        <w:outlineLvl w:val="0"/>
        <w:rPr>
          <w:sz w:val="22"/>
          <w:szCs w:val="22"/>
        </w:rPr>
      </w:pPr>
    </w:p>
    <w:p w14:paraId="03BC0918" w14:textId="77777777" w:rsidR="009547D0" w:rsidRPr="009E2AAF" w:rsidRDefault="009547D0" w:rsidP="009547D0">
      <w:pPr>
        <w:rPr>
          <w:sz w:val="22"/>
          <w:szCs w:val="22"/>
        </w:rPr>
      </w:pPr>
      <w:r w:rsidRPr="009E2AAF">
        <w:rPr>
          <w:sz w:val="22"/>
          <w:szCs w:val="22"/>
        </w:rPr>
        <w:t>The ACTIVE</w:t>
      </w:r>
      <w:r w:rsidRPr="009E2AAF">
        <w:rPr>
          <w:sz w:val="22"/>
          <w:szCs w:val="22"/>
        </w:rPr>
        <w:noBreakHyphen/>
        <w:t>W and ACTIVE</w:t>
      </w:r>
      <w:r w:rsidRPr="009E2AAF">
        <w:rPr>
          <w:sz w:val="22"/>
          <w:szCs w:val="22"/>
        </w:rPr>
        <w:noBreakHyphen/>
        <w:t>A studies, separate trials in the ACTIVE program, included patients with atrial fibrillation (AF) who had at least one risk factor for vascular events. Based on enrollment criteria, physicians enrolled patients in ACTIVE</w:t>
      </w:r>
      <w:r w:rsidRPr="009E2AAF">
        <w:rPr>
          <w:sz w:val="22"/>
          <w:szCs w:val="22"/>
        </w:rPr>
        <w:noBreakHyphen/>
        <w:t>W if they were candidates for vitamin K antagonist (VKA) therapy (such as warfarin). The ACTIVE</w:t>
      </w:r>
      <w:r w:rsidRPr="009E2AAF">
        <w:rPr>
          <w:sz w:val="22"/>
          <w:szCs w:val="22"/>
        </w:rPr>
        <w:noBreakHyphen/>
        <w:t>A study included patients who could not receive VKA therapy because they were unable or unwilling to receive the treatment.</w:t>
      </w:r>
    </w:p>
    <w:p w14:paraId="5FB57F36" w14:textId="77777777" w:rsidR="009547D0" w:rsidRPr="009E2AAF" w:rsidRDefault="009547D0" w:rsidP="009547D0">
      <w:pPr>
        <w:rPr>
          <w:sz w:val="22"/>
          <w:szCs w:val="22"/>
        </w:rPr>
      </w:pPr>
    </w:p>
    <w:p w14:paraId="50DE1BE0" w14:textId="77777777" w:rsidR="009547D0" w:rsidRPr="009E2AAF" w:rsidRDefault="009547D0" w:rsidP="009547D0">
      <w:pPr>
        <w:rPr>
          <w:sz w:val="22"/>
          <w:szCs w:val="22"/>
        </w:rPr>
      </w:pPr>
      <w:r w:rsidRPr="009E2AAF">
        <w:rPr>
          <w:sz w:val="22"/>
          <w:szCs w:val="22"/>
        </w:rPr>
        <w:t>The ACTIVE</w:t>
      </w:r>
      <w:r w:rsidRPr="009E2AAF">
        <w:rPr>
          <w:sz w:val="22"/>
          <w:szCs w:val="22"/>
        </w:rPr>
        <w:noBreakHyphen/>
        <w:t xml:space="preserve">W study demonstrated that </w:t>
      </w:r>
      <w:r w:rsidR="00F23ED9">
        <w:rPr>
          <w:sz w:val="22"/>
          <w:szCs w:val="22"/>
        </w:rPr>
        <w:t xml:space="preserve">anticoagulant </w:t>
      </w:r>
      <w:r w:rsidRPr="009E2AAF">
        <w:rPr>
          <w:sz w:val="22"/>
          <w:szCs w:val="22"/>
        </w:rPr>
        <w:t>treatment with vitamin K antagonists was more effective than with clopidogrel and ASA.</w:t>
      </w:r>
    </w:p>
    <w:p w14:paraId="73E0315F" w14:textId="77777777" w:rsidR="009547D0" w:rsidRPr="009E2AAF" w:rsidRDefault="009547D0" w:rsidP="009547D0">
      <w:pPr>
        <w:rPr>
          <w:sz w:val="22"/>
          <w:szCs w:val="22"/>
        </w:rPr>
      </w:pPr>
    </w:p>
    <w:p w14:paraId="7AD2F0E9" w14:textId="77777777" w:rsidR="009547D0" w:rsidRPr="009E2AAF" w:rsidRDefault="009547D0" w:rsidP="009547D0">
      <w:pPr>
        <w:rPr>
          <w:sz w:val="22"/>
          <w:szCs w:val="22"/>
        </w:rPr>
      </w:pPr>
      <w:r w:rsidRPr="009E2AAF">
        <w:rPr>
          <w:sz w:val="22"/>
          <w:szCs w:val="22"/>
        </w:rPr>
        <w:t>The ACTIVE</w:t>
      </w:r>
      <w:r w:rsidRPr="009E2AAF">
        <w:rPr>
          <w:sz w:val="22"/>
          <w:szCs w:val="22"/>
        </w:rPr>
        <w:noBreakHyphen/>
        <w:t xml:space="preserve">A study </w:t>
      </w:r>
      <w:r w:rsidRPr="009E0C2A">
        <w:rPr>
          <w:sz w:val="22"/>
          <w:szCs w:val="22"/>
        </w:rPr>
        <w:t>(N=7,554) was a multicenter, randomized, double</w:t>
      </w:r>
      <w:r w:rsidRPr="009E0C2A">
        <w:rPr>
          <w:sz w:val="22"/>
          <w:szCs w:val="22"/>
        </w:rPr>
        <w:noBreakHyphen/>
        <w:t>blind, placebo</w:t>
      </w:r>
      <w:r w:rsidRPr="009E0C2A">
        <w:rPr>
          <w:sz w:val="22"/>
          <w:szCs w:val="22"/>
        </w:rPr>
        <w:noBreakHyphen/>
        <w:t xml:space="preserve">controlled study which compared </w:t>
      </w:r>
      <w:r>
        <w:rPr>
          <w:sz w:val="22"/>
          <w:szCs w:val="22"/>
        </w:rPr>
        <w:t>clopidogrel 75 </w:t>
      </w:r>
      <w:r w:rsidRPr="009E2AAF">
        <w:rPr>
          <w:sz w:val="22"/>
          <w:szCs w:val="22"/>
        </w:rPr>
        <w:t xml:space="preserve">mg/day + ASA (N=3,772) </w:t>
      </w:r>
      <w:r w:rsidRPr="009E0C2A">
        <w:rPr>
          <w:sz w:val="22"/>
          <w:szCs w:val="22"/>
        </w:rPr>
        <w:t>to</w:t>
      </w:r>
      <w:r>
        <w:rPr>
          <w:sz w:val="22"/>
          <w:szCs w:val="22"/>
        </w:rPr>
        <w:t xml:space="preserve"> </w:t>
      </w:r>
      <w:r w:rsidRPr="009E2AAF">
        <w:rPr>
          <w:sz w:val="22"/>
          <w:szCs w:val="22"/>
        </w:rPr>
        <w:t>placebo + ASA (N=3,782). The recomme</w:t>
      </w:r>
      <w:r>
        <w:rPr>
          <w:sz w:val="22"/>
          <w:szCs w:val="22"/>
        </w:rPr>
        <w:t>nded dose for ASA was 75 to 100 </w:t>
      </w:r>
      <w:r w:rsidRPr="009E2AAF">
        <w:rPr>
          <w:sz w:val="22"/>
          <w:szCs w:val="22"/>
        </w:rPr>
        <w:t>mg/day. Pa</w:t>
      </w:r>
      <w:r>
        <w:rPr>
          <w:sz w:val="22"/>
          <w:szCs w:val="22"/>
        </w:rPr>
        <w:t>tients were treated for up to 5 </w:t>
      </w:r>
      <w:r w:rsidRPr="009E2AAF">
        <w:rPr>
          <w:sz w:val="22"/>
          <w:szCs w:val="22"/>
        </w:rPr>
        <w:t>years.</w:t>
      </w:r>
    </w:p>
    <w:p w14:paraId="09710DF6" w14:textId="77777777" w:rsidR="009547D0" w:rsidRPr="009E2AAF" w:rsidRDefault="009547D0" w:rsidP="009547D0">
      <w:pPr>
        <w:rPr>
          <w:sz w:val="22"/>
          <w:szCs w:val="22"/>
        </w:rPr>
      </w:pPr>
    </w:p>
    <w:p w14:paraId="51315ED2" w14:textId="62D72EAC" w:rsidR="009547D0" w:rsidRPr="009E2AAF" w:rsidRDefault="009547D0" w:rsidP="009547D0">
      <w:pPr>
        <w:rPr>
          <w:sz w:val="22"/>
          <w:szCs w:val="22"/>
        </w:rPr>
      </w:pPr>
      <w:r w:rsidRPr="009E2AAF">
        <w:rPr>
          <w:sz w:val="22"/>
          <w:szCs w:val="22"/>
        </w:rPr>
        <w:t xml:space="preserve">Patients randomized in the ACTIVE program were those presenting with documented AF, i.e., either permanent AF or at least 2 episodes of intermittent AF in the past 6 months, and had at least one of the following risk factors: age </w:t>
      </w:r>
      <w:r w:rsidRPr="009E2AAF">
        <w:rPr>
          <w:rFonts w:ascii="Symbol" w:hAnsi="Symbol"/>
          <w:sz w:val="22"/>
          <w:szCs w:val="22"/>
        </w:rPr>
        <w:sym w:font="Symbol" w:char="F0B3"/>
      </w:r>
      <w:r>
        <w:rPr>
          <w:sz w:val="22"/>
          <w:szCs w:val="22"/>
        </w:rPr>
        <w:t>75 years or age 55 to 74 </w:t>
      </w:r>
      <w:r w:rsidRPr="009E2AAF">
        <w:rPr>
          <w:sz w:val="22"/>
          <w:szCs w:val="22"/>
        </w:rPr>
        <w:t>years and either diabetes mellitus requiring drug therapy, or documented previous MI or documented coronary artery disease; treated for systemic hypertension; prior stroke, transient ischemic attack (TIA), or non</w:t>
      </w:r>
      <w:r w:rsidRPr="009E2AAF">
        <w:rPr>
          <w:sz w:val="22"/>
          <w:szCs w:val="22"/>
        </w:rPr>
        <w:noBreakHyphen/>
        <w:t>CNS systemic embolus; left ventricular dysfunction with left ventricular ejection fraction &lt;45%; or documented peripheral vascular disease. The mean CHADS</w:t>
      </w:r>
      <w:r w:rsidRPr="009E2AAF">
        <w:rPr>
          <w:sz w:val="22"/>
          <w:szCs w:val="22"/>
          <w:vertAlign w:val="subscript"/>
        </w:rPr>
        <w:t>2</w:t>
      </w:r>
      <w:r>
        <w:rPr>
          <w:sz w:val="22"/>
          <w:szCs w:val="22"/>
        </w:rPr>
        <w:t xml:space="preserve"> score was 2.0 (range 0</w:t>
      </w:r>
      <w:r>
        <w:rPr>
          <w:sz w:val="22"/>
          <w:szCs w:val="22"/>
        </w:rPr>
        <w:noBreakHyphen/>
        <w:t>6).</w:t>
      </w:r>
    </w:p>
    <w:p w14:paraId="6E0F90ED" w14:textId="77777777" w:rsidR="009547D0" w:rsidRDefault="009547D0" w:rsidP="009547D0">
      <w:pPr>
        <w:rPr>
          <w:sz w:val="22"/>
          <w:szCs w:val="22"/>
        </w:rPr>
      </w:pPr>
    </w:p>
    <w:p w14:paraId="6637D0DA" w14:textId="77777777" w:rsidR="009547D0" w:rsidRPr="00B5287B" w:rsidRDefault="009547D0" w:rsidP="009547D0">
      <w:pPr>
        <w:rPr>
          <w:sz w:val="22"/>
          <w:szCs w:val="22"/>
        </w:rPr>
      </w:pPr>
      <w:r>
        <w:rPr>
          <w:sz w:val="22"/>
          <w:szCs w:val="22"/>
        </w:rPr>
        <w:t xml:space="preserve">The major exclusion criteria for patients were </w:t>
      </w:r>
      <w:r w:rsidRPr="00B5287B">
        <w:rPr>
          <w:sz w:val="22"/>
          <w:szCs w:val="22"/>
        </w:rPr>
        <w:t>documented peptic ulce</w:t>
      </w:r>
      <w:r>
        <w:rPr>
          <w:sz w:val="22"/>
          <w:szCs w:val="22"/>
        </w:rPr>
        <w:t>r disease within the previous 6 months;</w:t>
      </w:r>
      <w:r w:rsidRPr="00B5287B">
        <w:rPr>
          <w:sz w:val="22"/>
          <w:szCs w:val="22"/>
        </w:rPr>
        <w:t xml:space="preserve"> prior intracerebral hemorrhage; significant thrombocytopenia (platelet count &lt; 50 x 10</w:t>
      </w:r>
      <w:r w:rsidRPr="00B5287B">
        <w:rPr>
          <w:sz w:val="22"/>
          <w:szCs w:val="22"/>
          <w:vertAlign w:val="superscript"/>
        </w:rPr>
        <w:t>9</w:t>
      </w:r>
      <w:r w:rsidRPr="00B5287B">
        <w:rPr>
          <w:sz w:val="22"/>
          <w:szCs w:val="22"/>
        </w:rPr>
        <w:t>/</w:t>
      </w:r>
      <w:r>
        <w:rPr>
          <w:sz w:val="22"/>
          <w:szCs w:val="22"/>
        </w:rPr>
        <w:t>l</w:t>
      </w:r>
      <w:r w:rsidRPr="00B5287B">
        <w:rPr>
          <w:sz w:val="22"/>
          <w:szCs w:val="22"/>
        </w:rPr>
        <w:t>)</w:t>
      </w:r>
      <w:r>
        <w:rPr>
          <w:sz w:val="22"/>
          <w:szCs w:val="22"/>
        </w:rPr>
        <w:t xml:space="preserve">; </w:t>
      </w:r>
      <w:r w:rsidRPr="00B5287B">
        <w:rPr>
          <w:sz w:val="22"/>
          <w:szCs w:val="22"/>
        </w:rPr>
        <w:t xml:space="preserve">requirement for clopidogrel or </w:t>
      </w:r>
      <w:r>
        <w:rPr>
          <w:sz w:val="22"/>
          <w:szCs w:val="22"/>
        </w:rPr>
        <w:t>oral anticoagulants (</w:t>
      </w:r>
      <w:r w:rsidRPr="00B5287B">
        <w:rPr>
          <w:sz w:val="22"/>
          <w:szCs w:val="22"/>
        </w:rPr>
        <w:t>OAC</w:t>
      </w:r>
      <w:r>
        <w:rPr>
          <w:sz w:val="22"/>
          <w:szCs w:val="22"/>
        </w:rPr>
        <w:t>);</w:t>
      </w:r>
      <w:r w:rsidRPr="00B5287B">
        <w:rPr>
          <w:sz w:val="22"/>
          <w:szCs w:val="22"/>
        </w:rPr>
        <w:t xml:space="preserve"> or intolerance to any of the </w:t>
      </w:r>
      <w:r>
        <w:rPr>
          <w:sz w:val="22"/>
          <w:szCs w:val="22"/>
        </w:rPr>
        <w:t>two</w:t>
      </w:r>
      <w:r w:rsidRPr="00B5287B">
        <w:rPr>
          <w:sz w:val="22"/>
          <w:szCs w:val="22"/>
        </w:rPr>
        <w:t xml:space="preserve"> compo</w:t>
      </w:r>
      <w:r>
        <w:rPr>
          <w:sz w:val="22"/>
          <w:szCs w:val="22"/>
        </w:rPr>
        <w:t>u</w:t>
      </w:r>
      <w:r w:rsidRPr="00B5287B">
        <w:rPr>
          <w:sz w:val="22"/>
          <w:szCs w:val="22"/>
        </w:rPr>
        <w:t>nds.</w:t>
      </w:r>
    </w:p>
    <w:p w14:paraId="065425AC" w14:textId="77777777" w:rsidR="009547D0" w:rsidRPr="009E2AAF" w:rsidRDefault="009547D0" w:rsidP="009547D0">
      <w:pPr>
        <w:rPr>
          <w:sz w:val="22"/>
          <w:szCs w:val="22"/>
        </w:rPr>
      </w:pPr>
    </w:p>
    <w:p w14:paraId="6535EF3B" w14:textId="77777777" w:rsidR="009547D0" w:rsidRPr="00BC256C" w:rsidRDefault="009547D0" w:rsidP="009547D0">
      <w:pPr>
        <w:rPr>
          <w:sz w:val="22"/>
          <w:szCs w:val="22"/>
        </w:rPr>
      </w:pPr>
      <w:r w:rsidRPr="00974A01">
        <w:rPr>
          <w:sz w:val="22"/>
          <w:szCs w:val="22"/>
        </w:rPr>
        <w:t>Seventy-three percent (73%)</w:t>
      </w:r>
      <w:r w:rsidRPr="009E2AAF">
        <w:rPr>
          <w:sz w:val="22"/>
          <w:szCs w:val="22"/>
        </w:rPr>
        <w:t xml:space="preserve"> of patients enrolled into the ACTIVE</w:t>
      </w:r>
      <w:r w:rsidRPr="009E2AAF">
        <w:rPr>
          <w:sz w:val="22"/>
          <w:szCs w:val="22"/>
        </w:rPr>
        <w:noBreakHyphen/>
        <w:t xml:space="preserve">A study were unable to take VKA due to physician assessment, inability to comply with INR </w:t>
      </w:r>
      <w:r w:rsidRPr="009E0C2A">
        <w:rPr>
          <w:sz w:val="22"/>
          <w:szCs w:val="22"/>
        </w:rPr>
        <w:t>(international normalised ratio)</w:t>
      </w:r>
      <w:r>
        <w:rPr>
          <w:sz w:val="22"/>
          <w:szCs w:val="22"/>
        </w:rPr>
        <w:t xml:space="preserve"> </w:t>
      </w:r>
      <w:r w:rsidRPr="009E2AAF">
        <w:rPr>
          <w:sz w:val="22"/>
          <w:szCs w:val="22"/>
        </w:rPr>
        <w:t xml:space="preserve">monitoring, predisposition to falling or head trauma, or specific risk of bleeding; for 26% of the patients, the physician’s decision was based on the patient’s unwillingness to take VKA. </w:t>
      </w:r>
    </w:p>
    <w:p w14:paraId="612789AA" w14:textId="77777777" w:rsidR="009547D0" w:rsidRPr="00BC256C" w:rsidRDefault="009547D0" w:rsidP="009547D0">
      <w:pPr>
        <w:ind w:right="-29"/>
        <w:outlineLvl w:val="0"/>
        <w:rPr>
          <w:sz w:val="22"/>
          <w:szCs w:val="22"/>
        </w:rPr>
      </w:pPr>
    </w:p>
    <w:p w14:paraId="44D939CA" w14:textId="77777777" w:rsidR="009547D0" w:rsidRDefault="009547D0" w:rsidP="009547D0">
      <w:pPr>
        <w:rPr>
          <w:sz w:val="22"/>
          <w:szCs w:val="22"/>
        </w:rPr>
      </w:pPr>
      <w:r w:rsidRPr="001F26DE">
        <w:rPr>
          <w:sz w:val="22"/>
          <w:szCs w:val="22"/>
        </w:rPr>
        <w:t>The patient population included 41.8 % women. The mean age was 71</w:t>
      </w:r>
      <w:r>
        <w:rPr>
          <w:sz w:val="22"/>
          <w:szCs w:val="22"/>
        </w:rPr>
        <w:t> </w:t>
      </w:r>
      <w:r w:rsidRPr="001F26DE">
        <w:rPr>
          <w:sz w:val="22"/>
          <w:szCs w:val="22"/>
        </w:rPr>
        <w:t xml:space="preserve">years, </w:t>
      </w:r>
      <w:r>
        <w:rPr>
          <w:sz w:val="22"/>
          <w:szCs w:val="22"/>
        </w:rPr>
        <w:t>41.6% of patients were ≥75 </w:t>
      </w:r>
      <w:r w:rsidRPr="001F26DE">
        <w:rPr>
          <w:sz w:val="22"/>
          <w:szCs w:val="22"/>
        </w:rPr>
        <w:t>years. A total of 23.0% of patients received anti</w:t>
      </w:r>
      <w:r>
        <w:rPr>
          <w:sz w:val="22"/>
          <w:szCs w:val="22"/>
        </w:rPr>
        <w:noBreakHyphen/>
      </w:r>
      <w:r w:rsidRPr="001F26DE">
        <w:rPr>
          <w:sz w:val="22"/>
          <w:szCs w:val="22"/>
        </w:rPr>
        <w:t>arrhythmics, 52.1% beta-blockers, 54.6% ACE inhibitors, and 25.4% statins.</w:t>
      </w:r>
    </w:p>
    <w:p w14:paraId="5C8ADDF6" w14:textId="77777777" w:rsidR="009547D0" w:rsidRPr="00CB427B" w:rsidRDefault="009547D0" w:rsidP="009547D0">
      <w:pPr>
        <w:rPr>
          <w:sz w:val="22"/>
          <w:szCs w:val="22"/>
        </w:rPr>
      </w:pPr>
    </w:p>
    <w:p w14:paraId="56720F91" w14:textId="77777777" w:rsidR="009547D0" w:rsidRPr="001A65E3" w:rsidRDefault="009547D0" w:rsidP="009547D0">
      <w:pPr>
        <w:rPr>
          <w:sz w:val="22"/>
          <w:szCs w:val="22"/>
        </w:rPr>
      </w:pPr>
      <w:r w:rsidRPr="001A65E3">
        <w:rPr>
          <w:sz w:val="22"/>
          <w:szCs w:val="22"/>
        </w:rPr>
        <w:t xml:space="preserve">The number of patients who reached the primary endpoint </w:t>
      </w:r>
      <w:r w:rsidRPr="00144AA4">
        <w:rPr>
          <w:sz w:val="22"/>
          <w:szCs w:val="22"/>
        </w:rPr>
        <w:t>(</w:t>
      </w:r>
      <w:r w:rsidRPr="00DC2E5B">
        <w:rPr>
          <w:sz w:val="22"/>
          <w:szCs w:val="22"/>
        </w:rPr>
        <w:t>time to first occurrence of str</w:t>
      </w:r>
      <w:r w:rsidRPr="00144AA4">
        <w:rPr>
          <w:sz w:val="22"/>
          <w:szCs w:val="22"/>
        </w:rPr>
        <w:t>oke, MI, non</w:t>
      </w:r>
      <w:r w:rsidRPr="00144AA4">
        <w:rPr>
          <w:sz w:val="22"/>
          <w:szCs w:val="22"/>
        </w:rPr>
        <w:noBreakHyphen/>
        <w:t>CNS systemic embolism or vascular death)</w:t>
      </w:r>
      <w:r w:rsidRPr="001A65E3">
        <w:rPr>
          <w:sz w:val="22"/>
          <w:szCs w:val="22"/>
        </w:rPr>
        <w:t xml:space="preserve"> was 832 (22.1%) in the group treated with </w:t>
      </w:r>
      <w:r>
        <w:rPr>
          <w:sz w:val="22"/>
          <w:szCs w:val="22"/>
        </w:rPr>
        <w:t>clopidogrel</w:t>
      </w:r>
      <w:r w:rsidRPr="001A65E3">
        <w:rPr>
          <w:sz w:val="22"/>
          <w:szCs w:val="22"/>
        </w:rPr>
        <w:t xml:space="preserve"> + </w:t>
      </w:r>
      <w:r>
        <w:rPr>
          <w:sz w:val="22"/>
          <w:szCs w:val="22"/>
        </w:rPr>
        <w:t>ASA</w:t>
      </w:r>
      <w:r w:rsidRPr="001A65E3">
        <w:rPr>
          <w:sz w:val="22"/>
          <w:szCs w:val="22"/>
        </w:rPr>
        <w:t xml:space="preserve"> and 924 (24.4%) in the </w:t>
      </w:r>
      <w:r w:rsidRPr="00BC256C">
        <w:rPr>
          <w:sz w:val="22"/>
          <w:szCs w:val="22"/>
        </w:rPr>
        <w:t>placebo + ASA group (relative risk reduction of 11.1%; 95% CI of 2.4% to 19.1%; p=0.013)</w:t>
      </w:r>
      <w:r>
        <w:rPr>
          <w:sz w:val="22"/>
          <w:szCs w:val="22"/>
        </w:rPr>
        <w:t xml:space="preserve">, </w:t>
      </w:r>
      <w:r w:rsidRPr="00BC256C">
        <w:rPr>
          <w:sz w:val="22"/>
          <w:szCs w:val="22"/>
        </w:rPr>
        <w:t xml:space="preserve">primarily due to a large reduction in the incidence of strokes. Strokes occurred in 296 </w:t>
      </w:r>
      <w:r>
        <w:rPr>
          <w:sz w:val="22"/>
          <w:szCs w:val="22"/>
        </w:rPr>
        <w:t>(7.8</w:t>
      </w:r>
      <w:r w:rsidRPr="00BC256C">
        <w:rPr>
          <w:sz w:val="22"/>
          <w:szCs w:val="22"/>
        </w:rPr>
        <w:t>%</w:t>
      </w:r>
      <w:r>
        <w:rPr>
          <w:sz w:val="22"/>
          <w:szCs w:val="22"/>
        </w:rPr>
        <w:t>)</w:t>
      </w:r>
      <w:r w:rsidRPr="00BC256C">
        <w:rPr>
          <w:sz w:val="22"/>
          <w:szCs w:val="22"/>
        </w:rPr>
        <w:t xml:space="preserve"> patients receiving clopidogrel + ASA and 408 </w:t>
      </w:r>
      <w:r>
        <w:rPr>
          <w:sz w:val="22"/>
          <w:szCs w:val="22"/>
        </w:rPr>
        <w:t>(</w:t>
      </w:r>
      <w:r w:rsidRPr="00BC256C">
        <w:rPr>
          <w:sz w:val="22"/>
          <w:szCs w:val="22"/>
        </w:rPr>
        <w:t>10.8%</w:t>
      </w:r>
      <w:r>
        <w:rPr>
          <w:sz w:val="22"/>
          <w:szCs w:val="22"/>
        </w:rPr>
        <w:t>)</w:t>
      </w:r>
      <w:r w:rsidRPr="00BC256C">
        <w:rPr>
          <w:sz w:val="22"/>
          <w:szCs w:val="22"/>
        </w:rPr>
        <w:t xml:space="preserve"> patients receiving placebo + ASA (relative risk reduction, 28.4%; 95% CI, 16.8% to 38.3%; p=0.00001).</w:t>
      </w:r>
      <w:r>
        <w:rPr>
          <w:sz w:val="22"/>
          <w:szCs w:val="22"/>
        </w:rPr>
        <w:t xml:space="preserve"> </w:t>
      </w:r>
    </w:p>
    <w:p w14:paraId="70CC0869" w14:textId="77777777" w:rsidR="00E31AD8" w:rsidRDefault="00E31AD8">
      <w:pPr>
        <w:ind w:right="-29"/>
        <w:outlineLvl w:val="0"/>
        <w:rPr>
          <w:sz w:val="22"/>
          <w:szCs w:val="22"/>
        </w:rPr>
      </w:pPr>
    </w:p>
    <w:p w14:paraId="5E6BA312" w14:textId="19EDB6D6" w:rsidR="00275AA8" w:rsidRDefault="00275AA8" w:rsidP="00275AA8">
      <w:pPr>
        <w:ind w:right="-29"/>
        <w:outlineLvl w:val="0"/>
        <w:rPr>
          <w:i/>
          <w:sz w:val="22"/>
          <w:szCs w:val="22"/>
        </w:rPr>
      </w:pPr>
      <w:r w:rsidRPr="00402F4C">
        <w:rPr>
          <w:i/>
          <w:sz w:val="22"/>
          <w:szCs w:val="22"/>
        </w:rPr>
        <w:t>Paediatric population</w:t>
      </w:r>
      <w:r w:rsidR="00993AC5">
        <w:rPr>
          <w:i/>
          <w:sz w:val="22"/>
          <w:szCs w:val="22"/>
        </w:rPr>
        <w:fldChar w:fldCharType="begin"/>
      </w:r>
      <w:r w:rsidR="00993AC5">
        <w:rPr>
          <w:i/>
          <w:sz w:val="22"/>
          <w:szCs w:val="22"/>
        </w:rPr>
        <w:instrText xml:space="preserve"> DOCVARIABLE vault_nd_0fe91c16-ad62-453c-b7fc-96d26102a646 \* MERGEFORMAT </w:instrText>
      </w:r>
      <w:r w:rsidR="00993AC5">
        <w:rPr>
          <w:i/>
          <w:sz w:val="22"/>
          <w:szCs w:val="22"/>
        </w:rPr>
        <w:fldChar w:fldCharType="separate"/>
      </w:r>
      <w:r w:rsidR="00993AC5">
        <w:rPr>
          <w:i/>
          <w:sz w:val="22"/>
          <w:szCs w:val="22"/>
        </w:rPr>
        <w:t xml:space="preserve"> </w:t>
      </w:r>
      <w:r w:rsidR="00993AC5">
        <w:rPr>
          <w:i/>
          <w:sz w:val="22"/>
          <w:szCs w:val="22"/>
        </w:rPr>
        <w:fldChar w:fldCharType="end"/>
      </w:r>
    </w:p>
    <w:p w14:paraId="625BDE5A" w14:textId="4160AB89" w:rsidR="00446992" w:rsidRDefault="00446992" w:rsidP="00446992">
      <w:pPr>
        <w:ind w:right="-29"/>
        <w:outlineLvl w:val="0"/>
        <w:rPr>
          <w:sz w:val="22"/>
          <w:szCs w:val="22"/>
        </w:rPr>
      </w:pPr>
      <w:r w:rsidRPr="00C61ADA">
        <w:rPr>
          <w:sz w:val="22"/>
          <w:szCs w:val="22"/>
        </w:rPr>
        <w:t>In a dose escalation study of 86 neonates or infants up to 24 months of age at risk for thrombosis (PICOLO), clopidogrel was evaluated at consecutive doses of 0.01, 0.1 and 0.2 mg/kg in neonates and infants and 0.15 mg/kg only in neonates. The dose of 0.2 mg/kg achieved the mean percent inhibition of 49.3% (5 µM ADP</w:t>
      </w:r>
      <w:r w:rsidRPr="00C61ADA">
        <w:rPr>
          <w:sz w:val="22"/>
          <w:szCs w:val="22"/>
        </w:rPr>
        <w:noBreakHyphen/>
        <w:t xml:space="preserve">induced platelet aggregation) which was comparable to that of adults taking </w:t>
      </w:r>
      <w:r>
        <w:rPr>
          <w:sz w:val="22"/>
          <w:szCs w:val="22"/>
        </w:rPr>
        <w:t>Iscover</w:t>
      </w:r>
      <w:r w:rsidRPr="00C61ADA">
        <w:rPr>
          <w:sz w:val="22"/>
          <w:szCs w:val="22"/>
        </w:rPr>
        <w:t xml:space="preserve"> 75 mg/day.</w:t>
      </w:r>
      <w:r w:rsidR="00993AC5">
        <w:rPr>
          <w:sz w:val="22"/>
          <w:szCs w:val="22"/>
        </w:rPr>
        <w:fldChar w:fldCharType="begin"/>
      </w:r>
      <w:r w:rsidR="00993AC5">
        <w:rPr>
          <w:sz w:val="22"/>
          <w:szCs w:val="22"/>
        </w:rPr>
        <w:instrText xml:space="preserve"> DOCVARIABLE vault_nd_41f705e6-f265-46f2-9128-eed36c4834cc \* MERGEFORMAT </w:instrText>
      </w:r>
      <w:r w:rsidR="00993AC5">
        <w:rPr>
          <w:sz w:val="22"/>
          <w:szCs w:val="22"/>
        </w:rPr>
        <w:fldChar w:fldCharType="separate"/>
      </w:r>
      <w:r w:rsidR="00993AC5">
        <w:rPr>
          <w:sz w:val="22"/>
          <w:szCs w:val="22"/>
        </w:rPr>
        <w:t xml:space="preserve"> </w:t>
      </w:r>
      <w:r w:rsidR="00993AC5">
        <w:rPr>
          <w:sz w:val="22"/>
          <w:szCs w:val="22"/>
        </w:rPr>
        <w:fldChar w:fldCharType="end"/>
      </w:r>
    </w:p>
    <w:p w14:paraId="796E035A" w14:textId="77777777" w:rsidR="00446992" w:rsidRDefault="00446992" w:rsidP="00446992">
      <w:pPr>
        <w:ind w:right="-29"/>
        <w:outlineLvl w:val="0"/>
        <w:rPr>
          <w:sz w:val="22"/>
          <w:szCs w:val="22"/>
        </w:rPr>
      </w:pPr>
    </w:p>
    <w:p w14:paraId="0C8379AD" w14:textId="02F3B180" w:rsidR="00446992" w:rsidRDefault="00446992" w:rsidP="00446992">
      <w:pPr>
        <w:ind w:right="-29"/>
        <w:outlineLvl w:val="0"/>
        <w:rPr>
          <w:sz w:val="22"/>
          <w:szCs w:val="22"/>
        </w:rPr>
      </w:pPr>
      <w:r w:rsidRPr="00402F4C">
        <w:rPr>
          <w:sz w:val="22"/>
          <w:szCs w:val="22"/>
        </w:rPr>
        <w:t>In a randomised, double</w:t>
      </w:r>
      <w:r w:rsidRPr="00402F4C">
        <w:rPr>
          <w:sz w:val="22"/>
          <w:szCs w:val="22"/>
        </w:rPr>
        <w:noBreakHyphen/>
        <w:t>blind, parallel</w:t>
      </w:r>
      <w:r w:rsidRPr="00402F4C">
        <w:rPr>
          <w:sz w:val="22"/>
          <w:szCs w:val="22"/>
        </w:rPr>
        <w:noBreakHyphen/>
        <w:t>group study (CLARINET), 906 paediatric patients (neonates and infants) with cyanotic congenital heart disease palliated with a systemic</w:t>
      </w:r>
      <w:r w:rsidRPr="00402F4C">
        <w:rPr>
          <w:sz w:val="22"/>
          <w:szCs w:val="22"/>
        </w:rPr>
        <w:noBreakHyphen/>
        <w:t>to</w:t>
      </w:r>
      <w:r w:rsidRPr="00402F4C">
        <w:rPr>
          <w:sz w:val="22"/>
          <w:szCs w:val="22"/>
        </w:rPr>
        <w:noBreakHyphen/>
        <w:t>pulmonary arterial shunt were randomised to receive clopidogrel 0.2 mg/kg (n=467) or placebo (n=439) along with concomitant background therapy up to the time of second stage surgery. The mean time between shunt palliation and first administration of study medicinal product was 20 days. Approximately 88% of patients received concomitant ASA (range of 1 to 23 mg/kg/day). There was no significant difference between groups in the primary composite endpoint of death, shunt thrombosis or cardiac</w:t>
      </w:r>
      <w:r w:rsidRPr="00402F4C">
        <w:rPr>
          <w:sz w:val="22"/>
          <w:szCs w:val="22"/>
        </w:rPr>
        <w:noBreakHyphen/>
        <w:t xml:space="preserve">related </w:t>
      </w:r>
      <w:r w:rsidRPr="00C61ADA">
        <w:rPr>
          <w:sz w:val="22"/>
          <w:szCs w:val="22"/>
        </w:rPr>
        <w:t>intervention prior to 120 days of age following an event considered of thrombotic nature (89 [19.1%] for the clopidogrel group and 90 [20.5%] for the placebo group) (see section 4.2). Bleeding was the most frequently reported adverse reaction in</w:t>
      </w:r>
      <w:r w:rsidRPr="00402F4C">
        <w:rPr>
          <w:sz w:val="22"/>
          <w:szCs w:val="22"/>
        </w:rPr>
        <w:t xml:space="preserve"> both clopidogrel and placebo groups; however, there was no significant difference in the bleeding rate between groups. In the long</w:t>
      </w:r>
      <w:r w:rsidRPr="00402F4C">
        <w:rPr>
          <w:sz w:val="22"/>
          <w:szCs w:val="22"/>
        </w:rPr>
        <w:noBreakHyphen/>
        <w:t>term safety follow</w:t>
      </w:r>
      <w:r w:rsidRPr="00402F4C">
        <w:rPr>
          <w:sz w:val="22"/>
          <w:szCs w:val="22"/>
        </w:rPr>
        <w:noBreakHyphen/>
        <w:t>up of this study, 26 patients with the shunt still in place at one year of age received clopidogrel up to 18 months of age. No new safety concerns were noted during this long</w:t>
      </w:r>
      <w:r w:rsidRPr="00402F4C">
        <w:rPr>
          <w:sz w:val="22"/>
          <w:szCs w:val="22"/>
        </w:rPr>
        <w:noBreakHyphen/>
        <w:t>term follow</w:t>
      </w:r>
      <w:r w:rsidRPr="00402F4C">
        <w:rPr>
          <w:sz w:val="22"/>
          <w:szCs w:val="22"/>
        </w:rPr>
        <w:noBreakHyphen/>
        <w:t>up.</w:t>
      </w:r>
      <w:r w:rsidR="00993AC5">
        <w:rPr>
          <w:sz w:val="22"/>
          <w:szCs w:val="22"/>
        </w:rPr>
        <w:fldChar w:fldCharType="begin"/>
      </w:r>
      <w:r w:rsidR="00993AC5">
        <w:rPr>
          <w:sz w:val="22"/>
          <w:szCs w:val="22"/>
        </w:rPr>
        <w:instrText xml:space="preserve"> DOCVARIABLE vault_nd_b08cc2bc-ca4e-44c3-8b94-ee5dfa767979 \* MERGEFORMAT </w:instrText>
      </w:r>
      <w:r w:rsidR="00993AC5">
        <w:rPr>
          <w:sz w:val="22"/>
          <w:szCs w:val="22"/>
        </w:rPr>
        <w:fldChar w:fldCharType="separate"/>
      </w:r>
      <w:r w:rsidR="00993AC5">
        <w:rPr>
          <w:sz w:val="22"/>
          <w:szCs w:val="22"/>
        </w:rPr>
        <w:t xml:space="preserve"> </w:t>
      </w:r>
      <w:r w:rsidR="00993AC5">
        <w:rPr>
          <w:sz w:val="22"/>
          <w:szCs w:val="22"/>
        </w:rPr>
        <w:fldChar w:fldCharType="end"/>
      </w:r>
    </w:p>
    <w:p w14:paraId="2ADF9D91" w14:textId="77777777" w:rsidR="00446992" w:rsidRDefault="00446992" w:rsidP="00446992">
      <w:pPr>
        <w:ind w:right="-29"/>
        <w:outlineLvl w:val="0"/>
        <w:rPr>
          <w:sz w:val="22"/>
          <w:szCs w:val="22"/>
        </w:rPr>
      </w:pPr>
    </w:p>
    <w:p w14:paraId="5FAC9499" w14:textId="1F9E40F6" w:rsidR="00446992" w:rsidRPr="00DD343C" w:rsidRDefault="00446992" w:rsidP="00446992">
      <w:pPr>
        <w:ind w:right="-29"/>
        <w:outlineLvl w:val="0"/>
        <w:rPr>
          <w:sz w:val="22"/>
          <w:szCs w:val="22"/>
        </w:rPr>
      </w:pPr>
      <w:r w:rsidRPr="00C61ADA">
        <w:rPr>
          <w:sz w:val="22"/>
          <w:szCs w:val="22"/>
        </w:rPr>
        <w:t>The CLARINET and the PICOLO trials were conducted using a constituted solution of clopidogrel</w:t>
      </w:r>
      <w:r>
        <w:rPr>
          <w:sz w:val="22"/>
          <w:szCs w:val="22"/>
        </w:rPr>
        <w:t>. I</w:t>
      </w:r>
      <w:r w:rsidRPr="00C61ADA">
        <w:rPr>
          <w:sz w:val="22"/>
          <w:szCs w:val="22"/>
        </w:rPr>
        <w:t>n a relative bioavailability study in adults</w:t>
      </w:r>
      <w:r>
        <w:rPr>
          <w:sz w:val="22"/>
          <w:szCs w:val="22"/>
        </w:rPr>
        <w:t>, the constituted solution</w:t>
      </w:r>
      <w:r w:rsidRPr="00C61ADA">
        <w:rPr>
          <w:sz w:val="22"/>
          <w:szCs w:val="22"/>
        </w:rPr>
        <w:t xml:space="preserve"> </w:t>
      </w:r>
      <w:r>
        <w:rPr>
          <w:sz w:val="22"/>
          <w:szCs w:val="22"/>
        </w:rPr>
        <w:t xml:space="preserve">of clopidogrel </w:t>
      </w:r>
      <w:r w:rsidRPr="00C61ADA">
        <w:rPr>
          <w:sz w:val="22"/>
          <w:szCs w:val="22"/>
        </w:rPr>
        <w:t>showed a similar extent and slightly higher rate of absorption</w:t>
      </w:r>
      <w:r>
        <w:rPr>
          <w:sz w:val="22"/>
          <w:szCs w:val="22"/>
        </w:rPr>
        <w:t xml:space="preserve"> of</w:t>
      </w:r>
      <w:r w:rsidRPr="00C61ADA">
        <w:rPr>
          <w:sz w:val="22"/>
          <w:szCs w:val="22"/>
        </w:rPr>
        <w:t xml:space="preserve"> the main circulating (inactive) metabolite compared to the authorised tablet.</w:t>
      </w:r>
      <w:r w:rsidR="00993AC5">
        <w:rPr>
          <w:sz w:val="22"/>
          <w:szCs w:val="22"/>
        </w:rPr>
        <w:fldChar w:fldCharType="begin"/>
      </w:r>
      <w:r w:rsidR="00993AC5">
        <w:rPr>
          <w:sz w:val="22"/>
          <w:szCs w:val="22"/>
        </w:rPr>
        <w:instrText xml:space="preserve"> DOCVARIABLE vault_nd_a9bcdaee-83f3-4855-b5bb-f1cad457e059 \* MERGEFORMAT </w:instrText>
      </w:r>
      <w:r w:rsidR="00993AC5">
        <w:rPr>
          <w:sz w:val="22"/>
          <w:szCs w:val="22"/>
        </w:rPr>
        <w:fldChar w:fldCharType="separate"/>
      </w:r>
      <w:r w:rsidR="00993AC5">
        <w:rPr>
          <w:sz w:val="22"/>
          <w:szCs w:val="22"/>
        </w:rPr>
        <w:t xml:space="preserve"> </w:t>
      </w:r>
      <w:r w:rsidR="00993AC5">
        <w:rPr>
          <w:sz w:val="22"/>
          <w:szCs w:val="22"/>
        </w:rPr>
        <w:fldChar w:fldCharType="end"/>
      </w:r>
    </w:p>
    <w:p w14:paraId="7ACD9203" w14:textId="77777777" w:rsidR="00275AA8" w:rsidRPr="004359C7" w:rsidRDefault="00275AA8">
      <w:pPr>
        <w:ind w:right="-29"/>
        <w:outlineLvl w:val="0"/>
        <w:rPr>
          <w:sz w:val="22"/>
          <w:szCs w:val="22"/>
        </w:rPr>
      </w:pPr>
    </w:p>
    <w:p w14:paraId="3B677487" w14:textId="5937E50C" w:rsidR="00E31AD8" w:rsidRPr="004359C7" w:rsidRDefault="00E31AD8">
      <w:pPr>
        <w:pStyle w:val="Heading2"/>
        <w:spacing w:before="0" w:after="0"/>
        <w:rPr>
          <w:rFonts w:ascii="Times New Roman" w:hAnsi="Times New Roman"/>
          <w:i w:val="0"/>
          <w:sz w:val="22"/>
          <w:szCs w:val="22"/>
          <w:u w:val="single"/>
        </w:rPr>
      </w:pPr>
      <w:r w:rsidRPr="004359C7">
        <w:rPr>
          <w:rFonts w:ascii="Times New Roman" w:hAnsi="Times New Roman"/>
          <w:i w:val="0"/>
          <w:sz w:val="22"/>
          <w:szCs w:val="22"/>
        </w:rPr>
        <w:t xml:space="preserve">5.2 </w:t>
      </w:r>
      <w:r w:rsidRPr="004359C7">
        <w:rPr>
          <w:rFonts w:ascii="Times New Roman" w:hAnsi="Times New Roman"/>
          <w:i w:val="0"/>
          <w:sz w:val="22"/>
          <w:szCs w:val="22"/>
        </w:rPr>
        <w:tab/>
        <w:t>Pharmacokinetic properties</w:t>
      </w:r>
      <w:r w:rsidR="00993AC5">
        <w:rPr>
          <w:rFonts w:ascii="Times New Roman" w:hAnsi="Times New Roman"/>
          <w:i w:val="0"/>
          <w:sz w:val="22"/>
          <w:szCs w:val="22"/>
        </w:rPr>
        <w:fldChar w:fldCharType="begin"/>
      </w:r>
      <w:r w:rsidR="00993AC5">
        <w:rPr>
          <w:rFonts w:ascii="Times New Roman" w:hAnsi="Times New Roman"/>
          <w:i w:val="0"/>
          <w:sz w:val="22"/>
          <w:szCs w:val="22"/>
        </w:rPr>
        <w:instrText xml:space="preserve"> DOCVARIABLE vault_nd_b5471464-911c-4794-9f37-1d7fd745ec1e \* MERGEFORMAT </w:instrText>
      </w:r>
      <w:r w:rsidR="00993AC5">
        <w:rPr>
          <w:rFonts w:ascii="Times New Roman" w:hAnsi="Times New Roman"/>
          <w:i w:val="0"/>
          <w:sz w:val="22"/>
          <w:szCs w:val="22"/>
        </w:rPr>
        <w:fldChar w:fldCharType="separate"/>
      </w:r>
      <w:r w:rsidR="00993AC5">
        <w:rPr>
          <w:rFonts w:ascii="Times New Roman" w:hAnsi="Times New Roman"/>
          <w:i w:val="0"/>
          <w:sz w:val="22"/>
          <w:szCs w:val="22"/>
        </w:rPr>
        <w:t xml:space="preserve"> </w:t>
      </w:r>
      <w:r w:rsidR="00993AC5">
        <w:rPr>
          <w:rFonts w:ascii="Times New Roman" w:hAnsi="Times New Roman"/>
          <w:i w:val="0"/>
          <w:sz w:val="22"/>
          <w:szCs w:val="22"/>
        </w:rPr>
        <w:fldChar w:fldCharType="end"/>
      </w:r>
    </w:p>
    <w:p w14:paraId="0AEE2734" w14:textId="77777777" w:rsidR="00E31AD8" w:rsidRPr="004359C7" w:rsidRDefault="00E31AD8">
      <w:pPr>
        <w:tabs>
          <w:tab w:val="left" w:pos="2400"/>
          <w:tab w:val="left" w:pos="7280"/>
        </w:tabs>
        <w:ind w:right="-29"/>
        <w:rPr>
          <w:sz w:val="22"/>
          <w:szCs w:val="22"/>
        </w:rPr>
      </w:pPr>
    </w:p>
    <w:p w14:paraId="6D62A64B" w14:textId="77777777" w:rsidR="00C32C52" w:rsidRPr="00106AAB" w:rsidRDefault="001D1086" w:rsidP="00EA5667">
      <w:pPr>
        <w:ind w:right="-29"/>
        <w:rPr>
          <w:b/>
          <w:bCs/>
          <w:i/>
          <w:sz w:val="22"/>
          <w:szCs w:val="22"/>
        </w:rPr>
      </w:pPr>
      <w:r w:rsidRPr="00106AAB">
        <w:rPr>
          <w:bCs/>
          <w:i/>
          <w:sz w:val="22"/>
          <w:szCs w:val="22"/>
        </w:rPr>
        <w:t>Absorption</w:t>
      </w:r>
    </w:p>
    <w:p w14:paraId="7C92721F" w14:textId="77777777" w:rsidR="00EA5667" w:rsidRPr="00C60567" w:rsidRDefault="00EA5667" w:rsidP="00EA5667">
      <w:pPr>
        <w:ind w:right="-29"/>
        <w:rPr>
          <w:sz w:val="22"/>
          <w:szCs w:val="22"/>
        </w:rPr>
      </w:pPr>
      <w:r w:rsidRPr="00C60567">
        <w:rPr>
          <w:sz w:val="22"/>
          <w:szCs w:val="22"/>
        </w:rPr>
        <w:t xml:space="preserve">After </w:t>
      </w:r>
      <w:r>
        <w:rPr>
          <w:sz w:val="22"/>
          <w:szCs w:val="22"/>
        </w:rPr>
        <w:t xml:space="preserve">single and </w:t>
      </w:r>
      <w:r w:rsidRPr="00C60567">
        <w:rPr>
          <w:sz w:val="22"/>
          <w:szCs w:val="22"/>
        </w:rPr>
        <w:t xml:space="preserve">repeated oral doses of 75 mg per day, clopidogrel is rapidly absorbed. </w:t>
      </w:r>
      <w:r>
        <w:rPr>
          <w:sz w:val="22"/>
          <w:szCs w:val="22"/>
        </w:rPr>
        <w:t>Mean p</w:t>
      </w:r>
      <w:r w:rsidRPr="00134A5A">
        <w:rPr>
          <w:sz w:val="22"/>
          <w:szCs w:val="22"/>
        </w:rPr>
        <w:t>eak plasma levels</w:t>
      </w:r>
      <w:r>
        <w:rPr>
          <w:sz w:val="22"/>
          <w:szCs w:val="22"/>
        </w:rPr>
        <w:t xml:space="preserve"> of unchanged clopidogrel</w:t>
      </w:r>
      <w:r w:rsidRPr="00134A5A">
        <w:rPr>
          <w:sz w:val="22"/>
          <w:szCs w:val="22"/>
        </w:rPr>
        <w:t xml:space="preserve"> (approx</w:t>
      </w:r>
      <w:r>
        <w:rPr>
          <w:sz w:val="22"/>
          <w:szCs w:val="22"/>
        </w:rPr>
        <w:t>imately</w:t>
      </w:r>
      <w:r w:rsidRPr="00134A5A">
        <w:rPr>
          <w:sz w:val="22"/>
          <w:szCs w:val="22"/>
        </w:rPr>
        <w:t xml:space="preserve"> 2.2</w:t>
      </w:r>
      <w:r>
        <w:rPr>
          <w:sz w:val="22"/>
          <w:szCs w:val="22"/>
        </w:rPr>
        <w:noBreakHyphen/>
      </w:r>
      <w:r w:rsidRPr="00134A5A">
        <w:rPr>
          <w:sz w:val="22"/>
          <w:szCs w:val="22"/>
        </w:rPr>
        <w:t>2.5</w:t>
      </w:r>
      <w:r>
        <w:rPr>
          <w:sz w:val="22"/>
          <w:szCs w:val="22"/>
        </w:rPr>
        <w:t> n</w:t>
      </w:r>
      <w:r w:rsidRPr="00134A5A">
        <w:rPr>
          <w:sz w:val="22"/>
          <w:szCs w:val="22"/>
        </w:rPr>
        <w:t>g/</w:t>
      </w:r>
      <w:r>
        <w:rPr>
          <w:sz w:val="22"/>
          <w:szCs w:val="22"/>
        </w:rPr>
        <w:t>m</w:t>
      </w:r>
      <w:r w:rsidR="00355773">
        <w:rPr>
          <w:sz w:val="22"/>
          <w:szCs w:val="22"/>
        </w:rPr>
        <w:t>l</w:t>
      </w:r>
      <w:r w:rsidRPr="00134A5A">
        <w:rPr>
          <w:sz w:val="22"/>
          <w:szCs w:val="22"/>
        </w:rPr>
        <w:t xml:space="preserve"> after a single </w:t>
      </w:r>
      <w:r>
        <w:rPr>
          <w:sz w:val="22"/>
          <w:szCs w:val="22"/>
        </w:rPr>
        <w:t>75 </w:t>
      </w:r>
      <w:r w:rsidRPr="00134A5A">
        <w:rPr>
          <w:sz w:val="22"/>
          <w:szCs w:val="22"/>
        </w:rPr>
        <w:t xml:space="preserve">mg oral dose) occurred approximately </w:t>
      </w:r>
      <w:r>
        <w:rPr>
          <w:sz w:val="22"/>
          <w:szCs w:val="22"/>
        </w:rPr>
        <w:t>45 </w:t>
      </w:r>
      <w:r w:rsidRPr="00134A5A">
        <w:rPr>
          <w:sz w:val="22"/>
          <w:szCs w:val="22"/>
        </w:rPr>
        <w:t>minutes after dosing</w:t>
      </w:r>
      <w:r>
        <w:rPr>
          <w:sz w:val="22"/>
          <w:szCs w:val="22"/>
        </w:rPr>
        <w:t xml:space="preserve">. </w:t>
      </w:r>
      <w:r w:rsidRPr="00C60567">
        <w:rPr>
          <w:sz w:val="22"/>
          <w:szCs w:val="22"/>
        </w:rPr>
        <w:t>Absorption is at least 50%, based on urinary excretion of clopidogrel metabolites.</w:t>
      </w:r>
    </w:p>
    <w:p w14:paraId="1930F83D" w14:textId="77777777" w:rsidR="00306329" w:rsidRPr="00306329" w:rsidRDefault="00306329" w:rsidP="007B5D44">
      <w:pPr>
        <w:ind w:right="-29"/>
        <w:rPr>
          <w:b/>
          <w:bCs/>
          <w:sz w:val="22"/>
          <w:szCs w:val="22"/>
        </w:rPr>
      </w:pPr>
    </w:p>
    <w:p w14:paraId="06B00212" w14:textId="77777777" w:rsidR="00C32C52" w:rsidRPr="00C32C52" w:rsidRDefault="001D1086" w:rsidP="000B63CC">
      <w:pPr>
        <w:keepNext/>
        <w:ind w:right="-29"/>
        <w:rPr>
          <w:i/>
          <w:sz w:val="22"/>
          <w:szCs w:val="22"/>
        </w:rPr>
      </w:pPr>
      <w:r w:rsidRPr="00C32C52">
        <w:rPr>
          <w:i/>
          <w:sz w:val="22"/>
          <w:szCs w:val="22"/>
        </w:rPr>
        <w:t>Distribution</w:t>
      </w:r>
    </w:p>
    <w:p w14:paraId="294C3213" w14:textId="77777777" w:rsidR="001D1086" w:rsidRPr="00A70859" w:rsidRDefault="00A70859" w:rsidP="000B63CC">
      <w:pPr>
        <w:keepNext/>
        <w:ind w:right="-29"/>
        <w:rPr>
          <w:sz w:val="22"/>
          <w:szCs w:val="22"/>
        </w:rPr>
      </w:pPr>
      <w:r w:rsidRPr="00A70859">
        <w:rPr>
          <w:sz w:val="22"/>
          <w:szCs w:val="22"/>
        </w:rPr>
        <w:t xml:space="preserve">Clopidogrel and the main circulating (inactive) metabolite bind reversibly </w:t>
      </w:r>
      <w:r w:rsidR="006903DC">
        <w:rPr>
          <w:i/>
          <w:sz w:val="22"/>
          <w:szCs w:val="22"/>
        </w:rPr>
        <w:t>in</w:t>
      </w:r>
      <w:r w:rsidR="006903DC">
        <w:t> </w:t>
      </w:r>
      <w:r w:rsidRPr="00A70859">
        <w:rPr>
          <w:i/>
          <w:sz w:val="22"/>
          <w:szCs w:val="22"/>
        </w:rPr>
        <w:t>vitro</w:t>
      </w:r>
      <w:r w:rsidRPr="00A70859">
        <w:rPr>
          <w:sz w:val="22"/>
          <w:szCs w:val="22"/>
        </w:rPr>
        <w:t xml:space="preserve"> to human plasma proteins (98% and 94% re</w:t>
      </w:r>
      <w:r>
        <w:rPr>
          <w:sz w:val="22"/>
          <w:szCs w:val="22"/>
        </w:rPr>
        <w:t>spectively). The binding is non</w:t>
      </w:r>
      <w:r>
        <w:rPr>
          <w:sz w:val="22"/>
          <w:szCs w:val="22"/>
        </w:rPr>
        <w:noBreakHyphen/>
      </w:r>
      <w:r w:rsidRPr="00A70859">
        <w:rPr>
          <w:sz w:val="22"/>
          <w:szCs w:val="22"/>
        </w:rPr>
        <w:t xml:space="preserve">saturable </w:t>
      </w:r>
      <w:r w:rsidR="006903DC">
        <w:rPr>
          <w:i/>
          <w:sz w:val="22"/>
          <w:szCs w:val="22"/>
        </w:rPr>
        <w:t>in </w:t>
      </w:r>
      <w:r w:rsidRPr="00A70859">
        <w:rPr>
          <w:i/>
          <w:sz w:val="22"/>
          <w:szCs w:val="22"/>
        </w:rPr>
        <w:t>vitro</w:t>
      </w:r>
      <w:r w:rsidRPr="00A70859">
        <w:rPr>
          <w:sz w:val="22"/>
          <w:szCs w:val="22"/>
        </w:rPr>
        <w:t xml:space="preserve"> over a wide concentration range.</w:t>
      </w:r>
    </w:p>
    <w:p w14:paraId="6B29CBF5" w14:textId="77777777" w:rsidR="00FE11F0" w:rsidRDefault="00FE11F0" w:rsidP="007B5D44">
      <w:pPr>
        <w:ind w:right="-29"/>
        <w:rPr>
          <w:sz w:val="22"/>
          <w:szCs w:val="22"/>
        </w:rPr>
      </w:pPr>
    </w:p>
    <w:p w14:paraId="3D8253AA" w14:textId="77777777" w:rsidR="00C32C52" w:rsidRPr="00C32C52" w:rsidRDefault="001B68FD" w:rsidP="00EB598E">
      <w:pPr>
        <w:ind w:right="-29"/>
        <w:rPr>
          <w:i/>
          <w:sz w:val="22"/>
          <w:szCs w:val="22"/>
        </w:rPr>
      </w:pPr>
      <w:r>
        <w:rPr>
          <w:i/>
          <w:sz w:val="22"/>
          <w:szCs w:val="22"/>
        </w:rPr>
        <w:t>Biotransformation</w:t>
      </w:r>
    </w:p>
    <w:p w14:paraId="4BD07CB2" w14:textId="77777777" w:rsidR="00697DD4" w:rsidRPr="00C60567" w:rsidRDefault="00697DD4" w:rsidP="00697DD4">
      <w:pPr>
        <w:ind w:right="-29"/>
        <w:rPr>
          <w:sz w:val="22"/>
          <w:szCs w:val="22"/>
        </w:rPr>
      </w:pPr>
      <w:r w:rsidRPr="00C60567">
        <w:rPr>
          <w:sz w:val="22"/>
          <w:szCs w:val="22"/>
        </w:rPr>
        <w:t>Clopidogrel is extensively metabolised by the liver</w:t>
      </w:r>
      <w:r>
        <w:rPr>
          <w:sz w:val="22"/>
          <w:szCs w:val="22"/>
        </w:rPr>
        <w:t xml:space="preserve">. </w:t>
      </w:r>
      <w:r>
        <w:rPr>
          <w:i/>
          <w:sz w:val="22"/>
          <w:szCs w:val="22"/>
        </w:rPr>
        <w:t>In </w:t>
      </w:r>
      <w:r w:rsidRPr="00FE11F0">
        <w:rPr>
          <w:i/>
          <w:sz w:val="22"/>
          <w:szCs w:val="22"/>
        </w:rPr>
        <w:t>vitro</w:t>
      </w:r>
      <w:r w:rsidRPr="00FE11F0">
        <w:rPr>
          <w:sz w:val="22"/>
          <w:szCs w:val="22"/>
        </w:rPr>
        <w:t xml:space="preserve"> and </w:t>
      </w:r>
      <w:r w:rsidRPr="00FE11F0">
        <w:rPr>
          <w:i/>
          <w:sz w:val="22"/>
          <w:szCs w:val="22"/>
        </w:rPr>
        <w:t>in</w:t>
      </w:r>
      <w:r>
        <w:rPr>
          <w:i/>
          <w:sz w:val="22"/>
          <w:szCs w:val="22"/>
        </w:rPr>
        <w:t> </w:t>
      </w:r>
      <w:r w:rsidRPr="00FE11F0">
        <w:rPr>
          <w:i/>
          <w:sz w:val="22"/>
          <w:szCs w:val="22"/>
        </w:rPr>
        <w:t>vivo</w:t>
      </w:r>
      <w:r w:rsidRPr="00FE11F0">
        <w:rPr>
          <w:sz w:val="22"/>
          <w:szCs w:val="22"/>
        </w:rPr>
        <w:t>, clopidogrel is metaboli</w:t>
      </w:r>
      <w:r>
        <w:rPr>
          <w:sz w:val="22"/>
          <w:szCs w:val="22"/>
        </w:rPr>
        <w:t>s</w:t>
      </w:r>
      <w:r w:rsidRPr="00FE11F0">
        <w:rPr>
          <w:sz w:val="22"/>
          <w:szCs w:val="22"/>
        </w:rPr>
        <w:t>ed according to two main metabolic pathways: one mediated by esterases and leading to hydrolysis into its inactive carboxylic acid derivative (85% of circulating metabolites), and one mediated by multiple cytochromes P450. Clopidogrel is first metaboli</w:t>
      </w:r>
      <w:r>
        <w:rPr>
          <w:sz w:val="22"/>
          <w:szCs w:val="22"/>
        </w:rPr>
        <w:t>s</w:t>
      </w:r>
      <w:r w:rsidRPr="00FE11F0">
        <w:rPr>
          <w:sz w:val="22"/>
          <w:szCs w:val="22"/>
        </w:rPr>
        <w:t xml:space="preserve">ed to a 2-oxo-clopidogrel intermediate metabolite. Subsequent metabolism of the 2-oxo-clopidogrel intermediate metabolite results in formation of the </w:t>
      </w:r>
      <w:r w:rsidRPr="00FE11F0">
        <w:rPr>
          <w:sz w:val="22"/>
          <w:szCs w:val="22"/>
        </w:rPr>
        <w:lastRenderedPageBreak/>
        <w:t xml:space="preserve">active metabolite, a thiol derivative of clopidogrel. </w:t>
      </w:r>
      <w:r w:rsidR="00406F93" w:rsidRPr="00A426BB">
        <w:rPr>
          <w:sz w:val="22"/>
          <w:szCs w:val="22"/>
        </w:rPr>
        <w:t>The active metabolite is formed mostly by CYP2C19 with contributions from several other CYP enzymes, inclu</w:t>
      </w:r>
      <w:r w:rsidR="00406F93">
        <w:rPr>
          <w:sz w:val="22"/>
          <w:szCs w:val="22"/>
        </w:rPr>
        <w:t>ding</w:t>
      </w:r>
      <w:r w:rsidR="00406F93" w:rsidRPr="00FE11F0">
        <w:rPr>
          <w:sz w:val="22"/>
          <w:szCs w:val="22"/>
        </w:rPr>
        <w:t xml:space="preserve"> CYP1A2</w:t>
      </w:r>
      <w:r w:rsidR="00406F93">
        <w:rPr>
          <w:sz w:val="22"/>
          <w:szCs w:val="22"/>
        </w:rPr>
        <w:t>,</w:t>
      </w:r>
      <w:r w:rsidR="00406F93" w:rsidRPr="00FE11F0">
        <w:rPr>
          <w:sz w:val="22"/>
          <w:szCs w:val="22"/>
        </w:rPr>
        <w:t xml:space="preserve"> CYP2B6</w:t>
      </w:r>
      <w:r w:rsidR="00406F93">
        <w:rPr>
          <w:sz w:val="22"/>
          <w:szCs w:val="22"/>
        </w:rPr>
        <w:t xml:space="preserve"> and </w:t>
      </w:r>
      <w:r w:rsidR="00406F93" w:rsidRPr="00FE11F0">
        <w:rPr>
          <w:sz w:val="22"/>
          <w:szCs w:val="22"/>
        </w:rPr>
        <w:t xml:space="preserve">CYP3A4. </w:t>
      </w:r>
      <w:r w:rsidRPr="00FE11F0">
        <w:rPr>
          <w:sz w:val="22"/>
          <w:szCs w:val="22"/>
        </w:rPr>
        <w:t xml:space="preserve">The active thiol metabolite which has been isolated </w:t>
      </w:r>
      <w:r>
        <w:rPr>
          <w:i/>
          <w:sz w:val="22"/>
          <w:szCs w:val="22"/>
        </w:rPr>
        <w:t>in </w:t>
      </w:r>
      <w:r w:rsidRPr="00561044">
        <w:rPr>
          <w:i/>
          <w:sz w:val="22"/>
          <w:szCs w:val="22"/>
        </w:rPr>
        <w:t>vitro</w:t>
      </w:r>
      <w:r w:rsidRPr="00FE11F0">
        <w:rPr>
          <w:sz w:val="22"/>
          <w:szCs w:val="22"/>
        </w:rPr>
        <w:t>, binds rapidly and irreversibly to platelet receptors, thus inhibiting platelet aggregation.</w:t>
      </w:r>
    </w:p>
    <w:p w14:paraId="184C8DA3" w14:textId="77777777" w:rsidR="00E31AD8" w:rsidRDefault="00E31AD8">
      <w:pPr>
        <w:ind w:right="-29"/>
        <w:rPr>
          <w:sz w:val="22"/>
          <w:szCs w:val="22"/>
        </w:rPr>
      </w:pPr>
    </w:p>
    <w:p w14:paraId="4BE258F1" w14:textId="047D06BF" w:rsidR="00315C7D" w:rsidRPr="00944B0D" w:rsidRDefault="00315C7D" w:rsidP="00315C7D">
      <w:pPr>
        <w:ind w:right="-29"/>
        <w:rPr>
          <w:sz w:val="22"/>
          <w:szCs w:val="22"/>
        </w:rPr>
      </w:pPr>
      <w:r w:rsidRPr="00944B0D">
        <w:rPr>
          <w:sz w:val="22"/>
          <w:szCs w:val="22"/>
        </w:rPr>
        <w:t>The C</w:t>
      </w:r>
      <w:r w:rsidRPr="00944B0D">
        <w:rPr>
          <w:sz w:val="22"/>
          <w:szCs w:val="22"/>
          <w:vertAlign w:val="subscript"/>
        </w:rPr>
        <w:t>max</w:t>
      </w:r>
      <w:r w:rsidRPr="00944B0D">
        <w:rPr>
          <w:sz w:val="22"/>
          <w:szCs w:val="22"/>
        </w:rPr>
        <w:t xml:space="preserve"> of the active metabolite is twice as high following a single 300</w:t>
      </w:r>
      <w:r w:rsidR="00402D94">
        <w:rPr>
          <w:sz w:val="22"/>
          <w:szCs w:val="22"/>
        </w:rPr>
        <w:t xml:space="preserve"> </w:t>
      </w:r>
      <w:r w:rsidRPr="00944B0D">
        <w:rPr>
          <w:sz w:val="22"/>
          <w:szCs w:val="22"/>
        </w:rPr>
        <w:t>mg clopidogrel loading dose as it is after four days of 75</w:t>
      </w:r>
      <w:r w:rsidR="00402D94">
        <w:rPr>
          <w:sz w:val="22"/>
          <w:szCs w:val="22"/>
        </w:rPr>
        <w:t xml:space="preserve"> </w:t>
      </w:r>
      <w:r w:rsidRPr="00944B0D">
        <w:rPr>
          <w:sz w:val="22"/>
          <w:szCs w:val="22"/>
        </w:rPr>
        <w:t>mg maintenance dose. C</w:t>
      </w:r>
      <w:r w:rsidRPr="00944B0D">
        <w:rPr>
          <w:sz w:val="22"/>
          <w:szCs w:val="22"/>
          <w:vertAlign w:val="subscript"/>
        </w:rPr>
        <w:t>max</w:t>
      </w:r>
      <w:r w:rsidRPr="00944B0D">
        <w:rPr>
          <w:sz w:val="22"/>
          <w:szCs w:val="22"/>
        </w:rPr>
        <w:t xml:space="preserve"> occurs approximately 30 to 60 minutes after dosing. </w:t>
      </w:r>
    </w:p>
    <w:p w14:paraId="457AEE44" w14:textId="77777777" w:rsidR="00315C7D" w:rsidRPr="004359C7" w:rsidRDefault="00315C7D">
      <w:pPr>
        <w:ind w:right="-29"/>
        <w:rPr>
          <w:sz w:val="22"/>
          <w:szCs w:val="22"/>
        </w:rPr>
      </w:pPr>
    </w:p>
    <w:p w14:paraId="181382F1" w14:textId="77777777" w:rsidR="00C32C52" w:rsidRPr="00C32C52" w:rsidRDefault="0020704A">
      <w:pPr>
        <w:ind w:right="-29"/>
        <w:rPr>
          <w:i/>
          <w:sz w:val="22"/>
          <w:szCs w:val="22"/>
        </w:rPr>
      </w:pPr>
      <w:r w:rsidRPr="00C32C52">
        <w:rPr>
          <w:i/>
          <w:sz w:val="22"/>
          <w:szCs w:val="22"/>
        </w:rPr>
        <w:t>Elimination</w:t>
      </w:r>
    </w:p>
    <w:p w14:paraId="3F932208" w14:textId="77777777" w:rsidR="00E31AD8" w:rsidRPr="00D81F33" w:rsidRDefault="00E31AD8">
      <w:pPr>
        <w:ind w:right="-29"/>
        <w:rPr>
          <w:sz w:val="22"/>
          <w:szCs w:val="22"/>
        </w:rPr>
      </w:pPr>
      <w:r w:rsidRPr="004359C7">
        <w:rPr>
          <w:sz w:val="22"/>
          <w:szCs w:val="22"/>
        </w:rPr>
        <w:t xml:space="preserve">Following an oral dose of </w:t>
      </w:r>
      <w:r w:rsidRPr="004359C7">
        <w:rPr>
          <w:sz w:val="22"/>
          <w:szCs w:val="22"/>
          <w:vertAlign w:val="superscript"/>
        </w:rPr>
        <w:t>14</w:t>
      </w:r>
      <w:r w:rsidRPr="004359C7">
        <w:rPr>
          <w:sz w:val="22"/>
          <w:szCs w:val="22"/>
        </w:rPr>
        <w:t xml:space="preserve">C-labelled clopidogrel in man, approximately 50% was excreted in the urine and approximately 46% in the faeces in the 120-hour interval after dosing. </w:t>
      </w:r>
      <w:r w:rsidR="007B5D44" w:rsidRPr="004D15B3">
        <w:rPr>
          <w:sz w:val="22"/>
          <w:szCs w:val="22"/>
        </w:rPr>
        <w:t>After a single oral dose of 75</w:t>
      </w:r>
      <w:r w:rsidR="007B5D44">
        <w:rPr>
          <w:sz w:val="22"/>
          <w:szCs w:val="22"/>
        </w:rPr>
        <w:t> </w:t>
      </w:r>
      <w:r w:rsidR="007B5D44" w:rsidRPr="004D15B3">
        <w:rPr>
          <w:sz w:val="22"/>
          <w:szCs w:val="22"/>
        </w:rPr>
        <w:t xml:space="preserve">mg, clopidogrel has a </w:t>
      </w:r>
      <w:r w:rsidR="007B5D44">
        <w:rPr>
          <w:sz w:val="22"/>
          <w:szCs w:val="22"/>
        </w:rPr>
        <w:t>half</w:t>
      </w:r>
      <w:r w:rsidR="007B5D44">
        <w:rPr>
          <w:sz w:val="22"/>
          <w:szCs w:val="22"/>
        </w:rPr>
        <w:noBreakHyphen/>
      </w:r>
      <w:r w:rsidR="007B5D44" w:rsidRPr="004D15B3">
        <w:rPr>
          <w:sz w:val="22"/>
          <w:szCs w:val="22"/>
        </w:rPr>
        <w:t>l</w:t>
      </w:r>
      <w:r w:rsidR="007B5D44">
        <w:rPr>
          <w:sz w:val="22"/>
          <w:szCs w:val="22"/>
        </w:rPr>
        <w:t>ife of approximately 6 </w:t>
      </w:r>
      <w:r w:rsidR="007B5D44" w:rsidRPr="004D15B3">
        <w:rPr>
          <w:sz w:val="22"/>
          <w:szCs w:val="22"/>
        </w:rPr>
        <w:t>hours.</w:t>
      </w:r>
      <w:r w:rsidR="007B5D44">
        <w:rPr>
          <w:sz w:val="22"/>
          <w:szCs w:val="22"/>
        </w:rPr>
        <w:t xml:space="preserve"> </w:t>
      </w:r>
      <w:r w:rsidR="00AB09A9">
        <w:rPr>
          <w:sz w:val="22"/>
          <w:szCs w:val="22"/>
        </w:rPr>
        <w:t>The elimination half</w:t>
      </w:r>
      <w:r w:rsidR="00AB09A9">
        <w:rPr>
          <w:sz w:val="22"/>
          <w:szCs w:val="22"/>
        </w:rPr>
        <w:noBreakHyphen/>
      </w:r>
      <w:r w:rsidRPr="004359C7">
        <w:rPr>
          <w:sz w:val="22"/>
          <w:szCs w:val="22"/>
        </w:rPr>
        <w:t>life of the main circulating</w:t>
      </w:r>
      <w:r w:rsidR="00AB09A9">
        <w:rPr>
          <w:sz w:val="22"/>
          <w:szCs w:val="22"/>
        </w:rPr>
        <w:t xml:space="preserve"> (</w:t>
      </w:r>
      <w:r w:rsidR="007F26EA">
        <w:rPr>
          <w:sz w:val="22"/>
          <w:szCs w:val="22"/>
        </w:rPr>
        <w:t>inactive</w:t>
      </w:r>
      <w:r w:rsidR="00AB09A9">
        <w:rPr>
          <w:sz w:val="22"/>
          <w:szCs w:val="22"/>
        </w:rPr>
        <w:t>)</w:t>
      </w:r>
      <w:r w:rsidR="007F26EA">
        <w:rPr>
          <w:sz w:val="22"/>
          <w:szCs w:val="22"/>
        </w:rPr>
        <w:t xml:space="preserve"> </w:t>
      </w:r>
      <w:r w:rsidRPr="004359C7">
        <w:rPr>
          <w:sz w:val="22"/>
          <w:szCs w:val="22"/>
        </w:rPr>
        <w:t>metabolite was 8 hours after single and repeated administration.</w:t>
      </w:r>
    </w:p>
    <w:p w14:paraId="0A8D5584" w14:textId="77777777" w:rsidR="00E24DEE" w:rsidRDefault="00E24DEE">
      <w:pPr>
        <w:ind w:right="-29"/>
        <w:rPr>
          <w:sz w:val="22"/>
          <w:szCs w:val="22"/>
        </w:rPr>
      </w:pPr>
    </w:p>
    <w:p w14:paraId="6B165CCD" w14:textId="77777777" w:rsidR="000B63CC" w:rsidRPr="00AD7080" w:rsidRDefault="00DF0FD3" w:rsidP="000B63CC">
      <w:pPr>
        <w:ind w:right="-29"/>
        <w:rPr>
          <w:i/>
          <w:sz w:val="22"/>
          <w:szCs w:val="22"/>
          <w:lang w:val="en-GB"/>
        </w:rPr>
      </w:pPr>
      <w:r>
        <w:rPr>
          <w:i/>
          <w:sz w:val="22"/>
          <w:szCs w:val="22"/>
          <w:lang w:val="en-GB"/>
        </w:rPr>
        <w:t>Pharmacogenetics</w:t>
      </w:r>
    </w:p>
    <w:p w14:paraId="53F318FC" w14:textId="77777777" w:rsidR="00315C7D" w:rsidRDefault="000B63CC" w:rsidP="000B63CC">
      <w:pPr>
        <w:ind w:right="-29"/>
        <w:rPr>
          <w:sz w:val="22"/>
          <w:szCs w:val="22"/>
          <w:lang w:val="en-GB"/>
        </w:rPr>
      </w:pPr>
      <w:r w:rsidRPr="00BE0B9A">
        <w:rPr>
          <w:sz w:val="22"/>
          <w:szCs w:val="22"/>
          <w:lang w:val="en-GB"/>
        </w:rPr>
        <w:t xml:space="preserve">CYP2C19 is involved in the formation of both the active metabolite and the 2-oxo-clopidogrel intermediate metabolite. Clopidogrel active metabolite pharmacokinetics and antiplatelet effects, as measured by </w:t>
      </w:r>
      <w:r>
        <w:rPr>
          <w:i/>
          <w:sz w:val="22"/>
          <w:szCs w:val="22"/>
          <w:lang w:val="en-GB"/>
        </w:rPr>
        <w:t>ex </w:t>
      </w:r>
      <w:r w:rsidRPr="00994A84">
        <w:rPr>
          <w:i/>
          <w:sz w:val="22"/>
          <w:szCs w:val="22"/>
          <w:lang w:val="en-GB"/>
        </w:rPr>
        <w:t>vivo</w:t>
      </w:r>
      <w:r w:rsidRPr="00BE0B9A">
        <w:rPr>
          <w:sz w:val="22"/>
          <w:szCs w:val="22"/>
          <w:lang w:val="en-GB"/>
        </w:rPr>
        <w:t xml:space="preserve"> platelet aggregation assays, differ according to CYP2C19 genotype. </w:t>
      </w:r>
    </w:p>
    <w:p w14:paraId="301266C5" w14:textId="77777777" w:rsidR="00315C7D" w:rsidRDefault="00315C7D" w:rsidP="000B63CC">
      <w:pPr>
        <w:ind w:right="-29"/>
        <w:rPr>
          <w:sz w:val="22"/>
          <w:szCs w:val="22"/>
          <w:lang w:val="en-GB"/>
        </w:rPr>
      </w:pPr>
    </w:p>
    <w:p w14:paraId="4CFD6AA2" w14:textId="65C64D55" w:rsidR="000B63CC" w:rsidRDefault="000B63CC" w:rsidP="000B63CC">
      <w:pPr>
        <w:ind w:right="-29"/>
        <w:rPr>
          <w:sz w:val="22"/>
          <w:szCs w:val="22"/>
          <w:lang w:val="en-GB"/>
        </w:rPr>
      </w:pPr>
      <w:r w:rsidRPr="00BE0B9A">
        <w:rPr>
          <w:sz w:val="22"/>
          <w:szCs w:val="22"/>
          <w:lang w:val="en-GB"/>
        </w:rPr>
        <w:t xml:space="preserve">The CYP2C19*1 allele corresponds to fully functional metabolism while the CYP2C19*2 and CYP2C19*3 alleles </w:t>
      </w:r>
      <w:r w:rsidR="00315C7D">
        <w:rPr>
          <w:sz w:val="22"/>
          <w:szCs w:val="22"/>
          <w:lang w:val="en-GB"/>
        </w:rPr>
        <w:t>are nonfunctional</w:t>
      </w:r>
      <w:r w:rsidRPr="00BE0B9A">
        <w:rPr>
          <w:sz w:val="22"/>
          <w:szCs w:val="22"/>
          <w:lang w:val="en-GB"/>
        </w:rPr>
        <w:t xml:space="preserve">. The CYP2C19*2 and CYP2C19*3 alleles account for </w:t>
      </w:r>
      <w:r w:rsidR="00315C7D">
        <w:rPr>
          <w:sz w:val="22"/>
          <w:szCs w:val="22"/>
          <w:lang w:val="en-GB"/>
        </w:rPr>
        <w:t>the majority</w:t>
      </w:r>
      <w:r w:rsidRPr="00BE0B9A">
        <w:rPr>
          <w:sz w:val="22"/>
          <w:szCs w:val="22"/>
          <w:lang w:val="en-GB"/>
        </w:rPr>
        <w:t xml:space="preserve"> of reduced function alleles in </w:t>
      </w:r>
      <w:r w:rsidR="00315C7D">
        <w:rPr>
          <w:sz w:val="22"/>
          <w:szCs w:val="22"/>
          <w:lang w:val="en-GB"/>
        </w:rPr>
        <w:t>Caucasian</w:t>
      </w:r>
      <w:r w:rsidR="002C45E9">
        <w:rPr>
          <w:sz w:val="22"/>
          <w:szCs w:val="22"/>
          <w:lang w:val="en-GB"/>
        </w:rPr>
        <w:t xml:space="preserve"> (85%)</w:t>
      </w:r>
      <w:r w:rsidRPr="00BE0B9A">
        <w:rPr>
          <w:sz w:val="22"/>
          <w:szCs w:val="22"/>
          <w:lang w:val="en-GB"/>
        </w:rPr>
        <w:t xml:space="preserve"> and Asian</w:t>
      </w:r>
      <w:r w:rsidR="002C45E9">
        <w:rPr>
          <w:sz w:val="22"/>
          <w:szCs w:val="22"/>
          <w:lang w:val="en-GB"/>
        </w:rPr>
        <w:t xml:space="preserve"> (99%)</w:t>
      </w:r>
      <w:r w:rsidR="007C48D9">
        <w:rPr>
          <w:sz w:val="22"/>
          <w:szCs w:val="22"/>
          <w:lang w:val="en-GB"/>
        </w:rPr>
        <w:t xml:space="preserve"> poor metabolisers</w:t>
      </w:r>
      <w:r w:rsidRPr="00BE0B9A">
        <w:rPr>
          <w:sz w:val="22"/>
          <w:szCs w:val="22"/>
          <w:lang w:val="en-GB"/>
        </w:rPr>
        <w:t xml:space="preserve">. Other alleles associated with </w:t>
      </w:r>
      <w:r w:rsidR="007C48D9">
        <w:rPr>
          <w:sz w:val="22"/>
          <w:szCs w:val="22"/>
          <w:lang w:val="en-GB"/>
        </w:rPr>
        <w:t xml:space="preserve">absent or </w:t>
      </w:r>
      <w:r w:rsidRPr="00BE0B9A">
        <w:rPr>
          <w:sz w:val="22"/>
          <w:szCs w:val="22"/>
          <w:lang w:val="en-GB"/>
        </w:rPr>
        <w:t xml:space="preserve">reduced metabolism </w:t>
      </w:r>
      <w:r w:rsidR="007C48D9">
        <w:rPr>
          <w:sz w:val="22"/>
          <w:szCs w:val="22"/>
          <w:lang w:val="en-GB"/>
        </w:rPr>
        <w:t xml:space="preserve">are less frequent and </w:t>
      </w:r>
      <w:r w:rsidRPr="00BE0B9A">
        <w:rPr>
          <w:sz w:val="22"/>
          <w:szCs w:val="22"/>
          <w:lang w:val="en-GB"/>
        </w:rPr>
        <w:t>include CYP2C19*4, *5, *6, *7, and *8.</w:t>
      </w:r>
      <w:r w:rsidR="007C48D9">
        <w:rPr>
          <w:sz w:val="22"/>
          <w:szCs w:val="22"/>
          <w:lang w:val="en-GB"/>
        </w:rPr>
        <w:t xml:space="preserve"> A </w:t>
      </w:r>
      <w:r w:rsidR="00AB7A1B">
        <w:rPr>
          <w:sz w:val="22"/>
          <w:szCs w:val="22"/>
          <w:lang w:val="en-GB"/>
        </w:rPr>
        <w:t>patient</w:t>
      </w:r>
      <w:r w:rsidR="007C48D9">
        <w:rPr>
          <w:sz w:val="22"/>
          <w:szCs w:val="22"/>
          <w:lang w:val="en-GB"/>
        </w:rPr>
        <w:t xml:space="preserve"> with poor metaboliser status will po</w:t>
      </w:r>
      <w:r w:rsidR="00B02147">
        <w:rPr>
          <w:sz w:val="22"/>
          <w:szCs w:val="22"/>
          <w:lang w:val="en-GB"/>
        </w:rPr>
        <w:t>s</w:t>
      </w:r>
      <w:r w:rsidR="007C48D9">
        <w:rPr>
          <w:sz w:val="22"/>
          <w:szCs w:val="22"/>
          <w:lang w:val="en-GB"/>
        </w:rPr>
        <w:t>sess two</w:t>
      </w:r>
      <w:r w:rsidRPr="00BE0B9A">
        <w:rPr>
          <w:sz w:val="22"/>
          <w:szCs w:val="22"/>
          <w:lang w:val="en-GB"/>
        </w:rPr>
        <w:t xml:space="preserve"> </w:t>
      </w:r>
      <w:r w:rsidR="007C48D9">
        <w:rPr>
          <w:sz w:val="22"/>
          <w:szCs w:val="22"/>
          <w:lang w:val="en-GB"/>
        </w:rPr>
        <w:t xml:space="preserve">loss-of-function alleles as defined above. </w:t>
      </w:r>
      <w:r w:rsidR="00B02147" w:rsidRPr="00BE0B9A">
        <w:rPr>
          <w:sz w:val="22"/>
          <w:szCs w:val="22"/>
          <w:lang w:val="en-GB"/>
        </w:rPr>
        <w:t xml:space="preserve">Published frequencies for the </w:t>
      </w:r>
      <w:r w:rsidR="00B02147">
        <w:rPr>
          <w:sz w:val="22"/>
          <w:szCs w:val="22"/>
          <w:lang w:val="en-GB"/>
        </w:rPr>
        <w:t>poor</w:t>
      </w:r>
      <w:r w:rsidR="00B02147" w:rsidRPr="00BE0B9A">
        <w:rPr>
          <w:sz w:val="22"/>
          <w:szCs w:val="22"/>
          <w:lang w:val="en-GB"/>
        </w:rPr>
        <w:t xml:space="preserve"> CYP2C19 </w:t>
      </w:r>
      <w:r w:rsidR="00B02147">
        <w:rPr>
          <w:sz w:val="22"/>
          <w:szCs w:val="22"/>
          <w:lang w:val="en-GB"/>
        </w:rPr>
        <w:t xml:space="preserve">metaboliser </w:t>
      </w:r>
      <w:r w:rsidR="00B02147" w:rsidRPr="00BE0B9A">
        <w:rPr>
          <w:sz w:val="22"/>
          <w:szCs w:val="22"/>
          <w:lang w:val="en-GB"/>
        </w:rPr>
        <w:t xml:space="preserve">genotypes are </w:t>
      </w:r>
      <w:r w:rsidR="00B02147">
        <w:rPr>
          <w:sz w:val="22"/>
          <w:szCs w:val="22"/>
          <w:lang w:val="en-GB"/>
        </w:rPr>
        <w:t>a</w:t>
      </w:r>
      <w:r w:rsidR="00B02147" w:rsidRPr="00944B0D">
        <w:rPr>
          <w:sz w:val="22"/>
          <w:szCs w:val="22"/>
        </w:rPr>
        <w:t xml:space="preserve">pproximately 2% for Caucasians, 4% for </w:t>
      </w:r>
      <w:r w:rsidR="00240350">
        <w:rPr>
          <w:sz w:val="22"/>
          <w:szCs w:val="22"/>
        </w:rPr>
        <w:t>B</w:t>
      </w:r>
      <w:r w:rsidR="00B02147" w:rsidRPr="00944B0D">
        <w:rPr>
          <w:sz w:val="22"/>
          <w:szCs w:val="22"/>
        </w:rPr>
        <w:t xml:space="preserve">lacks and 14% for Chinese. </w:t>
      </w:r>
      <w:r w:rsidR="007C48D9" w:rsidRPr="00944B0D">
        <w:rPr>
          <w:sz w:val="22"/>
          <w:szCs w:val="22"/>
        </w:rPr>
        <w:t>Tests are available to determine a patient’s CYP2C19 genotype</w:t>
      </w:r>
      <w:r w:rsidRPr="00BE0B9A">
        <w:rPr>
          <w:sz w:val="22"/>
          <w:szCs w:val="22"/>
          <w:lang w:val="en-GB"/>
        </w:rPr>
        <w:t>.</w:t>
      </w:r>
      <w:r w:rsidR="00C6494D">
        <w:rPr>
          <w:sz w:val="22"/>
          <w:szCs w:val="22"/>
          <w:lang w:val="en-GB"/>
        </w:rPr>
        <w:t xml:space="preserve"> </w:t>
      </w:r>
    </w:p>
    <w:p w14:paraId="30F0A53D" w14:textId="77777777" w:rsidR="000B63CC" w:rsidRPr="00822649" w:rsidRDefault="000B63CC" w:rsidP="000B63CC">
      <w:pPr>
        <w:ind w:right="-29"/>
        <w:rPr>
          <w:sz w:val="22"/>
          <w:szCs w:val="22"/>
          <w:lang w:val="en-GB"/>
        </w:rPr>
      </w:pPr>
    </w:p>
    <w:p w14:paraId="1AFFED94" w14:textId="77777777" w:rsidR="007C48D9" w:rsidRPr="00944B0D" w:rsidRDefault="007C48D9" w:rsidP="007C48D9">
      <w:pPr>
        <w:ind w:right="-29"/>
        <w:rPr>
          <w:sz w:val="22"/>
          <w:szCs w:val="22"/>
        </w:rPr>
      </w:pPr>
      <w:r w:rsidRPr="00944B0D">
        <w:rPr>
          <w:sz w:val="22"/>
          <w:szCs w:val="22"/>
        </w:rPr>
        <w:t>A crossover study in 40 healthy subjects, 10 each in the four CYP2C19 metaboliser groups (ultrarapid, extensive, intermediate and poor), evaluated pharmacokinetic and antiplatelet responses using 300 mg followed by 75 mg/day and 600 mg followed by 150 mg/day, each for a total of 5 days (steady state). No substantial differences in active metabolite exposure and mean inhibition of platelet aggregation (IPA) were observed between ultrarapid, extensive and intermediate metabolisers. In poor metabolisers, active metabolite exposure was decreased by 63</w:t>
      </w:r>
      <w:r w:rsidRPr="00944B0D">
        <w:rPr>
          <w:sz w:val="22"/>
          <w:szCs w:val="22"/>
        </w:rPr>
        <w:noBreakHyphen/>
        <w:t xml:space="preserve">71% compared to extensive metabolisers. After the 300 mg/75 mg dose regimen, antiplatelet responses were decreased in the poor metabolisers with mean IPA (5 μM ADP) of 24% (24 hours) and 37% (Day 5) as compared to IPA of 39% (24 hours) and 58% (Day 5) in the extensive metabolisers and 37% (24 hours) and 60% (Day 5) in the intermediate metabolisers. When poor metabolisers received the 600 mg/150 mg regimen, active metabolite exposure was greater than with the 300 mg/75 mg regimen. In addition, IPA was 32% (24 hours) and 61% (Day 5), which were greater than </w:t>
      </w:r>
      <w:r>
        <w:rPr>
          <w:sz w:val="22"/>
          <w:szCs w:val="22"/>
        </w:rPr>
        <w:t xml:space="preserve">in the poor metabolisers receiving </w:t>
      </w:r>
      <w:r w:rsidRPr="00944B0D">
        <w:rPr>
          <w:sz w:val="22"/>
          <w:szCs w:val="22"/>
        </w:rPr>
        <w:t>the 300 mg/75 mg regimen, and</w:t>
      </w:r>
      <w:r>
        <w:rPr>
          <w:sz w:val="22"/>
          <w:szCs w:val="22"/>
        </w:rPr>
        <w:t xml:space="preserve"> </w:t>
      </w:r>
      <w:r w:rsidRPr="00944B0D">
        <w:rPr>
          <w:sz w:val="22"/>
          <w:szCs w:val="22"/>
        </w:rPr>
        <w:t xml:space="preserve">were similar to the other CYP2C19 metaboliser groups </w:t>
      </w:r>
      <w:r>
        <w:rPr>
          <w:sz w:val="22"/>
          <w:szCs w:val="22"/>
        </w:rPr>
        <w:t>receiving</w:t>
      </w:r>
      <w:r w:rsidRPr="00944B0D">
        <w:rPr>
          <w:sz w:val="22"/>
          <w:szCs w:val="22"/>
        </w:rPr>
        <w:t xml:space="preserve"> the 300 mg/75 mg regimen. An appropriate dose regimen for this patient population has not been established in clinical outcome trials.</w:t>
      </w:r>
    </w:p>
    <w:p w14:paraId="674A0721" w14:textId="77777777" w:rsidR="007C48D9" w:rsidRPr="00944B0D" w:rsidRDefault="007C48D9" w:rsidP="007C48D9">
      <w:pPr>
        <w:ind w:right="-29"/>
        <w:rPr>
          <w:sz w:val="22"/>
          <w:szCs w:val="22"/>
        </w:rPr>
      </w:pPr>
    </w:p>
    <w:p w14:paraId="1E0057F4" w14:textId="77777777" w:rsidR="007C48D9" w:rsidRPr="00944B0D" w:rsidRDefault="007C48D9" w:rsidP="007C48D9">
      <w:pPr>
        <w:ind w:right="-29"/>
        <w:rPr>
          <w:sz w:val="22"/>
          <w:szCs w:val="22"/>
        </w:rPr>
      </w:pPr>
      <w:r w:rsidRPr="00944B0D">
        <w:rPr>
          <w:sz w:val="22"/>
          <w:szCs w:val="22"/>
        </w:rPr>
        <w:t>Consistent with the above results, in a meta</w:t>
      </w:r>
      <w:r w:rsidRPr="00944B0D">
        <w:rPr>
          <w:sz w:val="22"/>
          <w:szCs w:val="22"/>
        </w:rPr>
        <w:noBreakHyphen/>
        <w:t>analysis including 6 studies of 335 clopidogrel</w:t>
      </w:r>
      <w:r w:rsidRPr="00944B0D">
        <w:rPr>
          <w:sz w:val="22"/>
          <w:szCs w:val="22"/>
        </w:rPr>
        <w:noBreakHyphen/>
        <w:t xml:space="preserve">treated subjects at steady state, it was shown that active metabolite exposure was decreased by 28% for intermediate metabolisers, and 72% for poor metabolisers while platelet aggregation inhibition </w:t>
      </w:r>
      <w:r>
        <w:rPr>
          <w:sz w:val="22"/>
          <w:szCs w:val="22"/>
        </w:rPr>
        <w:t>(5 </w:t>
      </w:r>
      <w:r w:rsidRPr="000722C5">
        <w:rPr>
          <w:sz w:val="22"/>
          <w:szCs w:val="22"/>
        </w:rPr>
        <w:t>μM ADP) was decreased with differences in IPA of 5.9% and 21.4%, respectively, when compared to extensive metabolisers</w:t>
      </w:r>
      <w:r w:rsidRPr="00944B0D">
        <w:rPr>
          <w:sz w:val="22"/>
          <w:szCs w:val="22"/>
        </w:rPr>
        <w:t>.</w:t>
      </w:r>
    </w:p>
    <w:p w14:paraId="0E3AF2C0" w14:textId="77777777" w:rsidR="007C48D9" w:rsidRDefault="007C48D9" w:rsidP="000B63CC">
      <w:pPr>
        <w:ind w:right="-29"/>
        <w:rPr>
          <w:sz w:val="22"/>
          <w:szCs w:val="22"/>
        </w:rPr>
      </w:pPr>
    </w:p>
    <w:p w14:paraId="067F71B1" w14:textId="77777777" w:rsidR="007C48D9" w:rsidRPr="00F80B05" w:rsidRDefault="007C48D9" w:rsidP="007C48D9">
      <w:pPr>
        <w:spacing w:line="120" w:lineRule="atLeast"/>
        <w:rPr>
          <w:sz w:val="22"/>
          <w:szCs w:val="22"/>
        </w:rPr>
      </w:pPr>
      <w:r w:rsidRPr="00F80B05">
        <w:rPr>
          <w:sz w:val="22"/>
          <w:szCs w:val="22"/>
        </w:rPr>
        <w:t>The influence of CYP2C19 genotype on clinical outcomes in patients treated with clopidogrel has not been evaluated in prospective, randomi</w:t>
      </w:r>
      <w:r w:rsidR="00240350">
        <w:rPr>
          <w:sz w:val="22"/>
          <w:szCs w:val="22"/>
        </w:rPr>
        <w:t>s</w:t>
      </w:r>
      <w:r w:rsidRPr="00F80B05">
        <w:rPr>
          <w:sz w:val="22"/>
          <w:szCs w:val="22"/>
        </w:rPr>
        <w:t>ed, controlled trials. There have been a number of retrospective analyses</w:t>
      </w:r>
      <w:r w:rsidR="004A40CA">
        <w:rPr>
          <w:sz w:val="22"/>
          <w:szCs w:val="22"/>
        </w:rPr>
        <w:t>,</w:t>
      </w:r>
      <w:r w:rsidRPr="00F80B05">
        <w:rPr>
          <w:sz w:val="22"/>
          <w:szCs w:val="22"/>
        </w:rPr>
        <w:t xml:space="preserve"> however, to evaluate this effect in patients treated with clopidogrel for whom there are genotyping results: CURE (n=</w:t>
      </w:r>
      <w:r>
        <w:rPr>
          <w:sz w:val="22"/>
          <w:szCs w:val="22"/>
        </w:rPr>
        <w:t>2721</w:t>
      </w:r>
      <w:r w:rsidRPr="00F80B05">
        <w:rPr>
          <w:sz w:val="22"/>
          <w:szCs w:val="22"/>
        </w:rPr>
        <w:t>), CHARISMA (n=</w:t>
      </w:r>
      <w:r>
        <w:rPr>
          <w:sz w:val="22"/>
          <w:szCs w:val="22"/>
        </w:rPr>
        <w:t>2428</w:t>
      </w:r>
      <w:r w:rsidRPr="00F80B05">
        <w:rPr>
          <w:sz w:val="22"/>
          <w:szCs w:val="22"/>
        </w:rPr>
        <w:t>), CLARITY</w:t>
      </w:r>
      <w:r w:rsidRPr="00F80B05">
        <w:rPr>
          <w:sz w:val="22"/>
          <w:szCs w:val="22"/>
        </w:rPr>
        <w:noBreakHyphen/>
        <w:t>TIMI 28 (n=</w:t>
      </w:r>
      <w:r>
        <w:rPr>
          <w:sz w:val="22"/>
          <w:szCs w:val="22"/>
        </w:rPr>
        <w:t>227</w:t>
      </w:r>
      <w:r w:rsidRPr="00F80B05">
        <w:rPr>
          <w:sz w:val="22"/>
          <w:szCs w:val="22"/>
        </w:rPr>
        <w:t>), TRITON</w:t>
      </w:r>
      <w:r w:rsidRPr="00F80B05">
        <w:rPr>
          <w:sz w:val="22"/>
          <w:szCs w:val="22"/>
        </w:rPr>
        <w:noBreakHyphen/>
        <w:t>TIMI 38 (n=</w:t>
      </w:r>
      <w:r>
        <w:rPr>
          <w:sz w:val="22"/>
          <w:szCs w:val="22"/>
        </w:rPr>
        <w:t>1477</w:t>
      </w:r>
      <w:r w:rsidRPr="00F80B05">
        <w:rPr>
          <w:sz w:val="22"/>
          <w:szCs w:val="22"/>
        </w:rPr>
        <w:t>), and ACTIVE</w:t>
      </w:r>
      <w:r w:rsidRPr="00F80B05">
        <w:rPr>
          <w:sz w:val="22"/>
          <w:szCs w:val="22"/>
        </w:rPr>
        <w:noBreakHyphen/>
        <w:t>A (n=</w:t>
      </w:r>
      <w:r>
        <w:rPr>
          <w:sz w:val="22"/>
          <w:szCs w:val="22"/>
        </w:rPr>
        <w:t>601</w:t>
      </w:r>
      <w:r w:rsidRPr="00F80B05">
        <w:rPr>
          <w:sz w:val="22"/>
          <w:szCs w:val="22"/>
        </w:rPr>
        <w:t>), as well as a number of published cohort studies.</w:t>
      </w:r>
    </w:p>
    <w:p w14:paraId="623940C8" w14:textId="77777777" w:rsidR="007C48D9" w:rsidRPr="00F80B05" w:rsidRDefault="007C48D9" w:rsidP="007C48D9">
      <w:pPr>
        <w:spacing w:line="120" w:lineRule="atLeast"/>
        <w:rPr>
          <w:sz w:val="22"/>
          <w:szCs w:val="22"/>
        </w:rPr>
      </w:pPr>
    </w:p>
    <w:p w14:paraId="49771C50" w14:textId="77777777" w:rsidR="007C48D9" w:rsidRPr="00F80B05" w:rsidRDefault="007C48D9" w:rsidP="007C48D9">
      <w:pPr>
        <w:spacing w:line="120" w:lineRule="atLeast"/>
        <w:rPr>
          <w:sz w:val="22"/>
          <w:szCs w:val="22"/>
        </w:rPr>
      </w:pPr>
      <w:r w:rsidRPr="00F80B05">
        <w:rPr>
          <w:sz w:val="22"/>
          <w:szCs w:val="22"/>
        </w:rPr>
        <w:t>In TRITON</w:t>
      </w:r>
      <w:r w:rsidRPr="00F80B05">
        <w:rPr>
          <w:sz w:val="22"/>
          <w:szCs w:val="22"/>
        </w:rPr>
        <w:noBreakHyphen/>
        <w:t>TIMI 38 and 3 of the cohort studies (Collet, Sibbing, Giusti) the combined group of patients with either intermediate or poor metaboliser status had a higher rate of cardiovascular events (death, myocardial infarction, and stroke) or stent thrombosis compared to extensive metabolisers.</w:t>
      </w:r>
    </w:p>
    <w:p w14:paraId="7985F2DD" w14:textId="77777777" w:rsidR="007C48D9" w:rsidRPr="00F80B05" w:rsidRDefault="007C48D9" w:rsidP="007C48D9">
      <w:pPr>
        <w:spacing w:line="120" w:lineRule="atLeast"/>
        <w:rPr>
          <w:sz w:val="22"/>
          <w:szCs w:val="22"/>
        </w:rPr>
      </w:pPr>
    </w:p>
    <w:p w14:paraId="22C30545" w14:textId="77777777" w:rsidR="007C48D9" w:rsidRPr="00F80B05" w:rsidRDefault="007C48D9" w:rsidP="007C48D9">
      <w:pPr>
        <w:spacing w:line="120" w:lineRule="atLeast"/>
        <w:rPr>
          <w:sz w:val="22"/>
          <w:szCs w:val="22"/>
        </w:rPr>
      </w:pPr>
      <w:r w:rsidRPr="00F80B05">
        <w:rPr>
          <w:sz w:val="22"/>
          <w:szCs w:val="22"/>
        </w:rPr>
        <w:t>In CHARISMA and one cohort study (Simon), an increased event rate was observed only in poor metabolisers when compared to extensive metabolisers.</w:t>
      </w:r>
    </w:p>
    <w:p w14:paraId="2EADDAA5" w14:textId="77777777" w:rsidR="007C48D9" w:rsidRPr="00F80B05" w:rsidRDefault="007C48D9" w:rsidP="007C48D9">
      <w:pPr>
        <w:spacing w:line="120" w:lineRule="atLeast"/>
        <w:rPr>
          <w:sz w:val="22"/>
          <w:szCs w:val="22"/>
        </w:rPr>
      </w:pPr>
    </w:p>
    <w:p w14:paraId="5EA9B6B8" w14:textId="77777777" w:rsidR="007C48D9" w:rsidRPr="00F80B05" w:rsidRDefault="007C48D9" w:rsidP="007C48D9">
      <w:pPr>
        <w:spacing w:line="120" w:lineRule="atLeast"/>
        <w:rPr>
          <w:sz w:val="22"/>
          <w:szCs w:val="22"/>
        </w:rPr>
      </w:pPr>
      <w:r w:rsidRPr="00F80B05">
        <w:rPr>
          <w:sz w:val="22"/>
          <w:szCs w:val="22"/>
        </w:rPr>
        <w:t>In CURE, CLARITY, ACTIVE</w:t>
      </w:r>
      <w:r w:rsidRPr="00F80B05">
        <w:rPr>
          <w:sz w:val="22"/>
          <w:szCs w:val="22"/>
        </w:rPr>
        <w:noBreakHyphen/>
        <w:t>A and one of the cohort studies (Trenk), no increased event rate was observed based on metaboliser status.</w:t>
      </w:r>
    </w:p>
    <w:p w14:paraId="2FD39553" w14:textId="77777777" w:rsidR="007C48D9" w:rsidRPr="00F80B05" w:rsidRDefault="007C48D9" w:rsidP="007C48D9">
      <w:pPr>
        <w:spacing w:line="120" w:lineRule="atLeast"/>
        <w:rPr>
          <w:sz w:val="22"/>
          <w:szCs w:val="22"/>
        </w:rPr>
      </w:pPr>
    </w:p>
    <w:p w14:paraId="63145AE1" w14:textId="77777777" w:rsidR="007C48D9" w:rsidRPr="00F80B05" w:rsidRDefault="007C48D9" w:rsidP="007C48D9">
      <w:pPr>
        <w:spacing w:line="120" w:lineRule="atLeast"/>
        <w:rPr>
          <w:sz w:val="22"/>
          <w:szCs w:val="22"/>
        </w:rPr>
      </w:pPr>
      <w:r w:rsidRPr="00F80B05">
        <w:rPr>
          <w:sz w:val="22"/>
          <w:szCs w:val="22"/>
        </w:rPr>
        <w:t>None of these analyses w</w:t>
      </w:r>
      <w:r>
        <w:rPr>
          <w:sz w:val="22"/>
          <w:szCs w:val="22"/>
        </w:rPr>
        <w:t>ere</w:t>
      </w:r>
      <w:r w:rsidRPr="00F80B05">
        <w:rPr>
          <w:sz w:val="22"/>
          <w:szCs w:val="22"/>
        </w:rPr>
        <w:t xml:space="preserve"> adequately sized to detect differences in outcome in poor metabolisers.</w:t>
      </w:r>
    </w:p>
    <w:p w14:paraId="1EEF5FC1" w14:textId="77777777" w:rsidR="000B63CC" w:rsidRDefault="000B63CC">
      <w:pPr>
        <w:ind w:right="-29"/>
        <w:rPr>
          <w:sz w:val="22"/>
          <w:szCs w:val="22"/>
        </w:rPr>
      </w:pPr>
    </w:p>
    <w:p w14:paraId="603925CF" w14:textId="77777777" w:rsidR="00194186" w:rsidRPr="00194186" w:rsidRDefault="00194186">
      <w:pPr>
        <w:ind w:right="-29"/>
        <w:rPr>
          <w:sz w:val="22"/>
          <w:szCs w:val="22"/>
          <w:u w:val="single"/>
        </w:rPr>
      </w:pPr>
      <w:r w:rsidRPr="00194186">
        <w:rPr>
          <w:sz w:val="22"/>
          <w:szCs w:val="22"/>
          <w:u w:val="single"/>
        </w:rPr>
        <w:t>Special populations</w:t>
      </w:r>
    </w:p>
    <w:p w14:paraId="0B6C66F8" w14:textId="77777777" w:rsidR="00C32C52" w:rsidRDefault="00C32C52">
      <w:pPr>
        <w:ind w:right="-29"/>
        <w:rPr>
          <w:sz w:val="22"/>
          <w:szCs w:val="22"/>
        </w:rPr>
      </w:pPr>
    </w:p>
    <w:p w14:paraId="58B6F9BB" w14:textId="77777777" w:rsidR="00C10BAA" w:rsidRDefault="00C10BAA">
      <w:pPr>
        <w:ind w:right="-29"/>
        <w:rPr>
          <w:sz w:val="22"/>
          <w:szCs w:val="22"/>
        </w:rPr>
      </w:pPr>
      <w:r w:rsidRPr="00C10BAA">
        <w:rPr>
          <w:sz w:val="22"/>
          <w:szCs w:val="22"/>
        </w:rPr>
        <w:t>The pharmacokinetics of the active metabolite of clopidogrel is not known in these special populations.</w:t>
      </w:r>
    </w:p>
    <w:p w14:paraId="7E975944" w14:textId="77777777" w:rsidR="00C10BAA" w:rsidRPr="00C10BAA" w:rsidRDefault="00C10BAA">
      <w:pPr>
        <w:ind w:right="-29"/>
        <w:rPr>
          <w:sz w:val="22"/>
          <w:szCs w:val="22"/>
        </w:rPr>
      </w:pPr>
    </w:p>
    <w:p w14:paraId="0F4879D8" w14:textId="77777777" w:rsidR="00C32C52" w:rsidRPr="00C32C52" w:rsidRDefault="00EE677C">
      <w:pPr>
        <w:ind w:right="-29"/>
        <w:rPr>
          <w:i/>
          <w:sz w:val="22"/>
          <w:szCs w:val="22"/>
        </w:rPr>
      </w:pPr>
      <w:r w:rsidRPr="00C32C52">
        <w:rPr>
          <w:i/>
          <w:sz w:val="22"/>
          <w:szCs w:val="22"/>
        </w:rPr>
        <w:t>Renal impairment</w:t>
      </w:r>
    </w:p>
    <w:p w14:paraId="6A771BEC" w14:textId="77777777" w:rsidR="00E31AD8" w:rsidRDefault="001434F1">
      <w:pPr>
        <w:ind w:right="-29"/>
        <w:rPr>
          <w:sz w:val="22"/>
          <w:szCs w:val="22"/>
        </w:rPr>
      </w:pPr>
      <w:bookmarkStart w:id="10" w:name="OLE_LINK11"/>
      <w:r w:rsidRPr="004359C7">
        <w:rPr>
          <w:sz w:val="22"/>
          <w:szCs w:val="22"/>
        </w:rPr>
        <w:t>After repeated doses of 75 mg clopidogrel per day</w:t>
      </w:r>
      <w:r w:rsidR="00EF4AEB">
        <w:rPr>
          <w:sz w:val="22"/>
          <w:szCs w:val="22"/>
        </w:rPr>
        <w:t xml:space="preserve"> </w:t>
      </w:r>
      <w:r w:rsidRPr="004359C7">
        <w:rPr>
          <w:sz w:val="22"/>
          <w:szCs w:val="22"/>
        </w:rPr>
        <w:t>in subjects with severe renal disease (creatinine clearance from 5 to 15 ml/min</w:t>
      </w:r>
      <w:r w:rsidR="00902C4F">
        <w:rPr>
          <w:sz w:val="22"/>
          <w:szCs w:val="22"/>
        </w:rPr>
        <w:t>)</w:t>
      </w:r>
      <w:r w:rsidR="00C10BAA">
        <w:rPr>
          <w:sz w:val="22"/>
          <w:szCs w:val="22"/>
        </w:rPr>
        <w:t>,</w:t>
      </w:r>
      <w:r w:rsidRPr="004359C7">
        <w:rPr>
          <w:sz w:val="22"/>
          <w:szCs w:val="22"/>
        </w:rPr>
        <w:t xml:space="preserve"> inhibition of ADP</w:t>
      </w:r>
      <w:r w:rsidR="00C10BAA">
        <w:rPr>
          <w:sz w:val="22"/>
          <w:szCs w:val="22"/>
        </w:rPr>
        <w:noBreakHyphen/>
      </w:r>
      <w:r w:rsidRPr="004359C7">
        <w:rPr>
          <w:sz w:val="22"/>
          <w:szCs w:val="22"/>
        </w:rPr>
        <w:t xml:space="preserve">induced platelet aggregation was lower (25%) than that observed in healthy subjects, </w:t>
      </w:r>
      <w:r w:rsidR="00AF3A2C">
        <w:rPr>
          <w:sz w:val="22"/>
          <w:szCs w:val="22"/>
        </w:rPr>
        <w:t xml:space="preserve">however, </w:t>
      </w:r>
      <w:r w:rsidRPr="004359C7">
        <w:rPr>
          <w:sz w:val="22"/>
          <w:szCs w:val="22"/>
        </w:rPr>
        <w:t xml:space="preserve">the prolongation of bleeding </w:t>
      </w:r>
      <w:r w:rsidRPr="006335FF">
        <w:rPr>
          <w:sz w:val="22"/>
          <w:szCs w:val="22"/>
        </w:rPr>
        <w:t>time</w:t>
      </w:r>
      <w:r>
        <w:rPr>
          <w:sz w:val="22"/>
          <w:szCs w:val="22"/>
        </w:rPr>
        <w:t xml:space="preserve"> </w:t>
      </w:r>
      <w:r w:rsidRPr="004359C7">
        <w:rPr>
          <w:sz w:val="22"/>
          <w:szCs w:val="22"/>
        </w:rPr>
        <w:t>was similar to that seen in healthy subjects receiving 75 mg of clopidogrel per day. In addition, clinical tolerance was good in all patients.</w:t>
      </w:r>
    </w:p>
    <w:bookmarkEnd w:id="10"/>
    <w:p w14:paraId="76771F5F" w14:textId="77777777" w:rsidR="001434F1" w:rsidRPr="004359C7" w:rsidRDefault="001434F1">
      <w:pPr>
        <w:ind w:right="-29"/>
        <w:rPr>
          <w:sz w:val="22"/>
          <w:szCs w:val="22"/>
        </w:rPr>
      </w:pPr>
    </w:p>
    <w:p w14:paraId="52FB7C44" w14:textId="77777777" w:rsidR="00C32C52" w:rsidRPr="00C32C52" w:rsidRDefault="005750F6">
      <w:pPr>
        <w:ind w:right="-29"/>
        <w:rPr>
          <w:i/>
          <w:sz w:val="22"/>
          <w:szCs w:val="22"/>
        </w:rPr>
      </w:pPr>
      <w:r w:rsidRPr="00C32C52">
        <w:rPr>
          <w:i/>
          <w:sz w:val="22"/>
          <w:szCs w:val="22"/>
        </w:rPr>
        <w:t>Hepatic impairment</w:t>
      </w:r>
    </w:p>
    <w:p w14:paraId="14DB272E" w14:textId="77777777" w:rsidR="00E31AD8" w:rsidRDefault="00C10BAA">
      <w:pPr>
        <w:ind w:right="-29"/>
        <w:rPr>
          <w:sz w:val="22"/>
          <w:szCs w:val="22"/>
        </w:rPr>
      </w:pPr>
      <w:r>
        <w:rPr>
          <w:sz w:val="22"/>
          <w:szCs w:val="22"/>
        </w:rPr>
        <w:t>After repeated doses of 75 mg clopidogrel per day for 10 </w:t>
      </w:r>
      <w:r w:rsidRPr="00C10BAA">
        <w:rPr>
          <w:sz w:val="22"/>
          <w:szCs w:val="22"/>
        </w:rPr>
        <w:t>days in patients with severe hepati</w:t>
      </w:r>
      <w:r>
        <w:rPr>
          <w:sz w:val="22"/>
          <w:szCs w:val="22"/>
        </w:rPr>
        <w:t>c impairment, inhibition of ADP</w:t>
      </w:r>
      <w:r>
        <w:rPr>
          <w:sz w:val="22"/>
          <w:szCs w:val="22"/>
        </w:rPr>
        <w:noBreakHyphen/>
      </w:r>
      <w:r w:rsidRPr="00C10BAA">
        <w:rPr>
          <w:sz w:val="22"/>
          <w:szCs w:val="22"/>
        </w:rPr>
        <w:t>induced platelet aggregation was similar to that observed in healthy subjects. The mean bleeding time prolongation was also similar in the two groups.</w:t>
      </w:r>
    </w:p>
    <w:p w14:paraId="367AC775" w14:textId="77777777" w:rsidR="00B875D9" w:rsidRDefault="00B875D9">
      <w:pPr>
        <w:ind w:right="-29"/>
        <w:rPr>
          <w:sz w:val="22"/>
          <w:szCs w:val="22"/>
        </w:rPr>
      </w:pPr>
    </w:p>
    <w:p w14:paraId="1F42B2BD" w14:textId="77777777" w:rsidR="00AD7080" w:rsidRPr="00AD7080" w:rsidRDefault="00E17A5D" w:rsidP="00B718AD">
      <w:pPr>
        <w:ind w:right="-29"/>
        <w:rPr>
          <w:i/>
          <w:sz w:val="22"/>
          <w:szCs w:val="22"/>
          <w:lang w:val="en-GB"/>
        </w:rPr>
      </w:pPr>
      <w:r>
        <w:rPr>
          <w:i/>
          <w:sz w:val="22"/>
          <w:szCs w:val="22"/>
          <w:lang w:val="en-GB"/>
        </w:rPr>
        <w:t>Race</w:t>
      </w:r>
    </w:p>
    <w:p w14:paraId="5CCFD154" w14:textId="77777777" w:rsidR="00B718AD" w:rsidRPr="00851482" w:rsidRDefault="00851482" w:rsidP="00B718AD">
      <w:pPr>
        <w:ind w:right="-29"/>
        <w:rPr>
          <w:sz w:val="22"/>
          <w:szCs w:val="22"/>
          <w:lang w:val="en-GB"/>
        </w:rPr>
      </w:pPr>
      <w:r>
        <w:rPr>
          <w:sz w:val="22"/>
          <w:szCs w:val="22"/>
          <w:lang w:val="en-GB"/>
        </w:rPr>
        <w:t>T</w:t>
      </w:r>
      <w:r w:rsidR="00B718AD" w:rsidRPr="00F07B0E">
        <w:rPr>
          <w:sz w:val="22"/>
          <w:szCs w:val="22"/>
          <w:lang w:val="en-GB"/>
        </w:rPr>
        <w:t>he prevalence of CYP2C19 alleles that result in intermediate and poor CYP2C19 metabolism differs ac</w:t>
      </w:r>
      <w:r w:rsidR="00B718AD">
        <w:rPr>
          <w:sz w:val="22"/>
          <w:szCs w:val="22"/>
          <w:lang w:val="en-GB"/>
        </w:rPr>
        <w:t xml:space="preserve">cording to </w:t>
      </w:r>
      <w:r w:rsidR="00E17A5D">
        <w:rPr>
          <w:sz w:val="22"/>
          <w:szCs w:val="22"/>
          <w:lang w:val="en-GB"/>
        </w:rPr>
        <w:t>race/</w:t>
      </w:r>
      <w:r w:rsidR="00B718AD">
        <w:rPr>
          <w:sz w:val="22"/>
          <w:szCs w:val="22"/>
          <w:lang w:val="en-GB"/>
        </w:rPr>
        <w:t xml:space="preserve">ethnicity (see </w:t>
      </w:r>
      <w:r w:rsidR="002962BA">
        <w:rPr>
          <w:sz w:val="22"/>
          <w:szCs w:val="22"/>
          <w:lang w:val="en-GB"/>
        </w:rPr>
        <w:t>Pharmacogenetics</w:t>
      </w:r>
      <w:r w:rsidR="00E16553">
        <w:rPr>
          <w:sz w:val="22"/>
          <w:szCs w:val="22"/>
          <w:lang w:val="en-GB"/>
        </w:rPr>
        <w:t>)</w:t>
      </w:r>
      <w:r w:rsidR="00B718AD" w:rsidRPr="00F07B0E">
        <w:rPr>
          <w:sz w:val="22"/>
          <w:szCs w:val="22"/>
          <w:lang w:val="en-GB"/>
        </w:rPr>
        <w:t>.</w:t>
      </w:r>
      <w:r>
        <w:rPr>
          <w:sz w:val="22"/>
          <w:szCs w:val="22"/>
          <w:lang w:val="en-GB"/>
        </w:rPr>
        <w:t xml:space="preserve"> </w:t>
      </w:r>
      <w:r w:rsidRPr="00851482">
        <w:rPr>
          <w:sz w:val="22"/>
          <w:szCs w:val="22"/>
          <w:lang w:val="en-GB"/>
        </w:rPr>
        <w:t xml:space="preserve">From literature, </w:t>
      </w:r>
      <w:r w:rsidR="00C00E9B">
        <w:rPr>
          <w:sz w:val="22"/>
          <w:szCs w:val="22"/>
          <w:lang w:val="en-GB"/>
        </w:rPr>
        <w:t>limited</w:t>
      </w:r>
      <w:r w:rsidRPr="00851482">
        <w:rPr>
          <w:sz w:val="22"/>
          <w:szCs w:val="22"/>
          <w:lang w:val="en-GB"/>
        </w:rPr>
        <w:t xml:space="preserve"> data in Asian populations are available to assess the clinical implication of genotyp</w:t>
      </w:r>
      <w:r w:rsidR="00133C3C">
        <w:rPr>
          <w:sz w:val="22"/>
          <w:szCs w:val="22"/>
          <w:lang w:val="en-GB"/>
        </w:rPr>
        <w:t>ing of this</w:t>
      </w:r>
      <w:r w:rsidRPr="00851482">
        <w:rPr>
          <w:sz w:val="22"/>
          <w:szCs w:val="22"/>
          <w:lang w:val="en-GB"/>
        </w:rPr>
        <w:t xml:space="preserve"> CYP on clinical outcome events.</w:t>
      </w:r>
    </w:p>
    <w:p w14:paraId="2B9E6719" w14:textId="77777777" w:rsidR="00B718AD" w:rsidRPr="00B718AD" w:rsidRDefault="00B718AD">
      <w:pPr>
        <w:ind w:right="-29"/>
        <w:rPr>
          <w:sz w:val="22"/>
          <w:szCs w:val="22"/>
          <w:lang w:val="en-GB"/>
        </w:rPr>
      </w:pPr>
    </w:p>
    <w:p w14:paraId="76E5ECEA" w14:textId="1F9AD76A" w:rsidR="00E31AD8" w:rsidRPr="004359C7" w:rsidRDefault="00E31AD8">
      <w:pPr>
        <w:pStyle w:val="Heading2"/>
        <w:spacing w:before="0" w:after="0"/>
        <w:rPr>
          <w:rFonts w:ascii="Times New Roman" w:hAnsi="Times New Roman"/>
          <w:i w:val="0"/>
          <w:sz w:val="22"/>
          <w:szCs w:val="22"/>
          <w:u w:val="single"/>
        </w:rPr>
      </w:pPr>
      <w:r w:rsidRPr="004359C7">
        <w:rPr>
          <w:rFonts w:ascii="Times New Roman" w:hAnsi="Times New Roman"/>
          <w:i w:val="0"/>
          <w:sz w:val="22"/>
          <w:szCs w:val="22"/>
        </w:rPr>
        <w:t>5.3</w:t>
      </w:r>
      <w:r w:rsidRPr="004359C7">
        <w:rPr>
          <w:rFonts w:ascii="Times New Roman" w:hAnsi="Times New Roman"/>
          <w:i w:val="0"/>
          <w:sz w:val="22"/>
          <w:szCs w:val="22"/>
        </w:rPr>
        <w:tab/>
        <w:t>Preclinical safety data</w:t>
      </w:r>
      <w:r w:rsidR="00993AC5">
        <w:rPr>
          <w:rFonts w:ascii="Times New Roman" w:hAnsi="Times New Roman"/>
          <w:i w:val="0"/>
          <w:sz w:val="22"/>
          <w:szCs w:val="22"/>
        </w:rPr>
        <w:fldChar w:fldCharType="begin"/>
      </w:r>
      <w:r w:rsidR="00993AC5">
        <w:rPr>
          <w:rFonts w:ascii="Times New Roman" w:hAnsi="Times New Roman"/>
          <w:i w:val="0"/>
          <w:sz w:val="22"/>
          <w:szCs w:val="22"/>
        </w:rPr>
        <w:instrText xml:space="preserve"> DOCVARIABLE vault_nd_84d5e274-e61a-47f8-9d0c-28c1d2c89786 \* MERGEFORMAT </w:instrText>
      </w:r>
      <w:r w:rsidR="00993AC5">
        <w:rPr>
          <w:rFonts w:ascii="Times New Roman" w:hAnsi="Times New Roman"/>
          <w:i w:val="0"/>
          <w:sz w:val="22"/>
          <w:szCs w:val="22"/>
        </w:rPr>
        <w:fldChar w:fldCharType="separate"/>
      </w:r>
      <w:r w:rsidR="00993AC5">
        <w:rPr>
          <w:rFonts w:ascii="Times New Roman" w:hAnsi="Times New Roman"/>
          <w:i w:val="0"/>
          <w:sz w:val="22"/>
          <w:szCs w:val="22"/>
        </w:rPr>
        <w:t xml:space="preserve"> </w:t>
      </w:r>
      <w:r w:rsidR="00993AC5">
        <w:rPr>
          <w:rFonts w:ascii="Times New Roman" w:hAnsi="Times New Roman"/>
          <w:i w:val="0"/>
          <w:sz w:val="22"/>
          <w:szCs w:val="22"/>
        </w:rPr>
        <w:fldChar w:fldCharType="end"/>
      </w:r>
    </w:p>
    <w:p w14:paraId="6DBECE1B" w14:textId="77777777" w:rsidR="00E31AD8" w:rsidRPr="004359C7" w:rsidRDefault="00E31AD8">
      <w:pPr>
        <w:ind w:right="-29"/>
        <w:rPr>
          <w:sz w:val="22"/>
          <w:szCs w:val="22"/>
        </w:rPr>
      </w:pPr>
    </w:p>
    <w:p w14:paraId="4BF5E0D0" w14:textId="77777777" w:rsidR="00E31AD8" w:rsidRPr="004359C7" w:rsidRDefault="00695DD8">
      <w:pPr>
        <w:rPr>
          <w:sz w:val="22"/>
          <w:szCs w:val="22"/>
        </w:rPr>
      </w:pPr>
      <w:r>
        <w:rPr>
          <w:sz w:val="22"/>
          <w:szCs w:val="22"/>
        </w:rPr>
        <w:t>During non</w:t>
      </w:r>
      <w:r>
        <w:rPr>
          <w:sz w:val="22"/>
          <w:szCs w:val="22"/>
        </w:rPr>
        <w:noBreakHyphen/>
      </w:r>
      <w:r w:rsidR="00E31AD8" w:rsidRPr="004359C7">
        <w:rPr>
          <w:sz w:val="22"/>
          <w:szCs w:val="22"/>
        </w:rPr>
        <w:t>clinical studies in rat and baboon, the most frequently observed effects were liver changes. These occurred at doses representing at least 25 times the exposure seen in humans receiving the clinical dose of 75 mg/day and were a consequence of an effect on hepatic metabolising enzymes. No effect on hepatic metabolising enzymes was observed in humans receiving clopidogrel at the therapeutic dose.</w:t>
      </w:r>
    </w:p>
    <w:p w14:paraId="32BE60E8" w14:textId="77777777" w:rsidR="006967D6" w:rsidRDefault="006967D6">
      <w:pPr>
        <w:rPr>
          <w:sz w:val="22"/>
          <w:szCs w:val="22"/>
        </w:rPr>
      </w:pPr>
    </w:p>
    <w:p w14:paraId="4C9879D9" w14:textId="77777777" w:rsidR="00E31AD8" w:rsidRPr="004359C7" w:rsidRDefault="00E31AD8">
      <w:pPr>
        <w:rPr>
          <w:sz w:val="22"/>
          <w:szCs w:val="22"/>
        </w:rPr>
      </w:pPr>
      <w:r w:rsidRPr="004359C7">
        <w:rPr>
          <w:sz w:val="22"/>
          <w:szCs w:val="22"/>
        </w:rPr>
        <w:t>At very high doses, a poor gastric tolerability (gastritis, gastric erosions and/or vomiting) of clopidogrel was also reported in rat and baboon.</w:t>
      </w:r>
    </w:p>
    <w:p w14:paraId="1087644F" w14:textId="77777777" w:rsidR="00E31AD8" w:rsidRPr="004359C7" w:rsidRDefault="00E31AD8">
      <w:pPr>
        <w:rPr>
          <w:sz w:val="22"/>
          <w:szCs w:val="22"/>
        </w:rPr>
      </w:pPr>
    </w:p>
    <w:p w14:paraId="351FE272" w14:textId="77777777" w:rsidR="00E31AD8" w:rsidRPr="004359C7" w:rsidRDefault="00E31AD8">
      <w:pPr>
        <w:ind w:right="-29"/>
        <w:rPr>
          <w:sz w:val="22"/>
          <w:szCs w:val="22"/>
        </w:rPr>
      </w:pPr>
      <w:r w:rsidRPr="004359C7">
        <w:rPr>
          <w:sz w:val="22"/>
          <w:szCs w:val="22"/>
        </w:rPr>
        <w:t>There was no evidence of carcinogenic effect when clopidogrel was administered for 78 weeks to mice and 104 weeks to rats when given at doses up to 77 mg/kg per day (representing at least 25 times the exposure seen in humans receiving the clinical dose of 75 mg/day).</w:t>
      </w:r>
    </w:p>
    <w:p w14:paraId="233F0EA6" w14:textId="77777777" w:rsidR="00E31AD8" w:rsidRPr="004359C7" w:rsidRDefault="00E31AD8">
      <w:pPr>
        <w:ind w:right="-29"/>
        <w:rPr>
          <w:sz w:val="22"/>
          <w:szCs w:val="22"/>
        </w:rPr>
      </w:pPr>
    </w:p>
    <w:p w14:paraId="4521CAF9" w14:textId="77777777" w:rsidR="00E31AD8" w:rsidRPr="004359C7" w:rsidRDefault="00E31AD8">
      <w:pPr>
        <w:ind w:right="-29"/>
        <w:rPr>
          <w:sz w:val="22"/>
          <w:szCs w:val="22"/>
        </w:rPr>
      </w:pPr>
      <w:r w:rsidRPr="004359C7">
        <w:rPr>
          <w:sz w:val="22"/>
          <w:szCs w:val="22"/>
        </w:rPr>
        <w:t xml:space="preserve">Clopidogrel has been tested in a range of </w:t>
      </w:r>
      <w:r w:rsidR="006903DC">
        <w:rPr>
          <w:i/>
          <w:sz w:val="22"/>
          <w:szCs w:val="22"/>
        </w:rPr>
        <w:t>in </w:t>
      </w:r>
      <w:r w:rsidRPr="004359C7">
        <w:rPr>
          <w:i/>
          <w:sz w:val="22"/>
          <w:szCs w:val="22"/>
        </w:rPr>
        <w:t xml:space="preserve">vitro </w:t>
      </w:r>
      <w:r w:rsidRPr="004359C7">
        <w:rPr>
          <w:sz w:val="22"/>
          <w:szCs w:val="22"/>
        </w:rPr>
        <w:t xml:space="preserve">and </w:t>
      </w:r>
      <w:r w:rsidR="006903DC">
        <w:rPr>
          <w:i/>
          <w:sz w:val="22"/>
          <w:szCs w:val="22"/>
        </w:rPr>
        <w:t>in </w:t>
      </w:r>
      <w:r w:rsidRPr="004359C7">
        <w:rPr>
          <w:i/>
          <w:sz w:val="22"/>
          <w:szCs w:val="22"/>
        </w:rPr>
        <w:t xml:space="preserve">vivo </w:t>
      </w:r>
      <w:r w:rsidRPr="004359C7">
        <w:rPr>
          <w:sz w:val="22"/>
          <w:szCs w:val="22"/>
        </w:rPr>
        <w:t>genotoxicity studies, and showed no genotoxic activity.</w:t>
      </w:r>
    </w:p>
    <w:p w14:paraId="3C74960A" w14:textId="77777777" w:rsidR="00E31AD8" w:rsidRPr="004359C7" w:rsidRDefault="00E31AD8">
      <w:pPr>
        <w:ind w:right="-29"/>
        <w:rPr>
          <w:sz w:val="22"/>
          <w:szCs w:val="22"/>
        </w:rPr>
      </w:pPr>
    </w:p>
    <w:p w14:paraId="5FACC078" w14:textId="77777777" w:rsidR="00E31AD8" w:rsidRPr="004359C7" w:rsidRDefault="00E31AD8">
      <w:pPr>
        <w:ind w:right="-29"/>
        <w:rPr>
          <w:sz w:val="22"/>
          <w:szCs w:val="22"/>
        </w:rPr>
      </w:pPr>
      <w:r w:rsidRPr="004359C7">
        <w:rPr>
          <w:sz w:val="22"/>
          <w:szCs w:val="22"/>
        </w:rPr>
        <w:t xml:space="preserve">Clopidogrel was found to have no effect on the fertility of male and female rats and was not teratogenic in either rats or rabbits. When given to lactating rats, clopidogrel caused a slight delay in the development of the offspring. Specific pharmacokinetic studies performed with radiolabelled clopidogrel have shown that the parent compound or its metabolites are excreted in the milk. </w:t>
      </w:r>
      <w:r w:rsidRPr="004359C7">
        <w:rPr>
          <w:sz w:val="22"/>
          <w:szCs w:val="22"/>
        </w:rPr>
        <w:lastRenderedPageBreak/>
        <w:t xml:space="preserve">Consequently, a direct effect (slight toxicity), or an indirect effect (low palatability) cannot be excluded. </w:t>
      </w:r>
    </w:p>
    <w:p w14:paraId="01609656" w14:textId="77777777" w:rsidR="00E31AD8" w:rsidRPr="004359C7" w:rsidRDefault="00E31AD8">
      <w:pPr>
        <w:ind w:right="-29"/>
        <w:rPr>
          <w:sz w:val="22"/>
          <w:szCs w:val="22"/>
        </w:rPr>
      </w:pPr>
    </w:p>
    <w:p w14:paraId="71741371" w14:textId="77777777" w:rsidR="00E31AD8" w:rsidRPr="004359C7" w:rsidRDefault="00E31AD8">
      <w:pPr>
        <w:ind w:right="-29"/>
        <w:rPr>
          <w:sz w:val="22"/>
          <w:szCs w:val="22"/>
        </w:rPr>
      </w:pPr>
    </w:p>
    <w:p w14:paraId="0D1ACAB8" w14:textId="70A78582" w:rsidR="00E31AD8" w:rsidRPr="00993AC5" w:rsidRDefault="00E31AD8">
      <w:pPr>
        <w:pStyle w:val="Heading1"/>
        <w:spacing w:before="0" w:after="0"/>
        <w:ind w:left="567" w:hanging="567"/>
        <w:rPr>
          <w:sz w:val="22"/>
          <w:szCs w:val="22"/>
          <w:u w:val="single"/>
        </w:rPr>
      </w:pPr>
      <w:r w:rsidRPr="00993AC5">
        <w:rPr>
          <w:sz w:val="22"/>
          <w:szCs w:val="22"/>
        </w:rPr>
        <w:t>6.</w:t>
      </w:r>
      <w:r w:rsidRPr="00993AC5">
        <w:rPr>
          <w:sz w:val="22"/>
          <w:szCs w:val="22"/>
        </w:rPr>
        <w:tab/>
        <w:t>PHARMACEUTICAL PARTICULARS</w:t>
      </w:r>
      <w:r w:rsidR="00993AC5">
        <w:rPr>
          <w:sz w:val="22"/>
          <w:szCs w:val="22"/>
        </w:rPr>
        <w:fldChar w:fldCharType="begin"/>
      </w:r>
      <w:r w:rsidR="00993AC5">
        <w:rPr>
          <w:sz w:val="22"/>
          <w:szCs w:val="22"/>
        </w:rPr>
        <w:instrText xml:space="preserve"> DOCVARIABLE VAULT_ND_8b63e2d5-4671-4411-b82a-acfb5460ad02 \* MERGEFORMAT </w:instrText>
      </w:r>
      <w:r w:rsidR="00993AC5">
        <w:rPr>
          <w:sz w:val="22"/>
          <w:szCs w:val="22"/>
        </w:rPr>
        <w:fldChar w:fldCharType="separate"/>
      </w:r>
      <w:r w:rsidR="00993AC5">
        <w:rPr>
          <w:sz w:val="22"/>
          <w:szCs w:val="22"/>
        </w:rPr>
        <w:t xml:space="preserve"> </w:t>
      </w:r>
      <w:r w:rsidR="00993AC5">
        <w:rPr>
          <w:sz w:val="22"/>
          <w:szCs w:val="22"/>
        </w:rPr>
        <w:fldChar w:fldCharType="end"/>
      </w:r>
    </w:p>
    <w:p w14:paraId="57DFACD0" w14:textId="77777777" w:rsidR="00E31AD8" w:rsidRPr="004359C7" w:rsidRDefault="00E31AD8">
      <w:pPr>
        <w:ind w:right="-29"/>
        <w:rPr>
          <w:sz w:val="22"/>
          <w:szCs w:val="22"/>
        </w:rPr>
      </w:pPr>
    </w:p>
    <w:p w14:paraId="3AF59BB4" w14:textId="1D90A758" w:rsidR="00E31AD8" w:rsidRPr="004359C7" w:rsidRDefault="00E31AD8">
      <w:pPr>
        <w:pStyle w:val="Heading2"/>
        <w:spacing w:before="0" w:after="0"/>
        <w:rPr>
          <w:rFonts w:ascii="Times New Roman" w:hAnsi="Times New Roman"/>
          <w:i w:val="0"/>
          <w:sz w:val="22"/>
          <w:szCs w:val="22"/>
        </w:rPr>
      </w:pPr>
      <w:r w:rsidRPr="004359C7">
        <w:rPr>
          <w:rFonts w:ascii="Times New Roman" w:hAnsi="Times New Roman"/>
          <w:i w:val="0"/>
          <w:sz w:val="22"/>
          <w:szCs w:val="22"/>
        </w:rPr>
        <w:t>6.1</w:t>
      </w:r>
      <w:r w:rsidRPr="004359C7">
        <w:rPr>
          <w:rFonts w:ascii="Times New Roman" w:hAnsi="Times New Roman"/>
          <w:i w:val="0"/>
          <w:sz w:val="22"/>
          <w:szCs w:val="22"/>
        </w:rPr>
        <w:tab/>
        <w:t>List of excipients</w:t>
      </w:r>
      <w:r w:rsidR="00993AC5">
        <w:rPr>
          <w:rFonts w:ascii="Times New Roman" w:hAnsi="Times New Roman"/>
          <w:i w:val="0"/>
          <w:sz w:val="22"/>
          <w:szCs w:val="22"/>
        </w:rPr>
        <w:fldChar w:fldCharType="begin"/>
      </w:r>
      <w:r w:rsidR="00993AC5">
        <w:rPr>
          <w:rFonts w:ascii="Times New Roman" w:hAnsi="Times New Roman"/>
          <w:i w:val="0"/>
          <w:sz w:val="22"/>
          <w:szCs w:val="22"/>
        </w:rPr>
        <w:instrText xml:space="preserve"> DOCVARIABLE vault_nd_2a34dc11-b137-45af-bd5b-1586f32f5a59 \* MERGEFORMAT </w:instrText>
      </w:r>
      <w:r w:rsidR="00993AC5">
        <w:rPr>
          <w:rFonts w:ascii="Times New Roman" w:hAnsi="Times New Roman"/>
          <w:i w:val="0"/>
          <w:sz w:val="22"/>
          <w:szCs w:val="22"/>
        </w:rPr>
        <w:fldChar w:fldCharType="separate"/>
      </w:r>
      <w:r w:rsidR="00993AC5">
        <w:rPr>
          <w:rFonts w:ascii="Times New Roman" w:hAnsi="Times New Roman"/>
          <w:i w:val="0"/>
          <w:sz w:val="22"/>
          <w:szCs w:val="22"/>
        </w:rPr>
        <w:t xml:space="preserve"> </w:t>
      </w:r>
      <w:r w:rsidR="00993AC5">
        <w:rPr>
          <w:rFonts w:ascii="Times New Roman" w:hAnsi="Times New Roman"/>
          <w:i w:val="0"/>
          <w:sz w:val="22"/>
          <w:szCs w:val="22"/>
        </w:rPr>
        <w:fldChar w:fldCharType="end"/>
      </w:r>
    </w:p>
    <w:p w14:paraId="7B6310B1" w14:textId="77777777" w:rsidR="00E31AD8" w:rsidRPr="004359C7" w:rsidRDefault="00E31AD8">
      <w:pPr>
        <w:ind w:right="-29"/>
        <w:rPr>
          <w:sz w:val="22"/>
          <w:szCs w:val="22"/>
        </w:rPr>
      </w:pPr>
    </w:p>
    <w:p w14:paraId="2284615F" w14:textId="77777777" w:rsidR="00E31AD8" w:rsidRPr="004359C7" w:rsidRDefault="00E31AD8">
      <w:pPr>
        <w:ind w:right="-29"/>
        <w:rPr>
          <w:i/>
          <w:sz w:val="22"/>
          <w:szCs w:val="22"/>
          <w:lang w:val="en-GB"/>
        </w:rPr>
      </w:pPr>
      <w:r w:rsidRPr="004359C7">
        <w:rPr>
          <w:i/>
          <w:sz w:val="22"/>
          <w:szCs w:val="22"/>
          <w:lang w:val="en-GB"/>
        </w:rPr>
        <w:t>Core:</w:t>
      </w:r>
    </w:p>
    <w:p w14:paraId="4B9831C8" w14:textId="77777777" w:rsidR="00E31AD8" w:rsidRPr="004359C7" w:rsidRDefault="00E31AD8" w:rsidP="0034344C">
      <w:pPr>
        <w:tabs>
          <w:tab w:val="left" w:pos="4962"/>
          <w:tab w:val="right" w:pos="7088"/>
        </w:tabs>
        <w:ind w:left="1080" w:right="-29" w:hanging="180"/>
        <w:rPr>
          <w:sz w:val="22"/>
          <w:szCs w:val="22"/>
          <w:lang w:val="en-GB"/>
        </w:rPr>
      </w:pPr>
      <w:r w:rsidRPr="004359C7">
        <w:rPr>
          <w:sz w:val="22"/>
          <w:szCs w:val="22"/>
          <w:lang w:val="en-GB"/>
        </w:rPr>
        <w:t>Mannitol (E421)</w:t>
      </w:r>
    </w:p>
    <w:p w14:paraId="28BAAF4F" w14:textId="77777777" w:rsidR="00E31AD8" w:rsidRPr="004359C7" w:rsidRDefault="00E31AD8" w:rsidP="0034344C">
      <w:pPr>
        <w:tabs>
          <w:tab w:val="left" w:pos="4962"/>
          <w:tab w:val="right" w:pos="7088"/>
        </w:tabs>
        <w:ind w:left="1080" w:right="-29" w:hanging="180"/>
        <w:rPr>
          <w:sz w:val="22"/>
          <w:szCs w:val="22"/>
        </w:rPr>
      </w:pPr>
      <w:r w:rsidRPr="004359C7">
        <w:rPr>
          <w:sz w:val="22"/>
          <w:szCs w:val="22"/>
        </w:rPr>
        <w:t>Macrogol 6000</w:t>
      </w:r>
    </w:p>
    <w:p w14:paraId="1CE42186" w14:textId="77777777" w:rsidR="00E31AD8" w:rsidRPr="004359C7" w:rsidRDefault="00E31AD8" w:rsidP="0034344C">
      <w:pPr>
        <w:tabs>
          <w:tab w:val="left" w:pos="4962"/>
          <w:tab w:val="right" w:pos="7088"/>
        </w:tabs>
        <w:ind w:left="1080" w:right="-29" w:hanging="180"/>
        <w:rPr>
          <w:sz w:val="22"/>
          <w:szCs w:val="22"/>
        </w:rPr>
      </w:pPr>
      <w:r w:rsidRPr="004359C7">
        <w:rPr>
          <w:sz w:val="22"/>
          <w:szCs w:val="22"/>
        </w:rPr>
        <w:t>Microcrystalline cellulose</w:t>
      </w:r>
    </w:p>
    <w:p w14:paraId="76E6D184" w14:textId="77777777" w:rsidR="00E31AD8" w:rsidRPr="004359C7" w:rsidRDefault="00E31AD8" w:rsidP="0034344C">
      <w:pPr>
        <w:tabs>
          <w:tab w:val="left" w:pos="4962"/>
          <w:tab w:val="right" w:pos="7088"/>
        </w:tabs>
        <w:ind w:left="1080" w:right="-29" w:hanging="180"/>
        <w:rPr>
          <w:sz w:val="22"/>
          <w:szCs w:val="22"/>
        </w:rPr>
      </w:pPr>
      <w:r w:rsidRPr="004359C7">
        <w:rPr>
          <w:sz w:val="22"/>
          <w:szCs w:val="22"/>
        </w:rPr>
        <w:t>Hydrogenated castor oil</w:t>
      </w:r>
    </w:p>
    <w:p w14:paraId="1000ABDE" w14:textId="77777777" w:rsidR="00E31AD8" w:rsidRPr="004359C7" w:rsidRDefault="00E31AD8" w:rsidP="0034344C">
      <w:pPr>
        <w:tabs>
          <w:tab w:val="left" w:pos="4962"/>
          <w:tab w:val="right" w:pos="7088"/>
        </w:tabs>
        <w:ind w:left="1080" w:right="-29" w:hanging="180"/>
        <w:rPr>
          <w:sz w:val="22"/>
          <w:szCs w:val="22"/>
        </w:rPr>
      </w:pPr>
      <w:r w:rsidRPr="004359C7">
        <w:rPr>
          <w:sz w:val="22"/>
          <w:szCs w:val="22"/>
        </w:rPr>
        <w:t>Low substituted hydroxypropylcellulose</w:t>
      </w:r>
    </w:p>
    <w:p w14:paraId="04CE2152" w14:textId="77777777" w:rsidR="00E31AD8" w:rsidRPr="004359C7" w:rsidRDefault="00E31AD8">
      <w:pPr>
        <w:tabs>
          <w:tab w:val="left" w:pos="4962"/>
          <w:tab w:val="right" w:pos="7088"/>
        </w:tabs>
        <w:ind w:right="-29"/>
        <w:rPr>
          <w:sz w:val="22"/>
          <w:szCs w:val="22"/>
        </w:rPr>
      </w:pPr>
    </w:p>
    <w:p w14:paraId="72E0E6B5" w14:textId="77777777" w:rsidR="00E31AD8" w:rsidRPr="00DC40E2" w:rsidRDefault="00E31AD8">
      <w:pPr>
        <w:tabs>
          <w:tab w:val="left" w:pos="4962"/>
          <w:tab w:val="right" w:pos="7088"/>
        </w:tabs>
        <w:ind w:right="-29"/>
        <w:rPr>
          <w:i/>
          <w:sz w:val="22"/>
          <w:szCs w:val="22"/>
          <w:lang w:val="it-IT"/>
        </w:rPr>
      </w:pPr>
      <w:bookmarkStart w:id="11" w:name="OLE_LINK21"/>
      <w:r w:rsidRPr="00DC40E2">
        <w:rPr>
          <w:i/>
          <w:sz w:val="22"/>
          <w:szCs w:val="22"/>
          <w:lang w:val="it-IT"/>
        </w:rPr>
        <w:t>Coating:</w:t>
      </w:r>
    </w:p>
    <w:bookmarkEnd w:id="11"/>
    <w:p w14:paraId="38FF9621" w14:textId="77777777" w:rsidR="00E31AD8" w:rsidRPr="00DC40E2" w:rsidRDefault="00E31AD8" w:rsidP="0034344C">
      <w:pPr>
        <w:tabs>
          <w:tab w:val="left" w:pos="4962"/>
          <w:tab w:val="right" w:pos="7088"/>
        </w:tabs>
        <w:ind w:left="1080" w:right="-29" w:hanging="180"/>
        <w:rPr>
          <w:sz w:val="22"/>
          <w:szCs w:val="22"/>
          <w:lang w:val="it-IT"/>
        </w:rPr>
      </w:pPr>
      <w:r w:rsidRPr="00DC40E2">
        <w:rPr>
          <w:sz w:val="22"/>
          <w:szCs w:val="22"/>
          <w:lang w:val="it-IT"/>
        </w:rPr>
        <w:t>Hypromellose (E464)</w:t>
      </w:r>
    </w:p>
    <w:p w14:paraId="402F4AE0" w14:textId="77777777" w:rsidR="00E31AD8" w:rsidRPr="006D5349" w:rsidRDefault="00E31AD8" w:rsidP="0034344C">
      <w:pPr>
        <w:tabs>
          <w:tab w:val="left" w:pos="4962"/>
          <w:tab w:val="right" w:pos="7088"/>
        </w:tabs>
        <w:ind w:left="1080" w:right="-29" w:hanging="180"/>
        <w:rPr>
          <w:sz w:val="22"/>
          <w:szCs w:val="22"/>
          <w:lang w:val="it-IT"/>
        </w:rPr>
      </w:pPr>
      <w:r w:rsidRPr="006D5349">
        <w:rPr>
          <w:sz w:val="22"/>
          <w:szCs w:val="22"/>
          <w:lang w:val="it-IT"/>
        </w:rPr>
        <w:t>Lactose</w:t>
      </w:r>
      <w:r w:rsidR="007C48D9">
        <w:rPr>
          <w:sz w:val="22"/>
          <w:szCs w:val="22"/>
          <w:lang w:val="it-IT"/>
        </w:rPr>
        <w:t xml:space="preserve"> mon</w:t>
      </w:r>
      <w:r w:rsidR="00240350">
        <w:rPr>
          <w:sz w:val="22"/>
          <w:szCs w:val="22"/>
          <w:lang w:val="it-IT"/>
        </w:rPr>
        <w:t>o</w:t>
      </w:r>
      <w:r w:rsidR="007C48D9">
        <w:rPr>
          <w:sz w:val="22"/>
          <w:szCs w:val="22"/>
          <w:lang w:val="it-IT"/>
        </w:rPr>
        <w:t>hydrate</w:t>
      </w:r>
    </w:p>
    <w:p w14:paraId="715859E0" w14:textId="77777777" w:rsidR="00E31AD8" w:rsidRPr="006D5349" w:rsidRDefault="00E31AD8" w:rsidP="0034344C">
      <w:pPr>
        <w:tabs>
          <w:tab w:val="left" w:pos="4962"/>
          <w:tab w:val="right" w:pos="7088"/>
        </w:tabs>
        <w:ind w:left="1080" w:right="-29" w:hanging="180"/>
        <w:rPr>
          <w:sz w:val="22"/>
          <w:szCs w:val="22"/>
          <w:lang w:val="it-IT"/>
        </w:rPr>
      </w:pPr>
      <w:r w:rsidRPr="006D5349">
        <w:rPr>
          <w:sz w:val="22"/>
          <w:szCs w:val="22"/>
          <w:lang w:val="it-IT"/>
        </w:rPr>
        <w:t>Triacetin (E1518)</w:t>
      </w:r>
    </w:p>
    <w:p w14:paraId="657CD2CB" w14:textId="77777777" w:rsidR="00E31AD8" w:rsidRPr="00FE0B90" w:rsidRDefault="00E31AD8" w:rsidP="0034344C">
      <w:pPr>
        <w:tabs>
          <w:tab w:val="left" w:pos="4962"/>
          <w:tab w:val="right" w:pos="7088"/>
        </w:tabs>
        <w:ind w:left="1080" w:right="-29" w:hanging="180"/>
        <w:rPr>
          <w:sz w:val="22"/>
          <w:szCs w:val="22"/>
          <w:lang w:val="it-IT"/>
        </w:rPr>
      </w:pPr>
      <w:r w:rsidRPr="00FE0B90">
        <w:rPr>
          <w:sz w:val="22"/>
          <w:szCs w:val="22"/>
          <w:lang w:val="it-IT"/>
        </w:rPr>
        <w:t>Titanium dioxide (E171)</w:t>
      </w:r>
    </w:p>
    <w:p w14:paraId="00AFAFA9" w14:textId="77777777" w:rsidR="00E31AD8" w:rsidRPr="00FE0B90" w:rsidRDefault="00E31AD8" w:rsidP="0034344C">
      <w:pPr>
        <w:tabs>
          <w:tab w:val="left" w:pos="4962"/>
          <w:tab w:val="right" w:pos="7088"/>
        </w:tabs>
        <w:ind w:left="1080" w:right="-29" w:hanging="180"/>
        <w:rPr>
          <w:sz w:val="22"/>
          <w:szCs w:val="22"/>
          <w:lang w:val="it-IT"/>
        </w:rPr>
      </w:pPr>
      <w:r w:rsidRPr="00FE0B90">
        <w:rPr>
          <w:sz w:val="22"/>
          <w:szCs w:val="22"/>
          <w:lang w:val="it-IT"/>
        </w:rPr>
        <w:t>Red iron oxide (E172)</w:t>
      </w:r>
    </w:p>
    <w:p w14:paraId="6EF287CF" w14:textId="77777777" w:rsidR="00451ECA" w:rsidRPr="00FE0B90" w:rsidRDefault="00451ECA" w:rsidP="0034344C">
      <w:pPr>
        <w:tabs>
          <w:tab w:val="left" w:pos="4962"/>
          <w:tab w:val="right" w:pos="7088"/>
        </w:tabs>
        <w:ind w:left="1080" w:right="-29" w:hanging="180"/>
        <w:rPr>
          <w:sz w:val="22"/>
          <w:szCs w:val="22"/>
          <w:lang w:val="it-IT"/>
        </w:rPr>
      </w:pPr>
    </w:p>
    <w:p w14:paraId="695110DA" w14:textId="77777777" w:rsidR="00451ECA" w:rsidRPr="004359C7" w:rsidRDefault="00451ECA" w:rsidP="00451ECA">
      <w:pPr>
        <w:tabs>
          <w:tab w:val="left" w:pos="4962"/>
          <w:tab w:val="right" w:pos="7088"/>
        </w:tabs>
        <w:ind w:right="-29"/>
        <w:rPr>
          <w:i/>
          <w:sz w:val="22"/>
          <w:szCs w:val="22"/>
        </w:rPr>
      </w:pPr>
      <w:r>
        <w:rPr>
          <w:i/>
          <w:sz w:val="22"/>
          <w:szCs w:val="22"/>
        </w:rPr>
        <w:t>Polishing agent</w:t>
      </w:r>
      <w:r w:rsidRPr="004359C7">
        <w:rPr>
          <w:i/>
          <w:sz w:val="22"/>
          <w:szCs w:val="22"/>
        </w:rPr>
        <w:t>:</w:t>
      </w:r>
    </w:p>
    <w:p w14:paraId="66005BED" w14:textId="77777777" w:rsidR="00E31AD8" w:rsidRPr="0034344C" w:rsidRDefault="00E31AD8" w:rsidP="0034344C">
      <w:pPr>
        <w:tabs>
          <w:tab w:val="left" w:pos="4962"/>
          <w:tab w:val="right" w:pos="7088"/>
        </w:tabs>
        <w:ind w:left="1080" w:right="-29" w:hanging="180"/>
        <w:rPr>
          <w:sz w:val="22"/>
          <w:szCs w:val="22"/>
          <w:lang w:val="en-GB"/>
        </w:rPr>
      </w:pPr>
      <w:r w:rsidRPr="0034344C">
        <w:rPr>
          <w:sz w:val="22"/>
          <w:szCs w:val="22"/>
          <w:lang w:val="en-GB"/>
        </w:rPr>
        <w:t>Carnauba wax</w:t>
      </w:r>
    </w:p>
    <w:p w14:paraId="36D3800B" w14:textId="77777777" w:rsidR="00E31AD8" w:rsidRPr="004359C7" w:rsidRDefault="00E31AD8">
      <w:pPr>
        <w:tabs>
          <w:tab w:val="left" w:pos="4962"/>
          <w:tab w:val="right" w:pos="7088"/>
        </w:tabs>
        <w:ind w:right="-29"/>
        <w:rPr>
          <w:sz w:val="22"/>
          <w:szCs w:val="22"/>
        </w:rPr>
      </w:pPr>
    </w:p>
    <w:p w14:paraId="6AE403E1" w14:textId="40F61E09" w:rsidR="00E31AD8" w:rsidRPr="004359C7" w:rsidRDefault="00E31AD8">
      <w:pPr>
        <w:pStyle w:val="Heading2"/>
        <w:spacing w:before="0" w:after="0"/>
        <w:rPr>
          <w:rFonts w:ascii="Times New Roman" w:hAnsi="Times New Roman"/>
          <w:i w:val="0"/>
          <w:sz w:val="22"/>
          <w:szCs w:val="22"/>
          <w:u w:val="single"/>
        </w:rPr>
      </w:pPr>
      <w:r w:rsidRPr="004359C7">
        <w:rPr>
          <w:rFonts w:ascii="Times New Roman" w:hAnsi="Times New Roman"/>
          <w:i w:val="0"/>
          <w:sz w:val="22"/>
          <w:szCs w:val="22"/>
        </w:rPr>
        <w:t>6.2</w:t>
      </w:r>
      <w:r w:rsidRPr="004359C7">
        <w:rPr>
          <w:rFonts w:ascii="Times New Roman" w:hAnsi="Times New Roman"/>
          <w:i w:val="0"/>
          <w:sz w:val="22"/>
          <w:szCs w:val="22"/>
        </w:rPr>
        <w:tab/>
        <w:t>Incompatibilities</w:t>
      </w:r>
      <w:r w:rsidR="00993AC5">
        <w:rPr>
          <w:rFonts w:ascii="Times New Roman" w:hAnsi="Times New Roman"/>
          <w:i w:val="0"/>
          <w:sz w:val="22"/>
          <w:szCs w:val="22"/>
        </w:rPr>
        <w:fldChar w:fldCharType="begin"/>
      </w:r>
      <w:r w:rsidR="00993AC5">
        <w:rPr>
          <w:rFonts w:ascii="Times New Roman" w:hAnsi="Times New Roman"/>
          <w:i w:val="0"/>
          <w:sz w:val="22"/>
          <w:szCs w:val="22"/>
        </w:rPr>
        <w:instrText xml:space="preserve"> DOCVARIABLE vault_nd_e0aadfad-dfec-45f4-bb4f-9dd4aa8d6d17 \* MERGEFORMAT </w:instrText>
      </w:r>
      <w:r w:rsidR="00993AC5">
        <w:rPr>
          <w:rFonts w:ascii="Times New Roman" w:hAnsi="Times New Roman"/>
          <w:i w:val="0"/>
          <w:sz w:val="22"/>
          <w:szCs w:val="22"/>
        </w:rPr>
        <w:fldChar w:fldCharType="separate"/>
      </w:r>
      <w:r w:rsidR="00993AC5">
        <w:rPr>
          <w:rFonts w:ascii="Times New Roman" w:hAnsi="Times New Roman"/>
          <w:i w:val="0"/>
          <w:sz w:val="22"/>
          <w:szCs w:val="22"/>
        </w:rPr>
        <w:t xml:space="preserve"> </w:t>
      </w:r>
      <w:r w:rsidR="00993AC5">
        <w:rPr>
          <w:rFonts w:ascii="Times New Roman" w:hAnsi="Times New Roman"/>
          <w:i w:val="0"/>
          <w:sz w:val="22"/>
          <w:szCs w:val="22"/>
        </w:rPr>
        <w:fldChar w:fldCharType="end"/>
      </w:r>
    </w:p>
    <w:p w14:paraId="4875BF6E" w14:textId="77777777" w:rsidR="00E31AD8" w:rsidRPr="004359C7" w:rsidRDefault="00E31AD8">
      <w:pPr>
        <w:ind w:right="-29"/>
        <w:rPr>
          <w:sz w:val="22"/>
          <w:szCs w:val="22"/>
        </w:rPr>
      </w:pPr>
    </w:p>
    <w:p w14:paraId="683DBFFE" w14:textId="7B6D5D77" w:rsidR="00E31AD8" w:rsidRPr="004359C7" w:rsidRDefault="00E31AD8">
      <w:pPr>
        <w:ind w:right="-29"/>
        <w:outlineLvl w:val="0"/>
        <w:rPr>
          <w:sz w:val="22"/>
          <w:szCs w:val="22"/>
        </w:rPr>
      </w:pPr>
      <w:r w:rsidRPr="004359C7">
        <w:rPr>
          <w:sz w:val="22"/>
          <w:szCs w:val="22"/>
        </w:rPr>
        <w:t>Not applicable</w:t>
      </w:r>
      <w:r w:rsidR="00993AC5">
        <w:rPr>
          <w:sz w:val="22"/>
          <w:szCs w:val="22"/>
        </w:rPr>
        <w:fldChar w:fldCharType="begin"/>
      </w:r>
      <w:r w:rsidR="00993AC5">
        <w:rPr>
          <w:sz w:val="22"/>
          <w:szCs w:val="22"/>
        </w:rPr>
        <w:instrText xml:space="preserve"> DOCVARIABLE vault_nd_97e698b8-2e14-4038-8bca-a48e4fa31e2e \* MERGEFORMAT </w:instrText>
      </w:r>
      <w:r w:rsidR="00993AC5">
        <w:rPr>
          <w:sz w:val="22"/>
          <w:szCs w:val="22"/>
        </w:rPr>
        <w:fldChar w:fldCharType="separate"/>
      </w:r>
      <w:r w:rsidR="00993AC5">
        <w:rPr>
          <w:sz w:val="22"/>
          <w:szCs w:val="22"/>
        </w:rPr>
        <w:t xml:space="preserve"> </w:t>
      </w:r>
      <w:r w:rsidR="00993AC5">
        <w:rPr>
          <w:sz w:val="22"/>
          <w:szCs w:val="22"/>
        </w:rPr>
        <w:fldChar w:fldCharType="end"/>
      </w:r>
    </w:p>
    <w:p w14:paraId="23FB55BB" w14:textId="77777777" w:rsidR="00E31AD8" w:rsidRPr="004359C7" w:rsidRDefault="00E31AD8">
      <w:pPr>
        <w:tabs>
          <w:tab w:val="left" w:pos="680"/>
        </w:tabs>
        <w:ind w:right="-29"/>
        <w:rPr>
          <w:sz w:val="22"/>
          <w:szCs w:val="22"/>
        </w:rPr>
      </w:pPr>
    </w:p>
    <w:p w14:paraId="7C14B455" w14:textId="1BE5634A" w:rsidR="00E31AD8" w:rsidRPr="004359C7" w:rsidRDefault="00E31AD8">
      <w:pPr>
        <w:pStyle w:val="Heading2"/>
        <w:spacing w:before="0" w:after="0"/>
        <w:rPr>
          <w:rFonts w:ascii="Times New Roman" w:hAnsi="Times New Roman"/>
          <w:i w:val="0"/>
          <w:sz w:val="22"/>
          <w:szCs w:val="22"/>
          <w:u w:val="single"/>
        </w:rPr>
      </w:pPr>
      <w:r w:rsidRPr="004359C7">
        <w:rPr>
          <w:rFonts w:ascii="Times New Roman" w:hAnsi="Times New Roman"/>
          <w:i w:val="0"/>
          <w:sz w:val="22"/>
          <w:szCs w:val="22"/>
        </w:rPr>
        <w:t>6.3</w:t>
      </w:r>
      <w:r w:rsidRPr="004359C7">
        <w:rPr>
          <w:rFonts w:ascii="Times New Roman" w:hAnsi="Times New Roman"/>
          <w:i w:val="0"/>
          <w:sz w:val="22"/>
          <w:szCs w:val="22"/>
        </w:rPr>
        <w:tab/>
        <w:t>Shelf-life</w:t>
      </w:r>
      <w:r w:rsidR="00993AC5">
        <w:rPr>
          <w:rFonts w:ascii="Times New Roman" w:hAnsi="Times New Roman"/>
          <w:i w:val="0"/>
          <w:sz w:val="22"/>
          <w:szCs w:val="22"/>
        </w:rPr>
        <w:fldChar w:fldCharType="begin"/>
      </w:r>
      <w:r w:rsidR="00993AC5">
        <w:rPr>
          <w:rFonts w:ascii="Times New Roman" w:hAnsi="Times New Roman"/>
          <w:i w:val="0"/>
          <w:sz w:val="22"/>
          <w:szCs w:val="22"/>
        </w:rPr>
        <w:instrText xml:space="preserve"> DOCVARIABLE vault_nd_b3b6e5f7-6a0e-45a9-b984-e0743a5ba7ea \* MERGEFORMAT </w:instrText>
      </w:r>
      <w:r w:rsidR="00993AC5">
        <w:rPr>
          <w:rFonts w:ascii="Times New Roman" w:hAnsi="Times New Roman"/>
          <w:i w:val="0"/>
          <w:sz w:val="22"/>
          <w:szCs w:val="22"/>
        </w:rPr>
        <w:fldChar w:fldCharType="separate"/>
      </w:r>
      <w:r w:rsidR="00993AC5">
        <w:rPr>
          <w:rFonts w:ascii="Times New Roman" w:hAnsi="Times New Roman"/>
          <w:i w:val="0"/>
          <w:sz w:val="22"/>
          <w:szCs w:val="22"/>
        </w:rPr>
        <w:t xml:space="preserve"> </w:t>
      </w:r>
      <w:r w:rsidR="00993AC5">
        <w:rPr>
          <w:rFonts w:ascii="Times New Roman" w:hAnsi="Times New Roman"/>
          <w:i w:val="0"/>
          <w:sz w:val="22"/>
          <w:szCs w:val="22"/>
        </w:rPr>
        <w:fldChar w:fldCharType="end"/>
      </w:r>
    </w:p>
    <w:p w14:paraId="41571312" w14:textId="77777777" w:rsidR="00E31AD8" w:rsidRPr="004359C7" w:rsidRDefault="00E31AD8">
      <w:pPr>
        <w:tabs>
          <w:tab w:val="left" w:pos="7280"/>
        </w:tabs>
        <w:ind w:right="-29"/>
        <w:rPr>
          <w:sz w:val="22"/>
          <w:szCs w:val="22"/>
          <w:u w:val="single"/>
        </w:rPr>
      </w:pPr>
    </w:p>
    <w:p w14:paraId="44836C7C" w14:textId="77777777" w:rsidR="00E31AD8" w:rsidRPr="004359C7" w:rsidRDefault="00E31AD8">
      <w:pPr>
        <w:tabs>
          <w:tab w:val="left" w:pos="2400"/>
          <w:tab w:val="left" w:pos="7280"/>
        </w:tabs>
        <w:ind w:right="-29"/>
        <w:rPr>
          <w:sz w:val="22"/>
          <w:szCs w:val="22"/>
        </w:rPr>
      </w:pPr>
      <w:r w:rsidRPr="004359C7">
        <w:rPr>
          <w:sz w:val="22"/>
          <w:szCs w:val="22"/>
        </w:rPr>
        <w:t>3 years</w:t>
      </w:r>
    </w:p>
    <w:p w14:paraId="00E5ADD0" w14:textId="77777777" w:rsidR="00E31AD8" w:rsidRPr="004359C7" w:rsidRDefault="00E31AD8">
      <w:pPr>
        <w:tabs>
          <w:tab w:val="left" w:pos="2400"/>
          <w:tab w:val="left" w:pos="7280"/>
        </w:tabs>
        <w:ind w:right="-29"/>
        <w:rPr>
          <w:sz w:val="22"/>
          <w:szCs w:val="22"/>
        </w:rPr>
      </w:pPr>
    </w:p>
    <w:p w14:paraId="0649B319" w14:textId="01C1552B" w:rsidR="00E31AD8" w:rsidRPr="004359C7" w:rsidRDefault="00E31AD8">
      <w:pPr>
        <w:pStyle w:val="Heading2"/>
        <w:spacing w:before="0" w:after="0"/>
        <w:rPr>
          <w:rFonts w:ascii="Times New Roman" w:hAnsi="Times New Roman"/>
          <w:i w:val="0"/>
          <w:sz w:val="22"/>
          <w:szCs w:val="22"/>
        </w:rPr>
      </w:pPr>
      <w:r w:rsidRPr="004359C7">
        <w:rPr>
          <w:rFonts w:ascii="Times New Roman" w:hAnsi="Times New Roman"/>
          <w:i w:val="0"/>
          <w:sz w:val="22"/>
          <w:szCs w:val="22"/>
        </w:rPr>
        <w:t>6.4</w:t>
      </w:r>
      <w:r w:rsidRPr="004359C7">
        <w:rPr>
          <w:rFonts w:ascii="Times New Roman" w:hAnsi="Times New Roman"/>
          <w:i w:val="0"/>
          <w:sz w:val="22"/>
          <w:szCs w:val="22"/>
        </w:rPr>
        <w:tab/>
        <w:t>Special precautions for storage</w:t>
      </w:r>
      <w:r w:rsidR="00993AC5">
        <w:rPr>
          <w:rFonts w:ascii="Times New Roman" w:hAnsi="Times New Roman"/>
          <w:i w:val="0"/>
          <w:sz w:val="22"/>
          <w:szCs w:val="22"/>
        </w:rPr>
        <w:fldChar w:fldCharType="begin"/>
      </w:r>
      <w:r w:rsidR="00993AC5">
        <w:rPr>
          <w:rFonts w:ascii="Times New Roman" w:hAnsi="Times New Roman"/>
          <w:i w:val="0"/>
          <w:sz w:val="22"/>
          <w:szCs w:val="22"/>
        </w:rPr>
        <w:instrText xml:space="preserve"> DOCVARIABLE vault_nd_e6af2def-bf29-48f4-b381-7769dc2b7527 \* MERGEFORMAT </w:instrText>
      </w:r>
      <w:r w:rsidR="00993AC5">
        <w:rPr>
          <w:rFonts w:ascii="Times New Roman" w:hAnsi="Times New Roman"/>
          <w:i w:val="0"/>
          <w:sz w:val="22"/>
          <w:szCs w:val="22"/>
        </w:rPr>
        <w:fldChar w:fldCharType="separate"/>
      </w:r>
      <w:r w:rsidR="00993AC5">
        <w:rPr>
          <w:rFonts w:ascii="Times New Roman" w:hAnsi="Times New Roman"/>
          <w:i w:val="0"/>
          <w:sz w:val="22"/>
          <w:szCs w:val="22"/>
        </w:rPr>
        <w:t xml:space="preserve"> </w:t>
      </w:r>
      <w:r w:rsidR="00993AC5">
        <w:rPr>
          <w:rFonts w:ascii="Times New Roman" w:hAnsi="Times New Roman"/>
          <w:i w:val="0"/>
          <w:sz w:val="22"/>
          <w:szCs w:val="22"/>
        </w:rPr>
        <w:fldChar w:fldCharType="end"/>
      </w:r>
    </w:p>
    <w:p w14:paraId="546871D7" w14:textId="77777777" w:rsidR="00E31AD8" w:rsidRPr="004359C7" w:rsidRDefault="00E31AD8">
      <w:pPr>
        <w:ind w:right="-29"/>
        <w:rPr>
          <w:sz w:val="22"/>
          <w:szCs w:val="22"/>
          <w:u w:val="single"/>
        </w:rPr>
      </w:pPr>
    </w:p>
    <w:p w14:paraId="45E42D70" w14:textId="73CBD06D" w:rsidR="000E1A1B" w:rsidRDefault="000E1A1B">
      <w:pPr>
        <w:ind w:right="-29"/>
        <w:outlineLvl w:val="0"/>
        <w:rPr>
          <w:sz w:val="22"/>
          <w:szCs w:val="22"/>
        </w:rPr>
      </w:pPr>
      <w:r w:rsidRPr="000E1A1B">
        <w:rPr>
          <w:sz w:val="22"/>
          <w:szCs w:val="22"/>
        </w:rPr>
        <w:t>In PVC/PVDC/aluminium blisters, store below 30°C</w:t>
      </w:r>
      <w:r>
        <w:rPr>
          <w:sz w:val="22"/>
          <w:szCs w:val="22"/>
        </w:rPr>
        <w:t>.</w:t>
      </w:r>
      <w:r w:rsidR="00993AC5">
        <w:rPr>
          <w:sz w:val="22"/>
          <w:szCs w:val="22"/>
        </w:rPr>
        <w:fldChar w:fldCharType="begin"/>
      </w:r>
      <w:r w:rsidR="00993AC5">
        <w:rPr>
          <w:sz w:val="22"/>
          <w:szCs w:val="22"/>
        </w:rPr>
        <w:instrText xml:space="preserve"> DOCVARIABLE vault_nd_f2c4408c-2950-4992-9c28-5836d9aa5fbd \* MERGEFORMAT </w:instrText>
      </w:r>
      <w:r w:rsidR="00993AC5">
        <w:rPr>
          <w:sz w:val="22"/>
          <w:szCs w:val="22"/>
        </w:rPr>
        <w:fldChar w:fldCharType="separate"/>
      </w:r>
      <w:r w:rsidR="00993AC5">
        <w:rPr>
          <w:sz w:val="22"/>
          <w:szCs w:val="22"/>
        </w:rPr>
        <w:t xml:space="preserve"> </w:t>
      </w:r>
      <w:r w:rsidR="00993AC5">
        <w:rPr>
          <w:sz w:val="22"/>
          <w:szCs w:val="22"/>
        </w:rPr>
        <w:fldChar w:fldCharType="end"/>
      </w:r>
    </w:p>
    <w:p w14:paraId="5DB00497" w14:textId="11AFFA8B" w:rsidR="00E31AD8" w:rsidRPr="004359C7" w:rsidRDefault="000E1A1B">
      <w:pPr>
        <w:ind w:right="-29"/>
        <w:outlineLvl w:val="0"/>
        <w:rPr>
          <w:sz w:val="22"/>
          <w:szCs w:val="22"/>
        </w:rPr>
      </w:pPr>
      <w:r>
        <w:rPr>
          <w:sz w:val="22"/>
          <w:szCs w:val="22"/>
        </w:rPr>
        <w:t>In all aluminium blisters, t</w:t>
      </w:r>
      <w:r w:rsidR="00E31AD8" w:rsidRPr="004359C7">
        <w:rPr>
          <w:sz w:val="22"/>
          <w:szCs w:val="22"/>
        </w:rPr>
        <w:t>his medicinal product does not require any special storage conditions.</w:t>
      </w:r>
      <w:r w:rsidR="00993AC5">
        <w:rPr>
          <w:sz w:val="22"/>
          <w:szCs w:val="22"/>
        </w:rPr>
        <w:fldChar w:fldCharType="begin"/>
      </w:r>
      <w:r w:rsidR="00993AC5">
        <w:rPr>
          <w:sz w:val="22"/>
          <w:szCs w:val="22"/>
        </w:rPr>
        <w:instrText xml:space="preserve"> DOCVARIABLE vault_nd_b0a967e9-cc2b-45b2-9347-ccabb17db57c \* MERGEFORMAT </w:instrText>
      </w:r>
      <w:r w:rsidR="00993AC5">
        <w:rPr>
          <w:sz w:val="22"/>
          <w:szCs w:val="22"/>
        </w:rPr>
        <w:fldChar w:fldCharType="separate"/>
      </w:r>
      <w:r w:rsidR="00993AC5">
        <w:rPr>
          <w:sz w:val="22"/>
          <w:szCs w:val="22"/>
        </w:rPr>
        <w:t xml:space="preserve"> </w:t>
      </w:r>
      <w:r w:rsidR="00993AC5">
        <w:rPr>
          <w:sz w:val="22"/>
          <w:szCs w:val="22"/>
        </w:rPr>
        <w:fldChar w:fldCharType="end"/>
      </w:r>
    </w:p>
    <w:p w14:paraId="44AD0C11" w14:textId="77777777" w:rsidR="00E31AD8" w:rsidRPr="004359C7" w:rsidRDefault="00E31AD8">
      <w:pPr>
        <w:ind w:right="-29"/>
        <w:rPr>
          <w:b/>
          <w:sz w:val="22"/>
          <w:szCs w:val="22"/>
        </w:rPr>
      </w:pPr>
    </w:p>
    <w:p w14:paraId="3DB4C1A4" w14:textId="73F67B89" w:rsidR="00E31AD8" w:rsidRPr="004359C7" w:rsidRDefault="00E31AD8">
      <w:pPr>
        <w:pStyle w:val="Heading2"/>
        <w:spacing w:before="0" w:after="0"/>
        <w:rPr>
          <w:rFonts w:ascii="Times New Roman" w:hAnsi="Times New Roman"/>
          <w:i w:val="0"/>
          <w:sz w:val="22"/>
          <w:szCs w:val="22"/>
          <w:u w:val="single"/>
        </w:rPr>
      </w:pPr>
      <w:r w:rsidRPr="004359C7">
        <w:rPr>
          <w:rFonts w:ascii="Times New Roman" w:hAnsi="Times New Roman"/>
          <w:i w:val="0"/>
          <w:sz w:val="22"/>
          <w:szCs w:val="22"/>
        </w:rPr>
        <w:t>6.5</w:t>
      </w:r>
      <w:r w:rsidRPr="004359C7">
        <w:rPr>
          <w:rFonts w:ascii="Times New Roman" w:hAnsi="Times New Roman"/>
          <w:i w:val="0"/>
          <w:sz w:val="22"/>
          <w:szCs w:val="22"/>
        </w:rPr>
        <w:tab/>
        <w:t>Nature and content of container</w:t>
      </w:r>
      <w:r w:rsidR="00993AC5">
        <w:rPr>
          <w:rFonts w:ascii="Times New Roman" w:hAnsi="Times New Roman"/>
          <w:i w:val="0"/>
          <w:sz w:val="22"/>
          <w:szCs w:val="22"/>
        </w:rPr>
        <w:fldChar w:fldCharType="begin"/>
      </w:r>
      <w:r w:rsidR="00993AC5">
        <w:rPr>
          <w:rFonts w:ascii="Times New Roman" w:hAnsi="Times New Roman"/>
          <w:i w:val="0"/>
          <w:sz w:val="22"/>
          <w:szCs w:val="22"/>
        </w:rPr>
        <w:instrText xml:space="preserve"> DOCVARIABLE vault_nd_4fc31157-9eb7-444c-a66a-2558b775aa15 \* MERGEFORMAT </w:instrText>
      </w:r>
      <w:r w:rsidR="00993AC5">
        <w:rPr>
          <w:rFonts w:ascii="Times New Roman" w:hAnsi="Times New Roman"/>
          <w:i w:val="0"/>
          <w:sz w:val="22"/>
          <w:szCs w:val="22"/>
        </w:rPr>
        <w:fldChar w:fldCharType="separate"/>
      </w:r>
      <w:r w:rsidR="00993AC5">
        <w:rPr>
          <w:rFonts w:ascii="Times New Roman" w:hAnsi="Times New Roman"/>
          <w:i w:val="0"/>
          <w:sz w:val="22"/>
          <w:szCs w:val="22"/>
        </w:rPr>
        <w:t xml:space="preserve"> </w:t>
      </w:r>
      <w:r w:rsidR="00993AC5">
        <w:rPr>
          <w:rFonts w:ascii="Times New Roman" w:hAnsi="Times New Roman"/>
          <w:i w:val="0"/>
          <w:sz w:val="22"/>
          <w:szCs w:val="22"/>
        </w:rPr>
        <w:fldChar w:fldCharType="end"/>
      </w:r>
    </w:p>
    <w:p w14:paraId="5A7585C5" w14:textId="77777777" w:rsidR="00E31AD8" w:rsidRPr="004359C7" w:rsidRDefault="00E31AD8">
      <w:pPr>
        <w:ind w:right="-29"/>
        <w:rPr>
          <w:sz w:val="22"/>
          <w:szCs w:val="22"/>
          <w:u w:val="single"/>
        </w:rPr>
      </w:pPr>
    </w:p>
    <w:p w14:paraId="6999C48F" w14:textId="77777777" w:rsidR="0025623E" w:rsidRPr="00D5698C" w:rsidRDefault="0025623E">
      <w:pPr>
        <w:ind w:right="-29"/>
        <w:rPr>
          <w:sz w:val="22"/>
          <w:szCs w:val="22"/>
          <w:u w:val="single"/>
        </w:rPr>
      </w:pPr>
      <w:r w:rsidRPr="00D5698C">
        <w:rPr>
          <w:sz w:val="22"/>
          <w:szCs w:val="22"/>
          <w:u w:val="single"/>
        </w:rPr>
        <w:t>Iscover 75 mg film</w:t>
      </w:r>
      <w:r w:rsidR="00DA340A">
        <w:rPr>
          <w:sz w:val="22"/>
          <w:szCs w:val="22"/>
          <w:u w:val="single"/>
        </w:rPr>
        <w:t>-</w:t>
      </w:r>
      <w:r w:rsidRPr="00D5698C">
        <w:rPr>
          <w:sz w:val="22"/>
          <w:szCs w:val="22"/>
          <w:u w:val="single"/>
        </w:rPr>
        <w:t>coated tablets</w:t>
      </w:r>
    </w:p>
    <w:p w14:paraId="4B1694AA" w14:textId="77777777" w:rsidR="00E31AD8" w:rsidRPr="004359C7" w:rsidRDefault="00E31AD8">
      <w:pPr>
        <w:ind w:right="-29"/>
        <w:rPr>
          <w:sz w:val="22"/>
          <w:szCs w:val="22"/>
        </w:rPr>
      </w:pPr>
      <w:r w:rsidRPr="004359C7">
        <w:rPr>
          <w:sz w:val="22"/>
          <w:szCs w:val="22"/>
        </w:rPr>
        <w:t xml:space="preserve">PVC/PVDC/Aluminium blisters or all aluminium blisters in cardboard cartons containing </w:t>
      </w:r>
      <w:r w:rsidR="004359C7">
        <w:rPr>
          <w:sz w:val="22"/>
          <w:szCs w:val="22"/>
        </w:rPr>
        <w:t xml:space="preserve">7, </w:t>
      </w:r>
      <w:r w:rsidRPr="004359C7">
        <w:rPr>
          <w:sz w:val="22"/>
          <w:szCs w:val="22"/>
        </w:rPr>
        <w:t>14, 28, 30, 84, 90 and 100 film</w:t>
      </w:r>
      <w:r w:rsidRPr="004359C7">
        <w:rPr>
          <w:sz w:val="22"/>
          <w:szCs w:val="22"/>
        </w:rPr>
        <w:noBreakHyphen/>
        <w:t>coated tablets.</w:t>
      </w:r>
    </w:p>
    <w:p w14:paraId="3C521B1E" w14:textId="77777777" w:rsidR="00E31AD8" w:rsidRPr="004359C7" w:rsidRDefault="00E31AD8">
      <w:pPr>
        <w:ind w:right="-29"/>
        <w:rPr>
          <w:sz w:val="22"/>
          <w:szCs w:val="22"/>
        </w:rPr>
      </w:pPr>
    </w:p>
    <w:p w14:paraId="34E7342D" w14:textId="4B7881B0" w:rsidR="00E31AD8" w:rsidRDefault="00E31AD8">
      <w:pPr>
        <w:ind w:right="-29"/>
        <w:rPr>
          <w:sz w:val="22"/>
          <w:szCs w:val="22"/>
        </w:rPr>
      </w:pPr>
      <w:r w:rsidRPr="004359C7">
        <w:rPr>
          <w:sz w:val="22"/>
          <w:szCs w:val="22"/>
        </w:rPr>
        <w:t>PVC/PVDC/Aluminium or all aluminium unit-dose blister packs in cardboard cartons containing 50x1 film</w:t>
      </w:r>
      <w:r w:rsidRPr="004359C7">
        <w:rPr>
          <w:sz w:val="22"/>
          <w:szCs w:val="22"/>
        </w:rPr>
        <w:noBreakHyphen/>
        <w:t>coated tablets.</w:t>
      </w:r>
    </w:p>
    <w:p w14:paraId="24C979DE" w14:textId="55FC0290" w:rsidR="0025623E" w:rsidRPr="00D5698C" w:rsidRDefault="0025623E" w:rsidP="0025623E">
      <w:pPr>
        <w:ind w:right="-29"/>
        <w:outlineLvl w:val="0"/>
        <w:rPr>
          <w:sz w:val="22"/>
          <w:szCs w:val="22"/>
          <w:u w:val="single"/>
        </w:rPr>
      </w:pPr>
      <w:r w:rsidRPr="00D5698C">
        <w:rPr>
          <w:sz w:val="22"/>
          <w:szCs w:val="22"/>
          <w:u w:val="single"/>
        </w:rPr>
        <w:t>Iscover 300 mg film</w:t>
      </w:r>
      <w:r w:rsidR="00DA340A">
        <w:rPr>
          <w:sz w:val="22"/>
          <w:szCs w:val="22"/>
          <w:u w:val="single"/>
        </w:rPr>
        <w:t>-</w:t>
      </w:r>
      <w:r w:rsidRPr="00D5698C">
        <w:rPr>
          <w:sz w:val="22"/>
          <w:szCs w:val="22"/>
          <w:u w:val="single"/>
        </w:rPr>
        <w:t>coated tablets</w:t>
      </w:r>
      <w:r w:rsidR="00993AC5">
        <w:rPr>
          <w:sz w:val="22"/>
          <w:szCs w:val="22"/>
          <w:u w:val="single"/>
        </w:rPr>
        <w:fldChar w:fldCharType="begin"/>
      </w:r>
      <w:r w:rsidR="00993AC5">
        <w:rPr>
          <w:sz w:val="22"/>
          <w:szCs w:val="22"/>
          <w:u w:val="single"/>
        </w:rPr>
        <w:instrText xml:space="preserve"> DOCVARIABLE vault_nd_bde90e94-2f3a-4c1b-8e95-4bd978a5a836 \* MERGEFORMAT </w:instrText>
      </w:r>
      <w:r w:rsidR="00993AC5">
        <w:rPr>
          <w:sz w:val="22"/>
          <w:szCs w:val="22"/>
          <w:u w:val="single"/>
        </w:rPr>
        <w:fldChar w:fldCharType="separate"/>
      </w:r>
      <w:r w:rsidR="00993AC5">
        <w:rPr>
          <w:sz w:val="22"/>
          <w:szCs w:val="22"/>
          <w:u w:val="single"/>
        </w:rPr>
        <w:t xml:space="preserve"> </w:t>
      </w:r>
      <w:r w:rsidR="00993AC5">
        <w:rPr>
          <w:sz w:val="22"/>
          <w:szCs w:val="22"/>
          <w:u w:val="single"/>
        </w:rPr>
        <w:fldChar w:fldCharType="end"/>
      </w:r>
    </w:p>
    <w:p w14:paraId="6054F31E" w14:textId="69140E88" w:rsidR="0025623E" w:rsidRPr="004359C7" w:rsidRDefault="0025623E">
      <w:pPr>
        <w:ind w:right="-29"/>
        <w:rPr>
          <w:sz w:val="22"/>
          <w:szCs w:val="22"/>
        </w:rPr>
      </w:pPr>
      <w:r w:rsidRPr="0025623E">
        <w:rPr>
          <w:sz w:val="22"/>
          <w:szCs w:val="22"/>
        </w:rPr>
        <w:t>Aluminium unit</w:t>
      </w:r>
      <w:r w:rsidR="00D66722">
        <w:rPr>
          <w:sz w:val="22"/>
          <w:szCs w:val="22"/>
        </w:rPr>
        <w:noBreakHyphen/>
      </w:r>
      <w:r w:rsidRPr="0025623E">
        <w:rPr>
          <w:sz w:val="22"/>
          <w:szCs w:val="22"/>
        </w:rPr>
        <w:t>dose blisters in cardboard cartons containing 4x1, 10x1, 30x1 and 100x1 film</w:t>
      </w:r>
      <w:r w:rsidR="00DA340A">
        <w:rPr>
          <w:sz w:val="22"/>
          <w:szCs w:val="22"/>
        </w:rPr>
        <w:t>-</w:t>
      </w:r>
      <w:r w:rsidRPr="0025623E">
        <w:rPr>
          <w:sz w:val="22"/>
          <w:szCs w:val="22"/>
        </w:rPr>
        <w:t>coated tablets.</w:t>
      </w:r>
    </w:p>
    <w:p w14:paraId="35FFABF4" w14:textId="77777777" w:rsidR="00E31AD8" w:rsidRPr="004359C7" w:rsidRDefault="00E31AD8">
      <w:pPr>
        <w:ind w:right="-29"/>
        <w:rPr>
          <w:sz w:val="22"/>
          <w:szCs w:val="22"/>
        </w:rPr>
      </w:pPr>
    </w:p>
    <w:p w14:paraId="2C747241" w14:textId="77777777" w:rsidR="00E31AD8" w:rsidRPr="004359C7" w:rsidRDefault="00E31AD8">
      <w:pPr>
        <w:ind w:right="-29"/>
        <w:rPr>
          <w:sz w:val="22"/>
          <w:szCs w:val="22"/>
        </w:rPr>
      </w:pPr>
      <w:r w:rsidRPr="004359C7">
        <w:rPr>
          <w:sz w:val="22"/>
          <w:szCs w:val="22"/>
        </w:rPr>
        <w:t>Not all pack sizes may be marketed.</w:t>
      </w:r>
    </w:p>
    <w:p w14:paraId="0A4FED73" w14:textId="77777777" w:rsidR="00E31AD8" w:rsidRPr="004359C7" w:rsidRDefault="00E31AD8">
      <w:pPr>
        <w:ind w:right="-29"/>
        <w:rPr>
          <w:sz w:val="22"/>
          <w:szCs w:val="22"/>
        </w:rPr>
      </w:pPr>
    </w:p>
    <w:p w14:paraId="37551358" w14:textId="582AD85D" w:rsidR="00E31AD8" w:rsidRPr="004359C7" w:rsidRDefault="00E31AD8">
      <w:pPr>
        <w:pStyle w:val="Heading2"/>
        <w:spacing w:before="0" w:after="0"/>
        <w:rPr>
          <w:rFonts w:ascii="Times New Roman" w:hAnsi="Times New Roman"/>
          <w:i w:val="0"/>
          <w:sz w:val="22"/>
          <w:szCs w:val="22"/>
          <w:u w:val="single"/>
        </w:rPr>
      </w:pPr>
      <w:r w:rsidRPr="004359C7">
        <w:rPr>
          <w:rFonts w:ascii="Times New Roman" w:hAnsi="Times New Roman"/>
          <w:i w:val="0"/>
          <w:sz w:val="22"/>
          <w:szCs w:val="22"/>
        </w:rPr>
        <w:t>6.6</w:t>
      </w:r>
      <w:r w:rsidRPr="004359C7">
        <w:rPr>
          <w:rFonts w:ascii="Times New Roman" w:hAnsi="Times New Roman"/>
          <w:i w:val="0"/>
          <w:sz w:val="22"/>
          <w:szCs w:val="22"/>
        </w:rPr>
        <w:tab/>
        <w:t>Special precautions for disposal</w:t>
      </w:r>
      <w:r w:rsidR="00993AC5">
        <w:rPr>
          <w:rFonts w:ascii="Times New Roman" w:hAnsi="Times New Roman"/>
          <w:i w:val="0"/>
          <w:sz w:val="22"/>
          <w:szCs w:val="22"/>
        </w:rPr>
        <w:fldChar w:fldCharType="begin"/>
      </w:r>
      <w:r w:rsidR="00993AC5">
        <w:rPr>
          <w:rFonts w:ascii="Times New Roman" w:hAnsi="Times New Roman"/>
          <w:i w:val="0"/>
          <w:sz w:val="22"/>
          <w:szCs w:val="22"/>
        </w:rPr>
        <w:instrText xml:space="preserve"> DOCVARIABLE vault_nd_ee20b983-29fd-4091-80b1-7e33379a4715 \* MERGEFORMAT </w:instrText>
      </w:r>
      <w:r w:rsidR="00993AC5">
        <w:rPr>
          <w:rFonts w:ascii="Times New Roman" w:hAnsi="Times New Roman"/>
          <w:i w:val="0"/>
          <w:sz w:val="22"/>
          <w:szCs w:val="22"/>
        </w:rPr>
        <w:fldChar w:fldCharType="separate"/>
      </w:r>
      <w:r w:rsidR="00993AC5">
        <w:rPr>
          <w:rFonts w:ascii="Times New Roman" w:hAnsi="Times New Roman"/>
          <w:i w:val="0"/>
          <w:sz w:val="22"/>
          <w:szCs w:val="22"/>
        </w:rPr>
        <w:t xml:space="preserve"> </w:t>
      </w:r>
      <w:r w:rsidR="00993AC5">
        <w:rPr>
          <w:rFonts w:ascii="Times New Roman" w:hAnsi="Times New Roman"/>
          <w:i w:val="0"/>
          <w:sz w:val="22"/>
          <w:szCs w:val="22"/>
        </w:rPr>
        <w:fldChar w:fldCharType="end"/>
      </w:r>
    </w:p>
    <w:p w14:paraId="55D3E425" w14:textId="77777777" w:rsidR="00E31AD8" w:rsidRPr="004359C7" w:rsidRDefault="00E31AD8">
      <w:pPr>
        <w:ind w:right="-29"/>
        <w:rPr>
          <w:sz w:val="22"/>
          <w:szCs w:val="22"/>
          <w:u w:val="single"/>
          <w:lang w:val="en-GB"/>
        </w:rPr>
      </w:pPr>
    </w:p>
    <w:p w14:paraId="3CE43CBA" w14:textId="77777777" w:rsidR="00E31AD8" w:rsidRPr="004359C7" w:rsidRDefault="00E31AD8">
      <w:pPr>
        <w:ind w:right="-29"/>
        <w:rPr>
          <w:b/>
          <w:sz w:val="22"/>
          <w:szCs w:val="22"/>
        </w:rPr>
      </w:pPr>
      <w:r w:rsidRPr="004359C7">
        <w:rPr>
          <w:sz w:val="22"/>
          <w:szCs w:val="22"/>
        </w:rPr>
        <w:t xml:space="preserve">Any unused </w:t>
      </w:r>
      <w:r w:rsidR="0096235F">
        <w:rPr>
          <w:sz w:val="22"/>
          <w:szCs w:val="22"/>
        </w:rPr>
        <w:t xml:space="preserve">medicinal </w:t>
      </w:r>
      <w:r w:rsidRPr="004359C7">
        <w:rPr>
          <w:sz w:val="22"/>
          <w:szCs w:val="22"/>
        </w:rPr>
        <w:t>product or waste material should be disposed of in accordance with local requirements.</w:t>
      </w:r>
    </w:p>
    <w:p w14:paraId="1AFA8AE2" w14:textId="77777777" w:rsidR="00E31AD8" w:rsidRPr="004359C7" w:rsidRDefault="00E31AD8">
      <w:pPr>
        <w:ind w:right="-29"/>
        <w:rPr>
          <w:b/>
          <w:sz w:val="22"/>
          <w:szCs w:val="22"/>
        </w:rPr>
      </w:pPr>
    </w:p>
    <w:p w14:paraId="18AEB561" w14:textId="77777777" w:rsidR="00340455" w:rsidRPr="004359C7" w:rsidRDefault="00340455">
      <w:pPr>
        <w:ind w:right="-29"/>
        <w:rPr>
          <w:b/>
          <w:sz w:val="22"/>
          <w:szCs w:val="22"/>
        </w:rPr>
      </w:pPr>
    </w:p>
    <w:p w14:paraId="01710356" w14:textId="4D568224" w:rsidR="00E31AD8" w:rsidRPr="00993AC5" w:rsidRDefault="00E31AD8">
      <w:pPr>
        <w:pStyle w:val="Heading1"/>
        <w:keepNext/>
        <w:spacing w:before="0" w:after="0"/>
        <w:ind w:left="567" w:hanging="567"/>
        <w:rPr>
          <w:sz w:val="22"/>
          <w:szCs w:val="22"/>
          <w:u w:val="single"/>
          <w:lang w:val="fr-FR"/>
        </w:rPr>
      </w:pPr>
      <w:r w:rsidRPr="00993AC5">
        <w:rPr>
          <w:sz w:val="22"/>
          <w:szCs w:val="22"/>
          <w:lang w:val="fr-FR"/>
        </w:rPr>
        <w:t>7.</w:t>
      </w:r>
      <w:r w:rsidRPr="00993AC5">
        <w:rPr>
          <w:sz w:val="22"/>
          <w:szCs w:val="22"/>
          <w:lang w:val="fr-FR"/>
        </w:rPr>
        <w:tab/>
        <w:t>MARKETING AUTHORISATION HOLDER</w:t>
      </w:r>
      <w:r w:rsidR="00993AC5">
        <w:rPr>
          <w:sz w:val="22"/>
          <w:szCs w:val="22"/>
          <w:lang w:val="fr-FR"/>
        </w:rPr>
        <w:fldChar w:fldCharType="begin"/>
      </w:r>
      <w:r w:rsidR="00993AC5">
        <w:rPr>
          <w:sz w:val="22"/>
          <w:szCs w:val="22"/>
          <w:lang w:val="fr-FR"/>
        </w:rPr>
        <w:instrText xml:space="preserve"> DOCVARIABLE VAULT_ND_a8a1450f-ae59-4761-92b3-ab75b894d491 \* MERGEFORMAT </w:instrText>
      </w:r>
      <w:r w:rsidR="00993AC5">
        <w:rPr>
          <w:sz w:val="22"/>
          <w:szCs w:val="22"/>
          <w:lang w:val="fr-FR"/>
        </w:rPr>
        <w:fldChar w:fldCharType="separate"/>
      </w:r>
      <w:r w:rsidR="00993AC5">
        <w:rPr>
          <w:sz w:val="22"/>
          <w:szCs w:val="22"/>
          <w:lang w:val="fr-FR"/>
        </w:rPr>
        <w:t xml:space="preserve"> </w:t>
      </w:r>
      <w:r w:rsidR="00993AC5">
        <w:rPr>
          <w:sz w:val="22"/>
          <w:szCs w:val="22"/>
          <w:lang w:val="fr-FR"/>
        </w:rPr>
        <w:fldChar w:fldCharType="end"/>
      </w:r>
    </w:p>
    <w:p w14:paraId="6799BD73" w14:textId="77777777" w:rsidR="00E31AD8" w:rsidRPr="00AF006D" w:rsidRDefault="00E31AD8">
      <w:pPr>
        <w:keepNext/>
        <w:ind w:right="-28"/>
        <w:rPr>
          <w:sz w:val="22"/>
          <w:szCs w:val="22"/>
          <w:u w:val="single"/>
          <w:lang w:val="fr-FR"/>
        </w:rPr>
      </w:pPr>
    </w:p>
    <w:p w14:paraId="1005E25D" w14:textId="77777777" w:rsidR="007B4284" w:rsidRPr="00D94600" w:rsidRDefault="007B4284" w:rsidP="007B4284">
      <w:pPr>
        <w:rPr>
          <w:sz w:val="22"/>
          <w:szCs w:val="22"/>
          <w:lang w:val="fr-FR"/>
        </w:rPr>
      </w:pPr>
      <w:r>
        <w:rPr>
          <w:sz w:val="22"/>
          <w:szCs w:val="22"/>
          <w:lang w:val="fr-FR"/>
        </w:rPr>
        <w:t>s</w:t>
      </w:r>
      <w:r w:rsidRPr="00D94600">
        <w:rPr>
          <w:sz w:val="22"/>
          <w:szCs w:val="22"/>
          <w:lang w:val="fr-FR"/>
        </w:rPr>
        <w:t>anofi</w:t>
      </w:r>
      <w:r>
        <w:rPr>
          <w:sz w:val="22"/>
          <w:szCs w:val="22"/>
          <w:lang w:val="fr-FR"/>
        </w:rPr>
        <w:t>-aventis groupe</w:t>
      </w:r>
    </w:p>
    <w:p w14:paraId="4CC9B2D8" w14:textId="77777777" w:rsidR="007B4284" w:rsidRPr="00484B37" w:rsidRDefault="007B4284" w:rsidP="007B4284">
      <w:pPr>
        <w:rPr>
          <w:sz w:val="22"/>
          <w:szCs w:val="22"/>
          <w:lang w:val="fr-FR"/>
        </w:rPr>
      </w:pPr>
      <w:r w:rsidRPr="00484B37">
        <w:rPr>
          <w:sz w:val="22"/>
          <w:szCs w:val="22"/>
          <w:lang w:val="fr-FR"/>
        </w:rPr>
        <w:t>54, rue La Boétie</w:t>
      </w:r>
    </w:p>
    <w:p w14:paraId="70DEF6FC" w14:textId="77777777" w:rsidR="007B4284" w:rsidRPr="00AF006D" w:rsidRDefault="007B4284" w:rsidP="007B4284">
      <w:pPr>
        <w:rPr>
          <w:sz w:val="22"/>
          <w:szCs w:val="22"/>
        </w:rPr>
      </w:pPr>
      <w:r w:rsidRPr="00AF006D">
        <w:rPr>
          <w:sz w:val="22"/>
          <w:szCs w:val="22"/>
        </w:rPr>
        <w:t>F-75008 Paris</w:t>
      </w:r>
    </w:p>
    <w:p w14:paraId="34B61EAE" w14:textId="77777777" w:rsidR="007B4284" w:rsidRPr="00AF006D" w:rsidRDefault="007B4284" w:rsidP="007B4284">
      <w:pPr>
        <w:rPr>
          <w:sz w:val="22"/>
          <w:szCs w:val="22"/>
        </w:rPr>
      </w:pPr>
      <w:r w:rsidRPr="00AF006D">
        <w:rPr>
          <w:sz w:val="22"/>
          <w:szCs w:val="22"/>
        </w:rPr>
        <w:t>France</w:t>
      </w:r>
    </w:p>
    <w:p w14:paraId="49C3B9E0" w14:textId="77777777" w:rsidR="00E31AD8" w:rsidRPr="003A0523" w:rsidRDefault="00E31AD8">
      <w:pPr>
        <w:keepNext/>
        <w:ind w:right="-28"/>
        <w:rPr>
          <w:sz w:val="22"/>
          <w:szCs w:val="22"/>
        </w:rPr>
      </w:pPr>
    </w:p>
    <w:p w14:paraId="74BE96D8" w14:textId="77777777" w:rsidR="00E31AD8" w:rsidRPr="003A0523" w:rsidRDefault="00E31AD8">
      <w:pPr>
        <w:keepNext/>
        <w:ind w:right="-28"/>
        <w:rPr>
          <w:sz w:val="22"/>
          <w:szCs w:val="22"/>
        </w:rPr>
      </w:pPr>
    </w:p>
    <w:p w14:paraId="4EADDFD1" w14:textId="68C5C7A0" w:rsidR="00E31AD8" w:rsidRPr="00993AC5" w:rsidRDefault="00E31AD8">
      <w:pPr>
        <w:pStyle w:val="Heading1"/>
        <w:spacing w:before="0" w:after="0"/>
        <w:ind w:left="567" w:hanging="567"/>
        <w:rPr>
          <w:sz w:val="22"/>
          <w:szCs w:val="22"/>
        </w:rPr>
      </w:pPr>
      <w:r w:rsidRPr="00993AC5">
        <w:rPr>
          <w:sz w:val="22"/>
          <w:szCs w:val="22"/>
        </w:rPr>
        <w:t>8.</w:t>
      </w:r>
      <w:r w:rsidRPr="00993AC5">
        <w:rPr>
          <w:sz w:val="22"/>
          <w:szCs w:val="22"/>
        </w:rPr>
        <w:tab/>
        <w:t>MARKETING AUTHORISATION NUMBERS</w:t>
      </w:r>
      <w:r w:rsidR="00993AC5">
        <w:rPr>
          <w:sz w:val="22"/>
          <w:szCs w:val="22"/>
        </w:rPr>
        <w:fldChar w:fldCharType="begin"/>
      </w:r>
      <w:r w:rsidR="00993AC5">
        <w:rPr>
          <w:sz w:val="22"/>
          <w:szCs w:val="22"/>
        </w:rPr>
        <w:instrText xml:space="preserve"> DOCVARIABLE VAULT_ND_8bc8a41a-bbf1-4757-bbd7-101e1b9cf24f \* MERGEFORMAT </w:instrText>
      </w:r>
      <w:r w:rsidR="00993AC5">
        <w:rPr>
          <w:sz w:val="22"/>
          <w:szCs w:val="22"/>
        </w:rPr>
        <w:fldChar w:fldCharType="separate"/>
      </w:r>
      <w:r w:rsidR="00993AC5">
        <w:rPr>
          <w:sz w:val="22"/>
          <w:szCs w:val="22"/>
        </w:rPr>
        <w:t xml:space="preserve"> </w:t>
      </w:r>
      <w:r w:rsidR="00993AC5">
        <w:rPr>
          <w:sz w:val="22"/>
          <w:szCs w:val="22"/>
        </w:rPr>
        <w:fldChar w:fldCharType="end"/>
      </w:r>
    </w:p>
    <w:p w14:paraId="7F703ECC" w14:textId="77777777" w:rsidR="00E31AD8" w:rsidRPr="004359C7" w:rsidRDefault="00E31AD8">
      <w:pPr>
        <w:ind w:right="-29"/>
        <w:rPr>
          <w:sz w:val="22"/>
          <w:szCs w:val="22"/>
        </w:rPr>
      </w:pPr>
    </w:p>
    <w:p w14:paraId="10260B34" w14:textId="0BDB9469" w:rsidR="00DA340A" w:rsidRPr="00D5698C" w:rsidRDefault="00DA340A" w:rsidP="003A0523">
      <w:pPr>
        <w:ind w:right="-29"/>
        <w:outlineLvl w:val="0"/>
        <w:rPr>
          <w:sz w:val="22"/>
          <w:szCs w:val="22"/>
          <w:u w:val="single"/>
        </w:rPr>
      </w:pPr>
      <w:r w:rsidRPr="00D5698C">
        <w:rPr>
          <w:sz w:val="22"/>
          <w:szCs w:val="22"/>
          <w:u w:val="single"/>
        </w:rPr>
        <w:t>Iscover 75 mg film-coated tablets</w:t>
      </w:r>
      <w:r w:rsidR="00993AC5">
        <w:rPr>
          <w:sz w:val="22"/>
          <w:szCs w:val="22"/>
          <w:u w:val="single"/>
        </w:rPr>
        <w:fldChar w:fldCharType="begin"/>
      </w:r>
      <w:r w:rsidR="00993AC5">
        <w:rPr>
          <w:sz w:val="22"/>
          <w:szCs w:val="22"/>
          <w:u w:val="single"/>
        </w:rPr>
        <w:instrText xml:space="preserve"> DOCVARIABLE vault_nd_7fa7bfce-496e-4e42-9077-e1e2b4a0d963 \* MERGEFORMAT </w:instrText>
      </w:r>
      <w:r w:rsidR="00993AC5">
        <w:rPr>
          <w:sz w:val="22"/>
          <w:szCs w:val="22"/>
          <w:u w:val="single"/>
        </w:rPr>
        <w:fldChar w:fldCharType="separate"/>
      </w:r>
      <w:r w:rsidR="00993AC5">
        <w:rPr>
          <w:sz w:val="22"/>
          <w:szCs w:val="22"/>
          <w:u w:val="single"/>
        </w:rPr>
        <w:t xml:space="preserve"> </w:t>
      </w:r>
      <w:r w:rsidR="00993AC5">
        <w:rPr>
          <w:sz w:val="22"/>
          <w:szCs w:val="22"/>
          <w:u w:val="single"/>
        </w:rPr>
        <w:fldChar w:fldCharType="end"/>
      </w:r>
    </w:p>
    <w:p w14:paraId="1E887D5E" w14:textId="42738736" w:rsidR="003A0523" w:rsidRPr="004359C7" w:rsidRDefault="003A0523" w:rsidP="003A0523">
      <w:pPr>
        <w:ind w:right="-29"/>
        <w:outlineLvl w:val="0"/>
        <w:rPr>
          <w:sz w:val="22"/>
          <w:szCs w:val="22"/>
        </w:rPr>
      </w:pPr>
      <w:r w:rsidRPr="004359C7">
        <w:rPr>
          <w:sz w:val="22"/>
          <w:szCs w:val="22"/>
        </w:rPr>
        <w:t>EU/1/98/</w:t>
      </w:r>
      <w:r>
        <w:rPr>
          <w:sz w:val="22"/>
          <w:szCs w:val="22"/>
        </w:rPr>
        <w:t>070</w:t>
      </w:r>
      <w:r w:rsidRPr="004359C7">
        <w:rPr>
          <w:sz w:val="22"/>
          <w:szCs w:val="22"/>
        </w:rPr>
        <w:t>/001 - Cartons of 28 film</w:t>
      </w:r>
      <w:r w:rsidRPr="004359C7">
        <w:rPr>
          <w:sz w:val="22"/>
          <w:szCs w:val="22"/>
        </w:rPr>
        <w:noBreakHyphen/>
        <w:t>coated tablets in PVC/PVDC/Alu blisters</w:t>
      </w:r>
      <w:r w:rsidR="00993AC5">
        <w:rPr>
          <w:sz w:val="22"/>
          <w:szCs w:val="22"/>
        </w:rPr>
        <w:fldChar w:fldCharType="begin"/>
      </w:r>
      <w:r w:rsidR="00993AC5">
        <w:rPr>
          <w:sz w:val="22"/>
          <w:szCs w:val="22"/>
        </w:rPr>
        <w:instrText xml:space="preserve"> DOCVARIABLE vault_nd_482ca9dc-f428-49db-a77c-c47823299a84 \* MERGEFORMAT </w:instrText>
      </w:r>
      <w:r w:rsidR="00993AC5">
        <w:rPr>
          <w:sz w:val="22"/>
          <w:szCs w:val="22"/>
        </w:rPr>
        <w:fldChar w:fldCharType="separate"/>
      </w:r>
      <w:r w:rsidR="00993AC5">
        <w:rPr>
          <w:sz w:val="22"/>
          <w:szCs w:val="22"/>
        </w:rPr>
        <w:t xml:space="preserve"> </w:t>
      </w:r>
      <w:r w:rsidR="00993AC5">
        <w:rPr>
          <w:sz w:val="22"/>
          <w:szCs w:val="22"/>
        </w:rPr>
        <w:fldChar w:fldCharType="end"/>
      </w:r>
    </w:p>
    <w:p w14:paraId="753E50D1" w14:textId="77777777" w:rsidR="003A0523" w:rsidRPr="004359C7" w:rsidRDefault="003A0523" w:rsidP="003A0523">
      <w:pPr>
        <w:ind w:right="-29"/>
        <w:rPr>
          <w:sz w:val="22"/>
          <w:szCs w:val="22"/>
        </w:rPr>
      </w:pPr>
      <w:r w:rsidRPr="004359C7">
        <w:rPr>
          <w:sz w:val="22"/>
          <w:szCs w:val="22"/>
        </w:rPr>
        <w:t>EU/1/98/</w:t>
      </w:r>
      <w:r>
        <w:rPr>
          <w:sz w:val="22"/>
          <w:szCs w:val="22"/>
        </w:rPr>
        <w:t>070</w:t>
      </w:r>
      <w:r w:rsidRPr="004359C7">
        <w:rPr>
          <w:sz w:val="22"/>
          <w:szCs w:val="22"/>
        </w:rPr>
        <w:t>/002 - Cartons of 50x1 film</w:t>
      </w:r>
      <w:r w:rsidRPr="004359C7">
        <w:rPr>
          <w:sz w:val="22"/>
          <w:szCs w:val="22"/>
        </w:rPr>
        <w:noBreakHyphen/>
        <w:t>coated tablets</w:t>
      </w:r>
      <w:r w:rsidR="0005718E">
        <w:rPr>
          <w:sz w:val="22"/>
          <w:szCs w:val="22"/>
        </w:rPr>
        <w:t xml:space="preserve"> </w:t>
      </w:r>
      <w:r w:rsidRPr="004359C7">
        <w:rPr>
          <w:sz w:val="22"/>
          <w:szCs w:val="22"/>
        </w:rPr>
        <w:t>in PVC/PVDC/Alu blisters</w:t>
      </w:r>
    </w:p>
    <w:p w14:paraId="72AF61AD" w14:textId="77777777" w:rsidR="003A0523" w:rsidRPr="004359C7" w:rsidRDefault="003A0523" w:rsidP="003A0523">
      <w:pPr>
        <w:ind w:right="-29"/>
        <w:rPr>
          <w:sz w:val="22"/>
          <w:szCs w:val="22"/>
        </w:rPr>
      </w:pPr>
      <w:r w:rsidRPr="004359C7">
        <w:rPr>
          <w:sz w:val="22"/>
          <w:szCs w:val="22"/>
        </w:rPr>
        <w:t>EU/1/98/</w:t>
      </w:r>
      <w:r>
        <w:rPr>
          <w:sz w:val="22"/>
          <w:szCs w:val="22"/>
        </w:rPr>
        <w:t>070</w:t>
      </w:r>
      <w:r w:rsidRPr="004359C7">
        <w:rPr>
          <w:sz w:val="22"/>
          <w:szCs w:val="22"/>
        </w:rPr>
        <w:t>/003 - Cartons of 84 film</w:t>
      </w:r>
      <w:r w:rsidRPr="004359C7">
        <w:rPr>
          <w:sz w:val="22"/>
          <w:szCs w:val="22"/>
        </w:rPr>
        <w:noBreakHyphen/>
        <w:t>coated tablets in PVC/PVDC/Alu blisters</w:t>
      </w:r>
    </w:p>
    <w:p w14:paraId="4D431E83" w14:textId="77777777" w:rsidR="003A0523" w:rsidRPr="004359C7" w:rsidRDefault="003A0523" w:rsidP="003A0523">
      <w:pPr>
        <w:ind w:right="-29"/>
        <w:rPr>
          <w:sz w:val="22"/>
          <w:szCs w:val="22"/>
        </w:rPr>
      </w:pPr>
      <w:r w:rsidRPr="004359C7">
        <w:rPr>
          <w:sz w:val="22"/>
          <w:szCs w:val="22"/>
        </w:rPr>
        <w:t>EU/1/98/</w:t>
      </w:r>
      <w:r>
        <w:rPr>
          <w:sz w:val="22"/>
          <w:szCs w:val="22"/>
        </w:rPr>
        <w:t>070</w:t>
      </w:r>
      <w:r w:rsidRPr="004359C7">
        <w:rPr>
          <w:sz w:val="22"/>
          <w:szCs w:val="22"/>
        </w:rPr>
        <w:t>/004 - Cartons of 100 film</w:t>
      </w:r>
      <w:r w:rsidRPr="004359C7">
        <w:rPr>
          <w:sz w:val="22"/>
          <w:szCs w:val="22"/>
        </w:rPr>
        <w:noBreakHyphen/>
        <w:t>coated tablets in PVC/PVDC/Alu blisters</w:t>
      </w:r>
    </w:p>
    <w:p w14:paraId="22F65A63" w14:textId="77777777" w:rsidR="003A0523" w:rsidRPr="004359C7" w:rsidRDefault="003A0523" w:rsidP="00F61A48">
      <w:pPr>
        <w:ind w:right="-29"/>
        <w:rPr>
          <w:sz w:val="22"/>
          <w:szCs w:val="22"/>
        </w:rPr>
      </w:pPr>
      <w:r w:rsidRPr="004359C7">
        <w:rPr>
          <w:sz w:val="22"/>
          <w:szCs w:val="22"/>
        </w:rPr>
        <w:t>EU/1/98/</w:t>
      </w:r>
      <w:r>
        <w:rPr>
          <w:sz w:val="22"/>
          <w:szCs w:val="22"/>
        </w:rPr>
        <w:t>070</w:t>
      </w:r>
      <w:r w:rsidRPr="004359C7">
        <w:rPr>
          <w:sz w:val="22"/>
          <w:szCs w:val="22"/>
        </w:rPr>
        <w:t>/005 - Cartons of 30 film</w:t>
      </w:r>
      <w:r w:rsidRPr="004359C7">
        <w:rPr>
          <w:sz w:val="22"/>
          <w:szCs w:val="22"/>
        </w:rPr>
        <w:noBreakHyphen/>
        <w:t>coated tablets in PVC/PVDC/Alu blisters</w:t>
      </w:r>
    </w:p>
    <w:p w14:paraId="5FF656CA" w14:textId="676959AC" w:rsidR="003A0523" w:rsidRPr="004359C7" w:rsidRDefault="003A0523" w:rsidP="003A0523">
      <w:pPr>
        <w:ind w:right="-29"/>
        <w:outlineLvl w:val="0"/>
        <w:rPr>
          <w:sz w:val="22"/>
          <w:szCs w:val="22"/>
        </w:rPr>
      </w:pPr>
      <w:r w:rsidRPr="004359C7">
        <w:rPr>
          <w:sz w:val="22"/>
          <w:szCs w:val="22"/>
        </w:rPr>
        <w:t>EU/1/98/</w:t>
      </w:r>
      <w:r>
        <w:rPr>
          <w:sz w:val="22"/>
          <w:szCs w:val="22"/>
        </w:rPr>
        <w:t>070</w:t>
      </w:r>
      <w:r w:rsidRPr="004359C7">
        <w:rPr>
          <w:sz w:val="22"/>
          <w:szCs w:val="22"/>
        </w:rPr>
        <w:t>/006 - Cartons of 90 film</w:t>
      </w:r>
      <w:r w:rsidRPr="004359C7">
        <w:rPr>
          <w:sz w:val="22"/>
          <w:szCs w:val="22"/>
        </w:rPr>
        <w:noBreakHyphen/>
        <w:t>coated tablets in PVC/PVDC/Alu blisters</w:t>
      </w:r>
      <w:r w:rsidR="00993AC5">
        <w:rPr>
          <w:sz w:val="22"/>
          <w:szCs w:val="22"/>
        </w:rPr>
        <w:fldChar w:fldCharType="begin"/>
      </w:r>
      <w:r w:rsidR="00993AC5">
        <w:rPr>
          <w:sz w:val="22"/>
          <w:szCs w:val="22"/>
        </w:rPr>
        <w:instrText xml:space="preserve"> DOCVARIABLE vault_nd_2f47593d-4a4d-4642-afa9-ff045f310cec \* MERGEFORMAT </w:instrText>
      </w:r>
      <w:r w:rsidR="00993AC5">
        <w:rPr>
          <w:sz w:val="22"/>
          <w:szCs w:val="22"/>
        </w:rPr>
        <w:fldChar w:fldCharType="separate"/>
      </w:r>
      <w:r w:rsidR="00993AC5">
        <w:rPr>
          <w:sz w:val="22"/>
          <w:szCs w:val="22"/>
        </w:rPr>
        <w:t xml:space="preserve"> </w:t>
      </w:r>
      <w:r w:rsidR="00993AC5">
        <w:rPr>
          <w:sz w:val="22"/>
          <w:szCs w:val="22"/>
        </w:rPr>
        <w:fldChar w:fldCharType="end"/>
      </w:r>
    </w:p>
    <w:p w14:paraId="086C6086" w14:textId="77777777" w:rsidR="003A0523" w:rsidRPr="004359C7" w:rsidRDefault="003A0523" w:rsidP="00F61A48">
      <w:pPr>
        <w:ind w:right="-29"/>
        <w:rPr>
          <w:sz w:val="22"/>
          <w:szCs w:val="22"/>
        </w:rPr>
      </w:pPr>
      <w:r w:rsidRPr="004359C7">
        <w:rPr>
          <w:sz w:val="22"/>
          <w:szCs w:val="22"/>
        </w:rPr>
        <w:t>EU/1/98/</w:t>
      </w:r>
      <w:r>
        <w:rPr>
          <w:sz w:val="22"/>
          <w:szCs w:val="22"/>
        </w:rPr>
        <w:t>070</w:t>
      </w:r>
      <w:r w:rsidRPr="004359C7">
        <w:rPr>
          <w:sz w:val="22"/>
          <w:szCs w:val="22"/>
        </w:rPr>
        <w:t>/007 - Cartons of 14 film</w:t>
      </w:r>
      <w:r w:rsidRPr="004359C7">
        <w:rPr>
          <w:sz w:val="22"/>
          <w:szCs w:val="22"/>
        </w:rPr>
        <w:noBreakHyphen/>
        <w:t>coated tablets in PVC/PVDC/Alu blisters</w:t>
      </w:r>
    </w:p>
    <w:p w14:paraId="40BF9FB0" w14:textId="77777777" w:rsidR="003A0523" w:rsidRPr="004359C7" w:rsidRDefault="003A0523" w:rsidP="00F61A48">
      <w:pPr>
        <w:ind w:right="-29"/>
        <w:rPr>
          <w:sz w:val="22"/>
          <w:szCs w:val="22"/>
        </w:rPr>
      </w:pPr>
      <w:r w:rsidRPr="004359C7">
        <w:rPr>
          <w:sz w:val="22"/>
          <w:szCs w:val="22"/>
        </w:rPr>
        <w:t>EU/1/98/</w:t>
      </w:r>
      <w:r>
        <w:rPr>
          <w:sz w:val="22"/>
          <w:szCs w:val="22"/>
        </w:rPr>
        <w:t>070</w:t>
      </w:r>
      <w:r w:rsidRPr="004359C7">
        <w:rPr>
          <w:sz w:val="22"/>
          <w:szCs w:val="22"/>
        </w:rPr>
        <w:t>/0</w:t>
      </w:r>
      <w:r>
        <w:rPr>
          <w:sz w:val="22"/>
          <w:szCs w:val="22"/>
        </w:rPr>
        <w:t>11</w:t>
      </w:r>
      <w:r w:rsidRPr="004359C7">
        <w:rPr>
          <w:sz w:val="22"/>
          <w:szCs w:val="22"/>
        </w:rPr>
        <w:t xml:space="preserve"> - Cartons of </w:t>
      </w:r>
      <w:r>
        <w:rPr>
          <w:sz w:val="22"/>
          <w:szCs w:val="22"/>
        </w:rPr>
        <w:t>7</w:t>
      </w:r>
      <w:r w:rsidRPr="004359C7">
        <w:rPr>
          <w:sz w:val="22"/>
          <w:szCs w:val="22"/>
        </w:rPr>
        <w:t xml:space="preserve"> film</w:t>
      </w:r>
      <w:r w:rsidRPr="004359C7">
        <w:rPr>
          <w:sz w:val="22"/>
          <w:szCs w:val="22"/>
        </w:rPr>
        <w:noBreakHyphen/>
        <w:t>coated tablets in PVC/PVDC/Alu blisters</w:t>
      </w:r>
    </w:p>
    <w:p w14:paraId="125E06D2" w14:textId="77777777" w:rsidR="00BF1DA8" w:rsidRDefault="00BF1DA8" w:rsidP="00F61A48">
      <w:pPr>
        <w:ind w:right="-29"/>
        <w:rPr>
          <w:sz w:val="22"/>
          <w:szCs w:val="22"/>
        </w:rPr>
      </w:pPr>
      <w:r w:rsidRPr="004359C7">
        <w:rPr>
          <w:sz w:val="22"/>
          <w:szCs w:val="22"/>
        </w:rPr>
        <w:t>EU/1/98/</w:t>
      </w:r>
      <w:r>
        <w:rPr>
          <w:sz w:val="22"/>
          <w:szCs w:val="22"/>
        </w:rPr>
        <w:t>070</w:t>
      </w:r>
      <w:r w:rsidRPr="004359C7">
        <w:rPr>
          <w:sz w:val="22"/>
          <w:szCs w:val="22"/>
        </w:rPr>
        <w:t>/0</w:t>
      </w:r>
      <w:r>
        <w:rPr>
          <w:sz w:val="22"/>
          <w:szCs w:val="22"/>
        </w:rPr>
        <w:t>13</w:t>
      </w:r>
      <w:r w:rsidRPr="004359C7">
        <w:rPr>
          <w:sz w:val="22"/>
          <w:szCs w:val="22"/>
        </w:rPr>
        <w:t xml:space="preserve"> - Cartons of </w:t>
      </w:r>
      <w:r>
        <w:rPr>
          <w:sz w:val="22"/>
          <w:szCs w:val="22"/>
        </w:rPr>
        <w:t>28</w:t>
      </w:r>
      <w:r w:rsidRPr="004359C7">
        <w:rPr>
          <w:sz w:val="22"/>
          <w:szCs w:val="22"/>
        </w:rPr>
        <w:t xml:space="preserve"> film</w:t>
      </w:r>
      <w:r w:rsidRPr="004359C7">
        <w:rPr>
          <w:sz w:val="22"/>
          <w:szCs w:val="22"/>
        </w:rPr>
        <w:noBreakHyphen/>
        <w:t xml:space="preserve">coated tablets in </w:t>
      </w:r>
      <w:r>
        <w:rPr>
          <w:sz w:val="22"/>
          <w:szCs w:val="22"/>
        </w:rPr>
        <w:t xml:space="preserve">all aluminium </w:t>
      </w:r>
      <w:r w:rsidRPr="004359C7">
        <w:rPr>
          <w:sz w:val="22"/>
          <w:szCs w:val="22"/>
        </w:rPr>
        <w:t>blisters</w:t>
      </w:r>
    </w:p>
    <w:p w14:paraId="3C385EA3" w14:textId="35979F13" w:rsidR="00BF1DA8" w:rsidRPr="004359C7" w:rsidRDefault="00BF1DA8" w:rsidP="00BF1DA8">
      <w:pPr>
        <w:ind w:right="-29"/>
        <w:outlineLvl w:val="0"/>
        <w:rPr>
          <w:sz w:val="22"/>
          <w:szCs w:val="22"/>
        </w:rPr>
      </w:pPr>
      <w:r w:rsidRPr="004359C7">
        <w:rPr>
          <w:sz w:val="22"/>
          <w:szCs w:val="22"/>
        </w:rPr>
        <w:t>EU/1/98/</w:t>
      </w:r>
      <w:r>
        <w:rPr>
          <w:sz w:val="22"/>
          <w:szCs w:val="22"/>
        </w:rPr>
        <w:t>070</w:t>
      </w:r>
      <w:r w:rsidRPr="004359C7">
        <w:rPr>
          <w:sz w:val="22"/>
          <w:szCs w:val="22"/>
        </w:rPr>
        <w:t>/0</w:t>
      </w:r>
      <w:r>
        <w:rPr>
          <w:sz w:val="22"/>
          <w:szCs w:val="22"/>
        </w:rPr>
        <w:t>14</w:t>
      </w:r>
      <w:r w:rsidRPr="004359C7">
        <w:rPr>
          <w:sz w:val="22"/>
          <w:szCs w:val="22"/>
        </w:rPr>
        <w:t xml:space="preserve"> - Cartons of </w:t>
      </w:r>
      <w:r>
        <w:rPr>
          <w:sz w:val="22"/>
          <w:szCs w:val="22"/>
        </w:rPr>
        <w:t>50</w:t>
      </w:r>
      <w:r w:rsidR="0005718E">
        <w:rPr>
          <w:sz w:val="22"/>
          <w:szCs w:val="22"/>
        </w:rPr>
        <w:t>x1</w:t>
      </w:r>
      <w:r w:rsidRPr="004359C7">
        <w:rPr>
          <w:sz w:val="22"/>
          <w:szCs w:val="22"/>
        </w:rPr>
        <w:t xml:space="preserve"> film</w:t>
      </w:r>
      <w:r w:rsidRPr="004359C7">
        <w:rPr>
          <w:sz w:val="22"/>
          <w:szCs w:val="22"/>
        </w:rPr>
        <w:noBreakHyphen/>
        <w:t>coated tablets</w:t>
      </w:r>
      <w:r w:rsidR="0005718E">
        <w:rPr>
          <w:sz w:val="22"/>
          <w:szCs w:val="22"/>
        </w:rPr>
        <w:t xml:space="preserve"> </w:t>
      </w:r>
      <w:r w:rsidRPr="004359C7">
        <w:rPr>
          <w:sz w:val="22"/>
          <w:szCs w:val="22"/>
        </w:rPr>
        <w:t xml:space="preserve">in </w:t>
      </w:r>
      <w:r>
        <w:rPr>
          <w:sz w:val="22"/>
          <w:szCs w:val="22"/>
        </w:rPr>
        <w:t xml:space="preserve">all aluminium </w:t>
      </w:r>
      <w:r w:rsidRPr="004359C7">
        <w:rPr>
          <w:sz w:val="22"/>
          <w:szCs w:val="22"/>
        </w:rPr>
        <w:t>blisters</w:t>
      </w:r>
      <w:r w:rsidR="00993AC5">
        <w:rPr>
          <w:sz w:val="22"/>
          <w:szCs w:val="22"/>
        </w:rPr>
        <w:fldChar w:fldCharType="begin"/>
      </w:r>
      <w:r w:rsidR="00993AC5">
        <w:rPr>
          <w:sz w:val="22"/>
          <w:szCs w:val="22"/>
        </w:rPr>
        <w:instrText xml:space="preserve"> DOCVARIABLE vault_nd_b8536230-0a34-4943-a465-0986dcba20bf \* MERGEFORMAT </w:instrText>
      </w:r>
      <w:r w:rsidR="00993AC5">
        <w:rPr>
          <w:sz w:val="22"/>
          <w:szCs w:val="22"/>
        </w:rPr>
        <w:fldChar w:fldCharType="separate"/>
      </w:r>
      <w:r w:rsidR="00993AC5">
        <w:rPr>
          <w:sz w:val="22"/>
          <w:szCs w:val="22"/>
        </w:rPr>
        <w:t xml:space="preserve"> </w:t>
      </w:r>
      <w:r w:rsidR="00993AC5">
        <w:rPr>
          <w:sz w:val="22"/>
          <w:szCs w:val="22"/>
        </w:rPr>
        <w:fldChar w:fldCharType="end"/>
      </w:r>
    </w:p>
    <w:p w14:paraId="59935D78" w14:textId="10E1B03C" w:rsidR="00BF1DA8" w:rsidRPr="004359C7" w:rsidRDefault="00BF1DA8" w:rsidP="00BF1DA8">
      <w:pPr>
        <w:ind w:right="-29"/>
        <w:outlineLvl w:val="0"/>
        <w:rPr>
          <w:sz w:val="22"/>
          <w:szCs w:val="22"/>
        </w:rPr>
      </w:pPr>
      <w:r w:rsidRPr="004359C7">
        <w:rPr>
          <w:sz w:val="22"/>
          <w:szCs w:val="22"/>
        </w:rPr>
        <w:t>EU/1/98/</w:t>
      </w:r>
      <w:r>
        <w:rPr>
          <w:sz w:val="22"/>
          <w:szCs w:val="22"/>
        </w:rPr>
        <w:t>070</w:t>
      </w:r>
      <w:r w:rsidRPr="004359C7">
        <w:rPr>
          <w:sz w:val="22"/>
          <w:szCs w:val="22"/>
        </w:rPr>
        <w:t>/0</w:t>
      </w:r>
      <w:r>
        <w:rPr>
          <w:sz w:val="22"/>
          <w:szCs w:val="22"/>
        </w:rPr>
        <w:t>15</w:t>
      </w:r>
      <w:r w:rsidRPr="004359C7">
        <w:rPr>
          <w:sz w:val="22"/>
          <w:szCs w:val="22"/>
        </w:rPr>
        <w:t xml:space="preserve"> - Cartons of </w:t>
      </w:r>
      <w:r>
        <w:rPr>
          <w:sz w:val="22"/>
          <w:szCs w:val="22"/>
        </w:rPr>
        <w:t>84</w:t>
      </w:r>
      <w:r w:rsidRPr="004359C7">
        <w:rPr>
          <w:sz w:val="22"/>
          <w:szCs w:val="22"/>
        </w:rPr>
        <w:t xml:space="preserve"> film</w:t>
      </w:r>
      <w:r w:rsidRPr="004359C7">
        <w:rPr>
          <w:sz w:val="22"/>
          <w:szCs w:val="22"/>
        </w:rPr>
        <w:noBreakHyphen/>
        <w:t xml:space="preserve">coated tablets in </w:t>
      </w:r>
      <w:r>
        <w:rPr>
          <w:sz w:val="22"/>
          <w:szCs w:val="22"/>
        </w:rPr>
        <w:t xml:space="preserve">all aluminium </w:t>
      </w:r>
      <w:r w:rsidRPr="004359C7">
        <w:rPr>
          <w:sz w:val="22"/>
          <w:szCs w:val="22"/>
        </w:rPr>
        <w:t>blisters</w:t>
      </w:r>
      <w:r w:rsidR="00993AC5">
        <w:rPr>
          <w:sz w:val="22"/>
          <w:szCs w:val="22"/>
        </w:rPr>
        <w:fldChar w:fldCharType="begin"/>
      </w:r>
      <w:r w:rsidR="00993AC5">
        <w:rPr>
          <w:sz w:val="22"/>
          <w:szCs w:val="22"/>
        </w:rPr>
        <w:instrText xml:space="preserve"> DOCVARIABLE vault_nd_0404cd2e-485e-4bb5-a6f1-f1ab0176ac59 \* MERGEFORMAT </w:instrText>
      </w:r>
      <w:r w:rsidR="00993AC5">
        <w:rPr>
          <w:sz w:val="22"/>
          <w:szCs w:val="22"/>
        </w:rPr>
        <w:fldChar w:fldCharType="separate"/>
      </w:r>
      <w:r w:rsidR="00993AC5">
        <w:rPr>
          <w:sz w:val="22"/>
          <w:szCs w:val="22"/>
        </w:rPr>
        <w:t xml:space="preserve"> </w:t>
      </w:r>
      <w:r w:rsidR="00993AC5">
        <w:rPr>
          <w:sz w:val="22"/>
          <w:szCs w:val="22"/>
        </w:rPr>
        <w:fldChar w:fldCharType="end"/>
      </w:r>
    </w:p>
    <w:p w14:paraId="05759EA9" w14:textId="4C5B8DB0" w:rsidR="00BF1DA8" w:rsidRPr="004359C7" w:rsidRDefault="00BF1DA8" w:rsidP="00BF1DA8">
      <w:pPr>
        <w:ind w:right="-29"/>
        <w:outlineLvl w:val="0"/>
        <w:rPr>
          <w:sz w:val="22"/>
          <w:szCs w:val="22"/>
        </w:rPr>
      </w:pPr>
      <w:r w:rsidRPr="004359C7">
        <w:rPr>
          <w:sz w:val="22"/>
          <w:szCs w:val="22"/>
        </w:rPr>
        <w:t>EU/1/98/</w:t>
      </w:r>
      <w:r>
        <w:rPr>
          <w:sz w:val="22"/>
          <w:szCs w:val="22"/>
        </w:rPr>
        <w:t>070</w:t>
      </w:r>
      <w:r w:rsidRPr="004359C7">
        <w:rPr>
          <w:sz w:val="22"/>
          <w:szCs w:val="22"/>
        </w:rPr>
        <w:t>/0</w:t>
      </w:r>
      <w:r>
        <w:rPr>
          <w:sz w:val="22"/>
          <w:szCs w:val="22"/>
        </w:rPr>
        <w:t>16</w:t>
      </w:r>
      <w:r w:rsidRPr="004359C7">
        <w:rPr>
          <w:sz w:val="22"/>
          <w:szCs w:val="22"/>
        </w:rPr>
        <w:t xml:space="preserve"> - Cartons of </w:t>
      </w:r>
      <w:r>
        <w:rPr>
          <w:sz w:val="22"/>
          <w:szCs w:val="22"/>
        </w:rPr>
        <w:t>100</w:t>
      </w:r>
      <w:r w:rsidRPr="004359C7">
        <w:rPr>
          <w:sz w:val="22"/>
          <w:szCs w:val="22"/>
        </w:rPr>
        <w:t xml:space="preserve"> film</w:t>
      </w:r>
      <w:r w:rsidRPr="004359C7">
        <w:rPr>
          <w:sz w:val="22"/>
          <w:szCs w:val="22"/>
        </w:rPr>
        <w:noBreakHyphen/>
        <w:t xml:space="preserve">coated tablets in </w:t>
      </w:r>
      <w:r>
        <w:rPr>
          <w:sz w:val="22"/>
          <w:szCs w:val="22"/>
        </w:rPr>
        <w:t xml:space="preserve">all aluminium </w:t>
      </w:r>
      <w:r w:rsidRPr="004359C7">
        <w:rPr>
          <w:sz w:val="22"/>
          <w:szCs w:val="22"/>
        </w:rPr>
        <w:t>blisters</w:t>
      </w:r>
      <w:r w:rsidR="00993AC5">
        <w:rPr>
          <w:sz w:val="22"/>
          <w:szCs w:val="22"/>
        </w:rPr>
        <w:fldChar w:fldCharType="begin"/>
      </w:r>
      <w:r w:rsidR="00993AC5">
        <w:rPr>
          <w:sz w:val="22"/>
          <w:szCs w:val="22"/>
        </w:rPr>
        <w:instrText xml:space="preserve"> DOCVARIABLE vault_nd_8cef95c5-4acf-4984-b588-ba034c464149 \* MERGEFORMAT </w:instrText>
      </w:r>
      <w:r w:rsidR="00993AC5">
        <w:rPr>
          <w:sz w:val="22"/>
          <w:szCs w:val="22"/>
        </w:rPr>
        <w:fldChar w:fldCharType="separate"/>
      </w:r>
      <w:r w:rsidR="00993AC5">
        <w:rPr>
          <w:sz w:val="22"/>
          <w:szCs w:val="22"/>
        </w:rPr>
        <w:t xml:space="preserve"> </w:t>
      </w:r>
      <w:r w:rsidR="00993AC5">
        <w:rPr>
          <w:sz w:val="22"/>
          <w:szCs w:val="22"/>
        </w:rPr>
        <w:fldChar w:fldCharType="end"/>
      </w:r>
    </w:p>
    <w:p w14:paraId="0C54799D" w14:textId="7231FA69" w:rsidR="00BF1DA8" w:rsidRPr="004359C7" w:rsidRDefault="00BF1DA8" w:rsidP="00BF1DA8">
      <w:pPr>
        <w:ind w:right="-29"/>
        <w:outlineLvl w:val="0"/>
        <w:rPr>
          <w:sz w:val="22"/>
          <w:szCs w:val="22"/>
        </w:rPr>
      </w:pPr>
      <w:r w:rsidRPr="004359C7">
        <w:rPr>
          <w:sz w:val="22"/>
          <w:szCs w:val="22"/>
        </w:rPr>
        <w:t>EU/1/98/</w:t>
      </w:r>
      <w:r>
        <w:rPr>
          <w:sz w:val="22"/>
          <w:szCs w:val="22"/>
        </w:rPr>
        <w:t>070</w:t>
      </w:r>
      <w:r w:rsidRPr="004359C7">
        <w:rPr>
          <w:sz w:val="22"/>
          <w:szCs w:val="22"/>
        </w:rPr>
        <w:t>/0</w:t>
      </w:r>
      <w:r>
        <w:rPr>
          <w:sz w:val="22"/>
          <w:szCs w:val="22"/>
        </w:rPr>
        <w:t>17</w:t>
      </w:r>
      <w:r w:rsidRPr="004359C7">
        <w:rPr>
          <w:sz w:val="22"/>
          <w:szCs w:val="22"/>
        </w:rPr>
        <w:t xml:space="preserve"> - Cartons of </w:t>
      </w:r>
      <w:r>
        <w:rPr>
          <w:sz w:val="22"/>
          <w:szCs w:val="22"/>
        </w:rPr>
        <w:t>30</w:t>
      </w:r>
      <w:r w:rsidRPr="004359C7">
        <w:rPr>
          <w:sz w:val="22"/>
          <w:szCs w:val="22"/>
        </w:rPr>
        <w:t xml:space="preserve"> film</w:t>
      </w:r>
      <w:r w:rsidRPr="004359C7">
        <w:rPr>
          <w:sz w:val="22"/>
          <w:szCs w:val="22"/>
        </w:rPr>
        <w:noBreakHyphen/>
        <w:t xml:space="preserve">coated tablets in </w:t>
      </w:r>
      <w:r>
        <w:rPr>
          <w:sz w:val="22"/>
          <w:szCs w:val="22"/>
        </w:rPr>
        <w:t xml:space="preserve">all aluminium </w:t>
      </w:r>
      <w:r w:rsidRPr="004359C7">
        <w:rPr>
          <w:sz w:val="22"/>
          <w:szCs w:val="22"/>
        </w:rPr>
        <w:t>blisters</w:t>
      </w:r>
      <w:r w:rsidR="00993AC5">
        <w:rPr>
          <w:sz w:val="22"/>
          <w:szCs w:val="22"/>
        </w:rPr>
        <w:fldChar w:fldCharType="begin"/>
      </w:r>
      <w:r w:rsidR="00993AC5">
        <w:rPr>
          <w:sz w:val="22"/>
          <w:szCs w:val="22"/>
        </w:rPr>
        <w:instrText xml:space="preserve"> DOCVARIABLE vault_nd_8e51115f-1d22-43e0-ac85-594c8fc8f8ed \* MERGEFORMAT </w:instrText>
      </w:r>
      <w:r w:rsidR="00993AC5">
        <w:rPr>
          <w:sz w:val="22"/>
          <w:szCs w:val="22"/>
        </w:rPr>
        <w:fldChar w:fldCharType="separate"/>
      </w:r>
      <w:r w:rsidR="00993AC5">
        <w:rPr>
          <w:sz w:val="22"/>
          <w:szCs w:val="22"/>
        </w:rPr>
        <w:t xml:space="preserve"> </w:t>
      </w:r>
      <w:r w:rsidR="00993AC5">
        <w:rPr>
          <w:sz w:val="22"/>
          <w:szCs w:val="22"/>
        </w:rPr>
        <w:fldChar w:fldCharType="end"/>
      </w:r>
    </w:p>
    <w:p w14:paraId="1FCA22B3" w14:textId="087D39E8" w:rsidR="00BF1DA8" w:rsidRPr="004359C7" w:rsidRDefault="00BF1DA8" w:rsidP="00BF1DA8">
      <w:pPr>
        <w:ind w:right="-29"/>
        <w:outlineLvl w:val="0"/>
        <w:rPr>
          <w:sz w:val="22"/>
          <w:szCs w:val="22"/>
        </w:rPr>
      </w:pPr>
      <w:r w:rsidRPr="004359C7">
        <w:rPr>
          <w:sz w:val="22"/>
          <w:szCs w:val="22"/>
        </w:rPr>
        <w:t>EU/1/98/</w:t>
      </w:r>
      <w:r>
        <w:rPr>
          <w:sz w:val="22"/>
          <w:szCs w:val="22"/>
        </w:rPr>
        <w:t>070</w:t>
      </w:r>
      <w:r w:rsidRPr="004359C7">
        <w:rPr>
          <w:sz w:val="22"/>
          <w:szCs w:val="22"/>
        </w:rPr>
        <w:t>/0</w:t>
      </w:r>
      <w:r>
        <w:rPr>
          <w:sz w:val="22"/>
          <w:szCs w:val="22"/>
        </w:rPr>
        <w:t>18</w:t>
      </w:r>
      <w:r w:rsidRPr="004359C7">
        <w:rPr>
          <w:sz w:val="22"/>
          <w:szCs w:val="22"/>
        </w:rPr>
        <w:t xml:space="preserve"> - Cartons of </w:t>
      </w:r>
      <w:r>
        <w:rPr>
          <w:sz w:val="22"/>
          <w:szCs w:val="22"/>
        </w:rPr>
        <w:t>90</w:t>
      </w:r>
      <w:r w:rsidRPr="004359C7">
        <w:rPr>
          <w:sz w:val="22"/>
          <w:szCs w:val="22"/>
        </w:rPr>
        <w:t xml:space="preserve"> film</w:t>
      </w:r>
      <w:r w:rsidRPr="004359C7">
        <w:rPr>
          <w:sz w:val="22"/>
          <w:szCs w:val="22"/>
        </w:rPr>
        <w:noBreakHyphen/>
        <w:t xml:space="preserve">coated tablets in </w:t>
      </w:r>
      <w:r>
        <w:rPr>
          <w:sz w:val="22"/>
          <w:szCs w:val="22"/>
        </w:rPr>
        <w:t xml:space="preserve">all aluminium </w:t>
      </w:r>
      <w:r w:rsidRPr="004359C7">
        <w:rPr>
          <w:sz w:val="22"/>
          <w:szCs w:val="22"/>
        </w:rPr>
        <w:t>blisters</w:t>
      </w:r>
      <w:r w:rsidR="00993AC5">
        <w:rPr>
          <w:sz w:val="22"/>
          <w:szCs w:val="22"/>
        </w:rPr>
        <w:fldChar w:fldCharType="begin"/>
      </w:r>
      <w:r w:rsidR="00993AC5">
        <w:rPr>
          <w:sz w:val="22"/>
          <w:szCs w:val="22"/>
        </w:rPr>
        <w:instrText xml:space="preserve"> DOCVARIABLE vault_nd_157ac90d-84e3-4fc3-8bc2-47d8100c0c45 \* MERGEFORMAT </w:instrText>
      </w:r>
      <w:r w:rsidR="00993AC5">
        <w:rPr>
          <w:sz w:val="22"/>
          <w:szCs w:val="22"/>
        </w:rPr>
        <w:fldChar w:fldCharType="separate"/>
      </w:r>
      <w:r w:rsidR="00993AC5">
        <w:rPr>
          <w:sz w:val="22"/>
          <w:szCs w:val="22"/>
        </w:rPr>
        <w:t xml:space="preserve"> </w:t>
      </w:r>
      <w:r w:rsidR="00993AC5">
        <w:rPr>
          <w:sz w:val="22"/>
          <w:szCs w:val="22"/>
        </w:rPr>
        <w:fldChar w:fldCharType="end"/>
      </w:r>
    </w:p>
    <w:p w14:paraId="28A1FC61" w14:textId="61CEEB08" w:rsidR="00BF1DA8" w:rsidRPr="004359C7" w:rsidRDefault="00BF1DA8" w:rsidP="00BF1DA8">
      <w:pPr>
        <w:ind w:right="-29"/>
        <w:outlineLvl w:val="0"/>
        <w:rPr>
          <w:sz w:val="22"/>
          <w:szCs w:val="22"/>
        </w:rPr>
      </w:pPr>
      <w:r w:rsidRPr="004359C7">
        <w:rPr>
          <w:sz w:val="22"/>
          <w:szCs w:val="22"/>
        </w:rPr>
        <w:t>EU/1/98/</w:t>
      </w:r>
      <w:r>
        <w:rPr>
          <w:sz w:val="22"/>
          <w:szCs w:val="22"/>
        </w:rPr>
        <w:t>070</w:t>
      </w:r>
      <w:r w:rsidRPr="004359C7">
        <w:rPr>
          <w:sz w:val="22"/>
          <w:szCs w:val="22"/>
        </w:rPr>
        <w:t>/0</w:t>
      </w:r>
      <w:r>
        <w:rPr>
          <w:sz w:val="22"/>
          <w:szCs w:val="22"/>
        </w:rPr>
        <w:t>19</w:t>
      </w:r>
      <w:r w:rsidRPr="004359C7">
        <w:rPr>
          <w:sz w:val="22"/>
          <w:szCs w:val="22"/>
        </w:rPr>
        <w:t xml:space="preserve"> - Cartons of </w:t>
      </w:r>
      <w:r>
        <w:rPr>
          <w:sz w:val="22"/>
          <w:szCs w:val="22"/>
        </w:rPr>
        <w:t>14</w:t>
      </w:r>
      <w:r w:rsidRPr="004359C7">
        <w:rPr>
          <w:sz w:val="22"/>
          <w:szCs w:val="22"/>
        </w:rPr>
        <w:t xml:space="preserve"> film</w:t>
      </w:r>
      <w:r w:rsidRPr="004359C7">
        <w:rPr>
          <w:sz w:val="22"/>
          <w:szCs w:val="22"/>
        </w:rPr>
        <w:noBreakHyphen/>
        <w:t xml:space="preserve">coated tablets in </w:t>
      </w:r>
      <w:r>
        <w:rPr>
          <w:sz w:val="22"/>
          <w:szCs w:val="22"/>
        </w:rPr>
        <w:t xml:space="preserve">all aluminium </w:t>
      </w:r>
      <w:r w:rsidRPr="004359C7">
        <w:rPr>
          <w:sz w:val="22"/>
          <w:szCs w:val="22"/>
        </w:rPr>
        <w:t>blisters</w:t>
      </w:r>
      <w:r w:rsidR="00993AC5">
        <w:rPr>
          <w:sz w:val="22"/>
          <w:szCs w:val="22"/>
        </w:rPr>
        <w:fldChar w:fldCharType="begin"/>
      </w:r>
      <w:r w:rsidR="00993AC5">
        <w:rPr>
          <w:sz w:val="22"/>
          <w:szCs w:val="22"/>
        </w:rPr>
        <w:instrText xml:space="preserve"> DOCVARIABLE vault_nd_fcf35f7d-9219-41ac-9190-7ad8dc03d524 \* MERGEFORMAT </w:instrText>
      </w:r>
      <w:r w:rsidR="00993AC5">
        <w:rPr>
          <w:sz w:val="22"/>
          <w:szCs w:val="22"/>
        </w:rPr>
        <w:fldChar w:fldCharType="separate"/>
      </w:r>
      <w:r w:rsidR="00993AC5">
        <w:rPr>
          <w:sz w:val="22"/>
          <w:szCs w:val="22"/>
        </w:rPr>
        <w:t xml:space="preserve"> </w:t>
      </w:r>
      <w:r w:rsidR="00993AC5">
        <w:rPr>
          <w:sz w:val="22"/>
          <w:szCs w:val="22"/>
        </w:rPr>
        <w:fldChar w:fldCharType="end"/>
      </w:r>
    </w:p>
    <w:p w14:paraId="695BD66C" w14:textId="7962056D" w:rsidR="00BF1DA8" w:rsidRPr="004359C7" w:rsidRDefault="00BF1DA8" w:rsidP="00BF1DA8">
      <w:pPr>
        <w:ind w:right="-29"/>
        <w:outlineLvl w:val="0"/>
        <w:rPr>
          <w:sz w:val="22"/>
          <w:szCs w:val="22"/>
        </w:rPr>
      </w:pPr>
      <w:r w:rsidRPr="004359C7">
        <w:rPr>
          <w:sz w:val="22"/>
          <w:szCs w:val="22"/>
        </w:rPr>
        <w:t>EU/1/98/</w:t>
      </w:r>
      <w:r>
        <w:rPr>
          <w:sz w:val="22"/>
          <w:szCs w:val="22"/>
        </w:rPr>
        <w:t>070</w:t>
      </w:r>
      <w:r w:rsidRPr="004359C7">
        <w:rPr>
          <w:sz w:val="22"/>
          <w:szCs w:val="22"/>
        </w:rPr>
        <w:t>/0</w:t>
      </w:r>
      <w:r>
        <w:rPr>
          <w:sz w:val="22"/>
          <w:szCs w:val="22"/>
        </w:rPr>
        <w:t>20</w:t>
      </w:r>
      <w:r w:rsidRPr="004359C7">
        <w:rPr>
          <w:sz w:val="22"/>
          <w:szCs w:val="22"/>
        </w:rPr>
        <w:t xml:space="preserve"> - Cartons of </w:t>
      </w:r>
      <w:r>
        <w:rPr>
          <w:sz w:val="22"/>
          <w:szCs w:val="22"/>
        </w:rPr>
        <w:t>7</w:t>
      </w:r>
      <w:r w:rsidRPr="004359C7">
        <w:rPr>
          <w:sz w:val="22"/>
          <w:szCs w:val="22"/>
        </w:rPr>
        <w:t xml:space="preserve"> film</w:t>
      </w:r>
      <w:r w:rsidRPr="004359C7">
        <w:rPr>
          <w:sz w:val="22"/>
          <w:szCs w:val="22"/>
        </w:rPr>
        <w:noBreakHyphen/>
        <w:t xml:space="preserve">coated tablets in </w:t>
      </w:r>
      <w:r>
        <w:rPr>
          <w:sz w:val="22"/>
          <w:szCs w:val="22"/>
        </w:rPr>
        <w:t xml:space="preserve">all aluminium </w:t>
      </w:r>
      <w:r w:rsidRPr="004359C7">
        <w:rPr>
          <w:sz w:val="22"/>
          <w:szCs w:val="22"/>
        </w:rPr>
        <w:t>blisters</w:t>
      </w:r>
      <w:r w:rsidR="00993AC5">
        <w:rPr>
          <w:sz w:val="22"/>
          <w:szCs w:val="22"/>
        </w:rPr>
        <w:fldChar w:fldCharType="begin"/>
      </w:r>
      <w:r w:rsidR="00993AC5">
        <w:rPr>
          <w:sz w:val="22"/>
          <w:szCs w:val="22"/>
        </w:rPr>
        <w:instrText xml:space="preserve"> DOCVARIABLE vault_nd_6d173615-0f38-4246-82e2-bb853651203b \* MERGEFORMAT </w:instrText>
      </w:r>
      <w:r w:rsidR="00993AC5">
        <w:rPr>
          <w:sz w:val="22"/>
          <w:szCs w:val="22"/>
        </w:rPr>
        <w:fldChar w:fldCharType="separate"/>
      </w:r>
      <w:r w:rsidR="00993AC5">
        <w:rPr>
          <w:sz w:val="22"/>
          <w:szCs w:val="22"/>
        </w:rPr>
        <w:t xml:space="preserve"> </w:t>
      </w:r>
      <w:r w:rsidR="00993AC5">
        <w:rPr>
          <w:sz w:val="22"/>
          <w:szCs w:val="22"/>
        </w:rPr>
        <w:fldChar w:fldCharType="end"/>
      </w:r>
    </w:p>
    <w:p w14:paraId="033DEE7D" w14:textId="77777777" w:rsidR="00E3765B" w:rsidRDefault="00E3765B">
      <w:pPr>
        <w:ind w:right="-29"/>
        <w:rPr>
          <w:sz w:val="22"/>
          <w:szCs w:val="22"/>
        </w:rPr>
      </w:pPr>
    </w:p>
    <w:p w14:paraId="79F2F18C" w14:textId="77777777" w:rsidR="00E31AD8" w:rsidRPr="00D5698C" w:rsidRDefault="00DA340A">
      <w:pPr>
        <w:ind w:right="-29"/>
        <w:rPr>
          <w:sz w:val="22"/>
          <w:szCs w:val="22"/>
          <w:u w:val="single"/>
        </w:rPr>
      </w:pPr>
      <w:r w:rsidRPr="00D5698C">
        <w:rPr>
          <w:sz w:val="22"/>
          <w:szCs w:val="22"/>
          <w:u w:val="single"/>
        </w:rPr>
        <w:t>Iscover 300 mg film-coated tablets</w:t>
      </w:r>
    </w:p>
    <w:p w14:paraId="78297448" w14:textId="417E7031" w:rsidR="00DA340A" w:rsidRPr="00DA340A" w:rsidRDefault="00DA340A" w:rsidP="00DA340A">
      <w:pPr>
        <w:ind w:right="-29"/>
        <w:rPr>
          <w:sz w:val="22"/>
          <w:szCs w:val="22"/>
        </w:rPr>
      </w:pPr>
      <w:r w:rsidRPr="00DA340A">
        <w:rPr>
          <w:sz w:val="22"/>
          <w:szCs w:val="22"/>
        </w:rPr>
        <w:t>EU/1/98/070/008 - Cartons of 4x1 film</w:t>
      </w:r>
      <w:r w:rsidRPr="00DA340A">
        <w:rPr>
          <w:sz w:val="22"/>
          <w:szCs w:val="22"/>
        </w:rPr>
        <w:noBreakHyphen/>
        <w:t>coated tablets in all aluminium unit</w:t>
      </w:r>
      <w:r w:rsidRPr="00DA340A">
        <w:rPr>
          <w:sz w:val="22"/>
          <w:szCs w:val="22"/>
        </w:rPr>
        <w:noBreakHyphen/>
        <w:t>dose blisters</w:t>
      </w:r>
    </w:p>
    <w:p w14:paraId="695ED8A1" w14:textId="2AA2DA26" w:rsidR="00DA340A" w:rsidRPr="00DA340A" w:rsidRDefault="00DA340A" w:rsidP="00DA340A">
      <w:pPr>
        <w:ind w:right="-29"/>
        <w:rPr>
          <w:sz w:val="22"/>
          <w:szCs w:val="22"/>
        </w:rPr>
      </w:pPr>
      <w:r w:rsidRPr="00DA340A">
        <w:rPr>
          <w:sz w:val="22"/>
          <w:szCs w:val="22"/>
        </w:rPr>
        <w:t>EU/1/98/070/009 - Cartons of 30x1 film</w:t>
      </w:r>
      <w:r w:rsidRPr="00DA340A">
        <w:rPr>
          <w:sz w:val="22"/>
          <w:szCs w:val="22"/>
        </w:rPr>
        <w:noBreakHyphen/>
        <w:t>coated tablets in all aluminium unit</w:t>
      </w:r>
      <w:r w:rsidRPr="00DA340A">
        <w:rPr>
          <w:sz w:val="22"/>
          <w:szCs w:val="22"/>
        </w:rPr>
        <w:noBreakHyphen/>
        <w:t>dose blisters</w:t>
      </w:r>
    </w:p>
    <w:p w14:paraId="76A976AC" w14:textId="4497AF2F" w:rsidR="00DA340A" w:rsidRPr="00DA340A" w:rsidRDefault="00DA340A" w:rsidP="00DA340A">
      <w:pPr>
        <w:ind w:right="-29"/>
        <w:rPr>
          <w:sz w:val="22"/>
          <w:szCs w:val="22"/>
        </w:rPr>
      </w:pPr>
      <w:r w:rsidRPr="00DA340A">
        <w:rPr>
          <w:sz w:val="22"/>
          <w:szCs w:val="22"/>
        </w:rPr>
        <w:t>EU/1/98/070/010 - Cartons of 100x1 film</w:t>
      </w:r>
      <w:r w:rsidRPr="00DA340A">
        <w:rPr>
          <w:sz w:val="22"/>
          <w:szCs w:val="22"/>
        </w:rPr>
        <w:noBreakHyphen/>
        <w:t>coated tablets in all aluminium unit</w:t>
      </w:r>
      <w:r w:rsidRPr="00DA340A">
        <w:rPr>
          <w:sz w:val="22"/>
          <w:szCs w:val="22"/>
        </w:rPr>
        <w:noBreakHyphen/>
        <w:t>dose blisters</w:t>
      </w:r>
    </w:p>
    <w:p w14:paraId="5E3A8AAF" w14:textId="0A286D94" w:rsidR="00DA340A" w:rsidRPr="00DA340A" w:rsidRDefault="00DA340A" w:rsidP="00DA340A">
      <w:pPr>
        <w:ind w:right="-29"/>
        <w:rPr>
          <w:sz w:val="22"/>
          <w:szCs w:val="22"/>
        </w:rPr>
      </w:pPr>
      <w:r w:rsidRPr="00DA340A">
        <w:rPr>
          <w:sz w:val="22"/>
          <w:szCs w:val="22"/>
        </w:rPr>
        <w:t>EU/1/98/070/012 - Cartons of 10x1 film</w:t>
      </w:r>
      <w:r w:rsidRPr="00DA340A">
        <w:rPr>
          <w:sz w:val="22"/>
          <w:szCs w:val="22"/>
        </w:rPr>
        <w:noBreakHyphen/>
        <w:t>coated tablets in all aluminium unit</w:t>
      </w:r>
      <w:r w:rsidRPr="00DA340A">
        <w:rPr>
          <w:sz w:val="22"/>
          <w:szCs w:val="22"/>
        </w:rPr>
        <w:noBreakHyphen/>
        <w:t>dose blisters</w:t>
      </w:r>
    </w:p>
    <w:p w14:paraId="06E7527D" w14:textId="77777777" w:rsidR="00387761" w:rsidRDefault="00387761">
      <w:pPr>
        <w:ind w:right="-29"/>
        <w:rPr>
          <w:sz w:val="22"/>
          <w:szCs w:val="22"/>
        </w:rPr>
      </w:pPr>
    </w:p>
    <w:p w14:paraId="73544300" w14:textId="77777777" w:rsidR="00B220AE" w:rsidRDefault="00B220AE">
      <w:pPr>
        <w:ind w:right="-29"/>
        <w:rPr>
          <w:sz w:val="22"/>
          <w:szCs w:val="22"/>
        </w:rPr>
      </w:pPr>
    </w:p>
    <w:p w14:paraId="029B3CAF" w14:textId="77777777" w:rsidR="00B220AE" w:rsidRPr="004359C7" w:rsidRDefault="00B220AE">
      <w:pPr>
        <w:ind w:right="-29"/>
        <w:rPr>
          <w:sz w:val="22"/>
          <w:szCs w:val="22"/>
        </w:rPr>
      </w:pPr>
    </w:p>
    <w:p w14:paraId="1873A56C" w14:textId="6619270D" w:rsidR="00E31AD8" w:rsidRPr="00993AC5" w:rsidRDefault="00E31AD8">
      <w:pPr>
        <w:pStyle w:val="Heading1"/>
        <w:spacing w:before="0" w:after="0"/>
        <w:ind w:left="567" w:hanging="567"/>
        <w:rPr>
          <w:sz w:val="22"/>
          <w:szCs w:val="22"/>
          <w:u w:val="single"/>
        </w:rPr>
      </w:pPr>
      <w:r w:rsidRPr="00993AC5">
        <w:rPr>
          <w:sz w:val="22"/>
          <w:szCs w:val="22"/>
        </w:rPr>
        <w:t>9.</w:t>
      </w:r>
      <w:r w:rsidRPr="00993AC5">
        <w:rPr>
          <w:sz w:val="22"/>
          <w:szCs w:val="22"/>
        </w:rPr>
        <w:tab/>
        <w:t>DATE OF FIRST AUTHORISATION/RENEWAL OF THE AUTHORISATION</w:t>
      </w:r>
      <w:r w:rsidR="00993AC5">
        <w:rPr>
          <w:sz w:val="22"/>
          <w:szCs w:val="22"/>
        </w:rPr>
        <w:fldChar w:fldCharType="begin"/>
      </w:r>
      <w:r w:rsidR="00993AC5">
        <w:rPr>
          <w:sz w:val="22"/>
          <w:szCs w:val="22"/>
        </w:rPr>
        <w:instrText xml:space="preserve"> DOCVARIABLE VAULT_ND_9d8fcf43-9322-4da3-a9b1-2c2eef7b85e7 \* MERGEFORMAT </w:instrText>
      </w:r>
      <w:r w:rsidR="00993AC5">
        <w:rPr>
          <w:sz w:val="22"/>
          <w:szCs w:val="22"/>
        </w:rPr>
        <w:fldChar w:fldCharType="separate"/>
      </w:r>
      <w:r w:rsidR="00993AC5">
        <w:rPr>
          <w:sz w:val="22"/>
          <w:szCs w:val="22"/>
        </w:rPr>
        <w:t xml:space="preserve"> </w:t>
      </w:r>
      <w:r w:rsidR="00993AC5">
        <w:rPr>
          <w:sz w:val="22"/>
          <w:szCs w:val="22"/>
        </w:rPr>
        <w:fldChar w:fldCharType="end"/>
      </w:r>
    </w:p>
    <w:p w14:paraId="279DDB48" w14:textId="77777777" w:rsidR="00E31AD8" w:rsidRPr="004359C7" w:rsidRDefault="00E31AD8">
      <w:pPr>
        <w:ind w:right="-29"/>
        <w:rPr>
          <w:sz w:val="22"/>
          <w:szCs w:val="22"/>
          <w:u w:val="single"/>
        </w:rPr>
      </w:pPr>
    </w:p>
    <w:p w14:paraId="6DF228BA" w14:textId="77777777" w:rsidR="00E31AD8" w:rsidRPr="004359C7" w:rsidRDefault="00E31AD8">
      <w:pPr>
        <w:ind w:right="-29"/>
        <w:rPr>
          <w:sz w:val="22"/>
          <w:szCs w:val="22"/>
        </w:rPr>
      </w:pPr>
      <w:r w:rsidRPr="004359C7">
        <w:rPr>
          <w:sz w:val="22"/>
          <w:szCs w:val="22"/>
        </w:rPr>
        <w:t xml:space="preserve">Date of first authorisation: 15 July 1998 </w:t>
      </w:r>
    </w:p>
    <w:p w14:paraId="7E116406" w14:textId="7FB8E994" w:rsidR="00E31AD8" w:rsidRPr="004359C7" w:rsidRDefault="00E31AD8">
      <w:pPr>
        <w:ind w:right="-29"/>
        <w:rPr>
          <w:sz w:val="22"/>
          <w:szCs w:val="22"/>
        </w:rPr>
      </w:pPr>
      <w:r w:rsidRPr="004359C7">
        <w:rPr>
          <w:sz w:val="22"/>
          <w:szCs w:val="22"/>
        </w:rPr>
        <w:t>Date of latest renewal: 1</w:t>
      </w:r>
      <w:r w:rsidR="00480CAE">
        <w:rPr>
          <w:sz w:val="22"/>
          <w:szCs w:val="22"/>
        </w:rPr>
        <w:t>9</w:t>
      </w:r>
      <w:r w:rsidRPr="004359C7">
        <w:rPr>
          <w:sz w:val="22"/>
          <w:szCs w:val="22"/>
        </w:rPr>
        <w:t xml:space="preserve"> Ju</w:t>
      </w:r>
      <w:r w:rsidR="00480CAE">
        <w:rPr>
          <w:sz w:val="22"/>
          <w:szCs w:val="22"/>
        </w:rPr>
        <w:t>ne</w:t>
      </w:r>
      <w:r w:rsidRPr="004359C7">
        <w:rPr>
          <w:sz w:val="22"/>
          <w:szCs w:val="22"/>
        </w:rPr>
        <w:t xml:space="preserve"> 200</w:t>
      </w:r>
      <w:r w:rsidR="001E7097" w:rsidRPr="004359C7">
        <w:rPr>
          <w:sz w:val="22"/>
          <w:szCs w:val="22"/>
        </w:rPr>
        <w:t>8</w:t>
      </w:r>
    </w:p>
    <w:p w14:paraId="7C372F24" w14:textId="77777777" w:rsidR="00E31AD8" w:rsidRPr="004359C7" w:rsidRDefault="00E31AD8">
      <w:pPr>
        <w:ind w:right="-29"/>
        <w:rPr>
          <w:sz w:val="22"/>
          <w:szCs w:val="22"/>
        </w:rPr>
      </w:pPr>
    </w:p>
    <w:p w14:paraId="6C1866BF" w14:textId="77777777" w:rsidR="00E31AD8" w:rsidRPr="004359C7" w:rsidRDefault="00E31AD8">
      <w:pPr>
        <w:ind w:right="-29"/>
        <w:rPr>
          <w:sz w:val="22"/>
          <w:szCs w:val="22"/>
        </w:rPr>
      </w:pPr>
    </w:p>
    <w:p w14:paraId="7F2A9229" w14:textId="122E7BC5" w:rsidR="00E31AD8" w:rsidRPr="00993AC5" w:rsidRDefault="00E31AD8">
      <w:pPr>
        <w:pStyle w:val="Heading1"/>
        <w:spacing w:before="0" w:after="0"/>
        <w:ind w:left="567" w:hanging="567"/>
        <w:rPr>
          <w:sz w:val="22"/>
          <w:szCs w:val="22"/>
        </w:rPr>
      </w:pPr>
      <w:r w:rsidRPr="00993AC5">
        <w:rPr>
          <w:sz w:val="22"/>
          <w:szCs w:val="22"/>
        </w:rPr>
        <w:t>10.</w:t>
      </w:r>
      <w:r w:rsidRPr="00993AC5">
        <w:rPr>
          <w:sz w:val="22"/>
          <w:szCs w:val="22"/>
        </w:rPr>
        <w:tab/>
        <w:t>DATE OF REVISION OF THE TEXT</w:t>
      </w:r>
      <w:r w:rsidR="00993AC5">
        <w:rPr>
          <w:sz w:val="22"/>
          <w:szCs w:val="22"/>
        </w:rPr>
        <w:fldChar w:fldCharType="begin"/>
      </w:r>
      <w:r w:rsidR="00993AC5">
        <w:rPr>
          <w:sz w:val="22"/>
          <w:szCs w:val="22"/>
        </w:rPr>
        <w:instrText xml:space="preserve"> DOCVARIABLE VAULT_ND_229541df-bad3-4b4e-a758-0784224a535e \* MERGEFORMAT </w:instrText>
      </w:r>
      <w:r w:rsidR="00993AC5">
        <w:rPr>
          <w:sz w:val="22"/>
          <w:szCs w:val="22"/>
        </w:rPr>
        <w:fldChar w:fldCharType="separate"/>
      </w:r>
      <w:r w:rsidR="00993AC5">
        <w:rPr>
          <w:sz w:val="22"/>
          <w:szCs w:val="22"/>
        </w:rPr>
        <w:t xml:space="preserve"> </w:t>
      </w:r>
      <w:r w:rsidR="00993AC5">
        <w:rPr>
          <w:sz w:val="22"/>
          <w:szCs w:val="22"/>
        </w:rPr>
        <w:fldChar w:fldCharType="end"/>
      </w:r>
    </w:p>
    <w:p w14:paraId="1F363AF0" w14:textId="77777777" w:rsidR="00E31AD8" w:rsidRPr="004359C7" w:rsidRDefault="00E31AD8">
      <w:pPr>
        <w:rPr>
          <w:sz w:val="22"/>
          <w:szCs w:val="22"/>
        </w:rPr>
      </w:pPr>
    </w:p>
    <w:p w14:paraId="7E7FCF64" w14:textId="77777777" w:rsidR="00227A99" w:rsidRPr="000750B8" w:rsidRDefault="00227A99" w:rsidP="00227A99">
      <w:pPr>
        <w:rPr>
          <w:bCs/>
          <w:sz w:val="22"/>
          <w:szCs w:val="22"/>
        </w:rPr>
      </w:pPr>
      <w:r>
        <w:rPr>
          <w:bCs/>
          <w:sz w:val="22"/>
          <w:szCs w:val="22"/>
        </w:rPr>
        <w:t>&lt;DD month YYYY&gt;</w:t>
      </w:r>
    </w:p>
    <w:p w14:paraId="0844371A" w14:textId="77777777" w:rsidR="00227A99" w:rsidRDefault="00227A99">
      <w:pPr>
        <w:keepNext/>
        <w:ind w:right="-28"/>
        <w:rPr>
          <w:bCs/>
          <w:sz w:val="22"/>
          <w:szCs w:val="22"/>
        </w:rPr>
      </w:pPr>
    </w:p>
    <w:p w14:paraId="3C029904" w14:textId="77777777" w:rsidR="00E31AD8" w:rsidRPr="004359C7" w:rsidRDefault="00E31AD8">
      <w:pPr>
        <w:keepNext/>
        <w:ind w:right="-28"/>
        <w:rPr>
          <w:sz w:val="22"/>
          <w:szCs w:val="22"/>
          <w:lang w:val="en-GB"/>
        </w:rPr>
      </w:pPr>
      <w:r w:rsidRPr="000B6C87">
        <w:rPr>
          <w:bCs/>
          <w:sz w:val="22"/>
          <w:szCs w:val="22"/>
        </w:rPr>
        <w:t xml:space="preserve">Detailed information on this </w:t>
      </w:r>
      <w:r w:rsidR="00BA07CA" w:rsidRPr="000B6C87">
        <w:rPr>
          <w:bCs/>
          <w:sz w:val="22"/>
          <w:szCs w:val="22"/>
        </w:rPr>
        <w:t xml:space="preserve">medicinal </w:t>
      </w:r>
      <w:r w:rsidRPr="000B6C87">
        <w:rPr>
          <w:bCs/>
          <w:sz w:val="22"/>
          <w:szCs w:val="22"/>
        </w:rPr>
        <w:t xml:space="preserve">product is available on the website of the European Medicines Agency: </w:t>
      </w:r>
      <w:hyperlink r:id="rId13" w:history="1">
        <w:r w:rsidR="00227A99" w:rsidRPr="00C654C3">
          <w:rPr>
            <w:rStyle w:val="Hyperlink"/>
            <w:bCs/>
            <w:sz w:val="22"/>
            <w:szCs w:val="22"/>
          </w:rPr>
          <w:t>http://www.ema.europa.eu/</w:t>
        </w:r>
      </w:hyperlink>
      <w:r w:rsidR="00227A99">
        <w:rPr>
          <w:bCs/>
          <w:sz w:val="22"/>
          <w:szCs w:val="22"/>
        </w:rPr>
        <w:t xml:space="preserve"> </w:t>
      </w:r>
      <w:r w:rsidR="008F105B">
        <w:rPr>
          <w:bCs/>
          <w:sz w:val="22"/>
          <w:szCs w:val="22"/>
        </w:rPr>
        <w:t xml:space="preserve"> </w:t>
      </w:r>
    </w:p>
    <w:p w14:paraId="4AB50D9D" w14:textId="77777777" w:rsidR="00D5698C" w:rsidRPr="004359C7" w:rsidRDefault="00E31AD8" w:rsidP="00D5698C">
      <w:pPr>
        <w:pStyle w:val="Heading1"/>
        <w:spacing w:before="0" w:after="0"/>
        <w:ind w:left="567" w:hanging="567"/>
        <w:rPr>
          <w:szCs w:val="22"/>
          <w:lang w:val="en-GB"/>
        </w:rPr>
      </w:pPr>
      <w:r w:rsidRPr="004359C7">
        <w:rPr>
          <w:sz w:val="22"/>
          <w:szCs w:val="22"/>
          <w:lang w:val="en-GB"/>
        </w:rPr>
        <w:br w:type="page"/>
      </w:r>
    </w:p>
    <w:p w14:paraId="1ED80DBD" w14:textId="77777777" w:rsidR="00E31AD8" w:rsidRPr="004359C7" w:rsidRDefault="00E31AD8">
      <w:pPr>
        <w:pStyle w:val="Heading3"/>
        <w:jc w:val="left"/>
        <w:rPr>
          <w:szCs w:val="22"/>
          <w:lang w:val="en-GB"/>
        </w:rPr>
      </w:pPr>
    </w:p>
    <w:p w14:paraId="6193CCFF" w14:textId="77777777" w:rsidR="00E31AD8" w:rsidRPr="004359C7" w:rsidRDefault="00E31AD8">
      <w:pPr>
        <w:pStyle w:val="Heading3"/>
        <w:rPr>
          <w:szCs w:val="22"/>
          <w:lang w:val="en-GB"/>
        </w:rPr>
      </w:pPr>
    </w:p>
    <w:p w14:paraId="7E2C3B75" w14:textId="77777777" w:rsidR="00E31AD8" w:rsidRPr="004359C7" w:rsidRDefault="00E31AD8">
      <w:pPr>
        <w:pStyle w:val="Heading3"/>
        <w:rPr>
          <w:szCs w:val="22"/>
          <w:lang w:val="en-GB"/>
        </w:rPr>
      </w:pPr>
    </w:p>
    <w:p w14:paraId="01F1FC22" w14:textId="77777777" w:rsidR="00E31AD8" w:rsidRPr="004359C7" w:rsidRDefault="00E31AD8">
      <w:pPr>
        <w:pStyle w:val="Heading3"/>
        <w:rPr>
          <w:szCs w:val="22"/>
          <w:lang w:val="en-GB"/>
        </w:rPr>
      </w:pPr>
    </w:p>
    <w:p w14:paraId="3B6244F2" w14:textId="77777777" w:rsidR="00E31AD8" w:rsidRPr="004359C7" w:rsidRDefault="00E31AD8">
      <w:pPr>
        <w:pStyle w:val="Heading3"/>
        <w:rPr>
          <w:szCs w:val="22"/>
          <w:lang w:val="en-GB"/>
        </w:rPr>
      </w:pPr>
    </w:p>
    <w:p w14:paraId="43FBD248" w14:textId="77777777" w:rsidR="00E31AD8" w:rsidRPr="004359C7" w:rsidRDefault="00E31AD8">
      <w:pPr>
        <w:pStyle w:val="Heading3"/>
        <w:rPr>
          <w:szCs w:val="22"/>
          <w:lang w:val="en-GB"/>
        </w:rPr>
      </w:pPr>
    </w:p>
    <w:p w14:paraId="2EBEE0E2" w14:textId="77777777" w:rsidR="00E31AD8" w:rsidRPr="004359C7" w:rsidRDefault="00E31AD8">
      <w:pPr>
        <w:pStyle w:val="Heading3"/>
        <w:rPr>
          <w:szCs w:val="22"/>
          <w:lang w:val="en-GB"/>
        </w:rPr>
      </w:pPr>
    </w:p>
    <w:p w14:paraId="6BC617F0" w14:textId="77777777" w:rsidR="00E31AD8" w:rsidRPr="004359C7" w:rsidRDefault="00E31AD8">
      <w:pPr>
        <w:pStyle w:val="Heading3"/>
        <w:rPr>
          <w:szCs w:val="22"/>
          <w:lang w:val="en-GB"/>
        </w:rPr>
      </w:pPr>
    </w:p>
    <w:p w14:paraId="29914A39" w14:textId="77777777" w:rsidR="00E31AD8" w:rsidRPr="004359C7" w:rsidRDefault="00E31AD8">
      <w:pPr>
        <w:pStyle w:val="Heading3"/>
        <w:rPr>
          <w:szCs w:val="22"/>
          <w:lang w:val="en-GB"/>
        </w:rPr>
      </w:pPr>
    </w:p>
    <w:p w14:paraId="45D9463F" w14:textId="77777777" w:rsidR="00E31AD8" w:rsidRPr="004359C7" w:rsidRDefault="00E31AD8">
      <w:pPr>
        <w:pStyle w:val="Heading3"/>
        <w:rPr>
          <w:szCs w:val="22"/>
          <w:lang w:val="en-GB"/>
        </w:rPr>
      </w:pPr>
    </w:p>
    <w:p w14:paraId="3B68BB0D" w14:textId="77777777" w:rsidR="00E31AD8" w:rsidRPr="004359C7" w:rsidRDefault="00E31AD8">
      <w:pPr>
        <w:pStyle w:val="Heading3"/>
        <w:rPr>
          <w:szCs w:val="22"/>
          <w:lang w:val="en-GB"/>
        </w:rPr>
      </w:pPr>
    </w:p>
    <w:p w14:paraId="3BDCA53C" w14:textId="77777777" w:rsidR="00E31AD8" w:rsidRPr="004359C7" w:rsidRDefault="00E31AD8">
      <w:pPr>
        <w:pStyle w:val="Heading3"/>
        <w:rPr>
          <w:szCs w:val="22"/>
          <w:lang w:val="en-GB"/>
        </w:rPr>
      </w:pPr>
    </w:p>
    <w:p w14:paraId="1ABBBB87" w14:textId="77777777" w:rsidR="00E31AD8" w:rsidRPr="004359C7" w:rsidRDefault="00E31AD8">
      <w:pPr>
        <w:pStyle w:val="Heading3"/>
        <w:rPr>
          <w:szCs w:val="22"/>
          <w:lang w:val="en-GB"/>
        </w:rPr>
      </w:pPr>
    </w:p>
    <w:p w14:paraId="2F15DD85" w14:textId="77777777" w:rsidR="00E31AD8" w:rsidRPr="004359C7" w:rsidRDefault="00E31AD8">
      <w:pPr>
        <w:pStyle w:val="Heading3"/>
        <w:rPr>
          <w:szCs w:val="22"/>
          <w:lang w:val="en-GB"/>
        </w:rPr>
      </w:pPr>
    </w:p>
    <w:p w14:paraId="74E008FC" w14:textId="77777777" w:rsidR="00E31AD8" w:rsidRPr="004359C7" w:rsidRDefault="00E31AD8">
      <w:pPr>
        <w:pStyle w:val="Heading3"/>
        <w:rPr>
          <w:szCs w:val="22"/>
          <w:lang w:val="en-GB"/>
        </w:rPr>
      </w:pPr>
    </w:p>
    <w:p w14:paraId="51C5AB4D" w14:textId="77777777" w:rsidR="00E31AD8" w:rsidRPr="004359C7" w:rsidRDefault="00E31AD8">
      <w:pPr>
        <w:pStyle w:val="Heading3"/>
        <w:rPr>
          <w:szCs w:val="22"/>
          <w:lang w:val="en-GB"/>
        </w:rPr>
      </w:pPr>
    </w:p>
    <w:p w14:paraId="27497746" w14:textId="77777777" w:rsidR="00E31AD8" w:rsidRPr="004359C7" w:rsidRDefault="00E31AD8">
      <w:pPr>
        <w:pStyle w:val="Heading3"/>
        <w:rPr>
          <w:szCs w:val="22"/>
          <w:lang w:val="en-GB"/>
        </w:rPr>
      </w:pPr>
    </w:p>
    <w:p w14:paraId="48718B26" w14:textId="77777777" w:rsidR="00E31AD8" w:rsidRPr="004359C7" w:rsidRDefault="00E31AD8">
      <w:pPr>
        <w:pStyle w:val="Heading3"/>
        <w:rPr>
          <w:szCs w:val="22"/>
          <w:lang w:val="en-GB"/>
        </w:rPr>
      </w:pPr>
    </w:p>
    <w:p w14:paraId="46F41F06" w14:textId="77777777" w:rsidR="00E31AD8" w:rsidRPr="004359C7" w:rsidRDefault="00E31AD8">
      <w:pPr>
        <w:pStyle w:val="Heading3"/>
        <w:rPr>
          <w:szCs w:val="22"/>
          <w:lang w:val="en-GB"/>
        </w:rPr>
      </w:pPr>
    </w:p>
    <w:p w14:paraId="1E570A70" w14:textId="77777777" w:rsidR="00E31AD8" w:rsidRPr="004359C7" w:rsidRDefault="00E31AD8">
      <w:pPr>
        <w:pStyle w:val="Heading3"/>
        <w:rPr>
          <w:szCs w:val="22"/>
          <w:lang w:val="en-GB"/>
        </w:rPr>
      </w:pPr>
    </w:p>
    <w:p w14:paraId="0C383BB0" w14:textId="77777777" w:rsidR="00E31AD8" w:rsidRPr="004359C7" w:rsidRDefault="00E31AD8">
      <w:pPr>
        <w:pStyle w:val="Heading3"/>
        <w:rPr>
          <w:szCs w:val="22"/>
          <w:lang w:val="en-GB"/>
        </w:rPr>
      </w:pPr>
    </w:p>
    <w:p w14:paraId="64568FF9" w14:textId="77777777" w:rsidR="00E31AD8" w:rsidRPr="004359C7" w:rsidRDefault="00E31AD8">
      <w:pPr>
        <w:pStyle w:val="Heading3"/>
        <w:rPr>
          <w:szCs w:val="22"/>
          <w:lang w:val="en-GB"/>
        </w:rPr>
      </w:pPr>
    </w:p>
    <w:p w14:paraId="67DE36C5" w14:textId="77777777" w:rsidR="00E31AD8" w:rsidRPr="004359C7" w:rsidRDefault="00E31AD8">
      <w:pPr>
        <w:pStyle w:val="Heading3"/>
        <w:rPr>
          <w:szCs w:val="22"/>
        </w:rPr>
      </w:pPr>
    </w:p>
    <w:p w14:paraId="52E8124F" w14:textId="2F45B98F" w:rsidR="00E31AD8" w:rsidRPr="004359C7" w:rsidRDefault="00E31AD8">
      <w:pPr>
        <w:pStyle w:val="Heading3"/>
        <w:rPr>
          <w:szCs w:val="22"/>
        </w:rPr>
      </w:pPr>
      <w:r w:rsidRPr="004359C7">
        <w:rPr>
          <w:szCs w:val="22"/>
        </w:rPr>
        <w:t>ANNEX II</w:t>
      </w:r>
      <w:r w:rsidR="00993AC5">
        <w:rPr>
          <w:szCs w:val="22"/>
        </w:rPr>
        <w:fldChar w:fldCharType="begin"/>
      </w:r>
      <w:r w:rsidR="00993AC5">
        <w:rPr>
          <w:szCs w:val="22"/>
        </w:rPr>
        <w:instrText xml:space="preserve"> DOCVARIABLE VAULT_ND_8007545a-60eb-4c9c-8f12-7d5b632438bd \* MERGEFORMAT </w:instrText>
      </w:r>
      <w:r w:rsidR="00993AC5">
        <w:rPr>
          <w:szCs w:val="22"/>
        </w:rPr>
        <w:fldChar w:fldCharType="separate"/>
      </w:r>
      <w:r w:rsidR="00993AC5">
        <w:rPr>
          <w:szCs w:val="22"/>
        </w:rPr>
        <w:t xml:space="preserve"> </w:t>
      </w:r>
      <w:r w:rsidR="00993AC5">
        <w:rPr>
          <w:szCs w:val="22"/>
        </w:rPr>
        <w:fldChar w:fldCharType="end"/>
      </w:r>
    </w:p>
    <w:p w14:paraId="2C134C5F" w14:textId="77777777" w:rsidR="00E31AD8" w:rsidRPr="004359C7" w:rsidRDefault="00E31AD8">
      <w:pPr>
        <w:ind w:left="1701" w:right="1416" w:hanging="567"/>
        <w:rPr>
          <w:sz w:val="22"/>
          <w:szCs w:val="22"/>
        </w:rPr>
      </w:pPr>
    </w:p>
    <w:p w14:paraId="7B65B306" w14:textId="77777777" w:rsidR="00E31AD8" w:rsidRPr="004359C7" w:rsidRDefault="00E31AD8" w:rsidP="003403D5">
      <w:pPr>
        <w:numPr>
          <w:ilvl w:val="0"/>
          <w:numId w:val="1"/>
        </w:numPr>
        <w:ind w:left="1701" w:right="1416" w:hanging="567"/>
        <w:rPr>
          <w:b/>
          <w:sz w:val="22"/>
          <w:szCs w:val="22"/>
        </w:rPr>
      </w:pPr>
      <w:r w:rsidRPr="004359C7">
        <w:rPr>
          <w:b/>
          <w:sz w:val="22"/>
          <w:szCs w:val="22"/>
        </w:rPr>
        <w:t>MANUFACTUR</w:t>
      </w:r>
      <w:r w:rsidR="00415E18">
        <w:rPr>
          <w:b/>
          <w:sz w:val="22"/>
          <w:szCs w:val="22"/>
        </w:rPr>
        <w:t>ERS</w:t>
      </w:r>
      <w:r w:rsidRPr="004359C7">
        <w:rPr>
          <w:b/>
          <w:sz w:val="22"/>
          <w:szCs w:val="22"/>
        </w:rPr>
        <w:t xml:space="preserve"> RESPONSIBLE FOR BATCH RELEASE</w:t>
      </w:r>
    </w:p>
    <w:p w14:paraId="0791D735" w14:textId="77777777" w:rsidR="00E31AD8" w:rsidRPr="004359C7" w:rsidRDefault="00E31AD8" w:rsidP="003403D5">
      <w:pPr>
        <w:ind w:left="1134" w:right="1416"/>
        <w:rPr>
          <w:b/>
          <w:sz w:val="22"/>
          <w:szCs w:val="22"/>
        </w:rPr>
      </w:pPr>
    </w:p>
    <w:p w14:paraId="00F9C0A2" w14:textId="77777777" w:rsidR="002C612F" w:rsidRDefault="00E31AD8" w:rsidP="003403D5">
      <w:pPr>
        <w:numPr>
          <w:ilvl w:val="0"/>
          <w:numId w:val="1"/>
        </w:numPr>
        <w:ind w:left="1701" w:right="1416" w:hanging="567"/>
        <w:rPr>
          <w:b/>
          <w:sz w:val="22"/>
          <w:szCs w:val="22"/>
        </w:rPr>
      </w:pPr>
      <w:r w:rsidRPr="004359C7">
        <w:rPr>
          <w:b/>
          <w:sz w:val="22"/>
          <w:szCs w:val="22"/>
        </w:rPr>
        <w:t xml:space="preserve">CONDITIONS </w:t>
      </w:r>
      <w:r w:rsidR="00415E18">
        <w:rPr>
          <w:b/>
          <w:sz w:val="22"/>
          <w:szCs w:val="22"/>
        </w:rPr>
        <w:t xml:space="preserve">OR RESTRICTIONS REGARDING SUPPLY AND USE </w:t>
      </w:r>
    </w:p>
    <w:p w14:paraId="085FB90F" w14:textId="77777777" w:rsidR="002C612F" w:rsidRDefault="002C612F" w:rsidP="002C612F">
      <w:pPr>
        <w:ind w:right="1416"/>
        <w:rPr>
          <w:b/>
          <w:sz w:val="22"/>
          <w:szCs w:val="22"/>
        </w:rPr>
      </w:pPr>
    </w:p>
    <w:p w14:paraId="5B4B1C63" w14:textId="77777777" w:rsidR="00E31AD8" w:rsidRPr="004359C7" w:rsidRDefault="002C612F" w:rsidP="003403D5">
      <w:pPr>
        <w:numPr>
          <w:ilvl w:val="0"/>
          <w:numId w:val="1"/>
        </w:numPr>
        <w:ind w:left="1701" w:right="1416" w:hanging="567"/>
        <w:rPr>
          <w:b/>
          <w:sz w:val="22"/>
          <w:szCs w:val="22"/>
        </w:rPr>
      </w:pPr>
      <w:r>
        <w:rPr>
          <w:b/>
          <w:sz w:val="22"/>
          <w:szCs w:val="22"/>
        </w:rPr>
        <w:t xml:space="preserve">OTHER CONDITIONS AND REQUIREMENTS </w:t>
      </w:r>
      <w:r w:rsidR="00E31AD8" w:rsidRPr="004359C7">
        <w:rPr>
          <w:b/>
          <w:sz w:val="22"/>
          <w:szCs w:val="22"/>
        </w:rPr>
        <w:t>OF THE MARKETING AUTHORISATION</w:t>
      </w:r>
    </w:p>
    <w:p w14:paraId="6B8CE02F" w14:textId="77777777" w:rsidR="00963543" w:rsidRDefault="00963543" w:rsidP="00963543">
      <w:pPr>
        <w:ind w:left="1701" w:right="1416" w:hanging="708"/>
        <w:rPr>
          <w:b/>
          <w:noProof/>
          <w:sz w:val="22"/>
          <w:szCs w:val="22"/>
        </w:rPr>
      </w:pPr>
    </w:p>
    <w:p w14:paraId="168167E8" w14:textId="77777777" w:rsidR="00963543" w:rsidRPr="004359C7" w:rsidRDefault="00963543" w:rsidP="00963543">
      <w:pPr>
        <w:numPr>
          <w:ilvl w:val="0"/>
          <w:numId w:val="1"/>
        </w:numPr>
        <w:ind w:left="1701" w:right="1416" w:hanging="567"/>
        <w:rPr>
          <w:b/>
          <w:sz w:val="22"/>
          <w:szCs w:val="22"/>
        </w:rPr>
      </w:pPr>
      <w:r w:rsidRPr="004359C7">
        <w:rPr>
          <w:b/>
          <w:sz w:val="22"/>
          <w:szCs w:val="22"/>
        </w:rPr>
        <w:t>CONDITIONS OR RESTRICTIONS WITH REGARD TO THE SAFE AND EFFECTIVE USE OF THE MEDICINAL PRODUCT</w:t>
      </w:r>
    </w:p>
    <w:p w14:paraId="7D7BFA6E" w14:textId="77777777" w:rsidR="00E31AD8" w:rsidRPr="004359C7" w:rsidRDefault="00E31AD8">
      <w:pPr>
        <w:ind w:left="1701" w:right="1416" w:hanging="567"/>
        <w:rPr>
          <w:sz w:val="22"/>
          <w:szCs w:val="22"/>
        </w:rPr>
      </w:pPr>
    </w:p>
    <w:p w14:paraId="18435549" w14:textId="77777777" w:rsidR="00E31AD8" w:rsidRPr="004359C7" w:rsidRDefault="00E31AD8" w:rsidP="0013798A">
      <w:pPr>
        <w:pStyle w:val="TitreB"/>
      </w:pPr>
      <w:r w:rsidRPr="004359C7">
        <w:br w:type="page"/>
      </w:r>
      <w:r w:rsidRPr="004359C7">
        <w:lastRenderedPageBreak/>
        <w:t>A.</w:t>
      </w:r>
      <w:r w:rsidRPr="004359C7">
        <w:tab/>
        <w:t>MANUFACTUR</w:t>
      </w:r>
      <w:r w:rsidR="00415E18">
        <w:t>ERS</w:t>
      </w:r>
      <w:r w:rsidRPr="004359C7">
        <w:t xml:space="preserve"> RESPONSIBLE FOR BATCH RELEASE</w:t>
      </w:r>
    </w:p>
    <w:p w14:paraId="6A2B86CB" w14:textId="77777777" w:rsidR="00E31AD8" w:rsidRPr="004359C7" w:rsidRDefault="00E31AD8">
      <w:pPr>
        <w:numPr>
          <w:ilvl w:val="12"/>
          <w:numId w:val="0"/>
        </w:numPr>
        <w:ind w:right="1416"/>
        <w:rPr>
          <w:sz w:val="22"/>
          <w:szCs w:val="22"/>
        </w:rPr>
      </w:pPr>
    </w:p>
    <w:p w14:paraId="22DEF935" w14:textId="12378134" w:rsidR="00E31AD8" w:rsidRPr="004359C7" w:rsidRDefault="00E31AD8">
      <w:pPr>
        <w:numPr>
          <w:ilvl w:val="12"/>
          <w:numId w:val="0"/>
        </w:numPr>
        <w:outlineLvl w:val="0"/>
        <w:rPr>
          <w:sz w:val="22"/>
          <w:szCs w:val="22"/>
          <w:u w:val="single"/>
        </w:rPr>
      </w:pPr>
      <w:r w:rsidRPr="004359C7">
        <w:rPr>
          <w:sz w:val="22"/>
          <w:szCs w:val="22"/>
          <w:u w:val="single"/>
        </w:rPr>
        <w:t>Name and address of the manufacturers responsible for batch release</w:t>
      </w:r>
      <w:r w:rsidR="00993AC5">
        <w:rPr>
          <w:sz w:val="22"/>
          <w:szCs w:val="22"/>
          <w:u w:val="single"/>
        </w:rPr>
        <w:fldChar w:fldCharType="begin"/>
      </w:r>
      <w:r w:rsidR="00993AC5">
        <w:rPr>
          <w:sz w:val="22"/>
          <w:szCs w:val="22"/>
          <w:u w:val="single"/>
        </w:rPr>
        <w:instrText xml:space="preserve"> DOCVARIABLE vault_nd_c56efbe4-f0a3-4353-8c29-0cd9b48056ee \* MERGEFORMAT </w:instrText>
      </w:r>
      <w:r w:rsidR="00993AC5">
        <w:rPr>
          <w:sz w:val="22"/>
          <w:szCs w:val="22"/>
          <w:u w:val="single"/>
        </w:rPr>
        <w:fldChar w:fldCharType="separate"/>
      </w:r>
      <w:r w:rsidR="00993AC5">
        <w:rPr>
          <w:sz w:val="22"/>
          <w:szCs w:val="22"/>
          <w:u w:val="single"/>
        </w:rPr>
        <w:t xml:space="preserve"> </w:t>
      </w:r>
      <w:r w:rsidR="00993AC5">
        <w:rPr>
          <w:sz w:val="22"/>
          <w:szCs w:val="22"/>
          <w:u w:val="single"/>
        </w:rPr>
        <w:fldChar w:fldCharType="end"/>
      </w:r>
    </w:p>
    <w:p w14:paraId="5F0B2977" w14:textId="77777777" w:rsidR="00E31AD8" w:rsidRPr="004359C7" w:rsidRDefault="00E31AD8">
      <w:pPr>
        <w:numPr>
          <w:ilvl w:val="12"/>
          <w:numId w:val="0"/>
        </w:numPr>
        <w:rPr>
          <w:sz w:val="22"/>
          <w:szCs w:val="22"/>
        </w:rPr>
      </w:pPr>
    </w:p>
    <w:p w14:paraId="4A429172" w14:textId="77777777" w:rsidR="00E31AD8" w:rsidRPr="004359C7" w:rsidRDefault="00E31AD8">
      <w:pPr>
        <w:tabs>
          <w:tab w:val="left" w:pos="540"/>
        </w:tabs>
        <w:ind w:left="540" w:hanging="540"/>
        <w:jc w:val="both"/>
        <w:rPr>
          <w:sz w:val="22"/>
          <w:szCs w:val="22"/>
        </w:rPr>
      </w:pPr>
      <w:r w:rsidRPr="004359C7">
        <w:rPr>
          <w:sz w:val="22"/>
          <w:szCs w:val="22"/>
        </w:rPr>
        <w:t>-</w:t>
      </w:r>
      <w:r w:rsidRPr="004359C7">
        <w:rPr>
          <w:sz w:val="22"/>
          <w:szCs w:val="22"/>
        </w:rPr>
        <w:tab/>
      </w:r>
      <w:r w:rsidR="002C45E9">
        <w:rPr>
          <w:sz w:val="22"/>
          <w:szCs w:val="22"/>
        </w:rPr>
        <w:t>Iscover</w:t>
      </w:r>
      <w:r w:rsidRPr="004359C7">
        <w:rPr>
          <w:sz w:val="22"/>
          <w:szCs w:val="22"/>
        </w:rPr>
        <w:t xml:space="preserve"> 75 mg film-coated tablets</w:t>
      </w:r>
    </w:p>
    <w:p w14:paraId="76D2ACBC" w14:textId="77777777" w:rsidR="00E31AD8" w:rsidRPr="004359C7" w:rsidRDefault="00E31AD8">
      <w:pPr>
        <w:numPr>
          <w:ilvl w:val="12"/>
          <w:numId w:val="0"/>
        </w:numPr>
        <w:rPr>
          <w:sz w:val="22"/>
          <w:szCs w:val="22"/>
        </w:rPr>
      </w:pPr>
    </w:p>
    <w:p w14:paraId="0B399ED6" w14:textId="77777777" w:rsidR="00E31AD8" w:rsidRPr="004359C7" w:rsidRDefault="00E31AD8">
      <w:pPr>
        <w:tabs>
          <w:tab w:val="left" w:pos="720"/>
        </w:tabs>
        <w:jc w:val="both"/>
        <w:rPr>
          <w:sz w:val="22"/>
          <w:szCs w:val="22"/>
        </w:rPr>
      </w:pPr>
      <w:r w:rsidRPr="004359C7">
        <w:rPr>
          <w:sz w:val="22"/>
          <w:szCs w:val="22"/>
        </w:rPr>
        <w:t>Sanofi Winthrop Industrie</w:t>
      </w:r>
    </w:p>
    <w:p w14:paraId="3C8F3901" w14:textId="77777777" w:rsidR="00E31AD8" w:rsidRPr="004359C7" w:rsidRDefault="00E31AD8">
      <w:pPr>
        <w:tabs>
          <w:tab w:val="left" w:pos="720"/>
        </w:tabs>
        <w:jc w:val="both"/>
        <w:rPr>
          <w:sz w:val="22"/>
          <w:szCs w:val="22"/>
          <w:lang w:val="fr-FR"/>
        </w:rPr>
      </w:pPr>
      <w:r w:rsidRPr="004359C7">
        <w:rPr>
          <w:sz w:val="22"/>
          <w:szCs w:val="22"/>
          <w:lang w:val="fr-FR"/>
        </w:rPr>
        <w:t>1, rue de la Vierge</w:t>
      </w:r>
    </w:p>
    <w:p w14:paraId="5D8ABD38" w14:textId="77777777" w:rsidR="00E31AD8" w:rsidRPr="004359C7" w:rsidRDefault="00E31AD8">
      <w:pPr>
        <w:tabs>
          <w:tab w:val="left" w:pos="720"/>
        </w:tabs>
        <w:jc w:val="both"/>
        <w:rPr>
          <w:noProof/>
          <w:sz w:val="22"/>
          <w:szCs w:val="22"/>
          <w:lang w:val="fr-FR"/>
        </w:rPr>
      </w:pPr>
      <w:r w:rsidRPr="004359C7">
        <w:rPr>
          <w:noProof/>
          <w:sz w:val="22"/>
          <w:szCs w:val="22"/>
          <w:lang w:val="fr-FR"/>
        </w:rPr>
        <w:t>Ambarès &amp; Lagrave</w:t>
      </w:r>
    </w:p>
    <w:p w14:paraId="2E89EFBA" w14:textId="77777777" w:rsidR="00E31AD8" w:rsidRPr="004359C7" w:rsidRDefault="00E31AD8">
      <w:pPr>
        <w:tabs>
          <w:tab w:val="left" w:pos="720"/>
        </w:tabs>
        <w:jc w:val="both"/>
        <w:rPr>
          <w:color w:val="000000"/>
          <w:sz w:val="22"/>
          <w:szCs w:val="22"/>
          <w:lang w:val="fr-FR"/>
        </w:rPr>
      </w:pPr>
      <w:r w:rsidRPr="004359C7">
        <w:rPr>
          <w:noProof/>
          <w:sz w:val="22"/>
          <w:szCs w:val="22"/>
          <w:lang w:val="fr-FR"/>
        </w:rPr>
        <w:t>F-</w:t>
      </w:r>
      <w:r w:rsidRPr="004359C7">
        <w:rPr>
          <w:color w:val="000000"/>
          <w:sz w:val="22"/>
          <w:szCs w:val="22"/>
          <w:lang w:val="fr-FR"/>
        </w:rPr>
        <w:t>33565 Carbon Blanc cedex</w:t>
      </w:r>
    </w:p>
    <w:p w14:paraId="7CBE7900" w14:textId="77777777" w:rsidR="00E31AD8" w:rsidRPr="004359C7" w:rsidRDefault="00E31AD8">
      <w:pPr>
        <w:tabs>
          <w:tab w:val="left" w:pos="720"/>
        </w:tabs>
        <w:jc w:val="both"/>
        <w:rPr>
          <w:sz w:val="22"/>
          <w:szCs w:val="22"/>
          <w:lang w:val="fr-FR"/>
        </w:rPr>
      </w:pPr>
      <w:r w:rsidRPr="004359C7">
        <w:rPr>
          <w:sz w:val="22"/>
          <w:szCs w:val="22"/>
          <w:lang w:val="fr-FR"/>
        </w:rPr>
        <w:t>France</w:t>
      </w:r>
    </w:p>
    <w:p w14:paraId="3234EB50" w14:textId="77777777" w:rsidR="00E31AD8" w:rsidRPr="004359C7" w:rsidRDefault="00E31AD8">
      <w:pPr>
        <w:numPr>
          <w:ilvl w:val="12"/>
          <w:numId w:val="0"/>
        </w:numPr>
        <w:rPr>
          <w:sz w:val="22"/>
          <w:szCs w:val="22"/>
          <w:lang w:val="fr-FR"/>
        </w:rPr>
      </w:pPr>
    </w:p>
    <w:p w14:paraId="33342EB6" w14:textId="77777777" w:rsidR="00E31AD8" w:rsidRPr="004359C7" w:rsidRDefault="000B5632">
      <w:pPr>
        <w:tabs>
          <w:tab w:val="left" w:pos="720"/>
        </w:tabs>
        <w:jc w:val="both"/>
        <w:rPr>
          <w:sz w:val="22"/>
          <w:szCs w:val="22"/>
          <w:lang w:val="fr-FR"/>
        </w:rPr>
      </w:pPr>
      <w:r>
        <w:rPr>
          <w:sz w:val="22"/>
          <w:szCs w:val="22"/>
          <w:lang w:val="fr-FR"/>
        </w:rPr>
        <w:t>Delpharm Dijon</w:t>
      </w:r>
    </w:p>
    <w:p w14:paraId="73F0BD01" w14:textId="77777777" w:rsidR="00E31AD8" w:rsidRPr="004359C7" w:rsidRDefault="00E31AD8">
      <w:pPr>
        <w:tabs>
          <w:tab w:val="left" w:pos="720"/>
        </w:tabs>
        <w:jc w:val="both"/>
        <w:rPr>
          <w:sz w:val="22"/>
          <w:szCs w:val="22"/>
          <w:lang w:val="fr-FR"/>
        </w:rPr>
      </w:pPr>
      <w:r w:rsidRPr="004359C7">
        <w:rPr>
          <w:sz w:val="22"/>
          <w:szCs w:val="22"/>
          <w:lang w:val="fr-FR"/>
        </w:rPr>
        <w:t>6, Boulevard de l’Europe</w:t>
      </w:r>
    </w:p>
    <w:p w14:paraId="758FB4BD" w14:textId="77777777" w:rsidR="00E31AD8" w:rsidRPr="00AF006D" w:rsidRDefault="00E31AD8">
      <w:pPr>
        <w:tabs>
          <w:tab w:val="left" w:pos="720"/>
        </w:tabs>
        <w:jc w:val="both"/>
        <w:rPr>
          <w:noProof/>
          <w:sz w:val="22"/>
          <w:szCs w:val="22"/>
          <w:lang w:val="fr-FR"/>
        </w:rPr>
      </w:pPr>
      <w:r w:rsidRPr="00AF006D">
        <w:rPr>
          <w:sz w:val="22"/>
          <w:szCs w:val="22"/>
          <w:lang w:val="fr-FR"/>
        </w:rPr>
        <w:t>F-21800 Qu</w:t>
      </w:r>
      <w:r w:rsidRPr="00AF006D">
        <w:rPr>
          <w:noProof/>
          <w:sz w:val="22"/>
          <w:szCs w:val="22"/>
          <w:lang w:val="fr-FR"/>
        </w:rPr>
        <w:t>étigny</w:t>
      </w:r>
    </w:p>
    <w:p w14:paraId="2515ADB9" w14:textId="77777777" w:rsidR="00E31AD8" w:rsidRPr="00FE0B90" w:rsidRDefault="00E31AD8">
      <w:pPr>
        <w:tabs>
          <w:tab w:val="left" w:pos="720"/>
        </w:tabs>
        <w:jc w:val="both"/>
        <w:rPr>
          <w:sz w:val="22"/>
          <w:szCs w:val="22"/>
          <w:lang w:val="it-IT"/>
        </w:rPr>
      </w:pPr>
      <w:r w:rsidRPr="00FE0B90">
        <w:rPr>
          <w:sz w:val="22"/>
          <w:szCs w:val="22"/>
          <w:lang w:val="it-IT"/>
        </w:rPr>
        <w:t>France</w:t>
      </w:r>
    </w:p>
    <w:p w14:paraId="4BB65DCF" w14:textId="77777777" w:rsidR="00206E81" w:rsidRPr="00FE0B90" w:rsidRDefault="00206E81" w:rsidP="00206E81">
      <w:pPr>
        <w:tabs>
          <w:tab w:val="left" w:pos="720"/>
        </w:tabs>
        <w:jc w:val="both"/>
        <w:rPr>
          <w:sz w:val="22"/>
          <w:szCs w:val="22"/>
          <w:lang w:val="it-IT"/>
        </w:rPr>
      </w:pPr>
    </w:p>
    <w:p w14:paraId="2E39B29B" w14:textId="4686CE0D" w:rsidR="00206E81" w:rsidRPr="00FE0B90" w:rsidRDefault="00206E81" w:rsidP="00206E81">
      <w:pPr>
        <w:tabs>
          <w:tab w:val="left" w:pos="720"/>
        </w:tabs>
        <w:jc w:val="both"/>
        <w:rPr>
          <w:sz w:val="22"/>
          <w:szCs w:val="22"/>
          <w:lang w:val="it-IT"/>
        </w:rPr>
      </w:pPr>
      <w:r w:rsidRPr="00FE0B90">
        <w:rPr>
          <w:sz w:val="22"/>
          <w:szCs w:val="22"/>
          <w:lang w:val="it-IT"/>
        </w:rPr>
        <w:t>Sanofi S.</w:t>
      </w:r>
      <w:r w:rsidR="00FE0B90">
        <w:rPr>
          <w:sz w:val="22"/>
          <w:szCs w:val="22"/>
          <w:lang w:val="it-IT"/>
        </w:rPr>
        <w:t>r</w:t>
      </w:r>
      <w:r w:rsidRPr="00FE0B90">
        <w:rPr>
          <w:sz w:val="22"/>
          <w:szCs w:val="22"/>
          <w:lang w:val="it-IT"/>
        </w:rPr>
        <w:t>.</w:t>
      </w:r>
      <w:r w:rsidR="00FE0B90">
        <w:rPr>
          <w:sz w:val="22"/>
          <w:szCs w:val="22"/>
          <w:lang w:val="it-IT"/>
        </w:rPr>
        <w:t>l</w:t>
      </w:r>
      <w:r w:rsidRPr="00FE0B90">
        <w:rPr>
          <w:sz w:val="22"/>
          <w:szCs w:val="22"/>
          <w:lang w:val="it-IT"/>
        </w:rPr>
        <w:t>.</w:t>
      </w:r>
    </w:p>
    <w:p w14:paraId="7685A711" w14:textId="77777777" w:rsidR="00206E81" w:rsidRPr="00FE0B90" w:rsidRDefault="00206E81" w:rsidP="00206E81">
      <w:pPr>
        <w:tabs>
          <w:tab w:val="left" w:pos="720"/>
        </w:tabs>
        <w:jc w:val="both"/>
        <w:rPr>
          <w:sz w:val="22"/>
          <w:szCs w:val="22"/>
          <w:lang w:val="it-IT"/>
        </w:rPr>
      </w:pPr>
      <w:r w:rsidRPr="00FE0B90">
        <w:rPr>
          <w:sz w:val="22"/>
          <w:szCs w:val="22"/>
          <w:lang w:val="it-IT"/>
        </w:rPr>
        <w:t>Strada Statale 17, Km 22</w:t>
      </w:r>
    </w:p>
    <w:p w14:paraId="00673150" w14:textId="77777777" w:rsidR="00206E81" w:rsidRDefault="00206E81" w:rsidP="00206E81">
      <w:pPr>
        <w:tabs>
          <w:tab w:val="left" w:pos="720"/>
        </w:tabs>
        <w:jc w:val="both"/>
        <w:rPr>
          <w:sz w:val="22"/>
          <w:szCs w:val="22"/>
        </w:rPr>
      </w:pPr>
      <w:r w:rsidRPr="00AE4A97">
        <w:rPr>
          <w:sz w:val="22"/>
          <w:szCs w:val="22"/>
        </w:rPr>
        <w:t xml:space="preserve">67019 Scoppito (AQ) </w:t>
      </w:r>
      <w:r>
        <w:rPr>
          <w:sz w:val="22"/>
          <w:szCs w:val="22"/>
        </w:rPr>
        <w:t>–</w:t>
      </w:r>
      <w:r w:rsidRPr="00AE4A97">
        <w:rPr>
          <w:sz w:val="22"/>
          <w:szCs w:val="22"/>
        </w:rPr>
        <w:t xml:space="preserve"> Italy</w:t>
      </w:r>
    </w:p>
    <w:p w14:paraId="11DB808A" w14:textId="77777777" w:rsidR="00E31AD8" w:rsidRPr="004359C7" w:rsidRDefault="00E31AD8">
      <w:pPr>
        <w:tabs>
          <w:tab w:val="left" w:pos="720"/>
        </w:tabs>
        <w:jc w:val="both"/>
        <w:rPr>
          <w:sz w:val="22"/>
          <w:szCs w:val="22"/>
        </w:rPr>
      </w:pPr>
    </w:p>
    <w:p w14:paraId="2CDEE3A2" w14:textId="77777777" w:rsidR="00E31AD8" w:rsidRPr="004359C7" w:rsidRDefault="00E31AD8">
      <w:pPr>
        <w:tabs>
          <w:tab w:val="left" w:pos="540"/>
        </w:tabs>
        <w:ind w:left="540" w:hanging="540"/>
        <w:jc w:val="both"/>
        <w:rPr>
          <w:sz w:val="22"/>
          <w:szCs w:val="22"/>
          <w:lang w:val="en-GB"/>
        </w:rPr>
      </w:pPr>
      <w:r w:rsidRPr="004359C7">
        <w:rPr>
          <w:sz w:val="22"/>
          <w:szCs w:val="22"/>
          <w:lang w:val="en-GB"/>
        </w:rPr>
        <w:t>-</w:t>
      </w:r>
      <w:r w:rsidRPr="004359C7">
        <w:rPr>
          <w:sz w:val="22"/>
          <w:szCs w:val="22"/>
          <w:lang w:val="en-GB"/>
        </w:rPr>
        <w:tab/>
      </w:r>
      <w:r w:rsidR="002C45E9">
        <w:rPr>
          <w:sz w:val="22"/>
          <w:szCs w:val="22"/>
          <w:lang w:val="en-GB"/>
        </w:rPr>
        <w:t>Iscover</w:t>
      </w:r>
      <w:r w:rsidRPr="004359C7">
        <w:rPr>
          <w:sz w:val="22"/>
          <w:szCs w:val="22"/>
          <w:lang w:val="en-GB"/>
        </w:rPr>
        <w:t xml:space="preserve"> 300 mg film-coated tablets</w:t>
      </w:r>
    </w:p>
    <w:p w14:paraId="7DCF9A37" w14:textId="77777777" w:rsidR="00E31AD8" w:rsidRPr="004359C7" w:rsidRDefault="00E31AD8">
      <w:pPr>
        <w:numPr>
          <w:ilvl w:val="12"/>
          <w:numId w:val="0"/>
        </w:numPr>
        <w:rPr>
          <w:sz w:val="22"/>
          <w:szCs w:val="22"/>
          <w:lang w:val="en-GB"/>
        </w:rPr>
      </w:pPr>
    </w:p>
    <w:p w14:paraId="205C36A1" w14:textId="77777777" w:rsidR="00E31AD8" w:rsidRPr="00AF006D" w:rsidRDefault="00E31AD8">
      <w:pPr>
        <w:tabs>
          <w:tab w:val="left" w:pos="720"/>
        </w:tabs>
        <w:jc w:val="both"/>
        <w:rPr>
          <w:sz w:val="22"/>
          <w:szCs w:val="22"/>
          <w:lang w:val="fr-FR"/>
        </w:rPr>
      </w:pPr>
      <w:r w:rsidRPr="00AF006D">
        <w:rPr>
          <w:sz w:val="22"/>
          <w:szCs w:val="22"/>
          <w:lang w:val="fr-FR"/>
        </w:rPr>
        <w:t>Sanofi Winthrop Industrie</w:t>
      </w:r>
    </w:p>
    <w:p w14:paraId="0CA881B4" w14:textId="77777777" w:rsidR="00E31AD8" w:rsidRPr="004359C7" w:rsidRDefault="00E31AD8">
      <w:pPr>
        <w:tabs>
          <w:tab w:val="left" w:pos="720"/>
        </w:tabs>
        <w:jc w:val="both"/>
        <w:rPr>
          <w:sz w:val="22"/>
          <w:szCs w:val="22"/>
          <w:lang w:val="fr-FR"/>
        </w:rPr>
      </w:pPr>
      <w:r w:rsidRPr="004359C7">
        <w:rPr>
          <w:sz w:val="22"/>
          <w:szCs w:val="22"/>
          <w:lang w:val="fr-FR"/>
        </w:rPr>
        <w:t>1, rue de la Vierge</w:t>
      </w:r>
    </w:p>
    <w:p w14:paraId="3784873F" w14:textId="77777777" w:rsidR="00E31AD8" w:rsidRPr="004359C7" w:rsidRDefault="00E31AD8">
      <w:pPr>
        <w:tabs>
          <w:tab w:val="left" w:pos="720"/>
        </w:tabs>
        <w:jc w:val="both"/>
        <w:rPr>
          <w:noProof/>
          <w:sz w:val="22"/>
          <w:szCs w:val="22"/>
          <w:lang w:val="fr-FR"/>
        </w:rPr>
      </w:pPr>
      <w:r w:rsidRPr="004359C7">
        <w:rPr>
          <w:noProof/>
          <w:sz w:val="22"/>
          <w:szCs w:val="22"/>
          <w:lang w:val="fr-FR"/>
        </w:rPr>
        <w:t>Ambarès &amp; Lagrave</w:t>
      </w:r>
    </w:p>
    <w:p w14:paraId="72453FD8" w14:textId="77777777" w:rsidR="00E31AD8" w:rsidRPr="00AF006D" w:rsidRDefault="00E31AD8">
      <w:pPr>
        <w:tabs>
          <w:tab w:val="left" w:pos="720"/>
        </w:tabs>
        <w:jc w:val="both"/>
        <w:rPr>
          <w:color w:val="000000"/>
          <w:sz w:val="22"/>
          <w:szCs w:val="22"/>
          <w:lang w:val="fr-FR"/>
        </w:rPr>
      </w:pPr>
      <w:r w:rsidRPr="00AF006D">
        <w:rPr>
          <w:noProof/>
          <w:sz w:val="22"/>
          <w:szCs w:val="22"/>
          <w:lang w:val="fr-FR"/>
        </w:rPr>
        <w:t>F-</w:t>
      </w:r>
      <w:r w:rsidRPr="00AF006D">
        <w:rPr>
          <w:color w:val="000000"/>
          <w:sz w:val="22"/>
          <w:szCs w:val="22"/>
          <w:lang w:val="fr-FR"/>
        </w:rPr>
        <w:t>33565 Carbon Blanc cedex</w:t>
      </w:r>
    </w:p>
    <w:p w14:paraId="65AF3801" w14:textId="77777777" w:rsidR="00E31AD8" w:rsidRPr="004359C7" w:rsidRDefault="00E31AD8">
      <w:pPr>
        <w:tabs>
          <w:tab w:val="left" w:pos="720"/>
        </w:tabs>
        <w:jc w:val="both"/>
        <w:rPr>
          <w:sz w:val="22"/>
          <w:szCs w:val="22"/>
          <w:lang w:val="en-GB"/>
        </w:rPr>
      </w:pPr>
      <w:r w:rsidRPr="004359C7">
        <w:rPr>
          <w:sz w:val="22"/>
          <w:szCs w:val="22"/>
          <w:lang w:val="en-GB"/>
        </w:rPr>
        <w:t>France</w:t>
      </w:r>
    </w:p>
    <w:p w14:paraId="0E0465FE" w14:textId="77777777" w:rsidR="00104BFA" w:rsidRPr="004359C7" w:rsidRDefault="00104BFA" w:rsidP="00104BFA">
      <w:pPr>
        <w:numPr>
          <w:ilvl w:val="12"/>
          <w:numId w:val="0"/>
        </w:numPr>
        <w:rPr>
          <w:sz w:val="22"/>
          <w:szCs w:val="22"/>
        </w:rPr>
      </w:pPr>
    </w:p>
    <w:p w14:paraId="59C97CC4" w14:textId="77777777" w:rsidR="00104BFA" w:rsidRPr="004359C7" w:rsidRDefault="00104BFA" w:rsidP="00104BFA">
      <w:pPr>
        <w:pStyle w:val="EMEATableLeft"/>
        <w:keepNext w:val="0"/>
        <w:keepLines w:val="0"/>
        <w:numPr>
          <w:ilvl w:val="12"/>
          <w:numId w:val="0"/>
        </w:numPr>
        <w:rPr>
          <w:szCs w:val="22"/>
          <w:lang w:val="en-US"/>
        </w:rPr>
      </w:pPr>
      <w:r w:rsidRPr="004359C7">
        <w:rPr>
          <w:szCs w:val="22"/>
          <w:lang w:val="en-US"/>
        </w:rPr>
        <w:t>The printed package leaflet of the medicinal product must state the name and address of the manufacturer responsible for the release of the concerned batch.</w:t>
      </w:r>
    </w:p>
    <w:p w14:paraId="21C44D96" w14:textId="77777777" w:rsidR="00963543" w:rsidRDefault="00963543">
      <w:pPr>
        <w:numPr>
          <w:ilvl w:val="12"/>
          <w:numId w:val="0"/>
        </w:numPr>
        <w:rPr>
          <w:sz w:val="22"/>
          <w:szCs w:val="22"/>
        </w:rPr>
      </w:pPr>
    </w:p>
    <w:p w14:paraId="02E139EE" w14:textId="77777777" w:rsidR="000B60B6" w:rsidRPr="004359C7" w:rsidRDefault="000B60B6">
      <w:pPr>
        <w:numPr>
          <w:ilvl w:val="12"/>
          <w:numId w:val="0"/>
        </w:numPr>
        <w:rPr>
          <w:sz w:val="22"/>
          <w:szCs w:val="22"/>
        </w:rPr>
      </w:pPr>
    </w:p>
    <w:p w14:paraId="1578090D" w14:textId="77777777" w:rsidR="00E31AD8" w:rsidRPr="00704312" w:rsidRDefault="00963543" w:rsidP="00963543">
      <w:pPr>
        <w:rPr>
          <w:b/>
          <w:sz w:val="22"/>
          <w:szCs w:val="22"/>
        </w:rPr>
      </w:pPr>
      <w:r w:rsidRPr="00704312">
        <w:rPr>
          <w:b/>
          <w:sz w:val="22"/>
          <w:szCs w:val="22"/>
        </w:rPr>
        <w:t>B.</w:t>
      </w:r>
      <w:r w:rsidRPr="00704312">
        <w:rPr>
          <w:b/>
          <w:sz w:val="22"/>
          <w:szCs w:val="22"/>
        </w:rPr>
        <w:tab/>
      </w:r>
      <w:r w:rsidR="00E31AD8" w:rsidRPr="00704312">
        <w:rPr>
          <w:b/>
          <w:sz w:val="22"/>
          <w:szCs w:val="22"/>
        </w:rPr>
        <w:t xml:space="preserve">CONDITIONS </w:t>
      </w:r>
      <w:r w:rsidR="006B4483" w:rsidRPr="00704312">
        <w:rPr>
          <w:b/>
          <w:sz w:val="22"/>
          <w:szCs w:val="22"/>
        </w:rPr>
        <w:t xml:space="preserve">OR RESTRICTIONS REGARDING SUPPLY AND USE </w:t>
      </w:r>
    </w:p>
    <w:p w14:paraId="38FFE3EF" w14:textId="77777777" w:rsidR="00E31AD8" w:rsidRPr="004359C7" w:rsidRDefault="00E31AD8">
      <w:pPr>
        <w:numPr>
          <w:ilvl w:val="12"/>
          <w:numId w:val="0"/>
        </w:numPr>
        <w:rPr>
          <w:sz w:val="22"/>
          <w:szCs w:val="22"/>
        </w:rPr>
      </w:pPr>
    </w:p>
    <w:p w14:paraId="4BD818BF" w14:textId="77777777" w:rsidR="00E31AD8" w:rsidRDefault="00E31AD8">
      <w:pPr>
        <w:numPr>
          <w:ilvl w:val="12"/>
          <w:numId w:val="0"/>
        </w:numPr>
        <w:rPr>
          <w:sz w:val="22"/>
          <w:szCs w:val="22"/>
        </w:rPr>
      </w:pPr>
      <w:r w:rsidRPr="004359C7">
        <w:rPr>
          <w:sz w:val="22"/>
          <w:szCs w:val="22"/>
        </w:rPr>
        <w:t>Medicinal product subject to medical prescription</w:t>
      </w:r>
      <w:r w:rsidR="00295F42">
        <w:rPr>
          <w:sz w:val="22"/>
          <w:szCs w:val="22"/>
        </w:rPr>
        <w:t>.</w:t>
      </w:r>
    </w:p>
    <w:p w14:paraId="3C3A37D2" w14:textId="77777777" w:rsidR="00963543" w:rsidRPr="004359C7" w:rsidRDefault="00963543">
      <w:pPr>
        <w:numPr>
          <w:ilvl w:val="12"/>
          <w:numId w:val="0"/>
        </w:numPr>
        <w:rPr>
          <w:sz w:val="22"/>
          <w:szCs w:val="22"/>
        </w:rPr>
      </w:pPr>
    </w:p>
    <w:p w14:paraId="207C445D" w14:textId="77777777" w:rsidR="00E31AD8" w:rsidRPr="004359C7" w:rsidRDefault="00E31AD8">
      <w:pPr>
        <w:pStyle w:val="EMEATableLeft"/>
        <w:keepNext w:val="0"/>
        <w:keepLines w:val="0"/>
        <w:rPr>
          <w:bCs/>
          <w:szCs w:val="22"/>
          <w:lang w:val="en-US"/>
        </w:rPr>
      </w:pPr>
    </w:p>
    <w:p w14:paraId="5A576BCA" w14:textId="13B12269" w:rsidR="00E31AD8" w:rsidRPr="004359C7" w:rsidRDefault="00CE6843" w:rsidP="003C2012">
      <w:pPr>
        <w:pStyle w:val="Heading6"/>
        <w:keepNext w:val="0"/>
        <w:tabs>
          <w:tab w:val="clear" w:pos="-720"/>
          <w:tab w:val="clear" w:pos="567"/>
          <w:tab w:val="clear" w:pos="4536"/>
        </w:tabs>
        <w:suppressAutoHyphens w:val="0"/>
        <w:spacing w:line="240" w:lineRule="auto"/>
        <w:ind w:left="720" w:hanging="720"/>
        <w:rPr>
          <w:b/>
          <w:i w:val="0"/>
          <w:szCs w:val="22"/>
          <w:lang w:val="en-US"/>
        </w:rPr>
      </w:pPr>
      <w:r>
        <w:rPr>
          <w:b/>
          <w:i w:val="0"/>
          <w:szCs w:val="22"/>
          <w:lang w:val="en-US"/>
        </w:rPr>
        <w:t>C.</w:t>
      </w:r>
      <w:r>
        <w:rPr>
          <w:b/>
          <w:i w:val="0"/>
          <w:szCs w:val="22"/>
          <w:lang w:val="en-US"/>
        </w:rPr>
        <w:tab/>
      </w:r>
      <w:r w:rsidR="00E31AD8" w:rsidRPr="004359C7">
        <w:rPr>
          <w:b/>
          <w:i w:val="0"/>
          <w:szCs w:val="22"/>
          <w:lang w:val="en-US"/>
        </w:rPr>
        <w:t>OTHER CONDITIONS</w:t>
      </w:r>
      <w:r>
        <w:rPr>
          <w:b/>
          <w:i w:val="0"/>
          <w:szCs w:val="22"/>
          <w:lang w:val="en-US"/>
        </w:rPr>
        <w:t xml:space="preserve"> AND REQUIREMENTS OF THE MARKETING AUTHORISATION</w:t>
      </w:r>
      <w:r w:rsidR="00993AC5">
        <w:rPr>
          <w:b/>
          <w:i w:val="0"/>
          <w:szCs w:val="22"/>
          <w:lang w:val="en-US"/>
        </w:rPr>
        <w:fldChar w:fldCharType="begin"/>
      </w:r>
      <w:r w:rsidR="00993AC5">
        <w:rPr>
          <w:b/>
          <w:i w:val="0"/>
          <w:szCs w:val="22"/>
          <w:lang w:val="en-US"/>
        </w:rPr>
        <w:instrText xml:space="preserve"> DOCVARIABLE VAULT_ND_8c1cd7a6-6742-4396-8e30-38d3a8bd91de \* MERGEFORMAT </w:instrText>
      </w:r>
      <w:r w:rsidR="00993AC5">
        <w:rPr>
          <w:b/>
          <w:i w:val="0"/>
          <w:szCs w:val="22"/>
          <w:lang w:val="en-US"/>
        </w:rPr>
        <w:fldChar w:fldCharType="separate"/>
      </w:r>
      <w:r w:rsidR="00993AC5">
        <w:rPr>
          <w:b/>
          <w:i w:val="0"/>
          <w:szCs w:val="22"/>
          <w:lang w:val="en-US"/>
        </w:rPr>
        <w:t xml:space="preserve"> </w:t>
      </w:r>
      <w:r w:rsidR="00993AC5">
        <w:rPr>
          <w:b/>
          <w:i w:val="0"/>
          <w:szCs w:val="22"/>
          <w:lang w:val="en-US"/>
        </w:rPr>
        <w:fldChar w:fldCharType="end"/>
      </w:r>
    </w:p>
    <w:p w14:paraId="66CF1393" w14:textId="77777777" w:rsidR="00E31AD8" w:rsidRPr="004359C7" w:rsidRDefault="00E31AD8">
      <w:pPr>
        <w:pStyle w:val="Heading6"/>
        <w:rPr>
          <w:iCs/>
          <w:szCs w:val="22"/>
        </w:rPr>
      </w:pPr>
    </w:p>
    <w:p w14:paraId="312EDD86" w14:textId="77777777" w:rsidR="00963543" w:rsidRDefault="00963543" w:rsidP="00963543">
      <w:pPr>
        <w:pStyle w:val="Default"/>
        <w:numPr>
          <w:ilvl w:val="0"/>
          <w:numId w:val="46"/>
        </w:numPr>
        <w:rPr>
          <w:sz w:val="22"/>
          <w:szCs w:val="22"/>
        </w:rPr>
      </w:pPr>
      <w:r>
        <w:rPr>
          <w:b/>
          <w:bCs/>
          <w:sz w:val="22"/>
          <w:szCs w:val="22"/>
        </w:rPr>
        <w:t xml:space="preserve">Periodic Safety Update Reports </w:t>
      </w:r>
    </w:p>
    <w:p w14:paraId="6DF51F77" w14:textId="77777777" w:rsidR="00963543" w:rsidRDefault="00963543" w:rsidP="00963543">
      <w:pPr>
        <w:pStyle w:val="Default"/>
        <w:rPr>
          <w:sz w:val="22"/>
          <w:szCs w:val="22"/>
          <w:lang w:val="en-US"/>
        </w:rPr>
      </w:pPr>
    </w:p>
    <w:p w14:paraId="6FC50480" w14:textId="401FBD38" w:rsidR="00963543" w:rsidRDefault="00963543" w:rsidP="00963543">
      <w:pPr>
        <w:pStyle w:val="Default"/>
        <w:rPr>
          <w:color w:val="auto"/>
          <w:sz w:val="22"/>
          <w:szCs w:val="22"/>
          <w:lang w:val="en-US"/>
        </w:rPr>
      </w:pPr>
      <w:r w:rsidRPr="00FF48CE">
        <w:rPr>
          <w:sz w:val="22"/>
          <w:szCs w:val="22"/>
          <w:lang w:val="en-US"/>
        </w:rPr>
        <w:t xml:space="preserve">The marketing authorisation holder shall submit periodic safety update reports for this product in accordance with the requirements set out in the list of Union reference dates (EURD list) provided </w:t>
      </w:r>
      <w:r w:rsidRPr="00FF48CE">
        <w:rPr>
          <w:color w:val="auto"/>
          <w:sz w:val="22"/>
          <w:szCs w:val="22"/>
          <w:lang w:val="en-US"/>
        </w:rPr>
        <w:t>for under Article 107c(7) of Directive 2001/83/EC and published</w:t>
      </w:r>
      <w:r w:rsidR="00293228">
        <w:rPr>
          <w:color w:val="auto"/>
          <w:sz w:val="22"/>
          <w:szCs w:val="22"/>
          <w:lang w:val="en-US"/>
        </w:rPr>
        <w:t xml:space="preserve"> on the European medicines web</w:t>
      </w:r>
      <w:r w:rsidR="00293228">
        <w:rPr>
          <w:color w:val="auto"/>
          <w:sz w:val="22"/>
          <w:szCs w:val="22"/>
          <w:lang w:val="en-US"/>
        </w:rPr>
        <w:noBreakHyphen/>
      </w:r>
      <w:r w:rsidRPr="00FF48CE">
        <w:rPr>
          <w:color w:val="auto"/>
          <w:sz w:val="22"/>
          <w:szCs w:val="22"/>
          <w:lang w:val="en-US"/>
        </w:rPr>
        <w:t>portal.</w:t>
      </w:r>
    </w:p>
    <w:p w14:paraId="744A8E78" w14:textId="77777777" w:rsidR="00CE6843" w:rsidRDefault="00CE6843" w:rsidP="0061734D">
      <w:pPr>
        <w:ind w:right="-1"/>
        <w:rPr>
          <w:rFonts w:eastAsia="SimSun"/>
          <w:sz w:val="22"/>
          <w:szCs w:val="22"/>
          <w:lang w:eastAsia="zh-CN"/>
        </w:rPr>
      </w:pPr>
    </w:p>
    <w:p w14:paraId="6B48880E" w14:textId="77777777" w:rsidR="00963543" w:rsidRPr="004359C7" w:rsidRDefault="00963543" w:rsidP="0061734D">
      <w:pPr>
        <w:ind w:right="-1"/>
        <w:rPr>
          <w:iCs/>
          <w:noProof/>
          <w:sz w:val="22"/>
          <w:szCs w:val="22"/>
        </w:rPr>
      </w:pPr>
    </w:p>
    <w:p w14:paraId="589861AB" w14:textId="77777777" w:rsidR="00CE6843" w:rsidRPr="004359C7" w:rsidRDefault="00963543" w:rsidP="00AA11EB">
      <w:pPr>
        <w:keepNext/>
        <w:keepLines/>
        <w:tabs>
          <w:tab w:val="left" w:pos="540"/>
        </w:tabs>
        <w:ind w:left="540" w:hanging="540"/>
        <w:rPr>
          <w:sz w:val="22"/>
          <w:szCs w:val="22"/>
        </w:rPr>
      </w:pPr>
      <w:r>
        <w:rPr>
          <w:b/>
          <w:sz w:val="22"/>
          <w:szCs w:val="22"/>
        </w:rPr>
        <w:t>D.</w:t>
      </w:r>
      <w:r>
        <w:rPr>
          <w:b/>
          <w:sz w:val="22"/>
          <w:szCs w:val="22"/>
        </w:rPr>
        <w:tab/>
      </w:r>
      <w:r w:rsidR="00CE6843" w:rsidRPr="004359C7">
        <w:rPr>
          <w:b/>
          <w:sz w:val="22"/>
          <w:szCs w:val="22"/>
        </w:rPr>
        <w:t>CONDITIONS OR RESTRICTIONS WITH REGARD TO THE SAFE AND EFFECTIVE USE OF THE MEDICINAL PRODUCT</w:t>
      </w:r>
    </w:p>
    <w:p w14:paraId="68E7BC34" w14:textId="77777777" w:rsidR="00963543" w:rsidRDefault="00963543" w:rsidP="00AA11EB">
      <w:pPr>
        <w:keepNext/>
        <w:keepLines/>
        <w:ind w:right="567"/>
        <w:rPr>
          <w:noProof/>
          <w:sz w:val="22"/>
          <w:szCs w:val="22"/>
        </w:rPr>
      </w:pPr>
    </w:p>
    <w:p w14:paraId="1D2C03FD" w14:textId="77777777" w:rsidR="00963543" w:rsidRPr="00FF48CE" w:rsidRDefault="00963543" w:rsidP="00AA11EB">
      <w:pPr>
        <w:pStyle w:val="Default"/>
        <w:keepNext/>
        <w:keepLines/>
        <w:numPr>
          <w:ilvl w:val="0"/>
          <w:numId w:val="46"/>
        </w:numPr>
        <w:rPr>
          <w:sz w:val="22"/>
          <w:szCs w:val="22"/>
          <w:lang w:val="en-US"/>
        </w:rPr>
      </w:pPr>
      <w:r w:rsidRPr="00FF48CE">
        <w:rPr>
          <w:b/>
          <w:bCs/>
          <w:sz w:val="22"/>
          <w:szCs w:val="22"/>
        </w:rPr>
        <w:t>Risk</w:t>
      </w:r>
      <w:r w:rsidRPr="00FF48CE">
        <w:rPr>
          <w:b/>
          <w:bCs/>
          <w:sz w:val="22"/>
          <w:szCs w:val="22"/>
          <w:lang w:val="en-US"/>
        </w:rPr>
        <w:t xml:space="preserve"> Management Plan (RMP) </w:t>
      </w:r>
    </w:p>
    <w:p w14:paraId="3CA1C65F" w14:textId="77777777" w:rsidR="00963543" w:rsidRDefault="00963543" w:rsidP="00AA11EB">
      <w:pPr>
        <w:keepNext/>
        <w:keepLines/>
        <w:rPr>
          <w:bCs/>
          <w:sz w:val="22"/>
          <w:szCs w:val="22"/>
        </w:rPr>
      </w:pPr>
    </w:p>
    <w:p w14:paraId="2543EC9A" w14:textId="77777777" w:rsidR="00E31AD8" w:rsidRPr="00963543" w:rsidRDefault="00CE6843" w:rsidP="00AA11EB">
      <w:pPr>
        <w:keepNext/>
        <w:keepLines/>
        <w:rPr>
          <w:sz w:val="22"/>
          <w:szCs w:val="22"/>
        </w:rPr>
      </w:pPr>
      <w:r w:rsidRPr="00963543">
        <w:rPr>
          <w:bCs/>
          <w:sz w:val="22"/>
          <w:szCs w:val="22"/>
        </w:rPr>
        <w:t>Not applicable</w:t>
      </w:r>
    </w:p>
    <w:p w14:paraId="39D88B5D" w14:textId="77777777" w:rsidR="00E31AD8" w:rsidRPr="004359C7" w:rsidRDefault="00E31AD8">
      <w:pPr>
        <w:jc w:val="center"/>
        <w:rPr>
          <w:sz w:val="22"/>
          <w:szCs w:val="22"/>
        </w:rPr>
      </w:pPr>
      <w:r w:rsidRPr="004359C7">
        <w:rPr>
          <w:sz w:val="22"/>
          <w:szCs w:val="22"/>
        </w:rPr>
        <w:br w:type="page"/>
      </w:r>
    </w:p>
    <w:p w14:paraId="43674A33" w14:textId="77777777" w:rsidR="00E31AD8" w:rsidRPr="004359C7" w:rsidRDefault="00E31AD8">
      <w:pPr>
        <w:jc w:val="center"/>
        <w:rPr>
          <w:sz w:val="22"/>
          <w:szCs w:val="22"/>
        </w:rPr>
      </w:pPr>
    </w:p>
    <w:p w14:paraId="6C965114" w14:textId="77777777" w:rsidR="00E31AD8" w:rsidRPr="004359C7" w:rsidRDefault="00E31AD8">
      <w:pPr>
        <w:jc w:val="center"/>
        <w:rPr>
          <w:sz w:val="22"/>
          <w:szCs w:val="22"/>
        </w:rPr>
      </w:pPr>
    </w:p>
    <w:p w14:paraId="5DB16234" w14:textId="77777777" w:rsidR="00E31AD8" w:rsidRPr="004359C7" w:rsidRDefault="00E31AD8">
      <w:pPr>
        <w:jc w:val="center"/>
        <w:rPr>
          <w:sz w:val="22"/>
          <w:szCs w:val="22"/>
        </w:rPr>
      </w:pPr>
    </w:p>
    <w:p w14:paraId="79113B21" w14:textId="77777777" w:rsidR="00E31AD8" w:rsidRPr="004359C7" w:rsidRDefault="00E31AD8">
      <w:pPr>
        <w:jc w:val="center"/>
        <w:rPr>
          <w:sz w:val="22"/>
          <w:szCs w:val="22"/>
        </w:rPr>
      </w:pPr>
    </w:p>
    <w:p w14:paraId="251663D1" w14:textId="77777777" w:rsidR="00E31AD8" w:rsidRPr="004359C7" w:rsidRDefault="00E31AD8">
      <w:pPr>
        <w:jc w:val="center"/>
        <w:rPr>
          <w:sz w:val="22"/>
          <w:szCs w:val="22"/>
        </w:rPr>
      </w:pPr>
    </w:p>
    <w:p w14:paraId="67000218" w14:textId="77777777" w:rsidR="00E31AD8" w:rsidRPr="004359C7" w:rsidRDefault="00E31AD8">
      <w:pPr>
        <w:jc w:val="center"/>
        <w:rPr>
          <w:sz w:val="22"/>
          <w:szCs w:val="22"/>
        </w:rPr>
      </w:pPr>
    </w:p>
    <w:p w14:paraId="065D4344" w14:textId="77777777" w:rsidR="00E31AD8" w:rsidRPr="004359C7" w:rsidRDefault="00E31AD8">
      <w:pPr>
        <w:jc w:val="center"/>
        <w:rPr>
          <w:sz w:val="22"/>
          <w:szCs w:val="22"/>
        </w:rPr>
      </w:pPr>
    </w:p>
    <w:p w14:paraId="42EA346F" w14:textId="77777777" w:rsidR="00E31AD8" w:rsidRPr="004359C7" w:rsidRDefault="00E31AD8">
      <w:pPr>
        <w:jc w:val="center"/>
        <w:rPr>
          <w:sz w:val="22"/>
          <w:szCs w:val="22"/>
        </w:rPr>
      </w:pPr>
    </w:p>
    <w:p w14:paraId="2DEA7106" w14:textId="77777777" w:rsidR="00E31AD8" w:rsidRPr="004359C7" w:rsidRDefault="00E31AD8">
      <w:pPr>
        <w:jc w:val="center"/>
        <w:rPr>
          <w:sz w:val="22"/>
          <w:szCs w:val="22"/>
        </w:rPr>
      </w:pPr>
    </w:p>
    <w:p w14:paraId="15FEBFD6" w14:textId="77777777" w:rsidR="00E31AD8" w:rsidRPr="004359C7" w:rsidRDefault="00E31AD8">
      <w:pPr>
        <w:jc w:val="center"/>
        <w:rPr>
          <w:sz w:val="22"/>
          <w:szCs w:val="22"/>
        </w:rPr>
      </w:pPr>
    </w:p>
    <w:p w14:paraId="6912213F" w14:textId="77777777" w:rsidR="00E31AD8" w:rsidRPr="004359C7" w:rsidRDefault="00E31AD8">
      <w:pPr>
        <w:jc w:val="center"/>
        <w:rPr>
          <w:sz w:val="22"/>
          <w:szCs w:val="22"/>
        </w:rPr>
      </w:pPr>
    </w:p>
    <w:p w14:paraId="77926A0A" w14:textId="77777777" w:rsidR="00E31AD8" w:rsidRPr="004359C7" w:rsidRDefault="00E31AD8">
      <w:pPr>
        <w:jc w:val="center"/>
        <w:rPr>
          <w:sz w:val="22"/>
          <w:szCs w:val="22"/>
        </w:rPr>
      </w:pPr>
    </w:p>
    <w:p w14:paraId="46FB0103" w14:textId="77777777" w:rsidR="00E31AD8" w:rsidRPr="004359C7" w:rsidRDefault="00E31AD8">
      <w:pPr>
        <w:jc w:val="center"/>
        <w:rPr>
          <w:sz w:val="22"/>
          <w:szCs w:val="22"/>
        </w:rPr>
      </w:pPr>
    </w:p>
    <w:p w14:paraId="2662A1D7" w14:textId="77777777" w:rsidR="00E31AD8" w:rsidRPr="004359C7" w:rsidRDefault="00E31AD8">
      <w:pPr>
        <w:jc w:val="center"/>
        <w:rPr>
          <w:sz w:val="22"/>
          <w:szCs w:val="22"/>
        </w:rPr>
      </w:pPr>
    </w:p>
    <w:p w14:paraId="30E76F1A" w14:textId="77777777" w:rsidR="00E31AD8" w:rsidRPr="004359C7" w:rsidRDefault="00E31AD8">
      <w:pPr>
        <w:jc w:val="center"/>
        <w:rPr>
          <w:sz w:val="22"/>
          <w:szCs w:val="22"/>
        </w:rPr>
      </w:pPr>
    </w:p>
    <w:p w14:paraId="399E028D" w14:textId="77777777" w:rsidR="00E31AD8" w:rsidRPr="004359C7" w:rsidRDefault="00E31AD8">
      <w:pPr>
        <w:jc w:val="center"/>
        <w:rPr>
          <w:sz w:val="22"/>
          <w:szCs w:val="22"/>
        </w:rPr>
      </w:pPr>
    </w:p>
    <w:p w14:paraId="7DD4A759" w14:textId="77777777" w:rsidR="00E31AD8" w:rsidRPr="004359C7" w:rsidRDefault="00E31AD8">
      <w:pPr>
        <w:jc w:val="center"/>
        <w:rPr>
          <w:sz w:val="22"/>
          <w:szCs w:val="22"/>
        </w:rPr>
      </w:pPr>
    </w:p>
    <w:p w14:paraId="6224F026" w14:textId="77777777" w:rsidR="00E31AD8" w:rsidRPr="004359C7" w:rsidRDefault="00E31AD8">
      <w:pPr>
        <w:jc w:val="center"/>
        <w:rPr>
          <w:sz w:val="22"/>
          <w:szCs w:val="22"/>
        </w:rPr>
      </w:pPr>
    </w:p>
    <w:p w14:paraId="3E1DD485" w14:textId="77777777" w:rsidR="00E31AD8" w:rsidRPr="004359C7" w:rsidRDefault="00E31AD8">
      <w:pPr>
        <w:jc w:val="center"/>
        <w:rPr>
          <w:sz w:val="22"/>
          <w:szCs w:val="22"/>
        </w:rPr>
      </w:pPr>
    </w:p>
    <w:p w14:paraId="196ECFAE" w14:textId="77777777" w:rsidR="00E31AD8" w:rsidRPr="004359C7" w:rsidRDefault="00E31AD8">
      <w:pPr>
        <w:jc w:val="center"/>
        <w:rPr>
          <w:sz w:val="22"/>
          <w:szCs w:val="22"/>
        </w:rPr>
      </w:pPr>
    </w:p>
    <w:p w14:paraId="4B220620" w14:textId="77777777" w:rsidR="00E31AD8" w:rsidRPr="004359C7" w:rsidRDefault="00E31AD8">
      <w:pPr>
        <w:jc w:val="center"/>
        <w:rPr>
          <w:sz w:val="22"/>
          <w:szCs w:val="22"/>
        </w:rPr>
      </w:pPr>
    </w:p>
    <w:p w14:paraId="7351D123" w14:textId="77777777" w:rsidR="00E31AD8" w:rsidRPr="004359C7" w:rsidRDefault="00E31AD8">
      <w:pPr>
        <w:jc w:val="center"/>
        <w:rPr>
          <w:b/>
          <w:sz w:val="22"/>
          <w:szCs w:val="22"/>
        </w:rPr>
      </w:pPr>
    </w:p>
    <w:p w14:paraId="24D131EA" w14:textId="77777777" w:rsidR="00E31AD8" w:rsidRPr="004359C7" w:rsidRDefault="00E31AD8">
      <w:pPr>
        <w:jc w:val="center"/>
        <w:rPr>
          <w:b/>
          <w:sz w:val="22"/>
          <w:szCs w:val="22"/>
        </w:rPr>
      </w:pPr>
      <w:r w:rsidRPr="004359C7">
        <w:rPr>
          <w:b/>
          <w:sz w:val="22"/>
          <w:szCs w:val="22"/>
        </w:rPr>
        <w:t>ANNEX III</w:t>
      </w:r>
    </w:p>
    <w:p w14:paraId="08749DC7" w14:textId="77777777" w:rsidR="00E31AD8" w:rsidRPr="004359C7" w:rsidRDefault="00E31AD8">
      <w:pPr>
        <w:jc w:val="center"/>
        <w:rPr>
          <w:b/>
          <w:sz w:val="22"/>
          <w:szCs w:val="22"/>
        </w:rPr>
      </w:pPr>
    </w:p>
    <w:p w14:paraId="7CD57E82" w14:textId="77777777" w:rsidR="00E31AD8" w:rsidRPr="004359C7" w:rsidRDefault="00E31AD8">
      <w:pPr>
        <w:jc w:val="center"/>
        <w:rPr>
          <w:b/>
          <w:sz w:val="22"/>
          <w:szCs w:val="22"/>
        </w:rPr>
      </w:pPr>
      <w:r w:rsidRPr="004359C7">
        <w:rPr>
          <w:b/>
          <w:sz w:val="22"/>
          <w:szCs w:val="22"/>
        </w:rPr>
        <w:t>LABELLING AND PACKAGE LEAFLET</w:t>
      </w:r>
    </w:p>
    <w:p w14:paraId="2563294E" w14:textId="77777777" w:rsidR="00E31AD8" w:rsidRPr="004359C7" w:rsidRDefault="00E31AD8">
      <w:pPr>
        <w:rPr>
          <w:sz w:val="22"/>
          <w:szCs w:val="22"/>
        </w:rPr>
      </w:pPr>
      <w:r w:rsidRPr="004359C7">
        <w:rPr>
          <w:sz w:val="22"/>
          <w:szCs w:val="22"/>
        </w:rPr>
        <w:br w:type="page"/>
      </w:r>
    </w:p>
    <w:p w14:paraId="68345459" w14:textId="77777777" w:rsidR="00E31AD8" w:rsidRPr="004359C7" w:rsidRDefault="00E31AD8">
      <w:pPr>
        <w:rPr>
          <w:sz w:val="22"/>
          <w:szCs w:val="22"/>
        </w:rPr>
      </w:pPr>
    </w:p>
    <w:p w14:paraId="3A94D152" w14:textId="77777777" w:rsidR="00E31AD8" w:rsidRPr="004359C7" w:rsidRDefault="00E31AD8">
      <w:pPr>
        <w:rPr>
          <w:sz w:val="22"/>
          <w:szCs w:val="22"/>
        </w:rPr>
      </w:pPr>
    </w:p>
    <w:p w14:paraId="7A2EFB58" w14:textId="77777777" w:rsidR="00E31AD8" w:rsidRPr="004359C7" w:rsidRDefault="00E31AD8">
      <w:pPr>
        <w:rPr>
          <w:sz w:val="22"/>
          <w:szCs w:val="22"/>
        </w:rPr>
      </w:pPr>
    </w:p>
    <w:p w14:paraId="776D66E3" w14:textId="77777777" w:rsidR="00E31AD8" w:rsidRPr="004359C7" w:rsidRDefault="00E31AD8">
      <w:pPr>
        <w:rPr>
          <w:sz w:val="22"/>
          <w:szCs w:val="22"/>
        </w:rPr>
      </w:pPr>
    </w:p>
    <w:p w14:paraId="3B10FF7C" w14:textId="77777777" w:rsidR="00E31AD8" w:rsidRPr="004359C7" w:rsidRDefault="00E31AD8">
      <w:pPr>
        <w:rPr>
          <w:sz w:val="22"/>
          <w:szCs w:val="22"/>
        </w:rPr>
      </w:pPr>
    </w:p>
    <w:p w14:paraId="16261CFA" w14:textId="77777777" w:rsidR="00E31AD8" w:rsidRPr="004359C7" w:rsidRDefault="00E31AD8">
      <w:pPr>
        <w:rPr>
          <w:sz w:val="22"/>
          <w:szCs w:val="22"/>
        </w:rPr>
      </w:pPr>
    </w:p>
    <w:p w14:paraId="4F326FFF" w14:textId="77777777" w:rsidR="00E31AD8" w:rsidRPr="004359C7" w:rsidRDefault="00E31AD8">
      <w:pPr>
        <w:rPr>
          <w:sz w:val="22"/>
          <w:szCs w:val="22"/>
        </w:rPr>
      </w:pPr>
    </w:p>
    <w:p w14:paraId="5CFF66EC" w14:textId="77777777" w:rsidR="00E31AD8" w:rsidRPr="004359C7" w:rsidRDefault="00E31AD8">
      <w:pPr>
        <w:rPr>
          <w:sz w:val="22"/>
          <w:szCs w:val="22"/>
        </w:rPr>
      </w:pPr>
    </w:p>
    <w:p w14:paraId="4D1C4B0B" w14:textId="77777777" w:rsidR="00E31AD8" w:rsidRPr="004359C7" w:rsidRDefault="00E31AD8">
      <w:pPr>
        <w:rPr>
          <w:sz w:val="22"/>
          <w:szCs w:val="22"/>
        </w:rPr>
      </w:pPr>
    </w:p>
    <w:p w14:paraId="5177C0A2" w14:textId="77777777" w:rsidR="00E31AD8" w:rsidRPr="004359C7" w:rsidRDefault="00E31AD8">
      <w:pPr>
        <w:rPr>
          <w:sz w:val="22"/>
          <w:szCs w:val="22"/>
        </w:rPr>
      </w:pPr>
    </w:p>
    <w:p w14:paraId="7A25E64F" w14:textId="77777777" w:rsidR="00E31AD8" w:rsidRPr="004359C7" w:rsidRDefault="00E31AD8">
      <w:pPr>
        <w:rPr>
          <w:sz w:val="22"/>
          <w:szCs w:val="22"/>
        </w:rPr>
      </w:pPr>
    </w:p>
    <w:p w14:paraId="1B014E47" w14:textId="77777777" w:rsidR="00E31AD8" w:rsidRPr="004359C7" w:rsidRDefault="00E31AD8">
      <w:pPr>
        <w:rPr>
          <w:sz w:val="22"/>
          <w:szCs w:val="22"/>
        </w:rPr>
      </w:pPr>
    </w:p>
    <w:p w14:paraId="1C24AAB9" w14:textId="77777777" w:rsidR="00E31AD8" w:rsidRPr="004359C7" w:rsidRDefault="00E31AD8">
      <w:pPr>
        <w:rPr>
          <w:sz w:val="22"/>
          <w:szCs w:val="22"/>
        </w:rPr>
      </w:pPr>
    </w:p>
    <w:p w14:paraId="45B64623" w14:textId="77777777" w:rsidR="00E31AD8" w:rsidRPr="004359C7" w:rsidRDefault="00E31AD8">
      <w:pPr>
        <w:rPr>
          <w:sz w:val="22"/>
          <w:szCs w:val="22"/>
        </w:rPr>
      </w:pPr>
    </w:p>
    <w:p w14:paraId="7CAD78C4" w14:textId="77777777" w:rsidR="00E31AD8" w:rsidRPr="004359C7" w:rsidRDefault="00E31AD8">
      <w:pPr>
        <w:rPr>
          <w:sz w:val="22"/>
          <w:szCs w:val="22"/>
        </w:rPr>
      </w:pPr>
    </w:p>
    <w:p w14:paraId="25FEDF0E" w14:textId="77777777" w:rsidR="00E31AD8" w:rsidRPr="004359C7" w:rsidRDefault="00E31AD8">
      <w:pPr>
        <w:rPr>
          <w:sz w:val="22"/>
          <w:szCs w:val="22"/>
        </w:rPr>
      </w:pPr>
    </w:p>
    <w:p w14:paraId="3DBFECA2" w14:textId="77777777" w:rsidR="00E31AD8" w:rsidRPr="004359C7" w:rsidRDefault="00E31AD8">
      <w:pPr>
        <w:rPr>
          <w:sz w:val="22"/>
          <w:szCs w:val="22"/>
        </w:rPr>
      </w:pPr>
    </w:p>
    <w:p w14:paraId="06E5E6CF" w14:textId="77777777" w:rsidR="00E31AD8" w:rsidRPr="004359C7" w:rsidRDefault="00E31AD8">
      <w:pPr>
        <w:rPr>
          <w:sz w:val="22"/>
          <w:szCs w:val="22"/>
        </w:rPr>
      </w:pPr>
    </w:p>
    <w:p w14:paraId="3CD45284" w14:textId="77777777" w:rsidR="00E31AD8" w:rsidRPr="004359C7" w:rsidRDefault="00E31AD8">
      <w:pPr>
        <w:rPr>
          <w:sz w:val="22"/>
          <w:szCs w:val="22"/>
        </w:rPr>
      </w:pPr>
    </w:p>
    <w:p w14:paraId="386E5816" w14:textId="77777777" w:rsidR="00E31AD8" w:rsidRPr="004359C7" w:rsidRDefault="00E31AD8">
      <w:pPr>
        <w:rPr>
          <w:sz w:val="22"/>
          <w:szCs w:val="22"/>
        </w:rPr>
      </w:pPr>
    </w:p>
    <w:p w14:paraId="7C361E6D" w14:textId="77777777" w:rsidR="00E31AD8" w:rsidRPr="004359C7" w:rsidRDefault="00E31AD8">
      <w:pPr>
        <w:rPr>
          <w:sz w:val="22"/>
          <w:szCs w:val="22"/>
        </w:rPr>
      </w:pPr>
    </w:p>
    <w:p w14:paraId="433A4504" w14:textId="77777777" w:rsidR="00E31AD8" w:rsidRPr="004359C7" w:rsidRDefault="00E31AD8">
      <w:pPr>
        <w:rPr>
          <w:sz w:val="22"/>
          <w:szCs w:val="22"/>
        </w:rPr>
      </w:pPr>
    </w:p>
    <w:p w14:paraId="2D768964" w14:textId="77777777" w:rsidR="00E31AD8" w:rsidRPr="004359C7" w:rsidRDefault="00E31AD8" w:rsidP="0061734D">
      <w:pPr>
        <w:pStyle w:val="TITREA"/>
      </w:pPr>
      <w:r w:rsidRPr="004359C7">
        <w:t>A. LABELLING</w:t>
      </w:r>
    </w:p>
    <w:p w14:paraId="37817A20" w14:textId="77777777" w:rsidR="00E31AD8" w:rsidRPr="004359C7" w:rsidRDefault="00E31AD8">
      <w:pPr>
        <w:rPr>
          <w:sz w:val="22"/>
          <w:szCs w:val="22"/>
        </w:rPr>
      </w:pPr>
      <w:r w:rsidRPr="004359C7">
        <w:rPr>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61B32" w14:paraId="2E5F4814" w14:textId="77777777">
        <w:trPr>
          <w:trHeight w:val="1040"/>
        </w:trPr>
        <w:tc>
          <w:tcPr>
            <w:tcW w:w="9287" w:type="dxa"/>
            <w:tcBorders>
              <w:bottom w:val="single" w:sz="4" w:space="0" w:color="auto"/>
            </w:tcBorders>
          </w:tcPr>
          <w:p w14:paraId="7D36EB52" w14:textId="77777777" w:rsidR="00E31AD8" w:rsidRPr="004359C7" w:rsidRDefault="00E31AD8">
            <w:pPr>
              <w:rPr>
                <w:b/>
                <w:sz w:val="22"/>
                <w:szCs w:val="22"/>
              </w:rPr>
            </w:pPr>
            <w:r w:rsidRPr="004359C7">
              <w:rPr>
                <w:b/>
                <w:sz w:val="22"/>
                <w:szCs w:val="22"/>
              </w:rPr>
              <w:lastRenderedPageBreak/>
              <w:t xml:space="preserve">PARTICULARS TO APPEAR ON THE OUTER PACKAGING </w:t>
            </w:r>
          </w:p>
          <w:p w14:paraId="3EEEB6DA" w14:textId="77777777" w:rsidR="003D21E9" w:rsidRDefault="003D21E9">
            <w:pPr>
              <w:rPr>
                <w:b/>
                <w:sz w:val="22"/>
                <w:szCs w:val="22"/>
              </w:rPr>
            </w:pPr>
          </w:p>
          <w:p w14:paraId="66E9B205" w14:textId="77777777" w:rsidR="00E31AD8" w:rsidRPr="004359C7" w:rsidRDefault="002C2209">
            <w:pPr>
              <w:rPr>
                <w:b/>
                <w:sz w:val="22"/>
                <w:szCs w:val="22"/>
              </w:rPr>
            </w:pPr>
            <w:r>
              <w:rPr>
                <w:b/>
                <w:sz w:val="22"/>
                <w:szCs w:val="22"/>
              </w:rPr>
              <w:t>OUTER CARTON</w:t>
            </w:r>
            <w:r w:rsidR="00E31AD8" w:rsidRPr="004359C7">
              <w:rPr>
                <w:b/>
                <w:sz w:val="22"/>
                <w:szCs w:val="22"/>
              </w:rPr>
              <w:t xml:space="preserve"> </w:t>
            </w:r>
          </w:p>
        </w:tc>
      </w:tr>
    </w:tbl>
    <w:p w14:paraId="185CEE13" w14:textId="77777777" w:rsidR="00E31AD8" w:rsidRPr="004359C7" w:rsidRDefault="00E31AD8">
      <w:pPr>
        <w:rPr>
          <w:sz w:val="22"/>
          <w:szCs w:val="22"/>
        </w:rPr>
      </w:pPr>
    </w:p>
    <w:p w14:paraId="40261B54" w14:textId="77777777" w:rsidR="00E31AD8" w:rsidRPr="004359C7" w:rsidRDefault="00E31AD8">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61B32" w14:paraId="6064C5A0" w14:textId="77777777">
        <w:tc>
          <w:tcPr>
            <w:tcW w:w="9287" w:type="dxa"/>
          </w:tcPr>
          <w:p w14:paraId="10F349D9" w14:textId="77777777" w:rsidR="00E31AD8" w:rsidRPr="004359C7" w:rsidRDefault="00E31AD8">
            <w:pPr>
              <w:tabs>
                <w:tab w:val="left" w:pos="142"/>
              </w:tabs>
              <w:ind w:left="567" w:hanging="567"/>
              <w:rPr>
                <w:b/>
                <w:sz w:val="22"/>
                <w:szCs w:val="22"/>
              </w:rPr>
            </w:pPr>
            <w:r w:rsidRPr="004359C7">
              <w:rPr>
                <w:b/>
                <w:sz w:val="22"/>
                <w:szCs w:val="22"/>
              </w:rPr>
              <w:t>1.</w:t>
            </w:r>
            <w:r w:rsidRPr="004359C7">
              <w:rPr>
                <w:b/>
                <w:sz w:val="22"/>
                <w:szCs w:val="22"/>
              </w:rPr>
              <w:tab/>
              <w:t>NAME OF THE MEDICINAL PRODUCT</w:t>
            </w:r>
          </w:p>
        </w:tc>
      </w:tr>
    </w:tbl>
    <w:p w14:paraId="14FE6305" w14:textId="77777777" w:rsidR="00E31AD8" w:rsidRPr="004359C7" w:rsidRDefault="00E31AD8">
      <w:pPr>
        <w:rPr>
          <w:sz w:val="22"/>
          <w:szCs w:val="22"/>
        </w:rPr>
      </w:pPr>
    </w:p>
    <w:p w14:paraId="7E296CC3" w14:textId="77777777" w:rsidR="00E31AD8" w:rsidRPr="004359C7" w:rsidRDefault="002C45E9">
      <w:pPr>
        <w:rPr>
          <w:sz w:val="22"/>
          <w:szCs w:val="22"/>
        </w:rPr>
      </w:pPr>
      <w:r>
        <w:rPr>
          <w:sz w:val="22"/>
          <w:szCs w:val="22"/>
        </w:rPr>
        <w:t>Iscover</w:t>
      </w:r>
      <w:r w:rsidR="00E31AD8" w:rsidRPr="004359C7">
        <w:rPr>
          <w:sz w:val="22"/>
          <w:szCs w:val="22"/>
        </w:rPr>
        <w:t xml:space="preserve"> 75 mg film</w:t>
      </w:r>
      <w:r w:rsidR="00E31AD8" w:rsidRPr="004359C7">
        <w:rPr>
          <w:sz w:val="22"/>
          <w:szCs w:val="22"/>
        </w:rPr>
        <w:noBreakHyphen/>
        <w:t>coated tablets</w:t>
      </w:r>
    </w:p>
    <w:p w14:paraId="163E6CA7" w14:textId="77777777" w:rsidR="00E31AD8" w:rsidRPr="004359C7" w:rsidRDefault="0061734D">
      <w:pPr>
        <w:rPr>
          <w:sz w:val="22"/>
          <w:szCs w:val="22"/>
        </w:rPr>
      </w:pPr>
      <w:r w:rsidRPr="004359C7">
        <w:rPr>
          <w:sz w:val="22"/>
          <w:szCs w:val="22"/>
        </w:rPr>
        <w:t>clopidogrel</w:t>
      </w:r>
    </w:p>
    <w:p w14:paraId="73DB0739" w14:textId="77777777" w:rsidR="00E31AD8" w:rsidRPr="004359C7" w:rsidRDefault="00E31AD8">
      <w:pPr>
        <w:rPr>
          <w:sz w:val="22"/>
          <w:szCs w:val="22"/>
        </w:rPr>
      </w:pPr>
    </w:p>
    <w:p w14:paraId="34B11DA1" w14:textId="77777777" w:rsidR="00E31AD8" w:rsidRPr="004359C7" w:rsidRDefault="00E31AD8">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61B32" w14:paraId="363D204C" w14:textId="77777777">
        <w:tc>
          <w:tcPr>
            <w:tcW w:w="9287" w:type="dxa"/>
          </w:tcPr>
          <w:p w14:paraId="09CA7026" w14:textId="77777777" w:rsidR="00E31AD8" w:rsidRPr="004359C7" w:rsidRDefault="00E31AD8">
            <w:pPr>
              <w:tabs>
                <w:tab w:val="left" w:pos="142"/>
              </w:tabs>
              <w:ind w:left="567" w:hanging="567"/>
              <w:rPr>
                <w:b/>
                <w:sz w:val="22"/>
                <w:szCs w:val="22"/>
              </w:rPr>
            </w:pPr>
            <w:r w:rsidRPr="004359C7">
              <w:rPr>
                <w:b/>
                <w:sz w:val="22"/>
                <w:szCs w:val="22"/>
              </w:rPr>
              <w:t>2.</w:t>
            </w:r>
            <w:r w:rsidRPr="004359C7">
              <w:rPr>
                <w:b/>
                <w:sz w:val="22"/>
                <w:szCs w:val="22"/>
              </w:rPr>
              <w:tab/>
              <w:t>STATEMENT OF ACTIVE SUBSTANCE(S)</w:t>
            </w:r>
          </w:p>
        </w:tc>
      </w:tr>
    </w:tbl>
    <w:p w14:paraId="620CC9D1" w14:textId="77777777" w:rsidR="00E31AD8" w:rsidRPr="004359C7" w:rsidRDefault="00E31AD8">
      <w:pPr>
        <w:rPr>
          <w:sz w:val="22"/>
          <w:szCs w:val="22"/>
        </w:rPr>
      </w:pPr>
    </w:p>
    <w:p w14:paraId="1FA73856" w14:textId="77777777" w:rsidR="00E31AD8" w:rsidRPr="004359C7" w:rsidRDefault="00E31AD8">
      <w:pPr>
        <w:rPr>
          <w:sz w:val="22"/>
          <w:szCs w:val="22"/>
        </w:rPr>
      </w:pPr>
      <w:r w:rsidRPr="004359C7">
        <w:rPr>
          <w:sz w:val="22"/>
          <w:szCs w:val="22"/>
        </w:rPr>
        <w:t>Each tablet contains</w:t>
      </w:r>
      <w:r w:rsidR="00172514" w:rsidRPr="004359C7">
        <w:rPr>
          <w:sz w:val="22"/>
          <w:szCs w:val="22"/>
        </w:rPr>
        <w:t xml:space="preserve"> 75 mg of c</w:t>
      </w:r>
      <w:r w:rsidRPr="004359C7">
        <w:rPr>
          <w:sz w:val="22"/>
          <w:szCs w:val="22"/>
        </w:rPr>
        <w:t>lopidogrel (as hydrogen sulphate).</w:t>
      </w:r>
    </w:p>
    <w:p w14:paraId="6D28F3D0" w14:textId="77777777" w:rsidR="00E31AD8" w:rsidRPr="004359C7" w:rsidRDefault="00E31AD8">
      <w:pPr>
        <w:rPr>
          <w:sz w:val="22"/>
          <w:szCs w:val="22"/>
        </w:rPr>
      </w:pPr>
    </w:p>
    <w:p w14:paraId="571E51B8" w14:textId="77777777" w:rsidR="00E31AD8" w:rsidRPr="004359C7" w:rsidRDefault="00E31AD8">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61B32" w14:paraId="346CB2B9" w14:textId="77777777">
        <w:tc>
          <w:tcPr>
            <w:tcW w:w="9287" w:type="dxa"/>
          </w:tcPr>
          <w:p w14:paraId="4131F40F" w14:textId="77777777" w:rsidR="00E31AD8" w:rsidRPr="004359C7" w:rsidRDefault="00E31AD8">
            <w:pPr>
              <w:tabs>
                <w:tab w:val="left" w:pos="142"/>
              </w:tabs>
              <w:ind w:left="567" w:hanging="567"/>
              <w:rPr>
                <w:b/>
                <w:sz w:val="22"/>
                <w:szCs w:val="22"/>
              </w:rPr>
            </w:pPr>
            <w:r w:rsidRPr="004359C7">
              <w:rPr>
                <w:b/>
                <w:sz w:val="22"/>
                <w:szCs w:val="22"/>
              </w:rPr>
              <w:t>3.</w:t>
            </w:r>
            <w:r w:rsidRPr="004359C7">
              <w:rPr>
                <w:b/>
                <w:sz w:val="22"/>
                <w:szCs w:val="22"/>
              </w:rPr>
              <w:tab/>
              <w:t>LIST OF EXCIPIENTS</w:t>
            </w:r>
          </w:p>
        </w:tc>
      </w:tr>
    </w:tbl>
    <w:p w14:paraId="491143CA" w14:textId="77777777" w:rsidR="00E31AD8" w:rsidRPr="004359C7" w:rsidRDefault="00E31AD8">
      <w:pPr>
        <w:ind w:right="-29"/>
        <w:rPr>
          <w:sz w:val="22"/>
          <w:szCs w:val="22"/>
        </w:rPr>
      </w:pPr>
    </w:p>
    <w:p w14:paraId="36627B65" w14:textId="77777777" w:rsidR="00E31AD8" w:rsidRPr="004359C7" w:rsidRDefault="00321062">
      <w:pPr>
        <w:tabs>
          <w:tab w:val="left" w:pos="5954"/>
        </w:tabs>
        <w:ind w:right="-29"/>
        <w:rPr>
          <w:sz w:val="22"/>
          <w:szCs w:val="22"/>
        </w:rPr>
      </w:pPr>
      <w:r w:rsidRPr="004359C7">
        <w:rPr>
          <w:sz w:val="22"/>
          <w:szCs w:val="22"/>
        </w:rPr>
        <w:t>It a</w:t>
      </w:r>
      <w:r w:rsidR="00E31AD8" w:rsidRPr="004359C7">
        <w:rPr>
          <w:sz w:val="22"/>
          <w:szCs w:val="22"/>
        </w:rPr>
        <w:t>lso contains</w:t>
      </w:r>
      <w:r w:rsidRPr="004359C7">
        <w:rPr>
          <w:sz w:val="22"/>
          <w:szCs w:val="22"/>
        </w:rPr>
        <w:t>:</w:t>
      </w:r>
      <w:r w:rsidR="00E31AD8" w:rsidRPr="004359C7">
        <w:rPr>
          <w:sz w:val="22"/>
          <w:szCs w:val="22"/>
        </w:rPr>
        <w:t xml:space="preserve"> </w:t>
      </w:r>
      <w:r w:rsidRPr="004359C7">
        <w:rPr>
          <w:sz w:val="22"/>
          <w:szCs w:val="22"/>
        </w:rPr>
        <w:t xml:space="preserve">hydrogenated castor oil and </w:t>
      </w:r>
      <w:r w:rsidR="00E31AD8" w:rsidRPr="004359C7">
        <w:rPr>
          <w:sz w:val="22"/>
          <w:szCs w:val="22"/>
        </w:rPr>
        <w:t>lactose. See leaflet for further information.</w:t>
      </w:r>
    </w:p>
    <w:p w14:paraId="7B249174" w14:textId="77777777" w:rsidR="00E31AD8" w:rsidRPr="004359C7" w:rsidRDefault="00E31AD8">
      <w:pPr>
        <w:rPr>
          <w:sz w:val="22"/>
          <w:szCs w:val="22"/>
        </w:rPr>
      </w:pPr>
    </w:p>
    <w:p w14:paraId="44ECFF15" w14:textId="77777777" w:rsidR="00E31AD8" w:rsidRPr="004359C7" w:rsidRDefault="00E31AD8">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61B32" w14:paraId="29478E70" w14:textId="77777777">
        <w:tc>
          <w:tcPr>
            <w:tcW w:w="9287" w:type="dxa"/>
          </w:tcPr>
          <w:p w14:paraId="5302B0DA" w14:textId="77777777" w:rsidR="00E31AD8" w:rsidRPr="004359C7" w:rsidRDefault="00E31AD8">
            <w:pPr>
              <w:tabs>
                <w:tab w:val="left" w:pos="142"/>
              </w:tabs>
              <w:ind w:left="567" w:hanging="567"/>
              <w:rPr>
                <w:b/>
                <w:sz w:val="22"/>
                <w:szCs w:val="22"/>
              </w:rPr>
            </w:pPr>
            <w:r w:rsidRPr="004359C7">
              <w:rPr>
                <w:b/>
                <w:sz w:val="22"/>
                <w:szCs w:val="22"/>
              </w:rPr>
              <w:t>4.</w:t>
            </w:r>
            <w:r w:rsidRPr="004359C7">
              <w:rPr>
                <w:b/>
                <w:sz w:val="22"/>
                <w:szCs w:val="22"/>
              </w:rPr>
              <w:tab/>
              <w:t>PHARMACEUTICAL FORM AND CONTENTS</w:t>
            </w:r>
          </w:p>
        </w:tc>
      </w:tr>
    </w:tbl>
    <w:p w14:paraId="3930201A" w14:textId="77777777" w:rsidR="00E31AD8" w:rsidRPr="004359C7" w:rsidRDefault="00E31AD8">
      <w:pPr>
        <w:rPr>
          <w:sz w:val="22"/>
          <w:szCs w:val="22"/>
        </w:rPr>
      </w:pPr>
    </w:p>
    <w:p w14:paraId="064C4EE1" w14:textId="77777777" w:rsidR="00E31AD8" w:rsidRPr="004359C7" w:rsidRDefault="00E31AD8">
      <w:pPr>
        <w:rPr>
          <w:sz w:val="22"/>
          <w:szCs w:val="22"/>
        </w:rPr>
      </w:pPr>
      <w:r w:rsidRPr="004359C7">
        <w:rPr>
          <w:sz w:val="22"/>
          <w:szCs w:val="22"/>
        </w:rPr>
        <w:t>28 film</w:t>
      </w:r>
      <w:r w:rsidRPr="004359C7">
        <w:rPr>
          <w:sz w:val="22"/>
          <w:szCs w:val="22"/>
        </w:rPr>
        <w:noBreakHyphen/>
        <w:t>coated tablets</w:t>
      </w:r>
    </w:p>
    <w:p w14:paraId="387AC184" w14:textId="77777777" w:rsidR="00E31AD8" w:rsidRPr="007B45FC" w:rsidRDefault="00E31AD8">
      <w:pPr>
        <w:rPr>
          <w:sz w:val="22"/>
          <w:szCs w:val="22"/>
          <w:highlight w:val="lightGray"/>
        </w:rPr>
      </w:pPr>
      <w:r w:rsidRPr="007B45FC">
        <w:rPr>
          <w:sz w:val="22"/>
          <w:szCs w:val="22"/>
          <w:highlight w:val="lightGray"/>
        </w:rPr>
        <w:t>30 film</w:t>
      </w:r>
      <w:r w:rsidRPr="007B45FC">
        <w:rPr>
          <w:sz w:val="22"/>
          <w:szCs w:val="22"/>
          <w:highlight w:val="lightGray"/>
        </w:rPr>
        <w:noBreakHyphen/>
        <w:t>coated tablets</w:t>
      </w:r>
    </w:p>
    <w:p w14:paraId="585EAC22" w14:textId="77777777" w:rsidR="00E31AD8" w:rsidRPr="007B45FC" w:rsidRDefault="00E31AD8">
      <w:pPr>
        <w:rPr>
          <w:sz w:val="22"/>
          <w:szCs w:val="22"/>
          <w:highlight w:val="lightGray"/>
        </w:rPr>
      </w:pPr>
      <w:r w:rsidRPr="007B45FC">
        <w:rPr>
          <w:sz w:val="22"/>
          <w:szCs w:val="22"/>
          <w:highlight w:val="lightGray"/>
        </w:rPr>
        <w:t>50x1 film</w:t>
      </w:r>
      <w:r w:rsidRPr="007B45FC">
        <w:rPr>
          <w:sz w:val="22"/>
          <w:szCs w:val="22"/>
          <w:highlight w:val="lightGray"/>
        </w:rPr>
        <w:noBreakHyphen/>
        <w:t>coated tablets</w:t>
      </w:r>
    </w:p>
    <w:p w14:paraId="42FE839F" w14:textId="77777777" w:rsidR="00E31AD8" w:rsidRPr="007B45FC" w:rsidRDefault="00E31AD8">
      <w:pPr>
        <w:rPr>
          <w:sz w:val="22"/>
          <w:szCs w:val="22"/>
          <w:highlight w:val="lightGray"/>
        </w:rPr>
      </w:pPr>
      <w:r w:rsidRPr="007B45FC">
        <w:rPr>
          <w:sz w:val="22"/>
          <w:szCs w:val="22"/>
          <w:highlight w:val="lightGray"/>
        </w:rPr>
        <w:t>84 film</w:t>
      </w:r>
      <w:r w:rsidRPr="007B45FC">
        <w:rPr>
          <w:sz w:val="22"/>
          <w:szCs w:val="22"/>
          <w:highlight w:val="lightGray"/>
        </w:rPr>
        <w:noBreakHyphen/>
        <w:t>coated tablets</w:t>
      </w:r>
    </w:p>
    <w:p w14:paraId="390C3A7C" w14:textId="77777777" w:rsidR="00E31AD8" w:rsidRPr="007B45FC" w:rsidRDefault="00E31AD8">
      <w:pPr>
        <w:rPr>
          <w:sz w:val="22"/>
          <w:szCs w:val="22"/>
          <w:highlight w:val="lightGray"/>
        </w:rPr>
      </w:pPr>
      <w:r w:rsidRPr="007B45FC">
        <w:rPr>
          <w:sz w:val="22"/>
          <w:szCs w:val="22"/>
          <w:highlight w:val="lightGray"/>
        </w:rPr>
        <w:t>90 film</w:t>
      </w:r>
      <w:r w:rsidRPr="007B45FC">
        <w:rPr>
          <w:sz w:val="22"/>
          <w:szCs w:val="22"/>
          <w:highlight w:val="lightGray"/>
        </w:rPr>
        <w:noBreakHyphen/>
        <w:t>coated tablets</w:t>
      </w:r>
    </w:p>
    <w:p w14:paraId="252C8B14" w14:textId="77777777" w:rsidR="00E31AD8" w:rsidRPr="004359C7" w:rsidRDefault="00E31AD8">
      <w:pPr>
        <w:rPr>
          <w:sz w:val="22"/>
          <w:szCs w:val="22"/>
        </w:rPr>
      </w:pPr>
      <w:bookmarkStart w:id="12" w:name="OLE_LINK6"/>
      <w:bookmarkStart w:id="13" w:name="OLE_LINK7"/>
      <w:r w:rsidRPr="007B45FC">
        <w:rPr>
          <w:sz w:val="22"/>
          <w:szCs w:val="22"/>
          <w:highlight w:val="lightGray"/>
        </w:rPr>
        <w:t>100 film</w:t>
      </w:r>
      <w:r w:rsidRPr="007B45FC">
        <w:rPr>
          <w:sz w:val="22"/>
          <w:szCs w:val="22"/>
          <w:highlight w:val="lightGray"/>
        </w:rPr>
        <w:noBreakHyphen/>
        <w:t>coated tablets</w:t>
      </w:r>
    </w:p>
    <w:bookmarkEnd w:id="12"/>
    <w:bookmarkEnd w:id="13"/>
    <w:p w14:paraId="38E0448D" w14:textId="77777777" w:rsidR="00E31AD8" w:rsidRDefault="00E31AD8">
      <w:pPr>
        <w:rPr>
          <w:sz w:val="22"/>
          <w:szCs w:val="22"/>
        </w:rPr>
      </w:pPr>
      <w:r w:rsidRPr="007B45FC">
        <w:rPr>
          <w:sz w:val="22"/>
          <w:szCs w:val="22"/>
          <w:highlight w:val="lightGray"/>
        </w:rPr>
        <w:t>14 film</w:t>
      </w:r>
      <w:r w:rsidRPr="007B45FC">
        <w:rPr>
          <w:sz w:val="22"/>
          <w:szCs w:val="22"/>
          <w:highlight w:val="lightGray"/>
        </w:rPr>
        <w:noBreakHyphen/>
        <w:t>coated tablets</w:t>
      </w:r>
    </w:p>
    <w:p w14:paraId="0EB2973D" w14:textId="77777777" w:rsidR="004359C7" w:rsidRPr="004359C7" w:rsidRDefault="004359C7">
      <w:pPr>
        <w:rPr>
          <w:sz w:val="22"/>
          <w:szCs w:val="22"/>
        </w:rPr>
      </w:pPr>
      <w:r w:rsidRPr="007B45FC">
        <w:rPr>
          <w:sz w:val="22"/>
          <w:szCs w:val="22"/>
          <w:highlight w:val="lightGray"/>
        </w:rPr>
        <w:t>7 film-coated tablets</w:t>
      </w:r>
    </w:p>
    <w:p w14:paraId="7460B39B" w14:textId="77777777" w:rsidR="00E31AD8" w:rsidRPr="004359C7" w:rsidRDefault="00E31AD8">
      <w:pPr>
        <w:pStyle w:val="BodyText3"/>
        <w:rPr>
          <w:szCs w:val="22"/>
        </w:rPr>
      </w:pPr>
    </w:p>
    <w:p w14:paraId="3CD74735" w14:textId="77777777" w:rsidR="00E31AD8" w:rsidRPr="004359C7" w:rsidRDefault="00E31AD8">
      <w:pPr>
        <w:pStyle w:val="BodyText3"/>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61B32" w14:paraId="32DC034B" w14:textId="77777777">
        <w:tc>
          <w:tcPr>
            <w:tcW w:w="9287" w:type="dxa"/>
          </w:tcPr>
          <w:p w14:paraId="29D38682" w14:textId="77777777" w:rsidR="00E31AD8" w:rsidRPr="004359C7" w:rsidRDefault="00E31AD8">
            <w:pPr>
              <w:tabs>
                <w:tab w:val="left" w:pos="142"/>
              </w:tabs>
              <w:ind w:left="567" w:hanging="567"/>
              <w:rPr>
                <w:b/>
                <w:sz w:val="22"/>
                <w:szCs w:val="22"/>
              </w:rPr>
            </w:pPr>
            <w:r w:rsidRPr="004359C7">
              <w:rPr>
                <w:b/>
                <w:sz w:val="22"/>
                <w:szCs w:val="22"/>
              </w:rPr>
              <w:t>5.</w:t>
            </w:r>
            <w:r w:rsidRPr="004359C7">
              <w:rPr>
                <w:b/>
                <w:sz w:val="22"/>
                <w:szCs w:val="22"/>
              </w:rPr>
              <w:tab/>
              <w:t>METHOD AND ROUTE(S) OF ADMINISTRATION</w:t>
            </w:r>
          </w:p>
        </w:tc>
      </w:tr>
    </w:tbl>
    <w:p w14:paraId="3D771476" w14:textId="77777777" w:rsidR="00E31AD8" w:rsidRPr="004359C7" w:rsidRDefault="00E31AD8">
      <w:pPr>
        <w:rPr>
          <w:sz w:val="22"/>
          <w:szCs w:val="22"/>
        </w:rPr>
      </w:pPr>
    </w:p>
    <w:p w14:paraId="1C58BFE5" w14:textId="77777777" w:rsidR="00E31AD8" w:rsidRPr="004359C7" w:rsidRDefault="00E31AD8">
      <w:pPr>
        <w:rPr>
          <w:sz w:val="22"/>
          <w:szCs w:val="22"/>
        </w:rPr>
      </w:pPr>
      <w:r w:rsidRPr="004359C7">
        <w:rPr>
          <w:sz w:val="22"/>
          <w:szCs w:val="22"/>
        </w:rPr>
        <w:t>Read the package leaflet before use.</w:t>
      </w:r>
    </w:p>
    <w:p w14:paraId="13C6838B" w14:textId="77777777" w:rsidR="00626C36" w:rsidRPr="004359C7" w:rsidRDefault="00626C36" w:rsidP="00626C36">
      <w:pPr>
        <w:rPr>
          <w:sz w:val="22"/>
          <w:szCs w:val="22"/>
        </w:rPr>
      </w:pPr>
      <w:r w:rsidRPr="004359C7">
        <w:rPr>
          <w:sz w:val="22"/>
          <w:szCs w:val="22"/>
        </w:rPr>
        <w:t>Oral use</w:t>
      </w:r>
    </w:p>
    <w:p w14:paraId="41B12CAF" w14:textId="77777777" w:rsidR="00E31AD8" w:rsidRPr="004359C7" w:rsidRDefault="00E31AD8">
      <w:pPr>
        <w:rPr>
          <w:sz w:val="22"/>
          <w:szCs w:val="22"/>
        </w:rPr>
      </w:pPr>
    </w:p>
    <w:p w14:paraId="450C1076" w14:textId="77777777" w:rsidR="00E31AD8" w:rsidRPr="004359C7" w:rsidRDefault="00E31AD8">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61B32" w14:paraId="0D9DB393" w14:textId="77777777">
        <w:tc>
          <w:tcPr>
            <w:tcW w:w="9287" w:type="dxa"/>
          </w:tcPr>
          <w:p w14:paraId="7AE0655E" w14:textId="77777777" w:rsidR="00E31AD8" w:rsidRPr="004359C7" w:rsidRDefault="00E31AD8">
            <w:pPr>
              <w:tabs>
                <w:tab w:val="left" w:pos="142"/>
              </w:tabs>
              <w:ind w:left="567" w:hanging="567"/>
              <w:rPr>
                <w:b/>
                <w:sz w:val="22"/>
                <w:szCs w:val="22"/>
              </w:rPr>
            </w:pPr>
            <w:r w:rsidRPr="004359C7">
              <w:rPr>
                <w:b/>
                <w:sz w:val="22"/>
                <w:szCs w:val="22"/>
              </w:rPr>
              <w:t>6.</w:t>
            </w:r>
            <w:r w:rsidRPr="004359C7">
              <w:rPr>
                <w:b/>
                <w:sz w:val="22"/>
                <w:szCs w:val="22"/>
              </w:rPr>
              <w:tab/>
              <w:t xml:space="preserve">SPECIAL WARNING THAT THE MEDICINAL PRODUCT MUST BE STORED OUT OF THE </w:t>
            </w:r>
            <w:r w:rsidR="00391CD3">
              <w:rPr>
                <w:b/>
                <w:sz w:val="22"/>
                <w:szCs w:val="22"/>
              </w:rPr>
              <w:t xml:space="preserve">SIGHT AND </w:t>
            </w:r>
            <w:r w:rsidRPr="004359C7">
              <w:rPr>
                <w:b/>
                <w:sz w:val="22"/>
                <w:szCs w:val="22"/>
              </w:rPr>
              <w:t>REACH OF CHILDREN</w:t>
            </w:r>
          </w:p>
        </w:tc>
      </w:tr>
    </w:tbl>
    <w:p w14:paraId="75FEBB95" w14:textId="77777777" w:rsidR="00E31AD8" w:rsidRPr="004359C7" w:rsidRDefault="00E31AD8">
      <w:pPr>
        <w:rPr>
          <w:sz w:val="22"/>
          <w:szCs w:val="22"/>
        </w:rPr>
      </w:pPr>
    </w:p>
    <w:p w14:paraId="486F3146" w14:textId="77777777" w:rsidR="00E31AD8" w:rsidRPr="004359C7" w:rsidRDefault="00E31AD8">
      <w:pPr>
        <w:rPr>
          <w:sz w:val="22"/>
          <w:szCs w:val="22"/>
        </w:rPr>
      </w:pPr>
      <w:r w:rsidRPr="004359C7">
        <w:rPr>
          <w:sz w:val="22"/>
          <w:szCs w:val="22"/>
        </w:rPr>
        <w:t xml:space="preserve">Keep out of the </w:t>
      </w:r>
      <w:r w:rsidR="00391CD3">
        <w:rPr>
          <w:sz w:val="22"/>
          <w:szCs w:val="22"/>
        </w:rPr>
        <w:t xml:space="preserve">sight and </w:t>
      </w:r>
      <w:r w:rsidRPr="004359C7">
        <w:rPr>
          <w:sz w:val="22"/>
          <w:szCs w:val="22"/>
        </w:rPr>
        <w:t>reach of children.</w:t>
      </w:r>
    </w:p>
    <w:p w14:paraId="6CC224DE" w14:textId="77777777" w:rsidR="00E31AD8" w:rsidRPr="004359C7" w:rsidRDefault="00E31AD8">
      <w:pPr>
        <w:rPr>
          <w:sz w:val="22"/>
          <w:szCs w:val="22"/>
        </w:rPr>
      </w:pPr>
    </w:p>
    <w:p w14:paraId="6F0D3BB3" w14:textId="77777777" w:rsidR="00E31AD8" w:rsidRPr="004359C7" w:rsidRDefault="00E31AD8">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61B32" w14:paraId="5D951A62" w14:textId="77777777">
        <w:tc>
          <w:tcPr>
            <w:tcW w:w="9287" w:type="dxa"/>
          </w:tcPr>
          <w:p w14:paraId="69B84753" w14:textId="77777777" w:rsidR="00E31AD8" w:rsidRPr="004359C7" w:rsidRDefault="00E31AD8">
            <w:pPr>
              <w:tabs>
                <w:tab w:val="left" w:pos="142"/>
              </w:tabs>
              <w:ind w:left="567" w:hanging="567"/>
              <w:rPr>
                <w:b/>
                <w:sz w:val="22"/>
                <w:szCs w:val="22"/>
              </w:rPr>
            </w:pPr>
            <w:r w:rsidRPr="004359C7">
              <w:rPr>
                <w:b/>
                <w:sz w:val="22"/>
                <w:szCs w:val="22"/>
              </w:rPr>
              <w:t>7.</w:t>
            </w:r>
            <w:r w:rsidRPr="004359C7">
              <w:rPr>
                <w:b/>
                <w:sz w:val="22"/>
                <w:szCs w:val="22"/>
              </w:rPr>
              <w:tab/>
              <w:t>OTHER SPECIAL WARNING(S), IF NECESSARY</w:t>
            </w:r>
          </w:p>
        </w:tc>
      </w:tr>
    </w:tbl>
    <w:p w14:paraId="3C221CA2" w14:textId="77777777" w:rsidR="00E31AD8" w:rsidRPr="004359C7" w:rsidRDefault="00E31AD8">
      <w:pPr>
        <w:rPr>
          <w:sz w:val="22"/>
          <w:szCs w:val="22"/>
        </w:rPr>
      </w:pPr>
    </w:p>
    <w:p w14:paraId="03B1566F" w14:textId="77777777" w:rsidR="00E31AD8" w:rsidRPr="004359C7" w:rsidRDefault="00E31AD8">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61B32" w14:paraId="4E7936A2" w14:textId="77777777">
        <w:tc>
          <w:tcPr>
            <w:tcW w:w="9287" w:type="dxa"/>
          </w:tcPr>
          <w:p w14:paraId="454DA329" w14:textId="77777777" w:rsidR="00E31AD8" w:rsidRPr="004359C7" w:rsidRDefault="00E31AD8">
            <w:pPr>
              <w:tabs>
                <w:tab w:val="left" w:pos="142"/>
              </w:tabs>
              <w:ind w:left="567" w:hanging="567"/>
              <w:rPr>
                <w:b/>
                <w:sz w:val="22"/>
                <w:szCs w:val="22"/>
              </w:rPr>
            </w:pPr>
            <w:r w:rsidRPr="004359C7">
              <w:rPr>
                <w:b/>
                <w:sz w:val="22"/>
                <w:szCs w:val="22"/>
              </w:rPr>
              <w:t>8.</w:t>
            </w:r>
            <w:r w:rsidRPr="004359C7">
              <w:rPr>
                <w:b/>
                <w:sz w:val="22"/>
                <w:szCs w:val="22"/>
              </w:rPr>
              <w:tab/>
              <w:t>EXPIRY DATE</w:t>
            </w:r>
          </w:p>
        </w:tc>
      </w:tr>
    </w:tbl>
    <w:p w14:paraId="1B31BD6B" w14:textId="77777777" w:rsidR="00E31AD8" w:rsidRPr="004359C7" w:rsidRDefault="00E31AD8">
      <w:pPr>
        <w:rPr>
          <w:sz w:val="22"/>
          <w:szCs w:val="22"/>
        </w:rPr>
      </w:pPr>
    </w:p>
    <w:p w14:paraId="5E3C802B" w14:textId="77777777" w:rsidR="00E31AD8" w:rsidRPr="004359C7" w:rsidRDefault="00E31AD8">
      <w:pPr>
        <w:rPr>
          <w:sz w:val="22"/>
          <w:szCs w:val="22"/>
        </w:rPr>
      </w:pPr>
      <w:r w:rsidRPr="004359C7">
        <w:rPr>
          <w:sz w:val="22"/>
          <w:szCs w:val="22"/>
        </w:rPr>
        <w:t>EXP {MM/YYYY}</w:t>
      </w:r>
    </w:p>
    <w:p w14:paraId="520DEAB4" w14:textId="77777777" w:rsidR="00E31AD8" w:rsidRPr="004359C7" w:rsidRDefault="00E31AD8">
      <w:pPr>
        <w:rPr>
          <w:sz w:val="22"/>
          <w:szCs w:val="22"/>
        </w:rPr>
      </w:pPr>
      <w:r w:rsidRPr="004359C7">
        <w:rPr>
          <w:sz w:val="22"/>
          <w:szCs w:val="22"/>
        </w:rPr>
        <w:br w:type="page"/>
      </w:r>
    </w:p>
    <w:tbl>
      <w:tblPr>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61B32" w14:paraId="2D9BE6EE" w14:textId="77777777">
        <w:tc>
          <w:tcPr>
            <w:tcW w:w="9287" w:type="dxa"/>
          </w:tcPr>
          <w:p w14:paraId="7AF1E99B" w14:textId="77777777" w:rsidR="00E31AD8" w:rsidRPr="004359C7" w:rsidRDefault="00E31AD8">
            <w:pPr>
              <w:tabs>
                <w:tab w:val="left" w:pos="142"/>
              </w:tabs>
              <w:ind w:left="567" w:hanging="567"/>
              <w:rPr>
                <w:sz w:val="22"/>
                <w:szCs w:val="22"/>
              </w:rPr>
            </w:pPr>
            <w:r w:rsidRPr="004359C7">
              <w:rPr>
                <w:b/>
                <w:sz w:val="22"/>
                <w:szCs w:val="22"/>
              </w:rPr>
              <w:lastRenderedPageBreak/>
              <w:t>9.</w:t>
            </w:r>
            <w:r w:rsidRPr="004359C7">
              <w:rPr>
                <w:b/>
                <w:sz w:val="22"/>
                <w:szCs w:val="22"/>
              </w:rPr>
              <w:tab/>
              <w:t>SPECIAL STORAGE CONDITIONS</w:t>
            </w:r>
          </w:p>
        </w:tc>
      </w:tr>
    </w:tbl>
    <w:p w14:paraId="50F7099C" w14:textId="77777777" w:rsidR="00E31AD8" w:rsidRDefault="00E31AD8">
      <w:pPr>
        <w:rPr>
          <w:sz w:val="22"/>
          <w:szCs w:val="22"/>
        </w:rPr>
      </w:pPr>
    </w:p>
    <w:p w14:paraId="303874A6" w14:textId="77777777" w:rsidR="00F23951" w:rsidRDefault="00F23951" w:rsidP="00F23951">
      <w:pPr>
        <w:rPr>
          <w:sz w:val="22"/>
          <w:szCs w:val="22"/>
        </w:rPr>
      </w:pPr>
      <w:r w:rsidRPr="00A05262">
        <w:rPr>
          <w:sz w:val="22"/>
          <w:szCs w:val="22"/>
        </w:rPr>
        <w:t>Store below 30</w:t>
      </w:r>
      <w:r>
        <w:rPr>
          <w:sz w:val="22"/>
          <w:szCs w:val="22"/>
        </w:rPr>
        <w:t>°</w:t>
      </w:r>
      <w:r w:rsidRPr="00A05262">
        <w:rPr>
          <w:sz w:val="22"/>
          <w:szCs w:val="22"/>
        </w:rPr>
        <w:t xml:space="preserve">C </w:t>
      </w:r>
      <w:r w:rsidRPr="007B45FC">
        <w:rPr>
          <w:sz w:val="22"/>
          <w:szCs w:val="22"/>
          <w:highlight w:val="lightGray"/>
        </w:rPr>
        <w:t>(for PVC/PVDC/aluminium blisters)</w:t>
      </w:r>
    </w:p>
    <w:p w14:paraId="00DFC905" w14:textId="77777777" w:rsidR="00F23951" w:rsidRDefault="00F23951" w:rsidP="00F23951">
      <w:pPr>
        <w:rPr>
          <w:sz w:val="22"/>
          <w:szCs w:val="22"/>
        </w:rPr>
      </w:pPr>
      <w:r w:rsidRPr="007B45FC">
        <w:rPr>
          <w:sz w:val="22"/>
          <w:szCs w:val="22"/>
          <w:highlight w:val="lightGray"/>
        </w:rPr>
        <w:t>Or</w:t>
      </w:r>
      <w:r>
        <w:rPr>
          <w:sz w:val="22"/>
          <w:szCs w:val="22"/>
        </w:rPr>
        <w:t xml:space="preserve"> No special storage conditions </w:t>
      </w:r>
      <w:r w:rsidRPr="007B45FC">
        <w:rPr>
          <w:sz w:val="22"/>
          <w:szCs w:val="22"/>
          <w:highlight w:val="lightGray"/>
        </w:rPr>
        <w:t>(for all aluminium blisters)</w:t>
      </w:r>
    </w:p>
    <w:p w14:paraId="242F6796" w14:textId="77777777" w:rsidR="00F23951" w:rsidRPr="004359C7" w:rsidRDefault="00F23951" w:rsidP="00F23951">
      <w:pPr>
        <w:rPr>
          <w:sz w:val="22"/>
          <w:szCs w:val="22"/>
        </w:rPr>
      </w:pPr>
    </w:p>
    <w:p w14:paraId="49A5A3C2" w14:textId="77777777" w:rsidR="005B7B15" w:rsidRPr="004359C7" w:rsidRDefault="005B7B15">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61B32" w14:paraId="6D258BF5" w14:textId="77777777">
        <w:tc>
          <w:tcPr>
            <w:tcW w:w="9287" w:type="dxa"/>
          </w:tcPr>
          <w:p w14:paraId="72882CA4" w14:textId="77777777" w:rsidR="00E31AD8" w:rsidRPr="004359C7" w:rsidRDefault="00E31AD8">
            <w:pPr>
              <w:tabs>
                <w:tab w:val="left" w:pos="142"/>
              </w:tabs>
              <w:ind w:left="567" w:hanging="567"/>
              <w:rPr>
                <w:b/>
                <w:sz w:val="22"/>
                <w:szCs w:val="22"/>
              </w:rPr>
            </w:pPr>
            <w:r w:rsidRPr="004359C7">
              <w:rPr>
                <w:b/>
                <w:sz w:val="22"/>
                <w:szCs w:val="22"/>
              </w:rPr>
              <w:t>10.</w:t>
            </w:r>
            <w:r w:rsidRPr="004359C7">
              <w:rPr>
                <w:b/>
                <w:sz w:val="22"/>
                <w:szCs w:val="22"/>
              </w:rPr>
              <w:tab/>
              <w:t>SPECIAL PRECAUTIONS FOR DISPOSAL OF UNUSED MEDICINAL PRODUCTS OR WASTE MATERIALS DERIVED FROM SUCH MEDICINAL PRODUCTS, IF APPROPRIATE</w:t>
            </w:r>
          </w:p>
        </w:tc>
      </w:tr>
    </w:tbl>
    <w:p w14:paraId="547723EC" w14:textId="77777777" w:rsidR="00E31AD8" w:rsidRPr="004359C7" w:rsidRDefault="00E31AD8">
      <w:pPr>
        <w:rPr>
          <w:sz w:val="22"/>
          <w:szCs w:val="22"/>
        </w:rPr>
      </w:pPr>
    </w:p>
    <w:p w14:paraId="79AA008E" w14:textId="77777777" w:rsidR="00E31AD8" w:rsidRPr="004359C7" w:rsidRDefault="00E31AD8">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61B32" w14:paraId="1213AB34" w14:textId="77777777">
        <w:tc>
          <w:tcPr>
            <w:tcW w:w="9287" w:type="dxa"/>
          </w:tcPr>
          <w:p w14:paraId="09E4300A" w14:textId="77777777" w:rsidR="00E31AD8" w:rsidRPr="004359C7" w:rsidRDefault="00E31AD8">
            <w:pPr>
              <w:tabs>
                <w:tab w:val="left" w:pos="142"/>
              </w:tabs>
              <w:ind w:left="567" w:hanging="567"/>
              <w:rPr>
                <w:b/>
                <w:sz w:val="22"/>
                <w:szCs w:val="22"/>
              </w:rPr>
            </w:pPr>
            <w:r w:rsidRPr="004359C7">
              <w:rPr>
                <w:b/>
                <w:sz w:val="22"/>
                <w:szCs w:val="22"/>
              </w:rPr>
              <w:t>11.</w:t>
            </w:r>
            <w:r w:rsidRPr="004359C7">
              <w:rPr>
                <w:b/>
                <w:sz w:val="22"/>
                <w:szCs w:val="22"/>
              </w:rPr>
              <w:tab/>
              <w:t>NAME AND ADDRESS OF THE MARKETING AUTHORISATION HOLDER</w:t>
            </w:r>
          </w:p>
        </w:tc>
      </w:tr>
    </w:tbl>
    <w:p w14:paraId="179BACE1" w14:textId="77777777" w:rsidR="00E31AD8" w:rsidRPr="004359C7" w:rsidRDefault="00E31AD8">
      <w:pPr>
        <w:rPr>
          <w:sz w:val="22"/>
          <w:szCs w:val="22"/>
        </w:rPr>
      </w:pPr>
    </w:p>
    <w:p w14:paraId="4A43F60D" w14:textId="77777777" w:rsidR="007B4284" w:rsidRPr="00D94600" w:rsidRDefault="007B4284" w:rsidP="007B4284">
      <w:pPr>
        <w:rPr>
          <w:sz w:val="22"/>
          <w:szCs w:val="22"/>
          <w:lang w:val="fr-FR"/>
        </w:rPr>
      </w:pPr>
      <w:r>
        <w:rPr>
          <w:sz w:val="22"/>
          <w:szCs w:val="22"/>
          <w:lang w:val="fr-FR"/>
        </w:rPr>
        <w:t>s</w:t>
      </w:r>
      <w:r w:rsidRPr="00D94600">
        <w:rPr>
          <w:sz w:val="22"/>
          <w:szCs w:val="22"/>
          <w:lang w:val="fr-FR"/>
        </w:rPr>
        <w:t>anofi</w:t>
      </w:r>
      <w:r>
        <w:rPr>
          <w:sz w:val="22"/>
          <w:szCs w:val="22"/>
          <w:lang w:val="fr-FR"/>
        </w:rPr>
        <w:t>-aventis groupe</w:t>
      </w:r>
    </w:p>
    <w:p w14:paraId="2C43210C" w14:textId="77777777" w:rsidR="007B4284" w:rsidRPr="00484B37" w:rsidRDefault="007B4284" w:rsidP="007B4284">
      <w:pPr>
        <w:rPr>
          <w:sz w:val="22"/>
          <w:szCs w:val="22"/>
          <w:lang w:val="fr-FR"/>
        </w:rPr>
      </w:pPr>
      <w:r w:rsidRPr="00484B37">
        <w:rPr>
          <w:sz w:val="22"/>
          <w:szCs w:val="22"/>
          <w:lang w:val="fr-FR"/>
        </w:rPr>
        <w:t>54, rue La Boétie</w:t>
      </w:r>
    </w:p>
    <w:p w14:paraId="26579869" w14:textId="77777777" w:rsidR="007B4284" w:rsidRPr="00484B37" w:rsidRDefault="007B4284" w:rsidP="007B4284">
      <w:pPr>
        <w:rPr>
          <w:sz w:val="22"/>
          <w:szCs w:val="22"/>
          <w:lang w:val="fr-FR"/>
        </w:rPr>
      </w:pPr>
      <w:r w:rsidRPr="00484B37">
        <w:rPr>
          <w:sz w:val="22"/>
          <w:szCs w:val="22"/>
          <w:lang w:val="fr-FR"/>
        </w:rPr>
        <w:t>F-75008 Paris</w:t>
      </w:r>
    </w:p>
    <w:p w14:paraId="097EBFD3" w14:textId="77777777" w:rsidR="007B4284" w:rsidRPr="00E570D5" w:rsidRDefault="007B4284" w:rsidP="007B4284">
      <w:pPr>
        <w:rPr>
          <w:sz w:val="22"/>
          <w:szCs w:val="22"/>
          <w:lang w:val="fr-FR"/>
        </w:rPr>
      </w:pPr>
      <w:r w:rsidRPr="00E570D5">
        <w:rPr>
          <w:sz w:val="22"/>
          <w:szCs w:val="22"/>
          <w:lang w:val="fr-FR"/>
        </w:rPr>
        <w:t>France</w:t>
      </w:r>
    </w:p>
    <w:p w14:paraId="5E91C6A9" w14:textId="77777777" w:rsidR="00B92FBA" w:rsidRPr="00275AA8" w:rsidRDefault="00B92FBA" w:rsidP="00B92FBA">
      <w:pPr>
        <w:rPr>
          <w:sz w:val="22"/>
          <w:szCs w:val="22"/>
        </w:rPr>
      </w:pPr>
    </w:p>
    <w:p w14:paraId="197F2667" w14:textId="77777777" w:rsidR="00E31AD8" w:rsidRPr="00275AA8" w:rsidRDefault="00E31AD8">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61B32" w14:paraId="5E7BDCB1" w14:textId="77777777">
        <w:tc>
          <w:tcPr>
            <w:tcW w:w="9287" w:type="dxa"/>
          </w:tcPr>
          <w:p w14:paraId="3DF0EB33" w14:textId="77777777" w:rsidR="00E31AD8" w:rsidRPr="004359C7" w:rsidRDefault="00E31AD8">
            <w:pPr>
              <w:tabs>
                <w:tab w:val="left" w:pos="142"/>
              </w:tabs>
              <w:ind w:left="567" w:hanging="567"/>
              <w:rPr>
                <w:b/>
                <w:sz w:val="22"/>
                <w:szCs w:val="22"/>
              </w:rPr>
            </w:pPr>
            <w:r w:rsidRPr="004359C7">
              <w:rPr>
                <w:b/>
                <w:sz w:val="22"/>
                <w:szCs w:val="22"/>
              </w:rPr>
              <w:t>12.</w:t>
            </w:r>
            <w:r w:rsidRPr="004359C7">
              <w:rPr>
                <w:b/>
                <w:sz w:val="22"/>
                <w:szCs w:val="22"/>
              </w:rPr>
              <w:tab/>
              <w:t>MARKETING AUTHORISATION NUMBER(S)</w:t>
            </w:r>
          </w:p>
        </w:tc>
      </w:tr>
    </w:tbl>
    <w:p w14:paraId="50CE51FC" w14:textId="77777777" w:rsidR="00E31AD8" w:rsidRPr="004359C7" w:rsidRDefault="00E31AD8">
      <w:pPr>
        <w:ind w:right="-29"/>
        <w:rPr>
          <w:sz w:val="22"/>
          <w:szCs w:val="22"/>
        </w:rPr>
      </w:pPr>
    </w:p>
    <w:p w14:paraId="162C08AA" w14:textId="77777777" w:rsidR="00B92FBA" w:rsidRPr="007B45FC" w:rsidRDefault="00B92FBA" w:rsidP="00B92FBA">
      <w:pPr>
        <w:ind w:right="-29"/>
        <w:rPr>
          <w:sz w:val="22"/>
          <w:szCs w:val="22"/>
          <w:highlight w:val="lightGray"/>
          <w:lang w:val="en-GB"/>
        </w:rPr>
      </w:pPr>
      <w:r w:rsidRPr="00AF006D">
        <w:rPr>
          <w:sz w:val="22"/>
          <w:szCs w:val="22"/>
        </w:rPr>
        <w:t xml:space="preserve">EU/1/98/070/001  </w:t>
      </w:r>
      <w:r w:rsidRPr="007B45FC">
        <w:rPr>
          <w:sz w:val="22"/>
          <w:szCs w:val="22"/>
          <w:highlight w:val="lightGray"/>
        </w:rPr>
        <w:t>2</w:t>
      </w:r>
      <w:r w:rsidRPr="007B45FC">
        <w:rPr>
          <w:sz w:val="22"/>
          <w:szCs w:val="22"/>
          <w:highlight w:val="lightGray"/>
          <w:lang w:val="en-GB"/>
        </w:rPr>
        <w:t xml:space="preserve">8 </w:t>
      </w:r>
      <w:r w:rsidR="0005718E" w:rsidRPr="007B45FC">
        <w:rPr>
          <w:sz w:val="22"/>
          <w:szCs w:val="22"/>
          <w:highlight w:val="lightGray"/>
          <w:lang w:val="en-GB"/>
        </w:rPr>
        <w:t xml:space="preserve">film-coated </w:t>
      </w:r>
      <w:r w:rsidRPr="007B45FC">
        <w:rPr>
          <w:sz w:val="22"/>
          <w:szCs w:val="22"/>
          <w:highlight w:val="lightGray"/>
          <w:lang w:val="en-GB"/>
        </w:rPr>
        <w:t>tablets</w:t>
      </w:r>
      <w:r w:rsidR="000A097D" w:rsidRPr="007B45FC">
        <w:rPr>
          <w:sz w:val="22"/>
          <w:szCs w:val="22"/>
          <w:highlight w:val="lightGray"/>
          <w:lang w:val="en-GB"/>
        </w:rPr>
        <w:t xml:space="preserve"> in PVC/PVDC/Alu blisters</w:t>
      </w:r>
    </w:p>
    <w:p w14:paraId="32552C9D" w14:textId="77777777" w:rsidR="00B92FBA" w:rsidRPr="007B45FC" w:rsidRDefault="00B92FBA" w:rsidP="00F61A48">
      <w:pPr>
        <w:ind w:right="-29"/>
        <w:rPr>
          <w:sz w:val="22"/>
          <w:szCs w:val="22"/>
          <w:highlight w:val="lightGray"/>
          <w:lang w:val="en-GB"/>
        </w:rPr>
      </w:pPr>
      <w:r w:rsidRPr="007B45FC">
        <w:rPr>
          <w:sz w:val="22"/>
          <w:szCs w:val="22"/>
          <w:highlight w:val="lightGray"/>
          <w:lang w:val="en-GB"/>
        </w:rPr>
        <w:t xml:space="preserve">EU/1/98/070/002  50x1 </w:t>
      </w:r>
      <w:r w:rsidR="0005718E" w:rsidRPr="007B45FC">
        <w:rPr>
          <w:sz w:val="22"/>
          <w:szCs w:val="22"/>
          <w:highlight w:val="lightGray"/>
          <w:lang w:val="en-GB"/>
        </w:rPr>
        <w:t xml:space="preserve">film-coated </w:t>
      </w:r>
      <w:r w:rsidRPr="007B45FC">
        <w:rPr>
          <w:sz w:val="22"/>
          <w:szCs w:val="22"/>
          <w:highlight w:val="lightGray"/>
          <w:lang w:val="en-GB"/>
        </w:rPr>
        <w:t>tablets</w:t>
      </w:r>
      <w:r w:rsidR="000A097D" w:rsidRPr="007B45FC">
        <w:rPr>
          <w:sz w:val="22"/>
          <w:szCs w:val="22"/>
          <w:highlight w:val="lightGray"/>
          <w:lang w:val="en-GB"/>
        </w:rPr>
        <w:t xml:space="preserve"> in PVC/PVDC/Alu blisters</w:t>
      </w:r>
    </w:p>
    <w:p w14:paraId="089D481F" w14:textId="77777777" w:rsidR="00B92FBA" w:rsidRPr="007B45FC" w:rsidRDefault="00B92FBA" w:rsidP="00B92FBA">
      <w:pPr>
        <w:rPr>
          <w:sz w:val="22"/>
          <w:szCs w:val="22"/>
          <w:highlight w:val="lightGray"/>
          <w:lang w:val="en-GB"/>
        </w:rPr>
      </w:pPr>
      <w:r w:rsidRPr="007B45FC">
        <w:rPr>
          <w:sz w:val="22"/>
          <w:szCs w:val="22"/>
          <w:highlight w:val="lightGray"/>
          <w:lang w:val="en-GB"/>
        </w:rPr>
        <w:t xml:space="preserve">EU/1/98/070/003  84 </w:t>
      </w:r>
      <w:r w:rsidR="0005718E" w:rsidRPr="007B45FC">
        <w:rPr>
          <w:sz w:val="22"/>
          <w:szCs w:val="22"/>
          <w:highlight w:val="lightGray"/>
          <w:lang w:val="en-GB"/>
        </w:rPr>
        <w:t xml:space="preserve">film-coated </w:t>
      </w:r>
      <w:r w:rsidRPr="007B45FC">
        <w:rPr>
          <w:sz w:val="22"/>
          <w:szCs w:val="22"/>
          <w:highlight w:val="lightGray"/>
          <w:lang w:val="en-GB"/>
        </w:rPr>
        <w:t>tablets</w:t>
      </w:r>
      <w:r w:rsidR="000A097D" w:rsidRPr="007B45FC">
        <w:rPr>
          <w:sz w:val="22"/>
          <w:szCs w:val="22"/>
          <w:highlight w:val="lightGray"/>
          <w:lang w:val="en-GB"/>
        </w:rPr>
        <w:t xml:space="preserve"> in PVC/PVDC/Alu blisters</w:t>
      </w:r>
    </w:p>
    <w:p w14:paraId="14E492E0" w14:textId="77777777" w:rsidR="00B92FBA" w:rsidRPr="007B45FC" w:rsidRDefault="00B92FBA" w:rsidP="00B92FBA">
      <w:pPr>
        <w:rPr>
          <w:sz w:val="22"/>
          <w:szCs w:val="22"/>
          <w:highlight w:val="lightGray"/>
          <w:lang w:val="en-GB"/>
        </w:rPr>
      </w:pPr>
      <w:r w:rsidRPr="007B45FC">
        <w:rPr>
          <w:sz w:val="22"/>
          <w:szCs w:val="22"/>
          <w:highlight w:val="lightGray"/>
          <w:lang w:val="en-GB"/>
        </w:rPr>
        <w:t xml:space="preserve">EU/1/98/070/004  100 </w:t>
      </w:r>
      <w:r w:rsidR="0005718E" w:rsidRPr="007B45FC">
        <w:rPr>
          <w:sz w:val="22"/>
          <w:szCs w:val="22"/>
          <w:highlight w:val="lightGray"/>
          <w:lang w:val="en-GB"/>
        </w:rPr>
        <w:t xml:space="preserve">film-coated </w:t>
      </w:r>
      <w:r w:rsidRPr="007B45FC">
        <w:rPr>
          <w:sz w:val="22"/>
          <w:szCs w:val="22"/>
          <w:highlight w:val="lightGray"/>
          <w:lang w:val="en-GB"/>
        </w:rPr>
        <w:t>tablets</w:t>
      </w:r>
      <w:r w:rsidR="000A097D" w:rsidRPr="007B45FC">
        <w:rPr>
          <w:sz w:val="22"/>
          <w:szCs w:val="22"/>
          <w:highlight w:val="lightGray"/>
          <w:lang w:val="en-GB"/>
        </w:rPr>
        <w:t xml:space="preserve"> in PVC/PVDC/Alu blisters</w:t>
      </w:r>
    </w:p>
    <w:p w14:paraId="1FE3450A" w14:textId="77777777" w:rsidR="00B92FBA" w:rsidRPr="007B45FC" w:rsidRDefault="00B92FBA" w:rsidP="00B92FBA">
      <w:pPr>
        <w:rPr>
          <w:sz w:val="22"/>
          <w:szCs w:val="22"/>
          <w:highlight w:val="lightGray"/>
          <w:lang w:val="en-GB"/>
        </w:rPr>
      </w:pPr>
      <w:r w:rsidRPr="007B45FC">
        <w:rPr>
          <w:sz w:val="22"/>
          <w:szCs w:val="22"/>
          <w:highlight w:val="lightGray"/>
          <w:lang w:val="en-GB"/>
        </w:rPr>
        <w:t xml:space="preserve">EU/1/98/070/005  30 </w:t>
      </w:r>
      <w:r w:rsidR="0005718E" w:rsidRPr="007B45FC">
        <w:rPr>
          <w:sz w:val="22"/>
          <w:szCs w:val="22"/>
          <w:highlight w:val="lightGray"/>
          <w:lang w:val="en-GB"/>
        </w:rPr>
        <w:t xml:space="preserve">film-coated </w:t>
      </w:r>
      <w:r w:rsidRPr="007B45FC">
        <w:rPr>
          <w:sz w:val="22"/>
          <w:szCs w:val="22"/>
          <w:highlight w:val="lightGray"/>
          <w:lang w:val="en-GB"/>
        </w:rPr>
        <w:t>tablets</w:t>
      </w:r>
      <w:r w:rsidR="000A097D" w:rsidRPr="007B45FC">
        <w:rPr>
          <w:sz w:val="22"/>
          <w:szCs w:val="22"/>
          <w:highlight w:val="lightGray"/>
          <w:lang w:val="en-GB"/>
        </w:rPr>
        <w:t xml:space="preserve"> in PVC/PVDC/Alu blisters</w:t>
      </w:r>
    </w:p>
    <w:p w14:paraId="6CDC43CE" w14:textId="77777777" w:rsidR="00B92FBA" w:rsidRPr="007B45FC" w:rsidRDefault="00B92FBA" w:rsidP="00B92FBA">
      <w:pPr>
        <w:rPr>
          <w:sz w:val="22"/>
          <w:szCs w:val="22"/>
          <w:highlight w:val="lightGray"/>
          <w:lang w:val="en-GB"/>
        </w:rPr>
      </w:pPr>
      <w:r w:rsidRPr="007B45FC">
        <w:rPr>
          <w:sz w:val="22"/>
          <w:szCs w:val="22"/>
          <w:highlight w:val="lightGray"/>
          <w:lang w:val="en-GB"/>
        </w:rPr>
        <w:t xml:space="preserve">EU/1/98/070/006  90 </w:t>
      </w:r>
      <w:r w:rsidR="0005718E" w:rsidRPr="007B45FC">
        <w:rPr>
          <w:sz w:val="22"/>
          <w:szCs w:val="22"/>
          <w:highlight w:val="lightGray"/>
          <w:lang w:val="en-GB"/>
        </w:rPr>
        <w:t xml:space="preserve">film-coated </w:t>
      </w:r>
      <w:r w:rsidRPr="007B45FC">
        <w:rPr>
          <w:sz w:val="22"/>
          <w:szCs w:val="22"/>
          <w:highlight w:val="lightGray"/>
          <w:lang w:val="en-GB"/>
        </w:rPr>
        <w:t>tablets</w:t>
      </w:r>
      <w:r w:rsidR="000A097D" w:rsidRPr="007B45FC">
        <w:rPr>
          <w:sz w:val="22"/>
          <w:szCs w:val="22"/>
          <w:highlight w:val="lightGray"/>
          <w:lang w:val="en-GB"/>
        </w:rPr>
        <w:t xml:space="preserve"> in PVC/PVDC/Alu blisters</w:t>
      </w:r>
    </w:p>
    <w:p w14:paraId="5922385C" w14:textId="77777777" w:rsidR="00B92FBA" w:rsidRPr="007B45FC" w:rsidRDefault="00B92FBA" w:rsidP="00B92FBA">
      <w:pPr>
        <w:rPr>
          <w:sz w:val="22"/>
          <w:szCs w:val="22"/>
          <w:highlight w:val="lightGray"/>
          <w:lang w:val="en-GB"/>
        </w:rPr>
      </w:pPr>
      <w:bookmarkStart w:id="14" w:name="OLE_LINK2"/>
      <w:bookmarkStart w:id="15" w:name="OLE_LINK3"/>
      <w:r w:rsidRPr="007B45FC">
        <w:rPr>
          <w:sz w:val="22"/>
          <w:szCs w:val="22"/>
          <w:highlight w:val="lightGray"/>
          <w:lang w:val="en-GB"/>
        </w:rPr>
        <w:t xml:space="preserve">EU/1/98/070/007  14 </w:t>
      </w:r>
      <w:r w:rsidR="0005718E" w:rsidRPr="007B45FC">
        <w:rPr>
          <w:sz w:val="22"/>
          <w:szCs w:val="22"/>
          <w:highlight w:val="lightGray"/>
          <w:lang w:val="en-GB"/>
        </w:rPr>
        <w:t xml:space="preserve">film-coated </w:t>
      </w:r>
      <w:r w:rsidRPr="007B45FC">
        <w:rPr>
          <w:sz w:val="22"/>
          <w:szCs w:val="22"/>
          <w:highlight w:val="lightGray"/>
          <w:lang w:val="en-GB"/>
        </w:rPr>
        <w:t>tablets</w:t>
      </w:r>
      <w:r w:rsidR="000A097D" w:rsidRPr="007B45FC">
        <w:rPr>
          <w:sz w:val="22"/>
          <w:szCs w:val="22"/>
          <w:highlight w:val="lightGray"/>
          <w:lang w:val="en-GB"/>
        </w:rPr>
        <w:t xml:space="preserve"> in PVC/PVDC/Alu blisters</w:t>
      </w:r>
    </w:p>
    <w:p w14:paraId="10D90B73" w14:textId="77777777" w:rsidR="00B92FBA" w:rsidRPr="007B45FC" w:rsidRDefault="00B92FBA" w:rsidP="00B92FBA">
      <w:pPr>
        <w:rPr>
          <w:sz w:val="22"/>
          <w:szCs w:val="22"/>
          <w:highlight w:val="lightGray"/>
          <w:lang w:val="en-GB"/>
        </w:rPr>
      </w:pPr>
    </w:p>
    <w:bookmarkEnd w:id="14"/>
    <w:bookmarkEnd w:id="15"/>
    <w:p w14:paraId="7198EF13" w14:textId="77777777" w:rsidR="00B92FBA" w:rsidRPr="007B45FC" w:rsidRDefault="00B92FBA" w:rsidP="00B92FBA">
      <w:pPr>
        <w:rPr>
          <w:sz w:val="22"/>
          <w:szCs w:val="22"/>
          <w:highlight w:val="lightGray"/>
          <w:lang w:val="en-GB"/>
        </w:rPr>
      </w:pPr>
      <w:r w:rsidRPr="007B45FC">
        <w:rPr>
          <w:sz w:val="22"/>
          <w:szCs w:val="22"/>
          <w:highlight w:val="lightGray"/>
          <w:lang w:val="en-GB"/>
        </w:rPr>
        <w:t xml:space="preserve">EU/1/98/070/011  7 </w:t>
      </w:r>
      <w:r w:rsidR="0005718E" w:rsidRPr="007B45FC">
        <w:rPr>
          <w:sz w:val="22"/>
          <w:szCs w:val="22"/>
          <w:highlight w:val="lightGray"/>
          <w:lang w:val="en-GB"/>
        </w:rPr>
        <w:t xml:space="preserve">film-coated </w:t>
      </w:r>
      <w:r w:rsidRPr="007B45FC">
        <w:rPr>
          <w:sz w:val="22"/>
          <w:szCs w:val="22"/>
          <w:highlight w:val="lightGray"/>
          <w:lang w:val="en-GB"/>
        </w:rPr>
        <w:t>tablets</w:t>
      </w:r>
      <w:r w:rsidR="000A097D" w:rsidRPr="007B45FC">
        <w:rPr>
          <w:sz w:val="22"/>
          <w:szCs w:val="22"/>
          <w:highlight w:val="lightGray"/>
          <w:lang w:val="en-GB"/>
        </w:rPr>
        <w:t xml:space="preserve"> </w:t>
      </w:r>
      <w:r w:rsidR="008454C0" w:rsidRPr="007B45FC">
        <w:rPr>
          <w:sz w:val="22"/>
          <w:szCs w:val="22"/>
          <w:highlight w:val="lightGray"/>
          <w:lang w:val="en-GB"/>
        </w:rPr>
        <w:t>in PVC/PVDC/Alu blisters</w:t>
      </w:r>
    </w:p>
    <w:p w14:paraId="1318A3DE" w14:textId="77777777" w:rsidR="0085704B" w:rsidRPr="007B45FC" w:rsidRDefault="0085704B" w:rsidP="0085704B">
      <w:pPr>
        <w:rPr>
          <w:sz w:val="22"/>
          <w:szCs w:val="22"/>
          <w:highlight w:val="lightGray"/>
          <w:lang w:val="en-GB"/>
        </w:rPr>
      </w:pPr>
      <w:r w:rsidRPr="007B45FC">
        <w:rPr>
          <w:sz w:val="22"/>
          <w:szCs w:val="22"/>
          <w:highlight w:val="lightGray"/>
          <w:lang w:val="en-GB"/>
        </w:rPr>
        <w:t xml:space="preserve">EU/1/98/070/013 </w:t>
      </w:r>
      <w:r w:rsidR="00A85E33" w:rsidRPr="007B45FC">
        <w:rPr>
          <w:sz w:val="22"/>
          <w:szCs w:val="22"/>
          <w:highlight w:val="lightGray"/>
          <w:lang w:val="en-GB"/>
        </w:rPr>
        <w:t xml:space="preserve"> </w:t>
      </w:r>
      <w:r w:rsidRPr="007B45FC">
        <w:rPr>
          <w:sz w:val="22"/>
          <w:szCs w:val="22"/>
          <w:highlight w:val="lightGray"/>
          <w:lang w:val="en-GB"/>
        </w:rPr>
        <w:t xml:space="preserve">28 </w:t>
      </w:r>
      <w:r w:rsidR="0005718E" w:rsidRPr="007B45FC">
        <w:rPr>
          <w:sz w:val="22"/>
          <w:szCs w:val="22"/>
          <w:highlight w:val="lightGray"/>
          <w:lang w:val="en-GB"/>
        </w:rPr>
        <w:t xml:space="preserve">film-coated </w:t>
      </w:r>
      <w:r w:rsidRPr="007B45FC">
        <w:rPr>
          <w:sz w:val="22"/>
          <w:szCs w:val="22"/>
          <w:highlight w:val="lightGray"/>
          <w:lang w:val="en-GB"/>
        </w:rPr>
        <w:t>tablets</w:t>
      </w:r>
      <w:r w:rsidR="000A097D" w:rsidRPr="007B45FC">
        <w:rPr>
          <w:sz w:val="22"/>
          <w:szCs w:val="22"/>
          <w:highlight w:val="lightGray"/>
          <w:lang w:val="en-GB"/>
        </w:rPr>
        <w:t xml:space="preserve"> in all aluminium blisters</w:t>
      </w:r>
    </w:p>
    <w:p w14:paraId="335327C8" w14:textId="77777777" w:rsidR="0085704B" w:rsidRPr="007B45FC" w:rsidRDefault="0085704B" w:rsidP="0085704B">
      <w:pPr>
        <w:rPr>
          <w:sz w:val="22"/>
          <w:szCs w:val="22"/>
          <w:highlight w:val="lightGray"/>
          <w:lang w:val="en-GB"/>
        </w:rPr>
      </w:pPr>
      <w:r w:rsidRPr="007B45FC">
        <w:rPr>
          <w:sz w:val="22"/>
          <w:szCs w:val="22"/>
          <w:highlight w:val="lightGray"/>
          <w:lang w:val="en-GB"/>
        </w:rPr>
        <w:t>EU/1/98/070/014  50</w:t>
      </w:r>
      <w:r w:rsidR="0005718E" w:rsidRPr="007B45FC">
        <w:rPr>
          <w:sz w:val="22"/>
          <w:szCs w:val="22"/>
          <w:highlight w:val="lightGray"/>
          <w:lang w:val="en-GB"/>
        </w:rPr>
        <w:t>x1</w:t>
      </w:r>
      <w:r w:rsidRPr="007B45FC">
        <w:rPr>
          <w:sz w:val="22"/>
          <w:szCs w:val="22"/>
          <w:highlight w:val="lightGray"/>
          <w:lang w:val="en-GB"/>
        </w:rPr>
        <w:t xml:space="preserve"> </w:t>
      </w:r>
      <w:r w:rsidR="0005718E" w:rsidRPr="007B45FC">
        <w:rPr>
          <w:sz w:val="22"/>
          <w:szCs w:val="22"/>
          <w:highlight w:val="lightGray"/>
          <w:lang w:val="en-GB"/>
        </w:rPr>
        <w:t xml:space="preserve">film-coated </w:t>
      </w:r>
      <w:r w:rsidRPr="007B45FC">
        <w:rPr>
          <w:sz w:val="22"/>
          <w:szCs w:val="22"/>
          <w:highlight w:val="lightGray"/>
          <w:lang w:val="en-GB"/>
        </w:rPr>
        <w:t>tablets</w:t>
      </w:r>
      <w:r w:rsidR="000A097D" w:rsidRPr="007B45FC">
        <w:rPr>
          <w:sz w:val="22"/>
          <w:szCs w:val="22"/>
          <w:highlight w:val="lightGray"/>
          <w:lang w:val="en-GB"/>
        </w:rPr>
        <w:t xml:space="preserve"> in all aluminium blisters</w:t>
      </w:r>
    </w:p>
    <w:p w14:paraId="1829FCF9" w14:textId="77777777" w:rsidR="0085704B" w:rsidRPr="007B45FC" w:rsidRDefault="0085704B" w:rsidP="0085704B">
      <w:pPr>
        <w:rPr>
          <w:sz w:val="22"/>
          <w:szCs w:val="22"/>
          <w:highlight w:val="lightGray"/>
          <w:lang w:val="en-GB"/>
        </w:rPr>
      </w:pPr>
      <w:r w:rsidRPr="007B45FC">
        <w:rPr>
          <w:sz w:val="22"/>
          <w:szCs w:val="22"/>
          <w:highlight w:val="lightGray"/>
          <w:lang w:val="en-GB"/>
        </w:rPr>
        <w:t xml:space="preserve">EU/1/98/070/015  84 </w:t>
      </w:r>
      <w:r w:rsidR="0005718E" w:rsidRPr="007B45FC">
        <w:rPr>
          <w:sz w:val="22"/>
          <w:szCs w:val="22"/>
          <w:highlight w:val="lightGray"/>
          <w:lang w:val="en-GB"/>
        </w:rPr>
        <w:t xml:space="preserve">film-coated </w:t>
      </w:r>
      <w:r w:rsidRPr="007B45FC">
        <w:rPr>
          <w:sz w:val="22"/>
          <w:szCs w:val="22"/>
          <w:highlight w:val="lightGray"/>
          <w:lang w:val="en-GB"/>
        </w:rPr>
        <w:t>tablets</w:t>
      </w:r>
      <w:r w:rsidR="000A097D" w:rsidRPr="007B45FC">
        <w:rPr>
          <w:sz w:val="22"/>
          <w:szCs w:val="22"/>
          <w:highlight w:val="lightGray"/>
          <w:lang w:val="en-GB"/>
        </w:rPr>
        <w:t xml:space="preserve"> in all aluminium blisters</w:t>
      </w:r>
    </w:p>
    <w:p w14:paraId="1DDAA3B7" w14:textId="77777777" w:rsidR="0085704B" w:rsidRPr="007B45FC" w:rsidRDefault="0085704B" w:rsidP="0085704B">
      <w:pPr>
        <w:rPr>
          <w:sz w:val="22"/>
          <w:szCs w:val="22"/>
          <w:highlight w:val="lightGray"/>
          <w:lang w:val="en-GB"/>
        </w:rPr>
      </w:pPr>
      <w:r w:rsidRPr="007B45FC">
        <w:rPr>
          <w:sz w:val="22"/>
          <w:szCs w:val="22"/>
          <w:highlight w:val="lightGray"/>
          <w:lang w:val="en-GB"/>
        </w:rPr>
        <w:t xml:space="preserve">EU/1/98/070/016  100 </w:t>
      </w:r>
      <w:r w:rsidR="0005718E" w:rsidRPr="007B45FC">
        <w:rPr>
          <w:sz w:val="22"/>
          <w:szCs w:val="22"/>
          <w:highlight w:val="lightGray"/>
          <w:lang w:val="en-GB"/>
        </w:rPr>
        <w:t xml:space="preserve">film-coated </w:t>
      </w:r>
      <w:r w:rsidRPr="007B45FC">
        <w:rPr>
          <w:sz w:val="22"/>
          <w:szCs w:val="22"/>
          <w:highlight w:val="lightGray"/>
          <w:lang w:val="en-GB"/>
        </w:rPr>
        <w:t>tablets</w:t>
      </w:r>
      <w:r w:rsidR="000A097D" w:rsidRPr="007B45FC">
        <w:rPr>
          <w:sz w:val="22"/>
          <w:szCs w:val="22"/>
          <w:highlight w:val="lightGray"/>
          <w:lang w:val="en-GB"/>
        </w:rPr>
        <w:t xml:space="preserve"> in all aluminium blisters</w:t>
      </w:r>
    </w:p>
    <w:p w14:paraId="67C7735A" w14:textId="77777777" w:rsidR="0085704B" w:rsidRPr="007B45FC" w:rsidRDefault="0085704B" w:rsidP="0085704B">
      <w:pPr>
        <w:rPr>
          <w:sz w:val="22"/>
          <w:szCs w:val="22"/>
          <w:highlight w:val="lightGray"/>
          <w:lang w:val="en-GB"/>
        </w:rPr>
      </w:pPr>
      <w:r w:rsidRPr="007B45FC">
        <w:rPr>
          <w:sz w:val="22"/>
          <w:szCs w:val="22"/>
          <w:highlight w:val="lightGray"/>
          <w:lang w:val="en-GB"/>
        </w:rPr>
        <w:t xml:space="preserve">EU/1/98/070/017  30 </w:t>
      </w:r>
      <w:r w:rsidR="0005718E" w:rsidRPr="007B45FC">
        <w:rPr>
          <w:sz w:val="22"/>
          <w:szCs w:val="22"/>
          <w:highlight w:val="lightGray"/>
          <w:lang w:val="en-GB"/>
        </w:rPr>
        <w:t xml:space="preserve">film-coated </w:t>
      </w:r>
      <w:r w:rsidRPr="007B45FC">
        <w:rPr>
          <w:sz w:val="22"/>
          <w:szCs w:val="22"/>
          <w:highlight w:val="lightGray"/>
          <w:lang w:val="en-GB"/>
        </w:rPr>
        <w:t>tablets</w:t>
      </w:r>
      <w:r w:rsidR="000A097D" w:rsidRPr="007B45FC">
        <w:rPr>
          <w:sz w:val="22"/>
          <w:szCs w:val="22"/>
          <w:highlight w:val="lightGray"/>
          <w:lang w:val="en-GB"/>
        </w:rPr>
        <w:t xml:space="preserve"> in all aluminium blisters</w:t>
      </w:r>
    </w:p>
    <w:p w14:paraId="69A135A9" w14:textId="77777777" w:rsidR="0085704B" w:rsidRPr="007B45FC" w:rsidRDefault="0085704B" w:rsidP="0085704B">
      <w:pPr>
        <w:rPr>
          <w:sz w:val="22"/>
          <w:szCs w:val="22"/>
          <w:highlight w:val="lightGray"/>
          <w:lang w:val="en-GB"/>
        </w:rPr>
      </w:pPr>
      <w:r w:rsidRPr="007B45FC">
        <w:rPr>
          <w:sz w:val="22"/>
          <w:szCs w:val="22"/>
          <w:highlight w:val="lightGray"/>
          <w:lang w:val="en-GB"/>
        </w:rPr>
        <w:t xml:space="preserve">EU/1/98/070/018  90 </w:t>
      </w:r>
      <w:r w:rsidR="0005718E" w:rsidRPr="007B45FC">
        <w:rPr>
          <w:sz w:val="22"/>
          <w:szCs w:val="22"/>
          <w:highlight w:val="lightGray"/>
          <w:lang w:val="en-GB"/>
        </w:rPr>
        <w:t xml:space="preserve">film-coated </w:t>
      </w:r>
      <w:r w:rsidRPr="007B45FC">
        <w:rPr>
          <w:sz w:val="22"/>
          <w:szCs w:val="22"/>
          <w:highlight w:val="lightGray"/>
          <w:lang w:val="en-GB"/>
        </w:rPr>
        <w:t>tablets</w:t>
      </w:r>
      <w:r w:rsidR="000A097D" w:rsidRPr="007B45FC">
        <w:rPr>
          <w:sz w:val="22"/>
          <w:szCs w:val="22"/>
          <w:highlight w:val="lightGray"/>
          <w:lang w:val="en-GB"/>
        </w:rPr>
        <w:t xml:space="preserve"> in all aluminium blisters</w:t>
      </w:r>
    </w:p>
    <w:p w14:paraId="689478CC" w14:textId="77777777" w:rsidR="0085704B" w:rsidRPr="007B45FC" w:rsidRDefault="0085704B" w:rsidP="0085704B">
      <w:pPr>
        <w:rPr>
          <w:sz w:val="22"/>
          <w:szCs w:val="22"/>
          <w:highlight w:val="lightGray"/>
          <w:lang w:val="en-GB"/>
        </w:rPr>
      </w:pPr>
      <w:r w:rsidRPr="007B45FC">
        <w:rPr>
          <w:sz w:val="22"/>
          <w:szCs w:val="22"/>
          <w:highlight w:val="lightGray"/>
          <w:lang w:val="en-GB"/>
        </w:rPr>
        <w:t xml:space="preserve">EU/1/98/070/019  14 </w:t>
      </w:r>
      <w:r w:rsidR="0005718E" w:rsidRPr="007B45FC">
        <w:rPr>
          <w:sz w:val="22"/>
          <w:szCs w:val="22"/>
          <w:highlight w:val="lightGray"/>
          <w:lang w:val="en-GB"/>
        </w:rPr>
        <w:t xml:space="preserve">film-coated </w:t>
      </w:r>
      <w:r w:rsidRPr="007B45FC">
        <w:rPr>
          <w:sz w:val="22"/>
          <w:szCs w:val="22"/>
          <w:highlight w:val="lightGray"/>
          <w:lang w:val="en-GB"/>
        </w:rPr>
        <w:t>tablets</w:t>
      </w:r>
      <w:r w:rsidR="000A097D" w:rsidRPr="007B45FC">
        <w:rPr>
          <w:sz w:val="22"/>
          <w:szCs w:val="22"/>
          <w:highlight w:val="lightGray"/>
          <w:lang w:val="en-GB"/>
        </w:rPr>
        <w:t xml:space="preserve"> in all aluminium blisters</w:t>
      </w:r>
    </w:p>
    <w:p w14:paraId="22EB133C" w14:textId="77777777" w:rsidR="0085704B" w:rsidRPr="007B45FC" w:rsidRDefault="0085704B" w:rsidP="0085704B">
      <w:pPr>
        <w:rPr>
          <w:sz w:val="22"/>
          <w:szCs w:val="22"/>
          <w:highlight w:val="lightGray"/>
          <w:lang w:val="en-GB"/>
        </w:rPr>
      </w:pPr>
      <w:r w:rsidRPr="007B45FC">
        <w:rPr>
          <w:sz w:val="22"/>
          <w:szCs w:val="22"/>
          <w:highlight w:val="lightGray"/>
          <w:lang w:val="en-GB"/>
        </w:rPr>
        <w:t xml:space="preserve">EU/1/98/070/020  7 </w:t>
      </w:r>
      <w:r w:rsidR="0005718E" w:rsidRPr="007B45FC">
        <w:rPr>
          <w:sz w:val="22"/>
          <w:szCs w:val="22"/>
          <w:highlight w:val="lightGray"/>
          <w:lang w:val="en-GB"/>
        </w:rPr>
        <w:t xml:space="preserve">film-coated </w:t>
      </w:r>
      <w:r w:rsidRPr="007B45FC">
        <w:rPr>
          <w:sz w:val="22"/>
          <w:szCs w:val="22"/>
          <w:highlight w:val="lightGray"/>
          <w:lang w:val="en-GB"/>
        </w:rPr>
        <w:t>tablets</w:t>
      </w:r>
      <w:r w:rsidR="000A097D" w:rsidRPr="007B45FC">
        <w:rPr>
          <w:sz w:val="22"/>
          <w:szCs w:val="22"/>
          <w:highlight w:val="lightGray"/>
          <w:lang w:val="en-GB"/>
        </w:rPr>
        <w:t xml:space="preserve"> in all aluminium blisters</w:t>
      </w:r>
    </w:p>
    <w:p w14:paraId="2F4DB891" w14:textId="77777777" w:rsidR="0085704B" w:rsidRPr="007B45FC" w:rsidRDefault="0085704B" w:rsidP="0085704B">
      <w:pPr>
        <w:rPr>
          <w:sz w:val="22"/>
          <w:szCs w:val="22"/>
          <w:highlight w:val="lightGray"/>
        </w:rPr>
      </w:pPr>
    </w:p>
    <w:p w14:paraId="53AE6F5C" w14:textId="77777777" w:rsidR="00E31AD8" w:rsidRPr="00294075" w:rsidRDefault="00E31AD8">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61B32" w14:paraId="38D4EC5C" w14:textId="77777777">
        <w:tc>
          <w:tcPr>
            <w:tcW w:w="9287" w:type="dxa"/>
          </w:tcPr>
          <w:p w14:paraId="65F310B5" w14:textId="77777777" w:rsidR="00E31AD8" w:rsidRPr="004359C7" w:rsidRDefault="00E31AD8">
            <w:pPr>
              <w:tabs>
                <w:tab w:val="left" w:pos="142"/>
              </w:tabs>
              <w:ind w:left="567" w:hanging="567"/>
              <w:rPr>
                <w:b/>
                <w:sz w:val="22"/>
                <w:szCs w:val="22"/>
              </w:rPr>
            </w:pPr>
            <w:r w:rsidRPr="004359C7">
              <w:rPr>
                <w:b/>
                <w:sz w:val="22"/>
                <w:szCs w:val="22"/>
              </w:rPr>
              <w:t>13.</w:t>
            </w:r>
            <w:r w:rsidRPr="004359C7">
              <w:rPr>
                <w:b/>
                <w:sz w:val="22"/>
                <w:szCs w:val="22"/>
              </w:rPr>
              <w:tab/>
              <w:t>BATCH NUMBER</w:t>
            </w:r>
          </w:p>
        </w:tc>
      </w:tr>
    </w:tbl>
    <w:p w14:paraId="5B7C61E2" w14:textId="77777777" w:rsidR="00E31AD8" w:rsidRPr="004359C7" w:rsidRDefault="00E31AD8">
      <w:pPr>
        <w:rPr>
          <w:sz w:val="22"/>
          <w:szCs w:val="22"/>
        </w:rPr>
      </w:pPr>
    </w:p>
    <w:p w14:paraId="4DC3FA7C" w14:textId="77777777" w:rsidR="00E31AD8" w:rsidRPr="004359C7" w:rsidRDefault="00E31AD8">
      <w:pPr>
        <w:rPr>
          <w:sz w:val="22"/>
          <w:szCs w:val="22"/>
        </w:rPr>
      </w:pPr>
      <w:r w:rsidRPr="004359C7">
        <w:rPr>
          <w:sz w:val="22"/>
          <w:szCs w:val="22"/>
        </w:rPr>
        <w:t>Batch:</w:t>
      </w:r>
    </w:p>
    <w:p w14:paraId="726D49A6" w14:textId="77777777" w:rsidR="00E31AD8" w:rsidRPr="004359C7" w:rsidRDefault="00E31AD8">
      <w:pPr>
        <w:rPr>
          <w:sz w:val="22"/>
          <w:szCs w:val="22"/>
        </w:rPr>
      </w:pPr>
    </w:p>
    <w:p w14:paraId="65AF6701" w14:textId="77777777" w:rsidR="00E31AD8" w:rsidRPr="004359C7" w:rsidRDefault="00E31AD8">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61B32" w14:paraId="0DFD5FA2" w14:textId="77777777">
        <w:tc>
          <w:tcPr>
            <w:tcW w:w="9287" w:type="dxa"/>
          </w:tcPr>
          <w:p w14:paraId="150F7B64" w14:textId="77777777" w:rsidR="00E31AD8" w:rsidRPr="004359C7" w:rsidRDefault="00E31AD8">
            <w:pPr>
              <w:tabs>
                <w:tab w:val="left" w:pos="142"/>
              </w:tabs>
              <w:ind w:left="567" w:hanging="567"/>
              <w:rPr>
                <w:b/>
                <w:sz w:val="22"/>
                <w:szCs w:val="22"/>
              </w:rPr>
            </w:pPr>
            <w:r w:rsidRPr="004359C7">
              <w:rPr>
                <w:b/>
                <w:sz w:val="22"/>
                <w:szCs w:val="22"/>
              </w:rPr>
              <w:t>14.</w:t>
            </w:r>
            <w:r w:rsidRPr="004359C7">
              <w:rPr>
                <w:b/>
                <w:sz w:val="22"/>
                <w:szCs w:val="22"/>
              </w:rPr>
              <w:tab/>
              <w:t>GENERAL CLASSIFICATION FOR SUPPLY</w:t>
            </w:r>
          </w:p>
        </w:tc>
      </w:tr>
    </w:tbl>
    <w:p w14:paraId="4C4A7516" w14:textId="77777777" w:rsidR="00E31AD8" w:rsidRPr="004359C7" w:rsidRDefault="00E31AD8">
      <w:pPr>
        <w:rPr>
          <w:sz w:val="22"/>
          <w:szCs w:val="22"/>
        </w:rPr>
      </w:pPr>
    </w:p>
    <w:p w14:paraId="5F7A9F69" w14:textId="77777777" w:rsidR="00E31AD8" w:rsidRPr="004359C7" w:rsidRDefault="00E31AD8">
      <w:pPr>
        <w:rPr>
          <w:sz w:val="22"/>
          <w:szCs w:val="22"/>
        </w:rPr>
      </w:pPr>
      <w:r w:rsidRPr="004359C7">
        <w:rPr>
          <w:sz w:val="22"/>
          <w:szCs w:val="22"/>
        </w:rPr>
        <w:t>Medicinal product subject to medical prescription.</w:t>
      </w:r>
    </w:p>
    <w:p w14:paraId="7E4277DA" w14:textId="77777777" w:rsidR="00E31AD8" w:rsidRPr="004359C7" w:rsidRDefault="00E31AD8">
      <w:pPr>
        <w:rPr>
          <w:sz w:val="22"/>
          <w:szCs w:val="22"/>
        </w:rPr>
      </w:pPr>
    </w:p>
    <w:p w14:paraId="56FCD7EF" w14:textId="77777777" w:rsidR="00E31AD8" w:rsidRPr="004359C7" w:rsidRDefault="00E31AD8">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61B32" w14:paraId="1988ABCE" w14:textId="77777777">
        <w:tc>
          <w:tcPr>
            <w:tcW w:w="9287" w:type="dxa"/>
          </w:tcPr>
          <w:p w14:paraId="3CF4E1D6" w14:textId="77777777" w:rsidR="00E31AD8" w:rsidRPr="004359C7" w:rsidRDefault="00E31AD8">
            <w:pPr>
              <w:tabs>
                <w:tab w:val="left" w:pos="142"/>
              </w:tabs>
              <w:ind w:left="567" w:hanging="567"/>
              <w:rPr>
                <w:b/>
                <w:sz w:val="22"/>
                <w:szCs w:val="22"/>
              </w:rPr>
            </w:pPr>
            <w:r w:rsidRPr="004359C7">
              <w:rPr>
                <w:b/>
                <w:sz w:val="22"/>
                <w:szCs w:val="22"/>
              </w:rPr>
              <w:t>15.</w:t>
            </w:r>
            <w:r w:rsidRPr="004359C7">
              <w:rPr>
                <w:b/>
                <w:sz w:val="22"/>
                <w:szCs w:val="22"/>
              </w:rPr>
              <w:tab/>
              <w:t>INSTRUCTIONS ON USE</w:t>
            </w:r>
          </w:p>
        </w:tc>
      </w:tr>
    </w:tbl>
    <w:p w14:paraId="2B33C83E" w14:textId="77777777" w:rsidR="00E31AD8" w:rsidRPr="004359C7" w:rsidRDefault="00E31AD8">
      <w:pPr>
        <w:rPr>
          <w:b/>
          <w:sz w:val="22"/>
          <w:szCs w:val="22"/>
        </w:rPr>
      </w:pPr>
    </w:p>
    <w:p w14:paraId="7C95B428" w14:textId="77777777" w:rsidR="00E31AD8" w:rsidRPr="004359C7" w:rsidRDefault="00E31AD8">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61B32" w14:paraId="66DE1048" w14:textId="77777777">
        <w:tc>
          <w:tcPr>
            <w:tcW w:w="9287" w:type="dxa"/>
          </w:tcPr>
          <w:p w14:paraId="162D673B" w14:textId="77777777" w:rsidR="00E31AD8" w:rsidRPr="004359C7" w:rsidRDefault="00E31AD8">
            <w:pPr>
              <w:tabs>
                <w:tab w:val="left" w:pos="142"/>
              </w:tabs>
              <w:ind w:left="567" w:hanging="567"/>
              <w:rPr>
                <w:b/>
                <w:sz w:val="22"/>
                <w:szCs w:val="22"/>
              </w:rPr>
            </w:pPr>
            <w:r w:rsidRPr="004359C7">
              <w:rPr>
                <w:b/>
                <w:sz w:val="22"/>
                <w:szCs w:val="22"/>
              </w:rPr>
              <w:t>16.</w:t>
            </w:r>
            <w:r w:rsidRPr="004359C7">
              <w:rPr>
                <w:b/>
                <w:sz w:val="22"/>
                <w:szCs w:val="22"/>
              </w:rPr>
              <w:tab/>
              <w:t>INFORMATION IN BRAILLE</w:t>
            </w:r>
          </w:p>
        </w:tc>
      </w:tr>
    </w:tbl>
    <w:p w14:paraId="70238FCB" w14:textId="77777777" w:rsidR="00E31AD8" w:rsidRPr="004359C7" w:rsidRDefault="00E31AD8">
      <w:pPr>
        <w:rPr>
          <w:b/>
          <w:sz w:val="22"/>
          <w:szCs w:val="22"/>
        </w:rPr>
      </w:pPr>
    </w:p>
    <w:p w14:paraId="1F503F55" w14:textId="77777777" w:rsidR="00E31AD8" w:rsidRPr="004359C7" w:rsidRDefault="002C45E9">
      <w:pPr>
        <w:rPr>
          <w:sz w:val="22"/>
          <w:szCs w:val="22"/>
        </w:rPr>
      </w:pPr>
      <w:r>
        <w:rPr>
          <w:sz w:val="22"/>
          <w:szCs w:val="22"/>
        </w:rPr>
        <w:t>Iscover</w:t>
      </w:r>
      <w:r w:rsidR="00E31AD8" w:rsidRPr="004359C7">
        <w:rPr>
          <w:sz w:val="22"/>
          <w:szCs w:val="22"/>
        </w:rPr>
        <w:t xml:space="preserve"> 75 mg</w:t>
      </w:r>
    </w:p>
    <w:p w14:paraId="649A5899" w14:textId="77777777" w:rsidR="00932E29" w:rsidRDefault="00932E29" w:rsidP="00932E29">
      <w:pPr>
        <w:rPr>
          <w:b/>
          <w:sz w:val="22"/>
          <w:szCs w:val="22"/>
          <w:u w:val="single"/>
        </w:rPr>
      </w:pPr>
    </w:p>
    <w:p w14:paraId="1045D2AE" w14:textId="77777777" w:rsidR="00D23B92" w:rsidRPr="00D05D03" w:rsidRDefault="00D23B92" w:rsidP="00932E29">
      <w:pPr>
        <w:rPr>
          <w:b/>
          <w:sz w:val="22"/>
          <w:szCs w:val="22"/>
          <w:u w:val="single"/>
        </w:rPr>
      </w:pPr>
    </w:p>
    <w:p w14:paraId="61B022AB" w14:textId="77777777" w:rsidR="00D23B92" w:rsidRPr="00933693" w:rsidRDefault="00D23B92" w:rsidP="00D23B92">
      <w:pPr>
        <w:pBdr>
          <w:top w:val="single" w:sz="4" w:space="1" w:color="auto"/>
          <w:left w:val="single" w:sz="4" w:space="4" w:color="auto"/>
          <w:bottom w:val="single" w:sz="4" w:space="0" w:color="auto"/>
          <w:right w:val="single" w:sz="4" w:space="4" w:color="auto"/>
        </w:pBdr>
        <w:rPr>
          <w:i/>
          <w:noProof/>
          <w:sz w:val="22"/>
          <w:szCs w:val="22"/>
        </w:rPr>
      </w:pPr>
      <w:r w:rsidRPr="00933693">
        <w:rPr>
          <w:b/>
          <w:noProof/>
          <w:sz w:val="22"/>
          <w:szCs w:val="22"/>
        </w:rPr>
        <w:t>17.</w:t>
      </w:r>
      <w:r w:rsidRPr="00933693">
        <w:rPr>
          <w:b/>
          <w:noProof/>
          <w:sz w:val="22"/>
          <w:szCs w:val="22"/>
        </w:rPr>
        <w:tab/>
        <w:t>UNIQUE IDENTIFIER – 2D BARCODE</w:t>
      </w:r>
    </w:p>
    <w:p w14:paraId="3D2EE292" w14:textId="77777777" w:rsidR="00D23B92" w:rsidRPr="00666BBC" w:rsidRDefault="00D23B92" w:rsidP="00D23B92">
      <w:pPr>
        <w:rPr>
          <w:noProof/>
        </w:rPr>
      </w:pPr>
    </w:p>
    <w:p w14:paraId="4AB6DCD2" w14:textId="77777777" w:rsidR="00D23B92" w:rsidRPr="00007DB0" w:rsidRDefault="00D23B92" w:rsidP="00D23B92">
      <w:pPr>
        <w:rPr>
          <w:noProof/>
        </w:rPr>
      </w:pPr>
      <w:r w:rsidRPr="00666BBC">
        <w:rPr>
          <w:noProof/>
          <w:color w:val="008000"/>
          <w:szCs w:val="22"/>
        </w:rPr>
        <w:t xml:space="preserve"> </w:t>
      </w:r>
      <w:r w:rsidRPr="007B45FC">
        <w:rPr>
          <w:noProof/>
          <w:highlight w:val="lightGray"/>
        </w:rPr>
        <w:t>2D barcode carrying the unique identifier included.</w:t>
      </w:r>
    </w:p>
    <w:p w14:paraId="64423FB3" w14:textId="77777777" w:rsidR="00D23B92" w:rsidRDefault="00D23B92" w:rsidP="00D23B92">
      <w:pPr>
        <w:rPr>
          <w:noProof/>
        </w:rPr>
      </w:pPr>
    </w:p>
    <w:p w14:paraId="5C92A6F1" w14:textId="77777777" w:rsidR="00D23B92" w:rsidRPr="00933693" w:rsidRDefault="00D23B92" w:rsidP="00D23B92">
      <w:pPr>
        <w:rPr>
          <w:noProof/>
          <w:sz w:val="22"/>
          <w:szCs w:val="22"/>
        </w:rPr>
      </w:pPr>
    </w:p>
    <w:p w14:paraId="011B617E" w14:textId="77777777" w:rsidR="00D23B92" w:rsidRPr="00933693" w:rsidRDefault="00D23B92" w:rsidP="00D23B92">
      <w:pPr>
        <w:pBdr>
          <w:top w:val="single" w:sz="4" w:space="1" w:color="auto"/>
          <w:left w:val="single" w:sz="4" w:space="4" w:color="auto"/>
          <w:bottom w:val="single" w:sz="4" w:space="0" w:color="auto"/>
          <w:right w:val="single" w:sz="4" w:space="4" w:color="auto"/>
        </w:pBdr>
        <w:rPr>
          <w:i/>
          <w:noProof/>
          <w:sz w:val="22"/>
          <w:szCs w:val="22"/>
        </w:rPr>
      </w:pPr>
      <w:r w:rsidRPr="00933693">
        <w:rPr>
          <w:b/>
          <w:noProof/>
          <w:sz w:val="22"/>
          <w:szCs w:val="22"/>
        </w:rPr>
        <w:t>18.</w:t>
      </w:r>
      <w:r w:rsidRPr="00933693">
        <w:rPr>
          <w:b/>
          <w:noProof/>
          <w:sz w:val="22"/>
          <w:szCs w:val="22"/>
        </w:rPr>
        <w:tab/>
        <w:t>UNIQUE IDENTIFIER - HUMAN READABLE DATA</w:t>
      </w:r>
    </w:p>
    <w:p w14:paraId="1277CE82" w14:textId="77777777" w:rsidR="00D23B92" w:rsidRPr="00666BBC" w:rsidRDefault="00D23B92" w:rsidP="00D23B92">
      <w:pPr>
        <w:rPr>
          <w:noProof/>
        </w:rPr>
      </w:pPr>
    </w:p>
    <w:p w14:paraId="1939F964" w14:textId="77777777" w:rsidR="00D23B92" w:rsidRPr="00345F79" w:rsidRDefault="00D23B92" w:rsidP="00D23B92">
      <w:pPr>
        <w:rPr>
          <w:color w:val="008000"/>
          <w:szCs w:val="22"/>
        </w:rPr>
      </w:pPr>
      <w:r w:rsidRPr="00C937E7">
        <w:rPr>
          <w:szCs w:val="22"/>
        </w:rPr>
        <w:t>PC:</w:t>
      </w:r>
      <w:r>
        <w:rPr>
          <w:szCs w:val="22"/>
        </w:rPr>
        <w:t xml:space="preserve"> </w:t>
      </w:r>
    </w:p>
    <w:p w14:paraId="60213E17" w14:textId="77777777" w:rsidR="00D23B92" w:rsidRPr="00C937E7" w:rsidRDefault="00D23B92" w:rsidP="00D23B92">
      <w:pPr>
        <w:rPr>
          <w:szCs w:val="22"/>
        </w:rPr>
      </w:pPr>
      <w:r w:rsidRPr="00C937E7">
        <w:rPr>
          <w:szCs w:val="22"/>
        </w:rPr>
        <w:t xml:space="preserve">SN: </w:t>
      </w:r>
    </w:p>
    <w:p w14:paraId="7657E8DB" w14:textId="77777777" w:rsidR="00D23B92" w:rsidRPr="00C937E7" w:rsidRDefault="00D23B92" w:rsidP="00D23B92">
      <w:pPr>
        <w:rPr>
          <w:szCs w:val="22"/>
        </w:rPr>
      </w:pPr>
      <w:r w:rsidRPr="00C51DEE">
        <w:rPr>
          <w:szCs w:val="22"/>
        </w:rPr>
        <w:t xml:space="preserve">NN: </w:t>
      </w:r>
    </w:p>
    <w:p w14:paraId="258D22AE" w14:textId="77777777" w:rsidR="00932E29" w:rsidRPr="00D05D03" w:rsidRDefault="00932E29" w:rsidP="00932E29">
      <w:pPr>
        <w:rPr>
          <w:noProof/>
          <w:sz w:val="22"/>
          <w:szCs w:val="22"/>
        </w:rPr>
      </w:pPr>
    </w:p>
    <w:p w14:paraId="32783046" w14:textId="77777777" w:rsidR="00E31AD8" w:rsidRPr="004359C7" w:rsidRDefault="00E31AD8">
      <w:pPr>
        <w:rPr>
          <w:b/>
          <w:sz w:val="22"/>
          <w:szCs w:val="22"/>
        </w:rPr>
      </w:pPr>
      <w:r w:rsidRPr="004359C7">
        <w:rPr>
          <w:b/>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61B32" w14:paraId="0B208937" w14:textId="77777777">
        <w:tc>
          <w:tcPr>
            <w:tcW w:w="9287" w:type="dxa"/>
          </w:tcPr>
          <w:p w14:paraId="47E0B6B6" w14:textId="77777777" w:rsidR="00E31AD8" w:rsidRPr="004359C7" w:rsidRDefault="00E31AD8">
            <w:pPr>
              <w:rPr>
                <w:b/>
                <w:sz w:val="22"/>
                <w:szCs w:val="22"/>
              </w:rPr>
            </w:pPr>
            <w:r w:rsidRPr="004359C7">
              <w:rPr>
                <w:b/>
                <w:sz w:val="22"/>
                <w:szCs w:val="22"/>
              </w:rPr>
              <w:lastRenderedPageBreak/>
              <w:t xml:space="preserve"> PARTICULARS TO APPEAR ON BLISTERS</w:t>
            </w:r>
          </w:p>
          <w:p w14:paraId="12CE3053" w14:textId="77777777" w:rsidR="00E31AD8" w:rsidRPr="004359C7" w:rsidRDefault="00E31AD8">
            <w:pPr>
              <w:rPr>
                <w:b/>
                <w:sz w:val="22"/>
                <w:szCs w:val="22"/>
              </w:rPr>
            </w:pPr>
            <w:r w:rsidRPr="004359C7">
              <w:rPr>
                <w:b/>
                <w:sz w:val="22"/>
                <w:szCs w:val="22"/>
              </w:rPr>
              <w:t>(</w:t>
            </w:r>
            <w:r w:rsidR="00626C36">
              <w:rPr>
                <w:b/>
                <w:sz w:val="22"/>
                <w:szCs w:val="22"/>
              </w:rPr>
              <w:t>BLISTER</w:t>
            </w:r>
            <w:r w:rsidR="00B144F8">
              <w:rPr>
                <w:b/>
                <w:sz w:val="22"/>
                <w:szCs w:val="22"/>
              </w:rPr>
              <w:t xml:space="preserve"> </w:t>
            </w:r>
            <w:r w:rsidR="00626C36">
              <w:rPr>
                <w:b/>
                <w:sz w:val="22"/>
                <w:szCs w:val="22"/>
              </w:rPr>
              <w:t>/</w:t>
            </w:r>
            <w:r w:rsidRPr="004359C7">
              <w:rPr>
                <w:b/>
                <w:sz w:val="22"/>
                <w:szCs w:val="22"/>
              </w:rPr>
              <w:t xml:space="preserve"> </w:t>
            </w:r>
            <w:r w:rsidR="004359C7">
              <w:rPr>
                <w:b/>
                <w:sz w:val="22"/>
                <w:szCs w:val="22"/>
              </w:rPr>
              <w:t xml:space="preserve">7, </w:t>
            </w:r>
            <w:r w:rsidRPr="004359C7">
              <w:rPr>
                <w:b/>
                <w:sz w:val="22"/>
                <w:szCs w:val="22"/>
              </w:rPr>
              <w:t>14, 28 or 84 tablets)</w:t>
            </w:r>
          </w:p>
        </w:tc>
      </w:tr>
    </w:tbl>
    <w:p w14:paraId="7A3CCB22" w14:textId="77777777" w:rsidR="00E31AD8" w:rsidRPr="004359C7" w:rsidRDefault="00E31AD8">
      <w:pPr>
        <w:rPr>
          <w:sz w:val="22"/>
          <w:szCs w:val="22"/>
        </w:rPr>
      </w:pPr>
    </w:p>
    <w:p w14:paraId="0949D47C" w14:textId="77777777" w:rsidR="00E31AD8" w:rsidRPr="004359C7" w:rsidRDefault="00E31AD8">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61B32" w14:paraId="14A36B98" w14:textId="77777777">
        <w:tc>
          <w:tcPr>
            <w:tcW w:w="9287" w:type="dxa"/>
          </w:tcPr>
          <w:p w14:paraId="706959B5" w14:textId="77777777" w:rsidR="00E31AD8" w:rsidRPr="004359C7" w:rsidRDefault="00E31AD8">
            <w:pPr>
              <w:tabs>
                <w:tab w:val="left" w:pos="142"/>
              </w:tabs>
              <w:ind w:left="567" w:hanging="567"/>
              <w:rPr>
                <w:b/>
                <w:sz w:val="22"/>
                <w:szCs w:val="22"/>
              </w:rPr>
            </w:pPr>
            <w:r w:rsidRPr="004359C7">
              <w:rPr>
                <w:b/>
                <w:sz w:val="22"/>
                <w:szCs w:val="22"/>
              </w:rPr>
              <w:t>1.</w:t>
            </w:r>
            <w:r w:rsidRPr="004359C7">
              <w:rPr>
                <w:b/>
                <w:sz w:val="22"/>
                <w:szCs w:val="22"/>
              </w:rPr>
              <w:tab/>
              <w:t>NAME OF THE MEDICINAL PRODUCT</w:t>
            </w:r>
          </w:p>
        </w:tc>
      </w:tr>
    </w:tbl>
    <w:p w14:paraId="5C635CFD" w14:textId="77777777" w:rsidR="00E31AD8" w:rsidRPr="004359C7" w:rsidRDefault="00E31AD8">
      <w:pPr>
        <w:ind w:left="567" w:hanging="567"/>
        <w:rPr>
          <w:sz w:val="22"/>
          <w:szCs w:val="22"/>
        </w:rPr>
      </w:pPr>
    </w:p>
    <w:p w14:paraId="6AF34DA5" w14:textId="77777777" w:rsidR="00E31AD8" w:rsidRPr="004359C7" w:rsidRDefault="002C45E9">
      <w:pPr>
        <w:tabs>
          <w:tab w:val="left" w:pos="8931"/>
        </w:tabs>
        <w:rPr>
          <w:sz w:val="22"/>
          <w:szCs w:val="22"/>
        </w:rPr>
      </w:pPr>
      <w:r>
        <w:rPr>
          <w:sz w:val="22"/>
          <w:szCs w:val="22"/>
        </w:rPr>
        <w:t>Iscover</w:t>
      </w:r>
      <w:r w:rsidR="00E31AD8" w:rsidRPr="004359C7">
        <w:rPr>
          <w:sz w:val="22"/>
          <w:szCs w:val="22"/>
        </w:rPr>
        <w:t xml:space="preserve"> 75 mg film</w:t>
      </w:r>
      <w:r w:rsidR="00E31AD8" w:rsidRPr="004359C7">
        <w:rPr>
          <w:sz w:val="22"/>
          <w:szCs w:val="22"/>
        </w:rPr>
        <w:noBreakHyphen/>
        <w:t>coated tablets</w:t>
      </w:r>
    </w:p>
    <w:p w14:paraId="12F696D3" w14:textId="77777777" w:rsidR="00E31AD8" w:rsidRPr="004359C7" w:rsidRDefault="0061734D">
      <w:pPr>
        <w:rPr>
          <w:sz w:val="22"/>
          <w:szCs w:val="22"/>
        </w:rPr>
      </w:pPr>
      <w:r w:rsidRPr="004359C7">
        <w:rPr>
          <w:sz w:val="22"/>
          <w:szCs w:val="22"/>
        </w:rPr>
        <w:t>clopidogrel</w:t>
      </w:r>
    </w:p>
    <w:p w14:paraId="1904D513" w14:textId="77777777" w:rsidR="00E31AD8" w:rsidRPr="004359C7" w:rsidRDefault="00E31AD8">
      <w:pPr>
        <w:rPr>
          <w:sz w:val="22"/>
          <w:szCs w:val="22"/>
        </w:rPr>
      </w:pPr>
    </w:p>
    <w:p w14:paraId="696F0B1F" w14:textId="77777777" w:rsidR="00E31AD8" w:rsidRPr="004359C7" w:rsidRDefault="00E31AD8">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61B32" w14:paraId="06BEC1A2" w14:textId="77777777">
        <w:tc>
          <w:tcPr>
            <w:tcW w:w="9287" w:type="dxa"/>
          </w:tcPr>
          <w:p w14:paraId="640AA091" w14:textId="77777777" w:rsidR="00E31AD8" w:rsidRPr="004359C7" w:rsidRDefault="00E31AD8">
            <w:pPr>
              <w:tabs>
                <w:tab w:val="left" w:pos="142"/>
              </w:tabs>
              <w:ind w:left="567" w:hanging="567"/>
              <w:rPr>
                <w:b/>
                <w:sz w:val="22"/>
                <w:szCs w:val="22"/>
              </w:rPr>
            </w:pPr>
            <w:r w:rsidRPr="004359C7">
              <w:rPr>
                <w:b/>
                <w:sz w:val="22"/>
                <w:szCs w:val="22"/>
              </w:rPr>
              <w:t>2.</w:t>
            </w:r>
            <w:r w:rsidRPr="004359C7">
              <w:rPr>
                <w:b/>
                <w:sz w:val="22"/>
                <w:szCs w:val="22"/>
              </w:rPr>
              <w:tab/>
              <w:t>NAME OF THE MARKETING AUTHORISATION HOLDER</w:t>
            </w:r>
          </w:p>
        </w:tc>
      </w:tr>
    </w:tbl>
    <w:p w14:paraId="5F1706FE" w14:textId="77777777" w:rsidR="00E31AD8" w:rsidRPr="004359C7" w:rsidRDefault="00E31AD8">
      <w:pPr>
        <w:rPr>
          <w:sz w:val="22"/>
          <w:szCs w:val="22"/>
        </w:rPr>
      </w:pPr>
    </w:p>
    <w:p w14:paraId="11741F62" w14:textId="77777777" w:rsidR="00B92FBA" w:rsidRPr="004359C7" w:rsidRDefault="007B4284" w:rsidP="00B92FBA">
      <w:pPr>
        <w:rPr>
          <w:sz w:val="22"/>
          <w:szCs w:val="22"/>
        </w:rPr>
      </w:pPr>
      <w:r>
        <w:rPr>
          <w:sz w:val="22"/>
          <w:szCs w:val="22"/>
        </w:rPr>
        <w:t>sanofi-aventis groupe</w:t>
      </w:r>
    </w:p>
    <w:p w14:paraId="2EE4B5AA" w14:textId="77777777" w:rsidR="00E31AD8" w:rsidRPr="004359C7" w:rsidRDefault="00E31AD8">
      <w:pPr>
        <w:rPr>
          <w:sz w:val="22"/>
          <w:szCs w:val="22"/>
        </w:rPr>
      </w:pPr>
    </w:p>
    <w:p w14:paraId="171A040A" w14:textId="77777777" w:rsidR="00E31AD8" w:rsidRPr="004359C7" w:rsidRDefault="00E31AD8">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61B32" w14:paraId="62E1442A" w14:textId="77777777">
        <w:tc>
          <w:tcPr>
            <w:tcW w:w="9287" w:type="dxa"/>
          </w:tcPr>
          <w:p w14:paraId="5C19BFD5" w14:textId="77777777" w:rsidR="00E31AD8" w:rsidRPr="004359C7" w:rsidRDefault="00E31AD8">
            <w:pPr>
              <w:tabs>
                <w:tab w:val="left" w:pos="142"/>
              </w:tabs>
              <w:ind w:left="567" w:hanging="567"/>
              <w:rPr>
                <w:b/>
                <w:sz w:val="22"/>
                <w:szCs w:val="22"/>
              </w:rPr>
            </w:pPr>
            <w:r w:rsidRPr="004359C7">
              <w:rPr>
                <w:b/>
                <w:sz w:val="22"/>
                <w:szCs w:val="22"/>
              </w:rPr>
              <w:t>3.</w:t>
            </w:r>
            <w:r w:rsidRPr="004359C7">
              <w:rPr>
                <w:b/>
                <w:sz w:val="22"/>
                <w:szCs w:val="22"/>
              </w:rPr>
              <w:tab/>
              <w:t>EXPIRY DATE</w:t>
            </w:r>
          </w:p>
        </w:tc>
      </w:tr>
    </w:tbl>
    <w:p w14:paraId="7700EDC6" w14:textId="77777777" w:rsidR="00E31AD8" w:rsidRPr="004359C7" w:rsidRDefault="00E31AD8">
      <w:pPr>
        <w:rPr>
          <w:sz w:val="22"/>
          <w:szCs w:val="22"/>
        </w:rPr>
      </w:pPr>
      <w:r w:rsidRPr="004359C7">
        <w:rPr>
          <w:sz w:val="22"/>
          <w:szCs w:val="22"/>
        </w:rPr>
        <w:t xml:space="preserve"> </w:t>
      </w:r>
    </w:p>
    <w:p w14:paraId="79AEC20F" w14:textId="77777777" w:rsidR="00E31AD8" w:rsidRPr="004359C7" w:rsidRDefault="00E31AD8">
      <w:pPr>
        <w:rPr>
          <w:sz w:val="22"/>
          <w:szCs w:val="22"/>
        </w:rPr>
      </w:pPr>
      <w:r w:rsidRPr="004359C7">
        <w:rPr>
          <w:sz w:val="22"/>
          <w:szCs w:val="22"/>
        </w:rPr>
        <w:t>EXP {MM/YYYY}</w:t>
      </w:r>
    </w:p>
    <w:p w14:paraId="4057A07A" w14:textId="77777777" w:rsidR="00E31AD8" w:rsidRPr="004359C7" w:rsidRDefault="00E31AD8">
      <w:pPr>
        <w:rPr>
          <w:sz w:val="22"/>
          <w:szCs w:val="22"/>
        </w:rPr>
      </w:pPr>
    </w:p>
    <w:p w14:paraId="7CB438DD" w14:textId="77777777" w:rsidR="00E31AD8" w:rsidRPr="004359C7" w:rsidRDefault="00E31AD8">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61B32" w14:paraId="13B079C7" w14:textId="77777777">
        <w:tc>
          <w:tcPr>
            <w:tcW w:w="9287" w:type="dxa"/>
          </w:tcPr>
          <w:p w14:paraId="28F6809B" w14:textId="77777777" w:rsidR="00E31AD8" w:rsidRPr="004359C7" w:rsidRDefault="00E31AD8">
            <w:pPr>
              <w:tabs>
                <w:tab w:val="left" w:pos="142"/>
              </w:tabs>
              <w:ind w:left="567" w:hanging="567"/>
              <w:rPr>
                <w:b/>
                <w:sz w:val="22"/>
                <w:szCs w:val="22"/>
              </w:rPr>
            </w:pPr>
            <w:r w:rsidRPr="004359C7">
              <w:rPr>
                <w:b/>
                <w:sz w:val="22"/>
                <w:szCs w:val="22"/>
              </w:rPr>
              <w:t>4.</w:t>
            </w:r>
            <w:r w:rsidRPr="004359C7">
              <w:rPr>
                <w:b/>
                <w:sz w:val="22"/>
                <w:szCs w:val="22"/>
              </w:rPr>
              <w:tab/>
              <w:t>BATCH NUMBER</w:t>
            </w:r>
          </w:p>
        </w:tc>
      </w:tr>
    </w:tbl>
    <w:p w14:paraId="743C74FF" w14:textId="77777777" w:rsidR="00E31AD8" w:rsidRPr="004359C7" w:rsidRDefault="00E31AD8">
      <w:pPr>
        <w:rPr>
          <w:sz w:val="22"/>
          <w:szCs w:val="22"/>
        </w:rPr>
      </w:pPr>
    </w:p>
    <w:p w14:paraId="4E615332" w14:textId="77777777" w:rsidR="00E31AD8" w:rsidRPr="004359C7" w:rsidRDefault="00E31AD8">
      <w:pPr>
        <w:rPr>
          <w:sz w:val="22"/>
          <w:szCs w:val="22"/>
        </w:rPr>
      </w:pPr>
      <w:r w:rsidRPr="004359C7">
        <w:rPr>
          <w:sz w:val="22"/>
          <w:szCs w:val="22"/>
        </w:rPr>
        <w:t>Batch</w:t>
      </w:r>
      <w:r w:rsidR="00C97C48">
        <w:rPr>
          <w:sz w:val="22"/>
          <w:szCs w:val="22"/>
        </w:rPr>
        <w:t>:</w:t>
      </w:r>
    </w:p>
    <w:p w14:paraId="06C1890C" w14:textId="77777777" w:rsidR="00E31AD8" w:rsidRPr="004359C7" w:rsidRDefault="00E31AD8">
      <w:pPr>
        <w:rPr>
          <w:sz w:val="22"/>
          <w:szCs w:val="22"/>
        </w:rPr>
      </w:pPr>
    </w:p>
    <w:p w14:paraId="49B349B5" w14:textId="77777777" w:rsidR="00E31AD8" w:rsidRPr="004359C7" w:rsidRDefault="00E31AD8">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61B32" w14:paraId="16F279CB" w14:textId="77777777">
        <w:tc>
          <w:tcPr>
            <w:tcW w:w="9287" w:type="dxa"/>
          </w:tcPr>
          <w:p w14:paraId="7E1F6F01" w14:textId="77777777" w:rsidR="00E31AD8" w:rsidRPr="004359C7" w:rsidRDefault="00E31AD8">
            <w:pPr>
              <w:tabs>
                <w:tab w:val="left" w:pos="142"/>
              </w:tabs>
              <w:ind w:left="567" w:hanging="567"/>
              <w:rPr>
                <w:b/>
                <w:sz w:val="22"/>
                <w:szCs w:val="22"/>
              </w:rPr>
            </w:pPr>
            <w:r w:rsidRPr="004359C7">
              <w:rPr>
                <w:b/>
                <w:sz w:val="22"/>
                <w:szCs w:val="22"/>
              </w:rPr>
              <w:t>5.</w:t>
            </w:r>
            <w:r w:rsidRPr="004359C7">
              <w:rPr>
                <w:b/>
                <w:sz w:val="22"/>
                <w:szCs w:val="22"/>
              </w:rPr>
              <w:tab/>
              <w:t>OTHER</w:t>
            </w:r>
          </w:p>
        </w:tc>
      </w:tr>
    </w:tbl>
    <w:p w14:paraId="6F37211B" w14:textId="77777777" w:rsidR="00E31AD8" w:rsidRPr="004359C7" w:rsidRDefault="00E31AD8">
      <w:pPr>
        <w:rPr>
          <w:sz w:val="22"/>
          <w:szCs w:val="22"/>
        </w:rPr>
      </w:pPr>
    </w:p>
    <w:p w14:paraId="30FE0A23" w14:textId="77777777" w:rsidR="00E31AD8" w:rsidRPr="004359C7" w:rsidRDefault="00E31AD8">
      <w:pPr>
        <w:rPr>
          <w:sz w:val="22"/>
          <w:szCs w:val="22"/>
        </w:rPr>
      </w:pPr>
      <w:r w:rsidRPr="007B45FC">
        <w:rPr>
          <w:sz w:val="22"/>
          <w:szCs w:val="22"/>
          <w:highlight w:val="lightGray"/>
        </w:rPr>
        <w:t>Calendar days</w:t>
      </w:r>
    </w:p>
    <w:p w14:paraId="1CD7A7F9" w14:textId="77777777" w:rsidR="00E31AD8" w:rsidRPr="004359C7" w:rsidRDefault="00E31AD8">
      <w:pPr>
        <w:rPr>
          <w:sz w:val="22"/>
          <w:szCs w:val="22"/>
        </w:rPr>
      </w:pPr>
      <w:r w:rsidRPr="004359C7">
        <w:rPr>
          <w:sz w:val="22"/>
          <w:szCs w:val="22"/>
        </w:rPr>
        <w:t>Mon</w:t>
      </w:r>
    </w:p>
    <w:p w14:paraId="1853CB55" w14:textId="77777777" w:rsidR="00E31AD8" w:rsidRPr="004359C7" w:rsidRDefault="00E31AD8">
      <w:pPr>
        <w:rPr>
          <w:sz w:val="22"/>
          <w:szCs w:val="22"/>
        </w:rPr>
      </w:pPr>
      <w:r w:rsidRPr="004359C7">
        <w:rPr>
          <w:sz w:val="22"/>
          <w:szCs w:val="22"/>
        </w:rPr>
        <w:t>Tue</w:t>
      </w:r>
    </w:p>
    <w:p w14:paraId="61AC477B" w14:textId="77777777" w:rsidR="00E31AD8" w:rsidRPr="004359C7" w:rsidRDefault="00E31AD8">
      <w:pPr>
        <w:rPr>
          <w:sz w:val="22"/>
          <w:szCs w:val="22"/>
        </w:rPr>
      </w:pPr>
      <w:r w:rsidRPr="004359C7">
        <w:rPr>
          <w:sz w:val="22"/>
          <w:szCs w:val="22"/>
        </w:rPr>
        <w:t>Wed</w:t>
      </w:r>
    </w:p>
    <w:p w14:paraId="293F1E17" w14:textId="77777777" w:rsidR="00E31AD8" w:rsidRPr="004359C7" w:rsidRDefault="00E31AD8">
      <w:pPr>
        <w:rPr>
          <w:sz w:val="22"/>
          <w:szCs w:val="22"/>
        </w:rPr>
      </w:pPr>
      <w:r w:rsidRPr="004359C7">
        <w:rPr>
          <w:sz w:val="22"/>
          <w:szCs w:val="22"/>
        </w:rPr>
        <w:t>Thu</w:t>
      </w:r>
    </w:p>
    <w:p w14:paraId="75721B1D" w14:textId="77777777" w:rsidR="00E31AD8" w:rsidRPr="004359C7" w:rsidRDefault="00E31AD8">
      <w:pPr>
        <w:rPr>
          <w:sz w:val="22"/>
          <w:szCs w:val="22"/>
          <w:lang w:val="da-DK"/>
        </w:rPr>
      </w:pPr>
      <w:r w:rsidRPr="004359C7">
        <w:rPr>
          <w:sz w:val="22"/>
          <w:szCs w:val="22"/>
          <w:lang w:val="da-DK"/>
        </w:rPr>
        <w:t>Fri</w:t>
      </w:r>
    </w:p>
    <w:p w14:paraId="358721AB" w14:textId="77777777" w:rsidR="00E31AD8" w:rsidRPr="004359C7" w:rsidRDefault="00E31AD8">
      <w:pPr>
        <w:rPr>
          <w:sz w:val="22"/>
          <w:szCs w:val="22"/>
          <w:lang w:val="da-DK"/>
        </w:rPr>
      </w:pPr>
      <w:r w:rsidRPr="004359C7">
        <w:rPr>
          <w:sz w:val="22"/>
          <w:szCs w:val="22"/>
          <w:lang w:val="da-DK"/>
        </w:rPr>
        <w:t>Sat</w:t>
      </w:r>
    </w:p>
    <w:p w14:paraId="1C2379F6" w14:textId="77777777" w:rsidR="00E31AD8" w:rsidRPr="004359C7" w:rsidRDefault="00E31AD8">
      <w:pPr>
        <w:rPr>
          <w:sz w:val="22"/>
          <w:szCs w:val="22"/>
          <w:lang w:val="da-DK"/>
        </w:rPr>
      </w:pPr>
      <w:r w:rsidRPr="004359C7">
        <w:rPr>
          <w:sz w:val="22"/>
          <w:szCs w:val="22"/>
          <w:lang w:val="da-DK"/>
        </w:rPr>
        <w:t>Sun</w:t>
      </w:r>
    </w:p>
    <w:p w14:paraId="180A87DE" w14:textId="77777777" w:rsidR="00E31AD8" w:rsidRPr="004359C7" w:rsidRDefault="00E31AD8">
      <w:pPr>
        <w:rPr>
          <w:sz w:val="22"/>
          <w:szCs w:val="22"/>
          <w:lang w:val="da-DK"/>
        </w:rPr>
      </w:pPr>
    </w:p>
    <w:p w14:paraId="670B1DA6" w14:textId="77777777" w:rsidR="00E31AD8" w:rsidRPr="007B45FC" w:rsidRDefault="00E31AD8">
      <w:pPr>
        <w:rPr>
          <w:sz w:val="22"/>
          <w:szCs w:val="22"/>
          <w:highlight w:val="lightGray"/>
        </w:rPr>
      </w:pPr>
      <w:r w:rsidRPr="007B45FC">
        <w:rPr>
          <w:sz w:val="22"/>
          <w:szCs w:val="22"/>
          <w:highlight w:val="lightGray"/>
        </w:rPr>
        <w:t>Week 1</w:t>
      </w:r>
    </w:p>
    <w:p w14:paraId="307D4684" w14:textId="77777777" w:rsidR="00E31AD8" w:rsidRPr="004359C7" w:rsidRDefault="00E31AD8">
      <w:pPr>
        <w:rPr>
          <w:sz w:val="22"/>
          <w:szCs w:val="22"/>
        </w:rPr>
      </w:pPr>
      <w:r w:rsidRPr="007B45FC">
        <w:rPr>
          <w:sz w:val="22"/>
          <w:szCs w:val="22"/>
          <w:highlight w:val="lightGray"/>
        </w:rPr>
        <w:t>Week 2</w:t>
      </w:r>
      <w:r w:rsidR="004359C7" w:rsidRPr="007B45FC">
        <w:rPr>
          <w:sz w:val="22"/>
          <w:szCs w:val="22"/>
          <w:highlight w:val="lightGray"/>
        </w:rPr>
        <w:t xml:space="preserve"> (for boxes of 14, 28 and 84 tablets)</w:t>
      </w:r>
    </w:p>
    <w:p w14:paraId="51070E4B" w14:textId="77777777" w:rsidR="00E31AD8" w:rsidRPr="007B45FC" w:rsidRDefault="00E31AD8">
      <w:pPr>
        <w:rPr>
          <w:sz w:val="22"/>
          <w:szCs w:val="22"/>
          <w:highlight w:val="lightGray"/>
        </w:rPr>
      </w:pPr>
      <w:bookmarkStart w:id="16" w:name="OLE_LINK4"/>
      <w:bookmarkStart w:id="17" w:name="OLE_LINK5"/>
      <w:r w:rsidRPr="007B45FC">
        <w:rPr>
          <w:sz w:val="22"/>
          <w:szCs w:val="22"/>
          <w:highlight w:val="lightGray"/>
        </w:rPr>
        <w:t>Week 3 (for boxes of 28 and 84 tablets)</w:t>
      </w:r>
    </w:p>
    <w:p w14:paraId="16BC3302" w14:textId="77777777" w:rsidR="00E31AD8" w:rsidRPr="007B45FC" w:rsidRDefault="00E31AD8">
      <w:pPr>
        <w:rPr>
          <w:sz w:val="22"/>
          <w:szCs w:val="22"/>
          <w:highlight w:val="lightGray"/>
        </w:rPr>
      </w:pPr>
      <w:r w:rsidRPr="007B45FC">
        <w:rPr>
          <w:sz w:val="22"/>
          <w:szCs w:val="22"/>
          <w:highlight w:val="lightGray"/>
        </w:rPr>
        <w:t>Week 4 (for boxes of 28 and 84 tablets)</w:t>
      </w:r>
    </w:p>
    <w:bookmarkEnd w:id="16"/>
    <w:bookmarkEnd w:id="17"/>
    <w:p w14:paraId="4CFD8C72" w14:textId="77777777" w:rsidR="00E31AD8" w:rsidRPr="004359C7" w:rsidRDefault="00E31AD8">
      <w:pPr>
        <w:rPr>
          <w:sz w:val="22"/>
          <w:szCs w:val="22"/>
        </w:rPr>
      </w:pPr>
    </w:p>
    <w:p w14:paraId="3601DE83" w14:textId="77777777" w:rsidR="00E31AD8" w:rsidRPr="004359C7" w:rsidRDefault="00E31AD8">
      <w:pPr>
        <w:rPr>
          <w:b/>
          <w:sz w:val="22"/>
          <w:szCs w:val="22"/>
        </w:rPr>
      </w:pPr>
      <w:r w:rsidRPr="004359C7">
        <w:rPr>
          <w:b/>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61B32" w14:paraId="38AAA719" w14:textId="77777777">
        <w:tc>
          <w:tcPr>
            <w:tcW w:w="9287" w:type="dxa"/>
          </w:tcPr>
          <w:p w14:paraId="00C20D0D" w14:textId="77777777" w:rsidR="00E31AD8" w:rsidRPr="004359C7" w:rsidRDefault="00E31AD8">
            <w:pPr>
              <w:rPr>
                <w:b/>
                <w:sz w:val="22"/>
                <w:szCs w:val="22"/>
              </w:rPr>
            </w:pPr>
            <w:r w:rsidRPr="004359C7">
              <w:rPr>
                <w:b/>
                <w:sz w:val="22"/>
                <w:szCs w:val="22"/>
              </w:rPr>
              <w:lastRenderedPageBreak/>
              <w:t xml:space="preserve"> </w:t>
            </w:r>
            <w:r w:rsidR="0031065A">
              <w:rPr>
                <w:b/>
                <w:sz w:val="22"/>
                <w:szCs w:val="22"/>
              </w:rPr>
              <w:t xml:space="preserve">MINIMUM </w:t>
            </w:r>
            <w:r w:rsidRPr="004359C7">
              <w:rPr>
                <w:b/>
                <w:sz w:val="22"/>
                <w:szCs w:val="22"/>
              </w:rPr>
              <w:t>PARTICULARS TO APPEAR ON BLISTERS</w:t>
            </w:r>
            <w:r w:rsidR="0031065A">
              <w:rPr>
                <w:b/>
                <w:sz w:val="22"/>
                <w:szCs w:val="22"/>
              </w:rPr>
              <w:t xml:space="preserve"> OR STRIPS</w:t>
            </w:r>
            <w:r w:rsidRPr="004359C7">
              <w:rPr>
                <w:b/>
                <w:sz w:val="22"/>
                <w:szCs w:val="22"/>
              </w:rPr>
              <w:t xml:space="preserve"> </w:t>
            </w:r>
          </w:p>
          <w:p w14:paraId="2F7B6DD0" w14:textId="77777777" w:rsidR="0031065A" w:rsidRDefault="0031065A">
            <w:pPr>
              <w:rPr>
                <w:b/>
                <w:sz w:val="22"/>
                <w:szCs w:val="22"/>
              </w:rPr>
            </w:pPr>
          </w:p>
          <w:p w14:paraId="2D307FFC" w14:textId="77777777" w:rsidR="00E31AD8" w:rsidRPr="004359C7" w:rsidRDefault="00FE02F3">
            <w:pPr>
              <w:rPr>
                <w:b/>
                <w:sz w:val="22"/>
                <w:szCs w:val="22"/>
              </w:rPr>
            </w:pPr>
            <w:r>
              <w:rPr>
                <w:b/>
                <w:sz w:val="22"/>
                <w:szCs w:val="22"/>
              </w:rPr>
              <w:t>BLISTER</w:t>
            </w:r>
            <w:r w:rsidR="00B144F8">
              <w:rPr>
                <w:b/>
                <w:sz w:val="22"/>
                <w:szCs w:val="22"/>
              </w:rPr>
              <w:t xml:space="preserve"> </w:t>
            </w:r>
            <w:r w:rsidR="00FF3044">
              <w:rPr>
                <w:b/>
                <w:sz w:val="22"/>
                <w:szCs w:val="22"/>
              </w:rPr>
              <w:t>/</w:t>
            </w:r>
            <w:r w:rsidR="00B144F8">
              <w:rPr>
                <w:b/>
                <w:sz w:val="22"/>
                <w:szCs w:val="22"/>
              </w:rPr>
              <w:t xml:space="preserve"> </w:t>
            </w:r>
            <w:r w:rsidR="00E31AD8" w:rsidRPr="004359C7">
              <w:rPr>
                <w:b/>
                <w:sz w:val="22"/>
                <w:szCs w:val="22"/>
              </w:rPr>
              <w:t>30, 50x1, 90 or 100 tablets</w:t>
            </w:r>
          </w:p>
        </w:tc>
      </w:tr>
    </w:tbl>
    <w:p w14:paraId="05D9434A" w14:textId="77777777" w:rsidR="00E31AD8" w:rsidRPr="004359C7" w:rsidRDefault="00E31AD8">
      <w:pPr>
        <w:rPr>
          <w:b/>
          <w:sz w:val="22"/>
          <w:szCs w:val="22"/>
        </w:rPr>
      </w:pPr>
    </w:p>
    <w:p w14:paraId="7AF7178A" w14:textId="77777777" w:rsidR="00E31AD8" w:rsidRPr="004359C7" w:rsidRDefault="00E31AD8">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61B32" w14:paraId="171A7A82" w14:textId="77777777">
        <w:tc>
          <w:tcPr>
            <w:tcW w:w="9287" w:type="dxa"/>
          </w:tcPr>
          <w:p w14:paraId="744F0908" w14:textId="77777777" w:rsidR="00E31AD8" w:rsidRPr="004359C7" w:rsidRDefault="00E31AD8">
            <w:pPr>
              <w:tabs>
                <w:tab w:val="left" w:pos="142"/>
              </w:tabs>
              <w:ind w:left="567" w:hanging="567"/>
              <w:rPr>
                <w:b/>
                <w:sz w:val="22"/>
                <w:szCs w:val="22"/>
              </w:rPr>
            </w:pPr>
            <w:r w:rsidRPr="004359C7">
              <w:rPr>
                <w:b/>
                <w:sz w:val="22"/>
                <w:szCs w:val="22"/>
              </w:rPr>
              <w:t>1.</w:t>
            </w:r>
            <w:r w:rsidRPr="004359C7">
              <w:rPr>
                <w:b/>
                <w:sz w:val="22"/>
                <w:szCs w:val="22"/>
              </w:rPr>
              <w:tab/>
              <w:t>NAME OF THE MEDICINAL PRODUCT</w:t>
            </w:r>
          </w:p>
        </w:tc>
      </w:tr>
    </w:tbl>
    <w:p w14:paraId="6DDA97C7" w14:textId="77777777" w:rsidR="00E31AD8" w:rsidRPr="004359C7" w:rsidRDefault="00E31AD8">
      <w:pPr>
        <w:ind w:left="567" w:hanging="567"/>
        <w:rPr>
          <w:sz w:val="22"/>
          <w:szCs w:val="22"/>
        </w:rPr>
      </w:pPr>
    </w:p>
    <w:p w14:paraId="75FDA33A" w14:textId="77777777" w:rsidR="00E31AD8" w:rsidRPr="004359C7" w:rsidRDefault="002C45E9">
      <w:pPr>
        <w:tabs>
          <w:tab w:val="left" w:pos="8931"/>
        </w:tabs>
        <w:rPr>
          <w:sz w:val="22"/>
          <w:szCs w:val="22"/>
        </w:rPr>
      </w:pPr>
      <w:r>
        <w:rPr>
          <w:sz w:val="22"/>
          <w:szCs w:val="22"/>
        </w:rPr>
        <w:t>Iscover</w:t>
      </w:r>
      <w:r w:rsidR="00E31AD8" w:rsidRPr="004359C7">
        <w:rPr>
          <w:sz w:val="22"/>
          <w:szCs w:val="22"/>
        </w:rPr>
        <w:t xml:space="preserve"> 75 mg film</w:t>
      </w:r>
      <w:r w:rsidR="00E31AD8" w:rsidRPr="004359C7">
        <w:rPr>
          <w:sz w:val="22"/>
          <w:szCs w:val="22"/>
        </w:rPr>
        <w:noBreakHyphen/>
        <w:t>coated tablets</w:t>
      </w:r>
    </w:p>
    <w:p w14:paraId="1E6BE4AE" w14:textId="77777777" w:rsidR="00E31AD8" w:rsidRPr="004359C7" w:rsidRDefault="0061734D">
      <w:pPr>
        <w:rPr>
          <w:sz w:val="22"/>
          <w:szCs w:val="22"/>
        </w:rPr>
      </w:pPr>
      <w:r w:rsidRPr="004359C7">
        <w:rPr>
          <w:sz w:val="22"/>
          <w:szCs w:val="22"/>
        </w:rPr>
        <w:t>clopidogrel</w:t>
      </w:r>
    </w:p>
    <w:p w14:paraId="2C309D63" w14:textId="77777777" w:rsidR="00E31AD8" w:rsidRPr="004359C7" w:rsidRDefault="00E31AD8">
      <w:pPr>
        <w:rPr>
          <w:sz w:val="22"/>
          <w:szCs w:val="22"/>
        </w:rPr>
      </w:pPr>
    </w:p>
    <w:p w14:paraId="60129EF4" w14:textId="77777777" w:rsidR="00E31AD8" w:rsidRPr="004359C7" w:rsidRDefault="00E31AD8">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61B32" w14:paraId="61C50856" w14:textId="77777777">
        <w:tc>
          <w:tcPr>
            <w:tcW w:w="9287" w:type="dxa"/>
          </w:tcPr>
          <w:p w14:paraId="4568D520" w14:textId="77777777" w:rsidR="00E31AD8" w:rsidRPr="004359C7" w:rsidRDefault="00E31AD8">
            <w:pPr>
              <w:tabs>
                <w:tab w:val="left" w:pos="142"/>
              </w:tabs>
              <w:ind w:left="567" w:hanging="567"/>
              <w:rPr>
                <w:b/>
                <w:sz w:val="22"/>
                <w:szCs w:val="22"/>
              </w:rPr>
            </w:pPr>
            <w:r w:rsidRPr="004359C7">
              <w:rPr>
                <w:b/>
                <w:sz w:val="22"/>
                <w:szCs w:val="22"/>
              </w:rPr>
              <w:t>2.</w:t>
            </w:r>
            <w:r w:rsidRPr="004359C7">
              <w:rPr>
                <w:b/>
                <w:sz w:val="22"/>
                <w:szCs w:val="22"/>
              </w:rPr>
              <w:tab/>
              <w:t>NAME OF THE MARKETING AUTHORISATION HOLDER</w:t>
            </w:r>
          </w:p>
        </w:tc>
      </w:tr>
    </w:tbl>
    <w:p w14:paraId="5EDDB1AB" w14:textId="77777777" w:rsidR="00E31AD8" w:rsidRPr="004359C7" w:rsidRDefault="00E31AD8">
      <w:pPr>
        <w:rPr>
          <w:sz w:val="22"/>
          <w:szCs w:val="22"/>
        </w:rPr>
      </w:pPr>
    </w:p>
    <w:p w14:paraId="79F5D292" w14:textId="77777777" w:rsidR="00B92FBA" w:rsidRPr="004359C7" w:rsidRDefault="007B4284" w:rsidP="00B92FBA">
      <w:pPr>
        <w:rPr>
          <w:sz w:val="22"/>
          <w:szCs w:val="22"/>
        </w:rPr>
      </w:pPr>
      <w:r>
        <w:rPr>
          <w:sz w:val="22"/>
          <w:szCs w:val="22"/>
        </w:rPr>
        <w:t>sanofi-aventis groupe</w:t>
      </w:r>
    </w:p>
    <w:p w14:paraId="669C28FE" w14:textId="77777777" w:rsidR="00E31AD8" w:rsidRPr="004359C7" w:rsidRDefault="00E31AD8">
      <w:pPr>
        <w:rPr>
          <w:sz w:val="22"/>
          <w:szCs w:val="22"/>
        </w:rPr>
      </w:pPr>
    </w:p>
    <w:p w14:paraId="0FDD7F27" w14:textId="77777777" w:rsidR="00E31AD8" w:rsidRPr="004359C7" w:rsidRDefault="00E31AD8">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61B32" w14:paraId="7071879E" w14:textId="77777777">
        <w:tc>
          <w:tcPr>
            <w:tcW w:w="9287" w:type="dxa"/>
          </w:tcPr>
          <w:p w14:paraId="3F63BDB4" w14:textId="77777777" w:rsidR="00E31AD8" w:rsidRPr="004359C7" w:rsidRDefault="00E31AD8">
            <w:pPr>
              <w:tabs>
                <w:tab w:val="left" w:pos="142"/>
              </w:tabs>
              <w:ind w:left="567" w:hanging="567"/>
              <w:rPr>
                <w:b/>
                <w:sz w:val="22"/>
                <w:szCs w:val="22"/>
              </w:rPr>
            </w:pPr>
            <w:r w:rsidRPr="004359C7">
              <w:rPr>
                <w:b/>
                <w:sz w:val="22"/>
                <w:szCs w:val="22"/>
              </w:rPr>
              <w:t>3.</w:t>
            </w:r>
            <w:r w:rsidRPr="004359C7">
              <w:rPr>
                <w:b/>
                <w:sz w:val="22"/>
                <w:szCs w:val="22"/>
              </w:rPr>
              <w:tab/>
              <w:t>EXPIRY DATE</w:t>
            </w:r>
          </w:p>
        </w:tc>
      </w:tr>
    </w:tbl>
    <w:p w14:paraId="4E6CA173" w14:textId="77777777" w:rsidR="00E31AD8" w:rsidRPr="004359C7" w:rsidRDefault="00E31AD8">
      <w:pPr>
        <w:rPr>
          <w:sz w:val="22"/>
          <w:szCs w:val="22"/>
        </w:rPr>
      </w:pPr>
    </w:p>
    <w:p w14:paraId="387A85BB" w14:textId="77777777" w:rsidR="00E31AD8" w:rsidRPr="004359C7" w:rsidRDefault="00E31AD8">
      <w:pPr>
        <w:rPr>
          <w:sz w:val="22"/>
          <w:szCs w:val="22"/>
        </w:rPr>
      </w:pPr>
      <w:r w:rsidRPr="004359C7">
        <w:rPr>
          <w:sz w:val="22"/>
          <w:szCs w:val="22"/>
        </w:rPr>
        <w:t>EXP {MM/YYYY}</w:t>
      </w:r>
    </w:p>
    <w:p w14:paraId="4F691F50" w14:textId="77777777" w:rsidR="00E31AD8" w:rsidRPr="004359C7" w:rsidRDefault="00E31AD8">
      <w:pPr>
        <w:rPr>
          <w:sz w:val="22"/>
          <w:szCs w:val="22"/>
        </w:rPr>
      </w:pPr>
    </w:p>
    <w:p w14:paraId="0EE32BBD" w14:textId="77777777" w:rsidR="00E31AD8" w:rsidRPr="004359C7" w:rsidRDefault="00E31AD8">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61B32" w14:paraId="0C12E03A" w14:textId="77777777">
        <w:tc>
          <w:tcPr>
            <w:tcW w:w="9287" w:type="dxa"/>
          </w:tcPr>
          <w:p w14:paraId="3C11A5D0" w14:textId="77777777" w:rsidR="00E31AD8" w:rsidRPr="004359C7" w:rsidRDefault="00E31AD8">
            <w:pPr>
              <w:tabs>
                <w:tab w:val="left" w:pos="142"/>
              </w:tabs>
              <w:ind w:left="567" w:hanging="567"/>
              <w:rPr>
                <w:b/>
                <w:sz w:val="22"/>
                <w:szCs w:val="22"/>
              </w:rPr>
            </w:pPr>
            <w:r w:rsidRPr="004359C7">
              <w:rPr>
                <w:b/>
                <w:sz w:val="22"/>
                <w:szCs w:val="22"/>
              </w:rPr>
              <w:t>4.</w:t>
            </w:r>
            <w:r w:rsidRPr="004359C7">
              <w:rPr>
                <w:b/>
                <w:sz w:val="22"/>
                <w:szCs w:val="22"/>
              </w:rPr>
              <w:tab/>
              <w:t>BATCH NUMBER</w:t>
            </w:r>
          </w:p>
        </w:tc>
      </w:tr>
    </w:tbl>
    <w:p w14:paraId="4B30C55F" w14:textId="77777777" w:rsidR="00E31AD8" w:rsidRPr="004359C7" w:rsidRDefault="00E31AD8">
      <w:pPr>
        <w:rPr>
          <w:sz w:val="22"/>
          <w:szCs w:val="22"/>
        </w:rPr>
      </w:pPr>
    </w:p>
    <w:p w14:paraId="29109F1C" w14:textId="77777777" w:rsidR="00E31AD8" w:rsidRPr="004359C7" w:rsidRDefault="00E31AD8">
      <w:pPr>
        <w:rPr>
          <w:sz w:val="22"/>
          <w:szCs w:val="22"/>
        </w:rPr>
      </w:pPr>
      <w:r w:rsidRPr="004359C7">
        <w:rPr>
          <w:sz w:val="22"/>
          <w:szCs w:val="22"/>
        </w:rPr>
        <w:t>Batch</w:t>
      </w:r>
      <w:r w:rsidR="00C97C48">
        <w:rPr>
          <w:sz w:val="22"/>
          <w:szCs w:val="22"/>
        </w:rPr>
        <w:t>:</w:t>
      </w:r>
    </w:p>
    <w:p w14:paraId="7DB4C797" w14:textId="77777777" w:rsidR="00E31AD8" w:rsidRPr="004359C7" w:rsidRDefault="00E31AD8">
      <w:pPr>
        <w:pStyle w:val="EndnoteText"/>
        <w:tabs>
          <w:tab w:val="clear" w:pos="567"/>
        </w:tabs>
        <w:rPr>
          <w:szCs w:val="22"/>
          <w:lang w:val="en-US"/>
        </w:rPr>
      </w:pPr>
    </w:p>
    <w:p w14:paraId="1B59E491" w14:textId="77777777" w:rsidR="00E31AD8" w:rsidRPr="004359C7" w:rsidRDefault="00E31AD8">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61B32" w14:paraId="09687A76" w14:textId="77777777">
        <w:tc>
          <w:tcPr>
            <w:tcW w:w="9287" w:type="dxa"/>
          </w:tcPr>
          <w:p w14:paraId="62A25A20" w14:textId="77777777" w:rsidR="00E31AD8" w:rsidRPr="004359C7" w:rsidRDefault="00E31AD8">
            <w:pPr>
              <w:tabs>
                <w:tab w:val="left" w:pos="142"/>
              </w:tabs>
              <w:ind w:left="567" w:hanging="567"/>
              <w:rPr>
                <w:b/>
                <w:sz w:val="22"/>
                <w:szCs w:val="22"/>
              </w:rPr>
            </w:pPr>
            <w:r w:rsidRPr="004359C7">
              <w:rPr>
                <w:b/>
                <w:sz w:val="22"/>
                <w:szCs w:val="22"/>
              </w:rPr>
              <w:t>5.</w:t>
            </w:r>
            <w:r w:rsidRPr="004359C7">
              <w:rPr>
                <w:b/>
                <w:sz w:val="22"/>
                <w:szCs w:val="22"/>
              </w:rPr>
              <w:tab/>
              <w:t>OTHER</w:t>
            </w:r>
          </w:p>
        </w:tc>
      </w:tr>
    </w:tbl>
    <w:p w14:paraId="082EA583" w14:textId="77777777" w:rsidR="00E31AD8" w:rsidRPr="004359C7" w:rsidRDefault="00E31AD8">
      <w:pPr>
        <w:rPr>
          <w:sz w:val="22"/>
          <w:szCs w:val="22"/>
        </w:rPr>
      </w:pPr>
    </w:p>
    <w:p w14:paraId="00903F40" w14:textId="77777777" w:rsidR="00E31AD8" w:rsidRPr="004359C7" w:rsidRDefault="00E31AD8">
      <w:pPr>
        <w:pBdr>
          <w:top w:val="single" w:sz="4" w:space="1" w:color="auto"/>
          <w:left w:val="single" w:sz="4" w:space="4" w:color="auto"/>
          <w:bottom w:val="single" w:sz="4" w:space="1" w:color="auto"/>
          <w:right w:val="single" w:sz="4" w:space="4" w:color="auto"/>
        </w:pBdr>
        <w:rPr>
          <w:b/>
          <w:noProof/>
          <w:sz w:val="22"/>
          <w:szCs w:val="22"/>
        </w:rPr>
      </w:pPr>
      <w:r w:rsidRPr="004359C7">
        <w:rPr>
          <w:sz w:val="22"/>
          <w:szCs w:val="22"/>
        </w:rPr>
        <w:br w:type="page"/>
      </w:r>
      <w:r w:rsidRPr="004359C7">
        <w:rPr>
          <w:b/>
          <w:noProof/>
          <w:sz w:val="22"/>
          <w:szCs w:val="22"/>
        </w:rPr>
        <w:lastRenderedPageBreak/>
        <w:t xml:space="preserve">PARTICULARS TO APPEAR ON THE OUTER PACKAGING </w:t>
      </w:r>
    </w:p>
    <w:p w14:paraId="38D7379E" w14:textId="77777777" w:rsidR="00E31AD8" w:rsidRPr="004359C7" w:rsidRDefault="00E31AD8">
      <w:pPr>
        <w:pBdr>
          <w:top w:val="single" w:sz="4" w:space="1" w:color="auto"/>
          <w:left w:val="single" w:sz="4" w:space="4" w:color="auto"/>
          <w:bottom w:val="single" w:sz="4" w:space="1" w:color="auto"/>
          <w:right w:val="single" w:sz="4" w:space="4" w:color="auto"/>
        </w:pBdr>
        <w:ind w:left="567" w:hanging="567"/>
        <w:rPr>
          <w:bCs/>
          <w:noProof/>
          <w:sz w:val="22"/>
          <w:szCs w:val="22"/>
        </w:rPr>
      </w:pPr>
    </w:p>
    <w:p w14:paraId="337D792C" w14:textId="77777777" w:rsidR="00E31AD8" w:rsidRPr="004359C7" w:rsidRDefault="00E31AD8">
      <w:pPr>
        <w:pBdr>
          <w:top w:val="single" w:sz="4" w:space="1" w:color="auto"/>
          <w:left w:val="single" w:sz="4" w:space="4" w:color="auto"/>
          <w:bottom w:val="single" w:sz="4" w:space="1" w:color="auto"/>
          <w:right w:val="single" w:sz="4" w:space="4" w:color="auto"/>
        </w:pBdr>
        <w:rPr>
          <w:bCs/>
          <w:noProof/>
          <w:sz w:val="22"/>
          <w:szCs w:val="22"/>
        </w:rPr>
      </w:pPr>
      <w:r w:rsidRPr="004359C7">
        <w:rPr>
          <w:b/>
          <w:sz w:val="22"/>
          <w:szCs w:val="22"/>
        </w:rPr>
        <w:t>OUTER CARTON</w:t>
      </w:r>
    </w:p>
    <w:p w14:paraId="6F9E6AF1" w14:textId="77777777" w:rsidR="00E31AD8" w:rsidRPr="004359C7" w:rsidRDefault="00E31AD8">
      <w:pPr>
        <w:rPr>
          <w:noProof/>
          <w:sz w:val="22"/>
          <w:szCs w:val="22"/>
        </w:rPr>
      </w:pPr>
    </w:p>
    <w:p w14:paraId="2B799736" w14:textId="77777777" w:rsidR="00E31AD8" w:rsidRPr="004359C7" w:rsidRDefault="00E31AD8">
      <w:pPr>
        <w:rPr>
          <w:noProof/>
          <w:sz w:val="22"/>
          <w:szCs w:val="22"/>
        </w:rPr>
      </w:pPr>
    </w:p>
    <w:p w14:paraId="72AACF9A" w14:textId="132B7DBC" w:rsidR="00E31AD8" w:rsidRPr="004359C7" w:rsidRDefault="00E31AD8">
      <w:pPr>
        <w:pBdr>
          <w:top w:val="single" w:sz="4" w:space="1" w:color="auto"/>
          <w:left w:val="single" w:sz="4" w:space="4" w:color="auto"/>
          <w:bottom w:val="single" w:sz="4" w:space="1" w:color="auto"/>
          <w:right w:val="single" w:sz="4" w:space="4" w:color="auto"/>
        </w:pBdr>
        <w:ind w:left="567" w:hanging="567"/>
        <w:outlineLvl w:val="0"/>
        <w:rPr>
          <w:noProof/>
          <w:sz w:val="22"/>
          <w:szCs w:val="22"/>
        </w:rPr>
      </w:pPr>
      <w:r w:rsidRPr="004359C7">
        <w:rPr>
          <w:b/>
          <w:noProof/>
          <w:sz w:val="22"/>
          <w:szCs w:val="22"/>
        </w:rPr>
        <w:t>1.</w:t>
      </w:r>
      <w:r w:rsidRPr="004359C7">
        <w:rPr>
          <w:b/>
          <w:noProof/>
          <w:sz w:val="22"/>
          <w:szCs w:val="22"/>
        </w:rPr>
        <w:tab/>
        <w:t>NAME OF THE MEDICINAL PRODUCT</w:t>
      </w:r>
      <w:r w:rsidR="00993AC5">
        <w:rPr>
          <w:b/>
          <w:noProof/>
          <w:sz w:val="22"/>
          <w:szCs w:val="22"/>
        </w:rPr>
        <w:fldChar w:fldCharType="begin"/>
      </w:r>
      <w:r w:rsidR="00993AC5">
        <w:rPr>
          <w:b/>
          <w:noProof/>
          <w:sz w:val="22"/>
          <w:szCs w:val="22"/>
        </w:rPr>
        <w:instrText xml:space="preserve"> DOCVARIABLE VAULT_ND_26b01913-696f-48df-b197-fd9800b027c9 \* MERGEFORMAT </w:instrText>
      </w:r>
      <w:r w:rsidR="00993AC5">
        <w:rPr>
          <w:b/>
          <w:noProof/>
          <w:sz w:val="22"/>
          <w:szCs w:val="22"/>
        </w:rPr>
        <w:fldChar w:fldCharType="separate"/>
      </w:r>
      <w:r w:rsidR="00993AC5">
        <w:rPr>
          <w:b/>
          <w:noProof/>
          <w:sz w:val="22"/>
          <w:szCs w:val="22"/>
        </w:rPr>
        <w:t xml:space="preserve"> </w:t>
      </w:r>
      <w:r w:rsidR="00993AC5">
        <w:rPr>
          <w:b/>
          <w:noProof/>
          <w:sz w:val="22"/>
          <w:szCs w:val="22"/>
        </w:rPr>
        <w:fldChar w:fldCharType="end"/>
      </w:r>
    </w:p>
    <w:p w14:paraId="1DEB30BF" w14:textId="77777777" w:rsidR="00E31AD8" w:rsidRPr="004359C7" w:rsidRDefault="00E31AD8">
      <w:pPr>
        <w:rPr>
          <w:noProof/>
          <w:sz w:val="22"/>
          <w:szCs w:val="22"/>
        </w:rPr>
      </w:pPr>
    </w:p>
    <w:p w14:paraId="62B9D525" w14:textId="77777777" w:rsidR="00E31AD8" w:rsidRPr="004359C7" w:rsidRDefault="002C45E9">
      <w:pPr>
        <w:rPr>
          <w:sz w:val="22"/>
          <w:szCs w:val="22"/>
        </w:rPr>
      </w:pPr>
      <w:r>
        <w:rPr>
          <w:sz w:val="22"/>
          <w:szCs w:val="22"/>
        </w:rPr>
        <w:t>Iscover</w:t>
      </w:r>
      <w:r w:rsidR="00E31AD8" w:rsidRPr="004359C7">
        <w:rPr>
          <w:sz w:val="22"/>
          <w:szCs w:val="22"/>
        </w:rPr>
        <w:t xml:space="preserve"> 300 mg film</w:t>
      </w:r>
      <w:r w:rsidR="00E31AD8" w:rsidRPr="004359C7">
        <w:rPr>
          <w:sz w:val="22"/>
          <w:szCs w:val="22"/>
        </w:rPr>
        <w:noBreakHyphen/>
        <w:t>coated tablets</w:t>
      </w:r>
    </w:p>
    <w:p w14:paraId="0E32CA68" w14:textId="77777777" w:rsidR="00E31AD8" w:rsidRPr="004359C7" w:rsidRDefault="00E31AD8">
      <w:pPr>
        <w:rPr>
          <w:noProof/>
          <w:sz w:val="22"/>
          <w:szCs w:val="22"/>
        </w:rPr>
      </w:pPr>
      <w:r w:rsidRPr="004359C7">
        <w:rPr>
          <w:sz w:val="22"/>
          <w:szCs w:val="22"/>
        </w:rPr>
        <w:t>clopidogrel</w:t>
      </w:r>
    </w:p>
    <w:p w14:paraId="4D8BA2B7" w14:textId="77777777" w:rsidR="00E31AD8" w:rsidRPr="004359C7" w:rsidRDefault="00E31AD8">
      <w:pPr>
        <w:rPr>
          <w:noProof/>
          <w:sz w:val="22"/>
          <w:szCs w:val="22"/>
        </w:rPr>
      </w:pPr>
    </w:p>
    <w:p w14:paraId="00EE2365" w14:textId="77777777" w:rsidR="00E31AD8" w:rsidRPr="004359C7" w:rsidRDefault="00E31AD8">
      <w:pPr>
        <w:rPr>
          <w:noProof/>
          <w:sz w:val="22"/>
          <w:szCs w:val="22"/>
        </w:rPr>
      </w:pPr>
    </w:p>
    <w:p w14:paraId="4AD09629" w14:textId="4D0A9CD3" w:rsidR="00E31AD8" w:rsidRPr="004359C7" w:rsidRDefault="00E31AD8">
      <w:pPr>
        <w:pBdr>
          <w:top w:val="single" w:sz="4" w:space="1" w:color="auto"/>
          <w:left w:val="single" w:sz="4" w:space="4" w:color="auto"/>
          <w:bottom w:val="single" w:sz="4" w:space="1" w:color="auto"/>
          <w:right w:val="single" w:sz="4" w:space="4" w:color="auto"/>
        </w:pBdr>
        <w:ind w:left="567" w:hanging="567"/>
        <w:outlineLvl w:val="0"/>
        <w:rPr>
          <w:b/>
          <w:noProof/>
          <w:sz w:val="22"/>
          <w:szCs w:val="22"/>
        </w:rPr>
      </w:pPr>
      <w:r w:rsidRPr="004359C7">
        <w:rPr>
          <w:b/>
          <w:noProof/>
          <w:sz w:val="22"/>
          <w:szCs w:val="22"/>
        </w:rPr>
        <w:t>2.</w:t>
      </w:r>
      <w:r w:rsidRPr="004359C7">
        <w:rPr>
          <w:b/>
          <w:noProof/>
          <w:sz w:val="22"/>
          <w:szCs w:val="22"/>
        </w:rPr>
        <w:tab/>
        <w:t>STATEMENT OF ACTIVE SUBSTANCE(S)</w:t>
      </w:r>
      <w:r w:rsidR="00993AC5">
        <w:rPr>
          <w:b/>
          <w:noProof/>
          <w:sz w:val="22"/>
          <w:szCs w:val="22"/>
        </w:rPr>
        <w:fldChar w:fldCharType="begin"/>
      </w:r>
      <w:r w:rsidR="00993AC5">
        <w:rPr>
          <w:b/>
          <w:noProof/>
          <w:sz w:val="22"/>
          <w:szCs w:val="22"/>
        </w:rPr>
        <w:instrText xml:space="preserve"> DOCVARIABLE VAULT_ND_f1b2e4b1-afb5-4903-adeb-60186a5cac66 \* MERGEFORMAT </w:instrText>
      </w:r>
      <w:r w:rsidR="00993AC5">
        <w:rPr>
          <w:b/>
          <w:noProof/>
          <w:sz w:val="22"/>
          <w:szCs w:val="22"/>
        </w:rPr>
        <w:fldChar w:fldCharType="separate"/>
      </w:r>
      <w:r w:rsidR="00993AC5">
        <w:rPr>
          <w:b/>
          <w:noProof/>
          <w:sz w:val="22"/>
          <w:szCs w:val="22"/>
        </w:rPr>
        <w:t xml:space="preserve"> </w:t>
      </w:r>
      <w:r w:rsidR="00993AC5">
        <w:rPr>
          <w:b/>
          <w:noProof/>
          <w:sz w:val="22"/>
          <w:szCs w:val="22"/>
        </w:rPr>
        <w:fldChar w:fldCharType="end"/>
      </w:r>
    </w:p>
    <w:p w14:paraId="3F1D6CC6" w14:textId="77777777" w:rsidR="00E31AD8" w:rsidRPr="004359C7" w:rsidRDefault="00E31AD8">
      <w:pPr>
        <w:rPr>
          <w:noProof/>
          <w:sz w:val="22"/>
          <w:szCs w:val="22"/>
        </w:rPr>
      </w:pPr>
    </w:p>
    <w:p w14:paraId="66E2D0FA" w14:textId="77777777" w:rsidR="00E31AD8" w:rsidRPr="004359C7" w:rsidRDefault="00E31AD8">
      <w:pPr>
        <w:rPr>
          <w:sz w:val="22"/>
          <w:szCs w:val="22"/>
        </w:rPr>
      </w:pPr>
      <w:r w:rsidRPr="004359C7">
        <w:rPr>
          <w:sz w:val="22"/>
          <w:szCs w:val="22"/>
        </w:rPr>
        <w:t>Each tablet contains 300 mg of clopidogrel (as hydrogen sulphate)</w:t>
      </w:r>
      <w:r w:rsidR="00310D0B">
        <w:rPr>
          <w:sz w:val="22"/>
          <w:szCs w:val="22"/>
        </w:rPr>
        <w:t>.</w:t>
      </w:r>
    </w:p>
    <w:p w14:paraId="2677F9FD" w14:textId="77777777" w:rsidR="00E31AD8" w:rsidRPr="004359C7" w:rsidRDefault="00E31AD8">
      <w:pPr>
        <w:rPr>
          <w:noProof/>
          <w:sz w:val="22"/>
          <w:szCs w:val="22"/>
        </w:rPr>
      </w:pPr>
    </w:p>
    <w:p w14:paraId="63BE195A" w14:textId="77777777" w:rsidR="00E31AD8" w:rsidRPr="004359C7" w:rsidRDefault="00E31AD8">
      <w:pPr>
        <w:rPr>
          <w:noProof/>
          <w:sz w:val="22"/>
          <w:szCs w:val="22"/>
        </w:rPr>
      </w:pPr>
    </w:p>
    <w:p w14:paraId="0EDF859D" w14:textId="092B160B" w:rsidR="00E31AD8" w:rsidRPr="007B45FC" w:rsidRDefault="00E31AD8">
      <w:pPr>
        <w:pBdr>
          <w:top w:val="single" w:sz="4" w:space="1" w:color="auto"/>
          <w:left w:val="single" w:sz="4" w:space="4" w:color="auto"/>
          <w:bottom w:val="single" w:sz="4" w:space="1" w:color="auto"/>
          <w:right w:val="single" w:sz="4" w:space="4" w:color="auto"/>
        </w:pBdr>
        <w:ind w:left="567" w:hanging="567"/>
        <w:outlineLvl w:val="0"/>
        <w:rPr>
          <w:noProof/>
          <w:sz w:val="22"/>
          <w:szCs w:val="22"/>
          <w:highlight w:val="lightGray"/>
        </w:rPr>
      </w:pPr>
      <w:r w:rsidRPr="004359C7">
        <w:rPr>
          <w:b/>
          <w:noProof/>
          <w:sz w:val="22"/>
          <w:szCs w:val="22"/>
        </w:rPr>
        <w:t>3.</w:t>
      </w:r>
      <w:r w:rsidRPr="004359C7">
        <w:rPr>
          <w:b/>
          <w:noProof/>
          <w:sz w:val="22"/>
          <w:szCs w:val="22"/>
        </w:rPr>
        <w:tab/>
        <w:t>LIST OF EXCIPIENTS</w:t>
      </w:r>
      <w:r w:rsidR="00993AC5">
        <w:rPr>
          <w:b/>
          <w:noProof/>
          <w:sz w:val="22"/>
          <w:szCs w:val="22"/>
        </w:rPr>
        <w:fldChar w:fldCharType="begin"/>
      </w:r>
      <w:r w:rsidR="00993AC5">
        <w:rPr>
          <w:b/>
          <w:noProof/>
          <w:sz w:val="22"/>
          <w:szCs w:val="22"/>
        </w:rPr>
        <w:instrText xml:space="preserve"> DOCVARIABLE VAULT_ND_c9ccd92b-611c-43db-8d51-475e6a64c485 \* MERGEFORMAT </w:instrText>
      </w:r>
      <w:r w:rsidR="00993AC5">
        <w:rPr>
          <w:b/>
          <w:noProof/>
          <w:sz w:val="22"/>
          <w:szCs w:val="22"/>
        </w:rPr>
        <w:fldChar w:fldCharType="separate"/>
      </w:r>
      <w:r w:rsidR="00993AC5">
        <w:rPr>
          <w:b/>
          <w:noProof/>
          <w:sz w:val="22"/>
          <w:szCs w:val="22"/>
        </w:rPr>
        <w:t xml:space="preserve"> </w:t>
      </w:r>
      <w:r w:rsidR="00993AC5">
        <w:rPr>
          <w:b/>
          <w:noProof/>
          <w:sz w:val="22"/>
          <w:szCs w:val="22"/>
        </w:rPr>
        <w:fldChar w:fldCharType="end"/>
      </w:r>
    </w:p>
    <w:p w14:paraId="30158B70" w14:textId="77777777" w:rsidR="00E31AD8" w:rsidRPr="004359C7" w:rsidRDefault="00E31AD8">
      <w:pPr>
        <w:rPr>
          <w:noProof/>
          <w:sz w:val="22"/>
          <w:szCs w:val="22"/>
        </w:rPr>
      </w:pPr>
    </w:p>
    <w:p w14:paraId="45931264" w14:textId="77777777" w:rsidR="00E31AD8" w:rsidRPr="004359C7" w:rsidRDefault="00E31AD8">
      <w:pPr>
        <w:rPr>
          <w:sz w:val="22"/>
          <w:szCs w:val="22"/>
        </w:rPr>
      </w:pPr>
      <w:r w:rsidRPr="004359C7">
        <w:rPr>
          <w:sz w:val="22"/>
          <w:szCs w:val="22"/>
        </w:rPr>
        <w:t>It also contains: hydrogenated castor oil and lactose. See leaflet for further information.</w:t>
      </w:r>
    </w:p>
    <w:p w14:paraId="363563D7" w14:textId="77777777" w:rsidR="00E31AD8" w:rsidRPr="004359C7" w:rsidRDefault="00E31AD8">
      <w:pPr>
        <w:pStyle w:val="EMEABodyText"/>
        <w:rPr>
          <w:szCs w:val="22"/>
          <w:lang w:val="en-US"/>
        </w:rPr>
      </w:pPr>
    </w:p>
    <w:p w14:paraId="3943FCF5" w14:textId="77777777" w:rsidR="00E31AD8" w:rsidRPr="004359C7" w:rsidRDefault="00E31AD8">
      <w:pPr>
        <w:rPr>
          <w:noProof/>
          <w:sz w:val="22"/>
          <w:szCs w:val="22"/>
        </w:rPr>
      </w:pPr>
    </w:p>
    <w:p w14:paraId="004C1248" w14:textId="7076E99F" w:rsidR="00E31AD8" w:rsidRPr="004359C7" w:rsidRDefault="00E31AD8">
      <w:pPr>
        <w:pBdr>
          <w:top w:val="single" w:sz="4" w:space="1" w:color="auto"/>
          <w:left w:val="single" w:sz="4" w:space="4" w:color="auto"/>
          <w:bottom w:val="single" w:sz="4" w:space="1" w:color="auto"/>
          <w:right w:val="single" w:sz="4" w:space="4" w:color="auto"/>
        </w:pBdr>
        <w:ind w:left="567" w:hanging="567"/>
        <w:outlineLvl w:val="0"/>
        <w:rPr>
          <w:noProof/>
          <w:sz w:val="22"/>
          <w:szCs w:val="22"/>
        </w:rPr>
      </w:pPr>
      <w:r w:rsidRPr="004359C7">
        <w:rPr>
          <w:b/>
          <w:noProof/>
          <w:sz w:val="22"/>
          <w:szCs w:val="22"/>
        </w:rPr>
        <w:t>4.</w:t>
      </w:r>
      <w:r w:rsidRPr="004359C7">
        <w:rPr>
          <w:b/>
          <w:noProof/>
          <w:sz w:val="22"/>
          <w:szCs w:val="22"/>
        </w:rPr>
        <w:tab/>
        <w:t>PHARMACEUTICAL FORM AND CONTENTS</w:t>
      </w:r>
      <w:r w:rsidR="00993AC5">
        <w:rPr>
          <w:b/>
          <w:noProof/>
          <w:sz w:val="22"/>
          <w:szCs w:val="22"/>
        </w:rPr>
        <w:fldChar w:fldCharType="begin"/>
      </w:r>
      <w:r w:rsidR="00993AC5">
        <w:rPr>
          <w:b/>
          <w:noProof/>
          <w:sz w:val="22"/>
          <w:szCs w:val="22"/>
        </w:rPr>
        <w:instrText xml:space="preserve"> DOCVARIABLE VAULT_ND_bcd4134f-d3cd-4dc6-aaea-f834ce8d2171 \* MERGEFORMAT </w:instrText>
      </w:r>
      <w:r w:rsidR="00993AC5">
        <w:rPr>
          <w:b/>
          <w:noProof/>
          <w:sz w:val="22"/>
          <w:szCs w:val="22"/>
        </w:rPr>
        <w:fldChar w:fldCharType="separate"/>
      </w:r>
      <w:r w:rsidR="00993AC5">
        <w:rPr>
          <w:b/>
          <w:noProof/>
          <w:sz w:val="22"/>
          <w:szCs w:val="22"/>
        </w:rPr>
        <w:t xml:space="preserve"> </w:t>
      </w:r>
      <w:r w:rsidR="00993AC5">
        <w:rPr>
          <w:b/>
          <w:noProof/>
          <w:sz w:val="22"/>
          <w:szCs w:val="22"/>
        </w:rPr>
        <w:fldChar w:fldCharType="end"/>
      </w:r>
    </w:p>
    <w:p w14:paraId="01660E61" w14:textId="77777777" w:rsidR="00E31AD8" w:rsidRPr="004359C7" w:rsidRDefault="00E31AD8">
      <w:pPr>
        <w:rPr>
          <w:noProof/>
          <w:sz w:val="22"/>
          <w:szCs w:val="22"/>
        </w:rPr>
      </w:pPr>
    </w:p>
    <w:p w14:paraId="434257E3" w14:textId="77777777" w:rsidR="00E31AD8" w:rsidRPr="004359C7" w:rsidRDefault="00E31AD8">
      <w:pPr>
        <w:rPr>
          <w:sz w:val="22"/>
          <w:szCs w:val="22"/>
        </w:rPr>
      </w:pPr>
      <w:r w:rsidRPr="004359C7">
        <w:rPr>
          <w:sz w:val="22"/>
          <w:szCs w:val="22"/>
        </w:rPr>
        <w:t>4x1 film</w:t>
      </w:r>
      <w:r w:rsidRPr="004359C7">
        <w:rPr>
          <w:sz w:val="22"/>
          <w:szCs w:val="22"/>
        </w:rPr>
        <w:noBreakHyphen/>
        <w:t>coated tablets</w:t>
      </w:r>
    </w:p>
    <w:p w14:paraId="63326D9A" w14:textId="77777777" w:rsidR="00E31AD8" w:rsidRPr="004359C7" w:rsidRDefault="00E31AD8">
      <w:pPr>
        <w:rPr>
          <w:sz w:val="22"/>
          <w:szCs w:val="22"/>
        </w:rPr>
      </w:pPr>
      <w:r w:rsidRPr="007B45FC">
        <w:rPr>
          <w:sz w:val="22"/>
          <w:szCs w:val="22"/>
          <w:highlight w:val="lightGray"/>
        </w:rPr>
        <w:t>30x1 film</w:t>
      </w:r>
      <w:r w:rsidRPr="007B45FC">
        <w:rPr>
          <w:sz w:val="22"/>
          <w:szCs w:val="22"/>
          <w:highlight w:val="lightGray"/>
        </w:rPr>
        <w:noBreakHyphen/>
        <w:t>coated tablets</w:t>
      </w:r>
    </w:p>
    <w:p w14:paraId="20A38CB5" w14:textId="77777777" w:rsidR="00E31AD8" w:rsidRPr="004359C7" w:rsidRDefault="00E31AD8">
      <w:pPr>
        <w:rPr>
          <w:sz w:val="22"/>
          <w:szCs w:val="22"/>
        </w:rPr>
      </w:pPr>
      <w:r w:rsidRPr="007B45FC">
        <w:rPr>
          <w:sz w:val="22"/>
          <w:szCs w:val="22"/>
          <w:highlight w:val="lightGray"/>
        </w:rPr>
        <w:t>100x1 film</w:t>
      </w:r>
      <w:r w:rsidRPr="007B45FC">
        <w:rPr>
          <w:sz w:val="22"/>
          <w:szCs w:val="22"/>
          <w:highlight w:val="lightGray"/>
        </w:rPr>
        <w:noBreakHyphen/>
        <w:t>coated tablets</w:t>
      </w:r>
    </w:p>
    <w:p w14:paraId="3D59B47A" w14:textId="77777777" w:rsidR="00CD2063" w:rsidRPr="004359C7" w:rsidRDefault="00CD2063" w:rsidP="00CD2063">
      <w:pPr>
        <w:rPr>
          <w:sz w:val="22"/>
          <w:szCs w:val="22"/>
        </w:rPr>
      </w:pPr>
      <w:r w:rsidRPr="007B45FC">
        <w:rPr>
          <w:sz w:val="22"/>
          <w:szCs w:val="22"/>
          <w:highlight w:val="lightGray"/>
        </w:rPr>
        <w:t>10x1 film</w:t>
      </w:r>
      <w:r w:rsidRPr="007B45FC">
        <w:rPr>
          <w:sz w:val="22"/>
          <w:szCs w:val="22"/>
          <w:highlight w:val="lightGray"/>
        </w:rPr>
        <w:noBreakHyphen/>
        <w:t>coated tablets</w:t>
      </w:r>
    </w:p>
    <w:p w14:paraId="356D730E" w14:textId="77777777" w:rsidR="00E31AD8" w:rsidRPr="004359C7" w:rsidRDefault="00E31AD8">
      <w:pPr>
        <w:rPr>
          <w:sz w:val="22"/>
          <w:szCs w:val="22"/>
        </w:rPr>
      </w:pPr>
    </w:p>
    <w:p w14:paraId="42E3A58B" w14:textId="77777777" w:rsidR="00E31AD8" w:rsidRPr="004359C7" w:rsidRDefault="00E31AD8">
      <w:pPr>
        <w:rPr>
          <w:noProof/>
          <w:sz w:val="22"/>
          <w:szCs w:val="22"/>
        </w:rPr>
      </w:pPr>
    </w:p>
    <w:p w14:paraId="3252ADF3" w14:textId="4E57B324" w:rsidR="00E31AD8" w:rsidRPr="007B45FC" w:rsidRDefault="00E31AD8">
      <w:pPr>
        <w:pBdr>
          <w:top w:val="single" w:sz="4" w:space="1" w:color="auto"/>
          <w:left w:val="single" w:sz="4" w:space="4" w:color="auto"/>
          <w:bottom w:val="single" w:sz="4" w:space="1" w:color="auto"/>
          <w:right w:val="single" w:sz="4" w:space="4" w:color="auto"/>
        </w:pBdr>
        <w:ind w:left="567" w:hanging="567"/>
        <w:outlineLvl w:val="0"/>
        <w:rPr>
          <w:noProof/>
          <w:sz w:val="22"/>
          <w:szCs w:val="22"/>
          <w:highlight w:val="lightGray"/>
        </w:rPr>
      </w:pPr>
      <w:r w:rsidRPr="004359C7">
        <w:rPr>
          <w:b/>
          <w:noProof/>
          <w:sz w:val="22"/>
          <w:szCs w:val="22"/>
        </w:rPr>
        <w:t>5.</w:t>
      </w:r>
      <w:r w:rsidRPr="004359C7">
        <w:rPr>
          <w:b/>
          <w:noProof/>
          <w:sz w:val="22"/>
          <w:szCs w:val="22"/>
        </w:rPr>
        <w:tab/>
        <w:t>METHOD AND ROUTE(S) OF ADMINISTRATION</w:t>
      </w:r>
      <w:r w:rsidR="00993AC5">
        <w:rPr>
          <w:b/>
          <w:noProof/>
          <w:sz w:val="22"/>
          <w:szCs w:val="22"/>
        </w:rPr>
        <w:fldChar w:fldCharType="begin"/>
      </w:r>
      <w:r w:rsidR="00993AC5">
        <w:rPr>
          <w:b/>
          <w:noProof/>
          <w:sz w:val="22"/>
          <w:szCs w:val="22"/>
        </w:rPr>
        <w:instrText xml:space="preserve"> DOCVARIABLE VAULT_ND_874841bd-83fe-48a5-8163-bb1b92b164f6 \* MERGEFORMAT </w:instrText>
      </w:r>
      <w:r w:rsidR="00993AC5">
        <w:rPr>
          <w:b/>
          <w:noProof/>
          <w:sz w:val="22"/>
          <w:szCs w:val="22"/>
        </w:rPr>
        <w:fldChar w:fldCharType="separate"/>
      </w:r>
      <w:r w:rsidR="00993AC5">
        <w:rPr>
          <w:b/>
          <w:noProof/>
          <w:sz w:val="22"/>
          <w:szCs w:val="22"/>
        </w:rPr>
        <w:t xml:space="preserve"> </w:t>
      </w:r>
      <w:r w:rsidR="00993AC5">
        <w:rPr>
          <w:b/>
          <w:noProof/>
          <w:sz w:val="22"/>
          <w:szCs w:val="22"/>
        </w:rPr>
        <w:fldChar w:fldCharType="end"/>
      </w:r>
    </w:p>
    <w:p w14:paraId="28E7FEB2" w14:textId="77777777" w:rsidR="00E31AD8" w:rsidRPr="004359C7" w:rsidRDefault="00E31AD8">
      <w:pPr>
        <w:rPr>
          <w:i/>
          <w:noProof/>
          <w:sz w:val="22"/>
          <w:szCs w:val="22"/>
        </w:rPr>
      </w:pPr>
    </w:p>
    <w:p w14:paraId="6722CE13" w14:textId="77777777" w:rsidR="00E31AD8" w:rsidRPr="004359C7" w:rsidRDefault="00E31AD8">
      <w:pPr>
        <w:rPr>
          <w:noProof/>
          <w:sz w:val="22"/>
          <w:szCs w:val="22"/>
        </w:rPr>
      </w:pPr>
      <w:r w:rsidRPr="004359C7">
        <w:rPr>
          <w:noProof/>
          <w:sz w:val="22"/>
          <w:szCs w:val="22"/>
        </w:rPr>
        <w:t>Read the package leaflet before use.</w:t>
      </w:r>
    </w:p>
    <w:p w14:paraId="3D489FD2" w14:textId="77777777" w:rsidR="00626C36" w:rsidRPr="004359C7" w:rsidRDefault="00626C36" w:rsidP="00626C36">
      <w:pPr>
        <w:rPr>
          <w:sz w:val="22"/>
          <w:szCs w:val="22"/>
        </w:rPr>
      </w:pPr>
      <w:r w:rsidRPr="004359C7">
        <w:rPr>
          <w:sz w:val="22"/>
          <w:szCs w:val="22"/>
        </w:rPr>
        <w:t>Oral use</w:t>
      </w:r>
    </w:p>
    <w:p w14:paraId="26280ADD" w14:textId="77777777" w:rsidR="00E31AD8" w:rsidRPr="004359C7" w:rsidRDefault="00E31AD8">
      <w:pPr>
        <w:rPr>
          <w:noProof/>
          <w:sz w:val="22"/>
          <w:szCs w:val="22"/>
        </w:rPr>
      </w:pPr>
    </w:p>
    <w:p w14:paraId="69359660" w14:textId="77777777" w:rsidR="00E31AD8" w:rsidRPr="004359C7" w:rsidRDefault="00E31AD8">
      <w:pPr>
        <w:rPr>
          <w:noProof/>
          <w:sz w:val="22"/>
          <w:szCs w:val="22"/>
        </w:rPr>
      </w:pPr>
    </w:p>
    <w:p w14:paraId="47D6D5C3" w14:textId="0595A0F9" w:rsidR="00E31AD8" w:rsidRPr="004359C7" w:rsidRDefault="00E31AD8">
      <w:pPr>
        <w:pBdr>
          <w:top w:val="single" w:sz="4" w:space="1" w:color="auto"/>
          <w:left w:val="single" w:sz="4" w:space="4" w:color="auto"/>
          <w:bottom w:val="single" w:sz="4" w:space="1" w:color="auto"/>
          <w:right w:val="single" w:sz="4" w:space="4" w:color="auto"/>
        </w:pBdr>
        <w:ind w:left="567" w:hanging="567"/>
        <w:outlineLvl w:val="0"/>
        <w:rPr>
          <w:noProof/>
          <w:sz w:val="22"/>
          <w:szCs w:val="22"/>
        </w:rPr>
      </w:pPr>
      <w:r w:rsidRPr="004359C7">
        <w:rPr>
          <w:b/>
          <w:noProof/>
          <w:sz w:val="22"/>
          <w:szCs w:val="22"/>
        </w:rPr>
        <w:t>6.</w:t>
      </w:r>
      <w:r w:rsidRPr="004359C7">
        <w:rPr>
          <w:b/>
          <w:noProof/>
          <w:sz w:val="22"/>
          <w:szCs w:val="22"/>
        </w:rPr>
        <w:tab/>
        <w:t xml:space="preserve">SPECIAL WARNING THAT THE MEDICINAL PRODUCT MUST BE STORED OUT OF THE </w:t>
      </w:r>
      <w:r w:rsidR="000D0B03">
        <w:rPr>
          <w:b/>
          <w:noProof/>
          <w:sz w:val="22"/>
          <w:szCs w:val="22"/>
        </w:rPr>
        <w:t xml:space="preserve">SIGHT AND </w:t>
      </w:r>
      <w:r w:rsidRPr="004359C7">
        <w:rPr>
          <w:b/>
          <w:noProof/>
          <w:sz w:val="22"/>
          <w:szCs w:val="22"/>
        </w:rPr>
        <w:t>REACH OF CHILDREN</w:t>
      </w:r>
      <w:r w:rsidR="00993AC5">
        <w:rPr>
          <w:b/>
          <w:noProof/>
          <w:sz w:val="22"/>
          <w:szCs w:val="22"/>
        </w:rPr>
        <w:fldChar w:fldCharType="begin"/>
      </w:r>
      <w:r w:rsidR="00993AC5">
        <w:rPr>
          <w:b/>
          <w:noProof/>
          <w:sz w:val="22"/>
          <w:szCs w:val="22"/>
        </w:rPr>
        <w:instrText xml:space="preserve"> DOCVARIABLE VAULT_ND_088de54f-20d5-4ca5-ace4-f3254e905cea \* MERGEFORMAT </w:instrText>
      </w:r>
      <w:r w:rsidR="00993AC5">
        <w:rPr>
          <w:b/>
          <w:noProof/>
          <w:sz w:val="22"/>
          <w:szCs w:val="22"/>
        </w:rPr>
        <w:fldChar w:fldCharType="separate"/>
      </w:r>
      <w:r w:rsidR="00993AC5">
        <w:rPr>
          <w:b/>
          <w:noProof/>
          <w:sz w:val="22"/>
          <w:szCs w:val="22"/>
        </w:rPr>
        <w:t xml:space="preserve"> </w:t>
      </w:r>
      <w:r w:rsidR="00993AC5">
        <w:rPr>
          <w:b/>
          <w:noProof/>
          <w:sz w:val="22"/>
          <w:szCs w:val="22"/>
        </w:rPr>
        <w:fldChar w:fldCharType="end"/>
      </w:r>
    </w:p>
    <w:p w14:paraId="17D38178" w14:textId="77777777" w:rsidR="00E31AD8" w:rsidRPr="004359C7" w:rsidRDefault="00E31AD8">
      <w:pPr>
        <w:rPr>
          <w:noProof/>
          <w:sz w:val="22"/>
          <w:szCs w:val="22"/>
        </w:rPr>
      </w:pPr>
    </w:p>
    <w:p w14:paraId="281A9417" w14:textId="33A8C9F5" w:rsidR="00E31AD8" w:rsidRPr="004359C7" w:rsidRDefault="00E31AD8">
      <w:pPr>
        <w:outlineLvl w:val="0"/>
        <w:rPr>
          <w:noProof/>
          <w:sz w:val="22"/>
          <w:szCs w:val="22"/>
        </w:rPr>
      </w:pPr>
      <w:r w:rsidRPr="004359C7">
        <w:rPr>
          <w:noProof/>
          <w:sz w:val="22"/>
          <w:szCs w:val="22"/>
        </w:rPr>
        <w:t xml:space="preserve">Keep out of the </w:t>
      </w:r>
      <w:r w:rsidR="000D0B03">
        <w:rPr>
          <w:noProof/>
          <w:sz w:val="22"/>
          <w:szCs w:val="22"/>
        </w:rPr>
        <w:t xml:space="preserve">sight and </w:t>
      </w:r>
      <w:r w:rsidRPr="004359C7">
        <w:rPr>
          <w:noProof/>
          <w:sz w:val="22"/>
          <w:szCs w:val="22"/>
        </w:rPr>
        <w:t>reach of children.</w:t>
      </w:r>
      <w:r w:rsidR="00993AC5">
        <w:rPr>
          <w:noProof/>
          <w:sz w:val="22"/>
          <w:szCs w:val="22"/>
        </w:rPr>
        <w:fldChar w:fldCharType="begin"/>
      </w:r>
      <w:r w:rsidR="00993AC5">
        <w:rPr>
          <w:noProof/>
          <w:sz w:val="22"/>
          <w:szCs w:val="22"/>
        </w:rPr>
        <w:instrText xml:space="preserve"> DOCVARIABLE vault_nd_c772218d-a2ee-4457-b996-ffb7697d78c4 \* MERGEFORMAT </w:instrText>
      </w:r>
      <w:r w:rsidR="00993AC5">
        <w:rPr>
          <w:noProof/>
          <w:sz w:val="22"/>
          <w:szCs w:val="22"/>
        </w:rPr>
        <w:fldChar w:fldCharType="separate"/>
      </w:r>
      <w:r w:rsidR="00993AC5">
        <w:rPr>
          <w:noProof/>
          <w:sz w:val="22"/>
          <w:szCs w:val="22"/>
        </w:rPr>
        <w:t xml:space="preserve"> </w:t>
      </w:r>
      <w:r w:rsidR="00993AC5">
        <w:rPr>
          <w:noProof/>
          <w:sz w:val="22"/>
          <w:szCs w:val="22"/>
        </w:rPr>
        <w:fldChar w:fldCharType="end"/>
      </w:r>
    </w:p>
    <w:p w14:paraId="1EAFF260" w14:textId="77777777" w:rsidR="00E31AD8" w:rsidRPr="004359C7" w:rsidRDefault="00E31AD8">
      <w:pPr>
        <w:rPr>
          <w:noProof/>
          <w:sz w:val="22"/>
          <w:szCs w:val="22"/>
        </w:rPr>
      </w:pPr>
    </w:p>
    <w:p w14:paraId="5EF2134E" w14:textId="77777777" w:rsidR="00E31AD8" w:rsidRPr="004359C7" w:rsidRDefault="00E31AD8">
      <w:pPr>
        <w:rPr>
          <w:noProof/>
          <w:sz w:val="22"/>
          <w:szCs w:val="22"/>
        </w:rPr>
      </w:pPr>
    </w:p>
    <w:p w14:paraId="07DB8DA7" w14:textId="01CD1002" w:rsidR="00E31AD8" w:rsidRPr="007B45FC" w:rsidRDefault="00E31AD8">
      <w:pPr>
        <w:pBdr>
          <w:top w:val="single" w:sz="4" w:space="1" w:color="auto"/>
          <w:left w:val="single" w:sz="4" w:space="4" w:color="auto"/>
          <w:bottom w:val="single" w:sz="4" w:space="1" w:color="auto"/>
          <w:right w:val="single" w:sz="4" w:space="4" w:color="auto"/>
        </w:pBdr>
        <w:ind w:left="567" w:hanging="567"/>
        <w:outlineLvl w:val="0"/>
        <w:rPr>
          <w:noProof/>
          <w:sz w:val="22"/>
          <w:szCs w:val="22"/>
          <w:highlight w:val="lightGray"/>
        </w:rPr>
      </w:pPr>
      <w:r w:rsidRPr="004359C7">
        <w:rPr>
          <w:b/>
          <w:noProof/>
          <w:sz w:val="22"/>
          <w:szCs w:val="22"/>
        </w:rPr>
        <w:t>7.</w:t>
      </w:r>
      <w:r w:rsidRPr="004359C7">
        <w:rPr>
          <w:b/>
          <w:noProof/>
          <w:sz w:val="22"/>
          <w:szCs w:val="22"/>
        </w:rPr>
        <w:tab/>
        <w:t>OTHER SPECIAL WARNING(S), IF NECESSARY</w:t>
      </w:r>
      <w:r w:rsidR="00993AC5">
        <w:rPr>
          <w:b/>
          <w:noProof/>
          <w:sz w:val="22"/>
          <w:szCs w:val="22"/>
        </w:rPr>
        <w:fldChar w:fldCharType="begin"/>
      </w:r>
      <w:r w:rsidR="00993AC5">
        <w:rPr>
          <w:b/>
          <w:noProof/>
          <w:sz w:val="22"/>
          <w:szCs w:val="22"/>
        </w:rPr>
        <w:instrText xml:space="preserve"> DOCVARIABLE VAULT_ND_3cc1eb4c-96de-450c-921d-ae38f4c9b26a \* MERGEFORMAT </w:instrText>
      </w:r>
      <w:r w:rsidR="00993AC5">
        <w:rPr>
          <w:b/>
          <w:noProof/>
          <w:sz w:val="22"/>
          <w:szCs w:val="22"/>
        </w:rPr>
        <w:fldChar w:fldCharType="separate"/>
      </w:r>
      <w:r w:rsidR="00993AC5">
        <w:rPr>
          <w:b/>
          <w:noProof/>
          <w:sz w:val="22"/>
          <w:szCs w:val="22"/>
        </w:rPr>
        <w:t xml:space="preserve"> </w:t>
      </w:r>
      <w:r w:rsidR="00993AC5">
        <w:rPr>
          <w:b/>
          <w:noProof/>
          <w:sz w:val="22"/>
          <w:szCs w:val="22"/>
        </w:rPr>
        <w:fldChar w:fldCharType="end"/>
      </w:r>
    </w:p>
    <w:p w14:paraId="0CD5EBE1" w14:textId="77777777" w:rsidR="00E31AD8" w:rsidRPr="004359C7" w:rsidRDefault="00E31AD8">
      <w:pPr>
        <w:rPr>
          <w:noProof/>
          <w:sz w:val="22"/>
          <w:szCs w:val="22"/>
        </w:rPr>
      </w:pPr>
    </w:p>
    <w:p w14:paraId="05C6D0A9" w14:textId="77777777" w:rsidR="00E31AD8" w:rsidRPr="004359C7" w:rsidRDefault="00E31AD8">
      <w:pPr>
        <w:rPr>
          <w:noProof/>
          <w:sz w:val="22"/>
          <w:szCs w:val="22"/>
        </w:rPr>
      </w:pPr>
    </w:p>
    <w:p w14:paraId="373FA688" w14:textId="082A0AFF" w:rsidR="00E31AD8" w:rsidRPr="007B45FC" w:rsidRDefault="00E31AD8">
      <w:pPr>
        <w:pBdr>
          <w:top w:val="single" w:sz="4" w:space="1" w:color="auto"/>
          <w:left w:val="single" w:sz="4" w:space="4" w:color="auto"/>
          <w:bottom w:val="single" w:sz="4" w:space="1" w:color="auto"/>
          <w:right w:val="single" w:sz="4" w:space="4" w:color="auto"/>
        </w:pBdr>
        <w:ind w:left="567" w:hanging="567"/>
        <w:outlineLvl w:val="0"/>
        <w:rPr>
          <w:noProof/>
          <w:sz w:val="22"/>
          <w:szCs w:val="22"/>
          <w:highlight w:val="lightGray"/>
        </w:rPr>
      </w:pPr>
      <w:r w:rsidRPr="004359C7">
        <w:rPr>
          <w:b/>
          <w:noProof/>
          <w:sz w:val="22"/>
          <w:szCs w:val="22"/>
        </w:rPr>
        <w:t>8.</w:t>
      </w:r>
      <w:r w:rsidRPr="004359C7">
        <w:rPr>
          <w:b/>
          <w:noProof/>
          <w:sz w:val="22"/>
          <w:szCs w:val="22"/>
        </w:rPr>
        <w:tab/>
        <w:t>EXPIRY DATE</w:t>
      </w:r>
      <w:r w:rsidR="00993AC5">
        <w:rPr>
          <w:b/>
          <w:noProof/>
          <w:sz w:val="22"/>
          <w:szCs w:val="22"/>
        </w:rPr>
        <w:fldChar w:fldCharType="begin"/>
      </w:r>
      <w:r w:rsidR="00993AC5">
        <w:rPr>
          <w:b/>
          <w:noProof/>
          <w:sz w:val="22"/>
          <w:szCs w:val="22"/>
        </w:rPr>
        <w:instrText xml:space="preserve"> DOCVARIABLE VAULT_ND_63ec0739-102f-4047-8486-a3141e7bc313 \* MERGEFORMAT </w:instrText>
      </w:r>
      <w:r w:rsidR="00993AC5">
        <w:rPr>
          <w:b/>
          <w:noProof/>
          <w:sz w:val="22"/>
          <w:szCs w:val="22"/>
        </w:rPr>
        <w:fldChar w:fldCharType="separate"/>
      </w:r>
      <w:r w:rsidR="00993AC5">
        <w:rPr>
          <w:b/>
          <w:noProof/>
          <w:sz w:val="22"/>
          <w:szCs w:val="22"/>
        </w:rPr>
        <w:t xml:space="preserve"> </w:t>
      </w:r>
      <w:r w:rsidR="00993AC5">
        <w:rPr>
          <w:b/>
          <w:noProof/>
          <w:sz w:val="22"/>
          <w:szCs w:val="22"/>
        </w:rPr>
        <w:fldChar w:fldCharType="end"/>
      </w:r>
    </w:p>
    <w:p w14:paraId="1FE47FA8" w14:textId="77777777" w:rsidR="00E31AD8" w:rsidRPr="004359C7" w:rsidRDefault="00E31AD8">
      <w:pPr>
        <w:rPr>
          <w:i/>
          <w:noProof/>
          <w:sz w:val="22"/>
          <w:szCs w:val="22"/>
        </w:rPr>
      </w:pPr>
    </w:p>
    <w:p w14:paraId="1C02181D" w14:textId="77777777" w:rsidR="00E31AD8" w:rsidRPr="004359C7" w:rsidRDefault="00E31AD8">
      <w:pPr>
        <w:rPr>
          <w:noProof/>
          <w:sz w:val="22"/>
          <w:szCs w:val="22"/>
        </w:rPr>
      </w:pPr>
      <w:r w:rsidRPr="004359C7">
        <w:rPr>
          <w:noProof/>
          <w:sz w:val="22"/>
          <w:szCs w:val="22"/>
        </w:rPr>
        <w:t>EXP</w:t>
      </w:r>
    </w:p>
    <w:p w14:paraId="1763E056" w14:textId="77777777" w:rsidR="00E31AD8" w:rsidRPr="004359C7" w:rsidRDefault="00E31AD8">
      <w:pPr>
        <w:rPr>
          <w:noProof/>
          <w:sz w:val="22"/>
          <w:szCs w:val="22"/>
        </w:rPr>
      </w:pPr>
    </w:p>
    <w:p w14:paraId="6DA207E0" w14:textId="77777777" w:rsidR="00E31AD8" w:rsidRPr="004359C7" w:rsidRDefault="00E31AD8">
      <w:pPr>
        <w:rPr>
          <w:noProof/>
          <w:sz w:val="22"/>
          <w:szCs w:val="22"/>
        </w:rPr>
      </w:pPr>
    </w:p>
    <w:p w14:paraId="7C1504E6" w14:textId="54ED671A" w:rsidR="00E31AD8" w:rsidRPr="004359C7" w:rsidRDefault="00E31AD8">
      <w:pPr>
        <w:keepNext/>
        <w:pBdr>
          <w:top w:val="single" w:sz="4" w:space="1" w:color="auto"/>
          <w:left w:val="single" w:sz="4" w:space="4" w:color="auto"/>
          <w:bottom w:val="single" w:sz="4" w:space="1" w:color="auto"/>
          <w:right w:val="single" w:sz="4" w:space="4" w:color="auto"/>
        </w:pBdr>
        <w:ind w:left="567" w:hanging="567"/>
        <w:outlineLvl w:val="0"/>
        <w:rPr>
          <w:noProof/>
          <w:sz w:val="22"/>
          <w:szCs w:val="22"/>
        </w:rPr>
      </w:pPr>
      <w:r w:rsidRPr="004359C7">
        <w:rPr>
          <w:b/>
          <w:noProof/>
          <w:sz w:val="22"/>
          <w:szCs w:val="22"/>
        </w:rPr>
        <w:t>9.</w:t>
      </w:r>
      <w:r w:rsidRPr="004359C7">
        <w:rPr>
          <w:b/>
          <w:noProof/>
          <w:sz w:val="22"/>
          <w:szCs w:val="22"/>
        </w:rPr>
        <w:tab/>
        <w:t>SPECIAL STORAGE CONDITIONS</w:t>
      </w:r>
      <w:r w:rsidR="00993AC5">
        <w:rPr>
          <w:b/>
          <w:noProof/>
          <w:sz w:val="22"/>
          <w:szCs w:val="22"/>
        </w:rPr>
        <w:fldChar w:fldCharType="begin"/>
      </w:r>
      <w:r w:rsidR="00993AC5">
        <w:rPr>
          <w:b/>
          <w:noProof/>
          <w:sz w:val="22"/>
          <w:szCs w:val="22"/>
        </w:rPr>
        <w:instrText xml:space="preserve"> DOCVARIABLE VAULT_ND_79e68ae0-4f50-4f31-b03f-c464fc474ed3 \* MERGEFORMAT </w:instrText>
      </w:r>
      <w:r w:rsidR="00993AC5">
        <w:rPr>
          <w:b/>
          <w:noProof/>
          <w:sz w:val="22"/>
          <w:szCs w:val="22"/>
        </w:rPr>
        <w:fldChar w:fldCharType="separate"/>
      </w:r>
      <w:r w:rsidR="00993AC5">
        <w:rPr>
          <w:b/>
          <w:noProof/>
          <w:sz w:val="22"/>
          <w:szCs w:val="22"/>
        </w:rPr>
        <w:t xml:space="preserve"> </w:t>
      </w:r>
      <w:r w:rsidR="00993AC5">
        <w:rPr>
          <w:b/>
          <w:noProof/>
          <w:sz w:val="22"/>
          <w:szCs w:val="22"/>
        </w:rPr>
        <w:fldChar w:fldCharType="end"/>
      </w:r>
    </w:p>
    <w:p w14:paraId="4D69D461" w14:textId="77777777" w:rsidR="00E31AD8" w:rsidRPr="004359C7" w:rsidRDefault="00E31AD8">
      <w:pPr>
        <w:keepNext/>
        <w:rPr>
          <w:i/>
          <w:noProof/>
          <w:sz w:val="22"/>
          <w:szCs w:val="22"/>
        </w:rPr>
      </w:pPr>
    </w:p>
    <w:p w14:paraId="70056B92" w14:textId="77777777" w:rsidR="00E31AD8" w:rsidRPr="004359C7" w:rsidRDefault="00E31AD8">
      <w:pPr>
        <w:rPr>
          <w:noProof/>
          <w:sz w:val="22"/>
          <w:szCs w:val="22"/>
        </w:rPr>
      </w:pPr>
    </w:p>
    <w:p w14:paraId="1AFCB42E" w14:textId="77777777" w:rsidR="00E31AD8" w:rsidRPr="004359C7" w:rsidRDefault="00E31AD8">
      <w:pPr>
        <w:ind w:left="567" w:hanging="567"/>
        <w:rPr>
          <w:noProof/>
          <w:sz w:val="22"/>
          <w:szCs w:val="22"/>
        </w:rPr>
      </w:pPr>
    </w:p>
    <w:p w14:paraId="6B99112A" w14:textId="2EA08BC7" w:rsidR="00E31AD8" w:rsidRPr="004359C7" w:rsidRDefault="00E31AD8" w:rsidP="00DF7574">
      <w:pPr>
        <w:pBdr>
          <w:top w:val="single" w:sz="4" w:space="1" w:color="auto"/>
          <w:left w:val="single" w:sz="4" w:space="4" w:color="auto"/>
          <w:bottom w:val="single" w:sz="4" w:space="1" w:color="auto"/>
          <w:right w:val="single" w:sz="4" w:space="4" w:color="auto"/>
        </w:pBdr>
        <w:ind w:left="720" w:hanging="720"/>
        <w:outlineLvl w:val="0"/>
        <w:rPr>
          <w:b/>
          <w:noProof/>
          <w:sz w:val="22"/>
          <w:szCs w:val="22"/>
        </w:rPr>
      </w:pPr>
      <w:r w:rsidRPr="004359C7">
        <w:rPr>
          <w:b/>
          <w:noProof/>
          <w:sz w:val="22"/>
          <w:szCs w:val="22"/>
        </w:rPr>
        <w:lastRenderedPageBreak/>
        <w:t>10.</w:t>
      </w:r>
      <w:r w:rsidRPr="004359C7">
        <w:rPr>
          <w:b/>
          <w:noProof/>
          <w:sz w:val="22"/>
          <w:szCs w:val="22"/>
        </w:rPr>
        <w:tab/>
        <w:t>SPECIAL PRECAUTIONS FOR DISPOSAL OF UNUSED MEDICINAL PRODUCTS OR WASTE MATERIALS DERIVED FROM SUCH MEDICINAL PRODUCTS, IF APPROPRIATE</w:t>
      </w:r>
      <w:r w:rsidR="00993AC5">
        <w:rPr>
          <w:b/>
          <w:noProof/>
          <w:sz w:val="22"/>
          <w:szCs w:val="22"/>
        </w:rPr>
        <w:fldChar w:fldCharType="begin"/>
      </w:r>
      <w:r w:rsidR="00993AC5">
        <w:rPr>
          <w:b/>
          <w:noProof/>
          <w:sz w:val="22"/>
          <w:szCs w:val="22"/>
        </w:rPr>
        <w:instrText xml:space="preserve"> DOCVARIABLE VAULT_ND_7b670c11-82e3-4cd8-aa10-c8306982ca66 \* MERGEFORMAT </w:instrText>
      </w:r>
      <w:r w:rsidR="00993AC5">
        <w:rPr>
          <w:b/>
          <w:noProof/>
          <w:sz w:val="22"/>
          <w:szCs w:val="22"/>
        </w:rPr>
        <w:fldChar w:fldCharType="separate"/>
      </w:r>
      <w:r w:rsidR="00993AC5">
        <w:rPr>
          <w:b/>
          <w:noProof/>
          <w:sz w:val="22"/>
          <w:szCs w:val="22"/>
        </w:rPr>
        <w:t xml:space="preserve"> </w:t>
      </w:r>
      <w:r w:rsidR="00993AC5">
        <w:rPr>
          <w:b/>
          <w:noProof/>
          <w:sz w:val="22"/>
          <w:szCs w:val="22"/>
        </w:rPr>
        <w:fldChar w:fldCharType="end"/>
      </w:r>
    </w:p>
    <w:p w14:paraId="6A346AE5" w14:textId="77777777" w:rsidR="00E31AD8" w:rsidRPr="004359C7" w:rsidRDefault="00E31AD8">
      <w:pPr>
        <w:rPr>
          <w:noProof/>
          <w:sz w:val="22"/>
          <w:szCs w:val="22"/>
        </w:rPr>
      </w:pPr>
    </w:p>
    <w:p w14:paraId="77F5D018" w14:textId="77777777" w:rsidR="00E31AD8" w:rsidRPr="004359C7" w:rsidRDefault="00E31AD8">
      <w:pPr>
        <w:rPr>
          <w:noProof/>
          <w:sz w:val="22"/>
          <w:szCs w:val="22"/>
        </w:rPr>
      </w:pPr>
    </w:p>
    <w:p w14:paraId="2C3D210E" w14:textId="4DB1FD3F" w:rsidR="00E31AD8" w:rsidRPr="004359C7" w:rsidRDefault="00E31AD8">
      <w:pPr>
        <w:pBdr>
          <w:top w:val="single" w:sz="4" w:space="1" w:color="auto"/>
          <w:left w:val="single" w:sz="4" w:space="4" w:color="auto"/>
          <w:bottom w:val="single" w:sz="4" w:space="1" w:color="auto"/>
          <w:right w:val="single" w:sz="4" w:space="4" w:color="auto"/>
        </w:pBdr>
        <w:outlineLvl w:val="0"/>
        <w:rPr>
          <w:b/>
          <w:noProof/>
          <w:sz w:val="22"/>
          <w:szCs w:val="22"/>
        </w:rPr>
      </w:pPr>
      <w:r w:rsidRPr="004359C7">
        <w:rPr>
          <w:b/>
          <w:noProof/>
          <w:sz w:val="22"/>
          <w:szCs w:val="22"/>
        </w:rPr>
        <w:t>11.</w:t>
      </w:r>
      <w:r w:rsidRPr="004359C7">
        <w:rPr>
          <w:b/>
          <w:noProof/>
          <w:sz w:val="22"/>
          <w:szCs w:val="22"/>
        </w:rPr>
        <w:tab/>
        <w:t>NAME AND ADDRESS OF THE MARKETING AUTHORISATION HOLDER</w:t>
      </w:r>
      <w:r w:rsidR="00993AC5">
        <w:rPr>
          <w:b/>
          <w:noProof/>
          <w:sz w:val="22"/>
          <w:szCs w:val="22"/>
        </w:rPr>
        <w:fldChar w:fldCharType="begin"/>
      </w:r>
      <w:r w:rsidR="00993AC5">
        <w:rPr>
          <w:b/>
          <w:noProof/>
          <w:sz w:val="22"/>
          <w:szCs w:val="22"/>
        </w:rPr>
        <w:instrText xml:space="preserve"> DOCVARIABLE VAULT_ND_0c782e28-325f-4b89-a4d8-14d360c870e0 \* MERGEFORMAT </w:instrText>
      </w:r>
      <w:r w:rsidR="00993AC5">
        <w:rPr>
          <w:b/>
          <w:noProof/>
          <w:sz w:val="22"/>
          <w:szCs w:val="22"/>
        </w:rPr>
        <w:fldChar w:fldCharType="separate"/>
      </w:r>
      <w:r w:rsidR="00993AC5">
        <w:rPr>
          <w:b/>
          <w:noProof/>
          <w:sz w:val="22"/>
          <w:szCs w:val="22"/>
        </w:rPr>
        <w:t xml:space="preserve"> </w:t>
      </w:r>
      <w:r w:rsidR="00993AC5">
        <w:rPr>
          <w:b/>
          <w:noProof/>
          <w:sz w:val="22"/>
          <w:szCs w:val="22"/>
        </w:rPr>
        <w:fldChar w:fldCharType="end"/>
      </w:r>
    </w:p>
    <w:p w14:paraId="4029E523" w14:textId="77777777" w:rsidR="00E31AD8" w:rsidRPr="004359C7" w:rsidRDefault="00E31AD8">
      <w:pPr>
        <w:rPr>
          <w:noProof/>
          <w:sz w:val="22"/>
          <w:szCs w:val="22"/>
        </w:rPr>
      </w:pPr>
    </w:p>
    <w:p w14:paraId="22483B65" w14:textId="77777777" w:rsidR="007B4284" w:rsidRPr="00D94600" w:rsidRDefault="007B4284" w:rsidP="007B4284">
      <w:pPr>
        <w:rPr>
          <w:sz w:val="22"/>
          <w:szCs w:val="22"/>
          <w:lang w:val="fr-FR"/>
        </w:rPr>
      </w:pPr>
      <w:r>
        <w:rPr>
          <w:sz w:val="22"/>
          <w:szCs w:val="22"/>
          <w:lang w:val="fr-FR"/>
        </w:rPr>
        <w:t>s</w:t>
      </w:r>
      <w:r w:rsidRPr="00D94600">
        <w:rPr>
          <w:sz w:val="22"/>
          <w:szCs w:val="22"/>
          <w:lang w:val="fr-FR"/>
        </w:rPr>
        <w:t>anofi</w:t>
      </w:r>
      <w:r>
        <w:rPr>
          <w:sz w:val="22"/>
          <w:szCs w:val="22"/>
          <w:lang w:val="fr-FR"/>
        </w:rPr>
        <w:t>-aventis groupe</w:t>
      </w:r>
    </w:p>
    <w:p w14:paraId="481B56B3" w14:textId="77777777" w:rsidR="007B4284" w:rsidRPr="00484B37" w:rsidRDefault="007B4284" w:rsidP="007B4284">
      <w:pPr>
        <w:rPr>
          <w:sz w:val="22"/>
          <w:szCs w:val="22"/>
          <w:lang w:val="fr-FR"/>
        </w:rPr>
      </w:pPr>
      <w:r w:rsidRPr="00484B37">
        <w:rPr>
          <w:sz w:val="22"/>
          <w:szCs w:val="22"/>
          <w:lang w:val="fr-FR"/>
        </w:rPr>
        <w:t>54, rue La Boétie</w:t>
      </w:r>
    </w:p>
    <w:p w14:paraId="5BD9F608" w14:textId="77777777" w:rsidR="007B4284" w:rsidRPr="00AF006D" w:rsidRDefault="007B4284" w:rsidP="007B4284">
      <w:pPr>
        <w:rPr>
          <w:sz w:val="22"/>
          <w:szCs w:val="22"/>
        </w:rPr>
      </w:pPr>
      <w:r w:rsidRPr="00AF006D">
        <w:rPr>
          <w:sz w:val="22"/>
          <w:szCs w:val="22"/>
        </w:rPr>
        <w:t>F-75008 Paris</w:t>
      </w:r>
    </w:p>
    <w:p w14:paraId="53C0650D" w14:textId="77777777" w:rsidR="007B4284" w:rsidRPr="00AF006D" w:rsidRDefault="007B4284" w:rsidP="007B4284">
      <w:pPr>
        <w:rPr>
          <w:sz w:val="22"/>
          <w:szCs w:val="22"/>
        </w:rPr>
      </w:pPr>
      <w:r w:rsidRPr="00AF006D">
        <w:rPr>
          <w:sz w:val="22"/>
          <w:szCs w:val="22"/>
        </w:rPr>
        <w:t>France</w:t>
      </w:r>
    </w:p>
    <w:p w14:paraId="16F17CE4" w14:textId="77777777" w:rsidR="00E31AD8" w:rsidRPr="004359C7" w:rsidRDefault="00E31AD8">
      <w:pPr>
        <w:rPr>
          <w:noProof/>
          <w:sz w:val="22"/>
          <w:szCs w:val="22"/>
        </w:rPr>
      </w:pPr>
    </w:p>
    <w:p w14:paraId="4950F026" w14:textId="77777777" w:rsidR="00E31AD8" w:rsidRPr="004359C7" w:rsidRDefault="00E31AD8">
      <w:pPr>
        <w:rPr>
          <w:noProof/>
          <w:sz w:val="22"/>
          <w:szCs w:val="22"/>
        </w:rPr>
      </w:pPr>
    </w:p>
    <w:p w14:paraId="4119B9EC" w14:textId="005DCA88" w:rsidR="00E31AD8" w:rsidRPr="004359C7" w:rsidRDefault="00E31AD8">
      <w:pPr>
        <w:pBdr>
          <w:top w:val="single" w:sz="4" w:space="1" w:color="auto"/>
          <w:left w:val="single" w:sz="4" w:space="4" w:color="auto"/>
          <w:bottom w:val="single" w:sz="4" w:space="1" w:color="auto"/>
          <w:right w:val="single" w:sz="4" w:space="4" w:color="auto"/>
        </w:pBdr>
        <w:outlineLvl w:val="0"/>
        <w:rPr>
          <w:noProof/>
          <w:sz w:val="22"/>
          <w:szCs w:val="22"/>
        </w:rPr>
      </w:pPr>
      <w:r w:rsidRPr="004359C7">
        <w:rPr>
          <w:b/>
          <w:noProof/>
          <w:sz w:val="22"/>
          <w:szCs w:val="22"/>
        </w:rPr>
        <w:t>12.</w:t>
      </w:r>
      <w:r w:rsidRPr="004359C7">
        <w:rPr>
          <w:b/>
          <w:noProof/>
          <w:sz w:val="22"/>
          <w:szCs w:val="22"/>
        </w:rPr>
        <w:tab/>
        <w:t>MARKETING AUTHORISATION NUMBER(S)</w:t>
      </w:r>
      <w:r w:rsidR="00993AC5">
        <w:rPr>
          <w:b/>
          <w:noProof/>
          <w:sz w:val="22"/>
          <w:szCs w:val="22"/>
        </w:rPr>
        <w:fldChar w:fldCharType="begin"/>
      </w:r>
      <w:r w:rsidR="00993AC5">
        <w:rPr>
          <w:b/>
          <w:noProof/>
          <w:sz w:val="22"/>
          <w:szCs w:val="22"/>
        </w:rPr>
        <w:instrText xml:space="preserve"> DOCVARIABLE VAULT_ND_64586e2c-fb5c-4af8-bbb9-4c3afdcf28a0 \* MERGEFORMAT </w:instrText>
      </w:r>
      <w:r w:rsidR="00993AC5">
        <w:rPr>
          <w:b/>
          <w:noProof/>
          <w:sz w:val="22"/>
          <w:szCs w:val="22"/>
        </w:rPr>
        <w:fldChar w:fldCharType="separate"/>
      </w:r>
      <w:r w:rsidR="00993AC5">
        <w:rPr>
          <w:b/>
          <w:noProof/>
          <w:sz w:val="22"/>
          <w:szCs w:val="22"/>
        </w:rPr>
        <w:t xml:space="preserve"> </w:t>
      </w:r>
      <w:r w:rsidR="00993AC5">
        <w:rPr>
          <w:b/>
          <w:noProof/>
          <w:sz w:val="22"/>
          <w:szCs w:val="22"/>
        </w:rPr>
        <w:fldChar w:fldCharType="end"/>
      </w:r>
    </w:p>
    <w:p w14:paraId="12FE5D97" w14:textId="77777777" w:rsidR="00E31AD8" w:rsidRPr="004359C7" w:rsidRDefault="00E31AD8">
      <w:pPr>
        <w:rPr>
          <w:noProof/>
          <w:sz w:val="22"/>
          <w:szCs w:val="22"/>
        </w:rPr>
      </w:pPr>
    </w:p>
    <w:p w14:paraId="43592EF1" w14:textId="47C360B0" w:rsidR="00B92FBA" w:rsidRPr="007B45FC" w:rsidRDefault="00B92FBA" w:rsidP="00B92FBA">
      <w:pPr>
        <w:outlineLvl w:val="0"/>
        <w:rPr>
          <w:noProof/>
          <w:sz w:val="22"/>
          <w:szCs w:val="22"/>
          <w:highlight w:val="lightGray"/>
        </w:rPr>
      </w:pPr>
      <w:r w:rsidRPr="004359C7">
        <w:rPr>
          <w:noProof/>
          <w:sz w:val="22"/>
          <w:szCs w:val="22"/>
        </w:rPr>
        <w:t>EU/1/98/</w:t>
      </w:r>
      <w:r>
        <w:rPr>
          <w:noProof/>
          <w:sz w:val="22"/>
          <w:szCs w:val="22"/>
        </w:rPr>
        <w:t>070</w:t>
      </w:r>
      <w:r w:rsidRPr="004359C7">
        <w:rPr>
          <w:noProof/>
          <w:sz w:val="22"/>
          <w:szCs w:val="22"/>
        </w:rPr>
        <w:t xml:space="preserve">/008     </w:t>
      </w:r>
      <w:r w:rsidRPr="007B45FC">
        <w:rPr>
          <w:noProof/>
          <w:sz w:val="22"/>
          <w:szCs w:val="22"/>
          <w:highlight w:val="lightGray"/>
        </w:rPr>
        <w:t>4x1 film</w:t>
      </w:r>
      <w:r w:rsidRPr="007B45FC">
        <w:rPr>
          <w:noProof/>
          <w:sz w:val="22"/>
          <w:szCs w:val="22"/>
          <w:highlight w:val="lightGray"/>
        </w:rPr>
        <w:noBreakHyphen/>
        <w:t>coated tablets</w:t>
      </w:r>
      <w:r w:rsidR="00453A79" w:rsidRPr="007B45FC">
        <w:rPr>
          <w:noProof/>
          <w:sz w:val="22"/>
          <w:szCs w:val="22"/>
          <w:highlight w:val="lightGray"/>
        </w:rPr>
        <w:t xml:space="preserve"> in all aluminium unit</w:t>
      </w:r>
      <w:r w:rsidR="00453A79" w:rsidRPr="007B45FC">
        <w:rPr>
          <w:noProof/>
          <w:sz w:val="22"/>
          <w:szCs w:val="22"/>
          <w:highlight w:val="lightGray"/>
        </w:rPr>
        <w:noBreakHyphen/>
        <w:t>dose blisters</w:t>
      </w:r>
      <w:r w:rsidR="00993AC5" w:rsidRPr="007B45FC">
        <w:rPr>
          <w:noProof/>
          <w:sz w:val="22"/>
          <w:szCs w:val="22"/>
          <w:highlight w:val="lightGray"/>
        </w:rPr>
        <w:fldChar w:fldCharType="begin"/>
      </w:r>
      <w:r w:rsidR="00993AC5" w:rsidRPr="007B45FC">
        <w:rPr>
          <w:noProof/>
          <w:sz w:val="22"/>
          <w:szCs w:val="22"/>
          <w:highlight w:val="lightGray"/>
        </w:rPr>
        <w:instrText xml:space="preserve"> DOCVARIABLE vault_nd_46d19022-f493-451b-99ec-588c9a25302a \* MERGEFORMAT </w:instrText>
      </w:r>
      <w:r w:rsidR="00993AC5" w:rsidRPr="007B45FC">
        <w:rPr>
          <w:noProof/>
          <w:sz w:val="22"/>
          <w:szCs w:val="22"/>
          <w:highlight w:val="lightGray"/>
        </w:rPr>
        <w:fldChar w:fldCharType="separate"/>
      </w:r>
      <w:r w:rsidR="00993AC5" w:rsidRPr="007B45FC">
        <w:rPr>
          <w:noProof/>
          <w:sz w:val="22"/>
          <w:szCs w:val="22"/>
          <w:highlight w:val="lightGray"/>
        </w:rPr>
        <w:t xml:space="preserve"> </w:t>
      </w:r>
      <w:r w:rsidR="00993AC5" w:rsidRPr="007B45FC">
        <w:rPr>
          <w:noProof/>
          <w:sz w:val="22"/>
          <w:szCs w:val="22"/>
          <w:highlight w:val="lightGray"/>
        </w:rPr>
        <w:fldChar w:fldCharType="end"/>
      </w:r>
    </w:p>
    <w:p w14:paraId="4F6A9929" w14:textId="2D612731" w:rsidR="00B92FBA" w:rsidRPr="004359C7" w:rsidRDefault="00B92FBA" w:rsidP="00B92FBA">
      <w:pPr>
        <w:rPr>
          <w:noProof/>
          <w:sz w:val="22"/>
          <w:szCs w:val="22"/>
        </w:rPr>
      </w:pPr>
      <w:r w:rsidRPr="007B45FC">
        <w:rPr>
          <w:noProof/>
          <w:sz w:val="22"/>
          <w:szCs w:val="22"/>
          <w:highlight w:val="lightGray"/>
        </w:rPr>
        <w:t>EU/1/98/070/009   30x1 film</w:t>
      </w:r>
      <w:r w:rsidRPr="007B45FC">
        <w:rPr>
          <w:noProof/>
          <w:sz w:val="22"/>
          <w:szCs w:val="22"/>
          <w:highlight w:val="lightGray"/>
        </w:rPr>
        <w:noBreakHyphen/>
        <w:t>coated tablets</w:t>
      </w:r>
      <w:r w:rsidR="00453A79" w:rsidRPr="007B45FC">
        <w:rPr>
          <w:noProof/>
          <w:sz w:val="22"/>
          <w:szCs w:val="22"/>
          <w:highlight w:val="lightGray"/>
        </w:rPr>
        <w:t xml:space="preserve"> in all aluminium unit</w:t>
      </w:r>
      <w:r w:rsidR="00453A79" w:rsidRPr="007B45FC">
        <w:rPr>
          <w:noProof/>
          <w:sz w:val="22"/>
          <w:szCs w:val="22"/>
          <w:highlight w:val="lightGray"/>
        </w:rPr>
        <w:noBreakHyphen/>
        <w:t>dose blisters</w:t>
      </w:r>
    </w:p>
    <w:p w14:paraId="478289EB" w14:textId="032941D2" w:rsidR="00B92FBA" w:rsidRPr="004359C7" w:rsidRDefault="00B92FBA" w:rsidP="00B92FBA">
      <w:pPr>
        <w:rPr>
          <w:noProof/>
          <w:sz w:val="22"/>
          <w:szCs w:val="22"/>
        </w:rPr>
      </w:pPr>
      <w:r w:rsidRPr="007B45FC">
        <w:rPr>
          <w:noProof/>
          <w:sz w:val="22"/>
          <w:szCs w:val="22"/>
          <w:highlight w:val="lightGray"/>
        </w:rPr>
        <w:t>EU/1/98/070/010 100x1 film</w:t>
      </w:r>
      <w:r w:rsidRPr="007B45FC">
        <w:rPr>
          <w:noProof/>
          <w:sz w:val="22"/>
          <w:szCs w:val="22"/>
          <w:highlight w:val="lightGray"/>
        </w:rPr>
        <w:noBreakHyphen/>
        <w:t>coated tablets</w:t>
      </w:r>
      <w:r w:rsidR="00453A79" w:rsidRPr="007B45FC">
        <w:rPr>
          <w:noProof/>
          <w:sz w:val="22"/>
          <w:szCs w:val="22"/>
          <w:highlight w:val="lightGray"/>
        </w:rPr>
        <w:t xml:space="preserve"> in all aluminium unit</w:t>
      </w:r>
      <w:r w:rsidR="00453A79" w:rsidRPr="007B45FC">
        <w:rPr>
          <w:noProof/>
          <w:sz w:val="22"/>
          <w:szCs w:val="22"/>
          <w:highlight w:val="lightGray"/>
        </w:rPr>
        <w:noBreakHyphen/>
        <w:t>dose blisters</w:t>
      </w:r>
    </w:p>
    <w:p w14:paraId="75F1D5E8" w14:textId="60CEBF8C" w:rsidR="00B92FBA" w:rsidRDefault="00B92FBA" w:rsidP="00B92FBA">
      <w:pPr>
        <w:rPr>
          <w:noProof/>
          <w:sz w:val="22"/>
          <w:szCs w:val="22"/>
        </w:rPr>
      </w:pPr>
      <w:r w:rsidRPr="007B45FC">
        <w:rPr>
          <w:noProof/>
          <w:sz w:val="22"/>
          <w:szCs w:val="22"/>
          <w:highlight w:val="lightGray"/>
        </w:rPr>
        <w:t>EU/1/98/070/012   10x1 film</w:t>
      </w:r>
      <w:r w:rsidRPr="007B45FC">
        <w:rPr>
          <w:noProof/>
          <w:sz w:val="22"/>
          <w:szCs w:val="22"/>
          <w:highlight w:val="lightGray"/>
        </w:rPr>
        <w:noBreakHyphen/>
        <w:t>coated tablets</w:t>
      </w:r>
      <w:r w:rsidR="00453A79" w:rsidRPr="007B45FC">
        <w:rPr>
          <w:noProof/>
          <w:sz w:val="22"/>
          <w:szCs w:val="22"/>
          <w:highlight w:val="lightGray"/>
        </w:rPr>
        <w:t xml:space="preserve"> in all aluminium unit</w:t>
      </w:r>
      <w:r w:rsidR="00453A79" w:rsidRPr="007B45FC">
        <w:rPr>
          <w:noProof/>
          <w:sz w:val="22"/>
          <w:szCs w:val="22"/>
          <w:highlight w:val="lightGray"/>
        </w:rPr>
        <w:noBreakHyphen/>
        <w:t>dose blisters</w:t>
      </w:r>
    </w:p>
    <w:p w14:paraId="59A827CE" w14:textId="77777777" w:rsidR="00CD2063" w:rsidRPr="004359C7" w:rsidRDefault="00CD2063">
      <w:pPr>
        <w:rPr>
          <w:noProof/>
          <w:sz w:val="22"/>
          <w:szCs w:val="22"/>
        </w:rPr>
      </w:pPr>
    </w:p>
    <w:p w14:paraId="230BF3DD" w14:textId="77777777" w:rsidR="00E31AD8" w:rsidRPr="004359C7" w:rsidRDefault="00E31AD8">
      <w:pPr>
        <w:rPr>
          <w:noProof/>
          <w:sz w:val="22"/>
          <w:szCs w:val="22"/>
        </w:rPr>
      </w:pPr>
    </w:p>
    <w:p w14:paraId="1C971996" w14:textId="4A938D18" w:rsidR="00E31AD8" w:rsidRPr="004359C7" w:rsidRDefault="00E31AD8">
      <w:pPr>
        <w:pBdr>
          <w:top w:val="single" w:sz="4" w:space="1" w:color="auto"/>
          <w:left w:val="single" w:sz="4" w:space="4" w:color="auto"/>
          <w:bottom w:val="single" w:sz="4" w:space="1" w:color="auto"/>
          <w:right w:val="single" w:sz="4" w:space="4" w:color="auto"/>
        </w:pBdr>
        <w:outlineLvl w:val="0"/>
        <w:rPr>
          <w:noProof/>
          <w:sz w:val="22"/>
          <w:szCs w:val="22"/>
        </w:rPr>
      </w:pPr>
      <w:r w:rsidRPr="004359C7">
        <w:rPr>
          <w:b/>
          <w:noProof/>
          <w:sz w:val="22"/>
          <w:szCs w:val="22"/>
        </w:rPr>
        <w:t>13.</w:t>
      </w:r>
      <w:r w:rsidRPr="004359C7">
        <w:rPr>
          <w:b/>
          <w:noProof/>
          <w:sz w:val="22"/>
          <w:szCs w:val="22"/>
        </w:rPr>
        <w:tab/>
        <w:t>BATCH NUMBER</w:t>
      </w:r>
      <w:r w:rsidR="00993AC5">
        <w:rPr>
          <w:b/>
          <w:noProof/>
          <w:sz w:val="22"/>
          <w:szCs w:val="22"/>
        </w:rPr>
        <w:fldChar w:fldCharType="begin"/>
      </w:r>
      <w:r w:rsidR="00993AC5">
        <w:rPr>
          <w:b/>
          <w:noProof/>
          <w:sz w:val="22"/>
          <w:szCs w:val="22"/>
        </w:rPr>
        <w:instrText xml:space="preserve"> DOCVARIABLE VAULT_ND_9503ed84-d9d2-4092-9314-0e64d58f569f \* MERGEFORMAT </w:instrText>
      </w:r>
      <w:r w:rsidR="00993AC5">
        <w:rPr>
          <w:b/>
          <w:noProof/>
          <w:sz w:val="22"/>
          <w:szCs w:val="22"/>
        </w:rPr>
        <w:fldChar w:fldCharType="separate"/>
      </w:r>
      <w:r w:rsidR="00993AC5">
        <w:rPr>
          <w:b/>
          <w:noProof/>
          <w:sz w:val="22"/>
          <w:szCs w:val="22"/>
        </w:rPr>
        <w:t xml:space="preserve"> </w:t>
      </w:r>
      <w:r w:rsidR="00993AC5">
        <w:rPr>
          <w:b/>
          <w:noProof/>
          <w:sz w:val="22"/>
          <w:szCs w:val="22"/>
        </w:rPr>
        <w:fldChar w:fldCharType="end"/>
      </w:r>
    </w:p>
    <w:p w14:paraId="6BBD6116" w14:textId="77777777" w:rsidR="00E31AD8" w:rsidRPr="004359C7" w:rsidRDefault="00E31AD8">
      <w:pPr>
        <w:rPr>
          <w:noProof/>
          <w:sz w:val="22"/>
          <w:szCs w:val="22"/>
        </w:rPr>
      </w:pPr>
    </w:p>
    <w:p w14:paraId="5B4281C6" w14:textId="77777777" w:rsidR="00E31AD8" w:rsidRPr="004359C7" w:rsidRDefault="00E31AD8">
      <w:pPr>
        <w:rPr>
          <w:noProof/>
          <w:sz w:val="22"/>
          <w:szCs w:val="22"/>
        </w:rPr>
      </w:pPr>
      <w:r w:rsidRPr="004359C7">
        <w:rPr>
          <w:noProof/>
          <w:sz w:val="22"/>
          <w:szCs w:val="22"/>
        </w:rPr>
        <w:t>Batch:</w:t>
      </w:r>
    </w:p>
    <w:p w14:paraId="217981A4" w14:textId="77777777" w:rsidR="00E31AD8" w:rsidRPr="004359C7" w:rsidRDefault="00E31AD8">
      <w:pPr>
        <w:rPr>
          <w:noProof/>
          <w:sz w:val="22"/>
          <w:szCs w:val="22"/>
        </w:rPr>
      </w:pPr>
    </w:p>
    <w:p w14:paraId="4D6F3BF5" w14:textId="77777777" w:rsidR="00E31AD8" w:rsidRPr="004359C7" w:rsidRDefault="00E31AD8">
      <w:pPr>
        <w:pStyle w:val="EMEABodyText"/>
        <w:rPr>
          <w:noProof/>
          <w:szCs w:val="22"/>
          <w:lang w:val="en-US"/>
        </w:rPr>
      </w:pPr>
    </w:p>
    <w:p w14:paraId="3F5BF581" w14:textId="20EB818A" w:rsidR="00E31AD8" w:rsidRPr="004359C7" w:rsidRDefault="00E31AD8">
      <w:pPr>
        <w:pBdr>
          <w:top w:val="single" w:sz="4" w:space="1" w:color="auto"/>
          <w:left w:val="single" w:sz="4" w:space="4" w:color="auto"/>
          <w:bottom w:val="single" w:sz="4" w:space="1" w:color="auto"/>
          <w:right w:val="single" w:sz="4" w:space="4" w:color="auto"/>
        </w:pBdr>
        <w:outlineLvl w:val="0"/>
        <w:rPr>
          <w:noProof/>
          <w:sz w:val="22"/>
          <w:szCs w:val="22"/>
        </w:rPr>
      </w:pPr>
      <w:r w:rsidRPr="004359C7">
        <w:rPr>
          <w:b/>
          <w:noProof/>
          <w:sz w:val="22"/>
          <w:szCs w:val="22"/>
        </w:rPr>
        <w:t>14.</w:t>
      </w:r>
      <w:r w:rsidRPr="004359C7">
        <w:rPr>
          <w:b/>
          <w:noProof/>
          <w:sz w:val="22"/>
          <w:szCs w:val="22"/>
        </w:rPr>
        <w:tab/>
        <w:t>GENERAL CLASSIFICATION FOR SUPPLY</w:t>
      </w:r>
      <w:r w:rsidR="00993AC5">
        <w:rPr>
          <w:b/>
          <w:noProof/>
          <w:sz w:val="22"/>
          <w:szCs w:val="22"/>
        </w:rPr>
        <w:fldChar w:fldCharType="begin"/>
      </w:r>
      <w:r w:rsidR="00993AC5">
        <w:rPr>
          <w:b/>
          <w:noProof/>
          <w:sz w:val="22"/>
          <w:szCs w:val="22"/>
        </w:rPr>
        <w:instrText xml:space="preserve"> DOCVARIABLE VAULT_ND_803a9f23-27d2-4b34-b555-83cad47f3e93 \* MERGEFORMAT </w:instrText>
      </w:r>
      <w:r w:rsidR="00993AC5">
        <w:rPr>
          <w:b/>
          <w:noProof/>
          <w:sz w:val="22"/>
          <w:szCs w:val="22"/>
        </w:rPr>
        <w:fldChar w:fldCharType="separate"/>
      </w:r>
      <w:r w:rsidR="00993AC5">
        <w:rPr>
          <w:b/>
          <w:noProof/>
          <w:sz w:val="22"/>
          <w:szCs w:val="22"/>
        </w:rPr>
        <w:t xml:space="preserve"> </w:t>
      </w:r>
      <w:r w:rsidR="00993AC5">
        <w:rPr>
          <w:b/>
          <w:noProof/>
          <w:sz w:val="22"/>
          <w:szCs w:val="22"/>
        </w:rPr>
        <w:fldChar w:fldCharType="end"/>
      </w:r>
    </w:p>
    <w:p w14:paraId="45E624FD" w14:textId="77777777" w:rsidR="00E31AD8" w:rsidRPr="004359C7" w:rsidRDefault="00E31AD8">
      <w:pPr>
        <w:rPr>
          <w:noProof/>
          <w:sz w:val="22"/>
          <w:szCs w:val="22"/>
        </w:rPr>
      </w:pPr>
    </w:p>
    <w:p w14:paraId="2925D08F" w14:textId="77777777" w:rsidR="00E31AD8" w:rsidRPr="004359C7" w:rsidRDefault="00E31AD8">
      <w:pPr>
        <w:rPr>
          <w:noProof/>
          <w:sz w:val="22"/>
          <w:szCs w:val="22"/>
        </w:rPr>
      </w:pPr>
      <w:r w:rsidRPr="004359C7">
        <w:rPr>
          <w:noProof/>
          <w:sz w:val="22"/>
          <w:szCs w:val="22"/>
        </w:rPr>
        <w:t>Medicinal product subject to medical prescription.</w:t>
      </w:r>
    </w:p>
    <w:p w14:paraId="2ABEBED7" w14:textId="77777777" w:rsidR="00E31AD8" w:rsidRPr="004359C7" w:rsidRDefault="00E31AD8">
      <w:pPr>
        <w:rPr>
          <w:noProof/>
          <w:sz w:val="22"/>
          <w:szCs w:val="22"/>
        </w:rPr>
      </w:pPr>
    </w:p>
    <w:p w14:paraId="72ABFD1E" w14:textId="77777777" w:rsidR="00E31AD8" w:rsidRPr="004359C7" w:rsidRDefault="00E31AD8">
      <w:pPr>
        <w:rPr>
          <w:noProof/>
          <w:sz w:val="22"/>
          <w:szCs w:val="22"/>
        </w:rPr>
      </w:pPr>
    </w:p>
    <w:p w14:paraId="4B1A5EE2" w14:textId="31B7D086" w:rsidR="00E31AD8" w:rsidRPr="004359C7" w:rsidRDefault="00E31AD8">
      <w:pPr>
        <w:pBdr>
          <w:top w:val="single" w:sz="4" w:space="1" w:color="auto"/>
          <w:left w:val="single" w:sz="4" w:space="4" w:color="auto"/>
          <w:bottom w:val="single" w:sz="4" w:space="1" w:color="auto"/>
          <w:right w:val="single" w:sz="4" w:space="4" w:color="auto"/>
        </w:pBdr>
        <w:outlineLvl w:val="0"/>
        <w:rPr>
          <w:noProof/>
          <w:sz w:val="22"/>
          <w:szCs w:val="22"/>
        </w:rPr>
      </w:pPr>
      <w:r w:rsidRPr="004359C7">
        <w:rPr>
          <w:b/>
          <w:noProof/>
          <w:sz w:val="22"/>
          <w:szCs w:val="22"/>
        </w:rPr>
        <w:t>15.</w:t>
      </w:r>
      <w:r w:rsidRPr="004359C7">
        <w:rPr>
          <w:b/>
          <w:noProof/>
          <w:sz w:val="22"/>
          <w:szCs w:val="22"/>
        </w:rPr>
        <w:tab/>
        <w:t>INSTRUCTIONS ON USE</w:t>
      </w:r>
      <w:r w:rsidR="00993AC5">
        <w:rPr>
          <w:b/>
          <w:noProof/>
          <w:sz w:val="22"/>
          <w:szCs w:val="22"/>
        </w:rPr>
        <w:fldChar w:fldCharType="begin"/>
      </w:r>
      <w:r w:rsidR="00993AC5">
        <w:rPr>
          <w:b/>
          <w:noProof/>
          <w:sz w:val="22"/>
          <w:szCs w:val="22"/>
        </w:rPr>
        <w:instrText xml:space="preserve"> DOCVARIABLE VAULT_ND_878b834c-8747-4108-9051-8e3b71ba3f52 \* MERGEFORMAT </w:instrText>
      </w:r>
      <w:r w:rsidR="00993AC5">
        <w:rPr>
          <w:b/>
          <w:noProof/>
          <w:sz w:val="22"/>
          <w:szCs w:val="22"/>
        </w:rPr>
        <w:fldChar w:fldCharType="separate"/>
      </w:r>
      <w:r w:rsidR="00993AC5">
        <w:rPr>
          <w:b/>
          <w:noProof/>
          <w:sz w:val="22"/>
          <w:szCs w:val="22"/>
        </w:rPr>
        <w:t xml:space="preserve"> </w:t>
      </w:r>
      <w:r w:rsidR="00993AC5">
        <w:rPr>
          <w:b/>
          <w:noProof/>
          <w:sz w:val="22"/>
          <w:szCs w:val="22"/>
        </w:rPr>
        <w:fldChar w:fldCharType="end"/>
      </w:r>
    </w:p>
    <w:p w14:paraId="4DB6EF06" w14:textId="77777777" w:rsidR="00E31AD8" w:rsidRPr="004359C7" w:rsidRDefault="00E31AD8">
      <w:pPr>
        <w:rPr>
          <w:noProof/>
          <w:sz w:val="22"/>
          <w:szCs w:val="22"/>
        </w:rPr>
      </w:pPr>
    </w:p>
    <w:p w14:paraId="7DFC9ABC" w14:textId="77777777" w:rsidR="00E31AD8" w:rsidRPr="004359C7" w:rsidRDefault="00E31AD8">
      <w:pPr>
        <w:rPr>
          <w:noProof/>
          <w:sz w:val="22"/>
          <w:szCs w:val="22"/>
        </w:rPr>
      </w:pPr>
    </w:p>
    <w:p w14:paraId="5EC90B2B" w14:textId="14B12F7B" w:rsidR="00E31AD8" w:rsidRPr="004359C7" w:rsidRDefault="00E31AD8">
      <w:pPr>
        <w:pBdr>
          <w:top w:val="single" w:sz="4" w:space="1" w:color="auto"/>
          <w:left w:val="single" w:sz="4" w:space="4" w:color="auto"/>
          <w:bottom w:val="single" w:sz="4" w:space="1" w:color="auto"/>
          <w:right w:val="single" w:sz="4" w:space="4" w:color="auto"/>
        </w:pBdr>
        <w:outlineLvl w:val="0"/>
        <w:rPr>
          <w:noProof/>
          <w:sz w:val="22"/>
          <w:szCs w:val="22"/>
        </w:rPr>
      </w:pPr>
      <w:r w:rsidRPr="004359C7">
        <w:rPr>
          <w:b/>
          <w:noProof/>
          <w:sz w:val="22"/>
          <w:szCs w:val="22"/>
        </w:rPr>
        <w:t>16.</w:t>
      </w:r>
      <w:r w:rsidRPr="004359C7">
        <w:rPr>
          <w:b/>
          <w:noProof/>
          <w:sz w:val="22"/>
          <w:szCs w:val="22"/>
        </w:rPr>
        <w:tab/>
        <w:t>INFORMATION IN BRAILLE</w:t>
      </w:r>
      <w:r w:rsidR="00993AC5">
        <w:rPr>
          <w:b/>
          <w:noProof/>
          <w:sz w:val="22"/>
          <w:szCs w:val="22"/>
        </w:rPr>
        <w:fldChar w:fldCharType="begin"/>
      </w:r>
      <w:r w:rsidR="00993AC5">
        <w:rPr>
          <w:b/>
          <w:noProof/>
          <w:sz w:val="22"/>
          <w:szCs w:val="22"/>
        </w:rPr>
        <w:instrText xml:space="preserve"> DOCVARIABLE VAULT_ND_6d86d1ef-b0ee-42c1-ba9f-87c610db3f89 \* MERGEFORMAT </w:instrText>
      </w:r>
      <w:r w:rsidR="00993AC5">
        <w:rPr>
          <w:b/>
          <w:noProof/>
          <w:sz w:val="22"/>
          <w:szCs w:val="22"/>
        </w:rPr>
        <w:fldChar w:fldCharType="separate"/>
      </w:r>
      <w:r w:rsidR="00993AC5">
        <w:rPr>
          <w:b/>
          <w:noProof/>
          <w:sz w:val="22"/>
          <w:szCs w:val="22"/>
        </w:rPr>
        <w:t xml:space="preserve"> </w:t>
      </w:r>
      <w:r w:rsidR="00993AC5">
        <w:rPr>
          <w:b/>
          <w:noProof/>
          <w:sz w:val="22"/>
          <w:szCs w:val="22"/>
        </w:rPr>
        <w:fldChar w:fldCharType="end"/>
      </w:r>
    </w:p>
    <w:p w14:paraId="61BE479C" w14:textId="77777777" w:rsidR="00E31AD8" w:rsidRPr="004359C7" w:rsidRDefault="00E31AD8">
      <w:pPr>
        <w:rPr>
          <w:noProof/>
          <w:sz w:val="22"/>
          <w:szCs w:val="22"/>
        </w:rPr>
      </w:pPr>
    </w:p>
    <w:p w14:paraId="5BCE2774" w14:textId="0B499A76" w:rsidR="00E31AD8" w:rsidRPr="00190B5D" w:rsidRDefault="002C45E9">
      <w:pPr>
        <w:pStyle w:val="Heading1"/>
        <w:spacing w:before="0" w:after="0"/>
        <w:rPr>
          <w:b w:val="0"/>
          <w:bCs/>
          <w:caps w:val="0"/>
          <w:sz w:val="22"/>
          <w:szCs w:val="22"/>
        </w:rPr>
      </w:pPr>
      <w:r w:rsidRPr="00190B5D">
        <w:rPr>
          <w:b w:val="0"/>
          <w:bCs/>
          <w:caps w:val="0"/>
          <w:sz w:val="22"/>
          <w:szCs w:val="22"/>
        </w:rPr>
        <w:t>Iscover</w:t>
      </w:r>
      <w:r w:rsidR="00E31AD8" w:rsidRPr="00190B5D">
        <w:rPr>
          <w:b w:val="0"/>
          <w:bCs/>
          <w:caps w:val="0"/>
          <w:sz w:val="22"/>
          <w:szCs w:val="22"/>
        </w:rPr>
        <w:t xml:space="preserve"> 300 mg</w:t>
      </w:r>
      <w:r w:rsidR="00993AC5">
        <w:rPr>
          <w:b w:val="0"/>
          <w:bCs/>
          <w:caps w:val="0"/>
          <w:sz w:val="22"/>
          <w:szCs w:val="22"/>
        </w:rPr>
        <w:fldChar w:fldCharType="begin"/>
      </w:r>
      <w:r w:rsidR="00993AC5">
        <w:rPr>
          <w:b w:val="0"/>
          <w:bCs/>
          <w:caps w:val="0"/>
          <w:sz w:val="22"/>
          <w:szCs w:val="22"/>
        </w:rPr>
        <w:instrText xml:space="preserve"> DOCVARIABLE vault_nd_31ec4fdf-24b7-4fa9-aae9-5d37a80af8a3 \* MERGEFORMAT </w:instrText>
      </w:r>
      <w:r w:rsidR="00993AC5">
        <w:rPr>
          <w:b w:val="0"/>
          <w:bCs/>
          <w:caps w:val="0"/>
          <w:sz w:val="22"/>
          <w:szCs w:val="22"/>
        </w:rPr>
        <w:fldChar w:fldCharType="separate"/>
      </w:r>
      <w:r w:rsidR="00993AC5">
        <w:rPr>
          <w:b w:val="0"/>
          <w:bCs/>
          <w:caps w:val="0"/>
          <w:sz w:val="22"/>
          <w:szCs w:val="22"/>
        </w:rPr>
        <w:t xml:space="preserve"> </w:t>
      </w:r>
      <w:r w:rsidR="00993AC5">
        <w:rPr>
          <w:b w:val="0"/>
          <w:bCs/>
          <w:caps w:val="0"/>
          <w:sz w:val="22"/>
          <w:szCs w:val="22"/>
        </w:rPr>
        <w:fldChar w:fldCharType="end"/>
      </w:r>
    </w:p>
    <w:p w14:paraId="0ECC69AE" w14:textId="77777777" w:rsidR="00E31AD8" w:rsidRPr="004359C7" w:rsidRDefault="00E31AD8">
      <w:pPr>
        <w:rPr>
          <w:noProof/>
          <w:sz w:val="22"/>
          <w:szCs w:val="22"/>
        </w:rPr>
      </w:pPr>
    </w:p>
    <w:p w14:paraId="52FEF833" w14:textId="77777777" w:rsidR="00932E29" w:rsidRPr="00D05D03" w:rsidRDefault="00932E29" w:rsidP="00932E29">
      <w:pPr>
        <w:rPr>
          <w:b/>
          <w:sz w:val="22"/>
          <w:szCs w:val="22"/>
          <w:u w:val="single"/>
        </w:rPr>
      </w:pPr>
    </w:p>
    <w:p w14:paraId="1A849B04" w14:textId="77777777" w:rsidR="00D23B92" w:rsidRPr="00933693" w:rsidRDefault="00D23B92" w:rsidP="00D23B92">
      <w:pPr>
        <w:pBdr>
          <w:top w:val="single" w:sz="4" w:space="1" w:color="auto"/>
          <w:left w:val="single" w:sz="4" w:space="4" w:color="auto"/>
          <w:bottom w:val="single" w:sz="4" w:space="0" w:color="auto"/>
          <w:right w:val="single" w:sz="4" w:space="4" w:color="auto"/>
        </w:pBdr>
        <w:rPr>
          <w:i/>
          <w:noProof/>
          <w:sz w:val="22"/>
          <w:szCs w:val="22"/>
        </w:rPr>
      </w:pPr>
      <w:r w:rsidRPr="00933693">
        <w:rPr>
          <w:b/>
          <w:noProof/>
          <w:sz w:val="22"/>
          <w:szCs w:val="22"/>
        </w:rPr>
        <w:t>17.</w:t>
      </w:r>
      <w:r w:rsidRPr="00933693">
        <w:rPr>
          <w:b/>
          <w:noProof/>
          <w:sz w:val="22"/>
          <w:szCs w:val="22"/>
        </w:rPr>
        <w:tab/>
        <w:t>UNIQUE IDENTIFIER – 2D BARCODE</w:t>
      </w:r>
    </w:p>
    <w:p w14:paraId="6C3B9DCD" w14:textId="77777777" w:rsidR="00D23B92" w:rsidRPr="00666BBC" w:rsidRDefault="00D23B92" w:rsidP="00D23B92">
      <w:pPr>
        <w:rPr>
          <w:noProof/>
        </w:rPr>
      </w:pPr>
    </w:p>
    <w:p w14:paraId="4621A7E6" w14:textId="77777777" w:rsidR="00D23B92" w:rsidRPr="00007DB0" w:rsidRDefault="00D23B92" w:rsidP="00D23B92">
      <w:pPr>
        <w:rPr>
          <w:noProof/>
        </w:rPr>
      </w:pPr>
      <w:r w:rsidRPr="00666BBC">
        <w:rPr>
          <w:noProof/>
          <w:color w:val="008000"/>
          <w:szCs w:val="22"/>
        </w:rPr>
        <w:t xml:space="preserve"> </w:t>
      </w:r>
      <w:r w:rsidRPr="007B45FC">
        <w:rPr>
          <w:noProof/>
          <w:highlight w:val="lightGray"/>
        </w:rPr>
        <w:t>2D barcode carrying the unique identifier included.</w:t>
      </w:r>
    </w:p>
    <w:p w14:paraId="14330816" w14:textId="77777777" w:rsidR="00D23B92" w:rsidRDefault="00D23B92" w:rsidP="00D23B92">
      <w:pPr>
        <w:rPr>
          <w:noProof/>
        </w:rPr>
      </w:pPr>
    </w:p>
    <w:p w14:paraId="04C9EC31" w14:textId="77777777" w:rsidR="00D23B92" w:rsidRPr="00933693" w:rsidRDefault="00D23B92" w:rsidP="00D23B92">
      <w:pPr>
        <w:rPr>
          <w:noProof/>
          <w:sz w:val="22"/>
          <w:szCs w:val="22"/>
        </w:rPr>
      </w:pPr>
    </w:p>
    <w:p w14:paraId="5176D01E" w14:textId="77777777" w:rsidR="00D23B92" w:rsidRPr="00933693" w:rsidRDefault="00D23B92" w:rsidP="00D23B92">
      <w:pPr>
        <w:pBdr>
          <w:top w:val="single" w:sz="4" w:space="1" w:color="auto"/>
          <w:left w:val="single" w:sz="4" w:space="4" w:color="auto"/>
          <w:bottom w:val="single" w:sz="4" w:space="0" w:color="auto"/>
          <w:right w:val="single" w:sz="4" w:space="4" w:color="auto"/>
        </w:pBdr>
        <w:rPr>
          <w:i/>
          <w:noProof/>
          <w:sz w:val="22"/>
          <w:szCs w:val="22"/>
        </w:rPr>
      </w:pPr>
      <w:r w:rsidRPr="00933693">
        <w:rPr>
          <w:b/>
          <w:noProof/>
          <w:sz w:val="22"/>
          <w:szCs w:val="22"/>
        </w:rPr>
        <w:t>18.</w:t>
      </w:r>
      <w:r w:rsidRPr="00933693">
        <w:rPr>
          <w:b/>
          <w:noProof/>
          <w:sz w:val="22"/>
          <w:szCs w:val="22"/>
        </w:rPr>
        <w:tab/>
        <w:t>UNIQUE IDENTIFIER - HUMAN READABLE DATA</w:t>
      </w:r>
    </w:p>
    <w:p w14:paraId="561AF134" w14:textId="77777777" w:rsidR="00D23B92" w:rsidRPr="00666BBC" w:rsidRDefault="00D23B92" w:rsidP="00D23B92">
      <w:pPr>
        <w:rPr>
          <w:noProof/>
        </w:rPr>
      </w:pPr>
    </w:p>
    <w:p w14:paraId="62A43DB7" w14:textId="77777777" w:rsidR="00D23B92" w:rsidRPr="00345F79" w:rsidRDefault="00D23B92" w:rsidP="00D23B92">
      <w:pPr>
        <w:rPr>
          <w:color w:val="008000"/>
          <w:szCs w:val="22"/>
        </w:rPr>
      </w:pPr>
      <w:r w:rsidRPr="00C937E7">
        <w:rPr>
          <w:szCs w:val="22"/>
        </w:rPr>
        <w:t>PC:</w:t>
      </w:r>
      <w:r>
        <w:rPr>
          <w:szCs w:val="22"/>
        </w:rPr>
        <w:t xml:space="preserve"> </w:t>
      </w:r>
    </w:p>
    <w:p w14:paraId="51E08FEA" w14:textId="77777777" w:rsidR="00D23B92" w:rsidRPr="00C937E7" w:rsidRDefault="00D23B92" w:rsidP="00D23B92">
      <w:pPr>
        <w:rPr>
          <w:szCs w:val="22"/>
        </w:rPr>
      </w:pPr>
      <w:r w:rsidRPr="00C937E7">
        <w:rPr>
          <w:szCs w:val="22"/>
        </w:rPr>
        <w:t xml:space="preserve">SN: </w:t>
      </w:r>
    </w:p>
    <w:p w14:paraId="2EFDD635" w14:textId="77777777" w:rsidR="00D23B92" w:rsidRPr="00C937E7" w:rsidRDefault="00D23B92" w:rsidP="00D23B92">
      <w:pPr>
        <w:rPr>
          <w:szCs w:val="22"/>
        </w:rPr>
      </w:pPr>
      <w:r w:rsidRPr="00C51DEE">
        <w:rPr>
          <w:szCs w:val="22"/>
        </w:rPr>
        <w:t xml:space="preserve">NN: </w:t>
      </w:r>
    </w:p>
    <w:p w14:paraId="5B0F6CB2" w14:textId="77777777" w:rsidR="00932E29" w:rsidRPr="00D05D03" w:rsidRDefault="00932E29" w:rsidP="00932E29">
      <w:pPr>
        <w:rPr>
          <w:noProof/>
          <w:sz w:val="22"/>
          <w:szCs w:val="22"/>
        </w:rPr>
      </w:pPr>
    </w:p>
    <w:p w14:paraId="79C9C067" w14:textId="77777777" w:rsidR="00E31AD8" w:rsidRPr="004359C7" w:rsidRDefault="00E31AD8">
      <w:pPr>
        <w:rPr>
          <w:noProof/>
          <w:sz w:val="22"/>
          <w:szCs w:val="22"/>
        </w:rPr>
      </w:pPr>
    </w:p>
    <w:p w14:paraId="4BE72428" w14:textId="77777777" w:rsidR="00E31AD8" w:rsidRPr="004359C7" w:rsidRDefault="00E31AD8">
      <w:pPr>
        <w:rPr>
          <w:b/>
          <w:noProof/>
          <w:sz w:val="22"/>
          <w:szCs w:val="22"/>
        </w:rPr>
      </w:pPr>
      <w:r w:rsidRPr="004359C7">
        <w:rPr>
          <w:b/>
          <w:noProof/>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61B32" w14:paraId="5818D132" w14:textId="77777777">
        <w:trPr>
          <w:trHeight w:val="785"/>
        </w:trPr>
        <w:tc>
          <w:tcPr>
            <w:tcW w:w="9287" w:type="dxa"/>
            <w:tcBorders>
              <w:bottom w:val="single" w:sz="4" w:space="0" w:color="auto"/>
            </w:tcBorders>
          </w:tcPr>
          <w:p w14:paraId="7D62EC5E" w14:textId="77777777" w:rsidR="00E31AD8" w:rsidRPr="004359C7" w:rsidRDefault="00E31AD8">
            <w:pPr>
              <w:rPr>
                <w:b/>
                <w:noProof/>
                <w:sz w:val="22"/>
                <w:szCs w:val="22"/>
              </w:rPr>
            </w:pPr>
            <w:r w:rsidRPr="004359C7">
              <w:rPr>
                <w:b/>
                <w:noProof/>
                <w:sz w:val="22"/>
                <w:szCs w:val="22"/>
              </w:rPr>
              <w:lastRenderedPageBreak/>
              <w:t>MINIMUM PARTICULARS TO APPEAR ON BLISTERS OR STRIPS</w:t>
            </w:r>
          </w:p>
          <w:p w14:paraId="5712CA2F" w14:textId="77777777" w:rsidR="00E31AD8" w:rsidRPr="004359C7" w:rsidRDefault="00E31AD8">
            <w:pPr>
              <w:rPr>
                <w:b/>
                <w:noProof/>
                <w:sz w:val="22"/>
                <w:szCs w:val="22"/>
              </w:rPr>
            </w:pPr>
          </w:p>
          <w:p w14:paraId="06E3469E" w14:textId="77777777" w:rsidR="00E31AD8" w:rsidRPr="004359C7" w:rsidRDefault="00E31AD8">
            <w:pPr>
              <w:rPr>
                <w:b/>
                <w:noProof/>
                <w:sz w:val="22"/>
                <w:szCs w:val="22"/>
              </w:rPr>
            </w:pPr>
            <w:r w:rsidRPr="004359C7">
              <w:rPr>
                <w:b/>
                <w:noProof/>
                <w:sz w:val="22"/>
                <w:szCs w:val="22"/>
              </w:rPr>
              <w:t xml:space="preserve">BLISTER </w:t>
            </w:r>
            <w:r w:rsidRPr="004359C7">
              <w:rPr>
                <w:b/>
                <w:sz w:val="22"/>
                <w:szCs w:val="22"/>
              </w:rPr>
              <w:t xml:space="preserve">4x1, </w:t>
            </w:r>
            <w:r w:rsidR="00CD2063">
              <w:rPr>
                <w:b/>
                <w:sz w:val="22"/>
                <w:szCs w:val="22"/>
              </w:rPr>
              <w:t xml:space="preserve">10x1, </w:t>
            </w:r>
            <w:r w:rsidRPr="004359C7">
              <w:rPr>
                <w:b/>
                <w:sz w:val="22"/>
                <w:szCs w:val="22"/>
              </w:rPr>
              <w:t xml:space="preserve">30x1 or 100x1 </w:t>
            </w:r>
            <w:r w:rsidRPr="004359C7">
              <w:rPr>
                <w:b/>
                <w:noProof/>
                <w:sz w:val="22"/>
                <w:szCs w:val="22"/>
              </w:rPr>
              <w:t>tablets</w:t>
            </w:r>
          </w:p>
        </w:tc>
      </w:tr>
    </w:tbl>
    <w:p w14:paraId="4B1E550A" w14:textId="77777777" w:rsidR="00E31AD8" w:rsidRPr="004359C7" w:rsidRDefault="00E31AD8">
      <w:pPr>
        <w:rPr>
          <w:b/>
          <w:noProof/>
          <w:sz w:val="22"/>
          <w:szCs w:val="22"/>
        </w:rPr>
      </w:pPr>
    </w:p>
    <w:p w14:paraId="65B12D5B" w14:textId="77777777" w:rsidR="00E31AD8" w:rsidRPr="004359C7" w:rsidRDefault="00E31AD8">
      <w:pPr>
        <w:rPr>
          <w:b/>
          <w:noProof/>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61B32" w14:paraId="214B6804" w14:textId="77777777">
        <w:tc>
          <w:tcPr>
            <w:tcW w:w="9287" w:type="dxa"/>
          </w:tcPr>
          <w:p w14:paraId="5925FC42" w14:textId="77777777" w:rsidR="00E31AD8" w:rsidRPr="004359C7" w:rsidRDefault="00E31AD8">
            <w:pPr>
              <w:tabs>
                <w:tab w:val="left" w:pos="142"/>
              </w:tabs>
              <w:ind w:left="567" w:hanging="567"/>
              <w:rPr>
                <w:b/>
                <w:noProof/>
                <w:sz w:val="22"/>
                <w:szCs w:val="22"/>
              </w:rPr>
            </w:pPr>
            <w:r w:rsidRPr="004359C7">
              <w:rPr>
                <w:b/>
                <w:noProof/>
                <w:sz w:val="22"/>
                <w:szCs w:val="22"/>
              </w:rPr>
              <w:t>1.</w:t>
            </w:r>
            <w:r w:rsidRPr="004359C7">
              <w:rPr>
                <w:b/>
                <w:noProof/>
                <w:sz w:val="22"/>
                <w:szCs w:val="22"/>
              </w:rPr>
              <w:tab/>
              <w:t>NAME OF THE MEDICINAL PRODUCT</w:t>
            </w:r>
          </w:p>
        </w:tc>
      </w:tr>
    </w:tbl>
    <w:p w14:paraId="64E2147A" w14:textId="77777777" w:rsidR="00E31AD8" w:rsidRPr="004359C7" w:rsidRDefault="00E31AD8">
      <w:pPr>
        <w:ind w:left="567" w:hanging="567"/>
        <w:rPr>
          <w:noProof/>
          <w:sz w:val="22"/>
          <w:szCs w:val="22"/>
        </w:rPr>
      </w:pPr>
    </w:p>
    <w:p w14:paraId="503880E8" w14:textId="77777777" w:rsidR="00E31AD8" w:rsidRPr="004359C7" w:rsidRDefault="002C45E9">
      <w:pPr>
        <w:rPr>
          <w:sz w:val="22"/>
          <w:szCs w:val="22"/>
        </w:rPr>
      </w:pPr>
      <w:r>
        <w:rPr>
          <w:sz w:val="22"/>
          <w:szCs w:val="22"/>
        </w:rPr>
        <w:t>Iscover</w:t>
      </w:r>
      <w:r w:rsidR="00E31AD8" w:rsidRPr="004359C7">
        <w:rPr>
          <w:sz w:val="22"/>
          <w:szCs w:val="22"/>
        </w:rPr>
        <w:t xml:space="preserve"> 300 mg film</w:t>
      </w:r>
      <w:r w:rsidR="00E31AD8" w:rsidRPr="004359C7">
        <w:rPr>
          <w:sz w:val="22"/>
          <w:szCs w:val="22"/>
        </w:rPr>
        <w:noBreakHyphen/>
        <w:t>coated tablets</w:t>
      </w:r>
    </w:p>
    <w:p w14:paraId="22B63666" w14:textId="77777777" w:rsidR="00E31AD8" w:rsidRPr="004359C7" w:rsidRDefault="00E31AD8">
      <w:pPr>
        <w:rPr>
          <w:b/>
          <w:noProof/>
          <w:sz w:val="22"/>
          <w:szCs w:val="22"/>
        </w:rPr>
      </w:pPr>
      <w:r w:rsidRPr="004359C7">
        <w:rPr>
          <w:sz w:val="22"/>
          <w:szCs w:val="22"/>
        </w:rPr>
        <w:t>clopidogrel</w:t>
      </w:r>
    </w:p>
    <w:p w14:paraId="4351B308" w14:textId="77777777" w:rsidR="00E31AD8" w:rsidRPr="004359C7" w:rsidRDefault="00E31AD8">
      <w:pPr>
        <w:rPr>
          <w:b/>
          <w:noProof/>
          <w:sz w:val="22"/>
          <w:szCs w:val="22"/>
        </w:rPr>
      </w:pPr>
    </w:p>
    <w:p w14:paraId="304E1ACA" w14:textId="77777777" w:rsidR="00E31AD8" w:rsidRPr="004359C7" w:rsidRDefault="00E31AD8">
      <w:pPr>
        <w:rPr>
          <w:b/>
          <w:noProof/>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61B32" w14:paraId="5C11F28F" w14:textId="77777777">
        <w:tc>
          <w:tcPr>
            <w:tcW w:w="9287" w:type="dxa"/>
          </w:tcPr>
          <w:p w14:paraId="3F668BE7" w14:textId="77777777" w:rsidR="00E31AD8" w:rsidRPr="004359C7" w:rsidRDefault="00E31AD8">
            <w:pPr>
              <w:tabs>
                <w:tab w:val="left" w:pos="142"/>
              </w:tabs>
              <w:ind w:left="567" w:hanging="567"/>
              <w:rPr>
                <w:b/>
                <w:noProof/>
                <w:sz w:val="22"/>
                <w:szCs w:val="22"/>
              </w:rPr>
            </w:pPr>
            <w:r w:rsidRPr="004359C7">
              <w:rPr>
                <w:b/>
                <w:noProof/>
                <w:sz w:val="22"/>
                <w:szCs w:val="22"/>
              </w:rPr>
              <w:t>2.</w:t>
            </w:r>
            <w:r w:rsidRPr="004359C7">
              <w:rPr>
                <w:b/>
                <w:noProof/>
                <w:sz w:val="22"/>
                <w:szCs w:val="22"/>
              </w:rPr>
              <w:tab/>
              <w:t>NAME OF THE MARKETING AUTHORISATION HOLDER</w:t>
            </w:r>
          </w:p>
        </w:tc>
      </w:tr>
    </w:tbl>
    <w:p w14:paraId="37934964" w14:textId="77777777" w:rsidR="00E31AD8" w:rsidRPr="004359C7" w:rsidRDefault="00E31AD8">
      <w:pPr>
        <w:rPr>
          <w:color w:val="000000"/>
          <w:sz w:val="22"/>
          <w:szCs w:val="22"/>
        </w:rPr>
      </w:pPr>
    </w:p>
    <w:p w14:paraId="28735B52" w14:textId="77777777" w:rsidR="00B92FBA" w:rsidRPr="004359C7" w:rsidRDefault="007B4284" w:rsidP="00B92FBA">
      <w:pPr>
        <w:rPr>
          <w:sz w:val="22"/>
          <w:szCs w:val="22"/>
        </w:rPr>
      </w:pPr>
      <w:r>
        <w:rPr>
          <w:sz w:val="22"/>
          <w:szCs w:val="22"/>
        </w:rPr>
        <w:t>sanofi-aventis groupe</w:t>
      </w:r>
    </w:p>
    <w:p w14:paraId="6C831208" w14:textId="77777777" w:rsidR="00E31AD8" w:rsidRPr="004359C7" w:rsidRDefault="00E31AD8">
      <w:pPr>
        <w:rPr>
          <w:b/>
          <w:noProof/>
          <w:sz w:val="22"/>
          <w:szCs w:val="22"/>
        </w:rPr>
      </w:pPr>
    </w:p>
    <w:p w14:paraId="7B57B46A" w14:textId="77777777" w:rsidR="00E31AD8" w:rsidRPr="004359C7" w:rsidRDefault="00E31AD8">
      <w:pPr>
        <w:rPr>
          <w:b/>
          <w:noProof/>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61B32" w14:paraId="2054987D" w14:textId="77777777">
        <w:tc>
          <w:tcPr>
            <w:tcW w:w="9287" w:type="dxa"/>
          </w:tcPr>
          <w:p w14:paraId="6EB13BEB" w14:textId="77777777" w:rsidR="00E31AD8" w:rsidRPr="004359C7" w:rsidRDefault="00E31AD8">
            <w:pPr>
              <w:tabs>
                <w:tab w:val="left" w:pos="142"/>
              </w:tabs>
              <w:ind w:left="567" w:hanging="567"/>
              <w:rPr>
                <w:b/>
                <w:noProof/>
                <w:sz w:val="22"/>
                <w:szCs w:val="22"/>
              </w:rPr>
            </w:pPr>
            <w:r w:rsidRPr="004359C7">
              <w:rPr>
                <w:b/>
                <w:noProof/>
                <w:sz w:val="22"/>
                <w:szCs w:val="22"/>
              </w:rPr>
              <w:t>3.</w:t>
            </w:r>
            <w:r w:rsidRPr="004359C7">
              <w:rPr>
                <w:b/>
                <w:noProof/>
                <w:sz w:val="22"/>
                <w:szCs w:val="22"/>
              </w:rPr>
              <w:tab/>
              <w:t>EXPIRY DATE</w:t>
            </w:r>
          </w:p>
        </w:tc>
      </w:tr>
    </w:tbl>
    <w:p w14:paraId="686ABF76" w14:textId="77777777" w:rsidR="00E31AD8" w:rsidRPr="004359C7" w:rsidRDefault="00E31AD8">
      <w:pPr>
        <w:rPr>
          <w:b/>
          <w:noProof/>
          <w:sz w:val="22"/>
          <w:szCs w:val="22"/>
        </w:rPr>
      </w:pPr>
    </w:p>
    <w:p w14:paraId="623FF9B7" w14:textId="77777777" w:rsidR="00E31AD8" w:rsidRPr="004359C7" w:rsidRDefault="00E31AD8">
      <w:pPr>
        <w:pStyle w:val="EMEABodyText"/>
        <w:rPr>
          <w:bCs/>
          <w:noProof/>
          <w:szCs w:val="22"/>
          <w:lang w:val="en-US"/>
        </w:rPr>
      </w:pPr>
      <w:r w:rsidRPr="004359C7">
        <w:rPr>
          <w:bCs/>
          <w:noProof/>
          <w:szCs w:val="22"/>
          <w:lang w:val="en-US"/>
        </w:rPr>
        <w:t>EXP</w:t>
      </w:r>
    </w:p>
    <w:p w14:paraId="4B5BD83E" w14:textId="77777777" w:rsidR="00E31AD8" w:rsidRPr="004359C7" w:rsidRDefault="00E31AD8">
      <w:pPr>
        <w:rPr>
          <w:noProof/>
          <w:sz w:val="22"/>
          <w:szCs w:val="22"/>
        </w:rPr>
      </w:pPr>
    </w:p>
    <w:p w14:paraId="1D83988B" w14:textId="77777777" w:rsidR="00E31AD8" w:rsidRPr="004359C7" w:rsidRDefault="00E31AD8">
      <w:pPr>
        <w:rPr>
          <w:noProof/>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61B32" w14:paraId="2EF6E279" w14:textId="77777777">
        <w:tc>
          <w:tcPr>
            <w:tcW w:w="9287" w:type="dxa"/>
          </w:tcPr>
          <w:p w14:paraId="5C7FD40D" w14:textId="77777777" w:rsidR="00E31AD8" w:rsidRPr="004359C7" w:rsidRDefault="00E31AD8">
            <w:pPr>
              <w:tabs>
                <w:tab w:val="left" w:pos="142"/>
              </w:tabs>
              <w:ind w:left="567" w:hanging="567"/>
              <w:rPr>
                <w:b/>
                <w:noProof/>
                <w:sz w:val="22"/>
                <w:szCs w:val="22"/>
              </w:rPr>
            </w:pPr>
            <w:r w:rsidRPr="004359C7">
              <w:rPr>
                <w:b/>
                <w:noProof/>
                <w:sz w:val="22"/>
                <w:szCs w:val="22"/>
              </w:rPr>
              <w:t>4.</w:t>
            </w:r>
            <w:r w:rsidRPr="004359C7">
              <w:rPr>
                <w:b/>
                <w:noProof/>
                <w:sz w:val="22"/>
                <w:szCs w:val="22"/>
              </w:rPr>
              <w:tab/>
              <w:t>BATCH NUMBER</w:t>
            </w:r>
          </w:p>
        </w:tc>
      </w:tr>
    </w:tbl>
    <w:p w14:paraId="505AF713" w14:textId="77777777" w:rsidR="00E31AD8" w:rsidRPr="004359C7" w:rsidRDefault="00E31AD8">
      <w:pPr>
        <w:ind w:right="113"/>
        <w:rPr>
          <w:noProof/>
          <w:sz w:val="22"/>
          <w:szCs w:val="22"/>
        </w:rPr>
      </w:pPr>
    </w:p>
    <w:p w14:paraId="4CC579CE" w14:textId="77777777" w:rsidR="00E31AD8" w:rsidRPr="004359C7" w:rsidRDefault="00E31AD8">
      <w:pPr>
        <w:ind w:right="113"/>
        <w:rPr>
          <w:noProof/>
          <w:sz w:val="22"/>
          <w:szCs w:val="22"/>
        </w:rPr>
      </w:pPr>
      <w:r w:rsidRPr="004359C7">
        <w:rPr>
          <w:noProof/>
          <w:sz w:val="22"/>
          <w:szCs w:val="22"/>
        </w:rPr>
        <w:t>Batch:</w:t>
      </w:r>
    </w:p>
    <w:p w14:paraId="4EDEAEE0" w14:textId="77777777" w:rsidR="00E31AD8" w:rsidRPr="004359C7" w:rsidRDefault="00E31AD8">
      <w:pPr>
        <w:ind w:right="113"/>
        <w:rPr>
          <w:noProof/>
          <w:sz w:val="22"/>
          <w:szCs w:val="22"/>
        </w:rPr>
      </w:pPr>
    </w:p>
    <w:p w14:paraId="4FE79573" w14:textId="77777777" w:rsidR="00E31AD8" w:rsidRPr="004359C7" w:rsidRDefault="00E31AD8">
      <w:pPr>
        <w:ind w:right="113"/>
        <w:rPr>
          <w:noProof/>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61B32" w14:paraId="4E91CB39" w14:textId="77777777">
        <w:tc>
          <w:tcPr>
            <w:tcW w:w="9287" w:type="dxa"/>
          </w:tcPr>
          <w:p w14:paraId="025D40F6" w14:textId="77777777" w:rsidR="00E31AD8" w:rsidRPr="004359C7" w:rsidRDefault="00E31AD8">
            <w:pPr>
              <w:tabs>
                <w:tab w:val="left" w:pos="142"/>
              </w:tabs>
              <w:ind w:left="567" w:hanging="567"/>
              <w:rPr>
                <w:b/>
                <w:noProof/>
                <w:sz w:val="22"/>
                <w:szCs w:val="22"/>
              </w:rPr>
            </w:pPr>
            <w:r w:rsidRPr="004359C7">
              <w:rPr>
                <w:b/>
                <w:noProof/>
                <w:sz w:val="22"/>
                <w:szCs w:val="22"/>
              </w:rPr>
              <w:t>5.</w:t>
            </w:r>
            <w:r w:rsidRPr="004359C7">
              <w:rPr>
                <w:b/>
                <w:noProof/>
                <w:sz w:val="22"/>
                <w:szCs w:val="22"/>
              </w:rPr>
              <w:tab/>
              <w:t>OTHER</w:t>
            </w:r>
          </w:p>
        </w:tc>
      </w:tr>
    </w:tbl>
    <w:p w14:paraId="4A2E29D8" w14:textId="77777777" w:rsidR="00E31AD8" w:rsidRPr="004359C7" w:rsidRDefault="00E31AD8">
      <w:pPr>
        <w:ind w:right="113"/>
        <w:rPr>
          <w:noProof/>
          <w:sz w:val="22"/>
          <w:szCs w:val="22"/>
        </w:rPr>
      </w:pPr>
    </w:p>
    <w:p w14:paraId="68080FAB" w14:textId="77777777" w:rsidR="00E31AD8" w:rsidRPr="004359C7" w:rsidRDefault="00E31AD8">
      <w:pPr>
        <w:pStyle w:val="EndnoteText"/>
        <w:tabs>
          <w:tab w:val="clear" w:pos="567"/>
        </w:tabs>
        <w:rPr>
          <w:szCs w:val="22"/>
          <w:lang w:val="en-US"/>
        </w:rPr>
      </w:pPr>
      <w:r w:rsidRPr="004359C7">
        <w:rPr>
          <w:szCs w:val="22"/>
          <w:lang w:val="en-US"/>
        </w:rPr>
        <w:br w:type="page"/>
      </w:r>
    </w:p>
    <w:p w14:paraId="184E08E9" w14:textId="77777777" w:rsidR="00E31AD8" w:rsidRPr="004359C7" w:rsidRDefault="00E31AD8">
      <w:pPr>
        <w:rPr>
          <w:sz w:val="22"/>
          <w:szCs w:val="22"/>
        </w:rPr>
      </w:pPr>
    </w:p>
    <w:p w14:paraId="04B89ACE" w14:textId="77777777" w:rsidR="00E31AD8" w:rsidRPr="004359C7" w:rsidRDefault="00E31AD8">
      <w:pPr>
        <w:rPr>
          <w:sz w:val="22"/>
          <w:szCs w:val="22"/>
        </w:rPr>
      </w:pPr>
    </w:p>
    <w:p w14:paraId="3917813E" w14:textId="77777777" w:rsidR="00E31AD8" w:rsidRPr="004359C7" w:rsidRDefault="00E31AD8">
      <w:pPr>
        <w:rPr>
          <w:sz w:val="22"/>
          <w:szCs w:val="22"/>
        </w:rPr>
      </w:pPr>
    </w:p>
    <w:p w14:paraId="55C5E809" w14:textId="77777777" w:rsidR="00E31AD8" w:rsidRPr="004359C7" w:rsidRDefault="00E31AD8">
      <w:pPr>
        <w:rPr>
          <w:sz w:val="22"/>
          <w:szCs w:val="22"/>
        </w:rPr>
      </w:pPr>
    </w:p>
    <w:p w14:paraId="24638A2C" w14:textId="77777777" w:rsidR="00E31AD8" w:rsidRPr="004359C7" w:rsidRDefault="00E31AD8">
      <w:pPr>
        <w:rPr>
          <w:sz w:val="22"/>
          <w:szCs w:val="22"/>
        </w:rPr>
      </w:pPr>
    </w:p>
    <w:p w14:paraId="19B878DA" w14:textId="77777777" w:rsidR="00E31AD8" w:rsidRPr="004359C7" w:rsidRDefault="00E31AD8">
      <w:pPr>
        <w:rPr>
          <w:sz w:val="22"/>
          <w:szCs w:val="22"/>
        </w:rPr>
      </w:pPr>
    </w:p>
    <w:p w14:paraId="550105E1" w14:textId="77777777" w:rsidR="00E31AD8" w:rsidRPr="004359C7" w:rsidRDefault="00E31AD8">
      <w:pPr>
        <w:rPr>
          <w:sz w:val="22"/>
          <w:szCs w:val="22"/>
        </w:rPr>
      </w:pPr>
    </w:p>
    <w:p w14:paraId="234B7BE8" w14:textId="77777777" w:rsidR="00E31AD8" w:rsidRPr="004359C7" w:rsidRDefault="00E31AD8">
      <w:pPr>
        <w:rPr>
          <w:sz w:val="22"/>
          <w:szCs w:val="22"/>
        </w:rPr>
      </w:pPr>
    </w:p>
    <w:p w14:paraId="21DD2DBA" w14:textId="77777777" w:rsidR="00E31AD8" w:rsidRPr="004359C7" w:rsidRDefault="00E31AD8">
      <w:pPr>
        <w:rPr>
          <w:sz w:val="22"/>
          <w:szCs w:val="22"/>
        </w:rPr>
      </w:pPr>
    </w:p>
    <w:p w14:paraId="3D30061F" w14:textId="77777777" w:rsidR="00E31AD8" w:rsidRPr="004359C7" w:rsidRDefault="00E31AD8">
      <w:pPr>
        <w:rPr>
          <w:sz w:val="22"/>
          <w:szCs w:val="22"/>
        </w:rPr>
      </w:pPr>
    </w:p>
    <w:p w14:paraId="7667AD06" w14:textId="77777777" w:rsidR="00E31AD8" w:rsidRPr="004359C7" w:rsidRDefault="00E31AD8">
      <w:pPr>
        <w:rPr>
          <w:sz w:val="22"/>
          <w:szCs w:val="22"/>
        </w:rPr>
      </w:pPr>
    </w:p>
    <w:p w14:paraId="0265B040" w14:textId="77777777" w:rsidR="00E31AD8" w:rsidRPr="004359C7" w:rsidRDefault="00E31AD8">
      <w:pPr>
        <w:rPr>
          <w:sz w:val="22"/>
          <w:szCs w:val="22"/>
        </w:rPr>
      </w:pPr>
    </w:p>
    <w:p w14:paraId="12273E7A" w14:textId="77777777" w:rsidR="00E31AD8" w:rsidRPr="004359C7" w:rsidRDefault="00E31AD8">
      <w:pPr>
        <w:rPr>
          <w:sz w:val="22"/>
          <w:szCs w:val="22"/>
        </w:rPr>
      </w:pPr>
    </w:p>
    <w:p w14:paraId="06947CC8" w14:textId="77777777" w:rsidR="00E31AD8" w:rsidRPr="004359C7" w:rsidRDefault="00E31AD8">
      <w:pPr>
        <w:rPr>
          <w:sz w:val="22"/>
          <w:szCs w:val="22"/>
        </w:rPr>
      </w:pPr>
    </w:p>
    <w:p w14:paraId="0983C074" w14:textId="77777777" w:rsidR="00E31AD8" w:rsidRPr="004359C7" w:rsidRDefault="00E31AD8">
      <w:pPr>
        <w:rPr>
          <w:sz w:val="22"/>
          <w:szCs w:val="22"/>
        </w:rPr>
      </w:pPr>
    </w:p>
    <w:p w14:paraId="1E7AD3AC" w14:textId="77777777" w:rsidR="00E31AD8" w:rsidRPr="004359C7" w:rsidRDefault="00E31AD8">
      <w:pPr>
        <w:rPr>
          <w:sz w:val="22"/>
          <w:szCs w:val="22"/>
        </w:rPr>
      </w:pPr>
    </w:p>
    <w:p w14:paraId="6917236E" w14:textId="77777777" w:rsidR="00E31AD8" w:rsidRPr="004359C7" w:rsidRDefault="00E31AD8">
      <w:pPr>
        <w:rPr>
          <w:sz w:val="22"/>
          <w:szCs w:val="22"/>
        </w:rPr>
      </w:pPr>
    </w:p>
    <w:p w14:paraId="37B72AC6" w14:textId="77777777" w:rsidR="00E31AD8" w:rsidRPr="004359C7" w:rsidRDefault="00E31AD8">
      <w:pPr>
        <w:rPr>
          <w:sz w:val="22"/>
          <w:szCs w:val="22"/>
        </w:rPr>
      </w:pPr>
    </w:p>
    <w:p w14:paraId="08F0B26B" w14:textId="77777777" w:rsidR="00E31AD8" w:rsidRPr="004359C7" w:rsidRDefault="00E31AD8">
      <w:pPr>
        <w:rPr>
          <w:sz w:val="22"/>
          <w:szCs w:val="22"/>
        </w:rPr>
      </w:pPr>
    </w:p>
    <w:p w14:paraId="14F96719" w14:textId="77777777" w:rsidR="00E31AD8" w:rsidRPr="004359C7" w:rsidRDefault="00E31AD8">
      <w:pPr>
        <w:rPr>
          <w:sz w:val="22"/>
          <w:szCs w:val="22"/>
        </w:rPr>
      </w:pPr>
    </w:p>
    <w:p w14:paraId="3EF4F4B6" w14:textId="77777777" w:rsidR="00E31AD8" w:rsidRPr="004359C7" w:rsidRDefault="00E31AD8">
      <w:pPr>
        <w:rPr>
          <w:sz w:val="22"/>
          <w:szCs w:val="22"/>
        </w:rPr>
      </w:pPr>
    </w:p>
    <w:p w14:paraId="565CC0A9" w14:textId="77777777" w:rsidR="00E31AD8" w:rsidRPr="004359C7" w:rsidRDefault="00E31AD8">
      <w:pPr>
        <w:rPr>
          <w:sz w:val="22"/>
          <w:szCs w:val="22"/>
        </w:rPr>
      </w:pPr>
    </w:p>
    <w:p w14:paraId="3F57E55E" w14:textId="77777777" w:rsidR="00E31AD8" w:rsidRPr="004359C7" w:rsidRDefault="00E31AD8" w:rsidP="0061734D">
      <w:pPr>
        <w:pStyle w:val="TITREA"/>
      </w:pPr>
      <w:r w:rsidRPr="004359C7">
        <w:t>B. PACKAGE LEAFLET</w:t>
      </w:r>
    </w:p>
    <w:p w14:paraId="2A07160D" w14:textId="38A83D4E" w:rsidR="00E31AD8" w:rsidRPr="004359C7" w:rsidRDefault="00E31AD8">
      <w:pPr>
        <w:pStyle w:val="Heading2"/>
        <w:spacing w:before="0" w:after="0"/>
        <w:jc w:val="center"/>
        <w:rPr>
          <w:rFonts w:ascii="Times New Roman" w:hAnsi="Times New Roman"/>
          <w:i w:val="0"/>
          <w:sz w:val="22"/>
          <w:szCs w:val="22"/>
        </w:rPr>
      </w:pPr>
      <w:r w:rsidRPr="004359C7">
        <w:rPr>
          <w:rFonts w:ascii="Times New Roman" w:hAnsi="Times New Roman"/>
          <w:sz w:val="22"/>
          <w:szCs w:val="22"/>
          <w:lang w:val="en-US"/>
        </w:rPr>
        <w:br w:type="page"/>
      </w:r>
      <w:r w:rsidR="00BC359C">
        <w:rPr>
          <w:rFonts w:ascii="Times New Roman" w:hAnsi="Times New Roman"/>
          <w:i w:val="0"/>
          <w:sz w:val="22"/>
          <w:szCs w:val="22"/>
        </w:rPr>
        <w:lastRenderedPageBreak/>
        <w:t>Package leaflet: Information for the user</w:t>
      </w:r>
      <w:r w:rsidRPr="004359C7">
        <w:rPr>
          <w:rFonts w:ascii="Times New Roman" w:hAnsi="Times New Roman"/>
          <w:i w:val="0"/>
          <w:sz w:val="22"/>
          <w:szCs w:val="22"/>
        </w:rPr>
        <w:br/>
      </w:r>
      <w:r w:rsidR="00993AC5">
        <w:rPr>
          <w:rFonts w:ascii="Times New Roman" w:hAnsi="Times New Roman"/>
          <w:i w:val="0"/>
          <w:sz w:val="22"/>
          <w:szCs w:val="22"/>
        </w:rPr>
        <w:fldChar w:fldCharType="begin"/>
      </w:r>
      <w:r w:rsidR="00993AC5">
        <w:rPr>
          <w:rFonts w:ascii="Times New Roman" w:hAnsi="Times New Roman"/>
          <w:i w:val="0"/>
          <w:sz w:val="22"/>
          <w:szCs w:val="22"/>
        </w:rPr>
        <w:instrText xml:space="preserve"> DOCVARIABLE vault_nd_8eafc6e5-e022-41dd-bf5f-02a9537953ce \* MERGEFORMAT </w:instrText>
      </w:r>
      <w:r w:rsidR="00993AC5">
        <w:rPr>
          <w:rFonts w:ascii="Times New Roman" w:hAnsi="Times New Roman"/>
          <w:i w:val="0"/>
          <w:sz w:val="22"/>
          <w:szCs w:val="22"/>
        </w:rPr>
        <w:fldChar w:fldCharType="separate"/>
      </w:r>
      <w:r w:rsidR="00993AC5">
        <w:rPr>
          <w:rFonts w:ascii="Times New Roman" w:hAnsi="Times New Roman"/>
          <w:i w:val="0"/>
          <w:sz w:val="22"/>
          <w:szCs w:val="22"/>
        </w:rPr>
        <w:t xml:space="preserve"> </w:t>
      </w:r>
      <w:r w:rsidR="00993AC5">
        <w:rPr>
          <w:rFonts w:ascii="Times New Roman" w:hAnsi="Times New Roman"/>
          <w:i w:val="0"/>
          <w:sz w:val="22"/>
          <w:szCs w:val="22"/>
        </w:rPr>
        <w:fldChar w:fldCharType="end"/>
      </w:r>
    </w:p>
    <w:p w14:paraId="6CE5AE76" w14:textId="05314576" w:rsidR="00E31AD8" w:rsidRPr="004359C7" w:rsidRDefault="002C45E9">
      <w:pPr>
        <w:pStyle w:val="Heading2"/>
        <w:spacing w:before="0" w:after="0"/>
        <w:jc w:val="center"/>
        <w:rPr>
          <w:rFonts w:ascii="Times New Roman" w:hAnsi="Times New Roman"/>
          <w:i w:val="0"/>
          <w:sz w:val="22"/>
          <w:szCs w:val="22"/>
        </w:rPr>
      </w:pPr>
      <w:r>
        <w:rPr>
          <w:rFonts w:ascii="Times New Roman" w:hAnsi="Times New Roman"/>
          <w:i w:val="0"/>
          <w:sz w:val="22"/>
          <w:szCs w:val="22"/>
        </w:rPr>
        <w:t>Iscover</w:t>
      </w:r>
      <w:r w:rsidR="00E31AD8" w:rsidRPr="004359C7">
        <w:rPr>
          <w:rFonts w:ascii="Times New Roman" w:hAnsi="Times New Roman"/>
          <w:i w:val="0"/>
          <w:sz w:val="22"/>
          <w:szCs w:val="22"/>
        </w:rPr>
        <w:t xml:space="preserve"> 75 mg film</w:t>
      </w:r>
      <w:r w:rsidR="00E31AD8" w:rsidRPr="004359C7">
        <w:rPr>
          <w:rFonts w:ascii="Times New Roman" w:hAnsi="Times New Roman"/>
          <w:i w:val="0"/>
          <w:sz w:val="22"/>
          <w:szCs w:val="22"/>
        </w:rPr>
        <w:noBreakHyphen/>
        <w:t>coated tablets</w:t>
      </w:r>
      <w:r w:rsidR="00993AC5">
        <w:rPr>
          <w:rFonts w:ascii="Times New Roman" w:hAnsi="Times New Roman"/>
          <w:i w:val="0"/>
          <w:sz w:val="22"/>
          <w:szCs w:val="22"/>
        </w:rPr>
        <w:fldChar w:fldCharType="begin"/>
      </w:r>
      <w:r w:rsidR="00993AC5">
        <w:rPr>
          <w:rFonts w:ascii="Times New Roman" w:hAnsi="Times New Roman"/>
          <w:i w:val="0"/>
          <w:sz w:val="22"/>
          <w:szCs w:val="22"/>
        </w:rPr>
        <w:instrText xml:space="preserve"> DOCVARIABLE vault_nd_50b63ac0-e4c2-4556-99c5-aea3de2b5a9f \* MERGEFORMAT </w:instrText>
      </w:r>
      <w:r w:rsidR="00993AC5">
        <w:rPr>
          <w:rFonts w:ascii="Times New Roman" w:hAnsi="Times New Roman"/>
          <w:i w:val="0"/>
          <w:sz w:val="22"/>
          <w:szCs w:val="22"/>
        </w:rPr>
        <w:fldChar w:fldCharType="separate"/>
      </w:r>
      <w:r w:rsidR="00993AC5">
        <w:rPr>
          <w:rFonts w:ascii="Times New Roman" w:hAnsi="Times New Roman"/>
          <w:i w:val="0"/>
          <w:sz w:val="22"/>
          <w:szCs w:val="22"/>
        </w:rPr>
        <w:t xml:space="preserve"> </w:t>
      </w:r>
      <w:r w:rsidR="00993AC5">
        <w:rPr>
          <w:rFonts w:ascii="Times New Roman" w:hAnsi="Times New Roman"/>
          <w:i w:val="0"/>
          <w:sz w:val="22"/>
          <w:szCs w:val="22"/>
        </w:rPr>
        <w:fldChar w:fldCharType="end"/>
      </w:r>
    </w:p>
    <w:p w14:paraId="4262D87B" w14:textId="77777777" w:rsidR="00E31AD8" w:rsidRPr="004359C7" w:rsidRDefault="00E31AD8">
      <w:pPr>
        <w:jc w:val="center"/>
        <w:rPr>
          <w:sz w:val="22"/>
          <w:szCs w:val="22"/>
        </w:rPr>
      </w:pPr>
      <w:r w:rsidRPr="004359C7">
        <w:rPr>
          <w:sz w:val="22"/>
          <w:szCs w:val="22"/>
        </w:rPr>
        <w:t>clopidogrel</w:t>
      </w:r>
    </w:p>
    <w:p w14:paraId="6517CB03" w14:textId="77777777" w:rsidR="00E31AD8" w:rsidRPr="004359C7" w:rsidRDefault="00E31AD8">
      <w:pPr>
        <w:ind w:right="-2"/>
        <w:rPr>
          <w:b/>
          <w:sz w:val="22"/>
          <w:szCs w:val="22"/>
        </w:rPr>
      </w:pPr>
    </w:p>
    <w:p w14:paraId="5CD4143F" w14:textId="77777777" w:rsidR="00E31AD8" w:rsidRPr="004359C7" w:rsidRDefault="00E31AD8" w:rsidP="00D917EC">
      <w:pPr>
        <w:ind w:right="-2"/>
        <w:rPr>
          <w:sz w:val="22"/>
          <w:szCs w:val="22"/>
        </w:rPr>
      </w:pPr>
      <w:r w:rsidRPr="004359C7">
        <w:rPr>
          <w:b/>
          <w:sz w:val="22"/>
          <w:szCs w:val="22"/>
        </w:rPr>
        <w:t>Read all of this leaflet carefully before you start taking this medicine</w:t>
      </w:r>
      <w:r w:rsidR="00BC359C">
        <w:rPr>
          <w:b/>
          <w:sz w:val="22"/>
          <w:szCs w:val="22"/>
        </w:rPr>
        <w:t xml:space="preserve"> </w:t>
      </w:r>
      <w:r w:rsidR="00BC359C" w:rsidRPr="00DD3B90">
        <w:rPr>
          <w:b/>
          <w:sz w:val="22"/>
          <w:szCs w:val="22"/>
        </w:rPr>
        <w:t>because it contains</w:t>
      </w:r>
      <w:r w:rsidR="00BC359C">
        <w:rPr>
          <w:b/>
          <w:sz w:val="22"/>
          <w:szCs w:val="22"/>
        </w:rPr>
        <w:t xml:space="preserve"> </w:t>
      </w:r>
      <w:r w:rsidR="00BC359C" w:rsidRPr="00DD3B90">
        <w:rPr>
          <w:b/>
          <w:sz w:val="22"/>
          <w:szCs w:val="22"/>
        </w:rPr>
        <w:t>important information for you</w:t>
      </w:r>
      <w:r w:rsidRPr="004359C7">
        <w:rPr>
          <w:b/>
          <w:sz w:val="22"/>
          <w:szCs w:val="22"/>
        </w:rPr>
        <w:t>.</w:t>
      </w:r>
    </w:p>
    <w:p w14:paraId="4F198CC7" w14:textId="77777777" w:rsidR="00E31AD8" w:rsidRPr="004359C7" w:rsidRDefault="00E31AD8">
      <w:pPr>
        <w:numPr>
          <w:ilvl w:val="0"/>
          <w:numId w:val="4"/>
        </w:numPr>
        <w:ind w:left="567" w:right="-2" w:hanging="567"/>
        <w:rPr>
          <w:sz w:val="22"/>
          <w:szCs w:val="22"/>
        </w:rPr>
      </w:pPr>
      <w:r w:rsidRPr="004359C7">
        <w:rPr>
          <w:sz w:val="22"/>
          <w:szCs w:val="22"/>
        </w:rPr>
        <w:t>Keep this leaflet. You may need to read it again.</w:t>
      </w:r>
    </w:p>
    <w:p w14:paraId="223A8A9B" w14:textId="77777777" w:rsidR="00E31AD8" w:rsidRPr="004359C7" w:rsidRDefault="00E31AD8">
      <w:pPr>
        <w:numPr>
          <w:ilvl w:val="0"/>
          <w:numId w:val="4"/>
        </w:numPr>
        <w:ind w:left="567" w:right="-2" w:hanging="567"/>
        <w:rPr>
          <w:sz w:val="22"/>
          <w:szCs w:val="22"/>
        </w:rPr>
      </w:pPr>
      <w:r w:rsidRPr="004359C7">
        <w:rPr>
          <w:sz w:val="22"/>
          <w:szCs w:val="22"/>
        </w:rPr>
        <w:t>If you have any further questions, ask your doctor or your pharmacist.</w:t>
      </w:r>
    </w:p>
    <w:p w14:paraId="3AE42DC2" w14:textId="77777777" w:rsidR="00E31AD8" w:rsidRPr="004359C7" w:rsidRDefault="00E31AD8">
      <w:pPr>
        <w:numPr>
          <w:ilvl w:val="0"/>
          <w:numId w:val="4"/>
        </w:numPr>
        <w:ind w:left="567" w:right="-2" w:hanging="567"/>
        <w:rPr>
          <w:b/>
          <w:sz w:val="22"/>
          <w:szCs w:val="22"/>
        </w:rPr>
      </w:pPr>
      <w:r w:rsidRPr="004359C7">
        <w:rPr>
          <w:sz w:val="22"/>
          <w:szCs w:val="22"/>
        </w:rPr>
        <w:t>This medicine has been prescribed for you</w:t>
      </w:r>
      <w:r w:rsidR="00BC359C">
        <w:rPr>
          <w:sz w:val="22"/>
          <w:szCs w:val="22"/>
        </w:rPr>
        <w:t xml:space="preserve"> only</w:t>
      </w:r>
      <w:r w:rsidRPr="004359C7">
        <w:rPr>
          <w:sz w:val="22"/>
          <w:szCs w:val="22"/>
        </w:rPr>
        <w:t xml:space="preserve">. Do not pass it on to others. It may harm them, even if their </w:t>
      </w:r>
      <w:r w:rsidR="00BC359C">
        <w:rPr>
          <w:sz w:val="22"/>
          <w:szCs w:val="22"/>
        </w:rPr>
        <w:t>signs of illness</w:t>
      </w:r>
      <w:r w:rsidR="00BC359C" w:rsidRPr="004359C7">
        <w:rPr>
          <w:sz w:val="22"/>
          <w:szCs w:val="22"/>
        </w:rPr>
        <w:t xml:space="preserve"> </w:t>
      </w:r>
      <w:r w:rsidRPr="004359C7">
        <w:rPr>
          <w:sz w:val="22"/>
          <w:szCs w:val="22"/>
        </w:rPr>
        <w:t>are the same as yours.</w:t>
      </w:r>
    </w:p>
    <w:p w14:paraId="5EBC2FF6" w14:textId="77777777" w:rsidR="00E31AD8" w:rsidRPr="004359C7" w:rsidRDefault="00E31AD8">
      <w:pPr>
        <w:numPr>
          <w:ilvl w:val="0"/>
          <w:numId w:val="4"/>
        </w:numPr>
        <w:ind w:left="567" w:right="-2" w:hanging="567"/>
        <w:rPr>
          <w:b/>
          <w:sz w:val="22"/>
          <w:szCs w:val="22"/>
        </w:rPr>
      </w:pPr>
      <w:r w:rsidRPr="004359C7">
        <w:rPr>
          <w:sz w:val="22"/>
          <w:szCs w:val="22"/>
        </w:rPr>
        <w:t xml:space="preserve">If </w:t>
      </w:r>
      <w:r w:rsidR="00BC359C">
        <w:rPr>
          <w:sz w:val="22"/>
          <w:szCs w:val="22"/>
        </w:rPr>
        <w:t xml:space="preserve">you have </w:t>
      </w:r>
      <w:r w:rsidRPr="004359C7">
        <w:rPr>
          <w:sz w:val="22"/>
          <w:szCs w:val="22"/>
        </w:rPr>
        <w:t xml:space="preserve">any side effects, </w:t>
      </w:r>
      <w:r w:rsidR="00BC359C">
        <w:rPr>
          <w:sz w:val="22"/>
          <w:szCs w:val="22"/>
        </w:rPr>
        <w:t xml:space="preserve">including </w:t>
      </w:r>
      <w:r w:rsidRPr="004359C7">
        <w:rPr>
          <w:sz w:val="22"/>
          <w:szCs w:val="22"/>
        </w:rPr>
        <w:t xml:space="preserve">any side effects not listed in this leaflet, </w:t>
      </w:r>
      <w:r w:rsidR="00BC359C">
        <w:rPr>
          <w:sz w:val="22"/>
          <w:szCs w:val="22"/>
        </w:rPr>
        <w:t>talk to</w:t>
      </w:r>
      <w:r w:rsidRPr="004359C7">
        <w:rPr>
          <w:sz w:val="22"/>
          <w:szCs w:val="22"/>
        </w:rPr>
        <w:t xml:space="preserve"> your doctor or pharmacist. </w:t>
      </w:r>
      <w:r w:rsidR="00BC359C">
        <w:rPr>
          <w:sz w:val="22"/>
          <w:szCs w:val="22"/>
        </w:rPr>
        <w:t>See section 4.</w:t>
      </w:r>
    </w:p>
    <w:p w14:paraId="7488CAF4" w14:textId="77777777" w:rsidR="00E31AD8" w:rsidRPr="004359C7" w:rsidRDefault="00E31AD8">
      <w:pPr>
        <w:numPr>
          <w:ilvl w:val="12"/>
          <w:numId w:val="0"/>
        </w:numPr>
        <w:ind w:right="-2"/>
        <w:jc w:val="both"/>
        <w:rPr>
          <w:sz w:val="22"/>
          <w:szCs w:val="22"/>
        </w:rPr>
      </w:pPr>
    </w:p>
    <w:p w14:paraId="3EDEE3A2" w14:textId="73E5C062" w:rsidR="00E31AD8" w:rsidRPr="004359C7" w:rsidRDefault="00BC359C">
      <w:pPr>
        <w:numPr>
          <w:ilvl w:val="12"/>
          <w:numId w:val="0"/>
        </w:numPr>
        <w:ind w:right="-2"/>
        <w:jc w:val="both"/>
        <w:rPr>
          <w:sz w:val="22"/>
          <w:szCs w:val="22"/>
        </w:rPr>
      </w:pPr>
      <w:r>
        <w:rPr>
          <w:b/>
          <w:sz w:val="22"/>
          <w:szCs w:val="22"/>
        </w:rPr>
        <w:t>What is i</w:t>
      </w:r>
      <w:r w:rsidR="00E31AD8" w:rsidRPr="004359C7">
        <w:rPr>
          <w:b/>
          <w:sz w:val="22"/>
          <w:szCs w:val="22"/>
        </w:rPr>
        <w:t>n this leaflet</w:t>
      </w:r>
      <w:r w:rsidR="00E31AD8" w:rsidRPr="004359C7">
        <w:rPr>
          <w:sz w:val="22"/>
          <w:szCs w:val="22"/>
        </w:rPr>
        <w:t xml:space="preserve"> </w:t>
      </w:r>
    </w:p>
    <w:p w14:paraId="07CF9466" w14:textId="77777777" w:rsidR="00E31AD8" w:rsidRPr="004359C7" w:rsidRDefault="00E31AD8">
      <w:pPr>
        <w:ind w:left="567" w:right="-29" w:hanging="567"/>
        <w:jc w:val="both"/>
        <w:rPr>
          <w:sz w:val="22"/>
          <w:szCs w:val="22"/>
        </w:rPr>
      </w:pPr>
      <w:r w:rsidRPr="004359C7">
        <w:rPr>
          <w:sz w:val="22"/>
          <w:szCs w:val="22"/>
        </w:rPr>
        <w:t>1.</w:t>
      </w:r>
      <w:r w:rsidRPr="004359C7">
        <w:rPr>
          <w:sz w:val="22"/>
          <w:szCs w:val="22"/>
        </w:rPr>
        <w:tab/>
        <w:t xml:space="preserve">What </w:t>
      </w:r>
      <w:r w:rsidR="002C45E9">
        <w:rPr>
          <w:sz w:val="22"/>
          <w:szCs w:val="22"/>
        </w:rPr>
        <w:t>Iscover</w:t>
      </w:r>
      <w:r w:rsidRPr="004359C7">
        <w:rPr>
          <w:sz w:val="22"/>
          <w:szCs w:val="22"/>
        </w:rPr>
        <w:t xml:space="preserve"> is and what it is used for</w:t>
      </w:r>
    </w:p>
    <w:p w14:paraId="417CB8AA" w14:textId="77777777" w:rsidR="00E31AD8" w:rsidRPr="004359C7" w:rsidRDefault="00E31AD8">
      <w:pPr>
        <w:ind w:left="567" w:right="-29" w:hanging="567"/>
        <w:jc w:val="both"/>
        <w:rPr>
          <w:sz w:val="22"/>
          <w:szCs w:val="22"/>
        </w:rPr>
      </w:pPr>
      <w:r w:rsidRPr="004359C7">
        <w:rPr>
          <w:sz w:val="22"/>
          <w:szCs w:val="22"/>
        </w:rPr>
        <w:t>2.</w:t>
      </w:r>
      <w:r w:rsidRPr="004359C7">
        <w:rPr>
          <w:sz w:val="22"/>
          <w:szCs w:val="22"/>
        </w:rPr>
        <w:tab/>
      </w:r>
      <w:r w:rsidR="009069A5">
        <w:rPr>
          <w:sz w:val="22"/>
          <w:szCs w:val="22"/>
        </w:rPr>
        <w:t>What you need to know b</w:t>
      </w:r>
      <w:r w:rsidRPr="004359C7">
        <w:rPr>
          <w:sz w:val="22"/>
          <w:szCs w:val="22"/>
        </w:rPr>
        <w:t xml:space="preserve">efore you take </w:t>
      </w:r>
      <w:r w:rsidR="002C45E9">
        <w:rPr>
          <w:sz w:val="22"/>
          <w:szCs w:val="22"/>
        </w:rPr>
        <w:t>Iscover</w:t>
      </w:r>
    </w:p>
    <w:p w14:paraId="68C520A8" w14:textId="77777777" w:rsidR="00E31AD8" w:rsidRPr="004359C7" w:rsidRDefault="00E31AD8">
      <w:pPr>
        <w:ind w:left="567" w:right="-29" w:hanging="567"/>
        <w:jc w:val="both"/>
        <w:rPr>
          <w:sz w:val="22"/>
          <w:szCs w:val="22"/>
        </w:rPr>
      </w:pPr>
      <w:r w:rsidRPr="004359C7">
        <w:rPr>
          <w:sz w:val="22"/>
          <w:szCs w:val="22"/>
        </w:rPr>
        <w:t>3.</w:t>
      </w:r>
      <w:r w:rsidRPr="004359C7">
        <w:rPr>
          <w:sz w:val="22"/>
          <w:szCs w:val="22"/>
        </w:rPr>
        <w:tab/>
        <w:t xml:space="preserve">How to take </w:t>
      </w:r>
      <w:r w:rsidR="002C45E9">
        <w:rPr>
          <w:sz w:val="22"/>
          <w:szCs w:val="22"/>
        </w:rPr>
        <w:t>Iscover</w:t>
      </w:r>
    </w:p>
    <w:p w14:paraId="6D82B122" w14:textId="77777777" w:rsidR="00E31AD8" w:rsidRPr="004359C7" w:rsidRDefault="00E31AD8">
      <w:pPr>
        <w:ind w:left="567" w:right="-29" w:hanging="567"/>
        <w:jc w:val="both"/>
        <w:rPr>
          <w:sz w:val="22"/>
          <w:szCs w:val="22"/>
        </w:rPr>
      </w:pPr>
      <w:r w:rsidRPr="004359C7">
        <w:rPr>
          <w:sz w:val="22"/>
          <w:szCs w:val="22"/>
        </w:rPr>
        <w:t>4.</w:t>
      </w:r>
      <w:r w:rsidRPr="004359C7">
        <w:rPr>
          <w:sz w:val="22"/>
          <w:szCs w:val="22"/>
        </w:rPr>
        <w:tab/>
        <w:t>Possible side effects</w:t>
      </w:r>
    </w:p>
    <w:p w14:paraId="49D258F7" w14:textId="77777777" w:rsidR="00E31AD8" w:rsidRPr="004359C7" w:rsidRDefault="00E31AD8">
      <w:pPr>
        <w:ind w:left="567" w:right="-29" w:hanging="567"/>
        <w:jc w:val="both"/>
        <w:rPr>
          <w:sz w:val="22"/>
          <w:szCs w:val="22"/>
        </w:rPr>
      </w:pPr>
      <w:r w:rsidRPr="004359C7">
        <w:rPr>
          <w:sz w:val="22"/>
          <w:szCs w:val="22"/>
        </w:rPr>
        <w:t>5</w:t>
      </w:r>
      <w:r w:rsidRPr="004359C7">
        <w:rPr>
          <w:sz w:val="22"/>
          <w:szCs w:val="22"/>
        </w:rPr>
        <w:tab/>
        <w:t xml:space="preserve">How to store </w:t>
      </w:r>
      <w:r w:rsidR="002C45E9">
        <w:rPr>
          <w:sz w:val="22"/>
          <w:szCs w:val="22"/>
        </w:rPr>
        <w:t>Iscover</w:t>
      </w:r>
    </w:p>
    <w:p w14:paraId="25ABE010" w14:textId="77777777" w:rsidR="00E31AD8" w:rsidRPr="004359C7" w:rsidRDefault="00E31AD8">
      <w:pPr>
        <w:ind w:left="567" w:right="-29" w:hanging="567"/>
        <w:jc w:val="both"/>
        <w:rPr>
          <w:sz w:val="22"/>
          <w:szCs w:val="22"/>
        </w:rPr>
      </w:pPr>
      <w:r w:rsidRPr="004359C7">
        <w:rPr>
          <w:sz w:val="22"/>
          <w:szCs w:val="22"/>
        </w:rPr>
        <w:t>6.</w:t>
      </w:r>
      <w:r w:rsidRPr="004359C7">
        <w:rPr>
          <w:sz w:val="22"/>
          <w:szCs w:val="22"/>
        </w:rPr>
        <w:tab/>
      </w:r>
      <w:r w:rsidR="009069A5">
        <w:rPr>
          <w:sz w:val="22"/>
          <w:szCs w:val="22"/>
        </w:rPr>
        <w:t>Contents of the pack and other</w:t>
      </w:r>
      <w:r w:rsidR="009069A5" w:rsidRPr="004359C7">
        <w:rPr>
          <w:sz w:val="22"/>
          <w:szCs w:val="22"/>
        </w:rPr>
        <w:t xml:space="preserve"> </w:t>
      </w:r>
      <w:r w:rsidRPr="004359C7">
        <w:rPr>
          <w:sz w:val="22"/>
          <w:szCs w:val="22"/>
        </w:rPr>
        <w:t>information</w:t>
      </w:r>
    </w:p>
    <w:p w14:paraId="4DBF819B" w14:textId="77777777" w:rsidR="00E31AD8" w:rsidRPr="004359C7" w:rsidRDefault="00E31AD8">
      <w:pPr>
        <w:jc w:val="both"/>
        <w:rPr>
          <w:sz w:val="22"/>
          <w:szCs w:val="22"/>
        </w:rPr>
      </w:pPr>
    </w:p>
    <w:p w14:paraId="46DBEF33" w14:textId="77777777" w:rsidR="00E31AD8" w:rsidRPr="004359C7" w:rsidRDefault="00E31AD8">
      <w:pPr>
        <w:jc w:val="both"/>
        <w:rPr>
          <w:sz w:val="22"/>
          <w:szCs w:val="22"/>
          <w:lang w:val="en-GB"/>
        </w:rPr>
      </w:pPr>
    </w:p>
    <w:p w14:paraId="7E7453D6" w14:textId="77777777" w:rsidR="00E31AD8" w:rsidRPr="004359C7" w:rsidRDefault="00E31AD8">
      <w:pPr>
        <w:tabs>
          <w:tab w:val="left" w:pos="540"/>
        </w:tabs>
        <w:jc w:val="both"/>
        <w:rPr>
          <w:b/>
          <w:caps/>
          <w:sz w:val="22"/>
          <w:szCs w:val="22"/>
        </w:rPr>
      </w:pPr>
      <w:r w:rsidRPr="004359C7">
        <w:rPr>
          <w:b/>
          <w:caps/>
          <w:sz w:val="22"/>
          <w:szCs w:val="22"/>
        </w:rPr>
        <w:t xml:space="preserve">1. </w:t>
      </w:r>
      <w:r w:rsidRPr="004359C7">
        <w:rPr>
          <w:b/>
          <w:caps/>
          <w:sz w:val="22"/>
          <w:szCs w:val="22"/>
        </w:rPr>
        <w:tab/>
      </w:r>
      <w:r w:rsidRPr="00D917EC">
        <w:rPr>
          <w:b/>
          <w:sz w:val="22"/>
          <w:szCs w:val="22"/>
        </w:rPr>
        <w:t xml:space="preserve">What </w:t>
      </w:r>
      <w:r w:rsidR="002C45E9" w:rsidRPr="00D917EC">
        <w:rPr>
          <w:b/>
          <w:sz w:val="22"/>
          <w:szCs w:val="22"/>
        </w:rPr>
        <w:t>Iscover</w:t>
      </w:r>
      <w:r w:rsidRPr="00D917EC">
        <w:rPr>
          <w:b/>
          <w:sz w:val="22"/>
          <w:szCs w:val="22"/>
        </w:rPr>
        <w:t xml:space="preserve"> is and what it is used for</w:t>
      </w:r>
    </w:p>
    <w:p w14:paraId="4FC1308D" w14:textId="77777777" w:rsidR="00E31AD8" w:rsidRPr="004359C7" w:rsidRDefault="00E31AD8">
      <w:pPr>
        <w:jc w:val="both"/>
        <w:rPr>
          <w:sz w:val="22"/>
          <w:szCs w:val="22"/>
        </w:rPr>
      </w:pPr>
    </w:p>
    <w:p w14:paraId="41707C25" w14:textId="77777777" w:rsidR="00E31AD8" w:rsidRPr="004359C7" w:rsidRDefault="002C45E9">
      <w:pPr>
        <w:rPr>
          <w:sz w:val="22"/>
          <w:szCs w:val="22"/>
        </w:rPr>
      </w:pPr>
      <w:r>
        <w:rPr>
          <w:sz w:val="22"/>
          <w:szCs w:val="22"/>
        </w:rPr>
        <w:t>Iscover</w:t>
      </w:r>
      <w:r w:rsidR="00E31AD8" w:rsidRPr="004359C7">
        <w:rPr>
          <w:sz w:val="22"/>
          <w:szCs w:val="22"/>
        </w:rPr>
        <w:t xml:space="preserve"> </w:t>
      </w:r>
      <w:r w:rsidR="00D917EC">
        <w:rPr>
          <w:sz w:val="22"/>
          <w:szCs w:val="22"/>
        </w:rPr>
        <w:t xml:space="preserve">contains clopidogrel and </w:t>
      </w:r>
      <w:r w:rsidR="00E31AD8" w:rsidRPr="004359C7">
        <w:rPr>
          <w:sz w:val="22"/>
          <w:szCs w:val="22"/>
        </w:rPr>
        <w:t>belongs to a group of medicines called antiplatelet medicinal products. Platelets are very small structures in the blood</w:t>
      </w:r>
      <w:r w:rsidR="00B35BFE">
        <w:rPr>
          <w:sz w:val="22"/>
          <w:szCs w:val="22"/>
        </w:rPr>
        <w:t xml:space="preserve"> </w:t>
      </w:r>
      <w:r w:rsidR="00E31AD8" w:rsidRPr="004359C7">
        <w:rPr>
          <w:sz w:val="22"/>
          <w:szCs w:val="22"/>
        </w:rPr>
        <w:t>which clump together during blood clotting. By preventing this clumping, antiplatelet medicinal products reduce the chances of blood clots forming (a process called thrombosis).</w:t>
      </w:r>
    </w:p>
    <w:p w14:paraId="13577900" w14:textId="77777777" w:rsidR="00E31AD8" w:rsidRPr="004359C7" w:rsidRDefault="00E31AD8">
      <w:pPr>
        <w:rPr>
          <w:b/>
          <w:caps/>
          <w:sz w:val="22"/>
          <w:szCs w:val="22"/>
        </w:rPr>
      </w:pPr>
    </w:p>
    <w:p w14:paraId="1DC9BB83" w14:textId="77777777" w:rsidR="00E31AD8" w:rsidRPr="004359C7" w:rsidRDefault="002C45E9">
      <w:pPr>
        <w:rPr>
          <w:sz w:val="22"/>
          <w:szCs w:val="22"/>
        </w:rPr>
      </w:pPr>
      <w:r>
        <w:rPr>
          <w:sz w:val="22"/>
          <w:szCs w:val="22"/>
        </w:rPr>
        <w:t>Iscover</w:t>
      </w:r>
      <w:r w:rsidR="00E31AD8" w:rsidRPr="004359C7">
        <w:rPr>
          <w:sz w:val="22"/>
          <w:szCs w:val="22"/>
        </w:rPr>
        <w:t xml:space="preserve"> is taken </w:t>
      </w:r>
      <w:r w:rsidR="00F13BFF">
        <w:rPr>
          <w:sz w:val="22"/>
          <w:szCs w:val="22"/>
        </w:rPr>
        <w:t xml:space="preserve">by adults </w:t>
      </w:r>
      <w:r w:rsidR="00E31AD8" w:rsidRPr="004359C7">
        <w:rPr>
          <w:sz w:val="22"/>
          <w:szCs w:val="22"/>
        </w:rPr>
        <w:t xml:space="preserve">to prevent blood clots (thrombi) forming in hardened blood vessels (arteries), a process known as atherothrombosis, which can lead to atherothrombotic events (such as stroke, heart attack, or death). </w:t>
      </w:r>
    </w:p>
    <w:p w14:paraId="5F2B4124" w14:textId="77777777" w:rsidR="00E31AD8" w:rsidRPr="004359C7" w:rsidRDefault="00E31AD8">
      <w:pPr>
        <w:rPr>
          <w:sz w:val="22"/>
          <w:szCs w:val="22"/>
        </w:rPr>
      </w:pPr>
    </w:p>
    <w:p w14:paraId="196EF6E5" w14:textId="77777777" w:rsidR="00E31AD8" w:rsidRPr="004359C7" w:rsidRDefault="00E31AD8">
      <w:pPr>
        <w:rPr>
          <w:sz w:val="22"/>
          <w:szCs w:val="22"/>
        </w:rPr>
      </w:pPr>
      <w:r w:rsidRPr="004359C7">
        <w:rPr>
          <w:sz w:val="22"/>
          <w:szCs w:val="22"/>
        </w:rPr>
        <w:t xml:space="preserve">You have been prescribed </w:t>
      </w:r>
      <w:r w:rsidR="002C45E9">
        <w:rPr>
          <w:sz w:val="22"/>
          <w:szCs w:val="22"/>
        </w:rPr>
        <w:t>Iscover</w:t>
      </w:r>
      <w:r w:rsidRPr="004359C7">
        <w:rPr>
          <w:sz w:val="22"/>
          <w:szCs w:val="22"/>
        </w:rPr>
        <w:t xml:space="preserve"> to help prevent blood clots and reduce the risk of these severe events because:</w:t>
      </w:r>
    </w:p>
    <w:p w14:paraId="5102697C" w14:textId="77777777" w:rsidR="00E31AD8" w:rsidRPr="004359C7" w:rsidRDefault="00E31AD8" w:rsidP="005B7B15">
      <w:pPr>
        <w:numPr>
          <w:ilvl w:val="0"/>
          <w:numId w:val="4"/>
        </w:numPr>
        <w:ind w:left="567" w:hanging="567"/>
        <w:rPr>
          <w:sz w:val="22"/>
          <w:szCs w:val="22"/>
        </w:rPr>
      </w:pPr>
      <w:r w:rsidRPr="004359C7">
        <w:rPr>
          <w:sz w:val="22"/>
          <w:szCs w:val="22"/>
        </w:rPr>
        <w:t>You have a condition of hardening of arteries (also known as atherosclerosis), and</w:t>
      </w:r>
    </w:p>
    <w:p w14:paraId="6495A006" w14:textId="77777777" w:rsidR="00E31AD8" w:rsidRPr="004359C7" w:rsidRDefault="00E31AD8" w:rsidP="005B7B15">
      <w:pPr>
        <w:numPr>
          <w:ilvl w:val="0"/>
          <w:numId w:val="4"/>
        </w:numPr>
        <w:ind w:left="567" w:hanging="567"/>
        <w:rPr>
          <w:sz w:val="22"/>
          <w:szCs w:val="22"/>
        </w:rPr>
      </w:pPr>
      <w:r w:rsidRPr="004359C7">
        <w:rPr>
          <w:sz w:val="22"/>
          <w:szCs w:val="22"/>
        </w:rPr>
        <w:t>You have previously experienced a heart attack, stroke or have a condition known as peripheral arterial disease, or</w:t>
      </w:r>
    </w:p>
    <w:p w14:paraId="5B28E82F" w14:textId="501265EA" w:rsidR="00E31AD8" w:rsidRDefault="00E31AD8" w:rsidP="005B7B15">
      <w:pPr>
        <w:numPr>
          <w:ilvl w:val="0"/>
          <w:numId w:val="4"/>
        </w:numPr>
        <w:ind w:left="567" w:hanging="567"/>
        <w:rPr>
          <w:sz w:val="22"/>
          <w:szCs w:val="22"/>
        </w:rPr>
      </w:pPr>
      <w:r w:rsidRPr="004359C7">
        <w:rPr>
          <w:sz w:val="22"/>
          <w:szCs w:val="22"/>
        </w:rPr>
        <w:t xml:space="preserve">You have experienced a severe type of chest pain known as ‘unstable angina’ or ‘myocardial infarction’ (heart attack). For the treatment of this condition your doctor may have placed a stent in the blocked or narrowed artery to restore effective blood flow. You </w:t>
      </w:r>
      <w:r w:rsidR="00B53DDB">
        <w:rPr>
          <w:sz w:val="22"/>
          <w:szCs w:val="22"/>
        </w:rPr>
        <w:t xml:space="preserve">may </w:t>
      </w:r>
      <w:r w:rsidRPr="004359C7">
        <w:rPr>
          <w:sz w:val="22"/>
          <w:szCs w:val="22"/>
        </w:rPr>
        <w:t>also be given acetylsalicylic acid (a substance present in many medicines used to relieve pain and lower fever as well as to prevent blood clotting) by your doctor.</w:t>
      </w:r>
    </w:p>
    <w:p w14:paraId="32B61CA5" w14:textId="12C29EB4" w:rsidR="00B53DDB" w:rsidRPr="00FE0B90" w:rsidRDefault="00B53DDB" w:rsidP="00FE0B90">
      <w:pPr>
        <w:pStyle w:val="ListParagraph"/>
        <w:numPr>
          <w:ilvl w:val="0"/>
          <w:numId w:val="4"/>
        </w:numPr>
        <w:ind w:left="567" w:hanging="567"/>
        <w:rPr>
          <w:sz w:val="22"/>
          <w:szCs w:val="22"/>
        </w:rPr>
      </w:pPr>
      <w:r w:rsidRPr="003102E8">
        <w:rPr>
          <w:sz w:val="22"/>
          <w:szCs w:val="22"/>
        </w:rPr>
        <w:t xml:space="preserve">You have experienced symptoms of a stroke which go away </w:t>
      </w:r>
      <w:r w:rsidRPr="00F846E3">
        <w:rPr>
          <w:sz w:val="22"/>
          <w:szCs w:val="22"/>
        </w:rPr>
        <w:t xml:space="preserve">within a short period of time (also known as transient ischemic attack) or a stroke mild in severity. You may also be given acetylsalicylic acid by your doctor </w:t>
      </w:r>
      <w:r>
        <w:rPr>
          <w:sz w:val="22"/>
          <w:szCs w:val="22"/>
        </w:rPr>
        <w:t xml:space="preserve">starting </w:t>
      </w:r>
      <w:r w:rsidRPr="00F846E3">
        <w:rPr>
          <w:sz w:val="22"/>
          <w:szCs w:val="22"/>
        </w:rPr>
        <w:t xml:space="preserve">within </w:t>
      </w:r>
      <w:r>
        <w:rPr>
          <w:sz w:val="22"/>
          <w:szCs w:val="22"/>
        </w:rPr>
        <w:t xml:space="preserve">the first </w:t>
      </w:r>
      <w:r w:rsidRPr="00F846E3">
        <w:rPr>
          <w:sz w:val="22"/>
          <w:szCs w:val="22"/>
        </w:rPr>
        <w:t>24 hours.</w:t>
      </w:r>
    </w:p>
    <w:p w14:paraId="4B604364" w14:textId="77777777" w:rsidR="00362F4C" w:rsidRPr="004359C7" w:rsidRDefault="00362F4C" w:rsidP="00362F4C">
      <w:pPr>
        <w:numPr>
          <w:ilvl w:val="0"/>
          <w:numId w:val="4"/>
        </w:numPr>
        <w:ind w:left="567" w:hanging="567"/>
        <w:rPr>
          <w:sz w:val="22"/>
          <w:szCs w:val="22"/>
        </w:rPr>
      </w:pPr>
      <w:bookmarkStart w:id="18" w:name="OLE_LINK30"/>
      <w:bookmarkStart w:id="19" w:name="OLE_LINK31"/>
      <w:r>
        <w:rPr>
          <w:sz w:val="22"/>
          <w:szCs w:val="22"/>
        </w:rPr>
        <w:t xml:space="preserve">You have an irregular heartbeat, a condition called ‘atrial fibrillation’, and you cannot take medicines known as ‘oral anticoagulants’ (vitamin K antagonists) which </w:t>
      </w:r>
      <w:r w:rsidRPr="00477A12">
        <w:rPr>
          <w:sz w:val="22"/>
          <w:szCs w:val="22"/>
        </w:rPr>
        <w:t>prevent new clots from forming and prevent existing clots from growing</w:t>
      </w:r>
      <w:r>
        <w:rPr>
          <w:sz w:val="22"/>
          <w:szCs w:val="22"/>
        </w:rPr>
        <w:t xml:space="preserve">. </w:t>
      </w:r>
      <w:r w:rsidRPr="00673CEC">
        <w:rPr>
          <w:sz w:val="22"/>
          <w:szCs w:val="22"/>
        </w:rPr>
        <w:t xml:space="preserve">You should have been told that ‘oral anticoagulants’ </w:t>
      </w:r>
      <w:r>
        <w:rPr>
          <w:sz w:val="22"/>
          <w:szCs w:val="22"/>
        </w:rPr>
        <w:t>are</w:t>
      </w:r>
      <w:r w:rsidRPr="00673CEC">
        <w:rPr>
          <w:sz w:val="22"/>
          <w:szCs w:val="22"/>
        </w:rPr>
        <w:t xml:space="preserve"> </w:t>
      </w:r>
      <w:bookmarkStart w:id="20" w:name="OLE_LINK29"/>
      <w:r w:rsidRPr="00D000F2">
        <w:rPr>
          <w:sz w:val="22"/>
          <w:szCs w:val="22"/>
        </w:rPr>
        <w:t xml:space="preserve">more effective than acetylsalicylic acid or the combined use of </w:t>
      </w:r>
      <w:r>
        <w:rPr>
          <w:sz w:val="22"/>
          <w:szCs w:val="22"/>
        </w:rPr>
        <w:t>Iscover</w:t>
      </w:r>
      <w:r w:rsidRPr="00D000F2">
        <w:rPr>
          <w:sz w:val="22"/>
          <w:szCs w:val="22"/>
        </w:rPr>
        <w:t xml:space="preserve"> and </w:t>
      </w:r>
      <w:bookmarkEnd w:id="20"/>
      <w:r w:rsidRPr="00D000F2">
        <w:rPr>
          <w:sz w:val="22"/>
          <w:szCs w:val="22"/>
        </w:rPr>
        <w:t xml:space="preserve">acetylsalicylic acid for this condition. Your doctor should have prescribed </w:t>
      </w:r>
      <w:r>
        <w:rPr>
          <w:sz w:val="22"/>
          <w:szCs w:val="22"/>
        </w:rPr>
        <w:t>Iscover</w:t>
      </w:r>
      <w:r w:rsidRPr="00D000F2">
        <w:rPr>
          <w:sz w:val="22"/>
          <w:szCs w:val="22"/>
        </w:rPr>
        <w:t xml:space="preserve"> plus acetylsalicylic acid </w:t>
      </w:r>
      <w:r w:rsidRPr="00673CEC">
        <w:rPr>
          <w:sz w:val="22"/>
          <w:szCs w:val="22"/>
        </w:rPr>
        <w:t>if you cannot take ‘oral anticoagulants’</w:t>
      </w:r>
      <w:r>
        <w:rPr>
          <w:sz w:val="22"/>
          <w:szCs w:val="22"/>
        </w:rPr>
        <w:t xml:space="preserve"> </w:t>
      </w:r>
      <w:r w:rsidRPr="00991EE2">
        <w:rPr>
          <w:sz w:val="22"/>
          <w:szCs w:val="22"/>
        </w:rPr>
        <w:t>and you do not have a risk of major bleeding</w:t>
      </w:r>
      <w:r w:rsidRPr="00673CEC">
        <w:rPr>
          <w:sz w:val="22"/>
          <w:szCs w:val="22"/>
        </w:rPr>
        <w:t>.</w:t>
      </w:r>
    </w:p>
    <w:bookmarkEnd w:id="18"/>
    <w:bookmarkEnd w:id="19"/>
    <w:p w14:paraId="470637E2" w14:textId="77777777" w:rsidR="00E31AD8" w:rsidRPr="004359C7" w:rsidRDefault="00E31AD8">
      <w:pPr>
        <w:jc w:val="both"/>
        <w:rPr>
          <w:sz w:val="22"/>
          <w:szCs w:val="22"/>
        </w:rPr>
      </w:pPr>
    </w:p>
    <w:p w14:paraId="549AA9CC" w14:textId="77777777" w:rsidR="00E31AD8" w:rsidRPr="004359C7" w:rsidRDefault="00E31AD8">
      <w:pPr>
        <w:jc w:val="both"/>
        <w:rPr>
          <w:b/>
          <w:sz w:val="22"/>
          <w:szCs w:val="22"/>
        </w:rPr>
      </w:pPr>
    </w:p>
    <w:p w14:paraId="4C70E900" w14:textId="77777777" w:rsidR="00E31AD8" w:rsidRPr="004359C7" w:rsidRDefault="00E31AD8">
      <w:pPr>
        <w:tabs>
          <w:tab w:val="left" w:pos="540"/>
        </w:tabs>
        <w:jc w:val="both"/>
        <w:rPr>
          <w:caps/>
          <w:sz w:val="22"/>
          <w:szCs w:val="22"/>
        </w:rPr>
      </w:pPr>
      <w:r w:rsidRPr="004359C7">
        <w:rPr>
          <w:b/>
          <w:caps/>
          <w:sz w:val="22"/>
          <w:szCs w:val="22"/>
        </w:rPr>
        <w:t xml:space="preserve">2. </w:t>
      </w:r>
      <w:r w:rsidRPr="004359C7">
        <w:rPr>
          <w:b/>
          <w:caps/>
          <w:sz w:val="22"/>
          <w:szCs w:val="22"/>
        </w:rPr>
        <w:tab/>
      </w:r>
      <w:r w:rsidR="00366358" w:rsidRPr="00366358">
        <w:rPr>
          <w:b/>
          <w:sz w:val="22"/>
          <w:szCs w:val="22"/>
        </w:rPr>
        <w:t>Wh</w:t>
      </w:r>
      <w:r w:rsidR="00366358">
        <w:rPr>
          <w:b/>
          <w:sz w:val="22"/>
          <w:szCs w:val="22"/>
        </w:rPr>
        <w:t>at you need to know b</w:t>
      </w:r>
      <w:r w:rsidRPr="00366358">
        <w:rPr>
          <w:b/>
          <w:sz w:val="22"/>
          <w:szCs w:val="22"/>
        </w:rPr>
        <w:t xml:space="preserve">efore you take </w:t>
      </w:r>
      <w:r w:rsidR="002C45E9" w:rsidRPr="00366358">
        <w:rPr>
          <w:b/>
          <w:sz w:val="22"/>
          <w:szCs w:val="22"/>
        </w:rPr>
        <w:t>Iscover</w:t>
      </w:r>
    </w:p>
    <w:p w14:paraId="22A78270" w14:textId="77777777" w:rsidR="00E31AD8" w:rsidRPr="004359C7" w:rsidRDefault="00E31AD8">
      <w:pPr>
        <w:jc w:val="both"/>
        <w:rPr>
          <w:sz w:val="22"/>
          <w:szCs w:val="22"/>
        </w:rPr>
      </w:pPr>
    </w:p>
    <w:p w14:paraId="0F43C993" w14:textId="77777777" w:rsidR="00E31AD8" w:rsidRPr="004359C7" w:rsidRDefault="00E31AD8">
      <w:pPr>
        <w:jc w:val="both"/>
        <w:rPr>
          <w:b/>
          <w:sz w:val="22"/>
          <w:szCs w:val="22"/>
        </w:rPr>
      </w:pPr>
      <w:r w:rsidRPr="004359C7">
        <w:rPr>
          <w:b/>
          <w:sz w:val="22"/>
          <w:szCs w:val="22"/>
        </w:rPr>
        <w:t xml:space="preserve">Do not take </w:t>
      </w:r>
      <w:r w:rsidR="002C45E9">
        <w:rPr>
          <w:b/>
          <w:sz w:val="22"/>
          <w:szCs w:val="22"/>
        </w:rPr>
        <w:t>Iscover</w:t>
      </w:r>
      <w:r w:rsidRPr="004359C7">
        <w:rPr>
          <w:position w:val="11"/>
          <w:sz w:val="22"/>
          <w:szCs w:val="22"/>
        </w:rPr>
        <w:t xml:space="preserve"> </w:t>
      </w:r>
    </w:p>
    <w:p w14:paraId="3698B96F" w14:textId="77777777" w:rsidR="00E31AD8" w:rsidRPr="004359C7" w:rsidRDefault="00E31AD8" w:rsidP="0011016C">
      <w:pPr>
        <w:pStyle w:val="ListBullet2"/>
      </w:pPr>
      <w:r w:rsidRPr="004359C7">
        <w:t xml:space="preserve">If you are allergic (hypersensitive) to clopidogrel or any of the other ingredients of </w:t>
      </w:r>
      <w:r w:rsidR="00204251">
        <w:t>this medicine (listed in section 6)</w:t>
      </w:r>
      <w:r w:rsidR="000371A8">
        <w:t>.</w:t>
      </w:r>
    </w:p>
    <w:p w14:paraId="1C0EB789" w14:textId="77777777" w:rsidR="00E31AD8" w:rsidRPr="004359C7" w:rsidRDefault="00E31AD8" w:rsidP="00AA11EB">
      <w:pPr>
        <w:pStyle w:val="ListBullet2"/>
        <w:rPr>
          <w:b/>
        </w:rPr>
      </w:pPr>
      <w:r w:rsidRPr="004359C7">
        <w:t>If you have a medical condition that is currently causing bleeding such as a stomach ulcer or bleeding within the brain</w:t>
      </w:r>
      <w:r w:rsidR="000371A8">
        <w:t>.</w:t>
      </w:r>
    </w:p>
    <w:p w14:paraId="7BA3BEEF" w14:textId="77777777" w:rsidR="00E31AD8" w:rsidRPr="004359C7" w:rsidRDefault="00E31AD8" w:rsidP="00AA11EB">
      <w:pPr>
        <w:pStyle w:val="ListBullet2"/>
      </w:pPr>
      <w:r w:rsidRPr="004359C7">
        <w:t>If you suffer from severe liver disease.</w:t>
      </w:r>
    </w:p>
    <w:p w14:paraId="53E0D18E" w14:textId="77777777" w:rsidR="00E31AD8" w:rsidRPr="004359C7" w:rsidRDefault="00E31AD8">
      <w:pPr>
        <w:jc w:val="both"/>
        <w:rPr>
          <w:sz w:val="22"/>
          <w:szCs w:val="22"/>
        </w:rPr>
      </w:pPr>
    </w:p>
    <w:p w14:paraId="72D422CD" w14:textId="77777777" w:rsidR="00E31AD8" w:rsidRPr="004359C7" w:rsidRDefault="00E31AD8">
      <w:pPr>
        <w:rPr>
          <w:sz w:val="22"/>
          <w:szCs w:val="22"/>
        </w:rPr>
      </w:pPr>
      <w:r w:rsidRPr="004359C7">
        <w:rPr>
          <w:sz w:val="22"/>
          <w:szCs w:val="22"/>
        </w:rPr>
        <w:t xml:space="preserve">If you think any of these apply to you, or if you are in any doubt at all, consult your doctor before taking </w:t>
      </w:r>
      <w:r w:rsidR="002C45E9">
        <w:rPr>
          <w:sz w:val="22"/>
          <w:szCs w:val="22"/>
        </w:rPr>
        <w:t>Iscover</w:t>
      </w:r>
      <w:r w:rsidRPr="004359C7">
        <w:rPr>
          <w:sz w:val="22"/>
          <w:szCs w:val="22"/>
        </w:rPr>
        <w:t xml:space="preserve">. </w:t>
      </w:r>
    </w:p>
    <w:p w14:paraId="4F481A18" w14:textId="77777777" w:rsidR="00E31AD8" w:rsidRPr="004359C7" w:rsidRDefault="00E31AD8">
      <w:pPr>
        <w:jc w:val="both"/>
        <w:rPr>
          <w:b/>
          <w:sz w:val="22"/>
          <w:szCs w:val="22"/>
        </w:rPr>
      </w:pPr>
    </w:p>
    <w:p w14:paraId="1C1DDBDE" w14:textId="77777777" w:rsidR="00E31AD8" w:rsidRPr="004359C7" w:rsidRDefault="00204251">
      <w:pPr>
        <w:keepNext/>
        <w:jc w:val="both"/>
        <w:rPr>
          <w:sz w:val="22"/>
          <w:szCs w:val="22"/>
        </w:rPr>
      </w:pPr>
      <w:r>
        <w:rPr>
          <w:b/>
          <w:sz w:val="22"/>
          <w:szCs w:val="22"/>
        </w:rPr>
        <w:t>Warnings and precautions</w:t>
      </w:r>
    </w:p>
    <w:p w14:paraId="4088A2A0" w14:textId="77777777" w:rsidR="00E31AD8" w:rsidRPr="004359C7" w:rsidRDefault="00E31AD8">
      <w:pPr>
        <w:keepNext/>
        <w:rPr>
          <w:sz w:val="22"/>
          <w:szCs w:val="22"/>
        </w:rPr>
      </w:pPr>
      <w:r w:rsidRPr="004359C7">
        <w:rPr>
          <w:sz w:val="22"/>
          <w:szCs w:val="22"/>
        </w:rPr>
        <w:t xml:space="preserve">If any of the situations mentioned below apply to you, you should tell your doctor before taking </w:t>
      </w:r>
      <w:r w:rsidR="002C45E9">
        <w:rPr>
          <w:sz w:val="22"/>
          <w:szCs w:val="22"/>
        </w:rPr>
        <w:t>Iscover</w:t>
      </w:r>
      <w:r w:rsidRPr="004359C7">
        <w:rPr>
          <w:sz w:val="22"/>
          <w:szCs w:val="22"/>
        </w:rPr>
        <w:t>:</w:t>
      </w:r>
    </w:p>
    <w:p w14:paraId="54D398D5" w14:textId="77777777" w:rsidR="00E31AD8" w:rsidRPr="004359C7" w:rsidRDefault="00E31AD8">
      <w:pPr>
        <w:pStyle w:val="BodyTextIndent"/>
        <w:rPr>
          <w:szCs w:val="22"/>
        </w:rPr>
      </w:pPr>
      <w:r w:rsidRPr="004359C7">
        <w:rPr>
          <w:rFonts w:ascii="Symbol" w:hAnsi="Symbol"/>
          <w:szCs w:val="22"/>
        </w:rPr>
        <w:sym w:font="Symbol" w:char="F0B7"/>
      </w:r>
      <w:r w:rsidRPr="004359C7">
        <w:rPr>
          <w:szCs w:val="22"/>
        </w:rPr>
        <w:tab/>
        <w:t xml:space="preserve">if you have a risk of bleeding such as </w:t>
      </w:r>
    </w:p>
    <w:p w14:paraId="549B12DF" w14:textId="77777777" w:rsidR="00E31AD8" w:rsidRPr="002557FD" w:rsidRDefault="00E31AD8" w:rsidP="002557FD">
      <w:pPr>
        <w:numPr>
          <w:ilvl w:val="0"/>
          <w:numId w:val="7"/>
        </w:numPr>
        <w:rPr>
          <w:sz w:val="22"/>
          <w:szCs w:val="22"/>
        </w:rPr>
      </w:pPr>
      <w:r w:rsidRPr="002557FD">
        <w:rPr>
          <w:sz w:val="22"/>
          <w:szCs w:val="22"/>
        </w:rPr>
        <w:t>a medical condition that puts you at risk of internal bleeding (such as a stomach ulcer)</w:t>
      </w:r>
      <w:r w:rsidR="00896C3F" w:rsidRPr="002557FD">
        <w:rPr>
          <w:sz w:val="22"/>
          <w:szCs w:val="22"/>
        </w:rPr>
        <w:t>.</w:t>
      </w:r>
    </w:p>
    <w:p w14:paraId="5C2FD9A4" w14:textId="77777777" w:rsidR="00E31AD8" w:rsidRPr="004359C7" w:rsidRDefault="00E31AD8">
      <w:pPr>
        <w:numPr>
          <w:ilvl w:val="0"/>
          <w:numId w:val="7"/>
        </w:numPr>
        <w:rPr>
          <w:sz w:val="22"/>
          <w:szCs w:val="22"/>
        </w:rPr>
      </w:pPr>
      <w:r w:rsidRPr="004359C7">
        <w:rPr>
          <w:sz w:val="22"/>
          <w:szCs w:val="22"/>
        </w:rPr>
        <w:t>a blood disorder that makes you prone to internal bleeding (bleeding inside any tissues, organs or joints of your body).</w:t>
      </w:r>
    </w:p>
    <w:p w14:paraId="32BD403F" w14:textId="77777777" w:rsidR="00E31AD8" w:rsidRPr="004359C7" w:rsidRDefault="00E31AD8">
      <w:pPr>
        <w:numPr>
          <w:ilvl w:val="0"/>
          <w:numId w:val="7"/>
        </w:numPr>
        <w:rPr>
          <w:sz w:val="22"/>
          <w:szCs w:val="22"/>
        </w:rPr>
      </w:pPr>
      <w:r w:rsidRPr="004359C7">
        <w:rPr>
          <w:sz w:val="22"/>
          <w:szCs w:val="22"/>
        </w:rPr>
        <w:t>a recent serious injury</w:t>
      </w:r>
      <w:r w:rsidR="00896C3F">
        <w:rPr>
          <w:sz w:val="22"/>
          <w:szCs w:val="22"/>
        </w:rPr>
        <w:t>.</w:t>
      </w:r>
    </w:p>
    <w:p w14:paraId="2156784C" w14:textId="77777777" w:rsidR="00E31AD8" w:rsidRPr="004359C7" w:rsidRDefault="00E31AD8">
      <w:pPr>
        <w:numPr>
          <w:ilvl w:val="0"/>
          <w:numId w:val="7"/>
        </w:numPr>
        <w:rPr>
          <w:sz w:val="22"/>
          <w:szCs w:val="22"/>
        </w:rPr>
      </w:pPr>
      <w:r w:rsidRPr="004359C7">
        <w:rPr>
          <w:sz w:val="22"/>
          <w:szCs w:val="22"/>
        </w:rPr>
        <w:t>a recent surgery (including dental)</w:t>
      </w:r>
      <w:r w:rsidR="00896C3F">
        <w:rPr>
          <w:sz w:val="22"/>
          <w:szCs w:val="22"/>
        </w:rPr>
        <w:t>.</w:t>
      </w:r>
    </w:p>
    <w:p w14:paraId="0D51B30F" w14:textId="77777777" w:rsidR="00E31AD8" w:rsidRPr="004359C7" w:rsidRDefault="00E31AD8">
      <w:pPr>
        <w:numPr>
          <w:ilvl w:val="0"/>
          <w:numId w:val="7"/>
        </w:numPr>
        <w:rPr>
          <w:sz w:val="22"/>
          <w:szCs w:val="22"/>
        </w:rPr>
      </w:pPr>
      <w:r w:rsidRPr="004359C7">
        <w:rPr>
          <w:sz w:val="22"/>
          <w:szCs w:val="22"/>
        </w:rPr>
        <w:t>a planned surgery (including dental) in the next seven days</w:t>
      </w:r>
      <w:r w:rsidR="00896C3F">
        <w:rPr>
          <w:sz w:val="22"/>
          <w:szCs w:val="22"/>
        </w:rPr>
        <w:t>.</w:t>
      </w:r>
    </w:p>
    <w:p w14:paraId="124F09D0" w14:textId="6CDC94A7" w:rsidR="00E31AD8" w:rsidRPr="004359C7" w:rsidRDefault="00E31AD8">
      <w:pPr>
        <w:ind w:left="567" w:hanging="567"/>
        <w:rPr>
          <w:sz w:val="22"/>
          <w:szCs w:val="22"/>
        </w:rPr>
      </w:pPr>
      <w:r w:rsidRPr="004359C7">
        <w:rPr>
          <w:rFonts w:ascii="Symbol" w:hAnsi="Symbol"/>
          <w:sz w:val="22"/>
          <w:szCs w:val="22"/>
        </w:rPr>
        <w:sym w:font="Symbol" w:char="F0B7"/>
      </w:r>
      <w:r w:rsidRPr="004359C7">
        <w:rPr>
          <w:sz w:val="22"/>
          <w:szCs w:val="22"/>
        </w:rPr>
        <w:tab/>
        <w:t>if you have had a clot in an artery of your brain (ischemic stroke) which occurred within the last seven days</w:t>
      </w:r>
      <w:r w:rsidR="00896C3F">
        <w:rPr>
          <w:sz w:val="22"/>
          <w:szCs w:val="22"/>
        </w:rPr>
        <w:t>.</w:t>
      </w:r>
      <w:r w:rsidRPr="004359C7">
        <w:rPr>
          <w:sz w:val="22"/>
          <w:szCs w:val="22"/>
        </w:rPr>
        <w:t xml:space="preserve"> </w:t>
      </w:r>
    </w:p>
    <w:p w14:paraId="7D382F59" w14:textId="77777777" w:rsidR="00E31AD8" w:rsidRPr="004359C7" w:rsidRDefault="00E31AD8">
      <w:pPr>
        <w:ind w:left="567" w:hanging="567"/>
        <w:rPr>
          <w:sz w:val="22"/>
          <w:szCs w:val="22"/>
        </w:rPr>
      </w:pPr>
      <w:r w:rsidRPr="004359C7">
        <w:rPr>
          <w:rFonts w:ascii="Symbol" w:hAnsi="Symbol"/>
          <w:sz w:val="22"/>
          <w:szCs w:val="22"/>
        </w:rPr>
        <w:sym w:font="Symbol" w:char="F0B7"/>
      </w:r>
      <w:r w:rsidRPr="004359C7">
        <w:rPr>
          <w:sz w:val="22"/>
          <w:szCs w:val="22"/>
        </w:rPr>
        <w:tab/>
        <w:t>if you have kidney or liver disease</w:t>
      </w:r>
      <w:r w:rsidR="00F16C67">
        <w:rPr>
          <w:sz w:val="22"/>
          <w:szCs w:val="22"/>
        </w:rPr>
        <w:t>.</w:t>
      </w:r>
    </w:p>
    <w:p w14:paraId="6F7D71C6" w14:textId="22B8F9C0" w:rsidR="00654AC2" w:rsidRDefault="00654AC2" w:rsidP="00654AC2">
      <w:pPr>
        <w:ind w:left="567" w:hanging="567"/>
        <w:rPr>
          <w:sz w:val="22"/>
          <w:szCs w:val="22"/>
        </w:rPr>
      </w:pPr>
      <w:r w:rsidRPr="0019297E">
        <w:rPr>
          <w:rFonts w:ascii="Symbol" w:hAnsi="Symbol"/>
          <w:sz w:val="22"/>
          <w:szCs w:val="22"/>
        </w:rPr>
        <w:sym w:font="Symbol" w:char="F0B7"/>
      </w:r>
      <w:r w:rsidRPr="0019297E">
        <w:rPr>
          <w:sz w:val="22"/>
          <w:szCs w:val="22"/>
        </w:rPr>
        <w:tab/>
        <w:t>if you have had an allergy or reaction to any medicine used to treat your disease</w:t>
      </w:r>
      <w:r>
        <w:rPr>
          <w:sz w:val="22"/>
          <w:szCs w:val="22"/>
        </w:rPr>
        <w:t>.</w:t>
      </w:r>
    </w:p>
    <w:p w14:paraId="47C4B55C" w14:textId="465A65F3" w:rsidR="00895414" w:rsidRPr="00DE7E3D" w:rsidRDefault="00594C95" w:rsidP="00895414">
      <w:pPr>
        <w:pStyle w:val="ListParagraph"/>
        <w:numPr>
          <w:ilvl w:val="0"/>
          <w:numId w:val="50"/>
        </w:numPr>
        <w:rPr>
          <w:sz w:val="22"/>
          <w:szCs w:val="22"/>
          <w:lang w:val="en-GB"/>
        </w:rPr>
      </w:pPr>
      <w:r>
        <w:rPr>
          <w:sz w:val="22"/>
          <w:szCs w:val="22"/>
          <w:lang w:val="en-GB"/>
        </w:rPr>
        <w:t xml:space="preserve">    </w:t>
      </w:r>
      <w:r w:rsidR="00895414" w:rsidRPr="00DE7E3D">
        <w:rPr>
          <w:sz w:val="22"/>
          <w:szCs w:val="22"/>
          <w:lang w:val="en-GB"/>
        </w:rPr>
        <w:t>if you had a past medical history of non-traumatic brain hemorrhage.</w:t>
      </w:r>
    </w:p>
    <w:p w14:paraId="2D5212CB" w14:textId="77777777" w:rsidR="000732FC" w:rsidRDefault="000732FC" w:rsidP="00654AC2">
      <w:pPr>
        <w:ind w:left="567" w:hanging="567"/>
        <w:rPr>
          <w:sz w:val="22"/>
          <w:szCs w:val="22"/>
        </w:rPr>
      </w:pPr>
    </w:p>
    <w:p w14:paraId="42B1EE5C" w14:textId="77777777" w:rsidR="00E31AD8" w:rsidRPr="004359C7" w:rsidRDefault="00E31AD8">
      <w:pPr>
        <w:jc w:val="both"/>
        <w:rPr>
          <w:sz w:val="22"/>
          <w:szCs w:val="22"/>
        </w:rPr>
      </w:pPr>
      <w:r w:rsidRPr="004359C7">
        <w:rPr>
          <w:sz w:val="22"/>
          <w:szCs w:val="22"/>
        </w:rPr>
        <w:t xml:space="preserve">While you are taking </w:t>
      </w:r>
      <w:r w:rsidR="002C45E9">
        <w:rPr>
          <w:sz w:val="22"/>
          <w:szCs w:val="22"/>
        </w:rPr>
        <w:t>Iscover</w:t>
      </w:r>
      <w:r w:rsidRPr="004359C7">
        <w:rPr>
          <w:sz w:val="22"/>
          <w:szCs w:val="22"/>
        </w:rPr>
        <w:t>:</w:t>
      </w:r>
    </w:p>
    <w:p w14:paraId="3F121358" w14:textId="77777777" w:rsidR="00E31AD8" w:rsidRPr="004359C7" w:rsidRDefault="00E31AD8" w:rsidP="00BB158E">
      <w:pPr>
        <w:tabs>
          <w:tab w:val="left" w:pos="567"/>
        </w:tabs>
        <w:ind w:left="567" w:hanging="567"/>
        <w:rPr>
          <w:sz w:val="22"/>
          <w:szCs w:val="22"/>
        </w:rPr>
      </w:pPr>
      <w:r w:rsidRPr="004359C7">
        <w:rPr>
          <w:rFonts w:ascii="Symbol" w:hAnsi="Symbol"/>
          <w:sz w:val="22"/>
          <w:szCs w:val="22"/>
        </w:rPr>
        <w:sym w:font="Symbol" w:char="F0B7"/>
      </w:r>
      <w:r w:rsidRPr="004359C7">
        <w:rPr>
          <w:sz w:val="22"/>
          <w:szCs w:val="22"/>
        </w:rPr>
        <w:tab/>
        <w:t>You should tell your doctor if a surgery (including dental) is planned.</w:t>
      </w:r>
    </w:p>
    <w:p w14:paraId="337CDB3B" w14:textId="77777777" w:rsidR="00E31AD8" w:rsidRPr="004359C7" w:rsidRDefault="00E31AD8" w:rsidP="00BB158E">
      <w:pPr>
        <w:tabs>
          <w:tab w:val="left" w:pos="567"/>
        </w:tabs>
        <w:ind w:left="567" w:hanging="567"/>
        <w:rPr>
          <w:sz w:val="22"/>
          <w:szCs w:val="22"/>
        </w:rPr>
      </w:pPr>
      <w:r w:rsidRPr="004359C7">
        <w:rPr>
          <w:rFonts w:ascii="Symbol" w:hAnsi="Symbol"/>
          <w:sz w:val="22"/>
          <w:szCs w:val="22"/>
        </w:rPr>
        <w:sym w:font="Symbol" w:char="F0B7"/>
      </w:r>
      <w:r w:rsidRPr="004359C7">
        <w:rPr>
          <w:sz w:val="22"/>
          <w:szCs w:val="22"/>
        </w:rPr>
        <w:tab/>
        <w:t xml:space="preserve">You should also tell your doctor immediately if you develop a medical condition </w:t>
      </w:r>
      <w:r w:rsidR="00896C3F">
        <w:rPr>
          <w:sz w:val="22"/>
          <w:szCs w:val="22"/>
        </w:rPr>
        <w:t xml:space="preserve">(also known as Thrombotic Thrombocytopenic Purpura or TTP) </w:t>
      </w:r>
      <w:r w:rsidRPr="004359C7">
        <w:rPr>
          <w:sz w:val="22"/>
          <w:szCs w:val="22"/>
        </w:rPr>
        <w:t xml:space="preserve">that includes fever and bruising under the skin that may appear as red pinpoint dots, with or without unexplained extreme tiredness, confusion, yellowing of the skin or eyes (jaundice) </w:t>
      </w:r>
      <w:bookmarkStart w:id="21" w:name="OLE_LINK9"/>
      <w:r w:rsidRPr="004359C7">
        <w:rPr>
          <w:sz w:val="22"/>
          <w:szCs w:val="22"/>
        </w:rPr>
        <w:t xml:space="preserve">(see </w:t>
      </w:r>
      <w:r w:rsidR="0056125C">
        <w:rPr>
          <w:sz w:val="22"/>
          <w:szCs w:val="22"/>
        </w:rPr>
        <w:t xml:space="preserve">section 4 </w:t>
      </w:r>
      <w:r w:rsidRPr="004359C7">
        <w:rPr>
          <w:sz w:val="22"/>
          <w:szCs w:val="22"/>
        </w:rPr>
        <w:t>‘</w:t>
      </w:r>
      <w:r w:rsidR="001A24F6">
        <w:rPr>
          <w:sz w:val="22"/>
          <w:szCs w:val="22"/>
        </w:rPr>
        <w:t>Possible side effects</w:t>
      </w:r>
      <w:r w:rsidRPr="004359C7">
        <w:rPr>
          <w:sz w:val="22"/>
          <w:szCs w:val="22"/>
        </w:rPr>
        <w:t>’)</w:t>
      </w:r>
      <w:bookmarkEnd w:id="21"/>
      <w:r w:rsidRPr="004359C7">
        <w:rPr>
          <w:sz w:val="22"/>
          <w:szCs w:val="22"/>
        </w:rPr>
        <w:t>.</w:t>
      </w:r>
    </w:p>
    <w:p w14:paraId="57F32C1E" w14:textId="77777777" w:rsidR="00E31AD8" w:rsidRPr="004359C7" w:rsidRDefault="00E31AD8" w:rsidP="00BB158E">
      <w:pPr>
        <w:tabs>
          <w:tab w:val="left" w:pos="567"/>
        </w:tabs>
        <w:ind w:left="567" w:hanging="567"/>
        <w:rPr>
          <w:sz w:val="22"/>
          <w:szCs w:val="22"/>
        </w:rPr>
      </w:pPr>
      <w:r w:rsidRPr="004359C7">
        <w:rPr>
          <w:rFonts w:ascii="Symbol" w:hAnsi="Symbol"/>
          <w:sz w:val="22"/>
          <w:szCs w:val="22"/>
        </w:rPr>
        <w:sym w:font="Symbol" w:char="F0B7"/>
      </w:r>
      <w:r w:rsidRPr="004359C7">
        <w:rPr>
          <w:sz w:val="22"/>
          <w:szCs w:val="22"/>
        </w:rPr>
        <w:tab/>
        <w:t xml:space="preserve">If you cut or injure yourself, it may take longer than usual for bleeding to stop. This is linked to the way your medicine works as it prevents the ability of blood clots to form. For minor cuts and injuries e.g., cutting yourself, shaving, this is usually of no concern. However, if you are concerned by your bleeding, you should contact your doctor straightaway (see </w:t>
      </w:r>
      <w:r w:rsidR="0056125C">
        <w:rPr>
          <w:sz w:val="22"/>
          <w:szCs w:val="22"/>
        </w:rPr>
        <w:t xml:space="preserve">section 4 </w:t>
      </w:r>
      <w:r w:rsidRPr="004359C7">
        <w:rPr>
          <w:sz w:val="22"/>
          <w:szCs w:val="22"/>
        </w:rPr>
        <w:t>‘</w:t>
      </w:r>
      <w:r w:rsidR="001A24F6">
        <w:rPr>
          <w:sz w:val="22"/>
          <w:szCs w:val="22"/>
        </w:rPr>
        <w:t>Possible side effects</w:t>
      </w:r>
      <w:r w:rsidRPr="004359C7">
        <w:rPr>
          <w:sz w:val="22"/>
          <w:szCs w:val="22"/>
        </w:rPr>
        <w:t>’).</w:t>
      </w:r>
    </w:p>
    <w:p w14:paraId="26F051E4" w14:textId="77777777" w:rsidR="00E31AD8" w:rsidRPr="004359C7" w:rsidRDefault="00E31AD8" w:rsidP="00BB158E">
      <w:pPr>
        <w:tabs>
          <w:tab w:val="left" w:pos="567"/>
        </w:tabs>
        <w:ind w:left="567" w:hanging="567"/>
        <w:rPr>
          <w:sz w:val="22"/>
          <w:szCs w:val="22"/>
        </w:rPr>
      </w:pPr>
      <w:r w:rsidRPr="004359C7">
        <w:rPr>
          <w:rFonts w:ascii="Symbol" w:hAnsi="Symbol"/>
          <w:sz w:val="22"/>
          <w:szCs w:val="22"/>
        </w:rPr>
        <w:sym w:font="Symbol" w:char="F0B7"/>
      </w:r>
      <w:r w:rsidRPr="004359C7">
        <w:rPr>
          <w:sz w:val="22"/>
          <w:szCs w:val="22"/>
        </w:rPr>
        <w:tab/>
        <w:t>Your doctor may order blood tests.</w:t>
      </w:r>
    </w:p>
    <w:p w14:paraId="6C826D3E" w14:textId="77777777" w:rsidR="00E31AD8" w:rsidRPr="004359C7" w:rsidRDefault="00E31AD8">
      <w:pPr>
        <w:rPr>
          <w:sz w:val="22"/>
          <w:szCs w:val="22"/>
        </w:rPr>
      </w:pPr>
    </w:p>
    <w:p w14:paraId="62A5E66C" w14:textId="77777777" w:rsidR="00BD2C8B" w:rsidRPr="00BD2C8B" w:rsidRDefault="00BD2C8B">
      <w:pPr>
        <w:rPr>
          <w:b/>
          <w:sz w:val="22"/>
          <w:szCs w:val="22"/>
        </w:rPr>
      </w:pPr>
      <w:r w:rsidRPr="00BD2C8B">
        <w:rPr>
          <w:b/>
          <w:sz w:val="22"/>
          <w:szCs w:val="22"/>
        </w:rPr>
        <w:t>Children and adolescents</w:t>
      </w:r>
    </w:p>
    <w:p w14:paraId="1185A3AA" w14:textId="77777777" w:rsidR="00E31AD8" w:rsidRPr="004359C7" w:rsidRDefault="00BD2C8B">
      <w:pPr>
        <w:rPr>
          <w:sz w:val="22"/>
          <w:szCs w:val="22"/>
        </w:rPr>
      </w:pPr>
      <w:r w:rsidRPr="00B01B3A">
        <w:rPr>
          <w:sz w:val="22"/>
          <w:szCs w:val="22"/>
        </w:rPr>
        <w:t>Do not give this medicine to children because</w:t>
      </w:r>
      <w:r>
        <w:rPr>
          <w:sz w:val="22"/>
          <w:szCs w:val="22"/>
        </w:rPr>
        <w:t xml:space="preserve"> </w:t>
      </w:r>
      <w:r w:rsidRPr="00B01B3A">
        <w:rPr>
          <w:sz w:val="22"/>
          <w:szCs w:val="22"/>
        </w:rPr>
        <w:t>it does not work</w:t>
      </w:r>
      <w:r>
        <w:rPr>
          <w:sz w:val="22"/>
          <w:szCs w:val="22"/>
        </w:rPr>
        <w:t>.</w:t>
      </w:r>
    </w:p>
    <w:p w14:paraId="4EE46FD9" w14:textId="77777777" w:rsidR="00E31AD8" w:rsidRPr="004359C7" w:rsidRDefault="00E31AD8">
      <w:pPr>
        <w:rPr>
          <w:b/>
          <w:sz w:val="22"/>
          <w:szCs w:val="22"/>
        </w:rPr>
      </w:pPr>
    </w:p>
    <w:p w14:paraId="2CA3AF6D" w14:textId="77777777" w:rsidR="00E31AD8" w:rsidRPr="004359C7" w:rsidRDefault="00BD2C8B">
      <w:pPr>
        <w:rPr>
          <w:b/>
          <w:sz w:val="22"/>
          <w:szCs w:val="22"/>
        </w:rPr>
      </w:pPr>
      <w:r>
        <w:rPr>
          <w:b/>
          <w:sz w:val="22"/>
          <w:szCs w:val="22"/>
        </w:rPr>
        <w:t>O</w:t>
      </w:r>
      <w:r w:rsidR="00E31AD8" w:rsidRPr="004359C7">
        <w:rPr>
          <w:b/>
          <w:sz w:val="22"/>
          <w:szCs w:val="22"/>
        </w:rPr>
        <w:t>ther medicines</w:t>
      </w:r>
      <w:r>
        <w:rPr>
          <w:b/>
          <w:sz w:val="22"/>
          <w:szCs w:val="22"/>
        </w:rPr>
        <w:t xml:space="preserve"> and Iscover</w:t>
      </w:r>
      <w:r w:rsidR="00E31AD8" w:rsidRPr="004359C7">
        <w:rPr>
          <w:b/>
          <w:sz w:val="22"/>
          <w:szCs w:val="22"/>
        </w:rPr>
        <w:t xml:space="preserve"> </w:t>
      </w:r>
    </w:p>
    <w:p w14:paraId="1E8DA90A" w14:textId="77777777" w:rsidR="00E31AD8" w:rsidRPr="004359C7" w:rsidRDefault="00BD2C8B">
      <w:pPr>
        <w:rPr>
          <w:sz w:val="22"/>
          <w:szCs w:val="22"/>
        </w:rPr>
      </w:pPr>
      <w:r>
        <w:rPr>
          <w:sz w:val="22"/>
          <w:szCs w:val="22"/>
        </w:rPr>
        <w:t>T</w:t>
      </w:r>
      <w:r w:rsidR="00E31AD8" w:rsidRPr="004359C7">
        <w:rPr>
          <w:sz w:val="22"/>
          <w:szCs w:val="22"/>
        </w:rPr>
        <w:t>ell your doctor or pharmacist if you are taking</w:t>
      </w:r>
      <w:r>
        <w:rPr>
          <w:sz w:val="22"/>
          <w:szCs w:val="22"/>
        </w:rPr>
        <w:t>,</w:t>
      </w:r>
      <w:r w:rsidR="00E31AD8" w:rsidRPr="004359C7">
        <w:rPr>
          <w:sz w:val="22"/>
          <w:szCs w:val="22"/>
        </w:rPr>
        <w:t xml:space="preserve"> have recently taken </w:t>
      </w:r>
      <w:r>
        <w:rPr>
          <w:sz w:val="22"/>
          <w:szCs w:val="22"/>
        </w:rPr>
        <w:t xml:space="preserve">or might take </w:t>
      </w:r>
      <w:r w:rsidR="00E31AD8" w:rsidRPr="004359C7">
        <w:rPr>
          <w:sz w:val="22"/>
          <w:szCs w:val="22"/>
        </w:rPr>
        <w:t>any other medicines, including medicines obtained without a prescription.</w:t>
      </w:r>
    </w:p>
    <w:p w14:paraId="3B9AA034" w14:textId="77777777" w:rsidR="006D6DFC" w:rsidRPr="004359C7" w:rsidRDefault="006D6DFC" w:rsidP="006D6DFC">
      <w:pPr>
        <w:rPr>
          <w:sz w:val="22"/>
          <w:szCs w:val="22"/>
        </w:rPr>
      </w:pPr>
      <w:r w:rsidRPr="004359C7">
        <w:rPr>
          <w:sz w:val="22"/>
          <w:szCs w:val="22"/>
        </w:rPr>
        <w:t xml:space="preserve">Some other medicines may influence the use of </w:t>
      </w:r>
      <w:r w:rsidR="002C45E9">
        <w:rPr>
          <w:sz w:val="22"/>
          <w:szCs w:val="22"/>
        </w:rPr>
        <w:t>Iscover</w:t>
      </w:r>
      <w:r w:rsidRPr="004359C7">
        <w:rPr>
          <w:sz w:val="22"/>
          <w:szCs w:val="22"/>
        </w:rPr>
        <w:t xml:space="preserve"> or vice versa. </w:t>
      </w:r>
    </w:p>
    <w:p w14:paraId="3600ADE1" w14:textId="77777777" w:rsidR="00E31AD8" w:rsidRPr="008B2ADA" w:rsidRDefault="00E31AD8">
      <w:pPr>
        <w:rPr>
          <w:sz w:val="22"/>
          <w:szCs w:val="22"/>
        </w:rPr>
      </w:pPr>
    </w:p>
    <w:p w14:paraId="531B530D" w14:textId="77777777" w:rsidR="00CB27D8" w:rsidRPr="008B2ADA" w:rsidRDefault="00E31AD8">
      <w:pPr>
        <w:rPr>
          <w:sz w:val="22"/>
          <w:szCs w:val="22"/>
        </w:rPr>
      </w:pPr>
      <w:r w:rsidRPr="008B2ADA">
        <w:rPr>
          <w:sz w:val="22"/>
          <w:szCs w:val="22"/>
        </w:rPr>
        <w:t>You should specifically tell your doctor if you take</w:t>
      </w:r>
    </w:p>
    <w:p w14:paraId="5A4DEA0B" w14:textId="77777777" w:rsidR="00697DD4" w:rsidRDefault="00697DD4" w:rsidP="00697DD4">
      <w:pPr>
        <w:numPr>
          <w:ilvl w:val="0"/>
          <w:numId w:val="39"/>
        </w:numPr>
        <w:rPr>
          <w:sz w:val="22"/>
          <w:szCs w:val="22"/>
        </w:rPr>
      </w:pPr>
      <w:r>
        <w:rPr>
          <w:sz w:val="22"/>
          <w:szCs w:val="22"/>
        </w:rPr>
        <w:t>medicines that may increase your risk of bleeding such as:</w:t>
      </w:r>
    </w:p>
    <w:p w14:paraId="7A189D68" w14:textId="77777777" w:rsidR="00697DD4" w:rsidRPr="008B2ADA" w:rsidRDefault="00697DD4" w:rsidP="007A0920">
      <w:pPr>
        <w:numPr>
          <w:ilvl w:val="1"/>
          <w:numId w:val="39"/>
        </w:numPr>
        <w:tabs>
          <w:tab w:val="clear" w:pos="1500"/>
          <w:tab w:val="left" w:pos="900"/>
        </w:tabs>
        <w:ind w:left="900"/>
        <w:rPr>
          <w:sz w:val="22"/>
          <w:szCs w:val="22"/>
        </w:rPr>
      </w:pPr>
      <w:r>
        <w:rPr>
          <w:sz w:val="22"/>
          <w:szCs w:val="22"/>
        </w:rPr>
        <w:t>o</w:t>
      </w:r>
      <w:r w:rsidRPr="008B2ADA">
        <w:rPr>
          <w:sz w:val="22"/>
          <w:szCs w:val="22"/>
        </w:rPr>
        <w:t>ral anticoagulants, medicines used to reduce blood clotting</w:t>
      </w:r>
      <w:r>
        <w:rPr>
          <w:sz w:val="22"/>
          <w:szCs w:val="22"/>
        </w:rPr>
        <w:t>,</w:t>
      </w:r>
    </w:p>
    <w:p w14:paraId="1D5B90D3" w14:textId="77777777" w:rsidR="00697DD4" w:rsidRPr="008B2ADA" w:rsidRDefault="00697DD4" w:rsidP="007A0920">
      <w:pPr>
        <w:numPr>
          <w:ilvl w:val="1"/>
          <w:numId w:val="39"/>
        </w:numPr>
        <w:tabs>
          <w:tab w:val="clear" w:pos="1500"/>
          <w:tab w:val="left" w:pos="900"/>
        </w:tabs>
        <w:ind w:left="900"/>
        <w:rPr>
          <w:sz w:val="22"/>
          <w:szCs w:val="22"/>
        </w:rPr>
      </w:pPr>
      <w:r w:rsidRPr="008B2ADA">
        <w:rPr>
          <w:sz w:val="22"/>
          <w:szCs w:val="22"/>
        </w:rPr>
        <w:t>a non</w:t>
      </w:r>
      <w:r w:rsidRPr="008B2ADA">
        <w:rPr>
          <w:sz w:val="22"/>
          <w:szCs w:val="22"/>
        </w:rPr>
        <w:noBreakHyphen/>
        <w:t>steroidal anti-inflammatory medicine, usually used to treat painful and/or inflammatory conditions of muscle or joints,</w:t>
      </w:r>
    </w:p>
    <w:p w14:paraId="5CCFB3CF" w14:textId="77777777" w:rsidR="00697DD4" w:rsidRPr="008B2ADA" w:rsidRDefault="00697DD4" w:rsidP="007A0920">
      <w:pPr>
        <w:numPr>
          <w:ilvl w:val="1"/>
          <w:numId w:val="39"/>
        </w:numPr>
        <w:tabs>
          <w:tab w:val="clear" w:pos="1500"/>
          <w:tab w:val="left" w:pos="900"/>
        </w:tabs>
        <w:ind w:left="900"/>
        <w:rPr>
          <w:sz w:val="22"/>
          <w:szCs w:val="22"/>
        </w:rPr>
      </w:pPr>
      <w:r w:rsidRPr="008B2ADA">
        <w:rPr>
          <w:sz w:val="22"/>
          <w:szCs w:val="22"/>
        </w:rPr>
        <w:t xml:space="preserve">heparin or any other </w:t>
      </w:r>
      <w:r>
        <w:rPr>
          <w:sz w:val="22"/>
          <w:szCs w:val="22"/>
        </w:rPr>
        <w:t xml:space="preserve">injectable </w:t>
      </w:r>
      <w:r w:rsidRPr="008B2ADA">
        <w:rPr>
          <w:sz w:val="22"/>
          <w:szCs w:val="22"/>
        </w:rPr>
        <w:t>medicine used to reduce blood clotting,</w:t>
      </w:r>
    </w:p>
    <w:p w14:paraId="2731FF24" w14:textId="77777777" w:rsidR="00697DD4" w:rsidRPr="00C11D3A" w:rsidRDefault="00697DD4" w:rsidP="007A0920">
      <w:pPr>
        <w:numPr>
          <w:ilvl w:val="1"/>
          <w:numId w:val="39"/>
        </w:numPr>
        <w:tabs>
          <w:tab w:val="clear" w:pos="1500"/>
          <w:tab w:val="left" w:pos="900"/>
        </w:tabs>
        <w:ind w:left="900"/>
        <w:rPr>
          <w:sz w:val="22"/>
          <w:szCs w:val="22"/>
        </w:rPr>
      </w:pPr>
      <w:r w:rsidRPr="00C11D3A">
        <w:rPr>
          <w:sz w:val="22"/>
          <w:szCs w:val="22"/>
        </w:rPr>
        <w:t>ticlopidine, other antiplatelet agent,</w:t>
      </w:r>
    </w:p>
    <w:p w14:paraId="4415D3FB" w14:textId="5ED2F6A9" w:rsidR="00697DD4" w:rsidRDefault="00697DD4" w:rsidP="007A0920">
      <w:pPr>
        <w:numPr>
          <w:ilvl w:val="1"/>
          <w:numId w:val="39"/>
        </w:numPr>
        <w:tabs>
          <w:tab w:val="clear" w:pos="1500"/>
          <w:tab w:val="left" w:pos="900"/>
        </w:tabs>
        <w:ind w:left="900"/>
        <w:rPr>
          <w:sz w:val="22"/>
          <w:szCs w:val="22"/>
        </w:rPr>
      </w:pPr>
      <w:r w:rsidRPr="00C11D3A">
        <w:rPr>
          <w:sz w:val="22"/>
          <w:szCs w:val="22"/>
        </w:rPr>
        <w:lastRenderedPageBreak/>
        <w:t>a selective serotonin reuptake inhibitor (including but not restricted to fluoxetine or fluvoxamine), medicines usually used to treat depression,</w:t>
      </w:r>
    </w:p>
    <w:p w14:paraId="5E4D9BDE" w14:textId="790605E2" w:rsidR="004B50EC" w:rsidRPr="00C11D3A" w:rsidRDefault="004B50EC" w:rsidP="007A0920">
      <w:pPr>
        <w:numPr>
          <w:ilvl w:val="1"/>
          <w:numId w:val="39"/>
        </w:numPr>
        <w:tabs>
          <w:tab w:val="clear" w:pos="1500"/>
          <w:tab w:val="left" w:pos="900"/>
        </w:tabs>
        <w:ind w:left="900"/>
        <w:rPr>
          <w:sz w:val="22"/>
          <w:szCs w:val="22"/>
        </w:rPr>
      </w:pPr>
      <w:r>
        <w:rPr>
          <w:sz w:val="22"/>
          <w:szCs w:val="22"/>
        </w:rPr>
        <w:t>rifampicin (used to t</w:t>
      </w:r>
      <w:r w:rsidR="009E5605">
        <w:rPr>
          <w:sz w:val="22"/>
          <w:szCs w:val="22"/>
        </w:rPr>
        <w:t>r</w:t>
      </w:r>
      <w:r>
        <w:rPr>
          <w:sz w:val="22"/>
          <w:szCs w:val="22"/>
        </w:rPr>
        <w:t>eat severe infections)</w:t>
      </w:r>
    </w:p>
    <w:p w14:paraId="14721E1A" w14:textId="77777777" w:rsidR="00697DD4" w:rsidRDefault="00697DD4" w:rsidP="00697DD4">
      <w:pPr>
        <w:numPr>
          <w:ilvl w:val="0"/>
          <w:numId w:val="39"/>
        </w:numPr>
        <w:rPr>
          <w:sz w:val="22"/>
          <w:szCs w:val="22"/>
        </w:rPr>
      </w:pPr>
      <w:r>
        <w:rPr>
          <w:sz w:val="22"/>
          <w:szCs w:val="22"/>
        </w:rPr>
        <w:t>omeprazole or esomeprazole, medicines to treat upset stomach,</w:t>
      </w:r>
    </w:p>
    <w:p w14:paraId="78F97DB8" w14:textId="77777777" w:rsidR="00697DD4" w:rsidRDefault="00697DD4" w:rsidP="00AA11EB">
      <w:pPr>
        <w:pStyle w:val="ListBullet2"/>
        <w:rPr>
          <w:sz w:val="24"/>
          <w:szCs w:val="24"/>
        </w:rPr>
      </w:pPr>
      <w:r>
        <w:t>fluconazole or voriconazole, medicines to treat fungal infections,</w:t>
      </w:r>
    </w:p>
    <w:p w14:paraId="1658F77A" w14:textId="77777777" w:rsidR="00697DD4" w:rsidRPr="00F80133" w:rsidRDefault="00697DD4" w:rsidP="00F80133">
      <w:pPr>
        <w:numPr>
          <w:ilvl w:val="0"/>
          <w:numId w:val="39"/>
        </w:numPr>
        <w:rPr>
          <w:lang w:val="en-GB"/>
        </w:rPr>
      </w:pPr>
      <w:r>
        <w:rPr>
          <w:sz w:val="22"/>
          <w:szCs w:val="20"/>
          <w:lang w:val="en-GB"/>
        </w:rPr>
        <w:t xml:space="preserve">efavirenz, </w:t>
      </w:r>
      <w:r w:rsidR="00F80133">
        <w:rPr>
          <w:sz w:val="22"/>
          <w:szCs w:val="20"/>
          <w:lang w:val="en-GB"/>
        </w:rPr>
        <w:t xml:space="preserve">or other anti-retroviral </w:t>
      </w:r>
      <w:r w:rsidR="00F80133" w:rsidRPr="00383906">
        <w:rPr>
          <w:sz w:val="22"/>
          <w:szCs w:val="20"/>
          <w:lang w:val="en-GB"/>
        </w:rPr>
        <w:t xml:space="preserve">medicines (used to treat HIV </w:t>
      </w:r>
      <w:r w:rsidR="00F80133">
        <w:rPr>
          <w:sz w:val="22"/>
          <w:szCs w:val="20"/>
          <w:lang w:val="en-GB"/>
        </w:rPr>
        <w:t>infections),</w:t>
      </w:r>
    </w:p>
    <w:p w14:paraId="6E1AD211" w14:textId="77777777" w:rsidR="00697DD4" w:rsidRDefault="00697DD4" w:rsidP="00AA11EB">
      <w:pPr>
        <w:pStyle w:val="ListBullet2"/>
      </w:pPr>
      <w:r>
        <w:t>carbamazepine, a medicine to treat some forms of epilepsy,</w:t>
      </w:r>
    </w:p>
    <w:p w14:paraId="15F9D2B6" w14:textId="77777777" w:rsidR="00697DD4" w:rsidRDefault="00697DD4" w:rsidP="00AA11EB">
      <w:pPr>
        <w:pStyle w:val="ListBullet2"/>
      </w:pPr>
      <w:r>
        <w:t>moclobemide, medicine to treat depression,</w:t>
      </w:r>
    </w:p>
    <w:p w14:paraId="2C153F66" w14:textId="77777777" w:rsidR="00697DD4" w:rsidRDefault="00697DD4" w:rsidP="00AA11EB">
      <w:pPr>
        <w:pStyle w:val="ListBullet2"/>
      </w:pPr>
      <w:r>
        <w:t>repaglinide, medicine to treat diabetes,</w:t>
      </w:r>
    </w:p>
    <w:p w14:paraId="462DF722" w14:textId="77777777" w:rsidR="00EB5D11" w:rsidRDefault="00697DD4" w:rsidP="00AA11EB">
      <w:pPr>
        <w:pStyle w:val="ListBullet2"/>
      </w:pPr>
      <w:r>
        <w:t>paclitaxel, medicine to treat cancer</w:t>
      </w:r>
      <w:r w:rsidR="00EB5D11">
        <w:t>,</w:t>
      </w:r>
    </w:p>
    <w:p w14:paraId="6C6EAD57" w14:textId="77777777" w:rsidR="00697DD4" w:rsidRDefault="00EB5D11" w:rsidP="00AA11EB">
      <w:pPr>
        <w:pStyle w:val="ListBullet2"/>
      </w:pPr>
      <w:r w:rsidRPr="004E1FF9">
        <w:t>opioids: while you are treated with clopidogrel, you should inform your doctor before being prescribed any opioid</w:t>
      </w:r>
      <w:r w:rsidR="00B1468F">
        <w:t xml:space="preserve"> </w:t>
      </w:r>
      <w:r w:rsidR="00B1468F" w:rsidRPr="00951883">
        <w:rPr>
          <w:iCs/>
          <w:szCs w:val="22"/>
          <w:lang w:val="en-US"/>
        </w:rPr>
        <w:t>(used to treat severe pain)</w:t>
      </w:r>
      <w:r w:rsidR="00B1468F" w:rsidRPr="00162440">
        <w:rPr>
          <w:szCs w:val="22"/>
        </w:rPr>
        <w:t>.</w:t>
      </w:r>
    </w:p>
    <w:p w14:paraId="6CFCC236" w14:textId="77777777" w:rsidR="00E31AD8" w:rsidRPr="004359C7" w:rsidRDefault="00E31AD8">
      <w:pPr>
        <w:rPr>
          <w:sz w:val="22"/>
          <w:szCs w:val="22"/>
        </w:rPr>
      </w:pPr>
    </w:p>
    <w:p w14:paraId="37B38921" w14:textId="2AFD7902" w:rsidR="00E31AD8" w:rsidRDefault="00E31AD8">
      <w:pPr>
        <w:rPr>
          <w:sz w:val="22"/>
          <w:szCs w:val="22"/>
        </w:rPr>
      </w:pPr>
      <w:r w:rsidRPr="004359C7">
        <w:rPr>
          <w:sz w:val="22"/>
          <w:szCs w:val="22"/>
        </w:rPr>
        <w:t xml:space="preserve">If you have experienced severe chest pain (unstable angina or heart attack), </w:t>
      </w:r>
      <w:r w:rsidR="00B53DDB" w:rsidRPr="00627287">
        <w:rPr>
          <w:sz w:val="22"/>
          <w:szCs w:val="22"/>
        </w:rPr>
        <w:t>transient ischemic attack or stroke in mild severity,</w:t>
      </w:r>
      <w:r w:rsidR="00B53DDB">
        <w:rPr>
          <w:sz w:val="22"/>
          <w:szCs w:val="22"/>
        </w:rPr>
        <w:t xml:space="preserve"> </w:t>
      </w:r>
      <w:r w:rsidRPr="004359C7">
        <w:rPr>
          <w:sz w:val="22"/>
          <w:szCs w:val="22"/>
        </w:rPr>
        <w:t xml:space="preserve">you may be prescribed </w:t>
      </w:r>
      <w:r w:rsidR="002C45E9">
        <w:rPr>
          <w:sz w:val="22"/>
          <w:szCs w:val="22"/>
        </w:rPr>
        <w:t>Iscover</w:t>
      </w:r>
      <w:r w:rsidRPr="004359C7">
        <w:rPr>
          <w:sz w:val="22"/>
          <w:szCs w:val="22"/>
        </w:rPr>
        <w:t xml:space="preserve"> in combination with acetylsalicylic acid, a substance present in many medicines used to relieve pain and lower fever. An occasional use of acetylsalicylic acid (no more than 1,000 mg in any 24 hour period) should generally not cause a problem, but prolonged use in other circumstances should be discussed with your doctor.</w:t>
      </w:r>
    </w:p>
    <w:p w14:paraId="7DA08609" w14:textId="77777777" w:rsidR="00E31AD8" w:rsidRPr="004359C7" w:rsidRDefault="00E31AD8">
      <w:pPr>
        <w:rPr>
          <w:b/>
          <w:sz w:val="22"/>
          <w:szCs w:val="22"/>
        </w:rPr>
      </w:pPr>
    </w:p>
    <w:p w14:paraId="1242F950" w14:textId="0EBE786B" w:rsidR="00E31AD8" w:rsidRPr="00445CED" w:rsidRDefault="002C45E9">
      <w:pPr>
        <w:pStyle w:val="Heading5"/>
        <w:rPr>
          <w:bCs w:val="0"/>
          <w:szCs w:val="22"/>
        </w:rPr>
      </w:pPr>
      <w:r>
        <w:rPr>
          <w:bCs w:val="0"/>
          <w:szCs w:val="22"/>
        </w:rPr>
        <w:t>Iscover</w:t>
      </w:r>
      <w:r w:rsidR="00E31AD8" w:rsidRPr="00445CED">
        <w:rPr>
          <w:bCs w:val="0"/>
          <w:szCs w:val="22"/>
        </w:rPr>
        <w:t xml:space="preserve"> with food and drink</w:t>
      </w:r>
      <w:r w:rsidR="00993AC5">
        <w:rPr>
          <w:bCs w:val="0"/>
          <w:szCs w:val="22"/>
        </w:rPr>
        <w:fldChar w:fldCharType="begin"/>
      </w:r>
      <w:r w:rsidR="00993AC5">
        <w:rPr>
          <w:bCs w:val="0"/>
          <w:szCs w:val="22"/>
        </w:rPr>
        <w:instrText xml:space="preserve"> DOCVARIABLE vault_nd_a0441ca7-3e6d-458f-9f0d-2f792cfa6629 \* MERGEFORMAT </w:instrText>
      </w:r>
      <w:r w:rsidR="00993AC5">
        <w:rPr>
          <w:bCs w:val="0"/>
          <w:szCs w:val="22"/>
        </w:rPr>
        <w:fldChar w:fldCharType="separate"/>
      </w:r>
      <w:r w:rsidR="00993AC5">
        <w:rPr>
          <w:bCs w:val="0"/>
          <w:szCs w:val="22"/>
        </w:rPr>
        <w:t xml:space="preserve"> </w:t>
      </w:r>
      <w:r w:rsidR="00993AC5">
        <w:rPr>
          <w:bCs w:val="0"/>
          <w:szCs w:val="22"/>
        </w:rPr>
        <w:fldChar w:fldCharType="end"/>
      </w:r>
    </w:p>
    <w:p w14:paraId="2E633739" w14:textId="77777777" w:rsidR="00E31AD8" w:rsidRPr="004359C7" w:rsidRDefault="002C45E9">
      <w:pPr>
        <w:rPr>
          <w:bCs/>
          <w:sz w:val="22"/>
          <w:szCs w:val="22"/>
        </w:rPr>
      </w:pPr>
      <w:r>
        <w:rPr>
          <w:bCs/>
          <w:sz w:val="22"/>
          <w:szCs w:val="22"/>
        </w:rPr>
        <w:t>Iscover</w:t>
      </w:r>
      <w:r w:rsidR="00E31AD8" w:rsidRPr="00445CED">
        <w:rPr>
          <w:bCs/>
          <w:sz w:val="22"/>
          <w:szCs w:val="22"/>
        </w:rPr>
        <w:t xml:space="preserve"> may be taken with or without food.</w:t>
      </w:r>
    </w:p>
    <w:p w14:paraId="2F4A5249" w14:textId="77777777" w:rsidR="00E31AD8" w:rsidRPr="004359C7" w:rsidRDefault="00E31AD8">
      <w:pPr>
        <w:jc w:val="both"/>
        <w:rPr>
          <w:bCs/>
          <w:sz w:val="22"/>
          <w:szCs w:val="22"/>
        </w:rPr>
      </w:pPr>
    </w:p>
    <w:p w14:paraId="5143866C" w14:textId="69B191FC" w:rsidR="00E31AD8" w:rsidRPr="004359C7" w:rsidRDefault="00E31AD8" w:rsidP="00803890">
      <w:pPr>
        <w:pStyle w:val="Heading1"/>
        <w:keepNext/>
        <w:spacing w:before="0" w:after="0"/>
        <w:jc w:val="both"/>
        <w:rPr>
          <w:sz w:val="22"/>
          <w:szCs w:val="22"/>
        </w:rPr>
      </w:pPr>
      <w:r w:rsidRPr="004359C7">
        <w:rPr>
          <w:caps w:val="0"/>
          <w:sz w:val="22"/>
          <w:szCs w:val="22"/>
        </w:rPr>
        <w:t>Pregnancy</w:t>
      </w:r>
      <w:r w:rsidRPr="004359C7">
        <w:rPr>
          <w:sz w:val="22"/>
          <w:szCs w:val="22"/>
        </w:rPr>
        <w:t xml:space="preserve"> </w:t>
      </w:r>
      <w:r w:rsidRPr="004359C7">
        <w:rPr>
          <w:caps w:val="0"/>
          <w:sz w:val="22"/>
          <w:szCs w:val="22"/>
        </w:rPr>
        <w:t>and breast</w:t>
      </w:r>
      <w:r w:rsidR="006B71D1">
        <w:rPr>
          <w:caps w:val="0"/>
          <w:sz w:val="22"/>
          <w:szCs w:val="22"/>
        </w:rPr>
        <w:noBreakHyphen/>
      </w:r>
      <w:r w:rsidRPr="004359C7">
        <w:rPr>
          <w:caps w:val="0"/>
          <w:sz w:val="22"/>
          <w:szCs w:val="22"/>
        </w:rPr>
        <w:t>feeding</w:t>
      </w:r>
      <w:r w:rsidR="00993AC5">
        <w:rPr>
          <w:caps w:val="0"/>
          <w:sz w:val="22"/>
          <w:szCs w:val="22"/>
        </w:rPr>
        <w:fldChar w:fldCharType="begin"/>
      </w:r>
      <w:r w:rsidR="00993AC5">
        <w:rPr>
          <w:caps w:val="0"/>
          <w:sz w:val="22"/>
          <w:szCs w:val="22"/>
        </w:rPr>
        <w:instrText xml:space="preserve"> DOCVARIABLE vault_nd_1d93f99d-e094-44f0-b699-748cf5f64beb \* MERGEFORMAT </w:instrText>
      </w:r>
      <w:r w:rsidR="00993AC5">
        <w:rPr>
          <w:caps w:val="0"/>
          <w:sz w:val="22"/>
          <w:szCs w:val="22"/>
        </w:rPr>
        <w:fldChar w:fldCharType="separate"/>
      </w:r>
      <w:r w:rsidR="00993AC5">
        <w:rPr>
          <w:caps w:val="0"/>
          <w:sz w:val="22"/>
          <w:szCs w:val="22"/>
        </w:rPr>
        <w:t xml:space="preserve"> </w:t>
      </w:r>
      <w:r w:rsidR="00993AC5">
        <w:rPr>
          <w:caps w:val="0"/>
          <w:sz w:val="22"/>
          <w:szCs w:val="22"/>
        </w:rPr>
        <w:fldChar w:fldCharType="end"/>
      </w:r>
    </w:p>
    <w:p w14:paraId="2688B726" w14:textId="77777777" w:rsidR="00E31AD8" w:rsidRPr="004359C7" w:rsidRDefault="00E31AD8" w:rsidP="00803890">
      <w:pPr>
        <w:keepNext/>
        <w:rPr>
          <w:sz w:val="22"/>
          <w:szCs w:val="22"/>
        </w:rPr>
      </w:pPr>
      <w:r w:rsidRPr="004359C7">
        <w:rPr>
          <w:sz w:val="22"/>
          <w:szCs w:val="22"/>
        </w:rPr>
        <w:t xml:space="preserve">It is preferable not to </w:t>
      </w:r>
      <w:r w:rsidR="00092B38">
        <w:rPr>
          <w:sz w:val="22"/>
          <w:szCs w:val="22"/>
        </w:rPr>
        <w:t>take</w:t>
      </w:r>
      <w:r w:rsidR="00092B38" w:rsidRPr="004359C7">
        <w:rPr>
          <w:sz w:val="22"/>
          <w:szCs w:val="22"/>
        </w:rPr>
        <w:t xml:space="preserve"> </w:t>
      </w:r>
      <w:r w:rsidRPr="004359C7">
        <w:rPr>
          <w:sz w:val="22"/>
          <w:szCs w:val="22"/>
        </w:rPr>
        <w:t>this product during pregnancy.</w:t>
      </w:r>
    </w:p>
    <w:p w14:paraId="65E70571" w14:textId="77777777" w:rsidR="00E31AD8" w:rsidRPr="004359C7" w:rsidRDefault="00E31AD8">
      <w:pPr>
        <w:rPr>
          <w:sz w:val="22"/>
          <w:szCs w:val="22"/>
        </w:rPr>
      </w:pPr>
    </w:p>
    <w:p w14:paraId="6AC8BBAE" w14:textId="77777777" w:rsidR="00E31AD8" w:rsidRPr="004359C7" w:rsidRDefault="00E31AD8">
      <w:pPr>
        <w:rPr>
          <w:sz w:val="22"/>
          <w:szCs w:val="22"/>
        </w:rPr>
      </w:pPr>
      <w:r w:rsidRPr="004359C7">
        <w:rPr>
          <w:sz w:val="22"/>
          <w:szCs w:val="22"/>
        </w:rPr>
        <w:t xml:space="preserve">If you are pregnant or suspect that you are pregnant, you should tell your doctor or your pharmacist before taking </w:t>
      </w:r>
      <w:r w:rsidR="002C45E9">
        <w:rPr>
          <w:sz w:val="22"/>
          <w:szCs w:val="22"/>
        </w:rPr>
        <w:t>Iscover</w:t>
      </w:r>
      <w:r w:rsidRPr="004359C7">
        <w:rPr>
          <w:sz w:val="22"/>
          <w:szCs w:val="22"/>
        </w:rPr>
        <w:t xml:space="preserve">. If you become pregnant while taking </w:t>
      </w:r>
      <w:r w:rsidR="002C45E9">
        <w:rPr>
          <w:sz w:val="22"/>
          <w:szCs w:val="22"/>
        </w:rPr>
        <w:t>Iscover</w:t>
      </w:r>
      <w:r w:rsidRPr="004359C7">
        <w:rPr>
          <w:sz w:val="22"/>
          <w:szCs w:val="22"/>
        </w:rPr>
        <w:t xml:space="preserve">, consult your doctor immediately as it is recommended not to take clopidogrel while you are pregnant. </w:t>
      </w:r>
    </w:p>
    <w:p w14:paraId="31D4F72D" w14:textId="77777777" w:rsidR="00E31AD8" w:rsidRPr="004359C7" w:rsidRDefault="00E31AD8">
      <w:pPr>
        <w:jc w:val="both"/>
        <w:rPr>
          <w:b/>
          <w:sz w:val="22"/>
          <w:szCs w:val="22"/>
        </w:rPr>
      </w:pPr>
    </w:p>
    <w:p w14:paraId="521B41A7" w14:textId="77777777" w:rsidR="00092B38" w:rsidRDefault="00092B38">
      <w:pPr>
        <w:rPr>
          <w:sz w:val="22"/>
          <w:szCs w:val="22"/>
        </w:rPr>
      </w:pPr>
      <w:r>
        <w:rPr>
          <w:sz w:val="22"/>
          <w:szCs w:val="22"/>
        </w:rPr>
        <w:t>You should not breast</w:t>
      </w:r>
      <w:r w:rsidR="006B71D1">
        <w:rPr>
          <w:sz w:val="22"/>
          <w:szCs w:val="22"/>
        </w:rPr>
        <w:noBreakHyphen/>
      </w:r>
      <w:r>
        <w:rPr>
          <w:sz w:val="22"/>
          <w:szCs w:val="22"/>
        </w:rPr>
        <w:t xml:space="preserve">feed while </w:t>
      </w:r>
      <w:r w:rsidR="00EA2453">
        <w:rPr>
          <w:sz w:val="22"/>
          <w:szCs w:val="22"/>
        </w:rPr>
        <w:t>taking</w:t>
      </w:r>
      <w:r>
        <w:rPr>
          <w:sz w:val="22"/>
          <w:szCs w:val="22"/>
        </w:rPr>
        <w:t xml:space="preserve"> this medicine.</w:t>
      </w:r>
    </w:p>
    <w:p w14:paraId="7AB2885E" w14:textId="77777777" w:rsidR="00092B38" w:rsidRDefault="00092B38">
      <w:pPr>
        <w:rPr>
          <w:sz w:val="22"/>
          <w:szCs w:val="22"/>
        </w:rPr>
      </w:pPr>
      <w:r>
        <w:rPr>
          <w:sz w:val="22"/>
          <w:szCs w:val="22"/>
        </w:rPr>
        <w:t>If you are breast</w:t>
      </w:r>
      <w:r w:rsidR="006B71D1">
        <w:rPr>
          <w:sz w:val="22"/>
          <w:szCs w:val="22"/>
        </w:rPr>
        <w:noBreakHyphen/>
      </w:r>
      <w:r>
        <w:rPr>
          <w:sz w:val="22"/>
          <w:szCs w:val="22"/>
        </w:rPr>
        <w:t>feeding or planning to breast</w:t>
      </w:r>
      <w:r w:rsidR="006B71D1">
        <w:rPr>
          <w:sz w:val="22"/>
          <w:szCs w:val="22"/>
        </w:rPr>
        <w:noBreakHyphen/>
      </w:r>
      <w:r>
        <w:rPr>
          <w:sz w:val="22"/>
          <w:szCs w:val="22"/>
        </w:rPr>
        <w:t>feed, talk to your doctor before taking this medicine.</w:t>
      </w:r>
    </w:p>
    <w:p w14:paraId="2E268326" w14:textId="77777777" w:rsidR="00E31AD8" w:rsidRPr="004359C7" w:rsidRDefault="00E31AD8">
      <w:pPr>
        <w:rPr>
          <w:sz w:val="22"/>
          <w:szCs w:val="22"/>
        </w:rPr>
      </w:pPr>
    </w:p>
    <w:p w14:paraId="16820C2B" w14:textId="77777777" w:rsidR="00E31AD8" w:rsidRPr="004359C7" w:rsidRDefault="00E31AD8">
      <w:pPr>
        <w:pStyle w:val="EndnoteText"/>
        <w:tabs>
          <w:tab w:val="clear" w:pos="567"/>
        </w:tabs>
        <w:jc w:val="both"/>
        <w:rPr>
          <w:szCs w:val="22"/>
          <w:lang w:val="en-US"/>
        </w:rPr>
      </w:pPr>
      <w:r w:rsidRPr="004359C7">
        <w:rPr>
          <w:szCs w:val="22"/>
          <w:lang w:val="en-US"/>
        </w:rPr>
        <w:t>Ask your doctor or pharmacist for advice before taking any medicine.</w:t>
      </w:r>
    </w:p>
    <w:p w14:paraId="16198C6A" w14:textId="77777777" w:rsidR="00E31AD8" w:rsidRPr="004359C7" w:rsidRDefault="00E31AD8">
      <w:pPr>
        <w:pStyle w:val="EndnoteText"/>
        <w:tabs>
          <w:tab w:val="clear" w:pos="567"/>
        </w:tabs>
        <w:jc w:val="both"/>
        <w:rPr>
          <w:szCs w:val="22"/>
          <w:lang w:val="en-US"/>
        </w:rPr>
      </w:pPr>
    </w:p>
    <w:p w14:paraId="6D2C7A39" w14:textId="70DDB921" w:rsidR="00E31AD8" w:rsidRPr="004359C7" w:rsidRDefault="00E31AD8">
      <w:pPr>
        <w:pStyle w:val="Heading1"/>
        <w:spacing w:before="0" w:after="0"/>
        <w:jc w:val="both"/>
        <w:rPr>
          <w:sz w:val="22"/>
          <w:szCs w:val="22"/>
        </w:rPr>
      </w:pPr>
      <w:r w:rsidRPr="004359C7">
        <w:rPr>
          <w:caps w:val="0"/>
          <w:sz w:val="22"/>
          <w:szCs w:val="22"/>
        </w:rPr>
        <w:t>Driving and using machines</w:t>
      </w:r>
      <w:r w:rsidR="00993AC5">
        <w:rPr>
          <w:caps w:val="0"/>
          <w:sz w:val="22"/>
          <w:szCs w:val="22"/>
        </w:rPr>
        <w:fldChar w:fldCharType="begin"/>
      </w:r>
      <w:r w:rsidR="00993AC5">
        <w:rPr>
          <w:caps w:val="0"/>
          <w:sz w:val="22"/>
          <w:szCs w:val="22"/>
        </w:rPr>
        <w:instrText xml:space="preserve"> DOCVARIABLE vault_nd_94401ce5-b8cf-4fbe-aa54-9f699e1978cf \* MERGEFORMAT </w:instrText>
      </w:r>
      <w:r w:rsidR="00993AC5">
        <w:rPr>
          <w:caps w:val="0"/>
          <w:sz w:val="22"/>
          <w:szCs w:val="22"/>
        </w:rPr>
        <w:fldChar w:fldCharType="separate"/>
      </w:r>
      <w:r w:rsidR="00993AC5">
        <w:rPr>
          <w:caps w:val="0"/>
          <w:sz w:val="22"/>
          <w:szCs w:val="22"/>
        </w:rPr>
        <w:t xml:space="preserve"> </w:t>
      </w:r>
      <w:r w:rsidR="00993AC5">
        <w:rPr>
          <w:caps w:val="0"/>
          <w:sz w:val="22"/>
          <w:szCs w:val="22"/>
        </w:rPr>
        <w:fldChar w:fldCharType="end"/>
      </w:r>
    </w:p>
    <w:p w14:paraId="5E59D3FE" w14:textId="77777777" w:rsidR="00E31AD8" w:rsidRPr="004359C7" w:rsidRDefault="002C45E9">
      <w:pPr>
        <w:jc w:val="both"/>
        <w:rPr>
          <w:sz w:val="22"/>
          <w:szCs w:val="22"/>
        </w:rPr>
      </w:pPr>
      <w:r>
        <w:rPr>
          <w:sz w:val="22"/>
          <w:szCs w:val="22"/>
        </w:rPr>
        <w:t>Iscover</w:t>
      </w:r>
      <w:r w:rsidR="00E31AD8" w:rsidRPr="004359C7">
        <w:rPr>
          <w:sz w:val="22"/>
          <w:szCs w:val="22"/>
        </w:rPr>
        <w:t xml:space="preserve"> is unlikely to affect your ability to drive or to use machines.</w:t>
      </w:r>
    </w:p>
    <w:p w14:paraId="372697B5" w14:textId="77777777" w:rsidR="00E31AD8" w:rsidRPr="004359C7" w:rsidRDefault="00E31AD8">
      <w:pPr>
        <w:jc w:val="both"/>
        <w:rPr>
          <w:b/>
          <w:sz w:val="22"/>
          <w:szCs w:val="22"/>
        </w:rPr>
      </w:pPr>
    </w:p>
    <w:p w14:paraId="5E96CBD3" w14:textId="77777777" w:rsidR="00E31AD8" w:rsidRPr="004359C7" w:rsidRDefault="002C45E9">
      <w:pPr>
        <w:jc w:val="both"/>
        <w:rPr>
          <w:b/>
          <w:sz w:val="22"/>
          <w:szCs w:val="22"/>
        </w:rPr>
      </w:pPr>
      <w:r>
        <w:rPr>
          <w:b/>
          <w:sz w:val="22"/>
          <w:szCs w:val="22"/>
        </w:rPr>
        <w:t>Iscover</w:t>
      </w:r>
      <w:r w:rsidR="009C2DE9">
        <w:rPr>
          <w:b/>
          <w:sz w:val="22"/>
          <w:szCs w:val="22"/>
        </w:rPr>
        <w:t xml:space="preserve"> contains lactose</w:t>
      </w:r>
    </w:p>
    <w:p w14:paraId="5A164C05" w14:textId="77777777" w:rsidR="00E31AD8" w:rsidRPr="004359C7" w:rsidRDefault="00E31AD8">
      <w:pPr>
        <w:tabs>
          <w:tab w:val="left" w:pos="5954"/>
        </w:tabs>
        <w:ind w:right="-29"/>
        <w:jc w:val="both"/>
        <w:rPr>
          <w:sz w:val="22"/>
          <w:szCs w:val="22"/>
        </w:rPr>
      </w:pPr>
      <w:r w:rsidRPr="004359C7">
        <w:rPr>
          <w:sz w:val="22"/>
          <w:szCs w:val="22"/>
        </w:rPr>
        <w:t>If you have been told by your doctor that you have an intolerance to some sugars</w:t>
      </w:r>
      <w:r w:rsidR="00584A4B">
        <w:rPr>
          <w:sz w:val="22"/>
          <w:szCs w:val="22"/>
        </w:rPr>
        <w:t xml:space="preserve"> (e.g. lactose)</w:t>
      </w:r>
      <w:r w:rsidRPr="004359C7">
        <w:rPr>
          <w:sz w:val="22"/>
          <w:szCs w:val="22"/>
        </w:rPr>
        <w:t>, contact your doctor before taking this medicine.</w:t>
      </w:r>
    </w:p>
    <w:p w14:paraId="246F4B03" w14:textId="77777777" w:rsidR="00E31AD8" w:rsidRPr="004359C7" w:rsidRDefault="00E31AD8">
      <w:pPr>
        <w:tabs>
          <w:tab w:val="left" w:pos="5954"/>
        </w:tabs>
        <w:ind w:right="-29"/>
        <w:jc w:val="both"/>
        <w:rPr>
          <w:sz w:val="22"/>
          <w:szCs w:val="22"/>
        </w:rPr>
      </w:pPr>
    </w:p>
    <w:p w14:paraId="5C9D7AD8" w14:textId="77777777" w:rsidR="00737914" w:rsidRPr="00737914" w:rsidRDefault="002C45E9">
      <w:pPr>
        <w:tabs>
          <w:tab w:val="left" w:pos="540"/>
        </w:tabs>
        <w:jc w:val="both"/>
        <w:rPr>
          <w:b/>
          <w:sz w:val="22"/>
          <w:szCs w:val="22"/>
        </w:rPr>
      </w:pPr>
      <w:r w:rsidRPr="00737914">
        <w:rPr>
          <w:b/>
          <w:sz w:val="22"/>
          <w:szCs w:val="22"/>
        </w:rPr>
        <w:t>Iscover</w:t>
      </w:r>
      <w:r w:rsidR="00584A4B" w:rsidRPr="00737914">
        <w:rPr>
          <w:b/>
          <w:sz w:val="22"/>
          <w:szCs w:val="22"/>
        </w:rPr>
        <w:t xml:space="preserve"> contains h</w:t>
      </w:r>
      <w:r w:rsidR="00E31AD8" w:rsidRPr="00737914">
        <w:rPr>
          <w:b/>
          <w:sz w:val="22"/>
          <w:szCs w:val="22"/>
        </w:rPr>
        <w:t xml:space="preserve">ydrogenated castor oil </w:t>
      </w:r>
    </w:p>
    <w:p w14:paraId="207E989F" w14:textId="77777777" w:rsidR="00E31AD8" w:rsidRPr="004359C7" w:rsidRDefault="00737914">
      <w:pPr>
        <w:tabs>
          <w:tab w:val="left" w:pos="540"/>
        </w:tabs>
        <w:jc w:val="both"/>
        <w:rPr>
          <w:sz w:val="22"/>
          <w:szCs w:val="22"/>
        </w:rPr>
      </w:pPr>
      <w:r>
        <w:rPr>
          <w:sz w:val="22"/>
          <w:szCs w:val="22"/>
        </w:rPr>
        <w:t xml:space="preserve">This </w:t>
      </w:r>
      <w:r w:rsidR="00E31AD8" w:rsidRPr="004359C7">
        <w:rPr>
          <w:sz w:val="22"/>
          <w:szCs w:val="22"/>
        </w:rPr>
        <w:t>may cause stomach upset or diarrhoea.</w:t>
      </w:r>
    </w:p>
    <w:p w14:paraId="33B1D1AC" w14:textId="77777777" w:rsidR="00E31AD8" w:rsidRPr="004359C7" w:rsidRDefault="00E31AD8">
      <w:pPr>
        <w:tabs>
          <w:tab w:val="left" w:pos="540"/>
        </w:tabs>
        <w:jc w:val="both"/>
        <w:rPr>
          <w:b/>
          <w:caps/>
          <w:sz w:val="22"/>
          <w:szCs w:val="22"/>
        </w:rPr>
      </w:pPr>
    </w:p>
    <w:p w14:paraId="47C57905" w14:textId="77777777" w:rsidR="00E31AD8" w:rsidRPr="004359C7" w:rsidRDefault="00E31AD8">
      <w:pPr>
        <w:tabs>
          <w:tab w:val="left" w:pos="540"/>
        </w:tabs>
        <w:jc w:val="both"/>
        <w:rPr>
          <w:b/>
          <w:caps/>
          <w:sz w:val="22"/>
          <w:szCs w:val="22"/>
        </w:rPr>
      </w:pPr>
    </w:p>
    <w:p w14:paraId="7DC07DDE" w14:textId="77777777" w:rsidR="00E31AD8" w:rsidRPr="004359C7" w:rsidRDefault="00E31AD8">
      <w:pPr>
        <w:tabs>
          <w:tab w:val="left" w:pos="540"/>
        </w:tabs>
        <w:jc w:val="both"/>
        <w:rPr>
          <w:b/>
          <w:caps/>
          <w:strike/>
          <w:sz w:val="22"/>
          <w:szCs w:val="22"/>
        </w:rPr>
      </w:pPr>
      <w:r w:rsidRPr="004359C7">
        <w:rPr>
          <w:b/>
          <w:caps/>
          <w:sz w:val="22"/>
          <w:szCs w:val="22"/>
        </w:rPr>
        <w:t xml:space="preserve">3. </w:t>
      </w:r>
      <w:r w:rsidRPr="004359C7">
        <w:rPr>
          <w:b/>
          <w:caps/>
          <w:sz w:val="22"/>
          <w:szCs w:val="22"/>
        </w:rPr>
        <w:tab/>
      </w:r>
      <w:r w:rsidRPr="00744CE5">
        <w:rPr>
          <w:b/>
          <w:sz w:val="22"/>
          <w:szCs w:val="22"/>
        </w:rPr>
        <w:t xml:space="preserve">How to take </w:t>
      </w:r>
      <w:r w:rsidR="002C45E9" w:rsidRPr="00744CE5">
        <w:rPr>
          <w:b/>
          <w:sz w:val="22"/>
          <w:szCs w:val="22"/>
        </w:rPr>
        <w:t>Iscover</w:t>
      </w:r>
      <w:r w:rsidRPr="004359C7">
        <w:rPr>
          <w:b/>
          <w:caps/>
          <w:strike/>
          <w:sz w:val="22"/>
          <w:szCs w:val="22"/>
        </w:rPr>
        <w:t xml:space="preserve"> </w:t>
      </w:r>
    </w:p>
    <w:p w14:paraId="5CA9B1AC" w14:textId="77777777" w:rsidR="00E31AD8" w:rsidRPr="004359C7" w:rsidRDefault="00E31AD8">
      <w:pPr>
        <w:jc w:val="both"/>
        <w:rPr>
          <w:b/>
          <w:caps/>
          <w:strike/>
          <w:sz w:val="22"/>
          <w:szCs w:val="22"/>
        </w:rPr>
      </w:pPr>
    </w:p>
    <w:p w14:paraId="7511EF6B" w14:textId="77777777" w:rsidR="00E31AD8" w:rsidRPr="004359C7" w:rsidRDefault="00E31AD8">
      <w:pPr>
        <w:rPr>
          <w:sz w:val="22"/>
          <w:szCs w:val="22"/>
        </w:rPr>
      </w:pPr>
      <w:r w:rsidRPr="004359C7">
        <w:rPr>
          <w:sz w:val="22"/>
          <w:szCs w:val="22"/>
        </w:rPr>
        <w:t xml:space="preserve">Always take </w:t>
      </w:r>
      <w:r w:rsidR="00716BB0">
        <w:rPr>
          <w:sz w:val="22"/>
          <w:szCs w:val="22"/>
        </w:rPr>
        <w:t>this medicine</w:t>
      </w:r>
      <w:r w:rsidR="00716BB0" w:rsidRPr="004359C7">
        <w:rPr>
          <w:sz w:val="22"/>
          <w:szCs w:val="22"/>
        </w:rPr>
        <w:t xml:space="preserve"> </w:t>
      </w:r>
      <w:r w:rsidRPr="004359C7">
        <w:rPr>
          <w:sz w:val="22"/>
          <w:szCs w:val="22"/>
        </w:rPr>
        <w:t>exactly as your doctor</w:t>
      </w:r>
      <w:r w:rsidR="00716BB0">
        <w:rPr>
          <w:sz w:val="22"/>
          <w:szCs w:val="22"/>
        </w:rPr>
        <w:t xml:space="preserve"> or pharmacist</w:t>
      </w:r>
      <w:r w:rsidRPr="004359C7">
        <w:rPr>
          <w:sz w:val="22"/>
          <w:szCs w:val="22"/>
        </w:rPr>
        <w:t xml:space="preserve"> has told you. </w:t>
      </w:r>
      <w:r w:rsidR="00716BB0">
        <w:rPr>
          <w:sz w:val="22"/>
          <w:szCs w:val="22"/>
        </w:rPr>
        <w:t>C</w:t>
      </w:r>
      <w:r w:rsidRPr="004359C7">
        <w:rPr>
          <w:sz w:val="22"/>
          <w:szCs w:val="22"/>
        </w:rPr>
        <w:t>heck with your doctor or pharmacist if you are not sure.</w:t>
      </w:r>
    </w:p>
    <w:p w14:paraId="4C1AD734" w14:textId="77777777" w:rsidR="00E31AD8" w:rsidRPr="004359C7" w:rsidRDefault="00E31AD8">
      <w:pPr>
        <w:rPr>
          <w:sz w:val="22"/>
          <w:szCs w:val="22"/>
        </w:rPr>
      </w:pPr>
    </w:p>
    <w:p w14:paraId="3CBEBF21" w14:textId="77777777" w:rsidR="00542620" w:rsidRDefault="00542620" w:rsidP="00542620">
      <w:pPr>
        <w:rPr>
          <w:sz w:val="22"/>
          <w:szCs w:val="22"/>
        </w:rPr>
      </w:pPr>
      <w:r>
        <w:rPr>
          <w:sz w:val="22"/>
          <w:szCs w:val="22"/>
        </w:rPr>
        <w:t xml:space="preserve">The recommended </w:t>
      </w:r>
      <w:r w:rsidRPr="00445CED">
        <w:rPr>
          <w:sz w:val="22"/>
          <w:szCs w:val="22"/>
        </w:rPr>
        <w:t>dose</w:t>
      </w:r>
      <w:r>
        <w:rPr>
          <w:sz w:val="22"/>
          <w:szCs w:val="22"/>
        </w:rPr>
        <w:t>,</w:t>
      </w:r>
      <w:r w:rsidRPr="00445CED">
        <w:rPr>
          <w:sz w:val="22"/>
          <w:szCs w:val="22"/>
        </w:rPr>
        <w:t xml:space="preserve"> </w:t>
      </w:r>
      <w:r>
        <w:rPr>
          <w:sz w:val="22"/>
          <w:szCs w:val="22"/>
        </w:rPr>
        <w:t xml:space="preserve">including for patients with a condition called </w:t>
      </w:r>
      <w:r w:rsidRPr="00674DCD">
        <w:rPr>
          <w:sz w:val="22"/>
          <w:szCs w:val="22"/>
        </w:rPr>
        <w:t>‘atrial fibrillation’</w:t>
      </w:r>
      <w:r>
        <w:rPr>
          <w:sz w:val="22"/>
          <w:szCs w:val="22"/>
        </w:rPr>
        <w:t xml:space="preserve"> (an irregular heartbeat), </w:t>
      </w:r>
      <w:r w:rsidRPr="00445CED">
        <w:rPr>
          <w:sz w:val="22"/>
          <w:szCs w:val="22"/>
        </w:rPr>
        <w:t xml:space="preserve">is one 75 mg tablet of </w:t>
      </w:r>
      <w:r>
        <w:rPr>
          <w:sz w:val="22"/>
          <w:szCs w:val="22"/>
        </w:rPr>
        <w:t>Iscover</w:t>
      </w:r>
      <w:r w:rsidRPr="00445CED">
        <w:rPr>
          <w:sz w:val="22"/>
          <w:szCs w:val="22"/>
        </w:rPr>
        <w:t xml:space="preserve"> per day to be taken orally with or without food, and at the</w:t>
      </w:r>
      <w:r w:rsidRPr="004359C7">
        <w:rPr>
          <w:sz w:val="22"/>
          <w:szCs w:val="22"/>
        </w:rPr>
        <w:t xml:space="preserve"> same time each day.</w:t>
      </w:r>
    </w:p>
    <w:p w14:paraId="7CB73BA3" w14:textId="77777777" w:rsidR="00542620" w:rsidRDefault="00542620" w:rsidP="00542620">
      <w:pPr>
        <w:rPr>
          <w:sz w:val="22"/>
          <w:szCs w:val="22"/>
        </w:rPr>
      </w:pPr>
    </w:p>
    <w:p w14:paraId="1C77D693" w14:textId="769748C8" w:rsidR="00E31AD8" w:rsidRPr="004359C7" w:rsidRDefault="00E31AD8">
      <w:pPr>
        <w:rPr>
          <w:sz w:val="22"/>
          <w:szCs w:val="22"/>
        </w:rPr>
      </w:pPr>
      <w:r w:rsidRPr="004359C7">
        <w:rPr>
          <w:sz w:val="22"/>
          <w:szCs w:val="22"/>
        </w:rPr>
        <w:t xml:space="preserve">If you have experienced severe chest pain (unstable angina or heart attack), your doctor may give you 300 mg of </w:t>
      </w:r>
      <w:r w:rsidR="002C45E9">
        <w:rPr>
          <w:sz w:val="22"/>
          <w:szCs w:val="22"/>
        </w:rPr>
        <w:t>Iscover</w:t>
      </w:r>
      <w:r w:rsidRPr="004359C7">
        <w:rPr>
          <w:sz w:val="22"/>
          <w:szCs w:val="22"/>
        </w:rPr>
        <w:t xml:space="preserve"> (1 tablet of 300 mg or 4 tablets of 75 mg) once at the start of treatment. Then, the </w:t>
      </w:r>
      <w:r w:rsidR="00716BB0">
        <w:rPr>
          <w:sz w:val="22"/>
          <w:szCs w:val="22"/>
        </w:rPr>
        <w:t>recommended</w:t>
      </w:r>
      <w:r w:rsidR="00716BB0" w:rsidRPr="00445CED">
        <w:rPr>
          <w:sz w:val="22"/>
          <w:szCs w:val="22"/>
        </w:rPr>
        <w:t xml:space="preserve"> </w:t>
      </w:r>
      <w:r w:rsidRPr="00445CED">
        <w:rPr>
          <w:sz w:val="22"/>
          <w:szCs w:val="22"/>
        </w:rPr>
        <w:t>dose is one 75</w:t>
      </w:r>
      <w:r w:rsidR="00402D94">
        <w:rPr>
          <w:sz w:val="22"/>
          <w:szCs w:val="22"/>
        </w:rPr>
        <w:t xml:space="preserve"> </w:t>
      </w:r>
      <w:r w:rsidRPr="00445CED">
        <w:rPr>
          <w:sz w:val="22"/>
          <w:szCs w:val="22"/>
        </w:rPr>
        <w:t xml:space="preserve">mg tablet of </w:t>
      </w:r>
      <w:r w:rsidR="002C45E9">
        <w:rPr>
          <w:sz w:val="22"/>
          <w:szCs w:val="22"/>
        </w:rPr>
        <w:t>Iscover</w:t>
      </w:r>
      <w:r w:rsidRPr="00445CED">
        <w:rPr>
          <w:sz w:val="22"/>
          <w:szCs w:val="22"/>
        </w:rPr>
        <w:t xml:space="preserve"> per day </w:t>
      </w:r>
      <w:r w:rsidR="00542620">
        <w:rPr>
          <w:sz w:val="22"/>
          <w:szCs w:val="22"/>
        </w:rPr>
        <w:t>as described above</w:t>
      </w:r>
      <w:r w:rsidRPr="004359C7">
        <w:rPr>
          <w:sz w:val="22"/>
          <w:szCs w:val="22"/>
        </w:rPr>
        <w:t>.</w:t>
      </w:r>
    </w:p>
    <w:p w14:paraId="3C6F90B5" w14:textId="3C99B7E3" w:rsidR="00E31AD8" w:rsidRDefault="00E31AD8">
      <w:pPr>
        <w:rPr>
          <w:b/>
          <w:sz w:val="22"/>
          <w:szCs w:val="22"/>
        </w:rPr>
      </w:pPr>
    </w:p>
    <w:p w14:paraId="70305435" w14:textId="653FB1EB" w:rsidR="00B53DDB" w:rsidRDefault="00B53DDB">
      <w:pPr>
        <w:rPr>
          <w:b/>
          <w:sz w:val="22"/>
          <w:szCs w:val="22"/>
        </w:rPr>
      </w:pPr>
      <w:r w:rsidRPr="00627287">
        <w:rPr>
          <w:sz w:val="22"/>
          <w:szCs w:val="22"/>
        </w:rPr>
        <w:t>If you have experienced symptoms of a stroke which go away within a short period of time (also known as transient ischemic attack) or a stroke mild in severity</w:t>
      </w:r>
      <w:r>
        <w:rPr>
          <w:sz w:val="22"/>
          <w:szCs w:val="22"/>
        </w:rPr>
        <w:t>, y</w:t>
      </w:r>
      <w:r w:rsidRPr="00627287">
        <w:rPr>
          <w:sz w:val="22"/>
          <w:szCs w:val="22"/>
        </w:rPr>
        <w:t xml:space="preserve">our doctor may give you 300 mg of </w:t>
      </w:r>
      <w:r>
        <w:rPr>
          <w:sz w:val="22"/>
          <w:szCs w:val="22"/>
        </w:rPr>
        <w:t xml:space="preserve">Iscover </w:t>
      </w:r>
      <w:r w:rsidRPr="00627287">
        <w:rPr>
          <w:sz w:val="22"/>
          <w:szCs w:val="22"/>
        </w:rPr>
        <w:t xml:space="preserve">(1 tablet of 300 mg or 4 tablets of 75 mg) once at the start of treatment. Then, the recommended dose is one 75 mg tablet of </w:t>
      </w:r>
      <w:r>
        <w:rPr>
          <w:sz w:val="22"/>
          <w:szCs w:val="22"/>
        </w:rPr>
        <w:t xml:space="preserve">Iscover </w:t>
      </w:r>
      <w:r w:rsidRPr="00627287">
        <w:rPr>
          <w:sz w:val="22"/>
          <w:szCs w:val="22"/>
        </w:rPr>
        <w:t xml:space="preserve">per day as described above with acetylsalicylic acid for 3 weeks. Then the physician would prescribe either </w:t>
      </w:r>
      <w:r>
        <w:rPr>
          <w:sz w:val="22"/>
          <w:szCs w:val="22"/>
        </w:rPr>
        <w:t>Iscover</w:t>
      </w:r>
      <w:r w:rsidRPr="00627287">
        <w:rPr>
          <w:sz w:val="22"/>
          <w:szCs w:val="22"/>
        </w:rPr>
        <w:t xml:space="preserve"> alone or acetylsalicylic acid alone.</w:t>
      </w:r>
    </w:p>
    <w:p w14:paraId="1F0F3849" w14:textId="77777777" w:rsidR="00E31AD8" w:rsidRPr="004359C7" w:rsidRDefault="00E31AD8">
      <w:pPr>
        <w:rPr>
          <w:sz w:val="22"/>
          <w:szCs w:val="22"/>
        </w:rPr>
      </w:pPr>
      <w:r w:rsidRPr="004359C7">
        <w:rPr>
          <w:sz w:val="22"/>
          <w:szCs w:val="22"/>
        </w:rPr>
        <w:t xml:space="preserve">You should take </w:t>
      </w:r>
      <w:r w:rsidR="002C45E9">
        <w:rPr>
          <w:sz w:val="22"/>
          <w:szCs w:val="22"/>
        </w:rPr>
        <w:t>Iscover</w:t>
      </w:r>
      <w:r w:rsidRPr="004359C7">
        <w:rPr>
          <w:sz w:val="22"/>
          <w:szCs w:val="22"/>
        </w:rPr>
        <w:t xml:space="preserve"> for as long as your doctor continues to prescribe it. </w:t>
      </w:r>
    </w:p>
    <w:p w14:paraId="25EF1BC4" w14:textId="77777777" w:rsidR="00E31AD8" w:rsidRPr="004359C7" w:rsidRDefault="00E31AD8">
      <w:pPr>
        <w:rPr>
          <w:sz w:val="22"/>
          <w:szCs w:val="22"/>
        </w:rPr>
      </w:pPr>
    </w:p>
    <w:p w14:paraId="61090079" w14:textId="77777777" w:rsidR="00E31AD8" w:rsidRPr="004359C7" w:rsidRDefault="00E31AD8">
      <w:pPr>
        <w:jc w:val="both"/>
        <w:rPr>
          <w:b/>
          <w:sz w:val="22"/>
          <w:szCs w:val="22"/>
        </w:rPr>
      </w:pPr>
      <w:r w:rsidRPr="004359C7">
        <w:rPr>
          <w:b/>
          <w:sz w:val="22"/>
          <w:szCs w:val="22"/>
        </w:rPr>
        <w:t xml:space="preserve">If you take more </w:t>
      </w:r>
      <w:r w:rsidR="002C45E9">
        <w:rPr>
          <w:b/>
          <w:sz w:val="22"/>
          <w:szCs w:val="22"/>
        </w:rPr>
        <w:t>Iscover</w:t>
      </w:r>
      <w:r w:rsidRPr="004359C7">
        <w:rPr>
          <w:b/>
          <w:sz w:val="22"/>
          <w:szCs w:val="22"/>
        </w:rPr>
        <w:t xml:space="preserve"> than you should</w:t>
      </w:r>
    </w:p>
    <w:p w14:paraId="31640CBB" w14:textId="77777777" w:rsidR="00E31AD8" w:rsidRPr="004359C7" w:rsidRDefault="00E31AD8">
      <w:pPr>
        <w:rPr>
          <w:sz w:val="22"/>
          <w:szCs w:val="22"/>
        </w:rPr>
      </w:pPr>
      <w:r w:rsidRPr="004359C7">
        <w:rPr>
          <w:sz w:val="22"/>
          <w:szCs w:val="22"/>
        </w:rPr>
        <w:t xml:space="preserve">Contact your doctor or the nearest </w:t>
      </w:r>
      <w:r w:rsidR="009F171B">
        <w:rPr>
          <w:sz w:val="22"/>
          <w:szCs w:val="22"/>
        </w:rPr>
        <w:t xml:space="preserve">hospital </w:t>
      </w:r>
      <w:r w:rsidRPr="004359C7">
        <w:rPr>
          <w:sz w:val="22"/>
          <w:szCs w:val="22"/>
        </w:rPr>
        <w:t>emergency department because of the increased risk of bleeding.</w:t>
      </w:r>
    </w:p>
    <w:p w14:paraId="6649358D" w14:textId="77777777" w:rsidR="00E31AD8" w:rsidRPr="004359C7" w:rsidRDefault="00E31AD8">
      <w:pPr>
        <w:rPr>
          <w:sz w:val="22"/>
          <w:szCs w:val="22"/>
        </w:rPr>
      </w:pPr>
    </w:p>
    <w:p w14:paraId="21985756" w14:textId="77777777" w:rsidR="00E31AD8" w:rsidRPr="004359C7" w:rsidRDefault="00E31AD8">
      <w:pPr>
        <w:rPr>
          <w:sz w:val="22"/>
          <w:szCs w:val="22"/>
        </w:rPr>
      </w:pPr>
      <w:r w:rsidRPr="004359C7">
        <w:rPr>
          <w:b/>
          <w:sz w:val="22"/>
          <w:szCs w:val="22"/>
        </w:rPr>
        <w:t xml:space="preserve">If you forget to take </w:t>
      </w:r>
      <w:r w:rsidR="002C45E9">
        <w:rPr>
          <w:b/>
          <w:sz w:val="22"/>
          <w:szCs w:val="22"/>
        </w:rPr>
        <w:t>Iscover</w:t>
      </w:r>
    </w:p>
    <w:p w14:paraId="6C5B5468" w14:textId="77777777" w:rsidR="00E31AD8" w:rsidRPr="004359C7" w:rsidRDefault="00E31AD8">
      <w:pPr>
        <w:rPr>
          <w:sz w:val="22"/>
          <w:szCs w:val="22"/>
        </w:rPr>
      </w:pPr>
      <w:r w:rsidRPr="004359C7">
        <w:rPr>
          <w:sz w:val="22"/>
          <w:szCs w:val="22"/>
        </w:rPr>
        <w:t xml:space="preserve">If you forget to take a dose of </w:t>
      </w:r>
      <w:r w:rsidR="002C45E9">
        <w:rPr>
          <w:sz w:val="22"/>
          <w:szCs w:val="22"/>
        </w:rPr>
        <w:t>Iscover</w:t>
      </w:r>
      <w:r w:rsidRPr="004359C7">
        <w:rPr>
          <w:sz w:val="22"/>
          <w:szCs w:val="22"/>
        </w:rPr>
        <w:t xml:space="preserve">, but remember within 12 hours of your usual time, take your tablet straightaway and then take your next tablet at the usual time. </w:t>
      </w:r>
    </w:p>
    <w:p w14:paraId="06C215A4" w14:textId="77777777" w:rsidR="00E31AD8" w:rsidRPr="004359C7" w:rsidRDefault="00E31AD8">
      <w:pPr>
        <w:rPr>
          <w:sz w:val="22"/>
          <w:szCs w:val="22"/>
        </w:rPr>
      </w:pPr>
    </w:p>
    <w:p w14:paraId="5EC4F1CB" w14:textId="77777777" w:rsidR="00E31AD8" w:rsidRPr="004359C7" w:rsidRDefault="00E31AD8">
      <w:pPr>
        <w:rPr>
          <w:sz w:val="22"/>
          <w:szCs w:val="22"/>
        </w:rPr>
      </w:pPr>
      <w:r w:rsidRPr="004359C7">
        <w:rPr>
          <w:sz w:val="22"/>
          <w:szCs w:val="22"/>
        </w:rPr>
        <w:t xml:space="preserve">If you forget for more than 12 hours, simply take the next single dose at the usual time. Do not take a double dose to make up for </w:t>
      </w:r>
      <w:r w:rsidR="004A7953">
        <w:rPr>
          <w:sz w:val="22"/>
          <w:szCs w:val="22"/>
        </w:rPr>
        <w:t>a</w:t>
      </w:r>
      <w:r w:rsidR="004A7953" w:rsidRPr="004359C7">
        <w:rPr>
          <w:sz w:val="22"/>
          <w:szCs w:val="22"/>
        </w:rPr>
        <w:t xml:space="preserve"> </w:t>
      </w:r>
      <w:r w:rsidRPr="004359C7">
        <w:rPr>
          <w:sz w:val="22"/>
          <w:szCs w:val="22"/>
        </w:rPr>
        <w:t xml:space="preserve">forgotten </w:t>
      </w:r>
      <w:r w:rsidR="004A7953">
        <w:rPr>
          <w:sz w:val="22"/>
          <w:szCs w:val="22"/>
        </w:rPr>
        <w:t>tablet</w:t>
      </w:r>
      <w:r w:rsidRPr="004359C7">
        <w:rPr>
          <w:sz w:val="22"/>
          <w:szCs w:val="22"/>
        </w:rPr>
        <w:t xml:space="preserve">. </w:t>
      </w:r>
    </w:p>
    <w:p w14:paraId="447CE1F2" w14:textId="77777777" w:rsidR="00E31AD8" w:rsidRPr="004359C7" w:rsidRDefault="00E31AD8">
      <w:pPr>
        <w:rPr>
          <w:sz w:val="22"/>
          <w:szCs w:val="22"/>
        </w:rPr>
      </w:pPr>
    </w:p>
    <w:p w14:paraId="05F4DBA8" w14:textId="77777777" w:rsidR="00E31AD8" w:rsidRPr="004359C7" w:rsidRDefault="00E31AD8">
      <w:pPr>
        <w:rPr>
          <w:sz w:val="22"/>
          <w:szCs w:val="22"/>
        </w:rPr>
      </w:pPr>
      <w:r w:rsidRPr="004359C7">
        <w:rPr>
          <w:sz w:val="22"/>
          <w:szCs w:val="22"/>
        </w:rPr>
        <w:t xml:space="preserve">For the </w:t>
      </w:r>
      <w:r w:rsidR="004359C7">
        <w:rPr>
          <w:sz w:val="22"/>
          <w:szCs w:val="22"/>
        </w:rPr>
        <w:t xml:space="preserve">7, </w:t>
      </w:r>
      <w:r w:rsidRPr="004359C7">
        <w:rPr>
          <w:sz w:val="22"/>
          <w:szCs w:val="22"/>
        </w:rPr>
        <w:t xml:space="preserve">14, 28 and 84 tablets pack sizes, you can check the day on which you last took a tablet of </w:t>
      </w:r>
      <w:r w:rsidR="002C45E9">
        <w:rPr>
          <w:sz w:val="22"/>
          <w:szCs w:val="22"/>
        </w:rPr>
        <w:t>Iscover</w:t>
      </w:r>
      <w:r w:rsidRPr="004359C7">
        <w:rPr>
          <w:sz w:val="22"/>
          <w:szCs w:val="22"/>
        </w:rPr>
        <w:t xml:space="preserve"> by referring to the calendar printed on the blister.</w:t>
      </w:r>
    </w:p>
    <w:p w14:paraId="1D9B6E3C" w14:textId="77777777" w:rsidR="00E31AD8" w:rsidRPr="004359C7" w:rsidRDefault="00E31AD8">
      <w:pPr>
        <w:rPr>
          <w:sz w:val="22"/>
          <w:szCs w:val="22"/>
        </w:rPr>
      </w:pPr>
    </w:p>
    <w:p w14:paraId="6EE0C218" w14:textId="77777777" w:rsidR="00E31AD8" w:rsidRPr="004359C7" w:rsidRDefault="00E31AD8">
      <w:pPr>
        <w:rPr>
          <w:b/>
          <w:sz w:val="22"/>
          <w:szCs w:val="22"/>
        </w:rPr>
      </w:pPr>
      <w:r w:rsidRPr="004359C7">
        <w:rPr>
          <w:b/>
          <w:sz w:val="22"/>
          <w:szCs w:val="22"/>
        </w:rPr>
        <w:t xml:space="preserve">If you stop taking </w:t>
      </w:r>
      <w:r w:rsidR="002C45E9">
        <w:rPr>
          <w:b/>
          <w:sz w:val="22"/>
          <w:szCs w:val="22"/>
        </w:rPr>
        <w:t>Iscover</w:t>
      </w:r>
      <w:r w:rsidRPr="004359C7">
        <w:rPr>
          <w:b/>
          <w:sz w:val="22"/>
          <w:szCs w:val="22"/>
        </w:rPr>
        <w:t xml:space="preserve"> </w:t>
      </w:r>
    </w:p>
    <w:p w14:paraId="3F830BCE" w14:textId="77777777" w:rsidR="00E31AD8" w:rsidRPr="004359C7" w:rsidRDefault="00E31AD8">
      <w:pPr>
        <w:rPr>
          <w:sz w:val="22"/>
          <w:szCs w:val="22"/>
        </w:rPr>
      </w:pPr>
      <w:r w:rsidRPr="00394F70">
        <w:rPr>
          <w:b/>
          <w:sz w:val="22"/>
          <w:szCs w:val="22"/>
        </w:rPr>
        <w:t>Do not stop the treatmen</w:t>
      </w:r>
      <w:r w:rsidR="00394F70" w:rsidRPr="00394F70">
        <w:rPr>
          <w:b/>
          <w:sz w:val="22"/>
          <w:szCs w:val="22"/>
        </w:rPr>
        <w:t>t unless your doctor tells you so</w:t>
      </w:r>
      <w:r w:rsidRPr="00394F70">
        <w:rPr>
          <w:b/>
          <w:sz w:val="22"/>
          <w:szCs w:val="22"/>
        </w:rPr>
        <w:t>.</w:t>
      </w:r>
      <w:r w:rsidRPr="004359C7">
        <w:rPr>
          <w:sz w:val="22"/>
          <w:szCs w:val="22"/>
        </w:rPr>
        <w:t xml:space="preserve"> Contact your doctor or pharmacist before stopping.</w:t>
      </w:r>
    </w:p>
    <w:p w14:paraId="2168A5B2" w14:textId="77777777" w:rsidR="002E0A0E" w:rsidRPr="004359C7" w:rsidRDefault="002E0A0E">
      <w:pPr>
        <w:rPr>
          <w:sz w:val="22"/>
          <w:szCs w:val="22"/>
        </w:rPr>
      </w:pPr>
    </w:p>
    <w:p w14:paraId="46A9588F" w14:textId="77777777" w:rsidR="00E31AD8" w:rsidRPr="004359C7" w:rsidRDefault="00E31AD8">
      <w:pPr>
        <w:rPr>
          <w:sz w:val="22"/>
          <w:szCs w:val="22"/>
        </w:rPr>
      </w:pPr>
      <w:r w:rsidRPr="004359C7">
        <w:rPr>
          <w:sz w:val="22"/>
          <w:szCs w:val="22"/>
        </w:rPr>
        <w:t xml:space="preserve">If you have any further questions on the use of this </w:t>
      </w:r>
      <w:r w:rsidR="00773872">
        <w:rPr>
          <w:sz w:val="22"/>
          <w:szCs w:val="22"/>
        </w:rPr>
        <w:t>medicine</w:t>
      </w:r>
      <w:r w:rsidRPr="004359C7">
        <w:rPr>
          <w:sz w:val="22"/>
          <w:szCs w:val="22"/>
        </w:rPr>
        <w:t>, ask your doctor or pharmacist.</w:t>
      </w:r>
    </w:p>
    <w:p w14:paraId="69B736F2" w14:textId="77777777" w:rsidR="00E31AD8" w:rsidRPr="004359C7" w:rsidRDefault="00E31AD8">
      <w:pPr>
        <w:jc w:val="both"/>
        <w:rPr>
          <w:sz w:val="22"/>
          <w:szCs w:val="22"/>
        </w:rPr>
      </w:pPr>
    </w:p>
    <w:p w14:paraId="34C3C951" w14:textId="77777777" w:rsidR="00E31AD8" w:rsidRPr="004359C7" w:rsidRDefault="00E31AD8">
      <w:pPr>
        <w:jc w:val="both"/>
        <w:rPr>
          <w:sz w:val="22"/>
          <w:szCs w:val="22"/>
        </w:rPr>
      </w:pPr>
    </w:p>
    <w:p w14:paraId="560EF560" w14:textId="77777777" w:rsidR="00E31AD8" w:rsidRPr="00773872" w:rsidRDefault="00E31AD8" w:rsidP="00803890">
      <w:pPr>
        <w:keepNext/>
        <w:tabs>
          <w:tab w:val="left" w:pos="540"/>
        </w:tabs>
        <w:jc w:val="both"/>
        <w:rPr>
          <w:b/>
          <w:sz w:val="22"/>
          <w:szCs w:val="22"/>
        </w:rPr>
      </w:pPr>
      <w:r w:rsidRPr="004359C7">
        <w:rPr>
          <w:b/>
          <w:caps/>
          <w:sz w:val="22"/>
          <w:szCs w:val="22"/>
        </w:rPr>
        <w:t xml:space="preserve">4. </w:t>
      </w:r>
      <w:r w:rsidRPr="004359C7">
        <w:rPr>
          <w:b/>
          <w:caps/>
          <w:sz w:val="22"/>
          <w:szCs w:val="22"/>
        </w:rPr>
        <w:tab/>
      </w:r>
      <w:r w:rsidRPr="00773872">
        <w:rPr>
          <w:b/>
          <w:sz w:val="22"/>
          <w:szCs w:val="22"/>
        </w:rPr>
        <w:t xml:space="preserve">Possible </w:t>
      </w:r>
      <w:r w:rsidR="00773872">
        <w:rPr>
          <w:b/>
          <w:sz w:val="22"/>
          <w:szCs w:val="22"/>
        </w:rPr>
        <w:t>s</w:t>
      </w:r>
      <w:r w:rsidRPr="00773872">
        <w:rPr>
          <w:b/>
          <w:sz w:val="22"/>
          <w:szCs w:val="22"/>
        </w:rPr>
        <w:t xml:space="preserve">ide </w:t>
      </w:r>
      <w:r w:rsidR="00773872">
        <w:rPr>
          <w:b/>
          <w:sz w:val="22"/>
          <w:szCs w:val="22"/>
        </w:rPr>
        <w:t>e</w:t>
      </w:r>
      <w:r w:rsidRPr="00773872">
        <w:rPr>
          <w:b/>
          <w:sz w:val="22"/>
          <w:szCs w:val="22"/>
        </w:rPr>
        <w:t>ffects</w:t>
      </w:r>
    </w:p>
    <w:p w14:paraId="16E8529F" w14:textId="77777777" w:rsidR="00E31AD8" w:rsidRPr="004359C7" w:rsidRDefault="00E31AD8" w:rsidP="00803890">
      <w:pPr>
        <w:keepNext/>
        <w:tabs>
          <w:tab w:val="left" w:pos="540"/>
        </w:tabs>
        <w:jc w:val="both"/>
        <w:rPr>
          <w:sz w:val="22"/>
          <w:szCs w:val="22"/>
        </w:rPr>
      </w:pPr>
    </w:p>
    <w:p w14:paraId="69B66311" w14:textId="77777777" w:rsidR="00E31AD8" w:rsidRDefault="00E31AD8" w:rsidP="00803890">
      <w:pPr>
        <w:keepNext/>
        <w:tabs>
          <w:tab w:val="left" w:pos="540"/>
        </w:tabs>
        <w:rPr>
          <w:sz w:val="22"/>
          <w:szCs w:val="22"/>
        </w:rPr>
      </w:pPr>
      <w:r w:rsidRPr="004359C7">
        <w:rPr>
          <w:sz w:val="22"/>
          <w:szCs w:val="22"/>
        </w:rPr>
        <w:t xml:space="preserve">Like all medicines, </w:t>
      </w:r>
      <w:r w:rsidR="00A46BCB">
        <w:rPr>
          <w:sz w:val="22"/>
          <w:szCs w:val="22"/>
        </w:rPr>
        <w:t>this medicine</w:t>
      </w:r>
      <w:r w:rsidR="00A46BCB" w:rsidRPr="004359C7">
        <w:rPr>
          <w:sz w:val="22"/>
          <w:szCs w:val="22"/>
        </w:rPr>
        <w:t xml:space="preserve"> </w:t>
      </w:r>
      <w:r w:rsidRPr="004359C7">
        <w:rPr>
          <w:sz w:val="22"/>
          <w:szCs w:val="22"/>
        </w:rPr>
        <w:t xml:space="preserve">can cause side effects, although not everybody gets them. </w:t>
      </w:r>
    </w:p>
    <w:p w14:paraId="1503840E" w14:textId="77777777" w:rsidR="00AA753C" w:rsidRDefault="00AA753C" w:rsidP="00803890">
      <w:pPr>
        <w:keepNext/>
        <w:tabs>
          <w:tab w:val="left" w:pos="540"/>
        </w:tabs>
        <w:rPr>
          <w:sz w:val="22"/>
          <w:szCs w:val="22"/>
        </w:rPr>
      </w:pPr>
    </w:p>
    <w:p w14:paraId="42EDD0BF" w14:textId="77777777" w:rsidR="00E31AD8" w:rsidRPr="004359C7" w:rsidRDefault="00E31AD8" w:rsidP="00803890">
      <w:pPr>
        <w:keepNext/>
        <w:rPr>
          <w:b/>
          <w:sz w:val="22"/>
          <w:szCs w:val="22"/>
        </w:rPr>
      </w:pPr>
      <w:r w:rsidRPr="004359C7">
        <w:rPr>
          <w:b/>
          <w:sz w:val="22"/>
          <w:szCs w:val="22"/>
        </w:rPr>
        <w:t>Contact your doctor immediately if you experience:</w:t>
      </w:r>
    </w:p>
    <w:p w14:paraId="386E0A0D" w14:textId="77777777" w:rsidR="00E31AD8" w:rsidRPr="004359C7" w:rsidRDefault="00E31AD8" w:rsidP="00803890">
      <w:pPr>
        <w:keepNext/>
        <w:numPr>
          <w:ilvl w:val="0"/>
          <w:numId w:val="8"/>
        </w:numPr>
        <w:rPr>
          <w:sz w:val="22"/>
          <w:szCs w:val="22"/>
        </w:rPr>
      </w:pPr>
      <w:r w:rsidRPr="004359C7">
        <w:rPr>
          <w:sz w:val="22"/>
          <w:szCs w:val="22"/>
        </w:rPr>
        <w:t>fever, signs of infection or extreme tiredness. These may be due to rare decrease of some blood cells.</w:t>
      </w:r>
    </w:p>
    <w:p w14:paraId="70846651" w14:textId="77777777" w:rsidR="00E31AD8" w:rsidRPr="004359C7" w:rsidRDefault="00E31AD8" w:rsidP="00803890">
      <w:pPr>
        <w:keepNext/>
        <w:numPr>
          <w:ilvl w:val="0"/>
          <w:numId w:val="8"/>
        </w:numPr>
        <w:rPr>
          <w:sz w:val="22"/>
          <w:szCs w:val="22"/>
        </w:rPr>
      </w:pPr>
      <w:r w:rsidRPr="004359C7">
        <w:rPr>
          <w:color w:val="000000"/>
          <w:sz w:val="22"/>
          <w:szCs w:val="22"/>
        </w:rPr>
        <w:t xml:space="preserve">signs of liver problems such as yellowing of the skin and/or the eyes (jaundice), whether or not associated with bleeding which appears under the skin as red pinpoint dots and/or confusion (see </w:t>
      </w:r>
      <w:r w:rsidR="00083775">
        <w:rPr>
          <w:color w:val="000000"/>
          <w:sz w:val="22"/>
          <w:szCs w:val="22"/>
        </w:rPr>
        <w:t xml:space="preserve">section 2 </w:t>
      </w:r>
      <w:r w:rsidRPr="004359C7">
        <w:rPr>
          <w:color w:val="000000"/>
          <w:sz w:val="22"/>
          <w:szCs w:val="22"/>
        </w:rPr>
        <w:t>‘</w:t>
      </w:r>
      <w:r w:rsidR="00A46BCB">
        <w:rPr>
          <w:color w:val="000000"/>
          <w:sz w:val="22"/>
          <w:szCs w:val="22"/>
        </w:rPr>
        <w:t>Warnings and precautions</w:t>
      </w:r>
      <w:r w:rsidRPr="004359C7">
        <w:rPr>
          <w:color w:val="000000"/>
          <w:sz w:val="22"/>
          <w:szCs w:val="22"/>
        </w:rPr>
        <w:t>’).</w:t>
      </w:r>
    </w:p>
    <w:p w14:paraId="22562A36" w14:textId="77777777" w:rsidR="00E31AD8" w:rsidRPr="004359C7" w:rsidRDefault="00E31AD8" w:rsidP="00803890">
      <w:pPr>
        <w:keepNext/>
        <w:numPr>
          <w:ilvl w:val="0"/>
          <w:numId w:val="8"/>
        </w:numPr>
        <w:rPr>
          <w:sz w:val="22"/>
          <w:szCs w:val="22"/>
        </w:rPr>
      </w:pPr>
      <w:r w:rsidRPr="004359C7">
        <w:rPr>
          <w:sz w:val="22"/>
          <w:szCs w:val="22"/>
        </w:rPr>
        <w:t>swelling in the mouth or skin disorders such as rashes and itching, blisters of the skin. These may be the signs of an allergic reaction.</w:t>
      </w:r>
    </w:p>
    <w:p w14:paraId="5E9E2BF6" w14:textId="77777777" w:rsidR="00E31AD8" w:rsidRPr="004359C7" w:rsidRDefault="00E31AD8">
      <w:pPr>
        <w:rPr>
          <w:sz w:val="22"/>
          <w:szCs w:val="22"/>
        </w:rPr>
      </w:pPr>
    </w:p>
    <w:p w14:paraId="75096E1B" w14:textId="77777777" w:rsidR="00E31AD8" w:rsidRPr="004359C7" w:rsidRDefault="00E31AD8">
      <w:pPr>
        <w:tabs>
          <w:tab w:val="left" w:pos="540"/>
        </w:tabs>
        <w:rPr>
          <w:sz w:val="22"/>
          <w:szCs w:val="22"/>
        </w:rPr>
      </w:pPr>
      <w:r w:rsidRPr="004359C7">
        <w:rPr>
          <w:b/>
          <w:sz w:val="22"/>
          <w:szCs w:val="22"/>
        </w:rPr>
        <w:t xml:space="preserve">The most common side effect reported with </w:t>
      </w:r>
      <w:r w:rsidR="002C45E9">
        <w:rPr>
          <w:b/>
          <w:sz w:val="22"/>
          <w:szCs w:val="22"/>
        </w:rPr>
        <w:t>Iscover</w:t>
      </w:r>
      <w:r w:rsidRPr="004359C7">
        <w:rPr>
          <w:b/>
          <w:sz w:val="22"/>
          <w:szCs w:val="22"/>
        </w:rPr>
        <w:t xml:space="preserve"> is bleeding</w:t>
      </w:r>
      <w:r w:rsidRPr="004359C7">
        <w:rPr>
          <w:sz w:val="22"/>
          <w:szCs w:val="22"/>
        </w:rPr>
        <w:t>. Bleeding may occur as bleeding in the stomach or bowels, bruising, haematoma (unusual bleeding or bruising under the skin), nose bleed, blood in the urine. In a small number of cases, bleeding in the eye, inside the head, the lung or the joints has also been reported.</w:t>
      </w:r>
    </w:p>
    <w:p w14:paraId="05D1F7AD" w14:textId="77777777" w:rsidR="00E31AD8" w:rsidRPr="004359C7" w:rsidRDefault="00E31AD8">
      <w:pPr>
        <w:tabs>
          <w:tab w:val="left" w:pos="540"/>
        </w:tabs>
        <w:rPr>
          <w:sz w:val="22"/>
          <w:szCs w:val="22"/>
        </w:rPr>
      </w:pPr>
    </w:p>
    <w:p w14:paraId="631750AF" w14:textId="77777777" w:rsidR="00E31AD8" w:rsidRPr="004359C7" w:rsidRDefault="00E31AD8">
      <w:pPr>
        <w:rPr>
          <w:b/>
          <w:sz w:val="22"/>
          <w:szCs w:val="22"/>
        </w:rPr>
      </w:pPr>
      <w:r w:rsidRPr="004359C7">
        <w:rPr>
          <w:b/>
          <w:sz w:val="22"/>
          <w:szCs w:val="22"/>
        </w:rPr>
        <w:t xml:space="preserve">If you experience prolonged bleeding when taking </w:t>
      </w:r>
      <w:r w:rsidR="002C45E9">
        <w:rPr>
          <w:b/>
          <w:sz w:val="22"/>
          <w:szCs w:val="22"/>
        </w:rPr>
        <w:t>Iscover</w:t>
      </w:r>
    </w:p>
    <w:p w14:paraId="107F2331" w14:textId="77777777" w:rsidR="00E31AD8" w:rsidRPr="004359C7" w:rsidRDefault="00E31AD8">
      <w:pPr>
        <w:rPr>
          <w:sz w:val="22"/>
          <w:szCs w:val="22"/>
        </w:rPr>
      </w:pPr>
      <w:r w:rsidRPr="004359C7">
        <w:rPr>
          <w:sz w:val="22"/>
          <w:szCs w:val="22"/>
        </w:rPr>
        <w:t xml:space="preserve">If you cut or injure yourself, it may take longer than usual for bleeding to stop. This is linked to the way your medicine works as it prevents the ability of blood clots to form. For minor cuts and injuries e.g., cutting yourself, shaving, this is usually of no concern. However, if you are concerned by your bleeding, you should contact your doctor straightaway (see </w:t>
      </w:r>
      <w:r w:rsidR="00591B24">
        <w:rPr>
          <w:sz w:val="22"/>
          <w:szCs w:val="22"/>
        </w:rPr>
        <w:t xml:space="preserve">section 2 </w:t>
      </w:r>
      <w:r w:rsidRPr="004359C7">
        <w:rPr>
          <w:sz w:val="22"/>
          <w:szCs w:val="22"/>
        </w:rPr>
        <w:t>‘</w:t>
      </w:r>
      <w:r w:rsidR="00144AE5">
        <w:rPr>
          <w:sz w:val="22"/>
          <w:szCs w:val="22"/>
        </w:rPr>
        <w:t>Warnings and precautions</w:t>
      </w:r>
      <w:r w:rsidRPr="004359C7">
        <w:rPr>
          <w:sz w:val="22"/>
          <w:szCs w:val="22"/>
        </w:rPr>
        <w:t>’).</w:t>
      </w:r>
    </w:p>
    <w:p w14:paraId="7875CB91" w14:textId="77777777" w:rsidR="00E31AD8" w:rsidRPr="004359C7" w:rsidRDefault="00E31AD8">
      <w:pPr>
        <w:rPr>
          <w:sz w:val="22"/>
          <w:szCs w:val="22"/>
        </w:rPr>
      </w:pPr>
    </w:p>
    <w:p w14:paraId="5A0F5F6D" w14:textId="77777777" w:rsidR="00E31AD8" w:rsidRPr="004359C7" w:rsidRDefault="00E31AD8">
      <w:pPr>
        <w:tabs>
          <w:tab w:val="left" w:pos="540"/>
        </w:tabs>
        <w:rPr>
          <w:b/>
          <w:sz w:val="22"/>
          <w:szCs w:val="22"/>
        </w:rPr>
      </w:pPr>
      <w:r w:rsidRPr="004359C7">
        <w:rPr>
          <w:b/>
          <w:sz w:val="22"/>
          <w:szCs w:val="22"/>
        </w:rPr>
        <w:t xml:space="preserve">Other side effects </w:t>
      </w:r>
      <w:r w:rsidR="0048490E">
        <w:rPr>
          <w:b/>
          <w:sz w:val="22"/>
          <w:szCs w:val="22"/>
        </w:rPr>
        <w:t>include</w:t>
      </w:r>
      <w:r w:rsidRPr="004359C7">
        <w:rPr>
          <w:b/>
          <w:sz w:val="22"/>
          <w:szCs w:val="22"/>
        </w:rPr>
        <w:t>:</w:t>
      </w:r>
    </w:p>
    <w:p w14:paraId="1ACCCC37" w14:textId="77777777" w:rsidR="0048490E" w:rsidRDefault="00E31AD8">
      <w:pPr>
        <w:tabs>
          <w:tab w:val="left" w:pos="540"/>
        </w:tabs>
        <w:rPr>
          <w:sz w:val="22"/>
          <w:szCs w:val="22"/>
        </w:rPr>
      </w:pPr>
      <w:r w:rsidRPr="004359C7">
        <w:rPr>
          <w:sz w:val="22"/>
          <w:szCs w:val="22"/>
        </w:rPr>
        <w:t>Common side effects</w:t>
      </w:r>
      <w:r w:rsidR="0048490E">
        <w:rPr>
          <w:sz w:val="22"/>
          <w:szCs w:val="22"/>
        </w:rPr>
        <w:t xml:space="preserve"> (may affect up to 1 in 10 people)</w:t>
      </w:r>
      <w:r w:rsidRPr="004359C7">
        <w:rPr>
          <w:sz w:val="22"/>
          <w:szCs w:val="22"/>
        </w:rPr>
        <w:t xml:space="preserve">:  </w:t>
      </w:r>
    </w:p>
    <w:p w14:paraId="3DC317DF" w14:textId="77777777" w:rsidR="00E31AD8" w:rsidRPr="004359C7" w:rsidRDefault="00E31AD8">
      <w:pPr>
        <w:tabs>
          <w:tab w:val="left" w:pos="540"/>
        </w:tabs>
        <w:rPr>
          <w:sz w:val="22"/>
          <w:szCs w:val="22"/>
        </w:rPr>
      </w:pPr>
      <w:r w:rsidRPr="004359C7">
        <w:rPr>
          <w:sz w:val="22"/>
          <w:szCs w:val="22"/>
        </w:rPr>
        <w:t>Diarrhoea, abdominal pain, indigestion or heartburn.</w:t>
      </w:r>
    </w:p>
    <w:p w14:paraId="0077A134" w14:textId="77777777" w:rsidR="00E31AD8" w:rsidRPr="004359C7" w:rsidRDefault="00E31AD8">
      <w:pPr>
        <w:tabs>
          <w:tab w:val="left" w:pos="540"/>
        </w:tabs>
        <w:rPr>
          <w:sz w:val="22"/>
          <w:szCs w:val="22"/>
        </w:rPr>
      </w:pPr>
    </w:p>
    <w:p w14:paraId="086FFD8B" w14:textId="77777777" w:rsidR="0048490E" w:rsidRDefault="00E31AD8">
      <w:pPr>
        <w:tabs>
          <w:tab w:val="left" w:pos="540"/>
        </w:tabs>
        <w:rPr>
          <w:sz w:val="22"/>
          <w:szCs w:val="22"/>
        </w:rPr>
      </w:pPr>
      <w:r w:rsidRPr="004359C7">
        <w:rPr>
          <w:sz w:val="22"/>
          <w:szCs w:val="22"/>
        </w:rPr>
        <w:t>Uncommon side effects</w:t>
      </w:r>
      <w:r w:rsidR="0048490E">
        <w:rPr>
          <w:sz w:val="22"/>
          <w:szCs w:val="22"/>
        </w:rPr>
        <w:t xml:space="preserve"> (may affect up to 1 in 100 people)</w:t>
      </w:r>
      <w:r w:rsidRPr="004359C7">
        <w:rPr>
          <w:sz w:val="22"/>
          <w:szCs w:val="22"/>
        </w:rPr>
        <w:t xml:space="preserve">:  </w:t>
      </w:r>
    </w:p>
    <w:p w14:paraId="4B5E7312" w14:textId="77777777" w:rsidR="00E31AD8" w:rsidRPr="004359C7" w:rsidRDefault="00E31AD8">
      <w:pPr>
        <w:tabs>
          <w:tab w:val="left" w:pos="540"/>
        </w:tabs>
        <w:rPr>
          <w:sz w:val="22"/>
          <w:szCs w:val="22"/>
        </w:rPr>
      </w:pPr>
      <w:r w:rsidRPr="004359C7">
        <w:rPr>
          <w:sz w:val="22"/>
          <w:szCs w:val="22"/>
        </w:rPr>
        <w:t>Headache, stomach ulcer, vomiting, nausea, constipation, excessive gas in stomach or intestines, rashes, itching, dizziness, sensation</w:t>
      </w:r>
      <w:r w:rsidR="00252B47">
        <w:rPr>
          <w:sz w:val="22"/>
          <w:szCs w:val="22"/>
        </w:rPr>
        <w:t xml:space="preserve"> of tingling and numbness</w:t>
      </w:r>
      <w:r w:rsidRPr="004359C7">
        <w:rPr>
          <w:sz w:val="22"/>
          <w:szCs w:val="22"/>
        </w:rPr>
        <w:t>.</w:t>
      </w:r>
    </w:p>
    <w:p w14:paraId="01715A03" w14:textId="77777777" w:rsidR="00E31AD8" w:rsidRPr="004359C7" w:rsidRDefault="00E31AD8">
      <w:pPr>
        <w:tabs>
          <w:tab w:val="left" w:pos="540"/>
        </w:tabs>
        <w:rPr>
          <w:sz w:val="22"/>
          <w:szCs w:val="22"/>
        </w:rPr>
      </w:pPr>
    </w:p>
    <w:p w14:paraId="7496E66D" w14:textId="77777777" w:rsidR="0048490E" w:rsidRDefault="00E31AD8">
      <w:pPr>
        <w:tabs>
          <w:tab w:val="left" w:pos="540"/>
        </w:tabs>
        <w:rPr>
          <w:sz w:val="22"/>
          <w:szCs w:val="22"/>
        </w:rPr>
      </w:pPr>
      <w:r w:rsidRPr="004359C7">
        <w:rPr>
          <w:sz w:val="22"/>
          <w:szCs w:val="22"/>
        </w:rPr>
        <w:t>Rare side effect</w:t>
      </w:r>
      <w:r w:rsidR="00D83D8F">
        <w:rPr>
          <w:sz w:val="22"/>
          <w:szCs w:val="22"/>
        </w:rPr>
        <w:t xml:space="preserve"> (may affect up to 1 in 1000 people)</w:t>
      </w:r>
      <w:r w:rsidRPr="004359C7">
        <w:rPr>
          <w:sz w:val="22"/>
          <w:szCs w:val="22"/>
        </w:rPr>
        <w:t xml:space="preserve">:  </w:t>
      </w:r>
    </w:p>
    <w:p w14:paraId="5C12CC6C" w14:textId="77777777" w:rsidR="00E31AD8" w:rsidRPr="004359C7" w:rsidRDefault="00E31AD8">
      <w:pPr>
        <w:tabs>
          <w:tab w:val="left" w:pos="540"/>
        </w:tabs>
        <w:rPr>
          <w:sz w:val="22"/>
          <w:szCs w:val="22"/>
        </w:rPr>
      </w:pPr>
      <w:r w:rsidRPr="004359C7">
        <w:rPr>
          <w:sz w:val="22"/>
          <w:szCs w:val="22"/>
        </w:rPr>
        <w:t>Vertigo</w:t>
      </w:r>
      <w:r w:rsidR="00EE544D">
        <w:rPr>
          <w:sz w:val="22"/>
          <w:szCs w:val="22"/>
        </w:rPr>
        <w:t>, enlarged breasts in males</w:t>
      </w:r>
      <w:r w:rsidRPr="004359C7">
        <w:rPr>
          <w:sz w:val="22"/>
          <w:szCs w:val="22"/>
        </w:rPr>
        <w:t>.</w:t>
      </w:r>
    </w:p>
    <w:p w14:paraId="5839351B" w14:textId="77777777" w:rsidR="00E31AD8" w:rsidRPr="004359C7" w:rsidRDefault="00E31AD8">
      <w:pPr>
        <w:tabs>
          <w:tab w:val="left" w:pos="540"/>
        </w:tabs>
        <w:rPr>
          <w:sz w:val="22"/>
          <w:szCs w:val="22"/>
        </w:rPr>
      </w:pPr>
    </w:p>
    <w:p w14:paraId="25B73FE6" w14:textId="77777777" w:rsidR="0048490E" w:rsidRDefault="00E31AD8">
      <w:pPr>
        <w:tabs>
          <w:tab w:val="left" w:pos="540"/>
        </w:tabs>
        <w:rPr>
          <w:sz w:val="22"/>
          <w:szCs w:val="22"/>
        </w:rPr>
      </w:pPr>
      <w:r w:rsidRPr="004359C7">
        <w:rPr>
          <w:sz w:val="22"/>
          <w:szCs w:val="22"/>
        </w:rPr>
        <w:t>Very rare side effects</w:t>
      </w:r>
      <w:r w:rsidR="00126C7D">
        <w:rPr>
          <w:sz w:val="22"/>
          <w:szCs w:val="22"/>
        </w:rPr>
        <w:t xml:space="preserve"> (may affect up to 1 in 10,000 people)</w:t>
      </w:r>
      <w:r w:rsidRPr="004359C7">
        <w:rPr>
          <w:sz w:val="22"/>
          <w:szCs w:val="22"/>
        </w:rPr>
        <w:t xml:space="preserve">:  </w:t>
      </w:r>
    </w:p>
    <w:p w14:paraId="021B3466" w14:textId="77777777" w:rsidR="00E31AD8" w:rsidRPr="004359C7" w:rsidRDefault="005431BE">
      <w:pPr>
        <w:tabs>
          <w:tab w:val="left" w:pos="540"/>
        </w:tabs>
        <w:rPr>
          <w:sz w:val="22"/>
          <w:szCs w:val="22"/>
        </w:rPr>
      </w:pPr>
      <w:r>
        <w:rPr>
          <w:sz w:val="22"/>
          <w:szCs w:val="22"/>
        </w:rPr>
        <w:t>J</w:t>
      </w:r>
      <w:r w:rsidR="00E31AD8" w:rsidRPr="004359C7">
        <w:rPr>
          <w:sz w:val="22"/>
          <w:szCs w:val="22"/>
        </w:rPr>
        <w:t>aundice; severe abdominal pain with or without back pain; fever, breathing difficulties sometimes associated with cough; generalised allergic reactions</w:t>
      </w:r>
      <w:r w:rsidR="00050602">
        <w:rPr>
          <w:sz w:val="22"/>
          <w:szCs w:val="22"/>
        </w:rPr>
        <w:t xml:space="preserve"> </w:t>
      </w:r>
      <w:r w:rsidR="00050602" w:rsidRPr="00C73124">
        <w:rPr>
          <w:sz w:val="22"/>
          <w:szCs w:val="22"/>
        </w:rPr>
        <w:t>(for example, overall sensation of heat with sudden general discomfort until fainting)</w:t>
      </w:r>
      <w:r w:rsidR="00E31AD8" w:rsidRPr="004359C7">
        <w:rPr>
          <w:sz w:val="22"/>
          <w:szCs w:val="22"/>
        </w:rPr>
        <w:t xml:space="preserve">; swelling in the mouth; blisters of the skin; skin allergy; </w:t>
      </w:r>
      <w:r w:rsidR="00C26391">
        <w:rPr>
          <w:sz w:val="22"/>
          <w:szCs w:val="22"/>
        </w:rPr>
        <w:t>sore</w:t>
      </w:r>
      <w:r w:rsidR="00E31AD8" w:rsidRPr="004359C7">
        <w:rPr>
          <w:sz w:val="22"/>
          <w:szCs w:val="22"/>
        </w:rPr>
        <w:t xml:space="preserve"> mouth (stomatitis); decrease in blood pressure; confusion; hallucinations; joint pain; muscular pain; </w:t>
      </w:r>
      <w:r w:rsidR="00252B47">
        <w:rPr>
          <w:sz w:val="22"/>
          <w:szCs w:val="22"/>
        </w:rPr>
        <w:t xml:space="preserve">changes in </w:t>
      </w:r>
      <w:r w:rsidR="00E31AD8" w:rsidRPr="004359C7">
        <w:rPr>
          <w:sz w:val="22"/>
          <w:szCs w:val="22"/>
        </w:rPr>
        <w:t>taste</w:t>
      </w:r>
      <w:r w:rsidR="00C26391">
        <w:rPr>
          <w:sz w:val="22"/>
          <w:szCs w:val="22"/>
        </w:rPr>
        <w:t xml:space="preserve"> </w:t>
      </w:r>
      <w:r w:rsidR="002766AA">
        <w:rPr>
          <w:sz w:val="22"/>
          <w:szCs w:val="22"/>
        </w:rPr>
        <w:t xml:space="preserve">or loss of taste </w:t>
      </w:r>
      <w:r w:rsidR="00C26391">
        <w:rPr>
          <w:sz w:val="22"/>
          <w:szCs w:val="22"/>
        </w:rPr>
        <w:t>of food</w:t>
      </w:r>
      <w:r w:rsidR="00E31AD8" w:rsidRPr="004359C7">
        <w:rPr>
          <w:sz w:val="22"/>
          <w:szCs w:val="22"/>
        </w:rPr>
        <w:t>.</w:t>
      </w:r>
    </w:p>
    <w:p w14:paraId="68B5D85C" w14:textId="77777777" w:rsidR="00E31AD8" w:rsidRDefault="00E31AD8">
      <w:pPr>
        <w:tabs>
          <w:tab w:val="left" w:pos="540"/>
        </w:tabs>
        <w:rPr>
          <w:sz w:val="22"/>
          <w:szCs w:val="22"/>
        </w:rPr>
      </w:pPr>
    </w:p>
    <w:p w14:paraId="233A412E" w14:textId="77777777" w:rsidR="00075026" w:rsidRDefault="00075026" w:rsidP="00075026">
      <w:pPr>
        <w:tabs>
          <w:tab w:val="left" w:pos="540"/>
        </w:tabs>
        <w:rPr>
          <w:sz w:val="22"/>
          <w:szCs w:val="22"/>
        </w:rPr>
      </w:pPr>
      <w:r w:rsidRPr="004377FE">
        <w:rPr>
          <w:sz w:val="22"/>
          <w:szCs w:val="22"/>
        </w:rPr>
        <w:t xml:space="preserve">Side effects with frequency </w:t>
      </w:r>
      <w:r>
        <w:rPr>
          <w:sz w:val="22"/>
          <w:szCs w:val="22"/>
        </w:rPr>
        <w:t>n</w:t>
      </w:r>
      <w:r w:rsidRPr="001C452B">
        <w:rPr>
          <w:sz w:val="22"/>
          <w:szCs w:val="22"/>
        </w:rPr>
        <w:t xml:space="preserve">ot known (frequency cannot be estimated from the available data): </w:t>
      </w:r>
      <w:r>
        <w:rPr>
          <w:sz w:val="22"/>
          <w:szCs w:val="22"/>
        </w:rPr>
        <w:t>H</w:t>
      </w:r>
      <w:r w:rsidRPr="001C452B">
        <w:rPr>
          <w:sz w:val="22"/>
          <w:szCs w:val="22"/>
        </w:rPr>
        <w:t xml:space="preserve">ypersensitivity reactions </w:t>
      </w:r>
      <w:r>
        <w:rPr>
          <w:sz w:val="22"/>
          <w:szCs w:val="22"/>
        </w:rPr>
        <w:t>with</w:t>
      </w:r>
      <w:r w:rsidRPr="001C452B">
        <w:rPr>
          <w:sz w:val="22"/>
          <w:szCs w:val="22"/>
        </w:rPr>
        <w:t xml:space="preserve"> chest or abdominal pain</w:t>
      </w:r>
      <w:r w:rsidR="00E34249">
        <w:rPr>
          <w:sz w:val="22"/>
          <w:szCs w:val="22"/>
        </w:rPr>
        <w:t>,</w:t>
      </w:r>
      <w:r w:rsidR="00E34249" w:rsidRPr="008E6867">
        <w:t xml:space="preserve"> </w:t>
      </w:r>
      <w:r w:rsidR="00E34249" w:rsidRPr="008E6867">
        <w:rPr>
          <w:sz w:val="22"/>
          <w:szCs w:val="22"/>
        </w:rPr>
        <w:t>persistent low blood sugar symptoms</w:t>
      </w:r>
      <w:r>
        <w:rPr>
          <w:sz w:val="22"/>
          <w:szCs w:val="22"/>
        </w:rPr>
        <w:t>.</w:t>
      </w:r>
    </w:p>
    <w:p w14:paraId="0CE34094" w14:textId="77777777" w:rsidR="00075026" w:rsidRPr="004359C7" w:rsidRDefault="00075026">
      <w:pPr>
        <w:tabs>
          <w:tab w:val="left" w:pos="540"/>
        </w:tabs>
        <w:rPr>
          <w:sz w:val="22"/>
          <w:szCs w:val="22"/>
        </w:rPr>
      </w:pPr>
    </w:p>
    <w:p w14:paraId="05313075" w14:textId="77777777" w:rsidR="00E31AD8" w:rsidRPr="004359C7" w:rsidRDefault="00E31AD8">
      <w:pPr>
        <w:tabs>
          <w:tab w:val="left" w:pos="540"/>
        </w:tabs>
        <w:rPr>
          <w:sz w:val="22"/>
          <w:szCs w:val="22"/>
        </w:rPr>
      </w:pPr>
      <w:r w:rsidRPr="004359C7">
        <w:rPr>
          <w:sz w:val="22"/>
          <w:szCs w:val="22"/>
        </w:rPr>
        <w:t>In addition, your doctor may identify changes in your blood or urine test results.</w:t>
      </w:r>
    </w:p>
    <w:p w14:paraId="4B1C9EF1" w14:textId="77777777" w:rsidR="00E31AD8" w:rsidRPr="004359C7" w:rsidRDefault="00E31AD8">
      <w:pPr>
        <w:jc w:val="both"/>
        <w:rPr>
          <w:sz w:val="22"/>
          <w:szCs w:val="22"/>
        </w:rPr>
      </w:pPr>
    </w:p>
    <w:p w14:paraId="240A645C" w14:textId="77777777" w:rsidR="00646702" w:rsidRPr="00E15CE1" w:rsidRDefault="00646702" w:rsidP="00646702">
      <w:pPr>
        <w:rPr>
          <w:b/>
          <w:sz w:val="22"/>
          <w:szCs w:val="22"/>
        </w:rPr>
      </w:pPr>
      <w:r w:rsidRPr="00E15CE1">
        <w:rPr>
          <w:b/>
          <w:sz w:val="22"/>
          <w:szCs w:val="22"/>
        </w:rPr>
        <w:t>Reporting of side effects</w:t>
      </w:r>
    </w:p>
    <w:p w14:paraId="3DB8EAF9" w14:textId="77777777" w:rsidR="00F8210D" w:rsidRPr="00E15CE1" w:rsidRDefault="00F8210D" w:rsidP="00F8210D">
      <w:pPr>
        <w:rPr>
          <w:sz w:val="22"/>
          <w:szCs w:val="22"/>
        </w:rPr>
      </w:pPr>
      <w:r w:rsidRPr="00DB7F59">
        <w:rPr>
          <w:sz w:val="22"/>
          <w:szCs w:val="22"/>
        </w:rPr>
        <w:t xml:space="preserve">If </w:t>
      </w:r>
      <w:r>
        <w:rPr>
          <w:sz w:val="22"/>
          <w:szCs w:val="22"/>
        </w:rPr>
        <w:t xml:space="preserve">you get </w:t>
      </w:r>
      <w:r w:rsidRPr="00DB7F59">
        <w:rPr>
          <w:sz w:val="22"/>
          <w:szCs w:val="22"/>
        </w:rPr>
        <w:t xml:space="preserve">any side effects, </w:t>
      </w:r>
      <w:r>
        <w:rPr>
          <w:sz w:val="22"/>
          <w:szCs w:val="22"/>
        </w:rPr>
        <w:t>talk to</w:t>
      </w:r>
      <w:r w:rsidRPr="00DB7F59">
        <w:rPr>
          <w:sz w:val="22"/>
          <w:szCs w:val="22"/>
        </w:rPr>
        <w:t xml:space="preserve"> your doctor or pharmacist.</w:t>
      </w:r>
      <w:r>
        <w:rPr>
          <w:sz w:val="22"/>
          <w:szCs w:val="22"/>
        </w:rPr>
        <w:t xml:space="preserve"> </w:t>
      </w:r>
      <w:r w:rsidRPr="00E15CE1">
        <w:rPr>
          <w:sz w:val="22"/>
          <w:szCs w:val="22"/>
        </w:rPr>
        <w:t>This includes any possible side effects not listed in this leaflet. You can also report side effects directly vi</w:t>
      </w:r>
      <w:r>
        <w:rPr>
          <w:sz w:val="22"/>
          <w:szCs w:val="22"/>
        </w:rPr>
        <w:t xml:space="preserve">a </w:t>
      </w:r>
      <w:r w:rsidRPr="007B45FC">
        <w:rPr>
          <w:sz w:val="22"/>
          <w:szCs w:val="22"/>
          <w:highlight w:val="lightGray"/>
        </w:rPr>
        <w:t xml:space="preserve">the national reporting system listed in </w:t>
      </w:r>
      <w:hyperlink r:id="rId14" w:history="1">
        <w:r w:rsidRPr="007B45FC">
          <w:rPr>
            <w:rStyle w:val="Hyperlink"/>
            <w:sz w:val="22"/>
            <w:szCs w:val="22"/>
            <w:highlight w:val="lightGray"/>
          </w:rPr>
          <w:t>Appendix V</w:t>
        </w:r>
      </w:hyperlink>
      <w:r w:rsidRPr="00E15CE1">
        <w:rPr>
          <w:sz w:val="22"/>
          <w:szCs w:val="22"/>
        </w:rPr>
        <w:t>. By reporting side effects you can help provide more information on the safety of this medicine.</w:t>
      </w:r>
    </w:p>
    <w:p w14:paraId="7A1B2C38" w14:textId="77777777" w:rsidR="00E31AD8" w:rsidRPr="004359C7" w:rsidRDefault="00E31AD8">
      <w:pPr>
        <w:jc w:val="both"/>
        <w:rPr>
          <w:sz w:val="22"/>
          <w:szCs w:val="22"/>
        </w:rPr>
      </w:pPr>
    </w:p>
    <w:p w14:paraId="7F7C5168" w14:textId="77777777" w:rsidR="00E31AD8" w:rsidRPr="004359C7" w:rsidRDefault="00E31AD8">
      <w:pPr>
        <w:jc w:val="both"/>
        <w:rPr>
          <w:b/>
          <w:sz w:val="22"/>
          <w:szCs w:val="22"/>
        </w:rPr>
      </w:pPr>
    </w:p>
    <w:p w14:paraId="5F4C06BA" w14:textId="77777777" w:rsidR="00E31AD8" w:rsidRPr="00B62FB8" w:rsidRDefault="00E31AD8">
      <w:pPr>
        <w:keepNext/>
        <w:tabs>
          <w:tab w:val="left" w:pos="540"/>
        </w:tabs>
        <w:jc w:val="both"/>
        <w:rPr>
          <w:b/>
          <w:sz w:val="22"/>
          <w:szCs w:val="22"/>
        </w:rPr>
      </w:pPr>
      <w:r w:rsidRPr="004359C7">
        <w:rPr>
          <w:b/>
          <w:caps/>
          <w:sz w:val="22"/>
          <w:szCs w:val="22"/>
        </w:rPr>
        <w:t xml:space="preserve">5. </w:t>
      </w:r>
      <w:r w:rsidRPr="004359C7">
        <w:rPr>
          <w:b/>
          <w:caps/>
          <w:sz w:val="22"/>
          <w:szCs w:val="22"/>
        </w:rPr>
        <w:tab/>
      </w:r>
      <w:r w:rsidRPr="00B62FB8">
        <w:rPr>
          <w:b/>
          <w:sz w:val="22"/>
          <w:szCs w:val="22"/>
        </w:rPr>
        <w:t>H</w:t>
      </w:r>
      <w:r w:rsidR="00B30943">
        <w:rPr>
          <w:b/>
          <w:sz w:val="22"/>
          <w:szCs w:val="22"/>
        </w:rPr>
        <w:t>o</w:t>
      </w:r>
      <w:r w:rsidRPr="00B62FB8">
        <w:rPr>
          <w:b/>
          <w:sz w:val="22"/>
          <w:szCs w:val="22"/>
        </w:rPr>
        <w:t xml:space="preserve">w to store </w:t>
      </w:r>
      <w:r w:rsidR="002C45E9" w:rsidRPr="00B62FB8">
        <w:rPr>
          <w:b/>
          <w:sz w:val="22"/>
          <w:szCs w:val="22"/>
        </w:rPr>
        <w:t>Iscover</w:t>
      </w:r>
    </w:p>
    <w:p w14:paraId="02AB08D5" w14:textId="77777777" w:rsidR="00E31AD8" w:rsidRPr="004359C7" w:rsidRDefault="00E31AD8">
      <w:pPr>
        <w:keepNext/>
        <w:jc w:val="both"/>
        <w:rPr>
          <w:b/>
          <w:caps/>
          <w:sz w:val="22"/>
          <w:szCs w:val="22"/>
        </w:rPr>
      </w:pPr>
    </w:p>
    <w:p w14:paraId="767E7F22" w14:textId="77777777" w:rsidR="00E31AD8" w:rsidRPr="004359C7" w:rsidRDefault="00E31AD8">
      <w:pPr>
        <w:keepNext/>
        <w:rPr>
          <w:sz w:val="22"/>
          <w:szCs w:val="22"/>
        </w:rPr>
      </w:pPr>
      <w:r w:rsidRPr="004359C7">
        <w:rPr>
          <w:sz w:val="22"/>
          <w:szCs w:val="22"/>
        </w:rPr>
        <w:t xml:space="preserve">Keep </w:t>
      </w:r>
      <w:r w:rsidR="00CF5950">
        <w:rPr>
          <w:sz w:val="22"/>
          <w:szCs w:val="22"/>
        </w:rPr>
        <w:t xml:space="preserve">this medicine </w:t>
      </w:r>
      <w:r w:rsidRPr="004359C7">
        <w:rPr>
          <w:sz w:val="22"/>
          <w:szCs w:val="22"/>
        </w:rPr>
        <w:t xml:space="preserve">out of the </w:t>
      </w:r>
      <w:r w:rsidR="00CF5950">
        <w:rPr>
          <w:sz w:val="22"/>
          <w:szCs w:val="22"/>
        </w:rPr>
        <w:t xml:space="preserve">sight and </w:t>
      </w:r>
      <w:r w:rsidRPr="004359C7">
        <w:rPr>
          <w:sz w:val="22"/>
          <w:szCs w:val="22"/>
        </w:rPr>
        <w:t xml:space="preserve">reach of children. </w:t>
      </w:r>
    </w:p>
    <w:p w14:paraId="6DE03E8D" w14:textId="77777777" w:rsidR="00CF5950" w:rsidRDefault="00CF5950">
      <w:pPr>
        <w:keepNext/>
        <w:rPr>
          <w:sz w:val="22"/>
          <w:szCs w:val="22"/>
        </w:rPr>
      </w:pPr>
    </w:p>
    <w:p w14:paraId="4ECC9A16" w14:textId="77777777" w:rsidR="005B7B15" w:rsidRPr="004359C7" w:rsidRDefault="00E31AD8">
      <w:pPr>
        <w:keepNext/>
        <w:rPr>
          <w:sz w:val="22"/>
          <w:szCs w:val="22"/>
        </w:rPr>
      </w:pPr>
      <w:r w:rsidRPr="004359C7">
        <w:rPr>
          <w:sz w:val="22"/>
          <w:szCs w:val="22"/>
        </w:rPr>
        <w:t xml:space="preserve">Do not use </w:t>
      </w:r>
      <w:r w:rsidR="00CF5950">
        <w:rPr>
          <w:sz w:val="22"/>
          <w:szCs w:val="22"/>
        </w:rPr>
        <w:t>this medicine</w:t>
      </w:r>
      <w:r w:rsidR="00CF5950" w:rsidRPr="004359C7">
        <w:rPr>
          <w:sz w:val="22"/>
          <w:szCs w:val="22"/>
        </w:rPr>
        <w:t xml:space="preserve"> </w:t>
      </w:r>
      <w:r w:rsidRPr="004359C7">
        <w:rPr>
          <w:sz w:val="22"/>
          <w:szCs w:val="22"/>
        </w:rPr>
        <w:t>after the expiry date which is stated on the carton and on the blister</w:t>
      </w:r>
      <w:r w:rsidR="00AA753C">
        <w:rPr>
          <w:sz w:val="22"/>
          <w:szCs w:val="22"/>
        </w:rPr>
        <w:t>, after EXP</w:t>
      </w:r>
      <w:r w:rsidRPr="004359C7">
        <w:rPr>
          <w:sz w:val="22"/>
          <w:szCs w:val="22"/>
        </w:rPr>
        <w:t>.</w:t>
      </w:r>
      <w:r w:rsidR="00CF5950">
        <w:rPr>
          <w:sz w:val="22"/>
          <w:szCs w:val="22"/>
        </w:rPr>
        <w:t xml:space="preserve"> </w:t>
      </w:r>
      <w:r w:rsidR="00CF5950" w:rsidRPr="009F5E11">
        <w:rPr>
          <w:sz w:val="22"/>
          <w:szCs w:val="22"/>
        </w:rPr>
        <w:t>The expiry date refers to the last day of that month</w:t>
      </w:r>
      <w:r w:rsidR="00CF5950">
        <w:rPr>
          <w:sz w:val="22"/>
          <w:szCs w:val="22"/>
        </w:rPr>
        <w:t>.</w:t>
      </w:r>
    </w:p>
    <w:p w14:paraId="1A40295E" w14:textId="77777777" w:rsidR="00A968FE" w:rsidRDefault="00A968FE">
      <w:pPr>
        <w:keepNext/>
        <w:rPr>
          <w:sz w:val="22"/>
          <w:szCs w:val="22"/>
        </w:rPr>
      </w:pPr>
    </w:p>
    <w:p w14:paraId="2A7FB9CA" w14:textId="77777777" w:rsidR="00A968FE" w:rsidRPr="00A968FE" w:rsidRDefault="00A968FE" w:rsidP="00A968FE">
      <w:pPr>
        <w:keepNext/>
        <w:rPr>
          <w:sz w:val="22"/>
          <w:szCs w:val="22"/>
        </w:rPr>
      </w:pPr>
      <w:r w:rsidRPr="00A968FE">
        <w:rPr>
          <w:sz w:val="22"/>
          <w:szCs w:val="22"/>
        </w:rPr>
        <w:t>Refer to the storage conditions on the carton.</w:t>
      </w:r>
    </w:p>
    <w:p w14:paraId="01074E88" w14:textId="77777777" w:rsidR="00A968FE" w:rsidRPr="00A968FE" w:rsidRDefault="00A968FE" w:rsidP="00A968FE">
      <w:pPr>
        <w:keepNext/>
        <w:rPr>
          <w:sz w:val="22"/>
          <w:szCs w:val="22"/>
        </w:rPr>
      </w:pPr>
      <w:r w:rsidRPr="00A968FE">
        <w:rPr>
          <w:sz w:val="22"/>
          <w:szCs w:val="22"/>
        </w:rPr>
        <w:t xml:space="preserve">If </w:t>
      </w:r>
      <w:r w:rsidR="002C45E9">
        <w:rPr>
          <w:sz w:val="22"/>
          <w:szCs w:val="22"/>
        </w:rPr>
        <w:t>Iscover</w:t>
      </w:r>
      <w:r w:rsidRPr="00A968FE">
        <w:rPr>
          <w:sz w:val="22"/>
          <w:szCs w:val="22"/>
        </w:rPr>
        <w:t xml:space="preserve"> is supplied in PVC/PVDC/aluminium blisters, store below 30°C.</w:t>
      </w:r>
    </w:p>
    <w:p w14:paraId="105C6A36" w14:textId="77777777" w:rsidR="00637454" w:rsidRDefault="00A968FE" w:rsidP="00A968FE">
      <w:pPr>
        <w:keepNext/>
        <w:rPr>
          <w:sz w:val="22"/>
          <w:szCs w:val="22"/>
        </w:rPr>
      </w:pPr>
      <w:r w:rsidRPr="00A968FE">
        <w:rPr>
          <w:sz w:val="22"/>
          <w:szCs w:val="22"/>
        </w:rPr>
        <w:t xml:space="preserve">If </w:t>
      </w:r>
      <w:r w:rsidR="002C45E9">
        <w:rPr>
          <w:sz w:val="22"/>
          <w:szCs w:val="22"/>
        </w:rPr>
        <w:t>Iscover</w:t>
      </w:r>
      <w:r w:rsidRPr="00A968FE">
        <w:rPr>
          <w:sz w:val="22"/>
          <w:szCs w:val="22"/>
        </w:rPr>
        <w:t xml:space="preserve"> is supplied in all aluminium blisters, it</w:t>
      </w:r>
      <w:r w:rsidR="005B7B15" w:rsidRPr="004359C7">
        <w:rPr>
          <w:sz w:val="22"/>
          <w:szCs w:val="22"/>
        </w:rPr>
        <w:t xml:space="preserve"> does not require any special storage conditions</w:t>
      </w:r>
      <w:r>
        <w:rPr>
          <w:sz w:val="22"/>
          <w:szCs w:val="22"/>
        </w:rPr>
        <w:t>.</w:t>
      </w:r>
    </w:p>
    <w:p w14:paraId="446352F0" w14:textId="77777777" w:rsidR="00BB236A" w:rsidRPr="004359C7" w:rsidRDefault="00BB236A" w:rsidP="00A968FE">
      <w:pPr>
        <w:keepNext/>
        <w:rPr>
          <w:sz w:val="22"/>
          <w:szCs w:val="22"/>
        </w:rPr>
      </w:pPr>
    </w:p>
    <w:p w14:paraId="3171A4CE" w14:textId="77777777" w:rsidR="00E31AD8" w:rsidRPr="004359C7" w:rsidRDefault="00E31AD8">
      <w:pPr>
        <w:keepNext/>
        <w:rPr>
          <w:sz w:val="22"/>
          <w:szCs w:val="22"/>
        </w:rPr>
      </w:pPr>
      <w:r w:rsidRPr="004359C7">
        <w:rPr>
          <w:sz w:val="22"/>
          <w:szCs w:val="22"/>
        </w:rPr>
        <w:t xml:space="preserve">Do not use </w:t>
      </w:r>
      <w:r w:rsidR="007B7732">
        <w:rPr>
          <w:sz w:val="22"/>
          <w:szCs w:val="22"/>
        </w:rPr>
        <w:t>this medicine</w:t>
      </w:r>
      <w:r w:rsidR="007B7732" w:rsidRPr="004359C7">
        <w:rPr>
          <w:sz w:val="22"/>
          <w:szCs w:val="22"/>
        </w:rPr>
        <w:t xml:space="preserve"> </w:t>
      </w:r>
      <w:r w:rsidRPr="004359C7">
        <w:rPr>
          <w:sz w:val="22"/>
          <w:szCs w:val="22"/>
        </w:rPr>
        <w:t>if you notice any visible sign of deterioration.</w:t>
      </w:r>
    </w:p>
    <w:p w14:paraId="6FCC4C4C" w14:textId="77777777" w:rsidR="00E31AD8" w:rsidRPr="004359C7" w:rsidRDefault="00E31AD8">
      <w:pPr>
        <w:keepNext/>
        <w:rPr>
          <w:sz w:val="22"/>
          <w:szCs w:val="22"/>
        </w:rPr>
      </w:pPr>
    </w:p>
    <w:p w14:paraId="0B97FB2B" w14:textId="77777777" w:rsidR="00E31AD8" w:rsidRPr="004359C7" w:rsidRDefault="007B7732">
      <w:pPr>
        <w:keepNext/>
        <w:rPr>
          <w:sz w:val="22"/>
          <w:szCs w:val="22"/>
        </w:rPr>
      </w:pPr>
      <w:r>
        <w:rPr>
          <w:sz w:val="22"/>
          <w:szCs w:val="22"/>
        </w:rPr>
        <w:t>Do not throw away any m</w:t>
      </w:r>
      <w:r w:rsidR="00E31AD8" w:rsidRPr="004359C7">
        <w:rPr>
          <w:sz w:val="22"/>
          <w:szCs w:val="22"/>
        </w:rPr>
        <w:t xml:space="preserve">edicines via wastewater or household waste. Ask your pharmacist how to </w:t>
      </w:r>
      <w:r>
        <w:rPr>
          <w:sz w:val="22"/>
          <w:szCs w:val="22"/>
        </w:rPr>
        <w:t xml:space="preserve">throw away </w:t>
      </w:r>
      <w:r w:rsidR="00E31AD8" w:rsidRPr="004359C7">
        <w:rPr>
          <w:sz w:val="22"/>
          <w:szCs w:val="22"/>
        </w:rPr>
        <w:t xml:space="preserve">medicines </w:t>
      </w:r>
      <w:r>
        <w:rPr>
          <w:sz w:val="22"/>
          <w:szCs w:val="22"/>
        </w:rPr>
        <w:t xml:space="preserve">you </w:t>
      </w:r>
      <w:r w:rsidR="00E31AD8" w:rsidRPr="004359C7">
        <w:rPr>
          <w:sz w:val="22"/>
          <w:szCs w:val="22"/>
        </w:rPr>
        <w:t xml:space="preserve">no longer </w:t>
      </w:r>
      <w:r>
        <w:rPr>
          <w:sz w:val="22"/>
          <w:szCs w:val="22"/>
        </w:rPr>
        <w:t>use</w:t>
      </w:r>
      <w:r w:rsidR="00E31AD8" w:rsidRPr="004359C7">
        <w:rPr>
          <w:sz w:val="22"/>
          <w:szCs w:val="22"/>
        </w:rPr>
        <w:t>. These measures will help to protect the environment.</w:t>
      </w:r>
    </w:p>
    <w:p w14:paraId="608B6853" w14:textId="77777777" w:rsidR="00E31AD8" w:rsidRPr="004359C7" w:rsidRDefault="00E31AD8">
      <w:pPr>
        <w:keepNext/>
        <w:jc w:val="both"/>
        <w:rPr>
          <w:sz w:val="22"/>
          <w:szCs w:val="22"/>
        </w:rPr>
      </w:pPr>
    </w:p>
    <w:p w14:paraId="5F2E31D6" w14:textId="77777777" w:rsidR="00E31AD8" w:rsidRPr="004359C7" w:rsidRDefault="00E31AD8">
      <w:pPr>
        <w:keepNext/>
        <w:jc w:val="both"/>
        <w:rPr>
          <w:b/>
          <w:sz w:val="22"/>
          <w:szCs w:val="22"/>
        </w:rPr>
      </w:pPr>
    </w:p>
    <w:p w14:paraId="0A3AB7FC" w14:textId="5ABEDA42" w:rsidR="00E31AD8" w:rsidRPr="004359C7" w:rsidRDefault="00E31AD8">
      <w:pPr>
        <w:pStyle w:val="Heading5"/>
        <w:tabs>
          <w:tab w:val="left" w:pos="540"/>
        </w:tabs>
        <w:jc w:val="both"/>
        <w:rPr>
          <w:bCs w:val="0"/>
          <w:szCs w:val="22"/>
        </w:rPr>
      </w:pPr>
      <w:r w:rsidRPr="004359C7">
        <w:rPr>
          <w:bCs w:val="0"/>
          <w:szCs w:val="22"/>
        </w:rPr>
        <w:t xml:space="preserve">6 </w:t>
      </w:r>
      <w:r w:rsidRPr="004359C7">
        <w:rPr>
          <w:bCs w:val="0"/>
          <w:szCs w:val="22"/>
        </w:rPr>
        <w:tab/>
      </w:r>
      <w:r w:rsidR="00996414">
        <w:rPr>
          <w:bCs w:val="0"/>
          <w:szCs w:val="22"/>
        </w:rPr>
        <w:t>Contents of the pack and other information</w:t>
      </w:r>
      <w:r w:rsidR="00993AC5">
        <w:rPr>
          <w:bCs w:val="0"/>
          <w:szCs w:val="22"/>
        </w:rPr>
        <w:fldChar w:fldCharType="begin"/>
      </w:r>
      <w:r w:rsidR="00993AC5">
        <w:rPr>
          <w:bCs w:val="0"/>
          <w:szCs w:val="22"/>
        </w:rPr>
        <w:instrText xml:space="preserve"> DOCVARIABLE vault_nd_ac57345c-1917-4734-9dcd-048694ec08f2 \* MERGEFORMAT </w:instrText>
      </w:r>
      <w:r w:rsidR="00993AC5">
        <w:rPr>
          <w:bCs w:val="0"/>
          <w:szCs w:val="22"/>
        </w:rPr>
        <w:fldChar w:fldCharType="separate"/>
      </w:r>
      <w:r w:rsidR="00993AC5">
        <w:rPr>
          <w:bCs w:val="0"/>
          <w:szCs w:val="22"/>
        </w:rPr>
        <w:t xml:space="preserve"> </w:t>
      </w:r>
      <w:r w:rsidR="00993AC5">
        <w:rPr>
          <w:bCs w:val="0"/>
          <w:szCs w:val="22"/>
        </w:rPr>
        <w:fldChar w:fldCharType="end"/>
      </w:r>
    </w:p>
    <w:p w14:paraId="09B0FED7" w14:textId="77777777" w:rsidR="00E31AD8" w:rsidRPr="004359C7" w:rsidRDefault="00E31AD8">
      <w:pPr>
        <w:pStyle w:val="BodyText3"/>
        <w:keepNext/>
        <w:jc w:val="left"/>
        <w:rPr>
          <w:b w:val="0"/>
          <w:i w:val="0"/>
          <w:szCs w:val="22"/>
        </w:rPr>
      </w:pPr>
    </w:p>
    <w:p w14:paraId="662D2BBC" w14:textId="6D4E88FE" w:rsidR="00E31AD8" w:rsidRPr="004359C7" w:rsidRDefault="00E31AD8">
      <w:pPr>
        <w:pStyle w:val="Heading5"/>
        <w:jc w:val="both"/>
        <w:rPr>
          <w:b w:val="0"/>
          <w:szCs w:val="22"/>
        </w:rPr>
      </w:pPr>
      <w:r w:rsidRPr="004359C7">
        <w:rPr>
          <w:szCs w:val="22"/>
        </w:rPr>
        <w:t xml:space="preserve">What </w:t>
      </w:r>
      <w:r w:rsidR="002C45E9">
        <w:rPr>
          <w:szCs w:val="22"/>
        </w:rPr>
        <w:t>Iscover</w:t>
      </w:r>
      <w:r w:rsidRPr="004359C7">
        <w:rPr>
          <w:szCs w:val="22"/>
        </w:rPr>
        <w:t xml:space="preserve"> contains</w:t>
      </w:r>
      <w:r w:rsidR="00993AC5">
        <w:rPr>
          <w:szCs w:val="22"/>
        </w:rPr>
        <w:fldChar w:fldCharType="begin"/>
      </w:r>
      <w:r w:rsidR="00993AC5">
        <w:rPr>
          <w:szCs w:val="22"/>
        </w:rPr>
        <w:instrText xml:space="preserve"> DOCVARIABLE vault_nd_2eea1d61-4d82-4207-970b-30753df945ae \* MERGEFORMAT </w:instrText>
      </w:r>
      <w:r w:rsidR="00993AC5">
        <w:rPr>
          <w:szCs w:val="22"/>
        </w:rPr>
        <w:fldChar w:fldCharType="separate"/>
      </w:r>
      <w:r w:rsidR="00993AC5">
        <w:rPr>
          <w:szCs w:val="22"/>
        </w:rPr>
        <w:t xml:space="preserve"> </w:t>
      </w:r>
      <w:r w:rsidR="00993AC5">
        <w:rPr>
          <w:szCs w:val="22"/>
        </w:rPr>
        <w:fldChar w:fldCharType="end"/>
      </w:r>
    </w:p>
    <w:p w14:paraId="6DF3BCE3" w14:textId="77777777" w:rsidR="00E31AD8" w:rsidRPr="004359C7" w:rsidRDefault="00E31AD8">
      <w:pPr>
        <w:rPr>
          <w:sz w:val="22"/>
          <w:szCs w:val="22"/>
        </w:rPr>
      </w:pPr>
      <w:r w:rsidRPr="004359C7">
        <w:rPr>
          <w:sz w:val="22"/>
          <w:szCs w:val="22"/>
        </w:rPr>
        <w:t>The active substance is clopidogrel. Each tablet contains 75 mg of clopidogrel (as hydrogen sulphate).</w:t>
      </w:r>
    </w:p>
    <w:p w14:paraId="3AA23864" w14:textId="77777777" w:rsidR="00E31AD8" w:rsidRPr="004359C7" w:rsidRDefault="00E31AD8">
      <w:pPr>
        <w:rPr>
          <w:sz w:val="22"/>
          <w:szCs w:val="22"/>
        </w:rPr>
      </w:pPr>
      <w:r w:rsidRPr="004359C7">
        <w:rPr>
          <w:b/>
          <w:sz w:val="22"/>
          <w:szCs w:val="22"/>
        </w:rPr>
        <w:t xml:space="preserve"> </w:t>
      </w:r>
    </w:p>
    <w:p w14:paraId="7C5A2BC4" w14:textId="77777777" w:rsidR="00AA753C" w:rsidRDefault="00E31AD8">
      <w:pPr>
        <w:tabs>
          <w:tab w:val="left" w:pos="426"/>
          <w:tab w:val="left" w:pos="3119"/>
          <w:tab w:val="left" w:pos="3544"/>
        </w:tabs>
        <w:rPr>
          <w:sz w:val="22"/>
          <w:szCs w:val="22"/>
        </w:rPr>
      </w:pPr>
      <w:r w:rsidRPr="004359C7">
        <w:rPr>
          <w:sz w:val="22"/>
          <w:szCs w:val="22"/>
        </w:rPr>
        <w:t>The other ingredients are</w:t>
      </w:r>
      <w:r w:rsidR="00996414">
        <w:rPr>
          <w:sz w:val="22"/>
          <w:szCs w:val="22"/>
        </w:rPr>
        <w:t xml:space="preserve"> </w:t>
      </w:r>
      <w:r w:rsidR="00996414" w:rsidRPr="003E3543">
        <w:rPr>
          <w:sz w:val="22"/>
          <w:szCs w:val="22"/>
        </w:rPr>
        <w:t>(see section 2 ‘</w:t>
      </w:r>
      <w:r w:rsidR="000C488A">
        <w:rPr>
          <w:sz w:val="22"/>
          <w:szCs w:val="22"/>
        </w:rPr>
        <w:t>Iscover</w:t>
      </w:r>
      <w:r w:rsidR="00996414" w:rsidRPr="003E3543">
        <w:rPr>
          <w:sz w:val="22"/>
          <w:szCs w:val="22"/>
        </w:rPr>
        <w:t xml:space="preserve"> contains lactose</w:t>
      </w:r>
      <w:r w:rsidR="00996414">
        <w:rPr>
          <w:sz w:val="22"/>
          <w:szCs w:val="22"/>
        </w:rPr>
        <w:t>’</w:t>
      </w:r>
      <w:r w:rsidR="00996414" w:rsidRPr="003E3543">
        <w:rPr>
          <w:sz w:val="22"/>
          <w:szCs w:val="22"/>
        </w:rPr>
        <w:t xml:space="preserve"> and </w:t>
      </w:r>
      <w:r w:rsidR="00996414">
        <w:rPr>
          <w:sz w:val="22"/>
          <w:szCs w:val="22"/>
        </w:rPr>
        <w:t>‘</w:t>
      </w:r>
      <w:r w:rsidR="000C488A">
        <w:rPr>
          <w:sz w:val="22"/>
          <w:szCs w:val="22"/>
        </w:rPr>
        <w:t>Iscover</w:t>
      </w:r>
      <w:r w:rsidR="00996414">
        <w:rPr>
          <w:sz w:val="22"/>
          <w:szCs w:val="22"/>
        </w:rPr>
        <w:t xml:space="preserve"> contains </w:t>
      </w:r>
      <w:r w:rsidR="00996414" w:rsidRPr="003E3543">
        <w:rPr>
          <w:sz w:val="22"/>
          <w:szCs w:val="22"/>
        </w:rPr>
        <w:t>hydrogenated castor oil’)</w:t>
      </w:r>
      <w:r w:rsidR="00AA753C">
        <w:rPr>
          <w:sz w:val="22"/>
          <w:szCs w:val="22"/>
        </w:rPr>
        <w:t>:</w:t>
      </w:r>
    </w:p>
    <w:p w14:paraId="2A4DFD6F" w14:textId="77777777" w:rsidR="00AA753C" w:rsidRDefault="00AA753C" w:rsidP="00AA753C">
      <w:pPr>
        <w:numPr>
          <w:ilvl w:val="0"/>
          <w:numId w:val="42"/>
        </w:numPr>
        <w:tabs>
          <w:tab w:val="left" w:pos="426"/>
          <w:tab w:val="left" w:pos="3119"/>
          <w:tab w:val="left" w:pos="3544"/>
        </w:tabs>
        <w:rPr>
          <w:sz w:val="22"/>
          <w:szCs w:val="22"/>
        </w:rPr>
      </w:pPr>
      <w:r>
        <w:rPr>
          <w:sz w:val="22"/>
          <w:szCs w:val="22"/>
        </w:rPr>
        <w:t xml:space="preserve">Tablet core: </w:t>
      </w:r>
      <w:r w:rsidR="00E31AD8" w:rsidRPr="004359C7">
        <w:rPr>
          <w:sz w:val="22"/>
          <w:szCs w:val="22"/>
        </w:rPr>
        <w:t>mannitol (E421), hydrogenated castor oil, microcrystalline cellulose, macrogol 6000 and low-substituted hydroxypropylcellulose,</w:t>
      </w:r>
    </w:p>
    <w:p w14:paraId="0D004F4A" w14:textId="77777777" w:rsidR="00AA753C" w:rsidRDefault="00AA753C" w:rsidP="00AA753C">
      <w:pPr>
        <w:numPr>
          <w:ilvl w:val="0"/>
          <w:numId w:val="42"/>
        </w:numPr>
        <w:tabs>
          <w:tab w:val="left" w:pos="426"/>
          <w:tab w:val="left" w:pos="3119"/>
          <w:tab w:val="left" w:pos="3544"/>
        </w:tabs>
        <w:rPr>
          <w:sz w:val="22"/>
          <w:szCs w:val="22"/>
        </w:rPr>
      </w:pPr>
      <w:r>
        <w:rPr>
          <w:sz w:val="22"/>
          <w:szCs w:val="22"/>
        </w:rPr>
        <w:t xml:space="preserve">Tablet coating: </w:t>
      </w:r>
      <w:r w:rsidR="00E31AD8" w:rsidRPr="004359C7">
        <w:rPr>
          <w:sz w:val="22"/>
          <w:szCs w:val="22"/>
        </w:rPr>
        <w:t xml:space="preserve"> lactose </w:t>
      </w:r>
      <w:r>
        <w:rPr>
          <w:sz w:val="22"/>
          <w:szCs w:val="22"/>
        </w:rPr>
        <w:t xml:space="preserve">monohydrate </w:t>
      </w:r>
      <w:r w:rsidR="00E31AD8" w:rsidRPr="004359C7">
        <w:rPr>
          <w:sz w:val="22"/>
          <w:szCs w:val="22"/>
        </w:rPr>
        <w:t>(milk sugar), hypromellose (E464), triacetin (E1518), red iron oxide (E172)</w:t>
      </w:r>
      <w:r>
        <w:rPr>
          <w:sz w:val="22"/>
          <w:szCs w:val="22"/>
        </w:rPr>
        <w:t xml:space="preserve"> and</w:t>
      </w:r>
      <w:r w:rsidR="00E31AD8" w:rsidRPr="004359C7">
        <w:rPr>
          <w:sz w:val="22"/>
          <w:szCs w:val="22"/>
        </w:rPr>
        <w:t xml:space="preserve"> titanium dioxide (E171), </w:t>
      </w:r>
    </w:p>
    <w:p w14:paraId="5FEE73B1" w14:textId="77777777" w:rsidR="00E31AD8" w:rsidRPr="004359C7" w:rsidRDefault="00387761" w:rsidP="00AA753C">
      <w:pPr>
        <w:numPr>
          <w:ilvl w:val="0"/>
          <w:numId w:val="42"/>
        </w:numPr>
        <w:tabs>
          <w:tab w:val="left" w:pos="426"/>
          <w:tab w:val="left" w:pos="3119"/>
          <w:tab w:val="left" w:pos="3544"/>
        </w:tabs>
        <w:rPr>
          <w:sz w:val="22"/>
          <w:szCs w:val="22"/>
        </w:rPr>
      </w:pPr>
      <w:r>
        <w:rPr>
          <w:sz w:val="22"/>
          <w:szCs w:val="22"/>
        </w:rPr>
        <w:t xml:space="preserve">Polishing </w:t>
      </w:r>
      <w:r w:rsidR="00AA753C">
        <w:rPr>
          <w:sz w:val="22"/>
          <w:szCs w:val="22"/>
        </w:rPr>
        <w:t xml:space="preserve">agent: </w:t>
      </w:r>
      <w:r w:rsidR="00E31AD8" w:rsidRPr="004359C7">
        <w:rPr>
          <w:sz w:val="22"/>
          <w:szCs w:val="22"/>
        </w:rPr>
        <w:t>carnauba wax.</w:t>
      </w:r>
    </w:p>
    <w:p w14:paraId="59D934C7" w14:textId="77777777" w:rsidR="00BB236A" w:rsidRPr="004359C7" w:rsidRDefault="00BB236A">
      <w:pPr>
        <w:jc w:val="both"/>
        <w:rPr>
          <w:sz w:val="22"/>
          <w:szCs w:val="22"/>
        </w:rPr>
      </w:pPr>
    </w:p>
    <w:p w14:paraId="7CCA8A36" w14:textId="77777777" w:rsidR="00E31AD8" w:rsidRPr="004359C7" w:rsidRDefault="00E31AD8">
      <w:pPr>
        <w:jc w:val="both"/>
        <w:rPr>
          <w:b/>
          <w:bCs/>
          <w:sz w:val="22"/>
          <w:szCs w:val="22"/>
        </w:rPr>
      </w:pPr>
      <w:r w:rsidRPr="004359C7">
        <w:rPr>
          <w:b/>
          <w:bCs/>
          <w:sz w:val="22"/>
          <w:szCs w:val="22"/>
        </w:rPr>
        <w:lastRenderedPageBreak/>
        <w:t xml:space="preserve">What </w:t>
      </w:r>
      <w:r w:rsidR="002C45E9">
        <w:rPr>
          <w:b/>
          <w:bCs/>
          <w:sz w:val="22"/>
          <w:szCs w:val="22"/>
        </w:rPr>
        <w:t>Iscover</w:t>
      </w:r>
      <w:r w:rsidRPr="004359C7">
        <w:rPr>
          <w:b/>
          <w:bCs/>
          <w:sz w:val="22"/>
          <w:szCs w:val="22"/>
        </w:rPr>
        <w:t xml:space="preserve"> looks like and contents of the pack</w:t>
      </w:r>
    </w:p>
    <w:p w14:paraId="0125243F" w14:textId="77777777" w:rsidR="00E31AD8" w:rsidRPr="004359C7" w:rsidRDefault="00E31AD8">
      <w:pPr>
        <w:jc w:val="both"/>
        <w:rPr>
          <w:sz w:val="22"/>
          <w:szCs w:val="22"/>
        </w:rPr>
      </w:pPr>
    </w:p>
    <w:p w14:paraId="08EC2449" w14:textId="24D01938" w:rsidR="00AA753C" w:rsidRDefault="002C45E9">
      <w:pPr>
        <w:rPr>
          <w:sz w:val="22"/>
          <w:szCs w:val="22"/>
        </w:rPr>
      </w:pPr>
      <w:r>
        <w:rPr>
          <w:sz w:val="22"/>
          <w:szCs w:val="22"/>
        </w:rPr>
        <w:t>Iscover</w:t>
      </w:r>
      <w:r w:rsidR="00E31AD8" w:rsidRPr="004359C7">
        <w:rPr>
          <w:sz w:val="22"/>
          <w:szCs w:val="22"/>
        </w:rPr>
        <w:t xml:space="preserve"> 75</w:t>
      </w:r>
      <w:r w:rsidR="00402D94">
        <w:rPr>
          <w:sz w:val="22"/>
          <w:szCs w:val="22"/>
        </w:rPr>
        <w:t xml:space="preserve"> </w:t>
      </w:r>
      <w:r w:rsidR="00E31AD8" w:rsidRPr="004359C7">
        <w:rPr>
          <w:sz w:val="22"/>
          <w:szCs w:val="22"/>
        </w:rPr>
        <w:t xml:space="preserve">mg </w:t>
      </w:r>
      <w:r w:rsidR="00962EA2">
        <w:rPr>
          <w:sz w:val="22"/>
          <w:szCs w:val="22"/>
        </w:rPr>
        <w:t>film</w:t>
      </w:r>
      <w:r w:rsidR="00962EA2">
        <w:rPr>
          <w:sz w:val="22"/>
          <w:szCs w:val="22"/>
        </w:rPr>
        <w:noBreakHyphen/>
        <w:t xml:space="preserve">coated </w:t>
      </w:r>
      <w:r w:rsidR="00E31AD8" w:rsidRPr="004359C7">
        <w:rPr>
          <w:sz w:val="22"/>
          <w:szCs w:val="22"/>
        </w:rPr>
        <w:t>tablets are round, biconvex, pink,</w:t>
      </w:r>
      <w:r w:rsidR="00962EA2" w:rsidRPr="004359C7">
        <w:rPr>
          <w:sz w:val="22"/>
          <w:szCs w:val="22"/>
        </w:rPr>
        <w:t xml:space="preserve"> </w:t>
      </w:r>
      <w:r w:rsidR="00E31AD8" w:rsidRPr="004359C7">
        <w:rPr>
          <w:sz w:val="22"/>
          <w:szCs w:val="22"/>
        </w:rPr>
        <w:t xml:space="preserve">engraved on one side with the number ‘75’ and on the other side with the number ‘1171’. </w:t>
      </w:r>
      <w:r>
        <w:rPr>
          <w:sz w:val="22"/>
          <w:szCs w:val="22"/>
        </w:rPr>
        <w:t>Iscover</w:t>
      </w:r>
      <w:r w:rsidR="00962EA2">
        <w:rPr>
          <w:sz w:val="22"/>
          <w:szCs w:val="22"/>
        </w:rPr>
        <w:t xml:space="preserve"> is</w:t>
      </w:r>
      <w:r w:rsidR="00E31AD8" w:rsidRPr="004359C7">
        <w:rPr>
          <w:sz w:val="22"/>
          <w:szCs w:val="22"/>
        </w:rPr>
        <w:t xml:space="preserve"> supplied in cardboard cartons containing</w:t>
      </w:r>
      <w:r w:rsidR="00AA753C">
        <w:rPr>
          <w:sz w:val="22"/>
          <w:szCs w:val="22"/>
        </w:rPr>
        <w:t>:</w:t>
      </w:r>
      <w:r w:rsidR="00E31AD8" w:rsidRPr="004359C7">
        <w:rPr>
          <w:sz w:val="22"/>
          <w:szCs w:val="22"/>
        </w:rPr>
        <w:t xml:space="preserve"> </w:t>
      </w:r>
    </w:p>
    <w:p w14:paraId="6638BC1E" w14:textId="77777777" w:rsidR="00AA753C" w:rsidRDefault="004359C7" w:rsidP="00AA753C">
      <w:pPr>
        <w:numPr>
          <w:ilvl w:val="0"/>
          <w:numId w:val="43"/>
        </w:numPr>
        <w:rPr>
          <w:sz w:val="22"/>
          <w:szCs w:val="22"/>
        </w:rPr>
      </w:pPr>
      <w:r>
        <w:rPr>
          <w:sz w:val="22"/>
          <w:szCs w:val="22"/>
        </w:rPr>
        <w:t xml:space="preserve">7, </w:t>
      </w:r>
      <w:r w:rsidR="00E31AD8" w:rsidRPr="004359C7">
        <w:rPr>
          <w:sz w:val="22"/>
          <w:szCs w:val="22"/>
        </w:rPr>
        <w:t>14, 28, 30, 84, 90 and 100 tablets in PVC/PVDC/Aluminium blisters or in all aluminium blisters</w:t>
      </w:r>
    </w:p>
    <w:p w14:paraId="2995A7B3" w14:textId="459974A2" w:rsidR="001F636F" w:rsidRDefault="00E31AD8" w:rsidP="00BB236A">
      <w:pPr>
        <w:numPr>
          <w:ilvl w:val="0"/>
          <w:numId w:val="43"/>
        </w:numPr>
        <w:rPr>
          <w:sz w:val="22"/>
          <w:szCs w:val="22"/>
        </w:rPr>
      </w:pPr>
      <w:r w:rsidRPr="004359C7">
        <w:rPr>
          <w:sz w:val="22"/>
          <w:szCs w:val="22"/>
        </w:rPr>
        <w:t>50x1 tablets in PVC/PVDC/Aluminium blisters or in all aluminium unit</w:t>
      </w:r>
      <w:r w:rsidRPr="004359C7">
        <w:rPr>
          <w:sz w:val="22"/>
          <w:szCs w:val="22"/>
        </w:rPr>
        <w:noBreakHyphen/>
        <w:t xml:space="preserve">dose blisters. </w:t>
      </w:r>
    </w:p>
    <w:p w14:paraId="6D4F4342" w14:textId="77777777" w:rsidR="00BB236A" w:rsidRPr="001F636F" w:rsidRDefault="00BB236A" w:rsidP="001F636F">
      <w:pPr>
        <w:rPr>
          <w:sz w:val="22"/>
          <w:szCs w:val="22"/>
        </w:rPr>
      </w:pPr>
      <w:r w:rsidRPr="001F636F">
        <w:rPr>
          <w:sz w:val="22"/>
          <w:szCs w:val="22"/>
        </w:rPr>
        <w:t>Not all pack sizes may be marketed.</w:t>
      </w:r>
    </w:p>
    <w:p w14:paraId="14D434E3" w14:textId="77777777" w:rsidR="00BB236A" w:rsidRPr="00BB236A" w:rsidRDefault="00BB236A" w:rsidP="00BB236A"/>
    <w:p w14:paraId="2BFDB053" w14:textId="57E5C73B" w:rsidR="00E31AD8" w:rsidRPr="004359C7" w:rsidRDefault="00E31AD8">
      <w:pPr>
        <w:pStyle w:val="Heading5"/>
        <w:rPr>
          <w:szCs w:val="22"/>
        </w:rPr>
      </w:pPr>
      <w:r w:rsidRPr="004359C7">
        <w:rPr>
          <w:szCs w:val="22"/>
        </w:rPr>
        <w:t>Marketing Authorisation Holder and Manufacturer</w:t>
      </w:r>
      <w:r w:rsidR="007B4284">
        <w:rPr>
          <w:szCs w:val="22"/>
        </w:rPr>
        <w:t>s</w:t>
      </w:r>
      <w:r w:rsidR="00993AC5">
        <w:rPr>
          <w:szCs w:val="22"/>
        </w:rPr>
        <w:fldChar w:fldCharType="begin"/>
      </w:r>
      <w:r w:rsidR="00993AC5">
        <w:rPr>
          <w:szCs w:val="22"/>
        </w:rPr>
        <w:instrText xml:space="preserve"> DOCVARIABLE vault_nd_d607be90-8de5-4eaf-9df2-14670699fc16 \* MERGEFORMAT </w:instrText>
      </w:r>
      <w:r w:rsidR="00993AC5">
        <w:rPr>
          <w:szCs w:val="22"/>
        </w:rPr>
        <w:fldChar w:fldCharType="separate"/>
      </w:r>
      <w:r w:rsidR="00993AC5">
        <w:rPr>
          <w:szCs w:val="22"/>
        </w:rPr>
        <w:t xml:space="preserve"> </w:t>
      </w:r>
      <w:r w:rsidR="00993AC5">
        <w:rPr>
          <w:szCs w:val="22"/>
        </w:rPr>
        <w:fldChar w:fldCharType="end"/>
      </w:r>
    </w:p>
    <w:p w14:paraId="3E621B0C" w14:textId="77777777" w:rsidR="00E31AD8" w:rsidRPr="004359C7" w:rsidRDefault="00E31AD8">
      <w:pPr>
        <w:rPr>
          <w:sz w:val="22"/>
          <w:szCs w:val="22"/>
        </w:rPr>
      </w:pPr>
    </w:p>
    <w:p w14:paraId="54B46C5B" w14:textId="77777777" w:rsidR="00D03096" w:rsidRDefault="00E31AD8" w:rsidP="00D03096">
      <w:pPr>
        <w:rPr>
          <w:sz w:val="22"/>
          <w:szCs w:val="22"/>
        </w:rPr>
      </w:pPr>
      <w:r w:rsidRPr="004359C7">
        <w:rPr>
          <w:sz w:val="22"/>
          <w:szCs w:val="22"/>
        </w:rPr>
        <w:t xml:space="preserve">Marketing Authorisation Holder: </w:t>
      </w:r>
    </w:p>
    <w:p w14:paraId="28ADC676" w14:textId="77777777" w:rsidR="007B4284" w:rsidRPr="00D94600" w:rsidRDefault="007B4284" w:rsidP="007B4284">
      <w:pPr>
        <w:rPr>
          <w:sz w:val="22"/>
          <w:szCs w:val="22"/>
          <w:lang w:val="fr-FR"/>
        </w:rPr>
      </w:pPr>
      <w:r>
        <w:rPr>
          <w:sz w:val="22"/>
          <w:szCs w:val="22"/>
          <w:lang w:val="fr-FR"/>
        </w:rPr>
        <w:t>s</w:t>
      </w:r>
      <w:r w:rsidRPr="00D94600">
        <w:rPr>
          <w:sz w:val="22"/>
          <w:szCs w:val="22"/>
          <w:lang w:val="fr-FR"/>
        </w:rPr>
        <w:t>anofi</w:t>
      </w:r>
      <w:r>
        <w:rPr>
          <w:sz w:val="22"/>
          <w:szCs w:val="22"/>
          <w:lang w:val="fr-FR"/>
        </w:rPr>
        <w:t>-aventis groupe</w:t>
      </w:r>
    </w:p>
    <w:p w14:paraId="2DA369D2" w14:textId="77777777" w:rsidR="007B4284" w:rsidRPr="00484B37" w:rsidRDefault="007B4284" w:rsidP="007B4284">
      <w:pPr>
        <w:rPr>
          <w:sz w:val="22"/>
          <w:szCs w:val="22"/>
          <w:lang w:val="fr-FR"/>
        </w:rPr>
      </w:pPr>
      <w:r w:rsidRPr="00484B37">
        <w:rPr>
          <w:sz w:val="22"/>
          <w:szCs w:val="22"/>
          <w:lang w:val="fr-FR"/>
        </w:rPr>
        <w:t>54, rue La Boétie</w:t>
      </w:r>
    </w:p>
    <w:p w14:paraId="711F65AB" w14:textId="77777777" w:rsidR="007B4284" w:rsidRPr="00AF006D" w:rsidRDefault="007B4284" w:rsidP="007B4284">
      <w:pPr>
        <w:rPr>
          <w:sz w:val="22"/>
          <w:szCs w:val="22"/>
        </w:rPr>
      </w:pPr>
      <w:r w:rsidRPr="00AF006D">
        <w:rPr>
          <w:sz w:val="22"/>
          <w:szCs w:val="22"/>
        </w:rPr>
        <w:t>F-75008 Paris</w:t>
      </w:r>
    </w:p>
    <w:p w14:paraId="5C8C3CCB" w14:textId="77777777" w:rsidR="007B4284" w:rsidRPr="00AF006D" w:rsidRDefault="007B4284" w:rsidP="007B4284">
      <w:pPr>
        <w:rPr>
          <w:sz w:val="22"/>
          <w:szCs w:val="22"/>
        </w:rPr>
      </w:pPr>
      <w:r w:rsidRPr="00AF006D">
        <w:rPr>
          <w:sz w:val="22"/>
          <w:szCs w:val="22"/>
        </w:rPr>
        <w:t>France</w:t>
      </w:r>
    </w:p>
    <w:p w14:paraId="0B051257" w14:textId="77777777" w:rsidR="00E31AD8" w:rsidRPr="00D03096" w:rsidRDefault="00E31AD8">
      <w:pPr>
        <w:pStyle w:val="Heading5"/>
        <w:rPr>
          <w:szCs w:val="22"/>
        </w:rPr>
      </w:pPr>
    </w:p>
    <w:p w14:paraId="5C9D37DF" w14:textId="77777777" w:rsidR="00E31AD8" w:rsidRPr="00275AA8" w:rsidRDefault="00E31AD8">
      <w:pPr>
        <w:pStyle w:val="EndnoteText"/>
        <w:tabs>
          <w:tab w:val="clear" w:pos="567"/>
        </w:tabs>
        <w:rPr>
          <w:szCs w:val="22"/>
          <w:lang w:val="en-US"/>
        </w:rPr>
      </w:pPr>
      <w:r w:rsidRPr="00275AA8">
        <w:rPr>
          <w:szCs w:val="22"/>
          <w:lang w:val="en-US"/>
        </w:rPr>
        <w:t>Manufacturer</w:t>
      </w:r>
      <w:r w:rsidR="007B4284">
        <w:rPr>
          <w:szCs w:val="22"/>
          <w:lang w:val="en-US"/>
        </w:rPr>
        <w:t>s</w:t>
      </w:r>
      <w:r w:rsidRPr="00275AA8">
        <w:rPr>
          <w:szCs w:val="22"/>
          <w:lang w:val="en-US"/>
        </w:rPr>
        <w:t>:</w:t>
      </w:r>
    </w:p>
    <w:p w14:paraId="16753C8F" w14:textId="77777777" w:rsidR="00E31AD8" w:rsidRPr="00FE0B90" w:rsidRDefault="00E31AD8">
      <w:pPr>
        <w:rPr>
          <w:sz w:val="22"/>
          <w:szCs w:val="22"/>
          <w:lang w:val="fr-FR"/>
        </w:rPr>
      </w:pPr>
      <w:r w:rsidRPr="00FE0B90">
        <w:rPr>
          <w:sz w:val="22"/>
          <w:szCs w:val="22"/>
          <w:lang w:val="fr-FR"/>
        </w:rPr>
        <w:t>Sanofi Winthrop Industrie</w:t>
      </w:r>
    </w:p>
    <w:p w14:paraId="2AA0E58F" w14:textId="77777777" w:rsidR="00E31AD8" w:rsidRPr="004359C7" w:rsidRDefault="00E31AD8">
      <w:pPr>
        <w:rPr>
          <w:sz w:val="22"/>
          <w:szCs w:val="22"/>
          <w:lang w:val="fr-FR"/>
        </w:rPr>
      </w:pPr>
      <w:r w:rsidRPr="004359C7">
        <w:rPr>
          <w:sz w:val="22"/>
          <w:szCs w:val="22"/>
          <w:lang w:val="fr-FR"/>
        </w:rPr>
        <w:t xml:space="preserve">1, rue de la Vierge, </w:t>
      </w:r>
      <w:r w:rsidRPr="004359C7">
        <w:rPr>
          <w:noProof/>
          <w:sz w:val="22"/>
          <w:szCs w:val="22"/>
          <w:lang w:val="fr-FR"/>
        </w:rPr>
        <w:t>Ambarès &amp; Lagrave</w:t>
      </w:r>
      <w:r w:rsidRPr="004359C7">
        <w:rPr>
          <w:sz w:val="22"/>
          <w:szCs w:val="22"/>
          <w:lang w:val="fr-FR"/>
        </w:rPr>
        <w:t>, F-</w:t>
      </w:r>
      <w:r w:rsidRPr="004359C7">
        <w:rPr>
          <w:color w:val="000000"/>
          <w:sz w:val="22"/>
          <w:szCs w:val="22"/>
          <w:lang w:val="fr-FR"/>
        </w:rPr>
        <w:t xml:space="preserve">33565 Carbon Blanc cedex, </w:t>
      </w:r>
      <w:r w:rsidRPr="004359C7">
        <w:rPr>
          <w:sz w:val="22"/>
          <w:szCs w:val="22"/>
          <w:lang w:val="fr-FR"/>
        </w:rPr>
        <w:t>France</w:t>
      </w:r>
    </w:p>
    <w:p w14:paraId="79936DD8" w14:textId="77777777" w:rsidR="00E31AD8" w:rsidRPr="00DC23C0" w:rsidRDefault="00E31AD8">
      <w:pPr>
        <w:rPr>
          <w:sz w:val="22"/>
          <w:szCs w:val="22"/>
          <w:lang w:val="fr-FR"/>
        </w:rPr>
      </w:pPr>
      <w:r w:rsidRPr="00DC23C0">
        <w:rPr>
          <w:sz w:val="22"/>
          <w:szCs w:val="22"/>
          <w:lang w:val="fr-FR"/>
        </w:rPr>
        <w:t>or</w:t>
      </w:r>
    </w:p>
    <w:p w14:paraId="27EA01F0" w14:textId="77777777" w:rsidR="005B7B15" w:rsidRPr="004359C7" w:rsidRDefault="000B5632">
      <w:pPr>
        <w:rPr>
          <w:sz w:val="22"/>
          <w:szCs w:val="22"/>
          <w:lang w:val="fr-FR"/>
        </w:rPr>
      </w:pPr>
      <w:r>
        <w:rPr>
          <w:sz w:val="22"/>
          <w:szCs w:val="22"/>
          <w:lang w:val="fr-FR"/>
        </w:rPr>
        <w:t>Delpharm Dijon</w:t>
      </w:r>
      <w:r w:rsidR="00E31AD8" w:rsidRPr="004359C7">
        <w:rPr>
          <w:sz w:val="22"/>
          <w:szCs w:val="22"/>
          <w:lang w:val="fr-FR"/>
        </w:rPr>
        <w:br/>
        <w:t>6, boulevard de l'Europe, F-21800 Quétigny, France</w:t>
      </w:r>
    </w:p>
    <w:p w14:paraId="57592170" w14:textId="77777777" w:rsidR="005B7B15" w:rsidRPr="00AF006D" w:rsidRDefault="00206E81">
      <w:pPr>
        <w:pStyle w:val="EMEATableLeft"/>
        <w:keepLines w:val="0"/>
        <w:rPr>
          <w:bCs/>
          <w:iCs/>
          <w:szCs w:val="22"/>
          <w:lang w:val="en-US"/>
        </w:rPr>
      </w:pPr>
      <w:r w:rsidRPr="00AF006D">
        <w:rPr>
          <w:bCs/>
          <w:iCs/>
          <w:szCs w:val="22"/>
          <w:lang w:val="en-US"/>
        </w:rPr>
        <w:t>or</w:t>
      </w:r>
    </w:p>
    <w:p w14:paraId="1164A9F2" w14:textId="141A5367" w:rsidR="00206E81" w:rsidRPr="00AE4A97" w:rsidRDefault="00206E81" w:rsidP="00206E81">
      <w:pPr>
        <w:tabs>
          <w:tab w:val="left" w:pos="720"/>
        </w:tabs>
        <w:jc w:val="both"/>
        <w:rPr>
          <w:sz w:val="22"/>
          <w:szCs w:val="22"/>
        </w:rPr>
      </w:pPr>
      <w:r w:rsidRPr="00AE4A97">
        <w:rPr>
          <w:sz w:val="22"/>
          <w:szCs w:val="22"/>
        </w:rPr>
        <w:t>Sanofi S.</w:t>
      </w:r>
      <w:r w:rsidR="00FE0B90">
        <w:rPr>
          <w:sz w:val="22"/>
          <w:szCs w:val="22"/>
        </w:rPr>
        <w:t>r</w:t>
      </w:r>
      <w:r w:rsidRPr="00AE4A97">
        <w:rPr>
          <w:sz w:val="22"/>
          <w:szCs w:val="22"/>
        </w:rPr>
        <w:t>.</w:t>
      </w:r>
      <w:r w:rsidR="00FE0B90">
        <w:rPr>
          <w:sz w:val="22"/>
          <w:szCs w:val="22"/>
        </w:rPr>
        <w:t>l</w:t>
      </w:r>
      <w:r w:rsidRPr="00AE4A97">
        <w:rPr>
          <w:sz w:val="22"/>
          <w:szCs w:val="22"/>
        </w:rPr>
        <w:t>.</w:t>
      </w:r>
    </w:p>
    <w:p w14:paraId="5DD85DBD" w14:textId="77777777" w:rsidR="00206E81" w:rsidRPr="00FE0B90" w:rsidRDefault="00206E81" w:rsidP="00206E81">
      <w:pPr>
        <w:tabs>
          <w:tab w:val="left" w:pos="720"/>
        </w:tabs>
        <w:jc w:val="both"/>
        <w:rPr>
          <w:sz w:val="22"/>
          <w:szCs w:val="22"/>
          <w:lang w:val="en-GB"/>
        </w:rPr>
      </w:pPr>
      <w:r w:rsidRPr="00FE0B90">
        <w:rPr>
          <w:sz w:val="22"/>
          <w:szCs w:val="22"/>
          <w:lang w:val="en-GB"/>
        </w:rPr>
        <w:t>Strada Statale 17, Km 22</w:t>
      </w:r>
    </w:p>
    <w:p w14:paraId="5090F7AC" w14:textId="77777777" w:rsidR="00206E81" w:rsidRPr="00FE0B90" w:rsidRDefault="00206E81" w:rsidP="00206E81">
      <w:pPr>
        <w:tabs>
          <w:tab w:val="left" w:pos="720"/>
        </w:tabs>
        <w:jc w:val="both"/>
        <w:rPr>
          <w:sz w:val="22"/>
          <w:szCs w:val="22"/>
          <w:lang w:val="en-GB"/>
        </w:rPr>
      </w:pPr>
      <w:r w:rsidRPr="00FE0B90">
        <w:rPr>
          <w:sz w:val="22"/>
          <w:szCs w:val="22"/>
          <w:lang w:val="en-GB"/>
        </w:rPr>
        <w:t>67019 Scoppito (AQ) – Italy</w:t>
      </w:r>
    </w:p>
    <w:p w14:paraId="647A5D6B" w14:textId="77777777" w:rsidR="00206E81" w:rsidRPr="00FE0B90" w:rsidRDefault="00206E81">
      <w:pPr>
        <w:pStyle w:val="EMEATableLeft"/>
        <w:keepLines w:val="0"/>
        <w:rPr>
          <w:bCs/>
          <w:iCs/>
          <w:szCs w:val="22"/>
        </w:rPr>
      </w:pPr>
    </w:p>
    <w:p w14:paraId="455ECD34" w14:textId="77777777" w:rsidR="00E31AD8" w:rsidRPr="004359C7" w:rsidRDefault="00E31AD8">
      <w:pPr>
        <w:pStyle w:val="EMEATableLeft"/>
        <w:keepLines w:val="0"/>
        <w:rPr>
          <w:bCs/>
          <w:iCs/>
          <w:szCs w:val="22"/>
        </w:rPr>
      </w:pPr>
      <w:r w:rsidRPr="004359C7">
        <w:rPr>
          <w:bCs/>
          <w:iCs/>
          <w:szCs w:val="22"/>
        </w:rPr>
        <w:t xml:space="preserve">For any information about this medicine, please contact the local representative of the Marketing Authorisation Holder: </w:t>
      </w:r>
    </w:p>
    <w:p w14:paraId="60F31CFB" w14:textId="77777777" w:rsidR="00E31AD8" w:rsidRPr="00FE0B90" w:rsidRDefault="00E31AD8">
      <w:pPr>
        <w:keepNext/>
        <w:rPr>
          <w:sz w:val="22"/>
          <w:szCs w:val="22"/>
          <w:lang w:val="en-GB"/>
        </w:rPr>
      </w:pPr>
    </w:p>
    <w:tbl>
      <w:tblPr>
        <w:tblW w:w="9356" w:type="dxa"/>
        <w:tblInd w:w="-34" w:type="dxa"/>
        <w:tblLayout w:type="fixed"/>
        <w:tblLook w:val="0000" w:firstRow="0" w:lastRow="0" w:firstColumn="0" w:lastColumn="0" w:noHBand="0" w:noVBand="0"/>
      </w:tblPr>
      <w:tblGrid>
        <w:gridCol w:w="34"/>
        <w:gridCol w:w="4644"/>
        <w:gridCol w:w="4678"/>
      </w:tblGrid>
      <w:tr w:rsidR="00661B32" w14:paraId="45930A73" w14:textId="77777777" w:rsidTr="005D35C0">
        <w:trPr>
          <w:gridBefore w:val="1"/>
          <w:wBefore w:w="34" w:type="dxa"/>
          <w:cantSplit/>
        </w:trPr>
        <w:tc>
          <w:tcPr>
            <w:tcW w:w="4644" w:type="dxa"/>
          </w:tcPr>
          <w:p w14:paraId="69ABA1E5" w14:textId="77777777" w:rsidR="003B2B13" w:rsidRPr="004359C7" w:rsidRDefault="003B2B13" w:rsidP="007A03C3">
            <w:pPr>
              <w:rPr>
                <w:b/>
                <w:sz w:val="22"/>
                <w:szCs w:val="22"/>
                <w:lang w:val="fr-FR"/>
              </w:rPr>
            </w:pPr>
            <w:r w:rsidRPr="004359C7">
              <w:rPr>
                <w:b/>
                <w:sz w:val="22"/>
                <w:szCs w:val="22"/>
                <w:lang w:val="fr-FR"/>
              </w:rPr>
              <w:t>België/Belgique/Belgien</w:t>
            </w:r>
          </w:p>
          <w:p w14:paraId="786ED0CA" w14:textId="77777777" w:rsidR="003B2B13" w:rsidRPr="004359C7" w:rsidRDefault="00C5395B" w:rsidP="007A03C3">
            <w:pPr>
              <w:rPr>
                <w:sz w:val="22"/>
                <w:szCs w:val="22"/>
                <w:lang w:val="fr-FR"/>
              </w:rPr>
            </w:pPr>
            <w:r>
              <w:rPr>
                <w:snapToGrid w:val="0"/>
                <w:sz w:val="22"/>
                <w:szCs w:val="22"/>
                <w:lang w:val="fr-FR"/>
              </w:rPr>
              <w:t>S</w:t>
            </w:r>
            <w:r w:rsidR="003B2B13" w:rsidRPr="004359C7">
              <w:rPr>
                <w:snapToGrid w:val="0"/>
                <w:sz w:val="22"/>
                <w:szCs w:val="22"/>
                <w:lang w:val="fr-FR"/>
              </w:rPr>
              <w:t>anofi Belgium</w:t>
            </w:r>
          </w:p>
          <w:p w14:paraId="4E4CC639" w14:textId="77777777" w:rsidR="003B2B13" w:rsidRPr="006B6265" w:rsidRDefault="003B2B13" w:rsidP="007A03C3">
            <w:pPr>
              <w:rPr>
                <w:snapToGrid w:val="0"/>
                <w:sz w:val="22"/>
                <w:szCs w:val="22"/>
                <w:lang w:val="fr-FR"/>
              </w:rPr>
            </w:pPr>
            <w:r w:rsidRPr="006B6265">
              <w:rPr>
                <w:sz w:val="22"/>
                <w:szCs w:val="22"/>
                <w:lang w:val="fr-FR"/>
              </w:rPr>
              <w:t xml:space="preserve">Tél/Tel: </w:t>
            </w:r>
            <w:r w:rsidRPr="006B6265">
              <w:rPr>
                <w:snapToGrid w:val="0"/>
                <w:sz w:val="22"/>
                <w:szCs w:val="22"/>
                <w:lang w:val="fr-FR"/>
              </w:rPr>
              <w:t>+32 (0)2 710 54 00</w:t>
            </w:r>
          </w:p>
          <w:p w14:paraId="725D67D3" w14:textId="77777777" w:rsidR="003B2B13" w:rsidRPr="00FE0B90" w:rsidRDefault="003B2B13" w:rsidP="005D35C0">
            <w:pPr>
              <w:rPr>
                <w:szCs w:val="22"/>
                <w:lang w:val="fr-FR"/>
              </w:rPr>
            </w:pPr>
          </w:p>
        </w:tc>
        <w:tc>
          <w:tcPr>
            <w:tcW w:w="4678" w:type="dxa"/>
          </w:tcPr>
          <w:p w14:paraId="0464F1CF" w14:textId="77777777" w:rsidR="00D843CA" w:rsidRPr="004359C7" w:rsidRDefault="00D843CA" w:rsidP="005D35C0">
            <w:pPr>
              <w:rPr>
                <w:b/>
                <w:bCs/>
                <w:sz w:val="22"/>
                <w:szCs w:val="22"/>
                <w:lang w:val="lt-LT"/>
              </w:rPr>
            </w:pPr>
            <w:r w:rsidRPr="004359C7">
              <w:rPr>
                <w:b/>
                <w:bCs/>
                <w:sz w:val="22"/>
                <w:szCs w:val="22"/>
                <w:lang w:val="lt-LT"/>
              </w:rPr>
              <w:t>Lietuva</w:t>
            </w:r>
          </w:p>
          <w:p w14:paraId="2F9D31E5" w14:textId="77777777" w:rsidR="003B2B13" w:rsidRPr="00FE0B90" w:rsidRDefault="00D843CA" w:rsidP="007A03C3">
            <w:pPr>
              <w:rPr>
                <w:snapToGrid w:val="0"/>
                <w:sz w:val="22"/>
                <w:szCs w:val="22"/>
                <w:lang w:val="fi-FI"/>
              </w:rPr>
            </w:pPr>
            <w:r w:rsidRPr="004359C7">
              <w:rPr>
                <w:sz w:val="22"/>
                <w:szCs w:val="22"/>
                <w:lang w:val="cs-CZ"/>
              </w:rPr>
              <w:t xml:space="preserve">UAB </w:t>
            </w:r>
            <w:r w:rsidR="00075026" w:rsidRPr="00FE0B90">
              <w:rPr>
                <w:snapToGrid w:val="0"/>
                <w:sz w:val="22"/>
                <w:szCs w:val="22"/>
                <w:lang w:val="fi-FI"/>
              </w:rPr>
              <w:t>«SANOFI-AVENTIS LIETUVA»</w:t>
            </w:r>
          </w:p>
          <w:p w14:paraId="3C8FF1A9" w14:textId="77777777" w:rsidR="00D843CA" w:rsidRPr="004359C7" w:rsidRDefault="00D843CA" w:rsidP="005D35C0">
            <w:pPr>
              <w:rPr>
                <w:sz w:val="22"/>
                <w:szCs w:val="22"/>
                <w:lang w:val="cs-CZ"/>
              </w:rPr>
            </w:pPr>
            <w:r w:rsidRPr="004359C7">
              <w:rPr>
                <w:sz w:val="22"/>
                <w:szCs w:val="22"/>
                <w:lang w:val="cs-CZ"/>
              </w:rPr>
              <w:t>Tel: +370 5 2755224</w:t>
            </w:r>
          </w:p>
          <w:p w14:paraId="7936C791" w14:textId="77777777" w:rsidR="003B2B13" w:rsidRDefault="003B2B13" w:rsidP="005D35C0">
            <w:pPr>
              <w:rPr>
                <w:szCs w:val="22"/>
              </w:rPr>
            </w:pPr>
          </w:p>
        </w:tc>
      </w:tr>
      <w:tr w:rsidR="00661B32" w:rsidRPr="00FE0B90" w14:paraId="437CD4BE" w14:textId="77777777" w:rsidTr="005D35C0">
        <w:trPr>
          <w:gridBefore w:val="1"/>
          <w:wBefore w:w="34" w:type="dxa"/>
          <w:cantSplit/>
        </w:trPr>
        <w:tc>
          <w:tcPr>
            <w:tcW w:w="4644" w:type="dxa"/>
          </w:tcPr>
          <w:p w14:paraId="3504B286" w14:textId="77777777" w:rsidR="003B2B13" w:rsidRPr="00FE0B90" w:rsidRDefault="003B2B13" w:rsidP="007A03C3">
            <w:pPr>
              <w:rPr>
                <w:b/>
                <w:bCs/>
                <w:sz w:val="22"/>
                <w:szCs w:val="22"/>
              </w:rPr>
            </w:pPr>
            <w:r w:rsidRPr="004359C7">
              <w:rPr>
                <w:b/>
                <w:bCs/>
                <w:sz w:val="22"/>
                <w:szCs w:val="22"/>
              </w:rPr>
              <w:t>България</w:t>
            </w:r>
          </w:p>
          <w:p w14:paraId="104182DE" w14:textId="77777777" w:rsidR="003B2B13" w:rsidRPr="00FE0B90" w:rsidRDefault="00105EBE" w:rsidP="007A03C3">
            <w:pPr>
              <w:rPr>
                <w:noProof/>
                <w:sz w:val="22"/>
                <w:szCs w:val="22"/>
              </w:rPr>
            </w:pPr>
            <w:r w:rsidRPr="00FE0B90">
              <w:rPr>
                <w:noProof/>
                <w:sz w:val="22"/>
                <w:szCs w:val="22"/>
              </w:rPr>
              <w:t>SANOFI BULGARIA</w:t>
            </w:r>
            <w:r w:rsidR="003B2B13" w:rsidRPr="00FE0B90">
              <w:rPr>
                <w:noProof/>
                <w:sz w:val="22"/>
                <w:szCs w:val="22"/>
              </w:rPr>
              <w:t xml:space="preserve"> EOOD</w:t>
            </w:r>
          </w:p>
          <w:p w14:paraId="3C463D5D" w14:textId="77777777" w:rsidR="003B2B13" w:rsidRPr="00FE0B90" w:rsidRDefault="003B2B13" w:rsidP="007A03C3">
            <w:pPr>
              <w:rPr>
                <w:sz w:val="22"/>
                <w:szCs w:val="22"/>
              </w:rPr>
            </w:pPr>
            <w:r w:rsidRPr="004359C7">
              <w:rPr>
                <w:sz w:val="22"/>
                <w:szCs w:val="22"/>
              </w:rPr>
              <w:t>Тел</w:t>
            </w:r>
            <w:r w:rsidRPr="00FE0B90">
              <w:rPr>
                <w:sz w:val="22"/>
                <w:szCs w:val="22"/>
              </w:rPr>
              <w:t>: +</w:t>
            </w:r>
            <w:r w:rsidRPr="00FE0B90">
              <w:rPr>
                <w:bCs/>
                <w:sz w:val="22"/>
                <w:szCs w:val="22"/>
              </w:rPr>
              <w:t>359 (0)2</w:t>
            </w:r>
            <w:r w:rsidRPr="00FE0B90">
              <w:rPr>
                <w:sz w:val="22"/>
                <w:szCs w:val="22"/>
              </w:rPr>
              <w:t xml:space="preserve"> 970 53 00</w:t>
            </w:r>
          </w:p>
          <w:p w14:paraId="6DACF3E5" w14:textId="77777777" w:rsidR="003B2B13" w:rsidRPr="00FE0B90" w:rsidRDefault="003B2B13" w:rsidP="005D35C0">
            <w:pPr>
              <w:rPr>
                <w:sz w:val="22"/>
                <w:szCs w:val="22"/>
                <w:highlight w:val="yellow"/>
              </w:rPr>
            </w:pPr>
          </w:p>
        </w:tc>
        <w:tc>
          <w:tcPr>
            <w:tcW w:w="4678" w:type="dxa"/>
          </w:tcPr>
          <w:p w14:paraId="1F15939A" w14:textId="77777777" w:rsidR="00D843CA" w:rsidRPr="00FE0B90" w:rsidRDefault="00D843CA" w:rsidP="005D35C0">
            <w:pPr>
              <w:rPr>
                <w:b/>
                <w:bCs/>
                <w:sz w:val="22"/>
                <w:szCs w:val="22"/>
                <w:lang w:val="de-DE"/>
              </w:rPr>
            </w:pPr>
            <w:r w:rsidRPr="00FE0B90">
              <w:rPr>
                <w:b/>
                <w:bCs/>
                <w:sz w:val="22"/>
                <w:szCs w:val="22"/>
                <w:lang w:val="de-DE"/>
              </w:rPr>
              <w:t>Luxembourg/Luxemburg</w:t>
            </w:r>
          </w:p>
          <w:p w14:paraId="19CC34B8" w14:textId="77777777" w:rsidR="003B2B13" w:rsidRPr="00FE0B90" w:rsidRDefault="00C5395B" w:rsidP="007A03C3">
            <w:pPr>
              <w:rPr>
                <w:sz w:val="22"/>
                <w:szCs w:val="22"/>
                <w:lang w:val="de-DE"/>
              </w:rPr>
            </w:pPr>
            <w:r w:rsidRPr="00FE0B90">
              <w:rPr>
                <w:sz w:val="22"/>
                <w:szCs w:val="22"/>
                <w:lang w:val="de-DE"/>
              </w:rPr>
              <w:t>S</w:t>
            </w:r>
            <w:r w:rsidR="003B2B13" w:rsidRPr="00FE0B90">
              <w:rPr>
                <w:sz w:val="22"/>
                <w:szCs w:val="22"/>
                <w:lang w:val="de-DE"/>
              </w:rPr>
              <w:t xml:space="preserve">anofi </w:t>
            </w:r>
            <w:r w:rsidR="00D843CA" w:rsidRPr="00FE0B90">
              <w:rPr>
                <w:snapToGrid w:val="0"/>
                <w:sz w:val="22"/>
                <w:szCs w:val="22"/>
                <w:lang w:val="de-DE"/>
              </w:rPr>
              <w:t xml:space="preserve">Belgium </w:t>
            </w:r>
          </w:p>
          <w:p w14:paraId="4A0F2C0B" w14:textId="77777777" w:rsidR="00D843CA" w:rsidRPr="00FE0B90" w:rsidRDefault="00D843CA" w:rsidP="005D35C0">
            <w:pPr>
              <w:rPr>
                <w:sz w:val="22"/>
                <w:szCs w:val="22"/>
                <w:lang w:val="de-DE"/>
              </w:rPr>
            </w:pPr>
            <w:r w:rsidRPr="00FE0B90">
              <w:rPr>
                <w:sz w:val="22"/>
                <w:szCs w:val="22"/>
                <w:lang w:val="de-DE"/>
              </w:rPr>
              <w:t xml:space="preserve">Tél/Tel: </w:t>
            </w:r>
            <w:r w:rsidRPr="00FE0B90">
              <w:rPr>
                <w:snapToGrid w:val="0"/>
                <w:sz w:val="22"/>
                <w:szCs w:val="22"/>
                <w:lang w:val="de-DE"/>
              </w:rPr>
              <w:t>+32 (0)2 710 54 00 (</w:t>
            </w:r>
            <w:r w:rsidRPr="00FE0B90">
              <w:rPr>
                <w:sz w:val="22"/>
                <w:szCs w:val="22"/>
                <w:lang w:val="de-DE"/>
              </w:rPr>
              <w:t>Belgique/Belgien)</w:t>
            </w:r>
          </w:p>
          <w:p w14:paraId="43197A7D" w14:textId="77777777" w:rsidR="003B2B13" w:rsidRPr="00FE0B90" w:rsidRDefault="003B2B13" w:rsidP="005D35C0">
            <w:pPr>
              <w:rPr>
                <w:szCs w:val="22"/>
                <w:lang w:val="de-DE"/>
              </w:rPr>
            </w:pPr>
          </w:p>
        </w:tc>
      </w:tr>
      <w:tr w:rsidR="00661B32" w:rsidRPr="00FE0B90" w14:paraId="1A7D3869" w14:textId="77777777" w:rsidTr="005D35C0">
        <w:trPr>
          <w:gridBefore w:val="1"/>
          <w:wBefore w:w="34" w:type="dxa"/>
          <w:cantSplit/>
        </w:trPr>
        <w:tc>
          <w:tcPr>
            <w:tcW w:w="4644" w:type="dxa"/>
          </w:tcPr>
          <w:p w14:paraId="26FA53DE" w14:textId="77777777" w:rsidR="003B2B13" w:rsidRPr="00D61228" w:rsidRDefault="003B2B13" w:rsidP="007A03C3">
            <w:pPr>
              <w:rPr>
                <w:b/>
                <w:sz w:val="22"/>
                <w:szCs w:val="22"/>
                <w:lang w:val="sv-SE"/>
              </w:rPr>
            </w:pPr>
            <w:r w:rsidRPr="00D61228">
              <w:rPr>
                <w:b/>
                <w:sz w:val="22"/>
                <w:szCs w:val="22"/>
                <w:lang w:val="sv-SE"/>
              </w:rPr>
              <w:t>Česká republika</w:t>
            </w:r>
          </w:p>
          <w:p w14:paraId="6C703321" w14:textId="77777777" w:rsidR="003B2B13" w:rsidRPr="00D61228" w:rsidRDefault="003B2B13" w:rsidP="007A03C3">
            <w:pPr>
              <w:rPr>
                <w:sz w:val="22"/>
                <w:szCs w:val="22"/>
                <w:lang w:val="sv-SE"/>
              </w:rPr>
            </w:pPr>
            <w:r w:rsidRPr="00D61228">
              <w:rPr>
                <w:sz w:val="22"/>
                <w:szCs w:val="22"/>
                <w:lang w:val="sv-SE"/>
              </w:rPr>
              <w:t>sanofi-aventis, s.r.o.</w:t>
            </w:r>
          </w:p>
          <w:p w14:paraId="27665DC5" w14:textId="77777777" w:rsidR="003B2B13" w:rsidRPr="004359C7" w:rsidRDefault="003B2B13" w:rsidP="007A03C3">
            <w:pPr>
              <w:rPr>
                <w:sz w:val="22"/>
                <w:szCs w:val="22"/>
                <w:lang w:val="it-IT"/>
              </w:rPr>
            </w:pPr>
            <w:r w:rsidRPr="004359C7">
              <w:rPr>
                <w:sz w:val="22"/>
                <w:szCs w:val="22"/>
                <w:lang w:val="it-IT"/>
              </w:rPr>
              <w:t>Tel: +420 233 086 111</w:t>
            </w:r>
          </w:p>
          <w:p w14:paraId="1D280DE2" w14:textId="77777777" w:rsidR="003B2B13" w:rsidRPr="00CD6271" w:rsidRDefault="003B2B13" w:rsidP="005D35C0">
            <w:pPr>
              <w:rPr>
                <w:szCs w:val="22"/>
                <w:lang w:val="it-IT"/>
              </w:rPr>
            </w:pPr>
          </w:p>
        </w:tc>
        <w:tc>
          <w:tcPr>
            <w:tcW w:w="4678" w:type="dxa"/>
          </w:tcPr>
          <w:p w14:paraId="24A95D3D" w14:textId="77777777" w:rsidR="00D843CA" w:rsidRPr="004359C7" w:rsidRDefault="00D843CA" w:rsidP="005D35C0">
            <w:pPr>
              <w:rPr>
                <w:b/>
                <w:bCs/>
                <w:sz w:val="22"/>
                <w:szCs w:val="22"/>
                <w:lang w:val="hu-HU"/>
              </w:rPr>
            </w:pPr>
            <w:r w:rsidRPr="004359C7">
              <w:rPr>
                <w:b/>
                <w:bCs/>
                <w:sz w:val="22"/>
                <w:szCs w:val="22"/>
                <w:lang w:val="hu-HU"/>
              </w:rPr>
              <w:t>Magyarország</w:t>
            </w:r>
          </w:p>
          <w:p w14:paraId="106AA13D" w14:textId="77777777" w:rsidR="003B2B13" w:rsidRPr="004359C7" w:rsidRDefault="00075026" w:rsidP="007A03C3">
            <w:pPr>
              <w:rPr>
                <w:sz w:val="22"/>
                <w:szCs w:val="22"/>
                <w:lang w:val="it-IT"/>
              </w:rPr>
            </w:pPr>
            <w:r w:rsidRPr="00A82034">
              <w:rPr>
                <w:sz w:val="22"/>
                <w:szCs w:val="22"/>
                <w:lang w:val="it-IT"/>
              </w:rPr>
              <w:t>SANOFI-AVENTIS Zrt.</w:t>
            </w:r>
          </w:p>
          <w:p w14:paraId="65B85DDA" w14:textId="77777777" w:rsidR="00D843CA" w:rsidRPr="004359C7" w:rsidRDefault="00D843CA" w:rsidP="005D35C0">
            <w:pPr>
              <w:rPr>
                <w:sz w:val="22"/>
                <w:szCs w:val="22"/>
                <w:lang w:val="hu-HU"/>
              </w:rPr>
            </w:pPr>
            <w:r w:rsidRPr="004359C7">
              <w:rPr>
                <w:sz w:val="22"/>
                <w:szCs w:val="22"/>
                <w:lang w:val="cs-CZ"/>
              </w:rPr>
              <w:t>Tel</w:t>
            </w:r>
            <w:r w:rsidR="00227347">
              <w:rPr>
                <w:sz w:val="22"/>
                <w:szCs w:val="22"/>
                <w:lang w:val="cs-CZ"/>
              </w:rPr>
              <w:t>.</w:t>
            </w:r>
            <w:r w:rsidRPr="004359C7">
              <w:rPr>
                <w:sz w:val="22"/>
                <w:szCs w:val="22"/>
                <w:lang w:val="cs-CZ"/>
              </w:rPr>
              <w:t xml:space="preserve">: +36 1 </w:t>
            </w:r>
            <w:r w:rsidRPr="004359C7">
              <w:rPr>
                <w:sz w:val="22"/>
                <w:szCs w:val="22"/>
                <w:lang w:val="hu-HU"/>
              </w:rPr>
              <w:t>505 0050</w:t>
            </w:r>
          </w:p>
          <w:p w14:paraId="6CF552FA" w14:textId="77777777" w:rsidR="003B2B13" w:rsidRPr="00FE0B90" w:rsidRDefault="003B2B13" w:rsidP="005D35C0">
            <w:pPr>
              <w:rPr>
                <w:szCs w:val="22"/>
                <w:lang w:val="it-IT"/>
              </w:rPr>
            </w:pPr>
          </w:p>
        </w:tc>
      </w:tr>
      <w:tr w:rsidR="00661B32" w:rsidRPr="00AA11EB" w14:paraId="45E7C9EF" w14:textId="77777777" w:rsidTr="005D35C0">
        <w:trPr>
          <w:gridBefore w:val="1"/>
          <w:wBefore w:w="34" w:type="dxa"/>
          <w:cantSplit/>
        </w:trPr>
        <w:tc>
          <w:tcPr>
            <w:tcW w:w="4644" w:type="dxa"/>
          </w:tcPr>
          <w:p w14:paraId="50E9C3B9" w14:textId="77777777" w:rsidR="003B2B13" w:rsidRPr="004359C7" w:rsidRDefault="003B2B13" w:rsidP="007A03C3">
            <w:pPr>
              <w:rPr>
                <w:b/>
                <w:sz w:val="22"/>
                <w:szCs w:val="22"/>
              </w:rPr>
            </w:pPr>
            <w:r w:rsidRPr="004359C7">
              <w:rPr>
                <w:b/>
                <w:sz w:val="22"/>
                <w:szCs w:val="22"/>
              </w:rPr>
              <w:t>Danmark</w:t>
            </w:r>
          </w:p>
          <w:p w14:paraId="33067729" w14:textId="77777777" w:rsidR="003B2B13" w:rsidRPr="004359C7" w:rsidRDefault="000B60B6" w:rsidP="007A03C3">
            <w:pPr>
              <w:rPr>
                <w:sz w:val="22"/>
                <w:szCs w:val="22"/>
              </w:rPr>
            </w:pPr>
            <w:r>
              <w:rPr>
                <w:sz w:val="22"/>
                <w:szCs w:val="22"/>
              </w:rPr>
              <w:t>S</w:t>
            </w:r>
            <w:r w:rsidR="003B2B13" w:rsidRPr="004359C7">
              <w:rPr>
                <w:sz w:val="22"/>
                <w:szCs w:val="22"/>
              </w:rPr>
              <w:t>anofi A/S</w:t>
            </w:r>
          </w:p>
          <w:p w14:paraId="1A162967" w14:textId="77777777" w:rsidR="003B2B13" w:rsidRPr="004359C7" w:rsidRDefault="003B2B13" w:rsidP="007A03C3">
            <w:pPr>
              <w:rPr>
                <w:sz w:val="22"/>
                <w:szCs w:val="22"/>
              </w:rPr>
            </w:pPr>
            <w:r w:rsidRPr="004359C7">
              <w:rPr>
                <w:sz w:val="22"/>
                <w:szCs w:val="22"/>
              </w:rPr>
              <w:t>Tlf: +45 45 16 70 00</w:t>
            </w:r>
          </w:p>
          <w:p w14:paraId="5F3F0F29" w14:textId="77777777" w:rsidR="003B2B13" w:rsidRPr="00FE0B90" w:rsidRDefault="003B2B13" w:rsidP="005D35C0">
            <w:pPr>
              <w:rPr>
                <w:szCs w:val="22"/>
                <w:lang w:val="en-GB"/>
              </w:rPr>
            </w:pPr>
          </w:p>
        </w:tc>
        <w:tc>
          <w:tcPr>
            <w:tcW w:w="4678" w:type="dxa"/>
          </w:tcPr>
          <w:p w14:paraId="11358152" w14:textId="77777777" w:rsidR="00D843CA" w:rsidRPr="004359C7" w:rsidRDefault="00D843CA" w:rsidP="005D35C0">
            <w:pPr>
              <w:rPr>
                <w:b/>
                <w:bCs/>
                <w:sz w:val="22"/>
                <w:szCs w:val="22"/>
                <w:lang w:val="mt-MT"/>
              </w:rPr>
            </w:pPr>
            <w:r w:rsidRPr="004359C7">
              <w:rPr>
                <w:b/>
                <w:bCs/>
                <w:sz w:val="22"/>
                <w:szCs w:val="22"/>
                <w:lang w:val="mt-MT"/>
              </w:rPr>
              <w:t>Malta</w:t>
            </w:r>
          </w:p>
          <w:p w14:paraId="490E2541" w14:textId="2B1C351B" w:rsidR="004457E7" w:rsidRPr="00A2368C" w:rsidRDefault="004457E7" w:rsidP="004457E7">
            <w:pPr>
              <w:rPr>
                <w:sz w:val="22"/>
                <w:szCs w:val="22"/>
                <w:lang w:val="cs-CZ"/>
              </w:rPr>
            </w:pPr>
            <w:r w:rsidRPr="00A2368C">
              <w:rPr>
                <w:sz w:val="22"/>
                <w:szCs w:val="22"/>
                <w:lang w:val="cs-CZ"/>
              </w:rPr>
              <w:t xml:space="preserve">Sanofi </w:t>
            </w:r>
            <w:r w:rsidR="002C3A23" w:rsidRPr="00FE0B90">
              <w:rPr>
                <w:lang w:val="fi-FI"/>
              </w:rPr>
              <w:t>S.r.l.</w:t>
            </w:r>
          </w:p>
          <w:p w14:paraId="3EB8066E" w14:textId="77777777" w:rsidR="004457E7" w:rsidRPr="00A2368C" w:rsidRDefault="004457E7" w:rsidP="004457E7">
            <w:pPr>
              <w:rPr>
                <w:sz w:val="22"/>
                <w:szCs w:val="22"/>
                <w:lang w:val="cs-CZ"/>
              </w:rPr>
            </w:pPr>
            <w:r w:rsidRPr="00A2368C">
              <w:rPr>
                <w:sz w:val="22"/>
                <w:szCs w:val="22"/>
                <w:lang w:val="cs-CZ"/>
              </w:rPr>
              <w:t>Tel: +39 02 39394275</w:t>
            </w:r>
          </w:p>
          <w:p w14:paraId="29087E73" w14:textId="77777777" w:rsidR="003B2B13" w:rsidRPr="004C59BB" w:rsidRDefault="003B2B13" w:rsidP="005D35C0">
            <w:pPr>
              <w:rPr>
                <w:szCs w:val="22"/>
                <w:lang w:val="it-IT"/>
              </w:rPr>
            </w:pPr>
          </w:p>
        </w:tc>
      </w:tr>
      <w:tr w:rsidR="00661B32" w:rsidRPr="00B53DDB" w14:paraId="5181B406" w14:textId="77777777" w:rsidTr="005D35C0">
        <w:trPr>
          <w:gridBefore w:val="1"/>
          <w:wBefore w:w="34" w:type="dxa"/>
          <w:cantSplit/>
        </w:trPr>
        <w:tc>
          <w:tcPr>
            <w:tcW w:w="4644" w:type="dxa"/>
          </w:tcPr>
          <w:p w14:paraId="683AAC97" w14:textId="77777777" w:rsidR="003B2B13" w:rsidRPr="004359C7" w:rsidRDefault="003B2B13" w:rsidP="007A03C3">
            <w:pPr>
              <w:rPr>
                <w:b/>
                <w:sz w:val="22"/>
                <w:szCs w:val="22"/>
                <w:lang w:val="de-DE"/>
              </w:rPr>
            </w:pPr>
            <w:r w:rsidRPr="004359C7">
              <w:rPr>
                <w:b/>
                <w:sz w:val="22"/>
                <w:szCs w:val="22"/>
                <w:lang w:val="de-DE"/>
              </w:rPr>
              <w:t>Deutschland</w:t>
            </w:r>
          </w:p>
          <w:p w14:paraId="2DFC03BC" w14:textId="77777777" w:rsidR="003B2B13" w:rsidRPr="004359C7" w:rsidRDefault="003B2B13" w:rsidP="007A03C3">
            <w:pPr>
              <w:rPr>
                <w:sz w:val="22"/>
                <w:szCs w:val="22"/>
                <w:lang w:val="de-DE"/>
              </w:rPr>
            </w:pPr>
            <w:r w:rsidRPr="004359C7">
              <w:rPr>
                <w:sz w:val="22"/>
                <w:szCs w:val="22"/>
                <w:lang w:val="de-DE"/>
              </w:rPr>
              <w:t>Sanofi-Aventis Deutschland GmbH</w:t>
            </w:r>
          </w:p>
          <w:p w14:paraId="382805D6" w14:textId="77777777" w:rsidR="002766AA" w:rsidRDefault="002766AA" w:rsidP="007A03C3">
            <w:pPr>
              <w:rPr>
                <w:sz w:val="22"/>
                <w:szCs w:val="22"/>
                <w:lang w:val="de-DE"/>
              </w:rPr>
            </w:pPr>
            <w:r>
              <w:rPr>
                <w:sz w:val="22"/>
                <w:szCs w:val="22"/>
                <w:lang w:val="de-DE"/>
              </w:rPr>
              <w:t>Tel.: 0800 52 52 010</w:t>
            </w:r>
          </w:p>
          <w:p w14:paraId="7274A19B" w14:textId="77777777" w:rsidR="003B2B13" w:rsidRPr="004359C7" w:rsidRDefault="003B2B13" w:rsidP="007A03C3">
            <w:pPr>
              <w:rPr>
                <w:sz w:val="22"/>
                <w:szCs w:val="22"/>
                <w:lang w:val="de-DE"/>
              </w:rPr>
            </w:pPr>
            <w:r w:rsidRPr="004359C7">
              <w:rPr>
                <w:sz w:val="22"/>
                <w:szCs w:val="22"/>
                <w:lang w:val="de-DE"/>
              </w:rPr>
              <w:t>Tel</w:t>
            </w:r>
            <w:r w:rsidR="002766AA">
              <w:rPr>
                <w:sz w:val="22"/>
                <w:szCs w:val="22"/>
                <w:lang w:val="de-DE"/>
              </w:rPr>
              <w:t>. aus dem Ausland</w:t>
            </w:r>
            <w:r w:rsidRPr="004359C7">
              <w:rPr>
                <w:sz w:val="22"/>
                <w:szCs w:val="22"/>
                <w:lang w:val="de-DE"/>
              </w:rPr>
              <w:t xml:space="preserve">: +49 </w:t>
            </w:r>
            <w:r w:rsidR="002766AA">
              <w:rPr>
                <w:sz w:val="22"/>
                <w:szCs w:val="22"/>
                <w:lang w:val="de-DE"/>
              </w:rPr>
              <w:t>69 305 21 131</w:t>
            </w:r>
          </w:p>
          <w:p w14:paraId="7F68A05B" w14:textId="77777777" w:rsidR="003B2B13" w:rsidRPr="00CD6271" w:rsidRDefault="003B2B13" w:rsidP="005D35C0">
            <w:pPr>
              <w:rPr>
                <w:szCs w:val="22"/>
                <w:lang w:val="de-DE"/>
              </w:rPr>
            </w:pPr>
          </w:p>
        </w:tc>
        <w:tc>
          <w:tcPr>
            <w:tcW w:w="4678" w:type="dxa"/>
          </w:tcPr>
          <w:p w14:paraId="6BDCB65F" w14:textId="77777777" w:rsidR="00D843CA" w:rsidRPr="004359C7" w:rsidRDefault="00D843CA" w:rsidP="005D35C0">
            <w:pPr>
              <w:rPr>
                <w:b/>
                <w:bCs/>
                <w:sz w:val="22"/>
                <w:szCs w:val="22"/>
                <w:lang w:val="cs-CZ"/>
              </w:rPr>
            </w:pPr>
            <w:r w:rsidRPr="004359C7">
              <w:rPr>
                <w:b/>
                <w:bCs/>
                <w:sz w:val="22"/>
                <w:szCs w:val="22"/>
                <w:lang w:val="cs-CZ"/>
              </w:rPr>
              <w:t>Nederland</w:t>
            </w:r>
          </w:p>
          <w:p w14:paraId="0D4D4956" w14:textId="33807B1E" w:rsidR="003B2B13" w:rsidRPr="00646702" w:rsidRDefault="00B53DDB" w:rsidP="007A03C3">
            <w:pPr>
              <w:rPr>
                <w:sz w:val="22"/>
                <w:szCs w:val="22"/>
                <w:lang w:val="da-DK"/>
              </w:rPr>
            </w:pPr>
            <w:r>
              <w:rPr>
                <w:sz w:val="22"/>
                <w:szCs w:val="22"/>
                <w:lang w:val="da-DK"/>
              </w:rPr>
              <w:t>Genzyme Europe</w:t>
            </w:r>
            <w:r w:rsidR="00D843CA" w:rsidRPr="004359C7">
              <w:rPr>
                <w:sz w:val="22"/>
                <w:szCs w:val="22"/>
                <w:lang w:val="cs-CZ"/>
              </w:rPr>
              <w:t xml:space="preserve"> B.V.</w:t>
            </w:r>
          </w:p>
          <w:p w14:paraId="69030E3B" w14:textId="77777777" w:rsidR="00D843CA" w:rsidRPr="004359C7" w:rsidRDefault="00D843CA" w:rsidP="005D35C0">
            <w:pPr>
              <w:rPr>
                <w:sz w:val="22"/>
                <w:szCs w:val="22"/>
                <w:lang w:val="nl-NL"/>
              </w:rPr>
            </w:pPr>
            <w:r w:rsidRPr="004359C7">
              <w:rPr>
                <w:sz w:val="22"/>
                <w:szCs w:val="22"/>
                <w:lang w:val="cs-CZ"/>
              </w:rPr>
              <w:t xml:space="preserve">Tel: +31 </w:t>
            </w:r>
            <w:r w:rsidR="000B60B6">
              <w:rPr>
                <w:sz w:val="22"/>
                <w:szCs w:val="22"/>
                <w:lang w:val="nl-NL"/>
              </w:rPr>
              <w:t>20 245 4000</w:t>
            </w:r>
          </w:p>
          <w:p w14:paraId="3545CACC" w14:textId="77777777" w:rsidR="003B2B13" w:rsidRPr="00AD7F54" w:rsidRDefault="003B2B13" w:rsidP="005D35C0">
            <w:pPr>
              <w:rPr>
                <w:szCs w:val="22"/>
                <w:lang w:val="nl-NL"/>
              </w:rPr>
            </w:pPr>
          </w:p>
        </w:tc>
      </w:tr>
      <w:tr w:rsidR="00661B32" w:rsidRPr="00FE0B90" w14:paraId="7EC7E031" w14:textId="77777777" w:rsidTr="005D35C0">
        <w:trPr>
          <w:gridBefore w:val="1"/>
          <w:wBefore w:w="34" w:type="dxa"/>
          <w:cantSplit/>
        </w:trPr>
        <w:tc>
          <w:tcPr>
            <w:tcW w:w="4644" w:type="dxa"/>
          </w:tcPr>
          <w:p w14:paraId="77E421B1" w14:textId="77777777" w:rsidR="003B2B13" w:rsidRPr="004359C7" w:rsidRDefault="003B2B13" w:rsidP="007A03C3">
            <w:pPr>
              <w:rPr>
                <w:b/>
                <w:sz w:val="22"/>
                <w:szCs w:val="22"/>
                <w:lang w:val="it-IT"/>
              </w:rPr>
            </w:pPr>
            <w:r w:rsidRPr="004359C7">
              <w:rPr>
                <w:b/>
                <w:sz w:val="22"/>
                <w:szCs w:val="22"/>
                <w:lang w:val="it-IT"/>
              </w:rPr>
              <w:t>Eesti</w:t>
            </w:r>
          </w:p>
          <w:p w14:paraId="05ED8980" w14:textId="77777777" w:rsidR="003B2B13" w:rsidRPr="004359C7" w:rsidRDefault="003B2B13" w:rsidP="007A03C3">
            <w:pPr>
              <w:rPr>
                <w:sz w:val="22"/>
                <w:szCs w:val="22"/>
                <w:lang w:val="it-IT"/>
              </w:rPr>
            </w:pPr>
            <w:r w:rsidRPr="004359C7">
              <w:rPr>
                <w:sz w:val="22"/>
                <w:szCs w:val="22"/>
                <w:lang w:val="it-IT"/>
              </w:rPr>
              <w:t>sanofi-aventis Estonia OÜ</w:t>
            </w:r>
          </w:p>
          <w:p w14:paraId="04C0B345" w14:textId="77777777" w:rsidR="003B2B13" w:rsidRPr="004359C7" w:rsidRDefault="006313F8" w:rsidP="007A03C3">
            <w:pPr>
              <w:rPr>
                <w:sz w:val="22"/>
                <w:szCs w:val="22"/>
                <w:lang w:val="it-IT"/>
              </w:rPr>
            </w:pPr>
            <w:r>
              <w:rPr>
                <w:sz w:val="22"/>
                <w:szCs w:val="22"/>
                <w:lang w:val="it-IT"/>
              </w:rPr>
              <w:t>Tel: +372 627 34</w:t>
            </w:r>
            <w:r w:rsidR="003B2B13" w:rsidRPr="004359C7">
              <w:rPr>
                <w:sz w:val="22"/>
                <w:szCs w:val="22"/>
                <w:lang w:val="it-IT"/>
              </w:rPr>
              <w:t>88</w:t>
            </w:r>
          </w:p>
          <w:p w14:paraId="6FAA0148" w14:textId="77777777" w:rsidR="003B2B13" w:rsidRPr="00CD6271" w:rsidRDefault="003B2B13" w:rsidP="005D35C0">
            <w:pPr>
              <w:rPr>
                <w:szCs w:val="22"/>
                <w:lang w:val="it-IT"/>
              </w:rPr>
            </w:pPr>
          </w:p>
        </w:tc>
        <w:tc>
          <w:tcPr>
            <w:tcW w:w="4678" w:type="dxa"/>
          </w:tcPr>
          <w:p w14:paraId="68000F3B" w14:textId="77777777" w:rsidR="00D843CA" w:rsidRPr="004359C7" w:rsidRDefault="00D843CA" w:rsidP="005D35C0">
            <w:pPr>
              <w:rPr>
                <w:b/>
                <w:bCs/>
                <w:sz w:val="22"/>
                <w:szCs w:val="22"/>
                <w:lang w:val="cs-CZ"/>
              </w:rPr>
            </w:pPr>
            <w:r w:rsidRPr="004359C7">
              <w:rPr>
                <w:b/>
                <w:bCs/>
                <w:sz w:val="22"/>
                <w:szCs w:val="22"/>
                <w:lang w:val="cs-CZ"/>
              </w:rPr>
              <w:t>Norge</w:t>
            </w:r>
          </w:p>
          <w:p w14:paraId="65552FCF" w14:textId="77777777" w:rsidR="003B2B13" w:rsidRPr="00FE0B90" w:rsidRDefault="003B2B13" w:rsidP="007A03C3">
            <w:pPr>
              <w:rPr>
                <w:sz w:val="22"/>
                <w:szCs w:val="22"/>
                <w:lang w:val="sv-SE"/>
              </w:rPr>
            </w:pPr>
            <w:r w:rsidRPr="00FE0B90">
              <w:rPr>
                <w:sz w:val="22"/>
                <w:szCs w:val="22"/>
                <w:lang w:val="sv-SE"/>
              </w:rPr>
              <w:t xml:space="preserve">sanofi-aventis </w:t>
            </w:r>
            <w:r w:rsidR="00D843CA" w:rsidRPr="004359C7">
              <w:rPr>
                <w:sz w:val="22"/>
                <w:szCs w:val="22"/>
                <w:lang w:val="cs-CZ"/>
              </w:rPr>
              <w:t>Norge AS</w:t>
            </w:r>
          </w:p>
          <w:p w14:paraId="10180F30" w14:textId="77777777" w:rsidR="00D843CA" w:rsidRPr="004359C7" w:rsidRDefault="00D843CA" w:rsidP="005D35C0">
            <w:pPr>
              <w:rPr>
                <w:sz w:val="22"/>
                <w:szCs w:val="22"/>
                <w:lang w:val="cs-CZ"/>
              </w:rPr>
            </w:pPr>
            <w:r w:rsidRPr="004359C7">
              <w:rPr>
                <w:sz w:val="22"/>
                <w:szCs w:val="22"/>
                <w:lang w:val="cs-CZ"/>
              </w:rPr>
              <w:t>Tlf: +47 67 10 71 00</w:t>
            </w:r>
          </w:p>
          <w:p w14:paraId="060B6900" w14:textId="77777777" w:rsidR="003B2B13" w:rsidRPr="00FE0B90" w:rsidRDefault="003B2B13" w:rsidP="005D35C0">
            <w:pPr>
              <w:rPr>
                <w:szCs w:val="22"/>
                <w:lang w:val="sv-SE"/>
              </w:rPr>
            </w:pPr>
          </w:p>
        </w:tc>
      </w:tr>
      <w:tr w:rsidR="00661B32" w:rsidRPr="00FE0B90" w14:paraId="49786A23" w14:textId="77777777" w:rsidTr="005D35C0">
        <w:trPr>
          <w:gridBefore w:val="1"/>
          <w:wBefore w:w="34" w:type="dxa"/>
          <w:cantSplit/>
        </w:trPr>
        <w:tc>
          <w:tcPr>
            <w:tcW w:w="4644" w:type="dxa"/>
          </w:tcPr>
          <w:p w14:paraId="54F0A4AC" w14:textId="77777777" w:rsidR="003B2B13" w:rsidRPr="00FE0B90" w:rsidRDefault="003B2B13" w:rsidP="007A03C3">
            <w:pPr>
              <w:rPr>
                <w:b/>
                <w:sz w:val="22"/>
                <w:szCs w:val="22"/>
                <w:lang w:val="sv-SE"/>
              </w:rPr>
            </w:pPr>
            <w:r w:rsidRPr="004359C7">
              <w:rPr>
                <w:b/>
                <w:sz w:val="22"/>
                <w:szCs w:val="22"/>
              </w:rPr>
              <w:lastRenderedPageBreak/>
              <w:t>Ελλάδα</w:t>
            </w:r>
          </w:p>
          <w:p w14:paraId="2EEA317A" w14:textId="77777777" w:rsidR="003B2B13" w:rsidRPr="00FE0B90" w:rsidRDefault="003B2B13" w:rsidP="007A03C3">
            <w:pPr>
              <w:rPr>
                <w:sz w:val="22"/>
                <w:szCs w:val="22"/>
                <w:lang w:val="sv-SE"/>
              </w:rPr>
            </w:pPr>
            <w:r w:rsidRPr="00FE0B90">
              <w:rPr>
                <w:sz w:val="22"/>
                <w:szCs w:val="22"/>
                <w:lang w:val="sv-SE"/>
              </w:rPr>
              <w:t>sanofi-aventis AEBE</w:t>
            </w:r>
          </w:p>
          <w:p w14:paraId="6978EABD" w14:textId="77777777" w:rsidR="003B2B13" w:rsidRPr="00FE0B90" w:rsidRDefault="003B2B13" w:rsidP="007A03C3">
            <w:pPr>
              <w:rPr>
                <w:sz w:val="22"/>
                <w:szCs w:val="22"/>
                <w:lang w:val="sv-SE"/>
              </w:rPr>
            </w:pPr>
            <w:r w:rsidRPr="004359C7">
              <w:rPr>
                <w:sz w:val="22"/>
                <w:szCs w:val="22"/>
              </w:rPr>
              <w:t>Τηλ</w:t>
            </w:r>
            <w:r w:rsidRPr="00FE0B90">
              <w:rPr>
                <w:sz w:val="22"/>
                <w:szCs w:val="22"/>
                <w:lang w:val="sv-SE"/>
              </w:rPr>
              <w:t>: +30 210 900 16 00</w:t>
            </w:r>
          </w:p>
          <w:p w14:paraId="5ED23132" w14:textId="77777777" w:rsidR="003B2B13" w:rsidRPr="00FE0B90" w:rsidRDefault="003B2B13" w:rsidP="005D35C0">
            <w:pPr>
              <w:rPr>
                <w:szCs w:val="22"/>
                <w:lang w:val="sv-SE"/>
              </w:rPr>
            </w:pPr>
          </w:p>
        </w:tc>
        <w:tc>
          <w:tcPr>
            <w:tcW w:w="4678" w:type="dxa"/>
            <w:tcBorders>
              <w:top w:val="nil"/>
              <w:left w:val="nil"/>
              <w:bottom w:val="nil"/>
              <w:right w:val="nil"/>
            </w:tcBorders>
          </w:tcPr>
          <w:p w14:paraId="40B63184" w14:textId="77777777" w:rsidR="00D843CA" w:rsidRPr="004359C7" w:rsidRDefault="00D843CA" w:rsidP="005D35C0">
            <w:pPr>
              <w:rPr>
                <w:b/>
                <w:bCs/>
                <w:sz w:val="22"/>
                <w:szCs w:val="22"/>
                <w:lang w:val="cs-CZ"/>
              </w:rPr>
            </w:pPr>
            <w:r w:rsidRPr="004359C7">
              <w:rPr>
                <w:b/>
                <w:bCs/>
                <w:sz w:val="22"/>
                <w:szCs w:val="22"/>
                <w:lang w:val="cs-CZ"/>
              </w:rPr>
              <w:t>Österreich</w:t>
            </w:r>
          </w:p>
          <w:p w14:paraId="28967371" w14:textId="77777777" w:rsidR="003B2B13" w:rsidRPr="00FE0B90" w:rsidRDefault="003B2B13" w:rsidP="007A03C3">
            <w:pPr>
              <w:rPr>
                <w:sz w:val="22"/>
                <w:szCs w:val="22"/>
                <w:lang w:val="de-DE"/>
              </w:rPr>
            </w:pPr>
            <w:r w:rsidRPr="00FE0B90">
              <w:rPr>
                <w:sz w:val="22"/>
                <w:szCs w:val="22"/>
                <w:lang w:val="de-DE"/>
              </w:rPr>
              <w:t xml:space="preserve">sanofi-aventis </w:t>
            </w:r>
            <w:r w:rsidR="00D843CA" w:rsidRPr="004359C7">
              <w:rPr>
                <w:sz w:val="22"/>
                <w:szCs w:val="22"/>
                <w:lang w:val="de-DE"/>
              </w:rPr>
              <w:t>GmbH</w:t>
            </w:r>
          </w:p>
          <w:p w14:paraId="2ED76B67" w14:textId="77777777" w:rsidR="003B2B13" w:rsidRPr="00646702" w:rsidRDefault="003B2B13" w:rsidP="007A03C3">
            <w:pPr>
              <w:rPr>
                <w:sz w:val="22"/>
                <w:szCs w:val="22"/>
                <w:lang w:val="de-DE"/>
              </w:rPr>
            </w:pPr>
            <w:r w:rsidRPr="00646702">
              <w:rPr>
                <w:sz w:val="22"/>
                <w:szCs w:val="22"/>
                <w:lang w:val="de-DE"/>
              </w:rPr>
              <w:t>Tel: +</w:t>
            </w:r>
            <w:r w:rsidR="00D843CA" w:rsidRPr="004359C7">
              <w:rPr>
                <w:sz w:val="22"/>
                <w:szCs w:val="22"/>
                <w:lang w:val="de-DE"/>
              </w:rPr>
              <w:t xml:space="preserve">43 1 80 185 – </w:t>
            </w:r>
            <w:r w:rsidRPr="00646702">
              <w:rPr>
                <w:sz w:val="22"/>
                <w:szCs w:val="22"/>
                <w:lang w:val="de-DE"/>
              </w:rPr>
              <w:t>0</w:t>
            </w:r>
          </w:p>
          <w:p w14:paraId="19400E7C" w14:textId="77777777" w:rsidR="003B2B13" w:rsidRPr="00646702" w:rsidRDefault="003B2B13" w:rsidP="005D35C0">
            <w:pPr>
              <w:rPr>
                <w:szCs w:val="22"/>
                <w:lang w:val="de-DE"/>
              </w:rPr>
            </w:pPr>
          </w:p>
        </w:tc>
      </w:tr>
      <w:tr w:rsidR="00661B32" w14:paraId="139C8889" w14:textId="77777777" w:rsidTr="005D35C0">
        <w:trPr>
          <w:gridBefore w:val="1"/>
          <w:wBefore w:w="34" w:type="dxa"/>
          <w:cantSplit/>
        </w:trPr>
        <w:tc>
          <w:tcPr>
            <w:tcW w:w="4644" w:type="dxa"/>
            <w:tcBorders>
              <w:top w:val="nil"/>
              <w:left w:val="nil"/>
              <w:bottom w:val="nil"/>
              <w:right w:val="nil"/>
            </w:tcBorders>
          </w:tcPr>
          <w:p w14:paraId="2B8C984F" w14:textId="77777777" w:rsidR="003B2B13" w:rsidRPr="00D61228" w:rsidRDefault="003B2B13" w:rsidP="007A03C3">
            <w:pPr>
              <w:rPr>
                <w:b/>
                <w:bCs/>
                <w:sz w:val="22"/>
                <w:szCs w:val="22"/>
                <w:lang w:val="es-ES"/>
              </w:rPr>
            </w:pPr>
            <w:r w:rsidRPr="00D61228">
              <w:rPr>
                <w:b/>
                <w:bCs/>
                <w:sz w:val="22"/>
                <w:szCs w:val="22"/>
                <w:lang w:val="es-ES"/>
              </w:rPr>
              <w:t>España</w:t>
            </w:r>
          </w:p>
          <w:p w14:paraId="4BBBCF23" w14:textId="77777777" w:rsidR="003B2B13" w:rsidRPr="00D61228" w:rsidRDefault="003B2B13" w:rsidP="007A03C3">
            <w:pPr>
              <w:rPr>
                <w:smallCaps/>
                <w:sz w:val="22"/>
                <w:szCs w:val="22"/>
                <w:lang w:val="es-ES"/>
              </w:rPr>
            </w:pPr>
            <w:r w:rsidRPr="00D61228">
              <w:rPr>
                <w:sz w:val="22"/>
                <w:szCs w:val="22"/>
                <w:lang w:val="es-ES"/>
              </w:rPr>
              <w:t>sanofi-aventis, S.A.</w:t>
            </w:r>
          </w:p>
          <w:p w14:paraId="7F0653A5" w14:textId="77777777" w:rsidR="003B2B13" w:rsidRPr="004359C7" w:rsidRDefault="003B2B13" w:rsidP="007A03C3">
            <w:pPr>
              <w:rPr>
                <w:sz w:val="22"/>
                <w:szCs w:val="22"/>
              </w:rPr>
            </w:pPr>
            <w:r w:rsidRPr="004359C7">
              <w:rPr>
                <w:sz w:val="22"/>
                <w:szCs w:val="22"/>
              </w:rPr>
              <w:t>Tel: +34 93 485 94 00</w:t>
            </w:r>
          </w:p>
          <w:p w14:paraId="30C3CA4B" w14:textId="77777777" w:rsidR="003B2B13" w:rsidRDefault="003B2B13" w:rsidP="005D35C0">
            <w:pPr>
              <w:rPr>
                <w:szCs w:val="22"/>
              </w:rPr>
            </w:pPr>
          </w:p>
        </w:tc>
        <w:tc>
          <w:tcPr>
            <w:tcW w:w="4678" w:type="dxa"/>
          </w:tcPr>
          <w:p w14:paraId="623461B5" w14:textId="77777777" w:rsidR="00D843CA" w:rsidRPr="004359C7" w:rsidRDefault="00D843CA" w:rsidP="005D35C0">
            <w:pPr>
              <w:rPr>
                <w:b/>
                <w:bCs/>
                <w:sz w:val="22"/>
                <w:szCs w:val="22"/>
                <w:lang w:val="lv-LV"/>
              </w:rPr>
            </w:pPr>
            <w:r w:rsidRPr="004359C7">
              <w:rPr>
                <w:b/>
                <w:bCs/>
                <w:sz w:val="22"/>
                <w:szCs w:val="22"/>
                <w:lang w:val="lv-LV"/>
              </w:rPr>
              <w:t>Polska</w:t>
            </w:r>
          </w:p>
          <w:p w14:paraId="0E953B04" w14:textId="77777777" w:rsidR="00D843CA" w:rsidRPr="004359C7" w:rsidRDefault="00D843CA" w:rsidP="005D35C0">
            <w:pPr>
              <w:rPr>
                <w:sz w:val="22"/>
                <w:szCs w:val="22"/>
                <w:lang w:val="sv-SE"/>
              </w:rPr>
            </w:pPr>
            <w:r w:rsidRPr="004359C7">
              <w:rPr>
                <w:sz w:val="22"/>
                <w:szCs w:val="22"/>
                <w:lang w:val="sv-SE"/>
              </w:rPr>
              <w:t>sanofi-aventis Sp. z o.o.</w:t>
            </w:r>
          </w:p>
          <w:p w14:paraId="0E05CF44" w14:textId="77777777" w:rsidR="003B2B13" w:rsidRPr="000F7D3C" w:rsidRDefault="003B2B13" w:rsidP="007A03C3">
            <w:pPr>
              <w:rPr>
                <w:sz w:val="22"/>
                <w:szCs w:val="22"/>
                <w:lang w:val="fr-FR"/>
              </w:rPr>
            </w:pPr>
            <w:r w:rsidRPr="000F7D3C">
              <w:rPr>
                <w:sz w:val="22"/>
                <w:szCs w:val="22"/>
                <w:lang w:val="fr-FR"/>
              </w:rPr>
              <w:t>Tel: +</w:t>
            </w:r>
            <w:r w:rsidR="00D843CA" w:rsidRPr="004359C7">
              <w:rPr>
                <w:sz w:val="22"/>
                <w:szCs w:val="22"/>
                <w:lang w:val="fr-FR"/>
              </w:rPr>
              <w:t>48 22 </w:t>
            </w:r>
            <w:r w:rsidR="00D843CA" w:rsidRPr="00697C8C">
              <w:rPr>
                <w:sz w:val="22"/>
                <w:szCs w:val="22"/>
                <w:lang w:val="fr-FR"/>
              </w:rPr>
              <w:t xml:space="preserve">280 00 </w:t>
            </w:r>
            <w:r w:rsidRPr="000F7D3C">
              <w:rPr>
                <w:sz w:val="22"/>
                <w:szCs w:val="22"/>
                <w:lang w:val="fr-FR"/>
              </w:rPr>
              <w:t>00</w:t>
            </w:r>
          </w:p>
          <w:p w14:paraId="0FED09C5" w14:textId="77777777" w:rsidR="003B2B13" w:rsidRPr="00A81187" w:rsidRDefault="003B2B13" w:rsidP="005D35C0">
            <w:pPr>
              <w:rPr>
                <w:szCs w:val="22"/>
                <w:lang w:val="fr-FR"/>
              </w:rPr>
            </w:pPr>
          </w:p>
        </w:tc>
      </w:tr>
      <w:tr w:rsidR="00661B32" w:rsidRPr="00FE0B90" w14:paraId="68BC6889" w14:textId="77777777" w:rsidTr="005D35C0">
        <w:trPr>
          <w:cantSplit/>
        </w:trPr>
        <w:tc>
          <w:tcPr>
            <w:tcW w:w="4678" w:type="dxa"/>
            <w:gridSpan w:val="2"/>
          </w:tcPr>
          <w:p w14:paraId="772EAB8F" w14:textId="77777777" w:rsidR="003B2B13" w:rsidRPr="004359C7" w:rsidRDefault="003B2B13" w:rsidP="007A03C3">
            <w:pPr>
              <w:rPr>
                <w:b/>
                <w:bCs/>
                <w:sz w:val="22"/>
                <w:szCs w:val="22"/>
                <w:lang w:val="fr-FR"/>
              </w:rPr>
            </w:pPr>
            <w:r w:rsidRPr="004359C7">
              <w:rPr>
                <w:b/>
                <w:bCs/>
                <w:sz w:val="22"/>
                <w:szCs w:val="22"/>
                <w:lang w:val="fr-FR"/>
              </w:rPr>
              <w:t>France</w:t>
            </w:r>
          </w:p>
          <w:p w14:paraId="54788B34" w14:textId="77777777" w:rsidR="003B2B13" w:rsidRPr="004359C7" w:rsidRDefault="003B2B13" w:rsidP="007A03C3">
            <w:pPr>
              <w:rPr>
                <w:sz w:val="22"/>
                <w:szCs w:val="22"/>
                <w:lang w:val="fr-FR"/>
              </w:rPr>
            </w:pPr>
            <w:r w:rsidRPr="004359C7">
              <w:rPr>
                <w:sz w:val="22"/>
                <w:szCs w:val="22"/>
                <w:lang w:val="fr-FR"/>
              </w:rPr>
              <w:t>sanofi-aventis France</w:t>
            </w:r>
          </w:p>
          <w:p w14:paraId="2F812647" w14:textId="77777777" w:rsidR="003B2B13" w:rsidRPr="004359C7" w:rsidRDefault="003B2B13" w:rsidP="007A03C3">
            <w:pPr>
              <w:rPr>
                <w:sz w:val="22"/>
                <w:szCs w:val="22"/>
                <w:lang w:val="fr-FR"/>
              </w:rPr>
            </w:pPr>
            <w:r w:rsidRPr="004359C7">
              <w:rPr>
                <w:sz w:val="22"/>
                <w:szCs w:val="22"/>
                <w:lang w:val="fr-FR"/>
              </w:rPr>
              <w:t>Tél: 0 800 222 555</w:t>
            </w:r>
          </w:p>
          <w:p w14:paraId="08A64A36" w14:textId="77777777" w:rsidR="003B2B13" w:rsidRPr="00FE0B90" w:rsidRDefault="003B2B13" w:rsidP="007A03C3">
            <w:pPr>
              <w:rPr>
                <w:sz w:val="22"/>
                <w:szCs w:val="22"/>
                <w:lang w:val="fr-FR"/>
              </w:rPr>
            </w:pPr>
            <w:r w:rsidRPr="00FE0B90">
              <w:rPr>
                <w:sz w:val="22"/>
                <w:szCs w:val="22"/>
                <w:lang w:val="fr-FR"/>
              </w:rPr>
              <w:t>Appel depuis l’étranger: +33 1 57 63 23 23</w:t>
            </w:r>
          </w:p>
          <w:p w14:paraId="6E79B9FA" w14:textId="77777777" w:rsidR="003B2B13" w:rsidRPr="00FE0B90" w:rsidRDefault="003B2B13" w:rsidP="005D35C0">
            <w:pPr>
              <w:rPr>
                <w:b/>
                <w:szCs w:val="22"/>
                <w:lang w:val="fr-FR"/>
              </w:rPr>
            </w:pPr>
          </w:p>
        </w:tc>
        <w:tc>
          <w:tcPr>
            <w:tcW w:w="4678" w:type="dxa"/>
          </w:tcPr>
          <w:p w14:paraId="4EE0AD25" w14:textId="77777777" w:rsidR="00D843CA" w:rsidRPr="00D61228" w:rsidRDefault="00D843CA" w:rsidP="005D35C0">
            <w:pPr>
              <w:rPr>
                <w:b/>
                <w:bCs/>
                <w:sz w:val="22"/>
                <w:szCs w:val="22"/>
                <w:lang w:val="pt-BR"/>
              </w:rPr>
            </w:pPr>
            <w:r w:rsidRPr="00D61228">
              <w:rPr>
                <w:b/>
                <w:bCs/>
                <w:sz w:val="22"/>
                <w:szCs w:val="22"/>
                <w:lang w:val="pt-BR"/>
              </w:rPr>
              <w:t>Portugal</w:t>
            </w:r>
          </w:p>
          <w:p w14:paraId="1C5F5210" w14:textId="77777777" w:rsidR="00D843CA" w:rsidRPr="00D61228" w:rsidRDefault="00D843CA" w:rsidP="005D35C0">
            <w:pPr>
              <w:rPr>
                <w:sz w:val="22"/>
                <w:szCs w:val="22"/>
                <w:lang w:val="pt-BR"/>
              </w:rPr>
            </w:pPr>
            <w:r>
              <w:rPr>
                <w:sz w:val="22"/>
                <w:szCs w:val="22"/>
                <w:lang w:val="pt-BR"/>
              </w:rPr>
              <w:t>Sanofi</w:t>
            </w:r>
            <w:r w:rsidRPr="00D61228">
              <w:rPr>
                <w:sz w:val="22"/>
                <w:szCs w:val="22"/>
                <w:lang w:val="pt-BR"/>
              </w:rPr>
              <w:t xml:space="preserve"> - Produtos Farmacêuticos, Lda</w:t>
            </w:r>
          </w:p>
          <w:p w14:paraId="0FDBFFB0" w14:textId="77777777" w:rsidR="003B2B13" w:rsidRPr="00FE0B90" w:rsidRDefault="003B2B13" w:rsidP="007A03C3">
            <w:pPr>
              <w:rPr>
                <w:sz w:val="22"/>
                <w:szCs w:val="22"/>
                <w:lang w:val="es-ES"/>
              </w:rPr>
            </w:pPr>
            <w:r w:rsidRPr="00FE0B90">
              <w:rPr>
                <w:noProof/>
                <w:sz w:val="22"/>
                <w:szCs w:val="22"/>
                <w:lang w:val="es-ES"/>
              </w:rPr>
              <w:t>Tel: +</w:t>
            </w:r>
            <w:r w:rsidR="00D843CA" w:rsidRPr="00FE0B90">
              <w:rPr>
                <w:sz w:val="22"/>
                <w:szCs w:val="22"/>
                <w:lang w:val="es-ES"/>
              </w:rPr>
              <w:t>351</w:t>
            </w:r>
            <w:r w:rsidRPr="00FE0B90">
              <w:rPr>
                <w:sz w:val="22"/>
                <w:szCs w:val="22"/>
                <w:lang w:val="es-ES"/>
              </w:rPr>
              <w:t xml:space="preserve"> 21 </w:t>
            </w:r>
            <w:r w:rsidR="00D843CA" w:rsidRPr="00FE0B90">
              <w:rPr>
                <w:sz w:val="22"/>
                <w:szCs w:val="22"/>
                <w:lang w:val="es-ES"/>
              </w:rPr>
              <w:t>35 89 400</w:t>
            </w:r>
          </w:p>
          <w:p w14:paraId="05ECCE8B" w14:textId="77777777" w:rsidR="003B2B13" w:rsidRPr="00FE0B90" w:rsidRDefault="003B2B13" w:rsidP="005D35C0">
            <w:pPr>
              <w:rPr>
                <w:noProof/>
                <w:szCs w:val="22"/>
                <w:lang w:val="es-ES"/>
              </w:rPr>
            </w:pPr>
          </w:p>
        </w:tc>
      </w:tr>
      <w:tr w:rsidR="00661B32" w:rsidRPr="00FE0B90" w14:paraId="79878796" w14:textId="77777777" w:rsidTr="005D35C0">
        <w:trPr>
          <w:gridBefore w:val="1"/>
          <w:wBefore w:w="34" w:type="dxa"/>
          <w:cantSplit/>
        </w:trPr>
        <w:tc>
          <w:tcPr>
            <w:tcW w:w="4644" w:type="dxa"/>
          </w:tcPr>
          <w:p w14:paraId="1F0338E5" w14:textId="77777777" w:rsidR="00D843CA" w:rsidRPr="00FE0B90" w:rsidRDefault="00D843CA" w:rsidP="00D843CA">
            <w:pPr>
              <w:keepNext/>
              <w:rPr>
                <w:rFonts w:eastAsia="SimSun"/>
                <w:b/>
                <w:bCs/>
                <w:sz w:val="22"/>
                <w:szCs w:val="22"/>
                <w:lang w:val="fi-FI" w:eastAsia="zh-CN"/>
              </w:rPr>
            </w:pPr>
            <w:r w:rsidRPr="00FE0B90">
              <w:rPr>
                <w:rFonts w:eastAsia="SimSun"/>
                <w:b/>
                <w:bCs/>
                <w:sz w:val="22"/>
                <w:szCs w:val="22"/>
                <w:lang w:val="fi-FI" w:eastAsia="zh-CN"/>
              </w:rPr>
              <w:t>Hrvatska</w:t>
            </w:r>
          </w:p>
          <w:p w14:paraId="59AA7CF6" w14:textId="77777777" w:rsidR="00D843CA" w:rsidRPr="00FE0B90" w:rsidRDefault="00D843CA" w:rsidP="00D843CA">
            <w:pPr>
              <w:rPr>
                <w:rFonts w:eastAsia="SimSun"/>
                <w:sz w:val="22"/>
                <w:szCs w:val="22"/>
                <w:lang w:val="fi-FI" w:eastAsia="zh-CN"/>
              </w:rPr>
            </w:pPr>
            <w:r w:rsidRPr="00FE0B90">
              <w:rPr>
                <w:rFonts w:eastAsia="SimSun"/>
                <w:sz w:val="22"/>
                <w:szCs w:val="22"/>
                <w:lang w:val="fi-FI" w:eastAsia="zh-CN"/>
              </w:rPr>
              <w:t>sanofi-aventis Croatia d.o.o.</w:t>
            </w:r>
          </w:p>
          <w:p w14:paraId="7C88C60D" w14:textId="77777777" w:rsidR="00D843CA" w:rsidRPr="004359C7" w:rsidRDefault="00D843CA" w:rsidP="00D843CA">
            <w:pPr>
              <w:rPr>
                <w:sz w:val="22"/>
                <w:szCs w:val="22"/>
                <w:lang w:val="fr-FR"/>
              </w:rPr>
            </w:pPr>
            <w:r w:rsidRPr="00A23182">
              <w:rPr>
                <w:rFonts w:eastAsia="SimSun"/>
                <w:sz w:val="22"/>
                <w:szCs w:val="22"/>
                <w:lang w:val="fr-FR" w:eastAsia="zh-CN"/>
              </w:rPr>
              <w:t>Tel: +385 1 600 34 00</w:t>
            </w:r>
          </w:p>
        </w:tc>
        <w:tc>
          <w:tcPr>
            <w:tcW w:w="4678" w:type="dxa"/>
          </w:tcPr>
          <w:p w14:paraId="2622D503" w14:textId="77777777" w:rsidR="00D843CA" w:rsidRPr="00D61228" w:rsidRDefault="00D843CA" w:rsidP="005D35C0">
            <w:pPr>
              <w:tabs>
                <w:tab w:val="left" w:pos="-720"/>
                <w:tab w:val="left" w:pos="4536"/>
              </w:tabs>
              <w:suppressAutoHyphens/>
              <w:rPr>
                <w:b/>
                <w:noProof/>
                <w:sz w:val="22"/>
                <w:szCs w:val="22"/>
                <w:lang w:val="it-IT"/>
              </w:rPr>
            </w:pPr>
            <w:r w:rsidRPr="00D61228">
              <w:rPr>
                <w:b/>
                <w:noProof/>
                <w:sz w:val="22"/>
                <w:szCs w:val="22"/>
                <w:lang w:val="it-IT"/>
              </w:rPr>
              <w:t>România</w:t>
            </w:r>
          </w:p>
          <w:p w14:paraId="2152AA56" w14:textId="77777777" w:rsidR="00A26F40" w:rsidRPr="00D61228" w:rsidRDefault="00A26F40" w:rsidP="00A26F40">
            <w:pPr>
              <w:tabs>
                <w:tab w:val="left" w:pos="-720"/>
                <w:tab w:val="left" w:pos="4536"/>
              </w:tabs>
              <w:suppressAutoHyphens/>
              <w:rPr>
                <w:noProof/>
                <w:sz w:val="22"/>
                <w:szCs w:val="22"/>
                <w:lang w:val="it-IT"/>
              </w:rPr>
            </w:pPr>
            <w:r>
              <w:rPr>
                <w:bCs/>
                <w:sz w:val="22"/>
                <w:szCs w:val="22"/>
                <w:lang w:val="it-IT"/>
              </w:rPr>
              <w:t>Sanofi</w:t>
            </w:r>
            <w:r w:rsidRPr="004359C7">
              <w:rPr>
                <w:bCs/>
                <w:sz w:val="22"/>
                <w:szCs w:val="22"/>
                <w:lang w:val="it-IT"/>
              </w:rPr>
              <w:t xml:space="preserve"> Rom</w:t>
            </w:r>
            <w:r>
              <w:rPr>
                <w:bCs/>
                <w:sz w:val="22"/>
                <w:szCs w:val="22"/>
                <w:lang w:val="it-IT"/>
              </w:rPr>
              <w:t>a</w:t>
            </w:r>
            <w:r w:rsidRPr="004359C7">
              <w:rPr>
                <w:bCs/>
                <w:sz w:val="22"/>
                <w:szCs w:val="22"/>
                <w:lang w:val="it-IT"/>
              </w:rPr>
              <w:t>nia SRL</w:t>
            </w:r>
          </w:p>
          <w:p w14:paraId="7B5D5B56" w14:textId="77777777" w:rsidR="00D843CA" w:rsidRPr="00FE0B90" w:rsidRDefault="00D843CA" w:rsidP="005D35C0">
            <w:pPr>
              <w:rPr>
                <w:sz w:val="22"/>
                <w:szCs w:val="22"/>
                <w:lang w:val="it-IT"/>
              </w:rPr>
            </w:pPr>
            <w:r w:rsidRPr="00FE0B90">
              <w:rPr>
                <w:noProof/>
                <w:sz w:val="22"/>
                <w:szCs w:val="22"/>
                <w:lang w:val="it-IT"/>
              </w:rPr>
              <w:t xml:space="preserve">Tel: +40 </w:t>
            </w:r>
            <w:r w:rsidRPr="00FE0B90">
              <w:rPr>
                <w:sz w:val="22"/>
                <w:szCs w:val="22"/>
                <w:lang w:val="it-IT"/>
              </w:rPr>
              <w:t>(0) 21 317 31 36</w:t>
            </w:r>
          </w:p>
          <w:p w14:paraId="4785F7FD" w14:textId="77777777" w:rsidR="00D843CA" w:rsidRPr="004359C7" w:rsidRDefault="00D843CA" w:rsidP="005D35C0">
            <w:pPr>
              <w:rPr>
                <w:sz w:val="22"/>
                <w:szCs w:val="22"/>
                <w:lang w:val="cs-CZ"/>
              </w:rPr>
            </w:pPr>
          </w:p>
        </w:tc>
      </w:tr>
      <w:tr w:rsidR="00661B32" w14:paraId="52E5FE56" w14:textId="77777777" w:rsidTr="005D35C0">
        <w:trPr>
          <w:gridBefore w:val="1"/>
          <w:wBefore w:w="34" w:type="dxa"/>
          <w:cantSplit/>
        </w:trPr>
        <w:tc>
          <w:tcPr>
            <w:tcW w:w="4644" w:type="dxa"/>
          </w:tcPr>
          <w:p w14:paraId="5F698E29" w14:textId="77777777" w:rsidR="003B2B13" w:rsidRPr="00855BDB" w:rsidRDefault="003B2B13" w:rsidP="007A03C3">
            <w:pPr>
              <w:rPr>
                <w:b/>
                <w:sz w:val="22"/>
                <w:szCs w:val="22"/>
                <w:lang w:val="fr-FR"/>
              </w:rPr>
            </w:pPr>
            <w:r w:rsidRPr="00855BDB">
              <w:rPr>
                <w:b/>
                <w:sz w:val="22"/>
                <w:szCs w:val="22"/>
                <w:lang w:val="fr-FR"/>
              </w:rPr>
              <w:t>Ireland</w:t>
            </w:r>
          </w:p>
          <w:p w14:paraId="6F7FA0B8" w14:textId="77777777" w:rsidR="003B2B13" w:rsidRPr="00855BDB" w:rsidRDefault="003B2B13" w:rsidP="007A03C3">
            <w:pPr>
              <w:rPr>
                <w:sz w:val="22"/>
                <w:szCs w:val="22"/>
                <w:lang w:val="fr-FR"/>
              </w:rPr>
            </w:pPr>
            <w:r>
              <w:rPr>
                <w:sz w:val="22"/>
                <w:szCs w:val="22"/>
                <w:lang w:val="fr-FR"/>
              </w:rPr>
              <w:t>s</w:t>
            </w:r>
            <w:r w:rsidRPr="00855BDB">
              <w:rPr>
                <w:sz w:val="22"/>
                <w:szCs w:val="22"/>
                <w:lang w:val="fr-FR"/>
              </w:rPr>
              <w:t>anofi-aventis Ireland Ltd.</w:t>
            </w:r>
            <w:r>
              <w:rPr>
                <w:sz w:val="22"/>
                <w:szCs w:val="22"/>
                <w:lang w:val="fr-FR"/>
              </w:rPr>
              <w:t xml:space="preserve"> T/A SANOFI</w:t>
            </w:r>
          </w:p>
          <w:p w14:paraId="0E45AD48" w14:textId="77777777" w:rsidR="003B2B13" w:rsidRPr="004359C7" w:rsidRDefault="003B2B13" w:rsidP="007A03C3">
            <w:pPr>
              <w:rPr>
                <w:sz w:val="22"/>
                <w:szCs w:val="22"/>
              </w:rPr>
            </w:pPr>
            <w:r w:rsidRPr="004359C7">
              <w:rPr>
                <w:sz w:val="22"/>
                <w:szCs w:val="22"/>
              </w:rPr>
              <w:t>Tel: +353 (0) 1 403 56 00</w:t>
            </w:r>
          </w:p>
          <w:p w14:paraId="22154F24" w14:textId="77777777" w:rsidR="003B2B13" w:rsidRDefault="003B2B13" w:rsidP="005D35C0">
            <w:pPr>
              <w:rPr>
                <w:szCs w:val="22"/>
              </w:rPr>
            </w:pPr>
          </w:p>
        </w:tc>
        <w:tc>
          <w:tcPr>
            <w:tcW w:w="4678" w:type="dxa"/>
          </w:tcPr>
          <w:p w14:paraId="2689E375" w14:textId="77777777" w:rsidR="003B2B13" w:rsidRPr="004359C7" w:rsidRDefault="003B2B13" w:rsidP="007A03C3">
            <w:pPr>
              <w:rPr>
                <w:b/>
                <w:sz w:val="22"/>
                <w:szCs w:val="22"/>
                <w:lang w:val="it-IT"/>
              </w:rPr>
            </w:pPr>
            <w:r w:rsidRPr="004359C7">
              <w:rPr>
                <w:b/>
                <w:sz w:val="22"/>
                <w:szCs w:val="22"/>
                <w:lang w:val="it-IT"/>
              </w:rPr>
              <w:t>Slovenija</w:t>
            </w:r>
          </w:p>
          <w:p w14:paraId="12E7CF02" w14:textId="77777777" w:rsidR="003B2B13" w:rsidRPr="004359C7" w:rsidRDefault="003B2B13" w:rsidP="007A03C3">
            <w:pPr>
              <w:rPr>
                <w:sz w:val="22"/>
                <w:szCs w:val="22"/>
                <w:lang w:val="it-IT"/>
              </w:rPr>
            </w:pPr>
            <w:r w:rsidRPr="004359C7">
              <w:rPr>
                <w:sz w:val="22"/>
                <w:szCs w:val="22"/>
                <w:lang w:val="it-IT"/>
              </w:rPr>
              <w:t>sanofi-aventis d.o.o.</w:t>
            </w:r>
          </w:p>
          <w:p w14:paraId="61FD287C" w14:textId="77777777" w:rsidR="003B2B13" w:rsidRPr="004359C7" w:rsidRDefault="003B2B13" w:rsidP="007A03C3">
            <w:pPr>
              <w:rPr>
                <w:sz w:val="22"/>
                <w:szCs w:val="22"/>
                <w:lang w:val="it-IT"/>
              </w:rPr>
            </w:pPr>
            <w:r w:rsidRPr="004359C7">
              <w:rPr>
                <w:sz w:val="22"/>
                <w:szCs w:val="22"/>
                <w:lang w:val="it-IT"/>
              </w:rPr>
              <w:t>Tel: +386 1 560 48 00</w:t>
            </w:r>
          </w:p>
          <w:p w14:paraId="4807160E" w14:textId="77777777" w:rsidR="003B2B13" w:rsidRDefault="003B2B13" w:rsidP="005D35C0">
            <w:pPr>
              <w:rPr>
                <w:szCs w:val="22"/>
              </w:rPr>
            </w:pPr>
          </w:p>
        </w:tc>
      </w:tr>
      <w:tr w:rsidR="00661B32" w14:paraId="1310A980" w14:textId="77777777" w:rsidTr="005D35C0">
        <w:trPr>
          <w:gridBefore w:val="1"/>
          <w:wBefore w:w="34" w:type="dxa"/>
          <w:cantSplit/>
        </w:trPr>
        <w:tc>
          <w:tcPr>
            <w:tcW w:w="4644" w:type="dxa"/>
          </w:tcPr>
          <w:p w14:paraId="5C5B0E9E" w14:textId="77777777" w:rsidR="003B2B13" w:rsidRPr="004359C7" w:rsidRDefault="003B2B13" w:rsidP="007A03C3">
            <w:pPr>
              <w:rPr>
                <w:b/>
                <w:sz w:val="22"/>
                <w:szCs w:val="22"/>
              </w:rPr>
            </w:pPr>
            <w:r w:rsidRPr="004359C7">
              <w:rPr>
                <w:b/>
                <w:sz w:val="22"/>
                <w:szCs w:val="22"/>
              </w:rPr>
              <w:t>Ísland</w:t>
            </w:r>
          </w:p>
          <w:p w14:paraId="2C4CBA63" w14:textId="77777777" w:rsidR="003B2B13" w:rsidRPr="004359C7" w:rsidRDefault="003B2B13" w:rsidP="007A03C3">
            <w:pPr>
              <w:rPr>
                <w:sz w:val="22"/>
                <w:szCs w:val="22"/>
              </w:rPr>
            </w:pPr>
            <w:r w:rsidRPr="004359C7">
              <w:rPr>
                <w:sz w:val="22"/>
                <w:szCs w:val="22"/>
              </w:rPr>
              <w:t>Vistor hf.</w:t>
            </w:r>
          </w:p>
          <w:p w14:paraId="16972C87" w14:textId="77777777" w:rsidR="003B2B13" w:rsidRPr="004359C7" w:rsidRDefault="003B2B13" w:rsidP="007A03C3">
            <w:pPr>
              <w:rPr>
                <w:sz w:val="22"/>
                <w:szCs w:val="22"/>
              </w:rPr>
            </w:pPr>
            <w:r w:rsidRPr="004359C7">
              <w:rPr>
                <w:noProof/>
                <w:sz w:val="22"/>
                <w:szCs w:val="22"/>
              </w:rPr>
              <w:t>Sími</w:t>
            </w:r>
            <w:r w:rsidRPr="004359C7">
              <w:rPr>
                <w:sz w:val="22"/>
                <w:szCs w:val="22"/>
              </w:rPr>
              <w:t>: +354 535 7000</w:t>
            </w:r>
          </w:p>
          <w:p w14:paraId="4093F23D" w14:textId="77777777" w:rsidR="003B2B13" w:rsidRDefault="003B2B13" w:rsidP="005D35C0">
            <w:pPr>
              <w:rPr>
                <w:szCs w:val="22"/>
              </w:rPr>
            </w:pPr>
          </w:p>
        </w:tc>
        <w:tc>
          <w:tcPr>
            <w:tcW w:w="4678" w:type="dxa"/>
          </w:tcPr>
          <w:p w14:paraId="06C0D4AC" w14:textId="77777777" w:rsidR="003B2B13" w:rsidRPr="00FE0B90" w:rsidRDefault="003B2B13" w:rsidP="007A03C3">
            <w:pPr>
              <w:rPr>
                <w:b/>
                <w:sz w:val="22"/>
                <w:szCs w:val="22"/>
              </w:rPr>
            </w:pPr>
            <w:r w:rsidRPr="00FE0B90">
              <w:rPr>
                <w:b/>
                <w:sz w:val="22"/>
                <w:szCs w:val="22"/>
              </w:rPr>
              <w:t>Slovenská republika</w:t>
            </w:r>
          </w:p>
          <w:p w14:paraId="2EAB7B0A" w14:textId="62FFEA37" w:rsidR="003B2B13" w:rsidRPr="00FE0B90" w:rsidRDefault="003B2B13" w:rsidP="007A03C3">
            <w:pPr>
              <w:rPr>
                <w:sz w:val="22"/>
                <w:szCs w:val="22"/>
              </w:rPr>
            </w:pPr>
            <w:r w:rsidRPr="00FE0B90">
              <w:rPr>
                <w:sz w:val="22"/>
                <w:szCs w:val="22"/>
              </w:rPr>
              <w:t>sanofi-aventis Slovakia s.r.o.</w:t>
            </w:r>
          </w:p>
          <w:p w14:paraId="039BFD16" w14:textId="77777777" w:rsidR="003B2B13" w:rsidRPr="004359C7" w:rsidRDefault="003B2B13" w:rsidP="007A03C3">
            <w:pPr>
              <w:rPr>
                <w:sz w:val="22"/>
                <w:szCs w:val="22"/>
              </w:rPr>
            </w:pPr>
            <w:r w:rsidRPr="004359C7">
              <w:rPr>
                <w:sz w:val="22"/>
                <w:szCs w:val="22"/>
              </w:rPr>
              <w:t xml:space="preserve">Tel: +421 2 </w:t>
            </w:r>
            <w:r>
              <w:rPr>
                <w:sz w:val="22"/>
                <w:szCs w:val="22"/>
                <w:lang w:val="sk-SK"/>
              </w:rPr>
              <w:t>33 100 100</w:t>
            </w:r>
          </w:p>
          <w:p w14:paraId="1248EF4A" w14:textId="77777777" w:rsidR="003B2B13" w:rsidRDefault="003B2B13" w:rsidP="005D35C0">
            <w:pPr>
              <w:rPr>
                <w:szCs w:val="22"/>
              </w:rPr>
            </w:pPr>
          </w:p>
        </w:tc>
      </w:tr>
      <w:tr w:rsidR="00661B32" w14:paraId="3C56B970" w14:textId="77777777" w:rsidTr="005D35C0">
        <w:trPr>
          <w:gridBefore w:val="1"/>
          <w:wBefore w:w="34" w:type="dxa"/>
          <w:cantSplit/>
        </w:trPr>
        <w:tc>
          <w:tcPr>
            <w:tcW w:w="4644" w:type="dxa"/>
          </w:tcPr>
          <w:p w14:paraId="01434F26" w14:textId="77777777" w:rsidR="003B2B13" w:rsidRPr="004359C7" w:rsidRDefault="003B2B13" w:rsidP="007A03C3">
            <w:pPr>
              <w:rPr>
                <w:b/>
                <w:bCs/>
                <w:sz w:val="22"/>
                <w:szCs w:val="22"/>
                <w:lang w:val="it-IT"/>
              </w:rPr>
            </w:pPr>
            <w:r w:rsidRPr="004359C7">
              <w:rPr>
                <w:b/>
                <w:bCs/>
                <w:sz w:val="22"/>
                <w:szCs w:val="22"/>
                <w:lang w:val="it-IT"/>
              </w:rPr>
              <w:t>Italia</w:t>
            </w:r>
          </w:p>
          <w:p w14:paraId="0E400866" w14:textId="742E26DF" w:rsidR="003B2B13" w:rsidRPr="004359C7" w:rsidRDefault="006111B3" w:rsidP="007A03C3">
            <w:pPr>
              <w:rPr>
                <w:sz w:val="22"/>
                <w:szCs w:val="22"/>
                <w:lang w:val="it-IT"/>
              </w:rPr>
            </w:pPr>
            <w:r>
              <w:rPr>
                <w:sz w:val="22"/>
                <w:szCs w:val="22"/>
                <w:lang w:val="it-IT"/>
              </w:rPr>
              <w:t>Sanofi</w:t>
            </w:r>
            <w:r w:rsidR="003B2B13" w:rsidRPr="004359C7">
              <w:rPr>
                <w:sz w:val="22"/>
                <w:szCs w:val="22"/>
                <w:lang w:val="it-IT"/>
              </w:rPr>
              <w:t xml:space="preserve"> </w:t>
            </w:r>
            <w:r w:rsidR="002C3A23" w:rsidRPr="00DC23C0">
              <w:rPr>
                <w:lang w:val="fr-FR"/>
              </w:rPr>
              <w:t>S.r.l.</w:t>
            </w:r>
          </w:p>
          <w:p w14:paraId="498EEF3F" w14:textId="77777777" w:rsidR="003B2B13" w:rsidRPr="004359C7" w:rsidRDefault="003B2B13" w:rsidP="007A03C3">
            <w:pPr>
              <w:rPr>
                <w:sz w:val="22"/>
                <w:szCs w:val="22"/>
                <w:lang w:val="it-IT"/>
              </w:rPr>
            </w:pPr>
            <w:r w:rsidRPr="004359C7">
              <w:rPr>
                <w:sz w:val="22"/>
                <w:szCs w:val="22"/>
                <w:lang w:val="it-IT"/>
              </w:rPr>
              <w:t>Tel</w:t>
            </w:r>
            <w:r>
              <w:rPr>
                <w:sz w:val="22"/>
                <w:szCs w:val="22"/>
                <w:lang w:val="it-IT"/>
              </w:rPr>
              <w:t>:</w:t>
            </w:r>
            <w:r w:rsidRPr="004359C7">
              <w:rPr>
                <w:sz w:val="22"/>
                <w:szCs w:val="22"/>
                <w:lang w:val="it-IT"/>
              </w:rPr>
              <w:t xml:space="preserve"> </w:t>
            </w:r>
            <w:r w:rsidR="0054170D" w:rsidRPr="00A8731B">
              <w:rPr>
                <w:sz w:val="22"/>
                <w:szCs w:val="22"/>
                <w:lang w:val="it-IT"/>
              </w:rPr>
              <w:t>800</w:t>
            </w:r>
            <w:r w:rsidR="00F57615">
              <w:rPr>
                <w:sz w:val="22"/>
                <w:szCs w:val="22"/>
                <w:lang w:val="it-IT"/>
              </w:rPr>
              <w:t>.</w:t>
            </w:r>
            <w:r w:rsidR="0054170D" w:rsidRPr="00A8731B">
              <w:rPr>
                <w:sz w:val="22"/>
                <w:szCs w:val="22"/>
                <w:lang w:val="it-IT"/>
              </w:rPr>
              <w:t>536</w:t>
            </w:r>
            <w:r w:rsidR="00F57615">
              <w:rPr>
                <w:sz w:val="22"/>
                <w:szCs w:val="22"/>
                <w:lang w:val="it-IT"/>
              </w:rPr>
              <w:t xml:space="preserve"> </w:t>
            </w:r>
            <w:r w:rsidR="0054170D" w:rsidRPr="00A8731B">
              <w:rPr>
                <w:sz w:val="22"/>
                <w:szCs w:val="22"/>
                <w:lang w:val="it-IT"/>
              </w:rPr>
              <w:t>389</w:t>
            </w:r>
          </w:p>
          <w:p w14:paraId="0B7D2017" w14:textId="77777777" w:rsidR="003B2B13" w:rsidRPr="006B6265" w:rsidRDefault="003B2B13" w:rsidP="005D35C0">
            <w:pPr>
              <w:rPr>
                <w:szCs w:val="22"/>
                <w:lang w:val="fr-FR"/>
              </w:rPr>
            </w:pPr>
          </w:p>
        </w:tc>
        <w:tc>
          <w:tcPr>
            <w:tcW w:w="4678" w:type="dxa"/>
          </w:tcPr>
          <w:p w14:paraId="5A44C634" w14:textId="77777777" w:rsidR="003B2B13" w:rsidRPr="003B2B13" w:rsidRDefault="003B2B13" w:rsidP="007A03C3">
            <w:pPr>
              <w:rPr>
                <w:b/>
                <w:sz w:val="22"/>
                <w:szCs w:val="22"/>
                <w:lang w:val="fr-FR"/>
              </w:rPr>
            </w:pPr>
            <w:r w:rsidRPr="003B2B13">
              <w:rPr>
                <w:b/>
                <w:sz w:val="22"/>
                <w:szCs w:val="22"/>
                <w:lang w:val="fr-FR"/>
              </w:rPr>
              <w:t>Suomi/Finland</w:t>
            </w:r>
          </w:p>
          <w:p w14:paraId="1B74AD68" w14:textId="77777777" w:rsidR="003B2B13" w:rsidRPr="003B2B13" w:rsidRDefault="00B74FA9" w:rsidP="007A03C3">
            <w:pPr>
              <w:rPr>
                <w:sz w:val="22"/>
                <w:szCs w:val="22"/>
                <w:lang w:val="fr-FR"/>
              </w:rPr>
            </w:pPr>
            <w:r>
              <w:rPr>
                <w:sz w:val="22"/>
                <w:szCs w:val="22"/>
                <w:lang w:val="fr-FR"/>
              </w:rPr>
              <w:t>Sanofi</w:t>
            </w:r>
            <w:r w:rsidR="003B2B13" w:rsidRPr="003B2B13">
              <w:rPr>
                <w:sz w:val="22"/>
                <w:szCs w:val="22"/>
                <w:lang w:val="fr-FR"/>
              </w:rPr>
              <w:t xml:space="preserve"> Oy</w:t>
            </w:r>
          </w:p>
          <w:p w14:paraId="662D3390" w14:textId="77777777" w:rsidR="003B2B13" w:rsidRPr="003B2B13" w:rsidRDefault="003B2B13" w:rsidP="007A03C3">
            <w:pPr>
              <w:rPr>
                <w:sz w:val="22"/>
                <w:szCs w:val="22"/>
                <w:lang w:val="fr-FR"/>
              </w:rPr>
            </w:pPr>
            <w:r w:rsidRPr="003B2B13">
              <w:rPr>
                <w:sz w:val="22"/>
                <w:szCs w:val="22"/>
                <w:lang w:val="fr-FR"/>
              </w:rPr>
              <w:t>Puh/Tel: +358 (0) 201 200 300</w:t>
            </w:r>
          </w:p>
          <w:p w14:paraId="6F2011C6" w14:textId="77777777" w:rsidR="003B2B13" w:rsidRPr="003B2B13" w:rsidRDefault="003B2B13" w:rsidP="005D35C0">
            <w:pPr>
              <w:rPr>
                <w:szCs w:val="22"/>
                <w:lang w:val="fr-FR"/>
              </w:rPr>
            </w:pPr>
          </w:p>
        </w:tc>
      </w:tr>
      <w:tr w:rsidR="00661B32" w14:paraId="3539AD2E" w14:textId="77777777" w:rsidTr="005D35C0">
        <w:trPr>
          <w:gridBefore w:val="1"/>
          <w:wBefore w:w="34" w:type="dxa"/>
          <w:cantSplit/>
        </w:trPr>
        <w:tc>
          <w:tcPr>
            <w:tcW w:w="4644" w:type="dxa"/>
          </w:tcPr>
          <w:p w14:paraId="6614D5BA" w14:textId="77777777" w:rsidR="003B2B13" w:rsidRPr="00FE0B90" w:rsidRDefault="003B2B13" w:rsidP="007A03C3">
            <w:pPr>
              <w:rPr>
                <w:b/>
                <w:sz w:val="22"/>
                <w:szCs w:val="22"/>
              </w:rPr>
            </w:pPr>
            <w:r w:rsidRPr="004359C7">
              <w:rPr>
                <w:b/>
                <w:sz w:val="22"/>
                <w:szCs w:val="22"/>
              </w:rPr>
              <w:t>Κύπρος</w:t>
            </w:r>
          </w:p>
          <w:p w14:paraId="48582AD2" w14:textId="77777777" w:rsidR="003B2B13" w:rsidRPr="00FE0B90" w:rsidRDefault="003B2B13" w:rsidP="007A03C3">
            <w:pPr>
              <w:rPr>
                <w:sz w:val="22"/>
                <w:szCs w:val="22"/>
              </w:rPr>
            </w:pPr>
            <w:r w:rsidRPr="00FE0B90">
              <w:rPr>
                <w:sz w:val="22"/>
                <w:szCs w:val="22"/>
              </w:rPr>
              <w:t>sanofi-aventis Cyprus Ltd.</w:t>
            </w:r>
          </w:p>
          <w:p w14:paraId="796F837E" w14:textId="77777777" w:rsidR="003B2B13" w:rsidRPr="004359C7" w:rsidRDefault="003B2B13" w:rsidP="007A03C3">
            <w:pPr>
              <w:rPr>
                <w:sz w:val="22"/>
                <w:szCs w:val="22"/>
              </w:rPr>
            </w:pPr>
            <w:r w:rsidRPr="004359C7">
              <w:rPr>
                <w:sz w:val="22"/>
                <w:szCs w:val="22"/>
              </w:rPr>
              <w:t>Τηλ: +357 22 871600</w:t>
            </w:r>
          </w:p>
          <w:p w14:paraId="4614645F" w14:textId="77777777" w:rsidR="003B2B13" w:rsidRPr="000153EF" w:rsidRDefault="003B2B13" w:rsidP="005D35C0">
            <w:pPr>
              <w:rPr>
                <w:szCs w:val="22"/>
              </w:rPr>
            </w:pPr>
          </w:p>
        </w:tc>
        <w:tc>
          <w:tcPr>
            <w:tcW w:w="4678" w:type="dxa"/>
          </w:tcPr>
          <w:p w14:paraId="175B640F" w14:textId="77777777" w:rsidR="003B2B13" w:rsidRPr="004359C7" w:rsidRDefault="003B2B13" w:rsidP="007A03C3">
            <w:pPr>
              <w:rPr>
                <w:b/>
                <w:sz w:val="22"/>
                <w:szCs w:val="22"/>
              </w:rPr>
            </w:pPr>
            <w:r w:rsidRPr="004359C7">
              <w:rPr>
                <w:b/>
                <w:sz w:val="22"/>
                <w:szCs w:val="22"/>
              </w:rPr>
              <w:t>Sverige</w:t>
            </w:r>
          </w:p>
          <w:p w14:paraId="281A5B3B" w14:textId="77777777" w:rsidR="003B2B13" w:rsidRPr="004359C7" w:rsidRDefault="00B74FA9" w:rsidP="007A03C3">
            <w:pPr>
              <w:rPr>
                <w:sz w:val="22"/>
                <w:szCs w:val="22"/>
              </w:rPr>
            </w:pPr>
            <w:r>
              <w:rPr>
                <w:sz w:val="22"/>
                <w:szCs w:val="22"/>
              </w:rPr>
              <w:t>Sanofi</w:t>
            </w:r>
            <w:r w:rsidR="003B2B13" w:rsidRPr="004359C7">
              <w:rPr>
                <w:sz w:val="22"/>
                <w:szCs w:val="22"/>
              </w:rPr>
              <w:t xml:space="preserve"> AB</w:t>
            </w:r>
          </w:p>
          <w:p w14:paraId="162AC0BA" w14:textId="77777777" w:rsidR="003B2B13" w:rsidRPr="004359C7" w:rsidRDefault="003B2B13" w:rsidP="007A03C3">
            <w:pPr>
              <w:rPr>
                <w:sz w:val="22"/>
                <w:szCs w:val="22"/>
              </w:rPr>
            </w:pPr>
            <w:r w:rsidRPr="004359C7">
              <w:rPr>
                <w:sz w:val="22"/>
                <w:szCs w:val="22"/>
              </w:rPr>
              <w:t>Tel: +46 (0)8 634 50 00</w:t>
            </w:r>
          </w:p>
          <w:p w14:paraId="01304E54" w14:textId="77777777" w:rsidR="003B2B13" w:rsidRPr="00804BF1" w:rsidRDefault="003B2B13" w:rsidP="005D35C0">
            <w:pPr>
              <w:rPr>
                <w:szCs w:val="22"/>
                <w:lang w:val="de-DE"/>
              </w:rPr>
            </w:pPr>
          </w:p>
        </w:tc>
      </w:tr>
      <w:tr w:rsidR="00661B32" w14:paraId="2E42B3D1" w14:textId="77777777" w:rsidTr="005D35C0">
        <w:trPr>
          <w:gridBefore w:val="1"/>
          <w:wBefore w:w="34" w:type="dxa"/>
          <w:cantSplit/>
        </w:trPr>
        <w:tc>
          <w:tcPr>
            <w:tcW w:w="4644" w:type="dxa"/>
          </w:tcPr>
          <w:p w14:paraId="00B58E30" w14:textId="77777777" w:rsidR="003B2B13" w:rsidRPr="004359C7" w:rsidRDefault="003B2B13" w:rsidP="007A03C3">
            <w:pPr>
              <w:rPr>
                <w:b/>
                <w:sz w:val="22"/>
                <w:szCs w:val="22"/>
                <w:lang w:val="it-IT"/>
              </w:rPr>
            </w:pPr>
            <w:r w:rsidRPr="004359C7">
              <w:rPr>
                <w:b/>
                <w:sz w:val="22"/>
                <w:szCs w:val="22"/>
                <w:lang w:val="it-IT"/>
              </w:rPr>
              <w:t>Latvija</w:t>
            </w:r>
          </w:p>
          <w:p w14:paraId="501C8990" w14:textId="77777777" w:rsidR="003B2B13" w:rsidRPr="004359C7" w:rsidRDefault="003B2B13" w:rsidP="007A03C3">
            <w:pPr>
              <w:rPr>
                <w:sz w:val="22"/>
                <w:szCs w:val="22"/>
                <w:lang w:val="it-IT"/>
              </w:rPr>
            </w:pPr>
            <w:r w:rsidRPr="004359C7">
              <w:rPr>
                <w:sz w:val="22"/>
                <w:szCs w:val="22"/>
                <w:lang w:val="it-IT"/>
              </w:rPr>
              <w:t>sanofi-aventis Latvia SIA</w:t>
            </w:r>
          </w:p>
          <w:p w14:paraId="71D62B65" w14:textId="77777777" w:rsidR="003B2B13" w:rsidRPr="004359C7" w:rsidRDefault="003B2B13" w:rsidP="007A03C3">
            <w:pPr>
              <w:rPr>
                <w:sz w:val="22"/>
                <w:szCs w:val="22"/>
                <w:lang w:val="it-IT"/>
              </w:rPr>
            </w:pPr>
            <w:r w:rsidRPr="004359C7">
              <w:rPr>
                <w:sz w:val="22"/>
                <w:szCs w:val="22"/>
                <w:lang w:val="it-IT"/>
              </w:rPr>
              <w:t>Tel: +371 67 33 24 51</w:t>
            </w:r>
          </w:p>
          <w:p w14:paraId="404BB9BA" w14:textId="77777777" w:rsidR="003B2B13" w:rsidRPr="00CD6271" w:rsidRDefault="003B2B13" w:rsidP="005D35C0">
            <w:pPr>
              <w:rPr>
                <w:szCs w:val="22"/>
                <w:lang w:val="it-IT"/>
              </w:rPr>
            </w:pPr>
          </w:p>
        </w:tc>
        <w:tc>
          <w:tcPr>
            <w:tcW w:w="4678" w:type="dxa"/>
          </w:tcPr>
          <w:p w14:paraId="3420EE1C" w14:textId="77777777" w:rsidR="003B2B13" w:rsidRPr="004359C7" w:rsidRDefault="003B2B13" w:rsidP="007A03C3">
            <w:pPr>
              <w:rPr>
                <w:b/>
                <w:sz w:val="22"/>
                <w:szCs w:val="22"/>
              </w:rPr>
            </w:pPr>
            <w:r w:rsidRPr="004359C7">
              <w:rPr>
                <w:b/>
                <w:sz w:val="22"/>
                <w:szCs w:val="22"/>
              </w:rPr>
              <w:t>United Kingdom</w:t>
            </w:r>
          </w:p>
          <w:p w14:paraId="6E5B8455" w14:textId="77777777" w:rsidR="003B2B13" w:rsidRPr="004359C7" w:rsidRDefault="003B2B13" w:rsidP="007A03C3">
            <w:pPr>
              <w:rPr>
                <w:sz w:val="22"/>
                <w:szCs w:val="22"/>
              </w:rPr>
            </w:pPr>
            <w:r>
              <w:rPr>
                <w:sz w:val="22"/>
                <w:szCs w:val="22"/>
                <w:lang w:val="sv-SE"/>
              </w:rPr>
              <w:t>Sanofi</w:t>
            </w:r>
          </w:p>
          <w:p w14:paraId="47F09AC1" w14:textId="77777777" w:rsidR="003B2B13" w:rsidRPr="004359C7" w:rsidRDefault="003B2B13" w:rsidP="007A03C3">
            <w:pPr>
              <w:rPr>
                <w:sz w:val="22"/>
                <w:szCs w:val="22"/>
              </w:rPr>
            </w:pPr>
            <w:r w:rsidRPr="004359C7">
              <w:rPr>
                <w:sz w:val="22"/>
                <w:szCs w:val="22"/>
              </w:rPr>
              <w:t xml:space="preserve">Tel: +44 (0) </w:t>
            </w:r>
            <w:r w:rsidR="00B74FA9" w:rsidRPr="00B74FA9">
              <w:rPr>
                <w:sz w:val="22"/>
                <w:szCs w:val="22"/>
              </w:rPr>
              <w:t>845 372 7101</w:t>
            </w:r>
          </w:p>
          <w:p w14:paraId="746DAAE9" w14:textId="77777777" w:rsidR="003B2B13" w:rsidRDefault="003B2B13" w:rsidP="005D35C0">
            <w:pPr>
              <w:rPr>
                <w:szCs w:val="22"/>
              </w:rPr>
            </w:pPr>
          </w:p>
        </w:tc>
      </w:tr>
    </w:tbl>
    <w:p w14:paraId="4FF9267A" w14:textId="77777777" w:rsidR="00E31AD8" w:rsidRPr="004359C7" w:rsidRDefault="00E31AD8">
      <w:pPr>
        <w:rPr>
          <w:sz w:val="22"/>
          <w:szCs w:val="22"/>
          <w:lang w:val="fr-FR"/>
        </w:rPr>
      </w:pPr>
    </w:p>
    <w:p w14:paraId="2445F016" w14:textId="77777777" w:rsidR="00E31AD8" w:rsidRPr="004359C7" w:rsidRDefault="00E31AD8">
      <w:pPr>
        <w:keepNext/>
        <w:ind w:right="-1"/>
        <w:rPr>
          <w:b/>
          <w:bCs/>
          <w:sz w:val="22"/>
          <w:szCs w:val="22"/>
        </w:rPr>
      </w:pPr>
      <w:r w:rsidRPr="004359C7">
        <w:rPr>
          <w:b/>
          <w:bCs/>
          <w:sz w:val="22"/>
          <w:szCs w:val="22"/>
        </w:rPr>
        <w:t xml:space="preserve">This leaflet was last </w:t>
      </w:r>
      <w:r w:rsidR="00FB1A00">
        <w:rPr>
          <w:b/>
          <w:bCs/>
          <w:sz w:val="22"/>
          <w:szCs w:val="22"/>
        </w:rPr>
        <w:t>revised</w:t>
      </w:r>
      <w:r w:rsidR="00FB1A00" w:rsidRPr="004359C7">
        <w:rPr>
          <w:b/>
          <w:bCs/>
          <w:sz w:val="22"/>
          <w:szCs w:val="22"/>
        </w:rPr>
        <w:t xml:space="preserve"> </w:t>
      </w:r>
      <w:r w:rsidRPr="004359C7">
        <w:rPr>
          <w:b/>
          <w:bCs/>
          <w:sz w:val="22"/>
          <w:szCs w:val="22"/>
        </w:rPr>
        <w:t xml:space="preserve">in </w:t>
      </w:r>
      <w:r w:rsidR="00FB1A00">
        <w:rPr>
          <w:b/>
          <w:bCs/>
          <w:sz w:val="22"/>
          <w:szCs w:val="22"/>
        </w:rPr>
        <w:t>&lt;Month YYYY&gt;.</w:t>
      </w:r>
      <w:r w:rsidRPr="004359C7">
        <w:rPr>
          <w:b/>
          <w:bCs/>
          <w:sz w:val="22"/>
          <w:szCs w:val="22"/>
        </w:rPr>
        <w:t xml:space="preserve"> </w:t>
      </w:r>
    </w:p>
    <w:p w14:paraId="2A1846B3" w14:textId="77777777" w:rsidR="00E31AD8" w:rsidRPr="004359C7" w:rsidRDefault="00E31AD8">
      <w:pPr>
        <w:keepNext/>
        <w:ind w:right="-1"/>
        <w:rPr>
          <w:bCs/>
          <w:sz w:val="22"/>
          <w:szCs w:val="22"/>
        </w:rPr>
      </w:pPr>
    </w:p>
    <w:p w14:paraId="005CF82E" w14:textId="77777777" w:rsidR="00E31AD8" w:rsidRPr="004359C7" w:rsidRDefault="00E31AD8">
      <w:pPr>
        <w:ind w:right="-29"/>
        <w:rPr>
          <w:bCs/>
          <w:color w:val="000000"/>
          <w:sz w:val="22"/>
          <w:szCs w:val="22"/>
        </w:rPr>
      </w:pPr>
      <w:r w:rsidRPr="004359C7">
        <w:rPr>
          <w:bCs/>
          <w:sz w:val="22"/>
          <w:szCs w:val="22"/>
        </w:rPr>
        <w:t xml:space="preserve">Detailed information on this medicine is available on the European Medicines Agency website: </w:t>
      </w:r>
      <w:hyperlink r:id="rId15" w:history="1">
        <w:r w:rsidR="00FB1A00" w:rsidRPr="000C2F39">
          <w:rPr>
            <w:rStyle w:val="Hyperlink"/>
            <w:bCs/>
            <w:sz w:val="22"/>
            <w:szCs w:val="22"/>
          </w:rPr>
          <w:t>http://www.ema.europa.eu/</w:t>
        </w:r>
      </w:hyperlink>
      <w:r w:rsidR="00FB1A00">
        <w:rPr>
          <w:bCs/>
          <w:sz w:val="22"/>
          <w:szCs w:val="22"/>
        </w:rPr>
        <w:t xml:space="preserve"> </w:t>
      </w:r>
    </w:p>
    <w:p w14:paraId="09A9A434" w14:textId="77777777" w:rsidR="00E31AD8" w:rsidRPr="004359C7" w:rsidRDefault="00E31AD8">
      <w:pPr>
        <w:jc w:val="center"/>
        <w:rPr>
          <w:b/>
          <w:sz w:val="22"/>
          <w:szCs w:val="22"/>
        </w:rPr>
      </w:pPr>
      <w:r w:rsidRPr="004359C7">
        <w:rPr>
          <w:bCs/>
          <w:sz w:val="22"/>
          <w:szCs w:val="22"/>
        </w:rPr>
        <w:br w:type="page"/>
      </w:r>
    </w:p>
    <w:p w14:paraId="4C0D07CD" w14:textId="2BC04BD0" w:rsidR="00E31AD8" w:rsidRPr="004359C7" w:rsidRDefault="00FF6614">
      <w:pPr>
        <w:pStyle w:val="Heading2"/>
        <w:spacing w:before="0" w:after="0"/>
        <w:jc w:val="center"/>
        <w:rPr>
          <w:rFonts w:ascii="Times New Roman" w:hAnsi="Times New Roman"/>
          <w:i w:val="0"/>
          <w:sz w:val="22"/>
          <w:szCs w:val="22"/>
          <w:lang w:val="en-US"/>
        </w:rPr>
      </w:pPr>
      <w:r w:rsidRPr="00FA3192">
        <w:rPr>
          <w:rFonts w:ascii="Times New Roman" w:hAnsi="Times New Roman"/>
          <w:i w:val="0"/>
          <w:sz w:val="22"/>
          <w:szCs w:val="22"/>
          <w:lang w:val="en-US"/>
        </w:rPr>
        <w:lastRenderedPageBreak/>
        <w:t>Package leaflet: Information for the user</w:t>
      </w:r>
      <w:r w:rsidR="00E31AD8" w:rsidRPr="004359C7">
        <w:rPr>
          <w:rFonts w:ascii="Times New Roman" w:hAnsi="Times New Roman"/>
          <w:i w:val="0"/>
          <w:sz w:val="22"/>
          <w:szCs w:val="22"/>
          <w:lang w:val="en-US"/>
        </w:rPr>
        <w:br/>
      </w:r>
      <w:r w:rsidR="00993AC5">
        <w:rPr>
          <w:rFonts w:ascii="Times New Roman" w:hAnsi="Times New Roman"/>
          <w:i w:val="0"/>
          <w:sz w:val="22"/>
          <w:szCs w:val="22"/>
          <w:lang w:val="en-US"/>
        </w:rPr>
        <w:fldChar w:fldCharType="begin"/>
      </w:r>
      <w:r w:rsidR="00993AC5">
        <w:rPr>
          <w:rFonts w:ascii="Times New Roman" w:hAnsi="Times New Roman"/>
          <w:i w:val="0"/>
          <w:sz w:val="22"/>
          <w:szCs w:val="22"/>
          <w:lang w:val="en-US"/>
        </w:rPr>
        <w:instrText xml:space="preserve"> DOCVARIABLE vault_nd_86a6ec84-713f-4dbf-ae6f-425bba5eaaf9 \* MERGEFORMAT </w:instrText>
      </w:r>
      <w:r w:rsidR="00993AC5">
        <w:rPr>
          <w:rFonts w:ascii="Times New Roman" w:hAnsi="Times New Roman"/>
          <w:i w:val="0"/>
          <w:sz w:val="22"/>
          <w:szCs w:val="22"/>
          <w:lang w:val="en-US"/>
        </w:rPr>
        <w:fldChar w:fldCharType="separate"/>
      </w:r>
      <w:r w:rsidR="00993AC5">
        <w:rPr>
          <w:rFonts w:ascii="Times New Roman" w:hAnsi="Times New Roman"/>
          <w:i w:val="0"/>
          <w:sz w:val="22"/>
          <w:szCs w:val="22"/>
          <w:lang w:val="en-US"/>
        </w:rPr>
        <w:t xml:space="preserve"> </w:t>
      </w:r>
      <w:r w:rsidR="00993AC5">
        <w:rPr>
          <w:rFonts w:ascii="Times New Roman" w:hAnsi="Times New Roman"/>
          <w:i w:val="0"/>
          <w:sz w:val="22"/>
          <w:szCs w:val="22"/>
          <w:lang w:val="en-US"/>
        </w:rPr>
        <w:fldChar w:fldCharType="end"/>
      </w:r>
    </w:p>
    <w:p w14:paraId="2AF1326F" w14:textId="0E6005E0" w:rsidR="00E31AD8" w:rsidRPr="004359C7" w:rsidRDefault="002C45E9">
      <w:pPr>
        <w:pStyle w:val="Heading2"/>
        <w:spacing w:before="0" w:after="0"/>
        <w:jc w:val="center"/>
        <w:rPr>
          <w:rFonts w:ascii="Times New Roman" w:hAnsi="Times New Roman"/>
          <w:i w:val="0"/>
          <w:sz w:val="22"/>
          <w:szCs w:val="22"/>
          <w:lang w:val="en-US"/>
        </w:rPr>
      </w:pPr>
      <w:r>
        <w:rPr>
          <w:rFonts w:ascii="Times New Roman" w:hAnsi="Times New Roman"/>
          <w:i w:val="0"/>
          <w:sz w:val="22"/>
          <w:szCs w:val="22"/>
          <w:lang w:val="en-US"/>
        </w:rPr>
        <w:t>Iscover</w:t>
      </w:r>
      <w:r w:rsidR="00E31AD8" w:rsidRPr="004359C7">
        <w:rPr>
          <w:rFonts w:ascii="Times New Roman" w:hAnsi="Times New Roman"/>
          <w:i w:val="0"/>
          <w:sz w:val="22"/>
          <w:szCs w:val="22"/>
          <w:lang w:val="en-US"/>
        </w:rPr>
        <w:t xml:space="preserve"> 300</w:t>
      </w:r>
      <w:r w:rsidR="000B60B6">
        <w:rPr>
          <w:rFonts w:ascii="Times New Roman" w:hAnsi="Times New Roman"/>
          <w:i w:val="0"/>
          <w:sz w:val="22"/>
          <w:szCs w:val="22"/>
          <w:lang w:val="en-US"/>
        </w:rPr>
        <w:t xml:space="preserve"> </w:t>
      </w:r>
      <w:r w:rsidR="00E31AD8" w:rsidRPr="004359C7">
        <w:rPr>
          <w:rFonts w:ascii="Times New Roman" w:hAnsi="Times New Roman"/>
          <w:i w:val="0"/>
          <w:sz w:val="22"/>
          <w:szCs w:val="22"/>
          <w:lang w:val="en-US"/>
        </w:rPr>
        <w:t>mg film</w:t>
      </w:r>
      <w:r w:rsidR="00E31AD8" w:rsidRPr="004359C7">
        <w:rPr>
          <w:rFonts w:ascii="Times New Roman" w:hAnsi="Times New Roman"/>
          <w:i w:val="0"/>
          <w:sz w:val="22"/>
          <w:szCs w:val="22"/>
          <w:lang w:val="en-US"/>
        </w:rPr>
        <w:noBreakHyphen/>
        <w:t>coated tablets</w:t>
      </w:r>
      <w:r w:rsidR="00993AC5">
        <w:rPr>
          <w:rFonts w:ascii="Times New Roman" w:hAnsi="Times New Roman"/>
          <w:i w:val="0"/>
          <w:sz w:val="22"/>
          <w:szCs w:val="22"/>
          <w:lang w:val="en-US"/>
        </w:rPr>
        <w:fldChar w:fldCharType="begin"/>
      </w:r>
      <w:r w:rsidR="00993AC5">
        <w:rPr>
          <w:rFonts w:ascii="Times New Roman" w:hAnsi="Times New Roman"/>
          <w:i w:val="0"/>
          <w:sz w:val="22"/>
          <w:szCs w:val="22"/>
          <w:lang w:val="en-US"/>
        </w:rPr>
        <w:instrText xml:space="preserve"> DOCVARIABLE vault_nd_58ca2d0d-bf89-4d4e-a261-2e6e62989fda \* MERGEFORMAT </w:instrText>
      </w:r>
      <w:r w:rsidR="00993AC5">
        <w:rPr>
          <w:rFonts w:ascii="Times New Roman" w:hAnsi="Times New Roman"/>
          <w:i w:val="0"/>
          <w:sz w:val="22"/>
          <w:szCs w:val="22"/>
          <w:lang w:val="en-US"/>
        </w:rPr>
        <w:fldChar w:fldCharType="separate"/>
      </w:r>
      <w:r w:rsidR="00993AC5">
        <w:rPr>
          <w:rFonts w:ascii="Times New Roman" w:hAnsi="Times New Roman"/>
          <w:i w:val="0"/>
          <w:sz w:val="22"/>
          <w:szCs w:val="22"/>
          <w:lang w:val="en-US"/>
        </w:rPr>
        <w:t xml:space="preserve"> </w:t>
      </w:r>
      <w:r w:rsidR="00993AC5">
        <w:rPr>
          <w:rFonts w:ascii="Times New Roman" w:hAnsi="Times New Roman"/>
          <w:i w:val="0"/>
          <w:sz w:val="22"/>
          <w:szCs w:val="22"/>
          <w:lang w:val="en-US"/>
        </w:rPr>
        <w:fldChar w:fldCharType="end"/>
      </w:r>
    </w:p>
    <w:p w14:paraId="02289742" w14:textId="77777777" w:rsidR="00E31AD8" w:rsidRPr="004359C7" w:rsidRDefault="00E31AD8">
      <w:pPr>
        <w:jc w:val="center"/>
        <w:rPr>
          <w:caps/>
          <w:sz w:val="22"/>
          <w:szCs w:val="22"/>
        </w:rPr>
      </w:pPr>
      <w:r w:rsidRPr="004359C7">
        <w:rPr>
          <w:sz w:val="22"/>
          <w:szCs w:val="22"/>
        </w:rPr>
        <w:t>clopidogrel</w:t>
      </w:r>
    </w:p>
    <w:p w14:paraId="6A3F64AA" w14:textId="77777777" w:rsidR="00E31AD8" w:rsidRPr="004359C7" w:rsidRDefault="00E31AD8">
      <w:pPr>
        <w:ind w:right="-2"/>
        <w:rPr>
          <w:b/>
          <w:sz w:val="22"/>
          <w:szCs w:val="22"/>
        </w:rPr>
      </w:pPr>
    </w:p>
    <w:p w14:paraId="1D05B59D" w14:textId="77777777" w:rsidR="00E31AD8" w:rsidRPr="004359C7" w:rsidRDefault="00E31AD8" w:rsidP="00FF6614">
      <w:pPr>
        <w:ind w:right="-2"/>
        <w:rPr>
          <w:sz w:val="22"/>
          <w:szCs w:val="22"/>
        </w:rPr>
      </w:pPr>
      <w:r w:rsidRPr="004359C7">
        <w:rPr>
          <w:b/>
          <w:sz w:val="22"/>
          <w:szCs w:val="22"/>
        </w:rPr>
        <w:t>Read all of this leaflet carefully before you start taking this medicine</w:t>
      </w:r>
      <w:r w:rsidR="00FF6614">
        <w:rPr>
          <w:b/>
          <w:sz w:val="22"/>
          <w:szCs w:val="22"/>
        </w:rPr>
        <w:t xml:space="preserve"> because it contains important information for you</w:t>
      </w:r>
      <w:r w:rsidRPr="004359C7">
        <w:rPr>
          <w:b/>
          <w:sz w:val="22"/>
          <w:szCs w:val="22"/>
        </w:rPr>
        <w:t>.</w:t>
      </w:r>
    </w:p>
    <w:p w14:paraId="7F150912" w14:textId="77777777" w:rsidR="00E31AD8" w:rsidRPr="004359C7" w:rsidRDefault="00E31AD8">
      <w:pPr>
        <w:numPr>
          <w:ilvl w:val="0"/>
          <w:numId w:val="4"/>
        </w:numPr>
        <w:ind w:left="567" w:right="-2" w:hanging="567"/>
        <w:rPr>
          <w:sz w:val="22"/>
          <w:szCs w:val="22"/>
        </w:rPr>
      </w:pPr>
      <w:r w:rsidRPr="004359C7">
        <w:rPr>
          <w:sz w:val="22"/>
          <w:szCs w:val="22"/>
        </w:rPr>
        <w:t>Keep this leaflet. You may need to read it again.</w:t>
      </w:r>
    </w:p>
    <w:p w14:paraId="6509EADA" w14:textId="77777777" w:rsidR="00E31AD8" w:rsidRPr="004359C7" w:rsidRDefault="00E31AD8">
      <w:pPr>
        <w:numPr>
          <w:ilvl w:val="0"/>
          <w:numId w:val="4"/>
        </w:numPr>
        <w:ind w:left="567" w:right="-2" w:hanging="567"/>
        <w:rPr>
          <w:sz w:val="22"/>
          <w:szCs w:val="22"/>
        </w:rPr>
      </w:pPr>
      <w:r w:rsidRPr="004359C7">
        <w:rPr>
          <w:sz w:val="22"/>
          <w:szCs w:val="22"/>
        </w:rPr>
        <w:t>If you have any further questions, ask your doctor or your pharmacist.</w:t>
      </w:r>
    </w:p>
    <w:p w14:paraId="48839C04" w14:textId="77777777" w:rsidR="00E31AD8" w:rsidRPr="004359C7" w:rsidRDefault="00E31AD8">
      <w:pPr>
        <w:numPr>
          <w:ilvl w:val="0"/>
          <w:numId w:val="4"/>
        </w:numPr>
        <w:ind w:left="567" w:right="-2" w:hanging="567"/>
        <w:rPr>
          <w:b/>
          <w:sz w:val="22"/>
          <w:szCs w:val="22"/>
        </w:rPr>
      </w:pPr>
      <w:r w:rsidRPr="004359C7">
        <w:rPr>
          <w:sz w:val="22"/>
          <w:szCs w:val="22"/>
        </w:rPr>
        <w:t>This medicine has been prescribed for you</w:t>
      </w:r>
      <w:r w:rsidR="002615EF">
        <w:rPr>
          <w:sz w:val="22"/>
          <w:szCs w:val="22"/>
        </w:rPr>
        <w:t xml:space="preserve"> only</w:t>
      </w:r>
      <w:r w:rsidRPr="004359C7">
        <w:rPr>
          <w:sz w:val="22"/>
          <w:szCs w:val="22"/>
        </w:rPr>
        <w:t xml:space="preserve">. Do not pass it on to others. It may harm them, even if their </w:t>
      </w:r>
      <w:r w:rsidR="002615EF">
        <w:rPr>
          <w:sz w:val="22"/>
          <w:szCs w:val="22"/>
        </w:rPr>
        <w:t>signs of illness</w:t>
      </w:r>
      <w:r w:rsidR="002615EF" w:rsidRPr="004359C7">
        <w:rPr>
          <w:sz w:val="22"/>
          <w:szCs w:val="22"/>
        </w:rPr>
        <w:t xml:space="preserve"> </w:t>
      </w:r>
      <w:r w:rsidRPr="004359C7">
        <w:rPr>
          <w:sz w:val="22"/>
          <w:szCs w:val="22"/>
        </w:rPr>
        <w:t>are the same as yours.</w:t>
      </w:r>
    </w:p>
    <w:p w14:paraId="7C0511BA" w14:textId="77777777" w:rsidR="00E31AD8" w:rsidRPr="004359C7" w:rsidRDefault="00E31AD8">
      <w:pPr>
        <w:numPr>
          <w:ilvl w:val="0"/>
          <w:numId w:val="4"/>
        </w:numPr>
        <w:ind w:left="567" w:right="-2" w:hanging="567"/>
        <w:rPr>
          <w:b/>
          <w:sz w:val="22"/>
          <w:szCs w:val="22"/>
        </w:rPr>
      </w:pPr>
      <w:r w:rsidRPr="004359C7">
        <w:rPr>
          <w:sz w:val="22"/>
          <w:szCs w:val="22"/>
        </w:rPr>
        <w:t xml:space="preserve">If </w:t>
      </w:r>
      <w:r w:rsidR="002615EF">
        <w:rPr>
          <w:sz w:val="22"/>
          <w:szCs w:val="22"/>
        </w:rPr>
        <w:t xml:space="preserve">you have </w:t>
      </w:r>
      <w:r w:rsidRPr="004359C7">
        <w:rPr>
          <w:sz w:val="22"/>
          <w:szCs w:val="22"/>
        </w:rPr>
        <w:t xml:space="preserve">any side effects, </w:t>
      </w:r>
      <w:r w:rsidR="002615EF">
        <w:rPr>
          <w:sz w:val="22"/>
          <w:szCs w:val="22"/>
        </w:rPr>
        <w:t xml:space="preserve">including </w:t>
      </w:r>
      <w:r w:rsidRPr="004359C7">
        <w:rPr>
          <w:sz w:val="22"/>
          <w:szCs w:val="22"/>
        </w:rPr>
        <w:t xml:space="preserve">any side effects not listed in this leaflet, </w:t>
      </w:r>
      <w:r w:rsidR="002615EF">
        <w:rPr>
          <w:sz w:val="22"/>
          <w:szCs w:val="22"/>
        </w:rPr>
        <w:t>talk to</w:t>
      </w:r>
      <w:r w:rsidRPr="004359C7">
        <w:rPr>
          <w:sz w:val="22"/>
          <w:szCs w:val="22"/>
        </w:rPr>
        <w:t xml:space="preserve"> your doctor or pharmacist. </w:t>
      </w:r>
      <w:r w:rsidR="002615EF">
        <w:rPr>
          <w:sz w:val="22"/>
          <w:szCs w:val="22"/>
        </w:rPr>
        <w:t>See section 4.</w:t>
      </w:r>
    </w:p>
    <w:p w14:paraId="69860953" w14:textId="77777777" w:rsidR="00E31AD8" w:rsidRPr="004359C7" w:rsidRDefault="00E31AD8">
      <w:pPr>
        <w:numPr>
          <w:ilvl w:val="12"/>
          <w:numId w:val="0"/>
        </w:numPr>
        <w:ind w:right="-2"/>
        <w:jc w:val="both"/>
        <w:rPr>
          <w:sz w:val="22"/>
          <w:szCs w:val="22"/>
        </w:rPr>
      </w:pPr>
    </w:p>
    <w:p w14:paraId="56209FA0" w14:textId="77777777" w:rsidR="00E31AD8" w:rsidRPr="004359C7" w:rsidRDefault="002615EF">
      <w:pPr>
        <w:numPr>
          <w:ilvl w:val="12"/>
          <w:numId w:val="0"/>
        </w:numPr>
        <w:ind w:right="-2"/>
        <w:jc w:val="both"/>
        <w:rPr>
          <w:sz w:val="22"/>
          <w:szCs w:val="22"/>
        </w:rPr>
      </w:pPr>
      <w:r>
        <w:rPr>
          <w:b/>
          <w:sz w:val="22"/>
          <w:szCs w:val="22"/>
        </w:rPr>
        <w:t>What is i</w:t>
      </w:r>
      <w:r w:rsidR="00E31AD8" w:rsidRPr="004359C7">
        <w:rPr>
          <w:b/>
          <w:sz w:val="22"/>
          <w:szCs w:val="22"/>
        </w:rPr>
        <w:t>n this leaflet</w:t>
      </w:r>
      <w:r w:rsidR="00E31AD8" w:rsidRPr="004359C7">
        <w:rPr>
          <w:sz w:val="22"/>
          <w:szCs w:val="22"/>
        </w:rPr>
        <w:t xml:space="preserve">: </w:t>
      </w:r>
    </w:p>
    <w:p w14:paraId="3C989B3C" w14:textId="77777777" w:rsidR="00E31AD8" w:rsidRPr="004359C7" w:rsidRDefault="00E31AD8">
      <w:pPr>
        <w:ind w:left="567" w:right="-29" w:hanging="567"/>
        <w:jc w:val="both"/>
        <w:rPr>
          <w:sz w:val="22"/>
          <w:szCs w:val="22"/>
        </w:rPr>
      </w:pPr>
      <w:r w:rsidRPr="004359C7">
        <w:rPr>
          <w:sz w:val="22"/>
          <w:szCs w:val="22"/>
        </w:rPr>
        <w:t>1.</w:t>
      </w:r>
      <w:r w:rsidRPr="004359C7">
        <w:rPr>
          <w:sz w:val="22"/>
          <w:szCs w:val="22"/>
        </w:rPr>
        <w:tab/>
        <w:t xml:space="preserve">What </w:t>
      </w:r>
      <w:r w:rsidR="002C45E9">
        <w:rPr>
          <w:sz w:val="22"/>
          <w:szCs w:val="22"/>
        </w:rPr>
        <w:t>Iscover</w:t>
      </w:r>
      <w:r w:rsidRPr="004359C7">
        <w:rPr>
          <w:sz w:val="22"/>
          <w:szCs w:val="22"/>
        </w:rPr>
        <w:t xml:space="preserve"> is and what it is used for</w:t>
      </w:r>
    </w:p>
    <w:p w14:paraId="45882C08" w14:textId="77777777" w:rsidR="00E31AD8" w:rsidRPr="004359C7" w:rsidRDefault="00E31AD8">
      <w:pPr>
        <w:ind w:left="567" w:right="-29" w:hanging="567"/>
        <w:jc w:val="both"/>
        <w:rPr>
          <w:sz w:val="22"/>
          <w:szCs w:val="22"/>
        </w:rPr>
      </w:pPr>
      <w:r w:rsidRPr="004359C7">
        <w:rPr>
          <w:sz w:val="22"/>
          <w:szCs w:val="22"/>
        </w:rPr>
        <w:t>2.</w:t>
      </w:r>
      <w:r w:rsidRPr="004359C7">
        <w:rPr>
          <w:sz w:val="22"/>
          <w:szCs w:val="22"/>
        </w:rPr>
        <w:tab/>
      </w:r>
      <w:r w:rsidR="00085EBE">
        <w:rPr>
          <w:sz w:val="22"/>
          <w:szCs w:val="22"/>
        </w:rPr>
        <w:t>What you need to know b</w:t>
      </w:r>
      <w:r w:rsidRPr="004359C7">
        <w:rPr>
          <w:sz w:val="22"/>
          <w:szCs w:val="22"/>
        </w:rPr>
        <w:t xml:space="preserve">efore you take </w:t>
      </w:r>
      <w:r w:rsidR="002C45E9">
        <w:rPr>
          <w:sz w:val="22"/>
          <w:szCs w:val="22"/>
        </w:rPr>
        <w:t>Iscover</w:t>
      </w:r>
    </w:p>
    <w:p w14:paraId="140E0394" w14:textId="77777777" w:rsidR="00E31AD8" w:rsidRPr="004359C7" w:rsidRDefault="00E31AD8">
      <w:pPr>
        <w:ind w:left="567" w:right="-29" w:hanging="567"/>
        <w:jc w:val="both"/>
        <w:rPr>
          <w:sz w:val="22"/>
          <w:szCs w:val="22"/>
        </w:rPr>
      </w:pPr>
      <w:r w:rsidRPr="004359C7">
        <w:rPr>
          <w:sz w:val="22"/>
          <w:szCs w:val="22"/>
        </w:rPr>
        <w:t>3.</w:t>
      </w:r>
      <w:r w:rsidRPr="004359C7">
        <w:rPr>
          <w:sz w:val="22"/>
          <w:szCs w:val="22"/>
        </w:rPr>
        <w:tab/>
        <w:t xml:space="preserve">How to take </w:t>
      </w:r>
      <w:r w:rsidR="002C45E9">
        <w:rPr>
          <w:sz w:val="22"/>
          <w:szCs w:val="22"/>
        </w:rPr>
        <w:t>Iscover</w:t>
      </w:r>
    </w:p>
    <w:p w14:paraId="78AC01FB" w14:textId="77777777" w:rsidR="00E31AD8" w:rsidRPr="004359C7" w:rsidRDefault="00E31AD8">
      <w:pPr>
        <w:ind w:left="567" w:right="-29" w:hanging="567"/>
        <w:jc w:val="both"/>
        <w:rPr>
          <w:sz w:val="22"/>
          <w:szCs w:val="22"/>
        </w:rPr>
      </w:pPr>
      <w:r w:rsidRPr="004359C7">
        <w:rPr>
          <w:sz w:val="22"/>
          <w:szCs w:val="22"/>
        </w:rPr>
        <w:t>4.</w:t>
      </w:r>
      <w:r w:rsidRPr="004359C7">
        <w:rPr>
          <w:sz w:val="22"/>
          <w:szCs w:val="22"/>
        </w:rPr>
        <w:tab/>
        <w:t>Possible side effects</w:t>
      </w:r>
    </w:p>
    <w:p w14:paraId="79D4E361" w14:textId="77777777" w:rsidR="00E31AD8" w:rsidRPr="004359C7" w:rsidRDefault="00E31AD8">
      <w:pPr>
        <w:ind w:left="567" w:right="-29" w:hanging="567"/>
        <w:jc w:val="both"/>
        <w:rPr>
          <w:sz w:val="22"/>
          <w:szCs w:val="22"/>
        </w:rPr>
      </w:pPr>
      <w:r w:rsidRPr="004359C7">
        <w:rPr>
          <w:sz w:val="22"/>
          <w:szCs w:val="22"/>
        </w:rPr>
        <w:t>5</w:t>
      </w:r>
      <w:r w:rsidRPr="004359C7">
        <w:rPr>
          <w:sz w:val="22"/>
          <w:szCs w:val="22"/>
        </w:rPr>
        <w:tab/>
        <w:t xml:space="preserve">How to store </w:t>
      </w:r>
      <w:r w:rsidR="002C45E9">
        <w:rPr>
          <w:sz w:val="22"/>
          <w:szCs w:val="22"/>
        </w:rPr>
        <w:t>Iscover</w:t>
      </w:r>
    </w:p>
    <w:p w14:paraId="77240156" w14:textId="77777777" w:rsidR="00E31AD8" w:rsidRPr="004359C7" w:rsidRDefault="00E31AD8">
      <w:pPr>
        <w:ind w:left="567" w:right="-29" w:hanging="567"/>
        <w:jc w:val="both"/>
        <w:rPr>
          <w:sz w:val="22"/>
          <w:szCs w:val="22"/>
        </w:rPr>
      </w:pPr>
      <w:r w:rsidRPr="004359C7">
        <w:rPr>
          <w:sz w:val="22"/>
          <w:szCs w:val="22"/>
        </w:rPr>
        <w:t>6.</w:t>
      </w:r>
      <w:r w:rsidRPr="004359C7">
        <w:rPr>
          <w:sz w:val="22"/>
          <w:szCs w:val="22"/>
        </w:rPr>
        <w:tab/>
      </w:r>
      <w:r w:rsidR="00085EBE">
        <w:rPr>
          <w:sz w:val="22"/>
          <w:szCs w:val="22"/>
        </w:rPr>
        <w:t>Contents of the pack and other</w:t>
      </w:r>
      <w:r w:rsidR="00085EBE" w:rsidRPr="004359C7">
        <w:rPr>
          <w:sz w:val="22"/>
          <w:szCs w:val="22"/>
        </w:rPr>
        <w:t xml:space="preserve"> </w:t>
      </w:r>
      <w:r w:rsidRPr="004359C7">
        <w:rPr>
          <w:sz w:val="22"/>
          <w:szCs w:val="22"/>
        </w:rPr>
        <w:t>information</w:t>
      </w:r>
    </w:p>
    <w:p w14:paraId="3B543F3F" w14:textId="77777777" w:rsidR="00E31AD8" w:rsidRPr="004359C7" w:rsidRDefault="00E31AD8">
      <w:pPr>
        <w:jc w:val="both"/>
        <w:rPr>
          <w:sz w:val="22"/>
          <w:szCs w:val="22"/>
        </w:rPr>
      </w:pPr>
    </w:p>
    <w:p w14:paraId="2A0B293B" w14:textId="77777777" w:rsidR="00E31AD8" w:rsidRPr="004359C7" w:rsidRDefault="00E31AD8">
      <w:pPr>
        <w:jc w:val="both"/>
        <w:rPr>
          <w:sz w:val="22"/>
          <w:szCs w:val="22"/>
        </w:rPr>
      </w:pPr>
    </w:p>
    <w:p w14:paraId="09399201" w14:textId="77777777" w:rsidR="00E31AD8" w:rsidRPr="001509D7" w:rsidRDefault="00E31AD8">
      <w:pPr>
        <w:tabs>
          <w:tab w:val="left" w:pos="540"/>
        </w:tabs>
        <w:jc w:val="both"/>
        <w:rPr>
          <w:b/>
          <w:sz w:val="22"/>
          <w:szCs w:val="22"/>
        </w:rPr>
      </w:pPr>
      <w:r w:rsidRPr="001509D7">
        <w:rPr>
          <w:b/>
          <w:sz w:val="22"/>
          <w:szCs w:val="22"/>
        </w:rPr>
        <w:t xml:space="preserve">1. </w:t>
      </w:r>
      <w:r w:rsidRPr="001509D7">
        <w:rPr>
          <w:b/>
          <w:sz w:val="22"/>
          <w:szCs w:val="22"/>
        </w:rPr>
        <w:tab/>
        <w:t xml:space="preserve">What </w:t>
      </w:r>
      <w:r w:rsidR="002C45E9" w:rsidRPr="001509D7">
        <w:rPr>
          <w:b/>
          <w:sz w:val="22"/>
          <w:szCs w:val="22"/>
        </w:rPr>
        <w:t>Iscover</w:t>
      </w:r>
      <w:r w:rsidRPr="001509D7">
        <w:rPr>
          <w:b/>
          <w:sz w:val="22"/>
          <w:szCs w:val="22"/>
        </w:rPr>
        <w:t xml:space="preserve"> is and what it is used for</w:t>
      </w:r>
    </w:p>
    <w:p w14:paraId="00A2F47A" w14:textId="77777777" w:rsidR="00E31AD8" w:rsidRPr="004359C7" w:rsidRDefault="00E31AD8">
      <w:pPr>
        <w:jc w:val="both"/>
        <w:rPr>
          <w:sz w:val="22"/>
          <w:szCs w:val="22"/>
        </w:rPr>
      </w:pPr>
    </w:p>
    <w:p w14:paraId="0689A412" w14:textId="77777777" w:rsidR="00E31AD8" w:rsidRPr="004359C7" w:rsidRDefault="002C45E9">
      <w:pPr>
        <w:rPr>
          <w:sz w:val="22"/>
          <w:szCs w:val="22"/>
        </w:rPr>
      </w:pPr>
      <w:r>
        <w:rPr>
          <w:sz w:val="22"/>
          <w:szCs w:val="22"/>
        </w:rPr>
        <w:t>Iscover</w:t>
      </w:r>
      <w:r w:rsidR="00E31AD8" w:rsidRPr="004359C7">
        <w:rPr>
          <w:sz w:val="22"/>
          <w:szCs w:val="22"/>
        </w:rPr>
        <w:t xml:space="preserve"> </w:t>
      </w:r>
      <w:r w:rsidR="00150CEE">
        <w:rPr>
          <w:sz w:val="22"/>
          <w:szCs w:val="22"/>
        </w:rPr>
        <w:t xml:space="preserve">contains clopidogrel and </w:t>
      </w:r>
      <w:r w:rsidR="00E31AD8" w:rsidRPr="004359C7">
        <w:rPr>
          <w:sz w:val="22"/>
          <w:szCs w:val="22"/>
        </w:rPr>
        <w:t>belongs to a group of medicines called antiplatelet medicinal products. Platelets are very small structures in the blood which clump together during blood clotting. By preventing this clumping, antiplatelet medicinal products reduce the chances of blood clots forming (a process called thrombosis).</w:t>
      </w:r>
    </w:p>
    <w:p w14:paraId="6967FF69" w14:textId="77777777" w:rsidR="00E31AD8" w:rsidRPr="004359C7" w:rsidRDefault="00E31AD8">
      <w:pPr>
        <w:rPr>
          <w:b/>
          <w:caps/>
          <w:sz w:val="22"/>
          <w:szCs w:val="22"/>
        </w:rPr>
      </w:pPr>
    </w:p>
    <w:p w14:paraId="55BE3F4F" w14:textId="77777777" w:rsidR="00E31AD8" w:rsidRPr="004359C7" w:rsidRDefault="002C45E9">
      <w:pPr>
        <w:rPr>
          <w:sz w:val="22"/>
          <w:szCs w:val="22"/>
        </w:rPr>
      </w:pPr>
      <w:r>
        <w:rPr>
          <w:sz w:val="22"/>
          <w:szCs w:val="22"/>
        </w:rPr>
        <w:t>Iscover</w:t>
      </w:r>
      <w:r w:rsidR="00E31AD8" w:rsidRPr="004359C7">
        <w:rPr>
          <w:sz w:val="22"/>
          <w:szCs w:val="22"/>
        </w:rPr>
        <w:t xml:space="preserve"> is taken </w:t>
      </w:r>
      <w:r w:rsidR="00150CEE">
        <w:rPr>
          <w:sz w:val="22"/>
          <w:szCs w:val="22"/>
        </w:rPr>
        <w:t xml:space="preserve">by adults </w:t>
      </w:r>
      <w:r w:rsidR="00E31AD8" w:rsidRPr="004359C7">
        <w:rPr>
          <w:sz w:val="22"/>
          <w:szCs w:val="22"/>
        </w:rPr>
        <w:t xml:space="preserve">to prevent blood clots (thrombi) forming in hardened blood vessels (arteries), a process known as atherothrombosis, which can lead to atherothrombotic events (such as stroke, heart attack, or death). </w:t>
      </w:r>
    </w:p>
    <w:p w14:paraId="7E8FA452" w14:textId="77777777" w:rsidR="00E31AD8" w:rsidRPr="004359C7" w:rsidRDefault="00E31AD8">
      <w:pPr>
        <w:rPr>
          <w:sz w:val="22"/>
          <w:szCs w:val="22"/>
        </w:rPr>
      </w:pPr>
    </w:p>
    <w:p w14:paraId="679FC9D5" w14:textId="77777777" w:rsidR="00E31AD8" w:rsidRPr="004359C7" w:rsidRDefault="00E31AD8">
      <w:pPr>
        <w:rPr>
          <w:sz w:val="22"/>
          <w:szCs w:val="22"/>
        </w:rPr>
      </w:pPr>
      <w:r w:rsidRPr="004359C7">
        <w:rPr>
          <w:sz w:val="22"/>
          <w:szCs w:val="22"/>
        </w:rPr>
        <w:t xml:space="preserve">You have been prescribed </w:t>
      </w:r>
      <w:r w:rsidR="002C45E9">
        <w:rPr>
          <w:sz w:val="22"/>
          <w:szCs w:val="22"/>
        </w:rPr>
        <w:t>Iscover</w:t>
      </w:r>
      <w:r w:rsidRPr="004359C7">
        <w:rPr>
          <w:sz w:val="22"/>
          <w:szCs w:val="22"/>
        </w:rPr>
        <w:t xml:space="preserve"> to help prevent blood clots and reduce the risk of these severe events because:</w:t>
      </w:r>
    </w:p>
    <w:p w14:paraId="780EEDE1" w14:textId="77777777" w:rsidR="00E31AD8" w:rsidRPr="004359C7" w:rsidRDefault="00E31AD8" w:rsidP="00E32795">
      <w:pPr>
        <w:numPr>
          <w:ilvl w:val="0"/>
          <w:numId w:val="4"/>
        </w:numPr>
        <w:ind w:left="540" w:hanging="540"/>
        <w:rPr>
          <w:sz w:val="22"/>
          <w:szCs w:val="22"/>
        </w:rPr>
      </w:pPr>
      <w:r w:rsidRPr="004359C7">
        <w:rPr>
          <w:sz w:val="22"/>
          <w:szCs w:val="22"/>
        </w:rPr>
        <w:t>You have a condition of hardening of arteries (also known as atherosclerosis), and</w:t>
      </w:r>
    </w:p>
    <w:p w14:paraId="6FC8DA74" w14:textId="77777777" w:rsidR="00E31AD8" w:rsidRPr="004359C7" w:rsidRDefault="00E31AD8" w:rsidP="00E32795">
      <w:pPr>
        <w:numPr>
          <w:ilvl w:val="0"/>
          <w:numId w:val="4"/>
        </w:numPr>
        <w:ind w:left="540" w:hanging="540"/>
        <w:rPr>
          <w:sz w:val="22"/>
          <w:szCs w:val="22"/>
        </w:rPr>
      </w:pPr>
      <w:r w:rsidRPr="004359C7">
        <w:rPr>
          <w:sz w:val="22"/>
          <w:szCs w:val="22"/>
        </w:rPr>
        <w:t>You have previously experienced a heart attack, stroke or have a condition known as peripheral arterial disease, or</w:t>
      </w:r>
    </w:p>
    <w:p w14:paraId="07718EF4" w14:textId="0EC9224A" w:rsidR="00E31AD8" w:rsidRDefault="00E31AD8" w:rsidP="00E32795">
      <w:pPr>
        <w:numPr>
          <w:ilvl w:val="0"/>
          <w:numId w:val="4"/>
        </w:numPr>
        <w:ind w:left="540" w:hanging="540"/>
        <w:rPr>
          <w:sz w:val="22"/>
          <w:szCs w:val="22"/>
        </w:rPr>
      </w:pPr>
      <w:r w:rsidRPr="004359C7">
        <w:rPr>
          <w:sz w:val="22"/>
          <w:szCs w:val="22"/>
        </w:rPr>
        <w:t xml:space="preserve">You have experienced a severe type of chest pain known as ‘unstable angina’ or ‘myocardial infarction’ (heart attack). For the treatment of this condition your doctor may have placed a stent in the blocked or narrowed artery to restore effective blood flow. You </w:t>
      </w:r>
      <w:r w:rsidR="001B0586">
        <w:rPr>
          <w:sz w:val="22"/>
          <w:szCs w:val="22"/>
        </w:rPr>
        <w:t>may</w:t>
      </w:r>
      <w:r w:rsidRPr="004359C7">
        <w:rPr>
          <w:sz w:val="22"/>
          <w:szCs w:val="22"/>
        </w:rPr>
        <w:t xml:space="preserve"> also be given acetylsalicylic acid (a substance present in many medicines used to relieve pain and lower fever as well as to prevent blood clotting) by your doctor.</w:t>
      </w:r>
    </w:p>
    <w:p w14:paraId="65B2F9E1" w14:textId="5873E057" w:rsidR="001B0586" w:rsidRPr="00FE0B90" w:rsidRDefault="001B0586" w:rsidP="00FE0B90">
      <w:pPr>
        <w:pStyle w:val="ListParagraph"/>
        <w:numPr>
          <w:ilvl w:val="0"/>
          <w:numId w:val="4"/>
        </w:numPr>
        <w:ind w:left="567" w:hanging="567"/>
        <w:rPr>
          <w:sz w:val="22"/>
          <w:szCs w:val="22"/>
        </w:rPr>
      </w:pPr>
      <w:r w:rsidRPr="003102E8">
        <w:rPr>
          <w:sz w:val="22"/>
          <w:szCs w:val="22"/>
        </w:rPr>
        <w:t xml:space="preserve">You have experienced symptoms of a stroke which go away </w:t>
      </w:r>
      <w:r w:rsidRPr="00F846E3">
        <w:rPr>
          <w:sz w:val="22"/>
          <w:szCs w:val="22"/>
        </w:rPr>
        <w:t xml:space="preserve">within a short period of time (also known as transient ischemic attack) or a stroke mild in severity. You may also be given acetylsalicylic acid by your doctor </w:t>
      </w:r>
      <w:r>
        <w:rPr>
          <w:sz w:val="22"/>
          <w:szCs w:val="22"/>
        </w:rPr>
        <w:t xml:space="preserve">starting </w:t>
      </w:r>
      <w:r w:rsidRPr="00F846E3">
        <w:rPr>
          <w:sz w:val="22"/>
          <w:szCs w:val="22"/>
        </w:rPr>
        <w:t xml:space="preserve">within </w:t>
      </w:r>
      <w:r>
        <w:rPr>
          <w:sz w:val="22"/>
          <w:szCs w:val="22"/>
        </w:rPr>
        <w:t xml:space="preserve">the first </w:t>
      </w:r>
      <w:r w:rsidRPr="00F846E3">
        <w:rPr>
          <w:sz w:val="22"/>
          <w:szCs w:val="22"/>
        </w:rPr>
        <w:t>24 hours.</w:t>
      </w:r>
    </w:p>
    <w:p w14:paraId="2A85CF07" w14:textId="77777777" w:rsidR="00651EE3" w:rsidRPr="004359C7" w:rsidRDefault="00651EE3" w:rsidP="00651EE3">
      <w:pPr>
        <w:numPr>
          <w:ilvl w:val="0"/>
          <w:numId w:val="4"/>
        </w:numPr>
        <w:ind w:left="567" w:hanging="567"/>
        <w:rPr>
          <w:sz w:val="22"/>
          <w:szCs w:val="22"/>
        </w:rPr>
      </w:pPr>
      <w:r>
        <w:rPr>
          <w:sz w:val="22"/>
          <w:szCs w:val="22"/>
        </w:rPr>
        <w:t xml:space="preserve">You have an irregular heartbeat, a condition called ‘atrial fibrillation’, and you cannot take medicines known as ‘oral anticoagulants’ (vitamin K antagonists) which </w:t>
      </w:r>
      <w:r w:rsidRPr="00477A12">
        <w:rPr>
          <w:sz w:val="22"/>
          <w:szCs w:val="22"/>
        </w:rPr>
        <w:t>prevent new clots from forming and prevent existing clots from growing</w:t>
      </w:r>
      <w:r>
        <w:rPr>
          <w:sz w:val="22"/>
          <w:szCs w:val="22"/>
        </w:rPr>
        <w:t xml:space="preserve">. </w:t>
      </w:r>
      <w:r w:rsidRPr="00673CEC">
        <w:rPr>
          <w:sz w:val="22"/>
          <w:szCs w:val="22"/>
        </w:rPr>
        <w:t xml:space="preserve">You should have been told that ‘oral anticoagulants’ </w:t>
      </w:r>
      <w:r>
        <w:rPr>
          <w:sz w:val="22"/>
          <w:szCs w:val="22"/>
        </w:rPr>
        <w:t>are</w:t>
      </w:r>
      <w:r w:rsidRPr="00673CEC">
        <w:rPr>
          <w:sz w:val="22"/>
          <w:szCs w:val="22"/>
        </w:rPr>
        <w:t xml:space="preserve"> </w:t>
      </w:r>
      <w:r>
        <w:rPr>
          <w:sz w:val="22"/>
          <w:szCs w:val="22"/>
        </w:rPr>
        <w:t>more</w:t>
      </w:r>
      <w:r w:rsidRPr="00673CEC">
        <w:rPr>
          <w:sz w:val="22"/>
          <w:szCs w:val="22"/>
        </w:rPr>
        <w:t xml:space="preserve"> effective </w:t>
      </w:r>
      <w:r>
        <w:rPr>
          <w:sz w:val="22"/>
          <w:szCs w:val="22"/>
        </w:rPr>
        <w:t>than acetylsalicylic acid or the combined use of Iscover and acetylsalicylic acid</w:t>
      </w:r>
      <w:r w:rsidRPr="00673CEC">
        <w:rPr>
          <w:sz w:val="22"/>
          <w:szCs w:val="22"/>
        </w:rPr>
        <w:t xml:space="preserve"> for this condition. Your doctor should have prescribed </w:t>
      </w:r>
      <w:r>
        <w:rPr>
          <w:sz w:val="22"/>
          <w:szCs w:val="22"/>
        </w:rPr>
        <w:t>Iscover</w:t>
      </w:r>
      <w:r w:rsidRPr="00673CEC">
        <w:rPr>
          <w:sz w:val="22"/>
          <w:szCs w:val="22"/>
        </w:rPr>
        <w:t xml:space="preserve"> plus acetylsalicylic acid if you cannot take ‘oral anticoagulants’</w:t>
      </w:r>
      <w:r>
        <w:rPr>
          <w:sz w:val="22"/>
          <w:szCs w:val="22"/>
        </w:rPr>
        <w:t xml:space="preserve"> </w:t>
      </w:r>
      <w:r w:rsidRPr="00991EE2">
        <w:rPr>
          <w:sz w:val="22"/>
          <w:szCs w:val="22"/>
        </w:rPr>
        <w:t>and you do not have a risk of major bleeding</w:t>
      </w:r>
      <w:r w:rsidRPr="00673CEC">
        <w:rPr>
          <w:sz w:val="22"/>
          <w:szCs w:val="22"/>
        </w:rPr>
        <w:t>.</w:t>
      </w:r>
    </w:p>
    <w:p w14:paraId="6A6415B5" w14:textId="77777777" w:rsidR="00E31AD8" w:rsidRPr="004359C7" w:rsidRDefault="00E31AD8">
      <w:pPr>
        <w:jc w:val="both"/>
        <w:rPr>
          <w:sz w:val="22"/>
          <w:szCs w:val="22"/>
        </w:rPr>
      </w:pPr>
    </w:p>
    <w:p w14:paraId="1CA1BC9D" w14:textId="77777777" w:rsidR="00E31AD8" w:rsidRPr="004359C7" w:rsidRDefault="00E31AD8">
      <w:pPr>
        <w:jc w:val="both"/>
        <w:rPr>
          <w:b/>
          <w:sz w:val="22"/>
          <w:szCs w:val="22"/>
        </w:rPr>
      </w:pPr>
    </w:p>
    <w:p w14:paraId="03CD902E" w14:textId="77777777" w:rsidR="00E31AD8" w:rsidRPr="00563365" w:rsidRDefault="00E31AD8">
      <w:pPr>
        <w:tabs>
          <w:tab w:val="left" w:pos="540"/>
        </w:tabs>
        <w:jc w:val="both"/>
        <w:rPr>
          <w:sz w:val="22"/>
          <w:szCs w:val="22"/>
        </w:rPr>
      </w:pPr>
      <w:bookmarkStart w:id="22" w:name="OLE_LINK22"/>
      <w:bookmarkStart w:id="23" w:name="OLE_LINK23"/>
      <w:r w:rsidRPr="00563365">
        <w:rPr>
          <w:b/>
          <w:sz w:val="22"/>
          <w:szCs w:val="22"/>
        </w:rPr>
        <w:t xml:space="preserve">2. </w:t>
      </w:r>
      <w:r w:rsidRPr="00563365">
        <w:rPr>
          <w:b/>
          <w:sz w:val="22"/>
          <w:szCs w:val="22"/>
        </w:rPr>
        <w:tab/>
      </w:r>
      <w:r w:rsidR="00563365">
        <w:rPr>
          <w:b/>
          <w:sz w:val="22"/>
          <w:szCs w:val="22"/>
        </w:rPr>
        <w:t>What you need to know b</w:t>
      </w:r>
      <w:r w:rsidRPr="00563365">
        <w:rPr>
          <w:b/>
          <w:sz w:val="22"/>
          <w:szCs w:val="22"/>
        </w:rPr>
        <w:t xml:space="preserve">efore you take </w:t>
      </w:r>
      <w:r w:rsidR="002C45E9" w:rsidRPr="00563365">
        <w:rPr>
          <w:b/>
          <w:sz w:val="22"/>
          <w:szCs w:val="22"/>
        </w:rPr>
        <w:t>Iscover</w:t>
      </w:r>
    </w:p>
    <w:p w14:paraId="0020F095" w14:textId="77777777" w:rsidR="00E31AD8" w:rsidRPr="004359C7" w:rsidRDefault="00E31AD8">
      <w:pPr>
        <w:jc w:val="both"/>
        <w:rPr>
          <w:sz w:val="22"/>
          <w:szCs w:val="22"/>
        </w:rPr>
      </w:pPr>
    </w:p>
    <w:p w14:paraId="0ABA3CA1" w14:textId="77777777" w:rsidR="00E31AD8" w:rsidRPr="004359C7" w:rsidRDefault="00E31AD8">
      <w:pPr>
        <w:jc w:val="both"/>
        <w:rPr>
          <w:b/>
          <w:sz w:val="22"/>
          <w:szCs w:val="22"/>
        </w:rPr>
      </w:pPr>
      <w:r w:rsidRPr="004359C7">
        <w:rPr>
          <w:b/>
          <w:sz w:val="22"/>
          <w:szCs w:val="22"/>
        </w:rPr>
        <w:t xml:space="preserve">Do not take </w:t>
      </w:r>
      <w:r w:rsidR="002C45E9">
        <w:rPr>
          <w:b/>
          <w:sz w:val="22"/>
          <w:szCs w:val="22"/>
        </w:rPr>
        <w:t>Iscover</w:t>
      </w:r>
      <w:r w:rsidRPr="004359C7">
        <w:rPr>
          <w:b/>
          <w:sz w:val="22"/>
          <w:szCs w:val="22"/>
        </w:rPr>
        <w:t>:</w:t>
      </w:r>
      <w:r w:rsidRPr="004359C7">
        <w:rPr>
          <w:position w:val="11"/>
          <w:sz w:val="22"/>
          <w:szCs w:val="22"/>
        </w:rPr>
        <w:t xml:space="preserve"> </w:t>
      </w:r>
    </w:p>
    <w:p w14:paraId="25B49E52" w14:textId="77777777" w:rsidR="00E31AD8" w:rsidRPr="004359C7" w:rsidRDefault="00E31AD8">
      <w:pPr>
        <w:jc w:val="both"/>
        <w:rPr>
          <w:sz w:val="22"/>
          <w:szCs w:val="22"/>
        </w:rPr>
      </w:pPr>
    </w:p>
    <w:p w14:paraId="1D2A69A0" w14:textId="77777777" w:rsidR="00E31AD8" w:rsidRPr="004359C7" w:rsidRDefault="00E31AD8" w:rsidP="0011016C">
      <w:pPr>
        <w:pStyle w:val="ListBullet2"/>
      </w:pPr>
      <w:r w:rsidRPr="004359C7">
        <w:t xml:space="preserve">If you are allergic (hypersensitive) to clopidogrel or any of the other ingredients of </w:t>
      </w:r>
      <w:r w:rsidR="006A7975">
        <w:t>this medicine (listed in section 6)</w:t>
      </w:r>
      <w:r w:rsidR="000371A8">
        <w:t>.</w:t>
      </w:r>
    </w:p>
    <w:p w14:paraId="7F22F267" w14:textId="77777777" w:rsidR="00E31AD8" w:rsidRPr="004359C7" w:rsidRDefault="00E31AD8" w:rsidP="00AA11EB">
      <w:pPr>
        <w:pStyle w:val="ListBullet2"/>
        <w:rPr>
          <w:b/>
        </w:rPr>
      </w:pPr>
      <w:r w:rsidRPr="004359C7">
        <w:t>If you have a medical condition that is currently causing bleeding such as a stomach ulcer or bleeding within the brain</w:t>
      </w:r>
      <w:r w:rsidR="000371A8">
        <w:t>.</w:t>
      </w:r>
    </w:p>
    <w:p w14:paraId="7ABA68B7" w14:textId="77777777" w:rsidR="00E31AD8" w:rsidRPr="004359C7" w:rsidRDefault="00E31AD8" w:rsidP="00AA11EB">
      <w:pPr>
        <w:pStyle w:val="ListBullet2"/>
      </w:pPr>
      <w:r w:rsidRPr="004359C7">
        <w:t>If you suffer from severe liver disease.</w:t>
      </w:r>
    </w:p>
    <w:p w14:paraId="5C50307C" w14:textId="77777777" w:rsidR="00E31AD8" w:rsidRPr="004359C7" w:rsidRDefault="00E31AD8">
      <w:pPr>
        <w:jc w:val="both"/>
        <w:rPr>
          <w:sz w:val="22"/>
          <w:szCs w:val="22"/>
        </w:rPr>
      </w:pPr>
    </w:p>
    <w:p w14:paraId="0B60F691" w14:textId="77777777" w:rsidR="00E31AD8" w:rsidRPr="004359C7" w:rsidRDefault="00E31AD8">
      <w:pPr>
        <w:rPr>
          <w:sz w:val="22"/>
          <w:szCs w:val="22"/>
        </w:rPr>
      </w:pPr>
      <w:r w:rsidRPr="004359C7">
        <w:rPr>
          <w:sz w:val="22"/>
          <w:szCs w:val="22"/>
        </w:rPr>
        <w:t xml:space="preserve">If you think any of these apply to you, or if you are in any doubt at all, consult your doctor before taking </w:t>
      </w:r>
      <w:r w:rsidR="002C45E9">
        <w:rPr>
          <w:sz w:val="22"/>
          <w:szCs w:val="22"/>
        </w:rPr>
        <w:t>Iscover</w:t>
      </w:r>
      <w:r w:rsidRPr="004359C7">
        <w:rPr>
          <w:sz w:val="22"/>
          <w:szCs w:val="22"/>
        </w:rPr>
        <w:t xml:space="preserve">. </w:t>
      </w:r>
    </w:p>
    <w:bookmarkEnd w:id="22"/>
    <w:bookmarkEnd w:id="23"/>
    <w:p w14:paraId="21DFD346" w14:textId="77777777" w:rsidR="00E31AD8" w:rsidRPr="004359C7" w:rsidRDefault="00E31AD8">
      <w:pPr>
        <w:jc w:val="both"/>
        <w:rPr>
          <w:b/>
          <w:sz w:val="22"/>
          <w:szCs w:val="22"/>
        </w:rPr>
      </w:pPr>
    </w:p>
    <w:p w14:paraId="22B8D98E" w14:textId="77777777" w:rsidR="00E31AD8" w:rsidRPr="004359C7" w:rsidRDefault="006A7975">
      <w:pPr>
        <w:keepNext/>
        <w:jc w:val="both"/>
        <w:rPr>
          <w:sz w:val="22"/>
          <w:szCs w:val="22"/>
        </w:rPr>
      </w:pPr>
      <w:r>
        <w:rPr>
          <w:b/>
          <w:sz w:val="22"/>
          <w:szCs w:val="22"/>
        </w:rPr>
        <w:t>Warnings and precautions</w:t>
      </w:r>
    </w:p>
    <w:p w14:paraId="287EEE1C" w14:textId="77777777" w:rsidR="00E31AD8" w:rsidRPr="004359C7" w:rsidRDefault="00E31AD8">
      <w:pPr>
        <w:keepNext/>
        <w:rPr>
          <w:sz w:val="22"/>
          <w:szCs w:val="22"/>
        </w:rPr>
      </w:pPr>
      <w:r w:rsidRPr="004359C7">
        <w:rPr>
          <w:sz w:val="22"/>
          <w:szCs w:val="22"/>
        </w:rPr>
        <w:t xml:space="preserve">If any of the situations mentioned below apply to you, you should tell your doctor before taking </w:t>
      </w:r>
      <w:r w:rsidR="002C45E9">
        <w:rPr>
          <w:sz w:val="22"/>
          <w:szCs w:val="22"/>
        </w:rPr>
        <w:t>Iscover</w:t>
      </w:r>
      <w:r w:rsidRPr="004359C7">
        <w:rPr>
          <w:sz w:val="22"/>
          <w:szCs w:val="22"/>
        </w:rPr>
        <w:t>:</w:t>
      </w:r>
    </w:p>
    <w:p w14:paraId="288173A0" w14:textId="77777777" w:rsidR="00E31AD8" w:rsidRPr="004359C7" w:rsidRDefault="00E31AD8">
      <w:pPr>
        <w:pStyle w:val="BodyTextIndent"/>
        <w:rPr>
          <w:szCs w:val="22"/>
        </w:rPr>
      </w:pPr>
      <w:r w:rsidRPr="004359C7">
        <w:rPr>
          <w:rFonts w:ascii="Symbol" w:hAnsi="Symbol"/>
          <w:szCs w:val="22"/>
        </w:rPr>
        <w:sym w:font="Symbol" w:char="F0B7"/>
      </w:r>
      <w:r w:rsidRPr="004359C7">
        <w:rPr>
          <w:szCs w:val="22"/>
        </w:rPr>
        <w:tab/>
        <w:t xml:space="preserve">if you have a risk of bleeding such as </w:t>
      </w:r>
    </w:p>
    <w:p w14:paraId="093D9799" w14:textId="77777777" w:rsidR="00E31AD8" w:rsidRPr="004359C7" w:rsidRDefault="00E31AD8">
      <w:pPr>
        <w:pStyle w:val="BodyTextIndent"/>
        <w:ind w:left="720" w:hanging="360"/>
        <w:rPr>
          <w:szCs w:val="22"/>
        </w:rPr>
      </w:pPr>
      <w:r w:rsidRPr="004359C7">
        <w:rPr>
          <w:szCs w:val="22"/>
        </w:rPr>
        <w:t>-</w:t>
      </w:r>
      <w:r w:rsidRPr="004359C7">
        <w:rPr>
          <w:szCs w:val="22"/>
        </w:rPr>
        <w:tab/>
        <w:t>a medical condition that puts you at risk of internal bleeding (such as a stomach ulcer)</w:t>
      </w:r>
      <w:r w:rsidR="00F161F7">
        <w:rPr>
          <w:szCs w:val="22"/>
        </w:rPr>
        <w:t>.</w:t>
      </w:r>
    </w:p>
    <w:p w14:paraId="1AED6D39" w14:textId="77777777" w:rsidR="00E31AD8" w:rsidRPr="004359C7" w:rsidRDefault="00E31AD8">
      <w:pPr>
        <w:numPr>
          <w:ilvl w:val="0"/>
          <w:numId w:val="7"/>
        </w:numPr>
        <w:rPr>
          <w:sz w:val="22"/>
          <w:szCs w:val="22"/>
        </w:rPr>
      </w:pPr>
      <w:r w:rsidRPr="004359C7">
        <w:rPr>
          <w:sz w:val="22"/>
          <w:szCs w:val="22"/>
        </w:rPr>
        <w:t>a blood disorder that makes you prone to internal bleeding (bleeding inside any tissues, organs or joints of your body).</w:t>
      </w:r>
    </w:p>
    <w:p w14:paraId="2183F6BB" w14:textId="77777777" w:rsidR="00E31AD8" w:rsidRPr="004359C7" w:rsidRDefault="00E31AD8">
      <w:pPr>
        <w:numPr>
          <w:ilvl w:val="0"/>
          <w:numId w:val="7"/>
        </w:numPr>
        <w:rPr>
          <w:sz w:val="22"/>
          <w:szCs w:val="22"/>
        </w:rPr>
      </w:pPr>
      <w:r w:rsidRPr="004359C7">
        <w:rPr>
          <w:sz w:val="22"/>
          <w:szCs w:val="22"/>
        </w:rPr>
        <w:t>a recent serious injury</w:t>
      </w:r>
      <w:r w:rsidR="00F161F7">
        <w:rPr>
          <w:sz w:val="22"/>
          <w:szCs w:val="22"/>
        </w:rPr>
        <w:t>.</w:t>
      </w:r>
    </w:p>
    <w:p w14:paraId="5E9D214C" w14:textId="77777777" w:rsidR="00E31AD8" w:rsidRPr="004359C7" w:rsidRDefault="00E31AD8">
      <w:pPr>
        <w:numPr>
          <w:ilvl w:val="0"/>
          <w:numId w:val="7"/>
        </w:numPr>
        <w:rPr>
          <w:sz w:val="22"/>
          <w:szCs w:val="22"/>
        </w:rPr>
      </w:pPr>
      <w:r w:rsidRPr="004359C7">
        <w:rPr>
          <w:sz w:val="22"/>
          <w:szCs w:val="22"/>
        </w:rPr>
        <w:t>a recent surgery (including dental)</w:t>
      </w:r>
      <w:r w:rsidR="00F161F7">
        <w:rPr>
          <w:sz w:val="22"/>
          <w:szCs w:val="22"/>
        </w:rPr>
        <w:t>.</w:t>
      </w:r>
    </w:p>
    <w:p w14:paraId="4D1357BF" w14:textId="77777777" w:rsidR="00E31AD8" w:rsidRPr="004359C7" w:rsidRDefault="00E31AD8">
      <w:pPr>
        <w:numPr>
          <w:ilvl w:val="0"/>
          <w:numId w:val="7"/>
        </w:numPr>
        <w:rPr>
          <w:sz w:val="22"/>
          <w:szCs w:val="22"/>
        </w:rPr>
      </w:pPr>
      <w:r w:rsidRPr="004359C7">
        <w:rPr>
          <w:sz w:val="22"/>
          <w:szCs w:val="22"/>
        </w:rPr>
        <w:t>a planned surgery (including dental) in the next seven days</w:t>
      </w:r>
      <w:r w:rsidR="00F161F7">
        <w:rPr>
          <w:sz w:val="22"/>
          <w:szCs w:val="22"/>
        </w:rPr>
        <w:t>.</w:t>
      </w:r>
    </w:p>
    <w:p w14:paraId="7A1A0CE1" w14:textId="55353059" w:rsidR="00E31AD8" w:rsidRPr="004359C7" w:rsidRDefault="00E31AD8">
      <w:pPr>
        <w:ind w:left="567" w:hanging="567"/>
        <w:rPr>
          <w:sz w:val="22"/>
          <w:szCs w:val="22"/>
        </w:rPr>
      </w:pPr>
      <w:r w:rsidRPr="004359C7">
        <w:rPr>
          <w:rFonts w:ascii="Symbol" w:hAnsi="Symbol"/>
          <w:sz w:val="22"/>
          <w:szCs w:val="22"/>
        </w:rPr>
        <w:sym w:font="Symbol" w:char="F0B7"/>
      </w:r>
      <w:r w:rsidRPr="004359C7">
        <w:rPr>
          <w:sz w:val="22"/>
          <w:szCs w:val="22"/>
        </w:rPr>
        <w:tab/>
        <w:t>if you have had a clot in an artery of your brain (ischemic stroke) which occurred within the last seven days</w:t>
      </w:r>
      <w:r w:rsidR="00F161F7">
        <w:rPr>
          <w:sz w:val="22"/>
          <w:szCs w:val="22"/>
        </w:rPr>
        <w:t>.</w:t>
      </w:r>
      <w:r w:rsidRPr="004359C7">
        <w:rPr>
          <w:sz w:val="22"/>
          <w:szCs w:val="22"/>
        </w:rPr>
        <w:t xml:space="preserve"> </w:t>
      </w:r>
    </w:p>
    <w:p w14:paraId="546D136A" w14:textId="77777777" w:rsidR="00A14F69" w:rsidRDefault="00E31AD8">
      <w:pPr>
        <w:ind w:left="567" w:hanging="567"/>
        <w:rPr>
          <w:sz w:val="22"/>
          <w:szCs w:val="22"/>
        </w:rPr>
      </w:pPr>
      <w:r w:rsidRPr="004359C7">
        <w:rPr>
          <w:rFonts w:ascii="Symbol" w:hAnsi="Symbol"/>
          <w:sz w:val="22"/>
          <w:szCs w:val="22"/>
        </w:rPr>
        <w:sym w:font="Symbol" w:char="F0B7"/>
      </w:r>
      <w:r w:rsidRPr="004359C7">
        <w:rPr>
          <w:sz w:val="22"/>
          <w:szCs w:val="22"/>
        </w:rPr>
        <w:tab/>
        <w:t>if you have kidney or liver disease</w:t>
      </w:r>
      <w:r w:rsidR="00F16C67">
        <w:rPr>
          <w:sz w:val="22"/>
          <w:szCs w:val="22"/>
        </w:rPr>
        <w:t>.</w:t>
      </w:r>
    </w:p>
    <w:p w14:paraId="778EB720" w14:textId="50867579" w:rsidR="00E31AD8" w:rsidRDefault="00A14F69" w:rsidP="00A14F69">
      <w:pPr>
        <w:ind w:left="567" w:hanging="567"/>
        <w:rPr>
          <w:sz w:val="22"/>
          <w:szCs w:val="22"/>
        </w:rPr>
      </w:pPr>
      <w:r w:rsidRPr="0019297E">
        <w:rPr>
          <w:rFonts w:ascii="Symbol" w:hAnsi="Symbol"/>
          <w:sz w:val="22"/>
          <w:szCs w:val="22"/>
        </w:rPr>
        <w:sym w:font="Symbol" w:char="F0B7"/>
      </w:r>
      <w:r w:rsidRPr="0019297E">
        <w:rPr>
          <w:sz w:val="22"/>
          <w:szCs w:val="22"/>
        </w:rPr>
        <w:tab/>
        <w:t>if you have had an allergy or reaction to any medicine used to treat your disease</w:t>
      </w:r>
      <w:r w:rsidR="00F161F7">
        <w:rPr>
          <w:sz w:val="22"/>
          <w:szCs w:val="22"/>
        </w:rPr>
        <w:t>.</w:t>
      </w:r>
      <w:r w:rsidR="00E31AD8" w:rsidRPr="004359C7">
        <w:rPr>
          <w:sz w:val="22"/>
          <w:szCs w:val="22"/>
        </w:rPr>
        <w:t xml:space="preserve"> </w:t>
      </w:r>
    </w:p>
    <w:p w14:paraId="7DE6C94F" w14:textId="77777777" w:rsidR="00FC00A9" w:rsidRPr="00DE7E3D" w:rsidRDefault="00FC00A9" w:rsidP="00FC00A9">
      <w:pPr>
        <w:pStyle w:val="ListParagraph"/>
        <w:numPr>
          <w:ilvl w:val="0"/>
          <w:numId w:val="51"/>
        </w:numPr>
        <w:rPr>
          <w:sz w:val="22"/>
          <w:szCs w:val="22"/>
          <w:lang w:val="en-GB"/>
        </w:rPr>
      </w:pPr>
      <w:r>
        <w:rPr>
          <w:sz w:val="22"/>
          <w:szCs w:val="22"/>
          <w:lang w:val="en-GB"/>
        </w:rPr>
        <w:t xml:space="preserve">    </w:t>
      </w:r>
      <w:r w:rsidRPr="00DE7E3D">
        <w:rPr>
          <w:sz w:val="22"/>
          <w:szCs w:val="22"/>
          <w:lang w:val="en-GB"/>
        </w:rPr>
        <w:t>if you had a past medical history of non-traumatic brain hemorrhage.</w:t>
      </w:r>
    </w:p>
    <w:p w14:paraId="5155930D" w14:textId="77777777" w:rsidR="008A5240" w:rsidRPr="004359C7" w:rsidRDefault="008A5240" w:rsidP="00A14F69">
      <w:pPr>
        <w:ind w:left="567" w:hanging="567"/>
        <w:rPr>
          <w:sz w:val="22"/>
          <w:szCs w:val="22"/>
        </w:rPr>
      </w:pPr>
    </w:p>
    <w:p w14:paraId="586FB609" w14:textId="77777777" w:rsidR="00E31AD8" w:rsidRPr="004359C7" w:rsidRDefault="00E31AD8">
      <w:pPr>
        <w:jc w:val="both"/>
        <w:rPr>
          <w:sz w:val="22"/>
          <w:szCs w:val="22"/>
        </w:rPr>
      </w:pPr>
      <w:r w:rsidRPr="004359C7">
        <w:rPr>
          <w:sz w:val="22"/>
          <w:szCs w:val="22"/>
        </w:rPr>
        <w:t xml:space="preserve">While you are taking </w:t>
      </w:r>
      <w:r w:rsidR="002C45E9">
        <w:rPr>
          <w:sz w:val="22"/>
          <w:szCs w:val="22"/>
        </w:rPr>
        <w:t>Iscover</w:t>
      </w:r>
      <w:r w:rsidRPr="004359C7">
        <w:rPr>
          <w:sz w:val="22"/>
          <w:szCs w:val="22"/>
        </w:rPr>
        <w:t>:</w:t>
      </w:r>
    </w:p>
    <w:p w14:paraId="50A7699C" w14:textId="77777777" w:rsidR="00E31AD8" w:rsidRPr="004359C7" w:rsidRDefault="00E31AD8" w:rsidP="0061734D">
      <w:pPr>
        <w:tabs>
          <w:tab w:val="left" w:pos="567"/>
        </w:tabs>
        <w:ind w:left="567" w:hanging="567"/>
        <w:rPr>
          <w:sz w:val="22"/>
          <w:szCs w:val="22"/>
        </w:rPr>
      </w:pPr>
      <w:r w:rsidRPr="004359C7">
        <w:rPr>
          <w:rFonts w:ascii="Symbol" w:hAnsi="Symbol"/>
          <w:sz w:val="22"/>
          <w:szCs w:val="22"/>
        </w:rPr>
        <w:sym w:font="Symbol" w:char="F0B7"/>
      </w:r>
      <w:r w:rsidRPr="004359C7">
        <w:rPr>
          <w:sz w:val="22"/>
          <w:szCs w:val="22"/>
        </w:rPr>
        <w:tab/>
        <w:t>You should tell your doctor if a surgery (including dental) is planned.</w:t>
      </w:r>
    </w:p>
    <w:p w14:paraId="418B668E" w14:textId="77777777" w:rsidR="00E31AD8" w:rsidRPr="004359C7" w:rsidRDefault="00E31AD8" w:rsidP="0061734D">
      <w:pPr>
        <w:tabs>
          <w:tab w:val="left" w:pos="567"/>
        </w:tabs>
        <w:ind w:left="567" w:hanging="567"/>
        <w:rPr>
          <w:sz w:val="22"/>
          <w:szCs w:val="22"/>
        </w:rPr>
      </w:pPr>
      <w:r w:rsidRPr="004359C7">
        <w:rPr>
          <w:rFonts w:ascii="Symbol" w:hAnsi="Symbol"/>
          <w:sz w:val="22"/>
          <w:szCs w:val="22"/>
        </w:rPr>
        <w:sym w:font="Symbol" w:char="F0B7"/>
      </w:r>
      <w:r w:rsidRPr="004359C7">
        <w:rPr>
          <w:sz w:val="22"/>
          <w:szCs w:val="22"/>
        </w:rPr>
        <w:tab/>
        <w:t xml:space="preserve">You should also tell your doctor immediately if you develop a medical condition </w:t>
      </w:r>
      <w:r w:rsidR="00F161F7">
        <w:rPr>
          <w:sz w:val="22"/>
          <w:szCs w:val="22"/>
        </w:rPr>
        <w:t xml:space="preserve">(also known as Thrombotic Thrombocytopenic Purpura or TTP) </w:t>
      </w:r>
      <w:r w:rsidRPr="004359C7">
        <w:rPr>
          <w:sz w:val="22"/>
          <w:szCs w:val="22"/>
        </w:rPr>
        <w:t xml:space="preserve">that includes fever and bruising under the skin that may appear as red pinpoint dots, with or without unexplained extreme tiredness, confusion, yellowing of the skin or eyes (jaundice) (see </w:t>
      </w:r>
      <w:r w:rsidR="0051678D">
        <w:rPr>
          <w:sz w:val="22"/>
          <w:szCs w:val="22"/>
        </w:rPr>
        <w:t xml:space="preserve">section 4 </w:t>
      </w:r>
      <w:r w:rsidRPr="004359C7">
        <w:rPr>
          <w:sz w:val="22"/>
          <w:szCs w:val="22"/>
        </w:rPr>
        <w:t>‘</w:t>
      </w:r>
      <w:r w:rsidR="00041D8C">
        <w:rPr>
          <w:sz w:val="22"/>
          <w:szCs w:val="22"/>
        </w:rPr>
        <w:t>Possible side effects</w:t>
      </w:r>
      <w:r w:rsidRPr="004359C7">
        <w:rPr>
          <w:sz w:val="22"/>
          <w:szCs w:val="22"/>
        </w:rPr>
        <w:t>’).</w:t>
      </w:r>
    </w:p>
    <w:p w14:paraId="1BEA2A1C" w14:textId="77777777" w:rsidR="00E31AD8" w:rsidRPr="004359C7" w:rsidRDefault="00E31AD8" w:rsidP="0061734D">
      <w:pPr>
        <w:tabs>
          <w:tab w:val="left" w:pos="567"/>
        </w:tabs>
        <w:ind w:left="567" w:hanging="567"/>
        <w:rPr>
          <w:sz w:val="22"/>
          <w:szCs w:val="22"/>
        </w:rPr>
      </w:pPr>
      <w:r w:rsidRPr="004359C7">
        <w:rPr>
          <w:rFonts w:ascii="Symbol" w:hAnsi="Symbol"/>
          <w:sz w:val="22"/>
          <w:szCs w:val="22"/>
        </w:rPr>
        <w:sym w:font="Symbol" w:char="F0B7"/>
      </w:r>
      <w:r w:rsidRPr="004359C7">
        <w:rPr>
          <w:sz w:val="22"/>
          <w:szCs w:val="22"/>
        </w:rPr>
        <w:tab/>
        <w:t xml:space="preserve">If you cut or injure yourself, it may take longer than usual for bleeding to stop. This is linked to the way your medicine works as it prevents the ability of blood clots to form. For minor cuts and injuries e.g., cutting yourself, shaving, this is usually of no concern. However, if you are concerned by your bleeding, you should contact your doctor straightaway (see </w:t>
      </w:r>
      <w:r w:rsidR="0051678D">
        <w:rPr>
          <w:sz w:val="22"/>
          <w:szCs w:val="22"/>
        </w:rPr>
        <w:t xml:space="preserve">section 4 </w:t>
      </w:r>
      <w:r w:rsidRPr="004359C7">
        <w:rPr>
          <w:sz w:val="22"/>
          <w:szCs w:val="22"/>
        </w:rPr>
        <w:t>‘</w:t>
      </w:r>
      <w:r w:rsidR="00041D8C">
        <w:rPr>
          <w:sz w:val="22"/>
          <w:szCs w:val="22"/>
        </w:rPr>
        <w:t>Possible side effects</w:t>
      </w:r>
      <w:r w:rsidRPr="004359C7">
        <w:rPr>
          <w:sz w:val="22"/>
          <w:szCs w:val="22"/>
        </w:rPr>
        <w:t>’).</w:t>
      </w:r>
    </w:p>
    <w:p w14:paraId="015E2375" w14:textId="77777777" w:rsidR="00E31AD8" w:rsidRPr="004359C7" w:rsidRDefault="00E31AD8" w:rsidP="0061734D">
      <w:pPr>
        <w:tabs>
          <w:tab w:val="left" w:pos="567"/>
        </w:tabs>
        <w:ind w:left="567" w:hanging="567"/>
        <w:rPr>
          <w:sz w:val="22"/>
          <w:szCs w:val="22"/>
        </w:rPr>
      </w:pPr>
      <w:r w:rsidRPr="004359C7">
        <w:rPr>
          <w:rFonts w:ascii="Symbol" w:hAnsi="Symbol"/>
          <w:sz w:val="22"/>
          <w:szCs w:val="22"/>
        </w:rPr>
        <w:sym w:font="Symbol" w:char="F0B7"/>
      </w:r>
      <w:r w:rsidRPr="004359C7">
        <w:rPr>
          <w:sz w:val="22"/>
          <w:szCs w:val="22"/>
        </w:rPr>
        <w:tab/>
        <w:t>Your doctor may order blood tests.</w:t>
      </w:r>
    </w:p>
    <w:p w14:paraId="1382E439" w14:textId="77777777" w:rsidR="00E31AD8" w:rsidRPr="004359C7" w:rsidRDefault="00E31AD8">
      <w:pPr>
        <w:jc w:val="both"/>
        <w:rPr>
          <w:sz w:val="22"/>
          <w:szCs w:val="22"/>
        </w:rPr>
      </w:pPr>
    </w:p>
    <w:p w14:paraId="1F7A1256" w14:textId="77777777" w:rsidR="00F012CC" w:rsidRPr="00F012CC" w:rsidRDefault="00F012CC">
      <w:pPr>
        <w:rPr>
          <w:b/>
          <w:sz w:val="22"/>
          <w:szCs w:val="22"/>
        </w:rPr>
      </w:pPr>
      <w:r w:rsidRPr="00F012CC">
        <w:rPr>
          <w:b/>
          <w:sz w:val="22"/>
          <w:szCs w:val="22"/>
        </w:rPr>
        <w:t>Children and adolescents</w:t>
      </w:r>
    </w:p>
    <w:p w14:paraId="291E31FE" w14:textId="77777777" w:rsidR="00E31AD8" w:rsidRPr="004359C7" w:rsidRDefault="00F012CC">
      <w:pPr>
        <w:rPr>
          <w:sz w:val="22"/>
          <w:szCs w:val="22"/>
        </w:rPr>
      </w:pPr>
      <w:r w:rsidRPr="00B01B3A">
        <w:rPr>
          <w:sz w:val="22"/>
          <w:szCs w:val="22"/>
        </w:rPr>
        <w:t>Do not give this medicine to children because</w:t>
      </w:r>
      <w:r>
        <w:rPr>
          <w:sz w:val="22"/>
          <w:szCs w:val="22"/>
        </w:rPr>
        <w:t xml:space="preserve"> </w:t>
      </w:r>
      <w:r w:rsidRPr="00B01B3A">
        <w:rPr>
          <w:sz w:val="22"/>
          <w:szCs w:val="22"/>
        </w:rPr>
        <w:t>it does not work</w:t>
      </w:r>
      <w:r>
        <w:rPr>
          <w:sz w:val="22"/>
          <w:szCs w:val="22"/>
        </w:rPr>
        <w:t>.</w:t>
      </w:r>
    </w:p>
    <w:p w14:paraId="067096B6" w14:textId="77777777" w:rsidR="00E31AD8" w:rsidRPr="004359C7" w:rsidRDefault="00E31AD8">
      <w:pPr>
        <w:rPr>
          <w:b/>
          <w:sz w:val="22"/>
          <w:szCs w:val="22"/>
        </w:rPr>
      </w:pPr>
    </w:p>
    <w:p w14:paraId="28526D24" w14:textId="77777777" w:rsidR="00E31AD8" w:rsidRPr="004359C7" w:rsidRDefault="009F7764">
      <w:pPr>
        <w:rPr>
          <w:b/>
          <w:sz w:val="22"/>
          <w:szCs w:val="22"/>
        </w:rPr>
      </w:pPr>
      <w:r>
        <w:rPr>
          <w:b/>
          <w:sz w:val="22"/>
          <w:szCs w:val="22"/>
        </w:rPr>
        <w:t>O</w:t>
      </w:r>
      <w:r w:rsidR="00E31AD8" w:rsidRPr="004359C7">
        <w:rPr>
          <w:b/>
          <w:sz w:val="22"/>
          <w:szCs w:val="22"/>
        </w:rPr>
        <w:t>ther medicines</w:t>
      </w:r>
      <w:r>
        <w:rPr>
          <w:b/>
          <w:sz w:val="22"/>
          <w:szCs w:val="22"/>
        </w:rPr>
        <w:t xml:space="preserve"> and Iscover</w:t>
      </w:r>
      <w:r w:rsidR="00E31AD8" w:rsidRPr="004359C7">
        <w:rPr>
          <w:b/>
          <w:sz w:val="22"/>
          <w:szCs w:val="22"/>
        </w:rPr>
        <w:t xml:space="preserve">: </w:t>
      </w:r>
    </w:p>
    <w:p w14:paraId="7D31D5EE" w14:textId="77777777" w:rsidR="00E31AD8" w:rsidRPr="004359C7" w:rsidRDefault="009F7764">
      <w:pPr>
        <w:rPr>
          <w:sz w:val="22"/>
          <w:szCs w:val="22"/>
        </w:rPr>
      </w:pPr>
      <w:r>
        <w:rPr>
          <w:sz w:val="22"/>
          <w:szCs w:val="22"/>
        </w:rPr>
        <w:t>T</w:t>
      </w:r>
      <w:r w:rsidR="00E31AD8" w:rsidRPr="004359C7">
        <w:rPr>
          <w:sz w:val="22"/>
          <w:szCs w:val="22"/>
        </w:rPr>
        <w:t>ell your doctor or pharmacist if you are taking</w:t>
      </w:r>
      <w:r>
        <w:rPr>
          <w:sz w:val="22"/>
          <w:szCs w:val="22"/>
        </w:rPr>
        <w:t>,</w:t>
      </w:r>
      <w:r w:rsidR="00E31AD8" w:rsidRPr="004359C7">
        <w:rPr>
          <w:sz w:val="22"/>
          <w:szCs w:val="22"/>
        </w:rPr>
        <w:t xml:space="preserve"> have recently taken </w:t>
      </w:r>
      <w:r>
        <w:rPr>
          <w:sz w:val="22"/>
          <w:szCs w:val="22"/>
        </w:rPr>
        <w:t xml:space="preserve">or might take </w:t>
      </w:r>
      <w:r w:rsidR="00E31AD8" w:rsidRPr="004359C7">
        <w:rPr>
          <w:sz w:val="22"/>
          <w:szCs w:val="22"/>
        </w:rPr>
        <w:t>any other medicines, including medicines obtained without a prescription.</w:t>
      </w:r>
    </w:p>
    <w:p w14:paraId="7BE8F777" w14:textId="77777777" w:rsidR="006D6DFC" w:rsidRPr="004359C7" w:rsidRDefault="006D6DFC" w:rsidP="006D6DFC">
      <w:pPr>
        <w:rPr>
          <w:sz w:val="22"/>
          <w:szCs w:val="22"/>
        </w:rPr>
      </w:pPr>
      <w:r w:rsidRPr="004359C7">
        <w:rPr>
          <w:sz w:val="22"/>
          <w:szCs w:val="22"/>
        </w:rPr>
        <w:t xml:space="preserve">Some other medicines may influence the use of </w:t>
      </w:r>
      <w:r w:rsidR="002C45E9">
        <w:rPr>
          <w:sz w:val="22"/>
          <w:szCs w:val="22"/>
        </w:rPr>
        <w:t>Iscover</w:t>
      </w:r>
      <w:r w:rsidRPr="004359C7">
        <w:rPr>
          <w:sz w:val="22"/>
          <w:szCs w:val="22"/>
        </w:rPr>
        <w:t xml:space="preserve"> or vice versa. </w:t>
      </w:r>
    </w:p>
    <w:p w14:paraId="336A9D52" w14:textId="77777777" w:rsidR="00373DFA" w:rsidRPr="008B2ADA" w:rsidRDefault="00373DFA" w:rsidP="00373DFA">
      <w:pPr>
        <w:rPr>
          <w:sz w:val="22"/>
          <w:szCs w:val="22"/>
        </w:rPr>
      </w:pPr>
    </w:p>
    <w:p w14:paraId="1C222DD4" w14:textId="77777777" w:rsidR="00373DFA" w:rsidRPr="008B2ADA" w:rsidRDefault="00373DFA" w:rsidP="00373DFA">
      <w:pPr>
        <w:rPr>
          <w:sz w:val="22"/>
          <w:szCs w:val="22"/>
        </w:rPr>
      </w:pPr>
      <w:r w:rsidRPr="008B2ADA">
        <w:rPr>
          <w:sz w:val="22"/>
          <w:szCs w:val="22"/>
        </w:rPr>
        <w:t>You should specifically tell your doctor if you take</w:t>
      </w:r>
    </w:p>
    <w:p w14:paraId="6644EC17" w14:textId="77777777" w:rsidR="00F625F3" w:rsidRDefault="00F625F3" w:rsidP="00F625F3">
      <w:pPr>
        <w:numPr>
          <w:ilvl w:val="0"/>
          <w:numId w:val="39"/>
        </w:numPr>
        <w:rPr>
          <w:sz w:val="22"/>
          <w:szCs w:val="22"/>
        </w:rPr>
      </w:pPr>
      <w:r>
        <w:rPr>
          <w:sz w:val="22"/>
          <w:szCs w:val="22"/>
        </w:rPr>
        <w:t>medicines that may increase your risk of bleeding such as:</w:t>
      </w:r>
    </w:p>
    <w:p w14:paraId="7D221288" w14:textId="77777777" w:rsidR="00F625F3" w:rsidRPr="008B2ADA" w:rsidRDefault="00F625F3" w:rsidP="007A0920">
      <w:pPr>
        <w:numPr>
          <w:ilvl w:val="1"/>
          <w:numId w:val="39"/>
        </w:numPr>
        <w:tabs>
          <w:tab w:val="clear" w:pos="1500"/>
          <w:tab w:val="left" w:pos="900"/>
        </w:tabs>
        <w:ind w:left="900"/>
        <w:rPr>
          <w:sz w:val="22"/>
          <w:szCs w:val="22"/>
        </w:rPr>
      </w:pPr>
      <w:r>
        <w:rPr>
          <w:sz w:val="22"/>
          <w:szCs w:val="22"/>
        </w:rPr>
        <w:t>o</w:t>
      </w:r>
      <w:r w:rsidRPr="008B2ADA">
        <w:rPr>
          <w:sz w:val="22"/>
          <w:szCs w:val="22"/>
        </w:rPr>
        <w:t>ral anticoagulants, medicines used to reduce blood clotting</w:t>
      </w:r>
      <w:r>
        <w:rPr>
          <w:sz w:val="22"/>
          <w:szCs w:val="22"/>
        </w:rPr>
        <w:t>,</w:t>
      </w:r>
    </w:p>
    <w:p w14:paraId="1F2DE5FE" w14:textId="77777777" w:rsidR="00F625F3" w:rsidRPr="008B2ADA" w:rsidRDefault="00F625F3" w:rsidP="007A0920">
      <w:pPr>
        <w:numPr>
          <w:ilvl w:val="1"/>
          <w:numId w:val="39"/>
        </w:numPr>
        <w:tabs>
          <w:tab w:val="clear" w:pos="1500"/>
          <w:tab w:val="left" w:pos="900"/>
        </w:tabs>
        <w:ind w:left="900"/>
        <w:rPr>
          <w:sz w:val="22"/>
          <w:szCs w:val="22"/>
        </w:rPr>
      </w:pPr>
      <w:r w:rsidRPr="008B2ADA">
        <w:rPr>
          <w:sz w:val="22"/>
          <w:szCs w:val="22"/>
        </w:rPr>
        <w:t>a non</w:t>
      </w:r>
      <w:r w:rsidRPr="008B2ADA">
        <w:rPr>
          <w:sz w:val="22"/>
          <w:szCs w:val="22"/>
        </w:rPr>
        <w:noBreakHyphen/>
        <w:t>steroidal anti-inflammatory medicine, usually used to treat painful and/or inflammatory conditions of muscle or joints,</w:t>
      </w:r>
    </w:p>
    <w:p w14:paraId="3EDCFB0B" w14:textId="77777777" w:rsidR="00F625F3" w:rsidRPr="008B2ADA" w:rsidRDefault="00F625F3" w:rsidP="007A0920">
      <w:pPr>
        <w:numPr>
          <w:ilvl w:val="1"/>
          <w:numId w:val="39"/>
        </w:numPr>
        <w:tabs>
          <w:tab w:val="clear" w:pos="1500"/>
          <w:tab w:val="left" w:pos="900"/>
        </w:tabs>
        <w:ind w:left="900"/>
        <w:rPr>
          <w:sz w:val="22"/>
          <w:szCs w:val="22"/>
        </w:rPr>
      </w:pPr>
      <w:r w:rsidRPr="008B2ADA">
        <w:rPr>
          <w:sz w:val="22"/>
          <w:szCs w:val="22"/>
        </w:rPr>
        <w:t xml:space="preserve">heparin or any other </w:t>
      </w:r>
      <w:r>
        <w:rPr>
          <w:sz w:val="22"/>
          <w:szCs w:val="22"/>
        </w:rPr>
        <w:t xml:space="preserve">injectable </w:t>
      </w:r>
      <w:r w:rsidRPr="008B2ADA">
        <w:rPr>
          <w:sz w:val="22"/>
          <w:szCs w:val="22"/>
        </w:rPr>
        <w:t>medicine used to reduce blood clotting,</w:t>
      </w:r>
    </w:p>
    <w:p w14:paraId="3E97B08F" w14:textId="77777777" w:rsidR="00F625F3" w:rsidRPr="00C11D3A" w:rsidRDefault="00F625F3" w:rsidP="007A0920">
      <w:pPr>
        <w:numPr>
          <w:ilvl w:val="1"/>
          <w:numId w:val="39"/>
        </w:numPr>
        <w:tabs>
          <w:tab w:val="clear" w:pos="1500"/>
          <w:tab w:val="left" w:pos="900"/>
        </w:tabs>
        <w:ind w:left="900"/>
        <w:rPr>
          <w:sz w:val="22"/>
          <w:szCs w:val="22"/>
        </w:rPr>
      </w:pPr>
      <w:r w:rsidRPr="00C11D3A">
        <w:rPr>
          <w:sz w:val="22"/>
          <w:szCs w:val="22"/>
        </w:rPr>
        <w:t>ticlopidine, other antiplatelet agent,</w:t>
      </w:r>
    </w:p>
    <w:p w14:paraId="5C5D3670" w14:textId="2E255434" w:rsidR="00F625F3" w:rsidRDefault="00F625F3" w:rsidP="007A0920">
      <w:pPr>
        <w:numPr>
          <w:ilvl w:val="1"/>
          <w:numId w:val="39"/>
        </w:numPr>
        <w:tabs>
          <w:tab w:val="clear" w:pos="1500"/>
          <w:tab w:val="left" w:pos="900"/>
        </w:tabs>
        <w:ind w:left="900"/>
        <w:rPr>
          <w:sz w:val="22"/>
          <w:szCs w:val="22"/>
        </w:rPr>
      </w:pPr>
      <w:r w:rsidRPr="00C11D3A">
        <w:rPr>
          <w:sz w:val="22"/>
          <w:szCs w:val="22"/>
        </w:rPr>
        <w:lastRenderedPageBreak/>
        <w:t>a selective serotonin reuptake inhibitor (including but not restricted to fluoxetine or fluvoxamine), medicines usually used to treat depression,</w:t>
      </w:r>
    </w:p>
    <w:p w14:paraId="691C14B9" w14:textId="743E1456" w:rsidR="00E966E8" w:rsidRPr="00C11D3A" w:rsidRDefault="00E966E8" w:rsidP="007A0920">
      <w:pPr>
        <w:numPr>
          <w:ilvl w:val="1"/>
          <w:numId w:val="39"/>
        </w:numPr>
        <w:tabs>
          <w:tab w:val="clear" w:pos="1500"/>
          <w:tab w:val="left" w:pos="900"/>
        </w:tabs>
        <w:ind w:left="900"/>
        <w:rPr>
          <w:sz w:val="22"/>
          <w:szCs w:val="22"/>
        </w:rPr>
      </w:pPr>
      <w:r>
        <w:rPr>
          <w:sz w:val="22"/>
          <w:szCs w:val="22"/>
        </w:rPr>
        <w:t>rifampicin (</w:t>
      </w:r>
      <w:r w:rsidR="00CF056E">
        <w:rPr>
          <w:sz w:val="22"/>
          <w:szCs w:val="22"/>
        </w:rPr>
        <w:t>used to treat severe infections)</w:t>
      </w:r>
    </w:p>
    <w:p w14:paraId="7EFE5461" w14:textId="77777777" w:rsidR="00F625F3" w:rsidRDefault="00F625F3" w:rsidP="00F625F3">
      <w:pPr>
        <w:numPr>
          <w:ilvl w:val="0"/>
          <w:numId w:val="39"/>
        </w:numPr>
        <w:rPr>
          <w:sz w:val="22"/>
          <w:szCs w:val="22"/>
        </w:rPr>
      </w:pPr>
      <w:r>
        <w:rPr>
          <w:sz w:val="22"/>
          <w:szCs w:val="22"/>
        </w:rPr>
        <w:t>omeprazole or esomeprazole, medicines to treat upset stomach,</w:t>
      </w:r>
    </w:p>
    <w:p w14:paraId="7DF80A71" w14:textId="77777777" w:rsidR="00F625F3" w:rsidRDefault="00F625F3" w:rsidP="00AA11EB">
      <w:pPr>
        <w:pStyle w:val="ListBullet2"/>
        <w:rPr>
          <w:sz w:val="24"/>
          <w:szCs w:val="24"/>
        </w:rPr>
      </w:pPr>
      <w:r>
        <w:t>fluconazole or voriconazole, medicines to treat fungal infections,</w:t>
      </w:r>
    </w:p>
    <w:p w14:paraId="2FB57EF9" w14:textId="77777777" w:rsidR="00F625F3" w:rsidRPr="00F80133" w:rsidRDefault="00F625F3" w:rsidP="00F80133">
      <w:pPr>
        <w:numPr>
          <w:ilvl w:val="0"/>
          <w:numId w:val="39"/>
        </w:numPr>
        <w:rPr>
          <w:lang w:val="en-GB"/>
        </w:rPr>
      </w:pPr>
      <w:r>
        <w:rPr>
          <w:sz w:val="22"/>
          <w:szCs w:val="20"/>
          <w:lang w:val="en-GB"/>
        </w:rPr>
        <w:t xml:space="preserve">efavirenz, </w:t>
      </w:r>
      <w:r w:rsidR="00F80133">
        <w:rPr>
          <w:sz w:val="22"/>
          <w:szCs w:val="20"/>
          <w:lang w:val="en-GB"/>
        </w:rPr>
        <w:t xml:space="preserve">or other anti-retroviral </w:t>
      </w:r>
      <w:r w:rsidR="00F80133" w:rsidRPr="00383906">
        <w:rPr>
          <w:sz w:val="22"/>
          <w:szCs w:val="20"/>
          <w:lang w:val="en-GB"/>
        </w:rPr>
        <w:t xml:space="preserve">medicines (used to treat HIV </w:t>
      </w:r>
      <w:r w:rsidR="00F80133">
        <w:rPr>
          <w:sz w:val="22"/>
          <w:szCs w:val="20"/>
          <w:lang w:val="en-GB"/>
        </w:rPr>
        <w:t>infections),</w:t>
      </w:r>
    </w:p>
    <w:p w14:paraId="60D4DBEA" w14:textId="77777777" w:rsidR="00F625F3" w:rsidRDefault="00F625F3" w:rsidP="00AA11EB">
      <w:pPr>
        <w:pStyle w:val="ListBullet2"/>
      </w:pPr>
      <w:r>
        <w:t>carbamazepine, a medicine to treat some forms of epilepsy,</w:t>
      </w:r>
    </w:p>
    <w:p w14:paraId="61058875" w14:textId="77777777" w:rsidR="00F625F3" w:rsidRDefault="00F625F3" w:rsidP="00AA11EB">
      <w:pPr>
        <w:pStyle w:val="ListBullet2"/>
      </w:pPr>
      <w:r>
        <w:t>moclobemide, medicine to treat depression,</w:t>
      </w:r>
    </w:p>
    <w:p w14:paraId="2C50D249" w14:textId="77777777" w:rsidR="00F625F3" w:rsidRDefault="00F625F3" w:rsidP="00AA11EB">
      <w:pPr>
        <w:pStyle w:val="ListBullet2"/>
      </w:pPr>
      <w:r>
        <w:t>repaglinide, medicine to treat diabetes,</w:t>
      </w:r>
    </w:p>
    <w:p w14:paraId="33A015EF" w14:textId="77777777" w:rsidR="00EB5D11" w:rsidRDefault="00F625F3" w:rsidP="00AA11EB">
      <w:pPr>
        <w:pStyle w:val="ListBullet2"/>
      </w:pPr>
      <w:r>
        <w:t>paclitaxel, medicine to treat cancer</w:t>
      </w:r>
      <w:r w:rsidR="00EB5D11">
        <w:t>,</w:t>
      </w:r>
    </w:p>
    <w:p w14:paraId="1F763C61" w14:textId="77777777" w:rsidR="00073318" w:rsidRDefault="00EB5D11" w:rsidP="00AA11EB">
      <w:pPr>
        <w:pStyle w:val="ListBullet2"/>
        <w:rPr>
          <w:szCs w:val="22"/>
        </w:rPr>
      </w:pPr>
      <w:r w:rsidRPr="004E1FF9">
        <w:t xml:space="preserve">opioids: while you are treated with clopidogrel, you should inform your doctor before being prescribed any opioid </w:t>
      </w:r>
      <w:r w:rsidR="00B1468F" w:rsidRPr="00951883">
        <w:rPr>
          <w:iCs/>
          <w:szCs w:val="22"/>
          <w:lang w:val="en-US"/>
        </w:rPr>
        <w:t>(used to treat severe pain)</w:t>
      </w:r>
      <w:r w:rsidR="00B1468F" w:rsidRPr="00162440">
        <w:rPr>
          <w:szCs w:val="22"/>
        </w:rPr>
        <w:t>.</w:t>
      </w:r>
    </w:p>
    <w:p w14:paraId="15F724D1" w14:textId="77777777" w:rsidR="00B1468F" w:rsidRPr="0011016C" w:rsidRDefault="00B1468F" w:rsidP="00AA11EB">
      <w:pPr>
        <w:pStyle w:val="ListBullet2"/>
        <w:numPr>
          <w:ilvl w:val="0"/>
          <w:numId w:val="0"/>
        </w:numPr>
        <w:ind w:left="567"/>
      </w:pPr>
    </w:p>
    <w:p w14:paraId="454C15A8" w14:textId="6A97FDD3" w:rsidR="00E31AD8" w:rsidRPr="004359C7" w:rsidRDefault="00E31AD8">
      <w:pPr>
        <w:rPr>
          <w:b/>
          <w:sz w:val="22"/>
          <w:szCs w:val="22"/>
        </w:rPr>
      </w:pPr>
      <w:r w:rsidRPr="004359C7">
        <w:rPr>
          <w:sz w:val="22"/>
          <w:szCs w:val="22"/>
        </w:rPr>
        <w:t xml:space="preserve">If you have experienced severe chest pain (unstable angina or heart attack), </w:t>
      </w:r>
      <w:r w:rsidR="001B0586" w:rsidRPr="00627287">
        <w:rPr>
          <w:sz w:val="22"/>
          <w:szCs w:val="22"/>
        </w:rPr>
        <w:t>transient ischemic attack or stroke in mild severity,</w:t>
      </w:r>
      <w:r w:rsidR="001B0586">
        <w:rPr>
          <w:sz w:val="22"/>
          <w:szCs w:val="22"/>
        </w:rPr>
        <w:t xml:space="preserve"> </w:t>
      </w:r>
      <w:r w:rsidRPr="004359C7">
        <w:rPr>
          <w:sz w:val="22"/>
          <w:szCs w:val="22"/>
        </w:rPr>
        <w:t xml:space="preserve">you may be prescribed </w:t>
      </w:r>
      <w:r w:rsidR="002C45E9">
        <w:rPr>
          <w:sz w:val="22"/>
          <w:szCs w:val="22"/>
        </w:rPr>
        <w:t>Iscover</w:t>
      </w:r>
      <w:r w:rsidRPr="004359C7">
        <w:rPr>
          <w:sz w:val="22"/>
          <w:szCs w:val="22"/>
        </w:rPr>
        <w:t xml:space="preserve"> in combination with acetylsalicylic acid, a substance present in many medicines used to relieve pain and lower fever. An occasional use of acetylsalicylic acid (no more than 1,000 mg in any 24 hour period) should generally not cause a problem, but prolonged use in other circumstances should be discussed with your doctor.</w:t>
      </w:r>
    </w:p>
    <w:p w14:paraId="12E79C8F" w14:textId="77777777" w:rsidR="00E31AD8" w:rsidRPr="004359C7" w:rsidRDefault="00E31AD8">
      <w:pPr>
        <w:rPr>
          <w:b/>
          <w:sz w:val="22"/>
          <w:szCs w:val="22"/>
        </w:rPr>
      </w:pPr>
    </w:p>
    <w:p w14:paraId="5A6DDB36" w14:textId="1BB0B154" w:rsidR="00E31AD8" w:rsidRPr="00445CED" w:rsidRDefault="002C45E9">
      <w:pPr>
        <w:pStyle w:val="Heading5"/>
        <w:rPr>
          <w:bCs w:val="0"/>
          <w:szCs w:val="22"/>
        </w:rPr>
      </w:pPr>
      <w:r>
        <w:rPr>
          <w:bCs w:val="0"/>
          <w:szCs w:val="22"/>
        </w:rPr>
        <w:t>Iscover</w:t>
      </w:r>
      <w:r w:rsidR="00E31AD8" w:rsidRPr="00445CED">
        <w:rPr>
          <w:bCs w:val="0"/>
          <w:szCs w:val="22"/>
        </w:rPr>
        <w:t xml:space="preserve"> with food and drink</w:t>
      </w:r>
      <w:r w:rsidR="00993AC5">
        <w:rPr>
          <w:bCs w:val="0"/>
          <w:szCs w:val="22"/>
        </w:rPr>
        <w:fldChar w:fldCharType="begin"/>
      </w:r>
      <w:r w:rsidR="00993AC5">
        <w:rPr>
          <w:bCs w:val="0"/>
          <w:szCs w:val="22"/>
        </w:rPr>
        <w:instrText xml:space="preserve"> DOCVARIABLE vault_nd_d1763321-0310-485e-9b0c-77376652279f \* MERGEFORMAT </w:instrText>
      </w:r>
      <w:r w:rsidR="00993AC5">
        <w:rPr>
          <w:bCs w:val="0"/>
          <w:szCs w:val="22"/>
        </w:rPr>
        <w:fldChar w:fldCharType="separate"/>
      </w:r>
      <w:r w:rsidR="00993AC5">
        <w:rPr>
          <w:bCs w:val="0"/>
          <w:szCs w:val="22"/>
        </w:rPr>
        <w:t xml:space="preserve"> </w:t>
      </w:r>
      <w:r w:rsidR="00993AC5">
        <w:rPr>
          <w:bCs w:val="0"/>
          <w:szCs w:val="22"/>
        </w:rPr>
        <w:fldChar w:fldCharType="end"/>
      </w:r>
    </w:p>
    <w:p w14:paraId="437F8879" w14:textId="77777777" w:rsidR="00E31AD8" w:rsidRPr="004359C7" w:rsidRDefault="002C45E9">
      <w:pPr>
        <w:rPr>
          <w:bCs/>
          <w:sz w:val="22"/>
          <w:szCs w:val="22"/>
        </w:rPr>
      </w:pPr>
      <w:r>
        <w:rPr>
          <w:bCs/>
          <w:sz w:val="22"/>
          <w:szCs w:val="22"/>
        </w:rPr>
        <w:t>Iscover</w:t>
      </w:r>
      <w:r w:rsidR="00E31AD8" w:rsidRPr="00445CED">
        <w:rPr>
          <w:bCs/>
          <w:sz w:val="22"/>
          <w:szCs w:val="22"/>
        </w:rPr>
        <w:t xml:space="preserve"> may be taken with or without food.</w:t>
      </w:r>
    </w:p>
    <w:p w14:paraId="0EA36C57" w14:textId="77777777" w:rsidR="00E31AD8" w:rsidRPr="004359C7" w:rsidRDefault="00E31AD8">
      <w:pPr>
        <w:jc w:val="both"/>
        <w:rPr>
          <w:bCs/>
          <w:sz w:val="22"/>
          <w:szCs w:val="22"/>
        </w:rPr>
      </w:pPr>
    </w:p>
    <w:p w14:paraId="2E800C0A" w14:textId="4664D7A0" w:rsidR="00E31AD8" w:rsidRPr="004359C7" w:rsidRDefault="00E31AD8" w:rsidP="00803890">
      <w:pPr>
        <w:pStyle w:val="Heading1"/>
        <w:keepNext/>
        <w:spacing w:before="0" w:after="0"/>
        <w:jc w:val="both"/>
        <w:rPr>
          <w:sz w:val="22"/>
          <w:szCs w:val="22"/>
        </w:rPr>
      </w:pPr>
      <w:r w:rsidRPr="004359C7">
        <w:rPr>
          <w:caps w:val="0"/>
          <w:sz w:val="22"/>
          <w:szCs w:val="22"/>
        </w:rPr>
        <w:t>Pregnancy</w:t>
      </w:r>
      <w:r w:rsidRPr="004359C7">
        <w:rPr>
          <w:sz w:val="22"/>
          <w:szCs w:val="22"/>
        </w:rPr>
        <w:t xml:space="preserve"> </w:t>
      </w:r>
      <w:r w:rsidRPr="004359C7">
        <w:rPr>
          <w:caps w:val="0"/>
          <w:sz w:val="22"/>
          <w:szCs w:val="22"/>
        </w:rPr>
        <w:t>and breast</w:t>
      </w:r>
      <w:r w:rsidR="00BF286F">
        <w:rPr>
          <w:caps w:val="0"/>
          <w:sz w:val="22"/>
          <w:szCs w:val="22"/>
        </w:rPr>
        <w:noBreakHyphen/>
      </w:r>
      <w:r w:rsidRPr="004359C7">
        <w:rPr>
          <w:caps w:val="0"/>
          <w:sz w:val="22"/>
          <w:szCs w:val="22"/>
        </w:rPr>
        <w:t>feeding</w:t>
      </w:r>
      <w:r w:rsidR="00993AC5">
        <w:rPr>
          <w:caps w:val="0"/>
          <w:sz w:val="22"/>
          <w:szCs w:val="22"/>
        </w:rPr>
        <w:fldChar w:fldCharType="begin"/>
      </w:r>
      <w:r w:rsidR="00993AC5">
        <w:rPr>
          <w:caps w:val="0"/>
          <w:sz w:val="22"/>
          <w:szCs w:val="22"/>
        </w:rPr>
        <w:instrText xml:space="preserve"> DOCVARIABLE vault_nd_3d6f2f51-3ad9-4697-9385-31d6ae94b963 \* MERGEFORMAT </w:instrText>
      </w:r>
      <w:r w:rsidR="00993AC5">
        <w:rPr>
          <w:caps w:val="0"/>
          <w:sz w:val="22"/>
          <w:szCs w:val="22"/>
        </w:rPr>
        <w:fldChar w:fldCharType="separate"/>
      </w:r>
      <w:r w:rsidR="00993AC5">
        <w:rPr>
          <w:caps w:val="0"/>
          <w:sz w:val="22"/>
          <w:szCs w:val="22"/>
        </w:rPr>
        <w:t xml:space="preserve"> </w:t>
      </w:r>
      <w:r w:rsidR="00993AC5">
        <w:rPr>
          <w:caps w:val="0"/>
          <w:sz w:val="22"/>
          <w:szCs w:val="22"/>
        </w:rPr>
        <w:fldChar w:fldCharType="end"/>
      </w:r>
    </w:p>
    <w:p w14:paraId="015AAB96" w14:textId="77777777" w:rsidR="00E31AD8" w:rsidRPr="004359C7" w:rsidRDefault="00E31AD8" w:rsidP="00803890">
      <w:pPr>
        <w:keepNext/>
        <w:rPr>
          <w:sz w:val="22"/>
          <w:szCs w:val="22"/>
        </w:rPr>
      </w:pPr>
      <w:r w:rsidRPr="004359C7">
        <w:rPr>
          <w:sz w:val="22"/>
          <w:szCs w:val="22"/>
        </w:rPr>
        <w:t xml:space="preserve">It is preferable not to </w:t>
      </w:r>
      <w:r w:rsidR="006D6FB9">
        <w:rPr>
          <w:sz w:val="22"/>
          <w:szCs w:val="22"/>
        </w:rPr>
        <w:t>take</w:t>
      </w:r>
      <w:r w:rsidR="006D6FB9" w:rsidRPr="004359C7">
        <w:rPr>
          <w:sz w:val="22"/>
          <w:szCs w:val="22"/>
        </w:rPr>
        <w:t xml:space="preserve"> </w:t>
      </w:r>
      <w:r w:rsidRPr="004359C7">
        <w:rPr>
          <w:sz w:val="22"/>
          <w:szCs w:val="22"/>
        </w:rPr>
        <w:t>this product during pregnancy.</w:t>
      </w:r>
    </w:p>
    <w:p w14:paraId="0E7545B4" w14:textId="77777777" w:rsidR="00E31AD8" w:rsidRPr="004359C7" w:rsidRDefault="00E31AD8">
      <w:pPr>
        <w:rPr>
          <w:sz w:val="22"/>
          <w:szCs w:val="22"/>
        </w:rPr>
      </w:pPr>
    </w:p>
    <w:p w14:paraId="43FFC450" w14:textId="77777777" w:rsidR="00E31AD8" w:rsidRPr="004359C7" w:rsidRDefault="00E31AD8">
      <w:pPr>
        <w:rPr>
          <w:sz w:val="22"/>
          <w:szCs w:val="22"/>
        </w:rPr>
      </w:pPr>
      <w:r w:rsidRPr="004359C7">
        <w:rPr>
          <w:sz w:val="22"/>
          <w:szCs w:val="22"/>
        </w:rPr>
        <w:t xml:space="preserve">If you are pregnant or suspect that you are pregnant, you should tell your doctor or your pharmacist before taking </w:t>
      </w:r>
      <w:r w:rsidR="002C45E9">
        <w:rPr>
          <w:sz w:val="22"/>
          <w:szCs w:val="22"/>
        </w:rPr>
        <w:t>Iscover</w:t>
      </w:r>
      <w:r w:rsidRPr="004359C7">
        <w:rPr>
          <w:sz w:val="22"/>
          <w:szCs w:val="22"/>
        </w:rPr>
        <w:t xml:space="preserve">. If you become pregnant while taking </w:t>
      </w:r>
      <w:r w:rsidR="002C45E9">
        <w:rPr>
          <w:sz w:val="22"/>
          <w:szCs w:val="22"/>
        </w:rPr>
        <w:t>Iscover</w:t>
      </w:r>
      <w:r w:rsidRPr="004359C7">
        <w:rPr>
          <w:sz w:val="22"/>
          <w:szCs w:val="22"/>
        </w:rPr>
        <w:t xml:space="preserve">, consult your doctor immediately as it is recommended not to take clopidogrel while you are pregnant. </w:t>
      </w:r>
    </w:p>
    <w:p w14:paraId="461AFFB3" w14:textId="77777777" w:rsidR="00E31AD8" w:rsidRDefault="00E31AD8">
      <w:pPr>
        <w:jc w:val="both"/>
        <w:rPr>
          <w:b/>
          <w:sz w:val="22"/>
          <w:szCs w:val="22"/>
        </w:rPr>
      </w:pPr>
    </w:p>
    <w:p w14:paraId="14D054E4" w14:textId="77777777" w:rsidR="006D6FB9" w:rsidRDefault="006D6FB9">
      <w:pPr>
        <w:jc w:val="both"/>
        <w:rPr>
          <w:sz w:val="22"/>
          <w:szCs w:val="22"/>
        </w:rPr>
      </w:pPr>
      <w:r w:rsidRPr="006D6FB9">
        <w:rPr>
          <w:sz w:val="22"/>
          <w:szCs w:val="22"/>
        </w:rPr>
        <w:t>You should not breast</w:t>
      </w:r>
      <w:r w:rsidR="00BF286F">
        <w:rPr>
          <w:sz w:val="22"/>
          <w:szCs w:val="22"/>
        </w:rPr>
        <w:noBreakHyphen/>
      </w:r>
      <w:r w:rsidRPr="006D6FB9">
        <w:rPr>
          <w:sz w:val="22"/>
          <w:szCs w:val="22"/>
        </w:rPr>
        <w:t>feed while taking this medicine.</w:t>
      </w:r>
      <w:r>
        <w:rPr>
          <w:sz w:val="22"/>
          <w:szCs w:val="22"/>
        </w:rPr>
        <w:t xml:space="preserve"> </w:t>
      </w:r>
    </w:p>
    <w:p w14:paraId="175560A9" w14:textId="77777777" w:rsidR="006D6FB9" w:rsidRPr="006D6FB9" w:rsidRDefault="006D6FB9">
      <w:pPr>
        <w:jc w:val="both"/>
        <w:rPr>
          <w:sz w:val="22"/>
          <w:szCs w:val="22"/>
        </w:rPr>
      </w:pPr>
      <w:r>
        <w:rPr>
          <w:sz w:val="22"/>
          <w:szCs w:val="22"/>
        </w:rPr>
        <w:t>If you are breast</w:t>
      </w:r>
      <w:r w:rsidR="00BF286F">
        <w:rPr>
          <w:sz w:val="22"/>
          <w:szCs w:val="22"/>
        </w:rPr>
        <w:noBreakHyphen/>
      </w:r>
      <w:r>
        <w:rPr>
          <w:sz w:val="22"/>
          <w:szCs w:val="22"/>
        </w:rPr>
        <w:t>feeding or planning to breast</w:t>
      </w:r>
      <w:r w:rsidR="00BF286F">
        <w:rPr>
          <w:sz w:val="22"/>
          <w:szCs w:val="22"/>
        </w:rPr>
        <w:noBreakHyphen/>
      </w:r>
      <w:r>
        <w:rPr>
          <w:sz w:val="22"/>
          <w:szCs w:val="22"/>
        </w:rPr>
        <w:t>feed, talk to your doctor before taking this medicine.</w:t>
      </w:r>
    </w:p>
    <w:p w14:paraId="4169DEDA" w14:textId="77777777" w:rsidR="00E31AD8" w:rsidRPr="004359C7" w:rsidRDefault="00E31AD8">
      <w:pPr>
        <w:pStyle w:val="EndnoteText"/>
        <w:tabs>
          <w:tab w:val="clear" w:pos="567"/>
        </w:tabs>
        <w:jc w:val="both"/>
        <w:rPr>
          <w:szCs w:val="22"/>
          <w:lang w:val="en-US"/>
        </w:rPr>
      </w:pPr>
      <w:r w:rsidRPr="004359C7">
        <w:rPr>
          <w:szCs w:val="22"/>
          <w:lang w:val="en-US"/>
        </w:rPr>
        <w:t>Ask your doctor or pharmacist for advice before taking any medicine.</w:t>
      </w:r>
    </w:p>
    <w:p w14:paraId="15973886" w14:textId="77777777" w:rsidR="00E31AD8" w:rsidRPr="004359C7" w:rsidRDefault="00E31AD8">
      <w:pPr>
        <w:pStyle w:val="EndnoteText"/>
        <w:tabs>
          <w:tab w:val="clear" w:pos="567"/>
        </w:tabs>
        <w:jc w:val="both"/>
        <w:rPr>
          <w:szCs w:val="22"/>
          <w:lang w:val="en-US"/>
        </w:rPr>
      </w:pPr>
    </w:p>
    <w:p w14:paraId="656032A9" w14:textId="62835D24" w:rsidR="00E31AD8" w:rsidRPr="004359C7" w:rsidRDefault="00E31AD8">
      <w:pPr>
        <w:pStyle w:val="Heading1"/>
        <w:spacing w:before="0" w:after="0"/>
        <w:jc w:val="both"/>
        <w:rPr>
          <w:sz w:val="22"/>
          <w:szCs w:val="22"/>
        </w:rPr>
      </w:pPr>
      <w:r w:rsidRPr="004359C7">
        <w:rPr>
          <w:caps w:val="0"/>
          <w:sz w:val="22"/>
          <w:szCs w:val="22"/>
        </w:rPr>
        <w:t>Driving and using machines</w:t>
      </w:r>
      <w:r w:rsidR="00993AC5">
        <w:rPr>
          <w:caps w:val="0"/>
          <w:sz w:val="22"/>
          <w:szCs w:val="22"/>
        </w:rPr>
        <w:fldChar w:fldCharType="begin"/>
      </w:r>
      <w:r w:rsidR="00993AC5">
        <w:rPr>
          <w:caps w:val="0"/>
          <w:sz w:val="22"/>
          <w:szCs w:val="22"/>
        </w:rPr>
        <w:instrText xml:space="preserve"> DOCVARIABLE vault_nd_9a3fc2d1-1097-4dc9-a7e5-8d2749ce450c \* MERGEFORMAT </w:instrText>
      </w:r>
      <w:r w:rsidR="00993AC5">
        <w:rPr>
          <w:caps w:val="0"/>
          <w:sz w:val="22"/>
          <w:szCs w:val="22"/>
        </w:rPr>
        <w:fldChar w:fldCharType="separate"/>
      </w:r>
      <w:r w:rsidR="00993AC5">
        <w:rPr>
          <w:caps w:val="0"/>
          <w:sz w:val="22"/>
          <w:szCs w:val="22"/>
        </w:rPr>
        <w:t xml:space="preserve"> </w:t>
      </w:r>
      <w:r w:rsidR="00993AC5">
        <w:rPr>
          <w:caps w:val="0"/>
          <w:sz w:val="22"/>
          <w:szCs w:val="22"/>
        </w:rPr>
        <w:fldChar w:fldCharType="end"/>
      </w:r>
    </w:p>
    <w:p w14:paraId="36847043" w14:textId="77777777" w:rsidR="00E31AD8" w:rsidRPr="004359C7" w:rsidRDefault="002C45E9">
      <w:pPr>
        <w:jc w:val="both"/>
        <w:rPr>
          <w:sz w:val="22"/>
          <w:szCs w:val="22"/>
        </w:rPr>
      </w:pPr>
      <w:r>
        <w:rPr>
          <w:sz w:val="22"/>
          <w:szCs w:val="22"/>
        </w:rPr>
        <w:t>Iscover</w:t>
      </w:r>
      <w:r w:rsidR="00E31AD8" w:rsidRPr="004359C7">
        <w:rPr>
          <w:sz w:val="22"/>
          <w:szCs w:val="22"/>
        </w:rPr>
        <w:t xml:space="preserve"> is unlikely to affect your ability to drive or to use machines.</w:t>
      </w:r>
    </w:p>
    <w:p w14:paraId="11D37F47" w14:textId="77777777" w:rsidR="00E31AD8" w:rsidRPr="004359C7" w:rsidRDefault="00E31AD8">
      <w:pPr>
        <w:jc w:val="both"/>
        <w:rPr>
          <w:b/>
          <w:sz w:val="22"/>
          <w:szCs w:val="22"/>
        </w:rPr>
      </w:pPr>
    </w:p>
    <w:p w14:paraId="79C67E76" w14:textId="77777777" w:rsidR="00E31AD8" w:rsidRPr="004359C7" w:rsidRDefault="002C45E9">
      <w:pPr>
        <w:jc w:val="both"/>
        <w:rPr>
          <w:b/>
          <w:sz w:val="22"/>
          <w:szCs w:val="22"/>
        </w:rPr>
      </w:pPr>
      <w:r>
        <w:rPr>
          <w:b/>
          <w:sz w:val="22"/>
          <w:szCs w:val="22"/>
        </w:rPr>
        <w:t>Iscover</w:t>
      </w:r>
      <w:r w:rsidR="00BC2FA7">
        <w:rPr>
          <w:b/>
          <w:sz w:val="22"/>
          <w:szCs w:val="22"/>
        </w:rPr>
        <w:t xml:space="preserve"> contains lactose</w:t>
      </w:r>
    </w:p>
    <w:p w14:paraId="4EEE737F" w14:textId="77777777" w:rsidR="00E31AD8" w:rsidRPr="004359C7" w:rsidRDefault="00E31AD8">
      <w:pPr>
        <w:tabs>
          <w:tab w:val="left" w:pos="5954"/>
        </w:tabs>
        <w:ind w:right="-29"/>
        <w:jc w:val="both"/>
        <w:rPr>
          <w:sz w:val="22"/>
          <w:szCs w:val="22"/>
        </w:rPr>
      </w:pPr>
      <w:bookmarkStart w:id="24" w:name="OLE_LINK8"/>
      <w:r w:rsidRPr="004359C7">
        <w:rPr>
          <w:sz w:val="22"/>
          <w:szCs w:val="22"/>
        </w:rPr>
        <w:t>If you have been told by your doctor that you have an intolerance to some sugars</w:t>
      </w:r>
      <w:r w:rsidR="00B63880">
        <w:rPr>
          <w:sz w:val="22"/>
          <w:szCs w:val="22"/>
        </w:rPr>
        <w:t xml:space="preserve"> (e.g. lactose)</w:t>
      </w:r>
      <w:r w:rsidRPr="004359C7">
        <w:rPr>
          <w:sz w:val="22"/>
          <w:szCs w:val="22"/>
        </w:rPr>
        <w:t>, contact your doctor before taking this medicine.</w:t>
      </w:r>
    </w:p>
    <w:p w14:paraId="2CD1A814" w14:textId="77777777" w:rsidR="00E31AD8" w:rsidRPr="004359C7" w:rsidRDefault="00E31AD8">
      <w:pPr>
        <w:tabs>
          <w:tab w:val="left" w:pos="5954"/>
        </w:tabs>
        <w:ind w:right="-29"/>
        <w:jc w:val="both"/>
        <w:rPr>
          <w:sz w:val="22"/>
          <w:szCs w:val="22"/>
        </w:rPr>
      </w:pPr>
    </w:p>
    <w:p w14:paraId="0229D20C" w14:textId="77777777" w:rsidR="00BC2FA7" w:rsidRPr="00BC2FA7" w:rsidRDefault="002C45E9">
      <w:pPr>
        <w:tabs>
          <w:tab w:val="left" w:pos="5954"/>
        </w:tabs>
        <w:ind w:right="-29"/>
        <w:jc w:val="both"/>
        <w:rPr>
          <w:b/>
          <w:sz w:val="22"/>
          <w:szCs w:val="22"/>
        </w:rPr>
      </w:pPr>
      <w:r w:rsidRPr="00BC2FA7">
        <w:rPr>
          <w:b/>
          <w:sz w:val="22"/>
          <w:szCs w:val="22"/>
        </w:rPr>
        <w:t>Iscover</w:t>
      </w:r>
      <w:r w:rsidR="00933315" w:rsidRPr="00BC2FA7">
        <w:rPr>
          <w:b/>
          <w:sz w:val="22"/>
          <w:szCs w:val="22"/>
        </w:rPr>
        <w:t xml:space="preserve"> contains h</w:t>
      </w:r>
      <w:r w:rsidR="00E31AD8" w:rsidRPr="00BC2FA7">
        <w:rPr>
          <w:b/>
          <w:sz w:val="22"/>
          <w:szCs w:val="22"/>
        </w:rPr>
        <w:t xml:space="preserve">ydrogenated castor oil </w:t>
      </w:r>
    </w:p>
    <w:p w14:paraId="196BD47A" w14:textId="77777777" w:rsidR="00E31AD8" w:rsidRPr="004359C7" w:rsidRDefault="00460E5D">
      <w:pPr>
        <w:tabs>
          <w:tab w:val="left" w:pos="5954"/>
        </w:tabs>
        <w:ind w:right="-29"/>
        <w:jc w:val="both"/>
        <w:rPr>
          <w:sz w:val="22"/>
          <w:szCs w:val="22"/>
        </w:rPr>
      </w:pPr>
      <w:r>
        <w:rPr>
          <w:sz w:val="22"/>
          <w:szCs w:val="22"/>
        </w:rPr>
        <w:t xml:space="preserve">This </w:t>
      </w:r>
      <w:r w:rsidR="00E31AD8" w:rsidRPr="004359C7">
        <w:rPr>
          <w:sz w:val="22"/>
          <w:szCs w:val="22"/>
        </w:rPr>
        <w:t>may cause stomach upset or diarrhoea.</w:t>
      </w:r>
    </w:p>
    <w:bookmarkEnd w:id="24"/>
    <w:p w14:paraId="58C3160D" w14:textId="77777777" w:rsidR="00E31AD8" w:rsidRPr="004359C7" w:rsidRDefault="00E31AD8">
      <w:pPr>
        <w:tabs>
          <w:tab w:val="left" w:pos="540"/>
        </w:tabs>
        <w:jc w:val="both"/>
        <w:rPr>
          <w:b/>
          <w:caps/>
          <w:sz w:val="22"/>
          <w:szCs w:val="22"/>
        </w:rPr>
      </w:pPr>
    </w:p>
    <w:p w14:paraId="4F31D760" w14:textId="77777777" w:rsidR="00E31AD8" w:rsidRPr="004359C7" w:rsidRDefault="00E31AD8">
      <w:pPr>
        <w:tabs>
          <w:tab w:val="left" w:pos="540"/>
        </w:tabs>
        <w:jc w:val="both"/>
        <w:rPr>
          <w:b/>
          <w:caps/>
          <w:sz w:val="22"/>
          <w:szCs w:val="22"/>
        </w:rPr>
      </w:pPr>
    </w:p>
    <w:p w14:paraId="462051DF" w14:textId="77777777" w:rsidR="00E31AD8" w:rsidRPr="00393535" w:rsidRDefault="00E31AD8">
      <w:pPr>
        <w:tabs>
          <w:tab w:val="left" w:pos="540"/>
        </w:tabs>
        <w:jc w:val="both"/>
        <w:rPr>
          <w:b/>
          <w:strike/>
          <w:sz w:val="22"/>
          <w:szCs w:val="22"/>
        </w:rPr>
      </w:pPr>
      <w:r w:rsidRPr="00393535">
        <w:rPr>
          <w:b/>
          <w:sz w:val="22"/>
          <w:szCs w:val="22"/>
        </w:rPr>
        <w:t xml:space="preserve">3. </w:t>
      </w:r>
      <w:r w:rsidRPr="00393535">
        <w:rPr>
          <w:b/>
          <w:sz w:val="22"/>
          <w:szCs w:val="22"/>
        </w:rPr>
        <w:tab/>
        <w:t xml:space="preserve">How to take </w:t>
      </w:r>
      <w:r w:rsidR="002C45E9" w:rsidRPr="00393535">
        <w:rPr>
          <w:b/>
          <w:sz w:val="22"/>
          <w:szCs w:val="22"/>
        </w:rPr>
        <w:t>Iscover</w:t>
      </w:r>
      <w:r w:rsidRPr="00393535">
        <w:rPr>
          <w:b/>
          <w:strike/>
          <w:sz w:val="22"/>
          <w:szCs w:val="22"/>
        </w:rPr>
        <w:t xml:space="preserve"> </w:t>
      </w:r>
    </w:p>
    <w:p w14:paraId="60F1A33D" w14:textId="77777777" w:rsidR="00E31AD8" w:rsidRPr="004359C7" w:rsidRDefault="00E31AD8">
      <w:pPr>
        <w:jc w:val="both"/>
        <w:rPr>
          <w:b/>
          <w:caps/>
          <w:strike/>
          <w:sz w:val="22"/>
          <w:szCs w:val="22"/>
        </w:rPr>
      </w:pPr>
    </w:p>
    <w:p w14:paraId="31104316" w14:textId="77777777" w:rsidR="00E31AD8" w:rsidRPr="004359C7" w:rsidRDefault="00E31AD8">
      <w:pPr>
        <w:rPr>
          <w:sz w:val="22"/>
          <w:szCs w:val="22"/>
        </w:rPr>
      </w:pPr>
      <w:r w:rsidRPr="004359C7">
        <w:rPr>
          <w:sz w:val="22"/>
          <w:szCs w:val="22"/>
        </w:rPr>
        <w:t xml:space="preserve">Always take </w:t>
      </w:r>
      <w:r w:rsidR="00393535">
        <w:rPr>
          <w:sz w:val="22"/>
          <w:szCs w:val="22"/>
        </w:rPr>
        <w:t>this medicine</w:t>
      </w:r>
      <w:r w:rsidR="00393535" w:rsidRPr="004359C7">
        <w:rPr>
          <w:sz w:val="22"/>
          <w:szCs w:val="22"/>
        </w:rPr>
        <w:t xml:space="preserve"> </w:t>
      </w:r>
      <w:r w:rsidRPr="004359C7">
        <w:rPr>
          <w:sz w:val="22"/>
          <w:szCs w:val="22"/>
        </w:rPr>
        <w:t xml:space="preserve">exactly as your doctor </w:t>
      </w:r>
      <w:r w:rsidR="00393535">
        <w:rPr>
          <w:sz w:val="22"/>
          <w:szCs w:val="22"/>
        </w:rPr>
        <w:t xml:space="preserve">or pharmacist </w:t>
      </w:r>
      <w:r w:rsidRPr="004359C7">
        <w:rPr>
          <w:sz w:val="22"/>
          <w:szCs w:val="22"/>
        </w:rPr>
        <w:t xml:space="preserve">has told you. </w:t>
      </w:r>
      <w:r w:rsidR="00393535">
        <w:rPr>
          <w:sz w:val="22"/>
          <w:szCs w:val="22"/>
        </w:rPr>
        <w:t>C</w:t>
      </w:r>
      <w:r w:rsidRPr="004359C7">
        <w:rPr>
          <w:sz w:val="22"/>
          <w:szCs w:val="22"/>
        </w:rPr>
        <w:t>heck with your doctor or pharmacist if you are not sure.</w:t>
      </w:r>
    </w:p>
    <w:p w14:paraId="57EA7A5C" w14:textId="77777777" w:rsidR="00E31AD8" w:rsidRPr="004359C7" w:rsidRDefault="00E31AD8">
      <w:pPr>
        <w:rPr>
          <w:sz w:val="22"/>
          <w:szCs w:val="22"/>
        </w:rPr>
      </w:pPr>
    </w:p>
    <w:p w14:paraId="5964ED51" w14:textId="77777777" w:rsidR="006111B3" w:rsidRDefault="006111B3" w:rsidP="006111B3">
      <w:pPr>
        <w:rPr>
          <w:sz w:val="22"/>
          <w:szCs w:val="22"/>
        </w:rPr>
      </w:pPr>
      <w:r>
        <w:rPr>
          <w:sz w:val="22"/>
          <w:szCs w:val="22"/>
        </w:rPr>
        <w:t xml:space="preserve">The recommended </w:t>
      </w:r>
      <w:r w:rsidRPr="00445CED">
        <w:rPr>
          <w:sz w:val="22"/>
          <w:szCs w:val="22"/>
        </w:rPr>
        <w:t>dose</w:t>
      </w:r>
      <w:r>
        <w:rPr>
          <w:sz w:val="22"/>
          <w:szCs w:val="22"/>
        </w:rPr>
        <w:t>,</w:t>
      </w:r>
      <w:r w:rsidRPr="00445CED">
        <w:rPr>
          <w:sz w:val="22"/>
          <w:szCs w:val="22"/>
        </w:rPr>
        <w:t xml:space="preserve"> </w:t>
      </w:r>
      <w:r>
        <w:rPr>
          <w:sz w:val="22"/>
          <w:szCs w:val="22"/>
        </w:rPr>
        <w:t xml:space="preserve">including for patients with a condition called </w:t>
      </w:r>
      <w:r w:rsidRPr="00674DCD">
        <w:rPr>
          <w:sz w:val="22"/>
          <w:szCs w:val="22"/>
        </w:rPr>
        <w:t>‘atrial fibrillation’</w:t>
      </w:r>
      <w:r>
        <w:rPr>
          <w:sz w:val="22"/>
          <w:szCs w:val="22"/>
        </w:rPr>
        <w:t xml:space="preserve"> (an irregular heartbeat), </w:t>
      </w:r>
      <w:r w:rsidRPr="00445CED">
        <w:rPr>
          <w:sz w:val="22"/>
          <w:szCs w:val="22"/>
        </w:rPr>
        <w:t xml:space="preserve">is one 75 mg tablet of </w:t>
      </w:r>
      <w:r>
        <w:rPr>
          <w:sz w:val="22"/>
          <w:szCs w:val="22"/>
        </w:rPr>
        <w:t>Iscover</w:t>
      </w:r>
      <w:r w:rsidRPr="00445CED">
        <w:rPr>
          <w:sz w:val="22"/>
          <w:szCs w:val="22"/>
        </w:rPr>
        <w:t xml:space="preserve"> per day to be taken orally with or without food, and at the</w:t>
      </w:r>
      <w:r w:rsidRPr="004359C7">
        <w:rPr>
          <w:sz w:val="22"/>
          <w:szCs w:val="22"/>
        </w:rPr>
        <w:t xml:space="preserve"> same time each day.</w:t>
      </w:r>
    </w:p>
    <w:p w14:paraId="0FF12AB9" w14:textId="77777777" w:rsidR="006111B3" w:rsidRDefault="006111B3" w:rsidP="006111B3">
      <w:pPr>
        <w:rPr>
          <w:sz w:val="22"/>
          <w:szCs w:val="22"/>
        </w:rPr>
      </w:pPr>
    </w:p>
    <w:p w14:paraId="3200BD12" w14:textId="2EDA1D15" w:rsidR="00E31AD8" w:rsidRPr="004359C7" w:rsidRDefault="00E31AD8">
      <w:pPr>
        <w:rPr>
          <w:sz w:val="22"/>
          <w:szCs w:val="22"/>
        </w:rPr>
      </w:pPr>
      <w:r w:rsidRPr="004359C7">
        <w:rPr>
          <w:sz w:val="22"/>
          <w:szCs w:val="22"/>
        </w:rPr>
        <w:t xml:space="preserve">If you have experienced severe chest pain (unstable angina or heart attack), your doctor may give you 300 mg of </w:t>
      </w:r>
      <w:r w:rsidR="002C45E9">
        <w:rPr>
          <w:sz w:val="22"/>
          <w:szCs w:val="22"/>
        </w:rPr>
        <w:t>Iscover</w:t>
      </w:r>
      <w:r w:rsidRPr="004359C7">
        <w:rPr>
          <w:sz w:val="22"/>
          <w:szCs w:val="22"/>
        </w:rPr>
        <w:t xml:space="preserve"> (1 tablet of 300 mg or 4 tablets of 75 mg) once at the start of treatment. Then, the </w:t>
      </w:r>
      <w:r w:rsidR="00393535">
        <w:rPr>
          <w:sz w:val="22"/>
          <w:szCs w:val="22"/>
        </w:rPr>
        <w:t>recommended</w:t>
      </w:r>
      <w:r w:rsidR="00393535" w:rsidRPr="00445CED">
        <w:rPr>
          <w:sz w:val="22"/>
          <w:szCs w:val="22"/>
        </w:rPr>
        <w:t xml:space="preserve"> </w:t>
      </w:r>
      <w:r w:rsidRPr="00445CED">
        <w:rPr>
          <w:sz w:val="22"/>
          <w:szCs w:val="22"/>
        </w:rPr>
        <w:t xml:space="preserve">dose is one 75 mg tablet of </w:t>
      </w:r>
      <w:r w:rsidR="002C45E9">
        <w:rPr>
          <w:sz w:val="22"/>
          <w:szCs w:val="22"/>
        </w:rPr>
        <w:t>Iscover</w:t>
      </w:r>
      <w:r w:rsidRPr="00445CED">
        <w:rPr>
          <w:sz w:val="22"/>
          <w:szCs w:val="22"/>
        </w:rPr>
        <w:t xml:space="preserve"> per day </w:t>
      </w:r>
      <w:r w:rsidR="000672CC">
        <w:rPr>
          <w:sz w:val="22"/>
          <w:szCs w:val="22"/>
        </w:rPr>
        <w:t>as described above</w:t>
      </w:r>
      <w:r w:rsidRPr="004359C7">
        <w:rPr>
          <w:sz w:val="22"/>
          <w:szCs w:val="22"/>
        </w:rPr>
        <w:t>.</w:t>
      </w:r>
    </w:p>
    <w:p w14:paraId="6162286A" w14:textId="3AF4A35B" w:rsidR="00E31AD8" w:rsidRDefault="00E31AD8">
      <w:pPr>
        <w:rPr>
          <w:sz w:val="22"/>
          <w:szCs w:val="22"/>
        </w:rPr>
      </w:pPr>
    </w:p>
    <w:p w14:paraId="562BBEB0" w14:textId="002B2AB8" w:rsidR="001B0586" w:rsidRDefault="001B0586">
      <w:pPr>
        <w:rPr>
          <w:sz w:val="22"/>
          <w:szCs w:val="22"/>
        </w:rPr>
      </w:pPr>
      <w:r w:rsidRPr="00627287">
        <w:rPr>
          <w:sz w:val="22"/>
          <w:szCs w:val="22"/>
        </w:rPr>
        <w:lastRenderedPageBreak/>
        <w:t>If you have experienced symptoms of a stroke which go away within a short period of time (also known as transient ischemic attack) or a stroke mild in severity</w:t>
      </w:r>
      <w:r>
        <w:rPr>
          <w:sz w:val="22"/>
          <w:szCs w:val="22"/>
        </w:rPr>
        <w:t>, y</w:t>
      </w:r>
      <w:r w:rsidRPr="00627287">
        <w:rPr>
          <w:sz w:val="22"/>
          <w:szCs w:val="22"/>
        </w:rPr>
        <w:t xml:space="preserve">our doctor may give you 300 mg of </w:t>
      </w:r>
      <w:r>
        <w:rPr>
          <w:sz w:val="22"/>
          <w:szCs w:val="22"/>
        </w:rPr>
        <w:t xml:space="preserve">Iscover </w:t>
      </w:r>
      <w:r w:rsidRPr="00627287">
        <w:rPr>
          <w:sz w:val="22"/>
          <w:szCs w:val="22"/>
        </w:rPr>
        <w:t xml:space="preserve">(1 tablet of 300 mg or 4 tablets of 75 mg) once at the start of treatment. Then, the recommended dose is one 75 mg tablet of </w:t>
      </w:r>
      <w:r>
        <w:rPr>
          <w:sz w:val="22"/>
          <w:szCs w:val="22"/>
        </w:rPr>
        <w:t xml:space="preserve">Iscover </w:t>
      </w:r>
      <w:r w:rsidRPr="00627287">
        <w:rPr>
          <w:sz w:val="22"/>
          <w:szCs w:val="22"/>
        </w:rPr>
        <w:t xml:space="preserve">per day as described above with acetylsalicylic acid for 3 weeks. Then the physician would prescribe either </w:t>
      </w:r>
      <w:r>
        <w:rPr>
          <w:sz w:val="22"/>
          <w:szCs w:val="22"/>
        </w:rPr>
        <w:t>Iscover</w:t>
      </w:r>
      <w:r w:rsidRPr="00627287">
        <w:rPr>
          <w:sz w:val="22"/>
          <w:szCs w:val="22"/>
        </w:rPr>
        <w:t xml:space="preserve"> alone or acetylsalicylic acid alone.</w:t>
      </w:r>
    </w:p>
    <w:p w14:paraId="13128C4B" w14:textId="77777777" w:rsidR="001B0586" w:rsidRPr="004359C7" w:rsidRDefault="001B0586">
      <w:pPr>
        <w:rPr>
          <w:sz w:val="22"/>
          <w:szCs w:val="22"/>
        </w:rPr>
      </w:pPr>
    </w:p>
    <w:p w14:paraId="0DB55249" w14:textId="77777777" w:rsidR="00E31AD8" w:rsidRPr="004359C7" w:rsidRDefault="00E31AD8">
      <w:pPr>
        <w:rPr>
          <w:sz w:val="22"/>
          <w:szCs w:val="22"/>
        </w:rPr>
      </w:pPr>
      <w:r w:rsidRPr="004359C7">
        <w:rPr>
          <w:sz w:val="22"/>
          <w:szCs w:val="22"/>
        </w:rPr>
        <w:t xml:space="preserve">You should take </w:t>
      </w:r>
      <w:r w:rsidR="002C45E9">
        <w:rPr>
          <w:sz w:val="22"/>
          <w:szCs w:val="22"/>
        </w:rPr>
        <w:t>Iscover</w:t>
      </w:r>
      <w:r w:rsidRPr="004359C7">
        <w:rPr>
          <w:sz w:val="22"/>
          <w:szCs w:val="22"/>
        </w:rPr>
        <w:t xml:space="preserve"> for as long as your doctor continues to prescribe it. </w:t>
      </w:r>
    </w:p>
    <w:p w14:paraId="002283F4" w14:textId="77777777" w:rsidR="00E31AD8" w:rsidRPr="004359C7" w:rsidRDefault="00E31AD8">
      <w:pPr>
        <w:rPr>
          <w:sz w:val="22"/>
          <w:szCs w:val="22"/>
        </w:rPr>
      </w:pPr>
    </w:p>
    <w:p w14:paraId="472CDB6A" w14:textId="77777777" w:rsidR="00E31AD8" w:rsidRPr="004359C7" w:rsidRDefault="00E31AD8">
      <w:pPr>
        <w:jc w:val="both"/>
        <w:rPr>
          <w:b/>
          <w:sz w:val="22"/>
          <w:szCs w:val="22"/>
        </w:rPr>
      </w:pPr>
      <w:r w:rsidRPr="004359C7">
        <w:rPr>
          <w:b/>
          <w:sz w:val="22"/>
          <w:szCs w:val="22"/>
        </w:rPr>
        <w:t xml:space="preserve">If you take more </w:t>
      </w:r>
      <w:r w:rsidR="002C45E9">
        <w:rPr>
          <w:b/>
          <w:sz w:val="22"/>
          <w:szCs w:val="22"/>
        </w:rPr>
        <w:t>Iscover</w:t>
      </w:r>
      <w:r w:rsidRPr="004359C7">
        <w:rPr>
          <w:b/>
          <w:sz w:val="22"/>
          <w:szCs w:val="22"/>
        </w:rPr>
        <w:t xml:space="preserve"> than you should</w:t>
      </w:r>
    </w:p>
    <w:p w14:paraId="1EEA5F0F" w14:textId="77777777" w:rsidR="00E31AD8" w:rsidRPr="004359C7" w:rsidRDefault="00E31AD8">
      <w:pPr>
        <w:rPr>
          <w:sz w:val="22"/>
          <w:szCs w:val="22"/>
        </w:rPr>
      </w:pPr>
      <w:r w:rsidRPr="004359C7">
        <w:rPr>
          <w:sz w:val="22"/>
          <w:szCs w:val="22"/>
        </w:rPr>
        <w:t xml:space="preserve">Contact your doctor or the nearest </w:t>
      </w:r>
      <w:r w:rsidR="009F171B">
        <w:rPr>
          <w:sz w:val="22"/>
          <w:szCs w:val="22"/>
        </w:rPr>
        <w:t xml:space="preserve">hospital </w:t>
      </w:r>
      <w:r w:rsidRPr="004359C7">
        <w:rPr>
          <w:sz w:val="22"/>
          <w:szCs w:val="22"/>
        </w:rPr>
        <w:t>emergency department because of the increased risk of bleeding.</w:t>
      </w:r>
    </w:p>
    <w:p w14:paraId="204D7361" w14:textId="77777777" w:rsidR="00E31AD8" w:rsidRPr="004359C7" w:rsidRDefault="00E31AD8">
      <w:pPr>
        <w:rPr>
          <w:sz w:val="22"/>
          <w:szCs w:val="22"/>
        </w:rPr>
      </w:pPr>
    </w:p>
    <w:p w14:paraId="56501B2A" w14:textId="77777777" w:rsidR="00E31AD8" w:rsidRPr="004359C7" w:rsidRDefault="00E31AD8">
      <w:pPr>
        <w:rPr>
          <w:sz w:val="22"/>
          <w:szCs w:val="22"/>
        </w:rPr>
      </w:pPr>
      <w:r w:rsidRPr="004359C7">
        <w:rPr>
          <w:sz w:val="22"/>
          <w:szCs w:val="22"/>
        </w:rPr>
        <w:t xml:space="preserve">If you have any further questions on the use of this </w:t>
      </w:r>
      <w:r w:rsidR="00D26021">
        <w:rPr>
          <w:sz w:val="22"/>
          <w:szCs w:val="22"/>
        </w:rPr>
        <w:t>medicine</w:t>
      </w:r>
      <w:r w:rsidRPr="004359C7">
        <w:rPr>
          <w:sz w:val="22"/>
          <w:szCs w:val="22"/>
        </w:rPr>
        <w:t>, ask your doctor or pharmacist.</w:t>
      </w:r>
    </w:p>
    <w:p w14:paraId="5A2F0CAC" w14:textId="77777777" w:rsidR="00E31AD8" w:rsidRPr="004359C7" w:rsidRDefault="00E31AD8">
      <w:pPr>
        <w:jc w:val="both"/>
        <w:rPr>
          <w:sz w:val="22"/>
          <w:szCs w:val="22"/>
        </w:rPr>
      </w:pPr>
    </w:p>
    <w:p w14:paraId="5A060A55" w14:textId="77777777" w:rsidR="00E31AD8" w:rsidRPr="004359C7" w:rsidRDefault="00E31AD8">
      <w:pPr>
        <w:jc w:val="both"/>
        <w:rPr>
          <w:sz w:val="22"/>
          <w:szCs w:val="22"/>
        </w:rPr>
      </w:pPr>
    </w:p>
    <w:p w14:paraId="34C755A4" w14:textId="77777777" w:rsidR="00E31AD8" w:rsidRPr="006A07BB" w:rsidRDefault="00E31AD8" w:rsidP="00314AF5">
      <w:pPr>
        <w:keepNext/>
        <w:tabs>
          <w:tab w:val="left" w:pos="540"/>
        </w:tabs>
        <w:jc w:val="both"/>
        <w:rPr>
          <w:b/>
          <w:sz w:val="22"/>
          <w:szCs w:val="22"/>
        </w:rPr>
      </w:pPr>
      <w:bookmarkStart w:id="25" w:name="OLE_LINK15"/>
      <w:bookmarkStart w:id="26" w:name="OLE_LINK16"/>
      <w:r w:rsidRPr="006A07BB">
        <w:rPr>
          <w:b/>
          <w:sz w:val="22"/>
          <w:szCs w:val="22"/>
        </w:rPr>
        <w:t xml:space="preserve">4. </w:t>
      </w:r>
      <w:r w:rsidRPr="006A07BB">
        <w:rPr>
          <w:b/>
          <w:sz w:val="22"/>
          <w:szCs w:val="22"/>
        </w:rPr>
        <w:tab/>
        <w:t xml:space="preserve">Possible </w:t>
      </w:r>
      <w:r w:rsidR="006A07BB">
        <w:rPr>
          <w:b/>
          <w:sz w:val="22"/>
          <w:szCs w:val="22"/>
        </w:rPr>
        <w:t>s</w:t>
      </w:r>
      <w:r w:rsidRPr="006A07BB">
        <w:rPr>
          <w:b/>
          <w:sz w:val="22"/>
          <w:szCs w:val="22"/>
        </w:rPr>
        <w:t xml:space="preserve">ide </w:t>
      </w:r>
      <w:r w:rsidR="006A07BB">
        <w:rPr>
          <w:b/>
          <w:sz w:val="22"/>
          <w:szCs w:val="22"/>
        </w:rPr>
        <w:t>e</w:t>
      </w:r>
      <w:r w:rsidRPr="006A07BB">
        <w:rPr>
          <w:b/>
          <w:sz w:val="22"/>
          <w:szCs w:val="22"/>
        </w:rPr>
        <w:t>ffects</w:t>
      </w:r>
    </w:p>
    <w:p w14:paraId="5E2D4A98" w14:textId="77777777" w:rsidR="00E31AD8" w:rsidRPr="004359C7" w:rsidRDefault="00E31AD8" w:rsidP="00314AF5">
      <w:pPr>
        <w:keepNext/>
        <w:tabs>
          <w:tab w:val="left" w:pos="540"/>
        </w:tabs>
        <w:jc w:val="both"/>
        <w:rPr>
          <w:sz w:val="22"/>
          <w:szCs w:val="22"/>
        </w:rPr>
      </w:pPr>
    </w:p>
    <w:p w14:paraId="0A939724" w14:textId="77777777" w:rsidR="00E31AD8" w:rsidRDefault="00E31AD8" w:rsidP="00314AF5">
      <w:pPr>
        <w:keepNext/>
        <w:tabs>
          <w:tab w:val="left" w:pos="540"/>
        </w:tabs>
        <w:rPr>
          <w:sz w:val="22"/>
          <w:szCs w:val="22"/>
        </w:rPr>
      </w:pPr>
      <w:r w:rsidRPr="004359C7">
        <w:rPr>
          <w:sz w:val="22"/>
          <w:szCs w:val="22"/>
        </w:rPr>
        <w:t xml:space="preserve">Like all medicines, </w:t>
      </w:r>
      <w:r w:rsidR="006A07BB">
        <w:rPr>
          <w:sz w:val="22"/>
          <w:szCs w:val="22"/>
        </w:rPr>
        <w:t>this medicine</w:t>
      </w:r>
      <w:r w:rsidR="006A07BB" w:rsidRPr="004359C7">
        <w:rPr>
          <w:sz w:val="22"/>
          <w:szCs w:val="22"/>
        </w:rPr>
        <w:t xml:space="preserve"> </w:t>
      </w:r>
      <w:r w:rsidRPr="004359C7">
        <w:rPr>
          <w:sz w:val="22"/>
          <w:szCs w:val="22"/>
        </w:rPr>
        <w:t xml:space="preserve">can cause side effects, although not everybody gets them. </w:t>
      </w:r>
    </w:p>
    <w:p w14:paraId="5B1A0576" w14:textId="77777777" w:rsidR="00E31AD8" w:rsidRPr="004359C7" w:rsidRDefault="00E31AD8" w:rsidP="00314AF5">
      <w:pPr>
        <w:keepNext/>
        <w:tabs>
          <w:tab w:val="left" w:pos="540"/>
        </w:tabs>
        <w:rPr>
          <w:sz w:val="22"/>
          <w:szCs w:val="22"/>
        </w:rPr>
      </w:pPr>
    </w:p>
    <w:p w14:paraId="1050615A" w14:textId="77777777" w:rsidR="00E31AD8" w:rsidRPr="004359C7" w:rsidRDefault="00E31AD8" w:rsidP="00314AF5">
      <w:pPr>
        <w:keepNext/>
        <w:rPr>
          <w:b/>
          <w:sz w:val="22"/>
          <w:szCs w:val="22"/>
        </w:rPr>
      </w:pPr>
      <w:r w:rsidRPr="004359C7">
        <w:rPr>
          <w:b/>
          <w:sz w:val="22"/>
          <w:szCs w:val="22"/>
        </w:rPr>
        <w:t>Contact your doctor immediately if you experience:</w:t>
      </w:r>
    </w:p>
    <w:p w14:paraId="76B3793B" w14:textId="77777777" w:rsidR="00E31AD8" w:rsidRPr="004359C7" w:rsidRDefault="00E31AD8" w:rsidP="00314AF5">
      <w:pPr>
        <w:keepNext/>
        <w:numPr>
          <w:ilvl w:val="0"/>
          <w:numId w:val="8"/>
        </w:numPr>
        <w:rPr>
          <w:sz w:val="22"/>
          <w:szCs w:val="22"/>
        </w:rPr>
      </w:pPr>
      <w:r w:rsidRPr="004359C7">
        <w:rPr>
          <w:sz w:val="22"/>
          <w:szCs w:val="22"/>
        </w:rPr>
        <w:t>fever, signs of infection or extreme tiredness. These may be due to rare decrease of some blood cells.</w:t>
      </w:r>
    </w:p>
    <w:p w14:paraId="5E3ECDD5" w14:textId="77777777" w:rsidR="00E31AD8" w:rsidRPr="004359C7" w:rsidRDefault="00E31AD8" w:rsidP="00314AF5">
      <w:pPr>
        <w:keepNext/>
        <w:numPr>
          <w:ilvl w:val="0"/>
          <w:numId w:val="8"/>
        </w:numPr>
        <w:rPr>
          <w:sz w:val="22"/>
          <w:szCs w:val="22"/>
        </w:rPr>
      </w:pPr>
      <w:r w:rsidRPr="004359C7">
        <w:rPr>
          <w:color w:val="000000"/>
          <w:sz w:val="22"/>
          <w:szCs w:val="22"/>
        </w:rPr>
        <w:t xml:space="preserve">signs of liver problems such as yellowing of the skin and/or the eyes (jaundice), whether or not associated with bleeding which appears under the skin as red pinpoint dots, and/or confusion (see </w:t>
      </w:r>
      <w:r w:rsidR="00FB710F">
        <w:rPr>
          <w:color w:val="000000"/>
          <w:sz w:val="22"/>
          <w:szCs w:val="22"/>
        </w:rPr>
        <w:t xml:space="preserve">section 2 </w:t>
      </w:r>
      <w:r w:rsidRPr="004359C7">
        <w:rPr>
          <w:color w:val="000000"/>
          <w:sz w:val="22"/>
          <w:szCs w:val="22"/>
        </w:rPr>
        <w:t>‘</w:t>
      </w:r>
      <w:r w:rsidR="006A07BB">
        <w:rPr>
          <w:color w:val="000000"/>
          <w:sz w:val="22"/>
          <w:szCs w:val="22"/>
        </w:rPr>
        <w:t>Warnings and precautions</w:t>
      </w:r>
      <w:r w:rsidRPr="004359C7">
        <w:rPr>
          <w:color w:val="000000"/>
          <w:sz w:val="22"/>
          <w:szCs w:val="22"/>
        </w:rPr>
        <w:t>’).</w:t>
      </w:r>
    </w:p>
    <w:p w14:paraId="2A6B58E5" w14:textId="77777777" w:rsidR="00E31AD8" w:rsidRPr="004359C7" w:rsidRDefault="00E31AD8" w:rsidP="00314AF5">
      <w:pPr>
        <w:keepNext/>
        <w:numPr>
          <w:ilvl w:val="0"/>
          <w:numId w:val="8"/>
        </w:numPr>
        <w:rPr>
          <w:sz w:val="22"/>
          <w:szCs w:val="22"/>
        </w:rPr>
      </w:pPr>
      <w:r w:rsidRPr="004359C7">
        <w:rPr>
          <w:sz w:val="22"/>
          <w:szCs w:val="22"/>
        </w:rPr>
        <w:t>swelling in the mouth or skin disorders such as rashes and itching, blisters of the skin. These may be the signs of an allergic reaction.</w:t>
      </w:r>
    </w:p>
    <w:p w14:paraId="733E0DF9" w14:textId="77777777" w:rsidR="00E31AD8" w:rsidRPr="004359C7" w:rsidRDefault="00E31AD8">
      <w:pPr>
        <w:tabs>
          <w:tab w:val="left" w:pos="540"/>
        </w:tabs>
        <w:rPr>
          <w:sz w:val="22"/>
          <w:szCs w:val="22"/>
        </w:rPr>
      </w:pPr>
    </w:p>
    <w:p w14:paraId="2EAAFFEC" w14:textId="29961F97" w:rsidR="00E31AD8" w:rsidRPr="004359C7" w:rsidRDefault="00E31AD8">
      <w:pPr>
        <w:tabs>
          <w:tab w:val="left" w:pos="540"/>
        </w:tabs>
        <w:rPr>
          <w:sz w:val="22"/>
          <w:szCs w:val="22"/>
        </w:rPr>
      </w:pPr>
      <w:r w:rsidRPr="004359C7">
        <w:rPr>
          <w:b/>
          <w:sz w:val="22"/>
          <w:szCs w:val="22"/>
        </w:rPr>
        <w:t xml:space="preserve">The most common side effect reported with </w:t>
      </w:r>
      <w:r w:rsidR="002C45E9">
        <w:rPr>
          <w:b/>
          <w:sz w:val="22"/>
          <w:szCs w:val="22"/>
        </w:rPr>
        <w:t>Iscover</w:t>
      </w:r>
      <w:r w:rsidRPr="004359C7">
        <w:rPr>
          <w:b/>
          <w:sz w:val="22"/>
          <w:szCs w:val="22"/>
        </w:rPr>
        <w:t xml:space="preserve"> is bleeding.</w:t>
      </w:r>
      <w:r w:rsidRPr="004359C7">
        <w:rPr>
          <w:sz w:val="22"/>
          <w:szCs w:val="22"/>
        </w:rPr>
        <w:t xml:space="preserve"> Bleeding may occur as bleeding in the stomach or bowels, bruising, haematoma (unusual bleeding or bruising under the skin), nose bleed, blood in the urine. In a small number of cases, bleeding in the eye, inside the head, the lung or the joints has also been reported.</w:t>
      </w:r>
    </w:p>
    <w:p w14:paraId="7128BAF3" w14:textId="77777777" w:rsidR="0061734D" w:rsidRPr="004359C7" w:rsidRDefault="0061734D">
      <w:pPr>
        <w:tabs>
          <w:tab w:val="left" w:pos="540"/>
        </w:tabs>
        <w:rPr>
          <w:sz w:val="22"/>
          <w:szCs w:val="22"/>
        </w:rPr>
      </w:pPr>
    </w:p>
    <w:p w14:paraId="429901A6" w14:textId="77777777" w:rsidR="00E31AD8" w:rsidRPr="004359C7" w:rsidRDefault="00E31AD8">
      <w:pPr>
        <w:keepNext/>
        <w:rPr>
          <w:b/>
          <w:sz w:val="22"/>
          <w:szCs w:val="22"/>
        </w:rPr>
      </w:pPr>
      <w:r w:rsidRPr="004359C7">
        <w:rPr>
          <w:b/>
          <w:sz w:val="22"/>
          <w:szCs w:val="22"/>
        </w:rPr>
        <w:t xml:space="preserve">If you experience prolonged bleeding when taking </w:t>
      </w:r>
      <w:r w:rsidR="002C45E9">
        <w:rPr>
          <w:b/>
          <w:sz w:val="22"/>
          <w:szCs w:val="22"/>
        </w:rPr>
        <w:t>Iscover</w:t>
      </w:r>
    </w:p>
    <w:p w14:paraId="02E12370" w14:textId="77777777" w:rsidR="00E31AD8" w:rsidRPr="004359C7" w:rsidRDefault="00E31AD8">
      <w:pPr>
        <w:keepNext/>
        <w:rPr>
          <w:sz w:val="22"/>
          <w:szCs w:val="22"/>
        </w:rPr>
      </w:pPr>
      <w:r w:rsidRPr="004359C7">
        <w:rPr>
          <w:sz w:val="22"/>
          <w:szCs w:val="22"/>
        </w:rPr>
        <w:t xml:space="preserve">If you cut or injure yourself, it may take longer than usual for bleeding to stop. This is linked to the way your medicine works as it prevents the ability of blood clots to form. For minor cuts and injuries e.g., cutting yourself, shaving, this is usually of no concern. However, if you are concerned by your bleeding, you should contact your doctor straightaway (see </w:t>
      </w:r>
      <w:r w:rsidR="00FB710F">
        <w:rPr>
          <w:sz w:val="22"/>
          <w:szCs w:val="22"/>
        </w:rPr>
        <w:t xml:space="preserve">section 2 </w:t>
      </w:r>
      <w:r w:rsidRPr="004359C7">
        <w:rPr>
          <w:sz w:val="22"/>
          <w:szCs w:val="22"/>
        </w:rPr>
        <w:t>‘</w:t>
      </w:r>
      <w:r w:rsidR="006A07BB">
        <w:rPr>
          <w:sz w:val="22"/>
          <w:szCs w:val="22"/>
        </w:rPr>
        <w:t>Warnings and precautions</w:t>
      </w:r>
      <w:r w:rsidRPr="004359C7">
        <w:rPr>
          <w:sz w:val="22"/>
          <w:szCs w:val="22"/>
        </w:rPr>
        <w:t>’).</w:t>
      </w:r>
    </w:p>
    <w:p w14:paraId="121922E8" w14:textId="77777777" w:rsidR="00E31AD8" w:rsidRPr="004359C7" w:rsidRDefault="00E31AD8">
      <w:pPr>
        <w:tabs>
          <w:tab w:val="left" w:pos="540"/>
        </w:tabs>
        <w:rPr>
          <w:sz w:val="22"/>
          <w:szCs w:val="22"/>
        </w:rPr>
      </w:pPr>
    </w:p>
    <w:p w14:paraId="695CDFFE" w14:textId="77777777" w:rsidR="00E31AD8" w:rsidRPr="004359C7" w:rsidRDefault="00E31AD8">
      <w:pPr>
        <w:tabs>
          <w:tab w:val="left" w:pos="540"/>
        </w:tabs>
        <w:rPr>
          <w:b/>
          <w:sz w:val="22"/>
          <w:szCs w:val="22"/>
        </w:rPr>
      </w:pPr>
      <w:bookmarkStart w:id="27" w:name="OLE_LINK13"/>
      <w:bookmarkStart w:id="28" w:name="OLE_LINK14"/>
      <w:r w:rsidRPr="004359C7">
        <w:rPr>
          <w:b/>
          <w:sz w:val="22"/>
          <w:szCs w:val="22"/>
        </w:rPr>
        <w:t xml:space="preserve">Other side effects </w:t>
      </w:r>
      <w:bookmarkEnd w:id="27"/>
      <w:bookmarkEnd w:id="28"/>
      <w:r w:rsidR="00D4601B">
        <w:rPr>
          <w:b/>
          <w:sz w:val="22"/>
          <w:szCs w:val="22"/>
        </w:rPr>
        <w:t>include</w:t>
      </w:r>
      <w:r w:rsidRPr="004359C7">
        <w:rPr>
          <w:b/>
          <w:sz w:val="22"/>
          <w:szCs w:val="22"/>
        </w:rPr>
        <w:t>:</w:t>
      </w:r>
    </w:p>
    <w:p w14:paraId="2B0A0F95" w14:textId="77777777" w:rsidR="008A69CF" w:rsidRDefault="00E31AD8">
      <w:pPr>
        <w:tabs>
          <w:tab w:val="left" w:pos="540"/>
        </w:tabs>
        <w:rPr>
          <w:sz w:val="22"/>
          <w:szCs w:val="22"/>
        </w:rPr>
      </w:pPr>
      <w:r w:rsidRPr="004359C7">
        <w:rPr>
          <w:sz w:val="22"/>
          <w:szCs w:val="22"/>
        </w:rPr>
        <w:t>Common side effects</w:t>
      </w:r>
      <w:r w:rsidR="008A69CF">
        <w:rPr>
          <w:sz w:val="22"/>
          <w:szCs w:val="22"/>
        </w:rPr>
        <w:t xml:space="preserve"> (may affect up to 1 in 10 people)</w:t>
      </w:r>
      <w:r w:rsidRPr="004359C7">
        <w:rPr>
          <w:sz w:val="22"/>
          <w:szCs w:val="22"/>
        </w:rPr>
        <w:t xml:space="preserve">:  </w:t>
      </w:r>
    </w:p>
    <w:p w14:paraId="3C0487B8" w14:textId="77777777" w:rsidR="00E31AD8" w:rsidRPr="004359C7" w:rsidRDefault="00E31AD8">
      <w:pPr>
        <w:tabs>
          <w:tab w:val="left" w:pos="540"/>
        </w:tabs>
        <w:rPr>
          <w:sz w:val="22"/>
          <w:szCs w:val="22"/>
        </w:rPr>
      </w:pPr>
      <w:r w:rsidRPr="004359C7">
        <w:rPr>
          <w:sz w:val="22"/>
          <w:szCs w:val="22"/>
        </w:rPr>
        <w:t>Diarrhoea, abdominal pain, indigestion or heartburn.</w:t>
      </w:r>
    </w:p>
    <w:p w14:paraId="14D7675A" w14:textId="77777777" w:rsidR="00E31AD8" w:rsidRPr="004359C7" w:rsidRDefault="00E31AD8">
      <w:pPr>
        <w:tabs>
          <w:tab w:val="left" w:pos="540"/>
        </w:tabs>
        <w:rPr>
          <w:sz w:val="22"/>
          <w:szCs w:val="22"/>
        </w:rPr>
      </w:pPr>
    </w:p>
    <w:p w14:paraId="26A4A271" w14:textId="77777777" w:rsidR="008A69CF" w:rsidRDefault="00E31AD8">
      <w:pPr>
        <w:tabs>
          <w:tab w:val="left" w:pos="540"/>
        </w:tabs>
        <w:rPr>
          <w:sz w:val="22"/>
          <w:szCs w:val="22"/>
        </w:rPr>
      </w:pPr>
      <w:r w:rsidRPr="004359C7">
        <w:rPr>
          <w:sz w:val="22"/>
          <w:szCs w:val="22"/>
        </w:rPr>
        <w:t>Uncommon side effects</w:t>
      </w:r>
      <w:r w:rsidR="008A69CF">
        <w:rPr>
          <w:sz w:val="22"/>
          <w:szCs w:val="22"/>
        </w:rPr>
        <w:t xml:space="preserve"> (may affect up to 1 in 100 people)</w:t>
      </w:r>
      <w:r w:rsidRPr="004359C7">
        <w:rPr>
          <w:sz w:val="22"/>
          <w:szCs w:val="22"/>
        </w:rPr>
        <w:t xml:space="preserve">:  </w:t>
      </w:r>
    </w:p>
    <w:p w14:paraId="14F88C1D" w14:textId="77777777" w:rsidR="00E31AD8" w:rsidRPr="004359C7" w:rsidRDefault="00E31AD8">
      <w:pPr>
        <w:tabs>
          <w:tab w:val="left" w:pos="540"/>
        </w:tabs>
        <w:rPr>
          <w:sz w:val="22"/>
          <w:szCs w:val="22"/>
        </w:rPr>
      </w:pPr>
      <w:r w:rsidRPr="004359C7">
        <w:rPr>
          <w:sz w:val="22"/>
          <w:szCs w:val="22"/>
        </w:rPr>
        <w:t>Headache, stomach ulcer, vomiting, nausea, constipation, excessive gas in stomach or intestines, rashes, itching, dizziness, sensation</w:t>
      </w:r>
      <w:r w:rsidR="00B70C2E">
        <w:rPr>
          <w:sz w:val="22"/>
          <w:szCs w:val="22"/>
        </w:rPr>
        <w:t xml:space="preserve"> of tingling and numbness</w:t>
      </w:r>
      <w:r w:rsidRPr="004359C7">
        <w:rPr>
          <w:sz w:val="22"/>
          <w:szCs w:val="22"/>
        </w:rPr>
        <w:t>.</w:t>
      </w:r>
    </w:p>
    <w:p w14:paraId="1E23FDD1" w14:textId="77777777" w:rsidR="00E31AD8" w:rsidRPr="004359C7" w:rsidRDefault="00E31AD8">
      <w:pPr>
        <w:tabs>
          <w:tab w:val="left" w:pos="540"/>
        </w:tabs>
        <w:rPr>
          <w:sz w:val="22"/>
          <w:szCs w:val="22"/>
        </w:rPr>
      </w:pPr>
    </w:p>
    <w:p w14:paraId="65CD0720" w14:textId="77777777" w:rsidR="008A69CF" w:rsidRDefault="00E31AD8">
      <w:pPr>
        <w:tabs>
          <w:tab w:val="left" w:pos="540"/>
        </w:tabs>
        <w:rPr>
          <w:sz w:val="22"/>
          <w:szCs w:val="22"/>
        </w:rPr>
      </w:pPr>
      <w:r w:rsidRPr="004359C7">
        <w:rPr>
          <w:sz w:val="22"/>
          <w:szCs w:val="22"/>
        </w:rPr>
        <w:t>Rare side effect</w:t>
      </w:r>
      <w:r w:rsidR="008A69CF">
        <w:rPr>
          <w:sz w:val="22"/>
          <w:szCs w:val="22"/>
        </w:rPr>
        <w:t xml:space="preserve"> (may affect up to 1 in 1000 people)</w:t>
      </w:r>
      <w:r w:rsidRPr="004359C7">
        <w:rPr>
          <w:sz w:val="22"/>
          <w:szCs w:val="22"/>
        </w:rPr>
        <w:t xml:space="preserve">:  </w:t>
      </w:r>
    </w:p>
    <w:p w14:paraId="05974C6B" w14:textId="77777777" w:rsidR="00E31AD8" w:rsidRPr="004359C7" w:rsidRDefault="00E31AD8">
      <w:pPr>
        <w:tabs>
          <w:tab w:val="left" w:pos="540"/>
        </w:tabs>
        <w:rPr>
          <w:sz w:val="22"/>
          <w:szCs w:val="22"/>
        </w:rPr>
      </w:pPr>
      <w:r w:rsidRPr="004359C7">
        <w:rPr>
          <w:sz w:val="22"/>
          <w:szCs w:val="22"/>
        </w:rPr>
        <w:t>Vertigo</w:t>
      </w:r>
      <w:r w:rsidR="00EE544D">
        <w:rPr>
          <w:sz w:val="22"/>
          <w:szCs w:val="22"/>
        </w:rPr>
        <w:t>, enlarged breasts in males</w:t>
      </w:r>
      <w:r w:rsidRPr="004359C7">
        <w:rPr>
          <w:sz w:val="22"/>
          <w:szCs w:val="22"/>
        </w:rPr>
        <w:t>.</w:t>
      </w:r>
    </w:p>
    <w:p w14:paraId="185B46AB" w14:textId="77777777" w:rsidR="00E31AD8" w:rsidRPr="004359C7" w:rsidRDefault="00E31AD8">
      <w:pPr>
        <w:tabs>
          <w:tab w:val="left" w:pos="540"/>
        </w:tabs>
        <w:rPr>
          <w:sz w:val="22"/>
          <w:szCs w:val="22"/>
        </w:rPr>
      </w:pPr>
    </w:p>
    <w:p w14:paraId="00B2BE87" w14:textId="77777777" w:rsidR="008A69CF" w:rsidRDefault="00E31AD8">
      <w:pPr>
        <w:tabs>
          <w:tab w:val="left" w:pos="540"/>
        </w:tabs>
        <w:rPr>
          <w:sz w:val="22"/>
          <w:szCs w:val="22"/>
        </w:rPr>
      </w:pPr>
      <w:r w:rsidRPr="004359C7">
        <w:rPr>
          <w:sz w:val="22"/>
          <w:szCs w:val="22"/>
        </w:rPr>
        <w:t>Very rare side effects</w:t>
      </w:r>
      <w:r w:rsidR="008A69CF">
        <w:rPr>
          <w:sz w:val="22"/>
          <w:szCs w:val="22"/>
        </w:rPr>
        <w:t xml:space="preserve"> (may affect up to 1 in 10,000 people)</w:t>
      </w:r>
      <w:r w:rsidRPr="004359C7">
        <w:rPr>
          <w:sz w:val="22"/>
          <w:szCs w:val="22"/>
        </w:rPr>
        <w:t xml:space="preserve">:  </w:t>
      </w:r>
    </w:p>
    <w:p w14:paraId="6444018E" w14:textId="77777777" w:rsidR="00E31AD8" w:rsidRPr="004359C7" w:rsidRDefault="005431BE">
      <w:pPr>
        <w:tabs>
          <w:tab w:val="left" w:pos="540"/>
        </w:tabs>
        <w:rPr>
          <w:sz w:val="22"/>
          <w:szCs w:val="22"/>
        </w:rPr>
      </w:pPr>
      <w:r>
        <w:rPr>
          <w:sz w:val="22"/>
          <w:szCs w:val="22"/>
        </w:rPr>
        <w:t>J</w:t>
      </w:r>
      <w:r w:rsidR="00E31AD8" w:rsidRPr="004359C7">
        <w:rPr>
          <w:sz w:val="22"/>
          <w:szCs w:val="22"/>
        </w:rPr>
        <w:t>aundice; severe abdominal pain with or without back pain; fever, breathing difficulties sometimes associated with cough; generalised allergic reactions</w:t>
      </w:r>
      <w:r w:rsidR="00050602">
        <w:rPr>
          <w:sz w:val="22"/>
          <w:szCs w:val="22"/>
        </w:rPr>
        <w:t xml:space="preserve"> </w:t>
      </w:r>
      <w:r w:rsidR="00050602" w:rsidRPr="00C73124">
        <w:rPr>
          <w:sz w:val="22"/>
          <w:szCs w:val="22"/>
        </w:rPr>
        <w:t>(for example, overall sensation of heat with sudden general discomfort until fainting)</w:t>
      </w:r>
      <w:r w:rsidR="00E31AD8" w:rsidRPr="004359C7">
        <w:rPr>
          <w:sz w:val="22"/>
          <w:szCs w:val="22"/>
        </w:rPr>
        <w:t xml:space="preserve">; swelling in the mouth; blisters of the skin; skin allergy; </w:t>
      </w:r>
      <w:r w:rsidR="00597E2D">
        <w:rPr>
          <w:sz w:val="22"/>
          <w:szCs w:val="22"/>
        </w:rPr>
        <w:t>sore</w:t>
      </w:r>
      <w:r w:rsidR="00E31AD8" w:rsidRPr="004359C7">
        <w:rPr>
          <w:sz w:val="22"/>
          <w:szCs w:val="22"/>
        </w:rPr>
        <w:t xml:space="preserve"> mouth (stomatitis); decrease in blood pressure; confusion; hallucinations; joint pain; muscular pain; </w:t>
      </w:r>
      <w:r w:rsidR="00B70C2E">
        <w:rPr>
          <w:sz w:val="22"/>
          <w:szCs w:val="22"/>
        </w:rPr>
        <w:t xml:space="preserve">changes in </w:t>
      </w:r>
      <w:r w:rsidR="00E31AD8" w:rsidRPr="004359C7">
        <w:rPr>
          <w:sz w:val="22"/>
          <w:szCs w:val="22"/>
        </w:rPr>
        <w:t>taste</w:t>
      </w:r>
      <w:r w:rsidR="00597E2D">
        <w:rPr>
          <w:sz w:val="22"/>
          <w:szCs w:val="22"/>
        </w:rPr>
        <w:t xml:space="preserve"> </w:t>
      </w:r>
      <w:r w:rsidR="007F6DB1">
        <w:rPr>
          <w:sz w:val="22"/>
          <w:szCs w:val="22"/>
        </w:rPr>
        <w:t xml:space="preserve">or loss of taste </w:t>
      </w:r>
      <w:r w:rsidR="00597E2D">
        <w:rPr>
          <w:sz w:val="22"/>
          <w:szCs w:val="22"/>
        </w:rPr>
        <w:t>of food</w:t>
      </w:r>
      <w:r w:rsidR="00E31AD8" w:rsidRPr="004359C7">
        <w:rPr>
          <w:sz w:val="22"/>
          <w:szCs w:val="22"/>
        </w:rPr>
        <w:t>.</w:t>
      </w:r>
    </w:p>
    <w:p w14:paraId="1FFC8D7D" w14:textId="77777777" w:rsidR="001F636F" w:rsidRDefault="001F636F" w:rsidP="001F636F">
      <w:pPr>
        <w:tabs>
          <w:tab w:val="left" w:pos="540"/>
        </w:tabs>
        <w:rPr>
          <w:sz w:val="22"/>
          <w:szCs w:val="22"/>
        </w:rPr>
      </w:pPr>
    </w:p>
    <w:p w14:paraId="36CCBEBD" w14:textId="77777777" w:rsidR="001F636F" w:rsidRDefault="001F636F" w:rsidP="001F636F">
      <w:pPr>
        <w:tabs>
          <w:tab w:val="left" w:pos="540"/>
        </w:tabs>
        <w:rPr>
          <w:sz w:val="22"/>
          <w:szCs w:val="22"/>
        </w:rPr>
      </w:pPr>
      <w:r w:rsidRPr="004377FE">
        <w:rPr>
          <w:sz w:val="22"/>
          <w:szCs w:val="22"/>
        </w:rPr>
        <w:lastRenderedPageBreak/>
        <w:t xml:space="preserve">Side effects with frequency </w:t>
      </w:r>
      <w:r>
        <w:rPr>
          <w:sz w:val="22"/>
          <w:szCs w:val="22"/>
        </w:rPr>
        <w:t>n</w:t>
      </w:r>
      <w:r w:rsidRPr="001C452B">
        <w:rPr>
          <w:sz w:val="22"/>
          <w:szCs w:val="22"/>
        </w:rPr>
        <w:t xml:space="preserve">ot known (frequency cannot be estimated from the available data): </w:t>
      </w:r>
      <w:r>
        <w:rPr>
          <w:sz w:val="22"/>
          <w:szCs w:val="22"/>
        </w:rPr>
        <w:t>H</w:t>
      </w:r>
      <w:r w:rsidRPr="001C452B">
        <w:rPr>
          <w:sz w:val="22"/>
          <w:szCs w:val="22"/>
        </w:rPr>
        <w:t xml:space="preserve">ypersensitivity reactions </w:t>
      </w:r>
      <w:r>
        <w:rPr>
          <w:sz w:val="22"/>
          <w:szCs w:val="22"/>
        </w:rPr>
        <w:t>with</w:t>
      </w:r>
      <w:r w:rsidRPr="001C452B">
        <w:rPr>
          <w:sz w:val="22"/>
          <w:szCs w:val="22"/>
        </w:rPr>
        <w:t xml:space="preserve"> chest or abdominal pain</w:t>
      </w:r>
      <w:r w:rsidR="00E34249">
        <w:rPr>
          <w:sz w:val="22"/>
          <w:szCs w:val="22"/>
        </w:rPr>
        <w:t>,</w:t>
      </w:r>
      <w:r w:rsidR="00E34249" w:rsidRPr="008E6867">
        <w:t xml:space="preserve"> </w:t>
      </w:r>
      <w:r w:rsidR="00E34249" w:rsidRPr="008E6867">
        <w:rPr>
          <w:sz w:val="22"/>
          <w:szCs w:val="22"/>
        </w:rPr>
        <w:t>persistent low blood sugar symptoms</w:t>
      </w:r>
      <w:r>
        <w:rPr>
          <w:sz w:val="22"/>
          <w:szCs w:val="22"/>
        </w:rPr>
        <w:t>.</w:t>
      </w:r>
    </w:p>
    <w:p w14:paraId="67BE39B1" w14:textId="77777777" w:rsidR="00E31AD8" w:rsidRPr="004359C7" w:rsidRDefault="00E31AD8">
      <w:pPr>
        <w:tabs>
          <w:tab w:val="left" w:pos="540"/>
        </w:tabs>
        <w:rPr>
          <w:sz w:val="22"/>
          <w:szCs w:val="22"/>
        </w:rPr>
      </w:pPr>
    </w:p>
    <w:p w14:paraId="07B81DC3" w14:textId="77777777" w:rsidR="00E31AD8" w:rsidRPr="004359C7" w:rsidRDefault="00E31AD8">
      <w:pPr>
        <w:tabs>
          <w:tab w:val="left" w:pos="540"/>
        </w:tabs>
        <w:rPr>
          <w:sz w:val="22"/>
          <w:szCs w:val="22"/>
        </w:rPr>
      </w:pPr>
      <w:r w:rsidRPr="004359C7">
        <w:rPr>
          <w:sz w:val="22"/>
          <w:szCs w:val="22"/>
        </w:rPr>
        <w:t>In addition, your doctor may identify changes in your blood or urine test results.</w:t>
      </w:r>
    </w:p>
    <w:p w14:paraId="3D5A68E1" w14:textId="77777777" w:rsidR="00E31AD8" w:rsidRPr="004359C7" w:rsidRDefault="00E31AD8">
      <w:pPr>
        <w:tabs>
          <w:tab w:val="left" w:pos="540"/>
        </w:tabs>
        <w:rPr>
          <w:sz w:val="22"/>
          <w:szCs w:val="22"/>
        </w:rPr>
      </w:pPr>
    </w:p>
    <w:p w14:paraId="50764B91" w14:textId="77777777" w:rsidR="00646702" w:rsidRPr="00E15CE1" w:rsidRDefault="00646702" w:rsidP="00646702">
      <w:pPr>
        <w:rPr>
          <w:b/>
          <w:sz w:val="22"/>
          <w:szCs w:val="22"/>
        </w:rPr>
      </w:pPr>
      <w:r w:rsidRPr="00E15CE1">
        <w:rPr>
          <w:b/>
          <w:sz w:val="22"/>
          <w:szCs w:val="22"/>
        </w:rPr>
        <w:t>Reporting of side effects</w:t>
      </w:r>
    </w:p>
    <w:p w14:paraId="653DCC9F" w14:textId="77777777" w:rsidR="008B4D94" w:rsidRPr="00E15CE1" w:rsidRDefault="00646702" w:rsidP="008B4D94">
      <w:pPr>
        <w:rPr>
          <w:sz w:val="22"/>
          <w:szCs w:val="22"/>
        </w:rPr>
      </w:pPr>
      <w:r w:rsidRPr="00DB7F59">
        <w:rPr>
          <w:sz w:val="22"/>
          <w:szCs w:val="22"/>
        </w:rPr>
        <w:t xml:space="preserve">If </w:t>
      </w:r>
      <w:r>
        <w:rPr>
          <w:sz w:val="22"/>
          <w:szCs w:val="22"/>
        </w:rPr>
        <w:t xml:space="preserve">you get </w:t>
      </w:r>
      <w:r w:rsidRPr="00DB7F59">
        <w:rPr>
          <w:sz w:val="22"/>
          <w:szCs w:val="22"/>
        </w:rPr>
        <w:t xml:space="preserve">any side effects, </w:t>
      </w:r>
      <w:r>
        <w:rPr>
          <w:sz w:val="22"/>
          <w:szCs w:val="22"/>
        </w:rPr>
        <w:t>talk to</w:t>
      </w:r>
      <w:r w:rsidRPr="00DB7F59">
        <w:rPr>
          <w:sz w:val="22"/>
          <w:szCs w:val="22"/>
        </w:rPr>
        <w:t xml:space="preserve"> your doctor or pharmacist.</w:t>
      </w:r>
      <w:r>
        <w:rPr>
          <w:sz w:val="22"/>
          <w:szCs w:val="22"/>
        </w:rPr>
        <w:t xml:space="preserve"> </w:t>
      </w:r>
      <w:r w:rsidRPr="00E15CE1">
        <w:rPr>
          <w:sz w:val="22"/>
          <w:szCs w:val="22"/>
        </w:rPr>
        <w:t>This includes any possible side effects not listed in this leaflet.</w:t>
      </w:r>
      <w:r>
        <w:rPr>
          <w:sz w:val="22"/>
          <w:szCs w:val="22"/>
        </w:rPr>
        <w:t xml:space="preserve"> </w:t>
      </w:r>
      <w:r w:rsidRPr="00E15CE1">
        <w:rPr>
          <w:sz w:val="22"/>
          <w:szCs w:val="22"/>
        </w:rPr>
        <w:t>You can also report side effects directly vi</w:t>
      </w:r>
      <w:r>
        <w:rPr>
          <w:sz w:val="22"/>
          <w:szCs w:val="22"/>
        </w:rPr>
        <w:t xml:space="preserve">a </w:t>
      </w:r>
      <w:r w:rsidR="0017546B" w:rsidRPr="007B45FC">
        <w:rPr>
          <w:sz w:val="22"/>
          <w:szCs w:val="22"/>
          <w:highlight w:val="lightGray"/>
        </w:rPr>
        <w:t xml:space="preserve">the national reporting system listed in </w:t>
      </w:r>
      <w:hyperlink r:id="rId16" w:history="1">
        <w:r w:rsidR="0017546B" w:rsidRPr="007B45FC">
          <w:rPr>
            <w:rStyle w:val="Hyperlink"/>
            <w:sz w:val="22"/>
            <w:szCs w:val="22"/>
            <w:highlight w:val="lightGray"/>
          </w:rPr>
          <w:t>Appendix V</w:t>
        </w:r>
      </w:hyperlink>
      <w:r w:rsidRPr="00E15CE1">
        <w:rPr>
          <w:sz w:val="22"/>
          <w:szCs w:val="22"/>
        </w:rPr>
        <w:t>. By reporting side effects you can help provide more information on the safety of this medicine</w:t>
      </w:r>
      <w:r w:rsidR="0017546B">
        <w:rPr>
          <w:sz w:val="22"/>
          <w:szCs w:val="22"/>
        </w:rPr>
        <w:t>.</w:t>
      </w:r>
    </w:p>
    <w:p w14:paraId="0EDFCC87" w14:textId="77777777" w:rsidR="00E31AD8" w:rsidRPr="004359C7" w:rsidRDefault="00E31AD8">
      <w:pPr>
        <w:jc w:val="both"/>
        <w:rPr>
          <w:sz w:val="22"/>
          <w:szCs w:val="22"/>
        </w:rPr>
      </w:pPr>
    </w:p>
    <w:bookmarkEnd w:id="25"/>
    <w:bookmarkEnd w:id="26"/>
    <w:p w14:paraId="3AB60593" w14:textId="77777777" w:rsidR="00E31AD8" w:rsidRPr="004359C7" w:rsidRDefault="00E31AD8">
      <w:pPr>
        <w:jc w:val="both"/>
        <w:rPr>
          <w:b/>
          <w:sz w:val="22"/>
          <w:szCs w:val="22"/>
        </w:rPr>
      </w:pPr>
    </w:p>
    <w:p w14:paraId="7400AA85" w14:textId="77777777" w:rsidR="00E31AD8" w:rsidRPr="00B363B0" w:rsidRDefault="00E31AD8">
      <w:pPr>
        <w:tabs>
          <w:tab w:val="left" w:pos="540"/>
        </w:tabs>
        <w:jc w:val="both"/>
        <w:rPr>
          <w:b/>
          <w:sz w:val="22"/>
          <w:szCs w:val="22"/>
        </w:rPr>
      </w:pPr>
      <w:r w:rsidRPr="00B363B0">
        <w:rPr>
          <w:b/>
          <w:sz w:val="22"/>
          <w:szCs w:val="22"/>
        </w:rPr>
        <w:t xml:space="preserve">5. </w:t>
      </w:r>
      <w:r w:rsidRPr="00B363B0">
        <w:rPr>
          <w:b/>
          <w:sz w:val="22"/>
          <w:szCs w:val="22"/>
        </w:rPr>
        <w:tab/>
        <w:t>H</w:t>
      </w:r>
      <w:r w:rsidR="00B363B0">
        <w:rPr>
          <w:b/>
          <w:sz w:val="22"/>
          <w:szCs w:val="22"/>
        </w:rPr>
        <w:t>o</w:t>
      </w:r>
      <w:r w:rsidRPr="00B363B0">
        <w:rPr>
          <w:b/>
          <w:sz w:val="22"/>
          <w:szCs w:val="22"/>
        </w:rPr>
        <w:t xml:space="preserve">w to store </w:t>
      </w:r>
      <w:r w:rsidR="002C45E9" w:rsidRPr="00B363B0">
        <w:rPr>
          <w:b/>
          <w:sz w:val="22"/>
          <w:szCs w:val="22"/>
        </w:rPr>
        <w:t>Iscover</w:t>
      </w:r>
    </w:p>
    <w:p w14:paraId="589AB384" w14:textId="77777777" w:rsidR="00E31AD8" w:rsidRPr="004359C7" w:rsidRDefault="00E31AD8">
      <w:pPr>
        <w:jc w:val="both"/>
        <w:rPr>
          <w:b/>
          <w:caps/>
          <w:sz w:val="22"/>
          <w:szCs w:val="22"/>
        </w:rPr>
      </w:pPr>
    </w:p>
    <w:p w14:paraId="41E5AAE4" w14:textId="77777777" w:rsidR="00E31AD8" w:rsidRPr="004359C7" w:rsidRDefault="00E31AD8">
      <w:pPr>
        <w:rPr>
          <w:sz w:val="22"/>
          <w:szCs w:val="22"/>
        </w:rPr>
      </w:pPr>
      <w:r w:rsidRPr="004359C7">
        <w:rPr>
          <w:sz w:val="22"/>
          <w:szCs w:val="22"/>
        </w:rPr>
        <w:t xml:space="preserve">Keep </w:t>
      </w:r>
      <w:r w:rsidR="00580C07">
        <w:rPr>
          <w:sz w:val="22"/>
          <w:szCs w:val="22"/>
        </w:rPr>
        <w:t xml:space="preserve">this medicine </w:t>
      </w:r>
      <w:r w:rsidRPr="004359C7">
        <w:rPr>
          <w:sz w:val="22"/>
          <w:szCs w:val="22"/>
        </w:rPr>
        <w:t xml:space="preserve">out of the </w:t>
      </w:r>
      <w:r w:rsidR="00580C07">
        <w:rPr>
          <w:sz w:val="22"/>
          <w:szCs w:val="22"/>
        </w:rPr>
        <w:t xml:space="preserve">sight and </w:t>
      </w:r>
      <w:r w:rsidRPr="004359C7">
        <w:rPr>
          <w:sz w:val="22"/>
          <w:szCs w:val="22"/>
        </w:rPr>
        <w:t xml:space="preserve">reach of children. </w:t>
      </w:r>
    </w:p>
    <w:p w14:paraId="22D9C1CD" w14:textId="77777777" w:rsidR="00580C07" w:rsidRDefault="00580C07">
      <w:pPr>
        <w:rPr>
          <w:sz w:val="22"/>
          <w:szCs w:val="22"/>
        </w:rPr>
      </w:pPr>
    </w:p>
    <w:p w14:paraId="16EC8834" w14:textId="77777777" w:rsidR="00E31AD8" w:rsidRPr="004359C7" w:rsidRDefault="00E31AD8">
      <w:pPr>
        <w:rPr>
          <w:sz w:val="22"/>
          <w:szCs w:val="22"/>
        </w:rPr>
      </w:pPr>
      <w:r w:rsidRPr="004359C7">
        <w:rPr>
          <w:sz w:val="22"/>
          <w:szCs w:val="22"/>
        </w:rPr>
        <w:t xml:space="preserve">Do not use </w:t>
      </w:r>
      <w:r w:rsidR="00580C07">
        <w:rPr>
          <w:sz w:val="22"/>
          <w:szCs w:val="22"/>
        </w:rPr>
        <w:t>this medicine</w:t>
      </w:r>
      <w:r w:rsidR="00580C07" w:rsidRPr="004359C7">
        <w:rPr>
          <w:sz w:val="22"/>
          <w:szCs w:val="22"/>
        </w:rPr>
        <w:t xml:space="preserve"> </w:t>
      </w:r>
      <w:r w:rsidRPr="004359C7">
        <w:rPr>
          <w:sz w:val="22"/>
          <w:szCs w:val="22"/>
        </w:rPr>
        <w:t>after the expiry date which is stated on the carton and on the blister</w:t>
      </w:r>
      <w:r w:rsidR="006D6FB9">
        <w:rPr>
          <w:sz w:val="22"/>
          <w:szCs w:val="22"/>
        </w:rPr>
        <w:t>, after EXP</w:t>
      </w:r>
      <w:r w:rsidRPr="004359C7">
        <w:rPr>
          <w:sz w:val="22"/>
          <w:szCs w:val="22"/>
        </w:rPr>
        <w:t>.</w:t>
      </w:r>
      <w:r w:rsidR="00580C07">
        <w:rPr>
          <w:sz w:val="22"/>
          <w:szCs w:val="22"/>
        </w:rPr>
        <w:t xml:space="preserve"> The expiry date refers to the last day of that month</w:t>
      </w:r>
      <w:r w:rsidR="005427AC">
        <w:rPr>
          <w:sz w:val="22"/>
          <w:szCs w:val="22"/>
        </w:rPr>
        <w:t>.</w:t>
      </w:r>
    </w:p>
    <w:p w14:paraId="0B31E53F" w14:textId="77777777" w:rsidR="00580C07" w:rsidRDefault="00580C07">
      <w:pPr>
        <w:rPr>
          <w:sz w:val="22"/>
          <w:szCs w:val="22"/>
        </w:rPr>
      </w:pPr>
    </w:p>
    <w:p w14:paraId="143457C3" w14:textId="77777777" w:rsidR="00E31AD8" w:rsidRPr="004359C7" w:rsidRDefault="00E31AD8">
      <w:pPr>
        <w:rPr>
          <w:sz w:val="22"/>
          <w:szCs w:val="22"/>
        </w:rPr>
      </w:pPr>
      <w:r w:rsidRPr="004359C7">
        <w:rPr>
          <w:sz w:val="22"/>
          <w:szCs w:val="22"/>
        </w:rPr>
        <w:t>This medicinal product does not require any special storage conditions.</w:t>
      </w:r>
    </w:p>
    <w:p w14:paraId="37179E52" w14:textId="77777777" w:rsidR="00E31AD8" w:rsidRPr="004359C7" w:rsidRDefault="00E31AD8">
      <w:pPr>
        <w:rPr>
          <w:sz w:val="22"/>
          <w:szCs w:val="22"/>
        </w:rPr>
      </w:pPr>
    </w:p>
    <w:p w14:paraId="20217866" w14:textId="77777777" w:rsidR="00E31AD8" w:rsidRPr="004359C7" w:rsidRDefault="00E31AD8">
      <w:pPr>
        <w:rPr>
          <w:sz w:val="22"/>
          <w:szCs w:val="22"/>
        </w:rPr>
      </w:pPr>
      <w:r w:rsidRPr="004359C7">
        <w:rPr>
          <w:sz w:val="22"/>
          <w:szCs w:val="22"/>
        </w:rPr>
        <w:t xml:space="preserve">Do not use </w:t>
      </w:r>
      <w:r w:rsidR="00545840">
        <w:rPr>
          <w:sz w:val="22"/>
          <w:szCs w:val="22"/>
        </w:rPr>
        <w:t>this medicine</w:t>
      </w:r>
      <w:r w:rsidR="00545840" w:rsidRPr="004359C7">
        <w:rPr>
          <w:sz w:val="22"/>
          <w:szCs w:val="22"/>
        </w:rPr>
        <w:t xml:space="preserve"> </w:t>
      </w:r>
      <w:r w:rsidRPr="004359C7">
        <w:rPr>
          <w:sz w:val="22"/>
          <w:szCs w:val="22"/>
        </w:rPr>
        <w:t>if you notice any visible sign of deterioration.</w:t>
      </w:r>
    </w:p>
    <w:p w14:paraId="3F1494E8" w14:textId="77777777" w:rsidR="00E31AD8" w:rsidRPr="004359C7" w:rsidRDefault="00E31AD8">
      <w:pPr>
        <w:rPr>
          <w:sz w:val="22"/>
          <w:szCs w:val="22"/>
        </w:rPr>
      </w:pPr>
    </w:p>
    <w:p w14:paraId="13A1566F" w14:textId="77777777" w:rsidR="00E31AD8" w:rsidRPr="004359C7" w:rsidRDefault="00545840">
      <w:pPr>
        <w:rPr>
          <w:sz w:val="22"/>
          <w:szCs w:val="22"/>
        </w:rPr>
      </w:pPr>
      <w:r>
        <w:rPr>
          <w:sz w:val="22"/>
          <w:szCs w:val="22"/>
        </w:rPr>
        <w:t>Do not throw away any m</w:t>
      </w:r>
      <w:r w:rsidR="00E31AD8" w:rsidRPr="004359C7">
        <w:rPr>
          <w:sz w:val="22"/>
          <w:szCs w:val="22"/>
        </w:rPr>
        <w:t xml:space="preserve">edicines via wastewater or household waste. Ask your pharmacist how to </w:t>
      </w:r>
      <w:r w:rsidR="00E21FAC">
        <w:rPr>
          <w:sz w:val="22"/>
          <w:szCs w:val="22"/>
        </w:rPr>
        <w:t>throw away</w:t>
      </w:r>
      <w:r w:rsidR="00E31AD8" w:rsidRPr="004359C7">
        <w:rPr>
          <w:sz w:val="22"/>
          <w:szCs w:val="22"/>
        </w:rPr>
        <w:t xml:space="preserve"> medicines </w:t>
      </w:r>
      <w:r w:rsidR="00E21FAC">
        <w:rPr>
          <w:sz w:val="22"/>
          <w:szCs w:val="22"/>
        </w:rPr>
        <w:t xml:space="preserve">you </w:t>
      </w:r>
      <w:r w:rsidR="00E31AD8" w:rsidRPr="004359C7">
        <w:rPr>
          <w:sz w:val="22"/>
          <w:szCs w:val="22"/>
        </w:rPr>
        <w:t xml:space="preserve">no longer </w:t>
      </w:r>
      <w:r w:rsidR="00E21FAC">
        <w:rPr>
          <w:sz w:val="22"/>
          <w:szCs w:val="22"/>
        </w:rPr>
        <w:t>use</w:t>
      </w:r>
      <w:r w:rsidR="00E31AD8" w:rsidRPr="004359C7">
        <w:rPr>
          <w:sz w:val="22"/>
          <w:szCs w:val="22"/>
        </w:rPr>
        <w:t>. These measures will help to protect the environment.</w:t>
      </w:r>
    </w:p>
    <w:p w14:paraId="2F7DA51C" w14:textId="77777777" w:rsidR="00E31AD8" w:rsidRPr="004359C7" w:rsidRDefault="00E31AD8">
      <w:pPr>
        <w:jc w:val="both"/>
        <w:rPr>
          <w:sz w:val="22"/>
          <w:szCs w:val="22"/>
        </w:rPr>
      </w:pPr>
    </w:p>
    <w:p w14:paraId="0233F346" w14:textId="77777777" w:rsidR="00E31AD8" w:rsidRPr="004359C7" w:rsidRDefault="00E31AD8">
      <w:pPr>
        <w:jc w:val="both"/>
        <w:rPr>
          <w:b/>
          <w:sz w:val="22"/>
          <w:szCs w:val="22"/>
        </w:rPr>
      </w:pPr>
    </w:p>
    <w:p w14:paraId="1E087E94" w14:textId="084619E4" w:rsidR="00E31AD8" w:rsidRPr="004359C7" w:rsidRDefault="00E31AD8">
      <w:pPr>
        <w:pStyle w:val="Heading5"/>
        <w:keepNext w:val="0"/>
        <w:tabs>
          <w:tab w:val="left" w:pos="540"/>
        </w:tabs>
        <w:jc w:val="both"/>
        <w:rPr>
          <w:bCs w:val="0"/>
          <w:szCs w:val="22"/>
        </w:rPr>
      </w:pPr>
      <w:r w:rsidRPr="004359C7">
        <w:rPr>
          <w:bCs w:val="0"/>
          <w:szCs w:val="22"/>
        </w:rPr>
        <w:t xml:space="preserve">6 </w:t>
      </w:r>
      <w:r w:rsidRPr="004359C7">
        <w:rPr>
          <w:bCs w:val="0"/>
          <w:szCs w:val="22"/>
        </w:rPr>
        <w:tab/>
      </w:r>
      <w:r w:rsidR="00572F49">
        <w:rPr>
          <w:bCs w:val="0"/>
          <w:szCs w:val="22"/>
        </w:rPr>
        <w:t>Contents of the pack and other information</w:t>
      </w:r>
      <w:r w:rsidR="00993AC5">
        <w:rPr>
          <w:bCs w:val="0"/>
          <w:szCs w:val="22"/>
        </w:rPr>
        <w:fldChar w:fldCharType="begin"/>
      </w:r>
      <w:r w:rsidR="00993AC5">
        <w:rPr>
          <w:bCs w:val="0"/>
          <w:szCs w:val="22"/>
        </w:rPr>
        <w:instrText xml:space="preserve"> DOCVARIABLE vault_nd_b401eab1-6202-4c13-9102-3bd733e34432 \* MERGEFORMAT </w:instrText>
      </w:r>
      <w:r w:rsidR="00993AC5">
        <w:rPr>
          <w:bCs w:val="0"/>
          <w:szCs w:val="22"/>
        </w:rPr>
        <w:fldChar w:fldCharType="separate"/>
      </w:r>
      <w:r w:rsidR="00993AC5">
        <w:rPr>
          <w:bCs w:val="0"/>
          <w:szCs w:val="22"/>
        </w:rPr>
        <w:t xml:space="preserve"> </w:t>
      </w:r>
      <w:r w:rsidR="00993AC5">
        <w:rPr>
          <w:bCs w:val="0"/>
          <w:szCs w:val="22"/>
        </w:rPr>
        <w:fldChar w:fldCharType="end"/>
      </w:r>
    </w:p>
    <w:p w14:paraId="46ECA572" w14:textId="77777777" w:rsidR="00E31AD8" w:rsidRPr="004359C7" w:rsidRDefault="00E31AD8">
      <w:pPr>
        <w:pStyle w:val="BodyText3"/>
        <w:jc w:val="left"/>
        <w:rPr>
          <w:b w:val="0"/>
          <w:i w:val="0"/>
          <w:szCs w:val="22"/>
          <w:lang w:val="en-US"/>
        </w:rPr>
      </w:pPr>
    </w:p>
    <w:p w14:paraId="7F93E14C" w14:textId="1591F469" w:rsidR="00E31AD8" w:rsidRPr="004359C7" w:rsidRDefault="00E31AD8">
      <w:pPr>
        <w:pStyle w:val="Heading5"/>
        <w:keepNext w:val="0"/>
        <w:jc w:val="both"/>
        <w:rPr>
          <w:b w:val="0"/>
          <w:szCs w:val="22"/>
        </w:rPr>
      </w:pPr>
      <w:r w:rsidRPr="004359C7">
        <w:rPr>
          <w:szCs w:val="22"/>
        </w:rPr>
        <w:t xml:space="preserve">What </w:t>
      </w:r>
      <w:r w:rsidR="002C45E9">
        <w:rPr>
          <w:szCs w:val="22"/>
        </w:rPr>
        <w:t>Iscover</w:t>
      </w:r>
      <w:r w:rsidRPr="004359C7">
        <w:rPr>
          <w:szCs w:val="22"/>
        </w:rPr>
        <w:t xml:space="preserve"> contains</w:t>
      </w:r>
      <w:r w:rsidR="00993AC5">
        <w:rPr>
          <w:szCs w:val="22"/>
        </w:rPr>
        <w:fldChar w:fldCharType="begin"/>
      </w:r>
      <w:r w:rsidR="00993AC5">
        <w:rPr>
          <w:szCs w:val="22"/>
        </w:rPr>
        <w:instrText xml:space="preserve"> DOCVARIABLE vault_nd_dff0bdfb-3540-4f3c-b8ab-b429762b153d \* MERGEFORMAT </w:instrText>
      </w:r>
      <w:r w:rsidR="00993AC5">
        <w:rPr>
          <w:szCs w:val="22"/>
        </w:rPr>
        <w:fldChar w:fldCharType="separate"/>
      </w:r>
      <w:r w:rsidR="00993AC5">
        <w:rPr>
          <w:szCs w:val="22"/>
        </w:rPr>
        <w:t xml:space="preserve"> </w:t>
      </w:r>
      <w:r w:rsidR="00993AC5">
        <w:rPr>
          <w:szCs w:val="22"/>
        </w:rPr>
        <w:fldChar w:fldCharType="end"/>
      </w:r>
    </w:p>
    <w:p w14:paraId="67372D79" w14:textId="77777777" w:rsidR="00E31AD8" w:rsidRPr="004359C7" w:rsidRDefault="00E31AD8">
      <w:pPr>
        <w:rPr>
          <w:sz w:val="22"/>
          <w:szCs w:val="22"/>
        </w:rPr>
      </w:pPr>
      <w:r w:rsidRPr="004359C7">
        <w:rPr>
          <w:sz w:val="22"/>
          <w:szCs w:val="22"/>
        </w:rPr>
        <w:t>The active substance is clopidogrel. Each tablet contains 300 mg of clopidogrel (as hydrogen sulphate).</w:t>
      </w:r>
    </w:p>
    <w:p w14:paraId="4AD86761" w14:textId="77777777" w:rsidR="00E31AD8" w:rsidRPr="004359C7" w:rsidRDefault="00E31AD8">
      <w:pPr>
        <w:rPr>
          <w:sz w:val="22"/>
          <w:szCs w:val="22"/>
        </w:rPr>
      </w:pPr>
      <w:r w:rsidRPr="004359C7">
        <w:rPr>
          <w:b/>
          <w:sz w:val="22"/>
          <w:szCs w:val="22"/>
        </w:rPr>
        <w:t xml:space="preserve"> </w:t>
      </w:r>
    </w:p>
    <w:p w14:paraId="6B02C7B5" w14:textId="77777777" w:rsidR="006D6FB9" w:rsidRDefault="00E31AD8">
      <w:pPr>
        <w:tabs>
          <w:tab w:val="left" w:pos="426"/>
          <w:tab w:val="left" w:pos="3119"/>
          <w:tab w:val="left" w:pos="3544"/>
        </w:tabs>
        <w:rPr>
          <w:sz w:val="22"/>
          <w:szCs w:val="22"/>
        </w:rPr>
      </w:pPr>
      <w:r w:rsidRPr="004359C7">
        <w:rPr>
          <w:sz w:val="22"/>
          <w:szCs w:val="22"/>
        </w:rPr>
        <w:t>The other ingredients are</w:t>
      </w:r>
      <w:r w:rsidR="00572F49">
        <w:rPr>
          <w:sz w:val="22"/>
          <w:szCs w:val="22"/>
        </w:rPr>
        <w:t xml:space="preserve"> (see section 2 ‘</w:t>
      </w:r>
      <w:r w:rsidR="000C488A">
        <w:rPr>
          <w:sz w:val="22"/>
          <w:szCs w:val="22"/>
        </w:rPr>
        <w:t>Iscover</w:t>
      </w:r>
      <w:r w:rsidR="00572F49">
        <w:rPr>
          <w:sz w:val="22"/>
          <w:szCs w:val="22"/>
        </w:rPr>
        <w:t xml:space="preserve"> contains lactose’ and ‘</w:t>
      </w:r>
      <w:r w:rsidR="000C488A">
        <w:rPr>
          <w:sz w:val="22"/>
          <w:szCs w:val="22"/>
        </w:rPr>
        <w:t>Iscover</w:t>
      </w:r>
      <w:r w:rsidR="00572F49">
        <w:rPr>
          <w:sz w:val="22"/>
          <w:szCs w:val="22"/>
        </w:rPr>
        <w:t xml:space="preserve"> contains hydrogenated castor oil’</w:t>
      </w:r>
      <w:r w:rsidR="003476B8">
        <w:rPr>
          <w:sz w:val="22"/>
          <w:szCs w:val="22"/>
        </w:rPr>
        <w:t>)</w:t>
      </w:r>
      <w:r w:rsidR="006D6FB9">
        <w:rPr>
          <w:sz w:val="22"/>
          <w:szCs w:val="22"/>
        </w:rPr>
        <w:t>:</w:t>
      </w:r>
    </w:p>
    <w:p w14:paraId="64B451EE" w14:textId="77777777" w:rsidR="006D6FB9" w:rsidRDefault="006D6FB9" w:rsidP="006D6FB9">
      <w:pPr>
        <w:numPr>
          <w:ilvl w:val="0"/>
          <w:numId w:val="44"/>
        </w:numPr>
        <w:tabs>
          <w:tab w:val="left" w:pos="426"/>
          <w:tab w:val="left" w:pos="3119"/>
          <w:tab w:val="left" w:pos="3544"/>
        </w:tabs>
        <w:rPr>
          <w:sz w:val="22"/>
          <w:szCs w:val="22"/>
        </w:rPr>
      </w:pPr>
      <w:r>
        <w:rPr>
          <w:sz w:val="22"/>
          <w:szCs w:val="22"/>
        </w:rPr>
        <w:t xml:space="preserve">Tablet core: </w:t>
      </w:r>
      <w:r w:rsidR="00E31AD8" w:rsidRPr="004359C7">
        <w:rPr>
          <w:sz w:val="22"/>
          <w:szCs w:val="22"/>
        </w:rPr>
        <w:t>mannitol (E421), hydrogenated castor oil, microcrystalline cellulose, macrogol 6000 and low-substituted hydroxypropylcellulose</w:t>
      </w:r>
    </w:p>
    <w:p w14:paraId="74B7F5F1" w14:textId="77777777" w:rsidR="006D6FB9" w:rsidRDefault="006D6FB9" w:rsidP="006D6FB9">
      <w:pPr>
        <w:numPr>
          <w:ilvl w:val="0"/>
          <w:numId w:val="44"/>
        </w:numPr>
        <w:tabs>
          <w:tab w:val="left" w:pos="426"/>
          <w:tab w:val="left" w:pos="3119"/>
          <w:tab w:val="left" w:pos="3544"/>
        </w:tabs>
        <w:rPr>
          <w:sz w:val="22"/>
          <w:szCs w:val="22"/>
        </w:rPr>
      </w:pPr>
      <w:r>
        <w:rPr>
          <w:sz w:val="22"/>
          <w:szCs w:val="22"/>
        </w:rPr>
        <w:t>Tablet coating:</w:t>
      </w:r>
      <w:r w:rsidR="00E31AD8" w:rsidRPr="004359C7">
        <w:rPr>
          <w:sz w:val="22"/>
          <w:szCs w:val="22"/>
        </w:rPr>
        <w:t xml:space="preserve"> lactose </w:t>
      </w:r>
      <w:r>
        <w:rPr>
          <w:sz w:val="22"/>
          <w:szCs w:val="22"/>
        </w:rPr>
        <w:t xml:space="preserve">monohydrate </w:t>
      </w:r>
      <w:r w:rsidR="00E31AD8" w:rsidRPr="004359C7">
        <w:rPr>
          <w:sz w:val="22"/>
          <w:szCs w:val="22"/>
        </w:rPr>
        <w:t xml:space="preserve">(milk sugar), hypromellose (E464), triacetin (E1518), red iron oxide (E172) </w:t>
      </w:r>
      <w:r>
        <w:rPr>
          <w:sz w:val="22"/>
          <w:szCs w:val="22"/>
        </w:rPr>
        <w:t xml:space="preserve">and </w:t>
      </w:r>
      <w:r w:rsidR="00E31AD8" w:rsidRPr="004359C7">
        <w:rPr>
          <w:sz w:val="22"/>
          <w:szCs w:val="22"/>
        </w:rPr>
        <w:t xml:space="preserve">titanium dioxide (E171), </w:t>
      </w:r>
    </w:p>
    <w:p w14:paraId="506320A0" w14:textId="77777777" w:rsidR="00E31AD8" w:rsidRPr="004359C7" w:rsidRDefault="006D6FB9" w:rsidP="006D6FB9">
      <w:pPr>
        <w:numPr>
          <w:ilvl w:val="0"/>
          <w:numId w:val="44"/>
        </w:numPr>
        <w:tabs>
          <w:tab w:val="left" w:pos="426"/>
          <w:tab w:val="left" w:pos="3119"/>
          <w:tab w:val="left" w:pos="3544"/>
        </w:tabs>
        <w:rPr>
          <w:sz w:val="22"/>
          <w:szCs w:val="22"/>
        </w:rPr>
      </w:pPr>
      <w:r>
        <w:rPr>
          <w:sz w:val="22"/>
          <w:szCs w:val="22"/>
        </w:rPr>
        <w:t xml:space="preserve">Polishing agent: </w:t>
      </w:r>
      <w:r w:rsidR="00E31AD8" w:rsidRPr="004359C7">
        <w:rPr>
          <w:sz w:val="22"/>
          <w:szCs w:val="22"/>
        </w:rPr>
        <w:t>carnauba wax.</w:t>
      </w:r>
    </w:p>
    <w:p w14:paraId="05E7808E" w14:textId="77777777" w:rsidR="00E31AD8" w:rsidRPr="004359C7" w:rsidRDefault="00E31AD8">
      <w:pPr>
        <w:jc w:val="both"/>
        <w:rPr>
          <w:sz w:val="22"/>
          <w:szCs w:val="22"/>
        </w:rPr>
      </w:pPr>
    </w:p>
    <w:p w14:paraId="1D3B86AE" w14:textId="77777777" w:rsidR="00E31AD8" w:rsidRPr="004359C7" w:rsidRDefault="00E31AD8" w:rsidP="0061734D">
      <w:pPr>
        <w:keepNext/>
        <w:keepLines/>
        <w:jc w:val="both"/>
        <w:rPr>
          <w:b/>
          <w:bCs/>
          <w:sz w:val="22"/>
          <w:szCs w:val="22"/>
        </w:rPr>
      </w:pPr>
      <w:r w:rsidRPr="004359C7">
        <w:rPr>
          <w:b/>
          <w:bCs/>
          <w:sz w:val="22"/>
          <w:szCs w:val="22"/>
        </w:rPr>
        <w:t xml:space="preserve">What </w:t>
      </w:r>
      <w:r w:rsidR="002C45E9">
        <w:rPr>
          <w:b/>
          <w:bCs/>
          <w:sz w:val="22"/>
          <w:szCs w:val="22"/>
        </w:rPr>
        <w:t>Iscover</w:t>
      </w:r>
      <w:r w:rsidRPr="004359C7">
        <w:rPr>
          <w:b/>
          <w:bCs/>
          <w:sz w:val="22"/>
          <w:szCs w:val="22"/>
        </w:rPr>
        <w:t xml:space="preserve"> looks like and contents of the pack</w:t>
      </w:r>
    </w:p>
    <w:p w14:paraId="0FAA7271" w14:textId="77777777" w:rsidR="00E31AD8" w:rsidRPr="004359C7" w:rsidRDefault="00E31AD8" w:rsidP="0061734D">
      <w:pPr>
        <w:keepNext/>
        <w:keepLines/>
        <w:jc w:val="both"/>
        <w:rPr>
          <w:sz w:val="22"/>
          <w:szCs w:val="22"/>
        </w:rPr>
      </w:pPr>
    </w:p>
    <w:p w14:paraId="18F5197E" w14:textId="7E1A93C4" w:rsidR="00E31AD8" w:rsidRPr="004359C7" w:rsidRDefault="002C45E9" w:rsidP="0061734D">
      <w:pPr>
        <w:keepNext/>
        <w:keepLines/>
        <w:rPr>
          <w:sz w:val="22"/>
          <w:szCs w:val="22"/>
        </w:rPr>
      </w:pPr>
      <w:r>
        <w:rPr>
          <w:sz w:val="22"/>
          <w:szCs w:val="22"/>
        </w:rPr>
        <w:t>Iscover</w:t>
      </w:r>
      <w:r w:rsidR="00E31AD8" w:rsidRPr="004359C7">
        <w:rPr>
          <w:sz w:val="22"/>
          <w:szCs w:val="22"/>
        </w:rPr>
        <w:t xml:space="preserve"> 300</w:t>
      </w:r>
      <w:r w:rsidR="00402D94">
        <w:rPr>
          <w:sz w:val="22"/>
          <w:szCs w:val="22"/>
        </w:rPr>
        <w:t xml:space="preserve"> </w:t>
      </w:r>
      <w:r w:rsidR="00E31AD8" w:rsidRPr="004359C7">
        <w:rPr>
          <w:sz w:val="22"/>
          <w:szCs w:val="22"/>
        </w:rPr>
        <w:t xml:space="preserve">mg </w:t>
      </w:r>
      <w:r w:rsidR="00FB710F">
        <w:rPr>
          <w:sz w:val="22"/>
          <w:szCs w:val="22"/>
        </w:rPr>
        <w:t>film</w:t>
      </w:r>
      <w:r w:rsidR="00FB710F">
        <w:rPr>
          <w:sz w:val="22"/>
          <w:szCs w:val="22"/>
        </w:rPr>
        <w:noBreakHyphen/>
        <w:t xml:space="preserve">coated </w:t>
      </w:r>
      <w:r w:rsidR="00E31AD8" w:rsidRPr="004359C7">
        <w:rPr>
          <w:sz w:val="22"/>
          <w:szCs w:val="22"/>
        </w:rPr>
        <w:t xml:space="preserve">tablets are oblong, pink, engraved on one side with the number ‘300’ and on the other side with the number ‘1332’. </w:t>
      </w:r>
      <w:r>
        <w:rPr>
          <w:sz w:val="22"/>
          <w:szCs w:val="22"/>
        </w:rPr>
        <w:t>Iscover</w:t>
      </w:r>
      <w:r w:rsidR="00FB710F">
        <w:rPr>
          <w:sz w:val="22"/>
          <w:szCs w:val="22"/>
        </w:rPr>
        <w:t xml:space="preserve"> is</w:t>
      </w:r>
      <w:r w:rsidR="00E31AD8" w:rsidRPr="004359C7">
        <w:rPr>
          <w:sz w:val="22"/>
          <w:szCs w:val="22"/>
        </w:rPr>
        <w:t xml:space="preserve"> supplied in cardboard cartons containing 4x1, </w:t>
      </w:r>
      <w:r w:rsidR="00CD2063">
        <w:rPr>
          <w:sz w:val="22"/>
          <w:szCs w:val="22"/>
        </w:rPr>
        <w:t xml:space="preserve">10x1, </w:t>
      </w:r>
      <w:r w:rsidR="00E31AD8" w:rsidRPr="004359C7">
        <w:rPr>
          <w:sz w:val="22"/>
          <w:szCs w:val="22"/>
        </w:rPr>
        <w:t>30x1 and 100x1 tablets in all aluminium unit</w:t>
      </w:r>
      <w:r w:rsidR="00E31AD8" w:rsidRPr="004359C7">
        <w:rPr>
          <w:sz w:val="22"/>
          <w:szCs w:val="22"/>
        </w:rPr>
        <w:noBreakHyphen/>
        <w:t>dose blisters. Not all pack sizes may be marketed</w:t>
      </w:r>
      <w:r w:rsidR="00394727">
        <w:rPr>
          <w:sz w:val="22"/>
          <w:szCs w:val="22"/>
        </w:rPr>
        <w:t>.</w:t>
      </w:r>
    </w:p>
    <w:p w14:paraId="0DDFB258" w14:textId="77777777" w:rsidR="00E31AD8" w:rsidRPr="004359C7" w:rsidRDefault="00E31AD8">
      <w:pPr>
        <w:rPr>
          <w:sz w:val="22"/>
          <w:szCs w:val="22"/>
        </w:rPr>
      </w:pPr>
    </w:p>
    <w:p w14:paraId="59C99CF4" w14:textId="0FC86979" w:rsidR="00E31AD8" w:rsidRPr="004359C7" w:rsidRDefault="00E31AD8">
      <w:pPr>
        <w:pStyle w:val="Heading5"/>
        <w:rPr>
          <w:szCs w:val="22"/>
        </w:rPr>
      </w:pPr>
      <w:r w:rsidRPr="004359C7">
        <w:rPr>
          <w:szCs w:val="22"/>
        </w:rPr>
        <w:t>Marketing Authorisation Holder and Manufacturer</w:t>
      </w:r>
      <w:r w:rsidR="00993AC5">
        <w:rPr>
          <w:szCs w:val="22"/>
        </w:rPr>
        <w:fldChar w:fldCharType="begin"/>
      </w:r>
      <w:r w:rsidR="00993AC5">
        <w:rPr>
          <w:szCs w:val="22"/>
        </w:rPr>
        <w:instrText xml:space="preserve"> DOCVARIABLE vault_nd_cf7c0b8f-54ea-4406-bb88-752c061528ec \* MERGEFORMAT </w:instrText>
      </w:r>
      <w:r w:rsidR="00993AC5">
        <w:rPr>
          <w:szCs w:val="22"/>
        </w:rPr>
        <w:fldChar w:fldCharType="separate"/>
      </w:r>
      <w:r w:rsidR="00993AC5">
        <w:rPr>
          <w:szCs w:val="22"/>
        </w:rPr>
        <w:t xml:space="preserve"> </w:t>
      </w:r>
      <w:r w:rsidR="00993AC5">
        <w:rPr>
          <w:szCs w:val="22"/>
        </w:rPr>
        <w:fldChar w:fldCharType="end"/>
      </w:r>
    </w:p>
    <w:p w14:paraId="26972551" w14:textId="77777777" w:rsidR="00E31AD8" w:rsidRPr="004359C7" w:rsidRDefault="00E31AD8">
      <w:pPr>
        <w:rPr>
          <w:sz w:val="22"/>
          <w:szCs w:val="22"/>
        </w:rPr>
      </w:pPr>
    </w:p>
    <w:p w14:paraId="0F7F64C1" w14:textId="77777777" w:rsidR="00374E6B" w:rsidRPr="00FE0B90" w:rsidRDefault="00374E6B" w:rsidP="00374E6B">
      <w:pPr>
        <w:rPr>
          <w:sz w:val="22"/>
          <w:szCs w:val="22"/>
          <w:lang w:val="fr-FR"/>
        </w:rPr>
      </w:pPr>
      <w:r w:rsidRPr="00FE0B90">
        <w:rPr>
          <w:sz w:val="22"/>
          <w:szCs w:val="22"/>
          <w:lang w:val="fr-FR"/>
        </w:rPr>
        <w:t xml:space="preserve">Marketing Authorisation Holder: </w:t>
      </w:r>
    </w:p>
    <w:p w14:paraId="2548E8CD" w14:textId="77777777" w:rsidR="007B4284" w:rsidRPr="00D94600" w:rsidRDefault="007B4284" w:rsidP="007B4284">
      <w:pPr>
        <w:rPr>
          <w:sz w:val="22"/>
          <w:szCs w:val="22"/>
          <w:lang w:val="fr-FR"/>
        </w:rPr>
      </w:pPr>
      <w:r>
        <w:rPr>
          <w:sz w:val="22"/>
          <w:szCs w:val="22"/>
          <w:lang w:val="fr-FR"/>
        </w:rPr>
        <w:t>s</w:t>
      </w:r>
      <w:r w:rsidRPr="00D94600">
        <w:rPr>
          <w:sz w:val="22"/>
          <w:szCs w:val="22"/>
          <w:lang w:val="fr-FR"/>
        </w:rPr>
        <w:t>anofi</w:t>
      </w:r>
      <w:r>
        <w:rPr>
          <w:sz w:val="22"/>
          <w:szCs w:val="22"/>
          <w:lang w:val="fr-FR"/>
        </w:rPr>
        <w:t>-aventis groupe</w:t>
      </w:r>
    </w:p>
    <w:p w14:paraId="7917CC26" w14:textId="77777777" w:rsidR="007B4284" w:rsidRPr="00484B37" w:rsidRDefault="007B4284" w:rsidP="007B4284">
      <w:pPr>
        <w:rPr>
          <w:sz w:val="22"/>
          <w:szCs w:val="22"/>
          <w:lang w:val="fr-FR"/>
        </w:rPr>
      </w:pPr>
      <w:r w:rsidRPr="00484B37">
        <w:rPr>
          <w:sz w:val="22"/>
          <w:szCs w:val="22"/>
          <w:lang w:val="fr-FR"/>
        </w:rPr>
        <w:t>54, rue La Boétie</w:t>
      </w:r>
    </w:p>
    <w:p w14:paraId="20FFB92E" w14:textId="77777777" w:rsidR="007B4284" w:rsidRPr="00DC23C0" w:rsidRDefault="007B4284" w:rsidP="007B4284">
      <w:pPr>
        <w:rPr>
          <w:sz w:val="22"/>
          <w:szCs w:val="22"/>
          <w:lang w:val="fr-FR"/>
        </w:rPr>
      </w:pPr>
      <w:r w:rsidRPr="00DC23C0">
        <w:rPr>
          <w:sz w:val="22"/>
          <w:szCs w:val="22"/>
          <w:lang w:val="fr-FR"/>
        </w:rPr>
        <w:t>F-75008 Paris</w:t>
      </w:r>
    </w:p>
    <w:p w14:paraId="0D6FD86E" w14:textId="77777777" w:rsidR="007B4284" w:rsidRPr="00DC23C0" w:rsidRDefault="007B4284" w:rsidP="007B4284">
      <w:pPr>
        <w:rPr>
          <w:sz w:val="22"/>
          <w:szCs w:val="22"/>
          <w:lang w:val="fr-FR"/>
        </w:rPr>
      </w:pPr>
      <w:r w:rsidRPr="00DC23C0">
        <w:rPr>
          <w:sz w:val="22"/>
          <w:szCs w:val="22"/>
          <w:lang w:val="fr-FR"/>
        </w:rPr>
        <w:t>France</w:t>
      </w:r>
    </w:p>
    <w:p w14:paraId="16CEA8B7" w14:textId="77777777" w:rsidR="00374E6B" w:rsidRPr="00DC23C0" w:rsidRDefault="00374E6B">
      <w:pPr>
        <w:pStyle w:val="EndnoteText"/>
        <w:tabs>
          <w:tab w:val="clear" w:pos="567"/>
        </w:tabs>
        <w:rPr>
          <w:szCs w:val="22"/>
          <w:lang w:val="fr-FR"/>
        </w:rPr>
      </w:pPr>
    </w:p>
    <w:p w14:paraId="112B232A" w14:textId="77777777" w:rsidR="00E31AD8" w:rsidRPr="00DC23C0" w:rsidRDefault="00E31AD8">
      <w:pPr>
        <w:pStyle w:val="EndnoteText"/>
        <w:tabs>
          <w:tab w:val="clear" w:pos="567"/>
        </w:tabs>
        <w:rPr>
          <w:szCs w:val="22"/>
          <w:lang w:val="fr-FR"/>
        </w:rPr>
      </w:pPr>
      <w:r w:rsidRPr="00DC23C0">
        <w:rPr>
          <w:szCs w:val="22"/>
          <w:lang w:val="fr-FR"/>
        </w:rPr>
        <w:t>Manufacturer:</w:t>
      </w:r>
    </w:p>
    <w:p w14:paraId="3EF0BBF4" w14:textId="77777777" w:rsidR="00E31AD8" w:rsidRPr="00DC23C0" w:rsidRDefault="00E31AD8">
      <w:pPr>
        <w:rPr>
          <w:sz w:val="22"/>
          <w:szCs w:val="22"/>
          <w:lang w:val="fr-FR"/>
        </w:rPr>
      </w:pPr>
      <w:r w:rsidRPr="00DC23C0">
        <w:rPr>
          <w:sz w:val="22"/>
          <w:szCs w:val="22"/>
          <w:lang w:val="fr-FR"/>
        </w:rPr>
        <w:t>Sanofi Winthrop Industrie</w:t>
      </w:r>
    </w:p>
    <w:p w14:paraId="3467543C" w14:textId="77777777" w:rsidR="00E31AD8" w:rsidRPr="004359C7" w:rsidRDefault="00E31AD8">
      <w:pPr>
        <w:rPr>
          <w:sz w:val="22"/>
          <w:szCs w:val="22"/>
          <w:lang w:val="fr-FR"/>
        </w:rPr>
      </w:pPr>
      <w:r w:rsidRPr="004359C7">
        <w:rPr>
          <w:sz w:val="22"/>
          <w:szCs w:val="22"/>
          <w:lang w:val="fr-FR"/>
        </w:rPr>
        <w:lastRenderedPageBreak/>
        <w:t xml:space="preserve">1, rue de la Vierge, </w:t>
      </w:r>
      <w:r w:rsidRPr="004359C7">
        <w:rPr>
          <w:noProof/>
          <w:sz w:val="22"/>
          <w:szCs w:val="22"/>
          <w:lang w:val="fr-FR"/>
        </w:rPr>
        <w:t>Ambarès &amp; Lagrave</w:t>
      </w:r>
      <w:r w:rsidRPr="004359C7">
        <w:rPr>
          <w:sz w:val="22"/>
          <w:szCs w:val="22"/>
          <w:lang w:val="fr-FR"/>
        </w:rPr>
        <w:t>, F-</w:t>
      </w:r>
      <w:r w:rsidRPr="004359C7">
        <w:rPr>
          <w:color w:val="000000"/>
          <w:sz w:val="22"/>
          <w:szCs w:val="22"/>
          <w:lang w:val="fr-FR"/>
        </w:rPr>
        <w:t xml:space="preserve">33565 Carbon Blanc cedex, </w:t>
      </w:r>
      <w:r w:rsidRPr="004359C7">
        <w:rPr>
          <w:sz w:val="22"/>
          <w:szCs w:val="22"/>
          <w:lang w:val="fr-FR"/>
        </w:rPr>
        <w:t>France</w:t>
      </w:r>
    </w:p>
    <w:p w14:paraId="7B175E68" w14:textId="77777777" w:rsidR="00E31AD8" w:rsidRPr="004359C7" w:rsidRDefault="00E31AD8">
      <w:pPr>
        <w:rPr>
          <w:sz w:val="22"/>
          <w:szCs w:val="22"/>
          <w:lang w:val="fr-FR"/>
        </w:rPr>
      </w:pPr>
    </w:p>
    <w:p w14:paraId="4A8DA91A" w14:textId="77777777" w:rsidR="00E31AD8" w:rsidRPr="004359C7" w:rsidRDefault="00E31AD8">
      <w:pPr>
        <w:pStyle w:val="BodyText3"/>
        <w:keepNext/>
        <w:rPr>
          <w:b w:val="0"/>
          <w:i w:val="0"/>
          <w:szCs w:val="22"/>
          <w:lang w:val="fr-FR"/>
        </w:rPr>
      </w:pPr>
    </w:p>
    <w:p w14:paraId="379D24E2" w14:textId="77777777" w:rsidR="00E31AD8" w:rsidRPr="004359C7" w:rsidRDefault="00E31AD8">
      <w:pPr>
        <w:pStyle w:val="EMEATableLeft"/>
        <w:keepLines w:val="0"/>
        <w:rPr>
          <w:bCs/>
          <w:iCs/>
          <w:szCs w:val="22"/>
          <w:lang w:val="en-US"/>
        </w:rPr>
      </w:pPr>
      <w:r w:rsidRPr="004359C7">
        <w:rPr>
          <w:bCs/>
          <w:iCs/>
          <w:szCs w:val="22"/>
          <w:lang w:val="en-US"/>
        </w:rPr>
        <w:t xml:space="preserve">For any information about this medicine, please contact the local representative of the Marketing Authorisation Holder: </w:t>
      </w:r>
    </w:p>
    <w:p w14:paraId="229CD529" w14:textId="77777777" w:rsidR="00E31AD8" w:rsidRDefault="00E31AD8">
      <w:pPr>
        <w:pStyle w:val="EMEATableLeft"/>
        <w:keepLines w:val="0"/>
        <w:rPr>
          <w:bCs/>
          <w:iCs/>
          <w:szCs w:val="22"/>
          <w:lang w:val="en-US"/>
        </w:rPr>
      </w:pPr>
    </w:p>
    <w:tbl>
      <w:tblPr>
        <w:tblW w:w="9356" w:type="dxa"/>
        <w:tblInd w:w="-34" w:type="dxa"/>
        <w:tblLayout w:type="fixed"/>
        <w:tblLook w:val="0000" w:firstRow="0" w:lastRow="0" w:firstColumn="0" w:lastColumn="0" w:noHBand="0" w:noVBand="0"/>
      </w:tblPr>
      <w:tblGrid>
        <w:gridCol w:w="34"/>
        <w:gridCol w:w="4644"/>
        <w:gridCol w:w="4678"/>
      </w:tblGrid>
      <w:tr w:rsidR="00661B32" w14:paraId="56BCEE90" w14:textId="77777777" w:rsidTr="005D35C0">
        <w:trPr>
          <w:gridBefore w:val="1"/>
          <w:wBefore w:w="34" w:type="dxa"/>
          <w:cantSplit/>
        </w:trPr>
        <w:tc>
          <w:tcPr>
            <w:tcW w:w="4644" w:type="dxa"/>
          </w:tcPr>
          <w:p w14:paraId="75AA3E50" w14:textId="77777777" w:rsidR="003847D6" w:rsidRPr="004359C7" w:rsidRDefault="003847D6" w:rsidP="007A03C3">
            <w:pPr>
              <w:rPr>
                <w:b/>
                <w:sz w:val="22"/>
                <w:szCs w:val="22"/>
                <w:lang w:val="fr-FR"/>
              </w:rPr>
            </w:pPr>
            <w:r w:rsidRPr="004359C7">
              <w:rPr>
                <w:b/>
                <w:sz w:val="22"/>
                <w:szCs w:val="22"/>
                <w:lang w:val="fr-FR"/>
              </w:rPr>
              <w:t>België/Belgique/Belgien</w:t>
            </w:r>
          </w:p>
          <w:p w14:paraId="1F257AA6" w14:textId="77777777" w:rsidR="003847D6" w:rsidRPr="004359C7" w:rsidRDefault="00E91FCE" w:rsidP="007A03C3">
            <w:pPr>
              <w:rPr>
                <w:sz w:val="22"/>
                <w:szCs w:val="22"/>
                <w:lang w:val="fr-FR"/>
              </w:rPr>
            </w:pPr>
            <w:r>
              <w:rPr>
                <w:snapToGrid w:val="0"/>
                <w:sz w:val="22"/>
                <w:szCs w:val="22"/>
                <w:lang w:val="fr-FR"/>
              </w:rPr>
              <w:t>S</w:t>
            </w:r>
            <w:r w:rsidR="003847D6" w:rsidRPr="004359C7">
              <w:rPr>
                <w:snapToGrid w:val="0"/>
                <w:sz w:val="22"/>
                <w:szCs w:val="22"/>
                <w:lang w:val="fr-FR"/>
              </w:rPr>
              <w:t>anofi Belgium</w:t>
            </w:r>
          </w:p>
          <w:p w14:paraId="7BDF083E" w14:textId="77777777" w:rsidR="003847D6" w:rsidRPr="006B6265" w:rsidRDefault="003847D6" w:rsidP="007A03C3">
            <w:pPr>
              <w:rPr>
                <w:snapToGrid w:val="0"/>
                <w:sz w:val="22"/>
                <w:szCs w:val="22"/>
                <w:lang w:val="fr-FR"/>
              </w:rPr>
            </w:pPr>
            <w:r w:rsidRPr="006B6265">
              <w:rPr>
                <w:sz w:val="22"/>
                <w:szCs w:val="22"/>
                <w:lang w:val="fr-FR"/>
              </w:rPr>
              <w:t xml:space="preserve">Tél/Tel: </w:t>
            </w:r>
            <w:r w:rsidRPr="006B6265">
              <w:rPr>
                <w:snapToGrid w:val="0"/>
                <w:sz w:val="22"/>
                <w:szCs w:val="22"/>
                <w:lang w:val="fr-FR"/>
              </w:rPr>
              <w:t>+32 (0)2 710 54 00</w:t>
            </w:r>
          </w:p>
          <w:p w14:paraId="364C3FD7" w14:textId="77777777" w:rsidR="003847D6" w:rsidRPr="00FE0B90" w:rsidRDefault="003847D6" w:rsidP="005D35C0">
            <w:pPr>
              <w:rPr>
                <w:szCs w:val="22"/>
                <w:lang w:val="fr-FR"/>
              </w:rPr>
            </w:pPr>
          </w:p>
        </w:tc>
        <w:tc>
          <w:tcPr>
            <w:tcW w:w="4678" w:type="dxa"/>
          </w:tcPr>
          <w:p w14:paraId="2639E4C3" w14:textId="77777777" w:rsidR="00D843CA" w:rsidRPr="004359C7" w:rsidRDefault="00D843CA" w:rsidP="005D35C0">
            <w:pPr>
              <w:rPr>
                <w:b/>
                <w:bCs/>
                <w:sz w:val="22"/>
                <w:szCs w:val="22"/>
                <w:lang w:val="lt-LT"/>
              </w:rPr>
            </w:pPr>
            <w:r w:rsidRPr="004359C7">
              <w:rPr>
                <w:b/>
                <w:bCs/>
                <w:sz w:val="22"/>
                <w:szCs w:val="22"/>
                <w:lang w:val="lt-LT"/>
              </w:rPr>
              <w:t>Lietuva</w:t>
            </w:r>
          </w:p>
          <w:p w14:paraId="1609D586" w14:textId="77777777" w:rsidR="003847D6" w:rsidRPr="00FE0B90" w:rsidRDefault="00D843CA" w:rsidP="007A03C3">
            <w:pPr>
              <w:rPr>
                <w:snapToGrid w:val="0"/>
                <w:sz w:val="22"/>
                <w:szCs w:val="22"/>
                <w:lang w:val="fi-FI"/>
              </w:rPr>
            </w:pPr>
            <w:r w:rsidRPr="004359C7">
              <w:rPr>
                <w:sz w:val="22"/>
                <w:szCs w:val="22"/>
                <w:lang w:val="cs-CZ"/>
              </w:rPr>
              <w:t xml:space="preserve">UAB </w:t>
            </w:r>
            <w:r w:rsidR="001F636F" w:rsidRPr="00FE0B90">
              <w:rPr>
                <w:snapToGrid w:val="0"/>
                <w:sz w:val="22"/>
                <w:szCs w:val="22"/>
                <w:lang w:val="fi-FI"/>
              </w:rPr>
              <w:t>«SANOFI-AVENTIS LIETUVA»</w:t>
            </w:r>
          </w:p>
          <w:p w14:paraId="12513080" w14:textId="77777777" w:rsidR="00D843CA" w:rsidRPr="004359C7" w:rsidRDefault="00D843CA" w:rsidP="005D35C0">
            <w:pPr>
              <w:rPr>
                <w:sz w:val="22"/>
                <w:szCs w:val="22"/>
                <w:lang w:val="cs-CZ"/>
              </w:rPr>
            </w:pPr>
            <w:r w:rsidRPr="004359C7">
              <w:rPr>
                <w:sz w:val="22"/>
                <w:szCs w:val="22"/>
                <w:lang w:val="cs-CZ"/>
              </w:rPr>
              <w:t>Tel: +370 5 2755224</w:t>
            </w:r>
          </w:p>
          <w:p w14:paraId="4FBE6887" w14:textId="77777777" w:rsidR="003847D6" w:rsidRDefault="003847D6" w:rsidP="005D35C0">
            <w:pPr>
              <w:rPr>
                <w:szCs w:val="22"/>
              </w:rPr>
            </w:pPr>
          </w:p>
        </w:tc>
      </w:tr>
      <w:tr w:rsidR="00661B32" w:rsidRPr="00FE0B90" w14:paraId="3352DF3A" w14:textId="77777777" w:rsidTr="005D35C0">
        <w:trPr>
          <w:gridBefore w:val="1"/>
          <w:wBefore w:w="34" w:type="dxa"/>
          <w:cantSplit/>
        </w:trPr>
        <w:tc>
          <w:tcPr>
            <w:tcW w:w="4644" w:type="dxa"/>
          </w:tcPr>
          <w:p w14:paraId="2918FD41" w14:textId="77777777" w:rsidR="003847D6" w:rsidRPr="00FE0B90" w:rsidRDefault="003847D6" w:rsidP="007A03C3">
            <w:pPr>
              <w:rPr>
                <w:b/>
                <w:bCs/>
                <w:sz w:val="22"/>
                <w:szCs w:val="22"/>
              </w:rPr>
            </w:pPr>
            <w:r w:rsidRPr="004359C7">
              <w:rPr>
                <w:b/>
                <w:bCs/>
                <w:sz w:val="22"/>
                <w:szCs w:val="22"/>
              </w:rPr>
              <w:t>България</w:t>
            </w:r>
          </w:p>
          <w:p w14:paraId="3EB87284" w14:textId="77777777" w:rsidR="003847D6" w:rsidRPr="00FE0B90" w:rsidRDefault="00105EBE" w:rsidP="007A03C3">
            <w:pPr>
              <w:rPr>
                <w:noProof/>
                <w:sz w:val="22"/>
                <w:szCs w:val="22"/>
              </w:rPr>
            </w:pPr>
            <w:r w:rsidRPr="00FE0B90">
              <w:rPr>
                <w:noProof/>
                <w:sz w:val="22"/>
                <w:szCs w:val="22"/>
              </w:rPr>
              <w:t>SANOFI BULGARIA</w:t>
            </w:r>
            <w:r w:rsidR="003847D6" w:rsidRPr="00FE0B90">
              <w:rPr>
                <w:noProof/>
                <w:sz w:val="22"/>
                <w:szCs w:val="22"/>
              </w:rPr>
              <w:t xml:space="preserve"> EOOD</w:t>
            </w:r>
          </w:p>
          <w:p w14:paraId="450E0BDE" w14:textId="77777777" w:rsidR="003847D6" w:rsidRPr="00FE0B90" w:rsidRDefault="003847D6" w:rsidP="007A03C3">
            <w:pPr>
              <w:rPr>
                <w:sz w:val="22"/>
                <w:szCs w:val="22"/>
              </w:rPr>
            </w:pPr>
            <w:r w:rsidRPr="004359C7">
              <w:rPr>
                <w:sz w:val="22"/>
                <w:szCs w:val="22"/>
              </w:rPr>
              <w:t>Тел</w:t>
            </w:r>
            <w:r w:rsidRPr="00FE0B90">
              <w:rPr>
                <w:sz w:val="22"/>
                <w:szCs w:val="22"/>
              </w:rPr>
              <w:t>: +</w:t>
            </w:r>
            <w:r w:rsidRPr="00FE0B90">
              <w:rPr>
                <w:bCs/>
                <w:sz w:val="22"/>
                <w:szCs w:val="22"/>
              </w:rPr>
              <w:t>359 (0)2</w:t>
            </w:r>
            <w:r w:rsidRPr="00FE0B90">
              <w:rPr>
                <w:sz w:val="22"/>
                <w:szCs w:val="22"/>
              </w:rPr>
              <w:t xml:space="preserve"> 970 53 00</w:t>
            </w:r>
          </w:p>
          <w:p w14:paraId="46EA1C4A" w14:textId="77777777" w:rsidR="003847D6" w:rsidRPr="00FE0B90" w:rsidRDefault="003847D6" w:rsidP="005D35C0">
            <w:pPr>
              <w:rPr>
                <w:sz w:val="22"/>
                <w:szCs w:val="22"/>
                <w:highlight w:val="yellow"/>
              </w:rPr>
            </w:pPr>
          </w:p>
        </w:tc>
        <w:tc>
          <w:tcPr>
            <w:tcW w:w="4678" w:type="dxa"/>
          </w:tcPr>
          <w:p w14:paraId="1E4C1827" w14:textId="77777777" w:rsidR="00D843CA" w:rsidRPr="00FE0B90" w:rsidRDefault="00D843CA" w:rsidP="005D35C0">
            <w:pPr>
              <w:rPr>
                <w:b/>
                <w:bCs/>
                <w:sz w:val="22"/>
                <w:szCs w:val="22"/>
                <w:lang w:val="de-DE"/>
              </w:rPr>
            </w:pPr>
            <w:r w:rsidRPr="00FE0B90">
              <w:rPr>
                <w:b/>
                <w:bCs/>
                <w:sz w:val="22"/>
                <w:szCs w:val="22"/>
                <w:lang w:val="de-DE"/>
              </w:rPr>
              <w:t>Luxembourg/Luxemburg</w:t>
            </w:r>
          </w:p>
          <w:p w14:paraId="68475EC4" w14:textId="77777777" w:rsidR="003847D6" w:rsidRPr="00FE0B90" w:rsidRDefault="00E91FCE" w:rsidP="007A03C3">
            <w:pPr>
              <w:rPr>
                <w:sz w:val="22"/>
                <w:szCs w:val="22"/>
                <w:lang w:val="de-DE"/>
              </w:rPr>
            </w:pPr>
            <w:r w:rsidRPr="00FE0B90">
              <w:rPr>
                <w:sz w:val="22"/>
                <w:szCs w:val="22"/>
                <w:lang w:val="de-DE"/>
              </w:rPr>
              <w:t>S</w:t>
            </w:r>
            <w:r w:rsidR="003847D6" w:rsidRPr="00FE0B90">
              <w:rPr>
                <w:sz w:val="22"/>
                <w:szCs w:val="22"/>
                <w:lang w:val="de-DE"/>
              </w:rPr>
              <w:t xml:space="preserve">anofi </w:t>
            </w:r>
            <w:r w:rsidR="00D843CA" w:rsidRPr="00FE0B90">
              <w:rPr>
                <w:snapToGrid w:val="0"/>
                <w:sz w:val="22"/>
                <w:szCs w:val="22"/>
                <w:lang w:val="de-DE"/>
              </w:rPr>
              <w:t xml:space="preserve">Belgium </w:t>
            </w:r>
          </w:p>
          <w:p w14:paraId="150B73CD" w14:textId="77777777" w:rsidR="00D843CA" w:rsidRPr="00FE0B90" w:rsidRDefault="00D843CA" w:rsidP="005D35C0">
            <w:pPr>
              <w:rPr>
                <w:sz w:val="22"/>
                <w:szCs w:val="22"/>
                <w:lang w:val="de-DE"/>
              </w:rPr>
            </w:pPr>
            <w:r w:rsidRPr="00FE0B90">
              <w:rPr>
                <w:sz w:val="22"/>
                <w:szCs w:val="22"/>
                <w:lang w:val="de-DE"/>
              </w:rPr>
              <w:t xml:space="preserve">Tél/Tel: </w:t>
            </w:r>
            <w:r w:rsidRPr="00FE0B90">
              <w:rPr>
                <w:snapToGrid w:val="0"/>
                <w:sz w:val="22"/>
                <w:szCs w:val="22"/>
                <w:lang w:val="de-DE"/>
              </w:rPr>
              <w:t>+32 (0)2 710 54 00 (</w:t>
            </w:r>
            <w:r w:rsidRPr="00FE0B90">
              <w:rPr>
                <w:sz w:val="22"/>
                <w:szCs w:val="22"/>
                <w:lang w:val="de-DE"/>
              </w:rPr>
              <w:t>Belgique/Belgien)</w:t>
            </w:r>
          </w:p>
          <w:p w14:paraId="736636D8" w14:textId="77777777" w:rsidR="003847D6" w:rsidRPr="00FE0B90" w:rsidRDefault="003847D6" w:rsidP="005D35C0">
            <w:pPr>
              <w:rPr>
                <w:szCs w:val="22"/>
                <w:lang w:val="de-DE"/>
              </w:rPr>
            </w:pPr>
          </w:p>
        </w:tc>
      </w:tr>
      <w:tr w:rsidR="00661B32" w:rsidRPr="00FE0B90" w14:paraId="18C6BC12" w14:textId="77777777" w:rsidTr="005D35C0">
        <w:trPr>
          <w:gridBefore w:val="1"/>
          <w:wBefore w:w="34" w:type="dxa"/>
          <w:cantSplit/>
        </w:trPr>
        <w:tc>
          <w:tcPr>
            <w:tcW w:w="4644" w:type="dxa"/>
          </w:tcPr>
          <w:p w14:paraId="0D4A7722" w14:textId="77777777" w:rsidR="003847D6" w:rsidRPr="00D61228" w:rsidRDefault="003847D6" w:rsidP="007A03C3">
            <w:pPr>
              <w:rPr>
                <w:b/>
                <w:sz w:val="22"/>
                <w:szCs w:val="22"/>
                <w:lang w:val="sv-SE"/>
              </w:rPr>
            </w:pPr>
            <w:r w:rsidRPr="00D61228">
              <w:rPr>
                <w:b/>
                <w:sz w:val="22"/>
                <w:szCs w:val="22"/>
                <w:lang w:val="sv-SE"/>
              </w:rPr>
              <w:t>Česká republika</w:t>
            </w:r>
          </w:p>
          <w:p w14:paraId="7CC91CA1" w14:textId="77777777" w:rsidR="003847D6" w:rsidRPr="00D61228" w:rsidRDefault="003847D6" w:rsidP="007A03C3">
            <w:pPr>
              <w:rPr>
                <w:sz w:val="22"/>
                <w:szCs w:val="22"/>
                <w:lang w:val="sv-SE"/>
              </w:rPr>
            </w:pPr>
            <w:r w:rsidRPr="00D61228">
              <w:rPr>
                <w:sz w:val="22"/>
                <w:szCs w:val="22"/>
                <w:lang w:val="sv-SE"/>
              </w:rPr>
              <w:t>sanofi-aventis, s.r.o.</w:t>
            </w:r>
          </w:p>
          <w:p w14:paraId="4A5C3F0E" w14:textId="77777777" w:rsidR="003847D6" w:rsidRPr="004359C7" w:rsidRDefault="003847D6" w:rsidP="007A03C3">
            <w:pPr>
              <w:rPr>
                <w:sz w:val="22"/>
                <w:szCs w:val="22"/>
                <w:lang w:val="it-IT"/>
              </w:rPr>
            </w:pPr>
            <w:r w:rsidRPr="004359C7">
              <w:rPr>
                <w:sz w:val="22"/>
                <w:szCs w:val="22"/>
                <w:lang w:val="it-IT"/>
              </w:rPr>
              <w:t>Tel: +420 233 086 111</w:t>
            </w:r>
          </w:p>
          <w:p w14:paraId="4FEBCB96" w14:textId="77777777" w:rsidR="003847D6" w:rsidRPr="00CD6271" w:rsidRDefault="003847D6" w:rsidP="005D35C0">
            <w:pPr>
              <w:rPr>
                <w:szCs w:val="22"/>
                <w:lang w:val="it-IT"/>
              </w:rPr>
            </w:pPr>
          </w:p>
        </w:tc>
        <w:tc>
          <w:tcPr>
            <w:tcW w:w="4678" w:type="dxa"/>
          </w:tcPr>
          <w:p w14:paraId="23EE089E" w14:textId="77777777" w:rsidR="00D843CA" w:rsidRPr="004359C7" w:rsidRDefault="00D843CA" w:rsidP="005D35C0">
            <w:pPr>
              <w:rPr>
                <w:b/>
                <w:bCs/>
                <w:sz w:val="22"/>
                <w:szCs w:val="22"/>
                <w:lang w:val="hu-HU"/>
              </w:rPr>
            </w:pPr>
            <w:r w:rsidRPr="004359C7">
              <w:rPr>
                <w:b/>
                <w:bCs/>
                <w:sz w:val="22"/>
                <w:szCs w:val="22"/>
                <w:lang w:val="hu-HU"/>
              </w:rPr>
              <w:t>Magyarország</w:t>
            </w:r>
          </w:p>
          <w:p w14:paraId="7DCD680A" w14:textId="77777777" w:rsidR="003847D6" w:rsidRPr="004359C7" w:rsidRDefault="001F636F" w:rsidP="007A03C3">
            <w:pPr>
              <w:rPr>
                <w:sz w:val="22"/>
                <w:szCs w:val="22"/>
                <w:lang w:val="it-IT"/>
              </w:rPr>
            </w:pPr>
            <w:r w:rsidRPr="00A82034">
              <w:rPr>
                <w:sz w:val="22"/>
                <w:szCs w:val="22"/>
                <w:lang w:val="it-IT"/>
              </w:rPr>
              <w:t>SANOFI-AVENTIS Zrt.</w:t>
            </w:r>
          </w:p>
          <w:p w14:paraId="4C1D553F" w14:textId="77777777" w:rsidR="00D843CA" w:rsidRPr="004359C7" w:rsidRDefault="00D843CA" w:rsidP="005D35C0">
            <w:pPr>
              <w:rPr>
                <w:sz w:val="22"/>
                <w:szCs w:val="22"/>
                <w:lang w:val="hu-HU"/>
              </w:rPr>
            </w:pPr>
            <w:r w:rsidRPr="004359C7">
              <w:rPr>
                <w:sz w:val="22"/>
                <w:szCs w:val="22"/>
                <w:lang w:val="cs-CZ"/>
              </w:rPr>
              <w:t>Tel</w:t>
            </w:r>
            <w:r w:rsidR="00227347">
              <w:rPr>
                <w:sz w:val="22"/>
                <w:szCs w:val="22"/>
                <w:lang w:val="cs-CZ"/>
              </w:rPr>
              <w:t>.</w:t>
            </w:r>
            <w:r w:rsidRPr="004359C7">
              <w:rPr>
                <w:sz w:val="22"/>
                <w:szCs w:val="22"/>
                <w:lang w:val="cs-CZ"/>
              </w:rPr>
              <w:t xml:space="preserve">: +36 1 </w:t>
            </w:r>
            <w:r w:rsidRPr="004359C7">
              <w:rPr>
                <w:sz w:val="22"/>
                <w:szCs w:val="22"/>
                <w:lang w:val="hu-HU"/>
              </w:rPr>
              <w:t>505 0050</w:t>
            </w:r>
          </w:p>
          <w:p w14:paraId="1C5C376B" w14:textId="77777777" w:rsidR="003847D6" w:rsidRPr="00FE0B90" w:rsidRDefault="003847D6" w:rsidP="005D35C0">
            <w:pPr>
              <w:rPr>
                <w:szCs w:val="22"/>
                <w:lang w:val="it-IT"/>
              </w:rPr>
            </w:pPr>
          </w:p>
        </w:tc>
      </w:tr>
      <w:tr w:rsidR="00661B32" w:rsidRPr="00AA11EB" w14:paraId="4BAD0515" w14:textId="77777777" w:rsidTr="005D35C0">
        <w:trPr>
          <w:gridBefore w:val="1"/>
          <w:wBefore w:w="34" w:type="dxa"/>
          <w:cantSplit/>
        </w:trPr>
        <w:tc>
          <w:tcPr>
            <w:tcW w:w="4644" w:type="dxa"/>
          </w:tcPr>
          <w:p w14:paraId="1B29BADC" w14:textId="77777777" w:rsidR="003847D6" w:rsidRPr="004359C7" w:rsidRDefault="003847D6" w:rsidP="007A03C3">
            <w:pPr>
              <w:rPr>
                <w:b/>
                <w:sz w:val="22"/>
                <w:szCs w:val="22"/>
              </w:rPr>
            </w:pPr>
            <w:r w:rsidRPr="004359C7">
              <w:rPr>
                <w:b/>
                <w:sz w:val="22"/>
                <w:szCs w:val="22"/>
              </w:rPr>
              <w:t>Danmark</w:t>
            </w:r>
          </w:p>
          <w:p w14:paraId="2AF245DE" w14:textId="77777777" w:rsidR="003847D6" w:rsidRPr="004359C7" w:rsidRDefault="000B60B6" w:rsidP="007A03C3">
            <w:pPr>
              <w:rPr>
                <w:sz w:val="22"/>
                <w:szCs w:val="22"/>
              </w:rPr>
            </w:pPr>
            <w:r>
              <w:rPr>
                <w:sz w:val="22"/>
                <w:szCs w:val="22"/>
              </w:rPr>
              <w:t>S</w:t>
            </w:r>
            <w:r w:rsidR="003847D6" w:rsidRPr="004359C7">
              <w:rPr>
                <w:sz w:val="22"/>
                <w:szCs w:val="22"/>
              </w:rPr>
              <w:t>anofi A/S</w:t>
            </w:r>
          </w:p>
          <w:p w14:paraId="2B6F151D" w14:textId="77777777" w:rsidR="003847D6" w:rsidRPr="004359C7" w:rsidRDefault="003847D6" w:rsidP="007A03C3">
            <w:pPr>
              <w:rPr>
                <w:sz w:val="22"/>
                <w:szCs w:val="22"/>
              </w:rPr>
            </w:pPr>
            <w:r w:rsidRPr="004359C7">
              <w:rPr>
                <w:sz w:val="22"/>
                <w:szCs w:val="22"/>
              </w:rPr>
              <w:t>Tlf: +45 45 16 70 00</w:t>
            </w:r>
          </w:p>
          <w:p w14:paraId="5F89CD9A" w14:textId="77777777" w:rsidR="003847D6" w:rsidRPr="00FE0B90" w:rsidRDefault="003847D6" w:rsidP="005D35C0">
            <w:pPr>
              <w:rPr>
                <w:szCs w:val="22"/>
                <w:lang w:val="en-GB"/>
              </w:rPr>
            </w:pPr>
          </w:p>
        </w:tc>
        <w:tc>
          <w:tcPr>
            <w:tcW w:w="4678" w:type="dxa"/>
          </w:tcPr>
          <w:p w14:paraId="44A18581" w14:textId="77777777" w:rsidR="00D843CA" w:rsidRPr="004359C7" w:rsidRDefault="00D843CA" w:rsidP="005D35C0">
            <w:pPr>
              <w:rPr>
                <w:b/>
                <w:bCs/>
                <w:sz w:val="22"/>
                <w:szCs w:val="22"/>
                <w:lang w:val="mt-MT"/>
              </w:rPr>
            </w:pPr>
            <w:r w:rsidRPr="004359C7">
              <w:rPr>
                <w:b/>
                <w:bCs/>
                <w:sz w:val="22"/>
                <w:szCs w:val="22"/>
                <w:lang w:val="mt-MT"/>
              </w:rPr>
              <w:t>Malta</w:t>
            </w:r>
          </w:p>
          <w:p w14:paraId="1171B8D7" w14:textId="323BDCB3" w:rsidR="004457E7" w:rsidRPr="00A2368C" w:rsidRDefault="004457E7" w:rsidP="004457E7">
            <w:pPr>
              <w:rPr>
                <w:sz w:val="22"/>
                <w:szCs w:val="22"/>
                <w:lang w:val="cs-CZ"/>
              </w:rPr>
            </w:pPr>
            <w:r w:rsidRPr="00A2368C">
              <w:rPr>
                <w:sz w:val="22"/>
                <w:szCs w:val="22"/>
                <w:lang w:val="cs-CZ"/>
              </w:rPr>
              <w:t xml:space="preserve">Sanofi </w:t>
            </w:r>
            <w:r w:rsidR="002C3A23" w:rsidRPr="00FE0B90">
              <w:rPr>
                <w:lang w:val="fi-FI"/>
              </w:rPr>
              <w:t>S.r.l.</w:t>
            </w:r>
          </w:p>
          <w:p w14:paraId="52CCC47B" w14:textId="77777777" w:rsidR="004457E7" w:rsidRPr="00A2368C" w:rsidRDefault="004457E7" w:rsidP="004457E7">
            <w:pPr>
              <w:rPr>
                <w:sz w:val="22"/>
                <w:szCs w:val="22"/>
                <w:lang w:val="cs-CZ"/>
              </w:rPr>
            </w:pPr>
            <w:r w:rsidRPr="00A2368C">
              <w:rPr>
                <w:sz w:val="22"/>
                <w:szCs w:val="22"/>
                <w:lang w:val="cs-CZ"/>
              </w:rPr>
              <w:t>Tel: +39 02 39394275</w:t>
            </w:r>
          </w:p>
          <w:p w14:paraId="3184B8A9" w14:textId="77777777" w:rsidR="003847D6" w:rsidRPr="00E91FCE" w:rsidRDefault="003847D6" w:rsidP="005D35C0">
            <w:pPr>
              <w:rPr>
                <w:szCs w:val="22"/>
                <w:lang w:val="fr-FR"/>
              </w:rPr>
            </w:pPr>
          </w:p>
        </w:tc>
      </w:tr>
      <w:tr w:rsidR="00661B32" w:rsidRPr="001B0586" w14:paraId="53CBB26F" w14:textId="77777777" w:rsidTr="005D35C0">
        <w:trPr>
          <w:gridBefore w:val="1"/>
          <w:wBefore w:w="34" w:type="dxa"/>
          <w:cantSplit/>
        </w:trPr>
        <w:tc>
          <w:tcPr>
            <w:tcW w:w="4644" w:type="dxa"/>
          </w:tcPr>
          <w:p w14:paraId="47A8E0BA" w14:textId="77777777" w:rsidR="002766AA" w:rsidRPr="004359C7" w:rsidRDefault="002766AA" w:rsidP="002766AA">
            <w:pPr>
              <w:rPr>
                <w:b/>
                <w:sz w:val="22"/>
                <w:szCs w:val="22"/>
                <w:lang w:val="de-DE"/>
              </w:rPr>
            </w:pPr>
            <w:r w:rsidRPr="004359C7">
              <w:rPr>
                <w:b/>
                <w:sz w:val="22"/>
                <w:szCs w:val="22"/>
                <w:lang w:val="de-DE"/>
              </w:rPr>
              <w:t>Deutschland</w:t>
            </w:r>
          </w:p>
          <w:p w14:paraId="34C22134" w14:textId="77777777" w:rsidR="002766AA" w:rsidRPr="004359C7" w:rsidRDefault="002766AA" w:rsidP="002766AA">
            <w:pPr>
              <w:rPr>
                <w:sz w:val="22"/>
                <w:szCs w:val="22"/>
                <w:lang w:val="de-DE"/>
              </w:rPr>
            </w:pPr>
            <w:r w:rsidRPr="004359C7">
              <w:rPr>
                <w:sz w:val="22"/>
                <w:szCs w:val="22"/>
                <w:lang w:val="de-DE"/>
              </w:rPr>
              <w:t>Sanofi-Aventis Deutschland GmbH</w:t>
            </w:r>
          </w:p>
          <w:p w14:paraId="1680955F" w14:textId="77777777" w:rsidR="002766AA" w:rsidRDefault="002766AA" w:rsidP="002766AA">
            <w:pPr>
              <w:rPr>
                <w:sz w:val="22"/>
                <w:szCs w:val="22"/>
                <w:lang w:val="de-DE"/>
              </w:rPr>
            </w:pPr>
            <w:r>
              <w:rPr>
                <w:sz w:val="22"/>
                <w:szCs w:val="22"/>
                <w:lang w:val="de-DE"/>
              </w:rPr>
              <w:t>Tel.: 0800 52 52 010</w:t>
            </w:r>
          </w:p>
          <w:p w14:paraId="5DEF09F1" w14:textId="77777777" w:rsidR="002766AA" w:rsidRPr="004359C7" w:rsidRDefault="002766AA" w:rsidP="002766AA">
            <w:pPr>
              <w:rPr>
                <w:sz w:val="22"/>
                <w:szCs w:val="22"/>
                <w:lang w:val="de-DE"/>
              </w:rPr>
            </w:pPr>
            <w:r w:rsidRPr="004359C7">
              <w:rPr>
                <w:sz w:val="22"/>
                <w:szCs w:val="22"/>
                <w:lang w:val="de-DE"/>
              </w:rPr>
              <w:t>Tel</w:t>
            </w:r>
            <w:r>
              <w:rPr>
                <w:sz w:val="22"/>
                <w:szCs w:val="22"/>
                <w:lang w:val="de-DE"/>
              </w:rPr>
              <w:t>. aus dem Ausland</w:t>
            </w:r>
            <w:r w:rsidRPr="004359C7">
              <w:rPr>
                <w:sz w:val="22"/>
                <w:szCs w:val="22"/>
                <w:lang w:val="de-DE"/>
              </w:rPr>
              <w:t xml:space="preserve">: +49 </w:t>
            </w:r>
            <w:r>
              <w:rPr>
                <w:sz w:val="22"/>
                <w:szCs w:val="22"/>
                <w:lang w:val="de-DE"/>
              </w:rPr>
              <w:t>69 305 21 131</w:t>
            </w:r>
          </w:p>
          <w:p w14:paraId="365D57BD" w14:textId="77777777" w:rsidR="003847D6" w:rsidRPr="00CD6271" w:rsidRDefault="003847D6" w:rsidP="005D35C0">
            <w:pPr>
              <w:rPr>
                <w:szCs w:val="22"/>
                <w:lang w:val="de-DE"/>
              </w:rPr>
            </w:pPr>
          </w:p>
        </w:tc>
        <w:tc>
          <w:tcPr>
            <w:tcW w:w="4678" w:type="dxa"/>
          </w:tcPr>
          <w:p w14:paraId="35FBCACC" w14:textId="77777777" w:rsidR="00D843CA" w:rsidRPr="004359C7" w:rsidRDefault="00D843CA" w:rsidP="005D35C0">
            <w:pPr>
              <w:rPr>
                <w:b/>
                <w:bCs/>
                <w:sz w:val="22"/>
                <w:szCs w:val="22"/>
                <w:lang w:val="cs-CZ"/>
              </w:rPr>
            </w:pPr>
            <w:r w:rsidRPr="004359C7">
              <w:rPr>
                <w:b/>
                <w:bCs/>
                <w:sz w:val="22"/>
                <w:szCs w:val="22"/>
                <w:lang w:val="cs-CZ"/>
              </w:rPr>
              <w:t>Nederland</w:t>
            </w:r>
          </w:p>
          <w:p w14:paraId="179FC57C" w14:textId="510C339D" w:rsidR="003847D6" w:rsidRPr="00646702" w:rsidRDefault="001B0586" w:rsidP="007A03C3">
            <w:pPr>
              <w:rPr>
                <w:sz w:val="22"/>
                <w:szCs w:val="22"/>
                <w:lang w:val="da-DK"/>
              </w:rPr>
            </w:pPr>
            <w:r>
              <w:rPr>
                <w:sz w:val="22"/>
                <w:szCs w:val="22"/>
                <w:lang w:val="da-DK"/>
              </w:rPr>
              <w:t>Genzyme Europe</w:t>
            </w:r>
            <w:r w:rsidR="00D843CA" w:rsidRPr="004359C7">
              <w:rPr>
                <w:sz w:val="22"/>
                <w:szCs w:val="22"/>
                <w:lang w:val="cs-CZ"/>
              </w:rPr>
              <w:t xml:space="preserve"> B.V.</w:t>
            </w:r>
          </w:p>
          <w:p w14:paraId="6767E390" w14:textId="77777777" w:rsidR="00D843CA" w:rsidRPr="004359C7" w:rsidRDefault="00D843CA" w:rsidP="005D35C0">
            <w:pPr>
              <w:rPr>
                <w:sz w:val="22"/>
                <w:szCs w:val="22"/>
                <w:lang w:val="nl-NL"/>
              </w:rPr>
            </w:pPr>
            <w:r w:rsidRPr="004359C7">
              <w:rPr>
                <w:sz w:val="22"/>
                <w:szCs w:val="22"/>
                <w:lang w:val="cs-CZ"/>
              </w:rPr>
              <w:t xml:space="preserve">Tel: +31 </w:t>
            </w:r>
            <w:r w:rsidR="000B60B6">
              <w:rPr>
                <w:sz w:val="22"/>
                <w:szCs w:val="22"/>
                <w:lang w:val="nl-NL"/>
              </w:rPr>
              <w:t>20 245 4000</w:t>
            </w:r>
            <w:r w:rsidR="000B60B6" w:rsidRPr="004359C7" w:rsidDel="000B60B6">
              <w:rPr>
                <w:sz w:val="22"/>
                <w:szCs w:val="22"/>
                <w:lang w:val="cs-CZ"/>
              </w:rPr>
              <w:t xml:space="preserve"> </w:t>
            </w:r>
          </w:p>
          <w:p w14:paraId="1791EA06" w14:textId="77777777" w:rsidR="003847D6" w:rsidRPr="00FE1F81" w:rsidRDefault="003847D6" w:rsidP="005D35C0">
            <w:pPr>
              <w:rPr>
                <w:szCs w:val="22"/>
                <w:lang w:val="nl-NL"/>
              </w:rPr>
            </w:pPr>
          </w:p>
        </w:tc>
      </w:tr>
      <w:tr w:rsidR="00661B32" w:rsidRPr="00FE0B90" w14:paraId="682FE64E" w14:textId="77777777" w:rsidTr="005D35C0">
        <w:trPr>
          <w:gridBefore w:val="1"/>
          <w:wBefore w:w="34" w:type="dxa"/>
          <w:cantSplit/>
        </w:trPr>
        <w:tc>
          <w:tcPr>
            <w:tcW w:w="4644" w:type="dxa"/>
          </w:tcPr>
          <w:p w14:paraId="48892663" w14:textId="77777777" w:rsidR="003847D6" w:rsidRPr="004359C7" w:rsidRDefault="003847D6" w:rsidP="007A03C3">
            <w:pPr>
              <w:rPr>
                <w:b/>
                <w:sz w:val="22"/>
                <w:szCs w:val="22"/>
                <w:lang w:val="it-IT"/>
              </w:rPr>
            </w:pPr>
            <w:r w:rsidRPr="004359C7">
              <w:rPr>
                <w:b/>
                <w:sz w:val="22"/>
                <w:szCs w:val="22"/>
                <w:lang w:val="it-IT"/>
              </w:rPr>
              <w:t>Eesti</w:t>
            </w:r>
          </w:p>
          <w:p w14:paraId="50928A8A" w14:textId="77777777" w:rsidR="003847D6" w:rsidRPr="004359C7" w:rsidRDefault="003847D6" w:rsidP="007A03C3">
            <w:pPr>
              <w:rPr>
                <w:sz w:val="22"/>
                <w:szCs w:val="22"/>
                <w:lang w:val="it-IT"/>
              </w:rPr>
            </w:pPr>
            <w:r w:rsidRPr="004359C7">
              <w:rPr>
                <w:sz w:val="22"/>
                <w:szCs w:val="22"/>
                <w:lang w:val="it-IT"/>
              </w:rPr>
              <w:t>sanofi-aventis Estonia OÜ</w:t>
            </w:r>
          </w:p>
          <w:p w14:paraId="20D9C386" w14:textId="77777777" w:rsidR="003847D6" w:rsidRPr="004359C7" w:rsidRDefault="006313F8" w:rsidP="007A03C3">
            <w:pPr>
              <w:rPr>
                <w:sz w:val="22"/>
                <w:szCs w:val="22"/>
                <w:lang w:val="it-IT"/>
              </w:rPr>
            </w:pPr>
            <w:r>
              <w:rPr>
                <w:sz w:val="22"/>
                <w:szCs w:val="22"/>
                <w:lang w:val="it-IT"/>
              </w:rPr>
              <w:t>Tel: +372 627 34</w:t>
            </w:r>
            <w:r w:rsidR="003847D6" w:rsidRPr="004359C7">
              <w:rPr>
                <w:sz w:val="22"/>
                <w:szCs w:val="22"/>
                <w:lang w:val="it-IT"/>
              </w:rPr>
              <w:t>88</w:t>
            </w:r>
          </w:p>
          <w:p w14:paraId="5D2EBB07" w14:textId="77777777" w:rsidR="003847D6" w:rsidRPr="00CD6271" w:rsidRDefault="003847D6" w:rsidP="005D35C0">
            <w:pPr>
              <w:rPr>
                <w:szCs w:val="22"/>
                <w:lang w:val="it-IT"/>
              </w:rPr>
            </w:pPr>
          </w:p>
        </w:tc>
        <w:tc>
          <w:tcPr>
            <w:tcW w:w="4678" w:type="dxa"/>
          </w:tcPr>
          <w:p w14:paraId="64C9E318" w14:textId="77777777" w:rsidR="00D843CA" w:rsidRPr="004359C7" w:rsidRDefault="00D843CA" w:rsidP="005D35C0">
            <w:pPr>
              <w:rPr>
                <w:b/>
                <w:bCs/>
                <w:sz w:val="22"/>
                <w:szCs w:val="22"/>
                <w:lang w:val="cs-CZ"/>
              </w:rPr>
            </w:pPr>
            <w:r w:rsidRPr="004359C7">
              <w:rPr>
                <w:b/>
                <w:bCs/>
                <w:sz w:val="22"/>
                <w:szCs w:val="22"/>
                <w:lang w:val="cs-CZ"/>
              </w:rPr>
              <w:t>Norge</w:t>
            </w:r>
          </w:p>
          <w:p w14:paraId="3019EA9C" w14:textId="77777777" w:rsidR="003847D6" w:rsidRPr="00FE0B90" w:rsidRDefault="003847D6" w:rsidP="007A03C3">
            <w:pPr>
              <w:rPr>
                <w:sz w:val="22"/>
                <w:szCs w:val="22"/>
                <w:lang w:val="sv-SE"/>
              </w:rPr>
            </w:pPr>
            <w:r w:rsidRPr="00FE0B90">
              <w:rPr>
                <w:sz w:val="22"/>
                <w:szCs w:val="22"/>
                <w:lang w:val="sv-SE"/>
              </w:rPr>
              <w:t xml:space="preserve">sanofi-aventis </w:t>
            </w:r>
            <w:r w:rsidR="00D843CA" w:rsidRPr="004359C7">
              <w:rPr>
                <w:sz w:val="22"/>
                <w:szCs w:val="22"/>
                <w:lang w:val="cs-CZ"/>
              </w:rPr>
              <w:t>Norge AS</w:t>
            </w:r>
          </w:p>
          <w:p w14:paraId="6D4A22CF" w14:textId="77777777" w:rsidR="00D843CA" w:rsidRPr="004359C7" w:rsidRDefault="00D843CA" w:rsidP="005D35C0">
            <w:pPr>
              <w:rPr>
                <w:sz w:val="22"/>
                <w:szCs w:val="22"/>
                <w:lang w:val="cs-CZ"/>
              </w:rPr>
            </w:pPr>
            <w:r w:rsidRPr="004359C7">
              <w:rPr>
                <w:sz w:val="22"/>
                <w:szCs w:val="22"/>
                <w:lang w:val="cs-CZ"/>
              </w:rPr>
              <w:t>Tlf: +47 67 10 71 00</w:t>
            </w:r>
          </w:p>
          <w:p w14:paraId="50264B9F" w14:textId="77777777" w:rsidR="003847D6" w:rsidRPr="00FE0B90" w:rsidRDefault="003847D6" w:rsidP="005D35C0">
            <w:pPr>
              <w:rPr>
                <w:szCs w:val="22"/>
                <w:lang w:val="sv-SE"/>
              </w:rPr>
            </w:pPr>
          </w:p>
        </w:tc>
      </w:tr>
      <w:tr w:rsidR="00661B32" w:rsidRPr="00FE0B90" w14:paraId="2CA00B4F" w14:textId="77777777" w:rsidTr="005D35C0">
        <w:trPr>
          <w:gridBefore w:val="1"/>
          <w:wBefore w:w="34" w:type="dxa"/>
          <w:cantSplit/>
        </w:trPr>
        <w:tc>
          <w:tcPr>
            <w:tcW w:w="4644" w:type="dxa"/>
          </w:tcPr>
          <w:p w14:paraId="10A32C7C" w14:textId="77777777" w:rsidR="003847D6" w:rsidRPr="00FE0B90" w:rsidRDefault="003847D6" w:rsidP="007A03C3">
            <w:pPr>
              <w:rPr>
                <w:b/>
                <w:sz w:val="22"/>
                <w:szCs w:val="22"/>
                <w:lang w:val="sv-SE"/>
              </w:rPr>
            </w:pPr>
            <w:r w:rsidRPr="004359C7">
              <w:rPr>
                <w:b/>
                <w:sz w:val="22"/>
                <w:szCs w:val="22"/>
              </w:rPr>
              <w:t>Ελλάδα</w:t>
            </w:r>
          </w:p>
          <w:p w14:paraId="5EEE44F8" w14:textId="77777777" w:rsidR="003847D6" w:rsidRPr="00FE0B90" w:rsidRDefault="003847D6" w:rsidP="007A03C3">
            <w:pPr>
              <w:rPr>
                <w:sz w:val="22"/>
                <w:szCs w:val="22"/>
                <w:lang w:val="sv-SE"/>
              </w:rPr>
            </w:pPr>
            <w:r w:rsidRPr="00FE0B90">
              <w:rPr>
                <w:sz w:val="22"/>
                <w:szCs w:val="22"/>
                <w:lang w:val="sv-SE"/>
              </w:rPr>
              <w:t>sanofi-aventis AEBE</w:t>
            </w:r>
          </w:p>
          <w:p w14:paraId="75D8D993" w14:textId="77777777" w:rsidR="003847D6" w:rsidRPr="00FE0B90" w:rsidRDefault="003847D6" w:rsidP="007A03C3">
            <w:pPr>
              <w:rPr>
                <w:sz w:val="22"/>
                <w:szCs w:val="22"/>
                <w:lang w:val="sv-SE"/>
              </w:rPr>
            </w:pPr>
            <w:r w:rsidRPr="004359C7">
              <w:rPr>
                <w:sz w:val="22"/>
                <w:szCs w:val="22"/>
              </w:rPr>
              <w:t>Τηλ</w:t>
            </w:r>
            <w:r w:rsidRPr="00FE0B90">
              <w:rPr>
                <w:sz w:val="22"/>
                <w:szCs w:val="22"/>
                <w:lang w:val="sv-SE"/>
              </w:rPr>
              <w:t>: +30 210 900 16 00</w:t>
            </w:r>
          </w:p>
          <w:p w14:paraId="1B1FC36E" w14:textId="77777777" w:rsidR="003847D6" w:rsidRPr="00FE0B90" w:rsidRDefault="003847D6" w:rsidP="005D35C0">
            <w:pPr>
              <w:rPr>
                <w:szCs w:val="22"/>
                <w:lang w:val="sv-SE"/>
              </w:rPr>
            </w:pPr>
          </w:p>
        </w:tc>
        <w:tc>
          <w:tcPr>
            <w:tcW w:w="4678" w:type="dxa"/>
            <w:tcBorders>
              <w:top w:val="nil"/>
              <w:left w:val="nil"/>
              <w:bottom w:val="nil"/>
              <w:right w:val="nil"/>
            </w:tcBorders>
          </w:tcPr>
          <w:p w14:paraId="2C992383" w14:textId="77777777" w:rsidR="00D843CA" w:rsidRPr="004359C7" w:rsidRDefault="00D843CA" w:rsidP="005D35C0">
            <w:pPr>
              <w:rPr>
                <w:b/>
                <w:bCs/>
                <w:sz w:val="22"/>
                <w:szCs w:val="22"/>
                <w:lang w:val="cs-CZ"/>
              </w:rPr>
            </w:pPr>
            <w:r w:rsidRPr="004359C7">
              <w:rPr>
                <w:b/>
                <w:bCs/>
                <w:sz w:val="22"/>
                <w:szCs w:val="22"/>
                <w:lang w:val="cs-CZ"/>
              </w:rPr>
              <w:t>Österreich</w:t>
            </w:r>
          </w:p>
          <w:p w14:paraId="09F4162F" w14:textId="77777777" w:rsidR="003847D6" w:rsidRPr="00FE0B90" w:rsidRDefault="003847D6" w:rsidP="007A03C3">
            <w:pPr>
              <w:rPr>
                <w:sz w:val="22"/>
                <w:szCs w:val="22"/>
                <w:lang w:val="de-DE"/>
              </w:rPr>
            </w:pPr>
            <w:r w:rsidRPr="00FE0B90">
              <w:rPr>
                <w:sz w:val="22"/>
                <w:szCs w:val="22"/>
                <w:lang w:val="de-DE"/>
              </w:rPr>
              <w:t xml:space="preserve">sanofi-aventis </w:t>
            </w:r>
            <w:r w:rsidR="00D843CA" w:rsidRPr="004359C7">
              <w:rPr>
                <w:sz w:val="22"/>
                <w:szCs w:val="22"/>
                <w:lang w:val="de-DE"/>
              </w:rPr>
              <w:t>GmbH</w:t>
            </w:r>
          </w:p>
          <w:p w14:paraId="7403C863" w14:textId="77777777" w:rsidR="003847D6" w:rsidRPr="00646702" w:rsidRDefault="003847D6" w:rsidP="007A03C3">
            <w:pPr>
              <w:rPr>
                <w:sz w:val="22"/>
                <w:szCs w:val="22"/>
                <w:lang w:val="de-DE"/>
              </w:rPr>
            </w:pPr>
            <w:r w:rsidRPr="00646702">
              <w:rPr>
                <w:sz w:val="22"/>
                <w:szCs w:val="22"/>
                <w:lang w:val="de-DE"/>
              </w:rPr>
              <w:t>Tel: +</w:t>
            </w:r>
            <w:r w:rsidR="00D843CA" w:rsidRPr="004359C7">
              <w:rPr>
                <w:sz w:val="22"/>
                <w:szCs w:val="22"/>
                <w:lang w:val="de-DE"/>
              </w:rPr>
              <w:t xml:space="preserve">43 1 80 185 – </w:t>
            </w:r>
            <w:r w:rsidRPr="00646702">
              <w:rPr>
                <w:sz w:val="22"/>
                <w:szCs w:val="22"/>
                <w:lang w:val="de-DE"/>
              </w:rPr>
              <w:t>0</w:t>
            </w:r>
          </w:p>
          <w:p w14:paraId="502B6A76" w14:textId="77777777" w:rsidR="003847D6" w:rsidRPr="00646702" w:rsidRDefault="003847D6" w:rsidP="005D35C0">
            <w:pPr>
              <w:rPr>
                <w:szCs w:val="22"/>
                <w:lang w:val="de-DE"/>
              </w:rPr>
            </w:pPr>
          </w:p>
        </w:tc>
      </w:tr>
      <w:tr w:rsidR="00661B32" w14:paraId="68046ADB" w14:textId="77777777" w:rsidTr="005D35C0">
        <w:trPr>
          <w:gridBefore w:val="1"/>
          <w:wBefore w:w="34" w:type="dxa"/>
          <w:cantSplit/>
        </w:trPr>
        <w:tc>
          <w:tcPr>
            <w:tcW w:w="4644" w:type="dxa"/>
            <w:tcBorders>
              <w:top w:val="nil"/>
              <w:left w:val="nil"/>
              <w:bottom w:val="nil"/>
              <w:right w:val="nil"/>
            </w:tcBorders>
          </w:tcPr>
          <w:p w14:paraId="12DE9265" w14:textId="77777777" w:rsidR="003847D6" w:rsidRPr="00D61228" w:rsidRDefault="003847D6" w:rsidP="007A03C3">
            <w:pPr>
              <w:rPr>
                <w:b/>
                <w:bCs/>
                <w:sz w:val="22"/>
                <w:szCs w:val="22"/>
                <w:lang w:val="es-ES"/>
              </w:rPr>
            </w:pPr>
            <w:r w:rsidRPr="00D61228">
              <w:rPr>
                <w:b/>
                <w:bCs/>
                <w:sz w:val="22"/>
                <w:szCs w:val="22"/>
                <w:lang w:val="es-ES"/>
              </w:rPr>
              <w:t>España</w:t>
            </w:r>
          </w:p>
          <w:p w14:paraId="7FA2E51C" w14:textId="77777777" w:rsidR="003847D6" w:rsidRPr="00D61228" w:rsidRDefault="003847D6" w:rsidP="007A03C3">
            <w:pPr>
              <w:rPr>
                <w:smallCaps/>
                <w:sz w:val="22"/>
                <w:szCs w:val="22"/>
                <w:lang w:val="es-ES"/>
              </w:rPr>
            </w:pPr>
            <w:r w:rsidRPr="00D61228">
              <w:rPr>
                <w:sz w:val="22"/>
                <w:szCs w:val="22"/>
                <w:lang w:val="es-ES"/>
              </w:rPr>
              <w:t>sanofi-aventis, S.A.</w:t>
            </w:r>
          </w:p>
          <w:p w14:paraId="273C5AC2" w14:textId="77777777" w:rsidR="003847D6" w:rsidRPr="004359C7" w:rsidRDefault="003847D6" w:rsidP="007A03C3">
            <w:pPr>
              <w:rPr>
                <w:sz w:val="22"/>
                <w:szCs w:val="22"/>
              </w:rPr>
            </w:pPr>
            <w:r w:rsidRPr="004359C7">
              <w:rPr>
                <w:sz w:val="22"/>
                <w:szCs w:val="22"/>
              </w:rPr>
              <w:t>Tel: +34 93 485 94 00</w:t>
            </w:r>
          </w:p>
          <w:p w14:paraId="51729A6B" w14:textId="77777777" w:rsidR="003847D6" w:rsidRDefault="003847D6" w:rsidP="005D35C0">
            <w:pPr>
              <w:rPr>
                <w:szCs w:val="22"/>
              </w:rPr>
            </w:pPr>
          </w:p>
        </w:tc>
        <w:tc>
          <w:tcPr>
            <w:tcW w:w="4678" w:type="dxa"/>
          </w:tcPr>
          <w:p w14:paraId="349AE1D3" w14:textId="77777777" w:rsidR="00D843CA" w:rsidRPr="004359C7" w:rsidRDefault="00D843CA" w:rsidP="005D35C0">
            <w:pPr>
              <w:rPr>
                <w:b/>
                <w:bCs/>
                <w:sz w:val="22"/>
                <w:szCs w:val="22"/>
                <w:lang w:val="lv-LV"/>
              </w:rPr>
            </w:pPr>
            <w:r w:rsidRPr="004359C7">
              <w:rPr>
                <w:b/>
                <w:bCs/>
                <w:sz w:val="22"/>
                <w:szCs w:val="22"/>
                <w:lang w:val="lv-LV"/>
              </w:rPr>
              <w:t>Polska</w:t>
            </w:r>
          </w:p>
          <w:p w14:paraId="34D62528" w14:textId="77777777" w:rsidR="00D843CA" w:rsidRPr="004359C7" w:rsidRDefault="00D843CA" w:rsidP="005D35C0">
            <w:pPr>
              <w:rPr>
                <w:sz w:val="22"/>
                <w:szCs w:val="22"/>
                <w:lang w:val="sv-SE"/>
              </w:rPr>
            </w:pPr>
            <w:r w:rsidRPr="004359C7">
              <w:rPr>
                <w:sz w:val="22"/>
                <w:szCs w:val="22"/>
                <w:lang w:val="sv-SE"/>
              </w:rPr>
              <w:t>sanofi-aventis Sp. z o.o.</w:t>
            </w:r>
          </w:p>
          <w:p w14:paraId="165C50A4" w14:textId="77777777" w:rsidR="003847D6" w:rsidRPr="000F7D3C" w:rsidRDefault="003847D6" w:rsidP="007A03C3">
            <w:pPr>
              <w:rPr>
                <w:sz w:val="22"/>
                <w:szCs w:val="22"/>
                <w:lang w:val="fr-FR"/>
              </w:rPr>
            </w:pPr>
            <w:r w:rsidRPr="000F7D3C">
              <w:rPr>
                <w:sz w:val="22"/>
                <w:szCs w:val="22"/>
                <w:lang w:val="fr-FR"/>
              </w:rPr>
              <w:t>Tel: +</w:t>
            </w:r>
            <w:r w:rsidR="00D843CA" w:rsidRPr="004359C7">
              <w:rPr>
                <w:sz w:val="22"/>
                <w:szCs w:val="22"/>
                <w:lang w:val="fr-FR"/>
              </w:rPr>
              <w:t>48 22 </w:t>
            </w:r>
            <w:r w:rsidR="00D843CA" w:rsidRPr="00697C8C">
              <w:rPr>
                <w:sz w:val="22"/>
                <w:szCs w:val="22"/>
                <w:lang w:val="fr-FR"/>
              </w:rPr>
              <w:t xml:space="preserve">280 00 </w:t>
            </w:r>
            <w:r w:rsidRPr="000F7D3C">
              <w:rPr>
                <w:sz w:val="22"/>
                <w:szCs w:val="22"/>
                <w:lang w:val="fr-FR"/>
              </w:rPr>
              <w:t>00</w:t>
            </w:r>
          </w:p>
          <w:p w14:paraId="6E8E66A3" w14:textId="77777777" w:rsidR="003847D6" w:rsidRPr="00A81187" w:rsidRDefault="003847D6" w:rsidP="005D35C0">
            <w:pPr>
              <w:rPr>
                <w:szCs w:val="22"/>
                <w:lang w:val="fr-FR"/>
              </w:rPr>
            </w:pPr>
          </w:p>
        </w:tc>
      </w:tr>
      <w:tr w:rsidR="00661B32" w:rsidRPr="00FE0B90" w14:paraId="7C8C3D50" w14:textId="77777777" w:rsidTr="005D35C0">
        <w:trPr>
          <w:cantSplit/>
        </w:trPr>
        <w:tc>
          <w:tcPr>
            <w:tcW w:w="4678" w:type="dxa"/>
            <w:gridSpan w:val="2"/>
          </w:tcPr>
          <w:p w14:paraId="0C844647" w14:textId="77777777" w:rsidR="003847D6" w:rsidRPr="004359C7" w:rsidRDefault="003847D6" w:rsidP="007A03C3">
            <w:pPr>
              <w:rPr>
                <w:b/>
                <w:bCs/>
                <w:sz w:val="22"/>
                <w:szCs w:val="22"/>
                <w:lang w:val="fr-FR"/>
              </w:rPr>
            </w:pPr>
            <w:r w:rsidRPr="004359C7">
              <w:rPr>
                <w:b/>
                <w:bCs/>
                <w:sz w:val="22"/>
                <w:szCs w:val="22"/>
                <w:lang w:val="fr-FR"/>
              </w:rPr>
              <w:t>France</w:t>
            </w:r>
          </w:p>
          <w:p w14:paraId="4988C8CA" w14:textId="77777777" w:rsidR="003847D6" w:rsidRPr="004359C7" w:rsidRDefault="003847D6" w:rsidP="007A03C3">
            <w:pPr>
              <w:rPr>
                <w:sz w:val="22"/>
                <w:szCs w:val="22"/>
                <w:lang w:val="fr-FR"/>
              </w:rPr>
            </w:pPr>
            <w:r w:rsidRPr="004359C7">
              <w:rPr>
                <w:sz w:val="22"/>
                <w:szCs w:val="22"/>
                <w:lang w:val="fr-FR"/>
              </w:rPr>
              <w:t>sanofi-aventis France</w:t>
            </w:r>
          </w:p>
          <w:p w14:paraId="1F8BD3AA" w14:textId="77777777" w:rsidR="003847D6" w:rsidRPr="004359C7" w:rsidRDefault="003847D6" w:rsidP="007A03C3">
            <w:pPr>
              <w:rPr>
                <w:sz w:val="22"/>
                <w:szCs w:val="22"/>
                <w:lang w:val="fr-FR"/>
              </w:rPr>
            </w:pPr>
            <w:r w:rsidRPr="004359C7">
              <w:rPr>
                <w:sz w:val="22"/>
                <w:szCs w:val="22"/>
                <w:lang w:val="fr-FR"/>
              </w:rPr>
              <w:t>Tél: 0 800 222 555</w:t>
            </w:r>
          </w:p>
          <w:p w14:paraId="5243D1E9" w14:textId="77777777" w:rsidR="003847D6" w:rsidRPr="00FE0B90" w:rsidRDefault="003847D6" w:rsidP="007A03C3">
            <w:pPr>
              <w:rPr>
                <w:sz w:val="22"/>
                <w:szCs w:val="22"/>
                <w:lang w:val="fr-FR"/>
              </w:rPr>
            </w:pPr>
            <w:r w:rsidRPr="00FE0B90">
              <w:rPr>
                <w:sz w:val="22"/>
                <w:szCs w:val="22"/>
                <w:lang w:val="fr-FR"/>
              </w:rPr>
              <w:t>Appel depuis l’étranger: +33 1 57 63 23 23</w:t>
            </w:r>
          </w:p>
          <w:p w14:paraId="0ED8B77B" w14:textId="77777777" w:rsidR="003847D6" w:rsidRPr="00FE0B90" w:rsidRDefault="003847D6" w:rsidP="005D35C0">
            <w:pPr>
              <w:rPr>
                <w:b/>
                <w:szCs w:val="22"/>
                <w:lang w:val="fr-FR"/>
              </w:rPr>
            </w:pPr>
          </w:p>
        </w:tc>
        <w:tc>
          <w:tcPr>
            <w:tcW w:w="4678" w:type="dxa"/>
          </w:tcPr>
          <w:p w14:paraId="2B03A960" w14:textId="77777777" w:rsidR="00D843CA" w:rsidRPr="00D61228" w:rsidRDefault="00D843CA" w:rsidP="005D35C0">
            <w:pPr>
              <w:rPr>
                <w:b/>
                <w:bCs/>
                <w:sz w:val="22"/>
                <w:szCs w:val="22"/>
                <w:lang w:val="pt-BR"/>
              </w:rPr>
            </w:pPr>
            <w:r w:rsidRPr="00D61228">
              <w:rPr>
                <w:b/>
                <w:bCs/>
                <w:sz w:val="22"/>
                <w:szCs w:val="22"/>
                <w:lang w:val="pt-BR"/>
              </w:rPr>
              <w:t>Portugal</w:t>
            </w:r>
          </w:p>
          <w:p w14:paraId="46858A7C" w14:textId="77777777" w:rsidR="00D843CA" w:rsidRPr="00D61228" w:rsidRDefault="00D843CA" w:rsidP="005D35C0">
            <w:pPr>
              <w:rPr>
                <w:sz w:val="22"/>
                <w:szCs w:val="22"/>
                <w:lang w:val="pt-BR"/>
              </w:rPr>
            </w:pPr>
            <w:r>
              <w:rPr>
                <w:sz w:val="22"/>
                <w:szCs w:val="22"/>
                <w:lang w:val="pt-BR"/>
              </w:rPr>
              <w:t>Sanofi</w:t>
            </w:r>
            <w:r w:rsidRPr="00D61228">
              <w:rPr>
                <w:sz w:val="22"/>
                <w:szCs w:val="22"/>
                <w:lang w:val="pt-BR"/>
              </w:rPr>
              <w:t xml:space="preserve"> - Produtos Farmacêuticos, Lda</w:t>
            </w:r>
          </w:p>
          <w:p w14:paraId="0C1EA33F" w14:textId="77777777" w:rsidR="003847D6" w:rsidRPr="00FE0B90" w:rsidRDefault="003847D6" w:rsidP="007A03C3">
            <w:pPr>
              <w:rPr>
                <w:sz w:val="22"/>
                <w:szCs w:val="22"/>
                <w:lang w:val="es-ES"/>
              </w:rPr>
            </w:pPr>
            <w:r w:rsidRPr="00FE0B90">
              <w:rPr>
                <w:noProof/>
                <w:sz w:val="22"/>
                <w:szCs w:val="22"/>
                <w:lang w:val="es-ES"/>
              </w:rPr>
              <w:t>Tel: +</w:t>
            </w:r>
            <w:r w:rsidR="00D843CA" w:rsidRPr="00FE0B90">
              <w:rPr>
                <w:sz w:val="22"/>
                <w:szCs w:val="22"/>
                <w:lang w:val="es-ES"/>
              </w:rPr>
              <w:t>351</w:t>
            </w:r>
            <w:r w:rsidRPr="00FE0B90">
              <w:rPr>
                <w:sz w:val="22"/>
                <w:szCs w:val="22"/>
                <w:lang w:val="es-ES"/>
              </w:rPr>
              <w:t xml:space="preserve"> 21 </w:t>
            </w:r>
            <w:r w:rsidR="00D843CA" w:rsidRPr="00FE0B90">
              <w:rPr>
                <w:sz w:val="22"/>
                <w:szCs w:val="22"/>
                <w:lang w:val="es-ES"/>
              </w:rPr>
              <w:t>35 89 400</w:t>
            </w:r>
          </w:p>
          <w:p w14:paraId="0E696675" w14:textId="77777777" w:rsidR="003847D6" w:rsidRPr="00FE0B90" w:rsidRDefault="003847D6" w:rsidP="005D35C0">
            <w:pPr>
              <w:rPr>
                <w:noProof/>
                <w:szCs w:val="22"/>
                <w:lang w:val="es-ES"/>
              </w:rPr>
            </w:pPr>
          </w:p>
        </w:tc>
      </w:tr>
      <w:tr w:rsidR="00661B32" w:rsidRPr="00FE0B90" w14:paraId="27072F8C" w14:textId="77777777" w:rsidTr="005D35C0">
        <w:trPr>
          <w:gridBefore w:val="1"/>
          <w:wBefore w:w="34" w:type="dxa"/>
          <w:cantSplit/>
        </w:trPr>
        <w:tc>
          <w:tcPr>
            <w:tcW w:w="4644" w:type="dxa"/>
          </w:tcPr>
          <w:p w14:paraId="2B1929B7" w14:textId="77777777" w:rsidR="00D843CA" w:rsidRPr="00FE0B90" w:rsidRDefault="00D843CA" w:rsidP="00D843CA">
            <w:pPr>
              <w:keepNext/>
              <w:rPr>
                <w:rFonts w:eastAsia="SimSun"/>
                <w:b/>
                <w:bCs/>
                <w:sz w:val="22"/>
                <w:szCs w:val="22"/>
                <w:lang w:val="fi-FI" w:eastAsia="zh-CN"/>
              </w:rPr>
            </w:pPr>
            <w:r w:rsidRPr="00FE0B90">
              <w:rPr>
                <w:rFonts w:eastAsia="SimSun"/>
                <w:b/>
                <w:bCs/>
                <w:sz w:val="22"/>
                <w:szCs w:val="22"/>
                <w:lang w:val="fi-FI" w:eastAsia="zh-CN"/>
              </w:rPr>
              <w:t>Hrvatska</w:t>
            </w:r>
          </w:p>
          <w:p w14:paraId="7F620A7F" w14:textId="77777777" w:rsidR="00D843CA" w:rsidRPr="00FE0B90" w:rsidRDefault="00D843CA" w:rsidP="00D843CA">
            <w:pPr>
              <w:rPr>
                <w:rFonts w:eastAsia="SimSun"/>
                <w:sz w:val="22"/>
                <w:szCs w:val="22"/>
                <w:lang w:val="fi-FI" w:eastAsia="zh-CN"/>
              </w:rPr>
            </w:pPr>
            <w:r w:rsidRPr="00FE0B90">
              <w:rPr>
                <w:rFonts w:eastAsia="SimSun"/>
                <w:sz w:val="22"/>
                <w:szCs w:val="22"/>
                <w:lang w:val="fi-FI" w:eastAsia="zh-CN"/>
              </w:rPr>
              <w:t>sanofi-aventis Croatia d.o.o.</w:t>
            </w:r>
          </w:p>
          <w:p w14:paraId="6F39B31A" w14:textId="77777777" w:rsidR="00D843CA" w:rsidRPr="004359C7" w:rsidRDefault="00D843CA" w:rsidP="00D843CA">
            <w:pPr>
              <w:rPr>
                <w:sz w:val="22"/>
                <w:szCs w:val="22"/>
                <w:lang w:val="fr-FR"/>
              </w:rPr>
            </w:pPr>
            <w:r w:rsidRPr="00A23182">
              <w:rPr>
                <w:rFonts w:eastAsia="SimSun"/>
                <w:sz w:val="22"/>
                <w:szCs w:val="22"/>
                <w:lang w:val="fr-FR" w:eastAsia="zh-CN"/>
              </w:rPr>
              <w:t>Tel: +385 1 600 34 00</w:t>
            </w:r>
          </w:p>
        </w:tc>
        <w:tc>
          <w:tcPr>
            <w:tcW w:w="4678" w:type="dxa"/>
          </w:tcPr>
          <w:p w14:paraId="1398EE26" w14:textId="77777777" w:rsidR="00D843CA" w:rsidRPr="00D61228" w:rsidRDefault="00D843CA" w:rsidP="005D35C0">
            <w:pPr>
              <w:tabs>
                <w:tab w:val="left" w:pos="-720"/>
                <w:tab w:val="left" w:pos="4536"/>
              </w:tabs>
              <w:suppressAutoHyphens/>
              <w:rPr>
                <w:b/>
                <w:noProof/>
                <w:sz w:val="22"/>
                <w:szCs w:val="22"/>
                <w:lang w:val="it-IT"/>
              </w:rPr>
            </w:pPr>
            <w:r w:rsidRPr="00D61228">
              <w:rPr>
                <w:b/>
                <w:noProof/>
                <w:sz w:val="22"/>
                <w:szCs w:val="22"/>
                <w:lang w:val="it-IT"/>
              </w:rPr>
              <w:t>România</w:t>
            </w:r>
          </w:p>
          <w:p w14:paraId="6CF4EB76" w14:textId="77777777" w:rsidR="00A26F40" w:rsidRPr="00D61228" w:rsidRDefault="00A26F40" w:rsidP="00A26F40">
            <w:pPr>
              <w:tabs>
                <w:tab w:val="left" w:pos="-720"/>
                <w:tab w:val="left" w:pos="4536"/>
              </w:tabs>
              <w:suppressAutoHyphens/>
              <w:rPr>
                <w:noProof/>
                <w:sz w:val="22"/>
                <w:szCs w:val="22"/>
                <w:lang w:val="it-IT"/>
              </w:rPr>
            </w:pPr>
            <w:r>
              <w:rPr>
                <w:bCs/>
                <w:sz w:val="22"/>
                <w:szCs w:val="22"/>
                <w:lang w:val="it-IT"/>
              </w:rPr>
              <w:t>Sanofi</w:t>
            </w:r>
            <w:r w:rsidRPr="004359C7">
              <w:rPr>
                <w:bCs/>
                <w:sz w:val="22"/>
                <w:szCs w:val="22"/>
                <w:lang w:val="it-IT"/>
              </w:rPr>
              <w:t xml:space="preserve"> Rom</w:t>
            </w:r>
            <w:r>
              <w:rPr>
                <w:bCs/>
                <w:sz w:val="22"/>
                <w:szCs w:val="22"/>
                <w:lang w:val="it-IT"/>
              </w:rPr>
              <w:t>a</w:t>
            </w:r>
            <w:r w:rsidRPr="004359C7">
              <w:rPr>
                <w:bCs/>
                <w:sz w:val="22"/>
                <w:szCs w:val="22"/>
                <w:lang w:val="it-IT"/>
              </w:rPr>
              <w:t>nia SRL</w:t>
            </w:r>
          </w:p>
          <w:p w14:paraId="0AFA0EE6" w14:textId="77777777" w:rsidR="00D843CA" w:rsidRPr="00FE0B90" w:rsidRDefault="00D843CA" w:rsidP="005D35C0">
            <w:pPr>
              <w:rPr>
                <w:sz w:val="22"/>
                <w:szCs w:val="22"/>
                <w:lang w:val="it-IT"/>
              </w:rPr>
            </w:pPr>
            <w:r w:rsidRPr="00FE0B90">
              <w:rPr>
                <w:noProof/>
                <w:sz w:val="22"/>
                <w:szCs w:val="22"/>
                <w:lang w:val="it-IT"/>
              </w:rPr>
              <w:t xml:space="preserve">Tel: +40 </w:t>
            </w:r>
            <w:r w:rsidRPr="00FE0B90">
              <w:rPr>
                <w:sz w:val="22"/>
                <w:szCs w:val="22"/>
                <w:lang w:val="it-IT"/>
              </w:rPr>
              <w:t>(0) 21 317 31 36</w:t>
            </w:r>
          </w:p>
          <w:p w14:paraId="361A38F0" w14:textId="77777777" w:rsidR="00D843CA" w:rsidRPr="004359C7" w:rsidRDefault="00D843CA" w:rsidP="005D35C0">
            <w:pPr>
              <w:rPr>
                <w:sz w:val="22"/>
                <w:szCs w:val="22"/>
                <w:lang w:val="cs-CZ"/>
              </w:rPr>
            </w:pPr>
          </w:p>
        </w:tc>
      </w:tr>
      <w:tr w:rsidR="00661B32" w14:paraId="16922CAD" w14:textId="77777777" w:rsidTr="005D35C0">
        <w:trPr>
          <w:gridBefore w:val="1"/>
          <w:wBefore w:w="34" w:type="dxa"/>
          <w:cantSplit/>
        </w:trPr>
        <w:tc>
          <w:tcPr>
            <w:tcW w:w="4644" w:type="dxa"/>
          </w:tcPr>
          <w:p w14:paraId="59B7D7F6" w14:textId="77777777" w:rsidR="003847D6" w:rsidRPr="00855BDB" w:rsidRDefault="003847D6" w:rsidP="007A03C3">
            <w:pPr>
              <w:rPr>
                <w:b/>
                <w:sz w:val="22"/>
                <w:szCs w:val="22"/>
                <w:lang w:val="fr-FR"/>
              </w:rPr>
            </w:pPr>
            <w:r w:rsidRPr="00855BDB">
              <w:rPr>
                <w:b/>
                <w:sz w:val="22"/>
                <w:szCs w:val="22"/>
                <w:lang w:val="fr-FR"/>
              </w:rPr>
              <w:t>Ireland</w:t>
            </w:r>
          </w:p>
          <w:p w14:paraId="7CE4EADB" w14:textId="77777777" w:rsidR="003847D6" w:rsidRPr="00855BDB" w:rsidRDefault="003847D6" w:rsidP="007A03C3">
            <w:pPr>
              <w:rPr>
                <w:sz w:val="22"/>
                <w:szCs w:val="22"/>
                <w:lang w:val="fr-FR"/>
              </w:rPr>
            </w:pPr>
            <w:r>
              <w:rPr>
                <w:sz w:val="22"/>
                <w:szCs w:val="22"/>
                <w:lang w:val="fr-FR"/>
              </w:rPr>
              <w:t>s</w:t>
            </w:r>
            <w:r w:rsidRPr="00855BDB">
              <w:rPr>
                <w:sz w:val="22"/>
                <w:szCs w:val="22"/>
                <w:lang w:val="fr-FR"/>
              </w:rPr>
              <w:t>anofi-aventis Ireland Ltd.</w:t>
            </w:r>
            <w:r>
              <w:rPr>
                <w:sz w:val="22"/>
                <w:szCs w:val="22"/>
                <w:lang w:val="fr-FR"/>
              </w:rPr>
              <w:t xml:space="preserve"> T/A SANOFI</w:t>
            </w:r>
          </w:p>
          <w:p w14:paraId="7512C260" w14:textId="77777777" w:rsidR="003847D6" w:rsidRPr="004359C7" w:rsidRDefault="003847D6" w:rsidP="007A03C3">
            <w:pPr>
              <w:rPr>
                <w:sz w:val="22"/>
                <w:szCs w:val="22"/>
              </w:rPr>
            </w:pPr>
            <w:r w:rsidRPr="004359C7">
              <w:rPr>
                <w:sz w:val="22"/>
                <w:szCs w:val="22"/>
              </w:rPr>
              <w:t>Tel: +353 (0) 1 403 56 00</w:t>
            </w:r>
          </w:p>
          <w:p w14:paraId="6BB7CF96" w14:textId="77777777" w:rsidR="003847D6" w:rsidRDefault="003847D6" w:rsidP="005D35C0">
            <w:pPr>
              <w:rPr>
                <w:szCs w:val="22"/>
              </w:rPr>
            </w:pPr>
          </w:p>
        </w:tc>
        <w:tc>
          <w:tcPr>
            <w:tcW w:w="4678" w:type="dxa"/>
          </w:tcPr>
          <w:p w14:paraId="05A3B14C" w14:textId="77777777" w:rsidR="003847D6" w:rsidRPr="004359C7" w:rsidRDefault="003847D6" w:rsidP="007A03C3">
            <w:pPr>
              <w:rPr>
                <w:b/>
                <w:sz w:val="22"/>
                <w:szCs w:val="22"/>
                <w:lang w:val="it-IT"/>
              </w:rPr>
            </w:pPr>
            <w:r w:rsidRPr="004359C7">
              <w:rPr>
                <w:b/>
                <w:sz w:val="22"/>
                <w:szCs w:val="22"/>
                <w:lang w:val="it-IT"/>
              </w:rPr>
              <w:t>Slovenija</w:t>
            </w:r>
          </w:p>
          <w:p w14:paraId="73D55133" w14:textId="77777777" w:rsidR="003847D6" w:rsidRPr="004359C7" w:rsidRDefault="003847D6" w:rsidP="007A03C3">
            <w:pPr>
              <w:rPr>
                <w:sz w:val="22"/>
                <w:szCs w:val="22"/>
                <w:lang w:val="it-IT"/>
              </w:rPr>
            </w:pPr>
            <w:r w:rsidRPr="004359C7">
              <w:rPr>
                <w:sz w:val="22"/>
                <w:szCs w:val="22"/>
                <w:lang w:val="it-IT"/>
              </w:rPr>
              <w:t>sanofi-aventis d.o.o.</w:t>
            </w:r>
          </w:p>
          <w:p w14:paraId="59991241" w14:textId="77777777" w:rsidR="003847D6" w:rsidRPr="004359C7" w:rsidRDefault="003847D6" w:rsidP="007A03C3">
            <w:pPr>
              <w:rPr>
                <w:sz w:val="22"/>
                <w:szCs w:val="22"/>
                <w:lang w:val="it-IT"/>
              </w:rPr>
            </w:pPr>
            <w:r w:rsidRPr="004359C7">
              <w:rPr>
                <w:sz w:val="22"/>
                <w:szCs w:val="22"/>
                <w:lang w:val="it-IT"/>
              </w:rPr>
              <w:t>Tel: +386 1 560 48 00</w:t>
            </w:r>
          </w:p>
          <w:p w14:paraId="605E23D9" w14:textId="77777777" w:rsidR="003847D6" w:rsidRDefault="003847D6" w:rsidP="005D35C0">
            <w:pPr>
              <w:rPr>
                <w:szCs w:val="22"/>
              </w:rPr>
            </w:pPr>
          </w:p>
        </w:tc>
      </w:tr>
      <w:tr w:rsidR="00661B32" w14:paraId="524BF211" w14:textId="77777777" w:rsidTr="005D35C0">
        <w:trPr>
          <w:gridBefore w:val="1"/>
          <w:wBefore w:w="34" w:type="dxa"/>
          <w:cantSplit/>
        </w:trPr>
        <w:tc>
          <w:tcPr>
            <w:tcW w:w="4644" w:type="dxa"/>
          </w:tcPr>
          <w:p w14:paraId="00C8B175" w14:textId="77777777" w:rsidR="003847D6" w:rsidRPr="004359C7" w:rsidRDefault="003847D6" w:rsidP="007A03C3">
            <w:pPr>
              <w:rPr>
                <w:b/>
                <w:sz w:val="22"/>
                <w:szCs w:val="22"/>
              </w:rPr>
            </w:pPr>
            <w:r w:rsidRPr="004359C7">
              <w:rPr>
                <w:b/>
                <w:sz w:val="22"/>
                <w:szCs w:val="22"/>
              </w:rPr>
              <w:t>Ísland</w:t>
            </w:r>
          </w:p>
          <w:p w14:paraId="2E4C895B" w14:textId="77777777" w:rsidR="003847D6" w:rsidRPr="004359C7" w:rsidRDefault="003847D6" w:rsidP="007A03C3">
            <w:pPr>
              <w:rPr>
                <w:sz w:val="22"/>
                <w:szCs w:val="22"/>
              </w:rPr>
            </w:pPr>
            <w:r w:rsidRPr="004359C7">
              <w:rPr>
                <w:sz w:val="22"/>
                <w:szCs w:val="22"/>
              </w:rPr>
              <w:t>Vistor hf.</w:t>
            </w:r>
          </w:p>
          <w:p w14:paraId="493E3636" w14:textId="77777777" w:rsidR="003847D6" w:rsidRPr="004359C7" w:rsidRDefault="003847D6" w:rsidP="007A03C3">
            <w:pPr>
              <w:rPr>
                <w:sz w:val="22"/>
                <w:szCs w:val="22"/>
              </w:rPr>
            </w:pPr>
            <w:r w:rsidRPr="004359C7">
              <w:rPr>
                <w:noProof/>
                <w:sz w:val="22"/>
                <w:szCs w:val="22"/>
              </w:rPr>
              <w:t>Sími</w:t>
            </w:r>
            <w:r w:rsidRPr="004359C7">
              <w:rPr>
                <w:sz w:val="22"/>
                <w:szCs w:val="22"/>
              </w:rPr>
              <w:t>: +354 535 7000</w:t>
            </w:r>
          </w:p>
          <w:p w14:paraId="72B285E6" w14:textId="77777777" w:rsidR="003847D6" w:rsidRDefault="003847D6" w:rsidP="005D35C0">
            <w:pPr>
              <w:rPr>
                <w:szCs w:val="22"/>
              </w:rPr>
            </w:pPr>
          </w:p>
        </w:tc>
        <w:tc>
          <w:tcPr>
            <w:tcW w:w="4678" w:type="dxa"/>
          </w:tcPr>
          <w:p w14:paraId="45C7CDA1" w14:textId="77777777" w:rsidR="003847D6" w:rsidRPr="00FE0B90" w:rsidRDefault="003847D6" w:rsidP="007A03C3">
            <w:pPr>
              <w:rPr>
                <w:b/>
                <w:sz w:val="22"/>
                <w:szCs w:val="22"/>
              </w:rPr>
            </w:pPr>
            <w:r w:rsidRPr="00FE0B90">
              <w:rPr>
                <w:b/>
                <w:sz w:val="22"/>
                <w:szCs w:val="22"/>
              </w:rPr>
              <w:t>Slovenská republika</w:t>
            </w:r>
          </w:p>
          <w:p w14:paraId="1D2863BF" w14:textId="5C24F1EA" w:rsidR="003847D6" w:rsidRPr="00FE0B90" w:rsidRDefault="003847D6" w:rsidP="007A03C3">
            <w:pPr>
              <w:rPr>
                <w:sz w:val="22"/>
                <w:szCs w:val="22"/>
              </w:rPr>
            </w:pPr>
            <w:r w:rsidRPr="00FE0B90">
              <w:rPr>
                <w:sz w:val="22"/>
                <w:szCs w:val="22"/>
              </w:rPr>
              <w:t>sanofi-aventis Slovakia s.r.o.</w:t>
            </w:r>
          </w:p>
          <w:p w14:paraId="31874A17" w14:textId="77777777" w:rsidR="003847D6" w:rsidRPr="004359C7" w:rsidRDefault="003847D6" w:rsidP="007A03C3">
            <w:pPr>
              <w:rPr>
                <w:sz w:val="22"/>
                <w:szCs w:val="22"/>
              </w:rPr>
            </w:pPr>
            <w:r w:rsidRPr="004359C7">
              <w:rPr>
                <w:sz w:val="22"/>
                <w:szCs w:val="22"/>
              </w:rPr>
              <w:t xml:space="preserve">Tel: +421 2 </w:t>
            </w:r>
            <w:r>
              <w:rPr>
                <w:sz w:val="22"/>
                <w:szCs w:val="22"/>
                <w:lang w:val="sk-SK"/>
              </w:rPr>
              <w:t>33 100 100</w:t>
            </w:r>
          </w:p>
          <w:p w14:paraId="2E321492" w14:textId="77777777" w:rsidR="003847D6" w:rsidRDefault="003847D6" w:rsidP="005D35C0">
            <w:pPr>
              <w:rPr>
                <w:szCs w:val="22"/>
              </w:rPr>
            </w:pPr>
          </w:p>
        </w:tc>
      </w:tr>
      <w:tr w:rsidR="00661B32" w14:paraId="068F0E27" w14:textId="77777777" w:rsidTr="005D35C0">
        <w:trPr>
          <w:gridBefore w:val="1"/>
          <w:wBefore w:w="34" w:type="dxa"/>
          <w:cantSplit/>
        </w:trPr>
        <w:tc>
          <w:tcPr>
            <w:tcW w:w="4644" w:type="dxa"/>
          </w:tcPr>
          <w:p w14:paraId="46924586" w14:textId="77777777" w:rsidR="003847D6" w:rsidRPr="004359C7" w:rsidRDefault="003847D6" w:rsidP="007A03C3">
            <w:pPr>
              <w:rPr>
                <w:b/>
                <w:bCs/>
                <w:sz w:val="22"/>
                <w:szCs w:val="22"/>
                <w:lang w:val="it-IT"/>
              </w:rPr>
            </w:pPr>
            <w:r w:rsidRPr="004359C7">
              <w:rPr>
                <w:b/>
                <w:bCs/>
                <w:sz w:val="22"/>
                <w:szCs w:val="22"/>
                <w:lang w:val="it-IT"/>
              </w:rPr>
              <w:lastRenderedPageBreak/>
              <w:t>Italia</w:t>
            </w:r>
          </w:p>
          <w:p w14:paraId="74820D3A" w14:textId="3D8E945F" w:rsidR="003847D6" w:rsidRPr="004359C7" w:rsidRDefault="000D6DEC" w:rsidP="007A03C3">
            <w:pPr>
              <w:rPr>
                <w:sz w:val="22"/>
                <w:szCs w:val="22"/>
                <w:lang w:val="it-IT"/>
              </w:rPr>
            </w:pPr>
            <w:r>
              <w:rPr>
                <w:sz w:val="22"/>
                <w:szCs w:val="22"/>
                <w:lang w:val="it-IT"/>
              </w:rPr>
              <w:t>Sanofi</w:t>
            </w:r>
            <w:r w:rsidR="003847D6" w:rsidRPr="004359C7">
              <w:rPr>
                <w:sz w:val="22"/>
                <w:szCs w:val="22"/>
                <w:lang w:val="it-IT"/>
              </w:rPr>
              <w:t xml:space="preserve"> </w:t>
            </w:r>
            <w:r w:rsidR="002C3A23" w:rsidRPr="00DC23C0">
              <w:rPr>
                <w:lang w:val="fr-FR"/>
              </w:rPr>
              <w:t>S.r.l.</w:t>
            </w:r>
          </w:p>
          <w:p w14:paraId="3C426B52" w14:textId="77777777" w:rsidR="003847D6" w:rsidRPr="004359C7" w:rsidRDefault="003847D6" w:rsidP="007A03C3">
            <w:pPr>
              <w:rPr>
                <w:sz w:val="22"/>
                <w:szCs w:val="22"/>
                <w:lang w:val="it-IT"/>
              </w:rPr>
            </w:pPr>
            <w:r w:rsidRPr="004359C7">
              <w:rPr>
                <w:sz w:val="22"/>
                <w:szCs w:val="22"/>
                <w:lang w:val="it-IT"/>
              </w:rPr>
              <w:t>Tel</w:t>
            </w:r>
            <w:r>
              <w:rPr>
                <w:sz w:val="22"/>
                <w:szCs w:val="22"/>
                <w:lang w:val="it-IT"/>
              </w:rPr>
              <w:t>:</w:t>
            </w:r>
            <w:r w:rsidRPr="004359C7">
              <w:rPr>
                <w:sz w:val="22"/>
                <w:szCs w:val="22"/>
                <w:lang w:val="it-IT"/>
              </w:rPr>
              <w:t xml:space="preserve"> </w:t>
            </w:r>
            <w:r w:rsidR="0054170D" w:rsidRPr="00A8731B">
              <w:rPr>
                <w:sz w:val="22"/>
                <w:szCs w:val="22"/>
                <w:lang w:val="it-IT"/>
              </w:rPr>
              <w:t>800</w:t>
            </w:r>
            <w:r w:rsidR="00F57615">
              <w:rPr>
                <w:sz w:val="22"/>
                <w:szCs w:val="22"/>
                <w:lang w:val="it-IT"/>
              </w:rPr>
              <w:t>.</w:t>
            </w:r>
            <w:r w:rsidR="0054170D" w:rsidRPr="00A8731B">
              <w:rPr>
                <w:sz w:val="22"/>
                <w:szCs w:val="22"/>
                <w:lang w:val="it-IT"/>
              </w:rPr>
              <w:t>536</w:t>
            </w:r>
            <w:r w:rsidR="00F57615">
              <w:rPr>
                <w:sz w:val="22"/>
                <w:szCs w:val="22"/>
                <w:lang w:val="it-IT"/>
              </w:rPr>
              <w:t xml:space="preserve"> </w:t>
            </w:r>
            <w:r w:rsidR="0054170D" w:rsidRPr="00A8731B">
              <w:rPr>
                <w:sz w:val="22"/>
                <w:szCs w:val="22"/>
                <w:lang w:val="it-IT"/>
              </w:rPr>
              <w:t>389</w:t>
            </w:r>
          </w:p>
          <w:p w14:paraId="5B1C0F5D" w14:textId="77777777" w:rsidR="003847D6" w:rsidRPr="006B6265" w:rsidRDefault="003847D6" w:rsidP="005D35C0">
            <w:pPr>
              <w:rPr>
                <w:szCs w:val="22"/>
                <w:lang w:val="fr-FR"/>
              </w:rPr>
            </w:pPr>
          </w:p>
        </w:tc>
        <w:tc>
          <w:tcPr>
            <w:tcW w:w="4678" w:type="dxa"/>
          </w:tcPr>
          <w:p w14:paraId="5E86562C" w14:textId="77777777" w:rsidR="003847D6" w:rsidRPr="003847D6" w:rsidRDefault="003847D6" w:rsidP="007A03C3">
            <w:pPr>
              <w:rPr>
                <w:b/>
                <w:sz w:val="22"/>
                <w:szCs w:val="22"/>
                <w:lang w:val="fr-FR"/>
              </w:rPr>
            </w:pPr>
            <w:r w:rsidRPr="003847D6">
              <w:rPr>
                <w:b/>
                <w:sz w:val="22"/>
                <w:szCs w:val="22"/>
                <w:lang w:val="fr-FR"/>
              </w:rPr>
              <w:t>Suomi/Finland</w:t>
            </w:r>
          </w:p>
          <w:p w14:paraId="62A4CBB2" w14:textId="77777777" w:rsidR="003847D6" w:rsidRPr="003847D6" w:rsidRDefault="004F4BC6" w:rsidP="007A03C3">
            <w:pPr>
              <w:rPr>
                <w:sz w:val="22"/>
                <w:szCs w:val="22"/>
                <w:lang w:val="fr-FR"/>
              </w:rPr>
            </w:pPr>
            <w:r>
              <w:rPr>
                <w:sz w:val="22"/>
                <w:szCs w:val="22"/>
                <w:lang w:val="fr-FR"/>
              </w:rPr>
              <w:t>Sanofi</w:t>
            </w:r>
            <w:r w:rsidR="003847D6" w:rsidRPr="003847D6">
              <w:rPr>
                <w:sz w:val="22"/>
                <w:szCs w:val="22"/>
                <w:lang w:val="fr-FR"/>
              </w:rPr>
              <w:t xml:space="preserve"> Oy</w:t>
            </w:r>
          </w:p>
          <w:p w14:paraId="67275337" w14:textId="77777777" w:rsidR="003847D6" w:rsidRPr="003847D6" w:rsidRDefault="003847D6" w:rsidP="007A03C3">
            <w:pPr>
              <w:rPr>
                <w:sz w:val="22"/>
                <w:szCs w:val="22"/>
                <w:lang w:val="fr-FR"/>
              </w:rPr>
            </w:pPr>
            <w:r w:rsidRPr="003847D6">
              <w:rPr>
                <w:sz w:val="22"/>
                <w:szCs w:val="22"/>
                <w:lang w:val="fr-FR"/>
              </w:rPr>
              <w:t>Puh/Tel: +358 (0) 201 200 300</w:t>
            </w:r>
          </w:p>
          <w:p w14:paraId="6AB03FDE" w14:textId="77777777" w:rsidR="003847D6" w:rsidRPr="003847D6" w:rsidRDefault="003847D6" w:rsidP="005D35C0">
            <w:pPr>
              <w:rPr>
                <w:szCs w:val="22"/>
                <w:lang w:val="fr-FR"/>
              </w:rPr>
            </w:pPr>
          </w:p>
        </w:tc>
      </w:tr>
      <w:tr w:rsidR="00661B32" w14:paraId="7C352A39" w14:textId="77777777" w:rsidTr="005D35C0">
        <w:trPr>
          <w:gridBefore w:val="1"/>
          <w:wBefore w:w="34" w:type="dxa"/>
          <w:cantSplit/>
        </w:trPr>
        <w:tc>
          <w:tcPr>
            <w:tcW w:w="4644" w:type="dxa"/>
          </w:tcPr>
          <w:p w14:paraId="391EB43A" w14:textId="77777777" w:rsidR="003847D6" w:rsidRPr="00FE0B90" w:rsidRDefault="003847D6" w:rsidP="007A03C3">
            <w:pPr>
              <w:rPr>
                <w:b/>
                <w:sz w:val="22"/>
                <w:szCs w:val="22"/>
              </w:rPr>
            </w:pPr>
            <w:r w:rsidRPr="004359C7">
              <w:rPr>
                <w:b/>
                <w:sz w:val="22"/>
                <w:szCs w:val="22"/>
              </w:rPr>
              <w:t>Κύπρος</w:t>
            </w:r>
          </w:p>
          <w:p w14:paraId="69F4E88A" w14:textId="77777777" w:rsidR="003847D6" w:rsidRPr="00FE0B90" w:rsidRDefault="003847D6" w:rsidP="007A03C3">
            <w:pPr>
              <w:rPr>
                <w:sz w:val="22"/>
                <w:szCs w:val="22"/>
              </w:rPr>
            </w:pPr>
            <w:r w:rsidRPr="00FE0B90">
              <w:rPr>
                <w:sz w:val="22"/>
                <w:szCs w:val="22"/>
              </w:rPr>
              <w:t>sanofi-aventis Cyprus Ltd.</w:t>
            </w:r>
          </w:p>
          <w:p w14:paraId="7389DD4E" w14:textId="77777777" w:rsidR="003847D6" w:rsidRPr="004359C7" w:rsidRDefault="003847D6" w:rsidP="007A03C3">
            <w:pPr>
              <w:rPr>
                <w:sz w:val="22"/>
                <w:szCs w:val="22"/>
              </w:rPr>
            </w:pPr>
            <w:r w:rsidRPr="004359C7">
              <w:rPr>
                <w:sz w:val="22"/>
                <w:szCs w:val="22"/>
              </w:rPr>
              <w:t>Τηλ: +357 22 871600</w:t>
            </w:r>
          </w:p>
          <w:p w14:paraId="0AFBFE1D" w14:textId="77777777" w:rsidR="003847D6" w:rsidRPr="000153EF" w:rsidRDefault="003847D6" w:rsidP="005D35C0">
            <w:pPr>
              <w:rPr>
                <w:szCs w:val="22"/>
              </w:rPr>
            </w:pPr>
          </w:p>
        </w:tc>
        <w:tc>
          <w:tcPr>
            <w:tcW w:w="4678" w:type="dxa"/>
          </w:tcPr>
          <w:p w14:paraId="00504CEC" w14:textId="77777777" w:rsidR="003847D6" w:rsidRPr="004359C7" w:rsidRDefault="003847D6" w:rsidP="007A03C3">
            <w:pPr>
              <w:rPr>
                <w:b/>
                <w:sz w:val="22"/>
                <w:szCs w:val="22"/>
              </w:rPr>
            </w:pPr>
            <w:r w:rsidRPr="004359C7">
              <w:rPr>
                <w:b/>
                <w:sz w:val="22"/>
                <w:szCs w:val="22"/>
              </w:rPr>
              <w:t>Sverige</w:t>
            </w:r>
          </w:p>
          <w:p w14:paraId="23A3978F" w14:textId="77777777" w:rsidR="003847D6" w:rsidRPr="004359C7" w:rsidRDefault="004F4BC6" w:rsidP="007A03C3">
            <w:pPr>
              <w:rPr>
                <w:sz w:val="22"/>
                <w:szCs w:val="22"/>
              </w:rPr>
            </w:pPr>
            <w:r>
              <w:rPr>
                <w:sz w:val="22"/>
                <w:szCs w:val="22"/>
              </w:rPr>
              <w:t>Sanofi</w:t>
            </w:r>
            <w:r w:rsidR="003847D6" w:rsidRPr="004359C7">
              <w:rPr>
                <w:sz w:val="22"/>
                <w:szCs w:val="22"/>
              </w:rPr>
              <w:t xml:space="preserve"> AB</w:t>
            </w:r>
          </w:p>
          <w:p w14:paraId="55FA07AA" w14:textId="77777777" w:rsidR="003847D6" w:rsidRPr="004359C7" w:rsidRDefault="003847D6" w:rsidP="007A03C3">
            <w:pPr>
              <w:rPr>
                <w:sz w:val="22"/>
                <w:szCs w:val="22"/>
              </w:rPr>
            </w:pPr>
            <w:r w:rsidRPr="004359C7">
              <w:rPr>
                <w:sz w:val="22"/>
                <w:szCs w:val="22"/>
              </w:rPr>
              <w:t>Tel: +46 (0)8 634 50 00</w:t>
            </w:r>
          </w:p>
          <w:p w14:paraId="7404EE41" w14:textId="77777777" w:rsidR="003847D6" w:rsidRPr="00804BF1" w:rsidRDefault="003847D6" w:rsidP="005D35C0">
            <w:pPr>
              <w:rPr>
                <w:szCs w:val="22"/>
                <w:lang w:val="de-DE"/>
              </w:rPr>
            </w:pPr>
          </w:p>
        </w:tc>
      </w:tr>
      <w:tr w:rsidR="00661B32" w14:paraId="001E0F99" w14:textId="77777777" w:rsidTr="005D35C0">
        <w:trPr>
          <w:gridBefore w:val="1"/>
          <w:wBefore w:w="34" w:type="dxa"/>
          <w:cantSplit/>
        </w:trPr>
        <w:tc>
          <w:tcPr>
            <w:tcW w:w="4644" w:type="dxa"/>
          </w:tcPr>
          <w:p w14:paraId="1EA1BB3B" w14:textId="77777777" w:rsidR="003847D6" w:rsidRPr="004359C7" w:rsidRDefault="003847D6" w:rsidP="007A03C3">
            <w:pPr>
              <w:rPr>
                <w:b/>
                <w:sz w:val="22"/>
                <w:szCs w:val="22"/>
                <w:lang w:val="it-IT"/>
              </w:rPr>
            </w:pPr>
            <w:r w:rsidRPr="004359C7">
              <w:rPr>
                <w:b/>
                <w:sz w:val="22"/>
                <w:szCs w:val="22"/>
                <w:lang w:val="it-IT"/>
              </w:rPr>
              <w:t>Latvija</w:t>
            </w:r>
          </w:p>
          <w:p w14:paraId="3D9876EA" w14:textId="77777777" w:rsidR="003847D6" w:rsidRPr="004359C7" w:rsidRDefault="003847D6" w:rsidP="007A03C3">
            <w:pPr>
              <w:rPr>
                <w:sz w:val="22"/>
                <w:szCs w:val="22"/>
                <w:lang w:val="it-IT"/>
              </w:rPr>
            </w:pPr>
            <w:r w:rsidRPr="004359C7">
              <w:rPr>
                <w:sz w:val="22"/>
                <w:szCs w:val="22"/>
                <w:lang w:val="it-IT"/>
              </w:rPr>
              <w:t>sanofi-aventis Latvia SIA</w:t>
            </w:r>
          </w:p>
          <w:p w14:paraId="1D16B67E" w14:textId="77777777" w:rsidR="003847D6" w:rsidRPr="004359C7" w:rsidRDefault="003847D6" w:rsidP="007A03C3">
            <w:pPr>
              <w:rPr>
                <w:sz w:val="22"/>
                <w:szCs w:val="22"/>
                <w:lang w:val="it-IT"/>
              </w:rPr>
            </w:pPr>
            <w:r w:rsidRPr="004359C7">
              <w:rPr>
                <w:sz w:val="22"/>
                <w:szCs w:val="22"/>
                <w:lang w:val="it-IT"/>
              </w:rPr>
              <w:t>Tel: +371 67 33 24 51</w:t>
            </w:r>
          </w:p>
          <w:p w14:paraId="0B63BE31" w14:textId="77777777" w:rsidR="003847D6" w:rsidRPr="00CD6271" w:rsidRDefault="003847D6" w:rsidP="005D35C0">
            <w:pPr>
              <w:rPr>
                <w:szCs w:val="22"/>
                <w:lang w:val="it-IT"/>
              </w:rPr>
            </w:pPr>
          </w:p>
        </w:tc>
        <w:tc>
          <w:tcPr>
            <w:tcW w:w="4678" w:type="dxa"/>
          </w:tcPr>
          <w:p w14:paraId="0C841D0B" w14:textId="77777777" w:rsidR="003847D6" w:rsidRPr="004359C7" w:rsidRDefault="003847D6" w:rsidP="007A03C3">
            <w:pPr>
              <w:rPr>
                <w:b/>
                <w:sz w:val="22"/>
                <w:szCs w:val="22"/>
              </w:rPr>
            </w:pPr>
            <w:r w:rsidRPr="004359C7">
              <w:rPr>
                <w:b/>
                <w:sz w:val="22"/>
                <w:szCs w:val="22"/>
              </w:rPr>
              <w:t>United Kingdom</w:t>
            </w:r>
          </w:p>
          <w:p w14:paraId="435AEE29" w14:textId="77777777" w:rsidR="003847D6" w:rsidRPr="004359C7" w:rsidRDefault="003847D6" w:rsidP="007A03C3">
            <w:pPr>
              <w:rPr>
                <w:sz w:val="22"/>
                <w:szCs w:val="22"/>
              </w:rPr>
            </w:pPr>
            <w:r>
              <w:rPr>
                <w:sz w:val="22"/>
                <w:szCs w:val="22"/>
                <w:lang w:val="sv-SE"/>
              </w:rPr>
              <w:t>Sanofi</w:t>
            </w:r>
          </w:p>
          <w:p w14:paraId="126F7975" w14:textId="77777777" w:rsidR="003847D6" w:rsidRPr="004359C7" w:rsidRDefault="003847D6" w:rsidP="007A03C3">
            <w:pPr>
              <w:rPr>
                <w:sz w:val="22"/>
                <w:szCs w:val="22"/>
              </w:rPr>
            </w:pPr>
            <w:r w:rsidRPr="004359C7">
              <w:rPr>
                <w:sz w:val="22"/>
                <w:szCs w:val="22"/>
              </w:rPr>
              <w:t xml:space="preserve">Tel: +44 (0) </w:t>
            </w:r>
            <w:r w:rsidR="004F4BC6" w:rsidRPr="004F4BC6">
              <w:rPr>
                <w:sz w:val="22"/>
                <w:szCs w:val="22"/>
              </w:rPr>
              <w:t>845 372 7101</w:t>
            </w:r>
          </w:p>
          <w:p w14:paraId="599339D2" w14:textId="77777777" w:rsidR="003847D6" w:rsidRDefault="003847D6" w:rsidP="005D35C0">
            <w:pPr>
              <w:rPr>
                <w:szCs w:val="22"/>
              </w:rPr>
            </w:pPr>
          </w:p>
        </w:tc>
      </w:tr>
    </w:tbl>
    <w:p w14:paraId="1C49200C" w14:textId="77777777" w:rsidR="00374E6B" w:rsidRPr="004359C7" w:rsidRDefault="00374E6B">
      <w:pPr>
        <w:pStyle w:val="EMEATableLeft"/>
        <w:keepLines w:val="0"/>
        <w:rPr>
          <w:bCs/>
          <w:iCs/>
          <w:szCs w:val="22"/>
          <w:lang w:val="en-US"/>
        </w:rPr>
      </w:pPr>
    </w:p>
    <w:p w14:paraId="3C5F406E" w14:textId="77777777" w:rsidR="00E31AD8" w:rsidRPr="004359C7" w:rsidRDefault="00E31AD8">
      <w:pPr>
        <w:keepNext/>
        <w:rPr>
          <w:sz w:val="22"/>
          <w:szCs w:val="22"/>
        </w:rPr>
      </w:pPr>
    </w:p>
    <w:p w14:paraId="2D379C8C" w14:textId="77777777" w:rsidR="00E31AD8" w:rsidRPr="004359C7" w:rsidRDefault="00E31AD8">
      <w:pPr>
        <w:keepNext/>
        <w:ind w:right="-1"/>
        <w:rPr>
          <w:b/>
          <w:sz w:val="22"/>
          <w:szCs w:val="22"/>
        </w:rPr>
      </w:pPr>
      <w:r w:rsidRPr="004359C7">
        <w:rPr>
          <w:b/>
          <w:sz w:val="22"/>
          <w:szCs w:val="22"/>
        </w:rPr>
        <w:t xml:space="preserve">This leaflet was last </w:t>
      </w:r>
      <w:r w:rsidR="00D34BAC">
        <w:rPr>
          <w:b/>
          <w:sz w:val="22"/>
          <w:szCs w:val="22"/>
        </w:rPr>
        <w:t>revised</w:t>
      </w:r>
      <w:r w:rsidR="00D34BAC" w:rsidRPr="004359C7">
        <w:rPr>
          <w:b/>
          <w:sz w:val="22"/>
          <w:szCs w:val="22"/>
        </w:rPr>
        <w:t xml:space="preserve"> </w:t>
      </w:r>
      <w:r w:rsidRPr="004359C7">
        <w:rPr>
          <w:b/>
          <w:sz w:val="22"/>
          <w:szCs w:val="22"/>
        </w:rPr>
        <w:t xml:space="preserve">in </w:t>
      </w:r>
      <w:r w:rsidR="00D34BAC">
        <w:rPr>
          <w:b/>
          <w:sz w:val="22"/>
          <w:szCs w:val="22"/>
        </w:rPr>
        <w:t>&lt;Month YYYY&gt;.</w:t>
      </w:r>
      <w:r w:rsidRPr="004359C7">
        <w:rPr>
          <w:b/>
          <w:sz w:val="22"/>
          <w:szCs w:val="22"/>
        </w:rPr>
        <w:t xml:space="preserve"> </w:t>
      </w:r>
    </w:p>
    <w:p w14:paraId="497D5F81" w14:textId="77777777" w:rsidR="00E31AD8" w:rsidRPr="004359C7" w:rsidRDefault="00E31AD8">
      <w:pPr>
        <w:keepNext/>
        <w:ind w:right="-1"/>
        <w:rPr>
          <w:b/>
          <w:sz w:val="22"/>
          <w:szCs w:val="22"/>
        </w:rPr>
      </w:pPr>
    </w:p>
    <w:p w14:paraId="69C5BDFD" w14:textId="71FBCCA7" w:rsidR="00F161F7" w:rsidRPr="00373DFA" w:rsidRDefault="00E31AD8" w:rsidP="00F161F7">
      <w:pPr>
        <w:ind w:right="-29"/>
        <w:rPr>
          <w:sz w:val="22"/>
          <w:szCs w:val="22"/>
        </w:rPr>
      </w:pPr>
      <w:r w:rsidRPr="00373DFA">
        <w:rPr>
          <w:bCs/>
          <w:sz w:val="22"/>
          <w:szCs w:val="22"/>
        </w:rPr>
        <w:t xml:space="preserve">Detailed information on this medicine is available on the European Medicines </w:t>
      </w:r>
      <w:r w:rsidRPr="008B2ADA">
        <w:rPr>
          <w:bCs/>
          <w:sz w:val="22"/>
          <w:szCs w:val="22"/>
        </w:rPr>
        <w:t>Agency</w:t>
      </w:r>
      <w:r w:rsidRPr="00373DFA">
        <w:rPr>
          <w:bCs/>
          <w:sz w:val="22"/>
          <w:szCs w:val="22"/>
        </w:rPr>
        <w:t xml:space="preserve"> website:</w:t>
      </w:r>
      <w:r w:rsidR="00F161F7" w:rsidRPr="00373DFA">
        <w:rPr>
          <w:bCs/>
          <w:sz w:val="22"/>
          <w:szCs w:val="22"/>
        </w:rPr>
        <w:t xml:space="preserve">  </w:t>
      </w:r>
      <w:hyperlink r:id="rId17" w:history="1">
        <w:r w:rsidR="00D34BAC" w:rsidRPr="000C2F39">
          <w:rPr>
            <w:rStyle w:val="Hyperlink"/>
            <w:bCs/>
            <w:iCs/>
            <w:sz w:val="22"/>
            <w:szCs w:val="22"/>
          </w:rPr>
          <w:t>http://www.ema.europa.eu/</w:t>
        </w:r>
      </w:hyperlink>
      <w:r w:rsidR="00D34BAC">
        <w:rPr>
          <w:bCs/>
          <w:iCs/>
          <w:sz w:val="22"/>
          <w:szCs w:val="22"/>
        </w:rPr>
        <w:t xml:space="preserve"> </w:t>
      </w:r>
    </w:p>
    <w:p w14:paraId="621682DA" w14:textId="77777777" w:rsidR="00F161F7" w:rsidRPr="004359C7" w:rsidRDefault="00F161F7" w:rsidP="00F161F7">
      <w:pPr>
        <w:ind w:right="-29"/>
        <w:rPr>
          <w:bCs/>
          <w:sz w:val="22"/>
          <w:szCs w:val="22"/>
        </w:rPr>
      </w:pPr>
    </w:p>
    <w:p w14:paraId="14A6CD46" w14:textId="77777777" w:rsidR="00E31AD8" w:rsidRPr="004359C7" w:rsidRDefault="00E31AD8">
      <w:pPr>
        <w:ind w:right="-29"/>
        <w:rPr>
          <w:bCs/>
          <w:sz w:val="22"/>
          <w:szCs w:val="22"/>
        </w:rPr>
      </w:pPr>
    </w:p>
    <w:sectPr w:rsidR="00E31AD8" w:rsidRPr="004359C7" w:rsidSect="00E3332C">
      <w:footerReference w:type="even" r:id="rId18"/>
      <w:footerReference w:type="default" r:id="rId19"/>
      <w:pgSz w:w="11906" w:h="16838" w:code="9"/>
      <w:pgMar w:top="1138" w:right="1411" w:bottom="1138" w:left="1411" w:header="734" w:footer="7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13A0D5" w14:textId="77777777" w:rsidR="008958B7" w:rsidRDefault="008958B7">
      <w:r>
        <w:separator/>
      </w:r>
    </w:p>
  </w:endnote>
  <w:endnote w:type="continuationSeparator" w:id="0">
    <w:p w14:paraId="27863452" w14:textId="77777777" w:rsidR="008958B7" w:rsidRDefault="008958B7">
      <w:r>
        <w:continuationSeparator/>
      </w:r>
    </w:p>
  </w:endnote>
  <w:endnote w:type="continuationNotice" w:id="1">
    <w:p w14:paraId="1689452E" w14:textId="77777777" w:rsidR="008958B7" w:rsidRDefault="008958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Helv">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337BD" w14:textId="77777777" w:rsidR="00316A30" w:rsidRDefault="00316A3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045DF573" w14:textId="77777777" w:rsidR="00316A30" w:rsidRDefault="00316A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EC168" w14:textId="7CEDBEE3" w:rsidR="00316A30" w:rsidRDefault="00316A30">
    <w:pPr>
      <w:pStyle w:val="Footer"/>
      <w:jc w:val="center"/>
      <w:rPr>
        <w:rFonts w:ascii="Arial" w:hAnsi="Arial" w:cs="Arial"/>
        <w:sz w:val="16"/>
      </w:rPr>
    </w:pPr>
    <w:r>
      <w:rPr>
        <w:rStyle w:val="PageNumber"/>
        <w:rFonts w:ascii="Arial" w:hAnsi="Arial" w:cs="Arial"/>
        <w:sz w:val="16"/>
      </w:rPr>
      <w:fldChar w:fldCharType="begin"/>
    </w:r>
    <w:r>
      <w:rPr>
        <w:rStyle w:val="PageNumber"/>
        <w:rFonts w:ascii="Arial" w:hAnsi="Arial" w:cs="Arial"/>
        <w:sz w:val="16"/>
      </w:rPr>
      <w:instrText xml:space="preserve"> PAGE </w:instrText>
    </w:r>
    <w:r>
      <w:rPr>
        <w:rStyle w:val="PageNumber"/>
        <w:rFonts w:ascii="Arial" w:hAnsi="Arial" w:cs="Arial"/>
        <w:sz w:val="16"/>
      </w:rPr>
      <w:fldChar w:fldCharType="separate"/>
    </w:r>
    <w:r w:rsidR="00993AC5">
      <w:rPr>
        <w:rStyle w:val="PageNumber"/>
        <w:rFonts w:ascii="Arial" w:hAnsi="Arial" w:cs="Arial"/>
        <w:noProof/>
        <w:sz w:val="16"/>
      </w:rPr>
      <w:t>22</w:t>
    </w:r>
    <w:r>
      <w:rPr>
        <w:rStyle w:val="PageNumber"/>
        <w:rFonts w:ascii="Arial" w:hAnsi="Arial" w:cs="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E5E4C5" w14:textId="77777777" w:rsidR="008958B7" w:rsidRDefault="008958B7">
      <w:r>
        <w:separator/>
      </w:r>
    </w:p>
  </w:footnote>
  <w:footnote w:type="continuationSeparator" w:id="0">
    <w:p w14:paraId="31A5B782" w14:textId="77777777" w:rsidR="008958B7" w:rsidRDefault="008958B7">
      <w:r>
        <w:continuationSeparator/>
      </w:r>
    </w:p>
  </w:footnote>
  <w:footnote w:type="continuationNotice" w:id="1">
    <w:p w14:paraId="1BCF8E71" w14:textId="77777777" w:rsidR="008958B7" w:rsidRDefault="008958B7"/>
  </w:footnote>
  <w:footnote w:id="2">
    <w:p w14:paraId="73F1B779" w14:textId="77777777" w:rsidR="00480CAE" w:rsidRDefault="00480CAE" w:rsidP="00480CAE">
      <w:pPr>
        <w:pStyle w:val="FootnoteText"/>
      </w:pPr>
      <w:r>
        <w:rPr>
          <w:rStyle w:val="FootnoteReference"/>
        </w:rPr>
        <w:footnoteRef/>
      </w:r>
      <w:r>
        <w:t xml:space="preserve"> </w:t>
      </w:r>
      <w:r w:rsidRPr="008343B4">
        <w:t>Age, Blood pressure, Clinical features, Duration, and Diabetes mellitus diagnoses</w:t>
      </w:r>
    </w:p>
  </w:footnote>
  <w:footnote w:id="3">
    <w:p w14:paraId="1B188C01" w14:textId="77777777" w:rsidR="00480CAE" w:rsidRDefault="00480CAE" w:rsidP="00480CAE">
      <w:pPr>
        <w:pStyle w:val="FootnoteText"/>
      </w:pPr>
      <w:r>
        <w:rPr>
          <w:rStyle w:val="FootnoteReference"/>
        </w:rPr>
        <w:footnoteRef/>
      </w:r>
      <w:r>
        <w:t xml:space="preserve"> </w:t>
      </w:r>
      <w:r w:rsidRPr="008343B4">
        <w:t>National Institutes of Health Stroke Scale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BD15018_"/>
        <o:lock v:ext="edit" cropping="t"/>
      </v:shape>
    </w:pict>
  </w:numPicBullet>
  <w:abstractNum w:abstractNumId="0" w15:restartNumberingAfterBreak="0">
    <w:nsid w:val="FFFFFF7C"/>
    <w:multiLevelType w:val="singleLevel"/>
    <w:tmpl w:val="345C39F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914A7C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7443E9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D4E0C6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ADA74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2EC2C0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7C48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8"/>
    <w:multiLevelType w:val="singleLevel"/>
    <w:tmpl w:val="DFA68756"/>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102A7FB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FFFFFFFE"/>
    <w:multiLevelType w:val="singleLevel"/>
    <w:tmpl w:val="FFFFFFFF"/>
    <w:lvl w:ilvl="0">
      <w:numFmt w:val="decimal"/>
      <w:lvlText w:val="*"/>
      <w:lvlJc w:val="left"/>
    </w:lvl>
  </w:abstractNum>
  <w:abstractNum w:abstractNumId="10" w15:restartNumberingAfterBreak="0">
    <w:nsid w:val="00060491"/>
    <w:multiLevelType w:val="hybridMultilevel"/>
    <w:tmpl w:val="168A1CE0"/>
    <w:lvl w:ilvl="0" w:tplc="8CCC03E2">
      <w:start w:val="1"/>
      <w:numFmt w:val="bullet"/>
      <w:lvlText w:val=""/>
      <w:lvlJc w:val="left"/>
      <w:pPr>
        <w:tabs>
          <w:tab w:val="num" w:pos="1287"/>
        </w:tabs>
        <w:ind w:left="1287" w:hanging="360"/>
      </w:pPr>
      <w:rPr>
        <w:rFonts w:ascii="Symbol" w:hAnsi="Symbol" w:hint="default"/>
      </w:rPr>
    </w:lvl>
    <w:lvl w:ilvl="1" w:tplc="5E2641EE" w:tentative="1">
      <w:start w:val="1"/>
      <w:numFmt w:val="bullet"/>
      <w:lvlText w:val="o"/>
      <w:lvlJc w:val="left"/>
      <w:pPr>
        <w:tabs>
          <w:tab w:val="num" w:pos="2007"/>
        </w:tabs>
        <w:ind w:left="2007" w:hanging="360"/>
      </w:pPr>
      <w:rPr>
        <w:rFonts w:ascii="Courier New" w:hAnsi="Courier New" w:hint="default"/>
      </w:rPr>
    </w:lvl>
    <w:lvl w:ilvl="2" w:tplc="ABC05538" w:tentative="1">
      <w:start w:val="1"/>
      <w:numFmt w:val="bullet"/>
      <w:lvlText w:val=""/>
      <w:lvlJc w:val="left"/>
      <w:pPr>
        <w:tabs>
          <w:tab w:val="num" w:pos="2727"/>
        </w:tabs>
        <w:ind w:left="2727" w:hanging="360"/>
      </w:pPr>
      <w:rPr>
        <w:rFonts w:ascii="Wingdings" w:hAnsi="Wingdings" w:hint="default"/>
      </w:rPr>
    </w:lvl>
    <w:lvl w:ilvl="3" w:tplc="C582AE8C" w:tentative="1">
      <w:start w:val="1"/>
      <w:numFmt w:val="bullet"/>
      <w:lvlText w:val=""/>
      <w:lvlJc w:val="left"/>
      <w:pPr>
        <w:tabs>
          <w:tab w:val="num" w:pos="3447"/>
        </w:tabs>
        <w:ind w:left="3447" w:hanging="360"/>
      </w:pPr>
      <w:rPr>
        <w:rFonts w:ascii="Symbol" w:hAnsi="Symbol" w:hint="default"/>
      </w:rPr>
    </w:lvl>
    <w:lvl w:ilvl="4" w:tplc="C64CDC8E" w:tentative="1">
      <w:start w:val="1"/>
      <w:numFmt w:val="bullet"/>
      <w:lvlText w:val="o"/>
      <w:lvlJc w:val="left"/>
      <w:pPr>
        <w:tabs>
          <w:tab w:val="num" w:pos="4167"/>
        </w:tabs>
        <w:ind w:left="4167" w:hanging="360"/>
      </w:pPr>
      <w:rPr>
        <w:rFonts w:ascii="Courier New" w:hAnsi="Courier New" w:hint="default"/>
      </w:rPr>
    </w:lvl>
    <w:lvl w:ilvl="5" w:tplc="E6FCEFFA" w:tentative="1">
      <w:start w:val="1"/>
      <w:numFmt w:val="bullet"/>
      <w:lvlText w:val=""/>
      <w:lvlJc w:val="left"/>
      <w:pPr>
        <w:tabs>
          <w:tab w:val="num" w:pos="4887"/>
        </w:tabs>
        <w:ind w:left="4887" w:hanging="360"/>
      </w:pPr>
      <w:rPr>
        <w:rFonts w:ascii="Wingdings" w:hAnsi="Wingdings" w:hint="default"/>
      </w:rPr>
    </w:lvl>
    <w:lvl w:ilvl="6" w:tplc="066EEB3E" w:tentative="1">
      <w:start w:val="1"/>
      <w:numFmt w:val="bullet"/>
      <w:lvlText w:val=""/>
      <w:lvlJc w:val="left"/>
      <w:pPr>
        <w:tabs>
          <w:tab w:val="num" w:pos="5607"/>
        </w:tabs>
        <w:ind w:left="5607" w:hanging="360"/>
      </w:pPr>
      <w:rPr>
        <w:rFonts w:ascii="Symbol" w:hAnsi="Symbol" w:hint="default"/>
      </w:rPr>
    </w:lvl>
    <w:lvl w:ilvl="7" w:tplc="7166D3D4" w:tentative="1">
      <w:start w:val="1"/>
      <w:numFmt w:val="bullet"/>
      <w:lvlText w:val="o"/>
      <w:lvlJc w:val="left"/>
      <w:pPr>
        <w:tabs>
          <w:tab w:val="num" w:pos="6327"/>
        </w:tabs>
        <w:ind w:left="6327" w:hanging="360"/>
      </w:pPr>
      <w:rPr>
        <w:rFonts w:ascii="Courier New" w:hAnsi="Courier New" w:hint="default"/>
      </w:rPr>
    </w:lvl>
    <w:lvl w:ilvl="8" w:tplc="E4C87C20" w:tentative="1">
      <w:start w:val="1"/>
      <w:numFmt w:val="bullet"/>
      <w:lvlText w:val=""/>
      <w:lvlJc w:val="left"/>
      <w:pPr>
        <w:tabs>
          <w:tab w:val="num" w:pos="7047"/>
        </w:tabs>
        <w:ind w:left="7047" w:hanging="360"/>
      </w:pPr>
      <w:rPr>
        <w:rFonts w:ascii="Wingdings" w:hAnsi="Wingdings" w:hint="default"/>
      </w:rPr>
    </w:lvl>
  </w:abstractNum>
  <w:abstractNum w:abstractNumId="11" w15:restartNumberingAfterBreak="0">
    <w:nsid w:val="04277AF3"/>
    <w:multiLevelType w:val="singleLevel"/>
    <w:tmpl w:val="02B889F0"/>
    <w:lvl w:ilvl="0">
      <w:start w:val="1"/>
      <w:numFmt w:val="upperLetter"/>
      <w:lvlText w:val="%1."/>
      <w:legacy w:legacy="1" w:legacySpace="0" w:legacyIndent="360"/>
      <w:lvlJc w:val="left"/>
      <w:pPr>
        <w:ind w:left="1494" w:hanging="360"/>
      </w:pPr>
    </w:lvl>
  </w:abstractNum>
  <w:abstractNum w:abstractNumId="12" w15:restartNumberingAfterBreak="0">
    <w:nsid w:val="0A020EC0"/>
    <w:multiLevelType w:val="hybridMultilevel"/>
    <w:tmpl w:val="1EE6C858"/>
    <w:lvl w:ilvl="0" w:tplc="B3EAA042">
      <w:numFmt w:val="bullet"/>
      <w:lvlText w:val="-"/>
      <w:lvlJc w:val="left"/>
      <w:pPr>
        <w:tabs>
          <w:tab w:val="num" w:pos="704"/>
        </w:tabs>
        <w:ind w:left="704" w:hanging="137"/>
      </w:pPr>
      <w:rPr>
        <w:rFonts w:ascii="Arial" w:eastAsia="MS Mincho" w:hAnsi="Arial" w:hint="default"/>
      </w:rPr>
    </w:lvl>
    <w:lvl w:ilvl="1" w:tplc="92D8E3A0" w:tentative="1">
      <w:start w:val="1"/>
      <w:numFmt w:val="bullet"/>
      <w:lvlText w:val="o"/>
      <w:lvlJc w:val="left"/>
      <w:pPr>
        <w:tabs>
          <w:tab w:val="num" w:pos="1500"/>
        </w:tabs>
        <w:ind w:left="1500" w:hanging="360"/>
      </w:pPr>
      <w:rPr>
        <w:rFonts w:ascii="Courier New" w:hAnsi="Courier New" w:cs="Courier New" w:hint="default"/>
      </w:rPr>
    </w:lvl>
    <w:lvl w:ilvl="2" w:tplc="1E2E3988" w:tentative="1">
      <w:start w:val="1"/>
      <w:numFmt w:val="bullet"/>
      <w:lvlText w:val=""/>
      <w:lvlJc w:val="left"/>
      <w:pPr>
        <w:tabs>
          <w:tab w:val="num" w:pos="2220"/>
        </w:tabs>
        <w:ind w:left="2220" w:hanging="360"/>
      </w:pPr>
      <w:rPr>
        <w:rFonts w:ascii="Wingdings" w:hAnsi="Wingdings" w:hint="default"/>
      </w:rPr>
    </w:lvl>
    <w:lvl w:ilvl="3" w:tplc="66041BEC" w:tentative="1">
      <w:start w:val="1"/>
      <w:numFmt w:val="bullet"/>
      <w:lvlText w:val=""/>
      <w:lvlJc w:val="left"/>
      <w:pPr>
        <w:tabs>
          <w:tab w:val="num" w:pos="2940"/>
        </w:tabs>
        <w:ind w:left="2940" w:hanging="360"/>
      </w:pPr>
      <w:rPr>
        <w:rFonts w:ascii="Symbol" w:hAnsi="Symbol" w:hint="default"/>
      </w:rPr>
    </w:lvl>
    <w:lvl w:ilvl="4" w:tplc="AC7CC0C6" w:tentative="1">
      <w:start w:val="1"/>
      <w:numFmt w:val="bullet"/>
      <w:lvlText w:val="o"/>
      <w:lvlJc w:val="left"/>
      <w:pPr>
        <w:tabs>
          <w:tab w:val="num" w:pos="3660"/>
        </w:tabs>
        <w:ind w:left="3660" w:hanging="360"/>
      </w:pPr>
      <w:rPr>
        <w:rFonts w:ascii="Courier New" w:hAnsi="Courier New" w:cs="Courier New" w:hint="default"/>
      </w:rPr>
    </w:lvl>
    <w:lvl w:ilvl="5" w:tplc="DEF01BFC" w:tentative="1">
      <w:start w:val="1"/>
      <w:numFmt w:val="bullet"/>
      <w:lvlText w:val=""/>
      <w:lvlJc w:val="left"/>
      <w:pPr>
        <w:tabs>
          <w:tab w:val="num" w:pos="4380"/>
        </w:tabs>
        <w:ind w:left="4380" w:hanging="360"/>
      </w:pPr>
      <w:rPr>
        <w:rFonts w:ascii="Wingdings" w:hAnsi="Wingdings" w:hint="default"/>
      </w:rPr>
    </w:lvl>
    <w:lvl w:ilvl="6" w:tplc="01A6A8AE" w:tentative="1">
      <w:start w:val="1"/>
      <w:numFmt w:val="bullet"/>
      <w:lvlText w:val=""/>
      <w:lvlJc w:val="left"/>
      <w:pPr>
        <w:tabs>
          <w:tab w:val="num" w:pos="5100"/>
        </w:tabs>
        <w:ind w:left="5100" w:hanging="360"/>
      </w:pPr>
      <w:rPr>
        <w:rFonts w:ascii="Symbol" w:hAnsi="Symbol" w:hint="default"/>
      </w:rPr>
    </w:lvl>
    <w:lvl w:ilvl="7" w:tplc="8EE0D3AE" w:tentative="1">
      <w:start w:val="1"/>
      <w:numFmt w:val="bullet"/>
      <w:lvlText w:val="o"/>
      <w:lvlJc w:val="left"/>
      <w:pPr>
        <w:tabs>
          <w:tab w:val="num" w:pos="5820"/>
        </w:tabs>
        <w:ind w:left="5820" w:hanging="360"/>
      </w:pPr>
      <w:rPr>
        <w:rFonts w:ascii="Courier New" w:hAnsi="Courier New" w:cs="Courier New" w:hint="default"/>
      </w:rPr>
    </w:lvl>
    <w:lvl w:ilvl="8" w:tplc="48F42CDC" w:tentative="1">
      <w:start w:val="1"/>
      <w:numFmt w:val="bullet"/>
      <w:lvlText w:val=""/>
      <w:lvlJc w:val="left"/>
      <w:pPr>
        <w:tabs>
          <w:tab w:val="num" w:pos="6540"/>
        </w:tabs>
        <w:ind w:left="6540" w:hanging="360"/>
      </w:pPr>
      <w:rPr>
        <w:rFonts w:ascii="Wingdings" w:hAnsi="Wingdings" w:hint="default"/>
      </w:rPr>
    </w:lvl>
  </w:abstractNum>
  <w:abstractNum w:abstractNumId="13" w15:restartNumberingAfterBreak="0">
    <w:nsid w:val="0FC93B27"/>
    <w:multiLevelType w:val="hybridMultilevel"/>
    <w:tmpl w:val="0302BF94"/>
    <w:lvl w:ilvl="0" w:tplc="84E60478">
      <w:start w:val="1"/>
      <w:numFmt w:val="bullet"/>
      <w:lvlText w:val=""/>
      <w:lvlJc w:val="left"/>
      <w:pPr>
        <w:tabs>
          <w:tab w:val="num" w:pos="720"/>
        </w:tabs>
        <w:ind w:left="720" w:hanging="360"/>
      </w:pPr>
      <w:rPr>
        <w:rFonts w:ascii="Symbol" w:hAnsi="Symbol" w:hint="default"/>
      </w:rPr>
    </w:lvl>
    <w:lvl w:ilvl="1" w:tplc="D788F3F0" w:tentative="1">
      <w:start w:val="1"/>
      <w:numFmt w:val="bullet"/>
      <w:lvlText w:val="o"/>
      <w:lvlJc w:val="left"/>
      <w:pPr>
        <w:tabs>
          <w:tab w:val="num" w:pos="1440"/>
        </w:tabs>
        <w:ind w:left="1440" w:hanging="360"/>
      </w:pPr>
      <w:rPr>
        <w:rFonts w:ascii="Courier New" w:hAnsi="Courier New" w:hint="default"/>
      </w:rPr>
    </w:lvl>
    <w:lvl w:ilvl="2" w:tplc="DF0ECC2C" w:tentative="1">
      <w:start w:val="1"/>
      <w:numFmt w:val="bullet"/>
      <w:lvlText w:val=""/>
      <w:lvlJc w:val="left"/>
      <w:pPr>
        <w:tabs>
          <w:tab w:val="num" w:pos="2160"/>
        </w:tabs>
        <w:ind w:left="2160" w:hanging="360"/>
      </w:pPr>
      <w:rPr>
        <w:rFonts w:ascii="Wingdings" w:hAnsi="Wingdings" w:hint="default"/>
      </w:rPr>
    </w:lvl>
    <w:lvl w:ilvl="3" w:tplc="439C46A2" w:tentative="1">
      <w:start w:val="1"/>
      <w:numFmt w:val="bullet"/>
      <w:lvlText w:val=""/>
      <w:lvlJc w:val="left"/>
      <w:pPr>
        <w:tabs>
          <w:tab w:val="num" w:pos="2880"/>
        </w:tabs>
        <w:ind w:left="2880" w:hanging="360"/>
      </w:pPr>
      <w:rPr>
        <w:rFonts w:ascii="Symbol" w:hAnsi="Symbol" w:hint="default"/>
      </w:rPr>
    </w:lvl>
    <w:lvl w:ilvl="4" w:tplc="45C03142" w:tentative="1">
      <w:start w:val="1"/>
      <w:numFmt w:val="bullet"/>
      <w:lvlText w:val="o"/>
      <w:lvlJc w:val="left"/>
      <w:pPr>
        <w:tabs>
          <w:tab w:val="num" w:pos="3600"/>
        </w:tabs>
        <w:ind w:left="3600" w:hanging="360"/>
      </w:pPr>
      <w:rPr>
        <w:rFonts w:ascii="Courier New" w:hAnsi="Courier New" w:hint="default"/>
      </w:rPr>
    </w:lvl>
    <w:lvl w:ilvl="5" w:tplc="22A2EAE4" w:tentative="1">
      <w:start w:val="1"/>
      <w:numFmt w:val="bullet"/>
      <w:lvlText w:val=""/>
      <w:lvlJc w:val="left"/>
      <w:pPr>
        <w:tabs>
          <w:tab w:val="num" w:pos="4320"/>
        </w:tabs>
        <w:ind w:left="4320" w:hanging="360"/>
      </w:pPr>
      <w:rPr>
        <w:rFonts w:ascii="Wingdings" w:hAnsi="Wingdings" w:hint="default"/>
      </w:rPr>
    </w:lvl>
    <w:lvl w:ilvl="6" w:tplc="BB4E0FB8" w:tentative="1">
      <w:start w:val="1"/>
      <w:numFmt w:val="bullet"/>
      <w:lvlText w:val=""/>
      <w:lvlJc w:val="left"/>
      <w:pPr>
        <w:tabs>
          <w:tab w:val="num" w:pos="5040"/>
        </w:tabs>
        <w:ind w:left="5040" w:hanging="360"/>
      </w:pPr>
      <w:rPr>
        <w:rFonts w:ascii="Symbol" w:hAnsi="Symbol" w:hint="default"/>
      </w:rPr>
    </w:lvl>
    <w:lvl w:ilvl="7" w:tplc="7C9E27BA" w:tentative="1">
      <w:start w:val="1"/>
      <w:numFmt w:val="bullet"/>
      <w:lvlText w:val="o"/>
      <w:lvlJc w:val="left"/>
      <w:pPr>
        <w:tabs>
          <w:tab w:val="num" w:pos="5760"/>
        </w:tabs>
        <w:ind w:left="5760" w:hanging="360"/>
      </w:pPr>
      <w:rPr>
        <w:rFonts w:ascii="Courier New" w:hAnsi="Courier New" w:hint="default"/>
      </w:rPr>
    </w:lvl>
    <w:lvl w:ilvl="8" w:tplc="7520B802"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13E1BE3"/>
    <w:multiLevelType w:val="hybridMultilevel"/>
    <w:tmpl w:val="017096EE"/>
    <w:lvl w:ilvl="0" w:tplc="3AEE0B4E">
      <w:start w:val="1"/>
      <w:numFmt w:val="bullet"/>
      <w:lvlText w:val=""/>
      <w:lvlJc w:val="left"/>
      <w:pPr>
        <w:tabs>
          <w:tab w:val="num" w:pos="720"/>
        </w:tabs>
        <w:ind w:left="720" w:hanging="360"/>
      </w:pPr>
      <w:rPr>
        <w:rFonts w:ascii="Symbol" w:hAnsi="Symbol" w:hint="default"/>
      </w:rPr>
    </w:lvl>
    <w:lvl w:ilvl="1" w:tplc="ED00D2B4" w:tentative="1">
      <w:start w:val="1"/>
      <w:numFmt w:val="bullet"/>
      <w:lvlText w:val="o"/>
      <w:lvlJc w:val="left"/>
      <w:pPr>
        <w:tabs>
          <w:tab w:val="num" w:pos="1440"/>
        </w:tabs>
        <w:ind w:left="1440" w:hanging="360"/>
      </w:pPr>
      <w:rPr>
        <w:rFonts w:ascii="Courier New" w:hAnsi="Courier New" w:hint="default"/>
      </w:rPr>
    </w:lvl>
    <w:lvl w:ilvl="2" w:tplc="C74435F0" w:tentative="1">
      <w:start w:val="1"/>
      <w:numFmt w:val="bullet"/>
      <w:lvlText w:val=""/>
      <w:lvlJc w:val="left"/>
      <w:pPr>
        <w:tabs>
          <w:tab w:val="num" w:pos="2160"/>
        </w:tabs>
        <w:ind w:left="2160" w:hanging="360"/>
      </w:pPr>
      <w:rPr>
        <w:rFonts w:ascii="Wingdings" w:hAnsi="Wingdings" w:hint="default"/>
      </w:rPr>
    </w:lvl>
    <w:lvl w:ilvl="3" w:tplc="C33689E0" w:tentative="1">
      <w:start w:val="1"/>
      <w:numFmt w:val="bullet"/>
      <w:lvlText w:val=""/>
      <w:lvlJc w:val="left"/>
      <w:pPr>
        <w:tabs>
          <w:tab w:val="num" w:pos="2880"/>
        </w:tabs>
        <w:ind w:left="2880" w:hanging="360"/>
      </w:pPr>
      <w:rPr>
        <w:rFonts w:ascii="Symbol" w:hAnsi="Symbol" w:hint="default"/>
      </w:rPr>
    </w:lvl>
    <w:lvl w:ilvl="4" w:tplc="EDC2CA10" w:tentative="1">
      <w:start w:val="1"/>
      <w:numFmt w:val="bullet"/>
      <w:lvlText w:val="o"/>
      <w:lvlJc w:val="left"/>
      <w:pPr>
        <w:tabs>
          <w:tab w:val="num" w:pos="3600"/>
        </w:tabs>
        <w:ind w:left="3600" w:hanging="360"/>
      </w:pPr>
      <w:rPr>
        <w:rFonts w:ascii="Courier New" w:hAnsi="Courier New" w:hint="default"/>
      </w:rPr>
    </w:lvl>
    <w:lvl w:ilvl="5" w:tplc="6AC0AA34" w:tentative="1">
      <w:start w:val="1"/>
      <w:numFmt w:val="bullet"/>
      <w:lvlText w:val=""/>
      <w:lvlJc w:val="left"/>
      <w:pPr>
        <w:tabs>
          <w:tab w:val="num" w:pos="4320"/>
        </w:tabs>
        <w:ind w:left="4320" w:hanging="360"/>
      </w:pPr>
      <w:rPr>
        <w:rFonts w:ascii="Wingdings" w:hAnsi="Wingdings" w:hint="default"/>
      </w:rPr>
    </w:lvl>
    <w:lvl w:ilvl="6" w:tplc="FE64E5D6" w:tentative="1">
      <w:start w:val="1"/>
      <w:numFmt w:val="bullet"/>
      <w:lvlText w:val=""/>
      <w:lvlJc w:val="left"/>
      <w:pPr>
        <w:tabs>
          <w:tab w:val="num" w:pos="5040"/>
        </w:tabs>
        <w:ind w:left="5040" w:hanging="360"/>
      </w:pPr>
      <w:rPr>
        <w:rFonts w:ascii="Symbol" w:hAnsi="Symbol" w:hint="default"/>
      </w:rPr>
    </w:lvl>
    <w:lvl w:ilvl="7" w:tplc="D1C6272A" w:tentative="1">
      <w:start w:val="1"/>
      <w:numFmt w:val="bullet"/>
      <w:lvlText w:val="o"/>
      <w:lvlJc w:val="left"/>
      <w:pPr>
        <w:tabs>
          <w:tab w:val="num" w:pos="5760"/>
        </w:tabs>
        <w:ind w:left="5760" w:hanging="360"/>
      </w:pPr>
      <w:rPr>
        <w:rFonts w:ascii="Courier New" w:hAnsi="Courier New" w:hint="default"/>
      </w:rPr>
    </w:lvl>
    <w:lvl w:ilvl="8" w:tplc="02BA06A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5CD1BEA"/>
    <w:multiLevelType w:val="hybridMultilevel"/>
    <w:tmpl w:val="2214BA7C"/>
    <w:lvl w:ilvl="0" w:tplc="B8702202">
      <w:start w:val="5"/>
      <w:numFmt w:val="bullet"/>
      <w:lvlText w:val="-"/>
      <w:lvlJc w:val="left"/>
      <w:pPr>
        <w:tabs>
          <w:tab w:val="num" w:pos="1080"/>
        </w:tabs>
        <w:ind w:left="1080" w:hanging="720"/>
      </w:pPr>
      <w:rPr>
        <w:rFonts w:ascii="Times New Roman" w:eastAsia="MS Mincho" w:hAnsi="Times New Roman" w:cs="Times New Roman" w:hint="default"/>
      </w:rPr>
    </w:lvl>
    <w:lvl w:ilvl="1" w:tplc="1460E50E" w:tentative="1">
      <w:start w:val="1"/>
      <w:numFmt w:val="bullet"/>
      <w:lvlText w:val="o"/>
      <w:lvlJc w:val="left"/>
      <w:pPr>
        <w:tabs>
          <w:tab w:val="num" w:pos="1440"/>
        </w:tabs>
        <w:ind w:left="1440" w:hanging="360"/>
      </w:pPr>
      <w:rPr>
        <w:rFonts w:ascii="Courier New" w:hAnsi="Courier New" w:cs="Courier New" w:hint="default"/>
      </w:rPr>
    </w:lvl>
    <w:lvl w:ilvl="2" w:tplc="E816149E" w:tentative="1">
      <w:start w:val="1"/>
      <w:numFmt w:val="bullet"/>
      <w:lvlText w:val=""/>
      <w:lvlJc w:val="left"/>
      <w:pPr>
        <w:tabs>
          <w:tab w:val="num" w:pos="2160"/>
        </w:tabs>
        <w:ind w:left="2160" w:hanging="360"/>
      </w:pPr>
      <w:rPr>
        <w:rFonts w:ascii="Wingdings" w:hAnsi="Wingdings" w:hint="default"/>
      </w:rPr>
    </w:lvl>
    <w:lvl w:ilvl="3" w:tplc="481A7260" w:tentative="1">
      <w:start w:val="1"/>
      <w:numFmt w:val="bullet"/>
      <w:lvlText w:val=""/>
      <w:lvlJc w:val="left"/>
      <w:pPr>
        <w:tabs>
          <w:tab w:val="num" w:pos="2880"/>
        </w:tabs>
        <w:ind w:left="2880" w:hanging="360"/>
      </w:pPr>
      <w:rPr>
        <w:rFonts w:ascii="Symbol" w:hAnsi="Symbol" w:hint="default"/>
      </w:rPr>
    </w:lvl>
    <w:lvl w:ilvl="4" w:tplc="27E008DE" w:tentative="1">
      <w:start w:val="1"/>
      <w:numFmt w:val="bullet"/>
      <w:lvlText w:val="o"/>
      <w:lvlJc w:val="left"/>
      <w:pPr>
        <w:tabs>
          <w:tab w:val="num" w:pos="3600"/>
        </w:tabs>
        <w:ind w:left="3600" w:hanging="360"/>
      </w:pPr>
      <w:rPr>
        <w:rFonts w:ascii="Courier New" w:hAnsi="Courier New" w:cs="Courier New" w:hint="default"/>
      </w:rPr>
    </w:lvl>
    <w:lvl w:ilvl="5" w:tplc="87D20260" w:tentative="1">
      <w:start w:val="1"/>
      <w:numFmt w:val="bullet"/>
      <w:lvlText w:val=""/>
      <w:lvlJc w:val="left"/>
      <w:pPr>
        <w:tabs>
          <w:tab w:val="num" w:pos="4320"/>
        </w:tabs>
        <w:ind w:left="4320" w:hanging="360"/>
      </w:pPr>
      <w:rPr>
        <w:rFonts w:ascii="Wingdings" w:hAnsi="Wingdings" w:hint="default"/>
      </w:rPr>
    </w:lvl>
    <w:lvl w:ilvl="6" w:tplc="5C6E59AA" w:tentative="1">
      <w:start w:val="1"/>
      <w:numFmt w:val="bullet"/>
      <w:lvlText w:val=""/>
      <w:lvlJc w:val="left"/>
      <w:pPr>
        <w:tabs>
          <w:tab w:val="num" w:pos="5040"/>
        </w:tabs>
        <w:ind w:left="5040" w:hanging="360"/>
      </w:pPr>
      <w:rPr>
        <w:rFonts w:ascii="Symbol" w:hAnsi="Symbol" w:hint="default"/>
      </w:rPr>
    </w:lvl>
    <w:lvl w:ilvl="7" w:tplc="306AA9F4" w:tentative="1">
      <w:start w:val="1"/>
      <w:numFmt w:val="bullet"/>
      <w:lvlText w:val="o"/>
      <w:lvlJc w:val="left"/>
      <w:pPr>
        <w:tabs>
          <w:tab w:val="num" w:pos="5760"/>
        </w:tabs>
        <w:ind w:left="5760" w:hanging="360"/>
      </w:pPr>
      <w:rPr>
        <w:rFonts w:ascii="Courier New" w:hAnsi="Courier New" w:cs="Courier New" w:hint="default"/>
      </w:rPr>
    </w:lvl>
    <w:lvl w:ilvl="8" w:tplc="8BBC353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84B3B60"/>
    <w:multiLevelType w:val="hybridMultilevel"/>
    <w:tmpl w:val="2EDE77A2"/>
    <w:lvl w:ilvl="0" w:tplc="E7D6BB4A">
      <w:start w:val="1"/>
      <w:numFmt w:val="bullet"/>
      <w:lvlText w:val="-"/>
      <w:lvlJc w:val="left"/>
      <w:pPr>
        <w:tabs>
          <w:tab w:val="num" w:pos="780"/>
        </w:tabs>
        <w:ind w:left="780" w:hanging="360"/>
      </w:pPr>
      <w:rPr>
        <w:sz w:val="16"/>
      </w:rPr>
    </w:lvl>
    <w:lvl w:ilvl="1" w:tplc="86D28654" w:tentative="1">
      <w:start w:val="1"/>
      <w:numFmt w:val="bullet"/>
      <w:lvlText w:val="o"/>
      <w:lvlJc w:val="left"/>
      <w:pPr>
        <w:tabs>
          <w:tab w:val="num" w:pos="1500"/>
        </w:tabs>
        <w:ind w:left="1500" w:hanging="360"/>
      </w:pPr>
      <w:rPr>
        <w:rFonts w:ascii="Courier New" w:hAnsi="Courier New" w:hint="default"/>
      </w:rPr>
    </w:lvl>
    <w:lvl w:ilvl="2" w:tplc="E2F6B38A" w:tentative="1">
      <w:start w:val="1"/>
      <w:numFmt w:val="bullet"/>
      <w:lvlText w:val=""/>
      <w:lvlJc w:val="left"/>
      <w:pPr>
        <w:tabs>
          <w:tab w:val="num" w:pos="2220"/>
        </w:tabs>
        <w:ind w:left="2220" w:hanging="360"/>
      </w:pPr>
      <w:rPr>
        <w:rFonts w:ascii="Wingdings" w:hAnsi="Wingdings" w:hint="default"/>
      </w:rPr>
    </w:lvl>
    <w:lvl w:ilvl="3" w:tplc="3460A628" w:tentative="1">
      <w:start w:val="1"/>
      <w:numFmt w:val="bullet"/>
      <w:lvlText w:val=""/>
      <w:lvlJc w:val="left"/>
      <w:pPr>
        <w:tabs>
          <w:tab w:val="num" w:pos="2940"/>
        </w:tabs>
        <w:ind w:left="2940" w:hanging="360"/>
      </w:pPr>
      <w:rPr>
        <w:rFonts w:ascii="Symbol" w:hAnsi="Symbol" w:hint="default"/>
      </w:rPr>
    </w:lvl>
    <w:lvl w:ilvl="4" w:tplc="EF6EFD6C" w:tentative="1">
      <w:start w:val="1"/>
      <w:numFmt w:val="bullet"/>
      <w:lvlText w:val="o"/>
      <w:lvlJc w:val="left"/>
      <w:pPr>
        <w:tabs>
          <w:tab w:val="num" w:pos="3660"/>
        </w:tabs>
        <w:ind w:left="3660" w:hanging="360"/>
      </w:pPr>
      <w:rPr>
        <w:rFonts w:ascii="Courier New" w:hAnsi="Courier New" w:hint="default"/>
      </w:rPr>
    </w:lvl>
    <w:lvl w:ilvl="5" w:tplc="E3804AB8" w:tentative="1">
      <w:start w:val="1"/>
      <w:numFmt w:val="bullet"/>
      <w:lvlText w:val=""/>
      <w:lvlJc w:val="left"/>
      <w:pPr>
        <w:tabs>
          <w:tab w:val="num" w:pos="4380"/>
        </w:tabs>
        <w:ind w:left="4380" w:hanging="360"/>
      </w:pPr>
      <w:rPr>
        <w:rFonts w:ascii="Wingdings" w:hAnsi="Wingdings" w:hint="default"/>
      </w:rPr>
    </w:lvl>
    <w:lvl w:ilvl="6" w:tplc="DF7C2286" w:tentative="1">
      <w:start w:val="1"/>
      <w:numFmt w:val="bullet"/>
      <w:lvlText w:val=""/>
      <w:lvlJc w:val="left"/>
      <w:pPr>
        <w:tabs>
          <w:tab w:val="num" w:pos="5100"/>
        </w:tabs>
        <w:ind w:left="5100" w:hanging="360"/>
      </w:pPr>
      <w:rPr>
        <w:rFonts w:ascii="Symbol" w:hAnsi="Symbol" w:hint="default"/>
      </w:rPr>
    </w:lvl>
    <w:lvl w:ilvl="7" w:tplc="C32E2F94" w:tentative="1">
      <w:start w:val="1"/>
      <w:numFmt w:val="bullet"/>
      <w:lvlText w:val="o"/>
      <w:lvlJc w:val="left"/>
      <w:pPr>
        <w:tabs>
          <w:tab w:val="num" w:pos="5820"/>
        </w:tabs>
        <w:ind w:left="5820" w:hanging="360"/>
      </w:pPr>
      <w:rPr>
        <w:rFonts w:ascii="Courier New" w:hAnsi="Courier New" w:hint="default"/>
      </w:rPr>
    </w:lvl>
    <w:lvl w:ilvl="8" w:tplc="BA086EB0" w:tentative="1">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194B7910"/>
    <w:multiLevelType w:val="hybridMultilevel"/>
    <w:tmpl w:val="5DB209D4"/>
    <w:lvl w:ilvl="0" w:tplc="626C419A">
      <w:start w:val="1"/>
      <w:numFmt w:val="bullet"/>
      <w:lvlText w:val=""/>
      <w:lvlJc w:val="left"/>
      <w:pPr>
        <w:tabs>
          <w:tab w:val="num" w:pos="720"/>
        </w:tabs>
        <w:ind w:left="720" w:hanging="360"/>
      </w:pPr>
      <w:rPr>
        <w:rFonts w:ascii="Symbol" w:hAnsi="Symbol" w:hint="default"/>
        <w:color w:val="auto"/>
      </w:rPr>
    </w:lvl>
    <w:lvl w:ilvl="1" w:tplc="2296449A" w:tentative="1">
      <w:start w:val="1"/>
      <w:numFmt w:val="bullet"/>
      <w:lvlText w:val="o"/>
      <w:lvlJc w:val="left"/>
      <w:pPr>
        <w:tabs>
          <w:tab w:val="num" w:pos="1440"/>
        </w:tabs>
        <w:ind w:left="1440" w:hanging="360"/>
      </w:pPr>
      <w:rPr>
        <w:rFonts w:ascii="Courier New" w:hAnsi="Courier New" w:cs="Courier New" w:hint="default"/>
      </w:rPr>
    </w:lvl>
    <w:lvl w:ilvl="2" w:tplc="4A946C4C" w:tentative="1">
      <w:start w:val="1"/>
      <w:numFmt w:val="bullet"/>
      <w:lvlText w:val=""/>
      <w:lvlJc w:val="left"/>
      <w:pPr>
        <w:tabs>
          <w:tab w:val="num" w:pos="2160"/>
        </w:tabs>
        <w:ind w:left="2160" w:hanging="360"/>
      </w:pPr>
      <w:rPr>
        <w:rFonts w:ascii="Wingdings" w:hAnsi="Wingdings" w:hint="default"/>
      </w:rPr>
    </w:lvl>
    <w:lvl w:ilvl="3" w:tplc="2DCC3AF0" w:tentative="1">
      <w:start w:val="1"/>
      <w:numFmt w:val="bullet"/>
      <w:lvlText w:val=""/>
      <w:lvlJc w:val="left"/>
      <w:pPr>
        <w:tabs>
          <w:tab w:val="num" w:pos="2880"/>
        </w:tabs>
        <w:ind w:left="2880" w:hanging="360"/>
      </w:pPr>
      <w:rPr>
        <w:rFonts w:ascii="Symbol" w:hAnsi="Symbol" w:hint="default"/>
      </w:rPr>
    </w:lvl>
    <w:lvl w:ilvl="4" w:tplc="60CE30E0" w:tentative="1">
      <w:start w:val="1"/>
      <w:numFmt w:val="bullet"/>
      <w:lvlText w:val="o"/>
      <w:lvlJc w:val="left"/>
      <w:pPr>
        <w:tabs>
          <w:tab w:val="num" w:pos="3600"/>
        </w:tabs>
        <w:ind w:left="3600" w:hanging="360"/>
      </w:pPr>
      <w:rPr>
        <w:rFonts w:ascii="Courier New" w:hAnsi="Courier New" w:cs="Courier New" w:hint="default"/>
      </w:rPr>
    </w:lvl>
    <w:lvl w:ilvl="5" w:tplc="5D6A4536" w:tentative="1">
      <w:start w:val="1"/>
      <w:numFmt w:val="bullet"/>
      <w:lvlText w:val=""/>
      <w:lvlJc w:val="left"/>
      <w:pPr>
        <w:tabs>
          <w:tab w:val="num" w:pos="4320"/>
        </w:tabs>
        <w:ind w:left="4320" w:hanging="360"/>
      </w:pPr>
      <w:rPr>
        <w:rFonts w:ascii="Wingdings" w:hAnsi="Wingdings" w:hint="default"/>
      </w:rPr>
    </w:lvl>
    <w:lvl w:ilvl="6" w:tplc="8064138E" w:tentative="1">
      <w:start w:val="1"/>
      <w:numFmt w:val="bullet"/>
      <w:lvlText w:val=""/>
      <w:lvlJc w:val="left"/>
      <w:pPr>
        <w:tabs>
          <w:tab w:val="num" w:pos="5040"/>
        </w:tabs>
        <w:ind w:left="5040" w:hanging="360"/>
      </w:pPr>
      <w:rPr>
        <w:rFonts w:ascii="Symbol" w:hAnsi="Symbol" w:hint="default"/>
      </w:rPr>
    </w:lvl>
    <w:lvl w:ilvl="7" w:tplc="95A42908" w:tentative="1">
      <w:start w:val="1"/>
      <w:numFmt w:val="bullet"/>
      <w:lvlText w:val="o"/>
      <w:lvlJc w:val="left"/>
      <w:pPr>
        <w:tabs>
          <w:tab w:val="num" w:pos="5760"/>
        </w:tabs>
        <w:ind w:left="5760" w:hanging="360"/>
      </w:pPr>
      <w:rPr>
        <w:rFonts w:ascii="Courier New" w:hAnsi="Courier New" w:cs="Courier New" w:hint="default"/>
      </w:rPr>
    </w:lvl>
    <w:lvl w:ilvl="8" w:tplc="A4329EFA"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A7C31CF"/>
    <w:multiLevelType w:val="hybridMultilevel"/>
    <w:tmpl w:val="213E8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26220E"/>
    <w:multiLevelType w:val="singleLevel"/>
    <w:tmpl w:val="07FE1E48"/>
    <w:lvl w:ilvl="0">
      <w:start w:val="7"/>
      <w:numFmt w:val="bullet"/>
      <w:pStyle w:val="Retrait"/>
      <w:lvlText w:val="-"/>
      <w:lvlJc w:val="left"/>
      <w:pPr>
        <w:tabs>
          <w:tab w:val="num" w:pos="1776"/>
        </w:tabs>
        <w:ind w:left="1776" w:hanging="360"/>
      </w:pPr>
      <w:rPr>
        <w:rFonts w:hint="default"/>
      </w:rPr>
    </w:lvl>
  </w:abstractNum>
  <w:abstractNum w:abstractNumId="20" w15:restartNumberingAfterBreak="0">
    <w:nsid w:val="2B692216"/>
    <w:multiLevelType w:val="multilevel"/>
    <w:tmpl w:val="1EE6C858"/>
    <w:lvl w:ilvl="0">
      <w:numFmt w:val="bullet"/>
      <w:lvlText w:val="-"/>
      <w:lvlJc w:val="left"/>
      <w:pPr>
        <w:tabs>
          <w:tab w:val="num" w:pos="704"/>
        </w:tabs>
        <w:ind w:left="704" w:hanging="137"/>
      </w:pPr>
      <w:rPr>
        <w:rFonts w:ascii="Arial" w:eastAsia="MS Mincho" w:hAnsi="Arial" w:hint="default"/>
      </w:rPr>
    </w:lvl>
    <w:lvl w:ilvl="1">
      <w:start w:val="1"/>
      <w:numFmt w:val="bullet"/>
      <w:lvlText w:val="o"/>
      <w:lvlJc w:val="left"/>
      <w:pPr>
        <w:tabs>
          <w:tab w:val="num" w:pos="1500"/>
        </w:tabs>
        <w:ind w:left="1500" w:hanging="36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cs="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cs="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2CC83228"/>
    <w:multiLevelType w:val="hybridMultilevel"/>
    <w:tmpl w:val="F1E0AD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F336984"/>
    <w:multiLevelType w:val="hybridMultilevel"/>
    <w:tmpl w:val="512219AE"/>
    <w:lvl w:ilvl="0" w:tplc="B798CED0">
      <w:start w:val="1"/>
      <w:numFmt w:val="bullet"/>
      <w:lvlText w:val="-"/>
      <w:lvlJc w:val="left"/>
      <w:pPr>
        <w:tabs>
          <w:tab w:val="num" w:pos="360"/>
        </w:tabs>
        <w:ind w:left="360" w:hanging="360"/>
      </w:pPr>
      <w:rPr>
        <w:sz w:val="16"/>
      </w:rPr>
    </w:lvl>
    <w:lvl w:ilvl="1" w:tplc="BA84F3C8" w:tentative="1">
      <w:start w:val="1"/>
      <w:numFmt w:val="bullet"/>
      <w:lvlText w:val="o"/>
      <w:lvlJc w:val="left"/>
      <w:pPr>
        <w:tabs>
          <w:tab w:val="num" w:pos="1080"/>
        </w:tabs>
        <w:ind w:left="1080" w:hanging="360"/>
      </w:pPr>
      <w:rPr>
        <w:rFonts w:ascii="Courier New" w:hAnsi="Courier New" w:hint="default"/>
      </w:rPr>
    </w:lvl>
    <w:lvl w:ilvl="2" w:tplc="0958EB52" w:tentative="1">
      <w:start w:val="1"/>
      <w:numFmt w:val="bullet"/>
      <w:lvlText w:val=""/>
      <w:lvlJc w:val="left"/>
      <w:pPr>
        <w:tabs>
          <w:tab w:val="num" w:pos="1800"/>
        </w:tabs>
        <w:ind w:left="1800" w:hanging="360"/>
      </w:pPr>
      <w:rPr>
        <w:rFonts w:ascii="Wingdings" w:hAnsi="Wingdings" w:hint="default"/>
      </w:rPr>
    </w:lvl>
    <w:lvl w:ilvl="3" w:tplc="498ABFC8" w:tentative="1">
      <w:start w:val="1"/>
      <w:numFmt w:val="bullet"/>
      <w:lvlText w:val=""/>
      <w:lvlJc w:val="left"/>
      <w:pPr>
        <w:tabs>
          <w:tab w:val="num" w:pos="2520"/>
        </w:tabs>
        <w:ind w:left="2520" w:hanging="360"/>
      </w:pPr>
      <w:rPr>
        <w:rFonts w:ascii="Symbol" w:hAnsi="Symbol" w:hint="default"/>
      </w:rPr>
    </w:lvl>
    <w:lvl w:ilvl="4" w:tplc="F0105ED8" w:tentative="1">
      <w:start w:val="1"/>
      <w:numFmt w:val="bullet"/>
      <w:lvlText w:val="o"/>
      <w:lvlJc w:val="left"/>
      <w:pPr>
        <w:tabs>
          <w:tab w:val="num" w:pos="3240"/>
        </w:tabs>
        <w:ind w:left="3240" w:hanging="360"/>
      </w:pPr>
      <w:rPr>
        <w:rFonts w:ascii="Courier New" w:hAnsi="Courier New" w:hint="default"/>
      </w:rPr>
    </w:lvl>
    <w:lvl w:ilvl="5" w:tplc="DC8EF420" w:tentative="1">
      <w:start w:val="1"/>
      <w:numFmt w:val="bullet"/>
      <w:lvlText w:val=""/>
      <w:lvlJc w:val="left"/>
      <w:pPr>
        <w:tabs>
          <w:tab w:val="num" w:pos="3960"/>
        </w:tabs>
        <w:ind w:left="3960" w:hanging="360"/>
      </w:pPr>
      <w:rPr>
        <w:rFonts w:ascii="Wingdings" w:hAnsi="Wingdings" w:hint="default"/>
      </w:rPr>
    </w:lvl>
    <w:lvl w:ilvl="6" w:tplc="25C2040C" w:tentative="1">
      <w:start w:val="1"/>
      <w:numFmt w:val="bullet"/>
      <w:lvlText w:val=""/>
      <w:lvlJc w:val="left"/>
      <w:pPr>
        <w:tabs>
          <w:tab w:val="num" w:pos="4680"/>
        </w:tabs>
        <w:ind w:left="4680" w:hanging="360"/>
      </w:pPr>
      <w:rPr>
        <w:rFonts w:ascii="Symbol" w:hAnsi="Symbol" w:hint="default"/>
      </w:rPr>
    </w:lvl>
    <w:lvl w:ilvl="7" w:tplc="8F845986" w:tentative="1">
      <w:start w:val="1"/>
      <w:numFmt w:val="bullet"/>
      <w:lvlText w:val="o"/>
      <w:lvlJc w:val="left"/>
      <w:pPr>
        <w:tabs>
          <w:tab w:val="num" w:pos="5400"/>
        </w:tabs>
        <w:ind w:left="5400" w:hanging="360"/>
      </w:pPr>
      <w:rPr>
        <w:rFonts w:ascii="Courier New" w:hAnsi="Courier New" w:hint="default"/>
      </w:rPr>
    </w:lvl>
    <w:lvl w:ilvl="8" w:tplc="F5C29700"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30810077"/>
    <w:multiLevelType w:val="hybridMultilevel"/>
    <w:tmpl w:val="FAA05CF2"/>
    <w:lvl w:ilvl="0" w:tplc="2C4CB1C8">
      <w:start w:val="1"/>
      <w:numFmt w:val="bullet"/>
      <w:lvlText w:val="-"/>
      <w:lvlJc w:val="left"/>
      <w:pPr>
        <w:tabs>
          <w:tab w:val="num" w:pos="720"/>
        </w:tabs>
        <w:ind w:left="720" w:hanging="360"/>
      </w:pPr>
      <w:rPr>
        <w:sz w:val="16"/>
      </w:rPr>
    </w:lvl>
    <w:lvl w:ilvl="1" w:tplc="C8842D10" w:tentative="1">
      <w:start w:val="1"/>
      <w:numFmt w:val="bullet"/>
      <w:lvlText w:val="o"/>
      <w:lvlJc w:val="left"/>
      <w:pPr>
        <w:tabs>
          <w:tab w:val="num" w:pos="1440"/>
        </w:tabs>
        <w:ind w:left="1440" w:hanging="360"/>
      </w:pPr>
      <w:rPr>
        <w:rFonts w:ascii="Courier New" w:hAnsi="Courier New" w:hint="default"/>
      </w:rPr>
    </w:lvl>
    <w:lvl w:ilvl="2" w:tplc="4ECEA796" w:tentative="1">
      <w:start w:val="1"/>
      <w:numFmt w:val="bullet"/>
      <w:lvlText w:val=""/>
      <w:lvlJc w:val="left"/>
      <w:pPr>
        <w:tabs>
          <w:tab w:val="num" w:pos="2160"/>
        </w:tabs>
        <w:ind w:left="2160" w:hanging="360"/>
      </w:pPr>
      <w:rPr>
        <w:rFonts w:ascii="Wingdings" w:hAnsi="Wingdings" w:hint="default"/>
      </w:rPr>
    </w:lvl>
    <w:lvl w:ilvl="3" w:tplc="B75E3BFC" w:tentative="1">
      <w:start w:val="1"/>
      <w:numFmt w:val="bullet"/>
      <w:lvlText w:val=""/>
      <w:lvlJc w:val="left"/>
      <w:pPr>
        <w:tabs>
          <w:tab w:val="num" w:pos="2880"/>
        </w:tabs>
        <w:ind w:left="2880" w:hanging="360"/>
      </w:pPr>
      <w:rPr>
        <w:rFonts w:ascii="Symbol" w:hAnsi="Symbol" w:hint="default"/>
      </w:rPr>
    </w:lvl>
    <w:lvl w:ilvl="4" w:tplc="9FDE97C8" w:tentative="1">
      <w:start w:val="1"/>
      <w:numFmt w:val="bullet"/>
      <w:lvlText w:val="o"/>
      <w:lvlJc w:val="left"/>
      <w:pPr>
        <w:tabs>
          <w:tab w:val="num" w:pos="3600"/>
        </w:tabs>
        <w:ind w:left="3600" w:hanging="360"/>
      </w:pPr>
      <w:rPr>
        <w:rFonts w:ascii="Courier New" w:hAnsi="Courier New" w:hint="default"/>
      </w:rPr>
    </w:lvl>
    <w:lvl w:ilvl="5" w:tplc="56AC7EAC" w:tentative="1">
      <w:start w:val="1"/>
      <w:numFmt w:val="bullet"/>
      <w:lvlText w:val=""/>
      <w:lvlJc w:val="left"/>
      <w:pPr>
        <w:tabs>
          <w:tab w:val="num" w:pos="4320"/>
        </w:tabs>
        <w:ind w:left="4320" w:hanging="360"/>
      </w:pPr>
      <w:rPr>
        <w:rFonts w:ascii="Wingdings" w:hAnsi="Wingdings" w:hint="default"/>
      </w:rPr>
    </w:lvl>
    <w:lvl w:ilvl="6" w:tplc="1B5E504C" w:tentative="1">
      <w:start w:val="1"/>
      <w:numFmt w:val="bullet"/>
      <w:lvlText w:val=""/>
      <w:lvlJc w:val="left"/>
      <w:pPr>
        <w:tabs>
          <w:tab w:val="num" w:pos="5040"/>
        </w:tabs>
        <w:ind w:left="5040" w:hanging="360"/>
      </w:pPr>
      <w:rPr>
        <w:rFonts w:ascii="Symbol" w:hAnsi="Symbol" w:hint="default"/>
      </w:rPr>
    </w:lvl>
    <w:lvl w:ilvl="7" w:tplc="CCE624CC" w:tentative="1">
      <w:start w:val="1"/>
      <w:numFmt w:val="bullet"/>
      <w:lvlText w:val="o"/>
      <w:lvlJc w:val="left"/>
      <w:pPr>
        <w:tabs>
          <w:tab w:val="num" w:pos="5760"/>
        </w:tabs>
        <w:ind w:left="5760" w:hanging="360"/>
      </w:pPr>
      <w:rPr>
        <w:rFonts w:ascii="Courier New" w:hAnsi="Courier New" w:hint="default"/>
      </w:rPr>
    </w:lvl>
    <w:lvl w:ilvl="8" w:tplc="105AB118"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8D2105F"/>
    <w:multiLevelType w:val="hybridMultilevel"/>
    <w:tmpl w:val="F5266642"/>
    <w:lvl w:ilvl="0" w:tplc="B1907A6C">
      <w:numFmt w:val="bullet"/>
      <w:lvlText w:val="-"/>
      <w:lvlJc w:val="left"/>
      <w:pPr>
        <w:tabs>
          <w:tab w:val="num" w:pos="720"/>
        </w:tabs>
        <w:ind w:left="720" w:hanging="360"/>
      </w:pPr>
      <w:rPr>
        <w:rFonts w:ascii="TimesNewRoman" w:eastAsia="MS Mincho" w:hAnsi="TimesNewRoman" w:cs="TimesNewRoman" w:hint="default"/>
      </w:rPr>
    </w:lvl>
    <w:lvl w:ilvl="1" w:tplc="15EEB6F8" w:tentative="1">
      <w:start w:val="1"/>
      <w:numFmt w:val="bullet"/>
      <w:lvlText w:val="o"/>
      <w:lvlJc w:val="left"/>
      <w:pPr>
        <w:tabs>
          <w:tab w:val="num" w:pos="1440"/>
        </w:tabs>
        <w:ind w:left="1440" w:hanging="360"/>
      </w:pPr>
      <w:rPr>
        <w:rFonts w:ascii="Courier New" w:hAnsi="Courier New" w:cs="Courier New" w:hint="default"/>
      </w:rPr>
    </w:lvl>
    <w:lvl w:ilvl="2" w:tplc="EC484128" w:tentative="1">
      <w:start w:val="1"/>
      <w:numFmt w:val="bullet"/>
      <w:lvlText w:val=""/>
      <w:lvlJc w:val="left"/>
      <w:pPr>
        <w:tabs>
          <w:tab w:val="num" w:pos="2160"/>
        </w:tabs>
        <w:ind w:left="2160" w:hanging="360"/>
      </w:pPr>
      <w:rPr>
        <w:rFonts w:ascii="Wingdings" w:hAnsi="Wingdings" w:hint="default"/>
      </w:rPr>
    </w:lvl>
    <w:lvl w:ilvl="3" w:tplc="0B089B10" w:tentative="1">
      <w:start w:val="1"/>
      <w:numFmt w:val="bullet"/>
      <w:lvlText w:val=""/>
      <w:lvlJc w:val="left"/>
      <w:pPr>
        <w:tabs>
          <w:tab w:val="num" w:pos="2880"/>
        </w:tabs>
        <w:ind w:left="2880" w:hanging="360"/>
      </w:pPr>
      <w:rPr>
        <w:rFonts w:ascii="Symbol" w:hAnsi="Symbol" w:hint="default"/>
      </w:rPr>
    </w:lvl>
    <w:lvl w:ilvl="4" w:tplc="50B20B3A" w:tentative="1">
      <w:start w:val="1"/>
      <w:numFmt w:val="bullet"/>
      <w:lvlText w:val="o"/>
      <w:lvlJc w:val="left"/>
      <w:pPr>
        <w:tabs>
          <w:tab w:val="num" w:pos="3600"/>
        </w:tabs>
        <w:ind w:left="3600" w:hanging="360"/>
      </w:pPr>
      <w:rPr>
        <w:rFonts w:ascii="Courier New" w:hAnsi="Courier New" w:cs="Courier New" w:hint="default"/>
      </w:rPr>
    </w:lvl>
    <w:lvl w:ilvl="5" w:tplc="FCD877C0" w:tentative="1">
      <w:start w:val="1"/>
      <w:numFmt w:val="bullet"/>
      <w:lvlText w:val=""/>
      <w:lvlJc w:val="left"/>
      <w:pPr>
        <w:tabs>
          <w:tab w:val="num" w:pos="4320"/>
        </w:tabs>
        <w:ind w:left="4320" w:hanging="360"/>
      </w:pPr>
      <w:rPr>
        <w:rFonts w:ascii="Wingdings" w:hAnsi="Wingdings" w:hint="default"/>
      </w:rPr>
    </w:lvl>
    <w:lvl w:ilvl="6" w:tplc="886AE222" w:tentative="1">
      <w:start w:val="1"/>
      <w:numFmt w:val="bullet"/>
      <w:lvlText w:val=""/>
      <w:lvlJc w:val="left"/>
      <w:pPr>
        <w:tabs>
          <w:tab w:val="num" w:pos="5040"/>
        </w:tabs>
        <w:ind w:left="5040" w:hanging="360"/>
      </w:pPr>
      <w:rPr>
        <w:rFonts w:ascii="Symbol" w:hAnsi="Symbol" w:hint="default"/>
      </w:rPr>
    </w:lvl>
    <w:lvl w:ilvl="7" w:tplc="B74EA3C0" w:tentative="1">
      <w:start w:val="1"/>
      <w:numFmt w:val="bullet"/>
      <w:lvlText w:val="o"/>
      <w:lvlJc w:val="left"/>
      <w:pPr>
        <w:tabs>
          <w:tab w:val="num" w:pos="5760"/>
        </w:tabs>
        <w:ind w:left="5760" w:hanging="360"/>
      </w:pPr>
      <w:rPr>
        <w:rFonts w:ascii="Courier New" w:hAnsi="Courier New" w:cs="Courier New" w:hint="default"/>
      </w:rPr>
    </w:lvl>
    <w:lvl w:ilvl="8" w:tplc="9E4C5B94"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8FC4975"/>
    <w:multiLevelType w:val="hybridMultilevel"/>
    <w:tmpl w:val="9510F4D2"/>
    <w:lvl w:ilvl="0" w:tplc="C9BE2A9A">
      <w:start w:val="1"/>
      <w:numFmt w:val="bullet"/>
      <w:lvlText w:val=""/>
      <w:lvlJc w:val="left"/>
      <w:pPr>
        <w:tabs>
          <w:tab w:val="num" w:pos="720"/>
        </w:tabs>
        <w:ind w:left="720" w:hanging="360"/>
      </w:pPr>
      <w:rPr>
        <w:rFonts w:ascii="Symbol" w:hAnsi="Symbol" w:hint="default"/>
      </w:rPr>
    </w:lvl>
    <w:lvl w:ilvl="1" w:tplc="CCAEAD6A" w:tentative="1">
      <w:start w:val="1"/>
      <w:numFmt w:val="bullet"/>
      <w:lvlText w:val="o"/>
      <w:lvlJc w:val="left"/>
      <w:pPr>
        <w:tabs>
          <w:tab w:val="num" w:pos="1440"/>
        </w:tabs>
        <w:ind w:left="1440" w:hanging="360"/>
      </w:pPr>
      <w:rPr>
        <w:rFonts w:ascii="Courier New" w:hAnsi="Courier New" w:cs="Courier New" w:hint="default"/>
      </w:rPr>
    </w:lvl>
    <w:lvl w:ilvl="2" w:tplc="3AFEA52E" w:tentative="1">
      <w:start w:val="1"/>
      <w:numFmt w:val="bullet"/>
      <w:lvlText w:val=""/>
      <w:lvlJc w:val="left"/>
      <w:pPr>
        <w:tabs>
          <w:tab w:val="num" w:pos="2160"/>
        </w:tabs>
        <w:ind w:left="2160" w:hanging="360"/>
      </w:pPr>
      <w:rPr>
        <w:rFonts w:ascii="Wingdings" w:hAnsi="Wingdings" w:hint="default"/>
      </w:rPr>
    </w:lvl>
    <w:lvl w:ilvl="3" w:tplc="7DD00726" w:tentative="1">
      <w:start w:val="1"/>
      <w:numFmt w:val="bullet"/>
      <w:lvlText w:val=""/>
      <w:lvlJc w:val="left"/>
      <w:pPr>
        <w:tabs>
          <w:tab w:val="num" w:pos="2880"/>
        </w:tabs>
        <w:ind w:left="2880" w:hanging="360"/>
      </w:pPr>
      <w:rPr>
        <w:rFonts w:ascii="Symbol" w:hAnsi="Symbol" w:hint="default"/>
      </w:rPr>
    </w:lvl>
    <w:lvl w:ilvl="4" w:tplc="7EAE7DF2" w:tentative="1">
      <w:start w:val="1"/>
      <w:numFmt w:val="bullet"/>
      <w:lvlText w:val="o"/>
      <w:lvlJc w:val="left"/>
      <w:pPr>
        <w:tabs>
          <w:tab w:val="num" w:pos="3600"/>
        </w:tabs>
        <w:ind w:left="3600" w:hanging="360"/>
      </w:pPr>
      <w:rPr>
        <w:rFonts w:ascii="Courier New" w:hAnsi="Courier New" w:cs="Courier New" w:hint="default"/>
      </w:rPr>
    </w:lvl>
    <w:lvl w:ilvl="5" w:tplc="5044B6E6" w:tentative="1">
      <w:start w:val="1"/>
      <w:numFmt w:val="bullet"/>
      <w:lvlText w:val=""/>
      <w:lvlJc w:val="left"/>
      <w:pPr>
        <w:tabs>
          <w:tab w:val="num" w:pos="4320"/>
        </w:tabs>
        <w:ind w:left="4320" w:hanging="360"/>
      </w:pPr>
      <w:rPr>
        <w:rFonts w:ascii="Wingdings" w:hAnsi="Wingdings" w:hint="default"/>
      </w:rPr>
    </w:lvl>
    <w:lvl w:ilvl="6" w:tplc="16A61CDE" w:tentative="1">
      <w:start w:val="1"/>
      <w:numFmt w:val="bullet"/>
      <w:lvlText w:val=""/>
      <w:lvlJc w:val="left"/>
      <w:pPr>
        <w:tabs>
          <w:tab w:val="num" w:pos="5040"/>
        </w:tabs>
        <w:ind w:left="5040" w:hanging="360"/>
      </w:pPr>
      <w:rPr>
        <w:rFonts w:ascii="Symbol" w:hAnsi="Symbol" w:hint="default"/>
      </w:rPr>
    </w:lvl>
    <w:lvl w:ilvl="7" w:tplc="CAAE2258" w:tentative="1">
      <w:start w:val="1"/>
      <w:numFmt w:val="bullet"/>
      <w:lvlText w:val="o"/>
      <w:lvlJc w:val="left"/>
      <w:pPr>
        <w:tabs>
          <w:tab w:val="num" w:pos="5760"/>
        </w:tabs>
        <w:ind w:left="5760" w:hanging="360"/>
      </w:pPr>
      <w:rPr>
        <w:rFonts w:ascii="Courier New" w:hAnsi="Courier New" w:cs="Courier New" w:hint="default"/>
      </w:rPr>
    </w:lvl>
    <w:lvl w:ilvl="8" w:tplc="F65AA0CA"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914753E"/>
    <w:multiLevelType w:val="hybridMultilevel"/>
    <w:tmpl w:val="38AA41D4"/>
    <w:lvl w:ilvl="0" w:tplc="69F2C82A">
      <w:start w:val="7"/>
      <w:numFmt w:val="bullet"/>
      <w:lvlText w:val="-"/>
      <w:lvlJc w:val="left"/>
      <w:pPr>
        <w:tabs>
          <w:tab w:val="num" w:pos="360"/>
        </w:tabs>
        <w:ind w:left="360" w:hanging="360"/>
      </w:pPr>
      <w:rPr>
        <w:rFonts w:hint="default"/>
      </w:rPr>
    </w:lvl>
    <w:lvl w:ilvl="1" w:tplc="79C88C30" w:tentative="1">
      <w:start w:val="1"/>
      <w:numFmt w:val="bullet"/>
      <w:lvlText w:val="o"/>
      <w:lvlJc w:val="left"/>
      <w:pPr>
        <w:tabs>
          <w:tab w:val="num" w:pos="24"/>
        </w:tabs>
        <w:ind w:left="24" w:hanging="360"/>
      </w:pPr>
      <w:rPr>
        <w:rFonts w:ascii="Courier New" w:hAnsi="Courier New" w:hint="default"/>
      </w:rPr>
    </w:lvl>
    <w:lvl w:ilvl="2" w:tplc="AC78FA40" w:tentative="1">
      <w:start w:val="1"/>
      <w:numFmt w:val="bullet"/>
      <w:lvlText w:val=""/>
      <w:lvlJc w:val="left"/>
      <w:pPr>
        <w:tabs>
          <w:tab w:val="num" w:pos="744"/>
        </w:tabs>
        <w:ind w:left="744" w:hanging="360"/>
      </w:pPr>
      <w:rPr>
        <w:rFonts w:ascii="Wingdings" w:hAnsi="Wingdings" w:hint="default"/>
      </w:rPr>
    </w:lvl>
    <w:lvl w:ilvl="3" w:tplc="02E67890" w:tentative="1">
      <w:start w:val="1"/>
      <w:numFmt w:val="bullet"/>
      <w:lvlText w:val=""/>
      <w:lvlJc w:val="left"/>
      <w:pPr>
        <w:tabs>
          <w:tab w:val="num" w:pos="1464"/>
        </w:tabs>
        <w:ind w:left="1464" w:hanging="360"/>
      </w:pPr>
      <w:rPr>
        <w:rFonts w:ascii="Symbol" w:hAnsi="Symbol" w:hint="default"/>
      </w:rPr>
    </w:lvl>
    <w:lvl w:ilvl="4" w:tplc="907A1CE2" w:tentative="1">
      <w:start w:val="1"/>
      <w:numFmt w:val="bullet"/>
      <w:lvlText w:val="o"/>
      <w:lvlJc w:val="left"/>
      <w:pPr>
        <w:tabs>
          <w:tab w:val="num" w:pos="2184"/>
        </w:tabs>
        <w:ind w:left="2184" w:hanging="360"/>
      </w:pPr>
      <w:rPr>
        <w:rFonts w:ascii="Courier New" w:hAnsi="Courier New" w:hint="default"/>
      </w:rPr>
    </w:lvl>
    <w:lvl w:ilvl="5" w:tplc="6A56CAD4" w:tentative="1">
      <w:start w:val="1"/>
      <w:numFmt w:val="bullet"/>
      <w:lvlText w:val=""/>
      <w:lvlJc w:val="left"/>
      <w:pPr>
        <w:tabs>
          <w:tab w:val="num" w:pos="2904"/>
        </w:tabs>
        <w:ind w:left="2904" w:hanging="360"/>
      </w:pPr>
      <w:rPr>
        <w:rFonts w:ascii="Wingdings" w:hAnsi="Wingdings" w:hint="default"/>
      </w:rPr>
    </w:lvl>
    <w:lvl w:ilvl="6" w:tplc="D054C014" w:tentative="1">
      <w:start w:val="1"/>
      <w:numFmt w:val="bullet"/>
      <w:lvlText w:val=""/>
      <w:lvlJc w:val="left"/>
      <w:pPr>
        <w:tabs>
          <w:tab w:val="num" w:pos="3624"/>
        </w:tabs>
        <w:ind w:left="3624" w:hanging="360"/>
      </w:pPr>
      <w:rPr>
        <w:rFonts w:ascii="Symbol" w:hAnsi="Symbol" w:hint="default"/>
      </w:rPr>
    </w:lvl>
    <w:lvl w:ilvl="7" w:tplc="4B7AEF9E" w:tentative="1">
      <w:start w:val="1"/>
      <w:numFmt w:val="bullet"/>
      <w:lvlText w:val="o"/>
      <w:lvlJc w:val="left"/>
      <w:pPr>
        <w:tabs>
          <w:tab w:val="num" w:pos="4344"/>
        </w:tabs>
        <w:ind w:left="4344" w:hanging="360"/>
      </w:pPr>
      <w:rPr>
        <w:rFonts w:ascii="Courier New" w:hAnsi="Courier New" w:hint="default"/>
      </w:rPr>
    </w:lvl>
    <w:lvl w:ilvl="8" w:tplc="1B40ABCE" w:tentative="1">
      <w:start w:val="1"/>
      <w:numFmt w:val="bullet"/>
      <w:lvlText w:val=""/>
      <w:lvlJc w:val="left"/>
      <w:pPr>
        <w:tabs>
          <w:tab w:val="num" w:pos="5064"/>
        </w:tabs>
        <w:ind w:left="5064" w:hanging="360"/>
      </w:pPr>
      <w:rPr>
        <w:rFonts w:ascii="Wingdings" w:hAnsi="Wingdings" w:hint="default"/>
      </w:rPr>
    </w:lvl>
  </w:abstractNum>
  <w:abstractNum w:abstractNumId="27" w15:restartNumberingAfterBreak="0">
    <w:nsid w:val="40873265"/>
    <w:multiLevelType w:val="hybridMultilevel"/>
    <w:tmpl w:val="2334DFC2"/>
    <w:lvl w:ilvl="0" w:tplc="77AEE098">
      <w:start w:val="1"/>
      <w:numFmt w:val="bullet"/>
      <w:lvlText w:val=""/>
      <w:lvlJc w:val="left"/>
      <w:pPr>
        <w:tabs>
          <w:tab w:val="num" w:pos="1287"/>
        </w:tabs>
        <w:ind w:left="1287" w:hanging="360"/>
      </w:pPr>
      <w:rPr>
        <w:rFonts w:ascii="Symbol" w:hAnsi="Symbol" w:hint="default"/>
        <w:sz w:val="16"/>
      </w:rPr>
    </w:lvl>
    <w:lvl w:ilvl="1" w:tplc="B0C027A4">
      <w:start w:val="1"/>
      <w:numFmt w:val="bullet"/>
      <w:lvlText w:val="o"/>
      <w:lvlJc w:val="left"/>
      <w:pPr>
        <w:tabs>
          <w:tab w:val="num" w:pos="2007"/>
        </w:tabs>
        <w:ind w:left="2007" w:hanging="360"/>
      </w:pPr>
      <w:rPr>
        <w:rFonts w:ascii="Courier New" w:hAnsi="Courier New" w:hint="default"/>
      </w:rPr>
    </w:lvl>
    <w:lvl w:ilvl="2" w:tplc="1A3A90DE" w:tentative="1">
      <w:start w:val="1"/>
      <w:numFmt w:val="bullet"/>
      <w:lvlText w:val=""/>
      <w:lvlJc w:val="left"/>
      <w:pPr>
        <w:tabs>
          <w:tab w:val="num" w:pos="2727"/>
        </w:tabs>
        <w:ind w:left="2727" w:hanging="360"/>
      </w:pPr>
      <w:rPr>
        <w:rFonts w:ascii="Wingdings" w:hAnsi="Wingdings" w:hint="default"/>
      </w:rPr>
    </w:lvl>
    <w:lvl w:ilvl="3" w:tplc="0C125992" w:tentative="1">
      <w:start w:val="1"/>
      <w:numFmt w:val="bullet"/>
      <w:lvlText w:val=""/>
      <w:lvlJc w:val="left"/>
      <w:pPr>
        <w:tabs>
          <w:tab w:val="num" w:pos="3447"/>
        </w:tabs>
        <w:ind w:left="3447" w:hanging="360"/>
      </w:pPr>
      <w:rPr>
        <w:rFonts w:ascii="Symbol" w:hAnsi="Symbol" w:hint="default"/>
      </w:rPr>
    </w:lvl>
    <w:lvl w:ilvl="4" w:tplc="9034B954" w:tentative="1">
      <w:start w:val="1"/>
      <w:numFmt w:val="bullet"/>
      <w:lvlText w:val="o"/>
      <w:lvlJc w:val="left"/>
      <w:pPr>
        <w:tabs>
          <w:tab w:val="num" w:pos="4167"/>
        </w:tabs>
        <w:ind w:left="4167" w:hanging="360"/>
      </w:pPr>
      <w:rPr>
        <w:rFonts w:ascii="Courier New" w:hAnsi="Courier New" w:hint="default"/>
      </w:rPr>
    </w:lvl>
    <w:lvl w:ilvl="5" w:tplc="5D64522E" w:tentative="1">
      <w:start w:val="1"/>
      <w:numFmt w:val="bullet"/>
      <w:lvlText w:val=""/>
      <w:lvlJc w:val="left"/>
      <w:pPr>
        <w:tabs>
          <w:tab w:val="num" w:pos="4887"/>
        </w:tabs>
        <w:ind w:left="4887" w:hanging="360"/>
      </w:pPr>
      <w:rPr>
        <w:rFonts w:ascii="Wingdings" w:hAnsi="Wingdings" w:hint="default"/>
      </w:rPr>
    </w:lvl>
    <w:lvl w:ilvl="6" w:tplc="46301FFA" w:tentative="1">
      <w:start w:val="1"/>
      <w:numFmt w:val="bullet"/>
      <w:lvlText w:val=""/>
      <w:lvlJc w:val="left"/>
      <w:pPr>
        <w:tabs>
          <w:tab w:val="num" w:pos="5607"/>
        </w:tabs>
        <w:ind w:left="5607" w:hanging="360"/>
      </w:pPr>
      <w:rPr>
        <w:rFonts w:ascii="Symbol" w:hAnsi="Symbol" w:hint="default"/>
      </w:rPr>
    </w:lvl>
    <w:lvl w:ilvl="7" w:tplc="2A0C7FAC" w:tentative="1">
      <w:start w:val="1"/>
      <w:numFmt w:val="bullet"/>
      <w:lvlText w:val="o"/>
      <w:lvlJc w:val="left"/>
      <w:pPr>
        <w:tabs>
          <w:tab w:val="num" w:pos="6327"/>
        </w:tabs>
        <w:ind w:left="6327" w:hanging="360"/>
      </w:pPr>
      <w:rPr>
        <w:rFonts w:ascii="Courier New" w:hAnsi="Courier New" w:hint="default"/>
      </w:rPr>
    </w:lvl>
    <w:lvl w:ilvl="8" w:tplc="7F88EB4A" w:tentative="1">
      <w:start w:val="1"/>
      <w:numFmt w:val="bullet"/>
      <w:lvlText w:val=""/>
      <w:lvlJc w:val="left"/>
      <w:pPr>
        <w:tabs>
          <w:tab w:val="num" w:pos="7047"/>
        </w:tabs>
        <w:ind w:left="7047" w:hanging="360"/>
      </w:pPr>
      <w:rPr>
        <w:rFonts w:ascii="Wingdings" w:hAnsi="Wingdings" w:hint="default"/>
      </w:rPr>
    </w:lvl>
  </w:abstractNum>
  <w:abstractNum w:abstractNumId="28" w15:restartNumberingAfterBreak="0">
    <w:nsid w:val="40E70CE0"/>
    <w:multiLevelType w:val="multilevel"/>
    <w:tmpl w:val="F57C2A8A"/>
    <w:lvl w:ilvl="0">
      <w:start w:val="1"/>
      <w:numFmt w:val="bullet"/>
      <w:lvlText w:val=""/>
      <w:lvlPicBulletId w:val="0"/>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7500F1F"/>
    <w:multiLevelType w:val="hybridMultilevel"/>
    <w:tmpl w:val="756640C4"/>
    <w:lvl w:ilvl="0" w:tplc="1A18861A">
      <w:start w:val="1"/>
      <w:numFmt w:val="bullet"/>
      <w:lvlText w:val=""/>
      <w:lvlJc w:val="left"/>
      <w:pPr>
        <w:tabs>
          <w:tab w:val="num" w:pos="655"/>
        </w:tabs>
        <w:ind w:left="655" w:hanging="311"/>
      </w:pPr>
      <w:rPr>
        <w:rFonts w:ascii="Wingdings" w:hAnsi="Wingdings" w:hint="default"/>
      </w:rPr>
    </w:lvl>
    <w:lvl w:ilvl="1" w:tplc="FFE45680" w:tentative="1">
      <w:start w:val="1"/>
      <w:numFmt w:val="bullet"/>
      <w:lvlText w:val="o"/>
      <w:lvlJc w:val="left"/>
      <w:pPr>
        <w:tabs>
          <w:tab w:val="num" w:pos="1500"/>
        </w:tabs>
        <w:ind w:left="1500" w:hanging="360"/>
      </w:pPr>
      <w:rPr>
        <w:rFonts w:ascii="Courier New" w:hAnsi="Courier New" w:cs="Courier New" w:hint="default"/>
      </w:rPr>
    </w:lvl>
    <w:lvl w:ilvl="2" w:tplc="E91ED552" w:tentative="1">
      <w:start w:val="1"/>
      <w:numFmt w:val="bullet"/>
      <w:lvlText w:val=""/>
      <w:lvlJc w:val="left"/>
      <w:pPr>
        <w:tabs>
          <w:tab w:val="num" w:pos="2220"/>
        </w:tabs>
        <w:ind w:left="2220" w:hanging="360"/>
      </w:pPr>
      <w:rPr>
        <w:rFonts w:ascii="Wingdings" w:hAnsi="Wingdings" w:hint="default"/>
      </w:rPr>
    </w:lvl>
    <w:lvl w:ilvl="3" w:tplc="5456017C" w:tentative="1">
      <w:start w:val="1"/>
      <w:numFmt w:val="bullet"/>
      <w:lvlText w:val=""/>
      <w:lvlJc w:val="left"/>
      <w:pPr>
        <w:tabs>
          <w:tab w:val="num" w:pos="2940"/>
        </w:tabs>
        <w:ind w:left="2940" w:hanging="360"/>
      </w:pPr>
      <w:rPr>
        <w:rFonts w:ascii="Symbol" w:hAnsi="Symbol" w:hint="default"/>
      </w:rPr>
    </w:lvl>
    <w:lvl w:ilvl="4" w:tplc="4142F96E" w:tentative="1">
      <w:start w:val="1"/>
      <w:numFmt w:val="bullet"/>
      <w:lvlText w:val="o"/>
      <w:lvlJc w:val="left"/>
      <w:pPr>
        <w:tabs>
          <w:tab w:val="num" w:pos="3660"/>
        </w:tabs>
        <w:ind w:left="3660" w:hanging="360"/>
      </w:pPr>
      <w:rPr>
        <w:rFonts w:ascii="Courier New" w:hAnsi="Courier New" w:cs="Courier New" w:hint="default"/>
      </w:rPr>
    </w:lvl>
    <w:lvl w:ilvl="5" w:tplc="9BC20CE8" w:tentative="1">
      <w:start w:val="1"/>
      <w:numFmt w:val="bullet"/>
      <w:lvlText w:val=""/>
      <w:lvlJc w:val="left"/>
      <w:pPr>
        <w:tabs>
          <w:tab w:val="num" w:pos="4380"/>
        </w:tabs>
        <w:ind w:left="4380" w:hanging="360"/>
      </w:pPr>
      <w:rPr>
        <w:rFonts w:ascii="Wingdings" w:hAnsi="Wingdings" w:hint="default"/>
      </w:rPr>
    </w:lvl>
    <w:lvl w:ilvl="6" w:tplc="83FA9780" w:tentative="1">
      <w:start w:val="1"/>
      <w:numFmt w:val="bullet"/>
      <w:lvlText w:val=""/>
      <w:lvlJc w:val="left"/>
      <w:pPr>
        <w:tabs>
          <w:tab w:val="num" w:pos="5100"/>
        </w:tabs>
        <w:ind w:left="5100" w:hanging="360"/>
      </w:pPr>
      <w:rPr>
        <w:rFonts w:ascii="Symbol" w:hAnsi="Symbol" w:hint="default"/>
      </w:rPr>
    </w:lvl>
    <w:lvl w:ilvl="7" w:tplc="88665C52" w:tentative="1">
      <w:start w:val="1"/>
      <w:numFmt w:val="bullet"/>
      <w:lvlText w:val="o"/>
      <w:lvlJc w:val="left"/>
      <w:pPr>
        <w:tabs>
          <w:tab w:val="num" w:pos="5820"/>
        </w:tabs>
        <w:ind w:left="5820" w:hanging="360"/>
      </w:pPr>
      <w:rPr>
        <w:rFonts w:ascii="Courier New" w:hAnsi="Courier New" w:cs="Courier New" w:hint="default"/>
      </w:rPr>
    </w:lvl>
    <w:lvl w:ilvl="8" w:tplc="3ABCC7D0" w:tentative="1">
      <w:start w:val="1"/>
      <w:numFmt w:val="bullet"/>
      <w:lvlText w:val=""/>
      <w:lvlJc w:val="left"/>
      <w:pPr>
        <w:tabs>
          <w:tab w:val="num" w:pos="6540"/>
        </w:tabs>
        <w:ind w:left="6540" w:hanging="360"/>
      </w:pPr>
      <w:rPr>
        <w:rFonts w:ascii="Wingdings" w:hAnsi="Wingdings" w:hint="default"/>
      </w:rPr>
    </w:lvl>
  </w:abstractNum>
  <w:abstractNum w:abstractNumId="30" w15:restartNumberingAfterBreak="0">
    <w:nsid w:val="4AF4386A"/>
    <w:multiLevelType w:val="hybridMultilevel"/>
    <w:tmpl w:val="BED8DE76"/>
    <w:lvl w:ilvl="0" w:tplc="8C7625D8">
      <w:start w:val="1"/>
      <w:numFmt w:val="bullet"/>
      <w:lvlText w:val="-"/>
      <w:lvlJc w:val="left"/>
      <w:pPr>
        <w:tabs>
          <w:tab w:val="num" w:pos="1080"/>
        </w:tabs>
        <w:ind w:left="1080" w:hanging="360"/>
      </w:pPr>
      <w:rPr>
        <w:sz w:val="16"/>
      </w:rPr>
    </w:lvl>
    <w:lvl w:ilvl="1" w:tplc="167A9D7C" w:tentative="1">
      <w:start w:val="1"/>
      <w:numFmt w:val="bullet"/>
      <w:lvlText w:val="o"/>
      <w:lvlJc w:val="left"/>
      <w:pPr>
        <w:tabs>
          <w:tab w:val="num" w:pos="1800"/>
        </w:tabs>
        <w:ind w:left="1800" w:hanging="360"/>
      </w:pPr>
      <w:rPr>
        <w:rFonts w:ascii="Courier New" w:hAnsi="Courier New" w:hint="default"/>
      </w:rPr>
    </w:lvl>
    <w:lvl w:ilvl="2" w:tplc="09186146" w:tentative="1">
      <w:start w:val="1"/>
      <w:numFmt w:val="bullet"/>
      <w:lvlText w:val=""/>
      <w:lvlJc w:val="left"/>
      <w:pPr>
        <w:tabs>
          <w:tab w:val="num" w:pos="2520"/>
        </w:tabs>
        <w:ind w:left="2520" w:hanging="360"/>
      </w:pPr>
      <w:rPr>
        <w:rFonts w:ascii="Wingdings" w:hAnsi="Wingdings" w:hint="default"/>
      </w:rPr>
    </w:lvl>
    <w:lvl w:ilvl="3" w:tplc="11286A2C" w:tentative="1">
      <w:start w:val="1"/>
      <w:numFmt w:val="bullet"/>
      <w:lvlText w:val=""/>
      <w:lvlJc w:val="left"/>
      <w:pPr>
        <w:tabs>
          <w:tab w:val="num" w:pos="3240"/>
        </w:tabs>
        <w:ind w:left="3240" w:hanging="360"/>
      </w:pPr>
      <w:rPr>
        <w:rFonts w:ascii="Symbol" w:hAnsi="Symbol" w:hint="default"/>
      </w:rPr>
    </w:lvl>
    <w:lvl w:ilvl="4" w:tplc="9FD06288" w:tentative="1">
      <w:start w:val="1"/>
      <w:numFmt w:val="bullet"/>
      <w:lvlText w:val="o"/>
      <w:lvlJc w:val="left"/>
      <w:pPr>
        <w:tabs>
          <w:tab w:val="num" w:pos="3960"/>
        </w:tabs>
        <w:ind w:left="3960" w:hanging="360"/>
      </w:pPr>
      <w:rPr>
        <w:rFonts w:ascii="Courier New" w:hAnsi="Courier New" w:hint="default"/>
      </w:rPr>
    </w:lvl>
    <w:lvl w:ilvl="5" w:tplc="5CC43986" w:tentative="1">
      <w:start w:val="1"/>
      <w:numFmt w:val="bullet"/>
      <w:lvlText w:val=""/>
      <w:lvlJc w:val="left"/>
      <w:pPr>
        <w:tabs>
          <w:tab w:val="num" w:pos="4680"/>
        </w:tabs>
        <w:ind w:left="4680" w:hanging="360"/>
      </w:pPr>
      <w:rPr>
        <w:rFonts w:ascii="Wingdings" w:hAnsi="Wingdings" w:hint="default"/>
      </w:rPr>
    </w:lvl>
    <w:lvl w:ilvl="6" w:tplc="1D7A3BC8" w:tentative="1">
      <w:start w:val="1"/>
      <w:numFmt w:val="bullet"/>
      <w:lvlText w:val=""/>
      <w:lvlJc w:val="left"/>
      <w:pPr>
        <w:tabs>
          <w:tab w:val="num" w:pos="5400"/>
        </w:tabs>
        <w:ind w:left="5400" w:hanging="360"/>
      </w:pPr>
      <w:rPr>
        <w:rFonts w:ascii="Symbol" w:hAnsi="Symbol" w:hint="default"/>
      </w:rPr>
    </w:lvl>
    <w:lvl w:ilvl="7" w:tplc="C81666B2" w:tentative="1">
      <w:start w:val="1"/>
      <w:numFmt w:val="bullet"/>
      <w:lvlText w:val="o"/>
      <w:lvlJc w:val="left"/>
      <w:pPr>
        <w:tabs>
          <w:tab w:val="num" w:pos="6120"/>
        </w:tabs>
        <w:ind w:left="6120" w:hanging="360"/>
      </w:pPr>
      <w:rPr>
        <w:rFonts w:ascii="Courier New" w:hAnsi="Courier New" w:hint="default"/>
      </w:rPr>
    </w:lvl>
    <w:lvl w:ilvl="8" w:tplc="4B706640"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4F9D73B2"/>
    <w:multiLevelType w:val="hybridMultilevel"/>
    <w:tmpl w:val="65969878"/>
    <w:lvl w:ilvl="0" w:tplc="BDC2584C">
      <w:start w:val="1"/>
      <w:numFmt w:val="bullet"/>
      <w:lvlText w:val="-"/>
      <w:lvlJc w:val="left"/>
      <w:pPr>
        <w:tabs>
          <w:tab w:val="num" w:pos="1287"/>
        </w:tabs>
        <w:ind w:left="1287" w:hanging="360"/>
      </w:pPr>
      <w:rPr>
        <w:sz w:val="16"/>
      </w:rPr>
    </w:lvl>
    <w:lvl w:ilvl="1" w:tplc="DF1E16C0">
      <w:start w:val="1"/>
      <w:numFmt w:val="bullet"/>
      <w:lvlText w:val="o"/>
      <w:lvlJc w:val="left"/>
      <w:pPr>
        <w:tabs>
          <w:tab w:val="num" w:pos="2007"/>
        </w:tabs>
        <w:ind w:left="2007" w:hanging="360"/>
      </w:pPr>
      <w:rPr>
        <w:rFonts w:ascii="Courier New" w:hAnsi="Courier New" w:hint="default"/>
      </w:rPr>
    </w:lvl>
    <w:lvl w:ilvl="2" w:tplc="2F264AEA" w:tentative="1">
      <w:start w:val="1"/>
      <w:numFmt w:val="bullet"/>
      <w:lvlText w:val=""/>
      <w:lvlJc w:val="left"/>
      <w:pPr>
        <w:tabs>
          <w:tab w:val="num" w:pos="2727"/>
        </w:tabs>
        <w:ind w:left="2727" w:hanging="360"/>
      </w:pPr>
      <w:rPr>
        <w:rFonts w:ascii="Wingdings" w:hAnsi="Wingdings" w:hint="default"/>
      </w:rPr>
    </w:lvl>
    <w:lvl w:ilvl="3" w:tplc="7B6A3840" w:tentative="1">
      <w:start w:val="1"/>
      <w:numFmt w:val="bullet"/>
      <w:lvlText w:val=""/>
      <w:lvlJc w:val="left"/>
      <w:pPr>
        <w:tabs>
          <w:tab w:val="num" w:pos="3447"/>
        </w:tabs>
        <w:ind w:left="3447" w:hanging="360"/>
      </w:pPr>
      <w:rPr>
        <w:rFonts w:ascii="Symbol" w:hAnsi="Symbol" w:hint="default"/>
      </w:rPr>
    </w:lvl>
    <w:lvl w:ilvl="4" w:tplc="49467450" w:tentative="1">
      <w:start w:val="1"/>
      <w:numFmt w:val="bullet"/>
      <w:lvlText w:val="o"/>
      <w:lvlJc w:val="left"/>
      <w:pPr>
        <w:tabs>
          <w:tab w:val="num" w:pos="4167"/>
        </w:tabs>
        <w:ind w:left="4167" w:hanging="360"/>
      </w:pPr>
      <w:rPr>
        <w:rFonts w:ascii="Courier New" w:hAnsi="Courier New" w:hint="default"/>
      </w:rPr>
    </w:lvl>
    <w:lvl w:ilvl="5" w:tplc="886065D4" w:tentative="1">
      <w:start w:val="1"/>
      <w:numFmt w:val="bullet"/>
      <w:lvlText w:val=""/>
      <w:lvlJc w:val="left"/>
      <w:pPr>
        <w:tabs>
          <w:tab w:val="num" w:pos="4887"/>
        </w:tabs>
        <w:ind w:left="4887" w:hanging="360"/>
      </w:pPr>
      <w:rPr>
        <w:rFonts w:ascii="Wingdings" w:hAnsi="Wingdings" w:hint="default"/>
      </w:rPr>
    </w:lvl>
    <w:lvl w:ilvl="6" w:tplc="D646F154" w:tentative="1">
      <w:start w:val="1"/>
      <w:numFmt w:val="bullet"/>
      <w:lvlText w:val=""/>
      <w:lvlJc w:val="left"/>
      <w:pPr>
        <w:tabs>
          <w:tab w:val="num" w:pos="5607"/>
        </w:tabs>
        <w:ind w:left="5607" w:hanging="360"/>
      </w:pPr>
      <w:rPr>
        <w:rFonts w:ascii="Symbol" w:hAnsi="Symbol" w:hint="default"/>
      </w:rPr>
    </w:lvl>
    <w:lvl w:ilvl="7" w:tplc="BAD4EAB8" w:tentative="1">
      <w:start w:val="1"/>
      <w:numFmt w:val="bullet"/>
      <w:lvlText w:val="o"/>
      <w:lvlJc w:val="left"/>
      <w:pPr>
        <w:tabs>
          <w:tab w:val="num" w:pos="6327"/>
        </w:tabs>
        <w:ind w:left="6327" w:hanging="360"/>
      </w:pPr>
      <w:rPr>
        <w:rFonts w:ascii="Courier New" w:hAnsi="Courier New" w:hint="default"/>
      </w:rPr>
    </w:lvl>
    <w:lvl w:ilvl="8" w:tplc="3A02DED0" w:tentative="1">
      <w:start w:val="1"/>
      <w:numFmt w:val="bullet"/>
      <w:lvlText w:val=""/>
      <w:lvlJc w:val="left"/>
      <w:pPr>
        <w:tabs>
          <w:tab w:val="num" w:pos="7047"/>
        </w:tabs>
        <w:ind w:left="7047" w:hanging="360"/>
      </w:pPr>
      <w:rPr>
        <w:rFonts w:ascii="Wingdings" w:hAnsi="Wingdings" w:hint="default"/>
      </w:rPr>
    </w:lvl>
  </w:abstractNum>
  <w:abstractNum w:abstractNumId="32" w15:restartNumberingAfterBreak="0">
    <w:nsid w:val="506D1C73"/>
    <w:multiLevelType w:val="hybridMultilevel"/>
    <w:tmpl w:val="296C98EE"/>
    <w:lvl w:ilvl="0" w:tplc="04DCC3D4">
      <w:start w:val="5"/>
      <w:numFmt w:val="bullet"/>
      <w:lvlText w:val="-"/>
      <w:lvlJc w:val="left"/>
      <w:pPr>
        <w:tabs>
          <w:tab w:val="num" w:pos="1080"/>
        </w:tabs>
        <w:ind w:left="1080" w:hanging="720"/>
      </w:pPr>
      <w:rPr>
        <w:rFonts w:ascii="Times New Roman" w:eastAsia="MS Mincho" w:hAnsi="Times New Roman" w:cs="Times New Roman" w:hint="default"/>
      </w:rPr>
    </w:lvl>
    <w:lvl w:ilvl="1" w:tplc="3EC8DDEC" w:tentative="1">
      <w:start w:val="1"/>
      <w:numFmt w:val="bullet"/>
      <w:lvlText w:val="o"/>
      <w:lvlJc w:val="left"/>
      <w:pPr>
        <w:tabs>
          <w:tab w:val="num" w:pos="1440"/>
        </w:tabs>
        <w:ind w:left="1440" w:hanging="360"/>
      </w:pPr>
      <w:rPr>
        <w:rFonts w:ascii="Courier New" w:hAnsi="Courier New" w:cs="Courier New" w:hint="default"/>
      </w:rPr>
    </w:lvl>
    <w:lvl w:ilvl="2" w:tplc="3F40C3E2" w:tentative="1">
      <w:start w:val="1"/>
      <w:numFmt w:val="bullet"/>
      <w:lvlText w:val=""/>
      <w:lvlJc w:val="left"/>
      <w:pPr>
        <w:tabs>
          <w:tab w:val="num" w:pos="2160"/>
        </w:tabs>
        <w:ind w:left="2160" w:hanging="360"/>
      </w:pPr>
      <w:rPr>
        <w:rFonts w:ascii="Wingdings" w:hAnsi="Wingdings" w:hint="default"/>
      </w:rPr>
    </w:lvl>
    <w:lvl w:ilvl="3" w:tplc="3C945998" w:tentative="1">
      <w:start w:val="1"/>
      <w:numFmt w:val="bullet"/>
      <w:lvlText w:val=""/>
      <w:lvlJc w:val="left"/>
      <w:pPr>
        <w:tabs>
          <w:tab w:val="num" w:pos="2880"/>
        </w:tabs>
        <w:ind w:left="2880" w:hanging="360"/>
      </w:pPr>
      <w:rPr>
        <w:rFonts w:ascii="Symbol" w:hAnsi="Symbol" w:hint="default"/>
      </w:rPr>
    </w:lvl>
    <w:lvl w:ilvl="4" w:tplc="A552A6F2" w:tentative="1">
      <w:start w:val="1"/>
      <w:numFmt w:val="bullet"/>
      <w:lvlText w:val="o"/>
      <w:lvlJc w:val="left"/>
      <w:pPr>
        <w:tabs>
          <w:tab w:val="num" w:pos="3600"/>
        </w:tabs>
        <w:ind w:left="3600" w:hanging="360"/>
      </w:pPr>
      <w:rPr>
        <w:rFonts w:ascii="Courier New" w:hAnsi="Courier New" w:cs="Courier New" w:hint="default"/>
      </w:rPr>
    </w:lvl>
    <w:lvl w:ilvl="5" w:tplc="3EBC3776" w:tentative="1">
      <w:start w:val="1"/>
      <w:numFmt w:val="bullet"/>
      <w:lvlText w:val=""/>
      <w:lvlJc w:val="left"/>
      <w:pPr>
        <w:tabs>
          <w:tab w:val="num" w:pos="4320"/>
        </w:tabs>
        <w:ind w:left="4320" w:hanging="360"/>
      </w:pPr>
      <w:rPr>
        <w:rFonts w:ascii="Wingdings" w:hAnsi="Wingdings" w:hint="default"/>
      </w:rPr>
    </w:lvl>
    <w:lvl w:ilvl="6" w:tplc="0522557A" w:tentative="1">
      <w:start w:val="1"/>
      <w:numFmt w:val="bullet"/>
      <w:lvlText w:val=""/>
      <w:lvlJc w:val="left"/>
      <w:pPr>
        <w:tabs>
          <w:tab w:val="num" w:pos="5040"/>
        </w:tabs>
        <w:ind w:left="5040" w:hanging="360"/>
      </w:pPr>
      <w:rPr>
        <w:rFonts w:ascii="Symbol" w:hAnsi="Symbol" w:hint="default"/>
      </w:rPr>
    </w:lvl>
    <w:lvl w:ilvl="7" w:tplc="82EC3212" w:tentative="1">
      <w:start w:val="1"/>
      <w:numFmt w:val="bullet"/>
      <w:lvlText w:val="o"/>
      <w:lvlJc w:val="left"/>
      <w:pPr>
        <w:tabs>
          <w:tab w:val="num" w:pos="5760"/>
        </w:tabs>
        <w:ind w:left="5760" w:hanging="360"/>
      </w:pPr>
      <w:rPr>
        <w:rFonts w:ascii="Courier New" w:hAnsi="Courier New" w:cs="Courier New" w:hint="default"/>
      </w:rPr>
    </w:lvl>
    <w:lvl w:ilvl="8" w:tplc="57B2B0BC"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3440FE4"/>
    <w:multiLevelType w:val="hybridMultilevel"/>
    <w:tmpl w:val="911E9856"/>
    <w:lvl w:ilvl="0" w:tplc="806C303C">
      <w:numFmt w:val="bullet"/>
      <w:lvlText w:val="-"/>
      <w:lvlJc w:val="left"/>
      <w:pPr>
        <w:tabs>
          <w:tab w:val="num" w:pos="567"/>
        </w:tabs>
        <w:ind w:left="567" w:hanging="207"/>
      </w:pPr>
      <w:rPr>
        <w:rFonts w:ascii="Arial" w:eastAsia="MS Mincho" w:hAnsi="Arial" w:hint="default"/>
      </w:rPr>
    </w:lvl>
    <w:lvl w:ilvl="1" w:tplc="FC8C4CEA" w:tentative="1">
      <w:start w:val="1"/>
      <w:numFmt w:val="bullet"/>
      <w:lvlText w:val="o"/>
      <w:lvlJc w:val="left"/>
      <w:pPr>
        <w:tabs>
          <w:tab w:val="num" w:pos="1500"/>
        </w:tabs>
        <w:ind w:left="1500" w:hanging="360"/>
      </w:pPr>
      <w:rPr>
        <w:rFonts w:ascii="Courier New" w:hAnsi="Courier New" w:cs="Courier New" w:hint="default"/>
      </w:rPr>
    </w:lvl>
    <w:lvl w:ilvl="2" w:tplc="3042C876" w:tentative="1">
      <w:start w:val="1"/>
      <w:numFmt w:val="bullet"/>
      <w:lvlText w:val=""/>
      <w:lvlJc w:val="left"/>
      <w:pPr>
        <w:tabs>
          <w:tab w:val="num" w:pos="2220"/>
        </w:tabs>
        <w:ind w:left="2220" w:hanging="360"/>
      </w:pPr>
      <w:rPr>
        <w:rFonts w:ascii="Wingdings" w:hAnsi="Wingdings" w:hint="default"/>
      </w:rPr>
    </w:lvl>
    <w:lvl w:ilvl="3" w:tplc="DA1E54AE" w:tentative="1">
      <w:start w:val="1"/>
      <w:numFmt w:val="bullet"/>
      <w:lvlText w:val=""/>
      <w:lvlJc w:val="left"/>
      <w:pPr>
        <w:tabs>
          <w:tab w:val="num" w:pos="2940"/>
        </w:tabs>
        <w:ind w:left="2940" w:hanging="360"/>
      </w:pPr>
      <w:rPr>
        <w:rFonts w:ascii="Symbol" w:hAnsi="Symbol" w:hint="default"/>
      </w:rPr>
    </w:lvl>
    <w:lvl w:ilvl="4" w:tplc="0262C990" w:tentative="1">
      <w:start w:val="1"/>
      <w:numFmt w:val="bullet"/>
      <w:lvlText w:val="o"/>
      <w:lvlJc w:val="left"/>
      <w:pPr>
        <w:tabs>
          <w:tab w:val="num" w:pos="3660"/>
        </w:tabs>
        <w:ind w:left="3660" w:hanging="360"/>
      </w:pPr>
      <w:rPr>
        <w:rFonts w:ascii="Courier New" w:hAnsi="Courier New" w:cs="Courier New" w:hint="default"/>
      </w:rPr>
    </w:lvl>
    <w:lvl w:ilvl="5" w:tplc="4156CCC2" w:tentative="1">
      <w:start w:val="1"/>
      <w:numFmt w:val="bullet"/>
      <w:lvlText w:val=""/>
      <w:lvlJc w:val="left"/>
      <w:pPr>
        <w:tabs>
          <w:tab w:val="num" w:pos="4380"/>
        </w:tabs>
        <w:ind w:left="4380" w:hanging="360"/>
      </w:pPr>
      <w:rPr>
        <w:rFonts w:ascii="Wingdings" w:hAnsi="Wingdings" w:hint="default"/>
      </w:rPr>
    </w:lvl>
    <w:lvl w:ilvl="6" w:tplc="ACAA6DE2" w:tentative="1">
      <w:start w:val="1"/>
      <w:numFmt w:val="bullet"/>
      <w:lvlText w:val=""/>
      <w:lvlJc w:val="left"/>
      <w:pPr>
        <w:tabs>
          <w:tab w:val="num" w:pos="5100"/>
        </w:tabs>
        <w:ind w:left="5100" w:hanging="360"/>
      </w:pPr>
      <w:rPr>
        <w:rFonts w:ascii="Symbol" w:hAnsi="Symbol" w:hint="default"/>
      </w:rPr>
    </w:lvl>
    <w:lvl w:ilvl="7" w:tplc="E64216C6" w:tentative="1">
      <w:start w:val="1"/>
      <w:numFmt w:val="bullet"/>
      <w:lvlText w:val="o"/>
      <w:lvlJc w:val="left"/>
      <w:pPr>
        <w:tabs>
          <w:tab w:val="num" w:pos="5820"/>
        </w:tabs>
        <w:ind w:left="5820" w:hanging="360"/>
      </w:pPr>
      <w:rPr>
        <w:rFonts w:ascii="Courier New" w:hAnsi="Courier New" w:cs="Courier New" w:hint="default"/>
      </w:rPr>
    </w:lvl>
    <w:lvl w:ilvl="8" w:tplc="F756579E" w:tentative="1">
      <w:start w:val="1"/>
      <w:numFmt w:val="bullet"/>
      <w:lvlText w:val=""/>
      <w:lvlJc w:val="left"/>
      <w:pPr>
        <w:tabs>
          <w:tab w:val="num" w:pos="6540"/>
        </w:tabs>
        <w:ind w:left="6540" w:hanging="360"/>
      </w:pPr>
      <w:rPr>
        <w:rFonts w:ascii="Wingdings" w:hAnsi="Wingdings" w:hint="default"/>
      </w:rPr>
    </w:lvl>
  </w:abstractNum>
  <w:abstractNum w:abstractNumId="34" w15:restartNumberingAfterBreak="0">
    <w:nsid w:val="53617ED5"/>
    <w:multiLevelType w:val="hybridMultilevel"/>
    <w:tmpl w:val="E76813EA"/>
    <w:lvl w:ilvl="0" w:tplc="B0BC8CF0">
      <w:start w:val="1"/>
      <w:numFmt w:val="bullet"/>
      <w:lvlText w:val=""/>
      <w:lvlJc w:val="left"/>
      <w:pPr>
        <w:tabs>
          <w:tab w:val="num" w:pos="720"/>
        </w:tabs>
        <w:ind w:left="720" w:hanging="360"/>
      </w:pPr>
      <w:rPr>
        <w:rFonts w:ascii="Symbol" w:hAnsi="Symbol" w:hint="default"/>
      </w:rPr>
    </w:lvl>
    <w:lvl w:ilvl="1" w:tplc="3B488A84" w:tentative="1">
      <w:start w:val="1"/>
      <w:numFmt w:val="bullet"/>
      <w:lvlText w:val="o"/>
      <w:lvlJc w:val="left"/>
      <w:pPr>
        <w:tabs>
          <w:tab w:val="num" w:pos="1440"/>
        </w:tabs>
        <w:ind w:left="1440" w:hanging="360"/>
      </w:pPr>
      <w:rPr>
        <w:rFonts w:ascii="Courier New" w:hAnsi="Courier New" w:hint="default"/>
      </w:rPr>
    </w:lvl>
    <w:lvl w:ilvl="2" w:tplc="581A5516" w:tentative="1">
      <w:start w:val="1"/>
      <w:numFmt w:val="bullet"/>
      <w:lvlText w:val=""/>
      <w:lvlJc w:val="left"/>
      <w:pPr>
        <w:tabs>
          <w:tab w:val="num" w:pos="2160"/>
        </w:tabs>
        <w:ind w:left="2160" w:hanging="360"/>
      </w:pPr>
      <w:rPr>
        <w:rFonts w:ascii="Wingdings" w:hAnsi="Wingdings" w:hint="default"/>
      </w:rPr>
    </w:lvl>
    <w:lvl w:ilvl="3" w:tplc="ADBEC62C" w:tentative="1">
      <w:start w:val="1"/>
      <w:numFmt w:val="bullet"/>
      <w:lvlText w:val=""/>
      <w:lvlJc w:val="left"/>
      <w:pPr>
        <w:tabs>
          <w:tab w:val="num" w:pos="2880"/>
        </w:tabs>
        <w:ind w:left="2880" w:hanging="360"/>
      </w:pPr>
      <w:rPr>
        <w:rFonts w:ascii="Symbol" w:hAnsi="Symbol" w:hint="default"/>
      </w:rPr>
    </w:lvl>
    <w:lvl w:ilvl="4" w:tplc="18AA9BAC" w:tentative="1">
      <w:start w:val="1"/>
      <w:numFmt w:val="bullet"/>
      <w:lvlText w:val="o"/>
      <w:lvlJc w:val="left"/>
      <w:pPr>
        <w:tabs>
          <w:tab w:val="num" w:pos="3600"/>
        </w:tabs>
        <w:ind w:left="3600" w:hanging="360"/>
      </w:pPr>
      <w:rPr>
        <w:rFonts w:ascii="Courier New" w:hAnsi="Courier New" w:hint="default"/>
      </w:rPr>
    </w:lvl>
    <w:lvl w:ilvl="5" w:tplc="9A6EE088" w:tentative="1">
      <w:start w:val="1"/>
      <w:numFmt w:val="bullet"/>
      <w:lvlText w:val=""/>
      <w:lvlJc w:val="left"/>
      <w:pPr>
        <w:tabs>
          <w:tab w:val="num" w:pos="4320"/>
        </w:tabs>
        <w:ind w:left="4320" w:hanging="360"/>
      </w:pPr>
      <w:rPr>
        <w:rFonts w:ascii="Wingdings" w:hAnsi="Wingdings" w:hint="default"/>
      </w:rPr>
    </w:lvl>
    <w:lvl w:ilvl="6" w:tplc="3B3CC078" w:tentative="1">
      <w:start w:val="1"/>
      <w:numFmt w:val="bullet"/>
      <w:lvlText w:val=""/>
      <w:lvlJc w:val="left"/>
      <w:pPr>
        <w:tabs>
          <w:tab w:val="num" w:pos="5040"/>
        </w:tabs>
        <w:ind w:left="5040" w:hanging="360"/>
      </w:pPr>
      <w:rPr>
        <w:rFonts w:ascii="Symbol" w:hAnsi="Symbol" w:hint="default"/>
      </w:rPr>
    </w:lvl>
    <w:lvl w:ilvl="7" w:tplc="5E9C1E3C" w:tentative="1">
      <w:start w:val="1"/>
      <w:numFmt w:val="bullet"/>
      <w:lvlText w:val="o"/>
      <w:lvlJc w:val="left"/>
      <w:pPr>
        <w:tabs>
          <w:tab w:val="num" w:pos="5760"/>
        </w:tabs>
        <w:ind w:left="5760" w:hanging="360"/>
      </w:pPr>
      <w:rPr>
        <w:rFonts w:ascii="Courier New" w:hAnsi="Courier New" w:hint="default"/>
      </w:rPr>
    </w:lvl>
    <w:lvl w:ilvl="8" w:tplc="625E2E70"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5295930"/>
    <w:multiLevelType w:val="multilevel"/>
    <w:tmpl w:val="911E9856"/>
    <w:lvl w:ilvl="0">
      <w:numFmt w:val="bullet"/>
      <w:lvlText w:val="-"/>
      <w:lvlJc w:val="left"/>
      <w:pPr>
        <w:tabs>
          <w:tab w:val="num" w:pos="567"/>
        </w:tabs>
        <w:ind w:left="567" w:hanging="207"/>
      </w:pPr>
      <w:rPr>
        <w:rFonts w:ascii="Arial" w:eastAsia="MS Mincho" w:hAnsi="Arial" w:hint="default"/>
      </w:rPr>
    </w:lvl>
    <w:lvl w:ilvl="1">
      <w:start w:val="1"/>
      <w:numFmt w:val="bullet"/>
      <w:lvlText w:val="o"/>
      <w:lvlJc w:val="left"/>
      <w:pPr>
        <w:tabs>
          <w:tab w:val="num" w:pos="1500"/>
        </w:tabs>
        <w:ind w:left="1500" w:hanging="36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cs="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cs="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36" w15:restartNumberingAfterBreak="0">
    <w:nsid w:val="55795D00"/>
    <w:multiLevelType w:val="multilevel"/>
    <w:tmpl w:val="756640C4"/>
    <w:lvl w:ilvl="0">
      <w:start w:val="1"/>
      <w:numFmt w:val="bullet"/>
      <w:lvlText w:val=""/>
      <w:lvlJc w:val="left"/>
      <w:pPr>
        <w:tabs>
          <w:tab w:val="num" w:pos="655"/>
        </w:tabs>
        <w:ind w:left="655" w:hanging="311"/>
      </w:pPr>
      <w:rPr>
        <w:rFonts w:ascii="Wingdings" w:hAnsi="Wingdings" w:hint="default"/>
      </w:rPr>
    </w:lvl>
    <w:lvl w:ilvl="1">
      <w:start w:val="1"/>
      <w:numFmt w:val="bullet"/>
      <w:lvlText w:val="o"/>
      <w:lvlJc w:val="left"/>
      <w:pPr>
        <w:tabs>
          <w:tab w:val="num" w:pos="1500"/>
        </w:tabs>
        <w:ind w:left="1500" w:hanging="36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cs="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cs="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37" w15:restartNumberingAfterBreak="0">
    <w:nsid w:val="56B652C8"/>
    <w:multiLevelType w:val="hybridMultilevel"/>
    <w:tmpl w:val="F57C2A8A"/>
    <w:lvl w:ilvl="0" w:tplc="AACE1906">
      <w:start w:val="1"/>
      <w:numFmt w:val="bullet"/>
      <w:lvlText w:val=""/>
      <w:lvlPicBulletId w:val="0"/>
      <w:lvlJc w:val="left"/>
      <w:pPr>
        <w:tabs>
          <w:tab w:val="num" w:pos="720"/>
        </w:tabs>
        <w:ind w:left="720" w:hanging="360"/>
      </w:pPr>
      <w:rPr>
        <w:rFonts w:ascii="Symbol" w:hAnsi="Symbol" w:hint="default"/>
        <w:color w:val="auto"/>
      </w:rPr>
    </w:lvl>
    <w:lvl w:ilvl="1" w:tplc="53AA11EE" w:tentative="1">
      <w:start w:val="1"/>
      <w:numFmt w:val="bullet"/>
      <w:lvlText w:val="o"/>
      <w:lvlJc w:val="left"/>
      <w:pPr>
        <w:tabs>
          <w:tab w:val="num" w:pos="1440"/>
        </w:tabs>
        <w:ind w:left="1440" w:hanging="360"/>
      </w:pPr>
      <w:rPr>
        <w:rFonts w:ascii="Courier New" w:hAnsi="Courier New" w:cs="Courier New" w:hint="default"/>
      </w:rPr>
    </w:lvl>
    <w:lvl w:ilvl="2" w:tplc="2E7227AE" w:tentative="1">
      <w:start w:val="1"/>
      <w:numFmt w:val="bullet"/>
      <w:lvlText w:val=""/>
      <w:lvlJc w:val="left"/>
      <w:pPr>
        <w:tabs>
          <w:tab w:val="num" w:pos="2160"/>
        </w:tabs>
        <w:ind w:left="2160" w:hanging="360"/>
      </w:pPr>
      <w:rPr>
        <w:rFonts w:ascii="Wingdings" w:hAnsi="Wingdings" w:hint="default"/>
      </w:rPr>
    </w:lvl>
    <w:lvl w:ilvl="3" w:tplc="C4184C28" w:tentative="1">
      <w:start w:val="1"/>
      <w:numFmt w:val="bullet"/>
      <w:lvlText w:val=""/>
      <w:lvlJc w:val="left"/>
      <w:pPr>
        <w:tabs>
          <w:tab w:val="num" w:pos="2880"/>
        </w:tabs>
        <w:ind w:left="2880" w:hanging="360"/>
      </w:pPr>
      <w:rPr>
        <w:rFonts w:ascii="Symbol" w:hAnsi="Symbol" w:hint="default"/>
      </w:rPr>
    </w:lvl>
    <w:lvl w:ilvl="4" w:tplc="11C2A3F8" w:tentative="1">
      <w:start w:val="1"/>
      <w:numFmt w:val="bullet"/>
      <w:lvlText w:val="o"/>
      <w:lvlJc w:val="left"/>
      <w:pPr>
        <w:tabs>
          <w:tab w:val="num" w:pos="3600"/>
        </w:tabs>
        <w:ind w:left="3600" w:hanging="360"/>
      </w:pPr>
      <w:rPr>
        <w:rFonts w:ascii="Courier New" w:hAnsi="Courier New" w:cs="Courier New" w:hint="default"/>
      </w:rPr>
    </w:lvl>
    <w:lvl w:ilvl="5" w:tplc="F11EC89C" w:tentative="1">
      <w:start w:val="1"/>
      <w:numFmt w:val="bullet"/>
      <w:lvlText w:val=""/>
      <w:lvlJc w:val="left"/>
      <w:pPr>
        <w:tabs>
          <w:tab w:val="num" w:pos="4320"/>
        </w:tabs>
        <w:ind w:left="4320" w:hanging="360"/>
      </w:pPr>
      <w:rPr>
        <w:rFonts w:ascii="Wingdings" w:hAnsi="Wingdings" w:hint="default"/>
      </w:rPr>
    </w:lvl>
    <w:lvl w:ilvl="6" w:tplc="BBB6A6E6" w:tentative="1">
      <w:start w:val="1"/>
      <w:numFmt w:val="bullet"/>
      <w:lvlText w:val=""/>
      <w:lvlJc w:val="left"/>
      <w:pPr>
        <w:tabs>
          <w:tab w:val="num" w:pos="5040"/>
        </w:tabs>
        <w:ind w:left="5040" w:hanging="360"/>
      </w:pPr>
      <w:rPr>
        <w:rFonts w:ascii="Symbol" w:hAnsi="Symbol" w:hint="default"/>
      </w:rPr>
    </w:lvl>
    <w:lvl w:ilvl="7" w:tplc="5420A210" w:tentative="1">
      <w:start w:val="1"/>
      <w:numFmt w:val="bullet"/>
      <w:lvlText w:val="o"/>
      <w:lvlJc w:val="left"/>
      <w:pPr>
        <w:tabs>
          <w:tab w:val="num" w:pos="5760"/>
        </w:tabs>
        <w:ind w:left="5760" w:hanging="360"/>
      </w:pPr>
      <w:rPr>
        <w:rFonts w:ascii="Courier New" w:hAnsi="Courier New" w:cs="Courier New" w:hint="default"/>
      </w:rPr>
    </w:lvl>
    <w:lvl w:ilvl="8" w:tplc="ED28A394"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FD06D37"/>
    <w:multiLevelType w:val="hybridMultilevel"/>
    <w:tmpl w:val="5E624ECA"/>
    <w:lvl w:ilvl="0" w:tplc="811A2C28">
      <w:numFmt w:val="bullet"/>
      <w:pStyle w:val="ListBullet2"/>
      <w:lvlText w:val="-"/>
      <w:lvlJc w:val="left"/>
      <w:pPr>
        <w:tabs>
          <w:tab w:val="num" w:pos="567"/>
        </w:tabs>
        <w:ind w:left="567" w:hanging="567"/>
      </w:pPr>
      <w:rPr>
        <w:rFonts w:ascii="Arial" w:eastAsia="MS Mincho" w:hAnsi="Arial" w:hint="default"/>
      </w:rPr>
    </w:lvl>
    <w:lvl w:ilvl="1" w:tplc="498049C0">
      <w:start w:val="1"/>
      <w:numFmt w:val="bullet"/>
      <w:lvlText w:val="o"/>
      <w:lvlJc w:val="left"/>
      <w:pPr>
        <w:tabs>
          <w:tab w:val="num" w:pos="1500"/>
        </w:tabs>
        <w:ind w:left="1500" w:hanging="360"/>
      </w:pPr>
      <w:rPr>
        <w:rFonts w:ascii="Courier New" w:hAnsi="Courier New" w:cs="Courier New" w:hint="default"/>
      </w:rPr>
    </w:lvl>
    <w:lvl w:ilvl="2" w:tplc="C29438C4" w:tentative="1">
      <w:start w:val="1"/>
      <w:numFmt w:val="bullet"/>
      <w:lvlText w:val=""/>
      <w:lvlJc w:val="left"/>
      <w:pPr>
        <w:tabs>
          <w:tab w:val="num" w:pos="2220"/>
        </w:tabs>
        <w:ind w:left="2220" w:hanging="360"/>
      </w:pPr>
      <w:rPr>
        <w:rFonts w:ascii="Wingdings" w:hAnsi="Wingdings" w:hint="default"/>
      </w:rPr>
    </w:lvl>
    <w:lvl w:ilvl="3" w:tplc="28549DD8" w:tentative="1">
      <w:start w:val="1"/>
      <w:numFmt w:val="bullet"/>
      <w:lvlText w:val=""/>
      <w:lvlJc w:val="left"/>
      <w:pPr>
        <w:tabs>
          <w:tab w:val="num" w:pos="2940"/>
        </w:tabs>
        <w:ind w:left="2940" w:hanging="360"/>
      </w:pPr>
      <w:rPr>
        <w:rFonts w:ascii="Symbol" w:hAnsi="Symbol" w:hint="default"/>
      </w:rPr>
    </w:lvl>
    <w:lvl w:ilvl="4" w:tplc="DC8A5BA4" w:tentative="1">
      <w:start w:val="1"/>
      <w:numFmt w:val="bullet"/>
      <w:lvlText w:val="o"/>
      <w:lvlJc w:val="left"/>
      <w:pPr>
        <w:tabs>
          <w:tab w:val="num" w:pos="3660"/>
        </w:tabs>
        <w:ind w:left="3660" w:hanging="360"/>
      </w:pPr>
      <w:rPr>
        <w:rFonts w:ascii="Courier New" w:hAnsi="Courier New" w:cs="Courier New" w:hint="default"/>
      </w:rPr>
    </w:lvl>
    <w:lvl w:ilvl="5" w:tplc="FB8CC332" w:tentative="1">
      <w:start w:val="1"/>
      <w:numFmt w:val="bullet"/>
      <w:lvlText w:val=""/>
      <w:lvlJc w:val="left"/>
      <w:pPr>
        <w:tabs>
          <w:tab w:val="num" w:pos="4380"/>
        </w:tabs>
        <w:ind w:left="4380" w:hanging="360"/>
      </w:pPr>
      <w:rPr>
        <w:rFonts w:ascii="Wingdings" w:hAnsi="Wingdings" w:hint="default"/>
      </w:rPr>
    </w:lvl>
    <w:lvl w:ilvl="6" w:tplc="EC2E4742" w:tentative="1">
      <w:start w:val="1"/>
      <w:numFmt w:val="bullet"/>
      <w:lvlText w:val=""/>
      <w:lvlJc w:val="left"/>
      <w:pPr>
        <w:tabs>
          <w:tab w:val="num" w:pos="5100"/>
        </w:tabs>
        <w:ind w:left="5100" w:hanging="360"/>
      </w:pPr>
      <w:rPr>
        <w:rFonts w:ascii="Symbol" w:hAnsi="Symbol" w:hint="default"/>
      </w:rPr>
    </w:lvl>
    <w:lvl w:ilvl="7" w:tplc="13FC01D6" w:tentative="1">
      <w:start w:val="1"/>
      <w:numFmt w:val="bullet"/>
      <w:lvlText w:val="o"/>
      <w:lvlJc w:val="left"/>
      <w:pPr>
        <w:tabs>
          <w:tab w:val="num" w:pos="5820"/>
        </w:tabs>
        <w:ind w:left="5820" w:hanging="360"/>
      </w:pPr>
      <w:rPr>
        <w:rFonts w:ascii="Courier New" w:hAnsi="Courier New" w:cs="Courier New" w:hint="default"/>
      </w:rPr>
    </w:lvl>
    <w:lvl w:ilvl="8" w:tplc="F0D004CC" w:tentative="1">
      <w:start w:val="1"/>
      <w:numFmt w:val="bullet"/>
      <w:lvlText w:val=""/>
      <w:lvlJc w:val="left"/>
      <w:pPr>
        <w:tabs>
          <w:tab w:val="num" w:pos="6540"/>
        </w:tabs>
        <w:ind w:left="6540" w:hanging="360"/>
      </w:pPr>
      <w:rPr>
        <w:rFonts w:ascii="Wingdings" w:hAnsi="Wingdings" w:hint="default"/>
      </w:rPr>
    </w:lvl>
  </w:abstractNum>
  <w:abstractNum w:abstractNumId="39" w15:restartNumberingAfterBreak="0">
    <w:nsid w:val="66E53D98"/>
    <w:multiLevelType w:val="hybridMultilevel"/>
    <w:tmpl w:val="AF9C6978"/>
    <w:lvl w:ilvl="0" w:tplc="AAB22134">
      <w:start w:val="1"/>
      <w:numFmt w:val="bullet"/>
      <w:lvlText w:val=""/>
      <w:lvlJc w:val="left"/>
      <w:pPr>
        <w:tabs>
          <w:tab w:val="num" w:pos="567"/>
        </w:tabs>
        <w:ind w:left="567" w:hanging="567"/>
      </w:pPr>
      <w:rPr>
        <w:rFonts w:ascii="Symbol" w:hAnsi="Symbol" w:hint="default"/>
        <w:sz w:val="22"/>
      </w:rPr>
    </w:lvl>
    <w:lvl w:ilvl="1" w:tplc="081A2886" w:tentative="1">
      <w:start w:val="1"/>
      <w:numFmt w:val="bullet"/>
      <w:lvlText w:val="o"/>
      <w:lvlJc w:val="left"/>
      <w:pPr>
        <w:tabs>
          <w:tab w:val="num" w:pos="1440"/>
        </w:tabs>
        <w:ind w:left="1440" w:hanging="360"/>
      </w:pPr>
      <w:rPr>
        <w:rFonts w:ascii="Courier New" w:hAnsi="Courier New" w:hint="default"/>
      </w:rPr>
    </w:lvl>
    <w:lvl w:ilvl="2" w:tplc="09DEF858" w:tentative="1">
      <w:start w:val="1"/>
      <w:numFmt w:val="bullet"/>
      <w:lvlText w:val=""/>
      <w:lvlJc w:val="left"/>
      <w:pPr>
        <w:tabs>
          <w:tab w:val="num" w:pos="2160"/>
        </w:tabs>
        <w:ind w:left="2160" w:hanging="360"/>
      </w:pPr>
      <w:rPr>
        <w:rFonts w:ascii="Wingdings" w:hAnsi="Wingdings" w:hint="default"/>
      </w:rPr>
    </w:lvl>
    <w:lvl w:ilvl="3" w:tplc="EEF83340" w:tentative="1">
      <w:start w:val="1"/>
      <w:numFmt w:val="bullet"/>
      <w:lvlText w:val=""/>
      <w:lvlJc w:val="left"/>
      <w:pPr>
        <w:tabs>
          <w:tab w:val="num" w:pos="2880"/>
        </w:tabs>
        <w:ind w:left="2880" w:hanging="360"/>
      </w:pPr>
      <w:rPr>
        <w:rFonts w:ascii="Symbol" w:hAnsi="Symbol" w:hint="default"/>
      </w:rPr>
    </w:lvl>
    <w:lvl w:ilvl="4" w:tplc="A3D6F184" w:tentative="1">
      <w:start w:val="1"/>
      <w:numFmt w:val="bullet"/>
      <w:lvlText w:val="o"/>
      <w:lvlJc w:val="left"/>
      <w:pPr>
        <w:tabs>
          <w:tab w:val="num" w:pos="3600"/>
        </w:tabs>
        <w:ind w:left="3600" w:hanging="360"/>
      </w:pPr>
      <w:rPr>
        <w:rFonts w:ascii="Courier New" w:hAnsi="Courier New" w:hint="default"/>
      </w:rPr>
    </w:lvl>
    <w:lvl w:ilvl="5" w:tplc="EB78FCD4" w:tentative="1">
      <w:start w:val="1"/>
      <w:numFmt w:val="bullet"/>
      <w:lvlText w:val=""/>
      <w:lvlJc w:val="left"/>
      <w:pPr>
        <w:tabs>
          <w:tab w:val="num" w:pos="4320"/>
        </w:tabs>
        <w:ind w:left="4320" w:hanging="360"/>
      </w:pPr>
      <w:rPr>
        <w:rFonts w:ascii="Wingdings" w:hAnsi="Wingdings" w:hint="default"/>
      </w:rPr>
    </w:lvl>
    <w:lvl w:ilvl="6" w:tplc="1A989914" w:tentative="1">
      <w:start w:val="1"/>
      <w:numFmt w:val="bullet"/>
      <w:lvlText w:val=""/>
      <w:lvlJc w:val="left"/>
      <w:pPr>
        <w:tabs>
          <w:tab w:val="num" w:pos="5040"/>
        </w:tabs>
        <w:ind w:left="5040" w:hanging="360"/>
      </w:pPr>
      <w:rPr>
        <w:rFonts w:ascii="Symbol" w:hAnsi="Symbol" w:hint="default"/>
      </w:rPr>
    </w:lvl>
    <w:lvl w:ilvl="7" w:tplc="2EE0AFDE" w:tentative="1">
      <w:start w:val="1"/>
      <w:numFmt w:val="bullet"/>
      <w:lvlText w:val="o"/>
      <w:lvlJc w:val="left"/>
      <w:pPr>
        <w:tabs>
          <w:tab w:val="num" w:pos="5760"/>
        </w:tabs>
        <w:ind w:left="5760" w:hanging="360"/>
      </w:pPr>
      <w:rPr>
        <w:rFonts w:ascii="Courier New" w:hAnsi="Courier New" w:hint="default"/>
      </w:rPr>
    </w:lvl>
    <w:lvl w:ilvl="8" w:tplc="54ACC19A"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CD32ED8"/>
    <w:multiLevelType w:val="singleLevel"/>
    <w:tmpl w:val="FFFFFFFF"/>
    <w:lvl w:ilvl="0">
      <w:start w:val="3"/>
      <w:numFmt w:val="bullet"/>
      <w:lvlText w:val="-"/>
      <w:lvlJc w:val="left"/>
      <w:pPr>
        <w:ind w:left="360" w:hanging="360"/>
      </w:pPr>
      <w:rPr>
        <w:rFonts w:hint="default"/>
      </w:rPr>
    </w:lvl>
  </w:abstractNum>
  <w:abstractNum w:abstractNumId="41" w15:restartNumberingAfterBreak="0">
    <w:nsid w:val="6E5D2B8D"/>
    <w:multiLevelType w:val="hybridMultilevel"/>
    <w:tmpl w:val="FBDCB6C2"/>
    <w:lvl w:ilvl="0" w:tplc="E0908E6A">
      <w:numFmt w:val="bullet"/>
      <w:lvlText w:val="-"/>
      <w:lvlJc w:val="left"/>
      <w:pPr>
        <w:tabs>
          <w:tab w:val="num" w:pos="720"/>
        </w:tabs>
        <w:ind w:left="720" w:hanging="360"/>
      </w:pPr>
      <w:rPr>
        <w:rFonts w:ascii="Arial" w:eastAsia="MS Mincho" w:hAnsi="Arial" w:hint="default"/>
      </w:rPr>
    </w:lvl>
    <w:lvl w:ilvl="1" w:tplc="03588424" w:tentative="1">
      <w:start w:val="1"/>
      <w:numFmt w:val="bullet"/>
      <w:lvlText w:val="o"/>
      <w:lvlJc w:val="left"/>
      <w:pPr>
        <w:tabs>
          <w:tab w:val="num" w:pos="1440"/>
        </w:tabs>
        <w:ind w:left="1440" w:hanging="360"/>
      </w:pPr>
      <w:rPr>
        <w:rFonts w:ascii="Courier New" w:hAnsi="Courier New" w:cs="Courier New" w:hint="default"/>
      </w:rPr>
    </w:lvl>
    <w:lvl w:ilvl="2" w:tplc="F3905A98" w:tentative="1">
      <w:start w:val="1"/>
      <w:numFmt w:val="bullet"/>
      <w:lvlText w:val=""/>
      <w:lvlJc w:val="left"/>
      <w:pPr>
        <w:tabs>
          <w:tab w:val="num" w:pos="2160"/>
        </w:tabs>
        <w:ind w:left="2160" w:hanging="360"/>
      </w:pPr>
      <w:rPr>
        <w:rFonts w:ascii="Wingdings" w:hAnsi="Wingdings" w:hint="default"/>
      </w:rPr>
    </w:lvl>
    <w:lvl w:ilvl="3" w:tplc="D51C31FA" w:tentative="1">
      <w:start w:val="1"/>
      <w:numFmt w:val="bullet"/>
      <w:lvlText w:val=""/>
      <w:lvlJc w:val="left"/>
      <w:pPr>
        <w:tabs>
          <w:tab w:val="num" w:pos="2880"/>
        </w:tabs>
        <w:ind w:left="2880" w:hanging="360"/>
      </w:pPr>
      <w:rPr>
        <w:rFonts w:ascii="Symbol" w:hAnsi="Symbol" w:hint="default"/>
      </w:rPr>
    </w:lvl>
    <w:lvl w:ilvl="4" w:tplc="CFB263F2" w:tentative="1">
      <w:start w:val="1"/>
      <w:numFmt w:val="bullet"/>
      <w:lvlText w:val="o"/>
      <w:lvlJc w:val="left"/>
      <w:pPr>
        <w:tabs>
          <w:tab w:val="num" w:pos="3600"/>
        </w:tabs>
        <w:ind w:left="3600" w:hanging="360"/>
      </w:pPr>
      <w:rPr>
        <w:rFonts w:ascii="Courier New" w:hAnsi="Courier New" w:cs="Courier New" w:hint="default"/>
      </w:rPr>
    </w:lvl>
    <w:lvl w:ilvl="5" w:tplc="8FD2DBAA" w:tentative="1">
      <w:start w:val="1"/>
      <w:numFmt w:val="bullet"/>
      <w:lvlText w:val=""/>
      <w:lvlJc w:val="left"/>
      <w:pPr>
        <w:tabs>
          <w:tab w:val="num" w:pos="4320"/>
        </w:tabs>
        <w:ind w:left="4320" w:hanging="360"/>
      </w:pPr>
      <w:rPr>
        <w:rFonts w:ascii="Wingdings" w:hAnsi="Wingdings" w:hint="default"/>
      </w:rPr>
    </w:lvl>
    <w:lvl w:ilvl="6" w:tplc="C17409B4" w:tentative="1">
      <w:start w:val="1"/>
      <w:numFmt w:val="bullet"/>
      <w:lvlText w:val=""/>
      <w:lvlJc w:val="left"/>
      <w:pPr>
        <w:tabs>
          <w:tab w:val="num" w:pos="5040"/>
        </w:tabs>
        <w:ind w:left="5040" w:hanging="360"/>
      </w:pPr>
      <w:rPr>
        <w:rFonts w:ascii="Symbol" w:hAnsi="Symbol" w:hint="default"/>
      </w:rPr>
    </w:lvl>
    <w:lvl w:ilvl="7" w:tplc="AC245A5A" w:tentative="1">
      <w:start w:val="1"/>
      <w:numFmt w:val="bullet"/>
      <w:lvlText w:val="o"/>
      <w:lvlJc w:val="left"/>
      <w:pPr>
        <w:tabs>
          <w:tab w:val="num" w:pos="5760"/>
        </w:tabs>
        <w:ind w:left="5760" w:hanging="360"/>
      </w:pPr>
      <w:rPr>
        <w:rFonts w:ascii="Courier New" w:hAnsi="Courier New" w:cs="Courier New" w:hint="default"/>
      </w:rPr>
    </w:lvl>
    <w:lvl w:ilvl="8" w:tplc="9B6C163E"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FD74B35"/>
    <w:multiLevelType w:val="hybridMultilevel"/>
    <w:tmpl w:val="D52C99BA"/>
    <w:lvl w:ilvl="0" w:tplc="394EF78C">
      <w:start w:val="1"/>
      <w:numFmt w:val="bullet"/>
      <w:lvlText w:val=""/>
      <w:lvlJc w:val="left"/>
      <w:pPr>
        <w:tabs>
          <w:tab w:val="num" w:pos="567"/>
        </w:tabs>
        <w:ind w:left="567" w:hanging="567"/>
      </w:pPr>
      <w:rPr>
        <w:rFonts w:ascii="Symbol" w:hAnsi="Symbol" w:hint="default"/>
        <w:sz w:val="22"/>
      </w:rPr>
    </w:lvl>
    <w:lvl w:ilvl="1" w:tplc="6CA67778" w:tentative="1">
      <w:start w:val="1"/>
      <w:numFmt w:val="bullet"/>
      <w:lvlText w:val="o"/>
      <w:lvlJc w:val="left"/>
      <w:pPr>
        <w:tabs>
          <w:tab w:val="num" w:pos="1440"/>
        </w:tabs>
        <w:ind w:left="1440" w:hanging="360"/>
      </w:pPr>
      <w:rPr>
        <w:rFonts w:ascii="Courier New" w:hAnsi="Courier New" w:cs="Courier New" w:hint="default"/>
      </w:rPr>
    </w:lvl>
    <w:lvl w:ilvl="2" w:tplc="BDF2A29C" w:tentative="1">
      <w:start w:val="1"/>
      <w:numFmt w:val="bullet"/>
      <w:lvlText w:val=""/>
      <w:lvlJc w:val="left"/>
      <w:pPr>
        <w:tabs>
          <w:tab w:val="num" w:pos="2160"/>
        </w:tabs>
        <w:ind w:left="2160" w:hanging="360"/>
      </w:pPr>
      <w:rPr>
        <w:rFonts w:ascii="Wingdings" w:hAnsi="Wingdings" w:hint="default"/>
      </w:rPr>
    </w:lvl>
    <w:lvl w:ilvl="3" w:tplc="BEBA9A88" w:tentative="1">
      <w:start w:val="1"/>
      <w:numFmt w:val="bullet"/>
      <w:lvlText w:val=""/>
      <w:lvlJc w:val="left"/>
      <w:pPr>
        <w:tabs>
          <w:tab w:val="num" w:pos="2880"/>
        </w:tabs>
        <w:ind w:left="2880" w:hanging="360"/>
      </w:pPr>
      <w:rPr>
        <w:rFonts w:ascii="Symbol" w:hAnsi="Symbol" w:hint="default"/>
      </w:rPr>
    </w:lvl>
    <w:lvl w:ilvl="4" w:tplc="E1F05694" w:tentative="1">
      <w:start w:val="1"/>
      <w:numFmt w:val="bullet"/>
      <w:lvlText w:val="o"/>
      <w:lvlJc w:val="left"/>
      <w:pPr>
        <w:tabs>
          <w:tab w:val="num" w:pos="3600"/>
        </w:tabs>
        <w:ind w:left="3600" w:hanging="360"/>
      </w:pPr>
      <w:rPr>
        <w:rFonts w:ascii="Courier New" w:hAnsi="Courier New" w:cs="Courier New" w:hint="default"/>
      </w:rPr>
    </w:lvl>
    <w:lvl w:ilvl="5" w:tplc="DC3A487C" w:tentative="1">
      <w:start w:val="1"/>
      <w:numFmt w:val="bullet"/>
      <w:lvlText w:val=""/>
      <w:lvlJc w:val="left"/>
      <w:pPr>
        <w:tabs>
          <w:tab w:val="num" w:pos="4320"/>
        </w:tabs>
        <w:ind w:left="4320" w:hanging="360"/>
      </w:pPr>
      <w:rPr>
        <w:rFonts w:ascii="Wingdings" w:hAnsi="Wingdings" w:hint="default"/>
      </w:rPr>
    </w:lvl>
    <w:lvl w:ilvl="6" w:tplc="1C7C1E72" w:tentative="1">
      <w:start w:val="1"/>
      <w:numFmt w:val="bullet"/>
      <w:lvlText w:val=""/>
      <w:lvlJc w:val="left"/>
      <w:pPr>
        <w:tabs>
          <w:tab w:val="num" w:pos="5040"/>
        </w:tabs>
        <w:ind w:left="5040" w:hanging="360"/>
      </w:pPr>
      <w:rPr>
        <w:rFonts w:ascii="Symbol" w:hAnsi="Symbol" w:hint="default"/>
      </w:rPr>
    </w:lvl>
    <w:lvl w:ilvl="7" w:tplc="7D467E82" w:tentative="1">
      <w:start w:val="1"/>
      <w:numFmt w:val="bullet"/>
      <w:lvlText w:val="o"/>
      <w:lvlJc w:val="left"/>
      <w:pPr>
        <w:tabs>
          <w:tab w:val="num" w:pos="5760"/>
        </w:tabs>
        <w:ind w:left="5760" w:hanging="360"/>
      </w:pPr>
      <w:rPr>
        <w:rFonts w:ascii="Courier New" w:hAnsi="Courier New" w:cs="Courier New" w:hint="default"/>
      </w:rPr>
    </w:lvl>
    <w:lvl w:ilvl="8" w:tplc="ABA8FD22"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0595E41"/>
    <w:multiLevelType w:val="hybridMultilevel"/>
    <w:tmpl w:val="61EADD82"/>
    <w:lvl w:ilvl="0" w:tplc="6FF8E86C">
      <w:start w:val="5"/>
      <w:numFmt w:val="bullet"/>
      <w:lvlText w:val="-"/>
      <w:lvlJc w:val="left"/>
      <w:pPr>
        <w:tabs>
          <w:tab w:val="num" w:pos="1140"/>
        </w:tabs>
        <w:ind w:left="1140" w:hanging="720"/>
      </w:pPr>
      <w:rPr>
        <w:rFonts w:ascii="Times New Roman" w:eastAsia="MS Mincho" w:hAnsi="Times New Roman" w:cs="Times New Roman" w:hint="default"/>
      </w:rPr>
    </w:lvl>
    <w:lvl w:ilvl="1" w:tplc="3D3E0358" w:tentative="1">
      <w:start w:val="1"/>
      <w:numFmt w:val="bullet"/>
      <w:lvlText w:val="o"/>
      <w:lvlJc w:val="left"/>
      <w:pPr>
        <w:tabs>
          <w:tab w:val="num" w:pos="1500"/>
        </w:tabs>
        <w:ind w:left="1500" w:hanging="360"/>
      </w:pPr>
      <w:rPr>
        <w:rFonts w:ascii="Courier New" w:hAnsi="Courier New" w:cs="Courier New" w:hint="default"/>
      </w:rPr>
    </w:lvl>
    <w:lvl w:ilvl="2" w:tplc="9AB6C3D0" w:tentative="1">
      <w:start w:val="1"/>
      <w:numFmt w:val="bullet"/>
      <w:lvlText w:val=""/>
      <w:lvlJc w:val="left"/>
      <w:pPr>
        <w:tabs>
          <w:tab w:val="num" w:pos="2220"/>
        </w:tabs>
        <w:ind w:left="2220" w:hanging="360"/>
      </w:pPr>
      <w:rPr>
        <w:rFonts w:ascii="Wingdings" w:hAnsi="Wingdings" w:hint="default"/>
      </w:rPr>
    </w:lvl>
    <w:lvl w:ilvl="3" w:tplc="A2FE97C0" w:tentative="1">
      <w:start w:val="1"/>
      <w:numFmt w:val="bullet"/>
      <w:lvlText w:val=""/>
      <w:lvlJc w:val="left"/>
      <w:pPr>
        <w:tabs>
          <w:tab w:val="num" w:pos="2940"/>
        </w:tabs>
        <w:ind w:left="2940" w:hanging="360"/>
      </w:pPr>
      <w:rPr>
        <w:rFonts w:ascii="Symbol" w:hAnsi="Symbol" w:hint="default"/>
      </w:rPr>
    </w:lvl>
    <w:lvl w:ilvl="4" w:tplc="0746604C" w:tentative="1">
      <w:start w:val="1"/>
      <w:numFmt w:val="bullet"/>
      <w:lvlText w:val="o"/>
      <w:lvlJc w:val="left"/>
      <w:pPr>
        <w:tabs>
          <w:tab w:val="num" w:pos="3660"/>
        </w:tabs>
        <w:ind w:left="3660" w:hanging="360"/>
      </w:pPr>
      <w:rPr>
        <w:rFonts w:ascii="Courier New" w:hAnsi="Courier New" w:cs="Courier New" w:hint="default"/>
      </w:rPr>
    </w:lvl>
    <w:lvl w:ilvl="5" w:tplc="973094D8" w:tentative="1">
      <w:start w:val="1"/>
      <w:numFmt w:val="bullet"/>
      <w:lvlText w:val=""/>
      <w:lvlJc w:val="left"/>
      <w:pPr>
        <w:tabs>
          <w:tab w:val="num" w:pos="4380"/>
        </w:tabs>
        <w:ind w:left="4380" w:hanging="360"/>
      </w:pPr>
      <w:rPr>
        <w:rFonts w:ascii="Wingdings" w:hAnsi="Wingdings" w:hint="default"/>
      </w:rPr>
    </w:lvl>
    <w:lvl w:ilvl="6" w:tplc="D1DA266E" w:tentative="1">
      <w:start w:val="1"/>
      <w:numFmt w:val="bullet"/>
      <w:lvlText w:val=""/>
      <w:lvlJc w:val="left"/>
      <w:pPr>
        <w:tabs>
          <w:tab w:val="num" w:pos="5100"/>
        </w:tabs>
        <w:ind w:left="5100" w:hanging="360"/>
      </w:pPr>
      <w:rPr>
        <w:rFonts w:ascii="Symbol" w:hAnsi="Symbol" w:hint="default"/>
      </w:rPr>
    </w:lvl>
    <w:lvl w:ilvl="7" w:tplc="CEFE7CF6" w:tentative="1">
      <w:start w:val="1"/>
      <w:numFmt w:val="bullet"/>
      <w:lvlText w:val="o"/>
      <w:lvlJc w:val="left"/>
      <w:pPr>
        <w:tabs>
          <w:tab w:val="num" w:pos="5820"/>
        </w:tabs>
        <w:ind w:left="5820" w:hanging="360"/>
      </w:pPr>
      <w:rPr>
        <w:rFonts w:ascii="Courier New" w:hAnsi="Courier New" w:cs="Courier New" w:hint="default"/>
      </w:rPr>
    </w:lvl>
    <w:lvl w:ilvl="8" w:tplc="7C3EE66E" w:tentative="1">
      <w:start w:val="1"/>
      <w:numFmt w:val="bullet"/>
      <w:lvlText w:val=""/>
      <w:lvlJc w:val="left"/>
      <w:pPr>
        <w:tabs>
          <w:tab w:val="num" w:pos="6540"/>
        </w:tabs>
        <w:ind w:left="6540" w:hanging="360"/>
      </w:pPr>
      <w:rPr>
        <w:rFonts w:ascii="Wingdings" w:hAnsi="Wingdings" w:hint="default"/>
      </w:rPr>
    </w:lvl>
  </w:abstractNum>
  <w:abstractNum w:abstractNumId="44" w15:restartNumberingAfterBreak="0">
    <w:nsid w:val="73D045B1"/>
    <w:multiLevelType w:val="hybridMultilevel"/>
    <w:tmpl w:val="DA523E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9"/>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8"/>
  </w:num>
  <w:num w:numId="4">
    <w:abstractNumId w:val="9"/>
    <w:lvlOverride w:ilvl="0">
      <w:lvl w:ilvl="0">
        <w:start w:val="3"/>
        <w:numFmt w:val="bullet"/>
        <w:lvlText w:val="-"/>
        <w:legacy w:legacy="1" w:legacySpace="0" w:legacyIndent="360"/>
        <w:lvlJc w:val="left"/>
        <w:pPr>
          <w:ind w:left="360" w:hanging="360"/>
        </w:pPr>
      </w:lvl>
    </w:lvlOverride>
  </w:num>
  <w:num w:numId="5">
    <w:abstractNumId w:val="19"/>
  </w:num>
  <w:num w:numId="6">
    <w:abstractNumId w:val="34"/>
  </w:num>
  <w:num w:numId="7">
    <w:abstractNumId w:val="23"/>
  </w:num>
  <w:num w:numId="8">
    <w:abstractNumId w:val="16"/>
  </w:num>
  <w:num w:numId="9">
    <w:abstractNumId w:val="13"/>
  </w:num>
  <w:num w:numId="10">
    <w:abstractNumId w:val="39"/>
  </w:num>
  <w:num w:numId="11">
    <w:abstractNumId w:val="22"/>
  </w:num>
  <w:num w:numId="12">
    <w:abstractNumId w:val="31"/>
  </w:num>
  <w:num w:numId="13">
    <w:abstractNumId w:val="10"/>
  </w:num>
  <w:num w:numId="14">
    <w:abstractNumId w:val="14"/>
  </w:num>
  <w:num w:numId="15">
    <w:abstractNumId w:val="8"/>
  </w:num>
  <w:num w:numId="16">
    <w:abstractNumId w:val="8"/>
  </w:num>
  <w:num w:numId="17">
    <w:abstractNumId w:val="25"/>
  </w:num>
  <w:num w:numId="18">
    <w:abstractNumId w:val="27"/>
  </w:num>
  <w:num w:numId="19">
    <w:abstractNumId w:val="8"/>
  </w:num>
  <w:num w:numId="20">
    <w:abstractNumId w:val="6"/>
  </w:num>
  <w:num w:numId="21">
    <w:abstractNumId w:val="5"/>
  </w:num>
  <w:num w:numId="22">
    <w:abstractNumId w:val="4"/>
  </w:num>
  <w:num w:numId="23">
    <w:abstractNumId w:val="7"/>
  </w:num>
  <w:num w:numId="24">
    <w:abstractNumId w:val="3"/>
  </w:num>
  <w:num w:numId="25">
    <w:abstractNumId w:val="2"/>
  </w:num>
  <w:num w:numId="26">
    <w:abstractNumId w:val="1"/>
  </w:num>
  <w:num w:numId="27">
    <w:abstractNumId w:val="0"/>
  </w:num>
  <w:num w:numId="28">
    <w:abstractNumId w:val="26"/>
  </w:num>
  <w:num w:numId="29">
    <w:abstractNumId w:val="8"/>
  </w:num>
  <w:num w:numId="30">
    <w:abstractNumId w:val="37"/>
  </w:num>
  <w:num w:numId="31">
    <w:abstractNumId w:val="28"/>
  </w:num>
  <w:num w:numId="32">
    <w:abstractNumId w:val="17"/>
  </w:num>
  <w:num w:numId="33">
    <w:abstractNumId w:val="29"/>
  </w:num>
  <w:num w:numId="34">
    <w:abstractNumId w:val="36"/>
  </w:num>
  <w:num w:numId="35">
    <w:abstractNumId w:val="12"/>
  </w:num>
  <w:num w:numId="36">
    <w:abstractNumId w:val="20"/>
  </w:num>
  <w:num w:numId="37">
    <w:abstractNumId w:val="33"/>
  </w:num>
  <w:num w:numId="38">
    <w:abstractNumId w:val="35"/>
  </w:num>
  <w:num w:numId="39">
    <w:abstractNumId w:val="38"/>
  </w:num>
  <w:num w:numId="40">
    <w:abstractNumId w:val="41"/>
  </w:num>
  <w:num w:numId="41">
    <w:abstractNumId w:val="24"/>
  </w:num>
  <w:num w:numId="42">
    <w:abstractNumId w:val="43"/>
  </w:num>
  <w:num w:numId="43">
    <w:abstractNumId w:val="32"/>
  </w:num>
  <w:num w:numId="44">
    <w:abstractNumId w:val="15"/>
  </w:num>
  <w:num w:numId="45">
    <w:abstractNumId w:val="30"/>
  </w:num>
  <w:num w:numId="46">
    <w:abstractNumId w:val="42"/>
  </w:num>
  <w:num w:numId="47">
    <w:abstractNumId w:val="38"/>
  </w:num>
  <w:num w:numId="48">
    <w:abstractNumId w:val="40"/>
  </w:num>
  <w:num w:numId="49">
    <w:abstractNumId w:val="18"/>
  </w:num>
  <w:num w:numId="50">
    <w:abstractNumId w:val="21"/>
  </w:num>
  <w:num w:numId="51">
    <w:abstractNumId w:val="4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comments="0"/>
  <w:defaultTabStop w:val="720"/>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egistered" w:val="-1"/>
    <w:docVar w:name="vault_nd_00ce7b69-dac3-450e-97c1-f04af0fedea5" w:val=" "/>
    <w:docVar w:name="vault_nd_0404cd2e-485e-4bb5-a6f1-f1ab0176ac59" w:val=" "/>
    <w:docVar w:name="vault_nd_042e242f-7925-4b6f-b7d9-752066739c98" w:val=" "/>
    <w:docVar w:name="VAULT_ND_088de54f-20d5-4ca5-ace4-f3254e905cea" w:val=" "/>
    <w:docVar w:name="VAULT_ND_0c782e28-325f-4b89-a4d8-14d360c870e0" w:val=" "/>
    <w:docVar w:name="vault_nd_0e31285d-7368-45b1-afbf-05aad979c469" w:val=" "/>
    <w:docVar w:name="vault_nd_0fe91c16-ad62-453c-b7fc-96d26102a646" w:val=" "/>
    <w:docVar w:name="vault_nd_157ac90d-84e3-4fc3-8bc2-47d8100c0c45" w:val=" "/>
    <w:docVar w:name="vault_nd_159519c8-f761-40dd-bd51-6771ed0969e6" w:val=" "/>
    <w:docVar w:name="vault_nd_1d93f99d-e094-44f0-b699-748cf5f64beb" w:val=" "/>
    <w:docVar w:name="VAULT_ND_229541df-bad3-4b4e-a758-0784224a535e" w:val=" "/>
    <w:docVar w:name="VAULT_ND_26b01913-696f-48df-b197-fd9800b027c9" w:val=" "/>
    <w:docVar w:name="VAULT_ND_28315ee8-740f-436a-9ac0-3f2106f944eb" w:val=" "/>
    <w:docVar w:name="vault_nd_2a34dc11-b137-45af-bd5b-1586f32f5a59" w:val=" "/>
    <w:docVar w:name="vault_nd_2eea1d61-4d82-4207-970b-30753df945ae" w:val=" "/>
    <w:docVar w:name="vault_nd_2f47593d-4a4d-4642-afa9-ff045f310cec" w:val=" "/>
    <w:docVar w:name="vault_nd_31ec4fdf-24b7-4fa9-aae9-5d37a80af8a3" w:val=" "/>
    <w:docVar w:name="VAULT_ND_3cc1eb4c-96de-450c-921d-ae38f4c9b26a" w:val=" "/>
    <w:docVar w:name="vault_nd_3d6f2f51-3ad9-4697-9385-31d6ae94b963" w:val=" "/>
    <w:docVar w:name="vault_nd_3fe77f14-908e-4146-a67b-41c230c9c422" w:val=" "/>
    <w:docVar w:name="vault_nd_41f705e6-f265-46f2-9128-eed36c4834cc" w:val=" "/>
    <w:docVar w:name="vault_nd_454ad0a3-f8cf-4fe4-8c9d-030e04cc1e7f" w:val=" "/>
    <w:docVar w:name="vault_nd_46d19022-f493-451b-99ec-588c9a25302a" w:val=" "/>
    <w:docVar w:name="vault_nd_482ca9dc-f428-49db-a77c-c47823299a84" w:val=" "/>
    <w:docVar w:name="vault_nd_4fc31157-9eb7-444c-a66a-2558b775aa15" w:val=" "/>
    <w:docVar w:name="vault_nd_50b63ac0-e4c2-4556-99c5-aea3de2b5a9f" w:val=" "/>
    <w:docVar w:name="VAULT_ND_5504ed92-57ab-4daf-a2d7-e6e4cb7e205a" w:val=" "/>
    <w:docVar w:name="vault_nd_58ca2d0d-bf89-4d4e-a261-2e6e62989fda" w:val=" "/>
    <w:docVar w:name="vault_nd_5d9bc3d6-e805-42af-b33d-ba8b61afaf63" w:val=" "/>
    <w:docVar w:name="VAULT_ND_63ec0739-102f-4047-8486-a3141e7bc313" w:val=" "/>
    <w:docVar w:name="VAULT_ND_64586e2c-fb5c-4af8-bbb9-4c3afdcf28a0" w:val=" "/>
    <w:docVar w:name="vault_nd_6a337689-3894-42b2-97e2-d0ba784a5b1e" w:val=" "/>
    <w:docVar w:name="vault_nd_6d173615-0f38-4246-82e2-bb853651203b" w:val=" "/>
    <w:docVar w:name="VAULT_ND_6d86d1ef-b0ee-42c1-ba9f-87c610db3f89" w:val=" "/>
    <w:docVar w:name="vault_nd_7239797f-5cbc-489c-89fd-be8cd71003f1" w:val=" "/>
    <w:docVar w:name="vault_nd_77d101e3-f9b7-49f5-b7ab-44030f60275c" w:val=" "/>
    <w:docVar w:name="VAULT_ND_79e68ae0-4f50-4f31-b03f-c464fc474ed3" w:val=" "/>
    <w:docVar w:name="VAULT_ND_7b670c11-82e3-4cd8-aa10-c8306982ca66" w:val=" "/>
    <w:docVar w:name="vault_nd_7d6ac3b6-f1d7-4778-8870-9234ff7450cb" w:val=" "/>
    <w:docVar w:name="vault_nd_7dec1c42-f667-42eb-b18e-7faf36d19ce4" w:val=" "/>
    <w:docVar w:name="VAULT_ND_7f113bfd-4fa7-4af8-ab86-4c89a02db3a9" w:val=" "/>
    <w:docVar w:name="vault_nd_7fa7bfce-496e-4e42-9077-e1e2b4a0d963" w:val=" "/>
    <w:docVar w:name="VAULT_ND_8007545a-60eb-4c9c-8f12-7d5b632438bd" w:val=" "/>
    <w:docVar w:name="VAULT_ND_803a9f23-27d2-4b34-b555-83cad47f3e93" w:val=" "/>
    <w:docVar w:name="vault_nd_84d5e274-e61a-47f8-9d0c-28c1d2c89786" w:val=" "/>
    <w:docVar w:name="vault_nd_86a6ec84-713f-4dbf-ae6f-425bba5eaaf9" w:val=" "/>
    <w:docVar w:name="VAULT_ND_874841bd-83fe-48a5-8163-bb1b92b164f6" w:val=" "/>
    <w:docVar w:name="VAULT_ND_878b834c-8747-4108-9051-8e3b71ba3f52" w:val=" "/>
    <w:docVar w:name="VAULT_ND_8b63e2d5-4671-4411-b82a-acfb5460ad02" w:val=" "/>
    <w:docVar w:name="VAULT_ND_8bc8a41a-bbf1-4757-bbd7-101e1b9cf24f" w:val=" "/>
    <w:docVar w:name="VAULT_ND_8c1cd7a6-6742-4396-8e30-38d3a8bd91de" w:val=" "/>
    <w:docVar w:name="vault_nd_8cef95c5-4acf-4984-b588-ba034c464149" w:val=" "/>
    <w:docVar w:name="vault_nd_8e51115f-1d22-43e0-ac85-594c8fc8f8ed" w:val=" "/>
    <w:docVar w:name="vault_nd_8eafc6e5-e022-41dd-bf5f-02a9537953ce" w:val=" "/>
    <w:docVar w:name="vault_nd_93001f18-4352-42de-b8a3-79a6a4eacb8b" w:val=" "/>
    <w:docVar w:name="vault_nd_94401ce5-b8cf-4fbe-aa54-9f699e1978cf" w:val=" "/>
    <w:docVar w:name="vault_nd_944e5b3d-e933-4e23-912a-a0dd37b97e55" w:val=" "/>
    <w:docVar w:name="VAULT_ND_9503ed84-d9d2-4092-9314-0e64d58f569f" w:val=" "/>
    <w:docVar w:name="vault_nd_97e698b8-2e14-4038-8bca-a48e4fa31e2e" w:val=" "/>
    <w:docVar w:name="vault_nd_9a3fc2d1-1097-4dc9-a7e5-8d2749ce450c" w:val=" "/>
    <w:docVar w:name="vault_nd_9d2d11aa-03fd-42c6-a1a5-7f71da8d3aa4" w:val=" "/>
    <w:docVar w:name="VAULT_ND_9d8fcf43-9322-4da3-a9b1-2c2eef7b85e7" w:val=" "/>
    <w:docVar w:name="vault_nd_9edbf69c-47ff-4258-8199-67297a032571" w:val=" "/>
    <w:docVar w:name="vault_nd_a0441ca7-3e6d-458f-9f0d-2f792cfa6629" w:val=" "/>
    <w:docVar w:name="VAULT_ND_a238de66-b6f7-45f2-834c-753b712b8e59" w:val=" "/>
    <w:docVar w:name="VAULT_ND_a8a1450f-ae59-4761-92b3-ab75b894d491" w:val=" "/>
    <w:docVar w:name="vault_nd_a9bcdaee-83f3-4855-b5bb-f1cad457e059" w:val=" "/>
    <w:docVar w:name="vault_nd_ac57345c-1917-4734-9dcd-048694ec08f2" w:val=" "/>
    <w:docVar w:name="vault_nd_b08cc2bc-ca4e-44c3-8b94-ee5dfa767979" w:val=" "/>
    <w:docVar w:name="vault_nd_b0a967e9-cc2b-45b2-9347-ccabb17db57c" w:val=" "/>
    <w:docVar w:name="vault_nd_b3b6e5f7-6a0e-45a9-b984-e0743a5ba7ea" w:val=" "/>
    <w:docVar w:name="vault_nd_b401eab1-6202-4c13-9102-3bd733e34432" w:val=" "/>
    <w:docVar w:name="vault_nd_b5471464-911c-4794-9f37-1d7fd745ec1e" w:val=" "/>
    <w:docVar w:name="vault_nd_b8536230-0a34-4943-a465-0986dcba20bf" w:val=" "/>
    <w:docVar w:name="vault_nd_b8ff10bf-c885-4d24-bb3e-9bc402aa458e" w:val=" "/>
    <w:docVar w:name="VAULT_ND_bcd4134f-d3cd-4dc6-aaea-f834ce8d2171" w:val=" "/>
    <w:docVar w:name="vault_nd_bde90e94-2f3a-4c1b-8e95-4bd978a5a836" w:val=" "/>
    <w:docVar w:name="vault_nd_c56efbe4-f0a3-4353-8c29-0cd9b48056ee" w:val=" "/>
    <w:docVar w:name="vault_nd_c772218d-a2ee-4457-b996-ffb7697d78c4" w:val=" "/>
    <w:docVar w:name="VAULT_ND_c9ccd92b-611c-43db-8d51-475e6a64c485" w:val=" "/>
    <w:docVar w:name="vault_nd_ca8b5295-6e31-46e5-9ed8-3b0ec19bbb09" w:val=" "/>
    <w:docVar w:name="vault_nd_ce875d11-fa09-4db6-8cfc-a693e29eaca3" w:val=" "/>
    <w:docVar w:name="vault_nd_cf7c0b8f-54ea-4406-bb88-752c061528ec" w:val=" "/>
    <w:docVar w:name="vault_nd_d1763321-0310-485e-9b0c-77376652279f" w:val=" "/>
    <w:docVar w:name="vault_nd_d607be90-8de5-4eaf-9df2-14670699fc16" w:val=" "/>
    <w:docVar w:name="vault_nd_df37344a-b79f-4774-947e-ffb5ea9edf6b" w:val=" "/>
    <w:docVar w:name="vault_nd_dff0bdfb-3540-4f3c-b8ab-b429762b153d" w:val=" "/>
    <w:docVar w:name="vault_nd_e0aadfad-dfec-45f4-bb4f-9dd4aa8d6d17" w:val=" "/>
    <w:docVar w:name="vault_nd_e1a48657-b844-4f0b-9d1b-ebe906ad56d8" w:val=" "/>
    <w:docVar w:name="vault_nd_e6af2def-bf29-48f4-b381-7769dc2b7527" w:val=" "/>
    <w:docVar w:name="VAULT_ND_eabfe199-5d76-40ee-aea4-82fdb3a5bc07" w:val=" "/>
    <w:docVar w:name="vault_nd_ee20b983-29fd-4091-80b1-7e33379a4715" w:val=" "/>
    <w:docVar w:name="vault_nd_ef63046e-b13e-466b-8692-accf9fb6d513" w:val=" "/>
    <w:docVar w:name="VAULT_ND_f1b2e4b1-afb5-4903-adeb-60186a5cac66" w:val=" "/>
    <w:docVar w:name="vault_nd_f2c4408c-2950-4992-9c28-5836d9aa5fbd" w:val=" "/>
    <w:docVar w:name="vault_nd_f4800a28-6993-4787-8d6d-d166a5c23e1c" w:val=" "/>
    <w:docVar w:name="vault_nd_f8c0a914-4341-4a80-b628-190dc0363ae1" w:val=" "/>
    <w:docVar w:name="vault_nd_fcf35f7d-9219-41ac-9190-7ad8dc03d524" w:val=" "/>
    <w:docVar w:name="Version" w:val="0"/>
  </w:docVars>
  <w:rsids>
    <w:rsidRoot w:val="004B5731"/>
    <w:rsid w:val="00005631"/>
    <w:rsid w:val="00005D87"/>
    <w:rsid w:val="00007654"/>
    <w:rsid w:val="00007DB0"/>
    <w:rsid w:val="000153EF"/>
    <w:rsid w:val="00015A48"/>
    <w:rsid w:val="000165F9"/>
    <w:rsid w:val="00020511"/>
    <w:rsid w:val="000256F4"/>
    <w:rsid w:val="00033525"/>
    <w:rsid w:val="00033E8B"/>
    <w:rsid w:val="00034C2B"/>
    <w:rsid w:val="00035131"/>
    <w:rsid w:val="00036A0A"/>
    <w:rsid w:val="00036EF2"/>
    <w:rsid w:val="000371A8"/>
    <w:rsid w:val="00040929"/>
    <w:rsid w:val="000414AF"/>
    <w:rsid w:val="00041724"/>
    <w:rsid w:val="00041D8C"/>
    <w:rsid w:val="00043A2C"/>
    <w:rsid w:val="00045E21"/>
    <w:rsid w:val="00046F58"/>
    <w:rsid w:val="00047236"/>
    <w:rsid w:val="00050602"/>
    <w:rsid w:val="00050BFE"/>
    <w:rsid w:val="0005265F"/>
    <w:rsid w:val="000526CF"/>
    <w:rsid w:val="00056E4A"/>
    <w:rsid w:val="0005718E"/>
    <w:rsid w:val="00057BFC"/>
    <w:rsid w:val="000623D3"/>
    <w:rsid w:val="00062552"/>
    <w:rsid w:val="000655C4"/>
    <w:rsid w:val="000656B4"/>
    <w:rsid w:val="00065EDB"/>
    <w:rsid w:val="000672CC"/>
    <w:rsid w:val="00070381"/>
    <w:rsid w:val="000715B1"/>
    <w:rsid w:val="000722C5"/>
    <w:rsid w:val="000732FC"/>
    <w:rsid w:val="00073318"/>
    <w:rsid w:val="00075026"/>
    <w:rsid w:val="000750B8"/>
    <w:rsid w:val="00075A5F"/>
    <w:rsid w:val="00075AA3"/>
    <w:rsid w:val="00076C2A"/>
    <w:rsid w:val="00083775"/>
    <w:rsid w:val="0008524E"/>
    <w:rsid w:val="00085EBE"/>
    <w:rsid w:val="000869CF"/>
    <w:rsid w:val="000872BE"/>
    <w:rsid w:val="0009205E"/>
    <w:rsid w:val="00092B38"/>
    <w:rsid w:val="00093DDF"/>
    <w:rsid w:val="00093F2B"/>
    <w:rsid w:val="000970A8"/>
    <w:rsid w:val="000A097D"/>
    <w:rsid w:val="000A0E39"/>
    <w:rsid w:val="000A2002"/>
    <w:rsid w:val="000A2F27"/>
    <w:rsid w:val="000A343B"/>
    <w:rsid w:val="000A3C2C"/>
    <w:rsid w:val="000A4E0C"/>
    <w:rsid w:val="000A652E"/>
    <w:rsid w:val="000A717A"/>
    <w:rsid w:val="000B001B"/>
    <w:rsid w:val="000B0CC6"/>
    <w:rsid w:val="000B27BA"/>
    <w:rsid w:val="000B32D1"/>
    <w:rsid w:val="000B51B4"/>
    <w:rsid w:val="000B5632"/>
    <w:rsid w:val="000B58A4"/>
    <w:rsid w:val="000B60B6"/>
    <w:rsid w:val="000B63CC"/>
    <w:rsid w:val="000B6C87"/>
    <w:rsid w:val="000C087B"/>
    <w:rsid w:val="000C1DAB"/>
    <w:rsid w:val="000C239B"/>
    <w:rsid w:val="000C2F39"/>
    <w:rsid w:val="000C3233"/>
    <w:rsid w:val="000C418B"/>
    <w:rsid w:val="000C488A"/>
    <w:rsid w:val="000C5593"/>
    <w:rsid w:val="000C5D5C"/>
    <w:rsid w:val="000C6B34"/>
    <w:rsid w:val="000C71B1"/>
    <w:rsid w:val="000D0B03"/>
    <w:rsid w:val="000D4027"/>
    <w:rsid w:val="000D5BDE"/>
    <w:rsid w:val="000D6076"/>
    <w:rsid w:val="000D6DEC"/>
    <w:rsid w:val="000D6F7E"/>
    <w:rsid w:val="000D7EE5"/>
    <w:rsid w:val="000E09B4"/>
    <w:rsid w:val="000E1A1B"/>
    <w:rsid w:val="000E1F86"/>
    <w:rsid w:val="000F155F"/>
    <w:rsid w:val="000F1C5B"/>
    <w:rsid w:val="000F2FB3"/>
    <w:rsid w:val="000F50C4"/>
    <w:rsid w:val="000F7D3C"/>
    <w:rsid w:val="00100D0D"/>
    <w:rsid w:val="00100ECA"/>
    <w:rsid w:val="00104BFA"/>
    <w:rsid w:val="00105EBE"/>
    <w:rsid w:val="00106AAB"/>
    <w:rsid w:val="00107DF6"/>
    <w:rsid w:val="00107ED6"/>
    <w:rsid w:val="0011016C"/>
    <w:rsid w:val="00117836"/>
    <w:rsid w:val="00122520"/>
    <w:rsid w:val="00123540"/>
    <w:rsid w:val="00126C7D"/>
    <w:rsid w:val="001325E3"/>
    <w:rsid w:val="00133C3C"/>
    <w:rsid w:val="00134A5A"/>
    <w:rsid w:val="001353F0"/>
    <w:rsid w:val="00135679"/>
    <w:rsid w:val="0013597A"/>
    <w:rsid w:val="00135AFF"/>
    <w:rsid w:val="00136412"/>
    <w:rsid w:val="00136F00"/>
    <w:rsid w:val="0013798A"/>
    <w:rsid w:val="001434F1"/>
    <w:rsid w:val="00144259"/>
    <w:rsid w:val="00144AA4"/>
    <w:rsid w:val="00144AE5"/>
    <w:rsid w:val="00145990"/>
    <w:rsid w:val="0014650E"/>
    <w:rsid w:val="001509D7"/>
    <w:rsid w:val="00150CEE"/>
    <w:rsid w:val="0015476E"/>
    <w:rsid w:val="00154F04"/>
    <w:rsid w:val="0016107D"/>
    <w:rsid w:val="001642B7"/>
    <w:rsid w:val="001700B6"/>
    <w:rsid w:val="001708CB"/>
    <w:rsid w:val="00171C56"/>
    <w:rsid w:val="00172514"/>
    <w:rsid w:val="0017391A"/>
    <w:rsid w:val="00174651"/>
    <w:rsid w:val="0017546B"/>
    <w:rsid w:val="0017751C"/>
    <w:rsid w:val="001819F6"/>
    <w:rsid w:val="001844F6"/>
    <w:rsid w:val="00186958"/>
    <w:rsid w:val="00186B53"/>
    <w:rsid w:val="00190B5D"/>
    <w:rsid w:val="0019297E"/>
    <w:rsid w:val="00194186"/>
    <w:rsid w:val="00195DE8"/>
    <w:rsid w:val="001961E6"/>
    <w:rsid w:val="001A045C"/>
    <w:rsid w:val="001A24F6"/>
    <w:rsid w:val="001A3D6D"/>
    <w:rsid w:val="001A5954"/>
    <w:rsid w:val="001A65E3"/>
    <w:rsid w:val="001A65FB"/>
    <w:rsid w:val="001B0153"/>
    <w:rsid w:val="001B0586"/>
    <w:rsid w:val="001B29E2"/>
    <w:rsid w:val="001B68FD"/>
    <w:rsid w:val="001B7FF6"/>
    <w:rsid w:val="001C1A6C"/>
    <w:rsid w:val="001C359C"/>
    <w:rsid w:val="001C3A95"/>
    <w:rsid w:val="001C452B"/>
    <w:rsid w:val="001C4626"/>
    <w:rsid w:val="001C48D4"/>
    <w:rsid w:val="001C5F73"/>
    <w:rsid w:val="001C6E09"/>
    <w:rsid w:val="001D1086"/>
    <w:rsid w:val="001D6D78"/>
    <w:rsid w:val="001E2A3A"/>
    <w:rsid w:val="001E45C8"/>
    <w:rsid w:val="001E6159"/>
    <w:rsid w:val="001E6E2F"/>
    <w:rsid w:val="001E7097"/>
    <w:rsid w:val="001F1960"/>
    <w:rsid w:val="001F26DE"/>
    <w:rsid w:val="001F2F87"/>
    <w:rsid w:val="001F45F6"/>
    <w:rsid w:val="001F5D81"/>
    <w:rsid w:val="001F5EB4"/>
    <w:rsid w:val="001F636F"/>
    <w:rsid w:val="001F71F2"/>
    <w:rsid w:val="001F7DDE"/>
    <w:rsid w:val="00200072"/>
    <w:rsid w:val="00200598"/>
    <w:rsid w:val="00201D88"/>
    <w:rsid w:val="00203678"/>
    <w:rsid w:val="00203B3A"/>
    <w:rsid w:val="00204006"/>
    <w:rsid w:val="00204251"/>
    <w:rsid w:val="00206E81"/>
    <w:rsid w:val="0020704A"/>
    <w:rsid w:val="00207865"/>
    <w:rsid w:val="00207BF9"/>
    <w:rsid w:val="00210464"/>
    <w:rsid w:val="00212097"/>
    <w:rsid w:val="00213C89"/>
    <w:rsid w:val="0021587C"/>
    <w:rsid w:val="00217152"/>
    <w:rsid w:val="00217531"/>
    <w:rsid w:val="00221343"/>
    <w:rsid w:val="0022278C"/>
    <w:rsid w:val="00222B20"/>
    <w:rsid w:val="00227347"/>
    <w:rsid w:val="0022744A"/>
    <w:rsid w:val="00227A99"/>
    <w:rsid w:val="0023130C"/>
    <w:rsid w:val="002353C6"/>
    <w:rsid w:val="00237547"/>
    <w:rsid w:val="002376D8"/>
    <w:rsid w:val="00240350"/>
    <w:rsid w:val="00242CAB"/>
    <w:rsid w:val="002447B0"/>
    <w:rsid w:val="002454E4"/>
    <w:rsid w:val="0024717F"/>
    <w:rsid w:val="00247333"/>
    <w:rsid w:val="00252B47"/>
    <w:rsid w:val="00254945"/>
    <w:rsid w:val="00254C19"/>
    <w:rsid w:val="002557FD"/>
    <w:rsid w:val="0025623E"/>
    <w:rsid w:val="002607D4"/>
    <w:rsid w:val="002615EF"/>
    <w:rsid w:val="002638D4"/>
    <w:rsid w:val="00264C7A"/>
    <w:rsid w:val="00270888"/>
    <w:rsid w:val="00271AFF"/>
    <w:rsid w:val="00272CC6"/>
    <w:rsid w:val="00273DCC"/>
    <w:rsid w:val="00274462"/>
    <w:rsid w:val="00275AA8"/>
    <w:rsid w:val="00275F3A"/>
    <w:rsid w:val="00276313"/>
    <w:rsid w:val="002766AA"/>
    <w:rsid w:val="002815B7"/>
    <w:rsid w:val="00285C2D"/>
    <w:rsid w:val="00287142"/>
    <w:rsid w:val="00287A87"/>
    <w:rsid w:val="00290C14"/>
    <w:rsid w:val="002913A6"/>
    <w:rsid w:val="00291BC8"/>
    <w:rsid w:val="00293228"/>
    <w:rsid w:val="002936E7"/>
    <w:rsid w:val="00294075"/>
    <w:rsid w:val="00294255"/>
    <w:rsid w:val="00294793"/>
    <w:rsid w:val="00295F42"/>
    <w:rsid w:val="0029616F"/>
    <w:rsid w:val="002962BA"/>
    <w:rsid w:val="0029780C"/>
    <w:rsid w:val="002979D2"/>
    <w:rsid w:val="002A0943"/>
    <w:rsid w:val="002A2EC8"/>
    <w:rsid w:val="002A3158"/>
    <w:rsid w:val="002B017F"/>
    <w:rsid w:val="002B092A"/>
    <w:rsid w:val="002B12DB"/>
    <w:rsid w:val="002B4B03"/>
    <w:rsid w:val="002B6411"/>
    <w:rsid w:val="002B6DC6"/>
    <w:rsid w:val="002B6E81"/>
    <w:rsid w:val="002B7622"/>
    <w:rsid w:val="002C2209"/>
    <w:rsid w:val="002C2420"/>
    <w:rsid w:val="002C322F"/>
    <w:rsid w:val="002C3A23"/>
    <w:rsid w:val="002C45E9"/>
    <w:rsid w:val="002C5DD9"/>
    <w:rsid w:val="002C612F"/>
    <w:rsid w:val="002D1A7E"/>
    <w:rsid w:val="002D4A3C"/>
    <w:rsid w:val="002D7820"/>
    <w:rsid w:val="002E0A0E"/>
    <w:rsid w:val="002E0E0A"/>
    <w:rsid w:val="002E19A1"/>
    <w:rsid w:val="002E2FEA"/>
    <w:rsid w:val="002E4057"/>
    <w:rsid w:val="002E47AF"/>
    <w:rsid w:val="002E4BCF"/>
    <w:rsid w:val="002E582C"/>
    <w:rsid w:val="002F217A"/>
    <w:rsid w:val="002F5767"/>
    <w:rsid w:val="002F7510"/>
    <w:rsid w:val="00302207"/>
    <w:rsid w:val="003029F8"/>
    <w:rsid w:val="0030337E"/>
    <w:rsid w:val="00305DC9"/>
    <w:rsid w:val="00306329"/>
    <w:rsid w:val="003079F9"/>
    <w:rsid w:val="0031065A"/>
    <w:rsid w:val="00310D0B"/>
    <w:rsid w:val="00310DE1"/>
    <w:rsid w:val="0031122A"/>
    <w:rsid w:val="00311F31"/>
    <w:rsid w:val="003123E0"/>
    <w:rsid w:val="003133A7"/>
    <w:rsid w:val="00314AF5"/>
    <w:rsid w:val="00315C7D"/>
    <w:rsid w:val="00316A30"/>
    <w:rsid w:val="00316EC1"/>
    <w:rsid w:val="003170D9"/>
    <w:rsid w:val="00321062"/>
    <w:rsid w:val="0032198A"/>
    <w:rsid w:val="00321F3B"/>
    <w:rsid w:val="00322F94"/>
    <w:rsid w:val="00325464"/>
    <w:rsid w:val="00336413"/>
    <w:rsid w:val="00336BA9"/>
    <w:rsid w:val="003403D5"/>
    <w:rsid w:val="00340455"/>
    <w:rsid w:val="0034344C"/>
    <w:rsid w:val="00344729"/>
    <w:rsid w:val="003451F9"/>
    <w:rsid w:val="00345F79"/>
    <w:rsid w:val="00346650"/>
    <w:rsid w:val="003474B7"/>
    <w:rsid w:val="00347543"/>
    <w:rsid w:val="003476B8"/>
    <w:rsid w:val="0035164F"/>
    <w:rsid w:val="00355773"/>
    <w:rsid w:val="00355E9C"/>
    <w:rsid w:val="00357D90"/>
    <w:rsid w:val="0036038E"/>
    <w:rsid w:val="00362F4C"/>
    <w:rsid w:val="0036589C"/>
    <w:rsid w:val="00366358"/>
    <w:rsid w:val="00370C27"/>
    <w:rsid w:val="0037215B"/>
    <w:rsid w:val="00372369"/>
    <w:rsid w:val="00373DFA"/>
    <w:rsid w:val="00374383"/>
    <w:rsid w:val="00374E6B"/>
    <w:rsid w:val="00376B0C"/>
    <w:rsid w:val="00380110"/>
    <w:rsid w:val="0038253A"/>
    <w:rsid w:val="00382FC2"/>
    <w:rsid w:val="003847D6"/>
    <w:rsid w:val="00387761"/>
    <w:rsid w:val="0039002B"/>
    <w:rsid w:val="0039002E"/>
    <w:rsid w:val="00391041"/>
    <w:rsid w:val="003912C7"/>
    <w:rsid w:val="0039130D"/>
    <w:rsid w:val="00391CD3"/>
    <w:rsid w:val="00393535"/>
    <w:rsid w:val="00393E60"/>
    <w:rsid w:val="00394727"/>
    <w:rsid w:val="00394F70"/>
    <w:rsid w:val="003957D5"/>
    <w:rsid w:val="00397B8D"/>
    <w:rsid w:val="003A0523"/>
    <w:rsid w:val="003A2857"/>
    <w:rsid w:val="003A36D0"/>
    <w:rsid w:val="003A5B2A"/>
    <w:rsid w:val="003A7661"/>
    <w:rsid w:val="003B09B2"/>
    <w:rsid w:val="003B2B13"/>
    <w:rsid w:val="003C0D26"/>
    <w:rsid w:val="003C145D"/>
    <w:rsid w:val="003C2012"/>
    <w:rsid w:val="003C2D02"/>
    <w:rsid w:val="003D21E9"/>
    <w:rsid w:val="003D4336"/>
    <w:rsid w:val="003D46D4"/>
    <w:rsid w:val="003E2D9C"/>
    <w:rsid w:val="003E3543"/>
    <w:rsid w:val="003E489B"/>
    <w:rsid w:val="003E5441"/>
    <w:rsid w:val="003E6041"/>
    <w:rsid w:val="003E61F4"/>
    <w:rsid w:val="003E69FD"/>
    <w:rsid w:val="003E762A"/>
    <w:rsid w:val="003F0722"/>
    <w:rsid w:val="003F0DAF"/>
    <w:rsid w:val="003F34A8"/>
    <w:rsid w:val="003F3680"/>
    <w:rsid w:val="003F52A1"/>
    <w:rsid w:val="003F60A6"/>
    <w:rsid w:val="004008E2"/>
    <w:rsid w:val="00402545"/>
    <w:rsid w:val="00402D94"/>
    <w:rsid w:val="00402F4C"/>
    <w:rsid w:val="00403B3E"/>
    <w:rsid w:val="004040FC"/>
    <w:rsid w:val="00406F93"/>
    <w:rsid w:val="00410985"/>
    <w:rsid w:val="00411721"/>
    <w:rsid w:val="00415E18"/>
    <w:rsid w:val="00416CE4"/>
    <w:rsid w:val="00420068"/>
    <w:rsid w:val="0042116E"/>
    <w:rsid w:val="004214E5"/>
    <w:rsid w:val="00421AAB"/>
    <w:rsid w:val="00422E81"/>
    <w:rsid w:val="00422F61"/>
    <w:rsid w:val="00423C51"/>
    <w:rsid w:val="00424A89"/>
    <w:rsid w:val="00426713"/>
    <w:rsid w:val="00427935"/>
    <w:rsid w:val="0043460C"/>
    <w:rsid w:val="004348CD"/>
    <w:rsid w:val="004359C7"/>
    <w:rsid w:val="004365D1"/>
    <w:rsid w:val="004377FE"/>
    <w:rsid w:val="00443012"/>
    <w:rsid w:val="004457E7"/>
    <w:rsid w:val="00445CED"/>
    <w:rsid w:val="00446992"/>
    <w:rsid w:val="004473EA"/>
    <w:rsid w:val="004517E9"/>
    <w:rsid w:val="00451917"/>
    <w:rsid w:val="00451ECA"/>
    <w:rsid w:val="00453A79"/>
    <w:rsid w:val="00455F74"/>
    <w:rsid w:val="00457F6F"/>
    <w:rsid w:val="00457FCB"/>
    <w:rsid w:val="00460086"/>
    <w:rsid w:val="00460E5D"/>
    <w:rsid w:val="004645F7"/>
    <w:rsid w:val="00464634"/>
    <w:rsid w:val="0046744A"/>
    <w:rsid w:val="00467D68"/>
    <w:rsid w:val="00470751"/>
    <w:rsid w:val="00477A12"/>
    <w:rsid w:val="00480CAE"/>
    <w:rsid w:val="004817B9"/>
    <w:rsid w:val="0048490E"/>
    <w:rsid w:val="00484B37"/>
    <w:rsid w:val="0048527D"/>
    <w:rsid w:val="00486534"/>
    <w:rsid w:val="00490C4E"/>
    <w:rsid w:val="00493640"/>
    <w:rsid w:val="00495A48"/>
    <w:rsid w:val="00495F4A"/>
    <w:rsid w:val="004972E8"/>
    <w:rsid w:val="004A2F88"/>
    <w:rsid w:val="004A40CA"/>
    <w:rsid w:val="004A7408"/>
    <w:rsid w:val="004A7953"/>
    <w:rsid w:val="004B22CF"/>
    <w:rsid w:val="004B2651"/>
    <w:rsid w:val="004B4661"/>
    <w:rsid w:val="004B50EC"/>
    <w:rsid w:val="004B5731"/>
    <w:rsid w:val="004B68E2"/>
    <w:rsid w:val="004C1374"/>
    <w:rsid w:val="004C4C04"/>
    <w:rsid w:val="004C59BB"/>
    <w:rsid w:val="004C5ADA"/>
    <w:rsid w:val="004C74A4"/>
    <w:rsid w:val="004C751C"/>
    <w:rsid w:val="004C770E"/>
    <w:rsid w:val="004D15B3"/>
    <w:rsid w:val="004D241E"/>
    <w:rsid w:val="004D42E8"/>
    <w:rsid w:val="004D617D"/>
    <w:rsid w:val="004D7050"/>
    <w:rsid w:val="004E13D5"/>
    <w:rsid w:val="004E1818"/>
    <w:rsid w:val="004E3407"/>
    <w:rsid w:val="004E6B06"/>
    <w:rsid w:val="004E7C91"/>
    <w:rsid w:val="004F01C8"/>
    <w:rsid w:val="004F0BB7"/>
    <w:rsid w:val="004F41BB"/>
    <w:rsid w:val="004F4BC6"/>
    <w:rsid w:val="004F4D20"/>
    <w:rsid w:val="004F5BE1"/>
    <w:rsid w:val="004F73B3"/>
    <w:rsid w:val="00501839"/>
    <w:rsid w:val="00501EAA"/>
    <w:rsid w:val="005025B1"/>
    <w:rsid w:val="005036E9"/>
    <w:rsid w:val="00506C3E"/>
    <w:rsid w:val="0050754D"/>
    <w:rsid w:val="00511DB2"/>
    <w:rsid w:val="005136DC"/>
    <w:rsid w:val="005146F4"/>
    <w:rsid w:val="00515EAC"/>
    <w:rsid w:val="0051656E"/>
    <w:rsid w:val="0051678D"/>
    <w:rsid w:val="00516A71"/>
    <w:rsid w:val="005173CE"/>
    <w:rsid w:val="0051747E"/>
    <w:rsid w:val="0052156B"/>
    <w:rsid w:val="00522C85"/>
    <w:rsid w:val="005242E4"/>
    <w:rsid w:val="005256CD"/>
    <w:rsid w:val="0052594E"/>
    <w:rsid w:val="00525E59"/>
    <w:rsid w:val="00530656"/>
    <w:rsid w:val="00530A0D"/>
    <w:rsid w:val="005311F2"/>
    <w:rsid w:val="00533473"/>
    <w:rsid w:val="005411F5"/>
    <w:rsid w:val="005413F4"/>
    <w:rsid w:val="005414D7"/>
    <w:rsid w:val="0054170D"/>
    <w:rsid w:val="00542620"/>
    <w:rsid w:val="005427AC"/>
    <w:rsid w:val="005431BE"/>
    <w:rsid w:val="00543688"/>
    <w:rsid w:val="00544270"/>
    <w:rsid w:val="00545840"/>
    <w:rsid w:val="00553C72"/>
    <w:rsid w:val="00553CB0"/>
    <w:rsid w:val="005556DD"/>
    <w:rsid w:val="005569CE"/>
    <w:rsid w:val="00557032"/>
    <w:rsid w:val="00560F52"/>
    <w:rsid w:val="00561044"/>
    <w:rsid w:val="0056125C"/>
    <w:rsid w:val="00563057"/>
    <w:rsid w:val="00563365"/>
    <w:rsid w:val="005648B5"/>
    <w:rsid w:val="00566813"/>
    <w:rsid w:val="005722D0"/>
    <w:rsid w:val="00572F49"/>
    <w:rsid w:val="00573A3B"/>
    <w:rsid w:val="005747D8"/>
    <w:rsid w:val="005750F6"/>
    <w:rsid w:val="00575344"/>
    <w:rsid w:val="00576A4C"/>
    <w:rsid w:val="00580C07"/>
    <w:rsid w:val="00581472"/>
    <w:rsid w:val="00582B53"/>
    <w:rsid w:val="0058395A"/>
    <w:rsid w:val="00584A4B"/>
    <w:rsid w:val="005853DF"/>
    <w:rsid w:val="00591B24"/>
    <w:rsid w:val="00591F5A"/>
    <w:rsid w:val="00592896"/>
    <w:rsid w:val="00594211"/>
    <w:rsid w:val="00594978"/>
    <w:rsid w:val="00594C95"/>
    <w:rsid w:val="00595386"/>
    <w:rsid w:val="00597E2D"/>
    <w:rsid w:val="005A2CE4"/>
    <w:rsid w:val="005A3BBF"/>
    <w:rsid w:val="005A3EBE"/>
    <w:rsid w:val="005A5B3A"/>
    <w:rsid w:val="005A6C6B"/>
    <w:rsid w:val="005A6E4E"/>
    <w:rsid w:val="005B133A"/>
    <w:rsid w:val="005B4476"/>
    <w:rsid w:val="005B5894"/>
    <w:rsid w:val="005B5D34"/>
    <w:rsid w:val="005B6BA8"/>
    <w:rsid w:val="005B7B15"/>
    <w:rsid w:val="005C1DD1"/>
    <w:rsid w:val="005C20AF"/>
    <w:rsid w:val="005C3805"/>
    <w:rsid w:val="005C3901"/>
    <w:rsid w:val="005C3B6A"/>
    <w:rsid w:val="005C71E4"/>
    <w:rsid w:val="005D26B3"/>
    <w:rsid w:val="005D27AD"/>
    <w:rsid w:val="005D35C0"/>
    <w:rsid w:val="005D42F4"/>
    <w:rsid w:val="005E114E"/>
    <w:rsid w:val="005E590E"/>
    <w:rsid w:val="005E6106"/>
    <w:rsid w:val="005F0BDE"/>
    <w:rsid w:val="005F28B1"/>
    <w:rsid w:val="005F303D"/>
    <w:rsid w:val="005F7FB6"/>
    <w:rsid w:val="006072B9"/>
    <w:rsid w:val="00607BB3"/>
    <w:rsid w:val="006111B3"/>
    <w:rsid w:val="00612541"/>
    <w:rsid w:val="00613B18"/>
    <w:rsid w:val="006141F3"/>
    <w:rsid w:val="00614224"/>
    <w:rsid w:val="00615077"/>
    <w:rsid w:val="0061734D"/>
    <w:rsid w:val="00617A77"/>
    <w:rsid w:val="0062025D"/>
    <w:rsid w:val="00623961"/>
    <w:rsid w:val="00626C36"/>
    <w:rsid w:val="0062775B"/>
    <w:rsid w:val="006313F8"/>
    <w:rsid w:val="00632E19"/>
    <w:rsid w:val="006335FF"/>
    <w:rsid w:val="00635C0F"/>
    <w:rsid w:val="00637454"/>
    <w:rsid w:val="00637E06"/>
    <w:rsid w:val="00642713"/>
    <w:rsid w:val="006434A1"/>
    <w:rsid w:val="00644361"/>
    <w:rsid w:val="006448FC"/>
    <w:rsid w:val="00646702"/>
    <w:rsid w:val="00647519"/>
    <w:rsid w:val="00651C6F"/>
    <w:rsid w:val="00651EE3"/>
    <w:rsid w:val="0065434F"/>
    <w:rsid w:val="00654AC2"/>
    <w:rsid w:val="00654D35"/>
    <w:rsid w:val="00655B49"/>
    <w:rsid w:val="00661B32"/>
    <w:rsid w:val="00661FE8"/>
    <w:rsid w:val="0066268E"/>
    <w:rsid w:val="00665108"/>
    <w:rsid w:val="006663AE"/>
    <w:rsid w:val="00666BBC"/>
    <w:rsid w:val="00670722"/>
    <w:rsid w:val="00672438"/>
    <w:rsid w:val="00673CEC"/>
    <w:rsid w:val="00674DCD"/>
    <w:rsid w:val="0067641B"/>
    <w:rsid w:val="00680FCE"/>
    <w:rsid w:val="00681C15"/>
    <w:rsid w:val="0068278A"/>
    <w:rsid w:val="00683F6D"/>
    <w:rsid w:val="00685C08"/>
    <w:rsid w:val="00686E90"/>
    <w:rsid w:val="006877CC"/>
    <w:rsid w:val="006903DC"/>
    <w:rsid w:val="00694CBD"/>
    <w:rsid w:val="00695DD8"/>
    <w:rsid w:val="006967D6"/>
    <w:rsid w:val="00697C8C"/>
    <w:rsid w:val="00697DD4"/>
    <w:rsid w:val="00697E94"/>
    <w:rsid w:val="006A07BB"/>
    <w:rsid w:val="006A0979"/>
    <w:rsid w:val="006A1213"/>
    <w:rsid w:val="006A3271"/>
    <w:rsid w:val="006A51EA"/>
    <w:rsid w:val="006A64B9"/>
    <w:rsid w:val="006A7975"/>
    <w:rsid w:val="006B0802"/>
    <w:rsid w:val="006B3795"/>
    <w:rsid w:val="006B3EA9"/>
    <w:rsid w:val="006B4483"/>
    <w:rsid w:val="006B4A81"/>
    <w:rsid w:val="006B4EB6"/>
    <w:rsid w:val="006B6265"/>
    <w:rsid w:val="006B71D1"/>
    <w:rsid w:val="006C09BB"/>
    <w:rsid w:val="006C1BBD"/>
    <w:rsid w:val="006C4929"/>
    <w:rsid w:val="006D0FC2"/>
    <w:rsid w:val="006D2BD4"/>
    <w:rsid w:val="006D2C3F"/>
    <w:rsid w:val="006D5349"/>
    <w:rsid w:val="006D6B4C"/>
    <w:rsid w:val="006D6DFC"/>
    <w:rsid w:val="006D6F20"/>
    <w:rsid w:val="006D6FB9"/>
    <w:rsid w:val="006F19C5"/>
    <w:rsid w:val="006F3A70"/>
    <w:rsid w:val="006F639F"/>
    <w:rsid w:val="006F6402"/>
    <w:rsid w:val="007026C8"/>
    <w:rsid w:val="00704312"/>
    <w:rsid w:val="00704CD9"/>
    <w:rsid w:val="00706B0E"/>
    <w:rsid w:val="0070794E"/>
    <w:rsid w:val="00710174"/>
    <w:rsid w:val="00712842"/>
    <w:rsid w:val="0071409C"/>
    <w:rsid w:val="00714336"/>
    <w:rsid w:val="00715DD5"/>
    <w:rsid w:val="00716BB0"/>
    <w:rsid w:val="00717742"/>
    <w:rsid w:val="007224EF"/>
    <w:rsid w:val="0072700A"/>
    <w:rsid w:val="00727F53"/>
    <w:rsid w:val="00731AFC"/>
    <w:rsid w:val="00731FF1"/>
    <w:rsid w:val="00732282"/>
    <w:rsid w:val="0073282C"/>
    <w:rsid w:val="0073414E"/>
    <w:rsid w:val="00737914"/>
    <w:rsid w:val="007379C3"/>
    <w:rsid w:val="00744CE5"/>
    <w:rsid w:val="00745175"/>
    <w:rsid w:val="00746363"/>
    <w:rsid w:val="00746FE5"/>
    <w:rsid w:val="00747E3E"/>
    <w:rsid w:val="00757084"/>
    <w:rsid w:val="00757A5D"/>
    <w:rsid w:val="00760054"/>
    <w:rsid w:val="007626B7"/>
    <w:rsid w:val="0076318C"/>
    <w:rsid w:val="00763E2E"/>
    <w:rsid w:val="00764243"/>
    <w:rsid w:val="00764673"/>
    <w:rsid w:val="0076643A"/>
    <w:rsid w:val="00770D8F"/>
    <w:rsid w:val="00773872"/>
    <w:rsid w:val="00781A21"/>
    <w:rsid w:val="007825BD"/>
    <w:rsid w:val="00782BE5"/>
    <w:rsid w:val="00786240"/>
    <w:rsid w:val="007863FC"/>
    <w:rsid w:val="00787781"/>
    <w:rsid w:val="00790A99"/>
    <w:rsid w:val="00793704"/>
    <w:rsid w:val="007A03C3"/>
    <w:rsid w:val="007A07B4"/>
    <w:rsid w:val="007A0920"/>
    <w:rsid w:val="007A1E6D"/>
    <w:rsid w:val="007A39EE"/>
    <w:rsid w:val="007A4541"/>
    <w:rsid w:val="007A7B0F"/>
    <w:rsid w:val="007B0EF9"/>
    <w:rsid w:val="007B4284"/>
    <w:rsid w:val="007B45FC"/>
    <w:rsid w:val="007B5D44"/>
    <w:rsid w:val="007B7732"/>
    <w:rsid w:val="007C2BF6"/>
    <w:rsid w:val="007C2D90"/>
    <w:rsid w:val="007C37F4"/>
    <w:rsid w:val="007C48D9"/>
    <w:rsid w:val="007C7473"/>
    <w:rsid w:val="007D0787"/>
    <w:rsid w:val="007D1297"/>
    <w:rsid w:val="007D20FF"/>
    <w:rsid w:val="007D3159"/>
    <w:rsid w:val="007D3735"/>
    <w:rsid w:val="007D3C23"/>
    <w:rsid w:val="007E2E98"/>
    <w:rsid w:val="007E3D10"/>
    <w:rsid w:val="007E4B71"/>
    <w:rsid w:val="007E6C39"/>
    <w:rsid w:val="007E7614"/>
    <w:rsid w:val="007F26EA"/>
    <w:rsid w:val="007F2C2C"/>
    <w:rsid w:val="007F5F51"/>
    <w:rsid w:val="007F6DB1"/>
    <w:rsid w:val="0080038A"/>
    <w:rsid w:val="00800CF6"/>
    <w:rsid w:val="00801C47"/>
    <w:rsid w:val="00803890"/>
    <w:rsid w:val="00804B71"/>
    <w:rsid w:val="00804BF1"/>
    <w:rsid w:val="00806695"/>
    <w:rsid w:val="00806D8C"/>
    <w:rsid w:val="00810743"/>
    <w:rsid w:val="0081187B"/>
    <w:rsid w:val="0081223D"/>
    <w:rsid w:val="0081414A"/>
    <w:rsid w:val="00814E5A"/>
    <w:rsid w:val="00816843"/>
    <w:rsid w:val="0081699F"/>
    <w:rsid w:val="00822217"/>
    <w:rsid w:val="00822570"/>
    <w:rsid w:val="00822649"/>
    <w:rsid w:val="008228AF"/>
    <w:rsid w:val="00823980"/>
    <w:rsid w:val="00824283"/>
    <w:rsid w:val="00825574"/>
    <w:rsid w:val="008301CF"/>
    <w:rsid w:val="00830663"/>
    <w:rsid w:val="0083137E"/>
    <w:rsid w:val="00831570"/>
    <w:rsid w:val="008315F1"/>
    <w:rsid w:val="00833378"/>
    <w:rsid w:val="00834477"/>
    <w:rsid w:val="008354C2"/>
    <w:rsid w:val="00842ACC"/>
    <w:rsid w:val="0084309D"/>
    <w:rsid w:val="008443F0"/>
    <w:rsid w:val="00844993"/>
    <w:rsid w:val="008454C0"/>
    <w:rsid w:val="0084611A"/>
    <w:rsid w:val="00851482"/>
    <w:rsid w:val="0085230B"/>
    <w:rsid w:val="008525F7"/>
    <w:rsid w:val="00852A32"/>
    <w:rsid w:val="00853FA8"/>
    <w:rsid w:val="00855BDB"/>
    <w:rsid w:val="00855C97"/>
    <w:rsid w:val="00856EC9"/>
    <w:rsid w:val="0085704B"/>
    <w:rsid w:val="008572D3"/>
    <w:rsid w:val="0086519A"/>
    <w:rsid w:val="008658F2"/>
    <w:rsid w:val="00865E64"/>
    <w:rsid w:val="008700D1"/>
    <w:rsid w:val="00871F62"/>
    <w:rsid w:val="008722B8"/>
    <w:rsid w:val="00873598"/>
    <w:rsid w:val="00877948"/>
    <w:rsid w:val="00877CA3"/>
    <w:rsid w:val="00884431"/>
    <w:rsid w:val="00885E62"/>
    <w:rsid w:val="00887D73"/>
    <w:rsid w:val="00891635"/>
    <w:rsid w:val="00893442"/>
    <w:rsid w:val="00895414"/>
    <w:rsid w:val="008958B7"/>
    <w:rsid w:val="00896C3F"/>
    <w:rsid w:val="00897463"/>
    <w:rsid w:val="008A0E8A"/>
    <w:rsid w:val="008A4BB8"/>
    <w:rsid w:val="008A5240"/>
    <w:rsid w:val="008A69CF"/>
    <w:rsid w:val="008B0865"/>
    <w:rsid w:val="008B2ADA"/>
    <w:rsid w:val="008B34CF"/>
    <w:rsid w:val="008B4D94"/>
    <w:rsid w:val="008B4F4D"/>
    <w:rsid w:val="008B6315"/>
    <w:rsid w:val="008C0787"/>
    <w:rsid w:val="008C1D4D"/>
    <w:rsid w:val="008C34D3"/>
    <w:rsid w:val="008C3873"/>
    <w:rsid w:val="008C4D95"/>
    <w:rsid w:val="008C6A9E"/>
    <w:rsid w:val="008C751F"/>
    <w:rsid w:val="008C798C"/>
    <w:rsid w:val="008D129C"/>
    <w:rsid w:val="008D6F81"/>
    <w:rsid w:val="008E05E9"/>
    <w:rsid w:val="008E3454"/>
    <w:rsid w:val="008E6867"/>
    <w:rsid w:val="008F105B"/>
    <w:rsid w:val="008F1A5A"/>
    <w:rsid w:val="008F5CE9"/>
    <w:rsid w:val="008F6FE5"/>
    <w:rsid w:val="00900AF3"/>
    <w:rsid w:val="00902C4F"/>
    <w:rsid w:val="009069A5"/>
    <w:rsid w:val="0091730E"/>
    <w:rsid w:val="0092138F"/>
    <w:rsid w:val="00921D60"/>
    <w:rsid w:val="00925A85"/>
    <w:rsid w:val="00925C84"/>
    <w:rsid w:val="009265F6"/>
    <w:rsid w:val="0092687F"/>
    <w:rsid w:val="00930201"/>
    <w:rsid w:val="00931363"/>
    <w:rsid w:val="00931459"/>
    <w:rsid w:val="00932E29"/>
    <w:rsid w:val="00933315"/>
    <w:rsid w:val="00933693"/>
    <w:rsid w:val="00934A05"/>
    <w:rsid w:val="00935CF4"/>
    <w:rsid w:val="00944B0D"/>
    <w:rsid w:val="009510D7"/>
    <w:rsid w:val="00952C80"/>
    <w:rsid w:val="009532D2"/>
    <w:rsid w:val="0095404F"/>
    <w:rsid w:val="009547AE"/>
    <w:rsid w:val="009547D0"/>
    <w:rsid w:val="0096007C"/>
    <w:rsid w:val="00960455"/>
    <w:rsid w:val="009606DB"/>
    <w:rsid w:val="00960C45"/>
    <w:rsid w:val="0096235F"/>
    <w:rsid w:val="009629C8"/>
    <w:rsid w:val="00962EA2"/>
    <w:rsid w:val="00963543"/>
    <w:rsid w:val="009639D4"/>
    <w:rsid w:val="009740F7"/>
    <w:rsid w:val="00974A01"/>
    <w:rsid w:val="00974B99"/>
    <w:rsid w:val="00976788"/>
    <w:rsid w:val="00980769"/>
    <w:rsid w:val="00980780"/>
    <w:rsid w:val="00980F38"/>
    <w:rsid w:val="00983A75"/>
    <w:rsid w:val="00984D77"/>
    <w:rsid w:val="00984E0D"/>
    <w:rsid w:val="00990164"/>
    <w:rsid w:val="00990C50"/>
    <w:rsid w:val="00991A5A"/>
    <w:rsid w:val="00991EE2"/>
    <w:rsid w:val="00993AC5"/>
    <w:rsid w:val="00994755"/>
    <w:rsid w:val="00994A84"/>
    <w:rsid w:val="00995223"/>
    <w:rsid w:val="00996414"/>
    <w:rsid w:val="00996B43"/>
    <w:rsid w:val="009A0F53"/>
    <w:rsid w:val="009A32E8"/>
    <w:rsid w:val="009A4DF3"/>
    <w:rsid w:val="009B315D"/>
    <w:rsid w:val="009B5D61"/>
    <w:rsid w:val="009C151A"/>
    <w:rsid w:val="009C2DE9"/>
    <w:rsid w:val="009D5470"/>
    <w:rsid w:val="009E0C2A"/>
    <w:rsid w:val="009E0CCE"/>
    <w:rsid w:val="009E0D99"/>
    <w:rsid w:val="009E1459"/>
    <w:rsid w:val="009E2AAF"/>
    <w:rsid w:val="009E3CFE"/>
    <w:rsid w:val="009E4BC2"/>
    <w:rsid w:val="009E5605"/>
    <w:rsid w:val="009E599F"/>
    <w:rsid w:val="009F0C2E"/>
    <w:rsid w:val="009F171B"/>
    <w:rsid w:val="009F1975"/>
    <w:rsid w:val="009F328D"/>
    <w:rsid w:val="009F3E64"/>
    <w:rsid w:val="009F5E11"/>
    <w:rsid w:val="009F7764"/>
    <w:rsid w:val="00A02802"/>
    <w:rsid w:val="00A03579"/>
    <w:rsid w:val="00A05262"/>
    <w:rsid w:val="00A10247"/>
    <w:rsid w:val="00A13AE3"/>
    <w:rsid w:val="00A148A1"/>
    <w:rsid w:val="00A14F69"/>
    <w:rsid w:val="00A15C59"/>
    <w:rsid w:val="00A161B3"/>
    <w:rsid w:val="00A23182"/>
    <w:rsid w:val="00A26F40"/>
    <w:rsid w:val="00A3052D"/>
    <w:rsid w:val="00A319EE"/>
    <w:rsid w:val="00A31C13"/>
    <w:rsid w:val="00A3473D"/>
    <w:rsid w:val="00A3554C"/>
    <w:rsid w:val="00A35E3F"/>
    <w:rsid w:val="00A41F3D"/>
    <w:rsid w:val="00A426BB"/>
    <w:rsid w:val="00A4564D"/>
    <w:rsid w:val="00A46BCB"/>
    <w:rsid w:val="00A46F22"/>
    <w:rsid w:val="00A512F6"/>
    <w:rsid w:val="00A5316B"/>
    <w:rsid w:val="00A55AE8"/>
    <w:rsid w:val="00A60EFF"/>
    <w:rsid w:val="00A62401"/>
    <w:rsid w:val="00A64FB5"/>
    <w:rsid w:val="00A70859"/>
    <w:rsid w:val="00A710C9"/>
    <w:rsid w:val="00A71E8C"/>
    <w:rsid w:val="00A74760"/>
    <w:rsid w:val="00A74DCA"/>
    <w:rsid w:val="00A75210"/>
    <w:rsid w:val="00A758C5"/>
    <w:rsid w:val="00A81187"/>
    <w:rsid w:val="00A82034"/>
    <w:rsid w:val="00A82A64"/>
    <w:rsid w:val="00A84E4C"/>
    <w:rsid w:val="00A85195"/>
    <w:rsid w:val="00A85E33"/>
    <w:rsid w:val="00A86195"/>
    <w:rsid w:val="00A86EA7"/>
    <w:rsid w:val="00A8731B"/>
    <w:rsid w:val="00A87571"/>
    <w:rsid w:val="00A931D5"/>
    <w:rsid w:val="00A93B8A"/>
    <w:rsid w:val="00A95342"/>
    <w:rsid w:val="00A968FE"/>
    <w:rsid w:val="00A96DA5"/>
    <w:rsid w:val="00AA01F4"/>
    <w:rsid w:val="00AA11EB"/>
    <w:rsid w:val="00AA19D8"/>
    <w:rsid w:val="00AA3B28"/>
    <w:rsid w:val="00AA46D9"/>
    <w:rsid w:val="00AA753C"/>
    <w:rsid w:val="00AB038B"/>
    <w:rsid w:val="00AB09A9"/>
    <w:rsid w:val="00AB1A64"/>
    <w:rsid w:val="00AB7A1B"/>
    <w:rsid w:val="00AB7BC3"/>
    <w:rsid w:val="00AC1973"/>
    <w:rsid w:val="00AC1A22"/>
    <w:rsid w:val="00AC1DDD"/>
    <w:rsid w:val="00AC3032"/>
    <w:rsid w:val="00AC46B2"/>
    <w:rsid w:val="00AC4885"/>
    <w:rsid w:val="00AC5502"/>
    <w:rsid w:val="00AC75DC"/>
    <w:rsid w:val="00AC774B"/>
    <w:rsid w:val="00AD4B2C"/>
    <w:rsid w:val="00AD67FD"/>
    <w:rsid w:val="00AD7080"/>
    <w:rsid w:val="00AD7F54"/>
    <w:rsid w:val="00AE1F6A"/>
    <w:rsid w:val="00AE4A97"/>
    <w:rsid w:val="00AE56EC"/>
    <w:rsid w:val="00AE74D5"/>
    <w:rsid w:val="00AE77CF"/>
    <w:rsid w:val="00AF006D"/>
    <w:rsid w:val="00AF3A2C"/>
    <w:rsid w:val="00AF5C8D"/>
    <w:rsid w:val="00AF61C5"/>
    <w:rsid w:val="00AF7D6A"/>
    <w:rsid w:val="00B01B3A"/>
    <w:rsid w:val="00B01BBE"/>
    <w:rsid w:val="00B02147"/>
    <w:rsid w:val="00B119D5"/>
    <w:rsid w:val="00B144F8"/>
    <w:rsid w:val="00B1468F"/>
    <w:rsid w:val="00B20461"/>
    <w:rsid w:val="00B220AE"/>
    <w:rsid w:val="00B22C94"/>
    <w:rsid w:val="00B2442B"/>
    <w:rsid w:val="00B25A4E"/>
    <w:rsid w:val="00B25FCD"/>
    <w:rsid w:val="00B27467"/>
    <w:rsid w:val="00B30943"/>
    <w:rsid w:val="00B3316B"/>
    <w:rsid w:val="00B34DC5"/>
    <w:rsid w:val="00B35452"/>
    <w:rsid w:val="00B35A68"/>
    <w:rsid w:val="00B35B5A"/>
    <w:rsid w:val="00B35BFE"/>
    <w:rsid w:val="00B363B0"/>
    <w:rsid w:val="00B36929"/>
    <w:rsid w:val="00B405EA"/>
    <w:rsid w:val="00B45F7F"/>
    <w:rsid w:val="00B46110"/>
    <w:rsid w:val="00B46CDD"/>
    <w:rsid w:val="00B47649"/>
    <w:rsid w:val="00B5287B"/>
    <w:rsid w:val="00B53DDB"/>
    <w:rsid w:val="00B56140"/>
    <w:rsid w:val="00B57BF3"/>
    <w:rsid w:val="00B62FB8"/>
    <w:rsid w:val="00B63880"/>
    <w:rsid w:val="00B6429C"/>
    <w:rsid w:val="00B64379"/>
    <w:rsid w:val="00B64B83"/>
    <w:rsid w:val="00B64F61"/>
    <w:rsid w:val="00B70C2E"/>
    <w:rsid w:val="00B718AD"/>
    <w:rsid w:val="00B722CE"/>
    <w:rsid w:val="00B73135"/>
    <w:rsid w:val="00B74B2C"/>
    <w:rsid w:val="00B74FA9"/>
    <w:rsid w:val="00B75F07"/>
    <w:rsid w:val="00B769A9"/>
    <w:rsid w:val="00B7715C"/>
    <w:rsid w:val="00B81299"/>
    <w:rsid w:val="00B812E3"/>
    <w:rsid w:val="00B83127"/>
    <w:rsid w:val="00B8544A"/>
    <w:rsid w:val="00B87113"/>
    <w:rsid w:val="00B875D9"/>
    <w:rsid w:val="00B90D6D"/>
    <w:rsid w:val="00B92C30"/>
    <w:rsid w:val="00B92FBA"/>
    <w:rsid w:val="00B9391C"/>
    <w:rsid w:val="00B954BB"/>
    <w:rsid w:val="00BA07CA"/>
    <w:rsid w:val="00BA168B"/>
    <w:rsid w:val="00BA5555"/>
    <w:rsid w:val="00BA5E23"/>
    <w:rsid w:val="00BA62E3"/>
    <w:rsid w:val="00BB06A6"/>
    <w:rsid w:val="00BB158E"/>
    <w:rsid w:val="00BB236A"/>
    <w:rsid w:val="00BB3950"/>
    <w:rsid w:val="00BB5CF4"/>
    <w:rsid w:val="00BB5E7A"/>
    <w:rsid w:val="00BC23D5"/>
    <w:rsid w:val="00BC256C"/>
    <w:rsid w:val="00BC2FA7"/>
    <w:rsid w:val="00BC359C"/>
    <w:rsid w:val="00BC5918"/>
    <w:rsid w:val="00BC7F67"/>
    <w:rsid w:val="00BD17E4"/>
    <w:rsid w:val="00BD2C8B"/>
    <w:rsid w:val="00BD6AAC"/>
    <w:rsid w:val="00BD6E3B"/>
    <w:rsid w:val="00BD75C3"/>
    <w:rsid w:val="00BE0403"/>
    <w:rsid w:val="00BE0B9A"/>
    <w:rsid w:val="00BE1B64"/>
    <w:rsid w:val="00BE356B"/>
    <w:rsid w:val="00BF184C"/>
    <w:rsid w:val="00BF1DA8"/>
    <w:rsid w:val="00BF2628"/>
    <w:rsid w:val="00BF286F"/>
    <w:rsid w:val="00BF43DB"/>
    <w:rsid w:val="00BF56A6"/>
    <w:rsid w:val="00BF5DB9"/>
    <w:rsid w:val="00BF7661"/>
    <w:rsid w:val="00C00490"/>
    <w:rsid w:val="00C00E9B"/>
    <w:rsid w:val="00C034C3"/>
    <w:rsid w:val="00C05718"/>
    <w:rsid w:val="00C06B34"/>
    <w:rsid w:val="00C10BAA"/>
    <w:rsid w:val="00C11672"/>
    <w:rsid w:val="00C11D3A"/>
    <w:rsid w:val="00C12194"/>
    <w:rsid w:val="00C121AC"/>
    <w:rsid w:val="00C13EEC"/>
    <w:rsid w:val="00C15BE4"/>
    <w:rsid w:val="00C165AF"/>
    <w:rsid w:val="00C176FA"/>
    <w:rsid w:val="00C17A9B"/>
    <w:rsid w:val="00C213E8"/>
    <w:rsid w:val="00C21535"/>
    <w:rsid w:val="00C23A24"/>
    <w:rsid w:val="00C254A6"/>
    <w:rsid w:val="00C26391"/>
    <w:rsid w:val="00C32C52"/>
    <w:rsid w:val="00C34B07"/>
    <w:rsid w:val="00C363E5"/>
    <w:rsid w:val="00C36666"/>
    <w:rsid w:val="00C42D26"/>
    <w:rsid w:val="00C4312C"/>
    <w:rsid w:val="00C45484"/>
    <w:rsid w:val="00C45BCC"/>
    <w:rsid w:val="00C47F4E"/>
    <w:rsid w:val="00C5079D"/>
    <w:rsid w:val="00C51DEE"/>
    <w:rsid w:val="00C5395B"/>
    <w:rsid w:val="00C54DCD"/>
    <w:rsid w:val="00C5577B"/>
    <w:rsid w:val="00C60567"/>
    <w:rsid w:val="00C6119E"/>
    <w:rsid w:val="00C61418"/>
    <w:rsid w:val="00C61749"/>
    <w:rsid w:val="00C61ADA"/>
    <w:rsid w:val="00C61FE4"/>
    <w:rsid w:val="00C63328"/>
    <w:rsid w:val="00C6494D"/>
    <w:rsid w:val="00C654C3"/>
    <w:rsid w:val="00C65E3D"/>
    <w:rsid w:val="00C67A05"/>
    <w:rsid w:val="00C67CD7"/>
    <w:rsid w:val="00C70345"/>
    <w:rsid w:val="00C70EB3"/>
    <w:rsid w:val="00C73124"/>
    <w:rsid w:val="00C778C1"/>
    <w:rsid w:val="00C80490"/>
    <w:rsid w:val="00C8739C"/>
    <w:rsid w:val="00C937E7"/>
    <w:rsid w:val="00C94DCC"/>
    <w:rsid w:val="00C9529F"/>
    <w:rsid w:val="00C9573D"/>
    <w:rsid w:val="00C97356"/>
    <w:rsid w:val="00C97C48"/>
    <w:rsid w:val="00CA1539"/>
    <w:rsid w:val="00CA1BE5"/>
    <w:rsid w:val="00CA226C"/>
    <w:rsid w:val="00CA353E"/>
    <w:rsid w:val="00CA3700"/>
    <w:rsid w:val="00CA3A75"/>
    <w:rsid w:val="00CA4ED3"/>
    <w:rsid w:val="00CA5235"/>
    <w:rsid w:val="00CA5518"/>
    <w:rsid w:val="00CA67F1"/>
    <w:rsid w:val="00CA69CE"/>
    <w:rsid w:val="00CA6F36"/>
    <w:rsid w:val="00CA7C80"/>
    <w:rsid w:val="00CB04B6"/>
    <w:rsid w:val="00CB0BA6"/>
    <w:rsid w:val="00CB27D8"/>
    <w:rsid w:val="00CB41D8"/>
    <w:rsid w:val="00CB427B"/>
    <w:rsid w:val="00CB6C05"/>
    <w:rsid w:val="00CC4435"/>
    <w:rsid w:val="00CC4E4A"/>
    <w:rsid w:val="00CC50A1"/>
    <w:rsid w:val="00CC55A1"/>
    <w:rsid w:val="00CC5DAB"/>
    <w:rsid w:val="00CC6276"/>
    <w:rsid w:val="00CC6D13"/>
    <w:rsid w:val="00CC6D5B"/>
    <w:rsid w:val="00CD0EC4"/>
    <w:rsid w:val="00CD2063"/>
    <w:rsid w:val="00CD4444"/>
    <w:rsid w:val="00CD6271"/>
    <w:rsid w:val="00CD70A7"/>
    <w:rsid w:val="00CE27CC"/>
    <w:rsid w:val="00CE6843"/>
    <w:rsid w:val="00CF00CE"/>
    <w:rsid w:val="00CF056E"/>
    <w:rsid w:val="00CF0DF8"/>
    <w:rsid w:val="00CF1272"/>
    <w:rsid w:val="00CF5348"/>
    <w:rsid w:val="00CF5950"/>
    <w:rsid w:val="00D000F2"/>
    <w:rsid w:val="00D03096"/>
    <w:rsid w:val="00D03AB7"/>
    <w:rsid w:val="00D042C0"/>
    <w:rsid w:val="00D05D03"/>
    <w:rsid w:val="00D10198"/>
    <w:rsid w:val="00D13D6D"/>
    <w:rsid w:val="00D155B9"/>
    <w:rsid w:val="00D1603E"/>
    <w:rsid w:val="00D205E1"/>
    <w:rsid w:val="00D20C96"/>
    <w:rsid w:val="00D227C0"/>
    <w:rsid w:val="00D23243"/>
    <w:rsid w:val="00D23B92"/>
    <w:rsid w:val="00D247D8"/>
    <w:rsid w:val="00D254C9"/>
    <w:rsid w:val="00D26021"/>
    <w:rsid w:val="00D279FA"/>
    <w:rsid w:val="00D27FB8"/>
    <w:rsid w:val="00D337FC"/>
    <w:rsid w:val="00D34BAC"/>
    <w:rsid w:val="00D3733A"/>
    <w:rsid w:val="00D4601B"/>
    <w:rsid w:val="00D461C5"/>
    <w:rsid w:val="00D52311"/>
    <w:rsid w:val="00D52EE7"/>
    <w:rsid w:val="00D5698C"/>
    <w:rsid w:val="00D6104E"/>
    <w:rsid w:val="00D61228"/>
    <w:rsid w:val="00D61F24"/>
    <w:rsid w:val="00D62DA5"/>
    <w:rsid w:val="00D66072"/>
    <w:rsid w:val="00D66722"/>
    <w:rsid w:val="00D72BEC"/>
    <w:rsid w:val="00D737B4"/>
    <w:rsid w:val="00D7511B"/>
    <w:rsid w:val="00D7599A"/>
    <w:rsid w:val="00D8191C"/>
    <w:rsid w:val="00D81F33"/>
    <w:rsid w:val="00D82A3F"/>
    <w:rsid w:val="00D83D8F"/>
    <w:rsid w:val="00D843CA"/>
    <w:rsid w:val="00D8562B"/>
    <w:rsid w:val="00D8597F"/>
    <w:rsid w:val="00D868F2"/>
    <w:rsid w:val="00D86961"/>
    <w:rsid w:val="00D8715E"/>
    <w:rsid w:val="00D917EC"/>
    <w:rsid w:val="00D91890"/>
    <w:rsid w:val="00D94600"/>
    <w:rsid w:val="00D96009"/>
    <w:rsid w:val="00D96BE6"/>
    <w:rsid w:val="00DA340A"/>
    <w:rsid w:val="00DA55EA"/>
    <w:rsid w:val="00DB0E4D"/>
    <w:rsid w:val="00DB0F85"/>
    <w:rsid w:val="00DB3A00"/>
    <w:rsid w:val="00DB5091"/>
    <w:rsid w:val="00DB5BD1"/>
    <w:rsid w:val="00DB67E4"/>
    <w:rsid w:val="00DB7F59"/>
    <w:rsid w:val="00DC23C0"/>
    <w:rsid w:val="00DC2E5B"/>
    <w:rsid w:val="00DC35DA"/>
    <w:rsid w:val="00DC38A7"/>
    <w:rsid w:val="00DC40E2"/>
    <w:rsid w:val="00DC721F"/>
    <w:rsid w:val="00DD1999"/>
    <w:rsid w:val="00DD343C"/>
    <w:rsid w:val="00DD3B90"/>
    <w:rsid w:val="00DD477F"/>
    <w:rsid w:val="00DD76B1"/>
    <w:rsid w:val="00DE0E0D"/>
    <w:rsid w:val="00DE4FB6"/>
    <w:rsid w:val="00DE5BF5"/>
    <w:rsid w:val="00DF0FD3"/>
    <w:rsid w:val="00DF2E71"/>
    <w:rsid w:val="00DF490B"/>
    <w:rsid w:val="00DF4C26"/>
    <w:rsid w:val="00DF6B3C"/>
    <w:rsid w:val="00DF7574"/>
    <w:rsid w:val="00E07D5E"/>
    <w:rsid w:val="00E07E8B"/>
    <w:rsid w:val="00E07FA8"/>
    <w:rsid w:val="00E129DA"/>
    <w:rsid w:val="00E14371"/>
    <w:rsid w:val="00E146F8"/>
    <w:rsid w:val="00E14D1C"/>
    <w:rsid w:val="00E15CE1"/>
    <w:rsid w:val="00E16553"/>
    <w:rsid w:val="00E17364"/>
    <w:rsid w:val="00E17A5D"/>
    <w:rsid w:val="00E20EC1"/>
    <w:rsid w:val="00E21FAC"/>
    <w:rsid w:val="00E23150"/>
    <w:rsid w:val="00E24450"/>
    <w:rsid w:val="00E24DEE"/>
    <w:rsid w:val="00E25FB0"/>
    <w:rsid w:val="00E261E5"/>
    <w:rsid w:val="00E279C8"/>
    <w:rsid w:val="00E31AD8"/>
    <w:rsid w:val="00E32795"/>
    <w:rsid w:val="00E330AD"/>
    <w:rsid w:val="00E3332C"/>
    <w:rsid w:val="00E34249"/>
    <w:rsid w:val="00E3516C"/>
    <w:rsid w:val="00E35E54"/>
    <w:rsid w:val="00E3765B"/>
    <w:rsid w:val="00E41422"/>
    <w:rsid w:val="00E42068"/>
    <w:rsid w:val="00E46C8B"/>
    <w:rsid w:val="00E509E8"/>
    <w:rsid w:val="00E52EE8"/>
    <w:rsid w:val="00E54EF1"/>
    <w:rsid w:val="00E54FFD"/>
    <w:rsid w:val="00E570D5"/>
    <w:rsid w:val="00E576D7"/>
    <w:rsid w:val="00E579C7"/>
    <w:rsid w:val="00E62A70"/>
    <w:rsid w:val="00E62B27"/>
    <w:rsid w:val="00E64A5C"/>
    <w:rsid w:val="00E66C33"/>
    <w:rsid w:val="00E67879"/>
    <w:rsid w:val="00E725AF"/>
    <w:rsid w:val="00E749FB"/>
    <w:rsid w:val="00E754BA"/>
    <w:rsid w:val="00E8098B"/>
    <w:rsid w:val="00E81AA0"/>
    <w:rsid w:val="00E8375E"/>
    <w:rsid w:val="00E90E8B"/>
    <w:rsid w:val="00E91FCE"/>
    <w:rsid w:val="00E930D6"/>
    <w:rsid w:val="00E966E8"/>
    <w:rsid w:val="00EA0B24"/>
    <w:rsid w:val="00EA2453"/>
    <w:rsid w:val="00EA5321"/>
    <w:rsid w:val="00EA5667"/>
    <w:rsid w:val="00EB0580"/>
    <w:rsid w:val="00EB0BF8"/>
    <w:rsid w:val="00EB24BF"/>
    <w:rsid w:val="00EB462C"/>
    <w:rsid w:val="00EB598E"/>
    <w:rsid w:val="00EB5D11"/>
    <w:rsid w:val="00EC0EF6"/>
    <w:rsid w:val="00EC171A"/>
    <w:rsid w:val="00EC3114"/>
    <w:rsid w:val="00EC4464"/>
    <w:rsid w:val="00EC4722"/>
    <w:rsid w:val="00EC489D"/>
    <w:rsid w:val="00EC5399"/>
    <w:rsid w:val="00EC6331"/>
    <w:rsid w:val="00EC7E47"/>
    <w:rsid w:val="00ED53C5"/>
    <w:rsid w:val="00ED5D05"/>
    <w:rsid w:val="00ED75E3"/>
    <w:rsid w:val="00EE21C2"/>
    <w:rsid w:val="00EE2C03"/>
    <w:rsid w:val="00EE41E8"/>
    <w:rsid w:val="00EE473C"/>
    <w:rsid w:val="00EE544D"/>
    <w:rsid w:val="00EE570C"/>
    <w:rsid w:val="00EE677C"/>
    <w:rsid w:val="00EE7B3F"/>
    <w:rsid w:val="00EF077A"/>
    <w:rsid w:val="00EF47C3"/>
    <w:rsid w:val="00EF4AEB"/>
    <w:rsid w:val="00EF5389"/>
    <w:rsid w:val="00EF7FB5"/>
    <w:rsid w:val="00F0005B"/>
    <w:rsid w:val="00F012CC"/>
    <w:rsid w:val="00F01B66"/>
    <w:rsid w:val="00F02E15"/>
    <w:rsid w:val="00F03683"/>
    <w:rsid w:val="00F07B0E"/>
    <w:rsid w:val="00F12036"/>
    <w:rsid w:val="00F12A04"/>
    <w:rsid w:val="00F13BFF"/>
    <w:rsid w:val="00F157DD"/>
    <w:rsid w:val="00F161F7"/>
    <w:rsid w:val="00F16C67"/>
    <w:rsid w:val="00F17DB9"/>
    <w:rsid w:val="00F23951"/>
    <w:rsid w:val="00F23ED9"/>
    <w:rsid w:val="00F249D5"/>
    <w:rsid w:val="00F25421"/>
    <w:rsid w:val="00F34A6C"/>
    <w:rsid w:val="00F364D2"/>
    <w:rsid w:val="00F370E8"/>
    <w:rsid w:val="00F3773B"/>
    <w:rsid w:val="00F40DEA"/>
    <w:rsid w:val="00F41902"/>
    <w:rsid w:val="00F460F7"/>
    <w:rsid w:val="00F47356"/>
    <w:rsid w:val="00F51CBB"/>
    <w:rsid w:val="00F52AA0"/>
    <w:rsid w:val="00F5441A"/>
    <w:rsid w:val="00F55D13"/>
    <w:rsid w:val="00F57615"/>
    <w:rsid w:val="00F57FEF"/>
    <w:rsid w:val="00F608AF"/>
    <w:rsid w:val="00F61A48"/>
    <w:rsid w:val="00F625F3"/>
    <w:rsid w:val="00F63205"/>
    <w:rsid w:val="00F63C7C"/>
    <w:rsid w:val="00F64299"/>
    <w:rsid w:val="00F646E3"/>
    <w:rsid w:val="00F66187"/>
    <w:rsid w:val="00F669A6"/>
    <w:rsid w:val="00F77B9D"/>
    <w:rsid w:val="00F80133"/>
    <w:rsid w:val="00F80B05"/>
    <w:rsid w:val="00F80B6C"/>
    <w:rsid w:val="00F8210D"/>
    <w:rsid w:val="00F82EE1"/>
    <w:rsid w:val="00F90061"/>
    <w:rsid w:val="00F913B1"/>
    <w:rsid w:val="00F91D94"/>
    <w:rsid w:val="00F91DC7"/>
    <w:rsid w:val="00F92DE5"/>
    <w:rsid w:val="00FA2817"/>
    <w:rsid w:val="00FA3192"/>
    <w:rsid w:val="00FA48BF"/>
    <w:rsid w:val="00FA5C2E"/>
    <w:rsid w:val="00FB00B0"/>
    <w:rsid w:val="00FB081C"/>
    <w:rsid w:val="00FB0D8B"/>
    <w:rsid w:val="00FB189E"/>
    <w:rsid w:val="00FB1A00"/>
    <w:rsid w:val="00FB25D7"/>
    <w:rsid w:val="00FB37C8"/>
    <w:rsid w:val="00FB3AC4"/>
    <w:rsid w:val="00FB458B"/>
    <w:rsid w:val="00FB526E"/>
    <w:rsid w:val="00FB5A06"/>
    <w:rsid w:val="00FB710F"/>
    <w:rsid w:val="00FC00A9"/>
    <w:rsid w:val="00FC1050"/>
    <w:rsid w:val="00FC14B7"/>
    <w:rsid w:val="00FC6FCB"/>
    <w:rsid w:val="00FC79E8"/>
    <w:rsid w:val="00FD0C6F"/>
    <w:rsid w:val="00FD325E"/>
    <w:rsid w:val="00FD4EE5"/>
    <w:rsid w:val="00FD68F0"/>
    <w:rsid w:val="00FE02F3"/>
    <w:rsid w:val="00FE0B90"/>
    <w:rsid w:val="00FE11F0"/>
    <w:rsid w:val="00FE1F81"/>
    <w:rsid w:val="00FE3474"/>
    <w:rsid w:val="00FE36EA"/>
    <w:rsid w:val="00FE6140"/>
    <w:rsid w:val="00FE6A1E"/>
    <w:rsid w:val="00FE6BD4"/>
    <w:rsid w:val="00FE7AC0"/>
    <w:rsid w:val="00FF185D"/>
    <w:rsid w:val="00FF3044"/>
    <w:rsid w:val="00FF4336"/>
    <w:rsid w:val="00FF48CE"/>
    <w:rsid w:val="00FF6614"/>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7A5C83"/>
  <w15:chartTrackingRefBased/>
  <w15:docId w15:val="{9DFE1A60-BBDE-4DC6-B8F0-26679EB60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tabs>
        <w:tab w:val="left" w:pos="567"/>
      </w:tabs>
      <w:spacing w:before="240" w:after="120" w:line="260" w:lineRule="exact"/>
      <w:ind w:left="357" w:hanging="357"/>
      <w:outlineLvl w:val="0"/>
    </w:pPr>
    <w:rPr>
      <w:b/>
      <w:caps/>
      <w:sz w:val="26"/>
      <w:szCs w:val="20"/>
    </w:rPr>
  </w:style>
  <w:style w:type="paragraph" w:styleId="Heading2">
    <w:name w:val="heading 2"/>
    <w:basedOn w:val="Normal"/>
    <w:next w:val="Normal"/>
    <w:qFormat/>
    <w:pPr>
      <w:keepNext/>
      <w:tabs>
        <w:tab w:val="left" w:pos="567"/>
      </w:tabs>
      <w:spacing w:before="240" w:after="60" w:line="260" w:lineRule="exact"/>
      <w:outlineLvl w:val="1"/>
    </w:pPr>
    <w:rPr>
      <w:rFonts w:ascii="Helvetica" w:hAnsi="Helvetica"/>
      <w:b/>
      <w:i/>
      <w:szCs w:val="20"/>
      <w:lang w:val="en-GB"/>
    </w:rPr>
  </w:style>
  <w:style w:type="paragraph" w:styleId="Heading3">
    <w:name w:val="heading 3"/>
    <w:basedOn w:val="Normal"/>
    <w:next w:val="Normal"/>
    <w:qFormat/>
    <w:pPr>
      <w:keepNext/>
      <w:ind w:right="70"/>
      <w:jc w:val="center"/>
      <w:outlineLvl w:val="2"/>
    </w:pPr>
    <w:rPr>
      <w:b/>
      <w:sz w:val="22"/>
    </w:rPr>
  </w:style>
  <w:style w:type="paragraph" w:styleId="Heading4">
    <w:name w:val="heading 4"/>
    <w:basedOn w:val="Normal"/>
    <w:next w:val="Normal"/>
    <w:qFormat/>
    <w:pPr>
      <w:keepNext/>
      <w:ind w:left="567" w:hanging="141"/>
      <w:outlineLvl w:val="3"/>
    </w:pPr>
    <w:rPr>
      <w:b/>
      <w:sz w:val="22"/>
      <w:szCs w:val="20"/>
      <w:lang w:val="en-GB"/>
    </w:rPr>
  </w:style>
  <w:style w:type="paragraph" w:styleId="Heading5">
    <w:name w:val="heading 5"/>
    <w:basedOn w:val="Normal"/>
    <w:next w:val="Normal"/>
    <w:qFormat/>
    <w:pPr>
      <w:keepNext/>
      <w:outlineLvl w:val="4"/>
    </w:pPr>
    <w:rPr>
      <w:b/>
      <w:bCs/>
      <w:sz w:val="22"/>
    </w:rPr>
  </w:style>
  <w:style w:type="paragraph" w:styleId="Heading6">
    <w:name w:val="heading 6"/>
    <w:basedOn w:val="Normal"/>
    <w:next w:val="Normal"/>
    <w:qFormat/>
    <w:pPr>
      <w:keepNext/>
      <w:tabs>
        <w:tab w:val="left" w:pos="-720"/>
        <w:tab w:val="left" w:pos="567"/>
        <w:tab w:val="left" w:pos="4536"/>
      </w:tabs>
      <w:suppressAutoHyphens/>
      <w:spacing w:line="260" w:lineRule="exact"/>
      <w:outlineLvl w:val="5"/>
    </w:pPr>
    <w:rPr>
      <w:i/>
      <w:sz w:val="22"/>
      <w:szCs w:val="20"/>
      <w:lang w:val="en-GB"/>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rsid w:val="00FC1050"/>
    <w:pPr>
      <w:spacing w:before="240" w:after="60"/>
      <w:outlineLvl w:val="7"/>
    </w:pPr>
    <w:rPr>
      <w:i/>
      <w:iCs/>
    </w:rPr>
  </w:style>
  <w:style w:type="paragraph" w:styleId="Heading9">
    <w:name w:val="heading 9"/>
    <w:basedOn w:val="Normal"/>
    <w:next w:val="Normal"/>
    <w:qFormat/>
    <w:rsid w:val="00FC1050"/>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widowControl w:val="0"/>
      <w:tabs>
        <w:tab w:val="left" w:pos="567"/>
        <w:tab w:val="left" w:pos="2400"/>
        <w:tab w:val="left" w:pos="7280"/>
      </w:tabs>
      <w:ind w:left="426" w:right="-29"/>
    </w:pPr>
    <w:rPr>
      <w:sz w:val="22"/>
      <w:szCs w:val="20"/>
    </w:rPr>
  </w:style>
  <w:style w:type="paragraph" w:styleId="BodyText3">
    <w:name w:val="Body Text 3"/>
    <w:basedOn w:val="Normal"/>
    <w:pPr>
      <w:tabs>
        <w:tab w:val="left" w:pos="567"/>
      </w:tabs>
      <w:spacing w:line="260" w:lineRule="exact"/>
      <w:jc w:val="both"/>
    </w:pPr>
    <w:rPr>
      <w:b/>
      <w:i/>
      <w:sz w:val="22"/>
      <w:szCs w:val="20"/>
      <w:lang w:val="en-GB"/>
    </w:rPr>
  </w:style>
  <w:style w:type="paragraph" w:styleId="BodyText2">
    <w:name w:val="Body Text 2"/>
    <w:basedOn w:val="Normal"/>
    <w:pPr>
      <w:tabs>
        <w:tab w:val="left" w:pos="567"/>
        <w:tab w:val="left" w:pos="4536"/>
      </w:tabs>
      <w:spacing w:line="260" w:lineRule="exact"/>
      <w:jc w:val="both"/>
    </w:pPr>
    <w:rPr>
      <w:b/>
      <w:sz w:val="22"/>
      <w:szCs w:val="20"/>
      <w:lang w:val="en-GB"/>
    </w:rPr>
  </w:style>
  <w:style w:type="paragraph" w:styleId="EndnoteText">
    <w:name w:val="endnote text"/>
    <w:basedOn w:val="Normal"/>
    <w:semiHidden/>
    <w:pPr>
      <w:tabs>
        <w:tab w:val="left" w:pos="567"/>
      </w:tabs>
    </w:pPr>
    <w:rPr>
      <w:sz w:val="22"/>
      <w:szCs w:val="20"/>
      <w:lang w:val="en-GB"/>
    </w:rPr>
  </w:style>
  <w:style w:type="paragraph" w:customStyle="1" w:styleId="Retrait">
    <w:name w:val="Retrait"/>
    <w:basedOn w:val="Normal"/>
    <w:next w:val="Normal"/>
    <w:pPr>
      <w:numPr>
        <w:numId w:val="5"/>
      </w:numPr>
      <w:tabs>
        <w:tab w:val="right" w:pos="8789"/>
      </w:tabs>
      <w:spacing w:before="120" w:after="120"/>
      <w:jc w:val="both"/>
    </w:pPr>
    <w:rPr>
      <w:snapToGrid w:val="0"/>
      <w:szCs w:val="20"/>
      <w:lang w:eastAsia="fr-FR"/>
    </w:rPr>
  </w:style>
  <w:style w:type="paragraph" w:styleId="BodyTextIndent2">
    <w:name w:val="Body Text Indent 2"/>
    <w:basedOn w:val="Normal"/>
    <w:pPr>
      <w:tabs>
        <w:tab w:val="left" w:pos="567"/>
      </w:tabs>
      <w:spacing w:line="260" w:lineRule="exact"/>
      <w:ind w:left="567" w:hanging="567"/>
      <w:jc w:val="both"/>
    </w:pPr>
    <w:rPr>
      <w:b/>
      <w:sz w:val="22"/>
      <w:szCs w:val="20"/>
      <w:lang w:val="en-GB"/>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
    <w:name w:val="Body Text"/>
    <w:basedOn w:val="Normal"/>
    <w:pPr>
      <w:spacing w:after="120"/>
      <w:ind w:right="-28"/>
    </w:pPr>
    <w:rPr>
      <w:sz w:val="22"/>
      <w:lang w:val="en-GB"/>
    </w:rPr>
  </w:style>
  <w:style w:type="paragraph" w:customStyle="1" w:styleId="EMEAEnTableLeft">
    <w:name w:val="EMEA En Table Left"/>
    <w:basedOn w:val="Normal"/>
    <w:pPr>
      <w:keepNext/>
      <w:keepLines/>
      <w:widowControl w:val="0"/>
    </w:pPr>
    <w:rPr>
      <w:sz w:val="20"/>
      <w:szCs w:val="20"/>
      <w:lang w:val="fr-FR"/>
    </w:rPr>
  </w:style>
  <w:style w:type="paragraph" w:styleId="ListBullet2">
    <w:name w:val="List Bullet 2"/>
    <w:basedOn w:val="Normal"/>
    <w:autoRedefine/>
    <w:rsid w:val="0011016C"/>
    <w:pPr>
      <w:numPr>
        <w:numId w:val="39"/>
      </w:numPr>
      <w:tabs>
        <w:tab w:val="left" w:pos="540"/>
      </w:tabs>
      <w:jc w:val="both"/>
    </w:pPr>
    <w:rPr>
      <w:sz w:val="22"/>
      <w:szCs w:val="20"/>
      <w:lang w:val="en-GB"/>
    </w:rPr>
  </w:style>
  <w:style w:type="paragraph" w:styleId="BodyTextIndent">
    <w:name w:val="Body Text Indent"/>
    <w:basedOn w:val="Normal"/>
    <w:pPr>
      <w:ind w:left="540" w:hanging="540"/>
    </w:pPr>
    <w:rPr>
      <w:sz w:val="22"/>
    </w:rPr>
  </w:style>
  <w:style w:type="paragraph" w:customStyle="1" w:styleId="EMEATableLeft">
    <w:name w:val="EMEA Table Left"/>
    <w:basedOn w:val="Normal"/>
    <w:pPr>
      <w:keepNext/>
      <w:keepLines/>
    </w:pPr>
    <w:rPr>
      <w:sz w:val="22"/>
      <w:szCs w:val="20"/>
      <w:lang w:val="en-GB"/>
    </w:rPr>
  </w:style>
  <w:style w:type="paragraph" w:styleId="Header">
    <w:name w:val="header"/>
    <w:basedOn w:val="Normal"/>
    <w:pPr>
      <w:tabs>
        <w:tab w:val="center" w:pos="4153"/>
        <w:tab w:val="right" w:pos="8306"/>
      </w:tabs>
    </w:pPr>
  </w:style>
  <w:style w:type="character" w:styleId="Hyperlink">
    <w:name w:val="Hyperlink"/>
    <w:rPr>
      <w:color w:val="0000FF"/>
      <w:u w:val="single"/>
    </w:rPr>
  </w:style>
  <w:style w:type="paragraph" w:customStyle="1" w:styleId="EMEAElTableLeft">
    <w:name w:val="EMEA El Table Left"/>
    <w:basedOn w:val="EMEAEnTableLeft"/>
    <w:pPr>
      <w:widowControl/>
    </w:pPr>
  </w:style>
  <w:style w:type="paragraph" w:styleId="BodyTextIndent3">
    <w:name w:val="Body Text Indent 3"/>
    <w:basedOn w:val="Normal"/>
    <w:pPr>
      <w:keepLines/>
      <w:autoSpaceDE w:val="0"/>
      <w:autoSpaceDN w:val="0"/>
      <w:adjustRightInd w:val="0"/>
      <w:spacing w:line="240" w:lineRule="atLeast"/>
      <w:ind w:left="1287"/>
    </w:pPr>
    <w:rPr>
      <w:rFonts w:ascii="Helv" w:hAnsi="Helv"/>
      <w:color w:val="000000"/>
      <w:sz w:val="20"/>
      <w:szCs w:val="20"/>
    </w:rPr>
  </w:style>
  <w:style w:type="paragraph" w:styleId="ListBullet">
    <w:name w:val="List Bullet"/>
    <w:basedOn w:val="Normal"/>
    <w:autoRedefine/>
    <w:pPr>
      <w:numPr>
        <w:numId w:val="3"/>
      </w:numPr>
    </w:pPr>
  </w:style>
  <w:style w:type="character" w:styleId="Emphasis">
    <w:name w:val="Emphasis"/>
    <w:qFormat/>
    <w:rPr>
      <w:i/>
      <w:iCs/>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EMEABodyText">
    <w:name w:val="EMEA Body Text"/>
    <w:basedOn w:val="Normal"/>
    <w:rPr>
      <w:sz w:val="22"/>
      <w:szCs w:val="20"/>
      <w:lang w:val="en-GB"/>
    </w:rPr>
  </w:style>
  <w:style w:type="paragraph" w:customStyle="1" w:styleId="TITREA">
    <w:name w:val="TITRE A"/>
    <w:basedOn w:val="Normal"/>
    <w:rsid w:val="0061734D"/>
    <w:pPr>
      <w:tabs>
        <w:tab w:val="left" w:pos="680"/>
        <w:tab w:val="left" w:pos="2400"/>
        <w:tab w:val="left" w:pos="7280"/>
      </w:tabs>
      <w:ind w:right="-29"/>
      <w:jc w:val="center"/>
    </w:pPr>
    <w:rPr>
      <w:b/>
      <w:sz w:val="22"/>
      <w:szCs w:val="22"/>
    </w:rPr>
  </w:style>
  <w:style w:type="paragraph" w:customStyle="1" w:styleId="TableHeading">
    <w:name w:val="Table Heading"/>
    <w:basedOn w:val="Heading1"/>
    <w:rsid w:val="001642B7"/>
    <w:pPr>
      <w:keepNext/>
      <w:tabs>
        <w:tab w:val="clear" w:pos="567"/>
        <w:tab w:val="left" w:pos="360"/>
      </w:tabs>
      <w:autoSpaceDE w:val="0"/>
      <w:autoSpaceDN w:val="0"/>
      <w:adjustRightInd w:val="0"/>
      <w:spacing w:before="0" w:line="240" w:lineRule="auto"/>
      <w:ind w:left="0" w:firstLine="0"/>
    </w:pPr>
    <w:rPr>
      <w:rFonts w:ascii="Arial" w:eastAsia="MS Mincho" w:hAnsi="Arial" w:cs="Arial"/>
      <w:bCs/>
      <w:caps w:val="0"/>
      <w:sz w:val="24"/>
      <w:szCs w:val="16"/>
    </w:rPr>
  </w:style>
  <w:style w:type="paragraph" w:styleId="BodyTextFirstIndent">
    <w:name w:val="Body Text First Indent"/>
    <w:basedOn w:val="BodyText"/>
    <w:rsid w:val="00FC1050"/>
    <w:pPr>
      <w:ind w:right="0" w:firstLine="210"/>
    </w:pPr>
    <w:rPr>
      <w:sz w:val="24"/>
      <w:lang w:val="en-US"/>
    </w:rPr>
  </w:style>
  <w:style w:type="paragraph" w:styleId="BodyTextFirstIndent2">
    <w:name w:val="Body Text First Indent 2"/>
    <w:basedOn w:val="BodyTextIndent"/>
    <w:rsid w:val="00FC1050"/>
    <w:pPr>
      <w:spacing w:after="120"/>
      <w:ind w:left="360" w:firstLine="210"/>
    </w:pPr>
    <w:rPr>
      <w:sz w:val="24"/>
    </w:rPr>
  </w:style>
  <w:style w:type="paragraph" w:styleId="Caption">
    <w:name w:val="caption"/>
    <w:basedOn w:val="Normal"/>
    <w:next w:val="Normal"/>
    <w:qFormat/>
    <w:rsid w:val="00FC1050"/>
    <w:rPr>
      <w:b/>
      <w:bCs/>
      <w:sz w:val="20"/>
      <w:szCs w:val="20"/>
    </w:rPr>
  </w:style>
  <w:style w:type="paragraph" w:styleId="Closing">
    <w:name w:val="Closing"/>
    <w:basedOn w:val="Normal"/>
    <w:rsid w:val="00FC1050"/>
    <w:pPr>
      <w:ind w:left="4320"/>
    </w:pPr>
  </w:style>
  <w:style w:type="paragraph" w:styleId="Date">
    <w:name w:val="Date"/>
    <w:basedOn w:val="Normal"/>
    <w:next w:val="Normal"/>
    <w:rsid w:val="00FC1050"/>
  </w:style>
  <w:style w:type="paragraph" w:styleId="DocumentMap">
    <w:name w:val="Document Map"/>
    <w:basedOn w:val="Normal"/>
    <w:semiHidden/>
    <w:rsid w:val="00FC1050"/>
    <w:pPr>
      <w:shd w:val="clear" w:color="auto" w:fill="000080"/>
    </w:pPr>
    <w:rPr>
      <w:rFonts w:ascii="Tahoma" w:hAnsi="Tahoma" w:cs="Tahoma"/>
      <w:sz w:val="20"/>
      <w:szCs w:val="20"/>
    </w:rPr>
  </w:style>
  <w:style w:type="paragraph" w:styleId="E-mailSignature">
    <w:name w:val="E-mail Signature"/>
    <w:basedOn w:val="Normal"/>
    <w:rsid w:val="00FC1050"/>
  </w:style>
  <w:style w:type="paragraph" w:styleId="EnvelopeAddress">
    <w:name w:val="envelope address"/>
    <w:basedOn w:val="Normal"/>
    <w:rsid w:val="00FC1050"/>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FC1050"/>
    <w:rPr>
      <w:rFonts w:ascii="Arial" w:hAnsi="Arial" w:cs="Arial"/>
      <w:sz w:val="20"/>
      <w:szCs w:val="20"/>
    </w:rPr>
  </w:style>
  <w:style w:type="paragraph" w:styleId="FootnoteText">
    <w:name w:val="footnote text"/>
    <w:basedOn w:val="Normal"/>
    <w:semiHidden/>
    <w:rsid w:val="00FC1050"/>
    <w:rPr>
      <w:sz w:val="20"/>
      <w:szCs w:val="20"/>
    </w:rPr>
  </w:style>
  <w:style w:type="paragraph" w:styleId="HTMLAddress">
    <w:name w:val="HTML Address"/>
    <w:basedOn w:val="Normal"/>
    <w:rsid w:val="00FC1050"/>
    <w:rPr>
      <w:i/>
      <w:iCs/>
    </w:rPr>
  </w:style>
  <w:style w:type="paragraph" w:styleId="HTMLPreformatted">
    <w:name w:val="HTML Preformatted"/>
    <w:basedOn w:val="Normal"/>
    <w:rsid w:val="00FC1050"/>
    <w:rPr>
      <w:rFonts w:ascii="Courier New" w:hAnsi="Courier New" w:cs="Courier New"/>
      <w:sz w:val="20"/>
      <w:szCs w:val="20"/>
    </w:rPr>
  </w:style>
  <w:style w:type="paragraph" w:styleId="Index1">
    <w:name w:val="index 1"/>
    <w:basedOn w:val="Normal"/>
    <w:next w:val="Normal"/>
    <w:autoRedefine/>
    <w:semiHidden/>
    <w:rsid w:val="00FC1050"/>
    <w:pPr>
      <w:ind w:left="240" w:hanging="240"/>
    </w:pPr>
  </w:style>
  <w:style w:type="paragraph" w:styleId="Index2">
    <w:name w:val="index 2"/>
    <w:basedOn w:val="Normal"/>
    <w:next w:val="Normal"/>
    <w:autoRedefine/>
    <w:semiHidden/>
    <w:rsid w:val="00FC1050"/>
    <w:pPr>
      <w:ind w:left="480" w:hanging="240"/>
    </w:pPr>
  </w:style>
  <w:style w:type="paragraph" w:styleId="Index3">
    <w:name w:val="index 3"/>
    <w:basedOn w:val="Normal"/>
    <w:next w:val="Normal"/>
    <w:autoRedefine/>
    <w:semiHidden/>
    <w:rsid w:val="00FC1050"/>
    <w:pPr>
      <w:ind w:left="720" w:hanging="240"/>
    </w:pPr>
  </w:style>
  <w:style w:type="paragraph" w:styleId="Index4">
    <w:name w:val="index 4"/>
    <w:basedOn w:val="Normal"/>
    <w:next w:val="Normal"/>
    <w:autoRedefine/>
    <w:semiHidden/>
    <w:rsid w:val="00FC1050"/>
    <w:pPr>
      <w:ind w:left="960" w:hanging="240"/>
    </w:pPr>
  </w:style>
  <w:style w:type="paragraph" w:styleId="Index5">
    <w:name w:val="index 5"/>
    <w:basedOn w:val="Normal"/>
    <w:next w:val="Normal"/>
    <w:autoRedefine/>
    <w:semiHidden/>
    <w:rsid w:val="00FC1050"/>
    <w:pPr>
      <w:ind w:left="1200" w:hanging="240"/>
    </w:pPr>
  </w:style>
  <w:style w:type="paragraph" w:styleId="Index6">
    <w:name w:val="index 6"/>
    <w:basedOn w:val="Normal"/>
    <w:next w:val="Normal"/>
    <w:autoRedefine/>
    <w:semiHidden/>
    <w:rsid w:val="00FC1050"/>
    <w:pPr>
      <w:ind w:left="1440" w:hanging="240"/>
    </w:pPr>
  </w:style>
  <w:style w:type="paragraph" w:styleId="Index7">
    <w:name w:val="index 7"/>
    <w:basedOn w:val="Normal"/>
    <w:next w:val="Normal"/>
    <w:autoRedefine/>
    <w:semiHidden/>
    <w:rsid w:val="00FC1050"/>
    <w:pPr>
      <w:ind w:left="1680" w:hanging="240"/>
    </w:pPr>
  </w:style>
  <w:style w:type="paragraph" w:styleId="Index8">
    <w:name w:val="index 8"/>
    <w:basedOn w:val="Normal"/>
    <w:next w:val="Normal"/>
    <w:autoRedefine/>
    <w:semiHidden/>
    <w:rsid w:val="00FC1050"/>
    <w:pPr>
      <w:ind w:left="1920" w:hanging="240"/>
    </w:pPr>
  </w:style>
  <w:style w:type="paragraph" w:styleId="Index9">
    <w:name w:val="index 9"/>
    <w:basedOn w:val="Normal"/>
    <w:next w:val="Normal"/>
    <w:autoRedefine/>
    <w:semiHidden/>
    <w:rsid w:val="00FC1050"/>
    <w:pPr>
      <w:ind w:left="2160" w:hanging="240"/>
    </w:pPr>
  </w:style>
  <w:style w:type="paragraph" w:styleId="IndexHeading">
    <w:name w:val="index heading"/>
    <w:basedOn w:val="Normal"/>
    <w:next w:val="Index1"/>
    <w:semiHidden/>
    <w:rsid w:val="00FC1050"/>
    <w:rPr>
      <w:rFonts w:ascii="Arial" w:hAnsi="Arial" w:cs="Arial"/>
      <w:b/>
      <w:bCs/>
    </w:rPr>
  </w:style>
  <w:style w:type="paragraph" w:styleId="List">
    <w:name w:val="List"/>
    <w:basedOn w:val="Normal"/>
    <w:rsid w:val="00FC1050"/>
    <w:pPr>
      <w:ind w:left="360" w:hanging="360"/>
    </w:pPr>
  </w:style>
  <w:style w:type="paragraph" w:styleId="List2">
    <w:name w:val="List 2"/>
    <w:basedOn w:val="Normal"/>
    <w:rsid w:val="00FC1050"/>
    <w:pPr>
      <w:ind w:left="720" w:hanging="360"/>
    </w:pPr>
  </w:style>
  <w:style w:type="paragraph" w:styleId="List3">
    <w:name w:val="List 3"/>
    <w:basedOn w:val="Normal"/>
    <w:rsid w:val="00FC1050"/>
    <w:pPr>
      <w:ind w:left="1080" w:hanging="360"/>
    </w:pPr>
  </w:style>
  <w:style w:type="paragraph" w:styleId="List4">
    <w:name w:val="List 4"/>
    <w:basedOn w:val="Normal"/>
    <w:rsid w:val="00FC1050"/>
    <w:pPr>
      <w:ind w:left="1440" w:hanging="360"/>
    </w:pPr>
  </w:style>
  <w:style w:type="paragraph" w:styleId="List5">
    <w:name w:val="List 5"/>
    <w:basedOn w:val="Normal"/>
    <w:rsid w:val="00FC1050"/>
    <w:pPr>
      <w:ind w:left="1800" w:hanging="360"/>
    </w:pPr>
  </w:style>
  <w:style w:type="paragraph" w:styleId="ListBullet3">
    <w:name w:val="List Bullet 3"/>
    <w:basedOn w:val="Normal"/>
    <w:rsid w:val="00FC1050"/>
    <w:pPr>
      <w:numPr>
        <w:numId w:val="20"/>
      </w:numPr>
    </w:pPr>
  </w:style>
  <w:style w:type="paragraph" w:styleId="ListBullet4">
    <w:name w:val="List Bullet 4"/>
    <w:basedOn w:val="Normal"/>
    <w:rsid w:val="00FC1050"/>
    <w:pPr>
      <w:numPr>
        <w:numId w:val="21"/>
      </w:numPr>
    </w:pPr>
  </w:style>
  <w:style w:type="paragraph" w:styleId="ListBullet5">
    <w:name w:val="List Bullet 5"/>
    <w:basedOn w:val="Normal"/>
    <w:rsid w:val="00FC1050"/>
    <w:pPr>
      <w:numPr>
        <w:numId w:val="22"/>
      </w:numPr>
    </w:pPr>
  </w:style>
  <w:style w:type="paragraph" w:styleId="ListContinue">
    <w:name w:val="List Continue"/>
    <w:basedOn w:val="Normal"/>
    <w:rsid w:val="00FC1050"/>
    <w:pPr>
      <w:spacing w:after="120"/>
      <w:ind w:left="360"/>
    </w:pPr>
  </w:style>
  <w:style w:type="paragraph" w:styleId="ListContinue2">
    <w:name w:val="List Continue 2"/>
    <w:basedOn w:val="Normal"/>
    <w:rsid w:val="00FC1050"/>
    <w:pPr>
      <w:spacing w:after="120"/>
      <w:ind w:left="720"/>
    </w:pPr>
  </w:style>
  <w:style w:type="paragraph" w:styleId="ListContinue3">
    <w:name w:val="List Continue 3"/>
    <w:basedOn w:val="Normal"/>
    <w:rsid w:val="00FC1050"/>
    <w:pPr>
      <w:spacing w:after="120"/>
      <w:ind w:left="1080"/>
    </w:pPr>
  </w:style>
  <w:style w:type="paragraph" w:styleId="ListContinue4">
    <w:name w:val="List Continue 4"/>
    <w:basedOn w:val="Normal"/>
    <w:rsid w:val="00FC1050"/>
    <w:pPr>
      <w:spacing w:after="120"/>
      <w:ind w:left="1440"/>
    </w:pPr>
  </w:style>
  <w:style w:type="paragraph" w:styleId="ListContinue5">
    <w:name w:val="List Continue 5"/>
    <w:basedOn w:val="Normal"/>
    <w:rsid w:val="00FC1050"/>
    <w:pPr>
      <w:spacing w:after="120"/>
      <w:ind w:left="1800"/>
    </w:pPr>
  </w:style>
  <w:style w:type="paragraph" w:styleId="ListNumber">
    <w:name w:val="List Number"/>
    <w:basedOn w:val="Normal"/>
    <w:rsid w:val="00FC1050"/>
    <w:pPr>
      <w:numPr>
        <w:numId w:val="23"/>
      </w:numPr>
    </w:pPr>
  </w:style>
  <w:style w:type="paragraph" w:styleId="ListNumber2">
    <w:name w:val="List Number 2"/>
    <w:basedOn w:val="Normal"/>
    <w:rsid w:val="00FC1050"/>
    <w:pPr>
      <w:numPr>
        <w:numId w:val="24"/>
      </w:numPr>
    </w:pPr>
  </w:style>
  <w:style w:type="paragraph" w:styleId="ListNumber3">
    <w:name w:val="List Number 3"/>
    <w:basedOn w:val="Normal"/>
    <w:rsid w:val="00FC1050"/>
    <w:pPr>
      <w:numPr>
        <w:numId w:val="25"/>
      </w:numPr>
    </w:pPr>
  </w:style>
  <w:style w:type="paragraph" w:styleId="ListNumber4">
    <w:name w:val="List Number 4"/>
    <w:basedOn w:val="Normal"/>
    <w:rsid w:val="00FC1050"/>
    <w:pPr>
      <w:numPr>
        <w:numId w:val="26"/>
      </w:numPr>
    </w:pPr>
  </w:style>
  <w:style w:type="paragraph" w:styleId="ListNumber5">
    <w:name w:val="List Number 5"/>
    <w:basedOn w:val="Normal"/>
    <w:rsid w:val="00FC1050"/>
    <w:pPr>
      <w:numPr>
        <w:numId w:val="27"/>
      </w:numPr>
    </w:pPr>
  </w:style>
  <w:style w:type="paragraph" w:styleId="MacroText">
    <w:name w:val="macro"/>
    <w:semiHidden/>
    <w:rsid w:val="00FC105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FC105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FC1050"/>
  </w:style>
  <w:style w:type="paragraph" w:styleId="NormalIndent">
    <w:name w:val="Normal Indent"/>
    <w:basedOn w:val="Normal"/>
    <w:rsid w:val="00FC1050"/>
    <w:pPr>
      <w:ind w:left="720"/>
    </w:pPr>
  </w:style>
  <w:style w:type="paragraph" w:styleId="NoteHeading">
    <w:name w:val="Note Heading"/>
    <w:basedOn w:val="Normal"/>
    <w:next w:val="Normal"/>
    <w:rsid w:val="00FC1050"/>
  </w:style>
  <w:style w:type="paragraph" w:styleId="PlainText">
    <w:name w:val="Plain Text"/>
    <w:basedOn w:val="Normal"/>
    <w:rsid w:val="00FC1050"/>
    <w:rPr>
      <w:rFonts w:ascii="Courier New" w:hAnsi="Courier New" w:cs="Courier New"/>
      <w:sz w:val="20"/>
      <w:szCs w:val="20"/>
    </w:rPr>
  </w:style>
  <w:style w:type="paragraph" w:styleId="Salutation">
    <w:name w:val="Salutation"/>
    <w:basedOn w:val="Normal"/>
    <w:next w:val="Normal"/>
    <w:rsid w:val="00FC1050"/>
  </w:style>
  <w:style w:type="paragraph" w:styleId="Signature">
    <w:name w:val="Signature"/>
    <w:basedOn w:val="Normal"/>
    <w:rsid w:val="00FC1050"/>
    <w:pPr>
      <w:ind w:left="4320"/>
    </w:pPr>
  </w:style>
  <w:style w:type="paragraph" w:styleId="Subtitle">
    <w:name w:val="Subtitle"/>
    <w:basedOn w:val="Normal"/>
    <w:qFormat/>
    <w:rsid w:val="00FC1050"/>
    <w:pPr>
      <w:spacing w:after="60"/>
      <w:jc w:val="center"/>
      <w:outlineLvl w:val="1"/>
    </w:pPr>
    <w:rPr>
      <w:rFonts w:ascii="Arial" w:hAnsi="Arial" w:cs="Arial"/>
    </w:rPr>
  </w:style>
  <w:style w:type="paragraph" w:styleId="TableofAuthorities">
    <w:name w:val="table of authorities"/>
    <w:basedOn w:val="Normal"/>
    <w:next w:val="Normal"/>
    <w:semiHidden/>
    <w:rsid w:val="00FC1050"/>
    <w:pPr>
      <w:ind w:left="240" w:hanging="240"/>
    </w:pPr>
  </w:style>
  <w:style w:type="paragraph" w:styleId="TableofFigures">
    <w:name w:val="table of figures"/>
    <w:basedOn w:val="Normal"/>
    <w:next w:val="Normal"/>
    <w:semiHidden/>
    <w:rsid w:val="00FC1050"/>
  </w:style>
  <w:style w:type="paragraph" w:styleId="Title">
    <w:name w:val="Title"/>
    <w:basedOn w:val="Normal"/>
    <w:qFormat/>
    <w:rsid w:val="00FC1050"/>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FC1050"/>
    <w:pPr>
      <w:spacing w:before="120"/>
    </w:pPr>
    <w:rPr>
      <w:rFonts w:ascii="Arial" w:hAnsi="Arial" w:cs="Arial"/>
      <w:b/>
      <w:bCs/>
    </w:rPr>
  </w:style>
  <w:style w:type="paragraph" w:styleId="TOC1">
    <w:name w:val="toc 1"/>
    <w:basedOn w:val="Normal"/>
    <w:next w:val="Normal"/>
    <w:autoRedefine/>
    <w:semiHidden/>
    <w:rsid w:val="00FC1050"/>
  </w:style>
  <w:style w:type="paragraph" w:styleId="TOC2">
    <w:name w:val="toc 2"/>
    <w:basedOn w:val="Normal"/>
    <w:next w:val="Normal"/>
    <w:autoRedefine/>
    <w:semiHidden/>
    <w:rsid w:val="00FC1050"/>
    <w:pPr>
      <w:ind w:left="240"/>
    </w:pPr>
  </w:style>
  <w:style w:type="paragraph" w:styleId="TOC3">
    <w:name w:val="toc 3"/>
    <w:basedOn w:val="Normal"/>
    <w:next w:val="Normal"/>
    <w:autoRedefine/>
    <w:semiHidden/>
    <w:rsid w:val="00FC1050"/>
    <w:pPr>
      <w:ind w:left="480"/>
    </w:pPr>
  </w:style>
  <w:style w:type="paragraph" w:styleId="TOC4">
    <w:name w:val="toc 4"/>
    <w:basedOn w:val="Normal"/>
    <w:next w:val="Normal"/>
    <w:autoRedefine/>
    <w:semiHidden/>
    <w:rsid w:val="00FC1050"/>
    <w:pPr>
      <w:ind w:left="720"/>
    </w:pPr>
  </w:style>
  <w:style w:type="paragraph" w:styleId="TOC5">
    <w:name w:val="toc 5"/>
    <w:basedOn w:val="Normal"/>
    <w:next w:val="Normal"/>
    <w:autoRedefine/>
    <w:semiHidden/>
    <w:rsid w:val="00FC1050"/>
    <w:pPr>
      <w:ind w:left="960"/>
    </w:pPr>
  </w:style>
  <w:style w:type="paragraph" w:styleId="TOC6">
    <w:name w:val="toc 6"/>
    <w:basedOn w:val="Normal"/>
    <w:next w:val="Normal"/>
    <w:autoRedefine/>
    <w:semiHidden/>
    <w:rsid w:val="00FC1050"/>
    <w:pPr>
      <w:ind w:left="1200"/>
    </w:pPr>
  </w:style>
  <w:style w:type="paragraph" w:styleId="TOC7">
    <w:name w:val="toc 7"/>
    <w:basedOn w:val="Normal"/>
    <w:next w:val="Normal"/>
    <w:autoRedefine/>
    <w:semiHidden/>
    <w:rsid w:val="00FC1050"/>
    <w:pPr>
      <w:ind w:left="1440"/>
    </w:pPr>
  </w:style>
  <w:style w:type="paragraph" w:styleId="TOC8">
    <w:name w:val="toc 8"/>
    <w:basedOn w:val="Normal"/>
    <w:next w:val="Normal"/>
    <w:autoRedefine/>
    <w:semiHidden/>
    <w:rsid w:val="00FC1050"/>
    <w:pPr>
      <w:ind w:left="1680"/>
    </w:pPr>
  </w:style>
  <w:style w:type="paragraph" w:styleId="TOC9">
    <w:name w:val="toc 9"/>
    <w:basedOn w:val="Normal"/>
    <w:next w:val="Normal"/>
    <w:autoRedefine/>
    <w:semiHidden/>
    <w:rsid w:val="00FC1050"/>
    <w:pPr>
      <w:ind w:left="1920"/>
    </w:pPr>
  </w:style>
  <w:style w:type="paragraph" w:customStyle="1" w:styleId="TitreB">
    <w:name w:val="Titre B"/>
    <w:basedOn w:val="Normal"/>
    <w:rsid w:val="0013798A"/>
    <w:pPr>
      <w:ind w:left="567" w:hanging="567"/>
    </w:pPr>
    <w:rPr>
      <w:b/>
      <w:sz w:val="22"/>
      <w:szCs w:val="22"/>
    </w:rPr>
  </w:style>
  <w:style w:type="paragraph" w:customStyle="1" w:styleId="TblTextCenter">
    <w:name w:val="Tbl Text Center"/>
    <w:basedOn w:val="Normal"/>
    <w:rsid w:val="001642B7"/>
    <w:pPr>
      <w:spacing w:before="60" w:after="60"/>
      <w:jc w:val="center"/>
    </w:pPr>
    <w:rPr>
      <w:rFonts w:ascii="Arial Narrow" w:hAnsi="Arial Narrow"/>
      <w:sz w:val="20"/>
      <w:szCs w:val="20"/>
    </w:rPr>
  </w:style>
  <w:style w:type="paragraph" w:customStyle="1" w:styleId="TblHeadingCenter">
    <w:name w:val="Tbl Heading Center"/>
    <w:basedOn w:val="Normal"/>
    <w:rsid w:val="001642B7"/>
    <w:pPr>
      <w:spacing w:before="60" w:after="60"/>
      <w:jc w:val="center"/>
    </w:pPr>
    <w:rPr>
      <w:rFonts w:ascii="Arial" w:hAnsi="Arial"/>
      <w:b/>
      <w:sz w:val="20"/>
      <w:szCs w:val="20"/>
    </w:rPr>
  </w:style>
  <w:style w:type="character" w:styleId="FollowedHyperlink">
    <w:name w:val="FollowedHyperlink"/>
    <w:rsid w:val="00F161F7"/>
    <w:rPr>
      <w:color w:val="800080"/>
      <w:u w:val="single"/>
    </w:rPr>
  </w:style>
  <w:style w:type="character" w:customStyle="1" w:styleId="msoins0">
    <w:name w:val="msoins"/>
    <w:basedOn w:val="DefaultParagraphFont"/>
    <w:rsid w:val="003B2B13"/>
  </w:style>
  <w:style w:type="paragraph" w:customStyle="1" w:styleId="Default">
    <w:name w:val="Default"/>
    <w:rsid w:val="00963543"/>
    <w:pPr>
      <w:autoSpaceDE w:val="0"/>
      <w:autoSpaceDN w:val="0"/>
      <w:adjustRightInd w:val="0"/>
    </w:pPr>
    <w:rPr>
      <w:rFonts w:eastAsia="SimSun"/>
      <w:color w:val="000000"/>
      <w:sz w:val="24"/>
      <w:szCs w:val="24"/>
      <w:lang w:val="fr-FR" w:eastAsia="zh-CN"/>
    </w:rPr>
  </w:style>
  <w:style w:type="paragraph" w:customStyle="1" w:styleId="BodytextAgency">
    <w:name w:val="Body text (Agency)"/>
    <w:basedOn w:val="Normal"/>
    <w:link w:val="BodytextAgencyChar"/>
    <w:qFormat/>
    <w:rsid w:val="006B4A81"/>
    <w:pPr>
      <w:spacing w:after="140" w:line="280" w:lineRule="atLeast"/>
    </w:pPr>
    <w:rPr>
      <w:rFonts w:ascii="Verdana" w:eastAsia="Verdana" w:hAnsi="Verdana" w:cs="Verdana"/>
      <w:sz w:val="18"/>
      <w:szCs w:val="18"/>
      <w:lang w:val="en-GB" w:eastAsia="en-GB"/>
    </w:rPr>
  </w:style>
  <w:style w:type="character" w:customStyle="1" w:styleId="BodytextAgencyChar">
    <w:name w:val="Body text (Agency) Char"/>
    <w:link w:val="BodytextAgency"/>
    <w:rsid w:val="006B4A81"/>
    <w:rPr>
      <w:rFonts w:ascii="Verdana" w:eastAsia="Verdana" w:hAnsi="Verdana" w:cs="Verdana"/>
      <w:sz w:val="18"/>
      <w:szCs w:val="18"/>
      <w:lang w:val="en-GB" w:eastAsia="en-GB"/>
    </w:rPr>
  </w:style>
  <w:style w:type="paragraph" w:styleId="Revision">
    <w:name w:val="Revision"/>
    <w:hidden/>
    <w:uiPriority w:val="99"/>
    <w:semiHidden/>
    <w:rsid w:val="00355E9C"/>
    <w:rPr>
      <w:sz w:val="24"/>
      <w:szCs w:val="24"/>
    </w:rPr>
  </w:style>
  <w:style w:type="character" w:styleId="FootnoteReference">
    <w:name w:val="footnote reference"/>
    <w:rsid w:val="00480CAE"/>
    <w:rPr>
      <w:vertAlign w:val="superscript"/>
    </w:rPr>
  </w:style>
  <w:style w:type="paragraph" w:styleId="ListParagraph">
    <w:name w:val="List Paragraph"/>
    <w:basedOn w:val="Normal"/>
    <w:uiPriority w:val="34"/>
    <w:qFormat/>
    <w:rsid w:val="00480C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6013">
      <w:bodyDiv w:val="1"/>
      <w:marLeft w:val="0"/>
      <w:marRight w:val="0"/>
      <w:marTop w:val="0"/>
      <w:marBottom w:val="0"/>
      <w:divBdr>
        <w:top w:val="none" w:sz="0" w:space="0" w:color="auto"/>
        <w:left w:val="none" w:sz="0" w:space="0" w:color="auto"/>
        <w:bottom w:val="none" w:sz="0" w:space="0" w:color="auto"/>
        <w:right w:val="none" w:sz="0" w:space="0" w:color="auto"/>
      </w:divBdr>
    </w:div>
    <w:div w:id="217283425">
      <w:bodyDiv w:val="1"/>
      <w:marLeft w:val="0"/>
      <w:marRight w:val="0"/>
      <w:marTop w:val="0"/>
      <w:marBottom w:val="0"/>
      <w:divBdr>
        <w:top w:val="none" w:sz="0" w:space="0" w:color="auto"/>
        <w:left w:val="none" w:sz="0" w:space="0" w:color="auto"/>
        <w:bottom w:val="none" w:sz="0" w:space="0" w:color="auto"/>
        <w:right w:val="none" w:sz="0" w:space="0" w:color="auto"/>
      </w:divBdr>
    </w:div>
    <w:div w:id="442576438">
      <w:bodyDiv w:val="1"/>
      <w:marLeft w:val="0"/>
      <w:marRight w:val="0"/>
      <w:marTop w:val="0"/>
      <w:marBottom w:val="0"/>
      <w:divBdr>
        <w:top w:val="none" w:sz="0" w:space="0" w:color="auto"/>
        <w:left w:val="none" w:sz="0" w:space="0" w:color="auto"/>
        <w:bottom w:val="none" w:sz="0" w:space="0" w:color="auto"/>
        <w:right w:val="none" w:sz="0" w:space="0" w:color="auto"/>
      </w:divBdr>
    </w:div>
    <w:div w:id="1589269497">
      <w:bodyDiv w:val="1"/>
      <w:marLeft w:val="0"/>
      <w:marRight w:val="0"/>
      <w:marTop w:val="0"/>
      <w:marBottom w:val="0"/>
      <w:divBdr>
        <w:top w:val="none" w:sz="0" w:space="0" w:color="auto"/>
        <w:left w:val="none" w:sz="0" w:space="0" w:color="auto"/>
        <w:bottom w:val="none" w:sz="0" w:space="0" w:color="auto"/>
        <w:right w:val="none" w:sz="0" w:space="0" w:color="auto"/>
      </w:divBdr>
    </w:div>
    <w:div w:id="17685726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ema.europa.e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yperlink" Target="http://www.ema.europa.eu/" TargetMode="Externa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www.ema.europa.eu/" TargetMode="Externa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ema.europa.eu/docs/en_GB/document_library/Template_or_form/2013/03/WC500139752.doc"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ormal_N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7528D8-2640-4BC5-8214-14F534B60CF0}">
  <ds:schemaRefs>
    <ds:schemaRef ds:uri="http://schemas.microsoft.com/sharepoint/v3/contenttype/forms"/>
  </ds:schemaRefs>
</ds:datastoreItem>
</file>

<file path=customXml/itemProps2.xml><?xml version="1.0" encoding="utf-8"?>
<ds:datastoreItem xmlns:ds="http://schemas.openxmlformats.org/officeDocument/2006/customXml" ds:itemID="{CECE24D5-227C-495A-A6E6-3C5582C4058D}"/>
</file>

<file path=customXml/itemProps3.xml><?xml version="1.0" encoding="utf-8"?>
<ds:datastoreItem xmlns:ds="http://schemas.openxmlformats.org/officeDocument/2006/customXml" ds:itemID="{F60A69C5-ACD7-4641-975E-81D86D52F8C4}">
  <ds:schemaRefs>
    <ds:schemaRef ds:uri="http://schemas.microsoft.com/sharepoint/v3/contenttype/forms"/>
  </ds:schemaRefs>
</ds:datastoreItem>
</file>

<file path=customXml/itemProps4.xml><?xml version="1.0" encoding="utf-8"?>
<ds:datastoreItem xmlns:ds="http://schemas.openxmlformats.org/officeDocument/2006/customXml" ds:itemID="{967945E0-96A0-4DB7-AAEE-8E5BBA7296A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B33D851A-CD4F-42E7-BB4F-A39014193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Normal_NA</Template>
  <TotalTime>0</TotalTime>
  <Pages>49</Pages>
  <Words>17237</Words>
  <Characters>98251</Characters>
  <Application>Microsoft Office Word</Application>
  <DocSecurity>0</DocSecurity>
  <Lines>818</Lines>
  <Paragraphs>230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WS-1433 (Iscover) - EN PI (highlighted)</vt:lpstr>
      <vt:lpstr>WS-1433 (Iscover) - EN PI (highlighted)</vt:lpstr>
    </vt:vector>
  </TitlesOfParts>
  <Company>sanofi-aventis</Company>
  <LinksUpToDate>false</LinksUpToDate>
  <CharactersWithSpaces>115258</CharactersWithSpaces>
  <SharedDoc>false</SharedDoc>
  <HLinks>
    <vt:vector size="36" baseType="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WS-1433 (Iscover) - EN PI (highlighted)</dc:title>
  <dc:subject>EPAR</dc:subject>
  <dc:creator>CHMP</dc:creator>
  <cp:keywords/>
  <cp:lastModifiedBy>Lupescu Diana</cp:lastModifiedBy>
  <cp:revision>24</cp:revision>
  <cp:lastPrinted>2009-12-22T16:04:00Z</cp:lastPrinted>
  <dcterms:created xsi:type="dcterms:W3CDTF">2020-09-30T22:45:00Z</dcterms:created>
  <dcterms:modified xsi:type="dcterms:W3CDTF">2021-05-21T14:56:00Z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Author">
    <vt:lpwstr/>
  </property>
  <property fmtid="{D5CDD505-2E9C-101B-9397-08002B2CF9AE}" pid="3" name="DM_Authors">
    <vt:lpwstr/>
  </property>
  <property fmtid="{D5CDD505-2E9C-101B-9397-08002B2CF9AE}" pid="4" name="DM_Category">
    <vt:lpwstr>Product Information</vt:lpwstr>
  </property>
  <property fmtid="{D5CDD505-2E9C-101B-9397-08002B2CF9AE}" pid="5" name="DM_Creation_Date">
    <vt:lpwstr>13/09/2018 13:50:28</vt:lpwstr>
  </property>
  <property fmtid="{D5CDD505-2E9C-101B-9397-08002B2CF9AE}" pid="6" name="DM_Creator_Name">
    <vt:lpwstr>Palencia Maria Jose</vt:lpwstr>
  </property>
  <property fmtid="{D5CDD505-2E9C-101B-9397-08002B2CF9AE}" pid="7" name="DM_DocRefId">
    <vt:lpwstr>EMA/607808/2018</vt:lpwstr>
  </property>
  <property fmtid="{D5CDD505-2E9C-101B-9397-08002B2CF9AE}" pid="8" name="DM_emea_bcc">
    <vt:lpwstr/>
  </property>
  <property fmtid="{D5CDD505-2E9C-101B-9397-08002B2CF9AE}" pid="9" name="DM_emea_cc">
    <vt:lpwstr/>
  </property>
  <property fmtid="{D5CDD505-2E9C-101B-9397-08002B2CF9AE}" pid="10" name="DM_emea_doc_category">
    <vt:lpwstr>Product Information</vt:lpwstr>
  </property>
  <property fmtid="{D5CDD505-2E9C-101B-9397-08002B2CF9AE}" pid="11" name="DM_emea_doc_lang">
    <vt:lpwstr/>
  </property>
  <property fmtid="{D5CDD505-2E9C-101B-9397-08002B2CF9AE}" pid="12" name="DM_emea_doc_number">
    <vt:lpwstr>187228</vt:lpwstr>
  </property>
  <property fmtid="{D5CDD505-2E9C-101B-9397-08002B2CF9AE}" pid="13" name="DM_emea_doc_ref_id">
    <vt:lpwstr>EMA/607808/2018</vt:lpwstr>
  </property>
  <property fmtid="{D5CDD505-2E9C-101B-9397-08002B2CF9AE}" pid="14" name="DM_emea_domain">
    <vt:lpwstr>H</vt:lpwstr>
  </property>
  <property fmtid="{D5CDD505-2E9C-101B-9397-08002B2CF9AE}" pid="15" name="DM_emea_from">
    <vt:lpwstr/>
  </property>
  <property fmtid="{D5CDD505-2E9C-101B-9397-08002B2CF9AE}" pid="16" name="DM_emea_internal_label">
    <vt:lpwstr>EMA</vt:lpwstr>
  </property>
  <property fmtid="{D5CDD505-2E9C-101B-9397-08002B2CF9AE}" pid="17" name="DM_emea_legal_date">
    <vt:lpwstr>nulldate</vt:lpwstr>
  </property>
  <property fmtid="{D5CDD505-2E9C-101B-9397-08002B2CF9AE}" pid="18" name="DM_emea_meeting_action">
    <vt:lpwstr/>
  </property>
  <property fmtid="{D5CDD505-2E9C-101B-9397-08002B2CF9AE}" pid="19" name="DM_emea_meeting_flags">
    <vt:lpwstr/>
  </property>
  <property fmtid="{D5CDD505-2E9C-101B-9397-08002B2CF9AE}" pid="20" name="DM_emea_meeting_hyperlink">
    <vt:lpwstr/>
  </property>
  <property fmtid="{D5CDD505-2E9C-101B-9397-08002B2CF9AE}" pid="21" name="DM_emea_meeting_ref">
    <vt:lpwstr/>
  </property>
  <property fmtid="{D5CDD505-2E9C-101B-9397-08002B2CF9AE}" pid="22" name="DM_emea_meeting_status">
    <vt:lpwstr/>
  </property>
  <property fmtid="{D5CDD505-2E9C-101B-9397-08002B2CF9AE}" pid="23" name="DM_emea_meeting_title">
    <vt:lpwstr/>
  </property>
  <property fmtid="{D5CDD505-2E9C-101B-9397-08002B2CF9AE}" pid="24" name="DM_emea_message_subject">
    <vt:lpwstr/>
  </property>
  <property fmtid="{D5CDD505-2E9C-101B-9397-08002B2CF9AE}" pid="25" name="DM_emea_module">
    <vt:lpwstr/>
  </property>
  <property fmtid="{D5CDD505-2E9C-101B-9397-08002B2CF9AE}" pid="26" name="DM_emea_par_dist">
    <vt:lpwstr/>
  </property>
  <property fmtid="{D5CDD505-2E9C-101B-9397-08002B2CF9AE}" pid="27" name="DM_emea_procedure">
    <vt:lpwstr>C</vt:lpwstr>
  </property>
  <property fmtid="{D5CDD505-2E9C-101B-9397-08002B2CF9AE}" pid="28" name="DM_emea_procedure_number">
    <vt:lpwstr>0058</vt:lpwstr>
  </property>
  <property fmtid="{D5CDD505-2E9C-101B-9397-08002B2CF9AE}" pid="29" name="DM_emea_procedure_ref">
    <vt:lpwstr>EMEA/H/C/000174/IB/0058</vt:lpwstr>
  </property>
  <property fmtid="{D5CDD505-2E9C-101B-9397-08002B2CF9AE}" pid="30" name="DM_emea_procedure_type">
    <vt:lpwstr>IB</vt:lpwstr>
  </property>
  <property fmtid="{D5CDD505-2E9C-101B-9397-08002B2CF9AE}" pid="31" name="DM_emea_product_number">
    <vt:lpwstr>000174</vt:lpwstr>
  </property>
  <property fmtid="{D5CDD505-2E9C-101B-9397-08002B2CF9AE}" pid="32" name="DM_emea_product_substance">
    <vt:lpwstr>Plavix</vt:lpwstr>
  </property>
  <property fmtid="{D5CDD505-2E9C-101B-9397-08002B2CF9AE}" pid="33" name="DM_emea_received_date">
    <vt:lpwstr>nulldate</vt:lpwstr>
  </property>
  <property fmtid="{D5CDD505-2E9C-101B-9397-08002B2CF9AE}" pid="34" name="DM_emea_resp_body">
    <vt:lpwstr>CHMP</vt:lpwstr>
  </property>
  <property fmtid="{D5CDD505-2E9C-101B-9397-08002B2CF9AE}" pid="35" name="DM_emea_revision_label">
    <vt:lpwstr/>
  </property>
  <property fmtid="{D5CDD505-2E9C-101B-9397-08002B2CF9AE}" pid="36" name="DM_emea_sent_date">
    <vt:lpwstr>nulldate</vt:lpwstr>
  </property>
  <property fmtid="{D5CDD505-2E9C-101B-9397-08002B2CF9AE}" pid="37" name="DM_emea_to">
    <vt:lpwstr/>
  </property>
  <property fmtid="{D5CDD505-2E9C-101B-9397-08002B2CF9AE}" pid="38" name="DM_emea_year">
    <vt:lpwstr>2010</vt:lpwstr>
  </property>
  <property fmtid="{D5CDD505-2E9C-101B-9397-08002B2CF9AE}" pid="39" name="DM_Keywords">
    <vt:lpwstr/>
  </property>
  <property fmtid="{D5CDD505-2E9C-101B-9397-08002B2CF9AE}" pid="40" name="DM_Language">
    <vt:lpwstr/>
  </property>
  <property fmtid="{D5CDD505-2E9C-101B-9397-08002B2CF9AE}" pid="41" name="DM_Modifer_Name">
    <vt:lpwstr>Palencia Maria Jose</vt:lpwstr>
  </property>
  <property fmtid="{D5CDD505-2E9C-101B-9397-08002B2CF9AE}" pid="42" name="DM_Modified_Date">
    <vt:lpwstr>13/09/2018 13:56:47</vt:lpwstr>
  </property>
  <property fmtid="{D5CDD505-2E9C-101B-9397-08002B2CF9AE}" pid="43" name="DM_Modifier_Name">
    <vt:lpwstr>Palencia Maria Jose</vt:lpwstr>
  </property>
  <property fmtid="{D5CDD505-2E9C-101B-9397-08002B2CF9AE}" pid="44" name="DM_Modify_Date">
    <vt:lpwstr>13/09/2018 13:56:47</vt:lpwstr>
  </property>
  <property fmtid="{D5CDD505-2E9C-101B-9397-08002B2CF9AE}" pid="45" name="DM_Name">
    <vt:lpwstr>WS-1433 (Iscover) - EN PI (highlighted)</vt:lpwstr>
  </property>
  <property fmtid="{D5CDD505-2E9C-101B-9397-08002B2CF9AE}" pid="46" name="DM_Owner">
    <vt:lpwstr>Trudu Stefania</vt:lpwstr>
  </property>
  <property fmtid="{D5CDD505-2E9C-101B-9397-08002B2CF9AE}" pid="47" name="DM_Path">
    <vt:lpwstr>/01. Evaluation of Medicines/H-C/_WS (Worksharing)/2018/2018-xx-xx-WS-1433 Sanofi Zentiva/03. Opinion</vt:lpwstr>
  </property>
  <property fmtid="{D5CDD505-2E9C-101B-9397-08002B2CF9AE}" pid="48" name="DM_Status">
    <vt:lpwstr/>
  </property>
  <property fmtid="{D5CDD505-2E9C-101B-9397-08002B2CF9AE}" pid="49" name="DM_Subject">
    <vt:lpwstr/>
  </property>
  <property fmtid="{D5CDD505-2E9C-101B-9397-08002B2CF9AE}" pid="50" name="DM_Title">
    <vt:lpwstr/>
  </property>
  <property fmtid="{D5CDD505-2E9C-101B-9397-08002B2CF9AE}" pid="51" name="DM_Type">
    <vt:lpwstr>emea_document</vt:lpwstr>
  </property>
  <property fmtid="{D5CDD505-2E9C-101B-9397-08002B2CF9AE}" pid="52" name="DM_Version">
    <vt:lpwstr>1.1,11-09-2018,CURRENT</vt:lpwstr>
  </property>
  <property fmtid="{D5CDD505-2E9C-101B-9397-08002B2CF9AE}" pid="53" name="EMEADocClassificationCode">
    <vt:lpwstr/>
  </property>
  <property fmtid="{D5CDD505-2E9C-101B-9397-08002B2CF9AE}" pid="54" name="EMEADocClassificationHidden">
    <vt:lpwstr>N</vt:lpwstr>
  </property>
  <property fmtid="{D5CDD505-2E9C-101B-9397-08002B2CF9AE}" pid="55" name="EMEADocClassificationText">
    <vt:lpwstr/>
  </property>
  <property fmtid="{D5CDD505-2E9C-101B-9397-08002B2CF9AE}" pid="56" name="EMEADocDate">
    <vt:lpwstr>20040528</vt:lpwstr>
  </property>
  <property fmtid="{D5CDD505-2E9C-101B-9397-08002B2CF9AE}" pid="57" name="EMEADocDateDay">
    <vt:lpwstr>28</vt:lpwstr>
  </property>
  <property fmtid="{D5CDD505-2E9C-101B-9397-08002B2CF9AE}" pid="58" name="EMEADocDateMonth">
    <vt:lpwstr>May</vt:lpwstr>
  </property>
  <property fmtid="{D5CDD505-2E9C-101B-9397-08002B2CF9AE}" pid="59" name="EMEADocDateYear">
    <vt:lpwstr>2004</vt:lpwstr>
  </property>
  <property fmtid="{D5CDD505-2E9C-101B-9397-08002B2CF9AE}" pid="60" name="EMEADocExtCatTitle">
    <vt:lpwstr>The Title will not be included in the External Catalogue.</vt:lpwstr>
  </property>
  <property fmtid="{D5CDD505-2E9C-101B-9397-08002B2CF9AE}" pid="61" name="EMEADocLanguage">
    <vt:lpwstr/>
  </property>
  <property fmtid="{D5CDD505-2E9C-101B-9397-08002B2CF9AE}" pid="62" name="EMEADocRefFull">
    <vt:lpwstr>EMEA/14943/04</vt:lpwstr>
  </property>
  <property fmtid="{D5CDD505-2E9C-101B-9397-08002B2CF9AE}" pid="63" name="EMEADocRefNum">
    <vt:lpwstr>14943</vt:lpwstr>
  </property>
  <property fmtid="{D5CDD505-2E9C-101B-9397-08002B2CF9AE}" pid="64" name="EMEADocRefPart0">
    <vt:lpwstr>EMEA</vt:lpwstr>
  </property>
  <property fmtid="{D5CDD505-2E9C-101B-9397-08002B2CF9AE}" pid="65" name="EMEADocRefPart1">
    <vt:lpwstr/>
  </property>
  <property fmtid="{D5CDD505-2E9C-101B-9397-08002B2CF9AE}" pid="66" name="EMEADocRefPart2">
    <vt:lpwstr/>
  </property>
  <property fmtid="{D5CDD505-2E9C-101B-9397-08002B2CF9AE}" pid="67" name="EMEADocRefPart3">
    <vt:lpwstr/>
  </property>
  <property fmtid="{D5CDD505-2E9C-101B-9397-08002B2CF9AE}" pid="68" name="EMEADocRefPartFreeText">
    <vt:lpwstr/>
  </property>
  <property fmtid="{D5CDD505-2E9C-101B-9397-08002B2CF9AE}" pid="69" name="EMEADocRefRoot">
    <vt:lpwstr>EMEA/14943/04</vt:lpwstr>
  </property>
  <property fmtid="{D5CDD505-2E9C-101B-9397-08002B2CF9AE}" pid="70" name="EMEADocRefYear">
    <vt:lpwstr>04</vt:lpwstr>
  </property>
  <property fmtid="{D5CDD505-2E9C-101B-9397-08002B2CF9AE}" pid="71" name="EMEADocStatus">
    <vt:lpwstr/>
  </property>
  <property fmtid="{D5CDD505-2E9C-101B-9397-08002B2CF9AE}" pid="72" name="EMEADocTitle">
    <vt:lpwstr>Plavix II-38 highlighted circulated</vt:lpwstr>
  </property>
  <property fmtid="{D5CDD505-2E9C-101B-9397-08002B2CF9AE}" pid="73" name="EMEADocTypeCode">
    <vt:lpwstr>plit</vt:lpwstr>
  </property>
  <property fmtid="{D5CDD505-2E9C-101B-9397-08002B2CF9AE}" pid="74" name="EMEADocVersion">
    <vt:lpwstr/>
  </property>
  <property fmtid="{D5CDD505-2E9C-101B-9397-08002B2CF9AE}" pid="75" name="_NewReviewCycle">
    <vt:lpwstr/>
  </property>
  <property fmtid="{D5CDD505-2E9C-101B-9397-08002B2CF9AE}" pid="76" name="_AdHocReviewCycleID">
    <vt:i4>497701627</vt:i4>
  </property>
  <property fmtid="{D5CDD505-2E9C-101B-9397-08002B2CF9AE}" pid="77" name="_EmailSubject">
    <vt:lpwstr>nouvelle version !!! Clopidogrel - Type IB variation WS1690 - Next steps for the finalisation of the annexes</vt:lpwstr>
  </property>
  <property fmtid="{D5CDD505-2E9C-101B-9397-08002B2CF9AE}" pid="78" name="_AuthorEmail">
    <vt:lpwstr>Myriam.Elleboode@sanofi.com</vt:lpwstr>
  </property>
  <property fmtid="{D5CDD505-2E9C-101B-9397-08002B2CF9AE}" pid="79" name="_AuthorEmailDisplayName">
    <vt:lpwstr>Elleboode, Myriam /FR</vt:lpwstr>
  </property>
  <property fmtid="{D5CDD505-2E9C-101B-9397-08002B2CF9AE}" pid="80" name="_ReviewingToolsShownOnce">
    <vt:lpwstr/>
  </property>
  <property fmtid="{D5CDD505-2E9C-101B-9397-08002B2CF9AE}" pid="81" name="ContentTypeId">
    <vt:lpwstr>0x010100726F91DD1AE57B44B1BCEB7F1056F5D0</vt:lpwstr>
  </property>
  <property fmtid="{D5CDD505-2E9C-101B-9397-08002B2CF9AE}" pid="82" name="MSIP_Label_0eea11ca-d417-4147-80ed-01a58412c458_Enabled">
    <vt:lpwstr>true</vt:lpwstr>
  </property>
  <property fmtid="{D5CDD505-2E9C-101B-9397-08002B2CF9AE}" pid="83" name="MSIP_Label_0eea11ca-d417-4147-80ed-01a58412c458_SetDate">
    <vt:lpwstr>2021-05-21T14:56:41Z</vt:lpwstr>
  </property>
  <property fmtid="{D5CDD505-2E9C-101B-9397-08002B2CF9AE}" pid="84" name="MSIP_Label_0eea11ca-d417-4147-80ed-01a58412c458_Method">
    <vt:lpwstr>Standard</vt:lpwstr>
  </property>
  <property fmtid="{D5CDD505-2E9C-101B-9397-08002B2CF9AE}" pid="85" name="MSIP_Label_0eea11ca-d417-4147-80ed-01a58412c458_Name">
    <vt:lpwstr>0eea11ca-d417-4147-80ed-01a58412c458</vt:lpwstr>
  </property>
  <property fmtid="{D5CDD505-2E9C-101B-9397-08002B2CF9AE}" pid="86" name="MSIP_Label_0eea11ca-d417-4147-80ed-01a58412c458_SiteId">
    <vt:lpwstr>bc9dc15c-61bc-4f03-b60b-e5b6d8922839</vt:lpwstr>
  </property>
  <property fmtid="{D5CDD505-2E9C-101B-9397-08002B2CF9AE}" pid="87" name="MSIP_Label_0eea11ca-d417-4147-80ed-01a58412c458_ActionId">
    <vt:lpwstr>d4ddf0e7-47a5-4573-98b7-69c3b575562b</vt:lpwstr>
  </property>
  <property fmtid="{D5CDD505-2E9C-101B-9397-08002B2CF9AE}" pid="88" name="MSIP_Label_0eea11ca-d417-4147-80ed-01a58412c458_ContentBits">
    <vt:lpwstr>2</vt:lpwstr>
  </property>
</Properties>
</file>