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2E7" w:rsidRDefault="00AD12E7">
      <w:pPr>
        <w:pStyle w:val="EMEABodyText"/>
      </w:pPr>
      <w:bookmarkStart w:id="0" w:name="_GoBack"/>
      <w:bookmarkEnd w:id="0"/>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BodyText"/>
      </w:pPr>
    </w:p>
    <w:p w:rsidR="00AD12E7" w:rsidRDefault="00AD12E7">
      <w:pPr>
        <w:pStyle w:val="EMEATitle"/>
        <w:rPr>
          <w:lang w:val="fr-BE"/>
        </w:rPr>
      </w:pPr>
      <w:r>
        <w:rPr>
          <w:lang w:val="fr-FR"/>
        </w:rPr>
        <w:t>ANNEXE I</w:t>
      </w:r>
    </w:p>
    <w:p w:rsidR="00AD12E7" w:rsidRDefault="00AD12E7">
      <w:pPr>
        <w:pStyle w:val="EMEABodyText"/>
        <w:rPr>
          <w:lang w:val="fr-BE"/>
        </w:rPr>
      </w:pPr>
    </w:p>
    <w:p w:rsidR="00AD12E7" w:rsidRDefault="00AD12E7">
      <w:pPr>
        <w:pStyle w:val="EMEATitle"/>
        <w:rPr>
          <w:lang w:val="fr-FR"/>
        </w:rPr>
      </w:pPr>
      <w:r>
        <w:rPr>
          <w:lang w:val="fr-FR"/>
        </w:rPr>
        <w:t>RÉSUMÉ DES CARACTÉRISTIQUES DU PRODUIT</w:t>
      </w:r>
    </w:p>
    <w:p w:rsidR="00AD12E7" w:rsidRDefault="00AD12E7">
      <w:pPr>
        <w:pStyle w:val="EMEAHeading1"/>
        <w:rPr>
          <w:lang w:val="fr-FR"/>
        </w:rPr>
      </w:pPr>
      <w:r>
        <w:rPr>
          <w:lang w:val="fr-FR"/>
        </w:rPr>
        <w:br w:type="page"/>
      </w:r>
      <w:r>
        <w:rPr>
          <w:lang w:val="fr-FR"/>
        </w:rPr>
        <w:lastRenderedPageBreak/>
        <w:t>1.</w:t>
      </w:r>
      <w:r>
        <w:rPr>
          <w:lang w:val="fr-FR"/>
        </w:rPr>
        <w:tab/>
        <w:t>DÉNOMINATION DU MÉDICAMENT</w:t>
      </w:r>
    </w:p>
    <w:p w:rsidR="00AD12E7" w:rsidRDefault="00AD12E7">
      <w:pPr>
        <w:pStyle w:val="EMEAHeading1"/>
        <w:rPr>
          <w:lang w:val="fr-FR"/>
        </w:rPr>
      </w:pPr>
    </w:p>
    <w:p w:rsidR="00AD12E7" w:rsidRDefault="00AD12E7">
      <w:pPr>
        <w:pStyle w:val="EMEABodyText"/>
        <w:rPr>
          <w:lang w:val="fr-FR"/>
        </w:rPr>
      </w:pPr>
      <w:proofErr w:type="spellStart"/>
      <w:r>
        <w:rPr>
          <w:lang w:val="fr-FR"/>
        </w:rPr>
        <w:t>Karvea</w:t>
      </w:r>
      <w:proofErr w:type="spellEnd"/>
      <w:r>
        <w:rPr>
          <w:lang w:val="fr-FR"/>
        </w:rPr>
        <w:t> 75 mg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2.</w:t>
      </w:r>
      <w:r>
        <w:rPr>
          <w:lang w:val="fr-FR"/>
        </w:rPr>
        <w:tab/>
        <w:t>COMPOSITION QUALITATIVE ET QUANTITATIVE</w:t>
      </w:r>
    </w:p>
    <w:p w:rsidR="00AD12E7" w:rsidRDefault="00AD12E7">
      <w:pPr>
        <w:pStyle w:val="EMEAHeading1"/>
        <w:rPr>
          <w:lang w:val="fr-FR"/>
        </w:rPr>
      </w:pPr>
    </w:p>
    <w:p w:rsidR="00AD12E7" w:rsidRDefault="00AD12E7">
      <w:pPr>
        <w:pStyle w:val="EMEABodyText"/>
        <w:rPr>
          <w:lang w:val="fr-FR"/>
        </w:rPr>
      </w:pPr>
      <w:r>
        <w:rPr>
          <w:lang w:val="fr-FR"/>
        </w:rPr>
        <w:t>Chaque comprimé contient 75 mg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Excipient à effet notoire :</w:t>
      </w:r>
      <w:r>
        <w:rPr>
          <w:lang w:val="fr-FR"/>
        </w:rPr>
        <w:t xml:space="preserve"> 15,37 mg de lactose monohydrate par comprimé.</w:t>
      </w:r>
    </w:p>
    <w:p w:rsidR="00AD12E7" w:rsidRDefault="00AD12E7">
      <w:pPr>
        <w:pStyle w:val="EMEABodyText"/>
        <w:rPr>
          <w:lang w:val="fr-FR"/>
        </w:rPr>
      </w:pPr>
    </w:p>
    <w:p w:rsidR="00AD12E7" w:rsidRDefault="00AD12E7">
      <w:pPr>
        <w:pStyle w:val="EMEABodyText"/>
        <w:rPr>
          <w:lang w:val="fr-FR"/>
        </w:rPr>
      </w:pPr>
      <w:r>
        <w:rPr>
          <w:lang w:val="fr-FR"/>
        </w:rPr>
        <w:t>Pour la liste complète des excipients, voir rubrique 6.1.</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3.</w:t>
      </w:r>
      <w:r>
        <w:rPr>
          <w:lang w:val="fr-FR"/>
        </w:rPr>
        <w:tab/>
        <w:t>FORME PHARMACEUTIQUE</w:t>
      </w:r>
    </w:p>
    <w:p w:rsidR="00AD12E7" w:rsidRDefault="00AD12E7">
      <w:pPr>
        <w:pStyle w:val="EMEAHeading1"/>
        <w:rPr>
          <w:lang w:val="fr-FR"/>
        </w:rPr>
      </w:pPr>
    </w:p>
    <w:p w:rsidR="00AD12E7" w:rsidRDefault="00AD12E7">
      <w:pPr>
        <w:pStyle w:val="EMEABodyText"/>
        <w:rPr>
          <w:lang w:val="fr-FR"/>
        </w:rPr>
      </w:pPr>
      <w:r>
        <w:rPr>
          <w:lang w:val="fr-FR"/>
        </w:rPr>
        <w:t>Comprimé.</w:t>
      </w:r>
    </w:p>
    <w:p w:rsidR="00AD12E7" w:rsidRDefault="00AD12E7">
      <w:pPr>
        <w:pStyle w:val="EMEABodyText"/>
        <w:rPr>
          <w:lang w:val="fr-FR"/>
        </w:rPr>
      </w:pPr>
      <w:r>
        <w:rPr>
          <w:lang w:val="fr-FR"/>
        </w:rPr>
        <w:t xml:space="preserve">Blanc à blanc crème, biconvexe, de forme ovale avec un </w:t>
      </w:r>
      <w:proofErr w:type="spellStart"/>
      <w:r>
        <w:rPr>
          <w:lang w:val="fr-FR"/>
        </w:rPr>
        <w:t>coeur</w:t>
      </w:r>
      <w:proofErr w:type="spellEnd"/>
      <w:r>
        <w:rPr>
          <w:lang w:val="fr-FR"/>
        </w:rPr>
        <w:t xml:space="preserve"> sur l'une des faces et le numéro 2771 gravé sur l'autre face.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4.</w:t>
      </w:r>
      <w:r>
        <w:rPr>
          <w:lang w:val="fr-FR"/>
        </w:rPr>
        <w:tab/>
        <w:t>DONNÉES CLINIQUES</w:t>
      </w:r>
    </w:p>
    <w:p w:rsidR="00AD12E7" w:rsidRDefault="00AD12E7">
      <w:pPr>
        <w:pStyle w:val="EMEAHeading1"/>
        <w:rPr>
          <w:lang w:val="fr-FR"/>
        </w:rPr>
      </w:pPr>
    </w:p>
    <w:p w:rsidR="00AD12E7" w:rsidRDefault="00AD12E7">
      <w:pPr>
        <w:pStyle w:val="EMEAHeading2"/>
        <w:rPr>
          <w:lang w:val="fr-FR"/>
        </w:rPr>
      </w:pPr>
      <w:r>
        <w:rPr>
          <w:lang w:val="fr-FR"/>
        </w:rPr>
        <w:t>4.1</w:t>
      </w:r>
      <w:r>
        <w:rPr>
          <w:lang w:val="fr-FR"/>
        </w:rPr>
        <w:tab/>
        <w:t>Indications thérapeutiques</w:t>
      </w:r>
    </w:p>
    <w:p w:rsidR="00AD12E7" w:rsidRDefault="00AD12E7">
      <w:pPr>
        <w:pStyle w:val="EMEAHeading2"/>
        <w:rPr>
          <w:lang w:val="fr-FR"/>
        </w:rPr>
      </w:pPr>
    </w:p>
    <w:p w:rsidR="00AD12E7" w:rsidRDefault="00AD12E7">
      <w:pPr>
        <w:pStyle w:val="EMEABodyText"/>
        <w:tabs>
          <w:tab w:val="right" w:pos="9073"/>
        </w:tabs>
        <w:rPr>
          <w:lang w:val="fr-FR"/>
        </w:rPr>
      </w:pPr>
      <w:proofErr w:type="spellStart"/>
      <w:r>
        <w:rPr>
          <w:lang w:val="fr-FR"/>
        </w:rPr>
        <w:t>Karvea</w:t>
      </w:r>
      <w:proofErr w:type="spellEnd"/>
      <w:r>
        <w:rPr>
          <w:lang w:val="fr-FR"/>
        </w:rPr>
        <w:t xml:space="preserve"> est indiqué chez l'adulte dans le traitement de l'hypertension artérielle essentielle.</w:t>
      </w:r>
    </w:p>
    <w:p w:rsidR="00AD12E7" w:rsidRDefault="00AD12E7">
      <w:pPr>
        <w:pStyle w:val="EMEABodyText"/>
        <w:tabs>
          <w:tab w:val="right" w:pos="9073"/>
        </w:tabs>
        <w:rPr>
          <w:lang w:val="fr-FR"/>
        </w:rPr>
      </w:pPr>
    </w:p>
    <w:p w:rsidR="00AD12E7" w:rsidRDefault="00AD12E7">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AD12E7" w:rsidRDefault="00AD12E7">
      <w:pPr>
        <w:pStyle w:val="EMEABodyText"/>
        <w:rPr>
          <w:lang w:val="fr-FR"/>
        </w:rPr>
      </w:pPr>
    </w:p>
    <w:p w:rsidR="00AD12E7" w:rsidRDefault="00AD12E7">
      <w:pPr>
        <w:pStyle w:val="EMEAHeading2"/>
        <w:rPr>
          <w:lang w:val="fr-FR"/>
        </w:rPr>
      </w:pPr>
      <w:r>
        <w:rPr>
          <w:lang w:val="fr-FR"/>
        </w:rPr>
        <w:t>4.2</w:t>
      </w:r>
      <w:r>
        <w:rPr>
          <w:lang w:val="fr-FR"/>
        </w:rPr>
        <w:tab/>
        <w:t>Posologie et mode d'administration</w:t>
      </w:r>
    </w:p>
    <w:p w:rsidR="00AD12E7" w:rsidRDefault="00AD12E7">
      <w:pPr>
        <w:pStyle w:val="EMEAHeading2"/>
        <w:rPr>
          <w:lang w:val="fr-FR"/>
        </w:rPr>
      </w:pPr>
    </w:p>
    <w:p w:rsidR="00AD12E7" w:rsidRDefault="00AD12E7">
      <w:pPr>
        <w:pStyle w:val="EMEABodyText"/>
        <w:keepNext/>
        <w:rPr>
          <w:u w:val="single"/>
          <w:lang w:val="fr-FR"/>
        </w:rPr>
      </w:pPr>
      <w:r>
        <w:rPr>
          <w:u w:val="single"/>
          <w:lang w:val="fr-FR"/>
        </w:rPr>
        <w:t>Posologie</w:t>
      </w:r>
    </w:p>
    <w:p w:rsidR="00AD12E7" w:rsidRDefault="00AD12E7">
      <w:pPr>
        <w:pStyle w:val="EMEABodyText"/>
        <w:keepNext/>
        <w:rPr>
          <w:lang w:val="fr-FR"/>
        </w:rPr>
      </w:pPr>
    </w:p>
    <w:p w:rsidR="00AD12E7" w:rsidRDefault="00AD12E7">
      <w:pPr>
        <w:pStyle w:val="EMEABodyText"/>
        <w:rPr>
          <w:lang w:val="fr-FR"/>
        </w:rPr>
      </w:pPr>
      <w:r>
        <w:rPr>
          <w:lang w:val="fr-FR"/>
        </w:rPr>
        <w:t xml:space="preserve">La posologie initiale et d’entretien habituelle recommandée est de 150 mg, administrée en une seule prise par jour, au cours ou en dehors des repas. </w:t>
      </w:r>
      <w:proofErr w:type="spellStart"/>
      <w:r>
        <w:rPr>
          <w:lang w:val="fr-FR"/>
        </w:rPr>
        <w:t>Karvea</w:t>
      </w:r>
      <w:proofErr w:type="spellEnd"/>
      <w:r>
        <w:rPr>
          <w:lang w:val="fr-FR"/>
        </w:rPr>
        <w:t xml:space="preserve">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AD12E7" w:rsidRDefault="00AD12E7">
      <w:pPr>
        <w:pStyle w:val="EMEABodyText"/>
        <w:rPr>
          <w:lang w:val="fr-FR"/>
        </w:rPr>
      </w:pPr>
    </w:p>
    <w:p w:rsidR="00AD12E7" w:rsidRDefault="00AD12E7">
      <w:pPr>
        <w:pStyle w:val="EMEABodyText"/>
        <w:rPr>
          <w:lang w:val="fr-FR"/>
        </w:rPr>
      </w:pPr>
      <w:r>
        <w:rPr>
          <w:lang w:val="fr-FR"/>
        </w:rPr>
        <w:t xml:space="preserve">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w:t>
      </w:r>
      <w:proofErr w:type="spellStart"/>
      <w:r>
        <w:rPr>
          <w:lang w:val="fr-FR"/>
        </w:rPr>
        <w:t>Karvea</w:t>
      </w:r>
      <w:proofErr w:type="spellEnd"/>
      <w:r>
        <w:rPr>
          <w:lang w:val="fr-FR"/>
        </w:rPr>
        <w:t xml:space="preserve"> (voir rubrique 4.5).</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de type 2, le traitement doit être initié à la dose de 150 mg d'</w:t>
      </w:r>
      <w:proofErr w:type="spellStart"/>
      <w:r>
        <w:rPr>
          <w:lang w:val="fr-FR"/>
        </w:rPr>
        <w:t>irbésartan</w:t>
      </w:r>
      <w:proofErr w:type="spellEnd"/>
      <w:r>
        <w:rPr>
          <w:lang w:val="fr-FR"/>
        </w:rPr>
        <w:t xml:space="preserve"> une fois par jour et augmenté à 300 mg une fois par jour, dose d'entretien préférable pour le traitement de l'atteinte rénale.</w:t>
      </w:r>
    </w:p>
    <w:p w:rsidR="00AD12E7" w:rsidRDefault="00AD12E7">
      <w:pPr>
        <w:pStyle w:val="EMEABodyText"/>
        <w:rPr>
          <w:lang w:val="fr-FR"/>
        </w:rPr>
      </w:pPr>
    </w:p>
    <w:p w:rsidR="00AD12E7" w:rsidRDefault="00AD12E7">
      <w:pPr>
        <w:pStyle w:val="EMEABodyText"/>
        <w:rPr>
          <w:lang w:val="fr-FR"/>
        </w:rPr>
      </w:pPr>
      <w:r>
        <w:rPr>
          <w:lang w:val="fr-FR"/>
        </w:rPr>
        <w:t xml:space="preserve">La démonstration du bénéfice rénal de </w:t>
      </w:r>
      <w:proofErr w:type="spellStart"/>
      <w:r>
        <w:rPr>
          <w:lang w:val="fr-FR"/>
        </w:rPr>
        <w:t>Karvea</w:t>
      </w:r>
      <w:proofErr w:type="spellEnd"/>
      <w:r>
        <w:rPr>
          <w:lang w:val="fr-FR"/>
        </w:rPr>
        <w:t xml:space="preserve"> chez les patients hypertendus diabétiques de type 2 est basée sur des études dans lesquelles l'</w:t>
      </w:r>
      <w:proofErr w:type="spellStart"/>
      <w:r>
        <w:rPr>
          <w:lang w:val="fr-FR"/>
        </w:rPr>
        <w:t>irbésartan</w:t>
      </w:r>
      <w:proofErr w:type="spellEnd"/>
      <w:r>
        <w:rPr>
          <w:lang w:val="fr-FR"/>
        </w:rPr>
        <w:t xml:space="preserve"> était utilisé, si nécessaire, en addition à d'autres antihypertenseurs pour atteindre un objectif tensionnel (voir rubriques 4.3, 4.4, 4.5 et 5.1).</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Populations particulières</w:t>
      </w:r>
    </w:p>
    <w:p w:rsidR="00AD12E7" w:rsidRDefault="00AD12E7">
      <w:pPr>
        <w:pStyle w:val="EMEABodyText"/>
        <w:keepNext/>
        <w:rPr>
          <w:lang w:val="fr-FR"/>
        </w:rPr>
      </w:pPr>
    </w:p>
    <w:p w:rsidR="00AD12E7" w:rsidRDefault="00AD12E7">
      <w:pPr>
        <w:pStyle w:val="EMEABodyText"/>
        <w:rPr>
          <w:lang w:val="fr-FR"/>
        </w:rPr>
      </w:pPr>
      <w:r>
        <w:rPr>
          <w:i/>
          <w:lang w:val="fr-FR"/>
        </w:rPr>
        <w:t>Insuffisance rénale</w:t>
      </w:r>
      <w:r>
        <w:rPr>
          <w:lang w:val="fr-FR"/>
        </w:rPr>
        <w:t>:</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AD12E7" w:rsidRDefault="00AD12E7">
      <w:pPr>
        <w:pStyle w:val="EMEABodyText"/>
        <w:rPr>
          <w:lang w:val="fr-FR"/>
        </w:rPr>
      </w:pPr>
    </w:p>
    <w:p w:rsidR="00AD12E7" w:rsidRDefault="00AD12E7">
      <w:pPr>
        <w:pStyle w:val="EMEABodyText"/>
        <w:rPr>
          <w:lang w:val="fr-FR"/>
        </w:rPr>
      </w:pPr>
      <w:r>
        <w:rPr>
          <w:i/>
          <w:lang w:val="fr-FR"/>
        </w:rPr>
        <w:t>Insuffisance hépatique</w:t>
      </w:r>
      <w:r>
        <w:rPr>
          <w:lang w:val="fr-FR"/>
        </w:rPr>
        <w:t>:</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AD12E7" w:rsidRDefault="00AD12E7">
      <w:pPr>
        <w:pStyle w:val="EMEABodyText"/>
        <w:rPr>
          <w:lang w:val="fr-FR"/>
        </w:rPr>
      </w:pPr>
    </w:p>
    <w:p w:rsidR="00AD12E7" w:rsidRDefault="00AD12E7">
      <w:pPr>
        <w:pStyle w:val="EMEABodyText"/>
        <w:rPr>
          <w:lang w:val="fr-FR"/>
        </w:rPr>
      </w:pPr>
      <w:r>
        <w:rPr>
          <w:i/>
          <w:lang w:val="fr-FR"/>
        </w:rPr>
        <w:t xml:space="preserve">Personne âgée </w:t>
      </w:r>
      <w:r>
        <w:rPr>
          <w:lang w:val="fr-FR"/>
        </w:rPr>
        <w:t>:</w:t>
      </w:r>
    </w:p>
    <w:p w:rsidR="00AD12E7" w:rsidRDefault="00AD12E7">
      <w:pPr>
        <w:pStyle w:val="EMEABodyText"/>
        <w:rPr>
          <w:lang w:val="fr-FR"/>
        </w:rPr>
      </w:pPr>
    </w:p>
    <w:p w:rsidR="00AD12E7" w:rsidRDefault="00AD12E7">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AD12E7" w:rsidRDefault="00AD12E7">
      <w:pPr>
        <w:pStyle w:val="EMEABodyText"/>
        <w:rPr>
          <w:lang w:val="fr-FR"/>
        </w:rPr>
      </w:pPr>
    </w:p>
    <w:p w:rsidR="00AD12E7" w:rsidRDefault="00AD12E7">
      <w:pPr>
        <w:pStyle w:val="EMEABodyText"/>
        <w:rPr>
          <w:lang w:val="fr-FR"/>
        </w:rPr>
      </w:pPr>
      <w:r>
        <w:rPr>
          <w:i/>
          <w:lang w:val="fr-FR"/>
        </w:rPr>
        <w:t>Population pédiatrique</w:t>
      </w:r>
      <w:r>
        <w:rPr>
          <w:lang w:val="fr-FR"/>
        </w:rPr>
        <w:t xml:space="preserve">: </w:t>
      </w:r>
    </w:p>
    <w:p w:rsidR="00AD12E7" w:rsidRDefault="00AD12E7">
      <w:pPr>
        <w:pStyle w:val="EMEABodyText"/>
        <w:rPr>
          <w:lang w:val="fr-FR"/>
        </w:rPr>
      </w:pPr>
    </w:p>
    <w:p w:rsidR="00AD12E7" w:rsidRDefault="00AD12E7">
      <w:pPr>
        <w:pStyle w:val="EMEABodyText"/>
        <w:rPr>
          <w:lang w:val="fr-FR"/>
        </w:rPr>
      </w:pPr>
      <w:r>
        <w:rPr>
          <w:lang w:val="fr-FR"/>
        </w:rPr>
        <w:t xml:space="preserve">L'efficacité et la tolérance </w:t>
      </w:r>
      <w:proofErr w:type="spellStart"/>
      <w:r>
        <w:rPr>
          <w:lang w:val="fr-FR"/>
        </w:rPr>
        <w:t>Karvea</w:t>
      </w:r>
      <w:proofErr w:type="spellEnd"/>
      <w:r>
        <w:rPr>
          <w:lang w:val="fr-FR"/>
        </w:rPr>
        <w:t xml:space="preserve"> chez l'enfant âgé de 0 à 18 ans n'a pas été établie. Les données disponibles sont décrites dans les sections 4.8, 5.1 et 5.2 mais aucune recommandation de posologie ne peut être faite.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Mode d'administration</w:t>
      </w:r>
    </w:p>
    <w:p w:rsidR="00AD12E7" w:rsidRDefault="00AD12E7">
      <w:pPr>
        <w:pStyle w:val="EMEABodyText"/>
        <w:keepNext/>
        <w:rPr>
          <w:lang w:val="fr-FR"/>
        </w:rPr>
      </w:pPr>
    </w:p>
    <w:p w:rsidR="00AD12E7" w:rsidRDefault="00AD12E7">
      <w:pPr>
        <w:pStyle w:val="EMEABodyText"/>
        <w:rPr>
          <w:lang w:val="fr-FR"/>
        </w:rPr>
      </w:pPr>
      <w:r>
        <w:rPr>
          <w:lang w:val="fr-FR"/>
        </w:rPr>
        <w:t>Voie orale.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2"/>
        <w:rPr>
          <w:lang w:val="fr-FR"/>
        </w:rPr>
      </w:pPr>
      <w:r>
        <w:rPr>
          <w:lang w:val="fr-FR"/>
        </w:rPr>
        <w:t>4.3</w:t>
      </w:r>
      <w:r>
        <w:rPr>
          <w:lang w:val="fr-FR"/>
        </w:rPr>
        <w:tab/>
        <w:t>Contre-indications</w:t>
      </w:r>
    </w:p>
    <w:p w:rsidR="00AD12E7" w:rsidRDefault="00AD12E7">
      <w:pPr>
        <w:pStyle w:val="EMEAHeading2"/>
        <w:rPr>
          <w:lang w:val="fr-FR"/>
        </w:rPr>
      </w:pPr>
    </w:p>
    <w:p w:rsidR="00AD12E7" w:rsidRDefault="00AD12E7">
      <w:pPr>
        <w:pStyle w:val="EMEABodyText"/>
        <w:rPr>
          <w:lang w:val="fr-FR"/>
        </w:rPr>
      </w:pPr>
      <w:r>
        <w:rPr>
          <w:lang w:val="fr-FR"/>
        </w:rPr>
        <w:t>Hypersensibilité à la substance active ou à l'un des excipients mentionnés à la rubrique voir rubrique 6.1.</w:t>
      </w:r>
    </w:p>
    <w:p w:rsidR="00AD12E7" w:rsidRDefault="00AD12E7">
      <w:pPr>
        <w:pStyle w:val="EMEABodyText"/>
        <w:rPr>
          <w:lang w:val="fr-FR"/>
        </w:rPr>
      </w:pPr>
      <w:r>
        <w:rPr>
          <w:lang w:val="fr-FR"/>
        </w:rPr>
        <w:t>Deuxième et troisième trimestres de la grossesse (voir rubriques 4.4 et 4.6).</w:t>
      </w:r>
    </w:p>
    <w:p w:rsidR="00AD12E7" w:rsidRDefault="00AD12E7">
      <w:pPr>
        <w:pStyle w:val="EMEABodyText"/>
        <w:rPr>
          <w:lang w:val="fr-FR"/>
        </w:rPr>
      </w:pPr>
    </w:p>
    <w:p w:rsidR="00AD12E7" w:rsidRDefault="00AD12E7">
      <w:pPr>
        <w:pStyle w:val="EMEABodyText"/>
        <w:rPr>
          <w:lang w:val="fr-FR"/>
        </w:rPr>
      </w:pPr>
      <w:r>
        <w:rPr>
          <w:lang w:val="fr-FR"/>
        </w:rPr>
        <w:t xml:space="preserve">L’association de </w:t>
      </w:r>
      <w:proofErr w:type="spellStart"/>
      <w:r>
        <w:rPr>
          <w:lang w:val="fr-FR"/>
        </w:rPr>
        <w:t>Karvea</w:t>
      </w:r>
      <w:proofErr w:type="spellEnd"/>
      <w:r>
        <w:rPr>
          <w:lang w:val="fr-FR"/>
        </w:rPr>
        <w:t xml:space="preserve"> à des médicaments contenant de l’</w:t>
      </w:r>
      <w:proofErr w:type="spellStart"/>
      <w:r>
        <w:rPr>
          <w:lang w:val="fr-FR"/>
        </w:rPr>
        <w:t>aliskiren</w:t>
      </w:r>
      <w:proofErr w:type="spellEnd"/>
      <w:r>
        <w:rPr>
          <w:lang w:val="fr-FR"/>
        </w:rPr>
        <w:t xml:space="preserve"> est contre-indiquée chez les patients présentant un diabète ou une insuffisance rénale (DFG [débit de filtration glomérulaire]  &lt; 60 ml/min/1,73 m2) (voir rubriques 4.5 et 5.1)..</w:t>
      </w:r>
    </w:p>
    <w:p w:rsidR="00AD12E7" w:rsidRDefault="00AD12E7">
      <w:pPr>
        <w:pStyle w:val="EMEABodyText"/>
        <w:rPr>
          <w:lang w:val="fr-FR"/>
        </w:rPr>
      </w:pPr>
    </w:p>
    <w:p w:rsidR="00AD12E7" w:rsidRDefault="00AD12E7">
      <w:pPr>
        <w:pStyle w:val="EMEAHeading2"/>
        <w:rPr>
          <w:lang w:val="fr-FR"/>
        </w:rPr>
      </w:pPr>
      <w:r>
        <w:rPr>
          <w:lang w:val="fr-FR"/>
        </w:rPr>
        <w:t>4.4</w:t>
      </w:r>
      <w:r>
        <w:rPr>
          <w:lang w:val="fr-FR"/>
        </w:rPr>
        <w:tab/>
        <w:t>Mises en garde spéciales et précautions d’emploi</w:t>
      </w:r>
    </w:p>
    <w:p w:rsidR="00AD12E7" w:rsidRDefault="00AD12E7">
      <w:pPr>
        <w:pStyle w:val="EMEAHeading2"/>
        <w:rPr>
          <w:lang w:val="fr-FR"/>
        </w:rPr>
      </w:pPr>
    </w:p>
    <w:p w:rsidR="00AD12E7" w:rsidRDefault="00AD12E7">
      <w:pPr>
        <w:pStyle w:val="EMEABodyText"/>
        <w:rPr>
          <w:lang w:val="fr-FR"/>
        </w:rPr>
      </w:pPr>
      <w:r>
        <w:rPr>
          <w:u w:val="single"/>
          <w:lang w:val="fr-FR"/>
        </w:rPr>
        <w:t>Hypovolémie</w:t>
      </w:r>
      <w:r>
        <w:rPr>
          <w:lang w:val="fr-FR"/>
        </w:rPr>
        <w:t xml:space="preserve">: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w:t>
      </w:r>
      <w:proofErr w:type="spellStart"/>
      <w:r>
        <w:rPr>
          <w:lang w:val="fr-FR"/>
        </w:rPr>
        <w:t>Karvea</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 xml:space="preserve">Hypertension artérielle </w:t>
      </w:r>
      <w:proofErr w:type="spellStart"/>
      <w:r>
        <w:rPr>
          <w:u w:val="single"/>
          <w:lang w:val="fr-FR"/>
        </w:rPr>
        <w:t>rénovasculaire</w:t>
      </w:r>
      <w:proofErr w:type="spellEnd"/>
      <w:r>
        <w:rPr>
          <w:lang w:val="fr-FR"/>
        </w:rPr>
        <w:t xml:space="preserve">: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w:t>
      </w:r>
      <w:proofErr w:type="spellStart"/>
      <w:r>
        <w:rPr>
          <w:lang w:val="fr-FR"/>
        </w:rPr>
        <w:t>Karvea</w:t>
      </w:r>
      <w:proofErr w:type="spellEnd"/>
      <w:r>
        <w:rPr>
          <w:lang w:val="fr-FR"/>
        </w:rPr>
        <w:t>, un phénomène similaire est à prévoir avec les antagonistes des récepteurs de l'angiotensine-II.</w:t>
      </w:r>
    </w:p>
    <w:p w:rsidR="00AD12E7" w:rsidRDefault="00AD12E7">
      <w:pPr>
        <w:pStyle w:val="EMEABodyText"/>
        <w:rPr>
          <w:lang w:val="fr-FR"/>
        </w:rPr>
      </w:pPr>
    </w:p>
    <w:p w:rsidR="00AD12E7" w:rsidRDefault="00AD12E7">
      <w:pPr>
        <w:pStyle w:val="EMEABodyText"/>
        <w:rPr>
          <w:lang w:val="fr-FR"/>
        </w:rPr>
      </w:pPr>
      <w:r>
        <w:rPr>
          <w:u w:val="single"/>
          <w:lang w:val="fr-FR"/>
        </w:rPr>
        <w:t>Insuffisance rénale et transplantation rénale</w:t>
      </w:r>
      <w:r>
        <w:rPr>
          <w:lang w:val="fr-FR"/>
        </w:rPr>
        <w:t xml:space="preserve">: quand </w:t>
      </w:r>
      <w:proofErr w:type="spellStart"/>
      <w:r>
        <w:rPr>
          <w:lang w:val="fr-FR"/>
        </w:rPr>
        <w:t>Karvea</w:t>
      </w:r>
      <w:proofErr w:type="spellEnd"/>
      <w:r>
        <w:rPr>
          <w:lang w:val="fr-FR"/>
        </w:rPr>
        <w:t xml:space="preserve"> est utilisé chez les patients présentant une altération de la fonction rénale, un contrôle périodique du potassium et de la créatinine sériques est recommandé. Aucune expérience n’est disponible concernant l'utilisation de </w:t>
      </w:r>
      <w:proofErr w:type="spellStart"/>
      <w:r>
        <w:rPr>
          <w:lang w:val="fr-FR"/>
        </w:rPr>
        <w:t>Karvea</w:t>
      </w:r>
      <w:proofErr w:type="spellEnd"/>
      <w:r>
        <w:rPr>
          <w:lang w:val="fr-FR"/>
        </w:rPr>
        <w:t xml:space="preserve"> chez les patients ayant eu une transplantation rénale récente.</w:t>
      </w:r>
    </w:p>
    <w:p w:rsidR="00AD12E7" w:rsidRDefault="00AD12E7">
      <w:pPr>
        <w:pStyle w:val="EMEABodyText"/>
        <w:rPr>
          <w:lang w:val="fr-FR"/>
        </w:rPr>
      </w:pPr>
    </w:p>
    <w:p w:rsidR="00AD12E7" w:rsidRDefault="00AD12E7">
      <w:pPr>
        <w:pStyle w:val="EMEABodyText"/>
        <w:rPr>
          <w:lang w:val="fr-FR"/>
        </w:rPr>
      </w:pPr>
      <w:r>
        <w:rPr>
          <w:u w:val="single"/>
          <w:lang w:val="fr-FR"/>
        </w:rPr>
        <w:t>Patients hypertendus diabétiques de type 2 ayant une atteinte rénale</w:t>
      </w:r>
      <w:r>
        <w:rPr>
          <w:lang w:val="fr-FR"/>
        </w:rPr>
        <w:t>: dans une analyse faite sur une étude menée chez des patients ayant une atteinte rénale avancée, les effets de l'</w:t>
      </w:r>
      <w:proofErr w:type="spellStart"/>
      <w:r>
        <w:rPr>
          <w:lang w:val="fr-FR"/>
        </w:rPr>
        <w:t>irbésartan</w:t>
      </w:r>
      <w:proofErr w:type="spellEnd"/>
      <w:r>
        <w:rPr>
          <w:lang w:val="fr-FR"/>
        </w:rPr>
        <w:t xml:space="preserve"> à la fois sur les événements rénaux et cardiovasculaires n'ont pas été uniformes à travers tous les sous-groupes. En particulier, ils sont apparus moins favorables chez les femmes et chez les patients non-blancs (voir rubrique 5.1).</w:t>
      </w:r>
    </w:p>
    <w:p w:rsidR="00AD12E7" w:rsidRDefault="00AD12E7">
      <w:pPr>
        <w:pStyle w:val="EMEABodyText"/>
        <w:rPr>
          <w:lang w:val="fr-FR"/>
        </w:rPr>
      </w:pPr>
    </w:p>
    <w:p w:rsidR="00AD12E7" w:rsidRDefault="00AD12E7">
      <w:pPr>
        <w:pStyle w:val="EMEABodyText"/>
        <w:rPr>
          <w:lang w:val="fr-FR"/>
        </w:rPr>
      </w:pPr>
      <w:r>
        <w:rPr>
          <w:u w:val="single"/>
          <w:lang w:val="fr-FR"/>
        </w:rPr>
        <w:t>Double blocage du système rénine-angiotensine-aldostérone (SRAA) </w:t>
      </w:r>
      <w:r>
        <w:rPr>
          <w:lang w:val="fr-FR"/>
        </w:rPr>
        <w:t>: il est établi que l’association d’inhibiteurs de l’enzyme de conversion (IEC), d’antagonistes des récepteurs de l’angiotensine-II (ARA II) ou d’</w:t>
      </w:r>
      <w:proofErr w:type="spellStart"/>
      <w:r>
        <w:rPr>
          <w:lang w:val="fr-FR"/>
        </w:rPr>
        <w:t>aliskiren</w:t>
      </w:r>
      <w:proofErr w:type="spellEnd"/>
      <w:r>
        <w:rPr>
          <w:lang w:val="fr-FR"/>
        </w:rPr>
        <w:t xml:space="preserve"> augmente le risque d’hypotension, d’hyperkaliémie et d’altération de la fonction rénale (incluant le risque d’insuffisance rénale aiguë). En conséquence, le double blocage du SRAA par l’association d’IEC, ARA II ou d’</w:t>
      </w:r>
      <w:proofErr w:type="spellStart"/>
      <w:r>
        <w:rPr>
          <w:lang w:val="fr-FR"/>
        </w:rPr>
        <w:t>aliskiren</w:t>
      </w:r>
      <w:proofErr w:type="spellEnd"/>
      <w:r>
        <w:rPr>
          <w:lang w:val="fr-FR"/>
        </w:rPr>
        <w:t xml:space="preserve"> n’est pas recommandé (voir rubriques 4.5 et 5.1).</w:t>
      </w:r>
    </w:p>
    <w:p w:rsidR="00AD12E7" w:rsidRDefault="00AD12E7">
      <w:pPr>
        <w:pStyle w:val="EMEABodyText"/>
        <w:rPr>
          <w:lang w:val="fr-FR"/>
        </w:rPr>
      </w:pPr>
      <w:r>
        <w:rPr>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AD12E7" w:rsidRDefault="00AD12E7">
      <w:pPr>
        <w:pStyle w:val="EMEABodyText"/>
        <w:rPr>
          <w:lang w:val="fr-FR"/>
        </w:rPr>
      </w:pPr>
    </w:p>
    <w:p w:rsidR="000C3851" w:rsidRDefault="000C3851" w:rsidP="000C3851">
      <w:pPr>
        <w:rPr>
          <w:lang w:val="fr-FR"/>
        </w:rPr>
      </w:pPr>
      <w:r>
        <w:rPr>
          <w:u w:val="single"/>
          <w:lang w:val="fr-FR"/>
        </w:rPr>
        <w:t>Hypoglycémie</w:t>
      </w:r>
      <w:r>
        <w:rPr>
          <w:lang w:val="fr-FR"/>
        </w:rPr>
        <w:t xml:space="preserve"> : </w:t>
      </w:r>
      <w:proofErr w:type="spellStart"/>
      <w:r>
        <w:rPr>
          <w:lang w:val="fr-FR"/>
        </w:rPr>
        <w:t>Karvea</w:t>
      </w:r>
      <w:proofErr w:type="spellEnd"/>
      <w:r>
        <w:rPr>
          <w:lang w:val="fr-FR"/>
        </w:rPr>
        <w:t xml:space="preserve"> peut induire une hypoglycémie, en particulier chez les patients diabétiques.</w:t>
      </w:r>
    </w:p>
    <w:p w:rsidR="000C3851" w:rsidRDefault="000C3851" w:rsidP="000C3851">
      <w:pPr>
        <w:pStyle w:val="EMEABodyText"/>
        <w:rPr>
          <w:lang w:val="fr-FR"/>
        </w:rPr>
      </w:pPr>
      <w:r>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r>
        <w:rPr>
          <w:lang w:val="fr-FR"/>
        </w:rPr>
        <w:t xml:space="preserve"> </w:t>
      </w:r>
    </w:p>
    <w:p w:rsidR="000C3851" w:rsidRDefault="000C3851">
      <w:pPr>
        <w:pStyle w:val="EMEABodyText"/>
        <w:rPr>
          <w:lang w:val="fr-FR"/>
        </w:rPr>
      </w:pPr>
    </w:p>
    <w:p w:rsidR="00AD12E7" w:rsidRDefault="00AD12E7">
      <w:pPr>
        <w:pStyle w:val="EMEABodyText"/>
        <w:rPr>
          <w:lang w:val="fr-FR"/>
        </w:rPr>
      </w:pPr>
      <w:r>
        <w:rPr>
          <w:u w:val="single"/>
          <w:lang w:val="fr-FR"/>
        </w:rPr>
        <w:t>Hyperkaliémie</w:t>
      </w:r>
      <w:r>
        <w:rPr>
          <w:lang w:val="fr-FR"/>
        </w:rPr>
        <w:t xml:space="preserve">: comme avec les autres médicaments agissant sur le système rénine-angiotensine-aldostérone, une hyperkaliémie peut survenir au cours d’un traitement par </w:t>
      </w:r>
      <w:proofErr w:type="spellStart"/>
      <w:r>
        <w:rPr>
          <w:lang w:val="fr-FR"/>
        </w:rPr>
        <w:t>Karvea</w:t>
      </w:r>
      <w:proofErr w:type="spellEnd"/>
      <w:r>
        <w:rPr>
          <w:lang w:val="fr-FR"/>
        </w:rPr>
        <w:t>,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xml:space="preserve">: l'association du lithium et de </w:t>
      </w:r>
      <w:proofErr w:type="spellStart"/>
      <w:r>
        <w:rPr>
          <w:lang w:val="fr-FR"/>
        </w:rPr>
        <w:t>Karvea</w:t>
      </w:r>
      <w:proofErr w:type="spellEnd"/>
      <w:r>
        <w:rPr>
          <w:lang w:val="fr-FR"/>
        </w:rPr>
        <w:t xml:space="preserve"> est déconseillée (voir rubrique 4.5).</w:t>
      </w:r>
    </w:p>
    <w:p w:rsidR="00AD12E7" w:rsidRDefault="00AD12E7">
      <w:pPr>
        <w:pStyle w:val="EMEABodyText"/>
        <w:rPr>
          <w:lang w:val="fr-FR"/>
        </w:rPr>
      </w:pPr>
    </w:p>
    <w:p w:rsidR="00AD12E7" w:rsidRDefault="00AD12E7">
      <w:pPr>
        <w:pStyle w:val="EMEABodyText"/>
        <w:rPr>
          <w:lang w:val="fr-FR"/>
        </w:rPr>
      </w:pPr>
      <w:r>
        <w:rPr>
          <w:u w:val="single"/>
          <w:lang w:val="fr-FR"/>
        </w:rPr>
        <w:t>Sténose de la valve aortique et mitrale, cardiomyopathie obstructive hypertrophique</w:t>
      </w:r>
      <w:r>
        <w:rPr>
          <w:lang w:val="fr-FR"/>
        </w:rPr>
        <w:t>: comme avec les autres vasodilatateurs, une prudence particulière est indiquée chez les patients souffrant de sténose aortique ou mitrale ou de cardiomyopathie obstructive hypertrophique.</w:t>
      </w:r>
    </w:p>
    <w:p w:rsidR="00AD12E7" w:rsidRDefault="00AD12E7">
      <w:pPr>
        <w:pStyle w:val="EMEABodyText"/>
        <w:rPr>
          <w:lang w:val="fr-FR"/>
        </w:rPr>
      </w:pPr>
    </w:p>
    <w:p w:rsidR="00AD12E7" w:rsidRDefault="00AD12E7">
      <w:pPr>
        <w:pStyle w:val="EMEABodyText"/>
        <w:rPr>
          <w:lang w:val="fr-FR"/>
        </w:rPr>
      </w:pPr>
      <w:r>
        <w:rPr>
          <w:u w:val="single"/>
          <w:lang w:val="fr-FR"/>
        </w:rPr>
        <w:t>Hyperaldostéronisme primaire</w:t>
      </w:r>
      <w:r>
        <w:rPr>
          <w:lang w:val="fr-FR"/>
        </w:rPr>
        <w:t xml:space="preserve">: les patients avec hyperaldostéronisme primaire ne répondent généralement pas aux médicaments antihypertenseurs agissant par l'intermédiaire de l'inhibition du système rénine-angiotensine. En conséquence, l'utilisation de </w:t>
      </w:r>
      <w:proofErr w:type="spellStart"/>
      <w:r>
        <w:rPr>
          <w:lang w:val="fr-FR"/>
        </w:rPr>
        <w:t>Karvea</w:t>
      </w:r>
      <w:proofErr w:type="spellEnd"/>
      <w:r>
        <w:rPr>
          <w:lang w:val="fr-FR"/>
        </w:rPr>
        <w:t xml:space="preserve"> n’est pas recommandée.</w:t>
      </w:r>
    </w:p>
    <w:p w:rsidR="00AD12E7" w:rsidRDefault="00AD12E7">
      <w:pPr>
        <w:pStyle w:val="EMEABodyText"/>
        <w:rPr>
          <w:lang w:val="fr-FR"/>
        </w:rPr>
      </w:pPr>
    </w:p>
    <w:p w:rsidR="00AD12E7" w:rsidRDefault="00AD12E7">
      <w:pPr>
        <w:pStyle w:val="EMEABodyText"/>
        <w:rPr>
          <w:lang w:val="fr-FR"/>
        </w:rPr>
      </w:pPr>
      <w:r>
        <w:rPr>
          <w:u w:val="single"/>
          <w:lang w:val="fr-FR"/>
        </w:rPr>
        <w:t>Général</w:t>
      </w:r>
      <w:r>
        <w:rPr>
          <w:lang w:val="fr-FR"/>
        </w:rPr>
        <w:t>: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AD12E7" w:rsidRDefault="00AD12E7">
      <w:pPr>
        <w:pStyle w:val="EMEABodyText"/>
        <w:rPr>
          <w:lang w:val="fr-FR"/>
        </w:rPr>
      </w:pPr>
    </w:p>
    <w:p w:rsidR="00AD12E7" w:rsidRDefault="00AD12E7">
      <w:pPr>
        <w:pStyle w:val="EMEABodyText"/>
        <w:rPr>
          <w:lang w:val="fr-FR"/>
        </w:rPr>
      </w:pPr>
      <w:r>
        <w:rPr>
          <w:lang w:val="fr-FR"/>
        </w:rPr>
        <w:t>Comme observé avec les inhibiteurs de l'enzyme de conversion, l'</w:t>
      </w:r>
      <w:proofErr w:type="spellStart"/>
      <w:r>
        <w:rPr>
          <w:lang w:val="fr-FR"/>
        </w:rPr>
        <w:t>irbésartan</w:t>
      </w:r>
      <w:proofErr w:type="spellEnd"/>
      <w:r>
        <w:rPr>
          <w:lang w:val="fr-FR"/>
        </w:rPr>
        <w:t xml:space="preserve">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AD12E7" w:rsidRDefault="00AD12E7">
      <w:pPr>
        <w:pStyle w:val="EMEABodyText"/>
        <w:rPr>
          <w:lang w:val="fr-FR"/>
        </w:rPr>
      </w:pPr>
    </w:p>
    <w:p w:rsidR="00AD12E7" w:rsidRDefault="00AD12E7">
      <w:pPr>
        <w:pStyle w:val="EMEABodyText"/>
        <w:rPr>
          <w:u w:val="single"/>
          <w:lang w:val="fr-FR"/>
        </w:rPr>
      </w:pPr>
      <w:r>
        <w:rPr>
          <w:u w:val="single"/>
          <w:lang w:val="fr-FR"/>
        </w:rPr>
        <w:t>Grossesse:</w:t>
      </w:r>
      <w:r>
        <w:rPr>
          <w:lang w:val="fr-FR"/>
        </w:rPr>
        <w:t xml:space="preserve"> les inhibiteurs des récepteurs de l’angiotensine II (ARAII) dont </w:t>
      </w:r>
      <w:proofErr w:type="spellStart"/>
      <w:r>
        <w:rPr>
          <w:lang w:val="fr-FR"/>
        </w:rPr>
        <w:t>Karvea</w:t>
      </w:r>
      <w:proofErr w:type="spellEnd"/>
      <w:r>
        <w:rPr>
          <w:lang w:val="fr-FR"/>
        </w:rPr>
        <w:t xml:space="preserve">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AD12E7" w:rsidRDefault="00AD12E7">
      <w:pPr>
        <w:pStyle w:val="EMEABodyText"/>
        <w:rPr>
          <w:b/>
          <w:lang w:val="fr-FR"/>
        </w:rPr>
      </w:pPr>
    </w:p>
    <w:p w:rsidR="00AD12E7" w:rsidRDefault="00AD12E7">
      <w:pPr>
        <w:pStyle w:val="EMEABodyText"/>
        <w:rPr>
          <w:lang w:val="fr-FR"/>
        </w:rPr>
      </w:pPr>
      <w:r>
        <w:rPr>
          <w:u w:val="single"/>
          <w:lang w:val="fr-FR"/>
        </w:rPr>
        <w:t>Population pédiatrique</w:t>
      </w:r>
      <w:r>
        <w:rPr>
          <w:lang w:val="fr-FR"/>
        </w:rPr>
        <w:t>: l'</w:t>
      </w:r>
      <w:proofErr w:type="spellStart"/>
      <w:r>
        <w:rPr>
          <w:lang w:val="fr-FR"/>
        </w:rPr>
        <w:t>irbésartan</w:t>
      </w:r>
      <w:proofErr w:type="spellEnd"/>
      <w:r>
        <w:rPr>
          <w:lang w:val="fr-FR"/>
        </w:rPr>
        <w:t xml:space="preserve">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AD12E7" w:rsidRDefault="00AD12E7">
      <w:pPr>
        <w:pStyle w:val="EMEABodyText"/>
        <w:rPr>
          <w:lang w:val="fr-FR"/>
        </w:rPr>
      </w:pPr>
    </w:p>
    <w:p w:rsidR="000C3851" w:rsidRDefault="000C3851">
      <w:pPr>
        <w:pStyle w:val="EMEABodyText"/>
        <w:rPr>
          <w:lang w:val="fr-FR"/>
        </w:rPr>
      </w:pPr>
      <w:r>
        <w:rPr>
          <w:lang w:val="fr-FR"/>
        </w:rPr>
        <w:t>Excipients :</w:t>
      </w:r>
    </w:p>
    <w:p w:rsidR="00AD12E7" w:rsidRDefault="000C3851">
      <w:pPr>
        <w:pStyle w:val="EMEABodyText"/>
        <w:rPr>
          <w:lang w:val="fr-FR"/>
        </w:rPr>
      </w:pPr>
      <w:proofErr w:type="spellStart"/>
      <w:r>
        <w:rPr>
          <w:u w:val="single"/>
          <w:lang w:val="fr-FR"/>
        </w:rPr>
        <w:t>Karvea</w:t>
      </w:r>
      <w:proofErr w:type="spellEnd"/>
      <w:r>
        <w:rPr>
          <w:u w:val="single"/>
          <w:lang w:val="fr-FR"/>
        </w:rPr>
        <w:t xml:space="preserve"> 75 mg comprimés contient du lactose.</w:t>
      </w:r>
      <w:r w:rsidR="00AD12E7">
        <w:rPr>
          <w:lang w:val="fr-FR"/>
        </w:rPr>
        <w:t xml:space="preserve"> </w:t>
      </w:r>
      <w:r>
        <w:rPr>
          <w:lang w:val="fr-FR"/>
        </w:rPr>
        <w:t>L</w:t>
      </w:r>
      <w:r w:rsidR="00AD12E7">
        <w:rPr>
          <w:lang w:val="fr-FR"/>
        </w:rPr>
        <w:t>es patients présentant une intolérance au galactose, un déficit total en lactase ou un syndrome de malabsorption du glucose et du galactose (maladies héréditaires rares) ne doivent pas prendre ce médicament.</w:t>
      </w:r>
    </w:p>
    <w:p w:rsidR="00AD12E7" w:rsidRDefault="00AD12E7">
      <w:pPr>
        <w:pStyle w:val="EMEABodyText"/>
        <w:rPr>
          <w:lang w:val="fr-FR"/>
        </w:rPr>
      </w:pPr>
    </w:p>
    <w:p w:rsidR="000C3851" w:rsidRDefault="000C3851">
      <w:pPr>
        <w:pStyle w:val="EMEABodyText"/>
        <w:rPr>
          <w:lang w:val="fr-FR"/>
        </w:rPr>
      </w:pPr>
      <w:proofErr w:type="spellStart"/>
      <w:r>
        <w:rPr>
          <w:color w:val="202124"/>
          <w:lang w:val="fr-FR" w:eastAsia="fr-FR"/>
        </w:rPr>
        <w:t>Karvea</w:t>
      </w:r>
      <w:proofErr w:type="spellEnd"/>
      <w:r>
        <w:rPr>
          <w:color w:val="202124"/>
          <w:lang w:val="fr-FR" w:eastAsia="fr-FR"/>
        </w:rPr>
        <w:t xml:space="preserve"> 75 mg comprimés contient du sodium. </w:t>
      </w:r>
      <w:r>
        <w:rPr>
          <w:color w:val="202124"/>
          <w:szCs w:val="22"/>
          <w:lang w:val="fr-FR"/>
        </w:rPr>
        <w:t>Ce médicament contient moins de 1 mmol</w:t>
      </w:r>
      <w:r>
        <w:rPr>
          <w:color w:val="202124"/>
          <w:lang w:val="fr-FR"/>
        </w:rPr>
        <w:t xml:space="preserve"> (23 mg)</w:t>
      </w:r>
      <w:r>
        <w:rPr>
          <w:color w:val="202124"/>
          <w:szCs w:val="22"/>
          <w:lang w:val="fr-FR"/>
        </w:rPr>
        <w:t xml:space="preserve"> de sodium par comprimé, c'est-à-dire qu’il est  essentiellement « sans sodium ».</w:t>
      </w:r>
    </w:p>
    <w:p w:rsidR="00AD12E7" w:rsidRDefault="00AD12E7">
      <w:pPr>
        <w:pStyle w:val="EMEABodyText"/>
        <w:rPr>
          <w:lang w:val="fr-FR"/>
        </w:rPr>
      </w:pPr>
    </w:p>
    <w:p w:rsidR="00AD12E7" w:rsidRDefault="00AD12E7">
      <w:pPr>
        <w:pStyle w:val="EMEAHeading2"/>
        <w:rPr>
          <w:lang w:val="fr-FR"/>
        </w:rPr>
      </w:pPr>
      <w:r>
        <w:rPr>
          <w:lang w:val="fr-FR"/>
        </w:rPr>
        <w:t>4.5</w:t>
      </w:r>
      <w:r>
        <w:rPr>
          <w:lang w:val="fr-FR"/>
        </w:rPr>
        <w:tab/>
        <w:t>Interactions avec d'autres médicaments et autres formes d'interaction</w:t>
      </w:r>
    </w:p>
    <w:p w:rsidR="00AD12E7" w:rsidRDefault="00AD12E7">
      <w:pPr>
        <w:pStyle w:val="EMEAHeading2"/>
        <w:rPr>
          <w:lang w:val="fr-FR"/>
        </w:rPr>
      </w:pPr>
    </w:p>
    <w:p w:rsidR="00AD12E7" w:rsidRDefault="00AD12E7">
      <w:pPr>
        <w:pStyle w:val="EMEABodyText"/>
        <w:rPr>
          <w:lang w:val="fr-FR"/>
        </w:rPr>
      </w:pPr>
      <w:r>
        <w:rPr>
          <w:u w:val="single"/>
          <w:lang w:val="fr-FR"/>
        </w:rPr>
        <w:t>Diurétiques et autres antihypertenseurs</w:t>
      </w:r>
      <w:r>
        <w:rPr>
          <w:lang w:val="fr-FR"/>
        </w:rPr>
        <w:t>: d’autres agents antihypertenseurs peuvent augmenter les effets hypotenseurs de l'</w:t>
      </w:r>
      <w:proofErr w:type="spellStart"/>
      <w:r>
        <w:rPr>
          <w:lang w:val="fr-FR"/>
        </w:rPr>
        <w:t>irbésartan</w:t>
      </w:r>
      <w:proofErr w:type="spellEnd"/>
      <w:r>
        <w:rPr>
          <w:lang w:val="fr-FR"/>
        </w:rPr>
        <w:t xml:space="preserve">. Cependant </w:t>
      </w:r>
      <w:proofErr w:type="spellStart"/>
      <w:r>
        <w:rPr>
          <w:lang w:val="fr-FR"/>
        </w:rPr>
        <w:t>Karvea</w:t>
      </w:r>
      <w:proofErr w:type="spellEnd"/>
      <w:r>
        <w:rPr>
          <w:lang w:val="fr-FR"/>
        </w:rPr>
        <w:t xml:space="preserve">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w:t>
      </w:r>
      <w:proofErr w:type="spellStart"/>
      <w:r>
        <w:rPr>
          <w:lang w:val="fr-FR"/>
        </w:rPr>
        <w:t>Karvea</w:t>
      </w:r>
      <w:proofErr w:type="spellEnd"/>
      <w:r>
        <w:rPr>
          <w:lang w:val="fr-FR"/>
        </w:rPr>
        <w:t xml:space="preserve"> est mis en route (voir rubrique 4.4).</w:t>
      </w:r>
    </w:p>
    <w:p w:rsidR="00AD12E7" w:rsidRDefault="00AD12E7">
      <w:pPr>
        <w:pStyle w:val="EMEABodyText"/>
        <w:rPr>
          <w:lang w:val="fr-FR"/>
        </w:rPr>
      </w:pPr>
    </w:p>
    <w:p w:rsidR="00AD12E7" w:rsidRDefault="00AD12E7">
      <w:pPr>
        <w:pStyle w:val="EMEABodyText"/>
        <w:rPr>
          <w:lang w:val="fr-FR"/>
        </w:rPr>
      </w:pPr>
      <w:r>
        <w:rPr>
          <w:u w:val="single"/>
          <w:lang w:val="fr-FR"/>
        </w:rPr>
        <w:t>Produits contenant de l’</w:t>
      </w:r>
      <w:proofErr w:type="spellStart"/>
      <w:r>
        <w:rPr>
          <w:u w:val="single"/>
          <w:lang w:val="fr-FR"/>
        </w:rPr>
        <w:t>aliskiren</w:t>
      </w:r>
      <w:proofErr w:type="spellEnd"/>
      <w:r>
        <w:rPr>
          <w:u w:val="single"/>
          <w:lang w:val="fr-FR"/>
        </w:rPr>
        <w:t xml:space="preserve"> ou un IEC</w:t>
      </w:r>
      <w:r>
        <w:rPr>
          <w:lang w:val="fr-FR"/>
        </w:rPr>
        <w:t>: les données issues des essais cliniques ont montré que le double blocage du système rénine-angiotensine-aldostérone (SRAA) par l’utilisation concomitante d’inhibiteurs de l’enzyme de conversion , d’antagonistes des récepteurs de l’angiotensine II ou d’</w:t>
      </w:r>
      <w:proofErr w:type="spellStart"/>
      <w:r>
        <w:rPr>
          <w:lang w:val="fr-FR"/>
        </w:rPr>
        <w:t>aliskiren</w:t>
      </w:r>
      <w:proofErr w:type="spellEnd"/>
      <w:r>
        <w:rPr>
          <w:lang w:val="fr-FR"/>
        </w:rPr>
        <w:t xml:space="preserve">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des augmentations réversibles des concentrations sériques et de la toxicité du lithium ont été rapportées avec les inhibiteurs de l'enzyme de conversion. A ce jour, des effets similaires ont été très rarement rapportés avec l'</w:t>
      </w:r>
      <w:proofErr w:type="spellStart"/>
      <w:r>
        <w:rPr>
          <w:lang w:val="fr-FR"/>
        </w:rPr>
        <w:t>irbésartan</w:t>
      </w:r>
      <w:proofErr w:type="spellEnd"/>
      <w:r>
        <w:rPr>
          <w:lang w:val="fr-FR"/>
        </w:rPr>
        <w:t>. Par conséquent, cette association est déconseillée (voir rubrique 4.4). Si l'association se révèle nécessaire, une surveillance stricte de la lithémie est recommandée.</w:t>
      </w:r>
    </w:p>
    <w:p w:rsidR="00AD12E7" w:rsidRDefault="00AD12E7">
      <w:pPr>
        <w:pStyle w:val="EMEABodyText"/>
        <w:rPr>
          <w:lang w:val="fr-FR"/>
        </w:rPr>
      </w:pPr>
    </w:p>
    <w:p w:rsidR="00AD12E7" w:rsidRDefault="00AD12E7">
      <w:pPr>
        <w:pStyle w:val="EMEABodyText"/>
        <w:rPr>
          <w:lang w:val="fr-FR"/>
        </w:rPr>
      </w:pPr>
      <w:r>
        <w:rPr>
          <w:u w:val="single"/>
          <w:lang w:val="fr-FR"/>
        </w:rPr>
        <w:t>Anti-inflammatoires non stéroïdiens</w:t>
      </w:r>
      <w:r>
        <w:rPr>
          <w:lang w:val="fr-FR"/>
        </w:rPr>
        <w:t>: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peut se produire.</w:t>
      </w:r>
    </w:p>
    <w:p w:rsidR="00AD12E7" w:rsidRDefault="00AD12E7">
      <w:pPr>
        <w:pStyle w:val="EMEABodyText"/>
        <w:rPr>
          <w:lang w:val="fr-FR"/>
        </w:rPr>
      </w:pPr>
    </w:p>
    <w:p w:rsidR="00AD12E7" w:rsidRDefault="00AD12E7">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AD12E7" w:rsidRDefault="00AD12E7">
      <w:pPr>
        <w:pStyle w:val="EMEABodyText"/>
        <w:rPr>
          <w:lang w:val="fr-FR"/>
        </w:rPr>
      </w:pPr>
    </w:p>
    <w:p w:rsidR="000C3851" w:rsidRDefault="000C3851" w:rsidP="000C3851">
      <w:pPr>
        <w:pStyle w:val="EMEABodyText"/>
        <w:rPr>
          <w:lang w:val="fr-FR"/>
        </w:rPr>
      </w:pPr>
      <w:proofErr w:type="spellStart"/>
      <w:r>
        <w:rPr>
          <w:color w:val="202124"/>
          <w:szCs w:val="22"/>
          <w:u w:val="single"/>
          <w:lang w:val="fr-FR"/>
        </w:rPr>
        <w:t>Répaglinide</w:t>
      </w:r>
      <w:proofErr w:type="spellEnd"/>
      <w:r>
        <w:rPr>
          <w:color w:val="202124"/>
          <w:szCs w:val="22"/>
          <w:u w:val="single"/>
          <w:lang w:val="fr-FR"/>
        </w:rPr>
        <w:t xml:space="preserve"> </w:t>
      </w:r>
      <w:r>
        <w:rPr>
          <w:color w:val="202124"/>
          <w:szCs w:val="22"/>
          <w:lang w:val="fr-FR"/>
        </w:rPr>
        <w:t>: l'</w:t>
      </w:r>
      <w:proofErr w:type="spellStart"/>
      <w:r>
        <w:rPr>
          <w:color w:val="202124"/>
          <w:szCs w:val="22"/>
          <w:lang w:val="fr-FR"/>
        </w:rPr>
        <w:t>irbésartan</w:t>
      </w:r>
      <w:proofErr w:type="spellEnd"/>
      <w:r>
        <w:rPr>
          <w:color w:val="202124"/>
          <w:szCs w:val="22"/>
          <w:lang w:val="fr-FR"/>
        </w:rPr>
        <w:t xml:space="preserve"> a le potentiel d'inhiber l'OATP1B1. Dans une étude clinique, il a été rapporté que l'</w:t>
      </w:r>
      <w:proofErr w:type="spellStart"/>
      <w:r>
        <w:rPr>
          <w:color w:val="202124"/>
          <w:szCs w:val="22"/>
          <w:lang w:val="fr-FR"/>
        </w:rPr>
        <w:t>irbésartan</w:t>
      </w:r>
      <w:proofErr w:type="spellEnd"/>
      <w:r>
        <w:rPr>
          <w:color w:val="202124"/>
          <w:szCs w:val="22"/>
          <w:lang w:val="fr-FR"/>
        </w:rPr>
        <w:t xml:space="preserve"> augmentait la C</w:t>
      </w:r>
      <w:r>
        <w:rPr>
          <w:color w:val="202124"/>
          <w:szCs w:val="22"/>
          <w:vertAlign w:val="subscript"/>
          <w:lang w:val="fr-FR"/>
        </w:rPr>
        <w:t xml:space="preserve">max </w:t>
      </w:r>
      <w:r>
        <w:rPr>
          <w:color w:val="202124"/>
          <w:szCs w:val="22"/>
          <w:lang w:val="fr-FR"/>
        </w:rPr>
        <w:t xml:space="preserve">et l'ASC du </w:t>
      </w:r>
      <w:proofErr w:type="spellStart"/>
      <w:r>
        <w:rPr>
          <w:color w:val="202124"/>
          <w:szCs w:val="22"/>
          <w:lang w:val="fr-FR"/>
        </w:rPr>
        <w:t>répaglinide</w:t>
      </w:r>
      <w:proofErr w:type="spellEnd"/>
      <w:r>
        <w:rPr>
          <w:color w:val="202124"/>
          <w:szCs w:val="22"/>
          <w:lang w:val="fr-FR"/>
        </w:rPr>
        <w:t xml:space="preserve"> (substrat de l'OATP1B1) de 1,8 fois et 1,3 </w:t>
      </w:r>
      <w:r>
        <w:rPr>
          <w:color w:val="202124"/>
          <w:lang w:val="fr-FR"/>
        </w:rPr>
        <w:t xml:space="preserve">fois, respectivement, lorsqu'il était administré 1 heure avant le </w:t>
      </w:r>
      <w:proofErr w:type="spellStart"/>
      <w:r>
        <w:rPr>
          <w:color w:val="202124"/>
          <w:lang w:val="fr-FR"/>
        </w:rPr>
        <w:t>répaglinide</w:t>
      </w:r>
      <w:proofErr w:type="spellEnd"/>
      <w:r>
        <w:rPr>
          <w:color w:val="202124"/>
          <w:lang w:val="fr-FR"/>
        </w:rPr>
        <w:t xml:space="preserve">. Dans une autre étude aucune interaction pharmacocinétique pertinente n'a été rapportée lorsque les deux médicaments étaient administrés conjointement. Par conséquent, une adaptation de dose du traitement antidiabétique tel que le </w:t>
      </w:r>
      <w:proofErr w:type="spellStart"/>
      <w:r>
        <w:rPr>
          <w:color w:val="202124"/>
          <w:lang w:val="fr-FR"/>
        </w:rPr>
        <w:t>répaglinide</w:t>
      </w:r>
      <w:proofErr w:type="spellEnd"/>
      <w:r>
        <w:rPr>
          <w:color w:val="202124"/>
          <w:lang w:val="fr-FR"/>
        </w:rPr>
        <w:t xml:space="preserve"> peut être nécessaire (voir rubrique 4.4).</w:t>
      </w:r>
    </w:p>
    <w:p w:rsidR="000C3851" w:rsidRDefault="000C3851">
      <w:pPr>
        <w:pStyle w:val="EMEABodyText"/>
        <w:rPr>
          <w:lang w:val="fr-FR"/>
        </w:rPr>
      </w:pPr>
    </w:p>
    <w:p w:rsidR="00AD12E7" w:rsidRDefault="00AD12E7">
      <w:pPr>
        <w:pStyle w:val="EMEABodyText"/>
        <w:rPr>
          <w:lang w:val="fr-FR"/>
        </w:rPr>
      </w:pPr>
      <w:r>
        <w:rPr>
          <w:u w:val="single"/>
          <w:lang w:val="fr-FR"/>
        </w:rPr>
        <w:t>Autres informations sur les interactions de l'</w:t>
      </w:r>
      <w:proofErr w:type="spellStart"/>
      <w:r>
        <w:rPr>
          <w:u w:val="single"/>
          <w:lang w:val="fr-FR"/>
        </w:rPr>
        <w:t>irbésartan</w:t>
      </w:r>
      <w:proofErr w:type="spellEnd"/>
      <w:r>
        <w:rPr>
          <w:lang w:val="fr-FR"/>
        </w:rPr>
        <w:t>: dans les études cliniques, la pharmacocinétique de l'</w:t>
      </w:r>
      <w:proofErr w:type="spellStart"/>
      <w:r>
        <w:rPr>
          <w:lang w:val="fr-FR"/>
        </w:rPr>
        <w:t>irbésartan</w:t>
      </w:r>
      <w:proofErr w:type="spellEnd"/>
      <w:r>
        <w:rPr>
          <w:lang w:val="fr-FR"/>
        </w:rPr>
        <w:t xml:space="preserve"> n'a pas été modifiée par l'administration simultanée d'hydrochlorothiazide. L'</w:t>
      </w:r>
      <w:proofErr w:type="spellStart"/>
      <w:r>
        <w:rPr>
          <w:lang w:val="fr-FR"/>
        </w:rPr>
        <w:t>irbésartan</w:t>
      </w:r>
      <w:proofErr w:type="spellEnd"/>
      <w:r>
        <w:rPr>
          <w:lang w:val="fr-FR"/>
        </w:rPr>
        <w:t xml:space="preserve"> est principalement métabolisé par le CYP2C9 et dans une moindre mesure par glucuronidation. Il n’a pas été observé d’interactions pharmacocinétique et pharmacodynamique significatives quand l'</w:t>
      </w:r>
      <w:proofErr w:type="spellStart"/>
      <w:r>
        <w:rPr>
          <w:lang w:val="fr-FR"/>
        </w:rPr>
        <w:t>irbésartan</w:t>
      </w:r>
      <w:proofErr w:type="spellEnd"/>
      <w:r>
        <w:rPr>
          <w:lang w:val="fr-FR"/>
        </w:rPr>
        <w:t xml:space="preserve"> a été administré simultanément avec la warfarine, un médicament métabolisé par le CYP2C9. Les effets des inducteurs du CYP2C9, tels que la rifampicine, sur la pharmacocinétique de l'</w:t>
      </w:r>
      <w:proofErr w:type="spellStart"/>
      <w:r>
        <w:rPr>
          <w:lang w:val="fr-FR"/>
        </w:rPr>
        <w:t>irbésartan</w:t>
      </w:r>
      <w:proofErr w:type="spellEnd"/>
      <w:r>
        <w:rPr>
          <w:lang w:val="fr-FR"/>
        </w:rPr>
        <w:t xml:space="preserve"> n'ont pas été évalués. La pharmacocinétique de la </w:t>
      </w:r>
      <w:proofErr w:type="spellStart"/>
      <w:r>
        <w:rPr>
          <w:lang w:val="fr-FR"/>
        </w:rPr>
        <w:t>digoxine</w:t>
      </w:r>
      <w:proofErr w:type="spellEnd"/>
      <w:r>
        <w:rPr>
          <w:lang w:val="fr-FR"/>
        </w:rPr>
        <w:t xml:space="preserve"> n'a pas été altérée par l'administration simultanée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Heading2"/>
        <w:rPr>
          <w:lang w:val="fr-FR"/>
        </w:rPr>
      </w:pPr>
      <w:r>
        <w:rPr>
          <w:lang w:val="fr-FR"/>
        </w:rPr>
        <w:t>4.6</w:t>
      </w:r>
      <w:r>
        <w:rPr>
          <w:lang w:val="fr-FR"/>
        </w:rPr>
        <w:tab/>
        <w:t>Fertilité, grossesse et allaitement</w:t>
      </w:r>
    </w:p>
    <w:p w:rsidR="00AD12E7" w:rsidRDefault="00AD12E7">
      <w:pPr>
        <w:pStyle w:val="EMEAHeading2"/>
        <w:rPr>
          <w:lang w:val="fr-FR"/>
        </w:rPr>
      </w:pPr>
    </w:p>
    <w:p w:rsidR="00AD12E7" w:rsidRDefault="00AD12E7">
      <w:pPr>
        <w:pStyle w:val="EMEABodyText"/>
        <w:keepNext/>
        <w:rPr>
          <w:lang w:val="fr-FR"/>
        </w:rPr>
      </w:pPr>
      <w:r>
        <w:rPr>
          <w:u w:val="single"/>
          <w:lang w:val="fr-FR"/>
        </w:rPr>
        <w:t>Grossesse</w:t>
      </w:r>
    </w:p>
    <w:p w:rsidR="00AD12E7" w:rsidRDefault="00AD12E7">
      <w:pPr>
        <w:pStyle w:val="EMEABodyText"/>
        <w:keepNext/>
        <w:rPr>
          <w:lang w:val="fr-FR"/>
        </w:rPr>
      </w:pPr>
    </w:p>
    <w:p w:rsidR="00AD12E7" w:rsidRDefault="00AD12E7">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AD12E7" w:rsidRDefault="00AD12E7">
      <w:pPr>
        <w:pStyle w:val="EMEABodyText"/>
        <w:rPr>
          <w:lang w:val="fr-FR"/>
        </w:rPr>
      </w:pPr>
    </w:p>
    <w:p w:rsidR="00AD12E7" w:rsidRDefault="00AD12E7">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AD12E7" w:rsidRDefault="00AD12E7">
      <w:pPr>
        <w:pStyle w:val="EMEABodyText"/>
        <w:rPr>
          <w:lang w:val="fr-FR"/>
        </w:rPr>
      </w:pPr>
    </w:p>
    <w:p w:rsidR="00AD12E7" w:rsidRDefault="00AD12E7">
      <w:pPr>
        <w:pStyle w:val="EMEABodyText"/>
        <w:rPr>
          <w:lang w:val="fr-FR"/>
        </w:rPr>
      </w:pPr>
      <w:r>
        <w:rPr>
          <w:lang w:val="fr-FR"/>
        </w:rPr>
        <w:t xml:space="preserve">L’exposition aux ARAII au cours des 2ème et 3ème trimestres de la grossesse est connue pour entrainer une </w:t>
      </w:r>
      <w:proofErr w:type="spellStart"/>
      <w:r>
        <w:rPr>
          <w:lang w:val="fr-FR"/>
        </w:rPr>
        <w:t>foetotoxicité</w:t>
      </w:r>
      <w:proofErr w:type="spellEnd"/>
      <w:r>
        <w:rPr>
          <w:lang w:val="fr-FR"/>
        </w:rPr>
        <w:t xml:space="preserve"> (diminution de la fonction rénale, </w:t>
      </w:r>
      <w:proofErr w:type="spellStart"/>
      <w:r>
        <w:rPr>
          <w:lang w:val="fr-FR"/>
        </w:rPr>
        <w:t>oligohydramnios</w:t>
      </w:r>
      <w:proofErr w:type="spellEnd"/>
      <w:r>
        <w:rPr>
          <w:lang w:val="fr-FR"/>
        </w:rPr>
        <w:t>, retard d’ossification des os du crâne) et une toxicité chez le nouveau-né (insuffisance rénale, hypotension, hyperkaliémie). (voir rubrique 5.3).</w:t>
      </w:r>
    </w:p>
    <w:p w:rsidR="00AD12E7" w:rsidRDefault="00AD12E7">
      <w:pPr>
        <w:pStyle w:val="EMEABodyText"/>
        <w:rPr>
          <w:lang w:val="fr-FR"/>
        </w:rPr>
      </w:pPr>
      <w:r>
        <w:rPr>
          <w:lang w:val="fr-FR"/>
        </w:rPr>
        <w:t>En cas d’exposition aux ARAII à partir du 2ème trimestre de la grossesse il est recommandé de faire une échographie fœtale afin de vérifier la fonction rénale et les os de la voûte du crâne.</w:t>
      </w:r>
    </w:p>
    <w:p w:rsidR="00AD12E7" w:rsidRDefault="00AD12E7">
      <w:pPr>
        <w:pStyle w:val="EMEABodyText"/>
        <w:rPr>
          <w:lang w:val="fr-FR"/>
        </w:rPr>
      </w:pPr>
    </w:p>
    <w:p w:rsidR="00AD12E7" w:rsidRDefault="00AD12E7">
      <w:pPr>
        <w:pStyle w:val="EMEABodyText"/>
        <w:rPr>
          <w:lang w:val="fr-FR"/>
        </w:rPr>
      </w:pPr>
      <w:r>
        <w:rPr>
          <w:lang w:val="fr-FR"/>
        </w:rPr>
        <w:t>Les nouveau-nés de mère traitée par un ARAII doivent être surveillés sur le plan tensionnel (voir rubriques 4.3 et 4.4).</w:t>
      </w:r>
    </w:p>
    <w:p w:rsidR="00AD12E7" w:rsidRDefault="00AD12E7">
      <w:pPr>
        <w:pStyle w:val="EMEABodyText"/>
        <w:rPr>
          <w:lang w:val="fr-FR"/>
        </w:rPr>
      </w:pPr>
    </w:p>
    <w:p w:rsidR="00AD12E7" w:rsidRDefault="00AD12E7">
      <w:pPr>
        <w:pStyle w:val="EMEABodyText"/>
        <w:keepNext/>
        <w:rPr>
          <w:lang w:val="fr-FR"/>
        </w:rPr>
      </w:pPr>
      <w:r>
        <w:rPr>
          <w:u w:val="single"/>
          <w:lang w:val="fr-FR"/>
        </w:rPr>
        <w:t>Allaitement</w:t>
      </w:r>
    </w:p>
    <w:p w:rsidR="00AD12E7" w:rsidRDefault="00AD12E7">
      <w:pPr>
        <w:pStyle w:val="EMEABodyText"/>
        <w:keepNext/>
        <w:rPr>
          <w:lang w:val="fr-FR"/>
        </w:rPr>
      </w:pPr>
    </w:p>
    <w:p w:rsidR="00AD12E7" w:rsidRDefault="00AD12E7">
      <w:pPr>
        <w:pStyle w:val="EMEABodyText"/>
        <w:rPr>
          <w:lang w:val="fr-FR"/>
        </w:rPr>
      </w:pPr>
      <w:r>
        <w:rPr>
          <w:lang w:val="fr-FR"/>
        </w:rPr>
        <w:t xml:space="preserve">Aucune information n’étant disponible concernant l’utilisation de </w:t>
      </w:r>
      <w:proofErr w:type="spellStart"/>
      <w:r>
        <w:rPr>
          <w:lang w:val="fr-FR"/>
        </w:rPr>
        <w:t>Karvea</w:t>
      </w:r>
      <w:proofErr w:type="spellEnd"/>
      <w:r>
        <w:rPr>
          <w:lang w:val="fr-FR"/>
        </w:rPr>
        <w:t xml:space="preserve"> au cours de l’allaitement, </w:t>
      </w:r>
      <w:proofErr w:type="spellStart"/>
      <w:r>
        <w:rPr>
          <w:lang w:val="fr-FR"/>
        </w:rPr>
        <w:t>Karvea</w:t>
      </w:r>
      <w:proofErr w:type="spellEnd"/>
      <w:r>
        <w:rPr>
          <w:lang w:val="fr-FR"/>
        </w:rPr>
        <w:t xml:space="preserve"> n’est pas recommandé. Il est conseillé d’utiliser des traitements alternatifs ayant un profil de sécurité mieux établi au cours de l’allaitement, en particulier pour l’allaitement des nouveau-nés et des prématurés.</w:t>
      </w:r>
    </w:p>
    <w:p w:rsidR="00AD12E7" w:rsidRDefault="00AD12E7">
      <w:pPr>
        <w:pStyle w:val="EMEABodyText"/>
        <w:rPr>
          <w:lang w:val="fr-FR"/>
        </w:rPr>
      </w:pPr>
    </w:p>
    <w:p w:rsidR="00AD12E7" w:rsidRDefault="00AD12E7">
      <w:pPr>
        <w:pStyle w:val="EMEABodyText"/>
        <w:jc w:val="both"/>
        <w:rPr>
          <w:lang w:val="fr-FR"/>
        </w:rPr>
      </w:pPr>
      <w:r>
        <w:rPr>
          <w:lang w:val="fr-FR"/>
        </w:rPr>
        <w:t>On ignore si l'</w:t>
      </w:r>
      <w:proofErr w:type="spellStart"/>
      <w:r>
        <w:rPr>
          <w:lang w:val="fr-FR"/>
        </w:rPr>
        <w:t>irbesartan</w:t>
      </w:r>
      <w:proofErr w:type="spellEnd"/>
      <w:r>
        <w:rPr>
          <w:lang w:val="fr-FR"/>
        </w:rPr>
        <w:t xml:space="preserve"> et ses métabolites sont excrétés dans le lait chez la femme.</w:t>
      </w:r>
    </w:p>
    <w:p w:rsidR="00AD12E7" w:rsidRDefault="00AD12E7">
      <w:pPr>
        <w:pStyle w:val="EMEABodyText"/>
        <w:jc w:val="both"/>
        <w:rPr>
          <w:lang w:val="fr-FR"/>
        </w:rPr>
      </w:pPr>
    </w:p>
    <w:p w:rsidR="00AD12E7" w:rsidRDefault="00AD12E7">
      <w:pPr>
        <w:pStyle w:val="EMEABodyText"/>
        <w:jc w:val="both"/>
        <w:rPr>
          <w:lang w:val="fr-FR"/>
        </w:rPr>
      </w:pPr>
      <w:r>
        <w:rPr>
          <w:lang w:val="fr-FR"/>
        </w:rPr>
        <w:t>Les données pharmacodynamiques et toxicologiques disponibles chez le rat, ont montré que l'</w:t>
      </w:r>
      <w:proofErr w:type="spellStart"/>
      <w:r>
        <w:rPr>
          <w:lang w:val="fr-FR"/>
        </w:rPr>
        <w:t>irbesartan</w:t>
      </w:r>
      <w:proofErr w:type="spellEnd"/>
      <w:r>
        <w:rPr>
          <w:lang w:val="fr-FR"/>
        </w:rPr>
        <w:t xml:space="preserve"> et ses métabolites sont excrétés dans le lait (voir rubrique 5.3).</w:t>
      </w:r>
    </w:p>
    <w:p w:rsidR="00AD12E7" w:rsidRDefault="00AD12E7">
      <w:pPr>
        <w:pStyle w:val="EMEABodyText"/>
        <w:rPr>
          <w:lang w:val="fr-FR"/>
        </w:rPr>
      </w:pPr>
    </w:p>
    <w:p w:rsidR="00AD12E7" w:rsidRDefault="00AD12E7">
      <w:pPr>
        <w:pStyle w:val="EMEABodyText"/>
        <w:rPr>
          <w:u w:val="single"/>
          <w:lang w:val="fr-FR"/>
        </w:rPr>
      </w:pPr>
      <w:r>
        <w:rPr>
          <w:u w:val="single"/>
          <w:lang w:val="fr-FR"/>
        </w:rPr>
        <w:t>Fertilité</w:t>
      </w:r>
    </w:p>
    <w:p w:rsidR="00AD12E7" w:rsidRDefault="00AD12E7">
      <w:pPr>
        <w:pStyle w:val="EMEABodyText"/>
        <w:rPr>
          <w:lang w:val="fr-FR"/>
        </w:rPr>
      </w:pPr>
    </w:p>
    <w:p w:rsidR="00AD12E7" w:rsidRDefault="00AD12E7">
      <w:pPr>
        <w:pStyle w:val="EMEABodyText"/>
        <w:jc w:val="both"/>
        <w:rPr>
          <w:lang w:val="fr-FR"/>
        </w:rPr>
      </w:pPr>
      <w:r>
        <w:rPr>
          <w:lang w:val="fr-FR"/>
        </w:rPr>
        <w:t>L'</w:t>
      </w:r>
      <w:proofErr w:type="spellStart"/>
      <w:r>
        <w:rPr>
          <w:lang w:val="fr-FR"/>
        </w:rPr>
        <w:t>irbesartan</w:t>
      </w:r>
      <w:proofErr w:type="spellEnd"/>
      <w:r>
        <w:rPr>
          <w:lang w:val="fr-FR"/>
        </w:rPr>
        <w:t xml:space="preserve"> n'a pas présenté d'effets sur la fertilité des rats traités et leurs descendances jusqu'aux doses entrainant les premiers signes de toxicité parentale (voir rubrique 5.3).</w:t>
      </w:r>
    </w:p>
    <w:p w:rsidR="00AD12E7" w:rsidRDefault="00AD12E7">
      <w:pPr>
        <w:pStyle w:val="EMEABodyText"/>
        <w:rPr>
          <w:lang w:val="fr-FR"/>
        </w:rPr>
      </w:pPr>
    </w:p>
    <w:p w:rsidR="00AD12E7" w:rsidRDefault="00AD12E7">
      <w:pPr>
        <w:pStyle w:val="EMEAHeading2"/>
        <w:rPr>
          <w:lang w:val="fr-FR"/>
        </w:rPr>
      </w:pPr>
      <w:r>
        <w:rPr>
          <w:lang w:val="fr-FR"/>
        </w:rPr>
        <w:t>4.7</w:t>
      </w:r>
      <w:r>
        <w:rPr>
          <w:lang w:val="fr-FR"/>
        </w:rPr>
        <w:tab/>
        <w:t>Effets sur l'aptitude à conduire des véhicules et à utiliser des machines</w:t>
      </w:r>
    </w:p>
    <w:p w:rsidR="00AD12E7" w:rsidRDefault="00AD12E7">
      <w:pPr>
        <w:pStyle w:val="EMEAHeading2"/>
        <w:rPr>
          <w:lang w:val="fr-FR"/>
        </w:rPr>
      </w:pPr>
    </w:p>
    <w:p w:rsidR="00AD12E7" w:rsidRDefault="00AD12E7">
      <w:pPr>
        <w:rPr>
          <w:lang w:val="fr-FR"/>
        </w:rPr>
      </w:pPr>
      <w:r>
        <w:rPr>
          <w:lang w:val="fr-FR"/>
        </w:rPr>
        <w:t>En se basant sur ses propriétés pharmacodynamiques, il est peu probable que l'</w:t>
      </w:r>
      <w:proofErr w:type="spellStart"/>
      <w:r>
        <w:rPr>
          <w:lang w:val="fr-FR"/>
        </w:rPr>
        <w:t>irbésartan</w:t>
      </w:r>
      <w:proofErr w:type="spellEnd"/>
      <w:r>
        <w:rPr>
          <w:lang w:val="fr-FR"/>
        </w:rPr>
        <w:t xml:space="preserve"> affecte l’aptitude à conduire des véhicules et à utiliser des machines. Lors de la conduite de véhicules ou l'utilisation de machines, il devra être pris en compte que des vertiges ou de la fatigue peuvent survenir lors du traitement.</w:t>
      </w:r>
    </w:p>
    <w:p w:rsidR="00AD12E7" w:rsidRDefault="00AD12E7">
      <w:pPr>
        <w:pStyle w:val="EMEABodyText"/>
        <w:rPr>
          <w:lang w:val="fr-FR"/>
        </w:rPr>
      </w:pPr>
    </w:p>
    <w:p w:rsidR="00AD12E7" w:rsidRDefault="00AD12E7">
      <w:pPr>
        <w:pStyle w:val="EMEAHeading2"/>
        <w:rPr>
          <w:lang w:val="fr-FR"/>
        </w:rPr>
      </w:pPr>
      <w:r>
        <w:rPr>
          <w:lang w:val="fr-FR"/>
        </w:rPr>
        <w:t>4.8</w:t>
      </w:r>
      <w:r>
        <w:rPr>
          <w:lang w:val="fr-FR"/>
        </w:rPr>
        <w:tab/>
        <w:t>Effets indésirables</w:t>
      </w:r>
    </w:p>
    <w:p w:rsidR="00AD12E7" w:rsidRDefault="00AD12E7">
      <w:pPr>
        <w:pStyle w:val="EMEAHeading2"/>
        <w:rPr>
          <w:lang w:val="fr-FR"/>
        </w:rPr>
      </w:pPr>
    </w:p>
    <w:p w:rsidR="00AD12E7" w:rsidRDefault="00AD12E7">
      <w:pPr>
        <w:pStyle w:val="EMEABodyText"/>
        <w:rPr>
          <w:lang w:val="fr-FR"/>
        </w:rPr>
      </w:pPr>
      <w:r>
        <w:rPr>
          <w:lang w:val="fr-FR"/>
        </w:rPr>
        <w:t xml:space="preserve">Lors des essais cliniques contrôlés versus placebo, menés chez des patients hypertendus, l'incidence globale des événements indésirables ne présentaient pas de différence entre le groupe traité par </w:t>
      </w:r>
      <w:proofErr w:type="spellStart"/>
      <w:r>
        <w:rPr>
          <w:lang w:val="fr-FR"/>
        </w:rPr>
        <w:t>irbésartan</w:t>
      </w:r>
      <w:proofErr w:type="spellEnd"/>
      <w:r>
        <w:rPr>
          <w:lang w:val="fr-FR"/>
        </w:rPr>
        <w:t xml:space="preserve"> (56,2%) et le groupe recevant un placebo (56,5%). Les interruptions de traitement dues aux événements indésirables d’ordre clinique ou biologique étaient  moins fréquentes chez les patients traités par </w:t>
      </w:r>
      <w:proofErr w:type="spellStart"/>
      <w:r>
        <w:rPr>
          <w:lang w:val="fr-FR"/>
        </w:rPr>
        <w:t>irbésartan</w:t>
      </w:r>
      <w:proofErr w:type="spellEnd"/>
      <w:r>
        <w:rPr>
          <w:lang w:val="fr-FR"/>
        </w:rPr>
        <w:t xml:space="preserve"> (3,3%) que chez les patients sous placebo (4,5%). L'incidence des événements indésirables était indépendante de la posologie (dans la fourchette des posologies recommandées), du sexe, de l'âge, de la race ou de la durée du traitement.</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AD12E7" w:rsidRDefault="00AD12E7">
      <w:pPr>
        <w:pStyle w:val="EMEABodyText"/>
        <w:rPr>
          <w:lang w:val="fr-FR"/>
        </w:rPr>
      </w:pPr>
    </w:p>
    <w:p w:rsidR="00AD12E7" w:rsidRDefault="00AD12E7">
      <w:pPr>
        <w:pStyle w:val="EMEABodyText"/>
        <w:rPr>
          <w:lang w:val="fr-FR"/>
        </w:rPr>
      </w:pPr>
      <w:r>
        <w:rPr>
          <w:lang w:val="fr-FR"/>
        </w:rPr>
        <w:t>Les effets indésirables suivants ont été rapportés au cours des études cliniques versus placebo dans lesquelles 1965 patients ont reçu de l’</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ayant une insuffisance rénale chronique et une protéinurie patente, les effets indésirables marqués d’une (*) ont été rapportés en plus chez plus de  2% des patients et en excès par rapport au placebo.</w:t>
      </w:r>
    </w:p>
    <w:p w:rsidR="00AD12E7" w:rsidRDefault="00AD12E7">
      <w:pPr>
        <w:pStyle w:val="EMEABodyText"/>
        <w:rPr>
          <w:lang w:val="fr-FR"/>
        </w:rPr>
      </w:pPr>
    </w:p>
    <w:p w:rsidR="00AD12E7" w:rsidRDefault="00AD12E7">
      <w:pPr>
        <w:pStyle w:val="EMEABodyText"/>
        <w:rPr>
          <w:lang w:val="fr-FR"/>
        </w:rPr>
      </w:pPr>
      <w:r>
        <w:rPr>
          <w:lang w:val="fr-FR"/>
        </w:rPr>
        <w:t xml:space="preserve">La fréquence des effets indésirables listés ci-après est définie selon la convention suivante: très fréquent (≥ 1/10); fréquent (≥ 1/100 à &lt; 1/10); peu fréquent (≥ 1/1.000 à &lt; 1/100); rare (≥ 1/10.000 à &lt; 1/1.000); très rare (&lt; 1/10.000). Dans chaque groupe de fréquence, les effets indésirables sont présentés par ordre décroissant de gravité. </w:t>
      </w:r>
    </w:p>
    <w:p w:rsidR="00AD12E7" w:rsidRDefault="00AD12E7">
      <w:pPr>
        <w:pStyle w:val="EMEABodyText"/>
        <w:rPr>
          <w:lang w:val="fr-FR"/>
        </w:rPr>
      </w:pPr>
    </w:p>
    <w:p w:rsidR="00AD12E7" w:rsidRDefault="00AD12E7">
      <w:pPr>
        <w:pStyle w:val="EMEABodyText"/>
        <w:rPr>
          <w:lang w:val="fr-FR"/>
        </w:rPr>
      </w:pPr>
      <w:r>
        <w:rPr>
          <w:lang w:val="fr-FR"/>
        </w:rPr>
        <w:t>Les effets indésirables supplémentaires rapportés après commercialisation sont également listés. Ces effets indésirables proviennent des déclarations spontanées.</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hématologiques et du système lymphatique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 </w:t>
      </w:r>
      <w:r>
        <w:rPr>
          <w:lang w:val="fr-FR"/>
        </w:rPr>
        <w:tab/>
      </w:r>
      <w:r w:rsidR="0044599B">
        <w:rPr>
          <w:lang w:val="fr-FR"/>
        </w:rPr>
        <w:t xml:space="preserve">anémie, </w:t>
      </w:r>
      <w:r>
        <w:rPr>
          <w:lang w:val="fr-FR"/>
        </w:rPr>
        <w:t xml:space="preserve">thrombocytopénie </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système immunitaire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 xml:space="preserve">réactions d’hypersensibilité, telles que </w:t>
      </w:r>
      <w:proofErr w:type="spellStart"/>
      <w:r>
        <w:rPr>
          <w:lang w:val="fr-FR"/>
        </w:rPr>
        <w:t>angio-oedème</w:t>
      </w:r>
      <w:proofErr w:type="spellEnd"/>
      <w:r>
        <w:rPr>
          <w:lang w:val="fr-FR"/>
        </w:rPr>
        <w:t>, rash, urticaire, réaction anaphylactique, choc anaphylactique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Troubles du métabolisme et de la nutrition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hyperkaliémie</w:t>
      </w:r>
      <w:r w:rsidR="000C3851">
        <w:rPr>
          <w:lang w:val="fr-FR"/>
        </w:rPr>
        <w:t>, hypoglycémie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du système nerveux</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Fréquent: </w:t>
      </w:r>
      <w:r>
        <w:rPr>
          <w:lang w:val="fr-FR"/>
        </w:rPr>
        <w:tab/>
        <w:t>sensation de vertige, vertige orthostatique*</w:t>
      </w:r>
    </w:p>
    <w:p w:rsidR="00AD12E7" w:rsidRDefault="00AD12E7">
      <w:pPr>
        <w:pStyle w:val="EMEABodyText"/>
        <w:tabs>
          <w:tab w:val="left" w:pos="2552"/>
        </w:tabs>
        <w:rPr>
          <w:lang w:val="fr-FR"/>
        </w:rPr>
      </w:pPr>
      <w:r>
        <w:rPr>
          <w:lang w:val="fr-FR"/>
        </w:rPr>
        <w:t xml:space="preserve">Fréquence indéterminée: </w:t>
      </w:r>
      <w:r>
        <w:rPr>
          <w:lang w:val="fr-FR"/>
        </w:rPr>
        <w:tab/>
        <w:t>vertige, céphalée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de l'oreille et du labyrinthe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Fréquence indéterminée:</w:t>
      </w:r>
      <w:r>
        <w:rPr>
          <w:lang w:val="fr-FR"/>
        </w:rPr>
        <w:tab/>
        <w:t>acouphène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cardiaques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Peu fréquent:</w:t>
      </w:r>
      <w:r>
        <w:rPr>
          <w:lang w:val="fr-FR"/>
        </w:rPr>
        <w:tab/>
        <w:t>tachycardie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vasculaires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 xml:space="preserve">Fréquent: </w:t>
      </w:r>
      <w:r>
        <w:rPr>
          <w:lang w:val="fr-FR"/>
        </w:rPr>
        <w:tab/>
        <w:t>hypotension orthostatique*</w:t>
      </w:r>
    </w:p>
    <w:p w:rsidR="00AD12E7" w:rsidRDefault="00AD12E7">
      <w:pPr>
        <w:pStyle w:val="EMEABodyText"/>
        <w:tabs>
          <w:tab w:val="left" w:pos="2552"/>
        </w:tabs>
        <w:rPr>
          <w:lang w:val="fr-FR"/>
        </w:rPr>
      </w:pPr>
      <w:r>
        <w:rPr>
          <w:lang w:val="fr-FR"/>
        </w:rPr>
        <w:t xml:space="preserve">Peu fréquent: </w:t>
      </w:r>
      <w:r>
        <w:rPr>
          <w:lang w:val="fr-FR"/>
        </w:rPr>
        <w:tab/>
        <w:t>bouffée vaso-motrice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respiratoires, thoraciques et médiastinales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Peu fréquent:</w:t>
      </w:r>
      <w:r>
        <w:rPr>
          <w:lang w:val="fr-FR"/>
        </w:rPr>
        <w:tab/>
        <w:t>toux</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gastro-intestinales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Fréquent:</w:t>
      </w:r>
      <w:r>
        <w:rPr>
          <w:lang w:val="fr-FR"/>
        </w:rPr>
        <w:tab/>
        <w:t>nausée/vomissement</w:t>
      </w:r>
    </w:p>
    <w:p w:rsidR="00AD12E7" w:rsidRDefault="00AD12E7">
      <w:pPr>
        <w:pStyle w:val="EMEABodyText"/>
        <w:tabs>
          <w:tab w:val="left" w:pos="2552"/>
        </w:tabs>
        <w:rPr>
          <w:lang w:val="fr-FR"/>
        </w:rPr>
      </w:pPr>
      <w:r>
        <w:rPr>
          <w:lang w:val="fr-FR"/>
        </w:rPr>
        <w:t xml:space="preserve">Peu fréquent: </w:t>
      </w:r>
      <w:r>
        <w:rPr>
          <w:lang w:val="fr-FR"/>
        </w:rPr>
        <w:tab/>
        <w:t>diarrhée, dyspepsie/brûlure d’estomac</w:t>
      </w:r>
    </w:p>
    <w:p w:rsidR="00AD12E7" w:rsidRDefault="00AD12E7">
      <w:pPr>
        <w:pStyle w:val="EMEABodyText"/>
        <w:tabs>
          <w:tab w:val="left" w:pos="2552"/>
        </w:tabs>
        <w:rPr>
          <w:lang w:val="fr-FR"/>
        </w:rPr>
      </w:pPr>
      <w:r>
        <w:rPr>
          <w:lang w:val="fr-FR"/>
        </w:rPr>
        <w:t>Fréquence indéterminée:</w:t>
      </w:r>
      <w:r>
        <w:rPr>
          <w:lang w:val="fr-FR"/>
        </w:rPr>
        <w:tab/>
        <w:t>dysgueusie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hépatobiliaires</w:t>
      </w:r>
    </w:p>
    <w:p w:rsidR="00AD12E7" w:rsidRDefault="00AD12E7">
      <w:pPr>
        <w:pStyle w:val="EMEABodyText"/>
        <w:keepNext/>
        <w:rPr>
          <w:u w:val="single"/>
          <w:lang w:val="fr-FR"/>
        </w:rPr>
      </w:pPr>
    </w:p>
    <w:p w:rsidR="00AD12E7" w:rsidRDefault="00AD12E7">
      <w:pPr>
        <w:pStyle w:val="EMEABodyText"/>
        <w:tabs>
          <w:tab w:val="left" w:pos="2552"/>
        </w:tabs>
        <w:ind w:left="1134" w:hanging="1134"/>
        <w:rPr>
          <w:lang w:val="fr-FR"/>
        </w:rPr>
      </w:pPr>
      <w:r>
        <w:rPr>
          <w:lang w:val="fr-FR"/>
        </w:rPr>
        <w:t xml:space="preserve">Peu fréquent : </w:t>
      </w:r>
      <w:r>
        <w:rPr>
          <w:lang w:val="fr-FR"/>
        </w:rPr>
        <w:tab/>
        <w:t>ictère</w:t>
      </w:r>
    </w:p>
    <w:p w:rsidR="00AD12E7" w:rsidRDefault="00AD12E7">
      <w:pPr>
        <w:pStyle w:val="EMEABodyText"/>
        <w:tabs>
          <w:tab w:val="left" w:pos="2552"/>
        </w:tabs>
        <w:ind w:left="1134" w:hanging="1134"/>
        <w:rPr>
          <w:noProof/>
          <w:lang w:val="fr-FR"/>
        </w:rPr>
      </w:pPr>
      <w:r>
        <w:rPr>
          <w:lang w:val="fr-FR"/>
        </w:rPr>
        <w:t>Fréquence indéterminée:</w:t>
      </w:r>
      <w:r>
        <w:rPr>
          <w:lang w:val="fr-FR"/>
        </w:rPr>
        <w:tab/>
        <w:t>hépatite, anomalie de la fonction hépatique</w:t>
      </w:r>
    </w:p>
    <w:p w:rsidR="00AD12E7" w:rsidRDefault="00AD12E7">
      <w:pPr>
        <w:pStyle w:val="EMEABodyText"/>
        <w:tabs>
          <w:tab w:val="left" w:pos="1440"/>
        </w:tabs>
        <w:rPr>
          <w:lang w:val="fr-FR"/>
        </w:rPr>
      </w:pPr>
    </w:p>
    <w:p w:rsidR="00AD12E7" w:rsidRDefault="00AD12E7">
      <w:pPr>
        <w:pStyle w:val="EMEABodyText"/>
        <w:keepNext/>
        <w:rPr>
          <w:noProof/>
          <w:u w:val="single"/>
          <w:lang w:val="fr-FR"/>
        </w:rPr>
      </w:pPr>
      <w:r>
        <w:rPr>
          <w:noProof/>
          <w:u w:val="single"/>
          <w:lang w:val="fr-FR"/>
        </w:rPr>
        <w:t>Affections de la peau et du tissu sous-cutané</w:t>
      </w:r>
    </w:p>
    <w:p w:rsidR="00AD12E7" w:rsidRDefault="00AD12E7">
      <w:pPr>
        <w:pStyle w:val="EMEABodyText"/>
        <w:keepNext/>
        <w:rPr>
          <w:noProof/>
          <w:u w:val="single"/>
          <w:lang w:val="fr-FR"/>
        </w:rPr>
      </w:pPr>
    </w:p>
    <w:p w:rsidR="00AD12E7" w:rsidRDefault="00AD12E7">
      <w:pPr>
        <w:pStyle w:val="EMEABodyText"/>
        <w:tabs>
          <w:tab w:val="left" w:pos="2552"/>
        </w:tabs>
        <w:ind w:left="1134" w:hanging="1134"/>
        <w:rPr>
          <w:noProof/>
          <w:lang w:val="fr-FR"/>
        </w:rPr>
      </w:pPr>
      <w:r>
        <w:rPr>
          <w:lang w:val="fr-FR"/>
        </w:rPr>
        <w:t xml:space="preserve">Fréquence indéterminée: </w:t>
      </w:r>
      <w:r>
        <w:rPr>
          <w:lang w:val="fr-FR"/>
        </w:rPr>
        <w:tab/>
        <w:t>v</w:t>
      </w:r>
      <w:r>
        <w:rPr>
          <w:noProof/>
          <w:lang w:val="fr-FR"/>
        </w:rPr>
        <w:t>ascularite leukocytoclasique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musculo-squelettiques et systémiques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Fréquent: </w:t>
      </w:r>
      <w:r>
        <w:rPr>
          <w:lang w:val="fr-FR"/>
        </w:rPr>
        <w:tab/>
        <w:t>douleur musculo-squelettique*</w:t>
      </w:r>
    </w:p>
    <w:p w:rsidR="00AD12E7" w:rsidRDefault="00AD12E7">
      <w:pPr>
        <w:pStyle w:val="EMEABodyText"/>
        <w:tabs>
          <w:tab w:val="left" w:pos="2552"/>
        </w:tabs>
        <w:rPr>
          <w:lang w:val="fr-FR"/>
        </w:rPr>
      </w:pPr>
      <w:r>
        <w:rPr>
          <w:lang w:val="fr-FR"/>
        </w:rPr>
        <w:t xml:space="preserve">Fréquence indéterminée: </w:t>
      </w:r>
      <w:r>
        <w:rPr>
          <w:lang w:val="fr-FR"/>
        </w:rPr>
        <w:tab/>
        <w:t xml:space="preserve">arthralgie, myalgie (associée dans certains cas à une augmentation des taux plasmatiques de créatine kinase), crampe musculaire </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rein et des voies urinaires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altération de la fonction rénale y compris des cas d’insuffisance rénale chez des patients à risque (voir rubrique 4.4)</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des organes de reproduction et du sein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Peu fréquent: </w:t>
      </w:r>
      <w:r>
        <w:rPr>
          <w:lang w:val="fr-FR"/>
        </w:rPr>
        <w:tab/>
        <w:t>dysfonctionnement sexuel</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Troubles généraux et anomalies au site d’administration</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Fréquent:</w:t>
      </w:r>
      <w:r>
        <w:rPr>
          <w:lang w:val="fr-FR"/>
        </w:rPr>
        <w:tab/>
        <w:t>fatigue</w:t>
      </w:r>
    </w:p>
    <w:p w:rsidR="00AD12E7" w:rsidRDefault="00AD12E7">
      <w:pPr>
        <w:pStyle w:val="EMEABodyText"/>
        <w:tabs>
          <w:tab w:val="left" w:pos="2552"/>
        </w:tabs>
        <w:rPr>
          <w:lang w:val="fr-FR"/>
        </w:rPr>
      </w:pPr>
      <w:r>
        <w:rPr>
          <w:lang w:val="fr-FR"/>
        </w:rPr>
        <w:t xml:space="preserve">Peu fréquent: </w:t>
      </w:r>
      <w:r>
        <w:rPr>
          <w:lang w:val="fr-FR"/>
        </w:rPr>
        <w:tab/>
        <w:t>douleur thoracique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Investigations:</w:t>
      </w:r>
    </w:p>
    <w:p w:rsidR="00AD12E7" w:rsidRDefault="00AD12E7">
      <w:pPr>
        <w:pStyle w:val="EMEABodyText"/>
        <w:keepNext/>
        <w:rPr>
          <w:u w:val="single"/>
          <w:lang w:val="fr-FR"/>
        </w:rPr>
      </w:pPr>
    </w:p>
    <w:p w:rsidR="00AD12E7" w:rsidRDefault="00AD12E7">
      <w:pPr>
        <w:pStyle w:val="EMEABodyText"/>
        <w:tabs>
          <w:tab w:val="left" w:pos="1418"/>
        </w:tabs>
        <w:ind w:left="1418" w:hanging="1418"/>
        <w:rPr>
          <w:lang w:val="fr-FR"/>
        </w:rPr>
      </w:pPr>
      <w:r>
        <w:rPr>
          <w:lang w:val="fr-FR"/>
        </w:rPr>
        <w:t>Très fréquent:</w:t>
      </w:r>
      <w:r>
        <w:rPr>
          <w:lang w:val="fr-FR"/>
        </w:rPr>
        <w:tab/>
        <w:t xml:space="preserve">Une hyperkaliémie* est survenue plus souvent chez les patients diabétiques traités par </w:t>
      </w:r>
      <w:proofErr w:type="spellStart"/>
      <w:r>
        <w:rPr>
          <w:lang w:val="fr-FR"/>
        </w:rPr>
        <w:t>irbésartan</w:t>
      </w:r>
      <w:proofErr w:type="spellEnd"/>
      <w:r>
        <w:rPr>
          <w:lang w:val="fr-FR"/>
        </w:rPr>
        <w:t xml:space="preserve"> que chez ceux traités par placebo. Chez les patients hypertendus diabétiques ayant une microalbuminurie et une fonction rénale normale, une hyperkaliémie (≥ 5,5 mEq/l) est survenue chez 29,4% (c'est-à-dire très fréquemment) des patients du groupe </w:t>
      </w:r>
      <w:proofErr w:type="spellStart"/>
      <w:r>
        <w:rPr>
          <w:lang w:val="fr-FR"/>
        </w:rPr>
        <w:t>irbésartan</w:t>
      </w:r>
      <w:proofErr w:type="spellEnd"/>
      <w:r>
        <w:rPr>
          <w:lang w:val="fr-FR"/>
        </w:rPr>
        <w:t xml:space="preserve"> 300 mg et chez 22% des patients du groupe placebo.</w:t>
      </w:r>
    </w:p>
    <w:p w:rsidR="00AD12E7" w:rsidRDefault="00AD12E7">
      <w:pPr>
        <w:pStyle w:val="EMEABodyText"/>
        <w:tabs>
          <w:tab w:val="left" w:pos="1418"/>
        </w:tabs>
        <w:ind w:left="1418" w:hanging="1418"/>
        <w:rPr>
          <w:lang w:val="fr-FR"/>
        </w:rPr>
      </w:pPr>
      <w:r>
        <w:rPr>
          <w:lang w:val="fr-FR"/>
        </w:rPr>
        <w:tab/>
        <w:t xml:space="preserve">Chez les patients hypertendus diabétiques ayant une insuffisance rénale chronique et une protéinurie patente, une hyperkaliémie (≥ 5,5 mEq/l) est survenue chez 46,3% des patients du groupe </w:t>
      </w:r>
      <w:proofErr w:type="spellStart"/>
      <w:r>
        <w:rPr>
          <w:lang w:val="fr-FR"/>
        </w:rPr>
        <w:t>irbésartan</w:t>
      </w:r>
      <w:proofErr w:type="spellEnd"/>
      <w:r>
        <w:rPr>
          <w:lang w:val="fr-FR"/>
        </w:rPr>
        <w:t xml:space="preserve"> et 26,3% des patients du groupe placebo.</w:t>
      </w:r>
    </w:p>
    <w:p w:rsidR="00AD12E7" w:rsidRDefault="00AD12E7">
      <w:pPr>
        <w:pStyle w:val="EMEABodyText"/>
        <w:tabs>
          <w:tab w:val="left" w:pos="1418"/>
        </w:tabs>
        <w:ind w:left="1418" w:hanging="1418"/>
        <w:rPr>
          <w:lang w:val="fr-FR"/>
        </w:rPr>
      </w:pPr>
      <w:r>
        <w:rPr>
          <w:lang w:val="fr-FR"/>
        </w:rPr>
        <w:t xml:space="preserve">Fréquent: </w:t>
      </w:r>
      <w:r>
        <w:rPr>
          <w:lang w:val="fr-FR"/>
        </w:rPr>
        <w:tab/>
        <w:t xml:space="preserve">des augmentations significatives de la créatine kinase plasmatique ont été observées fréquemment (1,7%) chez les sujets traités par </w:t>
      </w:r>
      <w:proofErr w:type="spellStart"/>
      <w:r>
        <w:rPr>
          <w:lang w:val="fr-FR"/>
        </w:rPr>
        <w:t>irbésartan</w:t>
      </w:r>
      <w:proofErr w:type="spellEnd"/>
      <w:r>
        <w:rPr>
          <w:lang w:val="fr-FR"/>
        </w:rPr>
        <w:t>. Aucune de ces augmentations n’a été associée à des événements musculo-squelettiques cliniquement identifiables.</w:t>
      </w:r>
    </w:p>
    <w:p w:rsidR="00AD12E7" w:rsidRDefault="00AD12E7">
      <w:pPr>
        <w:pStyle w:val="EMEABodyText"/>
        <w:ind w:left="1440"/>
        <w:rPr>
          <w:lang w:val="fr-FR"/>
        </w:rPr>
      </w:pPr>
      <w:r>
        <w:rPr>
          <w:lang w:val="fr-FR"/>
        </w:rPr>
        <w:t>Chez 1,7% des patients hypertendus ayant une atteinte rénale diabétique avancée traitée par l'</w:t>
      </w:r>
      <w:proofErr w:type="spellStart"/>
      <w:r>
        <w:rPr>
          <w:lang w:val="fr-FR"/>
        </w:rPr>
        <w:t>irbésartan</w:t>
      </w:r>
      <w:proofErr w:type="spellEnd"/>
      <w:r>
        <w:rPr>
          <w:lang w:val="fr-FR"/>
        </w:rPr>
        <w:t>, une diminution de l’hémoglobine*, non cliniquement significative a été observée.</w:t>
      </w:r>
    </w:p>
    <w:p w:rsidR="00AD12E7" w:rsidRDefault="00AD12E7">
      <w:pPr>
        <w:pStyle w:val="EMEABodyText"/>
        <w:rPr>
          <w:lang w:val="fr-FR"/>
        </w:rPr>
      </w:pPr>
    </w:p>
    <w:p w:rsidR="00AD12E7" w:rsidRDefault="00AD12E7">
      <w:pPr>
        <w:pStyle w:val="EMEABodyText"/>
        <w:rPr>
          <w:noProof/>
          <w:u w:val="single"/>
          <w:lang w:val="fr-FR"/>
        </w:rPr>
      </w:pPr>
      <w:r>
        <w:rPr>
          <w:noProof/>
          <w:u w:val="single"/>
          <w:lang w:val="fr-FR"/>
        </w:rPr>
        <w:t>Population pédiatrique</w:t>
      </w:r>
    </w:p>
    <w:p w:rsidR="00AD12E7" w:rsidRDefault="00AD12E7">
      <w:pPr>
        <w:pStyle w:val="EMEABodyText"/>
        <w:rPr>
          <w:noProof/>
          <w:u w:val="single"/>
          <w:lang w:val="fr-FR"/>
        </w:rPr>
      </w:pPr>
    </w:p>
    <w:p w:rsidR="00AD12E7" w:rsidRDefault="00AD12E7">
      <w:pPr>
        <w:pStyle w:val="EMEABodyText"/>
        <w:rPr>
          <w:lang w:val="fr-FR"/>
        </w:rPr>
      </w:pPr>
      <w:r>
        <w:rPr>
          <w:noProof/>
          <w:lang w:val="fr-FR"/>
        </w:rPr>
        <w:t>Dans une étude randomisée ayant inclus 318 enfants et adolescents hypertendus âgés de 6 à 16 ans, les effets indésirables suivants ont été rapportés pendant la phase en double aveugle de 3 semaines: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AD12E7" w:rsidRDefault="00AD12E7">
      <w:pPr>
        <w:pStyle w:val="EMEABodyText"/>
        <w:rPr>
          <w:lang w:val="fr-FR"/>
        </w:rPr>
      </w:pPr>
    </w:p>
    <w:p w:rsidR="00AD12E7" w:rsidRDefault="00AD12E7">
      <w:pPr>
        <w:autoSpaceDE w:val="0"/>
        <w:autoSpaceDN w:val="0"/>
        <w:adjustRightInd w:val="0"/>
        <w:jc w:val="both"/>
        <w:rPr>
          <w:szCs w:val="22"/>
          <w:u w:val="single"/>
          <w:lang w:val="fr-BE"/>
        </w:rPr>
      </w:pPr>
      <w:r>
        <w:rPr>
          <w:szCs w:val="22"/>
          <w:u w:val="single"/>
          <w:lang w:val="fr-BE"/>
        </w:rPr>
        <w:t>Déclaration des effets indésirables suspectés</w:t>
      </w:r>
    </w:p>
    <w:p w:rsidR="00AD12E7" w:rsidRDefault="00AD12E7">
      <w:pPr>
        <w:autoSpaceDE w:val="0"/>
        <w:autoSpaceDN w:val="0"/>
        <w:adjustRightInd w:val="0"/>
        <w:jc w:val="both"/>
        <w:rPr>
          <w:szCs w:val="22"/>
          <w:u w:val="single"/>
          <w:lang w:val="fr-BE"/>
        </w:rPr>
      </w:pPr>
    </w:p>
    <w:p w:rsidR="00AD12E7" w:rsidRDefault="00AD12E7">
      <w:pPr>
        <w:autoSpaceDE w:val="0"/>
        <w:autoSpaceDN w:val="0"/>
        <w:adjustRightInd w:val="0"/>
        <w:jc w:val="both"/>
        <w:rPr>
          <w:noProof/>
          <w:szCs w:val="22"/>
          <w:lang w:val="fr-BE"/>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1" w:history="1">
        <w:r>
          <w:rPr>
            <w:rStyle w:val="Hyperlink"/>
            <w:szCs w:val="22"/>
            <w:highlight w:val="lightGray"/>
            <w:lang w:val="fr-FR"/>
          </w:rPr>
          <w:t>Annexe V</w:t>
        </w:r>
      </w:hyperlink>
      <w:r>
        <w:rPr>
          <w:szCs w:val="22"/>
          <w:lang w:val="fr-FR"/>
        </w:rPr>
        <w:t>.</w:t>
      </w:r>
      <w:r>
        <w:rPr>
          <w:szCs w:val="22"/>
          <w:lang w:val="fr-BE"/>
        </w:rPr>
        <w:t xml:space="preserve"> </w:t>
      </w:r>
    </w:p>
    <w:p w:rsidR="00AD12E7" w:rsidRDefault="00AD12E7">
      <w:pPr>
        <w:pStyle w:val="EMEABodyText"/>
        <w:rPr>
          <w:lang w:val="fr-BE"/>
        </w:rPr>
      </w:pPr>
    </w:p>
    <w:p w:rsidR="00AD12E7" w:rsidRDefault="00AD12E7">
      <w:pPr>
        <w:pStyle w:val="EMEAHeading2"/>
        <w:rPr>
          <w:lang w:val="fr-FR"/>
        </w:rPr>
      </w:pPr>
      <w:r>
        <w:rPr>
          <w:lang w:val="fr-FR"/>
        </w:rPr>
        <w:t>4.9</w:t>
      </w:r>
      <w:r>
        <w:rPr>
          <w:lang w:val="fr-FR"/>
        </w:rPr>
        <w:tab/>
        <w:t>Surdosage</w:t>
      </w:r>
    </w:p>
    <w:p w:rsidR="00AD12E7" w:rsidRDefault="00AD12E7">
      <w:pPr>
        <w:pStyle w:val="EMEAHeading2"/>
        <w:rPr>
          <w:lang w:val="fr-FR"/>
        </w:rPr>
      </w:pPr>
    </w:p>
    <w:p w:rsidR="00AD12E7" w:rsidRDefault="00AD12E7">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w:t>
      </w:r>
      <w:proofErr w:type="spellStart"/>
      <w:r>
        <w:rPr>
          <w:lang w:val="fr-FR"/>
        </w:rPr>
        <w:t>irbésartan</w:t>
      </w:r>
      <w:proofErr w:type="spellEnd"/>
      <w:r>
        <w:rPr>
          <w:lang w:val="fr-FR"/>
        </w:rPr>
        <w:t>.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w:t>
      </w:r>
      <w:proofErr w:type="spellStart"/>
      <w:r>
        <w:rPr>
          <w:lang w:val="fr-FR"/>
        </w:rPr>
        <w:t>irbésartan</w:t>
      </w:r>
      <w:proofErr w:type="spellEnd"/>
      <w:r>
        <w:rPr>
          <w:lang w:val="fr-FR"/>
        </w:rPr>
        <w:t xml:space="preserve"> n'est pas </w:t>
      </w:r>
      <w:proofErr w:type="spellStart"/>
      <w:r>
        <w:rPr>
          <w:lang w:val="fr-FR"/>
        </w:rPr>
        <w:t>hémodialysable</w:t>
      </w:r>
      <w:proofErr w:type="spellEnd"/>
      <w:r>
        <w:rPr>
          <w:lang w:val="fr-FR"/>
        </w:rPr>
        <w: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t>PROPRIÉTÉS PHARMACOLOGIQUES</w:t>
      </w:r>
    </w:p>
    <w:p w:rsidR="00AD12E7" w:rsidRDefault="00AD12E7">
      <w:pPr>
        <w:pStyle w:val="EMEAHeading1"/>
        <w:rPr>
          <w:lang w:val="fr-FR"/>
        </w:rPr>
      </w:pPr>
    </w:p>
    <w:p w:rsidR="00AD12E7" w:rsidRDefault="00AD12E7">
      <w:pPr>
        <w:pStyle w:val="EMEAHeading2"/>
        <w:rPr>
          <w:lang w:val="fr-FR"/>
        </w:rPr>
      </w:pPr>
      <w:r>
        <w:rPr>
          <w:lang w:val="fr-FR"/>
        </w:rPr>
        <w:t>5.1</w:t>
      </w:r>
      <w:r>
        <w:rPr>
          <w:lang w:val="fr-FR"/>
        </w:rPr>
        <w:tab/>
        <w:t>Propriétés pharmacodynamiques</w:t>
      </w:r>
    </w:p>
    <w:p w:rsidR="00AD12E7" w:rsidRDefault="00AD12E7">
      <w:pPr>
        <w:pStyle w:val="EMEAHeading2"/>
        <w:rPr>
          <w:lang w:val="fr-FR"/>
        </w:rPr>
      </w:pPr>
    </w:p>
    <w:p w:rsidR="00AD12E7" w:rsidRDefault="00AD12E7">
      <w:pPr>
        <w:pStyle w:val="EMEABodyText"/>
        <w:rPr>
          <w:lang w:val="fr-FR"/>
        </w:rPr>
      </w:pPr>
      <w:r>
        <w:rPr>
          <w:lang w:val="fr-FR"/>
        </w:rPr>
        <w:t>Classe pharmacothérapeutique: Antagonistes des récepteurs de l'angiotensine-II,</w:t>
      </w:r>
    </w:p>
    <w:p w:rsidR="00AD12E7" w:rsidRDefault="00AD12E7">
      <w:pPr>
        <w:pStyle w:val="EMEABodyText"/>
        <w:rPr>
          <w:lang w:val="fr-FR"/>
        </w:rPr>
      </w:pPr>
    </w:p>
    <w:p w:rsidR="00AD12E7" w:rsidRDefault="00AD12E7">
      <w:pPr>
        <w:pStyle w:val="EMEABodyText"/>
        <w:rPr>
          <w:lang w:val="fr-FR"/>
        </w:rPr>
      </w:pPr>
      <w:r>
        <w:rPr>
          <w:lang w:val="fr-FR"/>
        </w:rPr>
        <w:t>code ATC C09C A04.</w:t>
      </w:r>
    </w:p>
    <w:p w:rsidR="00AD12E7" w:rsidRDefault="00AD12E7">
      <w:pPr>
        <w:pStyle w:val="EMEABodyText"/>
        <w:rPr>
          <w:lang w:val="fr-FR"/>
        </w:rPr>
      </w:pPr>
    </w:p>
    <w:p w:rsidR="00AD12E7" w:rsidRDefault="00AD12E7">
      <w:pPr>
        <w:pStyle w:val="EMEABodyText"/>
        <w:rPr>
          <w:lang w:val="fr-FR"/>
        </w:rPr>
      </w:pPr>
      <w:r>
        <w:rPr>
          <w:u w:val="single"/>
          <w:lang w:val="fr-FR"/>
        </w:rPr>
        <w:t>Mécanisme d’action</w:t>
      </w:r>
    </w:p>
    <w:p w:rsidR="00AD12E7" w:rsidRDefault="00AD12E7">
      <w:pPr>
        <w:pStyle w:val="EMEABodyText"/>
        <w:rPr>
          <w:lang w:val="fr-FR"/>
        </w:rPr>
      </w:pPr>
    </w:p>
    <w:p w:rsidR="00AD12E7" w:rsidRDefault="00AD12E7">
      <w:pPr>
        <w:pStyle w:val="EMEABodyText"/>
        <w:rPr>
          <w:lang w:val="fr-FR"/>
        </w:rPr>
      </w:pPr>
      <w:proofErr w:type="spellStart"/>
      <w:r>
        <w:rPr>
          <w:lang w:val="fr-FR"/>
        </w:rPr>
        <w:t>Irbésartan</w:t>
      </w:r>
      <w:proofErr w:type="spellEnd"/>
      <w:r>
        <w:rPr>
          <w:lang w:val="fr-FR"/>
        </w:rPr>
        <w:t xml:space="preserve"> est un antagoniste sélectif puissant des récepteurs de l'angiotensine-II (type AT</w:t>
      </w:r>
      <w:r>
        <w:rPr>
          <w:vertAlign w:val="subscript"/>
          <w:lang w:val="fr-FR"/>
        </w:rPr>
        <w:t>1</w:t>
      </w:r>
      <w:r>
        <w:rPr>
          <w:lang w:val="fr-FR"/>
        </w:rPr>
        <w:t xml:space="preserve">), actif par voie orale. </w:t>
      </w:r>
      <w:proofErr w:type="spellStart"/>
      <w:r>
        <w:rPr>
          <w:lang w:val="fr-FR"/>
        </w:rPr>
        <w:t>Irbésartan</w:t>
      </w:r>
      <w:proofErr w:type="spellEnd"/>
      <w:r>
        <w:rPr>
          <w:lang w:val="fr-FR"/>
        </w:rPr>
        <w:t xml:space="preserve"> bloque tous les effets de l'angiotensine-II, faisant intervenir les récepteurs AT</w:t>
      </w:r>
      <w:r>
        <w:rPr>
          <w:vertAlign w:val="subscript"/>
          <w:lang w:val="fr-FR"/>
        </w:rPr>
        <w:t>1</w:t>
      </w:r>
      <w:r>
        <w:rPr>
          <w:lang w:val="fr-FR"/>
        </w:rPr>
        <w:t>, indépendamment de l'origine ou de la voie de synthèse de l'angiotensine-II. L'antagonisme sélectif des récepteurs de l'angiotensine-II (AT</w:t>
      </w:r>
      <w:r>
        <w:rPr>
          <w:vertAlign w:val="subscript"/>
          <w:lang w:val="fr-FR"/>
        </w:rPr>
        <w:t>1</w:t>
      </w:r>
      <w:r>
        <w:rPr>
          <w:lang w:val="fr-FR"/>
        </w:rPr>
        <w:t>) provoque une élévation des taux plasmatiques de rénine et des taux d'angiotensine-II et une baisse de la concentration plasmatique d'aldostérone. La kaliémie n'est pas modifiée de façon significative par l'</w:t>
      </w:r>
      <w:proofErr w:type="spellStart"/>
      <w:r>
        <w:rPr>
          <w:lang w:val="fr-FR"/>
        </w:rPr>
        <w:t>irbésartan</w:t>
      </w:r>
      <w:proofErr w:type="spellEnd"/>
      <w:r>
        <w:rPr>
          <w:lang w:val="fr-FR"/>
        </w:rPr>
        <w:t xml:space="preserve"> seul aux doses recommandées. L'</w:t>
      </w:r>
      <w:proofErr w:type="spellStart"/>
      <w:r>
        <w:rPr>
          <w:lang w:val="fr-FR"/>
        </w:rPr>
        <w:t>irbésartan</w:t>
      </w:r>
      <w:proofErr w:type="spellEnd"/>
      <w:r>
        <w:rPr>
          <w:lang w:val="fr-FR"/>
        </w:rPr>
        <w:t xml:space="preserve"> n'inhibe pas l'ECA (</w:t>
      </w:r>
      <w:proofErr w:type="spellStart"/>
      <w:r>
        <w:rPr>
          <w:lang w:val="fr-FR"/>
        </w:rPr>
        <w:t>kininase</w:t>
      </w:r>
      <w:proofErr w:type="spellEnd"/>
      <w:r>
        <w:rPr>
          <w:lang w:val="fr-FR"/>
        </w:rPr>
        <w:t>-II), enzyme qui génère la formation d'angiotensine-II et qui dégrade également la bradykinine en métabolites inactifs. L'</w:t>
      </w:r>
      <w:proofErr w:type="spellStart"/>
      <w:r>
        <w:rPr>
          <w:lang w:val="fr-FR"/>
        </w:rPr>
        <w:t>irbésartan</w:t>
      </w:r>
      <w:proofErr w:type="spellEnd"/>
      <w:r>
        <w:rPr>
          <w:lang w:val="fr-FR"/>
        </w:rPr>
        <w:t xml:space="preserve"> ne nécessite pas une activation métabolique pour être actif.</w:t>
      </w:r>
    </w:p>
    <w:p w:rsidR="00AD12E7" w:rsidRDefault="00AD12E7">
      <w:pPr>
        <w:pStyle w:val="EMEABodyText"/>
        <w:rPr>
          <w:lang w:val="fr-FR"/>
        </w:rPr>
      </w:pPr>
    </w:p>
    <w:p w:rsidR="00AD12E7" w:rsidRDefault="00AD12E7">
      <w:pPr>
        <w:pStyle w:val="EMEAHeading2"/>
        <w:rPr>
          <w:b w:val="0"/>
          <w:u w:val="single"/>
          <w:lang w:val="fr-FR"/>
        </w:rPr>
      </w:pPr>
      <w:r>
        <w:rPr>
          <w:b w:val="0"/>
          <w:u w:val="single"/>
          <w:lang w:val="fr-FR"/>
        </w:rPr>
        <w:t>Efficacité clinique</w:t>
      </w:r>
    </w:p>
    <w:p w:rsidR="00AD12E7" w:rsidRDefault="00AD12E7">
      <w:pPr>
        <w:pStyle w:val="EMEAHeading2"/>
        <w:rPr>
          <w:u w:val="single"/>
          <w:lang w:val="fr-FR"/>
        </w:rPr>
      </w:pPr>
    </w:p>
    <w:p w:rsidR="00AD12E7" w:rsidRDefault="00AD12E7">
      <w:pPr>
        <w:pStyle w:val="EMEABodyText"/>
        <w:keepNext/>
        <w:rPr>
          <w:i/>
          <w:lang w:val="fr-FR"/>
        </w:rPr>
      </w:pPr>
      <w:r>
        <w:rPr>
          <w:i/>
          <w:lang w:val="fr-FR"/>
        </w:rPr>
        <w:t>Hypertension</w:t>
      </w:r>
    </w:p>
    <w:p w:rsidR="00AD12E7" w:rsidRDefault="00AD12E7">
      <w:pPr>
        <w:pStyle w:val="EMEABodyText"/>
        <w:keepNext/>
        <w:rPr>
          <w:i/>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8-13/5-8 mm Hg (PAS/PAD) à la 24ème heure après la prise (vallée). Cette baisse est supérieure à celle observée sous placebo.</w:t>
      </w:r>
    </w:p>
    <w:p w:rsidR="00AD12E7" w:rsidRDefault="00AD12E7">
      <w:pPr>
        <w:pStyle w:val="EMEABodyText"/>
        <w:rPr>
          <w:lang w:val="fr-FR"/>
        </w:rPr>
      </w:pPr>
    </w:p>
    <w:p w:rsidR="00AD12E7" w:rsidRDefault="00AD12E7">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AD12E7" w:rsidRDefault="00AD12E7">
      <w:pPr>
        <w:pStyle w:val="EMEABodyText"/>
        <w:rPr>
          <w:lang w:val="fr-FR"/>
        </w:rPr>
      </w:pPr>
    </w:p>
    <w:p w:rsidR="00AD12E7" w:rsidRDefault="00AD12E7">
      <w:pPr>
        <w:pStyle w:val="EMEABodyText"/>
        <w:rPr>
          <w:lang w:val="fr-FR"/>
        </w:rPr>
      </w:pPr>
      <w:r>
        <w:rPr>
          <w:lang w:val="fr-FR"/>
        </w:rPr>
        <w:t xml:space="preserve">L'effet antihypertenseur de </w:t>
      </w:r>
      <w:proofErr w:type="spellStart"/>
      <w:r>
        <w:rPr>
          <w:lang w:val="fr-FR"/>
        </w:rPr>
        <w:t>Karvea</w:t>
      </w:r>
      <w:proofErr w:type="spellEnd"/>
      <w:r>
        <w:rPr>
          <w:lang w:val="fr-FR"/>
        </w:rPr>
        <w:t xml:space="preserve">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AD12E7" w:rsidRDefault="00AD12E7">
      <w:pPr>
        <w:pStyle w:val="EMEABodyText"/>
        <w:rPr>
          <w:lang w:val="fr-FR"/>
        </w:rPr>
      </w:pPr>
    </w:p>
    <w:p w:rsidR="00AD12E7" w:rsidRDefault="00AD12E7">
      <w:pPr>
        <w:pStyle w:val="EMEABodyText"/>
        <w:rPr>
          <w:lang w:val="fr-FR"/>
        </w:rPr>
      </w:pPr>
      <w:r>
        <w:rPr>
          <w:lang w:val="fr-FR"/>
        </w:rPr>
        <w:t>Les effets antihypertenseurs de l'</w:t>
      </w:r>
      <w:proofErr w:type="spellStart"/>
      <w:r>
        <w:rPr>
          <w:lang w:val="fr-FR"/>
        </w:rPr>
        <w:t>irbésartan</w:t>
      </w:r>
      <w:proofErr w:type="spellEnd"/>
      <w:r>
        <w:rPr>
          <w:lang w:val="fr-FR"/>
        </w:rPr>
        <w:t xml:space="preserve"> et des diurétiques thiazidiques sont additifs. Chez les patients qui ne sont pas contrôlés de façon adéquate par l'</w:t>
      </w:r>
      <w:proofErr w:type="spellStart"/>
      <w:r>
        <w:rPr>
          <w:lang w:val="fr-FR"/>
        </w:rPr>
        <w:t>irbésartan</w:t>
      </w:r>
      <w:proofErr w:type="spellEnd"/>
      <w:r>
        <w:rPr>
          <w:lang w:val="fr-FR"/>
        </w:rPr>
        <w:t xml:space="preserve"> seul, l'addition d’une faible dose d’hydrochlorothiazide (12,5 mg) à l'</w:t>
      </w:r>
      <w:proofErr w:type="spellStart"/>
      <w:r>
        <w:rPr>
          <w:lang w:val="fr-FR"/>
        </w:rPr>
        <w:t>irbésartan</w:t>
      </w:r>
      <w:proofErr w:type="spellEnd"/>
      <w:r>
        <w:rPr>
          <w:lang w:val="fr-FR"/>
        </w:rPr>
        <w:t xml:space="preserve"> en une prise quotidienne produit une baisse plus importante de la PA, ajustée par rapport au placebo, 24 heures après la prise (vallée), de 7-10/3-6 mm Hg (PAS/PAD).</w:t>
      </w:r>
    </w:p>
    <w:p w:rsidR="00AD12E7" w:rsidRDefault="00AD12E7">
      <w:pPr>
        <w:pStyle w:val="EMEABodyText"/>
        <w:rPr>
          <w:lang w:val="fr-FR"/>
        </w:rPr>
      </w:pPr>
    </w:p>
    <w:p w:rsidR="00AD12E7" w:rsidRDefault="00AD12E7">
      <w:pPr>
        <w:pStyle w:val="EMEABodyText"/>
        <w:rPr>
          <w:lang w:val="fr-FR"/>
        </w:rPr>
      </w:pPr>
      <w:r>
        <w:rPr>
          <w:lang w:val="fr-FR"/>
        </w:rPr>
        <w:t xml:space="preserve">L'efficacité de </w:t>
      </w:r>
      <w:proofErr w:type="spellStart"/>
      <w:r>
        <w:rPr>
          <w:lang w:val="fr-FR"/>
        </w:rPr>
        <w:t>Karvea</w:t>
      </w:r>
      <w:proofErr w:type="spellEnd"/>
      <w:r>
        <w:rPr>
          <w:lang w:val="fr-FR"/>
        </w:rPr>
        <w:t xml:space="preserve"> est indépendante de l'âge ou du sexe. Comme pour les autres médicaments agissant sur le système rénine-angiotensine, les patients noirs hypertendus présentent une réponse notablement moindre à l'</w:t>
      </w:r>
      <w:proofErr w:type="spellStart"/>
      <w:r>
        <w:rPr>
          <w:lang w:val="fr-FR"/>
        </w:rPr>
        <w:t>irbésartan</w:t>
      </w:r>
      <w:proofErr w:type="spellEnd"/>
      <w:r>
        <w:rPr>
          <w:lang w:val="fr-FR"/>
        </w:rPr>
        <w:t xml:space="preserve"> administré seul. Quand l'</w:t>
      </w:r>
      <w:proofErr w:type="spellStart"/>
      <w:r>
        <w:rPr>
          <w:lang w:val="fr-FR"/>
        </w:rPr>
        <w:t>irbésartan</w:t>
      </w:r>
      <w:proofErr w:type="spellEnd"/>
      <w:r>
        <w:rPr>
          <w:lang w:val="fr-FR"/>
        </w:rPr>
        <w:t xml:space="preserve"> est administré en association avec une faible dose d’hydrochlorothiazide (par exemple 12,5 mg par jour), la réponse antihypertensive des patients noirs rejoint celle des patients blancs.</w:t>
      </w:r>
    </w:p>
    <w:p w:rsidR="00AD12E7" w:rsidRDefault="00AD12E7">
      <w:pPr>
        <w:pStyle w:val="EMEABodyText"/>
        <w:rPr>
          <w:lang w:val="fr-FR"/>
        </w:rPr>
      </w:pPr>
    </w:p>
    <w:p w:rsidR="00AD12E7" w:rsidRDefault="00AD12E7">
      <w:pPr>
        <w:pStyle w:val="EMEABodyText"/>
        <w:rPr>
          <w:lang w:val="fr-FR"/>
        </w:rPr>
      </w:pPr>
      <w:r>
        <w:rPr>
          <w:lang w:val="fr-FR"/>
        </w:rPr>
        <w:t>Il n’y a pas d’effet cliniquement significatif sur l'uricémie ou sur l'uricurie.</w:t>
      </w:r>
    </w:p>
    <w:p w:rsidR="00AD12E7" w:rsidRDefault="00AD12E7">
      <w:pPr>
        <w:pStyle w:val="EMEABodyText"/>
        <w:rPr>
          <w:lang w:val="fr-FR"/>
        </w:rPr>
      </w:pPr>
    </w:p>
    <w:p w:rsidR="00AD12E7" w:rsidRDefault="00AD12E7">
      <w:pPr>
        <w:pStyle w:val="EMEABodyText"/>
        <w:keepNext/>
        <w:rPr>
          <w:i/>
          <w:lang w:val="fr-FR"/>
        </w:rPr>
      </w:pPr>
      <w:r>
        <w:rPr>
          <w:i/>
          <w:lang w:val="fr-FR"/>
        </w:rPr>
        <w:t>Population pédiatrique</w:t>
      </w:r>
    </w:p>
    <w:p w:rsidR="00AD12E7" w:rsidRDefault="00AD12E7">
      <w:pPr>
        <w:pStyle w:val="EMEABodyText"/>
        <w:keepNext/>
        <w:rPr>
          <w:u w:val="single"/>
          <w:lang w:val="fr-FR"/>
        </w:rPr>
      </w:pPr>
    </w:p>
    <w:p w:rsidR="00AD12E7" w:rsidRDefault="00AD12E7">
      <w:pPr>
        <w:pStyle w:val="EMEABodyText"/>
        <w:rPr>
          <w:lang w:val="fr-FR"/>
        </w:rPr>
      </w:pPr>
      <w:r>
        <w:rPr>
          <w:lang w:val="fr-FR"/>
        </w:rPr>
        <w:t>La baisse de pression artérielle obtenue après titration avec des doses cibles d'</w:t>
      </w:r>
      <w:proofErr w:type="spellStart"/>
      <w:r>
        <w:rPr>
          <w:lang w:val="fr-FR"/>
        </w:rPr>
        <w:t>irbésartan</w:t>
      </w:r>
      <w:proofErr w:type="spellEnd"/>
      <w:r>
        <w:rPr>
          <w:lang w:val="fr-FR"/>
        </w:rPr>
        <w:t xml:space="preserve">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w:t>
      </w:r>
      <w:proofErr w:type="spellStart"/>
      <w:r>
        <w:rPr>
          <w:lang w:val="fr-FR"/>
        </w:rPr>
        <w:t>ass</w:t>
      </w:r>
      <w:proofErr w:type="spellEnd"/>
      <w:r>
        <w:rPr>
          <w:lang w:val="fr-FR"/>
        </w:rPr>
        <w:t xml:space="preserve">), était de 11,7 mm Hg (faible dose), 9,3 mm Hg (dose moyenne) et 13,2 mm Hg (forte dose). Aucune différence significative n'a été mise en évidence entre ces doses. La baisse moyenne ajustée de la pression artérielle diastolique en position assise à la vallée (PAD </w:t>
      </w:r>
      <w:proofErr w:type="spellStart"/>
      <w:r>
        <w:rPr>
          <w:lang w:val="fr-FR"/>
        </w:rPr>
        <w:t>ass</w:t>
      </w:r>
      <w:proofErr w:type="spellEnd"/>
      <w:r>
        <w:rPr>
          <w:lang w:val="fr-FR"/>
        </w:rPr>
        <w:t xml:space="preserve">) était la suivante: 3,8 mm Hg (faible dose), 3,2 mm Hg (dose moyenne), 5,6 mm Hg (forte dose). Sur une période ultérieure de deux semaines pendant laquelle les patients ont été </w:t>
      </w:r>
      <w:proofErr w:type="spellStart"/>
      <w:r>
        <w:rPr>
          <w:lang w:val="fr-FR"/>
        </w:rPr>
        <w:t>re-randomisés</w:t>
      </w:r>
      <w:proofErr w:type="spellEnd"/>
      <w:r>
        <w:rPr>
          <w:lang w:val="fr-FR"/>
        </w:rPr>
        <w:t xml:space="preserve"> sous la substance active ou le placebo, les patients sous placebo ont eu une augmentation de la PAS </w:t>
      </w:r>
      <w:proofErr w:type="spellStart"/>
      <w:r>
        <w:rPr>
          <w:lang w:val="fr-FR"/>
        </w:rPr>
        <w:t>ass</w:t>
      </w:r>
      <w:proofErr w:type="spellEnd"/>
      <w:r>
        <w:rPr>
          <w:lang w:val="fr-FR"/>
        </w:rPr>
        <w:t xml:space="preserve"> de 2,4 mm Hg et de la PAD </w:t>
      </w:r>
      <w:proofErr w:type="spellStart"/>
      <w:r>
        <w:rPr>
          <w:lang w:val="fr-FR"/>
        </w:rPr>
        <w:t>ass</w:t>
      </w:r>
      <w:proofErr w:type="spellEnd"/>
      <w:r>
        <w:rPr>
          <w:lang w:val="fr-FR"/>
        </w:rPr>
        <w:t xml:space="preserve"> de 2,0 mm Hg comparée à une modification de +0,1 et - 0,3 mm Hg respectivement pour les patients sous </w:t>
      </w:r>
      <w:proofErr w:type="spellStart"/>
      <w:r>
        <w:rPr>
          <w:lang w:val="fr-FR"/>
        </w:rPr>
        <w:t>irbésartan</w:t>
      </w:r>
      <w:proofErr w:type="spellEnd"/>
      <w:r>
        <w:rPr>
          <w:lang w:val="fr-FR"/>
        </w:rPr>
        <w:t xml:space="preserve"> toutes doses (voir rubrique 4.2).</w:t>
      </w:r>
    </w:p>
    <w:p w:rsidR="00AD12E7" w:rsidRDefault="00AD12E7">
      <w:pPr>
        <w:pStyle w:val="EMEABodyText"/>
        <w:rPr>
          <w:lang w:val="fr-FR"/>
        </w:rPr>
      </w:pPr>
    </w:p>
    <w:p w:rsidR="00AD12E7" w:rsidRDefault="00AD12E7">
      <w:pPr>
        <w:pStyle w:val="EMEABodyText"/>
        <w:keepNext/>
        <w:rPr>
          <w:i/>
          <w:lang w:val="fr-FR"/>
        </w:rPr>
      </w:pPr>
      <w:r>
        <w:rPr>
          <w:i/>
          <w:lang w:val="fr-FR"/>
        </w:rPr>
        <w:t>Hypertension et diabète de type 2 avec atteinte rénale</w:t>
      </w:r>
    </w:p>
    <w:p w:rsidR="00AD12E7" w:rsidRDefault="00AD12E7">
      <w:pPr>
        <w:pStyle w:val="EMEABodyText"/>
        <w:keepNext/>
        <w:rPr>
          <w:i/>
          <w:lang w:val="fr-FR"/>
        </w:rPr>
      </w:pPr>
    </w:p>
    <w:p w:rsidR="00AD12E7" w:rsidRDefault="00AD12E7">
      <w:pPr>
        <w:pStyle w:val="EMEABodyText"/>
        <w:rPr>
          <w:lang w:val="fr-FR"/>
        </w:rPr>
      </w:pPr>
      <w:r>
        <w:rPr>
          <w:lang w:val="fr-FR"/>
        </w:rPr>
        <w:t>L'étude "</w:t>
      </w:r>
      <w:proofErr w:type="spellStart"/>
      <w:r>
        <w:rPr>
          <w:lang w:val="fr-FR"/>
        </w:rPr>
        <w:t>Irbesartan</w:t>
      </w:r>
      <w:proofErr w:type="spellEnd"/>
      <w:r>
        <w:rPr>
          <w:lang w:val="fr-FR"/>
        </w:rPr>
        <w:t xml:space="preserve"> </w:t>
      </w:r>
      <w:proofErr w:type="spellStart"/>
      <w:r>
        <w:rPr>
          <w:lang w:val="fr-FR"/>
        </w:rPr>
        <w:t>Diabetic</w:t>
      </w:r>
      <w:proofErr w:type="spellEnd"/>
      <w:r>
        <w:rPr>
          <w:lang w:val="fr-FR"/>
        </w:rPr>
        <w:t xml:space="preserve"> </w:t>
      </w:r>
      <w:proofErr w:type="spellStart"/>
      <w:r>
        <w:rPr>
          <w:lang w:val="fr-FR"/>
        </w:rPr>
        <w:t>Nephropathy</w:t>
      </w:r>
      <w:proofErr w:type="spellEnd"/>
      <w:r>
        <w:rPr>
          <w:lang w:val="fr-FR"/>
        </w:rPr>
        <w:t xml:space="preserve"> Trial (IDNT)" montre que l'</w:t>
      </w:r>
      <w:proofErr w:type="spellStart"/>
      <w:r>
        <w:rPr>
          <w:lang w:val="fr-FR"/>
        </w:rPr>
        <w:t>irbésartan</w:t>
      </w:r>
      <w:proofErr w:type="spellEnd"/>
      <w:r>
        <w:rPr>
          <w:lang w:val="fr-FR"/>
        </w:rPr>
        <w:t xml:space="preserve"> ralentit la progression de l'atteinte rénale chez des patients ayant une insuffisance rénale chronique et une protéinurie avérée. IDNT est une étude de morbi-mortalité en double aveugle, contrôlée, comparant </w:t>
      </w:r>
      <w:proofErr w:type="spellStart"/>
      <w:r>
        <w:rPr>
          <w:lang w:val="fr-FR"/>
        </w:rPr>
        <w:t>Karvea</w:t>
      </w:r>
      <w:proofErr w:type="spellEnd"/>
      <w:r>
        <w:rPr>
          <w:lang w:val="fr-FR"/>
        </w:rPr>
        <w:t xml:space="preserve">, amlodipine et un placebo. Les effets à long terme (en moyenne 2,6 ans) de </w:t>
      </w:r>
      <w:proofErr w:type="spellStart"/>
      <w:r>
        <w:rPr>
          <w:lang w:val="fr-FR"/>
        </w:rPr>
        <w:t>Karvea</w:t>
      </w:r>
      <w:proofErr w:type="spellEnd"/>
      <w:r>
        <w:rPr>
          <w:lang w:val="fr-FR"/>
        </w:rPr>
        <w:t xml:space="preserve">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w:t>
      </w:r>
      <w:proofErr w:type="spellStart"/>
      <w:r>
        <w:rPr>
          <w:lang w:val="fr-FR"/>
        </w:rPr>
        <w:t>irbésartan</w:t>
      </w:r>
      <w:proofErr w:type="spellEnd"/>
      <w:r>
        <w:rPr>
          <w:lang w:val="fr-FR"/>
        </w:rPr>
        <w:t xml:space="preserve">,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w:t>
      </w:r>
      <w:proofErr w:type="spellStart"/>
      <w:r>
        <w:rPr>
          <w:lang w:val="fr-FR"/>
        </w:rPr>
        <w:t>irbésartan</w:t>
      </w:r>
      <w:proofErr w:type="spellEnd"/>
      <w:r>
        <w:rPr>
          <w:lang w:val="fr-FR"/>
        </w:rPr>
        <w:t xml:space="preserve"> et amlodipine. L'</w:t>
      </w:r>
      <w:proofErr w:type="spellStart"/>
      <w:r>
        <w:rPr>
          <w:lang w:val="fr-FR"/>
        </w:rPr>
        <w:t>irbésartan</w:t>
      </w:r>
      <w:proofErr w:type="spellEnd"/>
      <w:r>
        <w:rPr>
          <w:lang w:val="fr-FR"/>
        </w:rPr>
        <w:t xml:space="preserve"> a réduit significativement le risque relatif du critère principal combiné: doublement de la créatininémie, insuffisance rénale terminale (IRT) ou mortalité toute cause. Environ 33% des patients du groupe </w:t>
      </w:r>
      <w:proofErr w:type="spellStart"/>
      <w:r>
        <w:rPr>
          <w:lang w:val="fr-FR"/>
        </w:rPr>
        <w:t>irbésartan</w:t>
      </w:r>
      <w:proofErr w:type="spellEnd"/>
      <w:r>
        <w:rPr>
          <w:lang w:val="fr-FR"/>
        </w:rPr>
        <w:t xml:space="preserve">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AD12E7" w:rsidRDefault="00AD12E7">
      <w:pPr>
        <w:pStyle w:val="EMEABodyText"/>
        <w:rPr>
          <w:lang w:val="fr-FR"/>
        </w:rPr>
      </w:pPr>
    </w:p>
    <w:p w:rsidR="00AD12E7" w:rsidRDefault="00AD12E7">
      <w:pPr>
        <w:pStyle w:val="EMEABodyText"/>
        <w:rPr>
          <w:lang w:val="fr-FR"/>
        </w:rPr>
      </w:pPr>
      <w:r>
        <w:rPr>
          <w:lang w:val="fr-FR"/>
        </w:rPr>
        <w:t xml:space="preserve">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w:t>
      </w:r>
      <w:proofErr w:type="spellStart"/>
      <w:r>
        <w:rPr>
          <w:lang w:val="fr-FR"/>
        </w:rPr>
        <w:t>irbésartan</w:t>
      </w:r>
      <w:proofErr w:type="spellEnd"/>
      <w:r>
        <w:rPr>
          <w:lang w:val="fr-FR"/>
        </w:rPr>
        <w:t xml:space="preserve"> versus le traitement comportant le placebo. Une augmentation de l'incidence d'infarctus du myocarde non mortels et d'accidents vasculaires cérébraux a été observée chez les femmes dans le groupe de traitement comportant </w:t>
      </w:r>
      <w:proofErr w:type="spellStart"/>
      <w:r>
        <w:rPr>
          <w:lang w:val="fr-FR"/>
        </w:rPr>
        <w:t>irbésartan</w:t>
      </w:r>
      <w:proofErr w:type="spellEnd"/>
      <w:r>
        <w:rPr>
          <w:lang w:val="fr-FR"/>
        </w:rPr>
        <w:t xml:space="preserve"> versus le groupe de traitement comportant amlodipine, alors que les hospitalisations pour insuffisance cardiaque ont été réduites sur la population globale. Toutefois, aucune explication particulière de ces résultats chez la femme n'a été identifiée.</w:t>
      </w:r>
    </w:p>
    <w:p w:rsidR="00AD12E7" w:rsidRDefault="00AD12E7">
      <w:pPr>
        <w:pStyle w:val="EMEABodyText"/>
        <w:rPr>
          <w:lang w:val="fr-FR"/>
        </w:rPr>
      </w:pPr>
    </w:p>
    <w:p w:rsidR="00AD12E7" w:rsidRDefault="00AD12E7">
      <w:pPr>
        <w:pStyle w:val="EMEABodyText"/>
        <w:rPr>
          <w:lang w:val="fr-FR"/>
        </w:rPr>
      </w:pPr>
      <w:r>
        <w:rPr>
          <w:lang w:val="fr-FR"/>
        </w:rPr>
        <w:t>L'étude "</w:t>
      </w:r>
      <w:proofErr w:type="spellStart"/>
      <w:r>
        <w:rPr>
          <w:lang w:val="fr-FR"/>
        </w:rPr>
        <w:t>Effects</w:t>
      </w:r>
      <w:proofErr w:type="spellEnd"/>
      <w:r>
        <w:rPr>
          <w:lang w:val="fr-FR"/>
        </w:rPr>
        <w:t xml:space="preserve"> of </w:t>
      </w:r>
      <w:proofErr w:type="spellStart"/>
      <w:r>
        <w:rPr>
          <w:lang w:val="fr-FR"/>
        </w:rPr>
        <w:t>Irbesartan</w:t>
      </w:r>
      <w:proofErr w:type="spellEnd"/>
      <w:r>
        <w:rPr>
          <w:lang w:val="fr-FR"/>
        </w:rPr>
        <w:t xml:space="preserve"> on </w:t>
      </w:r>
      <w:proofErr w:type="spellStart"/>
      <w:r>
        <w:rPr>
          <w:lang w:val="fr-FR"/>
        </w:rPr>
        <w:t>Microalbuminuria</w:t>
      </w:r>
      <w:proofErr w:type="spellEnd"/>
      <w:r>
        <w:rPr>
          <w:lang w:val="fr-FR"/>
        </w:rPr>
        <w:t xml:space="preserve"> in Hypertensive Patients </w:t>
      </w:r>
      <w:proofErr w:type="spellStart"/>
      <w:r>
        <w:rPr>
          <w:lang w:val="fr-FR"/>
        </w:rPr>
        <w:t>with</w:t>
      </w:r>
      <w:proofErr w:type="spellEnd"/>
      <w:r>
        <w:rPr>
          <w:lang w:val="fr-FR"/>
        </w:rPr>
        <w:t xml:space="preserve"> type 2 </w:t>
      </w:r>
      <w:proofErr w:type="spellStart"/>
      <w:r>
        <w:rPr>
          <w:lang w:val="fr-FR"/>
        </w:rPr>
        <w:t>Diabetes</w:t>
      </w:r>
      <w:proofErr w:type="spellEnd"/>
      <w:r>
        <w:rPr>
          <w:lang w:val="fr-FR"/>
        </w:rPr>
        <w:t xml:space="preserve"> </w:t>
      </w:r>
      <w:proofErr w:type="spellStart"/>
      <w:r>
        <w:rPr>
          <w:lang w:val="fr-FR"/>
        </w:rPr>
        <w:t>Mellitus</w:t>
      </w:r>
      <w:proofErr w:type="spellEnd"/>
      <w:r>
        <w:rPr>
          <w:lang w:val="fr-FR"/>
        </w:rPr>
        <w:t xml:space="preserve"> (IRMA 2)" montre que l'</w:t>
      </w:r>
      <w:proofErr w:type="spellStart"/>
      <w:r>
        <w:rPr>
          <w:lang w:val="fr-FR"/>
        </w:rPr>
        <w:t>irbésartan</w:t>
      </w:r>
      <w:proofErr w:type="spellEnd"/>
      <w:r>
        <w:rPr>
          <w:lang w:val="fr-FR"/>
        </w:rPr>
        <w:t xml:space="preserve"> 300 mg retarde la progression vers une protéinurie avérée chez des patients ayant une microalbuminurie. IRMA 2 est une étude de morbidité, en double aveugle, contrôlée versus placebo, menée chez 590 patients ayant un diabète de type 2, une microalbuminurie (30-300 mg/jour) et une fonction rénale normale (créatininémie ≤ 1,5 mg/dl chez les hommes et &lt; 1,1 mg/dl chez les femmes). L'étude a évalué les effets à long terme (2 ans) de </w:t>
      </w:r>
      <w:proofErr w:type="spellStart"/>
      <w:r>
        <w:rPr>
          <w:lang w:val="fr-FR"/>
        </w:rPr>
        <w:t>Karvea</w:t>
      </w:r>
      <w:proofErr w:type="spellEnd"/>
      <w:r>
        <w:rPr>
          <w:lang w:val="fr-FR"/>
        </w:rPr>
        <w:t xml:space="preserve"> sur la progression vers une protéinurie clinique (avérée) (taux d'</w:t>
      </w:r>
      <w:proofErr w:type="spellStart"/>
      <w:r>
        <w:rPr>
          <w:lang w:val="fr-FR"/>
        </w:rPr>
        <w:t>excretion</w:t>
      </w:r>
      <w:proofErr w:type="spellEnd"/>
      <w:r>
        <w:rPr>
          <w:lang w:val="fr-FR"/>
        </w:rPr>
        <w:t xml:space="preserve">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w:t>
      </w:r>
      <w:proofErr w:type="spellStart"/>
      <w:r>
        <w:rPr>
          <w:lang w:val="fr-FR"/>
        </w:rPr>
        <w:t>irbésartan</w:t>
      </w:r>
      <w:proofErr w:type="spellEnd"/>
      <w:r>
        <w:rPr>
          <w:lang w:val="fr-FR"/>
        </w:rPr>
        <w:t xml:space="preserve"> 300 mg (5,2%) que dans les groupes placebo (14,9%) ou </w:t>
      </w:r>
      <w:proofErr w:type="spellStart"/>
      <w:r>
        <w:rPr>
          <w:lang w:val="fr-FR"/>
        </w:rPr>
        <w:t>irbésartan</w:t>
      </w:r>
      <w:proofErr w:type="spellEnd"/>
      <w:r>
        <w:rPr>
          <w:lang w:val="fr-FR"/>
        </w:rPr>
        <w:t xml:space="preserve">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w:t>
      </w:r>
      <w:proofErr w:type="spellStart"/>
      <w:r>
        <w:rPr>
          <w:lang w:val="fr-FR"/>
        </w:rPr>
        <w:t>Karvea</w:t>
      </w:r>
      <w:proofErr w:type="spellEnd"/>
      <w:r>
        <w:rPr>
          <w:lang w:val="fr-FR"/>
        </w:rPr>
        <w:t xml:space="preserve"> 300 mg (34%) que dans le groupe placebo (21%).</w:t>
      </w:r>
    </w:p>
    <w:p w:rsidR="00AD12E7" w:rsidRDefault="00AD12E7">
      <w:pPr>
        <w:pStyle w:val="EMEABodyText"/>
        <w:rPr>
          <w:lang w:val="fr-FR"/>
        </w:rPr>
      </w:pPr>
    </w:p>
    <w:p w:rsidR="00AD12E7" w:rsidRDefault="00AD12E7">
      <w:pPr>
        <w:pStyle w:val="EMEABodyText"/>
        <w:rPr>
          <w:i/>
          <w:lang w:val="fr-FR"/>
        </w:rPr>
      </w:pPr>
      <w:r>
        <w:rPr>
          <w:i/>
          <w:lang w:val="fr-FR"/>
        </w:rPr>
        <w:t>Double blocage du système rénine-angiotensine-aldostérone (SRAA)</w:t>
      </w:r>
    </w:p>
    <w:p w:rsidR="00AD12E7" w:rsidRDefault="00AD12E7">
      <w:pPr>
        <w:pStyle w:val="EMEABodyText"/>
        <w:rPr>
          <w:i/>
          <w:lang w:val="fr-FR"/>
        </w:rPr>
      </w:pPr>
    </w:p>
    <w:p w:rsidR="00AD12E7" w:rsidRDefault="00AD12E7">
      <w:pPr>
        <w:pStyle w:val="EMEABodyText"/>
        <w:rPr>
          <w:lang w:val="fr-FR"/>
        </w:rPr>
      </w:pPr>
      <w:r>
        <w:rPr>
          <w:lang w:val="fr-FR"/>
        </w:rPr>
        <w:t>L’utilisation de l’association d’un inhibiteur de l’enzyme de conversion (IEC) avec un antagoniste des récepteurs de l’angiotensine II (ARA II) a été analysée au cours de deux larges  essais randomisés et contrôlés (ONTARGET (</w:t>
      </w:r>
      <w:proofErr w:type="spellStart"/>
      <w:r>
        <w:rPr>
          <w:lang w:val="fr-FR"/>
        </w:rPr>
        <w:t>ONgoing</w:t>
      </w:r>
      <w:proofErr w:type="spellEnd"/>
      <w:r>
        <w:rPr>
          <w:lang w:val="fr-FR"/>
        </w:rPr>
        <w:t xml:space="preserve"> </w:t>
      </w:r>
      <w:proofErr w:type="spellStart"/>
      <w:r>
        <w:rPr>
          <w:lang w:val="fr-FR"/>
        </w:rPr>
        <w:t>Telmisartan</w:t>
      </w:r>
      <w:proofErr w:type="spellEnd"/>
      <w:r>
        <w:rPr>
          <w:lang w:val="fr-FR"/>
        </w:rPr>
        <w:t xml:space="preserve"> Alone and in combination </w:t>
      </w:r>
      <w:proofErr w:type="spellStart"/>
      <w:r>
        <w:rPr>
          <w:lang w:val="fr-FR"/>
        </w:rPr>
        <w:t>with</w:t>
      </w:r>
      <w:proofErr w:type="spellEnd"/>
      <w:r>
        <w:rPr>
          <w:lang w:val="fr-FR"/>
        </w:rPr>
        <w:t xml:space="preserve"> Ramipril Global Endpoint Trial) et VA NEPHRON-D (The </w:t>
      </w:r>
      <w:proofErr w:type="spellStart"/>
      <w:r>
        <w:rPr>
          <w:lang w:val="fr-FR"/>
        </w:rPr>
        <w:t>Veterans</w:t>
      </w:r>
      <w:proofErr w:type="spellEnd"/>
      <w:r>
        <w:rPr>
          <w:lang w:val="fr-FR"/>
        </w:rPr>
        <w:t xml:space="preserve"> Affairs </w:t>
      </w:r>
      <w:proofErr w:type="spellStart"/>
      <w:r>
        <w:rPr>
          <w:lang w:val="fr-FR"/>
        </w:rPr>
        <w:t>Nephropathy</w:t>
      </w:r>
      <w:proofErr w:type="spellEnd"/>
      <w:r>
        <w:rPr>
          <w:lang w:val="fr-FR"/>
        </w:rPr>
        <w:t xml:space="preserve"> in </w:t>
      </w:r>
      <w:proofErr w:type="spellStart"/>
      <w:r>
        <w:rPr>
          <w:lang w:val="fr-FR"/>
        </w:rPr>
        <w:t>Diabetes</w:t>
      </w:r>
      <w:proofErr w:type="spellEnd"/>
      <w:r>
        <w:rPr>
          <w:lang w:val="fr-FR"/>
        </w:rPr>
        <w:t xml:space="preserve">). </w:t>
      </w:r>
    </w:p>
    <w:p w:rsidR="00AD12E7" w:rsidRDefault="00AD12E7">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AD12E7" w:rsidRDefault="00AD12E7">
      <w:pPr>
        <w:pStyle w:val="EMEABodyText"/>
        <w:rPr>
          <w:lang w:val="fr-FR"/>
        </w:rPr>
      </w:pPr>
    </w:p>
    <w:p w:rsidR="00AD12E7" w:rsidRDefault="00AD12E7">
      <w:pPr>
        <w:pStyle w:val="EMEABodyText"/>
        <w:rPr>
          <w:lang w:val="fr-FR"/>
        </w:rPr>
      </w:pPr>
      <w:r>
        <w:rPr>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AD12E7" w:rsidRDefault="00AD12E7">
      <w:pPr>
        <w:pStyle w:val="EMEABodyText"/>
        <w:rPr>
          <w:lang w:val="fr-FR"/>
        </w:rPr>
      </w:pPr>
      <w:r>
        <w:rPr>
          <w:lang w:val="fr-FR"/>
        </w:rPr>
        <w:t>Ces résultats sont également applicables aux autres IEC et ARA II, compte tenu de la similarité de leurs propriétés pharmacodynamiques.</w:t>
      </w:r>
    </w:p>
    <w:p w:rsidR="00AD12E7" w:rsidRDefault="00AD12E7">
      <w:pPr>
        <w:pStyle w:val="EMEABodyText"/>
        <w:rPr>
          <w:lang w:val="fr-FR"/>
        </w:rPr>
      </w:pPr>
    </w:p>
    <w:p w:rsidR="00AD12E7" w:rsidRDefault="00AD12E7">
      <w:pPr>
        <w:pStyle w:val="EMEABodyText"/>
        <w:rPr>
          <w:lang w:val="fr-FR"/>
        </w:rPr>
      </w:pPr>
      <w:r>
        <w:rPr>
          <w:lang w:val="fr-FR"/>
        </w:rPr>
        <w:t>Les IEC et les ARA II ne doivent donc pas être associés chez les patients atteints de néphropathie diabétique.</w:t>
      </w:r>
    </w:p>
    <w:p w:rsidR="00AD12E7" w:rsidRDefault="00AD12E7">
      <w:pPr>
        <w:pStyle w:val="EMEABodyText"/>
        <w:rPr>
          <w:lang w:val="fr-FR"/>
        </w:rPr>
      </w:pPr>
    </w:p>
    <w:p w:rsidR="00AD12E7" w:rsidRDefault="00AD12E7">
      <w:pPr>
        <w:pStyle w:val="EMEABodyText"/>
        <w:rPr>
          <w:lang w:val="fr-FR"/>
        </w:rPr>
      </w:pPr>
      <w:r>
        <w:rPr>
          <w:lang w:val="fr-FR"/>
        </w:rPr>
        <w:t>L’étude ALTITUDE (</w:t>
      </w:r>
      <w:proofErr w:type="spellStart"/>
      <w:r>
        <w:rPr>
          <w:lang w:val="fr-FR"/>
        </w:rPr>
        <w:t>Aliskiren</w:t>
      </w:r>
      <w:proofErr w:type="spellEnd"/>
      <w:r>
        <w:rPr>
          <w:lang w:val="fr-FR"/>
        </w:rPr>
        <w:t xml:space="preserve"> Trial in Type 2 </w:t>
      </w:r>
      <w:proofErr w:type="spellStart"/>
      <w:r>
        <w:rPr>
          <w:lang w:val="fr-FR"/>
        </w:rPr>
        <w:t>Diabetes</w:t>
      </w:r>
      <w:proofErr w:type="spellEnd"/>
      <w:r>
        <w:rPr>
          <w:lang w:val="fr-FR"/>
        </w:rPr>
        <w:t xml:space="preserve"> </w:t>
      </w:r>
      <w:proofErr w:type="spellStart"/>
      <w:r>
        <w:rPr>
          <w:lang w:val="fr-FR"/>
        </w:rPr>
        <w:t>Using</w:t>
      </w:r>
      <w:proofErr w:type="spellEnd"/>
      <w:r>
        <w:rPr>
          <w:lang w:val="fr-FR"/>
        </w:rPr>
        <w:t xml:space="preserve"> </w:t>
      </w:r>
      <w:proofErr w:type="spellStart"/>
      <w:r>
        <w:rPr>
          <w:lang w:val="fr-FR"/>
        </w:rPr>
        <w:t>Cardiovascular</w:t>
      </w:r>
      <w:proofErr w:type="spellEnd"/>
      <w:r>
        <w:rPr>
          <w:lang w:val="fr-FR"/>
        </w:rPr>
        <w:t xml:space="preserve"> and </w:t>
      </w:r>
      <w:proofErr w:type="spellStart"/>
      <w:r>
        <w:rPr>
          <w:lang w:val="fr-FR"/>
        </w:rPr>
        <w:t>Renal</w:t>
      </w:r>
      <w:proofErr w:type="spellEnd"/>
      <w:r>
        <w:rPr>
          <w:lang w:val="fr-FR"/>
        </w:rPr>
        <w:t xml:space="preserve"> </w:t>
      </w:r>
      <w:proofErr w:type="spellStart"/>
      <w:r>
        <w:rPr>
          <w:lang w:val="fr-FR"/>
        </w:rPr>
        <w:t>Disease</w:t>
      </w:r>
      <w:proofErr w:type="spellEnd"/>
      <w:r>
        <w:rPr>
          <w:lang w:val="fr-FR"/>
        </w:rPr>
        <w:t xml:space="preserve"> </w:t>
      </w:r>
      <w:proofErr w:type="spellStart"/>
      <w:r>
        <w:rPr>
          <w:lang w:val="fr-FR"/>
        </w:rPr>
        <w:t>Endpoints</w:t>
      </w:r>
      <w:proofErr w:type="spellEnd"/>
      <w:r>
        <w:rPr>
          <w:lang w:val="fr-FR"/>
        </w:rPr>
        <w:t>) a été réalisée dans le but d’évaluer le bénéfice de l’ajout d’</w:t>
      </w:r>
      <w:proofErr w:type="spellStart"/>
      <w:r>
        <w:rPr>
          <w:lang w:val="fr-FR"/>
        </w:rPr>
        <w:t>aliskiren</w:t>
      </w:r>
      <w:proofErr w:type="spellEnd"/>
      <w:r>
        <w:rPr>
          <w:lang w:val="fr-FR"/>
        </w:rPr>
        <w:t xml:space="preserve">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w:t>
      </w:r>
      <w:proofErr w:type="spellStart"/>
      <w:r>
        <w:rPr>
          <w:lang w:val="fr-FR"/>
        </w:rPr>
        <w:t>aliskiren</w:t>
      </w:r>
      <w:proofErr w:type="spellEnd"/>
      <w:r>
        <w:rPr>
          <w:lang w:val="fr-FR"/>
        </w:rPr>
        <w:t xml:space="preserve"> que dans le groupe placebo; de même les événements indésirables et certains événements indésirables graves tels que l’hyperkaliémie, l’hypotension et l’insuffisance rénale ont été rapportés plus fréquemment dans le groupe </w:t>
      </w:r>
      <w:proofErr w:type="spellStart"/>
      <w:r>
        <w:rPr>
          <w:lang w:val="fr-FR"/>
        </w:rPr>
        <w:t>aliskiren</w:t>
      </w:r>
      <w:proofErr w:type="spellEnd"/>
      <w:r>
        <w:rPr>
          <w:lang w:val="fr-FR"/>
        </w:rPr>
        <w:t xml:space="preserve"> que dans le groupe placebo.</w:t>
      </w:r>
    </w:p>
    <w:p w:rsidR="00AD12E7" w:rsidRDefault="00AD12E7">
      <w:pPr>
        <w:pStyle w:val="EMEABodyText"/>
        <w:rPr>
          <w:lang w:val="fr-FR"/>
        </w:rPr>
      </w:pPr>
    </w:p>
    <w:p w:rsidR="00AD12E7" w:rsidRDefault="00AD12E7">
      <w:pPr>
        <w:pStyle w:val="EMEAHeading2"/>
        <w:rPr>
          <w:lang w:val="fr-FR"/>
        </w:rPr>
      </w:pPr>
      <w:r>
        <w:rPr>
          <w:lang w:val="fr-FR"/>
        </w:rPr>
        <w:t>5.2</w:t>
      </w:r>
      <w:r>
        <w:rPr>
          <w:lang w:val="fr-FR"/>
        </w:rPr>
        <w:tab/>
        <w:t>Propriétés pharmacocinétiques</w:t>
      </w:r>
    </w:p>
    <w:p w:rsidR="00AD12E7" w:rsidRDefault="00AD12E7">
      <w:pPr>
        <w:pStyle w:val="EMEAHeading2"/>
        <w:rPr>
          <w:lang w:val="fr-FR"/>
        </w:rPr>
      </w:pPr>
    </w:p>
    <w:p w:rsidR="00AD12E7" w:rsidRDefault="00AD12E7">
      <w:pPr>
        <w:pStyle w:val="EMEABodyText"/>
        <w:rPr>
          <w:u w:val="single"/>
          <w:lang w:val="fr-FR"/>
        </w:rPr>
      </w:pPr>
      <w:r>
        <w:rPr>
          <w:u w:val="single"/>
          <w:lang w:val="fr-FR"/>
        </w:rPr>
        <w:t>Absorption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est bien absorbé après administration orale: des études de la biodisponibilité absolue donnent des valeurs d’environ 60-80%. La prise concomitante d'aliments ne modifie pas de façon significative la biodisponibilité de l'</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u w:val="single"/>
          <w:lang w:val="fr-FR"/>
        </w:rPr>
      </w:pPr>
      <w:r>
        <w:rPr>
          <w:u w:val="single"/>
          <w:lang w:val="fr-FR"/>
        </w:rPr>
        <w:t>Distribution</w:t>
      </w:r>
    </w:p>
    <w:p w:rsidR="00AD12E7" w:rsidRDefault="00AD12E7">
      <w:pPr>
        <w:pStyle w:val="EMEABodyText"/>
        <w:rPr>
          <w:lang w:val="fr-FR"/>
        </w:rPr>
      </w:pPr>
    </w:p>
    <w:p w:rsidR="00AD12E7" w:rsidRDefault="00AD12E7">
      <w:pPr>
        <w:pStyle w:val="EMEABodyText"/>
        <w:rPr>
          <w:lang w:val="fr-FR"/>
        </w:rPr>
      </w:pPr>
      <w:r>
        <w:rPr>
          <w:lang w:val="fr-FR"/>
        </w:rPr>
        <w:t>La liaison aux protéines plasmatiques est de l'ordre de 96%, avec une liaison négligeable aux cellules sanguines. Le volume de distribution est de 53-93 litres.</w:t>
      </w:r>
    </w:p>
    <w:p w:rsidR="00AD12E7" w:rsidRDefault="00AD12E7">
      <w:pPr>
        <w:pStyle w:val="EMEABodyText"/>
        <w:rPr>
          <w:lang w:val="fr-FR"/>
        </w:rPr>
      </w:pPr>
    </w:p>
    <w:p w:rsidR="00AD12E7" w:rsidRDefault="00AD12E7">
      <w:pPr>
        <w:pStyle w:val="EMEABodyText"/>
        <w:rPr>
          <w:u w:val="single"/>
          <w:lang w:val="fr-FR"/>
        </w:rPr>
      </w:pPr>
      <w:r>
        <w:rPr>
          <w:u w:val="single"/>
          <w:lang w:val="fr-FR"/>
        </w:rPr>
        <w:t>Biotransformation</w:t>
      </w:r>
    </w:p>
    <w:p w:rsidR="00AD12E7" w:rsidRDefault="00AD12E7">
      <w:pPr>
        <w:pStyle w:val="EMEABodyText"/>
        <w:rPr>
          <w:lang w:val="fr-FR"/>
        </w:rPr>
      </w:pPr>
    </w:p>
    <w:p w:rsidR="00AD12E7" w:rsidRDefault="00AD12E7">
      <w:pPr>
        <w:pStyle w:val="EMEABodyText"/>
        <w:rPr>
          <w:lang w:val="fr-FR"/>
        </w:rPr>
      </w:pPr>
      <w:r>
        <w:rPr>
          <w:lang w:val="fr-FR"/>
        </w:rPr>
        <w:t>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80 à 85% de la radioactivité plasmatique circulante peuvent être attribués à l'</w:t>
      </w:r>
      <w:proofErr w:type="spellStart"/>
      <w:r>
        <w:rPr>
          <w:lang w:val="fr-FR"/>
        </w:rPr>
        <w:t>irbésartan</w:t>
      </w:r>
      <w:proofErr w:type="spellEnd"/>
      <w:r>
        <w:rPr>
          <w:lang w:val="fr-FR"/>
        </w:rPr>
        <w:t xml:space="preserve"> inchangé. L'</w:t>
      </w:r>
      <w:proofErr w:type="spellStart"/>
      <w:r>
        <w:rPr>
          <w:lang w:val="fr-FR"/>
        </w:rPr>
        <w:t>irbésartan</w:t>
      </w:r>
      <w:proofErr w:type="spellEnd"/>
      <w:r>
        <w:rPr>
          <w:lang w:val="fr-FR"/>
        </w:rPr>
        <w:t xml:space="preserve"> est métabolisé par le foie par </w:t>
      </w:r>
      <w:proofErr w:type="spellStart"/>
      <w:r>
        <w:rPr>
          <w:lang w:val="fr-FR"/>
        </w:rPr>
        <w:t>glucuroconjugaison</w:t>
      </w:r>
      <w:proofErr w:type="spellEnd"/>
      <w:r>
        <w:rPr>
          <w:lang w:val="fr-FR"/>
        </w:rPr>
        <w:t xml:space="preserve"> et oxydation. Le métabolite circulant principal est le glucuronide d'</w:t>
      </w:r>
      <w:proofErr w:type="spellStart"/>
      <w:r>
        <w:rPr>
          <w:lang w:val="fr-FR"/>
        </w:rPr>
        <w:t>irbésartan</w:t>
      </w:r>
      <w:proofErr w:type="spellEnd"/>
      <w:r>
        <w:rPr>
          <w:lang w:val="fr-FR"/>
        </w:rPr>
        <w:t xml:space="preserve"> (approximativement 6%). Des études </w:t>
      </w:r>
      <w:r>
        <w:rPr>
          <w:i/>
          <w:lang w:val="fr-FR"/>
        </w:rPr>
        <w:t>in vitro</w:t>
      </w:r>
      <w:r>
        <w:rPr>
          <w:lang w:val="fr-FR"/>
        </w:rPr>
        <w:t xml:space="preserve"> ont montré que l'</w:t>
      </w:r>
      <w:proofErr w:type="spellStart"/>
      <w:r>
        <w:rPr>
          <w:lang w:val="fr-FR"/>
        </w:rPr>
        <w:t>irbésartan</w:t>
      </w:r>
      <w:proofErr w:type="spellEnd"/>
      <w:r>
        <w:rPr>
          <w:lang w:val="fr-FR"/>
        </w:rPr>
        <w:t xml:space="preserve"> est oxydé principalement par l'isoenzyme CYP2C9 du cytochrome P450. L'isoenzyme CYP3A4 a un effet négligeable.</w:t>
      </w:r>
    </w:p>
    <w:p w:rsidR="00AD12E7" w:rsidRDefault="00AD12E7">
      <w:pPr>
        <w:pStyle w:val="EMEABodyText"/>
        <w:rPr>
          <w:lang w:val="fr-FR"/>
        </w:rPr>
      </w:pPr>
    </w:p>
    <w:p w:rsidR="00AD12E7" w:rsidRDefault="00AD12E7">
      <w:pPr>
        <w:pStyle w:val="EMEABodyText"/>
        <w:rPr>
          <w:u w:val="single"/>
          <w:lang w:val="fr-FR"/>
        </w:rPr>
      </w:pPr>
      <w:r>
        <w:rPr>
          <w:u w:val="single"/>
          <w:lang w:val="fr-FR"/>
        </w:rPr>
        <w:t>Linéarité/non linéarité</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présente une pharmacocinétique linéaire et proportionnelle à la dose dans une fourchette de 10 à 600 mg. A des doses supérieures à 600 mg (deux fois la dose maximale recommandée), on observe une augmentation moins que proportionnelle de l'absorption orale: la cause en est inconnue. Les pics de concentration plasmatique sont atteints 1,5 à 2 heures après administration orale. La clairance totale et la clairance rénale sont respectivement de 157-176 et 3-3,5 ml/min. La demi-vie d’élimination terminale de l'</w:t>
      </w:r>
      <w:proofErr w:type="spellStart"/>
      <w:r>
        <w:rPr>
          <w:lang w:val="fr-FR"/>
        </w:rPr>
        <w:t>irbésartan</w:t>
      </w:r>
      <w:proofErr w:type="spellEnd"/>
      <w:r>
        <w:rPr>
          <w:lang w:val="fr-FR"/>
        </w:rPr>
        <w:t xml:space="preserve"> est 11-15 heures. Les concentrations plasmatiques à l'état d'équilibre sont atteintes trois jours après le début d'un traitement en une seule prise par jour. Une accumulation limitée d'</w:t>
      </w:r>
      <w:proofErr w:type="spellStart"/>
      <w:r>
        <w:rPr>
          <w:lang w:val="fr-FR"/>
        </w:rPr>
        <w:t>irbésartan</w:t>
      </w:r>
      <w:proofErr w:type="spellEnd"/>
      <w:r>
        <w:rPr>
          <w:lang w:val="fr-FR"/>
        </w:rPr>
        <w:t xml:space="preserve"> (&lt; 20%) est observée dans le plasma après administration répétée d'une dose unique par jour. Dans une étude, des concentrations plasmatiques d’</w:t>
      </w:r>
      <w:proofErr w:type="spellStart"/>
      <w:r>
        <w:rPr>
          <w:lang w:val="fr-FR"/>
        </w:rPr>
        <w:t>irbésartan</w:t>
      </w:r>
      <w:proofErr w:type="spellEnd"/>
      <w:r>
        <w:rPr>
          <w:lang w:val="fr-FR"/>
        </w:rPr>
        <w:t xml:space="preserve"> un peu plus élevées furent observées chez des femmes hypertendues. Cependant, il n’y a pas eu de différence concernant la demi-vie et l'accumulation d’</w:t>
      </w:r>
      <w:proofErr w:type="spellStart"/>
      <w:r>
        <w:rPr>
          <w:lang w:val="fr-FR"/>
        </w:rPr>
        <w:t>irbésartan</w:t>
      </w:r>
      <w:proofErr w:type="spellEnd"/>
      <w:r>
        <w:rPr>
          <w:lang w:val="fr-FR"/>
        </w:rPr>
        <w:t>. Aucun ajustement posologique n’est nécessaire chez la femme. Les valeurs des AUC et C</w:t>
      </w:r>
      <w:r>
        <w:rPr>
          <w:rStyle w:val="EMEASubscript"/>
          <w:lang w:val="fr-FR"/>
        </w:rPr>
        <w:t>max</w:t>
      </w:r>
      <w:r>
        <w:rPr>
          <w:lang w:val="fr-FR"/>
        </w:rPr>
        <w:t xml:space="preserve"> de l'</w:t>
      </w:r>
      <w:proofErr w:type="spellStart"/>
      <w:r>
        <w:rPr>
          <w:lang w:val="fr-FR"/>
        </w:rPr>
        <w:t>irbésartan</w:t>
      </w:r>
      <w:proofErr w:type="spellEnd"/>
      <w:r>
        <w:rPr>
          <w:lang w:val="fr-FR"/>
        </w:rPr>
        <w:t xml:space="preserve"> furent un peu plus grandes chez les sujets âgés (≥ 65 ans) que chez les sujets jeunes (18-40 ans). Cependant, la demi-vie terminale ne fut pas significativement modifiée. Aucun ajustement posologique n’est nécessaire chez la personne âgée.</w:t>
      </w:r>
    </w:p>
    <w:p w:rsidR="00AD12E7" w:rsidRDefault="00AD12E7">
      <w:pPr>
        <w:pStyle w:val="EMEABodyText"/>
        <w:rPr>
          <w:lang w:val="fr-FR"/>
        </w:rPr>
      </w:pPr>
    </w:p>
    <w:p w:rsidR="00AD12E7" w:rsidRDefault="00AD12E7">
      <w:pPr>
        <w:pStyle w:val="EMEABodyText"/>
        <w:rPr>
          <w:u w:val="single"/>
          <w:lang w:val="fr-FR"/>
        </w:rPr>
      </w:pPr>
      <w:r>
        <w:rPr>
          <w:u w:val="single"/>
          <w:lang w:val="fr-FR"/>
        </w:rPr>
        <w:t>Elimination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et ses métabolites sont éliminés par voie biliaire et rénale. 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w:t>
      </w:r>
      <w:proofErr w:type="spellStart"/>
      <w:r>
        <w:rPr>
          <w:lang w:val="fr-FR"/>
        </w:rPr>
        <w:t>irbésartan</w:t>
      </w:r>
      <w:proofErr w:type="spellEnd"/>
      <w:r>
        <w:rPr>
          <w:lang w:val="fr-FR"/>
        </w:rPr>
        <w:t xml:space="preserve"> inchangé.</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 pédiatrique</w:t>
      </w:r>
    </w:p>
    <w:p w:rsidR="00AD12E7" w:rsidRDefault="00AD12E7">
      <w:pPr>
        <w:pStyle w:val="EMEABodyText"/>
        <w:keepNext/>
        <w:rPr>
          <w:u w:val="single"/>
          <w:lang w:val="fr-FR"/>
        </w:rPr>
      </w:pPr>
    </w:p>
    <w:p w:rsidR="00AD12E7" w:rsidRDefault="00AD12E7">
      <w:pPr>
        <w:pStyle w:val="EMEABodyText"/>
        <w:rPr>
          <w:lang w:val="fr-FR"/>
        </w:rPr>
      </w:pPr>
      <w:r>
        <w:rPr>
          <w:lang w:val="fr-FR"/>
        </w:rPr>
        <w:t>La pharmacocinétique de l'</w:t>
      </w:r>
      <w:proofErr w:type="spellStart"/>
      <w:r>
        <w:rPr>
          <w:lang w:val="fr-FR"/>
        </w:rPr>
        <w:t>irbésartan</w:t>
      </w:r>
      <w:proofErr w:type="spellEnd"/>
      <w:r>
        <w:rPr>
          <w:lang w:val="fr-FR"/>
        </w:rPr>
        <w:t xml:space="preserve"> a été évaluée chez 23 enfants hypertendus après l'administration de doses d'</w:t>
      </w:r>
      <w:proofErr w:type="spellStart"/>
      <w:r>
        <w:rPr>
          <w:lang w:val="fr-FR"/>
        </w:rPr>
        <w:t>irbésartan</w:t>
      </w:r>
      <w:proofErr w:type="spellEnd"/>
      <w:r>
        <w:rPr>
          <w:lang w:val="fr-FR"/>
        </w:rPr>
        <w:t xml:space="preserve">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w:t>
      </w:r>
      <w:proofErr w:type="spellStart"/>
      <w:r>
        <w:rPr>
          <w:lang w:val="fr-FR"/>
        </w:rPr>
        <w:t>irbésartan</w:t>
      </w:r>
      <w:proofErr w:type="spellEnd"/>
      <w:r>
        <w:rPr>
          <w:lang w:val="fr-FR"/>
        </w:rPr>
        <w:t xml:space="preserve"> par jour. Une accumulation limitée d'</w:t>
      </w:r>
      <w:proofErr w:type="spellStart"/>
      <w:r>
        <w:rPr>
          <w:lang w:val="fr-FR"/>
        </w:rPr>
        <w:t>irbésartan</w:t>
      </w:r>
      <w:proofErr w:type="spellEnd"/>
      <w:r>
        <w:rPr>
          <w:lang w:val="fr-FR"/>
        </w:rPr>
        <w:t xml:space="preserve"> (18%) dans le plasma a été observée avec des doses répétées en une prise par jour.</w:t>
      </w:r>
    </w:p>
    <w:p w:rsidR="00AD12E7" w:rsidRDefault="00AD12E7">
      <w:pPr>
        <w:pStyle w:val="EMEABodyText"/>
        <w:rPr>
          <w:lang w:val="fr-FR"/>
        </w:rPr>
      </w:pPr>
    </w:p>
    <w:p w:rsidR="00AD12E7" w:rsidRDefault="00AD12E7">
      <w:pPr>
        <w:pStyle w:val="EMEABodyText"/>
        <w:rPr>
          <w:lang w:val="fr-FR"/>
        </w:rPr>
      </w:pPr>
      <w:r>
        <w:rPr>
          <w:u w:val="single"/>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significativement modifiés chez les insuffisants rénaux ou chez les patients soumis à une hémodialyse. L'</w:t>
      </w:r>
      <w:proofErr w:type="spellStart"/>
      <w:r>
        <w:rPr>
          <w:lang w:val="fr-FR"/>
        </w:rPr>
        <w:t>irbésartan</w:t>
      </w:r>
      <w:proofErr w:type="spellEnd"/>
      <w:r>
        <w:rPr>
          <w:lang w:val="fr-FR"/>
        </w:rPr>
        <w:t xml:space="preserve"> n'est pas épuré par hémodialyse.</w:t>
      </w:r>
    </w:p>
    <w:p w:rsidR="00AD12E7" w:rsidRDefault="00AD12E7">
      <w:pPr>
        <w:pStyle w:val="EMEABodyText"/>
        <w:rPr>
          <w:lang w:val="fr-FR"/>
        </w:rPr>
      </w:pPr>
    </w:p>
    <w:p w:rsidR="00AD12E7" w:rsidRDefault="00AD12E7">
      <w:pPr>
        <w:pStyle w:val="EMEABodyText"/>
        <w:rPr>
          <w:lang w:val="fr-FR"/>
        </w:rPr>
      </w:pPr>
      <w:r>
        <w:rPr>
          <w:u w:val="single"/>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modifiés de façon significative chez les patients présentant une cirrhose du foie légère à modérée. Aucune étude n’a été menée chez des patients ayant une insuffisance hépatique sévère.</w:t>
      </w:r>
    </w:p>
    <w:p w:rsidR="00AD12E7" w:rsidRDefault="00AD12E7">
      <w:pPr>
        <w:pStyle w:val="EMEABodyText"/>
        <w:rPr>
          <w:lang w:val="fr-FR"/>
        </w:rPr>
      </w:pPr>
    </w:p>
    <w:p w:rsidR="00AD12E7" w:rsidRDefault="00AD12E7">
      <w:pPr>
        <w:pStyle w:val="EMEAHeading2"/>
        <w:rPr>
          <w:lang w:val="fr-FR"/>
        </w:rPr>
      </w:pPr>
      <w:r>
        <w:rPr>
          <w:lang w:val="fr-FR"/>
        </w:rPr>
        <w:t>5.3</w:t>
      </w:r>
      <w:r>
        <w:rPr>
          <w:lang w:val="fr-FR"/>
        </w:rPr>
        <w:tab/>
        <w:t>Données de sécurité précliniques</w:t>
      </w:r>
    </w:p>
    <w:p w:rsidR="00AD12E7" w:rsidRDefault="00AD12E7">
      <w:pPr>
        <w:pStyle w:val="EMEAHeading2"/>
        <w:rPr>
          <w:lang w:val="fr-FR"/>
        </w:rPr>
      </w:pPr>
    </w:p>
    <w:p w:rsidR="00AD12E7" w:rsidRDefault="00AD12E7">
      <w:pPr>
        <w:pStyle w:val="EMEABodyText"/>
        <w:tabs>
          <w:tab w:val="left" w:pos="4962"/>
        </w:tabs>
        <w:rPr>
          <w:lang w:val="fr-FR"/>
        </w:rPr>
      </w:pPr>
      <w:r>
        <w:rPr>
          <w:lang w:val="fr-FR"/>
        </w:rPr>
        <w:t>Aucune toxicité anormale systémique ou ciblée sur un organe n’a été mise en évidence aux posologies cliniquement appropriées. Dans les études non cliniques de sécurité, de fortes doses d’</w:t>
      </w:r>
      <w:proofErr w:type="spellStart"/>
      <w:r>
        <w:rPr>
          <w:lang w:val="fr-FR"/>
        </w:rPr>
        <w:t>irbésartan</w:t>
      </w:r>
      <w:proofErr w:type="spellEnd"/>
      <w:r>
        <w:rPr>
          <w:lang w:val="fr-FR"/>
        </w:rPr>
        <w:t xml:space="preserve">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w:t>
      </w:r>
      <w:proofErr w:type="spellStart"/>
      <w:r>
        <w:rPr>
          <w:lang w:val="fr-FR"/>
        </w:rPr>
        <w:t>irbésartan</w:t>
      </w:r>
      <w:proofErr w:type="spellEnd"/>
      <w:r>
        <w:rPr>
          <w:lang w:val="fr-FR"/>
        </w:rPr>
        <w:t xml:space="preserve"> chez le rat et le macaque. Ces effets furent considérés comme secondaires à une diminution de la perfusion rénale due aux effets hypotenseurs du médicament. De plus, l'</w:t>
      </w:r>
      <w:proofErr w:type="spellStart"/>
      <w:r>
        <w:rPr>
          <w:lang w:val="fr-FR"/>
        </w:rPr>
        <w:t>irbésartan</w:t>
      </w:r>
      <w:proofErr w:type="spellEnd"/>
      <w:r>
        <w:rPr>
          <w:lang w:val="fr-FR"/>
        </w:rPr>
        <w:t xml:space="preserve"> a induit une hyperplasie/hypertrophie des cellules juxtaglomérulaires (chez le rat à doses ≥ 90 mg/kg/jour et chez le macaque à doses ≥ 10 mg/kg/jour). L'action pharmacologique de l'</w:t>
      </w:r>
      <w:proofErr w:type="spellStart"/>
      <w:r>
        <w:rPr>
          <w:lang w:val="fr-FR"/>
        </w:rPr>
        <w:t>irbésartan</w:t>
      </w:r>
      <w:proofErr w:type="spellEnd"/>
      <w:r>
        <w:rPr>
          <w:lang w:val="fr-FR"/>
        </w:rPr>
        <w:t xml:space="preserve"> a été considérée comme étant la cause de toutes ces modifications. Chez l'homme, aux doses thérapeutiques d’</w:t>
      </w:r>
      <w:proofErr w:type="spellStart"/>
      <w:r>
        <w:rPr>
          <w:lang w:val="fr-FR"/>
        </w:rPr>
        <w:t>irbésartan</w:t>
      </w:r>
      <w:proofErr w:type="spellEnd"/>
      <w:r>
        <w:rPr>
          <w:lang w:val="fr-FR"/>
        </w:rPr>
        <w:t>, une hyperplasie/hypertrophie des cellules juxtaglomérulaires ne parait pas avoir d’implication.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n’a montré aucun signe de mutagénicité, </w:t>
      </w:r>
      <w:proofErr w:type="spellStart"/>
      <w:r>
        <w:rPr>
          <w:lang w:val="fr-FR"/>
        </w:rPr>
        <w:t>clastogénicité</w:t>
      </w:r>
      <w:proofErr w:type="spellEnd"/>
      <w:r>
        <w:rPr>
          <w:lang w:val="fr-FR"/>
        </w:rPr>
        <w:t xml:space="preserve"> et carcinogénicité.</w:t>
      </w:r>
    </w:p>
    <w:p w:rsidR="00AD12E7" w:rsidRDefault="00AD12E7">
      <w:pPr>
        <w:pStyle w:val="EMEABodyText"/>
        <w:rPr>
          <w:lang w:val="fr-FR"/>
        </w:rPr>
      </w:pPr>
    </w:p>
    <w:p w:rsidR="00AD12E7" w:rsidRDefault="00AD12E7">
      <w:pPr>
        <w:pStyle w:val="EMEABodyText"/>
        <w:rPr>
          <w:lang w:val="fr-FR"/>
        </w:rPr>
      </w:pPr>
      <w:r>
        <w:rPr>
          <w:lang w:val="fr-FR"/>
        </w:rPr>
        <w:t xml:space="preserve">Dans les études cliniques menées chez le rat </w:t>
      </w:r>
      <w:proofErr w:type="spellStart"/>
      <w:r>
        <w:rPr>
          <w:lang w:val="fr-FR"/>
        </w:rPr>
        <w:t>male</w:t>
      </w:r>
      <w:proofErr w:type="spellEnd"/>
      <w:r>
        <w:rPr>
          <w:lang w:val="fr-FR"/>
        </w:rPr>
        <w:t xml:space="preserve"> et femelle, la fécondité et la performance de reproduction n'ont pas été affectées même à des doses orales d'</w:t>
      </w:r>
      <w:proofErr w:type="spellStart"/>
      <w:r>
        <w:rPr>
          <w:lang w:val="fr-FR"/>
        </w:rPr>
        <w:t>irbesartan</w:t>
      </w:r>
      <w:proofErr w:type="spellEnd"/>
      <w:r>
        <w:rPr>
          <w:lang w:val="fr-FR"/>
        </w:rPr>
        <w:t xml:space="preserve"> entrainant une certaine toxicité parentale (de 50 à 650 mg/kg/jour) y compris la mortalité à la dose la plus élevée. Aucun effet significatif n'a été observé sur le nombre de </w:t>
      </w:r>
      <w:proofErr w:type="spellStart"/>
      <w:r>
        <w:rPr>
          <w:lang w:val="fr-FR"/>
        </w:rPr>
        <w:t>corpora</w:t>
      </w:r>
      <w:proofErr w:type="spellEnd"/>
      <w:r>
        <w:rPr>
          <w:lang w:val="fr-FR"/>
        </w:rPr>
        <w:t xml:space="preserve"> </w:t>
      </w:r>
      <w:proofErr w:type="spellStart"/>
      <w:r>
        <w:rPr>
          <w:lang w:val="fr-FR"/>
        </w:rPr>
        <w:t>lutea</w:t>
      </w:r>
      <w:proofErr w:type="spellEnd"/>
      <w:r>
        <w:rPr>
          <w:lang w:val="fr-FR"/>
        </w:rPr>
        <w:t xml:space="preserve">, d'implants ou de </w:t>
      </w:r>
      <w:proofErr w:type="spellStart"/>
      <w:r>
        <w:rPr>
          <w:lang w:val="fr-FR"/>
        </w:rPr>
        <w:t>foetus</w:t>
      </w:r>
      <w:proofErr w:type="spellEnd"/>
      <w:r>
        <w:rPr>
          <w:lang w:val="fr-FR"/>
        </w:rPr>
        <w:t xml:space="preserve"> vivants. L'</w:t>
      </w:r>
      <w:proofErr w:type="spellStart"/>
      <w:r>
        <w:rPr>
          <w:lang w:val="fr-FR"/>
        </w:rPr>
        <w:t>irbesartan</w:t>
      </w:r>
      <w:proofErr w:type="spellEnd"/>
      <w:r>
        <w:rPr>
          <w:lang w:val="fr-FR"/>
        </w:rPr>
        <w:t xml:space="preserve"> n'a pas affecté la survie, le développement et la reproduction de la descendance.  Les études chez l'animal démontrent que l'</w:t>
      </w:r>
      <w:proofErr w:type="spellStart"/>
      <w:r>
        <w:rPr>
          <w:lang w:val="fr-FR"/>
        </w:rPr>
        <w:t>irbesartan</w:t>
      </w:r>
      <w:proofErr w:type="spellEnd"/>
      <w:r>
        <w:rPr>
          <w:lang w:val="fr-FR"/>
        </w:rPr>
        <w:t xml:space="preserve"> radiomarqué est détecté dans les </w:t>
      </w:r>
      <w:proofErr w:type="spellStart"/>
      <w:r>
        <w:rPr>
          <w:lang w:val="fr-FR"/>
        </w:rPr>
        <w:t>foetus</w:t>
      </w:r>
      <w:proofErr w:type="spellEnd"/>
      <w:r>
        <w:rPr>
          <w:lang w:val="fr-FR"/>
        </w:rPr>
        <w:t xml:space="preserve"> chez le rat et chez le lapin.</w:t>
      </w:r>
    </w:p>
    <w:p w:rsidR="00AD12E7" w:rsidRDefault="00AD12E7">
      <w:pPr>
        <w:pStyle w:val="EMEABodyText"/>
        <w:jc w:val="both"/>
        <w:rPr>
          <w:lang w:val="fr-FR"/>
        </w:rPr>
      </w:pPr>
      <w:r>
        <w:rPr>
          <w:lang w:val="fr-FR"/>
        </w:rPr>
        <w:t>Chez la rate allaitante, l'</w:t>
      </w:r>
      <w:proofErr w:type="spellStart"/>
      <w:r>
        <w:rPr>
          <w:lang w:val="fr-FR"/>
        </w:rPr>
        <w:t>irbesartan</w:t>
      </w:r>
      <w:proofErr w:type="spellEnd"/>
      <w:r>
        <w:rPr>
          <w:lang w:val="fr-FR"/>
        </w:rPr>
        <w:t xml:space="preserve"> est excrété dans le lait.</w:t>
      </w:r>
    </w:p>
    <w:p w:rsidR="00AD12E7" w:rsidRDefault="00AD12E7">
      <w:pPr>
        <w:pStyle w:val="EMEABodyText"/>
        <w:rPr>
          <w:lang w:val="fr-FR"/>
        </w:rPr>
      </w:pPr>
    </w:p>
    <w:p w:rsidR="00AD12E7" w:rsidRDefault="00AD12E7">
      <w:pPr>
        <w:pStyle w:val="EMEABodyText"/>
        <w:rPr>
          <w:lang w:val="fr-FR"/>
        </w:rPr>
      </w:pPr>
      <w:r>
        <w:rPr>
          <w:lang w:val="fr-FR"/>
        </w:rPr>
        <w:t>Les études menées chez l'animal avec l'</w:t>
      </w:r>
      <w:proofErr w:type="spellStart"/>
      <w:r>
        <w:rPr>
          <w:lang w:val="fr-FR"/>
        </w:rPr>
        <w:t>irbésartan</w:t>
      </w:r>
      <w:proofErr w:type="spellEnd"/>
      <w:r>
        <w:rPr>
          <w:lang w:val="fr-FR"/>
        </w:rPr>
        <w:t xml:space="preserve"> ont mis en évidence des effets toxiques transitoires (augmentation de la formation de cavernes au niveau rénal et pelvien, hydro-uretère ou </w:t>
      </w:r>
      <w:proofErr w:type="spellStart"/>
      <w:r>
        <w:rPr>
          <w:lang w:val="fr-FR"/>
        </w:rPr>
        <w:t>oedème</w:t>
      </w:r>
      <w:proofErr w:type="spellEnd"/>
      <w:r>
        <w:rPr>
          <w:lang w:val="fr-FR"/>
        </w:rPr>
        <w:t xml:space="preserve"> sous cutanés) chez les </w:t>
      </w:r>
      <w:proofErr w:type="spellStart"/>
      <w:r>
        <w:rPr>
          <w:lang w:val="fr-FR"/>
        </w:rPr>
        <w:t>foetus</w:t>
      </w:r>
      <w:proofErr w:type="spellEnd"/>
      <w:r>
        <w:rPr>
          <w:lang w:val="fr-FR"/>
        </w:rPr>
        <w:t xml:space="preserve">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6.</w:t>
      </w:r>
      <w:r>
        <w:rPr>
          <w:lang w:val="fr-FR"/>
        </w:rPr>
        <w:tab/>
        <w:t>DONNÉES PHARMACEUTIQUES</w:t>
      </w:r>
    </w:p>
    <w:p w:rsidR="00AD12E7" w:rsidRDefault="00AD12E7">
      <w:pPr>
        <w:pStyle w:val="EMEABodyText"/>
        <w:keepNext/>
        <w:rPr>
          <w:lang w:val="fr-FR"/>
        </w:rPr>
      </w:pPr>
    </w:p>
    <w:p w:rsidR="00AD12E7" w:rsidRDefault="00AD12E7">
      <w:pPr>
        <w:pStyle w:val="EMEAHeading2"/>
        <w:rPr>
          <w:lang w:val="fr-FR"/>
        </w:rPr>
      </w:pPr>
      <w:r>
        <w:rPr>
          <w:lang w:val="fr-FR"/>
        </w:rPr>
        <w:t>6.1</w:t>
      </w:r>
      <w:r>
        <w:rPr>
          <w:lang w:val="fr-FR"/>
        </w:rPr>
        <w:tab/>
        <w:t>Liste des excipients</w:t>
      </w:r>
    </w:p>
    <w:p w:rsidR="00AD12E7" w:rsidRDefault="00AD12E7">
      <w:pPr>
        <w:pStyle w:val="EMEABodyText"/>
        <w:keepNext/>
        <w:rPr>
          <w:lang w:val="fr-FR"/>
        </w:rPr>
      </w:pPr>
    </w:p>
    <w:p w:rsidR="00AD12E7" w:rsidRDefault="00AD12E7">
      <w:pPr>
        <w:pStyle w:val="EMEABodyText"/>
        <w:rPr>
          <w:lang w:val="fr-FR"/>
        </w:rPr>
      </w:pPr>
      <w:r>
        <w:rPr>
          <w:lang w:val="fr-FR"/>
        </w:rPr>
        <w:t>Cellulose microcristalline</w:t>
      </w:r>
    </w:p>
    <w:p w:rsidR="00AD12E7" w:rsidRDefault="00AD12E7">
      <w:pPr>
        <w:pStyle w:val="EMEABodyText"/>
        <w:rPr>
          <w:lang w:val="fr-FR"/>
        </w:rPr>
      </w:pPr>
      <w:r>
        <w:rPr>
          <w:lang w:val="fr-FR"/>
        </w:rPr>
        <w:t>Croscarmellose sodique</w:t>
      </w:r>
    </w:p>
    <w:p w:rsidR="00AD12E7" w:rsidRDefault="00AD12E7">
      <w:pPr>
        <w:pStyle w:val="EMEABodyText"/>
        <w:rPr>
          <w:lang w:val="fr-FR"/>
        </w:rPr>
      </w:pPr>
      <w:r>
        <w:rPr>
          <w:lang w:val="fr-FR"/>
        </w:rPr>
        <w:t>Lactose monohydraté</w:t>
      </w:r>
    </w:p>
    <w:p w:rsidR="00AD12E7" w:rsidRDefault="00AD12E7">
      <w:pPr>
        <w:pStyle w:val="EMEABodyText"/>
        <w:rPr>
          <w:lang w:val="fr-FR"/>
        </w:rPr>
      </w:pPr>
      <w:r>
        <w:rPr>
          <w:lang w:val="fr-FR"/>
        </w:rPr>
        <w:t>Stéarate de magnésium</w:t>
      </w:r>
    </w:p>
    <w:p w:rsidR="00AD12E7" w:rsidRDefault="00AD12E7">
      <w:pPr>
        <w:pStyle w:val="EMEABodyText"/>
        <w:rPr>
          <w:lang w:val="fr-FR"/>
        </w:rPr>
      </w:pPr>
      <w:r>
        <w:rPr>
          <w:lang w:val="fr-FR"/>
        </w:rPr>
        <w:t>Silice colloïdale hydratée</w:t>
      </w:r>
    </w:p>
    <w:p w:rsidR="00AD12E7" w:rsidRDefault="00AD12E7">
      <w:pPr>
        <w:pStyle w:val="EMEABodyText"/>
        <w:rPr>
          <w:lang w:val="fr-FR"/>
        </w:rPr>
      </w:pPr>
      <w:r>
        <w:rPr>
          <w:lang w:val="fr-FR"/>
        </w:rPr>
        <w:t>Amidon de maïs prégélatinisé</w:t>
      </w:r>
    </w:p>
    <w:p w:rsidR="00AD12E7" w:rsidRDefault="00AD12E7">
      <w:pPr>
        <w:pStyle w:val="EMEABodyText"/>
        <w:rPr>
          <w:lang w:val="fr-FR"/>
        </w:rPr>
      </w:pPr>
      <w:proofErr w:type="spellStart"/>
      <w:r>
        <w:rPr>
          <w:lang w:val="fr-FR"/>
        </w:rPr>
        <w:t>Poloxamère</w:t>
      </w:r>
      <w:proofErr w:type="spellEnd"/>
      <w:r>
        <w:rPr>
          <w:lang w:val="fr-FR"/>
        </w:rPr>
        <w:t> 188.</w:t>
      </w:r>
    </w:p>
    <w:p w:rsidR="00AD12E7" w:rsidRDefault="00AD12E7">
      <w:pPr>
        <w:pStyle w:val="EMEABodyText"/>
        <w:rPr>
          <w:lang w:val="fr-FR"/>
        </w:rPr>
      </w:pPr>
    </w:p>
    <w:p w:rsidR="00AD12E7" w:rsidRDefault="00AD12E7">
      <w:pPr>
        <w:pStyle w:val="EMEAHeading2"/>
        <w:rPr>
          <w:lang w:val="fr-FR"/>
        </w:rPr>
      </w:pPr>
      <w:r>
        <w:rPr>
          <w:lang w:val="fr-FR"/>
        </w:rPr>
        <w:t>6.2</w:t>
      </w:r>
      <w:r>
        <w:rPr>
          <w:lang w:val="fr-FR"/>
        </w:rPr>
        <w:tab/>
        <w:t>Incompatibilités</w:t>
      </w:r>
    </w:p>
    <w:p w:rsidR="00AD12E7" w:rsidRDefault="00AD12E7">
      <w:pPr>
        <w:pStyle w:val="EMEAHeading2"/>
        <w:rPr>
          <w:lang w:val="fr-FR"/>
        </w:rPr>
      </w:pPr>
    </w:p>
    <w:p w:rsidR="00AD12E7" w:rsidRDefault="00AD12E7">
      <w:pPr>
        <w:pStyle w:val="EMEABodyText"/>
        <w:rPr>
          <w:lang w:val="fr-FR"/>
        </w:rPr>
      </w:pPr>
      <w:r>
        <w:rPr>
          <w:lang w:val="fr-FR"/>
        </w:rPr>
        <w:t>Sans objet.</w:t>
      </w:r>
    </w:p>
    <w:p w:rsidR="00AD12E7" w:rsidRDefault="00AD12E7">
      <w:pPr>
        <w:pStyle w:val="EMEABodyText"/>
        <w:rPr>
          <w:lang w:val="fr-FR"/>
        </w:rPr>
      </w:pPr>
    </w:p>
    <w:p w:rsidR="00AD12E7" w:rsidRDefault="00AD12E7">
      <w:pPr>
        <w:pStyle w:val="EMEAHeading2"/>
        <w:rPr>
          <w:lang w:val="fr-FR"/>
        </w:rPr>
      </w:pPr>
      <w:r>
        <w:rPr>
          <w:lang w:val="fr-FR"/>
        </w:rPr>
        <w:t>6.3</w:t>
      </w:r>
      <w:r>
        <w:rPr>
          <w:lang w:val="fr-FR"/>
        </w:rPr>
        <w:tab/>
        <w:t>Durée de conservation</w:t>
      </w:r>
    </w:p>
    <w:p w:rsidR="00AD12E7" w:rsidRDefault="00AD12E7">
      <w:pPr>
        <w:pStyle w:val="EMEAHeading2"/>
        <w:rPr>
          <w:lang w:val="fr-FR"/>
        </w:rPr>
      </w:pPr>
    </w:p>
    <w:p w:rsidR="00AD12E7" w:rsidRDefault="00AD12E7">
      <w:pPr>
        <w:pStyle w:val="EMEABodyText"/>
        <w:rPr>
          <w:lang w:val="fr-FR"/>
        </w:rPr>
      </w:pPr>
      <w:r>
        <w:rPr>
          <w:lang w:val="fr-FR"/>
        </w:rPr>
        <w:t>3 ans.</w:t>
      </w:r>
    </w:p>
    <w:p w:rsidR="00AD12E7" w:rsidRDefault="00AD12E7">
      <w:pPr>
        <w:pStyle w:val="EMEABodyText"/>
        <w:rPr>
          <w:lang w:val="fr-FR"/>
        </w:rPr>
      </w:pPr>
    </w:p>
    <w:p w:rsidR="00AD12E7" w:rsidRDefault="00AD12E7">
      <w:pPr>
        <w:pStyle w:val="EMEAHeading2"/>
        <w:rPr>
          <w:lang w:val="fr-FR"/>
        </w:rPr>
      </w:pPr>
      <w:r>
        <w:rPr>
          <w:lang w:val="fr-FR"/>
        </w:rPr>
        <w:t>6.4</w:t>
      </w:r>
      <w:r>
        <w:rPr>
          <w:lang w:val="fr-FR"/>
        </w:rPr>
        <w:tab/>
        <w:t>Précautions particulières de conservation</w:t>
      </w:r>
    </w:p>
    <w:p w:rsidR="00AD12E7" w:rsidRDefault="00AD12E7">
      <w:pPr>
        <w:pStyle w:val="EMEAHeading2"/>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Heading2"/>
        <w:tabs>
          <w:tab w:val="left" w:pos="570"/>
        </w:tabs>
        <w:ind w:left="570" w:hanging="570"/>
        <w:rPr>
          <w:lang w:val="fr-FR"/>
        </w:rPr>
      </w:pPr>
      <w:r>
        <w:rPr>
          <w:lang w:val="fr-FR"/>
        </w:rPr>
        <w:t>6.5</w:t>
      </w:r>
      <w:r>
        <w:rPr>
          <w:lang w:val="fr-FR"/>
        </w:rPr>
        <w:tab/>
        <w:t>Nature et contenu de l'emballage extérieur</w:t>
      </w:r>
    </w:p>
    <w:p w:rsidR="00AD12E7" w:rsidRDefault="00AD12E7">
      <w:pPr>
        <w:pStyle w:val="EMEAHeading2"/>
        <w:rPr>
          <w:lang w:val="fr-FR"/>
        </w:rPr>
      </w:pPr>
    </w:p>
    <w:p w:rsidR="00AD12E7" w:rsidRDefault="00AD12E7">
      <w:pPr>
        <w:pStyle w:val="EMEABodyText"/>
        <w:rPr>
          <w:lang w:val="fr-FR"/>
        </w:rPr>
      </w:pPr>
      <w:r>
        <w:rPr>
          <w:lang w:val="fr-FR"/>
        </w:rPr>
        <w:t>Boite de 14 comprimés dans des blisters en PVC/PVDC/Aluminium.</w:t>
      </w:r>
    </w:p>
    <w:p w:rsidR="00AD12E7" w:rsidRDefault="00AD12E7">
      <w:pPr>
        <w:pStyle w:val="EMEABodyText"/>
        <w:rPr>
          <w:lang w:val="fr-FR"/>
        </w:rPr>
      </w:pPr>
      <w:r>
        <w:rPr>
          <w:lang w:val="fr-FR"/>
        </w:rPr>
        <w:t>Boite de 28 comprimés dans des blisters en PVC/PVDC/Aluminium.</w:t>
      </w:r>
    </w:p>
    <w:p w:rsidR="00AD12E7" w:rsidRDefault="00AD12E7">
      <w:pPr>
        <w:pStyle w:val="EMEABodyText"/>
        <w:rPr>
          <w:lang w:val="fr-FR"/>
        </w:rPr>
      </w:pPr>
      <w:r>
        <w:rPr>
          <w:lang w:val="fr-FR"/>
        </w:rPr>
        <w:t>Boite de 56 comprimés dans des blisters en PVC/PVDC/Aluminium.</w:t>
      </w:r>
    </w:p>
    <w:p w:rsidR="00AD12E7" w:rsidRDefault="00AD12E7">
      <w:pPr>
        <w:pStyle w:val="EMEABodyText"/>
        <w:rPr>
          <w:lang w:val="fr-FR"/>
        </w:rPr>
      </w:pPr>
      <w:r>
        <w:rPr>
          <w:lang w:val="fr-FR"/>
        </w:rPr>
        <w:t>Boite de 98 comprimés dans des blisters en PVC/PVDC/Aluminium.</w:t>
      </w:r>
    </w:p>
    <w:p w:rsidR="00AD12E7" w:rsidRDefault="00AD12E7">
      <w:pPr>
        <w:pStyle w:val="EMEABodyText"/>
        <w:rPr>
          <w:lang w:val="fr-FR"/>
        </w:rPr>
      </w:pPr>
      <w:r>
        <w:rPr>
          <w:lang w:val="fr-FR"/>
        </w:rPr>
        <w:t xml:space="preserve">Boite de 56 x 1 comprimés dans des blisters PVC/PVDC/Aluminium prédécoupés </w:t>
      </w:r>
      <w:r>
        <w:rPr>
          <w:snapToGrid w:val="0"/>
          <w:lang w:val="fr-FR"/>
        </w:rPr>
        <w:t>pour délivrance à l'unité.</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2"/>
        <w:rPr>
          <w:lang w:val="fr-FR"/>
        </w:rPr>
      </w:pPr>
      <w:r>
        <w:rPr>
          <w:lang w:val="fr-FR"/>
        </w:rPr>
        <w:t>6.6</w:t>
      </w:r>
      <w:r>
        <w:rPr>
          <w:lang w:val="fr-FR"/>
        </w:rPr>
        <w:tab/>
        <w:t>Précautions particulières d'élimination</w:t>
      </w:r>
    </w:p>
    <w:p w:rsidR="00AD12E7" w:rsidRDefault="00AD12E7">
      <w:pPr>
        <w:pStyle w:val="EMEAHeading2"/>
        <w:rPr>
          <w:lang w:val="fr-FR"/>
        </w:rPr>
      </w:pPr>
    </w:p>
    <w:p w:rsidR="00AD12E7" w:rsidRDefault="00AD12E7">
      <w:pPr>
        <w:pStyle w:val="EMEABodyText"/>
        <w:rPr>
          <w:lang w:val="fr-FR"/>
        </w:rPr>
      </w:pPr>
      <w:r>
        <w:rPr>
          <w:lang w:val="fr-FR"/>
        </w:rPr>
        <w:t>Tout médicament non utilisé ou déchet doit être éliminé conformément à la réglementation en vigueur.</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7.</w:t>
      </w:r>
      <w:r>
        <w:rPr>
          <w:lang w:val="fr-FR"/>
        </w:rPr>
        <w:tab/>
        <w:t>TITULAIRE DE l'AUTORISATION DE MISE SUR LE MARCHÉ</w:t>
      </w:r>
    </w:p>
    <w:p w:rsidR="00AD12E7" w:rsidRDefault="00AD12E7">
      <w:pPr>
        <w:pStyle w:val="EMEAHeading1"/>
        <w:rPr>
          <w:lang w:val="fr-FR"/>
        </w:rPr>
      </w:pPr>
    </w:p>
    <w:p w:rsidR="00AD12E7" w:rsidRDefault="00AD12E7">
      <w:pPr>
        <w:pStyle w:val="EMEAAddress"/>
        <w:rPr>
          <w:lang w:val="fr-FR"/>
        </w:rPr>
      </w:pPr>
      <w:proofErr w:type="spellStart"/>
      <w:r>
        <w:rPr>
          <w:lang w:val="fr-FR"/>
        </w:rPr>
        <w:t>sanofi-aventis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8.</w:t>
      </w:r>
      <w:r>
        <w:rPr>
          <w:lang w:val="fr-FR"/>
        </w:rPr>
        <w:tab/>
        <w:t>NUMÉROS D’AUTORISATION DE MISE SUR LE MARCHÉ</w:t>
      </w:r>
    </w:p>
    <w:p w:rsidR="00AD12E7" w:rsidRDefault="00AD12E7">
      <w:pPr>
        <w:pStyle w:val="EMEAHeading1"/>
        <w:rPr>
          <w:lang w:val="fr-FR"/>
        </w:rPr>
      </w:pPr>
    </w:p>
    <w:p w:rsidR="00AD12E7" w:rsidRDefault="00AD12E7">
      <w:pPr>
        <w:pStyle w:val="EMEABodyText"/>
        <w:jc w:val="both"/>
        <w:rPr>
          <w:lang w:val="sl-SI"/>
        </w:rPr>
      </w:pPr>
      <w:r>
        <w:rPr>
          <w:lang w:val="nb-NO"/>
        </w:rPr>
        <w:t>EU/1/97/049/001-003</w:t>
      </w:r>
      <w:r>
        <w:rPr>
          <w:lang w:val="nb-NO"/>
        </w:rPr>
        <w:br/>
        <w:t>EU/1/97/049/010</w:t>
      </w:r>
      <w:r>
        <w:rPr>
          <w:lang w:val="nb-NO"/>
        </w:rPr>
        <w:br/>
        <w:t>EU/1/97/049/013</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tabs>
          <w:tab w:val="left" w:pos="3261"/>
        </w:tabs>
        <w:rPr>
          <w:lang w:val="fr-FR"/>
        </w:rPr>
      </w:pPr>
      <w:r>
        <w:rPr>
          <w:lang w:val="fr-FR"/>
        </w:rPr>
        <w:t>9.</w:t>
      </w:r>
      <w:r>
        <w:rPr>
          <w:lang w:val="fr-FR"/>
        </w:rPr>
        <w:tab/>
        <w:t>DATE DE PREMIÈRE AUTORISATION/DE RENOUVELLEMENT DE l'AUTORISATION</w:t>
      </w:r>
    </w:p>
    <w:p w:rsidR="00AD12E7" w:rsidRDefault="00AD12E7">
      <w:pPr>
        <w:pStyle w:val="EMEAHeading1"/>
        <w:rPr>
          <w:lang w:val="fr-FR"/>
        </w:rPr>
      </w:pPr>
    </w:p>
    <w:p w:rsidR="00AD12E7" w:rsidRDefault="00AD12E7">
      <w:pPr>
        <w:pStyle w:val="EMEABodyText"/>
        <w:rPr>
          <w:lang w:val="fr-FR"/>
        </w:rPr>
      </w:pPr>
      <w:r>
        <w:rPr>
          <w:lang w:val="fr-FR"/>
        </w:rPr>
        <w:t>Date de première autorisation: 27 Août 1997</w:t>
      </w:r>
      <w:r>
        <w:rPr>
          <w:lang w:val="fr-FR"/>
        </w:rPr>
        <w:br/>
        <w:t>Date de dernier renouvellement: 27 Août 2007</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10.</w:t>
      </w:r>
      <w:r>
        <w:rPr>
          <w:lang w:val="fr-FR"/>
        </w:rPr>
        <w:tab/>
        <w:t>DATE DE MISE A JOUR DU TEXTE</w:t>
      </w:r>
    </w:p>
    <w:p w:rsidR="00AD12E7" w:rsidRDefault="00AD12E7">
      <w:pPr>
        <w:pStyle w:val="EMEAHeading1"/>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Heading1"/>
        <w:rPr>
          <w:lang w:val="fr-FR"/>
        </w:rPr>
      </w:pPr>
      <w:r>
        <w:rPr>
          <w:lang w:val="fr-FR"/>
        </w:rPr>
        <w:br w:type="page"/>
        <w:t>1.</w:t>
      </w:r>
      <w:r>
        <w:rPr>
          <w:lang w:val="fr-FR"/>
        </w:rPr>
        <w:tab/>
        <w:t>DÉNOMINATION DU MÉDICAMENT</w:t>
      </w:r>
    </w:p>
    <w:p w:rsidR="00AD12E7" w:rsidRDefault="00AD12E7">
      <w:pPr>
        <w:pStyle w:val="EMEAHeading1"/>
        <w:rPr>
          <w:lang w:val="fr-FR"/>
        </w:rPr>
      </w:pPr>
    </w:p>
    <w:p w:rsidR="00AD12E7" w:rsidRDefault="00AD12E7">
      <w:pPr>
        <w:pStyle w:val="EMEABodyText"/>
        <w:rPr>
          <w:lang w:val="fr-FR"/>
        </w:rPr>
      </w:pPr>
      <w:proofErr w:type="spellStart"/>
      <w:r>
        <w:rPr>
          <w:lang w:val="fr-FR"/>
        </w:rPr>
        <w:t>Karvea</w:t>
      </w:r>
      <w:proofErr w:type="spellEnd"/>
      <w:r>
        <w:rPr>
          <w:lang w:val="fr-FR"/>
        </w:rPr>
        <w:t> 150 mg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2.</w:t>
      </w:r>
      <w:r>
        <w:rPr>
          <w:lang w:val="fr-FR"/>
        </w:rPr>
        <w:tab/>
        <w:t>COMPOSITION QUALITATIVE ET QUANTITATIVE</w:t>
      </w:r>
    </w:p>
    <w:p w:rsidR="00AD12E7" w:rsidRDefault="00AD12E7">
      <w:pPr>
        <w:pStyle w:val="EMEAHeading1"/>
        <w:rPr>
          <w:lang w:val="fr-FR"/>
        </w:rPr>
      </w:pPr>
    </w:p>
    <w:p w:rsidR="00AD12E7" w:rsidRDefault="00AD12E7">
      <w:pPr>
        <w:pStyle w:val="EMEABodyText"/>
        <w:rPr>
          <w:lang w:val="fr-FR"/>
        </w:rPr>
      </w:pPr>
      <w:r>
        <w:rPr>
          <w:lang w:val="fr-FR"/>
        </w:rPr>
        <w:t>Chaque comprimé contient 150 mg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Excipient à effet notoire :</w:t>
      </w:r>
      <w:r>
        <w:rPr>
          <w:lang w:val="fr-FR"/>
        </w:rPr>
        <w:t xml:space="preserve"> 30,75 mg de lactose monohydrate par comprimé.</w:t>
      </w:r>
    </w:p>
    <w:p w:rsidR="00AD12E7" w:rsidRDefault="00AD12E7">
      <w:pPr>
        <w:pStyle w:val="EMEABodyText"/>
        <w:rPr>
          <w:lang w:val="fr-FR"/>
        </w:rPr>
      </w:pPr>
    </w:p>
    <w:p w:rsidR="00AD12E7" w:rsidRDefault="00AD12E7">
      <w:pPr>
        <w:pStyle w:val="EMEABodyText"/>
        <w:rPr>
          <w:lang w:val="fr-FR"/>
        </w:rPr>
      </w:pPr>
      <w:r>
        <w:rPr>
          <w:lang w:val="fr-FR"/>
        </w:rPr>
        <w:t>Pour la liste complète des excipients, voir rubrique 6.1.</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3.</w:t>
      </w:r>
      <w:r>
        <w:rPr>
          <w:lang w:val="fr-FR"/>
        </w:rPr>
        <w:tab/>
        <w:t>FORME PHARMACEUTIQUE</w:t>
      </w:r>
    </w:p>
    <w:p w:rsidR="00AD12E7" w:rsidRDefault="00AD12E7">
      <w:pPr>
        <w:pStyle w:val="EMEAHeading1"/>
        <w:rPr>
          <w:lang w:val="fr-FR"/>
        </w:rPr>
      </w:pPr>
    </w:p>
    <w:p w:rsidR="00AD12E7" w:rsidRDefault="00AD12E7">
      <w:pPr>
        <w:pStyle w:val="EMEABodyText"/>
        <w:rPr>
          <w:lang w:val="fr-FR"/>
        </w:rPr>
      </w:pPr>
      <w:r>
        <w:rPr>
          <w:lang w:val="fr-FR"/>
        </w:rPr>
        <w:t>Comprimé.</w:t>
      </w:r>
    </w:p>
    <w:p w:rsidR="00AD12E7" w:rsidRDefault="00AD12E7">
      <w:pPr>
        <w:pStyle w:val="EMEABodyText"/>
        <w:rPr>
          <w:lang w:val="fr-FR"/>
        </w:rPr>
      </w:pPr>
      <w:r>
        <w:rPr>
          <w:lang w:val="fr-FR"/>
        </w:rPr>
        <w:t xml:space="preserve">Blanc à blanc crème, biconvexe, de forme ovale avec un </w:t>
      </w:r>
      <w:proofErr w:type="spellStart"/>
      <w:r>
        <w:rPr>
          <w:lang w:val="fr-FR"/>
        </w:rPr>
        <w:t>coeur</w:t>
      </w:r>
      <w:proofErr w:type="spellEnd"/>
      <w:r>
        <w:rPr>
          <w:lang w:val="fr-FR"/>
        </w:rPr>
        <w:t xml:space="preserve"> sur l'une des faces et le numéro 2772 gravé sur l'autre face.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4.</w:t>
      </w:r>
      <w:r>
        <w:rPr>
          <w:lang w:val="fr-FR"/>
        </w:rPr>
        <w:tab/>
        <w:t>DONNÉES CLINIQUES</w:t>
      </w:r>
    </w:p>
    <w:p w:rsidR="00AD12E7" w:rsidRDefault="00AD12E7">
      <w:pPr>
        <w:pStyle w:val="EMEAHeading1"/>
        <w:rPr>
          <w:lang w:val="fr-FR"/>
        </w:rPr>
      </w:pPr>
    </w:p>
    <w:p w:rsidR="00AD12E7" w:rsidRDefault="00AD12E7">
      <w:pPr>
        <w:pStyle w:val="EMEAHeading2"/>
        <w:rPr>
          <w:lang w:val="fr-FR"/>
        </w:rPr>
      </w:pPr>
      <w:r>
        <w:rPr>
          <w:lang w:val="fr-FR"/>
        </w:rPr>
        <w:t>4.1</w:t>
      </w:r>
      <w:r>
        <w:rPr>
          <w:lang w:val="fr-FR"/>
        </w:rPr>
        <w:tab/>
        <w:t>Indications thérapeutiques</w:t>
      </w:r>
    </w:p>
    <w:p w:rsidR="00AD12E7" w:rsidRDefault="00AD12E7">
      <w:pPr>
        <w:pStyle w:val="EMEAHeading2"/>
        <w:rPr>
          <w:lang w:val="fr-FR"/>
        </w:rPr>
      </w:pPr>
    </w:p>
    <w:p w:rsidR="00AD12E7" w:rsidRDefault="00AD12E7">
      <w:pPr>
        <w:pStyle w:val="EMEABodyText"/>
        <w:rPr>
          <w:lang w:val="fr-FR"/>
        </w:rPr>
      </w:pPr>
      <w:proofErr w:type="spellStart"/>
      <w:r>
        <w:rPr>
          <w:lang w:val="fr-FR"/>
        </w:rPr>
        <w:t>Karvea</w:t>
      </w:r>
      <w:proofErr w:type="spellEnd"/>
      <w:r>
        <w:rPr>
          <w:lang w:val="fr-FR"/>
        </w:rPr>
        <w:t xml:space="preserve"> est indiqué chez l'adulte dans le traitement de l'hypertension artérielle essentielle.</w:t>
      </w:r>
    </w:p>
    <w:p w:rsidR="00AD12E7" w:rsidRDefault="00AD12E7">
      <w:pPr>
        <w:pStyle w:val="EMEABodyText"/>
        <w:rPr>
          <w:lang w:val="fr-FR"/>
        </w:rPr>
      </w:pPr>
    </w:p>
    <w:p w:rsidR="00AD12E7" w:rsidRDefault="00AD12E7">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AD12E7" w:rsidRDefault="00AD12E7">
      <w:pPr>
        <w:pStyle w:val="EMEABodyText"/>
        <w:rPr>
          <w:lang w:val="fr-FR"/>
        </w:rPr>
      </w:pPr>
    </w:p>
    <w:p w:rsidR="00AD12E7" w:rsidRDefault="00AD12E7">
      <w:pPr>
        <w:pStyle w:val="EMEAHeading2"/>
        <w:rPr>
          <w:lang w:val="fr-FR"/>
        </w:rPr>
      </w:pPr>
      <w:r>
        <w:rPr>
          <w:lang w:val="fr-FR"/>
        </w:rPr>
        <w:t>4.2</w:t>
      </w:r>
      <w:r>
        <w:rPr>
          <w:lang w:val="fr-FR"/>
        </w:rPr>
        <w:tab/>
        <w:t>Posologie et mode d'administration</w:t>
      </w:r>
    </w:p>
    <w:p w:rsidR="00AD12E7" w:rsidRDefault="00AD12E7">
      <w:pPr>
        <w:pStyle w:val="EMEAHeading2"/>
        <w:rPr>
          <w:lang w:val="fr-FR"/>
        </w:rPr>
      </w:pPr>
    </w:p>
    <w:p w:rsidR="00AD12E7" w:rsidRDefault="00AD12E7">
      <w:pPr>
        <w:pStyle w:val="EMEABodyText"/>
        <w:keepNext/>
        <w:rPr>
          <w:u w:val="single"/>
          <w:lang w:val="fr-FR"/>
        </w:rPr>
      </w:pPr>
      <w:r>
        <w:rPr>
          <w:u w:val="single"/>
          <w:lang w:val="fr-FR"/>
        </w:rPr>
        <w:t>Posologie</w:t>
      </w:r>
    </w:p>
    <w:p w:rsidR="00AD12E7" w:rsidRDefault="00AD12E7">
      <w:pPr>
        <w:pStyle w:val="EMEABodyText"/>
        <w:keepNext/>
        <w:rPr>
          <w:lang w:val="fr-FR"/>
        </w:rPr>
      </w:pPr>
    </w:p>
    <w:p w:rsidR="00AD12E7" w:rsidRDefault="00AD12E7">
      <w:pPr>
        <w:pStyle w:val="EMEABodyText"/>
        <w:rPr>
          <w:lang w:val="fr-FR"/>
        </w:rPr>
      </w:pPr>
      <w:r>
        <w:rPr>
          <w:lang w:val="fr-FR"/>
        </w:rPr>
        <w:t xml:space="preserve">La posologie initiale et d’entretien habituelle recommandée est de 150 mg, administrée en une seule prise par jour, au cours ou en dehors des repas. </w:t>
      </w:r>
      <w:proofErr w:type="spellStart"/>
      <w:r>
        <w:rPr>
          <w:lang w:val="fr-FR"/>
        </w:rPr>
        <w:t>Karvea</w:t>
      </w:r>
      <w:proofErr w:type="spellEnd"/>
      <w:r>
        <w:rPr>
          <w:lang w:val="fr-FR"/>
        </w:rPr>
        <w:t xml:space="preserve">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AD12E7" w:rsidRDefault="00AD12E7">
      <w:pPr>
        <w:pStyle w:val="EMEABodyText"/>
        <w:rPr>
          <w:lang w:val="fr-FR"/>
        </w:rPr>
      </w:pPr>
    </w:p>
    <w:p w:rsidR="00AD12E7" w:rsidRDefault="00AD12E7">
      <w:pPr>
        <w:pStyle w:val="EMEABodyText"/>
        <w:rPr>
          <w:lang w:val="fr-FR"/>
        </w:rPr>
      </w:pPr>
      <w:r>
        <w:rPr>
          <w:lang w:val="fr-FR"/>
        </w:rPr>
        <w:t xml:space="preserve">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w:t>
      </w:r>
      <w:proofErr w:type="spellStart"/>
      <w:r>
        <w:rPr>
          <w:lang w:val="fr-FR"/>
        </w:rPr>
        <w:t>Karvea</w:t>
      </w:r>
      <w:proofErr w:type="spellEnd"/>
      <w:r>
        <w:rPr>
          <w:lang w:val="fr-FR"/>
        </w:rPr>
        <w:t xml:space="preserve"> (voir rubrique 4.5).</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de type 2, le traitement doit être initié à la dose de 150 mg d'</w:t>
      </w:r>
      <w:proofErr w:type="spellStart"/>
      <w:r>
        <w:rPr>
          <w:lang w:val="fr-FR"/>
        </w:rPr>
        <w:t>irbésartan</w:t>
      </w:r>
      <w:proofErr w:type="spellEnd"/>
      <w:r>
        <w:rPr>
          <w:lang w:val="fr-FR"/>
        </w:rPr>
        <w:t xml:space="preserve"> une fois par jour et augmenté à 300 mg une fois par jour, dose d'entretien préférable pour le traitement de l'atteinte rénale.</w:t>
      </w:r>
    </w:p>
    <w:p w:rsidR="00AD12E7" w:rsidRDefault="00AD12E7">
      <w:pPr>
        <w:pStyle w:val="EMEABodyText"/>
        <w:rPr>
          <w:lang w:val="fr-FR"/>
        </w:rPr>
      </w:pPr>
    </w:p>
    <w:p w:rsidR="00AD12E7" w:rsidRDefault="00AD12E7">
      <w:pPr>
        <w:pStyle w:val="EMEABodyText"/>
        <w:rPr>
          <w:lang w:val="fr-FR"/>
        </w:rPr>
      </w:pPr>
      <w:r>
        <w:rPr>
          <w:lang w:val="fr-FR"/>
        </w:rPr>
        <w:t xml:space="preserve">La démonstration du bénéfice rénal de </w:t>
      </w:r>
      <w:proofErr w:type="spellStart"/>
      <w:r>
        <w:rPr>
          <w:lang w:val="fr-FR"/>
        </w:rPr>
        <w:t>Karvea</w:t>
      </w:r>
      <w:proofErr w:type="spellEnd"/>
      <w:r>
        <w:rPr>
          <w:lang w:val="fr-FR"/>
        </w:rPr>
        <w:t xml:space="preserve"> chez les patients hypertendus diabétiques de type 2 est basée sur des études dans lesquelles l'</w:t>
      </w:r>
      <w:proofErr w:type="spellStart"/>
      <w:r>
        <w:rPr>
          <w:lang w:val="fr-FR"/>
        </w:rPr>
        <w:t>irbésartan</w:t>
      </w:r>
      <w:proofErr w:type="spellEnd"/>
      <w:r>
        <w:rPr>
          <w:lang w:val="fr-FR"/>
        </w:rPr>
        <w:t xml:space="preserve"> était utilisé, si nécessaire, en addition à d'autres antihypertenseurs pour atteindre un objectif tensionnel (voir rubriques 4.3, 4.4, 4.5 et 5.1).</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Populations particulières</w:t>
      </w:r>
    </w:p>
    <w:p w:rsidR="00AD12E7" w:rsidRDefault="00AD12E7">
      <w:pPr>
        <w:pStyle w:val="EMEABodyText"/>
        <w:keepNext/>
        <w:rPr>
          <w:lang w:val="fr-FR"/>
        </w:rPr>
      </w:pPr>
    </w:p>
    <w:p w:rsidR="00AD12E7" w:rsidRDefault="00AD12E7">
      <w:pPr>
        <w:pStyle w:val="EMEABodyText"/>
        <w:rPr>
          <w:lang w:val="fr-FR"/>
        </w:rPr>
      </w:pPr>
      <w:r>
        <w:rPr>
          <w:i/>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AD12E7" w:rsidRDefault="00AD12E7">
      <w:pPr>
        <w:pStyle w:val="EMEABodyText"/>
        <w:rPr>
          <w:lang w:val="fr-FR"/>
        </w:rPr>
      </w:pPr>
    </w:p>
    <w:p w:rsidR="00AD12E7" w:rsidRDefault="00AD12E7">
      <w:pPr>
        <w:pStyle w:val="EMEABodyText"/>
        <w:rPr>
          <w:lang w:val="fr-FR"/>
        </w:rPr>
      </w:pPr>
      <w:r>
        <w:rPr>
          <w:i/>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AD12E7" w:rsidRDefault="00AD12E7">
      <w:pPr>
        <w:pStyle w:val="EMEABodyText"/>
        <w:rPr>
          <w:lang w:val="fr-FR"/>
        </w:rPr>
      </w:pPr>
    </w:p>
    <w:p w:rsidR="00AD12E7" w:rsidRDefault="00AD12E7">
      <w:pPr>
        <w:pStyle w:val="EMEABodyText"/>
        <w:rPr>
          <w:lang w:val="fr-FR"/>
        </w:rPr>
      </w:pPr>
      <w:r>
        <w:rPr>
          <w:i/>
          <w:lang w:val="fr-FR"/>
        </w:rPr>
        <w:t xml:space="preserve">Personne âgée </w:t>
      </w:r>
    </w:p>
    <w:p w:rsidR="00AD12E7" w:rsidRDefault="00AD12E7">
      <w:pPr>
        <w:pStyle w:val="EMEABodyText"/>
        <w:rPr>
          <w:lang w:val="fr-FR"/>
        </w:rPr>
      </w:pPr>
    </w:p>
    <w:p w:rsidR="00AD12E7" w:rsidRDefault="00AD12E7">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AD12E7" w:rsidRDefault="00AD12E7">
      <w:pPr>
        <w:pStyle w:val="EMEABodyText"/>
        <w:rPr>
          <w:lang w:val="fr-FR"/>
        </w:rPr>
      </w:pPr>
    </w:p>
    <w:p w:rsidR="00AD12E7" w:rsidRDefault="00AD12E7">
      <w:pPr>
        <w:pStyle w:val="EMEABodyText"/>
        <w:rPr>
          <w:lang w:val="fr-FR"/>
        </w:rPr>
      </w:pPr>
      <w:r>
        <w:rPr>
          <w:i/>
          <w:lang w:val="fr-FR"/>
        </w:rPr>
        <w:t>Population pédiatrique</w:t>
      </w:r>
    </w:p>
    <w:p w:rsidR="00AD12E7" w:rsidRDefault="00AD12E7">
      <w:pPr>
        <w:pStyle w:val="EMEABodyText"/>
        <w:rPr>
          <w:lang w:val="fr-FR"/>
        </w:rPr>
      </w:pPr>
    </w:p>
    <w:p w:rsidR="00AD12E7" w:rsidRDefault="00AD12E7">
      <w:pPr>
        <w:pStyle w:val="EMEABodyText"/>
        <w:rPr>
          <w:lang w:val="fr-FR"/>
        </w:rPr>
      </w:pPr>
      <w:r>
        <w:rPr>
          <w:lang w:val="fr-FR"/>
        </w:rPr>
        <w:t xml:space="preserve">L'efficacité et la tolérance </w:t>
      </w:r>
      <w:proofErr w:type="spellStart"/>
      <w:r>
        <w:rPr>
          <w:lang w:val="fr-FR"/>
        </w:rPr>
        <w:t>Karvea</w:t>
      </w:r>
      <w:proofErr w:type="spellEnd"/>
      <w:r>
        <w:rPr>
          <w:lang w:val="fr-FR"/>
        </w:rPr>
        <w:t xml:space="preserve"> chez l'enfant âgé de 0 à 18 ans n'a pas été établie. Les données disponibles sont décrites dans les sections 4.8, 5.1 et 5.2 mais aucune recommandation de posologie ne peut être faite.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Mode d'administration</w:t>
      </w:r>
    </w:p>
    <w:p w:rsidR="00AD12E7" w:rsidRDefault="00AD12E7">
      <w:pPr>
        <w:pStyle w:val="EMEABodyText"/>
        <w:keepNext/>
        <w:rPr>
          <w:lang w:val="fr-FR"/>
        </w:rPr>
      </w:pPr>
    </w:p>
    <w:p w:rsidR="00AD12E7" w:rsidRDefault="00AD12E7">
      <w:pPr>
        <w:pStyle w:val="EMEABodyText"/>
        <w:rPr>
          <w:lang w:val="fr-FR"/>
        </w:rPr>
      </w:pPr>
      <w:r>
        <w:rPr>
          <w:lang w:val="fr-FR"/>
        </w:rPr>
        <w:t>Voie orale.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2"/>
        <w:rPr>
          <w:lang w:val="fr-FR"/>
        </w:rPr>
      </w:pPr>
      <w:r>
        <w:rPr>
          <w:lang w:val="fr-FR"/>
        </w:rPr>
        <w:t>4.3</w:t>
      </w:r>
      <w:r>
        <w:rPr>
          <w:lang w:val="fr-FR"/>
        </w:rPr>
        <w:tab/>
        <w:t>Contre-indications</w:t>
      </w:r>
    </w:p>
    <w:p w:rsidR="00AD12E7" w:rsidRDefault="00AD12E7">
      <w:pPr>
        <w:pStyle w:val="EMEAHeading2"/>
        <w:rPr>
          <w:lang w:val="fr-FR"/>
        </w:rPr>
      </w:pPr>
    </w:p>
    <w:p w:rsidR="00AD12E7" w:rsidRDefault="00AD12E7">
      <w:pPr>
        <w:pStyle w:val="EMEABodyText"/>
        <w:rPr>
          <w:lang w:val="fr-FR"/>
        </w:rPr>
      </w:pPr>
      <w:r>
        <w:rPr>
          <w:lang w:val="fr-FR"/>
        </w:rPr>
        <w:t>Hypersensibilité à la substance active ou à l'un des excipients mentionnés à la rubrique 6.1.</w:t>
      </w:r>
    </w:p>
    <w:p w:rsidR="00AD12E7" w:rsidRDefault="00AD12E7">
      <w:pPr>
        <w:pStyle w:val="EMEABodyText"/>
        <w:rPr>
          <w:lang w:val="fr-FR"/>
        </w:rPr>
      </w:pPr>
    </w:p>
    <w:p w:rsidR="00AD12E7" w:rsidRDefault="00AD12E7">
      <w:pPr>
        <w:pStyle w:val="EMEABodyText"/>
        <w:rPr>
          <w:lang w:val="fr-FR"/>
        </w:rPr>
      </w:pPr>
      <w:r>
        <w:rPr>
          <w:lang w:val="fr-FR"/>
        </w:rPr>
        <w:t>Deuxième et troisième trimestres de la grossesse (voir rubriques 4.4 et 4.6).</w:t>
      </w:r>
    </w:p>
    <w:p w:rsidR="00AD12E7" w:rsidRDefault="00AD12E7">
      <w:pPr>
        <w:pStyle w:val="EMEABodyText"/>
        <w:rPr>
          <w:lang w:val="fr-FR"/>
        </w:rPr>
      </w:pPr>
    </w:p>
    <w:p w:rsidR="00AD12E7" w:rsidRDefault="00AD12E7">
      <w:pPr>
        <w:pStyle w:val="EMEABodyText"/>
        <w:rPr>
          <w:lang w:val="fr-FR"/>
        </w:rPr>
      </w:pPr>
      <w:r>
        <w:rPr>
          <w:lang w:val="fr-FR"/>
        </w:rPr>
        <w:t xml:space="preserve">L’association de </w:t>
      </w:r>
      <w:proofErr w:type="spellStart"/>
      <w:r>
        <w:rPr>
          <w:lang w:val="fr-FR"/>
        </w:rPr>
        <w:t>Karvea</w:t>
      </w:r>
      <w:proofErr w:type="spellEnd"/>
      <w:r>
        <w:rPr>
          <w:lang w:val="fr-FR"/>
        </w:rPr>
        <w:t xml:space="preserve"> à des médicaments contenant de l’</w:t>
      </w:r>
      <w:proofErr w:type="spellStart"/>
      <w:r>
        <w:rPr>
          <w:lang w:val="fr-FR"/>
        </w:rPr>
        <w:t>aliskiren</w:t>
      </w:r>
      <w:proofErr w:type="spellEnd"/>
      <w:r>
        <w:rPr>
          <w:lang w:val="fr-FR"/>
        </w:rPr>
        <w:t xml:space="preserve"> est contre-indiquée chez les patients présentant un diabète ou une insuffisance rénale (DFG [débit de filtration glomérulaire]  &lt; 60 ml/min/1,73 m2) (voir rubriques 4.5 et 5.1)..</w:t>
      </w:r>
    </w:p>
    <w:p w:rsidR="00AD12E7" w:rsidRDefault="00AD12E7">
      <w:pPr>
        <w:pStyle w:val="EMEABodyText"/>
        <w:rPr>
          <w:lang w:val="fr-FR"/>
        </w:rPr>
      </w:pPr>
    </w:p>
    <w:p w:rsidR="00AD12E7" w:rsidRDefault="00AD12E7">
      <w:pPr>
        <w:pStyle w:val="EMEAHeading2"/>
        <w:rPr>
          <w:lang w:val="fr-FR"/>
        </w:rPr>
      </w:pPr>
      <w:r>
        <w:rPr>
          <w:lang w:val="fr-FR"/>
        </w:rPr>
        <w:t>4.4</w:t>
      </w:r>
      <w:r>
        <w:rPr>
          <w:lang w:val="fr-FR"/>
        </w:rPr>
        <w:tab/>
        <w:t>Mises en garde spéciales et précautions d’emploi</w:t>
      </w:r>
    </w:p>
    <w:p w:rsidR="00AD12E7" w:rsidRDefault="00AD12E7">
      <w:pPr>
        <w:pStyle w:val="EMEAHeading2"/>
        <w:rPr>
          <w:lang w:val="fr-FR"/>
        </w:rPr>
      </w:pPr>
    </w:p>
    <w:p w:rsidR="00AD12E7" w:rsidRDefault="00AD12E7">
      <w:pPr>
        <w:pStyle w:val="EMEABodyText"/>
        <w:rPr>
          <w:lang w:val="fr-FR"/>
        </w:rPr>
      </w:pPr>
      <w:r>
        <w:rPr>
          <w:u w:val="single"/>
          <w:lang w:val="fr-FR"/>
        </w:rPr>
        <w:t>Hypovolémie</w:t>
      </w:r>
      <w:r>
        <w:rPr>
          <w:lang w:val="fr-FR"/>
        </w:rPr>
        <w:t xml:space="preserve">: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w:t>
      </w:r>
      <w:proofErr w:type="spellStart"/>
      <w:r>
        <w:rPr>
          <w:lang w:val="fr-FR"/>
        </w:rPr>
        <w:t>Karvea</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 xml:space="preserve">Hypertension artérielle </w:t>
      </w:r>
      <w:proofErr w:type="spellStart"/>
      <w:r>
        <w:rPr>
          <w:u w:val="single"/>
          <w:lang w:val="fr-FR"/>
        </w:rPr>
        <w:t>rénovasculaire</w:t>
      </w:r>
      <w:proofErr w:type="spellEnd"/>
      <w:r>
        <w:rPr>
          <w:lang w:val="fr-FR"/>
        </w:rPr>
        <w:t xml:space="preserve">: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w:t>
      </w:r>
      <w:proofErr w:type="spellStart"/>
      <w:r>
        <w:rPr>
          <w:lang w:val="fr-FR"/>
        </w:rPr>
        <w:t>Karvea</w:t>
      </w:r>
      <w:proofErr w:type="spellEnd"/>
      <w:r>
        <w:rPr>
          <w:lang w:val="fr-FR"/>
        </w:rPr>
        <w:t>, un phénomène similaire est à prévoir avec les antagonistes des récepteurs de l'angiotensine-II.</w:t>
      </w:r>
    </w:p>
    <w:p w:rsidR="00AD12E7" w:rsidRDefault="00AD12E7">
      <w:pPr>
        <w:pStyle w:val="EMEABodyText"/>
        <w:rPr>
          <w:lang w:val="fr-FR"/>
        </w:rPr>
      </w:pPr>
    </w:p>
    <w:p w:rsidR="00AD12E7" w:rsidRDefault="00AD12E7">
      <w:pPr>
        <w:pStyle w:val="EMEABodyText"/>
        <w:rPr>
          <w:lang w:val="fr-FR"/>
        </w:rPr>
      </w:pPr>
      <w:r>
        <w:rPr>
          <w:u w:val="single"/>
          <w:lang w:val="fr-FR"/>
        </w:rPr>
        <w:t>Insuffisance rénale et transplantation rénale</w:t>
      </w:r>
      <w:r>
        <w:rPr>
          <w:lang w:val="fr-FR"/>
        </w:rPr>
        <w:t xml:space="preserve">: quand </w:t>
      </w:r>
      <w:proofErr w:type="spellStart"/>
      <w:r>
        <w:rPr>
          <w:lang w:val="fr-FR"/>
        </w:rPr>
        <w:t>Karvea</w:t>
      </w:r>
      <w:proofErr w:type="spellEnd"/>
      <w:r>
        <w:rPr>
          <w:lang w:val="fr-FR"/>
        </w:rPr>
        <w:t xml:space="preserve"> est utilisé chez les patients présentant une altération de la fonction rénale, un contrôle périodique du potassium et de la créatinine sériques est recommandé. Aucune expérience n’est disponible concernant l'utilisation de </w:t>
      </w:r>
      <w:proofErr w:type="spellStart"/>
      <w:r>
        <w:rPr>
          <w:lang w:val="fr-FR"/>
        </w:rPr>
        <w:t>Karvea</w:t>
      </w:r>
      <w:proofErr w:type="spellEnd"/>
      <w:r>
        <w:rPr>
          <w:lang w:val="fr-FR"/>
        </w:rPr>
        <w:t xml:space="preserve"> chez les patients ayant eu une transplantation rénale récente.</w:t>
      </w:r>
    </w:p>
    <w:p w:rsidR="00AD12E7" w:rsidRDefault="00AD12E7">
      <w:pPr>
        <w:pStyle w:val="EMEABodyText"/>
        <w:rPr>
          <w:lang w:val="fr-FR"/>
        </w:rPr>
      </w:pPr>
    </w:p>
    <w:p w:rsidR="00AD12E7" w:rsidRDefault="00AD12E7">
      <w:pPr>
        <w:pStyle w:val="EMEABodyText"/>
        <w:rPr>
          <w:lang w:val="fr-FR"/>
        </w:rPr>
      </w:pPr>
      <w:r>
        <w:rPr>
          <w:u w:val="single"/>
          <w:lang w:val="fr-FR"/>
        </w:rPr>
        <w:t>Patients hypertendus diabétiques de type 2 ayant une atteinte rénale</w:t>
      </w:r>
      <w:r>
        <w:rPr>
          <w:lang w:val="fr-FR"/>
        </w:rPr>
        <w:t>: dans une analyse faite sur une étude menée chez des patients ayant une atteinte rénale avancée, les effets de l'</w:t>
      </w:r>
      <w:proofErr w:type="spellStart"/>
      <w:r>
        <w:rPr>
          <w:lang w:val="fr-FR"/>
        </w:rPr>
        <w:t>irbésartan</w:t>
      </w:r>
      <w:proofErr w:type="spellEnd"/>
      <w:r>
        <w:rPr>
          <w:lang w:val="fr-FR"/>
        </w:rPr>
        <w:t xml:space="preserve"> à la fois sur les événements rénaux et cardiovasculaires n'ont pas été uniformes à travers tous les sous-groupes. En particulier, ils sont apparus moins favorables chez les femmes et chez les patients non-blancs (voir rubrique 5.1).</w:t>
      </w:r>
    </w:p>
    <w:p w:rsidR="00AD12E7" w:rsidRDefault="00AD12E7">
      <w:pPr>
        <w:pStyle w:val="EMEABodyText"/>
        <w:rPr>
          <w:lang w:val="fr-FR"/>
        </w:rPr>
      </w:pPr>
    </w:p>
    <w:p w:rsidR="00AD12E7" w:rsidRDefault="00AD12E7">
      <w:pPr>
        <w:pStyle w:val="EMEABodyText"/>
        <w:rPr>
          <w:lang w:val="fr-FR"/>
        </w:rPr>
      </w:pPr>
      <w:r>
        <w:rPr>
          <w:u w:val="single"/>
          <w:lang w:val="fr-FR"/>
        </w:rPr>
        <w:t>Double blocage du système rénine-angiotensine-aldostérone (SRAA) </w:t>
      </w:r>
      <w:r>
        <w:rPr>
          <w:lang w:val="fr-FR"/>
        </w:rPr>
        <w:t>: il est établi que l’association d’inhibiteurs de l’enzyme de conversion (IEC), d’antagonistes des récepteurs de l’angiotensine-II (ARA II) ou d’</w:t>
      </w:r>
      <w:proofErr w:type="spellStart"/>
      <w:r>
        <w:rPr>
          <w:lang w:val="fr-FR"/>
        </w:rPr>
        <w:t>aliskiren</w:t>
      </w:r>
      <w:proofErr w:type="spellEnd"/>
      <w:r>
        <w:rPr>
          <w:lang w:val="fr-FR"/>
        </w:rPr>
        <w:t xml:space="preserve"> augmente le risque d’hypotension, d’hyperkaliémie et d’altération de la fonction rénale (incluant le risque d’insuffisance rénale aiguë). En conséquence, le double blocage du SRAA par l’association d’IEC, ARA II ou d’</w:t>
      </w:r>
      <w:proofErr w:type="spellStart"/>
      <w:r>
        <w:rPr>
          <w:lang w:val="fr-FR"/>
        </w:rPr>
        <w:t>aliskiren</w:t>
      </w:r>
      <w:proofErr w:type="spellEnd"/>
      <w:r>
        <w:rPr>
          <w:lang w:val="fr-FR"/>
        </w:rPr>
        <w:t xml:space="preserve"> n’est pas recommandé (voir rubriques 4.5 et 5.1).</w:t>
      </w:r>
    </w:p>
    <w:p w:rsidR="00AD12E7" w:rsidRDefault="00AD12E7">
      <w:pPr>
        <w:pStyle w:val="EMEABodyText"/>
        <w:rPr>
          <w:lang w:val="fr-FR"/>
        </w:rPr>
      </w:pPr>
      <w:r>
        <w:rPr>
          <w:lang w:val="fr-FR"/>
        </w:rPr>
        <w:t xml:space="preserve">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 </w:t>
      </w:r>
    </w:p>
    <w:p w:rsidR="000C3851" w:rsidRDefault="000C3851">
      <w:pPr>
        <w:pStyle w:val="EMEABodyText"/>
        <w:rPr>
          <w:u w:val="single"/>
          <w:lang w:val="fr-FR"/>
        </w:rPr>
      </w:pPr>
    </w:p>
    <w:p w:rsidR="000C3851" w:rsidRDefault="000C3851" w:rsidP="000C3851">
      <w:pPr>
        <w:rPr>
          <w:lang w:val="fr-FR"/>
        </w:rPr>
      </w:pPr>
      <w:r>
        <w:rPr>
          <w:u w:val="single"/>
          <w:lang w:val="fr-FR"/>
        </w:rPr>
        <w:t>Hypoglycémie</w:t>
      </w:r>
      <w:r>
        <w:rPr>
          <w:lang w:val="fr-FR"/>
        </w:rPr>
        <w:t xml:space="preserve"> : </w:t>
      </w:r>
      <w:proofErr w:type="spellStart"/>
      <w:r>
        <w:rPr>
          <w:lang w:val="fr-FR"/>
        </w:rPr>
        <w:t>Karvea</w:t>
      </w:r>
      <w:proofErr w:type="spellEnd"/>
      <w:r>
        <w:rPr>
          <w:lang w:val="fr-FR"/>
        </w:rPr>
        <w:t xml:space="preserve"> peut induire une hypoglycémie, en particulier chez les patients diabétiques.</w:t>
      </w:r>
    </w:p>
    <w:p w:rsidR="000C3851" w:rsidRDefault="000C3851" w:rsidP="000C3851">
      <w:pPr>
        <w:pStyle w:val="EMEABodyText"/>
        <w:rPr>
          <w:lang w:val="fr-FR"/>
        </w:rPr>
      </w:pPr>
      <w:r>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r>
        <w:rPr>
          <w:lang w:val="fr-FR"/>
        </w:rPr>
        <w:t xml:space="preserve"> </w:t>
      </w:r>
    </w:p>
    <w:p w:rsidR="000C3851" w:rsidRDefault="000C3851">
      <w:pPr>
        <w:pStyle w:val="EMEABodyText"/>
        <w:rPr>
          <w:u w:val="single"/>
          <w:lang w:val="fr-FR"/>
        </w:rPr>
      </w:pPr>
    </w:p>
    <w:p w:rsidR="00AD12E7" w:rsidRDefault="00AD12E7">
      <w:pPr>
        <w:pStyle w:val="EMEABodyText"/>
        <w:rPr>
          <w:lang w:val="fr-FR"/>
        </w:rPr>
      </w:pPr>
      <w:r>
        <w:rPr>
          <w:u w:val="single"/>
          <w:lang w:val="fr-FR"/>
        </w:rPr>
        <w:t>Hyperkaliémie</w:t>
      </w:r>
      <w:r>
        <w:rPr>
          <w:lang w:val="fr-FR"/>
        </w:rPr>
        <w:t xml:space="preserve">: comme avec les autres médicaments agissant sur le système rénine-angiotensine-aldostérone, une hyperkaliémie peut survenir au cours d’un traitement par </w:t>
      </w:r>
      <w:proofErr w:type="spellStart"/>
      <w:r>
        <w:rPr>
          <w:lang w:val="fr-FR"/>
        </w:rPr>
        <w:t>Karvea</w:t>
      </w:r>
      <w:proofErr w:type="spellEnd"/>
      <w:r>
        <w:rPr>
          <w:lang w:val="fr-FR"/>
        </w:rPr>
        <w:t>,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xml:space="preserve">: l'association du lithium et de </w:t>
      </w:r>
      <w:proofErr w:type="spellStart"/>
      <w:r>
        <w:rPr>
          <w:lang w:val="fr-FR"/>
        </w:rPr>
        <w:t>Karvea</w:t>
      </w:r>
      <w:proofErr w:type="spellEnd"/>
      <w:r>
        <w:rPr>
          <w:lang w:val="fr-FR"/>
        </w:rPr>
        <w:t xml:space="preserve"> est déconseillée (voir rubrique 4.5).</w:t>
      </w:r>
    </w:p>
    <w:p w:rsidR="00AD12E7" w:rsidRDefault="00AD12E7">
      <w:pPr>
        <w:pStyle w:val="EMEABodyText"/>
        <w:rPr>
          <w:lang w:val="fr-FR"/>
        </w:rPr>
      </w:pPr>
    </w:p>
    <w:p w:rsidR="00AD12E7" w:rsidRDefault="00AD12E7">
      <w:pPr>
        <w:pStyle w:val="EMEABodyText"/>
        <w:rPr>
          <w:lang w:val="fr-FR"/>
        </w:rPr>
      </w:pPr>
      <w:r>
        <w:rPr>
          <w:u w:val="single"/>
          <w:lang w:val="fr-FR"/>
        </w:rPr>
        <w:t>Sténose de la valve aortique et mitrale, cardiomyopathie obstructive hypertrophique</w:t>
      </w:r>
      <w:r>
        <w:rPr>
          <w:lang w:val="fr-FR"/>
        </w:rPr>
        <w:t>: comme avec les autres vasodilatateurs, une prudence particulière est indiquée chez les patients souffrant de sténose aortique ou mitrale ou de cardiomyopathie obstructive hypertrophique.</w:t>
      </w:r>
    </w:p>
    <w:p w:rsidR="00AD12E7" w:rsidRDefault="00AD12E7">
      <w:pPr>
        <w:pStyle w:val="EMEABodyText"/>
        <w:rPr>
          <w:lang w:val="fr-FR"/>
        </w:rPr>
      </w:pPr>
    </w:p>
    <w:p w:rsidR="00AD12E7" w:rsidRDefault="00AD12E7">
      <w:pPr>
        <w:pStyle w:val="EMEABodyText"/>
        <w:rPr>
          <w:lang w:val="fr-FR"/>
        </w:rPr>
      </w:pPr>
      <w:r>
        <w:rPr>
          <w:u w:val="single"/>
          <w:lang w:val="fr-FR"/>
        </w:rPr>
        <w:t>Hyperaldostéronisme primaire</w:t>
      </w:r>
      <w:r>
        <w:rPr>
          <w:lang w:val="fr-FR"/>
        </w:rPr>
        <w:t xml:space="preserve">: les patients avec hyperaldostéronisme primaire ne répondent généralement pas aux médicaments antihypertenseurs agissant par l'intermédiaire de l'inhibition du système rénine-angiotensine. En conséquence, l'utilisation de </w:t>
      </w:r>
      <w:proofErr w:type="spellStart"/>
      <w:r>
        <w:rPr>
          <w:lang w:val="fr-FR"/>
        </w:rPr>
        <w:t>Karvea</w:t>
      </w:r>
      <w:proofErr w:type="spellEnd"/>
      <w:r>
        <w:rPr>
          <w:lang w:val="fr-FR"/>
        </w:rPr>
        <w:t xml:space="preserve"> n’est pas recommandée.</w:t>
      </w:r>
    </w:p>
    <w:p w:rsidR="00AD12E7" w:rsidRDefault="00AD12E7">
      <w:pPr>
        <w:pStyle w:val="EMEABodyText"/>
        <w:rPr>
          <w:lang w:val="fr-FR"/>
        </w:rPr>
      </w:pPr>
    </w:p>
    <w:p w:rsidR="00AD12E7" w:rsidRDefault="00AD12E7">
      <w:pPr>
        <w:pStyle w:val="EMEABodyText"/>
        <w:rPr>
          <w:lang w:val="fr-FR"/>
        </w:rPr>
      </w:pPr>
      <w:r>
        <w:rPr>
          <w:u w:val="single"/>
          <w:lang w:val="fr-FR"/>
        </w:rPr>
        <w:t>Général</w:t>
      </w:r>
      <w:r>
        <w:rPr>
          <w:lang w:val="fr-FR"/>
        </w:rPr>
        <w:t>: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AD12E7" w:rsidRDefault="00AD12E7">
      <w:pPr>
        <w:pStyle w:val="EMEABodyText"/>
        <w:rPr>
          <w:lang w:val="fr-FR"/>
        </w:rPr>
      </w:pPr>
    </w:p>
    <w:p w:rsidR="00AD12E7" w:rsidRDefault="00AD12E7">
      <w:pPr>
        <w:pStyle w:val="EMEABodyText"/>
        <w:rPr>
          <w:lang w:val="fr-FR"/>
        </w:rPr>
      </w:pPr>
      <w:r>
        <w:rPr>
          <w:lang w:val="fr-FR"/>
        </w:rPr>
        <w:t>Comme observé avec les inhibiteurs de l'enzyme de conversion, l'</w:t>
      </w:r>
      <w:proofErr w:type="spellStart"/>
      <w:r>
        <w:rPr>
          <w:lang w:val="fr-FR"/>
        </w:rPr>
        <w:t>irbésartan</w:t>
      </w:r>
      <w:proofErr w:type="spellEnd"/>
      <w:r>
        <w:rPr>
          <w:lang w:val="fr-FR"/>
        </w:rPr>
        <w:t xml:space="preserve">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AD12E7" w:rsidRDefault="00AD12E7">
      <w:pPr>
        <w:pStyle w:val="EMEABodyText"/>
        <w:rPr>
          <w:lang w:val="fr-FR"/>
        </w:rPr>
      </w:pPr>
    </w:p>
    <w:p w:rsidR="00AD12E7" w:rsidRDefault="00AD12E7">
      <w:pPr>
        <w:pStyle w:val="EMEABodyText"/>
        <w:rPr>
          <w:u w:val="single"/>
          <w:lang w:val="fr-FR"/>
        </w:rPr>
      </w:pPr>
      <w:r>
        <w:rPr>
          <w:u w:val="single"/>
          <w:lang w:val="fr-FR"/>
        </w:rPr>
        <w:t>Grossesse:</w:t>
      </w:r>
      <w:r>
        <w:rPr>
          <w:lang w:val="fr-FR"/>
        </w:rPr>
        <w:t xml:space="preserve"> les inhibiteurs des récepteurs de l’angiotensine II (ARAII) dont </w:t>
      </w:r>
      <w:proofErr w:type="spellStart"/>
      <w:r>
        <w:rPr>
          <w:lang w:val="fr-FR"/>
        </w:rPr>
        <w:t>Karvea</w:t>
      </w:r>
      <w:proofErr w:type="spellEnd"/>
      <w:r>
        <w:rPr>
          <w:lang w:val="fr-FR"/>
        </w:rPr>
        <w:t xml:space="preserve">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AD12E7" w:rsidRDefault="00AD12E7">
      <w:pPr>
        <w:pStyle w:val="EMEABodyText"/>
        <w:rPr>
          <w:b/>
          <w:lang w:val="fr-FR"/>
        </w:rPr>
      </w:pPr>
    </w:p>
    <w:p w:rsidR="00AD12E7" w:rsidRDefault="00AD12E7">
      <w:pPr>
        <w:pStyle w:val="EMEABodyText"/>
        <w:rPr>
          <w:lang w:val="fr-FR"/>
        </w:rPr>
      </w:pPr>
      <w:r>
        <w:rPr>
          <w:u w:val="single"/>
          <w:lang w:val="fr-FR"/>
        </w:rPr>
        <w:t>Population pédiatrique</w:t>
      </w:r>
      <w:r>
        <w:rPr>
          <w:lang w:val="fr-FR"/>
        </w:rPr>
        <w:t>: l'</w:t>
      </w:r>
      <w:proofErr w:type="spellStart"/>
      <w:r>
        <w:rPr>
          <w:lang w:val="fr-FR"/>
        </w:rPr>
        <w:t>irbésartan</w:t>
      </w:r>
      <w:proofErr w:type="spellEnd"/>
      <w:r>
        <w:rPr>
          <w:lang w:val="fr-FR"/>
        </w:rPr>
        <w:t xml:space="preserve">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AD12E7" w:rsidRDefault="00AD12E7">
      <w:pPr>
        <w:pStyle w:val="EMEABodyText"/>
        <w:rPr>
          <w:lang w:val="fr-FR"/>
        </w:rPr>
      </w:pPr>
    </w:p>
    <w:p w:rsidR="000C3851" w:rsidRDefault="000C3851">
      <w:pPr>
        <w:pStyle w:val="EMEABodyText"/>
        <w:rPr>
          <w:lang w:val="fr-FR"/>
        </w:rPr>
      </w:pPr>
      <w:r>
        <w:rPr>
          <w:lang w:val="fr-FR"/>
        </w:rPr>
        <w:t>Excipients :</w:t>
      </w:r>
    </w:p>
    <w:p w:rsidR="00AD12E7" w:rsidRDefault="000C3851">
      <w:pPr>
        <w:pStyle w:val="EMEABodyText"/>
        <w:rPr>
          <w:lang w:val="fr-FR"/>
        </w:rPr>
      </w:pPr>
      <w:proofErr w:type="spellStart"/>
      <w:r>
        <w:rPr>
          <w:lang w:val="fr-FR"/>
        </w:rPr>
        <w:t>Karvea</w:t>
      </w:r>
      <w:proofErr w:type="spellEnd"/>
      <w:r>
        <w:rPr>
          <w:lang w:val="fr-FR"/>
        </w:rPr>
        <w:t xml:space="preserve"> 150 mg comprimés contient du lactose. L</w:t>
      </w:r>
      <w:r w:rsidR="00AD12E7">
        <w:rPr>
          <w:lang w:val="fr-FR"/>
        </w:rPr>
        <w:t>es patients présentant une intolérance au galactose, un déficit total en lactase ou un syndrome de malabsorption du glucose et du galactose (maladies héréditaires rares) ne doivent pas prendre ce médicament.</w:t>
      </w:r>
    </w:p>
    <w:p w:rsidR="00AD12E7" w:rsidRDefault="00AD12E7">
      <w:pPr>
        <w:pStyle w:val="EMEABodyText"/>
        <w:rPr>
          <w:lang w:val="fr-FR"/>
        </w:rPr>
      </w:pPr>
    </w:p>
    <w:p w:rsidR="000C3851" w:rsidRDefault="000C3851">
      <w:pPr>
        <w:pStyle w:val="EMEABodyText"/>
        <w:rPr>
          <w:lang w:val="fr-FR"/>
        </w:rPr>
      </w:pPr>
      <w:proofErr w:type="spellStart"/>
      <w:r>
        <w:rPr>
          <w:color w:val="202124"/>
          <w:lang w:val="fr-FR" w:eastAsia="fr-FR"/>
        </w:rPr>
        <w:t>Karvea</w:t>
      </w:r>
      <w:proofErr w:type="spellEnd"/>
      <w:r>
        <w:rPr>
          <w:color w:val="202124"/>
          <w:lang w:val="fr-FR" w:eastAsia="fr-FR"/>
        </w:rPr>
        <w:t xml:space="preserve"> 150 mg comprimés contient du sodium. </w:t>
      </w:r>
      <w:r>
        <w:rPr>
          <w:color w:val="202124"/>
          <w:szCs w:val="22"/>
          <w:lang w:val="fr-FR"/>
        </w:rPr>
        <w:t>Ce médicament contient moins de 1 mmol</w:t>
      </w:r>
      <w:r>
        <w:rPr>
          <w:color w:val="202124"/>
          <w:lang w:val="fr-FR"/>
        </w:rPr>
        <w:t xml:space="preserve"> (23 mg)</w:t>
      </w:r>
      <w:r>
        <w:rPr>
          <w:color w:val="202124"/>
          <w:szCs w:val="22"/>
          <w:lang w:val="fr-FR"/>
        </w:rPr>
        <w:t xml:space="preserve"> de sodium par comprimé, c'est-à-dire qu’il est  essentiellement « sans sodium ».</w:t>
      </w:r>
    </w:p>
    <w:p w:rsidR="00AD12E7" w:rsidRDefault="00AD12E7">
      <w:pPr>
        <w:pStyle w:val="EMEABodyText"/>
        <w:rPr>
          <w:lang w:val="fr-FR"/>
        </w:rPr>
      </w:pPr>
    </w:p>
    <w:p w:rsidR="00AD12E7" w:rsidRDefault="00AD12E7">
      <w:pPr>
        <w:pStyle w:val="EMEAHeading2"/>
        <w:rPr>
          <w:lang w:val="fr-FR"/>
        </w:rPr>
      </w:pPr>
      <w:r>
        <w:rPr>
          <w:lang w:val="fr-FR"/>
        </w:rPr>
        <w:t>4.5</w:t>
      </w:r>
      <w:r>
        <w:rPr>
          <w:lang w:val="fr-FR"/>
        </w:rPr>
        <w:tab/>
        <w:t>Interactions avec d'autres médicaments et autres formes d'interaction</w:t>
      </w:r>
    </w:p>
    <w:p w:rsidR="00AD12E7" w:rsidRDefault="00AD12E7">
      <w:pPr>
        <w:pStyle w:val="EMEAHeading2"/>
        <w:rPr>
          <w:lang w:val="fr-FR"/>
        </w:rPr>
      </w:pPr>
    </w:p>
    <w:p w:rsidR="00AD12E7" w:rsidRDefault="00AD12E7">
      <w:pPr>
        <w:pStyle w:val="EMEABodyText"/>
        <w:rPr>
          <w:lang w:val="fr-FR"/>
        </w:rPr>
      </w:pPr>
      <w:r>
        <w:rPr>
          <w:u w:val="single"/>
          <w:lang w:val="fr-FR"/>
        </w:rPr>
        <w:t>Diurétiques et autres antihypertenseurs</w:t>
      </w:r>
      <w:r>
        <w:rPr>
          <w:lang w:val="fr-FR"/>
        </w:rPr>
        <w:t>: d’autres agents antihypertenseurs peuvent augmenter les effets hypotenseurs de l'</w:t>
      </w:r>
      <w:proofErr w:type="spellStart"/>
      <w:r>
        <w:rPr>
          <w:lang w:val="fr-FR"/>
        </w:rPr>
        <w:t>irbésartan</w:t>
      </w:r>
      <w:proofErr w:type="spellEnd"/>
      <w:r>
        <w:rPr>
          <w:lang w:val="fr-FR"/>
        </w:rPr>
        <w:t xml:space="preserve">. Cependant </w:t>
      </w:r>
      <w:proofErr w:type="spellStart"/>
      <w:r>
        <w:rPr>
          <w:lang w:val="fr-FR"/>
        </w:rPr>
        <w:t>Karvea</w:t>
      </w:r>
      <w:proofErr w:type="spellEnd"/>
      <w:r>
        <w:rPr>
          <w:lang w:val="fr-FR"/>
        </w:rPr>
        <w:t xml:space="preserve">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w:t>
      </w:r>
      <w:proofErr w:type="spellStart"/>
      <w:r>
        <w:rPr>
          <w:lang w:val="fr-FR"/>
        </w:rPr>
        <w:t>Karvea</w:t>
      </w:r>
      <w:proofErr w:type="spellEnd"/>
      <w:r>
        <w:rPr>
          <w:lang w:val="fr-FR"/>
        </w:rPr>
        <w:t xml:space="preserve"> est mis en route (voir rubrique 4.4).</w:t>
      </w:r>
    </w:p>
    <w:p w:rsidR="00AD12E7" w:rsidRDefault="00AD12E7">
      <w:pPr>
        <w:pStyle w:val="EMEABodyText"/>
        <w:rPr>
          <w:lang w:val="fr-FR"/>
        </w:rPr>
      </w:pPr>
    </w:p>
    <w:p w:rsidR="00AD12E7" w:rsidRDefault="00AD12E7">
      <w:pPr>
        <w:pStyle w:val="EMEABodyText"/>
        <w:rPr>
          <w:lang w:val="fr-FR"/>
        </w:rPr>
      </w:pPr>
      <w:r>
        <w:rPr>
          <w:u w:val="single"/>
          <w:lang w:val="fr-FR"/>
        </w:rPr>
        <w:t>Produits contenant de l’</w:t>
      </w:r>
      <w:proofErr w:type="spellStart"/>
      <w:r>
        <w:rPr>
          <w:u w:val="single"/>
          <w:lang w:val="fr-FR"/>
        </w:rPr>
        <w:t>aliskiren</w:t>
      </w:r>
      <w:proofErr w:type="spellEnd"/>
      <w:r>
        <w:rPr>
          <w:lang w:val="fr-FR"/>
        </w:rPr>
        <w:t xml:space="preserve"> </w:t>
      </w:r>
      <w:r>
        <w:rPr>
          <w:u w:val="single"/>
          <w:lang w:val="fr-FR"/>
        </w:rPr>
        <w:t xml:space="preserve">ou un IEC: </w:t>
      </w:r>
      <w:r>
        <w:rPr>
          <w:lang w:val="fr-FR"/>
        </w:rPr>
        <w:t>les données issues des essais cliniques ont montré que le double blocage du système rénine-angiotensine-aldostérone (SRAA) par l’utilisation concomitante d’inhibiteurs de l’enzyme de conversion , d’antagonistes des récepteurs de l’angiotensine II ou d’</w:t>
      </w:r>
      <w:proofErr w:type="spellStart"/>
      <w:r>
        <w:rPr>
          <w:lang w:val="fr-FR"/>
        </w:rPr>
        <w:t>aliskiren</w:t>
      </w:r>
      <w:proofErr w:type="spellEnd"/>
      <w:r>
        <w:rPr>
          <w:lang w:val="fr-FR"/>
        </w:rPr>
        <w:t xml:space="preserve">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r>
        <w:rPr>
          <w:u w:val="single"/>
          <w:lang w:val="fr-FR"/>
        </w:rPr>
        <w:t> </w:t>
      </w:r>
    </w:p>
    <w:p w:rsidR="00AD12E7" w:rsidRDefault="00AD12E7">
      <w:pPr>
        <w:pStyle w:val="EMEABodyText"/>
        <w:tabs>
          <w:tab w:val="left" w:pos="6430"/>
        </w:tabs>
        <w:rPr>
          <w:lang w:val="fr-FR"/>
        </w:rPr>
      </w:pPr>
      <w:r>
        <w:rPr>
          <w:lang w:val="fr-FR"/>
        </w:rPr>
        <w:tab/>
      </w:r>
    </w:p>
    <w:p w:rsidR="00AD12E7" w:rsidRDefault="00AD12E7">
      <w:pPr>
        <w:pStyle w:val="EMEABodyText"/>
        <w:rPr>
          <w:lang w:val="fr-FR"/>
        </w:rPr>
      </w:pPr>
      <w:r>
        <w:rPr>
          <w:u w:val="single"/>
          <w:lang w:val="fr-FR"/>
        </w:rPr>
        <w:t>Supplémentation en potassium ou diurétiques épargneurs de potassium</w:t>
      </w:r>
      <w:r>
        <w:rPr>
          <w:lang w:val="fr-FR"/>
        </w:rPr>
        <w:t xml:space="preserve">: en vertu de l'expérience acquise avec les autres substances intervenant dans le système rénine-angiotensine, l'administration concomitante de </w:t>
      </w:r>
      <w:proofErr w:type="spellStart"/>
      <w:r>
        <w:rPr>
          <w:lang w:val="fr-FR"/>
        </w:rPr>
        <w:t>Karvea</w:t>
      </w:r>
      <w:proofErr w:type="spellEnd"/>
      <w:r>
        <w:rPr>
          <w:lang w:val="fr-FR"/>
        </w:rPr>
        <w:t xml:space="preserve">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des augmentations réversibles des concentrations sériques et de la toxicité du lithium ont été rapportées avec les inhibiteurs de l'enzyme de conversion. A ce jour, des effets similaires ont été très rarement rapportés avec l'</w:t>
      </w:r>
      <w:proofErr w:type="spellStart"/>
      <w:r>
        <w:rPr>
          <w:lang w:val="fr-FR"/>
        </w:rPr>
        <w:t>irbésartan</w:t>
      </w:r>
      <w:proofErr w:type="spellEnd"/>
      <w:r>
        <w:rPr>
          <w:lang w:val="fr-FR"/>
        </w:rPr>
        <w:t>. Par conséquent, cette association est déconseillée (voir rubrique 4.4). Si l'association se révèle nécessaire, une surveillance stricte de la lithémie est recommandée.</w:t>
      </w:r>
    </w:p>
    <w:p w:rsidR="00AD12E7" w:rsidRDefault="00AD12E7">
      <w:pPr>
        <w:pStyle w:val="EMEABodyText"/>
        <w:rPr>
          <w:lang w:val="fr-FR"/>
        </w:rPr>
      </w:pPr>
    </w:p>
    <w:p w:rsidR="00AD12E7" w:rsidRDefault="00AD12E7">
      <w:pPr>
        <w:pStyle w:val="EMEABodyText"/>
        <w:rPr>
          <w:lang w:val="fr-FR"/>
        </w:rPr>
      </w:pPr>
      <w:r>
        <w:rPr>
          <w:u w:val="single"/>
          <w:lang w:val="fr-FR"/>
        </w:rPr>
        <w:t>Anti-inflammatoires non stéroïdiens</w:t>
      </w:r>
      <w:r>
        <w:rPr>
          <w:lang w:val="fr-FR"/>
        </w:rPr>
        <w:t>: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peut se produire.</w:t>
      </w:r>
    </w:p>
    <w:p w:rsidR="00AD12E7" w:rsidRDefault="00AD12E7">
      <w:pPr>
        <w:pStyle w:val="EMEABodyText"/>
        <w:rPr>
          <w:lang w:val="fr-FR"/>
        </w:rPr>
      </w:pPr>
    </w:p>
    <w:p w:rsidR="00AD12E7" w:rsidRDefault="00AD12E7">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AD12E7" w:rsidRDefault="00AD12E7">
      <w:pPr>
        <w:pStyle w:val="EMEABodyText"/>
        <w:rPr>
          <w:lang w:val="fr-FR"/>
        </w:rPr>
      </w:pPr>
    </w:p>
    <w:p w:rsidR="000C3851" w:rsidRDefault="000C3851" w:rsidP="000C3851">
      <w:pPr>
        <w:pStyle w:val="EMEABodyText"/>
        <w:rPr>
          <w:lang w:val="fr-FR"/>
        </w:rPr>
      </w:pPr>
      <w:proofErr w:type="spellStart"/>
      <w:r>
        <w:rPr>
          <w:color w:val="202124"/>
          <w:szCs w:val="22"/>
          <w:u w:val="single"/>
          <w:lang w:val="fr-FR"/>
        </w:rPr>
        <w:t>Répaglinide</w:t>
      </w:r>
      <w:proofErr w:type="spellEnd"/>
      <w:r>
        <w:rPr>
          <w:color w:val="202124"/>
          <w:szCs w:val="22"/>
          <w:u w:val="single"/>
          <w:lang w:val="fr-FR"/>
        </w:rPr>
        <w:t xml:space="preserve"> </w:t>
      </w:r>
      <w:r>
        <w:rPr>
          <w:color w:val="202124"/>
          <w:szCs w:val="22"/>
          <w:lang w:val="fr-FR"/>
        </w:rPr>
        <w:t>: l'</w:t>
      </w:r>
      <w:proofErr w:type="spellStart"/>
      <w:r>
        <w:rPr>
          <w:color w:val="202124"/>
          <w:szCs w:val="22"/>
          <w:lang w:val="fr-FR"/>
        </w:rPr>
        <w:t>irbésartan</w:t>
      </w:r>
      <w:proofErr w:type="spellEnd"/>
      <w:r>
        <w:rPr>
          <w:color w:val="202124"/>
          <w:szCs w:val="22"/>
          <w:lang w:val="fr-FR"/>
        </w:rPr>
        <w:t xml:space="preserve"> a le potentiel d'inhiber l'OATP1B1. Dans une étude clinique, il a été rapporté que l'</w:t>
      </w:r>
      <w:proofErr w:type="spellStart"/>
      <w:r>
        <w:rPr>
          <w:color w:val="202124"/>
          <w:szCs w:val="22"/>
          <w:lang w:val="fr-FR"/>
        </w:rPr>
        <w:t>irbésartan</w:t>
      </w:r>
      <w:proofErr w:type="spellEnd"/>
      <w:r>
        <w:rPr>
          <w:color w:val="202124"/>
          <w:szCs w:val="22"/>
          <w:lang w:val="fr-FR"/>
        </w:rPr>
        <w:t xml:space="preserve"> augmentait la C</w:t>
      </w:r>
      <w:r>
        <w:rPr>
          <w:color w:val="202124"/>
          <w:szCs w:val="22"/>
          <w:vertAlign w:val="subscript"/>
          <w:lang w:val="fr-FR"/>
        </w:rPr>
        <w:t xml:space="preserve">max </w:t>
      </w:r>
      <w:r>
        <w:rPr>
          <w:color w:val="202124"/>
          <w:szCs w:val="22"/>
          <w:lang w:val="fr-FR"/>
        </w:rPr>
        <w:t xml:space="preserve">et l'ASC du </w:t>
      </w:r>
      <w:proofErr w:type="spellStart"/>
      <w:r>
        <w:rPr>
          <w:color w:val="202124"/>
          <w:szCs w:val="22"/>
          <w:lang w:val="fr-FR"/>
        </w:rPr>
        <w:t>répaglinide</w:t>
      </w:r>
      <w:proofErr w:type="spellEnd"/>
      <w:r>
        <w:rPr>
          <w:color w:val="202124"/>
          <w:szCs w:val="22"/>
          <w:lang w:val="fr-FR"/>
        </w:rPr>
        <w:t xml:space="preserve"> (substrat de l'OATP1B1) de 1,8 fois et 1,3 </w:t>
      </w:r>
      <w:r>
        <w:rPr>
          <w:color w:val="202124"/>
          <w:lang w:val="fr-FR"/>
        </w:rPr>
        <w:t xml:space="preserve">fois, respectivement, lorsqu'il était administré 1 heure avant le </w:t>
      </w:r>
      <w:proofErr w:type="spellStart"/>
      <w:r>
        <w:rPr>
          <w:color w:val="202124"/>
          <w:lang w:val="fr-FR"/>
        </w:rPr>
        <w:t>répaglinide</w:t>
      </w:r>
      <w:proofErr w:type="spellEnd"/>
      <w:r>
        <w:rPr>
          <w:color w:val="202124"/>
          <w:lang w:val="fr-FR"/>
        </w:rPr>
        <w:t xml:space="preserve">. Dans une autre étude aucune interaction pharmacocinétique pertinente n'a été rapportée lorsque les deux médicaments étaient administrés conjointement. Par conséquent, une adaptation de dose du traitement antidiabétique tel que le </w:t>
      </w:r>
      <w:proofErr w:type="spellStart"/>
      <w:r>
        <w:rPr>
          <w:color w:val="202124"/>
          <w:lang w:val="fr-FR"/>
        </w:rPr>
        <w:t>répaglinide</w:t>
      </w:r>
      <w:proofErr w:type="spellEnd"/>
      <w:r>
        <w:rPr>
          <w:color w:val="202124"/>
          <w:lang w:val="fr-FR"/>
        </w:rPr>
        <w:t xml:space="preserve"> peut être nécessaire (voir rubrique 4.4).</w:t>
      </w:r>
    </w:p>
    <w:p w:rsidR="000C3851" w:rsidRDefault="000C3851">
      <w:pPr>
        <w:pStyle w:val="EMEABodyText"/>
        <w:rPr>
          <w:lang w:val="fr-FR"/>
        </w:rPr>
      </w:pPr>
    </w:p>
    <w:p w:rsidR="00AD12E7" w:rsidRDefault="00AD12E7">
      <w:pPr>
        <w:pStyle w:val="EMEABodyText"/>
        <w:rPr>
          <w:lang w:val="fr-FR"/>
        </w:rPr>
      </w:pPr>
      <w:r>
        <w:rPr>
          <w:u w:val="single"/>
          <w:lang w:val="fr-FR"/>
        </w:rPr>
        <w:t>Autres informations sur les interactions de l'</w:t>
      </w:r>
      <w:proofErr w:type="spellStart"/>
      <w:r>
        <w:rPr>
          <w:u w:val="single"/>
          <w:lang w:val="fr-FR"/>
        </w:rPr>
        <w:t>irbésartan</w:t>
      </w:r>
      <w:proofErr w:type="spellEnd"/>
      <w:r>
        <w:rPr>
          <w:lang w:val="fr-FR"/>
        </w:rPr>
        <w:t>: dans les études cliniques, la pharmacocinétique de l'</w:t>
      </w:r>
      <w:proofErr w:type="spellStart"/>
      <w:r>
        <w:rPr>
          <w:lang w:val="fr-FR"/>
        </w:rPr>
        <w:t>irbésartan</w:t>
      </w:r>
      <w:proofErr w:type="spellEnd"/>
      <w:r>
        <w:rPr>
          <w:lang w:val="fr-FR"/>
        </w:rPr>
        <w:t xml:space="preserve"> n'a pas été modifiée par l'administration simultanée d'hydrochlorothiazide. L'</w:t>
      </w:r>
      <w:proofErr w:type="spellStart"/>
      <w:r>
        <w:rPr>
          <w:lang w:val="fr-FR"/>
        </w:rPr>
        <w:t>irbésartan</w:t>
      </w:r>
      <w:proofErr w:type="spellEnd"/>
      <w:r>
        <w:rPr>
          <w:lang w:val="fr-FR"/>
        </w:rPr>
        <w:t xml:space="preserve"> est principalement métabolisé par le CYP2C9 et dans une moindre mesure par glucuronidation. Il n’a pas été observé d’interactions pharmacocinétique et pharmacodynamique significatives quand l'</w:t>
      </w:r>
      <w:proofErr w:type="spellStart"/>
      <w:r>
        <w:rPr>
          <w:lang w:val="fr-FR"/>
        </w:rPr>
        <w:t>irbésartan</w:t>
      </w:r>
      <w:proofErr w:type="spellEnd"/>
      <w:r>
        <w:rPr>
          <w:lang w:val="fr-FR"/>
        </w:rPr>
        <w:t xml:space="preserve"> a été administré simultanément avec la warfarine, un médicament métabolisé par le CYP2C9. Les effets des inducteurs du CYP2C9, tels que la rifampicine, sur la pharmacocinétique de l'</w:t>
      </w:r>
      <w:proofErr w:type="spellStart"/>
      <w:r>
        <w:rPr>
          <w:lang w:val="fr-FR"/>
        </w:rPr>
        <w:t>irbésartan</w:t>
      </w:r>
      <w:proofErr w:type="spellEnd"/>
      <w:r>
        <w:rPr>
          <w:lang w:val="fr-FR"/>
        </w:rPr>
        <w:t xml:space="preserve"> n'ont pas été évalués. La pharmacocinétique de la </w:t>
      </w:r>
      <w:proofErr w:type="spellStart"/>
      <w:r>
        <w:rPr>
          <w:lang w:val="fr-FR"/>
        </w:rPr>
        <w:t>digoxine</w:t>
      </w:r>
      <w:proofErr w:type="spellEnd"/>
      <w:r>
        <w:rPr>
          <w:lang w:val="fr-FR"/>
        </w:rPr>
        <w:t xml:space="preserve"> n'a pas été altérée par l'administration simultanée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Heading2"/>
        <w:rPr>
          <w:lang w:val="fr-FR"/>
        </w:rPr>
      </w:pPr>
      <w:r>
        <w:rPr>
          <w:lang w:val="fr-FR"/>
        </w:rPr>
        <w:t>4.6</w:t>
      </w:r>
      <w:r>
        <w:rPr>
          <w:lang w:val="fr-FR"/>
        </w:rPr>
        <w:tab/>
        <w:t>Fertilité, grossesse et allaitement</w:t>
      </w:r>
    </w:p>
    <w:p w:rsidR="00AD12E7" w:rsidRDefault="00AD12E7">
      <w:pPr>
        <w:pStyle w:val="EMEAHeading2"/>
        <w:rPr>
          <w:lang w:val="fr-FR"/>
        </w:rPr>
      </w:pPr>
    </w:p>
    <w:p w:rsidR="00AD12E7" w:rsidRDefault="00AD12E7">
      <w:pPr>
        <w:pStyle w:val="EMEABodyText"/>
        <w:keepNext/>
        <w:rPr>
          <w:lang w:val="fr-FR"/>
        </w:rPr>
      </w:pPr>
      <w:r>
        <w:rPr>
          <w:u w:val="single"/>
          <w:lang w:val="fr-FR"/>
        </w:rPr>
        <w:t>Grossesse</w:t>
      </w:r>
    </w:p>
    <w:p w:rsidR="00AD12E7" w:rsidRDefault="00AD12E7">
      <w:pPr>
        <w:pStyle w:val="EMEABodyText"/>
        <w:keepNext/>
        <w:rPr>
          <w:lang w:val="fr-FR"/>
        </w:rPr>
      </w:pPr>
    </w:p>
    <w:p w:rsidR="00AD12E7" w:rsidRDefault="00AD12E7">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AD12E7" w:rsidRDefault="00AD12E7">
      <w:pPr>
        <w:pStyle w:val="EMEABodyText"/>
        <w:rPr>
          <w:lang w:val="fr-FR"/>
        </w:rPr>
      </w:pPr>
    </w:p>
    <w:p w:rsidR="00AD12E7" w:rsidRDefault="00AD12E7">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AD12E7" w:rsidRDefault="00AD12E7">
      <w:pPr>
        <w:pStyle w:val="EMEABodyText"/>
        <w:rPr>
          <w:lang w:val="fr-FR"/>
        </w:rPr>
      </w:pPr>
    </w:p>
    <w:p w:rsidR="00AD12E7" w:rsidRDefault="00AD12E7">
      <w:pPr>
        <w:pStyle w:val="EMEABodyText"/>
        <w:rPr>
          <w:lang w:val="fr-FR"/>
        </w:rPr>
      </w:pPr>
      <w:r>
        <w:rPr>
          <w:lang w:val="fr-FR"/>
        </w:rPr>
        <w:t xml:space="preserve">L’exposition aux ARAII au cours des 2ème et 3ème trimestres de la grossesse est connue pour entrainer une </w:t>
      </w:r>
      <w:proofErr w:type="spellStart"/>
      <w:r>
        <w:rPr>
          <w:lang w:val="fr-FR"/>
        </w:rPr>
        <w:t>foetotoxicité</w:t>
      </w:r>
      <w:proofErr w:type="spellEnd"/>
      <w:r>
        <w:rPr>
          <w:lang w:val="fr-FR"/>
        </w:rPr>
        <w:t xml:space="preserve"> (diminution de la fonction rénale, </w:t>
      </w:r>
      <w:proofErr w:type="spellStart"/>
      <w:r>
        <w:rPr>
          <w:lang w:val="fr-FR"/>
        </w:rPr>
        <w:t>oligohydramnios</w:t>
      </w:r>
      <w:proofErr w:type="spellEnd"/>
      <w:r>
        <w:rPr>
          <w:lang w:val="fr-FR"/>
        </w:rPr>
        <w:t>, retard d’ossification des os du crâne) et une toxicité chez le nouveau-né (insuffisance rénale, hypotension, hyperkaliémie). (voir rubrique 5.3).</w:t>
      </w:r>
    </w:p>
    <w:p w:rsidR="00AD12E7" w:rsidRDefault="00AD12E7">
      <w:pPr>
        <w:pStyle w:val="EMEABodyText"/>
        <w:rPr>
          <w:lang w:val="fr-FR"/>
        </w:rPr>
      </w:pPr>
    </w:p>
    <w:p w:rsidR="00AD12E7" w:rsidRDefault="00AD12E7">
      <w:pPr>
        <w:pStyle w:val="EMEABodyText"/>
        <w:rPr>
          <w:lang w:val="fr-FR"/>
        </w:rPr>
      </w:pPr>
      <w:r>
        <w:rPr>
          <w:lang w:val="fr-FR"/>
        </w:rPr>
        <w:t>En cas d’exposition aux ARAII à partir du 2ème trimestre de la grossesse il est recommandé de faire une échographie fœtale afin de vérifier la fonction rénale et les os de la voûte du crâne.</w:t>
      </w:r>
    </w:p>
    <w:p w:rsidR="00AD12E7" w:rsidRDefault="00AD12E7">
      <w:pPr>
        <w:pStyle w:val="EMEABodyText"/>
        <w:rPr>
          <w:lang w:val="fr-FR"/>
        </w:rPr>
      </w:pPr>
      <w:r>
        <w:rPr>
          <w:lang w:val="fr-FR"/>
        </w:rPr>
        <w:t>Les nouveau-nés de mère traitée par un ARAII doivent être surveillés sur le plan tensionnel (voir rubriques 4.3 et 4.4).</w:t>
      </w:r>
    </w:p>
    <w:p w:rsidR="00AD12E7" w:rsidRDefault="00AD12E7">
      <w:pPr>
        <w:pStyle w:val="EMEABodyText"/>
        <w:rPr>
          <w:lang w:val="fr-FR"/>
        </w:rPr>
      </w:pPr>
    </w:p>
    <w:p w:rsidR="00AD12E7" w:rsidRDefault="00AD12E7">
      <w:pPr>
        <w:pStyle w:val="EMEABodyText"/>
        <w:keepNext/>
        <w:rPr>
          <w:lang w:val="fr-FR"/>
        </w:rPr>
      </w:pPr>
      <w:r>
        <w:rPr>
          <w:u w:val="single"/>
          <w:lang w:val="fr-FR"/>
        </w:rPr>
        <w:t>Allaitement</w:t>
      </w:r>
    </w:p>
    <w:p w:rsidR="00AD12E7" w:rsidRDefault="00AD12E7">
      <w:pPr>
        <w:pStyle w:val="EMEABodyText"/>
        <w:keepNext/>
        <w:rPr>
          <w:lang w:val="fr-FR"/>
        </w:rPr>
      </w:pPr>
    </w:p>
    <w:p w:rsidR="00AD12E7" w:rsidRDefault="00AD12E7">
      <w:pPr>
        <w:pStyle w:val="EMEABodyText"/>
        <w:rPr>
          <w:lang w:val="fr-FR"/>
        </w:rPr>
      </w:pPr>
      <w:r>
        <w:rPr>
          <w:lang w:val="fr-FR"/>
        </w:rPr>
        <w:t xml:space="preserve">Aucune information n’étant disponible concernant l’utilisation de </w:t>
      </w:r>
      <w:proofErr w:type="spellStart"/>
      <w:r>
        <w:rPr>
          <w:lang w:val="fr-FR"/>
        </w:rPr>
        <w:t>Karvea</w:t>
      </w:r>
      <w:proofErr w:type="spellEnd"/>
      <w:r>
        <w:rPr>
          <w:lang w:val="fr-FR"/>
        </w:rPr>
        <w:t xml:space="preserve"> au cours de l’allaitement, </w:t>
      </w:r>
      <w:proofErr w:type="spellStart"/>
      <w:r>
        <w:rPr>
          <w:lang w:val="fr-FR"/>
        </w:rPr>
        <w:t>Karvea</w:t>
      </w:r>
      <w:proofErr w:type="spellEnd"/>
      <w:r>
        <w:rPr>
          <w:lang w:val="fr-FR"/>
        </w:rPr>
        <w:t xml:space="preserve"> n’est pas recommandé. Il est conseillé d’utiliser des traitements alternatifs ayant un profil de sécurité mieux établi au cours de l’allaitement, en particulier pour l’allaitement des nouveau-nés et des prématurés.</w:t>
      </w:r>
    </w:p>
    <w:p w:rsidR="00AD12E7" w:rsidRDefault="00AD12E7">
      <w:pPr>
        <w:pStyle w:val="EMEABodyText"/>
        <w:rPr>
          <w:lang w:val="fr-FR"/>
        </w:rPr>
      </w:pPr>
    </w:p>
    <w:p w:rsidR="00AD12E7" w:rsidRDefault="00AD12E7">
      <w:pPr>
        <w:pStyle w:val="EMEABodyText"/>
        <w:jc w:val="both"/>
        <w:rPr>
          <w:lang w:val="fr-FR"/>
        </w:rPr>
      </w:pPr>
      <w:r>
        <w:rPr>
          <w:lang w:val="fr-FR"/>
        </w:rPr>
        <w:t>On ignore si l'</w:t>
      </w:r>
      <w:proofErr w:type="spellStart"/>
      <w:r>
        <w:rPr>
          <w:lang w:val="fr-FR"/>
        </w:rPr>
        <w:t>irbesartan</w:t>
      </w:r>
      <w:proofErr w:type="spellEnd"/>
      <w:r>
        <w:rPr>
          <w:lang w:val="fr-FR"/>
        </w:rPr>
        <w:t xml:space="preserve"> et ses métabolites sont excrétés dans le lait chez la femme. Les données pharmacodynamiques et toxicologiques disponibles chez le rat, ont montré que l'</w:t>
      </w:r>
      <w:proofErr w:type="spellStart"/>
      <w:r>
        <w:rPr>
          <w:lang w:val="fr-FR"/>
        </w:rPr>
        <w:t>irbesartan</w:t>
      </w:r>
      <w:proofErr w:type="spellEnd"/>
      <w:r>
        <w:rPr>
          <w:lang w:val="fr-FR"/>
        </w:rPr>
        <w:t xml:space="preserve"> et ses métabolites sont excrétés dans le lait (voir rubrique 5.3).</w:t>
      </w:r>
    </w:p>
    <w:p w:rsidR="00AD12E7" w:rsidRDefault="00AD12E7">
      <w:pPr>
        <w:pStyle w:val="EMEABodyText"/>
        <w:rPr>
          <w:lang w:val="fr-FR"/>
        </w:rPr>
      </w:pPr>
    </w:p>
    <w:p w:rsidR="00AD12E7" w:rsidRDefault="00AD12E7">
      <w:pPr>
        <w:pStyle w:val="EMEABodyText"/>
        <w:rPr>
          <w:u w:val="single"/>
          <w:lang w:val="fr-FR"/>
        </w:rPr>
      </w:pPr>
      <w:r>
        <w:rPr>
          <w:u w:val="single"/>
          <w:lang w:val="fr-FR"/>
        </w:rPr>
        <w:t>Fertilité</w:t>
      </w:r>
    </w:p>
    <w:p w:rsidR="00AD12E7" w:rsidRDefault="00AD12E7">
      <w:pPr>
        <w:pStyle w:val="EMEABodyText"/>
        <w:rPr>
          <w:lang w:val="fr-FR"/>
        </w:rPr>
      </w:pPr>
    </w:p>
    <w:p w:rsidR="00AD12E7" w:rsidRDefault="00AD12E7">
      <w:pPr>
        <w:pStyle w:val="EMEABodyText"/>
        <w:jc w:val="both"/>
        <w:rPr>
          <w:lang w:val="fr-FR"/>
        </w:rPr>
      </w:pPr>
      <w:r>
        <w:rPr>
          <w:lang w:val="fr-FR"/>
        </w:rPr>
        <w:t>L'</w:t>
      </w:r>
      <w:proofErr w:type="spellStart"/>
      <w:r>
        <w:rPr>
          <w:lang w:val="fr-FR"/>
        </w:rPr>
        <w:t>irbesartan</w:t>
      </w:r>
      <w:proofErr w:type="spellEnd"/>
      <w:r>
        <w:rPr>
          <w:lang w:val="fr-FR"/>
        </w:rPr>
        <w:t xml:space="preserve"> n'a pas présenté d'effets sur la fertilité des rats traités et leurs descendances jusqu'aux doses entrainant les premiers signes de toxicité parentale (voir rubrique 5.3).</w:t>
      </w:r>
    </w:p>
    <w:p w:rsidR="00AD12E7" w:rsidRDefault="00AD12E7">
      <w:pPr>
        <w:pStyle w:val="EMEABodyText"/>
        <w:rPr>
          <w:lang w:val="fr-FR"/>
        </w:rPr>
      </w:pPr>
    </w:p>
    <w:p w:rsidR="00AD12E7" w:rsidRDefault="00AD12E7">
      <w:pPr>
        <w:pStyle w:val="EMEAHeading2"/>
        <w:rPr>
          <w:lang w:val="fr-FR"/>
        </w:rPr>
      </w:pPr>
      <w:r>
        <w:rPr>
          <w:lang w:val="fr-FR"/>
        </w:rPr>
        <w:t>4.7</w:t>
      </w:r>
      <w:r>
        <w:rPr>
          <w:lang w:val="fr-FR"/>
        </w:rPr>
        <w:tab/>
        <w:t>Effets sur l'aptitude à conduire des véhicules et à utiliser des machines</w:t>
      </w:r>
    </w:p>
    <w:p w:rsidR="00AD12E7" w:rsidRDefault="00AD12E7">
      <w:pPr>
        <w:pStyle w:val="EMEAHeading2"/>
        <w:rPr>
          <w:lang w:val="fr-FR"/>
        </w:rPr>
      </w:pPr>
    </w:p>
    <w:p w:rsidR="00AD12E7" w:rsidRDefault="00AD12E7">
      <w:pPr>
        <w:pStyle w:val="EMEABodyText"/>
        <w:rPr>
          <w:lang w:val="fr-FR"/>
        </w:rPr>
      </w:pPr>
      <w:r>
        <w:rPr>
          <w:lang w:val="fr-FR"/>
        </w:rPr>
        <w:t>En se basant sur ses propriétés pharmacodynamiques, il est peu probable que l'</w:t>
      </w:r>
      <w:proofErr w:type="spellStart"/>
      <w:r>
        <w:rPr>
          <w:lang w:val="fr-FR"/>
        </w:rPr>
        <w:t>irbésartan</w:t>
      </w:r>
      <w:proofErr w:type="spellEnd"/>
      <w:r>
        <w:rPr>
          <w:lang w:val="fr-FR"/>
        </w:rPr>
        <w:t xml:space="preserve"> affecte l’aptitude à conduire des véhicules et à utiliser des machines. Lors de la conduite de véhicules ou l'utilisation de machines, il devra être pris en compte que des vertiges ou de la fatigue peuvent survenir lors du traitement.</w:t>
      </w:r>
    </w:p>
    <w:p w:rsidR="00AD12E7" w:rsidRDefault="00AD12E7">
      <w:pPr>
        <w:pStyle w:val="EMEABodyText"/>
        <w:rPr>
          <w:lang w:val="fr-FR"/>
        </w:rPr>
      </w:pPr>
    </w:p>
    <w:p w:rsidR="00AD12E7" w:rsidRDefault="00AD12E7">
      <w:pPr>
        <w:pStyle w:val="EMEAHeading2"/>
        <w:rPr>
          <w:lang w:val="fr-FR"/>
        </w:rPr>
      </w:pPr>
      <w:r>
        <w:rPr>
          <w:lang w:val="fr-FR"/>
        </w:rPr>
        <w:t>4.8</w:t>
      </w:r>
      <w:r>
        <w:rPr>
          <w:lang w:val="fr-FR"/>
        </w:rPr>
        <w:tab/>
        <w:t>Effets indésirables</w:t>
      </w:r>
    </w:p>
    <w:p w:rsidR="00AD12E7" w:rsidRDefault="00AD12E7">
      <w:pPr>
        <w:pStyle w:val="EMEAHeading2"/>
        <w:rPr>
          <w:lang w:val="fr-FR"/>
        </w:rPr>
      </w:pPr>
    </w:p>
    <w:p w:rsidR="00AD12E7" w:rsidRDefault="00AD12E7">
      <w:pPr>
        <w:pStyle w:val="EMEABodyText"/>
        <w:rPr>
          <w:lang w:val="fr-FR"/>
        </w:rPr>
      </w:pPr>
      <w:r>
        <w:rPr>
          <w:lang w:val="fr-FR"/>
        </w:rPr>
        <w:t xml:space="preserve">Lors des essais cliniques contrôlés versus placebo, menés chez des patients hypertendus, l'incidence globale des événements indésirables ne présentaient pas de différence entre le groupe traité par </w:t>
      </w:r>
      <w:proofErr w:type="spellStart"/>
      <w:r>
        <w:rPr>
          <w:lang w:val="fr-FR"/>
        </w:rPr>
        <w:t>irbésartan</w:t>
      </w:r>
      <w:proofErr w:type="spellEnd"/>
      <w:r>
        <w:rPr>
          <w:lang w:val="fr-FR"/>
        </w:rPr>
        <w:t xml:space="preserve"> (56,2%) et le groupe recevant un placebo (56,5%). Les interruptions de traitement dues aux événements indésirables d’ordre clinique ou biologique étaient  moins fréquentes chez les patients traités par </w:t>
      </w:r>
      <w:proofErr w:type="spellStart"/>
      <w:r>
        <w:rPr>
          <w:lang w:val="fr-FR"/>
        </w:rPr>
        <w:t>irbésartan</w:t>
      </w:r>
      <w:proofErr w:type="spellEnd"/>
      <w:r>
        <w:rPr>
          <w:lang w:val="fr-FR"/>
        </w:rPr>
        <w:t xml:space="preserve"> (3,3%) que chez les patients sous placebo (4,5%). L'incidence des événements indésirables était indépendante de la posologie (dans la fourchette des posologies recommandées), du sexe, de l'âge, de la race ou de la durée du traitement.</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AD12E7" w:rsidRDefault="00AD12E7">
      <w:pPr>
        <w:pStyle w:val="EMEABodyText"/>
        <w:rPr>
          <w:lang w:val="fr-FR"/>
        </w:rPr>
      </w:pPr>
    </w:p>
    <w:p w:rsidR="00AD12E7" w:rsidRDefault="00AD12E7">
      <w:pPr>
        <w:pStyle w:val="EMEABodyText"/>
        <w:rPr>
          <w:lang w:val="fr-FR"/>
        </w:rPr>
      </w:pPr>
      <w:r>
        <w:rPr>
          <w:lang w:val="fr-FR"/>
        </w:rPr>
        <w:t>Les effets indésirables suivants ont été rapportés au cours des études cliniques versus placebo dans lesquelles 1965 patients ont reçu de l’</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ayant une insuffisance rénale chronique et une protéinurie patente, les effets indésirables marqués d’une (*) ont été rapportés en plus chez plus de  2% des patients et en excès par rapport au placebo.</w:t>
      </w:r>
    </w:p>
    <w:p w:rsidR="00AD12E7" w:rsidRDefault="00AD12E7">
      <w:pPr>
        <w:pStyle w:val="EMEABodyText"/>
        <w:rPr>
          <w:lang w:val="fr-FR"/>
        </w:rPr>
      </w:pPr>
    </w:p>
    <w:p w:rsidR="00AD12E7" w:rsidRDefault="00AD12E7">
      <w:pPr>
        <w:pStyle w:val="EMEABodyText"/>
        <w:rPr>
          <w:lang w:val="fr-FR"/>
        </w:rPr>
      </w:pPr>
      <w:r>
        <w:rPr>
          <w:lang w:val="fr-FR"/>
        </w:rPr>
        <w:t xml:space="preserve">La fréquence des effets indésirables listés ci-après est définie selon la convention suivante: très fréquent (≥ 1/10); fréquent (≥ 1/100 à &lt; 1/10); peu fréquent (≥ 1/1.000 à &lt; 1/100); rare (≥ 1/10.000 à &lt; 1/1.000); très rare (&lt; 1/10.000). Dans chaque groupe de fréquence, les effets indésirables sont présentés par ordre décroissant de gravité. </w:t>
      </w:r>
    </w:p>
    <w:p w:rsidR="00AD12E7" w:rsidRDefault="00AD12E7">
      <w:pPr>
        <w:pStyle w:val="EMEABodyText"/>
        <w:rPr>
          <w:lang w:val="fr-FR"/>
        </w:rPr>
      </w:pPr>
    </w:p>
    <w:p w:rsidR="00AD12E7" w:rsidRDefault="00AD12E7">
      <w:pPr>
        <w:pStyle w:val="EMEABodyText"/>
        <w:rPr>
          <w:lang w:val="fr-FR"/>
        </w:rPr>
      </w:pPr>
      <w:r>
        <w:rPr>
          <w:lang w:val="fr-FR"/>
        </w:rPr>
        <w:t>Les effets indésirables supplémentaires rapportés après commercialisation sont également listés. Ces effets indésirables proviennent des déclarations spontanées.</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hématologiques et du système lymphatique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 </w:t>
      </w:r>
      <w:r>
        <w:rPr>
          <w:lang w:val="fr-FR"/>
        </w:rPr>
        <w:tab/>
      </w:r>
      <w:r w:rsidR="0044599B">
        <w:rPr>
          <w:lang w:val="fr-FR"/>
        </w:rPr>
        <w:t xml:space="preserve">anémie, </w:t>
      </w:r>
      <w:r>
        <w:rPr>
          <w:lang w:val="fr-FR"/>
        </w:rPr>
        <w:t xml:space="preserve">thrombocytopénie </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système immunitaire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 xml:space="preserve">réactions d’hypersensibilité, telles que </w:t>
      </w:r>
      <w:proofErr w:type="spellStart"/>
      <w:r>
        <w:rPr>
          <w:lang w:val="fr-FR"/>
        </w:rPr>
        <w:t>angio-oedème</w:t>
      </w:r>
      <w:proofErr w:type="spellEnd"/>
      <w:r>
        <w:rPr>
          <w:lang w:val="fr-FR"/>
        </w:rPr>
        <w:t>, rash, urticaire, réaction anaphylactique, choc anaphylactique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Troubles du métabolisme et de la nutrition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hyperkaliémie</w:t>
      </w:r>
      <w:r w:rsidR="006D7646">
        <w:rPr>
          <w:lang w:val="fr-FR"/>
        </w:rPr>
        <w:t>, hypoglycémie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du système nerveux</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Fréquent: </w:t>
      </w:r>
      <w:r>
        <w:rPr>
          <w:lang w:val="fr-FR"/>
        </w:rPr>
        <w:tab/>
        <w:t>sensation de vertige, vertige orthostatique*</w:t>
      </w:r>
    </w:p>
    <w:p w:rsidR="00AD12E7" w:rsidRDefault="00AD12E7">
      <w:pPr>
        <w:pStyle w:val="EMEABodyText"/>
        <w:tabs>
          <w:tab w:val="left" w:pos="2552"/>
        </w:tabs>
        <w:rPr>
          <w:lang w:val="fr-FR"/>
        </w:rPr>
      </w:pPr>
      <w:r>
        <w:rPr>
          <w:lang w:val="fr-FR"/>
        </w:rPr>
        <w:t xml:space="preserve">Fréquence indéterminée: </w:t>
      </w:r>
      <w:r>
        <w:rPr>
          <w:lang w:val="fr-FR"/>
        </w:rPr>
        <w:tab/>
        <w:t>vertige, céphalée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de l'oreille et du labyrinthe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Fréquence indéterminée:</w:t>
      </w:r>
      <w:r>
        <w:rPr>
          <w:lang w:val="fr-FR"/>
        </w:rPr>
        <w:tab/>
        <w:t>acouphène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cardiaques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Peu fréquent:</w:t>
      </w:r>
      <w:r>
        <w:rPr>
          <w:lang w:val="fr-FR"/>
        </w:rPr>
        <w:tab/>
        <w:t>tachycardie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vasculaires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 xml:space="preserve">Fréquent: </w:t>
      </w:r>
      <w:r>
        <w:rPr>
          <w:lang w:val="fr-FR"/>
        </w:rPr>
        <w:tab/>
        <w:t>hypotension orthostatique*</w:t>
      </w:r>
    </w:p>
    <w:p w:rsidR="00AD12E7" w:rsidRDefault="00AD12E7">
      <w:pPr>
        <w:pStyle w:val="EMEABodyText"/>
        <w:tabs>
          <w:tab w:val="left" w:pos="2552"/>
        </w:tabs>
        <w:rPr>
          <w:lang w:val="fr-FR"/>
        </w:rPr>
      </w:pPr>
      <w:r>
        <w:rPr>
          <w:lang w:val="fr-FR"/>
        </w:rPr>
        <w:t xml:space="preserve">Peu fréquent: </w:t>
      </w:r>
      <w:r>
        <w:rPr>
          <w:lang w:val="fr-FR"/>
        </w:rPr>
        <w:tab/>
        <w:t>bouffée vaso-motrice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respiratoires, thoraciques et médiastinales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Peu fréquent:</w:t>
      </w:r>
      <w:r>
        <w:rPr>
          <w:lang w:val="fr-FR"/>
        </w:rPr>
        <w:tab/>
        <w:t>toux</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gastro-intestinales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Fréquent:</w:t>
      </w:r>
      <w:r>
        <w:rPr>
          <w:lang w:val="fr-FR"/>
        </w:rPr>
        <w:tab/>
        <w:t>nausée/vomissement</w:t>
      </w:r>
    </w:p>
    <w:p w:rsidR="00AD12E7" w:rsidRDefault="00AD12E7">
      <w:pPr>
        <w:pStyle w:val="EMEABodyText"/>
        <w:tabs>
          <w:tab w:val="left" w:pos="2552"/>
        </w:tabs>
        <w:rPr>
          <w:lang w:val="fr-FR"/>
        </w:rPr>
      </w:pPr>
      <w:r>
        <w:rPr>
          <w:lang w:val="fr-FR"/>
        </w:rPr>
        <w:t xml:space="preserve">Peu fréquent: </w:t>
      </w:r>
      <w:r>
        <w:rPr>
          <w:lang w:val="fr-FR"/>
        </w:rPr>
        <w:tab/>
        <w:t>diarrhée, dyspepsie/brûlure d’estomac</w:t>
      </w:r>
    </w:p>
    <w:p w:rsidR="00AD12E7" w:rsidRDefault="00AD12E7">
      <w:pPr>
        <w:pStyle w:val="EMEABodyText"/>
        <w:tabs>
          <w:tab w:val="left" w:pos="2552"/>
        </w:tabs>
        <w:rPr>
          <w:lang w:val="fr-FR"/>
        </w:rPr>
      </w:pPr>
      <w:r>
        <w:rPr>
          <w:lang w:val="fr-FR"/>
        </w:rPr>
        <w:t>Fréquence indéterminée:</w:t>
      </w:r>
      <w:r>
        <w:rPr>
          <w:lang w:val="fr-FR"/>
        </w:rPr>
        <w:tab/>
        <w:t>dysgueusie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hépatobiliaires</w:t>
      </w:r>
    </w:p>
    <w:p w:rsidR="00AD12E7" w:rsidRDefault="00AD12E7">
      <w:pPr>
        <w:pStyle w:val="EMEABodyText"/>
        <w:keepNext/>
        <w:rPr>
          <w:u w:val="single"/>
          <w:lang w:val="fr-FR"/>
        </w:rPr>
      </w:pPr>
    </w:p>
    <w:p w:rsidR="00AD12E7" w:rsidRDefault="00AD12E7">
      <w:pPr>
        <w:pStyle w:val="EMEABodyText"/>
        <w:tabs>
          <w:tab w:val="left" w:pos="2552"/>
        </w:tabs>
        <w:ind w:left="1134" w:hanging="1134"/>
        <w:rPr>
          <w:lang w:val="fr-FR"/>
        </w:rPr>
      </w:pPr>
      <w:r>
        <w:rPr>
          <w:lang w:val="fr-FR"/>
        </w:rPr>
        <w:t xml:space="preserve">Peu fréquent : </w:t>
      </w:r>
      <w:r>
        <w:rPr>
          <w:lang w:val="fr-FR"/>
        </w:rPr>
        <w:tab/>
        <w:t>ictère</w:t>
      </w:r>
    </w:p>
    <w:p w:rsidR="00AD12E7" w:rsidRDefault="00AD12E7">
      <w:pPr>
        <w:pStyle w:val="EMEABodyText"/>
        <w:tabs>
          <w:tab w:val="left" w:pos="2552"/>
        </w:tabs>
        <w:ind w:left="1134" w:hanging="1134"/>
        <w:rPr>
          <w:noProof/>
          <w:lang w:val="fr-FR"/>
        </w:rPr>
      </w:pPr>
      <w:r>
        <w:rPr>
          <w:lang w:val="fr-FR"/>
        </w:rPr>
        <w:t>Fréquence indéterminée:</w:t>
      </w:r>
      <w:r>
        <w:rPr>
          <w:lang w:val="fr-FR"/>
        </w:rPr>
        <w:tab/>
        <w:t>hépatite, anomalie de la fonction hépatique</w:t>
      </w:r>
    </w:p>
    <w:p w:rsidR="00AD12E7" w:rsidRDefault="00AD12E7">
      <w:pPr>
        <w:pStyle w:val="EMEABodyText"/>
        <w:tabs>
          <w:tab w:val="left" w:pos="1440"/>
        </w:tabs>
        <w:rPr>
          <w:lang w:val="fr-FR"/>
        </w:rPr>
      </w:pPr>
    </w:p>
    <w:p w:rsidR="00AD12E7" w:rsidRDefault="00AD12E7">
      <w:pPr>
        <w:pStyle w:val="EMEABodyText"/>
        <w:keepNext/>
        <w:rPr>
          <w:noProof/>
          <w:u w:val="single"/>
          <w:lang w:val="fr-FR"/>
        </w:rPr>
      </w:pPr>
      <w:r>
        <w:rPr>
          <w:noProof/>
          <w:u w:val="single"/>
          <w:lang w:val="fr-FR"/>
        </w:rPr>
        <w:t>Affections de la peau et du tissu sous-cutané</w:t>
      </w:r>
    </w:p>
    <w:p w:rsidR="00AD12E7" w:rsidRDefault="00AD12E7">
      <w:pPr>
        <w:pStyle w:val="EMEABodyText"/>
        <w:keepNext/>
        <w:rPr>
          <w:noProof/>
          <w:u w:val="single"/>
          <w:lang w:val="fr-FR"/>
        </w:rPr>
      </w:pPr>
    </w:p>
    <w:p w:rsidR="00AD12E7" w:rsidRDefault="00AD12E7">
      <w:pPr>
        <w:pStyle w:val="EMEABodyText"/>
        <w:tabs>
          <w:tab w:val="left" w:pos="2552"/>
        </w:tabs>
        <w:ind w:left="1134" w:hanging="1134"/>
        <w:rPr>
          <w:noProof/>
          <w:lang w:val="fr-FR"/>
        </w:rPr>
      </w:pPr>
      <w:r>
        <w:rPr>
          <w:lang w:val="fr-FR"/>
        </w:rPr>
        <w:t xml:space="preserve">Fréquence indéterminée: </w:t>
      </w:r>
      <w:r>
        <w:rPr>
          <w:lang w:val="fr-FR"/>
        </w:rPr>
        <w:tab/>
        <w:t>v</w:t>
      </w:r>
      <w:r>
        <w:rPr>
          <w:noProof/>
          <w:lang w:val="fr-FR"/>
        </w:rPr>
        <w:t>ascularite leukocytoclasique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musculo-squelettiques et systémiques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Fréquent: </w:t>
      </w:r>
      <w:r>
        <w:rPr>
          <w:lang w:val="fr-FR"/>
        </w:rPr>
        <w:tab/>
        <w:t>douleur musculo-squelettique*</w:t>
      </w:r>
    </w:p>
    <w:p w:rsidR="00AD12E7" w:rsidRDefault="00AD12E7">
      <w:pPr>
        <w:pStyle w:val="EMEABodyText"/>
        <w:tabs>
          <w:tab w:val="left" w:pos="2552"/>
        </w:tabs>
        <w:rPr>
          <w:lang w:val="fr-FR"/>
        </w:rPr>
      </w:pPr>
      <w:r>
        <w:rPr>
          <w:lang w:val="fr-FR"/>
        </w:rPr>
        <w:t xml:space="preserve">Fréquence indéterminée: </w:t>
      </w:r>
      <w:r>
        <w:rPr>
          <w:lang w:val="fr-FR"/>
        </w:rPr>
        <w:tab/>
        <w:t xml:space="preserve">arthralgie, myalgie (associée dans certains cas à une augmentation des taux plasmatiques de créatine kinase), crampe musculaire </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rein et des voies urinaires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altération de la fonction rénale y compris des cas d’insuffisance rénale chez des patients à risque (voir rubrique 4.4)</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des organes de reproduction et du sein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Peu fréquent: </w:t>
      </w:r>
      <w:r>
        <w:rPr>
          <w:lang w:val="fr-FR"/>
        </w:rPr>
        <w:tab/>
        <w:t>dysfonctionnement sexuel</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Troubles généraux et anomalies au site d’administration</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Fréquent:</w:t>
      </w:r>
      <w:r>
        <w:rPr>
          <w:lang w:val="fr-FR"/>
        </w:rPr>
        <w:tab/>
        <w:t>fatigue</w:t>
      </w:r>
    </w:p>
    <w:p w:rsidR="00AD12E7" w:rsidRDefault="00AD12E7">
      <w:pPr>
        <w:pStyle w:val="EMEABodyText"/>
        <w:tabs>
          <w:tab w:val="left" w:pos="2552"/>
        </w:tabs>
        <w:rPr>
          <w:lang w:val="fr-FR"/>
        </w:rPr>
      </w:pPr>
      <w:r>
        <w:rPr>
          <w:lang w:val="fr-FR"/>
        </w:rPr>
        <w:t xml:space="preserve">Peu fréquent: </w:t>
      </w:r>
      <w:r>
        <w:rPr>
          <w:lang w:val="fr-FR"/>
        </w:rPr>
        <w:tab/>
        <w:t>douleur thoracique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Investigations</w:t>
      </w:r>
    </w:p>
    <w:p w:rsidR="00AD12E7" w:rsidRDefault="00AD12E7">
      <w:pPr>
        <w:pStyle w:val="EMEABodyText"/>
        <w:keepNext/>
        <w:rPr>
          <w:u w:val="single"/>
          <w:lang w:val="fr-FR"/>
        </w:rPr>
      </w:pPr>
    </w:p>
    <w:p w:rsidR="00AD12E7" w:rsidRDefault="00AD12E7">
      <w:pPr>
        <w:pStyle w:val="EMEABodyText"/>
        <w:tabs>
          <w:tab w:val="left" w:pos="1418"/>
        </w:tabs>
        <w:ind w:left="1418" w:hanging="1418"/>
        <w:rPr>
          <w:lang w:val="fr-FR"/>
        </w:rPr>
      </w:pPr>
      <w:r>
        <w:rPr>
          <w:lang w:val="fr-FR"/>
        </w:rPr>
        <w:t>Très fréquent:</w:t>
      </w:r>
      <w:r>
        <w:rPr>
          <w:lang w:val="fr-FR"/>
        </w:rPr>
        <w:tab/>
        <w:t xml:space="preserve">Une hyperkaliémie* est survenue plus souvent chez les patients diabétiques traités par </w:t>
      </w:r>
      <w:proofErr w:type="spellStart"/>
      <w:r>
        <w:rPr>
          <w:lang w:val="fr-FR"/>
        </w:rPr>
        <w:t>irbésartan</w:t>
      </w:r>
      <w:proofErr w:type="spellEnd"/>
      <w:r>
        <w:rPr>
          <w:lang w:val="fr-FR"/>
        </w:rPr>
        <w:t xml:space="preserve"> que chez ceux traités par placebo. Chez les patients hypertendus diabétiques ayant une microalbuminurie et une fonction rénale normale, une hyperkaliémie (≥ 5,5 mEq/l) est survenue chez 29,4% (c'est-à-dire très fréquemment) des patients du groupe </w:t>
      </w:r>
      <w:proofErr w:type="spellStart"/>
      <w:r>
        <w:rPr>
          <w:lang w:val="fr-FR"/>
        </w:rPr>
        <w:t>irbésartan</w:t>
      </w:r>
      <w:proofErr w:type="spellEnd"/>
      <w:r>
        <w:rPr>
          <w:lang w:val="fr-FR"/>
        </w:rPr>
        <w:t xml:space="preserve"> 300 mg et chez 22% des patients du groupe placebo.</w:t>
      </w:r>
    </w:p>
    <w:p w:rsidR="00AD12E7" w:rsidRDefault="00AD12E7">
      <w:pPr>
        <w:pStyle w:val="EMEABodyText"/>
        <w:tabs>
          <w:tab w:val="left" w:pos="1418"/>
        </w:tabs>
        <w:ind w:left="1418" w:hanging="1418"/>
        <w:rPr>
          <w:lang w:val="fr-FR"/>
        </w:rPr>
      </w:pPr>
      <w:r>
        <w:rPr>
          <w:lang w:val="fr-FR"/>
        </w:rPr>
        <w:tab/>
        <w:t xml:space="preserve">Chez les patients hypertendus diabétiques ayant une insuffisance rénale chronique et une protéinurie patente, une hyperkaliémie (≥ 5,5 mEq/l) est survenue chez 46,3% des patients du groupe </w:t>
      </w:r>
      <w:proofErr w:type="spellStart"/>
      <w:r>
        <w:rPr>
          <w:lang w:val="fr-FR"/>
        </w:rPr>
        <w:t>irbésartan</w:t>
      </w:r>
      <w:proofErr w:type="spellEnd"/>
      <w:r>
        <w:rPr>
          <w:lang w:val="fr-FR"/>
        </w:rPr>
        <w:t xml:space="preserve"> et 26,3% des patients du groupe placebo.</w:t>
      </w:r>
    </w:p>
    <w:p w:rsidR="00AD12E7" w:rsidRDefault="00AD12E7">
      <w:pPr>
        <w:pStyle w:val="EMEABodyText"/>
        <w:tabs>
          <w:tab w:val="left" w:pos="1418"/>
        </w:tabs>
        <w:ind w:left="1418" w:hanging="1418"/>
        <w:rPr>
          <w:lang w:val="fr-FR"/>
        </w:rPr>
      </w:pPr>
      <w:r>
        <w:rPr>
          <w:lang w:val="fr-FR"/>
        </w:rPr>
        <w:t xml:space="preserve">Fréquent: </w:t>
      </w:r>
      <w:r>
        <w:rPr>
          <w:lang w:val="fr-FR"/>
        </w:rPr>
        <w:tab/>
        <w:t xml:space="preserve">des augmentations significatives de la créatine kinase plasmatique ont été observées fréquemment (1,7%) chez les sujets traités par </w:t>
      </w:r>
      <w:proofErr w:type="spellStart"/>
      <w:r>
        <w:rPr>
          <w:lang w:val="fr-FR"/>
        </w:rPr>
        <w:t>irbésartan</w:t>
      </w:r>
      <w:proofErr w:type="spellEnd"/>
      <w:r>
        <w:rPr>
          <w:lang w:val="fr-FR"/>
        </w:rPr>
        <w:t>. Aucune de ces augmentations n’a été associée à des événements musculo-squelettiques cliniquement identifiables.</w:t>
      </w:r>
    </w:p>
    <w:p w:rsidR="00AD12E7" w:rsidRDefault="00AD12E7">
      <w:pPr>
        <w:pStyle w:val="EMEABodyText"/>
        <w:ind w:left="1440"/>
        <w:rPr>
          <w:lang w:val="fr-FR"/>
        </w:rPr>
      </w:pPr>
      <w:r>
        <w:rPr>
          <w:lang w:val="fr-FR"/>
        </w:rPr>
        <w:t>Chez 1,7% des patients hypertendus ayant une atteinte rénale diabétique avancée traitée par l'</w:t>
      </w:r>
      <w:proofErr w:type="spellStart"/>
      <w:r>
        <w:rPr>
          <w:lang w:val="fr-FR"/>
        </w:rPr>
        <w:t>irbésartan</w:t>
      </w:r>
      <w:proofErr w:type="spellEnd"/>
      <w:r>
        <w:rPr>
          <w:lang w:val="fr-FR"/>
        </w:rPr>
        <w:t>, une diminution de l’hémoglobine*, non cliniquement significative a été observée.</w:t>
      </w:r>
    </w:p>
    <w:p w:rsidR="00AD12E7" w:rsidRDefault="00AD12E7">
      <w:pPr>
        <w:pStyle w:val="EMEABodyText"/>
        <w:rPr>
          <w:lang w:val="fr-FR"/>
        </w:rPr>
      </w:pPr>
    </w:p>
    <w:p w:rsidR="00AD12E7" w:rsidRDefault="00AD12E7">
      <w:pPr>
        <w:pStyle w:val="EMEABodyText"/>
        <w:rPr>
          <w:noProof/>
          <w:u w:val="single"/>
          <w:lang w:val="fr-FR"/>
        </w:rPr>
      </w:pPr>
      <w:r>
        <w:rPr>
          <w:noProof/>
          <w:u w:val="single"/>
          <w:lang w:val="fr-FR"/>
        </w:rPr>
        <w:t>Population pédiatrique</w:t>
      </w:r>
    </w:p>
    <w:p w:rsidR="00AD12E7" w:rsidRDefault="00AD12E7">
      <w:pPr>
        <w:pStyle w:val="EMEABodyText"/>
        <w:rPr>
          <w:noProof/>
          <w:u w:val="single"/>
          <w:lang w:val="fr-FR"/>
        </w:rPr>
      </w:pPr>
    </w:p>
    <w:p w:rsidR="00AD12E7" w:rsidRDefault="00AD12E7">
      <w:pPr>
        <w:pStyle w:val="EMEABodyText"/>
        <w:rPr>
          <w:noProof/>
          <w:lang w:val="fr-FR"/>
        </w:rPr>
      </w:pPr>
      <w:r>
        <w:rPr>
          <w:noProof/>
          <w:lang w:val="fr-FR"/>
        </w:rPr>
        <w:t>Dans une étude randomisée ayant inclus 318 enfants et adolescents hypertendus âgés de 6 à 16 ans, les effets indésirables suivants ont été rapportés pendant la phase en double aveugle de 3 semaines: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AD12E7" w:rsidRDefault="00AD12E7">
      <w:pPr>
        <w:pStyle w:val="EMEABodyText"/>
        <w:rPr>
          <w:noProof/>
          <w:lang w:val="fr-FR"/>
        </w:rPr>
      </w:pPr>
    </w:p>
    <w:p w:rsidR="00AD12E7" w:rsidRDefault="00AD12E7">
      <w:pPr>
        <w:autoSpaceDE w:val="0"/>
        <w:autoSpaceDN w:val="0"/>
        <w:adjustRightInd w:val="0"/>
        <w:jc w:val="both"/>
        <w:rPr>
          <w:szCs w:val="22"/>
          <w:u w:val="single"/>
          <w:lang w:val="fr-BE"/>
        </w:rPr>
      </w:pPr>
      <w:r>
        <w:rPr>
          <w:szCs w:val="22"/>
          <w:u w:val="single"/>
          <w:lang w:val="fr-BE"/>
        </w:rPr>
        <w:t>Déclaration des effets indésirables suspectés</w:t>
      </w:r>
    </w:p>
    <w:p w:rsidR="00AD12E7" w:rsidRDefault="00AD12E7">
      <w:pPr>
        <w:autoSpaceDE w:val="0"/>
        <w:autoSpaceDN w:val="0"/>
        <w:adjustRightInd w:val="0"/>
        <w:jc w:val="both"/>
        <w:rPr>
          <w:szCs w:val="22"/>
          <w:u w:val="single"/>
          <w:lang w:val="fr-BE"/>
        </w:rPr>
      </w:pPr>
    </w:p>
    <w:p w:rsidR="00AD12E7" w:rsidRDefault="00AD12E7">
      <w:pPr>
        <w:pStyle w:val="EMEABodyText"/>
        <w:rPr>
          <w:lang w:val="fr-FR"/>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2" w:history="1">
        <w:r>
          <w:rPr>
            <w:rStyle w:val="Hyperlink"/>
            <w:szCs w:val="22"/>
            <w:highlight w:val="lightGray"/>
            <w:lang w:val="fr-FR"/>
          </w:rPr>
          <w:t>Annexe V</w:t>
        </w:r>
      </w:hyperlink>
      <w:r>
        <w:rPr>
          <w:szCs w:val="22"/>
          <w:lang w:val="fr-FR"/>
        </w:rPr>
        <w:t>.</w:t>
      </w:r>
    </w:p>
    <w:p w:rsidR="00AD12E7" w:rsidRDefault="00AD12E7">
      <w:pPr>
        <w:pStyle w:val="EMEABodyText"/>
        <w:rPr>
          <w:lang w:val="fr-FR"/>
        </w:rPr>
      </w:pPr>
    </w:p>
    <w:p w:rsidR="00AD12E7" w:rsidRDefault="00AD12E7">
      <w:pPr>
        <w:pStyle w:val="EMEAHeading2"/>
        <w:rPr>
          <w:lang w:val="fr-FR"/>
        </w:rPr>
      </w:pPr>
      <w:r>
        <w:rPr>
          <w:lang w:val="fr-FR"/>
        </w:rPr>
        <w:t>4.9</w:t>
      </w:r>
      <w:r>
        <w:rPr>
          <w:lang w:val="fr-FR"/>
        </w:rPr>
        <w:tab/>
        <w:t>Surdosage</w:t>
      </w:r>
    </w:p>
    <w:p w:rsidR="00AD12E7" w:rsidRDefault="00AD12E7">
      <w:pPr>
        <w:pStyle w:val="EMEAHeading2"/>
        <w:rPr>
          <w:lang w:val="fr-FR"/>
        </w:rPr>
      </w:pPr>
    </w:p>
    <w:p w:rsidR="00AD12E7" w:rsidRDefault="00AD12E7">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w:t>
      </w:r>
      <w:proofErr w:type="spellStart"/>
      <w:r>
        <w:rPr>
          <w:lang w:val="fr-FR"/>
        </w:rPr>
        <w:t>irbésartan</w:t>
      </w:r>
      <w:proofErr w:type="spellEnd"/>
      <w:r>
        <w:rPr>
          <w:lang w:val="fr-FR"/>
        </w:rPr>
        <w:t>.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w:t>
      </w:r>
      <w:proofErr w:type="spellStart"/>
      <w:r>
        <w:rPr>
          <w:lang w:val="fr-FR"/>
        </w:rPr>
        <w:t>irbésartan</w:t>
      </w:r>
      <w:proofErr w:type="spellEnd"/>
      <w:r>
        <w:rPr>
          <w:lang w:val="fr-FR"/>
        </w:rPr>
        <w:t xml:space="preserve"> n'est pas </w:t>
      </w:r>
      <w:proofErr w:type="spellStart"/>
      <w:r>
        <w:rPr>
          <w:lang w:val="fr-FR"/>
        </w:rPr>
        <w:t>hémodialysable</w:t>
      </w:r>
      <w:proofErr w:type="spellEnd"/>
      <w:r>
        <w:rPr>
          <w:lang w:val="fr-FR"/>
        </w:rPr>
        <w: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t>PROPRIÉTÉS PHARMACOLOGIQUES</w:t>
      </w:r>
    </w:p>
    <w:p w:rsidR="00AD12E7" w:rsidRDefault="00AD12E7">
      <w:pPr>
        <w:pStyle w:val="EMEAHeading1"/>
        <w:rPr>
          <w:lang w:val="fr-FR"/>
        </w:rPr>
      </w:pPr>
    </w:p>
    <w:p w:rsidR="00AD12E7" w:rsidRDefault="00AD12E7">
      <w:pPr>
        <w:pStyle w:val="EMEAHeading2"/>
        <w:rPr>
          <w:lang w:val="fr-FR"/>
        </w:rPr>
      </w:pPr>
      <w:r>
        <w:rPr>
          <w:lang w:val="fr-FR"/>
        </w:rPr>
        <w:t>5.1</w:t>
      </w:r>
      <w:r>
        <w:rPr>
          <w:lang w:val="fr-FR"/>
        </w:rPr>
        <w:tab/>
        <w:t>Propriétés pharmacodynamiques</w:t>
      </w:r>
    </w:p>
    <w:p w:rsidR="00AD12E7" w:rsidRDefault="00AD12E7">
      <w:pPr>
        <w:pStyle w:val="EMEAHeading2"/>
        <w:rPr>
          <w:lang w:val="fr-FR"/>
        </w:rPr>
      </w:pPr>
    </w:p>
    <w:p w:rsidR="00AD12E7" w:rsidRDefault="00AD12E7">
      <w:pPr>
        <w:pStyle w:val="EMEABodyText"/>
        <w:rPr>
          <w:lang w:val="fr-FR"/>
        </w:rPr>
      </w:pPr>
      <w:r>
        <w:rPr>
          <w:lang w:val="fr-FR"/>
        </w:rPr>
        <w:t>Classe pharmacothérapeutique: Antagonistes des récepteurs de l'angiotensine-II,</w:t>
      </w:r>
    </w:p>
    <w:p w:rsidR="00AD12E7" w:rsidRDefault="00AD12E7">
      <w:pPr>
        <w:pStyle w:val="EMEABodyText"/>
        <w:rPr>
          <w:lang w:val="fr-FR"/>
        </w:rPr>
      </w:pPr>
    </w:p>
    <w:p w:rsidR="00AD12E7" w:rsidRDefault="00AD12E7">
      <w:pPr>
        <w:pStyle w:val="EMEABodyText"/>
        <w:rPr>
          <w:lang w:val="fr-FR"/>
        </w:rPr>
      </w:pPr>
      <w:r>
        <w:rPr>
          <w:lang w:val="fr-FR"/>
        </w:rPr>
        <w:t>code ATC C09C A04.</w:t>
      </w:r>
    </w:p>
    <w:p w:rsidR="00AD12E7" w:rsidRDefault="00AD12E7">
      <w:pPr>
        <w:pStyle w:val="EMEABodyText"/>
        <w:rPr>
          <w:lang w:val="fr-FR"/>
        </w:rPr>
      </w:pPr>
    </w:p>
    <w:p w:rsidR="00AD12E7" w:rsidRDefault="00AD12E7">
      <w:pPr>
        <w:pStyle w:val="EMEABodyText"/>
        <w:rPr>
          <w:lang w:val="fr-FR"/>
        </w:rPr>
      </w:pPr>
      <w:r>
        <w:rPr>
          <w:u w:val="single"/>
          <w:lang w:val="fr-FR"/>
        </w:rPr>
        <w:t>Mécanisme d’action</w:t>
      </w:r>
      <w:r>
        <w:rPr>
          <w:lang w:val="fr-FR"/>
        </w:rPr>
        <w:t xml:space="preserve">: </w:t>
      </w:r>
      <w:proofErr w:type="spellStart"/>
      <w:r>
        <w:rPr>
          <w:lang w:val="fr-FR"/>
        </w:rPr>
        <w:t>irbésartan</w:t>
      </w:r>
      <w:proofErr w:type="spellEnd"/>
      <w:r>
        <w:rPr>
          <w:lang w:val="fr-FR"/>
        </w:rPr>
        <w:t xml:space="preserve"> est un antagoniste sélectif puissant des récepteurs de l'angiotensine-II (type AT</w:t>
      </w:r>
      <w:r>
        <w:rPr>
          <w:vertAlign w:val="subscript"/>
          <w:lang w:val="fr-FR"/>
        </w:rPr>
        <w:t>1</w:t>
      </w:r>
      <w:r>
        <w:rPr>
          <w:lang w:val="fr-FR"/>
        </w:rPr>
        <w:t xml:space="preserve">), actif par voie orale. </w:t>
      </w:r>
      <w:proofErr w:type="spellStart"/>
      <w:r>
        <w:rPr>
          <w:lang w:val="fr-FR"/>
        </w:rPr>
        <w:t>Irbésartan</w:t>
      </w:r>
      <w:proofErr w:type="spellEnd"/>
      <w:r>
        <w:rPr>
          <w:lang w:val="fr-FR"/>
        </w:rPr>
        <w:t xml:space="preserve"> bloque tous les effets de l'angiotensine-II, faisant intervenir les récepteurs AT</w:t>
      </w:r>
      <w:r>
        <w:rPr>
          <w:vertAlign w:val="subscript"/>
          <w:lang w:val="fr-FR"/>
        </w:rPr>
        <w:t>1</w:t>
      </w:r>
      <w:r>
        <w:rPr>
          <w:lang w:val="fr-FR"/>
        </w:rPr>
        <w:t>, indépendamment de l'origine ou de la voie de synthèse de l'angiotensine-II. L'antagonisme sélectif des récepteurs de l'angiotensine-II (AT</w:t>
      </w:r>
      <w:r>
        <w:rPr>
          <w:vertAlign w:val="subscript"/>
          <w:lang w:val="fr-FR"/>
        </w:rPr>
        <w:t>1</w:t>
      </w:r>
      <w:r>
        <w:rPr>
          <w:lang w:val="fr-FR"/>
        </w:rPr>
        <w:t>) provoque une élévation des taux plasmatiques de rénine et des taux d'angiotensine-II et une baisse de la concentration plasmatique d'aldostérone. La kaliémie n'est pas modifiée de façon significative par l'</w:t>
      </w:r>
      <w:proofErr w:type="spellStart"/>
      <w:r>
        <w:rPr>
          <w:lang w:val="fr-FR"/>
        </w:rPr>
        <w:t>irbésartan</w:t>
      </w:r>
      <w:proofErr w:type="spellEnd"/>
      <w:r>
        <w:rPr>
          <w:lang w:val="fr-FR"/>
        </w:rPr>
        <w:t xml:space="preserve"> seul aux doses recommandées. L'</w:t>
      </w:r>
      <w:proofErr w:type="spellStart"/>
      <w:r>
        <w:rPr>
          <w:lang w:val="fr-FR"/>
        </w:rPr>
        <w:t>irbésartan</w:t>
      </w:r>
      <w:proofErr w:type="spellEnd"/>
      <w:r>
        <w:rPr>
          <w:lang w:val="fr-FR"/>
        </w:rPr>
        <w:t xml:space="preserve"> n'inhibe pas l'ECA (</w:t>
      </w:r>
      <w:proofErr w:type="spellStart"/>
      <w:r>
        <w:rPr>
          <w:lang w:val="fr-FR"/>
        </w:rPr>
        <w:t>kininase</w:t>
      </w:r>
      <w:proofErr w:type="spellEnd"/>
      <w:r>
        <w:rPr>
          <w:lang w:val="fr-FR"/>
        </w:rPr>
        <w:t>-II), enzyme qui génère la formation d'angiotensine-II et qui dégrade également la bradykinine en métabolites inactifs. L'</w:t>
      </w:r>
      <w:proofErr w:type="spellStart"/>
      <w:r>
        <w:rPr>
          <w:lang w:val="fr-FR"/>
        </w:rPr>
        <w:t>irbésartan</w:t>
      </w:r>
      <w:proofErr w:type="spellEnd"/>
      <w:r>
        <w:rPr>
          <w:lang w:val="fr-FR"/>
        </w:rPr>
        <w:t xml:space="preserve"> ne nécessite pas une activation métabolique pour être actif.</w:t>
      </w:r>
    </w:p>
    <w:p w:rsidR="00AD12E7" w:rsidRDefault="00AD12E7">
      <w:pPr>
        <w:pStyle w:val="EMEABodyText"/>
        <w:rPr>
          <w:lang w:val="fr-FR"/>
        </w:rPr>
      </w:pPr>
    </w:p>
    <w:p w:rsidR="00AD12E7" w:rsidRDefault="00AD12E7">
      <w:pPr>
        <w:pStyle w:val="EMEAHeading2"/>
        <w:rPr>
          <w:b w:val="0"/>
          <w:u w:val="single"/>
          <w:lang w:val="fr-FR"/>
        </w:rPr>
      </w:pPr>
      <w:r>
        <w:rPr>
          <w:b w:val="0"/>
          <w:u w:val="single"/>
          <w:lang w:val="fr-FR"/>
        </w:rPr>
        <w:t>Efficacité clinique:</w:t>
      </w:r>
    </w:p>
    <w:p w:rsidR="00AD12E7" w:rsidRDefault="00AD12E7">
      <w:pPr>
        <w:pStyle w:val="EMEAHeading2"/>
        <w:rPr>
          <w:u w:val="single"/>
          <w:lang w:val="fr-FR"/>
        </w:rPr>
      </w:pPr>
    </w:p>
    <w:p w:rsidR="00AD12E7" w:rsidRDefault="00AD12E7">
      <w:pPr>
        <w:pStyle w:val="EMEABodyText"/>
        <w:keepNext/>
        <w:rPr>
          <w:i/>
          <w:lang w:val="fr-FR"/>
        </w:rPr>
      </w:pPr>
      <w:r>
        <w:rPr>
          <w:i/>
          <w:lang w:val="fr-FR"/>
        </w:rPr>
        <w:t>Hypertension</w:t>
      </w: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8-13/5-8 mm Hg (PAS/PAD) à la 24ème heure après la prise (vallée). Cette baisse est supérieure à celle observée sous placebo.</w:t>
      </w:r>
    </w:p>
    <w:p w:rsidR="00AD12E7" w:rsidRDefault="00AD12E7">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AD12E7" w:rsidRDefault="00AD12E7">
      <w:pPr>
        <w:pStyle w:val="EMEABodyText"/>
        <w:rPr>
          <w:lang w:val="fr-FR"/>
        </w:rPr>
      </w:pPr>
    </w:p>
    <w:p w:rsidR="00AD12E7" w:rsidRDefault="00AD12E7">
      <w:pPr>
        <w:pStyle w:val="EMEABodyText"/>
        <w:rPr>
          <w:lang w:val="fr-FR"/>
        </w:rPr>
      </w:pPr>
      <w:r>
        <w:rPr>
          <w:lang w:val="fr-FR"/>
        </w:rPr>
        <w:t xml:space="preserve">L'effet antihypertenseur de </w:t>
      </w:r>
      <w:proofErr w:type="spellStart"/>
      <w:r>
        <w:rPr>
          <w:lang w:val="fr-FR"/>
        </w:rPr>
        <w:t>Karvea</w:t>
      </w:r>
      <w:proofErr w:type="spellEnd"/>
      <w:r>
        <w:rPr>
          <w:lang w:val="fr-FR"/>
        </w:rPr>
        <w:t xml:space="preserve">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AD12E7" w:rsidRDefault="00AD12E7">
      <w:pPr>
        <w:pStyle w:val="EMEABodyText"/>
        <w:rPr>
          <w:lang w:val="fr-FR"/>
        </w:rPr>
      </w:pPr>
    </w:p>
    <w:p w:rsidR="00AD12E7" w:rsidRDefault="00AD12E7">
      <w:pPr>
        <w:pStyle w:val="EMEABodyText"/>
        <w:rPr>
          <w:lang w:val="fr-FR"/>
        </w:rPr>
      </w:pPr>
      <w:r>
        <w:rPr>
          <w:lang w:val="fr-FR"/>
        </w:rPr>
        <w:t>Les effets antihypertenseurs de l'</w:t>
      </w:r>
      <w:proofErr w:type="spellStart"/>
      <w:r>
        <w:rPr>
          <w:lang w:val="fr-FR"/>
        </w:rPr>
        <w:t>irbésartan</w:t>
      </w:r>
      <w:proofErr w:type="spellEnd"/>
      <w:r>
        <w:rPr>
          <w:lang w:val="fr-FR"/>
        </w:rPr>
        <w:t xml:space="preserve"> et des diurétiques thiazidiques sont additifs. Chez les patients qui ne sont pas contrôlés de façon adéquate par l'</w:t>
      </w:r>
      <w:proofErr w:type="spellStart"/>
      <w:r>
        <w:rPr>
          <w:lang w:val="fr-FR"/>
        </w:rPr>
        <w:t>irbésartan</w:t>
      </w:r>
      <w:proofErr w:type="spellEnd"/>
      <w:r>
        <w:rPr>
          <w:lang w:val="fr-FR"/>
        </w:rPr>
        <w:t xml:space="preserve"> seul, l'addition d’une faible dose d’hydrochlorothiazide (12,5 mg) à l'</w:t>
      </w:r>
      <w:proofErr w:type="spellStart"/>
      <w:r>
        <w:rPr>
          <w:lang w:val="fr-FR"/>
        </w:rPr>
        <w:t>irbésartan</w:t>
      </w:r>
      <w:proofErr w:type="spellEnd"/>
      <w:r>
        <w:rPr>
          <w:lang w:val="fr-FR"/>
        </w:rPr>
        <w:t xml:space="preserve"> en une prise quotidienne produit une baisse plus importante de la PA, ajustée par rapport au placebo, 24 heures après la prise (vallée), de 7-10/3-6 mm Hg (PAS/PAD).</w:t>
      </w:r>
    </w:p>
    <w:p w:rsidR="00AD12E7" w:rsidRDefault="00AD12E7">
      <w:pPr>
        <w:pStyle w:val="EMEABodyText"/>
        <w:rPr>
          <w:lang w:val="fr-FR"/>
        </w:rPr>
      </w:pPr>
    </w:p>
    <w:p w:rsidR="00AD12E7" w:rsidRDefault="00AD12E7">
      <w:pPr>
        <w:pStyle w:val="EMEABodyText"/>
        <w:rPr>
          <w:lang w:val="fr-FR"/>
        </w:rPr>
      </w:pPr>
      <w:r>
        <w:rPr>
          <w:lang w:val="fr-FR"/>
        </w:rPr>
        <w:t xml:space="preserve">L'efficacité de </w:t>
      </w:r>
      <w:proofErr w:type="spellStart"/>
      <w:r>
        <w:rPr>
          <w:lang w:val="fr-FR"/>
        </w:rPr>
        <w:t>Karvea</w:t>
      </w:r>
      <w:proofErr w:type="spellEnd"/>
      <w:r>
        <w:rPr>
          <w:lang w:val="fr-FR"/>
        </w:rPr>
        <w:t xml:space="preserve"> est indépendante de l'âge ou du sexe. Comme pour les autres médicaments agissant sur le système rénine-angiotensine, les patients noirs hypertendus présentent une réponse notablement moindre à l'</w:t>
      </w:r>
      <w:proofErr w:type="spellStart"/>
      <w:r>
        <w:rPr>
          <w:lang w:val="fr-FR"/>
        </w:rPr>
        <w:t>irbésartan</w:t>
      </w:r>
      <w:proofErr w:type="spellEnd"/>
      <w:r>
        <w:rPr>
          <w:lang w:val="fr-FR"/>
        </w:rPr>
        <w:t xml:space="preserve"> administré seul. Quand l'</w:t>
      </w:r>
      <w:proofErr w:type="spellStart"/>
      <w:r>
        <w:rPr>
          <w:lang w:val="fr-FR"/>
        </w:rPr>
        <w:t>irbésartan</w:t>
      </w:r>
      <w:proofErr w:type="spellEnd"/>
      <w:r>
        <w:rPr>
          <w:lang w:val="fr-FR"/>
        </w:rPr>
        <w:t xml:space="preserve"> est administré en association avec une faible dose d’hydrochlorothiazide (par exemple 12,5 mg par jour), la réponse antihypertensive des patients noirs rejoint celle des patients blancs.</w:t>
      </w:r>
    </w:p>
    <w:p w:rsidR="00AD12E7" w:rsidRDefault="00AD12E7">
      <w:pPr>
        <w:pStyle w:val="EMEABodyText"/>
        <w:rPr>
          <w:lang w:val="fr-FR"/>
        </w:rPr>
      </w:pPr>
    </w:p>
    <w:p w:rsidR="00AD12E7" w:rsidRDefault="00AD12E7">
      <w:pPr>
        <w:pStyle w:val="EMEABodyText"/>
        <w:rPr>
          <w:lang w:val="fr-FR"/>
        </w:rPr>
      </w:pPr>
      <w:r>
        <w:rPr>
          <w:lang w:val="fr-FR"/>
        </w:rPr>
        <w:t>Il n’y a pas d’effet cliniquement significatif sur l'uricémie ou sur l'uricurie.</w:t>
      </w:r>
    </w:p>
    <w:p w:rsidR="00AD12E7" w:rsidRDefault="00AD12E7">
      <w:pPr>
        <w:pStyle w:val="EMEABodyText"/>
        <w:rPr>
          <w:lang w:val="fr-FR"/>
        </w:rPr>
      </w:pPr>
    </w:p>
    <w:p w:rsidR="00AD12E7" w:rsidRDefault="00AD12E7">
      <w:pPr>
        <w:pStyle w:val="EMEABodyText"/>
        <w:keepNext/>
        <w:rPr>
          <w:i/>
          <w:lang w:val="fr-FR"/>
        </w:rPr>
      </w:pPr>
      <w:r>
        <w:rPr>
          <w:i/>
          <w:lang w:val="fr-FR"/>
        </w:rPr>
        <w:t>Population pédiatrique</w:t>
      </w:r>
    </w:p>
    <w:p w:rsidR="00AD12E7" w:rsidRDefault="00AD12E7">
      <w:pPr>
        <w:pStyle w:val="EMEABodyText"/>
        <w:keepNext/>
        <w:rPr>
          <w:i/>
          <w:lang w:val="fr-FR"/>
        </w:rPr>
      </w:pPr>
    </w:p>
    <w:p w:rsidR="00AD12E7" w:rsidRDefault="00AD12E7">
      <w:pPr>
        <w:pStyle w:val="EMEABodyText"/>
        <w:rPr>
          <w:lang w:val="fr-FR"/>
        </w:rPr>
      </w:pPr>
      <w:r>
        <w:rPr>
          <w:lang w:val="fr-FR"/>
        </w:rPr>
        <w:t>La baisse de pression artérielle obtenue après titration avec des doses cibles d'</w:t>
      </w:r>
      <w:proofErr w:type="spellStart"/>
      <w:r>
        <w:rPr>
          <w:lang w:val="fr-FR"/>
        </w:rPr>
        <w:t>irbésartan</w:t>
      </w:r>
      <w:proofErr w:type="spellEnd"/>
      <w:r>
        <w:rPr>
          <w:lang w:val="fr-FR"/>
        </w:rPr>
        <w:t xml:space="preserve">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w:t>
      </w:r>
      <w:proofErr w:type="spellStart"/>
      <w:r>
        <w:rPr>
          <w:lang w:val="fr-FR"/>
        </w:rPr>
        <w:t>ass</w:t>
      </w:r>
      <w:proofErr w:type="spellEnd"/>
      <w:r>
        <w:rPr>
          <w:lang w:val="fr-FR"/>
        </w:rPr>
        <w:t xml:space="preserve">), était de 11,7 mm Hg (faible dose), 9,3 mm Hg (dose moyenne) et 13,2 mm Hg (forte dose). Aucune différence significative n'a été mise en évidence entre ces doses. La baisse moyenne ajustée de la pression artérielle diastolique en position assise à la vallée (PAD </w:t>
      </w:r>
      <w:proofErr w:type="spellStart"/>
      <w:r>
        <w:rPr>
          <w:lang w:val="fr-FR"/>
        </w:rPr>
        <w:t>ass</w:t>
      </w:r>
      <w:proofErr w:type="spellEnd"/>
      <w:r>
        <w:rPr>
          <w:lang w:val="fr-FR"/>
        </w:rPr>
        <w:t xml:space="preserve">) était la suivante: 3,8 mm Hg (faible dose), 3,2 mm Hg (dose moyenne), 5,6 mm Hg (forte dose). Sur une période ultérieure de deux semaines pendant laquelle les patients ont été </w:t>
      </w:r>
      <w:proofErr w:type="spellStart"/>
      <w:r>
        <w:rPr>
          <w:lang w:val="fr-FR"/>
        </w:rPr>
        <w:t>re-randomisés</w:t>
      </w:r>
      <w:proofErr w:type="spellEnd"/>
      <w:r>
        <w:rPr>
          <w:lang w:val="fr-FR"/>
        </w:rPr>
        <w:t xml:space="preserve"> sous la substance active ou le placebo, les patients sous placebo ont eu une augmentation de la PAS </w:t>
      </w:r>
      <w:proofErr w:type="spellStart"/>
      <w:r>
        <w:rPr>
          <w:lang w:val="fr-FR"/>
        </w:rPr>
        <w:t>ass</w:t>
      </w:r>
      <w:proofErr w:type="spellEnd"/>
      <w:r>
        <w:rPr>
          <w:lang w:val="fr-FR"/>
        </w:rPr>
        <w:t xml:space="preserve"> de 2,4 mm Hg et de la PAD </w:t>
      </w:r>
      <w:proofErr w:type="spellStart"/>
      <w:r>
        <w:rPr>
          <w:lang w:val="fr-FR"/>
        </w:rPr>
        <w:t>ass</w:t>
      </w:r>
      <w:proofErr w:type="spellEnd"/>
      <w:r>
        <w:rPr>
          <w:lang w:val="fr-FR"/>
        </w:rPr>
        <w:t xml:space="preserve"> de 2,0 mm Hg comparée à une modification de +0,1 et - 0,3 mm Hg respectivement pour les patients sous </w:t>
      </w:r>
      <w:proofErr w:type="spellStart"/>
      <w:r>
        <w:rPr>
          <w:lang w:val="fr-FR"/>
        </w:rPr>
        <w:t>irbésartan</w:t>
      </w:r>
      <w:proofErr w:type="spellEnd"/>
      <w:r>
        <w:rPr>
          <w:lang w:val="fr-FR"/>
        </w:rPr>
        <w:t xml:space="preserve"> toutes doses (voir rubrique 4.2).</w:t>
      </w:r>
    </w:p>
    <w:p w:rsidR="00AD12E7" w:rsidRDefault="00AD12E7">
      <w:pPr>
        <w:pStyle w:val="EMEABodyText"/>
        <w:rPr>
          <w:lang w:val="fr-FR"/>
        </w:rPr>
      </w:pPr>
    </w:p>
    <w:p w:rsidR="00AD12E7" w:rsidRDefault="00AD12E7">
      <w:pPr>
        <w:pStyle w:val="EMEABodyText"/>
        <w:keepNext/>
        <w:rPr>
          <w:i/>
          <w:lang w:val="fr-FR"/>
        </w:rPr>
      </w:pPr>
      <w:r>
        <w:rPr>
          <w:i/>
          <w:lang w:val="fr-FR"/>
        </w:rPr>
        <w:t>Hypertension et diabète de type 2 avec atteinte rénale</w:t>
      </w:r>
    </w:p>
    <w:p w:rsidR="00AD12E7" w:rsidRDefault="00AD12E7">
      <w:pPr>
        <w:pStyle w:val="EMEABodyText"/>
        <w:keepNext/>
        <w:rPr>
          <w:i/>
          <w:lang w:val="fr-FR"/>
        </w:rPr>
      </w:pPr>
    </w:p>
    <w:p w:rsidR="00AD12E7" w:rsidRDefault="00AD12E7">
      <w:pPr>
        <w:pStyle w:val="EMEABodyText"/>
        <w:rPr>
          <w:lang w:val="fr-FR"/>
        </w:rPr>
      </w:pPr>
      <w:r>
        <w:rPr>
          <w:lang w:val="fr-FR"/>
        </w:rPr>
        <w:t>L'étude "</w:t>
      </w:r>
      <w:proofErr w:type="spellStart"/>
      <w:r>
        <w:rPr>
          <w:lang w:val="fr-FR"/>
        </w:rPr>
        <w:t>Irbesartan</w:t>
      </w:r>
      <w:proofErr w:type="spellEnd"/>
      <w:r>
        <w:rPr>
          <w:lang w:val="fr-FR"/>
        </w:rPr>
        <w:t xml:space="preserve"> </w:t>
      </w:r>
      <w:proofErr w:type="spellStart"/>
      <w:r>
        <w:rPr>
          <w:lang w:val="fr-FR"/>
        </w:rPr>
        <w:t>Diabetic</w:t>
      </w:r>
      <w:proofErr w:type="spellEnd"/>
      <w:r>
        <w:rPr>
          <w:lang w:val="fr-FR"/>
        </w:rPr>
        <w:t xml:space="preserve"> </w:t>
      </w:r>
      <w:proofErr w:type="spellStart"/>
      <w:r>
        <w:rPr>
          <w:lang w:val="fr-FR"/>
        </w:rPr>
        <w:t>Nephropathy</w:t>
      </w:r>
      <w:proofErr w:type="spellEnd"/>
      <w:r>
        <w:rPr>
          <w:lang w:val="fr-FR"/>
        </w:rPr>
        <w:t xml:space="preserve"> Trial (IDNT)" montre que l'</w:t>
      </w:r>
      <w:proofErr w:type="spellStart"/>
      <w:r>
        <w:rPr>
          <w:lang w:val="fr-FR"/>
        </w:rPr>
        <w:t>irbésartan</w:t>
      </w:r>
      <w:proofErr w:type="spellEnd"/>
      <w:r>
        <w:rPr>
          <w:lang w:val="fr-FR"/>
        </w:rPr>
        <w:t xml:space="preserve"> ralentit la progression de l'atteinte rénale chez des patients ayant une insuffisance rénale chronique et une protéinurie avérée. IDNT est une étude de morbi-mortalité en double aveugle, contrôlée, comparant </w:t>
      </w:r>
      <w:proofErr w:type="spellStart"/>
      <w:r>
        <w:rPr>
          <w:lang w:val="fr-FR"/>
        </w:rPr>
        <w:t>Karvea</w:t>
      </w:r>
      <w:proofErr w:type="spellEnd"/>
      <w:r>
        <w:rPr>
          <w:lang w:val="fr-FR"/>
        </w:rPr>
        <w:t xml:space="preserve">, amlodipine et un placebo. Les effets à long terme (en moyenne 2,6 ans) de </w:t>
      </w:r>
      <w:proofErr w:type="spellStart"/>
      <w:r>
        <w:rPr>
          <w:lang w:val="fr-FR"/>
        </w:rPr>
        <w:t>Karvea</w:t>
      </w:r>
      <w:proofErr w:type="spellEnd"/>
      <w:r>
        <w:rPr>
          <w:lang w:val="fr-FR"/>
        </w:rPr>
        <w:t xml:space="preserve">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w:t>
      </w:r>
      <w:proofErr w:type="spellStart"/>
      <w:r>
        <w:rPr>
          <w:lang w:val="fr-FR"/>
        </w:rPr>
        <w:t>irbésartan</w:t>
      </w:r>
      <w:proofErr w:type="spellEnd"/>
      <w:r>
        <w:rPr>
          <w:lang w:val="fr-FR"/>
        </w:rPr>
        <w:t xml:space="preserve">,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w:t>
      </w:r>
      <w:proofErr w:type="spellStart"/>
      <w:r>
        <w:rPr>
          <w:lang w:val="fr-FR"/>
        </w:rPr>
        <w:t>irbésartan</w:t>
      </w:r>
      <w:proofErr w:type="spellEnd"/>
      <w:r>
        <w:rPr>
          <w:lang w:val="fr-FR"/>
        </w:rPr>
        <w:t xml:space="preserve"> et amlodipine. L'</w:t>
      </w:r>
      <w:proofErr w:type="spellStart"/>
      <w:r>
        <w:rPr>
          <w:lang w:val="fr-FR"/>
        </w:rPr>
        <w:t>irbésartan</w:t>
      </w:r>
      <w:proofErr w:type="spellEnd"/>
      <w:r>
        <w:rPr>
          <w:lang w:val="fr-FR"/>
        </w:rPr>
        <w:t xml:space="preserve"> a réduit significativement le risque relatif du critère principal combiné: doublement de la créatininémie, insuffisance rénale terminale (IRT) ou mortalité toute cause. Environ 33% des patients du groupe </w:t>
      </w:r>
      <w:proofErr w:type="spellStart"/>
      <w:r>
        <w:rPr>
          <w:lang w:val="fr-FR"/>
        </w:rPr>
        <w:t>irbésartan</w:t>
      </w:r>
      <w:proofErr w:type="spellEnd"/>
      <w:r>
        <w:rPr>
          <w:lang w:val="fr-FR"/>
        </w:rPr>
        <w:t xml:space="preserve">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AD12E7" w:rsidRDefault="00AD12E7">
      <w:pPr>
        <w:pStyle w:val="EMEABodyText"/>
        <w:rPr>
          <w:lang w:val="fr-FR"/>
        </w:rPr>
      </w:pPr>
    </w:p>
    <w:p w:rsidR="00AD12E7" w:rsidRDefault="00AD12E7">
      <w:pPr>
        <w:pStyle w:val="EMEABodyText"/>
        <w:rPr>
          <w:lang w:val="fr-FR"/>
        </w:rPr>
      </w:pPr>
      <w:r>
        <w:rPr>
          <w:lang w:val="fr-FR"/>
        </w:rPr>
        <w:t xml:space="preserve">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w:t>
      </w:r>
      <w:proofErr w:type="spellStart"/>
      <w:r>
        <w:rPr>
          <w:lang w:val="fr-FR"/>
        </w:rPr>
        <w:t>irbésartan</w:t>
      </w:r>
      <w:proofErr w:type="spellEnd"/>
      <w:r>
        <w:rPr>
          <w:lang w:val="fr-FR"/>
        </w:rPr>
        <w:t xml:space="preserve"> versus le traitement comportant le placebo. Une augmentation de l'incidence d'infarctus du myocarde non mortels et d'accidents vasculaires cérébraux a été observée chez les femmes dans le groupe de traitement comportant </w:t>
      </w:r>
      <w:proofErr w:type="spellStart"/>
      <w:r>
        <w:rPr>
          <w:lang w:val="fr-FR"/>
        </w:rPr>
        <w:t>irbésartan</w:t>
      </w:r>
      <w:proofErr w:type="spellEnd"/>
      <w:r>
        <w:rPr>
          <w:lang w:val="fr-FR"/>
        </w:rPr>
        <w:t xml:space="preserve"> versus le groupe de traitement comportant amlodipine, alors que les hospitalisations pour insuffisance cardiaque ont été réduites sur la population globale. Toutefois, aucune explication particulière de ces résultats chez la femme n'a été identifiée.</w:t>
      </w:r>
    </w:p>
    <w:p w:rsidR="00AD12E7" w:rsidRDefault="00AD12E7">
      <w:pPr>
        <w:pStyle w:val="EMEABodyText"/>
        <w:rPr>
          <w:lang w:val="fr-FR"/>
        </w:rPr>
      </w:pPr>
    </w:p>
    <w:p w:rsidR="00AD12E7" w:rsidRDefault="00AD12E7">
      <w:pPr>
        <w:pStyle w:val="EMEABodyText"/>
        <w:rPr>
          <w:lang w:val="fr-FR"/>
        </w:rPr>
      </w:pPr>
      <w:r>
        <w:rPr>
          <w:lang w:val="fr-FR"/>
        </w:rPr>
        <w:t>L'étude "</w:t>
      </w:r>
      <w:proofErr w:type="spellStart"/>
      <w:r>
        <w:rPr>
          <w:lang w:val="fr-FR"/>
        </w:rPr>
        <w:t>Effects</w:t>
      </w:r>
      <w:proofErr w:type="spellEnd"/>
      <w:r>
        <w:rPr>
          <w:lang w:val="fr-FR"/>
        </w:rPr>
        <w:t xml:space="preserve"> of </w:t>
      </w:r>
      <w:proofErr w:type="spellStart"/>
      <w:r>
        <w:rPr>
          <w:lang w:val="fr-FR"/>
        </w:rPr>
        <w:t>Irbesartan</w:t>
      </w:r>
      <w:proofErr w:type="spellEnd"/>
      <w:r>
        <w:rPr>
          <w:lang w:val="fr-FR"/>
        </w:rPr>
        <w:t xml:space="preserve"> on </w:t>
      </w:r>
      <w:proofErr w:type="spellStart"/>
      <w:r>
        <w:rPr>
          <w:lang w:val="fr-FR"/>
        </w:rPr>
        <w:t>Microalbuminuria</w:t>
      </w:r>
      <w:proofErr w:type="spellEnd"/>
      <w:r>
        <w:rPr>
          <w:lang w:val="fr-FR"/>
        </w:rPr>
        <w:t xml:space="preserve"> in Hypertensive Patients </w:t>
      </w:r>
      <w:proofErr w:type="spellStart"/>
      <w:r>
        <w:rPr>
          <w:lang w:val="fr-FR"/>
        </w:rPr>
        <w:t>with</w:t>
      </w:r>
      <w:proofErr w:type="spellEnd"/>
      <w:r>
        <w:rPr>
          <w:lang w:val="fr-FR"/>
        </w:rPr>
        <w:t xml:space="preserve"> type 2 </w:t>
      </w:r>
      <w:proofErr w:type="spellStart"/>
      <w:r>
        <w:rPr>
          <w:lang w:val="fr-FR"/>
        </w:rPr>
        <w:t>Diabetes</w:t>
      </w:r>
      <w:proofErr w:type="spellEnd"/>
      <w:r>
        <w:rPr>
          <w:lang w:val="fr-FR"/>
        </w:rPr>
        <w:t xml:space="preserve"> </w:t>
      </w:r>
      <w:proofErr w:type="spellStart"/>
      <w:r>
        <w:rPr>
          <w:lang w:val="fr-FR"/>
        </w:rPr>
        <w:t>Mellitus</w:t>
      </w:r>
      <w:proofErr w:type="spellEnd"/>
      <w:r>
        <w:rPr>
          <w:lang w:val="fr-FR"/>
        </w:rPr>
        <w:t xml:space="preserve"> (IRMA 2)" montre que l'</w:t>
      </w:r>
      <w:proofErr w:type="spellStart"/>
      <w:r>
        <w:rPr>
          <w:lang w:val="fr-FR"/>
        </w:rPr>
        <w:t>irbésartan</w:t>
      </w:r>
      <w:proofErr w:type="spellEnd"/>
      <w:r>
        <w:rPr>
          <w:lang w:val="fr-FR"/>
        </w:rPr>
        <w:t xml:space="preserve"> 300 mg retarde la progression vers une protéinurie avérée chez des patients ayant une microalbuminurie. IRMA 2 est une étude de morbidité, en double aveugle, contrôlée versus placebo, menée chez 590 patients ayant un diabète de type 2, une microalbuminurie (30-300 mg/jour) et une fonction rénale normale (créatininémie ≤ 1,5 mg/dl chez les hommes et &lt; 1,1 mg/dl chez les femmes). L'étude a évalué les effets à long terme (2 ans) de </w:t>
      </w:r>
      <w:proofErr w:type="spellStart"/>
      <w:r>
        <w:rPr>
          <w:lang w:val="fr-FR"/>
        </w:rPr>
        <w:t>Karvea</w:t>
      </w:r>
      <w:proofErr w:type="spellEnd"/>
      <w:r>
        <w:rPr>
          <w:lang w:val="fr-FR"/>
        </w:rPr>
        <w:t xml:space="preserve"> sur la progression vers une protéinurie clinique (avérée) (taux d'</w:t>
      </w:r>
      <w:proofErr w:type="spellStart"/>
      <w:r>
        <w:rPr>
          <w:lang w:val="fr-FR"/>
        </w:rPr>
        <w:t>excretion</w:t>
      </w:r>
      <w:proofErr w:type="spellEnd"/>
      <w:r>
        <w:rPr>
          <w:lang w:val="fr-FR"/>
        </w:rPr>
        <w:t xml:space="preserve">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w:t>
      </w:r>
      <w:proofErr w:type="spellStart"/>
      <w:r>
        <w:rPr>
          <w:lang w:val="fr-FR"/>
        </w:rPr>
        <w:t>irbésartan</w:t>
      </w:r>
      <w:proofErr w:type="spellEnd"/>
      <w:r>
        <w:rPr>
          <w:lang w:val="fr-FR"/>
        </w:rPr>
        <w:t xml:space="preserve"> 300 mg (5,2%) que dans les groupes placebo (14,9%) ou </w:t>
      </w:r>
      <w:proofErr w:type="spellStart"/>
      <w:r>
        <w:rPr>
          <w:lang w:val="fr-FR"/>
        </w:rPr>
        <w:t>irbésartan</w:t>
      </w:r>
      <w:proofErr w:type="spellEnd"/>
      <w:r>
        <w:rPr>
          <w:lang w:val="fr-FR"/>
        </w:rPr>
        <w:t xml:space="preserve">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w:t>
      </w:r>
      <w:proofErr w:type="spellStart"/>
      <w:r>
        <w:rPr>
          <w:lang w:val="fr-FR"/>
        </w:rPr>
        <w:t>Karvea</w:t>
      </w:r>
      <w:proofErr w:type="spellEnd"/>
      <w:r>
        <w:rPr>
          <w:lang w:val="fr-FR"/>
        </w:rPr>
        <w:t xml:space="preserve"> 300 mg (34%) que dans le groupe placebo (21%).</w:t>
      </w:r>
    </w:p>
    <w:p w:rsidR="00AD12E7" w:rsidRDefault="00AD12E7">
      <w:pPr>
        <w:pStyle w:val="EMEABodyText"/>
        <w:rPr>
          <w:lang w:val="fr-FR"/>
        </w:rPr>
      </w:pPr>
    </w:p>
    <w:p w:rsidR="00AD12E7" w:rsidRDefault="00AD12E7">
      <w:pPr>
        <w:pStyle w:val="EMEABodyText"/>
        <w:rPr>
          <w:i/>
          <w:lang w:val="fr-FR"/>
        </w:rPr>
      </w:pPr>
      <w:r>
        <w:rPr>
          <w:i/>
          <w:lang w:val="fr-FR"/>
        </w:rPr>
        <w:t>Double blocage du système rénine-angiotensine-aldostérone (SRAA)</w:t>
      </w:r>
    </w:p>
    <w:p w:rsidR="00AD12E7" w:rsidRDefault="00AD12E7">
      <w:pPr>
        <w:pStyle w:val="EMEABodyText"/>
        <w:rPr>
          <w:i/>
          <w:lang w:val="fr-FR"/>
        </w:rPr>
      </w:pPr>
    </w:p>
    <w:p w:rsidR="00AD12E7" w:rsidRDefault="00AD12E7">
      <w:pPr>
        <w:pStyle w:val="EMEABodyText"/>
        <w:rPr>
          <w:lang w:val="fr-FR"/>
        </w:rPr>
      </w:pPr>
      <w:r>
        <w:rPr>
          <w:lang w:val="fr-FR"/>
        </w:rPr>
        <w:t>L’utilisation de l’association d’un inhibiteur de l’enzyme de conversion (IEC) avec un antagoniste des récepteurs de l’angiotensine II (ARA II) a été analysée au cours de deux larges  essais randomisés et contrôlés (ONTARGET (</w:t>
      </w:r>
      <w:proofErr w:type="spellStart"/>
      <w:r>
        <w:rPr>
          <w:lang w:val="fr-FR"/>
        </w:rPr>
        <w:t>ONgoing</w:t>
      </w:r>
      <w:proofErr w:type="spellEnd"/>
      <w:r>
        <w:rPr>
          <w:lang w:val="fr-FR"/>
        </w:rPr>
        <w:t xml:space="preserve"> </w:t>
      </w:r>
      <w:proofErr w:type="spellStart"/>
      <w:r>
        <w:rPr>
          <w:lang w:val="fr-FR"/>
        </w:rPr>
        <w:t>Telmisartan</w:t>
      </w:r>
      <w:proofErr w:type="spellEnd"/>
      <w:r>
        <w:rPr>
          <w:lang w:val="fr-FR"/>
        </w:rPr>
        <w:t xml:space="preserve"> Alone and in combination </w:t>
      </w:r>
      <w:proofErr w:type="spellStart"/>
      <w:r>
        <w:rPr>
          <w:lang w:val="fr-FR"/>
        </w:rPr>
        <w:t>with</w:t>
      </w:r>
      <w:proofErr w:type="spellEnd"/>
      <w:r>
        <w:rPr>
          <w:lang w:val="fr-FR"/>
        </w:rPr>
        <w:t xml:space="preserve"> Ramipril Global Endpoint Trial) et VA NEPHRON-D (The </w:t>
      </w:r>
      <w:proofErr w:type="spellStart"/>
      <w:r>
        <w:rPr>
          <w:lang w:val="fr-FR"/>
        </w:rPr>
        <w:t>Veterans</w:t>
      </w:r>
      <w:proofErr w:type="spellEnd"/>
      <w:r>
        <w:rPr>
          <w:lang w:val="fr-FR"/>
        </w:rPr>
        <w:t xml:space="preserve"> Affairs </w:t>
      </w:r>
      <w:proofErr w:type="spellStart"/>
      <w:r>
        <w:rPr>
          <w:lang w:val="fr-FR"/>
        </w:rPr>
        <w:t>Nephropathy</w:t>
      </w:r>
      <w:proofErr w:type="spellEnd"/>
      <w:r>
        <w:rPr>
          <w:lang w:val="fr-FR"/>
        </w:rPr>
        <w:t xml:space="preserve"> in </w:t>
      </w:r>
      <w:proofErr w:type="spellStart"/>
      <w:r>
        <w:rPr>
          <w:lang w:val="fr-FR"/>
        </w:rPr>
        <w:t>Diabetes</w:t>
      </w:r>
      <w:proofErr w:type="spellEnd"/>
      <w:r>
        <w:rPr>
          <w:lang w:val="fr-FR"/>
        </w:rPr>
        <w:t xml:space="preserve">). </w:t>
      </w:r>
    </w:p>
    <w:p w:rsidR="00AD12E7" w:rsidRDefault="00AD12E7">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AD12E7" w:rsidRDefault="00AD12E7">
      <w:pPr>
        <w:pStyle w:val="EMEABodyText"/>
        <w:rPr>
          <w:lang w:val="fr-FR"/>
        </w:rPr>
      </w:pPr>
      <w:r>
        <w:rPr>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AD12E7" w:rsidRDefault="00AD12E7">
      <w:pPr>
        <w:pStyle w:val="EMEABodyText"/>
        <w:rPr>
          <w:lang w:val="fr-FR"/>
        </w:rPr>
      </w:pPr>
      <w:r>
        <w:rPr>
          <w:lang w:val="fr-FR"/>
        </w:rPr>
        <w:t>Ces résultats sont également applicables aux autres IEC et ARA II, compte tenu de la similarité de leurs propriétés pharmacodynamiques.</w:t>
      </w:r>
    </w:p>
    <w:p w:rsidR="00AD12E7" w:rsidRDefault="00AD12E7">
      <w:pPr>
        <w:pStyle w:val="EMEABodyText"/>
        <w:rPr>
          <w:lang w:val="fr-FR"/>
        </w:rPr>
      </w:pPr>
    </w:p>
    <w:p w:rsidR="00AD12E7" w:rsidRDefault="00AD12E7">
      <w:pPr>
        <w:pStyle w:val="EMEABodyText"/>
        <w:rPr>
          <w:lang w:val="fr-FR"/>
        </w:rPr>
      </w:pPr>
      <w:r>
        <w:rPr>
          <w:lang w:val="fr-FR"/>
        </w:rPr>
        <w:t>Les IEC et les ARA II ne doivent donc pas être associés chez les patients atteints de néphropathie diabétique.</w:t>
      </w:r>
    </w:p>
    <w:p w:rsidR="00AD12E7" w:rsidRDefault="00AD12E7">
      <w:pPr>
        <w:pStyle w:val="EMEABodyText"/>
        <w:rPr>
          <w:lang w:val="fr-FR"/>
        </w:rPr>
      </w:pPr>
    </w:p>
    <w:p w:rsidR="00AD12E7" w:rsidRDefault="00AD12E7">
      <w:pPr>
        <w:pStyle w:val="EMEABodyText"/>
        <w:rPr>
          <w:lang w:val="fr-FR"/>
        </w:rPr>
      </w:pPr>
      <w:r>
        <w:rPr>
          <w:lang w:val="fr-FR"/>
        </w:rPr>
        <w:t>L’étude ALTITUDE (</w:t>
      </w:r>
      <w:proofErr w:type="spellStart"/>
      <w:r>
        <w:rPr>
          <w:lang w:val="fr-FR"/>
        </w:rPr>
        <w:t>Aliskiren</w:t>
      </w:r>
      <w:proofErr w:type="spellEnd"/>
      <w:r>
        <w:rPr>
          <w:lang w:val="fr-FR"/>
        </w:rPr>
        <w:t xml:space="preserve"> Trial in Type 2 </w:t>
      </w:r>
      <w:proofErr w:type="spellStart"/>
      <w:r>
        <w:rPr>
          <w:lang w:val="fr-FR"/>
        </w:rPr>
        <w:t>Diabetes</w:t>
      </w:r>
      <w:proofErr w:type="spellEnd"/>
      <w:r>
        <w:rPr>
          <w:lang w:val="fr-FR"/>
        </w:rPr>
        <w:t xml:space="preserve"> </w:t>
      </w:r>
      <w:proofErr w:type="spellStart"/>
      <w:r>
        <w:rPr>
          <w:lang w:val="fr-FR"/>
        </w:rPr>
        <w:t>Using</w:t>
      </w:r>
      <w:proofErr w:type="spellEnd"/>
      <w:r>
        <w:rPr>
          <w:lang w:val="fr-FR"/>
        </w:rPr>
        <w:t xml:space="preserve"> </w:t>
      </w:r>
      <w:proofErr w:type="spellStart"/>
      <w:r>
        <w:rPr>
          <w:lang w:val="fr-FR"/>
        </w:rPr>
        <w:t>Cardiovascular</w:t>
      </w:r>
      <w:proofErr w:type="spellEnd"/>
      <w:r>
        <w:rPr>
          <w:lang w:val="fr-FR"/>
        </w:rPr>
        <w:t xml:space="preserve"> and </w:t>
      </w:r>
      <w:proofErr w:type="spellStart"/>
      <w:r>
        <w:rPr>
          <w:lang w:val="fr-FR"/>
        </w:rPr>
        <w:t>Renal</w:t>
      </w:r>
      <w:proofErr w:type="spellEnd"/>
      <w:r>
        <w:rPr>
          <w:lang w:val="fr-FR"/>
        </w:rPr>
        <w:t xml:space="preserve"> </w:t>
      </w:r>
      <w:proofErr w:type="spellStart"/>
      <w:r>
        <w:rPr>
          <w:lang w:val="fr-FR"/>
        </w:rPr>
        <w:t>Disease</w:t>
      </w:r>
      <w:proofErr w:type="spellEnd"/>
      <w:r>
        <w:rPr>
          <w:lang w:val="fr-FR"/>
        </w:rPr>
        <w:t xml:space="preserve"> </w:t>
      </w:r>
      <w:proofErr w:type="spellStart"/>
      <w:r>
        <w:rPr>
          <w:lang w:val="fr-FR"/>
        </w:rPr>
        <w:t>Endpoints</w:t>
      </w:r>
      <w:proofErr w:type="spellEnd"/>
      <w:r>
        <w:rPr>
          <w:lang w:val="fr-FR"/>
        </w:rPr>
        <w:t>) a été réalisée dans le but d’évaluer le bénéfice de l’ajout d’</w:t>
      </w:r>
      <w:proofErr w:type="spellStart"/>
      <w:r>
        <w:rPr>
          <w:lang w:val="fr-FR"/>
        </w:rPr>
        <w:t>aliskiren</w:t>
      </w:r>
      <w:proofErr w:type="spellEnd"/>
      <w:r>
        <w:rPr>
          <w:lang w:val="fr-FR"/>
        </w:rPr>
        <w:t xml:space="preserve">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w:t>
      </w:r>
      <w:proofErr w:type="spellStart"/>
      <w:r>
        <w:rPr>
          <w:lang w:val="fr-FR"/>
        </w:rPr>
        <w:t>aliskiren</w:t>
      </w:r>
      <w:proofErr w:type="spellEnd"/>
      <w:r>
        <w:rPr>
          <w:lang w:val="fr-FR"/>
        </w:rPr>
        <w:t xml:space="preserve"> que dans le groupe placebo; de même les événements indésirables et certains événements indésirables graves tels que l’hyperkaliémie, l’hypotension et l’insuffisance rénale ont été rapportés plus fréquemment dans le groupe </w:t>
      </w:r>
      <w:proofErr w:type="spellStart"/>
      <w:r>
        <w:rPr>
          <w:lang w:val="fr-FR"/>
        </w:rPr>
        <w:t>aliskiren</w:t>
      </w:r>
      <w:proofErr w:type="spellEnd"/>
      <w:r>
        <w:rPr>
          <w:lang w:val="fr-FR"/>
        </w:rPr>
        <w:t xml:space="preserve"> que dans le groupe placebo.</w:t>
      </w:r>
    </w:p>
    <w:p w:rsidR="00AD12E7" w:rsidRDefault="00AD12E7">
      <w:pPr>
        <w:pStyle w:val="EMEABodyText"/>
        <w:rPr>
          <w:lang w:val="fr-FR"/>
        </w:rPr>
      </w:pPr>
    </w:p>
    <w:p w:rsidR="00AD12E7" w:rsidRDefault="00AD12E7">
      <w:pPr>
        <w:pStyle w:val="EMEAHeading2"/>
        <w:rPr>
          <w:lang w:val="fr-FR"/>
        </w:rPr>
      </w:pPr>
      <w:r>
        <w:rPr>
          <w:lang w:val="fr-FR"/>
        </w:rPr>
        <w:t>5.2</w:t>
      </w:r>
      <w:r>
        <w:rPr>
          <w:lang w:val="fr-FR"/>
        </w:rPr>
        <w:tab/>
        <w:t>Propriétés pharmacocinétiques</w:t>
      </w:r>
    </w:p>
    <w:p w:rsidR="00AD12E7" w:rsidRDefault="00AD12E7">
      <w:pPr>
        <w:pStyle w:val="EMEAHeading2"/>
        <w:rPr>
          <w:lang w:val="fr-FR"/>
        </w:rPr>
      </w:pPr>
    </w:p>
    <w:p w:rsidR="00AD12E7" w:rsidRDefault="00AD12E7">
      <w:pPr>
        <w:pStyle w:val="EMEABodyText"/>
        <w:rPr>
          <w:u w:val="single"/>
          <w:lang w:val="fr-FR"/>
        </w:rPr>
      </w:pPr>
      <w:r>
        <w:rPr>
          <w:u w:val="single"/>
          <w:lang w:val="fr-FR"/>
        </w:rPr>
        <w:t>Absorption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est bien absorbé après administration orale: des études de la biodisponibilité absolue donnent des valeurs d’environ 60-80%. La prise concomitante d'aliments ne modifie pas de façon significative la biodisponibilité de l'</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u w:val="single"/>
          <w:lang w:val="fr-FR"/>
        </w:rPr>
      </w:pPr>
      <w:r>
        <w:rPr>
          <w:u w:val="single"/>
          <w:lang w:val="fr-FR"/>
        </w:rPr>
        <w:t>Distribution</w:t>
      </w:r>
    </w:p>
    <w:p w:rsidR="00AD12E7" w:rsidRDefault="00AD12E7">
      <w:pPr>
        <w:pStyle w:val="EMEABodyText"/>
        <w:rPr>
          <w:lang w:val="fr-FR"/>
        </w:rPr>
      </w:pPr>
    </w:p>
    <w:p w:rsidR="00AD12E7" w:rsidRDefault="00AD12E7">
      <w:pPr>
        <w:pStyle w:val="EMEABodyText"/>
        <w:rPr>
          <w:lang w:val="fr-FR"/>
        </w:rPr>
      </w:pPr>
      <w:r>
        <w:rPr>
          <w:lang w:val="fr-FR"/>
        </w:rPr>
        <w:t xml:space="preserve">La liaison aux protéines plasmatiques est de l'ordre de 96%, avec une liaison négligeable aux cellules sanguines. Le volume de distribution est de 53-93 litres. </w:t>
      </w:r>
    </w:p>
    <w:p w:rsidR="00AD12E7" w:rsidRDefault="00AD12E7">
      <w:pPr>
        <w:pStyle w:val="EMEABodyText"/>
        <w:rPr>
          <w:lang w:val="fr-FR"/>
        </w:rPr>
      </w:pPr>
    </w:p>
    <w:p w:rsidR="00AD12E7" w:rsidRDefault="00AD12E7">
      <w:pPr>
        <w:pStyle w:val="EMEABodyText"/>
        <w:rPr>
          <w:u w:val="single"/>
          <w:lang w:val="fr-FR"/>
        </w:rPr>
      </w:pPr>
      <w:r>
        <w:rPr>
          <w:u w:val="single"/>
          <w:lang w:val="fr-FR"/>
        </w:rPr>
        <w:t>Biotransformation</w:t>
      </w:r>
    </w:p>
    <w:p w:rsidR="00AD12E7" w:rsidRDefault="00AD12E7">
      <w:pPr>
        <w:pStyle w:val="EMEABodyText"/>
        <w:rPr>
          <w:lang w:val="fr-FR"/>
        </w:rPr>
      </w:pPr>
    </w:p>
    <w:p w:rsidR="00AD12E7" w:rsidRDefault="00AD12E7">
      <w:pPr>
        <w:pStyle w:val="EMEABodyText"/>
        <w:rPr>
          <w:lang w:val="fr-FR"/>
        </w:rPr>
      </w:pPr>
      <w:r>
        <w:rPr>
          <w:lang w:val="fr-FR"/>
        </w:rPr>
        <w:t>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80 à 85% de la radioactivité plasmatique circulante peuvent être attribués à l'</w:t>
      </w:r>
      <w:proofErr w:type="spellStart"/>
      <w:r>
        <w:rPr>
          <w:lang w:val="fr-FR"/>
        </w:rPr>
        <w:t>irbésartan</w:t>
      </w:r>
      <w:proofErr w:type="spellEnd"/>
      <w:r>
        <w:rPr>
          <w:lang w:val="fr-FR"/>
        </w:rPr>
        <w:t xml:space="preserve"> inchangé. L'</w:t>
      </w:r>
      <w:proofErr w:type="spellStart"/>
      <w:r>
        <w:rPr>
          <w:lang w:val="fr-FR"/>
        </w:rPr>
        <w:t>irbésartan</w:t>
      </w:r>
      <w:proofErr w:type="spellEnd"/>
      <w:r>
        <w:rPr>
          <w:lang w:val="fr-FR"/>
        </w:rPr>
        <w:t xml:space="preserve"> est métabolisé par le foie par </w:t>
      </w:r>
      <w:proofErr w:type="spellStart"/>
      <w:r>
        <w:rPr>
          <w:lang w:val="fr-FR"/>
        </w:rPr>
        <w:t>glucuroconjugaison</w:t>
      </w:r>
      <w:proofErr w:type="spellEnd"/>
      <w:r>
        <w:rPr>
          <w:lang w:val="fr-FR"/>
        </w:rPr>
        <w:t xml:space="preserve"> et oxydation. Le métabolite circulant principal est le glucuronide d'</w:t>
      </w:r>
      <w:proofErr w:type="spellStart"/>
      <w:r>
        <w:rPr>
          <w:lang w:val="fr-FR"/>
        </w:rPr>
        <w:t>irbésartan</w:t>
      </w:r>
      <w:proofErr w:type="spellEnd"/>
      <w:r>
        <w:rPr>
          <w:lang w:val="fr-FR"/>
        </w:rPr>
        <w:t xml:space="preserve"> (approximativement 6%). Des études </w:t>
      </w:r>
      <w:r>
        <w:rPr>
          <w:i/>
          <w:lang w:val="fr-FR"/>
        </w:rPr>
        <w:t>in vitro</w:t>
      </w:r>
      <w:r>
        <w:rPr>
          <w:lang w:val="fr-FR"/>
        </w:rPr>
        <w:t xml:space="preserve"> ont montré que l'</w:t>
      </w:r>
      <w:proofErr w:type="spellStart"/>
      <w:r>
        <w:rPr>
          <w:lang w:val="fr-FR"/>
        </w:rPr>
        <w:t>irbésartan</w:t>
      </w:r>
      <w:proofErr w:type="spellEnd"/>
      <w:r>
        <w:rPr>
          <w:lang w:val="fr-FR"/>
        </w:rPr>
        <w:t xml:space="preserve"> est oxydé principalement par l'isoenzyme CYP2C9 du cytochrome P450. L'isoenzyme CYP3A4 a un effet négligeable.</w:t>
      </w:r>
    </w:p>
    <w:p w:rsidR="00AD12E7" w:rsidRDefault="00AD12E7">
      <w:pPr>
        <w:pStyle w:val="EMEABodyText"/>
        <w:rPr>
          <w:lang w:val="fr-FR"/>
        </w:rPr>
      </w:pPr>
    </w:p>
    <w:p w:rsidR="00AD12E7" w:rsidRDefault="00AD12E7">
      <w:pPr>
        <w:pStyle w:val="EMEABodyText"/>
        <w:rPr>
          <w:u w:val="single"/>
          <w:lang w:val="fr-FR"/>
        </w:rPr>
      </w:pPr>
      <w:r>
        <w:rPr>
          <w:u w:val="single"/>
          <w:lang w:val="fr-FR"/>
        </w:rPr>
        <w:t>Linéarité/non-linéarité</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présente une pharmacocinétique linéaire et proportionnelle à la dose dans une fourchette de 10 à 600 mg. A des doses supérieures à 600 mg (deux fois la dose maximale recommandée), on observe une augmentation moins que proportionnelle de l'absorption orale: la cause en est inconnue. Les pics de concentration plasmatique sont atteints 1,5 à 2 heures après administration orale. La clairance totale et la clairance rénale sont respectivement de 157-176 et 3-3,5 ml/min. La demi-vie d’élimination terminale de l'</w:t>
      </w:r>
      <w:proofErr w:type="spellStart"/>
      <w:r>
        <w:rPr>
          <w:lang w:val="fr-FR"/>
        </w:rPr>
        <w:t>irbésartan</w:t>
      </w:r>
      <w:proofErr w:type="spellEnd"/>
      <w:r>
        <w:rPr>
          <w:lang w:val="fr-FR"/>
        </w:rPr>
        <w:t xml:space="preserve"> est 11-15 heures. Les concentrations plasmatiques à l'état d'équilibre sont atteintes trois jours après le début d'un traitement en une seule prise par jour. Une accumulation limitée d'</w:t>
      </w:r>
      <w:proofErr w:type="spellStart"/>
      <w:r>
        <w:rPr>
          <w:lang w:val="fr-FR"/>
        </w:rPr>
        <w:t>irbésartan</w:t>
      </w:r>
      <w:proofErr w:type="spellEnd"/>
      <w:r>
        <w:rPr>
          <w:lang w:val="fr-FR"/>
        </w:rPr>
        <w:t xml:space="preserve"> (&lt; 20%) est observée dans le plasma après administration répétée d'une dose unique par jour. Dans une étude, des concentrations plasmatiques d’</w:t>
      </w:r>
      <w:proofErr w:type="spellStart"/>
      <w:r>
        <w:rPr>
          <w:lang w:val="fr-FR"/>
        </w:rPr>
        <w:t>irbésartan</w:t>
      </w:r>
      <w:proofErr w:type="spellEnd"/>
      <w:r>
        <w:rPr>
          <w:lang w:val="fr-FR"/>
        </w:rPr>
        <w:t xml:space="preserve"> un peu plus élevées furent observées chez des femmes hypertendues. Cependant, il n’y a pas eu de différence concernant la demi-vie et l'accumulation d’</w:t>
      </w:r>
      <w:proofErr w:type="spellStart"/>
      <w:r>
        <w:rPr>
          <w:lang w:val="fr-FR"/>
        </w:rPr>
        <w:t>irbésartan</w:t>
      </w:r>
      <w:proofErr w:type="spellEnd"/>
      <w:r>
        <w:rPr>
          <w:lang w:val="fr-FR"/>
        </w:rPr>
        <w:t>. Aucun ajustement posologique n’est nécessaire chez la femme. Les valeurs des AUC et C</w:t>
      </w:r>
      <w:r>
        <w:rPr>
          <w:rStyle w:val="EMEASubscript"/>
          <w:lang w:val="fr-FR"/>
        </w:rPr>
        <w:t>max</w:t>
      </w:r>
      <w:r>
        <w:rPr>
          <w:lang w:val="fr-FR"/>
        </w:rPr>
        <w:t xml:space="preserve"> de l'</w:t>
      </w:r>
      <w:proofErr w:type="spellStart"/>
      <w:r>
        <w:rPr>
          <w:lang w:val="fr-FR"/>
        </w:rPr>
        <w:t>irbésartan</w:t>
      </w:r>
      <w:proofErr w:type="spellEnd"/>
      <w:r>
        <w:rPr>
          <w:lang w:val="fr-FR"/>
        </w:rPr>
        <w:t xml:space="preserve"> furent un peu plus grandes chez les sujets âgés (≥ 65 ans) que chez les sujets jeunes (18-40 ans). Cependant, la demi-vie terminale ne fut pas significativement modifiée. Aucun ajustement posologique n’est nécessaire chez la personne âgée.</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et ses métabolites sont éliminés par voie biliaire et rénale. 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w:t>
      </w:r>
      <w:proofErr w:type="spellStart"/>
      <w:r>
        <w:rPr>
          <w:lang w:val="fr-FR"/>
        </w:rPr>
        <w:t>irbésartan</w:t>
      </w:r>
      <w:proofErr w:type="spellEnd"/>
      <w:r>
        <w:rPr>
          <w:lang w:val="fr-FR"/>
        </w:rPr>
        <w:t xml:space="preserve"> inchangé.</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 pédiatrique</w:t>
      </w:r>
    </w:p>
    <w:p w:rsidR="00AD12E7" w:rsidRDefault="00AD12E7">
      <w:pPr>
        <w:pStyle w:val="EMEABodyText"/>
        <w:keepNext/>
        <w:rPr>
          <w:u w:val="single"/>
          <w:lang w:val="fr-FR"/>
        </w:rPr>
      </w:pPr>
    </w:p>
    <w:p w:rsidR="00AD12E7" w:rsidRDefault="00AD12E7">
      <w:pPr>
        <w:pStyle w:val="EMEABodyText"/>
        <w:rPr>
          <w:lang w:val="fr-FR"/>
        </w:rPr>
      </w:pPr>
      <w:r>
        <w:rPr>
          <w:lang w:val="fr-FR"/>
        </w:rPr>
        <w:t>La pharmacocinétique de l'</w:t>
      </w:r>
      <w:proofErr w:type="spellStart"/>
      <w:r>
        <w:rPr>
          <w:lang w:val="fr-FR"/>
        </w:rPr>
        <w:t>irbésartan</w:t>
      </w:r>
      <w:proofErr w:type="spellEnd"/>
      <w:r>
        <w:rPr>
          <w:lang w:val="fr-FR"/>
        </w:rPr>
        <w:t xml:space="preserve"> a été évaluée chez 23 enfants hypertendus après l'administration de doses d'</w:t>
      </w:r>
      <w:proofErr w:type="spellStart"/>
      <w:r>
        <w:rPr>
          <w:lang w:val="fr-FR"/>
        </w:rPr>
        <w:t>irbésartan</w:t>
      </w:r>
      <w:proofErr w:type="spellEnd"/>
      <w:r>
        <w:rPr>
          <w:lang w:val="fr-FR"/>
        </w:rPr>
        <w:t xml:space="preserve">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w:t>
      </w:r>
      <w:proofErr w:type="spellStart"/>
      <w:r>
        <w:rPr>
          <w:lang w:val="fr-FR"/>
        </w:rPr>
        <w:t>irbésartan</w:t>
      </w:r>
      <w:proofErr w:type="spellEnd"/>
      <w:r>
        <w:rPr>
          <w:lang w:val="fr-FR"/>
        </w:rPr>
        <w:t xml:space="preserve"> par jour. Une accumulation limitée d'</w:t>
      </w:r>
      <w:proofErr w:type="spellStart"/>
      <w:r>
        <w:rPr>
          <w:lang w:val="fr-FR"/>
        </w:rPr>
        <w:t>irbésartan</w:t>
      </w:r>
      <w:proofErr w:type="spellEnd"/>
      <w:r>
        <w:rPr>
          <w:lang w:val="fr-FR"/>
        </w:rPr>
        <w:t xml:space="preserve"> (18%) dans le plasma a été observée avec des doses répétées en une prise par jour.</w:t>
      </w:r>
    </w:p>
    <w:p w:rsidR="00AD12E7" w:rsidRDefault="00AD12E7">
      <w:pPr>
        <w:pStyle w:val="EMEABodyText"/>
        <w:rPr>
          <w:lang w:val="fr-FR"/>
        </w:rPr>
      </w:pPr>
    </w:p>
    <w:p w:rsidR="00AD12E7" w:rsidRDefault="00AD12E7">
      <w:pPr>
        <w:pStyle w:val="EMEABodyText"/>
        <w:rPr>
          <w:lang w:val="fr-FR"/>
        </w:rPr>
      </w:pPr>
      <w:r>
        <w:rPr>
          <w:u w:val="single"/>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significativement modifiés chez les insuffisants rénaux ou chez les patients soumis à une hémodialyse. L'</w:t>
      </w:r>
      <w:proofErr w:type="spellStart"/>
      <w:r>
        <w:rPr>
          <w:lang w:val="fr-FR"/>
        </w:rPr>
        <w:t>irbésartan</w:t>
      </w:r>
      <w:proofErr w:type="spellEnd"/>
      <w:r>
        <w:rPr>
          <w:lang w:val="fr-FR"/>
        </w:rPr>
        <w:t xml:space="preserve"> n'est pas épuré par hémodialyse.</w:t>
      </w:r>
    </w:p>
    <w:p w:rsidR="00AD12E7" w:rsidRDefault="00AD12E7">
      <w:pPr>
        <w:pStyle w:val="EMEABodyText"/>
        <w:rPr>
          <w:lang w:val="fr-FR"/>
        </w:rPr>
      </w:pPr>
    </w:p>
    <w:p w:rsidR="00AD12E7" w:rsidRDefault="00AD12E7">
      <w:pPr>
        <w:pStyle w:val="EMEABodyText"/>
        <w:rPr>
          <w:lang w:val="fr-FR"/>
        </w:rPr>
      </w:pPr>
      <w:r>
        <w:rPr>
          <w:u w:val="single"/>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modifiés de façon significative chez les patients présentant une cirrhose du foie légère à modérée. Aucune étude n’a été menée chez des patients ayant une insuffisance hépatique sévère.</w:t>
      </w:r>
    </w:p>
    <w:p w:rsidR="00AD12E7" w:rsidRDefault="00AD12E7">
      <w:pPr>
        <w:pStyle w:val="EMEABodyText"/>
        <w:rPr>
          <w:lang w:val="fr-FR"/>
        </w:rPr>
      </w:pPr>
    </w:p>
    <w:p w:rsidR="00AD12E7" w:rsidRDefault="00AD12E7">
      <w:pPr>
        <w:pStyle w:val="EMEAHeading2"/>
        <w:rPr>
          <w:lang w:val="fr-FR"/>
        </w:rPr>
      </w:pPr>
      <w:r>
        <w:rPr>
          <w:lang w:val="fr-FR"/>
        </w:rPr>
        <w:t>5.3</w:t>
      </w:r>
      <w:r>
        <w:rPr>
          <w:lang w:val="fr-FR"/>
        </w:rPr>
        <w:tab/>
        <w:t>Données de sécurité précliniques</w:t>
      </w:r>
    </w:p>
    <w:p w:rsidR="00AD12E7" w:rsidRDefault="00AD12E7">
      <w:pPr>
        <w:pStyle w:val="EMEAHeading2"/>
        <w:rPr>
          <w:lang w:val="fr-FR"/>
        </w:rPr>
      </w:pPr>
    </w:p>
    <w:p w:rsidR="00AD12E7" w:rsidRDefault="00AD12E7">
      <w:pPr>
        <w:pStyle w:val="EMEABodyText"/>
        <w:tabs>
          <w:tab w:val="left" w:pos="4962"/>
        </w:tabs>
        <w:rPr>
          <w:lang w:val="fr-FR"/>
        </w:rPr>
      </w:pPr>
      <w:r>
        <w:rPr>
          <w:lang w:val="fr-FR"/>
        </w:rPr>
        <w:t>Aucune toxicité anormale systémique ou ciblée sur un organe n’a été mise en évidence aux posologies cliniquement appropriées. Dans les études non cliniques de sécurité, de fortes doses d’</w:t>
      </w:r>
      <w:proofErr w:type="spellStart"/>
      <w:r>
        <w:rPr>
          <w:lang w:val="fr-FR"/>
        </w:rPr>
        <w:t>irbésartan</w:t>
      </w:r>
      <w:proofErr w:type="spellEnd"/>
      <w:r>
        <w:rPr>
          <w:lang w:val="fr-FR"/>
        </w:rPr>
        <w:t xml:space="preserve">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w:t>
      </w:r>
      <w:proofErr w:type="spellStart"/>
      <w:r>
        <w:rPr>
          <w:lang w:val="fr-FR"/>
        </w:rPr>
        <w:t>irbésartan</w:t>
      </w:r>
      <w:proofErr w:type="spellEnd"/>
      <w:r>
        <w:rPr>
          <w:lang w:val="fr-FR"/>
        </w:rPr>
        <w:t xml:space="preserve"> chez le rat et le macaque. Ces effets furent considérés comme secondaires à une diminution de la perfusion rénale due aux effets hypotenseurs du médicament. De plus, l'</w:t>
      </w:r>
      <w:proofErr w:type="spellStart"/>
      <w:r>
        <w:rPr>
          <w:lang w:val="fr-FR"/>
        </w:rPr>
        <w:t>irbésartan</w:t>
      </w:r>
      <w:proofErr w:type="spellEnd"/>
      <w:r>
        <w:rPr>
          <w:lang w:val="fr-FR"/>
        </w:rPr>
        <w:t xml:space="preserve"> a induit une hyperplasie/hypertrophie des cellules juxtaglomérulaires (chez le rat à doses ≥ 90 mg/kg/jour et chez le macaque à doses ≥ 10 mg/kg/jour). L'action pharmacologique de l'</w:t>
      </w:r>
      <w:proofErr w:type="spellStart"/>
      <w:r>
        <w:rPr>
          <w:lang w:val="fr-FR"/>
        </w:rPr>
        <w:t>irbésartan</w:t>
      </w:r>
      <w:proofErr w:type="spellEnd"/>
      <w:r>
        <w:rPr>
          <w:lang w:val="fr-FR"/>
        </w:rPr>
        <w:t xml:space="preserve"> a été considérée comme étant la cause de toutes ces modifications. Chez l'homme, aux doses thérapeutiques d’</w:t>
      </w:r>
      <w:proofErr w:type="spellStart"/>
      <w:r>
        <w:rPr>
          <w:lang w:val="fr-FR"/>
        </w:rPr>
        <w:t>irbésartan</w:t>
      </w:r>
      <w:proofErr w:type="spellEnd"/>
      <w:r>
        <w:rPr>
          <w:lang w:val="fr-FR"/>
        </w:rPr>
        <w:t>, une hyperplasie/hypertrophie des cellules juxtaglomérulaires ne parait pas avoir d’implication.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n’a montré aucun signe de mutagénicité, </w:t>
      </w:r>
      <w:proofErr w:type="spellStart"/>
      <w:r>
        <w:rPr>
          <w:lang w:val="fr-FR"/>
        </w:rPr>
        <w:t>clastogénicité</w:t>
      </w:r>
      <w:proofErr w:type="spellEnd"/>
      <w:r>
        <w:rPr>
          <w:lang w:val="fr-FR"/>
        </w:rPr>
        <w:t xml:space="preserve"> et carcinogénicité.</w:t>
      </w:r>
    </w:p>
    <w:p w:rsidR="00AD12E7" w:rsidRDefault="00AD12E7">
      <w:pPr>
        <w:pStyle w:val="EMEABodyText"/>
        <w:rPr>
          <w:lang w:val="fr-FR"/>
        </w:rPr>
      </w:pPr>
    </w:p>
    <w:p w:rsidR="00AD12E7" w:rsidRDefault="00AD12E7">
      <w:pPr>
        <w:pStyle w:val="EMEABodyText"/>
        <w:rPr>
          <w:lang w:val="fr-FR"/>
        </w:rPr>
      </w:pPr>
      <w:r>
        <w:rPr>
          <w:lang w:val="fr-FR"/>
        </w:rPr>
        <w:t xml:space="preserve">Dans les études cliniques menées chez le rat </w:t>
      </w:r>
      <w:proofErr w:type="spellStart"/>
      <w:r>
        <w:rPr>
          <w:lang w:val="fr-FR"/>
        </w:rPr>
        <w:t>male</w:t>
      </w:r>
      <w:proofErr w:type="spellEnd"/>
      <w:r>
        <w:rPr>
          <w:lang w:val="fr-FR"/>
        </w:rPr>
        <w:t xml:space="preserve"> et femelle, la fécondité et la performance de reproduction n'ont pas été affectées même à des doses orales d'</w:t>
      </w:r>
      <w:proofErr w:type="spellStart"/>
      <w:r>
        <w:rPr>
          <w:lang w:val="fr-FR"/>
        </w:rPr>
        <w:t>irbesartan</w:t>
      </w:r>
      <w:proofErr w:type="spellEnd"/>
      <w:r>
        <w:rPr>
          <w:lang w:val="fr-FR"/>
        </w:rPr>
        <w:t xml:space="preserve"> entrainant une certaine toxicité parentale (de 50 à 650 mg/kg/jour) y compris la mortalité à la dose la plus élevée. Aucun effet significatif n'a été observé sur le nombre de </w:t>
      </w:r>
      <w:proofErr w:type="spellStart"/>
      <w:r>
        <w:rPr>
          <w:lang w:val="fr-FR"/>
        </w:rPr>
        <w:t>corpora</w:t>
      </w:r>
      <w:proofErr w:type="spellEnd"/>
      <w:r>
        <w:rPr>
          <w:lang w:val="fr-FR"/>
        </w:rPr>
        <w:t xml:space="preserve"> </w:t>
      </w:r>
      <w:proofErr w:type="spellStart"/>
      <w:r>
        <w:rPr>
          <w:lang w:val="fr-FR"/>
        </w:rPr>
        <w:t>lutea</w:t>
      </w:r>
      <w:proofErr w:type="spellEnd"/>
      <w:r>
        <w:rPr>
          <w:lang w:val="fr-FR"/>
        </w:rPr>
        <w:t xml:space="preserve">, d'implants ou de </w:t>
      </w:r>
      <w:proofErr w:type="spellStart"/>
      <w:r>
        <w:rPr>
          <w:lang w:val="fr-FR"/>
        </w:rPr>
        <w:t>foetus</w:t>
      </w:r>
      <w:proofErr w:type="spellEnd"/>
      <w:r>
        <w:rPr>
          <w:lang w:val="fr-FR"/>
        </w:rPr>
        <w:t xml:space="preserve"> vivants. L'</w:t>
      </w:r>
      <w:proofErr w:type="spellStart"/>
      <w:r>
        <w:rPr>
          <w:lang w:val="fr-FR"/>
        </w:rPr>
        <w:t>irbesartan</w:t>
      </w:r>
      <w:proofErr w:type="spellEnd"/>
      <w:r>
        <w:rPr>
          <w:lang w:val="fr-FR"/>
        </w:rPr>
        <w:t xml:space="preserve"> n'a pas affecté la survie, le développement et la reproduction de la descendance.  Les études chez l'animal démontrent que l'</w:t>
      </w:r>
      <w:proofErr w:type="spellStart"/>
      <w:r>
        <w:rPr>
          <w:lang w:val="fr-FR"/>
        </w:rPr>
        <w:t>irbesartan</w:t>
      </w:r>
      <w:proofErr w:type="spellEnd"/>
      <w:r>
        <w:rPr>
          <w:lang w:val="fr-FR"/>
        </w:rPr>
        <w:t xml:space="preserve"> radiomarqué est détecté dans les </w:t>
      </w:r>
      <w:proofErr w:type="spellStart"/>
      <w:r>
        <w:rPr>
          <w:lang w:val="fr-FR"/>
        </w:rPr>
        <w:t>foetus</w:t>
      </w:r>
      <w:proofErr w:type="spellEnd"/>
      <w:r>
        <w:rPr>
          <w:lang w:val="fr-FR"/>
        </w:rPr>
        <w:t xml:space="preserve"> chez le rat et chez le lapin.</w:t>
      </w:r>
    </w:p>
    <w:p w:rsidR="00AD12E7" w:rsidRDefault="00AD12E7">
      <w:pPr>
        <w:pStyle w:val="EMEABodyText"/>
        <w:jc w:val="both"/>
        <w:rPr>
          <w:lang w:val="fr-FR"/>
        </w:rPr>
      </w:pPr>
      <w:r>
        <w:rPr>
          <w:lang w:val="fr-FR"/>
        </w:rPr>
        <w:t>Chez la rate allaitante, l'</w:t>
      </w:r>
      <w:proofErr w:type="spellStart"/>
      <w:r>
        <w:rPr>
          <w:lang w:val="fr-FR"/>
        </w:rPr>
        <w:t>irbesartan</w:t>
      </w:r>
      <w:proofErr w:type="spellEnd"/>
      <w:r>
        <w:rPr>
          <w:lang w:val="fr-FR"/>
        </w:rPr>
        <w:t xml:space="preserve"> est excrété dans le lait.</w:t>
      </w:r>
    </w:p>
    <w:p w:rsidR="00AD12E7" w:rsidRDefault="00AD12E7">
      <w:pPr>
        <w:pStyle w:val="EMEABodyText"/>
        <w:rPr>
          <w:lang w:val="fr-FR"/>
        </w:rPr>
      </w:pPr>
    </w:p>
    <w:p w:rsidR="00AD12E7" w:rsidRDefault="00AD12E7">
      <w:pPr>
        <w:pStyle w:val="EMEABodyText"/>
        <w:rPr>
          <w:lang w:val="fr-FR"/>
        </w:rPr>
      </w:pPr>
      <w:r>
        <w:rPr>
          <w:lang w:val="fr-FR"/>
        </w:rPr>
        <w:t>Les études menées chez l'animal avec l'</w:t>
      </w:r>
      <w:proofErr w:type="spellStart"/>
      <w:r>
        <w:rPr>
          <w:lang w:val="fr-FR"/>
        </w:rPr>
        <w:t>irbésartan</w:t>
      </w:r>
      <w:proofErr w:type="spellEnd"/>
      <w:r>
        <w:rPr>
          <w:lang w:val="fr-FR"/>
        </w:rPr>
        <w:t xml:space="preserve"> ont mis en évidence des effets toxiques transitoires (augmentation de la formation de cavernes au niveau rénal et pelvien, hydro-uretère ou </w:t>
      </w:r>
      <w:proofErr w:type="spellStart"/>
      <w:r>
        <w:rPr>
          <w:lang w:val="fr-FR"/>
        </w:rPr>
        <w:t>oedème</w:t>
      </w:r>
      <w:proofErr w:type="spellEnd"/>
      <w:r>
        <w:rPr>
          <w:lang w:val="fr-FR"/>
        </w:rPr>
        <w:t xml:space="preserve"> sous cutanés) chez les </w:t>
      </w:r>
      <w:proofErr w:type="spellStart"/>
      <w:r>
        <w:rPr>
          <w:lang w:val="fr-FR"/>
        </w:rPr>
        <w:t>foetus</w:t>
      </w:r>
      <w:proofErr w:type="spellEnd"/>
      <w:r>
        <w:rPr>
          <w:lang w:val="fr-FR"/>
        </w:rPr>
        <w:t xml:space="preserve">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6.</w:t>
      </w:r>
      <w:r>
        <w:rPr>
          <w:lang w:val="fr-FR"/>
        </w:rPr>
        <w:tab/>
        <w:t>DONNÉES PHARMACEUTIQUES</w:t>
      </w:r>
    </w:p>
    <w:p w:rsidR="00AD12E7" w:rsidRDefault="00AD12E7">
      <w:pPr>
        <w:pStyle w:val="EMEABodyText"/>
        <w:keepNext/>
        <w:rPr>
          <w:lang w:val="fr-FR"/>
        </w:rPr>
      </w:pPr>
    </w:p>
    <w:p w:rsidR="00AD12E7" w:rsidRDefault="00AD12E7">
      <w:pPr>
        <w:pStyle w:val="EMEAHeading2"/>
        <w:rPr>
          <w:lang w:val="fr-FR"/>
        </w:rPr>
      </w:pPr>
      <w:r>
        <w:rPr>
          <w:lang w:val="fr-FR"/>
        </w:rPr>
        <w:t>6.1</w:t>
      </w:r>
      <w:r>
        <w:rPr>
          <w:lang w:val="fr-FR"/>
        </w:rPr>
        <w:tab/>
        <w:t>Liste des excipients</w:t>
      </w:r>
    </w:p>
    <w:p w:rsidR="00AD12E7" w:rsidRDefault="00AD12E7">
      <w:pPr>
        <w:pStyle w:val="EMEABodyText"/>
        <w:keepNext/>
        <w:rPr>
          <w:lang w:val="fr-FR"/>
        </w:rPr>
      </w:pPr>
    </w:p>
    <w:p w:rsidR="00AD12E7" w:rsidRDefault="00AD12E7">
      <w:pPr>
        <w:pStyle w:val="EMEABodyText"/>
        <w:rPr>
          <w:lang w:val="fr-FR"/>
        </w:rPr>
      </w:pPr>
      <w:r>
        <w:rPr>
          <w:lang w:val="fr-FR"/>
        </w:rPr>
        <w:t>Cellulose microcristalline</w:t>
      </w:r>
    </w:p>
    <w:p w:rsidR="00AD12E7" w:rsidRDefault="00AD12E7">
      <w:pPr>
        <w:pStyle w:val="EMEABodyText"/>
        <w:rPr>
          <w:lang w:val="fr-FR"/>
        </w:rPr>
      </w:pPr>
      <w:r>
        <w:rPr>
          <w:lang w:val="fr-FR"/>
        </w:rPr>
        <w:t>Croscarmellose sodique</w:t>
      </w:r>
    </w:p>
    <w:p w:rsidR="00AD12E7" w:rsidRDefault="00AD12E7">
      <w:pPr>
        <w:pStyle w:val="EMEABodyText"/>
        <w:rPr>
          <w:lang w:val="fr-FR"/>
        </w:rPr>
      </w:pPr>
      <w:r>
        <w:rPr>
          <w:lang w:val="fr-FR"/>
        </w:rPr>
        <w:t>Lactose monohydraté</w:t>
      </w:r>
    </w:p>
    <w:p w:rsidR="00AD12E7" w:rsidRDefault="00AD12E7">
      <w:pPr>
        <w:pStyle w:val="EMEABodyText"/>
        <w:rPr>
          <w:lang w:val="fr-FR"/>
        </w:rPr>
      </w:pPr>
      <w:r>
        <w:rPr>
          <w:lang w:val="fr-FR"/>
        </w:rPr>
        <w:t>Stéarate de magnésium</w:t>
      </w:r>
    </w:p>
    <w:p w:rsidR="00AD12E7" w:rsidRDefault="00AD12E7">
      <w:pPr>
        <w:pStyle w:val="EMEABodyText"/>
        <w:rPr>
          <w:lang w:val="fr-FR"/>
        </w:rPr>
      </w:pPr>
      <w:r>
        <w:rPr>
          <w:lang w:val="fr-FR"/>
        </w:rPr>
        <w:t>Silice colloïdale hydratée</w:t>
      </w:r>
    </w:p>
    <w:p w:rsidR="00AD12E7" w:rsidRDefault="00AD12E7">
      <w:pPr>
        <w:pStyle w:val="EMEABodyText"/>
        <w:rPr>
          <w:lang w:val="fr-FR"/>
        </w:rPr>
      </w:pPr>
      <w:r>
        <w:rPr>
          <w:lang w:val="fr-FR"/>
        </w:rPr>
        <w:t>Amidon de maïs prégélatinisé</w:t>
      </w:r>
    </w:p>
    <w:p w:rsidR="00AD12E7" w:rsidRDefault="00AD12E7">
      <w:pPr>
        <w:pStyle w:val="EMEABodyText"/>
        <w:rPr>
          <w:lang w:val="fr-FR"/>
        </w:rPr>
      </w:pPr>
      <w:proofErr w:type="spellStart"/>
      <w:r>
        <w:rPr>
          <w:lang w:val="fr-FR"/>
        </w:rPr>
        <w:t>Poloxamère</w:t>
      </w:r>
      <w:proofErr w:type="spellEnd"/>
      <w:r>
        <w:rPr>
          <w:lang w:val="fr-FR"/>
        </w:rPr>
        <w:t> 188.</w:t>
      </w:r>
    </w:p>
    <w:p w:rsidR="00AD12E7" w:rsidRDefault="00AD12E7">
      <w:pPr>
        <w:pStyle w:val="EMEABodyText"/>
        <w:rPr>
          <w:lang w:val="fr-FR"/>
        </w:rPr>
      </w:pPr>
    </w:p>
    <w:p w:rsidR="00AD12E7" w:rsidRDefault="00AD12E7">
      <w:pPr>
        <w:pStyle w:val="EMEAHeading2"/>
        <w:rPr>
          <w:lang w:val="fr-FR"/>
        </w:rPr>
      </w:pPr>
      <w:r>
        <w:rPr>
          <w:lang w:val="fr-FR"/>
        </w:rPr>
        <w:t>6.2</w:t>
      </w:r>
      <w:r>
        <w:rPr>
          <w:lang w:val="fr-FR"/>
        </w:rPr>
        <w:tab/>
        <w:t>Incompatibilités</w:t>
      </w:r>
    </w:p>
    <w:p w:rsidR="00AD12E7" w:rsidRDefault="00AD12E7">
      <w:pPr>
        <w:pStyle w:val="EMEAHeading2"/>
        <w:rPr>
          <w:lang w:val="fr-FR"/>
        </w:rPr>
      </w:pPr>
    </w:p>
    <w:p w:rsidR="00AD12E7" w:rsidRDefault="00AD12E7">
      <w:pPr>
        <w:pStyle w:val="EMEABodyText"/>
        <w:rPr>
          <w:lang w:val="fr-FR"/>
        </w:rPr>
      </w:pPr>
      <w:r>
        <w:rPr>
          <w:lang w:val="fr-FR"/>
        </w:rPr>
        <w:t>Sans objet.</w:t>
      </w:r>
    </w:p>
    <w:p w:rsidR="00AD12E7" w:rsidRDefault="00AD12E7">
      <w:pPr>
        <w:pStyle w:val="EMEABodyText"/>
        <w:rPr>
          <w:lang w:val="fr-FR"/>
        </w:rPr>
      </w:pPr>
    </w:p>
    <w:p w:rsidR="00AD12E7" w:rsidRDefault="00AD12E7">
      <w:pPr>
        <w:pStyle w:val="EMEAHeading2"/>
        <w:rPr>
          <w:lang w:val="fr-FR"/>
        </w:rPr>
      </w:pPr>
      <w:r>
        <w:rPr>
          <w:lang w:val="fr-FR"/>
        </w:rPr>
        <w:t>6.3</w:t>
      </w:r>
      <w:r>
        <w:rPr>
          <w:lang w:val="fr-FR"/>
        </w:rPr>
        <w:tab/>
        <w:t>Durée de conservation</w:t>
      </w:r>
    </w:p>
    <w:p w:rsidR="00AD12E7" w:rsidRDefault="00AD12E7">
      <w:pPr>
        <w:pStyle w:val="EMEAHeading2"/>
        <w:rPr>
          <w:lang w:val="fr-FR"/>
        </w:rPr>
      </w:pPr>
    </w:p>
    <w:p w:rsidR="00AD12E7" w:rsidRDefault="00AD12E7">
      <w:pPr>
        <w:pStyle w:val="EMEABodyText"/>
        <w:rPr>
          <w:lang w:val="fr-FR"/>
        </w:rPr>
      </w:pPr>
      <w:r>
        <w:rPr>
          <w:lang w:val="fr-FR"/>
        </w:rPr>
        <w:t>3 ans.</w:t>
      </w:r>
    </w:p>
    <w:p w:rsidR="00AD12E7" w:rsidRDefault="00AD12E7">
      <w:pPr>
        <w:pStyle w:val="EMEABodyText"/>
        <w:rPr>
          <w:lang w:val="fr-FR"/>
        </w:rPr>
      </w:pPr>
    </w:p>
    <w:p w:rsidR="00AD12E7" w:rsidRDefault="00AD12E7">
      <w:pPr>
        <w:pStyle w:val="EMEAHeading2"/>
        <w:rPr>
          <w:lang w:val="fr-FR"/>
        </w:rPr>
      </w:pPr>
      <w:r>
        <w:rPr>
          <w:lang w:val="fr-FR"/>
        </w:rPr>
        <w:t>6.4</w:t>
      </w:r>
      <w:r>
        <w:rPr>
          <w:lang w:val="fr-FR"/>
        </w:rPr>
        <w:tab/>
        <w:t>Précautions particulières de conservation</w:t>
      </w:r>
    </w:p>
    <w:p w:rsidR="00AD12E7" w:rsidRDefault="00AD12E7">
      <w:pPr>
        <w:pStyle w:val="EMEAHeading2"/>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Heading2"/>
        <w:tabs>
          <w:tab w:val="left" w:pos="570"/>
        </w:tabs>
        <w:ind w:left="570" w:hanging="570"/>
        <w:rPr>
          <w:lang w:val="fr-FR"/>
        </w:rPr>
      </w:pPr>
      <w:r>
        <w:rPr>
          <w:lang w:val="fr-FR"/>
        </w:rPr>
        <w:t>6.5</w:t>
      </w:r>
      <w:r>
        <w:rPr>
          <w:lang w:val="fr-FR"/>
        </w:rPr>
        <w:tab/>
        <w:t>Nature et contenu de l'emballage extérieur</w:t>
      </w:r>
    </w:p>
    <w:p w:rsidR="00AD12E7" w:rsidRDefault="00AD12E7">
      <w:pPr>
        <w:pStyle w:val="EMEAHeading2"/>
        <w:rPr>
          <w:lang w:val="fr-FR"/>
        </w:rPr>
      </w:pPr>
    </w:p>
    <w:p w:rsidR="00AD12E7" w:rsidRDefault="00AD12E7">
      <w:pPr>
        <w:pStyle w:val="EMEABodyText"/>
        <w:rPr>
          <w:lang w:val="fr-FR"/>
        </w:rPr>
      </w:pPr>
      <w:r>
        <w:rPr>
          <w:lang w:val="fr-FR"/>
        </w:rPr>
        <w:t>Boite de 14 comprimés dans des blisters en PVC/PVDC/Aluminium.</w:t>
      </w:r>
    </w:p>
    <w:p w:rsidR="00AD12E7" w:rsidRDefault="00AD12E7">
      <w:pPr>
        <w:pStyle w:val="EMEABodyText"/>
        <w:rPr>
          <w:lang w:val="fr-FR"/>
        </w:rPr>
      </w:pPr>
      <w:r>
        <w:rPr>
          <w:lang w:val="fr-FR"/>
        </w:rPr>
        <w:t>Boite de 28 comprimés dans des blisters en PVC/PVDC/Aluminium.</w:t>
      </w:r>
    </w:p>
    <w:p w:rsidR="00AD12E7" w:rsidRDefault="00AD12E7">
      <w:pPr>
        <w:pStyle w:val="EMEABodyText"/>
        <w:rPr>
          <w:lang w:val="fr-FR"/>
        </w:rPr>
      </w:pPr>
      <w:r>
        <w:rPr>
          <w:lang w:val="fr-FR"/>
        </w:rPr>
        <w:t>Boite de 56 comprimés dans des blisters en PVC/PVDC/Aluminium.</w:t>
      </w:r>
    </w:p>
    <w:p w:rsidR="00AD12E7" w:rsidRDefault="00AD12E7">
      <w:pPr>
        <w:pStyle w:val="EMEABodyText"/>
        <w:rPr>
          <w:lang w:val="fr-FR"/>
        </w:rPr>
      </w:pPr>
      <w:r>
        <w:rPr>
          <w:lang w:val="fr-FR"/>
        </w:rPr>
        <w:t>Boite de 98 comprimés dans des blisters en PVC/PVDC/Aluminium.</w:t>
      </w:r>
    </w:p>
    <w:p w:rsidR="00AD12E7" w:rsidRDefault="00AD12E7">
      <w:pPr>
        <w:pStyle w:val="EMEABodyText"/>
        <w:rPr>
          <w:lang w:val="fr-FR"/>
        </w:rPr>
      </w:pPr>
      <w:r>
        <w:rPr>
          <w:lang w:val="fr-FR"/>
        </w:rPr>
        <w:t xml:space="preserve">Boite de 56 x 1 comprimés dans des blisters PVC/PVDC/Aluminium prédécoupés </w:t>
      </w:r>
      <w:r>
        <w:rPr>
          <w:snapToGrid w:val="0"/>
          <w:lang w:val="fr-FR"/>
        </w:rPr>
        <w:t>pour délivrance à l'unité.</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2"/>
        <w:rPr>
          <w:lang w:val="fr-FR"/>
        </w:rPr>
      </w:pPr>
      <w:r>
        <w:rPr>
          <w:lang w:val="fr-FR"/>
        </w:rPr>
        <w:t>6.6</w:t>
      </w:r>
      <w:r>
        <w:rPr>
          <w:lang w:val="fr-FR"/>
        </w:rPr>
        <w:tab/>
        <w:t>Précautions particulières d'élimination</w:t>
      </w:r>
    </w:p>
    <w:p w:rsidR="00AD12E7" w:rsidRDefault="00AD12E7">
      <w:pPr>
        <w:pStyle w:val="EMEAHeading2"/>
        <w:rPr>
          <w:lang w:val="fr-FR"/>
        </w:rPr>
      </w:pPr>
    </w:p>
    <w:p w:rsidR="00AD12E7" w:rsidRDefault="00AD12E7">
      <w:pPr>
        <w:pStyle w:val="EMEABodyText"/>
        <w:rPr>
          <w:lang w:val="fr-FR"/>
        </w:rPr>
      </w:pPr>
      <w:r>
        <w:rPr>
          <w:lang w:val="fr-FR"/>
        </w:rPr>
        <w:t>Tout médicament non utilisé ou déchet doit être éliminé conformément à la réglementation en vigueur.</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7.</w:t>
      </w:r>
      <w:r>
        <w:rPr>
          <w:lang w:val="fr-FR"/>
        </w:rPr>
        <w:tab/>
        <w:t>TITULAIRE DE l'AUTORISATION DE MISE SUR LE MARCHÉ</w:t>
      </w:r>
    </w:p>
    <w:p w:rsidR="00AD12E7" w:rsidRDefault="00AD12E7">
      <w:pPr>
        <w:pStyle w:val="EMEAHeading1"/>
        <w:rPr>
          <w:lang w:val="fr-FR"/>
        </w:rPr>
      </w:pPr>
    </w:p>
    <w:p w:rsidR="00AD12E7" w:rsidRDefault="00AD12E7">
      <w:pPr>
        <w:pStyle w:val="EMEAAddress"/>
        <w:rPr>
          <w:lang w:val="fr-FR"/>
        </w:rPr>
      </w:pPr>
      <w:proofErr w:type="spellStart"/>
      <w:r>
        <w:rPr>
          <w:lang w:val="fr-FR"/>
        </w:rPr>
        <w:t>sanofi-aventis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8.</w:t>
      </w:r>
      <w:r>
        <w:rPr>
          <w:lang w:val="fr-FR"/>
        </w:rPr>
        <w:tab/>
        <w:t>NUMÉROS D’AUTORISATION DE MISE SUR LE MARCHÉ</w:t>
      </w:r>
    </w:p>
    <w:p w:rsidR="00AD12E7" w:rsidRDefault="00AD12E7">
      <w:pPr>
        <w:pStyle w:val="EMEAHeading1"/>
        <w:rPr>
          <w:lang w:val="fr-FR"/>
        </w:rPr>
      </w:pPr>
    </w:p>
    <w:p w:rsidR="00AD12E7" w:rsidRDefault="00AD12E7">
      <w:pPr>
        <w:pStyle w:val="EMEABodyText"/>
        <w:jc w:val="both"/>
        <w:rPr>
          <w:lang w:val="sl-SI"/>
        </w:rPr>
      </w:pPr>
      <w:r>
        <w:rPr>
          <w:lang w:val="nb-NO"/>
        </w:rPr>
        <w:t>EU/1/97/049/004-006</w:t>
      </w:r>
      <w:r>
        <w:rPr>
          <w:lang w:val="nb-NO"/>
        </w:rPr>
        <w:br/>
        <w:t>EU/1/97/049/011</w:t>
      </w:r>
      <w:r>
        <w:rPr>
          <w:lang w:val="nb-NO"/>
        </w:rPr>
        <w:br/>
        <w:t>EU/1/97/049/014</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tabs>
          <w:tab w:val="left" w:pos="3261"/>
        </w:tabs>
        <w:rPr>
          <w:lang w:val="fr-FR"/>
        </w:rPr>
      </w:pPr>
      <w:r>
        <w:rPr>
          <w:lang w:val="fr-FR"/>
        </w:rPr>
        <w:t>9.</w:t>
      </w:r>
      <w:r>
        <w:rPr>
          <w:lang w:val="fr-FR"/>
        </w:rPr>
        <w:tab/>
        <w:t>DATE DE PREMIÈRE AUTORISATION/DE RENOUVELLEMENT DE l'AUTORISATION</w:t>
      </w:r>
    </w:p>
    <w:p w:rsidR="00AD12E7" w:rsidRDefault="00AD12E7">
      <w:pPr>
        <w:pStyle w:val="EMEAHeading1"/>
        <w:rPr>
          <w:lang w:val="fr-FR"/>
        </w:rPr>
      </w:pPr>
    </w:p>
    <w:p w:rsidR="00AD12E7" w:rsidRDefault="00AD12E7">
      <w:pPr>
        <w:pStyle w:val="EMEABodyText"/>
        <w:rPr>
          <w:lang w:val="fr-FR"/>
        </w:rPr>
      </w:pPr>
      <w:r>
        <w:rPr>
          <w:lang w:val="fr-FR"/>
        </w:rPr>
        <w:t>Date de première autorisation: 27 Août 1997</w:t>
      </w:r>
      <w:r>
        <w:rPr>
          <w:lang w:val="fr-FR"/>
        </w:rPr>
        <w:br/>
        <w:t>Date de dernier renouvellement: 27 Août 2007</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10.</w:t>
      </w:r>
      <w:r>
        <w:rPr>
          <w:lang w:val="fr-FR"/>
        </w:rPr>
        <w:tab/>
        <w:t>DATE DE MISE A JOUR DU TEXTE</w:t>
      </w:r>
    </w:p>
    <w:p w:rsidR="00AD12E7" w:rsidRDefault="00AD12E7">
      <w:pPr>
        <w:pStyle w:val="EMEAHeading1"/>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Heading1"/>
        <w:rPr>
          <w:lang w:val="fr-FR"/>
        </w:rPr>
      </w:pPr>
      <w:r>
        <w:rPr>
          <w:lang w:val="fr-FR"/>
        </w:rPr>
        <w:br w:type="page"/>
        <w:t>1.</w:t>
      </w:r>
      <w:r>
        <w:rPr>
          <w:lang w:val="fr-FR"/>
        </w:rPr>
        <w:tab/>
        <w:t>DÉNOMINATION DU MÉDICAMENT</w:t>
      </w:r>
    </w:p>
    <w:p w:rsidR="00AD12E7" w:rsidRDefault="00AD12E7">
      <w:pPr>
        <w:pStyle w:val="EMEAHeading1"/>
        <w:rPr>
          <w:lang w:val="fr-FR"/>
        </w:rPr>
      </w:pPr>
    </w:p>
    <w:p w:rsidR="00AD12E7" w:rsidRDefault="00AD12E7">
      <w:pPr>
        <w:pStyle w:val="EMEABodyText"/>
        <w:rPr>
          <w:lang w:val="fr-FR"/>
        </w:rPr>
      </w:pPr>
      <w:proofErr w:type="spellStart"/>
      <w:r>
        <w:rPr>
          <w:lang w:val="fr-FR"/>
        </w:rPr>
        <w:t>Karvea</w:t>
      </w:r>
      <w:proofErr w:type="spellEnd"/>
      <w:r>
        <w:rPr>
          <w:lang w:val="fr-FR"/>
        </w:rPr>
        <w:t> 300 mg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2.</w:t>
      </w:r>
      <w:r>
        <w:rPr>
          <w:lang w:val="fr-FR"/>
        </w:rPr>
        <w:tab/>
        <w:t>COMPOSITION QUALITATIVE ET QUANTITATIVE</w:t>
      </w:r>
    </w:p>
    <w:p w:rsidR="00AD12E7" w:rsidRDefault="00AD12E7">
      <w:pPr>
        <w:pStyle w:val="EMEAHeading1"/>
        <w:rPr>
          <w:lang w:val="fr-FR"/>
        </w:rPr>
      </w:pPr>
    </w:p>
    <w:p w:rsidR="00AD12E7" w:rsidRDefault="00AD12E7">
      <w:pPr>
        <w:pStyle w:val="EMEABodyText"/>
        <w:rPr>
          <w:lang w:val="fr-FR"/>
        </w:rPr>
      </w:pPr>
      <w:r>
        <w:rPr>
          <w:lang w:val="fr-FR"/>
        </w:rPr>
        <w:t>Chaque comprimé contient 300 mg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Excipient à effet notoire :</w:t>
      </w:r>
      <w:r>
        <w:rPr>
          <w:lang w:val="fr-FR"/>
        </w:rPr>
        <w:t xml:space="preserve"> 61,50 mg de lactose monohydrate par comprimé.</w:t>
      </w:r>
    </w:p>
    <w:p w:rsidR="00AD12E7" w:rsidRDefault="00AD12E7">
      <w:pPr>
        <w:pStyle w:val="EMEABodyText"/>
        <w:rPr>
          <w:lang w:val="fr-FR"/>
        </w:rPr>
      </w:pPr>
    </w:p>
    <w:p w:rsidR="00AD12E7" w:rsidRDefault="00AD12E7">
      <w:pPr>
        <w:pStyle w:val="EMEABodyText"/>
        <w:rPr>
          <w:lang w:val="fr-FR"/>
        </w:rPr>
      </w:pPr>
      <w:r>
        <w:rPr>
          <w:lang w:val="fr-FR"/>
        </w:rPr>
        <w:t>Pour la liste complète des excipients, voir rubrique 6.1.</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3.</w:t>
      </w:r>
      <w:r>
        <w:rPr>
          <w:lang w:val="fr-FR"/>
        </w:rPr>
        <w:tab/>
        <w:t>FORME PHARMACEUTIQUE</w:t>
      </w:r>
    </w:p>
    <w:p w:rsidR="00AD12E7" w:rsidRDefault="00AD12E7">
      <w:pPr>
        <w:pStyle w:val="EMEAHeading1"/>
        <w:rPr>
          <w:lang w:val="fr-FR"/>
        </w:rPr>
      </w:pPr>
    </w:p>
    <w:p w:rsidR="00AD12E7" w:rsidRDefault="00AD12E7">
      <w:pPr>
        <w:pStyle w:val="EMEABodyText"/>
        <w:rPr>
          <w:lang w:val="fr-FR"/>
        </w:rPr>
      </w:pPr>
      <w:r>
        <w:rPr>
          <w:lang w:val="fr-FR"/>
        </w:rPr>
        <w:t>Comprimé.</w:t>
      </w:r>
    </w:p>
    <w:p w:rsidR="00AD12E7" w:rsidRDefault="00AD12E7">
      <w:pPr>
        <w:pStyle w:val="EMEABodyText"/>
        <w:rPr>
          <w:lang w:val="fr-FR"/>
        </w:rPr>
      </w:pPr>
      <w:r>
        <w:rPr>
          <w:lang w:val="fr-FR"/>
        </w:rPr>
        <w:t xml:space="preserve">Blanc à blanc crème, biconvexe, de forme ovale avec un </w:t>
      </w:r>
      <w:proofErr w:type="spellStart"/>
      <w:r>
        <w:rPr>
          <w:lang w:val="fr-FR"/>
        </w:rPr>
        <w:t>coeur</w:t>
      </w:r>
      <w:proofErr w:type="spellEnd"/>
      <w:r>
        <w:rPr>
          <w:lang w:val="fr-FR"/>
        </w:rPr>
        <w:t xml:space="preserve"> sur l'une des faces et le numéro 2773 gravé sur l'autre face.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4.</w:t>
      </w:r>
      <w:r>
        <w:rPr>
          <w:lang w:val="fr-FR"/>
        </w:rPr>
        <w:tab/>
        <w:t>DONNÉES CLINIQUES</w:t>
      </w:r>
    </w:p>
    <w:p w:rsidR="00AD12E7" w:rsidRDefault="00AD12E7">
      <w:pPr>
        <w:pStyle w:val="EMEAHeading1"/>
        <w:rPr>
          <w:lang w:val="fr-FR"/>
        </w:rPr>
      </w:pPr>
    </w:p>
    <w:p w:rsidR="00AD12E7" w:rsidRDefault="00AD12E7">
      <w:pPr>
        <w:pStyle w:val="EMEAHeading2"/>
        <w:rPr>
          <w:lang w:val="fr-FR"/>
        </w:rPr>
      </w:pPr>
      <w:r>
        <w:rPr>
          <w:lang w:val="fr-FR"/>
        </w:rPr>
        <w:t>4.1</w:t>
      </w:r>
      <w:r>
        <w:rPr>
          <w:lang w:val="fr-FR"/>
        </w:rPr>
        <w:tab/>
        <w:t>Indications thérapeutiques</w:t>
      </w:r>
    </w:p>
    <w:p w:rsidR="00AD12E7" w:rsidRDefault="00AD12E7">
      <w:pPr>
        <w:pStyle w:val="EMEAHeading2"/>
        <w:rPr>
          <w:lang w:val="fr-FR"/>
        </w:rPr>
      </w:pPr>
    </w:p>
    <w:p w:rsidR="00AD12E7" w:rsidRDefault="00AD12E7">
      <w:pPr>
        <w:pStyle w:val="EMEABodyText"/>
        <w:rPr>
          <w:lang w:val="fr-FR"/>
        </w:rPr>
      </w:pPr>
      <w:proofErr w:type="spellStart"/>
      <w:r>
        <w:rPr>
          <w:lang w:val="fr-FR"/>
        </w:rPr>
        <w:t>Karvea</w:t>
      </w:r>
      <w:proofErr w:type="spellEnd"/>
      <w:r>
        <w:rPr>
          <w:lang w:val="fr-FR"/>
        </w:rPr>
        <w:t xml:space="preserve"> est indiqué chez l'adulte dans le traitement de l'hypertension artérielle essentielle.</w:t>
      </w:r>
    </w:p>
    <w:p w:rsidR="00AD12E7" w:rsidRDefault="00AD12E7">
      <w:pPr>
        <w:pStyle w:val="EMEABodyText"/>
        <w:rPr>
          <w:lang w:val="fr-FR"/>
        </w:rPr>
      </w:pPr>
    </w:p>
    <w:p w:rsidR="00AD12E7" w:rsidRDefault="00AD12E7">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AD12E7" w:rsidRDefault="00AD12E7">
      <w:pPr>
        <w:pStyle w:val="EMEABodyText"/>
        <w:rPr>
          <w:lang w:val="fr-FR"/>
        </w:rPr>
      </w:pPr>
    </w:p>
    <w:p w:rsidR="00AD12E7" w:rsidRDefault="00AD12E7">
      <w:pPr>
        <w:pStyle w:val="EMEAHeading2"/>
        <w:rPr>
          <w:lang w:val="fr-FR"/>
        </w:rPr>
      </w:pPr>
      <w:r>
        <w:rPr>
          <w:lang w:val="fr-FR"/>
        </w:rPr>
        <w:t>4.2</w:t>
      </w:r>
      <w:r>
        <w:rPr>
          <w:lang w:val="fr-FR"/>
        </w:rPr>
        <w:tab/>
        <w:t>Posologie et mode d'administration</w:t>
      </w:r>
    </w:p>
    <w:p w:rsidR="00AD12E7" w:rsidRDefault="00AD12E7">
      <w:pPr>
        <w:pStyle w:val="EMEAHeading2"/>
        <w:rPr>
          <w:lang w:val="fr-FR"/>
        </w:rPr>
      </w:pPr>
    </w:p>
    <w:p w:rsidR="00AD12E7" w:rsidRDefault="00AD12E7">
      <w:pPr>
        <w:pStyle w:val="EMEABodyText"/>
        <w:keepNext/>
        <w:rPr>
          <w:u w:val="single"/>
          <w:lang w:val="fr-FR"/>
        </w:rPr>
      </w:pPr>
      <w:r>
        <w:rPr>
          <w:u w:val="single"/>
          <w:lang w:val="fr-FR"/>
        </w:rPr>
        <w:t>Posologie</w:t>
      </w:r>
    </w:p>
    <w:p w:rsidR="00AD12E7" w:rsidRDefault="00AD12E7">
      <w:pPr>
        <w:pStyle w:val="EMEABodyText"/>
        <w:keepNext/>
        <w:rPr>
          <w:lang w:val="fr-FR"/>
        </w:rPr>
      </w:pPr>
    </w:p>
    <w:p w:rsidR="00AD12E7" w:rsidRDefault="00AD12E7">
      <w:pPr>
        <w:pStyle w:val="EMEABodyText"/>
        <w:rPr>
          <w:lang w:val="fr-FR"/>
        </w:rPr>
      </w:pPr>
      <w:r>
        <w:rPr>
          <w:lang w:val="fr-FR"/>
        </w:rPr>
        <w:t xml:space="preserve">La posologie initiale et d’entretien habituelle recommandée est de 150 mg, administrée en une seule prise par jour, au cours ou en dehors des repas. </w:t>
      </w:r>
      <w:proofErr w:type="spellStart"/>
      <w:r>
        <w:rPr>
          <w:lang w:val="fr-FR"/>
        </w:rPr>
        <w:t>Karvea</w:t>
      </w:r>
      <w:proofErr w:type="spellEnd"/>
      <w:r>
        <w:rPr>
          <w:lang w:val="fr-FR"/>
        </w:rPr>
        <w:t xml:space="preserve">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AD12E7" w:rsidRDefault="00AD12E7">
      <w:pPr>
        <w:pStyle w:val="EMEABodyText"/>
        <w:rPr>
          <w:lang w:val="fr-FR"/>
        </w:rPr>
      </w:pPr>
    </w:p>
    <w:p w:rsidR="00AD12E7" w:rsidRDefault="00AD12E7">
      <w:pPr>
        <w:pStyle w:val="EMEABodyText"/>
        <w:rPr>
          <w:lang w:val="fr-FR"/>
        </w:rPr>
      </w:pPr>
      <w:r>
        <w:rPr>
          <w:lang w:val="fr-FR"/>
        </w:rPr>
        <w:t xml:space="preserve">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w:t>
      </w:r>
      <w:proofErr w:type="spellStart"/>
      <w:r>
        <w:rPr>
          <w:lang w:val="fr-FR"/>
        </w:rPr>
        <w:t>Karvea</w:t>
      </w:r>
      <w:proofErr w:type="spellEnd"/>
      <w:r>
        <w:rPr>
          <w:lang w:val="fr-FR"/>
        </w:rPr>
        <w:t xml:space="preserve"> (voir rubrique 4.5).</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de type 2, le traitement doit être initié à la dose de 150 mg d'</w:t>
      </w:r>
      <w:proofErr w:type="spellStart"/>
      <w:r>
        <w:rPr>
          <w:lang w:val="fr-FR"/>
        </w:rPr>
        <w:t>irbésartan</w:t>
      </w:r>
      <w:proofErr w:type="spellEnd"/>
      <w:r>
        <w:rPr>
          <w:lang w:val="fr-FR"/>
        </w:rPr>
        <w:t xml:space="preserve"> une fois par jour et augmenté à 300 mg une fois par jour, dose d'entretien préférable pour le traitement de l'atteinte rénale.</w:t>
      </w:r>
    </w:p>
    <w:p w:rsidR="00AD12E7" w:rsidRDefault="00AD12E7">
      <w:pPr>
        <w:pStyle w:val="EMEABodyText"/>
        <w:rPr>
          <w:lang w:val="fr-FR"/>
        </w:rPr>
      </w:pPr>
    </w:p>
    <w:p w:rsidR="00AD12E7" w:rsidRDefault="00AD12E7">
      <w:pPr>
        <w:pStyle w:val="EMEABodyText"/>
        <w:rPr>
          <w:lang w:val="fr-FR"/>
        </w:rPr>
      </w:pPr>
      <w:r>
        <w:rPr>
          <w:lang w:val="fr-FR"/>
        </w:rPr>
        <w:t xml:space="preserve">La démonstration du bénéfice rénal de </w:t>
      </w:r>
      <w:proofErr w:type="spellStart"/>
      <w:r>
        <w:rPr>
          <w:lang w:val="fr-FR"/>
        </w:rPr>
        <w:t>Karvea</w:t>
      </w:r>
      <w:proofErr w:type="spellEnd"/>
      <w:r>
        <w:rPr>
          <w:lang w:val="fr-FR"/>
        </w:rPr>
        <w:t xml:space="preserve"> chez les patients hypertendus diabétiques de type 2 est basée sur des études dans lesquelles l'</w:t>
      </w:r>
      <w:proofErr w:type="spellStart"/>
      <w:r>
        <w:rPr>
          <w:lang w:val="fr-FR"/>
        </w:rPr>
        <w:t>irbésartan</w:t>
      </w:r>
      <w:proofErr w:type="spellEnd"/>
      <w:r>
        <w:rPr>
          <w:lang w:val="fr-FR"/>
        </w:rPr>
        <w:t xml:space="preserve"> était utilisé, si nécessaire, en addition à d'autres antihypertenseurs pour atteindre un objectif tensionnel (voir rubriques 4.3, 4.4, 4.5 et 5.1).</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Populations particulières</w:t>
      </w:r>
    </w:p>
    <w:p w:rsidR="00AD12E7" w:rsidRDefault="00AD12E7">
      <w:pPr>
        <w:pStyle w:val="EMEABodyText"/>
        <w:keepNext/>
        <w:rPr>
          <w:lang w:val="fr-FR"/>
        </w:rPr>
      </w:pPr>
    </w:p>
    <w:p w:rsidR="00AD12E7" w:rsidRDefault="00AD12E7">
      <w:pPr>
        <w:pStyle w:val="EMEABodyText"/>
        <w:rPr>
          <w:lang w:val="fr-FR"/>
        </w:rPr>
      </w:pPr>
      <w:r>
        <w:rPr>
          <w:i/>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AD12E7" w:rsidRDefault="00AD12E7">
      <w:pPr>
        <w:pStyle w:val="EMEABodyText"/>
        <w:rPr>
          <w:lang w:val="fr-FR"/>
        </w:rPr>
      </w:pPr>
    </w:p>
    <w:p w:rsidR="00AD12E7" w:rsidRDefault="00AD12E7">
      <w:pPr>
        <w:pStyle w:val="EMEABodyText"/>
        <w:rPr>
          <w:lang w:val="fr-FR"/>
        </w:rPr>
      </w:pPr>
      <w:r>
        <w:rPr>
          <w:i/>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AD12E7" w:rsidRDefault="00AD12E7">
      <w:pPr>
        <w:pStyle w:val="EMEABodyText"/>
        <w:rPr>
          <w:lang w:val="fr-FR"/>
        </w:rPr>
      </w:pPr>
    </w:p>
    <w:p w:rsidR="00AD12E7" w:rsidRDefault="00AD12E7">
      <w:pPr>
        <w:pStyle w:val="EMEABodyText"/>
        <w:rPr>
          <w:lang w:val="fr-FR"/>
        </w:rPr>
      </w:pPr>
      <w:r>
        <w:rPr>
          <w:i/>
          <w:lang w:val="fr-FR"/>
        </w:rPr>
        <w:t xml:space="preserve">Personne âgée </w:t>
      </w:r>
    </w:p>
    <w:p w:rsidR="00AD12E7" w:rsidRDefault="00AD12E7">
      <w:pPr>
        <w:pStyle w:val="EMEABodyText"/>
        <w:rPr>
          <w:lang w:val="fr-FR"/>
        </w:rPr>
      </w:pPr>
    </w:p>
    <w:p w:rsidR="00AD12E7" w:rsidRDefault="00AD12E7">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AD12E7" w:rsidRDefault="00AD12E7">
      <w:pPr>
        <w:pStyle w:val="EMEABodyText"/>
        <w:rPr>
          <w:lang w:val="fr-FR"/>
        </w:rPr>
      </w:pPr>
    </w:p>
    <w:p w:rsidR="00AD12E7" w:rsidRDefault="00AD12E7">
      <w:pPr>
        <w:pStyle w:val="EMEABodyText"/>
        <w:rPr>
          <w:lang w:val="fr-FR"/>
        </w:rPr>
      </w:pPr>
      <w:r>
        <w:rPr>
          <w:i/>
          <w:lang w:val="fr-FR"/>
        </w:rPr>
        <w:t>Population pédiatrique</w:t>
      </w:r>
    </w:p>
    <w:p w:rsidR="00AD12E7" w:rsidRDefault="00AD12E7">
      <w:pPr>
        <w:pStyle w:val="EMEABodyText"/>
        <w:rPr>
          <w:lang w:val="fr-FR"/>
        </w:rPr>
      </w:pPr>
    </w:p>
    <w:p w:rsidR="00AD12E7" w:rsidRDefault="00AD12E7">
      <w:pPr>
        <w:pStyle w:val="EMEABodyText"/>
        <w:rPr>
          <w:lang w:val="fr-FR"/>
        </w:rPr>
      </w:pPr>
      <w:r>
        <w:rPr>
          <w:lang w:val="fr-FR"/>
        </w:rPr>
        <w:t xml:space="preserve">L'efficacité et la tolérance </w:t>
      </w:r>
      <w:proofErr w:type="spellStart"/>
      <w:r>
        <w:rPr>
          <w:lang w:val="fr-FR"/>
        </w:rPr>
        <w:t>Karvea</w:t>
      </w:r>
      <w:proofErr w:type="spellEnd"/>
      <w:r>
        <w:rPr>
          <w:lang w:val="fr-FR"/>
        </w:rPr>
        <w:t xml:space="preserve"> chez l'enfant âgé de 0 à 18 ans n'a pas été établie. Les données disponibles sont décrites dans les sections 4.8, 5.1 et 5.2 mais aucune recommandation de posologie ne peut être faite.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Mode d'administration</w:t>
      </w:r>
    </w:p>
    <w:p w:rsidR="00AD12E7" w:rsidRDefault="00AD12E7">
      <w:pPr>
        <w:pStyle w:val="EMEABodyText"/>
        <w:keepNext/>
        <w:rPr>
          <w:lang w:val="fr-FR"/>
        </w:rPr>
      </w:pPr>
    </w:p>
    <w:p w:rsidR="00AD12E7" w:rsidRDefault="00AD12E7">
      <w:pPr>
        <w:pStyle w:val="EMEABodyText"/>
        <w:rPr>
          <w:lang w:val="fr-FR"/>
        </w:rPr>
      </w:pPr>
      <w:r>
        <w:rPr>
          <w:lang w:val="fr-FR"/>
        </w:rPr>
        <w:t>Voie orale.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2"/>
        <w:rPr>
          <w:lang w:val="fr-FR"/>
        </w:rPr>
      </w:pPr>
      <w:r>
        <w:rPr>
          <w:lang w:val="fr-FR"/>
        </w:rPr>
        <w:t>4.3</w:t>
      </w:r>
      <w:r>
        <w:rPr>
          <w:lang w:val="fr-FR"/>
        </w:rPr>
        <w:tab/>
        <w:t>Contre-indications</w:t>
      </w:r>
    </w:p>
    <w:p w:rsidR="00AD12E7" w:rsidRDefault="00AD12E7">
      <w:pPr>
        <w:pStyle w:val="EMEAHeading2"/>
        <w:rPr>
          <w:lang w:val="fr-FR"/>
        </w:rPr>
      </w:pPr>
    </w:p>
    <w:p w:rsidR="00AD12E7" w:rsidRDefault="00AD12E7">
      <w:pPr>
        <w:pStyle w:val="EMEABodyText"/>
        <w:rPr>
          <w:lang w:val="fr-FR"/>
        </w:rPr>
      </w:pPr>
      <w:r>
        <w:rPr>
          <w:lang w:val="fr-FR"/>
        </w:rPr>
        <w:t>Hypersensibilité à la substance active ou à l'un des excipients mentionnés à la rubrique 6.1.</w:t>
      </w:r>
    </w:p>
    <w:p w:rsidR="00AD12E7" w:rsidRDefault="00AD12E7">
      <w:pPr>
        <w:pStyle w:val="EMEABodyText"/>
        <w:rPr>
          <w:lang w:val="fr-FR"/>
        </w:rPr>
      </w:pPr>
      <w:r>
        <w:rPr>
          <w:lang w:val="fr-FR"/>
        </w:rPr>
        <w:t>Deuxième et troisième trimestres de la grossesse (voir rubriques 4.4 et 4.6).</w:t>
      </w:r>
    </w:p>
    <w:p w:rsidR="00AD12E7" w:rsidRDefault="00AD12E7">
      <w:pPr>
        <w:pStyle w:val="EMEABodyText"/>
        <w:rPr>
          <w:lang w:val="fr-FR"/>
        </w:rPr>
      </w:pPr>
    </w:p>
    <w:p w:rsidR="00AD12E7" w:rsidRDefault="00AD12E7">
      <w:pPr>
        <w:pStyle w:val="EMEABodyText"/>
        <w:rPr>
          <w:lang w:val="fr-FR"/>
        </w:rPr>
      </w:pPr>
      <w:r>
        <w:rPr>
          <w:lang w:val="fr-FR"/>
        </w:rPr>
        <w:t xml:space="preserve">L’association de </w:t>
      </w:r>
      <w:proofErr w:type="spellStart"/>
      <w:r>
        <w:rPr>
          <w:lang w:val="fr-FR"/>
        </w:rPr>
        <w:t>Karvea</w:t>
      </w:r>
      <w:proofErr w:type="spellEnd"/>
      <w:r>
        <w:rPr>
          <w:lang w:val="fr-FR"/>
        </w:rPr>
        <w:t xml:space="preserve"> à des médicaments contenant de l’</w:t>
      </w:r>
      <w:proofErr w:type="spellStart"/>
      <w:r>
        <w:rPr>
          <w:lang w:val="fr-FR"/>
        </w:rPr>
        <w:t>aliskiren</w:t>
      </w:r>
      <w:proofErr w:type="spellEnd"/>
      <w:r>
        <w:rPr>
          <w:lang w:val="fr-FR"/>
        </w:rPr>
        <w:t xml:space="preserve"> est contre-indiquée chez les patients présentant un diabète ou une insuffisance rénale (DFG [débit de filtration glomérulaire]  &lt; 60 ml/min/1,73 m2) (voir rubriques 4.5 et 5.1)..</w:t>
      </w:r>
    </w:p>
    <w:p w:rsidR="00AD12E7" w:rsidRDefault="00AD12E7">
      <w:pPr>
        <w:pStyle w:val="EMEABodyText"/>
        <w:rPr>
          <w:lang w:val="fr-FR"/>
        </w:rPr>
      </w:pPr>
    </w:p>
    <w:p w:rsidR="00AD12E7" w:rsidRDefault="00AD12E7">
      <w:pPr>
        <w:pStyle w:val="EMEAHeading2"/>
        <w:rPr>
          <w:lang w:val="fr-FR"/>
        </w:rPr>
      </w:pPr>
      <w:r>
        <w:rPr>
          <w:lang w:val="fr-FR"/>
        </w:rPr>
        <w:t>4.4</w:t>
      </w:r>
      <w:r>
        <w:rPr>
          <w:lang w:val="fr-FR"/>
        </w:rPr>
        <w:tab/>
        <w:t>Mises en garde spéciales et précautions d’emploi</w:t>
      </w:r>
    </w:p>
    <w:p w:rsidR="00AD12E7" w:rsidRDefault="00AD12E7">
      <w:pPr>
        <w:pStyle w:val="EMEAHeading2"/>
        <w:rPr>
          <w:lang w:val="fr-FR"/>
        </w:rPr>
      </w:pPr>
    </w:p>
    <w:p w:rsidR="00AD12E7" w:rsidRDefault="00AD12E7">
      <w:pPr>
        <w:pStyle w:val="EMEABodyText"/>
        <w:rPr>
          <w:lang w:val="fr-FR"/>
        </w:rPr>
      </w:pPr>
      <w:r>
        <w:rPr>
          <w:u w:val="single"/>
          <w:lang w:val="fr-FR"/>
        </w:rPr>
        <w:t>Hypovolémie</w:t>
      </w:r>
      <w:r>
        <w:rPr>
          <w:lang w:val="fr-FR"/>
        </w:rPr>
        <w:t xml:space="preserve">: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w:t>
      </w:r>
      <w:proofErr w:type="spellStart"/>
      <w:r>
        <w:rPr>
          <w:lang w:val="fr-FR"/>
        </w:rPr>
        <w:t>Karvea</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 xml:space="preserve">Hypertension artérielle </w:t>
      </w:r>
      <w:proofErr w:type="spellStart"/>
      <w:r>
        <w:rPr>
          <w:u w:val="single"/>
          <w:lang w:val="fr-FR"/>
        </w:rPr>
        <w:t>rénovasculaire</w:t>
      </w:r>
      <w:proofErr w:type="spellEnd"/>
      <w:r>
        <w:rPr>
          <w:lang w:val="fr-FR"/>
        </w:rPr>
        <w:t xml:space="preserve">: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w:t>
      </w:r>
      <w:proofErr w:type="spellStart"/>
      <w:r>
        <w:rPr>
          <w:lang w:val="fr-FR"/>
        </w:rPr>
        <w:t>Karvea</w:t>
      </w:r>
      <w:proofErr w:type="spellEnd"/>
      <w:r>
        <w:rPr>
          <w:lang w:val="fr-FR"/>
        </w:rPr>
        <w:t>, un phénomène similaire est à prévoir avec les antagonistes des récepteurs de l'angiotensine-II.</w:t>
      </w:r>
    </w:p>
    <w:p w:rsidR="00AD12E7" w:rsidRDefault="00AD12E7">
      <w:pPr>
        <w:pStyle w:val="EMEABodyText"/>
        <w:rPr>
          <w:lang w:val="fr-FR"/>
        </w:rPr>
      </w:pPr>
    </w:p>
    <w:p w:rsidR="00AD12E7" w:rsidRDefault="00AD12E7">
      <w:pPr>
        <w:pStyle w:val="EMEABodyText"/>
        <w:rPr>
          <w:lang w:val="fr-FR"/>
        </w:rPr>
      </w:pPr>
      <w:r>
        <w:rPr>
          <w:u w:val="single"/>
          <w:lang w:val="fr-FR"/>
        </w:rPr>
        <w:t>Insuffisance rénale et transplantation rénale</w:t>
      </w:r>
      <w:r>
        <w:rPr>
          <w:lang w:val="fr-FR"/>
        </w:rPr>
        <w:t xml:space="preserve">: quand </w:t>
      </w:r>
      <w:proofErr w:type="spellStart"/>
      <w:r>
        <w:rPr>
          <w:lang w:val="fr-FR"/>
        </w:rPr>
        <w:t>Karvea</w:t>
      </w:r>
      <w:proofErr w:type="spellEnd"/>
      <w:r>
        <w:rPr>
          <w:lang w:val="fr-FR"/>
        </w:rPr>
        <w:t xml:space="preserve"> est utilisé chez les patients présentant une altération de la fonction rénale, un contrôle périodique du potassium et de la créatinine sériques est recommandé. Aucune expérience n’est disponible concernant l'utilisation de </w:t>
      </w:r>
      <w:proofErr w:type="spellStart"/>
      <w:r>
        <w:rPr>
          <w:lang w:val="fr-FR"/>
        </w:rPr>
        <w:t>Karvea</w:t>
      </w:r>
      <w:proofErr w:type="spellEnd"/>
      <w:r>
        <w:rPr>
          <w:lang w:val="fr-FR"/>
        </w:rPr>
        <w:t xml:space="preserve"> chez les patients ayant eu une transplantation rénale récente.</w:t>
      </w:r>
    </w:p>
    <w:p w:rsidR="00AD12E7" w:rsidRDefault="00AD12E7">
      <w:pPr>
        <w:pStyle w:val="EMEABodyText"/>
        <w:rPr>
          <w:lang w:val="fr-FR"/>
        </w:rPr>
      </w:pPr>
    </w:p>
    <w:p w:rsidR="00AD12E7" w:rsidRDefault="00AD12E7">
      <w:pPr>
        <w:pStyle w:val="EMEABodyText"/>
        <w:rPr>
          <w:lang w:val="fr-FR"/>
        </w:rPr>
      </w:pPr>
      <w:r>
        <w:rPr>
          <w:u w:val="single"/>
          <w:lang w:val="fr-FR"/>
        </w:rPr>
        <w:t>Patients hypertendus diabétiques de type 2 ayant une atteinte rénale</w:t>
      </w:r>
      <w:r>
        <w:rPr>
          <w:lang w:val="fr-FR"/>
        </w:rPr>
        <w:t>: dans une analyse faite sur une étude menée chez des patients ayant une atteinte rénale avancée, les effets de l'</w:t>
      </w:r>
      <w:proofErr w:type="spellStart"/>
      <w:r>
        <w:rPr>
          <w:lang w:val="fr-FR"/>
        </w:rPr>
        <w:t>irbésartan</w:t>
      </w:r>
      <w:proofErr w:type="spellEnd"/>
      <w:r>
        <w:rPr>
          <w:lang w:val="fr-FR"/>
        </w:rPr>
        <w:t xml:space="preserve"> à la fois sur les événements rénaux et cardiovasculaires n'ont pas été uniformes à travers tous les sous-groupes. En particulier, ils sont apparus moins favorables chez les femmes et chez les patients non-blancs (voir rubrique 5.1).</w:t>
      </w:r>
    </w:p>
    <w:p w:rsidR="00AD12E7" w:rsidRDefault="00AD12E7">
      <w:pPr>
        <w:pStyle w:val="EMEABodyText"/>
        <w:rPr>
          <w:lang w:val="fr-FR"/>
        </w:rPr>
      </w:pPr>
    </w:p>
    <w:p w:rsidR="00AD12E7" w:rsidRDefault="00AD12E7">
      <w:pPr>
        <w:pStyle w:val="EMEABodyText"/>
        <w:rPr>
          <w:lang w:val="fr-FR"/>
        </w:rPr>
      </w:pPr>
      <w:r>
        <w:rPr>
          <w:u w:val="single"/>
          <w:lang w:val="fr-FR"/>
        </w:rPr>
        <w:t>Double blocage du système rénine-angiotensine-aldostérone (SRAA) </w:t>
      </w:r>
      <w:r>
        <w:rPr>
          <w:lang w:val="fr-FR"/>
        </w:rPr>
        <w:t>: il est établi que l’association d’inhibiteurs de l’enzyme de conversion (IEC), d’antagonistes des récepteurs de l’angiotensine-II (ARA II) ou d’</w:t>
      </w:r>
      <w:proofErr w:type="spellStart"/>
      <w:r>
        <w:rPr>
          <w:lang w:val="fr-FR"/>
        </w:rPr>
        <w:t>aliskiren</w:t>
      </w:r>
      <w:proofErr w:type="spellEnd"/>
      <w:r>
        <w:rPr>
          <w:lang w:val="fr-FR"/>
        </w:rPr>
        <w:t xml:space="preserve"> augmente le risque d’hypotension, d’hyperkaliémie et d’altération de la fonction rénale (incluant le risque d’insuffisance rénale aiguë). En conséquence, le double blocage du SRAA par l’association d’IEC, ARA II ou d’</w:t>
      </w:r>
      <w:proofErr w:type="spellStart"/>
      <w:r>
        <w:rPr>
          <w:lang w:val="fr-FR"/>
        </w:rPr>
        <w:t>aliskiren</w:t>
      </w:r>
      <w:proofErr w:type="spellEnd"/>
      <w:r>
        <w:rPr>
          <w:lang w:val="fr-FR"/>
        </w:rPr>
        <w:t xml:space="preserve"> n’est pas recommandé (voir rubriques 4.5 et 5.1).</w:t>
      </w:r>
    </w:p>
    <w:p w:rsidR="00AD12E7" w:rsidRDefault="00AD12E7">
      <w:pPr>
        <w:pStyle w:val="EMEABodyText"/>
        <w:rPr>
          <w:lang w:val="fr-FR"/>
        </w:rPr>
      </w:pPr>
      <w:r>
        <w:rPr>
          <w:lang w:val="fr-FR"/>
        </w:rPr>
        <w:t xml:space="preserve">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 </w:t>
      </w:r>
    </w:p>
    <w:p w:rsidR="00AD12E7" w:rsidRDefault="00AD12E7">
      <w:pPr>
        <w:pStyle w:val="EMEABodyText"/>
        <w:rPr>
          <w:lang w:val="fr-FR"/>
        </w:rPr>
      </w:pPr>
    </w:p>
    <w:p w:rsidR="00DD6855" w:rsidRDefault="00DD6855" w:rsidP="00DD6855">
      <w:pPr>
        <w:rPr>
          <w:lang w:val="fr-FR"/>
        </w:rPr>
      </w:pPr>
      <w:r>
        <w:rPr>
          <w:u w:val="single"/>
          <w:lang w:val="fr-FR"/>
        </w:rPr>
        <w:t>Hypoglycémie</w:t>
      </w:r>
      <w:r>
        <w:rPr>
          <w:lang w:val="fr-FR"/>
        </w:rPr>
        <w:t xml:space="preserve"> : </w:t>
      </w:r>
      <w:proofErr w:type="spellStart"/>
      <w:r>
        <w:rPr>
          <w:lang w:val="fr-FR"/>
        </w:rPr>
        <w:t>Karvea</w:t>
      </w:r>
      <w:proofErr w:type="spellEnd"/>
      <w:r>
        <w:rPr>
          <w:lang w:val="fr-FR"/>
        </w:rPr>
        <w:t xml:space="preserve"> peut induire une hypoglycémie, en particulier chez les patients diabétiques.</w:t>
      </w:r>
    </w:p>
    <w:p w:rsidR="00DD6855" w:rsidRDefault="00DD6855" w:rsidP="00DD6855">
      <w:pPr>
        <w:pStyle w:val="EMEABodyText"/>
        <w:rPr>
          <w:lang w:val="fr-FR"/>
        </w:rPr>
      </w:pPr>
      <w:r>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r>
        <w:rPr>
          <w:lang w:val="fr-FR"/>
        </w:rPr>
        <w:t xml:space="preserve"> </w:t>
      </w:r>
    </w:p>
    <w:p w:rsidR="00DD6855" w:rsidRDefault="00DD6855">
      <w:pPr>
        <w:pStyle w:val="EMEABodyText"/>
        <w:rPr>
          <w:lang w:val="fr-FR"/>
        </w:rPr>
      </w:pPr>
    </w:p>
    <w:p w:rsidR="00AD12E7" w:rsidRDefault="00AD12E7">
      <w:pPr>
        <w:pStyle w:val="EMEABodyText"/>
        <w:rPr>
          <w:lang w:val="fr-FR"/>
        </w:rPr>
      </w:pPr>
      <w:r>
        <w:rPr>
          <w:u w:val="single"/>
          <w:lang w:val="fr-FR"/>
        </w:rPr>
        <w:t>Hyperkaliémie</w:t>
      </w:r>
      <w:r>
        <w:rPr>
          <w:lang w:val="fr-FR"/>
        </w:rPr>
        <w:t xml:space="preserve">: comme avec les autres médicaments agissant sur le système rénine-angiotensine-aldostérone, une hyperkaliémie peut survenir au cours d’un traitement par </w:t>
      </w:r>
      <w:proofErr w:type="spellStart"/>
      <w:r>
        <w:rPr>
          <w:lang w:val="fr-FR"/>
        </w:rPr>
        <w:t>Karvea</w:t>
      </w:r>
      <w:proofErr w:type="spellEnd"/>
      <w:r>
        <w:rPr>
          <w:lang w:val="fr-FR"/>
        </w:rPr>
        <w:t>,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xml:space="preserve">: l'association du lithium et de </w:t>
      </w:r>
      <w:proofErr w:type="spellStart"/>
      <w:r>
        <w:rPr>
          <w:lang w:val="fr-FR"/>
        </w:rPr>
        <w:t>Karvea</w:t>
      </w:r>
      <w:proofErr w:type="spellEnd"/>
      <w:r>
        <w:rPr>
          <w:lang w:val="fr-FR"/>
        </w:rPr>
        <w:t xml:space="preserve"> est déconseillée (voir rubrique 4.5).</w:t>
      </w:r>
    </w:p>
    <w:p w:rsidR="00AD12E7" w:rsidRDefault="00AD12E7">
      <w:pPr>
        <w:pStyle w:val="EMEABodyText"/>
        <w:rPr>
          <w:lang w:val="fr-FR"/>
        </w:rPr>
      </w:pPr>
    </w:p>
    <w:p w:rsidR="00AD12E7" w:rsidRDefault="00AD12E7">
      <w:pPr>
        <w:pStyle w:val="EMEABodyText"/>
        <w:rPr>
          <w:lang w:val="fr-FR"/>
        </w:rPr>
      </w:pPr>
      <w:r>
        <w:rPr>
          <w:u w:val="single"/>
          <w:lang w:val="fr-FR"/>
        </w:rPr>
        <w:t>Sténose de la valve aortique et mitrale, cardiomyopathie obstructive hypertrophique</w:t>
      </w:r>
      <w:r>
        <w:rPr>
          <w:lang w:val="fr-FR"/>
        </w:rPr>
        <w:t>: comme avec les autres vasodilatateurs, une prudence particulière est indiquée chez les patients souffrant de sténose aortique ou mitrale ou de cardiomyopathie obstructive hypertrophique.</w:t>
      </w:r>
    </w:p>
    <w:p w:rsidR="00AD12E7" w:rsidRDefault="00AD12E7">
      <w:pPr>
        <w:pStyle w:val="EMEABodyText"/>
        <w:rPr>
          <w:lang w:val="fr-FR"/>
        </w:rPr>
      </w:pPr>
    </w:p>
    <w:p w:rsidR="00AD12E7" w:rsidRDefault="00AD12E7">
      <w:pPr>
        <w:pStyle w:val="EMEABodyText"/>
        <w:rPr>
          <w:lang w:val="fr-FR"/>
        </w:rPr>
      </w:pPr>
      <w:r>
        <w:rPr>
          <w:u w:val="single"/>
          <w:lang w:val="fr-FR"/>
        </w:rPr>
        <w:t>Hyperaldostéronisme primaire</w:t>
      </w:r>
      <w:r>
        <w:rPr>
          <w:lang w:val="fr-FR"/>
        </w:rPr>
        <w:t xml:space="preserve">: les patients avec hyperaldostéronisme primaire ne répondent généralement pas aux médicaments antihypertenseurs agissant par l'intermédiaire de l'inhibition du système rénine-angiotensine. En conséquence, l'utilisation de </w:t>
      </w:r>
      <w:proofErr w:type="spellStart"/>
      <w:r>
        <w:rPr>
          <w:lang w:val="fr-FR"/>
        </w:rPr>
        <w:t>Karvea</w:t>
      </w:r>
      <w:proofErr w:type="spellEnd"/>
      <w:r>
        <w:rPr>
          <w:lang w:val="fr-FR"/>
        </w:rPr>
        <w:t xml:space="preserve"> n’est pas recommandée.</w:t>
      </w:r>
    </w:p>
    <w:p w:rsidR="00AD12E7" w:rsidRDefault="00AD12E7">
      <w:pPr>
        <w:pStyle w:val="EMEABodyText"/>
        <w:rPr>
          <w:lang w:val="fr-FR"/>
        </w:rPr>
      </w:pPr>
    </w:p>
    <w:p w:rsidR="00AD12E7" w:rsidRDefault="00AD12E7">
      <w:pPr>
        <w:pStyle w:val="EMEABodyText"/>
        <w:rPr>
          <w:lang w:val="fr-FR"/>
        </w:rPr>
      </w:pPr>
      <w:r>
        <w:rPr>
          <w:u w:val="single"/>
          <w:lang w:val="fr-FR"/>
        </w:rPr>
        <w:t>Général</w:t>
      </w:r>
      <w:r>
        <w:rPr>
          <w:lang w:val="fr-FR"/>
        </w:rPr>
        <w:t>: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AD12E7" w:rsidRDefault="00AD12E7">
      <w:pPr>
        <w:pStyle w:val="EMEABodyText"/>
        <w:rPr>
          <w:lang w:val="fr-FR"/>
        </w:rPr>
      </w:pPr>
    </w:p>
    <w:p w:rsidR="00AD12E7" w:rsidRDefault="00AD12E7">
      <w:pPr>
        <w:pStyle w:val="EMEABodyText"/>
        <w:rPr>
          <w:lang w:val="fr-FR"/>
        </w:rPr>
      </w:pPr>
      <w:r>
        <w:rPr>
          <w:lang w:val="fr-FR"/>
        </w:rPr>
        <w:t>Comme observé avec les inhibiteurs de l'enzyme de conversion, l'</w:t>
      </w:r>
      <w:proofErr w:type="spellStart"/>
      <w:r>
        <w:rPr>
          <w:lang w:val="fr-FR"/>
        </w:rPr>
        <w:t>irbésartan</w:t>
      </w:r>
      <w:proofErr w:type="spellEnd"/>
      <w:r>
        <w:rPr>
          <w:lang w:val="fr-FR"/>
        </w:rPr>
        <w:t xml:space="preserve">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AD12E7" w:rsidRDefault="00AD12E7">
      <w:pPr>
        <w:pStyle w:val="EMEABodyText"/>
        <w:rPr>
          <w:lang w:val="fr-FR"/>
        </w:rPr>
      </w:pPr>
    </w:p>
    <w:p w:rsidR="00AD12E7" w:rsidRDefault="00AD12E7">
      <w:pPr>
        <w:pStyle w:val="EMEABodyText"/>
        <w:rPr>
          <w:u w:val="single"/>
          <w:lang w:val="fr-FR"/>
        </w:rPr>
      </w:pPr>
      <w:r>
        <w:rPr>
          <w:u w:val="single"/>
          <w:lang w:val="fr-FR"/>
        </w:rPr>
        <w:t>Grossesse:</w:t>
      </w:r>
      <w:r>
        <w:rPr>
          <w:lang w:val="fr-FR"/>
        </w:rPr>
        <w:t xml:space="preserve"> les inhibiteurs des récepteurs de l’angiotensine II (ARAII) dont </w:t>
      </w:r>
      <w:proofErr w:type="spellStart"/>
      <w:r>
        <w:rPr>
          <w:lang w:val="fr-FR"/>
        </w:rPr>
        <w:t>Karvea</w:t>
      </w:r>
      <w:proofErr w:type="spellEnd"/>
      <w:r>
        <w:rPr>
          <w:lang w:val="fr-FR"/>
        </w:rPr>
        <w:t xml:space="preserve">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AD12E7" w:rsidRDefault="00AD12E7">
      <w:pPr>
        <w:pStyle w:val="EMEABodyText"/>
        <w:rPr>
          <w:b/>
          <w:lang w:val="fr-FR"/>
        </w:rPr>
      </w:pPr>
    </w:p>
    <w:p w:rsidR="00AD12E7" w:rsidRDefault="00AD12E7">
      <w:pPr>
        <w:pStyle w:val="EMEABodyText"/>
        <w:rPr>
          <w:lang w:val="fr-FR"/>
        </w:rPr>
      </w:pPr>
      <w:r>
        <w:rPr>
          <w:u w:val="single"/>
          <w:lang w:val="fr-FR"/>
        </w:rPr>
        <w:t>Population pédiatrique</w:t>
      </w:r>
      <w:r>
        <w:rPr>
          <w:lang w:val="fr-FR"/>
        </w:rPr>
        <w:t>: l'</w:t>
      </w:r>
      <w:proofErr w:type="spellStart"/>
      <w:r>
        <w:rPr>
          <w:lang w:val="fr-FR"/>
        </w:rPr>
        <w:t>irbésartan</w:t>
      </w:r>
      <w:proofErr w:type="spellEnd"/>
      <w:r>
        <w:rPr>
          <w:lang w:val="fr-FR"/>
        </w:rPr>
        <w:t xml:space="preserve">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AD12E7" w:rsidRDefault="00AD12E7">
      <w:pPr>
        <w:pStyle w:val="EMEABodyText"/>
        <w:rPr>
          <w:lang w:val="fr-FR"/>
        </w:rPr>
      </w:pPr>
    </w:p>
    <w:p w:rsidR="00DD6855" w:rsidRDefault="00DD6855">
      <w:pPr>
        <w:pStyle w:val="EMEABodyText"/>
        <w:rPr>
          <w:lang w:val="fr-FR"/>
        </w:rPr>
      </w:pPr>
      <w:r>
        <w:rPr>
          <w:lang w:val="fr-FR"/>
        </w:rPr>
        <w:t>Excipients :</w:t>
      </w:r>
    </w:p>
    <w:p w:rsidR="00AD12E7" w:rsidRDefault="00DD6855">
      <w:pPr>
        <w:pStyle w:val="EMEABodyText"/>
        <w:rPr>
          <w:lang w:val="fr-FR"/>
        </w:rPr>
      </w:pPr>
      <w:proofErr w:type="spellStart"/>
      <w:r>
        <w:rPr>
          <w:lang w:val="fr-FR"/>
        </w:rPr>
        <w:t>Karvea</w:t>
      </w:r>
      <w:proofErr w:type="spellEnd"/>
      <w:r>
        <w:rPr>
          <w:lang w:val="fr-FR"/>
        </w:rPr>
        <w:t xml:space="preserve"> 300 mg comprimés contient du lactose. L</w:t>
      </w:r>
      <w:r w:rsidR="00AD12E7">
        <w:rPr>
          <w:lang w:val="fr-FR"/>
        </w:rPr>
        <w:t>es patients présentant une intolérance au galactose, un déficit total en lactase ou un syndrome de malabsorption du glucose et du galactose (maladies héréditaires rares) ne doivent pas prendre ce médicament.</w:t>
      </w:r>
    </w:p>
    <w:p w:rsidR="00AD12E7" w:rsidRDefault="00AD12E7">
      <w:pPr>
        <w:pStyle w:val="EMEABodyText"/>
        <w:rPr>
          <w:lang w:val="fr-FR"/>
        </w:rPr>
      </w:pPr>
    </w:p>
    <w:p w:rsidR="00DD6855" w:rsidRDefault="00DD6855" w:rsidP="00DD6855">
      <w:pPr>
        <w:pStyle w:val="EMEABodyText"/>
        <w:rPr>
          <w:lang w:val="fr-FR"/>
        </w:rPr>
      </w:pPr>
      <w:proofErr w:type="spellStart"/>
      <w:r>
        <w:rPr>
          <w:color w:val="202124"/>
          <w:lang w:val="fr-FR" w:eastAsia="fr-FR"/>
        </w:rPr>
        <w:t>Karvea</w:t>
      </w:r>
      <w:proofErr w:type="spellEnd"/>
      <w:r>
        <w:rPr>
          <w:color w:val="202124"/>
          <w:lang w:val="fr-FR" w:eastAsia="fr-FR"/>
        </w:rPr>
        <w:t xml:space="preserve"> 300 mg comprimés contient du sodium. </w:t>
      </w:r>
      <w:r>
        <w:rPr>
          <w:color w:val="202124"/>
          <w:szCs w:val="22"/>
          <w:lang w:val="fr-FR"/>
        </w:rPr>
        <w:t>Ce médicament contient moins de 1 mmol</w:t>
      </w:r>
      <w:r>
        <w:rPr>
          <w:color w:val="202124"/>
          <w:lang w:val="fr-FR"/>
        </w:rPr>
        <w:t xml:space="preserve"> (23 mg)</w:t>
      </w:r>
      <w:r>
        <w:rPr>
          <w:color w:val="202124"/>
          <w:szCs w:val="22"/>
          <w:lang w:val="fr-FR"/>
        </w:rPr>
        <w:t xml:space="preserve"> de sodium par comprimé, c'est-à-dire qu’il est essentiellement « sans sodium ».</w:t>
      </w:r>
    </w:p>
    <w:p w:rsidR="00DD6855" w:rsidRDefault="00DD6855">
      <w:pPr>
        <w:pStyle w:val="EMEABodyText"/>
        <w:rPr>
          <w:lang w:val="fr-FR"/>
        </w:rPr>
      </w:pPr>
    </w:p>
    <w:p w:rsidR="00AD12E7" w:rsidRDefault="00AD12E7">
      <w:pPr>
        <w:pStyle w:val="EMEAHeading2"/>
        <w:rPr>
          <w:lang w:val="fr-FR"/>
        </w:rPr>
      </w:pPr>
      <w:r>
        <w:rPr>
          <w:lang w:val="fr-FR"/>
        </w:rPr>
        <w:t>4.5</w:t>
      </w:r>
      <w:r>
        <w:rPr>
          <w:lang w:val="fr-FR"/>
        </w:rPr>
        <w:tab/>
        <w:t>Interactions avec d'autres médicaments et autres formes d'interaction</w:t>
      </w:r>
    </w:p>
    <w:p w:rsidR="00AD12E7" w:rsidRDefault="00AD12E7">
      <w:pPr>
        <w:pStyle w:val="EMEAHeading2"/>
        <w:rPr>
          <w:lang w:val="fr-FR"/>
        </w:rPr>
      </w:pPr>
    </w:p>
    <w:p w:rsidR="00AD12E7" w:rsidRDefault="00AD12E7">
      <w:pPr>
        <w:pStyle w:val="EMEABodyText"/>
        <w:rPr>
          <w:lang w:val="fr-FR"/>
        </w:rPr>
      </w:pPr>
      <w:r>
        <w:rPr>
          <w:u w:val="single"/>
          <w:lang w:val="fr-FR"/>
        </w:rPr>
        <w:t>Diurétiques et autres antihypertenseurs</w:t>
      </w:r>
      <w:r>
        <w:rPr>
          <w:lang w:val="fr-FR"/>
        </w:rPr>
        <w:t>: d’autres agents antihypertenseurs peuvent augmenter les effets hypotenseurs de l'</w:t>
      </w:r>
      <w:proofErr w:type="spellStart"/>
      <w:r>
        <w:rPr>
          <w:lang w:val="fr-FR"/>
        </w:rPr>
        <w:t>irbésartan</w:t>
      </w:r>
      <w:proofErr w:type="spellEnd"/>
      <w:r>
        <w:rPr>
          <w:lang w:val="fr-FR"/>
        </w:rPr>
        <w:t xml:space="preserve">. Cependant </w:t>
      </w:r>
      <w:proofErr w:type="spellStart"/>
      <w:r>
        <w:rPr>
          <w:lang w:val="fr-FR"/>
        </w:rPr>
        <w:t>Karvea</w:t>
      </w:r>
      <w:proofErr w:type="spellEnd"/>
      <w:r>
        <w:rPr>
          <w:lang w:val="fr-FR"/>
        </w:rPr>
        <w:t xml:space="preserve">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w:t>
      </w:r>
      <w:proofErr w:type="spellStart"/>
      <w:r>
        <w:rPr>
          <w:lang w:val="fr-FR"/>
        </w:rPr>
        <w:t>Karvea</w:t>
      </w:r>
      <w:proofErr w:type="spellEnd"/>
      <w:r>
        <w:rPr>
          <w:lang w:val="fr-FR"/>
        </w:rPr>
        <w:t xml:space="preserve"> est mis en route (voir rubrique 4.4).</w:t>
      </w:r>
    </w:p>
    <w:p w:rsidR="00AD12E7" w:rsidRDefault="00AD12E7">
      <w:pPr>
        <w:pStyle w:val="EMEABodyText"/>
        <w:rPr>
          <w:u w:val="single"/>
          <w:lang w:val="fr-FR"/>
        </w:rPr>
      </w:pPr>
    </w:p>
    <w:p w:rsidR="00AD12E7" w:rsidRDefault="00AD12E7">
      <w:pPr>
        <w:pStyle w:val="EMEABodyText"/>
        <w:rPr>
          <w:lang w:val="fr-FR"/>
        </w:rPr>
      </w:pPr>
      <w:r>
        <w:rPr>
          <w:u w:val="single"/>
          <w:lang w:val="fr-FR"/>
        </w:rPr>
        <w:t>Produits contenant de l’</w:t>
      </w:r>
      <w:proofErr w:type="spellStart"/>
      <w:r>
        <w:rPr>
          <w:u w:val="single"/>
          <w:lang w:val="fr-FR"/>
        </w:rPr>
        <w:t>aliskiren</w:t>
      </w:r>
      <w:proofErr w:type="spellEnd"/>
      <w:r>
        <w:rPr>
          <w:u w:val="single"/>
          <w:lang w:val="fr-FR"/>
        </w:rPr>
        <w:t> </w:t>
      </w:r>
      <w:r>
        <w:rPr>
          <w:lang w:val="fr-FR"/>
        </w:rPr>
        <w:t>ou un IEC: les données issues des essais cliniques ont montré que le double blocage du système rénine-angiotensine-aldostérone (SRAA) par l’utilisation concomitante d’inhibiteurs de l’enzyme de conversion , d’antagonistes des récepteurs de l’angiotensine II ou d’</w:t>
      </w:r>
      <w:proofErr w:type="spellStart"/>
      <w:r>
        <w:rPr>
          <w:lang w:val="fr-FR"/>
        </w:rPr>
        <w:t>aliskiren</w:t>
      </w:r>
      <w:proofErr w:type="spellEnd"/>
      <w:r>
        <w:rPr>
          <w:lang w:val="fr-FR"/>
        </w:rPr>
        <w:t xml:space="preserve">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AD12E7" w:rsidRDefault="00AD12E7">
      <w:pPr>
        <w:pStyle w:val="EMEABodyText"/>
        <w:rPr>
          <w:lang w:val="fr-FR"/>
        </w:rPr>
      </w:pPr>
    </w:p>
    <w:p w:rsidR="00AD12E7" w:rsidRDefault="00AD12E7">
      <w:pPr>
        <w:pStyle w:val="EMEABodyText"/>
        <w:rPr>
          <w:lang w:val="fr-FR"/>
        </w:rPr>
      </w:pPr>
      <w:r>
        <w:rPr>
          <w:u w:val="single"/>
          <w:lang w:val="fr-FR"/>
        </w:rPr>
        <w:t>Supplémentation en potassium ou diurétiques épargneurs de potassium</w:t>
      </w:r>
      <w:r>
        <w:rPr>
          <w:lang w:val="fr-FR"/>
        </w:rPr>
        <w:t xml:space="preserve">: en vertu de l'expérience acquise avec les autres substances intervenant dans le système rénine-angiotensine, l'administration concomitante de </w:t>
      </w:r>
      <w:proofErr w:type="spellStart"/>
      <w:r>
        <w:rPr>
          <w:lang w:val="fr-FR"/>
        </w:rPr>
        <w:t>Karvea</w:t>
      </w:r>
      <w:proofErr w:type="spellEnd"/>
      <w:r>
        <w:rPr>
          <w:lang w:val="fr-FR"/>
        </w:rPr>
        <w:t xml:space="preserve">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des augmentations réversibles des concentrations sériques et de la toxicité du lithium ont été rapportées avec les inhibiteurs de l'enzyme de conversion. A ce jour, des effets similaires ont été très rarement rapportés avec l'</w:t>
      </w:r>
      <w:proofErr w:type="spellStart"/>
      <w:r>
        <w:rPr>
          <w:lang w:val="fr-FR"/>
        </w:rPr>
        <w:t>irbésartan</w:t>
      </w:r>
      <w:proofErr w:type="spellEnd"/>
      <w:r>
        <w:rPr>
          <w:lang w:val="fr-FR"/>
        </w:rPr>
        <w:t>. Par conséquent, cette association est déconseillée (voir rubrique 4.4). Si l'association se révèle nécessaire, une surveillance stricte de la lithémie est recommandée.</w:t>
      </w:r>
    </w:p>
    <w:p w:rsidR="00AD12E7" w:rsidRDefault="00AD12E7">
      <w:pPr>
        <w:pStyle w:val="EMEABodyText"/>
        <w:rPr>
          <w:lang w:val="fr-FR"/>
        </w:rPr>
      </w:pPr>
    </w:p>
    <w:p w:rsidR="00AD12E7" w:rsidRDefault="00AD12E7">
      <w:pPr>
        <w:pStyle w:val="EMEABodyText"/>
        <w:rPr>
          <w:lang w:val="fr-FR"/>
        </w:rPr>
      </w:pPr>
      <w:r>
        <w:rPr>
          <w:u w:val="single"/>
          <w:lang w:val="fr-FR"/>
        </w:rPr>
        <w:t>Anti-inflammatoires non stéroïdiens</w:t>
      </w:r>
      <w:r>
        <w:rPr>
          <w:lang w:val="fr-FR"/>
        </w:rPr>
        <w:t>: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peut se produire.</w:t>
      </w:r>
    </w:p>
    <w:p w:rsidR="00AD12E7" w:rsidRDefault="00AD12E7">
      <w:pPr>
        <w:pStyle w:val="EMEABodyText"/>
        <w:rPr>
          <w:lang w:val="fr-FR"/>
        </w:rPr>
      </w:pPr>
    </w:p>
    <w:p w:rsidR="00AD12E7" w:rsidRDefault="00AD12E7">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AD12E7" w:rsidRDefault="00AD12E7">
      <w:pPr>
        <w:pStyle w:val="EMEABodyText"/>
        <w:rPr>
          <w:lang w:val="fr-FR"/>
        </w:rPr>
      </w:pPr>
    </w:p>
    <w:p w:rsidR="00DD6855" w:rsidRDefault="00DD6855" w:rsidP="00DD6855">
      <w:pPr>
        <w:pStyle w:val="EMEABodyText"/>
        <w:rPr>
          <w:lang w:val="fr-FR"/>
        </w:rPr>
      </w:pPr>
      <w:proofErr w:type="spellStart"/>
      <w:r>
        <w:rPr>
          <w:color w:val="202124"/>
          <w:szCs w:val="22"/>
          <w:u w:val="single"/>
          <w:lang w:val="fr-FR"/>
        </w:rPr>
        <w:t>Répaglinide</w:t>
      </w:r>
      <w:proofErr w:type="spellEnd"/>
      <w:r>
        <w:rPr>
          <w:color w:val="202124"/>
          <w:szCs w:val="22"/>
          <w:u w:val="single"/>
          <w:lang w:val="fr-FR"/>
        </w:rPr>
        <w:t xml:space="preserve"> </w:t>
      </w:r>
      <w:r>
        <w:rPr>
          <w:color w:val="202124"/>
          <w:szCs w:val="22"/>
          <w:lang w:val="fr-FR"/>
        </w:rPr>
        <w:t>: l'</w:t>
      </w:r>
      <w:proofErr w:type="spellStart"/>
      <w:r>
        <w:rPr>
          <w:color w:val="202124"/>
          <w:szCs w:val="22"/>
          <w:lang w:val="fr-FR"/>
        </w:rPr>
        <w:t>irbésartan</w:t>
      </w:r>
      <w:proofErr w:type="spellEnd"/>
      <w:r>
        <w:rPr>
          <w:color w:val="202124"/>
          <w:szCs w:val="22"/>
          <w:lang w:val="fr-FR"/>
        </w:rPr>
        <w:t xml:space="preserve"> a le potentiel d'inhiber l'OATP1B1. Dans une étude clinique, il a été rapporté que l'</w:t>
      </w:r>
      <w:proofErr w:type="spellStart"/>
      <w:r>
        <w:rPr>
          <w:color w:val="202124"/>
          <w:szCs w:val="22"/>
          <w:lang w:val="fr-FR"/>
        </w:rPr>
        <w:t>irbésartan</w:t>
      </w:r>
      <w:proofErr w:type="spellEnd"/>
      <w:r>
        <w:rPr>
          <w:color w:val="202124"/>
          <w:szCs w:val="22"/>
          <w:lang w:val="fr-FR"/>
        </w:rPr>
        <w:t xml:space="preserve"> augmentait la C</w:t>
      </w:r>
      <w:r>
        <w:rPr>
          <w:color w:val="202124"/>
          <w:szCs w:val="22"/>
          <w:vertAlign w:val="subscript"/>
          <w:lang w:val="fr-FR"/>
        </w:rPr>
        <w:t xml:space="preserve">max </w:t>
      </w:r>
      <w:r>
        <w:rPr>
          <w:color w:val="202124"/>
          <w:szCs w:val="22"/>
          <w:lang w:val="fr-FR"/>
        </w:rPr>
        <w:t xml:space="preserve">et l'ASC du </w:t>
      </w:r>
      <w:proofErr w:type="spellStart"/>
      <w:r>
        <w:rPr>
          <w:color w:val="202124"/>
          <w:szCs w:val="22"/>
          <w:lang w:val="fr-FR"/>
        </w:rPr>
        <w:t>répaglinide</w:t>
      </w:r>
      <w:proofErr w:type="spellEnd"/>
      <w:r>
        <w:rPr>
          <w:color w:val="202124"/>
          <w:szCs w:val="22"/>
          <w:lang w:val="fr-FR"/>
        </w:rPr>
        <w:t xml:space="preserve"> (substrat de l'OATP1B1) de 1,8 fois et 1,3 </w:t>
      </w:r>
      <w:r>
        <w:rPr>
          <w:color w:val="202124"/>
          <w:lang w:val="fr-FR"/>
        </w:rPr>
        <w:t xml:space="preserve">fois, respectivement, lorsqu'il était administré 1 heure avant le </w:t>
      </w:r>
      <w:proofErr w:type="spellStart"/>
      <w:r>
        <w:rPr>
          <w:color w:val="202124"/>
          <w:lang w:val="fr-FR"/>
        </w:rPr>
        <w:t>répaglinide</w:t>
      </w:r>
      <w:proofErr w:type="spellEnd"/>
      <w:r>
        <w:rPr>
          <w:color w:val="202124"/>
          <w:lang w:val="fr-FR"/>
        </w:rPr>
        <w:t xml:space="preserve">. Dans une autre étude aucune interaction pharmacocinétique pertinente n'a été rapportée lorsque les deux médicaments étaient administrés conjointement. Par conséquent, une adaptation de dose du traitement antidiabétique tel que le </w:t>
      </w:r>
      <w:proofErr w:type="spellStart"/>
      <w:r>
        <w:rPr>
          <w:color w:val="202124"/>
          <w:lang w:val="fr-FR"/>
        </w:rPr>
        <w:t>répaglinide</w:t>
      </w:r>
      <w:proofErr w:type="spellEnd"/>
      <w:r>
        <w:rPr>
          <w:color w:val="202124"/>
          <w:lang w:val="fr-FR"/>
        </w:rPr>
        <w:t xml:space="preserve"> peut être nécessaire (voir rubrique 4.4).</w:t>
      </w:r>
    </w:p>
    <w:p w:rsidR="00DD6855" w:rsidRDefault="00DD6855">
      <w:pPr>
        <w:pStyle w:val="EMEABodyText"/>
        <w:rPr>
          <w:lang w:val="fr-FR"/>
        </w:rPr>
      </w:pPr>
    </w:p>
    <w:p w:rsidR="00AD12E7" w:rsidRDefault="00AD12E7">
      <w:pPr>
        <w:pStyle w:val="EMEABodyText"/>
        <w:rPr>
          <w:lang w:val="fr-FR"/>
        </w:rPr>
      </w:pPr>
      <w:r>
        <w:rPr>
          <w:u w:val="single"/>
          <w:lang w:val="fr-FR"/>
        </w:rPr>
        <w:t>Autres informations sur les interactions de l'</w:t>
      </w:r>
      <w:proofErr w:type="spellStart"/>
      <w:r>
        <w:rPr>
          <w:u w:val="single"/>
          <w:lang w:val="fr-FR"/>
        </w:rPr>
        <w:t>irbésartan</w:t>
      </w:r>
      <w:proofErr w:type="spellEnd"/>
      <w:r>
        <w:rPr>
          <w:lang w:val="fr-FR"/>
        </w:rPr>
        <w:t>: dans les études cliniques, la pharmacocinétique de l'</w:t>
      </w:r>
      <w:proofErr w:type="spellStart"/>
      <w:r>
        <w:rPr>
          <w:lang w:val="fr-FR"/>
        </w:rPr>
        <w:t>irbésartan</w:t>
      </w:r>
      <w:proofErr w:type="spellEnd"/>
      <w:r>
        <w:rPr>
          <w:lang w:val="fr-FR"/>
        </w:rPr>
        <w:t xml:space="preserve"> n'a pas été modifiée par l'administration simultanée d'hydrochlorothiazide. L'</w:t>
      </w:r>
      <w:proofErr w:type="spellStart"/>
      <w:r>
        <w:rPr>
          <w:lang w:val="fr-FR"/>
        </w:rPr>
        <w:t>irbésartan</w:t>
      </w:r>
      <w:proofErr w:type="spellEnd"/>
      <w:r>
        <w:rPr>
          <w:lang w:val="fr-FR"/>
        </w:rPr>
        <w:t xml:space="preserve"> est principalement métabolisé par le CYP2C9 et dans une moindre mesure par glucuronidation. Il n’a pas été observé d’interactions pharmacocinétique et pharmacodynamique significatives quand l'</w:t>
      </w:r>
      <w:proofErr w:type="spellStart"/>
      <w:r>
        <w:rPr>
          <w:lang w:val="fr-FR"/>
        </w:rPr>
        <w:t>irbésartan</w:t>
      </w:r>
      <w:proofErr w:type="spellEnd"/>
      <w:r>
        <w:rPr>
          <w:lang w:val="fr-FR"/>
        </w:rPr>
        <w:t xml:space="preserve"> a été administré simultanément avec la warfarine, un médicament métabolisé par le CYP2C9. Les effets des inducteurs du CYP2C9, tels que la rifampicine, sur la pharmacocinétique de l'</w:t>
      </w:r>
      <w:proofErr w:type="spellStart"/>
      <w:r>
        <w:rPr>
          <w:lang w:val="fr-FR"/>
        </w:rPr>
        <w:t>irbésartan</w:t>
      </w:r>
      <w:proofErr w:type="spellEnd"/>
      <w:r>
        <w:rPr>
          <w:lang w:val="fr-FR"/>
        </w:rPr>
        <w:t xml:space="preserve"> n'ont pas été évalués. La pharmacocinétique de la </w:t>
      </w:r>
      <w:proofErr w:type="spellStart"/>
      <w:r>
        <w:rPr>
          <w:lang w:val="fr-FR"/>
        </w:rPr>
        <w:t>digoxine</w:t>
      </w:r>
      <w:proofErr w:type="spellEnd"/>
      <w:r>
        <w:rPr>
          <w:lang w:val="fr-FR"/>
        </w:rPr>
        <w:t xml:space="preserve"> n'a pas été altérée par l'administration simultanée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Heading2"/>
        <w:rPr>
          <w:lang w:val="fr-FR"/>
        </w:rPr>
      </w:pPr>
      <w:r>
        <w:rPr>
          <w:lang w:val="fr-FR"/>
        </w:rPr>
        <w:t>4.6</w:t>
      </w:r>
      <w:r>
        <w:rPr>
          <w:lang w:val="fr-FR"/>
        </w:rPr>
        <w:tab/>
        <w:t>Fertilité, grossesse et allaitement</w:t>
      </w:r>
    </w:p>
    <w:p w:rsidR="00AD12E7" w:rsidRDefault="00AD12E7">
      <w:pPr>
        <w:pStyle w:val="EMEAHeading2"/>
        <w:rPr>
          <w:lang w:val="fr-FR"/>
        </w:rPr>
      </w:pPr>
    </w:p>
    <w:p w:rsidR="00AD12E7" w:rsidRDefault="00AD12E7">
      <w:pPr>
        <w:pStyle w:val="EMEABodyText"/>
        <w:keepNext/>
        <w:rPr>
          <w:lang w:val="fr-FR"/>
        </w:rPr>
      </w:pPr>
      <w:r>
        <w:rPr>
          <w:u w:val="single"/>
          <w:lang w:val="fr-FR"/>
        </w:rPr>
        <w:t>Grossesse</w:t>
      </w:r>
    </w:p>
    <w:p w:rsidR="00AD12E7" w:rsidRDefault="00AD12E7">
      <w:pPr>
        <w:pStyle w:val="EMEABodyText"/>
        <w:keepNext/>
        <w:rPr>
          <w:lang w:val="fr-FR"/>
        </w:rPr>
      </w:pPr>
    </w:p>
    <w:p w:rsidR="00AD12E7" w:rsidRDefault="00AD12E7">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AD12E7" w:rsidRDefault="00AD12E7">
      <w:pPr>
        <w:pStyle w:val="EMEABodyText"/>
        <w:rPr>
          <w:lang w:val="fr-FR"/>
        </w:rPr>
      </w:pPr>
    </w:p>
    <w:p w:rsidR="00AD12E7" w:rsidRDefault="00AD12E7">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AD12E7" w:rsidRDefault="00AD12E7">
      <w:pPr>
        <w:pStyle w:val="EMEABodyText"/>
        <w:rPr>
          <w:lang w:val="fr-FR"/>
        </w:rPr>
      </w:pPr>
    </w:p>
    <w:p w:rsidR="00AD12E7" w:rsidRDefault="00AD12E7">
      <w:pPr>
        <w:pStyle w:val="EMEABodyText"/>
        <w:rPr>
          <w:lang w:val="fr-FR"/>
        </w:rPr>
      </w:pPr>
      <w:r>
        <w:rPr>
          <w:lang w:val="fr-FR"/>
        </w:rPr>
        <w:t xml:space="preserve">L’exposition aux ARAII au cours des 2ème et 3ème trimestres de la grossesse est connue pour entrainer une </w:t>
      </w:r>
      <w:proofErr w:type="spellStart"/>
      <w:r>
        <w:rPr>
          <w:lang w:val="fr-FR"/>
        </w:rPr>
        <w:t>foetotoxicité</w:t>
      </w:r>
      <w:proofErr w:type="spellEnd"/>
      <w:r>
        <w:rPr>
          <w:lang w:val="fr-FR"/>
        </w:rPr>
        <w:t xml:space="preserve"> (diminution de la fonction rénale, </w:t>
      </w:r>
      <w:proofErr w:type="spellStart"/>
      <w:r>
        <w:rPr>
          <w:lang w:val="fr-FR"/>
        </w:rPr>
        <w:t>oligohydramnios</w:t>
      </w:r>
      <w:proofErr w:type="spellEnd"/>
      <w:r>
        <w:rPr>
          <w:lang w:val="fr-FR"/>
        </w:rPr>
        <w:t>, retard d’ossification des os du crâne) et une toxicité chez le nouveau-né (insuffisance rénale, hypotension, hyperkaliémie). (voir rubrique 5.3).</w:t>
      </w:r>
    </w:p>
    <w:p w:rsidR="00AD12E7" w:rsidRDefault="00AD12E7">
      <w:pPr>
        <w:pStyle w:val="EMEABodyText"/>
        <w:rPr>
          <w:lang w:val="fr-FR"/>
        </w:rPr>
      </w:pPr>
    </w:p>
    <w:p w:rsidR="00AD12E7" w:rsidRDefault="00AD12E7">
      <w:pPr>
        <w:pStyle w:val="EMEABodyText"/>
        <w:rPr>
          <w:lang w:val="fr-FR"/>
        </w:rPr>
      </w:pPr>
      <w:r>
        <w:rPr>
          <w:lang w:val="fr-FR"/>
        </w:rPr>
        <w:t>En cas d’exposition aux ARAII à partir du 2ème trimestre de la grossesse il est recommandé de faire une échographie fœtale afin de vérifier la fonction rénale et les os de la voûte du crâne.</w:t>
      </w:r>
    </w:p>
    <w:p w:rsidR="00AD12E7" w:rsidRDefault="00AD12E7">
      <w:pPr>
        <w:pStyle w:val="EMEABodyText"/>
        <w:rPr>
          <w:lang w:val="fr-FR"/>
        </w:rPr>
      </w:pPr>
    </w:p>
    <w:p w:rsidR="00AD12E7" w:rsidRDefault="00AD12E7">
      <w:pPr>
        <w:pStyle w:val="EMEABodyText"/>
        <w:rPr>
          <w:lang w:val="fr-FR"/>
        </w:rPr>
      </w:pPr>
      <w:r>
        <w:rPr>
          <w:lang w:val="fr-FR"/>
        </w:rPr>
        <w:t>Les nouveau-nés de mère traitée par un ARAII doivent être surveillés sur le plan tensionnel (voir rubriques 4.3 et 4.4).</w:t>
      </w:r>
    </w:p>
    <w:p w:rsidR="00AD12E7" w:rsidRDefault="00AD12E7">
      <w:pPr>
        <w:pStyle w:val="EMEABodyText"/>
        <w:rPr>
          <w:lang w:val="fr-FR"/>
        </w:rPr>
      </w:pPr>
    </w:p>
    <w:p w:rsidR="00AD12E7" w:rsidRDefault="00AD12E7">
      <w:pPr>
        <w:pStyle w:val="EMEABodyText"/>
        <w:keepNext/>
        <w:rPr>
          <w:lang w:val="fr-FR"/>
        </w:rPr>
      </w:pPr>
      <w:r>
        <w:rPr>
          <w:u w:val="single"/>
          <w:lang w:val="fr-FR"/>
        </w:rPr>
        <w:t>Allaitement</w:t>
      </w:r>
    </w:p>
    <w:p w:rsidR="00AD12E7" w:rsidRDefault="00AD12E7">
      <w:pPr>
        <w:pStyle w:val="EMEABodyText"/>
        <w:keepNext/>
        <w:rPr>
          <w:lang w:val="fr-FR"/>
        </w:rPr>
      </w:pPr>
    </w:p>
    <w:p w:rsidR="00AD12E7" w:rsidRDefault="00AD12E7">
      <w:pPr>
        <w:pStyle w:val="EMEABodyText"/>
        <w:rPr>
          <w:lang w:val="fr-FR"/>
        </w:rPr>
      </w:pPr>
      <w:r>
        <w:rPr>
          <w:lang w:val="fr-FR"/>
        </w:rPr>
        <w:t xml:space="preserve">Aucune information n’étant disponible concernant l’utilisation de </w:t>
      </w:r>
      <w:proofErr w:type="spellStart"/>
      <w:r>
        <w:rPr>
          <w:lang w:val="fr-FR"/>
        </w:rPr>
        <w:t>Karvea</w:t>
      </w:r>
      <w:proofErr w:type="spellEnd"/>
      <w:r>
        <w:rPr>
          <w:lang w:val="fr-FR"/>
        </w:rPr>
        <w:t xml:space="preserve"> au cours de l’allaitement, </w:t>
      </w:r>
      <w:proofErr w:type="spellStart"/>
      <w:r>
        <w:rPr>
          <w:lang w:val="fr-FR"/>
        </w:rPr>
        <w:t>Karvea</w:t>
      </w:r>
      <w:proofErr w:type="spellEnd"/>
      <w:r>
        <w:rPr>
          <w:lang w:val="fr-FR"/>
        </w:rPr>
        <w:t xml:space="preserve"> n’est pas recommandé. Il est conseillé d’utiliser des traitements alternatifs ayant un profil de sécurité mieux établi au cours de l’allaitement, en particulier pour l’allaitement des nouveau-nés et des prématurés.</w:t>
      </w:r>
    </w:p>
    <w:p w:rsidR="00AD12E7" w:rsidRDefault="00AD12E7">
      <w:pPr>
        <w:pStyle w:val="EMEABodyText"/>
        <w:rPr>
          <w:lang w:val="fr-FR"/>
        </w:rPr>
      </w:pPr>
    </w:p>
    <w:p w:rsidR="00AD12E7" w:rsidRDefault="00AD12E7">
      <w:pPr>
        <w:pStyle w:val="EMEABodyText"/>
        <w:jc w:val="both"/>
        <w:rPr>
          <w:lang w:val="fr-FR"/>
        </w:rPr>
      </w:pPr>
      <w:r>
        <w:rPr>
          <w:lang w:val="fr-FR"/>
        </w:rPr>
        <w:t>On ignore si l'</w:t>
      </w:r>
      <w:proofErr w:type="spellStart"/>
      <w:r>
        <w:rPr>
          <w:lang w:val="fr-FR"/>
        </w:rPr>
        <w:t>irbesartan</w:t>
      </w:r>
      <w:proofErr w:type="spellEnd"/>
      <w:r>
        <w:rPr>
          <w:lang w:val="fr-FR"/>
        </w:rPr>
        <w:t xml:space="preserve"> et ses métabolites sont excrétés dans le lait chez la femme.</w:t>
      </w:r>
    </w:p>
    <w:p w:rsidR="00AD12E7" w:rsidRDefault="00AD12E7">
      <w:pPr>
        <w:pStyle w:val="EMEABodyText"/>
        <w:jc w:val="both"/>
        <w:rPr>
          <w:lang w:val="fr-FR"/>
        </w:rPr>
      </w:pPr>
    </w:p>
    <w:p w:rsidR="00AD12E7" w:rsidRDefault="00AD12E7">
      <w:pPr>
        <w:pStyle w:val="EMEABodyText"/>
        <w:jc w:val="both"/>
        <w:rPr>
          <w:lang w:val="fr-FR"/>
        </w:rPr>
      </w:pPr>
      <w:r>
        <w:rPr>
          <w:lang w:val="fr-FR"/>
        </w:rPr>
        <w:t>Les données pharmacodynamiques et toxicologiques disponibles chez le rat, ont montré que l'</w:t>
      </w:r>
      <w:proofErr w:type="spellStart"/>
      <w:r>
        <w:rPr>
          <w:lang w:val="fr-FR"/>
        </w:rPr>
        <w:t>irbesartan</w:t>
      </w:r>
      <w:proofErr w:type="spellEnd"/>
      <w:r>
        <w:rPr>
          <w:lang w:val="fr-FR"/>
        </w:rPr>
        <w:t xml:space="preserve"> et ses métabolites sont excrétés dans le lait (voir rubrique 5.3).</w:t>
      </w:r>
    </w:p>
    <w:p w:rsidR="00AD12E7" w:rsidRDefault="00AD12E7">
      <w:pPr>
        <w:pStyle w:val="EMEABodyText"/>
        <w:rPr>
          <w:lang w:val="fr-FR"/>
        </w:rPr>
      </w:pPr>
    </w:p>
    <w:p w:rsidR="00AD12E7" w:rsidRDefault="00AD12E7">
      <w:pPr>
        <w:pStyle w:val="EMEABodyText"/>
        <w:rPr>
          <w:u w:val="single"/>
          <w:lang w:val="fr-FR"/>
        </w:rPr>
      </w:pPr>
      <w:r>
        <w:rPr>
          <w:u w:val="single"/>
          <w:lang w:val="fr-FR"/>
        </w:rPr>
        <w:t>Fertilité</w:t>
      </w:r>
    </w:p>
    <w:p w:rsidR="00AD12E7" w:rsidRDefault="00AD12E7">
      <w:pPr>
        <w:pStyle w:val="EMEABodyText"/>
        <w:rPr>
          <w:lang w:val="fr-FR"/>
        </w:rPr>
      </w:pPr>
    </w:p>
    <w:p w:rsidR="00AD12E7" w:rsidRDefault="00AD12E7">
      <w:pPr>
        <w:pStyle w:val="EMEABodyText"/>
        <w:jc w:val="both"/>
        <w:rPr>
          <w:lang w:val="fr-FR"/>
        </w:rPr>
      </w:pPr>
      <w:r>
        <w:rPr>
          <w:lang w:val="fr-FR"/>
        </w:rPr>
        <w:t>L'</w:t>
      </w:r>
      <w:proofErr w:type="spellStart"/>
      <w:r>
        <w:rPr>
          <w:lang w:val="fr-FR"/>
        </w:rPr>
        <w:t>irbesartan</w:t>
      </w:r>
      <w:proofErr w:type="spellEnd"/>
      <w:r>
        <w:rPr>
          <w:lang w:val="fr-FR"/>
        </w:rPr>
        <w:t xml:space="preserve"> n'a pas présenté d'effets sur la fertilité des rats traités et leurs descendances jusqu'aux doses entrainant les premiers signes de toxicité parentale (voir rubrique 5.3).</w:t>
      </w:r>
    </w:p>
    <w:p w:rsidR="00AD12E7" w:rsidRDefault="00AD12E7">
      <w:pPr>
        <w:pStyle w:val="EMEABodyText"/>
        <w:rPr>
          <w:lang w:val="fr-FR"/>
        </w:rPr>
      </w:pPr>
    </w:p>
    <w:p w:rsidR="00AD12E7" w:rsidRDefault="00AD12E7">
      <w:pPr>
        <w:pStyle w:val="EMEAHeading2"/>
        <w:rPr>
          <w:lang w:val="fr-FR"/>
        </w:rPr>
      </w:pPr>
      <w:r>
        <w:rPr>
          <w:lang w:val="fr-FR"/>
        </w:rPr>
        <w:t>4.7</w:t>
      </w:r>
      <w:r>
        <w:rPr>
          <w:lang w:val="fr-FR"/>
        </w:rPr>
        <w:tab/>
        <w:t>Effets sur l'aptitude à conduire des véhicules et à utiliser des machines</w:t>
      </w:r>
    </w:p>
    <w:p w:rsidR="00AD12E7" w:rsidRDefault="00AD12E7">
      <w:pPr>
        <w:pStyle w:val="EMEAHeading2"/>
        <w:rPr>
          <w:lang w:val="fr-FR"/>
        </w:rPr>
      </w:pPr>
    </w:p>
    <w:p w:rsidR="00AD12E7" w:rsidRDefault="00AD12E7">
      <w:pPr>
        <w:pStyle w:val="EMEABodyText"/>
        <w:rPr>
          <w:lang w:val="fr-FR"/>
        </w:rPr>
      </w:pPr>
      <w:r>
        <w:rPr>
          <w:lang w:val="fr-FR"/>
        </w:rPr>
        <w:t>En se basant sur ses propriétés pharmacodynamiques, il est peu probable que l'</w:t>
      </w:r>
      <w:proofErr w:type="spellStart"/>
      <w:r>
        <w:rPr>
          <w:lang w:val="fr-FR"/>
        </w:rPr>
        <w:t>irbésartan</w:t>
      </w:r>
      <w:proofErr w:type="spellEnd"/>
      <w:r>
        <w:rPr>
          <w:lang w:val="fr-FR"/>
        </w:rPr>
        <w:t xml:space="preserve"> affecte l’aptitude à conduire des véhicules et à utiliser des machines. Lors de la conduite de véhicules ou l'utilisation de machines, il devra être pris en compte que des vertiges ou de la fatigue peuvent survenir lors du traitement.</w:t>
      </w:r>
    </w:p>
    <w:p w:rsidR="00AD12E7" w:rsidRDefault="00AD12E7">
      <w:pPr>
        <w:pStyle w:val="EMEABodyText"/>
        <w:rPr>
          <w:lang w:val="fr-FR"/>
        </w:rPr>
      </w:pPr>
    </w:p>
    <w:p w:rsidR="00AD12E7" w:rsidRDefault="00AD12E7">
      <w:pPr>
        <w:pStyle w:val="EMEAHeading2"/>
        <w:rPr>
          <w:lang w:val="fr-FR"/>
        </w:rPr>
      </w:pPr>
      <w:r>
        <w:rPr>
          <w:lang w:val="fr-FR"/>
        </w:rPr>
        <w:t>4.8</w:t>
      </w:r>
      <w:r>
        <w:rPr>
          <w:lang w:val="fr-FR"/>
        </w:rPr>
        <w:tab/>
        <w:t>Effets indésirables</w:t>
      </w:r>
    </w:p>
    <w:p w:rsidR="00AD12E7" w:rsidRDefault="00AD12E7">
      <w:pPr>
        <w:pStyle w:val="EMEAHeading2"/>
        <w:rPr>
          <w:lang w:val="fr-FR"/>
        </w:rPr>
      </w:pPr>
    </w:p>
    <w:p w:rsidR="00AD12E7" w:rsidRDefault="00AD12E7">
      <w:pPr>
        <w:pStyle w:val="EMEABodyText"/>
        <w:rPr>
          <w:lang w:val="fr-FR"/>
        </w:rPr>
      </w:pPr>
      <w:r>
        <w:rPr>
          <w:lang w:val="fr-FR"/>
        </w:rPr>
        <w:t xml:space="preserve">Lors des essais cliniques contrôlés versus placebo, menés chez des patients hypertendus, l'incidence globale des événements indésirables ne présentaient pas de différence entre le groupe traité par </w:t>
      </w:r>
      <w:proofErr w:type="spellStart"/>
      <w:r>
        <w:rPr>
          <w:lang w:val="fr-FR"/>
        </w:rPr>
        <w:t>irbésartan</w:t>
      </w:r>
      <w:proofErr w:type="spellEnd"/>
      <w:r>
        <w:rPr>
          <w:lang w:val="fr-FR"/>
        </w:rPr>
        <w:t xml:space="preserve"> (56,2%) et le groupe recevant un placebo (56,5%). Les interruptions de traitement dues aux événements indésirables d’ordre clinique ou biologique étaient  moins fréquentes chez les patients traités par </w:t>
      </w:r>
      <w:proofErr w:type="spellStart"/>
      <w:r>
        <w:rPr>
          <w:lang w:val="fr-FR"/>
        </w:rPr>
        <w:t>irbésartan</w:t>
      </w:r>
      <w:proofErr w:type="spellEnd"/>
      <w:r>
        <w:rPr>
          <w:lang w:val="fr-FR"/>
        </w:rPr>
        <w:t xml:space="preserve"> (3,3%) que chez les patients sous placebo (4,5%). L'incidence des événements indésirables était indépendante de la posologie (dans la fourchette des posologies recommandées), du sexe, de l'âge, de la race ou de la durée du traitement.</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AD12E7" w:rsidRDefault="00AD12E7">
      <w:pPr>
        <w:pStyle w:val="EMEABodyText"/>
        <w:rPr>
          <w:lang w:val="fr-FR"/>
        </w:rPr>
      </w:pPr>
    </w:p>
    <w:p w:rsidR="00AD12E7" w:rsidRDefault="00AD12E7">
      <w:pPr>
        <w:pStyle w:val="EMEABodyText"/>
        <w:rPr>
          <w:lang w:val="fr-FR"/>
        </w:rPr>
      </w:pPr>
      <w:r>
        <w:rPr>
          <w:lang w:val="fr-FR"/>
        </w:rPr>
        <w:t>Les effets indésirables suivants ont été rapportés au cours des études cliniques versus placebo dans lesquelles 1965 patients ont reçu de l’</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ayant une insuffisance rénale chronique et une protéinurie patente, les effets indésirables marqués d’une (*) ont été rapportés en plus chez plus de  2% des patients et en excès par rapport au placebo.</w:t>
      </w:r>
    </w:p>
    <w:p w:rsidR="00AD12E7" w:rsidRDefault="00AD12E7">
      <w:pPr>
        <w:pStyle w:val="EMEABodyText"/>
        <w:rPr>
          <w:lang w:val="fr-FR"/>
        </w:rPr>
      </w:pPr>
    </w:p>
    <w:p w:rsidR="00AD12E7" w:rsidRDefault="00AD12E7">
      <w:pPr>
        <w:pStyle w:val="EMEABodyText"/>
        <w:rPr>
          <w:lang w:val="fr-FR"/>
        </w:rPr>
      </w:pPr>
      <w:r>
        <w:rPr>
          <w:lang w:val="fr-FR"/>
        </w:rPr>
        <w:t xml:space="preserve">La fréquence des effets indésirables listés ci-après est définie selon la convention suivante: très fréquent (≥ 1/10); fréquent (≥ 1/100 à &lt; 1/10); peu fréquent (≥ 1/1.000 à &lt; 1/100); rare (≥ 1/10.000 à &lt; 1/1.000); très rare (&lt; 1/10.000). Dans chaque groupe de fréquence, les effets indésirables sont présentés par ordre décroissant de gravité. </w:t>
      </w:r>
    </w:p>
    <w:p w:rsidR="00AD12E7" w:rsidRDefault="00AD12E7">
      <w:pPr>
        <w:pStyle w:val="EMEABodyText"/>
        <w:rPr>
          <w:lang w:val="fr-FR"/>
        </w:rPr>
      </w:pPr>
    </w:p>
    <w:p w:rsidR="00AD12E7" w:rsidRDefault="00AD12E7">
      <w:pPr>
        <w:pStyle w:val="EMEABodyText"/>
        <w:rPr>
          <w:lang w:val="fr-FR"/>
        </w:rPr>
      </w:pPr>
      <w:r>
        <w:rPr>
          <w:lang w:val="fr-FR"/>
        </w:rPr>
        <w:t>Les effets indésirables supplémentaires rapportés après commercialisation sont également listés. Ces effets indésirables proviennent des déclarations spontanées.</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hématologiques et du système lymphatique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 </w:t>
      </w:r>
      <w:r>
        <w:rPr>
          <w:lang w:val="fr-FR"/>
        </w:rPr>
        <w:tab/>
      </w:r>
      <w:r w:rsidR="0044599B">
        <w:rPr>
          <w:lang w:val="fr-FR"/>
        </w:rPr>
        <w:t xml:space="preserve">anémie, </w:t>
      </w:r>
      <w:r>
        <w:rPr>
          <w:lang w:val="fr-FR"/>
        </w:rPr>
        <w:t xml:space="preserve">thrombocytopénie </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système immunitaire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 xml:space="preserve">réactions d’hypersensibilité, telles que </w:t>
      </w:r>
      <w:proofErr w:type="spellStart"/>
      <w:r>
        <w:rPr>
          <w:lang w:val="fr-FR"/>
        </w:rPr>
        <w:t>angio-oedème</w:t>
      </w:r>
      <w:proofErr w:type="spellEnd"/>
      <w:r>
        <w:rPr>
          <w:lang w:val="fr-FR"/>
        </w:rPr>
        <w:t>, rash, urticaire, réaction anaphylactique, choc anaphylactique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Troubles du métabolisme et de la nutrition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hyperkaliémie</w:t>
      </w:r>
      <w:r w:rsidR="00DD6855">
        <w:rPr>
          <w:lang w:val="fr-FR"/>
        </w:rPr>
        <w:t>, hypoglycémie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du système nerveux</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Fréquent: </w:t>
      </w:r>
      <w:r>
        <w:rPr>
          <w:lang w:val="fr-FR"/>
        </w:rPr>
        <w:tab/>
        <w:t>sensation de vertige, vertige orthostatique*</w:t>
      </w:r>
    </w:p>
    <w:p w:rsidR="00AD12E7" w:rsidRDefault="00AD12E7">
      <w:pPr>
        <w:pStyle w:val="EMEABodyText"/>
        <w:tabs>
          <w:tab w:val="left" w:pos="2552"/>
        </w:tabs>
        <w:rPr>
          <w:lang w:val="fr-FR"/>
        </w:rPr>
      </w:pPr>
      <w:r>
        <w:rPr>
          <w:lang w:val="fr-FR"/>
        </w:rPr>
        <w:t xml:space="preserve">Fréquence indéterminée: </w:t>
      </w:r>
      <w:r>
        <w:rPr>
          <w:lang w:val="fr-FR"/>
        </w:rPr>
        <w:tab/>
        <w:t>vertige, céphalée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de l'oreille et du labyrinthe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Fréquence indéterminée:</w:t>
      </w:r>
      <w:r>
        <w:rPr>
          <w:lang w:val="fr-FR"/>
        </w:rPr>
        <w:tab/>
        <w:t>acouphène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cardiaques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Peu fréquent:</w:t>
      </w:r>
      <w:r>
        <w:rPr>
          <w:lang w:val="fr-FR"/>
        </w:rPr>
        <w:tab/>
        <w:t>tachycardie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vasculaires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 xml:space="preserve">Fréquent: </w:t>
      </w:r>
      <w:r>
        <w:rPr>
          <w:lang w:val="fr-FR"/>
        </w:rPr>
        <w:tab/>
        <w:t>hypotension orthostatique*</w:t>
      </w:r>
    </w:p>
    <w:p w:rsidR="00AD12E7" w:rsidRDefault="00AD12E7">
      <w:pPr>
        <w:pStyle w:val="EMEABodyText"/>
        <w:tabs>
          <w:tab w:val="left" w:pos="2552"/>
        </w:tabs>
        <w:rPr>
          <w:lang w:val="fr-FR"/>
        </w:rPr>
      </w:pPr>
      <w:r>
        <w:rPr>
          <w:lang w:val="fr-FR"/>
        </w:rPr>
        <w:t xml:space="preserve">Peu fréquent: </w:t>
      </w:r>
      <w:r>
        <w:rPr>
          <w:lang w:val="fr-FR"/>
        </w:rPr>
        <w:tab/>
        <w:t>bouffée vaso-motrice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respiratoires, thoraciques et médiastinales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Peu fréquent:</w:t>
      </w:r>
      <w:r>
        <w:rPr>
          <w:lang w:val="fr-FR"/>
        </w:rPr>
        <w:tab/>
        <w:t>toux</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gastro-intestinales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Fréquent:</w:t>
      </w:r>
      <w:r>
        <w:rPr>
          <w:lang w:val="fr-FR"/>
        </w:rPr>
        <w:tab/>
        <w:t>nausée/vomissement</w:t>
      </w:r>
    </w:p>
    <w:p w:rsidR="00AD12E7" w:rsidRDefault="00AD12E7">
      <w:pPr>
        <w:pStyle w:val="EMEABodyText"/>
        <w:tabs>
          <w:tab w:val="left" w:pos="2552"/>
        </w:tabs>
        <w:rPr>
          <w:lang w:val="fr-FR"/>
        </w:rPr>
      </w:pPr>
      <w:r>
        <w:rPr>
          <w:lang w:val="fr-FR"/>
        </w:rPr>
        <w:t xml:space="preserve">Peu fréquent: </w:t>
      </w:r>
      <w:r>
        <w:rPr>
          <w:lang w:val="fr-FR"/>
        </w:rPr>
        <w:tab/>
        <w:t>diarrhée, dyspepsie/brûlure d’estomac</w:t>
      </w:r>
    </w:p>
    <w:p w:rsidR="00AD12E7" w:rsidRDefault="00AD12E7">
      <w:pPr>
        <w:pStyle w:val="EMEABodyText"/>
        <w:tabs>
          <w:tab w:val="left" w:pos="2552"/>
        </w:tabs>
        <w:rPr>
          <w:lang w:val="fr-FR"/>
        </w:rPr>
      </w:pPr>
      <w:r>
        <w:rPr>
          <w:lang w:val="fr-FR"/>
        </w:rPr>
        <w:t>Fréquence indéterminée:</w:t>
      </w:r>
      <w:r>
        <w:rPr>
          <w:lang w:val="fr-FR"/>
        </w:rPr>
        <w:tab/>
        <w:t>dysgueusie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hépatobiliaires</w:t>
      </w:r>
    </w:p>
    <w:p w:rsidR="00AD12E7" w:rsidRDefault="00AD12E7">
      <w:pPr>
        <w:pStyle w:val="EMEABodyText"/>
        <w:keepNext/>
        <w:rPr>
          <w:u w:val="single"/>
          <w:lang w:val="fr-FR"/>
        </w:rPr>
      </w:pPr>
    </w:p>
    <w:p w:rsidR="00AD12E7" w:rsidRDefault="00AD12E7">
      <w:pPr>
        <w:pStyle w:val="EMEABodyText"/>
        <w:tabs>
          <w:tab w:val="left" w:pos="2552"/>
        </w:tabs>
        <w:ind w:left="1134" w:hanging="1134"/>
        <w:rPr>
          <w:lang w:val="fr-FR"/>
        </w:rPr>
      </w:pPr>
      <w:r>
        <w:rPr>
          <w:lang w:val="fr-FR"/>
        </w:rPr>
        <w:t xml:space="preserve">Peu fréquent : </w:t>
      </w:r>
      <w:r>
        <w:rPr>
          <w:lang w:val="fr-FR"/>
        </w:rPr>
        <w:tab/>
        <w:t>ictère</w:t>
      </w:r>
    </w:p>
    <w:p w:rsidR="00AD12E7" w:rsidRDefault="00AD12E7">
      <w:pPr>
        <w:pStyle w:val="EMEABodyText"/>
        <w:tabs>
          <w:tab w:val="left" w:pos="2552"/>
        </w:tabs>
        <w:ind w:left="1134" w:hanging="1134"/>
        <w:rPr>
          <w:noProof/>
          <w:lang w:val="fr-FR"/>
        </w:rPr>
      </w:pPr>
      <w:r>
        <w:rPr>
          <w:lang w:val="fr-FR"/>
        </w:rPr>
        <w:t>Fréquence indéterminée:</w:t>
      </w:r>
      <w:r>
        <w:rPr>
          <w:lang w:val="fr-FR"/>
        </w:rPr>
        <w:tab/>
        <w:t>hépatite, anomalie de la fonction hépatique</w:t>
      </w:r>
    </w:p>
    <w:p w:rsidR="00AD12E7" w:rsidRDefault="00AD12E7">
      <w:pPr>
        <w:pStyle w:val="EMEABodyText"/>
        <w:tabs>
          <w:tab w:val="left" w:pos="1440"/>
        </w:tabs>
        <w:rPr>
          <w:lang w:val="fr-FR"/>
        </w:rPr>
      </w:pPr>
    </w:p>
    <w:p w:rsidR="00AD12E7" w:rsidRDefault="00AD12E7">
      <w:pPr>
        <w:pStyle w:val="EMEABodyText"/>
        <w:keepNext/>
        <w:rPr>
          <w:noProof/>
          <w:u w:val="single"/>
          <w:lang w:val="fr-FR"/>
        </w:rPr>
      </w:pPr>
      <w:r>
        <w:rPr>
          <w:noProof/>
          <w:u w:val="single"/>
          <w:lang w:val="fr-FR"/>
        </w:rPr>
        <w:t>Affections de la peau et du tissu sous-cutané</w:t>
      </w:r>
    </w:p>
    <w:p w:rsidR="00AD12E7" w:rsidRDefault="00AD12E7">
      <w:pPr>
        <w:pStyle w:val="EMEABodyText"/>
        <w:keepNext/>
        <w:rPr>
          <w:noProof/>
          <w:u w:val="single"/>
          <w:lang w:val="fr-FR"/>
        </w:rPr>
      </w:pPr>
    </w:p>
    <w:p w:rsidR="00AD12E7" w:rsidRDefault="00AD12E7">
      <w:pPr>
        <w:pStyle w:val="EMEABodyText"/>
        <w:tabs>
          <w:tab w:val="left" w:pos="2552"/>
        </w:tabs>
        <w:ind w:left="1134" w:hanging="1134"/>
        <w:rPr>
          <w:noProof/>
          <w:lang w:val="fr-FR"/>
        </w:rPr>
      </w:pPr>
      <w:r>
        <w:rPr>
          <w:lang w:val="fr-FR"/>
        </w:rPr>
        <w:t xml:space="preserve">Fréquence indéterminée: </w:t>
      </w:r>
      <w:r>
        <w:rPr>
          <w:lang w:val="fr-FR"/>
        </w:rPr>
        <w:tab/>
        <w:t>v</w:t>
      </w:r>
      <w:r>
        <w:rPr>
          <w:noProof/>
          <w:lang w:val="fr-FR"/>
        </w:rPr>
        <w:t>ascularite leukocytoclasique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musculo-squelettiques et systémiques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Fréquent: </w:t>
      </w:r>
      <w:r>
        <w:rPr>
          <w:lang w:val="fr-FR"/>
        </w:rPr>
        <w:tab/>
        <w:t>douleur musculo-squelettique*</w:t>
      </w:r>
    </w:p>
    <w:p w:rsidR="00AD12E7" w:rsidRDefault="00AD12E7">
      <w:pPr>
        <w:pStyle w:val="EMEABodyText"/>
        <w:tabs>
          <w:tab w:val="left" w:pos="2552"/>
        </w:tabs>
        <w:rPr>
          <w:lang w:val="fr-FR"/>
        </w:rPr>
      </w:pPr>
      <w:r>
        <w:rPr>
          <w:lang w:val="fr-FR"/>
        </w:rPr>
        <w:t xml:space="preserve">Fréquence indéterminée: </w:t>
      </w:r>
      <w:r>
        <w:rPr>
          <w:lang w:val="fr-FR"/>
        </w:rPr>
        <w:tab/>
        <w:t xml:space="preserve">arthralgie, myalgie (associée dans certains cas à une augmentation des taux plasmatiques de créatine kinase), crampe musculaire </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rein et des voies urinaires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altération de la fonction rénale y compris des cas d’insuffisance rénale chez des patients à risque (voir rubrique 4.4)</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des organes de reproduction et du sein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Peu fréquent: </w:t>
      </w:r>
      <w:r>
        <w:rPr>
          <w:lang w:val="fr-FR"/>
        </w:rPr>
        <w:tab/>
        <w:t>dysfonctionnement sexuel</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Troubles généraux et anomalies au site d’administration</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Fréquent:</w:t>
      </w:r>
      <w:r>
        <w:rPr>
          <w:lang w:val="fr-FR"/>
        </w:rPr>
        <w:tab/>
        <w:t>fatigue</w:t>
      </w:r>
    </w:p>
    <w:p w:rsidR="00AD12E7" w:rsidRDefault="00AD12E7">
      <w:pPr>
        <w:pStyle w:val="EMEABodyText"/>
        <w:tabs>
          <w:tab w:val="left" w:pos="2552"/>
        </w:tabs>
        <w:rPr>
          <w:lang w:val="fr-FR"/>
        </w:rPr>
      </w:pPr>
      <w:r>
        <w:rPr>
          <w:lang w:val="fr-FR"/>
        </w:rPr>
        <w:t xml:space="preserve">Peu fréquent: </w:t>
      </w:r>
      <w:r>
        <w:rPr>
          <w:lang w:val="fr-FR"/>
        </w:rPr>
        <w:tab/>
        <w:t>douleur thoracique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Investigations</w:t>
      </w:r>
    </w:p>
    <w:p w:rsidR="00AD12E7" w:rsidRDefault="00AD12E7">
      <w:pPr>
        <w:pStyle w:val="EMEABodyText"/>
        <w:keepNext/>
        <w:rPr>
          <w:u w:val="single"/>
          <w:lang w:val="fr-FR"/>
        </w:rPr>
      </w:pPr>
    </w:p>
    <w:p w:rsidR="00AD12E7" w:rsidRDefault="00AD12E7">
      <w:pPr>
        <w:pStyle w:val="EMEABodyText"/>
        <w:tabs>
          <w:tab w:val="left" w:pos="1418"/>
        </w:tabs>
        <w:ind w:left="1418" w:hanging="1418"/>
        <w:rPr>
          <w:lang w:val="fr-FR"/>
        </w:rPr>
      </w:pPr>
      <w:r>
        <w:rPr>
          <w:lang w:val="fr-FR"/>
        </w:rPr>
        <w:t>Très fréquent:</w:t>
      </w:r>
      <w:r>
        <w:rPr>
          <w:lang w:val="fr-FR"/>
        </w:rPr>
        <w:tab/>
        <w:t xml:space="preserve">Une hyperkaliémie* est survenue plus souvent chez les patients diabétiques traités par </w:t>
      </w:r>
      <w:proofErr w:type="spellStart"/>
      <w:r>
        <w:rPr>
          <w:lang w:val="fr-FR"/>
        </w:rPr>
        <w:t>irbésartan</w:t>
      </w:r>
      <w:proofErr w:type="spellEnd"/>
      <w:r>
        <w:rPr>
          <w:lang w:val="fr-FR"/>
        </w:rPr>
        <w:t xml:space="preserve"> que chez ceux traités par placebo. Chez les patients hypertendus diabétiques ayant une microalbuminurie et une fonction rénale normale, une hyperkaliémie (≥ 5,5 mEq/l) est survenue chez 29,4% (c'est-à-dire très fréquemment) des patients du groupe </w:t>
      </w:r>
      <w:proofErr w:type="spellStart"/>
      <w:r>
        <w:rPr>
          <w:lang w:val="fr-FR"/>
        </w:rPr>
        <w:t>irbésartan</w:t>
      </w:r>
      <w:proofErr w:type="spellEnd"/>
      <w:r>
        <w:rPr>
          <w:lang w:val="fr-FR"/>
        </w:rPr>
        <w:t xml:space="preserve"> 300 mg et chez 22% des patients du groupe placebo.</w:t>
      </w:r>
    </w:p>
    <w:p w:rsidR="00AD12E7" w:rsidRDefault="00AD12E7">
      <w:pPr>
        <w:pStyle w:val="EMEABodyText"/>
        <w:tabs>
          <w:tab w:val="left" w:pos="1418"/>
        </w:tabs>
        <w:ind w:left="1418" w:hanging="1418"/>
        <w:rPr>
          <w:lang w:val="fr-FR"/>
        </w:rPr>
      </w:pPr>
      <w:r>
        <w:rPr>
          <w:lang w:val="fr-FR"/>
        </w:rPr>
        <w:tab/>
        <w:t xml:space="preserve">Chez les patients hypertendus diabétiques ayant une insuffisance rénale chronique et une protéinurie patente, une hyperkaliémie (≥ 5,5 mEq/l) est survenue chez 46,3% des patients du groupe </w:t>
      </w:r>
      <w:proofErr w:type="spellStart"/>
      <w:r>
        <w:rPr>
          <w:lang w:val="fr-FR"/>
        </w:rPr>
        <w:t>irbésartan</w:t>
      </w:r>
      <w:proofErr w:type="spellEnd"/>
      <w:r>
        <w:rPr>
          <w:lang w:val="fr-FR"/>
        </w:rPr>
        <w:t xml:space="preserve"> et 26,3% des patients du groupe placebo.</w:t>
      </w:r>
    </w:p>
    <w:p w:rsidR="00AD12E7" w:rsidRDefault="00AD12E7">
      <w:pPr>
        <w:pStyle w:val="EMEABodyText"/>
        <w:tabs>
          <w:tab w:val="left" w:pos="1418"/>
        </w:tabs>
        <w:ind w:left="1418" w:hanging="1418"/>
        <w:rPr>
          <w:lang w:val="fr-FR"/>
        </w:rPr>
      </w:pPr>
      <w:r>
        <w:rPr>
          <w:lang w:val="fr-FR"/>
        </w:rPr>
        <w:t xml:space="preserve">Fréquent: </w:t>
      </w:r>
      <w:r>
        <w:rPr>
          <w:lang w:val="fr-FR"/>
        </w:rPr>
        <w:tab/>
        <w:t xml:space="preserve">des augmentations significatives de la créatine kinase plasmatique ont été observées fréquemment (1,7%) chez les sujets traités par </w:t>
      </w:r>
      <w:proofErr w:type="spellStart"/>
      <w:r>
        <w:rPr>
          <w:lang w:val="fr-FR"/>
        </w:rPr>
        <w:t>irbésartan</w:t>
      </w:r>
      <w:proofErr w:type="spellEnd"/>
      <w:r>
        <w:rPr>
          <w:lang w:val="fr-FR"/>
        </w:rPr>
        <w:t>. Aucune de ces augmentations n’a été associée à des événements musculo-squelettiques cliniquement identifiables.</w:t>
      </w:r>
    </w:p>
    <w:p w:rsidR="00AD12E7" w:rsidRDefault="00AD12E7">
      <w:pPr>
        <w:pStyle w:val="EMEABodyText"/>
        <w:ind w:left="1440"/>
        <w:rPr>
          <w:lang w:val="fr-FR"/>
        </w:rPr>
      </w:pPr>
      <w:r>
        <w:rPr>
          <w:lang w:val="fr-FR"/>
        </w:rPr>
        <w:t>Chez 1,7% des patients hypertendus ayant une atteinte rénale diabétique avancée traitée par l'</w:t>
      </w:r>
      <w:proofErr w:type="spellStart"/>
      <w:r>
        <w:rPr>
          <w:lang w:val="fr-FR"/>
        </w:rPr>
        <w:t>irbésartan</w:t>
      </w:r>
      <w:proofErr w:type="spellEnd"/>
      <w:r>
        <w:rPr>
          <w:lang w:val="fr-FR"/>
        </w:rPr>
        <w:t>, une diminution de l’hémoglobine*, non cliniquement significative a été observée.</w:t>
      </w:r>
    </w:p>
    <w:p w:rsidR="00AD12E7" w:rsidRDefault="00AD12E7">
      <w:pPr>
        <w:pStyle w:val="EMEABodyText"/>
        <w:rPr>
          <w:lang w:val="fr-FR"/>
        </w:rPr>
      </w:pPr>
    </w:p>
    <w:p w:rsidR="00AD12E7" w:rsidRDefault="00AD12E7">
      <w:pPr>
        <w:pStyle w:val="EMEABodyText"/>
        <w:rPr>
          <w:noProof/>
          <w:u w:val="single"/>
          <w:lang w:val="fr-FR"/>
        </w:rPr>
      </w:pPr>
      <w:r>
        <w:rPr>
          <w:noProof/>
          <w:u w:val="single"/>
          <w:lang w:val="fr-FR"/>
        </w:rPr>
        <w:t>Population pédiatrique</w:t>
      </w:r>
    </w:p>
    <w:p w:rsidR="00AD12E7" w:rsidRDefault="00AD12E7">
      <w:pPr>
        <w:pStyle w:val="EMEABodyText"/>
        <w:rPr>
          <w:noProof/>
          <w:u w:val="single"/>
          <w:lang w:val="fr-FR"/>
        </w:rPr>
      </w:pPr>
    </w:p>
    <w:p w:rsidR="00AD12E7" w:rsidRDefault="00AD12E7">
      <w:pPr>
        <w:pStyle w:val="EMEABodyText"/>
        <w:rPr>
          <w:noProof/>
          <w:lang w:val="fr-FR"/>
        </w:rPr>
      </w:pPr>
      <w:r>
        <w:rPr>
          <w:noProof/>
          <w:lang w:val="fr-FR"/>
        </w:rPr>
        <w:t>Dans une étude randomisée ayant inclus 318 enfants et adolescents hypertendus âgés de 6 à 16 ans, les effets indésirables suivants ont été rapportés pendant la phase en double aveugle de 3 semaines: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AD12E7" w:rsidRDefault="00AD12E7">
      <w:pPr>
        <w:pStyle w:val="EMEABodyText"/>
        <w:rPr>
          <w:noProof/>
          <w:lang w:val="fr-FR"/>
        </w:rPr>
      </w:pPr>
    </w:p>
    <w:p w:rsidR="00AD12E7" w:rsidRDefault="00AD12E7">
      <w:pPr>
        <w:autoSpaceDE w:val="0"/>
        <w:autoSpaceDN w:val="0"/>
        <w:adjustRightInd w:val="0"/>
        <w:jc w:val="both"/>
        <w:rPr>
          <w:szCs w:val="22"/>
          <w:u w:val="single"/>
          <w:lang w:val="fr-BE"/>
        </w:rPr>
      </w:pPr>
      <w:r>
        <w:rPr>
          <w:szCs w:val="22"/>
          <w:u w:val="single"/>
          <w:lang w:val="fr-BE"/>
        </w:rPr>
        <w:t>Déclaration des effets indésirables suspectés</w:t>
      </w:r>
    </w:p>
    <w:p w:rsidR="00AD12E7" w:rsidRDefault="00AD12E7">
      <w:pPr>
        <w:autoSpaceDE w:val="0"/>
        <w:autoSpaceDN w:val="0"/>
        <w:adjustRightInd w:val="0"/>
        <w:jc w:val="both"/>
        <w:rPr>
          <w:szCs w:val="22"/>
          <w:u w:val="single"/>
          <w:lang w:val="fr-BE"/>
        </w:rPr>
      </w:pPr>
    </w:p>
    <w:p w:rsidR="00AD12E7" w:rsidRDefault="00AD12E7">
      <w:pPr>
        <w:pStyle w:val="EMEABodyText"/>
        <w:rPr>
          <w:lang w:val="fr-FR"/>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3" w:history="1">
        <w:r>
          <w:rPr>
            <w:rStyle w:val="Hyperlink"/>
            <w:szCs w:val="22"/>
            <w:highlight w:val="lightGray"/>
            <w:lang w:val="fr-FR"/>
          </w:rPr>
          <w:t>Annexe V</w:t>
        </w:r>
      </w:hyperlink>
      <w:r>
        <w:rPr>
          <w:szCs w:val="22"/>
          <w:lang w:val="fr-FR"/>
        </w:rPr>
        <w:t>.</w:t>
      </w:r>
    </w:p>
    <w:p w:rsidR="00AD12E7" w:rsidRDefault="00AD12E7">
      <w:pPr>
        <w:pStyle w:val="EMEABodyText"/>
        <w:rPr>
          <w:lang w:val="fr-FR"/>
        </w:rPr>
      </w:pPr>
    </w:p>
    <w:p w:rsidR="00AD12E7" w:rsidRDefault="00AD12E7">
      <w:pPr>
        <w:pStyle w:val="EMEAHeading2"/>
        <w:rPr>
          <w:lang w:val="fr-FR"/>
        </w:rPr>
      </w:pPr>
      <w:r>
        <w:rPr>
          <w:lang w:val="fr-FR"/>
        </w:rPr>
        <w:t>4.9</w:t>
      </w:r>
      <w:r>
        <w:rPr>
          <w:lang w:val="fr-FR"/>
        </w:rPr>
        <w:tab/>
        <w:t>Surdosage</w:t>
      </w:r>
    </w:p>
    <w:p w:rsidR="00AD12E7" w:rsidRDefault="00AD12E7">
      <w:pPr>
        <w:pStyle w:val="EMEAHeading2"/>
        <w:rPr>
          <w:lang w:val="fr-FR"/>
        </w:rPr>
      </w:pPr>
    </w:p>
    <w:p w:rsidR="00AD12E7" w:rsidRDefault="00AD12E7">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w:t>
      </w:r>
      <w:proofErr w:type="spellStart"/>
      <w:r>
        <w:rPr>
          <w:lang w:val="fr-FR"/>
        </w:rPr>
        <w:t>irbésartan</w:t>
      </w:r>
      <w:proofErr w:type="spellEnd"/>
      <w:r>
        <w:rPr>
          <w:lang w:val="fr-FR"/>
        </w:rPr>
        <w:t>.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w:t>
      </w:r>
      <w:proofErr w:type="spellStart"/>
      <w:r>
        <w:rPr>
          <w:lang w:val="fr-FR"/>
        </w:rPr>
        <w:t>irbésartan</w:t>
      </w:r>
      <w:proofErr w:type="spellEnd"/>
      <w:r>
        <w:rPr>
          <w:lang w:val="fr-FR"/>
        </w:rPr>
        <w:t xml:space="preserve"> n'est pas </w:t>
      </w:r>
      <w:proofErr w:type="spellStart"/>
      <w:r>
        <w:rPr>
          <w:lang w:val="fr-FR"/>
        </w:rPr>
        <w:t>hémodialysable</w:t>
      </w:r>
      <w:proofErr w:type="spellEnd"/>
      <w:r>
        <w:rPr>
          <w:lang w:val="fr-FR"/>
        </w:rPr>
        <w: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t>PROPRIÉTÉS PHARMACOLOGIQUES</w:t>
      </w:r>
    </w:p>
    <w:p w:rsidR="00AD12E7" w:rsidRDefault="00AD12E7">
      <w:pPr>
        <w:pStyle w:val="EMEAHeading1"/>
        <w:rPr>
          <w:lang w:val="fr-FR"/>
        </w:rPr>
      </w:pPr>
    </w:p>
    <w:p w:rsidR="00AD12E7" w:rsidRDefault="00AD12E7">
      <w:pPr>
        <w:pStyle w:val="EMEAHeading2"/>
        <w:rPr>
          <w:lang w:val="fr-FR"/>
        </w:rPr>
      </w:pPr>
      <w:r>
        <w:rPr>
          <w:lang w:val="fr-FR"/>
        </w:rPr>
        <w:t>5.1</w:t>
      </w:r>
      <w:r>
        <w:rPr>
          <w:lang w:val="fr-FR"/>
        </w:rPr>
        <w:tab/>
        <w:t>Propriétés pharmacodynamiques</w:t>
      </w:r>
    </w:p>
    <w:p w:rsidR="00AD12E7" w:rsidRDefault="00AD12E7">
      <w:pPr>
        <w:pStyle w:val="EMEAHeading2"/>
        <w:rPr>
          <w:lang w:val="fr-FR"/>
        </w:rPr>
      </w:pPr>
    </w:p>
    <w:p w:rsidR="00AD12E7" w:rsidRDefault="00AD12E7">
      <w:pPr>
        <w:pStyle w:val="EMEABodyText"/>
        <w:rPr>
          <w:lang w:val="fr-FR"/>
        </w:rPr>
      </w:pPr>
      <w:r>
        <w:rPr>
          <w:lang w:val="fr-FR"/>
        </w:rPr>
        <w:t>Classe pharmacothérapeutique: Antagonistes des récepteurs de l'angiotensine-II,</w:t>
      </w:r>
    </w:p>
    <w:p w:rsidR="00AD12E7" w:rsidRDefault="00AD12E7">
      <w:pPr>
        <w:pStyle w:val="EMEABodyText"/>
        <w:rPr>
          <w:lang w:val="fr-FR"/>
        </w:rPr>
      </w:pPr>
    </w:p>
    <w:p w:rsidR="00AD12E7" w:rsidRDefault="00AD12E7">
      <w:pPr>
        <w:pStyle w:val="EMEABodyText"/>
        <w:rPr>
          <w:lang w:val="fr-FR"/>
        </w:rPr>
      </w:pPr>
      <w:r>
        <w:rPr>
          <w:lang w:val="fr-FR"/>
        </w:rPr>
        <w:t>code ATC C09C A04.</w:t>
      </w:r>
    </w:p>
    <w:p w:rsidR="00AD12E7" w:rsidRDefault="00AD12E7">
      <w:pPr>
        <w:pStyle w:val="EMEABodyText"/>
        <w:rPr>
          <w:lang w:val="fr-FR"/>
        </w:rPr>
      </w:pPr>
    </w:p>
    <w:p w:rsidR="00AD12E7" w:rsidRDefault="00AD12E7">
      <w:pPr>
        <w:pStyle w:val="EMEABodyText"/>
        <w:rPr>
          <w:lang w:val="fr-FR"/>
        </w:rPr>
      </w:pPr>
      <w:r>
        <w:rPr>
          <w:u w:val="single"/>
          <w:lang w:val="fr-FR"/>
        </w:rPr>
        <w:t>Mécanisme d’action</w:t>
      </w:r>
      <w:r>
        <w:rPr>
          <w:lang w:val="fr-FR"/>
        </w:rPr>
        <w:t xml:space="preserve">: </w:t>
      </w:r>
      <w:proofErr w:type="spellStart"/>
      <w:r>
        <w:rPr>
          <w:lang w:val="fr-FR"/>
        </w:rPr>
        <w:t>irbésartan</w:t>
      </w:r>
      <w:proofErr w:type="spellEnd"/>
      <w:r>
        <w:rPr>
          <w:lang w:val="fr-FR"/>
        </w:rPr>
        <w:t xml:space="preserve"> est un antagoniste sélectif puissant des récepteurs de l'angiotensine-II (type AT</w:t>
      </w:r>
      <w:r>
        <w:rPr>
          <w:vertAlign w:val="subscript"/>
          <w:lang w:val="fr-FR"/>
        </w:rPr>
        <w:t>1</w:t>
      </w:r>
      <w:r>
        <w:rPr>
          <w:lang w:val="fr-FR"/>
        </w:rPr>
        <w:t xml:space="preserve">), actif par voie orale. </w:t>
      </w:r>
      <w:proofErr w:type="spellStart"/>
      <w:r>
        <w:rPr>
          <w:lang w:val="fr-FR"/>
        </w:rPr>
        <w:t>Irbésartan</w:t>
      </w:r>
      <w:proofErr w:type="spellEnd"/>
      <w:r>
        <w:rPr>
          <w:lang w:val="fr-FR"/>
        </w:rPr>
        <w:t xml:space="preserve"> bloque tous les effets de l'angiotensine-II, faisant intervenir les récepteurs AT</w:t>
      </w:r>
      <w:r>
        <w:rPr>
          <w:vertAlign w:val="subscript"/>
          <w:lang w:val="fr-FR"/>
        </w:rPr>
        <w:t>1</w:t>
      </w:r>
      <w:r>
        <w:rPr>
          <w:lang w:val="fr-FR"/>
        </w:rPr>
        <w:t>, indépendamment de l'origine ou de la voie de synthèse de l'angiotensine-II. L'antagonisme sélectif des récepteurs de l'angiotensine-II (AT</w:t>
      </w:r>
      <w:r>
        <w:rPr>
          <w:vertAlign w:val="subscript"/>
          <w:lang w:val="fr-FR"/>
        </w:rPr>
        <w:t>1</w:t>
      </w:r>
      <w:r>
        <w:rPr>
          <w:lang w:val="fr-FR"/>
        </w:rPr>
        <w:t>) provoque une élévation des taux plasmatiques de rénine et des taux d'angiotensine-II et une baisse de la concentration plasmatique d'aldostérone. La kaliémie n'est pas modifiée de façon significative par l'</w:t>
      </w:r>
      <w:proofErr w:type="spellStart"/>
      <w:r>
        <w:rPr>
          <w:lang w:val="fr-FR"/>
        </w:rPr>
        <w:t>irbésartan</w:t>
      </w:r>
      <w:proofErr w:type="spellEnd"/>
      <w:r>
        <w:rPr>
          <w:lang w:val="fr-FR"/>
        </w:rPr>
        <w:t xml:space="preserve"> seul aux doses recommandées. L'</w:t>
      </w:r>
      <w:proofErr w:type="spellStart"/>
      <w:r>
        <w:rPr>
          <w:lang w:val="fr-FR"/>
        </w:rPr>
        <w:t>irbésartan</w:t>
      </w:r>
      <w:proofErr w:type="spellEnd"/>
      <w:r>
        <w:rPr>
          <w:lang w:val="fr-FR"/>
        </w:rPr>
        <w:t xml:space="preserve"> n'inhibe pas l'ECA (</w:t>
      </w:r>
      <w:proofErr w:type="spellStart"/>
      <w:r>
        <w:rPr>
          <w:lang w:val="fr-FR"/>
        </w:rPr>
        <w:t>kininase</w:t>
      </w:r>
      <w:proofErr w:type="spellEnd"/>
      <w:r>
        <w:rPr>
          <w:lang w:val="fr-FR"/>
        </w:rPr>
        <w:t>-II), enzyme qui génère la formation d'angiotensine-II et qui dégrade également la bradykinine en métabolites inactifs. L'</w:t>
      </w:r>
      <w:proofErr w:type="spellStart"/>
      <w:r>
        <w:rPr>
          <w:lang w:val="fr-FR"/>
        </w:rPr>
        <w:t>irbésartan</w:t>
      </w:r>
      <w:proofErr w:type="spellEnd"/>
      <w:r>
        <w:rPr>
          <w:lang w:val="fr-FR"/>
        </w:rPr>
        <w:t xml:space="preserve"> ne nécessite pas une activation métabolique pour être actif.</w:t>
      </w:r>
    </w:p>
    <w:p w:rsidR="00AD12E7" w:rsidRDefault="00AD12E7">
      <w:pPr>
        <w:pStyle w:val="EMEABodyText"/>
        <w:rPr>
          <w:lang w:val="fr-FR"/>
        </w:rPr>
      </w:pPr>
    </w:p>
    <w:p w:rsidR="00AD12E7" w:rsidRDefault="00AD12E7">
      <w:pPr>
        <w:pStyle w:val="EMEAHeading2"/>
        <w:rPr>
          <w:b w:val="0"/>
          <w:u w:val="single"/>
          <w:lang w:val="fr-FR"/>
        </w:rPr>
      </w:pPr>
      <w:r>
        <w:rPr>
          <w:b w:val="0"/>
          <w:u w:val="single"/>
          <w:lang w:val="fr-FR"/>
        </w:rPr>
        <w:t>Efficacité clinique</w:t>
      </w:r>
    </w:p>
    <w:p w:rsidR="00AD12E7" w:rsidRDefault="00AD12E7">
      <w:pPr>
        <w:pStyle w:val="EMEAHeading2"/>
        <w:rPr>
          <w:u w:val="single"/>
          <w:lang w:val="fr-FR"/>
        </w:rPr>
      </w:pPr>
    </w:p>
    <w:p w:rsidR="00AD12E7" w:rsidRDefault="00AD12E7">
      <w:pPr>
        <w:pStyle w:val="EMEABodyText"/>
        <w:keepNext/>
        <w:rPr>
          <w:i/>
          <w:lang w:val="fr-FR"/>
        </w:rPr>
      </w:pPr>
      <w:r>
        <w:rPr>
          <w:i/>
          <w:lang w:val="fr-FR"/>
        </w:rPr>
        <w:t>Hypertension</w:t>
      </w: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8-13/5-8 mm Hg (PAS/PAD) à la 24ème heure après la prise (vallée). Cette baisse est supérieure à celle observée sous placebo.</w:t>
      </w:r>
    </w:p>
    <w:p w:rsidR="00AD12E7" w:rsidRDefault="00AD12E7">
      <w:pPr>
        <w:pStyle w:val="EMEABodyText"/>
        <w:rPr>
          <w:lang w:val="fr-FR"/>
        </w:rPr>
      </w:pPr>
    </w:p>
    <w:p w:rsidR="00AD12E7" w:rsidRDefault="00AD12E7">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AD12E7" w:rsidRDefault="00AD12E7">
      <w:pPr>
        <w:pStyle w:val="EMEABodyText"/>
        <w:rPr>
          <w:lang w:val="fr-FR"/>
        </w:rPr>
      </w:pPr>
    </w:p>
    <w:p w:rsidR="00AD12E7" w:rsidRDefault="00AD12E7">
      <w:pPr>
        <w:pStyle w:val="EMEABodyText"/>
        <w:rPr>
          <w:lang w:val="fr-FR"/>
        </w:rPr>
      </w:pPr>
      <w:r>
        <w:rPr>
          <w:lang w:val="fr-FR"/>
        </w:rPr>
        <w:t xml:space="preserve">L'effet antihypertenseur de </w:t>
      </w:r>
      <w:proofErr w:type="spellStart"/>
      <w:r>
        <w:rPr>
          <w:lang w:val="fr-FR"/>
        </w:rPr>
        <w:t>Karvea</w:t>
      </w:r>
      <w:proofErr w:type="spellEnd"/>
      <w:r>
        <w:rPr>
          <w:lang w:val="fr-FR"/>
        </w:rPr>
        <w:t xml:space="preserve">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AD12E7" w:rsidRDefault="00AD12E7">
      <w:pPr>
        <w:pStyle w:val="EMEABodyText"/>
        <w:rPr>
          <w:lang w:val="fr-FR"/>
        </w:rPr>
      </w:pPr>
    </w:p>
    <w:p w:rsidR="00AD12E7" w:rsidRDefault="00AD12E7">
      <w:pPr>
        <w:pStyle w:val="EMEABodyText"/>
        <w:rPr>
          <w:lang w:val="fr-FR"/>
        </w:rPr>
      </w:pPr>
      <w:r>
        <w:rPr>
          <w:lang w:val="fr-FR"/>
        </w:rPr>
        <w:t>Les effets antihypertenseurs de l'</w:t>
      </w:r>
      <w:proofErr w:type="spellStart"/>
      <w:r>
        <w:rPr>
          <w:lang w:val="fr-FR"/>
        </w:rPr>
        <w:t>irbésartan</w:t>
      </w:r>
      <w:proofErr w:type="spellEnd"/>
      <w:r>
        <w:rPr>
          <w:lang w:val="fr-FR"/>
        </w:rPr>
        <w:t xml:space="preserve"> et des diurétiques thiazidiques sont additifs. Chez les patients qui ne sont pas contrôlés de façon adéquate par l'</w:t>
      </w:r>
      <w:proofErr w:type="spellStart"/>
      <w:r>
        <w:rPr>
          <w:lang w:val="fr-FR"/>
        </w:rPr>
        <w:t>irbésartan</w:t>
      </w:r>
      <w:proofErr w:type="spellEnd"/>
      <w:r>
        <w:rPr>
          <w:lang w:val="fr-FR"/>
        </w:rPr>
        <w:t xml:space="preserve"> seul, l'addition d’une faible dose d’hydrochlorothiazide (12,5 mg) à l'</w:t>
      </w:r>
      <w:proofErr w:type="spellStart"/>
      <w:r>
        <w:rPr>
          <w:lang w:val="fr-FR"/>
        </w:rPr>
        <w:t>irbésartan</w:t>
      </w:r>
      <w:proofErr w:type="spellEnd"/>
      <w:r>
        <w:rPr>
          <w:lang w:val="fr-FR"/>
        </w:rPr>
        <w:t xml:space="preserve"> en une prise quotidienne produit une baisse plus importante de la PA, ajustée par rapport au placebo, 24 heures après la prise (vallée), de 7-10/3-6 mm Hg (PAS/PAD).</w:t>
      </w:r>
    </w:p>
    <w:p w:rsidR="00AD12E7" w:rsidRDefault="00AD12E7">
      <w:pPr>
        <w:pStyle w:val="EMEABodyText"/>
        <w:rPr>
          <w:lang w:val="fr-FR"/>
        </w:rPr>
      </w:pPr>
    </w:p>
    <w:p w:rsidR="00AD12E7" w:rsidRDefault="00AD12E7">
      <w:pPr>
        <w:pStyle w:val="EMEABodyText"/>
        <w:rPr>
          <w:lang w:val="fr-FR"/>
        </w:rPr>
      </w:pPr>
      <w:r>
        <w:rPr>
          <w:lang w:val="fr-FR"/>
        </w:rPr>
        <w:t xml:space="preserve">L'efficacité de </w:t>
      </w:r>
      <w:proofErr w:type="spellStart"/>
      <w:r>
        <w:rPr>
          <w:lang w:val="fr-FR"/>
        </w:rPr>
        <w:t>Karvea</w:t>
      </w:r>
      <w:proofErr w:type="spellEnd"/>
      <w:r>
        <w:rPr>
          <w:lang w:val="fr-FR"/>
        </w:rPr>
        <w:t xml:space="preserve"> est indépendante de l'âge ou du sexe. Comme pour les autres médicaments agissant sur le système rénine-angiotensine, les patients noirs hypertendus présentent une réponse notablement moindre à l'</w:t>
      </w:r>
      <w:proofErr w:type="spellStart"/>
      <w:r>
        <w:rPr>
          <w:lang w:val="fr-FR"/>
        </w:rPr>
        <w:t>irbésartan</w:t>
      </w:r>
      <w:proofErr w:type="spellEnd"/>
      <w:r>
        <w:rPr>
          <w:lang w:val="fr-FR"/>
        </w:rPr>
        <w:t xml:space="preserve"> administré seul. Quand l'</w:t>
      </w:r>
      <w:proofErr w:type="spellStart"/>
      <w:r>
        <w:rPr>
          <w:lang w:val="fr-FR"/>
        </w:rPr>
        <w:t>irbésartan</w:t>
      </w:r>
      <w:proofErr w:type="spellEnd"/>
      <w:r>
        <w:rPr>
          <w:lang w:val="fr-FR"/>
        </w:rPr>
        <w:t xml:space="preserve"> est administré en association avec une faible dose d’hydrochlorothiazide (par exemple 12,5 mg par jour), la réponse antihypertensive des patients noirs rejoint celle des patients blancs.</w:t>
      </w:r>
    </w:p>
    <w:p w:rsidR="00AD12E7" w:rsidRDefault="00AD12E7">
      <w:pPr>
        <w:pStyle w:val="EMEABodyText"/>
        <w:rPr>
          <w:lang w:val="fr-FR"/>
        </w:rPr>
      </w:pPr>
    </w:p>
    <w:p w:rsidR="00AD12E7" w:rsidRDefault="00AD12E7">
      <w:pPr>
        <w:pStyle w:val="EMEABodyText"/>
        <w:rPr>
          <w:lang w:val="fr-FR"/>
        </w:rPr>
      </w:pPr>
      <w:r>
        <w:rPr>
          <w:lang w:val="fr-FR"/>
        </w:rPr>
        <w:t>Il n’y a pas d’effet cliniquement significatif sur l'uricémie ou sur l'uricurie.</w:t>
      </w:r>
    </w:p>
    <w:p w:rsidR="00AD12E7" w:rsidRDefault="00AD12E7">
      <w:pPr>
        <w:pStyle w:val="EMEABodyText"/>
        <w:rPr>
          <w:lang w:val="fr-FR"/>
        </w:rPr>
      </w:pPr>
    </w:p>
    <w:p w:rsidR="00AD12E7" w:rsidRDefault="00AD12E7">
      <w:pPr>
        <w:pStyle w:val="EMEABodyText"/>
        <w:keepNext/>
        <w:rPr>
          <w:i/>
          <w:lang w:val="fr-FR"/>
        </w:rPr>
      </w:pPr>
      <w:r>
        <w:rPr>
          <w:i/>
          <w:lang w:val="fr-FR"/>
        </w:rPr>
        <w:t>Population pédiatrique</w:t>
      </w:r>
    </w:p>
    <w:p w:rsidR="00AD12E7" w:rsidRDefault="00AD12E7">
      <w:pPr>
        <w:pStyle w:val="EMEABodyText"/>
        <w:keepNext/>
        <w:rPr>
          <w:i/>
          <w:lang w:val="fr-FR"/>
        </w:rPr>
      </w:pPr>
    </w:p>
    <w:p w:rsidR="00AD12E7" w:rsidRDefault="00AD12E7">
      <w:pPr>
        <w:pStyle w:val="EMEABodyText"/>
        <w:rPr>
          <w:lang w:val="fr-FR"/>
        </w:rPr>
      </w:pPr>
      <w:r>
        <w:rPr>
          <w:lang w:val="fr-FR"/>
        </w:rPr>
        <w:t>La baisse de pression artérielle obtenue après titration avec des doses cibles d'</w:t>
      </w:r>
      <w:proofErr w:type="spellStart"/>
      <w:r>
        <w:rPr>
          <w:lang w:val="fr-FR"/>
        </w:rPr>
        <w:t>irbésartan</w:t>
      </w:r>
      <w:proofErr w:type="spellEnd"/>
      <w:r>
        <w:rPr>
          <w:lang w:val="fr-FR"/>
        </w:rPr>
        <w:t xml:space="preserve">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w:t>
      </w:r>
      <w:proofErr w:type="spellStart"/>
      <w:r>
        <w:rPr>
          <w:lang w:val="fr-FR"/>
        </w:rPr>
        <w:t>ass</w:t>
      </w:r>
      <w:proofErr w:type="spellEnd"/>
      <w:r>
        <w:rPr>
          <w:lang w:val="fr-FR"/>
        </w:rPr>
        <w:t xml:space="preserve">), était de 11,7 mm Hg (faible dose), 9,3 mm Hg (dose moyenne) et 13,2 mm Hg (forte dose). Aucune différence significative n'a été mise en évidence entre ces doses. La baisse moyenne ajustée de la pression artérielle diastolique en position assise à la vallée (PAD </w:t>
      </w:r>
      <w:proofErr w:type="spellStart"/>
      <w:r>
        <w:rPr>
          <w:lang w:val="fr-FR"/>
        </w:rPr>
        <w:t>ass</w:t>
      </w:r>
      <w:proofErr w:type="spellEnd"/>
      <w:r>
        <w:rPr>
          <w:lang w:val="fr-FR"/>
        </w:rPr>
        <w:t xml:space="preserve">) était la suivante: 3,8 mm Hg (faible dose), 3,2 mm Hg (dose moyenne), 5,6 mm Hg (forte dose). Sur une période ultérieure de deux semaines pendant laquelle les patients ont été </w:t>
      </w:r>
      <w:proofErr w:type="spellStart"/>
      <w:r>
        <w:rPr>
          <w:lang w:val="fr-FR"/>
        </w:rPr>
        <w:t>re-randomisés</w:t>
      </w:r>
      <w:proofErr w:type="spellEnd"/>
      <w:r>
        <w:rPr>
          <w:lang w:val="fr-FR"/>
        </w:rPr>
        <w:t xml:space="preserve"> sous la substance active ou le placebo, les patients sous placebo ont eu une augmentation de la PAS </w:t>
      </w:r>
      <w:proofErr w:type="spellStart"/>
      <w:r>
        <w:rPr>
          <w:lang w:val="fr-FR"/>
        </w:rPr>
        <w:t>ass</w:t>
      </w:r>
      <w:proofErr w:type="spellEnd"/>
      <w:r>
        <w:rPr>
          <w:lang w:val="fr-FR"/>
        </w:rPr>
        <w:t xml:space="preserve"> de 2,4 mm Hg et de la PAD </w:t>
      </w:r>
      <w:proofErr w:type="spellStart"/>
      <w:r>
        <w:rPr>
          <w:lang w:val="fr-FR"/>
        </w:rPr>
        <w:t>ass</w:t>
      </w:r>
      <w:proofErr w:type="spellEnd"/>
      <w:r>
        <w:rPr>
          <w:lang w:val="fr-FR"/>
        </w:rPr>
        <w:t xml:space="preserve"> de 2,0 mm Hg comparée à une modification de +0,1 et - 0,3 mm Hg respectivement pour les patients sous </w:t>
      </w:r>
      <w:proofErr w:type="spellStart"/>
      <w:r>
        <w:rPr>
          <w:lang w:val="fr-FR"/>
        </w:rPr>
        <w:t>irbésartan</w:t>
      </w:r>
      <w:proofErr w:type="spellEnd"/>
      <w:r>
        <w:rPr>
          <w:lang w:val="fr-FR"/>
        </w:rPr>
        <w:t xml:space="preserve"> toutes doses (voir rubrique 4.2).</w:t>
      </w:r>
    </w:p>
    <w:p w:rsidR="00AD12E7" w:rsidRDefault="00AD12E7">
      <w:pPr>
        <w:pStyle w:val="EMEABodyText"/>
        <w:rPr>
          <w:lang w:val="fr-FR"/>
        </w:rPr>
      </w:pPr>
    </w:p>
    <w:p w:rsidR="00AD12E7" w:rsidRDefault="00AD12E7">
      <w:pPr>
        <w:pStyle w:val="EMEABodyText"/>
        <w:keepNext/>
        <w:rPr>
          <w:i/>
          <w:lang w:val="fr-FR"/>
        </w:rPr>
      </w:pPr>
      <w:r>
        <w:rPr>
          <w:i/>
          <w:lang w:val="fr-FR"/>
        </w:rPr>
        <w:t>Hypertension et diabète de type 2 avec atteinte rénale</w:t>
      </w:r>
    </w:p>
    <w:p w:rsidR="00AD12E7" w:rsidRDefault="00AD12E7">
      <w:pPr>
        <w:pStyle w:val="EMEABodyText"/>
        <w:keepNext/>
        <w:rPr>
          <w:i/>
          <w:lang w:val="fr-FR"/>
        </w:rPr>
      </w:pPr>
    </w:p>
    <w:p w:rsidR="00AD12E7" w:rsidRDefault="00AD12E7">
      <w:pPr>
        <w:pStyle w:val="EMEABodyText"/>
        <w:rPr>
          <w:lang w:val="fr-FR"/>
        </w:rPr>
      </w:pPr>
      <w:r>
        <w:rPr>
          <w:lang w:val="fr-FR"/>
        </w:rPr>
        <w:t>L'étude "</w:t>
      </w:r>
      <w:proofErr w:type="spellStart"/>
      <w:r>
        <w:rPr>
          <w:lang w:val="fr-FR"/>
        </w:rPr>
        <w:t>Irbesartan</w:t>
      </w:r>
      <w:proofErr w:type="spellEnd"/>
      <w:r>
        <w:rPr>
          <w:lang w:val="fr-FR"/>
        </w:rPr>
        <w:t xml:space="preserve"> </w:t>
      </w:r>
      <w:proofErr w:type="spellStart"/>
      <w:r>
        <w:rPr>
          <w:lang w:val="fr-FR"/>
        </w:rPr>
        <w:t>Diabetic</w:t>
      </w:r>
      <w:proofErr w:type="spellEnd"/>
      <w:r>
        <w:rPr>
          <w:lang w:val="fr-FR"/>
        </w:rPr>
        <w:t xml:space="preserve"> </w:t>
      </w:r>
      <w:proofErr w:type="spellStart"/>
      <w:r>
        <w:rPr>
          <w:lang w:val="fr-FR"/>
        </w:rPr>
        <w:t>Nephropathy</w:t>
      </w:r>
      <w:proofErr w:type="spellEnd"/>
      <w:r>
        <w:rPr>
          <w:lang w:val="fr-FR"/>
        </w:rPr>
        <w:t xml:space="preserve"> Trial (IDNT)" montre que l'</w:t>
      </w:r>
      <w:proofErr w:type="spellStart"/>
      <w:r>
        <w:rPr>
          <w:lang w:val="fr-FR"/>
        </w:rPr>
        <w:t>irbésartan</w:t>
      </w:r>
      <w:proofErr w:type="spellEnd"/>
      <w:r>
        <w:rPr>
          <w:lang w:val="fr-FR"/>
        </w:rPr>
        <w:t xml:space="preserve"> ralentit la progression de l'atteinte rénale chez des patients ayant une insuffisance rénale chronique et une protéinurie avérée. IDNT est une étude de morbi-mortalité en double aveugle, contrôlée, comparant </w:t>
      </w:r>
      <w:proofErr w:type="spellStart"/>
      <w:r>
        <w:rPr>
          <w:lang w:val="fr-FR"/>
        </w:rPr>
        <w:t>Karvea</w:t>
      </w:r>
      <w:proofErr w:type="spellEnd"/>
      <w:r>
        <w:rPr>
          <w:lang w:val="fr-FR"/>
        </w:rPr>
        <w:t xml:space="preserve">, amlodipine et un placebo. Les effets à long terme (en moyenne 2,6 ans) de </w:t>
      </w:r>
      <w:proofErr w:type="spellStart"/>
      <w:r>
        <w:rPr>
          <w:lang w:val="fr-FR"/>
        </w:rPr>
        <w:t>Karvea</w:t>
      </w:r>
      <w:proofErr w:type="spellEnd"/>
      <w:r>
        <w:rPr>
          <w:lang w:val="fr-FR"/>
        </w:rPr>
        <w:t xml:space="preserve">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w:t>
      </w:r>
      <w:proofErr w:type="spellStart"/>
      <w:r>
        <w:rPr>
          <w:lang w:val="fr-FR"/>
        </w:rPr>
        <w:t>irbésartan</w:t>
      </w:r>
      <w:proofErr w:type="spellEnd"/>
      <w:r>
        <w:rPr>
          <w:lang w:val="fr-FR"/>
        </w:rPr>
        <w:t xml:space="preserve">,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w:t>
      </w:r>
      <w:proofErr w:type="spellStart"/>
      <w:r>
        <w:rPr>
          <w:lang w:val="fr-FR"/>
        </w:rPr>
        <w:t>irbésartan</w:t>
      </w:r>
      <w:proofErr w:type="spellEnd"/>
      <w:r>
        <w:rPr>
          <w:lang w:val="fr-FR"/>
        </w:rPr>
        <w:t xml:space="preserve"> et amlodipine. L'</w:t>
      </w:r>
      <w:proofErr w:type="spellStart"/>
      <w:r>
        <w:rPr>
          <w:lang w:val="fr-FR"/>
        </w:rPr>
        <w:t>irbésartan</w:t>
      </w:r>
      <w:proofErr w:type="spellEnd"/>
      <w:r>
        <w:rPr>
          <w:lang w:val="fr-FR"/>
        </w:rPr>
        <w:t xml:space="preserve"> a réduit significativement le risque relatif du critère principal combiné: doublement de la créatininémie, insuffisance rénale terminale (IRT) ou mortalité toute cause. Environ 33% des patients du groupe </w:t>
      </w:r>
      <w:proofErr w:type="spellStart"/>
      <w:r>
        <w:rPr>
          <w:lang w:val="fr-FR"/>
        </w:rPr>
        <w:t>irbésartan</w:t>
      </w:r>
      <w:proofErr w:type="spellEnd"/>
      <w:r>
        <w:rPr>
          <w:lang w:val="fr-FR"/>
        </w:rPr>
        <w:t xml:space="preserve">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AD12E7" w:rsidRDefault="00AD12E7">
      <w:pPr>
        <w:pStyle w:val="EMEABodyText"/>
        <w:rPr>
          <w:lang w:val="fr-FR"/>
        </w:rPr>
      </w:pPr>
    </w:p>
    <w:p w:rsidR="00AD12E7" w:rsidRDefault="00AD12E7">
      <w:pPr>
        <w:pStyle w:val="EMEABodyText"/>
        <w:rPr>
          <w:lang w:val="fr-FR"/>
        </w:rPr>
      </w:pPr>
      <w:r>
        <w:rPr>
          <w:lang w:val="fr-FR"/>
        </w:rPr>
        <w:t xml:space="preserve">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w:t>
      </w:r>
      <w:proofErr w:type="spellStart"/>
      <w:r>
        <w:rPr>
          <w:lang w:val="fr-FR"/>
        </w:rPr>
        <w:t>irbésartan</w:t>
      </w:r>
      <w:proofErr w:type="spellEnd"/>
      <w:r>
        <w:rPr>
          <w:lang w:val="fr-FR"/>
        </w:rPr>
        <w:t xml:space="preserve"> versus le traitement comportant le placebo. Une augmentation de l'incidence d'infarctus du myocarde non mortels et d'accidents vasculaires cérébraux a été observée chez les femmes dans le groupe de traitement comportant </w:t>
      </w:r>
      <w:proofErr w:type="spellStart"/>
      <w:r>
        <w:rPr>
          <w:lang w:val="fr-FR"/>
        </w:rPr>
        <w:t>irbésartan</w:t>
      </w:r>
      <w:proofErr w:type="spellEnd"/>
      <w:r>
        <w:rPr>
          <w:lang w:val="fr-FR"/>
        </w:rPr>
        <w:t xml:space="preserve"> versus le groupe de traitement comportant amlodipine, alors que les hospitalisations pour insuffisance cardiaque ont été réduites sur la population globale. Toutefois, aucune explication particulière de ces résultats chez la femme n'a été identifiée.</w:t>
      </w:r>
    </w:p>
    <w:p w:rsidR="00AD12E7" w:rsidRDefault="00AD12E7">
      <w:pPr>
        <w:pStyle w:val="EMEABodyText"/>
        <w:rPr>
          <w:lang w:val="fr-FR"/>
        </w:rPr>
      </w:pPr>
    </w:p>
    <w:p w:rsidR="00AD12E7" w:rsidRDefault="00AD12E7">
      <w:pPr>
        <w:pStyle w:val="EMEABodyText"/>
        <w:rPr>
          <w:lang w:val="fr-FR"/>
        </w:rPr>
      </w:pPr>
      <w:r>
        <w:rPr>
          <w:lang w:val="fr-FR"/>
        </w:rPr>
        <w:t>L'étude "</w:t>
      </w:r>
      <w:proofErr w:type="spellStart"/>
      <w:r>
        <w:rPr>
          <w:lang w:val="fr-FR"/>
        </w:rPr>
        <w:t>Effects</w:t>
      </w:r>
      <w:proofErr w:type="spellEnd"/>
      <w:r>
        <w:rPr>
          <w:lang w:val="fr-FR"/>
        </w:rPr>
        <w:t xml:space="preserve"> of </w:t>
      </w:r>
      <w:proofErr w:type="spellStart"/>
      <w:r>
        <w:rPr>
          <w:lang w:val="fr-FR"/>
        </w:rPr>
        <w:t>Irbesartan</w:t>
      </w:r>
      <w:proofErr w:type="spellEnd"/>
      <w:r>
        <w:rPr>
          <w:lang w:val="fr-FR"/>
        </w:rPr>
        <w:t xml:space="preserve"> on </w:t>
      </w:r>
      <w:proofErr w:type="spellStart"/>
      <w:r>
        <w:rPr>
          <w:lang w:val="fr-FR"/>
        </w:rPr>
        <w:t>Microalbuminuria</w:t>
      </w:r>
      <w:proofErr w:type="spellEnd"/>
      <w:r>
        <w:rPr>
          <w:lang w:val="fr-FR"/>
        </w:rPr>
        <w:t xml:space="preserve"> in Hypertensive Patients </w:t>
      </w:r>
      <w:proofErr w:type="spellStart"/>
      <w:r>
        <w:rPr>
          <w:lang w:val="fr-FR"/>
        </w:rPr>
        <w:t>with</w:t>
      </w:r>
      <w:proofErr w:type="spellEnd"/>
      <w:r>
        <w:rPr>
          <w:lang w:val="fr-FR"/>
        </w:rPr>
        <w:t xml:space="preserve"> type 2 </w:t>
      </w:r>
      <w:proofErr w:type="spellStart"/>
      <w:r>
        <w:rPr>
          <w:lang w:val="fr-FR"/>
        </w:rPr>
        <w:t>Diabetes</w:t>
      </w:r>
      <w:proofErr w:type="spellEnd"/>
      <w:r>
        <w:rPr>
          <w:lang w:val="fr-FR"/>
        </w:rPr>
        <w:t xml:space="preserve"> </w:t>
      </w:r>
      <w:proofErr w:type="spellStart"/>
      <w:r>
        <w:rPr>
          <w:lang w:val="fr-FR"/>
        </w:rPr>
        <w:t>Mellitus</w:t>
      </w:r>
      <w:proofErr w:type="spellEnd"/>
      <w:r>
        <w:rPr>
          <w:lang w:val="fr-FR"/>
        </w:rPr>
        <w:t xml:space="preserve"> (IRMA 2)" montre que l'</w:t>
      </w:r>
      <w:proofErr w:type="spellStart"/>
      <w:r>
        <w:rPr>
          <w:lang w:val="fr-FR"/>
        </w:rPr>
        <w:t>irbésartan</w:t>
      </w:r>
      <w:proofErr w:type="spellEnd"/>
      <w:r>
        <w:rPr>
          <w:lang w:val="fr-FR"/>
        </w:rPr>
        <w:t xml:space="preserve"> 300 mg retarde la progression vers une protéinurie avérée chez des patients ayant une microalbuminurie. IRMA 2 est une étude de morbidité, en double aveugle, contrôlée versus placebo, menée chez 590 patients ayant un diabète de type 2, une microalbuminurie (30-300 mg/jour) et une fonction rénale normale (créatininémie ≤ 1,5 mg/dl chez les hommes et &lt; 1,1 mg/dl chez les femmes). L'étude a évalué les effets à long terme (2 ans) de </w:t>
      </w:r>
      <w:proofErr w:type="spellStart"/>
      <w:r>
        <w:rPr>
          <w:lang w:val="fr-FR"/>
        </w:rPr>
        <w:t>Karvea</w:t>
      </w:r>
      <w:proofErr w:type="spellEnd"/>
      <w:r>
        <w:rPr>
          <w:lang w:val="fr-FR"/>
        </w:rPr>
        <w:t xml:space="preserve"> sur la progression vers une protéinurie clinique (avérée) (taux d'</w:t>
      </w:r>
      <w:proofErr w:type="spellStart"/>
      <w:r>
        <w:rPr>
          <w:lang w:val="fr-FR"/>
        </w:rPr>
        <w:t>excretion</w:t>
      </w:r>
      <w:proofErr w:type="spellEnd"/>
      <w:r>
        <w:rPr>
          <w:lang w:val="fr-FR"/>
        </w:rPr>
        <w:t xml:space="preserve">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w:t>
      </w:r>
      <w:proofErr w:type="spellStart"/>
      <w:r>
        <w:rPr>
          <w:lang w:val="fr-FR"/>
        </w:rPr>
        <w:t>irbésartan</w:t>
      </w:r>
      <w:proofErr w:type="spellEnd"/>
      <w:r>
        <w:rPr>
          <w:lang w:val="fr-FR"/>
        </w:rPr>
        <w:t xml:space="preserve"> 300 mg (5,2%) que dans les groupes placebo (14,9%) ou </w:t>
      </w:r>
      <w:proofErr w:type="spellStart"/>
      <w:r>
        <w:rPr>
          <w:lang w:val="fr-FR"/>
        </w:rPr>
        <w:t>irbésartan</w:t>
      </w:r>
      <w:proofErr w:type="spellEnd"/>
      <w:r>
        <w:rPr>
          <w:lang w:val="fr-FR"/>
        </w:rPr>
        <w:t xml:space="preserve">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w:t>
      </w:r>
      <w:proofErr w:type="spellStart"/>
      <w:r>
        <w:rPr>
          <w:lang w:val="fr-FR"/>
        </w:rPr>
        <w:t>Karvea</w:t>
      </w:r>
      <w:proofErr w:type="spellEnd"/>
      <w:r>
        <w:rPr>
          <w:lang w:val="fr-FR"/>
        </w:rPr>
        <w:t xml:space="preserve"> 300 mg (34%) que dans le groupe placebo (21%).</w:t>
      </w:r>
    </w:p>
    <w:p w:rsidR="00AD12E7" w:rsidRDefault="00AD12E7">
      <w:pPr>
        <w:pStyle w:val="EMEABodyText"/>
        <w:rPr>
          <w:lang w:val="fr-FR"/>
        </w:rPr>
      </w:pPr>
    </w:p>
    <w:p w:rsidR="00AD12E7" w:rsidRDefault="00AD12E7">
      <w:pPr>
        <w:rPr>
          <w:i/>
          <w:lang w:val="fr-FR"/>
        </w:rPr>
      </w:pPr>
      <w:r>
        <w:rPr>
          <w:i/>
          <w:lang w:val="fr-FR"/>
        </w:rPr>
        <w:t>Double blocage du système rénine-angiotensine-aldostérone (SRAA) :</w:t>
      </w:r>
    </w:p>
    <w:p w:rsidR="00AD12E7" w:rsidRDefault="00AD12E7">
      <w:pPr>
        <w:pStyle w:val="EMEABodyText"/>
        <w:rPr>
          <w:lang w:val="fr-FR"/>
        </w:rPr>
      </w:pPr>
      <w:r>
        <w:rPr>
          <w:lang w:val="fr-FR"/>
        </w:rPr>
        <w:t>L’utilisation de l’association d’un inhibiteur de l’enzyme de conversion (IEC) avec un antagoniste des récepteurs de l’angiotensine II (ARA II) a été analysée au cours de deux larges  essais randomisés et contrôlés (ONTARGET (</w:t>
      </w:r>
      <w:proofErr w:type="spellStart"/>
      <w:r>
        <w:rPr>
          <w:lang w:val="fr-FR"/>
        </w:rPr>
        <w:t>ONgoing</w:t>
      </w:r>
      <w:proofErr w:type="spellEnd"/>
      <w:r>
        <w:rPr>
          <w:lang w:val="fr-FR"/>
        </w:rPr>
        <w:t xml:space="preserve"> </w:t>
      </w:r>
      <w:proofErr w:type="spellStart"/>
      <w:r>
        <w:rPr>
          <w:lang w:val="fr-FR"/>
        </w:rPr>
        <w:t>Telmisartan</w:t>
      </w:r>
      <w:proofErr w:type="spellEnd"/>
      <w:r>
        <w:rPr>
          <w:lang w:val="fr-FR"/>
        </w:rPr>
        <w:t xml:space="preserve"> Alone and in combination </w:t>
      </w:r>
      <w:proofErr w:type="spellStart"/>
      <w:r>
        <w:rPr>
          <w:lang w:val="fr-FR"/>
        </w:rPr>
        <w:t>with</w:t>
      </w:r>
      <w:proofErr w:type="spellEnd"/>
      <w:r>
        <w:rPr>
          <w:lang w:val="fr-FR"/>
        </w:rPr>
        <w:t xml:space="preserve"> Ramipril Global Endpoint Trial) et VA NEPHRON-D (The </w:t>
      </w:r>
      <w:proofErr w:type="spellStart"/>
      <w:r>
        <w:rPr>
          <w:lang w:val="fr-FR"/>
        </w:rPr>
        <w:t>Veterans</w:t>
      </w:r>
      <w:proofErr w:type="spellEnd"/>
      <w:r>
        <w:rPr>
          <w:lang w:val="fr-FR"/>
        </w:rPr>
        <w:t xml:space="preserve"> Affairs </w:t>
      </w:r>
      <w:proofErr w:type="spellStart"/>
      <w:r>
        <w:rPr>
          <w:lang w:val="fr-FR"/>
        </w:rPr>
        <w:t>Nephropathy</w:t>
      </w:r>
      <w:proofErr w:type="spellEnd"/>
      <w:r>
        <w:rPr>
          <w:lang w:val="fr-FR"/>
        </w:rPr>
        <w:t xml:space="preserve"> in </w:t>
      </w:r>
      <w:proofErr w:type="spellStart"/>
      <w:r>
        <w:rPr>
          <w:lang w:val="fr-FR"/>
        </w:rPr>
        <w:t>Diabetes</w:t>
      </w:r>
      <w:proofErr w:type="spellEnd"/>
      <w:r>
        <w:rPr>
          <w:lang w:val="fr-FR"/>
        </w:rPr>
        <w:t xml:space="preserve">). </w:t>
      </w:r>
    </w:p>
    <w:p w:rsidR="00AD12E7" w:rsidRDefault="00AD12E7">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AD12E7" w:rsidRDefault="00AD12E7">
      <w:pPr>
        <w:pStyle w:val="EMEABodyText"/>
        <w:rPr>
          <w:lang w:val="fr-FR"/>
        </w:rPr>
      </w:pPr>
    </w:p>
    <w:p w:rsidR="00AD12E7" w:rsidRDefault="00AD12E7">
      <w:pPr>
        <w:pStyle w:val="EMEABodyText"/>
        <w:rPr>
          <w:lang w:val="fr-FR"/>
        </w:rPr>
      </w:pPr>
      <w:r>
        <w:rPr>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AD12E7" w:rsidRDefault="00AD12E7">
      <w:pPr>
        <w:pStyle w:val="EMEABodyText"/>
        <w:rPr>
          <w:lang w:val="fr-FR"/>
        </w:rPr>
      </w:pPr>
      <w:r>
        <w:rPr>
          <w:lang w:val="fr-FR"/>
        </w:rPr>
        <w:t>Ces résultats sont également applicables aux autres IEC et ARA II, compte tenu de la similarité de leurs propriétés pharmacodynamiques.</w:t>
      </w:r>
    </w:p>
    <w:p w:rsidR="00AD12E7" w:rsidRDefault="00AD12E7">
      <w:pPr>
        <w:pStyle w:val="EMEABodyText"/>
        <w:rPr>
          <w:lang w:val="fr-FR"/>
        </w:rPr>
      </w:pPr>
    </w:p>
    <w:p w:rsidR="00AD12E7" w:rsidRDefault="00AD12E7">
      <w:pPr>
        <w:pStyle w:val="EMEABodyText"/>
        <w:rPr>
          <w:lang w:val="fr-FR"/>
        </w:rPr>
      </w:pPr>
      <w:r>
        <w:rPr>
          <w:lang w:val="fr-FR"/>
        </w:rPr>
        <w:t>Les IEC et les ARA II ne doivent donc pas être associés chez les patients atteints de néphropathie diabétique.</w:t>
      </w:r>
    </w:p>
    <w:p w:rsidR="00AD12E7" w:rsidRDefault="00AD12E7">
      <w:pPr>
        <w:pStyle w:val="EMEABodyText"/>
        <w:rPr>
          <w:lang w:val="fr-FR"/>
        </w:rPr>
      </w:pPr>
    </w:p>
    <w:p w:rsidR="00AD12E7" w:rsidRDefault="00AD12E7">
      <w:pPr>
        <w:pStyle w:val="EMEABodyText"/>
        <w:rPr>
          <w:lang w:val="fr-FR"/>
        </w:rPr>
      </w:pPr>
      <w:r>
        <w:rPr>
          <w:lang w:val="fr-FR"/>
        </w:rPr>
        <w:t>L’étude ALTITUDE (</w:t>
      </w:r>
      <w:proofErr w:type="spellStart"/>
      <w:r>
        <w:rPr>
          <w:lang w:val="fr-FR"/>
        </w:rPr>
        <w:t>Aliskiren</w:t>
      </w:r>
      <w:proofErr w:type="spellEnd"/>
      <w:r>
        <w:rPr>
          <w:lang w:val="fr-FR"/>
        </w:rPr>
        <w:t xml:space="preserve"> Trial in Type 2 </w:t>
      </w:r>
      <w:proofErr w:type="spellStart"/>
      <w:r>
        <w:rPr>
          <w:lang w:val="fr-FR"/>
        </w:rPr>
        <w:t>Diabetes</w:t>
      </w:r>
      <w:proofErr w:type="spellEnd"/>
      <w:r>
        <w:rPr>
          <w:lang w:val="fr-FR"/>
        </w:rPr>
        <w:t xml:space="preserve"> </w:t>
      </w:r>
      <w:proofErr w:type="spellStart"/>
      <w:r>
        <w:rPr>
          <w:lang w:val="fr-FR"/>
        </w:rPr>
        <w:t>Using</w:t>
      </w:r>
      <w:proofErr w:type="spellEnd"/>
      <w:r>
        <w:rPr>
          <w:lang w:val="fr-FR"/>
        </w:rPr>
        <w:t xml:space="preserve"> </w:t>
      </w:r>
      <w:proofErr w:type="spellStart"/>
      <w:r>
        <w:rPr>
          <w:lang w:val="fr-FR"/>
        </w:rPr>
        <w:t>Cardiovascular</w:t>
      </w:r>
      <w:proofErr w:type="spellEnd"/>
      <w:r>
        <w:rPr>
          <w:lang w:val="fr-FR"/>
        </w:rPr>
        <w:t xml:space="preserve"> and </w:t>
      </w:r>
      <w:proofErr w:type="spellStart"/>
      <w:r>
        <w:rPr>
          <w:lang w:val="fr-FR"/>
        </w:rPr>
        <w:t>Renal</w:t>
      </w:r>
      <w:proofErr w:type="spellEnd"/>
      <w:r>
        <w:rPr>
          <w:lang w:val="fr-FR"/>
        </w:rPr>
        <w:t xml:space="preserve"> </w:t>
      </w:r>
      <w:proofErr w:type="spellStart"/>
      <w:r>
        <w:rPr>
          <w:lang w:val="fr-FR"/>
        </w:rPr>
        <w:t>Disease</w:t>
      </w:r>
      <w:proofErr w:type="spellEnd"/>
      <w:r>
        <w:rPr>
          <w:lang w:val="fr-FR"/>
        </w:rPr>
        <w:t xml:space="preserve"> </w:t>
      </w:r>
      <w:proofErr w:type="spellStart"/>
      <w:r>
        <w:rPr>
          <w:lang w:val="fr-FR"/>
        </w:rPr>
        <w:t>Endpoints</w:t>
      </w:r>
      <w:proofErr w:type="spellEnd"/>
      <w:r>
        <w:rPr>
          <w:lang w:val="fr-FR"/>
        </w:rPr>
        <w:t>) a été réalisée dans le but d’évaluer le bénéfice de l’ajout d’</w:t>
      </w:r>
      <w:proofErr w:type="spellStart"/>
      <w:r>
        <w:rPr>
          <w:lang w:val="fr-FR"/>
        </w:rPr>
        <w:t>aliskiren</w:t>
      </w:r>
      <w:proofErr w:type="spellEnd"/>
      <w:r>
        <w:rPr>
          <w:lang w:val="fr-FR"/>
        </w:rPr>
        <w:t xml:space="preserve">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w:t>
      </w:r>
      <w:proofErr w:type="spellStart"/>
      <w:r>
        <w:rPr>
          <w:lang w:val="fr-FR"/>
        </w:rPr>
        <w:t>aliskiren</w:t>
      </w:r>
      <w:proofErr w:type="spellEnd"/>
      <w:r>
        <w:rPr>
          <w:lang w:val="fr-FR"/>
        </w:rPr>
        <w:t xml:space="preserve"> que dans le groupe placebo; de même les événements indésirables et certains événements indésirables graves tels que l’hyperkaliémie, l’hypotension et l’insuffisance rénale ont été rapportés plus fréquemment dans le groupe </w:t>
      </w:r>
      <w:proofErr w:type="spellStart"/>
      <w:r>
        <w:rPr>
          <w:lang w:val="fr-FR"/>
        </w:rPr>
        <w:t>aliskiren</w:t>
      </w:r>
      <w:proofErr w:type="spellEnd"/>
      <w:r>
        <w:rPr>
          <w:lang w:val="fr-FR"/>
        </w:rPr>
        <w:t xml:space="preserve"> que dans le groupe placebo.</w:t>
      </w:r>
    </w:p>
    <w:p w:rsidR="00AD12E7" w:rsidRDefault="00AD12E7">
      <w:pPr>
        <w:pStyle w:val="EMEABodyText"/>
        <w:rPr>
          <w:lang w:val="fr-FR"/>
        </w:rPr>
      </w:pPr>
    </w:p>
    <w:p w:rsidR="00AD12E7" w:rsidRDefault="00AD12E7">
      <w:pPr>
        <w:pStyle w:val="EMEAHeading2"/>
        <w:rPr>
          <w:lang w:val="fr-FR"/>
        </w:rPr>
      </w:pPr>
      <w:r>
        <w:rPr>
          <w:lang w:val="fr-FR"/>
        </w:rPr>
        <w:t>5.2</w:t>
      </w:r>
      <w:r>
        <w:rPr>
          <w:lang w:val="fr-FR"/>
        </w:rPr>
        <w:tab/>
        <w:t>Propriétés pharmacocinétiques</w:t>
      </w:r>
    </w:p>
    <w:p w:rsidR="00AD12E7" w:rsidRDefault="00AD12E7">
      <w:pPr>
        <w:pStyle w:val="EMEAHeading2"/>
        <w:rPr>
          <w:lang w:val="fr-FR"/>
        </w:rPr>
      </w:pPr>
    </w:p>
    <w:p w:rsidR="00AD12E7" w:rsidRDefault="00AD12E7">
      <w:pPr>
        <w:pStyle w:val="EMEABodyText"/>
        <w:rPr>
          <w:u w:val="single"/>
          <w:lang w:val="fr-FR"/>
        </w:rPr>
      </w:pPr>
      <w:r>
        <w:rPr>
          <w:u w:val="single"/>
          <w:lang w:val="fr-FR"/>
        </w:rPr>
        <w:t>Absorption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est bien absorbé après administration orale: des études de la biodisponibilité absolue donnent des valeurs d’environ 60-80%. La prise concomitante d'aliments ne modifie pas de façon significative la biodisponibilité de l'</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u w:val="single"/>
          <w:lang w:val="fr-FR"/>
        </w:rPr>
      </w:pPr>
      <w:r>
        <w:rPr>
          <w:u w:val="single"/>
          <w:lang w:val="fr-FR"/>
        </w:rPr>
        <w:t>Distribution</w:t>
      </w:r>
    </w:p>
    <w:p w:rsidR="00AD12E7" w:rsidRDefault="00AD12E7">
      <w:pPr>
        <w:pStyle w:val="EMEABodyText"/>
        <w:rPr>
          <w:lang w:val="fr-FR"/>
        </w:rPr>
      </w:pPr>
    </w:p>
    <w:p w:rsidR="00AD12E7" w:rsidRDefault="00AD12E7">
      <w:pPr>
        <w:pStyle w:val="EMEABodyText"/>
        <w:rPr>
          <w:lang w:val="fr-FR"/>
        </w:rPr>
      </w:pPr>
      <w:r>
        <w:rPr>
          <w:lang w:val="fr-FR"/>
        </w:rPr>
        <w:t xml:space="preserve">La liaison aux protéines plasmatiques est de l'ordre de 96%, avec une liaison négligeable aux cellules sanguines. Le volume de distribution est de 53-93 litres. </w:t>
      </w:r>
    </w:p>
    <w:p w:rsidR="00AD12E7" w:rsidRDefault="00AD12E7">
      <w:pPr>
        <w:pStyle w:val="EMEABodyText"/>
        <w:rPr>
          <w:lang w:val="fr-FR"/>
        </w:rPr>
      </w:pPr>
    </w:p>
    <w:p w:rsidR="00AD12E7" w:rsidRDefault="00AD12E7">
      <w:pPr>
        <w:pStyle w:val="EMEABodyText"/>
        <w:rPr>
          <w:u w:val="single"/>
          <w:lang w:val="fr-FR"/>
        </w:rPr>
      </w:pPr>
      <w:r>
        <w:rPr>
          <w:u w:val="single"/>
          <w:lang w:val="fr-FR"/>
        </w:rPr>
        <w:t>Biotransformation</w:t>
      </w:r>
    </w:p>
    <w:p w:rsidR="00AD12E7" w:rsidRDefault="00AD12E7">
      <w:pPr>
        <w:pStyle w:val="EMEABodyText"/>
        <w:rPr>
          <w:lang w:val="fr-FR"/>
        </w:rPr>
      </w:pPr>
    </w:p>
    <w:p w:rsidR="00AD12E7" w:rsidRDefault="00AD12E7">
      <w:pPr>
        <w:pStyle w:val="EMEABodyText"/>
        <w:rPr>
          <w:lang w:val="fr-FR"/>
        </w:rPr>
      </w:pPr>
      <w:r>
        <w:rPr>
          <w:lang w:val="fr-FR"/>
        </w:rPr>
        <w:t>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80 à 85% de la radioactivité plasmatique circulante peuvent être attribués à l'</w:t>
      </w:r>
      <w:proofErr w:type="spellStart"/>
      <w:r>
        <w:rPr>
          <w:lang w:val="fr-FR"/>
        </w:rPr>
        <w:t>irbésartan</w:t>
      </w:r>
      <w:proofErr w:type="spellEnd"/>
      <w:r>
        <w:rPr>
          <w:lang w:val="fr-FR"/>
        </w:rPr>
        <w:t xml:space="preserve"> inchangé. L'</w:t>
      </w:r>
      <w:proofErr w:type="spellStart"/>
      <w:r>
        <w:rPr>
          <w:lang w:val="fr-FR"/>
        </w:rPr>
        <w:t>irbésartan</w:t>
      </w:r>
      <w:proofErr w:type="spellEnd"/>
      <w:r>
        <w:rPr>
          <w:lang w:val="fr-FR"/>
        </w:rPr>
        <w:t xml:space="preserve"> est métabolisé par le foie par </w:t>
      </w:r>
      <w:proofErr w:type="spellStart"/>
      <w:r>
        <w:rPr>
          <w:lang w:val="fr-FR"/>
        </w:rPr>
        <w:t>glucuroconjugaison</w:t>
      </w:r>
      <w:proofErr w:type="spellEnd"/>
      <w:r>
        <w:rPr>
          <w:lang w:val="fr-FR"/>
        </w:rPr>
        <w:t xml:space="preserve"> et oxydation. Le métabolite circulant principal est le glucuronide d'</w:t>
      </w:r>
      <w:proofErr w:type="spellStart"/>
      <w:r>
        <w:rPr>
          <w:lang w:val="fr-FR"/>
        </w:rPr>
        <w:t>irbésartan</w:t>
      </w:r>
      <w:proofErr w:type="spellEnd"/>
      <w:r>
        <w:rPr>
          <w:lang w:val="fr-FR"/>
        </w:rPr>
        <w:t xml:space="preserve"> (approximativement 6%). Des études </w:t>
      </w:r>
      <w:r>
        <w:rPr>
          <w:i/>
          <w:lang w:val="fr-FR"/>
        </w:rPr>
        <w:t>in vitro</w:t>
      </w:r>
      <w:r>
        <w:rPr>
          <w:lang w:val="fr-FR"/>
        </w:rPr>
        <w:t xml:space="preserve"> ont montré que l'</w:t>
      </w:r>
      <w:proofErr w:type="spellStart"/>
      <w:r>
        <w:rPr>
          <w:lang w:val="fr-FR"/>
        </w:rPr>
        <w:t>irbésartan</w:t>
      </w:r>
      <w:proofErr w:type="spellEnd"/>
      <w:r>
        <w:rPr>
          <w:lang w:val="fr-FR"/>
        </w:rPr>
        <w:t xml:space="preserve"> est oxydé principalement par l'isoenzyme CYP2C9 du cytochrome P450. L'isoenzyme CYP3A4 a un effet négligeable.</w:t>
      </w:r>
    </w:p>
    <w:p w:rsidR="00AD12E7" w:rsidRDefault="00AD12E7">
      <w:pPr>
        <w:pStyle w:val="EMEABodyText"/>
        <w:rPr>
          <w:lang w:val="fr-FR"/>
        </w:rPr>
      </w:pPr>
    </w:p>
    <w:p w:rsidR="00AD12E7" w:rsidRDefault="00AD12E7">
      <w:pPr>
        <w:pStyle w:val="EMEABodyText"/>
        <w:rPr>
          <w:lang w:val="fr-FR"/>
        </w:rPr>
      </w:pPr>
      <w:r>
        <w:rPr>
          <w:u w:val="single"/>
          <w:lang w:val="fr-FR"/>
        </w:rPr>
        <w:t>Linéarité/non-linéarité</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présente une pharmacocinétique linéaire et proportionnelle à la dose dans une fourchette de 10 à 600 mg. A des doses supérieures à 600 mg (deux fois la dose maximale recommandée), on observe une augmentation moins que proportionnelle de l'absorption orale: la cause en est inconnue. Les pics de concentration plasmatique sont atteints 1,5 à 2 heures après administration orale. La clairance totale et la clairance rénale sont respectivement de 157-176 et 3-3,5 ml/min. La demi-vie d’élimination terminale de l'</w:t>
      </w:r>
      <w:proofErr w:type="spellStart"/>
      <w:r>
        <w:rPr>
          <w:lang w:val="fr-FR"/>
        </w:rPr>
        <w:t>irbésartan</w:t>
      </w:r>
      <w:proofErr w:type="spellEnd"/>
      <w:r>
        <w:rPr>
          <w:lang w:val="fr-FR"/>
        </w:rPr>
        <w:t xml:space="preserve"> est 11-15 heures. Les concentrations plasmatiques à l'état d'équilibre sont atteintes trois jours après le début d'un traitement en une seule prise par jour. Une accumulation limitée d'</w:t>
      </w:r>
      <w:proofErr w:type="spellStart"/>
      <w:r>
        <w:rPr>
          <w:lang w:val="fr-FR"/>
        </w:rPr>
        <w:t>irbésartan</w:t>
      </w:r>
      <w:proofErr w:type="spellEnd"/>
      <w:r>
        <w:rPr>
          <w:lang w:val="fr-FR"/>
        </w:rPr>
        <w:t xml:space="preserve"> (&lt; 20%) est observée dans le plasma après administration répétée d'une dose unique par jour. Dans une étude, des concentrations plasmatiques d’</w:t>
      </w:r>
      <w:proofErr w:type="spellStart"/>
      <w:r>
        <w:rPr>
          <w:lang w:val="fr-FR"/>
        </w:rPr>
        <w:t>irbésartan</w:t>
      </w:r>
      <w:proofErr w:type="spellEnd"/>
      <w:r>
        <w:rPr>
          <w:lang w:val="fr-FR"/>
        </w:rPr>
        <w:t xml:space="preserve"> un peu plus élevées furent observées chez des femmes hypertendues. Cependant, il n’y a pas eu de différence concernant la demi-vie et l'accumulation d’</w:t>
      </w:r>
      <w:proofErr w:type="spellStart"/>
      <w:r>
        <w:rPr>
          <w:lang w:val="fr-FR"/>
        </w:rPr>
        <w:t>irbésartan</w:t>
      </w:r>
      <w:proofErr w:type="spellEnd"/>
      <w:r>
        <w:rPr>
          <w:lang w:val="fr-FR"/>
        </w:rPr>
        <w:t>. Aucun ajustement posologique n’est nécessaire chez la femme. Les valeurs des AUC et C</w:t>
      </w:r>
      <w:r>
        <w:rPr>
          <w:rStyle w:val="EMEASubscript"/>
          <w:lang w:val="fr-FR"/>
        </w:rPr>
        <w:t>max</w:t>
      </w:r>
      <w:r>
        <w:rPr>
          <w:lang w:val="fr-FR"/>
        </w:rPr>
        <w:t xml:space="preserve"> de l'</w:t>
      </w:r>
      <w:proofErr w:type="spellStart"/>
      <w:r>
        <w:rPr>
          <w:lang w:val="fr-FR"/>
        </w:rPr>
        <w:t>irbésartan</w:t>
      </w:r>
      <w:proofErr w:type="spellEnd"/>
      <w:r>
        <w:rPr>
          <w:lang w:val="fr-FR"/>
        </w:rPr>
        <w:t xml:space="preserve"> furent un peu plus grandes chez les sujets âgés (≥ 65 ans) que chez les sujets jeunes (18-40 ans). Cependant, la demi-vie terminale ne fut pas significativement modifiée. Aucun ajustement posologique n’est nécessaire chez la personne âgée.</w:t>
      </w:r>
    </w:p>
    <w:p w:rsidR="00AD12E7" w:rsidRDefault="00AD12E7">
      <w:pPr>
        <w:pStyle w:val="EMEABodyText"/>
        <w:rPr>
          <w:lang w:val="fr-FR"/>
        </w:rPr>
      </w:pPr>
    </w:p>
    <w:p w:rsidR="00AD12E7" w:rsidRDefault="00AD12E7">
      <w:pPr>
        <w:pStyle w:val="EMEABodyText"/>
        <w:rPr>
          <w:u w:val="single"/>
          <w:lang w:val="fr-FR"/>
        </w:rPr>
      </w:pPr>
      <w:r>
        <w:rPr>
          <w:u w:val="single"/>
          <w:lang w:val="fr-FR"/>
        </w:rPr>
        <w:t>Elimination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et ses métabolites sont éliminés par voie biliaire et rénale. 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w:t>
      </w:r>
      <w:proofErr w:type="spellStart"/>
      <w:r>
        <w:rPr>
          <w:lang w:val="fr-FR"/>
        </w:rPr>
        <w:t>irbésartan</w:t>
      </w:r>
      <w:proofErr w:type="spellEnd"/>
      <w:r>
        <w:rPr>
          <w:lang w:val="fr-FR"/>
        </w:rPr>
        <w:t xml:space="preserve"> inchangé.</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 pédiatrique</w:t>
      </w:r>
    </w:p>
    <w:p w:rsidR="00AD12E7" w:rsidRDefault="00AD12E7">
      <w:pPr>
        <w:pStyle w:val="EMEABodyText"/>
        <w:keepNext/>
        <w:rPr>
          <w:u w:val="single"/>
          <w:lang w:val="fr-FR"/>
        </w:rPr>
      </w:pPr>
    </w:p>
    <w:p w:rsidR="00AD12E7" w:rsidRDefault="00AD12E7">
      <w:pPr>
        <w:pStyle w:val="EMEABodyText"/>
        <w:rPr>
          <w:lang w:val="fr-FR"/>
        </w:rPr>
      </w:pPr>
      <w:r>
        <w:rPr>
          <w:lang w:val="fr-FR"/>
        </w:rPr>
        <w:t>La pharmacocinétique de l'</w:t>
      </w:r>
      <w:proofErr w:type="spellStart"/>
      <w:r>
        <w:rPr>
          <w:lang w:val="fr-FR"/>
        </w:rPr>
        <w:t>irbésartan</w:t>
      </w:r>
      <w:proofErr w:type="spellEnd"/>
      <w:r>
        <w:rPr>
          <w:lang w:val="fr-FR"/>
        </w:rPr>
        <w:t xml:space="preserve"> a été évaluée chez 23 enfants hypertendus après l'administration de doses d'</w:t>
      </w:r>
      <w:proofErr w:type="spellStart"/>
      <w:r>
        <w:rPr>
          <w:lang w:val="fr-FR"/>
        </w:rPr>
        <w:t>irbésartan</w:t>
      </w:r>
      <w:proofErr w:type="spellEnd"/>
      <w:r>
        <w:rPr>
          <w:lang w:val="fr-FR"/>
        </w:rPr>
        <w:t xml:space="preserve">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w:t>
      </w:r>
      <w:proofErr w:type="spellStart"/>
      <w:r>
        <w:rPr>
          <w:lang w:val="fr-FR"/>
        </w:rPr>
        <w:t>irbésartan</w:t>
      </w:r>
      <w:proofErr w:type="spellEnd"/>
      <w:r>
        <w:rPr>
          <w:lang w:val="fr-FR"/>
        </w:rPr>
        <w:t xml:space="preserve"> par jour. Une accumulation limitée d'</w:t>
      </w:r>
      <w:proofErr w:type="spellStart"/>
      <w:r>
        <w:rPr>
          <w:lang w:val="fr-FR"/>
        </w:rPr>
        <w:t>irbésartan</w:t>
      </w:r>
      <w:proofErr w:type="spellEnd"/>
      <w:r>
        <w:rPr>
          <w:lang w:val="fr-FR"/>
        </w:rPr>
        <w:t xml:space="preserve"> (18%) dans le plasma a été observée avec des doses répétées en une prise par jour.</w:t>
      </w:r>
    </w:p>
    <w:p w:rsidR="00AD12E7" w:rsidRDefault="00AD12E7">
      <w:pPr>
        <w:pStyle w:val="EMEABodyText"/>
        <w:rPr>
          <w:lang w:val="fr-FR"/>
        </w:rPr>
      </w:pPr>
    </w:p>
    <w:p w:rsidR="00AD12E7" w:rsidRDefault="00AD12E7">
      <w:pPr>
        <w:pStyle w:val="EMEABodyText"/>
        <w:rPr>
          <w:lang w:val="fr-FR"/>
        </w:rPr>
      </w:pPr>
      <w:r>
        <w:rPr>
          <w:u w:val="single"/>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significativement modifiés chez les insuffisants rénaux ou chez les patients soumis à une hémodialyse. L'</w:t>
      </w:r>
      <w:proofErr w:type="spellStart"/>
      <w:r>
        <w:rPr>
          <w:lang w:val="fr-FR"/>
        </w:rPr>
        <w:t>irbésartan</w:t>
      </w:r>
      <w:proofErr w:type="spellEnd"/>
      <w:r>
        <w:rPr>
          <w:lang w:val="fr-FR"/>
        </w:rPr>
        <w:t xml:space="preserve"> n'est pas épuré par hémodialyse.</w:t>
      </w:r>
    </w:p>
    <w:p w:rsidR="00AD12E7" w:rsidRDefault="00AD12E7">
      <w:pPr>
        <w:pStyle w:val="EMEABodyText"/>
        <w:rPr>
          <w:lang w:val="fr-FR"/>
        </w:rPr>
      </w:pPr>
    </w:p>
    <w:p w:rsidR="00AD12E7" w:rsidRDefault="00AD12E7">
      <w:pPr>
        <w:pStyle w:val="EMEABodyText"/>
        <w:rPr>
          <w:lang w:val="fr-FR"/>
        </w:rPr>
      </w:pPr>
      <w:r>
        <w:rPr>
          <w:u w:val="single"/>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modifiés de façon significative chez les patients présentant une cirrhose du foie légère à modérée. Aucune étude n’a été menée chez des patients ayant une insuffisance hépatique sévère.</w:t>
      </w:r>
    </w:p>
    <w:p w:rsidR="00AD12E7" w:rsidRDefault="00AD12E7">
      <w:pPr>
        <w:pStyle w:val="EMEABodyText"/>
        <w:rPr>
          <w:lang w:val="fr-FR"/>
        </w:rPr>
      </w:pPr>
    </w:p>
    <w:p w:rsidR="00AD12E7" w:rsidRDefault="00AD12E7">
      <w:pPr>
        <w:pStyle w:val="EMEAHeading2"/>
        <w:rPr>
          <w:lang w:val="fr-FR"/>
        </w:rPr>
      </w:pPr>
      <w:r>
        <w:rPr>
          <w:lang w:val="fr-FR"/>
        </w:rPr>
        <w:t>5.3</w:t>
      </w:r>
      <w:r>
        <w:rPr>
          <w:lang w:val="fr-FR"/>
        </w:rPr>
        <w:tab/>
        <w:t>Données de sécurité précliniques</w:t>
      </w:r>
    </w:p>
    <w:p w:rsidR="00AD12E7" w:rsidRDefault="00AD12E7">
      <w:pPr>
        <w:pStyle w:val="EMEAHeading2"/>
        <w:rPr>
          <w:lang w:val="fr-FR"/>
        </w:rPr>
      </w:pPr>
    </w:p>
    <w:p w:rsidR="00AD12E7" w:rsidRDefault="00AD12E7">
      <w:pPr>
        <w:pStyle w:val="EMEABodyText"/>
        <w:tabs>
          <w:tab w:val="left" w:pos="4962"/>
        </w:tabs>
        <w:rPr>
          <w:lang w:val="fr-FR"/>
        </w:rPr>
      </w:pPr>
      <w:r>
        <w:rPr>
          <w:lang w:val="fr-FR"/>
        </w:rPr>
        <w:t>Aucune toxicité anormale systémique ou ciblée sur un organe n’a été mise en évidence aux posologies cliniquement appropriées. Dans les études non cliniques de sécurité, de fortes doses d’</w:t>
      </w:r>
      <w:proofErr w:type="spellStart"/>
      <w:r>
        <w:rPr>
          <w:lang w:val="fr-FR"/>
        </w:rPr>
        <w:t>irbésartan</w:t>
      </w:r>
      <w:proofErr w:type="spellEnd"/>
      <w:r>
        <w:rPr>
          <w:lang w:val="fr-FR"/>
        </w:rPr>
        <w:t xml:space="preserve">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w:t>
      </w:r>
      <w:proofErr w:type="spellStart"/>
      <w:r>
        <w:rPr>
          <w:lang w:val="fr-FR"/>
        </w:rPr>
        <w:t>irbésartan</w:t>
      </w:r>
      <w:proofErr w:type="spellEnd"/>
      <w:r>
        <w:rPr>
          <w:lang w:val="fr-FR"/>
        </w:rPr>
        <w:t xml:space="preserve"> chez le rat et le macaque. Ces effets furent considérés comme secondaires à une diminution de la perfusion rénale due aux effets hypotenseurs du médicament. De plus, l'</w:t>
      </w:r>
      <w:proofErr w:type="spellStart"/>
      <w:r>
        <w:rPr>
          <w:lang w:val="fr-FR"/>
        </w:rPr>
        <w:t>irbésartan</w:t>
      </w:r>
      <w:proofErr w:type="spellEnd"/>
      <w:r>
        <w:rPr>
          <w:lang w:val="fr-FR"/>
        </w:rPr>
        <w:t xml:space="preserve"> a induit une hyperplasie/hypertrophie des cellules juxtaglomérulaires (chez le rat à doses ≥ 90 mg/kg/jour et chez le macaque à doses ≥ 10 mg/kg/jour). L'action pharmacologique de l'</w:t>
      </w:r>
      <w:proofErr w:type="spellStart"/>
      <w:r>
        <w:rPr>
          <w:lang w:val="fr-FR"/>
        </w:rPr>
        <w:t>irbésartan</w:t>
      </w:r>
      <w:proofErr w:type="spellEnd"/>
      <w:r>
        <w:rPr>
          <w:lang w:val="fr-FR"/>
        </w:rPr>
        <w:t xml:space="preserve"> a été considérée comme étant la cause de toutes ces modifications. Chez l'homme, aux doses thérapeutiques d’</w:t>
      </w:r>
      <w:proofErr w:type="spellStart"/>
      <w:r>
        <w:rPr>
          <w:lang w:val="fr-FR"/>
        </w:rPr>
        <w:t>irbésartan</w:t>
      </w:r>
      <w:proofErr w:type="spellEnd"/>
      <w:r>
        <w:rPr>
          <w:lang w:val="fr-FR"/>
        </w:rPr>
        <w:t>, une hyperplasie/hypertrophie des cellules juxtaglomérulaires ne parait pas avoir d’implication.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n’a montré aucun signe de mutagénicité, </w:t>
      </w:r>
      <w:proofErr w:type="spellStart"/>
      <w:r>
        <w:rPr>
          <w:lang w:val="fr-FR"/>
        </w:rPr>
        <w:t>clastogénicité</w:t>
      </w:r>
      <w:proofErr w:type="spellEnd"/>
      <w:r>
        <w:rPr>
          <w:lang w:val="fr-FR"/>
        </w:rPr>
        <w:t xml:space="preserve"> et carcinogénicité.</w:t>
      </w:r>
    </w:p>
    <w:p w:rsidR="00AD12E7" w:rsidRDefault="00AD12E7">
      <w:pPr>
        <w:pStyle w:val="EMEABodyText"/>
        <w:rPr>
          <w:lang w:val="fr-FR"/>
        </w:rPr>
      </w:pPr>
    </w:p>
    <w:p w:rsidR="00AD12E7" w:rsidRDefault="00AD12E7">
      <w:pPr>
        <w:pStyle w:val="EMEABodyText"/>
        <w:rPr>
          <w:lang w:val="fr-FR"/>
        </w:rPr>
      </w:pPr>
      <w:r>
        <w:rPr>
          <w:lang w:val="fr-FR"/>
        </w:rPr>
        <w:t xml:space="preserve">Dans les études cliniques menées chez le rat </w:t>
      </w:r>
      <w:proofErr w:type="spellStart"/>
      <w:r>
        <w:rPr>
          <w:lang w:val="fr-FR"/>
        </w:rPr>
        <w:t>male</w:t>
      </w:r>
      <w:proofErr w:type="spellEnd"/>
      <w:r>
        <w:rPr>
          <w:lang w:val="fr-FR"/>
        </w:rPr>
        <w:t xml:space="preserve"> et femelle, la fécondité et la performance de reproduction n'ont pas été affectées même à des doses orales d'</w:t>
      </w:r>
      <w:proofErr w:type="spellStart"/>
      <w:r>
        <w:rPr>
          <w:lang w:val="fr-FR"/>
        </w:rPr>
        <w:t>irbesartan</w:t>
      </w:r>
      <w:proofErr w:type="spellEnd"/>
      <w:r>
        <w:rPr>
          <w:lang w:val="fr-FR"/>
        </w:rPr>
        <w:t xml:space="preserve"> entrainant une certaine toxicité parentale (de 50 à 650 mg/kg/jour) y compris la mortalité à la dose la plus élevée. Aucun effet significatif n'a été observé sur le nombre de </w:t>
      </w:r>
      <w:proofErr w:type="spellStart"/>
      <w:r>
        <w:rPr>
          <w:lang w:val="fr-FR"/>
        </w:rPr>
        <w:t>corpora</w:t>
      </w:r>
      <w:proofErr w:type="spellEnd"/>
      <w:r>
        <w:rPr>
          <w:lang w:val="fr-FR"/>
        </w:rPr>
        <w:t xml:space="preserve"> </w:t>
      </w:r>
      <w:proofErr w:type="spellStart"/>
      <w:r>
        <w:rPr>
          <w:lang w:val="fr-FR"/>
        </w:rPr>
        <w:t>lutea</w:t>
      </w:r>
      <w:proofErr w:type="spellEnd"/>
      <w:r>
        <w:rPr>
          <w:lang w:val="fr-FR"/>
        </w:rPr>
        <w:t xml:space="preserve">, d'implants ou de </w:t>
      </w:r>
      <w:proofErr w:type="spellStart"/>
      <w:r>
        <w:rPr>
          <w:lang w:val="fr-FR"/>
        </w:rPr>
        <w:t>foetus</w:t>
      </w:r>
      <w:proofErr w:type="spellEnd"/>
      <w:r>
        <w:rPr>
          <w:lang w:val="fr-FR"/>
        </w:rPr>
        <w:t xml:space="preserve"> vivants. L'</w:t>
      </w:r>
      <w:proofErr w:type="spellStart"/>
      <w:r>
        <w:rPr>
          <w:lang w:val="fr-FR"/>
        </w:rPr>
        <w:t>irbesartan</w:t>
      </w:r>
      <w:proofErr w:type="spellEnd"/>
      <w:r>
        <w:rPr>
          <w:lang w:val="fr-FR"/>
        </w:rPr>
        <w:t xml:space="preserve"> n'a pas affecté la survie, le développement et la reproduction de la descendance.  Les études chez l'animal démontrent que l'</w:t>
      </w:r>
      <w:proofErr w:type="spellStart"/>
      <w:r>
        <w:rPr>
          <w:lang w:val="fr-FR"/>
        </w:rPr>
        <w:t>irbesartan</w:t>
      </w:r>
      <w:proofErr w:type="spellEnd"/>
      <w:r>
        <w:rPr>
          <w:lang w:val="fr-FR"/>
        </w:rPr>
        <w:t xml:space="preserve"> radiomarqué est détecté dans les </w:t>
      </w:r>
      <w:proofErr w:type="spellStart"/>
      <w:r>
        <w:rPr>
          <w:lang w:val="fr-FR"/>
        </w:rPr>
        <w:t>foetus</w:t>
      </w:r>
      <w:proofErr w:type="spellEnd"/>
      <w:r>
        <w:rPr>
          <w:lang w:val="fr-FR"/>
        </w:rPr>
        <w:t xml:space="preserve"> chez le rat et chez le lapin.</w:t>
      </w:r>
    </w:p>
    <w:p w:rsidR="00AD12E7" w:rsidRDefault="00AD12E7">
      <w:pPr>
        <w:pStyle w:val="EMEABodyText"/>
        <w:jc w:val="both"/>
        <w:rPr>
          <w:lang w:val="fr-FR"/>
        </w:rPr>
      </w:pPr>
      <w:r>
        <w:rPr>
          <w:lang w:val="fr-FR"/>
        </w:rPr>
        <w:t>Chez la rate allaitante, l'</w:t>
      </w:r>
      <w:proofErr w:type="spellStart"/>
      <w:r>
        <w:rPr>
          <w:lang w:val="fr-FR"/>
        </w:rPr>
        <w:t>irbesartan</w:t>
      </w:r>
      <w:proofErr w:type="spellEnd"/>
      <w:r>
        <w:rPr>
          <w:lang w:val="fr-FR"/>
        </w:rPr>
        <w:t xml:space="preserve"> est excrété dans le lait.</w:t>
      </w:r>
    </w:p>
    <w:p w:rsidR="00AD12E7" w:rsidRDefault="00AD12E7">
      <w:pPr>
        <w:pStyle w:val="EMEABodyText"/>
        <w:rPr>
          <w:lang w:val="fr-FR"/>
        </w:rPr>
      </w:pPr>
    </w:p>
    <w:p w:rsidR="00AD12E7" w:rsidRDefault="00AD12E7">
      <w:pPr>
        <w:pStyle w:val="EMEABodyText"/>
        <w:rPr>
          <w:lang w:val="fr-FR"/>
        </w:rPr>
      </w:pPr>
      <w:r>
        <w:rPr>
          <w:lang w:val="fr-FR"/>
        </w:rPr>
        <w:t>Les études menées chez l'animal avec l'</w:t>
      </w:r>
      <w:proofErr w:type="spellStart"/>
      <w:r>
        <w:rPr>
          <w:lang w:val="fr-FR"/>
        </w:rPr>
        <w:t>irbésartan</w:t>
      </w:r>
      <w:proofErr w:type="spellEnd"/>
      <w:r>
        <w:rPr>
          <w:lang w:val="fr-FR"/>
        </w:rPr>
        <w:t xml:space="preserve"> ont mis en évidence des effets toxiques transitoires (augmentation de la formation de cavernes au niveau rénal et pelvien, hydro-uretère ou </w:t>
      </w:r>
      <w:proofErr w:type="spellStart"/>
      <w:r>
        <w:rPr>
          <w:lang w:val="fr-FR"/>
        </w:rPr>
        <w:t>oedème</w:t>
      </w:r>
      <w:proofErr w:type="spellEnd"/>
      <w:r>
        <w:rPr>
          <w:lang w:val="fr-FR"/>
        </w:rPr>
        <w:t xml:space="preserve"> sous cutanés) chez les </w:t>
      </w:r>
      <w:proofErr w:type="spellStart"/>
      <w:r>
        <w:rPr>
          <w:lang w:val="fr-FR"/>
        </w:rPr>
        <w:t>foetus</w:t>
      </w:r>
      <w:proofErr w:type="spellEnd"/>
      <w:r>
        <w:rPr>
          <w:lang w:val="fr-FR"/>
        </w:rPr>
        <w:t xml:space="preserve">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6.</w:t>
      </w:r>
      <w:r>
        <w:rPr>
          <w:lang w:val="fr-FR"/>
        </w:rPr>
        <w:tab/>
        <w:t>DONNÉES PHARMACEUTIQUES</w:t>
      </w:r>
    </w:p>
    <w:p w:rsidR="00AD12E7" w:rsidRDefault="00AD12E7">
      <w:pPr>
        <w:pStyle w:val="EMEABodyText"/>
        <w:keepNext/>
        <w:rPr>
          <w:lang w:val="fr-FR"/>
        </w:rPr>
      </w:pPr>
    </w:p>
    <w:p w:rsidR="00AD12E7" w:rsidRDefault="00AD12E7">
      <w:pPr>
        <w:pStyle w:val="EMEAHeading2"/>
        <w:rPr>
          <w:lang w:val="fr-FR"/>
        </w:rPr>
      </w:pPr>
      <w:r>
        <w:rPr>
          <w:lang w:val="fr-FR"/>
        </w:rPr>
        <w:t>6.1</w:t>
      </w:r>
      <w:r>
        <w:rPr>
          <w:lang w:val="fr-FR"/>
        </w:rPr>
        <w:tab/>
        <w:t>Liste des excipients</w:t>
      </w:r>
    </w:p>
    <w:p w:rsidR="00AD12E7" w:rsidRDefault="00AD12E7">
      <w:pPr>
        <w:pStyle w:val="EMEABodyText"/>
        <w:keepNext/>
        <w:rPr>
          <w:lang w:val="fr-FR"/>
        </w:rPr>
      </w:pPr>
    </w:p>
    <w:p w:rsidR="00AD12E7" w:rsidRDefault="00AD12E7">
      <w:pPr>
        <w:pStyle w:val="EMEABodyText"/>
        <w:rPr>
          <w:lang w:val="fr-FR"/>
        </w:rPr>
      </w:pPr>
      <w:r>
        <w:rPr>
          <w:lang w:val="fr-FR"/>
        </w:rPr>
        <w:t>Cellulose microcristalline</w:t>
      </w:r>
    </w:p>
    <w:p w:rsidR="00AD12E7" w:rsidRDefault="00AD12E7">
      <w:pPr>
        <w:pStyle w:val="EMEABodyText"/>
        <w:rPr>
          <w:lang w:val="fr-FR"/>
        </w:rPr>
      </w:pPr>
      <w:r>
        <w:rPr>
          <w:lang w:val="fr-FR"/>
        </w:rPr>
        <w:t>Croscarmellose sodique</w:t>
      </w:r>
    </w:p>
    <w:p w:rsidR="00AD12E7" w:rsidRDefault="00AD12E7">
      <w:pPr>
        <w:pStyle w:val="EMEABodyText"/>
        <w:rPr>
          <w:lang w:val="fr-FR"/>
        </w:rPr>
      </w:pPr>
      <w:r>
        <w:rPr>
          <w:lang w:val="fr-FR"/>
        </w:rPr>
        <w:t>Lactose monohydraté</w:t>
      </w:r>
    </w:p>
    <w:p w:rsidR="00AD12E7" w:rsidRDefault="00AD12E7">
      <w:pPr>
        <w:pStyle w:val="EMEABodyText"/>
        <w:rPr>
          <w:lang w:val="fr-FR"/>
        </w:rPr>
      </w:pPr>
      <w:r>
        <w:rPr>
          <w:lang w:val="fr-FR"/>
        </w:rPr>
        <w:t>Stéarate de magnésium</w:t>
      </w:r>
    </w:p>
    <w:p w:rsidR="00AD12E7" w:rsidRDefault="00AD12E7">
      <w:pPr>
        <w:pStyle w:val="EMEABodyText"/>
        <w:rPr>
          <w:lang w:val="fr-FR"/>
        </w:rPr>
      </w:pPr>
      <w:r>
        <w:rPr>
          <w:lang w:val="fr-FR"/>
        </w:rPr>
        <w:t>Silice colloïdale hydratée</w:t>
      </w:r>
    </w:p>
    <w:p w:rsidR="00AD12E7" w:rsidRDefault="00AD12E7">
      <w:pPr>
        <w:pStyle w:val="EMEABodyText"/>
        <w:rPr>
          <w:lang w:val="fr-FR"/>
        </w:rPr>
      </w:pPr>
      <w:r>
        <w:rPr>
          <w:lang w:val="fr-FR"/>
        </w:rPr>
        <w:t>Amidon de maïs prégélatinisé</w:t>
      </w:r>
    </w:p>
    <w:p w:rsidR="00AD12E7" w:rsidRDefault="00AD12E7">
      <w:pPr>
        <w:pStyle w:val="EMEABodyText"/>
        <w:rPr>
          <w:lang w:val="fr-FR"/>
        </w:rPr>
      </w:pPr>
      <w:proofErr w:type="spellStart"/>
      <w:r>
        <w:rPr>
          <w:lang w:val="fr-FR"/>
        </w:rPr>
        <w:t>Poloxamère</w:t>
      </w:r>
      <w:proofErr w:type="spellEnd"/>
      <w:r>
        <w:rPr>
          <w:lang w:val="fr-FR"/>
        </w:rPr>
        <w:t> 188.</w:t>
      </w:r>
    </w:p>
    <w:p w:rsidR="00AD12E7" w:rsidRDefault="00AD12E7">
      <w:pPr>
        <w:pStyle w:val="EMEABodyText"/>
        <w:rPr>
          <w:lang w:val="fr-FR"/>
        </w:rPr>
      </w:pPr>
    </w:p>
    <w:p w:rsidR="00AD12E7" w:rsidRDefault="00AD12E7">
      <w:pPr>
        <w:pStyle w:val="EMEAHeading2"/>
        <w:rPr>
          <w:lang w:val="fr-FR"/>
        </w:rPr>
      </w:pPr>
      <w:r>
        <w:rPr>
          <w:lang w:val="fr-FR"/>
        </w:rPr>
        <w:t>6.2</w:t>
      </w:r>
      <w:r>
        <w:rPr>
          <w:lang w:val="fr-FR"/>
        </w:rPr>
        <w:tab/>
        <w:t>Incompatibilités</w:t>
      </w:r>
    </w:p>
    <w:p w:rsidR="00AD12E7" w:rsidRDefault="00AD12E7">
      <w:pPr>
        <w:pStyle w:val="EMEAHeading2"/>
        <w:rPr>
          <w:lang w:val="fr-FR"/>
        </w:rPr>
      </w:pPr>
    </w:p>
    <w:p w:rsidR="00AD12E7" w:rsidRDefault="00AD12E7">
      <w:pPr>
        <w:pStyle w:val="EMEABodyText"/>
        <w:rPr>
          <w:lang w:val="fr-FR"/>
        </w:rPr>
      </w:pPr>
      <w:r>
        <w:rPr>
          <w:lang w:val="fr-FR"/>
        </w:rPr>
        <w:t>Sans objet.</w:t>
      </w:r>
    </w:p>
    <w:p w:rsidR="00AD12E7" w:rsidRDefault="00AD12E7">
      <w:pPr>
        <w:pStyle w:val="EMEABodyText"/>
        <w:rPr>
          <w:lang w:val="fr-FR"/>
        </w:rPr>
      </w:pPr>
    </w:p>
    <w:p w:rsidR="00AD12E7" w:rsidRDefault="00AD12E7">
      <w:pPr>
        <w:pStyle w:val="EMEAHeading2"/>
        <w:rPr>
          <w:lang w:val="fr-FR"/>
        </w:rPr>
      </w:pPr>
      <w:r>
        <w:rPr>
          <w:lang w:val="fr-FR"/>
        </w:rPr>
        <w:t>6.3</w:t>
      </w:r>
      <w:r>
        <w:rPr>
          <w:lang w:val="fr-FR"/>
        </w:rPr>
        <w:tab/>
        <w:t>Durée de conservation</w:t>
      </w:r>
    </w:p>
    <w:p w:rsidR="00AD12E7" w:rsidRDefault="00AD12E7">
      <w:pPr>
        <w:pStyle w:val="EMEAHeading2"/>
        <w:rPr>
          <w:lang w:val="fr-FR"/>
        </w:rPr>
      </w:pPr>
    </w:p>
    <w:p w:rsidR="00AD12E7" w:rsidRDefault="00AD12E7">
      <w:pPr>
        <w:pStyle w:val="EMEABodyText"/>
        <w:rPr>
          <w:lang w:val="fr-FR"/>
        </w:rPr>
      </w:pPr>
      <w:r>
        <w:rPr>
          <w:lang w:val="fr-FR"/>
        </w:rPr>
        <w:t>3 ans.</w:t>
      </w:r>
    </w:p>
    <w:p w:rsidR="00AD12E7" w:rsidRDefault="00AD12E7">
      <w:pPr>
        <w:pStyle w:val="EMEABodyText"/>
        <w:rPr>
          <w:lang w:val="fr-FR"/>
        </w:rPr>
      </w:pPr>
    </w:p>
    <w:p w:rsidR="00AD12E7" w:rsidRDefault="00AD12E7">
      <w:pPr>
        <w:pStyle w:val="EMEAHeading2"/>
        <w:rPr>
          <w:lang w:val="fr-FR"/>
        </w:rPr>
      </w:pPr>
      <w:r>
        <w:rPr>
          <w:lang w:val="fr-FR"/>
        </w:rPr>
        <w:t>6.4</w:t>
      </w:r>
      <w:r>
        <w:rPr>
          <w:lang w:val="fr-FR"/>
        </w:rPr>
        <w:tab/>
        <w:t>Précautions particulières de conservation</w:t>
      </w:r>
    </w:p>
    <w:p w:rsidR="00AD12E7" w:rsidRDefault="00AD12E7">
      <w:pPr>
        <w:pStyle w:val="EMEAHeading2"/>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Heading2"/>
        <w:tabs>
          <w:tab w:val="left" w:pos="570"/>
        </w:tabs>
        <w:ind w:left="570" w:hanging="570"/>
        <w:rPr>
          <w:lang w:val="fr-FR"/>
        </w:rPr>
      </w:pPr>
      <w:r>
        <w:rPr>
          <w:lang w:val="fr-FR"/>
        </w:rPr>
        <w:t>6.5</w:t>
      </w:r>
      <w:r>
        <w:rPr>
          <w:lang w:val="fr-FR"/>
        </w:rPr>
        <w:tab/>
        <w:t>Nature et contenu de l'emballage extérieur</w:t>
      </w:r>
    </w:p>
    <w:p w:rsidR="00AD12E7" w:rsidRDefault="00AD12E7">
      <w:pPr>
        <w:pStyle w:val="EMEAHeading2"/>
        <w:rPr>
          <w:lang w:val="fr-FR"/>
        </w:rPr>
      </w:pPr>
    </w:p>
    <w:p w:rsidR="00AD12E7" w:rsidRDefault="00AD12E7">
      <w:pPr>
        <w:pStyle w:val="EMEABodyText"/>
        <w:rPr>
          <w:lang w:val="fr-FR"/>
        </w:rPr>
      </w:pPr>
      <w:r>
        <w:rPr>
          <w:lang w:val="fr-FR"/>
        </w:rPr>
        <w:t>Boite de 14 comprimés dans des blisters en PVC/PVDC/Aluminium.</w:t>
      </w:r>
    </w:p>
    <w:p w:rsidR="00AD12E7" w:rsidRDefault="00AD12E7">
      <w:pPr>
        <w:pStyle w:val="EMEABodyText"/>
        <w:rPr>
          <w:lang w:val="fr-FR"/>
        </w:rPr>
      </w:pPr>
      <w:r>
        <w:rPr>
          <w:lang w:val="fr-FR"/>
        </w:rPr>
        <w:t>Boite de 28 comprimés dans des blisters en PVC/PVDC/Aluminium.</w:t>
      </w:r>
    </w:p>
    <w:p w:rsidR="00AD12E7" w:rsidRDefault="00AD12E7">
      <w:pPr>
        <w:pStyle w:val="EMEABodyText"/>
        <w:rPr>
          <w:lang w:val="fr-FR"/>
        </w:rPr>
      </w:pPr>
      <w:r>
        <w:rPr>
          <w:lang w:val="fr-FR"/>
        </w:rPr>
        <w:t>Boite de 56 comprimés dans des blisters en PVC/PVDC/Aluminium.</w:t>
      </w:r>
    </w:p>
    <w:p w:rsidR="00AD12E7" w:rsidRDefault="00AD12E7">
      <w:pPr>
        <w:pStyle w:val="EMEABodyText"/>
        <w:rPr>
          <w:lang w:val="fr-FR"/>
        </w:rPr>
      </w:pPr>
      <w:r>
        <w:rPr>
          <w:lang w:val="fr-FR"/>
        </w:rPr>
        <w:t>Boite de 98 comprimés dans des blisters en PVC/PVDC/Aluminium.</w:t>
      </w:r>
    </w:p>
    <w:p w:rsidR="00AD12E7" w:rsidRDefault="00AD12E7">
      <w:pPr>
        <w:pStyle w:val="EMEABodyText"/>
        <w:rPr>
          <w:lang w:val="fr-FR"/>
        </w:rPr>
      </w:pPr>
      <w:r>
        <w:rPr>
          <w:lang w:val="fr-FR"/>
        </w:rPr>
        <w:t xml:space="preserve">Boite de 56 x 1 comprimés dans des blisters PVC/PVDC/Aluminium prédécoupés </w:t>
      </w:r>
      <w:r>
        <w:rPr>
          <w:snapToGrid w:val="0"/>
          <w:lang w:val="fr-FR"/>
        </w:rPr>
        <w:t>pour délivrance à l'unité.</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2"/>
        <w:rPr>
          <w:lang w:val="fr-FR"/>
        </w:rPr>
      </w:pPr>
      <w:r>
        <w:rPr>
          <w:lang w:val="fr-FR"/>
        </w:rPr>
        <w:t>6.6</w:t>
      </w:r>
      <w:r>
        <w:rPr>
          <w:lang w:val="fr-FR"/>
        </w:rPr>
        <w:tab/>
        <w:t>Précautions particulières d'élimination</w:t>
      </w:r>
    </w:p>
    <w:p w:rsidR="00AD12E7" w:rsidRDefault="00AD12E7">
      <w:pPr>
        <w:pStyle w:val="EMEAHeading2"/>
        <w:rPr>
          <w:lang w:val="fr-FR"/>
        </w:rPr>
      </w:pPr>
    </w:p>
    <w:p w:rsidR="00AD12E7" w:rsidRDefault="00AD12E7">
      <w:pPr>
        <w:pStyle w:val="EMEABodyText"/>
        <w:rPr>
          <w:lang w:val="fr-FR"/>
        </w:rPr>
      </w:pPr>
      <w:r>
        <w:rPr>
          <w:lang w:val="fr-FR"/>
        </w:rPr>
        <w:t>Tout médicament non utilisé ou déchet doit être éliminé conformément à la réglementation en vigueur.</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7.</w:t>
      </w:r>
      <w:r>
        <w:rPr>
          <w:lang w:val="fr-FR"/>
        </w:rPr>
        <w:tab/>
        <w:t>TITULAIRE DE l'AUTORISATION DE MISE SUR LE MARCHÉ</w:t>
      </w:r>
    </w:p>
    <w:p w:rsidR="00AD12E7" w:rsidRDefault="00AD12E7">
      <w:pPr>
        <w:pStyle w:val="EMEAHeading1"/>
        <w:rPr>
          <w:lang w:val="fr-FR"/>
        </w:rPr>
      </w:pPr>
    </w:p>
    <w:p w:rsidR="00AD12E7" w:rsidRDefault="00AD12E7">
      <w:pPr>
        <w:pStyle w:val="EMEAAddress"/>
        <w:rPr>
          <w:lang w:val="fr-FR"/>
        </w:rPr>
      </w:pPr>
      <w:proofErr w:type="spellStart"/>
      <w:r>
        <w:rPr>
          <w:lang w:val="fr-FR"/>
        </w:rPr>
        <w:t>sanofi-aventis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8.</w:t>
      </w:r>
      <w:r>
        <w:rPr>
          <w:lang w:val="fr-FR"/>
        </w:rPr>
        <w:tab/>
        <w:t>NUMÉROS D’AUTORISATION DE MISE SUR LE MARCHÉ</w:t>
      </w:r>
    </w:p>
    <w:p w:rsidR="00AD12E7" w:rsidRDefault="00AD12E7">
      <w:pPr>
        <w:pStyle w:val="EMEAHeading1"/>
        <w:rPr>
          <w:lang w:val="fr-FR"/>
        </w:rPr>
      </w:pPr>
    </w:p>
    <w:p w:rsidR="00AD12E7" w:rsidRDefault="00AD12E7">
      <w:pPr>
        <w:pStyle w:val="EMEABodyText"/>
        <w:jc w:val="both"/>
        <w:rPr>
          <w:lang w:val="sl-SI"/>
        </w:rPr>
      </w:pPr>
      <w:r>
        <w:rPr>
          <w:lang w:val="nb-NO"/>
        </w:rPr>
        <w:t>EU/1/97/049/007-009</w:t>
      </w:r>
      <w:r>
        <w:rPr>
          <w:lang w:val="nb-NO"/>
        </w:rPr>
        <w:br/>
        <w:t>EU/1/97/049/012</w:t>
      </w:r>
      <w:r>
        <w:rPr>
          <w:lang w:val="nb-NO"/>
        </w:rPr>
        <w:br/>
        <w:t>EU/1/97/049/015</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tabs>
          <w:tab w:val="left" w:pos="3261"/>
        </w:tabs>
        <w:rPr>
          <w:lang w:val="fr-FR"/>
        </w:rPr>
      </w:pPr>
      <w:r>
        <w:rPr>
          <w:lang w:val="fr-FR"/>
        </w:rPr>
        <w:t>9.</w:t>
      </w:r>
      <w:r>
        <w:rPr>
          <w:lang w:val="fr-FR"/>
        </w:rPr>
        <w:tab/>
        <w:t>DATE DE PREMIÈRE AUTORISATION/DE RENOUVELLEMENT DE l'AUTORISATION</w:t>
      </w:r>
    </w:p>
    <w:p w:rsidR="00AD12E7" w:rsidRDefault="00AD12E7">
      <w:pPr>
        <w:pStyle w:val="EMEAHeading1"/>
        <w:rPr>
          <w:lang w:val="fr-FR"/>
        </w:rPr>
      </w:pPr>
    </w:p>
    <w:p w:rsidR="00AD12E7" w:rsidRDefault="00AD12E7">
      <w:pPr>
        <w:pStyle w:val="EMEABodyText"/>
        <w:rPr>
          <w:lang w:val="fr-FR"/>
        </w:rPr>
      </w:pPr>
      <w:r>
        <w:rPr>
          <w:lang w:val="fr-FR"/>
        </w:rPr>
        <w:t>Date de première autorisation: 27 Août 1997</w:t>
      </w:r>
      <w:r>
        <w:rPr>
          <w:lang w:val="fr-FR"/>
        </w:rPr>
        <w:br/>
        <w:t>Date de dernier renouvellement: 27 Août 2007</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10.</w:t>
      </w:r>
      <w:r>
        <w:rPr>
          <w:lang w:val="fr-FR"/>
        </w:rPr>
        <w:tab/>
        <w:t>DATE DE MISE A JOUR DU TEXTE</w:t>
      </w:r>
    </w:p>
    <w:p w:rsidR="00AD12E7" w:rsidRDefault="00AD12E7">
      <w:pPr>
        <w:pStyle w:val="EMEAHeading1"/>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Heading1"/>
        <w:rPr>
          <w:lang w:val="fr-FR"/>
        </w:rPr>
      </w:pPr>
      <w:r>
        <w:rPr>
          <w:lang w:val="fr-FR"/>
        </w:rPr>
        <w:br w:type="page"/>
        <w:t>1.</w:t>
      </w:r>
      <w:r>
        <w:rPr>
          <w:lang w:val="fr-FR"/>
        </w:rPr>
        <w:tab/>
        <w:t>DÉNOMINATION DU MÉDICAMENT</w:t>
      </w:r>
    </w:p>
    <w:p w:rsidR="00AD12E7" w:rsidRDefault="00AD12E7">
      <w:pPr>
        <w:pStyle w:val="EMEAHeading1"/>
        <w:rPr>
          <w:lang w:val="fr-FR"/>
        </w:rPr>
      </w:pPr>
    </w:p>
    <w:p w:rsidR="00AD12E7" w:rsidRDefault="00AD12E7">
      <w:pPr>
        <w:pStyle w:val="EMEABodyText"/>
        <w:rPr>
          <w:lang w:val="fr-FR"/>
        </w:rPr>
      </w:pPr>
      <w:proofErr w:type="spellStart"/>
      <w:r>
        <w:rPr>
          <w:lang w:val="fr-FR"/>
        </w:rPr>
        <w:t>Karvea</w:t>
      </w:r>
      <w:proofErr w:type="spellEnd"/>
      <w:r>
        <w:rPr>
          <w:lang w:val="fr-FR"/>
        </w:rPr>
        <w:t> 75 mg comprimés pelliculés.</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2.</w:t>
      </w:r>
      <w:r>
        <w:rPr>
          <w:lang w:val="fr-FR"/>
        </w:rPr>
        <w:tab/>
        <w:t>COMPOSITION QUALITATIVE ET QUANTITATIVE</w:t>
      </w:r>
    </w:p>
    <w:p w:rsidR="00AD12E7" w:rsidRDefault="00AD12E7">
      <w:pPr>
        <w:pStyle w:val="EMEAHeading1"/>
        <w:rPr>
          <w:lang w:val="fr-FR"/>
        </w:rPr>
      </w:pPr>
    </w:p>
    <w:p w:rsidR="00AD12E7" w:rsidRDefault="00AD12E7">
      <w:pPr>
        <w:pStyle w:val="EMEABodyText"/>
        <w:rPr>
          <w:lang w:val="fr-FR"/>
        </w:rPr>
      </w:pPr>
      <w:r>
        <w:rPr>
          <w:lang w:val="fr-FR"/>
        </w:rPr>
        <w:t>Chaque comprimé pelliculé contient 75 mg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Excipient à effet notoire :</w:t>
      </w:r>
      <w:r>
        <w:rPr>
          <w:lang w:val="fr-FR"/>
        </w:rPr>
        <w:t xml:space="preserve"> 25,50 mg de lactose monohydrate par comprimé pelliculé.</w:t>
      </w:r>
    </w:p>
    <w:p w:rsidR="00AD12E7" w:rsidRDefault="00AD12E7">
      <w:pPr>
        <w:pStyle w:val="EMEABodyText"/>
        <w:rPr>
          <w:lang w:val="fr-FR"/>
        </w:rPr>
      </w:pPr>
    </w:p>
    <w:p w:rsidR="00AD12E7" w:rsidRDefault="00AD12E7">
      <w:pPr>
        <w:pStyle w:val="EMEABodyText"/>
        <w:rPr>
          <w:lang w:val="fr-FR"/>
        </w:rPr>
      </w:pPr>
      <w:r>
        <w:rPr>
          <w:lang w:val="fr-FR"/>
        </w:rPr>
        <w:t>Pour la liste complète des excipients, voir rubrique 6.1.</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3.</w:t>
      </w:r>
      <w:r>
        <w:rPr>
          <w:lang w:val="fr-FR"/>
        </w:rPr>
        <w:tab/>
        <w:t>FORME PHARMACEUTIQUE</w:t>
      </w:r>
    </w:p>
    <w:p w:rsidR="00AD12E7" w:rsidRDefault="00AD12E7">
      <w:pPr>
        <w:pStyle w:val="EMEAHeading1"/>
        <w:rPr>
          <w:lang w:val="fr-FR"/>
        </w:rPr>
      </w:pPr>
    </w:p>
    <w:p w:rsidR="00AD12E7" w:rsidRDefault="00AD12E7">
      <w:pPr>
        <w:pStyle w:val="EMEABodyText"/>
        <w:rPr>
          <w:lang w:val="fr-FR"/>
        </w:rPr>
      </w:pPr>
      <w:r>
        <w:rPr>
          <w:lang w:val="fr-FR"/>
        </w:rPr>
        <w:t>Comprimé pelliculé.</w:t>
      </w:r>
    </w:p>
    <w:p w:rsidR="00AD12E7" w:rsidRDefault="00AD12E7">
      <w:pPr>
        <w:pStyle w:val="EMEABodyText"/>
        <w:rPr>
          <w:lang w:val="fr-FR"/>
        </w:rPr>
      </w:pPr>
      <w:r>
        <w:rPr>
          <w:lang w:val="fr-FR"/>
        </w:rPr>
        <w:t xml:space="preserve">Blanc à blanc crème, biconvexe, de forme ovale avec un </w:t>
      </w:r>
      <w:proofErr w:type="spellStart"/>
      <w:r>
        <w:rPr>
          <w:lang w:val="fr-FR"/>
        </w:rPr>
        <w:t>coeur</w:t>
      </w:r>
      <w:proofErr w:type="spellEnd"/>
      <w:r>
        <w:rPr>
          <w:lang w:val="fr-FR"/>
        </w:rPr>
        <w:t xml:space="preserve"> sur l'une des faces et le numéro 2871 gravé sur l'autre face.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4.</w:t>
      </w:r>
      <w:r>
        <w:rPr>
          <w:lang w:val="fr-FR"/>
        </w:rPr>
        <w:tab/>
        <w:t>DONNÉES CLINIQUES</w:t>
      </w:r>
    </w:p>
    <w:p w:rsidR="00AD12E7" w:rsidRDefault="00AD12E7">
      <w:pPr>
        <w:pStyle w:val="EMEAHeading1"/>
        <w:rPr>
          <w:lang w:val="fr-FR"/>
        </w:rPr>
      </w:pPr>
    </w:p>
    <w:p w:rsidR="00AD12E7" w:rsidRDefault="00AD12E7">
      <w:pPr>
        <w:pStyle w:val="EMEAHeading2"/>
        <w:rPr>
          <w:lang w:val="fr-FR"/>
        </w:rPr>
      </w:pPr>
      <w:r>
        <w:rPr>
          <w:lang w:val="fr-FR"/>
        </w:rPr>
        <w:t>4.1</w:t>
      </w:r>
      <w:r>
        <w:rPr>
          <w:lang w:val="fr-FR"/>
        </w:rPr>
        <w:tab/>
        <w:t>Indications thérapeutiques</w:t>
      </w:r>
    </w:p>
    <w:p w:rsidR="00AD12E7" w:rsidRDefault="00AD12E7">
      <w:pPr>
        <w:pStyle w:val="EMEAHeading2"/>
        <w:rPr>
          <w:lang w:val="fr-FR"/>
        </w:rPr>
      </w:pPr>
    </w:p>
    <w:p w:rsidR="00AD12E7" w:rsidRDefault="00AD12E7">
      <w:pPr>
        <w:pStyle w:val="EMEABodyText"/>
        <w:rPr>
          <w:lang w:val="fr-FR"/>
        </w:rPr>
      </w:pPr>
      <w:proofErr w:type="spellStart"/>
      <w:r>
        <w:rPr>
          <w:lang w:val="fr-FR"/>
        </w:rPr>
        <w:t>Karvea</w:t>
      </w:r>
      <w:proofErr w:type="spellEnd"/>
      <w:r>
        <w:rPr>
          <w:lang w:val="fr-FR"/>
        </w:rPr>
        <w:t xml:space="preserve"> est indiqué chez l'adulte dans le traitement de l'hypertension artérielle essentielle.</w:t>
      </w:r>
    </w:p>
    <w:p w:rsidR="00AD12E7" w:rsidRDefault="00AD12E7">
      <w:pPr>
        <w:pStyle w:val="EMEABodyText"/>
        <w:rPr>
          <w:lang w:val="fr-FR"/>
        </w:rPr>
      </w:pPr>
    </w:p>
    <w:p w:rsidR="00AD12E7" w:rsidRDefault="00AD12E7">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AD12E7" w:rsidRDefault="00AD12E7">
      <w:pPr>
        <w:pStyle w:val="EMEABodyText"/>
        <w:rPr>
          <w:lang w:val="fr-FR"/>
        </w:rPr>
      </w:pPr>
    </w:p>
    <w:p w:rsidR="00AD12E7" w:rsidRDefault="00AD12E7">
      <w:pPr>
        <w:pStyle w:val="EMEAHeading2"/>
        <w:rPr>
          <w:lang w:val="fr-FR"/>
        </w:rPr>
      </w:pPr>
      <w:r>
        <w:rPr>
          <w:lang w:val="fr-FR"/>
        </w:rPr>
        <w:t>4.2</w:t>
      </w:r>
      <w:r>
        <w:rPr>
          <w:lang w:val="fr-FR"/>
        </w:rPr>
        <w:tab/>
        <w:t>Posologie et mode d'administration</w:t>
      </w:r>
    </w:p>
    <w:p w:rsidR="00AD12E7" w:rsidRDefault="00AD12E7">
      <w:pPr>
        <w:pStyle w:val="EMEAHeading2"/>
        <w:rPr>
          <w:lang w:val="fr-FR"/>
        </w:rPr>
      </w:pPr>
    </w:p>
    <w:p w:rsidR="00AD12E7" w:rsidRDefault="00AD12E7">
      <w:pPr>
        <w:pStyle w:val="EMEABodyText"/>
        <w:keepNext/>
        <w:rPr>
          <w:u w:val="single"/>
          <w:lang w:val="fr-FR"/>
        </w:rPr>
      </w:pPr>
      <w:r>
        <w:rPr>
          <w:u w:val="single"/>
          <w:lang w:val="fr-FR"/>
        </w:rPr>
        <w:t>Posologie</w:t>
      </w:r>
    </w:p>
    <w:p w:rsidR="00AD12E7" w:rsidRDefault="00AD12E7">
      <w:pPr>
        <w:pStyle w:val="EMEABodyText"/>
        <w:keepNext/>
        <w:rPr>
          <w:lang w:val="fr-FR"/>
        </w:rPr>
      </w:pPr>
    </w:p>
    <w:p w:rsidR="00AD12E7" w:rsidRDefault="00AD12E7">
      <w:pPr>
        <w:pStyle w:val="EMEABodyText"/>
        <w:rPr>
          <w:lang w:val="fr-FR"/>
        </w:rPr>
      </w:pPr>
      <w:r>
        <w:rPr>
          <w:lang w:val="fr-FR"/>
        </w:rPr>
        <w:t xml:space="preserve">La posologie initiale et d’entretien habituelle recommandée est de 150 mg, administrée en une seule prise par jour, au cours ou en dehors des repas. </w:t>
      </w:r>
      <w:proofErr w:type="spellStart"/>
      <w:r>
        <w:rPr>
          <w:lang w:val="fr-FR"/>
        </w:rPr>
        <w:t>Karvea</w:t>
      </w:r>
      <w:proofErr w:type="spellEnd"/>
      <w:r>
        <w:rPr>
          <w:lang w:val="fr-FR"/>
        </w:rPr>
        <w:t xml:space="preserve">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AD12E7" w:rsidRDefault="00AD12E7">
      <w:pPr>
        <w:pStyle w:val="EMEABodyText"/>
        <w:rPr>
          <w:lang w:val="fr-FR"/>
        </w:rPr>
      </w:pPr>
    </w:p>
    <w:p w:rsidR="00AD12E7" w:rsidRDefault="00AD12E7">
      <w:pPr>
        <w:pStyle w:val="EMEABodyText"/>
        <w:rPr>
          <w:lang w:val="fr-FR"/>
        </w:rPr>
      </w:pPr>
      <w:r>
        <w:rPr>
          <w:lang w:val="fr-FR"/>
        </w:rPr>
        <w:t xml:space="preserve">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w:t>
      </w:r>
      <w:proofErr w:type="spellStart"/>
      <w:r>
        <w:rPr>
          <w:lang w:val="fr-FR"/>
        </w:rPr>
        <w:t>Karvea</w:t>
      </w:r>
      <w:proofErr w:type="spellEnd"/>
      <w:r>
        <w:rPr>
          <w:lang w:val="fr-FR"/>
        </w:rPr>
        <w:t xml:space="preserve"> (voir rubrique 4.5).</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de type 2, le traitement doit être initié à la dose de 150 mg d'</w:t>
      </w:r>
      <w:proofErr w:type="spellStart"/>
      <w:r>
        <w:rPr>
          <w:lang w:val="fr-FR"/>
        </w:rPr>
        <w:t>irbésartan</w:t>
      </w:r>
      <w:proofErr w:type="spellEnd"/>
      <w:r>
        <w:rPr>
          <w:lang w:val="fr-FR"/>
        </w:rPr>
        <w:t xml:space="preserve"> une fois par jour et augmenté à 300 mg une fois par jour, dose d'entretien préférable pour le traitement de l'atteinte rénale.</w:t>
      </w:r>
    </w:p>
    <w:p w:rsidR="00AD12E7" w:rsidRDefault="00AD12E7">
      <w:pPr>
        <w:pStyle w:val="EMEABodyText"/>
        <w:rPr>
          <w:lang w:val="fr-FR"/>
        </w:rPr>
      </w:pPr>
    </w:p>
    <w:p w:rsidR="00AD12E7" w:rsidRDefault="00AD12E7">
      <w:pPr>
        <w:pStyle w:val="EMEABodyText"/>
        <w:rPr>
          <w:lang w:val="fr-FR"/>
        </w:rPr>
      </w:pPr>
      <w:r>
        <w:rPr>
          <w:lang w:val="fr-FR"/>
        </w:rPr>
        <w:t xml:space="preserve">La démonstration du bénéfice rénal de </w:t>
      </w:r>
      <w:proofErr w:type="spellStart"/>
      <w:r>
        <w:rPr>
          <w:lang w:val="fr-FR"/>
        </w:rPr>
        <w:t>Karvea</w:t>
      </w:r>
      <w:proofErr w:type="spellEnd"/>
      <w:r>
        <w:rPr>
          <w:lang w:val="fr-FR"/>
        </w:rPr>
        <w:t xml:space="preserve"> chez les patients hypertendus diabétiques de type 2 est basée sur des études dans lesquelles l'</w:t>
      </w:r>
      <w:proofErr w:type="spellStart"/>
      <w:r>
        <w:rPr>
          <w:lang w:val="fr-FR"/>
        </w:rPr>
        <w:t>irbésartan</w:t>
      </w:r>
      <w:proofErr w:type="spellEnd"/>
      <w:r>
        <w:rPr>
          <w:lang w:val="fr-FR"/>
        </w:rPr>
        <w:t xml:space="preserve"> était utilisé, si nécessaire, en addition à d'autres antihypertenseurs pour atteindre un objectif tensionnel (voir rubriques 4.3, 4.4, 4.5 et 5.1).</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Populations particulières</w:t>
      </w:r>
    </w:p>
    <w:p w:rsidR="00AD12E7" w:rsidRDefault="00AD12E7">
      <w:pPr>
        <w:pStyle w:val="EMEABodyText"/>
        <w:keepNext/>
        <w:rPr>
          <w:lang w:val="fr-FR"/>
        </w:rPr>
      </w:pPr>
    </w:p>
    <w:p w:rsidR="00AD12E7" w:rsidRDefault="00AD12E7">
      <w:pPr>
        <w:pStyle w:val="EMEABodyText"/>
        <w:rPr>
          <w:lang w:val="fr-FR"/>
        </w:rPr>
      </w:pPr>
      <w:r>
        <w:rPr>
          <w:i/>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AD12E7" w:rsidRDefault="00AD12E7">
      <w:pPr>
        <w:pStyle w:val="EMEABodyText"/>
        <w:rPr>
          <w:lang w:val="fr-FR"/>
        </w:rPr>
      </w:pPr>
    </w:p>
    <w:p w:rsidR="00AD12E7" w:rsidRDefault="00AD12E7">
      <w:pPr>
        <w:pStyle w:val="EMEABodyText"/>
        <w:rPr>
          <w:lang w:val="fr-FR"/>
        </w:rPr>
      </w:pPr>
      <w:r>
        <w:rPr>
          <w:i/>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AD12E7" w:rsidRDefault="00AD12E7">
      <w:pPr>
        <w:pStyle w:val="EMEABodyText"/>
        <w:rPr>
          <w:lang w:val="fr-FR"/>
        </w:rPr>
      </w:pPr>
    </w:p>
    <w:p w:rsidR="00AD12E7" w:rsidRDefault="00AD12E7">
      <w:pPr>
        <w:pStyle w:val="EMEABodyText"/>
        <w:rPr>
          <w:lang w:val="fr-FR"/>
        </w:rPr>
      </w:pPr>
      <w:r>
        <w:rPr>
          <w:i/>
          <w:lang w:val="fr-FR"/>
        </w:rPr>
        <w:t xml:space="preserve">Personne âgée </w:t>
      </w:r>
    </w:p>
    <w:p w:rsidR="00AD12E7" w:rsidRDefault="00AD12E7">
      <w:pPr>
        <w:pStyle w:val="EMEABodyText"/>
        <w:rPr>
          <w:lang w:val="fr-FR"/>
        </w:rPr>
      </w:pPr>
    </w:p>
    <w:p w:rsidR="00AD12E7" w:rsidRDefault="00AD12E7">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AD12E7" w:rsidRDefault="00AD12E7">
      <w:pPr>
        <w:pStyle w:val="EMEABodyText"/>
        <w:rPr>
          <w:lang w:val="fr-FR"/>
        </w:rPr>
      </w:pPr>
    </w:p>
    <w:p w:rsidR="00AD12E7" w:rsidRDefault="00AD12E7">
      <w:pPr>
        <w:pStyle w:val="EMEABodyText"/>
        <w:rPr>
          <w:lang w:val="fr-FR"/>
        </w:rPr>
      </w:pPr>
      <w:r>
        <w:rPr>
          <w:i/>
          <w:lang w:val="fr-FR"/>
        </w:rPr>
        <w:t>Population pédiatrique</w:t>
      </w:r>
    </w:p>
    <w:p w:rsidR="00AD12E7" w:rsidRDefault="00AD12E7">
      <w:pPr>
        <w:pStyle w:val="EMEABodyText"/>
        <w:rPr>
          <w:lang w:val="fr-FR"/>
        </w:rPr>
      </w:pPr>
    </w:p>
    <w:p w:rsidR="00AD12E7" w:rsidRDefault="00AD12E7">
      <w:pPr>
        <w:pStyle w:val="EMEABodyText"/>
        <w:rPr>
          <w:lang w:val="fr-FR"/>
        </w:rPr>
      </w:pPr>
      <w:r>
        <w:rPr>
          <w:lang w:val="fr-FR"/>
        </w:rPr>
        <w:t>L'efficacité et la tolérance d'</w:t>
      </w:r>
      <w:proofErr w:type="spellStart"/>
      <w:r>
        <w:rPr>
          <w:lang w:val="fr-FR"/>
        </w:rPr>
        <w:t>Karvea</w:t>
      </w:r>
      <w:proofErr w:type="spellEnd"/>
      <w:r>
        <w:rPr>
          <w:lang w:val="fr-FR"/>
        </w:rPr>
        <w:t xml:space="preserve"> chez l'enfant âgé de 0 à 18 ans n'a pas été établie. Les données disponibles sont décrites dans les sections 4.8, 5.1 et 5.2 mais aucune recommandation de posologie ne peut être faite.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Mode d'administration</w:t>
      </w:r>
    </w:p>
    <w:p w:rsidR="00AD12E7" w:rsidRDefault="00AD12E7">
      <w:pPr>
        <w:pStyle w:val="EMEABodyText"/>
        <w:keepNext/>
        <w:rPr>
          <w:lang w:val="fr-FR"/>
        </w:rPr>
      </w:pPr>
    </w:p>
    <w:p w:rsidR="00AD12E7" w:rsidRDefault="00AD12E7">
      <w:pPr>
        <w:pStyle w:val="EMEABodyText"/>
        <w:rPr>
          <w:lang w:val="fr-FR"/>
        </w:rPr>
      </w:pPr>
      <w:r>
        <w:rPr>
          <w:lang w:val="fr-FR"/>
        </w:rPr>
        <w:t>Voie orale.</w:t>
      </w:r>
    </w:p>
    <w:p w:rsidR="00AD12E7" w:rsidRDefault="00AD12E7">
      <w:pPr>
        <w:pStyle w:val="EMEABodyText"/>
        <w:rPr>
          <w:lang w:val="fr-FR"/>
        </w:rPr>
      </w:pPr>
    </w:p>
    <w:p w:rsidR="00AD12E7" w:rsidRDefault="00AD12E7">
      <w:pPr>
        <w:pStyle w:val="EMEAHeading2"/>
        <w:rPr>
          <w:lang w:val="fr-FR"/>
        </w:rPr>
      </w:pPr>
      <w:r>
        <w:rPr>
          <w:lang w:val="fr-FR"/>
        </w:rPr>
        <w:t>4.3</w:t>
      </w:r>
      <w:r>
        <w:rPr>
          <w:lang w:val="fr-FR"/>
        </w:rPr>
        <w:tab/>
        <w:t>Contre-indications</w:t>
      </w:r>
    </w:p>
    <w:p w:rsidR="00AD12E7" w:rsidRDefault="00AD12E7">
      <w:pPr>
        <w:pStyle w:val="EMEAHeading2"/>
        <w:rPr>
          <w:lang w:val="fr-FR"/>
        </w:rPr>
      </w:pPr>
    </w:p>
    <w:p w:rsidR="00AD12E7" w:rsidRDefault="00AD12E7">
      <w:pPr>
        <w:pStyle w:val="EMEABodyText"/>
        <w:rPr>
          <w:lang w:val="fr-FR"/>
        </w:rPr>
      </w:pPr>
      <w:r>
        <w:rPr>
          <w:lang w:val="fr-FR"/>
        </w:rPr>
        <w:t>Hypersensibilité à la substance active ou à l'un des excipients mentionnés à la rubrique 6.1.</w:t>
      </w:r>
    </w:p>
    <w:p w:rsidR="00AD12E7" w:rsidRDefault="00AD12E7">
      <w:pPr>
        <w:pStyle w:val="EMEABodyText"/>
        <w:rPr>
          <w:lang w:val="fr-FR"/>
        </w:rPr>
      </w:pPr>
    </w:p>
    <w:p w:rsidR="00AD12E7" w:rsidRDefault="00AD12E7">
      <w:pPr>
        <w:pStyle w:val="EMEABodyText"/>
        <w:rPr>
          <w:lang w:val="fr-FR"/>
        </w:rPr>
      </w:pPr>
      <w:r>
        <w:rPr>
          <w:lang w:val="fr-FR"/>
        </w:rPr>
        <w:t>Deuxième et troisième trimestres de la grossesse (voir rubriques 4.4 et 4.6).</w:t>
      </w:r>
    </w:p>
    <w:p w:rsidR="00AD12E7" w:rsidRDefault="00AD12E7">
      <w:pPr>
        <w:pStyle w:val="EMEABodyText"/>
        <w:rPr>
          <w:lang w:val="fr-FR"/>
        </w:rPr>
      </w:pPr>
    </w:p>
    <w:p w:rsidR="00AD12E7" w:rsidRDefault="00AD12E7">
      <w:pPr>
        <w:pStyle w:val="EMEABodyText"/>
        <w:rPr>
          <w:lang w:val="fr-FR"/>
        </w:rPr>
      </w:pPr>
      <w:r>
        <w:rPr>
          <w:lang w:val="fr-FR"/>
        </w:rPr>
        <w:t xml:space="preserve">L’association de </w:t>
      </w:r>
      <w:proofErr w:type="spellStart"/>
      <w:r>
        <w:rPr>
          <w:lang w:val="fr-FR"/>
        </w:rPr>
        <w:t>Karvea</w:t>
      </w:r>
      <w:proofErr w:type="spellEnd"/>
      <w:r>
        <w:rPr>
          <w:lang w:val="fr-FR"/>
        </w:rPr>
        <w:t xml:space="preserve"> à des médicaments contenant de l’</w:t>
      </w:r>
      <w:proofErr w:type="spellStart"/>
      <w:r>
        <w:rPr>
          <w:lang w:val="fr-FR"/>
        </w:rPr>
        <w:t>aliskiren</w:t>
      </w:r>
      <w:proofErr w:type="spellEnd"/>
      <w:r>
        <w:rPr>
          <w:lang w:val="fr-FR"/>
        </w:rPr>
        <w:t xml:space="preserve"> est contre-indiquée chez les patients présentant un diabète ou une insuffisance rénale (DFG [débit de filtration glomérulaire]  &lt; 60 ml/min/1,73 m2) (voir rubriques 4.5 et 5.1)..</w:t>
      </w:r>
    </w:p>
    <w:p w:rsidR="00AD12E7" w:rsidRDefault="00AD12E7">
      <w:pPr>
        <w:pStyle w:val="EMEABodyText"/>
        <w:rPr>
          <w:lang w:val="fr-FR"/>
        </w:rPr>
      </w:pPr>
    </w:p>
    <w:p w:rsidR="00AD12E7" w:rsidRDefault="00AD12E7">
      <w:pPr>
        <w:pStyle w:val="EMEAHeading2"/>
        <w:rPr>
          <w:lang w:val="fr-FR"/>
        </w:rPr>
      </w:pPr>
      <w:r>
        <w:rPr>
          <w:lang w:val="fr-FR"/>
        </w:rPr>
        <w:t>4.4</w:t>
      </w:r>
      <w:r>
        <w:rPr>
          <w:lang w:val="fr-FR"/>
        </w:rPr>
        <w:tab/>
        <w:t>Mises en garde spéciales et précautions d’emploi</w:t>
      </w:r>
    </w:p>
    <w:p w:rsidR="00AD12E7" w:rsidRDefault="00AD12E7">
      <w:pPr>
        <w:pStyle w:val="EMEAHeading2"/>
        <w:rPr>
          <w:lang w:val="fr-FR"/>
        </w:rPr>
      </w:pPr>
    </w:p>
    <w:p w:rsidR="00AD12E7" w:rsidRDefault="00AD12E7">
      <w:pPr>
        <w:pStyle w:val="EMEABodyText"/>
        <w:rPr>
          <w:lang w:val="fr-FR"/>
        </w:rPr>
      </w:pPr>
      <w:r>
        <w:rPr>
          <w:u w:val="single"/>
          <w:lang w:val="fr-FR"/>
        </w:rPr>
        <w:t>Hypovolémie</w:t>
      </w:r>
      <w:r>
        <w:rPr>
          <w:lang w:val="fr-FR"/>
        </w:rPr>
        <w:t xml:space="preserve">: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w:t>
      </w:r>
      <w:proofErr w:type="spellStart"/>
      <w:r>
        <w:rPr>
          <w:lang w:val="fr-FR"/>
        </w:rPr>
        <w:t>Karvea</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 xml:space="preserve">Hypertension artérielle </w:t>
      </w:r>
      <w:proofErr w:type="spellStart"/>
      <w:r>
        <w:rPr>
          <w:u w:val="single"/>
          <w:lang w:val="fr-FR"/>
        </w:rPr>
        <w:t>rénovasculaire</w:t>
      </w:r>
      <w:proofErr w:type="spellEnd"/>
      <w:r>
        <w:rPr>
          <w:lang w:val="fr-FR"/>
        </w:rPr>
        <w:t xml:space="preserve">: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w:t>
      </w:r>
      <w:proofErr w:type="spellStart"/>
      <w:r>
        <w:rPr>
          <w:lang w:val="fr-FR"/>
        </w:rPr>
        <w:t>Karvea</w:t>
      </w:r>
      <w:proofErr w:type="spellEnd"/>
      <w:r>
        <w:rPr>
          <w:lang w:val="fr-FR"/>
        </w:rPr>
        <w:t>, un phénomène similaire est à prévoir avec les antagonistes des récepteurs de l'angiotensine-II.</w:t>
      </w:r>
    </w:p>
    <w:p w:rsidR="00AD12E7" w:rsidRDefault="00AD12E7">
      <w:pPr>
        <w:pStyle w:val="EMEABodyText"/>
        <w:rPr>
          <w:lang w:val="fr-FR"/>
        </w:rPr>
      </w:pPr>
    </w:p>
    <w:p w:rsidR="00AD12E7" w:rsidRDefault="00AD12E7">
      <w:pPr>
        <w:pStyle w:val="EMEABodyText"/>
        <w:rPr>
          <w:lang w:val="fr-FR"/>
        </w:rPr>
      </w:pPr>
      <w:r>
        <w:rPr>
          <w:u w:val="single"/>
          <w:lang w:val="fr-FR"/>
        </w:rPr>
        <w:t>Insuffisance rénale et transplantation rénale</w:t>
      </w:r>
      <w:r>
        <w:rPr>
          <w:lang w:val="fr-FR"/>
        </w:rPr>
        <w:t xml:space="preserve">: quand </w:t>
      </w:r>
      <w:proofErr w:type="spellStart"/>
      <w:r>
        <w:rPr>
          <w:lang w:val="fr-FR"/>
        </w:rPr>
        <w:t>Karvea</w:t>
      </w:r>
      <w:proofErr w:type="spellEnd"/>
      <w:r>
        <w:rPr>
          <w:lang w:val="fr-FR"/>
        </w:rPr>
        <w:t xml:space="preserve"> est utilisé chez les patients présentant une altération de la fonction rénale, un contrôle périodique du potassium et de la créatinine sériques est recommandé. Aucune expérience n’est disponible concernant l'utilisation de </w:t>
      </w:r>
      <w:proofErr w:type="spellStart"/>
      <w:r>
        <w:rPr>
          <w:lang w:val="fr-FR"/>
        </w:rPr>
        <w:t>Karvea</w:t>
      </w:r>
      <w:proofErr w:type="spellEnd"/>
      <w:r>
        <w:rPr>
          <w:lang w:val="fr-FR"/>
        </w:rPr>
        <w:t xml:space="preserve"> chez les patients ayant eu une transplantation rénale récente.</w:t>
      </w:r>
    </w:p>
    <w:p w:rsidR="00AD12E7" w:rsidRDefault="00AD12E7">
      <w:pPr>
        <w:pStyle w:val="EMEABodyText"/>
        <w:rPr>
          <w:lang w:val="fr-FR"/>
        </w:rPr>
      </w:pPr>
    </w:p>
    <w:p w:rsidR="00AD12E7" w:rsidRDefault="00AD12E7">
      <w:pPr>
        <w:pStyle w:val="EMEABodyText"/>
        <w:rPr>
          <w:lang w:val="fr-FR"/>
        </w:rPr>
      </w:pPr>
      <w:r>
        <w:rPr>
          <w:u w:val="single"/>
          <w:lang w:val="fr-FR"/>
        </w:rPr>
        <w:t>Patients hypertendus diabétiques de type 2 ayant une atteinte rénale</w:t>
      </w:r>
      <w:r>
        <w:rPr>
          <w:lang w:val="fr-FR"/>
        </w:rPr>
        <w:t>: dans une analyse faite sur une étude menée chez des patients ayant une atteinte rénale avancée, les effets de l'</w:t>
      </w:r>
      <w:proofErr w:type="spellStart"/>
      <w:r>
        <w:rPr>
          <w:lang w:val="fr-FR"/>
        </w:rPr>
        <w:t>irbésartan</w:t>
      </w:r>
      <w:proofErr w:type="spellEnd"/>
      <w:r>
        <w:rPr>
          <w:lang w:val="fr-FR"/>
        </w:rPr>
        <w:t xml:space="preserve"> à la fois sur les événements rénaux et cardiovasculaires n'ont pas été uniformes à travers tous les sous-groupes. En particulier, ils sont apparus moins favorables chez les femmes et chez les patients non-blancs (voir rubrique 5.1).</w:t>
      </w:r>
    </w:p>
    <w:p w:rsidR="00AD12E7" w:rsidRDefault="00AD12E7">
      <w:pPr>
        <w:pStyle w:val="EMEABodyText"/>
        <w:rPr>
          <w:u w:val="single"/>
          <w:lang w:val="fr-FR"/>
        </w:rPr>
      </w:pPr>
    </w:p>
    <w:p w:rsidR="00AD12E7" w:rsidRDefault="00AD12E7">
      <w:pPr>
        <w:pStyle w:val="EMEABodyText"/>
        <w:rPr>
          <w:lang w:val="fr-FR"/>
        </w:rPr>
      </w:pPr>
      <w:r>
        <w:rPr>
          <w:u w:val="single"/>
          <w:lang w:val="fr-FR"/>
        </w:rPr>
        <w:t>Double blocage du système rénine-angiotensine-aldostérone (SRAA) </w:t>
      </w:r>
      <w:r>
        <w:rPr>
          <w:lang w:val="fr-FR"/>
        </w:rPr>
        <w:t>: il est établi que l’association d’inhibiteurs de l’enzyme de conversion (IEC), d’antagonistes des récepteurs de l’angiotensine-II (ARA II) ou d’</w:t>
      </w:r>
      <w:proofErr w:type="spellStart"/>
      <w:r>
        <w:rPr>
          <w:lang w:val="fr-FR"/>
        </w:rPr>
        <w:t>aliskiren</w:t>
      </w:r>
      <w:proofErr w:type="spellEnd"/>
      <w:r>
        <w:rPr>
          <w:lang w:val="fr-FR"/>
        </w:rPr>
        <w:t xml:space="preserve"> augmente le risque d’hypotension, d’hyperkaliémie et d’altération de la fonction rénale (incluant le risque d’insuffisance rénale aiguë). En conséquence, le double blocage du SRAA par l’association d’IEC, ARA II ou d’</w:t>
      </w:r>
      <w:proofErr w:type="spellStart"/>
      <w:r>
        <w:rPr>
          <w:lang w:val="fr-FR"/>
        </w:rPr>
        <w:t>aliskiren</w:t>
      </w:r>
      <w:proofErr w:type="spellEnd"/>
      <w:r>
        <w:rPr>
          <w:lang w:val="fr-FR"/>
        </w:rPr>
        <w:t xml:space="preserve"> n’est pas recommandé (voir rubriques 4.5 et 5.1).</w:t>
      </w:r>
    </w:p>
    <w:p w:rsidR="00AD12E7" w:rsidRDefault="00AD12E7">
      <w:pPr>
        <w:pStyle w:val="EMEABodyText"/>
        <w:rPr>
          <w:lang w:val="fr-FR"/>
        </w:rPr>
      </w:pPr>
      <w:r>
        <w:rPr>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AD12E7" w:rsidRDefault="00AD12E7">
      <w:pPr>
        <w:pStyle w:val="EMEABodyText"/>
        <w:rPr>
          <w:lang w:val="fr-FR"/>
        </w:rPr>
      </w:pPr>
    </w:p>
    <w:p w:rsidR="00DD6855" w:rsidRDefault="00DD6855" w:rsidP="00DD6855">
      <w:pPr>
        <w:rPr>
          <w:lang w:val="fr-FR"/>
        </w:rPr>
      </w:pPr>
      <w:r>
        <w:rPr>
          <w:u w:val="single"/>
          <w:lang w:val="fr-FR"/>
        </w:rPr>
        <w:t>Hypoglycémie</w:t>
      </w:r>
      <w:r>
        <w:rPr>
          <w:lang w:val="fr-FR"/>
        </w:rPr>
        <w:t xml:space="preserve"> : </w:t>
      </w:r>
      <w:proofErr w:type="spellStart"/>
      <w:r>
        <w:rPr>
          <w:lang w:val="fr-FR"/>
        </w:rPr>
        <w:t>Karvea</w:t>
      </w:r>
      <w:proofErr w:type="spellEnd"/>
      <w:r>
        <w:rPr>
          <w:lang w:val="fr-FR"/>
        </w:rPr>
        <w:t xml:space="preserve"> peut induire une hypoglycémie, en particulier chez les patients diabétiques.</w:t>
      </w:r>
    </w:p>
    <w:p w:rsidR="00DD6855" w:rsidRDefault="00DD6855" w:rsidP="00DD6855">
      <w:pPr>
        <w:pStyle w:val="EMEABodyText"/>
        <w:rPr>
          <w:lang w:val="fr-FR"/>
        </w:rPr>
      </w:pPr>
      <w:r>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r>
        <w:rPr>
          <w:lang w:val="fr-FR"/>
        </w:rPr>
        <w:t xml:space="preserve"> </w:t>
      </w:r>
    </w:p>
    <w:p w:rsidR="00DD6855" w:rsidRDefault="00DD6855">
      <w:pPr>
        <w:pStyle w:val="EMEABodyText"/>
        <w:rPr>
          <w:lang w:val="fr-FR"/>
        </w:rPr>
      </w:pPr>
    </w:p>
    <w:p w:rsidR="00AD12E7" w:rsidRDefault="00AD12E7">
      <w:pPr>
        <w:pStyle w:val="EMEABodyText"/>
        <w:rPr>
          <w:lang w:val="fr-FR"/>
        </w:rPr>
      </w:pPr>
      <w:r>
        <w:rPr>
          <w:u w:val="single"/>
          <w:lang w:val="fr-FR"/>
        </w:rPr>
        <w:t>Hyperkaliémie</w:t>
      </w:r>
      <w:r>
        <w:rPr>
          <w:lang w:val="fr-FR"/>
        </w:rPr>
        <w:t xml:space="preserve">: comme avec les autres médicaments agissant sur le système rénine-angiotensine-aldostérone, une hyperkaliémie peut survenir au cours d’un traitement par </w:t>
      </w:r>
      <w:proofErr w:type="spellStart"/>
      <w:r>
        <w:rPr>
          <w:lang w:val="fr-FR"/>
        </w:rPr>
        <w:t>Karvea</w:t>
      </w:r>
      <w:proofErr w:type="spellEnd"/>
      <w:r>
        <w:rPr>
          <w:lang w:val="fr-FR"/>
        </w:rPr>
        <w:t>,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xml:space="preserve">: l'association du lithium et de </w:t>
      </w:r>
      <w:proofErr w:type="spellStart"/>
      <w:r>
        <w:rPr>
          <w:lang w:val="fr-FR"/>
        </w:rPr>
        <w:t>Karvea</w:t>
      </w:r>
      <w:proofErr w:type="spellEnd"/>
      <w:r>
        <w:rPr>
          <w:lang w:val="fr-FR"/>
        </w:rPr>
        <w:t xml:space="preserve"> est déconseillée (voir rubrique 4.5).</w:t>
      </w:r>
    </w:p>
    <w:p w:rsidR="00AD12E7" w:rsidRDefault="00AD12E7">
      <w:pPr>
        <w:pStyle w:val="EMEABodyText"/>
        <w:rPr>
          <w:lang w:val="fr-FR"/>
        </w:rPr>
      </w:pPr>
    </w:p>
    <w:p w:rsidR="00AD12E7" w:rsidRDefault="00AD12E7">
      <w:pPr>
        <w:pStyle w:val="EMEABodyText"/>
        <w:rPr>
          <w:lang w:val="fr-FR"/>
        </w:rPr>
      </w:pPr>
      <w:r>
        <w:rPr>
          <w:u w:val="single"/>
          <w:lang w:val="fr-FR"/>
        </w:rPr>
        <w:t>Sténose de la valve aortique et mitrale, cardiomyopathie obstructive hypertrophique</w:t>
      </w:r>
      <w:r>
        <w:rPr>
          <w:lang w:val="fr-FR"/>
        </w:rPr>
        <w:t>: comme avec les autres vasodilatateurs, une prudence particulière est indiquée chez les patients souffrant de sténose aortique ou mitrale ou de cardiomyopathie obstructive hypertrophique.</w:t>
      </w:r>
    </w:p>
    <w:p w:rsidR="00AD12E7" w:rsidRDefault="00AD12E7">
      <w:pPr>
        <w:pStyle w:val="EMEABodyText"/>
        <w:rPr>
          <w:lang w:val="fr-FR"/>
        </w:rPr>
      </w:pPr>
    </w:p>
    <w:p w:rsidR="00AD12E7" w:rsidRDefault="00AD12E7">
      <w:pPr>
        <w:pStyle w:val="EMEABodyText"/>
        <w:rPr>
          <w:lang w:val="fr-FR"/>
        </w:rPr>
      </w:pPr>
      <w:r>
        <w:rPr>
          <w:u w:val="single"/>
          <w:lang w:val="fr-FR"/>
        </w:rPr>
        <w:t>Hyperaldostéronisme primaire</w:t>
      </w:r>
      <w:r>
        <w:rPr>
          <w:lang w:val="fr-FR"/>
        </w:rPr>
        <w:t xml:space="preserve">: les patients avec hyperaldostéronisme primaire ne répondent généralement pas aux médicaments antihypertenseurs agissant par l'intermédiaire de l'inhibition du système rénine-angiotensine. En conséquence, l'utilisation de </w:t>
      </w:r>
      <w:proofErr w:type="spellStart"/>
      <w:r>
        <w:rPr>
          <w:lang w:val="fr-FR"/>
        </w:rPr>
        <w:t>Karvea</w:t>
      </w:r>
      <w:proofErr w:type="spellEnd"/>
      <w:r>
        <w:rPr>
          <w:lang w:val="fr-FR"/>
        </w:rPr>
        <w:t xml:space="preserve"> n’est pas recommandée.</w:t>
      </w:r>
    </w:p>
    <w:p w:rsidR="00AD12E7" w:rsidRDefault="00AD12E7">
      <w:pPr>
        <w:pStyle w:val="EMEABodyText"/>
        <w:rPr>
          <w:lang w:val="fr-FR"/>
        </w:rPr>
      </w:pPr>
    </w:p>
    <w:p w:rsidR="00AD12E7" w:rsidRDefault="00AD12E7">
      <w:pPr>
        <w:pStyle w:val="EMEABodyText"/>
        <w:rPr>
          <w:lang w:val="fr-FR"/>
        </w:rPr>
      </w:pPr>
      <w:r>
        <w:rPr>
          <w:u w:val="single"/>
          <w:lang w:val="fr-FR"/>
        </w:rPr>
        <w:t>Général</w:t>
      </w:r>
      <w:r>
        <w:rPr>
          <w:lang w:val="fr-FR"/>
        </w:rPr>
        <w:t>: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AD12E7" w:rsidRDefault="00AD12E7">
      <w:pPr>
        <w:pStyle w:val="EMEABodyText"/>
        <w:rPr>
          <w:lang w:val="fr-FR"/>
        </w:rPr>
      </w:pPr>
      <w:r>
        <w:rPr>
          <w:lang w:val="fr-FR"/>
        </w:rPr>
        <w:t>Comme observé avec les inhibiteurs de l'enzyme de conversion, l'</w:t>
      </w:r>
      <w:proofErr w:type="spellStart"/>
      <w:r>
        <w:rPr>
          <w:lang w:val="fr-FR"/>
        </w:rPr>
        <w:t>irbésartan</w:t>
      </w:r>
      <w:proofErr w:type="spellEnd"/>
      <w:r>
        <w:rPr>
          <w:lang w:val="fr-FR"/>
        </w:rPr>
        <w:t xml:space="preserve">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AD12E7" w:rsidRDefault="00AD12E7">
      <w:pPr>
        <w:pStyle w:val="EMEABodyText"/>
        <w:rPr>
          <w:lang w:val="fr-FR"/>
        </w:rPr>
      </w:pPr>
    </w:p>
    <w:p w:rsidR="00AD12E7" w:rsidRDefault="00AD12E7">
      <w:pPr>
        <w:pStyle w:val="EMEABodyText"/>
        <w:rPr>
          <w:lang w:val="fr-FR"/>
        </w:rPr>
      </w:pPr>
      <w:r>
        <w:rPr>
          <w:u w:val="single"/>
          <w:lang w:val="fr-FR"/>
        </w:rPr>
        <w:t>Grossesse:</w:t>
      </w:r>
      <w:r>
        <w:rPr>
          <w:lang w:val="fr-FR"/>
        </w:rPr>
        <w:t xml:space="preserve"> les inhibiteurs des récepteurs de l’angiotensine II (ARAII)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AD12E7" w:rsidRDefault="00AD12E7">
      <w:pPr>
        <w:pStyle w:val="EMEABodyText"/>
        <w:rPr>
          <w:lang w:val="fr-FR"/>
        </w:rPr>
      </w:pPr>
    </w:p>
    <w:p w:rsidR="00AD12E7" w:rsidRDefault="00AD12E7">
      <w:pPr>
        <w:pStyle w:val="EMEABodyText"/>
        <w:rPr>
          <w:lang w:val="fr-FR"/>
        </w:rPr>
      </w:pPr>
      <w:r>
        <w:rPr>
          <w:u w:val="single"/>
          <w:lang w:val="fr-FR"/>
        </w:rPr>
        <w:t>Population pédiatrique</w:t>
      </w:r>
      <w:r>
        <w:rPr>
          <w:lang w:val="fr-FR"/>
        </w:rPr>
        <w:t>:</w:t>
      </w:r>
      <w:r>
        <w:rPr>
          <w:b/>
          <w:lang w:val="fr-FR"/>
        </w:rPr>
        <w:t xml:space="preserve"> </w:t>
      </w:r>
      <w:r>
        <w:rPr>
          <w:lang w:val="fr-FR"/>
        </w:rPr>
        <w:t>l'</w:t>
      </w:r>
      <w:proofErr w:type="spellStart"/>
      <w:r>
        <w:rPr>
          <w:lang w:val="fr-FR"/>
        </w:rPr>
        <w:t>irbésartan</w:t>
      </w:r>
      <w:proofErr w:type="spellEnd"/>
      <w:r>
        <w:rPr>
          <w:lang w:val="fr-FR"/>
        </w:rPr>
        <w:t xml:space="preserve">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AD12E7" w:rsidRDefault="00AD12E7">
      <w:pPr>
        <w:pStyle w:val="EMEABodyText"/>
        <w:rPr>
          <w:lang w:val="fr-FR"/>
        </w:rPr>
      </w:pPr>
    </w:p>
    <w:p w:rsidR="00DD6855" w:rsidRDefault="00DD6855">
      <w:pPr>
        <w:pStyle w:val="EMEABodyText"/>
        <w:rPr>
          <w:lang w:val="fr-FR"/>
        </w:rPr>
      </w:pPr>
      <w:r>
        <w:rPr>
          <w:lang w:val="fr-FR"/>
        </w:rPr>
        <w:t>Excipients :</w:t>
      </w:r>
    </w:p>
    <w:p w:rsidR="00AD12E7" w:rsidRDefault="00DD6855">
      <w:pPr>
        <w:pStyle w:val="EMEABodyText"/>
        <w:rPr>
          <w:lang w:val="fr-FR"/>
        </w:rPr>
      </w:pPr>
      <w:proofErr w:type="spellStart"/>
      <w:r>
        <w:rPr>
          <w:lang w:val="fr-FR"/>
        </w:rPr>
        <w:t>Karvea</w:t>
      </w:r>
      <w:proofErr w:type="spellEnd"/>
      <w:r>
        <w:rPr>
          <w:lang w:val="fr-FR"/>
        </w:rPr>
        <w:t xml:space="preserve"> 75 mg comprimés pelliculés contient du lactose. L</w:t>
      </w:r>
      <w:r w:rsidR="00AD12E7">
        <w:rPr>
          <w:lang w:val="fr-FR"/>
        </w:rPr>
        <w:t>es patients présentant une intolérance au galactose, un déficit total en lactase ou un syndrome de malabsorption du glucose et du galactose (maladies héréditaires rares) ne doivent pas prendre ce médicament.</w:t>
      </w:r>
    </w:p>
    <w:p w:rsidR="00AD12E7" w:rsidRDefault="00AD12E7">
      <w:pPr>
        <w:pStyle w:val="EMEABodyText"/>
        <w:rPr>
          <w:lang w:val="fr-FR"/>
        </w:rPr>
      </w:pPr>
    </w:p>
    <w:p w:rsidR="00DD6855" w:rsidRDefault="00DD6855" w:rsidP="00DD6855">
      <w:pPr>
        <w:pStyle w:val="EMEABodyText"/>
        <w:rPr>
          <w:lang w:val="fr-FR"/>
        </w:rPr>
      </w:pPr>
      <w:proofErr w:type="spellStart"/>
      <w:r>
        <w:rPr>
          <w:color w:val="202124"/>
          <w:lang w:val="fr-FR" w:eastAsia="fr-FR"/>
        </w:rPr>
        <w:t>Karvea</w:t>
      </w:r>
      <w:proofErr w:type="spellEnd"/>
      <w:r>
        <w:rPr>
          <w:color w:val="202124"/>
          <w:lang w:val="fr-FR" w:eastAsia="fr-FR"/>
        </w:rPr>
        <w:t xml:space="preserve"> 75 mg comprimés pelliculés contient du sodium. </w:t>
      </w:r>
      <w:r>
        <w:rPr>
          <w:color w:val="202124"/>
          <w:szCs w:val="22"/>
          <w:lang w:val="fr-FR"/>
        </w:rPr>
        <w:t>Ce médicament contient moins de 1 mmol</w:t>
      </w:r>
      <w:r>
        <w:rPr>
          <w:color w:val="202124"/>
          <w:lang w:val="fr-FR"/>
        </w:rPr>
        <w:t xml:space="preserve"> (23 mg)</w:t>
      </w:r>
      <w:r>
        <w:rPr>
          <w:color w:val="202124"/>
          <w:szCs w:val="22"/>
          <w:lang w:val="fr-FR"/>
        </w:rPr>
        <w:t xml:space="preserve"> de sodium par comprimé, c'est-à-dire qu’il est essentiellement « sans sodium ».</w:t>
      </w:r>
    </w:p>
    <w:p w:rsidR="00DD6855" w:rsidRDefault="00DD6855">
      <w:pPr>
        <w:pStyle w:val="EMEABodyText"/>
        <w:rPr>
          <w:lang w:val="fr-FR"/>
        </w:rPr>
      </w:pPr>
    </w:p>
    <w:p w:rsidR="00AD12E7" w:rsidRDefault="00AD12E7">
      <w:pPr>
        <w:pStyle w:val="EMEAHeading2"/>
        <w:rPr>
          <w:lang w:val="fr-FR"/>
        </w:rPr>
      </w:pPr>
      <w:r>
        <w:rPr>
          <w:lang w:val="fr-FR"/>
        </w:rPr>
        <w:t>4.5</w:t>
      </w:r>
      <w:r>
        <w:rPr>
          <w:lang w:val="fr-FR"/>
        </w:rPr>
        <w:tab/>
        <w:t>Interactions avec d'autres médicaments et autres formes d'interaction</w:t>
      </w:r>
    </w:p>
    <w:p w:rsidR="00AD12E7" w:rsidRDefault="00AD12E7">
      <w:pPr>
        <w:pStyle w:val="EMEAHeading2"/>
        <w:rPr>
          <w:lang w:val="fr-FR"/>
        </w:rPr>
      </w:pPr>
    </w:p>
    <w:p w:rsidR="00AD12E7" w:rsidRDefault="00AD12E7">
      <w:pPr>
        <w:pStyle w:val="EMEABodyText"/>
        <w:rPr>
          <w:lang w:val="fr-FR"/>
        </w:rPr>
      </w:pPr>
      <w:r>
        <w:rPr>
          <w:u w:val="single"/>
          <w:lang w:val="fr-FR"/>
        </w:rPr>
        <w:t>Diurétiques et autres antihypertenseurs</w:t>
      </w:r>
      <w:r>
        <w:rPr>
          <w:lang w:val="fr-FR"/>
        </w:rPr>
        <w:t>: d’autres agents antihypertenseurs peuvent augmenter les effets hypotenseurs de l'</w:t>
      </w:r>
      <w:proofErr w:type="spellStart"/>
      <w:r>
        <w:rPr>
          <w:lang w:val="fr-FR"/>
        </w:rPr>
        <w:t>irbésartan</w:t>
      </w:r>
      <w:proofErr w:type="spellEnd"/>
      <w:r>
        <w:rPr>
          <w:lang w:val="fr-FR"/>
        </w:rPr>
        <w:t xml:space="preserve">. Cependant </w:t>
      </w:r>
      <w:proofErr w:type="spellStart"/>
      <w:r>
        <w:rPr>
          <w:lang w:val="fr-FR"/>
        </w:rPr>
        <w:t>Karvea</w:t>
      </w:r>
      <w:proofErr w:type="spellEnd"/>
      <w:r>
        <w:rPr>
          <w:lang w:val="fr-FR"/>
        </w:rPr>
        <w:t xml:space="preserve">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w:t>
      </w:r>
      <w:proofErr w:type="spellStart"/>
      <w:r>
        <w:rPr>
          <w:lang w:val="fr-FR"/>
        </w:rPr>
        <w:t>Karvea</w:t>
      </w:r>
      <w:proofErr w:type="spellEnd"/>
      <w:r>
        <w:rPr>
          <w:lang w:val="fr-FR"/>
        </w:rPr>
        <w:t xml:space="preserve"> est mis en route (voir rubrique 4.4).</w:t>
      </w:r>
    </w:p>
    <w:p w:rsidR="00AD12E7" w:rsidRDefault="00AD12E7">
      <w:pPr>
        <w:pStyle w:val="EMEABodyText"/>
        <w:rPr>
          <w:lang w:val="fr-FR"/>
        </w:rPr>
      </w:pPr>
    </w:p>
    <w:p w:rsidR="00AD12E7" w:rsidRDefault="00AD12E7">
      <w:pPr>
        <w:pStyle w:val="EMEABodyText"/>
        <w:rPr>
          <w:lang w:val="fr-FR"/>
        </w:rPr>
      </w:pPr>
      <w:r>
        <w:rPr>
          <w:u w:val="single"/>
          <w:lang w:val="fr-FR"/>
        </w:rPr>
        <w:t>Produits contenant de l’</w:t>
      </w:r>
      <w:proofErr w:type="spellStart"/>
      <w:r>
        <w:rPr>
          <w:u w:val="single"/>
          <w:lang w:val="fr-FR"/>
        </w:rPr>
        <w:t>aliskiren</w:t>
      </w:r>
      <w:proofErr w:type="spellEnd"/>
      <w:r>
        <w:rPr>
          <w:lang w:val="fr-FR"/>
        </w:rPr>
        <w:t xml:space="preserve"> </w:t>
      </w:r>
      <w:r>
        <w:rPr>
          <w:u w:val="single"/>
          <w:lang w:val="fr-FR"/>
        </w:rPr>
        <w:t xml:space="preserve">ou un IEC: </w:t>
      </w:r>
      <w:r>
        <w:rPr>
          <w:lang w:val="fr-FR"/>
        </w:rPr>
        <w:t>les données issues des essais cliniques ont montré que le double blocage du système rénine-angiotensine-aldostérone (SRAA) par l’utilisation concomitante d’inhibiteurs de l’enzyme de conversion , d’antagonistes des récepteurs de l’angiotensine II ou d’</w:t>
      </w:r>
      <w:proofErr w:type="spellStart"/>
      <w:r>
        <w:rPr>
          <w:lang w:val="fr-FR"/>
        </w:rPr>
        <w:t>aliskiren</w:t>
      </w:r>
      <w:proofErr w:type="spellEnd"/>
      <w:r>
        <w:rPr>
          <w:lang w:val="fr-FR"/>
        </w:rPr>
        <w:t xml:space="preserve">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 .</w:t>
      </w:r>
    </w:p>
    <w:p w:rsidR="00AD12E7" w:rsidRDefault="00AD12E7">
      <w:pPr>
        <w:pStyle w:val="EMEABodyText"/>
        <w:rPr>
          <w:lang w:val="fr-FR"/>
        </w:rPr>
      </w:pPr>
    </w:p>
    <w:p w:rsidR="00AD12E7" w:rsidRDefault="00AD12E7">
      <w:pPr>
        <w:pStyle w:val="EMEABodyText"/>
        <w:rPr>
          <w:lang w:val="fr-FR"/>
        </w:rPr>
      </w:pPr>
      <w:r>
        <w:rPr>
          <w:u w:val="single"/>
          <w:lang w:val="fr-FR"/>
        </w:rPr>
        <w:t>Supplémentation en potassium ou diurétiques épargneurs de potassium</w:t>
      </w:r>
      <w:r>
        <w:rPr>
          <w:lang w:val="fr-FR"/>
        </w:rPr>
        <w:t xml:space="preserve">: en vertu de l'expérience acquise avec les autres substances intervenant dans le système rénine-angiotensine, l'administration concomitante de </w:t>
      </w:r>
      <w:proofErr w:type="spellStart"/>
      <w:r>
        <w:rPr>
          <w:lang w:val="fr-FR"/>
        </w:rPr>
        <w:t>Karvea</w:t>
      </w:r>
      <w:proofErr w:type="spellEnd"/>
      <w:r>
        <w:rPr>
          <w:lang w:val="fr-FR"/>
        </w:rPr>
        <w:t xml:space="preserve">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des augmentations réversibles des concentrations sériques et de la toxicité du lithium ont été rapportées avec les inhibiteurs de l'enzyme de conversion. A ce jour, des effets similaires ont été très rarement rapportés avec l'</w:t>
      </w:r>
      <w:proofErr w:type="spellStart"/>
      <w:r>
        <w:rPr>
          <w:lang w:val="fr-FR"/>
        </w:rPr>
        <w:t>irbésartan</w:t>
      </w:r>
      <w:proofErr w:type="spellEnd"/>
      <w:r>
        <w:rPr>
          <w:lang w:val="fr-FR"/>
        </w:rPr>
        <w:t>. Par conséquent, cette association est déconseillée (voir rubrique 4.4). Si l'association se révèle nécessaire, une surveillance stricte de la lithémie est recommandée.</w:t>
      </w:r>
    </w:p>
    <w:p w:rsidR="00AD12E7" w:rsidRDefault="00AD12E7">
      <w:pPr>
        <w:pStyle w:val="EMEABodyText"/>
        <w:rPr>
          <w:lang w:val="fr-FR"/>
        </w:rPr>
      </w:pPr>
    </w:p>
    <w:p w:rsidR="00AD12E7" w:rsidRDefault="00AD12E7">
      <w:pPr>
        <w:pStyle w:val="EMEABodyText"/>
        <w:rPr>
          <w:lang w:val="fr-FR"/>
        </w:rPr>
      </w:pPr>
      <w:r>
        <w:rPr>
          <w:u w:val="single"/>
          <w:lang w:val="fr-FR"/>
        </w:rPr>
        <w:t>Anti-inflammatoires non stéroïdiens</w:t>
      </w:r>
      <w:r>
        <w:rPr>
          <w:lang w:val="fr-FR"/>
        </w:rPr>
        <w:t>: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de l'</w:t>
      </w:r>
      <w:proofErr w:type="spellStart"/>
      <w:r>
        <w:rPr>
          <w:lang w:val="fr-FR"/>
        </w:rPr>
        <w:t>irbésartan</w:t>
      </w:r>
      <w:proofErr w:type="spellEnd"/>
      <w:r>
        <w:rPr>
          <w:lang w:val="fr-FR"/>
        </w:rPr>
        <w:t xml:space="preserve"> peut se produire.</w:t>
      </w:r>
    </w:p>
    <w:p w:rsidR="00AD12E7" w:rsidRDefault="00AD12E7">
      <w:pPr>
        <w:pStyle w:val="EMEABodyText"/>
        <w:rPr>
          <w:lang w:val="fr-FR"/>
        </w:rPr>
      </w:pPr>
    </w:p>
    <w:p w:rsidR="00AD12E7" w:rsidRDefault="00AD12E7">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AD12E7" w:rsidRDefault="00AD12E7">
      <w:pPr>
        <w:pStyle w:val="EMEABodyText"/>
        <w:rPr>
          <w:lang w:val="fr-FR"/>
        </w:rPr>
      </w:pPr>
    </w:p>
    <w:p w:rsidR="00DD6855" w:rsidRDefault="00DD6855" w:rsidP="00DD6855">
      <w:pPr>
        <w:pStyle w:val="EMEABodyText"/>
        <w:rPr>
          <w:lang w:val="fr-FR"/>
        </w:rPr>
      </w:pPr>
      <w:proofErr w:type="spellStart"/>
      <w:r>
        <w:rPr>
          <w:color w:val="202124"/>
          <w:szCs w:val="22"/>
          <w:u w:val="single"/>
          <w:lang w:val="fr-FR"/>
        </w:rPr>
        <w:t>Répaglinide</w:t>
      </w:r>
      <w:proofErr w:type="spellEnd"/>
      <w:r>
        <w:rPr>
          <w:color w:val="202124"/>
          <w:szCs w:val="22"/>
          <w:u w:val="single"/>
          <w:lang w:val="fr-FR"/>
        </w:rPr>
        <w:t xml:space="preserve"> </w:t>
      </w:r>
      <w:r>
        <w:rPr>
          <w:color w:val="202124"/>
          <w:szCs w:val="22"/>
          <w:lang w:val="fr-FR"/>
        </w:rPr>
        <w:t>: l'</w:t>
      </w:r>
      <w:proofErr w:type="spellStart"/>
      <w:r>
        <w:rPr>
          <w:color w:val="202124"/>
          <w:szCs w:val="22"/>
          <w:lang w:val="fr-FR"/>
        </w:rPr>
        <w:t>irbésartan</w:t>
      </w:r>
      <w:proofErr w:type="spellEnd"/>
      <w:r>
        <w:rPr>
          <w:color w:val="202124"/>
          <w:szCs w:val="22"/>
          <w:lang w:val="fr-FR"/>
        </w:rPr>
        <w:t xml:space="preserve"> a le potentiel d'inhiber l'OATP1B1. Dans une étude clinique, il a été rapporté que l'</w:t>
      </w:r>
      <w:proofErr w:type="spellStart"/>
      <w:r>
        <w:rPr>
          <w:color w:val="202124"/>
          <w:szCs w:val="22"/>
          <w:lang w:val="fr-FR"/>
        </w:rPr>
        <w:t>irbésartan</w:t>
      </w:r>
      <w:proofErr w:type="spellEnd"/>
      <w:r>
        <w:rPr>
          <w:color w:val="202124"/>
          <w:szCs w:val="22"/>
          <w:lang w:val="fr-FR"/>
        </w:rPr>
        <w:t xml:space="preserve"> augmentait la C</w:t>
      </w:r>
      <w:r>
        <w:rPr>
          <w:color w:val="202124"/>
          <w:szCs w:val="22"/>
          <w:vertAlign w:val="subscript"/>
          <w:lang w:val="fr-FR"/>
        </w:rPr>
        <w:t xml:space="preserve">max </w:t>
      </w:r>
      <w:r>
        <w:rPr>
          <w:color w:val="202124"/>
          <w:szCs w:val="22"/>
          <w:lang w:val="fr-FR"/>
        </w:rPr>
        <w:t xml:space="preserve">et l'ASC du </w:t>
      </w:r>
      <w:proofErr w:type="spellStart"/>
      <w:r>
        <w:rPr>
          <w:color w:val="202124"/>
          <w:szCs w:val="22"/>
          <w:lang w:val="fr-FR"/>
        </w:rPr>
        <w:t>répaglinide</w:t>
      </w:r>
      <w:proofErr w:type="spellEnd"/>
      <w:r>
        <w:rPr>
          <w:color w:val="202124"/>
          <w:szCs w:val="22"/>
          <w:lang w:val="fr-FR"/>
        </w:rPr>
        <w:t xml:space="preserve"> (substrat de l'OATP1B1) de 1,8 fois et 1,3 </w:t>
      </w:r>
      <w:r>
        <w:rPr>
          <w:color w:val="202124"/>
          <w:lang w:val="fr-FR"/>
        </w:rPr>
        <w:t xml:space="preserve">fois, respectivement, lorsqu'il était administré 1 heure avant le </w:t>
      </w:r>
      <w:proofErr w:type="spellStart"/>
      <w:r>
        <w:rPr>
          <w:color w:val="202124"/>
          <w:lang w:val="fr-FR"/>
        </w:rPr>
        <w:t>répaglinide</w:t>
      </w:r>
      <w:proofErr w:type="spellEnd"/>
      <w:r>
        <w:rPr>
          <w:color w:val="202124"/>
          <w:lang w:val="fr-FR"/>
        </w:rPr>
        <w:t xml:space="preserve">. Dans une autre étude aucune interaction pharmacocinétique pertinente n'a été rapportée lorsque les deux médicaments étaient administrés conjointement. Par conséquent, une adaptation de dose du traitement antidiabétique tel que le </w:t>
      </w:r>
      <w:proofErr w:type="spellStart"/>
      <w:r>
        <w:rPr>
          <w:color w:val="202124"/>
          <w:lang w:val="fr-FR"/>
        </w:rPr>
        <w:t>répaglinide</w:t>
      </w:r>
      <w:proofErr w:type="spellEnd"/>
      <w:r>
        <w:rPr>
          <w:color w:val="202124"/>
          <w:lang w:val="fr-FR"/>
        </w:rPr>
        <w:t xml:space="preserve"> peut être nécessaire (voir rubrique 4.4).</w:t>
      </w:r>
    </w:p>
    <w:p w:rsidR="00DD6855" w:rsidRDefault="00DD6855">
      <w:pPr>
        <w:pStyle w:val="EMEABodyText"/>
        <w:rPr>
          <w:lang w:val="fr-FR"/>
        </w:rPr>
      </w:pPr>
    </w:p>
    <w:p w:rsidR="00AD12E7" w:rsidRDefault="00AD12E7">
      <w:pPr>
        <w:pStyle w:val="EMEABodyText"/>
        <w:rPr>
          <w:lang w:val="fr-FR"/>
        </w:rPr>
      </w:pPr>
      <w:r>
        <w:rPr>
          <w:u w:val="single"/>
          <w:lang w:val="fr-FR"/>
        </w:rPr>
        <w:t>Autres informations sur les interactions de l'</w:t>
      </w:r>
      <w:proofErr w:type="spellStart"/>
      <w:r>
        <w:rPr>
          <w:u w:val="single"/>
          <w:lang w:val="fr-FR"/>
        </w:rPr>
        <w:t>irbésartan</w:t>
      </w:r>
      <w:proofErr w:type="spellEnd"/>
      <w:r>
        <w:rPr>
          <w:lang w:val="fr-FR"/>
        </w:rPr>
        <w:t>: dans les études cliniques, la pharmacocinétique de l'</w:t>
      </w:r>
      <w:proofErr w:type="spellStart"/>
      <w:r>
        <w:rPr>
          <w:lang w:val="fr-FR"/>
        </w:rPr>
        <w:t>irbésartan</w:t>
      </w:r>
      <w:proofErr w:type="spellEnd"/>
      <w:r>
        <w:rPr>
          <w:lang w:val="fr-FR"/>
        </w:rPr>
        <w:t xml:space="preserve"> n'a pas été modifiée par l'administration simultanée d'hydrochlorothiazide. L'</w:t>
      </w:r>
      <w:proofErr w:type="spellStart"/>
      <w:r>
        <w:rPr>
          <w:lang w:val="fr-FR"/>
        </w:rPr>
        <w:t>irbésartan</w:t>
      </w:r>
      <w:proofErr w:type="spellEnd"/>
      <w:r>
        <w:rPr>
          <w:lang w:val="fr-FR"/>
        </w:rPr>
        <w:t xml:space="preserve"> est principalement métabolisé par le CYP2C9 et dans une moindre mesure par glucuronidation. Il n’a pas été observé d’interactions pharmacocinétique et pharmacodynamique significatives quand l'</w:t>
      </w:r>
      <w:proofErr w:type="spellStart"/>
      <w:r>
        <w:rPr>
          <w:lang w:val="fr-FR"/>
        </w:rPr>
        <w:t>irbésartan</w:t>
      </w:r>
      <w:proofErr w:type="spellEnd"/>
      <w:r>
        <w:rPr>
          <w:lang w:val="fr-FR"/>
        </w:rPr>
        <w:t xml:space="preserve"> a été administré simultanément avec la warfarine, un médicament métabolisé par le CYP2C9. Les effets des inducteurs du CYP2C9, tels que la rifampicine, sur la pharmacocinétique de l'</w:t>
      </w:r>
      <w:proofErr w:type="spellStart"/>
      <w:r>
        <w:rPr>
          <w:lang w:val="fr-FR"/>
        </w:rPr>
        <w:t>irbésartan</w:t>
      </w:r>
      <w:proofErr w:type="spellEnd"/>
      <w:r>
        <w:rPr>
          <w:lang w:val="fr-FR"/>
        </w:rPr>
        <w:t xml:space="preserve"> n'ont pas été évalués. La pharmacocinétique de la </w:t>
      </w:r>
      <w:proofErr w:type="spellStart"/>
      <w:r>
        <w:rPr>
          <w:lang w:val="fr-FR"/>
        </w:rPr>
        <w:t>digoxine</w:t>
      </w:r>
      <w:proofErr w:type="spellEnd"/>
      <w:r>
        <w:rPr>
          <w:lang w:val="fr-FR"/>
        </w:rPr>
        <w:t xml:space="preserve"> n'a pas été altérée par l'administration simultanée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Heading2"/>
        <w:rPr>
          <w:lang w:val="fr-FR"/>
        </w:rPr>
      </w:pPr>
      <w:r>
        <w:rPr>
          <w:lang w:val="fr-FR"/>
        </w:rPr>
        <w:t>4.6</w:t>
      </w:r>
      <w:r>
        <w:rPr>
          <w:lang w:val="fr-FR"/>
        </w:rPr>
        <w:tab/>
        <w:t>Fertilité, grossesse et allaitement</w:t>
      </w:r>
    </w:p>
    <w:p w:rsidR="00AD12E7" w:rsidRDefault="00AD12E7">
      <w:pPr>
        <w:pStyle w:val="EMEAHeading2"/>
        <w:rPr>
          <w:lang w:val="fr-FR"/>
        </w:rPr>
      </w:pPr>
    </w:p>
    <w:p w:rsidR="00AD12E7" w:rsidRDefault="00AD12E7">
      <w:pPr>
        <w:pStyle w:val="EMEABodyText"/>
        <w:keepNext/>
        <w:rPr>
          <w:lang w:val="fr-FR"/>
        </w:rPr>
      </w:pPr>
      <w:r>
        <w:rPr>
          <w:u w:val="single"/>
          <w:lang w:val="fr-FR"/>
        </w:rPr>
        <w:t>Grossesse</w:t>
      </w:r>
    </w:p>
    <w:p w:rsidR="00AD12E7" w:rsidRDefault="00AD12E7">
      <w:pPr>
        <w:pStyle w:val="EMEABodyText"/>
        <w:keepNext/>
        <w:rPr>
          <w:lang w:val="fr-FR"/>
        </w:rPr>
      </w:pPr>
    </w:p>
    <w:p w:rsidR="00AD12E7" w:rsidRDefault="00AD12E7">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AD12E7" w:rsidRDefault="00AD12E7">
      <w:pPr>
        <w:pStyle w:val="EMEABodyText"/>
        <w:rPr>
          <w:lang w:val="fr-FR"/>
        </w:rPr>
      </w:pPr>
    </w:p>
    <w:p w:rsidR="00AD12E7" w:rsidRDefault="00AD12E7">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AD12E7" w:rsidRDefault="00AD12E7">
      <w:pPr>
        <w:pStyle w:val="EMEABodyText"/>
        <w:rPr>
          <w:lang w:val="fr-FR"/>
        </w:rPr>
      </w:pPr>
    </w:p>
    <w:p w:rsidR="00AD12E7" w:rsidRDefault="00AD12E7">
      <w:pPr>
        <w:pStyle w:val="EMEABodyText"/>
        <w:rPr>
          <w:lang w:val="fr-FR"/>
        </w:rPr>
      </w:pPr>
      <w:r>
        <w:rPr>
          <w:lang w:val="fr-FR"/>
        </w:rPr>
        <w:t xml:space="preserve">L’exposition aux ARAII au cours des 2ème et 3ème trimestres de la grossesse est connue pour entrainer une </w:t>
      </w:r>
      <w:proofErr w:type="spellStart"/>
      <w:r>
        <w:rPr>
          <w:lang w:val="fr-FR"/>
        </w:rPr>
        <w:t>foetotoxicité</w:t>
      </w:r>
      <w:proofErr w:type="spellEnd"/>
      <w:r>
        <w:rPr>
          <w:lang w:val="fr-FR"/>
        </w:rPr>
        <w:t xml:space="preserve"> (diminution de la fonction rénale, </w:t>
      </w:r>
      <w:proofErr w:type="spellStart"/>
      <w:r>
        <w:rPr>
          <w:lang w:val="fr-FR"/>
        </w:rPr>
        <w:t>oligohydramnios</w:t>
      </w:r>
      <w:proofErr w:type="spellEnd"/>
      <w:r>
        <w:rPr>
          <w:lang w:val="fr-FR"/>
        </w:rPr>
        <w:t>, retard d’ossification des os du crâne) et une toxicité chez le nouveau-né (insuffisance rénale, hypotension, hyperkaliémie). (voir rubrique 5.3).</w:t>
      </w:r>
    </w:p>
    <w:p w:rsidR="00AD12E7" w:rsidRDefault="00AD12E7">
      <w:pPr>
        <w:pStyle w:val="EMEABodyText"/>
        <w:rPr>
          <w:lang w:val="fr-FR"/>
        </w:rPr>
      </w:pPr>
    </w:p>
    <w:p w:rsidR="00AD12E7" w:rsidRDefault="00AD12E7">
      <w:pPr>
        <w:pStyle w:val="EMEABodyText"/>
        <w:rPr>
          <w:lang w:val="fr-FR"/>
        </w:rPr>
      </w:pPr>
      <w:r>
        <w:rPr>
          <w:lang w:val="fr-FR"/>
        </w:rPr>
        <w:t>En cas d’exposition aux ARAII à partir du 2ème trimestre de la grossesse il est recommandé de faire une échographie fœtale afin de vérifier la fonction rénale et les os de la voute du crâne.</w:t>
      </w:r>
    </w:p>
    <w:p w:rsidR="00AD12E7" w:rsidRDefault="00AD12E7">
      <w:pPr>
        <w:pStyle w:val="EMEABodyText"/>
        <w:rPr>
          <w:lang w:val="fr-FR"/>
        </w:rPr>
      </w:pPr>
    </w:p>
    <w:p w:rsidR="00AD12E7" w:rsidRDefault="00AD12E7">
      <w:pPr>
        <w:pStyle w:val="EMEABodyText"/>
        <w:rPr>
          <w:lang w:val="fr-FR"/>
        </w:rPr>
      </w:pPr>
      <w:r>
        <w:rPr>
          <w:lang w:val="fr-FR"/>
        </w:rPr>
        <w:t>Les nouveau-nés de mère traitée par un ARAII doivent être surveillés sur le plan tensionnel (voir rubriques 4.3 et 4.4).</w:t>
      </w:r>
    </w:p>
    <w:p w:rsidR="00AD12E7" w:rsidRDefault="00AD12E7">
      <w:pPr>
        <w:pStyle w:val="EMEABodyText"/>
        <w:rPr>
          <w:lang w:val="fr-FR"/>
        </w:rPr>
      </w:pPr>
    </w:p>
    <w:p w:rsidR="00AD12E7" w:rsidRDefault="00AD12E7">
      <w:pPr>
        <w:pStyle w:val="EMEABodyText"/>
        <w:keepNext/>
        <w:rPr>
          <w:lang w:val="fr-FR"/>
        </w:rPr>
      </w:pPr>
      <w:r>
        <w:rPr>
          <w:u w:val="single"/>
          <w:lang w:val="fr-FR"/>
        </w:rPr>
        <w:t>Allaitement</w:t>
      </w:r>
    </w:p>
    <w:p w:rsidR="00AD12E7" w:rsidRDefault="00AD12E7">
      <w:pPr>
        <w:pStyle w:val="EMEABodyText"/>
        <w:keepNext/>
        <w:rPr>
          <w:lang w:val="fr-FR"/>
        </w:rPr>
      </w:pPr>
    </w:p>
    <w:p w:rsidR="00AD12E7" w:rsidRDefault="00AD12E7">
      <w:pPr>
        <w:pStyle w:val="EMEABodyText"/>
        <w:rPr>
          <w:lang w:val="fr-FR"/>
        </w:rPr>
      </w:pPr>
      <w:r>
        <w:rPr>
          <w:lang w:val="fr-FR"/>
        </w:rPr>
        <w:t xml:space="preserve">Aucune information n’étant disponible concernant l’utilisation de </w:t>
      </w:r>
      <w:proofErr w:type="spellStart"/>
      <w:r>
        <w:rPr>
          <w:lang w:val="fr-FR"/>
        </w:rPr>
        <w:t>Karvea</w:t>
      </w:r>
      <w:proofErr w:type="spellEnd"/>
      <w:r>
        <w:rPr>
          <w:lang w:val="fr-FR"/>
        </w:rPr>
        <w:t xml:space="preserve"> au cours de l’allaitement, </w:t>
      </w:r>
      <w:proofErr w:type="spellStart"/>
      <w:r>
        <w:rPr>
          <w:lang w:val="fr-FR"/>
        </w:rPr>
        <w:t>Karvea</w:t>
      </w:r>
      <w:proofErr w:type="spellEnd"/>
      <w:r>
        <w:rPr>
          <w:lang w:val="fr-FR"/>
        </w:rPr>
        <w:t xml:space="preserve"> n’est pas recommandé. Il est conseillé d’utiliser des traitements alternatifs ayant un profil de sécurité mieux établi au cours de l’allaitement, en particulier pour l’allaitement des nouveau-nés et des prématurés.</w:t>
      </w:r>
    </w:p>
    <w:p w:rsidR="00AD12E7" w:rsidRDefault="00AD12E7">
      <w:pPr>
        <w:pStyle w:val="EMEABodyText"/>
        <w:rPr>
          <w:lang w:val="fr-FR"/>
        </w:rPr>
      </w:pPr>
    </w:p>
    <w:p w:rsidR="00AD12E7" w:rsidRDefault="00AD12E7">
      <w:pPr>
        <w:pStyle w:val="EMEABodyText"/>
        <w:jc w:val="both"/>
        <w:rPr>
          <w:lang w:val="fr-FR"/>
        </w:rPr>
      </w:pPr>
      <w:r>
        <w:rPr>
          <w:lang w:val="fr-FR"/>
        </w:rPr>
        <w:t>On ignore si l'</w:t>
      </w:r>
      <w:proofErr w:type="spellStart"/>
      <w:r>
        <w:rPr>
          <w:lang w:val="fr-FR"/>
        </w:rPr>
        <w:t>irbesartan</w:t>
      </w:r>
      <w:proofErr w:type="spellEnd"/>
      <w:r>
        <w:rPr>
          <w:lang w:val="fr-FR"/>
        </w:rPr>
        <w:t xml:space="preserve"> et ses métabolites sont excrétés dans le lait chez la femme. </w:t>
      </w:r>
    </w:p>
    <w:p w:rsidR="00AD12E7" w:rsidRDefault="00AD12E7">
      <w:pPr>
        <w:pStyle w:val="EMEABodyText"/>
        <w:jc w:val="both"/>
        <w:rPr>
          <w:lang w:val="fr-FR"/>
        </w:rPr>
      </w:pPr>
    </w:p>
    <w:p w:rsidR="00AD12E7" w:rsidRDefault="00AD12E7">
      <w:pPr>
        <w:pStyle w:val="EMEABodyText"/>
        <w:jc w:val="both"/>
        <w:rPr>
          <w:lang w:val="fr-FR"/>
        </w:rPr>
      </w:pPr>
      <w:r>
        <w:rPr>
          <w:lang w:val="fr-FR"/>
        </w:rPr>
        <w:t>Les données pharmacodynamiques et toxicologiques disponibles chez le rat, ont montré que l'</w:t>
      </w:r>
      <w:proofErr w:type="spellStart"/>
      <w:r>
        <w:rPr>
          <w:lang w:val="fr-FR"/>
        </w:rPr>
        <w:t>irbesartan</w:t>
      </w:r>
      <w:proofErr w:type="spellEnd"/>
      <w:r>
        <w:rPr>
          <w:lang w:val="fr-FR"/>
        </w:rPr>
        <w:t xml:space="preserve"> et ses métabolites sont excrétés dans le lait (voir rubrique 5.3).</w:t>
      </w:r>
    </w:p>
    <w:p w:rsidR="00AD12E7" w:rsidRDefault="00AD12E7">
      <w:pPr>
        <w:pStyle w:val="EMEABodyText"/>
        <w:rPr>
          <w:lang w:val="fr-FR"/>
        </w:rPr>
      </w:pPr>
    </w:p>
    <w:p w:rsidR="00AD12E7" w:rsidRDefault="00AD12E7">
      <w:pPr>
        <w:pStyle w:val="EMEABodyText"/>
        <w:rPr>
          <w:u w:val="single"/>
          <w:lang w:val="fr-FR"/>
        </w:rPr>
      </w:pPr>
      <w:r>
        <w:rPr>
          <w:u w:val="single"/>
          <w:lang w:val="fr-FR"/>
        </w:rPr>
        <w:t>Fertilité</w:t>
      </w:r>
    </w:p>
    <w:p w:rsidR="00AD12E7" w:rsidRDefault="00AD12E7">
      <w:pPr>
        <w:pStyle w:val="EMEABodyText"/>
        <w:rPr>
          <w:lang w:val="fr-FR"/>
        </w:rPr>
      </w:pPr>
    </w:p>
    <w:p w:rsidR="00AD12E7" w:rsidRDefault="00AD12E7">
      <w:pPr>
        <w:pStyle w:val="EMEABodyText"/>
        <w:jc w:val="both"/>
        <w:rPr>
          <w:lang w:val="fr-FR"/>
        </w:rPr>
      </w:pPr>
      <w:r>
        <w:rPr>
          <w:lang w:val="fr-FR"/>
        </w:rPr>
        <w:t>L'</w:t>
      </w:r>
      <w:proofErr w:type="spellStart"/>
      <w:r>
        <w:rPr>
          <w:lang w:val="fr-FR"/>
        </w:rPr>
        <w:t>irbesartan</w:t>
      </w:r>
      <w:proofErr w:type="spellEnd"/>
      <w:r>
        <w:rPr>
          <w:lang w:val="fr-FR"/>
        </w:rPr>
        <w:t xml:space="preserve"> n'a pas présenté d'effets sur la fertilité des rats traités et leurs descendances jusqu'aux doses entrainant les premiers signes de toxicité parentale (voir rubrique 5.3).</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2"/>
        <w:rPr>
          <w:lang w:val="fr-FR"/>
        </w:rPr>
      </w:pPr>
      <w:r>
        <w:rPr>
          <w:lang w:val="fr-FR"/>
        </w:rPr>
        <w:t>4.7</w:t>
      </w:r>
      <w:r>
        <w:rPr>
          <w:lang w:val="fr-FR"/>
        </w:rPr>
        <w:tab/>
        <w:t>Effets sur l'aptitude à conduire des véhicules et à utiliser des machines</w:t>
      </w:r>
    </w:p>
    <w:p w:rsidR="00AD12E7" w:rsidRDefault="00AD12E7">
      <w:pPr>
        <w:pStyle w:val="EMEAHeading2"/>
        <w:rPr>
          <w:lang w:val="fr-FR"/>
        </w:rPr>
      </w:pPr>
    </w:p>
    <w:p w:rsidR="00AD12E7" w:rsidRDefault="00AD12E7">
      <w:pPr>
        <w:pStyle w:val="EMEABodyText"/>
        <w:rPr>
          <w:lang w:val="fr-FR"/>
        </w:rPr>
      </w:pPr>
      <w:r>
        <w:rPr>
          <w:lang w:val="fr-FR"/>
        </w:rPr>
        <w:t>En se basant sur ses propriétés pharmacodynamiques, il est peu probable que l'</w:t>
      </w:r>
      <w:proofErr w:type="spellStart"/>
      <w:r>
        <w:rPr>
          <w:lang w:val="fr-FR"/>
        </w:rPr>
        <w:t>irbésartan</w:t>
      </w:r>
      <w:proofErr w:type="spellEnd"/>
      <w:r>
        <w:rPr>
          <w:lang w:val="fr-FR"/>
        </w:rPr>
        <w:t xml:space="preserve"> affecte l’aptitude à conduire des véhicules et à utiliser des machines. Lors de la conduite de véhicules ou l'utilisation de machines, il devra être pris en compte que des vertiges ou de la fatigue peuvent survenir lors du traitement.</w:t>
      </w:r>
    </w:p>
    <w:p w:rsidR="00AD12E7" w:rsidRDefault="00AD12E7">
      <w:pPr>
        <w:pStyle w:val="EMEABodyText"/>
        <w:rPr>
          <w:lang w:val="fr-FR"/>
        </w:rPr>
      </w:pPr>
    </w:p>
    <w:p w:rsidR="00AD12E7" w:rsidRDefault="00AD12E7">
      <w:pPr>
        <w:pStyle w:val="EMEAHeading2"/>
        <w:rPr>
          <w:lang w:val="fr-FR"/>
        </w:rPr>
      </w:pPr>
      <w:r>
        <w:rPr>
          <w:lang w:val="fr-FR"/>
        </w:rPr>
        <w:t>4.8</w:t>
      </w:r>
      <w:r>
        <w:rPr>
          <w:lang w:val="fr-FR"/>
        </w:rPr>
        <w:tab/>
        <w:t>Effets indésirables</w:t>
      </w:r>
    </w:p>
    <w:p w:rsidR="00AD12E7" w:rsidRDefault="00AD12E7">
      <w:pPr>
        <w:pStyle w:val="EMEABodyText"/>
        <w:rPr>
          <w:lang w:val="fr-FR"/>
        </w:rPr>
      </w:pPr>
    </w:p>
    <w:p w:rsidR="00AD12E7" w:rsidRDefault="00AD12E7">
      <w:pPr>
        <w:pStyle w:val="EMEABodyText"/>
        <w:rPr>
          <w:lang w:val="fr-FR"/>
        </w:rPr>
      </w:pPr>
      <w:r>
        <w:rPr>
          <w:lang w:val="fr-FR"/>
        </w:rPr>
        <w:t xml:space="preserve">Lors des essais cliniques contrôlés versus placebo, menés chez des patients hypertendus, l'incidence globale des événements indésirables ne présentaient pas de différence entre le groupe traité par </w:t>
      </w:r>
      <w:proofErr w:type="spellStart"/>
      <w:r>
        <w:rPr>
          <w:lang w:val="fr-FR"/>
        </w:rPr>
        <w:t>irbésartan</w:t>
      </w:r>
      <w:proofErr w:type="spellEnd"/>
      <w:r>
        <w:rPr>
          <w:lang w:val="fr-FR"/>
        </w:rPr>
        <w:t xml:space="preserve"> (56,2%) et le groupe recevant un placebo (56,5%). Les interruptions de traitement dues aux événements indésirables d’ordre clinique ou biologique étaient moins fréquentes chez les patients traités par </w:t>
      </w:r>
      <w:proofErr w:type="spellStart"/>
      <w:r>
        <w:rPr>
          <w:lang w:val="fr-FR"/>
        </w:rPr>
        <w:t>irbésartan</w:t>
      </w:r>
      <w:proofErr w:type="spellEnd"/>
      <w:r>
        <w:rPr>
          <w:lang w:val="fr-FR"/>
        </w:rPr>
        <w:t xml:space="preserve"> (3,3%) que chez les patients sous placebo (4,5%). L'incidence des événements indésirables était indépendante de la posologie (dans la fourchette des posologies recommandées), du sexe, de l'âge, de la race ou de la durée du traitement.</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AD12E7" w:rsidRDefault="00AD12E7">
      <w:pPr>
        <w:pStyle w:val="EMEABodyText"/>
        <w:rPr>
          <w:lang w:val="fr-FR"/>
        </w:rPr>
      </w:pPr>
    </w:p>
    <w:p w:rsidR="00AD12E7" w:rsidRDefault="00AD12E7">
      <w:pPr>
        <w:pStyle w:val="EMEABodyText"/>
        <w:rPr>
          <w:lang w:val="fr-FR"/>
        </w:rPr>
      </w:pPr>
      <w:r>
        <w:rPr>
          <w:lang w:val="fr-FR"/>
        </w:rPr>
        <w:t>Les effets indésirables suivants ont été rapportés au cours des études cliniques versus placebo dans lesquelles 1965 patients ont reçu de l’</w:t>
      </w:r>
      <w:proofErr w:type="spellStart"/>
      <w:r>
        <w:rPr>
          <w:lang w:val="fr-FR"/>
        </w:rPr>
        <w:t>irbésartan</w:t>
      </w:r>
      <w:proofErr w:type="spellEnd"/>
      <w:r>
        <w:rPr>
          <w:lang w:val="fr-FR"/>
        </w:rPr>
        <w:t>. Chez les patients hypertendus diabétiques ayant une insuffisance rénale chronique et une protéinurie patente, les effets indésirables marqués d’une (*) ont été rapportés en plus chez plus de 2% des patients et en excès par rapport au placebo.</w:t>
      </w:r>
    </w:p>
    <w:p w:rsidR="00AD12E7" w:rsidRDefault="00AD12E7">
      <w:pPr>
        <w:pStyle w:val="EMEABodyText"/>
        <w:rPr>
          <w:lang w:val="fr-FR"/>
        </w:rPr>
      </w:pPr>
    </w:p>
    <w:p w:rsidR="00AD12E7" w:rsidRDefault="00AD12E7">
      <w:pPr>
        <w:pStyle w:val="EMEABodyText"/>
        <w:rPr>
          <w:lang w:val="fr-FR"/>
        </w:rPr>
      </w:pPr>
      <w:r>
        <w:rPr>
          <w:lang w:val="fr-FR"/>
        </w:rPr>
        <w:t>La fréquence des effets indésirables listés ci-après est définie selon la convention suivante: très fréquent (≥ 1/10); fréquent (≥ 1/100 à &lt; 1/10); peu fréquent (≥ 1/1.000 à &lt; 1/100); rare (≥ 1/10.000 à &lt; 1/1.000); très rare (&lt; 1/10.000). Dans chaque groupe de fréquence, les effets indésirables sont présentés par ordre décroissant de gravité.</w:t>
      </w:r>
    </w:p>
    <w:p w:rsidR="00AD12E7" w:rsidRDefault="00AD12E7">
      <w:pPr>
        <w:pStyle w:val="EMEABodyText"/>
        <w:rPr>
          <w:lang w:val="fr-FR"/>
        </w:rPr>
      </w:pPr>
    </w:p>
    <w:p w:rsidR="00AD12E7" w:rsidRDefault="00AD12E7">
      <w:pPr>
        <w:pStyle w:val="EMEABodyText"/>
        <w:rPr>
          <w:lang w:val="fr-FR"/>
        </w:rPr>
      </w:pPr>
      <w:r>
        <w:rPr>
          <w:lang w:val="fr-FR"/>
        </w:rPr>
        <w:t>Les effets indésirables supplémentaires rapportés après commercialisation sont également listés. Ces effets indésirables proviennent des déclarations spontanées.</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hématologiques et du système lymphatique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 </w:t>
      </w:r>
      <w:r>
        <w:rPr>
          <w:lang w:val="fr-FR"/>
        </w:rPr>
        <w:tab/>
      </w:r>
      <w:r w:rsidR="0044599B">
        <w:rPr>
          <w:lang w:val="fr-FR"/>
        </w:rPr>
        <w:t xml:space="preserve">anémie, </w:t>
      </w:r>
      <w:r>
        <w:rPr>
          <w:lang w:val="fr-FR"/>
        </w:rPr>
        <w:t xml:space="preserve">thrombocytopénie </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système immunitaire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 xml:space="preserve">réactions d’hypersensibilité, telles que </w:t>
      </w:r>
      <w:proofErr w:type="spellStart"/>
      <w:r>
        <w:rPr>
          <w:lang w:val="fr-FR"/>
        </w:rPr>
        <w:t>angio-oedème</w:t>
      </w:r>
      <w:proofErr w:type="spellEnd"/>
      <w:r>
        <w:rPr>
          <w:lang w:val="fr-FR"/>
        </w:rPr>
        <w:t>, rash, urticaire, réaction anaphylactique, choc anaphylactique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Troubles du métabolisme et de la nutrition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hyperkaliémie</w:t>
      </w:r>
      <w:r w:rsidR="00DD6855">
        <w:rPr>
          <w:lang w:val="fr-FR"/>
        </w:rPr>
        <w:t>, hypoglycémie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du système nerveux</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Fréquent:</w:t>
      </w:r>
      <w:r>
        <w:rPr>
          <w:lang w:val="fr-FR"/>
        </w:rPr>
        <w:tab/>
        <w:t>sensation de vertige, vertige orthostatique*</w:t>
      </w:r>
    </w:p>
    <w:p w:rsidR="00AD12E7" w:rsidRDefault="00AD12E7">
      <w:pPr>
        <w:pStyle w:val="EMEABodyText"/>
        <w:tabs>
          <w:tab w:val="left" w:pos="2552"/>
        </w:tabs>
        <w:rPr>
          <w:lang w:val="fr-FR"/>
        </w:rPr>
      </w:pPr>
      <w:r>
        <w:rPr>
          <w:lang w:val="fr-FR"/>
        </w:rPr>
        <w:t xml:space="preserve">Fréquence indéterminée: </w:t>
      </w:r>
      <w:r>
        <w:rPr>
          <w:lang w:val="fr-FR"/>
        </w:rPr>
        <w:tab/>
        <w:t>vertige, céphalée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de l'oreille et du labyrinthe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Fréquence indéterminée:</w:t>
      </w:r>
      <w:r>
        <w:rPr>
          <w:lang w:val="fr-FR"/>
        </w:rPr>
        <w:tab/>
        <w:t>acouphène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cardiaques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Peu fréquent: </w:t>
      </w:r>
      <w:r>
        <w:rPr>
          <w:lang w:val="fr-FR"/>
        </w:rPr>
        <w:tab/>
        <w:t>tachycardie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vasculaires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 xml:space="preserve">Fréquent: </w:t>
      </w:r>
      <w:r>
        <w:rPr>
          <w:lang w:val="fr-FR"/>
        </w:rPr>
        <w:tab/>
        <w:t>hypotension orthostatique*</w:t>
      </w:r>
    </w:p>
    <w:p w:rsidR="00AD12E7" w:rsidRDefault="00AD12E7">
      <w:pPr>
        <w:pStyle w:val="EMEABodyText"/>
        <w:tabs>
          <w:tab w:val="left" w:pos="2552"/>
        </w:tabs>
        <w:rPr>
          <w:lang w:val="fr-FR"/>
        </w:rPr>
      </w:pPr>
      <w:r>
        <w:rPr>
          <w:lang w:val="fr-FR"/>
        </w:rPr>
        <w:t xml:space="preserve">Peu fréquent: </w:t>
      </w:r>
      <w:r>
        <w:rPr>
          <w:lang w:val="fr-FR"/>
        </w:rPr>
        <w:tab/>
        <w:t>bouffée vaso-motrice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respiratoires, thoraciques et médiastinales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Peu fréquent:</w:t>
      </w:r>
      <w:r>
        <w:rPr>
          <w:lang w:val="fr-FR"/>
        </w:rPr>
        <w:tab/>
        <w:t>toux</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gastro-intestinales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Fréquent:</w:t>
      </w:r>
      <w:r>
        <w:rPr>
          <w:lang w:val="fr-FR"/>
        </w:rPr>
        <w:tab/>
        <w:t>nausée/vomissement</w:t>
      </w:r>
    </w:p>
    <w:p w:rsidR="00AD12E7" w:rsidRDefault="00AD12E7">
      <w:pPr>
        <w:pStyle w:val="EMEABodyText"/>
        <w:tabs>
          <w:tab w:val="left" w:pos="2552"/>
        </w:tabs>
        <w:rPr>
          <w:lang w:val="fr-FR"/>
        </w:rPr>
      </w:pPr>
      <w:r>
        <w:rPr>
          <w:lang w:val="fr-FR"/>
        </w:rPr>
        <w:t xml:space="preserve">Peu fréquent: </w:t>
      </w:r>
      <w:r>
        <w:rPr>
          <w:lang w:val="fr-FR"/>
        </w:rPr>
        <w:tab/>
        <w:t>diarrhée, dyspepsie/brûlure d’estomac</w:t>
      </w:r>
    </w:p>
    <w:p w:rsidR="00AD12E7" w:rsidRDefault="00AD12E7">
      <w:pPr>
        <w:pStyle w:val="EMEABodyText"/>
        <w:tabs>
          <w:tab w:val="left" w:pos="2552"/>
        </w:tabs>
        <w:rPr>
          <w:lang w:val="fr-FR"/>
        </w:rPr>
      </w:pPr>
      <w:r>
        <w:rPr>
          <w:lang w:val="fr-FR"/>
        </w:rPr>
        <w:t xml:space="preserve">Fréquence indéterminée: </w:t>
      </w:r>
      <w:r>
        <w:rPr>
          <w:lang w:val="fr-FR"/>
        </w:rPr>
        <w:tab/>
        <w:t>dysgueusie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hépatobiliaires</w:t>
      </w:r>
    </w:p>
    <w:p w:rsidR="00AD12E7" w:rsidRDefault="00AD12E7">
      <w:pPr>
        <w:pStyle w:val="EMEABodyText"/>
        <w:keepNext/>
        <w:rPr>
          <w:u w:val="single"/>
          <w:lang w:val="fr-FR"/>
        </w:rPr>
      </w:pPr>
    </w:p>
    <w:p w:rsidR="00AD12E7" w:rsidRDefault="00AD12E7">
      <w:pPr>
        <w:pStyle w:val="EMEABodyText"/>
        <w:tabs>
          <w:tab w:val="left" w:pos="2552"/>
        </w:tabs>
        <w:ind w:left="1134" w:hanging="1134"/>
        <w:rPr>
          <w:lang w:val="fr-FR"/>
        </w:rPr>
      </w:pPr>
      <w:r>
        <w:rPr>
          <w:lang w:val="fr-FR"/>
        </w:rPr>
        <w:t xml:space="preserve">Peu fréquent : </w:t>
      </w:r>
      <w:r>
        <w:rPr>
          <w:lang w:val="fr-FR"/>
        </w:rPr>
        <w:tab/>
        <w:t>ictère</w:t>
      </w:r>
    </w:p>
    <w:p w:rsidR="00AD12E7" w:rsidRDefault="00AD12E7">
      <w:pPr>
        <w:pStyle w:val="EMEABodyText"/>
        <w:tabs>
          <w:tab w:val="left" w:pos="2552"/>
        </w:tabs>
        <w:ind w:left="1134" w:hanging="1134"/>
        <w:rPr>
          <w:noProof/>
          <w:lang w:val="fr-FR"/>
        </w:rPr>
      </w:pPr>
      <w:r>
        <w:rPr>
          <w:lang w:val="fr-FR"/>
        </w:rPr>
        <w:t xml:space="preserve">Fréquence indéterminée: </w:t>
      </w:r>
      <w:r>
        <w:rPr>
          <w:lang w:val="fr-FR"/>
        </w:rPr>
        <w:tab/>
        <w:t>hépatite, anomalie de la fonction hépatique</w:t>
      </w:r>
    </w:p>
    <w:p w:rsidR="00AD12E7" w:rsidRDefault="00AD12E7">
      <w:pPr>
        <w:pStyle w:val="EMEABodyText"/>
        <w:tabs>
          <w:tab w:val="left" w:pos="1440"/>
        </w:tabs>
        <w:rPr>
          <w:lang w:val="fr-FR"/>
        </w:rPr>
      </w:pPr>
    </w:p>
    <w:p w:rsidR="00AD12E7" w:rsidRDefault="00AD12E7">
      <w:pPr>
        <w:pStyle w:val="EMEABodyText"/>
        <w:keepNext/>
        <w:rPr>
          <w:noProof/>
          <w:u w:val="single"/>
          <w:lang w:val="fr-FR"/>
        </w:rPr>
      </w:pPr>
      <w:r>
        <w:rPr>
          <w:noProof/>
          <w:u w:val="single"/>
          <w:lang w:val="fr-FR"/>
        </w:rPr>
        <w:t>Affections de la peau et du tissu sous-cutané</w:t>
      </w:r>
    </w:p>
    <w:p w:rsidR="00AD12E7" w:rsidRDefault="00AD12E7">
      <w:pPr>
        <w:pStyle w:val="EMEABodyText"/>
        <w:keepNext/>
        <w:rPr>
          <w:noProof/>
          <w:u w:val="single"/>
          <w:lang w:val="fr-FR"/>
        </w:rPr>
      </w:pPr>
    </w:p>
    <w:p w:rsidR="00AD12E7" w:rsidRDefault="00AD12E7">
      <w:pPr>
        <w:pStyle w:val="EMEABodyText"/>
        <w:tabs>
          <w:tab w:val="left" w:pos="2552"/>
        </w:tabs>
        <w:ind w:left="1134" w:hanging="1134"/>
        <w:rPr>
          <w:lang w:val="fr-FR"/>
        </w:rPr>
      </w:pPr>
      <w:r>
        <w:rPr>
          <w:lang w:val="fr-FR"/>
        </w:rPr>
        <w:t>Fréquence indéterminée:</w:t>
      </w:r>
      <w:r>
        <w:rPr>
          <w:lang w:val="fr-FR"/>
        </w:rPr>
        <w:tab/>
        <w:t>v</w:t>
      </w:r>
      <w:r>
        <w:rPr>
          <w:noProof/>
          <w:lang w:val="fr-FR"/>
        </w:rPr>
        <w:t>ascularite leukocytoclasique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musculo-squelettiques et systémiques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Fréquent: </w:t>
      </w:r>
      <w:r>
        <w:rPr>
          <w:lang w:val="fr-FR"/>
        </w:rPr>
        <w:tab/>
        <w:t>douleur musculo-squelettique*</w:t>
      </w:r>
    </w:p>
    <w:p w:rsidR="00AD12E7" w:rsidRDefault="00AD12E7">
      <w:pPr>
        <w:pStyle w:val="EMEABodyText"/>
        <w:tabs>
          <w:tab w:val="left" w:pos="2552"/>
        </w:tabs>
        <w:rPr>
          <w:lang w:val="fr-FR"/>
        </w:rPr>
      </w:pPr>
      <w:r>
        <w:rPr>
          <w:lang w:val="fr-FR"/>
        </w:rPr>
        <w:t xml:space="preserve">Fréquence indéterminée: </w:t>
      </w:r>
      <w:r>
        <w:rPr>
          <w:lang w:val="fr-FR"/>
        </w:rPr>
        <w:tab/>
        <w:t>arthralgie, myalgie (associée dans certains cas à une augmentation des taux plasmatiques de créatine kinase), crampe musculaire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rein et des voies urinaires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altération de la fonction rénale y compris des cas d’insuffisance rénale chez des patients à risque (voir rubrique 4.4)</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des organes de reproduction et du sein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Peu fréquent: </w:t>
      </w:r>
      <w:r>
        <w:rPr>
          <w:lang w:val="fr-FR"/>
        </w:rPr>
        <w:tab/>
        <w:t>dysfonctionnement sexuel</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Troubles généraux et anomalies au site d’administration</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 xml:space="preserve">Fréquent: </w:t>
      </w:r>
      <w:r>
        <w:rPr>
          <w:lang w:val="fr-FR"/>
        </w:rPr>
        <w:tab/>
        <w:t>fatigue</w:t>
      </w:r>
    </w:p>
    <w:p w:rsidR="00AD12E7" w:rsidRDefault="00AD12E7">
      <w:pPr>
        <w:pStyle w:val="EMEABodyText"/>
        <w:tabs>
          <w:tab w:val="left" w:pos="2552"/>
        </w:tabs>
        <w:rPr>
          <w:lang w:val="fr-FR"/>
        </w:rPr>
      </w:pPr>
      <w:r>
        <w:rPr>
          <w:lang w:val="fr-FR"/>
        </w:rPr>
        <w:t>Peu fréquent:</w:t>
      </w:r>
      <w:r>
        <w:rPr>
          <w:lang w:val="fr-FR"/>
        </w:rPr>
        <w:tab/>
        <w:t>douleur thoracique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Investigations</w:t>
      </w:r>
    </w:p>
    <w:p w:rsidR="00AD12E7" w:rsidRDefault="00AD12E7">
      <w:pPr>
        <w:pStyle w:val="EMEABodyText"/>
        <w:keepNext/>
        <w:rPr>
          <w:u w:val="single"/>
          <w:lang w:val="fr-FR"/>
        </w:rPr>
      </w:pPr>
    </w:p>
    <w:p w:rsidR="00AD12E7" w:rsidRDefault="00AD12E7">
      <w:pPr>
        <w:pStyle w:val="EMEABodyText"/>
        <w:tabs>
          <w:tab w:val="left" w:pos="1418"/>
        </w:tabs>
        <w:ind w:left="1418" w:hanging="1418"/>
        <w:rPr>
          <w:lang w:val="fr-FR"/>
        </w:rPr>
      </w:pPr>
      <w:r>
        <w:rPr>
          <w:lang w:val="fr-FR"/>
        </w:rPr>
        <w:t>Très fréquent:</w:t>
      </w:r>
      <w:r>
        <w:rPr>
          <w:lang w:val="fr-FR"/>
        </w:rPr>
        <w:tab/>
        <w:t xml:space="preserve">Une hyperkaliémie* est survenue plus souvent chez les patients diabétiques traités par </w:t>
      </w:r>
      <w:proofErr w:type="spellStart"/>
      <w:r>
        <w:rPr>
          <w:lang w:val="fr-FR"/>
        </w:rPr>
        <w:t>irbésartan</w:t>
      </w:r>
      <w:proofErr w:type="spellEnd"/>
      <w:r>
        <w:rPr>
          <w:lang w:val="fr-FR"/>
        </w:rPr>
        <w:t xml:space="preserve"> que chez ceux traités par placebo. Chez les patients hypertendus diabétiques ayant une microalbuminurie et une fonction rénale normale, une hyperkaliémie (≥ 5,5 mEq/l) est survenue chez 29,4% (c'est-à-dire très fréquemment) des patients du groupe </w:t>
      </w:r>
      <w:proofErr w:type="spellStart"/>
      <w:r>
        <w:rPr>
          <w:lang w:val="fr-FR"/>
        </w:rPr>
        <w:t>irbésartan</w:t>
      </w:r>
      <w:proofErr w:type="spellEnd"/>
      <w:r>
        <w:rPr>
          <w:lang w:val="fr-FR"/>
        </w:rPr>
        <w:t xml:space="preserve"> 300 mg et chez 22% des patients du groupe placebo.</w:t>
      </w:r>
    </w:p>
    <w:p w:rsidR="00AD12E7" w:rsidRDefault="00AD12E7">
      <w:pPr>
        <w:pStyle w:val="EMEABodyText"/>
        <w:tabs>
          <w:tab w:val="left" w:pos="1418"/>
        </w:tabs>
        <w:ind w:left="1418" w:hanging="1418"/>
        <w:rPr>
          <w:lang w:val="fr-FR"/>
        </w:rPr>
      </w:pPr>
      <w:r>
        <w:rPr>
          <w:lang w:val="fr-FR"/>
        </w:rPr>
        <w:tab/>
        <w:t xml:space="preserve">Chez les patients hypertendus diabétiques ayant une insuffisance rénale chronique et une protéinurie patente, une hyperkaliémie (≥ 5,5 mEq/l) est survenue chez 46,3% des patients du groupe </w:t>
      </w:r>
      <w:proofErr w:type="spellStart"/>
      <w:r>
        <w:rPr>
          <w:lang w:val="fr-FR"/>
        </w:rPr>
        <w:t>irbésartan</w:t>
      </w:r>
      <w:proofErr w:type="spellEnd"/>
      <w:r>
        <w:rPr>
          <w:lang w:val="fr-FR"/>
        </w:rPr>
        <w:t xml:space="preserve"> et 26,3% des patients du groupe placebo.</w:t>
      </w:r>
    </w:p>
    <w:p w:rsidR="00AD12E7" w:rsidRDefault="00AD12E7">
      <w:pPr>
        <w:pStyle w:val="EMEABodyText"/>
        <w:tabs>
          <w:tab w:val="left" w:pos="1418"/>
        </w:tabs>
        <w:ind w:left="1418" w:hanging="1418"/>
        <w:rPr>
          <w:lang w:val="fr-FR"/>
        </w:rPr>
      </w:pPr>
      <w:r>
        <w:rPr>
          <w:lang w:val="fr-FR"/>
        </w:rPr>
        <w:t>Fréquent:</w:t>
      </w:r>
      <w:r>
        <w:rPr>
          <w:lang w:val="fr-FR"/>
        </w:rPr>
        <w:tab/>
        <w:t xml:space="preserve">des augmentations significatives de la créatine kinase plasmatique ont été observées fréquemment (1,7%) chez les sujets traités par </w:t>
      </w:r>
      <w:proofErr w:type="spellStart"/>
      <w:r>
        <w:rPr>
          <w:lang w:val="fr-FR"/>
        </w:rPr>
        <w:t>irbésartan</w:t>
      </w:r>
      <w:proofErr w:type="spellEnd"/>
      <w:r>
        <w:rPr>
          <w:lang w:val="fr-FR"/>
        </w:rPr>
        <w:t>. Aucune de ces augmentations n’a été associée à des événements musculo-squelettiques cliniquement identifiables.</w:t>
      </w:r>
    </w:p>
    <w:p w:rsidR="00AD12E7" w:rsidRDefault="00AD12E7">
      <w:pPr>
        <w:pStyle w:val="EMEABodyText"/>
        <w:ind w:left="1440"/>
        <w:rPr>
          <w:lang w:val="fr-FR"/>
        </w:rPr>
      </w:pPr>
      <w:r>
        <w:rPr>
          <w:lang w:val="fr-FR"/>
        </w:rPr>
        <w:t>Chez 1,7% des patients hypertendus ayant une atteinte rénale diabétique avancée traitée par l'</w:t>
      </w:r>
      <w:proofErr w:type="spellStart"/>
      <w:r>
        <w:rPr>
          <w:lang w:val="fr-FR"/>
        </w:rPr>
        <w:t>irbésartan</w:t>
      </w:r>
      <w:proofErr w:type="spellEnd"/>
      <w:r>
        <w:rPr>
          <w:lang w:val="fr-FR"/>
        </w:rPr>
        <w:t>, une diminution de l’hémoglobine*, non cliniquement significative a été observé.</w:t>
      </w:r>
    </w:p>
    <w:p w:rsidR="00AD12E7" w:rsidRDefault="00AD12E7">
      <w:pPr>
        <w:pStyle w:val="EMEABodyText"/>
        <w:rPr>
          <w:lang w:val="fr-FR"/>
        </w:rPr>
      </w:pPr>
    </w:p>
    <w:p w:rsidR="00AD12E7" w:rsidRDefault="00AD12E7">
      <w:pPr>
        <w:pStyle w:val="EMEABodyText"/>
        <w:keepNext/>
        <w:rPr>
          <w:noProof/>
          <w:u w:val="single"/>
          <w:lang w:val="fr-FR"/>
        </w:rPr>
      </w:pPr>
      <w:r>
        <w:rPr>
          <w:noProof/>
          <w:u w:val="single"/>
          <w:lang w:val="fr-FR"/>
        </w:rPr>
        <w:t>Population pédiatrique</w:t>
      </w:r>
    </w:p>
    <w:p w:rsidR="00AD12E7" w:rsidRDefault="00AD12E7">
      <w:pPr>
        <w:pStyle w:val="EMEABodyText"/>
        <w:keepNext/>
        <w:rPr>
          <w:noProof/>
          <w:u w:val="single"/>
          <w:lang w:val="fr-FR"/>
        </w:rPr>
      </w:pPr>
    </w:p>
    <w:p w:rsidR="00AD12E7" w:rsidRDefault="00AD12E7">
      <w:pPr>
        <w:pStyle w:val="EMEABodyText"/>
        <w:rPr>
          <w:lang w:val="fr-FR"/>
        </w:rPr>
      </w:pPr>
      <w:r>
        <w:rPr>
          <w:noProof/>
          <w:lang w:val="fr-FR"/>
        </w:rPr>
        <w:t>Dans une étude randomisée ayant inclus 318 enfants et adolescents hypertendus âgés de 6 à 16 ans, les effets indésirables suivants ont été rapportés pendant la phase en double aveugle de 3 semaines: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AD12E7" w:rsidRDefault="00AD12E7">
      <w:pPr>
        <w:pStyle w:val="EMEABodyText"/>
        <w:rPr>
          <w:lang w:val="fr-FR"/>
        </w:rPr>
      </w:pPr>
    </w:p>
    <w:p w:rsidR="00AD12E7" w:rsidRDefault="00AD12E7">
      <w:pPr>
        <w:autoSpaceDE w:val="0"/>
        <w:autoSpaceDN w:val="0"/>
        <w:adjustRightInd w:val="0"/>
        <w:jc w:val="both"/>
        <w:rPr>
          <w:szCs w:val="22"/>
          <w:u w:val="single"/>
          <w:lang w:val="fr-BE"/>
        </w:rPr>
      </w:pPr>
      <w:r>
        <w:rPr>
          <w:szCs w:val="22"/>
          <w:u w:val="single"/>
          <w:lang w:val="fr-BE"/>
        </w:rPr>
        <w:t>Déclaration des effets indésirables suspectés</w:t>
      </w:r>
    </w:p>
    <w:p w:rsidR="00AD12E7" w:rsidRDefault="00AD12E7">
      <w:pPr>
        <w:autoSpaceDE w:val="0"/>
        <w:autoSpaceDN w:val="0"/>
        <w:adjustRightInd w:val="0"/>
        <w:jc w:val="both"/>
        <w:rPr>
          <w:szCs w:val="22"/>
          <w:u w:val="single"/>
          <w:lang w:val="fr-BE"/>
        </w:rPr>
      </w:pPr>
    </w:p>
    <w:p w:rsidR="00AD12E7" w:rsidRDefault="00AD12E7">
      <w:pPr>
        <w:autoSpaceDE w:val="0"/>
        <w:autoSpaceDN w:val="0"/>
        <w:adjustRightInd w:val="0"/>
        <w:jc w:val="both"/>
        <w:rPr>
          <w:noProof/>
          <w:szCs w:val="22"/>
          <w:lang w:val="fr-BE"/>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4" w:history="1">
        <w:r>
          <w:rPr>
            <w:rStyle w:val="Hyperlink"/>
            <w:szCs w:val="22"/>
            <w:highlight w:val="lightGray"/>
            <w:lang w:val="fr-FR"/>
          </w:rPr>
          <w:t>Annexe V</w:t>
        </w:r>
      </w:hyperlink>
      <w:r>
        <w:rPr>
          <w:szCs w:val="22"/>
          <w:lang w:val="fr-FR"/>
        </w:rPr>
        <w:t>.</w:t>
      </w:r>
    </w:p>
    <w:p w:rsidR="00AD12E7" w:rsidRDefault="00AD12E7">
      <w:pPr>
        <w:pStyle w:val="EMEABodyText"/>
        <w:rPr>
          <w:lang w:val="fr-BE"/>
        </w:rPr>
      </w:pPr>
    </w:p>
    <w:p w:rsidR="00AD12E7" w:rsidRDefault="00AD12E7">
      <w:pPr>
        <w:pStyle w:val="EMEAHeading2"/>
        <w:rPr>
          <w:lang w:val="fr-FR"/>
        </w:rPr>
      </w:pPr>
      <w:r>
        <w:rPr>
          <w:lang w:val="fr-FR"/>
        </w:rPr>
        <w:t>4.9</w:t>
      </w:r>
      <w:r>
        <w:rPr>
          <w:lang w:val="fr-FR"/>
        </w:rPr>
        <w:tab/>
        <w:t>Surdosage</w:t>
      </w:r>
    </w:p>
    <w:p w:rsidR="00AD12E7" w:rsidRDefault="00AD12E7">
      <w:pPr>
        <w:pStyle w:val="EMEAHeading2"/>
        <w:rPr>
          <w:lang w:val="fr-FR"/>
        </w:rPr>
      </w:pPr>
    </w:p>
    <w:p w:rsidR="00AD12E7" w:rsidRDefault="00AD12E7">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w:t>
      </w:r>
      <w:proofErr w:type="spellStart"/>
      <w:r>
        <w:rPr>
          <w:lang w:val="fr-FR"/>
        </w:rPr>
        <w:t>irbésartan</w:t>
      </w:r>
      <w:proofErr w:type="spellEnd"/>
      <w:r>
        <w:rPr>
          <w:lang w:val="fr-FR"/>
        </w:rPr>
        <w:t>.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w:t>
      </w:r>
      <w:proofErr w:type="spellStart"/>
      <w:r>
        <w:rPr>
          <w:lang w:val="fr-FR"/>
        </w:rPr>
        <w:t>irbésartan</w:t>
      </w:r>
      <w:proofErr w:type="spellEnd"/>
      <w:r>
        <w:rPr>
          <w:lang w:val="fr-FR"/>
        </w:rPr>
        <w:t xml:space="preserve"> n'est pas </w:t>
      </w:r>
      <w:proofErr w:type="spellStart"/>
      <w:r>
        <w:rPr>
          <w:lang w:val="fr-FR"/>
        </w:rPr>
        <w:t>hémodialysable</w:t>
      </w:r>
      <w:proofErr w:type="spellEnd"/>
      <w:r>
        <w:rPr>
          <w:lang w:val="fr-FR"/>
        </w:rPr>
        <w: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t>PROPRIÉTÉS PHARMACOLOGIQUES</w:t>
      </w:r>
    </w:p>
    <w:p w:rsidR="00AD12E7" w:rsidRDefault="00AD12E7">
      <w:pPr>
        <w:pStyle w:val="EMEAHeading1"/>
        <w:rPr>
          <w:lang w:val="fr-FR"/>
        </w:rPr>
      </w:pPr>
    </w:p>
    <w:p w:rsidR="00AD12E7" w:rsidRDefault="00AD12E7">
      <w:pPr>
        <w:pStyle w:val="EMEAHeading2"/>
        <w:rPr>
          <w:lang w:val="fr-FR"/>
        </w:rPr>
      </w:pPr>
      <w:r>
        <w:rPr>
          <w:lang w:val="fr-FR"/>
        </w:rPr>
        <w:t>5.1</w:t>
      </w:r>
      <w:r>
        <w:rPr>
          <w:lang w:val="fr-FR"/>
        </w:rPr>
        <w:tab/>
        <w:t>Propriétés pharmacodynamiques</w:t>
      </w:r>
    </w:p>
    <w:p w:rsidR="00AD12E7" w:rsidRDefault="00AD12E7">
      <w:pPr>
        <w:pStyle w:val="EMEAHeading2"/>
        <w:rPr>
          <w:lang w:val="fr-FR"/>
        </w:rPr>
      </w:pPr>
    </w:p>
    <w:p w:rsidR="00AD12E7" w:rsidRDefault="00AD12E7">
      <w:pPr>
        <w:pStyle w:val="EMEABodyText"/>
        <w:rPr>
          <w:lang w:val="fr-FR"/>
        </w:rPr>
      </w:pPr>
      <w:r>
        <w:rPr>
          <w:lang w:val="fr-FR"/>
        </w:rPr>
        <w:t>Classe pharmacothérapeutique: Antagonistes des récepteurs de l'angiotensine-II,</w:t>
      </w:r>
    </w:p>
    <w:p w:rsidR="00AD12E7" w:rsidRDefault="00AD12E7">
      <w:pPr>
        <w:pStyle w:val="EMEABodyText"/>
        <w:rPr>
          <w:lang w:val="fr-FR"/>
        </w:rPr>
      </w:pPr>
    </w:p>
    <w:p w:rsidR="00AD12E7" w:rsidRDefault="00AD12E7">
      <w:pPr>
        <w:pStyle w:val="EMEABodyText"/>
        <w:rPr>
          <w:lang w:val="fr-FR"/>
        </w:rPr>
      </w:pPr>
      <w:r>
        <w:rPr>
          <w:lang w:val="fr-FR"/>
        </w:rPr>
        <w:t>code ATC C09C A04.</w:t>
      </w:r>
    </w:p>
    <w:p w:rsidR="00AD12E7" w:rsidRDefault="00AD12E7">
      <w:pPr>
        <w:pStyle w:val="EMEABodyText"/>
        <w:rPr>
          <w:lang w:val="fr-FR"/>
        </w:rPr>
      </w:pPr>
    </w:p>
    <w:p w:rsidR="00AD12E7" w:rsidRDefault="00AD12E7">
      <w:pPr>
        <w:pStyle w:val="EMEABodyText"/>
        <w:rPr>
          <w:lang w:val="fr-FR"/>
        </w:rPr>
      </w:pPr>
      <w:r>
        <w:rPr>
          <w:u w:val="single"/>
          <w:lang w:val="fr-FR"/>
        </w:rPr>
        <w:t>Mécanisme d’action</w:t>
      </w:r>
      <w:r>
        <w:rPr>
          <w:lang w:val="fr-FR"/>
        </w:rPr>
        <w:t xml:space="preserve">: </w:t>
      </w:r>
      <w:proofErr w:type="spellStart"/>
      <w:r>
        <w:rPr>
          <w:lang w:val="fr-FR"/>
        </w:rPr>
        <w:t>irbésartan</w:t>
      </w:r>
      <w:proofErr w:type="spellEnd"/>
      <w:r>
        <w:rPr>
          <w:lang w:val="fr-FR"/>
        </w:rPr>
        <w:t xml:space="preserve"> est un antagoniste sélectif puissant des récepteurs de l'angiotensine-II (type AT</w:t>
      </w:r>
      <w:r>
        <w:rPr>
          <w:vertAlign w:val="subscript"/>
          <w:lang w:val="fr-FR"/>
        </w:rPr>
        <w:t>1</w:t>
      </w:r>
      <w:r>
        <w:rPr>
          <w:lang w:val="fr-FR"/>
        </w:rPr>
        <w:t xml:space="preserve">), actif par voie orale. </w:t>
      </w:r>
      <w:proofErr w:type="spellStart"/>
      <w:r>
        <w:rPr>
          <w:lang w:val="fr-FR"/>
        </w:rPr>
        <w:t>Irbésartan</w:t>
      </w:r>
      <w:proofErr w:type="spellEnd"/>
      <w:r>
        <w:rPr>
          <w:lang w:val="fr-FR"/>
        </w:rPr>
        <w:t xml:space="preserve"> bloque tous les effets de l'angiotensine-II, faisant intervenir les récepteurs AT</w:t>
      </w:r>
      <w:r>
        <w:rPr>
          <w:vertAlign w:val="subscript"/>
          <w:lang w:val="fr-FR"/>
        </w:rPr>
        <w:t>1</w:t>
      </w:r>
      <w:r>
        <w:rPr>
          <w:lang w:val="fr-FR"/>
        </w:rPr>
        <w:t>, indépendamment de l'origine ou de la voie de synthèse de l'angiotensine-II. L'antagonisme sélectif des récepteurs de l'angiotensine-II (AT</w:t>
      </w:r>
      <w:r>
        <w:rPr>
          <w:vertAlign w:val="subscript"/>
          <w:lang w:val="fr-FR"/>
        </w:rPr>
        <w:t>1</w:t>
      </w:r>
      <w:r>
        <w:rPr>
          <w:lang w:val="fr-FR"/>
        </w:rPr>
        <w:t>) provoque une élévation des taux plasmatiques de rénine et des taux d'angiotensine-II et une baisse de la concentration plasmatique d'aldostérone. La kaliémie n'est pas modifiée de façon significative par l'</w:t>
      </w:r>
      <w:proofErr w:type="spellStart"/>
      <w:r>
        <w:rPr>
          <w:lang w:val="fr-FR"/>
        </w:rPr>
        <w:t>irbésartan</w:t>
      </w:r>
      <w:proofErr w:type="spellEnd"/>
      <w:r>
        <w:rPr>
          <w:lang w:val="fr-FR"/>
        </w:rPr>
        <w:t xml:space="preserve"> seul aux doses recommandées. L'</w:t>
      </w:r>
      <w:proofErr w:type="spellStart"/>
      <w:r>
        <w:rPr>
          <w:lang w:val="fr-FR"/>
        </w:rPr>
        <w:t>irbésartan</w:t>
      </w:r>
      <w:proofErr w:type="spellEnd"/>
      <w:r>
        <w:rPr>
          <w:lang w:val="fr-FR"/>
        </w:rPr>
        <w:t xml:space="preserve"> n'inhibe pas l'ECA (</w:t>
      </w:r>
      <w:proofErr w:type="spellStart"/>
      <w:r>
        <w:rPr>
          <w:lang w:val="fr-FR"/>
        </w:rPr>
        <w:t>kininase</w:t>
      </w:r>
      <w:proofErr w:type="spellEnd"/>
      <w:r>
        <w:rPr>
          <w:lang w:val="fr-FR"/>
        </w:rPr>
        <w:t>-II), enzyme qui génère la formation d'angiotensine-II et qui dégrade également la bradykinine en métabolites inactifs. L'</w:t>
      </w:r>
      <w:proofErr w:type="spellStart"/>
      <w:r>
        <w:rPr>
          <w:lang w:val="fr-FR"/>
        </w:rPr>
        <w:t>irbésartan</w:t>
      </w:r>
      <w:proofErr w:type="spellEnd"/>
      <w:r>
        <w:rPr>
          <w:lang w:val="fr-FR"/>
        </w:rPr>
        <w:t xml:space="preserve"> ne nécessite pas une activation métabolique pour être actif.</w:t>
      </w:r>
    </w:p>
    <w:p w:rsidR="00AD12E7" w:rsidRDefault="00AD12E7">
      <w:pPr>
        <w:pStyle w:val="EMEABodyText"/>
        <w:rPr>
          <w:lang w:val="fr-FR"/>
        </w:rPr>
      </w:pPr>
    </w:p>
    <w:p w:rsidR="00AD12E7" w:rsidRDefault="00AD12E7">
      <w:pPr>
        <w:pStyle w:val="EMEAHeading2"/>
        <w:rPr>
          <w:b w:val="0"/>
          <w:u w:val="single"/>
          <w:lang w:val="fr-FR"/>
        </w:rPr>
      </w:pPr>
      <w:r>
        <w:rPr>
          <w:b w:val="0"/>
          <w:u w:val="single"/>
          <w:lang w:val="fr-FR"/>
        </w:rPr>
        <w:t>Efficacité clinique</w:t>
      </w:r>
    </w:p>
    <w:p w:rsidR="00AD12E7" w:rsidRDefault="00AD12E7">
      <w:pPr>
        <w:pStyle w:val="EMEAHeading2"/>
        <w:rPr>
          <w:u w:val="single"/>
          <w:lang w:val="fr-FR"/>
        </w:rPr>
      </w:pPr>
    </w:p>
    <w:p w:rsidR="00AD12E7" w:rsidRDefault="00AD12E7">
      <w:pPr>
        <w:pStyle w:val="EMEABodyText"/>
        <w:keepNext/>
        <w:rPr>
          <w:i/>
          <w:lang w:val="fr-FR"/>
        </w:rPr>
      </w:pPr>
      <w:r>
        <w:rPr>
          <w:i/>
          <w:lang w:val="fr-FR"/>
        </w:rPr>
        <w:t>Hypertension</w:t>
      </w:r>
    </w:p>
    <w:p w:rsidR="00AD12E7" w:rsidRDefault="00AD12E7">
      <w:pPr>
        <w:pStyle w:val="EMEABodyText"/>
        <w:keepNext/>
        <w:rPr>
          <w:i/>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8-13/5-8 mm Hg (PAS/PAD) à la 24ème heure après la prise (vallée). Cette baisse est supérieure à celle observée sous placebo.</w:t>
      </w:r>
    </w:p>
    <w:p w:rsidR="00AD12E7" w:rsidRDefault="00AD12E7">
      <w:pPr>
        <w:pStyle w:val="EMEABodyText"/>
        <w:rPr>
          <w:lang w:val="fr-FR"/>
        </w:rPr>
      </w:pPr>
    </w:p>
    <w:p w:rsidR="00AD12E7" w:rsidRDefault="00AD12E7">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AD12E7" w:rsidRDefault="00AD12E7">
      <w:pPr>
        <w:pStyle w:val="EMEABodyText"/>
        <w:rPr>
          <w:lang w:val="fr-FR"/>
        </w:rPr>
      </w:pPr>
    </w:p>
    <w:p w:rsidR="00AD12E7" w:rsidRDefault="00AD12E7">
      <w:pPr>
        <w:pStyle w:val="EMEABodyText"/>
        <w:rPr>
          <w:lang w:val="fr-FR"/>
        </w:rPr>
      </w:pPr>
      <w:r>
        <w:rPr>
          <w:lang w:val="fr-FR"/>
        </w:rPr>
        <w:t xml:space="preserve">L'effet antihypertenseur de </w:t>
      </w:r>
      <w:proofErr w:type="spellStart"/>
      <w:r>
        <w:rPr>
          <w:lang w:val="fr-FR"/>
        </w:rPr>
        <w:t>Karvea</w:t>
      </w:r>
      <w:proofErr w:type="spellEnd"/>
      <w:r>
        <w:rPr>
          <w:lang w:val="fr-FR"/>
        </w:rPr>
        <w:t xml:space="preserve">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AD12E7" w:rsidRDefault="00AD12E7">
      <w:pPr>
        <w:pStyle w:val="EMEABodyText"/>
        <w:rPr>
          <w:lang w:val="fr-FR"/>
        </w:rPr>
      </w:pPr>
    </w:p>
    <w:p w:rsidR="00AD12E7" w:rsidRDefault="00AD12E7">
      <w:pPr>
        <w:pStyle w:val="EMEABodyText"/>
        <w:rPr>
          <w:lang w:val="fr-FR"/>
        </w:rPr>
      </w:pPr>
      <w:r>
        <w:rPr>
          <w:lang w:val="fr-FR"/>
        </w:rPr>
        <w:t>Les effets antihypertenseurs de l'</w:t>
      </w:r>
      <w:proofErr w:type="spellStart"/>
      <w:r>
        <w:rPr>
          <w:lang w:val="fr-FR"/>
        </w:rPr>
        <w:t>irbésartan</w:t>
      </w:r>
      <w:proofErr w:type="spellEnd"/>
      <w:r>
        <w:rPr>
          <w:lang w:val="fr-FR"/>
        </w:rPr>
        <w:t xml:space="preserve"> et des diurétiques thiazidiques sont additifs. Chez les patients qui ne sont pas contrôlés de façon adéquate par l'</w:t>
      </w:r>
      <w:proofErr w:type="spellStart"/>
      <w:r>
        <w:rPr>
          <w:lang w:val="fr-FR"/>
        </w:rPr>
        <w:t>irbésartan</w:t>
      </w:r>
      <w:proofErr w:type="spellEnd"/>
      <w:r>
        <w:rPr>
          <w:lang w:val="fr-FR"/>
        </w:rPr>
        <w:t xml:space="preserve"> seul, l'addition d’une faible dose d’hydrochlorothiazide (12,5 mg) à l'</w:t>
      </w:r>
      <w:proofErr w:type="spellStart"/>
      <w:r>
        <w:rPr>
          <w:lang w:val="fr-FR"/>
        </w:rPr>
        <w:t>irbésartan</w:t>
      </w:r>
      <w:proofErr w:type="spellEnd"/>
      <w:r>
        <w:rPr>
          <w:lang w:val="fr-FR"/>
        </w:rPr>
        <w:t xml:space="preserve"> en une prise quotidienne produit une baisse plus importante de la PA, ajustée par rapport au placebo, 24 heures après la prise (vallée), de 7-10/3-6 mm Hg (PAS/PAD).</w:t>
      </w:r>
    </w:p>
    <w:p w:rsidR="00AD12E7" w:rsidRDefault="00AD12E7">
      <w:pPr>
        <w:pStyle w:val="EMEABodyText"/>
        <w:rPr>
          <w:lang w:val="fr-FR"/>
        </w:rPr>
      </w:pPr>
    </w:p>
    <w:p w:rsidR="00AD12E7" w:rsidRDefault="00AD12E7">
      <w:pPr>
        <w:pStyle w:val="EMEABodyText"/>
        <w:rPr>
          <w:lang w:val="fr-FR"/>
        </w:rPr>
      </w:pPr>
      <w:r>
        <w:rPr>
          <w:lang w:val="fr-FR"/>
        </w:rPr>
        <w:t xml:space="preserve">L'efficacité de </w:t>
      </w:r>
      <w:proofErr w:type="spellStart"/>
      <w:r>
        <w:rPr>
          <w:lang w:val="fr-FR"/>
        </w:rPr>
        <w:t>Karvea</w:t>
      </w:r>
      <w:proofErr w:type="spellEnd"/>
      <w:r>
        <w:rPr>
          <w:lang w:val="fr-FR"/>
        </w:rPr>
        <w:t xml:space="preserve"> est indépendante de l'âge ou du sexe. Comme pour les autres médicaments agissant sur le système rénine-angiotensine, les patients noirs hypertendus présentent une réponse notablement moindre à l'</w:t>
      </w:r>
      <w:proofErr w:type="spellStart"/>
      <w:r>
        <w:rPr>
          <w:lang w:val="fr-FR"/>
        </w:rPr>
        <w:t>irbésartan</w:t>
      </w:r>
      <w:proofErr w:type="spellEnd"/>
      <w:r>
        <w:rPr>
          <w:lang w:val="fr-FR"/>
        </w:rPr>
        <w:t xml:space="preserve"> administré seul. Quand l'</w:t>
      </w:r>
      <w:proofErr w:type="spellStart"/>
      <w:r>
        <w:rPr>
          <w:lang w:val="fr-FR"/>
        </w:rPr>
        <w:t>irbésartan</w:t>
      </w:r>
      <w:proofErr w:type="spellEnd"/>
      <w:r>
        <w:rPr>
          <w:lang w:val="fr-FR"/>
        </w:rPr>
        <w:t xml:space="preserve"> est administré en association avec une faible dose d’hydrochlorothiazide (par exemple 12,5 mg par jour), la réponse antihypertensive des patients noirs rejoint celle des patients blancs.</w:t>
      </w:r>
    </w:p>
    <w:p w:rsidR="00AD12E7" w:rsidRDefault="00AD12E7">
      <w:pPr>
        <w:pStyle w:val="EMEABodyText"/>
        <w:rPr>
          <w:lang w:val="fr-FR"/>
        </w:rPr>
      </w:pPr>
    </w:p>
    <w:p w:rsidR="00AD12E7" w:rsidRDefault="00AD12E7">
      <w:pPr>
        <w:pStyle w:val="EMEABodyText"/>
        <w:rPr>
          <w:lang w:val="fr-FR"/>
        </w:rPr>
      </w:pPr>
      <w:r>
        <w:rPr>
          <w:lang w:val="fr-FR"/>
        </w:rPr>
        <w:t>Il n’y a pas d’effet cliniquement significatif sur l'uricémie ou sur l'uricurie.</w:t>
      </w:r>
    </w:p>
    <w:p w:rsidR="00AD12E7" w:rsidRDefault="00AD12E7">
      <w:pPr>
        <w:pStyle w:val="EMEABodyText"/>
        <w:rPr>
          <w:lang w:val="fr-FR"/>
        </w:rPr>
      </w:pPr>
    </w:p>
    <w:p w:rsidR="00AD12E7" w:rsidRDefault="00AD12E7">
      <w:pPr>
        <w:pStyle w:val="EMEABodyText"/>
        <w:keepNext/>
        <w:rPr>
          <w:i/>
          <w:lang w:val="fr-FR"/>
        </w:rPr>
      </w:pPr>
      <w:r>
        <w:rPr>
          <w:i/>
          <w:lang w:val="fr-FR"/>
        </w:rPr>
        <w:t>Population pédiatrique</w:t>
      </w:r>
    </w:p>
    <w:p w:rsidR="00AD12E7" w:rsidRDefault="00AD12E7">
      <w:pPr>
        <w:pStyle w:val="EMEABodyText"/>
        <w:keepNext/>
        <w:rPr>
          <w:i/>
          <w:lang w:val="fr-FR"/>
        </w:rPr>
      </w:pPr>
    </w:p>
    <w:p w:rsidR="00AD12E7" w:rsidRDefault="00AD12E7">
      <w:pPr>
        <w:pStyle w:val="EMEABodyText"/>
        <w:rPr>
          <w:lang w:val="fr-FR"/>
        </w:rPr>
      </w:pPr>
      <w:r>
        <w:rPr>
          <w:lang w:val="fr-FR"/>
        </w:rPr>
        <w:t>La baisse de pression artérielle obtenue après titration avec des doses cibles d'</w:t>
      </w:r>
      <w:proofErr w:type="spellStart"/>
      <w:r>
        <w:rPr>
          <w:lang w:val="fr-FR"/>
        </w:rPr>
        <w:t>irbésartan</w:t>
      </w:r>
      <w:proofErr w:type="spellEnd"/>
      <w:r>
        <w:rPr>
          <w:lang w:val="fr-FR"/>
        </w:rPr>
        <w:t xml:space="preserve">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w:t>
      </w:r>
      <w:proofErr w:type="spellStart"/>
      <w:r>
        <w:rPr>
          <w:lang w:val="fr-FR"/>
        </w:rPr>
        <w:t>ass</w:t>
      </w:r>
      <w:proofErr w:type="spellEnd"/>
      <w:r>
        <w:rPr>
          <w:lang w:val="fr-FR"/>
        </w:rPr>
        <w:t xml:space="preserve">), était de 11,7 mm Hg (faible dose), 9,3 mm Hg (dose moyenne) et 13,2 mm Hg (forte dose). Aucune différence significative n'a été mise en évidence entre ces doses. La baisse moyenne ajustée de la pression artérielle diastolique en position assise à la vallée (PAD </w:t>
      </w:r>
      <w:proofErr w:type="spellStart"/>
      <w:r>
        <w:rPr>
          <w:lang w:val="fr-FR"/>
        </w:rPr>
        <w:t>ass</w:t>
      </w:r>
      <w:proofErr w:type="spellEnd"/>
      <w:r>
        <w:rPr>
          <w:lang w:val="fr-FR"/>
        </w:rPr>
        <w:t xml:space="preserve">) était la suivante: 3,8 mm Hg (faible dose), 3,2 mm Hg (dose moyenne), 5,6 mm Hg (forte dose). Sur une période ultérieure de deux semaines pendant laquelle les patients ont été </w:t>
      </w:r>
      <w:proofErr w:type="spellStart"/>
      <w:r>
        <w:rPr>
          <w:lang w:val="fr-FR"/>
        </w:rPr>
        <w:t>re-randomisés</w:t>
      </w:r>
      <w:proofErr w:type="spellEnd"/>
      <w:r>
        <w:rPr>
          <w:lang w:val="fr-FR"/>
        </w:rPr>
        <w:t xml:space="preserve"> sous la substance active ou le placebo, les patients sous placebo ont eu une augmentation de la PAS </w:t>
      </w:r>
      <w:proofErr w:type="spellStart"/>
      <w:r>
        <w:rPr>
          <w:lang w:val="fr-FR"/>
        </w:rPr>
        <w:t>ass</w:t>
      </w:r>
      <w:proofErr w:type="spellEnd"/>
      <w:r>
        <w:rPr>
          <w:lang w:val="fr-FR"/>
        </w:rPr>
        <w:t xml:space="preserve"> de 2,4 mm Hg et de la PAD </w:t>
      </w:r>
      <w:proofErr w:type="spellStart"/>
      <w:r>
        <w:rPr>
          <w:lang w:val="fr-FR"/>
        </w:rPr>
        <w:t>ass</w:t>
      </w:r>
      <w:proofErr w:type="spellEnd"/>
      <w:r>
        <w:rPr>
          <w:lang w:val="fr-FR"/>
        </w:rPr>
        <w:t xml:space="preserve"> de 2,0 mm Hg comparée à une modification de +0,1 et - 0,3 mm Hg respectivement pour les patients sous </w:t>
      </w:r>
      <w:proofErr w:type="spellStart"/>
      <w:r>
        <w:rPr>
          <w:lang w:val="fr-FR"/>
        </w:rPr>
        <w:t>irbésartan</w:t>
      </w:r>
      <w:proofErr w:type="spellEnd"/>
      <w:r>
        <w:rPr>
          <w:lang w:val="fr-FR"/>
        </w:rPr>
        <w:t xml:space="preserve"> toutes doses (voir rubrique 4.2).</w:t>
      </w:r>
    </w:p>
    <w:p w:rsidR="00AD12E7" w:rsidRDefault="00AD12E7">
      <w:pPr>
        <w:pStyle w:val="EMEABodyText"/>
        <w:rPr>
          <w:lang w:val="fr-FR"/>
        </w:rPr>
      </w:pPr>
    </w:p>
    <w:p w:rsidR="00AD12E7" w:rsidRDefault="00AD12E7">
      <w:pPr>
        <w:pStyle w:val="EMEABodyText"/>
        <w:keepNext/>
        <w:rPr>
          <w:i/>
          <w:lang w:val="fr-FR"/>
        </w:rPr>
      </w:pPr>
      <w:r>
        <w:rPr>
          <w:i/>
          <w:lang w:val="fr-FR"/>
        </w:rPr>
        <w:t>Hypertension et diabète de type 2 avec atteinte rénale</w:t>
      </w:r>
    </w:p>
    <w:p w:rsidR="00AD12E7" w:rsidRDefault="00AD12E7">
      <w:pPr>
        <w:pStyle w:val="EMEABodyText"/>
        <w:keepNext/>
        <w:rPr>
          <w:i/>
          <w:lang w:val="fr-FR"/>
        </w:rPr>
      </w:pPr>
    </w:p>
    <w:p w:rsidR="00AD12E7" w:rsidRDefault="00AD12E7">
      <w:pPr>
        <w:pStyle w:val="EMEABodyText"/>
        <w:rPr>
          <w:lang w:val="fr-FR"/>
        </w:rPr>
      </w:pPr>
      <w:r>
        <w:rPr>
          <w:lang w:val="fr-FR"/>
        </w:rPr>
        <w:t>L'étude "</w:t>
      </w:r>
      <w:proofErr w:type="spellStart"/>
      <w:r>
        <w:rPr>
          <w:lang w:val="fr-FR"/>
        </w:rPr>
        <w:t>Irbesartan</w:t>
      </w:r>
      <w:proofErr w:type="spellEnd"/>
      <w:r>
        <w:rPr>
          <w:lang w:val="fr-FR"/>
        </w:rPr>
        <w:t xml:space="preserve"> </w:t>
      </w:r>
      <w:proofErr w:type="spellStart"/>
      <w:r>
        <w:rPr>
          <w:lang w:val="fr-FR"/>
        </w:rPr>
        <w:t>Diabetic</w:t>
      </w:r>
      <w:proofErr w:type="spellEnd"/>
      <w:r>
        <w:rPr>
          <w:lang w:val="fr-FR"/>
        </w:rPr>
        <w:t xml:space="preserve"> </w:t>
      </w:r>
      <w:proofErr w:type="spellStart"/>
      <w:r>
        <w:rPr>
          <w:lang w:val="fr-FR"/>
        </w:rPr>
        <w:t>Nephropathy</w:t>
      </w:r>
      <w:proofErr w:type="spellEnd"/>
      <w:r>
        <w:rPr>
          <w:lang w:val="fr-FR"/>
        </w:rPr>
        <w:t xml:space="preserve"> Trial (IDNT)" montre que l'</w:t>
      </w:r>
      <w:proofErr w:type="spellStart"/>
      <w:r>
        <w:rPr>
          <w:lang w:val="fr-FR"/>
        </w:rPr>
        <w:t>irbésartan</w:t>
      </w:r>
      <w:proofErr w:type="spellEnd"/>
      <w:r>
        <w:rPr>
          <w:lang w:val="fr-FR"/>
        </w:rPr>
        <w:t xml:space="preserve"> ralentit la progression de l'atteinte rénale chez des patients ayant une insuffisance rénale chronique et une protéinurie avérée. IDNT est une étude de morbi-mortalité en double aveugle, contrôlée, comparant </w:t>
      </w:r>
      <w:proofErr w:type="spellStart"/>
      <w:r>
        <w:rPr>
          <w:lang w:val="fr-FR"/>
        </w:rPr>
        <w:t>Karvea</w:t>
      </w:r>
      <w:proofErr w:type="spellEnd"/>
      <w:r>
        <w:rPr>
          <w:lang w:val="fr-FR"/>
        </w:rPr>
        <w:t xml:space="preserve">, amlodipine et un placebo. Les effets à long terme (en moyenne 2,6 ans) de </w:t>
      </w:r>
      <w:proofErr w:type="spellStart"/>
      <w:r>
        <w:rPr>
          <w:lang w:val="fr-FR"/>
        </w:rPr>
        <w:t>Karvea</w:t>
      </w:r>
      <w:proofErr w:type="spellEnd"/>
      <w:r>
        <w:rPr>
          <w:lang w:val="fr-FR"/>
        </w:rPr>
        <w:t xml:space="preserve">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w:t>
      </w:r>
      <w:proofErr w:type="spellStart"/>
      <w:r>
        <w:rPr>
          <w:lang w:val="fr-FR"/>
        </w:rPr>
        <w:t>irbésartan</w:t>
      </w:r>
      <w:proofErr w:type="spellEnd"/>
      <w:r>
        <w:rPr>
          <w:lang w:val="fr-FR"/>
        </w:rPr>
        <w:t xml:space="preserve">,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w:t>
      </w:r>
      <w:proofErr w:type="spellStart"/>
      <w:r>
        <w:rPr>
          <w:lang w:val="fr-FR"/>
        </w:rPr>
        <w:t>irbésartan</w:t>
      </w:r>
      <w:proofErr w:type="spellEnd"/>
      <w:r>
        <w:rPr>
          <w:lang w:val="fr-FR"/>
        </w:rPr>
        <w:t xml:space="preserve"> et amlodipine. L'</w:t>
      </w:r>
      <w:proofErr w:type="spellStart"/>
      <w:r>
        <w:rPr>
          <w:lang w:val="fr-FR"/>
        </w:rPr>
        <w:t>irbésartan</w:t>
      </w:r>
      <w:proofErr w:type="spellEnd"/>
      <w:r>
        <w:rPr>
          <w:lang w:val="fr-FR"/>
        </w:rPr>
        <w:t xml:space="preserve"> a réduit significativement le risque relatif du critère principal combiné: doublement de la créatininémie, insuffisance rénale terminale (IRT) ou mortalité toute cause. Environ 33% des patients du groupe </w:t>
      </w:r>
      <w:proofErr w:type="spellStart"/>
      <w:r>
        <w:rPr>
          <w:lang w:val="fr-FR"/>
        </w:rPr>
        <w:t>irbésartan</w:t>
      </w:r>
      <w:proofErr w:type="spellEnd"/>
      <w:r>
        <w:rPr>
          <w:lang w:val="fr-FR"/>
        </w:rPr>
        <w:t xml:space="preserve">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AD12E7" w:rsidRDefault="00AD12E7">
      <w:pPr>
        <w:pStyle w:val="EMEABodyText"/>
        <w:rPr>
          <w:lang w:val="fr-FR"/>
        </w:rPr>
      </w:pPr>
    </w:p>
    <w:p w:rsidR="00AD12E7" w:rsidRDefault="00AD12E7">
      <w:pPr>
        <w:pStyle w:val="EMEABodyText"/>
        <w:rPr>
          <w:lang w:val="fr-FR"/>
        </w:rPr>
      </w:pPr>
      <w:r>
        <w:rPr>
          <w:lang w:val="fr-FR"/>
        </w:rPr>
        <w:t xml:space="preserve">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w:t>
      </w:r>
      <w:proofErr w:type="spellStart"/>
      <w:r>
        <w:rPr>
          <w:lang w:val="fr-FR"/>
        </w:rPr>
        <w:t>irbésartan</w:t>
      </w:r>
      <w:proofErr w:type="spellEnd"/>
      <w:r>
        <w:rPr>
          <w:lang w:val="fr-FR"/>
        </w:rPr>
        <w:t xml:space="preserve"> versus le traitement comportant le placebo. Une augmentation de l'incidence d'infarctus du myocarde non mortels et d'accidents vasculaires cérébraux a été observée chez les femmes dans le groupe de traitement comportant </w:t>
      </w:r>
      <w:proofErr w:type="spellStart"/>
      <w:r>
        <w:rPr>
          <w:lang w:val="fr-FR"/>
        </w:rPr>
        <w:t>irbésartan</w:t>
      </w:r>
      <w:proofErr w:type="spellEnd"/>
      <w:r>
        <w:rPr>
          <w:lang w:val="fr-FR"/>
        </w:rPr>
        <w:t xml:space="preserve"> versus le groupe de traitement comportant amlodipine, alors que les hospitalisations pour insuffisance cardiaque ont été réduites sur la population globale. Toutefois, aucune explication particulière de ces résultats chez la femme n'a été identifiée.</w:t>
      </w:r>
    </w:p>
    <w:p w:rsidR="00AD12E7" w:rsidRDefault="00AD12E7">
      <w:pPr>
        <w:pStyle w:val="EMEABodyText"/>
        <w:rPr>
          <w:lang w:val="fr-FR"/>
        </w:rPr>
      </w:pPr>
    </w:p>
    <w:p w:rsidR="00AD12E7" w:rsidRDefault="00AD12E7">
      <w:pPr>
        <w:pStyle w:val="EMEABodyText"/>
        <w:rPr>
          <w:lang w:val="fr-FR"/>
        </w:rPr>
      </w:pPr>
      <w:r>
        <w:rPr>
          <w:lang w:val="fr-FR"/>
        </w:rPr>
        <w:t>L'étude "</w:t>
      </w:r>
      <w:proofErr w:type="spellStart"/>
      <w:r>
        <w:rPr>
          <w:lang w:val="fr-FR"/>
        </w:rPr>
        <w:t>Effects</w:t>
      </w:r>
      <w:proofErr w:type="spellEnd"/>
      <w:r>
        <w:rPr>
          <w:lang w:val="fr-FR"/>
        </w:rPr>
        <w:t xml:space="preserve"> of </w:t>
      </w:r>
      <w:proofErr w:type="spellStart"/>
      <w:r>
        <w:rPr>
          <w:lang w:val="fr-FR"/>
        </w:rPr>
        <w:t>Irbesartan</w:t>
      </w:r>
      <w:proofErr w:type="spellEnd"/>
      <w:r>
        <w:rPr>
          <w:lang w:val="fr-FR"/>
        </w:rPr>
        <w:t xml:space="preserve"> on </w:t>
      </w:r>
      <w:proofErr w:type="spellStart"/>
      <w:r>
        <w:rPr>
          <w:lang w:val="fr-FR"/>
        </w:rPr>
        <w:t>Microalbuminuria</w:t>
      </w:r>
      <w:proofErr w:type="spellEnd"/>
      <w:r>
        <w:rPr>
          <w:lang w:val="fr-FR"/>
        </w:rPr>
        <w:t xml:space="preserve"> in Hypertensive Patients </w:t>
      </w:r>
      <w:proofErr w:type="spellStart"/>
      <w:r>
        <w:rPr>
          <w:lang w:val="fr-FR"/>
        </w:rPr>
        <w:t>with</w:t>
      </w:r>
      <w:proofErr w:type="spellEnd"/>
      <w:r>
        <w:rPr>
          <w:lang w:val="fr-FR"/>
        </w:rPr>
        <w:t xml:space="preserve"> type 2 </w:t>
      </w:r>
      <w:proofErr w:type="spellStart"/>
      <w:r>
        <w:rPr>
          <w:lang w:val="fr-FR"/>
        </w:rPr>
        <w:t>Diabetes</w:t>
      </w:r>
      <w:proofErr w:type="spellEnd"/>
      <w:r>
        <w:rPr>
          <w:lang w:val="fr-FR"/>
        </w:rPr>
        <w:t xml:space="preserve"> </w:t>
      </w:r>
      <w:proofErr w:type="spellStart"/>
      <w:r>
        <w:rPr>
          <w:lang w:val="fr-FR"/>
        </w:rPr>
        <w:t>Mellitus</w:t>
      </w:r>
      <w:proofErr w:type="spellEnd"/>
      <w:r>
        <w:rPr>
          <w:lang w:val="fr-FR"/>
        </w:rPr>
        <w:t xml:space="preserve"> (IRMA 2)" montre que l'</w:t>
      </w:r>
      <w:proofErr w:type="spellStart"/>
      <w:r>
        <w:rPr>
          <w:lang w:val="fr-FR"/>
        </w:rPr>
        <w:t>irbésartan</w:t>
      </w:r>
      <w:proofErr w:type="spellEnd"/>
      <w:r>
        <w:rPr>
          <w:lang w:val="fr-FR"/>
        </w:rPr>
        <w:t xml:space="preserve"> 300 mg retarde la progression vers une protéinurie avérée chez des patients ayant une microalbuminurie. IRMA 2 est une étude de morbidité, en double aveugle, contrôlée versus placebo, menée chez 590 patients ayant un diabète de type 2, une microalbuminurie (30-300 mg/jour) et une fonction rénale normale (créatininémie ≤ 1,5 mg/dl chez les hommes et &lt; 1,1 mg/dl chez les femmes). L'étude a évalué les effets à long terme (2 ans) de </w:t>
      </w:r>
      <w:proofErr w:type="spellStart"/>
      <w:r>
        <w:rPr>
          <w:lang w:val="fr-FR"/>
        </w:rPr>
        <w:t>Karvea</w:t>
      </w:r>
      <w:proofErr w:type="spellEnd"/>
      <w:r>
        <w:rPr>
          <w:lang w:val="fr-FR"/>
        </w:rPr>
        <w:t xml:space="preserve"> sur la progression vers une protéinurie clinique (avérée) (taux d'</w:t>
      </w:r>
      <w:proofErr w:type="spellStart"/>
      <w:r>
        <w:rPr>
          <w:lang w:val="fr-FR"/>
        </w:rPr>
        <w:t>excretion</w:t>
      </w:r>
      <w:proofErr w:type="spellEnd"/>
      <w:r>
        <w:rPr>
          <w:lang w:val="fr-FR"/>
        </w:rPr>
        <w:t xml:space="preserve">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w:t>
      </w:r>
      <w:proofErr w:type="spellStart"/>
      <w:r>
        <w:rPr>
          <w:lang w:val="fr-FR"/>
        </w:rPr>
        <w:t>irbésartan</w:t>
      </w:r>
      <w:proofErr w:type="spellEnd"/>
      <w:r>
        <w:rPr>
          <w:lang w:val="fr-FR"/>
        </w:rPr>
        <w:t xml:space="preserve"> 300 mg (5,2%) que dans les groupes placebo (14,9%) ou </w:t>
      </w:r>
      <w:proofErr w:type="spellStart"/>
      <w:r>
        <w:rPr>
          <w:lang w:val="fr-FR"/>
        </w:rPr>
        <w:t>irbésartan</w:t>
      </w:r>
      <w:proofErr w:type="spellEnd"/>
      <w:r>
        <w:rPr>
          <w:lang w:val="fr-FR"/>
        </w:rPr>
        <w:t xml:space="preserve">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w:t>
      </w:r>
      <w:proofErr w:type="spellStart"/>
      <w:r>
        <w:rPr>
          <w:lang w:val="fr-FR"/>
        </w:rPr>
        <w:t>Karvea</w:t>
      </w:r>
      <w:proofErr w:type="spellEnd"/>
      <w:r>
        <w:rPr>
          <w:lang w:val="fr-FR"/>
        </w:rPr>
        <w:t xml:space="preserve"> 300 mg (34%) que dans le groupe placebo (21%).</w:t>
      </w:r>
    </w:p>
    <w:p w:rsidR="00AD12E7" w:rsidRDefault="00AD12E7">
      <w:pPr>
        <w:pStyle w:val="EMEABodyText"/>
        <w:rPr>
          <w:lang w:val="fr-FR"/>
        </w:rPr>
      </w:pPr>
    </w:p>
    <w:p w:rsidR="00AD12E7" w:rsidRDefault="00AD12E7">
      <w:pPr>
        <w:rPr>
          <w:i/>
          <w:lang w:val="fr-FR"/>
        </w:rPr>
      </w:pPr>
      <w:r>
        <w:rPr>
          <w:i/>
          <w:lang w:val="fr-FR"/>
        </w:rPr>
        <w:t>Double blocage du système rénine-angiotensine-aldostérone (SRAA) :</w:t>
      </w:r>
    </w:p>
    <w:p w:rsidR="00AD12E7" w:rsidRDefault="00AD12E7">
      <w:pPr>
        <w:pStyle w:val="EMEABodyText"/>
        <w:rPr>
          <w:lang w:val="fr-FR"/>
        </w:rPr>
      </w:pPr>
      <w:r>
        <w:rPr>
          <w:lang w:val="fr-FR"/>
        </w:rPr>
        <w:t>L’utilisation de l’association d’un inhibiteur de l’enzyme de conversion (IEC) avec un antagoniste des récepteurs de l’angiotensine II (ARA II) a été analysée au cours de deux larges  essais randomisés et contrôlés (ONTARGET (</w:t>
      </w:r>
      <w:proofErr w:type="spellStart"/>
      <w:r>
        <w:rPr>
          <w:lang w:val="fr-FR"/>
        </w:rPr>
        <w:t>ONgoing</w:t>
      </w:r>
      <w:proofErr w:type="spellEnd"/>
      <w:r>
        <w:rPr>
          <w:lang w:val="fr-FR"/>
        </w:rPr>
        <w:t xml:space="preserve"> </w:t>
      </w:r>
      <w:proofErr w:type="spellStart"/>
      <w:r>
        <w:rPr>
          <w:lang w:val="fr-FR"/>
        </w:rPr>
        <w:t>Telmisartan</w:t>
      </w:r>
      <w:proofErr w:type="spellEnd"/>
      <w:r>
        <w:rPr>
          <w:lang w:val="fr-FR"/>
        </w:rPr>
        <w:t xml:space="preserve"> Alone and in combination </w:t>
      </w:r>
      <w:proofErr w:type="spellStart"/>
      <w:r>
        <w:rPr>
          <w:lang w:val="fr-FR"/>
        </w:rPr>
        <w:t>with</w:t>
      </w:r>
      <w:proofErr w:type="spellEnd"/>
      <w:r>
        <w:rPr>
          <w:lang w:val="fr-FR"/>
        </w:rPr>
        <w:t xml:space="preserve"> Ramipril Global Endpoint Trial) et VA NEPHRON-D (The </w:t>
      </w:r>
      <w:proofErr w:type="spellStart"/>
      <w:r>
        <w:rPr>
          <w:lang w:val="fr-FR"/>
        </w:rPr>
        <w:t>Veterans</w:t>
      </w:r>
      <w:proofErr w:type="spellEnd"/>
      <w:r>
        <w:rPr>
          <w:lang w:val="fr-FR"/>
        </w:rPr>
        <w:t xml:space="preserve"> Affairs </w:t>
      </w:r>
      <w:proofErr w:type="spellStart"/>
      <w:r>
        <w:rPr>
          <w:lang w:val="fr-FR"/>
        </w:rPr>
        <w:t>Nephropathy</w:t>
      </w:r>
      <w:proofErr w:type="spellEnd"/>
      <w:r>
        <w:rPr>
          <w:lang w:val="fr-FR"/>
        </w:rPr>
        <w:t xml:space="preserve"> in </w:t>
      </w:r>
      <w:proofErr w:type="spellStart"/>
      <w:r>
        <w:rPr>
          <w:lang w:val="fr-FR"/>
        </w:rPr>
        <w:t>Diabetes</w:t>
      </w:r>
      <w:proofErr w:type="spellEnd"/>
      <w:r>
        <w:rPr>
          <w:lang w:val="fr-FR"/>
        </w:rPr>
        <w:t xml:space="preserve">). </w:t>
      </w:r>
    </w:p>
    <w:p w:rsidR="00AD12E7" w:rsidRDefault="00AD12E7">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AD12E7" w:rsidRDefault="00AD12E7">
      <w:pPr>
        <w:pStyle w:val="EMEABodyText"/>
        <w:rPr>
          <w:lang w:val="fr-FR"/>
        </w:rPr>
      </w:pPr>
    </w:p>
    <w:p w:rsidR="00AD12E7" w:rsidRDefault="00AD12E7">
      <w:pPr>
        <w:pStyle w:val="EMEABodyText"/>
        <w:rPr>
          <w:lang w:val="fr-FR"/>
        </w:rPr>
      </w:pPr>
      <w:r>
        <w:rPr>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AD12E7" w:rsidRDefault="00AD12E7">
      <w:pPr>
        <w:pStyle w:val="EMEABodyText"/>
        <w:rPr>
          <w:lang w:val="fr-FR"/>
        </w:rPr>
      </w:pPr>
      <w:r>
        <w:rPr>
          <w:lang w:val="fr-FR"/>
        </w:rPr>
        <w:t>Ces résultats sont également applicables aux autres IEC et ARA II, compte tenu de la similarité de leurs propriétés pharmacodynamiques.</w:t>
      </w:r>
    </w:p>
    <w:p w:rsidR="00AD12E7" w:rsidRDefault="00AD12E7">
      <w:pPr>
        <w:pStyle w:val="EMEABodyText"/>
        <w:rPr>
          <w:lang w:val="fr-FR"/>
        </w:rPr>
      </w:pPr>
    </w:p>
    <w:p w:rsidR="00AD12E7" w:rsidRDefault="00AD12E7">
      <w:pPr>
        <w:pStyle w:val="EMEABodyText"/>
        <w:rPr>
          <w:lang w:val="fr-FR"/>
        </w:rPr>
      </w:pPr>
      <w:r>
        <w:rPr>
          <w:lang w:val="fr-FR"/>
        </w:rPr>
        <w:t>Les IEC et les ARA II ne doivent donc pas être associés chez les patients atteints de néphropathie diabétique.</w:t>
      </w:r>
    </w:p>
    <w:p w:rsidR="00AD12E7" w:rsidRDefault="00AD12E7">
      <w:pPr>
        <w:pStyle w:val="EMEABodyText"/>
        <w:rPr>
          <w:lang w:val="fr-FR"/>
        </w:rPr>
      </w:pPr>
    </w:p>
    <w:p w:rsidR="00AD12E7" w:rsidRDefault="00AD12E7">
      <w:pPr>
        <w:pStyle w:val="EMEABodyText"/>
        <w:rPr>
          <w:lang w:val="fr-FR"/>
        </w:rPr>
      </w:pPr>
      <w:r>
        <w:rPr>
          <w:lang w:val="fr-FR"/>
        </w:rPr>
        <w:t>L’étude ALTITUDE (</w:t>
      </w:r>
      <w:proofErr w:type="spellStart"/>
      <w:r>
        <w:rPr>
          <w:lang w:val="fr-FR"/>
        </w:rPr>
        <w:t>Aliskiren</w:t>
      </w:r>
      <w:proofErr w:type="spellEnd"/>
      <w:r>
        <w:rPr>
          <w:lang w:val="fr-FR"/>
        </w:rPr>
        <w:t xml:space="preserve"> Trial in Type 2 </w:t>
      </w:r>
      <w:proofErr w:type="spellStart"/>
      <w:r>
        <w:rPr>
          <w:lang w:val="fr-FR"/>
        </w:rPr>
        <w:t>Diabetes</w:t>
      </w:r>
      <w:proofErr w:type="spellEnd"/>
      <w:r>
        <w:rPr>
          <w:lang w:val="fr-FR"/>
        </w:rPr>
        <w:t xml:space="preserve"> </w:t>
      </w:r>
      <w:proofErr w:type="spellStart"/>
      <w:r>
        <w:rPr>
          <w:lang w:val="fr-FR"/>
        </w:rPr>
        <w:t>Using</w:t>
      </w:r>
      <w:proofErr w:type="spellEnd"/>
      <w:r>
        <w:rPr>
          <w:lang w:val="fr-FR"/>
        </w:rPr>
        <w:t xml:space="preserve"> </w:t>
      </w:r>
      <w:proofErr w:type="spellStart"/>
      <w:r>
        <w:rPr>
          <w:lang w:val="fr-FR"/>
        </w:rPr>
        <w:t>Cardiovascular</w:t>
      </w:r>
      <w:proofErr w:type="spellEnd"/>
      <w:r>
        <w:rPr>
          <w:lang w:val="fr-FR"/>
        </w:rPr>
        <w:t xml:space="preserve"> and </w:t>
      </w:r>
      <w:proofErr w:type="spellStart"/>
      <w:r>
        <w:rPr>
          <w:lang w:val="fr-FR"/>
        </w:rPr>
        <w:t>Renal</w:t>
      </w:r>
      <w:proofErr w:type="spellEnd"/>
      <w:r>
        <w:rPr>
          <w:lang w:val="fr-FR"/>
        </w:rPr>
        <w:t xml:space="preserve"> </w:t>
      </w:r>
      <w:proofErr w:type="spellStart"/>
      <w:r>
        <w:rPr>
          <w:lang w:val="fr-FR"/>
        </w:rPr>
        <w:t>Disease</w:t>
      </w:r>
      <w:proofErr w:type="spellEnd"/>
      <w:r>
        <w:rPr>
          <w:lang w:val="fr-FR"/>
        </w:rPr>
        <w:t xml:space="preserve"> </w:t>
      </w:r>
      <w:proofErr w:type="spellStart"/>
      <w:r>
        <w:rPr>
          <w:lang w:val="fr-FR"/>
        </w:rPr>
        <w:t>Endpoints</w:t>
      </w:r>
      <w:proofErr w:type="spellEnd"/>
      <w:r>
        <w:rPr>
          <w:lang w:val="fr-FR"/>
        </w:rPr>
        <w:t>) a été réalisée dans le but d’évaluer le bénéfice de l’ajout d’</w:t>
      </w:r>
      <w:proofErr w:type="spellStart"/>
      <w:r>
        <w:rPr>
          <w:lang w:val="fr-FR"/>
        </w:rPr>
        <w:t>aliskiren</w:t>
      </w:r>
      <w:proofErr w:type="spellEnd"/>
      <w:r>
        <w:rPr>
          <w:lang w:val="fr-FR"/>
        </w:rPr>
        <w:t xml:space="preserve">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w:t>
      </w:r>
      <w:proofErr w:type="spellStart"/>
      <w:r>
        <w:rPr>
          <w:lang w:val="fr-FR"/>
        </w:rPr>
        <w:t>aliskiren</w:t>
      </w:r>
      <w:proofErr w:type="spellEnd"/>
      <w:r>
        <w:rPr>
          <w:lang w:val="fr-FR"/>
        </w:rPr>
        <w:t xml:space="preserve"> que dans le groupe placebo; de même les événements indésirables et certains événements indésirables graves tels que l’hyperkaliémie, l’hypotension et l’insuffisance rénale ont été rapportés plus fréquemment dans le groupe </w:t>
      </w:r>
      <w:proofErr w:type="spellStart"/>
      <w:r>
        <w:rPr>
          <w:lang w:val="fr-FR"/>
        </w:rPr>
        <w:t>aliskiren</w:t>
      </w:r>
      <w:proofErr w:type="spellEnd"/>
      <w:r>
        <w:rPr>
          <w:lang w:val="fr-FR"/>
        </w:rPr>
        <w:t xml:space="preserve"> que dans le groupe placebo.</w:t>
      </w:r>
    </w:p>
    <w:p w:rsidR="00AD12E7" w:rsidRDefault="00AD12E7">
      <w:pPr>
        <w:pStyle w:val="EMEABodyText"/>
        <w:rPr>
          <w:lang w:val="fr-FR"/>
        </w:rPr>
      </w:pPr>
    </w:p>
    <w:p w:rsidR="00AD12E7" w:rsidRDefault="00AD12E7">
      <w:pPr>
        <w:pStyle w:val="EMEAHeading2"/>
        <w:rPr>
          <w:lang w:val="fr-FR"/>
        </w:rPr>
      </w:pPr>
      <w:r>
        <w:rPr>
          <w:lang w:val="fr-FR"/>
        </w:rPr>
        <w:t>5.2</w:t>
      </w:r>
      <w:r>
        <w:rPr>
          <w:lang w:val="fr-FR"/>
        </w:rPr>
        <w:tab/>
        <w:t>Propriétés pharmacocinétiques</w:t>
      </w:r>
    </w:p>
    <w:p w:rsidR="00AD12E7" w:rsidRDefault="00AD12E7">
      <w:pPr>
        <w:pStyle w:val="EMEAHeading2"/>
        <w:rPr>
          <w:lang w:val="fr-FR"/>
        </w:rPr>
      </w:pPr>
    </w:p>
    <w:p w:rsidR="00AD12E7" w:rsidRDefault="00AD12E7">
      <w:pPr>
        <w:pStyle w:val="EMEABodyText"/>
        <w:rPr>
          <w:u w:val="single"/>
          <w:lang w:val="fr-FR"/>
        </w:rPr>
      </w:pPr>
      <w:r>
        <w:rPr>
          <w:u w:val="single"/>
          <w:lang w:val="fr-FR"/>
        </w:rPr>
        <w:t>Absorption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est bien absorbé après administration orale: des études de la biodisponibilité absolue donnent des valeurs d’environ 60-80%. La prise concomitante d'aliments ne modifie pas de façon significative la biodisponibilité de l'</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u w:val="single"/>
          <w:lang w:val="fr-FR"/>
        </w:rPr>
      </w:pPr>
      <w:r>
        <w:rPr>
          <w:u w:val="single"/>
          <w:lang w:val="fr-FR"/>
        </w:rPr>
        <w:t>Distribution</w:t>
      </w:r>
    </w:p>
    <w:p w:rsidR="00AD12E7" w:rsidRDefault="00AD12E7">
      <w:pPr>
        <w:pStyle w:val="EMEABodyText"/>
        <w:rPr>
          <w:lang w:val="fr-FR"/>
        </w:rPr>
      </w:pPr>
    </w:p>
    <w:p w:rsidR="00AD12E7" w:rsidRDefault="00AD12E7">
      <w:pPr>
        <w:pStyle w:val="EMEABodyText"/>
        <w:rPr>
          <w:lang w:val="fr-FR"/>
        </w:rPr>
      </w:pPr>
      <w:r>
        <w:rPr>
          <w:lang w:val="fr-FR"/>
        </w:rPr>
        <w:t xml:space="preserve">La liaison aux protéines plasmatiques est de l'ordre de 96%, avec une liaison négligeable aux cellules sanguines. Le volume de distribution est de 53-93 litres. </w:t>
      </w:r>
    </w:p>
    <w:p w:rsidR="00AD12E7" w:rsidRDefault="00AD12E7">
      <w:pPr>
        <w:pStyle w:val="EMEABodyText"/>
        <w:rPr>
          <w:lang w:val="fr-FR"/>
        </w:rPr>
      </w:pPr>
    </w:p>
    <w:p w:rsidR="00AD12E7" w:rsidRDefault="00AD12E7">
      <w:pPr>
        <w:pStyle w:val="EMEABodyText"/>
        <w:rPr>
          <w:u w:val="single"/>
          <w:lang w:val="fr-FR"/>
        </w:rPr>
      </w:pPr>
      <w:r>
        <w:rPr>
          <w:u w:val="single"/>
          <w:lang w:val="fr-FR"/>
        </w:rPr>
        <w:t>Biotransformation</w:t>
      </w:r>
    </w:p>
    <w:p w:rsidR="00AD12E7" w:rsidRDefault="00AD12E7">
      <w:pPr>
        <w:pStyle w:val="EMEABodyText"/>
        <w:rPr>
          <w:lang w:val="fr-FR"/>
        </w:rPr>
      </w:pPr>
    </w:p>
    <w:p w:rsidR="00AD12E7" w:rsidRDefault="00AD12E7">
      <w:pPr>
        <w:pStyle w:val="EMEABodyText"/>
        <w:rPr>
          <w:lang w:val="fr-FR"/>
        </w:rPr>
      </w:pPr>
      <w:r>
        <w:rPr>
          <w:lang w:val="fr-FR"/>
        </w:rPr>
        <w:t>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80 à 85% de la radioactivité plasmatique circulante peuvent être attribués à l'</w:t>
      </w:r>
      <w:proofErr w:type="spellStart"/>
      <w:r>
        <w:rPr>
          <w:lang w:val="fr-FR"/>
        </w:rPr>
        <w:t>irbésartan</w:t>
      </w:r>
      <w:proofErr w:type="spellEnd"/>
      <w:r>
        <w:rPr>
          <w:lang w:val="fr-FR"/>
        </w:rPr>
        <w:t xml:space="preserve"> inchangé. L'</w:t>
      </w:r>
      <w:proofErr w:type="spellStart"/>
      <w:r>
        <w:rPr>
          <w:lang w:val="fr-FR"/>
        </w:rPr>
        <w:t>irbésartan</w:t>
      </w:r>
      <w:proofErr w:type="spellEnd"/>
      <w:r>
        <w:rPr>
          <w:lang w:val="fr-FR"/>
        </w:rPr>
        <w:t xml:space="preserve"> est métabolisé par le foie par </w:t>
      </w:r>
      <w:proofErr w:type="spellStart"/>
      <w:r>
        <w:rPr>
          <w:lang w:val="fr-FR"/>
        </w:rPr>
        <w:t>glucuroconjugaison</w:t>
      </w:r>
      <w:proofErr w:type="spellEnd"/>
      <w:r>
        <w:rPr>
          <w:lang w:val="fr-FR"/>
        </w:rPr>
        <w:t xml:space="preserve"> et oxydation. Le métabolite circulant principal est le glucuronide d'</w:t>
      </w:r>
      <w:proofErr w:type="spellStart"/>
      <w:r>
        <w:rPr>
          <w:lang w:val="fr-FR"/>
        </w:rPr>
        <w:t>irbésartan</w:t>
      </w:r>
      <w:proofErr w:type="spellEnd"/>
      <w:r>
        <w:rPr>
          <w:lang w:val="fr-FR"/>
        </w:rPr>
        <w:t xml:space="preserve"> (approximativement 6%). Des études </w:t>
      </w:r>
      <w:r>
        <w:rPr>
          <w:i/>
          <w:lang w:val="fr-FR"/>
        </w:rPr>
        <w:t>in vitro</w:t>
      </w:r>
      <w:r>
        <w:rPr>
          <w:lang w:val="fr-FR"/>
        </w:rPr>
        <w:t xml:space="preserve"> ont montré que l'</w:t>
      </w:r>
      <w:proofErr w:type="spellStart"/>
      <w:r>
        <w:rPr>
          <w:lang w:val="fr-FR"/>
        </w:rPr>
        <w:t>irbésartan</w:t>
      </w:r>
      <w:proofErr w:type="spellEnd"/>
      <w:r>
        <w:rPr>
          <w:lang w:val="fr-FR"/>
        </w:rPr>
        <w:t xml:space="preserve"> est oxydé principalement par l'isoenzyme CYP2C9 du cytochrome P450. L'isoenzyme CYP3A4 a un effet négligeable.</w:t>
      </w:r>
    </w:p>
    <w:p w:rsidR="00AD12E7" w:rsidRDefault="00AD12E7">
      <w:pPr>
        <w:pStyle w:val="EMEABodyText"/>
        <w:rPr>
          <w:lang w:val="fr-FR"/>
        </w:rPr>
      </w:pPr>
    </w:p>
    <w:p w:rsidR="00AD12E7" w:rsidRDefault="00AD12E7">
      <w:pPr>
        <w:pStyle w:val="EMEABodyText"/>
        <w:rPr>
          <w:u w:val="single"/>
          <w:lang w:val="fr-FR"/>
        </w:rPr>
      </w:pPr>
      <w:r>
        <w:rPr>
          <w:u w:val="single"/>
          <w:lang w:val="fr-FR"/>
        </w:rPr>
        <w:t>Linéarité/non-linéarité</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présente une pharmacocinétique linéaire et proportionnelle à la dose dans une fourchette de 10 à 600 mg. A des doses supérieures à 600 mg (deux fois la dose maximale recommandée), on observe une augmentation moins que proportionnelle de l'absorption orale: la cause en est inconnue. Les pics de concentration plasmatique sont atteints 1,5 à 2 heures après administration orale. La clairance totale et la clairance rénale sont respectivement de 157-176 et 3-3,5 ml/min. La demi-vie d’élimination terminale de l'</w:t>
      </w:r>
      <w:proofErr w:type="spellStart"/>
      <w:r>
        <w:rPr>
          <w:lang w:val="fr-FR"/>
        </w:rPr>
        <w:t>irbésartan</w:t>
      </w:r>
      <w:proofErr w:type="spellEnd"/>
      <w:r>
        <w:rPr>
          <w:lang w:val="fr-FR"/>
        </w:rPr>
        <w:t xml:space="preserve"> est 11-15 heures. Les concentrations plasmatiques à l'état d'équilibre sont atteintes trois jours après le début d'un traitement en une seule prise par jour. Une accumulation limitée d'</w:t>
      </w:r>
      <w:proofErr w:type="spellStart"/>
      <w:r>
        <w:rPr>
          <w:lang w:val="fr-FR"/>
        </w:rPr>
        <w:t>irbésartan</w:t>
      </w:r>
      <w:proofErr w:type="spellEnd"/>
      <w:r>
        <w:rPr>
          <w:lang w:val="fr-FR"/>
        </w:rPr>
        <w:t xml:space="preserve"> (&lt; 20%) est observée dans le plasma après administration répétée d'une dose unique par jour. Dans une étude, des concentrations plasmatiques d’</w:t>
      </w:r>
      <w:proofErr w:type="spellStart"/>
      <w:r>
        <w:rPr>
          <w:lang w:val="fr-FR"/>
        </w:rPr>
        <w:t>irbésartan</w:t>
      </w:r>
      <w:proofErr w:type="spellEnd"/>
      <w:r>
        <w:rPr>
          <w:lang w:val="fr-FR"/>
        </w:rPr>
        <w:t xml:space="preserve"> un peu plus élevées furent observées chez des femmes hypertendues. Cependant, il n’y a pas eu de différence concernant la demi-vie et l'accumulation d’</w:t>
      </w:r>
      <w:proofErr w:type="spellStart"/>
      <w:r>
        <w:rPr>
          <w:lang w:val="fr-FR"/>
        </w:rPr>
        <w:t>irbésartan</w:t>
      </w:r>
      <w:proofErr w:type="spellEnd"/>
      <w:r>
        <w:rPr>
          <w:lang w:val="fr-FR"/>
        </w:rPr>
        <w:t>. Aucun ajustement posologique n’est nécessaire chez la femme. Les valeurs des AUC et C</w:t>
      </w:r>
      <w:r>
        <w:rPr>
          <w:rStyle w:val="EMEASubscript"/>
          <w:lang w:val="fr-FR"/>
        </w:rPr>
        <w:t>max</w:t>
      </w:r>
      <w:r>
        <w:rPr>
          <w:lang w:val="fr-FR"/>
        </w:rPr>
        <w:t xml:space="preserve"> de l'</w:t>
      </w:r>
      <w:proofErr w:type="spellStart"/>
      <w:r>
        <w:rPr>
          <w:lang w:val="fr-FR"/>
        </w:rPr>
        <w:t>irbésartan</w:t>
      </w:r>
      <w:proofErr w:type="spellEnd"/>
      <w:r>
        <w:rPr>
          <w:lang w:val="fr-FR"/>
        </w:rPr>
        <w:t xml:space="preserve"> furent un peu plus grandes chez les sujets âgés (≥ 65 ans) que chez les sujets jeunes (18-40 ans). Cependant, la demi-vie terminale ne fut pas significativement modifiée. Aucun ajustement posologique n’est nécessaire chez la personne âgée.</w:t>
      </w:r>
    </w:p>
    <w:p w:rsidR="00AD12E7" w:rsidRDefault="00AD12E7">
      <w:pPr>
        <w:pStyle w:val="EMEABodyText"/>
        <w:rPr>
          <w:lang w:val="fr-FR"/>
        </w:rPr>
      </w:pPr>
    </w:p>
    <w:p w:rsidR="00AD12E7" w:rsidRDefault="00AD12E7">
      <w:pPr>
        <w:pStyle w:val="EMEABodyText"/>
        <w:rPr>
          <w:u w:val="single"/>
          <w:lang w:val="fr-FR"/>
        </w:rPr>
      </w:pPr>
      <w:r>
        <w:rPr>
          <w:u w:val="single"/>
          <w:lang w:val="fr-FR"/>
        </w:rPr>
        <w:t>Elimination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et ses métabolites sont éliminés par voie biliaire et rénale. 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w:t>
      </w:r>
      <w:proofErr w:type="spellStart"/>
      <w:r>
        <w:rPr>
          <w:lang w:val="fr-FR"/>
        </w:rPr>
        <w:t>irbésartan</w:t>
      </w:r>
      <w:proofErr w:type="spellEnd"/>
      <w:r>
        <w:rPr>
          <w:lang w:val="fr-FR"/>
        </w:rPr>
        <w:t xml:space="preserve"> inchangé.</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 pédiatrique</w:t>
      </w:r>
    </w:p>
    <w:p w:rsidR="00AD12E7" w:rsidRDefault="00AD12E7">
      <w:pPr>
        <w:pStyle w:val="EMEABodyText"/>
        <w:keepNext/>
        <w:rPr>
          <w:u w:val="single"/>
          <w:lang w:val="fr-FR"/>
        </w:rPr>
      </w:pPr>
    </w:p>
    <w:p w:rsidR="00AD12E7" w:rsidRDefault="00AD12E7">
      <w:pPr>
        <w:pStyle w:val="EMEABodyText"/>
        <w:rPr>
          <w:lang w:val="fr-FR"/>
        </w:rPr>
      </w:pPr>
      <w:r>
        <w:rPr>
          <w:lang w:val="fr-FR"/>
        </w:rPr>
        <w:t>La pharmacocinétique de l'</w:t>
      </w:r>
      <w:proofErr w:type="spellStart"/>
      <w:r>
        <w:rPr>
          <w:lang w:val="fr-FR"/>
        </w:rPr>
        <w:t>irbésartan</w:t>
      </w:r>
      <w:proofErr w:type="spellEnd"/>
      <w:r>
        <w:rPr>
          <w:lang w:val="fr-FR"/>
        </w:rPr>
        <w:t xml:space="preserve"> a été évaluée chez 23 enfants hypertendus après l'administration de doses d'</w:t>
      </w:r>
      <w:proofErr w:type="spellStart"/>
      <w:r>
        <w:rPr>
          <w:lang w:val="fr-FR"/>
        </w:rPr>
        <w:t>irbésartan</w:t>
      </w:r>
      <w:proofErr w:type="spellEnd"/>
      <w:r>
        <w:rPr>
          <w:lang w:val="fr-FR"/>
        </w:rPr>
        <w:t xml:space="preserve">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w:t>
      </w:r>
      <w:proofErr w:type="spellStart"/>
      <w:r>
        <w:rPr>
          <w:lang w:val="fr-FR"/>
        </w:rPr>
        <w:t>irbésartan</w:t>
      </w:r>
      <w:proofErr w:type="spellEnd"/>
      <w:r>
        <w:rPr>
          <w:lang w:val="fr-FR"/>
        </w:rPr>
        <w:t xml:space="preserve"> par jour. Une accumulation limitée d'</w:t>
      </w:r>
      <w:proofErr w:type="spellStart"/>
      <w:r>
        <w:rPr>
          <w:lang w:val="fr-FR"/>
        </w:rPr>
        <w:t>irbésartan</w:t>
      </w:r>
      <w:proofErr w:type="spellEnd"/>
      <w:r>
        <w:rPr>
          <w:lang w:val="fr-FR"/>
        </w:rPr>
        <w:t xml:space="preserve"> (18%) dans le plasma a été observée avec des doses répétées en une prise par jour.</w:t>
      </w:r>
    </w:p>
    <w:p w:rsidR="00AD12E7" w:rsidRDefault="00AD12E7">
      <w:pPr>
        <w:pStyle w:val="EMEABodyText"/>
        <w:rPr>
          <w:lang w:val="fr-FR"/>
        </w:rPr>
      </w:pPr>
    </w:p>
    <w:p w:rsidR="00AD12E7" w:rsidRDefault="00AD12E7">
      <w:pPr>
        <w:pStyle w:val="EMEABodyText"/>
        <w:rPr>
          <w:lang w:val="fr-FR"/>
        </w:rPr>
      </w:pPr>
      <w:r>
        <w:rPr>
          <w:u w:val="single"/>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significativement modifiés chez les insuffisants rénaux ou chez les patients soumis à une hémodialyse. L'</w:t>
      </w:r>
      <w:proofErr w:type="spellStart"/>
      <w:r>
        <w:rPr>
          <w:lang w:val="fr-FR"/>
        </w:rPr>
        <w:t>irbésartan</w:t>
      </w:r>
      <w:proofErr w:type="spellEnd"/>
      <w:r>
        <w:rPr>
          <w:lang w:val="fr-FR"/>
        </w:rPr>
        <w:t xml:space="preserve"> n'est pas épuré par hémodialyse.</w:t>
      </w:r>
    </w:p>
    <w:p w:rsidR="00AD12E7" w:rsidRDefault="00AD12E7">
      <w:pPr>
        <w:pStyle w:val="EMEABodyText"/>
        <w:rPr>
          <w:lang w:val="fr-FR"/>
        </w:rPr>
      </w:pPr>
    </w:p>
    <w:p w:rsidR="00AD12E7" w:rsidRDefault="00AD12E7">
      <w:pPr>
        <w:pStyle w:val="EMEABodyText"/>
        <w:rPr>
          <w:lang w:val="fr-FR"/>
        </w:rPr>
      </w:pPr>
      <w:r>
        <w:rPr>
          <w:u w:val="single"/>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modifiés de façon significative chez les patients présentant une cirrhose du foie légère à modérée. Aucune étude n’a été menée chez des patients ayant une insuffisance hépatique sévère.</w:t>
      </w:r>
    </w:p>
    <w:p w:rsidR="00AD12E7" w:rsidRDefault="00AD12E7">
      <w:pPr>
        <w:pStyle w:val="EMEABodyText"/>
        <w:rPr>
          <w:lang w:val="fr-FR"/>
        </w:rPr>
      </w:pPr>
    </w:p>
    <w:p w:rsidR="00AD12E7" w:rsidRDefault="00AD12E7">
      <w:pPr>
        <w:pStyle w:val="EMEAHeading2"/>
        <w:rPr>
          <w:lang w:val="fr-FR"/>
        </w:rPr>
      </w:pPr>
      <w:r>
        <w:rPr>
          <w:lang w:val="fr-FR"/>
        </w:rPr>
        <w:t>5.3</w:t>
      </w:r>
      <w:r>
        <w:rPr>
          <w:lang w:val="fr-FR"/>
        </w:rPr>
        <w:tab/>
        <w:t>Données de sécurité précliniques</w:t>
      </w:r>
    </w:p>
    <w:p w:rsidR="00AD12E7" w:rsidRDefault="00AD12E7">
      <w:pPr>
        <w:pStyle w:val="EMEAHeading2"/>
        <w:rPr>
          <w:lang w:val="fr-FR"/>
        </w:rPr>
      </w:pPr>
    </w:p>
    <w:p w:rsidR="00AD12E7" w:rsidRDefault="00AD12E7">
      <w:pPr>
        <w:pStyle w:val="EMEABodyText"/>
        <w:rPr>
          <w:lang w:val="fr-FR"/>
        </w:rPr>
      </w:pPr>
      <w:r>
        <w:rPr>
          <w:lang w:val="fr-FR"/>
        </w:rPr>
        <w:t>Aucune toxicité anormale systémique ou ciblée sur un organe n’a été mise en évidence aux posologies cliniquement appropriées. Dans les études non cliniques de sécurité, de fortes doses d’</w:t>
      </w:r>
      <w:proofErr w:type="spellStart"/>
      <w:r>
        <w:rPr>
          <w:lang w:val="fr-FR"/>
        </w:rPr>
        <w:t>irbésartan</w:t>
      </w:r>
      <w:proofErr w:type="spellEnd"/>
      <w:r>
        <w:rPr>
          <w:lang w:val="fr-FR"/>
        </w:rPr>
        <w:t xml:space="preserve">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w:t>
      </w:r>
      <w:proofErr w:type="spellStart"/>
      <w:r>
        <w:rPr>
          <w:lang w:val="fr-FR"/>
        </w:rPr>
        <w:t>irbésartan</w:t>
      </w:r>
      <w:proofErr w:type="spellEnd"/>
      <w:r>
        <w:rPr>
          <w:lang w:val="fr-FR"/>
        </w:rPr>
        <w:t xml:space="preserve"> chez le rat et le macaque. Ces effets furent considérés comme secondaires à une diminution de la perfusion rénale due aux effets hypotenseurs du médicament. De plus, l'</w:t>
      </w:r>
      <w:proofErr w:type="spellStart"/>
      <w:r>
        <w:rPr>
          <w:lang w:val="fr-FR"/>
        </w:rPr>
        <w:t>irbésartan</w:t>
      </w:r>
      <w:proofErr w:type="spellEnd"/>
      <w:r>
        <w:rPr>
          <w:lang w:val="fr-FR"/>
        </w:rPr>
        <w:t xml:space="preserve"> a induit une hyperplasie/hypertrophie des cellules juxtaglomérulaires (chez le rat à doses ≥ 90 mg/kg/jour et chez le macaque à doses ≥ 10 mg/kg/jour). L'action pharmacologique de l'</w:t>
      </w:r>
      <w:proofErr w:type="spellStart"/>
      <w:r>
        <w:rPr>
          <w:lang w:val="fr-FR"/>
        </w:rPr>
        <w:t>irbésartan</w:t>
      </w:r>
      <w:proofErr w:type="spellEnd"/>
      <w:r>
        <w:rPr>
          <w:lang w:val="fr-FR"/>
        </w:rPr>
        <w:t xml:space="preserve"> a été considérée comme étant la cause de toutes ces modifications. Chez l'homme, aux doses thérapeutiques d’</w:t>
      </w:r>
      <w:proofErr w:type="spellStart"/>
      <w:r>
        <w:rPr>
          <w:lang w:val="fr-FR"/>
        </w:rPr>
        <w:t>irbésartan</w:t>
      </w:r>
      <w:proofErr w:type="spellEnd"/>
      <w:r>
        <w:rPr>
          <w:lang w:val="fr-FR"/>
        </w:rPr>
        <w:t>, une hyperplasie/hypertrophie des cellules juxtaglomérulaires ne parait pas avoir d’implication.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n’a montré aucun signe de mutagénicité, </w:t>
      </w:r>
      <w:proofErr w:type="spellStart"/>
      <w:r>
        <w:rPr>
          <w:lang w:val="fr-FR"/>
        </w:rPr>
        <w:t>clastogénicité</w:t>
      </w:r>
      <w:proofErr w:type="spellEnd"/>
      <w:r>
        <w:rPr>
          <w:lang w:val="fr-FR"/>
        </w:rPr>
        <w:t xml:space="preserve"> et carcinogénicité.</w:t>
      </w:r>
    </w:p>
    <w:p w:rsidR="00AD12E7" w:rsidRDefault="00AD12E7">
      <w:pPr>
        <w:pStyle w:val="EMEABodyText"/>
        <w:rPr>
          <w:lang w:val="fr-FR"/>
        </w:rPr>
      </w:pPr>
    </w:p>
    <w:p w:rsidR="00AD12E7" w:rsidRDefault="00AD12E7">
      <w:pPr>
        <w:pStyle w:val="EMEABodyText"/>
        <w:rPr>
          <w:lang w:val="fr-FR"/>
        </w:rPr>
      </w:pPr>
      <w:r>
        <w:rPr>
          <w:lang w:val="fr-FR"/>
        </w:rPr>
        <w:t xml:space="preserve">Dans les études cliniques menées chez le rat </w:t>
      </w:r>
      <w:proofErr w:type="spellStart"/>
      <w:r>
        <w:rPr>
          <w:lang w:val="fr-FR"/>
        </w:rPr>
        <w:t>male</w:t>
      </w:r>
      <w:proofErr w:type="spellEnd"/>
      <w:r>
        <w:rPr>
          <w:lang w:val="fr-FR"/>
        </w:rPr>
        <w:t xml:space="preserve"> et femelle, la fécondité et la performance de reproduction n'ont pas été affectées même à des doses orales d'</w:t>
      </w:r>
      <w:proofErr w:type="spellStart"/>
      <w:r>
        <w:rPr>
          <w:lang w:val="fr-FR"/>
        </w:rPr>
        <w:t>irbesartan</w:t>
      </w:r>
      <w:proofErr w:type="spellEnd"/>
      <w:r>
        <w:rPr>
          <w:lang w:val="fr-FR"/>
        </w:rPr>
        <w:t xml:space="preserve"> entrainant une certaine toxicité parentale (de 50 à 650 mg/kg/jour) y compris la mortalité à la dose la plus élevée. Aucun effet significatif n'a été observé sur le nombre de </w:t>
      </w:r>
      <w:proofErr w:type="spellStart"/>
      <w:r>
        <w:rPr>
          <w:lang w:val="fr-FR"/>
        </w:rPr>
        <w:t>corpora</w:t>
      </w:r>
      <w:proofErr w:type="spellEnd"/>
      <w:r>
        <w:rPr>
          <w:lang w:val="fr-FR"/>
        </w:rPr>
        <w:t xml:space="preserve"> </w:t>
      </w:r>
      <w:proofErr w:type="spellStart"/>
      <w:r>
        <w:rPr>
          <w:lang w:val="fr-FR"/>
        </w:rPr>
        <w:t>lutea</w:t>
      </w:r>
      <w:proofErr w:type="spellEnd"/>
      <w:r>
        <w:rPr>
          <w:lang w:val="fr-FR"/>
        </w:rPr>
        <w:t xml:space="preserve">, d'implants ou de </w:t>
      </w:r>
      <w:proofErr w:type="spellStart"/>
      <w:r>
        <w:rPr>
          <w:lang w:val="fr-FR"/>
        </w:rPr>
        <w:t>foetus</w:t>
      </w:r>
      <w:proofErr w:type="spellEnd"/>
      <w:r>
        <w:rPr>
          <w:lang w:val="fr-FR"/>
        </w:rPr>
        <w:t xml:space="preserve"> vivants. L'</w:t>
      </w:r>
      <w:proofErr w:type="spellStart"/>
      <w:r>
        <w:rPr>
          <w:lang w:val="fr-FR"/>
        </w:rPr>
        <w:t>irbesartan</w:t>
      </w:r>
      <w:proofErr w:type="spellEnd"/>
      <w:r>
        <w:rPr>
          <w:lang w:val="fr-FR"/>
        </w:rPr>
        <w:t xml:space="preserve"> n'a pas affecté la survie, le développement et la reproduction de la descendance.  Les études chez l'animal démontrent que l'</w:t>
      </w:r>
      <w:proofErr w:type="spellStart"/>
      <w:r>
        <w:rPr>
          <w:lang w:val="fr-FR"/>
        </w:rPr>
        <w:t>irbesartan</w:t>
      </w:r>
      <w:proofErr w:type="spellEnd"/>
      <w:r>
        <w:rPr>
          <w:lang w:val="fr-FR"/>
        </w:rPr>
        <w:t xml:space="preserve"> radiomarqué est détecté dans les </w:t>
      </w:r>
      <w:proofErr w:type="spellStart"/>
      <w:r>
        <w:rPr>
          <w:lang w:val="fr-FR"/>
        </w:rPr>
        <w:t>foetus</w:t>
      </w:r>
      <w:proofErr w:type="spellEnd"/>
      <w:r>
        <w:rPr>
          <w:lang w:val="fr-FR"/>
        </w:rPr>
        <w:t xml:space="preserve"> chez le rat et chez le lapin.</w:t>
      </w:r>
    </w:p>
    <w:p w:rsidR="00AD12E7" w:rsidRDefault="00AD12E7">
      <w:pPr>
        <w:pStyle w:val="EMEABodyText"/>
        <w:jc w:val="both"/>
        <w:rPr>
          <w:lang w:val="fr-FR"/>
        </w:rPr>
      </w:pPr>
      <w:r>
        <w:rPr>
          <w:lang w:val="fr-FR"/>
        </w:rPr>
        <w:t>Chez la rate allaitante, l'</w:t>
      </w:r>
      <w:proofErr w:type="spellStart"/>
      <w:r>
        <w:rPr>
          <w:lang w:val="fr-FR"/>
        </w:rPr>
        <w:t>irbesartan</w:t>
      </w:r>
      <w:proofErr w:type="spellEnd"/>
      <w:r>
        <w:rPr>
          <w:lang w:val="fr-FR"/>
        </w:rPr>
        <w:t xml:space="preserve"> est excrété dans le lait.</w:t>
      </w:r>
    </w:p>
    <w:p w:rsidR="00AD12E7" w:rsidRDefault="00AD12E7">
      <w:pPr>
        <w:pStyle w:val="EMEABodyText"/>
        <w:jc w:val="both"/>
        <w:rPr>
          <w:lang w:val="fr-FR"/>
        </w:rPr>
      </w:pPr>
    </w:p>
    <w:p w:rsidR="00AD12E7" w:rsidRDefault="00AD12E7">
      <w:pPr>
        <w:pStyle w:val="EMEABodyText"/>
        <w:rPr>
          <w:lang w:val="fr-FR"/>
        </w:rPr>
      </w:pPr>
      <w:r>
        <w:rPr>
          <w:lang w:val="fr-FR"/>
        </w:rPr>
        <w:t>Les études menées chez l'animal avec l'</w:t>
      </w:r>
      <w:proofErr w:type="spellStart"/>
      <w:r>
        <w:rPr>
          <w:lang w:val="fr-FR"/>
        </w:rPr>
        <w:t>irbésartan</w:t>
      </w:r>
      <w:proofErr w:type="spellEnd"/>
      <w:r>
        <w:rPr>
          <w:lang w:val="fr-FR"/>
        </w:rPr>
        <w:t xml:space="preserve"> ont mis en évidence des effets toxiques transitoires (augmentation de la formation de cavernes au niveau rénal et pelvien, hydro-uretère ou </w:t>
      </w:r>
      <w:proofErr w:type="spellStart"/>
      <w:r>
        <w:rPr>
          <w:lang w:val="fr-FR"/>
        </w:rPr>
        <w:t>oedème</w:t>
      </w:r>
      <w:proofErr w:type="spellEnd"/>
      <w:r>
        <w:rPr>
          <w:lang w:val="fr-FR"/>
        </w:rPr>
        <w:t xml:space="preserve"> sous cutanés) chez les </w:t>
      </w:r>
      <w:proofErr w:type="spellStart"/>
      <w:r>
        <w:rPr>
          <w:lang w:val="fr-FR"/>
        </w:rPr>
        <w:t>foetus</w:t>
      </w:r>
      <w:proofErr w:type="spellEnd"/>
      <w:r>
        <w:rPr>
          <w:lang w:val="fr-FR"/>
        </w:rPr>
        <w:t xml:space="preserve">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6.</w:t>
      </w:r>
      <w:r>
        <w:rPr>
          <w:lang w:val="fr-FR"/>
        </w:rPr>
        <w:tab/>
        <w:t>DONNÉES PHARMACEUTIQUES</w:t>
      </w:r>
    </w:p>
    <w:p w:rsidR="00AD12E7" w:rsidRDefault="00AD12E7">
      <w:pPr>
        <w:pStyle w:val="EMEAHeading1"/>
        <w:rPr>
          <w:lang w:val="fr-FR"/>
        </w:rPr>
      </w:pPr>
    </w:p>
    <w:p w:rsidR="00AD12E7" w:rsidRDefault="00AD12E7">
      <w:pPr>
        <w:pStyle w:val="EMEAHeading2"/>
        <w:rPr>
          <w:lang w:val="fr-FR"/>
        </w:rPr>
      </w:pPr>
      <w:r>
        <w:rPr>
          <w:lang w:val="fr-FR"/>
        </w:rPr>
        <w:t>6.1</w:t>
      </w:r>
      <w:r>
        <w:rPr>
          <w:lang w:val="fr-FR"/>
        </w:rPr>
        <w:tab/>
        <w:t>Liste des excipients</w:t>
      </w:r>
    </w:p>
    <w:p w:rsidR="00AD12E7" w:rsidRDefault="00AD12E7">
      <w:pPr>
        <w:pStyle w:val="EMEAHeading2"/>
        <w:rPr>
          <w:lang w:val="fr-FR"/>
        </w:rPr>
      </w:pPr>
    </w:p>
    <w:p w:rsidR="00AD12E7" w:rsidRDefault="00AD12E7">
      <w:pPr>
        <w:pStyle w:val="EMEABodyText"/>
        <w:rPr>
          <w:lang w:val="fr-FR"/>
        </w:rPr>
      </w:pPr>
      <w:r>
        <w:rPr>
          <w:lang w:val="fr-FR"/>
        </w:rPr>
        <w:t>Noyau du comprimé:</w:t>
      </w:r>
    </w:p>
    <w:p w:rsidR="00AD12E7" w:rsidRDefault="00AD12E7">
      <w:pPr>
        <w:pStyle w:val="EMEABodyText"/>
        <w:rPr>
          <w:lang w:val="fr-FR"/>
        </w:rPr>
      </w:pPr>
      <w:r>
        <w:rPr>
          <w:lang w:val="fr-FR"/>
        </w:rPr>
        <w:t>Lactose monohydraté</w:t>
      </w:r>
    </w:p>
    <w:p w:rsidR="00AD12E7" w:rsidRDefault="00AD12E7">
      <w:pPr>
        <w:pStyle w:val="EMEABodyText"/>
        <w:rPr>
          <w:lang w:val="fr-FR"/>
        </w:rPr>
      </w:pPr>
      <w:r>
        <w:rPr>
          <w:lang w:val="fr-FR"/>
        </w:rPr>
        <w:t>Cellulose microcristalline</w:t>
      </w:r>
    </w:p>
    <w:p w:rsidR="00AD12E7" w:rsidRDefault="00AD12E7">
      <w:pPr>
        <w:pStyle w:val="EMEABodyText"/>
        <w:rPr>
          <w:lang w:val="fr-FR"/>
        </w:rPr>
      </w:pPr>
      <w:r>
        <w:rPr>
          <w:lang w:val="fr-FR"/>
        </w:rPr>
        <w:t>Croscarmellose sodique</w:t>
      </w:r>
    </w:p>
    <w:p w:rsidR="00AD12E7" w:rsidRDefault="00AD12E7">
      <w:pPr>
        <w:pStyle w:val="EMEABodyText"/>
        <w:rPr>
          <w:lang w:val="fr-FR"/>
        </w:rPr>
      </w:pPr>
      <w:r>
        <w:rPr>
          <w:lang w:val="fr-FR"/>
        </w:rPr>
        <w:t>Hypromellose</w:t>
      </w:r>
    </w:p>
    <w:p w:rsidR="00AD12E7" w:rsidRDefault="00AD12E7">
      <w:pPr>
        <w:pStyle w:val="EMEABodyText"/>
        <w:rPr>
          <w:lang w:val="fr-FR"/>
        </w:rPr>
      </w:pPr>
      <w:r>
        <w:rPr>
          <w:lang w:val="fr-FR"/>
        </w:rPr>
        <w:t>Dioxyde de silicone</w:t>
      </w:r>
    </w:p>
    <w:p w:rsidR="00AD12E7" w:rsidRDefault="00AD12E7">
      <w:pPr>
        <w:pStyle w:val="EMEABodyText"/>
        <w:rPr>
          <w:lang w:val="fr-FR"/>
        </w:rPr>
      </w:pPr>
      <w:r>
        <w:rPr>
          <w:lang w:val="fr-FR"/>
        </w:rPr>
        <w:t>Stéarate de magnésium.</w:t>
      </w:r>
    </w:p>
    <w:p w:rsidR="00AD12E7" w:rsidRDefault="00AD12E7">
      <w:pPr>
        <w:pStyle w:val="EMEABodyText"/>
        <w:rPr>
          <w:lang w:val="fr-FR"/>
        </w:rPr>
      </w:pPr>
    </w:p>
    <w:p w:rsidR="00AD12E7" w:rsidRDefault="00AD12E7">
      <w:pPr>
        <w:pStyle w:val="EMEABodyText"/>
        <w:rPr>
          <w:lang w:val="fr-FR"/>
        </w:rPr>
      </w:pPr>
      <w:r>
        <w:rPr>
          <w:lang w:val="fr-FR"/>
        </w:rPr>
        <w:t>Pelliculage:</w:t>
      </w:r>
    </w:p>
    <w:p w:rsidR="00AD12E7" w:rsidRDefault="00AD12E7">
      <w:pPr>
        <w:pStyle w:val="EMEABodyText"/>
        <w:rPr>
          <w:lang w:val="fr-FR"/>
        </w:rPr>
      </w:pPr>
      <w:r>
        <w:rPr>
          <w:lang w:val="fr-FR"/>
        </w:rPr>
        <w:t>Lactose monohydraté</w:t>
      </w:r>
    </w:p>
    <w:p w:rsidR="00AD12E7" w:rsidRDefault="00AD12E7">
      <w:pPr>
        <w:pStyle w:val="EMEABodyText"/>
        <w:rPr>
          <w:lang w:val="fr-FR"/>
        </w:rPr>
      </w:pPr>
      <w:r>
        <w:rPr>
          <w:lang w:val="fr-FR"/>
        </w:rPr>
        <w:t>Hypromellose</w:t>
      </w:r>
    </w:p>
    <w:p w:rsidR="00AD12E7" w:rsidRDefault="00AD12E7">
      <w:pPr>
        <w:pStyle w:val="EMEABodyText"/>
        <w:rPr>
          <w:lang w:val="fr-FR"/>
        </w:rPr>
      </w:pPr>
      <w:r>
        <w:rPr>
          <w:lang w:val="fr-FR"/>
        </w:rPr>
        <w:t xml:space="preserve">Dioxyde de titane </w:t>
      </w:r>
    </w:p>
    <w:p w:rsidR="00AD12E7" w:rsidRDefault="00AD12E7">
      <w:pPr>
        <w:pStyle w:val="EMEABodyText"/>
        <w:rPr>
          <w:lang w:val="fr-FR"/>
        </w:rPr>
      </w:pPr>
      <w:r>
        <w:rPr>
          <w:lang w:val="fr-FR"/>
        </w:rPr>
        <w:t>Macrogol 3000</w:t>
      </w:r>
    </w:p>
    <w:p w:rsidR="00AD12E7" w:rsidRDefault="00AD12E7">
      <w:pPr>
        <w:pStyle w:val="EMEABodyText"/>
        <w:rPr>
          <w:lang w:val="fr-FR"/>
        </w:rPr>
      </w:pPr>
      <w:r>
        <w:rPr>
          <w:lang w:val="fr-FR"/>
        </w:rPr>
        <w:t>Cire de carnauba.</w:t>
      </w:r>
    </w:p>
    <w:p w:rsidR="00AD12E7" w:rsidRDefault="00AD12E7">
      <w:pPr>
        <w:pStyle w:val="EMEABodyText"/>
        <w:rPr>
          <w:lang w:val="fr-FR"/>
        </w:rPr>
      </w:pPr>
    </w:p>
    <w:p w:rsidR="00AD12E7" w:rsidRDefault="00AD12E7">
      <w:pPr>
        <w:pStyle w:val="EMEAHeading2"/>
        <w:rPr>
          <w:lang w:val="fr-FR"/>
        </w:rPr>
      </w:pPr>
      <w:r>
        <w:rPr>
          <w:lang w:val="fr-FR"/>
        </w:rPr>
        <w:t>6.2</w:t>
      </w:r>
      <w:r>
        <w:rPr>
          <w:lang w:val="fr-FR"/>
        </w:rPr>
        <w:tab/>
        <w:t>Incompatibilités</w:t>
      </w:r>
    </w:p>
    <w:p w:rsidR="00AD12E7" w:rsidRDefault="00AD12E7">
      <w:pPr>
        <w:pStyle w:val="EMEAHeading2"/>
        <w:rPr>
          <w:lang w:val="fr-FR"/>
        </w:rPr>
      </w:pPr>
    </w:p>
    <w:p w:rsidR="00AD12E7" w:rsidRDefault="00AD12E7">
      <w:pPr>
        <w:pStyle w:val="EMEABodyText"/>
        <w:rPr>
          <w:lang w:val="fr-FR"/>
        </w:rPr>
      </w:pPr>
      <w:r>
        <w:rPr>
          <w:lang w:val="fr-FR"/>
        </w:rPr>
        <w:t>Sans objet.</w:t>
      </w:r>
    </w:p>
    <w:p w:rsidR="00AD12E7" w:rsidRDefault="00AD12E7">
      <w:pPr>
        <w:pStyle w:val="EMEABodyText"/>
        <w:rPr>
          <w:lang w:val="fr-FR"/>
        </w:rPr>
      </w:pPr>
    </w:p>
    <w:p w:rsidR="00AD12E7" w:rsidRDefault="00AD12E7">
      <w:pPr>
        <w:pStyle w:val="EMEAHeading2"/>
        <w:rPr>
          <w:lang w:val="fr-FR"/>
        </w:rPr>
      </w:pPr>
      <w:r>
        <w:rPr>
          <w:lang w:val="fr-FR"/>
        </w:rPr>
        <w:t>6.3</w:t>
      </w:r>
      <w:r>
        <w:rPr>
          <w:lang w:val="fr-FR"/>
        </w:rPr>
        <w:tab/>
        <w:t>Durée de conservation</w:t>
      </w:r>
    </w:p>
    <w:p w:rsidR="00AD12E7" w:rsidRDefault="00AD12E7">
      <w:pPr>
        <w:pStyle w:val="EMEAHeading2"/>
        <w:rPr>
          <w:lang w:val="fr-FR"/>
        </w:rPr>
      </w:pPr>
    </w:p>
    <w:p w:rsidR="00AD12E7" w:rsidRDefault="00AD12E7">
      <w:pPr>
        <w:pStyle w:val="EMEABodyText"/>
        <w:rPr>
          <w:lang w:val="fr-FR"/>
        </w:rPr>
      </w:pPr>
      <w:r>
        <w:rPr>
          <w:lang w:val="fr-FR"/>
        </w:rPr>
        <w:t>3 ans.</w:t>
      </w:r>
    </w:p>
    <w:p w:rsidR="00AD12E7" w:rsidRDefault="00AD12E7">
      <w:pPr>
        <w:pStyle w:val="EMEABodyText"/>
        <w:rPr>
          <w:lang w:val="fr-FR"/>
        </w:rPr>
      </w:pPr>
    </w:p>
    <w:p w:rsidR="00AD12E7" w:rsidRDefault="00AD12E7">
      <w:pPr>
        <w:pStyle w:val="EMEAHeading2"/>
        <w:rPr>
          <w:lang w:val="fr-FR"/>
        </w:rPr>
      </w:pPr>
      <w:r>
        <w:rPr>
          <w:lang w:val="fr-FR"/>
        </w:rPr>
        <w:t>6.4</w:t>
      </w:r>
      <w:r>
        <w:rPr>
          <w:lang w:val="fr-FR"/>
        </w:rPr>
        <w:tab/>
        <w:t>Précautions particulières de conservation</w:t>
      </w:r>
    </w:p>
    <w:p w:rsidR="00AD12E7" w:rsidRDefault="00AD12E7">
      <w:pPr>
        <w:pStyle w:val="EMEAHeading2"/>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Heading2"/>
        <w:tabs>
          <w:tab w:val="left" w:pos="570"/>
        </w:tabs>
        <w:ind w:left="570" w:hanging="570"/>
        <w:rPr>
          <w:lang w:val="fr-FR"/>
        </w:rPr>
      </w:pPr>
      <w:r>
        <w:rPr>
          <w:lang w:val="fr-FR"/>
        </w:rPr>
        <w:t>6.5</w:t>
      </w:r>
      <w:r>
        <w:rPr>
          <w:lang w:val="fr-FR"/>
        </w:rPr>
        <w:tab/>
        <w:t>Nature et contenu de l'emballage extérieur</w:t>
      </w:r>
    </w:p>
    <w:p w:rsidR="00AD12E7" w:rsidRDefault="00AD12E7">
      <w:pPr>
        <w:pStyle w:val="EMEAHeading2"/>
        <w:rPr>
          <w:lang w:val="fr-FR"/>
        </w:rPr>
      </w:pPr>
    </w:p>
    <w:p w:rsidR="00AD12E7" w:rsidRDefault="00AD12E7">
      <w:pPr>
        <w:pStyle w:val="EMEABodyText"/>
        <w:rPr>
          <w:lang w:val="fr-FR"/>
        </w:rPr>
      </w:pPr>
      <w:r>
        <w:rPr>
          <w:lang w:val="fr-FR"/>
        </w:rPr>
        <w:t>Boite de 14 comprimés pelliculés dans des blisters en PVC/PVDC/Aluminium.</w:t>
      </w:r>
    </w:p>
    <w:p w:rsidR="00AD12E7" w:rsidRDefault="00AD12E7">
      <w:pPr>
        <w:pStyle w:val="EMEABodyText"/>
        <w:rPr>
          <w:lang w:val="fr-FR"/>
        </w:rPr>
      </w:pPr>
      <w:r>
        <w:rPr>
          <w:lang w:val="fr-FR"/>
        </w:rPr>
        <w:t>Boite de 28 comprimés pelliculés dans des blisters en PVC/PVDC/Aluminium.</w:t>
      </w:r>
    </w:p>
    <w:p w:rsidR="00AD12E7" w:rsidRDefault="00AD12E7">
      <w:pPr>
        <w:pStyle w:val="EMEABodyText"/>
        <w:rPr>
          <w:lang w:val="fr-FR"/>
        </w:rPr>
      </w:pPr>
      <w:r>
        <w:rPr>
          <w:lang w:val="fr-FR"/>
        </w:rPr>
        <w:t>Boîte de 30 comprimés pelliculés dans des blisters en PVC/PVDC/Aluminium.</w:t>
      </w:r>
    </w:p>
    <w:p w:rsidR="00AD12E7" w:rsidRDefault="00AD12E7">
      <w:pPr>
        <w:pStyle w:val="EMEABodyText"/>
        <w:rPr>
          <w:lang w:val="fr-FR"/>
        </w:rPr>
      </w:pPr>
      <w:r>
        <w:rPr>
          <w:lang w:val="fr-FR"/>
        </w:rPr>
        <w:t>Boite de 56 comprimés pelliculés dans des blisters en PVC/PVDC/Aluminium.</w:t>
      </w:r>
    </w:p>
    <w:p w:rsidR="00AD12E7" w:rsidRDefault="00AD12E7">
      <w:pPr>
        <w:pStyle w:val="EMEABodyText"/>
        <w:rPr>
          <w:lang w:val="fr-FR"/>
        </w:rPr>
      </w:pPr>
      <w:r>
        <w:rPr>
          <w:lang w:val="fr-FR"/>
        </w:rPr>
        <w:t>Boite de 84 comprimés pelliculés dans des blisters en PVC/PVDC/Aluminium.</w:t>
      </w:r>
    </w:p>
    <w:p w:rsidR="00AD12E7" w:rsidRDefault="00AD12E7">
      <w:pPr>
        <w:pStyle w:val="EMEABodyText"/>
        <w:rPr>
          <w:lang w:val="fr-FR"/>
        </w:rPr>
      </w:pPr>
      <w:r>
        <w:rPr>
          <w:lang w:val="fr-FR"/>
        </w:rPr>
        <w:t>Boîte de 90 comprimés pelliculés dans des blisters en PVC/PVDC/Aluminium.</w:t>
      </w:r>
    </w:p>
    <w:p w:rsidR="00AD12E7" w:rsidRDefault="00AD12E7">
      <w:pPr>
        <w:pStyle w:val="EMEABodyText"/>
        <w:rPr>
          <w:lang w:val="fr-FR"/>
        </w:rPr>
      </w:pPr>
      <w:r>
        <w:rPr>
          <w:lang w:val="fr-FR"/>
        </w:rPr>
        <w:t>Boite de 98 comprimés pelliculés dans des blisters en PVC/PVDC/Aluminium.</w:t>
      </w:r>
    </w:p>
    <w:p w:rsidR="00AD12E7" w:rsidRDefault="00AD12E7">
      <w:pPr>
        <w:pStyle w:val="EMEABodyText"/>
        <w:rPr>
          <w:lang w:val="fr-FR"/>
        </w:rPr>
      </w:pPr>
      <w:r>
        <w:rPr>
          <w:lang w:val="fr-FR"/>
        </w:rPr>
        <w:t xml:space="preserve">Boite de 56 x 1 comprimés pelliculés dans des blisters en PVC/PVDC/Aluminium prédécoupés </w:t>
      </w:r>
      <w:r>
        <w:rPr>
          <w:snapToGrid w:val="0"/>
          <w:lang w:val="fr-FR"/>
        </w:rPr>
        <w:t>pour délivrance à l'unité.</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2"/>
        <w:rPr>
          <w:lang w:val="fr-FR"/>
        </w:rPr>
      </w:pPr>
      <w:r>
        <w:rPr>
          <w:lang w:val="fr-FR"/>
        </w:rPr>
        <w:t>6.6</w:t>
      </w:r>
      <w:r>
        <w:rPr>
          <w:lang w:val="fr-FR"/>
        </w:rPr>
        <w:tab/>
        <w:t>Précautions particulières d'élimination</w:t>
      </w:r>
    </w:p>
    <w:p w:rsidR="00AD12E7" w:rsidRDefault="00AD12E7">
      <w:pPr>
        <w:pStyle w:val="EMEAHeading2"/>
        <w:rPr>
          <w:lang w:val="fr-FR"/>
        </w:rPr>
      </w:pPr>
    </w:p>
    <w:p w:rsidR="00AD12E7" w:rsidRDefault="00AD12E7">
      <w:pPr>
        <w:pStyle w:val="EMEABodyText"/>
        <w:rPr>
          <w:lang w:val="fr-FR"/>
        </w:rPr>
      </w:pPr>
      <w:r>
        <w:rPr>
          <w:lang w:val="fr-FR"/>
        </w:rPr>
        <w:t>Tout médicament non utilisé ou déchet doit être éliminé conformément à la réglementation en vigueur.</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7.</w:t>
      </w:r>
      <w:r>
        <w:rPr>
          <w:lang w:val="fr-FR"/>
        </w:rPr>
        <w:tab/>
        <w:t>TITULAIRE DE l'AUTORISATION DE MISE SUR LE MARCHÉ</w:t>
      </w:r>
    </w:p>
    <w:p w:rsidR="00AD12E7" w:rsidRDefault="00AD12E7">
      <w:pPr>
        <w:pStyle w:val="EMEAHeading1"/>
        <w:rPr>
          <w:lang w:val="fr-FR"/>
        </w:rPr>
      </w:pPr>
    </w:p>
    <w:p w:rsidR="00AD12E7" w:rsidRDefault="00AD12E7">
      <w:pPr>
        <w:pStyle w:val="EMEAAddress"/>
        <w:rPr>
          <w:lang w:val="fr-FR"/>
        </w:rPr>
      </w:pPr>
      <w:proofErr w:type="spellStart"/>
      <w:r>
        <w:rPr>
          <w:lang w:val="fr-FR"/>
        </w:rPr>
        <w:t>sanofi-aventis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8.</w:t>
      </w:r>
      <w:r>
        <w:rPr>
          <w:lang w:val="fr-FR"/>
        </w:rPr>
        <w:tab/>
        <w:t>NUMÉROS D’AUTORISATION DE MISE SUR LE MARCHÉ</w:t>
      </w:r>
    </w:p>
    <w:p w:rsidR="00AD12E7" w:rsidRDefault="00AD12E7">
      <w:pPr>
        <w:pStyle w:val="EMEAHeading1"/>
        <w:rPr>
          <w:lang w:val="fr-FR"/>
        </w:rPr>
      </w:pPr>
    </w:p>
    <w:p w:rsidR="00AD12E7" w:rsidRDefault="00AD12E7">
      <w:pPr>
        <w:pStyle w:val="EMEABodyText"/>
        <w:rPr>
          <w:lang w:val="sl-SI"/>
        </w:rPr>
      </w:pPr>
      <w:r>
        <w:rPr>
          <w:lang w:val="sl-SI"/>
        </w:rPr>
        <w:t>EU/1/97/049/016-020</w:t>
      </w:r>
      <w:r>
        <w:rPr>
          <w:lang w:val="sl-SI"/>
        </w:rPr>
        <w:br/>
        <w:t>EU/1/97/049/031</w:t>
      </w:r>
      <w:r>
        <w:rPr>
          <w:lang w:val="sl-SI"/>
        </w:rPr>
        <w:br/>
        <w:t>EU/1/97/049/034</w:t>
      </w:r>
      <w:r>
        <w:rPr>
          <w:lang w:val="sl-SI"/>
        </w:rPr>
        <w:br/>
        <w:t>EU/1/97/049/037</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tabs>
          <w:tab w:val="left" w:pos="3261"/>
        </w:tabs>
        <w:rPr>
          <w:lang w:val="fr-FR"/>
        </w:rPr>
      </w:pPr>
      <w:r>
        <w:rPr>
          <w:lang w:val="fr-FR"/>
        </w:rPr>
        <w:t>9.</w:t>
      </w:r>
      <w:r>
        <w:rPr>
          <w:lang w:val="fr-FR"/>
        </w:rPr>
        <w:tab/>
        <w:t>DATE DE PREMIÈRE AUTORISATION/DE RENOUVELLEMENT DE l'AUTORISATION</w:t>
      </w:r>
    </w:p>
    <w:p w:rsidR="00AD12E7" w:rsidRDefault="00AD12E7">
      <w:pPr>
        <w:pStyle w:val="EMEAHeading1"/>
        <w:rPr>
          <w:lang w:val="fr-FR"/>
        </w:rPr>
      </w:pPr>
    </w:p>
    <w:p w:rsidR="00AD12E7" w:rsidRDefault="00AD12E7">
      <w:pPr>
        <w:pStyle w:val="EMEABodyText"/>
        <w:rPr>
          <w:lang w:val="fr-FR"/>
        </w:rPr>
      </w:pPr>
      <w:r>
        <w:rPr>
          <w:lang w:val="fr-FR"/>
        </w:rPr>
        <w:t>Date de première autorisation: 27 Août 1997</w:t>
      </w:r>
      <w:r>
        <w:rPr>
          <w:lang w:val="fr-FR"/>
        </w:rPr>
        <w:br/>
        <w:t>Date de dernier renouvellement: 27 Août 2007</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10.</w:t>
      </w:r>
      <w:r>
        <w:rPr>
          <w:lang w:val="fr-FR"/>
        </w:rPr>
        <w:tab/>
        <w:t>DATE DE MISE A JOUR DU TEXTE</w:t>
      </w:r>
    </w:p>
    <w:p w:rsidR="00AD12E7" w:rsidRDefault="00AD12E7">
      <w:pPr>
        <w:pStyle w:val="EMEAHeading1"/>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Heading1"/>
        <w:rPr>
          <w:lang w:val="fr-FR"/>
        </w:rPr>
      </w:pPr>
      <w:r>
        <w:rPr>
          <w:lang w:val="fr-FR"/>
        </w:rPr>
        <w:br w:type="page"/>
        <w:t>1.</w:t>
      </w:r>
      <w:r>
        <w:rPr>
          <w:lang w:val="fr-FR"/>
        </w:rPr>
        <w:tab/>
        <w:t>DÉNOMINATION DU MÉDICAMENT</w:t>
      </w:r>
    </w:p>
    <w:p w:rsidR="00AD12E7" w:rsidRDefault="00AD12E7">
      <w:pPr>
        <w:pStyle w:val="EMEAHeading1"/>
        <w:rPr>
          <w:lang w:val="fr-FR"/>
        </w:rPr>
      </w:pPr>
    </w:p>
    <w:p w:rsidR="00AD12E7" w:rsidRDefault="00AD12E7">
      <w:pPr>
        <w:pStyle w:val="EMEABodyText"/>
        <w:rPr>
          <w:lang w:val="fr-FR"/>
        </w:rPr>
      </w:pPr>
      <w:proofErr w:type="spellStart"/>
      <w:r>
        <w:rPr>
          <w:lang w:val="fr-FR"/>
        </w:rPr>
        <w:t>Karvea</w:t>
      </w:r>
      <w:proofErr w:type="spellEnd"/>
      <w:r>
        <w:rPr>
          <w:lang w:val="fr-FR"/>
        </w:rPr>
        <w:t> 150 mg comprimés pelliculés.</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2.</w:t>
      </w:r>
      <w:r>
        <w:rPr>
          <w:lang w:val="fr-FR"/>
        </w:rPr>
        <w:tab/>
        <w:t>COMPOSITION QUALITATIVE ET QUANTITATIVE</w:t>
      </w:r>
    </w:p>
    <w:p w:rsidR="00AD12E7" w:rsidRDefault="00AD12E7">
      <w:pPr>
        <w:pStyle w:val="EMEAHeading1"/>
        <w:rPr>
          <w:lang w:val="fr-FR"/>
        </w:rPr>
      </w:pPr>
    </w:p>
    <w:p w:rsidR="00AD12E7" w:rsidRDefault="00AD12E7">
      <w:pPr>
        <w:pStyle w:val="EMEABodyText"/>
        <w:rPr>
          <w:lang w:val="fr-FR"/>
        </w:rPr>
      </w:pPr>
      <w:r>
        <w:rPr>
          <w:lang w:val="fr-FR"/>
        </w:rPr>
        <w:t>Chaque comprimé pelliculé contient 150 mg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Excipient à effet notoire :</w:t>
      </w:r>
      <w:r>
        <w:rPr>
          <w:lang w:val="fr-FR"/>
        </w:rPr>
        <w:t xml:space="preserve"> 51,00 mg de lactose monohydrate par comprimé pelliculé.</w:t>
      </w:r>
    </w:p>
    <w:p w:rsidR="00AD12E7" w:rsidRDefault="00AD12E7">
      <w:pPr>
        <w:pStyle w:val="EMEABodyText"/>
        <w:rPr>
          <w:lang w:val="fr-FR"/>
        </w:rPr>
      </w:pPr>
    </w:p>
    <w:p w:rsidR="00AD12E7" w:rsidRDefault="00AD12E7">
      <w:pPr>
        <w:pStyle w:val="EMEABodyText"/>
        <w:rPr>
          <w:lang w:val="fr-FR"/>
        </w:rPr>
      </w:pPr>
      <w:r>
        <w:rPr>
          <w:lang w:val="fr-FR"/>
        </w:rPr>
        <w:t>Pour la liste complète des excipients, voir rubrique 6.1.</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3.</w:t>
      </w:r>
      <w:r>
        <w:rPr>
          <w:lang w:val="fr-FR"/>
        </w:rPr>
        <w:tab/>
        <w:t>FORME PHARMACEUTIQUE</w:t>
      </w:r>
    </w:p>
    <w:p w:rsidR="00AD12E7" w:rsidRDefault="00AD12E7">
      <w:pPr>
        <w:pStyle w:val="EMEAHeading1"/>
        <w:rPr>
          <w:lang w:val="fr-FR"/>
        </w:rPr>
      </w:pPr>
    </w:p>
    <w:p w:rsidR="00AD12E7" w:rsidRDefault="00AD12E7">
      <w:pPr>
        <w:pStyle w:val="EMEABodyText"/>
        <w:rPr>
          <w:lang w:val="fr-FR"/>
        </w:rPr>
      </w:pPr>
      <w:r>
        <w:rPr>
          <w:lang w:val="fr-FR"/>
        </w:rPr>
        <w:t>Comprimé pelliculé.</w:t>
      </w:r>
    </w:p>
    <w:p w:rsidR="00AD12E7" w:rsidRDefault="00AD12E7">
      <w:pPr>
        <w:pStyle w:val="EMEABodyText"/>
        <w:rPr>
          <w:lang w:val="fr-FR"/>
        </w:rPr>
      </w:pPr>
      <w:r>
        <w:rPr>
          <w:lang w:val="fr-FR"/>
        </w:rPr>
        <w:t xml:space="preserve">Blanc à blanc crème, biconvexe, de forme ovale avec un </w:t>
      </w:r>
      <w:proofErr w:type="spellStart"/>
      <w:r>
        <w:rPr>
          <w:lang w:val="fr-FR"/>
        </w:rPr>
        <w:t>coeur</w:t>
      </w:r>
      <w:proofErr w:type="spellEnd"/>
      <w:r>
        <w:rPr>
          <w:lang w:val="fr-FR"/>
        </w:rPr>
        <w:t xml:space="preserve"> sur l'une des faces et le numéro 2872 gravé sur l'autre face.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4.</w:t>
      </w:r>
      <w:r>
        <w:rPr>
          <w:lang w:val="fr-FR"/>
        </w:rPr>
        <w:tab/>
        <w:t>DONNÉES CLINIQUES</w:t>
      </w:r>
    </w:p>
    <w:p w:rsidR="00AD12E7" w:rsidRDefault="00AD12E7">
      <w:pPr>
        <w:pStyle w:val="EMEAHeading1"/>
        <w:rPr>
          <w:lang w:val="fr-FR"/>
        </w:rPr>
      </w:pPr>
    </w:p>
    <w:p w:rsidR="00AD12E7" w:rsidRDefault="00AD12E7">
      <w:pPr>
        <w:pStyle w:val="EMEAHeading2"/>
        <w:rPr>
          <w:lang w:val="fr-FR"/>
        </w:rPr>
      </w:pPr>
      <w:r>
        <w:rPr>
          <w:lang w:val="fr-FR"/>
        </w:rPr>
        <w:t>4.1</w:t>
      </w:r>
      <w:r>
        <w:rPr>
          <w:lang w:val="fr-FR"/>
        </w:rPr>
        <w:tab/>
        <w:t>Indications thérapeutiques</w:t>
      </w:r>
    </w:p>
    <w:p w:rsidR="00AD12E7" w:rsidRDefault="00AD12E7">
      <w:pPr>
        <w:pStyle w:val="EMEAHeading2"/>
        <w:rPr>
          <w:lang w:val="fr-FR"/>
        </w:rPr>
      </w:pPr>
    </w:p>
    <w:p w:rsidR="00AD12E7" w:rsidRDefault="00AD12E7">
      <w:pPr>
        <w:pStyle w:val="EMEABodyText"/>
        <w:rPr>
          <w:lang w:val="fr-FR"/>
        </w:rPr>
      </w:pPr>
      <w:proofErr w:type="spellStart"/>
      <w:r>
        <w:rPr>
          <w:lang w:val="fr-FR"/>
        </w:rPr>
        <w:t>Karvea</w:t>
      </w:r>
      <w:proofErr w:type="spellEnd"/>
      <w:r>
        <w:rPr>
          <w:lang w:val="fr-FR"/>
        </w:rPr>
        <w:t xml:space="preserve"> est indiqué chez l'adulte dans le traitement de l'hypertension artérielle essentielle.</w:t>
      </w:r>
    </w:p>
    <w:p w:rsidR="00AD12E7" w:rsidRDefault="00AD12E7">
      <w:pPr>
        <w:pStyle w:val="EMEABodyText"/>
        <w:rPr>
          <w:lang w:val="fr-FR"/>
        </w:rPr>
      </w:pPr>
    </w:p>
    <w:p w:rsidR="00AD12E7" w:rsidRDefault="00AD12E7">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AD12E7" w:rsidRDefault="00AD12E7">
      <w:pPr>
        <w:pStyle w:val="EMEABodyText"/>
        <w:rPr>
          <w:lang w:val="fr-FR"/>
        </w:rPr>
      </w:pPr>
    </w:p>
    <w:p w:rsidR="00AD12E7" w:rsidRDefault="00AD12E7">
      <w:pPr>
        <w:pStyle w:val="EMEAHeading2"/>
        <w:rPr>
          <w:lang w:val="fr-FR"/>
        </w:rPr>
      </w:pPr>
      <w:r>
        <w:rPr>
          <w:lang w:val="fr-FR"/>
        </w:rPr>
        <w:t>4.2</w:t>
      </w:r>
      <w:r>
        <w:rPr>
          <w:lang w:val="fr-FR"/>
        </w:rPr>
        <w:tab/>
        <w:t>Posologie et mode d'administration</w:t>
      </w:r>
    </w:p>
    <w:p w:rsidR="00AD12E7" w:rsidRDefault="00AD12E7">
      <w:pPr>
        <w:pStyle w:val="EMEAHeading2"/>
        <w:rPr>
          <w:lang w:val="fr-FR"/>
        </w:rPr>
      </w:pPr>
    </w:p>
    <w:p w:rsidR="00AD12E7" w:rsidRDefault="00AD12E7">
      <w:pPr>
        <w:pStyle w:val="EMEABodyText"/>
        <w:keepNext/>
        <w:rPr>
          <w:u w:val="single"/>
          <w:lang w:val="fr-FR"/>
        </w:rPr>
      </w:pPr>
      <w:r>
        <w:rPr>
          <w:u w:val="single"/>
          <w:lang w:val="fr-FR"/>
        </w:rPr>
        <w:t>Posologie</w:t>
      </w:r>
    </w:p>
    <w:p w:rsidR="00AD12E7" w:rsidRDefault="00AD12E7">
      <w:pPr>
        <w:pStyle w:val="EMEABodyText"/>
        <w:keepNext/>
        <w:rPr>
          <w:lang w:val="fr-FR"/>
        </w:rPr>
      </w:pPr>
    </w:p>
    <w:p w:rsidR="00AD12E7" w:rsidRDefault="00AD12E7">
      <w:pPr>
        <w:pStyle w:val="EMEABodyText"/>
        <w:rPr>
          <w:lang w:val="fr-FR"/>
        </w:rPr>
      </w:pPr>
      <w:r>
        <w:rPr>
          <w:lang w:val="fr-FR"/>
        </w:rPr>
        <w:t xml:space="preserve">La posologie initiale et d’entretien habituelle recommandée est de 150 mg, administrée en une seule prise par jour, au cours ou en dehors des repas. </w:t>
      </w:r>
      <w:proofErr w:type="spellStart"/>
      <w:r>
        <w:rPr>
          <w:lang w:val="fr-FR"/>
        </w:rPr>
        <w:t>Karvea</w:t>
      </w:r>
      <w:proofErr w:type="spellEnd"/>
      <w:r>
        <w:rPr>
          <w:lang w:val="fr-FR"/>
        </w:rPr>
        <w:t xml:space="preserve">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AD12E7" w:rsidRDefault="00AD12E7">
      <w:pPr>
        <w:pStyle w:val="EMEABodyText"/>
        <w:rPr>
          <w:lang w:val="fr-FR"/>
        </w:rPr>
      </w:pPr>
    </w:p>
    <w:p w:rsidR="00AD12E7" w:rsidRDefault="00AD12E7">
      <w:pPr>
        <w:pStyle w:val="EMEABodyText"/>
        <w:rPr>
          <w:lang w:val="fr-FR"/>
        </w:rPr>
      </w:pPr>
      <w:r>
        <w:rPr>
          <w:lang w:val="fr-FR"/>
        </w:rPr>
        <w:t xml:space="preserve">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w:t>
      </w:r>
      <w:proofErr w:type="spellStart"/>
      <w:r>
        <w:rPr>
          <w:lang w:val="fr-FR"/>
        </w:rPr>
        <w:t>Karvea</w:t>
      </w:r>
      <w:proofErr w:type="spellEnd"/>
      <w:r>
        <w:rPr>
          <w:lang w:val="fr-FR"/>
        </w:rPr>
        <w:t xml:space="preserve"> (voir rubrique 4.5).</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de type 2, le traitement doit être initié à la dose de 150 mg d'</w:t>
      </w:r>
      <w:proofErr w:type="spellStart"/>
      <w:r>
        <w:rPr>
          <w:lang w:val="fr-FR"/>
        </w:rPr>
        <w:t>irbésartan</w:t>
      </w:r>
      <w:proofErr w:type="spellEnd"/>
      <w:r>
        <w:rPr>
          <w:lang w:val="fr-FR"/>
        </w:rPr>
        <w:t xml:space="preserve"> une fois par jour et augmenté à 300 mg une fois par jour, dose d'entretien préférable pour le traitement de l'atteinte rénale.</w:t>
      </w:r>
    </w:p>
    <w:p w:rsidR="00AD12E7" w:rsidRDefault="00AD12E7">
      <w:pPr>
        <w:pStyle w:val="EMEABodyText"/>
        <w:rPr>
          <w:lang w:val="fr-FR"/>
        </w:rPr>
      </w:pPr>
    </w:p>
    <w:p w:rsidR="00AD12E7" w:rsidRDefault="00AD12E7">
      <w:pPr>
        <w:pStyle w:val="EMEABodyText"/>
        <w:rPr>
          <w:lang w:val="fr-FR"/>
        </w:rPr>
      </w:pPr>
      <w:r>
        <w:rPr>
          <w:lang w:val="fr-FR"/>
        </w:rPr>
        <w:t xml:space="preserve">La démonstration du bénéfice rénal de </w:t>
      </w:r>
      <w:proofErr w:type="spellStart"/>
      <w:r>
        <w:rPr>
          <w:lang w:val="fr-FR"/>
        </w:rPr>
        <w:t>Karvea</w:t>
      </w:r>
      <w:proofErr w:type="spellEnd"/>
      <w:r>
        <w:rPr>
          <w:lang w:val="fr-FR"/>
        </w:rPr>
        <w:t xml:space="preserve"> chez les patients hypertendus diabétiques de type 2 est basée sur des études dans lesquelles l'</w:t>
      </w:r>
      <w:proofErr w:type="spellStart"/>
      <w:r>
        <w:rPr>
          <w:lang w:val="fr-FR"/>
        </w:rPr>
        <w:t>irbésartan</w:t>
      </w:r>
      <w:proofErr w:type="spellEnd"/>
      <w:r>
        <w:rPr>
          <w:lang w:val="fr-FR"/>
        </w:rPr>
        <w:t xml:space="preserve"> était utilisé, si nécessaire, en addition à d'autres antihypertenseurs pour atteindre un objectif tensionnel (voir rubriques 4.3, 4.4, 4.5 et 5.1).</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Populations particulières</w:t>
      </w:r>
    </w:p>
    <w:p w:rsidR="00AD12E7" w:rsidRDefault="00AD12E7">
      <w:pPr>
        <w:pStyle w:val="EMEABodyText"/>
        <w:keepNext/>
        <w:rPr>
          <w:lang w:val="fr-FR"/>
        </w:rPr>
      </w:pPr>
    </w:p>
    <w:p w:rsidR="00AD12E7" w:rsidRDefault="00AD12E7">
      <w:pPr>
        <w:pStyle w:val="EMEABodyText"/>
        <w:rPr>
          <w:lang w:val="fr-FR"/>
        </w:rPr>
      </w:pPr>
      <w:r>
        <w:rPr>
          <w:i/>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AD12E7" w:rsidRDefault="00AD12E7">
      <w:pPr>
        <w:pStyle w:val="EMEABodyText"/>
        <w:rPr>
          <w:lang w:val="fr-FR"/>
        </w:rPr>
      </w:pPr>
    </w:p>
    <w:p w:rsidR="00AD12E7" w:rsidRDefault="00AD12E7">
      <w:pPr>
        <w:pStyle w:val="EMEABodyText"/>
        <w:rPr>
          <w:lang w:val="fr-FR"/>
        </w:rPr>
      </w:pPr>
      <w:r>
        <w:rPr>
          <w:i/>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AD12E7" w:rsidRDefault="00AD12E7">
      <w:pPr>
        <w:pStyle w:val="EMEABodyText"/>
        <w:rPr>
          <w:lang w:val="fr-FR"/>
        </w:rPr>
      </w:pPr>
    </w:p>
    <w:p w:rsidR="00AD12E7" w:rsidRDefault="00AD12E7">
      <w:pPr>
        <w:pStyle w:val="EMEABodyText"/>
        <w:rPr>
          <w:lang w:val="fr-FR"/>
        </w:rPr>
      </w:pPr>
      <w:r>
        <w:rPr>
          <w:i/>
          <w:lang w:val="fr-FR"/>
        </w:rPr>
        <w:t xml:space="preserve">Personne âgée </w:t>
      </w:r>
    </w:p>
    <w:p w:rsidR="00AD12E7" w:rsidRDefault="00AD12E7">
      <w:pPr>
        <w:pStyle w:val="EMEABodyText"/>
        <w:rPr>
          <w:lang w:val="fr-FR"/>
        </w:rPr>
      </w:pPr>
    </w:p>
    <w:p w:rsidR="00AD12E7" w:rsidRDefault="00AD12E7">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AD12E7" w:rsidRDefault="00AD12E7">
      <w:pPr>
        <w:pStyle w:val="EMEABodyText"/>
        <w:rPr>
          <w:lang w:val="fr-FR"/>
        </w:rPr>
      </w:pPr>
    </w:p>
    <w:p w:rsidR="00AD12E7" w:rsidRDefault="00AD12E7">
      <w:pPr>
        <w:pStyle w:val="EMEABodyText"/>
        <w:rPr>
          <w:lang w:val="fr-FR"/>
        </w:rPr>
      </w:pPr>
      <w:r>
        <w:rPr>
          <w:i/>
          <w:lang w:val="fr-FR"/>
        </w:rPr>
        <w:t>Population pédiatrique</w:t>
      </w:r>
    </w:p>
    <w:p w:rsidR="00AD12E7" w:rsidRDefault="00AD12E7">
      <w:pPr>
        <w:pStyle w:val="EMEABodyText"/>
        <w:rPr>
          <w:lang w:val="fr-FR"/>
        </w:rPr>
      </w:pPr>
    </w:p>
    <w:p w:rsidR="00AD12E7" w:rsidRDefault="00AD12E7">
      <w:pPr>
        <w:pStyle w:val="EMEABodyText"/>
        <w:rPr>
          <w:lang w:val="fr-FR"/>
        </w:rPr>
      </w:pPr>
      <w:r>
        <w:rPr>
          <w:lang w:val="fr-FR"/>
        </w:rPr>
        <w:t>L'efficacité et la tolérance d'</w:t>
      </w:r>
      <w:proofErr w:type="spellStart"/>
      <w:r>
        <w:rPr>
          <w:lang w:val="fr-FR"/>
        </w:rPr>
        <w:t>Karvea</w:t>
      </w:r>
      <w:proofErr w:type="spellEnd"/>
      <w:r>
        <w:rPr>
          <w:lang w:val="fr-FR"/>
        </w:rPr>
        <w:t xml:space="preserve"> chez l'enfant âgé de 0 à 18 ans n'a pas été établie. Les données disponibles sont décrites dans les sections 4.8, 5.1 et 5.2 mais aucune recommandation de posologie ne peut être faite.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Mode d'administration</w:t>
      </w:r>
    </w:p>
    <w:p w:rsidR="00AD12E7" w:rsidRDefault="00AD12E7">
      <w:pPr>
        <w:pStyle w:val="EMEABodyText"/>
        <w:keepNext/>
        <w:rPr>
          <w:lang w:val="fr-FR"/>
        </w:rPr>
      </w:pPr>
    </w:p>
    <w:p w:rsidR="00AD12E7" w:rsidRDefault="00AD12E7">
      <w:pPr>
        <w:pStyle w:val="EMEABodyText"/>
        <w:rPr>
          <w:lang w:val="fr-FR"/>
        </w:rPr>
      </w:pPr>
      <w:r>
        <w:rPr>
          <w:lang w:val="fr-FR"/>
        </w:rPr>
        <w:t>Voie orale.</w:t>
      </w:r>
    </w:p>
    <w:p w:rsidR="00AD12E7" w:rsidRDefault="00AD12E7">
      <w:pPr>
        <w:pStyle w:val="EMEABodyText"/>
        <w:rPr>
          <w:lang w:val="fr-FR"/>
        </w:rPr>
      </w:pPr>
    </w:p>
    <w:p w:rsidR="00AD12E7" w:rsidRDefault="00AD12E7">
      <w:pPr>
        <w:pStyle w:val="EMEAHeading2"/>
        <w:rPr>
          <w:lang w:val="fr-FR"/>
        </w:rPr>
      </w:pPr>
      <w:r>
        <w:rPr>
          <w:lang w:val="fr-FR"/>
        </w:rPr>
        <w:t>4.3</w:t>
      </w:r>
      <w:r>
        <w:rPr>
          <w:lang w:val="fr-FR"/>
        </w:rPr>
        <w:tab/>
        <w:t>Contre-indications</w:t>
      </w:r>
    </w:p>
    <w:p w:rsidR="00AD12E7" w:rsidRDefault="00AD12E7">
      <w:pPr>
        <w:pStyle w:val="EMEAHeading2"/>
        <w:rPr>
          <w:lang w:val="fr-FR"/>
        </w:rPr>
      </w:pPr>
    </w:p>
    <w:p w:rsidR="00AD12E7" w:rsidRDefault="00AD12E7">
      <w:pPr>
        <w:pStyle w:val="EMEABodyText"/>
        <w:rPr>
          <w:lang w:val="fr-FR"/>
        </w:rPr>
      </w:pPr>
      <w:r>
        <w:rPr>
          <w:lang w:val="fr-FR"/>
        </w:rPr>
        <w:t>Hypersensibilité à la substance active ou à l'un des excipients mentionnés à la rubrique 6.1.</w:t>
      </w:r>
    </w:p>
    <w:p w:rsidR="00AD12E7" w:rsidRDefault="00AD12E7">
      <w:pPr>
        <w:pStyle w:val="EMEABodyText"/>
        <w:rPr>
          <w:lang w:val="fr-FR"/>
        </w:rPr>
      </w:pPr>
    </w:p>
    <w:p w:rsidR="00AD12E7" w:rsidRDefault="00AD12E7">
      <w:pPr>
        <w:pStyle w:val="EMEABodyText"/>
        <w:rPr>
          <w:lang w:val="fr-FR"/>
        </w:rPr>
      </w:pPr>
      <w:r>
        <w:rPr>
          <w:lang w:val="fr-FR"/>
        </w:rPr>
        <w:t>Deuxième et troisième trimestres de la grossesse (voir rubriques 4.4 et 4.6).</w:t>
      </w:r>
    </w:p>
    <w:p w:rsidR="00AD12E7" w:rsidRDefault="00AD12E7">
      <w:pPr>
        <w:pStyle w:val="EMEABodyText"/>
        <w:rPr>
          <w:lang w:val="fr-FR"/>
        </w:rPr>
      </w:pPr>
    </w:p>
    <w:p w:rsidR="00AD12E7" w:rsidRDefault="00AD12E7">
      <w:pPr>
        <w:pStyle w:val="EMEABodyText"/>
        <w:rPr>
          <w:lang w:val="fr-FR"/>
        </w:rPr>
      </w:pPr>
      <w:r>
        <w:rPr>
          <w:lang w:val="fr-FR"/>
        </w:rPr>
        <w:t xml:space="preserve">L’association de </w:t>
      </w:r>
      <w:proofErr w:type="spellStart"/>
      <w:r>
        <w:rPr>
          <w:lang w:val="fr-FR"/>
        </w:rPr>
        <w:t>Karvea</w:t>
      </w:r>
      <w:proofErr w:type="spellEnd"/>
      <w:r>
        <w:rPr>
          <w:lang w:val="fr-FR"/>
        </w:rPr>
        <w:t xml:space="preserve"> à des médicaments contenant de l’</w:t>
      </w:r>
      <w:proofErr w:type="spellStart"/>
      <w:r>
        <w:rPr>
          <w:lang w:val="fr-FR"/>
        </w:rPr>
        <w:t>aliskiren</w:t>
      </w:r>
      <w:proofErr w:type="spellEnd"/>
      <w:r>
        <w:rPr>
          <w:lang w:val="fr-FR"/>
        </w:rPr>
        <w:t xml:space="preserve"> est contre-indiquée chez les patients présentant un diabète ou une insuffisance rénale (DFG [débit de filtration glomérulaire]  &lt; 60 ml/min/1,73 m2) (voir rubriques 4.5 et 5.1)..</w:t>
      </w:r>
    </w:p>
    <w:p w:rsidR="00AD12E7" w:rsidRDefault="00AD12E7">
      <w:pPr>
        <w:pStyle w:val="EMEABodyText"/>
        <w:rPr>
          <w:lang w:val="fr-FR"/>
        </w:rPr>
      </w:pPr>
    </w:p>
    <w:p w:rsidR="00AD12E7" w:rsidRDefault="00AD12E7">
      <w:pPr>
        <w:pStyle w:val="EMEAHeading2"/>
        <w:rPr>
          <w:lang w:val="fr-FR"/>
        </w:rPr>
      </w:pPr>
      <w:r>
        <w:rPr>
          <w:lang w:val="fr-FR"/>
        </w:rPr>
        <w:t>4.4</w:t>
      </w:r>
      <w:r>
        <w:rPr>
          <w:lang w:val="fr-FR"/>
        </w:rPr>
        <w:tab/>
        <w:t>Mises en garde spéciales et précautions d’emploi</w:t>
      </w:r>
    </w:p>
    <w:p w:rsidR="00AD12E7" w:rsidRDefault="00AD12E7">
      <w:pPr>
        <w:pStyle w:val="EMEAHeading2"/>
        <w:rPr>
          <w:lang w:val="fr-FR"/>
        </w:rPr>
      </w:pPr>
    </w:p>
    <w:p w:rsidR="00AD12E7" w:rsidRDefault="00AD12E7">
      <w:pPr>
        <w:pStyle w:val="EMEABodyText"/>
        <w:rPr>
          <w:lang w:val="fr-FR"/>
        </w:rPr>
      </w:pPr>
      <w:r>
        <w:rPr>
          <w:u w:val="single"/>
          <w:lang w:val="fr-FR"/>
        </w:rPr>
        <w:t>Hypovolémie</w:t>
      </w:r>
      <w:r>
        <w:rPr>
          <w:lang w:val="fr-FR"/>
        </w:rPr>
        <w:t xml:space="preserve">: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w:t>
      </w:r>
      <w:proofErr w:type="spellStart"/>
      <w:r>
        <w:rPr>
          <w:lang w:val="fr-FR"/>
        </w:rPr>
        <w:t>Karvea</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 xml:space="preserve">Hypertension artérielle </w:t>
      </w:r>
      <w:proofErr w:type="spellStart"/>
      <w:r>
        <w:rPr>
          <w:u w:val="single"/>
          <w:lang w:val="fr-FR"/>
        </w:rPr>
        <w:t>rénovasculaire</w:t>
      </w:r>
      <w:proofErr w:type="spellEnd"/>
      <w:r>
        <w:rPr>
          <w:lang w:val="fr-FR"/>
        </w:rPr>
        <w:t xml:space="preserve">: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w:t>
      </w:r>
      <w:proofErr w:type="spellStart"/>
      <w:r>
        <w:rPr>
          <w:lang w:val="fr-FR"/>
        </w:rPr>
        <w:t>Karvea</w:t>
      </w:r>
      <w:proofErr w:type="spellEnd"/>
      <w:r>
        <w:rPr>
          <w:lang w:val="fr-FR"/>
        </w:rPr>
        <w:t>, un phénomène similaire est à prévoir avec les antagonistes des récepteurs de l'angiotensine-II.</w:t>
      </w:r>
    </w:p>
    <w:p w:rsidR="00AD12E7" w:rsidRDefault="00AD12E7">
      <w:pPr>
        <w:pStyle w:val="EMEABodyText"/>
        <w:rPr>
          <w:lang w:val="fr-FR"/>
        </w:rPr>
      </w:pPr>
    </w:p>
    <w:p w:rsidR="00AD12E7" w:rsidRDefault="00AD12E7">
      <w:pPr>
        <w:pStyle w:val="EMEABodyText"/>
        <w:rPr>
          <w:lang w:val="fr-FR"/>
        </w:rPr>
      </w:pPr>
      <w:r>
        <w:rPr>
          <w:u w:val="single"/>
          <w:lang w:val="fr-FR"/>
        </w:rPr>
        <w:t>Insuffisance rénale et transplantation rénale</w:t>
      </w:r>
      <w:r>
        <w:rPr>
          <w:lang w:val="fr-FR"/>
        </w:rPr>
        <w:t xml:space="preserve">: quand </w:t>
      </w:r>
      <w:proofErr w:type="spellStart"/>
      <w:r>
        <w:rPr>
          <w:lang w:val="fr-FR"/>
        </w:rPr>
        <w:t>Karvea</w:t>
      </w:r>
      <w:proofErr w:type="spellEnd"/>
      <w:r>
        <w:rPr>
          <w:lang w:val="fr-FR"/>
        </w:rPr>
        <w:t xml:space="preserve"> est utilisé chez les patients présentant une altération de la fonction rénale, un contrôle périodique du potassium et de la créatinine sériques est recommandé. Aucune expérience n’est disponible concernant l'utilisation de </w:t>
      </w:r>
      <w:proofErr w:type="spellStart"/>
      <w:r>
        <w:rPr>
          <w:lang w:val="fr-FR"/>
        </w:rPr>
        <w:t>Karvea</w:t>
      </w:r>
      <w:proofErr w:type="spellEnd"/>
      <w:r>
        <w:rPr>
          <w:lang w:val="fr-FR"/>
        </w:rPr>
        <w:t xml:space="preserve"> chez les patients ayant eu une transplantation rénale récente.</w:t>
      </w:r>
    </w:p>
    <w:p w:rsidR="00AD12E7" w:rsidRDefault="00AD12E7">
      <w:pPr>
        <w:pStyle w:val="EMEABodyText"/>
        <w:rPr>
          <w:lang w:val="fr-FR"/>
        </w:rPr>
      </w:pPr>
    </w:p>
    <w:p w:rsidR="00AD12E7" w:rsidRDefault="00AD12E7">
      <w:pPr>
        <w:pStyle w:val="EMEABodyText"/>
        <w:rPr>
          <w:lang w:val="fr-FR"/>
        </w:rPr>
      </w:pPr>
      <w:r>
        <w:rPr>
          <w:u w:val="single"/>
          <w:lang w:val="fr-FR"/>
        </w:rPr>
        <w:t>Patients hypertendus diabétiques de type 2 ayant une atteinte rénale</w:t>
      </w:r>
      <w:r>
        <w:rPr>
          <w:lang w:val="fr-FR"/>
        </w:rPr>
        <w:t>: dans une analyse faite sur une étude menée chez des patients ayant une atteinte rénale avancée, les effets de l'</w:t>
      </w:r>
      <w:proofErr w:type="spellStart"/>
      <w:r>
        <w:rPr>
          <w:lang w:val="fr-FR"/>
        </w:rPr>
        <w:t>irbésartan</w:t>
      </w:r>
      <w:proofErr w:type="spellEnd"/>
      <w:r>
        <w:rPr>
          <w:lang w:val="fr-FR"/>
        </w:rPr>
        <w:t xml:space="preserve"> à la fois sur les événements rénaux et cardiovasculaires n'ont pas été uniformes à travers tous les sous-groupes. En particulier, ils sont apparus moins favorables chez les femmes et chez les patients non-blancs (voir rubrique 5.1).</w:t>
      </w:r>
    </w:p>
    <w:p w:rsidR="00AD12E7" w:rsidRDefault="00AD12E7">
      <w:pPr>
        <w:pStyle w:val="EMEABodyText"/>
        <w:rPr>
          <w:u w:val="single"/>
          <w:lang w:val="fr-FR"/>
        </w:rPr>
      </w:pPr>
    </w:p>
    <w:p w:rsidR="00AD12E7" w:rsidRDefault="00AD12E7">
      <w:pPr>
        <w:pStyle w:val="EMEABodyText"/>
        <w:rPr>
          <w:lang w:val="fr-FR"/>
        </w:rPr>
      </w:pPr>
      <w:r>
        <w:rPr>
          <w:u w:val="single"/>
          <w:lang w:val="fr-FR"/>
        </w:rPr>
        <w:t>Double blocage du système rénine-angiotensine-aldostérone (SRAA) </w:t>
      </w:r>
      <w:r>
        <w:rPr>
          <w:lang w:val="fr-FR"/>
        </w:rPr>
        <w:t>: il est établi que l’association d’inhibiteurs de l’enzyme de conversion (IEC), d’antagonistes des récepteurs de l’angiotensine-II (ARA II) ou d’</w:t>
      </w:r>
      <w:proofErr w:type="spellStart"/>
      <w:r>
        <w:rPr>
          <w:lang w:val="fr-FR"/>
        </w:rPr>
        <w:t>aliskiren</w:t>
      </w:r>
      <w:proofErr w:type="spellEnd"/>
      <w:r>
        <w:rPr>
          <w:lang w:val="fr-FR"/>
        </w:rPr>
        <w:t xml:space="preserve"> augmente le risque d’hypotension, d’hyperkaliémie et d’altération de la fonction rénale (incluant le risque d’insuffisance rénale aiguë). En conséquence, le double blocage du SRAA par l’association d’IEC, ARA II ou d’</w:t>
      </w:r>
      <w:proofErr w:type="spellStart"/>
      <w:r>
        <w:rPr>
          <w:lang w:val="fr-FR"/>
        </w:rPr>
        <w:t>aliskiren</w:t>
      </w:r>
      <w:proofErr w:type="spellEnd"/>
      <w:r>
        <w:rPr>
          <w:lang w:val="fr-FR"/>
        </w:rPr>
        <w:t xml:space="preserve"> n’est pas recommandé (voir rubriques 4.5 et 5.1).</w:t>
      </w:r>
    </w:p>
    <w:p w:rsidR="00AD12E7" w:rsidRDefault="00AD12E7">
      <w:pPr>
        <w:pStyle w:val="EMEABodyText"/>
        <w:rPr>
          <w:lang w:val="fr-FR"/>
        </w:rPr>
      </w:pPr>
      <w:r>
        <w:rPr>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AD12E7" w:rsidRDefault="00AD12E7">
      <w:pPr>
        <w:pStyle w:val="EMEABodyText"/>
        <w:rPr>
          <w:lang w:val="fr-FR"/>
        </w:rPr>
      </w:pPr>
    </w:p>
    <w:p w:rsidR="00DD6855" w:rsidRDefault="00DD6855" w:rsidP="00DD6855">
      <w:pPr>
        <w:rPr>
          <w:lang w:val="fr-FR"/>
        </w:rPr>
      </w:pPr>
      <w:r>
        <w:rPr>
          <w:u w:val="single"/>
          <w:lang w:val="fr-FR"/>
        </w:rPr>
        <w:t>Hypoglycémie</w:t>
      </w:r>
      <w:r>
        <w:rPr>
          <w:lang w:val="fr-FR"/>
        </w:rPr>
        <w:t xml:space="preserve"> : </w:t>
      </w:r>
      <w:proofErr w:type="spellStart"/>
      <w:r>
        <w:rPr>
          <w:lang w:val="fr-FR"/>
        </w:rPr>
        <w:t>Karvea</w:t>
      </w:r>
      <w:proofErr w:type="spellEnd"/>
      <w:r>
        <w:rPr>
          <w:lang w:val="fr-FR"/>
        </w:rPr>
        <w:t xml:space="preserve"> peut induire une hypoglycémie, en particulier chez les patients diabétiques.</w:t>
      </w:r>
    </w:p>
    <w:p w:rsidR="00DD6855" w:rsidRDefault="00DD6855" w:rsidP="00DD6855">
      <w:pPr>
        <w:pStyle w:val="EMEABodyText"/>
        <w:rPr>
          <w:lang w:val="fr-FR"/>
        </w:rPr>
      </w:pPr>
      <w:r>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r>
        <w:rPr>
          <w:lang w:val="fr-FR"/>
        </w:rPr>
        <w:t xml:space="preserve"> </w:t>
      </w:r>
    </w:p>
    <w:p w:rsidR="00DD6855" w:rsidRDefault="00DD6855">
      <w:pPr>
        <w:pStyle w:val="EMEABodyText"/>
        <w:rPr>
          <w:lang w:val="fr-FR"/>
        </w:rPr>
      </w:pPr>
    </w:p>
    <w:p w:rsidR="00AD12E7" w:rsidRDefault="00AD12E7">
      <w:pPr>
        <w:pStyle w:val="EMEABodyText"/>
        <w:rPr>
          <w:lang w:val="fr-FR"/>
        </w:rPr>
      </w:pPr>
      <w:r>
        <w:rPr>
          <w:u w:val="single"/>
          <w:lang w:val="fr-FR"/>
        </w:rPr>
        <w:t>Hyperkaliémie</w:t>
      </w:r>
      <w:r>
        <w:rPr>
          <w:lang w:val="fr-FR"/>
        </w:rPr>
        <w:t xml:space="preserve">: comme avec les autres médicaments agissant sur le système rénine-angiotensine-aldostérone, une hyperkaliémie peut survenir au cours d’un traitement par </w:t>
      </w:r>
      <w:proofErr w:type="spellStart"/>
      <w:r>
        <w:rPr>
          <w:lang w:val="fr-FR"/>
        </w:rPr>
        <w:t>Karvea</w:t>
      </w:r>
      <w:proofErr w:type="spellEnd"/>
      <w:r>
        <w:rPr>
          <w:lang w:val="fr-FR"/>
        </w:rPr>
        <w:t>,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xml:space="preserve">: l'association du lithium et de </w:t>
      </w:r>
      <w:proofErr w:type="spellStart"/>
      <w:r>
        <w:rPr>
          <w:lang w:val="fr-FR"/>
        </w:rPr>
        <w:t>Karvea</w:t>
      </w:r>
      <w:proofErr w:type="spellEnd"/>
      <w:r>
        <w:rPr>
          <w:lang w:val="fr-FR"/>
        </w:rPr>
        <w:t xml:space="preserve"> est déconseillée (voir rubrique 4.5).</w:t>
      </w:r>
    </w:p>
    <w:p w:rsidR="00AD12E7" w:rsidRDefault="00AD12E7">
      <w:pPr>
        <w:pStyle w:val="EMEABodyText"/>
        <w:rPr>
          <w:lang w:val="fr-FR"/>
        </w:rPr>
      </w:pPr>
    </w:p>
    <w:p w:rsidR="00AD12E7" w:rsidRDefault="00AD12E7">
      <w:pPr>
        <w:pStyle w:val="EMEABodyText"/>
        <w:rPr>
          <w:lang w:val="fr-FR"/>
        </w:rPr>
      </w:pPr>
      <w:r>
        <w:rPr>
          <w:u w:val="single"/>
          <w:lang w:val="fr-FR"/>
        </w:rPr>
        <w:t>Sténose de la valve aortique et mitrale, cardiomyopathie obstructive hypertrophique</w:t>
      </w:r>
      <w:r>
        <w:rPr>
          <w:lang w:val="fr-FR"/>
        </w:rPr>
        <w:t>: comme avec les autres vasodilatateurs, une prudence particulière est indiquée chez les patients souffrant de sténose aortique ou mitrale ou de cardiomyopathie obstructive hypertrophique.</w:t>
      </w:r>
    </w:p>
    <w:p w:rsidR="00AD12E7" w:rsidRDefault="00AD12E7">
      <w:pPr>
        <w:pStyle w:val="EMEABodyText"/>
        <w:rPr>
          <w:lang w:val="fr-FR"/>
        </w:rPr>
      </w:pPr>
    </w:p>
    <w:p w:rsidR="00AD12E7" w:rsidRDefault="00AD12E7">
      <w:pPr>
        <w:pStyle w:val="EMEABodyText"/>
        <w:rPr>
          <w:lang w:val="fr-FR"/>
        </w:rPr>
      </w:pPr>
      <w:r>
        <w:rPr>
          <w:u w:val="single"/>
          <w:lang w:val="fr-FR"/>
        </w:rPr>
        <w:t>Hyperaldostéronisme primaire</w:t>
      </w:r>
      <w:r>
        <w:rPr>
          <w:lang w:val="fr-FR"/>
        </w:rPr>
        <w:t xml:space="preserve">: les patients avec hyperaldostéronisme primaire ne répondent généralement pas aux médicaments antihypertenseurs agissant par l'intermédiaire de l'inhibition du système rénine-angiotensine. En conséquence, l'utilisation de </w:t>
      </w:r>
      <w:proofErr w:type="spellStart"/>
      <w:r>
        <w:rPr>
          <w:lang w:val="fr-FR"/>
        </w:rPr>
        <w:t>Karvea</w:t>
      </w:r>
      <w:proofErr w:type="spellEnd"/>
      <w:r>
        <w:rPr>
          <w:lang w:val="fr-FR"/>
        </w:rPr>
        <w:t xml:space="preserve"> n’est pas recommandée.</w:t>
      </w:r>
    </w:p>
    <w:p w:rsidR="00AD12E7" w:rsidRDefault="00AD12E7">
      <w:pPr>
        <w:pStyle w:val="EMEABodyText"/>
        <w:rPr>
          <w:lang w:val="fr-FR"/>
        </w:rPr>
      </w:pPr>
    </w:p>
    <w:p w:rsidR="00AD12E7" w:rsidRDefault="00AD12E7">
      <w:pPr>
        <w:pStyle w:val="EMEABodyText"/>
        <w:rPr>
          <w:lang w:val="fr-FR"/>
        </w:rPr>
      </w:pPr>
      <w:r>
        <w:rPr>
          <w:u w:val="single"/>
          <w:lang w:val="fr-FR"/>
        </w:rPr>
        <w:t>Général</w:t>
      </w:r>
      <w:r>
        <w:rPr>
          <w:lang w:val="fr-FR"/>
        </w:rPr>
        <w:t>: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AD12E7" w:rsidRDefault="00AD12E7">
      <w:pPr>
        <w:pStyle w:val="EMEABodyText"/>
        <w:rPr>
          <w:lang w:val="fr-FR"/>
        </w:rPr>
      </w:pPr>
      <w:r>
        <w:rPr>
          <w:lang w:val="fr-FR"/>
        </w:rPr>
        <w:t>Comme observé avec les inhibiteurs de l'enzyme de conversion, l'</w:t>
      </w:r>
      <w:proofErr w:type="spellStart"/>
      <w:r>
        <w:rPr>
          <w:lang w:val="fr-FR"/>
        </w:rPr>
        <w:t>irbésartan</w:t>
      </w:r>
      <w:proofErr w:type="spellEnd"/>
      <w:r>
        <w:rPr>
          <w:lang w:val="fr-FR"/>
        </w:rPr>
        <w:t xml:space="preserve">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AD12E7" w:rsidRDefault="00AD12E7">
      <w:pPr>
        <w:pStyle w:val="EMEABodyText"/>
        <w:rPr>
          <w:lang w:val="fr-FR"/>
        </w:rPr>
      </w:pPr>
    </w:p>
    <w:p w:rsidR="00AD12E7" w:rsidRDefault="00AD12E7">
      <w:pPr>
        <w:pStyle w:val="EMEABodyText"/>
        <w:rPr>
          <w:lang w:val="fr-FR"/>
        </w:rPr>
      </w:pPr>
      <w:r>
        <w:rPr>
          <w:u w:val="single"/>
          <w:lang w:val="fr-FR"/>
        </w:rPr>
        <w:t>Grossesse:</w:t>
      </w:r>
      <w:r>
        <w:rPr>
          <w:lang w:val="fr-FR"/>
        </w:rPr>
        <w:t xml:space="preserve"> les inhibiteurs des récepteurs de l’angiotensine II (ARAII)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AD12E7" w:rsidRDefault="00AD12E7">
      <w:pPr>
        <w:pStyle w:val="EMEABodyText"/>
        <w:rPr>
          <w:lang w:val="fr-FR"/>
        </w:rPr>
      </w:pPr>
    </w:p>
    <w:p w:rsidR="00AD12E7" w:rsidRDefault="00AD12E7">
      <w:pPr>
        <w:pStyle w:val="EMEABodyText"/>
        <w:rPr>
          <w:lang w:val="fr-FR"/>
        </w:rPr>
      </w:pPr>
      <w:r>
        <w:rPr>
          <w:u w:val="single"/>
          <w:lang w:val="fr-FR"/>
        </w:rPr>
        <w:t>Population pédiatrique</w:t>
      </w:r>
      <w:r>
        <w:rPr>
          <w:lang w:val="fr-FR"/>
        </w:rPr>
        <w:t>:</w:t>
      </w:r>
      <w:r>
        <w:rPr>
          <w:b/>
          <w:lang w:val="fr-FR"/>
        </w:rPr>
        <w:t xml:space="preserve"> </w:t>
      </w:r>
      <w:r>
        <w:rPr>
          <w:lang w:val="fr-FR"/>
        </w:rPr>
        <w:t>l'</w:t>
      </w:r>
      <w:proofErr w:type="spellStart"/>
      <w:r>
        <w:rPr>
          <w:lang w:val="fr-FR"/>
        </w:rPr>
        <w:t>irbésartan</w:t>
      </w:r>
      <w:proofErr w:type="spellEnd"/>
      <w:r>
        <w:rPr>
          <w:lang w:val="fr-FR"/>
        </w:rPr>
        <w:t xml:space="preserve">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AD12E7" w:rsidRDefault="00AD12E7">
      <w:pPr>
        <w:pStyle w:val="EMEABodyText"/>
        <w:rPr>
          <w:lang w:val="fr-FR"/>
        </w:rPr>
      </w:pPr>
    </w:p>
    <w:p w:rsidR="00DD6855" w:rsidRDefault="00DD6855">
      <w:pPr>
        <w:pStyle w:val="EMEABodyText"/>
        <w:rPr>
          <w:lang w:val="fr-FR"/>
        </w:rPr>
      </w:pPr>
      <w:r>
        <w:rPr>
          <w:lang w:val="fr-FR"/>
        </w:rPr>
        <w:t>Excipients :</w:t>
      </w:r>
    </w:p>
    <w:p w:rsidR="00AD12E7" w:rsidRDefault="00DD6855">
      <w:pPr>
        <w:pStyle w:val="EMEABodyText"/>
        <w:rPr>
          <w:lang w:val="fr-FR"/>
        </w:rPr>
      </w:pPr>
      <w:proofErr w:type="spellStart"/>
      <w:r>
        <w:rPr>
          <w:lang w:val="fr-FR"/>
        </w:rPr>
        <w:t>Karvea</w:t>
      </w:r>
      <w:proofErr w:type="spellEnd"/>
      <w:r>
        <w:rPr>
          <w:lang w:val="fr-FR"/>
        </w:rPr>
        <w:t xml:space="preserve"> 150 mg comprimés pelliculés contient du lactose. L</w:t>
      </w:r>
      <w:r w:rsidR="00AD12E7">
        <w:rPr>
          <w:lang w:val="fr-FR"/>
        </w:rPr>
        <w:t>es patients présentant une intolérance au galactose, un déficit total en lactase ou un syndrome de malabsorption du glucose et du galactose (maladies héréditaires rares) ne doivent pas prendre ce médicament.</w:t>
      </w:r>
    </w:p>
    <w:p w:rsidR="00AD12E7" w:rsidRDefault="00AD12E7">
      <w:pPr>
        <w:pStyle w:val="EMEABodyText"/>
        <w:rPr>
          <w:lang w:val="fr-FR"/>
        </w:rPr>
      </w:pPr>
    </w:p>
    <w:p w:rsidR="00DD6855" w:rsidRDefault="00DD6855" w:rsidP="00DD6855">
      <w:pPr>
        <w:pStyle w:val="EMEABodyText"/>
        <w:rPr>
          <w:lang w:val="fr-FR"/>
        </w:rPr>
      </w:pPr>
      <w:proofErr w:type="spellStart"/>
      <w:r>
        <w:rPr>
          <w:color w:val="202124"/>
          <w:lang w:val="fr-FR" w:eastAsia="fr-FR"/>
        </w:rPr>
        <w:t>Karvea</w:t>
      </w:r>
      <w:proofErr w:type="spellEnd"/>
      <w:r>
        <w:rPr>
          <w:color w:val="202124"/>
          <w:lang w:val="fr-FR" w:eastAsia="fr-FR"/>
        </w:rPr>
        <w:t xml:space="preserve"> 150 mg comprimés pelliculés contient du sodium. </w:t>
      </w:r>
      <w:r>
        <w:rPr>
          <w:color w:val="202124"/>
          <w:szCs w:val="22"/>
          <w:lang w:val="fr-FR"/>
        </w:rPr>
        <w:t>Ce médicament contient moins de 1 mmol</w:t>
      </w:r>
      <w:r>
        <w:rPr>
          <w:color w:val="202124"/>
          <w:lang w:val="fr-FR"/>
        </w:rPr>
        <w:t xml:space="preserve"> (23 mg)</w:t>
      </w:r>
      <w:r>
        <w:rPr>
          <w:color w:val="202124"/>
          <w:szCs w:val="22"/>
          <w:lang w:val="fr-FR"/>
        </w:rPr>
        <w:t xml:space="preserve"> de sodium par comprimé, c'est-à-dire qu’il est essentiellement « sans sodium ».</w:t>
      </w:r>
    </w:p>
    <w:p w:rsidR="00DD6855" w:rsidRDefault="00DD6855">
      <w:pPr>
        <w:pStyle w:val="EMEABodyText"/>
        <w:rPr>
          <w:lang w:val="fr-FR"/>
        </w:rPr>
      </w:pPr>
    </w:p>
    <w:p w:rsidR="00AD12E7" w:rsidRDefault="00AD12E7">
      <w:pPr>
        <w:pStyle w:val="EMEAHeading2"/>
        <w:rPr>
          <w:lang w:val="fr-FR"/>
        </w:rPr>
      </w:pPr>
      <w:r>
        <w:rPr>
          <w:lang w:val="fr-FR"/>
        </w:rPr>
        <w:t>4.5</w:t>
      </w:r>
      <w:r>
        <w:rPr>
          <w:lang w:val="fr-FR"/>
        </w:rPr>
        <w:tab/>
        <w:t>Interactions avec d'autres médicaments et autres formes d'interaction</w:t>
      </w:r>
    </w:p>
    <w:p w:rsidR="00AD12E7" w:rsidRDefault="00AD12E7">
      <w:pPr>
        <w:pStyle w:val="EMEAHeading2"/>
        <w:rPr>
          <w:lang w:val="fr-FR"/>
        </w:rPr>
      </w:pPr>
    </w:p>
    <w:p w:rsidR="00AD12E7" w:rsidRDefault="00AD12E7">
      <w:pPr>
        <w:pStyle w:val="EMEABodyText"/>
        <w:rPr>
          <w:lang w:val="fr-FR"/>
        </w:rPr>
      </w:pPr>
      <w:r>
        <w:rPr>
          <w:u w:val="single"/>
          <w:lang w:val="fr-FR"/>
        </w:rPr>
        <w:t>Diurétiques et autres antihypertenseurs</w:t>
      </w:r>
      <w:r>
        <w:rPr>
          <w:lang w:val="fr-FR"/>
        </w:rPr>
        <w:t>: d’autres agents antihypertenseurs peuvent augmenter les effets hypotenseurs de l'</w:t>
      </w:r>
      <w:proofErr w:type="spellStart"/>
      <w:r>
        <w:rPr>
          <w:lang w:val="fr-FR"/>
        </w:rPr>
        <w:t>irbésartan</w:t>
      </w:r>
      <w:proofErr w:type="spellEnd"/>
      <w:r>
        <w:rPr>
          <w:lang w:val="fr-FR"/>
        </w:rPr>
        <w:t xml:space="preserve">. Cependant </w:t>
      </w:r>
      <w:proofErr w:type="spellStart"/>
      <w:r>
        <w:rPr>
          <w:lang w:val="fr-FR"/>
        </w:rPr>
        <w:t>Karvea</w:t>
      </w:r>
      <w:proofErr w:type="spellEnd"/>
      <w:r>
        <w:rPr>
          <w:lang w:val="fr-FR"/>
        </w:rPr>
        <w:t xml:space="preserve">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w:t>
      </w:r>
      <w:proofErr w:type="spellStart"/>
      <w:r>
        <w:rPr>
          <w:lang w:val="fr-FR"/>
        </w:rPr>
        <w:t>Karvea</w:t>
      </w:r>
      <w:proofErr w:type="spellEnd"/>
      <w:r>
        <w:rPr>
          <w:lang w:val="fr-FR"/>
        </w:rPr>
        <w:t xml:space="preserve"> est mis en route (voir rubrique 4.4).</w:t>
      </w:r>
    </w:p>
    <w:p w:rsidR="00AD12E7" w:rsidRDefault="00AD12E7">
      <w:pPr>
        <w:pStyle w:val="EMEABodyText"/>
        <w:rPr>
          <w:u w:val="single"/>
          <w:lang w:val="fr-FR"/>
        </w:rPr>
      </w:pPr>
    </w:p>
    <w:p w:rsidR="00AD12E7" w:rsidRDefault="00AD12E7">
      <w:pPr>
        <w:pStyle w:val="EMEABodyText"/>
        <w:rPr>
          <w:lang w:val="fr-FR"/>
        </w:rPr>
      </w:pPr>
      <w:r>
        <w:rPr>
          <w:u w:val="single"/>
          <w:lang w:val="fr-FR"/>
        </w:rPr>
        <w:t>Produits contenant de l’</w:t>
      </w:r>
      <w:proofErr w:type="spellStart"/>
      <w:r>
        <w:rPr>
          <w:u w:val="single"/>
          <w:lang w:val="fr-FR"/>
        </w:rPr>
        <w:t>aliskiren</w:t>
      </w:r>
      <w:proofErr w:type="spellEnd"/>
      <w:r>
        <w:rPr>
          <w:u w:val="single"/>
          <w:lang w:val="fr-FR"/>
        </w:rPr>
        <w:t xml:space="preserve"> ou un IEC: </w:t>
      </w:r>
      <w:r>
        <w:rPr>
          <w:lang w:val="fr-FR"/>
        </w:rPr>
        <w:t>les données issues des essais cliniques ont montré que le double blocage du système rénine-angiotensine-aldostérone (SRAA) par l’utilisation concomitante d’inhibiteurs de l’enzyme de conversion , d’antagonistes des récepteurs de l’angiotensine II ou d’</w:t>
      </w:r>
      <w:proofErr w:type="spellStart"/>
      <w:r>
        <w:rPr>
          <w:lang w:val="fr-FR"/>
        </w:rPr>
        <w:t>aliskiren</w:t>
      </w:r>
      <w:proofErr w:type="spellEnd"/>
      <w:r>
        <w:rPr>
          <w:lang w:val="fr-FR"/>
        </w:rPr>
        <w:t xml:space="preserve">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 .</w:t>
      </w:r>
    </w:p>
    <w:p w:rsidR="00AD12E7" w:rsidRDefault="00AD12E7">
      <w:pPr>
        <w:pStyle w:val="EMEABodyText"/>
        <w:rPr>
          <w:lang w:val="fr-FR"/>
        </w:rPr>
      </w:pPr>
    </w:p>
    <w:p w:rsidR="00AD12E7" w:rsidRDefault="00AD12E7">
      <w:pPr>
        <w:pStyle w:val="EMEABodyText"/>
        <w:rPr>
          <w:lang w:val="fr-FR"/>
        </w:rPr>
      </w:pPr>
      <w:r>
        <w:rPr>
          <w:u w:val="single"/>
          <w:lang w:val="fr-FR"/>
        </w:rPr>
        <w:t>Supplémentation en potassium ou diurétiques épargneurs de potassium</w:t>
      </w:r>
      <w:r>
        <w:rPr>
          <w:lang w:val="fr-FR"/>
        </w:rPr>
        <w:t xml:space="preserve">: en vertu de l'expérience acquise avec les autres substances intervenant dans le système rénine-angiotensine, l'administration concomitante de </w:t>
      </w:r>
      <w:proofErr w:type="spellStart"/>
      <w:r>
        <w:rPr>
          <w:lang w:val="fr-FR"/>
        </w:rPr>
        <w:t>Karvea</w:t>
      </w:r>
      <w:proofErr w:type="spellEnd"/>
      <w:r>
        <w:rPr>
          <w:lang w:val="fr-FR"/>
        </w:rPr>
        <w:t xml:space="preserve">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des augmentations réversibles des concentrations sériques et de la toxicité du lithium ont été rapportées avec les inhibiteurs de l'enzyme de conversion. A ce jour, des effets similaires ont été très rarement rapportés avec l'</w:t>
      </w:r>
      <w:proofErr w:type="spellStart"/>
      <w:r>
        <w:rPr>
          <w:lang w:val="fr-FR"/>
        </w:rPr>
        <w:t>irbésartan</w:t>
      </w:r>
      <w:proofErr w:type="spellEnd"/>
      <w:r>
        <w:rPr>
          <w:lang w:val="fr-FR"/>
        </w:rPr>
        <w:t>. Par conséquent, cette association est déconseillée (voir rubrique 4.4). Si l'association se révèle nécessaire, une surveillance stricte de la lithémie est recommandée.</w:t>
      </w:r>
    </w:p>
    <w:p w:rsidR="00AD12E7" w:rsidRDefault="00AD12E7">
      <w:pPr>
        <w:pStyle w:val="EMEABodyText"/>
        <w:rPr>
          <w:lang w:val="fr-FR"/>
        </w:rPr>
      </w:pPr>
    </w:p>
    <w:p w:rsidR="00AD12E7" w:rsidRDefault="00AD12E7">
      <w:pPr>
        <w:pStyle w:val="EMEABodyText"/>
        <w:rPr>
          <w:lang w:val="fr-FR"/>
        </w:rPr>
      </w:pPr>
      <w:r>
        <w:rPr>
          <w:u w:val="single"/>
          <w:lang w:val="fr-FR"/>
        </w:rPr>
        <w:t>Anti-inflammatoires non stéroïdiens</w:t>
      </w:r>
      <w:r>
        <w:rPr>
          <w:lang w:val="fr-FR"/>
        </w:rPr>
        <w:t>: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de l'</w:t>
      </w:r>
      <w:proofErr w:type="spellStart"/>
      <w:r>
        <w:rPr>
          <w:lang w:val="fr-FR"/>
        </w:rPr>
        <w:t>irbésartan</w:t>
      </w:r>
      <w:proofErr w:type="spellEnd"/>
      <w:r>
        <w:rPr>
          <w:lang w:val="fr-FR"/>
        </w:rPr>
        <w:t xml:space="preserve"> peut se produire.</w:t>
      </w:r>
    </w:p>
    <w:p w:rsidR="00AD12E7" w:rsidRDefault="00AD12E7">
      <w:pPr>
        <w:pStyle w:val="EMEABodyText"/>
        <w:rPr>
          <w:lang w:val="fr-FR"/>
        </w:rPr>
      </w:pPr>
    </w:p>
    <w:p w:rsidR="00AD12E7" w:rsidRDefault="00AD12E7">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DD6855" w:rsidRDefault="00DD6855">
      <w:pPr>
        <w:pStyle w:val="EMEABodyText"/>
        <w:rPr>
          <w:lang w:val="fr-FR"/>
        </w:rPr>
      </w:pPr>
    </w:p>
    <w:p w:rsidR="00DD6855" w:rsidRDefault="00DD6855" w:rsidP="00DD6855">
      <w:pPr>
        <w:pStyle w:val="EMEABodyText"/>
        <w:rPr>
          <w:lang w:val="fr-FR"/>
        </w:rPr>
      </w:pPr>
      <w:proofErr w:type="spellStart"/>
      <w:r>
        <w:rPr>
          <w:color w:val="202124"/>
          <w:szCs w:val="22"/>
          <w:u w:val="single"/>
          <w:lang w:val="fr-FR"/>
        </w:rPr>
        <w:t>Répaglinide</w:t>
      </w:r>
      <w:proofErr w:type="spellEnd"/>
      <w:r>
        <w:rPr>
          <w:color w:val="202124"/>
          <w:szCs w:val="22"/>
          <w:u w:val="single"/>
          <w:lang w:val="fr-FR"/>
        </w:rPr>
        <w:t xml:space="preserve"> </w:t>
      </w:r>
      <w:r>
        <w:rPr>
          <w:color w:val="202124"/>
          <w:szCs w:val="22"/>
          <w:lang w:val="fr-FR"/>
        </w:rPr>
        <w:t>: l'</w:t>
      </w:r>
      <w:proofErr w:type="spellStart"/>
      <w:r>
        <w:rPr>
          <w:color w:val="202124"/>
          <w:szCs w:val="22"/>
          <w:lang w:val="fr-FR"/>
        </w:rPr>
        <w:t>irbésartan</w:t>
      </w:r>
      <w:proofErr w:type="spellEnd"/>
      <w:r>
        <w:rPr>
          <w:color w:val="202124"/>
          <w:szCs w:val="22"/>
          <w:lang w:val="fr-FR"/>
        </w:rPr>
        <w:t xml:space="preserve"> a le potentiel d'inhiber l'OATP1B1. Dans une étude clinique, il a été rapporté que l'</w:t>
      </w:r>
      <w:proofErr w:type="spellStart"/>
      <w:r>
        <w:rPr>
          <w:color w:val="202124"/>
          <w:szCs w:val="22"/>
          <w:lang w:val="fr-FR"/>
        </w:rPr>
        <w:t>irbésartan</w:t>
      </w:r>
      <w:proofErr w:type="spellEnd"/>
      <w:r>
        <w:rPr>
          <w:color w:val="202124"/>
          <w:szCs w:val="22"/>
          <w:lang w:val="fr-FR"/>
        </w:rPr>
        <w:t xml:space="preserve"> augmentait la C</w:t>
      </w:r>
      <w:r>
        <w:rPr>
          <w:color w:val="202124"/>
          <w:szCs w:val="22"/>
          <w:vertAlign w:val="subscript"/>
          <w:lang w:val="fr-FR"/>
        </w:rPr>
        <w:t xml:space="preserve">max </w:t>
      </w:r>
      <w:r>
        <w:rPr>
          <w:color w:val="202124"/>
          <w:szCs w:val="22"/>
          <w:lang w:val="fr-FR"/>
        </w:rPr>
        <w:t xml:space="preserve">et l'ASC du </w:t>
      </w:r>
      <w:proofErr w:type="spellStart"/>
      <w:r>
        <w:rPr>
          <w:color w:val="202124"/>
          <w:szCs w:val="22"/>
          <w:lang w:val="fr-FR"/>
        </w:rPr>
        <w:t>répaglinide</w:t>
      </w:r>
      <w:proofErr w:type="spellEnd"/>
      <w:r>
        <w:rPr>
          <w:color w:val="202124"/>
          <w:szCs w:val="22"/>
          <w:lang w:val="fr-FR"/>
        </w:rPr>
        <w:t xml:space="preserve"> (substrat de l'OATP1B1) de 1,8 fois et 1,3 </w:t>
      </w:r>
      <w:r>
        <w:rPr>
          <w:color w:val="202124"/>
          <w:lang w:val="fr-FR"/>
        </w:rPr>
        <w:t xml:space="preserve">fois, respectivement, lorsqu'il était administré 1 heure avant le </w:t>
      </w:r>
      <w:proofErr w:type="spellStart"/>
      <w:r>
        <w:rPr>
          <w:color w:val="202124"/>
          <w:lang w:val="fr-FR"/>
        </w:rPr>
        <w:t>répaglinide</w:t>
      </w:r>
      <w:proofErr w:type="spellEnd"/>
      <w:r>
        <w:rPr>
          <w:color w:val="202124"/>
          <w:lang w:val="fr-FR"/>
        </w:rPr>
        <w:t xml:space="preserve">. Dans une autre étude aucune interaction pharmacocinétique pertinente n'a été rapportée lorsque les deux médicaments étaient administrés conjointement. Par conséquent, une adaptation de dose du traitement antidiabétique tel que le </w:t>
      </w:r>
      <w:proofErr w:type="spellStart"/>
      <w:r>
        <w:rPr>
          <w:color w:val="202124"/>
          <w:lang w:val="fr-FR"/>
        </w:rPr>
        <w:t>répaglinide</w:t>
      </w:r>
      <w:proofErr w:type="spellEnd"/>
      <w:r>
        <w:rPr>
          <w:color w:val="202124"/>
          <w:lang w:val="fr-FR"/>
        </w:rPr>
        <w:t xml:space="preserve"> peut être nécessaire (voir rubrique 4.4).</w:t>
      </w:r>
    </w:p>
    <w:p w:rsidR="00AD12E7" w:rsidRDefault="00AD12E7">
      <w:pPr>
        <w:pStyle w:val="EMEABodyText"/>
        <w:rPr>
          <w:lang w:val="fr-FR"/>
        </w:rPr>
      </w:pPr>
    </w:p>
    <w:p w:rsidR="00AD12E7" w:rsidRDefault="00AD12E7">
      <w:pPr>
        <w:pStyle w:val="EMEABodyText"/>
        <w:rPr>
          <w:lang w:val="fr-FR"/>
        </w:rPr>
      </w:pPr>
      <w:r>
        <w:rPr>
          <w:u w:val="single"/>
          <w:lang w:val="fr-FR"/>
        </w:rPr>
        <w:t>Autres informations sur les interactions de l'</w:t>
      </w:r>
      <w:proofErr w:type="spellStart"/>
      <w:r>
        <w:rPr>
          <w:u w:val="single"/>
          <w:lang w:val="fr-FR"/>
        </w:rPr>
        <w:t>irbésartan</w:t>
      </w:r>
      <w:proofErr w:type="spellEnd"/>
      <w:r>
        <w:rPr>
          <w:lang w:val="fr-FR"/>
        </w:rPr>
        <w:t>: dans les études cliniques, la pharmacocinétique de l'</w:t>
      </w:r>
      <w:proofErr w:type="spellStart"/>
      <w:r>
        <w:rPr>
          <w:lang w:val="fr-FR"/>
        </w:rPr>
        <w:t>irbésartan</w:t>
      </w:r>
      <w:proofErr w:type="spellEnd"/>
      <w:r>
        <w:rPr>
          <w:lang w:val="fr-FR"/>
        </w:rPr>
        <w:t xml:space="preserve"> n'a pas été modifiée par l'administration simultanée d'hydrochlorothiazide. L'</w:t>
      </w:r>
      <w:proofErr w:type="spellStart"/>
      <w:r>
        <w:rPr>
          <w:lang w:val="fr-FR"/>
        </w:rPr>
        <w:t>irbésartan</w:t>
      </w:r>
      <w:proofErr w:type="spellEnd"/>
      <w:r>
        <w:rPr>
          <w:lang w:val="fr-FR"/>
        </w:rPr>
        <w:t xml:space="preserve"> est principalement métabolisé par le CYP2C9 et dans une moindre mesure par glucuronidation. Il n’a pas été observé d’interactions pharmacocinétique et pharmacodynamique significatives quand l'</w:t>
      </w:r>
      <w:proofErr w:type="spellStart"/>
      <w:r>
        <w:rPr>
          <w:lang w:val="fr-FR"/>
        </w:rPr>
        <w:t>irbésartan</w:t>
      </w:r>
      <w:proofErr w:type="spellEnd"/>
      <w:r>
        <w:rPr>
          <w:lang w:val="fr-FR"/>
        </w:rPr>
        <w:t xml:space="preserve"> a été administré simultanément avec la warfarine, un médicament métabolisé par le CYP2C9. Les effets des inducteurs du CYP2C9, tels que la rifampicine, sur la pharmacocinétique de l'</w:t>
      </w:r>
      <w:proofErr w:type="spellStart"/>
      <w:r>
        <w:rPr>
          <w:lang w:val="fr-FR"/>
        </w:rPr>
        <w:t>irbésartan</w:t>
      </w:r>
      <w:proofErr w:type="spellEnd"/>
      <w:r>
        <w:rPr>
          <w:lang w:val="fr-FR"/>
        </w:rPr>
        <w:t xml:space="preserve"> n'ont pas été évalués. La pharmacocinétique de la </w:t>
      </w:r>
      <w:proofErr w:type="spellStart"/>
      <w:r>
        <w:rPr>
          <w:lang w:val="fr-FR"/>
        </w:rPr>
        <w:t>digoxine</w:t>
      </w:r>
      <w:proofErr w:type="spellEnd"/>
      <w:r>
        <w:rPr>
          <w:lang w:val="fr-FR"/>
        </w:rPr>
        <w:t xml:space="preserve"> n'a pas été altérée par l'administration simultanée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Heading2"/>
        <w:rPr>
          <w:lang w:val="fr-FR"/>
        </w:rPr>
      </w:pPr>
      <w:r>
        <w:rPr>
          <w:lang w:val="fr-FR"/>
        </w:rPr>
        <w:t>4.6</w:t>
      </w:r>
      <w:r>
        <w:rPr>
          <w:lang w:val="fr-FR"/>
        </w:rPr>
        <w:tab/>
        <w:t>Fertilité, grossesse et allaitement</w:t>
      </w:r>
    </w:p>
    <w:p w:rsidR="00AD12E7" w:rsidRDefault="00AD12E7">
      <w:pPr>
        <w:pStyle w:val="EMEAHeading2"/>
        <w:rPr>
          <w:lang w:val="fr-FR"/>
        </w:rPr>
      </w:pPr>
    </w:p>
    <w:p w:rsidR="00AD12E7" w:rsidRDefault="00AD12E7">
      <w:pPr>
        <w:pStyle w:val="EMEABodyText"/>
        <w:keepNext/>
        <w:rPr>
          <w:lang w:val="fr-FR"/>
        </w:rPr>
      </w:pPr>
      <w:r>
        <w:rPr>
          <w:u w:val="single"/>
          <w:lang w:val="fr-FR"/>
        </w:rPr>
        <w:t>Grossesse</w:t>
      </w:r>
    </w:p>
    <w:p w:rsidR="00AD12E7" w:rsidRDefault="00AD12E7">
      <w:pPr>
        <w:pStyle w:val="EMEABodyText"/>
        <w:keepNext/>
        <w:rPr>
          <w:lang w:val="fr-FR"/>
        </w:rPr>
      </w:pPr>
    </w:p>
    <w:p w:rsidR="00AD12E7" w:rsidRDefault="00AD12E7">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AD12E7" w:rsidRDefault="00AD12E7">
      <w:pPr>
        <w:pStyle w:val="EMEABodyText"/>
        <w:rPr>
          <w:lang w:val="fr-FR"/>
        </w:rPr>
      </w:pPr>
    </w:p>
    <w:p w:rsidR="00AD12E7" w:rsidRDefault="00AD12E7">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AD12E7" w:rsidRDefault="00AD12E7">
      <w:pPr>
        <w:pStyle w:val="EMEABodyText"/>
        <w:rPr>
          <w:lang w:val="fr-FR"/>
        </w:rPr>
      </w:pPr>
    </w:p>
    <w:p w:rsidR="00AD12E7" w:rsidRDefault="00AD12E7">
      <w:pPr>
        <w:pStyle w:val="EMEABodyText"/>
        <w:rPr>
          <w:lang w:val="fr-FR"/>
        </w:rPr>
      </w:pPr>
      <w:r>
        <w:rPr>
          <w:lang w:val="fr-FR"/>
        </w:rPr>
        <w:t xml:space="preserve">L’exposition aux ARAII au cours des 2ème et 3ème trimestres de la grossesse est connue pour entrainer une </w:t>
      </w:r>
      <w:proofErr w:type="spellStart"/>
      <w:r>
        <w:rPr>
          <w:lang w:val="fr-FR"/>
        </w:rPr>
        <w:t>foetotoxicité</w:t>
      </w:r>
      <w:proofErr w:type="spellEnd"/>
      <w:r>
        <w:rPr>
          <w:lang w:val="fr-FR"/>
        </w:rPr>
        <w:t xml:space="preserve"> (diminution de la fonction rénale, </w:t>
      </w:r>
      <w:proofErr w:type="spellStart"/>
      <w:r>
        <w:rPr>
          <w:lang w:val="fr-FR"/>
        </w:rPr>
        <w:t>oligohydramnios</w:t>
      </w:r>
      <w:proofErr w:type="spellEnd"/>
      <w:r>
        <w:rPr>
          <w:lang w:val="fr-FR"/>
        </w:rPr>
        <w:t>, retard d’ossification des os du crâne) et une toxicité chez le nouveau-né (insuffisance rénale, hypotension, hyperkaliémie). (voir rubrique 5.3).</w:t>
      </w:r>
    </w:p>
    <w:p w:rsidR="00AD12E7" w:rsidRDefault="00AD12E7">
      <w:pPr>
        <w:pStyle w:val="EMEABodyText"/>
        <w:rPr>
          <w:lang w:val="fr-FR"/>
        </w:rPr>
      </w:pPr>
    </w:p>
    <w:p w:rsidR="00AD12E7" w:rsidRDefault="00AD12E7">
      <w:pPr>
        <w:pStyle w:val="EMEABodyText"/>
        <w:rPr>
          <w:lang w:val="fr-FR"/>
        </w:rPr>
      </w:pPr>
      <w:r>
        <w:rPr>
          <w:lang w:val="fr-FR"/>
        </w:rPr>
        <w:t>En cas d’exposition aux ARAII à partir du 2ème trimestre de la grossesse il est recommandé de faire une échographie fœtale afin de vérifier la fonction rénale et les os de la voute du crâne.</w:t>
      </w:r>
    </w:p>
    <w:p w:rsidR="00AD12E7" w:rsidRDefault="00AD12E7">
      <w:pPr>
        <w:pStyle w:val="EMEABodyText"/>
        <w:rPr>
          <w:lang w:val="fr-FR"/>
        </w:rPr>
      </w:pPr>
    </w:p>
    <w:p w:rsidR="00AD12E7" w:rsidRDefault="00AD12E7">
      <w:pPr>
        <w:pStyle w:val="EMEABodyText"/>
        <w:rPr>
          <w:lang w:val="fr-FR"/>
        </w:rPr>
      </w:pPr>
      <w:r>
        <w:rPr>
          <w:lang w:val="fr-FR"/>
        </w:rPr>
        <w:t>Les nouveau-nés de mère traitée par un ARAII doivent être surveillés sur le plan tensionnel (voir rubriques 4.3 et 4.4).</w:t>
      </w:r>
    </w:p>
    <w:p w:rsidR="00AD12E7" w:rsidRDefault="00AD12E7">
      <w:pPr>
        <w:pStyle w:val="EMEABodyText"/>
        <w:rPr>
          <w:lang w:val="fr-FR"/>
        </w:rPr>
      </w:pPr>
    </w:p>
    <w:p w:rsidR="00AD12E7" w:rsidRDefault="00AD12E7">
      <w:pPr>
        <w:pStyle w:val="EMEABodyText"/>
        <w:keepNext/>
        <w:rPr>
          <w:lang w:val="fr-FR"/>
        </w:rPr>
      </w:pPr>
      <w:r>
        <w:rPr>
          <w:u w:val="single"/>
          <w:lang w:val="fr-FR"/>
        </w:rPr>
        <w:t>Allaitement</w:t>
      </w:r>
    </w:p>
    <w:p w:rsidR="00AD12E7" w:rsidRDefault="00AD12E7">
      <w:pPr>
        <w:pStyle w:val="EMEABodyText"/>
        <w:keepNext/>
        <w:rPr>
          <w:lang w:val="fr-FR"/>
        </w:rPr>
      </w:pPr>
    </w:p>
    <w:p w:rsidR="00AD12E7" w:rsidRDefault="00AD12E7">
      <w:pPr>
        <w:pStyle w:val="EMEABodyText"/>
        <w:rPr>
          <w:lang w:val="fr-FR"/>
        </w:rPr>
      </w:pPr>
      <w:r>
        <w:rPr>
          <w:lang w:val="fr-FR"/>
        </w:rPr>
        <w:t xml:space="preserve">Aucune information n’étant disponible concernant l’utilisation de </w:t>
      </w:r>
      <w:proofErr w:type="spellStart"/>
      <w:r>
        <w:rPr>
          <w:lang w:val="fr-FR"/>
        </w:rPr>
        <w:t>Karvea</w:t>
      </w:r>
      <w:proofErr w:type="spellEnd"/>
      <w:r>
        <w:rPr>
          <w:lang w:val="fr-FR"/>
        </w:rPr>
        <w:t xml:space="preserve"> au cours de l’allaitement, </w:t>
      </w:r>
      <w:proofErr w:type="spellStart"/>
      <w:r>
        <w:rPr>
          <w:lang w:val="fr-FR"/>
        </w:rPr>
        <w:t>Karvea</w:t>
      </w:r>
      <w:proofErr w:type="spellEnd"/>
      <w:r>
        <w:rPr>
          <w:lang w:val="fr-FR"/>
        </w:rPr>
        <w:t xml:space="preserve"> n’est pas recommandé. Il est conseillé d’utiliser des traitements alternatifs ayant un profil de sécurité mieux établi au cours de l’allaitement, en particulier pour l’allaitement des nouveau-nés et des prématurés.</w:t>
      </w:r>
    </w:p>
    <w:p w:rsidR="00AD12E7" w:rsidRDefault="00AD12E7">
      <w:pPr>
        <w:pStyle w:val="EMEABodyText"/>
        <w:rPr>
          <w:lang w:val="fr-FR"/>
        </w:rPr>
      </w:pPr>
    </w:p>
    <w:p w:rsidR="00AD12E7" w:rsidRDefault="00AD12E7">
      <w:pPr>
        <w:pStyle w:val="EMEABodyText"/>
        <w:jc w:val="both"/>
        <w:rPr>
          <w:lang w:val="fr-FR"/>
        </w:rPr>
      </w:pPr>
      <w:r>
        <w:rPr>
          <w:lang w:val="fr-FR"/>
        </w:rPr>
        <w:t>On ignore si l'</w:t>
      </w:r>
      <w:proofErr w:type="spellStart"/>
      <w:r>
        <w:rPr>
          <w:lang w:val="fr-FR"/>
        </w:rPr>
        <w:t>irbesartan</w:t>
      </w:r>
      <w:proofErr w:type="spellEnd"/>
      <w:r>
        <w:rPr>
          <w:lang w:val="fr-FR"/>
        </w:rPr>
        <w:t xml:space="preserve"> et ses métabolites sont excrétés dans le lait chez la femme. Les données pharmacodynamiques et toxicologiques disponibles chez le rat, ont montré que l'</w:t>
      </w:r>
      <w:proofErr w:type="spellStart"/>
      <w:r>
        <w:rPr>
          <w:lang w:val="fr-FR"/>
        </w:rPr>
        <w:t>irbesartan</w:t>
      </w:r>
      <w:proofErr w:type="spellEnd"/>
      <w:r>
        <w:rPr>
          <w:lang w:val="fr-FR"/>
        </w:rPr>
        <w:t xml:space="preserve"> et ses métabolites sont excrétés dans le lait (voir rubrique 5.3).</w:t>
      </w:r>
    </w:p>
    <w:p w:rsidR="00AD12E7" w:rsidRDefault="00AD12E7">
      <w:pPr>
        <w:pStyle w:val="EMEABodyText"/>
        <w:rPr>
          <w:lang w:val="fr-FR"/>
        </w:rPr>
      </w:pPr>
    </w:p>
    <w:p w:rsidR="00AD12E7" w:rsidRDefault="00AD12E7">
      <w:pPr>
        <w:pStyle w:val="EMEABodyText"/>
        <w:rPr>
          <w:u w:val="single"/>
          <w:lang w:val="fr-FR"/>
        </w:rPr>
      </w:pPr>
      <w:r>
        <w:rPr>
          <w:u w:val="single"/>
          <w:lang w:val="fr-FR"/>
        </w:rPr>
        <w:t>Fertilité</w:t>
      </w:r>
    </w:p>
    <w:p w:rsidR="00AD12E7" w:rsidRDefault="00AD12E7">
      <w:pPr>
        <w:pStyle w:val="EMEABodyText"/>
        <w:rPr>
          <w:lang w:val="fr-FR"/>
        </w:rPr>
      </w:pPr>
    </w:p>
    <w:p w:rsidR="00AD12E7" w:rsidRDefault="00AD12E7">
      <w:pPr>
        <w:pStyle w:val="EMEABodyText"/>
        <w:jc w:val="both"/>
        <w:rPr>
          <w:lang w:val="fr-FR"/>
        </w:rPr>
      </w:pPr>
      <w:r>
        <w:rPr>
          <w:lang w:val="fr-FR"/>
        </w:rPr>
        <w:t>L'</w:t>
      </w:r>
      <w:proofErr w:type="spellStart"/>
      <w:r>
        <w:rPr>
          <w:lang w:val="fr-FR"/>
        </w:rPr>
        <w:t>irbesartan</w:t>
      </w:r>
      <w:proofErr w:type="spellEnd"/>
      <w:r>
        <w:rPr>
          <w:lang w:val="fr-FR"/>
        </w:rPr>
        <w:t xml:space="preserve"> n'a pas présenté d'effets sur la fertilité des rats traités et leurs descendances jusqu'aux doses entrainant les premiers signes de toxicité parentale (voir rubrique 5.3).</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2"/>
        <w:rPr>
          <w:lang w:val="fr-FR"/>
        </w:rPr>
      </w:pPr>
      <w:r>
        <w:rPr>
          <w:lang w:val="fr-FR"/>
        </w:rPr>
        <w:t>4.7</w:t>
      </w:r>
      <w:r>
        <w:rPr>
          <w:lang w:val="fr-FR"/>
        </w:rPr>
        <w:tab/>
        <w:t>Effets sur l'aptitude à conduire des véhicules et à utiliser des machines</w:t>
      </w:r>
    </w:p>
    <w:p w:rsidR="00AD12E7" w:rsidRDefault="00AD12E7">
      <w:pPr>
        <w:pStyle w:val="EMEAHeading2"/>
        <w:rPr>
          <w:lang w:val="fr-FR"/>
        </w:rPr>
      </w:pPr>
    </w:p>
    <w:p w:rsidR="00AD12E7" w:rsidRDefault="00AD12E7">
      <w:pPr>
        <w:pStyle w:val="EMEABodyText"/>
        <w:rPr>
          <w:lang w:val="fr-FR"/>
        </w:rPr>
      </w:pPr>
      <w:r>
        <w:rPr>
          <w:lang w:val="fr-FR"/>
        </w:rPr>
        <w:t>En se basant sur ses propriétés pharmacodynamiques, il est peu probable que l'</w:t>
      </w:r>
      <w:proofErr w:type="spellStart"/>
      <w:r>
        <w:rPr>
          <w:lang w:val="fr-FR"/>
        </w:rPr>
        <w:t>irbésartan</w:t>
      </w:r>
      <w:proofErr w:type="spellEnd"/>
      <w:r>
        <w:rPr>
          <w:lang w:val="fr-FR"/>
        </w:rPr>
        <w:t xml:space="preserve"> affecte l’aptitude à conduire des véhicules et à utiliser des machines. Lors de la conduite de véhicules ou l'utilisation de machines, il devra être pris en compte que des vertiges ou de la fatigue peuvent survenir lors du traitement.</w:t>
      </w:r>
    </w:p>
    <w:p w:rsidR="00AD12E7" w:rsidRDefault="00AD12E7">
      <w:pPr>
        <w:pStyle w:val="EMEABodyText"/>
        <w:rPr>
          <w:lang w:val="fr-FR"/>
        </w:rPr>
      </w:pPr>
    </w:p>
    <w:p w:rsidR="00AD12E7" w:rsidRDefault="00AD12E7">
      <w:pPr>
        <w:pStyle w:val="EMEAHeading2"/>
        <w:rPr>
          <w:lang w:val="fr-FR"/>
        </w:rPr>
      </w:pPr>
      <w:r>
        <w:rPr>
          <w:lang w:val="fr-FR"/>
        </w:rPr>
        <w:t>4.8</w:t>
      </w:r>
      <w:r>
        <w:rPr>
          <w:lang w:val="fr-FR"/>
        </w:rPr>
        <w:tab/>
        <w:t>Effets indésirables</w:t>
      </w:r>
    </w:p>
    <w:p w:rsidR="00AD12E7" w:rsidRDefault="00AD12E7">
      <w:pPr>
        <w:pStyle w:val="EMEABodyText"/>
        <w:rPr>
          <w:lang w:val="fr-FR"/>
        </w:rPr>
      </w:pPr>
    </w:p>
    <w:p w:rsidR="00AD12E7" w:rsidRDefault="00AD12E7">
      <w:pPr>
        <w:pStyle w:val="EMEABodyText"/>
        <w:rPr>
          <w:lang w:val="fr-FR"/>
        </w:rPr>
      </w:pPr>
      <w:r>
        <w:rPr>
          <w:lang w:val="fr-FR"/>
        </w:rPr>
        <w:t xml:space="preserve">Lors des essais cliniques contrôlés versus placebo, menés chez des patients hypertendus, l'incidence globale des événements indésirables ne présentaient pas de différence entre le groupe traité par </w:t>
      </w:r>
      <w:proofErr w:type="spellStart"/>
      <w:r>
        <w:rPr>
          <w:lang w:val="fr-FR"/>
        </w:rPr>
        <w:t>irbésartan</w:t>
      </w:r>
      <w:proofErr w:type="spellEnd"/>
      <w:r>
        <w:rPr>
          <w:lang w:val="fr-FR"/>
        </w:rPr>
        <w:t xml:space="preserve"> (56,2%) et le groupe recevant un placebo (56,5%). Les interruptions de traitement dues aux événements indésirables d’ordre clinique ou biologique étaient moins fréquentes chez les patients traités par </w:t>
      </w:r>
      <w:proofErr w:type="spellStart"/>
      <w:r>
        <w:rPr>
          <w:lang w:val="fr-FR"/>
        </w:rPr>
        <w:t>irbésartan</w:t>
      </w:r>
      <w:proofErr w:type="spellEnd"/>
      <w:r>
        <w:rPr>
          <w:lang w:val="fr-FR"/>
        </w:rPr>
        <w:t xml:space="preserve"> (3,3%) que chez les patients sous placebo (4,5%). L'incidence des événements indésirables était indépendante de la posologie (dans la fourchette des posologies recommandées), du sexe, de l'âge, de la race ou de la durée du traitement.</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AD12E7" w:rsidRDefault="00AD12E7">
      <w:pPr>
        <w:pStyle w:val="EMEABodyText"/>
        <w:rPr>
          <w:lang w:val="fr-FR"/>
        </w:rPr>
      </w:pPr>
    </w:p>
    <w:p w:rsidR="00AD12E7" w:rsidRDefault="00AD12E7">
      <w:pPr>
        <w:pStyle w:val="EMEABodyText"/>
        <w:rPr>
          <w:lang w:val="fr-FR"/>
        </w:rPr>
      </w:pPr>
      <w:r>
        <w:rPr>
          <w:lang w:val="fr-FR"/>
        </w:rPr>
        <w:t>Les effets indésirables suivants ont été rapportés au cours des études cliniques versus placebo dans lesquelles 1965 patients ont reçu de l’</w:t>
      </w:r>
      <w:proofErr w:type="spellStart"/>
      <w:r>
        <w:rPr>
          <w:lang w:val="fr-FR"/>
        </w:rPr>
        <w:t>irbésartan</w:t>
      </w:r>
      <w:proofErr w:type="spellEnd"/>
      <w:r>
        <w:rPr>
          <w:lang w:val="fr-FR"/>
        </w:rPr>
        <w:t>. Chez les patients hypertendus diabétiques ayant une insuffisance rénale chronique et une protéinurie patente, les effets indésirables marqués d’une (*) ont été rapportés en plus chez plus de 2% des patients et en excès par rapport au placebo.</w:t>
      </w:r>
    </w:p>
    <w:p w:rsidR="00AD12E7" w:rsidRDefault="00AD12E7">
      <w:pPr>
        <w:pStyle w:val="EMEABodyText"/>
        <w:rPr>
          <w:lang w:val="fr-FR"/>
        </w:rPr>
      </w:pPr>
    </w:p>
    <w:p w:rsidR="00AD12E7" w:rsidRDefault="00AD12E7">
      <w:pPr>
        <w:pStyle w:val="EMEABodyText"/>
        <w:rPr>
          <w:lang w:val="fr-FR"/>
        </w:rPr>
      </w:pPr>
      <w:r>
        <w:rPr>
          <w:lang w:val="fr-FR"/>
        </w:rPr>
        <w:t>La fréquence des effets indésirables listés ci-après est définie selon la convention suivante: très fréquent (≥ 1/10); fréquent (≥ 1/100 à &lt; 1/10); peu fréquent (≥ 1/1.000 à &lt; 1/100); rare (≥ 1/10.000 à &lt; 1/1.000); très rare (&lt; 1/10.000). Dans chaque groupe de fréquence, les effets indésirables sont présentés par ordre décroissant de gravité.</w:t>
      </w:r>
    </w:p>
    <w:p w:rsidR="00AD12E7" w:rsidRDefault="00AD12E7">
      <w:pPr>
        <w:pStyle w:val="EMEABodyText"/>
        <w:rPr>
          <w:lang w:val="fr-FR"/>
        </w:rPr>
      </w:pPr>
    </w:p>
    <w:p w:rsidR="00AD12E7" w:rsidRDefault="00AD12E7">
      <w:pPr>
        <w:pStyle w:val="EMEABodyText"/>
        <w:rPr>
          <w:lang w:val="fr-FR"/>
        </w:rPr>
      </w:pPr>
      <w:r>
        <w:rPr>
          <w:lang w:val="fr-FR"/>
        </w:rPr>
        <w:t>Les effets indésirables supplémentaires rapportés après commercialisation sont également listés. Ces effets indésirables proviennent des déclarations spontanées.</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hématologiques et du système lymphatique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 </w:t>
      </w:r>
      <w:r>
        <w:rPr>
          <w:lang w:val="fr-FR"/>
        </w:rPr>
        <w:tab/>
      </w:r>
      <w:r w:rsidR="0044599B">
        <w:rPr>
          <w:lang w:val="fr-FR"/>
        </w:rPr>
        <w:t xml:space="preserve">anémie, </w:t>
      </w:r>
      <w:r>
        <w:rPr>
          <w:lang w:val="fr-FR"/>
        </w:rPr>
        <w:t xml:space="preserve">thrombocytopénie </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système immunitaire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 xml:space="preserve">réactions d’hypersensibilité, telles que </w:t>
      </w:r>
      <w:proofErr w:type="spellStart"/>
      <w:r>
        <w:rPr>
          <w:lang w:val="fr-FR"/>
        </w:rPr>
        <w:t>angio-oedème</w:t>
      </w:r>
      <w:proofErr w:type="spellEnd"/>
      <w:r>
        <w:rPr>
          <w:lang w:val="fr-FR"/>
        </w:rPr>
        <w:t>, rash, urticaire, réaction anaphylactique, choc anaphylactique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Troubles du métabolisme et de la nutrition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hyperkaliémie</w:t>
      </w:r>
      <w:r w:rsidR="00DD6855">
        <w:rPr>
          <w:lang w:val="fr-FR"/>
        </w:rPr>
        <w:t>, hypoglycémie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du système nerveux</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Fréquent:</w:t>
      </w:r>
      <w:r>
        <w:rPr>
          <w:lang w:val="fr-FR"/>
        </w:rPr>
        <w:tab/>
        <w:t>sensation de vertige, vertige orthostatique*</w:t>
      </w:r>
    </w:p>
    <w:p w:rsidR="00AD12E7" w:rsidRDefault="00AD12E7">
      <w:pPr>
        <w:pStyle w:val="EMEABodyText"/>
        <w:tabs>
          <w:tab w:val="left" w:pos="2552"/>
        </w:tabs>
        <w:rPr>
          <w:lang w:val="fr-FR"/>
        </w:rPr>
      </w:pPr>
      <w:r>
        <w:rPr>
          <w:lang w:val="fr-FR"/>
        </w:rPr>
        <w:t xml:space="preserve">Fréquence indéterminée: </w:t>
      </w:r>
      <w:r>
        <w:rPr>
          <w:lang w:val="fr-FR"/>
        </w:rPr>
        <w:tab/>
        <w:t>vertige, céphalée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de l'oreille et du labyrinthe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Fréquence indéterminée:</w:t>
      </w:r>
      <w:r>
        <w:rPr>
          <w:lang w:val="fr-FR"/>
        </w:rPr>
        <w:tab/>
        <w:t>acouphène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cardiaques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Peu fréquent: </w:t>
      </w:r>
      <w:r>
        <w:rPr>
          <w:lang w:val="fr-FR"/>
        </w:rPr>
        <w:tab/>
        <w:t>tachycardie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vasculaires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 xml:space="preserve">Fréquent: </w:t>
      </w:r>
      <w:r>
        <w:rPr>
          <w:lang w:val="fr-FR"/>
        </w:rPr>
        <w:tab/>
        <w:t>hypotension orthostatique*</w:t>
      </w:r>
    </w:p>
    <w:p w:rsidR="00AD12E7" w:rsidRDefault="00AD12E7">
      <w:pPr>
        <w:pStyle w:val="EMEABodyText"/>
        <w:tabs>
          <w:tab w:val="left" w:pos="2552"/>
        </w:tabs>
        <w:rPr>
          <w:lang w:val="fr-FR"/>
        </w:rPr>
      </w:pPr>
      <w:r>
        <w:rPr>
          <w:lang w:val="fr-FR"/>
        </w:rPr>
        <w:t xml:space="preserve">Peu fréquent: </w:t>
      </w:r>
      <w:r>
        <w:rPr>
          <w:lang w:val="fr-FR"/>
        </w:rPr>
        <w:tab/>
        <w:t>bouffée vaso-motrice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respiratoires, thoraciques et médiastinales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Peu fréquent:</w:t>
      </w:r>
      <w:r>
        <w:rPr>
          <w:lang w:val="fr-FR"/>
        </w:rPr>
        <w:tab/>
        <w:t>toux</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gastro-intestinales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Fréquent:</w:t>
      </w:r>
      <w:r>
        <w:rPr>
          <w:lang w:val="fr-FR"/>
        </w:rPr>
        <w:tab/>
        <w:t>nausée/vomissement</w:t>
      </w:r>
    </w:p>
    <w:p w:rsidR="00AD12E7" w:rsidRDefault="00AD12E7">
      <w:pPr>
        <w:pStyle w:val="EMEABodyText"/>
        <w:tabs>
          <w:tab w:val="left" w:pos="2552"/>
        </w:tabs>
        <w:rPr>
          <w:lang w:val="fr-FR"/>
        </w:rPr>
      </w:pPr>
      <w:r>
        <w:rPr>
          <w:lang w:val="fr-FR"/>
        </w:rPr>
        <w:t xml:space="preserve">Peu fréquent: </w:t>
      </w:r>
      <w:r>
        <w:rPr>
          <w:lang w:val="fr-FR"/>
        </w:rPr>
        <w:tab/>
        <w:t>diarrhée, dyspepsie/brûlure d’estomac</w:t>
      </w:r>
    </w:p>
    <w:p w:rsidR="00AD12E7" w:rsidRDefault="00AD12E7">
      <w:pPr>
        <w:pStyle w:val="EMEABodyText"/>
        <w:tabs>
          <w:tab w:val="left" w:pos="2552"/>
        </w:tabs>
        <w:rPr>
          <w:lang w:val="fr-FR"/>
        </w:rPr>
      </w:pPr>
      <w:r>
        <w:rPr>
          <w:lang w:val="fr-FR"/>
        </w:rPr>
        <w:t xml:space="preserve">Fréquence indéterminée: </w:t>
      </w:r>
      <w:r>
        <w:rPr>
          <w:lang w:val="fr-FR"/>
        </w:rPr>
        <w:tab/>
        <w:t>dysgueusie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hépatobiliaires</w:t>
      </w:r>
    </w:p>
    <w:p w:rsidR="00AD12E7" w:rsidRDefault="00AD12E7">
      <w:pPr>
        <w:pStyle w:val="EMEABodyText"/>
        <w:keepNext/>
        <w:rPr>
          <w:u w:val="single"/>
          <w:lang w:val="fr-FR"/>
        </w:rPr>
      </w:pPr>
    </w:p>
    <w:p w:rsidR="00AD12E7" w:rsidRDefault="00AD12E7">
      <w:pPr>
        <w:pStyle w:val="EMEABodyText"/>
        <w:tabs>
          <w:tab w:val="left" w:pos="2552"/>
        </w:tabs>
        <w:ind w:left="1134" w:hanging="1134"/>
        <w:rPr>
          <w:lang w:val="fr-FR"/>
        </w:rPr>
      </w:pPr>
      <w:r>
        <w:rPr>
          <w:lang w:val="fr-FR"/>
        </w:rPr>
        <w:t xml:space="preserve">Peu fréquent : </w:t>
      </w:r>
      <w:r>
        <w:rPr>
          <w:lang w:val="fr-FR"/>
        </w:rPr>
        <w:tab/>
        <w:t>ictère</w:t>
      </w:r>
    </w:p>
    <w:p w:rsidR="00AD12E7" w:rsidRDefault="00AD12E7">
      <w:pPr>
        <w:pStyle w:val="EMEABodyText"/>
        <w:tabs>
          <w:tab w:val="left" w:pos="2552"/>
        </w:tabs>
        <w:ind w:left="1134" w:hanging="1134"/>
        <w:rPr>
          <w:noProof/>
          <w:lang w:val="fr-FR"/>
        </w:rPr>
      </w:pPr>
      <w:r>
        <w:rPr>
          <w:lang w:val="fr-FR"/>
        </w:rPr>
        <w:t xml:space="preserve">Fréquence indéterminée: </w:t>
      </w:r>
      <w:r>
        <w:rPr>
          <w:lang w:val="fr-FR"/>
        </w:rPr>
        <w:tab/>
        <w:t>hépatite, anomalie de la fonction hépatique</w:t>
      </w:r>
    </w:p>
    <w:p w:rsidR="00AD12E7" w:rsidRDefault="00AD12E7">
      <w:pPr>
        <w:pStyle w:val="EMEABodyText"/>
        <w:tabs>
          <w:tab w:val="left" w:pos="1440"/>
        </w:tabs>
        <w:rPr>
          <w:lang w:val="fr-FR"/>
        </w:rPr>
      </w:pPr>
    </w:p>
    <w:p w:rsidR="00AD12E7" w:rsidRDefault="00AD12E7">
      <w:pPr>
        <w:pStyle w:val="EMEABodyText"/>
        <w:keepNext/>
        <w:rPr>
          <w:noProof/>
          <w:u w:val="single"/>
          <w:lang w:val="fr-FR"/>
        </w:rPr>
      </w:pPr>
      <w:r>
        <w:rPr>
          <w:noProof/>
          <w:u w:val="single"/>
          <w:lang w:val="fr-FR"/>
        </w:rPr>
        <w:t>Affections de la peau et du tissu sous-cutané</w:t>
      </w:r>
    </w:p>
    <w:p w:rsidR="00AD12E7" w:rsidRDefault="00AD12E7">
      <w:pPr>
        <w:pStyle w:val="EMEABodyText"/>
        <w:keepNext/>
        <w:rPr>
          <w:noProof/>
          <w:u w:val="single"/>
          <w:lang w:val="fr-FR"/>
        </w:rPr>
      </w:pPr>
    </w:p>
    <w:p w:rsidR="00AD12E7" w:rsidRDefault="00AD12E7">
      <w:pPr>
        <w:pStyle w:val="EMEABodyText"/>
        <w:tabs>
          <w:tab w:val="left" w:pos="2552"/>
        </w:tabs>
        <w:ind w:left="1134" w:hanging="1134"/>
        <w:rPr>
          <w:lang w:val="fr-FR"/>
        </w:rPr>
      </w:pPr>
      <w:r>
        <w:rPr>
          <w:lang w:val="fr-FR"/>
        </w:rPr>
        <w:t>Fréquence indéterminée:</w:t>
      </w:r>
      <w:r>
        <w:rPr>
          <w:lang w:val="fr-FR"/>
        </w:rPr>
        <w:tab/>
        <w:t>v</w:t>
      </w:r>
      <w:r>
        <w:rPr>
          <w:noProof/>
          <w:lang w:val="fr-FR"/>
        </w:rPr>
        <w:t>ascularite leukocytoclasique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 xml:space="preserve">Affections </w:t>
      </w:r>
      <w:proofErr w:type="spellStart"/>
      <w:r>
        <w:rPr>
          <w:u w:val="single"/>
          <w:lang w:val="fr-FR"/>
        </w:rPr>
        <w:t>musculo-squelettiques</w:t>
      </w:r>
      <w:proofErr w:type="spellEnd"/>
      <w:r>
        <w:rPr>
          <w:u w:val="single"/>
          <w:lang w:val="fr-FR"/>
        </w:rPr>
        <w:t xml:space="preserve"> et systémiques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Fréquent: </w:t>
      </w:r>
      <w:r>
        <w:rPr>
          <w:lang w:val="fr-FR"/>
        </w:rPr>
        <w:tab/>
        <w:t xml:space="preserve">douleur </w:t>
      </w:r>
      <w:proofErr w:type="spellStart"/>
      <w:r>
        <w:rPr>
          <w:lang w:val="fr-FR"/>
        </w:rPr>
        <w:t>musculo-squelettique</w:t>
      </w:r>
      <w:proofErr w:type="spellEnd"/>
      <w:r>
        <w:rPr>
          <w:lang w:val="fr-FR"/>
        </w:rPr>
        <w:t>*</w:t>
      </w:r>
    </w:p>
    <w:p w:rsidR="00AD12E7" w:rsidRDefault="00AD12E7">
      <w:pPr>
        <w:pStyle w:val="EMEABodyText"/>
        <w:tabs>
          <w:tab w:val="left" w:pos="2552"/>
        </w:tabs>
        <w:rPr>
          <w:lang w:val="fr-FR"/>
        </w:rPr>
      </w:pPr>
      <w:r>
        <w:rPr>
          <w:lang w:val="fr-FR"/>
        </w:rPr>
        <w:t xml:space="preserve">Fréquence indéterminée: </w:t>
      </w:r>
      <w:r>
        <w:rPr>
          <w:lang w:val="fr-FR"/>
        </w:rPr>
        <w:tab/>
        <w:t>arthralgie, myalgie (associée dans certains cas à une augmentation des taux plasmatiques de créatine kinase), crampe musculaire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rein et des voies urinaires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altération de la fonction rénale y compris des cas d’insuffisance rénale chez des patients à risque (voir rubrique 4.4)</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des organes de reproduction et du sein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Peu fréquent: </w:t>
      </w:r>
      <w:r>
        <w:rPr>
          <w:lang w:val="fr-FR"/>
        </w:rPr>
        <w:tab/>
        <w:t>dysfonctionnement sexuel</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Troubles généraux et anomalies au site d’administration</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 xml:space="preserve">Fréquent: </w:t>
      </w:r>
      <w:r>
        <w:rPr>
          <w:lang w:val="fr-FR"/>
        </w:rPr>
        <w:tab/>
        <w:t>fatigue</w:t>
      </w:r>
    </w:p>
    <w:p w:rsidR="00AD12E7" w:rsidRDefault="00AD12E7">
      <w:pPr>
        <w:pStyle w:val="EMEABodyText"/>
        <w:tabs>
          <w:tab w:val="left" w:pos="2552"/>
        </w:tabs>
        <w:rPr>
          <w:lang w:val="fr-FR"/>
        </w:rPr>
      </w:pPr>
      <w:r>
        <w:rPr>
          <w:lang w:val="fr-FR"/>
        </w:rPr>
        <w:t>Peu fréquent:</w:t>
      </w:r>
      <w:r>
        <w:rPr>
          <w:lang w:val="fr-FR"/>
        </w:rPr>
        <w:tab/>
        <w:t>douleur thoracique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Investigations</w:t>
      </w:r>
    </w:p>
    <w:p w:rsidR="00AD12E7" w:rsidRDefault="00AD12E7">
      <w:pPr>
        <w:pStyle w:val="EMEABodyText"/>
        <w:keepNext/>
        <w:rPr>
          <w:u w:val="single"/>
          <w:lang w:val="fr-FR"/>
        </w:rPr>
      </w:pPr>
    </w:p>
    <w:p w:rsidR="00AD12E7" w:rsidRDefault="00AD12E7">
      <w:pPr>
        <w:pStyle w:val="EMEABodyText"/>
        <w:tabs>
          <w:tab w:val="left" w:pos="1418"/>
        </w:tabs>
        <w:ind w:left="1418" w:hanging="1418"/>
        <w:rPr>
          <w:lang w:val="fr-FR"/>
        </w:rPr>
      </w:pPr>
      <w:r>
        <w:rPr>
          <w:lang w:val="fr-FR"/>
        </w:rPr>
        <w:t>Très fréquent:</w:t>
      </w:r>
      <w:r>
        <w:rPr>
          <w:lang w:val="fr-FR"/>
        </w:rPr>
        <w:tab/>
        <w:t xml:space="preserve">Une hyperkaliémie* est survenue plus souvent chez les patients diabétiques traités par </w:t>
      </w:r>
      <w:proofErr w:type="spellStart"/>
      <w:r>
        <w:rPr>
          <w:lang w:val="fr-FR"/>
        </w:rPr>
        <w:t>irbésartan</w:t>
      </w:r>
      <w:proofErr w:type="spellEnd"/>
      <w:r>
        <w:rPr>
          <w:lang w:val="fr-FR"/>
        </w:rPr>
        <w:t xml:space="preserve"> que chez ceux traités par placebo. Chez les patients hypertendus diabétiques ayant une microalbuminurie et une fonction rénale normale, une hyperkaliémie (≥ 5,5 mEq/l) est survenue chez 29,4% (c'est-à-dire très fréquemment) des patients du groupe </w:t>
      </w:r>
      <w:proofErr w:type="spellStart"/>
      <w:r>
        <w:rPr>
          <w:lang w:val="fr-FR"/>
        </w:rPr>
        <w:t>irbésartan</w:t>
      </w:r>
      <w:proofErr w:type="spellEnd"/>
      <w:r>
        <w:rPr>
          <w:lang w:val="fr-FR"/>
        </w:rPr>
        <w:t xml:space="preserve"> 300 mg et chez 22% des patients du groupe placebo.</w:t>
      </w:r>
    </w:p>
    <w:p w:rsidR="00AD12E7" w:rsidRDefault="00AD12E7">
      <w:pPr>
        <w:pStyle w:val="EMEABodyText"/>
        <w:tabs>
          <w:tab w:val="left" w:pos="1418"/>
        </w:tabs>
        <w:ind w:left="1418" w:hanging="1418"/>
        <w:rPr>
          <w:lang w:val="fr-FR"/>
        </w:rPr>
      </w:pPr>
      <w:r>
        <w:rPr>
          <w:lang w:val="fr-FR"/>
        </w:rPr>
        <w:tab/>
        <w:t xml:space="preserve">Chez les patients hypertendus diabétiques ayant une insuffisance rénale chronique et une protéinurie patente, une hyperkaliémie (≥ 5,5 mEq/l) est survenue chez 46,3% des patients du groupe </w:t>
      </w:r>
      <w:proofErr w:type="spellStart"/>
      <w:r>
        <w:rPr>
          <w:lang w:val="fr-FR"/>
        </w:rPr>
        <w:t>irbésartan</w:t>
      </w:r>
      <w:proofErr w:type="spellEnd"/>
      <w:r>
        <w:rPr>
          <w:lang w:val="fr-FR"/>
        </w:rPr>
        <w:t xml:space="preserve"> et 26,3% des patients du groupe placebo.</w:t>
      </w:r>
    </w:p>
    <w:p w:rsidR="00AD12E7" w:rsidRDefault="00AD12E7">
      <w:pPr>
        <w:pStyle w:val="EMEABodyText"/>
        <w:tabs>
          <w:tab w:val="left" w:pos="1418"/>
        </w:tabs>
        <w:ind w:left="1418" w:hanging="1418"/>
        <w:rPr>
          <w:lang w:val="fr-FR"/>
        </w:rPr>
      </w:pPr>
      <w:r>
        <w:rPr>
          <w:lang w:val="fr-FR"/>
        </w:rPr>
        <w:t>Fréquent:</w:t>
      </w:r>
      <w:r>
        <w:rPr>
          <w:lang w:val="fr-FR"/>
        </w:rPr>
        <w:tab/>
        <w:t xml:space="preserve">des augmentations significatives de la créatine kinase plasmatique ont été observées fréquemment (1,7%) chez les sujets traités par </w:t>
      </w:r>
      <w:proofErr w:type="spellStart"/>
      <w:r>
        <w:rPr>
          <w:lang w:val="fr-FR"/>
        </w:rPr>
        <w:t>irbésartan</w:t>
      </w:r>
      <w:proofErr w:type="spellEnd"/>
      <w:r>
        <w:rPr>
          <w:lang w:val="fr-FR"/>
        </w:rPr>
        <w:t xml:space="preserve">. Aucune de ces augmentations n’a été associée à des événements </w:t>
      </w:r>
      <w:proofErr w:type="spellStart"/>
      <w:r>
        <w:rPr>
          <w:lang w:val="fr-FR"/>
        </w:rPr>
        <w:t>musculo-squelettiques</w:t>
      </w:r>
      <w:proofErr w:type="spellEnd"/>
      <w:r>
        <w:rPr>
          <w:lang w:val="fr-FR"/>
        </w:rPr>
        <w:t xml:space="preserve"> cliniquement identifiables.</w:t>
      </w:r>
    </w:p>
    <w:p w:rsidR="00AD12E7" w:rsidRDefault="00AD12E7">
      <w:pPr>
        <w:pStyle w:val="EMEABodyText"/>
        <w:ind w:left="1440"/>
        <w:rPr>
          <w:lang w:val="fr-FR"/>
        </w:rPr>
      </w:pPr>
      <w:r>
        <w:rPr>
          <w:lang w:val="fr-FR"/>
        </w:rPr>
        <w:t>Chez 1,7% des patients hypertendus ayant une atteinte rénale diabétique avancée traitée par l'</w:t>
      </w:r>
      <w:proofErr w:type="spellStart"/>
      <w:r>
        <w:rPr>
          <w:lang w:val="fr-FR"/>
        </w:rPr>
        <w:t>irbésartan</w:t>
      </w:r>
      <w:proofErr w:type="spellEnd"/>
      <w:r>
        <w:rPr>
          <w:lang w:val="fr-FR"/>
        </w:rPr>
        <w:t>, une diminution de l’hémoglobine*, non cliniquement significative a été observé.</w:t>
      </w:r>
    </w:p>
    <w:p w:rsidR="00AD12E7" w:rsidRDefault="00AD12E7">
      <w:pPr>
        <w:pStyle w:val="EMEABodyText"/>
        <w:rPr>
          <w:lang w:val="fr-FR"/>
        </w:rPr>
      </w:pPr>
    </w:p>
    <w:p w:rsidR="00AD12E7" w:rsidRDefault="00AD12E7">
      <w:pPr>
        <w:pStyle w:val="EMEABodyText"/>
        <w:keepNext/>
        <w:rPr>
          <w:noProof/>
          <w:u w:val="single"/>
          <w:lang w:val="fr-FR"/>
        </w:rPr>
      </w:pPr>
      <w:r>
        <w:rPr>
          <w:noProof/>
          <w:u w:val="single"/>
          <w:lang w:val="fr-FR"/>
        </w:rPr>
        <w:t>Population pédiatrique</w:t>
      </w:r>
    </w:p>
    <w:p w:rsidR="00AD12E7" w:rsidRDefault="00AD12E7">
      <w:pPr>
        <w:pStyle w:val="EMEABodyText"/>
        <w:keepNext/>
        <w:rPr>
          <w:noProof/>
          <w:u w:val="single"/>
          <w:lang w:val="fr-FR"/>
        </w:rPr>
      </w:pPr>
    </w:p>
    <w:p w:rsidR="00AD12E7" w:rsidRDefault="00AD12E7">
      <w:pPr>
        <w:pStyle w:val="EMEABodyText"/>
        <w:rPr>
          <w:noProof/>
          <w:lang w:val="fr-FR"/>
        </w:rPr>
      </w:pPr>
      <w:r>
        <w:rPr>
          <w:noProof/>
          <w:lang w:val="fr-FR"/>
        </w:rPr>
        <w:t>Dans une étude randomisée ayant inclus 318 enfants et adolescents hypertendus âgés de 6 à 16 ans, les effets indésirables suivants ont été rapportés pendant la phase en double aveugle de 3 semaines: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AD12E7" w:rsidRDefault="00AD12E7">
      <w:pPr>
        <w:pStyle w:val="EMEABodyText"/>
        <w:rPr>
          <w:noProof/>
          <w:lang w:val="fr-FR"/>
        </w:rPr>
      </w:pPr>
    </w:p>
    <w:p w:rsidR="00AD12E7" w:rsidRDefault="00AD12E7">
      <w:pPr>
        <w:autoSpaceDE w:val="0"/>
        <w:autoSpaceDN w:val="0"/>
        <w:adjustRightInd w:val="0"/>
        <w:jc w:val="both"/>
        <w:rPr>
          <w:szCs w:val="22"/>
          <w:u w:val="single"/>
          <w:lang w:val="fr-BE"/>
        </w:rPr>
      </w:pPr>
      <w:r>
        <w:rPr>
          <w:szCs w:val="22"/>
          <w:u w:val="single"/>
          <w:lang w:val="fr-BE"/>
        </w:rPr>
        <w:t>Déclaration des effets indésirables suspectés</w:t>
      </w:r>
    </w:p>
    <w:p w:rsidR="00AD12E7" w:rsidRDefault="00AD12E7">
      <w:pPr>
        <w:autoSpaceDE w:val="0"/>
        <w:autoSpaceDN w:val="0"/>
        <w:adjustRightInd w:val="0"/>
        <w:jc w:val="both"/>
        <w:rPr>
          <w:szCs w:val="22"/>
          <w:u w:val="single"/>
          <w:lang w:val="fr-BE"/>
        </w:rPr>
      </w:pPr>
    </w:p>
    <w:p w:rsidR="00AD12E7" w:rsidRDefault="00AD12E7">
      <w:pPr>
        <w:pStyle w:val="EMEABodyText"/>
        <w:rPr>
          <w:lang w:val="fr-FR"/>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5" w:history="1">
        <w:r>
          <w:rPr>
            <w:rStyle w:val="Hyperlink"/>
            <w:szCs w:val="22"/>
            <w:highlight w:val="lightGray"/>
            <w:lang w:val="fr-FR"/>
          </w:rPr>
          <w:t>Annexe V</w:t>
        </w:r>
      </w:hyperlink>
      <w:r>
        <w:rPr>
          <w:szCs w:val="22"/>
          <w:lang w:val="fr-FR"/>
        </w:rPr>
        <w:t>.</w:t>
      </w:r>
    </w:p>
    <w:p w:rsidR="00AD12E7" w:rsidRDefault="00AD12E7">
      <w:pPr>
        <w:pStyle w:val="EMEABodyText"/>
        <w:rPr>
          <w:lang w:val="fr-FR"/>
        </w:rPr>
      </w:pPr>
    </w:p>
    <w:p w:rsidR="00AD12E7" w:rsidRDefault="00AD12E7">
      <w:pPr>
        <w:pStyle w:val="EMEAHeading2"/>
        <w:rPr>
          <w:lang w:val="fr-FR"/>
        </w:rPr>
      </w:pPr>
      <w:r>
        <w:rPr>
          <w:lang w:val="fr-FR"/>
        </w:rPr>
        <w:t>4.9</w:t>
      </w:r>
      <w:r>
        <w:rPr>
          <w:lang w:val="fr-FR"/>
        </w:rPr>
        <w:tab/>
        <w:t>Surdosage</w:t>
      </w:r>
    </w:p>
    <w:p w:rsidR="00AD12E7" w:rsidRDefault="00AD12E7">
      <w:pPr>
        <w:pStyle w:val="EMEAHeading2"/>
        <w:rPr>
          <w:lang w:val="fr-FR"/>
        </w:rPr>
      </w:pPr>
    </w:p>
    <w:p w:rsidR="00AD12E7" w:rsidRDefault="00AD12E7">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w:t>
      </w:r>
      <w:proofErr w:type="spellStart"/>
      <w:r>
        <w:rPr>
          <w:lang w:val="fr-FR"/>
        </w:rPr>
        <w:t>irbésartan</w:t>
      </w:r>
      <w:proofErr w:type="spellEnd"/>
      <w:r>
        <w:rPr>
          <w:lang w:val="fr-FR"/>
        </w:rPr>
        <w:t>.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w:t>
      </w:r>
      <w:proofErr w:type="spellStart"/>
      <w:r>
        <w:rPr>
          <w:lang w:val="fr-FR"/>
        </w:rPr>
        <w:t>irbésartan</w:t>
      </w:r>
      <w:proofErr w:type="spellEnd"/>
      <w:r>
        <w:rPr>
          <w:lang w:val="fr-FR"/>
        </w:rPr>
        <w:t xml:space="preserve"> n'est pas </w:t>
      </w:r>
      <w:proofErr w:type="spellStart"/>
      <w:r>
        <w:rPr>
          <w:lang w:val="fr-FR"/>
        </w:rPr>
        <w:t>hémodialysable</w:t>
      </w:r>
      <w:proofErr w:type="spellEnd"/>
      <w:r>
        <w:rPr>
          <w:lang w:val="fr-FR"/>
        </w:rPr>
        <w: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t>PROPRIÉTÉS PHARMACOLOGIQUES</w:t>
      </w:r>
    </w:p>
    <w:p w:rsidR="00AD12E7" w:rsidRDefault="00AD12E7">
      <w:pPr>
        <w:pStyle w:val="EMEAHeading1"/>
        <w:rPr>
          <w:lang w:val="fr-FR"/>
        </w:rPr>
      </w:pPr>
    </w:p>
    <w:p w:rsidR="00AD12E7" w:rsidRDefault="00AD12E7">
      <w:pPr>
        <w:pStyle w:val="EMEAHeading2"/>
        <w:rPr>
          <w:lang w:val="fr-FR"/>
        </w:rPr>
      </w:pPr>
      <w:r>
        <w:rPr>
          <w:lang w:val="fr-FR"/>
        </w:rPr>
        <w:t>5.1</w:t>
      </w:r>
      <w:r>
        <w:rPr>
          <w:lang w:val="fr-FR"/>
        </w:rPr>
        <w:tab/>
        <w:t>Propriétés pharmacodynamiques</w:t>
      </w:r>
    </w:p>
    <w:p w:rsidR="00AD12E7" w:rsidRDefault="00AD12E7">
      <w:pPr>
        <w:pStyle w:val="EMEAHeading2"/>
        <w:rPr>
          <w:lang w:val="fr-FR"/>
        </w:rPr>
      </w:pPr>
    </w:p>
    <w:p w:rsidR="00AD12E7" w:rsidRDefault="00AD12E7">
      <w:pPr>
        <w:pStyle w:val="EMEABodyText"/>
        <w:rPr>
          <w:lang w:val="fr-FR"/>
        </w:rPr>
      </w:pPr>
      <w:r>
        <w:rPr>
          <w:lang w:val="fr-FR"/>
        </w:rPr>
        <w:t>Classe pharmacothérapeutique: Antagonistes des récepteurs de l'angiotensine-II,</w:t>
      </w:r>
    </w:p>
    <w:p w:rsidR="00AD12E7" w:rsidRDefault="00AD12E7">
      <w:pPr>
        <w:pStyle w:val="EMEABodyText"/>
        <w:rPr>
          <w:lang w:val="fr-FR"/>
        </w:rPr>
      </w:pPr>
    </w:p>
    <w:p w:rsidR="00AD12E7" w:rsidRDefault="00AD12E7">
      <w:pPr>
        <w:pStyle w:val="EMEABodyText"/>
        <w:rPr>
          <w:lang w:val="fr-FR"/>
        </w:rPr>
      </w:pPr>
      <w:r>
        <w:rPr>
          <w:lang w:val="fr-FR"/>
        </w:rPr>
        <w:t>code ATC C09C A04.</w:t>
      </w:r>
    </w:p>
    <w:p w:rsidR="00AD12E7" w:rsidRDefault="00AD12E7">
      <w:pPr>
        <w:pStyle w:val="EMEABodyText"/>
        <w:rPr>
          <w:lang w:val="fr-FR"/>
        </w:rPr>
      </w:pPr>
    </w:p>
    <w:p w:rsidR="00AD12E7" w:rsidRDefault="00AD12E7">
      <w:pPr>
        <w:pStyle w:val="EMEABodyText"/>
        <w:rPr>
          <w:lang w:val="fr-FR"/>
        </w:rPr>
      </w:pPr>
      <w:r>
        <w:rPr>
          <w:u w:val="single"/>
          <w:lang w:val="fr-FR"/>
        </w:rPr>
        <w:t>Mécanisme d’action</w:t>
      </w:r>
      <w:r>
        <w:rPr>
          <w:lang w:val="fr-FR"/>
        </w:rPr>
        <w:t xml:space="preserve">: </w:t>
      </w:r>
      <w:proofErr w:type="spellStart"/>
      <w:r>
        <w:rPr>
          <w:lang w:val="fr-FR"/>
        </w:rPr>
        <w:t>irbésartan</w:t>
      </w:r>
      <w:proofErr w:type="spellEnd"/>
      <w:r>
        <w:rPr>
          <w:lang w:val="fr-FR"/>
        </w:rPr>
        <w:t xml:space="preserve"> est un antagoniste sélectif puissant des récepteurs de l'angiotensine-II (type AT</w:t>
      </w:r>
      <w:r>
        <w:rPr>
          <w:vertAlign w:val="subscript"/>
          <w:lang w:val="fr-FR"/>
        </w:rPr>
        <w:t>1</w:t>
      </w:r>
      <w:r>
        <w:rPr>
          <w:lang w:val="fr-FR"/>
        </w:rPr>
        <w:t xml:space="preserve">), actif par voie orale. </w:t>
      </w:r>
      <w:proofErr w:type="spellStart"/>
      <w:r>
        <w:rPr>
          <w:lang w:val="fr-FR"/>
        </w:rPr>
        <w:t>Irbésartan</w:t>
      </w:r>
      <w:proofErr w:type="spellEnd"/>
      <w:r>
        <w:rPr>
          <w:lang w:val="fr-FR"/>
        </w:rPr>
        <w:t xml:space="preserve"> bloque tous les effets de l'angiotensine-II, faisant intervenir les récepteurs AT</w:t>
      </w:r>
      <w:r>
        <w:rPr>
          <w:vertAlign w:val="subscript"/>
          <w:lang w:val="fr-FR"/>
        </w:rPr>
        <w:t>1</w:t>
      </w:r>
      <w:r>
        <w:rPr>
          <w:lang w:val="fr-FR"/>
        </w:rPr>
        <w:t>, indépendamment de l'origine ou de la voie de synthèse de l'angiotensine-II. L'antagonisme sélectif des récepteurs de l'angiotensine-II (AT</w:t>
      </w:r>
      <w:r>
        <w:rPr>
          <w:vertAlign w:val="subscript"/>
          <w:lang w:val="fr-FR"/>
        </w:rPr>
        <w:t>1</w:t>
      </w:r>
      <w:r>
        <w:rPr>
          <w:lang w:val="fr-FR"/>
        </w:rPr>
        <w:t>) provoque une élévation des taux plasmatiques de rénine et des taux d'angiotensine-II et une baisse de la concentration plasmatique d'aldostérone. La kaliémie n'est pas modifiée de façon significative par l'</w:t>
      </w:r>
      <w:proofErr w:type="spellStart"/>
      <w:r>
        <w:rPr>
          <w:lang w:val="fr-FR"/>
        </w:rPr>
        <w:t>irbésartan</w:t>
      </w:r>
      <w:proofErr w:type="spellEnd"/>
      <w:r>
        <w:rPr>
          <w:lang w:val="fr-FR"/>
        </w:rPr>
        <w:t xml:space="preserve"> seul aux doses recommandées. L'</w:t>
      </w:r>
      <w:proofErr w:type="spellStart"/>
      <w:r>
        <w:rPr>
          <w:lang w:val="fr-FR"/>
        </w:rPr>
        <w:t>irbésartan</w:t>
      </w:r>
      <w:proofErr w:type="spellEnd"/>
      <w:r>
        <w:rPr>
          <w:lang w:val="fr-FR"/>
        </w:rPr>
        <w:t xml:space="preserve"> n'inhibe pas l'ECA (</w:t>
      </w:r>
      <w:proofErr w:type="spellStart"/>
      <w:r>
        <w:rPr>
          <w:lang w:val="fr-FR"/>
        </w:rPr>
        <w:t>kininase</w:t>
      </w:r>
      <w:proofErr w:type="spellEnd"/>
      <w:r>
        <w:rPr>
          <w:lang w:val="fr-FR"/>
        </w:rPr>
        <w:t>-II), enzyme qui génère la formation d'angiotensine-II et qui dégrade également la bradykinine en métabolites inactifs. L'</w:t>
      </w:r>
      <w:proofErr w:type="spellStart"/>
      <w:r>
        <w:rPr>
          <w:lang w:val="fr-FR"/>
        </w:rPr>
        <w:t>irbésartan</w:t>
      </w:r>
      <w:proofErr w:type="spellEnd"/>
      <w:r>
        <w:rPr>
          <w:lang w:val="fr-FR"/>
        </w:rPr>
        <w:t xml:space="preserve"> ne nécessite pas une activation métabolique pour être actif.</w:t>
      </w:r>
    </w:p>
    <w:p w:rsidR="00AD12E7" w:rsidRDefault="00AD12E7">
      <w:pPr>
        <w:pStyle w:val="EMEABodyText"/>
        <w:rPr>
          <w:lang w:val="fr-FR"/>
        </w:rPr>
      </w:pPr>
    </w:p>
    <w:p w:rsidR="00AD12E7" w:rsidRDefault="00AD12E7">
      <w:pPr>
        <w:pStyle w:val="EMEAHeading2"/>
        <w:rPr>
          <w:b w:val="0"/>
          <w:u w:val="single"/>
          <w:lang w:val="fr-FR"/>
        </w:rPr>
      </w:pPr>
      <w:r>
        <w:rPr>
          <w:b w:val="0"/>
          <w:u w:val="single"/>
          <w:lang w:val="fr-FR"/>
        </w:rPr>
        <w:t>Efficacité clinique:</w:t>
      </w:r>
    </w:p>
    <w:p w:rsidR="00AD12E7" w:rsidRDefault="00AD12E7">
      <w:pPr>
        <w:pStyle w:val="EMEAHeading2"/>
        <w:rPr>
          <w:u w:val="single"/>
          <w:lang w:val="fr-FR"/>
        </w:rPr>
      </w:pPr>
    </w:p>
    <w:p w:rsidR="00AD12E7" w:rsidRDefault="00AD12E7">
      <w:pPr>
        <w:pStyle w:val="EMEABodyText"/>
        <w:keepNext/>
        <w:rPr>
          <w:i/>
          <w:lang w:val="fr-FR"/>
        </w:rPr>
      </w:pPr>
      <w:r>
        <w:rPr>
          <w:i/>
          <w:lang w:val="fr-FR"/>
        </w:rPr>
        <w:t>Hypertension</w:t>
      </w:r>
    </w:p>
    <w:p w:rsidR="00AD12E7" w:rsidRDefault="00AD12E7">
      <w:pPr>
        <w:pStyle w:val="EMEABodyText"/>
        <w:keepNext/>
        <w:rPr>
          <w:i/>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8-13/5-8 mm Hg (PAS/PAD) à la 24ème heure après la prise (vallée). Cette baisse est supérieure à celle observée sous placebo.</w:t>
      </w:r>
    </w:p>
    <w:p w:rsidR="00AD12E7" w:rsidRDefault="00AD12E7">
      <w:pPr>
        <w:pStyle w:val="EMEABodyText"/>
        <w:rPr>
          <w:lang w:val="fr-FR"/>
        </w:rPr>
      </w:pPr>
    </w:p>
    <w:p w:rsidR="00AD12E7" w:rsidRDefault="00AD12E7">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AD12E7" w:rsidRDefault="00AD12E7">
      <w:pPr>
        <w:pStyle w:val="EMEABodyText"/>
        <w:rPr>
          <w:lang w:val="fr-FR"/>
        </w:rPr>
      </w:pPr>
    </w:p>
    <w:p w:rsidR="00AD12E7" w:rsidRDefault="00AD12E7">
      <w:pPr>
        <w:pStyle w:val="EMEABodyText"/>
        <w:rPr>
          <w:lang w:val="fr-FR"/>
        </w:rPr>
      </w:pPr>
      <w:r>
        <w:rPr>
          <w:lang w:val="fr-FR"/>
        </w:rPr>
        <w:t xml:space="preserve">L'effet antihypertenseur de </w:t>
      </w:r>
      <w:proofErr w:type="spellStart"/>
      <w:r>
        <w:rPr>
          <w:lang w:val="fr-FR"/>
        </w:rPr>
        <w:t>Karvea</w:t>
      </w:r>
      <w:proofErr w:type="spellEnd"/>
      <w:r>
        <w:rPr>
          <w:lang w:val="fr-FR"/>
        </w:rPr>
        <w:t xml:space="preserve">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AD12E7" w:rsidRDefault="00AD12E7">
      <w:pPr>
        <w:pStyle w:val="EMEABodyText"/>
        <w:rPr>
          <w:lang w:val="fr-FR"/>
        </w:rPr>
      </w:pPr>
    </w:p>
    <w:p w:rsidR="00AD12E7" w:rsidRDefault="00AD12E7">
      <w:pPr>
        <w:pStyle w:val="EMEABodyText"/>
        <w:rPr>
          <w:lang w:val="fr-FR"/>
        </w:rPr>
      </w:pPr>
      <w:r>
        <w:rPr>
          <w:lang w:val="fr-FR"/>
        </w:rPr>
        <w:t>Les effets antihypertenseurs de l'</w:t>
      </w:r>
      <w:proofErr w:type="spellStart"/>
      <w:r>
        <w:rPr>
          <w:lang w:val="fr-FR"/>
        </w:rPr>
        <w:t>irbésartan</w:t>
      </w:r>
      <w:proofErr w:type="spellEnd"/>
      <w:r>
        <w:rPr>
          <w:lang w:val="fr-FR"/>
        </w:rPr>
        <w:t xml:space="preserve"> et des diurétiques thiazidiques sont additifs. Chez les patients qui ne sont pas contrôlés de façon adéquate par l'</w:t>
      </w:r>
      <w:proofErr w:type="spellStart"/>
      <w:r>
        <w:rPr>
          <w:lang w:val="fr-FR"/>
        </w:rPr>
        <w:t>irbésartan</w:t>
      </w:r>
      <w:proofErr w:type="spellEnd"/>
      <w:r>
        <w:rPr>
          <w:lang w:val="fr-FR"/>
        </w:rPr>
        <w:t xml:space="preserve"> seul, l'addition d’une faible dose d’hydrochlorothiazide (12,5 mg) à l'</w:t>
      </w:r>
      <w:proofErr w:type="spellStart"/>
      <w:r>
        <w:rPr>
          <w:lang w:val="fr-FR"/>
        </w:rPr>
        <w:t>irbésartan</w:t>
      </w:r>
      <w:proofErr w:type="spellEnd"/>
      <w:r>
        <w:rPr>
          <w:lang w:val="fr-FR"/>
        </w:rPr>
        <w:t xml:space="preserve"> en une prise quotidienne produit une baisse plus importante de la PA, ajustée par rapport au placebo, 24 heures après la prise (vallée), de 7-10/3-6 mm Hg (PAS/PAD).</w:t>
      </w:r>
    </w:p>
    <w:p w:rsidR="00AD12E7" w:rsidRDefault="00AD12E7">
      <w:pPr>
        <w:pStyle w:val="EMEABodyText"/>
        <w:rPr>
          <w:lang w:val="fr-FR"/>
        </w:rPr>
      </w:pPr>
    </w:p>
    <w:p w:rsidR="00AD12E7" w:rsidRDefault="00AD12E7">
      <w:pPr>
        <w:pStyle w:val="EMEABodyText"/>
        <w:rPr>
          <w:lang w:val="fr-FR"/>
        </w:rPr>
      </w:pPr>
      <w:r>
        <w:rPr>
          <w:lang w:val="fr-FR"/>
        </w:rPr>
        <w:t xml:space="preserve">L'efficacité de </w:t>
      </w:r>
      <w:proofErr w:type="spellStart"/>
      <w:r>
        <w:rPr>
          <w:lang w:val="fr-FR"/>
        </w:rPr>
        <w:t>Karvea</w:t>
      </w:r>
      <w:proofErr w:type="spellEnd"/>
      <w:r>
        <w:rPr>
          <w:lang w:val="fr-FR"/>
        </w:rPr>
        <w:t xml:space="preserve"> est indépendante de l'âge ou du sexe. Comme pour les autres médicaments agissant sur le système rénine-angiotensine, les patients noirs hypertendus présentent une réponse notablement moindre à l'</w:t>
      </w:r>
      <w:proofErr w:type="spellStart"/>
      <w:r>
        <w:rPr>
          <w:lang w:val="fr-FR"/>
        </w:rPr>
        <w:t>irbésartan</w:t>
      </w:r>
      <w:proofErr w:type="spellEnd"/>
      <w:r>
        <w:rPr>
          <w:lang w:val="fr-FR"/>
        </w:rPr>
        <w:t xml:space="preserve"> administré seul. Quand l'</w:t>
      </w:r>
      <w:proofErr w:type="spellStart"/>
      <w:r>
        <w:rPr>
          <w:lang w:val="fr-FR"/>
        </w:rPr>
        <w:t>irbésartan</w:t>
      </w:r>
      <w:proofErr w:type="spellEnd"/>
      <w:r>
        <w:rPr>
          <w:lang w:val="fr-FR"/>
        </w:rPr>
        <w:t xml:space="preserve"> est administré en association avec une faible dose d’hydrochlorothiazide (par exemple 12,5 mg par jour), la réponse antihypertensive des patients noirs rejoint celle des patients blancs.</w:t>
      </w:r>
    </w:p>
    <w:p w:rsidR="00AD12E7" w:rsidRDefault="00AD12E7">
      <w:pPr>
        <w:pStyle w:val="EMEABodyText"/>
        <w:rPr>
          <w:lang w:val="fr-FR"/>
        </w:rPr>
      </w:pPr>
    </w:p>
    <w:p w:rsidR="00AD12E7" w:rsidRDefault="00AD12E7">
      <w:pPr>
        <w:pStyle w:val="EMEABodyText"/>
        <w:rPr>
          <w:lang w:val="fr-FR"/>
        </w:rPr>
      </w:pPr>
      <w:r>
        <w:rPr>
          <w:lang w:val="fr-FR"/>
        </w:rPr>
        <w:t>Il n’y a pas d’effet cliniquement significatif sur l'uricémie ou sur l'uricurie.</w:t>
      </w:r>
    </w:p>
    <w:p w:rsidR="00AD12E7" w:rsidRDefault="00AD12E7">
      <w:pPr>
        <w:pStyle w:val="EMEABodyText"/>
        <w:rPr>
          <w:lang w:val="fr-FR"/>
        </w:rPr>
      </w:pPr>
    </w:p>
    <w:p w:rsidR="00AD12E7" w:rsidRDefault="00AD12E7">
      <w:pPr>
        <w:pStyle w:val="EMEABodyText"/>
        <w:keepNext/>
        <w:rPr>
          <w:i/>
          <w:lang w:val="fr-FR"/>
        </w:rPr>
      </w:pPr>
      <w:r>
        <w:rPr>
          <w:i/>
          <w:lang w:val="fr-FR"/>
        </w:rPr>
        <w:t>Population pédiatrique</w:t>
      </w:r>
    </w:p>
    <w:p w:rsidR="00AD12E7" w:rsidRDefault="00AD12E7">
      <w:pPr>
        <w:pStyle w:val="EMEABodyText"/>
        <w:rPr>
          <w:lang w:val="fr-FR"/>
        </w:rPr>
      </w:pPr>
      <w:r>
        <w:rPr>
          <w:lang w:val="fr-FR"/>
        </w:rPr>
        <w:t>La baisse de pression artérielle obtenue après titration avec des doses cibles d'</w:t>
      </w:r>
      <w:proofErr w:type="spellStart"/>
      <w:r>
        <w:rPr>
          <w:lang w:val="fr-FR"/>
        </w:rPr>
        <w:t>irbésartan</w:t>
      </w:r>
      <w:proofErr w:type="spellEnd"/>
      <w:r>
        <w:rPr>
          <w:lang w:val="fr-FR"/>
        </w:rPr>
        <w:t xml:space="preserve">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w:t>
      </w:r>
      <w:proofErr w:type="spellStart"/>
      <w:r>
        <w:rPr>
          <w:lang w:val="fr-FR"/>
        </w:rPr>
        <w:t>ass</w:t>
      </w:r>
      <w:proofErr w:type="spellEnd"/>
      <w:r>
        <w:rPr>
          <w:lang w:val="fr-FR"/>
        </w:rPr>
        <w:t xml:space="preserve">), était de 11,7 mm Hg (faible dose), 9,3 mm Hg (dose moyenne) et 13,2 mm Hg (forte dose). Aucune différence significative n'a été mise en évidence entre ces doses. La baisse moyenne ajustée de la pression artérielle diastolique en position assise à la vallée (PAD </w:t>
      </w:r>
      <w:proofErr w:type="spellStart"/>
      <w:r>
        <w:rPr>
          <w:lang w:val="fr-FR"/>
        </w:rPr>
        <w:t>ass</w:t>
      </w:r>
      <w:proofErr w:type="spellEnd"/>
      <w:r>
        <w:rPr>
          <w:lang w:val="fr-FR"/>
        </w:rPr>
        <w:t xml:space="preserve">) était la suivante: 3,8 mm Hg (faible dose), 3,2 mm Hg (dose moyenne), 5,6 mm Hg (forte dose). Sur une période ultérieure de deux semaines pendant laquelle les patients ont été </w:t>
      </w:r>
      <w:proofErr w:type="spellStart"/>
      <w:r>
        <w:rPr>
          <w:lang w:val="fr-FR"/>
        </w:rPr>
        <w:t>re-randomisés</w:t>
      </w:r>
      <w:proofErr w:type="spellEnd"/>
      <w:r>
        <w:rPr>
          <w:lang w:val="fr-FR"/>
        </w:rPr>
        <w:t xml:space="preserve"> sous la substance active ou le placebo, les patients sous placebo ont eu une augmentation de la PAS </w:t>
      </w:r>
      <w:proofErr w:type="spellStart"/>
      <w:r>
        <w:rPr>
          <w:lang w:val="fr-FR"/>
        </w:rPr>
        <w:t>ass</w:t>
      </w:r>
      <w:proofErr w:type="spellEnd"/>
      <w:r>
        <w:rPr>
          <w:lang w:val="fr-FR"/>
        </w:rPr>
        <w:t xml:space="preserve"> de 2,4 mm Hg et de la PAD </w:t>
      </w:r>
      <w:proofErr w:type="spellStart"/>
      <w:r>
        <w:rPr>
          <w:lang w:val="fr-FR"/>
        </w:rPr>
        <w:t>ass</w:t>
      </w:r>
      <w:proofErr w:type="spellEnd"/>
      <w:r>
        <w:rPr>
          <w:lang w:val="fr-FR"/>
        </w:rPr>
        <w:t xml:space="preserve"> de 2,0 mm Hg comparée à une modification de +0,1 et - 0,3 mm Hg respectivement pour les patients sous </w:t>
      </w:r>
      <w:proofErr w:type="spellStart"/>
      <w:r>
        <w:rPr>
          <w:lang w:val="fr-FR"/>
        </w:rPr>
        <w:t>irbésartan</w:t>
      </w:r>
      <w:proofErr w:type="spellEnd"/>
      <w:r>
        <w:rPr>
          <w:lang w:val="fr-FR"/>
        </w:rPr>
        <w:t xml:space="preserve"> toutes doses (voir rubrique 4.2).</w:t>
      </w:r>
    </w:p>
    <w:p w:rsidR="00AD12E7" w:rsidRDefault="00AD12E7">
      <w:pPr>
        <w:pStyle w:val="EMEABodyText"/>
        <w:rPr>
          <w:lang w:val="fr-FR"/>
        </w:rPr>
      </w:pPr>
    </w:p>
    <w:p w:rsidR="00AD12E7" w:rsidRDefault="00AD12E7">
      <w:pPr>
        <w:pStyle w:val="EMEABodyText"/>
        <w:keepNext/>
        <w:rPr>
          <w:i/>
          <w:lang w:val="fr-FR"/>
        </w:rPr>
      </w:pPr>
      <w:r>
        <w:rPr>
          <w:i/>
          <w:lang w:val="fr-FR"/>
        </w:rPr>
        <w:t>Hypertension et diabète de type 2 avec atteinte rénale</w:t>
      </w:r>
    </w:p>
    <w:p w:rsidR="00AD12E7" w:rsidRDefault="00AD12E7">
      <w:pPr>
        <w:pStyle w:val="EMEABodyText"/>
        <w:rPr>
          <w:lang w:val="fr-FR"/>
        </w:rPr>
      </w:pPr>
      <w:r>
        <w:rPr>
          <w:lang w:val="fr-FR"/>
        </w:rPr>
        <w:t>L'étude "</w:t>
      </w:r>
      <w:proofErr w:type="spellStart"/>
      <w:r>
        <w:rPr>
          <w:lang w:val="fr-FR"/>
        </w:rPr>
        <w:t>Irbesartan</w:t>
      </w:r>
      <w:proofErr w:type="spellEnd"/>
      <w:r>
        <w:rPr>
          <w:lang w:val="fr-FR"/>
        </w:rPr>
        <w:t xml:space="preserve"> </w:t>
      </w:r>
      <w:proofErr w:type="spellStart"/>
      <w:r>
        <w:rPr>
          <w:lang w:val="fr-FR"/>
        </w:rPr>
        <w:t>Diabetic</w:t>
      </w:r>
      <w:proofErr w:type="spellEnd"/>
      <w:r>
        <w:rPr>
          <w:lang w:val="fr-FR"/>
        </w:rPr>
        <w:t xml:space="preserve"> </w:t>
      </w:r>
      <w:proofErr w:type="spellStart"/>
      <w:r>
        <w:rPr>
          <w:lang w:val="fr-FR"/>
        </w:rPr>
        <w:t>Nephropathy</w:t>
      </w:r>
      <w:proofErr w:type="spellEnd"/>
      <w:r>
        <w:rPr>
          <w:lang w:val="fr-FR"/>
        </w:rPr>
        <w:t xml:space="preserve"> Trial (IDNT)" montre que l'</w:t>
      </w:r>
      <w:proofErr w:type="spellStart"/>
      <w:r>
        <w:rPr>
          <w:lang w:val="fr-FR"/>
        </w:rPr>
        <w:t>irbésartan</w:t>
      </w:r>
      <w:proofErr w:type="spellEnd"/>
      <w:r>
        <w:rPr>
          <w:lang w:val="fr-FR"/>
        </w:rPr>
        <w:t xml:space="preserve"> ralentit la progression de l'atteinte rénale chez des patients ayant une insuffisance rénale chronique et une protéinurie avérée. IDNT est une étude de morbi-mortalité en double aveugle, contrôlée, comparant </w:t>
      </w:r>
      <w:proofErr w:type="spellStart"/>
      <w:r>
        <w:rPr>
          <w:lang w:val="fr-FR"/>
        </w:rPr>
        <w:t>Karvea</w:t>
      </w:r>
      <w:proofErr w:type="spellEnd"/>
      <w:r>
        <w:rPr>
          <w:lang w:val="fr-FR"/>
        </w:rPr>
        <w:t xml:space="preserve">, amlodipine et un placebo. Les effets à long terme (en moyenne 2,6 ans) de </w:t>
      </w:r>
      <w:proofErr w:type="spellStart"/>
      <w:r>
        <w:rPr>
          <w:lang w:val="fr-FR"/>
        </w:rPr>
        <w:t>Karvea</w:t>
      </w:r>
      <w:proofErr w:type="spellEnd"/>
      <w:r>
        <w:rPr>
          <w:lang w:val="fr-FR"/>
        </w:rPr>
        <w:t xml:space="preserve">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w:t>
      </w:r>
      <w:proofErr w:type="spellStart"/>
      <w:r>
        <w:rPr>
          <w:lang w:val="fr-FR"/>
        </w:rPr>
        <w:t>irbésartan</w:t>
      </w:r>
      <w:proofErr w:type="spellEnd"/>
      <w:r>
        <w:rPr>
          <w:lang w:val="fr-FR"/>
        </w:rPr>
        <w:t xml:space="preserve">,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w:t>
      </w:r>
      <w:proofErr w:type="spellStart"/>
      <w:r>
        <w:rPr>
          <w:lang w:val="fr-FR"/>
        </w:rPr>
        <w:t>irbésartan</w:t>
      </w:r>
      <w:proofErr w:type="spellEnd"/>
      <w:r>
        <w:rPr>
          <w:lang w:val="fr-FR"/>
        </w:rPr>
        <w:t xml:space="preserve"> et amlodipine. L'</w:t>
      </w:r>
      <w:proofErr w:type="spellStart"/>
      <w:r>
        <w:rPr>
          <w:lang w:val="fr-FR"/>
        </w:rPr>
        <w:t>irbésartan</w:t>
      </w:r>
      <w:proofErr w:type="spellEnd"/>
      <w:r>
        <w:rPr>
          <w:lang w:val="fr-FR"/>
        </w:rPr>
        <w:t xml:space="preserve"> a réduit significativement le risque relatif du critère principal combiné: doublement de la créatininémie, insuffisance rénale terminale (IRT) ou mortalité toute cause. Environ 33% des patients du groupe </w:t>
      </w:r>
      <w:proofErr w:type="spellStart"/>
      <w:r>
        <w:rPr>
          <w:lang w:val="fr-FR"/>
        </w:rPr>
        <w:t>irbésartan</w:t>
      </w:r>
      <w:proofErr w:type="spellEnd"/>
      <w:r>
        <w:rPr>
          <w:lang w:val="fr-FR"/>
        </w:rPr>
        <w:t xml:space="preserve">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AD12E7" w:rsidRDefault="00AD12E7">
      <w:pPr>
        <w:pStyle w:val="EMEABodyText"/>
        <w:rPr>
          <w:lang w:val="fr-FR"/>
        </w:rPr>
      </w:pPr>
    </w:p>
    <w:p w:rsidR="00AD12E7" w:rsidRDefault="00AD12E7">
      <w:pPr>
        <w:pStyle w:val="EMEABodyText"/>
        <w:rPr>
          <w:lang w:val="fr-FR"/>
        </w:rPr>
      </w:pPr>
      <w:r>
        <w:rPr>
          <w:lang w:val="fr-FR"/>
        </w:rPr>
        <w:t xml:space="preserve">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w:t>
      </w:r>
      <w:proofErr w:type="spellStart"/>
      <w:r>
        <w:rPr>
          <w:lang w:val="fr-FR"/>
        </w:rPr>
        <w:t>irbésartan</w:t>
      </w:r>
      <w:proofErr w:type="spellEnd"/>
      <w:r>
        <w:rPr>
          <w:lang w:val="fr-FR"/>
        </w:rPr>
        <w:t xml:space="preserve"> versus le traitement comportant le placebo. Une augmentation de l'incidence d'infarctus du myocarde non mortels et d'accidents vasculaires cérébraux a été observée chez les femmes dans le groupe de traitement comportant </w:t>
      </w:r>
      <w:proofErr w:type="spellStart"/>
      <w:r>
        <w:rPr>
          <w:lang w:val="fr-FR"/>
        </w:rPr>
        <w:t>irbésartan</w:t>
      </w:r>
      <w:proofErr w:type="spellEnd"/>
      <w:r>
        <w:rPr>
          <w:lang w:val="fr-FR"/>
        </w:rPr>
        <w:t xml:space="preserve"> versus le groupe de traitement comportant amlodipine, alors que les hospitalisations pour insuffisance cardiaque ont été réduites sur la population globale. Toutefois, aucune explication particulière de ces résultats chez la femme n'a été identifiée.</w:t>
      </w:r>
    </w:p>
    <w:p w:rsidR="00AD12E7" w:rsidRDefault="00AD12E7">
      <w:pPr>
        <w:pStyle w:val="EMEABodyText"/>
        <w:rPr>
          <w:lang w:val="fr-FR"/>
        </w:rPr>
      </w:pPr>
    </w:p>
    <w:p w:rsidR="00AD12E7" w:rsidRDefault="00AD12E7">
      <w:pPr>
        <w:pStyle w:val="EMEABodyText"/>
        <w:rPr>
          <w:lang w:val="fr-FR"/>
        </w:rPr>
      </w:pPr>
      <w:r>
        <w:rPr>
          <w:lang w:val="fr-FR"/>
        </w:rPr>
        <w:t>L'étude "</w:t>
      </w:r>
      <w:proofErr w:type="spellStart"/>
      <w:r>
        <w:rPr>
          <w:lang w:val="fr-FR"/>
        </w:rPr>
        <w:t>Effects</w:t>
      </w:r>
      <w:proofErr w:type="spellEnd"/>
      <w:r>
        <w:rPr>
          <w:lang w:val="fr-FR"/>
        </w:rPr>
        <w:t xml:space="preserve"> of </w:t>
      </w:r>
      <w:proofErr w:type="spellStart"/>
      <w:r>
        <w:rPr>
          <w:lang w:val="fr-FR"/>
        </w:rPr>
        <w:t>Irbesartan</w:t>
      </w:r>
      <w:proofErr w:type="spellEnd"/>
      <w:r>
        <w:rPr>
          <w:lang w:val="fr-FR"/>
        </w:rPr>
        <w:t xml:space="preserve"> on </w:t>
      </w:r>
      <w:proofErr w:type="spellStart"/>
      <w:r>
        <w:rPr>
          <w:lang w:val="fr-FR"/>
        </w:rPr>
        <w:t>Microalbuminuria</w:t>
      </w:r>
      <w:proofErr w:type="spellEnd"/>
      <w:r>
        <w:rPr>
          <w:lang w:val="fr-FR"/>
        </w:rPr>
        <w:t xml:space="preserve"> in Hypertensive Patients </w:t>
      </w:r>
      <w:proofErr w:type="spellStart"/>
      <w:r>
        <w:rPr>
          <w:lang w:val="fr-FR"/>
        </w:rPr>
        <w:t>with</w:t>
      </w:r>
      <w:proofErr w:type="spellEnd"/>
      <w:r>
        <w:rPr>
          <w:lang w:val="fr-FR"/>
        </w:rPr>
        <w:t xml:space="preserve"> type 2 </w:t>
      </w:r>
      <w:proofErr w:type="spellStart"/>
      <w:r>
        <w:rPr>
          <w:lang w:val="fr-FR"/>
        </w:rPr>
        <w:t>Diabetes</w:t>
      </w:r>
      <w:proofErr w:type="spellEnd"/>
      <w:r>
        <w:rPr>
          <w:lang w:val="fr-FR"/>
        </w:rPr>
        <w:t xml:space="preserve"> </w:t>
      </w:r>
      <w:proofErr w:type="spellStart"/>
      <w:r>
        <w:rPr>
          <w:lang w:val="fr-FR"/>
        </w:rPr>
        <w:t>Mellitus</w:t>
      </w:r>
      <w:proofErr w:type="spellEnd"/>
      <w:r>
        <w:rPr>
          <w:lang w:val="fr-FR"/>
        </w:rPr>
        <w:t xml:space="preserve"> (IRMA 2)" montre que l'</w:t>
      </w:r>
      <w:proofErr w:type="spellStart"/>
      <w:r>
        <w:rPr>
          <w:lang w:val="fr-FR"/>
        </w:rPr>
        <w:t>irbésartan</w:t>
      </w:r>
      <w:proofErr w:type="spellEnd"/>
      <w:r>
        <w:rPr>
          <w:lang w:val="fr-FR"/>
        </w:rPr>
        <w:t xml:space="preserve"> 300 mg retarde la progression vers une protéinurie avérée chez des patients ayant une microalbuminurie. IRMA 2 est une étude de morbidité, en double aveugle, contrôlée versus placebo, menée chez 590 patients ayant un diabète de type 2, une microalbuminurie (30-300 mg/jour) et une fonction rénale normale (créatininémie ≤ 1,5 mg/dl chez les hommes et &lt; 1,1 mg/dl chez les femmes). L'étude a évalué les effets à long terme (2 ans) de </w:t>
      </w:r>
      <w:proofErr w:type="spellStart"/>
      <w:r>
        <w:rPr>
          <w:lang w:val="fr-FR"/>
        </w:rPr>
        <w:t>Karvea</w:t>
      </w:r>
      <w:proofErr w:type="spellEnd"/>
      <w:r>
        <w:rPr>
          <w:lang w:val="fr-FR"/>
        </w:rPr>
        <w:t xml:space="preserve"> sur la progression vers une protéinurie clinique (avérée) (taux d'</w:t>
      </w:r>
      <w:proofErr w:type="spellStart"/>
      <w:r>
        <w:rPr>
          <w:lang w:val="fr-FR"/>
        </w:rPr>
        <w:t>excretion</w:t>
      </w:r>
      <w:proofErr w:type="spellEnd"/>
      <w:r>
        <w:rPr>
          <w:lang w:val="fr-FR"/>
        </w:rPr>
        <w:t xml:space="preserve">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w:t>
      </w:r>
      <w:proofErr w:type="spellStart"/>
      <w:r>
        <w:rPr>
          <w:lang w:val="fr-FR"/>
        </w:rPr>
        <w:t>irbésartan</w:t>
      </w:r>
      <w:proofErr w:type="spellEnd"/>
      <w:r>
        <w:rPr>
          <w:lang w:val="fr-FR"/>
        </w:rPr>
        <w:t xml:space="preserve"> 300 mg (5,2%) que dans les groupes placebo (14,9%) ou </w:t>
      </w:r>
      <w:proofErr w:type="spellStart"/>
      <w:r>
        <w:rPr>
          <w:lang w:val="fr-FR"/>
        </w:rPr>
        <w:t>irbésartan</w:t>
      </w:r>
      <w:proofErr w:type="spellEnd"/>
      <w:r>
        <w:rPr>
          <w:lang w:val="fr-FR"/>
        </w:rPr>
        <w:t xml:space="preserve">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w:t>
      </w:r>
      <w:proofErr w:type="spellStart"/>
      <w:r>
        <w:rPr>
          <w:lang w:val="fr-FR"/>
        </w:rPr>
        <w:t>Karvea</w:t>
      </w:r>
      <w:proofErr w:type="spellEnd"/>
      <w:r>
        <w:rPr>
          <w:lang w:val="fr-FR"/>
        </w:rPr>
        <w:t xml:space="preserve"> 300 mg (34%) que dans le groupe placebo (21%).</w:t>
      </w:r>
    </w:p>
    <w:p w:rsidR="00AD12E7" w:rsidRDefault="00AD12E7">
      <w:pPr>
        <w:pStyle w:val="EMEABodyText"/>
        <w:rPr>
          <w:lang w:val="fr-FR"/>
        </w:rPr>
      </w:pPr>
    </w:p>
    <w:p w:rsidR="00AD12E7" w:rsidRDefault="00AD12E7">
      <w:pPr>
        <w:rPr>
          <w:i/>
          <w:lang w:val="fr-FR"/>
        </w:rPr>
      </w:pPr>
      <w:r>
        <w:rPr>
          <w:i/>
          <w:lang w:val="fr-FR"/>
        </w:rPr>
        <w:t>Double blocage du système rénine-angiotensine-aldostérone (SRAA) :</w:t>
      </w:r>
    </w:p>
    <w:p w:rsidR="00AD12E7" w:rsidRDefault="00AD12E7">
      <w:pPr>
        <w:pStyle w:val="EMEABodyText"/>
        <w:rPr>
          <w:lang w:val="fr-FR"/>
        </w:rPr>
      </w:pPr>
      <w:r>
        <w:rPr>
          <w:lang w:val="fr-FR"/>
        </w:rPr>
        <w:t>L’utilisation de l’association d’un inhibiteur de l’enzyme de conversion (IEC) avec un antagoniste des récepteurs de l’angiotensine II (ARA II) a été analysée au cours de deux larges  essais randomisés et contrôlés (ONTARGET (</w:t>
      </w:r>
      <w:proofErr w:type="spellStart"/>
      <w:r>
        <w:rPr>
          <w:lang w:val="fr-FR"/>
        </w:rPr>
        <w:t>ONgoing</w:t>
      </w:r>
      <w:proofErr w:type="spellEnd"/>
      <w:r>
        <w:rPr>
          <w:lang w:val="fr-FR"/>
        </w:rPr>
        <w:t xml:space="preserve"> </w:t>
      </w:r>
      <w:proofErr w:type="spellStart"/>
      <w:r>
        <w:rPr>
          <w:lang w:val="fr-FR"/>
        </w:rPr>
        <w:t>Telmisartan</w:t>
      </w:r>
      <w:proofErr w:type="spellEnd"/>
      <w:r>
        <w:rPr>
          <w:lang w:val="fr-FR"/>
        </w:rPr>
        <w:t xml:space="preserve"> Alone and in combination </w:t>
      </w:r>
      <w:proofErr w:type="spellStart"/>
      <w:r>
        <w:rPr>
          <w:lang w:val="fr-FR"/>
        </w:rPr>
        <w:t>with</w:t>
      </w:r>
      <w:proofErr w:type="spellEnd"/>
      <w:r>
        <w:rPr>
          <w:lang w:val="fr-FR"/>
        </w:rPr>
        <w:t xml:space="preserve"> Ramipril Global Endpoint Trial) et VA NEPHRON-D (The </w:t>
      </w:r>
      <w:proofErr w:type="spellStart"/>
      <w:r>
        <w:rPr>
          <w:lang w:val="fr-FR"/>
        </w:rPr>
        <w:t>Veterans</w:t>
      </w:r>
      <w:proofErr w:type="spellEnd"/>
      <w:r>
        <w:rPr>
          <w:lang w:val="fr-FR"/>
        </w:rPr>
        <w:t xml:space="preserve"> Affairs </w:t>
      </w:r>
      <w:proofErr w:type="spellStart"/>
      <w:r>
        <w:rPr>
          <w:lang w:val="fr-FR"/>
        </w:rPr>
        <w:t>Nephropathy</w:t>
      </w:r>
      <w:proofErr w:type="spellEnd"/>
      <w:r>
        <w:rPr>
          <w:lang w:val="fr-FR"/>
        </w:rPr>
        <w:t xml:space="preserve"> in </w:t>
      </w:r>
      <w:proofErr w:type="spellStart"/>
      <w:r>
        <w:rPr>
          <w:lang w:val="fr-FR"/>
        </w:rPr>
        <w:t>Diabetes</w:t>
      </w:r>
      <w:proofErr w:type="spellEnd"/>
      <w:r>
        <w:rPr>
          <w:lang w:val="fr-FR"/>
        </w:rPr>
        <w:t xml:space="preserve">). </w:t>
      </w:r>
    </w:p>
    <w:p w:rsidR="00AD12E7" w:rsidRDefault="00AD12E7">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AD12E7" w:rsidRDefault="00AD12E7">
      <w:pPr>
        <w:pStyle w:val="EMEABodyText"/>
        <w:rPr>
          <w:lang w:val="fr-FR"/>
        </w:rPr>
      </w:pPr>
      <w:r>
        <w:rPr>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AD12E7" w:rsidRDefault="00AD12E7">
      <w:pPr>
        <w:pStyle w:val="EMEABodyText"/>
        <w:rPr>
          <w:lang w:val="fr-FR"/>
        </w:rPr>
      </w:pPr>
      <w:r>
        <w:rPr>
          <w:lang w:val="fr-FR"/>
        </w:rPr>
        <w:t>Ces résultats sont également applicables aux autres IEC et ARA II, compte tenu de la similarité de leurs propriétés pharmacodynamiques.</w:t>
      </w:r>
    </w:p>
    <w:p w:rsidR="00AD12E7" w:rsidRDefault="00AD12E7">
      <w:pPr>
        <w:pStyle w:val="EMEABodyText"/>
        <w:rPr>
          <w:lang w:val="fr-FR"/>
        </w:rPr>
      </w:pPr>
    </w:p>
    <w:p w:rsidR="00AD12E7" w:rsidRDefault="00AD12E7">
      <w:pPr>
        <w:pStyle w:val="EMEABodyText"/>
        <w:rPr>
          <w:lang w:val="fr-FR"/>
        </w:rPr>
      </w:pPr>
      <w:r>
        <w:rPr>
          <w:lang w:val="fr-FR"/>
        </w:rPr>
        <w:t>Les IEC et les ARA II ne doivent donc pas être associés chez les patients atteints de néphropathie diabétique.</w:t>
      </w:r>
    </w:p>
    <w:p w:rsidR="00AD12E7" w:rsidRDefault="00AD12E7">
      <w:pPr>
        <w:pStyle w:val="EMEABodyText"/>
        <w:rPr>
          <w:lang w:val="fr-FR"/>
        </w:rPr>
      </w:pPr>
    </w:p>
    <w:p w:rsidR="00AD12E7" w:rsidRDefault="00AD12E7">
      <w:pPr>
        <w:pStyle w:val="EMEABodyText"/>
        <w:rPr>
          <w:lang w:val="fr-FR"/>
        </w:rPr>
      </w:pPr>
      <w:r>
        <w:rPr>
          <w:lang w:val="fr-FR"/>
        </w:rPr>
        <w:t>L’étude ALTITUDE (</w:t>
      </w:r>
      <w:proofErr w:type="spellStart"/>
      <w:r>
        <w:rPr>
          <w:lang w:val="fr-FR"/>
        </w:rPr>
        <w:t>Aliskiren</w:t>
      </w:r>
      <w:proofErr w:type="spellEnd"/>
      <w:r>
        <w:rPr>
          <w:lang w:val="fr-FR"/>
        </w:rPr>
        <w:t xml:space="preserve"> Trial in Type 2 </w:t>
      </w:r>
      <w:proofErr w:type="spellStart"/>
      <w:r>
        <w:rPr>
          <w:lang w:val="fr-FR"/>
        </w:rPr>
        <w:t>Diabetes</w:t>
      </w:r>
      <w:proofErr w:type="spellEnd"/>
      <w:r>
        <w:rPr>
          <w:lang w:val="fr-FR"/>
        </w:rPr>
        <w:t xml:space="preserve"> </w:t>
      </w:r>
      <w:proofErr w:type="spellStart"/>
      <w:r>
        <w:rPr>
          <w:lang w:val="fr-FR"/>
        </w:rPr>
        <w:t>Using</w:t>
      </w:r>
      <w:proofErr w:type="spellEnd"/>
      <w:r>
        <w:rPr>
          <w:lang w:val="fr-FR"/>
        </w:rPr>
        <w:t xml:space="preserve"> </w:t>
      </w:r>
      <w:proofErr w:type="spellStart"/>
      <w:r>
        <w:rPr>
          <w:lang w:val="fr-FR"/>
        </w:rPr>
        <w:t>Cardiovascular</w:t>
      </w:r>
      <w:proofErr w:type="spellEnd"/>
      <w:r>
        <w:rPr>
          <w:lang w:val="fr-FR"/>
        </w:rPr>
        <w:t xml:space="preserve"> and </w:t>
      </w:r>
      <w:proofErr w:type="spellStart"/>
      <w:r>
        <w:rPr>
          <w:lang w:val="fr-FR"/>
        </w:rPr>
        <w:t>Renal</w:t>
      </w:r>
      <w:proofErr w:type="spellEnd"/>
      <w:r>
        <w:rPr>
          <w:lang w:val="fr-FR"/>
        </w:rPr>
        <w:t xml:space="preserve"> </w:t>
      </w:r>
      <w:proofErr w:type="spellStart"/>
      <w:r>
        <w:rPr>
          <w:lang w:val="fr-FR"/>
        </w:rPr>
        <w:t>Disease</w:t>
      </w:r>
      <w:proofErr w:type="spellEnd"/>
      <w:r>
        <w:rPr>
          <w:lang w:val="fr-FR"/>
        </w:rPr>
        <w:t xml:space="preserve"> </w:t>
      </w:r>
      <w:proofErr w:type="spellStart"/>
      <w:r>
        <w:rPr>
          <w:lang w:val="fr-FR"/>
        </w:rPr>
        <w:t>Endpoints</w:t>
      </w:r>
      <w:proofErr w:type="spellEnd"/>
      <w:r>
        <w:rPr>
          <w:lang w:val="fr-FR"/>
        </w:rPr>
        <w:t>) a été réalisée dans le but d’évaluer le bénéfice de l’ajout d’</w:t>
      </w:r>
      <w:proofErr w:type="spellStart"/>
      <w:r>
        <w:rPr>
          <w:lang w:val="fr-FR"/>
        </w:rPr>
        <w:t>aliskiren</w:t>
      </w:r>
      <w:proofErr w:type="spellEnd"/>
      <w:r>
        <w:rPr>
          <w:lang w:val="fr-FR"/>
        </w:rPr>
        <w:t xml:space="preserve">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w:t>
      </w:r>
      <w:proofErr w:type="spellStart"/>
      <w:r>
        <w:rPr>
          <w:lang w:val="fr-FR"/>
        </w:rPr>
        <w:t>aliskiren</w:t>
      </w:r>
      <w:proofErr w:type="spellEnd"/>
      <w:r>
        <w:rPr>
          <w:lang w:val="fr-FR"/>
        </w:rPr>
        <w:t xml:space="preserve"> que dans le groupe placebo; de même les événements indésirables et certains événements indésirables graves tels que l’hyperkaliémie, l’hypotension et l’insuffisance rénale ont été rapportés plus fréquemment dans le groupe </w:t>
      </w:r>
      <w:proofErr w:type="spellStart"/>
      <w:r>
        <w:rPr>
          <w:lang w:val="fr-FR"/>
        </w:rPr>
        <w:t>aliskiren</w:t>
      </w:r>
      <w:proofErr w:type="spellEnd"/>
      <w:r>
        <w:rPr>
          <w:lang w:val="fr-FR"/>
        </w:rPr>
        <w:t xml:space="preserve"> que dans le groupe placebo.</w:t>
      </w:r>
    </w:p>
    <w:p w:rsidR="00AD12E7" w:rsidRDefault="00AD12E7">
      <w:pPr>
        <w:pStyle w:val="EMEABodyText"/>
        <w:rPr>
          <w:lang w:val="fr-FR"/>
        </w:rPr>
      </w:pPr>
    </w:p>
    <w:p w:rsidR="00AD12E7" w:rsidRDefault="00AD12E7">
      <w:pPr>
        <w:pStyle w:val="EMEAHeading2"/>
        <w:rPr>
          <w:lang w:val="fr-FR"/>
        </w:rPr>
      </w:pPr>
      <w:r>
        <w:rPr>
          <w:lang w:val="fr-FR"/>
        </w:rPr>
        <w:t>5.2</w:t>
      </w:r>
      <w:r>
        <w:rPr>
          <w:lang w:val="fr-FR"/>
        </w:rPr>
        <w:tab/>
        <w:t>Propriétés pharmacocinétiques</w:t>
      </w:r>
    </w:p>
    <w:p w:rsidR="00AD12E7" w:rsidRDefault="00AD12E7">
      <w:pPr>
        <w:pStyle w:val="EMEAHeading2"/>
        <w:rPr>
          <w:lang w:val="fr-FR"/>
        </w:rPr>
      </w:pPr>
    </w:p>
    <w:p w:rsidR="00AD12E7" w:rsidRDefault="00AD12E7">
      <w:pPr>
        <w:pStyle w:val="EMEABodyText"/>
        <w:rPr>
          <w:u w:val="single"/>
          <w:lang w:val="fr-FR"/>
        </w:rPr>
      </w:pPr>
      <w:r>
        <w:rPr>
          <w:u w:val="single"/>
          <w:lang w:val="fr-FR"/>
        </w:rPr>
        <w:t>Absorption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est bien absorbé après administration orale: des études de la biodisponibilité absolue donnent des valeurs d’environ 60-80%. La prise concomitante d'aliments ne modifie pas de façon significative la biodisponibilité de l'</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u w:val="single"/>
          <w:lang w:val="fr-FR"/>
        </w:rPr>
      </w:pPr>
      <w:r>
        <w:rPr>
          <w:u w:val="single"/>
          <w:lang w:val="fr-FR"/>
        </w:rPr>
        <w:t>Distribution</w:t>
      </w:r>
    </w:p>
    <w:p w:rsidR="00AD12E7" w:rsidRDefault="00AD12E7">
      <w:pPr>
        <w:pStyle w:val="EMEABodyText"/>
        <w:rPr>
          <w:lang w:val="fr-FR"/>
        </w:rPr>
      </w:pPr>
    </w:p>
    <w:p w:rsidR="00AD12E7" w:rsidRDefault="00AD12E7">
      <w:pPr>
        <w:pStyle w:val="EMEABodyText"/>
        <w:rPr>
          <w:lang w:val="fr-FR"/>
        </w:rPr>
      </w:pPr>
      <w:r>
        <w:rPr>
          <w:lang w:val="fr-FR"/>
        </w:rPr>
        <w:t>La liaison aux protéines plasmatiques est de l'ordre de 96%, avec une liaison négligeable aux cellules sanguines. Le volume de distribution est de 53-93 litres.</w:t>
      </w:r>
    </w:p>
    <w:p w:rsidR="00AD12E7" w:rsidRDefault="00AD12E7">
      <w:pPr>
        <w:pStyle w:val="EMEABodyText"/>
        <w:rPr>
          <w:lang w:val="fr-FR"/>
        </w:rPr>
      </w:pPr>
    </w:p>
    <w:p w:rsidR="00AD12E7" w:rsidRDefault="00AD12E7">
      <w:pPr>
        <w:pStyle w:val="EMEABodyText"/>
        <w:rPr>
          <w:u w:val="single"/>
          <w:lang w:val="fr-FR"/>
        </w:rPr>
      </w:pPr>
      <w:r>
        <w:rPr>
          <w:u w:val="single"/>
          <w:lang w:val="fr-FR"/>
        </w:rPr>
        <w:t>Biotransformation</w:t>
      </w:r>
    </w:p>
    <w:p w:rsidR="00AD12E7" w:rsidRDefault="00AD12E7">
      <w:pPr>
        <w:pStyle w:val="EMEABodyText"/>
        <w:rPr>
          <w:lang w:val="fr-FR"/>
        </w:rPr>
      </w:pPr>
    </w:p>
    <w:p w:rsidR="00AD12E7" w:rsidRDefault="00AD12E7">
      <w:pPr>
        <w:pStyle w:val="EMEABodyText"/>
        <w:rPr>
          <w:lang w:val="fr-FR"/>
        </w:rPr>
      </w:pPr>
      <w:r>
        <w:rPr>
          <w:lang w:val="fr-FR"/>
        </w:rPr>
        <w:t>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80 à 85% de la radioactivité plasmatique circulante peuvent être attribués à l'</w:t>
      </w:r>
      <w:proofErr w:type="spellStart"/>
      <w:r>
        <w:rPr>
          <w:lang w:val="fr-FR"/>
        </w:rPr>
        <w:t>irbésartan</w:t>
      </w:r>
      <w:proofErr w:type="spellEnd"/>
      <w:r>
        <w:rPr>
          <w:lang w:val="fr-FR"/>
        </w:rPr>
        <w:t xml:space="preserve"> inchangé. L'</w:t>
      </w:r>
      <w:proofErr w:type="spellStart"/>
      <w:r>
        <w:rPr>
          <w:lang w:val="fr-FR"/>
        </w:rPr>
        <w:t>irbésartan</w:t>
      </w:r>
      <w:proofErr w:type="spellEnd"/>
      <w:r>
        <w:rPr>
          <w:lang w:val="fr-FR"/>
        </w:rPr>
        <w:t xml:space="preserve"> est métabolisé par le foie par </w:t>
      </w:r>
      <w:proofErr w:type="spellStart"/>
      <w:r>
        <w:rPr>
          <w:lang w:val="fr-FR"/>
        </w:rPr>
        <w:t>glucuroconjugaison</w:t>
      </w:r>
      <w:proofErr w:type="spellEnd"/>
      <w:r>
        <w:rPr>
          <w:lang w:val="fr-FR"/>
        </w:rPr>
        <w:t xml:space="preserve"> et oxydation. Le métabolite circulant principal est le glucuronide d'</w:t>
      </w:r>
      <w:proofErr w:type="spellStart"/>
      <w:r>
        <w:rPr>
          <w:lang w:val="fr-FR"/>
        </w:rPr>
        <w:t>irbésartan</w:t>
      </w:r>
      <w:proofErr w:type="spellEnd"/>
      <w:r>
        <w:rPr>
          <w:lang w:val="fr-FR"/>
        </w:rPr>
        <w:t xml:space="preserve"> (approximativement 6%). Des études </w:t>
      </w:r>
      <w:r>
        <w:rPr>
          <w:i/>
          <w:lang w:val="fr-FR"/>
        </w:rPr>
        <w:t>in vitro</w:t>
      </w:r>
      <w:r>
        <w:rPr>
          <w:lang w:val="fr-FR"/>
        </w:rPr>
        <w:t xml:space="preserve"> ont montré que l'</w:t>
      </w:r>
      <w:proofErr w:type="spellStart"/>
      <w:r>
        <w:rPr>
          <w:lang w:val="fr-FR"/>
        </w:rPr>
        <w:t>irbésartan</w:t>
      </w:r>
      <w:proofErr w:type="spellEnd"/>
      <w:r>
        <w:rPr>
          <w:lang w:val="fr-FR"/>
        </w:rPr>
        <w:t xml:space="preserve"> est oxydé principalement par l'isoenzyme CYP2C9 du cytochrome P450. L'isoenzyme CYP3A4 a un effet négligeable.</w:t>
      </w:r>
    </w:p>
    <w:p w:rsidR="00AD12E7" w:rsidRDefault="00AD12E7">
      <w:pPr>
        <w:pStyle w:val="EMEABodyText"/>
        <w:rPr>
          <w:lang w:val="fr-FR"/>
        </w:rPr>
      </w:pPr>
    </w:p>
    <w:p w:rsidR="00AD12E7" w:rsidRDefault="00AD12E7">
      <w:pPr>
        <w:pStyle w:val="EMEABodyText"/>
        <w:rPr>
          <w:lang w:val="fr-FR"/>
        </w:rPr>
      </w:pPr>
      <w:r>
        <w:rPr>
          <w:u w:val="single"/>
          <w:lang w:val="fr-FR"/>
        </w:rPr>
        <w:t>Linéarité/non-linéarité</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présente une pharmacocinétique linéaire et proportionnelle à la dose dans une fourchette de 10 à 600 mg. A des doses supérieures à 600 mg (deux fois la dose maximale recommandée), on observe une augmentation moins que proportionnelle de l'absorption orale: la cause en est inconnue. Les pics de concentration plasmatique sont atteints 1,5 à 2 heures après administration orale. La clairance totale et la clairance rénale sont respectivement de 157-176 et 3-3,5 ml/min. La demi-vie d’élimination terminale de l'</w:t>
      </w:r>
      <w:proofErr w:type="spellStart"/>
      <w:r>
        <w:rPr>
          <w:lang w:val="fr-FR"/>
        </w:rPr>
        <w:t>irbésartan</w:t>
      </w:r>
      <w:proofErr w:type="spellEnd"/>
      <w:r>
        <w:rPr>
          <w:lang w:val="fr-FR"/>
        </w:rPr>
        <w:t xml:space="preserve"> est 11-15 heures. Les concentrations plasmatiques à l'état d'équilibre sont atteintes trois jours après le début d'un traitement en une seule prise par jour. Une accumulation limitée d'</w:t>
      </w:r>
      <w:proofErr w:type="spellStart"/>
      <w:r>
        <w:rPr>
          <w:lang w:val="fr-FR"/>
        </w:rPr>
        <w:t>irbésartan</w:t>
      </w:r>
      <w:proofErr w:type="spellEnd"/>
      <w:r>
        <w:rPr>
          <w:lang w:val="fr-FR"/>
        </w:rPr>
        <w:t xml:space="preserve"> (&lt; 20%) est observée dans le plasma après administration répétée d'une dose unique par jour. Dans une étude, des concentrations plasmatiques d’</w:t>
      </w:r>
      <w:proofErr w:type="spellStart"/>
      <w:r>
        <w:rPr>
          <w:lang w:val="fr-FR"/>
        </w:rPr>
        <w:t>irbésartan</w:t>
      </w:r>
      <w:proofErr w:type="spellEnd"/>
      <w:r>
        <w:rPr>
          <w:lang w:val="fr-FR"/>
        </w:rPr>
        <w:t xml:space="preserve"> un peu plus élevées furent observées chez des femmes hypertendues. Cependant, il n’y a pas eu de différence concernant la demi-vie et l'accumulation d’</w:t>
      </w:r>
      <w:proofErr w:type="spellStart"/>
      <w:r>
        <w:rPr>
          <w:lang w:val="fr-FR"/>
        </w:rPr>
        <w:t>irbésartan</w:t>
      </w:r>
      <w:proofErr w:type="spellEnd"/>
      <w:r>
        <w:rPr>
          <w:lang w:val="fr-FR"/>
        </w:rPr>
        <w:t>. Aucun ajustement posologique n’est nécessaire chez la femme. Les valeurs des AUC et C</w:t>
      </w:r>
      <w:r>
        <w:rPr>
          <w:rStyle w:val="EMEASubscript"/>
          <w:lang w:val="fr-FR"/>
        </w:rPr>
        <w:t>max</w:t>
      </w:r>
      <w:r>
        <w:rPr>
          <w:lang w:val="fr-FR"/>
        </w:rPr>
        <w:t xml:space="preserve"> de l'</w:t>
      </w:r>
      <w:proofErr w:type="spellStart"/>
      <w:r>
        <w:rPr>
          <w:lang w:val="fr-FR"/>
        </w:rPr>
        <w:t>irbésartan</w:t>
      </w:r>
      <w:proofErr w:type="spellEnd"/>
      <w:r>
        <w:rPr>
          <w:lang w:val="fr-FR"/>
        </w:rPr>
        <w:t xml:space="preserve"> furent un peu plus grandes chez les sujets âgés (≥ 65 ans) que chez les sujets jeunes (18-40 ans). Cependant, la demi-vie terminale ne fut pas significativement modifiée. Aucun ajustement posologique n’est nécessaire chez la personne âgée.</w:t>
      </w:r>
    </w:p>
    <w:p w:rsidR="00AD12E7" w:rsidRDefault="00AD12E7">
      <w:pPr>
        <w:pStyle w:val="EMEABodyText"/>
        <w:rPr>
          <w:lang w:val="fr-FR"/>
        </w:rPr>
      </w:pPr>
    </w:p>
    <w:p w:rsidR="00AD12E7" w:rsidRDefault="00AD12E7">
      <w:pPr>
        <w:pStyle w:val="EMEABodyText"/>
        <w:rPr>
          <w:u w:val="single"/>
          <w:lang w:val="fr-FR"/>
        </w:rPr>
      </w:pPr>
      <w:r>
        <w:rPr>
          <w:u w:val="single"/>
          <w:lang w:val="fr-FR"/>
        </w:rPr>
        <w:t>Elimination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et ses métabolites sont éliminés par voie biliaire et rénale. 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w:t>
      </w:r>
      <w:proofErr w:type="spellStart"/>
      <w:r>
        <w:rPr>
          <w:lang w:val="fr-FR"/>
        </w:rPr>
        <w:t>irbésartan</w:t>
      </w:r>
      <w:proofErr w:type="spellEnd"/>
      <w:r>
        <w:rPr>
          <w:lang w:val="fr-FR"/>
        </w:rPr>
        <w:t xml:space="preserve"> inchangé.</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 pédiatrique</w:t>
      </w:r>
    </w:p>
    <w:p w:rsidR="00AD12E7" w:rsidRDefault="00AD12E7">
      <w:pPr>
        <w:pStyle w:val="EMEABodyText"/>
        <w:keepNext/>
        <w:rPr>
          <w:u w:val="single"/>
          <w:lang w:val="fr-FR"/>
        </w:rPr>
      </w:pPr>
    </w:p>
    <w:p w:rsidR="00AD12E7" w:rsidRDefault="00AD12E7">
      <w:pPr>
        <w:pStyle w:val="EMEABodyText"/>
        <w:rPr>
          <w:lang w:val="fr-FR"/>
        </w:rPr>
      </w:pPr>
      <w:r>
        <w:rPr>
          <w:lang w:val="fr-FR"/>
        </w:rPr>
        <w:t>La pharmacocinétique de l'</w:t>
      </w:r>
      <w:proofErr w:type="spellStart"/>
      <w:r>
        <w:rPr>
          <w:lang w:val="fr-FR"/>
        </w:rPr>
        <w:t>irbésartan</w:t>
      </w:r>
      <w:proofErr w:type="spellEnd"/>
      <w:r>
        <w:rPr>
          <w:lang w:val="fr-FR"/>
        </w:rPr>
        <w:t xml:space="preserve"> a été évaluée chez 23 enfants hypertendus après l'administration de doses d'</w:t>
      </w:r>
      <w:proofErr w:type="spellStart"/>
      <w:r>
        <w:rPr>
          <w:lang w:val="fr-FR"/>
        </w:rPr>
        <w:t>irbésartan</w:t>
      </w:r>
      <w:proofErr w:type="spellEnd"/>
      <w:r>
        <w:rPr>
          <w:lang w:val="fr-FR"/>
        </w:rPr>
        <w:t xml:space="preserve">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w:t>
      </w:r>
      <w:proofErr w:type="spellStart"/>
      <w:r>
        <w:rPr>
          <w:lang w:val="fr-FR"/>
        </w:rPr>
        <w:t>irbésartan</w:t>
      </w:r>
      <w:proofErr w:type="spellEnd"/>
      <w:r>
        <w:rPr>
          <w:lang w:val="fr-FR"/>
        </w:rPr>
        <w:t xml:space="preserve"> par jour. Une accumulation limitée d'</w:t>
      </w:r>
      <w:proofErr w:type="spellStart"/>
      <w:r>
        <w:rPr>
          <w:lang w:val="fr-FR"/>
        </w:rPr>
        <w:t>irbésartan</w:t>
      </w:r>
      <w:proofErr w:type="spellEnd"/>
      <w:r>
        <w:rPr>
          <w:lang w:val="fr-FR"/>
        </w:rPr>
        <w:t xml:space="preserve"> (18%) dans le plasma a été observée avec des doses répétées en une prise par jour.</w:t>
      </w:r>
    </w:p>
    <w:p w:rsidR="00AD12E7" w:rsidRDefault="00AD12E7">
      <w:pPr>
        <w:pStyle w:val="EMEABodyText"/>
        <w:rPr>
          <w:lang w:val="fr-FR"/>
        </w:rPr>
      </w:pPr>
    </w:p>
    <w:p w:rsidR="00AD12E7" w:rsidRDefault="00AD12E7">
      <w:pPr>
        <w:pStyle w:val="EMEABodyText"/>
        <w:rPr>
          <w:lang w:val="fr-FR"/>
        </w:rPr>
      </w:pPr>
      <w:r>
        <w:rPr>
          <w:u w:val="single"/>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significativement modifiés chez les insuffisants rénaux ou chez les patients soumis à une hémodialyse. L'</w:t>
      </w:r>
      <w:proofErr w:type="spellStart"/>
      <w:r>
        <w:rPr>
          <w:lang w:val="fr-FR"/>
        </w:rPr>
        <w:t>irbésartan</w:t>
      </w:r>
      <w:proofErr w:type="spellEnd"/>
      <w:r>
        <w:rPr>
          <w:lang w:val="fr-FR"/>
        </w:rPr>
        <w:t xml:space="preserve"> n'est pas épuré par hémodialyse.</w:t>
      </w:r>
    </w:p>
    <w:p w:rsidR="00AD12E7" w:rsidRDefault="00AD12E7">
      <w:pPr>
        <w:pStyle w:val="EMEABodyText"/>
        <w:rPr>
          <w:lang w:val="fr-FR"/>
        </w:rPr>
      </w:pPr>
    </w:p>
    <w:p w:rsidR="00AD12E7" w:rsidRDefault="00AD12E7">
      <w:pPr>
        <w:pStyle w:val="EMEABodyText"/>
        <w:rPr>
          <w:lang w:val="fr-FR"/>
        </w:rPr>
      </w:pPr>
      <w:r>
        <w:rPr>
          <w:u w:val="single"/>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modifiés de façon significative chez les patients présentant une cirrhose du foie légère à modérée. Aucune étude n’a été menée chez des patients ayant une insuffisance hépatique sévère.</w:t>
      </w:r>
    </w:p>
    <w:p w:rsidR="00AD12E7" w:rsidRDefault="00AD12E7">
      <w:pPr>
        <w:pStyle w:val="EMEABodyText"/>
        <w:rPr>
          <w:lang w:val="fr-FR"/>
        </w:rPr>
      </w:pPr>
    </w:p>
    <w:p w:rsidR="00AD12E7" w:rsidRDefault="00AD12E7">
      <w:pPr>
        <w:pStyle w:val="EMEAHeading2"/>
        <w:rPr>
          <w:lang w:val="fr-FR"/>
        </w:rPr>
      </w:pPr>
      <w:r>
        <w:rPr>
          <w:lang w:val="fr-FR"/>
        </w:rPr>
        <w:t>5.3</w:t>
      </w:r>
      <w:r>
        <w:rPr>
          <w:lang w:val="fr-FR"/>
        </w:rPr>
        <w:tab/>
        <w:t>Données de sécurité précliniques</w:t>
      </w:r>
    </w:p>
    <w:p w:rsidR="00AD12E7" w:rsidRDefault="00AD12E7">
      <w:pPr>
        <w:pStyle w:val="EMEAHeading2"/>
        <w:rPr>
          <w:lang w:val="fr-FR"/>
        </w:rPr>
      </w:pPr>
    </w:p>
    <w:p w:rsidR="00AD12E7" w:rsidRDefault="00AD12E7">
      <w:pPr>
        <w:pStyle w:val="EMEABodyText"/>
        <w:rPr>
          <w:lang w:val="fr-FR"/>
        </w:rPr>
      </w:pPr>
      <w:r>
        <w:rPr>
          <w:lang w:val="fr-FR"/>
        </w:rPr>
        <w:t>Aucune toxicité anormale systémique ou ciblée sur un organe n’a été mise en évidence aux posologies cliniquement appropriées. Dans les études non cliniques de sécurité, de fortes doses d’</w:t>
      </w:r>
      <w:proofErr w:type="spellStart"/>
      <w:r>
        <w:rPr>
          <w:lang w:val="fr-FR"/>
        </w:rPr>
        <w:t>irbésartan</w:t>
      </w:r>
      <w:proofErr w:type="spellEnd"/>
      <w:r>
        <w:rPr>
          <w:lang w:val="fr-FR"/>
        </w:rPr>
        <w:t xml:space="preserve">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w:t>
      </w:r>
      <w:proofErr w:type="spellStart"/>
      <w:r>
        <w:rPr>
          <w:lang w:val="fr-FR"/>
        </w:rPr>
        <w:t>irbésartan</w:t>
      </w:r>
      <w:proofErr w:type="spellEnd"/>
      <w:r>
        <w:rPr>
          <w:lang w:val="fr-FR"/>
        </w:rPr>
        <w:t xml:space="preserve"> chez le rat et le macaque. Ces effets furent considérés comme secondaires à une diminution de la perfusion rénale due aux effets hypotenseurs du médicament. De plus, l'</w:t>
      </w:r>
      <w:proofErr w:type="spellStart"/>
      <w:r>
        <w:rPr>
          <w:lang w:val="fr-FR"/>
        </w:rPr>
        <w:t>irbésartan</w:t>
      </w:r>
      <w:proofErr w:type="spellEnd"/>
      <w:r>
        <w:rPr>
          <w:lang w:val="fr-FR"/>
        </w:rPr>
        <w:t xml:space="preserve"> a induit une hyperplasie/hypertrophie des cellules juxtaglomérulaires (chez le rat à doses ≥ 90 mg/kg/jour et chez le macaque à doses ≥ 10 mg/kg/jour). L'action pharmacologique de l'</w:t>
      </w:r>
      <w:proofErr w:type="spellStart"/>
      <w:r>
        <w:rPr>
          <w:lang w:val="fr-FR"/>
        </w:rPr>
        <w:t>irbésartan</w:t>
      </w:r>
      <w:proofErr w:type="spellEnd"/>
      <w:r>
        <w:rPr>
          <w:lang w:val="fr-FR"/>
        </w:rPr>
        <w:t xml:space="preserve"> a été considérée comme étant la cause de toutes ces modifications. Chez l'homme, aux doses thérapeutiques d’</w:t>
      </w:r>
      <w:proofErr w:type="spellStart"/>
      <w:r>
        <w:rPr>
          <w:lang w:val="fr-FR"/>
        </w:rPr>
        <w:t>irbésartan</w:t>
      </w:r>
      <w:proofErr w:type="spellEnd"/>
      <w:r>
        <w:rPr>
          <w:lang w:val="fr-FR"/>
        </w:rPr>
        <w:t>, une hyperplasie/hypertrophie des cellules juxtaglomérulaires ne parait pas avoir d’implication.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n’a montré aucun signe de mutagénicité, </w:t>
      </w:r>
      <w:proofErr w:type="spellStart"/>
      <w:r>
        <w:rPr>
          <w:lang w:val="fr-FR"/>
        </w:rPr>
        <w:t>clastogénicité</w:t>
      </w:r>
      <w:proofErr w:type="spellEnd"/>
      <w:r>
        <w:rPr>
          <w:lang w:val="fr-FR"/>
        </w:rPr>
        <w:t xml:space="preserve"> et carcinogénicité.</w:t>
      </w:r>
    </w:p>
    <w:p w:rsidR="00AD12E7" w:rsidRDefault="00AD12E7">
      <w:pPr>
        <w:pStyle w:val="EMEABodyText"/>
        <w:rPr>
          <w:lang w:val="fr-FR"/>
        </w:rPr>
      </w:pPr>
    </w:p>
    <w:p w:rsidR="00AD12E7" w:rsidRDefault="00AD12E7">
      <w:pPr>
        <w:pStyle w:val="EMEABodyText"/>
        <w:rPr>
          <w:lang w:val="fr-FR"/>
        </w:rPr>
      </w:pPr>
      <w:r>
        <w:rPr>
          <w:lang w:val="fr-FR"/>
        </w:rPr>
        <w:t xml:space="preserve">Dans les études cliniques menées chez le rat </w:t>
      </w:r>
      <w:proofErr w:type="spellStart"/>
      <w:r>
        <w:rPr>
          <w:lang w:val="fr-FR"/>
        </w:rPr>
        <w:t>male</w:t>
      </w:r>
      <w:proofErr w:type="spellEnd"/>
      <w:r>
        <w:rPr>
          <w:lang w:val="fr-FR"/>
        </w:rPr>
        <w:t xml:space="preserve"> et femelle, la fécondité et la performance de reproduction n'ont pas été affectées même à des doses orales d'</w:t>
      </w:r>
      <w:proofErr w:type="spellStart"/>
      <w:r>
        <w:rPr>
          <w:lang w:val="fr-FR"/>
        </w:rPr>
        <w:t>irbesartan</w:t>
      </w:r>
      <w:proofErr w:type="spellEnd"/>
      <w:r>
        <w:rPr>
          <w:lang w:val="fr-FR"/>
        </w:rPr>
        <w:t xml:space="preserve"> entrainant une certaine toxicité parentale (de 50 à 650 mg/kg/jour) y compris la mortalité à la dose la plus élevée. Aucun effet significatif n'a été observé sur le nombre de </w:t>
      </w:r>
      <w:proofErr w:type="spellStart"/>
      <w:r>
        <w:rPr>
          <w:lang w:val="fr-FR"/>
        </w:rPr>
        <w:t>corpora</w:t>
      </w:r>
      <w:proofErr w:type="spellEnd"/>
      <w:r>
        <w:rPr>
          <w:lang w:val="fr-FR"/>
        </w:rPr>
        <w:t xml:space="preserve"> </w:t>
      </w:r>
      <w:proofErr w:type="spellStart"/>
      <w:r>
        <w:rPr>
          <w:lang w:val="fr-FR"/>
        </w:rPr>
        <w:t>lutea</w:t>
      </w:r>
      <w:proofErr w:type="spellEnd"/>
      <w:r>
        <w:rPr>
          <w:lang w:val="fr-FR"/>
        </w:rPr>
        <w:t xml:space="preserve">, d'implants ou de </w:t>
      </w:r>
      <w:proofErr w:type="spellStart"/>
      <w:r>
        <w:rPr>
          <w:lang w:val="fr-FR"/>
        </w:rPr>
        <w:t>foetus</w:t>
      </w:r>
      <w:proofErr w:type="spellEnd"/>
      <w:r>
        <w:rPr>
          <w:lang w:val="fr-FR"/>
        </w:rPr>
        <w:t xml:space="preserve"> vivants. L'</w:t>
      </w:r>
      <w:proofErr w:type="spellStart"/>
      <w:r>
        <w:rPr>
          <w:lang w:val="fr-FR"/>
        </w:rPr>
        <w:t>irbesartan</w:t>
      </w:r>
      <w:proofErr w:type="spellEnd"/>
      <w:r>
        <w:rPr>
          <w:lang w:val="fr-FR"/>
        </w:rPr>
        <w:t xml:space="preserve"> n'a pas affecté la survie, le développement et la reproduction de la descendance.  Les études chez l'animal démontrent que l'</w:t>
      </w:r>
      <w:proofErr w:type="spellStart"/>
      <w:r>
        <w:rPr>
          <w:lang w:val="fr-FR"/>
        </w:rPr>
        <w:t>irbesartan</w:t>
      </w:r>
      <w:proofErr w:type="spellEnd"/>
      <w:r>
        <w:rPr>
          <w:lang w:val="fr-FR"/>
        </w:rPr>
        <w:t xml:space="preserve"> radiomarqué est détecté dans les </w:t>
      </w:r>
      <w:proofErr w:type="spellStart"/>
      <w:r>
        <w:rPr>
          <w:lang w:val="fr-FR"/>
        </w:rPr>
        <w:t>foetus</w:t>
      </w:r>
      <w:proofErr w:type="spellEnd"/>
      <w:r>
        <w:rPr>
          <w:lang w:val="fr-FR"/>
        </w:rPr>
        <w:t xml:space="preserve"> chez le rat et chez le lapin.</w:t>
      </w:r>
    </w:p>
    <w:p w:rsidR="00AD12E7" w:rsidRDefault="00AD12E7">
      <w:pPr>
        <w:pStyle w:val="EMEABodyText"/>
        <w:jc w:val="both"/>
        <w:rPr>
          <w:lang w:val="fr-FR"/>
        </w:rPr>
      </w:pPr>
      <w:r>
        <w:rPr>
          <w:lang w:val="fr-FR"/>
        </w:rPr>
        <w:t>Chez la rate allaitante, l'</w:t>
      </w:r>
      <w:proofErr w:type="spellStart"/>
      <w:r>
        <w:rPr>
          <w:lang w:val="fr-FR"/>
        </w:rPr>
        <w:t>irbesartan</w:t>
      </w:r>
      <w:proofErr w:type="spellEnd"/>
      <w:r>
        <w:rPr>
          <w:lang w:val="fr-FR"/>
        </w:rPr>
        <w:t xml:space="preserve"> est excrété dans le lait.</w:t>
      </w:r>
    </w:p>
    <w:p w:rsidR="00AD12E7" w:rsidRDefault="00AD12E7">
      <w:pPr>
        <w:pStyle w:val="EMEABodyText"/>
        <w:jc w:val="both"/>
        <w:rPr>
          <w:lang w:val="fr-FR"/>
        </w:rPr>
      </w:pPr>
    </w:p>
    <w:p w:rsidR="00AD12E7" w:rsidRDefault="00AD12E7">
      <w:pPr>
        <w:pStyle w:val="EMEABodyText"/>
        <w:rPr>
          <w:lang w:val="fr-FR"/>
        </w:rPr>
      </w:pPr>
      <w:r>
        <w:rPr>
          <w:lang w:val="fr-FR"/>
        </w:rPr>
        <w:t>Les études menées chez l'animal avec l'</w:t>
      </w:r>
      <w:proofErr w:type="spellStart"/>
      <w:r>
        <w:rPr>
          <w:lang w:val="fr-FR"/>
        </w:rPr>
        <w:t>irbésartan</w:t>
      </w:r>
      <w:proofErr w:type="spellEnd"/>
      <w:r>
        <w:rPr>
          <w:lang w:val="fr-FR"/>
        </w:rPr>
        <w:t xml:space="preserve"> ont mis en évidence des effets toxiques transitoires (augmentation de la formation de cavernes au niveau rénal et pelvien, hydro-uretère ou </w:t>
      </w:r>
      <w:proofErr w:type="spellStart"/>
      <w:r>
        <w:rPr>
          <w:lang w:val="fr-FR"/>
        </w:rPr>
        <w:t>oedème</w:t>
      </w:r>
      <w:proofErr w:type="spellEnd"/>
      <w:r>
        <w:rPr>
          <w:lang w:val="fr-FR"/>
        </w:rPr>
        <w:t xml:space="preserve"> sous cutanés) chez les </w:t>
      </w:r>
      <w:proofErr w:type="spellStart"/>
      <w:r>
        <w:rPr>
          <w:lang w:val="fr-FR"/>
        </w:rPr>
        <w:t>foetus</w:t>
      </w:r>
      <w:proofErr w:type="spellEnd"/>
      <w:r>
        <w:rPr>
          <w:lang w:val="fr-FR"/>
        </w:rPr>
        <w:t xml:space="preserve">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6.</w:t>
      </w:r>
      <w:r>
        <w:rPr>
          <w:lang w:val="fr-FR"/>
        </w:rPr>
        <w:tab/>
        <w:t>DONNÉES PHARMACEUTIQUES</w:t>
      </w:r>
    </w:p>
    <w:p w:rsidR="00AD12E7" w:rsidRDefault="00AD12E7">
      <w:pPr>
        <w:pStyle w:val="EMEAHeading1"/>
        <w:rPr>
          <w:lang w:val="fr-FR"/>
        </w:rPr>
      </w:pPr>
    </w:p>
    <w:p w:rsidR="00AD12E7" w:rsidRDefault="00AD12E7">
      <w:pPr>
        <w:pStyle w:val="EMEAHeading2"/>
        <w:rPr>
          <w:lang w:val="fr-FR"/>
        </w:rPr>
      </w:pPr>
      <w:r>
        <w:rPr>
          <w:lang w:val="fr-FR"/>
        </w:rPr>
        <w:t>6.1</w:t>
      </w:r>
      <w:r>
        <w:rPr>
          <w:lang w:val="fr-FR"/>
        </w:rPr>
        <w:tab/>
        <w:t>Liste des excipients</w:t>
      </w:r>
    </w:p>
    <w:p w:rsidR="00AD12E7" w:rsidRDefault="00AD12E7">
      <w:pPr>
        <w:pStyle w:val="EMEAHeading2"/>
        <w:rPr>
          <w:lang w:val="fr-FR"/>
        </w:rPr>
      </w:pPr>
    </w:p>
    <w:p w:rsidR="00AD12E7" w:rsidRDefault="00AD12E7">
      <w:pPr>
        <w:pStyle w:val="EMEABodyText"/>
        <w:rPr>
          <w:lang w:val="fr-FR"/>
        </w:rPr>
      </w:pPr>
      <w:r>
        <w:rPr>
          <w:lang w:val="fr-FR"/>
        </w:rPr>
        <w:t>Noyau du comprimé:</w:t>
      </w:r>
    </w:p>
    <w:p w:rsidR="00AD12E7" w:rsidRDefault="00AD12E7">
      <w:pPr>
        <w:pStyle w:val="EMEABodyText"/>
        <w:rPr>
          <w:lang w:val="fr-FR"/>
        </w:rPr>
      </w:pPr>
      <w:r>
        <w:rPr>
          <w:lang w:val="fr-FR"/>
        </w:rPr>
        <w:t>Lactose monohydraté</w:t>
      </w:r>
    </w:p>
    <w:p w:rsidR="00AD12E7" w:rsidRDefault="00AD12E7">
      <w:pPr>
        <w:pStyle w:val="EMEABodyText"/>
        <w:rPr>
          <w:lang w:val="fr-FR"/>
        </w:rPr>
      </w:pPr>
      <w:r>
        <w:rPr>
          <w:lang w:val="fr-FR"/>
        </w:rPr>
        <w:t>Cellulose microcristalline</w:t>
      </w:r>
    </w:p>
    <w:p w:rsidR="00AD12E7" w:rsidRDefault="00AD12E7">
      <w:pPr>
        <w:pStyle w:val="EMEABodyText"/>
        <w:rPr>
          <w:lang w:val="fr-FR"/>
        </w:rPr>
      </w:pPr>
      <w:r>
        <w:rPr>
          <w:lang w:val="fr-FR"/>
        </w:rPr>
        <w:t>Croscarmellose sodique</w:t>
      </w:r>
    </w:p>
    <w:p w:rsidR="00AD12E7" w:rsidRDefault="00AD12E7">
      <w:pPr>
        <w:pStyle w:val="EMEABodyText"/>
        <w:rPr>
          <w:lang w:val="fr-FR"/>
        </w:rPr>
      </w:pPr>
      <w:r>
        <w:rPr>
          <w:lang w:val="fr-FR"/>
        </w:rPr>
        <w:t>Hypromellose</w:t>
      </w:r>
    </w:p>
    <w:p w:rsidR="00AD12E7" w:rsidRDefault="00AD12E7">
      <w:pPr>
        <w:pStyle w:val="EMEABodyText"/>
        <w:rPr>
          <w:lang w:val="fr-FR"/>
        </w:rPr>
      </w:pPr>
      <w:r>
        <w:rPr>
          <w:lang w:val="fr-FR"/>
        </w:rPr>
        <w:t>Dioxyde de silicone</w:t>
      </w:r>
    </w:p>
    <w:p w:rsidR="00AD12E7" w:rsidRDefault="00AD12E7">
      <w:pPr>
        <w:pStyle w:val="EMEABodyText"/>
        <w:rPr>
          <w:lang w:val="fr-FR"/>
        </w:rPr>
      </w:pPr>
      <w:r>
        <w:rPr>
          <w:lang w:val="fr-FR"/>
        </w:rPr>
        <w:t>Stéarate de magnésium.</w:t>
      </w:r>
    </w:p>
    <w:p w:rsidR="00AD12E7" w:rsidRDefault="00AD12E7">
      <w:pPr>
        <w:pStyle w:val="EMEABodyText"/>
        <w:rPr>
          <w:lang w:val="fr-FR"/>
        </w:rPr>
      </w:pPr>
    </w:p>
    <w:p w:rsidR="00AD12E7" w:rsidRDefault="00AD12E7">
      <w:pPr>
        <w:pStyle w:val="EMEABodyText"/>
        <w:rPr>
          <w:lang w:val="fr-FR"/>
        </w:rPr>
      </w:pPr>
      <w:r>
        <w:rPr>
          <w:lang w:val="fr-FR"/>
        </w:rPr>
        <w:t>Pelliculage:</w:t>
      </w:r>
    </w:p>
    <w:p w:rsidR="00AD12E7" w:rsidRDefault="00AD12E7">
      <w:pPr>
        <w:pStyle w:val="EMEABodyText"/>
        <w:rPr>
          <w:lang w:val="fr-FR"/>
        </w:rPr>
      </w:pPr>
      <w:r>
        <w:rPr>
          <w:lang w:val="fr-FR"/>
        </w:rPr>
        <w:t>Lactose monohydraté</w:t>
      </w:r>
    </w:p>
    <w:p w:rsidR="00AD12E7" w:rsidRDefault="00AD12E7">
      <w:pPr>
        <w:pStyle w:val="EMEABodyText"/>
        <w:rPr>
          <w:lang w:val="fr-FR"/>
        </w:rPr>
      </w:pPr>
      <w:r>
        <w:rPr>
          <w:lang w:val="fr-FR"/>
        </w:rPr>
        <w:t>Hypromellose</w:t>
      </w:r>
    </w:p>
    <w:p w:rsidR="00AD12E7" w:rsidRDefault="00AD12E7">
      <w:pPr>
        <w:pStyle w:val="EMEABodyText"/>
        <w:rPr>
          <w:lang w:val="fr-FR"/>
        </w:rPr>
      </w:pPr>
      <w:r>
        <w:rPr>
          <w:lang w:val="fr-FR"/>
        </w:rPr>
        <w:t xml:space="preserve">Dioxyde de titane </w:t>
      </w:r>
    </w:p>
    <w:p w:rsidR="00AD12E7" w:rsidRDefault="00AD12E7">
      <w:pPr>
        <w:pStyle w:val="EMEABodyText"/>
        <w:rPr>
          <w:lang w:val="fr-FR"/>
        </w:rPr>
      </w:pPr>
      <w:r>
        <w:rPr>
          <w:lang w:val="fr-FR"/>
        </w:rPr>
        <w:t>Macrogol 3000</w:t>
      </w:r>
    </w:p>
    <w:p w:rsidR="00AD12E7" w:rsidRDefault="00AD12E7">
      <w:pPr>
        <w:pStyle w:val="EMEABodyText"/>
        <w:rPr>
          <w:lang w:val="fr-FR"/>
        </w:rPr>
      </w:pPr>
      <w:r>
        <w:rPr>
          <w:lang w:val="fr-FR"/>
        </w:rPr>
        <w:t>Cire de carnauba.</w:t>
      </w:r>
    </w:p>
    <w:p w:rsidR="00AD12E7" w:rsidRDefault="00AD12E7">
      <w:pPr>
        <w:pStyle w:val="EMEABodyText"/>
        <w:rPr>
          <w:lang w:val="fr-FR"/>
        </w:rPr>
      </w:pPr>
    </w:p>
    <w:p w:rsidR="00AD12E7" w:rsidRDefault="00AD12E7">
      <w:pPr>
        <w:pStyle w:val="EMEAHeading2"/>
        <w:rPr>
          <w:lang w:val="fr-FR"/>
        </w:rPr>
      </w:pPr>
      <w:r>
        <w:rPr>
          <w:lang w:val="fr-FR"/>
        </w:rPr>
        <w:t>6.2</w:t>
      </w:r>
      <w:r>
        <w:rPr>
          <w:lang w:val="fr-FR"/>
        </w:rPr>
        <w:tab/>
        <w:t>Incompatibilités</w:t>
      </w:r>
    </w:p>
    <w:p w:rsidR="00AD12E7" w:rsidRDefault="00AD12E7">
      <w:pPr>
        <w:pStyle w:val="EMEAHeading2"/>
        <w:rPr>
          <w:lang w:val="fr-FR"/>
        </w:rPr>
      </w:pPr>
    </w:p>
    <w:p w:rsidR="00AD12E7" w:rsidRDefault="00AD12E7">
      <w:pPr>
        <w:pStyle w:val="EMEABodyText"/>
        <w:rPr>
          <w:lang w:val="fr-FR"/>
        </w:rPr>
      </w:pPr>
      <w:r>
        <w:rPr>
          <w:lang w:val="fr-FR"/>
        </w:rPr>
        <w:t>Sans objet.</w:t>
      </w:r>
    </w:p>
    <w:p w:rsidR="00AD12E7" w:rsidRDefault="00AD12E7">
      <w:pPr>
        <w:pStyle w:val="EMEABodyText"/>
        <w:rPr>
          <w:lang w:val="fr-FR"/>
        </w:rPr>
      </w:pPr>
    </w:p>
    <w:p w:rsidR="00AD12E7" w:rsidRDefault="00AD12E7">
      <w:pPr>
        <w:pStyle w:val="EMEAHeading2"/>
        <w:rPr>
          <w:lang w:val="fr-FR"/>
        </w:rPr>
      </w:pPr>
      <w:r>
        <w:rPr>
          <w:lang w:val="fr-FR"/>
        </w:rPr>
        <w:t>6.3</w:t>
      </w:r>
      <w:r>
        <w:rPr>
          <w:lang w:val="fr-FR"/>
        </w:rPr>
        <w:tab/>
        <w:t>Durée de conservation</w:t>
      </w:r>
    </w:p>
    <w:p w:rsidR="00AD12E7" w:rsidRDefault="00AD12E7">
      <w:pPr>
        <w:pStyle w:val="EMEAHeading2"/>
        <w:rPr>
          <w:lang w:val="fr-FR"/>
        </w:rPr>
      </w:pPr>
    </w:p>
    <w:p w:rsidR="00AD12E7" w:rsidRDefault="00AD12E7">
      <w:pPr>
        <w:pStyle w:val="EMEABodyText"/>
        <w:rPr>
          <w:lang w:val="fr-FR"/>
        </w:rPr>
      </w:pPr>
      <w:r>
        <w:rPr>
          <w:lang w:val="fr-FR"/>
        </w:rPr>
        <w:t>3 ans.</w:t>
      </w:r>
    </w:p>
    <w:p w:rsidR="00AD12E7" w:rsidRDefault="00AD12E7">
      <w:pPr>
        <w:pStyle w:val="EMEABodyText"/>
        <w:rPr>
          <w:lang w:val="fr-FR"/>
        </w:rPr>
      </w:pPr>
    </w:p>
    <w:p w:rsidR="00AD12E7" w:rsidRDefault="00AD12E7">
      <w:pPr>
        <w:pStyle w:val="EMEAHeading2"/>
        <w:rPr>
          <w:lang w:val="fr-FR"/>
        </w:rPr>
      </w:pPr>
      <w:r>
        <w:rPr>
          <w:lang w:val="fr-FR"/>
        </w:rPr>
        <w:t>6.4</w:t>
      </w:r>
      <w:r>
        <w:rPr>
          <w:lang w:val="fr-FR"/>
        </w:rPr>
        <w:tab/>
        <w:t>Précautions particulières de conservation</w:t>
      </w:r>
    </w:p>
    <w:p w:rsidR="00AD12E7" w:rsidRDefault="00AD12E7">
      <w:pPr>
        <w:pStyle w:val="EMEAHeading2"/>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Heading2"/>
        <w:tabs>
          <w:tab w:val="left" w:pos="570"/>
        </w:tabs>
        <w:ind w:left="570" w:hanging="570"/>
        <w:rPr>
          <w:lang w:val="fr-FR"/>
        </w:rPr>
      </w:pPr>
      <w:r>
        <w:rPr>
          <w:lang w:val="fr-FR"/>
        </w:rPr>
        <w:t>6.5</w:t>
      </w:r>
      <w:r>
        <w:rPr>
          <w:lang w:val="fr-FR"/>
        </w:rPr>
        <w:tab/>
        <w:t>Nature et contenu de l'emballage extérieur</w:t>
      </w:r>
    </w:p>
    <w:p w:rsidR="00AD12E7" w:rsidRDefault="00AD12E7">
      <w:pPr>
        <w:pStyle w:val="EMEAHeading2"/>
        <w:rPr>
          <w:lang w:val="fr-FR"/>
        </w:rPr>
      </w:pPr>
    </w:p>
    <w:p w:rsidR="00AD12E7" w:rsidRDefault="00AD12E7">
      <w:pPr>
        <w:pStyle w:val="EMEABodyText"/>
        <w:rPr>
          <w:lang w:val="fr-FR"/>
        </w:rPr>
      </w:pPr>
      <w:r>
        <w:rPr>
          <w:lang w:val="fr-FR"/>
        </w:rPr>
        <w:t>Boite de 14 comprimés pelliculés dans des blisters en PVC/PVDC/Aluminium.</w:t>
      </w:r>
    </w:p>
    <w:p w:rsidR="00AD12E7" w:rsidRDefault="00AD12E7">
      <w:pPr>
        <w:pStyle w:val="EMEABodyText"/>
        <w:rPr>
          <w:lang w:val="fr-FR"/>
        </w:rPr>
      </w:pPr>
      <w:r>
        <w:rPr>
          <w:lang w:val="fr-FR"/>
        </w:rPr>
        <w:t>Boite de 28 comprimés pelliculés dans des blisters en PVC/PVDC/Aluminium.</w:t>
      </w:r>
    </w:p>
    <w:p w:rsidR="00AD12E7" w:rsidRDefault="00AD12E7">
      <w:pPr>
        <w:pStyle w:val="EMEABodyText"/>
        <w:rPr>
          <w:lang w:val="fr-FR"/>
        </w:rPr>
      </w:pPr>
      <w:r>
        <w:rPr>
          <w:lang w:val="fr-FR"/>
        </w:rPr>
        <w:t>Boîte de 30 comprimés pelliculés dans des blisters en PVC/PVDC/Aluminium.</w:t>
      </w:r>
    </w:p>
    <w:p w:rsidR="00AD12E7" w:rsidRDefault="00AD12E7">
      <w:pPr>
        <w:pStyle w:val="EMEABodyText"/>
        <w:rPr>
          <w:lang w:val="fr-FR"/>
        </w:rPr>
      </w:pPr>
      <w:r>
        <w:rPr>
          <w:lang w:val="fr-FR"/>
        </w:rPr>
        <w:t>Boite de 56 comprimés pelliculés dans des blisters en PVC/PVDC/Aluminium.</w:t>
      </w:r>
    </w:p>
    <w:p w:rsidR="00AD12E7" w:rsidRDefault="00AD12E7">
      <w:pPr>
        <w:pStyle w:val="EMEABodyText"/>
        <w:rPr>
          <w:lang w:val="fr-FR"/>
        </w:rPr>
      </w:pPr>
      <w:r>
        <w:rPr>
          <w:lang w:val="fr-FR"/>
        </w:rPr>
        <w:t>Boite de 84 comprimés pelliculés dans des blisters en PVC/PVDC/Aluminium.</w:t>
      </w:r>
    </w:p>
    <w:p w:rsidR="00AD12E7" w:rsidRDefault="00AD12E7">
      <w:pPr>
        <w:pStyle w:val="EMEABodyText"/>
        <w:rPr>
          <w:lang w:val="fr-FR"/>
        </w:rPr>
      </w:pPr>
      <w:r>
        <w:rPr>
          <w:lang w:val="fr-FR"/>
        </w:rPr>
        <w:t>Boîte de 90 comprimés pelliculés dans des blisters en PVC/PVDC/Aluminium.</w:t>
      </w:r>
    </w:p>
    <w:p w:rsidR="00AD12E7" w:rsidRDefault="00AD12E7">
      <w:pPr>
        <w:pStyle w:val="EMEABodyText"/>
        <w:rPr>
          <w:lang w:val="fr-FR"/>
        </w:rPr>
      </w:pPr>
      <w:r>
        <w:rPr>
          <w:lang w:val="fr-FR"/>
        </w:rPr>
        <w:t>Boite de 98 comprimés pelliculés dans des blisters en PVC/PVDC/Aluminium.</w:t>
      </w:r>
    </w:p>
    <w:p w:rsidR="00AD12E7" w:rsidRDefault="00AD12E7">
      <w:pPr>
        <w:pStyle w:val="EMEABodyText"/>
        <w:rPr>
          <w:lang w:val="fr-FR"/>
        </w:rPr>
      </w:pPr>
      <w:r>
        <w:rPr>
          <w:lang w:val="fr-FR"/>
        </w:rPr>
        <w:t xml:space="preserve">Boite de 56 x 1 comprimés pelliculés dans des blisters en PVC/PVDC/Aluminium prédécoupés </w:t>
      </w:r>
      <w:r>
        <w:rPr>
          <w:snapToGrid w:val="0"/>
          <w:lang w:val="fr-FR"/>
        </w:rPr>
        <w:t>pour délivrance à l'unité.</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2"/>
        <w:rPr>
          <w:lang w:val="fr-FR"/>
        </w:rPr>
      </w:pPr>
      <w:r>
        <w:rPr>
          <w:lang w:val="fr-FR"/>
        </w:rPr>
        <w:t>6.6</w:t>
      </w:r>
      <w:r>
        <w:rPr>
          <w:lang w:val="fr-FR"/>
        </w:rPr>
        <w:tab/>
        <w:t>Précautions particulières d'élimination</w:t>
      </w:r>
    </w:p>
    <w:p w:rsidR="00AD12E7" w:rsidRDefault="00AD12E7">
      <w:pPr>
        <w:pStyle w:val="EMEAHeading2"/>
        <w:rPr>
          <w:lang w:val="fr-FR"/>
        </w:rPr>
      </w:pPr>
    </w:p>
    <w:p w:rsidR="00AD12E7" w:rsidRDefault="00AD12E7">
      <w:pPr>
        <w:pStyle w:val="EMEABodyText"/>
        <w:rPr>
          <w:lang w:val="fr-FR"/>
        </w:rPr>
      </w:pPr>
      <w:r>
        <w:rPr>
          <w:lang w:val="fr-FR"/>
        </w:rPr>
        <w:t>Tout médicament non utilisé ou déchet doit être éliminé conformément à la réglementation en vigueur.</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7.</w:t>
      </w:r>
      <w:r>
        <w:rPr>
          <w:lang w:val="fr-FR"/>
        </w:rPr>
        <w:tab/>
        <w:t>TITULAIRE DE l'AUTORISATION DE MISE SUR LE MARCHÉ</w:t>
      </w:r>
    </w:p>
    <w:p w:rsidR="00AD12E7" w:rsidRDefault="00AD12E7">
      <w:pPr>
        <w:pStyle w:val="EMEAHeading1"/>
        <w:rPr>
          <w:lang w:val="fr-FR"/>
        </w:rPr>
      </w:pPr>
    </w:p>
    <w:p w:rsidR="00AD12E7" w:rsidRDefault="00AD12E7">
      <w:pPr>
        <w:pStyle w:val="EMEAAddress"/>
        <w:rPr>
          <w:lang w:val="fr-FR"/>
        </w:rPr>
      </w:pPr>
      <w:proofErr w:type="spellStart"/>
      <w:r>
        <w:rPr>
          <w:lang w:val="fr-FR"/>
        </w:rPr>
        <w:t>sanofi-aventis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8.</w:t>
      </w:r>
      <w:r>
        <w:rPr>
          <w:lang w:val="fr-FR"/>
        </w:rPr>
        <w:tab/>
        <w:t>NUMÉROS D’AUTORISATION DE MISE SUR LE MARCHÉ</w:t>
      </w:r>
    </w:p>
    <w:p w:rsidR="00AD12E7" w:rsidRDefault="00AD12E7">
      <w:pPr>
        <w:pStyle w:val="EMEAHeading1"/>
        <w:rPr>
          <w:lang w:val="fr-FR"/>
        </w:rPr>
      </w:pPr>
    </w:p>
    <w:p w:rsidR="00AD12E7" w:rsidRDefault="00AD12E7">
      <w:pPr>
        <w:pStyle w:val="EMEABodyText"/>
        <w:rPr>
          <w:lang w:val="sl-SI"/>
        </w:rPr>
      </w:pPr>
      <w:r>
        <w:rPr>
          <w:lang w:val="sl-SI"/>
        </w:rPr>
        <w:t>EU/1/97/049/021-025</w:t>
      </w:r>
      <w:r>
        <w:rPr>
          <w:lang w:val="sl-SI"/>
        </w:rPr>
        <w:br/>
        <w:t>EU/1/97/049/032</w:t>
      </w:r>
      <w:r>
        <w:rPr>
          <w:lang w:val="sl-SI"/>
        </w:rPr>
        <w:br/>
        <w:t>EU/1/97/049/035</w:t>
      </w:r>
      <w:r>
        <w:rPr>
          <w:lang w:val="sl-SI"/>
        </w:rPr>
        <w:br/>
        <w:t>EU/1/97/049/038</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tabs>
          <w:tab w:val="left" w:pos="3261"/>
        </w:tabs>
        <w:rPr>
          <w:lang w:val="fr-FR"/>
        </w:rPr>
      </w:pPr>
      <w:r>
        <w:rPr>
          <w:lang w:val="fr-FR"/>
        </w:rPr>
        <w:t>9.</w:t>
      </w:r>
      <w:r>
        <w:rPr>
          <w:lang w:val="fr-FR"/>
        </w:rPr>
        <w:tab/>
        <w:t>DATE DE PREMIÈRE AUTORISATION/DE RENOUVELLEMENT DE l'AUTORISATION</w:t>
      </w:r>
    </w:p>
    <w:p w:rsidR="00AD12E7" w:rsidRDefault="00AD12E7">
      <w:pPr>
        <w:pStyle w:val="EMEAHeading1"/>
        <w:rPr>
          <w:lang w:val="fr-FR"/>
        </w:rPr>
      </w:pPr>
    </w:p>
    <w:p w:rsidR="00AD12E7" w:rsidRDefault="00AD12E7">
      <w:pPr>
        <w:pStyle w:val="EMEABodyText"/>
        <w:rPr>
          <w:lang w:val="fr-FR"/>
        </w:rPr>
      </w:pPr>
      <w:r>
        <w:rPr>
          <w:lang w:val="fr-FR"/>
        </w:rPr>
        <w:t>Date de première autorisation: 27 Août 1997</w:t>
      </w:r>
      <w:r>
        <w:rPr>
          <w:lang w:val="fr-FR"/>
        </w:rPr>
        <w:br/>
        <w:t>Date de dernier renouvellement: 27 Août 2007</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10.</w:t>
      </w:r>
      <w:r>
        <w:rPr>
          <w:lang w:val="fr-FR"/>
        </w:rPr>
        <w:tab/>
        <w:t>DATE DE MISE A JOUR DU TEXTE</w:t>
      </w:r>
    </w:p>
    <w:p w:rsidR="00AD12E7" w:rsidRDefault="00AD12E7">
      <w:pPr>
        <w:pStyle w:val="EMEAHeading1"/>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Heading1"/>
        <w:rPr>
          <w:lang w:val="fr-FR"/>
        </w:rPr>
      </w:pPr>
      <w:r>
        <w:rPr>
          <w:lang w:val="fr-FR"/>
        </w:rPr>
        <w:br w:type="page"/>
        <w:t>1.</w:t>
      </w:r>
      <w:r>
        <w:rPr>
          <w:lang w:val="fr-FR"/>
        </w:rPr>
        <w:tab/>
        <w:t>DÉNOMINATION DU MÉDICAMENT</w:t>
      </w:r>
    </w:p>
    <w:p w:rsidR="00AD12E7" w:rsidRDefault="00AD12E7">
      <w:pPr>
        <w:pStyle w:val="EMEAHeading1"/>
        <w:rPr>
          <w:lang w:val="fr-FR"/>
        </w:rPr>
      </w:pPr>
    </w:p>
    <w:p w:rsidR="00AD12E7" w:rsidRDefault="00AD12E7">
      <w:pPr>
        <w:pStyle w:val="EMEABodyText"/>
        <w:rPr>
          <w:lang w:val="fr-FR"/>
        </w:rPr>
      </w:pPr>
      <w:proofErr w:type="spellStart"/>
      <w:r>
        <w:rPr>
          <w:lang w:val="fr-FR"/>
        </w:rPr>
        <w:t>Karvea</w:t>
      </w:r>
      <w:proofErr w:type="spellEnd"/>
      <w:r>
        <w:rPr>
          <w:lang w:val="fr-FR"/>
        </w:rPr>
        <w:t> 300 mg comprimés pelliculés.</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2.</w:t>
      </w:r>
      <w:r>
        <w:rPr>
          <w:lang w:val="fr-FR"/>
        </w:rPr>
        <w:tab/>
        <w:t>COMPOSITION QUALITATIVE ET QUANTITATIVE</w:t>
      </w:r>
    </w:p>
    <w:p w:rsidR="00AD12E7" w:rsidRDefault="00AD12E7">
      <w:pPr>
        <w:pStyle w:val="EMEAHeading1"/>
        <w:rPr>
          <w:lang w:val="fr-FR"/>
        </w:rPr>
      </w:pPr>
    </w:p>
    <w:p w:rsidR="00AD12E7" w:rsidRDefault="00AD12E7">
      <w:pPr>
        <w:pStyle w:val="EMEABodyText"/>
        <w:rPr>
          <w:lang w:val="fr-FR"/>
        </w:rPr>
      </w:pPr>
      <w:r>
        <w:rPr>
          <w:lang w:val="fr-FR"/>
        </w:rPr>
        <w:t>Chaque comprimé pelliculé contient 300 mg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Excipient à effet notoire :</w:t>
      </w:r>
      <w:r>
        <w:rPr>
          <w:lang w:val="fr-FR"/>
        </w:rPr>
        <w:t xml:space="preserve"> 102,00 mg de lactose monohydrate par comprimé pelliculé.</w:t>
      </w:r>
    </w:p>
    <w:p w:rsidR="00AD12E7" w:rsidRDefault="00AD12E7">
      <w:pPr>
        <w:pStyle w:val="EMEABodyText"/>
        <w:rPr>
          <w:lang w:val="fr-FR"/>
        </w:rPr>
      </w:pPr>
    </w:p>
    <w:p w:rsidR="00AD12E7" w:rsidRDefault="00AD12E7">
      <w:pPr>
        <w:pStyle w:val="EMEABodyText"/>
        <w:rPr>
          <w:lang w:val="fr-FR"/>
        </w:rPr>
      </w:pPr>
      <w:r>
        <w:rPr>
          <w:lang w:val="fr-FR"/>
        </w:rPr>
        <w:t>Pour la liste complète des excipients, voir rubrique 6.1.</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3.</w:t>
      </w:r>
      <w:r>
        <w:rPr>
          <w:lang w:val="fr-FR"/>
        </w:rPr>
        <w:tab/>
        <w:t>FORME PHARMACEUTIQUE</w:t>
      </w:r>
    </w:p>
    <w:p w:rsidR="00AD12E7" w:rsidRDefault="00AD12E7">
      <w:pPr>
        <w:pStyle w:val="EMEAHeading1"/>
        <w:rPr>
          <w:lang w:val="fr-FR"/>
        </w:rPr>
      </w:pPr>
    </w:p>
    <w:p w:rsidR="00AD12E7" w:rsidRDefault="00AD12E7">
      <w:pPr>
        <w:pStyle w:val="EMEABodyText"/>
        <w:rPr>
          <w:lang w:val="fr-FR"/>
        </w:rPr>
      </w:pPr>
      <w:r>
        <w:rPr>
          <w:lang w:val="fr-FR"/>
        </w:rPr>
        <w:t>Comprimé pelliculé.</w:t>
      </w:r>
    </w:p>
    <w:p w:rsidR="00AD12E7" w:rsidRDefault="00AD12E7">
      <w:pPr>
        <w:pStyle w:val="EMEABodyText"/>
        <w:rPr>
          <w:lang w:val="fr-FR"/>
        </w:rPr>
      </w:pPr>
      <w:r>
        <w:rPr>
          <w:lang w:val="fr-FR"/>
        </w:rPr>
        <w:t xml:space="preserve">Blanc à blanc crème, biconvexe, de forme ovale avec un </w:t>
      </w:r>
      <w:proofErr w:type="spellStart"/>
      <w:r>
        <w:rPr>
          <w:lang w:val="fr-FR"/>
        </w:rPr>
        <w:t>coeur</w:t>
      </w:r>
      <w:proofErr w:type="spellEnd"/>
      <w:r>
        <w:rPr>
          <w:lang w:val="fr-FR"/>
        </w:rPr>
        <w:t xml:space="preserve"> sur l'une des faces et le numéro 2873 gravé sur l'autre face.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4.</w:t>
      </w:r>
      <w:r>
        <w:rPr>
          <w:lang w:val="fr-FR"/>
        </w:rPr>
        <w:tab/>
        <w:t>DONNÉES CLINIQUES</w:t>
      </w:r>
    </w:p>
    <w:p w:rsidR="00AD12E7" w:rsidRDefault="00AD12E7">
      <w:pPr>
        <w:pStyle w:val="EMEAHeading1"/>
        <w:rPr>
          <w:lang w:val="fr-FR"/>
        </w:rPr>
      </w:pPr>
    </w:p>
    <w:p w:rsidR="00AD12E7" w:rsidRDefault="00AD12E7">
      <w:pPr>
        <w:pStyle w:val="EMEAHeading2"/>
        <w:rPr>
          <w:lang w:val="fr-FR"/>
        </w:rPr>
      </w:pPr>
      <w:r>
        <w:rPr>
          <w:lang w:val="fr-FR"/>
        </w:rPr>
        <w:t>4.1</w:t>
      </w:r>
      <w:r>
        <w:rPr>
          <w:lang w:val="fr-FR"/>
        </w:rPr>
        <w:tab/>
        <w:t>Indications thérapeutiques</w:t>
      </w:r>
    </w:p>
    <w:p w:rsidR="00AD12E7" w:rsidRDefault="00AD12E7">
      <w:pPr>
        <w:pStyle w:val="EMEAHeading2"/>
        <w:rPr>
          <w:lang w:val="fr-FR"/>
        </w:rPr>
      </w:pPr>
    </w:p>
    <w:p w:rsidR="00AD12E7" w:rsidRDefault="00AD12E7">
      <w:pPr>
        <w:pStyle w:val="EMEABodyText"/>
        <w:rPr>
          <w:lang w:val="fr-FR"/>
        </w:rPr>
      </w:pPr>
      <w:proofErr w:type="spellStart"/>
      <w:r>
        <w:rPr>
          <w:lang w:val="fr-FR"/>
        </w:rPr>
        <w:t>Karvea</w:t>
      </w:r>
      <w:proofErr w:type="spellEnd"/>
      <w:r>
        <w:rPr>
          <w:lang w:val="fr-FR"/>
        </w:rPr>
        <w:t xml:space="preserve"> est indiqué chez l'adulte dans le traitement de l'hypertension artérielle essentielle.</w:t>
      </w:r>
    </w:p>
    <w:p w:rsidR="00AD12E7" w:rsidRDefault="00AD12E7">
      <w:pPr>
        <w:pStyle w:val="EMEABodyText"/>
        <w:rPr>
          <w:lang w:val="fr-FR"/>
        </w:rPr>
      </w:pPr>
    </w:p>
    <w:p w:rsidR="00AD12E7" w:rsidRDefault="00AD12E7">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AD12E7" w:rsidRDefault="00AD12E7">
      <w:pPr>
        <w:pStyle w:val="EMEABodyText"/>
        <w:rPr>
          <w:lang w:val="fr-FR"/>
        </w:rPr>
      </w:pPr>
    </w:p>
    <w:p w:rsidR="00AD12E7" w:rsidRDefault="00AD12E7">
      <w:pPr>
        <w:pStyle w:val="EMEAHeading2"/>
        <w:rPr>
          <w:lang w:val="fr-FR"/>
        </w:rPr>
      </w:pPr>
      <w:r>
        <w:rPr>
          <w:lang w:val="fr-FR"/>
        </w:rPr>
        <w:t>4.2</w:t>
      </w:r>
      <w:r>
        <w:rPr>
          <w:lang w:val="fr-FR"/>
        </w:rPr>
        <w:tab/>
        <w:t>Posologie et mode d'administration</w:t>
      </w:r>
    </w:p>
    <w:p w:rsidR="00AD12E7" w:rsidRDefault="00AD12E7">
      <w:pPr>
        <w:pStyle w:val="EMEAHeading2"/>
        <w:rPr>
          <w:lang w:val="fr-FR"/>
        </w:rPr>
      </w:pPr>
    </w:p>
    <w:p w:rsidR="00AD12E7" w:rsidRDefault="00AD12E7">
      <w:pPr>
        <w:pStyle w:val="EMEABodyText"/>
        <w:keepNext/>
        <w:rPr>
          <w:u w:val="single"/>
          <w:lang w:val="fr-FR"/>
        </w:rPr>
      </w:pPr>
      <w:r>
        <w:rPr>
          <w:u w:val="single"/>
          <w:lang w:val="fr-FR"/>
        </w:rPr>
        <w:t>Posologie</w:t>
      </w:r>
    </w:p>
    <w:p w:rsidR="00AD12E7" w:rsidRDefault="00AD12E7">
      <w:pPr>
        <w:pStyle w:val="EMEABodyText"/>
        <w:keepNext/>
        <w:rPr>
          <w:lang w:val="fr-FR"/>
        </w:rPr>
      </w:pPr>
    </w:p>
    <w:p w:rsidR="00AD12E7" w:rsidRDefault="00AD12E7">
      <w:pPr>
        <w:pStyle w:val="EMEABodyText"/>
        <w:rPr>
          <w:lang w:val="fr-FR"/>
        </w:rPr>
      </w:pPr>
      <w:r>
        <w:rPr>
          <w:lang w:val="fr-FR"/>
        </w:rPr>
        <w:t xml:space="preserve">La posologie initiale et d’entretien habituelle recommandée est de 150 mg, administrée en une seule prise par jour, au cours ou en dehors des repas. </w:t>
      </w:r>
      <w:proofErr w:type="spellStart"/>
      <w:r>
        <w:rPr>
          <w:lang w:val="fr-FR"/>
        </w:rPr>
        <w:t>Karvea</w:t>
      </w:r>
      <w:proofErr w:type="spellEnd"/>
      <w:r>
        <w:rPr>
          <w:lang w:val="fr-FR"/>
        </w:rPr>
        <w:t xml:space="preserve">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AD12E7" w:rsidRDefault="00AD12E7">
      <w:pPr>
        <w:pStyle w:val="EMEABodyText"/>
        <w:rPr>
          <w:lang w:val="fr-FR"/>
        </w:rPr>
      </w:pPr>
    </w:p>
    <w:p w:rsidR="00AD12E7" w:rsidRDefault="00AD12E7">
      <w:pPr>
        <w:pStyle w:val="EMEABodyText"/>
        <w:rPr>
          <w:lang w:val="fr-FR"/>
        </w:rPr>
      </w:pPr>
      <w:r>
        <w:rPr>
          <w:lang w:val="fr-FR"/>
        </w:rPr>
        <w:t xml:space="preserve">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w:t>
      </w:r>
      <w:proofErr w:type="spellStart"/>
      <w:r>
        <w:rPr>
          <w:lang w:val="fr-FR"/>
        </w:rPr>
        <w:t>Karvea</w:t>
      </w:r>
      <w:proofErr w:type="spellEnd"/>
      <w:r>
        <w:rPr>
          <w:lang w:val="fr-FR"/>
        </w:rPr>
        <w:t xml:space="preserve"> (voir rubrique 4.5).</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de type 2, le traitement doit être initié à la dose de 150 mg d'</w:t>
      </w:r>
      <w:proofErr w:type="spellStart"/>
      <w:r>
        <w:rPr>
          <w:lang w:val="fr-FR"/>
        </w:rPr>
        <w:t>irbésartan</w:t>
      </w:r>
      <w:proofErr w:type="spellEnd"/>
      <w:r>
        <w:rPr>
          <w:lang w:val="fr-FR"/>
        </w:rPr>
        <w:t xml:space="preserve"> une fois par jour et augmenté à 300 mg une fois par jour, dose d'entretien préférable pour le traitement de l'atteinte rénale. La démonstration du bénéfice rénal de </w:t>
      </w:r>
      <w:proofErr w:type="spellStart"/>
      <w:r>
        <w:rPr>
          <w:lang w:val="fr-FR"/>
        </w:rPr>
        <w:t>Karvea</w:t>
      </w:r>
      <w:proofErr w:type="spellEnd"/>
      <w:r>
        <w:rPr>
          <w:lang w:val="fr-FR"/>
        </w:rPr>
        <w:t xml:space="preserve"> chez les patients hypertendus diabétiques de type 2 est basée sur des études dans lesquelles l'</w:t>
      </w:r>
      <w:proofErr w:type="spellStart"/>
      <w:r>
        <w:rPr>
          <w:lang w:val="fr-FR"/>
        </w:rPr>
        <w:t>irbésartan</w:t>
      </w:r>
      <w:proofErr w:type="spellEnd"/>
      <w:r>
        <w:rPr>
          <w:lang w:val="fr-FR"/>
        </w:rPr>
        <w:t xml:space="preserve"> était utilisé, si nécessaire, en addition à d'autres antihypertenseurs pour atteindre un objectif tensionnel (voir rubriques 4.3, 4.4, 4.5 et 5.1).</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Populations particulières</w:t>
      </w:r>
    </w:p>
    <w:p w:rsidR="00AD12E7" w:rsidRDefault="00AD12E7">
      <w:pPr>
        <w:pStyle w:val="EMEABodyText"/>
        <w:keepNext/>
        <w:rPr>
          <w:lang w:val="fr-FR"/>
        </w:rPr>
      </w:pPr>
    </w:p>
    <w:p w:rsidR="00AD12E7" w:rsidRDefault="00AD12E7">
      <w:pPr>
        <w:pStyle w:val="EMEABodyText"/>
        <w:rPr>
          <w:lang w:val="fr-FR"/>
        </w:rPr>
      </w:pPr>
      <w:r>
        <w:rPr>
          <w:i/>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AD12E7" w:rsidRDefault="00AD12E7">
      <w:pPr>
        <w:pStyle w:val="EMEABodyText"/>
        <w:rPr>
          <w:lang w:val="fr-FR"/>
        </w:rPr>
      </w:pPr>
    </w:p>
    <w:p w:rsidR="00AD12E7" w:rsidRDefault="00AD12E7">
      <w:pPr>
        <w:pStyle w:val="EMEABodyText"/>
        <w:rPr>
          <w:lang w:val="fr-FR"/>
        </w:rPr>
      </w:pPr>
      <w:r>
        <w:rPr>
          <w:i/>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AD12E7" w:rsidRDefault="00AD12E7">
      <w:pPr>
        <w:pStyle w:val="EMEABodyText"/>
        <w:rPr>
          <w:lang w:val="fr-FR"/>
        </w:rPr>
      </w:pPr>
    </w:p>
    <w:p w:rsidR="00AD12E7" w:rsidRDefault="00AD12E7">
      <w:pPr>
        <w:pStyle w:val="EMEABodyText"/>
        <w:rPr>
          <w:lang w:val="fr-FR"/>
        </w:rPr>
      </w:pPr>
      <w:r>
        <w:rPr>
          <w:i/>
          <w:lang w:val="fr-FR"/>
        </w:rPr>
        <w:t xml:space="preserve">Personne âgée </w:t>
      </w:r>
    </w:p>
    <w:p w:rsidR="00AD12E7" w:rsidRDefault="00AD12E7">
      <w:pPr>
        <w:pStyle w:val="EMEABodyText"/>
        <w:rPr>
          <w:lang w:val="fr-FR"/>
        </w:rPr>
      </w:pPr>
    </w:p>
    <w:p w:rsidR="00AD12E7" w:rsidRDefault="00AD12E7">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AD12E7" w:rsidRDefault="00AD12E7">
      <w:pPr>
        <w:pStyle w:val="EMEABodyText"/>
        <w:rPr>
          <w:lang w:val="fr-FR"/>
        </w:rPr>
      </w:pPr>
    </w:p>
    <w:p w:rsidR="00AD12E7" w:rsidRDefault="00AD12E7">
      <w:pPr>
        <w:pStyle w:val="EMEABodyText"/>
        <w:rPr>
          <w:lang w:val="fr-FR"/>
        </w:rPr>
      </w:pPr>
      <w:r>
        <w:rPr>
          <w:i/>
          <w:lang w:val="fr-FR"/>
        </w:rPr>
        <w:t>Population pédiatrique</w:t>
      </w:r>
    </w:p>
    <w:p w:rsidR="00AD12E7" w:rsidRDefault="00AD12E7">
      <w:pPr>
        <w:pStyle w:val="EMEABodyText"/>
        <w:rPr>
          <w:lang w:val="fr-FR"/>
        </w:rPr>
      </w:pPr>
    </w:p>
    <w:p w:rsidR="00AD12E7" w:rsidRDefault="00AD12E7">
      <w:pPr>
        <w:pStyle w:val="EMEABodyText"/>
        <w:rPr>
          <w:lang w:val="fr-FR"/>
        </w:rPr>
      </w:pPr>
      <w:r>
        <w:rPr>
          <w:lang w:val="fr-FR"/>
        </w:rPr>
        <w:t xml:space="preserve">L'efficacité et la tolérance de </w:t>
      </w:r>
      <w:proofErr w:type="spellStart"/>
      <w:r>
        <w:rPr>
          <w:lang w:val="fr-FR"/>
        </w:rPr>
        <w:t>Karvea</w:t>
      </w:r>
      <w:proofErr w:type="spellEnd"/>
      <w:r>
        <w:rPr>
          <w:lang w:val="fr-FR"/>
        </w:rPr>
        <w:t xml:space="preserve"> chez l'enfant âgé de 0 à 18 ans n'a pas été établie. Les données disponibles sont décrites dans les sections 4.8, 5.1 et 5.2 mais aucune recommandation de posologie ne peut être faite.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Mode d'administration</w:t>
      </w:r>
    </w:p>
    <w:p w:rsidR="00AD12E7" w:rsidRDefault="00AD12E7">
      <w:pPr>
        <w:pStyle w:val="EMEABodyText"/>
        <w:keepNext/>
        <w:rPr>
          <w:lang w:val="fr-FR"/>
        </w:rPr>
      </w:pPr>
    </w:p>
    <w:p w:rsidR="00AD12E7" w:rsidRDefault="00AD12E7">
      <w:pPr>
        <w:pStyle w:val="EMEABodyText"/>
        <w:rPr>
          <w:lang w:val="fr-FR"/>
        </w:rPr>
      </w:pPr>
      <w:r>
        <w:rPr>
          <w:lang w:val="fr-FR"/>
        </w:rPr>
        <w:t>Voie orale.</w:t>
      </w:r>
    </w:p>
    <w:p w:rsidR="00AD12E7" w:rsidRDefault="00AD12E7">
      <w:pPr>
        <w:pStyle w:val="EMEABodyText"/>
        <w:rPr>
          <w:lang w:val="fr-FR"/>
        </w:rPr>
      </w:pPr>
    </w:p>
    <w:p w:rsidR="00AD12E7" w:rsidRDefault="00AD12E7">
      <w:pPr>
        <w:pStyle w:val="EMEAHeading2"/>
        <w:rPr>
          <w:lang w:val="fr-FR"/>
        </w:rPr>
      </w:pPr>
      <w:r>
        <w:rPr>
          <w:lang w:val="fr-FR"/>
        </w:rPr>
        <w:t>4.3</w:t>
      </w:r>
      <w:r>
        <w:rPr>
          <w:lang w:val="fr-FR"/>
        </w:rPr>
        <w:tab/>
        <w:t>Contre-indications</w:t>
      </w:r>
    </w:p>
    <w:p w:rsidR="00AD12E7" w:rsidRDefault="00AD12E7">
      <w:pPr>
        <w:pStyle w:val="EMEAHeading2"/>
        <w:rPr>
          <w:lang w:val="fr-FR"/>
        </w:rPr>
      </w:pPr>
    </w:p>
    <w:p w:rsidR="00AD12E7" w:rsidRDefault="00AD12E7">
      <w:pPr>
        <w:pStyle w:val="EMEABodyText"/>
        <w:rPr>
          <w:lang w:val="fr-FR"/>
        </w:rPr>
      </w:pPr>
      <w:r>
        <w:rPr>
          <w:lang w:val="fr-FR"/>
        </w:rPr>
        <w:t>Hypersensibilité à la substance active ou à l'un des excipients mentionnés à la rubrique 6.1.</w:t>
      </w:r>
    </w:p>
    <w:p w:rsidR="00AD12E7" w:rsidRDefault="00AD12E7">
      <w:pPr>
        <w:pStyle w:val="EMEABodyText"/>
        <w:rPr>
          <w:lang w:val="fr-FR"/>
        </w:rPr>
      </w:pPr>
    </w:p>
    <w:p w:rsidR="00AD12E7" w:rsidRDefault="00AD12E7">
      <w:pPr>
        <w:pStyle w:val="EMEABodyText"/>
        <w:rPr>
          <w:lang w:val="fr-FR"/>
        </w:rPr>
      </w:pPr>
      <w:r>
        <w:rPr>
          <w:lang w:val="fr-FR"/>
        </w:rPr>
        <w:t>Deuxième et troisième trimestres de la grossesse (voir rubriques 4.4 et 4.6).</w:t>
      </w:r>
    </w:p>
    <w:p w:rsidR="00AD12E7" w:rsidRDefault="00AD12E7">
      <w:pPr>
        <w:pStyle w:val="EMEABodyText"/>
        <w:rPr>
          <w:lang w:val="fr-FR"/>
        </w:rPr>
      </w:pPr>
    </w:p>
    <w:p w:rsidR="00AD12E7" w:rsidRDefault="00AD12E7">
      <w:pPr>
        <w:pStyle w:val="EMEABodyText"/>
        <w:rPr>
          <w:lang w:val="fr-FR"/>
        </w:rPr>
      </w:pPr>
      <w:r>
        <w:rPr>
          <w:lang w:val="fr-FR"/>
        </w:rPr>
        <w:t xml:space="preserve">L’association de </w:t>
      </w:r>
      <w:proofErr w:type="spellStart"/>
      <w:r>
        <w:rPr>
          <w:lang w:val="fr-FR"/>
        </w:rPr>
        <w:t>Karvea</w:t>
      </w:r>
      <w:proofErr w:type="spellEnd"/>
      <w:r>
        <w:rPr>
          <w:lang w:val="fr-FR"/>
        </w:rPr>
        <w:t xml:space="preserve"> à des médicaments contenant de l’</w:t>
      </w:r>
      <w:proofErr w:type="spellStart"/>
      <w:r>
        <w:rPr>
          <w:lang w:val="fr-FR"/>
        </w:rPr>
        <w:t>aliskiren</w:t>
      </w:r>
      <w:proofErr w:type="spellEnd"/>
      <w:r>
        <w:rPr>
          <w:lang w:val="fr-FR"/>
        </w:rPr>
        <w:t xml:space="preserve"> est contre-indiquée chez les patients présentant un diabète ou une insuffisance rénale (DFG [débit de filtration glomérulaire]  &lt; 60 ml/min/1,73 m2) (voir rubriques 4.5 et 5.1)..</w:t>
      </w:r>
    </w:p>
    <w:p w:rsidR="00AD12E7" w:rsidRDefault="00AD12E7">
      <w:pPr>
        <w:pStyle w:val="EMEABodyText"/>
        <w:rPr>
          <w:lang w:val="fr-FR"/>
        </w:rPr>
      </w:pPr>
    </w:p>
    <w:p w:rsidR="00AD12E7" w:rsidRDefault="00AD12E7">
      <w:pPr>
        <w:pStyle w:val="EMEAHeading2"/>
        <w:rPr>
          <w:lang w:val="fr-FR"/>
        </w:rPr>
      </w:pPr>
      <w:r>
        <w:rPr>
          <w:lang w:val="fr-FR"/>
        </w:rPr>
        <w:t>4.4</w:t>
      </w:r>
      <w:r>
        <w:rPr>
          <w:lang w:val="fr-FR"/>
        </w:rPr>
        <w:tab/>
        <w:t>Mises en garde spéciales et précautions d’emploi</w:t>
      </w:r>
    </w:p>
    <w:p w:rsidR="00AD12E7" w:rsidRDefault="00AD12E7">
      <w:pPr>
        <w:pStyle w:val="EMEAHeading2"/>
        <w:rPr>
          <w:lang w:val="fr-FR"/>
        </w:rPr>
      </w:pPr>
    </w:p>
    <w:p w:rsidR="00AD12E7" w:rsidRDefault="00AD12E7">
      <w:pPr>
        <w:pStyle w:val="EMEABodyText"/>
        <w:rPr>
          <w:lang w:val="fr-FR"/>
        </w:rPr>
      </w:pPr>
      <w:r>
        <w:rPr>
          <w:u w:val="single"/>
          <w:lang w:val="fr-FR"/>
        </w:rPr>
        <w:t>Hypovolémie</w:t>
      </w:r>
      <w:r>
        <w:rPr>
          <w:lang w:val="fr-FR"/>
        </w:rPr>
        <w:t xml:space="preserve">: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w:t>
      </w:r>
      <w:proofErr w:type="spellStart"/>
      <w:r>
        <w:rPr>
          <w:lang w:val="fr-FR"/>
        </w:rPr>
        <w:t>Karvea</w:t>
      </w:r>
      <w:proofErr w:type="spellEnd"/>
      <w:r>
        <w:rPr>
          <w:lang w:val="fr-FR"/>
        </w:rPr>
        <w:t>.</w:t>
      </w:r>
    </w:p>
    <w:p w:rsidR="00AD12E7" w:rsidRDefault="00AD12E7">
      <w:pPr>
        <w:pStyle w:val="EMEABodyText"/>
        <w:rPr>
          <w:lang w:val="fr-FR"/>
        </w:rPr>
      </w:pPr>
    </w:p>
    <w:p w:rsidR="00AD12E7" w:rsidRDefault="00AD12E7">
      <w:pPr>
        <w:pStyle w:val="EMEABodyText"/>
        <w:rPr>
          <w:lang w:val="fr-FR"/>
        </w:rPr>
      </w:pPr>
      <w:r>
        <w:rPr>
          <w:u w:val="single"/>
          <w:lang w:val="fr-FR"/>
        </w:rPr>
        <w:t xml:space="preserve">Hypertension artérielle </w:t>
      </w:r>
      <w:proofErr w:type="spellStart"/>
      <w:r>
        <w:rPr>
          <w:u w:val="single"/>
          <w:lang w:val="fr-FR"/>
        </w:rPr>
        <w:t>rénovasculaire</w:t>
      </w:r>
      <w:proofErr w:type="spellEnd"/>
      <w:r>
        <w:rPr>
          <w:lang w:val="fr-FR"/>
        </w:rPr>
        <w:t xml:space="preserve">: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w:t>
      </w:r>
      <w:proofErr w:type="spellStart"/>
      <w:r>
        <w:rPr>
          <w:lang w:val="fr-FR"/>
        </w:rPr>
        <w:t>Karvea</w:t>
      </w:r>
      <w:proofErr w:type="spellEnd"/>
      <w:r>
        <w:rPr>
          <w:lang w:val="fr-FR"/>
        </w:rPr>
        <w:t>, un phénomène similaire est à prévoir avec les antagonistes des récepteurs de l'angiotensine-II.</w:t>
      </w:r>
    </w:p>
    <w:p w:rsidR="00AD12E7" w:rsidRDefault="00AD12E7">
      <w:pPr>
        <w:pStyle w:val="EMEABodyText"/>
        <w:rPr>
          <w:lang w:val="fr-FR"/>
        </w:rPr>
      </w:pPr>
    </w:p>
    <w:p w:rsidR="00AD12E7" w:rsidRDefault="00AD12E7">
      <w:pPr>
        <w:pStyle w:val="EMEABodyText"/>
        <w:rPr>
          <w:lang w:val="fr-FR"/>
        </w:rPr>
      </w:pPr>
      <w:r>
        <w:rPr>
          <w:u w:val="single"/>
          <w:lang w:val="fr-FR"/>
        </w:rPr>
        <w:t>Insuffisance rénale et transplantation rénale</w:t>
      </w:r>
      <w:r>
        <w:rPr>
          <w:lang w:val="fr-FR"/>
        </w:rPr>
        <w:t xml:space="preserve">: quand </w:t>
      </w:r>
      <w:proofErr w:type="spellStart"/>
      <w:r>
        <w:rPr>
          <w:lang w:val="fr-FR"/>
        </w:rPr>
        <w:t>Karvea</w:t>
      </w:r>
      <w:proofErr w:type="spellEnd"/>
      <w:r>
        <w:rPr>
          <w:lang w:val="fr-FR"/>
        </w:rPr>
        <w:t xml:space="preserve"> est utilisé chez les patients présentant une altération de la fonction rénale, un contrôle périodique du potassium et de la créatinine sériques est recommandé. Aucune expérience n’est disponible concernant l'utilisation de </w:t>
      </w:r>
      <w:proofErr w:type="spellStart"/>
      <w:r>
        <w:rPr>
          <w:lang w:val="fr-FR"/>
        </w:rPr>
        <w:t>Karvea</w:t>
      </w:r>
      <w:proofErr w:type="spellEnd"/>
      <w:r>
        <w:rPr>
          <w:lang w:val="fr-FR"/>
        </w:rPr>
        <w:t xml:space="preserve"> chez les patients ayant eu une transplantation rénale récente.</w:t>
      </w:r>
    </w:p>
    <w:p w:rsidR="00AD12E7" w:rsidRDefault="00AD12E7">
      <w:pPr>
        <w:pStyle w:val="EMEABodyText"/>
        <w:rPr>
          <w:lang w:val="fr-FR"/>
        </w:rPr>
      </w:pPr>
    </w:p>
    <w:p w:rsidR="00AD12E7" w:rsidRDefault="00AD12E7">
      <w:pPr>
        <w:pStyle w:val="EMEABodyText"/>
        <w:rPr>
          <w:lang w:val="fr-FR"/>
        </w:rPr>
      </w:pPr>
      <w:r>
        <w:rPr>
          <w:u w:val="single"/>
          <w:lang w:val="fr-FR"/>
        </w:rPr>
        <w:t>Patients hypertendus diabétiques de type 2 ayant une atteinte rénale</w:t>
      </w:r>
      <w:r>
        <w:rPr>
          <w:lang w:val="fr-FR"/>
        </w:rPr>
        <w:t>: dans une analyse faite sur une étude menée chez des patients ayant une atteinte rénale avancée, les effets de l'</w:t>
      </w:r>
      <w:proofErr w:type="spellStart"/>
      <w:r>
        <w:rPr>
          <w:lang w:val="fr-FR"/>
        </w:rPr>
        <w:t>irbésartan</w:t>
      </w:r>
      <w:proofErr w:type="spellEnd"/>
      <w:r>
        <w:rPr>
          <w:lang w:val="fr-FR"/>
        </w:rPr>
        <w:t xml:space="preserve"> à la fois sur les événements rénaux et cardiovasculaires n'ont pas été uniformes à travers tous les sous-groupes. En particulier, ils sont apparus moins favorables chez les femmes et chez les patients non-blancs (voir rubrique 5.1).</w:t>
      </w:r>
    </w:p>
    <w:p w:rsidR="00AD12E7" w:rsidRDefault="00AD12E7">
      <w:pPr>
        <w:pStyle w:val="EMEABodyText"/>
        <w:rPr>
          <w:u w:val="single"/>
          <w:lang w:val="fr-FR"/>
        </w:rPr>
      </w:pPr>
    </w:p>
    <w:p w:rsidR="00AD12E7" w:rsidRDefault="00AD12E7">
      <w:pPr>
        <w:pStyle w:val="EMEABodyText"/>
        <w:rPr>
          <w:lang w:val="fr-FR"/>
        </w:rPr>
      </w:pPr>
      <w:r>
        <w:rPr>
          <w:u w:val="single"/>
          <w:lang w:val="fr-FR"/>
        </w:rPr>
        <w:t>Double blocage du système rénine-angiotensine-aldostérone (SRAA) :</w:t>
      </w:r>
      <w:r>
        <w:rPr>
          <w:lang w:val="fr-FR"/>
        </w:rPr>
        <w:t xml:space="preserve"> il est établi que l’association d’inhibiteurs de l’enzyme de conversion (IEC), d’antagonistes des récepteurs de l’angiotensine-II (ARA II) ou d’</w:t>
      </w:r>
      <w:proofErr w:type="spellStart"/>
      <w:r>
        <w:rPr>
          <w:lang w:val="fr-FR"/>
        </w:rPr>
        <w:t>aliskiren</w:t>
      </w:r>
      <w:proofErr w:type="spellEnd"/>
      <w:r>
        <w:rPr>
          <w:lang w:val="fr-FR"/>
        </w:rPr>
        <w:t xml:space="preserve"> augmente le risque d’hypotension, d’hyperkaliémie et d’altération de la fonction rénale (incluant le risque d’insuffisance rénale aiguë). En conséquence, le double blocage du SRAA par l’association d’IEC, ARA II ou d’</w:t>
      </w:r>
      <w:proofErr w:type="spellStart"/>
      <w:r>
        <w:rPr>
          <w:lang w:val="fr-FR"/>
        </w:rPr>
        <w:t>aliskiren</w:t>
      </w:r>
      <w:proofErr w:type="spellEnd"/>
      <w:r>
        <w:rPr>
          <w:lang w:val="fr-FR"/>
        </w:rPr>
        <w:t xml:space="preserve"> n’est pas recommandé (voir rubriques 4.5 et 5.1).</w:t>
      </w:r>
    </w:p>
    <w:p w:rsidR="00AD12E7" w:rsidRDefault="00AD12E7">
      <w:pPr>
        <w:pStyle w:val="EMEABodyText"/>
        <w:rPr>
          <w:lang w:val="fr-FR"/>
        </w:rPr>
      </w:pPr>
      <w:r>
        <w:rPr>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AD12E7" w:rsidRDefault="00AD12E7">
      <w:pPr>
        <w:pStyle w:val="EMEABodyText"/>
        <w:rPr>
          <w:lang w:val="fr-FR"/>
        </w:rPr>
      </w:pPr>
    </w:p>
    <w:p w:rsidR="00C61F1F" w:rsidRDefault="00C61F1F" w:rsidP="00C61F1F">
      <w:pPr>
        <w:rPr>
          <w:lang w:val="fr-FR"/>
        </w:rPr>
      </w:pPr>
      <w:r>
        <w:rPr>
          <w:u w:val="single"/>
          <w:lang w:val="fr-FR"/>
        </w:rPr>
        <w:t>Hypoglycémie</w:t>
      </w:r>
      <w:r>
        <w:rPr>
          <w:lang w:val="fr-FR"/>
        </w:rPr>
        <w:t xml:space="preserve"> : </w:t>
      </w:r>
      <w:proofErr w:type="spellStart"/>
      <w:r>
        <w:rPr>
          <w:lang w:val="fr-FR"/>
        </w:rPr>
        <w:t>Karvea</w:t>
      </w:r>
      <w:proofErr w:type="spellEnd"/>
      <w:r>
        <w:rPr>
          <w:lang w:val="fr-FR"/>
        </w:rPr>
        <w:t xml:space="preserve"> peut induire une hypoglycémie, en particulier chez les patients diabétiques.</w:t>
      </w:r>
    </w:p>
    <w:p w:rsidR="00C61F1F" w:rsidRDefault="00C61F1F" w:rsidP="00C61F1F">
      <w:pPr>
        <w:pStyle w:val="EMEABodyText"/>
        <w:rPr>
          <w:lang w:val="fr-FR"/>
        </w:rPr>
      </w:pPr>
      <w:r>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r>
        <w:rPr>
          <w:lang w:val="fr-FR"/>
        </w:rPr>
        <w:t xml:space="preserve"> </w:t>
      </w:r>
    </w:p>
    <w:p w:rsidR="00C61F1F" w:rsidRDefault="00C61F1F">
      <w:pPr>
        <w:pStyle w:val="EMEABodyText"/>
        <w:rPr>
          <w:lang w:val="fr-FR"/>
        </w:rPr>
      </w:pPr>
    </w:p>
    <w:p w:rsidR="00AD12E7" w:rsidRDefault="00AD12E7">
      <w:pPr>
        <w:pStyle w:val="EMEABodyText"/>
        <w:rPr>
          <w:lang w:val="fr-FR"/>
        </w:rPr>
      </w:pPr>
      <w:r>
        <w:rPr>
          <w:u w:val="single"/>
          <w:lang w:val="fr-FR"/>
        </w:rPr>
        <w:t>Hyperkaliémie</w:t>
      </w:r>
      <w:r>
        <w:rPr>
          <w:lang w:val="fr-FR"/>
        </w:rPr>
        <w:t xml:space="preserve">: comme avec les autres médicaments agissant sur le système rénine-angiotensine-aldostérone, une hyperkaliémie peut survenir au cours d’un traitement par </w:t>
      </w:r>
      <w:proofErr w:type="spellStart"/>
      <w:r>
        <w:rPr>
          <w:lang w:val="fr-FR"/>
        </w:rPr>
        <w:t>Karvea</w:t>
      </w:r>
      <w:proofErr w:type="spellEnd"/>
      <w:r>
        <w:rPr>
          <w:lang w:val="fr-FR"/>
        </w:rPr>
        <w:t>,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xml:space="preserve">: l'association du lithium et de </w:t>
      </w:r>
      <w:proofErr w:type="spellStart"/>
      <w:r>
        <w:rPr>
          <w:lang w:val="fr-FR"/>
        </w:rPr>
        <w:t>Karvea</w:t>
      </w:r>
      <w:proofErr w:type="spellEnd"/>
      <w:r>
        <w:rPr>
          <w:lang w:val="fr-FR"/>
        </w:rPr>
        <w:t xml:space="preserve"> est déconseillée (voir rubrique 4.5).</w:t>
      </w:r>
    </w:p>
    <w:p w:rsidR="00AD12E7" w:rsidRDefault="00AD12E7">
      <w:pPr>
        <w:pStyle w:val="EMEABodyText"/>
        <w:rPr>
          <w:lang w:val="fr-FR"/>
        </w:rPr>
      </w:pPr>
    </w:p>
    <w:p w:rsidR="00AD12E7" w:rsidRDefault="00AD12E7">
      <w:pPr>
        <w:pStyle w:val="EMEABodyText"/>
        <w:rPr>
          <w:lang w:val="fr-FR"/>
        </w:rPr>
      </w:pPr>
      <w:r>
        <w:rPr>
          <w:u w:val="single"/>
          <w:lang w:val="fr-FR"/>
        </w:rPr>
        <w:t>Sténose de la valve aortique et mitrale, cardiomyopathie obstructive hypertrophique</w:t>
      </w:r>
      <w:r>
        <w:rPr>
          <w:lang w:val="fr-FR"/>
        </w:rPr>
        <w:t>: comme avec les autres vasodilatateurs, une prudence particulière est indiquée chez les patients souffrant de sténose aortique ou mitrale ou de cardiomyopathie obstructive hypertrophique.</w:t>
      </w:r>
    </w:p>
    <w:p w:rsidR="00AD12E7" w:rsidRDefault="00AD12E7">
      <w:pPr>
        <w:pStyle w:val="EMEABodyText"/>
        <w:rPr>
          <w:lang w:val="fr-FR"/>
        </w:rPr>
      </w:pPr>
    </w:p>
    <w:p w:rsidR="00AD12E7" w:rsidRDefault="00AD12E7">
      <w:pPr>
        <w:pStyle w:val="EMEABodyText"/>
        <w:rPr>
          <w:lang w:val="fr-FR"/>
        </w:rPr>
      </w:pPr>
      <w:r>
        <w:rPr>
          <w:u w:val="single"/>
          <w:lang w:val="fr-FR"/>
        </w:rPr>
        <w:t>Hyperaldostéronisme primaire</w:t>
      </w:r>
      <w:r>
        <w:rPr>
          <w:lang w:val="fr-FR"/>
        </w:rPr>
        <w:t xml:space="preserve">: les patients avec hyperaldostéronisme primaire ne répondent généralement pas aux médicaments antihypertenseurs agissant par l'intermédiaire de l'inhibition du système rénine-angiotensine. En conséquence, l'utilisation de </w:t>
      </w:r>
      <w:proofErr w:type="spellStart"/>
      <w:r>
        <w:rPr>
          <w:lang w:val="fr-FR"/>
        </w:rPr>
        <w:t>Karvea</w:t>
      </w:r>
      <w:proofErr w:type="spellEnd"/>
      <w:r>
        <w:rPr>
          <w:lang w:val="fr-FR"/>
        </w:rPr>
        <w:t xml:space="preserve"> n’est pas recommandée.</w:t>
      </w:r>
    </w:p>
    <w:p w:rsidR="00AD12E7" w:rsidRDefault="00AD12E7">
      <w:pPr>
        <w:pStyle w:val="EMEABodyText"/>
        <w:rPr>
          <w:lang w:val="fr-FR"/>
        </w:rPr>
      </w:pPr>
    </w:p>
    <w:p w:rsidR="00AD12E7" w:rsidRDefault="00AD12E7">
      <w:pPr>
        <w:pStyle w:val="EMEABodyText"/>
        <w:rPr>
          <w:lang w:val="fr-FR"/>
        </w:rPr>
      </w:pPr>
      <w:r>
        <w:rPr>
          <w:u w:val="single"/>
          <w:lang w:val="fr-FR"/>
        </w:rPr>
        <w:t>Général</w:t>
      </w:r>
      <w:r>
        <w:rPr>
          <w:lang w:val="fr-FR"/>
        </w:rPr>
        <w:t>: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AD12E7" w:rsidRDefault="00AD12E7">
      <w:pPr>
        <w:pStyle w:val="EMEABodyText"/>
        <w:rPr>
          <w:lang w:val="fr-FR"/>
        </w:rPr>
      </w:pPr>
    </w:p>
    <w:p w:rsidR="00AD12E7" w:rsidRDefault="00AD12E7">
      <w:pPr>
        <w:pStyle w:val="EMEABodyText"/>
        <w:rPr>
          <w:lang w:val="fr-FR"/>
        </w:rPr>
      </w:pPr>
      <w:r>
        <w:rPr>
          <w:lang w:val="fr-FR"/>
        </w:rPr>
        <w:t>Comme observé avec les inhibiteurs de l'enzyme de conversion, l'</w:t>
      </w:r>
      <w:proofErr w:type="spellStart"/>
      <w:r>
        <w:rPr>
          <w:lang w:val="fr-FR"/>
        </w:rPr>
        <w:t>irbésartan</w:t>
      </w:r>
      <w:proofErr w:type="spellEnd"/>
      <w:r>
        <w:rPr>
          <w:lang w:val="fr-FR"/>
        </w:rPr>
        <w:t xml:space="preserve">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AD12E7" w:rsidRDefault="00AD12E7">
      <w:pPr>
        <w:pStyle w:val="EMEABodyText"/>
        <w:rPr>
          <w:lang w:val="fr-FR"/>
        </w:rPr>
      </w:pPr>
    </w:p>
    <w:p w:rsidR="00AD12E7" w:rsidRDefault="00AD12E7">
      <w:pPr>
        <w:pStyle w:val="EMEABodyText"/>
        <w:rPr>
          <w:lang w:val="fr-FR"/>
        </w:rPr>
      </w:pPr>
      <w:r>
        <w:rPr>
          <w:u w:val="single"/>
          <w:lang w:val="fr-FR"/>
        </w:rPr>
        <w:t>Grossesse:</w:t>
      </w:r>
      <w:r>
        <w:rPr>
          <w:lang w:val="fr-FR"/>
        </w:rPr>
        <w:t xml:space="preserve"> les inhibiteurs des récepteurs de l’angiotensine II (ARAII)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AD12E7" w:rsidRDefault="00AD12E7">
      <w:pPr>
        <w:pStyle w:val="EMEABodyText"/>
        <w:rPr>
          <w:lang w:val="fr-FR"/>
        </w:rPr>
      </w:pPr>
    </w:p>
    <w:p w:rsidR="00AD12E7" w:rsidRDefault="00AD12E7">
      <w:pPr>
        <w:pStyle w:val="EMEABodyText"/>
        <w:rPr>
          <w:lang w:val="fr-FR"/>
        </w:rPr>
      </w:pPr>
      <w:r>
        <w:rPr>
          <w:u w:val="single"/>
          <w:lang w:val="fr-FR"/>
        </w:rPr>
        <w:t>Population pédiatrique</w:t>
      </w:r>
      <w:r>
        <w:rPr>
          <w:lang w:val="fr-FR"/>
        </w:rPr>
        <w:t>:</w:t>
      </w:r>
      <w:r>
        <w:rPr>
          <w:b/>
          <w:lang w:val="fr-FR"/>
        </w:rPr>
        <w:t xml:space="preserve"> </w:t>
      </w:r>
      <w:r>
        <w:rPr>
          <w:lang w:val="fr-FR"/>
        </w:rPr>
        <w:t>l'</w:t>
      </w:r>
      <w:proofErr w:type="spellStart"/>
      <w:r>
        <w:rPr>
          <w:lang w:val="fr-FR"/>
        </w:rPr>
        <w:t>irbésartan</w:t>
      </w:r>
      <w:proofErr w:type="spellEnd"/>
      <w:r>
        <w:rPr>
          <w:lang w:val="fr-FR"/>
        </w:rPr>
        <w:t xml:space="preserve">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AD12E7" w:rsidRDefault="00AD12E7">
      <w:pPr>
        <w:pStyle w:val="EMEABodyText"/>
        <w:rPr>
          <w:lang w:val="fr-FR"/>
        </w:rPr>
      </w:pPr>
    </w:p>
    <w:p w:rsidR="00D53176" w:rsidRDefault="00D53176">
      <w:pPr>
        <w:pStyle w:val="EMEABodyText"/>
        <w:rPr>
          <w:lang w:val="fr-FR"/>
        </w:rPr>
      </w:pPr>
      <w:r>
        <w:rPr>
          <w:lang w:val="fr-FR"/>
        </w:rPr>
        <w:t>Excipients :</w:t>
      </w:r>
    </w:p>
    <w:p w:rsidR="00AD12E7" w:rsidRDefault="00D53176">
      <w:pPr>
        <w:pStyle w:val="EMEABodyText"/>
        <w:rPr>
          <w:lang w:val="fr-FR"/>
        </w:rPr>
      </w:pPr>
      <w:proofErr w:type="spellStart"/>
      <w:r>
        <w:rPr>
          <w:lang w:val="fr-FR"/>
        </w:rPr>
        <w:t>Karvea</w:t>
      </w:r>
      <w:proofErr w:type="spellEnd"/>
      <w:r>
        <w:rPr>
          <w:lang w:val="fr-FR"/>
        </w:rPr>
        <w:t xml:space="preserve"> 300 mg comprimés pelliculés contient du lactose. L</w:t>
      </w:r>
      <w:r w:rsidR="00AD12E7">
        <w:rPr>
          <w:lang w:val="fr-FR"/>
        </w:rPr>
        <w:t>es patients présentant une intolérance au galactose, un déficit total en lactase ou un syndrome de malabsorption du glucose et du galactose (maladies héréditaires rares) ne doivent pas prendre ce médicament.</w:t>
      </w:r>
    </w:p>
    <w:p w:rsidR="00AD12E7" w:rsidRDefault="00AD12E7">
      <w:pPr>
        <w:pStyle w:val="EMEABodyText"/>
        <w:rPr>
          <w:lang w:val="fr-FR"/>
        </w:rPr>
      </w:pPr>
    </w:p>
    <w:p w:rsidR="00D53176" w:rsidRDefault="00D53176" w:rsidP="00D53176">
      <w:pPr>
        <w:pStyle w:val="EMEABodyText"/>
        <w:rPr>
          <w:lang w:val="fr-FR"/>
        </w:rPr>
      </w:pPr>
      <w:proofErr w:type="spellStart"/>
      <w:r>
        <w:rPr>
          <w:color w:val="202124"/>
          <w:lang w:val="fr-FR" w:eastAsia="fr-FR"/>
        </w:rPr>
        <w:t>Karvea</w:t>
      </w:r>
      <w:proofErr w:type="spellEnd"/>
      <w:r>
        <w:rPr>
          <w:color w:val="202124"/>
          <w:lang w:val="fr-FR" w:eastAsia="fr-FR"/>
        </w:rPr>
        <w:t xml:space="preserve"> 300 mg comprimés pelliculés contient du sodium. </w:t>
      </w:r>
      <w:r>
        <w:rPr>
          <w:color w:val="202124"/>
          <w:szCs w:val="22"/>
          <w:lang w:val="fr-FR"/>
        </w:rPr>
        <w:t>Ce médicament contient moins de 1 mmol</w:t>
      </w:r>
      <w:r>
        <w:rPr>
          <w:color w:val="202124"/>
          <w:lang w:val="fr-FR"/>
        </w:rPr>
        <w:t xml:space="preserve"> (23 mg)</w:t>
      </w:r>
      <w:r>
        <w:rPr>
          <w:color w:val="202124"/>
          <w:szCs w:val="22"/>
          <w:lang w:val="fr-FR"/>
        </w:rPr>
        <w:t xml:space="preserve"> de sodium par comprimé, c'est-à-dire qu’il est essentiellement « sans sodium ».</w:t>
      </w:r>
    </w:p>
    <w:p w:rsidR="00D53176" w:rsidRDefault="00D53176">
      <w:pPr>
        <w:pStyle w:val="EMEABodyText"/>
        <w:rPr>
          <w:lang w:val="fr-FR"/>
        </w:rPr>
      </w:pPr>
    </w:p>
    <w:p w:rsidR="00AD12E7" w:rsidRDefault="00AD12E7">
      <w:pPr>
        <w:pStyle w:val="EMEAHeading2"/>
        <w:rPr>
          <w:lang w:val="fr-FR"/>
        </w:rPr>
      </w:pPr>
      <w:r>
        <w:rPr>
          <w:lang w:val="fr-FR"/>
        </w:rPr>
        <w:t>4.5</w:t>
      </w:r>
      <w:r>
        <w:rPr>
          <w:lang w:val="fr-FR"/>
        </w:rPr>
        <w:tab/>
        <w:t>Interactions avec d'autres médicaments et autres formes d'interaction</w:t>
      </w:r>
    </w:p>
    <w:p w:rsidR="00AD12E7" w:rsidRDefault="00AD12E7">
      <w:pPr>
        <w:pStyle w:val="EMEAHeading2"/>
        <w:rPr>
          <w:lang w:val="fr-FR"/>
        </w:rPr>
      </w:pPr>
    </w:p>
    <w:p w:rsidR="00AD12E7" w:rsidRDefault="00AD12E7">
      <w:pPr>
        <w:pStyle w:val="EMEABodyText"/>
        <w:rPr>
          <w:lang w:val="fr-FR"/>
        </w:rPr>
      </w:pPr>
      <w:r>
        <w:rPr>
          <w:u w:val="single"/>
          <w:lang w:val="fr-FR"/>
        </w:rPr>
        <w:t>Diurétiques et autres antihypertenseurs</w:t>
      </w:r>
      <w:r>
        <w:rPr>
          <w:lang w:val="fr-FR"/>
        </w:rPr>
        <w:t>: d’autres agents antihypertenseurs peuvent augmenter les effets hypotenseurs de l'</w:t>
      </w:r>
      <w:proofErr w:type="spellStart"/>
      <w:r>
        <w:rPr>
          <w:lang w:val="fr-FR"/>
        </w:rPr>
        <w:t>irbésartan</w:t>
      </w:r>
      <w:proofErr w:type="spellEnd"/>
      <w:r>
        <w:rPr>
          <w:lang w:val="fr-FR"/>
        </w:rPr>
        <w:t xml:space="preserve">. Cependant </w:t>
      </w:r>
      <w:proofErr w:type="spellStart"/>
      <w:r>
        <w:rPr>
          <w:lang w:val="fr-FR"/>
        </w:rPr>
        <w:t>Karvea</w:t>
      </w:r>
      <w:proofErr w:type="spellEnd"/>
      <w:r>
        <w:rPr>
          <w:lang w:val="fr-FR"/>
        </w:rPr>
        <w:t xml:space="preserve">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w:t>
      </w:r>
      <w:proofErr w:type="spellStart"/>
      <w:r>
        <w:rPr>
          <w:lang w:val="fr-FR"/>
        </w:rPr>
        <w:t>Karvea</w:t>
      </w:r>
      <w:proofErr w:type="spellEnd"/>
      <w:r>
        <w:rPr>
          <w:lang w:val="fr-FR"/>
        </w:rPr>
        <w:t xml:space="preserve"> est mis en route (voir rubrique 4.4).</w:t>
      </w:r>
    </w:p>
    <w:p w:rsidR="00AD12E7" w:rsidRDefault="00AD12E7">
      <w:pPr>
        <w:pStyle w:val="EMEABodyText"/>
        <w:rPr>
          <w:u w:val="single"/>
          <w:lang w:val="fr-FR"/>
        </w:rPr>
      </w:pPr>
    </w:p>
    <w:p w:rsidR="00AD12E7" w:rsidRDefault="00AD12E7">
      <w:pPr>
        <w:pStyle w:val="EMEABodyText"/>
        <w:rPr>
          <w:lang w:val="fr-FR"/>
        </w:rPr>
      </w:pPr>
      <w:r>
        <w:rPr>
          <w:u w:val="single"/>
          <w:lang w:val="fr-FR"/>
        </w:rPr>
        <w:t>Produits contenant de l’</w:t>
      </w:r>
      <w:proofErr w:type="spellStart"/>
      <w:r>
        <w:rPr>
          <w:u w:val="single"/>
          <w:lang w:val="fr-FR"/>
        </w:rPr>
        <w:t>aliskiren</w:t>
      </w:r>
      <w:proofErr w:type="spellEnd"/>
      <w:r>
        <w:rPr>
          <w:lang w:val="fr-FR"/>
        </w:rPr>
        <w:t xml:space="preserve"> </w:t>
      </w:r>
      <w:r>
        <w:rPr>
          <w:u w:val="single"/>
          <w:lang w:val="fr-FR"/>
        </w:rPr>
        <w:t xml:space="preserve">ou un IEC: </w:t>
      </w:r>
      <w:r>
        <w:rPr>
          <w:lang w:val="fr-FR"/>
        </w:rPr>
        <w:t>les données issues des essais cliniques ont montré que le double blocage du système rénine-angiotensine-aldostérone (SRAA) par l’utilisation concomitante d’inhibiteurs de l’enzyme de conversion , d’antagonistes des récepteurs de l’angiotensine II ou d’</w:t>
      </w:r>
      <w:proofErr w:type="spellStart"/>
      <w:r>
        <w:rPr>
          <w:lang w:val="fr-FR"/>
        </w:rPr>
        <w:t>aliskiren</w:t>
      </w:r>
      <w:proofErr w:type="spellEnd"/>
      <w:r>
        <w:rPr>
          <w:lang w:val="fr-FR"/>
        </w:rPr>
        <w:t xml:space="preserve">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AD12E7" w:rsidRDefault="00AD12E7">
      <w:pPr>
        <w:pStyle w:val="EMEABodyText"/>
        <w:rPr>
          <w:lang w:val="fr-FR"/>
        </w:rPr>
      </w:pPr>
    </w:p>
    <w:p w:rsidR="00AD12E7" w:rsidRDefault="00AD12E7">
      <w:pPr>
        <w:pStyle w:val="EMEABodyText"/>
        <w:rPr>
          <w:lang w:val="fr-FR"/>
        </w:rPr>
      </w:pPr>
      <w:r>
        <w:rPr>
          <w:u w:val="single"/>
          <w:lang w:val="fr-FR"/>
        </w:rPr>
        <w:t>Supplémentation en potassium ou diurétiques épargneurs de potassium</w:t>
      </w:r>
      <w:r>
        <w:rPr>
          <w:lang w:val="fr-FR"/>
        </w:rPr>
        <w:t xml:space="preserve">: en vertu de l'expérience acquise avec les autres substances intervenant dans le système rénine-angiotensine, l'administration concomitante de </w:t>
      </w:r>
      <w:proofErr w:type="spellStart"/>
      <w:r>
        <w:rPr>
          <w:lang w:val="fr-FR"/>
        </w:rPr>
        <w:t>Karvea</w:t>
      </w:r>
      <w:proofErr w:type="spellEnd"/>
      <w:r>
        <w:rPr>
          <w:lang w:val="fr-FR"/>
        </w:rPr>
        <w:t xml:space="preserve">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AD12E7" w:rsidRDefault="00AD12E7">
      <w:pPr>
        <w:pStyle w:val="EMEABodyText"/>
        <w:rPr>
          <w:lang w:val="fr-FR"/>
        </w:rPr>
      </w:pPr>
    </w:p>
    <w:p w:rsidR="00AD12E7" w:rsidRDefault="00AD12E7">
      <w:pPr>
        <w:pStyle w:val="EMEABodyText"/>
        <w:rPr>
          <w:lang w:val="fr-FR"/>
        </w:rPr>
      </w:pPr>
      <w:r>
        <w:rPr>
          <w:u w:val="single"/>
          <w:lang w:val="fr-FR"/>
        </w:rPr>
        <w:t>Lithium</w:t>
      </w:r>
      <w:r>
        <w:rPr>
          <w:lang w:val="fr-FR"/>
        </w:rPr>
        <w:t>: des augmentations réversibles des concentrations sériques et de la toxicité du lithium ont été rapportées avec les inhibiteurs de l'enzyme de conversion. A ce jour, des effets similaires ont été très rarement rapportés avec l'</w:t>
      </w:r>
      <w:proofErr w:type="spellStart"/>
      <w:r>
        <w:rPr>
          <w:lang w:val="fr-FR"/>
        </w:rPr>
        <w:t>irbésartan</w:t>
      </w:r>
      <w:proofErr w:type="spellEnd"/>
      <w:r>
        <w:rPr>
          <w:lang w:val="fr-FR"/>
        </w:rPr>
        <w:t>. Par conséquent, cette association est déconseillée (voir rubrique 4.4). Si l'association se révèle nécessaire, une surveillance stricte de la lithémie est recommandée.</w:t>
      </w:r>
    </w:p>
    <w:p w:rsidR="00AD12E7" w:rsidRDefault="00AD12E7">
      <w:pPr>
        <w:pStyle w:val="EMEABodyText"/>
        <w:rPr>
          <w:lang w:val="fr-FR"/>
        </w:rPr>
      </w:pPr>
    </w:p>
    <w:p w:rsidR="00AD12E7" w:rsidRDefault="00AD12E7">
      <w:pPr>
        <w:pStyle w:val="EMEABodyText"/>
        <w:rPr>
          <w:lang w:val="fr-FR"/>
        </w:rPr>
      </w:pPr>
      <w:r>
        <w:rPr>
          <w:u w:val="single"/>
          <w:lang w:val="fr-FR"/>
        </w:rPr>
        <w:t>Anti-inflammatoires non stéroïdiens</w:t>
      </w:r>
      <w:r>
        <w:rPr>
          <w:lang w:val="fr-FR"/>
        </w:rPr>
        <w:t>: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de l'</w:t>
      </w:r>
      <w:proofErr w:type="spellStart"/>
      <w:r>
        <w:rPr>
          <w:lang w:val="fr-FR"/>
        </w:rPr>
        <w:t>irbésartan</w:t>
      </w:r>
      <w:proofErr w:type="spellEnd"/>
      <w:r>
        <w:rPr>
          <w:lang w:val="fr-FR"/>
        </w:rPr>
        <w:t xml:space="preserve"> peut se produire.</w:t>
      </w:r>
    </w:p>
    <w:p w:rsidR="00AD12E7" w:rsidRDefault="00AD12E7">
      <w:pPr>
        <w:pStyle w:val="EMEABodyText"/>
        <w:rPr>
          <w:lang w:val="fr-FR"/>
        </w:rPr>
      </w:pPr>
    </w:p>
    <w:p w:rsidR="00AD12E7" w:rsidRDefault="00AD12E7">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AD12E7" w:rsidRDefault="00AD12E7">
      <w:pPr>
        <w:pStyle w:val="EMEABodyText"/>
        <w:rPr>
          <w:lang w:val="fr-FR"/>
        </w:rPr>
      </w:pPr>
    </w:p>
    <w:p w:rsidR="00D15172" w:rsidRDefault="00D15172" w:rsidP="00D15172">
      <w:pPr>
        <w:pStyle w:val="EMEABodyText"/>
        <w:rPr>
          <w:lang w:val="fr-FR"/>
        </w:rPr>
      </w:pPr>
      <w:proofErr w:type="spellStart"/>
      <w:r>
        <w:rPr>
          <w:color w:val="202124"/>
          <w:szCs w:val="22"/>
          <w:u w:val="single"/>
          <w:lang w:val="fr-FR"/>
        </w:rPr>
        <w:t>Répaglinide</w:t>
      </w:r>
      <w:proofErr w:type="spellEnd"/>
      <w:r>
        <w:rPr>
          <w:color w:val="202124"/>
          <w:szCs w:val="22"/>
          <w:u w:val="single"/>
          <w:lang w:val="fr-FR"/>
        </w:rPr>
        <w:t xml:space="preserve"> </w:t>
      </w:r>
      <w:r>
        <w:rPr>
          <w:color w:val="202124"/>
          <w:szCs w:val="22"/>
          <w:lang w:val="fr-FR"/>
        </w:rPr>
        <w:t>: l'</w:t>
      </w:r>
      <w:proofErr w:type="spellStart"/>
      <w:r>
        <w:rPr>
          <w:color w:val="202124"/>
          <w:szCs w:val="22"/>
          <w:lang w:val="fr-FR"/>
        </w:rPr>
        <w:t>irbésartan</w:t>
      </w:r>
      <w:proofErr w:type="spellEnd"/>
      <w:r>
        <w:rPr>
          <w:color w:val="202124"/>
          <w:szCs w:val="22"/>
          <w:lang w:val="fr-FR"/>
        </w:rPr>
        <w:t xml:space="preserve"> a le potentiel d'inhiber l'OATP1B1. Dans une étude clinique, il a été rapporté que l'</w:t>
      </w:r>
      <w:proofErr w:type="spellStart"/>
      <w:r>
        <w:rPr>
          <w:color w:val="202124"/>
          <w:szCs w:val="22"/>
          <w:lang w:val="fr-FR"/>
        </w:rPr>
        <w:t>irbésartan</w:t>
      </w:r>
      <w:proofErr w:type="spellEnd"/>
      <w:r>
        <w:rPr>
          <w:color w:val="202124"/>
          <w:szCs w:val="22"/>
          <w:lang w:val="fr-FR"/>
        </w:rPr>
        <w:t xml:space="preserve"> augmentait la C</w:t>
      </w:r>
      <w:r>
        <w:rPr>
          <w:color w:val="202124"/>
          <w:szCs w:val="22"/>
          <w:vertAlign w:val="subscript"/>
          <w:lang w:val="fr-FR"/>
        </w:rPr>
        <w:t xml:space="preserve">max </w:t>
      </w:r>
      <w:r>
        <w:rPr>
          <w:color w:val="202124"/>
          <w:szCs w:val="22"/>
          <w:lang w:val="fr-FR"/>
        </w:rPr>
        <w:t xml:space="preserve">et l'ASC du </w:t>
      </w:r>
      <w:proofErr w:type="spellStart"/>
      <w:r>
        <w:rPr>
          <w:color w:val="202124"/>
          <w:szCs w:val="22"/>
          <w:lang w:val="fr-FR"/>
        </w:rPr>
        <w:t>répaglinide</w:t>
      </w:r>
      <w:proofErr w:type="spellEnd"/>
      <w:r>
        <w:rPr>
          <w:color w:val="202124"/>
          <w:szCs w:val="22"/>
          <w:lang w:val="fr-FR"/>
        </w:rPr>
        <w:t xml:space="preserve"> (substrat de l'OATP1B1) de 1,8 fois et 1,3 </w:t>
      </w:r>
      <w:r>
        <w:rPr>
          <w:color w:val="202124"/>
          <w:lang w:val="fr-FR"/>
        </w:rPr>
        <w:t xml:space="preserve">fois, respectivement, lorsqu'il était administré 1 heure avant le </w:t>
      </w:r>
      <w:proofErr w:type="spellStart"/>
      <w:r>
        <w:rPr>
          <w:color w:val="202124"/>
          <w:lang w:val="fr-FR"/>
        </w:rPr>
        <w:t>répaglinide</w:t>
      </w:r>
      <w:proofErr w:type="spellEnd"/>
      <w:r>
        <w:rPr>
          <w:color w:val="202124"/>
          <w:lang w:val="fr-FR"/>
        </w:rPr>
        <w:t xml:space="preserve">. Dans une autre étude aucune interaction pharmacocinétique pertinente n'a été rapportée lorsque les deux médicaments étaient administrés conjointement. Par conséquent, une adaptation de dose du traitement antidiabétique tel que le </w:t>
      </w:r>
      <w:proofErr w:type="spellStart"/>
      <w:r>
        <w:rPr>
          <w:color w:val="202124"/>
          <w:lang w:val="fr-FR"/>
        </w:rPr>
        <w:t>répaglinide</w:t>
      </w:r>
      <w:proofErr w:type="spellEnd"/>
      <w:r>
        <w:rPr>
          <w:color w:val="202124"/>
          <w:lang w:val="fr-FR"/>
        </w:rPr>
        <w:t xml:space="preserve"> peut être nécessaire (voir rubrique 4.4).</w:t>
      </w:r>
    </w:p>
    <w:p w:rsidR="00D15172" w:rsidRDefault="00D15172">
      <w:pPr>
        <w:pStyle w:val="EMEABodyText"/>
        <w:rPr>
          <w:lang w:val="fr-FR"/>
        </w:rPr>
      </w:pPr>
    </w:p>
    <w:p w:rsidR="00AD12E7" w:rsidRDefault="00AD12E7">
      <w:pPr>
        <w:pStyle w:val="EMEABodyText"/>
        <w:rPr>
          <w:lang w:val="fr-FR"/>
        </w:rPr>
      </w:pPr>
      <w:r>
        <w:rPr>
          <w:u w:val="single"/>
          <w:lang w:val="fr-FR"/>
        </w:rPr>
        <w:t>Autres informations sur les interactions de l'</w:t>
      </w:r>
      <w:proofErr w:type="spellStart"/>
      <w:r>
        <w:rPr>
          <w:u w:val="single"/>
          <w:lang w:val="fr-FR"/>
        </w:rPr>
        <w:t>irbésartan</w:t>
      </w:r>
      <w:proofErr w:type="spellEnd"/>
      <w:r>
        <w:rPr>
          <w:lang w:val="fr-FR"/>
        </w:rPr>
        <w:t>: dans les études cliniques, la pharmacocinétique de l'</w:t>
      </w:r>
      <w:proofErr w:type="spellStart"/>
      <w:r>
        <w:rPr>
          <w:lang w:val="fr-FR"/>
        </w:rPr>
        <w:t>irbésartan</w:t>
      </w:r>
      <w:proofErr w:type="spellEnd"/>
      <w:r>
        <w:rPr>
          <w:lang w:val="fr-FR"/>
        </w:rPr>
        <w:t xml:space="preserve"> n'a pas été modifiée par l'administration simultanée d'hydrochlorothiazide. L'</w:t>
      </w:r>
      <w:proofErr w:type="spellStart"/>
      <w:r>
        <w:rPr>
          <w:lang w:val="fr-FR"/>
        </w:rPr>
        <w:t>irbésartan</w:t>
      </w:r>
      <w:proofErr w:type="spellEnd"/>
      <w:r>
        <w:rPr>
          <w:lang w:val="fr-FR"/>
        </w:rPr>
        <w:t xml:space="preserve"> est principalement métabolisé par le CYP2C9 et dans une moindre mesure par glucuronidation. Il n’a pas été observé d’interactions pharmacocinétique et pharmacodynamique significatives quand l'</w:t>
      </w:r>
      <w:proofErr w:type="spellStart"/>
      <w:r>
        <w:rPr>
          <w:lang w:val="fr-FR"/>
        </w:rPr>
        <w:t>irbésartan</w:t>
      </w:r>
      <w:proofErr w:type="spellEnd"/>
      <w:r>
        <w:rPr>
          <w:lang w:val="fr-FR"/>
        </w:rPr>
        <w:t xml:space="preserve"> a été administré simultanément avec la warfarine, un médicament métabolisé par le CYP2C9. Les effets des inducteurs du CYP2C9, tels que la rifampicine, sur la pharmacocinétique de l'</w:t>
      </w:r>
      <w:proofErr w:type="spellStart"/>
      <w:r>
        <w:rPr>
          <w:lang w:val="fr-FR"/>
        </w:rPr>
        <w:t>irbésartan</w:t>
      </w:r>
      <w:proofErr w:type="spellEnd"/>
      <w:r>
        <w:rPr>
          <w:lang w:val="fr-FR"/>
        </w:rPr>
        <w:t xml:space="preserve"> n'ont pas été évalués. La pharmacocinétique de la </w:t>
      </w:r>
      <w:proofErr w:type="spellStart"/>
      <w:r>
        <w:rPr>
          <w:lang w:val="fr-FR"/>
        </w:rPr>
        <w:t>digoxine</w:t>
      </w:r>
      <w:proofErr w:type="spellEnd"/>
      <w:r>
        <w:rPr>
          <w:lang w:val="fr-FR"/>
        </w:rPr>
        <w:t xml:space="preserve"> n'a pas été altérée par l'administration simultanée d'</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Heading2"/>
        <w:rPr>
          <w:lang w:val="fr-FR"/>
        </w:rPr>
      </w:pPr>
      <w:r>
        <w:rPr>
          <w:lang w:val="fr-FR"/>
        </w:rPr>
        <w:t>4.6</w:t>
      </w:r>
      <w:r>
        <w:rPr>
          <w:lang w:val="fr-FR"/>
        </w:rPr>
        <w:tab/>
        <w:t>Fertilité, grossesse et allaitement</w:t>
      </w:r>
    </w:p>
    <w:p w:rsidR="00AD12E7" w:rsidRDefault="00AD12E7">
      <w:pPr>
        <w:pStyle w:val="EMEAHeading2"/>
        <w:rPr>
          <w:lang w:val="fr-FR"/>
        </w:rPr>
      </w:pPr>
    </w:p>
    <w:p w:rsidR="00AD12E7" w:rsidRDefault="00AD12E7">
      <w:pPr>
        <w:pStyle w:val="EMEABodyText"/>
        <w:keepNext/>
        <w:rPr>
          <w:lang w:val="fr-FR"/>
        </w:rPr>
      </w:pPr>
      <w:r>
        <w:rPr>
          <w:u w:val="single"/>
          <w:lang w:val="fr-FR"/>
        </w:rPr>
        <w:t>Grossesse</w:t>
      </w:r>
    </w:p>
    <w:p w:rsidR="00AD12E7" w:rsidRDefault="00AD12E7">
      <w:pPr>
        <w:pStyle w:val="EMEABodyText"/>
        <w:keepNext/>
        <w:rPr>
          <w:lang w:val="fr-FR"/>
        </w:rPr>
      </w:pPr>
    </w:p>
    <w:p w:rsidR="00AD12E7" w:rsidRDefault="00AD12E7">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AD12E7" w:rsidRDefault="00AD12E7">
      <w:pPr>
        <w:pStyle w:val="EMEABodyText"/>
        <w:rPr>
          <w:lang w:val="fr-FR"/>
        </w:rPr>
      </w:pPr>
    </w:p>
    <w:p w:rsidR="00AD12E7" w:rsidRDefault="00AD12E7">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AD12E7" w:rsidRDefault="00AD12E7">
      <w:pPr>
        <w:pStyle w:val="EMEABodyText"/>
        <w:rPr>
          <w:lang w:val="fr-FR"/>
        </w:rPr>
      </w:pPr>
    </w:p>
    <w:p w:rsidR="00AD12E7" w:rsidRDefault="00AD12E7">
      <w:pPr>
        <w:pStyle w:val="EMEABodyText"/>
        <w:rPr>
          <w:lang w:val="fr-FR"/>
        </w:rPr>
      </w:pPr>
      <w:r>
        <w:rPr>
          <w:lang w:val="fr-FR"/>
        </w:rPr>
        <w:t xml:space="preserve">L’exposition aux ARAII au cours des 2ème et 3ème trimestres de la grossesse est connue pour entrainer une </w:t>
      </w:r>
      <w:proofErr w:type="spellStart"/>
      <w:r>
        <w:rPr>
          <w:lang w:val="fr-FR"/>
        </w:rPr>
        <w:t>foetotoxicité</w:t>
      </w:r>
      <w:proofErr w:type="spellEnd"/>
      <w:r>
        <w:rPr>
          <w:lang w:val="fr-FR"/>
        </w:rPr>
        <w:t xml:space="preserve"> (diminution de la fonction rénale, </w:t>
      </w:r>
      <w:proofErr w:type="spellStart"/>
      <w:r>
        <w:rPr>
          <w:lang w:val="fr-FR"/>
        </w:rPr>
        <w:t>oligohydramnios</w:t>
      </w:r>
      <w:proofErr w:type="spellEnd"/>
      <w:r>
        <w:rPr>
          <w:lang w:val="fr-FR"/>
        </w:rPr>
        <w:t>, retard d’ossification des os du crâne) et une toxicité chez le nouveau-né (insuffisance rénale, hypotension, hyperkaliémie). (voir rubrique 5.3).</w:t>
      </w:r>
    </w:p>
    <w:p w:rsidR="00AD12E7" w:rsidRDefault="00AD12E7">
      <w:pPr>
        <w:pStyle w:val="EMEABodyText"/>
        <w:rPr>
          <w:lang w:val="fr-FR"/>
        </w:rPr>
      </w:pPr>
    </w:p>
    <w:p w:rsidR="00AD12E7" w:rsidRDefault="00AD12E7">
      <w:pPr>
        <w:pStyle w:val="EMEABodyText"/>
        <w:rPr>
          <w:lang w:val="fr-FR"/>
        </w:rPr>
      </w:pPr>
      <w:r>
        <w:rPr>
          <w:lang w:val="fr-FR"/>
        </w:rPr>
        <w:t>En cas d’exposition aux ARAII à partir du 2ème trimestre de la grossesse il est recommandé de faire une échographie fœtale afin de vérifier la fonction rénale et les os de la voute du crâne.</w:t>
      </w:r>
    </w:p>
    <w:p w:rsidR="00AD12E7" w:rsidRDefault="00AD12E7">
      <w:pPr>
        <w:pStyle w:val="EMEABodyText"/>
        <w:rPr>
          <w:lang w:val="fr-FR"/>
        </w:rPr>
      </w:pPr>
    </w:p>
    <w:p w:rsidR="00AD12E7" w:rsidRDefault="00AD12E7">
      <w:pPr>
        <w:pStyle w:val="EMEABodyText"/>
        <w:rPr>
          <w:lang w:val="fr-FR"/>
        </w:rPr>
      </w:pPr>
      <w:r>
        <w:rPr>
          <w:lang w:val="fr-FR"/>
        </w:rPr>
        <w:t>Les nouveau-nés de mère traitée par un ARAII doivent être surveillés sur le plan tensionnel (voir rubriques 4.3 et 4.4).</w:t>
      </w:r>
    </w:p>
    <w:p w:rsidR="00AD12E7" w:rsidRDefault="00AD12E7">
      <w:pPr>
        <w:pStyle w:val="EMEABodyText"/>
        <w:rPr>
          <w:lang w:val="fr-FR"/>
        </w:rPr>
      </w:pPr>
    </w:p>
    <w:p w:rsidR="00AD12E7" w:rsidRDefault="00AD12E7">
      <w:pPr>
        <w:pStyle w:val="EMEABodyText"/>
        <w:keepNext/>
        <w:rPr>
          <w:lang w:val="fr-FR"/>
        </w:rPr>
      </w:pPr>
      <w:r>
        <w:rPr>
          <w:u w:val="single"/>
          <w:lang w:val="fr-FR"/>
        </w:rPr>
        <w:t>Allaitement</w:t>
      </w:r>
    </w:p>
    <w:p w:rsidR="00AD12E7" w:rsidRDefault="00AD12E7">
      <w:pPr>
        <w:pStyle w:val="EMEABodyText"/>
        <w:keepNext/>
        <w:rPr>
          <w:lang w:val="fr-FR"/>
        </w:rPr>
      </w:pPr>
    </w:p>
    <w:p w:rsidR="00AD12E7" w:rsidRDefault="00AD12E7">
      <w:pPr>
        <w:pStyle w:val="EMEABodyText"/>
        <w:rPr>
          <w:lang w:val="fr-FR"/>
        </w:rPr>
      </w:pPr>
      <w:r>
        <w:rPr>
          <w:lang w:val="fr-FR"/>
        </w:rPr>
        <w:t xml:space="preserve">Aucune information n’étant disponible concernant l’utilisation de </w:t>
      </w:r>
      <w:proofErr w:type="spellStart"/>
      <w:r>
        <w:rPr>
          <w:lang w:val="fr-FR"/>
        </w:rPr>
        <w:t>Karvea</w:t>
      </w:r>
      <w:proofErr w:type="spellEnd"/>
      <w:r>
        <w:rPr>
          <w:lang w:val="fr-FR"/>
        </w:rPr>
        <w:t xml:space="preserve"> au cours de l’allaitement, </w:t>
      </w:r>
      <w:proofErr w:type="spellStart"/>
      <w:r>
        <w:rPr>
          <w:lang w:val="fr-FR"/>
        </w:rPr>
        <w:t>Karvea</w:t>
      </w:r>
      <w:proofErr w:type="spellEnd"/>
      <w:r>
        <w:rPr>
          <w:lang w:val="fr-FR"/>
        </w:rPr>
        <w:t xml:space="preserve"> n’est pas recommandé. Il est conseillé d’utiliser des traitements alternatifs ayant un profil de sécurité mieux établi au cours de l’allaitement, en particulier pour l’allaitement des nouveau-nés et des prématurés.</w:t>
      </w:r>
    </w:p>
    <w:p w:rsidR="00AD12E7" w:rsidRDefault="00AD12E7">
      <w:pPr>
        <w:pStyle w:val="EMEABodyText"/>
        <w:rPr>
          <w:lang w:val="fr-FR"/>
        </w:rPr>
      </w:pPr>
    </w:p>
    <w:p w:rsidR="00AD12E7" w:rsidRDefault="00AD12E7">
      <w:pPr>
        <w:pStyle w:val="EMEABodyText"/>
        <w:jc w:val="both"/>
        <w:rPr>
          <w:lang w:val="fr-FR"/>
        </w:rPr>
      </w:pPr>
      <w:r>
        <w:rPr>
          <w:lang w:val="fr-FR"/>
        </w:rPr>
        <w:t>On ignore si l'</w:t>
      </w:r>
      <w:proofErr w:type="spellStart"/>
      <w:r>
        <w:rPr>
          <w:lang w:val="fr-FR"/>
        </w:rPr>
        <w:t>irbesartan</w:t>
      </w:r>
      <w:proofErr w:type="spellEnd"/>
      <w:r>
        <w:rPr>
          <w:lang w:val="fr-FR"/>
        </w:rPr>
        <w:t xml:space="preserve"> et ses métabolites sont excrétés dans le lait chez la femme. Les données pharmacodynamiques et toxicologiques disponibles chez le rat, ont montré que l'</w:t>
      </w:r>
      <w:proofErr w:type="spellStart"/>
      <w:r>
        <w:rPr>
          <w:lang w:val="fr-FR"/>
        </w:rPr>
        <w:t>irbesartan</w:t>
      </w:r>
      <w:proofErr w:type="spellEnd"/>
      <w:r>
        <w:rPr>
          <w:lang w:val="fr-FR"/>
        </w:rPr>
        <w:t xml:space="preserve"> et ses métabolites sont excrétés dans le lait (voir rubrique 5.3).</w:t>
      </w:r>
    </w:p>
    <w:p w:rsidR="00AD12E7" w:rsidRDefault="00AD12E7">
      <w:pPr>
        <w:pStyle w:val="EMEABodyText"/>
        <w:rPr>
          <w:lang w:val="fr-FR"/>
        </w:rPr>
      </w:pPr>
    </w:p>
    <w:p w:rsidR="00AD12E7" w:rsidRDefault="00AD12E7">
      <w:pPr>
        <w:pStyle w:val="EMEABodyText"/>
        <w:rPr>
          <w:u w:val="single"/>
          <w:lang w:val="fr-FR"/>
        </w:rPr>
      </w:pPr>
      <w:r>
        <w:rPr>
          <w:u w:val="single"/>
          <w:lang w:val="fr-FR"/>
        </w:rPr>
        <w:t>Fertilité</w:t>
      </w:r>
    </w:p>
    <w:p w:rsidR="00AD12E7" w:rsidRDefault="00AD12E7">
      <w:pPr>
        <w:pStyle w:val="EMEABodyText"/>
        <w:rPr>
          <w:lang w:val="fr-FR"/>
        </w:rPr>
      </w:pPr>
    </w:p>
    <w:p w:rsidR="00AD12E7" w:rsidRDefault="00AD12E7">
      <w:pPr>
        <w:pStyle w:val="EMEABodyText"/>
        <w:jc w:val="both"/>
        <w:rPr>
          <w:lang w:val="fr-FR"/>
        </w:rPr>
      </w:pPr>
      <w:r>
        <w:rPr>
          <w:lang w:val="fr-FR"/>
        </w:rPr>
        <w:t>L'</w:t>
      </w:r>
      <w:proofErr w:type="spellStart"/>
      <w:r>
        <w:rPr>
          <w:lang w:val="fr-FR"/>
        </w:rPr>
        <w:t>irbesartan</w:t>
      </w:r>
      <w:proofErr w:type="spellEnd"/>
      <w:r>
        <w:rPr>
          <w:lang w:val="fr-FR"/>
        </w:rPr>
        <w:t xml:space="preserve"> n'a pas présenté d'effets sur la fertilité des rats traités et leurs descendances jusqu'aux doses entrainant les premiers signes de toxicité parentale (voir rubrique 5.3).</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2"/>
        <w:rPr>
          <w:lang w:val="fr-FR"/>
        </w:rPr>
      </w:pPr>
      <w:r>
        <w:rPr>
          <w:lang w:val="fr-FR"/>
        </w:rPr>
        <w:t>4.7</w:t>
      </w:r>
      <w:r>
        <w:rPr>
          <w:lang w:val="fr-FR"/>
        </w:rPr>
        <w:tab/>
        <w:t>Effets sur l'aptitude à conduire des véhicules et à utiliser des machines</w:t>
      </w:r>
    </w:p>
    <w:p w:rsidR="00AD12E7" w:rsidRDefault="00AD12E7">
      <w:pPr>
        <w:pStyle w:val="EMEAHeading2"/>
        <w:rPr>
          <w:lang w:val="fr-FR"/>
        </w:rPr>
      </w:pPr>
    </w:p>
    <w:p w:rsidR="00AD12E7" w:rsidRDefault="00AD12E7">
      <w:pPr>
        <w:pStyle w:val="EMEABodyText"/>
        <w:rPr>
          <w:lang w:val="fr-FR"/>
        </w:rPr>
      </w:pPr>
      <w:r>
        <w:rPr>
          <w:lang w:val="fr-FR"/>
        </w:rPr>
        <w:t>En se basant sur ses propriétés pharmacodynamiques, il est peu probable que l'</w:t>
      </w:r>
      <w:proofErr w:type="spellStart"/>
      <w:r>
        <w:rPr>
          <w:lang w:val="fr-FR"/>
        </w:rPr>
        <w:t>irbésartan</w:t>
      </w:r>
      <w:proofErr w:type="spellEnd"/>
      <w:r>
        <w:rPr>
          <w:lang w:val="fr-FR"/>
        </w:rPr>
        <w:t xml:space="preserve"> affecte l’aptitude à conduire des véhicules et à utiliser des machines. Lors de la conduite de véhicules ou l'utilisation de machines, il devra être pris en compte que des vertiges ou de la fatigue peuvent survenir lors du traitement.</w:t>
      </w:r>
    </w:p>
    <w:p w:rsidR="00AD12E7" w:rsidRDefault="00AD12E7">
      <w:pPr>
        <w:pStyle w:val="EMEABodyText"/>
        <w:rPr>
          <w:lang w:val="fr-FR"/>
        </w:rPr>
      </w:pPr>
    </w:p>
    <w:p w:rsidR="00AD12E7" w:rsidRDefault="00AD12E7">
      <w:pPr>
        <w:pStyle w:val="EMEAHeading2"/>
        <w:rPr>
          <w:lang w:val="fr-FR"/>
        </w:rPr>
      </w:pPr>
      <w:r>
        <w:rPr>
          <w:lang w:val="fr-FR"/>
        </w:rPr>
        <w:t>4.8</w:t>
      </w:r>
      <w:r>
        <w:rPr>
          <w:lang w:val="fr-FR"/>
        </w:rPr>
        <w:tab/>
        <w:t>Effets indésirables</w:t>
      </w:r>
    </w:p>
    <w:p w:rsidR="00AD12E7" w:rsidRDefault="00AD12E7">
      <w:pPr>
        <w:pStyle w:val="EMEABodyText"/>
        <w:rPr>
          <w:lang w:val="fr-FR"/>
        </w:rPr>
      </w:pPr>
    </w:p>
    <w:p w:rsidR="00AD12E7" w:rsidRDefault="00AD12E7">
      <w:pPr>
        <w:pStyle w:val="EMEABodyText"/>
        <w:rPr>
          <w:lang w:val="fr-FR"/>
        </w:rPr>
      </w:pPr>
      <w:r>
        <w:rPr>
          <w:lang w:val="fr-FR"/>
        </w:rPr>
        <w:t xml:space="preserve">Lors des essais cliniques contrôlés versus placebo, menés chez des patients hypertendus, l'incidence globale des événements indésirables ne présentaient pas de différence entre le groupe traité par </w:t>
      </w:r>
      <w:proofErr w:type="spellStart"/>
      <w:r>
        <w:rPr>
          <w:lang w:val="fr-FR"/>
        </w:rPr>
        <w:t>irbésartan</w:t>
      </w:r>
      <w:proofErr w:type="spellEnd"/>
      <w:r>
        <w:rPr>
          <w:lang w:val="fr-FR"/>
        </w:rPr>
        <w:t xml:space="preserve"> (56,2%) et le groupe recevant un placebo (56,5%). Les interruptions de traitement dues aux événements indésirables d’ordre clinique ou biologique étaient moins fréquentes chez les patients traités par </w:t>
      </w:r>
      <w:proofErr w:type="spellStart"/>
      <w:r>
        <w:rPr>
          <w:lang w:val="fr-FR"/>
        </w:rPr>
        <w:t>irbésartan</w:t>
      </w:r>
      <w:proofErr w:type="spellEnd"/>
      <w:r>
        <w:rPr>
          <w:lang w:val="fr-FR"/>
        </w:rPr>
        <w:t xml:space="preserve"> (3,3%) que chez les patients sous placebo (4,5%). L'incidence des événements indésirables était indépendante de la posologie (dans la fourchette des posologies recommandées), du sexe, de l'âge, de la race ou de la durée du traitement.</w:t>
      </w:r>
    </w:p>
    <w:p w:rsidR="00AD12E7" w:rsidRDefault="00AD12E7">
      <w:pPr>
        <w:pStyle w:val="EMEABodyText"/>
        <w:rPr>
          <w:lang w:val="fr-FR"/>
        </w:rPr>
      </w:pPr>
    </w:p>
    <w:p w:rsidR="00AD12E7" w:rsidRDefault="00AD12E7">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AD12E7" w:rsidRDefault="00AD12E7">
      <w:pPr>
        <w:pStyle w:val="EMEABodyText"/>
        <w:rPr>
          <w:lang w:val="fr-FR"/>
        </w:rPr>
      </w:pPr>
    </w:p>
    <w:p w:rsidR="00AD12E7" w:rsidRDefault="00AD12E7">
      <w:pPr>
        <w:pStyle w:val="EMEABodyText"/>
        <w:rPr>
          <w:lang w:val="fr-FR"/>
        </w:rPr>
      </w:pPr>
      <w:r>
        <w:rPr>
          <w:lang w:val="fr-FR"/>
        </w:rPr>
        <w:t>Les effets indésirables suivants ont été rapportés au cours des études cliniques versus placebo dans lesquelles 1965 patients ont reçu de l’</w:t>
      </w:r>
      <w:proofErr w:type="spellStart"/>
      <w:r>
        <w:rPr>
          <w:lang w:val="fr-FR"/>
        </w:rPr>
        <w:t>irbésartan</w:t>
      </w:r>
      <w:proofErr w:type="spellEnd"/>
      <w:r>
        <w:rPr>
          <w:lang w:val="fr-FR"/>
        </w:rPr>
        <w:t>. Chez les patients hypertendus diabétiques ayant une insuffisance rénale chronique et une protéinurie patente, les effets indésirables marqués d’une (*) ont été rapportés en plus chez plus de 2% des patients et en excès par rapport au placebo.</w:t>
      </w:r>
    </w:p>
    <w:p w:rsidR="00AD12E7" w:rsidRDefault="00AD12E7">
      <w:pPr>
        <w:pStyle w:val="EMEABodyText"/>
        <w:rPr>
          <w:lang w:val="fr-FR"/>
        </w:rPr>
      </w:pPr>
    </w:p>
    <w:p w:rsidR="00AD12E7" w:rsidRDefault="00AD12E7">
      <w:pPr>
        <w:pStyle w:val="EMEABodyText"/>
        <w:rPr>
          <w:lang w:val="fr-FR"/>
        </w:rPr>
      </w:pPr>
      <w:r>
        <w:rPr>
          <w:lang w:val="fr-FR"/>
        </w:rPr>
        <w:t>La fréquence des effets indésirables listés ci-après est définie selon la convention suivante: très fréquent (≥ 1/10); fréquent (≥ 1/100 à &lt; 1/10); peu fréquent (≥ 1/1.000 à &lt; 1/100); rare (≥ 1/10.000 à &lt; 1/1.000); très rare (&lt; 1/10.000). Dans chaque groupe de fréquence, les effets indésirables sont présentés par ordre décroissant de gravité.</w:t>
      </w:r>
    </w:p>
    <w:p w:rsidR="00AD12E7" w:rsidRDefault="00AD12E7">
      <w:pPr>
        <w:pStyle w:val="EMEABodyText"/>
        <w:rPr>
          <w:lang w:val="fr-FR"/>
        </w:rPr>
      </w:pPr>
    </w:p>
    <w:p w:rsidR="00AD12E7" w:rsidRDefault="00AD12E7">
      <w:pPr>
        <w:pStyle w:val="EMEABodyText"/>
        <w:rPr>
          <w:lang w:val="fr-FR"/>
        </w:rPr>
      </w:pPr>
      <w:r>
        <w:rPr>
          <w:lang w:val="fr-FR"/>
        </w:rPr>
        <w:t>Les effets indésirables supplémentaires rapportés après commercialisation sont également listés. Ces effets indésirables proviennent des déclarations spontanées.</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hématologiques et du système lymphatique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 </w:t>
      </w:r>
      <w:r>
        <w:rPr>
          <w:lang w:val="fr-FR"/>
        </w:rPr>
        <w:tab/>
      </w:r>
      <w:r w:rsidR="0044599B">
        <w:rPr>
          <w:lang w:val="fr-FR"/>
        </w:rPr>
        <w:t xml:space="preserve">anémie, </w:t>
      </w:r>
      <w:r>
        <w:rPr>
          <w:lang w:val="fr-FR"/>
        </w:rPr>
        <w:t xml:space="preserve">thrombocytopénie </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système immunitaire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 xml:space="preserve">réactions d’hypersensibilité, telles que </w:t>
      </w:r>
      <w:proofErr w:type="spellStart"/>
      <w:r>
        <w:rPr>
          <w:lang w:val="fr-FR"/>
        </w:rPr>
        <w:t>angio-oedème</w:t>
      </w:r>
      <w:proofErr w:type="spellEnd"/>
      <w:r>
        <w:rPr>
          <w:lang w:val="fr-FR"/>
        </w:rPr>
        <w:t>, rash, urticaire, réaction anaphylactique, choc anaphylactique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Troubles du métabolisme et de la nutrition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hyperkaliémie</w:t>
      </w:r>
      <w:r w:rsidR="00D15172">
        <w:rPr>
          <w:lang w:val="fr-FR"/>
        </w:rPr>
        <w:t>, hypoglycémie</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Affections du système nerveux</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Fréquent:</w:t>
      </w:r>
      <w:r>
        <w:rPr>
          <w:lang w:val="fr-FR"/>
        </w:rPr>
        <w:tab/>
        <w:t>sensation de vertige, vertige orthostatique*</w:t>
      </w:r>
    </w:p>
    <w:p w:rsidR="00AD12E7" w:rsidRDefault="00AD12E7">
      <w:pPr>
        <w:pStyle w:val="EMEABodyText"/>
        <w:tabs>
          <w:tab w:val="left" w:pos="2552"/>
        </w:tabs>
        <w:rPr>
          <w:lang w:val="fr-FR"/>
        </w:rPr>
      </w:pPr>
      <w:r>
        <w:rPr>
          <w:lang w:val="fr-FR"/>
        </w:rPr>
        <w:t xml:space="preserve">Fréquence indéterminée: </w:t>
      </w:r>
      <w:r>
        <w:rPr>
          <w:lang w:val="fr-FR"/>
        </w:rPr>
        <w:tab/>
        <w:t>vertige, céphalée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de l'oreille et du labyrinthe</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Fréquence indéterminée:</w:t>
      </w:r>
      <w:r>
        <w:rPr>
          <w:lang w:val="fr-FR"/>
        </w:rPr>
        <w:tab/>
        <w:t>acouphène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cardiaques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Peu fréquent: </w:t>
      </w:r>
      <w:r>
        <w:rPr>
          <w:lang w:val="fr-FR"/>
        </w:rPr>
        <w:tab/>
        <w:t>tachycardie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vasculaires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 xml:space="preserve">Fréquent: </w:t>
      </w:r>
      <w:r>
        <w:rPr>
          <w:lang w:val="fr-FR"/>
        </w:rPr>
        <w:tab/>
        <w:t>hypotension orthostatique*</w:t>
      </w:r>
    </w:p>
    <w:p w:rsidR="00AD12E7" w:rsidRDefault="00AD12E7">
      <w:pPr>
        <w:pStyle w:val="EMEABodyText"/>
        <w:tabs>
          <w:tab w:val="left" w:pos="2552"/>
        </w:tabs>
        <w:rPr>
          <w:lang w:val="fr-FR"/>
        </w:rPr>
      </w:pPr>
      <w:r>
        <w:rPr>
          <w:lang w:val="fr-FR"/>
        </w:rPr>
        <w:t xml:space="preserve">Peu fréquent: </w:t>
      </w:r>
      <w:r>
        <w:rPr>
          <w:lang w:val="fr-FR"/>
        </w:rPr>
        <w:tab/>
        <w:t>bouffée vaso-motrice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respiratoires, thoraciques et médiastinales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Peu fréquent:</w:t>
      </w:r>
      <w:r>
        <w:rPr>
          <w:lang w:val="fr-FR"/>
        </w:rPr>
        <w:tab/>
        <w:t>toux</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gastro-intestinales</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Fréquent:</w:t>
      </w:r>
      <w:r>
        <w:rPr>
          <w:lang w:val="fr-FR"/>
        </w:rPr>
        <w:tab/>
        <w:t>nausée/vomissement</w:t>
      </w:r>
    </w:p>
    <w:p w:rsidR="00AD12E7" w:rsidRDefault="00AD12E7">
      <w:pPr>
        <w:pStyle w:val="EMEABodyText"/>
        <w:tabs>
          <w:tab w:val="left" w:pos="2552"/>
        </w:tabs>
        <w:rPr>
          <w:lang w:val="fr-FR"/>
        </w:rPr>
      </w:pPr>
      <w:r>
        <w:rPr>
          <w:lang w:val="fr-FR"/>
        </w:rPr>
        <w:t xml:space="preserve">Peu fréquent: </w:t>
      </w:r>
      <w:r>
        <w:rPr>
          <w:lang w:val="fr-FR"/>
        </w:rPr>
        <w:tab/>
        <w:t>diarrhée, dyspepsie/brûlure d’estomac</w:t>
      </w:r>
    </w:p>
    <w:p w:rsidR="00AD12E7" w:rsidRDefault="00AD12E7">
      <w:pPr>
        <w:pStyle w:val="EMEABodyText"/>
        <w:tabs>
          <w:tab w:val="left" w:pos="2552"/>
        </w:tabs>
        <w:rPr>
          <w:lang w:val="fr-FR"/>
        </w:rPr>
      </w:pPr>
      <w:r>
        <w:rPr>
          <w:lang w:val="fr-FR"/>
        </w:rPr>
        <w:t xml:space="preserve">Fréquence indéterminée: </w:t>
      </w:r>
      <w:r>
        <w:rPr>
          <w:lang w:val="fr-FR"/>
        </w:rPr>
        <w:tab/>
        <w:t>dysgueusie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Affections hépatobiliaires</w:t>
      </w:r>
    </w:p>
    <w:p w:rsidR="00AD12E7" w:rsidRDefault="00AD12E7">
      <w:pPr>
        <w:pStyle w:val="EMEABodyText"/>
        <w:keepNext/>
        <w:rPr>
          <w:u w:val="single"/>
          <w:lang w:val="fr-FR"/>
        </w:rPr>
      </w:pPr>
    </w:p>
    <w:p w:rsidR="00AD12E7" w:rsidRDefault="00AD12E7">
      <w:pPr>
        <w:pStyle w:val="EMEABodyText"/>
        <w:tabs>
          <w:tab w:val="left" w:pos="2552"/>
        </w:tabs>
        <w:ind w:left="1134" w:hanging="1134"/>
        <w:rPr>
          <w:lang w:val="fr-FR"/>
        </w:rPr>
      </w:pPr>
      <w:r>
        <w:rPr>
          <w:lang w:val="fr-FR"/>
        </w:rPr>
        <w:t xml:space="preserve">Peu fréquent : </w:t>
      </w:r>
      <w:r>
        <w:rPr>
          <w:lang w:val="fr-FR"/>
        </w:rPr>
        <w:tab/>
        <w:t>ictère</w:t>
      </w:r>
    </w:p>
    <w:p w:rsidR="00AD12E7" w:rsidRDefault="00AD12E7">
      <w:pPr>
        <w:pStyle w:val="EMEABodyText"/>
        <w:tabs>
          <w:tab w:val="left" w:pos="2552"/>
        </w:tabs>
        <w:ind w:left="1134" w:hanging="1134"/>
        <w:rPr>
          <w:noProof/>
          <w:lang w:val="fr-FR"/>
        </w:rPr>
      </w:pPr>
      <w:r>
        <w:rPr>
          <w:lang w:val="fr-FR"/>
        </w:rPr>
        <w:t xml:space="preserve">Fréquence indéterminée: </w:t>
      </w:r>
      <w:r>
        <w:rPr>
          <w:lang w:val="fr-FR"/>
        </w:rPr>
        <w:tab/>
        <w:t>hépatite, anomalie de la fonction hépatique</w:t>
      </w:r>
    </w:p>
    <w:p w:rsidR="00AD12E7" w:rsidRDefault="00AD12E7">
      <w:pPr>
        <w:pStyle w:val="EMEABodyText"/>
        <w:tabs>
          <w:tab w:val="left" w:pos="1440"/>
        </w:tabs>
        <w:rPr>
          <w:lang w:val="fr-FR"/>
        </w:rPr>
      </w:pPr>
    </w:p>
    <w:p w:rsidR="00AD12E7" w:rsidRDefault="00AD12E7">
      <w:pPr>
        <w:pStyle w:val="EMEABodyText"/>
        <w:keepNext/>
        <w:rPr>
          <w:noProof/>
          <w:u w:val="single"/>
          <w:lang w:val="fr-FR"/>
        </w:rPr>
      </w:pPr>
      <w:r>
        <w:rPr>
          <w:noProof/>
          <w:u w:val="single"/>
          <w:lang w:val="fr-FR"/>
        </w:rPr>
        <w:t>Affections de la peau et du tissu sous-cutané</w:t>
      </w:r>
    </w:p>
    <w:p w:rsidR="00AD12E7" w:rsidRDefault="00AD12E7">
      <w:pPr>
        <w:pStyle w:val="EMEABodyText"/>
        <w:keepNext/>
        <w:rPr>
          <w:noProof/>
          <w:u w:val="single"/>
          <w:lang w:val="fr-FR"/>
        </w:rPr>
      </w:pPr>
    </w:p>
    <w:p w:rsidR="00AD12E7" w:rsidRDefault="00AD12E7">
      <w:pPr>
        <w:pStyle w:val="EMEABodyText"/>
        <w:tabs>
          <w:tab w:val="left" w:pos="2552"/>
        </w:tabs>
        <w:ind w:left="1134" w:hanging="1134"/>
        <w:rPr>
          <w:lang w:val="fr-FR"/>
        </w:rPr>
      </w:pPr>
      <w:r>
        <w:rPr>
          <w:lang w:val="fr-FR"/>
        </w:rPr>
        <w:t>Fréquence indéterminée:</w:t>
      </w:r>
      <w:r>
        <w:rPr>
          <w:lang w:val="fr-FR"/>
        </w:rPr>
        <w:tab/>
        <w:t>v</w:t>
      </w:r>
      <w:r>
        <w:rPr>
          <w:noProof/>
          <w:lang w:val="fr-FR"/>
        </w:rPr>
        <w:t>ascularite leukocytoclasique</w:t>
      </w:r>
    </w:p>
    <w:p w:rsidR="00AD12E7" w:rsidRDefault="00AD12E7">
      <w:pPr>
        <w:pStyle w:val="EMEABodyText"/>
        <w:tabs>
          <w:tab w:val="left" w:pos="1440"/>
        </w:tabs>
        <w:rPr>
          <w:lang w:val="fr-FR"/>
        </w:rPr>
      </w:pPr>
    </w:p>
    <w:p w:rsidR="00AD12E7" w:rsidRDefault="00AD12E7">
      <w:pPr>
        <w:pStyle w:val="EMEABodyText"/>
        <w:keepNext/>
        <w:rPr>
          <w:u w:val="single"/>
          <w:lang w:val="fr-FR"/>
        </w:rPr>
      </w:pPr>
      <w:r>
        <w:rPr>
          <w:u w:val="single"/>
          <w:lang w:val="fr-FR"/>
        </w:rPr>
        <w:t xml:space="preserve">Affections </w:t>
      </w:r>
      <w:proofErr w:type="spellStart"/>
      <w:r>
        <w:rPr>
          <w:u w:val="single"/>
          <w:lang w:val="fr-FR"/>
        </w:rPr>
        <w:t>musculo-squelettiques</w:t>
      </w:r>
      <w:proofErr w:type="spellEnd"/>
      <w:r>
        <w:rPr>
          <w:u w:val="single"/>
          <w:lang w:val="fr-FR"/>
        </w:rPr>
        <w:t xml:space="preserve"> et systémiques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Fréquent: </w:t>
      </w:r>
      <w:r>
        <w:rPr>
          <w:lang w:val="fr-FR"/>
        </w:rPr>
        <w:tab/>
        <w:t xml:space="preserve">douleur </w:t>
      </w:r>
      <w:proofErr w:type="spellStart"/>
      <w:r>
        <w:rPr>
          <w:lang w:val="fr-FR"/>
        </w:rPr>
        <w:t>musculo-squelettique</w:t>
      </w:r>
      <w:proofErr w:type="spellEnd"/>
      <w:r>
        <w:rPr>
          <w:lang w:val="fr-FR"/>
        </w:rPr>
        <w:t>*</w:t>
      </w:r>
    </w:p>
    <w:p w:rsidR="00AD12E7" w:rsidRDefault="00AD12E7">
      <w:pPr>
        <w:pStyle w:val="EMEABodyText"/>
        <w:tabs>
          <w:tab w:val="left" w:pos="2552"/>
        </w:tabs>
        <w:rPr>
          <w:lang w:val="fr-FR"/>
        </w:rPr>
      </w:pPr>
      <w:r>
        <w:rPr>
          <w:lang w:val="fr-FR"/>
        </w:rPr>
        <w:t xml:space="preserve">Fréquence indéterminée: </w:t>
      </w:r>
      <w:r>
        <w:rPr>
          <w:lang w:val="fr-FR"/>
        </w:rPr>
        <w:tab/>
        <w:t>arthralgie, myalgie (associée dans certains cas à une augmentation des taux plasmatiques de créatine kinase), crampe musculaire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du rein et des voies urinaires</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Fréquence indéterminée: </w:t>
      </w:r>
      <w:r>
        <w:rPr>
          <w:lang w:val="fr-FR"/>
        </w:rPr>
        <w:tab/>
        <w:t>altération de la fonction rénale y compris des cas d’insuffisance rénale chez des patients à risque (voir rubrique 4.4)</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Affections des organes de reproduction et du sein</w:t>
      </w:r>
    </w:p>
    <w:p w:rsidR="00AD12E7" w:rsidRDefault="00AD12E7">
      <w:pPr>
        <w:pStyle w:val="EMEABodyText"/>
        <w:keepNext/>
        <w:rPr>
          <w:u w:val="single"/>
          <w:lang w:val="fr-FR"/>
        </w:rPr>
      </w:pPr>
    </w:p>
    <w:p w:rsidR="00AD12E7" w:rsidRDefault="00AD12E7">
      <w:pPr>
        <w:pStyle w:val="EMEABodyText"/>
        <w:tabs>
          <w:tab w:val="left" w:pos="2552"/>
        </w:tabs>
        <w:rPr>
          <w:lang w:val="fr-FR"/>
        </w:rPr>
      </w:pPr>
      <w:r>
        <w:rPr>
          <w:lang w:val="fr-FR"/>
        </w:rPr>
        <w:t xml:space="preserve">Peu fréquent: </w:t>
      </w:r>
      <w:r>
        <w:rPr>
          <w:lang w:val="fr-FR"/>
        </w:rPr>
        <w:tab/>
        <w:t>dysfonctionnement sexuel</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Troubles généraux et anomalies au site d’administration</w:t>
      </w:r>
    </w:p>
    <w:p w:rsidR="00AD12E7" w:rsidRDefault="00AD12E7">
      <w:pPr>
        <w:pStyle w:val="EMEABodyText"/>
        <w:keepNext/>
        <w:rPr>
          <w:u w:val="single"/>
          <w:lang w:val="fr-FR"/>
        </w:rPr>
      </w:pPr>
    </w:p>
    <w:p w:rsidR="00AD12E7" w:rsidRDefault="00AD12E7">
      <w:pPr>
        <w:pStyle w:val="EMEABodyText"/>
        <w:keepNext/>
        <w:tabs>
          <w:tab w:val="left" w:pos="2552"/>
        </w:tabs>
        <w:rPr>
          <w:lang w:val="fr-FR"/>
        </w:rPr>
      </w:pPr>
      <w:r>
        <w:rPr>
          <w:lang w:val="fr-FR"/>
        </w:rPr>
        <w:t xml:space="preserve">Fréquent: </w:t>
      </w:r>
      <w:r>
        <w:rPr>
          <w:lang w:val="fr-FR"/>
        </w:rPr>
        <w:tab/>
        <w:t>fatigue</w:t>
      </w:r>
    </w:p>
    <w:p w:rsidR="00AD12E7" w:rsidRDefault="00AD12E7">
      <w:pPr>
        <w:pStyle w:val="EMEABodyText"/>
        <w:tabs>
          <w:tab w:val="left" w:pos="2552"/>
        </w:tabs>
        <w:rPr>
          <w:lang w:val="fr-FR"/>
        </w:rPr>
      </w:pPr>
      <w:r>
        <w:rPr>
          <w:lang w:val="fr-FR"/>
        </w:rPr>
        <w:t>Peu fréquent:</w:t>
      </w:r>
      <w:r>
        <w:rPr>
          <w:lang w:val="fr-FR"/>
        </w:rPr>
        <w:tab/>
        <w:t>douleur thoracique</w:t>
      </w:r>
    </w:p>
    <w:p w:rsidR="00AD12E7" w:rsidRDefault="00AD12E7">
      <w:pPr>
        <w:pStyle w:val="EMEABodyText"/>
        <w:keepNext/>
        <w:rPr>
          <w:i/>
          <w:u w:val="single"/>
          <w:lang w:val="fr-FR"/>
        </w:rPr>
      </w:pPr>
    </w:p>
    <w:p w:rsidR="00AD12E7" w:rsidRDefault="00AD12E7">
      <w:pPr>
        <w:pStyle w:val="EMEABodyText"/>
        <w:keepNext/>
        <w:rPr>
          <w:u w:val="single"/>
          <w:lang w:val="fr-FR"/>
        </w:rPr>
      </w:pPr>
      <w:r>
        <w:rPr>
          <w:u w:val="single"/>
          <w:lang w:val="fr-FR"/>
        </w:rPr>
        <w:t>Investigations</w:t>
      </w:r>
    </w:p>
    <w:p w:rsidR="00AD12E7" w:rsidRDefault="00AD12E7">
      <w:pPr>
        <w:pStyle w:val="EMEABodyText"/>
        <w:keepNext/>
        <w:rPr>
          <w:u w:val="single"/>
          <w:lang w:val="fr-FR"/>
        </w:rPr>
      </w:pPr>
    </w:p>
    <w:p w:rsidR="00AD12E7" w:rsidRDefault="00AD12E7">
      <w:pPr>
        <w:pStyle w:val="EMEABodyText"/>
        <w:tabs>
          <w:tab w:val="left" w:pos="1418"/>
        </w:tabs>
        <w:ind w:left="1418" w:hanging="1418"/>
        <w:rPr>
          <w:lang w:val="fr-FR"/>
        </w:rPr>
      </w:pPr>
      <w:r>
        <w:rPr>
          <w:lang w:val="fr-FR"/>
        </w:rPr>
        <w:t>Très fréquent:</w:t>
      </w:r>
      <w:r>
        <w:rPr>
          <w:lang w:val="fr-FR"/>
        </w:rPr>
        <w:tab/>
        <w:t xml:space="preserve">Une hyperkaliémie* est survenue plus souvent chez les patients diabétiques traités par </w:t>
      </w:r>
      <w:proofErr w:type="spellStart"/>
      <w:r>
        <w:rPr>
          <w:lang w:val="fr-FR"/>
        </w:rPr>
        <w:t>irbésartan</w:t>
      </w:r>
      <w:proofErr w:type="spellEnd"/>
      <w:r>
        <w:rPr>
          <w:lang w:val="fr-FR"/>
        </w:rPr>
        <w:t xml:space="preserve"> que chez ceux traités par placebo. Chez les patients hypertendus diabétiques ayant une microalbuminurie et une fonction rénale normale, une hyperkaliémie (≥ 5,5 mEq/l) est survenue chez 29,4% (c'est-à-dire très fréquemment) des patients du groupe </w:t>
      </w:r>
      <w:proofErr w:type="spellStart"/>
      <w:r>
        <w:rPr>
          <w:lang w:val="fr-FR"/>
        </w:rPr>
        <w:t>irbésartan</w:t>
      </w:r>
      <w:proofErr w:type="spellEnd"/>
      <w:r>
        <w:rPr>
          <w:lang w:val="fr-FR"/>
        </w:rPr>
        <w:t xml:space="preserve"> 300 mg et chez 22% des patients du groupe placebo.</w:t>
      </w:r>
    </w:p>
    <w:p w:rsidR="00AD12E7" w:rsidRDefault="00AD12E7">
      <w:pPr>
        <w:pStyle w:val="EMEABodyText"/>
        <w:tabs>
          <w:tab w:val="left" w:pos="1418"/>
        </w:tabs>
        <w:ind w:left="1418" w:hanging="1418"/>
        <w:rPr>
          <w:lang w:val="fr-FR"/>
        </w:rPr>
      </w:pPr>
      <w:r>
        <w:rPr>
          <w:lang w:val="fr-FR"/>
        </w:rPr>
        <w:tab/>
        <w:t xml:space="preserve">Chez les patients hypertendus diabétiques ayant une insuffisance rénale chronique et une protéinurie patente, une hyperkaliémie (≥ 5,5 mEq/l) est survenue chez 46,3% des patients du groupe </w:t>
      </w:r>
      <w:proofErr w:type="spellStart"/>
      <w:r>
        <w:rPr>
          <w:lang w:val="fr-FR"/>
        </w:rPr>
        <w:t>irbésartan</w:t>
      </w:r>
      <w:proofErr w:type="spellEnd"/>
      <w:r>
        <w:rPr>
          <w:lang w:val="fr-FR"/>
        </w:rPr>
        <w:t xml:space="preserve"> et 26,3% des patients du groupe placebo.</w:t>
      </w:r>
    </w:p>
    <w:p w:rsidR="00AD12E7" w:rsidRDefault="00AD12E7">
      <w:pPr>
        <w:pStyle w:val="EMEABodyText"/>
        <w:tabs>
          <w:tab w:val="left" w:pos="1418"/>
        </w:tabs>
        <w:ind w:left="1418" w:hanging="1418"/>
        <w:rPr>
          <w:lang w:val="fr-FR"/>
        </w:rPr>
      </w:pPr>
      <w:r>
        <w:rPr>
          <w:lang w:val="fr-FR"/>
        </w:rPr>
        <w:t>Fréquent:</w:t>
      </w:r>
      <w:r>
        <w:rPr>
          <w:lang w:val="fr-FR"/>
        </w:rPr>
        <w:tab/>
        <w:t xml:space="preserve">des augmentations significatives de la créatine kinase plasmatique ont été observées fréquemment (1,7%) chez les sujets traités par </w:t>
      </w:r>
      <w:proofErr w:type="spellStart"/>
      <w:r>
        <w:rPr>
          <w:lang w:val="fr-FR"/>
        </w:rPr>
        <w:t>irbésartan</w:t>
      </w:r>
      <w:proofErr w:type="spellEnd"/>
      <w:r>
        <w:rPr>
          <w:lang w:val="fr-FR"/>
        </w:rPr>
        <w:t xml:space="preserve">. Aucune de ces augmentations n’a été associée à des événements </w:t>
      </w:r>
      <w:proofErr w:type="spellStart"/>
      <w:r>
        <w:rPr>
          <w:lang w:val="fr-FR"/>
        </w:rPr>
        <w:t>musculo-squelettiques</w:t>
      </w:r>
      <w:proofErr w:type="spellEnd"/>
      <w:r>
        <w:rPr>
          <w:lang w:val="fr-FR"/>
        </w:rPr>
        <w:t xml:space="preserve"> cliniquement identifiables.</w:t>
      </w:r>
    </w:p>
    <w:p w:rsidR="00AD12E7" w:rsidRDefault="00AD12E7">
      <w:pPr>
        <w:pStyle w:val="EMEABodyText"/>
        <w:ind w:left="1440"/>
        <w:rPr>
          <w:lang w:val="fr-FR"/>
        </w:rPr>
      </w:pPr>
      <w:r>
        <w:rPr>
          <w:lang w:val="fr-FR"/>
        </w:rPr>
        <w:t>Chez 1,7% des patients hypertendus ayant une atteinte rénale diabétique avancée traitée par l'</w:t>
      </w:r>
      <w:proofErr w:type="spellStart"/>
      <w:r>
        <w:rPr>
          <w:lang w:val="fr-FR"/>
        </w:rPr>
        <w:t>irbésartan</w:t>
      </w:r>
      <w:proofErr w:type="spellEnd"/>
      <w:r>
        <w:rPr>
          <w:lang w:val="fr-FR"/>
        </w:rPr>
        <w:t>, une diminution de l’hémoglobine*, non cliniquement significative a été observé.</w:t>
      </w:r>
    </w:p>
    <w:p w:rsidR="00AD12E7" w:rsidRDefault="00AD12E7">
      <w:pPr>
        <w:pStyle w:val="EMEABodyText"/>
        <w:rPr>
          <w:lang w:val="fr-FR"/>
        </w:rPr>
      </w:pPr>
    </w:p>
    <w:p w:rsidR="00AD12E7" w:rsidRDefault="00AD12E7">
      <w:pPr>
        <w:pStyle w:val="EMEABodyText"/>
        <w:keepNext/>
        <w:rPr>
          <w:noProof/>
          <w:u w:val="single"/>
          <w:lang w:val="fr-FR"/>
        </w:rPr>
      </w:pPr>
      <w:r>
        <w:rPr>
          <w:noProof/>
          <w:u w:val="single"/>
          <w:lang w:val="fr-FR"/>
        </w:rPr>
        <w:t>Population pédiatrique</w:t>
      </w:r>
    </w:p>
    <w:p w:rsidR="00AD12E7" w:rsidRDefault="00AD12E7">
      <w:pPr>
        <w:pStyle w:val="EMEABodyText"/>
        <w:keepNext/>
        <w:rPr>
          <w:noProof/>
          <w:u w:val="single"/>
          <w:lang w:val="fr-FR"/>
        </w:rPr>
      </w:pPr>
    </w:p>
    <w:p w:rsidR="00AD12E7" w:rsidRDefault="00AD12E7">
      <w:pPr>
        <w:pStyle w:val="EMEABodyText"/>
        <w:rPr>
          <w:noProof/>
          <w:lang w:val="fr-FR"/>
        </w:rPr>
      </w:pPr>
      <w:r>
        <w:rPr>
          <w:noProof/>
          <w:lang w:val="fr-FR"/>
        </w:rPr>
        <w:t>Dans une étude randomisée ayant inclus 318 enfants et adolescents hypertendus âgés de 6 à 16 ans, les effets indésirables suivants ont été rapportés pendant la phase en double aveugle de 3 semaines: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AD12E7" w:rsidRDefault="00AD12E7">
      <w:pPr>
        <w:pStyle w:val="EMEABodyText"/>
        <w:rPr>
          <w:lang w:val="fr-FR"/>
        </w:rPr>
      </w:pPr>
    </w:p>
    <w:p w:rsidR="00AD12E7" w:rsidRDefault="00AD12E7">
      <w:pPr>
        <w:autoSpaceDE w:val="0"/>
        <w:autoSpaceDN w:val="0"/>
        <w:adjustRightInd w:val="0"/>
        <w:jc w:val="both"/>
        <w:rPr>
          <w:szCs w:val="22"/>
          <w:u w:val="single"/>
          <w:lang w:val="fr-BE"/>
        </w:rPr>
      </w:pPr>
      <w:r>
        <w:rPr>
          <w:szCs w:val="22"/>
          <w:u w:val="single"/>
          <w:lang w:val="fr-BE"/>
        </w:rPr>
        <w:t>Déclaration des effets indésirables suspectés</w:t>
      </w:r>
    </w:p>
    <w:p w:rsidR="00AD12E7" w:rsidRDefault="00AD12E7">
      <w:pPr>
        <w:autoSpaceDE w:val="0"/>
        <w:autoSpaceDN w:val="0"/>
        <w:adjustRightInd w:val="0"/>
        <w:jc w:val="both"/>
        <w:rPr>
          <w:szCs w:val="22"/>
          <w:u w:val="single"/>
          <w:lang w:val="fr-BE"/>
        </w:rPr>
      </w:pPr>
    </w:p>
    <w:p w:rsidR="00AD12E7" w:rsidRDefault="00AD12E7">
      <w:pPr>
        <w:pStyle w:val="EMEABodyText"/>
        <w:rPr>
          <w:szCs w:val="22"/>
          <w:lang w:val="fr-FR"/>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6" w:history="1">
        <w:r>
          <w:rPr>
            <w:rStyle w:val="Hyperlink"/>
            <w:szCs w:val="22"/>
            <w:highlight w:val="lightGray"/>
            <w:lang w:val="fr-FR"/>
          </w:rPr>
          <w:t>Annexe V</w:t>
        </w:r>
      </w:hyperlink>
      <w:r>
        <w:rPr>
          <w:szCs w:val="22"/>
          <w:lang w:val="fr-FR"/>
        </w:rPr>
        <w:t>.</w:t>
      </w:r>
    </w:p>
    <w:p w:rsidR="00AD12E7" w:rsidRDefault="00AD12E7">
      <w:pPr>
        <w:pStyle w:val="EMEABodyText"/>
        <w:rPr>
          <w:lang w:val="fr-FR"/>
        </w:rPr>
      </w:pPr>
    </w:p>
    <w:p w:rsidR="00AD12E7" w:rsidRDefault="00AD12E7">
      <w:pPr>
        <w:pStyle w:val="EMEAHeading2"/>
        <w:rPr>
          <w:lang w:val="fr-FR"/>
        </w:rPr>
      </w:pPr>
      <w:r>
        <w:rPr>
          <w:lang w:val="fr-FR"/>
        </w:rPr>
        <w:t>4.9</w:t>
      </w:r>
      <w:r>
        <w:rPr>
          <w:lang w:val="fr-FR"/>
        </w:rPr>
        <w:tab/>
        <w:t>Surdosage</w:t>
      </w:r>
    </w:p>
    <w:p w:rsidR="00AD12E7" w:rsidRDefault="00AD12E7">
      <w:pPr>
        <w:pStyle w:val="EMEAHeading2"/>
        <w:rPr>
          <w:lang w:val="fr-FR"/>
        </w:rPr>
      </w:pPr>
    </w:p>
    <w:p w:rsidR="00AD12E7" w:rsidRDefault="00AD12E7">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w:t>
      </w:r>
      <w:proofErr w:type="spellStart"/>
      <w:r>
        <w:rPr>
          <w:lang w:val="fr-FR"/>
        </w:rPr>
        <w:t>irbésartan</w:t>
      </w:r>
      <w:proofErr w:type="spellEnd"/>
      <w:r>
        <w:rPr>
          <w:lang w:val="fr-FR"/>
        </w:rPr>
        <w:t>.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w:t>
      </w:r>
      <w:proofErr w:type="spellStart"/>
      <w:r>
        <w:rPr>
          <w:lang w:val="fr-FR"/>
        </w:rPr>
        <w:t>irbésartan</w:t>
      </w:r>
      <w:proofErr w:type="spellEnd"/>
      <w:r>
        <w:rPr>
          <w:lang w:val="fr-FR"/>
        </w:rPr>
        <w:t xml:space="preserve"> n'est pas </w:t>
      </w:r>
      <w:proofErr w:type="spellStart"/>
      <w:r>
        <w:rPr>
          <w:lang w:val="fr-FR"/>
        </w:rPr>
        <w:t>hémodialysable</w:t>
      </w:r>
      <w:proofErr w:type="spellEnd"/>
      <w:r>
        <w:rPr>
          <w:lang w:val="fr-FR"/>
        </w:rPr>
        <w: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t>PROPRIÉTÉS PHARMACOLOGIQUES</w:t>
      </w:r>
    </w:p>
    <w:p w:rsidR="00AD12E7" w:rsidRDefault="00AD12E7">
      <w:pPr>
        <w:pStyle w:val="EMEAHeading1"/>
        <w:rPr>
          <w:lang w:val="fr-FR"/>
        </w:rPr>
      </w:pPr>
    </w:p>
    <w:p w:rsidR="00AD12E7" w:rsidRDefault="00AD12E7">
      <w:pPr>
        <w:pStyle w:val="EMEAHeading2"/>
        <w:rPr>
          <w:lang w:val="fr-FR"/>
        </w:rPr>
      </w:pPr>
      <w:r>
        <w:rPr>
          <w:lang w:val="fr-FR"/>
        </w:rPr>
        <w:t>5.1</w:t>
      </w:r>
      <w:r>
        <w:rPr>
          <w:lang w:val="fr-FR"/>
        </w:rPr>
        <w:tab/>
        <w:t>Propriétés pharmacodynamiques</w:t>
      </w:r>
    </w:p>
    <w:p w:rsidR="00AD12E7" w:rsidRDefault="00AD12E7">
      <w:pPr>
        <w:pStyle w:val="EMEAHeading2"/>
        <w:rPr>
          <w:lang w:val="fr-FR"/>
        </w:rPr>
      </w:pPr>
    </w:p>
    <w:p w:rsidR="00AD12E7" w:rsidRDefault="00AD12E7">
      <w:pPr>
        <w:pStyle w:val="EMEABodyText"/>
        <w:rPr>
          <w:lang w:val="fr-FR"/>
        </w:rPr>
      </w:pPr>
      <w:r>
        <w:rPr>
          <w:lang w:val="fr-FR"/>
        </w:rPr>
        <w:t>Classe pharmacothérapeutique: Antagonistes des récepteurs de l'angiotensine-II,</w:t>
      </w:r>
    </w:p>
    <w:p w:rsidR="00AD12E7" w:rsidRDefault="00AD12E7">
      <w:pPr>
        <w:pStyle w:val="EMEABodyText"/>
        <w:rPr>
          <w:lang w:val="fr-FR"/>
        </w:rPr>
      </w:pPr>
    </w:p>
    <w:p w:rsidR="00AD12E7" w:rsidRDefault="00AD12E7">
      <w:pPr>
        <w:pStyle w:val="EMEABodyText"/>
        <w:rPr>
          <w:lang w:val="fr-FR"/>
        </w:rPr>
      </w:pPr>
      <w:r>
        <w:rPr>
          <w:lang w:val="fr-FR"/>
        </w:rPr>
        <w:t>code ATC C09C A04.</w:t>
      </w:r>
    </w:p>
    <w:p w:rsidR="00AD12E7" w:rsidRDefault="00AD12E7">
      <w:pPr>
        <w:pStyle w:val="EMEABodyText"/>
        <w:rPr>
          <w:lang w:val="fr-FR"/>
        </w:rPr>
      </w:pPr>
    </w:p>
    <w:p w:rsidR="00AD12E7" w:rsidRDefault="00AD12E7">
      <w:pPr>
        <w:pStyle w:val="EMEABodyText"/>
        <w:rPr>
          <w:lang w:val="fr-FR"/>
        </w:rPr>
      </w:pPr>
      <w:r>
        <w:rPr>
          <w:u w:val="single"/>
          <w:lang w:val="fr-FR"/>
        </w:rPr>
        <w:t>Mécanisme d’action</w:t>
      </w:r>
      <w:r>
        <w:rPr>
          <w:lang w:val="fr-FR"/>
        </w:rPr>
        <w:t xml:space="preserve">: </w:t>
      </w:r>
      <w:proofErr w:type="spellStart"/>
      <w:r>
        <w:rPr>
          <w:lang w:val="fr-FR"/>
        </w:rPr>
        <w:t>irbésartan</w:t>
      </w:r>
      <w:proofErr w:type="spellEnd"/>
      <w:r>
        <w:rPr>
          <w:lang w:val="fr-FR"/>
        </w:rPr>
        <w:t xml:space="preserve"> est un antagoniste sélectif puissant des récepteurs de l'angiotensine-II (type AT</w:t>
      </w:r>
      <w:r>
        <w:rPr>
          <w:vertAlign w:val="subscript"/>
          <w:lang w:val="fr-FR"/>
        </w:rPr>
        <w:t>1</w:t>
      </w:r>
      <w:r>
        <w:rPr>
          <w:lang w:val="fr-FR"/>
        </w:rPr>
        <w:t xml:space="preserve">), actif par voie orale. </w:t>
      </w:r>
      <w:proofErr w:type="spellStart"/>
      <w:r>
        <w:rPr>
          <w:lang w:val="fr-FR"/>
        </w:rPr>
        <w:t>Irbésartan</w:t>
      </w:r>
      <w:proofErr w:type="spellEnd"/>
      <w:r>
        <w:rPr>
          <w:lang w:val="fr-FR"/>
        </w:rPr>
        <w:t xml:space="preserve"> bloque tous les effets de l'angiotensine-II, faisant intervenir les récepteurs AT</w:t>
      </w:r>
      <w:r>
        <w:rPr>
          <w:vertAlign w:val="subscript"/>
          <w:lang w:val="fr-FR"/>
        </w:rPr>
        <w:t>1</w:t>
      </w:r>
      <w:r>
        <w:rPr>
          <w:lang w:val="fr-FR"/>
        </w:rPr>
        <w:t>, indépendamment de l'origine ou de la voie de synthèse de l'angiotensine-II. L'antagonisme sélectif des récepteurs de l'angiotensine-II (AT</w:t>
      </w:r>
      <w:r>
        <w:rPr>
          <w:vertAlign w:val="subscript"/>
          <w:lang w:val="fr-FR"/>
        </w:rPr>
        <w:t>1</w:t>
      </w:r>
      <w:r>
        <w:rPr>
          <w:lang w:val="fr-FR"/>
        </w:rPr>
        <w:t>) provoque une élévation des taux plasmatiques de rénine et des taux d'angiotensine-II et une baisse de la concentration plasmatique d'aldostérone. La kaliémie n'est pas modifiée de façon significative par l'</w:t>
      </w:r>
      <w:proofErr w:type="spellStart"/>
      <w:r>
        <w:rPr>
          <w:lang w:val="fr-FR"/>
        </w:rPr>
        <w:t>irbésartan</w:t>
      </w:r>
      <w:proofErr w:type="spellEnd"/>
      <w:r>
        <w:rPr>
          <w:lang w:val="fr-FR"/>
        </w:rPr>
        <w:t xml:space="preserve"> seul aux doses recommandées. L'</w:t>
      </w:r>
      <w:proofErr w:type="spellStart"/>
      <w:r>
        <w:rPr>
          <w:lang w:val="fr-FR"/>
        </w:rPr>
        <w:t>irbésartan</w:t>
      </w:r>
      <w:proofErr w:type="spellEnd"/>
      <w:r>
        <w:rPr>
          <w:lang w:val="fr-FR"/>
        </w:rPr>
        <w:t xml:space="preserve"> n'inhibe pas l'ECA (</w:t>
      </w:r>
      <w:proofErr w:type="spellStart"/>
      <w:r>
        <w:rPr>
          <w:lang w:val="fr-FR"/>
        </w:rPr>
        <w:t>kininase</w:t>
      </w:r>
      <w:proofErr w:type="spellEnd"/>
      <w:r>
        <w:rPr>
          <w:lang w:val="fr-FR"/>
        </w:rPr>
        <w:t>-II), enzyme qui génère la formation d'angiotensine-II et qui dégrade également la bradykinine en métabolites inactifs. L'</w:t>
      </w:r>
      <w:proofErr w:type="spellStart"/>
      <w:r>
        <w:rPr>
          <w:lang w:val="fr-FR"/>
        </w:rPr>
        <w:t>irbésartan</w:t>
      </w:r>
      <w:proofErr w:type="spellEnd"/>
      <w:r>
        <w:rPr>
          <w:lang w:val="fr-FR"/>
        </w:rPr>
        <w:t xml:space="preserve"> ne nécessite pas une activation métabolique pour être actif.</w:t>
      </w:r>
    </w:p>
    <w:p w:rsidR="00AD12E7" w:rsidRDefault="00AD12E7">
      <w:pPr>
        <w:pStyle w:val="EMEABodyText"/>
        <w:rPr>
          <w:lang w:val="fr-FR"/>
        </w:rPr>
      </w:pPr>
    </w:p>
    <w:p w:rsidR="00AD12E7" w:rsidRDefault="00AD12E7">
      <w:pPr>
        <w:pStyle w:val="EMEAHeading2"/>
        <w:rPr>
          <w:b w:val="0"/>
          <w:u w:val="single"/>
          <w:lang w:val="fr-FR"/>
        </w:rPr>
      </w:pPr>
      <w:r>
        <w:rPr>
          <w:b w:val="0"/>
          <w:u w:val="single"/>
          <w:lang w:val="fr-FR"/>
        </w:rPr>
        <w:t>Efficacité clinique</w:t>
      </w:r>
    </w:p>
    <w:p w:rsidR="00AD12E7" w:rsidRDefault="00AD12E7">
      <w:pPr>
        <w:pStyle w:val="EMEAHeading2"/>
        <w:rPr>
          <w:u w:val="single"/>
          <w:lang w:val="fr-FR"/>
        </w:rPr>
      </w:pPr>
    </w:p>
    <w:p w:rsidR="00AD12E7" w:rsidRDefault="00AD12E7">
      <w:pPr>
        <w:pStyle w:val="EMEABodyText"/>
        <w:keepNext/>
        <w:rPr>
          <w:i/>
          <w:lang w:val="fr-FR"/>
        </w:rPr>
      </w:pPr>
      <w:r>
        <w:rPr>
          <w:i/>
          <w:lang w:val="fr-FR"/>
        </w:rPr>
        <w:t>Hypertension</w:t>
      </w:r>
    </w:p>
    <w:p w:rsidR="00AD12E7" w:rsidRDefault="00AD12E7">
      <w:pPr>
        <w:pStyle w:val="EMEABodyText"/>
        <w:keepNext/>
        <w:rPr>
          <w:i/>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8-13/5-8 mm Hg (PAS/PAD) à la 24ème heure après la prise (vallée). Cette baisse est supérieure à celle observée sous placebo.</w:t>
      </w:r>
    </w:p>
    <w:p w:rsidR="00AD12E7" w:rsidRDefault="00AD12E7">
      <w:pPr>
        <w:pStyle w:val="EMEABodyText"/>
        <w:rPr>
          <w:lang w:val="fr-FR"/>
        </w:rPr>
      </w:pPr>
    </w:p>
    <w:p w:rsidR="00AD12E7" w:rsidRDefault="00AD12E7">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AD12E7" w:rsidRDefault="00AD12E7">
      <w:pPr>
        <w:pStyle w:val="EMEABodyText"/>
        <w:rPr>
          <w:lang w:val="fr-FR"/>
        </w:rPr>
      </w:pPr>
    </w:p>
    <w:p w:rsidR="00AD12E7" w:rsidRDefault="00AD12E7">
      <w:pPr>
        <w:pStyle w:val="EMEABodyText"/>
        <w:rPr>
          <w:lang w:val="fr-FR"/>
        </w:rPr>
      </w:pPr>
      <w:r>
        <w:rPr>
          <w:lang w:val="fr-FR"/>
        </w:rPr>
        <w:t xml:space="preserve">L'effet antihypertenseur de </w:t>
      </w:r>
      <w:proofErr w:type="spellStart"/>
      <w:r>
        <w:rPr>
          <w:lang w:val="fr-FR"/>
        </w:rPr>
        <w:t>Karvea</w:t>
      </w:r>
      <w:proofErr w:type="spellEnd"/>
      <w:r>
        <w:rPr>
          <w:lang w:val="fr-FR"/>
        </w:rPr>
        <w:t xml:space="preserve">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AD12E7" w:rsidRDefault="00AD12E7">
      <w:pPr>
        <w:pStyle w:val="EMEABodyText"/>
        <w:rPr>
          <w:lang w:val="fr-FR"/>
        </w:rPr>
      </w:pPr>
    </w:p>
    <w:p w:rsidR="00AD12E7" w:rsidRDefault="00AD12E7">
      <w:pPr>
        <w:pStyle w:val="EMEABodyText"/>
        <w:rPr>
          <w:lang w:val="fr-FR"/>
        </w:rPr>
      </w:pPr>
      <w:r>
        <w:rPr>
          <w:lang w:val="fr-FR"/>
        </w:rPr>
        <w:t>Les effets antihypertenseurs de l'</w:t>
      </w:r>
      <w:proofErr w:type="spellStart"/>
      <w:r>
        <w:rPr>
          <w:lang w:val="fr-FR"/>
        </w:rPr>
        <w:t>irbésartan</w:t>
      </w:r>
      <w:proofErr w:type="spellEnd"/>
      <w:r>
        <w:rPr>
          <w:lang w:val="fr-FR"/>
        </w:rPr>
        <w:t xml:space="preserve"> et des diurétiques thiazidiques sont additifs. Chez les patients qui ne sont pas contrôlés de façon adéquate par l'</w:t>
      </w:r>
      <w:proofErr w:type="spellStart"/>
      <w:r>
        <w:rPr>
          <w:lang w:val="fr-FR"/>
        </w:rPr>
        <w:t>irbésartan</w:t>
      </w:r>
      <w:proofErr w:type="spellEnd"/>
      <w:r>
        <w:rPr>
          <w:lang w:val="fr-FR"/>
        </w:rPr>
        <w:t xml:space="preserve"> seul, l'addition d’une faible dose d’hydrochlorothiazide (12,5 mg) à l'</w:t>
      </w:r>
      <w:proofErr w:type="spellStart"/>
      <w:r>
        <w:rPr>
          <w:lang w:val="fr-FR"/>
        </w:rPr>
        <w:t>irbésartan</w:t>
      </w:r>
      <w:proofErr w:type="spellEnd"/>
      <w:r>
        <w:rPr>
          <w:lang w:val="fr-FR"/>
        </w:rPr>
        <w:t xml:space="preserve"> en une prise quotidienne produit une baisse plus importante de la PA, ajustée par rapport au placebo, 24 heures après la prise (vallée), de 7-10/3-6 mm Hg (PAS/PAD).</w:t>
      </w:r>
    </w:p>
    <w:p w:rsidR="00AD12E7" w:rsidRDefault="00AD12E7">
      <w:pPr>
        <w:pStyle w:val="EMEABodyText"/>
        <w:rPr>
          <w:lang w:val="fr-FR"/>
        </w:rPr>
      </w:pPr>
    </w:p>
    <w:p w:rsidR="00AD12E7" w:rsidRDefault="00AD12E7">
      <w:pPr>
        <w:pStyle w:val="EMEABodyText"/>
        <w:rPr>
          <w:lang w:val="fr-FR"/>
        </w:rPr>
      </w:pPr>
      <w:r>
        <w:rPr>
          <w:lang w:val="fr-FR"/>
        </w:rPr>
        <w:t xml:space="preserve">L'efficacité de </w:t>
      </w:r>
      <w:proofErr w:type="spellStart"/>
      <w:r>
        <w:rPr>
          <w:lang w:val="fr-FR"/>
        </w:rPr>
        <w:t>Karvea</w:t>
      </w:r>
      <w:proofErr w:type="spellEnd"/>
      <w:r>
        <w:rPr>
          <w:lang w:val="fr-FR"/>
        </w:rPr>
        <w:t xml:space="preserve"> est indépendante de l'âge ou du sexe. Comme pour les autres médicaments agissant sur le système rénine-angiotensine, les patients noirs hypertendus présentent une réponse notablement moindre à l'</w:t>
      </w:r>
      <w:proofErr w:type="spellStart"/>
      <w:r>
        <w:rPr>
          <w:lang w:val="fr-FR"/>
        </w:rPr>
        <w:t>irbésartan</w:t>
      </w:r>
      <w:proofErr w:type="spellEnd"/>
      <w:r>
        <w:rPr>
          <w:lang w:val="fr-FR"/>
        </w:rPr>
        <w:t xml:space="preserve"> administré seul. Quand l'</w:t>
      </w:r>
      <w:proofErr w:type="spellStart"/>
      <w:r>
        <w:rPr>
          <w:lang w:val="fr-FR"/>
        </w:rPr>
        <w:t>irbésartan</w:t>
      </w:r>
      <w:proofErr w:type="spellEnd"/>
      <w:r>
        <w:rPr>
          <w:lang w:val="fr-FR"/>
        </w:rPr>
        <w:t xml:space="preserve"> est administré en association avec une faible dose d’hydrochlorothiazide (par exemple 12,5 mg par jour), la réponse antihypertensive des patients noirs rejoint celle des patients blancs.</w:t>
      </w:r>
    </w:p>
    <w:p w:rsidR="00AD12E7" w:rsidRDefault="00AD12E7">
      <w:pPr>
        <w:pStyle w:val="EMEABodyText"/>
        <w:rPr>
          <w:lang w:val="fr-FR"/>
        </w:rPr>
      </w:pPr>
    </w:p>
    <w:p w:rsidR="00AD12E7" w:rsidRDefault="00AD12E7">
      <w:pPr>
        <w:pStyle w:val="EMEABodyText"/>
        <w:rPr>
          <w:lang w:val="fr-FR"/>
        </w:rPr>
      </w:pPr>
      <w:r>
        <w:rPr>
          <w:lang w:val="fr-FR"/>
        </w:rPr>
        <w:t>Il n’y a pas d’effet cliniquement significatif sur l'uricémie ou sur l'uricurie.</w:t>
      </w:r>
    </w:p>
    <w:p w:rsidR="00AD12E7" w:rsidRDefault="00AD12E7">
      <w:pPr>
        <w:pStyle w:val="EMEABodyText"/>
        <w:rPr>
          <w:lang w:val="fr-FR"/>
        </w:rPr>
      </w:pPr>
    </w:p>
    <w:p w:rsidR="00AD12E7" w:rsidRDefault="00AD12E7">
      <w:pPr>
        <w:pStyle w:val="EMEABodyText"/>
        <w:keepNext/>
        <w:rPr>
          <w:i/>
          <w:lang w:val="fr-FR"/>
        </w:rPr>
      </w:pPr>
      <w:r>
        <w:rPr>
          <w:i/>
          <w:lang w:val="fr-FR"/>
        </w:rPr>
        <w:t>Population pédiatrique</w:t>
      </w:r>
    </w:p>
    <w:p w:rsidR="00AD12E7" w:rsidRDefault="00AD12E7">
      <w:pPr>
        <w:pStyle w:val="EMEABodyText"/>
        <w:keepNext/>
        <w:rPr>
          <w:i/>
          <w:lang w:val="fr-FR"/>
        </w:rPr>
      </w:pPr>
    </w:p>
    <w:p w:rsidR="00AD12E7" w:rsidRDefault="00AD12E7">
      <w:pPr>
        <w:pStyle w:val="EMEABodyText"/>
        <w:rPr>
          <w:lang w:val="fr-FR"/>
        </w:rPr>
      </w:pPr>
      <w:r>
        <w:rPr>
          <w:lang w:val="fr-FR"/>
        </w:rPr>
        <w:t>La baisse de pression artérielle obtenue après titration avec des doses cibles d'</w:t>
      </w:r>
      <w:proofErr w:type="spellStart"/>
      <w:r>
        <w:rPr>
          <w:lang w:val="fr-FR"/>
        </w:rPr>
        <w:t>irbésartan</w:t>
      </w:r>
      <w:proofErr w:type="spellEnd"/>
      <w:r>
        <w:rPr>
          <w:lang w:val="fr-FR"/>
        </w:rPr>
        <w:t xml:space="preserve">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w:t>
      </w:r>
      <w:proofErr w:type="spellStart"/>
      <w:r>
        <w:rPr>
          <w:lang w:val="fr-FR"/>
        </w:rPr>
        <w:t>ass</w:t>
      </w:r>
      <w:proofErr w:type="spellEnd"/>
      <w:r>
        <w:rPr>
          <w:lang w:val="fr-FR"/>
        </w:rPr>
        <w:t xml:space="preserve">), était de 11,7 mm Hg (faible dose), 9,3 mm Hg (dose moyenne) et 13,2 mm Hg (forte dose). Aucune différence significative n'a été mise en évidence entre ces doses. La baisse moyenne ajustée de la pression artérielle diastolique en position assise à la vallée (PAD </w:t>
      </w:r>
      <w:proofErr w:type="spellStart"/>
      <w:r>
        <w:rPr>
          <w:lang w:val="fr-FR"/>
        </w:rPr>
        <w:t>ass</w:t>
      </w:r>
      <w:proofErr w:type="spellEnd"/>
      <w:r>
        <w:rPr>
          <w:lang w:val="fr-FR"/>
        </w:rPr>
        <w:t xml:space="preserve">) était la suivante: 3,8 mm Hg (faible dose), 3,2 mm Hg (dose moyenne), 5,6 mm Hg (forte dose). Sur une période ultérieure de deux semaines pendant laquelle les patients ont été </w:t>
      </w:r>
      <w:proofErr w:type="spellStart"/>
      <w:r>
        <w:rPr>
          <w:lang w:val="fr-FR"/>
        </w:rPr>
        <w:t>re-randomisés</w:t>
      </w:r>
      <w:proofErr w:type="spellEnd"/>
      <w:r>
        <w:rPr>
          <w:lang w:val="fr-FR"/>
        </w:rPr>
        <w:t xml:space="preserve"> sous la substance active ou le placebo, les patients sous placebo ont eu une augmentation de la PAS </w:t>
      </w:r>
      <w:proofErr w:type="spellStart"/>
      <w:r>
        <w:rPr>
          <w:lang w:val="fr-FR"/>
        </w:rPr>
        <w:t>ass</w:t>
      </w:r>
      <w:proofErr w:type="spellEnd"/>
      <w:r>
        <w:rPr>
          <w:lang w:val="fr-FR"/>
        </w:rPr>
        <w:t xml:space="preserve"> de 2,4 mm Hg et de la PAD </w:t>
      </w:r>
      <w:proofErr w:type="spellStart"/>
      <w:r>
        <w:rPr>
          <w:lang w:val="fr-FR"/>
        </w:rPr>
        <w:t>ass</w:t>
      </w:r>
      <w:proofErr w:type="spellEnd"/>
      <w:r>
        <w:rPr>
          <w:lang w:val="fr-FR"/>
        </w:rPr>
        <w:t xml:space="preserve"> de 2,0 mm Hg comparée à une modification de +0,1 et - 0,3 mm Hg respectivement pour les patients sous </w:t>
      </w:r>
      <w:proofErr w:type="spellStart"/>
      <w:r>
        <w:rPr>
          <w:lang w:val="fr-FR"/>
        </w:rPr>
        <w:t>irbésartan</w:t>
      </w:r>
      <w:proofErr w:type="spellEnd"/>
      <w:r>
        <w:rPr>
          <w:lang w:val="fr-FR"/>
        </w:rPr>
        <w:t xml:space="preserve"> toutes doses (voir rubrique 4.2).</w:t>
      </w:r>
    </w:p>
    <w:p w:rsidR="00AD12E7" w:rsidRDefault="00AD12E7">
      <w:pPr>
        <w:pStyle w:val="EMEABodyText"/>
        <w:rPr>
          <w:lang w:val="fr-FR"/>
        </w:rPr>
      </w:pPr>
    </w:p>
    <w:p w:rsidR="00AD12E7" w:rsidRDefault="00AD12E7">
      <w:pPr>
        <w:pStyle w:val="EMEABodyText"/>
        <w:keepNext/>
        <w:rPr>
          <w:i/>
          <w:lang w:val="fr-FR"/>
        </w:rPr>
      </w:pPr>
      <w:r>
        <w:rPr>
          <w:i/>
          <w:lang w:val="fr-FR"/>
        </w:rPr>
        <w:t>Hypertension et diabète de type 2 avec atteinte rénale</w:t>
      </w:r>
    </w:p>
    <w:p w:rsidR="00AD12E7" w:rsidRDefault="00AD12E7">
      <w:pPr>
        <w:pStyle w:val="EMEABodyText"/>
        <w:keepNext/>
        <w:rPr>
          <w:i/>
          <w:lang w:val="fr-FR"/>
        </w:rPr>
      </w:pPr>
    </w:p>
    <w:p w:rsidR="00AD12E7" w:rsidRDefault="00AD12E7">
      <w:pPr>
        <w:pStyle w:val="EMEABodyText"/>
        <w:rPr>
          <w:lang w:val="fr-FR"/>
        </w:rPr>
      </w:pPr>
      <w:r>
        <w:rPr>
          <w:lang w:val="fr-FR"/>
        </w:rPr>
        <w:t>L'étude "</w:t>
      </w:r>
      <w:proofErr w:type="spellStart"/>
      <w:r>
        <w:rPr>
          <w:lang w:val="fr-FR"/>
        </w:rPr>
        <w:t>Irbesartan</w:t>
      </w:r>
      <w:proofErr w:type="spellEnd"/>
      <w:r>
        <w:rPr>
          <w:lang w:val="fr-FR"/>
        </w:rPr>
        <w:t xml:space="preserve"> </w:t>
      </w:r>
      <w:proofErr w:type="spellStart"/>
      <w:r>
        <w:rPr>
          <w:lang w:val="fr-FR"/>
        </w:rPr>
        <w:t>Diabetic</w:t>
      </w:r>
      <w:proofErr w:type="spellEnd"/>
      <w:r>
        <w:rPr>
          <w:lang w:val="fr-FR"/>
        </w:rPr>
        <w:t xml:space="preserve"> </w:t>
      </w:r>
      <w:proofErr w:type="spellStart"/>
      <w:r>
        <w:rPr>
          <w:lang w:val="fr-FR"/>
        </w:rPr>
        <w:t>Nephropathy</w:t>
      </w:r>
      <w:proofErr w:type="spellEnd"/>
      <w:r>
        <w:rPr>
          <w:lang w:val="fr-FR"/>
        </w:rPr>
        <w:t xml:space="preserve"> Trial (IDNT)" montre que l'</w:t>
      </w:r>
      <w:proofErr w:type="spellStart"/>
      <w:r>
        <w:rPr>
          <w:lang w:val="fr-FR"/>
        </w:rPr>
        <w:t>irbésartan</w:t>
      </w:r>
      <w:proofErr w:type="spellEnd"/>
      <w:r>
        <w:rPr>
          <w:lang w:val="fr-FR"/>
        </w:rPr>
        <w:t xml:space="preserve"> ralentit la progression de l'atteinte rénale chez des patients ayant une insuffisance rénale chronique et une protéinurie avérée. IDNT est une étude de morbi-mortalité en double aveugle, contrôlée, comparant </w:t>
      </w:r>
      <w:proofErr w:type="spellStart"/>
      <w:r>
        <w:rPr>
          <w:lang w:val="fr-FR"/>
        </w:rPr>
        <w:t>Karvea</w:t>
      </w:r>
      <w:proofErr w:type="spellEnd"/>
      <w:r>
        <w:rPr>
          <w:lang w:val="fr-FR"/>
        </w:rPr>
        <w:t xml:space="preserve">, amlodipine et un placebo. Les effets à long terme (en moyenne 2,6 ans) de </w:t>
      </w:r>
      <w:proofErr w:type="spellStart"/>
      <w:r>
        <w:rPr>
          <w:lang w:val="fr-FR"/>
        </w:rPr>
        <w:t>Karvea</w:t>
      </w:r>
      <w:proofErr w:type="spellEnd"/>
      <w:r>
        <w:rPr>
          <w:lang w:val="fr-FR"/>
        </w:rPr>
        <w:t xml:space="preserve">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w:t>
      </w:r>
      <w:proofErr w:type="spellStart"/>
      <w:r>
        <w:rPr>
          <w:lang w:val="fr-FR"/>
        </w:rPr>
        <w:t>irbésartan</w:t>
      </w:r>
      <w:proofErr w:type="spellEnd"/>
      <w:r>
        <w:rPr>
          <w:lang w:val="fr-FR"/>
        </w:rPr>
        <w:t xml:space="preserve">,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w:t>
      </w:r>
      <w:proofErr w:type="spellStart"/>
      <w:r>
        <w:rPr>
          <w:lang w:val="fr-FR"/>
        </w:rPr>
        <w:t>irbésartan</w:t>
      </w:r>
      <w:proofErr w:type="spellEnd"/>
      <w:r>
        <w:rPr>
          <w:lang w:val="fr-FR"/>
        </w:rPr>
        <w:t xml:space="preserve"> et amlodipine. L'</w:t>
      </w:r>
      <w:proofErr w:type="spellStart"/>
      <w:r>
        <w:rPr>
          <w:lang w:val="fr-FR"/>
        </w:rPr>
        <w:t>irbésartan</w:t>
      </w:r>
      <w:proofErr w:type="spellEnd"/>
      <w:r>
        <w:rPr>
          <w:lang w:val="fr-FR"/>
        </w:rPr>
        <w:t xml:space="preserve"> a réduit significativement le risque relatif du critère principal combiné: doublement de la créatininémie, insuffisance rénale terminale (IRT) ou mortalité toute cause. Environ 33% des patients du groupe </w:t>
      </w:r>
      <w:proofErr w:type="spellStart"/>
      <w:r>
        <w:rPr>
          <w:lang w:val="fr-FR"/>
        </w:rPr>
        <w:t>irbésartan</w:t>
      </w:r>
      <w:proofErr w:type="spellEnd"/>
      <w:r>
        <w:rPr>
          <w:lang w:val="fr-FR"/>
        </w:rPr>
        <w:t xml:space="preserve">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AD12E7" w:rsidRDefault="00AD12E7">
      <w:pPr>
        <w:pStyle w:val="EMEABodyText"/>
        <w:rPr>
          <w:lang w:val="fr-FR"/>
        </w:rPr>
      </w:pPr>
    </w:p>
    <w:p w:rsidR="00AD12E7" w:rsidRDefault="00AD12E7">
      <w:pPr>
        <w:pStyle w:val="EMEABodyText"/>
        <w:rPr>
          <w:lang w:val="fr-FR"/>
        </w:rPr>
      </w:pPr>
      <w:r>
        <w:rPr>
          <w:lang w:val="fr-FR"/>
        </w:rPr>
        <w:t xml:space="preserve">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w:t>
      </w:r>
      <w:proofErr w:type="spellStart"/>
      <w:r>
        <w:rPr>
          <w:lang w:val="fr-FR"/>
        </w:rPr>
        <w:t>irbésartan</w:t>
      </w:r>
      <w:proofErr w:type="spellEnd"/>
      <w:r>
        <w:rPr>
          <w:lang w:val="fr-FR"/>
        </w:rPr>
        <w:t xml:space="preserve"> versus le traitement comportant le placebo. Une augmentation de l'incidence d'infarctus du myocarde non mortels et d'accidents vasculaires cérébraux a été observée chez les femmes dans le groupe de traitement comportant </w:t>
      </w:r>
      <w:proofErr w:type="spellStart"/>
      <w:r>
        <w:rPr>
          <w:lang w:val="fr-FR"/>
        </w:rPr>
        <w:t>irbésartan</w:t>
      </w:r>
      <w:proofErr w:type="spellEnd"/>
      <w:r>
        <w:rPr>
          <w:lang w:val="fr-FR"/>
        </w:rPr>
        <w:t xml:space="preserve"> versus le groupe de traitement comportant amlodipine, alors que les hospitalisations pour insuffisance cardiaque ont été réduites sur la population globale. Toutefois, aucune explication particulière de ces résultats chez la femme n'a été identifiée.</w:t>
      </w:r>
    </w:p>
    <w:p w:rsidR="00AD12E7" w:rsidRDefault="00AD12E7">
      <w:pPr>
        <w:pStyle w:val="EMEABodyText"/>
        <w:rPr>
          <w:lang w:val="fr-FR"/>
        </w:rPr>
      </w:pPr>
    </w:p>
    <w:p w:rsidR="00AD12E7" w:rsidRDefault="00AD12E7">
      <w:pPr>
        <w:pStyle w:val="EMEABodyText"/>
        <w:rPr>
          <w:lang w:val="fr-FR"/>
        </w:rPr>
      </w:pPr>
      <w:r>
        <w:rPr>
          <w:lang w:val="fr-FR"/>
        </w:rPr>
        <w:t>L'étude "</w:t>
      </w:r>
      <w:proofErr w:type="spellStart"/>
      <w:r>
        <w:rPr>
          <w:lang w:val="fr-FR"/>
        </w:rPr>
        <w:t>Effects</w:t>
      </w:r>
      <w:proofErr w:type="spellEnd"/>
      <w:r>
        <w:rPr>
          <w:lang w:val="fr-FR"/>
        </w:rPr>
        <w:t xml:space="preserve"> of </w:t>
      </w:r>
      <w:proofErr w:type="spellStart"/>
      <w:r>
        <w:rPr>
          <w:lang w:val="fr-FR"/>
        </w:rPr>
        <w:t>Irbesartan</w:t>
      </w:r>
      <w:proofErr w:type="spellEnd"/>
      <w:r>
        <w:rPr>
          <w:lang w:val="fr-FR"/>
        </w:rPr>
        <w:t xml:space="preserve"> on </w:t>
      </w:r>
      <w:proofErr w:type="spellStart"/>
      <w:r>
        <w:rPr>
          <w:lang w:val="fr-FR"/>
        </w:rPr>
        <w:t>Microalbuminuria</w:t>
      </w:r>
      <w:proofErr w:type="spellEnd"/>
      <w:r>
        <w:rPr>
          <w:lang w:val="fr-FR"/>
        </w:rPr>
        <w:t xml:space="preserve"> in Hypertensive Patients </w:t>
      </w:r>
      <w:proofErr w:type="spellStart"/>
      <w:r>
        <w:rPr>
          <w:lang w:val="fr-FR"/>
        </w:rPr>
        <w:t>with</w:t>
      </w:r>
      <w:proofErr w:type="spellEnd"/>
      <w:r>
        <w:rPr>
          <w:lang w:val="fr-FR"/>
        </w:rPr>
        <w:t xml:space="preserve"> type 2 </w:t>
      </w:r>
      <w:proofErr w:type="spellStart"/>
      <w:r>
        <w:rPr>
          <w:lang w:val="fr-FR"/>
        </w:rPr>
        <w:t>Diabetes</w:t>
      </w:r>
      <w:proofErr w:type="spellEnd"/>
      <w:r>
        <w:rPr>
          <w:lang w:val="fr-FR"/>
        </w:rPr>
        <w:t xml:space="preserve"> </w:t>
      </w:r>
      <w:proofErr w:type="spellStart"/>
      <w:r>
        <w:rPr>
          <w:lang w:val="fr-FR"/>
        </w:rPr>
        <w:t>Mellitus</w:t>
      </w:r>
      <w:proofErr w:type="spellEnd"/>
      <w:r>
        <w:rPr>
          <w:lang w:val="fr-FR"/>
        </w:rPr>
        <w:t xml:space="preserve"> (IRMA 2)" montre que l'</w:t>
      </w:r>
      <w:proofErr w:type="spellStart"/>
      <w:r>
        <w:rPr>
          <w:lang w:val="fr-FR"/>
        </w:rPr>
        <w:t>irbésartan</w:t>
      </w:r>
      <w:proofErr w:type="spellEnd"/>
      <w:r>
        <w:rPr>
          <w:lang w:val="fr-FR"/>
        </w:rPr>
        <w:t xml:space="preserve"> 300 mg retarde la progression vers une protéinurie avérée chez des patients ayant une microalbuminurie. IRMA 2 est une étude de morbidité, en double aveugle, contrôlée versus placebo, menée chez 590 patients ayant un diabète de type 2, une microalbuminurie (30-300 mg/jour) et une fonction rénale normale (créatininémie ≤ 1,5 mg/dl chez les hommes et &lt; 1,1 mg/dl chez les femmes). L'étude a évalué les effets à long terme (2 ans) de </w:t>
      </w:r>
      <w:proofErr w:type="spellStart"/>
      <w:r>
        <w:rPr>
          <w:lang w:val="fr-FR"/>
        </w:rPr>
        <w:t>Karvea</w:t>
      </w:r>
      <w:proofErr w:type="spellEnd"/>
      <w:r>
        <w:rPr>
          <w:lang w:val="fr-FR"/>
        </w:rPr>
        <w:t xml:space="preserve"> sur la progression vers une protéinurie clinique (avérée) (taux d'</w:t>
      </w:r>
      <w:proofErr w:type="spellStart"/>
      <w:r>
        <w:rPr>
          <w:lang w:val="fr-FR"/>
        </w:rPr>
        <w:t>excretion</w:t>
      </w:r>
      <w:proofErr w:type="spellEnd"/>
      <w:r>
        <w:rPr>
          <w:lang w:val="fr-FR"/>
        </w:rPr>
        <w:t xml:space="preserve">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w:t>
      </w:r>
      <w:proofErr w:type="spellStart"/>
      <w:r>
        <w:rPr>
          <w:lang w:val="fr-FR"/>
        </w:rPr>
        <w:t>irbésartan</w:t>
      </w:r>
      <w:proofErr w:type="spellEnd"/>
      <w:r>
        <w:rPr>
          <w:lang w:val="fr-FR"/>
        </w:rPr>
        <w:t xml:space="preserve"> 300 mg (5,2%) que dans les groupes placebo (14,9%) ou </w:t>
      </w:r>
      <w:proofErr w:type="spellStart"/>
      <w:r>
        <w:rPr>
          <w:lang w:val="fr-FR"/>
        </w:rPr>
        <w:t>irbésartan</w:t>
      </w:r>
      <w:proofErr w:type="spellEnd"/>
      <w:r>
        <w:rPr>
          <w:lang w:val="fr-FR"/>
        </w:rPr>
        <w:t xml:space="preserve">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w:t>
      </w:r>
      <w:proofErr w:type="spellStart"/>
      <w:r>
        <w:rPr>
          <w:lang w:val="fr-FR"/>
        </w:rPr>
        <w:t>Karvea</w:t>
      </w:r>
      <w:proofErr w:type="spellEnd"/>
      <w:r>
        <w:rPr>
          <w:lang w:val="fr-FR"/>
        </w:rPr>
        <w:t xml:space="preserve"> 300 mg (34%) que dans le groupe placebo (21%).</w:t>
      </w:r>
    </w:p>
    <w:p w:rsidR="00AD12E7" w:rsidRDefault="00AD12E7">
      <w:pPr>
        <w:pStyle w:val="EMEABodyText"/>
        <w:rPr>
          <w:lang w:val="fr-FR"/>
        </w:rPr>
      </w:pPr>
    </w:p>
    <w:p w:rsidR="00AD12E7" w:rsidRDefault="00AD12E7">
      <w:pPr>
        <w:rPr>
          <w:i/>
          <w:lang w:val="fr-FR"/>
        </w:rPr>
      </w:pPr>
      <w:r>
        <w:rPr>
          <w:i/>
          <w:lang w:val="fr-FR"/>
        </w:rPr>
        <w:t>Double blocage du système rénine-angiotensine-aldostérone (SRAA) :</w:t>
      </w:r>
    </w:p>
    <w:p w:rsidR="00AD12E7" w:rsidRDefault="00AD12E7">
      <w:pPr>
        <w:rPr>
          <w:i/>
          <w:lang w:val="fr-FR"/>
        </w:rPr>
      </w:pPr>
    </w:p>
    <w:p w:rsidR="00AD12E7" w:rsidRDefault="00AD12E7">
      <w:pPr>
        <w:pStyle w:val="EMEABodyText"/>
        <w:rPr>
          <w:lang w:val="fr-FR"/>
        </w:rPr>
      </w:pPr>
      <w:r>
        <w:rPr>
          <w:lang w:val="fr-FR"/>
        </w:rPr>
        <w:t>L’utilisation de l’association d’un inhibiteur de l’enzyme de conversion (IEC) avec un antagoniste des récepteurs de l’angiotensine II (ARA II) a été analysée au cours de deux larges  essais randomisés et contrôlés (ONTARGET (</w:t>
      </w:r>
      <w:proofErr w:type="spellStart"/>
      <w:r>
        <w:rPr>
          <w:lang w:val="fr-FR"/>
        </w:rPr>
        <w:t>ONgoing</w:t>
      </w:r>
      <w:proofErr w:type="spellEnd"/>
      <w:r>
        <w:rPr>
          <w:lang w:val="fr-FR"/>
        </w:rPr>
        <w:t xml:space="preserve"> </w:t>
      </w:r>
      <w:proofErr w:type="spellStart"/>
      <w:r>
        <w:rPr>
          <w:lang w:val="fr-FR"/>
        </w:rPr>
        <w:t>Telmisartan</w:t>
      </w:r>
      <w:proofErr w:type="spellEnd"/>
      <w:r>
        <w:rPr>
          <w:lang w:val="fr-FR"/>
        </w:rPr>
        <w:t xml:space="preserve"> Alone and in combination </w:t>
      </w:r>
      <w:proofErr w:type="spellStart"/>
      <w:r>
        <w:rPr>
          <w:lang w:val="fr-FR"/>
        </w:rPr>
        <w:t>with</w:t>
      </w:r>
      <w:proofErr w:type="spellEnd"/>
      <w:r>
        <w:rPr>
          <w:lang w:val="fr-FR"/>
        </w:rPr>
        <w:t xml:space="preserve"> Ramipril Global Endpoint Trial) et VA NEPHRON-D (The </w:t>
      </w:r>
      <w:proofErr w:type="spellStart"/>
      <w:r>
        <w:rPr>
          <w:lang w:val="fr-FR"/>
        </w:rPr>
        <w:t>Veterans</w:t>
      </w:r>
      <w:proofErr w:type="spellEnd"/>
      <w:r>
        <w:rPr>
          <w:lang w:val="fr-FR"/>
        </w:rPr>
        <w:t xml:space="preserve"> Affairs </w:t>
      </w:r>
      <w:proofErr w:type="spellStart"/>
      <w:r>
        <w:rPr>
          <w:lang w:val="fr-FR"/>
        </w:rPr>
        <w:t>Nephropathy</w:t>
      </w:r>
      <w:proofErr w:type="spellEnd"/>
      <w:r>
        <w:rPr>
          <w:lang w:val="fr-FR"/>
        </w:rPr>
        <w:t xml:space="preserve"> in </w:t>
      </w:r>
      <w:proofErr w:type="spellStart"/>
      <w:r>
        <w:rPr>
          <w:lang w:val="fr-FR"/>
        </w:rPr>
        <w:t>Diabetes</w:t>
      </w:r>
      <w:proofErr w:type="spellEnd"/>
      <w:r>
        <w:rPr>
          <w:lang w:val="fr-FR"/>
        </w:rPr>
        <w:t xml:space="preserve">). </w:t>
      </w:r>
    </w:p>
    <w:p w:rsidR="00AD12E7" w:rsidRDefault="00AD12E7">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AD12E7" w:rsidRDefault="00AD12E7">
      <w:pPr>
        <w:pStyle w:val="EMEABodyText"/>
        <w:rPr>
          <w:lang w:val="fr-FR"/>
        </w:rPr>
      </w:pPr>
      <w:r>
        <w:rPr>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AD12E7" w:rsidRDefault="00AD12E7">
      <w:pPr>
        <w:pStyle w:val="EMEABodyText"/>
        <w:rPr>
          <w:lang w:val="fr-FR"/>
        </w:rPr>
      </w:pPr>
      <w:r>
        <w:rPr>
          <w:lang w:val="fr-FR"/>
        </w:rPr>
        <w:t>Ces résultats sont également applicables aux autres IEC et ARA II, compte tenu de la similarité de leurs propriétés pharmacodynamiques.</w:t>
      </w:r>
    </w:p>
    <w:p w:rsidR="00AD12E7" w:rsidRDefault="00AD12E7">
      <w:pPr>
        <w:pStyle w:val="EMEABodyText"/>
        <w:rPr>
          <w:lang w:val="fr-FR"/>
        </w:rPr>
      </w:pPr>
    </w:p>
    <w:p w:rsidR="00AD12E7" w:rsidRDefault="00AD12E7">
      <w:pPr>
        <w:pStyle w:val="EMEABodyText"/>
        <w:rPr>
          <w:lang w:val="fr-FR"/>
        </w:rPr>
      </w:pPr>
      <w:r>
        <w:rPr>
          <w:lang w:val="fr-FR"/>
        </w:rPr>
        <w:t>Les IEC et les ARA II ne doivent donc pas être associés chez les patients atteints de néphropathie diabétique.</w:t>
      </w:r>
    </w:p>
    <w:p w:rsidR="00AD12E7" w:rsidRDefault="00AD12E7">
      <w:pPr>
        <w:pStyle w:val="EMEABodyText"/>
        <w:rPr>
          <w:lang w:val="fr-FR"/>
        </w:rPr>
      </w:pPr>
    </w:p>
    <w:p w:rsidR="00AD12E7" w:rsidRDefault="00AD12E7">
      <w:pPr>
        <w:pStyle w:val="EMEABodyText"/>
        <w:rPr>
          <w:lang w:val="fr-FR"/>
        </w:rPr>
      </w:pPr>
      <w:r>
        <w:rPr>
          <w:lang w:val="fr-FR"/>
        </w:rPr>
        <w:t>L’étude ALTITUDE (</w:t>
      </w:r>
      <w:proofErr w:type="spellStart"/>
      <w:r>
        <w:rPr>
          <w:lang w:val="fr-FR"/>
        </w:rPr>
        <w:t>Aliskiren</w:t>
      </w:r>
      <w:proofErr w:type="spellEnd"/>
      <w:r>
        <w:rPr>
          <w:lang w:val="fr-FR"/>
        </w:rPr>
        <w:t xml:space="preserve"> Trial in Type 2 </w:t>
      </w:r>
      <w:proofErr w:type="spellStart"/>
      <w:r>
        <w:rPr>
          <w:lang w:val="fr-FR"/>
        </w:rPr>
        <w:t>Diabetes</w:t>
      </w:r>
      <w:proofErr w:type="spellEnd"/>
      <w:r>
        <w:rPr>
          <w:lang w:val="fr-FR"/>
        </w:rPr>
        <w:t xml:space="preserve"> </w:t>
      </w:r>
      <w:proofErr w:type="spellStart"/>
      <w:r>
        <w:rPr>
          <w:lang w:val="fr-FR"/>
        </w:rPr>
        <w:t>Using</w:t>
      </w:r>
      <w:proofErr w:type="spellEnd"/>
      <w:r>
        <w:rPr>
          <w:lang w:val="fr-FR"/>
        </w:rPr>
        <w:t xml:space="preserve"> </w:t>
      </w:r>
      <w:proofErr w:type="spellStart"/>
      <w:r>
        <w:rPr>
          <w:lang w:val="fr-FR"/>
        </w:rPr>
        <w:t>Cardiovascular</w:t>
      </w:r>
      <w:proofErr w:type="spellEnd"/>
      <w:r>
        <w:rPr>
          <w:lang w:val="fr-FR"/>
        </w:rPr>
        <w:t xml:space="preserve"> and </w:t>
      </w:r>
      <w:proofErr w:type="spellStart"/>
      <w:r>
        <w:rPr>
          <w:lang w:val="fr-FR"/>
        </w:rPr>
        <w:t>Renal</w:t>
      </w:r>
      <w:proofErr w:type="spellEnd"/>
      <w:r>
        <w:rPr>
          <w:lang w:val="fr-FR"/>
        </w:rPr>
        <w:t xml:space="preserve"> </w:t>
      </w:r>
      <w:proofErr w:type="spellStart"/>
      <w:r>
        <w:rPr>
          <w:lang w:val="fr-FR"/>
        </w:rPr>
        <w:t>Disease</w:t>
      </w:r>
      <w:proofErr w:type="spellEnd"/>
      <w:r>
        <w:rPr>
          <w:lang w:val="fr-FR"/>
        </w:rPr>
        <w:t xml:space="preserve"> </w:t>
      </w:r>
      <w:proofErr w:type="spellStart"/>
      <w:r>
        <w:rPr>
          <w:lang w:val="fr-FR"/>
        </w:rPr>
        <w:t>Endpoints</w:t>
      </w:r>
      <w:proofErr w:type="spellEnd"/>
      <w:r>
        <w:rPr>
          <w:lang w:val="fr-FR"/>
        </w:rPr>
        <w:t>) a été réalisée dans le but d’évaluer le bénéfice de l’ajout d’</w:t>
      </w:r>
      <w:proofErr w:type="spellStart"/>
      <w:r>
        <w:rPr>
          <w:lang w:val="fr-FR"/>
        </w:rPr>
        <w:t>aliskiren</w:t>
      </w:r>
      <w:proofErr w:type="spellEnd"/>
      <w:r>
        <w:rPr>
          <w:lang w:val="fr-FR"/>
        </w:rPr>
        <w:t xml:space="preserve">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w:t>
      </w:r>
      <w:proofErr w:type="spellStart"/>
      <w:r>
        <w:rPr>
          <w:lang w:val="fr-FR"/>
        </w:rPr>
        <w:t>aliskiren</w:t>
      </w:r>
      <w:proofErr w:type="spellEnd"/>
      <w:r>
        <w:rPr>
          <w:lang w:val="fr-FR"/>
        </w:rPr>
        <w:t xml:space="preserve"> que dans le groupe placebo; de même les événements indésirables et certains événements indésirables graves tels que l’hyperkaliémie, l’hypotension et l’insuffisance rénale ont été rapportés plus fréquemment dans le groupe </w:t>
      </w:r>
      <w:proofErr w:type="spellStart"/>
      <w:r>
        <w:rPr>
          <w:lang w:val="fr-FR"/>
        </w:rPr>
        <w:t>aliskiren</w:t>
      </w:r>
      <w:proofErr w:type="spellEnd"/>
      <w:r>
        <w:rPr>
          <w:lang w:val="fr-FR"/>
        </w:rPr>
        <w:t xml:space="preserve"> que dans le groupe placebo.</w:t>
      </w:r>
    </w:p>
    <w:p w:rsidR="00AD12E7" w:rsidRDefault="00AD12E7">
      <w:pPr>
        <w:pStyle w:val="EMEABodyText"/>
        <w:rPr>
          <w:lang w:val="fr-FR"/>
        </w:rPr>
      </w:pPr>
    </w:p>
    <w:p w:rsidR="00AD12E7" w:rsidRDefault="00AD12E7">
      <w:pPr>
        <w:pStyle w:val="EMEAHeading2"/>
        <w:rPr>
          <w:lang w:val="fr-FR"/>
        </w:rPr>
      </w:pPr>
      <w:r>
        <w:rPr>
          <w:lang w:val="fr-FR"/>
        </w:rPr>
        <w:t>5.2</w:t>
      </w:r>
      <w:r>
        <w:rPr>
          <w:lang w:val="fr-FR"/>
        </w:rPr>
        <w:tab/>
        <w:t>Propriétés pharmacocinétiques</w:t>
      </w:r>
    </w:p>
    <w:p w:rsidR="00AD12E7" w:rsidRDefault="00AD12E7">
      <w:pPr>
        <w:pStyle w:val="EMEAHeading2"/>
        <w:rPr>
          <w:lang w:val="fr-FR"/>
        </w:rPr>
      </w:pPr>
    </w:p>
    <w:p w:rsidR="00AD12E7" w:rsidRDefault="00AD12E7">
      <w:pPr>
        <w:pStyle w:val="EMEABodyText"/>
        <w:rPr>
          <w:u w:val="single"/>
          <w:lang w:val="fr-FR"/>
        </w:rPr>
      </w:pPr>
      <w:r>
        <w:rPr>
          <w:u w:val="single"/>
          <w:lang w:val="fr-FR"/>
        </w:rPr>
        <w:t>Absorption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est bien absorbé après administration orale: des études de la biodisponibilité absolue donnent des valeurs d’environ 60-80%. La prise concomitante d'aliments ne modifie pas de façon significative la biodisponibilité de l'</w:t>
      </w:r>
      <w:proofErr w:type="spellStart"/>
      <w:r>
        <w:rPr>
          <w:lang w:val="fr-FR"/>
        </w:rPr>
        <w:t>irbésartan</w:t>
      </w:r>
      <w:proofErr w:type="spellEnd"/>
      <w:r>
        <w:rPr>
          <w:lang w:val="fr-FR"/>
        </w:rPr>
        <w:t>.</w:t>
      </w:r>
    </w:p>
    <w:p w:rsidR="00AD12E7" w:rsidRDefault="00AD12E7">
      <w:pPr>
        <w:pStyle w:val="EMEABodyText"/>
        <w:rPr>
          <w:lang w:val="fr-FR"/>
        </w:rPr>
      </w:pPr>
    </w:p>
    <w:p w:rsidR="00AD12E7" w:rsidRDefault="00AD12E7">
      <w:pPr>
        <w:pStyle w:val="EMEABodyText"/>
        <w:rPr>
          <w:u w:val="single"/>
          <w:lang w:val="fr-FR"/>
        </w:rPr>
      </w:pPr>
      <w:r>
        <w:rPr>
          <w:u w:val="single"/>
          <w:lang w:val="fr-FR"/>
        </w:rPr>
        <w:t>Distribution</w:t>
      </w:r>
    </w:p>
    <w:p w:rsidR="00AD12E7" w:rsidRDefault="00AD12E7">
      <w:pPr>
        <w:pStyle w:val="EMEABodyText"/>
        <w:rPr>
          <w:lang w:val="fr-FR"/>
        </w:rPr>
      </w:pPr>
    </w:p>
    <w:p w:rsidR="00AD12E7" w:rsidRDefault="00AD12E7">
      <w:pPr>
        <w:pStyle w:val="EMEABodyText"/>
        <w:rPr>
          <w:lang w:val="fr-FR"/>
        </w:rPr>
      </w:pPr>
      <w:r>
        <w:rPr>
          <w:lang w:val="fr-FR"/>
        </w:rPr>
        <w:t>La liaison aux protéines plasmatiques est de l'ordre de 96%, avec une liaison négligeable aux cellules sanguines. Le volume de distribution est de 53-93 litres.</w:t>
      </w:r>
    </w:p>
    <w:p w:rsidR="00AD12E7" w:rsidRDefault="00AD12E7">
      <w:pPr>
        <w:pStyle w:val="EMEABodyText"/>
        <w:rPr>
          <w:lang w:val="fr-FR"/>
        </w:rPr>
      </w:pPr>
    </w:p>
    <w:p w:rsidR="00AD12E7" w:rsidRDefault="00AD12E7">
      <w:pPr>
        <w:pStyle w:val="EMEABodyText"/>
        <w:rPr>
          <w:u w:val="single"/>
          <w:lang w:val="fr-FR"/>
        </w:rPr>
      </w:pPr>
      <w:r>
        <w:rPr>
          <w:u w:val="single"/>
          <w:lang w:val="fr-FR"/>
        </w:rPr>
        <w:t>Biotransformation</w:t>
      </w:r>
    </w:p>
    <w:p w:rsidR="00AD12E7" w:rsidRDefault="00AD12E7">
      <w:pPr>
        <w:pStyle w:val="EMEABodyText"/>
        <w:rPr>
          <w:lang w:val="fr-FR"/>
        </w:rPr>
      </w:pPr>
    </w:p>
    <w:p w:rsidR="00AD12E7" w:rsidRDefault="00AD12E7">
      <w:pPr>
        <w:pStyle w:val="EMEABodyText"/>
        <w:rPr>
          <w:lang w:val="fr-FR"/>
        </w:rPr>
      </w:pPr>
      <w:r>
        <w:rPr>
          <w:lang w:val="fr-FR"/>
        </w:rPr>
        <w:t>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80 à 85% de la radioactivité plasmatique circulante peuvent être attribués à l'</w:t>
      </w:r>
      <w:proofErr w:type="spellStart"/>
      <w:r>
        <w:rPr>
          <w:lang w:val="fr-FR"/>
        </w:rPr>
        <w:t>irbésartan</w:t>
      </w:r>
      <w:proofErr w:type="spellEnd"/>
      <w:r>
        <w:rPr>
          <w:lang w:val="fr-FR"/>
        </w:rPr>
        <w:t xml:space="preserve"> inchangé. L'</w:t>
      </w:r>
      <w:proofErr w:type="spellStart"/>
      <w:r>
        <w:rPr>
          <w:lang w:val="fr-FR"/>
        </w:rPr>
        <w:t>irbésartan</w:t>
      </w:r>
      <w:proofErr w:type="spellEnd"/>
      <w:r>
        <w:rPr>
          <w:lang w:val="fr-FR"/>
        </w:rPr>
        <w:t xml:space="preserve"> est métabolisé par le foie par </w:t>
      </w:r>
      <w:proofErr w:type="spellStart"/>
      <w:r>
        <w:rPr>
          <w:lang w:val="fr-FR"/>
        </w:rPr>
        <w:t>glucuroconjugaison</w:t>
      </w:r>
      <w:proofErr w:type="spellEnd"/>
      <w:r>
        <w:rPr>
          <w:lang w:val="fr-FR"/>
        </w:rPr>
        <w:t xml:space="preserve"> et oxydation. Le métabolite circulant principal est le glucuronide d'</w:t>
      </w:r>
      <w:proofErr w:type="spellStart"/>
      <w:r>
        <w:rPr>
          <w:lang w:val="fr-FR"/>
        </w:rPr>
        <w:t>irbésartan</w:t>
      </w:r>
      <w:proofErr w:type="spellEnd"/>
      <w:r>
        <w:rPr>
          <w:lang w:val="fr-FR"/>
        </w:rPr>
        <w:t xml:space="preserve"> (approximativement 6%). Des études </w:t>
      </w:r>
      <w:r>
        <w:rPr>
          <w:i/>
          <w:lang w:val="fr-FR"/>
        </w:rPr>
        <w:t>in vitro</w:t>
      </w:r>
      <w:r>
        <w:rPr>
          <w:lang w:val="fr-FR"/>
        </w:rPr>
        <w:t xml:space="preserve"> ont montré que l'</w:t>
      </w:r>
      <w:proofErr w:type="spellStart"/>
      <w:r>
        <w:rPr>
          <w:lang w:val="fr-FR"/>
        </w:rPr>
        <w:t>irbésartan</w:t>
      </w:r>
      <w:proofErr w:type="spellEnd"/>
      <w:r>
        <w:rPr>
          <w:lang w:val="fr-FR"/>
        </w:rPr>
        <w:t xml:space="preserve"> est oxydé principalement par l'isoenzyme CYP2C9 du cytochrome P450. L'isoenzyme CYP3A4 a un effet négligeable.</w:t>
      </w:r>
    </w:p>
    <w:p w:rsidR="00AD12E7" w:rsidRDefault="00AD12E7">
      <w:pPr>
        <w:pStyle w:val="EMEABodyText"/>
        <w:rPr>
          <w:lang w:val="fr-FR"/>
        </w:rPr>
      </w:pPr>
    </w:p>
    <w:p w:rsidR="00AD12E7" w:rsidRDefault="00AD12E7">
      <w:pPr>
        <w:pStyle w:val="EMEABodyText"/>
        <w:rPr>
          <w:u w:val="single"/>
          <w:lang w:val="fr-FR"/>
        </w:rPr>
      </w:pPr>
      <w:r>
        <w:rPr>
          <w:u w:val="single"/>
          <w:lang w:val="fr-FR"/>
        </w:rPr>
        <w:t>Linéarité/non-linéarité</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présente une pharmacocinétique linéaire et proportionnelle à la dose dans une fourchette de 10 à 600 mg. A des doses supérieures à 600 mg (deux fois la dose maximale recommandée), on observe une augmentation moins que proportionnelle de l'absorption orale: la cause en est inconnue. Les pics de concentration plasmatique sont atteints 1,5 à 2 heures après administration orale. La clairance totale et la clairance rénale sont respectivement de 157-176 et 3-3,5 ml/min. La demi-vie d’élimination terminale de l'</w:t>
      </w:r>
      <w:proofErr w:type="spellStart"/>
      <w:r>
        <w:rPr>
          <w:lang w:val="fr-FR"/>
        </w:rPr>
        <w:t>irbésartan</w:t>
      </w:r>
      <w:proofErr w:type="spellEnd"/>
      <w:r>
        <w:rPr>
          <w:lang w:val="fr-FR"/>
        </w:rPr>
        <w:t xml:space="preserve"> est 11-15 heures. Les concentrations plasmatiques à l'état d'équilibre sont atteintes trois jours après le début d'un traitement en une seule prise par jour. Une accumulation limitée d'</w:t>
      </w:r>
      <w:proofErr w:type="spellStart"/>
      <w:r>
        <w:rPr>
          <w:lang w:val="fr-FR"/>
        </w:rPr>
        <w:t>irbésartan</w:t>
      </w:r>
      <w:proofErr w:type="spellEnd"/>
      <w:r>
        <w:rPr>
          <w:lang w:val="fr-FR"/>
        </w:rPr>
        <w:t xml:space="preserve"> (&lt; 20%) est observée dans le plasma après administration répétée d'une dose unique par jour. Dans une étude, des concentrations plasmatiques d’</w:t>
      </w:r>
      <w:proofErr w:type="spellStart"/>
      <w:r>
        <w:rPr>
          <w:lang w:val="fr-FR"/>
        </w:rPr>
        <w:t>irbésartan</w:t>
      </w:r>
      <w:proofErr w:type="spellEnd"/>
      <w:r>
        <w:rPr>
          <w:lang w:val="fr-FR"/>
        </w:rPr>
        <w:t xml:space="preserve"> un peu plus élevées furent observées chez des femmes hypertendues. Cependant, il n’y a pas eu de différence concernant la demi-vie et l'accumulation d’</w:t>
      </w:r>
      <w:proofErr w:type="spellStart"/>
      <w:r>
        <w:rPr>
          <w:lang w:val="fr-FR"/>
        </w:rPr>
        <w:t>irbésartan</w:t>
      </w:r>
      <w:proofErr w:type="spellEnd"/>
      <w:r>
        <w:rPr>
          <w:lang w:val="fr-FR"/>
        </w:rPr>
        <w:t>. Aucun ajustement posologique n’est nécessaire chez la femme. Les valeurs des AUC et C</w:t>
      </w:r>
      <w:r>
        <w:rPr>
          <w:rStyle w:val="EMEASubscript"/>
          <w:lang w:val="fr-FR"/>
        </w:rPr>
        <w:t>max</w:t>
      </w:r>
      <w:r>
        <w:rPr>
          <w:lang w:val="fr-FR"/>
        </w:rPr>
        <w:t xml:space="preserve"> de l'</w:t>
      </w:r>
      <w:proofErr w:type="spellStart"/>
      <w:r>
        <w:rPr>
          <w:lang w:val="fr-FR"/>
        </w:rPr>
        <w:t>irbésartan</w:t>
      </w:r>
      <w:proofErr w:type="spellEnd"/>
      <w:r>
        <w:rPr>
          <w:lang w:val="fr-FR"/>
        </w:rPr>
        <w:t xml:space="preserve"> furent un peu plus grandes chez les sujets âgés (≥ 65 ans) que chez les sujets jeunes (18-40 ans). Cependant, la demi-vie terminale ne fut pas significativement modifiée. Aucun ajustement posologique n’est nécessaire chez la personne âgée.</w:t>
      </w:r>
    </w:p>
    <w:p w:rsidR="00AD12E7" w:rsidRDefault="00AD12E7">
      <w:pPr>
        <w:pStyle w:val="EMEABodyText"/>
        <w:rPr>
          <w:lang w:val="fr-FR"/>
        </w:rPr>
      </w:pPr>
    </w:p>
    <w:p w:rsidR="00AD12E7" w:rsidRDefault="00AD12E7">
      <w:pPr>
        <w:pStyle w:val="EMEABodyText"/>
        <w:rPr>
          <w:u w:val="single"/>
          <w:lang w:val="fr-FR"/>
        </w:rPr>
      </w:pPr>
      <w:r>
        <w:rPr>
          <w:u w:val="single"/>
          <w:lang w:val="fr-FR"/>
        </w:rPr>
        <w:t>Elimination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et ses métabolites sont éliminés par voie biliaire et rénale. Après administration orale ou intraveineuse d'</w:t>
      </w:r>
      <w:proofErr w:type="spellStart"/>
      <w:r>
        <w:rPr>
          <w:lang w:val="fr-FR"/>
        </w:rPr>
        <w:t>irbésartan</w:t>
      </w:r>
      <w:proofErr w:type="spellEnd"/>
      <w:r>
        <w:rPr>
          <w:lang w:val="fr-FR"/>
        </w:rPr>
        <w:t xml:space="preserve">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w:t>
      </w:r>
      <w:proofErr w:type="spellStart"/>
      <w:r>
        <w:rPr>
          <w:lang w:val="fr-FR"/>
        </w:rPr>
        <w:t>irbésartan</w:t>
      </w:r>
      <w:proofErr w:type="spellEnd"/>
      <w:r>
        <w:rPr>
          <w:lang w:val="fr-FR"/>
        </w:rPr>
        <w:t xml:space="preserve"> inchangé.</w:t>
      </w:r>
    </w:p>
    <w:p w:rsidR="00AD12E7" w:rsidRDefault="00AD12E7">
      <w:pPr>
        <w:pStyle w:val="EMEABodyText"/>
        <w:rPr>
          <w:lang w:val="fr-FR"/>
        </w:rPr>
      </w:pPr>
    </w:p>
    <w:p w:rsidR="00AD12E7" w:rsidRDefault="00AD12E7">
      <w:pPr>
        <w:pStyle w:val="EMEABodyText"/>
        <w:keepNext/>
        <w:rPr>
          <w:u w:val="single"/>
          <w:lang w:val="fr-FR"/>
        </w:rPr>
      </w:pPr>
      <w:r>
        <w:rPr>
          <w:u w:val="single"/>
          <w:lang w:val="fr-FR"/>
        </w:rPr>
        <w:t>Population pédiatrique</w:t>
      </w:r>
    </w:p>
    <w:p w:rsidR="00AD12E7" w:rsidRDefault="00AD12E7">
      <w:pPr>
        <w:pStyle w:val="EMEABodyText"/>
        <w:keepNext/>
        <w:rPr>
          <w:u w:val="single"/>
          <w:lang w:val="fr-FR"/>
        </w:rPr>
      </w:pPr>
    </w:p>
    <w:p w:rsidR="00AD12E7" w:rsidRDefault="00AD12E7">
      <w:pPr>
        <w:pStyle w:val="EMEABodyText"/>
        <w:rPr>
          <w:lang w:val="fr-FR"/>
        </w:rPr>
      </w:pPr>
      <w:r>
        <w:rPr>
          <w:lang w:val="fr-FR"/>
        </w:rPr>
        <w:t>La pharmacocinétique de l'</w:t>
      </w:r>
      <w:proofErr w:type="spellStart"/>
      <w:r>
        <w:rPr>
          <w:lang w:val="fr-FR"/>
        </w:rPr>
        <w:t>irbésartan</w:t>
      </w:r>
      <w:proofErr w:type="spellEnd"/>
      <w:r>
        <w:rPr>
          <w:lang w:val="fr-FR"/>
        </w:rPr>
        <w:t xml:space="preserve"> a été évaluée chez 23 enfants hypertendus après l'administration de doses d'</w:t>
      </w:r>
      <w:proofErr w:type="spellStart"/>
      <w:r>
        <w:rPr>
          <w:lang w:val="fr-FR"/>
        </w:rPr>
        <w:t>irbésartan</w:t>
      </w:r>
      <w:proofErr w:type="spellEnd"/>
      <w:r>
        <w:rPr>
          <w:lang w:val="fr-FR"/>
        </w:rPr>
        <w:t xml:space="preserve">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w:t>
      </w:r>
      <w:proofErr w:type="spellStart"/>
      <w:r>
        <w:rPr>
          <w:lang w:val="fr-FR"/>
        </w:rPr>
        <w:t>irbésartan</w:t>
      </w:r>
      <w:proofErr w:type="spellEnd"/>
      <w:r>
        <w:rPr>
          <w:lang w:val="fr-FR"/>
        </w:rPr>
        <w:t xml:space="preserve"> par jour. Une accumulation limitée d'</w:t>
      </w:r>
      <w:proofErr w:type="spellStart"/>
      <w:r>
        <w:rPr>
          <w:lang w:val="fr-FR"/>
        </w:rPr>
        <w:t>irbésartan</w:t>
      </w:r>
      <w:proofErr w:type="spellEnd"/>
      <w:r>
        <w:rPr>
          <w:lang w:val="fr-FR"/>
        </w:rPr>
        <w:t xml:space="preserve"> (18%) dans le plasma a été observée avec des doses répétées en une prise par jour.</w:t>
      </w:r>
    </w:p>
    <w:p w:rsidR="00AD12E7" w:rsidRDefault="00AD12E7">
      <w:pPr>
        <w:pStyle w:val="EMEABodyText"/>
        <w:rPr>
          <w:lang w:val="fr-FR"/>
        </w:rPr>
      </w:pPr>
    </w:p>
    <w:p w:rsidR="00AD12E7" w:rsidRDefault="00AD12E7">
      <w:pPr>
        <w:pStyle w:val="EMEABodyText"/>
        <w:rPr>
          <w:lang w:val="fr-FR"/>
        </w:rPr>
      </w:pPr>
      <w:r>
        <w:rPr>
          <w:u w:val="single"/>
          <w:lang w:val="fr-FR"/>
        </w:rPr>
        <w:t>Insuffisance rénale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significativement modifiés chez les insuffisants rénaux ou chez les patients soumis à une hémodialyse. L'</w:t>
      </w:r>
      <w:proofErr w:type="spellStart"/>
      <w:r>
        <w:rPr>
          <w:lang w:val="fr-FR"/>
        </w:rPr>
        <w:t>irbésartan</w:t>
      </w:r>
      <w:proofErr w:type="spellEnd"/>
      <w:r>
        <w:rPr>
          <w:lang w:val="fr-FR"/>
        </w:rPr>
        <w:t xml:space="preserve"> n'est pas épuré par hémodialyse.</w:t>
      </w:r>
    </w:p>
    <w:p w:rsidR="00AD12E7" w:rsidRDefault="00AD12E7">
      <w:pPr>
        <w:pStyle w:val="EMEABodyText"/>
        <w:rPr>
          <w:lang w:val="fr-FR"/>
        </w:rPr>
      </w:pPr>
    </w:p>
    <w:p w:rsidR="00AD12E7" w:rsidRDefault="00AD12E7">
      <w:pPr>
        <w:pStyle w:val="EMEABodyText"/>
        <w:rPr>
          <w:lang w:val="fr-FR"/>
        </w:rPr>
      </w:pPr>
      <w:r>
        <w:rPr>
          <w:u w:val="single"/>
          <w:lang w:val="fr-FR"/>
        </w:rPr>
        <w:t>Insuffisance hépatique</w:t>
      </w:r>
    </w:p>
    <w:p w:rsidR="00AD12E7" w:rsidRDefault="00AD12E7">
      <w:pPr>
        <w:pStyle w:val="EMEABodyText"/>
        <w:rPr>
          <w:lang w:val="fr-FR"/>
        </w:rPr>
      </w:pPr>
    </w:p>
    <w:p w:rsidR="00AD12E7" w:rsidRDefault="00AD12E7">
      <w:pPr>
        <w:pStyle w:val="EMEABodyText"/>
        <w:rPr>
          <w:lang w:val="fr-FR"/>
        </w:rPr>
      </w:pPr>
      <w:r>
        <w:rPr>
          <w:lang w:val="fr-FR"/>
        </w:rPr>
        <w:t>Les paramètres pharmacocinétiques de l'</w:t>
      </w:r>
      <w:proofErr w:type="spellStart"/>
      <w:r>
        <w:rPr>
          <w:lang w:val="fr-FR"/>
        </w:rPr>
        <w:t>irbésartan</w:t>
      </w:r>
      <w:proofErr w:type="spellEnd"/>
      <w:r>
        <w:rPr>
          <w:lang w:val="fr-FR"/>
        </w:rPr>
        <w:t xml:space="preserve"> ne sont pas modifiés de façon significative chez les patients présentant une cirrhose du foie légère à modérée. Aucune étude n’a été menée chez des patients ayant une insuffisance hépatique sévère.</w:t>
      </w:r>
    </w:p>
    <w:p w:rsidR="00AD12E7" w:rsidRDefault="00AD12E7">
      <w:pPr>
        <w:pStyle w:val="EMEABodyText"/>
        <w:rPr>
          <w:lang w:val="fr-FR"/>
        </w:rPr>
      </w:pPr>
    </w:p>
    <w:p w:rsidR="00AD12E7" w:rsidRDefault="00AD12E7">
      <w:pPr>
        <w:pStyle w:val="EMEAHeading2"/>
        <w:rPr>
          <w:lang w:val="fr-FR"/>
        </w:rPr>
      </w:pPr>
      <w:r>
        <w:rPr>
          <w:lang w:val="fr-FR"/>
        </w:rPr>
        <w:t>5.3</w:t>
      </w:r>
      <w:r>
        <w:rPr>
          <w:lang w:val="fr-FR"/>
        </w:rPr>
        <w:tab/>
        <w:t>Données de sécurité précliniques</w:t>
      </w:r>
    </w:p>
    <w:p w:rsidR="00AD12E7" w:rsidRDefault="00AD12E7">
      <w:pPr>
        <w:pStyle w:val="EMEAHeading2"/>
        <w:rPr>
          <w:lang w:val="fr-FR"/>
        </w:rPr>
      </w:pPr>
    </w:p>
    <w:p w:rsidR="00AD12E7" w:rsidRDefault="00AD12E7">
      <w:pPr>
        <w:pStyle w:val="EMEABodyText"/>
        <w:rPr>
          <w:lang w:val="fr-FR"/>
        </w:rPr>
      </w:pPr>
      <w:r>
        <w:rPr>
          <w:lang w:val="fr-FR"/>
        </w:rPr>
        <w:t>Aucune toxicité anormale systémique ou ciblée sur un organe n’a été mise en évidence aux posologies cliniquement appropriées. Dans les études non cliniques de sécurité, de fortes doses d’</w:t>
      </w:r>
      <w:proofErr w:type="spellStart"/>
      <w:r>
        <w:rPr>
          <w:lang w:val="fr-FR"/>
        </w:rPr>
        <w:t>irbésartan</w:t>
      </w:r>
      <w:proofErr w:type="spellEnd"/>
      <w:r>
        <w:rPr>
          <w:lang w:val="fr-FR"/>
        </w:rPr>
        <w:t xml:space="preserve">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w:t>
      </w:r>
      <w:proofErr w:type="spellStart"/>
      <w:r>
        <w:rPr>
          <w:lang w:val="fr-FR"/>
        </w:rPr>
        <w:t>irbésartan</w:t>
      </w:r>
      <w:proofErr w:type="spellEnd"/>
      <w:r>
        <w:rPr>
          <w:lang w:val="fr-FR"/>
        </w:rPr>
        <w:t xml:space="preserve"> chez le rat et le macaque. Ces effets furent considérés comme secondaires à une diminution de la perfusion rénale due aux effets hypotenseurs du médicament. De plus, l'</w:t>
      </w:r>
      <w:proofErr w:type="spellStart"/>
      <w:r>
        <w:rPr>
          <w:lang w:val="fr-FR"/>
        </w:rPr>
        <w:t>irbésartan</w:t>
      </w:r>
      <w:proofErr w:type="spellEnd"/>
      <w:r>
        <w:rPr>
          <w:lang w:val="fr-FR"/>
        </w:rPr>
        <w:t xml:space="preserve"> a induit une hyperplasie/hypertrophie des cellules juxtaglomérulaires (chez le rat à doses ≥ 90 mg/kg/jour et chez le macaque à doses ≥ 10 mg/kg/jour). L'action pharmacologique de l'</w:t>
      </w:r>
      <w:proofErr w:type="spellStart"/>
      <w:r>
        <w:rPr>
          <w:lang w:val="fr-FR"/>
        </w:rPr>
        <w:t>irbésartan</w:t>
      </w:r>
      <w:proofErr w:type="spellEnd"/>
      <w:r>
        <w:rPr>
          <w:lang w:val="fr-FR"/>
        </w:rPr>
        <w:t xml:space="preserve"> a été considérée comme étant la cause de toutes ces modifications. Chez l'homme, aux doses thérapeutiques d’</w:t>
      </w:r>
      <w:proofErr w:type="spellStart"/>
      <w:r>
        <w:rPr>
          <w:lang w:val="fr-FR"/>
        </w:rPr>
        <w:t>irbésartan</w:t>
      </w:r>
      <w:proofErr w:type="spellEnd"/>
      <w:r>
        <w:rPr>
          <w:lang w:val="fr-FR"/>
        </w:rPr>
        <w:t>, une hyperplasie/hypertrophie des cellules juxtaglomérulaires ne parait pas avoir d’implication.</w:t>
      </w:r>
    </w:p>
    <w:p w:rsidR="00AD12E7" w:rsidRDefault="00AD12E7">
      <w:pPr>
        <w:pStyle w:val="EMEABodyText"/>
        <w:rPr>
          <w:lang w:val="fr-FR"/>
        </w:rPr>
      </w:pPr>
    </w:p>
    <w:p w:rsidR="00AD12E7" w:rsidRDefault="00AD12E7">
      <w:pPr>
        <w:pStyle w:val="EMEABodyText"/>
        <w:rPr>
          <w:lang w:val="fr-FR"/>
        </w:rPr>
      </w:pPr>
      <w:r>
        <w:rPr>
          <w:lang w:val="fr-FR"/>
        </w:rPr>
        <w:t>L’</w:t>
      </w:r>
      <w:proofErr w:type="spellStart"/>
      <w:r>
        <w:rPr>
          <w:lang w:val="fr-FR"/>
        </w:rPr>
        <w:t>irbésartan</w:t>
      </w:r>
      <w:proofErr w:type="spellEnd"/>
      <w:r>
        <w:rPr>
          <w:lang w:val="fr-FR"/>
        </w:rPr>
        <w:t xml:space="preserve"> n’a montré aucun signe de mutagénicité, </w:t>
      </w:r>
      <w:proofErr w:type="spellStart"/>
      <w:r>
        <w:rPr>
          <w:lang w:val="fr-FR"/>
        </w:rPr>
        <w:t>clastogénicité</w:t>
      </w:r>
      <w:proofErr w:type="spellEnd"/>
      <w:r>
        <w:rPr>
          <w:lang w:val="fr-FR"/>
        </w:rPr>
        <w:t xml:space="preserve"> et carcinogénicité.</w:t>
      </w:r>
    </w:p>
    <w:p w:rsidR="00AD12E7" w:rsidRDefault="00AD12E7">
      <w:pPr>
        <w:pStyle w:val="EMEABodyText"/>
        <w:rPr>
          <w:lang w:val="fr-FR"/>
        </w:rPr>
      </w:pPr>
    </w:p>
    <w:p w:rsidR="00AD12E7" w:rsidRDefault="00AD12E7">
      <w:pPr>
        <w:pStyle w:val="EMEABodyText"/>
        <w:rPr>
          <w:lang w:val="fr-FR"/>
        </w:rPr>
      </w:pPr>
      <w:r>
        <w:rPr>
          <w:lang w:val="fr-FR"/>
        </w:rPr>
        <w:t xml:space="preserve">Dans les études cliniques menées chez le rat </w:t>
      </w:r>
      <w:proofErr w:type="spellStart"/>
      <w:r>
        <w:rPr>
          <w:lang w:val="fr-FR"/>
        </w:rPr>
        <w:t>male</w:t>
      </w:r>
      <w:proofErr w:type="spellEnd"/>
      <w:r>
        <w:rPr>
          <w:lang w:val="fr-FR"/>
        </w:rPr>
        <w:t xml:space="preserve"> et femelle, la fécondité et la performance de reproduction n'ont pas été affectées même à des doses orales d'</w:t>
      </w:r>
      <w:proofErr w:type="spellStart"/>
      <w:r>
        <w:rPr>
          <w:lang w:val="fr-FR"/>
        </w:rPr>
        <w:t>irbesartan</w:t>
      </w:r>
      <w:proofErr w:type="spellEnd"/>
      <w:r>
        <w:rPr>
          <w:lang w:val="fr-FR"/>
        </w:rPr>
        <w:t xml:space="preserve"> entrainant une certaine toxicité parentale (de 50 à 650 mg/kg/jour) y compris la mortalité à la dose la plus élevée. Aucun effet significatif n'a été observé sur le nombre de </w:t>
      </w:r>
      <w:proofErr w:type="spellStart"/>
      <w:r>
        <w:rPr>
          <w:lang w:val="fr-FR"/>
        </w:rPr>
        <w:t>corpora</w:t>
      </w:r>
      <w:proofErr w:type="spellEnd"/>
      <w:r>
        <w:rPr>
          <w:lang w:val="fr-FR"/>
        </w:rPr>
        <w:t xml:space="preserve"> </w:t>
      </w:r>
      <w:proofErr w:type="spellStart"/>
      <w:r>
        <w:rPr>
          <w:lang w:val="fr-FR"/>
        </w:rPr>
        <w:t>lutea</w:t>
      </w:r>
      <w:proofErr w:type="spellEnd"/>
      <w:r>
        <w:rPr>
          <w:lang w:val="fr-FR"/>
        </w:rPr>
        <w:t xml:space="preserve">, d'implants ou de </w:t>
      </w:r>
      <w:proofErr w:type="spellStart"/>
      <w:r>
        <w:rPr>
          <w:lang w:val="fr-FR"/>
        </w:rPr>
        <w:t>foetus</w:t>
      </w:r>
      <w:proofErr w:type="spellEnd"/>
      <w:r>
        <w:rPr>
          <w:lang w:val="fr-FR"/>
        </w:rPr>
        <w:t xml:space="preserve"> vivants. L'</w:t>
      </w:r>
      <w:proofErr w:type="spellStart"/>
      <w:r>
        <w:rPr>
          <w:lang w:val="fr-FR"/>
        </w:rPr>
        <w:t>irbesartan</w:t>
      </w:r>
      <w:proofErr w:type="spellEnd"/>
      <w:r>
        <w:rPr>
          <w:lang w:val="fr-FR"/>
        </w:rPr>
        <w:t xml:space="preserve"> n'a pas affecté la survie, le développement et la reproduction de la descendance.  Les études chez l'animal démontrent que l'</w:t>
      </w:r>
      <w:proofErr w:type="spellStart"/>
      <w:r>
        <w:rPr>
          <w:lang w:val="fr-FR"/>
        </w:rPr>
        <w:t>irbesartan</w:t>
      </w:r>
      <w:proofErr w:type="spellEnd"/>
      <w:r>
        <w:rPr>
          <w:lang w:val="fr-FR"/>
        </w:rPr>
        <w:t xml:space="preserve"> radiomarqué est détecté dans les </w:t>
      </w:r>
      <w:proofErr w:type="spellStart"/>
      <w:r>
        <w:rPr>
          <w:lang w:val="fr-FR"/>
        </w:rPr>
        <w:t>foetus</w:t>
      </w:r>
      <w:proofErr w:type="spellEnd"/>
      <w:r>
        <w:rPr>
          <w:lang w:val="fr-FR"/>
        </w:rPr>
        <w:t xml:space="preserve"> chez le rat et chez le lapin.</w:t>
      </w:r>
    </w:p>
    <w:p w:rsidR="00AD12E7" w:rsidRDefault="00AD12E7">
      <w:pPr>
        <w:pStyle w:val="EMEABodyText"/>
        <w:jc w:val="both"/>
        <w:rPr>
          <w:lang w:val="fr-FR"/>
        </w:rPr>
      </w:pPr>
      <w:r>
        <w:rPr>
          <w:lang w:val="fr-FR"/>
        </w:rPr>
        <w:t>Chez la rate allaitante, l'</w:t>
      </w:r>
      <w:proofErr w:type="spellStart"/>
      <w:r>
        <w:rPr>
          <w:lang w:val="fr-FR"/>
        </w:rPr>
        <w:t>irbesartan</w:t>
      </w:r>
      <w:proofErr w:type="spellEnd"/>
      <w:r>
        <w:rPr>
          <w:lang w:val="fr-FR"/>
        </w:rPr>
        <w:t xml:space="preserve"> est excrété dans le lait.</w:t>
      </w:r>
    </w:p>
    <w:p w:rsidR="00AD12E7" w:rsidRDefault="00AD12E7">
      <w:pPr>
        <w:pStyle w:val="EMEABodyText"/>
        <w:jc w:val="both"/>
        <w:rPr>
          <w:lang w:val="fr-FR"/>
        </w:rPr>
      </w:pPr>
    </w:p>
    <w:p w:rsidR="00AD12E7" w:rsidRDefault="00AD12E7">
      <w:pPr>
        <w:pStyle w:val="EMEABodyText"/>
        <w:rPr>
          <w:lang w:val="fr-FR"/>
        </w:rPr>
      </w:pPr>
      <w:r>
        <w:rPr>
          <w:lang w:val="fr-FR"/>
        </w:rPr>
        <w:t>Les études menées chez l'animal avec l'</w:t>
      </w:r>
      <w:proofErr w:type="spellStart"/>
      <w:r>
        <w:rPr>
          <w:lang w:val="fr-FR"/>
        </w:rPr>
        <w:t>irbésartan</w:t>
      </w:r>
      <w:proofErr w:type="spellEnd"/>
      <w:r>
        <w:rPr>
          <w:lang w:val="fr-FR"/>
        </w:rPr>
        <w:t xml:space="preserve"> ont mis en évidence des effets toxiques transitoires (augmentation de la formation de cavernes au niveau rénal et pelvien, hydro-uretère ou </w:t>
      </w:r>
      <w:proofErr w:type="spellStart"/>
      <w:r>
        <w:rPr>
          <w:lang w:val="fr-FR"/>
        </w:rPr>
        <w:t>oedème</w:t>
      </w:r>
      <w:proofErr w:type="spellEnd"/>
      <w:r>
        <w:rPr>
          <w:lang w:val="fr-FR"/>
        </w:rPr>
        <w:t xml:space="preserve"> sous cutanés) chez les </w:t>
      </w:r>
      <w:proofErr w:type="spellStart"/>
      <w:r>
        <w:rPr>
          <w:lang w:val="fr-FR"/>
        </w:rPr>
        <w:t>foetus</w:t>
      </w:r>
      <w:proofErr w:type="spellEnd"/>
      <w:r>
        <w:rPr>
          <w:lang w:val="fr-FR"/>
        </w:rPr>
        <w:t xml:space="preserve">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6.</w:t>
      </w:r>
      <w:r>
        <w:rPr>
          <w:lang w:val="fr-FR"/>
        </w:rPr>
        <w:tab/>
        <w:t>DONNÉES PHARMACEUTIQUES</w:t>
      </w:r>
    </w:p>
    <w:p w:rsidR="00AD12E7" w:rsidRDefault="00AD12E7">
      <w:pPr>
        <w:pStyle w:val="EMEAHeading1"/>
        <w:rPr>
          <w:lang w:val="fr-FR"/>
        </w:rPr>
      </w:pPr>
    </w:p>
    <w:p w:rsidR="00AD12E7" w:rsidRDefault="00AD12E7">
      <w:pPr>
        <w:pStyle w:val="EMEAHeading2"/>
        <w:rPr>
          <w:lang w:val="fr-FR"/>
        </w:rPr>
      </w:pPr>
      <w:r>
        <w:rPr>
          <w:lang w:val="fr-FR"/>
        </w:rPr>
        <w:t>6.1</w:t>
      </w:r>
      <w:r>
        <w:rPr>
          <w:lang w:val="fr-FR"/>
        </w:rPr>
        <w:tab/>
        <w:t>Liste des excipients</w:t>
      </w:r>
    </w:p>
    <w:p w:rsidR="00AD12E7" w:rsidRDefault="00AD12E7">
      <w:pPr>
        <w:pStyle w:val="EMEAHeading2"/>
        <w:rPr>
          <w:lang w:val="fr-FR"/>
        </w:rPr>
      </w:pPr>
    </w:p>
    <w:p w:rsidR="00AD12E7" w:rsidRDefault="00AD12E7">
      <w:pPr>
        <w:pStyle w:val="EMEABodyText"/>
        <w:rPr>
          <w:lang w:val="fr-FR"/>
        </w:rPr>
      </w:pPr>
      <w:r>
        <w:rPr>
          <w:lang w:val="fr-FR"/>
        </w:rPr>
        <w:t>Noyau du comprimé:</w:t>
      </w:r>
    </w:p>
    <w:p w:rsidR="00AD12E7" w:rsidRDefault="00AD12E7">
      <w:pPr>
        <w:pStyle w:val="EMEABodyText"/>
        <w:rPr>
          <w:lang w:val="fr-FR"/>
        </w:rPr>
      </w:pPr>
      <w:r>
        <w:rPr>
          <w:lang w:val="fr-FR"/>
        </w:rPr>
        <w:t>Lactose monohydraté</w:t>
      </w:r>
    </w:p>
    <w:p w:rsidR="00AD12E7" w:rsidRDefault="00AD12E7">
      <w:pPr>
        <w:pStyle w:val="EMEABodyText"/>
        <w:rPr>
          <w:lang w:val="fr-FR"/>
        </w:rPr>
      </w:pPr>
      <w:r>
        <w:rPr>
          <w:lang w:val="fr-FR"/>
        </w:rPr>
        <w:t>Cellulose microcristalline</w:t>
      </w:r>
    </w:p>
    <w:p w:rsidR="00AD12E7" w:rsidRDefault="00AD12E7">
      <w:pPr>
        <w:pStyle w:val="EMEABodyText"/>
        <w:rPr>
          <w:lang w:val="fr-FR"/>
        </w:rPr>
      </w:pPr>
      <w:r>
        <w:rPr>
          <w:lang w:val="fr-FR"/>
        </w:rPr>
        <w:t>Croscarmellose sodique</w:t>
      </w:r>
    </w:p>
    <w:p w:rsidR="00AD12E7" w:rsidRDefault="00AD12E7">
      <w:pPr>
        <w:pStyle w:val="EMEABodyText"/>
        <w:rPr>
          <w:lang w:val="fr-FR"/>
        </w:rPr>
      </w:pPr>
      <w:r>
        <w:rPr>
          <w:lang w:val="fr-FR"/>
        </w:rPr>
        <w:t>Hypromellose</w:t>
      </w:r>
    </w:p>
    <w:p w:rsidR="00AD12E7" w:rsidRDefault="00AD12E7">
      <w:pPr>
        <w:pStyle w:val="EMEABodyText"/>
        <w:rPr>
          <w:lang w:val="fr-FR"/>
        </w:rPr>
      </w:pPr>
      <w:r>
        <w:rPr>
          <w:lang w:val="fr-FR"/>
        </w:rPr>
        <w:t>Dioxyde de silicone</w:t>
      </w:r>
    </w:p>
    <w:p w:rsidR="00AD12E7" w:rsidRDefault="00AD12E7">
      <w:pPr>
        <w:pStyle w:val="EMEABodyText"/>
        <w:rPr>
          <w:lang w:val="fr-FR"/>
        </w:rPr>
      </w:pPr>
      <w:r>
        <w:rPr>
          <w:lang w:val="fr-FR"/>
        </w:rPr>
        <w:t>Stéarate de magnésium.</w:t>
      </w:r>
    </w:p>
    <w:p w:rsidR="00AD12E7" w:rsidRDefault="00AD12E7">
      <w:pPr>
        <w:pStyle w:val="EMEABodyText"/>
        <w:rPr>
          <w:lang w:val="fr-FR"/>
        </w:rPr>
      </w:pPr>
    </w:p>
    <w:p w:rsidR="00AD12E7" w:rsidRDefault="00AD12E7">
      <w:pPr>
        <w:pStyle w:val="EMEABodyText"/>
        <w:rPr>
          <w:lang w:val="fr-FR"/>
        </w:rPr>
      </w:pPr>
      <w:r>
        <w:rPr>
          <w:lang w:val="fr-FR"/>
        </w:rPr>
        <w:t>Pelliculage:</w:t>
      </w:r>
    </w:p>
    <w:p w:rsidR="00AD12E7" w:rsidRDefault="00AD12E7">
      <w:pPr>
        <w:pStyle w:val="EMEABodyText"/>
        <w:rPr>
          <w:lang w:val="fr-FR"/>
        </w:rPr>
      </w:pPr>
      <w:r>
        <w:rPr>
          <w:lang w:val="fr-FR"/>
        </w:rPr>
        <w:t>Lactose monohydraté</w:t>
      </w:r>
    </w:p>
    <w:p w:rsidR="00AD12E7" w:rsidRDefault="00AD12E7">
      <w:pPr>
        <w:pStyle w:val="EMEABodyText"/>
        <w:rPr>
          <w:lang w:val="fr-FR"/>
        </w:rPr>
      </w:pPr>
      <w:r>
        <w:rPr>
          <w:lang w:val="fr-FR"/>
        </w:rPr>
        <w:t>Hypromellose</w:t>
      </w:r>
    </w:p>
    <w:p w:rsidR="00AD12E7" w:rsidRDefault="00AD12E7">
      <w:pPr>
        <w:pStyle w:val="EMEABodyText"/>
        <w:rPr>
          <w:lang w:val="fr-FR"/>
        </w:rPr>
      </w:pPr>
      <w:r>
        <w:rPr>
          <w:lang w:val="fr-FR"/>
        </w:rPr>
        <w:t xml:space="preserve">Dioxyde de titane </w:t>
      </w:r>
    </w:p>
    <w:p w:rsidR="00AD12E7" w:rsidRDefault="00AD12E7">
      <w:pPr>
        <w:pStyle w:val="EMEABodyText"/>
        <w:rPr>
          <w:lang w:val="fr-FR"/>
        </w:rPr>
      </w:pPr>
      <w:r>
        <w:rPr>
          <w:lang w:val="fr-FR"/>
        </w:rPr>
        <w:t>Macrogol 3000</w:t>
      </w:r>
    </w:p>
    <w:p w:rsidR="00AD12E7" w:rsidRDefault="00AD12E7">
      <w:pPr>
        <w:pStyle w:val="EMEABodyText"/>
        <w:rPr>
          <w:lang w:val="fr-FR"/>
        </w:rPr>
      </w:pPr>
      <w:r>
        <w:rPr>
          <w:lang w:val="fr-FR"/>
        </w:rPr>
        <w:t>Cire de carnauba.</w:t>
      </w:r>
    </w:p>
    <w:p w:rsidR="00AD12E7" w:rsidRDefault="00AD12E7">
      <w:pPr>
        <w:pStyle w:val="EMEABodyText"/>
        <w:rPr>
          <w:lang w:val="fr-FR"/>
        </w:rPr>
      </w:pPr>
    </w:p>
    <w:p w:rsidR="00AD12E7" w:rsidRDefault="00AD12E7">
      <w:pPr>
        <w:pStyle w:val="EMEAHeading2"/>
        <w:rPr>
          <w:lang w:val="fr-FR"/>
        </w:rPr>
      </w:pPr>
      <w:r>
        <w:rPr>
          <w:lang w:val="fr-FR"/>
        </w:rPr>
        <w:t>6.2</w:t>
      </w:r>
      <w:r>
        <w:rPr>
          <w:lang w:val="fr-FR"/>
        </w:rPr>
        <w:tab/>
        <w:t>Incompatibilités</w:t>
      </w:r>
    </w:p>
    <w:p w:rsidR="00AD12E7" w:rsidRDefault="00AD12E7">
      <w:pPr>
        <w:pStyle w:val="EMEAHeading2"/>
        <w:rPr>
          <w:lang w:val="fr-FR"/>
        </w:rPr>
      </w:pPr>
    </w:p>
    <w:p w:rsidR="00AD12E7" w:rsidRDefault="00AD12E7">
      <w:pPr>
        <w:pStyle w:val="EMEABodyText"/>
        <w:rPr>
          <w:lang w:val="fr-FR"/>
        </w:rPr>
      </w:pPr>
      <w:r>
        <w:rPr>
          <w:lang w:val="fr-FR"/>
        </w:rPr>
        <w:t>Sans objet.</w:t>
      </w:r>
    </w:p>
    <w:p w:rsidR="00AD12E7" w:rsidRDefault="00AD12E7">
      <w:pPr>
        <w:pStyle w:val="EMEABodyText"/>
        <w:rPr>
          <w:lang w:val="fr-FR"/>
        </w:rPr>
      </w:pPr>
    </w:p>
    <w:p w:rsidR="00AD12E7" w:rsidRDefault="00AD12E7">
      <w:pPr>
        <w:pStyle w:val="EMEAHeading2"/>
        <w:rPr>
          <w:lang w:val="fr-FR"/>
        </w:rPr>
      </w:pPr>
      <w:r>
        <w:rPr>
          <w:lang w:val="fr-FR"/>
        </w:rPr>
        <w:t>6.3</w:t>
      </w:r>
      <w:r>
        <w:rPr>
          <w:lang w:val="fr-FR"/>
        </w:rPr>
        <w:tab/>
        <w:t>Durée de conservation</w:t>
      </w:r>
    </w:p>
    <w:p w:rsidR="00AD12E7" w:rsidRDefault="00AD12E7">
      <w:pPr>
        <w:pStyle w:val="EMEAHeading2"/>
        <w:rPr>
          <w:lang w:val="fr-FR"/>
        </w:rPr>
      </w:pPr>
    </w:p>
    <w:p w:rsidR="00AD12E7" w:rsidRDefault="00AD12E7">
      <w:pPr>
        <w:pStyle w:val="EMEABodyText"/>
        <w:rPr>
          <w:lang w:val="fr-FR"/>
        </w:rPr>
      </w:pPr>
      <w:r>
        <w:rPr>
          <w:lang w:val="fr-FR"/>
        </w:rPr>
        <w:t>3 ans.</w:t>
      </w:r>
    </w:p>
    <w:p w:rsidR="00AD12E7" w:rsidRDefault="00AD12E7">
      <w:pPr>
        <w:pStyle w:val="EMEABodyText"/>
        <w:rPr>
          <w:lang w:val="fr-FR"/>
        </w:rPr>
      </w:pPr>
    </w:p>
    <w:p w:rsidR="00AD12E7" w:rsidRDefault="00AD12E7">
      <w:pPr>
        <w:pStyle w:val="EMEAHeading2"/>
        <w:rPr>
          <w:lang w:val="fr-FR"/>
        </w:rPr>
      </w:pPr>
      <w:r>
        <w:rPr>
          <w:lang w:val="fr-FR"/>
        </w:rPr>
        <w:t>6.4</w:t>
      </w:r>
      <w:r>
        <w:rPr>
          <w:lang w:val="fr-FR"/>
        </w:rPr>
        <w:tab/>
        <w:t>Précautions particulières de conservation</w:t>
      </w:r>
    </w:p>
    <w:p w:rsidR="00AD12E7" w:rsidRDefault="00AD12E7">
      <w:pPr>
        <w:pStyle w:val="EMEAHeading2"/>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Heading2"/>
        <w:tabs>
          <w:tab w:val="left" w:pos="570"/>
        </w:tabs>
        <w:ind w:left="570" w:hanging="570"/>
        <w:rPr>
          <w:lang w:val="fr-FR"/>
        </w:rPr>
      </w:pPr>
      <w:r>
        <w:rPr>
          <w:lang w:val="fr-FR"/>
        </w:rPr>
        <w:t>6.5</w:t>
      </w:r>
      <w:r>
        <w:rPr>
          <w:lang w:val="fr-FR"/>
        </w:rPr>
        <w:tab/>
        <w:t>Nature et contenu de l'emballage extérieur</w:t>
      </w:r>
    </w:p>
    <w:p w:rsidR="00AD12E7" w:rsidRDefault="00AD12E7">
      <w:pPr>
        <w:pStyle w:val="EMEAHeading2"/>
        <w:rPr>
          <w:lang w:val="fr-FR"/>
        </w:rPr>
      </w:pPr>
    </w:p>
    <w:p w:rsidR="00AD12E7" w:rsidRDefault="00AD12E7">
      <w:pPr>
        <w:pStyle w:val="EMEABodyText"/>
        <w:rPr>
          <w:lang w:val="fr-FR"/>
        </w:rPr>
      </w:pPr>
      <w:r>
        <w:rPr>
          <w:lang w:val="fr-FR"/>
        </w:rPr>
        <w:t>Boite de 14 comprimés pelliculés dans des blisters en PVC/PVDC/Aluminium.</w:t>
      </w:r>
    </w:p>
    <w:p w:rsidR="00AD12E7" w:rsidRDefault="00AD12E7">
      <w:pPr>
        <w:pStyle w:val="EMEABodyText"/>
        <w:rPr>
          <w:lang w:val="fr-FR"/>
        </w:rPr>
      </w:pPr>
      <w:r>
        <w:rPr>
          <w:lang w:val="fr-FR"/>
        </w:rPr>
        <w:t>Boite de 28 comprimés pelliculés dans des blisters en PVC/PVDC/Aluminium.</w:t>
      </w:r>
    </w:p>
    <w:p w:rsidR="00AD12E7" w:rsidRDefault="00AD12E7">
      <w:pPr>
        <w:pStyle w:val="EMEABodyText"/>
        <w:rPr>
          <w:lang w:val="fr-FR"/>
        </w:rPr>
      </w:pPr>
      <w:r>
        <w:rPr>
          <w:lang w:val="fr-FR"/>
        </w:rPr>
        <w:t>Boîte de 30 comprimés pelliculés dans des blisters en PVC/PVDC/Aluminium.</w:t>
      </w:r>
    </w:p>
    <w:p w:rsidR="00AD12E7" w:rsidRDefault="00AD12E7">
      <w:pPr>
        <w:pStyle w:val="EMEABodyText"/>
        <w:rPr>
          <w:lang w:val="fr-FR"/>
        </w:rPr>
      </w:pPr>
      <w:r>
        <w:rPr>
          <w:lang w:val="fr-FR"/>
        </w:rPr>
        <w:t>Boite de 56 comprimés pelliculés dans des blisters en PVC/PVDC/Aluminium.</w:t>
      </w:r>
    </w:p>
    <w:p w:rsidR="00AD12E7" w:rsidRDefault="00AD12E7">
      <w:pPr>
        <w:pStyle w:val="EMEABodyText"/>
        <w:rPr>
          <w:lang w:val="fr-FR"/>
        </w:rPr>
      </w:pPr>
      <w:r>
        <w:rPr>
          <w:lang w:val="fr-FR"/>
        </w:rPr>
        <w:t>Boite de 84 comprimés pelliculés dans des blisters en PVC/PVDC/Aluminium.</w:t>
      </w:r>
    </w:p>
    <w:p w:rsidR="00AD12E7" w:rsidRDefault="00AD12E7">
      <w:pPr>
        <w:pStyle w:val="EMEABodyText"/>
        <w:rPr>
          <w:lang w:val="fr-FR"/>
        </w:rPr>
      </w:pPr>
      <w:r>
        <w:rPr>
          <w:lang w:val="fr-FR"/>
        </w:rPr>
        <w:t>Boîte de 90 comprimés pelliculés dans des blisters en PVC/PVDC/Aluminium.</w:t>
      </w:r>
    </w:p>
    <w:p w:rsidR="00AD12E7" w:rsidRDefault="00AD12E7">
      <w:pPr>
        <w:pStyle w:val="EMEABodyText"/>
        <w:rPr>
          <w:lang w:val="fr-FR"/>
        </w:rPr>
      </w:pPr>
      <w:r>
        <w:rPr>
          <w:lang w:val="fr-FR"/>
        </w:rPr>
        <w:t>Boite de 98 comprimés pelliculés dans des blisters en PVC/PVDC/Aluminium.</w:t>
      </w:r>
    </w:p>
    <w:p w:rsidR="00AD12E7" w:rsidRDefault="00AD12E7">
      <w:pPr>
        <w:pStyle w:val="EMEABodyText"/>
        <w:rPr>
          <w:lang w:val="fr-FR"/>
        </w:rPr>
      </w:pPr>
      <w:r>
        <w:rPr>
          <w:lang w:val="fr-FR"/>
        </w:rPr>
        <w:t xml:space="preserve">Boite de 56 x 1 comprimés pelliculés dans des blisters en PVC/PVDC/Aluminium prédécoupés </w:t>
      </w:r>
      <w:r>
        <w:rPr>
          <w:snapToGrid w:val="0"/>
          <w:lang w:val="fr-FR"/>
        </w:rPr>
        <w:t>pour délivrance à l'unité.</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2"/>
        <w:rPr>
          <w:lang w:val="fr-FR"/>
        </w:rPr>
      </w:pPr>
      <w:r>
        <w:rPr>
          <w:lang w:val="fr-FR"/>
        </w:rPr>
        <w:t>6.6</w:t>
      </w:r>
      <w:r>
        <w:rPr>
          <w:lang w:val="fr-FR"/>
        </w:rPr>
        <w:tab/>
        <w:t>Précautions particulières d'élimination</w:t>
      </w:r>
    </w:p>
    <w:p w:rsidR="00AD12E7" w:rsidRDefault="00AD12E7">
      <w:pPr>
        <w:pStyle w:val="EMEAHeading2"/>
        <w:rPr>
          <w:lang w:val="fr-FR"/>
        </w:rPr>
      </w:pPr>
    </w:p>
    <w:p w:rsidR="00AD12E7" w:rsidRDefault="00AD12E7">
      <w:pPr>
        <w:pStyle w:val="EMEABodyText"/>
        <w:rPr>
          <w:lang w:val="fr-FR"/>
        </w:rPr>
      </w:pPr>
      <w:r>
        <w:rPr>
          <w:lang w:val="fr-FR"/>
        </w:rPr>
        <w:t>Tout médicament non utilisé ou déchet doit être éliminé conformément à la réglementation en vigueur.</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7.</w:t>
      </w:r>
      <w:r>
        <w:rPr>
          <w:lang w:val="fr-FR"/>
        </w:rPr>
        <w:tab/>
        <w:t>TITULAIRE DE l'AUTORISATION DE MISE SUR LE MARCHÉ</w:t>
      </w:r>
    </w:p>
    <w:p w:rsidR="00AD12E7" w:rsidRDefault="00AD12E7">
      <w:pPr>
        <w:pStyle w:val="EMEAHeading1"/>
        <w:rPr>
          <w:lang w:val="fr-FR"/>
        </w:rPr>
      </w:pPr>
    </w:p>
    <w:p w:rsidR="00AD12E7" w:rsidRDefault="00AD12E7">
      <w:pPr>
        <w:pStyle w:val="EMEAAddress"/>
        <w:rPr>
          <w:lang w:val="fr-FR"/>
        </w:rPr>
      </w:pPr>
      <w:proofErr w:type="spellStart"/>
      <w:r>
        <w:rPr>
          <w:lang w:val="fr-FR"/>
        </w:rPr>
        <w:t>sanofi-aventis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8.</w:t>
      </w:r>
      <w:r>
        <w:rPr>
          <w:lang w:val="fr-FR"/>
        </w:rPr>
        <w:tab/>
        <w:t>NUMÉROS D’AUTORISATION DE MISE SUR LE MARCHÉ</w:t>
      </w:r>
    </w:p>
    <w:p w:rsidR="00AD12E7" w:rsidRDefault="00AD12E7">
      <w:pPr>
        <w:pStyle w:val="EMEAHeading1"/>
        <w:rPr>
          <w:lang w:val="fr-FR"/>
        </w:rPr>
      </w:pPr>
    </w:p>
    <w:p w:rsidR="00AD12E7" w:rsidRDefault="00AD12E7">
      <w:pPr>
        <w:pStyle w:val="EMEABodyText"/>
        <w:rPr>
          <w:lang w:val="sl-SI"/>
        </w:rPr>
      </w:pPr>
      <w:r>
        <w:rPr>
          <w:lang w:val="sl-SI"/>
        </w:rPr>
        <w:t>EU/1/97/049/026-030</w:t>
      </w:r>
      <w:r>
        <w:rPr>
          <w:lang w:val="sl-SI"/>
        </w:rPr>
        <w:br/>
        <w:t>EU/1/97/049/033</w:t>
      </w:r>
      <w:r>
        <w:rPr>
          <w:lang w:val="sl-SI"/>
        </w:rPr>
        <w:br/>
        <w:t>EU/1/97/049/036</w:t>
      </w:r>
      <w:r>
        <w:rPr>
          <w:lang w:val="sl-SI"/>
        </w:rPr>
        <w:br/>
        <w:t>EU/1/97/049/039</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tabs>
          <w:tab w:val="left" w:pos="3261"/>
        </w:tabs>
        <w:rPr>
          <w:lang w:val="fr-FR"/>
        </w:rPr>
      </w:pPr>
      <w:r>
        <w:rPr>
          <w:lang w:val="fr-FR"/>
        </w:rPr>
        <w:t>9.</w:t>
      </w:r>
      <w:r>
        <w:rPr>
          <w:lang w:val="fr-FR"/>
        </w:rPr>
        <w:tab/>
        <w:t>DATE DE PREMIÈRE AUTORISATION/DE RENOUVELLEMENT DE l'AUTORISATION</w:t>
      </w:r>
    </w:p>
    <w:p w:rsidR="00AD12E7" w:rsidRDefault="00AD12E7">
      <w:pPr>
        <w:pStyle w:val="EMEAHeading1"/>
        <w:rPr>
          <w:lang w:val="fr-FR"/>
        </w:rPr>
      </w:pPr>
    </w:p>
    <w:p w:rsidR="00AD12E7" w:rsidRDefault="00AD12E7">
      <w:pPr>
        <w:pStyle w:val="EMEABodyText"/>
        <w:rPr>
          <w:lang w:val="fr-FR"/>
        </w:rPr>
      </w:pPr>
      <w:r>
        <w:rPr>
          <w:lang w:val="fr-FR"/>
        </w:rPr>
        <w:t>Date de première autorisation: 27 Août 1997</w:t>
      </w:r>
      <w:r>
        <w:rPr>
          <w:lang w:val="fr-FR"/>
        </w:rPr>
        <w:br/>
        <w:t>Date de dernier renouvellement: 27 Août 2007</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10.</w:t>
      </w:r>
      <w:r>
        <w:rPr>
          <w:lang w:val="fr-FR"/>
        </w:rPr>
        <w:tab/>
        <w:t>DATE DE MISE A JOUR DU TEXTE</w:t>
      </w:r>
    </w:p>
    <w:p w:rsidR="00AD12E7" w:rsidRDefault="00AD12E7">
      <w:pPr>
        <w:pStyle w:val="EMEAHeading1"/>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BodyText"/>
        <w:rPr>
          <w:lang w:val="fr-BE"/>
        </w:rPr>
      </w:pPr>
    </w:p>
    <w:p w:rsidR="00AD12E7" w:rsidRDefault="00AD12E7">
      <w:pPr>
        <w:pStyle w:val="EMEABodyText"/>
        <w:rPr>
          <w:lang w:val="fr-FR"/>
        </w:rPr>
      </w:pPr>
      <w:r>
        <w:rPr>
          <w:lang w:val="fr-BE"/>
        </w:rPr>
        <w:br w:type="page"/>
      </w: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FR"/>
        </w:rPr>
      </w:pPr>
    </w:p>
    <w:p w:rsidR="00AD12E7" w:rsidRDefault="00AD12E7">
      <w:pPr>
        <w:pStyle w:val="EMEATitle"/>
        <w:rPr>
          <w:lang w:val="fr-FR"/>
        </w:rPr>
      </w:pPr>
    </w:p>
    <w:p w:rsidR="00AD12E7" w:rsidRDefault="00AD12E7">
      <w:pPr>
        <w:pStyle w:val="EMEATitle"/>
        <w:rPr>
          <w:lang w:val="fr-FR"/>
        </w:rPr>
      </w:pPr>
    </w:p>
    <w:p w:rsidR="00AD12E7" w:rsidRDefault="00AD12E7">
      <w:pPr>
        <w:pStyle w:val="EMEATitle"/>
        <w:rPr>
          <w:lang w:val="fr-FR"/>
        </w:rPr>
      </w:pPr>
    </w:p>
    <w:p w:rsidR="00AD12E7" w:rsidRDefault="00AD12E7">
      <w:pPr>
        <w:pStyle w:val="EMEATitle"/>
        <w:rPr>
          <w:lang w:val="fr-FR"/>
        </w:rPr>
      </w:pPr>
    </w:p>
    <w:p w:rsidR="00AD12E7" w:rsidRDefault="00AD12E7">
      <w:pPr>
        <w:pStyle w:val="EMEATitle"/>
        <w:rPr>
          <w:lang w:val="fr-FR"/>
        </w:rPr>
      </w:pPr>
    </w:p>
    <w:p w:rsidR="00AD12E7" w:rsidRDefault="00AD12E7">
      <w:pPr>
        <w:pStyle w:val="EMEATitle"/>
        <w:rPr>
          <w:lang w:val="fr-FR"/>
        </w:rPr>
      </w:pPr>
    </w:p>
    <w:p w:rsidR="00AD12E7" w:rsidRDefault="00AD12E7">
      <w:pPr>
        <w:pStyle w:val="EMEATitle"/>
        <w:rPr>
          <w:lang w:val="fr-FR"/>
        </w:rPr>
      </w:pPr>
      <w:r>
        <w:rPr>
          <w:lang w:val="fr-FR"/>
        </w:rPr>
        <w:t>ANNEXE II</w:t>
      </w:r>
    </w:p>
    <w:p w:rsidR="00AD12E7" w:rsidRDefault="00AD12E7">
      <w:pPr>
        <w:pStyle w:val="EMEABodyText"/>
        <w:rPr>
          <w:b/>
          <w:lang w:val="fr-FR"/>
        </w:rPr>
      </w:pPr>
    </w:p>
    <w:p w:rsidR="00AD12E7" w:rsidRDefault="00AD12E7">
      <w:pPr>
        <w:pStyle w:val="EMEAHeading1"/>
        <w:ind w:left="1701" w:right="1416"/>
        <w:rPr>
          <w:lang w:val="fr-FR"/>
        </w:rPr>
      </w:pPr>
      <w:r>
        <w:rPr>
          <w:lang w:val="fr-FR"/>
        </w:rPr>
        <w:t>A.</w:t>
      </w:r>
      <w:r>
        <w:rPr>
          <w:lang w:val="fr-FR"/>
        </w:rPr>
        <w:tab/>
        <w:t>FABRICANTS RESPONSABLES DE LA LIBÉRATION DES LOTS</w:t>
      </w:r>
    </w:p>
    <w:p w:rsidR="00AD12E7" w:rsidRDefault="00AD12E7">
      <w:pPr>
        <w:pStyle w:val="EMEABodyText"/>
        <w:ind w:left="1701" w:right="1416"/>
        <w:rPr>
          <w:b/>
          <w:lang w:val="fr-FR"/>
        </w:rPr>
      </w:pPr>
    </w:p>
    <w:p w:rsidR="00AD12E7" w:rsidRDefault="00AD12E7">
      <w:pPr>
        <w:pStyle w:val="EMEAHeading1"/>
        <w:ind w:left="1701" w:right="1416"/>
        <w:rPr>
          <w:lang w:val="fr-FR"/>
        </w:rPr>
      </w:pPr>
      <w:r>
        <w:rPr>
          <w:lang w:val="fr-FR"/>
        </w:rPr>
        <w:t>B.</w:t>
      </w:r>
      <w:r>
        <w:rPr>
          <w:lang w:val="fr-FR"/>
        </w:rPr>
        <w:tab/>
        <w:t>CONDITIONS OU RESTRICTIONS DE DÉLIVRANCE ET D’UTILISATION</w:t>
      </w:r>
    </w:p>
    <w:p w:rsidR="00AD12E7" w:rsidRDefault="00AD12E7">
      <w:pPr>
        <w:pStyle w:val="EMEAHeading1"/>
        <w:ind w:left="1701" w:right="1416"/>
        <w:rPr>
          <w:lang w:val="fr-FR"/>
        </w:rPr>
      </w:pPr>
    </w:p>
    <w:p w:rsidR="00AD12E7" w:rsidRDefault="00AD12E7">
      <w:pPr>
        <w:pStyle w:val="EMEAHeading1"/>
        <w:ind w:left="1701" w:right="1416"/>
        <w:rPr>
          <w:lang w:val="fr-FR"/>
        </w:rPr>
      </w:pPr>
      <w:r>
        <w:rPr>
          <w:lang w:val="fr-FR"/>
        </w:rPr>
        <w:t>C.</w:t>
      </w:r>
      <w:r>
        <w:rPr>
          <w:lang w:val="fr-FR"/>
        </w:rPr>
        <w:tab/>
        <w:t xml:space="preserve">AUTRES CONDITIONS ET OBLIGATIONS DE L’AUTORISATION DE MISE SUR LE MARCHÉ </w:t>
      </w:r>
    </w:p>
    <w:p w:rsidR="00AD12E7" w:rsidRDefault="00AD12E7">
      <w:pPr>
        <w:pStyle w:val="EMEABodyText"/>
        <w:rPr>
          <w:lang w:val="fr-FR"/>
        </w:rPr>
      </w:pPr>
    </w:p>
    <w:p w:rsidR="00AD12E7" w:rsidRDefault="00AD12E7">
      <w:pPr>
        <w:pStyle w:val="EMEAHeading1"/>
        <w:ind w:left="1701" w:right="1416"/>
        <w:rPr>
          <w:lang w:val="fr-FR"/>
        </w:rPr>
      </w:pPr>
      <w:r>
        <w:rPr>
          <w:lang w:val="fr-FR"/>
        </w:rPr>
        <w:t>D.</w:t>
      </w:r>
      <w:r>
        <w:rPr>
          <w:lang w:val="fr-FR"/>
        </w:rPr>
        <w:tab/>
        <w:t>CONDITIONS OU RESTRICTIONS EN VUE D’UNE UTILISATION SÛRE ET EFFICACE DU MÉDICAMENT</w:t>
      </w:r>
    </w:p>
    <w:p w:rsidR="00AD12E7" w:rsidRDefault="00AD12E7">
      <w:pPr>
        <w:pStyle w:val="EMEAHeading1"/>
        <w:rPr>
          <w:lang w:val="fr-FR"/>
        </w:rPr>
      </w:pPr>
      <w:r>
        <w:rPr>
          <w:lang w:val="fr-FR"/>
        </w:rPr>
        <w:br w:type="page"/>
        <w:t>A.</w:t>
      </w:r>
      <w:r>
        <w:rPr>
          <w:lang w:val="fr-FR"/>
        </w:rPr>
        <w:tab/>
        <w:t>FABRICANTS RESPONSABLE(S) DE LA LIBERATION DES LOTS</w:t>
      </w:r>
    </w:p>
    <w:p w:rsidR="00AD12E7" w:rsidRDefault="00AD12E7">
      <w:pPr>
        <w:pStyle w:val="EMEABodyText"/>
        <w:rPr>
          <w:b/>
          <w:lang w:val="fr-FR"/>
        </w:rPr>
      </w:pPr>
    </w:p>
    <w:p w:rsidR="00AD12E7" w:rsidRDefault="00AD12E7">
      <w:pPr>
        <w:pStyle w:val="EMEABodyText"/>
        <w:rPr>
          <w:u w:val="single"/>
          <w:lang w:val="fr-FR"/>
        </w:rPr>
      </w:pPr>
      <w:r>
        <w:rPr>
          <w:u w:val="single"/>
          <w:lang w:val="fr-FR"/>
        </w:rPr>
        <w:t>Nom et adresse des fabricants responsables de la libération des lots</w:t>
      </w:r>
    </w:p>
    <w:p w:rsidR="00AD12E7" w:rsidRDefault="00AD12E7">
      <w:pPr>
        <w:pStyle w:val="EMEABodyText"/>
        <w:rPr>
          <w:lang w:val="fr-FR"/>
        </w:rPr>
      </w:pPr>
    </w:p>
    <w:p w:rsidR="00AD12E7" w:rsidRDefault="00AD12E7">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t>F-33565 Carbon Blanc Cedex</w:t>
      </w:r>
      <w:r>
        <w:rPr>
          <w:lang w:val="fr-FR"/>
        </w:rPr>
        <w:br/>
        <w:t>France</w:t>
      </w:r>
    </w:p>
    <w:p w:rsidR="00AD12E7" w:rsidRDefault="00AD12E7">
      <w:pPr>
        <w:pStyle w:val="EMEABodyText"/>
        <w:rPr>
          <w:lang w:val="fr-FR"/>
        </w:rPr>
      </w:pPr>
    </w:p>
    <w:p w:rsidR="00AD12E7" w:rsidRDefault="00AD12E7">
      <w:pPr>
        <w:pStyle w:val="EMEAAddress"/>
        <w:rPr>
          <w:lang w:val="fr-FR"/>
        </w:rPr>
      </w:pPr>
      <w:r>
        <w:rPr>
          <w:lang w:val="fr-FR"/>
        </w:rPr>
        <w:t>Sanofi Winthrop Industrie</w:t>
      </w:r>
      <w:r>
        <w:rPr>
          <w:lang w:val="fr-FR"/>
        </w:rPr>
        <w:br/>
        <w:t>30-36 Avenue Gustave Eiffel, BP 7166</w:t>
      </w:r>
      <w:r>
        <w:rPr>
          <w:lang w:val="fr-FR"/>
        </w:rPr>
        <w:br/>
        <w:t>F-37071 Tours Cedex 2</w:t>
      </w:r>
      <w:r>
        <w:rPr>
          <w:lang w:val="fr-FR"/>
        </w:rPr>
        <w:br/>
        <w:t>France</w:t>
      </w:r>
    </w:p>
    <w:p w:rsidR="00AD12E7" w:rsidRDefault="00AD12E7">
      <w:pPr>
        <w:pStyle w:val="EMEABodyText"/>
        <w:rPr>
          <w:lang w:val="fr-FR"/>
        </w:rPr>
      </w:pPr>
    </w:p>
    <w:p w:rsidR="00AD12E7" w:rsidRDefault="00AD12E7">
      <w:pPr>
        <w:pStyle w:val="EMEAAddress"/>
        <w:rPr>
          <w:lang w:val="fr-FR"/>
        </w:rPr>
      </w:pPr>
      <w:proofErr w:type="spellStart"/>
      <w:r>
        <w:rPr>
          <w:lang w:val="fr-FR"/>
        </w:rPr>
        <w:t>Chinoin</w:t>
      </w:r>
      <w:proofErr w:type="spellEnd"/>
      <w:r>
        <w:rPr>
          <w:lang w:val="fr-FR"/>
        </w:rPr>
        <w:t xml:space="preserve"> </w:t>
      </w:r>
      <w:proofErr w:type="spellStart"/>
      <w:r>
        <w:rPr>
          <w:lang w:val="fr-FR"/>
        </w:rPr>
        <w:t>Private</w:t>
      </w:r>
      <w:proofErr w:type="spellEnd"/>
      <w:r>
        <w:rPr>
          <w:lang w:val="fr-FR"/>
        </w:rPr>
        <w:t xml:space="preserve"> Co. Ltd.</w:t>
      </w:r>
      <w:r>
        <w:rPr>
          <w:lang w:val="fr-FR"/>
        </w:rPr>
        <w:br/>
      </w:r>
      <w:proofErr w:type="spellStart"/>
      <w:r>
        <w:rPr>
          <w:lang w:val="fr-FR"/>
        </w:rPr>
        <w:t>Lévai</w:t>
      </w:r>
      <w:proofErr w:type="spellEnd"/>
      <w:r>
        <w:rPr>
          <w:lang w:val="fr-FR"/>
        </w:rPr>
        <w:t xml:space="preserve"> u.5.</w:t>
      </w:r>
      <w:r>
        <w:rPr>
          <w:lang w:val="fr-FR"/>
        </w:rPr>
        <w:br/>
        <w:t xml:space="preserve">2112 </w:t>
      </w:r>
      <w:proofErr w:type="spellStart"/>
      <w:r>
        <w:rPr>
          <w:lang w:val="fr-FR"/>
        </w:rPr>
        <w:t>Veresegyhaz</w:t>
      </w:r>
      <w:proofErr w:type="spellEnd"/>
      <w:r>
        <w:rPr>
          <w:lang w:val="fr-FR"/>
        </w:rPr>
        <w:br/>
        <w:t>Hongrie</w:t>
      </w:r>
    </w:p>
    <w:p w:rsidR="00AD12E7" w:rsidRDefault="00AD12E7">
      <w:pPr>
        <w:pStyle w:val="EMEABodyText"/>
        <w:rPr>
          <w:lang w:val="fr-FR"/>
        </w:rPr>
      </w:pPr>
    </w:p>
    <w:p w:rsidR="00AD12E7" w:rsidRDefault="00AD12E7">
      <w:pPr>
        <w:rPr>
          <w:lang w:val="sv-SE"/>
        </w:rPr>
      </w:pPr>
      <w:r>
        <w:rPr>
          <w:lang w:val="sv-SE"/>
        </w:rPr>
        <w:t>Sanofi-Aventis, S.A.</w:t>
      </w:r>
    </w:p>
    <w:p w:rsidR="00AD12E7" w:rsidRDefault="00AD12E7">
      <w:pPr>
        <w:rPr>
          <w:lang w:val="en-US"/>
        </w:rPr>
      </w:pPr>
      <w:r>
        <w:rPr>
          <w:lang w:val="sv-SE"/>
        </w:rPr>
        <w:t xml:space="preserve">Ctra. </w:t>
      </w:r>
      <w:r>
        <w:rPr>
          <w:lang w:val="en-US"/>
        </w:rPr>
        <w:t xml:space="preserve">C-35 (La </w:t>
      </w:r>
      <w:proofErr w:type="spellStart"/>
      <w:r>
        <w:rPr>
          <w:lang w:val="en-US"/>
        </w:rPr>
        <w:t>Batlloria-Hostalric</w:t>
      </w:r>
      <w:proofErr w:type="spellEnd"/>
      <w:r>
        <w:rPr>
          <w:lang w:val="en-US"/>
        </w:rPr>
        <w:t>), km. 63.09</w:t>
      </w:r>
    </w:p>
    <w:p w:rsidR="00AD12E7" w:rsidRDefault="00AD12E7">
      <w:pPr>
        <w:rPr>
          <w:lang w:val="en-US"/>
        </w:rPr>
      </w:pPr>
      <w:r>
        <w:rPr>
          <w:lang w:val="en-US"/>
        </w:rPr>
        <w:t xml:space="preserve">17404 </w:t>
      </w:r>
      <w:proofErr w:type="spellStart"/>
      <w:r>
        <w:rPr>
          <w:lang w:val="en-US"/>
        </w:rPr>
        <w:t>Riells</w:t>
      </w:r>
      <w:proofErr w:type="spellEnd"/>
      <w:r>
        <w:rPr>
          <w:lang w:val="en-US"/>
        </w:rPr>
        <w:t xml:space="preserve"> i </w:t>
      </w:r>
      <w:proofErr w:type="spellStart"/>
      <w:r>
        <w:rPr>
          <w:lang w:val="en-US"/>
        </w:rPr>
        <w:t>Viabrea</w:t>
      </w:r>
      <w:proofErr w:type="spellEnd"/>
      <w:r>
        <w:rPr>
          <w:lang w:val="en-US"/>
        </w:rPr>
        <w:t xml:space="preserve"> (Girona)</w:t>
      </w:r>
    </w:p>
    <w:p w:rsidR="00AD12E7" w:rsidRDefault="00AD12E7">
      <w:pPr>
        <w:pStyle w:val="EMEABodyText"/>
        <w:rPr>
          <w:lang w:val="fr-FR"/>
        </w:rPr>
      </w:pPr>
      <w:r>
        <w:rPr>
          <w:lang w:val="fr-FR"/>
        </w:rPr>
        <w:t>Espagne</w:t>
      </w:r>
    </w:p>
    <w:p w:rsidR="00AD12E7" w:rsidRDefault="00AD12E7">
      <w:pPr>
        <w:pStyle w:val="EMEABodyText"/>
        <w:rPr>
          <w:lang w:val="fr-FR"/>
        </w:rPr>
      </w:pPr>
    </w:p>
    <w:p w:rsidR="00AD12E7" w:rsidRDefault="00AD12E7">
      <w:pPr>
        <w:pStyle w:val="EMEABodyText"/>
        <w:rPr>
          <w:snapToGrid w:val="0"/>
          <w:color w:val="000000"/>
          <w:lang w:val="fr-FR"/>
        </w:rPr>
      </w:pPr>
      <w:r>
        <w:rPr>
          <w:snapToGrid w:val="0"/>
          <w:color w:val="000000"/>
          <w:lang w:val="fr-FR"/>
        </w:rPr>
        <w:t>Le nom et l’adresse du fabricant responsable de la libération du lot concerné doivent figurer sur la notice du médicament.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B.</w:t>
      </w:r>
      <w:r>
        <w:rPr>
          <w:lang w:val="fr-FR"/>
        </w:rPr>
        <w:tab/>
        <w:t xml:space="preserve">CONDITIONS OU RESTRICTIONS DE DÉLIVRANCE ET D’UTILISATION </w:t>
      </w:r>
    </w:p>
    <w:p w:rsidR="00AD12E7" w:rsidRDefault="00AD12E7">
      <w:pPr>
        <w:pStyle w:val="EMEABodyText"/>
        <w:rPr>
          <w:lang w:val="fr-FR"/>
        </w:rPr>
      </w:pPr>
    </w:p>
    <w:p w:rsidR="00AD12E7" w:rsidRDefault="00AD12E7">
      <w:pPr>
        <w:pStyle w:val="EMEABodyText"/>
        <w:rPr>
          <w:lang w:val="fr-FR"/>
        </w:rPr>
      </w:pPr>
      <w:r>
        <w:rPr>
          <w:lang w:val="fr-FR"/>
        </w:rPr>
        <w:t>Médicament soumis à prescription médicale.</w:t>
      </w:r>
    </w:p>
    <w:p w:rsidR="00AD12E7" w:rsidRDefault="00AD12E7">
      <w:pPr>
        <w:pStyle w:val="EMEABodyText"/>
        <w:rPr>
          <w:lang w:val="fr-FR"/>
        </w:rPr>
      </w:pPr>
    </w:p>
    <w:p w:rsidR="00AD12E7" w:rsidRDefault="00AD12E7">
      <w:pPr>
        <w:tabs>
          <w:tab w:val="left" w:pos="720"/>
        </w:tabs>
        <w:ind w:left="567" w:hanging="567"/>
        <w:rPr>
          <w:b/>
          <w:szCs w:val="22"/>
          <w:lang w:val="fr-FR"/>
        </w:rPr>
      </w:pPr>
      <w:r>
        <w:rPr>
          <w:b/>
          <w:szCs w:val="22"/>
          <w:lang w:val="fr-FR"/>
        </w:rPr>
        <w:t xml:space="preserve">C. </w:t>
      </w:r>
      <w:r>
        <w:rPr>
          <w:b/>
          <w:szCs w:val="22"/>
          <w:lang w:val="fr-FR"/>
        </w:rPr>
        <w:tab/>
      </w:r>
      <w:r>
        <w:rPr>
          <w:b/>
          <w:szCs w:val="22"/>
          <w:lang w:val="fr-BE"/>
        </w:rPr>
        <w:t>AUTRES CONDITIONS ET OBLIGATIONS DE L’AUTORISATION DE MISE SUR LE MARCHÉ</w:t>
      </w:r>
      <w:r>
        <w:rPr>
          <w:b/>
          <w:szCs w:val="22"/>
          <w:lang w:val="fr-FR"/>
        </w:rPr>
        <w:t xml:space="preserve"> </w:t>
      </w:r>
    </w:p>
    <w:p w:rsidR="00AD12E7" w:rsidRDefault="00AD12E7">
      <w:pPr>
        <w:rPr>
          <w:szCs w:val="22"/>
          <w:lang w:val="fr-BE"/>
        </w:rPr>
      </w:pPr>
    </w:p>
    <w:p w:rsidR="00AD12E7" w:rsidRDefault="00AD12E7">
      <w:pPr>
        <w:numPr>
          <w:ilvl w:val="0"/>
          <w:numId w:val="33"/>
        </w:numPr>
        <w:tabs>
          <w:tab w:val="left" w:pos="567"/>
        </w:tabs>
        <w:ind w:hanging="766"/>
        <w:rPr>
          <w:b/>
          <w:szCs w:val="22"/>
          <w:lang w:val="fr-BE"/>
        </w:rPr>
      </w:pPr>
      <w:r>
        <w:rPr>
          <w:b/>
          <w:szCs w:val="22"/>
          <w:lang w:val="fr-BE"/>
        </w:rPr>
        <w:t>Rapports périodiques actualisés de sécurité (</w:t>
      </w:r>
      <w:proofErr w:type="spellStart"/>
      <w:r>
        <w:rPr>
          <w:b/>
          <w:szCs w:val="22"/>
          <w:lang w:val="fr-BE"/>
        </w:rPr>
        <w:t>PSUR</w:t>
      </w:r>
      <w:r w:rsidR="00377067">
        <w:rPr>
          <w:b/>
          <w:szCs w:val="22"/>
          <w:lang w:val="fr-BE"/>
        </w:rPr>
        <w:t>s</w:t>
      </w:r>
      <w:proofErr w:type="spellEnd"/>
      <w:r>
        <w:rPr>
          <w:b/>
          <w:szCs w:val="22"/>
          <w:lang w:val="fr-BE"/>
        </w:rPr>
        <w:t>)</w:t>
      </w:r>
    </w:p>
    <w:p w:rsidR="00AD12E7" w:rsidRDefault="00AD12E7">
      <w:pPr>
        <w:pStyle w:val="EMEABodyText"/>
        <w:rPr>
          <w:lang w:val="fr-FR"/>
        </w:rPr>
      </w:pPr>
    </w:p>
    <w:p w:rsidR="00AD12E7" w:rsidRDefault="00EC79B6">
      <w:pPr>
        <w:pStyle w:val="EMEABodyText"/>
        <w:rPr>
          <w:szCs w:val="22"/>
          <w:lang w:val="fr-FR"/>
        </w:rPr>
      </w:pPr>
      <w:r>
        <w:rPr>
          <w:szCs w:val="22"/>
          <w:lang w:val="fr-BE"/>
        </w:rPr>
        <w:t xml:space="preserve">Les exigences de soumission des </w:t>
      </w:r>
      <w:proofErr w:type="spellStart"/>
      <w:r>
        <w:rPr>
          <w:szCs w:val="22"/>
          <w:lang w:val="fr-BE"/>
        </w:rPr>
        <w:t>PSURs</w:t>
      </w:r>
      <w:r w:rsidR="00AD12E7">
        <w:rPr>
          <w:szCs w:val="22"/>
          <w:lang w:val="fr-BE"/>
        </w:rPr>
        <w:t>pour</w:t>
      </w:r>
      <w:proofErr w:type="spellEnd"/>
      <w:r w:rsidR="00AD12E7">
        <w:rPr>
          <w:szCs w:val="22"/>
          <w:lang w:val="fr-BE"/>
        </w:rPr>
        <w:t xml:space="preserve"> ce </w:t>
      </w:r>
      <w:r>
        <w:rPr>
          <w:szCs w:val="22"/>
          <w:lang w:val="fr-BE"/>
        </w:rPr>
        <w:t xml:space="preserve">médicament sont </w:t>
      </w:r>
      <w:r w:rsidR="00AD12E7">
        <w:rPr>
          <w:szCs w:val="22"/>
          <w:lang w:val="fr-BE"/>
        </w:rPr>
        <w:t>définies dans la liste des dates de référence pour l’Union (liste EURD) prévu</w:t>
      </w:r>
      <w:r w:rsidR="00AD12E7">
        <w:rPr>
          <w:szCs w:val="22"/>
          <w:lang w:val="fr-FR"/>
        </w:rPr>
        <w:t xml:space="preserve">e à l’article 107 quater, paragraphe 7, de la directive 2001/83/CE et </w:t>
      </w:r>
      <w:r>
        <w:rPr>
          <w:szCs w:val="22"/>
          <w:lang w:val="fr-FR"/>
        </w:rPr>
        <w:t xml:space="preserve">les éventuelles actualisations </w:t>
      </w:r>
      <w:r w:rsidR="00AD12E7">
        <w:rPr>
          <w:szCs w:val="22"/>
          <w:lang w:val="fr-FR"/>
        </w:rPr>
        <w:t>publiée</w:t>
      </w:r>
      <w:r>
        <w:rPr>
          <w:szCs w:val="22"/>
          <w:lang w:val="fr-FR"/>
        </w:rPr>
        <w:t>s</w:t>
      </w:r>
      <w:r w:rsidR="00AD12E7">
        <w:rPr>
          <w:szCs w:val="22"/>
          <w:lang w:val="fr-FR"/>
        </w:rPr>
        <w:t xml:space="preserve"> sur le portail web européen des médicaments.</w:t>
      </w:r>
    </w:p>
    <w:p w:rsidR="00AD12E7" w:rsidRDefault="00AD12E7">
      <w:pPr>
        <w:pStyle w:val="EMEABodyText"/>
        <w:rPr>
          <w:lang w:val="fr-FR"/>
        </w:rPr>
      </w:pPr>
    </w:p>
    <w:p w:rsidR="00AD12E7" w:rsidRDefault="00AD12E7">
      <w:pPr>
        <w:pStyle w:val="EMEABodyTextIndent"/>
        <w:numPr>
          <w:ilvl w:val="0"/>
          <w:numId w:val="0"/>
        </w:numPr>
        <w:ind w:left="567" w:hanging="567"/>
        <w:rPr>
          <w:b/>
          <w:lang w:val="fr-FR"/>
        </w:rPr>
      </w:pPr>
      <w:r>
        <w:rPr>
          <w:b/>
          <w:lang w:val="fr-FR"/>
        </w:rPr>
        <w:t>D.</w:t>
      </w:r>
      <w:r>
        <w:rPr>
          <w:b/>
          <w:lang w:val="fr-FR"/>
        </w:rPr>
        <w:tab/>
        <w:t>CONDITIONS OU RESTRICTIONS EN VUE D'UNE UTILISATION SÛRE ET EFFICACE DU MEDICAMENT</w:t>
      </w:r>
    </w:p>
    <w:p w:rsidR="00AD12E7" w:rsidRDefault="00AD12E7">
      <w:pPr>
        <w:pStyle w:val="EMEABodyText"/>
        <w:rPr>
          <w:lang w:val="fr-FR"/>
        </w:rPr>
      </w:pPr>
    </w:p>
    <w:p w:rsidR="00AD12E7" w:rsidRDefault="00AD12E7">
      <w:pPr>
        <w:numPr>
          <w:ilvl w:val="0"/>
          <w:numId w:val="33"/>
        </w:numPr>
        <w:tabs>
          <w:tab w:val="left" w:pos="567"/>
        </w:tabs>
        <w:ind w:hanging="766"/>
        <w:rPr>
          <w:b/>
          <w:szCs w:val="22"/>
          <w:lang w:val="fr-BE"/>
        </w:rPr>
      </w:pPr>
      <w:r>
        <w:rPr>
          <w:b/>
          <w:szCs w:val="22"/>
          <w:lang w:val="fr-BE"/>
        </w:rPr>
        <w:t>Plan de gestion des risques (PGR)</w:t>
      </w:r>
    </w:p>
    <w:p w:rsidR="00AD12E7" w:rsidRDefault="00AD12E7">
      <w:pPr>
        <w:pStyle w:val="EMEABodyText"/>
        <w:rPr>
          <w:lang w:val="fr-FR"/>
        </w:rPr>
      </w:pPr>
    </w:p>
    <w:p w:rsidR="00AD12E7" w:rsidRDefault="00AD12E7">
      <w:pPr>
        <w:pStyle w:val="EMEABodyText"/>
        <w:rPr>
          <w:lang w:val="fr-FR"/>
        </w:rPr>
      </w:pPr>
      <w:r>
        <w:rPr>
          <w:lang w:val="fr-FR"/>
        </w:rPr>
        <w:t>Sans objet.</w:t>
      </w:r>
    </w:p>
    <w:p w:rsidR="00AD12E7" w:rsidRDefault="00AD12E7">
      <w:pPr>
        <w:pStyle w:val="EMEABodyText"/>
        <w:rPr>
          <w:lang w:val="fr-FR"/>
        </w:rPr>
      </w:pPr>
    </w:p>
    <w:p w:rsidR="00AD12E7" w:rsidRDefault="00AD12E7">
      <w:pPr>
        <w:pStyle w:val="EMEABodyText"/>
        <w:rPr>
          <w:lang w:val="fr-FR"/>
        </w:rPr>
      </w:pPr>
    </w:p>
    <w:p w:rsidR="00AD12E7" w:rsidRDefault="00AD12E7">
      <w:pPr>
        <w:pStyle w:val="EMEABodyText"/>
        <w:rPr>
          <w:lang w:val="fr-BE"/>
        </w:rPr>
      </w:pPr>
      <w:r>
        <w:rPr>
          <w:lang w:val="fr-BE"/>
        </w:rPr>
        <w:br w:type="page"/>
      </w: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Title"/>
        <w:rPr>
          <w:lang w:val="fr-FR"/>
        </w:rPr>
      </w:pPr>
      <w:r>
        <w:rPr>
          <w:lang w:val="fr-FR"/>
        </w:rPr>
        <w:t>ANNEXE III</w:t>
      </w:r>
    </w:p>
    <w:p w:rsidR="00AD12E7" w:rsidRDefault="00AD12E7">
      <w:pPr>
        <w:pStyle w:val="EMEABodyText"/>
        <w:rPr>
          <w:lang w:val="fr-FR"/>
        </w:rPr>
      </w:pPr>
    </w:p>
    <w:p w:rsidR="00AD12E7" w:rsidRDefault="00AD12E7">
      <w:pPr>
        <w:pStyle w:val="EMEATitle"/>
        <w:rPr>
          <w:lang w:val="fr-FR"/>
        </w:rPr>
      </w:pPr>
      <w:r>
        <w:rPr>
          <w:lang w:val="fr-FR"/>
        </w:rPr>
        <w:t>ÉTIQUETAGE ET NOTICE</w:t>
      </w:r>
    </w:p>
    <w:p w:rsidR="00AD12E7" w:rsidRDefault="00AD12E7">
      <w:pPr>
        <w:pStyle w:val="EMEABodyText"/>
        <w:rPr>
          <w:lang w:val="fr-BE"/>
        </w:rPr>
      </w:pPr>
    </w:p>
    <w:p w:rsidR="00AD12E7" w:rsidRDefault="00AD12E7">
      <w:pPr>
        <w:pStyle w:val="EMEABodyText"/>
        <w:rPr>
          <w:lang w:val="fr-BE"/>
        </w:rPr>
      </w:pPr>
      <w:r>
        <w:rPr>
          <w:lang w:val="fr-BE"/>
        </w:rPr>
        <w:br w:type="page"/>
      </w: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Title"/>
        <w:rPr>
          <w:lang w:val="fr-FR"/>
        </w:rPr>
      </w:pPr>
      <w:r>
        <w:rPr>
          <w:lang w:val="fr-FR"/>
        </w:rPr>
        <w:t>A. ÉTIQUETAGE</w:t>
      </w:r>
    </w:p>
    <w:p w:rsidR="00AD12E7" w:rsidRDefault="00AD12E7">
      <w:pPr>
        <w:pStyle w:val="EMEATitlePAC"/>
        <w:rPr>
          <w:lang w:val="fr-FR"/>
        </w:rPr>
      </w:pPr>
      <w:r>
        <w:rPr>
          <w:lang w:val="fr-FR"/>
        </w:rPr>
        <w:br w:type="page"/>
        <w:t xml:space="preserve">MENTIONS DEVANT FIGURER SUR L'EMBALLAGE EXTERIEUR </w:t>
      </w:r>
    </w:p>
    <w:p w:rsidR="00AD12E7" w:rsidRDefault="00AD12E7">
      <w:pPr>
        <w:pStyle w:val="EMEATitlePAC"/>
        <w:rPr>
          <w:lang w:val="fr-FR"/>
        </w:rPr>
      </w:pPr>
    </w:p>
    <w:p w:rsidR="00AD12E7" w:rsidRDefault="00AD12E7">
      <w:pPr>
        <w:pStyle w:val="EMEATitlePAC"/>
        <w:rPr>
          <w:lang w:val="fr-FR"/>
        </w:rPr>
      </w:pPr>
      <w:r>
        <w:rPr>
          <w:lang w:val="fr-FR"/>
        </w:rPr>
        <w:t>EMBALLAGE EXTERIEUR</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75 mg comprimés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COMPOSITION EN SUBSTANCE(S) ACTIVE(S)</w:t>
      </w:r>
    </w:p>
    <w:p w:rsidR="00AD12E7" w:rsidRDefault="00AD12E7">
      <w:pPr>
        <w:pStyle w:val="EMEABodyText"/>
        <w:rPr>
          <w:lang w:val="fr-FR"/>
        </w:rPr>
      </w:pPr>
    </w:p>
    <w:p w:rsidR="00AD12E7" w:rsidRDefault="00AD12E7">
      <w:pPr>
        <w:pStyle w:val="EMEABodyText"/>
        <w:rPr>
          <w:lang w:val="fr-FR"/>
        </w:rPr>
      </w:pPr>
      <w:r>
        <w:rPr>
          <w:lang w:val="fr-FR"/>
        </w:rPr>
        <w:t xml:space="preserve">Chaque comprimé contient: </w:t>
      </w:r>
      <w:proofErr w:type="spellStart"/>
      <w:r>
        <w:rPr>
          <w:lang w:val="fr-FR"/>
        </w:rPr>
        <w:t>irbésartan</w:t>
      </w:r>
      <w:proofErr w:type="spellEnd"/>
      <w:r>
        <w:rPr>
          <w:lang w:val="fr-FR"/>
        </w:rPr>
        <w:t xml:space="preserve"> 75 mg</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LISTE DES EXCIPIENTS</w:t>
      </w:r>
    </w:p>
    <w:p w:rsidR="00AD12E7" w:rsidRDefault="00AD12E7">
      <w:pPr>
        <w:pStyle w:val="EMEABodyText"/>
        <w:rPr>
          <w:lang w:val="fr-FR"/>
        </w:rPr>
      </w:pPr>
    </w:p>
    <w:p w:rsidR="00AD12E7" w:rsidRDefault="00AD12E7">
      <w:pPr>
        <w:pStyle w:val="EMEABodyText"/>
        <w:rPr>
          <w:lang w:val="fr-FR"/>
        </w:rPr>
      </w:pPr>
      <w:r>
        <w:rPr>
          <w:lang w:val="fr-FR"/>
        </w:rPr>
        <w:t>Excipients: contient également du lactose monohydraté. Voir la notice pour plus d’informations.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FORME PHARMACEUTIQUE ET CONTENU</w:t>
      </w:r>
    </w:p>
    <w:p w:rsidR="00AD12E7" w:rsidRDefault="00AD12E7">
      <w:pPr>
        <w:pStyle w:val="EMEABodyText"/>
        <w:rPr>
          <w:lang w:val="fr-FR"/>
        </w:rPr>
      </w:pPr>
    </w:p>
    <w:p w:rsidR="00AD12E7" w:rsidRDefault="00AD12E7">
      <w:pPr>
        <w:pStyle w:val="EMEABodyText"/>
        <w:rPr>
          <w:lang w:val="fr-FR"/>
        </w:rPr>
      </w:pPr>
      <w:r>
        <w:rPr>
          <w:lang w:val="fr-FR"/>
        </w:rPr>
        <w:t>14 comprimés</w:t>
      </w:r>
    </w:p>
    <w:p w:rsidR="00AD12E7" w:rsidRDefault="00AD12E7">
      <w:pPr>
        <w:pStyle w:val="EMEABodyText"/>
        <w:rPr>
          <w:lang w:val="fr-FR"/>
        </w:rPr>
      </w:pPr>
      <w:r>
        <w:rPr>
          <w:lang w:val="fr-FR"/>
        </w:rPr>
        <w:t>28 comprimés</w:t>
      </w:r>
    </w:p>
    <w:p w:rsidR="00AD12E7" w:rsidRDefault="00AD12E7">
      <w:pPr>
        <w:pStyle w:val="EMEABodyText"/>
        <w:rPr>
          <w:lang w:val="fr-FR"/>
        </w:rPr>
      </w:pPr>
      <w:r>
        <w:rPr>
          <w:lang w:val="fr-FR"/>
        </w:rPr>
        <w:t>56 comprimés</w:t>
      </w:r>
    </w:p>
    <w:p w:rsidR="00AD12E7" w:rsidRDefault="00AD12E7">
      <w:pPr>
        <w:pStyle w:val="EMEABodyText"/>
        <w:rPr>
          <w:lang w:val="fr-FR"/>
        </w:rPr>
      </w:pPr>
      <w:r>
        <w:rPr>
          <w:lang w:val="fr-FR"/>
        </w:rPr>
        <w:t>56 x 1 comprimés</w:t>
      </w:r>
    </w:p>
    <w:p w:rsidR="00AD12E7" w:rsidRDefault="00AD12E7">
      <w:pPr>
        <w:pStyle w:val="EMEABodyText"/>
        <w:rPr>
          <w:lang w:val="fr-FR"/>
        </w:rPr>
      </w:pPr>
      <w:r>
        <w:rPr>
          <w:lang w:val="fr-FR"/>
        </w:rPr>
        <w:t>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MODE ET VOIE(S) D'ADMINISTRATION</w:t>
      </w:r>
    </w:p>
    <w:p w:rsidR="00AD12E7" w:rsidRDefault="00AD12E7">
      <w:pPr>
        <w:pStyle w:val="EMEABodyText"/>
        <w:rPr>
          <w:lang w:val="fr-FR"/>
        </w:rPr>
      </w:pPr>
    </w:p>
    <w:p w:rsidR="00AD12E7" w:rsidRDefault="00AD12E7">
      <w:pPr>
        <w:pStyle w:val="EMEABodyText"/>
        <w:rPr>
          <w:lang w:val="fr-FR"/>
        </w:rPr>
      </w:pPr>
      <w:r>
        <w:rPr>
          <w:lang w:val="fr-FR"/>
        </w:rPr>
        <w:t>Voie orale. Lire la notice avant 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6.</w:t>
      </w:r>
      <w:r>
        <w:rPr>
          <w:lang w:val="fr-FR"/>
        </w:rPr>
        <w:tab/>
        <w:t>MISE EN GARDE SPéCIALE INDIQUANT QUE LE MEDICAMENT DOIT êTRE CONSERVé HORS DE LA VUE ET DE LA PORTéE DES ENFANTS</w:t>
      </w:r>
    </w:p>
    <w:p w:rsidR="00AD12E7" w:rsidRDefault="00AD12E7">
      <w:pPr>
        <w:pStyle w:val="EMEABodyText"/>
        <w:rPr>
          <w:lang w:val="fr-FR"/>
        </w:rPr>
      </w:pPr>
    </w:p>
    <w:p w:rsidR="00AD12E7" w:rsidRDefault="00AD12E7">
      <w:pPr>
        <w:pStyle w:val="EMEABodyText"/>
        <w:rPr>
          <w:lang w:val="fr-FR"/>
        </w:rPr>
      </w:pPr>
      <w:r>
        <w:rPr>
          <w:lang w:val="fr-FR"/>
        </w:rPr>
        <w:t>Tenir hors de la vue et de la portée des enfants.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7.</w:t>
      </w:r>
      <w:r>
        <w:rPr>
          <w:lang w:val="fr-FR"/>
        </w:rPr>
        <w:tab/>
        <w:t>AUTRES(S) MISE(S) EN GARDE SPéCIALE(S), SI NéCESSAIRE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8.</w:t>
      </w:r>
      <w:r>
        <w:rPr>
          <w:lang w:val="fr-FR"/>
        </w:rPr>
        <w:tab/>
        <w:t>DATE DE PéREMPTION</w:t>
      </w:r>
    </w:p>
    <w:p w:rsidR="00AD12E7" w:rsidRDefault="00AD12E7">
      <w:pPr>
        <w:pStyle w:val="EMEABodyText"/>
        <w:rPr>
          <w:lang w:val="fr-FR"/>
        </w:rPr>
      </w:pPr>
    </w:p>
    <w:p w:rsidR="00AD12E7" w:rsidRDefault="00AD12E7">
      <w:pPr>
        <w:pStyle w:val="EMEABodyText"/>
        <w:rPr>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9.</w:t>
      </w:r>
      <w:r>
        <w:rPr>
          <w:lang w:val="fr-FR"/>
        </w:rPr>
        <w:tab/>
        <w:t>PRéCAUTIONS PARTICULIèRES DE CONSERVATION</w:t>
      </w:r>
    </w:p>
    <w:p w:rsidR="00AD12E7" w:rsidRDefault="00AD12E7">
      <w:pPr>
        <w:pStyle w:val="EMEABodyText"/>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11.</w:t>
      </w:r>
      <w:r>
        <w:rPr>
          <w:lang w:val="fr-FR"/>
        </w:rPr>
        <w:tab/>
        <w:t>NOM ET ADRESSE DU TITULAIRE DE L'AUTORISATION DE MISE SUR LE MARCHé</w:t>
      </w:r>
    </w:p>
    <w:p w:rsidR="00AD12E7" w:rsidRDefault="00AD12E7">
      <w:pPr>
        <w:pStyle w:val="EMEABodyText"/>
        <w:rPr>
          <w:lang w:val="fr-FR"/>
        </w:rPr>
      </w:pPr>
    </w:p>
    <w:p w:rsidR="00AD12E7" w:rsidRDefault="00AD12E7">
      <w:pPr>
        <w:pStyle w:val="EMEABodyText"/>
        <w:rPr>
          <w:lang w:val="it-IT"/>
        </w:rPr>
      </w:pPr>
      <w:r>
        <w:rPr>
          <w:lang w:val="it-IT"/>
        </w:rPr>
        <w:t>sanofi-aventis groupe</w:t>
      </w:r>
      <w:r>
        <w:rPr>
          <w:lang w:val="it-IT"/>
        </w:rPr>
        <w:br/>
        <w:t>54 rue La Boétie</w:t>
      </w:r>
      <w:r>
        <w:rPr>
          <w:lang w:val="it-IT"/>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12.</w:t>
      </w:r>
      <w:r>
        <w:rPr>
          <w:lang w:val="fr-FR"/>
        </w:rPr>
        <w:tab/>
        <w:t>NUMéRO(S) D'AUTORISATION DE MISE SUR LE MARCHé</w:t>
      </w:r>
    </w:p>
    <w:p w:rsidR="00AD12E7" w:rsidRDefault="00AD12E7">
      <w:pPr>
        <w:pStyle w:val="EMEABodyText"/>
        <w:rPr>
          <w:lang w:val="fr-FR"/>
        </w:rPr>
      </w:pPr>
    </w:p>
    <w:p w:rsidR="00AD12E7" w:rsidRDefault="00AD12E7">
      <w:pPr>
        <w:pStyle w:val="EMEABodyText"/>
        <w:rPr>
          <w:highlight w:val="lightGray"/>
          <w:lang w:val="fr-FR"/>
        </w:rPr>
      </w:pPr>
      <w:r>
        <w:rPr>
          <w:highlight w:val="lightGray"/>
          <w:lang w:val="fr-FR"/>
        </w:rPr>
        <w:t>EU/1/97/049/010 - 14 comprimés</w:t>
      </w:r>
    </w:p>
    <w:p w:rsidR="00AD12E7" w:rsidRDefault="00AD12E7">
      <w:pPr>
        <w:pStyle w:val="EMEABodyText"/>
        <w:rPr>
          <w:highlight w:val="lightGray"/>
          <w:lang w:val="fr-FR"/>
        </w:rPr>
      </w:pPr>
      <w:r>
        <w:rPr>
          <w:highlight w:val="lightGray"/>
          <w:lang w:val="fr-FR"/>
        </w:rPr>
        <w:t>EU/1/97/049/001 - 28 comprimés</w:t>
      </w:r>
    </w:p>
    <w:p w:rsidR="00AD12E7" w:rsidRDefault="00AD12E7">
      <w:pPr>
        <w:pStyle w:val="EMEABodyText"/>
        <w:rPr>
          <w:highlight w:val="lightGray"/>
          <w:lang w:val="fr-FR"/>
        </w:rPr>
      </w:pPr>
      <w:r>
        <w:rPr>
          <w:highlight w:val="lightGray"/>
          <w:lang w:val="fr-FR"/>
        </w:rPr>
        <w:t>EU/1/97/049/002 - 56 comprimés</w:t>
      </w:r>
    </w:p>
    <w:p w:rsidR="00AD12E7" w:rsidRDefault="00AD12E7">
      <w:pPr>
        <w:pStyle w:val="EMEABodyText"/>
        <w:rPr>
          <w:highlight w:val="lightGray"/>
          <w:lang w:val="fr-FR"/>
        </w:rPr>
      </w:pPr>
      <w:r>
        <w:rPr>
          <w:highlight w:val="lightGray"/>
          <w:lang w:val="fr-FR"/>
        </w:rPr>
        <w:t>EU/1/97/049/013 - 56 x 1 comprimés</w:t>
      </w:r>
    </w:p>
    <w:p w:rsidR="00AD12E7" w:rsidRDefault="00AD12E7">
      <w:pPr>
        <w:pStyle w:val="EMEABodyText"/>
        <w:rPr>
          <w:lang w:val="fr-FR"/>
        </w:rPr>
      </w:pPr>
      <w:r>
        <w:rPr>
          <w:highlight w:val="lightGray"/>
          <w:lang w:val="fr-FR"/>
        </w:rPr>
        <w:t>EU/1/97/049/003 - 98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13.</w:t>
      </w:r>
      <w:r>
        <w:rPr>
          <w:lang w:val="fr-FR"/>
        </w:rPr>
        <w:tab/>
        <w:t>NUMéRO DU LOT</w:t>
      </w:r>
    </w:p>
    <w:p w:rsidR="00AD12E7" w:rsidRDefault="00AD12E7">
      <w:pPr>
        <w:pStyle w:val="EMEABodyText"/>
        <w:rPr>
          <w:lang w:val="fr-FR"/>
        </w:rPr>
      </w:pPr>
    </w:p>
    <w:p w:rsidR="00AD12E7" w:rsidRDefault="00AD12E7">
      <w:pPr>
        <w:pStyle w:val="EMEABodyText"/>
        <w:rPr>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14.</w:t>
      </w:r>
      <w:r>
        <w:rPr>
          <w:lang w:val="fr-FR"/>
        </w:rPr>
        <w:tab/>
        <w:t>CONDITIONS DE PRESCRIPTION ET DE DéLIVRANCE</w:t>
      </w:r>
    </w:p>
    <w:p w:rsidR="00AD12E7" w:rsidRDefault="00AD12E7">
      <w:pPr>
        <w:pStyle w:val="EMEABodyText"/>
        <w:rPr>
          <w:lang w:val="fr-FR"/>
        </w:rPr>
      </w:pPr>
    </w:p>
    <w:p w:rsidR="00AD12E7" w:rsidRDefault="00AD12E7">
      <w:pPr>
        <w:pStyle w:val="EMEABodyText"/>
        <w:rPr>
          <w:lang w:val="fr-FR"/>
        </w:rPr>
      </w:pPr>
      <w:r>
        <w:rPr>
          <w:lang w:val="fr-FR"/>
        </w:rPr>
        <w:t>Médicament soumis à prescription médicale.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15.</w:t>
      </w:r>
      <w:r>
        <w:rPr>
          <w:lang w:val="fr-FR"/>
        </w:rPr>
        <w:tab/>
        <w:t>INDICATIONS D'UTILISATION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16.</w:t>
      </w:r>
      <w:r>
        <w:rPr>
          <w:lang w:val="fr-FR"/>
        </w:rPr>
        <w:tab/>
        <w:t>INFORMATIONS EN BRAILLE</w:t>
      </w:r>
    </w:p>
    <w:p w:rsidR="00AD12E7" w:rsidRDefault="00AD12E7">
      <w:pPr>
        <w:pStyle w:val="EMEABodyText"/>
        <w:rPr>
          <w:lang w:val="fr-FR"/>
        </w:rPr>
      </w:pPr>
    </w:p>
    <w:p w:rsidR="00AD12E7" w:rsidRDefault="00AD12E7">
      <w:pPr>
        <w:pStyle w:val="EMEABodyText"/>
        <w:rPr>
          <w:lang w:val="it-IT"/>
        </w:rPr>
      </w:pPr>
      <w:r>
        <w:rPr>
          <w:lang w:val="it-IT"/>
        </w:rPr>
        <w:t>Karvea 75 mg</w:t>
      </w:r>
    </w:p>
    <w:p w:rsidR="00AD12E7" w:rsidRDefault="00AD12E7">
      <w:pPr>
        <w:pStyle w:val="EMEABodyText"/>
        <w:rPr>
          <w:lang w:val="it-IT"/>
        </w:rPr>
      </w:pPr>
    </w:p>
    <w:p w:rsidR="00AD12E7" w:rsidRDefault="00AD12E7">
      <w:pPr>
        <w:pStyle w:val="EMEABodyText"/>
        <w:rPr>
          <w:lang w:val="fr-FR"/>
        </w:rPr>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AD12E7" w:rsidRDefault="00AD12E7">
      <w:pPr>
        <w:pStyle w:val="AmmCorpsTexte"/>
      </w:pPr>
      <w:r>
        <w:t>code-barres 2D portant l'identifiant unique inclus.</w:t>
      </w:r>
    </w:p>
    <w:p w:rsidR="00AD12E7" w:rsidRDefault="00AD12E7">
      <w:pPr>
        <w:pStyle w:val="AmmCorpsTexte"/>
      </w:pPr>
    </w:p>
    <w:p w:rsidR="00AD12E7" w:rsidRDefault="00AD12E7">
      <w:pPr>
        <w:pStyle w:val="AmmCorpsTexte"/>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AD12E7" w:rsidRDefault="00AD12E7">
      <w:pPr>
        <w:pStyle w:val="AmmCorpsTexte"/>
      </w:pPr>
      <w:r>
        <w:t>PC:</w:t>
      </w:r>
    </w:p>
    <w:p w:rsidR="00AD12E7" w:rsidRDefault="00AD12E7">
      <w:pPr>
        <w:pStyle w:val="AmmCorpsTexte"/>
      </w:pPr>
      <w:r>
        <w:t>SN:</w:t>
      </w:r>
    </w:p>
    <w:p w:rsidR="00AD12E7" w:rsidRDefault="00AD12E7">
      <w:pPr>
        <w:pStyle w:val="AmmCorpsTexte"/>
      </w:pPr>
      <w:r>
        <w:t>NN:</w:t>
      </w:r>
    </w:p>
    <w:p w:rsidR="00AD12E7" w:rsidRDefault="00AD12E7">
      <w:pPr>
        <w:pStyle w:val="EMEATitlePAC"/>
        <w:rPr>
          <w:lang w:val="fr-FR"/>
        </w:rPr>
      </w:pPr>
      <w:r>
        <w:rPr>
          <w:lang w:val="fr-FR"/>
        </w:rPr>
        <w:br w:type="page"/>
        <w:t>MENTIONS MINIMALES DEVANT FIGURER SUR LES PLAQUETTES THERMOFORMéES OU LES FILMS THERMOSOUDéS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75 mg comprimés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NOM DU TITULAIRE DE L'AUTORISATION DE MISE SUR LE MARCHé</w:t>
      </w:r>
    </w:p>
    <w:p w:rsidR="00AD12E7" w:rsidRDefault="00AD12E7">
      <w:pPr>
        <w:pStyle w:val="EMEABodyText"/>
        <w:rPr>
          <w:lang w:val="fr-FR"/>
        </w:rPr>
      </w:pPr>
    </w:p>
    <w:p w:rsidR="00AD12E7" w:rsidRDefault="00AD12E7">
      <w:pPr>
        <w:pStyle w:val="EMEABodyText"/>
        <w:rPr>
          <w:lang w:val="fr-FR"/>
        </w:rPr>
      </w:pPr>
      <w:proofErr w:type="spellStart"/>
      <w:r>
        <w:rPr>
          <w:lang w:val="fr-FR"/>
        </w:rPr>
        <w:t>sanofi-aventis</w:t>
      </w:r>
      <w:proofErr w:type="spellEnd"/>
      <w:r>
        <w:rPr>
          <w:lang w:val="fr-FR"/>
        </w:rPr>
        <w:t xml:space="preserve"> groupe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DATE DE PéREMPTION</w:t>
      </w:r>
    </w:p>
    <w:p w:rsidR="00AD12E7" w:rsidRDefault="00AD12E7">
      <w:pPr>
        <w:pStyle w:val="EMEABodyText"/>
        <w:rPr>
          <w:lang w:val="fr-FR"/>
        </w:rPr>
      </w:pPr>
    </w:p>
    <w:p w:rsidR="00AD12E7" w:rsidRDefault="00AD12E7">
      <w:pPr>
        <w:pStyle w:val="EMEABodyText"/>
        <w:rPr>
          <w:i/>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NUMéRO DE LOT</w:t>
      </w:r>
    </w:p>
    <w:p w:rsidR="00AD12E7" w:rsidRDefault="00AD12E7">
      <w:pPr>
        <w:pStyle w:val="EMEABodyText"/>
        <w:rPr>
          <w:lang w:val="fr-FR"/>
        </w:rPr>
      </w:pPr>
    </w:p>
    <w:p w:rsidR="00AD12E7" w:rsidRDefault="00AD12E7">
      <w:pPr>
        <w:pStyle w:val="EMEABodyText"/>
        <w:rPr>
          <w:i/>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AUTRES</w:t>
      </w:r>
    </w:p>
    <w:p w:rsidR="00AD12E7" w:rsidRDefault="00AD12E7">
      <w:pPr>
        <w:pStyle w:val="EMEABodyText"/>
        <w:rPr>
          <w:lang w:val="fr-FR"/>
        </w:rPr>
      </w:pPr>
    </w:p>
    <w:p w:rsidR="00AD12E7" w:rsidRDefault="00AD12E7">
      <w:pPr>
        <w:pStyle w:val="EMEABodyText"/>
        <w:rPr>
          <w:lang w:val="fr-FR"/>
        </w:rPr>
      </w:pPr>
      <w:r>
        <w:rPr>
          <w:highlight w:val="lightGray"/>
          <w:lang w:val="fr-FR"/>
        </w:rPr>
        <w:t>14 - 28 - 56 - 98 comprimés:</w:t>
      </w:r>
    </w:p>
    <w:p w:rsidR="00AD12E7" w:rsidRDefault="00AD12E7">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AD12E7" w:rsidRDefault="00AD12E7">
      <w:pPr>
        <w:pStyle w:val="EMEABodyText"/>
        <w:rPr>
          <w:lang w:val="fr-FR"/>
        </w:rPr>
      </w:pPr>
    </w:p>
    <w:p w:rsidR="00AD12E7" w:rsidRDefault="00AD12E7">
      <w:pPr>
        <w:pStyle w:val="EMEABodyText"/>
        <w:rPr>
          <w:lang w:val="fr-FR"/>
        </w:rPr>
      </w:pPr>
      <w:r>
        <w:rPr>
          <w:highlight w:val="lightGray"/>
          <w:lang w:val="fr-FR"/>
        </w:rPr>
        <w:t>56 x 1 comprimés:</w:t>
      </w:r>
    </w:p>
    <w:p w:rsidR="00AD12E7" w:rsidRDefault="00AD12E7">
      <w:pPr>
        <w:pStyle w:val="EMEATitlePAC"/>
        <w:rPr>
          <w:lang w:val="fr-FR"/>
        </w:rPr>
      </w:pPr>
      <w:r>
        <w:rPr>
          <w:lang w:val="fr-FR"/>
        </w:rPr>
        <w:br w:type="page"/>
        <w:t xml:space="preserve">MENTIONS DEVANT FIGURER SUR L'EMBALLAGE EXTERIEUR </w:t>
      </w:r>
    </w:p>
    <w:p w:rsidR="00AD12E7" w:rsidRDefault="00AD12E7">
      <w:pPr>
        <w:pStyle w:val="EMEATitlePAC"/>
        <w:rPr>
          <w:lang w:val="fr-FR"/>
        </w:rPr>
      </w:pPr>
    </w:p>
    <w:p w:rsidR="00AD12E7" w:rsidRDefault="00AD12E7">
      <w:pPr>
        <w:pStyle w:val="EMEATitlePAC"/>
        <w:rPr>
          <w:lang w:val="fr-FR"/>
        </w:rPr>
      </w:pPr>
      <w:r>
        <w:rPr>
          <w:lang w:val="fr-FR"/>
        </w:rPr>
        <w:t>EMBALLAGE EXTERIEUR</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150 mg comprimés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COMPOSITION EN SUBSTANCE(S) ACTIVE(S)</w:t>
      </w:r>
    </w:p>
    <w:p w:rsidR="00AD12E7" w:rsidRDefault="00AD12E7">
      <w:pPr>
        <w:pStyle w:val="EMEABodyText"/>
        <w:rPr>
          <w:lang w:val="fr-FR"/>
        </w:rPr>
      </w:pPr>
    </w:p>
    <w:p w:rsidR="00AD12E7" w:rsidRDefault="00AD12E7">
      <w:pPr>
        <w:pStyle w:val="EMEABodyText"/>
        <w:rPr>
          <w:lang w:val="fr-FR"/>
        </w:rPr>
      </w:pPr>
      <w:r>
        <w:rPr>
          <w:lang w:val="fr-FR"/>
        </w:rPr>
        <w:t xml:space="preserve">Chaque comprimé contient : </w:t>
      </w:r>
      <w:proofErr w:type="spellStart"/>
      <w:r>
        <w:rPr>
          <w:lang w:val="fr-FR"/>
        </w:rPr>
        <w:t>irbésartan</w:t>
      </w:r>
      <w:proofErr w:type="spellEnd"/>
      <w:r>
        <w:rPr>
          <w:lang w:val="fr-FR"/>
        </w:rPr>
        <w:t xml:space="preserve"> 150 mg</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LISTE DES EXCIPIENTS</w:t>
      </w:r>
    </w:p>
    <w:p w:rsidR="00AD12E7" w:rsidRDefault="00AD12E7">
      <w:pPr>
        <w:pStyle w:val="EMEABodyText"/>
        <w:rPr>
          <w:lang w:val="fr-FR"/>
        </w:rPr>
      </w:pPr>
    </w:p>
    <w:p w:rsidR="00AD12E7" w:rsidRDefault="00AD12E7">
      <w:pPr>
        <w:pStyle w:val="EMEABodyText"/>
        <w:rPr>
          <w:lang w:val="fr-FR"/>
        </w:rPr>
      </w:pPr>
      <w:r>
        <w:rPr>
          <w:lang w:val="fr-FR"/>
        </w:rPr>
        <w:t>Excipients : contient également du lactose monohydraté. Voir la notice pour plus d’informations.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FORME PHARMACEUTIQUE ET CONTENU</w:t>
      </w:r>
    </w:p>
    <w:p w:rsidR="00AD12E7" w:rsidRDefault="00AD12E7">
      <w:pPr>
        <w:pStyle w:val="EMEABodyText"/>
        <w:rPr>
          <w:lang w:val="fr-FR"/>
        </w:rPr>
      </w:pPr>
    </w:p>
    <w:p w:rsidR="00AD12E7" w:rsidRDefault="00AD12E7">
      <w:pPr>
        <w:pStyle w:val="EMEABodyText"/>
        <w:rPr>
          <w:lang w:val="fr-FR"/>
        </w:rPr>
      </w:pPr>
      <w:r>
        <w:rPr>
          <w:lang w:val="fr-FR"/>
        </w:rPr>
        <w:t>14 comprimés</w:t>
      </w:r>
    </w:p>
    <w:p w:rsidR="00AD12E7" w:rsidRDefault="00AD12E7">
      <w:pPr>
        <w:pStyle w:val="EMEABodyText"/>
        <w:rPr>
          <w:lang w:val="fr-FR"/>
        </w:rPr>
      </w:pPr>
      <w:r>
        <w:rPr>
          <w:lang w:val="fr-FR"/>
        </w:rPr>
        <w:t>28 comprimés</w:t>
      </w:r>
    </w:p>
    <w:p w:rsidR="00AD12E7" w:rsidRDefault="00AD12E7">
      <w:pPr>
        <w:pStyle w:val="EMEABodyText"/>
        <w:rPr>
          <w:lang w:val="fr-FR"/>
        </w:rPr>
      </w:pPr>
      <w:r>
        <w:rPr>
          <w:lang w:val="fr-FR"/>
        </w:rPr>
        <w:t>56 comprimés</w:t>
      </w:r>
    </w:p>
    <w:p w:rsidR="00AD12E7" w:rsidRDefault="00AD12E7">
      <w:pPr>
        <w:pStyle w:val="EMEABodyText"/>
        <w:rPr>
          <w:lang w:val="fr-FR"/>
        </w:rPr>
      </w:pPr>
      <w:r>
        <w:rPr>
          <w:lang w:val="fr-FR"/>
        </w:rPr>
        <w:t>56 x 1 comprimés</w:t>
      </w:r>
    </w:p>
    <w:p w:rsidR="00AD12E7" w:rsidRDefault="00AD12E7">
      <w:pPr>
        <w:pStyle w:val="EMEABodyText"/>
        <w:rPr>
          <w:lang w:val="fr-FR"/>
        </w:rPr>
      </w:pPr>
      <w:r>
        <w:rPr>
          <w:lang w:val="fr-FR"/>
        </w:rPr>
        <w:t>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MODE ET VOIE(S) D'ADMINISTRATION</w:t>
      </w:r>
    </w:p>
    <w:p w:rsidR="00AD12E7" w:rsidRDefault="00AD12E7">
      <w:pPr>
        <w:pStyle w:val="EMEABodyText"/>
        <w:rPr>
          <w:lang w:val="fr-FR"/>
        </w:rPr>
      </w:pPr>
    </w:p>
    <w:p w:rsidR="00AD12E7" w:rsidRDefault="00AD12E7">
      <w:pPr>
        <w:pStyle w:val="EMEABodyText"/>
        <w:rPr>
          <w:lang w:val="fr-FR"/>
        </w:rPr>
      </w:pPr>
      <w:r>
        <w:rPr>
          <w:lang w:val="fr-FR"/>
        </w:rPr>
        <w:t>Voie orale. Lire la notice avant 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6.</w:t>
      </w:r>
      <w:r>
        <w:rPr>
          <w:lang w:val="fr-FR"/>
        </w:rPr>
        <w:tab/>
        <w:t>MISE EN GARDE SPéCIALE INDIQUANT QUE LE MEDICAMENT DOIT êTRE CONSERVé HORS DE LA VUE ET DE LA PORTéE DES ENFANTS</w:t>
      </w:r>
    </w:p>
    <w:p w:rsidR="00AD12E7" w:rsidRDefault="00AD12E7">
      <w:pPr>
        <w:pStyle w:val="EMEABodyText"/>
        <w:rPr>
          <w:lang w:val="fr-FR"/>
        </w:rPr>
      </w:pPr>
    </w:p>
    <w:p w:rsidR="00AD12E7" w:rsidRDefault="00AD12E7">
      <w:pPr>
        <w:pStyle w:val="EMEABodyText"/>
        <w:rPr>
          <w:lang w:val="fr-FR"/>
        </w:rPr>
      </w:pPr>
      <w:r>
        <w:rPr>
          <w:lang w:val="fr-FR"/>
        </w:rPr>
        <w:t>Tenir hors de la vue et de la portée des enfants.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7.</w:t>
      </w:r>
      <w:r>
        <w:rPr>
          <w:lang w:val="fr-FR"/>
        </w:rPr>
        <w:tab/>
        <w:t>AUTRES(S) MISE(S) EN GARDE SPéCIALE(S), SI NéCESSAIRE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8.</w:t>
      </w:r>
      <w:r>
        <w:rPr>
          <w:lang w:val="fr-FR"/>
        </w:rPr>
        <w:tab/>
        <w:t>DATE DE PéREMPTION</w:t>
      </w:r>
    </w:p>
    <w:p w:rsidR="00AD12E7" w:rsidRDefault="00AD12E7">
      <w:pPr>
        <w:pStyle w:val="EMEABodyText"/>
        <w:rPr>
          <w:lang w:val="fr-FR"/>
        </w:rPr>
      </w:pPr>
    </w:p>
    <w:p w:rsidR="00AD12E7" w:rsidRDefault="00AD12E7">
      <w:pPr>
        <w:pStyle w:val="EMEABodyText"/>
        <w:rPr>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9.</w:t>
      </w:r>
      <w:r>
        <w:rPr>
          <w:lang w:val="fr-FR"/>
        </w:rPr>
        <w:tab/>
        <w:t>PRéCAUTIONS PARTICULIèRES DE CONSERVATION</w:t>
      </w:r>
    </w:p>
    <w:p w:rsidR="00AD12E7" w:rsidRDefault="00AD12E7">
      <w:pPr>
        <w:pStyle w:val="EMEABodyText"/>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11.</w:t>
      </w:r>
      <w:r>
        <w:rPr>
          <w:lang w:val="fr-FR"/>
        </w:rPr>
        <w:tab/>
        <w:t>NOM ET ADRESSE DU TITULAIRE DE L'AUTORISATION DE MISE SUR LE MARCHé</w:t>
      </w:r>
    </w:p>
    <w:p w:rsidR="00AD12E7" w:rsidRDefault="00AD12E7">
      <w:pPr>
        <w:pStyle w:val="EMEABodyText"/>
        <w:rPr>
          <w:lang w:val="fr-FR"/>
        </w:rPr>
      </w:pPr>
    </w:p>
    <w:p w:rsidR="00AD12E7" w:rsidRDefault="00AD12E7">
      <w:pPr>
        <w:pStyle w:val="EMEABodyText"/>
        <w:rPr>
          <w:lang w:val="it-IT"/>
        </w:rPr>
      </w:pPr>
      <w:r>
        <w:rPr>
          <w:lang w:val="it-IT"/>
        </w:rPr>
        <w:t>sanofi-aventis groupe</w:t>
      </w:r>
      <w:r>
        <w:rPr>
          <w:lang w:val="it-IT"/>
        </w:rPr>
        <w:br/>
        <w:t>54 rue La Boétie</w:t>
      </w:r>
      <w:r>
        <w:rPr>
          <w:lang w:val="it-IT"/>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12.</w:t>
      </w:r>
      <w:r>
        <w:rPr>
          <w:lang w:val="fr-FR"/>
        </w:rPr>
        <w:tab/>
        <w:t>NUMéRO(S) D'AUTORISATION DE MISE SUR LE MARCHé</w:t>
      </w:r>
    </w:p>
    <w:p w:rsidR="00AD12E7" w:rsidRDefault="00AD12E7">
      <w:pPr>
        <w:pStyle w:val="EMEABodyText"/>
        <w:rPr>
          <w:lang w:val="fr-FR"/>
        </w:rPr>
      </w:pPr>
    </w:p>
    <w:p w:rsidR="00AD12E7" w:rsidRDefault="00AD12E7">
      <w:pPr>
        <w:pStyle w:val="EMEABodyText"/>
        <w:rPr>
          <w:highlight w:val="lightGray"/>
          <w:lang w:val="fr-FR"/>
        </w:rPr>
      </w:pPr>
      <w:r>
        <w:rPr>
          <w:highlight w:val="lightGray"/>
          <w:lang w:val="fr-FR"/>
        </w:rPr>
        <w:t>EU/1/97/049/011 - 14 comprimés</w:t>
      </w:r>
    </w:p>
    <w:p w:rsidR="00AD12E7" w:rsidRDefault="00AD12E7">
      <w:pPr>
        <w:pStyle w:val="EMEABodyText"/>
        <w:rPr>
          <w:highlight w:val="lightGray"/>
          <w:lang w:val="fr-FR"/>
        </w:rPr>
      </w:pPr>
      <w:r>
        <w:rPr>
          <w:highlight w:val="lightGray"/>
          <w:lang w:val="fr-FR"/>
        </w:rPr>
        <w:t>EU/1/97/049/004 - 28 comprimés</w:t>
      </w:r>
    </w:p>
    <w:p w:rsidR="00AD12E7" w:rsidRDefault="00AD12E7">
      <w:pPr>
        <w:pStyle w:val="EMEABodyText"/>
        <w:rPr>
          <w:highlight w:val="lightGray"/>
          <w:lang w:val="fr-FR"/>
        </w:rPr>
      </w:pPr>
      <w:r>
        <w:rPr>
          <w:highlight w:val="lightGray"/>
          <w:lang w:val="fr-FR"/>
        </w:rPr>
        <w:t>EU/1/97/049/005 - 56 comprimés</w:t>
      </w:r>
    </w:p>
    <w:p w:rsidR="00AD12E7" w:rsidRDefault="00AD12E7">
      <w:pPr>
        <w:pStyle w:val="EMEABodyText"/>
        <w:rPr>
          <w:highlight w:val="lightGray"/>
          <w:lang w:val="fr-FR"/>
        </w:rPr>
      </w:pPr>
      <w:r>
        <w:rPr>
          <w:highlight w:val="lightGray"/>
          <w:lang w:val="fr-FR"/>
        </w:rPr>
        <w:t>EU/1/97/049/014 - 56 x 1 comprimés</w:t>
      </w:r>
    </w:p>
    <w:p w:rsidR="00AD12E7" w:rsidRDefault="00AD12E7">
      <w:pPr>
        <w:pStyle w:val="EMEABodyText"/>
        <w:rPr>
          <w:lang w:val="fr-FR"/>
        </w:rPr>
      </w:pPr>
      <w:r>
        <w:rPr>
          <w:highlight w:val="lightGray"/>
          <w:lang w:val="fr-FR"/>
        </w:rPr>
        <w:t>EU/1/97/049/006 - 98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13.</w:t>
      </w:r>
      <w:r>
        <w:rPr>
          <w:lang w:val="fr-FR"/>
        </w:rPr>
        <w:tab/>
        <w:t>NUMéRO DU LOT</w:t>
      </w:r>
    </w:p>
    <w:p w:rsidR="00AD12E7" w:rsidRDefault="00AD12E7">
      <w:pPr>
        <w:pStyle w:val="EMEABodyText"/>
        <w:rPr>
          <w:lang w:val="fr-FR"/>
        </w:rPr>
      </w:pPr>
    </w:p>
    <w:p w:rsidR="00AD12E7" w:rsidRDefault="00AD12E7">
      <w:pPr>
        <w:pStyle w:val="EMEABodyText"/>
        <w:rPr>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14.</w:t>
      </w:r>
      <w:r>
        <w:rPr>
          <w:lang w:val="fr-FR"/>
        </w:rPr>
        <w:tab/>
        <w:t>CONDITIONS DE PRESCRIPTION ET DE DéLIVRANCE</w:t>
      </w:r>
    </w:p>
    <w:p w:rsidR="00AD12E7" w:rsidRDefault="00AD12E7">
      <w:pPr>
        <w:pStyle w:val="EMEABodyText"/>
        <w:rPr>
          <w:lang w:val="fr-FR"/>
        </w:rPr>
      </w:pPr>
    </w:p>
    <w:p w:rsidR="00AD12E7" w:rsidRDefault="00AD12E7">
      <w:pPr>
        <w:pStyle w:val="EMEABodyText"/>
        <w:rPr>
          <w:lang w:val="fr-FR"/>
        </w:rPr>
      </w:pPr>
      <w:r>
        <w:rPr>
          <w:lang w:val="fr-FR"/>
        </w:rPr>
        <w:t>Médicament soumis à prescription médicale.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15.</w:t>
      </w:r>
      <w:r>
        <w:rPr>
          <w:lang w:val="fr-FR"/>
        </w:rPr>
        <w:tab/>
        <w:t>INDICATIONS D'UTILISATION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16.</w:t>
      </w:r>
      <w:r>
        <w:rPr>
          <w:lang w:val="fr-FR"/>
        </w:rPr>
        <w:tab/>
        <w:t>INFORMATIONS EN BRAILLE</w:t>
      </w:r>
    </w:p>
    <w:p w:rsidR="00AD12E7" w:rsidRDefault="00AD12E7">
      <w:pPr>
        <w:pStyle w:val="EMEABodyText"/>
        <w:rPr>
          <w:lang w:val="fr-FR"/>
        </w:rPr>
      </w:pPr>
    </w:p>
    <w:p w:rsidR="00AD12E7" w:rsidRDefault="00AD12E7">
      <w:pPr>
        <w:pStyle w:val="EMEABodyText"/>
        <w:rPr>
          <w:lang w:val="it-IT"/>
        </w:rPr>
      </w:pPr>
      <w:r>
        <w:rPr>
          <w:lang w:val="it-IT"/>
        </w:rPr>
        <w:t>Karvea 150 mg</w:t>
      </w:r>
    </w:p>
    <w:p w:rsidR="00AD12E7" w:rsidRDefault="00AD12E7">
      <w:pPr>
        <w:pStyle w:val="EMEABodyText"/>
        <w:rPr>
          <w:lang w:val="fr-FR"/>
        </w:rPr>
      </w:pPr>
    </w:p>
    <w:p w:rsidR="00AD12E7" w:rsidRDefault="00AD12E7">
      <w:pPr>
        <w:pStyle w:val="EMEABodyText"/>
        <w:rPr>
          <w:lang w:val="fr-FR"/>
        </w:rPr>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AD12E7" w:rsidRDefault="00AD12E7">
      <w:pPr>
        <w:pStyle w:val="AmmCorpsTexte"/>
      </w:pPr>
      <w:r>
        <w:t>code-barres 2D portant l'identifiant unique inclus.</w:t>
      </w:r>
    </w:p>
    <w:p w:rsidR="00AD12E7" w:rsidRDefault="00AD12E7">
      <w:pPr>
        <w:pStyle w:val="AmmCorpsTexte"/>
      </w:pPr>
    </w:p>
    <w:p w:rsidR="00AD12E7" w:rsidRDefault="00AD12E7">
      <w:pPr>
        <w:pStyle w:val="AmmCorpsTexte"/>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AD12E7" w:rsidRDefault="00AD12E7">
      <w:pPr>
        <w:pStyle w:val="AmmCorpsTexte"/>
      </w:pPr>
      <w:r>
        <w:t>PC:</w:t>
      </w:r>
    </w:p>
    <w:p w:rsidR="00AD12E7" w:rsidRDefault="00AD12E7">
      <w:pPr>
        <w:pStyle w:val="AmmCorpsTexte"/>
      </w:pPr>
      <w:r>
        <w:t>SN:</w:t>
      </w:r>
    </w:p>
    <w:p w:rsidR="00AD12E7" w:rsidRDefault="00AD12E7">
      <w:pPr>
        <w:pStyle w:val="AmmCorpsTexte"/>
      </w:pPr>
      <w:r>
        <w:t>NN:</w:t>
      </w:r>
    </w:p>
    <w:p w:rsidR="00AD12E7" w:rsidRDefault="00AD12E7">
      <w:pPr>
        <w:pStyle w:val="EMEATitlePAC"/>
        <w:rPr>
          <w:lang w:val="fr-FR"/>
        </w:rPr>
      </w:pPr>
      <w:r>
        <w:rPr>
          <w:lang w:val="fr-FR"/>
        </w:rPr>
        <w:br w:type="page"/>
        <w:t>MENTIONS MINIMALES DEVANT FIGURER SUR LES PLAQUETTES THERMOFORMéES OU LES FILMS THERMOSOUDéS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150 mg comprimés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NOM DU TITULAIRE DE L'AUTORISATION DE MISE SUR LE MARCHé</w:t>
      </w:r>
    </w:p>
    <w:p w:rsidR="00AD12E7" w:rsidRDefault="00AD12E7">
      <w:pPr>
        <w:pStyle w:val="EMEABodyText"/>
        <w:rPr>
          <w:lang w:val="fr-FR"/>
        </w:rPr>
      </w:pPr>
    </w:p>
    <w:p w:rsidR="00AD12E7" w:rsidRDefault="00AD12E7">
      <w:pPr>
        <w:pStyle w:val="EMEABodyText"/>
        <w:rPr>
          <w:lang w:val="fr-FR"/>
        </w:rPr>
      </w:pPr>
      <w:proofErr w:type="spellStart"/>
      <w:r>
        <w:rPr>
          <w:lang w:val="fr-FR"/>
        </w:rPr>
        <w:t>sanofi-aventis</w:t>
      </w:r>
      <w:proofErr w:type="spellEnd"/>
      <w:r>
        <w:rPr>
          <w:lang w:val="fr-FR"/>
        </w:rPr>
        <w:t xml:space="preserve"> groupe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DATE DE PéREMPTION</w:t>
      </w:r>
    </w:p>
    <w:p w:rsidR="00AD12E7" w:rsidRDefault="00AD12E7">
      <w:pPr>
        <w:pStyle w:val="EMEABodyText"/>
        <w:rPr>
          <w:lang w:val="fr-FR"/>
        </w:rPr>
      </w:pPr>
    </w:p>
    <w:p w:rsidR="00AD12E7" w:rsidRDefault="00AD12E7">
      <w:pPr>
        <w:pStyle w:val="EMEABodyText"/>
        <w:rPr>
          <w:i/>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NUMéRO DE LOT</w:t>
      </w:r>
    </w:p>
    <w:p w:rsidR="00AD12E7" w:rsidRDefault="00AD12E7">
      <w:pPr>
        <w:pStyle w:val="EMEABodyText"/>
        <w:rPr>
          <w:lang w:val="fr-FR"/>
        </w:rPr>
      </w:pPr>
    </w:p>
    <w:p w:rsidR="00AD12E7" w:rsidRDefault="00AD12E7">
      <w:pPr>
        <w:pStyle w:val="EMEABodyText"/>
        <w:rPr>
          <w:i/>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AUTRES</w:t>
      </w:r>
    </w:p>
    <w:p w:rsidR="00AD12E7" w:rsidRDefault="00AD12E7">
      <w:pPr>
        <w:pStyle w:val="EMEABodyText"/>
        <w:rPr>
          <w:lang w:val="fr-FR"/>
        </w:rPr>
      </w:pPr>
    </w:p>
    <w:p w:rsidR="00AD12E7" w:rsidRDefault="00AD12E7">
      <w:pPr>
        <w:pStyle w:val="EMEABodyText"/>
        <w:rPr>
          <w:lang w:val="fr-FR"/>
        </w:rPr>
      </w:pPr>
      <w:r>
        <w:rPr>
          <w:highlight w:val="lightGray"/>
          <w:lang w:val="fr-FR"/>
        </w:rPr>
        <w:t>14 - 28 - 56 - 98 comprimés:</w:t>
      </w:r>
    </w:p>
    <w:p w:rsidR="00AD12E7" w:rsidRDefault="00AD12E7">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AD12E7" w:rsidRDefault="00AD12E7">
      <w:pPr>
        <w:pStyle w:val="EMEABodyText"/>
        <w:rPr>
          <w:lang w:val="fr-FR"/>
        </w:rPr>
      </w:pPr>
    </w:p>
    <w:p w:rsidR="00AD12E7" w:rsidRDefault="00AD12E7">
      <w:pPr>
        <w:pStyle w:val="EMEABodyText"/>
        <w:rPr>
          <w:lang w:val="fr-FR"/>
        </w:rPr>
      </w:pPr>
      <w:r>
        <w:rPr>
          <w:highlight w:val="lightGray"/>
          <w:lang w:val="fr-FR"/>
        </w:rPr>
        <w:t>56 x 1 comprimés:</w:t>
      </w:r>
    </w:p>
    <w:p w:rsidR="00AD12E7" w:rsidRDefault="00AD12E7">
      <w:pPr>
        <w:pStyle w:val="EMEATitlePAC"/>
        <w:rPr>
          <w:lang w:val="fr-FR"/>
        </w:rPr>
      </w:pPr>
      <w:r>
        <w:rPr>
          <w:lang w:val="fr-FR"/>
        </w:rPr>
        <w:br w:type="page"/>
        <w:t xml:space="preserve">MENTIONS DEVANT FIGURER SUR L'EMBALLAGE EXTERIEUR </w:t>
      </w:r>
    </w:p>
    <w:p w:rsidR="00AD12E7" w:rsidRDefault="00AD12E7">
      <w:pPr>
        <w:pStyle w:val="EMEATitlePAC"/>
        <w:rPr>
          <w:lang w:val="fr-FR"/>
        </w:rPr>
      </w:pPr>
    </w:p>
    <w:p w:rsidR="00AD12E7" w:rsidRDefault="00AD12E7">
      <w:pPr>
        <w:pStyle w:val="EMEATitlePAC"/>
        <w:rPr>
          <w:lang w:val="fr-FR"/>
        </w:rPr>
      </w:pPr>
      <w:r>
        <w:rPr>
          <w:lang w:val="fr-FR"/>
        </w:rPr>
        <w:t>EMBALLAGE EXTERIEUR</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300 mg comprimés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COMPOSITION EN SUBSTANCE(S) ACTIVE(S)</w:t>
      </w:r>
    </w:p>
    <w:p w:rsidR="00AD12E7" w:rsidRDefault="00AD12E7">
      <w:pPr>
        <w:pStyle w:val="EMEABodyText"/>
        <w:rPr>
          <w:lang w:val="fr-FR"/>
        </w:rPr>
      </w:pPr>
    </w:p>
    <w:p w:rsidR="00AD12E7" w:rsidRDefault="00AD12E7">
      <w:pPr>
        <w:pStyle w:val="EMEABodyText"/>
        <w:rPr>
          <w:lang w:val="fr-FR"/>
        </w:rPr>
      </w:pPr>
      <w:r>
        <w:rPr>
          <w:lang w:val="fr-FR"/>
        </w:rPr>
        <w:t xml:space="preserve">Chaque comprimé contient: </w:t>
      </w:r>
      <w:proofErr w:type="spellStart"/>
      <w:r>
        <w:rPr>
          <w:lang w:val="fr-FR"/>
        </w:rPr>
        <w:t>irbésartan</w:t>
      </w:r>
      <w:proofErr w:type="spellEnd"/>
      <w:r>
        <w:rPr>
          <w:lang w:val="fr-FR"/>
        </w:rPr>
        <w:t xml:space="preserve"> 300 mg</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LISTE DES EXCIPIENTS</w:t>
      </w:r>
    </w:p>
    <w:p w:rsidR="00AD12E7" w:rsidRDefault="00AD12E7">
      <w:pPr>
        <w:pStyle w:val="EMEABodyText"/>
        <w:rPr>
          <w:lang w:val="fr-FR"/>
        </w:rPr>
      </w:pPr>
    </w:p>
    <w:p w:rsidR="00AD12E7" w:rsidRDefault="00AD12E7">
      <w:pPr>
        <w:pStyle w:val="EMEABodyText"/>
        <w:rPr>
          <w:lang w:val="fr-FR"/>
        </w:rPr>
      </w:pPr>
      <w:r>
        <w:rPr>
          <w:lang w:val="fr-FR"/>
        </w:rPr>
        <w:t>Excipients: contient également du lactose monohydraté. Voir la notice pour plus d’informations.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FORME PHARMACEUTIQUE ET CONTENU</w:t>
      </w:r>
    </w:p>
    <w:p w:rsidR="00AD12E7" w:rsidRDefault="00AD12E7">
      <w:pPr>
        <w:pStyle w:val="EMEABodyText"/>
        <w:rPr>
          <w:lang w:val="fr-FR"/>
        </w:rPr>
      </w:pPr>
    </w:p>
    <w:p w:rsidR="00AD12E7" w:rsidRDefault="00AD12E7">
      <w:pPr>
        <w:pStyle w:val="EMEABodyText"/>
        <w:rPr>
          <w:lang w:val="fr-FR"/>
        </w:rPr>
      </w:pPr>
      <w:r>
        <w:rPr>
          <w:lang w:val="fr-FR"/>
        </w:rPr>
        <w:t>14 comprimés</w:t>
      </w:r>
    </w:p>
    <w:p w:rsidR="00AD12E7" w:rsidRDefault="00AD12E7">
      <w:pPr>
        <w:pStyle w:val="EMEABodyText"/>
        <w:rPr>
          <w:lang w:val="fr-FR"/>
        </w:rPr>
      </w:pPr>
      <w:r>
        <w:rPr>
          <w:lang w:val="fr-FR"/>
        </w:rPr>
        <w:t>28 comprimés</w:t>
      </w:r>
    </w:p>
    <w:p w:rsidR="00AD12E7" w:rsidRDefault="00AD12E7">
      <w:pPr>
        <w:pStyle w:val="EMEABodyText"/>
        <w:rPr>
          <w:lang w:val="fr-FR"/>
        </w:rPr>
      </w:pPr>
      <w:r>
        <w:rPr>
          <w:lang w:val="fr-FR"/>
        </w:rPr>
        <w:t>56 comprimés</w:t>
      </w:r>
    </w:p>
    <w:p w:rsidR="00AD12E7" w:rsidRDefault="00AD12E7">
      <w:pPr>
        <w:pStyle w:val="EMEABodyText"/>
        <w:rPr>
          <w:lang w:val="fr-FR"/>
        </w:rPr>
      </w:pPr>
      <w:r>
        <w:rPr>
          <w:lang w:val="fr-FR"/>
        </w:rPr>
        <w:t>56 x 1 comprimés</w:t>
      </w:r>
    </w:p>
    <w:p w:rsidR="00AD12E7" w:rsidRDefault="00AD12E7">
      <w:pPr>
        <w:pStyle w:val="EMEABodyText"/>
        <w:rPr>
          <w:lang w:val="fr-FR"/>
        </w:rPr>
      </w:pPr>
      <w:r>
        <w:rPr>
          <w:lang w:val="fr-FR"/>
        </w:rPr>
        <w:t>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MODE ET VOIE(S) D'ADMINISTRATION</w:t>
      </w:r>
    </w:p>
    <w:p w:rsidR="00AD12E7" w:rsidRDefault="00AD12E7">
      <w:pPr>
        <w:pStyle w:val="EMEABodyText"/>
        <w:rPr>
          <w:lang w:val="fr-FR"/>
        </w:rPr>
      </w:pPr>
    </w:p>
    <w:p w:rsidR="00AD12E7" w:rsidRDefault="00AD12E7">
      <w:pPr>
        <w:pStyle w:val="EMEABodyText"/>
        <w:rPr>
          <w:lang w:val="fr-FR"/>
        </w:rPr>
      </w:pPr>
      <w:r>
        <w:rPr>
          <w:lang w:val="fr-FR"/>
        </w:rPr>
        <w:t>Voie orale. Lire la notice avant 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6.</w:t>
      </w:r>
      <w:r>
        <w:rPr>
          <w:lang w:val="fr-FR"/>
        </w:rPr>
        <w:tab/>
        <w:t>MISE EN GARDE SPéCIALE INDIQUANT QUE LE MEDICAMENT DOIT êTRE CONSERVé HORS DE LA VUE ET DE LA PORTéE DES ENFANTS</w:t>
      </w:r>
    </w:p>
    <w:p w:rsidR="00AD12E7" w:rsidRDefault="00AD12E7">
      <w:pPr>
        <w:pStyle w:val="EMEABodyText"/>
        <w:rPr>
          <w:lang w:val="fr-FR"/>
        </w:rPr>
      </w:pPr>
    </w:p>
    <w:p w:rsidR="00AD12E7" w:rsidRDefault="00AD12E7">
      <w:pPr>
        <w:pStyle w:val="EMEABodyText"/>
        <w:rPr>
          <w:lang w:val="fr-FR"/>
        </w:rPr>
      </w:pPr>
      <w:r>
        <w:rPr>
          <w:lang w:val="fr-FR"/>
        </w:rPr>
        <w:t>Tenir hors de la vue et de la portée des enfants.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7.</w:t>
      </w:r>
      <w:r>
        <w:rPr>
          <w:lang w:val="fr-FR"/>
        </w:rPr>
        <w:tab/>
        <w:t>AUTRES(S) MISE(S) EN GARDE SPéCIALE(S), SI NéCESSAIRE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8.</w:t>
      </w:r>
      <w:r>
        <w:rPr>
          <w:lang w:val="fr-FR"/>
        </w:rPr>
        <w:tab/>
        <w:t>DATE DE PéREMPTION</w:t>
      </w:r>
    </w:p>
    <w:p w:rsidR="00AD12E7" w:rsidRDefault="00AD12E7">
      <w:pPr>
        <w:pStyle w:val="EMEABodyText"/>
        <w:rPr>
          <w:lang w:val="fr-FR"/>
        </w:rPr>
      </w:pPr>
    </w:p>
    <w:p w:rsidR="00AD12E7" w:rsidRDefault="00AD12E7">
      <w:pPr>
        <w:pStyle w:val="EMEABodyText"/>
        <w:rPr>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9.</w:t>
      </w:r>
      <w:r>
        <w:rPr>
          <w:lang w:val="fr-FR"/>
        </w:rPr>
        <w:tab/>
        <w:t>PRéCAUTIONS PARTICULIèRES DE CONSERVATION</w:t>
      </w:r>
    </w:p>
    <w:p w:rsidR="00AD12E7" w:rsidRDefault="00AD12E7">
      <w:pPr>
        <w:pStyle w:val="EMEABodyText"/>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11.</w:t>
      </w:r>
      <w:r>
        <w:rPr>
          <w:lang w:val="fr-FR"/>
        </w:rPr>
        <w:tab/>
        <w:t>NOM ET ADRESSE DU TITULAIRE DE L'AUTORISATION DE MISE SUR LE MARCHé</w:t>
      </w:r>
    </w:p>
    <w:p w:rsidR="00AD12E7" w:rsidRDefault="00AD12E7">
      <w:pPr>
        <w:pStyle w:val="EMEABodyText"/>
        <w:rPr>
          <w:lang w:val="fr-FR"/>
        </w:rPr>
      </w:pPr>
    </w:p>
    <w:p w:rsidR="00AD12E7" w:rsidRDefault="00AD12E7">
      <w:pPr>
        <w:pStyle w:val="EMEABodyText"/>
        <w:rPr>
          <w:lang w:val="it-IT"/>
        </w:rPr>
      </w:pPr>
      <w:r>
        <w:rPr>
          <w:lang w:val="it-IT"/>
        </w:rPr>
        <w:t>sanofi-aventis groupe</w:t>
      </w:r>
      <w:r>
        <w:rPr>
          <w:lang w:val="it-IT"/>
        </w:rPr>
        <w:br/>
        <w:t>54 rue La Boétie</w:t>
      </w:r>
      <w:r>
        <w:rPr>
          <w:lang w:val="it-IT"/>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12.</w:t>
      </w:r>
      <w:r>
        <w:rPr>
          <w:lang w:val="fr-FR"/>
        </w:rPr>
        <w:tab/>
        <w:t>NUMéRO(S) D'AUTORISATION DE MISE SUR LE MARCHé</w:t>
      </w:r>
    </w:p>
    <w:p w:rsidR="00AD12E7" w:rsidRDefault="00AD12E7">
      <w:pPr>
        <w:pStyle w:val="EMEABodyText"/>
        <w:rPr>
          <w:lang w:val="fr-FR"/>
        </w:rPr>
      </w:pPr>
    </w:p>
    <w:p w:rsidR="00AD12E7" w:rsidRDefault="00AD12E7">
      <w:pPr>
        <w:pStyle w:val="EMEABodyText"/>
        <w:rPr>
          <w:highlight w:val="lightGray"/>
          <w:lang w:val="fr-FR"/>
        </w:rPr>
      </w:pPr>
      <w:r>
        <w:rPr>
          <w:highlight w:val="lightGray"/>
          <w:lang w:val="fr-FR"/>
        </w:rPr>
        <w:t>EU/1/97/049/012 - 14 comprimés</w:t>
      </w:r>
    </w:p>
    <w:p w:rsidR="00AD12E7" w:rsidRDefault="00AD12E7">
      <w:pPr>
        <w:pStyle w:val="EMEABodyText"/>
        <w:rPr>
          <w:highlight w:val="lightGray"/>
          <w:lang w:val="fr-FR"/>
        </w:rPr>
      </w:pPr>
      <w:r>
        <w:rPr>
          <w:highlight w:val="lightGray"/>
          <w:lang w:val="fr-FR"/>
        </w:rPr>
        <w:t>EU/1/97/049/007 - 28 comprimés</w:t>
      </w:r>
    </w:p>
    <w:p w:rsidR="00AD12E7" w:rsidRDefault="00AD12E7">
      <w:pPr>
        <w:pStyle w:val="EMEABodyText"/>
        <w:rPr>
          <w:highlight w:val="lightGray"/>
          <w:lang w:val="fr-FR"/>
        </w:rPr>
      </w:pPr>
      <w:r>
        <w:rPr>
          <w:highlight w:val="lightGray"/>
          <w:lang w:val="fr-FR"/>
        </w:rPr>
        <w:t>EU/1/97/049/008 - 56 comprimés</w:t>
      </w:r>
    </w:p>
    <w:p w:rsidR="00AD12E7" w:rsidRDefault="00AD12E7">
      <w:pPr>
        <w:pStyle w:val="EMEABodyText"/>
        <w:rPr>
          <w:highlight w:val="lightGray"/>
          <w:lang w:val="fr-FR"/>
        </w:rPr>
      </w:pPr>
      <w:r>
        <w:rPr>
          <w:highlight w:val="lightGray"/>
          <w:lang w:val="fr-FR"/>
        </w:rPr>
        <w:t>EU/1/97/049/015 - 56 x 1 comprimés</w:t>
      </w:r>
    </w:p>
    <w:p w:rsidR="00AD12E7" w:rsidRDefault="00AD12E7">
      <w:pPr>
        <w:pStyle w:val="EMEABodyText"/>
        <w:rPr>
          <w:lang w:val="fr-FR"/>
        </w:rPr>
      </w:pPr>
      <w:r>
        <w:rPr>
          <w:highlight w:val="lightGray"/>
          <w:lang w:val="fr-FR"/>
        </w:rPr>
        <w:t>EU/1/97/049/009 - 98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13.</w:t>
      </w:r>
      <w:r>
        <w:rPr>
          <w:lang w:val="fr-FR"/>
        </w:rPr>
        <w:tab/>
        <w:t>NUMéRO DU LOT</w:t>
      </w:r>
    </w:p>
    <w:p w:rsidR="00AD12E7" w:rsidRDefault="00AD12E7">
      <w:pPr>
        <w:pStyle w:val="EMEABodyText"/>
        <w:rPr>
          <w:lang w:val="fr-FR"/>
        </w:rPr>
      </w:pPr>
    </w:p>
    <w:p w:rsidR="00AD12E7" w:rsidRDefault="00AD12E7">
      <w:pPr>
        <w:pStyle w:val="EMEABodyText"/>
        <w:rPr>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14.</w:t>
      </w:r>
      <w:r>
        <w:rPr>
          <w:lang w:val="fr-FR"/>
        </w:rPr>
        <w:tab/>
        <w:t>CONDITIONS DE PRESCRIPTION ET DE DéLIVRANCE</w:t>
      </w:r>
    </w:p>
    <w:p w:rsidR="00AD12E7" w:rsidRDefault="00AD12E7">
      <w:pPr>
        <w:pStyle w:val="EMEABodyText"/>
        <w:rPr>
          <w:lang w:val="fr-FR"/>
        </w:rPr>
      </w:pPr>
    </w:p>
    <w:p w:rsidR="00AD12E7" w:rsidRDefault="00AD12E7">
      <w:pPr>
        <w:pStyle w:val="EMEABodyText"/>
        <w:rPr>
          <w:lang w:val="fr-FR"/>
        </w:rPr>
      </w:pPr>
      <w:r>
        <w:rPr>
          <w:lang w:val="fr-FR"/>
        </w:rPr>
        <w:t>Médicament soumis à prescription médicale.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15.</w:t>
      </w:r>
      <w:r>
        <w:rPr>
          <w:lang w:val="fr-FR"/>
        </w:rPr>
        <w:tab/>
        <w:t>INDICATIONS D'UTILISATION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16.</w:t>
      </w:r>
      <w:r>
        <w:rPr>
          <w:lang w:val="fr-FR"/>
        </w:rPr>
        <w:tab/>
        <w:t>INFORMATIONS EN BRAILLE</w:t>
      </w:r>
    </w:p>
    <w:p w:rsidR="00AD12E7" w:rsidRDefault="00AD12E7">
      <w:pPr>
        <w:pStyle w:val="EMEABodyText"/>
        <w:rPr>
          <w:lang w:val="fr-FR"/>
        </w:rPr>
      </w:pPr>
    </w:p>
    <w:p w:rsidR="00AD12E7" w:rsidRDefault="00AD12E7">
      <w:pPr>
        <w:pStyle w:val="EMEABodyText"/>
        <w:rPr>
          <w:lang w:val="it-IT"/>
        </w:rPr>
      </w:pPr>
      <w:r>
        <w:rPr>
          <w:lang w:val="it-IT"/>
        </w:rPr>
        <w:t>Karvea 300 mg</w:t>
      </w:r>
    </w:p>
    <w:p w:rsidR="00AD12E7" w:rsidRDefault="00AD12E7">
      <w:pPr>
        <w:pStyle w:val="EMEABodyText"/>
        <w:rPr>
          <w:lang w:val="fr-FR"/>
        </w:rPr>
      </w:pPr>
    </w:p>
    <w:p w:rsidR="00AD12E7" w:rsidRDefault="00AD12E7">
      <w:pPr>
        <w:pStyle w:val="EMEABodyText"/>
        <w:rPr>
          <w:lang w:val="fr-FR"/>
        </w:rPr>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AD12E7" w:rsidRDefault="00AD12E7">
      <w:pPr>
        <w:pStyle w:val="AmmCorpsTexte"/>
      </w:pPr>
      <w:r>
        <w:t>code-barres 2D portant l'identifiant unique inclus.</w:t>
      </w:r>
    </w:p>
    <w:p w:rsidR="00AD12E7" w:rsidRDefault="00AD12E7">
      <w:pPr>
        <w:pStyle w:val="AmmCorpsTexte"/>
      </w:pPr>
    </w:p>
    <w:p w:rsidR="00AD12E7" w:rsidRDefault="00AD12E7">
      <w:pPr>
        <w:pStyle w:val="AmmCorpsTexte"/>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AD12E7" w:rsidRDefault="00AD12E7">
      <w:pPr>
        <w:pStyle w:val="AmmCorpsTexte"/>
      </w:pPr>
      <w:r>
        <w:t>PC:</w:t>
      </w:r>
    </w:p>
    <w:p w:rsidR="00AD12E7" w:rsidRDefault="00AD12E7">
      <w:pPr>
        <w:pStyle w:val="AmmCorpsTexte"/>
      </w:pPr>
      <w:r>
        <w:t>SN:</w:t>
      </w:r>
    </w:p>
    <w:p w:rsidR="00AD12E7" w:rsidRDefault="00AD12E7">
      <w:pPr>
        <w:pStyle w:val="AmmCorpsTexte"/>
      </w:pPr>
      <w:r>
        <w:t>NN:</w:t>
      </w:r>
    </w:p>
    <w:p w:rsidR="00AD12E7" w:rsidRDefault="00AD12E7">
      <w:pPr>
        <w:pStyle w:val="EMEATitlePAC"/>
        <w:rPr>
          <w:lang w:val="fr-FR"/>
        </w:rPr>
      </w:pPr>
      <w:r>
        <w:rPr>
          <w:lang w:val="fr-FR"/>
        </w:rPr>
        <w:br w:type="page"/>
        <w:t>MENTIONS MINIMALES DEVANT FIGURER SUR LES PLAQUETTES THERMOFORMéES OU LES FILMS THERMOSOUDéS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300 mg comprimés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NOM DU TITULAIRE DE L'AUTORISATION DE MISE SUR LE MARCHé</w:t>
      </w:r>
    </w:p>
    <w:p w:rsidR="00AD12E7" w:rsidRDefault="00AD12E7">
      <w:pPr>
        <w:pStyle w:val="EMEABodyText"/>
        <w:rPr>
          <w:lang w:val="fr-FR"/>
        </w:rPr>
      </w:pPr>
    </w:p>
    <w:p w:rsidR="00AD12E7" w:rsidRDefault="00AD12E7">
      <w:pPr>
        <w:pStyle w:val="EMEABodyText"/>
        <w:rPr>
          <w:lang w:val="fr-FR"/>
        </w:rPr>
      </w:pPr>
      <w:proofErr w:type="spellStart"/>
      <w:r>
        <w:rPr>
          <w:lang w:val="fr-FR"/>
        </w:rPr>
        <w:t>sanofi-aventis</w:t>
      </w:r>
      <w:proofErr w:type="spellEnd"/>
      <w:r>
        <w:rPr>
          <w:lang w:val="fr-FR"/>
        </w:rPr>
        <w:t xml:space="preserve"> groupe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DATE DE PéREMPTION</w:t>
      </w:r>
    </w:p>
    <w:p w:rsidR="00AD12E7" w:rsidRDefault="00AD12E7">
      <w:pPr>
        <w:pStyle w:val="EMEABodyText"/>
        <w:rPr>
          <w:lang w:val="fr-FR"/>
        </w:rPr>
      </w:pPr>
    </w:p>
    <w:p w:rsidR="00AD12E7" w:rsidRDefault="00AD12E7">
      <w:pPr>
        <w:pStyle w:val="EMEABodyText"/>
        <w:rPr>
          <w:i/>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NUMéRO DE LOT</w:t>
      </w:r>
    </w:p>
    <w:p w:rsidR="00AD12E7" w:rsidRDefault="00AD12E7">
      <w:pPr>
        <w:pStyle w:val="EMEABodyText"/>
        <w:rPr>
          <w:lang w:val="fr-FR"/>
        </w:rPr>
      </w:pPr>
    </w:p>
    <w:p w:rsidR="00AD12E7" w:rsidRDefault="00AD12E7">
      <w:pPr>
        <w:pStyle w:val="EMEABodyText"/>
        <w:rPr>
          <w:i/>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AUTRES</w:t>
      </w:r>
    </w:p>
    <w:p w:rsidR="00AD12E7" w:rsidRDefault="00AD12E7">
      <w:pPr>
        <w:pStyle w:val="EMEABodyText"/>
        <w:rPr>
          <w:lang w:val="fr-FR"/>
        </w:rPr>
      </w:pPr>
    </w:p>
    <w:p w:rsidR="00AD12E7" w:rsidRDefault="00AD12E7">
      <w:pPr>
        <w:pStyle w:val="EMEABodyText"/>
        <w:rPr>
          <w:lang w:val="fr-FR"/>
        </w:rPr>
      </w:pPr>
      <w:r>
        <w:rPr>
          <w:highlight w:val="lightGray"/>
          <w:lang w:val="fr-FR"/>
        </w:rPr>
        <w:t>14 - 28 - 56 - 98 comprimés:</w:t>
      </w:r>
    </w:p>
    <w:p w:rsidR="00AD12E7" w:rsidRDefault="00AD12E7">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AD12E7" w:rsidRDefault="00AD12E7">
      <w:pPr>
        <w:pStyle w:val="EMEABodyText"/>
        <w:rPr>
          <w:lang w:val="fr-FR"/>
        </w:rPr>
      </w:pPr>
    </w:p>
    <w:p w:rsidR="00AD12E7" w:rsidRDefault="00AD12E7">
      <w:pPr>
        <w:pStyle w:val="EMEABodyText"/>
        <w:rPr>
          <w:lang w:val="fr-FR"/>
        </w:rPr>
      </w:pPr>
      <w:r>
        <w:rPr>
          <w:highlight w:val="lightGray"/>
          <w:lang w:val="fr-FR"/>
        </w:rPr>
        <w:t>56 x 1 comprimés:</w:t>
      </w:r>
    </w:p>
    <w:p w:rsidR="00AD12E7" w:rsidRDefault="00AD12E7">
      <w:pPr>
        <w:pStyle w:val="EMEATitlePAC"/>
        <w:rPr>
          <w:lang w:val="fr-FR"/>
        </w:rPr>
      </w:pPr>
      <w:r>
        <w:rPr>
          <w:lang w:val="fr-FR"/>
        </w:rPr>
        <w:br w:type="page"/>
        <w:t>MENTIONS DEVANT FIGURER SUR L'EMBALLAGE EXTERIEUR</w:t>
      </w:r>
    </w:p>
    <w:p w:rsidR="00AD12E7" w:rsidRDefault="00AD12E7">
      <w:pPr>
        <w:pStyle w:val="EMEATitlePAC"/>
        <w:rPr>
          <w:lang w:val="fr-FR"/>
        </w:rPr>
      </w:pPr>
    </w:p>
    <w:p w:rsidR="00AD12E7" w:rsidRDefault="00AD12E7">
      <w:pPr>
        <w:pStyle w:val="EMEATitlePAC"/>
        <w:rPr>
          <w:lang w:val="fr-FR"/>
        </w:rPr>
      </w:pPr>
      <w:r>
        <w:rPr>
          <w:lang w:val="fr-FR"/>
        </w:rPr>
        <w:t>EMBALLAGE EXTERIEUR</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75 mg comprimés pelliculés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COMPOSITION EN SUBSTANCE(S) ACTIVE(S)</w:t>
      </w:r>
    </w:p>
    <w:p w:rsidR="00AD12E7" w:rsidRDefault="00AD12E7">
      <w:pPr>
        <w:pStyle w:val="EMEABodyText"/>
        <w:rPr>
          <w:lang w:val="fr-FR"/>
        </w:rPr>
      </w:pPr>
    </w:p>
    <w:p w:rsidR="00AD12E7" w:rsidRDefault="00AD12E7">
      <w:pPr>
        <w:pStyle w:val="EMEABodyText"/>
        <w:rPr>
          <w:lang w:val="fr-FR"/>
        </w:rPr>
      </w:pPr>
      <w:r>
        <w:rPr>
          <w:lang w:val="fr-FR"/>
        </w:rPr>
        <w:t xml:space="preserve">Chaque comprimé contient : </w:t>
      </w:r>
      <w:proofErr w:type="spellStart"/>
      <w:r>
        <w:rPr>
          <w:lang w:val="fr-FR"/>
        </w:rPr>
        <w:t>irbésartan</w:t>
      </w:r>
      <w:proofErr w:type="spellEnd"/>
      <w:r>
        <w:rPr>
          <w:lang w:val="fr-FR"/>
        </w:rPr>
        <w:t xml:space="preserve"> 75 mg</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LISTE DES EXCIPIENTS</w:t>
      </w:r>
    </w:p>
    <w:p w:rsidR="00AD12E7" w:rsidRDefault="00AD12E7">
      <w:pPr>
        <w:pStyle w:val="EMEABodyText"/>
        <w:rPr>
          <w:lang w:val="fr-FR"/>
        </w:rPr>
      </w:pPr>
    </w:p>
    <w:p w:rsidR="00AD12E7" w:rsidRDefault="00AD12E7">
      <w:pPr>
        <w:pStyle w:val="EMEABodyText"/>
        <w:rPr>
          <w:lang w:val="fr-FR"/>
        </w:rPr>
      </w:pPr>
      <w:r>
        <w:rPr>
          <w:lang w:val="fr-FR"/>
        </w:rPr>
        <w:t>Excipients : contient également du lactose monohydraté. Voir la notice pour plus d’informations.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FORME PHARMACEUTIQUE ET CONTENU</w:t>
      </w:r>
    </w:p>
    <w:p w:rsidR="00AD12E7" w:rsidRDefault="00AD12E7">
      <w:pPr>
        <w:pStyle w:val="EMEABodyText"/>
        <w:rPr>
          <w:lang w:val="fr-FR"/>
        </w:rPr>
      </w:pPr>
    </w:p>
    <w:p w:rsidR="00AD12E7" w:rsidRDefault="00AD12E7">
      <w:pPr>
        <w:rPr>
          <w:lang w:val="fr-FR"/>
        </w:rPr>
      </w:pPr>
      <w:r>
        <w:rPr>
          <w:lang w:val="fr-FR"/>
        </w:rPr>
        <w:t>14 comprimés</w:t>
      </w:r>
      <w:r>
        <w:rPr>
          <w:lang w:val="fr-FR"/>
        </w:rPr>
        <w:br/>
        <w:t>28 comprimés</w:t>
      </w:r>
      <w:r>
        <w:rPr>
          <w:lang w:val="fr-FR"/>
        </w:rPr>
        <w:br/>
        <w:t>30 comprimés</w:t>
      </w:r>
      <w:r>
        <w:rPr>
          <w:lang w:val="fr-FR"/>
        </w:rPr>
        <w:br/>
        <w:t>56 comprimés</w:t>
      </w:r>
      <w:r>
        <w:rPr>
          <w:lang w:val="fr-FR"/>
        </w:rPr>
        <w:br/>
        <w:t>56 x 1 comprimés</w:t>
      </w:r>
      <w:r>
        <w:rPr>
          <w:lang w:val="fr-FR"/>
        </w:rPr>
        <w:br/>
        <w:t>84 comprimés</w:t>
      </w:r>
      <w:r>
        <w:rPr>
          <w:lang w:val="fr-FR"/>
        </w:rPr>
        <w:br/>
        <w:t>90 comprimés</w:t>
      </w:r>
      <w:r>
        <w:rPr>
          <w:lang w:val="fr-FR"/>
        </w:rPr>
        <w:br/>
        <w:t>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MODE ET VOIE(S) D'ADMINISTRATION</w:t>
      </w:r>
    </w:p>
    <w:p w:rsidR="00AD12E7" w:rsidRDefault="00AD12E7">
      <w:pPr>
        <w:pStyle w:val="EMEABodyText"/>
        <w:rPr>
          <w:lang w:val="fr-FR"/>
        </w:rPr>
      </w:pPr>
    </w:p>
    <w:p w:rsidR="00AD12E7" w:rsidRDefault="00AD12E7">
      <w:pPr>
        <w:pStyle w:val="EMEABodyText"/>
        <w:rPr>
          <w:lang w:val="fr-FR"/>
        </w:rPr>
      </w:pPr>
      <w:r>
        <w:rPr>
          <w:lang w:val="fr-FR"/>
        </w:rPr>
        <w:t>Voie orale. Lire la notice avant 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6.</w:t>
      </w:r>
      <w:r>
        <w:rPr>
          <w:lang w:val="fr-FR"/>
        </w:rPr>
        <w:tab/>
        <w:t>MISE EN GARDE SPéCIALE INDIQUANT QUE LE MEDICAMENT DOIT êTRE CONSERVé HORS DE VUE ET DE LA PORTEE DES ENFANTS</w:t>
      </w:r>
    </w:p>
    <w:p w:rsidR="00AD12E7" w:rsidRDefault="00AD12E7">
      <w:pPr>
        <w:pStyle w:val="EMEABodyText"/>
        <w:rPr>
          <w:lang w:val="fr-FR"/>
        </w:rPr>
      </w:pPr>
    </w:p>
    <w:p w:rsidR="00AD12E7" w:rsidRDefault="00AD12E7">
      <w:pPr>
        <w:pStyle w:val="EMEABodyText"/>
        <w:rPr>
          <w:lang w:val="fr-FR"/>
        </w:rPr>
      </w:pPr>
      <w:r>
        <w:rPr>
          <w:lang w:val="fr-FR"/>
        </w:rPr>
        <w:t>Tenir hors de la vue et de la portée des enfants.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7.</w:t>
      </w:r>
      <w:r>
        <w:rPr>
          <w:lang w:val="fr-FR"/>
        </w:rPr>
        <w:tab/>
        <w:t>AUTRES(S) MISE(S) EN GARDE SPéCIALE(S), SI NéCESSAIRE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8.</w:t>
      </w:r>
      <w:r>
        <w:rPr>
          <w:lang w:val="fr-FR"/>
        </w:rPr>
        <w:tab/>
        <w:t>DATE DE PéREMPTION</w:t>
      </w:r>
    </w:p>
    <w:p w:rsidR="00AD12E7" w:rsidRDefault="00AD12E7">
      <w:pPr>
        <w:pStyle w:val="EMEABodyText"/>
        <w:rPr>
          <w:lang w:val="fr-FR"/>
        </w:rPr>
      </w:pPr>
    </w:p>
    <w:p w:rsidR="00AD12E7" w:rsidRDefault="00AD12E7">
      <w:pPr>
        <w:pStyle w:val="EMEABodyText"/>
        <w:rPr>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9.</w:t>
      </w:r>
      <w:r>
        <w:rPr>
          <w:lang w:val="fr-FR"/>
        </w:rPr>
        <w:tab/>
        <w:t>PRéCAUTIONS PARTICULIèRES DE CONSERVATION</w:t>
      </w:r>
    </w:p>
    <w:p w:rsidR="00AD12E7" w:rsidRDefault="00AD12E7">
      <w:pPr>
        <w:pStyle w:val="EMEABodyText"/>
        <w:keepNext/>
        <w:rPr>
          <w:lang w:val="fr-FR"/>
        </w:rPr>
      </w:pPr>
    </w:p>
    <w:p w:rsidR="00AD12E7" w:rsidRDefault="00AD12E7">
      <w:pPr>
        <w:pStyle w:val="EMEABodyText"/>
        <w:keepN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11.</w:t>
      </w:r>
      <w:r>
        <w:rPr>
          <w:lang w:val="fr-FR"/>
        </w:rPr>
        <w:tab/>
        <w:t>NOM ET ADRESSE DU TITULAIRE DE L'AUTORISATION DE MISE SUR LE MARCHé</w:t>
      </w:r>
    </w:p>
    <w:p w:rsidR="00AD12E7" w:rsidRDefault="00AD12E7">
      <w:pPr>
        <w:pStyle w:val="EMEABodyText"/>
        <w:rPr>
          <w:lang w:val="fr-FR"/>
        </w:rPr>
      </w:pPr>
    </w:p>
    <w:p w:rsidR="00AD12E7" w:rsidRDefault="00AD12E7">
      <w:pPr>
        <w:pStyle w:val="EMEABodyText"/>
        <w:rPr>
          <w:lang w:val="it-IT"/>
        </w:rPr>
      </w:pPr>
      <w:r>
        <w:rPr>
          <w:lang w:val="it-IT"/>
        </w:rPr>
        <w:t>sanofi-aventis groupe</w:t>
      </w:r>
      <w:r>
        <w:rPr>
          <w:lang w:val="it-IT"/>
        </w:rPr>
        <w:br/>
        <w:t>54 rue La Boétie</w:t>
      </w:r>
      <w:r>
        <w:rPr>
          <w:lang w:val="it-IT"/>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12.</w:t>
      </w:r>
      <w:r>
        <w:rPr>
          <w:lang w:val="fr-FR"/>
        </w:rPr>
        <w:tab/>
        <w:t>NUMéRO(S) D'AUTORISATION DE MISE SUR LE MARCHé</w:t>
      </w:r>
    </w:p>
    <w:p w:rsidR="00AD12E7" w:rsidRDefault="00AD12E7">
      <w:pPr>
        <w:pStyle w:val="EMEABodyText"/>
        <w:rPr>
          <w:lang w:val="fr-FR"/>
        </w:rPr>
      </w:pPr>
    </w:p>
    <w:p w:rsidR="00AD12E7" w:rsidRDefault="00AD12E7">
      <w:pPr>
        <w:pStyle w:val="EMEABodyText"/>
        <w:rPr>
          <w:highlight w:val="lightGray"/>
          <w:lang w:val="fr-FR"/>
        </w:rPr>
      </w:pPr>
      <w:r>
        <w:rPr>
          <w:highlight w:val="lightGray"/>
          <w:lang w:val="fr-FR"/>
        </w:rPr>
        <w:t>EU/1/97/049/016 - 14 comprimés</w:t>
      </w:r>
    </w:p>
    <w:p w:rsidR="00AD12E7" w:rsidRDefault="00AD12E7">
      <w:pPr>
        <w:pStyle w:val="EMEABodyText"/>
        <w:rPr>
          <w:highlight w:val="lightGray"/>
          <w:lang w:val="fr-FR"/>
        </w:rPr>
      </w:pPr>
      <w:r>
        <w:rPr>
          <w:highlight w:val="lightGray"/>
          <w:lang w:val="fr-FR"/>
        </w:rPr>
        <w:t>EU/1/97/049/017 - 28 comprimés</w:t>
      </w:r>
      <w:r>
        <w:rPr>
          <w:highlight w:val="lightGray"/>
          <w:lang w:val="fr-FR"/>
        </w:rPr>
        <w:br/>
        <w:t>EU/1/97/049/034 - 30 comprimés</w:t>
      </w:r>
    </w:p>
    <w:p w:rsidR="00AD12E7" w:rsidRDefault="00AD12E7">
      <w:pPr>
        <w:pStyle w:val="EMEABodyText"/>
        <w:rPr>
          <w:highlight w:val="lightGray"/>
          <w:lang w:val="fr-FR"/>
        </w:rPr>
      </w:pPr>
      <w:r>
        <w:rPr>
          <w:highlight w:val="lightGray"/>
          <w:lang w:val="fr-FR"/>
        </w:rPr>
        <w:t>EU/1/97/049/018 - 56 comprimés</w:t>
      </w:r>
    </w:p>
    <w:p w:rsidR="00AD12E7" w:rsidRDefault="00AD12E7">
      <w:pPr>
        <w:pStyle w:val="EMEABodyText"/>
        <w:rPr>
          <w:highlight w:val="lightGray"/>
          <w:lang w:val="fr-FR"/>
        </w:rPr>
      </w:pPr>
      <w:r>
        <w:rPr>
          <w:highlight w:val="lightGray"/>
          <w:lang w:val="fr-FR"/>
        </w:rPr>
        <w:t>EU/1/97/049/019 - 56 x 1 comprimés</w:t>
      </w:r>
    </w:p>
    <w:p w:rsidR="00AD12E7" w:rsidRDefault="00AD12E7">
      <w:pPr>
        <w:pStyle w:val="EMEABodyText"/>
        <w:rPr>
          <w:highlight w:val="lightGray"/>
          <w:lang w:val="fr-FR"/>
        </w:rPr>
      </w:pPr>
      <w:r>
        <w:rPr>
          <w:highlight w:val="lightGray"/>
          <w:lang w:val="sl-SI"/>
        </w:rPr>
        <w:t>EU/1/97/049/031 - 84</w:t>
      </w:r>
      <w:r>
        <w:rPr>
          <w:highlight w:val="lightGray"/>
          <w:lang w:val="fr-FR"/>
        </w:rPr>
        <w:t> comprimés</w:t>
      </w:r>
      <w:r>
        <w:rPr>
          <w:highlight w:val="lightGray"/>
          <w:lang w:val="fr-FR"/>
        </w:rPr>
        <w:br/>
        <w:t>EU/1/97/049/037 - 90 comprimés</w:t>
      </w:r>
    </w:p>
    <w:p w:rsidR="00AD12E7" w:rsidRDefault="00AD12E7">
      <w:pPr>
        <w:pStyle w:val="EMEABodyText"/>
        <w:rPr>
          <w:lang w:val="fr-FR"/>
        </w:rPr>
      </w:pPr>
      <w:r>
        <w:rPr>
          <w:highlight w:val="lightGray"/>
          <w:lang w:val="fr-FR"/>
        </w:rPr>
        <w:t>EU/1/97/049/020 - 98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13.</w:t>
      </w:r>
      <w:r>
        <w:rPr>
          <w:lang w:val="fr-FR"/>
        </w:rPr>
        <w:tab/>
        <w:t>NUMéRO DU LOT</w:t>
      </w:r>
    </w:p>
    <w:p w:rsidR="00AD12E7" w:rsidRDefault="00AD12E7">
      <w:pPr>
        <w:pStyle w:val="EMEABodyText"/>
        <w:rPr>
          <w:lang w:val="fr-FR"/>
        </w:rPr>
      </w:pPr>
    </w:p>
    <w:p w:rsidR="00AD12E7" w:rsidRDefault="00AD12E7">
      <w:pPr>
        <w:pStyle w:val="EMEABodyText"/>
        <w:rPr>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14.</w:t>
      </w:r>
      <w:r>
        <w:rPr>
          <w:lang w:val="fr-FR"/>
        </w:rPr>
        <w:tab/>
        <w:t>CONDITIONS DE PRESCRIPTION ET DE DéLIVRANCE</w:t>
      </w:r>
    </w:p>
    <w:p w:rsidR="00AD12E7" w:rsidRDefault="00AD12E7">
      <w:pPr>
        <w:pStyle w:val="EMEABodyText"/>
        <w:rPr>
          <w:lang w:val="fr-FR"/>
        </w:rPr>
      </w:pPr>
    </w:p>
    <w:p w:rsidR="00AD12E7" w:rsidRDefault="00AD12E7">
      <w:pPr>
        <w:pStyle w:val="EMEABodyText"/>
        <w:rPr>
          <w:lang w:val="fr-FR"/>
        </w:rPr>
      </w:pPr>
      <w:r>
        <w:rPr>
          <w:lang w:val="fr-FR"/>
        </w:rPr>
        <w:t>Médicament soumis à prescription médicale.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15.</w:t>
      </w:r>
      <w:r>
        <w:rPr>
          <w:lang w:val="fr-FR"/>
        </w:rPr>
        <w:tab/>
        <w:t>INDICATIONS D'UTILISATION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16.</w:t>
      </w:r>
      <w:r>
        <w:rPr>
          <w:lang w:val="fr-FR"/>
        </w:rPr>
        <w:tab/>
        <w:t>INFORMATIONS EN BRAILLE</w:t>
      </w:r>
    </w:p>
    <w:p w:rsidR="00AD12E7" w:rsidRDefault="00AD12E7">
      <w:pPr>
        <w:pStyle w:val="EMEABodyText"/>
        <w:rPr>
          <w:lang w:val="fr-FR"/>
        </w:rPr>
      </w:pPr>
    </w:p>
    <w:p w:rsidR="00AD12E7" w:rsidRDefault="00AD12E7">
      <w:pPr>
        <w:pStyle w:val="EMEABodyText"/>
        <w:rPr>
          <w:lang w:val="it-IT"/>
        </w:rPr>
      </w:pPr>
      <w:r>
        <w:rPr>
          <w:lang w:val="it-IT"/>
        </w:rPr>
        <w:t>Karvea 75 mg</w:t>
      </w:r>
    </w:p>
    <w:p w:rsidR="00AD12E7" w:rsidRDefault="00AD12E7">
      <w:pPr>
        <w:pStyle w:val="EMEABodyText"/>
        <w:rPr>
          <w:lang w:val="fr-FR"/>
        </w:rPr>
      </w:pPr>
    </w:p>
    <w:p w:rsidR="00AD12E7" w:rsidRDefault="00AD12E7">
      <w:pPr>
        <w:pStyle w:val="EMEABodyText"/>
        <w:rPr>
          <w:lang w:val="fr-FR"/>
        </w:rPr>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AD12E7" w:rsidRDefault="00AD12E7">
      <w:pPr>
        <w:pStyle w:val="AmmCorpsTexte"/>
      </w:pPr>
      <w:r>
        <w:t>code-barres 2D portant l'identifiant unique inclus.</w:t>
      </w:r>
    </w:p>
    <w:p w:rsidR="00AD12E7" w:rsidRDefault="00AD12E7">
      <w:pPr>
        <w:pStyle w:val="AmmCorpsTexte"/>
      </w:pPr>
    </w:p>
    <w:p w:rsidR="00AD12E7" w:rsidRDefault="00AD12E7">
      <w:pPr>
        <w:pStyle w:val="AmmCorpsTexte"/>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AD12E7" w:rsidRDefault="00AD12E7">
      <w:pPr>
        <w:pStyle w:val="AmmCorpsTexte"/>
      </w:pPr>
      <w:r>
        <w:t>PC:</w:t>
      </w:r>
    </w:p>
    <w:p w:rsidR="00AD12E7" w:rsidRDefault="00AD12E7">
      <w:pPr>
        <w:pStyle w:val="AmmCorpsTexte"/>
      </w:pPr>
      <w:r>
        <w:t>SN:</w:t>
      </w:r>
    </w:p>
    <w:p w:rsidR="00AD12E7" w:rsidRDefault="00AD12E7">
      <w:pPr>
        <w:pStyle w:val="AmmCorpsTexte"/>
      </w:pPr>
      <w:r>
        <w:t>NN:</w:t>
      </w:r>
    </w:p>
    <w:p w:rsidR="00AD12E7" w:rsidRDefault="00AD12E7">
      <w:pPr>
        <w:pStyle w:val="EMEATitlePAC"/>
        <w:rPr>
          <w:lang w:val="fr-FR"/>
        </w:rPr>
      </w:pPr>
      <w:r>
        <w:rPr>
          <w:lang w:val="fr-FR"/>
        </w:rPr>
        <w:br w:type="page"/>
        <w:t>MENTIONS MINIMALES DEVANT FIGURER SUR LES PLAQUETTES THERMOFORMéES OU LES FILMS THERMOSOUDéS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75 mg comprimés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NOM DU TITULAIRE DE L'AUTORISATION DE MISE SUR LE MARCHé</w:t>
      </w:r>
    </w:p>
    <w:p w:rsidR="00AD12E7" w:rsidRDefault="00AD12E7">
      <w:pPr>
        <w:pStyle w:val="EMEABodyText"/>
        <w:rPr>
          <w:lang w:val="fr-FR"/>
        </w:rPr>
      </w:pPr>
    </w:p>
    <w:p w:rsidR="00AD12E7" w:rsidRDefault="00AD12E7">
      <w:pPr>
        <w:pStyle w:val="EMEABodyText"/>
        <w:rPr>
          <w:lang w:val="fr-FR"/>
        </w:rPr>
      </w:pPr>
      <w:proofErr w:type="spellStart"/>
      <w:r>
        <w:rPr>
          <w:lang w:val="fr-FR"/>
        </w:rPr>
        <w:t>sanofi-aventis</w:t>
      </w:r>
      <w:proofErr w:type="spellEnd"/>
      <w:r>
        <w:rPr>
          <w:lang w:val="fr-FR"/>
        </w:rPr>
        <w:t xml:space="preserve"> groupe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DATE DE PéREMPTION</w:t>
      </w:r>
    </w:p>
    <w:p w:rsidR="00AD12E7" w:rsidRDefault="00AD12E7">
      <w:pPr>
        <w:pStyle w:val="EMEABodyText"/>
        <w:rPr>
          <w:lang w:val="fr-FR"/>
        </w:rPr>
      </w:pPr>
    </w:p>
    <w:p w:rsidR="00AD12E7" w:rsidRDefault="00AD12E7">
      <w:pPr>
        <w:pStyle w:val="EMEABodyText"/>
        <w:rPr>
          <w:i/>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NUMéRO DE LOT</w:t>
      </w:r>
    </w:p>
    <w:p w:rsidR="00AD12E7" w:rsidRDefault="00AD12E7">
      <w:pPr>
        <w:pStyle w:val="EMEABodyText"/>
        <w:rPr>
          <w:lang w:val="fr-FR"/>
        </w:rPr>
      </w:pPr>
    </w:p>
    <w:p w:rsidR="00AD12E7" w:rsidRDefault="00AD12E7">
      <w:pPr>
        <w:pStyle w:val="EMEABodyText"/>
        <w:rPr>
          <w:i/>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AUTRES</w:t>
      </w:r>
    </w:p>
    <w:p w:rsidR="00AD12E7" w:rsidRDefault="00AD12E7">
      <w:pPr>
        <w:pStyle w:val="EMEABodyText"/>
        <w:rPr>
          <w:lang w:val="fr-FR"/>
        </w:rPr>
      </w:pPr>
    </w:p>
    <w:p w:rsidR="00AD12E7" w:rsidRDefault="00AD12E7">
      <w:pPr>
        <w:pStyle w:val="EMEABodyText"/>
        <w:rPr>
          <w:lang w:val="fr-FR"/>
        </w:rPr>
      </w:pPr>
      <w:r>
        <w:rPr>
          <w:highlight w:val="lightGray"/>
          <w:lang w:val="fr-FR"/>
        </w:rPr>
        <w:t>14 - 28 - 56 - 84 - 98 comprimés:</w:t>
      </w:r>
    </w:p>
    <w:p w:rsidR="00AD12E7" w:rsidRDefault="00AD12E7">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AD12E7" w:rsidRDefault="00AD12E7">
      <w:pPr>
        <w:pStyle w:val="EMEABodyText"/>
        <w:rPr>
          <w:lang w:val="fr-FR"/>
        </w:rPr>
      </w:pPr>
    </w:p>
    <w:p w:rsidR="00AD12E7" w:rsidRDefault="00AD12E7">
      <w:pPr>
        <w:pStyle w:val="EMEABodyText"/>
        <w:rPr>
          <w:lang w:val="fr-FR"/>
        </w:rPr>
      </w:pPr>
      <w:r>
        <w:rPr>
          <w:highlight w:val="lightGray"/>
          <w:lang w:val="fr-FR"/>
        </w:rPr>
        <w:t>30 - 56 x 1 - 90 comprimés:</w:t>
      </w:r>
    </w:p>
    <w:p w:rsidR="00AD12E7" w:rsidRDefault="00AD12E7">
      <w:pPr>
        <w:pStyle w:val="EMEATitlePAC"/>
        <w:rPr>
          <w:lang w:val="fr-FR"/>
        </w:rPr>
      </w:pPr>
      <w:r>
        <w:rPr>
          <w:lang w:val="fr-FR"/>
        </w:rPr>
        <w:br w:type="page"/>
        <w:t>MENTIONS DEVANT FIGURER SUR L'EMBALLAGE EXTERIEUR</w:t>
      </w:r>
    </w:p>
    <w:p w:rsidR="00AD12E7" w:rsidRDefault="00AD12E7">
      <w:pPr>
        <w:pStyle w:val="EMEATitlePAC"/>
        <w:rPr>
          <w:lang w:val="fr-FR"/>
        </w:rPr>
      </w:pPr>
    </w:p>
    <w:p w:rsidR="00AD12E7" w:rsidRDefault="00AD12E7">
      <w:pPr>
        <w:pStyle w:val="EMEATitlePAC"/>
        <w:rPr>
          <w:lang w:val="fr-FR"/>
        </w:rPr>
      </w:pPr>
      <w:r>
        <w:rPr>
          <w:lang w:val="fr-FR"/>
        </w:rPr>
        <w:t>EMBALLAGE EXTERIEUR</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150 mg comprimés pelliculés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COMPOSITION EN SUBSTANCE(S) ACTIVE(S)</w:t>
      </w:r>
    </w:p>
    <w:p w:rsidR="00AD12E7" w:rsidRDefault="00AD12E7">
      <w:pPr>
        <w:pStyle w:val="EMEABodyText"/>
        <w:rPr>
          <w:lang w:val="fr-FR"/>
        </w:rPr>
      </w:pPr>
    </w:p>
    <w:p w:rsidR="00AD12E7" w:rsidRDefault="00AD12E7">
      <w:pPr>
        <w:pStyle w:val="EMEABodyText"/>
        <w:rPr>
          <w:lang w:val="fr-FR"/>
        </w:rPr>
      </w:pPr>
      <w:r>
        <w:rPr>
          <w:lang w:val="fr-FR"/>
        </w:rPr>
        <w:t xml:space="preserve">Chaque comprimé contient: </w:t>
      </w:r>
      <w:proofErr w:type="spellStart"/>
      <w:r>
        <w:rPr>
          <w:lang w:val="fr-FR"/>
        </w:rPr>
        <w:t>irbésartan</w:t>
      </w:r>
      <w:proofErr w:type="spellEnd"/>
      <w:r>
        <w:rPr>
          <w:lang w:val="fr-FR"/>
        </w:rPr>
        <w:t xml:space="preserve"> 150 mg</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LISTE DES EXCIPIENTS</w:t>
      </w:r>
    </w:p>
    <w:p w:rsidR="00AD12E7" w:rsidRDefault="00AD12E7">
      <w:pPr>
        <w:pStyle w:val="EMEABodyText"/>
        <w:rPr>
          <w:lang w:val="fr-FR"/>
        </w:rPr>
      </w:pPr>
    </w:p>
    <w:p w:rsidR="00AD12E7" w:rsidRDefault="00AD12E7">
      <w:pPr>
        <w:pStyle w:val="EMEABodyText"/>
        <w:rPr>
          <w:lang w:val="fr-FR"/>
        </w:rPr>
      </w:pPr>
      <w:r>
        <w:rPr>
          <w:lang w:val="fr-FR"/>
        </w:rPr>
        <w:t>Excipients: contient également du lactose monohydraté. Voir la notice pour plus d’informations.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FORME PHARMACEUTIQUE ET CONTENU</w:t>
      </w:r>
    </w:p>
    <w:p w:rsidR="00AD12E7" w:rsidRDefault="00AD12E7">
      <w:pPr>
        <w:pStyle w:val="EMEABodyText"/>
        <w:rPr>
          <w:lang w:val="fr-FR"/>
        </w:rPr>
      </w:pPr>
    </w:p>
    <w:p w:rsidR="00AD12E7" w:rsidRDefault="00AD12E7">
      <w:pPr>
        <w:rPr>
          <w:lang w:val="fr-FR"/>
        </w:rPr>
      </w:pPr>
      <w:r>
        <w:rPr>
          <w:lang w:val="fr-FR"/>
        </w:rPr>
        <w:t>14 comprimés</w:t>
      </w:r>
      <w:r>
        <w:rPr>
          <w:lang w:val="fr-FR"/>
        </w:rPr>
        <w:br/>
        <w:t>28 comprimés</w:t>
      </w:r>
      <w:r>
        <w:rPr>
          <w:lang w:val="fr-FR"/>
        </w:rPr>
        <w:br/>
        <w:t>30 comprimés</w:t>
      </w:r>
      <w:r>
        <w:rPr>
          <w:lang w:val="fr-FR"/>
        </w:rPr>
        <w:br/>
        <w:t>56 comprimés</w:t>
      </w:r>
      <w:r>
        <w:rPr>
          <w:lang w:val="fr-FR"/>
        </w:rPr>
        <w:br/>
        <w:t>56 x 1 comprimés</w:t>
      </w:r>
      <w:r>
        <w:rPr>
          <w:lang w:val="fr-FR"/>
        </w:rPr>
        <w:br/>
        <w:t>84 comprimés</w:t>
      </w:r>
      <w:r>
        <w:rPr>
          <w:lang w:val="fr-FR"/>
        </w:rPr>
        <w:br/>
        <w:t>90 comprimés</w:t>
      </w:r>
      <w:r>
        <w:rPr>
          <w:lang w:val="fr-FR"/>
        </w:rPr>
        <w:br/>
        <w:t>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MODE ET VOIE(S) D'ADMINISTRATION</w:t>
      </w:r>
    </w:p>
    <w:p w:rsidR="00AD12E7" w:rsidRDefault="00AD12E7">
      <w:pPr>
        <w:pStyle w:val="EMEABodyText"/>
        <w:rPr>
          <w:lang w:val="fr-FR"/>
        </w:rPr>
      </w:pPr>
    </w:p>
    <w:p w:rsidR="00AD12E7" w:rsidRDefault="00AD12E7">
      <w:pPr>
        <w:pStyle w:val="EMEABodyText"/>
        <w:rPr>
          <w:lang w:val="fr-FR"/>
        </w:rPr>
      </w:pPr>
      <w:r>
        <w:rPr>
          <w:lang w:val="fr-FR"/>
        </w:rPr>
        <w:t>Voie orale. Lire la notice avant 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6.</w:t>
      </w:r>
      <w:r>
        <w:rPr>
          <w:lang w:val="fr-FR"/>
        </w:rPr>
        <w:tab/>
        <w:t>MISE EN GARDE SPéCIALE INDIQUANT QUE LE MEDICAMENT DOIT êTRE CONSERVé HORS DE VUE ET DE LA PORTEE DES ENFANTS</w:t>
      </w:r>
    </w:p>
    <w:p w:rsidR="00AD12E7" w:rsidRDefault="00AD12E7">
      <w:pPr>
        <w:pStyle w:val="EMEABodyText"/>
        <w:rPr>
          <w:lang w:val="fr-FR"/>
        </w:rPr>
      </w:pPr>
    </w:p>
    <w:p w:rsidR="00AD12E7" w:rsidRDefault="00AD12E7">
      <w:pPr>
        <w:pStyle w:val="EMEABodyText"/>
        <w:rPr>
          <w:lang w:val="fr-FR"/>
        </w:rPr>
      </w:pPr>
      <w:r>
        <w:rPr>
          <w:lang w:val="fr-FR"/>
        </w:rPr>
        <w:t>Tenir hors de la vue et de la portée des enfants.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7.</w:t>
      </w:r>
      <w:r>
        <w:rPr>
          <w:lang w:val="fr-FR"/>
        </w:rPr>
        <w:tab/>
        <w:t>AUTRES(S) MISE(S) EN GARDE SPéCIALE(S), SI NéCESSAIRE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8.</w:t>
      </w:r>
      <w:r>
        <w:rPr>
          <w:lang w:val="fr-FR"/>
        </w:rPr>
        <w:tab/>
        <w:t>DATE DE PéREMPTION</w:t>
      </w:r>
    </w:p>
    <w:p w:rsidR="00AD12E7" w:rsidRDefault="00AD12E7">
      <w:pPr>
        <w:pStyle w:val="EMEABodyText"/>
        <w:rPr>
          <w:lang w:val="fr-FR"/>
        </w:rPr>
      </w:pPr>
    </w:p>
    <w:p w:rsidR="00AD12E7" w:rsidRDefault="00AD12E7">
      <w:pPr>
        <w:pStyle w:val="EMEABodyText"/>
        <w:rPr>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9.</w:t>
      </w:r>
      <w:r>
        <w:rPr>
          <w:lang w:val="fr-FR"/>
        </w:rPr>
        <w:tab/>
        <w:t>PRéCAUTIONS PARTICULIèRES DE CONSERVATION</w:t>
      </w:r>
    </w:p>
    <w:p w:rsidR="00AD12E7" w:rsidRDefault="00AD12E7">
      <w:pPr>
        <w:pStyle w:val="EMEABodyText"/>
        <w:keepNext/>
        <w:rPr>
          <w:lang w:val="fr-FR"/>
        </w:rPr>
      </w:pPr>
    </w:p>
    <w:p w:rsidR="00AD12E7" w:rsidRDefault="00AD12E7">
      <w:pPr>
        <w:pStyle w:val="EMEABodyText"/>
        <w:keepN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11.</w:t>
      </w:r>
      <w:r>
        <w:rPr>
          <w:lang w:val="fr-FR"/>
        </w:rPr>
        <w:tab/>
        <w:t>NOM ET ADRESSE DU TITULAIRE DE L'AUTORISATION DE MISE SUR LE MARCHé</w:t>
      </w:r>
    </w:p>
    <w:p w:rsidR="00AD12E7" w:rsidRDefault="00AD12E7">
      <w:pPr>
        <w:pStyle w:val="EMEABodyText"/>
        <w:rPr>
          <w:lang w:val="fr-FR"/>
        </w:rPr>
      </w:pPr>
    </w:p>
    <w:p w:rsidR="00AD12E7" w:rsidRDefault="00AD12E7">
      <w:pPr>
        <w:pStyle w:val="EMEABodyText"/>
        <w:rPr>
          <w:lang w:val="it-IT"/>
        </w:rPr>
      </w:pPr>
      <w:r>
        <w:rPr>
          <w:lang w:val="it-IT"/>
        </w:rPr>
        <w:t>sanofi-aventis groupe</w:t>
      </w:r>
      <w:r>
        <w:rPr>
          <w:lang w:val="it-IT"/>
        </w:rPr>
        <w:br/>
        <w:t>54 rue La Boétie</w:t>
      </w:r>
      <w:r>
        <w:rPr>
          <w:lang w:val="it-IT"/>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12.</w:t>
      </w:r>
      <w:r>
        <w:rPr>
          <w:lang w:val="fr-FR"/>
        </w:rPr>
        <w:tab/>
        <w:t>NUMéRO(S) D'AUTORISATION DE MISE SUR LE MARCHé</w:t>
      </w:r>
    </w:p>
    <w:p w:rsidR="00AD12E7" w:rsidRDefault="00AD12E7">
      <w:pPr>
        <w:pStyle w:val="EMEABodyText"/>
        <w:rPr>
          <w:lang w:val="fr-FR"/>
        </w:rPr>
      </w:pPr>
    </w:p>
    <w:p w:rsidR="00AD12E7" w:rsidRDefault="00AD12E7">
      <w:pPr>
        <w:pStyle w:val="EMEABodyText"/>
        <w:rPr>
          <w:highlight w:val="lightGray"/>
          <w:lang w:val="fr-FR"/>
        </w:rPr>
      </w:pPr>
      <w:r>
        <w:rPr>
          <w:highlight w:val="lightGray"/>
          <w:lang w:val="fr-FR"/>
        </w:rPr>
        <w:t>EU/1/97/049/021 - 14 comprimés</w:t>
      </w:r>
    </w:p>
    <w:p w:rsidR="00AD12E7" w:rsidRDefault="00AD12E7">
      <w:pPr>
        <w:pStyle w:val="EMEABodyText"/>
        <w:rPr>
          <w:highlight w:val="lightGray"/>
          <w:lang w:val="fr-FR"/>
        </w:rPr>
      </w:pPr>
      <w:r>
        <w:rPr>
          <w:highlight w:val="lightGray"/>
          <w:lang w:val="fr-FR"/>
        </w:rPr>
        <w:t>EU/1/97/049/022 - 28 comprimés</w:t>
      </w:r>
      <w:r>
        <w:rPr>
          <w:highlight w:val="lightGray"/>
          <w:lang w:val="fr-FR"/>
        </w:rPr>
        <w:br/>
        <w:t>EU/1/97/049/035 - 30 comprimés</w:t>
      </w:r>
    </w:p>
    <w:p w:rsidR="00AD12E7" w:rsidRDefault="00AD12E7">
      <w:pPr>
        <w:pStyle w:val="EMEABodyText"/>
        <w:rPr>
          <w:highlight w:val="lightGray"/>
          <w:lang w:val="fr-FR"/>
        </w:rPr>
      </w:pPr>
      <w:r>
        <w:rPr>
          <w:highlight w:val="lightGray"/>
          <w:lang w:val="fr-FR"/>
        </w:rPr>
        <w:t>EU/1/97/049/023 - 56 comprimés</w:t>
      </w:r>
    </w:p>
    <w:p w:rsidR="00AD12E7" w:rsidRDefault="00AD12E7">
      <w:pPr>
        <w:pStyle w:val="EMEABodyText"/>
        <w:rPr>
          <w:highlight w:val="lightGray"/>
          <w:lang w:val="fr-FR"/>
        </w:rPr>
      </w:pPr>
      <w:r>
        <w:rPr>
          <w:highlight w:val="lightGray"/>
          <w:lang w:val="fr-FR"/>
        </w:rPr>
        <w:t>EU/1/97/049/024 - 56 x 1 comprimés</w:t>
      </w:r>
    </w:p>
    <w:p w:rsidR="00AD12E7" w:rsidRDefault="00AD12E7">
      <w:pPr>
        <w:pStyle w:val="EMEABodyText"/>
        <w:rPr>
          <w:highlight w:val="lightGray"/>
          <w:lang w:val="fr-FR"/>
        </w:rPr>
      </w:pPr>
      <w:r>
        <w:rPr>
          <w:highlight w:val="lightGray"/>
          <w:lang w:val="sl-SI"/>
        </w:rPr>
        <w:t>EU/1/97/049/032 - 84</w:t>
      </w:r>
      <w:r>
        <w:rPr>
          <w:highlight w:val="lightGray"/>
          <w:lang w:val="fr-FR"/>
        </w:rPr>
        <w:t> comprimés</w:t>
      </w:r>
      <w:r>
        <w:rPr>
          <w:highlight w:val="lightGray"/>
          <w:lang w:val="fr-FR"/>
        </w:rPr>
        <w:br/>
        <w:t>EU/1/97/049/038 - 90 comprimés</w:t>
      </w:r>
    </w:p>
    <w:p w:rsidR="00AD12E7" w:rsidRDefault="00AD12E7">
      <w:pPr>
        <w:pStyle w:val="EMEABodyText"/>
        <w:rPr>
          <w:lang w:val="fr-FR"/>
        </w:rPr>
      </w:pPr>
      <w:r>
        <w:rPr>
          <w:highlight w:val="lightGray"/>
          <w:lang w:val="fr-FR"/>
        </w:rPr>
        <w:t>EU/1/97/049/025 - 98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13.</w:t>
      </w:r>
      <w:r>
        <w:rPr>
          <w:lang w:val="fr-FR"/>
        </w:rPr>
        <w:tab/>
        <w:t>NUMéRO DU LOT</w:t>
      </w:r>
    </w:p>
    <w:p w:rsidR="00AD12E7" w:rsidRDefault="00AD12E7">
      <w:pPr>
        <w:pStyle w:val="EMEABodyText"/>
        <w:rPr>
          <w:lang w:val="fr-FR"/>
        </w:rPr>
      </w:pPr>
    </w:p>
    <w:p w:rsidR="00AD12E7" w:rsidRDefault="00AD12E7">
      <w:pPr>
        <w:pStyle w:val="EMEABodyText"/>
        <w:rPr>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14.</w:t>
      </w:r>
      <w:r>
        <w:rPr>
          <w:lang w:val="fr-FR"/>
        </w:rPr>
        <w:tab/>
        <w:t>CONDITIONS DE PRESCRIPTION ET DE DéLIVRANCE</w:t>
      </w:r>
    </w:p>
    <w:p w:rsidR="00AD12E7" w:rsidRDefault="00AD12E7">
      <w:pPr>
        <w:pStyle w:val="EMEABodyText"/>
        <w:rPr>
          <w:lang w:val="fr-FR"/>
        </w:rPr>
      </w:pPr>
    </w:p>
    <w:p w:rsidR="00AD12E7" w:rsidRDefault="00AD12E7">
      <w:pPr>
        <w:pStyle w:val="EMEABodyText"/>
        <w:rPr>
          <w:lang w:val="fr-FR"/>
        </w:rPr>
      </w:pPr>
      <w:r>
        <w:rPr>
          <w:lang w:val="fr-FR"/>
        </w:rPr>
        <w:t>Médicament soumis à prescription médicale.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15.</w:t>
      </w:r>
      <w:r>
        <w:rPr>
          <w:lang w:val="fr-FR"/>
        </w:rPr>
        <w:tab/>
        <w:t>INDICATIONS D'UTILISATION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16.</w:t>
      </w:r>
      <w:r>
        <w:rPr>
          <w:lang w:val="fr-FR"/>
        </w:rPr>
        <w:tab/>
        <w:t>INFORMATIONS EN BRAILLE</w:t>
      </w:r>
    </w:p>
    <w:p w:rsidR="00AD12E7" w:rsidRDefault="00AD12E7">
      <w:pPr>
        <w:pStyle w:val="EMEABodyText"/>
        <w:rPr>
          <w:lang w:val="fr-FR"/>
        </w:rPr>
      </w:pPr>
    </w:p>
    <w:p w:rsidR="00AD12E7" w:rsidRDefault="00AD12E7">
      <w:pPr>
        <w:pStyle w:val="EMEABodyText"/>
        <w:rPr>
          <w:lang w:val="it-IT"/>
        </w:rPr>
      </w:pPr>
      <w:r>
        <w:rPr>
          <w:lang w:val="it-IT"/>
        </w:rPr>
        <w:t>Karvea 150 mg</w:t>
      </w:r>
    </w:p>
    <w:p w:rsidR="00AD12E7" w:rsidRDefault="00AD12E7">
      <w:pPr>
        <w:pStyle w:val="EMEABodyText"/>
        <w:rPr>
          <w:lang w:val="fr-FR"/>
        </w:rPr>
      </w:pPr>
    </w:p>
    <w:p w:rsidR="00AD12E7" w:rsidRDefault="00AD12E7">
      <w:pPr>
        <w:pStyle w:val="EMEABodyText"/>
        <w:rPr>
          <w:lang w:val="fr-FR"/>
        </w:rPr>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AD12E7" w:rsidRDefault="00AD12E7">
      <w:pPr>
        <w:pStyle w:val="AmmCorpsTexte"/>
      </w:pPr>
      <w:r>
        <w:t>code-barres 2D portant l'identifiant unique inclus.</w:t>
      </w:r>
    </w:p>
    <w:p w:rsidR="00AD12E7" w:rsidRDefault="00AD12E7">
      <w:pPr>
        <w:pStyle w:val="AmmCorpsTexte"/>
      </w:pPr>
    </w:p>
    <w:p w:rsidR="00AD12E7" w:rsidRDefault="00AD12E7">
      <w:pPr>
        <w:pStyle w:val="AmmCorpsTexte"/>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AD12E7" w:rsidRDefault="00AD12E7">
      <w:pPr>
        <w:pStyle w:val="AmmCorpsTexte"/>
      </w:pPr>
      <w:r>
        <w:t>PC:</w:t>
      </w:r>
    </w:p>
    <w:p w:rsidR="00AD12E7" w:rsidRDefault="00AD12E7">
      <w:pPr>
        <w:pStyle w:val="AmmCorpsTexte"/>
      </w:pPr>
      <w:r>
        <w:t>SN:</w:t>
      </w:r>
    </w:p>
    <w:p w:rsidR="00AD12E7" w:rsidRDefault="00AD12E7">
      <w:pPr>
        <w:pStyle w:val="AmmCorpsTexte"/>
      </w:pPr>
      <w:r>
        <w:t>NN:</w:t>
      </w:r>
    </w:p>
    <w:p w:rsidR="00AD12E7" w:rsidRDefault="00AD12E7">
      <w:pPr>
        <w:pStyle w:val="EMEATitlePAC"/>
        <w:rPr>
          <w:lang w:val="fr-FR"/>
        </w:rPr>
      </w:pPr>
      <w:r>
        <w:rPr>
          <w:lang w:val="fr-FR"/>
        </w:rPr>
        <w:br w:type="page"/>
        <w:t>MENTIONS MINIMALES DEVANT FIGURER SUR LES PLAQUETTES THERMOFORMéES OU LES FILMS THERMOSOUDéS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150 mg comprimés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NOM DU TITULAIRE DE L'AUTORISATION DE MISE SUR LE MARCHé</w:t>
      </w:r>
    </w:p>
    <w:p w:rsidR="00AD12E7" w:rsidRDefault="00AD12E7">
      <w:pPr>
        <w:pStyle w:val="EMEABodyText"/>
        <w:rPr>
          <w:lang w:val="fr-FR"/>
        </w:rPr>
      </w:pPr>
    </w:p>
    <w:p w:rsidR="00AD12E7" w:rsidRDefault="00AD12E7">
      <w:pPr>
        <w:pStyle w:val="EMEABodyText"/>
        <w:rPr>
          <w:lang w:val="fr-FR"/>
        </w:rPr>
      </w:pPr>
      <w:proofErr w:type="spellStart"/>
      <w:r>
        <w:rPr>
          <w:lang w:val="fr-FR"/>
        </w:rPr>
        <w:t>sanofi-aventis</w:t>
      </w:r>
      <w:proofErr w:type="spellEnd"/>
      <w:r>
        <w:rPr>
          <w:lang w:val="fr-FR"/>
        </w:rPr>
        <w:t xml:space="preserve"> groupe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DATE DE PéREMPTION</w:t>
      </w:r>
    </w:p>
    <w:p w:rsidR="00AD12E7" w:rsidRDefault="00AD12E7">
      <w:pPr>
        <w:pStyle w:val="EMEABodyText"/>
        <w:rPr>
          <w:lang w:val="fr-FR"/>
        </w:rPr>
      </w:pPr>
    </w:p>
    <w:p w:rsidR="00AD12E7" w:rsidRDefault="00AD12E7">
      <w:pPr>
        <w:pStyle w:val="EMEABodyText"/>
        <w:rPr>
          <w:i/>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NUMéRO DE LOT</w:t>
      </w:r>
    </w:p>
    <w:p w:rsidR="00AD12E7" w:rsidRDefault="00AD12E7">
      <w:pPr>
        <w:pStyle w:val="EMEABodyText"/>
        <w:rPr>
          <w:lang w:val="fr-FR"/>
        </w:rPr>
      </w:pPr>
    </w:p>
    <w:p w:rsidR="00AD12E7" w:rsidRDefault="00AD12E7">
      <w:pPr>
        <w:pStyle w:val="EMEABodyText"/>
        <w:rPr>
          <w:i/>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AUTRES</w:t>
      </w:r>
    </w:p>
    <w:p w:rsidR="00AD12E7" w:rsidRDefault="00AD12E7">
      <w:pPr>
        <w:pStyle w:val="EMEABodyText"/>
        <w:rPr>
          <w:lang w:val="fr-FR"/>
        </w:rPr>
      </w:pPr>
    </w:p>
    <w:p w:rsidR="00AD12E7" w:rsidRDefault="00AD12E7">
      <w:pPr>
        <w:pStyle w:val="EMEABodyText"/>
        <w:rPr>
          <w:lang w:val="fr-FR"/>
        </w:rPr>
      </w:pPr>
      <w:r>
        <w:rPr>
          <w:highlight w:val="lightGray"/>
          <w:lang w:val="fr-FR"/>
        </w:rPr>
        <w:t>14 - 28 - 56 - 84 - 98 comprimés:</w:t>
      </w:r>
    </w:p>
    <w:p w:rsidR="00AD12E7" w:rsidRDefault="00AD12E7">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AD12E7" w:rsidRDefault="00AD12E7">
      <w:pPr>
        <w:pStyle w:val="EMEABodyText"/>
        <w:rPr>
          <w:lang w:val="fr-FR"/>
        </w:rPr>
      </w:pPr>
    </w:p>
    <w:p w:rsidR="00AD12E7" w:rsidRDefault="00AD12E7">
      <w:pPr>
        <w:pStyle w:val="EMEABodyText"/>
        <w:rPr>
          <w:lang w:val="fr-FR"/>
        </w:rPr>
      </w:pPr>
      <w:r>
        <w:rPr>
          <w:highlight w:val="lightGray"/>
          <w:lang w:val="fr-FR"/>
        </w:rPr>
        <w:t>30 - 56 x 1 - 90 comprimés:</w:t>
      </w:r>
    </w:p>
    <w:p w:rsidR="00AD12E7" w:rsidRDefault="00AD12E7">
      <w:pPr>
        <w:pStyle w:val="EMEATitlePAC"/>
        <w:rPr>
          <w:lang w:val="fr-FR"/>
        </w:rPr>
      </w:pPr>
      <w:r>
        <w:rPr>
          <w:lang w:val="fr-FR"/>
        </w:rPr>
        <w:br w:type="page"/>
        <w:t>MENTIONS DEVANT FIGURER SUR L'EMBALLAGE EXTERIEUR</w:t>
      </w:r>
    </w:p>
    <w:p w:rsidR="00AD12E7" w:rsidRDefault="00AD12E7">
      <w:pPr>
        <w:pStyle w:val="EMEATitlePAC"/>
        <w:rPr>
          <w:lang w:val="fr-FR"/>
        </w:rPr>
      </w:pPr>
    </w:p>
    <w:p w:rsidR="00AD12E7" w:rsidRDefault="00AD12E7">
      <w:pPr>
        <w:pStyle w:val="EMEATitlePAC"/>
        <w:rPr>
          <w:lang w:val="fr-FR"/>
        </w:rPr>
      </w:pPr>
      <w:r>
        <w:rPr>
          <w:lang w:val="fr-FR"/>
        </w:rPr>
        <w:t>EMBALLAGE EXTERIEUR</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300 mg comprimés pelliculés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COMPOSITION EN SUBSTANCE(S) ACTIVE(S)</w:t>
      </w:r>
    </w:p>
    <w:p w:rsidR="00AD12E7" w:rsidRDefault="00AD12E7">
      <w:pPr>
        <w:pStyle w:val="EMEABodyText"/>
        <w:rPr>
          <w:lang w:val="fr-FR"/>
        </w:rPr>
      </w:pPr>
    </w:p>
    <w:p w:rsidR="00AD12E7" w:rsidRDefault="00AD12E7">
      <w:pPr>
        <w:pStyle w:val="EMEABodyText"/>
        <w:rPr>
          <w:lang w:val="fr-FR"/>
        </w:rPr>
      </w:pPr>
      <w:r>
        <w:rPr>
          <w:lang w:val="fr-FR"/>
        </w:rPr>
        <w:t xml:space="preserve">Chaque comprimé contient : </w:t>
      </w:r>
      <w:proofErr w:type="spellStart"/>
      <w:r>
        <w:rPr>
          <w:lang w:val="fr-FR"/>
        </w:rPr>
        <w:t>irbésartan</w:t>
      </w:r>
      <w:proofErr w:type="spellEnd"/>
      <w:r>
        <w:rPr>
          <w:lang w:val="fr-FR"/>
        </w:rPr>
        <w:t xml:space="preserve"> 300 mg</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LISTE DES EXCIPIENTS</w:t>
      </w:r>
    </w:p>
    <w:p w:rsidR="00AD12E7" w:rsidRDefault="00AD12E7">
      <w:pPr>
        <w:pStyle w:val="EMEABodyText"/>
        <w:rPr>
          <w:lang w:val="fr-FR"/>
        </w:rPr>
      </w:pPr>
    </w:p>
    <w:p w:rsidR="00AD12E7" w:rsidRDefault="00AD12E7">
      <w:pPr>
        <w:pStyle w:val="EMEABodyText"/>
        <w:rPr>
          <w:lang w:val="fr-FR"/>
        </w:rPr>
      </w:pPr>
      <w:r>
        <w:rPr>
          <w:lang w:val="fr-FR"/>
        </w:rPr>
        <w:t>Excipients : contient également du lactose monohydraté. Voir la notice pour plus d’informations.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FORME PHARMACEUTIQUE ET CONTENU</w:t>
      </w:r>
    </w:p>
    <w:p w:rsidR="00AD12E7" w:rsidRDefault="00AD12E7">
      <w:pPr>
        <w:pStyle w:val="EMEABodyText"/>
        <w:rPr>
          <w:lang w:val="fr-FR"/>
        </w:rPr>
      </w:pPr>
    </w:p>
    <w:p w:rsidR="00AD12E7" w:rsidRDefault="00AD12E7">
      <w:pPr>
        <w:rPr>
          <w:lang w:val="fr-FR"/>
        </w:rPr>
      </w:pPr>
      <w:r>
        <w:rPr>
          <w:lang w:val="fr-FR"/>
        </w:rPr>
        <w:t>14 comprimés</w:t>
      </w:r>
      <w:r>
        <w:rPr>
          <w:lang w:val="fr-FR"/>
        </w:rPr>
        <w:br/>
        <w:t>28 comprimés</w:t>
      </w:r>
      <w:r>
        <w:rPr>
          <w:lang w:val="fr-FR"/>
        </w:rPr>
        <w:br/>
        <w:t>30 comprimés</w:t>
      </w:r>
      <w:r>
        <w:rPr>
          <w:lang w:val="fr-FR"/>
        </w:rPr>
        <w:br/>
        <w:t>56 comprimés</w:t>
      </w:r>
      <w:r>
        <w:rPr>
          <w:lang w:val="fr-FR"/>
        </w:rPr>
        <w:br/>
        <w:t>56 x 1 comprimés</w:t>
      </w:r>
      <w:r>
        <w:rPr>
          <w:lang w:val="fr-FR"/>
        </w:rPr>
        <w:br/>
        <w:t>84 comprimés</w:t>
      </w:r>
      <w:r>
        <w:rPr>
          <w:lang w:val="fr-FR"/>
        </w:rPr>
        <w:br/>
        <w:t>90 comprimés</w:t>
      </w:r>
      <w:r>
        <w:rPr>
          <w:lang w:val="fr-FR"/>
        </w:rPr>
        <w:br/>
        <w:t>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MODE ET VOIE(S) D'ADMINISTRATION</w:t>
      </w:r>
    </w:p>
    <w:p w:rsidR="00AD12E7" w:rsidRDefault="00AD12E7">
      <w:pPr>
        <w:pStyle w:val="EMEABodyText"/>
        <w:rPr>
          <w:lang w:val="fr-FR"/>
        </w:rPr>
      </w:pPr>
    </w:p>
    <w:p w:rsidR="00AD12E7" w:rsidRDefault="00AD12E7">
      <w:pPr>
        <w:pStyle w:val="EMEABodyText"/>
        <w:rPr>
          <w:lang w:val="fr-FR"/>
        </w:rPr>
      </w:pPr>
      <w:r>
        <w:rPr>
          <w:lang w:val="fr-FR"/>
        </w:rPr>
        <w:t>Voie orale. Lire la notice avant 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6.</w:t>
      </w:r>
      <w:r>
        <w:rPr>
          <w:lang w:val="fr-FR"/>
        </w:rPr>
        <w:tab/>
        <w:t>MISE EN GARDE SPéCIALE INDIQUANT QUE LE MEDICAMENT DOIT êTRE CONSERVé HORS DE VUE ET DE LA PORTEE DES ENFANTS</w:t>
      </w:r>
    </w:p>
    <w:p w:rsidR="00AD12E7" w:rsidRDefault="00AD12E7">
      <w:pPr>
        <w:pStyle w:val="EMEABodyText"/>
        <w:rPr>
          <w:lang w:val="fr-FR"/>
        </w:rPr>
      </w:pPr>
    </w:p>
    <w:p w:rsidR="00AD12E7" w:rsidRDefault="00AD12E7">
      <w:pPr>
        <w:pStyle w:val="EMEABodyText"/>
        <w:rPr>
          <w:lang w:val="fr-FR"/>
        </w:rPr>
      </w:pPr>
      <w:r>
        <w:rPr>
          <w:lang w:val="fr-FR"/>
        </w:rPr>
        <w:t>Tenir de la vue et de la portée des enfants.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7.</w:t>
      </w:r>
      <w:r>
        <w:rPr>
          <w:lang w:val="fr-FR"/>
        </w:rPr>
        <w:tab/>
        <w:t>AUTRES(S) MISE(S) EN GARDE SPéCIALE(S), SI NéCESSAIRE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8.</w:t>
      </w:r>
      <w:r>
        <w:rPr>
          <w:lang w:val="fr-FR"/>
        </w:rPr>
        <w:tab/>
        <w:t>DATE DE PéREMPTION</w:t>
      </w:r>
    </w:p>
    <w:p w:rsidR="00AD12E7" w:rsidRDefault="00AD12E7">
      <w:pPr>
        <w:pStyle w:val="EMEABodyText"/>
        <w:rPr>
          <w:lang w:val="fr-FR"/>
        </w:rPr>
      </w:pPr>
    </w:p>
    <w:p w:rsidR="00AD12E7" w:rsidRDefault="00AD12E7">
      <w:pPr>
        <w:pStyle w:val="EMEABodyText"/>
        <w:rPr>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9.</w:t>
      </w:r>
      <w:r>
        <w:rPr>
          <w:lang w:val="fr-FR"/>
        </w:rPr>
        <w:tab/>
        <w:t>PRéCAUTIONS PARTICULIèRES DE CONSERVATION</w:t>
      </w:r>
    </w:p>
    <w:p w:rsidR="00AD12E7" w:rsidRDefault="00AD12E7">
      <w:pPr>
        <w:pStyle w:val="EMEABodyText"/>
        <w:keepNext/>
        <w:rPr>
          <w:lang w:val="fr-FR"/>
        </w:rPr>
      </w:pPr>
    </w:p>
    <w:p w:rsidR="00AD12E7" w:rsidRDefault="00AD12E7">
      <w:pPr>
        <w:pStyle w:val="EMEABodyText"/>
        <w:keepN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ind w:left="600" w:hanging="600"/>
        <w:rPr>
          <w:lang w:val="fr-FR"/>
        </w:rPr>
      </w:pPr>
      <w:r>
        <w:rPr>
          <w:lang w:val="fr-FR"/>
        </w:rPr>
        <w:t>11.</w:t>
      </w:r>
      <w:r>
        <w:rPr>
          <w:lang w:val="fr-FR"/>
        </w:rPr>
        <w:tab/>
        <w:t>NOM ET ADRESSE DU TITULAIRE DE L'AUTORISATION DE MISE SUR LE MARCHé</w:t>
      </w:r>
    </w:p>
    <w:p w:rsidR="00AD12E7" w:rsidRDefault="00AD12E7">
      <w:pPr>
        <w:pStyle w:val="EMEABodyText"/>
        <w:rPr>
          <w:lang w:val="fr-FR"/>
        </w:rPr>
      </w:pPr>
    </w:p>
    <w:p w:rsidR="00AD12E7" w:rsidRDefault="00AD12E7">
      <w:pPr>
        <w:pStyle w:val="EMEABodyText"/>
        <w:rPr>
          <w:lang w:val="it-IT"/>
        </w:rPr>
      </w:pPr>
      <w:r>
        <w:rPr>
          <w:lang w:val="it-IT"/>
        </w:rPr>
        <w:t>sanofi-aventis groupe</w:t>
      </w:r>
      <w:r>
        <w:rPr>
          <w:lang w:val="it-IT"/>
        </w:rPr>
        <w:br/>
        <w:t>54 rue La Boétie</w:t>
      </w:r>
      <w:r>
        <w:rPr>
          <w:lang w:val="it-IT"/>
        </w:rPr>
        <w:br/>
        <w:t>F-75008 Paris - France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12.</w:t>
      </w:r>
      <w:r>
        <w:rPr>
          <w:lang w:val="fr-FR"/>
        </w:rPr>
        <w:tab/>
        <w:t>NUMéRO(S) D'AUTORISATION DE MISE SUR LE MARCHé</w:t>
      </w:r>
    </w:p>
    <w:p w:rsidR="00AD12E7" w:rsidRDefault="00AD12E7">
      <w:pPr>
        <w:pStyle w:val="EMEABodyText"/>
        <w:rPr>
          <w:lang w:val="fr-FR"/>
        </w:rPr>
      </w:pPr>
    </w:p>
    <w:p w:rsidR="00AD12E7" w:rsidRDefault="00AD12E7">
      <w:pPr>
        <w:pStyle w:val="EMEABodyText"/>
        <w:rPr>
          <w:highlight w:val="lightGray"/>
          <w:lang w:val="fr-FR"/>
        </w:rPr>
      </w:pPr>
      <w:r>
        <w:rPr>
          <w:highlight w:val="lightGray"/>
          <w:lang w:val="fr-FR"/>
        </w:rPr>
        <w:t>EU/1/97/049/026 - 14 comprimés</w:t>
      </w:r>
    </w:p>
    <w:p w:rsidR="00AD12E7" w:rsidRDefault="00AD12E7">
      <w:pPr>
        <w:pStyle w:val="EMEABodyText"/>
        <w:rPr>
          <w:highlight w:val="lightGray"/>
          <w:lang w:val="fr-FR"/>
        </w:rPr>
      </w:pPr>
      <w:r>
        <w:rPr>
          <w:highlight w:val="lightGray"/>
          <w:lang w:val="fr-FR"/>
        </w:rPr>
        <w:t>EU/1/97/049/027 - 28 comprimés</w:t>
      </w:r>
      <w:r>
        <w:rPr>
          <w:highlight w:val="lightGray"/>
          <w:lang w:val="fr-FR"/>
        </w:rPr>
        <w:br/>
        <w:t>EU/1/97/049/036 - 30 comprimés</w:t>
      </w:r>
    </w:p>
    <w:p w:rsidR="00AD12E7" w:rsidRDefault="00AD12E7">
      <w:pPr>
        <w:pStyle w:val="EMEABodyText"/>
        <w:rPr>
          <w:highlight w:val="lightGray"/>
          <w:lang w:val="fr-FR"/>
        </w:rPr>
      </w:pPr>
      <w:r>
        <w:rPr>
          <w:highlight w:val="lightGray"/>
          <w:lang w:val="fr-FR"/>
        </w:rPr>
        <w:t>EU/1/97/049/028 - 56 comprimés</w:t>
      </w:r>
    </w:p>
    <w:p w:rsidR="00AD12E7" w:rsidRDefault="00AD12E7">
      <w:pPr>
        <w:pStyle w:val="EMEABodyText"/>
        <w:rPr>
          <w:highlight w:val="lightGray"/>
          <w:lang w:val="fr-FR"/>
        </w:rPr>
      </w:pPr>
      <w:r>
        <w:rPr>
          <w:highlight w:val="lightGray"/>
          <w:lang w:val="fr-FR"/>
        </w:rPr>
        <w:t>EU/1/97/049/029 - 56 x 1 comprimés</w:t>
      </w:r>
    </w:p>
    <w:p w:rsidR="00AD12E7" w:rsidRDefault="00AD12E7">
      <w:pPr>
        <w:pStyle w:val="EMEABodyText"/>
        <w:rPr>
          <w:highlight w:val="lightGray"/>
          <w:lang w:val="fr-FR"/>
        </w:rPr>
      </w:pPr>
      <w:r>
        <w:rPr>
          <w:highlight w:val="lightGray"/>
          <w:lang w:val="sl-SI"/>
        </w:rPr>
        <w:t>EU/1/97/049/033 - 84</w:t>
      </w:r>
      <w:r>
        <w:rPr>
          <w:highlight w:val="lightGray"/>
          <w:lang w:val="fr-FR"/>
        </w:rPr>
        <w:t> comprimés</w:t>
      </w:r>
      <w:r>
        <w:rPr>
          <w:highlight w:val="lightGray"/>
          <w:lang w:val="fr-FR"/>
        </w:rPr>
        <w:br/>
        <w:t>EU/1/97/049/039 - 90 comprimés</w:t>
      </w:r>
    </w:p>
    <w:p w:rsidR="00AD12E7" w:rsidRDefault="00AD12E7">
      <w:pPr>
        <w:pStyle w:val="EMEABodyText"/>
        <w:rPr>
          <w:lang w:val="fr-FR"/>
        </w:rPr>
      </w:pPr>
      <w:r>
        <w:rPr>
          <w:highlight w:val="lightGray"/>
          <w:lang w:val="fr-FR"/>
        </w:rPr>
        <w:t>EU/1/97/049/030 - 98 comprimés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13.</w:t>
      </w:r>
      <w:r>
        <w:rPr>
          <w:lang w:val="fr-FR"/>
        </w:rPr>
        <w:tab/>
        <w:t>NUMéRO DU LOT</w:t>
      </w:r>
    </w:p>
    <w:p w:rsidR="00AD12E7" w:rsidRDefault="00AD12E7">
      <w:pPr>
        <w:pStyle w:val="EMEABodyText"/>
        <w:rPr>
          <w:lang w:val="fr-FR"/>
        </w:rPr>
      </w:pPr>
    </w:p>
    <w:p w:rsidR="00AD12E7" w:rsidRDefault="00AD12E7">
      <w:pPr>
        <w:pStyle w:val="EMEABodyText"/>
        <w:rPr>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14.</w:t>
      </w:r>
      <w:r>
        <w:rPr>
          <w:lang w:val="fr-FR"/>
        </w:rPr>
        <w:tab/>
        <w:t>CONDITIONS DE PRESCRIPTION ET DE DéLIVRANCE</w:t>
      </w:r>
    </w:p>
    <w:p w:rsidR="00AD12E7" w:rsidRDefault="00AD12E7">
      <w:pPr>
        <w:pStyle w:val="EMEABodyText"/>
        <w:rPr>
          <w:lang w:val="fr-FR"/>
        </w:rPr>
      </w:pPr>
    </w:p>
    <w:p w:rsidR="00AD12E7" w:rsidRDefault="00AD12E7">
      <w:pPr>
        <w:pStyle w:val="EMEABodyText"/>
        <w:rPr>
          <w:lang w:val="fr-FR"/>
        </w:rPr>
      </w:pPr>
      <w:r>
        <w:rPr>
          <w:lang w:val="fr-FR"/>
        </w:rPr>
        <w:t>Médicament soumis à prescription médicale.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15.</w:t>
      </w:r>
      <w:r>
        <w:rPr>
          <w:lang w:val="fr-FR"/>
        </w:rPr>
        <w:tab/>
        <w:t>INDICATIONS D'UTILISATION</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16.</w:t>
      </w:r>
      <w:r>
        <w:rPr>
          <w:lang w:val="fr-FR"/>
        </w:rPr>
        <w:tab/>
        <w:t>INFORMATIONS EN BRAILLE</w:t>
      </w:r>
    </w:p>
    <w:p w:rsidR="00AD12E7" w:rsidRDefault="00AD12E7">
      <w:pPr>
        <w:pStyle w:val="EMEABodyText"/>
        <w:rPr>
          <w:lang w:val="fr-FR"/>
        </w:rPr>
      </w:pPr>
    </w:p>
    <w:p w:rsidR="00AD12E7" w:rsidRDefault="00AD12E7">
      <w:pPr>
        <w:pStyle w:val="EMEABodyText"/>
        <w:rPr>
          <w:lang w:val="it-IT"/>
        </w:rPr>
      </w:pPr>
      <w:r>
        <w:rPr>
          <w:lang w:val="it-IT"/>
        </w:rPr>
        <w:t>Karvea 300 mg</w:t>
      </w:r>
    </w:p>
    <w:p w:rsidR="00AD12E7" w:rsidRDefault="00AD12E7">
      <w:pPr>
        <w:pStyle w:val="EMEABodyText"/>
        <w:rPr>
          <w:lang w:val="fr-FR"/>
        </w:rPr>
      </w:pPr>
    </w:p>
    <w:p w:rsidR="00AD12E7" w:rsidRDefault="00AD12E7">
      <w:pPr>
        <w:pStyle w:val="EMEABodyText"/>
        <w:rPr>
          <w:lang w:val="fr-FR"/>
        </w:rPr>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AD12E7" w:rsidRDefault="00AD12E7">
      <w:pPr>
        <w:pStyle w:val="AmmCorpsTexte"/>
      </w:pPr>
      <w:r>
        <w:t>code-barres 2D portant l'identifiant unique inclus.</w:t>
      </w:r>
    </w:p>
    <w:p w:rsidR="00AD12E7" w:rsidRDefault="00AD12E7">
      <w:pPr>
        <w:pStyle w:val="AmmCorpsTexte"/>
      </w:pPr>
    </w:p>
    <w:p w:rsidR="00AD12E7" w:rsidRDefault="00AD12E7">
      <w:pPr>
        <w:pStyle w:val="AmmCorpsTexte"/>
      </w:pPr>
    </w:p>
    <w:p w:rsidR="00AD12E7" w:rsidRDefault="00AD12E7">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AD12E7" w:rsidRDefault="00AD12E7">
      <w:pPr>
        <w:pStyle w:val="AmmCorpsTexte"/>
      </w:pPr>
      <w:r>
        <w:t>PC:</w:t>
      </w:r>
    </w:p>
    <w:p w:rsidR="00AD12E7" w:rsidRDefault="00AD12E7">
      <w:pPr>
        <w:pStyle w:val="AmmCorpsTexte"/>
      </w:pPr>
      <w:r>
        <w:t>SN:</w:t>
      </w:r>
    </w:p>
    <w:p w:rsidR="00AD12E7" w:rsidRDefault="00AD12E7">
      <w:pPr>
        <w:pStyle w:val="AmmCorpsTexte"/>
      </w:pPr>
      <w:r>
        <w:t>NN:</w:t>
      </w:r>
    </w:p>
    <w:p w:rsidR="00AD12E7" w:rsidRDefault="00AD12E7">
      <w:pPr>
        <w:pStyle w:val="EMEATitlePAC"/>
        <w:rPr>
          <w:lang w:val="fr-FR"/>
        </w:rPr>
      </w:pPr>
      <w:r>
        <w:rPr>
          <w:lang w:val="fr-FR"/>
        </w:rPr>
        <w:br w:type="page"/>
        <w:t>MENTIONS MINIMALES DEVANT FIGURER SUR LES PLAQUETTES THERMOFORMéES OU LES FILMS THERMOSOUDéS</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1.</w:t>
      </w:r>
      <w:r>
        <w:rPr>
          <w:lang w:val="fr-FR"/>
        </w:rPr>
        <w:tab/>
        <w:t>DéNOMINATION DU MéDICAMENT</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300 mg comprimés</w:t>
      </w:r>
    </w:p>
    <w:p w:rsidR="00AD12E7" w:rsidRDefault="00AD12E7">
      <w:pPr>
        <w:pStyle w:val="EMEABodyText"/>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2.</w:t>
      </w:r>
      <w:r>
        <w:rPr>
          <w:lang w:val="fr-FR"/>
        </w:rPr>
        <w:tab/>
        <w:t>NOM DU TITULAIRE DE L'AUTORISATION DE MISE SUR LE MARCHé</w:t>
      </w:r>
    </w:p>
    <w:p w:rsidR="00AD12E7" w:rsidRDefault="00AD12E7">
      <w:pPr>
        <w:pStyle w:val="EMEABodyText"/>
        <w:rPr>
          <w:lang w:val="fr-FR"/>
        </w:rPr>
      </w:pPr>
    </w:p>
    <w:p w:rsidR="00AD12E7" w:rsidRDefault="00AD12E7">
      <w:pPr>
        <w:pStyle w:val="EMEABodyText"/>
        <w:rPr>
          <w:lang w:val="fr-FR"/>
        </w:rPr>
      </w:pPr>
      <w:proofErr w:type="spellStart"/>
      <w:r>
        <w:rPr>
          <w:lang w:val="fr-FR"/>
        </w:rPr>
        <w:t>sanofi-aventis</w:t>
      </w:r>
      <w:proofErr w:type="spellEnd"/>
      <w:r>
        <w:rPr>
          <w:lang w:val="fr-FR"/>
        </w:rPr>
        <w:t xml:space="preserve"> groupe</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3.</w:t>
      </w:r>
      <w:r>
        <w:rPr>
          <w:lang w:val="fr-FR"/>
        </w:rPr>
        <w:tab/>
        <w:t>DATE DE PéREMPTION</w:t>
      </w:r>
    </w:p>
    <w:p w:rsidR="00AD12E7" w:rsidRDefault="00AD12E7">
      <w:pPr>
        <w:pStyle w:val="EMEABodyText"/>
        <w:rPr>
          <w:lang w:val="fr-FR"/>
        </w:rPr>
      </w:pPr>
    </w:p>
    <w:p w:rsidR="00AD12E7" w:rsidRDefault="00AD12E7">
      <w:pPr>
        <w:pStyle w:val="EMEABodyText"/>
        <w:rPr>
          <w:i/>
          <w:lang w:val="fr-FR"/>
        </w:rPr>
      </w:pPr>
      <w:r>
        <w:rPr>
          <w:lang w:val="fr-FR"/>
        </w:rPr>
        <w:t>EXP</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4.</w:t>
      </w:r>
      <w:r>
        <w:rPr>
          <w:lang w:val="fr-FR"/>
        </w:rPr>
        <w:tab/>
        <w:t>NUMéRO DE LOT</w:t>
      </w:r>
    </w:p>
    <w:p w:rsidR="00AD12E7" w:rsidRDefault="00AD12E7">
      <w:pPr>
        <w:pStyle w:val="EMEABodyText"/>
        <w:rPr>
          <w:lang w:val="fr-FR"/>
        </w:rPr>
      </w:pPr>
    </w:p>
    <w:p w:rsidR="00AD12E7" w:rsidRDefault="00AD12E7">
      <w:pPr>
        <w:pStyle w:val="EMEABodyText"/>
        <w:rPr>
          <w:i/>
          <w:lang w:val="fr-FR"/>
        </w:rPr>
      </w:pPr>
      <w:r>
        <w:rPr>
          <w:lang w:val="fr-FR"/>
        </w:rPr>
        <w:t>Lot</w:t>
      </w:r>
    </w:p>
    <w:p w:rsidR="00AD12E7" w:rsidRDefault="00AD12E7">
      <w:pPr>
        <w:pStyle w:val="EMEABodyText"/>
        <w:rPr>
          <w:lang w:val="fr-FR"/>
        </w:rPr>
      </w:pPr>
    </w:p>
    <w:p w:rsidR="00AD12E7" w:rsidRDefault="00AD12E7">
      <w:pPr>
        <w:pStyle w:val="EMEABodyText"/>
        <w:rPr>
          <w:lang w:val="fr-FR"/>
        </w:rPr>
      </w:pPr>
    </w:p>
    <w:p w:rsidR="00AD12E7" w:rsidRDefault="00AD12E7">
      <w:pPr>
        <w:pStyle w:val="EMEATitlePAC"/>
        <w:rPr>
          <w:lang w:val="fr-FR"/>
        </w:rPr>
      </w:pPr>
      <w:r>
        <w:rPr>
          <w:lang w:val="fr-FR"/>
        </w:rPr>
        <w:t>5.</w:t>
      </w:r>
      <w:r>
        <w:rPr>
          <w:lang w:val="fr-FR"/>
        </w:rPr>
        <w:tab/>
        <w:t>AUTRES</w:t>
      </w:r>
    </w:p>
    <w:p w:rsidR="00AD12E7" w:rsidRDefault="00AD12E7">
      <w:pPr>
        <w:pStyle w:val="EMEABodyText"/>
        <w:rPr>
          <w:lang w:val="fr-FR"/>
        </w:rPr>
      </w:pPr>
    </w:p>
    <w:p w:rsidR="00AD12E7" w:rsidRDefault="00AD12E7">
      <w:pPr>
        <w:pStyle w:val="EMEABodyText"/>
        <w:rPr>
          <w:lang w:val="fr-FR"/>
        </w:rPr>
      </w:pPr>
      <w:r>
        <w:rPr>
          <w:highlight w:val="lightGray"/>
          <w:lang w:val="fr-FR"/>
        </w:rPr>
        <w:t>14 - 28 - 56 - 84 - 98 comprimés:</w:t>
      </w:r>
    </w:p>
    <w:p w:rsidR="00AD12E7" w:rsidRDefault="00AD12E7">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AD12E7" w:rsidRDefault="00AD12E7">
      <w:pPr>
        <w:pStyle w:val="EMEABodyText"/>
        <w:rPr>
          <w:lang w:val="fr-FR"/>
        </w:rPr>
      </w:pPr>
    </w:p>
    <w:p w:rsidR="00AD12E7" w:rsidRDefault="00AD12E7">
      <w:pPr>
        <w:pStyle w:val="EMEABodyText"/>
        <w:rPr>
          <w:lang w:val="fr-FR"/>
        </w:rPr>
      </w:pPr>
      <w:r>
        <w:rPr>
          <w:highlight w:val="lightGray"/>
          <w:lang w:val="fr-FR"/>
        </w:rPr>
        <w:t>30 - 56 x 1 - 90 comprimés:</w:t>
      </w:r>
    </w:p>
    <w:p w:rsidR="00AD12E7" w:rsidRDefault="00AD12E7">
      <w:pPr>
        <w:pStyle w:val="EMEABodyText"/>
        <w:rPr>
          <w:lang w:val="fr-BE"/>
        </w:rPr>
      </w:pPr>
    </w:p>
    <w:p w:rsidR="00AD12E7" w:rsidRDefault="00AD12E7">
      <w:pPr>
        <w:pStyle w:val="EMEABodyText"/>
        <w:rPr>
          <w:lang w:val="fr-BE"/>
        </w:rPr>
      </w:pPr>
      <w:r>
        <w:rPr>
          <w:lang w:val="fr-BE"/>
        </w:rPr>
        <w:br w:type="page"/>
      </w: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BodyText"/>
        <w:rPr>
          <w:lang w:val="fr-BE"/>
        </w:rPr>
      </w:pPr>
    </w:p>
    <w:p w:rsidR="00AD12E7" w:rsidRDefault="00AD12E7">
      <w:pPr>
        <w:pStyle w:val="EMEATitle"/>
        <w:rPr>
          <w:lang w:val="fr-FR"/>
        </w:rPr>
      </w:pPr>
      <w:r>
        <w:rPr>
          <w:lang w:val="fr-FR"/>
        </w:rPr>
        <w:t>B. NOTICE</w:t>
      </w:r>
    </w:p>
    <w:p w:rsidR="00AD12E7" w:rsidRDefault="00AD12E7">
      <w:pPr>
        <w:pStyle w:val="EMEATitle"/>
        <w:rPr>
          <w:lang w:val="fr-FR"/>
        </w:rPr>
      </w:pPr>
      <w:r>
        <w:rPr>
          <w:lang w:val="fr-FR"/>
        </w:rPr>
        <w:br w:type="page"/>
        <w:t>Notice : Information de l’utilisateur</w:t>
      </w:r>
    </w:p>
    <w:p w:rsidR="00AD12E7" w:rsidRDefault="00AD12E7">
      <w:pPr>
        <w:pStyle w:val="EMEATitle"/>
        <w:rPr>
          <w:lang w:val="fr-FR"/>
        </w:rPr>
      </w:pPr>
      <w:proofErr w:type="spellStart"/>
      <w:r>
        <w:rPr>
          <w:lang w:val="fr-FR"/>
        </w:rPr>
        <w:t>Karvea</w:t>
      </w:r>
      <w:proofErr w:type="spellEnd"/>
      <w:r>
        <w:rPr>
          <w:lang w:val="fr-FR"/>
        </w:rPr>
        <w:t xml:space="preserve"> 75 mg comprimés</w:t>
      </w:r>
    </w:p>
    <w:p w:rsidR="00AD12E7" w:rsidRDefault="00AD12E7">
      <w:pPr>
        <w:pStyle w:val="EMEABodyText"/>
        <w:jc w:val="center"/>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Heading3"/>
        <w:rPr>
          <w:lang w:val="fr-FR"/>
        </w:rPr>
      </w:pPr>
      <w:r>
        <w:rPr>
          <w:lang w:val="fr-FR"/>
        </w:rPr>
        <w:t>Veuillez lire attentivement l'intégralité de cette notice avant de prendre ce médicament car elle contient des informations importantes pour vous.</w:t>
      </w:r>
    </w:p>
    <w:p w:rsidR="00AD12E7" w:rsidRDefault="00AD12E7">
      <w:pPr>
        <w:pStyle w:val="EMEABodyTextIndent"/>
        <w:rPr>
          <w:lang w:val="fr-FR"/>
        </w:rPr>
      </w:pPr>
      <w:r>
        <w:rPr>
          <w:lang w:val="fr-FR"/>
        </w:rPr>
        <w:t>Gardez cette notice, vous pourriez avoir besoin de la relire.</w:t>
      </w:r>
    </w:p>
    <w:p w:rsidR="00AD12E7" w:rsidRDefault="00AD12E7">
      <w:pPr>
        <w:pStyle w:val="EMEABodyTextIndent"/>
        <w:rPr>
          <w:lang w:val="fr-FR"/>
        </w:rPr>
      </w:pPr>
      <w:r>
        <w:rPr>
          <w:lang w:val="fr-FR"/>
        </w:rPr>
        <w:t>Si vous avez toute autre question, si vous avez un doute, demandez plus d’informations à votre médecin ou votre pharmacien.</w:t>
      </w:r>
    </w:p>
    <w:p w:rsidR="00AD12E7" w:rsidRDefault="00AD12E7">
      <w:pPr>
        <w:pStyle w:val="EMEABodyTextIndent"/>
        <w:rPr>
          <w:lang w:val="fr-FR"/>
        </w:rPr>
      </w:pPr>
      <w:r>
        <w:rPr>
          <w:lang w:val="fr-FR"/>
        </w:rPr>
        <w:t>Ce médicament vous a été personnellement prescrit.  Ne le donnez pas à d’autres personnes. Il pourrait leur être nocif, même si les signes de leur maladie sont identiques aux vôtres.</w:t>
      </w:r>
    </w:p>
    <w:p w:rsidR="00AD12E7" w:rsidRDefault="00AD12E7">
      <w:pPr>
        <w:pStyle w:val="EMEABodyTextIndent"/>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AD12E7" w:rsidRDefault="00AD12E7">
      <w:pPr>
        <w:pStyle w:val="EMEABodyText"/>
        <w:rPr>
          <w:lang w:val="fr-FR"/>
        </w:rPr>
      </w:pPr>
    </w:p>
    <w:p w:rsidR="00AD12E7" w:rsidRDefault="00AD12E7">
      <w:pPr>
        <w:pStyle w:val="EMEAHeading3"/>
        <w:rPr>
          <w:u w:val="single"/>
          <w:lang w:val="fr-FR"/>
        </w:rPr>
      </w:pPr>
      <w:r>
        <w:rPr>
          <w:u w:val="single"/>
          <w:lang w:val="fr-FR"/>
        </w:rPr>
        <w:t>Que contient cette notice ?</w:t>
      </w:r>
    </w:p>
    <w:p w:rsidR="00AD12E7" w:rsidRDefault="00AD12E7">
      <w:pPr>
        <w:pStyle w:val="EMEABodyText"/>
        <w:tabs>
          <w:tab w:val="left" w:pos="567"/>
        </w:tabs>
        <w:ind w:left="567" w:hanging="567"/>
        <w:rPr>
          <w:lang w:val="fr-FR"/>
        </w:rPr>
      </w:pPr>
      <w:r>
        <w:rPr>
          <w:lang w:val="fr-FR"/>
        </w:rPr>
        <w:t>1.</w:t>
      </w:r>
      <w:r>
        <w:rPr>
          <w:lang w:val="fr-FR"/>
        </w:rPr>
        <w:tab/>
        <w:t xml:space="preserve">Qu'est-ce que </w:t>
      </w:r>
      <w:proofErr w:type="spellStart"/>
      <w:r>
        <w:rPr>
          <w:lang w:val="fr-FR"/>
        </w:rPr>
        <w:t>Karvea</w:t>
      </w:r>
      <w:proofErr w:type="spellEnd"/>
      <w:r>
        <w:rPr>
          <w:lang w:val="fr-FR"/>
        </w:rPr>
        <w:t xml:space="preserve"> et dans quel cas est-il utilisé</w:t>
      </w:r>
    </w:p>
    <w:p w:rsidR="00AD12E7" w:rsidRDefault="00AD12E7">
      <w:pPr>
        <w:pStyle w:val="EMEABodyText"/>
        <w:tabs>
          <w:tab w:val="left" w:pos="567"/>
        </w:tabs>
        <w:ind w:left="567" w:hanging="567"/>
        <w:rPr>
          <w:lang w:val="fr-FR"/>
        </w:rPr>
      </w:pPr>
      <w:r>
        <w:rPr>
          <w:lang w:val="fr-FR"/>
        </w:rPr>
        <w:t>2.</w:t>
      </w:r>
      <w:r>
        <w:rPr>
          <w:lang w:val="fr-FR"/>
        </w:rPr>
        <w:tab/>
        <w:t xml:space="preserve">Quelles sont les informations à connaître avant de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3.</w:t>
      </w:r>
      <w:r>
        <w:rPr>
          <w:lang w:val="fr-FR"/>
        </w:rPr>
        <w:tab/>
        <w:t xml:space="preserve">Comment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4.</w:t>
      </w:r>
      <w:r>
        <w:rPr>
          <w:lang w:val="fr-FR"/>
        </w:rPr>
        <w:tab/>
        <w:t>Quels sont les effets indésirables éventuels</w:t>
      </w:r>
    </w:p>
    <w:p w:rsidR="00AD12E7" w:rsidRDefault="00AD12E7">
      <w:pPr>
        <w:pStyle w:val="EMEABodyText"/>
        <w:tabs>
          <w:tab w:val="left" w:pos="567"/>
        </w:tabs>
        <w:ind w:left="567" w:hanging="567"/>
        <w:rPr>
          <w:lang w:val="fr-FR"/>
        </w:rPr>
      </w:pPr>
      <w:r>
        <w:rPr>
          <w:lang w:val="fr-FR"/>
        </w:rPr>
        <w:t>5.</w:t>
      </w:r>
      <w:r>
        <w:rPr>
          <w:lang w:val="fr-FR"/>
        </w:rPr>
        <w:tab/>
        <w:t xml:space="preserve">Comment conserver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6.</w:t>
      </w:r>
      <w:r>
        <w:rPr>
          <w:lang w:val="fr-FR"/>
        </w:rPr>
        <w:tab/>
        <w:t>de l’emballage et autres informations</w:t>
      </w:r>
    </w:p>
    <w:p w:rsidR="00AD12E7" w:rsidRDefault="00AD12E7">
      <w:pPr>
        <w:pStyle w:val="EMEABodyText"/>
        <w:rPr>
          <w:u w:val="single"/>
          <w:lang w:val="fr-FR"/>
        </w:rPr>
      </w:pPr>
    </w:p>
    <w:p w:rsidR="00AD12E7" w:rsidRDefault="00AD12E7">
      <w:pPr>
        <w:pStyle w:val="EMEABodyText"/>
        <w:rPr>
          <w:u w:val="single"/>
          <w:lang w:val="fr-FR"/>
        </w:rPr>
      </w:pPr>
    </w:p>
    <w:p w:rsidR="00AD12E7" w:rsidRDefault="00AD12E7">
      <w:pPr>
        <w:pStyle w:val="EMEAHeading1"/>
        <w:rPr>
          <w:lang w:val="fr-FR"/>
        </w:rPr>
      </w:pPr>
      <w:r>
        <w:rPr>
          <w:lang w:val="fr-FR"/>
        </w:rPr>
        <w:t>1.</w:t>
      </w:r>
      <w:r>
        <w:rPr>
          <w:lang w:val="fr-FR"/>
        </w:rPr>
        <w:tab/>
      </w:r>
      <w:r>
        <w:rPr>
          <w:caps w:val="0"/>
          <w:lang w:val="fr-FR"/>
        </w:rPr>
        <w:t xml:space="preserve">Qu’est-ce que </w:t>
      </w:r>
      <w:proofErr w:type="spellStart"/>
      <w:r>
        <w:rPr>
          <w:caps w:val="0"/>
          <w:lang w:val="fr-FR"/>
        </w:rPr>
        <w:t>Karvea</w:t>
      </w:r>
      <w:proofErr w:type="spellEnd"/>
      <w:r>
        <w:rPr>
          <w:caps w:val="0"/>
          <w:lang w:val="fr-FR"/>
        </w:rPr>
        <w:t xml:space="preserve"> et dans quel cas est-il utilisé ?</w:t>
      </w:r>
    </w:p>
    <w:p w:rsidR="00AD12E7" w:rsidRDefault="00AD12E7">
      <w:pPr>
        <w:pStyle w:val="EMEAHeading1"/>
        <w:rPr>
          <w:lang w:val="fr-FR"/>
        </w:rPr>
      </w:pPr>
    </w:p>
    <w:p w:rsidR="00AD12E7" w:rsidRDefault="00AD12E7">
      <w:pPr>
        <w:pStyle w:val="EMEABodyText"/>
        <w:rPr>
          <w:lang w:val="fr-FR"/>
        </w:rPr>
      </w:pPr>
      <w:proofErr w:type="spellStart"/>
      <w:r>
        <w:rPr>
          <w:lang w:val="fr-FR"/>
        </w:rPr>
        <w:t>Karvea</w:t>
      </w:r>
      <w:proofErr w:type="spellEnd"/>
      <w:r>
        <w:rPr>
          <w:lang w:val="fr-FR"/>
        </w:rPr>
        <w:t xml:space="preserve"> appartient à un groupe de médicaments connus sous le nom d’antagonistes des récepteurs de l'angiotensine-II.</w:t>
      </w:r>
    </w:p>
    <w:p w:rsidR="00AD12E7" w:rsidRDefault="00AD12E7">
      <w:pPr>
        <w:pStyle w:val="EMEABodyText"/>
        <w:rPr>
          <w:lang w:val="fr-FR"/>
        </w:rPr>
      </w:pPr>
      <w:r>
        <w:rPr>
          <w:lang w:val="fr-FR"/>
        </w:rPr>
        <w:t xml:space="preserve">L'angiotensine-II est une substance formée par l'organisme qui se lie aux récepteurs des vaisseaux sanguins, ce qui entraîne leur constriction. Il en résulte une élévation de la pression artérielle. </w:t>
      </w:r>
      <w:proofErr w:type="spellStart"/>
      <w:r>
        <w:rPr>
          <w:lang w:val="fr-FR"/>
        </w:rPr>
        <w:t>Karvea</w:t>
      </w:r>
      <w:proofErr w:type="spellEnd"/>
      <w:r>
        <w:rPr>
          <w:lang w:val="fr-FR"/>
        </w:rPr>
        <w:t xml:space="preserve"> empêche la liaison de l'angiotensine-II à ces récepteurs et provoque ainsi un relâchement des vaisseaux sanguins et une baisse de la pression artérielle.</w:t>
      </w:r>
    </w:p>
    <w:p w:rsidR="00AD12E7" w:rsidRDefault="00AD12E7">
      <w:pPr>
        <w:pStyle w:val="EMEABodyText"/>
        <w:rPr>
          <w:lang w:val="fr-FR"/>
        </w:rPr>
      </w:pPr>
      <w:proofErr w:type="spellStart"/>
      <w:r>
        <w:rPr>
          <w:lang w:val="fr-FR"/>
        </w:rPr>
        <w:t>Karvea</w:t>
      </w:r>
      <w:proofErr w:type="spellEnd"/>
      <w:r>
        <w:rPr>
          <w:lang w:val="fr-FR"/>
        </w:rPr>
        <w:t xml:space="preserve"> ralentit la dégradation du fonctionnement des reins chez les patients ayant une pression artérielle élevée et un diabète de type 2.</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xml:space="preserve"> est utilisé chez l'adulte</w:t>
      </w:r>
    </w:p>
    <w:p w:rsidR="00AD12E7" w:rsidRDefault="00AD12E7">
      <w:pPr>
        <w:pStyle w:val="EMEABodyTextIndent"/>
        <w:rPr>
          <w:lang w:val="fr-FR"/>
        </w:rPr>
      </w:pPr>
      <w:r>
        <w:rPr>
          <w:lang w:val="fr-FR"/>
        </w:rPr>
        <w:t>pour traiter l'hypertension artérielle essentielle (</w:t>
      </w:r>
      <w:r>
        <w:rPr>
          <w:i/>
          <w:lang w:val="fr-FR"/>
        </w:rPr>
        <w:t>élévation de la pression artérielle</w:t>
      </w:r>
      <w:r>
        <w:rPr>
          <w:lang w:val="fr-FR"/>
        </w:rPr>
        <w:t>)</w:t>
      </w:r>
    </w:p>
    <w:p w:rsidR="00AD12E7" w:rsidRDefault="00AD12E7">
      <w:pPr>
        <w:pStyle w:val="EMEABodyTextIndent"/>
        <w:rPr>
          <w:lang w:val="fr-FR"/>
        </w:rPr>
      </w:pPr>
      <w:r>
        <w:rPr>
          <w:lang w:val="fr-FR"/>
        </w:rPr>
        <w:t>pour protéger les reins des patients ayant une élévation de la pression artérielle, un diabète de type 2 et ayant une preuve biologique d'altération de la fonction rénale.</w:t>
      </w:r>
    </w:p>
    <w:p w:rsidR="00AD12E7" w:rsidRDefault="00AD12E7">
      <w:pPr>
        <w:pStyle w:val="EMEABodyText"/>
        <w:rPr>
          <w:lang w:val="fr-FR"/>
        </w:rPr>
      </w:pPr>
    </w:p>
    <w:p w:rsidR="00AD12E7" w:rsidRDefault="00AD12E7">
      <w:pPr>
        <w:pStyle w:val="EMEABodyText"/>
        <w:rPr>
          <w:b/>
          <w:lang w:val="fr-FR"/>
        </w:rPr>
      </w:pPr>
    </w:p>
    <w:p w:rsidR="00AD12E7" w:rsidRDefault="00AD12E7">
      <w:pPr>
        <w:pStyle w:val="EMEAHeading1"/>
        <w:rPr>
          <w:lang w:val="fr-FR"/>
        </w:rPr>
      </w:pPr>
      <w:r>
        <w:rPr>
          <w:lang w:val="fr-FR"/>
        </w:rPr>
        <w:t>2.</w:t>
      </w:r>
      <w:r>
        <w:rPr>
          <w:lang w:val="fr-FR"/>
        </w:rPr>
        <w:tab/>
      </w:r>
      <w:r>
        <w:rPr>
          <w:caps w:val="0"/>
          <w:lang w:val="fr-FR"/>
        </w:rPr>
        <w:t xml:space="preserve">Quelles sont les informations à connaître avant de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Heading3"/>
        <w:rPr>
          <w:lang w:val="fr-BE"/>
        </w:rPr>
      </w:pPr>
      <w:r>
        <w:rPr>
          <w:lang w:val="fr-BE"/>
        </w:rPr>
        <w:t xml:space="preserve">Ne prenez jamais </w:t>
      </w:r>
      <w:proofErr w:type="spellStart"/>
      <w:r>
        <w:rPr>
          <w:lang w:val="fr-BE"/>
        </w:rPr>
        <w:t>Karvea</w:t>
      </w:r>
      <w:proofErr w:type="spellEnd"/>
    </w:p>
    <w:p w:rsidR="00AD12E7" w:rsidRDefault="00AD12E7">
      <w:pPr>
        <w:pStyle w:val="EMEABodyTextIndent"/>
        <w:rPr>
          <w:lang w:val="fr-FR"/>
        </w:rPr>
      </w:pPr>
      <w:r>
        <w:rPr>
          <w:lang w:val="fr-FR"/>
        </w:rPr>
        <w:t xml:space="preserve">si vous êtes </w:t>
      </w:r>
      <w:r>
        <w:rPr>
          <w:b/>
          <w:lang w:val="fr-FR"/>
        </w:rPr>
        <w:t>allergique</w:t>
      </w:r>
      <w:r>
        <w:rPr>
          <w:lang w:val="fr-FR"/>
        </w:rPr>
        <w:t xml:space="preserve"> à l'</w:t>
      </w:r>
      <w:proofErr w:type="spellStart"/>
      <w:r>
        <w:rPr>
          <w:lang w:val="fr-FR"/>
        </w:rPr>
        <w:t>irbésartan</w:t>
      </w:r>
      <w:proofErr w:type="spellEnd"/>
      <w:r>
        <w:rPr>
          <w:lang w:val="fr-FR"/>
        </w:rPr>
        <w:t xml:space="preserve"> ou à l'un des autres composants contenus dans ce médicament (mentionnés dans la rubrique 6)</w:t>
      </w:r>
    </w:p>
    <w:p w:rsidR="00AD12E7" w:rsidRDefault="00AD12E7">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w:t>
      </w:r>
      <w:proofErr w:type="spellStart"/>
      <w:r>
        <w:rPr>
          <w:lang w:val="fr-FR"/>
        </w:rPr>
        <w:t>Karvea</w:t>
      </w:r>
      <w:proofErr w:type="spellEnd"/>
      <w:r>
        <w:rPr>
          <w:lang w:val="fr-FR"/>
        </w:rPr>
        <w:t xml:space="preserve"> en début de grossesse – voir la rubrique grossesse)</w:t>
      </w:r>
    </w:p>
    <w:p w:rsidR="00AD12E7" w:rsidRDefault="00AD12E7">
      <w:pPr>
        <w:pStyle w:val="EMEABodyTextIndent"/>
        <w:rPr>
          <w:lang w:val="fr-FR"/>
        </w:rPr>
      </w:pPr>
      <w:r>
        <w:rPr>
          <w:lang w:val="fr-FR"/>
        </w:rPr>
        <w:t xml:space="preserve">si vous avez du </w:t>
      </w:r>
      <w:r>
        <w:rPr>
          <w:b/>
          <w:lang w:val="fr-FR"/>
        </w:rPr>
        <w:t>diabète ou une insuffisance rénale</w:t>
      </w:r>
      <w:r>
        <w:rPr>
          <w:lang w:val="fr-FR"/>
        </w:rPr>
        <w:t xml:space="preserve"> et que vous êtes traité(e) par un médicament contenant de l’</w:t>
      </w:r>
      <w:proofErr w:type="spellStart"/>
      <w:r>
        <w:rPr>
          <w:b/>
          <w:lang w:val="fr-FR"/>
        </w:rPr>
        <w:t>aliskiren</w:t>
      </w:r>
      <w:proofErr w:type="spellEnd"/>
      <w:r>
        <w:rPr>
          <w:lang w:val="fr-FR"/>
        </w:rPr>
        <w:t xml:space="preserve"> pour diminuer votre pression artérielle</w:t>
      </w:r>
    </w:p>
    <w:p w:rsidR="00AD12E7" w:rsidRDefault="00AD12E7">
      <w:pPr>
        <w:pStyle w:val="EMEABodyText"/>
        <w:numPr>
          <w:ilvl w:val="12"/>
          <w:numId w:val="0"/>
        </w:numPr>
        <w:rPr>
          <w:lang w:val="fr-FR"/>
        </w:rPr>
      </w:pPr>
    </w:p>
    <w:p w:rsidR="00AD12E7" w:rsidRDefault="00AD12E7">
      <w:pPr>
        <w:pStyle w:val="EMEABodyText"/>
        <w:rPr>
          <w:lang w:val="fr-FR"/>
        </w:rPr>
      </w:pPr>
    </w:p>
    <w:p w:rsidR="00AD12E7" w:rsidRDefault="00AD12E7">
      <w:pPr>
        <w:pStyle w:val="EMEABodyText"/>
        <w:numPr>
          <w:ilvl w:val="12"/>
          <w:numId w:val="0"/>
        </w:numPr>
        <w:rPr>
          <w:lang w:val="fr-FR"/>
        </w:rPr>
      </w:pPr>
    </w:p>
    <w:p w:rsidR="00AD12E7" w:rsidRDefault="00AD12E7">
      <w:pPr>
        <w:pStyle w:val="EMEAHeading3"/>
        <w:rPr>
          <w:lang w:val="fr-BE"/>
        </w:rPr>
      </w:pPr>
      <w:r>
        <w:rPr>
          <w:lang w:val="fr-BE"/>
        </w:rPr>
        <w:t>Avertissement et précautions</w:t>
      </w:r>
    </w:p>
    <w:p w:rsidR="00AD12E7" w:rsidRDefault="00AD12E7">
      <w:pPr>
        <w:pStyle w:val="EMEABodyText"/>
        <w:rPr>
          <w:lang w:val="fr-BE"/>
        </w:rPr>
      </w:pPr>
      <w:r>
        <w:rPr>
          <w:lang w:val="fr-BE"/>
        </w:rPr>
        <w:t xml:space="preserve">Adressez-vous à votre médecin avant de prendre </w:t>
      </w:r>
      <w:proofErr w:type="spellStart"/>
      <w:r>
        <w:rPr>
          <w:lang w:val="fr-BE"/>
        </w:rPr>
        <w:t>Karvea</w:t>
      </w:r>
      <w:proofErr w:type="spellEnd"/>
      <w:r>
        <w:rPr>
          <w:lang w:val="fr-BE"/>
        </w:rPr>
        <w:t xml:space="preserve"> </w:t>
      </w:r>
      <w:r>
        <w:rPr>
          <w:b/>
          <w:lang w:val="fr-BE"/>
        </w:rPr>
        <w:t>si une des situations suivantes se présentent :</w:t>
      </w:r>
    </w:p>
    <w:p w:rsidR="00AD12E7" w:rsidRDefault="00AD12E7">
      <w:pPr>
        <w:pStyle w:val="EMEABodyTextIndent"/>
        <w:rPr>
          <w:lang w:val="fr-FR"/>
        </w:rPr>
      </w:pPr>
      <w:r>
        <w:rPr>
          <w:lang w:val="fr-FR"/>
        </w:rPr>
        <w:t xml:space="preserve">si vous souffrez de </w:t>
      </w:r>
      <w:r>
        <w:rPr>
          <w:b/>
          <w:lang w:val="fr-FR"/>
        </w:rPr>
        <w:t>vomissements ou de diarrhée importante</w:t>
      </w:r>
    </w:p>
    <w:p w:rsidR="00AD12E7" w:rsidRDefault="00AD12E7">
      <w:pPr>
        <w:pStyle w:val="EMEABodyTextIndent"/>
        <w:rPr>
          <w:lang w:val="fr-FR"/>
        </w:rPr>
      </w:pPr>
      <w:r>
        <w:rPr>
          <w:lang w:val="fr-FR"/>
        </w:rPr>
        <w:t xml:space="preserve">si vous souffrez de </w:t>
      </w:r>
      <w:r>
        <w:rPr>
          <w:b/>
          <w:lang w:val="fr-FR"/>
        </w:rPr>
        <w:t>problèmes rénaux</w:t>
      </w:r>
    </w:p>
    <w:p w:rsidR="00AD12E7" w:rsidRDefault="00AD12E7">
      <w:pPr>
        <w:pStyle w:val="EMEABodyTextIndent"/>
        <w:rPr>
          <w:b/>
          <w:lang w:val="fr-FR"/>
        </w:rPr>
      </w:pPr>
      <w:r>
        <w:rPr>
          <w:lang w:val="fr-FR"/>
        </w:rPr>
        <w:t xml:space="preserve">si vous souffrez de </w:t>
      </w:r>
      <w:r>
        <w:rPr>
          <w:b/>
          <w:lang w:val="fr-FR"/>
        </w:rPr>
        <w:t>problèmes cardiaques</w:t>
      </w:r>
    </w:p>
    <w:p w:rsidR="001E11F3" w:rsidRPr="001E11F3" w:rsidRDefault="001E11F3" w:rsidP="001E11F3">
      <w:pPr>
        <w:pStyle w:val="EMEABodyTextIndent"/>
        <w:rPr>
          <w:lang w:val="fr-FR"/>
        </w:rPr>
      </w:pPr>
      <w:r>
        <w:rPr>
          <w:lang w:val="fr-FR"/>
        </w:rPr>
        <w:t xml:space="preserve">si vous développez une </w:t>
      </w:r>
      <w:r>
        <w:rPr>
          <w:b/>
          <w:bCs/>
          <w:lang w:val="fr-FR"/>
        </w:rPr>
        <w:t>hypoglycémie (faible taux de sucre dans le sang)</w:t>
      </w:r>
      <w:r>
        <w:rPr>
          <w:lang w:val="fr-FR"/>
        </w:rPr>
        <w:t xml:space="preserve"> (les symptômes peuvent inclure transpiration, faiblesse, sensation de faim, vertiges, tremblements, maux de tête, rougeur ou pâleur, engourdissement, battements du cœur rapides et forts), en particulier si vous êtes traité pour le diabète</w:t>
      </w:r>
    </w:p>
    <w:p w:rsidR="00AD12E7" w:rsidRDefault="00AD12E7">
      <w:pPr>
        <w:pStyle w:val="EMEABodyTextIndent"/>
        <w:rPr>
          <w:lang w:val="fr-FR"/>
        </w:rPr>
      </w:pPr>
      <w:r>
        <w:rPr>
          <w:lang w:val="fr-FR"/>
        </w:rPr>
        <w:t xml:space="preserve">si vous recevez </w:t>
      </w:r>
      <w:proofErr w:type="spellStart"/>
      <w:r>
        <w:rPr>
          <w:lang w:val="fr-BE"/>
        </w:rPr>
        <w:t>Karvea</w:t>
      </w:r>
      <w:proofErr w:type="spellEnd"/>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AD12E7" w:rsidRDefault="00AD12E7">
      <w:pPr>
        <w:pStyle w:val="EMEABodyTextIndent"/>
        <w:rPr>
          <w:b/>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AD12E7" w:rsidRDefault="00AD12E7">
      <w:pPr>
        <w:pStyle w:val="EMEABodyText"/>
        <w:numPr>
          <w:ilvl w:val="0"/>
          <w:numId w:val="35"/>
        </w:numPr>
        <w:ind w:hanging="720"/>
        <w:rPr>
          <w:lang w:val="fr-FR"/>
        </w:rPr>
      </w:pPr>
      <w:r>
        <w:rPr>
          <w:lang w:val="fr-FR"/>
        </w:rPr>
        <w:t>si vous prenez l’un des médicaments suivants pour traiter une hypertension :</w:t>
      </w:r>
    </w:p>
    <w:p w:rsidR="00AD12E7" w:rsidRDefault="00AD12E7">
      <w:pPr>
        <w:pStyle w:val="EMEABodyText"/>
        <w:tabs>
          <w:tab w:val="left" w:pos="709"/>
        </w:tabs>
        <w:ind w:left="567"/>
        <w:rPr>
          <w:lang w:val="fr-FR"/>
        </w:rPr>
      </w:pPr>
      <w:r>
        <w:rPr>
          <w:lang w:val="fr-FR"/>
        </w:rPr>
        <w:t>-</w:t>
      </w:r>
      <w:r>
        <w:rPr>
          <w:lang w:val="fr-FR"/>
        </w:rPr>
        <w:tab/>
        <w:t xml:space="preserve">un inhibiteur de l’enzyme de Conversion (IEC) (par exemple </w:t>
      </w:r>
      <w:proofErr w:type="spellStart"/>
      <w:r>
        <w:rPr>
          <w:lang w:val="fr-FR"/>
        </w:rPr>
        <w:t>énalapril</w:t>
      </w:r>
      <w:proofErr w:type="spellEnd"/>
      <w:r>
        <w:rPr>
          <w:lang w:val="fr-FR"/>
        </w:rPr>
        <w:t xml:space="preserve">, </w:t>
      </w:r>
      <w:proofErr w:type="spellStart"/>
      <w:r>
        <w:rPr>
          <w:lang w:val="fr-FR"/>
        </w:rPr>
        <w:t>lisinopril</w:t>
      </w:r>
      <w:proofErr w:type="spellEnd"/>
      <w:r>
        <w:rPr>
          <w:lang w:val="fr-FR"/>
        </w:rPr>
        <w:t xml:space="preserve">, </w:t>
      </w:r>
      <w:proofErr w:type="spellStart"/>
      <w:r>
        <w:rPr>
          <w:lang w:val="fr-FR"/>
        </w:rPr>
        <w:t>ramipril</w:t>
      </w:r>
      <w:proofErr w:type="spellEnd"/>
      <w:r>
        <w:rPr>
          <w:lang w:val="fr-FR"/>
        </w:rPr>
        <w:t>), en particulier si vous avez des problèmes rénaux dus à un diabète</w:t>
      </w:r>
    </w:p>
    <w:p w:rsidR="00AD12E7" w:rsidRDefault="00AD12E7">
      <w:pPr>
        <w:pStyle w:val="EMEABodyText"/>
        <w:tabs>
          <w:tab w:val="left" w:pos="709"/>
        </w:tabs>
        <w:ind w:left="567"/>
        <w:rPr>
          <w:lang w:val="fr-FR"/>
        </w:rPr>
      </w:pPr>
      <w:r>
        <w:rPr>
          <w:lang w:val="fr-FR"/>
        </w:rPr>
        <w:t>-</w:t>
      </w:r>
      <w:r>
        <w:rPr>
          <w:lang w:val="fr-FR"/>
        </w:rPr>
        <w:tab/>
      </w:r>
      <w:proofErr w:type="spellStart"/>
      <w:r>
        <w:rPr>
          <w:lang w:val="fr-FR"/>
        </w:rPr>
        <w:t>aliskiren</w:t>
      </w:r>
      <w:proofErr w:type="spellEnd"/>
    </w:p>
    <w:p w:rsidR="00AD12E7" w:rsidRDefault="00AD12E7">
      <w:pPr>
        <w:pStyle w:val="EMEABodyText"/>
        <w:tabs>
          <w:tab w:val="left" w:pos="709"/>
        </w:tabs>
        <w:ind w:left="567"/>
        <w:rPr>
          <w:lang w:val="fr-FR"/>
        </w:rPr>
      </w:pPr>
    </w:p>
    <w:p w:rsidR="00AD12E7" w:rsidRDefault="00AD12E7">
      <w:pPr>
        <w:pStyle w:val="EMEABodyText"/>
        <w:tabs>
          <w:tab w:val="left" w:pos="0"/>
        </w:tabs>
        <w:rPr>
          <w:lang w:val="fr-FR"/>
        </w:rPr>
      </w:pPr>
      <w:r>
        <w:rPr>
          <w:lang w:val="fr-FR"/>
        </w:rPr>
        <w:t>Votre médecin pourra être amené à surveiller régulièrement le fonctionnement de vos reins, votre pression artérielle et le taux des électrolytes (par ex. du potassium) dans votre sang.</w:t>
      </w:r>
    </w:p>
    <w:p w:rsidR="00AD12E7" w:rsidRDefault="00AD12E7">
      <w:pPr>
        <w:pStyle w:val="EMEABodyText"/>
        <w:tabs>
          <w:tab w:val="left" w:pos="0"/>
        </w:tabs>
        <w:rPr>
          <w:lang w:val="fr-FR"/>
        </w:rPr>
      </w:pPr>
      <w:r>
        <w:rPr>
          <w:lang w:val="fr-FR"/>
        </w:rPr>
        <w:t xml:space="preserve">Voir aussi les informations dans la rubrique « Ne prenez jamais </w:t>
      </w:r>
      <w:proofErr w:type="spellStart"/>
      <w:r>
        <w:rPr>
          <w:lang w:val="fr-FR"/>
        </w:rPr>
        <w:t>Karvea</w:t>
      </w:r>
      <w:proofErr w:type="spellEnd"/>
      <w:r>
        <w:rPr>
          <w:lang w:val="fr-FR"/>
        </w:rPr>
        <w:t xml:space="preserve"> »</w:t>
      </w:r>
    </w:p>
    <w:p w:rsidR="00AD12E7" w:rsidRDefault="00AD12E7">
      <w:pPr>
        <w:pStyle w:val="EMEABodyText"/>
        <w:rPr>
          <w:lang w:val="fr-FR"/>
        </w:rPr>
      </w:pPr>
    </w:p>
    <w:p w:rsidR="00AD12E7" w:rsidRDefault="00AD12E7">
      <w:pPr>
        <w:pStyle w:val="EMEABodyTextIndent"/>
        <w:numPr>
          <w:ilvl w:val="0"/>
          <w:numId w:val="0"/>
        </w:numPr>
        <w:rPr>
          <w:lang w:val="fr-FR"/>
        </w:rPr>
      </w:pPr>
    </w:p>
    <w:p w:rsidR="00AD12E7" w:rsidRDefault="00AD12E7">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proofErr w:type="spellStart"/>
      <w:r>
        <w:rPr>
          <w:lang w:val="fr-BE"/>
        </w:rPr>
        <w:t>Karvea</w:t>
      </w:r>
      <w:proofErr w:type="spellEnd"/>
      <w:r>
        <w:rPr>
          <w:lang w:val="fr-BE"/>
        </w:rPr>
        <w:t xml:space="preserve">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grossesse).</w:t>
      </w:r>
    </w:p>
    <w:p w:rsidR="00AD12E7" w:rsidRDefault="00AD12E7">
      <w:pPr>
        <w:pStyle w:val="EMEABodyTextIndent"/>
        <w:numPr>
          <w:ilvl w:val="0"/>
          <w:numId w:val="0"/>
        </w:numPr>
        <w:rPr>
          <w:lang w:val="fr-BE"/>
        </w:rPr>
      </w:pPr>
    </w:p>
    <w:p w:rsidR="00AD12E7" w:rsidRDefault="00AD12E7">
      <w:pPr>
        <w:pStyle w:val="EMEABodyText"/>
        <w:rPr>
          <w:b/>
          <w:lang w:val="fr-BE"/>
        </w:rPr>
      </w:pPr>
      <w:r>
        <w:rPr>
          <w:b/>
          <w:lang w:val="fr-BE"/>
        </w:rPr>
        <w:t>Enfants et adolescents</w:t>
      </w:r>
    </w:p>
    <w:p w:rsidR="00AD12E7" w:rsidRDefault="00AD12E7">
      <w:pPr>
        <w:pStyle w:val="EMEABodyText"/>
        <w:rPr>
          <w:lang w:val="fr-BE"/>
        </w:rPr>
      </w:pPr>
      <w:r>
        <w:rPr>
          <w:lang w:val="fr-BE"/>
        </w:rPr>
        <w:t>Ce médicament ne doit pas être utilisé chez les enfants et les adolescents car l'efficacité et la tolérance n'a pas encore été établie.</w:t>
      </w:r>
    </w:p>
    <w:p w:rsidR="00AD12E7" w:rsidRDefault="00AD12E7">
      <w:pPr>
        <w:pStyle w:val="EMEABodyText"/>
        <w:rPr>
          <w:lang w:val="fr-FR"/>
        </w:rPr>
      </w:pPr>
    </w:p>
    <w:p w:rsidR="00AD12E7" w:rsidRDefault="00AD12E7">
      <w:pPr>
        <w:pStyle w:val="EMEAHeading3"/>
        <w:rPr>
          <w:lang w:val="fr-BE"/>
        </w:rPr>
      </w:pPr>
      <w:r>
        <w:rPr>
          <w:lang w:val="fr-BE"/>
        </w:rPr>
        <w:t xml:space="preserve">Autres médicaments et </w:t>
      </w:r>
      <w:proofErr w:type="spellStart"/>
      <w:r>
        <w:rPr>
          <w:lang w:val="fr-BE"/>
        </w:rPr>
        <w:t>Karvea</w:t>
      </w:r>
      <w:proofErr w:type="spellEnd"/>
    </w:p>
    <w:p w:rsidR="00AD12E7" w:rsidRDefault="00AD12E7">
      <w:pPr>
        <w:pStyle w:val="EMEABodyText"/>
        <w:rPr>
          <w:lang w:val="fr-FR"/>
        </w:rPr>
      </w:pPr>
      <w:r>
        <w:rPr>
          <w:lang w:val="fr-FR"/>
        </w:rPr>
        <w:t>Informez votre médecin ou pharmacien si vous prenez, avez récemment pris ou pourriez prendre tout autre médicament.</w:t>
      </w:r>
    </w:p>
    <w:p w:rsidR="00AD12E7" w:rsidRDefault="00AD12E7">
      <w:pPr>
        <w:pStyle w:val="EMEABodyText"/>
        <w:rPr>
          <w:lang w:val="fr-FR"/>
        </w:rPr>
      </w:pPr>
    </w:p>
    <w:p w:rsidR="00AD12E7" w:rsidRDefault="00AD12E7">
      <w:pPr>
        <w:pStyle w:val="EMEABodyText"/>
        <w:rPr>
          <w:lang w:val="fr-FR"/>
        </w:rPr>
      </w:pPr>
      <w:r>
        <w:rPr>
          <w:lang w:val="fr-FR"/>
        </w:rPr>
        <w:t>Votre médecin pourrait avoir besoin de modifier la dose de vos médicaments et/ou prendre d’autres précautions :</w:t>
      </w:r>
    </w:p>
    <w:p w:rsidR="00AD12E7" w:rsidRDefault="00AD12E7">
      <w:pPr>
        <w:pStyle w:val="EMEABodyText"/>
        <w:rPr>
          <w:lang w:val="fr-FR"/>
        </w:rPr>
      </w:pPr>
      <w:r>
        <w:rPr>
          <w:lang w:val="fr-FR"/>
        </w:rPr>
        <w:t>Si vous prenez un inhibiteur de l’enzyme de conversion ou de l’</w:t>
      </w:r>
      <w:proofErr w:type="spellStart"/>
      <w:r>
        <w:rPr>
          <w:lang w:val="fr-FR"/>
        </w:rPr>
        <w:t>aliskiren</w:t>
      </w:r>
      <w:proofErr w:type="spellEnd"/>
      <w:r>
        <w:rPr>
          <w:lang w:val="fr-FR"/>
        </w:rPr>
        <w:t xml:space="preserve"> (voir aussi les informations dans les rubriques « Ne prenez jamais </w:t>
      </w:r>
      <w:proofErr w:type="spellStart"/>
      <w:r>
        <w:rPr>
          <w:lang w:val="fr-FR"/>
        </w:rPr>
        <w:t>Karvea</w:t>
      </w:r>
      <w:proofErr w:type="spellEnd"/>
      <w:r>
        <w:rPr>
          <w:lang w:val="fr-FR"/>
        </w:rPr>
        <w:t xml:space="preserve"> » et « Avertissements et précautions »). </w:t>
      </w:r>
    </w:p>
    <w:p w:rsidR="00AD12E7" w:rsidRDefault="00AD12E7">
      <w:pPr>
        <w:pStyle w:val="EMEABodyText"/>
        <w:rPr>
          <w:lang w:val="fr-FR"/>
        </w:rPr>
      </w:pPr>
    </w:p>
    <w:p w:rsidR="00AD12E7" w:rsidRDefault="00AD12E7">
      <w:pPr>
        <w:pStyle w:val="EMEAHeading3"/>
        <w:rPr>
          <w:lang w:val="fr-FR"/>
        </w:rPr>
      </w:pPr>
      <w:r>
        <w:rPr>
          <w:lang w:val="fr-FR"/>
        </w:rPr>
        <w:t>Vous pouvez être amené à effectuer des contrôles sanguins si vous prenez</w:t>
      </w:r>
    </w:p>
    <w:p w:rsidR="00AD12E7" w:rsidRDefault="00AD12E7">
      <w:pPr>
        <w:pStyle w:val="EMEABodyTextIndent"/>
        <w:rPr>
          <w:lang w:val="fr-FR"/>
        </w:rPr>
      </w:pPr>
      <w:r>
        <w:rPr>
          <w:lang w:val="fr-FR"/>
        </w:rPr>
        <w:t>une supplémentation en potassium,</w:t>
      </w:r>
    </w:p>
    <w:p w:rsidR="00AD12E7" w:rsidRDefault="00AD12E7">
      <w:pPr>
        <w:pStyle w:val="EMEABodyTextIndent"/>
        <w:rPr>
          <w:lang w:val="fr-FR"/>
        </w:rPr>
      </w:pPr>
      <w:r>
        <w:rPr>
          <w:lang w:val="fr-FR"/>
        </w:rPr>
        <w:t>des sels de régime à base de potassium,</w:t>
      </w:r>
    </w:p>
    <w:p w:rsidR="00AD12E7" w:rsidRDefault="00AD12E7">
      <w:pPr>
        <w:pStyle w:val="EMEABodyTextIndent"/>
        <w:rPr>
          <w:lang w:val="fr-FR"/>
        </w:rPr>
      </w:pPr>
      <w:r>
        <w:rPr>
          <w:lang w:val="fr-FR"/>
        </w:rPr>
        <w:t>des médicaments d'épargne potassique (tels que certains diurétiques),</w:t>
      </w:r>
    </w:p>
    <w:p w:rsidR="001E11F3" w:rsidRDefault="00AD12E7" w:rsidP="001E11F3">
      <w:pPr>
        <w:pStyle w:val="EMEABodyTextIndent"/>
        <w:rPr>
          <w:lang w:val="fr-FR"/>
        </w:rPr>
      </w:pPr>
      <w:r>
        <w:rPr>
          <w:lang w:val="fr-FR"/>
        </w:rPr>
        <w:t>des médicaments contenant du lithium</w:t>
      </w:r>
      <w:r w:rsidR="001E11F3">
        <w:rPr>
          <w:lang w:val="fr-FR"/>
        </w:rPr>
        <w:t>,</w:t>
      </w:r>
    </w:p>
    <w:p w:rsidR="001E11F3" w:rsidRPr="001E11F3" w:rsidRDefault="001E11F3" w:rsidP="001E11F3">
      <w:pPr>
        <w:pStyle w:val="EMEABodyTextIndent"/>
        <w:rPr>
          <w:lang w:val="fr-FR"/>
        </w:rPr>
      </w:pPr>
      <w:r w:rsidRPr="00BB7EBB">
        <w:rPr>
          <w:color w:val="202124"/>
          <w:szCs w:val="22"/>
          <w:lang w:val="fr-FR"/>
        </w:rPr>
        <w:t xml:space="preserve">du </w:t>
      </w:r>
      <w:proofErr w:type="spellStart"/>
      <w:r w:rsidRPr="00BB7EBB">
        <w:rPr>
          <w:color w:val="202124"/>
          <w:szCs w:val="22"/>
          <w:lang w:val="fr-FR"/>
        </w:rPr>
        <w:t>répaglinide</w:t>
      </w:r>
      <w:proofErr w:type="spellEnd"/>
      <w:r w:rsidRPr="00BB7EBB">
        <w:rPr>
          <w:color w:val="202124"/>
          <w:szCs w:val="22"/>
          <w:lang w:val="fr-FR"/>
        </w:rPr>
        <w:t xml:space="preserve"> (médicament utilisé pour diminuer le taux de sucre dans le sang).</w:t>
      </w:r>
    </w:p>
    <w:p w:rsidR="00AD12E7" w:rsidRDefault="00AD12E7">
      <w:pPr>
        <w:pStyle w:val="EMEABodyText"/>
        <w:rPr>
          <w:lang w:val="fr-FR"/>
        </w:rPr>
      </w:pPr>
    </w:p>
    <w:p w:rsidR="00AD12E7" w:rsidRDefault="00AD12E7">
      <w:pPr>
        <w:pStyle w:val="EMEABodyText"/>
        <w:rPr>
          <w:lang w:val="fr-FR"/>
        </w:rPr>
      </w:pPr>
      <w:r>
        <w:rPr>
          <w:lang w:val="fr-FR"/>
        </w:rPr>
        <w:t>Si vous prenez des médicaments antidouleurs appelés anti-inflammatoires non stéroïdiens, les effets de l'</w:t>
      </w:r>
      <w:proofErr w:type="spellStart"/>
      <w:r>
        <w:rPr>
          <w:lang w:val="fr-FR"/>
        </w:rPr>
        <w:t>irbésartan</w:t>
      </w:r>
      <w:proofErr w:type="spellEnd"/>
      <w:r>
        <w:rPr>
          <w:lang w:val="fr-FR"/>
        </w:rPr>
        <w:t xml:space="preserve"> peuvent être diminués.</w:t>
      </w:r>
    </w:p>
    <w:p w:rsidR="00AD12E7" w:rsidRDefault="00AD12E7">
      <w:pPr>
        <w:pStyle w:val="EMEABodyText"/>
        <w:rPr>
          <w:lang w:val="fr-FR"/>
        </w:rPr>
      </w:pPr>
    </w:p>
    <w:p w:rsidR="00AD12E7" w:rsidRDefault="00AD12E7">
      <w:pPr>
        <w:pStyle w:val="EMEAHeading3"/>
        <w:rPr>
          <w:lang w:val="fr-BE"/>
        </w:rPr>
      </w:pPr>
      <w:proofErr w:type="spellStart"/>
      <w:r>
        <w:rPr>
          <w:lang w:val="fr-BE"/>
        </w:rPr>
        <w:t>Karvea</w:t>
      </w:r>
      <w:proofErr w:type="spellEnd"/>
      <w:r>
        <w:rPr>
          <w:lang w:val="fr-BE"/>
        </w:rPr>
        <w:t xml:space="preserve"> avec des aliments et boissons</w:t>
      </w:r>
    </w:p>
    <w:p w:rsidR="00AD12E7" w:rsidRDefault="00AD12E7">
      <w:pPr>
        <w:pStyle w:val="EMEABodyText"/>
        <w:rPr>
          <w:lang w:val="fr-FR"/>
        </w:rPr>
      </w:pPr>
      <w:proofErr w:type="spellStart"/>
      <w:r>
        <w:rPr>
          <w:lang w:val="fr-BE"/>
        </w:rPr>
        <w:t>Karvea</w:t>
      </w:r>
      <w:proofErr w:type="spellEnd"/>
      <w:r>
        <w:rPr>
          <w:lang w:val="fr-BE"/>
        </w:rPr>
        <w:t xml:space="preserve"> peut être pris </w:t>
      </w:r>
      <w:r>
        <w:rPr>
          <w:lang w:val="fr-FR"/>
        </w:rPr>
        <w:t>au cours ou en dehors des repas</w:t>
      </w:r>
      <w:r>
        <w:rPr>
          <w:lang w:val="fr-BE"/>
        </w:rPr>
        <w:t>.</w:t>
      </w:r>
    </w:p>
    <w:p w:rsidR="00AD12E7" w:rsidRDefault="00AD12E7">
      <w:pPr>
        <w:pStyle w:val="EMEABodyText"/>
        <w:rPr>
          <w:lang w:val="fr-FR"/>
        </w:rPr>
      </w:pPr>
    </w:p>
    <w:p w:rsidR="00AD12E7" w:rsidRDefault="00AD12E7">
      <w:pPr>
        <w:pStyle w:val="EMEAHeading3"/>
        <w:rPr>
          <w:lang w:val="fr-BE"/>
        </w:rPr>
      </w:pPr>
      <w:r>
        <w:rPr>
          <w:lang w:val="fr-BE"/>
        </w:rPr>
        <w:t>Grossesse et allaitement</w:t>
      </w:r>
    </w:p>
    <w:p w:rsidR="00AD12E7" w:rsidRDefault="00AD12E7">
      <w:pPr>
        <w:pStyle w:val="EMEAHeading2"/>
        <w:rPr>
          <w:lang w:val="fr-FR"/>
        </w:rPr>
      </w:pPr>
      <w:r>
        <w:rPr>
          <w:lang w:val="fr-FR"/>
        </w:rPr>
        <w:t>Grossesse</w:t>
      </w:r>
    </w:p>
    <w:p w:rsidR="00AD12E7" w:rsidRDefault="00AD12E7">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prendre </w:t>
      </w:r>
      <w:proofErr w:type="spellStart"/>
      <w:r>
        <w:rPr>
          <w:lang w:val="fr-FR"/>
        </w:rPr>
        <w:t>Karvea</w:t>
      </w:r>
      <w:proofErr w:type="spellEnd"/>
      <w:r>
        <w:rPr>
          <w:lang w:val="fr-FR"/>
        </w:rPr>
        <w:t xml:space="preserve"> avant que ne soyez enceinte ou dès que vous apprenez que vous êtes enceinte et vous conseillera de prendre un autre médicament à la place de </w:t>
      </w:r>
      <w:proofErr w:type="spellStart"/>
      <w:r>
        <w:rPr>
          <w:lang w:val="fr-FR"/>
        </w:rPr>
        <w:t>Karvea</w:t>
      </w:r>
      <w:proofErr w:type="spellEnd"/>
      <w:r>
        <w:rPr>
          <w:lang w:val="fr-FR"/>
        </w:rPr>
        <w:t xml:space="preserve">. </w:t>
      </w:r>
      <w:proofErr w:type="spellStart"/>
      <w:r>
        <w:rPr>
          <w:lang w:val="fr-FR"/>
        </w:rPr>
        <w:t>Karvea</w:t>
      </w:r>
      <w:proofErr w:type="spellEnd"/>
      <w:r>
        <w:rPr>
          <w:lang w:val="fr-FR"/>
        </w:rPr>
        <w:t xml:space="preserve">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AD12E7" w:rsidRDefault="00AD12E7">
      <w:pPr>
        <w:pStyle w:val="EMEABodyText"/>
        <w:rPr>
          <w:lang w:val="fr-FR"/>
        </w:rPr>
      </w:pPr>
    </w:p>
    <w:p w:rsidR="00AD12E7" w:rsidRDefault="00AD12E7">
      <w:pPr>
        <w:pStyle w:val="EMEAHeading2"/>
        <w:rPr>
          <w:lang w:val="fr-FR"/>
        </w:rPr>
      </w:pPr>
      <w:r>
        <w:rPr>
          <w:lang w:val="fr-FR"/>
        </w:rPr>
        <w:t>Allaitement</w:t>
      </w:r>
    </w:p>
    <w:p w:rsidR="00AD12E7" w:rsidRDefault="00AD12E7">
      <w:pPr>
        <w:pStyle w:val="EMEABodyText"/>
        <w:rPr>
          <w:lang w:val="fr-FR"/>
        </w:rPr>
      </w:pPr>
      <w:r>
        <w:rPr>
          <w:lang w:val="fr-FR"/>
        </w:rPr>
        <w:t xml:space="preserve">Informez votre médecin si vous allaitez ou </w:t>
      </w:r>
      <w:r>
        <w:rPr>
          <w:szCs w:val="22"/>
          <w:lang w:val="fr-FR"/>
        </w:rPr>
        <w:t>si vous êtes sur le point d’allaiter</w:t>
      </w:r>
      <w:r>
        <w:rPr>
          <w:lang w:val="fr-FR"/>
        </w:rPr>
        <w:t xml:space="preserve">. </w:t>
      </w:r>
      <w:proofErr w:type="spellStart"/>
      <w:r>
        <w:rPr>
          <w:lang w:val="fr-FR"/>
        </w:rPr>
        <w:t>Karvea</w:t>
      </w:r>
      <w:proofErr w:type="spellEnd"/>
      <w:r>
        <w:rPr>
          <w:lang w:val="fr-FR"/>
        </w:rPr>
        <w:t xml:space="preserve">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AD12E7" w:rsidRDefault="00AD12E7">
      <w:pPr>
        <w:pStyle w:val="EMEABodyText"/>
        <w:rPr>
          <w:lang w:val="fr-FR"/>
        </w:rPr>
      </w:pPr>
    </w:p>
    <w:p w:rsidR="00AD12E7" w:rsidRDefault="00AD12E7">
      <w:pPr>
        <w:pStyle w:val="EMEAHeading3"/>
        <w:rPr>
          <w:lang w:val="fr-FR"/>
        </w:rPr>
      </w:pPr>
      <w:r>
        <w:rPr>
          <w:lang w:val="fr-FR"/>
        </w:rPr>
        <w:t>Conduite de véhicules et utilisation de machines</w:t>
      </w:r>
    </w:p>
    <w:p w:rsidR="00AD12E7" w:rsidRDefault="00AD12E7">
      <w:pPr>
        <w:pStyle w:val="EMEABodyText"/>
        <w:rPr>
          <w:lang w:val="fr-FR"/>
        </w:rPr>
      </w:pPr>
      <w:r>
        <w:rPr>
          <w:lang w:val="fr-FR"/>
        </w:rPr>
        <w:t xml:space="preserve">Il est peu probable que </w:t>
      </w:r>
      <w:proofErr w:type="spellStart"/>
      <w:r>
        <w:rPr>
          <w:lang w:val="fr-FR"/>
        </w:rPr>
        <w:t>Karvea</w:t>
      </w:r>
      <w:proofErr w:type="spellEnd"/>
      <w:r>
        <w:rPr>
          <w:lang w:val="fr-FR"/>
        </w:rPr>
        <w:t xml:space="preserve">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AD12E7" w:rsidRDefault="00AD12E7">
      <w:pPr>
        <w:pStyle w:val="EMEABodyText"/>
        <w:rPr>
          <w:lang w:val="fr-FR"/>
        </w:rPr>
      </w:pPr>
    </w:p>
    <w:p w:rsidR="00AD12E7" w:rsidRDefault="00AD12E7">
      <w:pPr>
        <w:pStyle w:val="EMEABodyText"/>
        <w:rPr>
          <w:lang w:val="fr-FR"/>
        </w:rPr>
      </w:pPr>
      <w:proofErr w:type="spellStart"/>
      <w:r>
        <w:rPr>
          <w:b/>
          <w:lang w:val="fr-FR"/>
        </w:rPr>
        <w:t>Karvea</w:t>
      </w:r>
      <w:proofErr w:type="spellEnd"/>
      <w:r>
        <w:rPr>
          <w:b/>
          <w:lang w:val="fr-FR"/>
        </w:rPr>
        <w:t xml:space="preserve"> contient du lactose</w:t>
      </w:r>
      <w:r>
        <w:rPr>
          <w:lang w:val="fr-FR"/>
        </w:rPr>
        <w:t>. Si votre docteur vous a déjà dit que vous présentiez une intolérance à certains sucres (ex lactose), vous devez contacter votre médecin avant de prendre ce médicament.</w:t>
      </w:r>
    </w:p>
    <w:p w:rsidR="00AD12E7" w:rsidRDefault="00AD12E7">
      <w:pPr>
        <w:pStyle w:val="EMEABodyText"/>
        <w:rPr>
          <w:lang w:val="fr-FR"/>
        </w:rPr>
      </w:pPr>
    </w:p>
    <w:p w:rsidR="00AD12E7" w:rsidRDefault="001E11F3">
      <w:pPr>
        <w:pStyle w:val="EMEABodyText"/>
        <w:rPr>
          <w:color w:val="202124"/>
          <w:szCs w:val="22"/>
          <w:lang w:val="fr-FR"/>
        </w:rPr>
      </w:pPr>
      <w:proofErr w:type="spellStart"/>
      <w:r>
        <w:rPr>
          <w:b/>
          <w:bCs/>
          <w:color w:val="202124"/>
          <w:szCs w:val="22"/>
          <w:lang w:val="fr-FR"/>
        </w:rPr>
        <w:t>Karvea</w:t>
      </w:r>
      <w:proofErr w:type="spellEnd"/>
      <w:r>
        <w:rPr>
          <w:b/>
          <w:bCs/>
          <w:color w:val="202124"/>
          <w:szCs w:val="22"/>
          <w:lang w:val="fr-FR"/>
        </w:rPr>
        <w:t xml:space="preserve"> contient du sodium</w:t>
      </w:r>
      <w:r>
        <w:rPr>
          <w:color w:val="202124"/>
          <w:szCs w:val="22"/>
          <w:lang w:val="fr-FR"/>
        </w:rPr>
        <w:t xml:space="preserve">. Ce médicament contient moins de 1 </w:t>
      </w:r>
      <w:proofErr w:type="spellStart"/>
      <w:r>
        <w:rPr>
          <w:color w:val="202124"/>
          <w:szCs w:val="22"/>
          <w:lang w:val="fr-FR"/>
        </w:rPr>
        <w:t>mmol</w:t>
      </w:r>
      <w:proofErr w:type="spellEnd"/>
      <w:r>
        <w:rPr>
          <w:color w:val="202124"/>
          <w:lang w:val="fr-FR"/>
        </w:rPr>
        <w:t xml:space="preserve"> (23 mg)</w:t>
      </w:r>
      <w:r>
        <w:rPr>
          <w:color w:val="202124"/>
          <w:szCs w:val="22"/>
          <w:lang w:val="fr-FR"/>
        </w:rPr>
        <w:t xml:space="preserve"> de sodium par comprimé, c'est-à-dire qu’il est essentiellement « sans sodium ».</w:t>
      </w:r>
    </w:p>
    <w:p w:rsidR="001E11F3" w:rsidRDefault="001E11F3">
      <w:pPr>
        <w:pStyle w:val="EMEABodyText"/>
        <w:rPr>
          <w:lang w:val="fr-FR"/>
        </w:rPr>
      </w:pPr>
    </w:p>
    <w:p w:rsidR="00AD12E7" w:rsidRDefault="00AD12E7">
      <w:pPr>
        <w:pStyle w:val="EMEAHeading1"/>
        <w:rPr>
          <w:lang w:val="fr-FR"/>
        </w:rPr>
      </w:pPr>
      <w:r>
        <w:rPr>
          <w:lang w:val="fr-FR"/>
        </w:rPr>
        <w:t>3.</w:t>
      </w:r>
      <w:r>
        <w:rPr>
          <w:lang w:val="fr-FR"/>
        </w:rPr>
        <w:tab/>
      </w:r>
      <w:r>
        <w:rPr>
          <w:caps w:val="0"/>
          <w:lang w:val="fr-FR"/>
        </w:rPr>
        <w:t xml:space="preserve">Comment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Veillez à toujours prendre ce médicament en suivant exactement les indications de votre médecin. Vérifiez auprès de votre médecin en cas de doute.</w:t>
      </w:r>
    </w:p>
    <w:p w:rsidR="00AD12E7" w:rsidRDefault="00AD12E7">
      <w:pPr>
        <w:pStyle w:val="EMEAHeading3"/>
        <w:rPr>
          <w:lang w:val="fr-FR"/>
        </w:rPr>
      </w:pPr>
      <w:r>
        <w:rPr>
          <w:lang w:val="fr-FR"/>
        </w:rPr>
        <w:t>Mode d’administration</w:t>
      </w:r>
    </w:p>
    <w:p w:rsidR="00AD12E7" w:rsidRDefault="00AD12E7">
      <w:pPr>
        <w:pStyle w:val="EMEABodyText"/>
        <w:rPr>
          <w:lang w:val="fr-FR"/>
        </w:rPr>
      </w:pPr>
      <w:proofErr w:type="spellStart"/>
      <w:r>
        <w:rPr>
          <w:lang w:val="fr-FR"/>
        </w:rPr>
        <w:t>Karvea</w:t>
      </w:r>
      <w:proofErr w:type="spellEnd"/>
      <w:r>
        <w:rPr>
          <w:lang w:val="fr-FR"/>
        </w:rPr>
        <w:t xml:space="preserve"> se prend par </w:t>
      </w:r>
      <w:r>
        <w:rPr>
          <w:b/>
          <w:lang w:val="fr-FR"/>
        </w:rPr>
        <w:t>voie orale</w:t>
      </w:r>
      <w:r>
        <w:rPr>
          <w:lang w:val="fr-FR"/>
        </w:rPr>
        <w:t xml:space="preserve">. Avalez les comprimés avec une quantité suffisante de liquide (ex un verre d’eau). Vous pouvez prendre </w:t>
      </w:r>
      <w:proofErr w:type="spellStart"/>
      <w:r>
        <w:rPr>
          <w:lang w:val="fr-FR"/>
        </w:rPr>
        <w:t>Karvea</w:t>
      </w:r>
      <w:proofErr w:type="spellEnd"/>
      <w:r>
        <w:rPr>
          <w:lang w:val="fr-FR"/>
        </w:rPr>
        <w:t xml:space="preserve"> au cours ou en dehors des repas. Vous devez essayer de prendre votre dose quotidienne approximativement à la même heure chaque jour. Il est important que vous continuiez de prendre </w:t>
      </w:r>
      <w:proofErr w:type="spellStart"/>
      <w:r>
        <w:rPr>
          <w:lang w:val="fr-FR"/>
        </w:rPr>
        <w:t>Karvea</w:t>
      </w:r>
      <w:proofErr w:type="spellEnd"/>
      <w:r>
        <w:rPr>
          <w:lang w:val="fr-FR"/>
        </w:rPr>
        <w:t xml:space="preserve"> jusqu’à avis contraire de votre médecin.</w:t>
      </w:r>
    </w:p>
    <w:p w:rsidR="00AD12E7" w:rsidRDefault="00AD12E7">
      <w:pPr>
        <w:pStyle w:val="EMEABodyText"/>
        <w:rPr>
          <w:lang w:val="fr-FR"/>
        </w:rPr>
      </w:pPr>
    </w:p>
    <w:p w:rsidR="00AD12E7" w:rsidRDefault="00AD12E7">
      <w:pPr>
        <w:pStyle w:val="EMEABodyTextIndent"/>
        <w:rPr>
          <w:b/>
          <w:lang w:val="fr-FR"/>
        </w:rPr>
      </w:pPr>
      <w:r>
        <w:rPr>
          <w:b/>
          <w:lang w:val="fr-FR"/>
        </w:rPr>
        <w:t>Chez les patients ayant une pression artérielle élevée</w:t>
      </w:r>
    </w:p>
    <w:p w:rsidR="00AD12E7" w:rsidRDefault="00AD12E7">
      <w:pPr>
        <w:pStyle w:val="EMEABodyText"/>
        <w:ind w:left="567"/>
        <w:rPr>
          <w:lang w:val="fr-FR"/>
        </w:rPr>
      </w:pPr>
      <w:r>
        <w:rPr>
          <w:lang w:val="fr-FR"/>
        </w:rPr>
        <w:t>La dose habituelle est de 150 mg une seule fois par jour (2 comprimés par jour). La dose peut être ultérieurement augmentée jusqu'à 300 mg (4 comprimés par jour) en une prise par jour en fonction de la réponse sur la pression artérielle.</w:t>
      </w:r>
    </w:p>
    <w:p w:rsidR="00AD12E7" w:rsidRDefault="00AD12E7">
      <w:pPr>
        <w:pStyle w:val="EMEABodyText"/>
        <w:rPr>
          <w:lang w:val="fr-FR"/>
        </w:rPr>
      </w:pPr>
    </w:p>
    <w:p w:rsidR="00AD12E7" w:rsidRDefault="00AD12E7">
      <w:pPr>
        <w:pStyle w:val="EMEABodyTextIndent"/>
        <w:rPr>
          <w:b/>
          <w:lang w:val="fr-FR"/>
        </w:rPr>
      </w:pPr>
      <w:r>
        <w:rPr>
          <w:b/>
          <w:lang w:val="fr-FR"/>
        </w:rPr>
        <w:t>Chez les patients ayant une pression artérielle élevée et un diabète de type 2 avec atteinte rénale</w:t>
      </w:r>
    </w:p>
    <w:p w:rsidR="00AD12E7" w:rsidRDefault="00AD12E7">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(4 comprimés par jour) une fois par jour.</w:t>
      </w:r>
    </w:p>
    <w:p w:rsidR="00AD12E7" w:rsidRDefault="00AD12E7">
      <w:pPr>
        <w:pStyle w:val="EMEABodyText"/>
        <w:rPr>
          <w:lang w:val="fr-FR"/>
        </w:rPr>
      </w:pPr>
    </w:p>
    <w:p w:rsidR="00AD12E7" w:rsidRDefault="00AD12E7">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AD12E7" w:rsidRDefault="00AD12E7">
      <w:pPr>
        <w:pStyle w:val="EMEABodyText"/>
        <w:rPr>
          <w:lang w:val="fr-FR"/>
        </w:rPr>
      </w:pPr>
    </w:p>
    <w:p w:rsidR="00AD12E7" w:rsidRDefault="00AD12E7">
      <w:pPr>
        <w:pStyle w:val="EMEABodyText"/>
        <w:rPr>
          <w:lang w:val="fr-FR"/>
        </w:rPr>
      </w:pPr>
      <w:r>
        <w:rPr>
          <w:lang w:val="fr-FR"/>
        </w:rPr>
        <w:t>L'effet maximal de baisse de la pression artérielle est obtenu quatre à six semaines après le début du traitement.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3"/>
        <w:rPr>
          <w:lang w:val="fr-FR"/>
        </w:rPr>
      </w:pPr>
      <w:r>
        <w:rPr>
          <w:lang w:val="fr-FR"/>
        </w:rPr>
        <w:t>Utilisation chez les enfants et les adolescents</w:t>
      </w:r>
    </w:p>
    <w:p w:rsidR="00AD12E7" w:rsidRDefault="00AD12E7">
      <w:pPr>
        <w:pStyle w:val="EMEABodyText"/>
        <w:rPr>
          <w:lang w:val="fr-FR"/>
        </w:rPr>
      </w:pPr>
      <w:proofErr w:type="spellStart"/>
      <w:r>
        <w:rPr>
          <w:lang w:val="fr-FR"/>
        </w:rPr>
        <w:t>Karvea</w:t>
      </w:r>
      <w:proofErr w:type="spellEnd"/>
      <w:r>
        <w:rPr>
          <w:lang w:val="fr-FR"/>
        </w:rPr>
        <w:t xml:space="preserve"> ne doit pas être administré aux enfants de moins de 18 ans. Si un enfant avale des comprimés, prévenez immédiatement votre médecin.</w:t>
      </w:r>
    </w:p>
    <w:p w:rsidR="00AD12E7" w:rsidRDefault="00AD12E7">
      <w:pPr>
        <w:pStyle w:val="EMEAHeading3"/>
        <w:rPr>
          <w:lang w:val="fr-FR"/>
        </w:rPr>
      </w:pPr>
    </w:p>
    <w:p w:rsidR="00AD12E7" w:rsidRDefault="00AD12E7">
      <w:pPr>
        <w:pStyle w:val="EMEAHeading3"/>
        <w:rPr>
          <w:lang w:val="fr-FR"/>
        </w:rPr>
      </w:pPr>
      <w:r>
        <w:rPr>
          <w:lang w:val="fr-FR"/>
        </w:rPr>
        <w:t xml:space="preserve">Si vous avez pris plus de </w:t>
      </w:r>
      <w:proofErr w:type="spellStart"/>
      <w:r>
        <w:rPr>
          <w:lang w:val="fr-FR"/>
        </w:rPr>
        <w:t>Karvea</w:t>
      </w:r>
      <w:proofErr w:type="spellEnd"/>
      <w:r>
        <w:rPr>
          <w:lang w:val="fr-FR"/>
        </w:rPr>
        <w:t xml:space="preserve"> que vous n’auriez dû</w:t>
      </w:r>
    </w:p>
    <w:p w:rsidR="00AD12E7" w:rsidRDefault="00AD12E7">
      <w:pPr>
        <w:pStyle w:val="EMEABodyText"/>
        <w:rPr>
          <w:lang w:val="fr-FR"/>
        </w:rPr>
      </w:pPr>
      <w:r>
        <w:rPr>
          <w:lang w:val="fr-FR"/>
        </w:rPr>
        <w:t>Si vous prenez accidentellement un trop grand nombre de comprimés, prévenez immédiatement votre médecin.</w:t>
      </w:r>
    </w:p>
    <w:p w:rsidR="00AD12E7" w:rsidRDefault="00AD12E7">
      <w:pPr>
        <w:pStyle w:val="EMEABodyText"/>
        <w:rPr>
          <w:lang w:val="fr-FR"/>
        </w:rPr>
      </w:pPr>
    </w:p>
    <w:p w:rsidR="00AD12E7" w:rsidRDefault="00AD12E7">
      <w:pPr>
        <w:pStyle w:val="EMEAHeading3"/>
        <w:rPr>
          <w:lang w:val="fr-FR"/>
        </w:rPr>
      </w:pPr>
      <w:r>
        <w:rPr>
          <w:lang w:val="fr-FR"/>
        </w:rPr>
        <w:t xml:space="preserve">Si vous oubliez de prendre </w:t>
      </w:r>
      <w:proofErr w:type="spellStart"/>
      <w:r>
        <w:rPr>
          <w:lang w:val="fr-FR"/>
        </w:rPr>
        <w:t>Karvea</w:t>
      </w:r>
      <w:proofErr w:type="spellEnd"/>
    </w:p>
    <w:p w:rsidR="00AD12E7" w:rsidRDefault="00AD12E7">
      <w:pPr>
        <w:pStyle w:val="EMEABodyText"/>
        <w:rPr>
          <w:b/>
          <w:lang w:val="fr-FR"/>
        </w:rPr>
      </w:pPr>
      <w:r>
        <w:rPr>
          <w:lang w:val="fr-FR"/>
        </w:rPr>
        <w:t>Si par inadvertance vous oubliez un jour de prendre votre médicament, prenez la dose suivante comme d'habitude. Ne prenez pas de dose double pour compenser la dose que vous avez oubliée de prendre.</w:t>
      </w:r>
    </w:p>
    <w:p w:rsidR="00AD12E7" w:rsidRDefault="00AD12E7">
      <w:pPr>
        <w:pStyle w:val="EMEABodyText"/>
        <w:rPr>
          <w:lang w:val="fr-FR"/>
        </w:rPr>
      </w:pPr>
    </w:p>
    <w:p w:rsidR="00AD12E7" w:rsidRDefault="00AD12E7">
      <w:pPr>
        <w:pStyle w:val="EMEABodyText"/>
        <w:rPr>
          <w:b/>
          <w:lang w:val="fr-FR"/>
        </w:rPr>
      </w:pPr>
      <w:r>
        <w:rPr>
          <w:lang w:val="fr-FR"/>
        </w:rPr>
        <w:t>Si vous avez d'autres questions sur l'utilisation de ce médicament, demandez plus d'informations à votre médecin ou à votre pharmacien.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highlight w:val="yellow"/>
          <w:lang w:val="fr-FR"/>
        </w:rPr>
      </w:pPr>
      <w:r>
        <w:rPr>
          <w:lang w:val="fr-FR"/>
        </w:rPr>
        <w:t>4.</w:t>
      </w:r>
      <w:r>
        <w:rPr>
          <w:lang w:val="fr-FR"/>
        </w:rPr>
        <w:tab/>
      </w:r>
      <w:r>
        <w:rPr>
          <w:caps w:val="0"/>
          <w:lang w:val="fr-FR"/>
        </w:rPr>
        <w:t>Quels sont les effets indésirables éventuels ?</w:t>
      </w:r>
    </w:p>
    <w:p w:rsidR="00AD12E7" w:rsidRDefault="00AD12E7">
      <w:pPr>
        <w:pStyle w:val="EMEAHeading1"/>
        <w:rPr>
          <w:lang w:val="fr-FR"/>
        </w:rPr>
      </w:pPr>
    </w:p>
    <w:p w:rsidR="00AD12E7" w:rsidRDefault="00AD12E7">
      <w:pPr>
        <w:pStyle w:val="EMEABodyText"/>
        <w:rPr>
          <w:lang w:val="fr-FR"/>
        </w:rPr>
      </w:pPr>
      <w:r>
        <w:rPr>
          <w:lang w:val="fr-FR"/>
        </w:rPr>
        <w:t xml:space="preserve">Comme tous les médicaments, ce médicament peut provoquer des effets indésirables, mais ils ne surviennent pas systématiquement chez tout le </w:t>
      </w:r>
      <w:proofErr w:type="spellStart"/>
      <w:r>
        <w:rPr>
          <w:lang w:val="fr-FR"/>
        </w:rPr>
        <w:t>monde.Certains</w:t>
      </w:r>
      <w:proofErr w:type="spellEnd"/>
      <w:r>
        <w:rPr>
          <w:lang w:val="fr-FR"/>
        </w:rPr>
        <w:t xml:space="preserve"> effets peuvent être sérieux et peuvent nécessiter une surveillance médicale.</w:t>
      </w:r>
    </w:p>
    <w:p w:rsidR="00AD12E7" w:rsidRDefault="00AD12E7">
      <w:pPr>
        <w:pStyle w:val="EMEABodyText"/>
        <w:rPr>
          <w:lang w:val="fr-FR"/>
        </w:rPr>
      </w:pPr>
    </w:p>
    <w:p w:rsidR="00AD12E7" w:rsidRDefault="00AD12E7">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w:t>
      </w:r>
      <w:proofErr w:type="spellStart"/>
      <w:r>
        <w:rPr>
          <w:lang w:val="fr-FR"/>
        </w:rPr>
        <w:t>irbesartan</w:t>
      </w:r>
      <w:proofErr w:type="spellEnd"/>
      <w:r>
        <w:rPr>
          <w:lang w:val="fr-FR"/>
        </w:rPr>
        <w:t xml:space="preserve">. Si vous pensez que vous développez l’un de ces effets ou si vous êtes essoufflé, </w:t>
      </w:r>
      <w:r>
        <w:rPr>
          <w:b/>
          <w:lang w:val="fr-FR"/>
        </w:rPr>
        <w:t>arrêtez de prendre</w:t>
      </w:r>
      <w:r>
        <w:rPr>
          <w:lang w:val="fr-FR"/>
        </w:rPr>
        <w:t xml:space="preserve"> </w:t>
      </w:r>
      <w:proofErr w:type="spellStart"/>
      <w:r>
        <w:rPr>
          <w:b/>
          <w:lang w:val="fr-FR"/>
        </w:rPr>
        <w:t>Karvea</w:t>
      </w:r>
      <w:proofErr w:type="spellEnd"/>
      <w:r>
        <w:rPr>
          <w:b/>
          <w:lang w:val="fr-FR"/>
        </w:rPr>
        <w:t xml:space="preserve"> et prévenez immédiatement votre médecin.</w:t>
      </w:r>
    </w:p>
    <w:p w:rsidR="00AD12E7" w:rsidRDefault="00AD12E7">
      <w:pPr>
        <w:pStyle w:val="EMEABodyText"/>
        <w:rPr>
          <w:lang w:val="fr-FR"/>
        </w:rPr>
      </w:pPr>
    </w:p>
    <w:p w:rsidR="00AD12E7" w:rsidRDefault="00AD12E7">
      <w:pPr>
        <w:pStyle w:val="EMEABodyText"/>
        <w:rPr>
          <w:lang w:val="fr-FR"/>
        </w:rPr>
      </w:pPr>
      <w:r>
        <w:rPr>
          <w:lang w:val="fr-FR"/>
        </w:rPr>
        <w:t>La fréquence des effets indésirables listés ci-dessous est définie selon les conventions suivantes:</w:t>
      </w:r>
    </w:p>
    <w:p w:rsidR="00AD12E7" w:rsidRDefault="00AD12E7">
      <w:pPr>
        <w:pStyle w:val="EMEABodyText"/>
        <w:rPr>
          <w:lang w:val="fr-FR"/>
        </w:rPr>
      </w:pPr>
      <w:r>
        <w:rPr>
          <w:lang w:val="fr-FR"/>
        </w:rPr>
        <w:t>Très fréquent : peut affecter plus d’1 personne sur 10.</w:t>
      </w:r>
    </w:p>
    <w:p w:rsidR="00AD12E7" w:rsidRDefault="00AD12E7">
      <w:pPr>
        <w:pStyle w:val="EMEABodyText"/>
        <w:rPr>
          <w:lang w:val="fr-FR"/>
        </w:rPr>
      </w:pPr>
      <w:r>
        <w:rPr>
          <w:lang w:val="fr-FR"/>
        </w:rPr>
        <w:t>Fréquent :peut affecter jusqu’à 1 personne sur 10.</w:t>
      </w:r>
    </w:p>
    <w:p w:rsidR="00AD12E7" w:rsidRDefault="00AD12E7">
      <w:pPr>
        <w:pStyle w:val="EMEABodyText"/>
        <w:rPr>
          <w:lang w:val="fr-FR"/>
        </w:rPr>
      </w:pPr>
      <w:r>
        <w:rPr>
          <w:lang w:val="fr-FR"/>
        </w:rPr>
        <w:t>Peu fréquent : peut affecter jusqu’à 1 personne sur 100.</w:t>
      </w:r>
    </w:p>
    <w:p w:rsidR="00AD12E7" w:rsidRDefault="00AD12E7">
      <w:pPr>
        <w:pStyle w:val="EMEABodyText"/>
        <w:rPr>
          <w:lang w:val="fr-FR"/>
        </w:rPr>
      </w:pPr>
    </w:p>
    <w:p w:rsidR="00AD12E7" w:rsidRDefault="00AD12E7">
      <w:pPr>
        <w:pStyle w:val="EMEABodyText"/>
        <w:rPr>
          <w:lang w:val="fr-FR"/>
        </w:rPr>
      </w:pPr>
      <w:r>
        <w:rPr>
          <w:lang w:val="fr-FR"/>
        </w:rPr>
        <w:t xml:space="preserve">Les effets indésirables rapportés au cours des études cliniques chez les patients traités par </w:t>
      </w:r>
      <w:proofErr w:type="spellStart"/>
      <w:r>
        <w:rPr>
          <w:lang w:val="fr-FR"/>
        </w:rPr>
        <w:t>Karvea</w:t>
      </w:r>
      <w:proofErr w:type="spellEnd"/>
      <w:r>
        <w:rPr>
          <w:lang w:val="fr-FR"/>
        </w:rPr>
        <w:t xml:space="preserve"> ont été :</w:t>
      </w:r>
    </w:p>
    <w:p w:rsidR="00AD12E7" w:rsidRDefault="00AD12E7">
      <w:pPr>
        <w:pStyle w:val="EMEABodyTextIndent"/>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AD12E7" w:rsidRDefault="00AD12E7">
      <w:pPr>
        <w:pStyle w:val="EMEABodyText"/>
        <w:rPr>
          <w:lang w:val="fr-FR"/>
        </w:rPr>
      </w:pPr>
    </w:p>
    <w:p w:rsidR="00AD12E7" w:rsidRDefault="00AD12E7">
      <w:pPr>
        <w:pStyle w:val="EMEABodyTextIndent"/>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été également rapportés.</w:t>
      </w:r>
    </w:p>
    <w:p w:rsidR="00AD12E7" w:rsidRDefault="00AD12E7">
      <w:pPr>
        <w:pStyle w:val="EMEABodyText"/>
        <w:rPr>
          <w:lang w:val="fr-FR"/>
        </w:rPr>
      </w:pPr>
    </w:p>
    <w:p w:rsidR="00AD12E7" w:rsidRDefault="00AD12E7">
      <w:pPr>
        <w:pStyle w:val="EMEABodyTextIndent"/>
        <w:rPr>
          <w:lang w:val="fr-FR"/>
        </w:rPr>
      </w:pPr>
      <w:r>
        <w:rPr>
          <w:lang w:val="fr-FR"/>
        </w:rPr>
        <w:t>Peu fréquents (pouvant affecter jusqu’à 1 personne sur 10) : accélération des battements du cœur, bouffée de chaleur, toux, diarrhée, indigestion/brûlure d’estomac, troubles sexuels (problèmes de performances sexuelles) et douleur dans la poitrine.</w:t>
      </w:r>
    </w:p>
    <w:p w:rsidR="00AD12E7" w:rsidRDefault="00AD12E7">
      <w:pPr>
        <w:pStyle w:val="EMEABodyText"/>
        <w:rPr>
          <w:lang w:val="fr-FR"/>
        </w:rPr>
      </w:pPr>
    </w:p>
    <w:p w:rsidR="00AD12E7" w:rsidRDefault="00AD12E7">
      <w:pPr>
        <w:pStyle w:val="EMEABodyText"/>
        <w:rPr>
          <w:lang w:val="fr-FR"/>
        </w:rPr>
      </w:pPr>
      <w:r>
        <w:rPr>
          <w:lang w:val="fr-FR"/>
        </w:rPr>
        <w:t xml:space="preserve">Des effets indésirables ont été rapportés depuis la commercialisation de </w:t>
      </w:r>
      <w:proofErr w:type="spellStart"/>
      <w:r>
        <w:rPr>
          <w:lang w:val="fr-FR"/>
        </w:rPr>
        <w:t>Karvea</w:t>
      </w:r>
      <w:proofErr w:type="spellEnd"/>
      <w:r>
        <w:rPr>
          <w:lang w:val="fr-FR"/>
        </w:rPr>
        <w:t xml:space="preserve">. Les effets indésirables dont la fréquence d'apparition n'est pas connue sont: vertiges, maux de tête, troubles du goût, bourdonnements d'oreille, crampes musculaires, douleurs articulaires et musculaires, </w:t>
      </w:r>
      <w:r w:rsidR="0044599B" w:rsidRPr="00994F4B">
        <w:t>diminution du nombre de globules rouges (anémie - les symptômes peuvent inclure une fatigue, des maux de têtes, un essoufflement pendant l’effort, des vertiges, une pâleur),</w:t>
      </w:r>
      <w:r w:rsidR="0044599B">
        <w:rPr>
          <w:lang w:val="fr-FR"/>
        </w:rPr>
        <w:t xml:space="preserve"> </w:t>
      </w:r>
      <w:r>
        <w:rPr>
          <w:lang w:val="fr-FR"/>
        </w:rPr>
        <w:t xml:space="preserve">diminution du nombre de plaquettes, altération de la fonction hépatique, augmentation du taux de potassium sanguin, altération de la fonction rénale, une inflammation des petits vaisseaux sanguins affectant principalement la peau (pathologie connue sous le nom de vascularite </w:t>
      </w:r>
      <w:proofErr w:type="spellStart"/>
      <w:r>
        <w:rPr>
          <w:lang w:val="fr-FR"/>
        </w:rPr>
        <w:t>leukocytoclastique</w:t>
      </w:r>
      <w:proofErr w:type="spellEnd"/>
      <w:r>
        <w:rPr>
          <w:lang w:val="fr-FR"/>
        </w:rPr>
        <w:t>)</w:t>
      </w:r>
      <w:r w:rsidR="00B355C9">
        <w:rPr>
          <w:lang w:val="fr-FR"/>
        </w:rPr>
        <w:t>,</w:t>
      </w:r>
      <w:r>
        <w:rPr>
          <w:lang w:val="fr-FR"/>
        </w:rPr>
        <w:t xml:space="preserve"> réactions allergiques sévères (choc anaphylactique)</w:t>
      </w:r>
      <w:r w:rsidR="007F45B6">
        <w:rPr>
          <w:lang w:val="fr-FR"/>
        </w:rPr>
        <w:t xml:space="preserve"> et faible taux de sucre dans le sang (hypoglycémie)</w:t>
      </w:r>
      <w:r>
        <w:rPr>
          <w:lang w:val="fr-FR"/>
        </w:rPr>
        <w:t>. Des cas peu fréquents de jaunisse (caractérisée par un jaunissement de la peau et/ou du blanc des yeux) ont été rapportés.</w:t>
      </w:r>
    </w:p>
    <w:p w:rsidR="00AD12E7" w:rsidRDefault="00AD12E7">
      <w:pPr>
        <w:pStyle w:val="EMEABodyText"/>
        <w:rPr>
          <w:lang w:val="fr-FR"/>
        </w:rPr>
      </w:pPr>
    </w:p>
    <w:p w:rsidR="00AD12E7" w:rsidRDefault="00AD12E7">
      <w:pPr>
        <w:pStyle w:val="EMEABodyText"/>
        <w:rPr>
          <w:b/>
          <w:lang w:val="fr-FR"/>
        </w:rPr>
      </w:pPr>
      <w:r>
        <w:rPr>
          <w:b/>
          <w:lang w:val="fr-FR"/>
        </w:rPr>
        <w:t>Déclaration des effets secondaires</w:t>
      </w:r>
    </w:p>
    <w:p w:rsidR="00AD12E7" w:rsidRDefault="00AD12E7">
      <w:pPr>
        <w:pStyle w:val="EMEABodyText"/>
        <w:rPr>
          <w:lang w:val="fr-FR"/>
        </w:rPr>
      </w:pPr>
      <w:r>
        <w:rPr>
          <w:lang w:val="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w:t>
      </w:r>
      <w:r>
        <w:rPr>
          <w:snapToGrid w:val="0"/>
          <w:szCs w:val="22"/>
          <w:highlight w:val="lightGray"/>
          <w:lang w:val="fr-FR"/>
        </w:rPr>
        <w:t>le système national de déclaration décrit en Annexe V</w:t>
      </w:r>
      <w:r>
        <w:rPr>
          <w:lang w:val="fr-FR"/>
        </w:rPr>
        <w:t>. En signalant les effets indésirables, vous contribuez à fournir davantage d’’informations sur la sécurité du médicament.</w:t>
      </w:r>
    </w:p>
    <w:p w:rsidR="00AD12E7" w:rsidRDefault="00AD12E7">
      <w:pPr>
        <w:pStyle w:val="EMEABodyText"/>
        <w:rPr>
          <w:lang w:val="fr-FR"/>
        </w:rPr>
      </w:pPr>
    </w:p>
    <w:p w:rsidR="00AD12E7" w:rsidRDefault="00AD12E7">
      <w:pPr>
        <w:pStyle w:val="EMEAHeading1"/>
        <w:rPr>
          <w:lang w:val="fr-FR"/>
        </w:rPr>
      </w:pPr>
      <w:r>
        <w:rPr>
          <w:lang w:val="fr-FR"/>
        </w:rPr>
        <w:t>5.</w:t>
      </w:r>
      <w:r>
        <w:rPr>
          <w:lang w:val="fr-FR"/>
        </w:rPr>
        <w:tab/>
      </w:r>
      <w:r>
        <w:rPr>
          <w:caps w:val="0"/>
          <w:lang w:val="fr-FR"/>
        </w:rPr>
        <w:t xml:space="preserve">Comment conserver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Tenir ce médicament hors de la vue et de la portée des enfants.</w:t>
      </w:r>
    </w:p>
    <w:p w:rsidR="00AD12E7" w:rsidRDefault="00AD12E7">
      <w:pPr>
        <w:pStyle w:val="EMEABodyText"/>
        <w:rPr>
          <w:lang w:val="fr-FR"/>
        </w:rPr>
      </w:pPr>
    </w:p>
    <w:p w:rsidR="00AD12E7" w:rsidRDefault="00AD12E7">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AD12E7" w:rsidRDefault="00AD12E7">
      <w:pPr>
        <w:pStyle w:val="EMEABodyText"/>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AD12E7" w:rsidRDefault="00AD12E7">
      <w:pPr>
        <w:pStyle w:val="EMEABodyText"/>
        <w:rPr>
          <w:lang w:val="fr-FR"/>
        </w:rPr>
      </w:pPr>
    </w:p>
    <w:p w:rsidR="00AD12E7" w:rsidRDefault="00AD12E7">
      <w:pPr>
        <w:pStyle w:val="EMEAHeading1"/>
        <w:rPr>
          <w:lang w:val="fr-FR"/>
        </w:rPr>
      </w:pPr>
      <w:r>
        <w:rPr>
          <w:lang w:val="fr-FR"/>
        </w:rPr>
        <w:t>6.</w:t>
      </w:r>
      <w:r>
        <w:rPr>
          <w:lang w:val="fr-FR"/>
        </w:rPr>
        <w:tab/>
      </w:r>
      <w:r>
        <w:rPr>
          <w:caps w:val="0"/>
          <w:lang w:val="fr-FR"/>
        </w:rPr>
        <w:t>Contenu de l’emballage et autres informations</w:t>
      </w:r>
    </w:p>
    <w:p w:rsidR="00AD12E7" w:rsidRDefault="00AD12E7">
      <w:pPr>
        <w:pStyle w:val="EMEAHeading1"/>
        <w:rPr>
          <w:lang w:val="fr-FR"/>
        </w:rPr>
      </w:pPr>
    </w:p>
    <w:p w:rsidR="00AD12E7" w:rsidRDefault="00AD12E7">
      <w:pPr>
        <w:pStyle w:val="EMEAHeading3"/>
        <w:rPr>
          <w:lang w:val="fr-FR"/>
        </w:rPr>
      </w:pPr>
      <w:r>
        <w:rPr>
          <w:lang w:val="fr-FR"/>
        </w:rPr>
        <w:t xml:space="preserve">Que contient </w:t>
      </w:r>
      <w:proofErr w:type="spellStart"/>
      <w:r>
        <w:rPr>
          <w:lang w:val="fr-FR"/>
        </w:rPr>
        <w:t>Karvea</w:t>
      </w:r>
      <w:proofErr w:type="spellEnd"/>
    </w:p>
    <w:p w:rsidR="00AD12E7" w:rsidRDefault="00AD12E7">
      <w:pPr>
        <w:pStyle w:val="EMEABodyTextIndent"/>
        <w:rPr>
          <w:lang w:val="fr-FR"/>
        </w:rPr>
      </w:pPr>
      <w:r>
        <w:rPr>
          <w:lang w:val="fr-FR"/>
        </w:rPr>
        <w:t>La substance active est l'</w:t>
      </w:r>
      <w:proofErr w:type="spellStart"/>
      <w:r>
        <w:rPr>
          <w:lang w:val="fr-FR"/>
        </w:rPr>
        <w:t>irbésartan</w:t>
      </w:r>
      <w:proofErr w:type="spellEnd"/>
      <w:r>
        <w:rPr>
          <w:lang w:val="fr-FR"/>
        </w:rPr>
        <w:t xml:space="preserve">. Chaque comprimé </w:t>
      </w:r>
      <w:proofErr w:type="spellStart"/>
      <w:r>
        <w:rPr>
          <w:lang w:val="fr-FR"/>
        </w:rPr>
        <w:t>Karvea</w:t>
      </w:r>
      <w:proofErr w:type="spellEnd"/>
      <w:r>
        <w:rPr>
          <w:lang w:val="fr-FR"/>
        </w:rPr>
        <w:t> 75 mg contient 75 mg d’</w:t>
      </w:r>
      <w:proofErr w:type="spellStart"/>
      <w:r>
        <w:rPr>
          <w:lang w:val="fr-FR"/>
        </w:rPr>
        <w:t>irbesartan</w:t>
      </w:r>
      <w:proofErr w:type="spellEnd"/>
    </w:p>
    <w:p w:rsidR="00AD12E7" w:rsidRDefault="00AD12E7">
      <w:pPr>
        <w:pStyle w:val="EMEABodyTextIndent"/>
        <w:rPr>
          <w:lang w:val="fr-FR"/>
        </w:rPr>
      </w:pPr>
      <w:r>
        <w:rPr>
          <w:lang w:val="fr-FR"/>
        </w:rPr>
        <w:t xml:space="preserve">Les autres composants sont la cellulose microcristalline, le </w:t>
      </w:r>
      <w:proofErr w:type="spellStart"/>
      <w:r>
        <w:rPr>
          <w:lang w:val="fr-FR"/>
        </w:rPr>
        <w:t>croscarmellose</w:t>
      </w:r>
      <w:proofErr w:type="spellEnd"/>
      <w:r>
        <w:rPr>
          <w:lang w:val="fr-FR"/>
        </w:rPr>
        <w:t xml:space="preserve"> sodique, le lactose monohydraté, le stéarate de magnésium, la silice colloïdale hydratée, l'amidon de maïs prégélatinisé et le </w:t>
      </w:r>
      <w:proofErr w:type="spellStart"/>
      <w:r>
        <w:rPr>
          <w:lang w:val="fr-FR"/>
        </w:rPr>
        <w:t>poloxamer</w:t>
      </w:r>
      <w:proofErr w:type="spellEnd"/>
      <w:r>
        <w:rPr>
          <w:lang w:val="fr-FR"/>
        </w:rPr>
        <w:t> 188. Voir section 2 « </w:t>
      </w:r>
      <w:proofErr w:type="spellStart"/>
      <w:r>
        <w:rPr>
          <w:lang w:val="fr-FR"/>
        </w:rPr>
        <w:t>Karvea</w:t>
      </w:r>
      <w:proofErr w:type="spellEnd"/>
      <w:r>
        <w:rPr>
          <w:lang w:val="fr-FR"/>
        </w:rPr>
        <w:t xml:space="preserve"> contient du lactose ».</w:t>
      </w:r>
    </w:p>
    <w:p w:rsidR="00AD12E7" w:rsidRDefault="00AD12E7">
      <w:pPr>
        <w:pStyle w:val="EMEABodyText"/>
        <w:rPr>
          <w:lang w:val="fr-FR"/>
        </w:rPr>
      </w:pPr>
    </w:p>
    <w:p w:rsidR="00AD12E7" w:rsidRDefault="00AD12E7">
      <w:pPr>
        <w:pStyle w:val="EMEAHeading3"/>
        <w:rPr>
          <w:lang w:val="fr-FR"/>
        </w:rPr>
      </w:pPr>
      <w:r>
        <w:rPr>
          <w:lang w:val="fr-FR"/>
        </w:rPr>
        <w:t xml:space="preserve">Qu’est-ce que </w:t>
      </w:r>
      <w:proofErr w:type="spellStart"/>
      <w:r>
        <w:rPr>
          <w:lang w:val="fr-FR"/>
        </w:rPr>
        <w:t>Karvea</w:t>
      </w:r>
      <w:proofErr w:type="spellEnd"/>
      <w:r>
        <w:rPr>
          <w:lang w:val="fr-FR"/>
        </w:rPr>
        <w:t xml:space="preserve"> et contenu de l'emballage extérieur</w:t>
      </w:r>
    </w:p>
    <w:p w:rsidR="00AD12E7" w:rsidRDefault="00AD12E7">
      <w:pPr>
        <w:pStyle w:val="EMEABodyText"/>
        <w:rPr>
          <w:lang w:val="fr-FR"/>
        </w:rPr>
      </w:pPr>
      <w:r>
        <w:rPr>
          <w:lang w:val="fr-FR"/>
        </w:rPr>
        <w:t xml:space="preserve">Les comprimés de </w:t>
      </w:r>
      <w:proofErr w:type="spellStart"/>
      <w:r>
        <w:rPr>
          <w:lang w:val="fr-FR"/>
        </w:rPr>
        <w:t>Karvea</w:t>
      </w:r>
      <w:proofErr w:type="spellEnd"/>
      <w:r>
        <w:rPr>
          <w:lang w:val="fr-FR"/>
        </w:rPr>
        <w:t xml:space="preserve"> 75 mg sont blancs à blancs cassés, biconvexes, de forme ovale, avec un </w:t>
      </w:r>
      <w:proofErr w:type="spellStart"/>
      <w:r>
        <w:rPr>
          <w:lang w:val="fr-FR"/>
        </w:rPr>
        <w:t>cœurgravé</w:t>
      </w:r>
      <w:proofErr w:type="spellEnd"/>
      <w:r>
        <w:rPr>
          <w:lang w:val="fr-FR"/>
        </w:rPr>
        <w:t xml:space="preserve"> d'un côté et le numéro 2771 gravé sur l'autre côté.</w:t>
      </w:r>
    </w:p>
    <w:p w:rsidR="00AD12E7" w:rsidRDefault="00AD12E7">
      <w:pPr>
        <w:pStyle w:val="EMEABodyText"/>
        <w:rPr>
          <w:lang w:val="fr-FR"/>
        </w:rPr>
      </w:pPr>
    </w:p>
    <w:p w:rsidR="00AD12E7" w:rsidRDefault="00AD12E7">
      <w:pPr>
        <w:pStyle w:val="EMEABodyText"/>
        <w:rPr>
          <w:lang w:val="fr-FR"/>
        </w:rPr>
      </w:pPr>
      <w:r>
        <w:rPr>
          <w:lang w:val="fr-FR"/>
        </w:rPr>
        <w:t xml:space="preserve">Les comprimés de </w:t>
      </w:r>
      <w:proofErr w:type="spellStart"/>
      <w:r>
        <w:rPr>
          <w:lang w:val="fr-FR"/>
        </w:rPr>
        <w:t>Karvea</w:t>
      </w:r>
      <w:proofErr w:type="spellEnd"/>
      <w:r>
        <w:rPr>
          <w:lang w:val="fr-FR"/>
        </w:rPr>
        <w:t> 75 mg sont fournis en conditionnements de 14, 28, 56 ou 98 comprimés présentés en plaquettes thermoformées. Des conditionnements de 56 comprimés présentés en plaquettes thermoformées unitaires sont également disponibles pour les hôpitaux.</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3"/>
        <w:rPr>
          <w:lang w:val="fr-FR"/>
        </w:rPr>
      </w:pPr>
      <w:r>
        <w:rPr>
          <w:lang w:val="fr-FR"/>
        </w:rPr>
        <w:t>Titulaire de l'Autorisation de mise sur le marché :</w:t>
      </w:r>
    </w:p>
    <w:p w:rsidR="00AD12E7" w:rsidRDefault="00AD12E7">
      <w:pPr>
        <w:pStyle w:val="EMEAAddress"/>
        <w:rPr>
          <w:lang w:val="fr-FR"/>
        </w:rPr>
      </w:pPr>
      <w:r>
        <w:rPr>
          <w:lang w:val="fr-FR"/>
        </w:rPr>
        <w:t>sanofi-</w:t>
      </w:r>
      <w:proofErr w:type="spellStart"/>
      <w:r>
        <w:rPr>
          <w:lang w:val="fr-FR"/>
        </w:rPr>
        <w:t>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u w:val="single"/>
          <w:lang w:val="fr-FR"/>
        </w:rPr>
      </w:pPr>
    </w:p>
    <w:p w:rsidR="00AD12E7" w:rsidRDefault="00AD12E7">
      <w:pPr>
        <w:pStyle w:val="EMEAHeading3"/>
        <w:rPr>
          <w:lang w:val="fr-FR"/>
        </w:rPr>
      </w:pPr>
      <w:r>
        <w:rPr>
          <w:lang w:val="fr-FR"/>
        </w:rPr>
        <w:t>Fabricant:</w:t>
      </w:r>
    </w:p>
    <w:p w:rsidR="00AD12E7" w:rsidRDefault="00AD12E7">
      <w:pPr>
        <w:pStyle w:val="EMEAAddress"/>
        <w:rPr>
          <w:lang w:val="fr-BE"/>
        </w:rPr>
      </w:pPr>
      <w:r>
        <w:rPr>
          <w:lang w:val="fr-BE"/>
        </w:rPr>
        <w:t>SANOFI WINTHROP INDUSTRIE</w:t>
      </w:r>
      <w:r>
        <w:rPr>
          <w:lang w:val="fr-BE"/>
        </w:rPr>
        <w:br/>
        <w:t>1, rue de la Vierge</w:t>
      </w:r>
      <w:r>
        <w:rPr>
          <w:lang w:val="fr-BE"/>
        </w:rPr>
        <w:br/>
      </w:r>
      <w:proofErr w:type="spellStart"/>
      <w:r>
        <w:rPr>
          <w:lang w:val="fr-BE"/>
        </w:rPr>
        <w:t>Ambarès</w:t>
      </w:r>
      <w:proofErr w:type="spellEnd"/>
      <w:r>
        <w:rPr>
          <w:lang w:val="fr-BE"/>
        </w:rPr>
        <w:t xml:space="preserve"> &amp; Lagrave</w:t>
      </w:r>
      <w:r>
        <w:rPr>
          <w:lang w:val="fr-BE"/>
        </w:rPr>
        <w:br/>
        <w:t>F-33565 Carbon Blanc Cedex - France</w:t>
      </w:r>
    </w:p>
    <w:p w:rsidR="00AD12E7" w:rsidRDefault="00AD12E7">
      <w:pPr>
        <w:pStyle w:val="EMEAAddress"/>
        <w:rPr>
          <w:lang w:val="fr-BE"/>
        </w:rPr>
      </w:pPr>
    </w:p>
    <w:p w:rsidR="00AD12E7" w:rsidRDefault="00AD12E7">
      <w:pPr>
        <w:pStyle w:val="EMEAAddress"/>
        <w:rPr>
          <w:lang w:val="fr-FR"/>
        </w:rPr>
      </w:pPr>
    </w:p>
    <w:p w:rsidR="00AD12E7" w:rsidRDefault="00AD12E7">
      <w:pPr>
        <w:pStyle w:val="EMEAAddress"/>
        <w:rPr>
          <w:lang w:val="fr-BE"/>
        </w:rPr>
      </w:pPr>
      <w:r>
        <w:rPr>
          <w:lang w:val="fr-BE"/>
        </w:rPr>
        <w:t>SANOFI WINTHROP INDUSTRIE</w:t>
      </w:r>
      <w:r>
        <w:rPr>
          <w:lang w:val="fr-BE"/>
        </w:rPr>
        <w:br/>
        <w:t>30-36 Avenue Gustave Eiffel, BP 7166</w:t>
      </w:r>
      <w:r>
        <w:rPr>
          <w:lang w:val="fr-BE"/>
        </w:rPr>
        <w:br/>
        <w:t>F-37071 Tours Cedex 2 - France</w:t>
      </w:r>
    </w:p>
    <w:p w:rsidR="00AD12E7" w:rsidRDefault="00AD12E7">
      <w:pPr>
        <w:pStyle w:val="EMEAAddress"/>
        <w:rPr>
          <w:lang w:val="fr-BE"/>
        </w:rPr>
      </w:pPr>
    </w:p>
    <w:p w:rsidR="00AD12E7" w:rsidRDefault="00AD12E7">
      <w:pPr>
        <w:pStyle w:val="EMEAAddress"/>
        <w:rPr>
          <w:lang w:val="fr-BE"/>
        </w:rPr>
      </w:pPr>
      <w:r>
        <w:rPr>
          <w:lang w:val="fr-BE"/>
        </w:rPr>
        <w:t>  </w:t>
      </w:r>
    </w:p>
    <w:p w:rsidR="00AD12E7" w:rsidRDefault="00AD12E7">
      <w:pPr>
        <w:pStyle w:val="EMEABodyText"/>
        <w:rPr>
          <w:lang w:val="fr-FR"/>
        </w:rPr>
      </w:pPr>
      <w:r>
        <w:rPr>
          <w:lang w:val="fr-FR"/>
        </w:rPr>
        <w:t>Pour toute information complémentaire concernant ce médicament, veuillez prendre contact avec le représentant local du titulaire de l'autorisation de mise sur le marché :</w:t>
      </w:r>
    </w:p>
    <w:p w:rsidR="00AD12E7" w:rsidRDefault="00AD12E7">
      <w:pPr>
        <w:pStyle w:val="EMEABodyText"/>
        <w:rPr>
          <w:lang w:val="fr-FR"/>
        </w:rPr>
      </w:pPr>
    </w:p>
    <w:tbl>
      <w:tblPr>
        <w:tblW w:w="9356" w:type="dxa"/>
        <w:tblInd w:w="-34" w:type="dxa"/>
        <w:tblLayout w:type="fixed"/>
        <w:tblLook w:val="0000" w:firstRow="0" w:lastRow="0" w:firstColumn="0" w:lastColumn="0" w:noHBand="0" w:noVBand="0"/>
      </w:tblPr>
      <w:tblGrid>
        <w:gridCol w:w="34"/>
        <w:gridCol w:w="4644"/>
        <w:gridCol w:w="4678"/>
      </w:tblGrid>
      <w:tr w:rsidR="00AD12E7">
        <w:trPr>
          <w:gridBefore w:val="1"/>
          <w:wBefore w:w="34" w:type="dxa"/>
          <w:cantSplit/>
        </w:trPr>
        <w:tc>
          <w:tcPr>
            <w:tcW w:w="4644" w:type="dxa"/>
          </w:tcPr>
          <w:p w:rsidR="00AD12E7" w:rsidRDefault="00AD12E7">
            <w:pPr>
              <w:rPr>
                <w:b/>
                <w:bCs/>
                <w:lang w:val="fr-BE"/>
              </w:rPr>
            </w:pPr>
            <w:r>
              <w:rPr>
                <w:b/>
                <w:bCs/>
                <w:lang w:val="mt-MT"/>
              </w:rPr>
              <w:t>België/</w:t>
            </w:r>
            <w:r>
              <w:rPr>
                <w:b/>
                <w:bCs/>
                <w:lang w:val="cs-CZ"/>
              </w:rPr>
              <w:t>Belgique</w:t>
            </w:r>
            <w:r>
              <w:rPr>
                <w:b/>
                <w:bCs/>
                <w:lang w:val="mt-MT"/>
              </w:rPr>
              <w:t>/Belgien</w:t>
            </w:r>
          </w:p>
          <w:p w:rsidR="00AD12E7" w:rsidRDefault="00AD12E7">
            <w:pPr>
              <w:rPr>
                <w:lang w:val="fr-BE"/>
              </w:rPr>
            </w:pPr>
            <w:r>
              <w:rPr>
                <w:snapToGrid w:val="0"/>
                <w:lang w:val="fr-BE"/>
              </w:rPr>
              <w:t xml:space="preserve">Sanofi </w:t>
            </w:r>
            <w:proofErr w:type="spellStart"/>
            <w:r>
              <w:rPr>
                <w:snapToGrid w:val="0"/>
                <w:lang w:val="fr-BE"/>
              </w:rPr>
              <w:t>Belgium</w:t>
            </w:r>
            <w:proofErr w:type="spellEnd"/>
          </w:p>
          <w:p w:rsidR="00AD12E7" w:rsidRDefault="00AD12E7">
            <w:pPr>
              <w:rPr>
                <w:snapToGrid w:val="0"/>
                <w:lang w:val="fr-BE"/>
              </w:rPr>
            </w:pPr>
            <w:r>
              <w:rPr>
                <w:lang w:val="fr-BE"/>
              </w:rPr>
              <w:t xml:space="preserve">Tél/Tel: </w:t>
            </w:r>
            <w:r>
              <w:rPr>
                <w:snapToGrid w:val="0"/>
                <w:lang w:val="fr-BE"/>
              </w:rPr>
              <w:t>+32 (0)2 710 54 00</w:t>
            </w:r>
          </w:p>
          <w:p w:rsidR="00AD12E7" w:rsidRDefault="00AD12E7">
            <w:pPr>
              <w:rPr>
                <w:lang w:val="fr-BE"/>
              </w:rPr>
            </w:pPr>
          </w:p>
        </w:tc>
        <w:tc>
          <w:tcPr>
            <w:tcW w:w="4678" w:type="dxa"/>
          </w:tcPr>
          <w:p w:rsidR="00AD12E7" w:rsidRDefault="00AD12E7">
            <w:pPr>
              <w:rPr>
                <w:b/>
                <w:lang w:val="fr-BE"/>
              </w:rPr>
            </w:pPr>
            <w:proofErr w:type="spellStart"/>
            <w:r>
              <w:rPr>
                <w:b/>
                <w:lang w:val="fr-BE"/>
              </w:rPr>
              <w:t>Lietuva</w:t>
            </w:r>
            <w:proofErr w:type="spellEnd"/>
          </w:p>
          <w:p w:rsidR="00AD12E7" w:rsidRDefault="00AD12E7">
            <w:pPr>
              <w:rPr>
                <w:lang w:val="fr-BE"/>
              </w:rPr>
            </w:pPr>
            <w:r>
              <w:rPr>
                <w:lang w:val="fr-BE"/>
              </w:rPr>
              <w:t>UAB sanofi-</w:t>
            </w:r>
            <w:proofErr w:type="spellStart"/>
            <w:r>
              <w:rPr>
                <w:lang w:val="fr-BE"/>
              </w:rPr>
              <w:t>aventis</w:t>
            </w:r>
            <w:proofErr w:type="spellEnd"/>
            <w:r>
              <w:rPr>
                <w:lang w:val="fr-BE"/>
              </w:rPr>
              <w:t xml:space="preserve"> </w:t>
            </w:r>
            <w:proofErr w:type="spellStart"/>
            <w:r>
              <w:rPr>
                <w:lang w:val="fr-BE"/>
              </w:rPr>
              <w:t>Lietuva</w:t>
            </w:r>
            <w:proofErr w:type="spellEnd"/>
          </w:p>
          <w:p w:rsidR="00AD12E7" w:rsidRDefault="00AD12E7">
            <w:pPr>
              <w:rPr>
                <w:lang w:val="fr-BE"/>
              </w:rPr>
            </w:pPr>
            <w:r>
              <w:rPr>
                <w:lang w:val="fr-BE"/>
              </w:rPr>
              <w:t>Tel: +370 5 2755224</w:t>
            </w:r>
          </w:p>
          <w:p w:rsidR="00AD12E7" w:rsidRDefault="00AD12E7">
            <w:pPr>
              <w:rPr>
                <w:lang w:val="fr-BE"/>
              </w:rPr>
            </w:pPr>
          </w:p>
        </w:tc>
      </w:tr>
      <w:tr w:rsidR="00AD12E7">
        <w:trPr>
          <w:gridBefore w:val="1"/>
          <w:wBefore w:w="34" w:type="dxa"/>
          <w:cantSplit/>
        </w:trPr>
        <w:tc>
          <w:tcPr>
            <w:tcW w:w="4644" w:type="dxa"/>
          </w:tcPr>
          <w:p w:rsidR="00AD12E7" w:rsidRDefault="00AD12E7">
            <w:pPr>
              <w:rPr>
                <w:b/>
                <w:bCs/>
                <w:lang w:val="fr-BE"/>
              </w:rPr>
            </w:pPr>
            <w:proofErr w:type="spellStart"/>
            <w:r>
              <w:rPr>
                <w:b/>
                <w:bCs/>
              </w:rPr>
              <w:t>България</w:t>
            </w:r>
            <w:proofErr w:type="spellEnd"/>
          </w:p>
          <w:p w:rsidR="00AD12E7" w:rsidRDefault="00AD12E7">
            <w:pPr>
              <w:rPr>
                <w:noProof/>
                <w:lang w:val="fr-BE"/>
              </w:rPr>
            </w:pPr>
            <w:r>
              <w:rPr>
                <w:noProof/>
                <w:lang w:val="fr-FR"/>
              </w:rPr>
              <w:t>Sanofi</w:t>
            </w:r>
            <w:r>
              <w:rPr>
                <w:noProof/>
                <w:lang w:val="fr-BE"/>
              </w:rPr>
              <w:t xml:space="preserve"> Bulgaria EOOD</w:t>
            </w:r>
          </w:p>
          <w:p w:rsidR="00AD12E7" w:rsidRDefault="00AD12E7">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AD12E7" w:rsidRDefault="00AD12E7">
            <w:pPr>
              <w:rPr>
                <w:lang w:val="cs-CZ"/>
              </w:rPr>
            </w:pPr>
          </w:p>
        </w:tc>
        <w:tc>
          <w:tcPr>
            <w:tcW w:w="4678" w:type="dxa"/>
          </w:tcPr>
          <w:p w:rsidR="00AD12E7" w:rsidRDefault="00AD12E7">
            <w:pPr>
              <w:rPr>
                <w:b/>
                <w:bCs/>
                <w:lang w:val="fr-LU"/>
              </w:rPr>
            </w:pPr>
            <w:r>
              <w:rPr>
                <w:b/>
                <w:bCs/>
                <w:lang w:val="fr-LU"/>
              </w:rPr>
              <w:t>Luxembourg/Luxemburg</w:t>
            </w:r>
          </w:p>
          <w:p w:rsidR="00AD12E7" w:rsidRDefault="00AD12E7">
            <w:pPr>
              <w:rPr>
                <w:snapToGrid w:val="0"/>
                <w:lang w:val="fr-BE"/>
              </w:rPr>
            </w:pPr>
            <w:r>
              <w:rPr>
                <w:snapToGrid w:val="0"/>
                <w:lang w:val="fr-BE"/>
              </w:rPr>
              <w:t xml:space="preserve">Sanofi </w:t>
            </w:r>
            <w:proofErr w:type="spellStart"/>
            <w:r>
              <w:rPr>
                <w:snapToGrid w:val="0"/>
                <w:lang w:val="fr-BE"/>
              </w:rPr>
              <w:t>Belgium</w:t>
            </w:r>
            <w:proofErr w:type="spellEnd"/>
            <w:r>
              <w:rPr>
                <w:snapToGrid w:val="0"/>
                <w:lang w:val="fr-BE"/>
              </w:rPr>
              <w:t xml:space="preserve"> </w:t>
            </w:r>
          </w:p>
          <w:p w:rsidR="00AD12E7" w:rsidRDefault="00AD12E7">
            <w:pPr>
              <w:rPr>
                <w:lang w:val="hu-HU"/>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tc>
      </w:tr>
      <w:tr w:rsidR="00AD12E7">
        <w:trPr>
          <w:gridBefore w:val="1"/>
          <w:wBefore w:w="34" w:type="dxa"/>
          <w:cantSplit/>
        </w:trPr>
        <w:tc>
          <w:tcPr>
            <w:tcW w:w="4644" w:type="dxa"/>
          </w:tcPr>
          <w:p w:rsidR="00AD12E7" w:rsidRDefault="00AD12E7">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AD12E7" w:rsidRDefault="00AD12E7">
            <w:pPr>
              <w:rPr>
                <w:lang w:val="cs-CZ"/>
              </w:rPr>
            </w:pPr>
            <w:r>
              <w:rPr>
                <w:lang w:val="cs-CZ"/>
              </w:rPr>
              <w:t>sanofi-aventis, s.r.o.</w:t>
            </w:r>
          </w:p>
          <w:p w:rsidR="00AD12E7" w:rsidRDefault="00AD12E7">
            <w:pPr>
              <w:rPr>
                <w:lang w:val="cs-CZ"/>
              </w:rPr>
            </w:pPr>
            <w:r>
              <w:rPr>
                <w:lang w:val="cs-CZ"/>
              </w:rPr>
              <w:t>Tel: +420 233 086 111</w:t>
            </w:r>
          </w:p>
          <w:p w:rsidR="00AD12E7" w:rsidRDefault="00AD12E7">
            <w:pPr>
              <w:rPr>
                <w:lang w:val="cs-CZ"/>
              </w:rPr>
            </w:pPr>
          </w:p>
        </w:tc>
        <w:tc>
          <w:tcPr>
            <w:tcW w:w="4678" w:type="dxa"/>
          </w:tcPr>
          <w:p w:rsidR="00AD12E7" w:rsidRDefault="00AD12E7">
            <w:pPr>
              <w:rPr>
                <w:b/>
                <w:bCs/>
                <w:lang w:val="hu-HU"/>
              </w:rPr>
            </w:pPr>
            <w:r>
              <w:rPr>
                <w:b/>
                <w:bCs/>
                <w:lang w:val="hu-HU"/>
              </w:rPr>
              <w:t>Magyarország</w:t>
            </w:r>
          </w:p>
          <w:p w:rsidR="00AD12E7" w:rsidRDefault="00AD12E7">
            <w:pPr>
              <w:rPr>
                <w:lang w:val="cs-CZ"/>
              </w:rPr>
            </w:pPr>
            <w:r>
              <w:rPr>
                <w:lang w:val="cs-CZ"/>
              </w:rPr>
              <w:t>SANOFI-AVENTIS Zrt.</w:t>
            </w:r>
          </w:p>
          <w:p w:rsidR="00AD12E7" w:rsidRDefault="00AD12E7">
            <w:pPr>
              <w:rPr>
                <w:lang w:val="hu-HU"/>
              </w:rPr>
            </w:pPr>
            <w:r>
              <w:rPr>
                <w:lang w:val="cs-CZ"/>
              </w:rPr>
              <w:t xml:space="preserve">Tel.: +36 1 </w:t>
            </w:r>
            <w:r>
              <w:rPr>
                <w:lang w:val="hu-HU"/>
              </w:rPr>
              <w:t>505 0050</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Danmark</w:t>
            </w:r>
          </w:p>
          <w:p w:rsidR="00AD12E7" w:rsidRDefault="00AD12E7">
            <w:pPr>
              <w:rPr>
                <w:lang w:val="cs-CZ"/>
              </w:rPr>
            </w:pPr>
            <w:r>
              <w:rPr>
                <w:lang w:val="cs-CZ"/>
              </w:rPr>
              <w:t>Sanofi A/S</w:t>
            </w:r>
          </w:p>
          <w:p w:rsidR="00AD12E7" w:rsidRDefault="00AD12E7">
            <w:pPr>
              <w:rPr>
                <w:lang w:val="cs-CZ"/>
              </w:rPr>
            </w:pPr>
            <w:r>
              <w:rPr>
                <w:lang w:val="cs-CZ"/>
              </w:rPr>
              <w:t>Tlf: +45 45 16 70 00</w:t>
            </w:r>
          </w:p>
          <w:p w:rsidR="00AD12E7" w:rsidRDefault="00AD12E7">
            <w:pPr>
              <w:rPr>
                <w:lang w:val="cs-CZ"/>
              </w:rPr>
            </w:pPr>
          </w:p>
        </w:tc>
        <w:tc>
          <w:tcPr>
            <w:tcW w:w="4678" w:type="dxa"/>
          </w:tcPr>
          <w:p w:rsidR="00AD12E7" w:rsidRDefault="00AD12E7">
            <w:pPr>
              <w:rPr>
                <w:b/>
                <w:bCs/>
                <w:lang w:val="mt-MT"/>
              </w:rPr>
            </w:pPr>
            <w:r>
              <w:rPr>
                <w:b/>
                <w:bCs/>
                <w:lang w:val="mt-MT"/>
              </w:rPr>
              <w:t>Malta</w:t>
            </w:r>
          </w:p>
          <w:p w:rsidR="00AD12E7" w:rsidRDefault="00AD12E7">
            <w:pPr>
              <w:rPr>
                <w:lang w:val="cs-CZ"/>
              </w:rPr>
            </w:pPr>
            <w:r>
              <w:rPr>
                <w:lang w:val="fr-FR"/>
              </w:rPr>
              <w:t xml:space="preserve">Sanofi </w:t>
            </w:r>
            <w:proofErr w:type="spellStart"/>
            <w:r>
              <w:rPr>
                <w:lang w:val="fr-FR"/>
              </w:rPr>
              <w:t>S.</w:t>
            </w:r>
            <w:r w:rsidR="007F45B6">
              <w:rPr>
                <w:lang w:val="fr-FR"/>
              </w:rPr>
              <w:t>r.l</w:t>
            </w:r>
            <w:proofErr w:type="spellEnd"/>
            <w:r w:rsidR="007F45B6">
              <w:rPr>
                <w:lang w:val="fr-FR"/>
              </w:rPr>
              <w:t>.</w:t>
            </w:r>
          </w:p>
          <w:p w:rsidR="00AD12E7" w:rsidRDefault="00AD12E7">
            <w:pPr>
              <w:rPr>
                <w:lang w:val="cs-CZ"/>
              </w:rPr>
            </w:pPr>
            <w:r>
              <w:rPr>
                <w:lang w:val="cs-CZ"/>
              </w:rPr>
              <w:t>Tel: +39 02 39394275</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Deutschland</w:t>
            </w:r>
          </w:p>
          <w:p w:rsidR="00AD12E7" w:rsidRDefault="00AD12E7">
            <w:pPr>
              <w:rPr>
                <w:lang w:val="cs-CZ"/>
              </w:rPr>
            </w:pPr>
            <w:r>
              <w:rPr>
                <w:lang w:val="cs-CZ"/>
              </w:rPr>
              <w:t>Sanofi-Aventis Deutschland GmbH</w:t>
            </w:r>
          </w:p>
          <w:p w:rsidR="00AD12E7" w:rsidRDefault="00AD12E7">
            <w:pPr>
              <w:rPr>
                <w:lang w:val="fr-FR"/>
              </w:rPr>
            </w:pPr>
            <w:r>
              <w:rPr>
                <w:lang w:val="fr-FR"/>
              </w:rPr>
              <w:t>Tel: 0800 52 52 010</w:t>
            </w:r>
          </w:p>
          <w:p w:rsidR="00AD12E7" w:rsidRDefault="00AD12E7">
            <w:pPr>
              <w:rPr>
                <w:lang w:val="cs-CZ"/>
              </w:rPr>
            </w:pPr>
            <w:r>
              <w:t xml:space="preserve">Tel. </w:t>
            </w:r>
            <w:proofErr w:type="spellStart"/>
            <w:r>
              <w:t>aus</w:t>
            </w:r>
            <w:proofErr w:type="spellEnd"/>
            <w:r>
              <w:t xml:space="preserve"> </w:t>
            </w:r>
            <w:proofErr w:type="spellStart"/>
            <w:r>
              <w:t>dem</w:t>
            </w:r>
            <w:proofErr w:type="spellEnd"/>
            <w:r>
              <w:t xml:space="preserve"> </w:t>
            </w:r>
            <w:proofErr w:type="spellStart"/>
            <w:r>
              <w:t>Ausland</w:t>
            </w:r>
            <w:proofErr w:type="spellEnd"/>
            <w:r>
              <w:t>: +49 69 305 21 131</w:t>
            </w:r>
          </w:p>
          <w:p w:rsidR="00AD12E7" w:rsidRDefault="00AD12E7">
            <w:pPr>
              <w:rPr>
                <w:lang w:val="cs-CZ"/>
              </w:rPr>
            </w:pPr>
          </w:p>
        </w:tc>
        <w:tc>
          <w:tcPr>
            <w:tcW w:w="4678" w:type="dxa"/>
          </w:tcPr>
          <w:p w:rsidR="00AD12E7" w:rsidRDefault="00AD12E7">
            <w:pPr>
              <w:rPr>
                <w:b/>
                <w:bCs/>
                <w:lang w:val="cs-CZ"/>
              </w:rPr>
            </w:pPr>
            <w:r>
              <w:rPr>
                <w:b/>
                <w:bCs/>
                <w:lang w:val="cs-CZ"/>
              </w:rPr>
              <w:t>Nederland</w:t>
            </w:r>
          </w:p>
          <w:p w:rsidR="00AD12E7" w:rsidRDefault="007F45B6">
            <w:pPr>
              <w:rPr>
                <w:lang w:val="cs-CZ"/>
              </w:rPr>
            </w:pPr>
            <w:r>
              <w:rPr>
                <w:lang w:val="cs-CZ"/>
              </w:rPr>
              <w:t>Genzyme Europe</w:t>
            </w:r>
            <w:r w:rsidR="00AD12E7">
              <w:rPr>
                <w:lang w:val="cs-CZ"/>
              </w:rPr>
              <w:t xml:space="preserve"> B.V.</w:t>
            </w:r>
          </w:p>
          <w:p w:rsidR="00AD12E7" w:rsidRDefault="00AD12E7">
            <w:pPr>
              <w:rPr>
                <w:lang w:val="nl-NL"/>
              </w:rPr>
            </w:pPr>
            <w:r>
              <w:rPr>
                <w:lang w:val="cs-CZ"/>
              </w:rPr>
              <w:t>Tel: +31 20 245 4000</w:t>
            </w:r>
          </w:p>
          <w:p w:rsidR="00AD12E7" w:rsidRDefault="00AD12E7">
            <w:pPr>
              <w:rPr>
                <w:lang w:val="et-EE"/>
              </w:rPr>
            </w:pPr>
          </w:p>
        </w:tc>
      </w:tr>
      <w:tr w:rsidR="00AD12E7">
        <w:trPr>
          <w:gridBefore w:val="1"/>
          <w:wBefore w:w="34" w:type="dxa"/>
          <w:cantSplit/>
        </w:trPr>
        <w:tc>
          <w:tcPr>
            <w:tcW w:w="4644" w:type="dxa"/>
          </w:tcPr>
          <w:p w:rsidR="00AD12E7" w:rsidRDefault="00AD12E7">
            <w:pPr>
              <w:rPr>
                <w:b/>
                <w:bCs/>
                <w:lang w:val="et-EE"/>
              </w:rPr>
            </w:pPr>
            <w:r>
              <w:rPr>
                <w:b/>
                <w:bCs/>
                <w:lang w:val="et-EE"/>
              </w:rPr>
              <w:t>Eesti</w:t>
            </w:r>
          </w:p>
          <w:p w:rsidR="00AD12E7" w:rsidRDefault="00AD12E7">
            <w:pPr>
              <w:rPr>
                <w:lang w:val="cs-CZ"/>
              </w:rPr>
            </w:pPr>
            <w:r>
              <w:rPr>
                <w:lang w:val="cs-CZ"/>
              </w:rPr>
              <w:t>sanofi-aventis Estonia OÜ</w:t>
            </w:r>
          </w:p>
          <w:p w:rsidR="00AD12E7" w:rsidRDefault="00AD12E7">
            <w:pPr>
              <w:rPr>
                <w:lang w:val="cs-CZ"/>
              </w:rPr>
            </w:pPr>
            <w:r>
              <w:rPr>
                <w:lang w:val="cs-CZ"/>
              </w:rPr>
              <w:t>Tel: +372 627 34 88</w:t>
            </w:r>
          </w:p>
          <w:p w:rsidR="00AD12E7" w:rsidRDefault="00AD12E7">
            <w:pPr>
              <w:rPr>
                <w:lang w:val="et-EE"/>
              </w:rPr>
            </w:pPr>
          </w:p>
        </w:tc>
        <w:tc>
          <w:tcPr>
            <w:tcW w:w="4678" w:type="dxa"/>
          </w:tcPr>
          <w:p w:rsidR="00AD12E7" w:rsidRDefault="00AD12E7">
            <w:pPr>
              <w:rPr>
                <w:b/>
                <w:bCs/>
                <w:lang w:val="cs-CZ"/>
              </w:rPr>
            </w:pPr>
            <w:r>
              <w:rPr>
                <w:b/>
                <w:bCs/>
                <w:lang w:val="cs-CZ"/>
              </w:rPr>
              <w:t>Norge</w:t>
            </w:r>
          </w:p>
          <w:p w:rsidR="00AD12E7" w:rsidRDefault="00AD12E7">
            <w:pPr>
              <w:rPr>
                <w:lang w:val="cs-CZ"/>
              </w:rPr>
            </w:pPr>
            <w:r>
              <w:rPr>
                <w:lang w:val="cs-CZ"/>
              </w:rPr>
              <w:t>sanofi-aventis Norge AS</w:t>
            </w:r>
          </w:p>
          <w:p w:rsidR="00AD12E7" w:rsidRDefault="00AD12E7">
            <w:pPr>
              <w:rPr>
                <w:lang w:val="cs-CZ"/>
              </w:rPr>
            </w:pPr>
            <w:r>
              <w:rPr>
                <w:lang w:val="cs-CZ"/>
              </w:rPr>
              <w:t>Tlf: +47 67 10 71 00</w:t>
            </w:r>
          </w:p>
          <w:p w:rsidR="00AD12E7" w:rsidRDefault="00AD12E7">
            <w:pPr>
              <w:rPr>
                <w:lang w:val="fr-FR"/>
              </w:rPr>
            </w:pPr>
          </w:p>
        </w:tc>
      </w:tr>
      <w:tr w:rsidR="00AD12E7">
        <w:trPr>
          <w:gridBefore w:val="1"/>
          <w:wBefore w:w="34" w:type="dxa"/>
          <w:cantSplit/>
        </w:trPr>
        <w:tc>
          <w:tcPr>
            <w:tcW w:w="4644" w:type="dxa"/>
          </w:tcPr>
          <w:p w:rsidR="00AD12E7" w:rsidRDefault="00AD12E7">
            <w:pPr>
              <w:rPr>
                <w:b/>
                <w:bCs/>
                <w:lang w:val="cs-CZ"/>
              </w:rPr>
            </w:pPr>
            <w:r>
              <w:rPr>
                <w:b/>
                <w:bCs/>
                <w:lang w:val="el-GR"/>
              </w:rPr>
              <w:t>Ελλάδα</w:t>
            </w:r>
          </w:p>
          <w:p w:rsidR="00AD12E7" w:rsidRDefault="00AD12E7">
            <w:pPr>
              <w:rPr>
                <w:lang w:val="et-EE"/>
              </w:rPr>
            </w:pPr>
            <w:r>
              <w:rPr>
                <w:lang w:val="cs-CZ"/>
              </w:rPr>
              <w:t>sanofi-aventis AEBE</w:t>
            </w:r>
          </w:p>
          <w:p w:rsidR="00AD12E7" w:rsidRDefault="00AD12E7">
            <w:pPr>
              <w:rPr>
                <w:lang w:val="cs-CZ"/>
              </w:rPr>
            </w:pPr>
            <w:r>
              <w:rPr>
                <w:lang w:val="el-GR"/>
              </w:rPr>
              <w:t>Τηλ</w:t>
            </w:r>
            <w:r>
              <w:rPr>
                <w:lang w:val="cs-CZ"/>
              </w:rPr>
              <w:t>: +30 210 900 16 00</w:t>
            </w:r>
          </w:p>
          <w:p w:rsidR="00AD12E7" w:rsidRDefault="00AD12E7">
            <w:pPr>
              <w:rPr>
                <w:lang w:val="cs-CZ"/>
              </w:rPr>
            </w:pPr>
          </w:p>
        </w:tc>
        <w:tc>
          <w:tcPr>
            <w:tcW w:w="4678" w:type="dxa"/>
            <w:tcBorders>
              <w:top w:val="nil"/>
              <w:left w:val="nil"/>
              <w:bottom w:val="nil"/>
              <w:right w:val="nil"/>
            </w:tcBorders>
          </w:tcPr>
          <w:p w:rsidR="00AD12E7" w:rsidRDefault="00AD12E7">
            <w:pPr>
              <w:rPr>
                <w:lang w:val="fr-FR"/>
              </w:rPr>
            </w:pPr>
          </w:p>
          <w:p w:rsidR="00AD12E7" w:rsidRDefault="00AD12E7">
            <w:pPr>
              <w:rPr>
                <w:b/>
                <w:bCs/>
                <w:lang w:val="cs-CZ"/>
              </w:rPr>
            </w:pPr>
            <w:r>
              <w:rPr>
                <w:b/>
                <w:bCs/>
                <w:lang w:val="cs-CZ"/>
              </w:rPr>
              <w:t>Österreich</w:t>
            </w:r>
          </w:p>
          <w:p w:rsidR="00AD12E7" w:rsidRDefault="00AD12E7">
            <w:proofErr w:type="spellStart"/>
            <w:r>
              <w:t>sanofi-aventis</w:t>
            </w:r>
            <w:proofErr w:type="spellEnd"/>
            <w:r>
              <w:t xml:space="preserve"> GmbH</w:t>
            </w:r>
          </w:p>
          <w:p w:rsidR="00AD12E7" w:rsidRDefault="00AD12E7">
            <w:pPr>
              <w:rPr>
                <w:lang w:val="fr-FR"/>
              </w:rPr>
            </w:pPr>
            <w:r>
              <w:rPr>
                <w:lang w:val="fr-FR"/>
              </w:rPr>
              <w:t>Tel: +43 1 80 185 – 0</w:t>
            </w:r>
          </w:p>
          <w:p w:rsidR="00AD12E7" w:rsidRDefault="00AD12E7">
            <w:pPr>
              <w:rPr>
                <w:lang w:val="fr-FR"/>
              </w:rPr>
            </w:pPr>
          </w:p>
        </w:tc>
      </w:tr>
      <w:tr w:rsidR="00AD12E7">
        <w:trPr>
          <w:gridBefore w:val="1"/>
          <w:wBefore w:w="34" w:type="dxa"/>
          <w:cantSplit/>
        </w:trPr>
        <w:tc>
          <w:tcPr>
            <w:tcW w:w="4644" w:type="dxa"/>
            <w:tcBorders>
              <w:top w:val="nil"/>
              <w:left w:val="nil"/>
              <w:bottom w:val="nil"/>
              <w:right w:val="nil"/>
            </w:tcBorders>
          </w:tcPr>
          <w:p w:rsidR="00AD12E7" w:rsidRDefault="00AD12E7">
            <w:pPr>
              <w:rPr>
                <w:b/>
                <w:bCs/>
                <w:lang w:val="es-ES"/>
              </w:rPr>
            </w:pPr>
            <w:r>
              <w:rPr>
                <w:b/>
                <w:bCs/>
                <w:lang w:val="es-ES"/>
              </w:rPr>
              <w:t>España</w:t>
            </w:r>
          </w:p>
          <w:p w:rsidR="00AD12E7" w:rsidRDefault="00AD12E7">
            <w:pPr>
              <w:rPr>
                <w:smallCaps/>
                <w:lang w:val="pt-PT"/>
              </w:rPr>
            </w:pPr>
            <w:r>
              <w:rPr>
                <w:lang w:val="pt-PT"/>
              </w:rPr>
              <w:t>sanofi-aventis, S.A.</w:t>
            </w:r>
          </w:p>
          <w:p w:rsidR="00AD12E7" w:rsidRDefault="00AD12E7">
            <w:pPr>
              <w:rPr>
                <w:lang w:val="pt-PT"/>
              </w:rPr>
            </w:pPr>
            <w:r>
              <w:rPr>
                <w:lang w:val="pt-PT"/>
              </w:rPr>
              <w:t>Tel: +34 93 485 94 00</w:t>
            </w:r>
          </w:p>
          <w:p w:rsidR="00AD12E7" w:rsidRDefault="00AD12E7">
            <w:pPr>
              <w:rPr>
                <w:lang w:val="sv-SE"/>
              </w:rPr>
            </w:pPr>
          </w:p>
        </w:tc>
        <w:tc>
          <w:tcPr>
            <w:tcW w:w="4678" w:type="dxa"/>
          </w:tcPr>
          <w:p w:rsidR="00AD12E7" w:rsidRDefault="00AD12E7">
            <w:pPr>
              <w:rPr>
                <w:b/>
                <w:bCs/>
                <w:lang w:val="lv-LV"/>
              </w:rPr>
            </w:pPr>
            <w:r>
              <w:rPr>
                <w:b/>
                <w:bCs/>
                <w:lang w:val="lv-LV"/>
              </w:rPr>
              <w:t>Polska</w:t>
            </w:r>
          </w:p>
          <w:p w:rsidR="00AD12E7" w:rsidRDefault="00AD12E7">
            <w:pPr>
              <w:rPr>
                <w:lang w:val="sv-SE"/>
              </w:rPr>
            </w:pPr>
            <w:r>
              <w:rPr>
                <w:lang w:val="sv-SE"/>
              </w:rPr>
              <w:t>sanofi-aventis Sp. z o.o.</w:t>
            </w:r>
          </w:p>
          <w:p w:rsidR="00AD12E7" w:rsidRDefault="00AD12E7">
            <w:pPr>
              <w:rPr>
                <w:lang w:val="fr-FR"/>
              </w:rPr>
            </w:pPr>
            <w:r>
              <w:rPr>
                <w:lang w:val="fr-FR"/>
              </w:rPr>
              <w:t>Tel.: +48 22 280 00 00</w:t>
            </w:r>
          </w:p>
        </w:tc>
      </w:tr>
      <w:tr w:rsidR="00AD12E7">
        <w:trPr>
          <w:cantSplit/>
        </w:trPr>
        <w:tc>
          <w:tcPr>
            <w:tcW w:w="4678" w:type="dxa"/>
            <w:gridSpan w:val="2"/>
          </w:tcPr>
          <w:p w:rsidR="00AD12E7" w:rsidRDefault="00AD12E7">
            <w:pPr>
              <w:rPr>
                <w:b/>
                <w:bCs/>
                <w:lang w:val="fr-FR"/>
              </w:rPr>
            </w:pPr>
            <w:r>
              <w:rPr>
                <w:b/>
                <w:bCs/>
                <w:lang w:val="fr-FR"/>
              </w:rPr>
              <w:t>France</w:t>
            </w:r>
          </w:p>
          <w:p w:rsidR="00AD12E7" w:rsidRDefault="00AD12E7">
            <w:pPr>
              <w:rPr>
                <w:lang w:val="fr-FR"/>
              </w:rPr>
            </w:pPr>
            <w:r>
              <w:rPr>
                <w:lang w:val="fr-BE"/>
              </w:rPr>
              <w:t>sanofi-</w:t>
            </w:r>
            <w:proofErr w:type="spellStart"/>
            <w:r>
              <w:rPr>
                <w:lang w:val="fr-BE"/>
              </w:rPr>
              <w:t>aventis</w:t>
            </w:r>
            <w:proofErr w:type="spellEnd"/>
            <w:r>
              <w:rPr>
                <w:lang w:val="fr-BE"/>
              </w:rPr>
              <w:t xml:space="preserve"> France</w:t>
            </w:r>
          </w:p>
          <w:p w:rsidR="00AD12E7" w:rsidRDefault="00AD12E7">
            <w:pPr>
              <w:rPr>
                <w:lang w:val="pt-PT"/>
              </w:rPr>
            </w:pPr>
            <w:r>
              <w:rPr>
                <w:lang w:val="pt-PT"/>
              </w:rPr>
              <w:t xml:space="preserve">Tél: </w:t>
            </w:r>
          </w:p>
          <w:p w:rsidR="00AD12E7" w:rsidRDefault="00AD12E7">
            <w:pPr>
              <w:rPr>
                <w:lang w:val="pt-PT"/>
              </w:rPr>
            </w:pPr>
            <w:r>
              <w:rPr>
                <w:lang w:val="pt-PT"/>
              </w:rPr>
              <w:t>0 800 222 555</w:t>
            </w:r>
          </w:p>
          <w:p w:rsidR="00AD12E7" w:rsidRDefault="00AD12E7">
            <w:pPr>
              <w:rPr>
                <w:lang w:val="pt-PT"/>
              </w:rPr>
            </w:pPr>
            <w:r>
              <w:rPr>
                <w:lang w:val="pt-PT"/>
              </w:rPr>
              <w:t>Appel depuis l’étranger : +33 1 57 63 23 23</w:t>
            </w:r>
          </w:p>
          <w:p w:rsidR="00AD12E7" w:rsidRDefault="00AD12E7">
            <w:pPr>
              <w:rPr>
                <w:lang w:val="fr-FR"/>
              </w:rPr>
            </w:pPr>
          </w:p>
        </w:tc>
        <w:tc>
          <w:tcPr>
            <w:tcW w:w="4678" w:type="dxa"/>
          </w:tcPr>
          <w:p w:rsidR="00AD12E7" w:rsidRDefault="00AD12E7">
            <w:pPr>
              <w:rPr>
                <w:b/>
                <w:bCs/>
                <w:lang w:val="pt-PT"/>
              </w:rPr>
            </w:pPr>
            <w:r>
              <w:rPr>
                <w:b/>
                <w:bCs/>
                <w:lang w:val="pt-PT"/>
              </w:rPr>
              <w:t>Portugal</w:t>
            </w:r>
          </w:p>
          <w:p w:rsidR="00AD12E7" w:rsidRDefault="00AD12E7">
            <w:pPr>
              <w:rPr>
                <w:lang w:val="pt-PT"/>
              </w:rPr>
            </w:pPr>
            <w:r>
              <w:rPr>
                <w:lang w:val="pt-PT"/>
              </w:rPr>
              <w:t>Sanofi - Produtos Farmacêuticos, Lda</w:t>
            </w:r>
          </w:p>
          <w:p w:rsidR="00AD12E7" w:rsidRDefault="00AD12E7">
            <w:pPr>
              <w:rPr>
                <w:lang w:val="fr-FR"/>
              </w:rPr>
            </w:pPr>
            <w:r>
              <w:rPr>
                <w:lang w:val="fr-FR"/>
              </w:rPr>
              <w:t>Tel: +351 21 35 89 400</w:t>
            </w:r>
          </w:p>
          <w:p w:rsidR="00AD12E7" w:rsidRDefault="00AD12E7">
            <w:pPr>
              <w:rPr>
                <w:lang w:val="cs-CZ"/>
              </w:rPr>
            </w:pPr>
          </w:p>
        </w:tc>
      </w:tr>
      <w:tr w:rsidR="00AD12E7">
        <w:trPr>
          <w:gridBefore w:val="1"/>
          <w:wBefore w:w="34" w:type="dxa"/>
          <w:cantSplit/>
          <w:trHeight w:val="1097"/>
        </w:trPr>
        <w:tc>
          <w:tcPr>
            <w:tcW w:w="4644" w:type="dxa"/>
          </w:tcPr>
          <w:p w:rsidR="00AD12E7" w:rsidRDefault="00AD12E7">
            <w:pPr>
              <w:keepNext/>
              <w:rPr>
                <w:rFonts w:eastAsia="SimSun"/>
                <w:b/>
                <w:bCs/>
                <w:lang w:val="pt-PT"/>
              </w:rPr>
            </w:pPr>
            <w:r>
              <w:rPr>
                <w:rFonts w:eastAsia="SimSun"/>
                <w:b/>
                <w:bCs/>
                <w:lang w:val="pt-PT"/>
              </w:rPr>
              <w:t>Hrvatska</w:t>
            </w:r>
          </w:p>
          <w:p w:rsidR="00AD12E7" w:rsidRDefault="00AD12E7">
            <w:pPr>
              <w:rPr>
                <w:rFonts w:eastAsia="SimSun"/>
                <w:lang w:val="pt-PT"/>
              </w:rPr>
            </w:pPr>
            <w:r>
              <w:rPr>
                <w:rFonts w:eastAsia="SimSun"/>
                <w:lang w:val="pt-PT"/>
              </w:rPr>
              <w:t>sanofi-aventis Croatia d.o.o.</w:t>
            </w:r>
          </w:p>
          <w:p w:rsidR="00AD12E7" w:rsidRDefault="00AD12E7">
            <w:pPr>
              <w:rPr>
                <w:b/>
                <w:bCs/>
                <w:lang w:val="fr-FR"/>
              </w:rPr>
            </w:pPr>
            <w:r>
              <w:rPr>
                <w:rFonts w:eastAsia="SimSun"/>
                <w:lang w:val="pt-PT"/>
              </w:rPr>
              <w:t>Tel: +385 1 600 34 00</w:t>
            </w:r>
          </w:p>
        </w:tc>
        <w:tc>
          <w:tcPr>
            <w:tcW w:w="4678" w:type="dxa"/>
          </w:tcPr>
          <w:p w:rsidR="00AD12E7" w:rsidRDefault="00AD12E7">
            <w:pPr>
              <w:tabs>
                <w:tab w:val="left" w:pos="-720"/>
                <w:tab w:val="left" w:pos="4536"/>
              </w:tabs>
              <w:suppressAutoHyphens/>
              <w:rPr>
                <w:b/>
                <w:noProof/>
                <w:szCs w:val="22"/>
                <w:lang w:val="pl-PL"/>
              </w:rPr>
            </w:pPr>
            <w:r>
              <w:rPr>
                <w:b/>
                <w:noProof/>
                <w:szCs w:val="22"/>
                <w:lang w:val="pl-PL"/>
              </w:rPr>
              <w:t>România</w:t>
            </w:r>
          </w:p>
          <w:p w:rsidR="00AD12E7" w:rsidRDefault="00AD12E7">
            <w:pPr>
              <w:tabs>
                <w:tab w:val="left" w:pos="-720"/>
                <w:tab w:val="left" w:pos="4536"/>
              </w:tabs>
              <w:suppressAutoHyphens/>
              <w:rPr>
                <w:noProof/>
                <w:szCs w:val="22"/>
                <w:lang w:val="pl-PL"/>
              </w:rPr>
            </w:pPr>
            <w:r>
              <w:rPr>
                <w:bCs/>
                <w:szCs w:val="22"/>
                <w:lang w:val="en-US"/>
              </w:rPr>
              <w:t>Sanofi- Romania SRL</w:t>
            </w:r>
          </w:p>
          <w:p w:rsidR="00AD12E7" w:rsidRDefault="00AD12E7">
            <w:pPr>
              <w:rPr>
                <w:szCs w:val="22"/>
                <w:lang w:val="fr-FR"/>
              </w:rPr>
            </w:pPr>
            <w:r>
              <w:rPr>
                <w:noProof/>
                <w:szCs w:val="22"/>
                <w:lang w:val="pl-PL"/>
              </w:rPr>
              <w:t xml:space="preserve">Tel: +40 </w:t>
            </w:r>
            <w:r>
              <w:rPr>
                <w:szCs w:val="22"/>
                <w:lang w:val="fr-FR"/>
              </w:rPr>
              <w:t>(0) 21 317 31 36</w:t>
            </w:r>
          </w:p>
          <w:p w:rsidR="00AD12E7" w:rsidRDefault="00AD12E7">
            <w:pPr>
              <w:rPr>
                <w:b/>
                <w:bCs/>
                <w:lang w:val="sl-SI"/>
              </w:rPr>
            </w:pPr>
          </w:p>
        </w:tc>
      </w:tr>
      <w:tr w:rsidR="00AD12E7">
        <w:trPr>
          <w:gridBefore w:val="1"/>
          <w:wBefore w:w="34" w:type="dxa"/>
          <w:cantSplit/>
        </w:trPr>
        <w:tc>
          <w:tcPr>
            <w:tcW w:w="4644" w:type="dxa"/>
          </w:tcPr>
          <w:p w:rsidR="00AD12E7" w:rsidRDefault="00AD12E7">
            <w:pPr>
              <w:rPr>
                <w:b/>
                <w:bCs/>
                <w:lang w:val="fr-FR"/>
              </w:rPr>
            </w:pPr>
            <w:r>
              <w:rPr>
                <w:b/>
                <w:bCs/>
                <w:lang w:val="fr-FR"/>
              </w:rPr>
              <w:t>Ireland</w:t>
            </w:r>
          </w:p>
          <w:p w:rsidR="00AD12E7" w:rsidRDefault="00AD12E7">
            <w:pPr>
              <w:rPr>
                <w:lang w:val="fr-FR"/>
              </w:rPr>
            </w:pPr>
            <w:r>
              <w:rPr>
                <w:lang w:val="fr-FR"/>
              </w:rPr>
              <w:t>sanofi-</w:t>
            </w:r>
            <w:proofErr w:type="spellStart"/>
            <w:r>
              <w:rPr>
                <w:lang w:val="fr-FR"/>
              </w:rPr>
              <w:t>aventis</w:t>
            </w:r>
            <w:proofErr w:type="spellEnd"/>
            <w:r>
              <w:rPr>
                <w:lang w:val="fr-FR"/>
              </w:rPr>
              <w:t xml:space="preserve"> Ireland Ltd. T/A SANOFI</w:t>
            </w:r>
          </w:p>
          <w:p w:rsidR="00AD12E7" w:rsidRDefault="00AD12E7">
            <w:pPr>
              <w:rPr>
                <w:lang w:val="fr-FR"/>
              </w:rPr>
            </w:pPr>
            <w:r>
              <w:rPr>
                <w:lang w:val="fr-FR"/>
              </w:rPr>
              <w:t>Tel: +353 (0) 1 403 56 00</w:t>
            </w:r>
          </w:p>
          <w:p w:rsidR="00AD12E7" w:rsidRDefault="00AD12E7">
            <w:pPr>
              <w:rPr>
                <w:lang w:val="fr-FR"/>
              </w:rPr>
            </w:pPr>
          </w:p>
        </w:tc>
        <w:tc>
          <w:tcPr>
            <w:tcW w:w="4678" w:type="dxa"/>
          </w:tcPr>
          <w:p w:rsidR="00AD12E7" w:rsidRDefault="00AD12E7">
            <w:pPr>
              <w:rPr>
                <w:b/>
                <w:bCs/>
                <w:lang w:val="sl-SI"/>
              </w:rPr>
            </w:pPr>
            <w:r>
              <w:rPr>
                <w:b/>
                <w:bCs/>
                <w:lang w:val="sl-SI"/>
              </w:rPr>
              <w:t>Slovenija</w:t>
            </w:r>
          </w:p>
          <w:p w:rsidR="00AD12E7" w:rsidRDefault="00AD12E7">
            <w:pPr>
              <w:rPr>
                <w:lang w:val="cs-CZ"/>
              </w:rPr>
            </w:pPr>
            <w:r>
              <w:rPr>
                <w:lang w:val="cs-CZ"/>
              </w:rPr>
              <w:t>sanofi-aventis d.o.o.</w:t>
            </w:r>
          </w:p>
          <w:p w:rsidR="00AD12E7" w:rsidRDefault="00AD12E7">
            <w:pPr>
              <w:rPr>
                <w:lang w:val="cs-CZ"/>
              </w:rPr>
            </w:pPr>
            <w:r>
              <w:rPr>
                <w:lang w:val="cs-CZ"/>
              </w:rPr>
              <w:t>Tel: +386 1 560 48 00</w:t>
            </w:r>
          </w:p>
          <w:p w:rsidR="00AD12E7" w:rsidRDefault="00AD12E7">
            <w:pPr>
              <w:rPr>
                <w:lang w:val="cs-CZ"/>
              </w:rPr>
            </w:pPr>
          </w:p>
        </w:tc>
      </w:tr>
      <w:tr w:rsidR="00AD12E7">
        <w:trPr>
          <w:gridBefore w:val="1"/>
          <w:wBefore w:w="34" w:type="dxa"/>
          <w:cantSplit/>
        </w:trPr>
        <w:tc>
          <w:tcPr>
            <w:tcW w:w="4644" w:type="dxa"/>
          </w:tcPr>
          <w:p w:rsidR="00AD12E7" w:rsidRDefault="00AD12E7">
            <w:pPr>
              <w:rPr>
                <w:b/>
                <w:bCs/>
                <w:szCs w:val="22"/>
                <w:lang w:val="is-IS"/>
              </w:rPr>
            </w:pPr>
            <w:r>
              <w:rPr>
                <w:b/>
                <w:bCs/>
                <w:szCs w:val="22"/>
                <w:lang w:val="is-IS"/>
              </w:rPr>
              <w:t>Ísland</w:t>
            </w:r>
          </w:p>
          <w:p w:rsidR="00AD12E7" w:rsidRDefault="00AD12E7">
            <w:pPr>
              <w:rPr>
                <w:szCs w:val="22"/>
                <w:lang w:val="is-IS"/>
              </w:rPr>
            </w:pPr>
            <w:r>
              <w:rPr>
                <w:szCs w:val="22"/>
                <w:lang w:val="cs-CZ"/>
              </w:rPr>
              <w:t>Vistor hf.</w:t>
            </w:r>
          </w:p>
          <w:p w:rsidR="00AD12E7" w:rsidRDefault="00AD12E7">
            <w:pPr>
              <w:rPr>
                <w:szCs w:val="22"/>
                <w:lang w:val="cs-CZ"/>
              </w:rPr>
            </w:pPr>
            <w:r>
              <w:rPr>
                <w:noProof/>
                <w:szCs w:val="22"/>
              </w:rPr>
              <w:t>Sími</w:t>
            </w:r>
            <w:r>
              <w:rPr>
                <w:szCs w:val="22"/>
                <w:lang w:val="cs-CZ"/>
              </w:rPr>
              <w:t>: +354 535 7000</w:t>
            </w:r>
          </w:p>
          <w:p w:rsidR="00AD12E7" w:rsidRDefault="00AD12E7">
            <w:pPr>
              <w:rPr>
                <w:szCs w:val="22"/>
                <w:lang w:val="cs-CZ"/>
              </w:rPr>
            </w:pPr>
          </w:p>
        </w:tc>
        <w:tc>
          <w:tcPr>
            <w:tcW w:w="4678" w:type="dxa"/>
          </w:tcPr>
          <w:p w:rsidR="00AD12E7" w:rsidRDefault="00AD12E7">
            <w:pPr>
              <w:rPr>
                <w:b/>
                <w:bCs/>
                <w:szCs w:val="22"/>
                <w:lang w:val="sk-SK"/>
              </w:rPr>
            </w:pPr>
            <w:r>
              <w:rPr>
                <w:b/>
                <w:bCs/>
                <w:szCs w:val="22"/>
                <w:lang w:val="sk-SK"/>
              </w:rPr>
              <w:t>Slovenská republika</w:t>
            </w:r>
          </w:p>
          <w:p w:rsidR="00AD12E7" w:rsidRDefault="00AD12E7">
            <w:pPr>
              <w:rPr>
                <w:szCs w:val="22"/>
                <w:lang w:val="cs-CZ"/>
              </w:rPr>
            </w:pPr>
            <w:r>
              <w:rPr>
                <w:szCs w:val="22"/>
                <w:lang w:val="sk-SK"/>
              </w:rPr>
              <w:t>sanofi-</w:t>
            </w:r>
            <w:r>
              <w:rPr>
                <w:szCs w:val="22"/>
                <w:lang w:val="cs-CZ"/>
              </w:rPr>
              <w:t xml:space="preserve">aventis Slovakia </w:t>
            </w:r>
            <w:r>
              <w:rPr>
                <w:szCs w:val="22"/>
                <w:lang w:val="sk-SK"/>
              </w:rPr>
              <w:t>s.r.o.</w:t>
            </w:r>
          </w:p>
          <w:p w:rsidR="00AD12E7" w:rsidRDefault="00AD12E7">
            <w:pPr>
              <w:rPr>
                <w:szCs w:val="22"/>
                <w:lang w:val="sk-SK"/>
              </w:rPr>
            </w:pPr>
            <w:r>
              <w:rPr>
                <w:szCs w:val="22"/>
                <w:lang w:val="cs-CZ"/>
              </w:rPr>
              <w:t>Tel: +</w:t>
            </w:r>
            <w:r>
              <w:rPr>
                <w:szCs w:val="22"/>
                <w:lang w:val="sk-SK"/>
              </w:rPr>
              <w:t xml:space="preserve">421 2 </w:t>
            </w:r>
            <w:r>
              <w:rPr>
                <w:szCs w:val="22"/>
              </w:rPr>
              <w:t>33 100 100</w:t>
            </w:r>
          </w:p>
          <w:p w:rsidR="00AD12E7" w:rsidRDefault="00AD12E7">
            <w:pPr>
              <w:rPr>
                <w:szCs w:val="22"/>
                <w:lang w:val="sk-SK"/>
              </w:rPr>
            </w:pPr>
          </w:p>
        </w:tc>
      </w:tr>
      <w:tr w:rsidR="00AD12E7">
        <w:trPr>
          <w:gridBefore w:val="1"/>
          <w:wBefore w:w="34" w:type="dxa"/>
          <w:cantSplit/>
        </w:trPr>
        <w:tc>
          <w:tcPr>
            <w:tcW w:w="4644" w:type="dxa"/>
          </w:tcPr>
          <w:p w:rsidR="00AD12E7" w:rsidRDefault="00AD12E7">
            <w:pPr>
              <w:rPr>
                <w:b/>
                <w:bCs/>
                <w:lang w:val="it-IT"/>
              </w:rPr>
            </w:pPr>
            <w:r>
              <w:rPr>
                <w:b/>
                <w:bCs/>
                <w:lang w:val="it-IT"/>
              </w:rPr>
              <w:t>Italia</w:t>
            </w:r>
          </w:p>
          <w:p w:rsidR="00AD12E7" w:rsidRDefault="00AD12E7">
            <w:pPr>
              <w:rPr>
                <w:lang w:val="it-IT"/>
              </w:rPr>
            </w:pPr>
            <w:r>
              <w:rPr>
                <w:lang w:val="it-IT"/>
              </w:rPr>
              <w:t>Sanofi S.</w:t>
            </w:r>
            <w:r w:rsidR="007F45B6">
              <w:rPr>
                <w:lang w:val="it-IT"/>
              </w:rPr>
              <w:t>r.l.</w:t>
            </w:r>
          </w:p>
          <w:p w:rsidR="00AD12E7" w:rsidRDefault="00AD12E7">
            <w:pPr>
              <w:rPr>
                <w:lang w:val="it-IT"/>
              </w:rPr>
            </w:pPr>
            <w:r>
              <w:rPr>
                <w:lang w:val="it-IT"/>
              </w:rPr>
              <w:t>Tel: 800 536389</w:t>
            </w:r>
          </w:p>
          <w:p w:rsidR="00AD12E7" w:rsidRDefault="00AD12E7">
            <w:pPr>
              <w:rPr>
                <w:lang w:val="it-IT"/>
              </w:rPr>
            </w:pPr>
          </w:p>
        </w:tc>
        <w:tc>
          <w:tcPr>
            <w:tcW w:w="4678" w:type="dxa"/>
          </w:tcPr>
          <w:p w:rsidR="00AD12E7" w:rsidRDefault="00AD12E7">
            <w:pPr>
              <w:rPr>
                <w:b/>
                <w:bCs/>
                <w:lang w:val="it-IT"/>
              </w:rPr>
            </w:pPr>
            <w:r>
              <w:rPr>
                <w:b/>
                <w:bCs/>
                <w:lang w:val="it-IT"/>
              </w:rPr>
              <w:t>Suomi/Finland</w:t>
            </w:r>
          </w:p>
          <w:p w:rsidR="00AD12E7" w:rsidRDefault="00AD12E7">
            <w:pPr>
              <w:rPr>
                <w:lang w:val="it-IT"/>
              </w:rPr>
            </w:pPr>
            <w:r>
              <w:rPr>
                <w:lang w:val="it-IT"/>
              </w:rPr>
              <w:t>Sanofi Oy</w:t>
            </w:r>
          </w:p>
          <w:p w:rsidR="00AD12E7" w:rsidRDefault="00AD12E7">
            <w:pPr>
              <w:rPr>
                <w:lang w:val="it-IT"/>
              </w:rPr>
            </w:pPr>
            <w:r>
              <w:rPr>
                <w:lang w:val="it-IT"/>
              </w:rPr>
              <w:t>Puh/Tel: +358 (0) 201 200 300</w:t>
            </w:r>
          </w:p>
          <w:p w:rsidR="00AD12E7" w:rsidRDefault="00AD12E7">
            <w:pPr>
              <w:rPr>
                <w:lang w:val="it-IT"/>
              </w:rPr>
            </w:pPr>
          </w:p>
        </w:tc>
      </w:tr>
      <w:tr w:rsidR="00AD12E7">
        <w:trPr>
          <w:gridBefore w:val="1"/>
          <w:wBefore w:w="34" w:type="dxa"/>
          <w:cantSplit/>
        </w:trPr>
        <w:tc>
          <w:tcPr>
            <w:tcW w:w="4644" w:type="dxa"/>
          </w:tcPr>
          <w:p w:rsidR="00AD12E7" w:rsidRDefault="00AD12E7">
            <w:pPr>
              <w:rPr>
                <w:b/>
                <w:bCs/>
                <w:lang w:val="it-IT"/>
              </w:rPr>
            </w:pPr>
            <w:r>
              <w:rPr>
                <w:b/>
                <w:bCs/>
                <w:lang w:val="el-GR"/>
              </w:rPr>
              <w:t>Κύπρος</w:t>
            </w:r>
          </w:p>
          <w:p w:rsidR="00AD12E7" w:rsidRDefault="00AD12E7">
            <w:pPr>
              <w:rPr>
                <w:lang w:val="it-IT"/>
              </w:rPr>
            </w:pPr>
            <w:r>
              <w:rPr>
                <w:lang w:val="it-IT"/>
              </w:rPr>
              <w:t>sanofi-aventis Cyprus Ltd.</w:t>
            </w:r>
          </w:p>
          <w:p w:rsidR="00AD12E7" w:rsidRDefault="00AD12E7">
            <w:pPr>
              <w:rPr>
                <w:lang w:val="fr-FR"/>
              </w:rPr>
            </w:pPr>
            <w:r>
              <w:rPr>
                <w:lang w:val="el-GR"/>
              </w:rPr>
              <w:t>Τηλ: +</w:t>
            </w:r>
            <w:r>
              <w:rPr>
                <w:lang w:val="fr-FR"/>
              </w:rPr>
              <w:t>357 22 871600</w:t>
            </w:r>
          </w:p>
          <w:p w:rsidR="00AD12E7" w:rsidRDefault="00AD12E7">
            <w:pPr>
              <w:rPr>
                <w:lang w:val="fr-FR"/>
              </w:rPr>
            </w:pPr>
          </w:p>
        </w:tc>
        <w:tc>
          <w:tcPr>
            <w:tcW w:w="4678" w:type="dxa"/>
          </w:tcPr>
          <w:p w:rsidR="00AD12E7" w:rsidRDefault="00AD12E7">
            <w:pPr>
              <w:rPr>
                <w:b/>
                <w:bCs/>
                <w:lang w:val="sv-SE"/>
              </w:rPr>
            </w:pPr>
            <w:r>
              <w:rPr>
                <w:b/>
                <w:bCs/>
                <w:lang w:val="sv-SE"/>
              </w:rPr>
              <w:t>Sverige</w:t>
            </w:r>
          </w:p>
          <w:p w:rsidR="00AD12E7" w:rsidRDefault="00AD12E7">
            <w:pPr>
              <w:rPr>
                <w:lang w:val="sv-SE"/>
              </w:rPr>
            </w:pPr>
            <w:r>
              <w:rPr>
                <w:lang w:val="sv-SE"/>
              </w:rPr>
              <w:t>Sanofi AB</w:t>
            </w:r>
          </w:p>
          <w:p w:rsidR="00AD12E7" w:rsidRDefault="00AD12E7">
            <w:pPr>
              <w:rPr>
                <w:lang w:val="sv-SE"/>
              </w:rPr>
            </w:pPr>
            <w:r>
              <w:rPr>
                <w:lang w:val="sv-SE"/>
              </w:rPr>
              <w:t>Tel: +46 (0)8 634 50 00</w:t>
            </w:r>
          </w:p>
          <w:p w:rsidR="00AD12E7" w:rsidRDefault="00AD12E7">
            <w:pPr>
              <w:rPr>
                <w:lang w:val="sv-SE"/>
              </w:rPr>
            </w:pPr>
          </w:p>
        </w:tc>
      </w:tr>
      <w:tr w:rsidR="00AD12E7">
        <w:trPr>
          <w:gridBefore w:val="1"/>
          <w:wBefore w:w="34" w:type="dxa"/>
          <w:cantSplit/>
        </w:trPr>
        <w:tc>
          <w:tcPr>
            <w:tcW w:w="4644" w:type="dxa"/>
          </w:tcPr>
          <w:p w:rsidR="00AD12E7" w:rsidRDefault="00AD12E7">
            <w:pPr>
              <w:rPr>
                <w:b/>
                <w:bCs/>
                <w:lang w:val="lv-LV"/>
              </w:rPr>
            </w:pPr>
            <w:r>
              <w:rPr>
                <w:b/>
                <w:bCs/>
                <w:lang w:val="lv-LV"/>
              </w:rPr>
              <w:t>Latvija</w:t>
            </w:r>
          </w:p>
          <w:p w:rsidR="00AD12E7" w:rsidRDefault="00AD12E7">
            <w:pPr>
              <w:rPr>
                <w:lang w:val="sv-SE"/>
              </w:rPr>
            </w:pPr>
            <w:r>
              <w:rPr>
                <w:lang w:val="sv-SE"/>
              </w:rPr>
              <w:t>sanofi-aventis Latvia SIA</w:t>
            </w:r>
          </w:p>
          <w:p w:rsidR="00AD12E7" w:rsidRDefault="00AD12E7">
            <w:pPr>
              <w:rPr>
                <w:lang w:val="sv-SE"/>
              </w:rPr>
            </w:pPr>
            <w:r>
              <w:rPr>
                <w:lang w:val="sv-SE"/>
              </w:rPr>
              <w:t>Tel: +371 67 33 24 51</w:t>
            </w:r>
          </w:p>
          <w:p w:rsidR="00AD12E7" w:rsidRDefault="00AD12E7">
            <w:pPr>
              <w:rPr>
                <w:lang w:val="sv-SE"/>
              </w:rPr>
            </w:pPr>
          </w:p>
        </w:tc>
        <w:tc>
          <w:tcPr>
            <w:tcW w:w="4678" w:type="dxa"/>
          </w:tcPr>
          <w:p w:rsidR="00AD12E7" w:rsidRDefault="00AD12E7">
            <w:pPr>
              <w:rPr>
                <w:b/>
                <w:bCs/>
                <w:lang w:val="sv-SE"/>
              </w:rPr>
            </w:pPr>
            <w:r>
              <w:rPr>
                <w:b/>
                <w:bCs/>
                <w:lang w:val="sv-SE"/>
              </w:rPr>
              <w:t>United Kingdom</w:t>
            </w:r>
          </w:p>
          <w:p w:rsidR="00AD12E7" w:rsidRDefault="00AD12E7">
            <w:pPr>
              <w:rPr>
                <w:lang w:val="sv-SE"/>
              </w:rPr>
            </w:pPr>
            <w:r>
              <w:rPr>
                <w:lang w:val="sv-SE"/>
              </w:rPr>
              <w:t>Sanofi</w:t>
            </w:r>
          </w:p>
          <w:p w:rsidR="00AD12E7" w:rsidRDefault="00AD12E7">
            <w:pPr>
              <w:rPr>
                <w:lang w:val="sv-SE"/>
              </w:rPr>
            </w:pPr>
            <w:r>
              <w:rPr>
                <w:lang w:val="sv-SE"/>
              </w:rPr>
              <w:t>Tel: +44 (0) 845 372 7101</w:t>
            </w:r>
          </w:p>
          <w:p w:rsidR="00AD12E7" w:rsidRDefault="00AD12E7">
            <w:pPr>
              <w:rPr>
                <w:lang w:val="sv-SE"/>
              </w:rPr>
            </w:pPr>
          </w:p>
        </w:tc>
      </w:tr>
      <w:tr w:rsidR="00AD12E7">
        <w:trPr>
          <w:gridBefore w:val="1"/>
          <w:wBefore w:w="34" w:type="dxa"/>
          <w:cantSplit/>
        </w:trPr>
        <w:tc>
          <w:tcPr>
            <w:tcW w:w="4644" w:type="dxa"/>
          </w:tcPr>
          <w:p w:rsidR="00AD12E7" w:rsidRDefault="00AD12E7">
            <w:pPr>
              <w:rPr>
                <w:lang w:val="lv-LV"/>
              </w:rPr>
            </w:pPr>
          </w:p>
        </w:tc>
        <w:tc>
          <w:tcPr>
            <w:tcW w:w="4678" w:type="dxa"/>
          </w:tcPr>
          <w:p w:rsidR="00AD12E7" w:rsidRDefault="00AD12E7">
            <w:pPr>
              <w:rPr>
                <w:lang w:val="lv-LV"/>
              </w:rPr>
            </w:pPr>
          </w:p>
        </w:tc>
      </w:tr>
    </w:tbl>
    <w:p w:rsidR="00AD12E7" w:rsidRDefault="00AD12E7">
      <w:pPr>
        <w:rPr>
          <w:lang w:val="fr-FR"/>
        </w:rPr>
      </w:pPr>
    </w:p>
    <w:p w:rsidR="00AD12E7" w:rsidRDefault="00AD12E7">
      <w:pPr>
        <w:pStyle w:val="EMEABodyText"/>
        <w:rPr>
          <w:b/>
          <w:lang w:val="fr-FR"/>
        </w:rPr>
      </w:pPr>
      <w:r>
        <w:rPr>
          <w:b/>
          <w:lang w:val="fr-FR"/>
        </w:rPr>
        <w:t>La dernière date à laquelle cette notice a été révisée est</w:t>
      </w:r>
    </w:p>
    <w:p w:rsidR="00AD12E7" w:rsidRDefault="00AD12E7">
      <w:pPr>
        <w:pStyle w:val="EMEABodyText"/>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Title"/>
        <w:rPr>
          <w:lang w:val="fr-FR"/>
        </w:rPr>
      </w:pPr>
      <w:r>
        <w:rPr>
          <w:lang w:val="fr-FR"/>
        </w:rPr>
        <w:br w:type="page"/>
        <w:t>Notice : Information de l’utilisateur</w:t>
      </w:r>
    </w:p>
    <w:p w:rsidR="00AD12E7" w:rsidRDefault="00AD12E7">
      <w:pPr>
        <w:pStyle w:val="EMEATitle"/>
        <w:rPr>
          <w:lang w:val="fr-FR"/>
        </w:rPr>
      </w:pPr>
      <w:proofErr w:type="spellStart"/>
      <w:r>
        <w:rPr>
          <w:lang w:val="fr-FR"/>
        </w:rPr>
        <w:t>Karvea</w:t>
      </w:r>
      <w:proofErr w:type="spellEnd"/>
      <w:r>
        <w:rPr>
          <w:lang w:val="fr-FR"/>
        </w:rPr>
        <w:t xml:space="preserve"> 150 mg comprimés</w:t>
      </w:r>
    </w:p>
    <w:p w:rsidR="00AD12E7" w:rsidRDefault="00AD12E7">
      <w:pPr>
        <w:pStyle w:val="EMEABodyText"/>
        <w:jc w:val="center"/>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Heading3"/>
        <w:rPr>
          <w:lang w:val="fr-FR"/>
        </w:rPr>
      </w:pPr>
      <w:r>
        <w:rPr>
          <w:lang w:val="fr-FR"/>
        </w:rPr>
        <w:t>Veuillez lire attentivement l'intégralité de cette notice avant de prendre ce médicament car elle contient des informations importantes pour vous.</w:t>
      </w:r>
    </w:p>
    <w:p w:rsidR="00AD12E7" w:rsidRDefault="00AD12E7">
      <w:pPr>
        <w:pStyle w:val="EMEABodyTextIndent"/>
        <w:rPr>
          <w:lang w:val="fr-FR"/>
        </w:rPr>
      </w:pPr>
      <w:r>
        <w:rPr>
          <w:lang w:val="fr-FR"/>
        </w:rPr>
        <w:t>Gardez cette notice, vous pourriez avoir besoin de la relire.</w:t>
      </w:r>
    </w:p>
    <w:p w:rsidR="00AD12E7" w:rsidRDefault="00AD12E7">
      <w:pPr>
        <w:pStyle w:val="EMEABodyTextIndent"/>
        <w:rPr>
          <w:lang w:val="fr-FR"/>
        </w:rPr>
      </w:pPr>
      <w:r>
        <w:rPr>
          <w:lang w:val="fr-FR"/>
        </w:rPr>
        <w:t>Si vous avez toute autre question, si vous avez un doute, demandez plus d’informations à votre médecin ou votre pharmacien.</w:t>
      </w:r>
    </w:p>
    <w:p w:rsidR="00AD12E7" w:rsidRDefault="00AD12E7">
      <w:pPr>
        <w:pStyle w:val="EMEABodyTextIndent"/>
        <w:rPr>
          <w:lang w:val="fr-FR"/>
        </w:rPr>
      </w:pPr>
      <w:r>
        <w:rPr>
          <w:lang w:val="fr-FR"/>
        </w:rPr>
        <w:t>Ce médicament vous a été personnellement prescrit. Ne le donnez pas à d’autres personnes. Il pourrait leur être nocif, même si les signes de leur maladie sont identiques aux vôtres.</w:t>
      </w:r>
    </w:p>
    <w:p w:rsidR="00AD12E7" w:rsidRDefault="00AD12E7">
      <w:pPr>
        <w:pStyle w:val="EMEABodyTextIndent"/>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AD12E7" w:rsidRDefault="00AD12E7">
      <w:pPr>
        <w:pStyle w:val="EMEABodyText"/>
        <w:rPr>
          <w:lang w:val="fr-FR"/>
        </w:rPr>
      </w:pPr>
    </w:p>
    <w:p w:rsidR="00AD12E7" w:rsidRDefault="00AD12E7">
      <w:pPr>
        <w:pStyle w:val="EMEAHeading3"/>
        <w:rPr>
          <w:u w:val="single"/>
          <w:lang w:val="fr-FR"/>
        </w:rPr>
      </w:pPr>
      <w:r>
        <w:rPr>
          <w:u w:val="single"/>
          <w:lang w:val="fr-FR"/>
        </w:rPr>
        <w:t>Que contient cette notice ?</w:t>
      </w:r>
    </w:p>
    <w:p w:rsidR="00AD12E7" w:rsidRDefault="00AD12E7">
      <w:pPr>
        <w:pStyle w:val="EMEABodyText"/>
        <w:tabs>
          <w:tab w:val="left" w:pos="567"/>
        </w:tabs>
        <w:ind w:left="567" w:hanging="567"/>
        <w:rPr>
          <w:lang w:val="fr-FR"/>
        </w:rPr>
      </w:pPr>
      <w:r>
        <w:rPr>
          <w:lang w:val="fr-FR"/>
        </w:rPr>
        <w:t>1.</w:t>
      </w:r>
      <w:r>
        <w:rPr>
          <w:lang w:val="fr-FR"/>
        </w:rPr>
        <w:tab/>
        <w:t xml:space="preserve">Qu'est-ce que </w:t>
      </w:r>
      <w:proofErr w:type="spellStart"/>
      <w:r>
        <w:rPr>
          <w:lang w:val="fr-FR"/>
        </w:rPr>
        <w:t>Karvea</w:t>
      </w:r>
      <w:proofErr w:type="spellEnd"/>
      <w:r>
        <w:rPr>
          <w:lang w:val="fr-FR"/>
        </w:rPr>
        <w:t xml:space="preserve"> et dans quel cas est-il utilisé</w:t>
      </w:r>
    </w:p>
    <w:p w:rsidR="00AD12E7" w:rsidRDefault="00AD12E7">
      <w:pPr>
        <w:pStyle w:val="EMEABodyText"/>
        <w:tabs>
          <w:tab w:val="left" w:pos="567"/>
        </w:tabs>
        <w:ind w:left="567" w:hanging="567"/>
        <w:rPr>
          <w:lang w:val="fr-FR"/>
        </w:rPr>
      </w:pPr>
      <w:r>
        <w:rPr>
          <w:lang w:val="fr-FR"/>
        </w:rPr>
        <w:t>2.</w:t>
      </w:r>
      <w:r>
        <w:rPr>
          <w:lang w:val="fr-FR"/>
        </w:rPr>
        <w:tab/>
        <w:t xml:space="preserve">Quelles sont les informations à connaître avant de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3.</w:t>
      </w:r>
      <w:r>
        <w:rPr>
          <w:lang w:val="fr-FR"/>
        </w:rPr>
        <w:tab/>
        <w:t xml:space="preserve">Comment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4.</w:t>
      </w:r>
      <w:r>
        <w:rPr>
          <w:lang w:val="fr-FR"/>
        </w:rPr>
        <w:tab/>
        <w:t>Quels sont les effets indésirables éventuels</w:t>
      </w:r>
    </w:p>
    <w:p w:rsidR="00AD12E7" w:rsidRDefault="00AD12E7">
      <w:pPr>
        <w:pStyle w:val="EMEABodyText"/>
        <w:tabs>
          <w:tab w:val="left" w:pos="567"/>
        </w:tabs>
        <w:ind w:left="567" w:hanging="567"/>
        <w:rPr>
          <w:lang w:val="fr-FR"/>
        </w:rPr>
      </w:pPr>
      <w:r>
        <w:rPr>
          <w:lang w:val="fr-FR"/>
        </w:rPr>
        <w:t>5.</w:t>
      </w:r>
      <w:r>
        <w:rPr>
          <w:lang w:val="fr-FR"/>
        </w:rPr>
        <w:tab/>
        <w:t xml:space="preserve">Comment conserver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6.</w:t>
      </w:r>
      <w:r>
        <w:rPr>
          <w:lang w:val="fr-FR"/>
        </w:rPr>
        <w:tab/>
        <w:t>Contenu de l’emballage et autres informations</w:t>
      </w:r>
    </w:p>
    <w:p w:rsidR="00AD12E7" w:rsidRDefault="00AD12E7">
      <w:pPr>
        <w:pStyle w:val="EMEABodyText"/>
        <w:rPr>
          <w:u w:val="single"/>
          <w:lang w:val="fr-FR"/>
        </w:rPr>
      </w:pPr>
    </w:p>
    <w:p w:rsidR="00AD12E7" w:rsidRDefault="00AD12E7">
      <w:pPr>
        <w:pStyle w:val="EMEABodyText"/>
        <w:rPr>
          <w:u w:val="single"/>
          <w:lang w:val="fr-FR"/>
        </w:rPr>
      </w:pPr>
    </w:p>
    <w:p w:rsidR="00AD12E7" w:rsidRDefault="00AD12E7">
      <w:pPr>
        <w:pStyle w:val="EMEAHeading1"/>
        <w:rPr>
          <w:lang w:val="fr-FR"/>
        </w:rPr>
      </w:pPr>
      <w:r>
        <w:rPr>
          <w:lang w:val="fr-FR"/>
        </w:rPr>
        <w:t>1.</w:t>
      </w:r>
      <w:r>
        <w:rPr>
          <w:lang w:val="fr-FR"/>
        </w:rPr>
        <w:tab/>
      </w:r>
      <w:r>
        <w:rPr>
          <w:caps w:val="0"/>
          <w:lang w:val="fr-FR"/>
        </w:rPr>
        <w:t xml:space="preserve">Qu’est-ce que </w:t>
      </w:r>
      <w:proofErr w:type="spellStart"/>
      <w:r>
        <w:rPr>
          <w:caps w:val="0"/>
          <w:lang w:val="fr-FR"/>
        </w:rPr>
        <w:t>Karvea</w:t>
      </w:r>
      <w:proofErr w:type="spellEnd"/>
      <w:r>
        <w:rPr>
          <w:caps w:val="0"/>
          <w:lang w:val="fr-FR"/>
        </w:rPr>
        <w:t xml:space="preserve"> et dans quel cas est-il utilisé ?</w:t>
      </w:r>
    </w:p>
    <w:p w:rsidR="00AD12E7" w:rsidRDefault="00AD12E7">
      <w:pPr>
        <w:pStyle w:val="EMEAHeading1"/>
        <w:rPr>
          <w:lang w:val="fr-FR"/>
        </w:rPr>
      </w:pPr>
    </w:p>
    <w:p w:rsidR="00AD12E7" w:rsidRDefault="00AD12E7">
      <w:pPr>
        <w:pStyle w:val="EMEABodyText"/>
        <w:rPr>
          <w:lang w:val="fr-FR"/>
        </w:rPr>
      </w:pPr>
      <w:proofErr w:type="spellStart"/>
      <w:r>
        <w:rPr>
          <w:lang w:val="fr-FR"/>
        </w:rPr>
        <w:t>Karvea</w:t>
      </w:r>
      <w:proofErr w:type="spellEnd"/>
      <w:r>
        <w:rPr>
          <w:lang w:val="fr-FR"/>
        </w:rPr>
        <w:t xml:space="preserve"> appartient à un groupe de médicaments connus sous le nom d’antagonistes des récepteurs de l'angiotensine-II.</w:t>
      </w:r>
    </w:p>
    <w:p w:rsidR="00AD12E7" w:rsidRDefault="00AD12E7">
      <w:pPr>
        <w:pStyle w:val="EMEABodyText"/>
        <w:rPr>
          <w:lang w:val="fr-FR"/>
        </w:rPr>
      </w:pPr>
      <w:r>
        <w:rPr>
          <w:lang w:val="fr-FR"/>
        </w:rPr>
        <w:t xml:space="preserve">L'angiotensine-II est une substance formée par l'organisme qui se lie aux récepteurs des vaisseaux sanguins, ce qui entraîne leur constriction. Il en résulte une élévation de la pression artérielle. </w:t>
      </w:r>
      <w:proofErr w:type="spellStart"/>
      <w:r>
        <w:rPr>
          <w:lang w:val="fr-FR"/>
        </w:rPr>
        <w:t>Karvea</w:t>
      </w:r>
      <w:proofErr w:type="spellEnd"/>
      <w:r>
        <w:rPr>
          <w:lang w:val="fr-FR"/>
        </w:rPr>
        <w:t xml:space="preserve"> empêche la liaison de l'angiotensine-II à ces récepteurs et provoque ainsi un relâchement des vaisseaux sanguins et une baisse de la pression artérielle.</w:t>
      </w:r>
    </w:p>
    <w:p w:rsidR="00AD12E7" w:rsidRDefault="00AD12E7">
      <w:pPr>
        <w:pStyle w:val="EMEABodyText"/>
        <w:rPr>
          <w:lang w:val="fr-FR"/>
        </w:rPr>
      </w:pPr>
      <w:proofErr w:type="spellStart"/>
      <w:r>
        <w:rPr>
          <w:lang w:val="fr-FR"/>
        </w:rPr>
        <w:t>Karvea</w:t>
      </w:r>
      <w:proofErr w:type="spellEnd"/>
      <w:r>
        <w:rPr>
          <w:lang w:val="fr-FR"/>
        </w:rPr>
        <w:t xml:space="preserve"> ralentit la dégradation du fonctionnement des reins chez les patients ayant une pression artérielle élevée et un diabète de type 2.</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xml:space="preserve"> est utilisé chez l'adulte</w:t>
      </w:r>
    </w:p>
    <w:p w:rsidR="00AD12E7" w:rsidRDefault="00AD12E7">
      <w:pPr>
        <w:pStyle w:val="EMEABodyTextIndent"/>
        <w:rPr>
          <w:lang w:val="fr-FR"/>
        </w:rPr>
      </w:pPr>
      <w:r>
        <w:rPr>
          <w:lang w:val="fr-FR"/>
        </w:rPr>
        <w:t>pour traiter l'hypertension artérielle essentielle (</w:t>
      </w:r>
      <w:r>
        <w:rPr>
          <w:i/>
          <w:lang w:val="fr-FR"/>
        </w:rPr>
        <w:t>élévation de la pression artérielle</w:t>
      </w:r>
      <w:r>
        <w:rPr>
          <w:lang w:val="fr-FR"/>
        </w:rPr>
        <w:t>)</w:t>
      </w:r>
    </w:p>
    <w:p w:rsidR="00AD12E7" w:rsidRDefault="00AD12E7">
      <w:pPr>
        <w:pStyle w:val="EMEABodyTextIndent"/>
        <w:rPr>
          <w:lang w:val="fr-FR"/>
        </w:rPr>
      </w:pPr>
      <w:r>
        <w:rPr>
          <w:lang w:val="fr-FR"/>
        </w:rPr>
        <w:t>pour protéger les reins des patients ayant une élévation de la pression artérielle, un diabète de type 2 et ayant une preuve biologique d'altération de la fonction rénale.</w:t>
      </w:r>
    </w:p>
    <w:p w:rsidR="00AD12E7" w:rsidRDefault="00AD12E7">
      <w:pPr>
        <w:pStyle w:val="EMEABodyText"/>
        <w:rPr>
          <w:lang w:val="fr-FR"/>
        </w:rPr>
      </w:pPr>
    </w:p>
    <w:p w:rsidR="00AD12E7" w:rsidRDefault="00AD12E7">
      <w:pPr>
        <w:pStyle w:val="EMEABodyText"/>
        <w:rPr>
          <w:b/>
          <w:lang w:val="fr-FR"/>
        </w:rPr>
      </w:pPr>
    </w:p>
    <w:p w:rsidR="00AD12E7" w:rsidRDefault="00AD12E7">
      <w:pPr>
        <w:pStyle w:val="EMEAHeading1"/>
        <w:rPr>
          <w:lang w:val="fr-FR"/>
        </w:rPr>
      </w:pPr>
      <w:r>
        <w:rPr>
          <w:lang w:val="fr-FR"/>
        </w:rPr>
        <w:t>2.</w:t>
      </w:r>
      <w:r>
        <w:rPr>
          <w:lang w:val="fr-FR"/>
        </w:rPr>
        <w:tab/>
      </w:r>
      <w:r>
        <w:rPr>
          <w:caps w:val="0"/>
          <w:lang w:val="fr-FR"/>
        </w:rPr>
        <w:t xml:space="preserve">Quelles sont les informations à connaître avant de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Heading3"/>
        <w:rPr>
          <w:lang w:val="fr-BE"/>
        </w:rPr>
      </w:pPr>
      <w:r>
        <w:rPr>
          <w:lang w:val="fr-BE"/>
        </w:rPr>
        <w:t xml:space="preserve">Ne prenez jamais </w:t>
      </w:r>
      <w:proofErr w:type="spellStart"/>
      <w:r>
        <w:rPr>
          <w:lang w:val="fr-BE"/>
        </w:rPr>
        <w:t>Karvea</w:t>
      </w:r>
      <w:proofErr w:type="spellEnd"/>
    </w:p>
    <w:p w:rsidR="00AD12E7" w:rsidRDefault="00AD12E7">
      <w:pPr>
        <w:pStyle w:val="EMEABodyTextIndent"/>
        <w:rPr>
          <w:lang w:val="fr-FR"/>
        </w:rPr>
      </w:pPr>
      <w:r>
        <w:rPr>
          <w:lang w:val="fr-FR"/>
        </w:rPr>
        <w:t xml:space="preserve">si vous êtes </w:t>
      </w:r>
      <w:r>
        <w:rPr>
          <w:b/>
          <w:lang w:val="fr-FR"/>
        </w:rPr>
        <w:t>allergique</w:t>
      </w:r>
      <w:r>
        <w:rPr>
          <w:lang w:val="fr-FR"/>
        </w:rPr>
        <w:t xml:space="preserve"> à l'</w:t>
      </w:r>
      <w:proofErr w:type="spellStart"/>
      <w:r>
        <w:rPr>
          <w:lang w:val="fr-FR"/>
        </w:rPr>
        <w:t>irbésartan</w:t>
      </w:r>
      <w:proofErr w:type="spellEnd"/>
      <w:r>
        <w:rPr>
          <w:lang w:val="fr-FR"/>
        </w:rPr>
        <w:t xml:space="preserve"> ou à l'un des autres composants contenus dans ce médicament (mentionnés dans la rubrique 6)</w:t>
      </w:r>
    </w:p>
    <w:p w:rsidR="00AD12E7" w:rsidRDefault="00AD12E7">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w:t>
      </w:r>
      <w:proofErr w:type="spellStart"/>
      <w:r>
        <w:rPr>
          <w:lang w:val="fr-FR"/>
        </w:rPr>
        <w:t>Karvea</w:t>
      </w:r>
      <w:proofErr w:type="spellEnd"/>
      <w:r>
        <w:rPr>
          <w:lang w:val="fr-FR"/>
        </w:rPr>
        <w:t xml:space="preserve"> en début de grossesse – voir la rubrique grossesse)</w:t>
      </w:r>
    </w:p>
    <w:p w:rsidR="00AD12E7" w:rsidRDefault="00AD12E7">
      <w:pPr>
        <w:pStyle w:val="EMEABodyTextIndent"/>
        <w:tabs>
          <w:tab w:val="num" w:pos="567"/>
        </w:tabs>
        <w:rPr>
          <w:lang w:val="fr-FR"/>
        </w:rPr>
      </w:pPr>
      <w:r>
        <w:rPr>
          <w:lang w:val="fr-FR"/>
        </w:rPr>
        <w:t xml:space="preserve">si vous avez du </w:t>
      </w:r>
      <w:r>
        <w:rPr>
          <w:b/>
          <w:lang w:val="fr-FR"/>
        </w:rPr>
        <w:t>diabète ou une insuffisance rénale</w:t>
      </w:r>
      <w:r>
        <w:rPr>
          <w:lang w:val="fr-FR"/>
        </w:rPr>
        <w:t xml:space="preserve"> et que vous êtes traité(e) par un médicament contenant de l’</w:t>
      </w:r>
      <w:proofErr w:type="spellStart"/>
      <w:r>
        <w:rPr>
          <w:b/>
          <w:lang w:val="fr-FR"/>
        </w:rPr>
        <w:t>aliskiren</w:t>
      </w:r>
      <w:proofErr w:type="spellEnd"/>
      <w:r>
        <w:rPr>
          <w:lang w:val="fr-FR"/>
        </w:rPr>
        <w:t xml:space="preserve"> pour diminuer votre pression artérielle </w:t>
      </w:r>
    </w:p>
    <w:p w:rsidR="00AD12E7" w:rsidRDefault="00AD12E7">
      <w:pPr>
        <w:pStyle w:val="EMEABodyText"/>
        <w:rPr>
          <w:lang w:val="fr-FR"/>
        </w:rPr>
      </w:pPr>
    </w:p>
    <w:p w:rsidR="00AD12E7" w:rsidRDefault="00AD12E7">
      <w:pPr>
        <w:pStyle w:val="EMEABodyText"/>
        <w:numPr>
          <w:ilvl w:val="12"/>
          <w:numId w:val="0"/>
        </w:numPr>
        <w:rPr>
          <w:lang w:val="fr-FR"/>
        </w:rPr>
      </w:pPr>
    </w:p>
    <w:p w:rsidR="00AD12E7" w:rsidRDefault="00AD12E7">
      <w:pPr>
        <w:pStyle w:val="EMEAHeading3"/>
        <w:rPr>
          <w:lang w:val="fr-BE"/>
        </w:rPr>
      </w:pPr>
      <w:r>
        <w:rPr>
          <w:lang w:val="fr-BE"/>
        </w:rPr>
        <w:t>Avertissements et précautions</w:t>
      </w:r>
    </w:p>
    <w:p w:rsidR="00AD12E7" w:rsidRDefault="00AD12E7">
      <w:pPr>
        <w:pStyle w:val="EMEABodyText"/>
        <w:rPr>
          <w:lang w:val="fr-BE"/>
        </w:rPr>
      </w:pPr>
      <w:r>
        <w:rPr>
          <w:lang w:val="fr-BE"/>
        </w:rPr>
        <w:t xml:space="preserve">Adressez-vous à votre médecin avant de prendre </w:t>
      </w:r>
      <w:proofErr w:type="spellStart"/>
      <w:r>
        <w:rPr>
          <w:lang w:val="fr-BE"/>
        </w:rPr>
        <w:t>Karvea</w:t>
      </w:r>
      <w:proofErr w:type="spellEnd"/>
      <w:r>
        <w:rPr>
          <w:lang w:val="fr-BE"/>
        </w:rPr>
        <w:t xml:space="preserve"> et </w:t>
      </w:r>
      <w:r>
        <w:rPr>
          <w:b/>
          <w:lang w:val="fr-BE"/>
        </w:rPr>
        <w:t>si une des situations suivantes se présentent</w:t>
      </w:r>
      <w:r>
        <w:rPr>
          <w:lang w:val="fr-BE"/>
        </w:rPr>
        <w:t>:</w:t>
      </w:r>
    </w:p>
    <w:p w:rsidR="00AD12E7" w:rsidRDefault="00AD12E7">
      <w:pPr>
        <w:pStyle w:val="EMEABodyTextIndent"/>
        <w:rPr>
          <w:lang w:val="fr-FR"/>
        </w:rPr>
      </w:pPr>
      <w:r>
        <w:rPr>
          <w:lang w:val="fr-FR"/>
        </w:rPr>
        <w:t xml:space="preserve">si vous souffrez de </w:t>
      </w:r>
      <w:r>
        <w:rPr>
          <w:b/>
          <w:lang w:val="fr-FR"/>
        </w:rPr>
        <w:t>vomissements ou de diarrhée importante</w:t>
      </w:r>
    </w:p>
    <w:p w:rsidR="00AD12E7" w:rsidRDefault="00AD12E7">
      <w:pPr>
        <w:pStyle w:val="EMEABodyTextIndent"/>
        <w:rPr>
          <w:lang w:val="fr-FR"/>
        </w:rPr>
      </w:pPr>
      <w:r>
        <w:rPr>
          <w:lang w:val="fr-FR"/>
        </w:rPr>
        <w:t xml:space="preserve">si vous souffrez de </w:t>
      </w:r>
      <w:r>
        <w:rPr>
          <w:b/>
          <w:lang w:val="fr-FR"/>
        </w:rPr>
        <w:t>problèmes rénaux</w:t>
      </w:r>
    </w:p>
    <w:p w:rsidR="00AD12E7" w:rsidRDefault="00AD12E7">
      <w:pPr>
        <w:pStyle w:val="EMEABodyTextIndent"/>
        <w:rPr>
          <w:b/>
          <w:lang w:val="fr-FR"/>
        </w:rPr>
      </w:pPr>
      <w:r>
        <w:rPr>
          <w:lang w:val="fr-FR"/>
        </w:rPr>
        <w:t xml:space="preserve">si vous souffrez de </w:t>
      </w:r>
      <w:r>
        <w:rPr>
          <w:b/>
          <w:lang w:val="fr-FR"/>
        </w:rPr>
        <w:t>problèmes cardiaques</w:t>
      </w:r>
    </w:p>
    <w:p w:rsidR="007F45B6" w:rsidRPr="007F45B6" w:rsidRDefault="007F45B6" w:rsidP="007F45B6">
      <w:pPr>
        <w:pStyle w:val="EMEABodyTextIndent"/>
        <w:rPr>
          <w:lang w:val="fr-FR"/>
        </w:rPr>
      </w:pPr>
      <w:r>
        <w:rPr>
          <w:lang w:val="fr-FR"/>
        </w:rPr>
        <w:t>si vous développez une</w:t>
      </w:r>
      <w:r>
        <w:rPr>
          <w:b/>
          <w:bCs/>
          <w:lang w:val="fr-FR"/>
        </w:rPr>
        <w:t xml:space="preserve"> hypoglycémie (faible taux de sucre dans le sang)</w:t>
      </w:r>
      <w:r>
        <w:rPr>
          <w:lang w:val="fr-FR"/>
        </w:rPr>
        <w:t xml:space="preserve"> (les symptômes peuvent inclure transpiration, faiblesse, sensation de faim, vertiges, tremblements, maux de tête, rougeur ou pâleur, engourdissement, battements du cœur rapides et forts), en particulier si vous êtes traité pour le diabète</w:t>
      </w:r>
    </w:p>
    <w:p w:rsidR="00AD12E7" w:rsidRDefault="00AD12E7">
      <w:pPr>
        <w:pStyle w:val="EMEABodyTextIndent"/>
        <w:rPr>
          <w:lang w:val="fr-FR"/>
        </w:rPr>
      </w:pPr>
      <w:r>
        <w:rPr>
          <w:lang w:val="fr-FR"/>
        </w:rPr>
        <w:t xml:space="preserve">si vous recevez </w:t>
      </w:r>
      <w:proofErr w:type="spellStart"/>
      <w:r>
        <w:rPr>
          <w:lang w:val="fr-BE"/>
        </w:rPr>
        <w:t>Karvea</w:t>
      </w:r>
      <w:proofErr w:type="spellEnd"/>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AD12E7" w:rsidRDefault="00AD12E7">
      <w:pPr>
        <w:pStyle w:val="EMEABodyTextIndent"/>
        <w:rPr>
          <w:b/>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AD12E7" w:rsidRDefault="00AD12E7">
      <w:pPr>
        <w:pStyle w:val="EMEABodyTextIndent"/>
        <w:rPr>
          <w:lang w:val="fr-FR"/>
        </w:rPr>
      </w:pPr>
      <w:r>
        <w:rPr>
          <w:lang w:val="fr-FR"/>
        </w:rPr>
        <w:t>si vous prenez l’un des médicaments suivants pour traiter une hypertension :</w:t>
      </w:r>
    </w:p>
    <w:p w:rsidR="00AD12E7" w:rsidRDefault="00AD12E7">
      <w:pPr>
        <w:pStyle w:val="EMEABodyText"/>
        <w:tabs>
          <w:tab w:val="left" w:pos="709"/>
        </w:tabs>
        <w:ind w:left="567"/>
        <w:rPr>
          <w:lang w:val="fr-FR"/>
        </w:rPr>
      </w:pPr>
      <w:r>
        <w:rPr>
          <w:lang w:val="fr-FR"/>
        </w:rPr>
        <w:t>-</w:t>
      </w:r>
      <w:r>
        <w:rPr>
          <w:lang w:val="fr-FR"/>
        </w:rPr>
        <w:tab/>
        <w:t xml:space="preserve">un inhibiteur de l’enzyme de Conversion (IEC) (par exemple </w:t>
      </w:r>
      <w:proofErr w:type="spellStart"/>
      <w:r>
        <w:rPr>
          <w:lang w:val="fr-FR"/>
        </w:rPr>
        <w:t>énalapril</w:t>
      </w:r>
      <w:proofErr w:type="spellEnd"/>
      <w:r>
        <w:rPr>
          <w:lang w:val="fr-FR"/>
        </w:rPr>
        <w:t xml:space="preserve">, </w:t>
      </w:r>
      <w:proofErr w:type="spellStart"/>
      <w:r>
        <w:rPr>
          <w:lang w:val="fr-FR"/>
        </w:rPr>
        <w:t>lisinopril</w:t>
      </w:r>
      <w:proofErr w:type="spellEnd"/>
      <w:r>
        <w:rPr>
          <w:lang w:val="fr-FR"/>
        </w:rPr>
        <w:t xml:space="preserve">, </w:t>
      </w:r>
      <w:proofErr w:type="spellStart"/>
      <w:r>
        <w:rPr>
          <w:lang w:val="fr-FR"/>
        </w:rPr>
        <w:t>ramipril</w:t>
      </w:r>
      <w:proofErr w:type="spellEnd"/>
      <w:r>
        <w:rPr>
          <w:lang w:val="fr-FR"/>
        </w:rPr>
        <w:t>), en particulier si vous avez des problèmes rénaux dus à un diabète</w:t>
      </w:r>
    </w:p>
    <w:p w:rsidR="00AD12E7" w:rsidRDefault="00AD12E7">
      <w:pPr>
        <w:pStyle w:val="EMEABodyText"/>
        <w:tabs>
          <w:tab w:val="left" w:pos="709"/>
        </w:tabs>
        <w:ind w:left="567"/>
        <w:rPr>
          <w:lang w:val="fr-FR"/>
        </w:rPr>
      </w:pPr>
      <w:r>
        <w:rPr>
          <w:lang w:val="fr-FR"/>
        </w:rPr>
        <w:t>-</w:t>
      </w:r>
      <w:r>
        <w:rPr>
          <w:lang w:val="fr-FR"/>
        </w:rPr>
        <w:tab/>
      </w:r>
      <w:proofErr w:type="spellStart"/>
      <w:r>
        <w:rPr>
          <w:lang w:val="fr-FR"/>
        </w:rPr>
        <w:t>aliskiren</w:t>
      </w:r>
      <w:proofErr w:type="spellEnd"/>
    </w:p>
    <w:p w:rsidR="00AD12E7" w:rsidRDefault="00AD12E7">
      <w:pPr>
        <w:pStyle w:val="EMEABodyText"/>
        <w:tabs>
          <w:tab w:val="left" w:pos="709"/>
        </w:tabs>
        <w:ind w:left="567"/>
        <w:rPr>
          <w:lang w:val="fr-FR"/>
        </w:rPr>
      </w:pPr>
    </w:p>
    <w:p w:rsidR="00AD12E7" w:rsidRDefault="00AD12E7">
      <w:pPr>
        <w:pStyle w:val="EMEABodyText"/>
        <w:tabs>
          <w:tab w:val="left" w:pos="0"/>
        </w:tabs>
        <w:rPr>
          <w:lang w:val="fr-FR"/>
        </w:rPr>
      </w:pPr>
      <w:r>
        <w:rPr>
          <w:lang w:val="fr-FR"/>
        </w:rPr>
        <w:t>Votre médecin pourra être amené à surveiller régulièrement le fonctionnement de vos reins, votre pression artérielle et le taux des électrolytes (par ex. du potassium) dans votre sang.</w:t>
      </w:r>
    </w:p>
    <w:p w:rsidR="00AD12E7" w:rsidRDefault="00AD12E7">
      <w:pPr>
        <w:pStyle w:val="EMEABodyText"/>
        <w:tabs>
          <w:tab w:val="left" w:pos="0"/>
        </w:tabs>
        <w:rPr>
          <w:lang w:val="fr-FR"/>
        </w:rPr>
      </w:pPr>
      <w:r>
        <w:rPr>
          <w:lang w:val="fr-FR"/>
        </w:rPr>
        <w:t xml:space="preserve">Voir aussi les informations dans la rubrique « Ne prenez jamais </w:t>
      </w:r>
      <w:proofErr w:type="spellStart"/>
      <w:r>
        <w:rPr>
          <w:lang w:val="fr-FR"/>
        </w:rPr>
        <w:t>Karvea</w:t>
      </w:r>
      <w:proofErr w:type="spellEnd"/>
      <w:r>
        <w:rPr>
          <w:lang w:val="fr-FR"/>
        </w:rPr>
        <w:t xml:space="preserve"> ».</w:t>
      </w:r>
    </w:p>
    <w:p w:rsidR="00AD12E7" w:rsidRDefault="00AD12E7">
      <w:pPr>
        <w:pStyle w:val="EMEABodyText"/>
        <w:rPr>
          <w:lang w:val="fr-FR"/>
        </w:rPr>
      </w:pPr>
    </w:p>
    <w:p w:rsidR="00AD12E7" w:rsidRDefault="00AD12E7">
      <w:pPr>
        <w:pStyle w:val="EMEABodyTextIndent"/>
        <w:numPr>
          <w:ilvl w:val="0"/>
          <w:numId w:val="0"/>
        </w:numPr>
        <w:rPr>
          <w:lang w:val="fr-FR"/>
        </w:rPr>
      </w:pPr>
    </w:p>
    <w:p w:rsidR="00AD12E7" w:rsidRDefault="00AD12E7">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proofErr w:type="spellStart"/>
      <w:r>
        <w:rPr>
          <w:lang w:val="fr-BE"/>
        </w:rPr>
        <w:t>Karvea</w:t>
      </w:r>
      <w:proofErr w:type="spellEnd"/>
      <w:r>
        <w:rPr>
          <w:lang w:val="fr-BE"/>
        </w:rPr>
        <w:t xml:space="preserve">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grossesse).</w:t>
      </w:r>
    </w:p>
    <w:p w:rsidR="00AD12E7" w:rsidRDefault="00AD12E7">
      <w:pPr>
        <w:pStyle w:val="EMEABodyTextIndent"/>
        <w:numPr>
          <w:ilvl w:val="0"/>
          <w:numId w:val="0"/>
        </w:numPr>
        <w:rPr>
          <w:lang w:val="fr-BE"/>
        </w:rPr>
      </w:pPr>
    </w:p>
    <w:p w:rsidR="00AD12E7" w:rsidRDefault="00AD12E7">
      <w:pPr>
        <w:pStyle w:val="EMEABodyText"/>
        <w:rPr>
          <w:b/>
          <w:lang w:val="fr-BE"/>
        </w:rPr>
      </w:pPr>
      <w:r>
        <w:rPr>
          <w:b/>
          <w:lang w:val="fr-BE"/>
        </w:rPr>
        <w:t>Enfants et adolescents</w:t>
      </w:r>
    </w:p>
    <w:p w:rsidR="00AD12E7" w:rsidRDefault="00AD12E7">
      <w:pPr>
        <w:pStyle w:val="EMEABodyText"/>
        <w:rPr>
          <w:lang w:val="fr-BE"/>
        </w:rPr>
      </w:pPr>
      <w:r>
        <w:rPr>
          <w:lang w:val="fr-BE"/>
        </w:rPr>
        <w:t>Ce médicament ne doit pas être utilisé chez les enfants et les adolescents car l'efficacité et la tolérance n'a pas encore été établie.</w:t>
      </w:r>
    </w:p>
    <w:p w:rsidR="00AD12E7" w:rsidRDefault="00AD12E7">
      <w:pPr>
        <w:pStyle w:val="EMEABodyText"/>
        <w:rPr>
          <w:lang w:val="fr-FR"/>
        </w:rPr>
      </w:pPr>
    </w:p>
    <w:p w:rsidR="00AD12E7" w:rsidRDefault="00AD12E7">
      <w:pPr>
        <w:pStyle w:val="EMEAHeading3"/>
        <w:rPr>
          <w:lang w:val="fr-BE"/>
        </w:rPr>
      </w:pPr>
      <w:r>
        <w:rPr>
          <w:lang w:val="fr-BE"/>
        </w:rPr>
        <w:t xml:space="preserve">Autres médicaments et </w:t>
      </w:r>
      <w:proofErr w:type="spellStart"/>
      <w:r>
        <w:rPr>
          <w:lang w:val="fr-BE"/>
        </w:rPr>
        <w:t>Karvea</w:t>
      </w:r>
      <w:proofErr w:type="spellEnd"/>
    </w:p>
    <w:p w:rsidR="00AD12E7" w:rsidRDefault="00AD12E7">
      <w:pPr>
        <w:pStyle w:val="EMEABodyText"/>
        <w:rPr>
          <w:lang w:val="fr-FR"/>
        </w:rPr>
      </w:pPr>
      <w:r>
        <w:rPr>
          <w:lang w:val="fr-FR"/>
        </w:rPr>
        <w:t>Informez votre médecin ou pharmacien si vous prenez, avez récemment pris ou pourriez prendre tout autre médicament.</w:t>
      </w:r>
    </w:p>
    <w:p w:rsidR="00AD12E7" w:rsidRDefault="00AD12E7">
      <w:pPr>
        <w:pStyle w:val="EMEABodyText"/>
        <w:rPr>
          <w:lang w:val="fr-FR"/>
        </w:rPr>
      </w:pPr>
    </w:p>
    <w:p w:rsidR="00AD12E7" w:rsidRDefault="00AD12E7">
      <w:pPr>
        <w:pStyle w:val="EMEABodyText"/>
        <w:rPr>
          <w:lang w:val="fr-FR"/>
        </w:rPr>
      </w:pPr>
      <w:r>
        <w:rPr>
          <w:lang w:val="fr-FR"/>
        </w:rPr>
        <w:t>Votre médecin pourrait avoir besoin de modifier la dose de vos médicaments et/ou prendre d’autres précautions :</w:t>
      </w:r>
    </w:p>
    <w:p w:rsidR="00AD12E7" w:rsidRDefault="00AD12E7">
      <w:pPr>
        <w:pStyle w:val="EMEABodyText"/>
        <w:rPr>
          <w:lang w:val="fr-FR"/>
        </w:rPr>
      </w:pPr>
      <w:r>
        <w:rPr>
          <w:lang w:val="fr-FR"/>
        </w:rPr>
        <w:t>Si vous prenez un inhibiteur de l’enzyme de conversion ou de l’</w:t>
      </w:r>
      <w:proofErr w:type="spellStart"/>
      <w:r>
        <w:rPr>
          <w:lang w:val="fr-FR"/>
        </w:rPr>
        <w:t>aliskiren</w:t>
      </w:r>
      <w:proofErr w:type="spellEnd"/>
      <w:r>
        <w:rPr>
          <w:lang w:val="fr-FR"/>
        </w:rPr>
        <w:t xml:space="preserve"> (voir aussi les informations dans les rubriques « Ne prenez jamais </w:t>
      </w:r>
      <w:proofErr w:type="spellStart"/>
      <w:r>
        <w:rPr>
          <w:lang w:val="fr-FR"/>
        </w:rPr>
        <w:t>Karvea</w:t>
      </w:r>
      <w:proofErr w:type="spellEnd"/>
      <w:r>
        <w:rPr>
          <w:lang w:val="fr-FR"/>
        </w:rPr>
        <w:t xml:space="preserve"> » et « Avertissements et précautions »). </w:t>
      </w:r>
    </w:p>
    <w:p w:rsidR="007F45B6" w:rsidRDefault="007F45B6">
      <w:pPr>
        <w:pStyle w:val="EMEAHeading3"/>
        <w:rPr>
          <w:lang w:val="fr-FR"/>
        </w:rPr>
      </w:pPr>
    </w:p>
    <w:p w:rsidR="00AD12E7" w:rsidRDefault="00AD12E7">
      <w:pPr>
        <w:pStyle w:val="EMEAHeading3"/>
        <w:rPr>
          <w:lang w:val="fr-FR"/>
        </w:rPr>
      </w:pPr>
      <w:r>
        <w:rPr>
          <w:lang w:val="fr-FR"/>
        </w:rPr>
        <w:t>Vous pouvez être amené à effectuer des contrôles sanguins si vous prenez</w:t>
      </w:r>
    </w:p>
    <w:p w:rsidR="00AD12E7" w:rsidRDefault="00AD12E7">
      <w:pPr>
        <w:pStyle w:val="EMEABodyTextIndent"/>
        <w:rPr>
          <w:lang w:val="fr-FR"/>
        </w:rPr>
      </w:pPr>
      <w:r>
        <w:rPr>
          <w:lang w:val="fr-FR"/>
        </w:rPr>
        <w:t>une supplémentation en potassium,</w:t>
      </w:r>
    </w:p>
    <w:p w:rsidR="00AD12E7" w:rsidRDefault="00AD12E7">
      <w:pPr>
        <w:pStyle w:val="EMEABodyTextIndent"/>
        <w:rPr>
          <w:lang w:val="fr-FR"/>
        </w:rPr>
      </w:pPr>
      <w:r>
        <w:rPr>
          <w:lang w:val="fr-FR"/>
        </w:rPr>
        <w:t>des sels de régime à base de potassium,</w:t>
      </w:r>
    </w:p>
    <w:p w:rsidR="00AD12E7" w:rsidRDefault="00AD12E7">
      <w:pPr>
        <w:pStyle w:val="EMEABodyTextIndent"/>
        <w:rPr>
          <w:lang w:val="fr-FR"/>
        </w:rPr>
      </w:pPr>
      <w:r>
        <w:rPr>
          <w:lang w:val="fr-FR"/>
        </w:rPr>
        <w:t>des médicaments d'épargne potassique (tels que certains diurétiques),</w:t>
      </w:r>
    </w:p>
    <w:p w:rsidR="007F45B6" w:rsidRDefault="00AD12E7">
      <w:pPr>
        <w:pStyle w:val="EMEABodyTextIndent"/>
        <w:rPr>
          <w:lang w:val="fr-FR"/>
        </w:rPr>
      </w:pPr>
      <w:r>
        <w:rPr>
          <w:lang w:val="fr-FR"/>
        </w:rPr>
        <w:t>des médicaments contenant du lithium</w:t>
      </w:r>
      <w:r w:rsidR="007F45B6">
        <w:rPr>
          <w:lang w:val="fr-FR"/>
        </w:rPr>
        <w:t>,</w:t>
      </w:r>
    </w:p>
    <w:p w:rsidR="00AD12E7" w:rsidRDefault="007F45B6">
      <w:pPr>
        <w:pStyle w:val="EMEABodyTextIndent"/>
        <w:rPr>
          <w:lang w:val="fr-FR"/>
        </w:rPr>
      </w:pPr>
      <w:r>
        <w:rPr>
          <w:lang w:val="fr-FR"/>
        </w:rPr>
        <w:t xml:space="preserve">du </w:t>
      </w:r>
      <w:proofErr w:type="spellStart"/>
      <w:r>
        <w:rPr>
          <w:lang w:val="fr-FR"/>
        </w:rPr>
        <w:t>répaglinide</w:t>
      </w:r>
      <w:proofErr w:type="spellEnd"/>
      <w:r>
        <w:rPr>
          <w:lang w:val="fr-FR"/>
        </w:rPr>
        <w:t xml:space="preserve"> (médicament utilisé pour diminuer le taux de sucre dans le sang)</w:t>
      </w:r>
      <w:r w:rsidR="00AD12E7">
        <w:rPr>
          <w:lang w:val="fr-FR"/>
        </w:rPr>
        <w:t>.</w:t>
      </w:r>
    </w:p>
    <w:p w:rsidR="00AD12E7" w:rsidRDefault="00AD12E7">
      <w:pPr>
        <w:pStyle w:val="EMEABodyText"/>
        <w:rPr>
          <w:lang w:val="fr-FR"/>
        </w:rPr>
      </w:pPr>
    </w:p>
    <w:p w:rsidR="00AD12E7" w:rsidRDefault="00AD12E7">
      <w:pPr>
        <w:pStyle w:val="EMEABodyText"/>
        <w:rPr>
          <w:lang w:val="fr-FR"/>
        </w:rPr>
      </w:pPr>
      <w:r>
        <w:rPr>
          <w:lang w:val="fr-FR"/>
        </w:rPr>
        <w:t>Si vous prenez des médicaments antidouleurs appelés anti-inflammatoires non stéroïdiens, les effets de l'</w:t>
      </w:r>
      <w:proofErr w:type="spellStart"/>
      <w:r>
        <w:rPr>
          <w:lang w:val="fr-FR"/>
        </w:rPr>
        <w:t>irbésartan</w:t>
      </w:r>
      <w:proofErr w:type="spellEnd"/>
      <w:r>
        <w:rPr>
          <w:lang w:val="fr-FR"/>
        </w:rPr>
        <w:t xml:space="preserve"> peuvent être diminués.</w:t>
      </w:r>
    </w:p>
    <w:p w:rsidR="00AD12E7" w:rsidRDefault="00AD12E7">
      <w:pPr>
        <w:pStyle w:val="EMEABodyText"/>
        <w:rPr>
          <w:lang w:val="fr-FR"/>
        </w:rPr>
      </w:pPr>
    </w:p>
    <w:p w:rsidR="00AD12E7" w:rsidRDefault="00AD12E7">
      <w:pPr>
        <w:pStyle w:val="EMEAHeading3"/>
        <w:rPr>
          <w:lang w:val="fr-BE"/>
        </w:rPr>
      </w:pPr>
      <w:proofErr w:type="spellStart"/>
      <w:r>
        <w:rPr>
          <w:lang w:val="fr-BE"/>
        </w:rPr>
        <w:t>Karvea</w:t>
      </w:r>
      <w:proofErr w:type="spellEnd"/>
      <w:r>
        <w:rPr>
          <w:lang w:val="fr-BE"/>
        </w:rPr>
        <w:t xml:space="preserve"> avec des aliments et boissons</w:t>
      </w:r>
    </w:p>
    <w:p w:rsidR="00AD12E7" w:rsidRDefault="00AD12E7">
      <w:pPr>
        <w:pStyle w:val="EMEABodyText"/>
        <w:rPr>
          <w:lang w:val="fr-FR"/>
        </w:rPr>
      </w:pPr>
      <w:proofErr w:type="spellStart"/>
      <w:r>
        <w:rPr>
          <w:lang w:val="fr-BE"/>
        </w:rPr>
        <w:t>Karvea</w:t>
      </w:r>
      <w:proofErr w:type="spellEnd"/>
      <w:r>
        <w:rPr>
          <w:lang w:val="fr-BE"/>
        </w:rPr>
        <w:t xml:space="preserve"> peut être pris </w:t>
      </w:r>
      <w:r>
        <w:rPr>
          <w:lang w:val="fr-FR"/>
        </w:rPr>
        <w:t>au cours ou en dehors des repas</w:t>
      </w:r>
      <w:r>
        <w:rPr>
          <w:lang w:val="fr-BE"/>
        </w:rPr>
        <w:t>.</w:t>
      </w:r>
    </w:p>
    <w:p w:rsidR="00AD12E7" w:rsidRDefault="00AD12E7">
      <w:pPr>
        <w:pStyle w:val="EMEABodyText"/>
        <w:rPr>
          <w:lang w:val="fr-FR"/>
        </w:rPr>
      </w:pPr>
    </w:p>
    <w:p w:rsidR="00AD12E7" w:rsidRDefault="00AD12E7">
      <w:pPr>
        <w:pStyle w:val="EMEAHeading3"/>
        <w:rPr>
          <w:lang w:val="fr-BE"/>
        </w:rPr>
      </w:pPr>
      <w:r>
        <w:rPr>
          <w:lang w:val="fr-BE"/>
        </w:rPr>
        <w:t>Grossesse et allaitement</w:t>
      </w:r>
    </w:p>
    <w:p w:rsidR="00AD12E7" w:rsidRDefault="00AD12E7">
      <w:pPr>
        <w:pStyle w:val="EMEAHeading2"/>
        <w:rPr>
          <w:lang w:val="fr-FR"/>
        </w:rPr>
      </w:pPr>
      <w:r>
        <w:rPr>
          <w:lang w:val="fr-FR"/>
        </w:rPr>
        <w:t>Grossesse</w:t>
      </w:r>
    </w:p>
    <w:p w:rsidR="00AD12E7" w:rsidRDefault="00AD12E7">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prendre </w:t>
      </w:r>
      <w:proofErr w:type="spellStart"/>
      <w:r>
        <w:rPr>
          <w:lang w:val="fr-FR"/>
        </w:rPr>
        <w:t>Karvea</w:t>
      </w:r>
      <w:proofErr w:type="spellEnd"/>
      <w:r>
        <w:rPr>
          <w:lang w:val="fr-FR"/>
        </w:rPr>
        <w:t xml:space="preserve"> avant que ne soyez enceinte ou dès que vous apprenez que vous êtes enceinte et vous conseillera de prendre un autre médicament à la place de </w:t>
      </w:r>
      <w:proofErr w:type="spellStart"/>
      <w:r>
        <w:rPr>
          <w:lang w:val="fr-FR"/>
        </w:rPr>
        <w:t>Karvea</w:t>
      </w:r>
      <w:proofErr w:type="spellEnd"/>
      <w:r>
        <w:rPr>
          <w:lang w:val="fr-FR"/>
        </w:rPr>
        <w:t xml:space="preserve">. </w:t>
      </w:r>
      <w:proofErr w:type="spellStart"/>
      <w:r>
        <w:rPr>
          <w:lang w:val="fr-FR"/>
        </w:rPr>
        <w:t>Karvea</w:t>
      </w:r>
      <w:proofErr w:type="spellEnd"/>
      <w:r>
        <w:rPr>
          <w:lang w:val="fr-FR"/>
        </w:rPr>
        <w:t xml:space="preserve"> n’est pas recommandé en début de </w:t>
      </w:r>
      <w:proofErr w:type="spellStart"/>
      <w:r>
        <w:rPr>
          <w:lang w:val="fr-FR"/>
        </w:rPr>
        <w:t>grossese</w:t>
      </w:r>
      <w:proofErr w:type="spellEnd"/>
      <w:r>
        <w:rPr>
          <w:lang w:val="fr-FR"/>
        </w:rPr>
        <w:t xml:space="preserv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AD12E7" w:rsidRDefault="00AD12E7">
      <w:pPr>
        <w:pStyle w:val="EMEABodyText"/>
        <w:rPr>
          <w:lang w:val="fr-FR"/>
        </w:rPr>
      </w:pPr>
    </w:p>
    <w:p w:rsidR="00AD12E7" w:rsidRDefault="00AD12E7">
      <w:pPr>
        <w:pStyle w:val="EMEAHeading2"/>
        <w:rPr>
          <w:lang w:val="fr-FR"/>
        </w:rPr>
      </w:pPr>
      <w:r>
        <w:rPr>
          <w:lang w:val="fr-FR"/>
        </w:rPr>
        <w:t>Allaitement</w:t>
      </w:r>
    </w:p>
    <w:p w:rsidR="00AD12E7" w:rsidRDefault="00AD12E7">
      <w:pPr>
        <w:pStyle w:val="EMEABodyText"/>
        <w:rPr>
          <w:lang w:val="fr-FR"/>
        </w:rPr>
      </w:pPr>
      <w:r>
        <w:rPr>
          <w:lang w:val="fr-FR"/>
        </w:rPr>
        <w:t xml:space="preserve">Informez votre médecin si vous allaitez ou </w:t>
      </w:r>
      <w:r>
        <w:rPr>
          <w:szCs w:val="22"/>
          <w:lang w:val="fr-FR"/>
        </w:rPr>
        <w:t>si vous êtes sur le point d’allaiter</w:t>
      </w:r>
      <w:r>
        <w:rPr>
          <w:lang w:val="fr-FR"/>
        </w:rPr>
        <w:t xml:space="preserve">. </w:t>
      </w:r>
      <w:proofErr w:type="spellStart"/>
      <w:r>
        <w:rPr>
          <w:lang w:val="fr-FR"/>
        </w:rPr>
        <w:t>Karvea</w:t>
      </w:r>
      <w:proofErr w:type="spellEnd"/>
      <w:r>
        <w:rPr>
          <w:lang w:val="fr-FR"/>
        </w:rPr>
        <w:t xml:space="preserve">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AD12E7" w:rsidRDefault="00AD12E7">
      <w:pPr>
        <w:pStyle w:val="EMEABodyText"/>
        <w:rPr>
          <w:lang w:val="fr-FR"/>
        </w:rPr>
      </w:pPr>
    </w:p>
    <w:p w:rsidR="00AD12E7" w:rsidRDefault="00AD12E7">
      <w:pPr>
        <w:pStyle w:val="EMEAHeading3"/>
        <w:rPr>
          <w:lang w:val="fr-FR"/>
        </w:rPr>
      </w:pPr>
      <w:r>
        <w:rPr>
          <w:lang w:val="fr-FR"/>
        </w:rPr>
        <w:t>Conduite de véhicules et utilisation de machines</w:t>
      </w:r>
    </w:p>
    <w:p w:rsidR="00AD12E7" w:rsidRDefault="00AD12E7">
      <w:pPr>
        <w:pStyle w:val="EMEABodyText"/>
        <w:rPr>
          <w:lang w:val="fr-FR"/>
        </w:rPr>
      </w:pPr>
      <w:r>
        <w:rPr>
          <w:lang w:val="fr-FR"/>
        </w:rPr>
        <w:t xml:space="preserve">Il est peu probable que </w:t>
      </w:r>
      <w:proofErr w:type="spellStart"/>
      <w:r>
        <w:rPr>
          <w:lang w:val="fr-FR"/>
        </w:rPr>
        <w:t>Karvea</w:t>
      </w:r>
      <w:proofErr w:type="spellEnd"/>
      <w:r>
        <w:rPr>
          <w:lang w:val="fr-FR"/>
        </w:rPr>
        <w:t xml:space="preserve">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AD12E7" w:rsidRDefault="00AD12E7">
      <w:pPr>
        <w:pStyle w:val="EMEABodyText"/>
        <w:rPr>
          <w:lang w:val="fr-FR"/>
        </w:rPr>
      </w:pPr>
    </w:p>
    <w:p w:rsidR="00AD12E7" w:rsidRDefault="00AD12E7">
      <w:pPr>
        <w:pStyle w:val="EMEABodyText"/>
        <w:rPr>
          <w:lang w:val="fr-FR"/>
        </w:rPr>
      </w:pPr>
      <w:proofErr w:type="spellStart"/>
      <w:r>
        <w:rPr>
          <w:b/>
          <w:lang w:val="fr-FR"/>
        </w:rPr>
        <w:t>Karvea</w:t>
      </w:r>
      <w:proofErr w:type="spellEnd"/>
      <w:r>
        <w:rPr>
          <w:b/>
          <w:lang w:val="fr-FR"/>
        </w:rPr>
        <w:t xml:space="preserve"> contient du lactose</w:t>
      </w:r>
      <w:r>
        <w:rPr>
          <w:lang w:val="fr-FR"/>
        </w:rPr>
        <w:t>. Si votre docteur vous a déjà dit que vous présentiez une intolérance à certains sucres (ex lactose), vous devez contacter votre médecin avant de prendre ce médicament.</w:t>
      </w:r>
    </w:p>
    <w:p w:rsidR="00AD12E7" w:rsidRDefault="00AD12E7">
      <w:pPr>
        <w:pStyle w:val="EMEABodyText"/>
        <w:rPr>
          <w:lang w:val="fr-FR"/>
        </w:rPr>
      </w:pPr>
    </w:p>
    <w:p w:rsidR="007F45B6" w:rsidRDefault="007F45B6">
      <w:pPr>
        <w:pStyle w:val="EMEABodyText"/>
        <w:rPr>
          <w:lang w:val="fr-FR"/>
        </w:rPr>
      </w:pPr>
      <w:proofErr w:type="spellStart"/>
      <w:r>
        <w:rPr>
          <w:b/>
          <w:bCs/>
          <w:color w:val="202124"/>
          <w:szCs w:val="22"/>
          <w:lang w:val="fr-FR"/>
        </w:rPr>
        <w:t>Karvea</w:t>
      </w:r>
      <w:proofErr w:type="spellEnd"/>
      <w:r>
        <w:rPr>
          <w:b/>
          <w:bCs/>
          <w:color w:val="202124"/>
          <w:szCs w:val="22"/>
          <w:lang w:val="fr-FR"/>
        </w:rPr>
        <w:t xml:space="preserve"> contient du sodium.</w:t>
      </w:r>
      <w:r>
        <w:rPr>
          <w:color w:val="202124"/>
          <w:szCs w:val="22"/>
          <w:lang w:val="fr-FR"/>
        </w:rPr>
        <w:t xml:space="preserve"> Ce médicament contient moins de 1 </w:t>
      </w:r>
      <w:proofErr w:type="spellStart"/>
      <w:r>
        <w:rPr>
          <w:color w:val="202124"/>
          <w:szCs w:val="22"/>
          <w:lang w:val="fr-FR"/>
        </w:rPr>
        <w:t>mmol</w:t>
      </w:r>
      <w:proofErr w:type="spellEnd"/>
      <w:r>
        <w:rPr>
          <w:color w:val="202124"/>
          <w:szCs w:val="22"/>
          <w:lang w:val="fr-FR"/>
        </w:rPr>
        <w:t xml:space="preserve"> (23 mg) de sodium  par comprimé, c'est-à-dire qu’il est essentiellement « sans sodium ».</w:t>
      </w:r>
    </w:p>
    <w:p w:rsidR="00AD12E7" w:rsidRDefault="00AD12E7">
      <w:pPr>
        <w:pStyle w:val="EMEABodyText"/>
        <w:rPr>
          <w:lang w:val="fr-FR"/>
        </w:rPr>
      </w:pPr>
    </w:p>
    <w:p w:rsidR="00AD12E7" w:rsidRDefault="00AD12E7">
      <w:pPr>
        <w:pStyle w:val="EMEAHeading1"/>
        <w:rPr>
          <w:lang w:val="fr-FR"/>
        </w:rPr>
      </w:pPr>
      <w:r>
        <w:rPr>
          <w:lang w:val="fr-FR"/>
        </w:rPr>
        <w:t>3.</w:t>
      </w:r>
      <w:r>
        <w:rPr>
          <w:lang w:val="fr-FR"/>
        </w:rPr>
        <w:tab/>
      </w:r>
      <w:r>
        <w:rPr>
          <w:caps w:val="0"/>
          <w:lang w:val="fr-FR"/>
        </w:rPr>
        <w:t xml:space="preserve">Comment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Veillez à toujours prendre ce médicament en suivant exactement les indications de votre médecin. Vérifiez auprès de votre médecin en cas de doute.</w:t>
      </w:r>
    </w:p>
    <w:p w:rsidR="00AD12E7" w:rsidRDefault="00AD12E7">
      <w:pPr>
        <w:pStyle w:val="EMEAHeading3"/>
        <w:rPr>
          <w:lang w:val="fr-FR"/>
        </w:rPr>
      </w:pPr>
      <w:r>
        <w:rPr>
          <w:lang w:val="fr-FR"/>
        </w:rPr>
        <w:t>Mode d’administration</w:t>
      </w:r>
    </w:p>
    <w:p w:rsidR="00AD12E7" w:rsidRDefault="00AD12E7">
      <w:pPr>
        <w:pStyle w:val="EMEABodyText"/>
        <w:rPr>
          <w:lang w:val="fr-FR"/>
        </w:rPr>
      </w:pPr>
      <w:proofErr w:type="spellStart"/>
      <w:r>
        <w:rPr>
          <w:lang w:val="fr-FR"/>
        </w:rPr>
        <w:t>Karvea</w:t>
      </w:r>
      <w:proofErr w:type="spellEnd"/>
      <w:r>
        <w:rPr>
          <w:lang w:val="fr-FR"/>
        </w:rPr>
        <w:t xml:space="preserve"> se prend par </w:t>
      </w:r>
      <w:r>
        <w:rPr>
          <w:b/>
          <w:lang w:val="fr-FR"/>
        </w:rPr>
        <w:t>voie orale</w:t>
      </w:r>
      <w:r>
        <w:rPr>
          <w:lang w:val="fr-FR"/>
        </w:rPr>
        <w:t xml:space="preserve">. Avalez les comprimés avec une quantité suffisante de liquide (ex un verre d’eau). Vous pouvez prendre </w:t>
      </w:r>
      <w:proofErr w:type="spellStart"/>
      <w:r>
        <w:rPr>
          <w:lang w:val="fr-FR"/>
        </w:rPr>
        <w:t>Karvea</w:t>
      </w:r>
      <w:proofErr w:type="spellEnd"/>
      <w:r>
        <w:rPr>
          <w:lang w:val="fr-FR"/>
        </w:rPr>
        <w:t xml:space="preserve"> au cours ou en dehors des repas. Vous devez essayer de prendre votre dose quotidienne approximativement à la même heure chaque jour. Il est important que vous continuiez de prendre </w:t>
      </w:r>
      <w:proofErr w:type="spellStart"/>
      <w:r>
        <w:rPr>
          <w:lang w:val="fr-FR"/>
        </w:rPr>
        <w:t>Karvea</w:t>
      </w:r>
      <w:proofErr w:type="spellEnd"/>
      <w:r>
        <w:rPr>
          <w:lang w:val="fr-FR"/>
        </w:rPr>
        <w:t xml:space="preserve"> jusqu’à avis contraire de votre médecin.</w:t>
      </w:r>
    </w:p>
    <w:p w:rsidR="00AD12E7" w:rsidRDefault="00AD12E7">
      <w:pPr>
        <w:pStyle w:val="EMEABodyText"/>
        <w:rPr>
          <w:lang w:val="fr-FR"/>
        </w:rPr>
      </w:pPr>
    </w:p>
    <w:p w:rsidR="00AD12E7" w:rsidRDefault="00AD12E7">
      <w:pPr>
        <w:pStyle w:val="EMEABodyTextIndent"/>
        <w:rPr>
          <w:b/>
          <w:lang w:val="fr-FR"/>
        </w:rPr>
      </w:pPr>
      <w:r>
        <w:rPr>
          <w:b/>
          <w:lang w:val="fr-FR"/>
        </w:rPr>
        <w:t>Chez les patients ayant une pression artérielle élevée</w:t>
      </w:r>
    </w:p>
    <w:p w:rsidR="00AD12E7" w:rsidRDefault="00AD12E7">
      <w:pPr>
        <w:pStyle w:val="EMEABodyText"/>
        <w:ind w:left="567"/>
        <w:rPr>
          <w:lang w:val="fr-FR"/>
        </w:rPr>
      </w:pPr>
      <w:r>
        <w:rPr>
          <w:lang w:val="fr-FR"/>
        </w:rPr>
        <w:t>La dose habituelle est de 150 mg une seule fois par jour. La dose peut être ultérieurement augmentée jusqu'à 300 mg (2 comprimés par jour) en une prise par jour en fonction de la réponse sur la pression artérielle.</w:t>
      </w:r>
    </w:p>
    <w:p w:rsidR="00AD12E7" w:rsidRDefault="00AD12E7">
      <w:pPr>
        <w:pStyle w:val="EMEABodyText"/>
        <w:rPr>
          <w:lang w:val="fr-FR"/>
        </w:rPr>
      </w:pPr>
    </w:p>
    <w:p w:rsidR="00AD12E7" w:rsidRDefault="00AD12E7">
      <w:pPr>
        <w:pStyle w:val="EMEABodyTextIndent"/>
        <w:rPr>
          <w:b/>
          <w:lang w:val="fr-FR"/>
        </w:rPr>
      </w:pPr>
      <w:r>
        <w:rPr>
          <w:b/>
          <w:lang w:val="fr-FR"/>
        </w:rPr>
        <w:t>Chez les patients ayant une pression artérielle élevée et un diabète de type 2 avec atteinte rénale</w:t>
      </w:r>
    </w:p>
    <w:p w:rsidR="00AD12E7" w:rsidRDefault="00AD12E7">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(2 comprimés par jour) une fois par jour.</w:t>
      </w:r>
    </w:p>
    <w:p w:rsidR="00AD12E7" w:rsidRDefault="00AD12E7">
      <w:pPr>
        <w:pStyle w:val="EMEABodyText"/>
        <w:rPr>
          <w:lang w:val="fr-FR"/>
        </w:rPr>
      </w:pPr>
    </w:p>
    <w:p w:rsidR="00AD12E7" w:rsidRDefault="00AD12E7">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AD12E7" w:rsidRDefault="00AD12E7">
      <w:pPr>
        <w:pStyle w:val="EMEABodyText"/>
        <w:rPr>
          <w:lang w:val="fr-FR"/>
        </w:rPr>
      </w:pPr>
    </w:p>
    <w:p w:rsidR="00AD12E7" w:rsidRDefault="00AD12E7">
      <w:pPr>
        <w:pStyle w:val="EMEABodyText"/>
        <w:rPr>
          <w:lang w:val="fr-FR"/>
        </w:rPr>
      </w:pPr>
      <w:r>
        <w:rPr>
          <w:lang w:val="fr-FR"/>
        </w:rPr>
        <w:t>L'effet maximal de baisse de la pression artérielle est obtenu quatre à six semaines après le début du traitement.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3"/>
        <w:rPr>
          <w:lang w:val="fr-FR"/>
        </w:rPr>
      </w:pPr>
      <w:r>
        <w:rPr>
          <w:lang w:val="fr-FR"/>
        </w:rPr>
        <w:t xml:space="preserve">Les enfants ne doivent pas prendre </w:t>
      </w:r>
      <w:proofErr w:type="spellStart"/>
      <w:r>
        <w:rPr>
          <w:lang w:val="fr-FR"/>
        </w:rPr>
        <w:t>Karvea:Utilisation</w:t>
      </w:r>
      <w:proofErr w:type="spellEnd"/>
      <w:r>
        <w:rPr>
          <w:lang w:val="fr-FR"/>
        </w:rPr>
        <w:t xml:space="preserve"> chez les enfants et les adolescents</w:t>
      </w:r>
    </w:p>
    <w:p w:rsidR="00AD12E7" w:rsidRDefault="00AD12E7">
      <w:pPr>
        <w:pStyle w:val="EMEABodyText"/>
        <w:rPr>
          <w:lang w:val="fr-FR"/>
        </w:rPr>
      </w:pPr>
      <w:proofErr w:type="spellStart"/>
      <w:r>
        <w:rPr>
          <w:lang w:val="fr-FR"/>
        </w:rPr>
        <w:t>Karvea</w:t>
      </w:r>
      <w:proofErr w:type="spellEnd"/>
      <w:r>
        <w:rPr>
          <w:lang w:val="fr-FR"/>
        </w:rPr>
        <w:t xml:space="preserve"> ne doit pas être administré aux enfants de moins de 18 ans. Si un enfant avale des comprimés, prévenez </w:t>
      </w:r>
      <w:proofErr w:type="spellStart"/>
      <w:r>
        <w:rPr>
          <w:lang w:val="fr-FR"/>
        </w:rPr>
        <w:t>immédiatemnt</w:t>
      </w:r>
      <w:proofErr w:type="spellEnd"/>
      <w:r>
        <w:rPr>
          <w:lang w:val="fr-FR"/>
        </w:rPr>
        <w:t xml:space="preserve"> votre médecin.</w:t>
      </w:r>
    </w:p>
    <w:p w:rsidR="00AD12E7" w:rsidRDefault="00AD12E7">
      <w:pPr>
        <w:pStyle w:val="EMEABodyText"/>
        <w:rPr>
          <w:lang w:val="fr-FR"/>
        </w:rPr>
      </w:pPr>
    </w:p>
    <w:p w:rsidR="00AD12E7" w:rsidRDefault="00AD12E7">
      <w:pPr>
        <w:pStyle w:val="EMEABodyText"/>
        <w:rPr>
          <w:b/>
          <w:lang w:val="fr-FR"/>
        </w:rPr>
      </w:pPr>
      <w:r>
        <w:rPr>
          <w:b/>
          <w:lang w:val="fr-FR"/>
        </w:rPr>
        <w:t xml:space="preserve">Si vous avez pris plus de </w:t>
      </w:r>
      <w:proofErr w:type="spellStart"/>
      <w:r>
        <w:rPr>
          <w:b/>
          <w:lang w:val="fr-FR"/>
        </w:rPr>
        <w:t>Karvea</w:t>
      </w:r>
      <w:proofErr w:type="spellEnd"/>
      <w:r>
        <w:rPr>
          <w:b/>
          <w:lang w:val="fr-FR"/>
        </w:rPr>
        <w:t xml:space="preserve"> que vous n'auriez dû</w:t>
      </w:r>
    </w:p>
    <w:p w:rsidR="00AD12E7" w:rsidRDefault="00AD12E7">
      <w:pPr>
        <w:pStyle w:val="EMEABodyText"/>
        <w:rPr>
          <w:lang w:val="fr-FR"/>
        </w:rPr>
      </w:pPr>
      <w:r>
        <w:rPr>
          <w:lang w:val="fr-FR"/>
        </w:rPr>
        <w:t>Si vous prenez accidentellement un trop grand nombre de comprimés, prévenez immédiatement votre médecin.</w:t>
      </w:r>
    </w:p>
    <w:p w:rsidR="00AD12E7" w:rsidRDefault="00AD12E7">
      <w:pPr>
        <w:pStyle w:val="EMEAHeading3"/>
        <w:rPr>
          <w:lang w:val="fr-FR"/>
        </w:rPr>
      </w:pPr>
    </w:p>
    <w:p w:rsidR="00AD12E7" w:rsidRDefault="00AD12E7">
      <w:pPr>
        <w:pStyle w:val="EMEAHeading3"/>
        <w:rPr>
          <w:lang w:val="fr-FR"/>
        </w:rPr>
      </w:pPr>
      <w:r>
        <w:rPr>
          <w:lang w:val="fr-FR"/>
        </w:rPr>
        <w:t xml:space="preserve">Si vous oubliez de prendre </w:t>
      </w:r>
      <w:proofErr w:type="spellStart"/>
      <w:r>
        <w:rPr>
          <w:lang w:val="fr-FR"/>
        </w:rPr>
        <w:t>Karvea</w:t>
      </w:r>
      <w:proofErr w:type="spellEnd"/>
    </w:p>
    <w:p w:rsidR="00AD12E7" w:rsidRDefault="00AD12E7">
      <w:pPr>
        <w:pStyle w:val="EMEABodyText"/>
        <w:rPr>
          <w:b/>
          <w:lang w:val="fr-FR"/>
        </w:rPr>
      </w:pPr>
      <w:r>
        <w:rPr>
          <w:lang w:val="fr-FR"/>
        </w:rPr>
        <w:t>Si par inadvertance vous oubliez un jour de prendre votre médicament, prenez la dose suivante comme d'habitude. Ne prenez pas de dose double pour compenser la dose que vous avez oubliée de prendre.</w:t>
      </w:r>
    </w:p>
    <w:p w:rsidR="00AD12E7" w:rsidRDefault="00AD12E7">
      <w:pPr>
        <w:pStyle w:val="EMEABodyText"/>
        <w:rPr>
          <w:lang w:val="fr-FR"/>
        </w:rPr>
      </w:pPr>
    </w:p>
    <w:p w:rsidR="00AD12E7" w:rsidRDefault="00AD12E7">
      <w:pPr>
        <w:pStyle w:val="EMEABodyText"/>
        <w:rPr>
          <w:b/>
          <w:lang w:val="fr-FR"/>
        </w:rPr>
      </w:pPr>
      <w:r>
        <w:rPr>
          <w:lang w:val="fr-FR"/>
        </w:rPr>
        <w:t>Si vous avez d'autres questions sur l'utilisation de ce médicament, demandez plus d'informations à votre médecin ou à votre pharmacien.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highlight w:val="yellow"/>
          <w:lang w:val="fr-FR"/>
        </w:rPr>
      </w:pPr>
      <w:r>
        <w:rPr>
          <w:lang w:val="fr-FR"/>
        </w:rPr>
        <w:t>4.</w:t>
      </w:r>
      <w:r>
        <w:rPr>
          <w:lang w:val="fr-FR"/>
        </w:rPr>
        <w:tab/>
      </w:r>
      <w:r>
        <w:rPr>
          <w:caps w:val="0"/>
          <w:lang w:val="fr-FR"/>
        </w:rPr>
        <w:t>Quels sont les effets indésirables éventuels ?</w:t>
      </w:r>
    </w:p>
    <w:p w:rsidR="00AD12E7" w:rsidRDefault="00AD12E7">
      <w:pPr>
        <w:pStyle w:val="EMEAHeading1"/>
        <w:rPr>
          <w:lang w:val="fr-FR"/>
        </w:rPr>
      </w:pPr>
    </w:p>
    <w:p w:rsidR="00AD12E7" w:rsidRDefault="00AD12E7">
      <w:pPr>
        <w:pStyle w:val="EMEABodyText"/>
        <w:rPr>
          <w:lang w:val="fr-FR"/>
        </w:rPr>
      </w:pPr>
      <w:r>
        <w:rPr>
          <w:lang w:val="fr-FR"/>
        </w:rPr>
        <w:t>Comme tous les médicaments, ce médicament peut provoquer des effets indésirables, mais ils ne surviennent pas systématiquement chez tout le monde.</w:t>
      </w:r>
    </w:p>
    <w:p w:rsidR="00AD12E7" w:rsidRDefault="00AD12E7">
      <w:pPr>
        <w:pStyle w:val="EMEABodyText"/>
        <w:rPr>
          <w:lang w:val="fr-FR"/>
        </w:rPr>
      </w:pPr>
      <w:r>
        <w:rPr>
          <w:lang w:val="fr-FR"/>
        </w:rPr>
        <w:t>Certains effets peuvent être sérieux et peuvent nécessiter une surveillance médicale.</w:t>
      </w:r>
    </w:p>
    <w:p w:rsidR="00AD12E7" w:rsidRDefault="00AD12E7">
      <w:pPr>
        <w:pStyle w:val="EMEABodyText"/>
        <w:rPr>
          <w:lang w:val="fr-FR"/>
        </w:rPr>
      </w:pPr>
    </w:p>
    <w:p w:rsidR="00AD12E7" w:rsidRDefault="00AD12E7">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w:t>
      </w:r>
      <w:proofErr w:type="spellStart"/>
      <w:r>
        <w:rPr>
          <w:lang w:val="fr-FR"/>
        </w:rPr>
        <w:t>irbesartan</w:t>
      </w:r>
      <w:proofErr w:type="spellEnd"/>
      <w:r>
        <w:rPr>
          <w:lang w:val="fr-FR"/>
        </w:rPr>
        <w:t xml:space="preserve">. Si vous pensez que vous développez l’un de ces effets ou si vous êtes </w:t>
      </w:r>
      <w:proofErr w:type="spellStart"/>
      <w:r>
        <w:rPr>
          <w:lang w:val="fr-FR"/>
        </w:rPr>
        <w:t>essouflé</w:t>
      </w:r>
      <w:proofErr w:type="spellEnd"/>
      <w:r>
        <w:rPr>
          <w:lang w:val="fr-FR"/>
        </w:rPr>
        <w:t xml:space="preserve">, </w:t>
      </w:r>
      <w:r>
        <w:rPr>
          <w:b/>
          <w:lang w:val="fr-FR"/>
        </w:rPr>
        <w:t>arrêtez de prendre</w:t>
      </w:r>
      <w:r>
        <w:rPr>
          <w:lang w:val="fr-FR"/>
        </w:rPr>
        <w:t xml:space="preserve"> </w:t>
      </w:r>
      <w:proofErr w:type="spellStart"/>
      <w:r>
        <w:rPr>
          <w:b/>
          <w:lang w:val="fr-FR"/>
        </w:rPr>
        <w:t>Karvea</w:t>
      </w:r>
      <w:proofErr w:type="spellEnd"/>
      <w:r>
        <w:rPr>
          <w:b/>
          <w:lang w:val="fr-FR"/>
        </w:rPr>
        <w:t xml:space="preserve"> et prévenez immédiatement votre médecin.</w:t>
      </w:r>
    </w:p>
    <w:p w:rsidR="00AD12E7" w:rsidRDefault="00AD12E7">
      <w:pPr>
        <w:pStyle w:val="EMEABodyText"/>
        <w:rPr>
          <w:lang w:val="fr-FR"/>
        </w:rPr>
      </w:pPr>
    </w:p>
    <w:p w:rsidR="00AD12E7" w:rsidRDefault="00AD12E7">
      <w:pPr>
        <w:pStyle w:val="EMEABodyText"/>
        <w:rPr>
          <w:lang w:val="fr-FR"/>
        </w:rPr>
      </w:pPr>
      <w:r>
        <w:rPr>
          <w:lang w:val="fr-FR"/>
        </w:rPr>
        <w:t>La fréquence des effets indésirables listés ci-dessous est définie selon les conventions suivantes:</w:t>
      </w:r>
    </w:p>
    <w:p w:rsidR="00AD12E7" w:rsidRDefault="00AD12E7">
      <w:pPr>
        <w:pStyle w:val="EMEABodyText"/>
        <w:rPr>
          <w:lang w:val="fr-FR"/>
        </w:rPr>
      </w:pPr>
      <w:r>
        <w:rPr>
          <w:lang w:val="fr-FR"/>
        </w:rPr>
        <w:t>Très fréquent : peut affecter plus d’1 personne sur 10.</w:t>
      </w:r>
    </w:p>
    <w:p w:rsidR="00AD12E7" w:rsidRDefault="00AD12E7">
      <w:pPr>
        <w:pStyle w:val="EMEABodyText"/>
        <w:rPr>
          <w:lang w:val="fr-FR"/>
        </w:rPr>
      </w:pPr>
      <w:r>
        <w:rPr>
          <w:lang w:val="fr-FR"/>
        </w:rPr>
        <w:t>Fréquent: peut affecter jusqu’à 1 personne sur 10.</w:t>
      </w:r>
    </w:p>
    <w:p w:rsidR="00AD12E7" w:rsidRDefault="00AD12E7">
      <w:pPr>
        <w:pStyle w:val="EMEABodyText"/>
        <w:rPr>
          <w:lang w:val="fr-FR"/>
        </w:rPr>
      </w:pPr>
      <w:r>
        <w:rPr>
          <w:lang w:val="fr-FR"/>
        </w:rPr>
        <w:t>Peu fréquent: peut affecter jusqu’à 1 personne sur 100.</w:t>
      </w:r>
    </w:p>
    <w:p w:rsidR="00AD12E7" w:rsidRDefault="00AD12E7">
      <w:pPr>
        <w:pStyle w:val="EMEABodyText"/>
        <w:rPr>
          <w:lang w:val="fr-FR"/>
        </w:rPr>
      </w:pPr>
    </w:p>
    <w:p w:rsidR="00AD12E7" w:rsidRDefault="00AD12E7">
      <w:pPr>
        <w:pStyle w:val="EMEABodyText"/>
        <w:rPr>
          <w:lang w:val="fr-FR"/>
        </w:rPr>
      </w:pPr>
      <w:r>
        <w:rPr>
          <w:lang w:val="fr-FR"/>
        </w:rPr>
        <w:t xml:space="preserve">Les effets indésirables rapportés au cours des études cliniques chez les patients traités par </w:t>
      </w:r>
      <w:proofErr w:type="spellStart"/>
      <w:r>
        <w:rPr>
          <w:lang w:val="fr-FR"/>
        </w:rPr>
        <w:t>Karvea</w:t>
      </w:r>
      <w:proofErr w:type="spellEnd"/>
      <w:r>
        <w:rPr>
          <w:lang w:val="fr-FR"/>
        </w:rPr>
        <w:t xml:space="preserve"> ont été:</w:t>
      </w:r>
    </w:p>
    <w:p w:rsidR="00AD12E7" w:rsidRDefault="00AD12E7">
      <w:pPr>
        <w:pStyle w:val="EMEABodyTextIndent"/>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AD12E7" w:rsidRDefault="00AD12E7">
      <w:pPr>
        <w:pStyle w:val="EMEABodyText"/>
        <w:rPr>
          <w:lang w:val="fr-FR"/>
        </w:rPr>
      </w:pPr>
    </w:p>
    <w:p w:rsidR="00AD12E7" w:rsidRDefault="00AD12E7">
      <w:pPr>
        <w:pStyle w:val="EMEABodyTextIndent"/>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été également rapportés.</w:t>
      </w:r>
    </w:p>
    <w:p w:rsidR="00AD12E7" w:rsidRDefault="00AD12E7">
      <w:pPr>
        <w:pStyle w:val="EMEABodyText"/>
        <w:rPr>
          <w:lang w:val="fr-FR"/>
        </w:rPr>
      </w:pPr>
    </w:p>
    <w:p w:rsidR="00AD12E7" w:rsidRDefault="00AD12E7">
      <w:pPr>
        <w:pStyle w:val="EMEABodyTextIndent"/>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AD12E7" w:rsidRDefault="00AD12E7">
      <w:pPr>
        <w:pStyle w:val="EMEABodyText"/>
        <w:rPr>
          <w:lang w:val="fr-FR"/>
        </w:rPr>
      </w:pPr>
    </w:p>
    <w:p w:rsidR="00AD12E7" w:rsidRDefault="00AD12E7">
      <w:pPr>
        <w:pStyle w:val="EMEABodyText"/>
        <w:rPr>
          <w:lang w:val="fr-FR"/>
        </w:rPr>
      </w:pPr>
      <w:r>
        <w:rPr>
          <w:lang w:val="fr-FR"/>
        </w:rPr>
        <w:t xml:space="preserve">Des effets indésirables ont été rapportés depuis la commercialisation de </w:t>
      </w:r>
      <w:proofErr w:type="spellStart"/>
      <w:r>
        <w:rPr>
          <w:lang w:val="fr-FR"/>
        </w:rPr>
        <w:t>Karvea</w:t>
      </w:r>
      <w:proofErr w:type="spellEnd"/>
      <w:r>
        <w:rPr>
          <w:lang w:val="fr-FR"/>
        </w:rPr>
        <w:t xml:space="preserve">. Les effets indésirables dont la fréquence d'apparition n'est pas connue sont: vertiges, maux de tête, troubles du goût, bourdonnements d'oreille, crampes musculaires, douleurs articulaires et musculaires, </w:t>
      </w:r>
      <w:r w:rsidR="0044599B" w:rsidRPr="00994F4B">
        <w:t>diminution du nombre de globules rouges (anémie - les symptômes peuvent inclure une fatigue, des maux de têtes, un essoufflement pendant l’effort, des vertiges, une pâleur),</w:t>
      </w:r>
      <w:r w:rsidR="0044599B">
        <w:rPr>
          <w:lang w:val="fr-FR"/>
        </w:rPr>
        <w:t xml:space="preserve"> </w:t>
      </w:r>
      <w:r>
        <w:rPr>
          <w:lang w:val="fr-FR"/>
        </w:rPr>
        <w:t xml:space="preserve">diminution du nombre de plaquettes, altération de la fonction hépatique, augmentation du taux de potassium sanguin, altération de la fonction rénale, une inflammation des petits vaisseaux sanguins affectant principalement la peau (pathologie connue sous le nom de vascularite </w:t>
      </w:r>
      <w:proofErr w:type="spellStart"/>
      <w:r>
        <w:rPr>
          <w:lang w:val="fr-FR"/>
        </w:rPr>
        <w:t>leukocytoclastique</w:t>
      </w:r>
      <w:proofErr w:type="spellEnd"/>
      <w:r>
        <w:rPr>
          <w:lang w:val="fr-FR"/>
        </w:rPr>
        <w:t>)</w:t>
      </w:r>
      <w:r w:rsidR="00B355C9">
        <w:rPr>
          <w:lang w:val="fr-FR"/>
        </w:rPr>
        <w:t>,</w:t>
      </w:r>
      <w:r>
        <w:rPr>
          <w:lang w:val="fr-FR"/>
        </w:rPr>
        <w:t xml:space="preserve"> réactions allergiques sévères (choc anaphylactique)</w:t>
      </w:r>
      <w:r w:rsidR="007F45B6">
        <w:rPr>
          <w:lang w:val="fr-FR"/>
        </w:rPr>
        <w:t xml:space="preserve"> et faible taux de sucre dans le sang (hypoglycémie)</w:t>
      </w:r>
      <w:r>
        <w:rPr>
          <w:lang w:val="fr-FR"/>
        </w:rPr>
        <w:t>. Des cas peu fréquents de jaunisse (caractérisée par un jaunissement de la peau et/ou du blanc des yeux) ont été rapportés.</w:t>
      </w:r>
    </w:p>
    <w:p w:rsidR="00AD12E7" w:rsidRDefault="00AD12E7">
      <w:pPr>
        <w:numPr>
          <w:ilvl w:val="12"/>
          <w:numId w:val="0"/>
        </w:numPr>
        <w:outlineLvl w:val="0"/>
        <w:rPr>
          <w:b/>
          <w:szCs w:val="22"/>
          <w:lang w:val="fr-BE"/>
        </w:rPr>
      </w:pPr>
    </w:p>
    <w:p w:rsidR="00AD12E7" w:rsidRDefault="00AD12E7">
      <w:pPr>
        <w:numPr>
          <w:ilvl w:val="12"/>
          <w:numId w:val="0"/>
        </w:numPr>
        <w:outlineLvl w:val="0"/>
        <w:rPr>
          <w:b/>
          <w:noProof/>
          <w:szCs w:val="22"/>
          <w:lang w:val="fr-BE"/>
        </w:rPr>
      </w:pPr>
      <w:r>
        <w:rPr>
          <w:b/>
          <w:szCs w:val="22"/>
          <w:lang w:val="fr-BE"/>
        </w:rPr>
        <w:t>Déclaration des effets secondaires</w:t>
      </w:r>
    </w:p>
    <w:p w:rsidR="00AD12E7" w:rsidRDefault="00AD12E7">
      <w:pPr>
        <w:pStyle w:val="EMEABodyText"/>
        <w:rPr>
          <w:lang w:val="fr-FR"/>
        </w:rPr>
      </w:pPr>
      <w:r>
        <w:rPr>
          <w:lang w:val="fr-FR"/>
        </w:rPr>
        <w:t>Si vous ressentez un quelconque effet indésirable, parlez-en à votre médecin ou votre pharmacien. Ceci s’applique aussi à tout effet indésirable qui ne serait pas mentionné dans cette notice.</w:t>
      </w:r>
      <w:r>
        <w:rPr>
          <w:szCs w:val="22"/>
          <w:lang w:val="fr-BE"/>
        </w:rPr>
        <w:t xml:space="preserve"> </w:t>
      </w:r>
      <w:r>
        <w:rPr>
          <w:szCs w:val="22"/>
          <w:lang w:val="fr-FR"/>
        </w:rPr>
        <w:t xml:space="preserve">Vous pouvez également déclarer les effets indésirables directement via </w:t>
      </w:r>
      <w:r>
        <w:rPr>
          <w:szCs w:val="22"/>
          <w:highlight w:val="lightGray"/>
          <w:lang w:val="fr-FR"/>
        </w:rPr>
        <w:t xml:space="preserve">le système national de déclaration décrit en </w:t>
      </w:r>
      <w:hyperlink r:id="rId17" w:history="1">
        <w:r>
          <w:rPr>
            <w:rStyle w:val="Hyperlink"/>
            <w:szCs w:val="22"/>
            <w:highlight w:val="lightGray"/>
            <w:lang w:val="fr-FR"/>
          </w:rPr>
          <w:t>Annexe V</w:t>
        </w:r>
      </w:hyperlink>
      <w:r>
        <w:rPr>
          <w:szCs w:val="22"/>
          <w:lang w:val="fr-FR"/>
        </w:rPr>
        <w:t>.</w:t>
      </w:r>
      <w:r>
        <w:rPr>
          <w:szCs w:val="22"/>
          <w:lang w:val="fr-BE"/>
        </w:rPr>
        <w:t xml:space="preserve"> </w:t>
      </w:r>
      <w:r>
        <w:rPr>
          <w:szCs w:val="22"/>
          <w:lang w:val="fr-FR"/>
        </w:rPr>
        <w:t>En signalant les effets indésirables, vous contribuez à fournir davantage d’informations sur la sécurité du médicament.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r>
      <w:r>
        <w:rPr>
          <w:caps w:val="0"/>
          <w:lang w:val="fr-FR"/>
        </w:rPr>
        <w:t xml:space="preserve">Comment conserver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Tenir ce médicament hors de la vue et de la portée des enfants.</w:t>
      </w:r>
    </w:p>
    <w:p w:rsidR="00AD12E7" w:rsidRDefault="00AD12E7">
      <w:pPr>
        <w:pStyle w:val="EMEABodyText"/>
        <w:rPr>
          <w:lang w:val="fr-FR"/>
        </w:rPr>
      </w:pPr>
    </w:p>
    <w:p w:rsidR="00AD12E7" w:rsidRDefault="00AD12E7">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AD12E7" w:rsidRDefault="00AD12E7">
      <w:pPr>
        <w:pStyle w:val="EMEABodyText"/>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AD12E7" w:rsidRDefault="00AD12E7">
      <w:pPr>
        <w:pStyle w:val="EMEABodyText"/>
        <w:rPr>
          <w:lang w:val="fr-FR"/>
        </w:rPr>
      </w:pPr>
    </w:p>
    <w:p w:rsidR="00AD12E7" w:rsidRDefault="00AD12E7">
      <w:pPr>
        <w:pStyle w:val="EMEAHeading1"/>
        <w:rPr>
          <w:lang w:val="fr-FR"/>
        </w:rPr>
      </w:pPr>
      <w:r>
        <w:rPr>
          <w:lang w:val="fr-FR"/>
        </w:rPr>
        <w:t>6.</w:t>
      </w:r>
      <w:r>
        <w:rPr>
          <w:lang w:val="fr-FR"/>
        </w:rPr>
        <w:tab/>
      </w:r>
      <w:r>
        <w:rPr>
          <w:caps w:val="0"/>
          <w:lang w:val="fr-FR"/>
        </w:rPr>
        <w:t>Contenu de l’emballage et autres informations</w:t>
      </w:r>
    </w:p>
    <w:p w:rsidR="00AD12E7" w:rsidRDefault="00AD12E7">
      <w:pPr>
        <w:pStyle w:val="EMEAHeading1"/>
        <w:rPr>
          <w:lang w:val="fr-FR"/>
        </w:rPr>
      </w:pPr>
    </w:p>
    <w:p w:rsidR="00AD12E7" w:rsidRDefault="00AD12E7">
      <w:pPr>
        <w:pStyle w:val="EMEAHeading3"/>
        <w:rPr>
          <w:lang w:val="fr-FR"/>
        </w:rPr>
      </w:pPr>
      <w:r>
        <w:rPr>
          <w:lang w:val="fr-FR"/>
        </w:rPr>
        <w:t xml:space="preserve">Que contient </w:t>
      </w:r>
      <w:proofErr w:type="spellStart"/>
      <w:r>
        <w:rPr>
          <w:lang w:val="fr-FR"/>
        </w:rPr>
        <w:t>Karvea</w:t>
      </w:r>
      <w:proofErr w:type="spellEnd"/>
    </w:p>
    <w:p w:rsidR="00AD12E7" w:rsidRDefault="00AD12E7">
      <w:pPr>
        <w:pStyle w:val="EMEABodyTextIndent"/>
        <w:rPr>
          <w:lang w:val="fr-FR"/>
        </w:rPr>
      </w:pPr>
      <w:r>
        <w:rPr>
          <w:lang w:val="fr-FR"/>
        </w:rPr>
        <w:t>La substance active est l'</w:t>
      </w:r>
      <w:proofErr w:type="spellStart"/>
      <w:r>
        <w:rPr>
          <w:lang w:val="fr-FR"/>
        </w:rPr>
        <w:t>irbésartan</w:t>
      </w:r>
      <w:proofErr w:type="spellEnd"/>
      <w:r>
        <w:rPr>
          <w:lang w:val="fr-FR"/>
        </w:rPr>
        <w:t xml:space="preserve">. Chaque comprimé </w:t>
      </w:r>
      <w:proofErr w:type="spellStart"/>
      <w:r>
        <w:rPr>
          <w:lang w:val="fr-FR"/>
        </w:rPr>
        <w:t>Karvea</w:t>
      </w:r>
      <w:proofErr w:type="spellEnd"/>
      <w:r>
        <w:rPr>
          <w:lang w:val="fr-FR"/>
        </w:rPr>
        <w:t> 150 mg contient 150 mg d’</w:t>
      </w:r>
      <w:proofErr w:type="spellStart"/>
      <w:r>
        <w:rPr>
          <w:lang w:val="fr-FR"/>
        </w:rPr>
        <w:t>irbesartan</w:t>
      </w:r>
      <w:proofErr w:type="spellEnd"/>
    </w:p>
    <w:p w:rsidR="00AD12E7" w:rsidRDefault="00AD12E7">
      <w:pPr>
        <w:pStyle w:val="EMEABodyTextIndent"/>
        <w:rPr>
          <w:lang w:val="fr-FR"/>
        </w:rPr>
      </w:pPr>
      <w:r>
        <w:rPr>
          <w:lang w:val="fr-FR"/>
        </w:rPr>
        <w:t xml:space="preserve">Les autres composants sont la cellulose microcristalline, le </w:t>
      </w:r>
      <w:proofErr w:type="spellStart"/>
      <w:r>
        <w:rPr>
          <w:lang w:val="fr-FR"/>
        </w:rPr>
        <w:t>croscarmellose</w:t>
      </w:r>
      <w:proofErr w:type="spellEnd"/>
      <w:r>
        <w:rPr>
          <w:lang w:val="fr-FR"/>
        </w:rPr>
        <w:t xml:space="preserve"> sodique, le lactose monohydraté, le stéarate de magnésium, la silice colloïdale hydratée, l'amidon de maïs prégélatinisé et le </w:t>
      </w:r>
      <w:proofErr w:type="spellStart"/>
      <w:r>
        <w:rPr>
          <w:lang w:val="fr-FR"/>
        </w:rPr>
        <w:t>poloxamer</w:t>
      </w:r>
      <w:proofErr w:type="spellEnd"/>
      <w:r>
        <w:rPr>
          <w:lang w:val="fr-FR"/>
        </w:rPr>
        <w:t> 188. Voir section 2 « </w:t>
      </w:r>
      <w:proofErr w:type="spellStart"/>
      <w:r>
        <w:rPr>
          <w:lang w:val="fr-FR"/>
        </w:rPr>
        <w:t>Karvea</w:t>
      </w:r>
      <w:proofErr w:type="spellEnd"/>
      <w:r>
        <w:rPr>
          <w:lang w:val="fr-FR"/>
        </w:rPr>
        <w:t xml:space="preserve"> contient du lactose ».</w:t>
      </w:r>
    </w:p>
    <w:p w:rsidR="00AD12E7" w:rsidRDefault="00AD12E7">
      <w:pPr>
        <w:pStyle w:val="EMEABodyText"/>
        <w:rPr>
          <w:lang w:val="fr-FR"/>
        </w:rPr>
      </w:pPr>
    </w:p>
    <w:p w:rsidR="00AD12E7" w:rsidRDefault="00AD12E7">
      <w:pPr>
        <w:pStyle w:val="EMEAHeading3"/>
        <w:rPr>
          <w:lang w:val="fr-FR"/>
        </w:rPr>
      </w:pPr>
      <w:r>
        <w:rPr>
          <w:lang w:val="fr-FR"/>
        </w:rPr>
        <w:t xml:space="preserve">Qu’est-ce que </w:t>
      </w:r>
      <w:proofErr w:type="spellStart"/>
      <w:r>
        <w:rPr>
          <w:lang w:val="fr-FR"/>
        </w:rPr>
        <w:t>Karvea</w:t>
      </w:r>
      <w:proofErr w:type="spellEnd"/>
      <w:r>
        <w:rPr>
          <w:lang w:val="fr-FR"/>
        </w:rPr>
        <w:t xml:space="preserve"> et contenu de l'emballage extérieur</w:t>
      </w:r>
    </w:p>
    <w:p w:rsidR="00AD12E7" w:rsidRDefault="00AD12E7">
      <w:pPr>
        <w:pStyle w:val="EMEABodyText"/>
        <w:rPr>
          <w:lang w:val="fr-FR"/>
        </w:rPr>
      </w:pPr>
      <w:r>
        <w:rPr>
          <w:lang w:val="fr-FR"/>
        </w:rPr>
        <w:t xml:space="preserve">Les comprimés de </w:t>
      </w:r>
      <w:proofErr w:type="spellStart"/>
      <w:r>
        <w:rPr>
          <w:lang w:val="fr-FR"/>
        </w:rPr>
        <w:t>Karvea</w:t>
      </w:r>
      <w:proofErr w:type="spellEnd"/>
      <w:r>
        <w:rPr>
          <w:lang w:val="fr-FR"/>
        </w:rPr>
        <w:t xml:space="preserve"> 150 mg sont blancs à blancs cassés, biconvexes, de forme ovale, avec un </w:t>
      </w:r>
      <w:proofErr w:type="spellStart"/>
      <w:r>
        <w:rPr>
          <w:lang w:val="fr-FR"/>
        </w:rPr>
        <w:t>cœurgravé</w:t>
      </w:r>
      <w:proofErr w:type="spellEnd"/>
      <w:r>
        <w:rPr>
          <w:lang w:val="fr-FR"/>
        </w:rPr>
        <w:t xml:space="preserve"> d'un côté et le numéro 2772 gravé sur l'autre côté.</w:t>
      </w:r>
    </w:p>
    <w:p w:rsidR="00AD12E7" w:rsidRDefault="00AD12E7">
      <w:pPr>
        <w:pStyle w:val="EMEABodyText"/>
        <w:rPr>
          <w:lang w:val="fr-FR"/>
        </w:rPr>
      </w:pPr>
    </w:p>
    <w:p w:rsidR="00AD12E7" w:rsidRDefault="00AD12E7">
      <w:pPr>
        <w:pStyle w:val="EMEABodyText"/>
        <w:rPr>
          <w:lang w:val="fr-FR"/>
        </w:rPr>
      </w:pPr>
      <w:r>
        <w:rPr>
          <w:lang w:val="fr-FR"/>
        </w:rPr>
        <w:t xml:space="preserve">Les comprimés de </w:t>
      </w:r>
      <w:proofErr w:type="spellStart"/>
      <w:r>
        <w:rPr>
          <w:lang w:val="fr-FR"/>
        </w:rPr>
        <w:t>Karvea</w:t>
      </w:r>
      <w:proofErr w:type="spellEnd"/>
      <w:r>
        <w:rPr>
          <w:lang w:val="fr-FR"/>
        </w:rPr>
        <w:t> 150 mg sont fournis en conditionnements de 14, 28, 56 ou 98 comprimés présentés en plaquettes thermoformées. Des conditionnements de 56 comprimés présentés en plaquettes thermoformées unitaires sont également disponibles pour les hôpitaux.</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3"/>
        <w:rPr>
          <w:lang w:val="fr-FR"/>
        </w:rPr>
      </w:pPr>
      <w:r>
        <w:rPr>
          <w:lang w:val="fr-FR"/>
        </w:rPr>
        <w:t>Titulaire de l'Autorisation de mise sur le marché:</w:t>
      </w:r>
    </w:p>
    <w:p w:rsidR="00AD12E7" w:rsidRDefault="00AD12E7">
      <w:pPr>
        <w:pStyle w:val="EMEAAddress"/>
        <w:rPr>
          <w:lang w:val="fr-FR"/>
        </w:rPr>
      </w:pPr>
      <w:r>
        <w:rPr>
          <w:lang w:val="fr-FR"/>
        </w:rPr>
        <w:t>sanofi-</w:t>
      </w:r>
      <w:proofErr w:type="spellStart"/>
      <w:r>
        <w:rPr>
          <w:lang w:val="fr-FR"/>
        </w:rPr>
        <w:t>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u w:val="single"/>
          <w:lang w:val="fr-FR"/>
        </w:rPr>
      </w:pPr>
    </w:p>
    <w:p w:rsidR="00AD12E7" w:rsidRDefault="00AD12E7">
      <w:pPr>
        <w:pStyle w:val="EMEAHeading3"/>
        <w:rPr>
          <w:lang w:val="fr-FR"/>
        </w:rPr>
      </w:pPr>
      <w:r>
        <w:rPr>
          <w:lang w:val="fr-FR"/>
        </w:rPr>
        <w:t>Fabricant :</w:t>
      </w:r>
    </w:p>
    <w:p w:rsidR="00AD12E7" w:rsidRDefault="00AD12E7">
      <w:pPr>
        <w:pStyle w:val="EMEAAddress"/>
        <w:rPr>
          <w:lang w:val="fr-BE"/>
        </w:rPr>
      </w:pPr>
      <w:r>
        <w:rPr>
          <w:lang w:val="fr-BE"/>
        </w:rPr>
        <w:t>SANOFI WINTHROP INDUSTRIE</w:t>
      </w:r>
      <w:r>
        <w:rPr>
          <w:lang w:val="fr-BE"/>
        </w:rPr>
        <w:br/>
        <w:t>1, rue de la Vierge</w:t>
      </w:r>
      <w:r>
        <w:rPr>
          <w:lang w:val="fr-BE"/>
        </w:rPr>
        <w:br/>
      </w:r>
      <w:proofErr w:type="spellStart"/>
      <w:r>
        <w:rPr>
          <w:lang w:val="fr-BE"/>
        </w:rPr>
        <w:t>Ambarès</w:t>
      </w:r>
      <w:proofErr w:type="spellEnd"/>
      <w:r>
        <w:rPr>
          <w:lang w:val="fr-BE"/>
        </w:rPr>
        <w:t xml:space="preserve"> &amp; Lagrave</w:t>
      </w:r>
      <w:r>
        <w:rPr>
          <w:lang w:val="fr-BE"/>
        </w:rPr>
        <w:br/>
        <w:t>F-33565 Carbon Blanc Cedex - France</w:t>
      </w:r>
    </w:p>
    <w:p w:rsidR="00AD12E7" w:rsidRDefault="00AD12E7">
      <w:pPr>
        <w:pStyle w:val="EMEAAddress"/>
        <w:rPr>
          <w:lang w:val="fr-BE"/>
        </w:rPr>
      </w:pPr>
    </w:p>
    <w:p w:rsidR="00AD12E7" w:rsidRDefault="00AD12E7">
      <w:pPr>
        <w:pStyle w:val="EMEAAddress"/>
        <w:rPr>
          <w:lang w:val="fr-FR"/>
        </w:rPr>
      </w:pPr>
    </w:p>
    <w:p w:rsidR="00AD12E7" w:rsidRDefault="00AD12E7">
      <w:pPr>
        <w:pStyle w:val="EMEAAddress"/>
        <w:rPr>
          <w:lang w:val="fr-FR"/>
        </w:rPr>
      </w:pPr>
    </w:p>
    <w:p w:rsidR="00AD12E7" w:rsidRDefault="00AD12E7">
      <w:pPr>
        <w:pStyle w:val="EMEAAddress"/>
        <w:rPr>
          <w:lang w:val="fr-BE"/>
        </w:rPr>
      </w:pPr>
      <w:r>
        <w:rPr>
          <w:lang w:val="fr-BE"/>
        </w:rPr>
        <w:t>SANOFI WINTHROP INDUSTRIE</w:t>
      </w:r>
      <w:r>
        <w:rPr>
          <w:lang w:val="fr-BE"/>
        </w:rPr>
        <w:br/>
        <w:t>30-36 Avenue Gustave Eiffel, BP 7166</w:t>
      </w:r>
      <w:r>
        <w:rPr>
          <w:lang w:val="fr-BE"/>
        </w:rPr>
        <w:br/>
        <w:t>F-37071 Tours Cedex 2 - France</w:t>
      </w:r>
    </w:p>
    <w:p w:rsidR="00AD12E7" w:rsidRDefault="00AD12E7">
      <w:pPr>
        <w:pStyle w:val="EMEAAddress"/>
        <w:rPr>
          <w:lang w:val="fr-BE"/>
        </w:rPr>
      </w:pPr>
    </w:p>
    <w:p w:rsidR="00AD12E7" w:rsidRDefault="00AD12E7">
      <w:pPr>
        <w:pStyle w:val="EMEAAddress"/>
        <w:rPr>
          <w:lang w:val="fr-BE"/>
        </w:rPr>
      </w:pPr>
      <w:r>
        <w:rPr>
          <w:lang w:val="fr-BE"/>
        </w:rPr>
        <w:t>CHINOIN PRIVATE CO. LTD.</w:t>
      </w:r>
      <w:r>
        <w:rPr>
          <w:lang w:val="fr-BE"/>
        </w:rPr>
        <w:br/>
      </w:r>
      <w:proofErr w:type="spellStart"/>
      <w:r>
        <w:rPr>
          <w:lang w:val="fr-BE"/>
        </w:rPr>
        <w:t>Lévai</w:t>
      </w:r>
      <w:proofErr w:type="spellEnd"/>
      <w:r>
        <w:rPr>
          <w:lang w:val="fr-BE"/>
        </w:rPr>
        <w:t xml:space="preserve"> u.5.</w:t>
      </w:r>
      <w:r>
        <w:rPr>
          <w:lang w:val="fr-BE"/>
        </w:rPr>
        <w:br/>
        <w:t xml:space="preserve">2112 </w:t>
      </w:r>
      <w:proofErr w:type="spellStart"/>
      <w:r>
        <w:rPr>
          <w:lang w:val="fr-BE"/>
        </w:rPr>
        <w:t>Veresegyház</w:t>
      </w:r>
      <w:proofErr w:type="spellEnd"/>
      <w:r>
        <w:rPr>
          <w:lang w:val="fr-BE"/>
        </w:rPr>
        <w:t> - Hongrie</w:t>
      </w:r>
    </w:p>
    <w:p w:rsidR="00AD12E7" w:rsidRDefault="00AD12E7">
      <w:pPr>
        <w:pStyle w:val="EMEABodyText"/>
        <w:rPr>
          <w:lang w:val="fr-FR"/>
        </w:rPr>
      </w:pPr>
    </w:p>
    <w:p w:rsidR="00AD12E7" w:rsidRDefault="00AD12E7">
      <w:pPr>
        <w:pStyle w:val="EMEABodyText"/>
        <w:rPr>
          <w:lang w:val="fr-FR"/>
        </w:rPr>
      </w:pPr>
      <w:r>
        <w:rPr>
          <w:lang w:val="fr-FR"/>
        </w:rPr>
        <w:t>Pour toute information complémentaire concernant ce médicament, veuillez prendre contact avec le représentant local du titulaire de l'autorisation de mise sur le marché:</w:t>
      </w:r>
    </w:p>
    <w:p w:rsidR="00AD12E7" w:rsidRDefault="00AD12E7">
      <w:pPr>
        <w:pStyle w:val="EMEABodyText"/>
        <w:rPr>
          <w:lang w:val="fr-FR"/>
        </w:rPr>
      </w:pPr>
    </w:p>
    <w:tbl>
      <w:tblPr>
        <w:tblW w:w="9356" w:type="dxa"/>
        <w:tblInd w:w="-34" w:type="dxa"/>
        <w:tblLayout w:type="fixed"/>
        <w:tblLook w:val="0000" w:firstRow="0" w:lastRow="0" w:firstColumn="0" w:lastColumn="0" w:noHBand="0" w:noVBand="0"/>
      </w:tblPr>
      <w:tblGrid>
        <w:gridCol w:w="34"/>
        <w:gridCol w:w="4644"/>
        <w:gridCol w:w="4678"/>
      </w:tblGrid>
      <w:tr w:rsidR="00AD12E7">
        <w:trPr>
          <w:gridBefore w:val="1"/>
          <w:wBefore w:w="34" w:type="dxa"/>
          <w:cantSplit/>
        </w:trPr>
        <w:tc>
          <w:tcPr>
            <w:tcW w:w="4644" w:type="dxa"/>
          </w:tcPr>
          <w:p w:rsidR="00AD12E7" w:rsidRDefault="00AD12E7">
            <w:pPr>
              <w:rPr>
                <w:b/>
                <w:bCs/>
                <w:lang w:val="fr-BE"/>
              </w:rPr>
            </w:pPr>
            <w:r>
              <w:rPr>
                <w:b/>
                <w:bCs/>
                <w:lang w:val="mt-MT"/>
              </w:rPr>
              <w:t>België/</w:t>
            </w:r>
            <w:r>
              <w:rPr>
                <w:b/>
                <w:bCs/>
                <w:lang w:val="cs-CZ"/>
              </w:rPr>
              <w:t>Belgique</w:t>
            </w:r>
            <w:r>
              <w:rPr>
                <w:b/>
                <w:bCs/>
                <w:lang w:val="mt-MT"/>
              </w:rPr>
              <w:t>/Belgien</w:t>
            </w:r>
          </w:p>
          <w:p w:rsidR="00AD12E7" w:rsidRDefault="00AD12E7">
            <w:pPr>
              <w:rPr>
                <w:lang w:val="fr-BE"/>
              </w:rPr>
            </w:pPr>
            <w:r>
              <w:rPr>
                <w:snapToGrid w:val="0"/>
                <w:lang w:val="fr-BE"/>
              </w:rPr>
              <w:t xml:space="preserve">Sanofi </w:t>
            </w:r>
            <w:proofErr w:type="spellStart"/>
            <w:r>
              <w:rPr>
                <w:snapToGrid w:val="0"/>
                <w:lang w:val="fr-BE"/>
              </w:rPr>
              <w:t>Belgium</w:t>
            </w:r>
            <w:proofErr w:type="spellEnd"/>
          </w:p>
          <w:p w:rsidR="00AD12E7" w:rsidRDefault="00AD12E7">
            <w:pPr>
              <w:rPr>
                <w:snapToGrid w:val="0"/>
                <w:lang w:val="fr-BE"/>
              </w:rPr>
            </w:pPr>
            <w:r>
              <w:rPr>
                <w:lang w:val="fr-BE"/>
              </w:rPr>
              <w:t xml:space="preserve">Tél/Tel: </w:t>
            </w:r>
            <w:r>
              <w:rPr>
                <w:snapToGrid w:val="0"/>
                <w:lang w:val="fr-BE"/>
              </w:rPr>
              <w:t>+32 (0)2 710 54 00</w:t>
            </w:r>
          </w:p>
          <w:p w:rsidR="00AD12E7" w:rsidRDefault="00AD12E7">
            <w:pPr>
              <w:rPr>
                <w:lang w:val="fr-BE"/>
              </w:rPr>
            </w:pPr>
          </w:p>
        </w:tc>
        <w:tc>
          <w:tcPr>
            <w:tcW w:w="4678" w:type="dxa"/>
          </w:tcPr>
          <w:p w:rsidR="00AD12E7" w:rsidRDefault="00AD12E7">
            <w:pPr>
              <w:rPr>
                <w:b/>
                <w:bCs/>
                <w:lang w:val="lt-LT"/>
              </w:rPr>
            </w:pPr>
            <w:r>
              <w:rPr>
                <w:b/>
                <w:bCs/>
                <w:lang w:val="lt-LT"/>
              </w:rPr>
              <w:t>Lietuva</w:t>
            </w:r>
          </w:p>
          <w:p w:rsidR="00AD12E7" w:rsidRDefault="00AD12E7">
            <w:pPr>
              <w:rPr>
                <w:lang w:val="fr-FR"/>
              </w:rPr>
            </w:pPr>
            <w:r>
              <w:rPr>
                <w:lang w:val="cs-CZ"/>
              </w:rPr>
              <w:t>UAB sanofi-aventis Lietuva</w:t>
            </w:r>
          </w:p>
          <w:p w:rsidR="00AD12E7" w:rsidRDefault="00AD12E7">
            <w:pPr>
              <w:rPr>
                <w:lang w:val="cs-CZ"/>
              </w:rPr>
            </w:pPr>
            <w:r>
              <w:rPr>
                <w:lang w:val="cs-CZ"/>
              </w:rPr>
              <w:t>Tel: +370 5 2755224</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fr-BE"/>
              </w:rPr>
            </w:pPr>
            <w:proofErr w:type="spellStart"/>
            <w:r>
              <w:rPr>
                <w:b/>
                <w:bCs/>
              </w:rPr>
              <w:t>България</w:t>
            </w:r>
            <w:proofErr w:type="spellEnd"/>
          </w:p>
          <w:p w:rsidR="00AD12E7" w:rsidRDefault="00AD12E7">
            <w:pPr>
              <w:rPr>
                <w:noProof/>
                <w:lang w:val="fr-BE"/>
              </w:rPr>
            </w:pPr>
            <w:r>
              <w:rPr>
                <w:noProof/>
                <w:lang w:val="fr-FR"/>
              </w:rPr>
              <w:t>Sanofi</w:t>
            </w:r>
            <w:r>
              <w:rPr>
                <w:noProof/>
                <w:lang w:val="fr-BE"/>
              </w:rPr>
              <w:t xml:space="preserve"> Bulgaria EOOD</w:t>
            </w:r>
          </w:p>
          <w:p w:rsidR="00AD12E7" w:rsidRDefault="00AD12E7">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AD12E7" w:rsidRDefault="00AD12E7">
            <w:pPr>
              <w:rPr>
                <w:lang w:val="cs-CZ"/>
              </w:rPr>
            </w:pPr>
          </w:p>
        </w:tc>
        <w:tc>
          <w:tcPr>
            <w:tcW w:w="4678" w:type="dxa"/>
          </w:tcPr>
          <w:p w:rsidR="00AD12E7" w:rsidRDefault="00AD12E7">
            <w:pPr>
              <w:rPr>
                <w:b/>
                <w:bCs/>
                <w:lang w:val="fr-LU"/>
              </w:rPr>
            </w:pPr>
            <w:r>
              <w:rPr>
                <w:b/>
                <w:bCs/>
                <w:lang w:val="fr-LU"/>
              </w:rPr>
              <w:t>Luxembourg/Luxemburg</w:t>
            </w:r>
          </w:p>
          <w:p w:rsidR="00AD12E7" w:rsidRDefault="00AD12E7">
            <w:pPr>
              <w:rPr>
                <w:snapToGrid w:val="0"/>
                <w:lang w:val="fr-BE"/>
              </w:rPr>
            </w:pPr>
            <w:r>
              <w:rPr>
                <w:snapToGrid w:val="0"/>
                <w:lang w:val="fr-BE"/>
              </w:rPr>
              <w:t xml:space="preserve">Sanofi </w:t>
            </w:r>
            <w:proofErr w:type="spellStart"/>
            <w:r>
              <w:rPr>
                <w:snapToGrid w:val="0"/>
                <w:lang w:val="fr-BE"/>
              </w:rPr>
              <w:t>Belgium</w:t>
            </w:r>
            <w:proofErr w:type="spellEnd"/>
            <w:r>
              <w:rPr>
                <w:snapToGrid w:val="0"/>
                <w:lang w:val="fr-BE"/>
              </w:rPr>
              <w:t xml:space="preserve"> </w:t>
            </w:r>
          </w:p>
          <w:p w:rsidR="00AD12E7" w:rsidRDefault="00AD12E7">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AD12E7" w:rsidRDefault="00AD12E7">
            <w:pPr>
              <w:rPr>
                <w:lang w:val="hu-HU"/>
              </w:rPr>
            </w:pPr>
          </w:p>
        </w:tc>
      </w:tr>
      <w:tr w:rsidR="00AD12E7">
        <w:trPr>
          <w:gridBefore w:val="1"/>
          <w:wBefore w:w="34" w:type="dxa"/>
          <w:cantSplit/>
        </w:trPr>
        <w:tc>
          <w:tcPr>
            <w:tcW w:w="4644" w:type="dxa"/>
          </w:tcPr>
          <w:p w:rsidR="00AD12E7" w:rsidRDefault="00AD12E7">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AD12E7" w:rsidRDefault="00AD12E7">
            <w:pPr>
              <w:rPr>
                <w:lang w:val="cs-CZ"/>
              </w:rPr>
            </w:pPr>
            <w:r>
              <w:rPr>
                <w:lang w:val="cs-CZ"/>
              </w:rPr>
              <w:t>sanofi-aventis, s.r.o.</w:t>
            </w:r>
          </w:p>
          <w:p w:rsidR="00AD12E7" w:rsidRDefault="00AD12E7">
            <w:pPr>
              <w:rPr>
                <w:lang w:val="cs-CZ"/>
              </w:rPr>
            </w:pPr>
            <w:r>
              <w:rPr>
                <w:lang w:val="cs-CZ"/>
              </w:rPr>
              <w:t>Tel: +420 233 086 111</w:t>
            </w:r>
          </w:p>
          <w:p w:rsidR="00AD12E7" w:rsidRDefault="00AD12E7">
            <w:pPr>
              <w:rPr>
                <w:lang w:val="cs-CZ"/>
              </w:rPr>
            </w:pPr>
          </w:p>
        </w:tc>
        <w:tc>
          <w:tcPr>
            <w:tcW w:w="4678" w:type="dxa"/>
          </w:tcPr>
          <w:p w:rsidR="00AD12E7" w:rsidRDefault="00AD12E7">
            <w:pPr>
              <w:rPr>
                <w:b/>
                <w:bCs/>
                <w:lang w:val="hu-HU"/>
              </w:rPr>
            </w:pPr>
            <w:r>
              <w:rPr>
                <w:b/>
                <w:bCs/>
                <w:lang w:val="hu-HU"/>
              </w:rPr>
              <w:t>Magyarország</w:t>
            </w:r>
          </w:p>
          <w:p w:rsidR="00AD12E7" w:rsidRDefault="00AD12E7">
            <w:pPr>
              <w:rPr>
                <w:lang w:val="cs-CZ"/>
              </w:rPr>
            </w:pPr>
            <w:r>
              <w:rPr>
                <w:lang w:val="cs-CZ"/>
              </w:rPr>
              <w:t>SANOFI-AVENTIS Zrt.</w:t>
            </w:r>
          </w:p>
          <w:p w:rsidR="00AD12E7" w:rsidRDefault="00AD12E7">
            <w:pPr>
              <w:rPr>
                <w:lang w:val="hu-HU"/>
              </w:rPr>
            </w:pPr>
            <w:r>
              <w:rPr>
                <w:lang w:val="cs-CZ"/>
              </w:rPr>
              <w:t xml:space="preserve">Tel.: +36 1 </w:t>
            </w:r>
            <w:r>
              <w:rPr>
                <w:lang w:val="hu-HU"/>
              </w:rPr>
              <w:t>505 0050</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Danmark</w:t>
            </w:r>
          </w:p>
          <w:p w:rsidR="00AD12E7" w:rsidRDefault="00AD12E7">
            <w:pPr>
              <w:rPr>
                <w:lang w:val="cs-CZ"/>
              </w:rPr>
            </w:pPr>
            <w:r>
              <w:rPr>
                <w:lang w:val="cs-CZ"/>
              </w:rPr>
              <w:t>Sanofi A/S</w:t>
            </w:r>
          </w:p>
          <w:p w:rsidR="00AD12E7" w:rsidRDefault="00AD12E7">
            <w:pPr>
              <w:rPr>
                <w:lang w:val="cs-CZ"/>
              </w:rPr>
            </w:pPr>
            <w:r>
              <w:rPr>
                <w:lang w:val="cs-CZ"/>
              </w:rPr>
              <w:t>Tlf: +45 45 16 70 00</w:t>
            </w:r>
          </w:p>
          <w:p w:rsidR="00AD12E7" w:rsidRDefault="00AD12E7">
            <w:pPr>
              <w:rPr>
                <w:lang w:val="cs-CZ"/>
              </w:rPr>
            </w:pPr>
          </w:p>
        </w:tc>
        <w:tc>
          <w:tcPr>
            <w:tcW w:w="4678" w:type="dxa"/>
          </w:tcPr>
          <w:p w:rsidR="00AD12E7" w:rsidRDefault="00AD12E7">
            <w:pPr>
              <w:rPr>
                <w:b/>
                <w:bCs/>
                <w:lang w:val="mt-MT"/>
              </w:rPr>
            </w:pPr>
            <w:r>
              <w:rPr>
                <w:b/>
                <w:bCs/>
                <w:lang w:val="mt-MT"/>
              </w:rPr>
              <w:t>Malta</w:t>
            </w:r>
          </w:p>
          <w:p w:rsidR="00AD12E7" w:rsidRDefault="00AD12E7">
            <w:pPr>
              <w:rPr>
                <w:lang w:val="cs-CZ"/>
              </w:rPr>
            </w:pPr>
            <w:r>
              <w:rPr>
                <w:lang w:val="fr-FR"/>
              </w:rPr>
              <w:t xml:space="preserve">Sanofi </w:t>
            </w:r>
            <w:proofErr w:type="spellStart"/>
            <w:r>
              <w:rPr>
                <w:lang w:val="fr-FR"/>
              </w:rPr>
              <w:t>S.</w:t>
            </w:r>
            <w:r w:rsidR="007F45B6">
              <w:rPr>
                <w:lang w:val="fr-FR"/>
              </w:rPr>
              <w:t>r.l</w:t>
            </w:r>
            <w:proofErr w:type="spellEnd"/>
            <w:r w:rsidR="007F45B6">
              <w:rPr>
                <w:lang w:val="fr-FR"/>
              </w:rPr>
              <w:t>.</w:t>
            </w:r>
          </w:p>
          <w:p w:rsidR="00AD12E7" w:rsidRDefault="00AD12E7">
            <w:pPr>
              <w:rPr>
                <w:lang w:val="cs-CZ"/>
              </w:rPr>
            </w:pPr>
            <w:r>
              <w:rPr>
                <w:lang w:val="cs-CZ"/>
              </w:rPr>
              <w:t>Tel: +39 02 39394275</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Deutschland</w:t>
            </w:r>
          </w:p>
          <w:p w:rsidR="00AD12E7" w:rsidRDefault="00AD12E7">
            <w:pPr>
              <w:rPr>
                <w:lang w:val="cs-CZ"/>
              </w:rPr>
            </w:pPr>
            <w:r>
              <w:rPr>
                <w:lang w:val="cs-CZ"/>
              </w:rPr>
              <w:t>Sanofi-Aventis Deutschland GmbH</w:t>
            </w:r>
          </w:p>
          <w:p w:rsidR="00AD12E7" w:rsidRDefault="00AD12E7">
            <w:pPr>
              <w:rPr>
                <w:lang w:val="fr-FR"/>
              </w:rPr>
            </w:pPr>
            <w:r>
              <w:rPr>
                <w:lang w:val="fr-FR"/>
              </w:rPr>
              <w:t>Tel: 0800 52 52 010</w:t>
            </w:r>
          </w:p>
          <w:p w:rsidR="00AD12E7" w:rsidRDefault="00AD12E7">
            <w:pPr>
              <w:rPr>
                <w:lang w:val="cs-CZ"/>
              </w:rPr>
            </w:pPr>
            <w:r>
              <w:t xml:space="preserve">Tel. </w:t>
            </w:r>
            <w:proofErr w:type="spellStart"/>
            <w:r>
              <w:t>aus</w:t>
            </w:r>
            <w:proofErr w:type="spellEnd"/>
            <w:r>
              <w:t xml:space="preserve"> </w:t>
            </w:r>
            <w:proofErr w:type="spellStart"/>
            <w:r>
              <w:t>dem</w:t>
            </w:r>
            <w:proofErr w:type="spellEnd"/>
            <w:r>
              <w:t xml:space="preserve"> </w:t>
            </w:r>
            <w:proofErr w:type="spellStart"/>
            <w:r>
              <w:t>Ausland</w:t>
            </w:r>
            <w:proofErr w:type="spellEnd"/>
            <w:r>
              <w:t>: +49 69 305 21 131</w:t>
            </w:r>
          </w:p>
          <w:p w:rsidR="00AD12E7" w:rsidRDefault="00AD12E7">
            <w:pPr>
              <w:rPr>
                <w:lang w:val="cs-CZ"/>
              </w:rPr>
            </w:pPr>
          </w:p>
        </w:tc>
        <w:tc>
          <w:tcPr>
            <w:tcW w:w="4678" w:type="dxa"/>
          </w:tcPr>
          <w:p w:rsidR="00AD12E7" w:rsidRDefault="00AD12E7">
            <w:pPr>
              <w:rPr>
                <w:b/>
                <w:bCs/>
                <w:lang w:val="cs-CZ"/>
              </w:rPr>
            </w:pPr>
            <w:r>
              <w:rPr>
                <w:b/>
                <w:bCs/>
                <w:lang w:val="cs-CZ"/>
              </w:rPr>
              <w:t>Nederland</w:t>
            </w:r>
          </w:p>
          <w:p w:rsidR="00AD12E7" w:rsidRDefault="007F45B6">
            <w:pPr>
              <w:rPr>
                <w:lang w:val="cs-CZ"/>
              </w:rPr>
            </w:pPr>
            <w:r>
              <w:rPr>
                <w:lang w:val="cs-CZ"/>
              </w:rPr>
              <w:t>Genzyme Europe</w:t>
            </w:r>
            <w:r w:rsidR="00AD12E7">
              <w:rPr>
                <w:lang w:val="cs-CZ"/>
              </w:rPr>
              <w:t xml:space="preserve"> B.V.</w:t>
            </w:r>
          </w:p>
          <w:p w:rsidR="00AD12E7" w:rsidRDefault="00AD12E7">
            <w:pPr>
              <w:rPr>
                <w:lang w:val="nl-NL"/>
              </w:rPr>
            </w:pPr>
            <w:r>
              <w:rPr>
                <w:lang w:val="cs-CZ"/>
              </w:rPr>
              <w:t>Tel: +31 20 245 4000</w:t>
            </w:r>
          </w:p>
          <w:p w:rsidR="00AD12E7" w:rsidRDefault="00AD12E7">
            <w:pPr>
              <w:rPr>
                <w:lang w:val="et-EE"/>
              </w:rPr>
            </w:pPr>
          </w:p>
        </w:tc>
      </w:tr>
      <w:tr w:rsidR="00AD12E7">
        <w:trPr>
          <w:gridBefore w:val="1"/>
          <w:wBefore w:w="34" w:type="dxa"/>
          <w:cantSplit/>
        </w:trPr>
        <w:tc>
          <w:tcPr>
            <w:tcW w:w="4644" w:type="dxa"/>
          </w:tcPr>
          <w:p w:rsidR="00AD12E7" w:rsidRDefault="00AD12E7">
            <w:pPr>
              <w:rPr>
                <w:b/>
                <w:bCs/>
                <w:lang w:val="et-EE"/>
              </w:rPr>
            </w:pPr>
            <w:r>
              <w:rPr>
                <w:b/>
                <w:bCs/>
                <w:lang w:val="et-EE"/>
              </w:rPr>
              <w:t>Eesti</w:t>
            </w:r>
          </w:p>
          <w:p w:rsidR="00AD12E7" w:rsidRDefault="00AD12E7">
            <w:pPr>
              <w:rPr>
                <w:lang w:val="cs-CZ"/>
              </w:rPr>
            </w:pPr>
            <w:r>
              <w:rPr>
                <w:lang w:val="cs-CZ"/>
              </w:rPr>
              <w:t>sanofi-aventis Estonia OÜ</w:t>
            </w:r>
          </w:p>
          <w:p w:rsidR="00AD12E7" w:rsidRDefault="00AD12E7">
            <w:pPr>
              <w:rPr>
                <w:lang w:val="cs-CZ"/>
              </w:rPr>
            </w:pPr>
            <w:r>
              <w:rPr>
                <w:lang w:val="cs-CZ"/>
              </w:rPr>
              <w:t>Tel: +372 627 34 88</w:t>
            </w:r>
          </w:p>
          <w:p w:rsidR="00AD12E7" w:rsidRDefault="00AD12E7">
            <w:pPr>
              <w:rPr>
                <w:lang w:val="et-EE"/>
              </w:rPr>
            </w:pPr>
          </w:p>
        </w:tc>
        <w:tc>
          <w:tcPr>
            <w:tcW w:w="4678" w:type="dxa"/>
          </w:tcPr>
          <w:p w:rsidR="00AD12E7" w:rsidRDefault="00AD12E7">
            <w:pPr>
              <w:rPr>
                <w:b/>
                <w:bCs/>
                <w:lang w:val="cs-CZ"/>
              </w:rPr>
            </w:pPr>
            <w:r>
              <w:rPr>
                <w:b/>
                <w:bCs/>
                <w:lang w:val="cs-CZ"/>
              </w:rPr>
              <w:t>Norge</w:t>
            </w:r>
          </w:p>
          <w:p w:rsidR="00AD12E7" w:rsidRDefault="00AD12E7">
            <w:pPr>
              <w:rPr>
                <w:lang w:val="cs-CZ"/>
              </w:rPr>
            </w:pPr>
            <w:r>
              <w:rPr>
                <w:lang w:val="cs-CZ"/>
              </w:rPr>
              <w:t>sanofi-aventis Norge AS</w:t>
            </w:r>
          </w:p>
          <w:p w:rsidR="00AD12E7" w:rsidRDefault="00AD12E7">
            <w:pPr>
              <w:rPr>
                <w:lang w:val="cs-CZ"/>
              </w:rPr>
            </w:pPr>
            <w:r>
              <w:rPr>
                <w:lang w:val="cs-CZ"/>
              </w:rPr>
              <w:t>Tlf: +47 67 10 71 00</w:t>
            </w:r>
          </w:p>
          <w:p w:rsidR="00AD12E7" w:rsidRDefault="00AD12E7">
            <w:pPr>
              <w:rPr>
                <w:lang w:val="fr-FR"/>
              </w:rPr>
            </w:pPr>
          </w:p>
        </w:tc>
      </w:tr>
      <w:tr w:rsidR="00AD12E7">
        <w:trPr>
          <w:gridBefore w:val="1"/>
          <w:wBefore w:w="34" w:type="dxa"/>
          <w:cantSplit/>
        </w:trPr>
        <w:tc>
          <w:tcPr>
            <w:tcW w:w="4644" w:type="dxa"/>
          </w:tcPr>
          <w:p w:rsidR="00AD12E7" w:rsidRDefault="00AD12E7">
            <w:pPr>
              <w:rPr>
                <w:b/>
                <w:bCs/>
                <w:lang w:val="cs-CZ"/>
              </w:rPr>
            </w:pPr>
            <w:r>
              <w:rPr>
                <w:b/>
                <w:bCs/>
                <w:lang w:val="el-GR"/>
              </w:rPr>
              <w:t>Ελλάδα</w:t>
            </w:r>
          </w:p>
          <w:p w:rsidR="00AD12E7" w:rsidRDefault="00AD12E7">
            <w:pPr>
              <w:rPr>
                <w:lang w:val="et-EE"/>
              </w:rPr>
            </w:pPr>
            <w:r>
              <w:rPr>
                <w:lang w:val="cs-CZ"/>
              </w:rPr>
              <w:t>sanofi-aventis AEBE</w:t>
            </w:r>
          </w:p>
          <w:p w:rsidR="00AD12E7" w:rsidRDefault="00AD12E7">
            <w:pPr>
              <w:rPr>
                <w:lang w:val="cs-CZ"/>
              </w:rPr>
            </w:pPr>
            <w:r>
              <w:rPr>
                <w:lang w:val="el-GR"/>
              </w:rPr>
              <w:t>Τηλ</w:t>
            </w:r>
            <w:r>
              <w:rPr>
                <w:lang w:val="cs-CZ"/>
              </w:rPr>
              <w:t>: +30 210 900 16 00</w:t>
            </w:r>
          </w:p>
          <w:p w:rsidR="00AD12E7" w:rsidRDefault="00AD12E7">
            <w:pPr>
              <w:rPr>
                <w:lang w:val="cs-CZ"/>
              </w:rPr>
            </w:pPr>
          </w:p>
        </w:tc>
        <w:tc>
          <w:tcPr>
            <w:tcW w:w="4678" w:type="dxa"/>
            <w:tcBorders>
              <w:top w:val="nil"/>
              <w:left w:val="nil"/>
              <w:bottom w:val="nil"/>
              <w:right w:val="nil"/>
            </w:tcBorders>
          </w:tcPr>
          <w:p w:rsidR="00AD12E7" w:rsidRDefault="00AD12E7">
            <w:pPr>
              <w:rPr>
                <w:b/>
                <w:bCs/>
                <w:lang w:val="cs-CZ"/>
              </w:rPr>
            </w:pPr>
            <w:r>
              <w:rPr>
                <w:b/>
                <w:bCs/>
                <w:lang w:val="cs-CZ"/>
              </w:rPr>
              <w:t>Österreich</w:t>
            </w:r>
          </w:p>
          <w:p w:rsidR="00AD12E7" w:rsidRDefault="00AD12E7">
            <w:proofErr w:type="spellStart"/>
            <w:r>
              <w:t>sanofi-aventis</w:t>
            </w:r>
            <w:proofErr w:type="spellEnd"/>
            <w:r>
              <w:t xml:space="preserve"> GmbH</w:t>
            </w:r>
          </w:p>
          <w:p w:rsidR="00AD12E7" w:rsidRDefault="00AD12E7">
            <w:pPr>
              <w:rPr>
                <w:lang w:val="fr-FR"/>
              </w:rPr>
            </w:pPr>
            <w:r>
              <w:rPr>
                <w:lang w:val="fr-FR"/>
              </w:rPr>
              <w:t>Tel: +43 1 80 185 – 0</w:t>
            </w:r>
          </w:p>
          <w:p w:rsidR="00AD12E7" w:rsidRDefault="00AD12E7">
            <w:pPr>
              <w:rPr>
                <w:lang w:val="fr-FR"/>
              </w:rPr>
            </w:pPr>
          </w:p>
        </w:tc>
      </w:tr>
      <w:tr w:rsidR="00AD12E7">
        <w:trPr>
          <w:gridBefore w:val="1"/>
          <w:wBefore w:w="34" w:type="dxa"/>
          <w:cantSplit/>
        </w:trPr>
        <w:tc>
          <w:tcPr>
            <w:tcW w:w="4644" w:type="dxa"/>
            <w:tcBorders>
              <w:top w:val="nil"/>
              <w:left w:val="nil"/>
              <w:bottom w:val="nil"/>
              <w:right w:val="nil"/>
            </w:tcBorders>
          </w:tcPr>
          <w:p w:rsidR="00AD12E7" w:rsidRDefault="00AD12E7">
            <w:pPr>
              <w:rPr>
                <w:b/>
                <w:bCs/>
                <w:lang w:val="es-ES"/>
              </w:rPr>
            </w:pPr>
            <w:r>
              <w:rPr>
                <w:b/>
                <w:bCs/>
                <w:lang w:val="es-ES"/>
              </w:rPr>
              <w:t>España</w:t>
            </w:r>
          </w:p>
          <w:p w:rsidR="00AD12E7" w:rsidRDefault="00AD12E7">
            <w:pPr>
              <w:rPr>
                <w:smallCaps/>
                <w:lang w:val="pt-PT"/>
              </w:rPr>
            </w:pPr>
            <w:r>
              <w:rPr>
                <w:lang w:val="pt-PT"/>
              </w:rPr>
              <w:t>sanofi-aventis, S.A.</w:t>
            </w:r>
          </w:p>
          <w:p w:rsidR="00AD12E7" w:rsidRDefault="00AD12E7">
            <w:pPr>
              <w:rPr>
                <w:lang w:val="pt-PT"/>
              </w:rPr>
            </w:pPr>
            <w:r>
              <w:rPr>
                <w:lang w:val="pt-PT"/>
              </w:rPr>
              <w:t>Tel: +34 93 485 94 00</w:t>
            </w:r>
          </w:p>
          <w:p w:rsidR="00AD12E7" w:rsidRDefault="00AD12E7">
            <w:pPr>
              <w:rPr>
                <w:lang w:val="sv-SE"/>
              </w:rPr>
            </w:pPr>
          </w:p>
        </w:tc>
        <w:tc>
          <w:tcPr>
            <w:tcW w:w="4678" w:type="dxa"/>
          </w:tcPr>
          <w:p w:rsidR="00AD12E7" w:rsidRDefault="00AD12E7">
            <w:pPr>
              <w:rPr>
                <w:b/>
                <w:bCs/>
                <w:lang w:val="lv-LV"/>
              </w:rPr>
            </w:pPr>
            <w:r>
              <w:rPr>
                <w:b/>
                <w:bCs/>
                <w:lang w:val="lv-LV"/>
              </w:rPr>
              <w:t>Polska</w:t>
            </w:r>
          </w:p>
          <w:p w:rsidR="00AD12E7" w:rsidRDefault="00AD12E7">
            <w:pPr>
              <w:rPr>
                <w:lang w:val="sv-SE"/>
              </w:rPr>
            </w:pPr>
            <w:r>
              <w:rPr>
                <w:lang w:val="sv-SE"/>
              </w:rPr>
              <w:t>sanofi-aventis Sp. z o.o.</w:t>
            </w:r>
          </w:p>
          <w:p w:rsidR="00AD12E7" w:rsidRDefault="00AD12E7">
            <w:pPr>
              <w:rPr>
                <w:lang w:val="fr-FR"/>
              </w:rPr>
            </w:pPr>
            <w:r>
              <w:rPr>
                <w:lang w:val="fr-FR"/>
              </w:rPr>
              <w:t>Tel.: +48 22 280 00 00</w:t>
            </w:r>
          </w:p>
          <w:p w:rsidR="00AD12E7" w:rsidRDefault="00AD12E7">
            <w:pPr>
              <w:rPr>
                <w:lang w:val="fr-FR"/>
              </w:rPr>
            </w:pPr>
          </w:p>
        </w:tc>
      </w:tr>
      <w:tr w:rsidR="00AD12E7">
        <w:trPr>
          <w:cantSplit/>
        </w:trPr>
        <w:tc>
          <w:tcPr>
            <w:tcW w:w="4678" w:type="dxa"/>
            <w:gridSpan w:val="2"/>
          </w:tcPr>
          <w:p w:rsidR="00AD12E7" w:rsidRDefault="00AD12E7">
            <w:pPr>
              <w:rPr>
                <w:b/>
                <w:bCs/>
                <w:lang w:val="fr-FR"/>
              </w:rPr>
            </w:pPr>
            <w:r>
              <w:rPr>
                <w:b/>
                <w:bCs/>
                <w:lang w:val="fr-FR"/>
              </w:rPr>
              <w:t>France</w:t>
            </w:r>
          </w:p>
          <w:p w:rsidR="00AD12E7" w:rsidRDefault="00AD12E7">
            <w:pPr>
              <w:rPr>
                <w:lang w:val="fr-FR"/>
              </w:rPr>
            </w:pPr>
            <w:r>
              <w:rPr>
                <w:lang w:val="fr-BE"/>
              </w:rPr>
              <w:t>sanofi-</w:t>
            </w:r>
            <w:proofErr w:type="spellStart"/>
            <w:r>
              <w:rPr>
                <w:lang w:val="fr-BE"/>
              </w:rPr>
              <w:t>aventis</w:t>
            </w:r>
            <w:proofErr w:type="spellEnd"/>
            <w:r>
              <w:rPr>
                <w:lang w:val="fr-BE"/>
              </w:rPr>
              <w:t xml:space="preserve"> France</w:t>
            </w:r>
          </w:p>
          <w:p w:rsidR="00AD12E7" w:rsidRDefault="00AD12E7">
            <w:pPr>
              <w:rPr>
                <w:lang w:val="pt-PT"/>
              </w:rPr>
            </w:pPr>
            <w:r>
              <w:rPr>
                <w:lang w:val="pt-PT"/>
              </w:rPr>
              <w:t xml:space="preserve">Tél: </w:t>
            </w:r>
          </w:p>
          <w:p w:rsidR="00AD12E7" w:rsidRDefault="00AD12E7">
            <w:pPr>
              <w:rPr>
                <w:lang w:val="pt-PT"/>
              </w:rPr>
            </w:pPr>
            <w:r>
              <w:rPr>
                <w:lang w:val="pt-PT"/>
              </w:rPr>
              <w:t>0 800 222 555</w:t>
            </w:r>
          </w:p>
          <w:p w:rsidR="00AD12E7" w:rsidRDefault="00AD12E7">
            <w:pPr>
              <w:rPr>
                <w:lang w:val="pt-PT"/>
              </w:rPr>
            </w:pPr>
            <w:r>
              <w:rPr>
                <w:lang w:val="pt-PT"/>
              </w:rPr>
              <w:t>Appel depuis l’étranger : +33 1 57 63 23 23</w:t>
            </w:r>
          </w:p>
          <w:p w:rsidR="00AD12E7" w:rsidRDefault="00AD12E7">
            <w:pPr>
              <w:rPr>
                <w:lang w:val="fr-FR"/>
              </w:rPr>
            </w:pPr>
          </w:p>
        </w:tc>
        <w:tc>
          <w:tcPr>
            <w:tcW w:w="4678" w:type="dxa"/>
          </w:tcPr>
          <w:p w:rsidR="00AD12E7" w:rsidRDefault="00AD12E7">
            <w:pPr>
              <w:rPr>
                <w:b/>
                <w:bCs/>
                <w:lang w:val="pt-PT"/>
              </w:rPr>
            </w:pPr>
            <w:r>
              <w:rPr>
                <w:b/>
                <w:bCs/>
                <w:lang w:val="pt-PT"/>
              </w:rPr>
              <w:t>Portugal</w:t>
            </w:r>
          </w:p>
          <w:p w:rsidR="00AD12E7" w:rsidRDefault="00AD12E7">
            <w:pPr>
              <w:rPr>
                <w:lang w:val="pt-PT"/>
              </w:rPr>
            </w:pPr>
            <w:r>
              <w:rPr>
                <w:lang w:val="pt-PT"/>
              </w:rPr>
              <w:t>Sanofi - Produtos Farmacêuticos, Lda</w:t>
            </w:r>
          </w:p>
          <w:p w:rsidR="00AD12E7" w:rsidRDefault="00AD12E7">
            <w:pPr>
              <w:rPr>
                <w:lang w:val="fr-FR"/>
              </w:rPr>
            </w:pPr>
            <w:r>
              <w:rPr>
                <w:lang w:val="fr-FR"/>
              </w:rPr>
              <w:t>Tel: +351 21 35 89 400</w:t>
            </w:r>
          </w:p>
          <w:p w:rsidR="00AD12E7" w:rsidRDefault="00AD12E7">
            <w:pPr>
              <w:rPr>
                <w:lang w:val="cs-CZ"/>
              </w:rPr>
            </w:pPr>
          </w:p>
        </w:tc>
      </w:tr>
      <w:tr w:rsidR="00AD12E7">
        <w:trPr>
          <w:gridBefore w:val="1"/>
          <w:wBefore w:w="34" w:type="dxa"/>
          <w:cantSplit/>
          <w:trHeight w:val="955"/>
        </w:trPr>
        <w:tc>
          <w:tcPr>
            <w:tcW w:w="4644" w:type="dxa"/>
          </w:tcPr>
          <w:p w:rsidR="00AD12E7" w:rsidRDefault="00AD12E7">
            <w:pPr>
              <w:keepNext/>
              <w:rPr>
                <w:rFonts w:eastAsia="SimSun"/>
                <w:b/>
                <w:bCs/>
                <w:lang w:val="pt-PT"/>
              </w:rPr>
            </w:pPr>
            <w:r>
              <w:rPr>
                <w:rFonts w:eastAsia="SimSun"/>
                <w:b/>
                <w:bCs/>
                <w:lang w:val="pt-PT"/>
              </w:rPr>
              <w:t>Hrvatska</w:t>
            </w:r>
          </w:p>
          <w:p w:rsidR="00AD12E7" w:rsidRDefault="00AD12E7">
            <w:pPr>
              <w:rPr>
                <w:rFonts w:eastAsia="SimSun"/>
                <w:lang w:val="pt-PT"/>
              </w:rPr>
            </w:pPr>
            <w:r>
              <w:rPr>
                <w:rFonts w:eastAsia="SimSun"/>
                <w:lang w:val="pt-PT"/>
              </w:rPr>
              <w:t>sanofi-aventis Croatia d.o.o.</w:t>
            </w:r>
          </w:p>
          <w:p w:rsidR="00AD12E7" w:rsidRDefault="00AD12E7">
            <w:pPr>
              <w:rPr>
                <w:b/>
                <w:bCs/>
                <w:lang w:val="fr-FR"/>
              </w:rPr>
            </w:pPr>
            <w:r>
              <w:rPr>
                <w:rFonts w:eastAsia="SimSun"/>
                <w:lang w:val="pt-PT"/>
              </w:rPr>
              <w:t>Tel: +385 1 600 34 00</w:t>
            </w:r>
          </w:p>
        </w:tc>
        <w:tc>
          <w:tcPr>
            <w:tcW w:w="4678" w:type="dxa"/>
          </w:tcPr>
          <w:p w:rsidR="00AD12E7" w:rsidRDefault="00AD12E7">
            <w:pPr>
              <w:tabs>
                <w:tab w:val="left" w:pos="-720"/>
                <w:tab w:val="left" w:pos="4536"/>
              </w:tabs>
              <w:suppressAutoHyphens/>
              <w:rPr>
                <w:b/>
                <w:noProof/>
                <w:szCs w:val="22"/>
                <w:lang w:val="pl-PL"/>
              </w:rPr>
            </w:pPr>
            <w:r>
              <w:rPr>
                <w:b/>
                <w:noProof/>
                <w:szCs w:val="22"/>
                <w:lang w:val="pl-PL"/>
              </w:rPr>
              <w:t>România</w:t>
            </w:r>
          </w:p>
          <w:p w:rsidR="00AD12E7" w:rsidRDefault="00AD12E7">
            <w:pPr>
              <w:tabs>
                <w:tab w:val="left" w:pos="-720"/>
                <w:tab w:val="left" w:pos="4536"/>
              </w:tabs>
              <w:suppressAutoHyphens/>
              <w:rPr>
                <w:noProof/>
                <w:szCs w:val="22"/>
                <w:lang w:val="pl-PL"/>
              </w:rPr>
            </w:pPr>
            <w:r>
              <w:rPr>
                <w:bCs/>
                <w:szCs w:val="22"/>
                <w:lang w:val="en-US"/>
              </w:rPr>
              <w:t>Sanofi Romania SRL</w:t>
            </w:r>
          </w:p>
          <w:p w:rsidR="00AD12E7" w:rsidRDefault="00AD12E7">
            <w:pPr>
              <w:rPr>
                <w:szCs w:val="22"/>
                <w:lang w:val="fr-FR"/>
              </w:rPr>
            </w:pPr>
            <w:r>
              <w:rPr>
                <w:noProof/>
                <w:szCs w:val="22"/>
                <w:lang w:val="pl-PL"/>
              </w:rPr>
              <w:t xml:space="preserve">Tel: +40 </w:t>
            </w:r>
            <w:r>
              <w:rPr>
                <w:szCs w:val="22"/>
                <w:lang w:val="fr-FR"/>
              </w:rPr>
              <w:t>(0) 21 317 31 36</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fr-FR"/>
              </w:rPr>
            </w:pPr>
            <w:r>
              <w:rPr>
                <w:b/>
                <w:bCs/>
                <w:lang w:val="fr-FR"/>
              </w:rPr>
              <w:t>Ireland</w:t>
            </w:r>
          </w:p>
          <w:p w:rsidR="00AD12E7" w:rsidRDefault="00AD12E7">
            <w:pPr>
              <w:rPr>
                <w:lang w:val="fr-FR"/>
              </w:rPr>
            </w:pPr>
            <w:r>
              <w:rPr>
                <w:lang w:val="fr-FR"/>
              </w:rPr>
              <w:t>sanofi-</w:t>
            </w:r>
            <w:proofErr w:type="spellStart"/>
            <w:r>
              <w:rPr>
                <w:lang w:val="fr-FR"/>
              </w:rPr>
              <w:t>aventis</w:t>
            </w:r>
            <w:proofErr w:type="spellEnd"/>
            <w:r>
              <w:rPr>
                <w:lang w:val="fr-FR"/>
              </w:rPr>
              <w:t xml:space="preserve"> Ireland Ltd. T/A SANOFI</w:t>
            </w:r>
          </w:p>
          <w:p w:rsidR="00AD12E7" w:rsidRDefault="00AD12E7">
            <w:pPr>
              <w:rPr>
                <w:lang w:val="fr-FR"/>
              </w:rPr>
            </w:pPr>
            <w:r>
              <w:rPr>
                <w:lang w:val="fr-FR"/>
              </w:rPr>
              <w:t>Tel: +353 (0) 1 403 56 00</w:t>
            </w:r>
          </w:p>
          <w:p w:rsidR="00AD12E7" w:rsidRDefault="00AD12E7">
            <w:pPr>
              <w:rPr>
                <w:lang w:val="fr-FR"/>
              </w:rPr>
            </w:pPr>
          </w:p>
        </w:tc>
        <w:tc>
          <w:tcPr>
            <w:tcW w:w="4678" w:type="dxa"/>
          </w:tcPr>
          <w:p w:rsidR="00AD12E7" w:rsidRDefault="00AD12E7">
            <w:pPr>
              <w:rPr>
                <w:b/>
                <w:bCs/>
                <w:lang w:val="sl-SI"/>
              </w:rPr>
            </w:pPr>
            <w:r>
              <w:rPr>
                <w:b/>
                <w:bCs/>
                <w:lang w:val="sl-SI"/>
              </w:rPr>
              <w:t>Slovenija</w:t>
            </w:r>
          </w:p>
          <w:p w:rsidR="00AD12E7" w:rsidRDefault="00AD12E7">
            <w:pPr>
              <w:rPr>
                <w:lang w:val="cs-CZ"/>
              </w:rPr>
            </w:pPr>
            <w:r>
              <w:rPr>
                <w:lang w:val="cs-CZ"/>
              </w:rPr>
              <w:t>sanofi-aventis d.o.o.</w:t>
            </w:r>
          </w:p>
          <w:p w:rsidR="00AD12E7" w:rsidRDefault="00AD12E7">
            <w:pPr>
              <w:rPr>
                <w:lang w:val="cs-CZ"/>
              </w:rPr>
            </w:pPr>
            <w:r>
              <w:rPr>
                <w:lang w:val="cs-CZ"/>
              </w:rPr>
              <w:t>Tel: +386 1 560 48 00</w:t>
            </w:r>
          </w:p>
          <w:p w:rsidR="00AD12E7" w:rsidRDefault="00AD12E7">
            <w:pPr>
              <w:rPr>
                <w:lang w:val="cs-CZ"/>
              </w:rPr>
            </w:pPr>
          </w:p>
        </w:tc>
      </w:tr>
      <w:tr w:rsidR="00AD12E7">
        <w:trPr>
          <w:gridBefore w:val="1"/>
          <w:wBefore w:w="34" w:type="dxa"/>
          <w:cantSplit/>
        </w:trPr>
        <w:tc>
          <w:tcPr>
            <w:tcW w:w="4644" w:type="dxa"/>
          </w:tcPr>
          <w:p w:rsidR="00AD12E7" w:rsidRDefault="00AD12E7">
            <w:pPr>
              <w:rPr>
                <w:b/>
                <w:bCs/>
                <w:szCs w:val="22"/>
                <w:lang w:val="is-IS"/>
              </w:rPr>
            </w:pPr>
            <w:r>
              <w:rPr>
                <w:b/>
                <w:bCs/>
                <w:szCs w:val="22"/>
                <w:lang w:val="is-IS"/>
              </w:rPr>
              <w:t>Ísland</w:t>
            </w:r>
          </w:p>
          <w:p w:rsidR="00AD12E7" w:rsidRDefault="00AD12E7">
            <w:pPr>
              <w:rPr>
                <w:szCs w:val="22"/>
                <w:lang w:val="is-IS"/>
              </w:rPr>
            </w:pPr>
            <w:r>
              <w:rPr>
                <w:szCs w:val="22"/>
                <w:lang w:val="cs-CZ"/>
              </w:rPr>
              <w:t>Vistor hf.</w:t>
            </w:r>
          </w:p>
          <w:p w:rsidR="00AD12E7" w:rsidRDefault="00AD12E7">
            <w:pPr>
              <w:rPr>
                <w:szCs w:val="22"/>
                <w:lang w:val="cs-CZ"/>
              </w:rPr>
            </w:pPr>
            <w:r>
              <w:rPr>
                <w:noProof/>
                <w:szCs w:val="22"/>
              </w:rPr>
              <w:t>Sími</w:t>
            </w:r>
            <w:r>
              <w:rPr>
                <w:szCs w:val="22"/>
                <w:lang w:val="cs-CZ"/>
              </w:rPr>
              <w:t>: +354 535 7000</w:t>
            </w:r>
          </w:p>
          <w:p w:rsidR="00AD12E7" w:rsidRDefault="00AD12E7">
            <w:pPr>
              <w:rPr>
                <w:szCs w:val="22"/>
                <w:lang w:val="cs-CZ"/>
              </w:rPr>
            </w:pPr>
          </w:p>
        </w:tc>
        <w:tc>
          <w:tcPr>
            <w:tcW w:w="4678" w:type="dxa"/>
          </w:tcPr>
          <w:p w:rsidR="00AD12E7" w:rsidRDefault="00AD12E7">
            <w:pPr>
              <w:rPr>
                <w:b/>
                <w:bCs/>
                <w:szCs w:val="22"/>
                <w:lang w:val="sk-SK"/>
              </w:rPr>
            </w:pPr>
            <w:r>
              <w:rPr>
                <w:b/>
                <w:bCs/>
                <w:szCs w:val="22"/>
                <w:lang w:val="sk-SK"/>
              </w:rPr>
              <w:t>Slovenská republika</w:t>
            </w:r>
          </w:p>
          <w:p w:rsidR="00AD12E7" w:rsidRDefault="00AD12E7">
            <w:pPr>
              <w:rPr>
                <w:szCs w:val="22"/>
                <w:lang w:val="cs-CZ"/>
              </w:rPr>
            </w:pPr>
            <w:r>
              <w:rPr>
                <w:szCs w:val="22"/>
                <w:lang w:val="sk-SK"/>
              </w:rPr>
              <w:t>sanofi-</w:t>
            </w:r>
            <w:r>
              <w:rPr>
                <w:szCs w:val="22"/>
                <w:lang w:val="cs-CZ"/>
              </w:rPr>
              <w:t xml:space="preserve">aventis Slovakia </w:t>
            </w:r>
            <w:r>
              <w:rPr>
                <w:szCs w:val="22"/>
                <w:lang w:val="sk-SK"/>
              </w:rPr>
              <w:t>s.r.o.</w:t>
            </w:r>
          </w:p>
          <w:p w:rsidR="00AD12E7" w:rsidRDefault="00AD12E7">
            <w:pPr>
              <w:rPr>
                <w:szCs w:val="22"/>
                <w:lang w:val="sk-SK"/>
              </w:rPr>
            </w:pPr>
            <w:r>
              <w:rPr>
                <w:szCs w:val="22"/>
                <w:lang w:val="cs-CZ"/>
              </w:rPr>
              <w:t>Tel: +</w:t>
            </w:r>
            <w:r>
              <w:rPr>
                <w:szCs w:val="22"/>
                <w:lang w:val="sk-SK"/>
              </w:rPr>
              <w:t xml:space="preserve">421 2 </w:t>
            </w:r>
            <w:r>
              <w:rPr>
                <w:szCs w:val="22"/>
              </w:rPr>
              <w:t>33 100 100</w:t>
            </w:r>
          </w:p>
          <w:p w:rsidR="00AD12E7" w:rsidRDefault="00AD12E7">
            <w:pPr>
              <w:rPr>
                <w:szCs w:val="22"/>
                <w:lang w:val="sk-SK"/>
              </w:rPr>
            </w:pPr>
          </w:p>
        </w:tc>
      </w:tr>
      <w:tr w:rsidR="00AD12E7">
        <w:trPr>
          <w:gridBefore w:val="1"/>
          <w:wBefore w:w="34" w:type="dxa"/>
          <w:cantSplit/>
        </w:trPr>
        <w:tc>
          <w:tcPr>
            <w:tcW w:w="4644" w:type="dxa"/>
          </w:tcPr>
          <w:p w:rsidR="00AD12E7" w:rsidRDefault="00AD12E7">
            <w:pPr>
              <w:rPr>
                <w:b/>
                <w:bCs/>
                <w:lang w:val="it-IT"/>
              </w:rPr>
            </w:pPr>
            <w:r>
              <w:rPr>
                <w:b/>
                <w:bCs/>
                <w:lang w:val="it-IT"/>
              </w:rPr>
              <w:t>Italia</w:t>
            </w:r>
          </w:p>
          <w:p w:rsidR="00AD12E7" w:rsidRDefault="00AD12E7">
            <w:pPr>
              <w:rPr>
                <w:lang w:val="it-IT"/>
              </w:rPr>
            </w:pPr>
            <w:r>
              <w:rPr>
                <w:lang w:val="it-IT"/>
              </w:rPr>
              <w:t>Sanofi S.</w:t>
            </w:r>
            <w:r w:rsidR="007F45B6">
              <w:rPr>
                <w:lang w:val="it-IT"/>
              </w:rPr>
              <w:t>r.l.</w:t>
            </w:r>
          </w:p>
          <w:p w:rsidR="00AD12E7" w:rsidRDefault="00AD12E7">
            <w:pPr>
              <w:rPr>
                <w:lang w:val="it-IT"/>
              </w:rPr>
            </w:pPr>
            <w:r>
              <w:rPr>
                <w:lang w:val="it-IT"/>
              </w:rPr>
              <w:t>Tel: 800 536389</w:t>
            </w:r>
          </w:p>
          <w:p w:rsidR="00AD12E7" w:rsidRDefault="00AD12E7">
            <w:pPr>
              <w:rPr>
                <w:lang w:val="it-IT"/>
              </w:rPr>
            </w:pPr>
          </w:p>
        </w:tc>
        <w:tc>
          <w:tcPr>
            <w:tcW w:w="4678" w:type="dxa"/>
          </w:tcPr>
          <w:p w:rsidR="00AD12E7" w:rsidRDefault="00AD12E7">
            <w:pPr>
              <w:rPr>
                <w:b/>
                <w:bCs/>
                <w:lang w:val="it-IT"/>
              </w:rPr>
            </w:pPr>
            <w:r>
              <w:rPr>
                <w:b/>
                <w:bCs/>
                <w:lang w:val="it-IT"/>
              </w:rPr>
              <w:t>Suomi/Finland</w:t>
            </w:r>
          </w:p>
          <w:p w:rsidR="00AD12E7" w:rsidRDefault="00AD12E7">
            <w:pPr>
              <w:rPr>
                <w:lang w:val="it-IT"/>
              </w:rPr>
            </w:pPr>
            <w:r>
              <w:rPr>
                <w:lang w:val="it-IT"/>
              </w:rPr>
              <w:t>Sanofi Oy</w:t>
            </w:r>
          </w:p>
          <w:p w:rsidR="00AD12E7" w:rsidRDefault="00AD12E7">
            <w:pPr>
              <w:rPr>
                <w:lang w:val="it-IT"/>
              </w:rPr>
            </w:pPr>
            <w:r>
              <w:rPr>
                <w:lang w:val="it-IT"/>
              </w:rPr>
              <w:t>Puh/Tel: +358 (0) 201 200 300</w:t>
            </w:r>
          </w:p>
          <w:p w:rsidR="00AD12E7" w:rsidRDefault="00AD12E7">
            <w:pPr>
              <w:rPr>
                <w:lang w:val="it-IT"/>
              </w:rPr>
            </w:pPr>
          </w:p>
        </w:tc>
      </w:tr>
      <w:tr w:rsidR="00AD12E7">
        <w:trPr>
          <w:gridBefore w:val="1"/>
          <w:wBefore w:w="34" w:type="dxa"/>
          <w:cantSplit/>
        </w:trPr>
        <w:tc>
          <w:tcPr>
            <w:tcW w:w="4644" w:type="dxa"/>
          </w:tcPr>
          <w:p w:rsidR="00AD12E7" w:rsidRDefault="00AD12E7">
            <w:pPr>
              <w:rPr>
                <w:b/>
                <w:bCs/>
                <w:lang w:val="it-IT"/>
              </w:rPr>
            </w:pPr>
            <w:r>
              <w:rPr>
                <w:b/>
                <w:bCs/>
                <w:lang w:val="el-GR"/>
              </w:rPr>
              <w:t>Κύπρος</w:t>
            </w:r>
          </w:p>
          <w:p w:rsidR="00AD12E7" w:rsidRDefault="00AD12E7">
            <w:pPr>
              <w:rPr>
                <w:lang w:val="it-IT"/>
              </w:rPr>
            </w:pPr>
            <w:r>
              <w:rPr>
                <w:lang w:val="it-IT"/>
              </w:rPr>
              <w:t>sanofi-aventis Cyprus Ltd.</w:t>
            </w:r>
          </w:p>
          <w:p w:rsidR="00AD12E7" w:rsidRDefault="00AD12E7">
            <w:pPr>
              <w:rPr>
                <w:lang w:val="fr-FR"/>
              </w:rPr>
            </w:pPr>
            <w:r>
              <w:rPr>
                <w:lang w:val="el-GR"/>
              </w:rPr>
              <w:t>Τηλ: +</w:t>
            </w:r>
            <w:r>
              <w:rPr>
                <w:lang w:val="fr-FR"/>
              </w:rPr>
              <w:t>357 22 871600</w:t>
            </w:r>
          </w:p>
          <w:p w:rsidR="00AD12E7" w:rsidRDefault="00AD12E7">
            <w:pPr>
              <w:rPr>
                <w:lang w:val="fr-FR"/>
              </w:rPr>
            </w:pPr>
          </w:p>
        </w:tc>
        <w:tc>
          <w:tcPr>
            <w:tcW w:w="4678" w:type="dxa"/>
          </w:tcPr>
          <w:p w:rsidR="00AD12E7" w:rsidRDefault="00AD12E7">
            <w:pPr>
              <w:rPr>
                <w:b/>
                <w:bCs/>
                <w:lang w:val="sv-SE"/>
              </w:rPr>
            </w:pPr>
            <w:r>
              <w:rPr>
                <w:b/>
                <w:bCs/>
                <w:lang w:val="sv-SE"/>
              </w:rPr>
              <w:t>Sverige</w:t>
            </w:r>
          </w:p>
          <w:p w:rsidR="00AD12E7" w:rsidRDefault="00AD12E7">
            <w:pPr>
              <w:rPr>
                <w:lang w:val="sv-SE"/>
              </w:rPr>
            </w:pPr>
            <w:r>
              <w:rPr>
                <w:lang w:val="sv-SE"/>
              </w:rPr>
              <w:t>Sanofi AB</w:t>
            </w:r>
          </w:p>
          <w:p w:rsidR="00AD12E7" w:rsidRDefault="00AD12E7">
            <w:pPr>
              <w:rPr>
                <w:lang w:val="sv-SE"/>
              </w:rPr>
            </w:pPr>
            <w:r>
              <w:rPr>
                <w:lang w:val="sv-SE"/>
              </w:rPr>
              <w:t>Tel: +46 (0)8 634 50 00</w:t>
            </w:r>
          </w:p>
          <w:p w:rsidR="00AD12E7" w:rsidRDefault="00AD12E7">
            <w:pPr>
              <w:rPr>
                <w:lang w:val="sv-SE"/>
              </w:rPr>
            </w:pPr>
          </w:p>
        </w:tc>
      </w:tr>
      <w:tr w:rsidR="00AD12E7">
        <w:trPr>
          <w:gridBefore w:val="1"/>
          <w:wBefore w:w="34" w:type="dxa"/>
          <w:cantSplit/>
        </w:trPr>
        <w:tc>
          <w:tcPr>
            <w:tcW w:w="4644" w:type="dxa"/>
          </w:tcPr>
          <w:p w:rsidR="00AD12E7" w:rsidRDefault="00AD12E7">
            <w:pPr>
              <w:rPr>
                <w:b/>
                <w:bCs/>
                <w:lang w:val="lv-LV"/>
              </w:rPr>
            </w:pPr>
            <w:r>
              <w:rPr>
                <w:b/>
                <w:bCs/>
                <w:lang w:val="lv-LV"/>
              </w:rPr>
              <w:t>Latvija</w:t>
            </w:r>
          </w:p>
          <w:p w:rsidR="00AD12E7" w:rsidRDefault="00AD12E7">
            <w:pPr>
              <w:rPr>
                <w:lang w:val="sv-SE"/>
              </w:rPr>
            </w:pPr>
            <w:r>
              <w:rPr>
                <w:lang w:val="sv-SE"/>
              </w:rPr>
              <w:t>sanofi-aventis Latvia SIA</w:t>
            </w:r>
          </w:p>
          <w:p w:rsidR="00AD12E7" w:rsidRDefault="00AD12E7">
            <w:pPr>
              <w:rPr>
                <w:lang w:val="sv-SE"/>
              </w:rPr>
            </w:pPr>
            <w:r>
              <w:rPr>
                <w:lang w:val="sv-SE"/>
              </w:rPr>
              <w:t>Tel: +371 67 33 24 51</w:t>
            </w:r>
          </w:p>
          <w:p w:rsidR="00AD12E7" w:rsidRDefault="00AD12E7">
            <w:pPr>
              <w:rPr>
                <w:lang w:val="sv-SE"/>
              </w:rPr>
            </w:pPr>
          </w:p>
        </w:tc>
        <w:tc>
          <w:tcPr>
            <w:tcW w:w="4678" w:type="dxa"/>
          </w:tcPr>
          <w:p w:rsidR="00AD12E7" w:rsidRDefault="00AD12E7">
            <w:pPr>
              <w:rPr>
                <w:b/>
                <w:bCs/>
                <w:lang w:val="sv-SE"/>
              </w:rPr>
            </w:pPr>
            <w:r>
              <w:rPr>
                <w:b/>
                <w:bCs/>
                <w:lang w:val="sv-SE"/>
              </w:rPr>
              <w:t>United Kingdom</w:t>
            </w:r>
          </w:p>
          <w:p w:rsidR="00AD12E7" w:rsidRDefault="00AD12E7">
            <w:pPr>
              <w:rPr>
                <w:lang w:val="sv-SE"/>
              </w:rPr>
            </w:pPr>
            <w:r>
              <w:rPr>
                <w:lang w:val="sv-SE"/>
              </w:rPr>
              <w:t>Sanofi</w:t>
            </w:r>
          </w:p>
          <w:p w:rsidR="00AD12E7" w:rsidRDefault="00AD12E7">
            <w:pPr>
              <w:rPr>
                <w:lang w:val="sv-SE"/>
              </w:rPr>
            </w:pPr>
            <w:r>
              <w:rPr>
                <w:lang w:val="sv-SE"/>
              </w:rPr>
              <w:t>Tel: +44 (0) 845 372 7101</w:t>
            </w:r>
          </w:p>
          <w:p w:rsidR="00AD12E7" w:rsidRDefault="00AD12E7">
            <w:pPr>
              <w:rPr>
                <w:lang w:val="sv-SE"/>
              </w:rPr>
            </w:pPr>
          </w:p>
        </w:tc>
      </w:tr>
      <w:tr w:rsidR="00AD12E7">
        <w:trPr>
          <w:gridBefore w:val="1"/>
          <w:wBefore w:w="34" w:type="dxa"/>
          <w:cantSplit/>
        </w:trPr>
        <w:tc>
          <w:tcPr>
            <w:tcW w:w="4644" w:type="dxa"/>
          </w:tcPr>
          <w:p w:rsidR="00AD12E7" w:rsidRDefault="00AD12E7">
            <w:pPr>
              <w:rPr>
                <w:lang w:val="lv-LV"/>
              </w:rPr>
            </w:pPr>
          </w:p>
        </w:tc>
        <w:tc>
          <w:tcPr>
            <w:tcW w:w="4678" w:type="dxa"/>
          </w:tcPr>
          <w:p w:rsidR="00AD12E7" w:rsidRDefault="00AD12E7">
            <w:pPr>
              <w:rPr>
                <w:lang w:val="lv-LV"/>
              </w:rPr>
            </w:pPr>
          </w:p>
        </w:tc>
      </w:tr>
    </w:tbl>
    <w:p w:rsidR="00AD12E7" w:rsidRDefault="00AD12E7">
      <w:pPr>
        <w:rPr>
          <w:lang w:val="fr-FR"/>
        </w:rPr>
      </w:pPr>
    </w:p>
    <w:p w:rsidR="00AD12E7" w:rsidRDefault="00AD12E7">
      <w:pPr>
        <w:pStyle w:val="EMEABodyText"/>
        <w:rPr>
          <w:b/>
          <w:lang w:val="fr-FR"/>
        </w:rPr>
      </w:pPr>
      <w:r>
        <w:rPr>
          <w:b/>
          <w:lang w:val="fr-FR"/>
        </w:rPr>
        <w:t>La dernière date à laquelle cette notice a été révisée est</w:t>
      </w:r>
    </w:p>
    <w:p w:rsidR="00AD12E7" w:rsidRDefault="00AD12E7">
      <w:pPr>
        <w:pStyle w:val="EMEABodyText"/>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Title"/>
        <w:rPr>
          <w:lang w:val="fr-FR"/>
        </w:rPr>
      </w:pPr>
      <w:r>
        <w:rPr>
          <w:lang w:val="fr-FR"/>
        </w:rPr>
        <w:br w:type="page"/>
        <w:t>Notice : Information de l’utilisateur</w:t>
      </w:r>
    </w:p>
    <w:p w:rsidR="00AD12E7" w:rsidRDefault="00AD12E7">
      <w:pPr>
        <w:pStyle w:val="EMEATitle"/>
        <w:rPr>
          <w:lang w:val="fr-FR"/>
        </w:rPr>
      </w:pPr>
      <w:proofErr w:type="spellStart"/>
      <w:r>
        <w:rPr>
          <w:lang w:val="fr-FR"/>
        </w:rPr>
        <w:t>Karvea</w:t>
      </w:r>
      <w:proofErr w:type="spellEnd"/>
      <w:r>
        <w:rPr>
          <w:lang w:val="fr-FR"/>
        </w:rPr>
        <w:t xml:space="preserve"> 300 mg comprimés</w:t>
      </w:r>
    </w:p>
    <w:p w:rsidR="00AD12E7" w:rsidRDefault="00AD12E7">
      <w:pPr>
        <w:pStyle w:val="EMEABodyText"/>
        <w:jc w:val="center"/>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Heading3"/>
        <w:rPr>
          <w:lang w:val="fr-FR"/>
        </w:rPr>
      </w:pPr>
      <w:r>
        <w:rPr>
          <w:lang w:val="fr-FR"/>
        </w:rPr>
        <w:t>Veuillez lire attentivement l'intégralité de cette notice avant de prendre ce médicament car elle contient des informations importantes pour vous.</w:t>
      </w:r>
    </w:p>
    <w:p w:rsidR="00AD12E7" w:rsidRDefault="00AD12E7">
      <w:pPr>
        <w:pStyle w:val="EMEABodyTextIndent"/>
        <w:rPr>
          <w:lang w:val="fr-FR"/>
        </w:rPr>
      </w:pPr>
      <w:r>
        <w:rPr>
          <w:lang w:val="fr-FR"/>
        </w:rPr>
        <w:t>Gardez cette notice, vous pourriez avoir besoin de la relire.</w:t>
      </w:r>
    </w:p>
    <w:p w:rsidR="00AD12E7" w:rsidRDefault="00AD12E7">
      <w:pPr>
        <w:pStyle w:val="EMEABodyTextIndent"/>
        <w:rPr>
          <w:lang w:val="fr-FR"/>
        </w:rPr>
      </w:pPr>
      <w:r>
        <w:rPr>
          <w:lang w:val="fr-FR"/>
        </w:rPr>
        <w:t>Si vous avez toute autre question, si vous avez un doute, demandez plus d’informations à votre médecin ou votre pharmacien.</w:t>
      </w:r>
    </w:p>
    <w:p w:rsidR="00AD12E7" w:rsidRDefault="00AD12E7">
      <w:pPr>
        <w:pStyle w:val="EMEABodyTextIndent"/>
        <w:rPr>
          <w:lang w:val="fr-FR"/>
        </w:rPr>
      </w:pPr>
      <w:r>
        <w:rPr>
          <w:lang w:val="fr-FR"/>
        </w:rPr>
        <w:t>Ce médicament vous a été personnellement prescrit.. Ne le donnez pas à d’autres personnes. Il pourrait leur être nocif, même si les signes de leur maladie sont identiques aux vôtres.</w:t>
      </w:r>
    </w:p>
    <w:p w:rsidR="00AD12E7" w:rsidRDefault="00AD12E7">
      <w:pPr>
        <w:pStyle w:val="EMEABodyTextIndent"/>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AD12E7" w:rsidRDefault="00AD12E7">
      <w:pPr>
        <w:pStyle w:val="EMEABodyText"/>
        <w:rPr>
          <w:lang w:val="fr-FR"/>
        </w:rPr>
      </w:pPr>
    </w:p>
    <w:p w:rsidR="00AD12E7" w:rsidRDefault="00AD12E7">
      <w:pPr>
        <w:pStyle w:val="EMEAHeading3"/>
        <w:rPr>
          <w:u w:val="single"/>
          <w:lang w:val="fr-FR"/>
        </w:rPr>
      </w:pPr>
      <w:r>
        <w:rPr>
          <w:lang w:val="fr-FR"/>
        </w:rPr>
        <w:t>Que contient cette notice ?</w:t>
      </w:r>
    </w:p>
    <w:p w:rsidR="00AD12E7" w:rsidRDefault="00AD12E7">
      <w:pPr>
        <w:pStyle w:val="EMEABodyText"/>
        <w:tabs>
          <w:tab w:val="left" w:pos="567"/>
        </w:tabs>
        <w:ind w:left="567" w:hanging="567"/>
        <w:rPr>
          <w:lang w:val="fr-FR"/>
        </w:rPr>
      </w:pPr>
      <w:r>
        <w:rPr>
          <w:lang w:val="fr-FR"/>
        </w:rPr>
        <w:t>1.</w:t>
      </w:r>
      <w:r>
        <w:rPr>
          <w:lang w:val="fr-FR"/>
        </w:rPr>
        <w:tab/>
        <w:t xml:space="preserve">Qu'est-ce que </w:t>
      </w:r>
      <w:proofErr w:type="spellStart"/>
      <w:r>
        <w:rPr>
          <w:lang w:val="fr-FR"/>
        </w:rPr>
        <w:t>Karvea</w:t>
      </w:r>
      <w:proofErr w:type="spellEnd"/>
      <w:r>
        <w:rPr>
          <w:lang w:val="fr-FR"/>
        </w:rPr>
        <w:t xml:space="preserve"> et dans quel cas est-il utilisé</w:t>
      </w:r>
    </w:p>
    <w:p w:rsidR="00AD12E7" w:rsidRDefault="00AD12E7">
      <w:pPr>
        <w:pStyle w:val="EMEABodyText"/>
        <w:tabs>
          <w:tab w:val="left" w:pos="567"/>
        </w:tabs>
        <w:ind w:left="567" w:hanging="567"/>
        <w:rPr>
          <w:lang w:val="fr-FR"/>
        </w:rPr>
      </w:pPr>
      <w:r>
        <w:rPr>
          <w:lang w:val="fr-FR"/>
        </w:rPr>
        <w:t>2.</w:t>
      </w:r>
      <w:r>
        <w:rPr>
          <w:lang w:val="fr-FR"/>
        </w:rPr>
        <w:tab/>
        <w:t xml:space="preserve">Quelles sont les informations à connaître avant de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3.</w:t>
      </w:r>
      <w:r>
        <w:rPr>
          <w:lang w:val="fr-FR"/>
        </w:rPr>
        <w:tab/>
        <w:t xml:space="preserve">Comment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4.</w:t>
      </w:r>
      <w:r>
        <w:rPr>
          <w:lang w:val="fr-FR"/>
        </w:rPr>
        <w:tab/>
        <w:t>Quels sont les effets indésirables éventuels</w:t>
      </w:r>
    </w:p>
    <w:p w:rsidR="00AD12E7" w:rsidRDefault="00AD12E7">
      <w:pPr>
        <w:pStyle w:val="EMEABodyText"/>
        <w:tabs>
          <w:tab w:val="left" w:pos="567"/>
        </w:tabs>
        <w:ind w:left="567" w:hanging="567"/>
        <w:rPr>
          <w:lang w:val="fr-FR"/>
        </w:rPr>
      </w:pPr>
      <w:r>
        <w:rPr>
          <w:lang w:val="fr-FR"/>
        </w:rPr>
        <w:t>5.</w:t>
      </w:r>
      <w:r>
        <w:rPr>
          <w:lang w:val="fr-FR"/>
        </w:rPr>
        <w:tab/>
        <w:t xml:space="preserve">Comment conserver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6.</w:t>
      </w:r>
      <w:r>
        <w:rPr>
          <w:lang w:val="fr-FR"/>
        </w:rPr>
        <w:tab/>
        <w:t>de l’emballage et autres informations</w:t>
      </w:r>
    </w:p>
    <w:p w:rsidR="00AD12E7" w:rsidRDefault="00AD12E7">
      <w:pPr>
        <w:pStyle w:val="EMEABodyText"/>
        <w:rPr>
          <w:u w:val="single"/>
          <w:lang w:val="fr-FR"/>
        </w:rPr>
      </w:pPr>
    </w:p>
    <w:p w:rsidR="00AD12E7" w:rsidRDefault="00AD12E7">
      <w:pPr>
        <w:pStyle w:val="EMEABodyText"/>
        <w:rPr>
          <w:u w:val="single"/>
          <w:lang w:val="fr-FR"/>
        </w:rPr>
      </w:pPr>
    </w:p>
    <w:p w:rsidR="00AD12E7" w:rsidRDefault="00AD12E7">
      <w:pPr>
        <w:pStyle w:val="EMEAHeading1"/>
        <w:rPr>
          <w:lang w:val="fr-FR"/>
        </w:rPr>
      </w:pPr>
      <w:r>
        <w:rPr>
          <w:lang w:val="fr-FR"/>
        </w:rPr>
        <w:t>1.</w:t>
      </w:r>
      <w:r>
        <w:rPr>
          <w:lang w:val="fr-FR"/>
        </w:rPr>
        <w:tab/>
      </w:r>
      <w:r>
        <w:rPr>
          <w:caps w:val="0"/>
          <w:lang w:val="fr-FR"/>
        </w:rPr>
        <w:t xml:space="preserve">Qu’est-ce que </w:t>
      </w:r>
      <w:proofErr w:type="spellStart"/>
      <w:r>
        <w:rPr>
          <w:caps w:val="0"/>
          <w:lang w:val="fr-FR"/>
        </w:rPr>
        <w:t>Karvea</w:t>
      </w:r>
      <w:proofErr w:type="spellEnd"/>
      <w:r>
        <w:rPr>
          <w:caps w:val="0"/>
          <w:lang w:val="fr-FR"/>
        </w:rPr>
        <w:t xml:space="preserve"> et dans quel cas est-il utilisé ?</w:t>
      </w:r>
    </w:p>
    <w:p w:rsidR="00AD12E7" w:rsidRDefault="00AD12E7">
      <w:pPr>
        <w:pStyle w:val="EMEAHeading1"/>
        <w:rPr>
          <w:lang w:val="fr-FR"/>
        </w:rPr>
      </w:pPr>
    </w:p>
    <w:p w:rsidR="00AD12E7" w:rsidRDefault="00AD12E7">
      <w:pPr>
        <w:pStyle w:val="EMEABodyText"/>
        <w:rPr>
          <w:lang w:val="fr-FR"/>
        </w:rPr>
      </w:pPr>
      <w:proofErr w:type="spellStart"/>
      <w:r>
        <w:rPr>
          <w:lang w:val="fr-FR"/>
        </w:rPr>
        <w:t>Karvea</w:t>
      </w:r>
      <w:proofErr w:type="spellEnd"/>
      <w:r>
        <w:rPr>
          <w:lang w:val="fr-FR"/>
        </w:rPr>
        <w:t xml:space="preserve"> appartient à un groupe de médicaments connus sous le nom d’antagonistes des récepteurs de l'angiotensine-II.</w:t>
      </w:r>
    </w:p>
    <w:p w:rsidR="00AD12E7" w:rsidRDefault="00AD12E7">
      <w:pPr>
        <w:pStyle w:val="EMEABodyText"/>
        <w:rPr>
          <w:lang w:val="fr-FR"/>
        </w:rPr>
      </w:pPr>
      <w:r>
        <w:rPr>
          <w:lang w:val="fr-FR"/>
        </w:rPr>
        <w:t xml:space="preserve">L'angiotensine-II est une substance formée par l'organisme qui se lie aux récepteurs des vaisseaux sanguins, ce qui entraîne leur constriction. Il en résulte une élévation de la pression artérielle. </w:t>
      </w:r>
      <w:proofErr w:type="spellStart"/>
      <w:r>
        <w:rPr>
          <w:lang w:val="fr-FR"/>
        </w:rPr>
        <w:t>Karvea</w:t>
      </w:r>
      <w:proofErr w:type="spellEnd"/>
      <w:r>
        <w:rPr>
          <w:lang w:val="fr-FR"/>
        </w:rPr>
        <w:t xml:space="preserve"> empêche la liaison de l'angiotensine-II à ces récepteurs et provoque ainsi un relâchement des vaisseaux sanguins et une baisse de la pression artérielle.</w:t>
      </w:r>
    </w:p>
    <w:p w:rsidR="00AD12E7" w:rsidRDefault="00AD12E7">
      <w:pPr>
        <w:pStyle w:val="EMEABodyText"/>
        <w:rPr>
          <w:lang w:val="fr-FR"/>
        </w:rPr>
      </w:pPr>
      <w:proofErr w:type="spellStart"/>
      <w:r>
        <w:rPr>
          <w:lang w:val="fr-FR"/>
        </w:rPr>
        <w:t>Karvea</w:t>
      </w:r>
      <w:proofErr w:type="spellEnd"/>
      <w:r>
        <w:rPr>
          <w:lang w:val="fr-FR"/>
        </w:rPr>
        <w:t xml:space="preserve"> ralentit la dégradation du fonctionnement des reins chez les patients ayant une pression artérielle élevée et un diabète de type 2.</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xml:space="preserve"> est utilisé chez l'adulte</w:t>
      </w:r>
    </w:p>
    <w:p w:rsidR="00AD12E7" w:rsidRDefault="00AD12E7">
      <w:pPr>
        <w:pStyle w:val="EMEABodyTextIndent"/>
        <w:rPr>
          <w:lang w:val="fr-FR"/>
        </w:rPr>
      </w:pPr>
      <w:r>
        <w:rPr>
          <w:lang w:val="fr-FR"/>
        </w:rPr>
        <w:t>pour traiter l'hypertension artérielle essentielle (</w:t>
      </w:r>
      <w:r>
        <w:rPr>
          <w:i/>
          <w:lang w:val="fr-FR"/>
        </w:rPr>
        <w:t>élévation de la pression artérielle</w:t>
      </w:r>
      <w:r>
        <w:rPr>
          <w:lang w:val="fr-FR"/>
        </w:rPr>
        <w:t>)</w:t>
      </w:r>
    </w:p>
    <w:p w:rsidR="00AD12E7" w:rsidRDefault="00AD12E7">
      <w:pPr>
        <w:pStyle w:val="EMEABodyTextIndent"/>
        <w:rPr>
          <w:lang w:val="fr-FR"/>
        </w:rPr>
      </w:pPr>
      <w:r>
        <w:rPr>
          <w:lang w:val="fr-FR"/>
        </w:rPr>
        <w:t>pour protéger les reins des patients ayant une élévation de la pression artérielle, un diabète de type 2 et ayant une preuve biologique d'altération de la fonction rénale.</w:t>
      </w:r>
    </w:p>
    <w:p w:rsidR="00AD12E7" w:rsidRDefault="00AD12E7">
      <w:pPr>
        <w:pStyle w:val="EMEABodyText"/>
        <w:rPr>
          <w:lang w:val="fr-FR"/>
        </w:rPr>
      </w:pPr>
    </w:p>
    <w:p w:rsidR="00AD12E7" w:rsidRDefault="00AD12E7">
      <w:pPr>
        <w:pStyle w:val="EMEABodyText"/>
        <w:rPr>
          <w:b/>
          <w:lang w:val="fr-FR"/>
        </w:rPr>
      </w:pPr>
    </w:p>
    <w:p w:rsidR="00AD12E7" w:rsidRDefault="00AD12E7">
      <w:pPr>
        <w:pStyle w:val="EMEAHeading1"/>
        <w:rPr>
          <w:lang w:val="fr-FR"/>
        </w:rPr>
      </w:pPr>
      <w:r>
        <w:rPr>
          <w:lang w:val="fr-FR"/>
        </w:rPr>
        <w:t>2.</w:t>
      </w:r>
      <w:r>
        <w:rPr>
          <w:lang w:val="fr-FR"/>
        </w:rPr>
        <w:tab/>
      </w:r>
      <w:r>
        <w:rPr>
          <w:caps w:val="0"/>
          <w:lang w:val="fr-FR"/>
        </w:rPr>
        <w:t xml:space="preserve">Quelles sont les informations à connaître avant de prendre </w:t>
      </w:r>
      <w:proofErr w:type="spellStart"/>
      <w:r>
        <w:rPr>
          <w:caps w:val="0"/>
          <w:lang w:val="fr-FR"/>
        </w:rPr>
        <w:t>Karvea</w:t>
      </w:r>
      <w:proofErr w:type="spellEnd"/>
      <w:r>
        <w:rPr>
          <w:caps w:val="0"/>
          <w:lang w:val="fr-FR"/>
        </w:rPr>
        <w:t> ?</w:t>
      </w:r>
    </w:p>
    <w:p w:rsidR="00AD12E7" w:rsidRDefault="00AD12E7">
      <w:pPr>
        <w:pStyle w:val="EMEAHeading3"/>
        <w:rPr>
          <w:lang w:val="fr-BE"/>
        </w:rPr>
      </w:pPr>
    </w:p>
    <w:p w:rsidR="00AD12E7" w:rsidRDefault="00AD12E7">
      <w:pPr>
        <w:pStyle w:val="EMEAHeading3"/>
        <w:rPr>
          <w:lang w:val="fr-BE"/>
        </w:rPr>
      </w:pPr>
      <w:r>
        <w:rPr>
          <w:lang w:val="fr-BE"/>
        </w:rPr>
        <w:t xml:space="preserve">Ne prenez jamais </w:t>
      </w:r>
      <w:proofErr w:type="spellStart"/>
      <w:r>
        <w:rPr>
          <w:lang w:val="fr-BE"/>
        </w:rPr>
        <w:t>Karvea</w:t>
      </w:r>
      <w:proofErr w:type="spellEnd"/>
    </w:p>
    <w:p w:rsidR="00AD12E7" w:rsidRDefault="00AD12E7">
      <w:pPr>
        <w:pStyle w:val="EMEABodyTextIndent"/>
        <w:rPr>
          <w:lang w:val="fr-FR"/>
        </w:rPr>
      </w:pPr>
      <w:r>
        <w:rPr>
          <w:lang w:val="fr-FR"/>
        </w:rPr>
        <w:t xml:space="preserve">si vous êtes </w:t>
      </w:r>
      <w:r>
        <w:rPr>
          <w:b/>
          <w:lang w:val="fr-FR"/>
        </w:rPr>
        <w:t>allergique</w:t>
      </w:r>
      <w:r>
        <w:rPr>
          <w:lang w:val="fr-FR"/>
        </w:rPr>
        <w:t xml:space="preserve"> à l'</w:t>
      </w:r>
      <w:proofErr w:type="spellStart"/>
      <w:r>
        <w:rPr>
          <w:lang w:val="fr-FR"/>
        </w:rPr>
        <w:t>irbésartan</w:t>
      </w:r>
      <w:proofErr w:type="spellEnd"/>
      <w:r>
        <w:rPr>
          <w:lang w:val="fr-FR"/>
        </w:rPr>
        <w:t xml:space="preserve"> ou à l'un des autres composants contenus dans ce médicament (mentionnés </w:t>
      </w:r>
      <w:proofErr w:type="spellStart"/>
      <w:r>
        <w:rPr>
          <w:lang w:val="fr-FR"/>
        </w:rPr>
        <w:t>das</w:t>
      </w:r>
      <w:proofErr w:type="spellEnd"/>
      <w:r>
        <w:rPr>
          <w:lang w:val="fr-FR"/>
        </w:rPr>
        <w:t xml:space="preserve"> la rubrique 6)</w:t>
      </w:r>
    </w:p>
    <w:p w:rsidR="00AD12E7" w:rsidRDefault="00AD12E7">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w:t>
      </w:r>
      <w:proofErr w:type="spellStart"/>
      <w:r>
        <w:rPr>
          <w:lang w:val="fr-FR"/>
        </w:rPr>
        <w:t>Karvea</w:t>
      </w:r>
      <w:proofErr w:type="spellEnd"/>
      <w:r>
        <w:rPr>
          <w:lang w:val="fr-FR"/>
        </w:rPr>
        <w:t xml:space="preserve"> en début de grossesse – voir la rubrique grossesse)</w:t>
      </w:r>
    </w:p>
    <w:p w:rsidR="00AD12E7" w:rsidRDefault="00AD12E7">
      <w:pPr>
        <w:pStyle w:val="EMEABodyTextIndent"/>
        <w:tabs>
          <w:tab w:val="num" w:pos="567"/>
        </w:tabs>
        <w:rPr>
          <w:lang w:val="fr-FR"/>
        </w:rPr>
      </w:pPr>
      <w:r>
        <w:rPr>
          <w:lang w:val="fr-FR"/>
        </w:rPr>
        <w:t xml:space="preserve">si vous avez du </w:t>
      </w:r>
      <w:r>
        <w:rPr>
          <w:b/>
          <w:lang w:val="fr-FR"/>
        </w:rPr>
        <w:t>diabète ou une insuffisance rénale</w:t>
      </w:r>
      <w:r>
        <w:rPr>
          <w:lang w:val="fr-FR"/>
        </w:rPr>
        <w:t xml:space="preserve"> et que vous êtes traité(e) par un médicament contenant de l’</w:t>
      </w:r>
      <w:proofErr w:type="spellStart"/>
      <w:r>
        <w:rPr>
          <w:b/>
          <w:lang w:val="fr-FR"/>
        </w:rPr>
        <w:t>aliskiren</w:t>
      </w:r>
      <w:proofErr w:type="spellEnd"/>
      <w:r>
        <w:rPr>
          <w:lang w:val="fr-FR"/>
        </w:rPr>
        <w:t xml:space="preserve"> pour diminuer votre pression artérielle </w:t>
      </w:r>
    </w:p>
    <w:p w:rsidR="00AD12E7" w:rsidRDefault="00AD12E7">
      <w:pPr>
        <w:pStyle w:val="EMEABodyText"/>
        <w:numPr>
          <w:ilvl w:val="12"/>
          <w:numId w:val="0"/>
        </w:numPr>
        <w:rPr>
          <w:lang w:val="fr-FR"/>
        </w:rPr>
      </w:pPr>
    </w:p>
    <w:p w:rsidR="00AD12E7" w:rsidRDefault="00AD12E7">
      <w:pPr>
        <w:pStyle w:val="EMEABodyText"/>
        <w:numPr>
          <w:ilvl w:val="12"/>
          <w:numId w:val="0"/>
        </w:numPr>
        <w:rPr>
          <w:lang w:val="fr-FR"/>
        </w:rPr>
      </w:pPr>
    </w:p>
    <w:p w:rsidR="00AD12E7" w:rsidRDefault="00AD12E7">
      <w:pPr>
        <w:pStyle w:val="EMEAHeading3"/>
        <w:rPr>
          <w:lang w:val="fr-BE"/>
        </w:rPr>
      </w:pPr>
      <w:r>
        <w:rPr>
          <w:lang w:val="fr-BE"/>
        </w:rPr>
        <w:t>Avertissements et précautions</w:t>
      </w:r>
    </w:p>
    <w:p w:rsidR="00AD12E7" w:rsidRDefault="00AD12E7">
      <w:pPr>
        <w:pStyle w:val="EMEABodyText"/>
        <w:rPr>
          <w:lang w:val="fr-BE"/>
        </w:rPr>
      </w:pPr>
      <w:r>
        <w:rPr>
          <w:lang w:val="fr-BE"/>
        </w:rPr>
        <w:t xml:space="preserve">Adressez-vous à votre médecin avant de prendre </w:t>
      </w:r>
      <w:proofErr w:type="spellStart"/>
      <w:r>
        <w:rPr>
          <w:lang w:val="fr-BE"/>
        </w:rPr>
        <w:t>Karvea</w:t>
      </w:r>
      <w:proofErr w:type="spellEnd"/>
      <w:r>
        <w:rPr>
          <w:lang w:val="fr-BE"/>
        </w:rPr>
        <w:t xml:space="preserve"> et </w:t>
      </w:r>
      <w:r>
        <w:rPr>
          <w:b/>
          <w:lang w:val="fr-BE"/>
        </w:rPr>
        <w:t>si une des situations suivantes se présentent</w:t>
      </w:r>
      <w:r>
        <w:rPr>
          <w:lang w:val="fr-BE"/>
        </w:rPr>
        <w:t>:</w:t>
      </w:r>
    </w:p>
    <w:p w:rsidR="00AD12E7" w:rsidRDefault="00AD12E7">
      <w:pPr>
        <w:pStyle w:val="EMEABodyTextIndent"/>
        <w:rPr>
          <w:lang w:val="fr-FR"/>
        </w:rPr>
      </w:pPr>
      <w:r>
        <w:rPr>
          <w:lang w:val="fr-FR"/>
        </w:rPr>
        <w:t xml:space="preserve">si vous souffrez de </w:t>
      </w:r>
      <w:r>
        <w:rPr>
          <w:b/>
          <w:lang w:val="fr-FR"/>
        </w:rPr>
        <w:t>vomissements ou de diarrhée importante</w:t>
      </w:r>
    </w:p>
    <w:p w:rsidR="00AD12E7" w:rsidRDefault="00AD12E7">
      <w:pPr>
        <w:pStyle w:val="EMEABodyTextIndent"/>
        <w:rPr>
          <w:lang w:val="fr-FR"/>
        </w:rPr>
      </w:pPr>
      <w:r>
        <w:rPr>
          <w:lang w:val="fr-FR"/>
        </w:rPr>
        <w:t xml:space="preserve">si vous souffrez de </w:t>
      </w:r>
      <w:r>
        <w:rPr>
          <w:b/>
          <w:lang w:val="fr-FR"/>
        </w:rPr>
        <w:t>problèmes rénaux</w:t>
      </w:r>
    </w:p>
    <w:p w:rsidR="007F45B6" w:rsidRDefault="00AD12E7" w:rsidP="007F45B6">
      <w:pPr>
        <w:pStyle w:val="EMEABodyTextIndent"/>
        <w:rPr>
          <w:b/>
          <w:lang w:val="fr-FR"/>
        </w:rPr>
      </w:pPr>
      <w:r>
        <w:rPr>
          <w:lang w:val="fr-FR"/>
        </w:rPr>
        <w:t xml:space="preserve">si vous souffrez de </w:t>
      </w:r>
      <w:r>
        <w:rPr>
          <w:b/>
          <w:lang w:val="fr-FR"/>
        </w:rPr>
        <w:t>problèmes cardiaques</w:t>
      </w:r>
      <w:bookmarkStart w:id="1" w:name="_Hlk61877818"/>
    </w:p>
    <w:p w:rsidR="007F45B6" w:rsidRPr="00BB7EBB" w:rsidRDefault="007F45B6" w:rsidP="007F45B6">
      <w:pPr>
        <w:pStyle w:val="EMEABodyTextIndent"/>
        <w:rPr>
          <w:b/>
          <w:lang w:val="fr-FR"/>
        </w:rPr>
      </w:pPr>
      <w:r w:rsidRPr="00BB7EBB">
        <w:rPr>
          <w:color w:val="202124"/>
          <w:szCs w:val="22"/>
          <w:lang w:val="fr-FR"/>
        </w:rPr>
        <w:t xml:space="preserve">si vous développez une </w:t>
      </w:r>
      <w:r w:rsidRPr="00BB7EBB">
        <w:rPr>
          <w:b/>
          <w:bCs/>
          <w:color w:val="202124"/>
          <w:szCs w:val="22"/>
          <w:lang w:val="fr-FR"/>
        </w:rPr>
        <w:t>hypoglycémie (faible taux de sucre dans le sang)</w:t>
      </w:r>
      <w:r w:rsidRPr="00BB7EBB">
        <w:rPr>
          <w:color w:val="202124"/>
          <w:szCs w:val="22"/>
          <w:lang w:val="fr-FR"/>
        </w:rPr>
        <w:t xml:space="preserve"> (les symptômes peuvent inclure transpiration, faiblesse, sensation de faim, vertiges, tremblements, maux de tête, rougeur ou pâleur, engourdissement, battements du cœur rapides et forts), en particulier si vous êtes traité pour le diabète</w:t>
      </w:r>
      <w:bookmarkEnd w:id="1"/>
    </w:p>
    <w:p w:rsidR="00AD12E7" w:rsidRDefault="00AD12E7">
      <w:pPr>
        <w:pStyle w:val="EMEABodyTextIndent"/>
        <w:rPr>
          <w:lang w:val="fr-FR"/>
        </w:rPr>
      </w:pPr>
      <w:r>
        <w:rPr>
          <w:lang w:val="fr-FR"/>
        </w:rPr>
        <w:t xml:space="preserve">si vous recevez </w:t>
      </w:r>
      <w:proofErr w:type="spellStart"/>
      <w:r>
        <w:rPr>
          <w:lang w:val="fr-BE"/>
        </w:rPr>
        <w:t>Karvea</w:t>
      </w:r>
      <w:proofErr w:type="spellEnd"/>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AD12E7" w:rsidRDefault="00AD12E7">
      <w:pPr>
        <w:pStyle w:val="EMEABodyTextIndent"/>
        <w:rPr>
          <w:b/>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AD12E7" w:rsidRDefault="00AD12E7">
      <w:pPr>
        <w:pStyle w:val="EMEABodyTextIndent"/>
        <w:rPr>
          <w:lang w:val="fr-FR"/>
        </w:rPr>
      </w:pPr>
      <w:r>
        <w:rPr>
          <w:lang w:val="fr-FR"/>
        </w:rPr>
        <w:t>si vous prenez l’un des médicaments suivants pour traiter une hypertension :</w:t>
      </w:r>
    </w:p>
    <w:p w:rsidR="00AD12E7" w:rsidRDefault="00AD12E7">
      <w:pPr>
        <w:pStyle w:val="EMEABodyText"/>
        <w:tabs>
          <w:tab w:val="left" w:pos="709"/>
        </w:tabs>
        <w:ind w:left="567"/>
        <w:rPr>
          <w:lang w:val="fr-FR"/>
        </w:rPr>
      </w:pPr>
      <w:r>
        <w:rPr>
          <w:lang w:val="fr-FR"/>
        </w:rPr>
        <w:t>-</w:t>
      </w:r>
      <w:r>
        <w:rPr>
          <w:lang w:val="fr-FR"/>
        </w:rPr>
        <w:tab/>
        <w:t xml:space="preserve">un inhibiteur de l’enzyme de Conversion (IEC) (par exemple </w:t>
      </w:r>
      <w:proofErr w:type="spellStart"/>
      <w:r>
        <w:rPr>
          <w:lang w:val="fr-FR"/>
        </w:rPr>
        <w:t>énalapril</w:t>
      </w:r>
      <w:proofErr w:type="spellEnd"/>
      <w:r>
        <w:rPr>
          <w:lang w:val="fr-FR"/>
        </w:rPr>
        <w:t xml:space="preserve">, </w:t>
      </w:r>
      <w:proofErr w:type="spellStart"/>
      <w:r>
        <w:rPr>
          <w:lang w:val="fr-FR"/>
        </w:rPr>
        <w:t>lisinopril</w:t>
      </w:r>
      <w:proofErr w:type="spellEnd"/>
      <w:r>
        <w:rPr>
          <w:lang w:val="fr-FR"/>
        </w:rPr>
        <w:t xml:space="preserve">, </w:t>
      </w:r>
      <w:proofErr w:type="spellStart"/>
      <w:r>
        <w:rPr>
          <w:lang w:val="fr-FR"/>
        </w:rPr>
        <w:t>ramipril</w:t>
      </w:r>
      <w:proofErr w:type="spellEnd"/>
      <w:r>
        <w:rPr>
          <w:lang w:val="fr-FR"/>
        </w:rPr>
        <w:t>), en particulier si vous avez des problèmes rénaux dus à un diabète.</w:t>
      </w:r>
    </w:p>
    <w:p w:rsidR="00AD12E7" w:rsidRDefault="00AD12E7">
      <w:pPr>
        <w:pStyle w:val="EMEABodyText"/>
        <w:tabs>
          <w:tab w:val="left" w:pos="709"/>
        </w:tabs>
        <w:ind w:left="567"/>
        <w:rPr>
          <w:lang w:val="fr-FR"/>
        </w:rPr>
      </w:pPr>
      <w:r>
        <w:rPr>
          <w:lang w:val="fr-FR"/>
        </w:rPr>
        <w:t>-</w:t>
      </w:r>
      <w:r>
        <w:rPr>
          <w:lang w:val="fr-FR"/>
        </w:rPr>
        <w:tab/>
      </w:r>
      <w:proofErr w:type="spellStart"/>
      <w:r>
        <w:rPr>
          <w:lang w:val="fr-FR"/>
        </w:rPr>
        <w:t>aliskiren</w:t>
      </w:r>
      <w:proofErr w:type="spellEnd"/>
    </w:p>
    <w:p w:rsidR="00AD12E7" w:rsidRDefault="00AD12E7">
      <w:pPr>
        <w:pStyle w:val="EMEABodyText"/>
        <w:tabs>
          <w:tab w:val="left" w:pos="709"/>
        </w:tabs>
        <w:ind w:left="567"/>
        <w:rPr>
          <w:lang w:val="fr-FR"/>
        </w:rPr>
      </w:pPr>
    </w:p>
    <w:p w:rsidR="00AD12E7" w:rsidRDefault="00AD12E7">
      <w:pPr>
        <w:pStyle w:val="EMEABodyText"/>
        <w:tabs>
          <w:tab w:val="left" w:pos="0"/>
        </w:tabs>
        <w:rPr>
          <w:lang w:val="fr-FR"/>
        </w:rPr>
      </w:pPr>
      <w:r>
        <w:rPr>
          <w:lang w:val="fr-FR"/>
        </w:rPr>
        <w:t>Votre médecin pourra être amené à surveiller régulièrement le fonctionnement de vos reins, votre pression artérielle et le taux des électrolytes (par ex. du potassium) dans votre sang.</w:t>
      </w:r>
    </w:p>
    <w:p w:rsidR="00AD12E7" w:rsidRDefault="00AD12E7">
      <w:pPr>
        <w:pStyle w:val="EMEABodyText"/>
        <w:tabs>
          <w:tab w:val="left" w:pos="0"/>
        </w:tabs>
        <w:rPr>
          <w:lang w:val="fr-FR"/>
        </w:rPr>
      </w:pPr>
      <w:r>
        <w:rPr>
          <w:lang w:val="fr-FR"/>
        </w:rPr>
        <w:t xml:space="preserve">Voir aussi les informations dans la rubrique « Ne prenez jamais </w:t>
      </w:r>
      <w:proofErr w:type="spellStart"/>
      <w:r>
        <w:rPr>
          <w:lang w:val="fr-FR"/>
        </w:rPr>
        <w:t>Karvea</w:t>
      </w:r>
      <w:proofErr w:type="spellEnd"/>
      <w:r>
        <w:rPr>
          <w:lang w:val="fr-FR"/>
        </w:rPr>
        <w:t xml:space="preserve"> »</w:t>
      </w:r>
    </w:p>
    <w:p w:rsidR="00AD12E7" w:rsidRDefault="00AD12E7">
      <w:pPr>
        <w:pStyle w:val="EMEABodyText"/>
        <w:rPr>
          <w:lang w:val="fr-FR"/>
        </w:rPr>
      </w:pPr>
      <w:r>
        <w:rPr>
          <w:lang w:val="fr-FR"/>
        </w:rPr>
        <w:t>.</w:t>
      </w:r>
    </w:p>
    <w:p w:rsidR="00AD12E7" w:rsidRDefault="00AD12E7">
      <w:pPr>
        <w:pStyle w:val="EMEABodyTextIndent"/>
        <w:numPr>
          <w:ilvl w:val="0"/>
          <w:numId w:val="0"/>
        </w:numPr>
        <w:rPr>
          <w:lang w:val="fr-FR"/>
        </w:rPr>
      </w:pPr>
    </w:p>
    <w:p w:rsidR="00AD12E7" w:rsidRDefault="00AD12E7">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proofErr w:type="spellStart"/>
      <w:r>
        <w:rPr>
          <w:lang w:val="fr-BE"/>
        </w:rPr>
        <w:t>Karvea</w:t>
      </w:r>
      <w:proofErr w:type="spellEnd"/>
      <w:r>
        <w:rPr>
          <w:lang w:val="fr-BE"/>
        </w:rPr>
        <w:t xml:space="preserve">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grossesse).</w:t>
      </w:r>
    </w:p>
    <w:p w:rsidR="00AD12E7" w:rsidRDefault="00AD12E7">
      <w:pPr>
        <w:pStyle w:val="EMEABodyTextIndent"/>
        <w:numPr>
          <w:ilvl w:val="0"/>
          <w:numId w:val="0"/>
        </w:numPr>
        <w:rPr>
          <w:lang w:val="fr-BE"/>
        </w:rPr>
      </w:pPr>
    </w:p>
    <w:p w:rsidR="00AD12E7" w:rsidRDefault="00AD12E7">
      <w:pPr>
        <w:pStyle w:val="EMEABodyText"/>
        <w:rPr>
          <w:lang w:val="fr-BE"/>
        </w:rPr>
      </w:pPr>
      <w:r>
        <w:rPr>
          <w:b/>
          <w:lang w:val="fr-BE"/>
        </w:rPr>
        <w:t xml:space="preserve">Enfants et </w:t>
      </w:r>
      <w:proofErr w:type="spellStart"/>
      <w:r>
        <w:rPr>
          <w:b/>
          <w:lang w:val="fr-BE"/>
        </w:rPr>
        <w:t>adolescents</w:t>
      </w:r>
      <w:r>
        <w:rPr>
          <w:lang w:val="fr-BE"/>
        </w:rPr>
        <w:t>Ce</w:t>
      </w:r>
      <w:proofErr w:type="spellEnd"/>
      <w:r>
        <w:rPr>
          <w:lang w:val="fr-BE"/>
        </w:rPr>
        <w:t xml:space="preserve"> médicament ne doit pas être utilisé chez les enfants et les adolescents car l'efficacité et la tolérance n'a pas encore été établie.</w:t>
      </w:r>
    </w:p>
    <w:p w:rsidR="00AD12E7" w:rsidRDefault="00AD12E7">
      <w:pPr>
        <w:pStyle w:val="EMEABodyText"/>
        <w:rPr>
          <w:lang w:val="fr-FR"/>
        </w:rPr>
      </w:pPr>
    </w:p>
    <w:p w:rsidR="00AD12E7" w:rsidRDefault="00AD12E7">
      <w:pPr>
        <w:pStyle w:val="EMEAHeading3"/>
        <w:rPr>
          <w:lang w:val="fr-BE"/>
        </w:rPr>
      </w:pPr>
      <w:r>
        <w:rPr>
          <w:lang w:val="fr-BE"/>
        </w:rPr>
        <w:t xml:space="preserve">Autres médicaments et </w:t>
      </w:r>
      <w:proofErr w:type="spellStart"/>
      <w:r>
        <w:rPr>
          <w:lang w:val="fr-BE"/>
        </w:rPr>
        <w:t>Karvea</w:t>
      </w:r>
      <w:proofErr w:type="spellEnd"/>
    </w:p>
    <w:p w:rsidR="00AD12E7" w:rsidRDefault="00AD12E7">
      <w:pPr>
        <w:pStyle w:val="EMEABodyText"/>
        <w:rPr>
          <w:lang w:val="fr-FR"/>
        </w:rPr>
      </w:pPr>
      <w:r>
        <w:rPr>
          <w:lang w:val="fr-FR"/>
        </w:rPr>
        <w:t>Informez votre médecin ou pharmacien si vous prenez, avez récemment pris ou pourriez prendre tout autre médicament.</w:t>
      </w:r>
    </w:p>
    <w:p w:rsidR="00AD12E7" w:rsidRDefault="00AD12E7">
      <w:pPr>
        <w:pStyle w:val="EMEABodyText"/>
        <w:rPr>
          <w:lang w:val="fr-FR"/>
        </w:rPr>
      </w:pPr>
    </w:p>
    <w:p w:rsidR="00AD12E7" w:rsidRDefault="00AD12E7">
      <w:pPr>
        <w:pStyle w:val="EMEABodyText"/>
        <w:rPr>
          <w:lang w:val="fr-FR"/>
        </w:rPr>
      </w:pPr>
      <w:r>
        <w:rPr>
          <w:lang w:val="fr-FR"/>
        </w:rPr>
        <w:t>Votre médecin pourrait avoir besoin de modifier la dose de vos médicaments et/ou prendre d’autres précautions :</w:t>
      </w:r>
    </w:p>
    <w:p w:rsidR="00AD12E7" w:rsidRDefault="00AD12E7">
      <w:pPr>
        <w:pStyle w:val="EMEABodyText"/>
        <w:rPr>
          <w:lang w:val="fr-FR"/>
        </w:rPr>
      </w:pPr>
      <w:r>
        <w:rPr>
          <w:lang w:val="fr-FR"/>
        </w:rPr>
        <w:t>Si vous prenez un inhibiteur de l’enzyme de conversion ou de l’</w:t>
      </w:r>
      <w:proofErr w:type="spellStart"/>
      <w:r>
        <w:rPr>
          <w:lang w:val="fr-FR"/>
        </w:rPr>
        <w:t>aliskiren</w:t>
      </w:r>
      <w:proofErr w:type="spellEnd"/>
      <w:r>
        <w:rPr>
          <w:lang w:val="fr-FR"/>
        </w:rPr>
        <w:t xml:space="preserve"> (voir aussi les informations dans les rubriques « Ne prenez jamais </w:t>
      </w:r>
      <w:proofErr w:type="spellStart"/>
      <w:r>
        <w:rPr>
          <w:lang w:val="fr-FR"/>
        </w:rPr>
        <w:t>Karvea</w:t>
      </w:r>
      <w:proofErr w:type="spellEnd"/>
      <w:r>
        <w:rPr>
          <w:lang w:val="fr-FR"/>
        </w:rPr>
        <w:t xml:space="preserve"> » et « Avertissements et précautions »). </w:t>
      </w:r>
    </w:p>
    <w:p w:rsidR="007F45B6" w:rsidRDefault="007F45B6">
      <w:pPr>
        <w:pStyle w:val="EMEAHeading3"/>
        <w:rPr>
          <w:lang w:val="fr-FR"/>
        </w:rPr>
      </w:pPr>
    </w:p>
    <w:p w:rsidR="00AD12E7" w:rsidRDefault="00AD12E7">
      <w:pPr>
        <w:pStyle w:val="EMEAHeading3"/>
        <w:rPr>
          <w:lang w:val="fr-FR"/>
        </w:rPr>
      </w:pPr>
      <w:r>
        <w:rPr>
          <w:lang w:val="fr-FR"/>
        </w:rPr>
        <w:t>Vous pouvez être amené à effectuer des contrôles sanguins si vous prenez</w:t>
      </w:r>
    </w:p>
    <w:p w:rsidR="00AD12E7" w:rsidRDefault="00AD12E7">
      <w:pPr>
        <w:pStyle w:val="EMEABodyTextIndent"/>
        <w:rPr>
          <w:lang w:val="fr-FR"/>
        </w:rPr>
      </w:pPr>
      <w:r>
        <w:rPr>
          <w:lang w:val="fr-FR"/>
        </w:rPr>
        <w:t>une supplémentation en potassium,</w:t>
      </w:r>
    </w:p>
    <w:p w:rsidR="00AD12E7" w:rsidRDefault="00AD12E7">
      <w:pPr>
        <w:pStyle w:val="EMEABodyTextIndent"/>
        <w:rPr>
          <w:lang w:val="fr-FR"/>
        </w:rPr>
      </w:pPr>
      <w:r>
        <w:rPr>
          <w:lang w:val="fr-FR"/>
        </w:rPr>
        <w:t>des sels de régime à base de potassium,</w:t>
      </w:r>
    </w:p>
    <w:p w:rsidR="00AD12E7" w:rsidRDefault="00AD12E7">
      <w:pPr>
        <w:pStyle w:val="EMEABodyTextIndent"/>
        <w:rPr>
          <w:lang w:val="fr-FR"/>
        </w:rPr>
      </w:pPr>
      <w:r>
        <w:rPr>
          <w:lang w:val="fr-FR"/>
        </w:rPr>
        <w:t>des médicaments d'épargne potassique (tels que certains diurétiques),</w:t>
      </w:r>
    </w:p>
    <w:p w:rsidR="00AD12E7" w:rsidRDefault="00AD12E7">
      <w:pPr>
        <w:pStyle w:val="EMEABodyTextIndent"/>
        <w:rPr>
          <w:lang w:val="fr-FR"/>
        </w:rPr>
      </w:pPr>
      <w:r>
        <w:rPr>
          <w:lang w:val="fr-FR"/>
        </w:rPr>
        <w:t>des médicaments contenant du lithium</w:t>
      </w:r>
      <w:r w:rsidR="007F45B6">
        <w:rPr>
          <w:lang w:val="fr-FR"/>
        </w:rPr>
        <w:t>,</w:t>
      </w:r>
    </w:p>
    <w:p w:rsidR="007F45B6" w:rsidRPr="007F45B6" w:rsidRDefault="007F45B6" w:rsidP="007F45B6">
      <w:pPr>
        <w:pStyle w:val="EMEABodyTextIndent"/>
        <w:rPr>
          <w:lang w:val="fr-FR"/>
        </w:rPr>
      </w:pPr>
      <w:r>
        <w:rPr>
          <w:lang w:val="fr-FR"/>
        </w:rPr>
        <w:t xml:space="preserve">du </w:t>
      </w:r>
      <w:proofErr w:type="spellStart"/>
      <w:r>
        <w:rPr>
          <w:lang w:val="fr-FR"/>
        </w:rPr>
        <w:t>répaglinide</w:t>
      </w:r>
      <w:proofErr w:type="spellEnd"/>
      <w:r>
        <w:rPr>
          <w:lang w:val="fr-FR"/>
        </w:rPr>
        <w:t xml:space="preserve"> (médicament utilisé pour diminuer le taux de sucre dans le sang).</w:t>
      </w:r>
    </w:p>
    <w:p w:rsidR="00AD12E7" w:rsidRDefault="00AD12E7">
      <w:pPr>
        <w:pStyle w:val="EMEABodyText"/>
        <w:rPr>
          <w:lang w:val="fr-FR"/>
        </w:rPr>
      </w:pPr>
    </w:p>
    <w:p w:rsidR="00AD12E7" w:rsidRDefault="00AD12E7">
      <w:pPr>
        <w:pStyle w:val="EMEABodyText"/>
        <w:rPr>
          <w:lang w:val="fr-FR"/>
        </w:rPr>
      </w:pPr>
      <w:r>
        <w:rPr>
          <w:lang w:val="fr-FR"/>
        </w:rPr>
        <w:t>Si vous prenez des médicaments antidouleurs appelés anti-inflammatoires non stéroïdiens, les effets de l'</w:t>
      </w:r>
      <w:proofErr w:type="spellStart"/>
      <w:r>
        <w:rPr>
          <w:lang w:val="fr-FR"/>
        </w:rPr>
        <w:t>irbésartan</w:t>
      </w:r>
      <w:proofErr w:type="spellEnd"/>
      <w:r>
        <w:rPr>
          <w:lang w:val="fr-FR"/>
        </w:rPr>
        <w:t xml:space="preserve"> peuvent être diminués.</w:t>
      </w:r>
    </w:p>
    <w:p w:rsidR="00AD12E7" w:rsidRDefault="00AD12E7">
      <w:pPr>
        <w:pStyle w:val="EMEABodyText"/>
        <w:rPr>
          <w:lang w:val="fr-FR"/>
        </w:rPr>
      </w:pPr>
    </w:p>
    <w:p w:rsidR="00AD12E7" w:rsidRDefault="00AD12E7">
      <w:pPr>
        <w:pStyle w:val="EMEAHeading3"/>
        <w:rPr>
          <w:lang w:val="fr-BE"/>
        </w:rPr>
      </w:pPr>
      <w:proofErr w:type="spellStart"/>
      <w:r>
        <w:rPr>
          <w:lang w:val="fr-BE"/>
        </w:rPr>
        <w:t>Karvea</w:t>
      </w:r>
      <w:proofErr w:type="spellEnd"/>
      <w:r>
        <w:rPr>
          <w:lang w:val="fr-BE"/>
        </w:rPr>
        <w:t xml:space="preserve"> avec des aliments et boissons</w:t>
      </w:r>
    </w:p>
    <w:p w:rsidR="00AD12E7" w:rsidRDefault="00AD12E7">
      <w:pPr>
        <w:pStyle w:val="EMEABodyText"/>
        <w:rPr>
          <w:lang w:val="fr-FR"/>
        </w:rPr>
      </w:pPr>
      <w:proofErr w:type="spellStart"/>
      <w:r>
        <w:rPr>
          <w:lang w:val="fr-BE"/>
        </w:rPr>
        <w:t>Karvea</w:t>
      </w:r>
      <w:proofErr w:type="spellEnd"/>
      <w:r>
        <w:rPr>
          <w:lang w:val="fr-BE"/>
        </w:rPr>
        <w:t xml:space="preserve"> peut être pris </w:t>
      </w:r>
      <w:r>
        <w:rPr>
          <w:lang w:val="fr-FR"/>
        </w:rPr>
        <w:t>au cours ou en dehors des repas</w:t>
      </w:r>
      <w:r>
        <w:rPr>
          <w:lang w:val="fr-BE"/>
        </w:rPr>
        <w:t>.</w:t>
      </w:r>
    </w:p>
    <w:p w:rsidR="00AD12E7" w:rsidRDefault="00AD12E7">
      <w:pPr>
        <w:pStyle w:val="EMEABodyText"/>
        <w:rPr>
          <w:lang w:val="fr-FR"/>
        </w:rPr>
      </w:pPr>
    </w:p>
    <w:p w:rsidR="00AD12E7" w:rsidRDefault="00AD12E7">
      <w:pPr>
        <w:pStyle w:val="EMEAHeading3"/>
        <w:rPr>
          <w:lang w:val="fr-BE"/>
        </w:rPr>
      </w:pPr>
      <w:r>
        <w:rPr>
          <w:lang w:val="fr-BE"/>
        </w:rPr>
        <w:t>Grossesse et allaitement</w:t>
      </w:r>
    </w:p>
    <w:p w:rsidR="00AD12E7" w:rsidRDefault="00AD12E7">
      <w:pPr>
        <w:pStyle w:val="EMEAHeading2"/>
        <w:rPr>
          <w:lang w:val="fr-FR"/>
        </w:rPr>
      </w:pPr>
      <w:r>
        <w:rPr>
          <w:lang w:val="fr-FR"/>
        </w:rPr>
        <w:t>Grossesse</w:t>
      </w:r>
    </w:p>
    <w:p w:rsidR="00AD12E7" w:rsidRDefault="00AD12E7">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prendre </w:t>
      </w:r>
      <w:proofErr w:type="spellStart"/>
      <w:r>
        <w:rPr>
          <w:lang w:val="fr-FR"/>
        </w:rPr>
        <w:t>Karvea</w:t>
      </w:r>
      <w:proofErr w:type="spellEnd"/>
      <w:r>
        <w:rPr>
          <w:lang w:val="fr-FR"/>
        </w:rPr>
        <w:t xml:space="preserve"> avant que ne soyez enceinte ou dès que vous apprenez que vous êtes enceinte et vous conseillera de prendre un autre médicament à la place de </w:t>
      </w:r>
      <w:proofErr w:type="spellStart"/>
      <w:r>
        <w:rPr>
          <w:lang w:val="fr-FR"/>
        </w:rPr>
        <w:t>Karvea</w:t>
      </w:r>
      <w:proofErr w:type="spellEnd"/>
      <w:r>
        <w:rPr>
          <w:lang w:val="fr-FR"/>
        </w:rPr>
        <w:t xml:space="preserve">. </w:t>
      </w:r>
      <w:proofErr w:type="spellStart"/>
      <w:r>
        <w:rPr>
          <w:lang w:val="fr-FR"/>
        </w:rPr>
        <w:t>Karvea</w:t>
      </w:r>
      <w:proofErr w:type="spellEnd"/>
      <w:r>
        <w:rPr>
          <w:lang w:val="fr-FR"/>
        </w:rPr>
        <w:t xml:space="preserve">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AD12E7" w:rsidRDefault="00AD12E7">
      <w:pPr>
        <w:pStyle w:val="EMEABodyText"/>
        <w:rPr>
          <w:lang w:val="fr-FR"/>
        </w:rPr>
      </w:pPr>
    </w:p>
    <w:p w:rsidR="00AD12E7" w:rsidRDefault="00AD12E7">
      <w:pPr>
        <w:pStyle w:val="EMEAHeading2"/>
        <w:rPr>
          <w:lang w:val="fr-FR"/>
        </w:rPr>
      </w:pPr>
      <w:r>
        <w:rPr>
          <w:lang w:val="fr-FR"/>
        </w:rPr>
        <w:t>Allaitement</w:t>
      </w:r>
    </w:p>
    <w:p w:rsidR="00AD12E7" w:rsidRDefault="00AD12E7">
      <w:pPr>
        <w:pStyle w:val="EMEABodyText"/>
        <w:rPr>
          <w:lang w:val="fr-FR"/>
        </w:rPr>
      </w:pPr>
      <w:r>
        <w:rPr>
          <w:lang w:val="fr-FR"/>
        </w:rPr>
        <w:t xml:space="preserve">Informez votre médecin si vous allaitez ou </w:t>
      </w:r>
      <w:r>
        <w:rPr>
          <w:szCs w:val="22"/>
          <w:lang w:val="fr-FR"/>
        </w:rPr>
        <w:t>si vous êtes sur le point d’allaiter</w:t>
      </w:r>
      <w:r>
        <w:rPr>
          <w:lang w:val="fr-FR"/>
        </w:rPr>
        <w:t xml:space="preserve">. </w:t>
      </w:r>
      <w:proofErr w:type="spellStart"/>
      <w:r>
        <w:rPr>
          <w:lang w:val="fr-FR"/>
        </w:rPr>
        <w:t>Karvea</w:t>
      </w:r>
      <w:proofErr w:type="spellEnd"/>
      <w:r>
        <w:rPr>
          <w:lang w:val="fr-FR"/>
        </w:rPr>
        <w:t xml:space="preserve">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AD12E7" w:rsidRDefault="00AD12E7">
      <w:pPr>
        <w:pStyle w:val="EMEABodyText"/>
        <w:rPr>
          <w:lang w:val="fr-FR"/>
        </w:rPr>
      </w:pPr>
    </w:p>
    <w:p w:rsidR="00AD12E7" w:rsidRDefault="00AD12E7">
      <w:pPr>
        <w:pStyle w:val="EMEAHeading3"/>
        <w:rPr>
          <w:lang w:val="fr-FR"/>
        </w:rPr>
      </w:pPr>
      <w:r>
        <w:rPr>
          <w:lang w:val="fr-FR"/>
        </w:rPr>
        <w:t>Conduite de véhicules et utilisation de machines</w:t>
      </w:r>
    </w:p>
    <w:p w:rsidR="00AD12E7" w:rsidRDefault="00AD12E7">
      <w:pPr>
        <w:pStyle w:val="EMEABodyText"/>
        <w:rPr>
          <w:lang w:val="fr-FR"/>
        </w:rPr>
      </w:pPr>
      <w:r>
        <w:rPr>
          <w:lang w:val="fr-FR"/>
        </w:rPr>
        <w:t xml:space="preserve">Il est peu probable que </w:t>
      </w:r>
      <w:proofErr w:type="spellStart"/>
      <w:r>
        <w:rPr>
          <w:lang w:val="fr-FR"/>
        </w:rPr>
        <w:t>Karvea</w:t>
      </w:r>
      <w:proofErr w:type="spellEnd"/>
      <w:r>
        <w:rPr>
          <w:lang w:val="fr-FR"/>
        </w:rPr>
        <w:t xml:space="preserve">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AD12E7" w:rsidRDefault="00AD12E7">
      <w:pPr>
        <w:pStyle w:val="EMEABodyText"/>
        <w:rPr>
          <w:lang w:val="fr-FR"/>
        </w:rPr>
      </w:pPr>
    </w:p>
    <w:p w:rsidR="00AD12E7" w:rsidRDefault="00AD12E7">
      <w:pPr>
        <w:pStyle w:val="EMEABodyText"/>
        <w:rPr>
          <w:lang w:val="fr-FR"/>
        </w:rPr>
      </w:pPr>
      <w:proofErr w:type="spellStart"/>
      <w:r>
        <w:rPr>
          <w:b/>
          <w:lang w:val="fr-FR"/>
        </w:rPr>
        <w:t>Karvea</w:t>
      </w:r>
      <w:proofErr w:type="spellEnd"/>
      <w:r>
        <w:rPr>
          <w:b/>
          <w:lang w:val="fr-FR"/>
        </w:rPr>
        <w:t xml:space="preserve"> contient du lactose</w:t>
      </w:r>
      <w:r>
        <w:rPr>
          <w:lang w:val="fr-FR"/>
        </w:rPr>
        <w:t>. Si votre docteur vous a déjà dit que vous présentiez une intolérance à certains sucres (ex lactose), vous devez contacter votre médecin avant de prendre ce médicament.</w:t>
      </w:r>
    </w:p>
    <w:p w:rsidR="00AD12E7" w:rsidRDefault="00AD12E7">
      <w:pPr>
        <w:pStyle w:val="EMEABodyText"/>
        <w:rPr>
          <w:lang w:val="fr-FR"/>
        </w:rPr>
      </w:pPr>
    </w:p>
    <w:p w:rsidR="007F45B6" w:rsidRDefault="007F45B6" w:rsidP="007F45B6">
      <w:pPr>
        <w:pStyle w:val="EMEABodyText"/>
        <w:rPr>
          <w:lang w:val="fr-FR"/>
        </w:rPr>
      </w:pPr>
      <w:proofErr w:type="spellStart"/>
      <w:r>
        <w:rPr>
          <w:b/>
          <w:bCs/>
          <w:color w:val="202124"/>
          <w:szCs w:val="22"/>
          <w:lang w:val="fr-FR"/>
        </w:rPr>
        <w:t>Karvea</w:t>
      </w:r>
      <w:proofErr w:type="spellEnd"/>
      <w:r>
        <w:rPr>
          <w:b/>
          <w:bCs/>
          <w:color w:val="202124"/>
          <w:szCs w:val="22"/>
          <w:lang w:val="fr-FR"/>
        </w:rPr>
        <w:t xml:space="preserve"> contient du sodium</w:t>
      </w:r>
      <w:r>
        <w:rPr>
          <w:color w:val="202124"/>
          <w:szCs w:val="22"/>
          <w:lang w:val="fr-FR"/>
        </w:rPr>
        <w:t xml:space="preserve">. Ce médicament contient moins de 1 </w:t>
      </w:r>
      <w:proofErr w:type="spellStart"/>
      <w:r>
        <w:rPr>
          <w:color w:val="202124"/>
          <w:szCs w:val="22"/>
          <w:lang w:val="fr-FR"/>
        </w:rPr>
        <w:t>mmol</w:t>
      </w:r>
      <w:proofErr w:type="spellEnd"/>
      <w:r>
        <w:rPr>
          <w:color w:val="202124"/>
          <w:lang w:val="fr-FR"/>
        </w:rPr>
        <w:t xml:space="preserve"> (23 mg)</w:t>
      </w:r>
      <w:r>
        <w:rPr>
          <w:color w:val="202124"/>
          <w:szCs w:val="22"/>
          <w:lang w:val="fr-FR"/>
        </w:rPr>
        <w:t xml:space="preserve"> de sodium par comprimé, c'est-à-dire qu’il est essentiellement « sans sodium ».</w:t>
      </w:r>
    </w:p>
    <w:p w:rsidR="00AD12E7" w:rsidRDefault="00AD12E7">
      <w:pPr>
        <w:pStyle w:val="EMEABodyText"/>
        <w:rPr>
          <w:lang w:val="fr-FR"/>
        </w:rPr>
      </w:pPr>
    </w:p>
    <w:p w:rsidR="00AD12E7" w:rsidRDefault="00AD12E7">
      <w:pPr>
        <w:pStyle w:val="EMEAHeading1"/>
        <w:rPr>
          <w:lang w:val="fr-FR"/>
        </w:rPr>
      </w:pPr>
      <w:r>
        <w:rPr>
          <w:lang w:val="fr-FR"/>
        </w:rPr>
        <w:t>3.</w:t>
      </w:r>
      <w:r>
        <w:rPr>
          <w:lang w:val="fr-FR"/>
        </w:rPr>
        <w:tab/>
      </w:r>
      <w:r>
        <w:rPr>
          <w:caps w:val="0"/>
          <w:lang w:val="fr-FR"/>
        </w:rPr>
        <w:t xml:space="preserve">Comment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Veillez à toujours prendre ce médicament en suivant exactement les indications de votre médecin. Vérifiez auprès de votre médecin en cas de doute.</w:t>
      </w:r>
    </w:p>
    <w:p w:rsidR="00AD12E7" w:rsidRDefault="00AD12E7">
      <w:pPr>
        <w:pStyle w:val="EMEAHeading3"/>
        <w:rPr>
          <w:lang w:val="fr-FR"/>
        </w:rPr>
      </w:pPr>
      <w:r>
        <w:rPr>
          <w:lang w:val="fr-FR"/>
        </w:rPr>
        <w:t>Mode d’administration</w:t>
      </w:r>
    </w:p>
    <w:p w:rsidR="00AD12E7" w:rsidRDefault="00AD12E7">
      <w:pPr>
        <w:pStyle w:val="EMEABodyText"/>
        <w:rPr>
          <w:lang w:val="fr-FR"/>
        </w:rPr>
      </w:pPr>
      <w:proofErr w:type="spellStart"/>
      <w:r>
        <w:rPr>
          <w:lang w:val="fr-FR"/>
        </w:rPr>
        <w:t>Karvea</w:t>
      </w:r>
      <w:proofErr w:type="spellEnd"/>
      <w:r>
        <w:rPr>
          <w:lang w:val="fr-FR"/>
        </w:rPr>
        <w:t xml:space="preserve"> se prend par </w:t>
      </w:r>
      <w:r>
        <w:rPr>
          <w:b/>
          <w:lang w:val="fr-FR"/>
        </w:rPr>
        <w:t>voie orale</w:t>
      </w:r>
      <w:r>
        <w:rPr>
          <w:lang w:val="fr-FR"/>
        </w:rPr>
        <w:t xml:space="preserve">. Avalez les comprimés avec une quantité suffisante de liquide (ex un verre d’eau). Vous pouvez prendre </w:t>
      </w:r>
      <w:proofErr w:type="spellStart"/>
      <w:r>
        <w:rPr>
          <w:lang w:val="fr-FR"/>
        </w:rPr>
        <w:t>Karvea</w:t>
      </w:r>
      <w:proofErr w:type="spellEnd"/>
      <w:r>
        <w:rPr>
          <w:lang w:val="fr-FR"/>
        </w:rPr>
        <w:t xml:space="preserve"> au cours ou en dehors des repas. Vous devez essayer de prendre votre dose quotidienne approximativement à la même heure chaque jour. Il est important que vous continuiez de prendre </w:t>
      </w:r>
      <w:proofErr w:type="spellStart"/>
      <w:r>
        <w:rPr>
          <w:lang w:val="fr-FR"/>
        </w:rPr>
        <w:t>Karvea</w:t>
      </w:r>
      <w:proofErr w:type="spellEnd"/>
      <w:r>
        <w:rPr>
          <w:lang w:val="fr-FR"/>
        </w:rPr>
        <w:t xml:space="preserve"> jusqu’à avis contraire de votre médecin.</w:t>
      </w:r>
    </w:p>
    <w:p w:rsidR="00AD12E7" w:rsidRDefault="00AD12E7">
      <w:pPr>
        <w:pStyle w:val="EMEABodyText"/>
        <w:rPr>
          <w:lang w:val="fr-FR"/>
        </w:rPr>
      </w:pPr>
    </w:p>
    <w:p w:rsidR="00AD12E7" w:rsidRDefault="00AD12E7">
      <w:pPr>
        <w:pStyle w:val="EMEABodyTextIndent"/>
        <w:rPr>
          <w:b/>
          <w:lang w:val="fr-FR"/>
        </w:rPr>
      </w:pPr>
      <w:r>
        <w:rPr>
          <w:b/>
          <w:lang w:val="fr-FR"/>
        </w:rPr>
        <w:t>Chez les patients ayant une pression artérielle élevée</w:t>
      </w:r>
    </w:p>
    <w:p w:rsidR="00AD12E7" w:rsidRDefault="00AD12E7">
      <w:pPr>
        <w:pStyle w:val="EMEABodyText"/>
        <w:ind w:left="567"/>
        <w:rPr>
          <w:lang w:val="fr-FR"/>
        </w:rPr>
      </w:pPr>
      <w:r>
        <w:rPr>
          <w:lang w:val="fr-FR"/>
        </w:rPr>
        <w:t>La dose habituelle est de 150 mg une seule fois par jour. La dose peut être ultérieurement augmentée jusqu'à 300 mg en une prise par jour en fonction de la réponse sur la pression artérielle.</w:t>
      </w:r>
    </w:p>
    <w:p w:rsidR="00AD12E7" w:rsidRDefault="00AD12E7">
      <w:pPr>
        <w:pStyle w:val="EMEABodyText"/>
        <w:rPr>
          <w:lang w:val="fr-FR"/>
        </w:rPr>
      </w:pPr>
    </w:p>
    <w:p w:rsidR="00AD12E7" w:rsidRDefault="00AD12E7">
      <w:pPr>
        <w:pStyle w:val="EMEABodyTextIndent"/>
        <w:rPr>
          <w:b/>
          <w:lang w:val="fr-FR"/>
        </w:rPr>
      </w:pPr>
      <w:r>
        <w:rPr>
          <w:b/>
          <w:lang w:val="fr-FR"/>
        </w:rPr>
        <w:t>Chez les patients ayant une pression artérielle élevée et un diabète de type 2 avec atteinte rénale</w:t>
      </w:r>
    </w:p>
    <w:p w:rsidR="00AD12E7" w:rsidRDefault="00AD12E7">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une fois par jour.</w:t>
      </w:r>
    </w:p>
    <w:p w:rsidR="00AD12E7" w:rsidRDefault="00AD12E7">
      <w:pPr>
        <w:pStyle w:val="EMEABodyText"/>
        <w:rPr>
          <w:lang w:val="fr-FR"/>
        </w:rPr>
      </w:pPr>
    </w:p>
    <w:p w:rsidR="00AD12E7" w:rsidRDefault="00AD12E7">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AD12E7" w:rsidRDefault="00AD12E7">
      <w:pPr>
        <w:pStyle w:val="EMEABodyText"/>
        <w:rPr>
          <w:lang w:val="fr-FR"/>
        </w:rPr>
      </w:pPr>
    </w:p>
    <w:p w:rsidR="00AD12E7" w:rsidRDefault="00AD12E7">
      <w:pPr>
        <w:pStyle w:val="EMEABodyText"/>
        <w:rPr>
          <w:lang w:val="fr-FR"/>
        </w:rPr>
      </w:pPr>
      <w:r>
        <w:rPr>
          <w:lang w:val="fr-FR"/>
        </w:rPr>
        <w:t>L'effet maximal de baisse de la pression artérielle est obtenu quatre à six semaines après le début du traitement.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3"/>
        <w:rPr>
          <w:lang w:val="fr-FR"/>
        </w:rPr>
      </w:pPr>
      <w:r>
        <w:rPr>
          <w:lang w:val="fr-FR"/>
        </w:rPr>
        <w:t>Utilisation chez les enfants et les adolescents</w:t>
      </w:r>
    </w:p>
    <w:p w:rsidR="00AD12E7" w:rsidRDefault="00AD12E7">
      <w:pPr>
        <w:pStyle w:val="EMEABodyText"/>
        <w:rPr>
          <w:lang w:val="fr-FR"/>
        </w:rPr>
      </w:pPr>
      <w:proofErr w:type="spellStart"/>
      <w:r>
        <w:rPr>
          <w:lang w:val="fr-FR"/>
        </w:rPr>
        <w:t>Karvea</w:t>
      </w:r>
      <w:proofErr w:type="spellEnd"/>
      <w:r>
        <w:rPr>
          <w:lang w:val="fr-FR"/>
        </w:rPr>
        <w:t xml:space="preserve"> ne doit pas être administré aux enfants de moins de 18 ans. Si un enfant avale des comprimés, prévenez </w:t>
      </w:r>
      <w:proofErr w:type="spellStart"/>
      <w:r>
        <w:rPr>
          <w:lang w:val="fr-FR"/>
        </w:rPr>
        <w:t>immédiatemnt</w:t>
      </w:r>
      <w:proofErr w:type="spellEnd"/>
      <w:r>
        <w:rPr>
          <w:lang w:val="fr-FR"/>
        </w:rPr>
        <w:t xml:space="preserve"> votre médecin.</w:t>
      </w:r>
    </w:p>
    <w:p w:rsidR="00AD12E7" w:rsidRDefault="00AD12E7">
      <w:pPr>
        <w:pStyle w:val="EMEAHeading3"/>
        <w:rPr>
          <w:lang w:val="fr-FR"/>
        </w:rPr>
      </w:pPr>
    </w:p>
    <w:p w:rsidR="00AD12E7" w:rsidRDefault="00AD12E7">
      <w:pPr>
        <w:pStyle w:val="EMEAHeading3"/>
        <w:rPr>
          <w:lang w:val="fr-FR"/>
        </w:rPr>
      </w:pPr>
      <w:r>
        <w:rPr>
          <w:lang w:val="fr-FR"/>
        </w:rPr>
        <w:t xml:space="preserve">Si vous avez pris plus de </w:t>
      </w:r>
      <w:proofErr w:type="spellStart"/>
      <w:r>
        <w:rPr>
          <w:lang w:val="fr-FR"/>
        </w:rPr>
        <w:t>Karvea</w:t>
      </w:r>
      <w:proofErr w:type="spellEnd"/>
      <w:r>
        <w:rPr>
          <w:lang w:val="fr-FR"/>
        </w:rPr>
        <w:t xml:space="preserve"> que vous n'auriez dû</w:t>
      </w:r>
    </w:p>
    <w:p w:rsidR="00AD12E7" w:rsidRDefault="00AD12E7">
      <w:pPr>
        <w:pStyle w:val="EMEABodyText"/>
        <w:rPr>
          <w:lang w:val="fr-FR"/>
        </w:rPr>
      </w:pPr>
      <w:r>
        <w:rPr>
          <w:lang w:val="fr-FR"/>
        </w:rPr>
        <w:t>Si vous prenez accidentellement un trop grand nombre de comprimés, prévenez immédiatement votre médecin.</w:t>
      </w:r>
    </w:p>
    <w:p w:rsidR="00AD12E7" w:rsidRDefault="00AD12E7">
      <w:pPr>
        <w:pStyle w:val="EMEABodyText"/>
        <w:rPr>
          <w:lang w:val="fr-FR"/>
        </w:rPr>
      </w:pPr>
    </w:p>
    <w:p w:rsidR="00AD12E7" w:rsidRDefault="00AD12E7">
      <w:pPr>
        <w:pStyle w:val="EMEAHeading3"/>
        <w:rPr>
          <w:lang w:val="fr-FR"/>
        </w:rPr>
      </w:pPr>
      <w:r>
        <w:rPr>
          <w:lang w:val="fr-FR"/>
        </w:rPr>
        <w:t xml:space="preserve">Si vous oubliez de prendre </w:t>
      </w:r>
      <w:proofErr w:type="spellStart"/>
      <w:r>
        <w:rPr>
          <w:lang w:val="fr-FR"/>
        </w:rPr>
        <w:t>Karvea</w:t>
      </w:r>
      <w:proofErr w:type="spellEnd"/>
    </w:p>
    <w:p w:rsidR="00AD12E7" w:rsidRDefault="00AD12E7">
      <w:pPr>
        <w:pStyle w:val="EMEABodyText"/>
        <w:rPr>
          <w:b/>
          <w:lang w:val="fr-FR"/>
        </w:rPr>
      </w:pPr>
      <w:r>
        <w:rPr>
          <w:lang w:val="fr-FR"/>
        </w:rPr>
        <w:t>Si par inadvertance vous oubliez un jour de prendre votre médicament, prenez la dose suivante comme d'habitude. Ne prenez pas de dose double pour compenser la dose que vous avez oubliée de prendre.</w:t>
      </w:r>
    </w:p>
    <w:p w:rsidR="00AD12E7" w:rsidRDefault="00AD12E7">
      <w:pPr>
        <w:pStyle w:val="EMEABodyText"/>
        <w:rPr>
          <w:lang w:val="fr-FR"/>
        </w:rPr>
      </w:pPr>
    </w:p>
    <w:p w:rsidR="00AD12E7" w:rsidRDefault="00AD12E7">
      <w:pPr>
        <w:pStyle w:val="EMEABodyText"/>
        <w:rPr>
          <w:b/>
          <w:lang w:val="fr-FR"/>
        </w:rPr>
      </w:pPr>
      <w:r>
        <w:rPr>
          <w:lang w:val="fr-FR"/>
        </w:rPr>
        <w:t>Si vous avez d'autres questions sur l'utilisation de ce médicament, demandez plus d'informations à votre médecin ou à votre pharmacien.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highlight w:val="yellow"/>
          <w:lang w:val="fr-FR"/>
        </w:rPr>
      </w:pPr>
      <w:r>
        <w:rPr>
          <w:lang w:val="fr-FR"/>
        </w:rPr>
        <w:t>4.</w:t>
      </w:r>
      <w:r>
        <w:rPr>
          <w:lang w:val="fr-FR"/>
        </w:rPr>
        <w:tab/>
      </w:r>
      <w:r>
        <w:rPr>
          <w:caps w:val="0"/>
          <w:lang w:val="fr-FR"/>
        </w:rPr>
        <w:t>Quels sont les effets indésirables éventuels ?</w:t>
      </w:r>
    </w:p>
    <w:p w:rsidR="00AD12E7" w:rsidRDefault="00AD12E7">
      <w:pPr>
        <w:pStyle w:val="EMEAHeading1"/>
        <w:rPr>
          <w:lang w:val="fr-FR"/>
        </w:rPr>
      </w:pPr>
    </w:p>
    <w:p w:rsidR="00AD12E7" w:rsidRDefault="00AD12E7">
      <w:pPr>
        <w:pStyle w:val="EMEABodyText"/>
        <w:rPr>
          <w:lang w:val="fr-FR"/>
        </w:rPr>
      </w:pPr>
      <w:r>
        <w:rPr>
          <w:lang w:val="fr-FR"/>
        </w:rPr>
        <w:t xml:space="preserve">Comme tous les médicaments, ce médicament peut provoquer des effets indésirables, mais ils ne surviennent pas systématiquement chez tout le </w:t>
      </w:r>
      <w:proofErr w:type="spellStart"/>
      <w:r>
        <w:rPr>
          <w:lang w:val="fr-FR"/>
        </w:rPr>
        <w:t>monde.Certains</w:t>
      </w:r>
      <w:proofErr w:type="spellEnd"/>
      <w:r>
        <w:rPr>
          <w:lang w:val="fr-FR"/>
        </w:rPr>
        <w:t xml:space="preserve"> effets peuvent être sérieux et peuvent nécessiter une surveillance médicale.</w:t>
      </w:r>
    </w:p>
    <w:p w:rsidR="00AD12E7" w:rsidRDefault="00AD12E7">
      <w:pPr>
        <w:pStyle w:val="EMEABodyText"/>
        <w:rPr>
          <w:lang w:val="fr-FR"/>
        </w:rPr>
      </w:pPr>
    </w:p>
    <w:p w:rsidR="00AD12E7" w:rsidRDefault="00AD12E7">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w:t>
      </w:r>
      <w:proofErr w:type="spellStart"/>
      <w:r>
        <w:rPr>
          <w:lang w:val="fr-FR"/>
        </w:rPr>
        <w:t>irbesartan</w:t>
      </w:r>
      <w:proofErr w:type="spellEnd"/>
      <w:r>
        <w:rPr>
          <w:lang w:val="fr-FR"/>
        </w:rPr>
        <w:t xml:space="preserve">. Si vous pensez que vous développez l’un de ces effets ou si vous êtes essoufflé, </w:t>
      </w:r>
      <w:r>
        <w:rPr>
          <w:b/>
          <w:lang w:val="fr-FR"/>
        </w:rPr>
        <w:t>arrêtez de prendre</w:t>
      </w:r>
      <w:r>
        <w:rPr>
          <w:lang w:val="fr-FR"/>
        </w:rPr>
        <w:t xml:space="preserve"> </w:t>
      </w:r>
      <w:proofErr w:type="spellStart"/>
      <w:r>
        <w:rPr>
          <w:b/>
          <w:lang w:val="fr-FR"/>
        </w:rPr>
        <w:t>Karvea</w:t>
      </w:r>
      <w:proofErr w:type="spellEnd"/>
      <w:r>
        <w:rPr>
          <w:b/>
          <w:lang w:val="fr-FR"/>
        </w:rPr>
        <w:t xml:space="preserve"> et prévenez immédiatement votre médecin.</w:t>
      </w:r>
    </w:p>
    <w:p w:rsidR="00AD12E7" w:rsidRDefault="00AD12E7">
      <w:pPr>
        <w:pStyle w:val="EMEABodyText"/>
        <w:rPr>
          <w:lang w:val="fr-FR"/>
        </w:rPr>
      </w:pPr>
    </w:p>
    <w:p w:rsidR="00AD12E7" w:rsidRDefault="00AD12E7">
      <w:pPr>
        <w:pStyle w:val="EMEABodyText"/>
        <w:rPr>
          <w:lang w:val="fr-FR"/>
        </w:rPr>
      </w:pPr>
      <w:r>
        <w:rPr>
          <w:lang w:val="fr-FR"/>
        </w:rPr>
        <w:t>La fréquence des effets indésirables listés ci-dessous est définie selon les conventions suivantes:</w:t>
      </w:r>
    </w:p>
    <w:p w:rsidR="00AD12E7" w:rsidRDefault="00AD12E7">
      <w:pPr>
        <w:pStyle w:val="EMEABodyText"/>
        <w:rPr>
          <w:lang w:val="fr-FR"/>
        </w:rPr>
      </w:pPr>
      <w:r>
        <w:rPr>
          <w:lang w:val="fr-FR"/>
        </w:rPr>
        <w:t xml:space="preserve">Très fréquent: peut affecter plus d’1 personne sur 10. </w:t>
      </w:r>
    </w:p>
    <w:p w:rsidR="00AD12E7" w:rsidRDefault="00AD12E7">
      <w:pPr>
        <w:pStyle w:val="EMEABodyText"/>
        <w:rPr>
          <w:lang w:val="fr-FR"/>
        </w:rPr>
      </w:pPr>
      <w:r>
        <w:rPr>
          <w:lang w:val="fr-FR"/>
        </w:rPr>
        <w:t xml:space="preserve">Fréquent: 10 peut affecter jusqu’à 1 personne sur 10. </w:t>
      </w:r>
    </w:p>
    <w:p w:rsidR="00AD12E7" w:rsidRDefault="00AD12E7">
      <w:pPr>
        <w:pStyle w:val="EMEABodyText"/>
        <w:rPr>
          <w:lang w:val="fr-FR"/>
        </w:rPr>
      </w:pPr>
      <w:r>
        <w:rPr>
          <w:lang w:val="fr-FR"/>
        </w:rPr>
        <w:t>Peu fréquent: peut affecter jusqu’à 1 personne sur 100.</w:t>
      </w:r>
    </w:p>
    <w:p w:rsidR="00AD12E7" w:rsidRDefault="00AD12E7">
      <w:pPr>
        <w:pStyle w:val="EMEABodyText"/>
        <w:rPr>
          <w:lang w:val="fr-FR"/>
        </w:rPr>
      </w:pPr>
    </w:p>
    <w:p w:rsidR="00AD12E7" w:rsidRDefault="00AD12E7">
      <w:pPr>
        <w:pStyle w:val="EMEABodyText"/>
        <w:rPr>
          <w:lang w:val="fr-FR"/>
        </w:rPr>
      </w:pPr>
      <w:r>
        <w:rPr>
          <w:lang w:val="fr-FR"/>
        </w:rPr>
        <w:t xml:space="preserve">Les effets indésirables rapportés au cours des études cliniques chez les patients traités par </w:t>
      </w:r>
      <w:proofErr w:type="spellStart"/>
      <w:r>
        <w:rPr>
          <w:lang w:val="fr-FR"/>
        </w:rPr>
        <w:t>Karvea</w:t>
      </w:r>
      <w:proofErr w:type="spellEnd"/>
      <w:r>
        <w:rPr>
          <w:lang w:val="fr-FR"/>
        </w:rPr>
        <w:t xml:space="preserve"> ont été:</w:t>
      </w:r>
    </w:p>
    <w:p w:rsidR="00AD12E7" w:rsidRDefault="00AD12E7">
      <w:pPr>
        <w:pStyle w:val="EMEABodyTextIndent"/>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AD12E7" w:rsidRDefault="00AD12E7">
      <w:pPr>
        <w:pStyle w:val="EMEABodyText"/>
        <w:rPr>
          <w:lang w:val="fr-FR"/>
        </w:rPr>
      </w:pPr>
    </w:p>
    <w:p w:rsidR="00AD12E7" w:rsidRDefault="00AD12E7">
      <w:pPr>
        <w:pStyle w:val="EMEABodyTextIndent"/>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été également rapportés.</w:t>
      </w:r>
    </w:p>
    <w:p w:rsidR="00AD12E7" w:rsidRDefault="00AD12E7">
      <w:pPr>
        <w:pStyle w:val="EMEABodyText"/>
        <w:rPr>
          <w:lang w:val="fr-FR"/>
        </w:rPr>
      </w:pPr>
    </w:p>
    <w:p w:rsidR="00AD12E7" w:rsidRDefault="00AD12E7">
      <w:pPr>
        <w:pStyle w:val="EMEABodyTextIndent"/>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AD12E7" w:rsidRDefault="00AD12E7">
      <w:pPr>
        <w:pStyle w:val="EMEABodyText"/>
        <w:rPr>
          <w:lang w:val="fr-FR"/>
        </w:rPr>
      </w:pPr>
    </w:p>
    <w:p w:rsidR="00AD12E7" w:rsidRDefault="00AD12E7">
      <w:pPr>
        <w:pStyle w:val="EMEABodyText"/>
        <w:rPr>
          <w:lang w:val="fr-FR"/>
        </w:rPr>
      </w:pPr>
      <w:r>
        <w:rPr>
          <w:lang w:val="fr-FR"/>
        </w:rPr>
        <w:t xml:space="preserve">Des effets indésirables ont été rapportés depuis la commercialisation de </w:t>
      </w:r>
      <w:proofErr w:type="spellStart"/>
      <w:r>
        <w:rPr>
          <w:lang w:val="fr-FR"/>
        </w:rPr>
        <w:t>Karvea</w:t>
      </w:r>
      <w:proofErr w:type="spellEnd"/>
      <w:r>
        <w:rPr>
          <w:lang w:val="fr-FR"/>
        </w:rPr>
        <w:t xml:space="preserve">. Les effets indésirables dont la fréquence d'apparition n'est pas connue sont: vertiges, maux de tête, troubles du goût, bourdonnements d'oreille, crampes musculaires, douleurs articulaires et musculaires, </w:t>
      </w:r>
      <w:r w:rsidR="0044599B" w:rsidRPr="00994F4B">
        <w:t>diminution du nombre de globules rouges (anémie - les symptômes peuvent inclure une fatigue, des maux de têtes, un essoufflement pendant l’effort, des vertiges, une pâleur),</w:t>
      </w:r>
      <w:r w:rsidR="0044599B">
        <w:rPr>
          <w:lang w:val="fr-FR"/>
        </w:rPr>
        <w:t xml:space="preserve"> </w:t>
      </w:r>
      <w:r>
        <w:rPr>
          <w:lang w:val="fr-FR"/>
        </w:rPr>
        <w:t xml:space="preserve">diminution du nombre de plaquettes, altération de la fonction hépatique, augmentation du taux de potassium sanguin, altération de la fonction rénale, une inflammation des petits vaisseaux sanguins affectant principalement la peau (pathologie connue sous le nom de vascularite </w:t>
      </w:r>
      <w:proofErr w:type="spellStart"/>
      <w:r>
        <w:rPr>
          <w:lang w:val="fr-FR"/>
        </w:rPr>
        <w:t>leukocytoclastique</w:t>
      </w:r>
      <w:proofErr w:type="spellEnd"/>
      <w:r>
        <w:rPr>
          <w:lang w:val="fr-FR"/>
        </w:rPr>
        <w:t>)</w:t>
      </w:r>
      <w:r w:rsidR="00810D56">
        <w:rPr>
          <w:lang w:val="fr-FR"/>
        </w:rPr>
        <w:t>,</w:t>
      </w:r>
      <w:r>
        <w:rPr>
          <w:lang w:val="fr-FR"/>
        </w:rPr>
        <w:t xml:space="preserve"> réactions allergiques sévères (choc anaphylactique)</w:t>
      </w:r>
      <w:r w:rsidR="00934F21">
        <w:rPr>
          <w:lang w:val="fr-FR"/>
        </w:rPr>
        <w:t xml:space="preserve"> et faible taux de sucre dans le sang (hypoglycémie)</w:t>
      </w:r>
      <w:r>
        <w:rPr>
          <w:lang w:val="fr-FR"/>
        </w:rPr>
        <w:t>. Des cas peu fréquents de jaunisse (caractérisée par un jaunissement de la peau et/ou du blanc des yeux) ont été rapportés.</w:t>
      </w:r>
    </w:p>
    <w:p w:rsidR="00AD12E7" w:rsidRDefault="00AD12E7">
      <w:pPr>
        <w:pStyle w:val="EMEABodyText"/>
        <w:rPr>
          <w:lang w:val="fr-FR"/>
        </w:rPr>
      </w:pPr>
    </w:p>
    <w:p w:rsidR="00AD12E7" w:rsidRDefault="00AD12E7">
      <w:pPr>
        <w:numPr>
          <w:ilvl w:val="12"/>
          <w:numId w:val="0"/>
        </w:numPr>
        <w:outlineLvl w:val="0"/>
        <w:rPr>
          <w:b/>
          <w:noProof/>
          <w:szCs w:val="22"/>
          <w:lang w:val="fr-BE"/>
        </w:rPr>
      </w:pPr>
      <w:r>
        <w:rPr>
          <w:b/>
          <w:szCs w:val="22"/>
          <w:lang w:val="fr-BE"/>
        </w:rPr>
        <w:t>Déclaration des effets secondaires</w:t>
      </w:r>
    </w:p>
    <w:p w:rsidR="00AD12E7" w:rsidRDefault="00AD12E7">
      <w:pPr>
        <w:pStyle w:val="EMEABodyText"/>
        <w:rPr>
          <w:lang w:val="fr-FR"/>
        </w:rPr>
      </w:pPr>
      <w:r>
        <w:rPr>
          <w:lang w:val="fr-FR"/>
        </w:rPr>
        <w:t>Si vous ressentez un quelconque effet indésirable, parlez-en à votre médecin ou votre pharmacien. Ceci s’applique aussi à tout effet indésirable qui ne serait pas mentionné dans cette notice.</w:t>
      </w:r>
      <w:r>
        <w:rPr>
          <w:szCs w:val="22"/>
          <w:lang w:val="fr-BE"/>
        </w:rPr>
        <w:t xml:space="preserve"> </w:t>
      </w:r>
      <w:r>
        <w:rPr>
          <w:szCs w:val="22"/>
          <w:lang w:val="fr-FR"/>
        </w:rPr>
        <w:t xml:space="preserve">Vous pouvez également déclarer les effets indésirables directement via </w:t>
      </w:r>
      <w:r>
        <w:rPr>
          <w:szCs w:val="22"/>
          <w:highlight w:val="lightGray"/>
          <w:lang w:val="fr-FR"/>
        </w:rPr>
        <w:t xml:space="preserve">le système national de déclaration décrit en </w:t>
      </w:r>
      <w:hyperlink r:id="rId18" w:history="1">
        <w:r>
          <w:rPr>
            <w:rStyle w:val="Hyperlink"/>
            <w:szCs w:val="22"/>
            <w:highlight w:val="lightGray"/>
            <w:lang w:val="fr-FR"/>
          </w:rPr>
          <w:t>Annexe V</w:t>
        </w:r>
      </w:hyperlink>
      <w:r>
        <w:rPr>
          <w:szCs w:val="22"/>
          <w:lang w:val="fr-FR"/>
        </w:rPr>
        <w:t>.</w:t>
      </w:r>
      <w:r>
        <w:rPr>
          <w:szCs w:val="22"/>
          <w:lang w:val="fr-BE"/>
        </w:rPr>
        <w:t xml:space="preserve"> </w:t>
      </w:r>
      <w:r>
        <w:rPr>
          <w:szCs w:val="22"/>
          <w:lang w:val="fr-FR"/>
        </w:rPr>
        <w:t>En signalant les effets indésirables, vous contribuez à fournir davantage d’informations sur la sécurité du médicament</w:t>
      </w:r>
      <w:r>
        <w:rPr>
          <w:lang w:val="fr-FR"/>
        </w:rPr>
        <w:t>.</w:t>
      </w:r>
    </w:p>
    <w:p w:rsidR="00AD12E7" w:rsidRDefault="00AD12E7">
      <w:pPr>
        <w:pStyle w:val="EMEABodyText"/>
        <w:rPr>
          <w:lang w:val="fr-FR"/>
        </w:rPr>
      </w:pPr>
    </w:p>
    <w:p w:rsidR="00AD12E7" w:rsidRDefault="00AD12E7">
      <w:pPr>
        <w:pStyle w:val="EMEABodyText"/>
        <w:rPr>
          <w:lang w:val="fr-FR"/>
        </w:rPr>
      </w:pPr>
      <w:r>
        <w:rPr>
          <w:lang w:val="fr-FR"/>
        </w:rPr>
        <w: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r>
      <w:r>
        <w:rPr>
          <w:caps w:val="0"/>
          <w:lang w:val="fr-FR"/>
        </w:rPr>
        <w:t xml:space="preserve">Comment conserver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Tenir ce médicament hors de la vue et de la portée des enfants.</w:t>
      </w:r>
    </w:p>
    <w:p w:rsidR="00AD12E7" w:rsidRDefault="00AD12E7">
      <w:pPr>
        <w:pStyle w:val="EMEABodyText"/>
        <w:rPr>
          <w:lang w:val="fr-FR"/>
        </w:rPr>
      </w:pPr>
    </w:p>
    <w:p w:rsidR="00AD12E7" w:rsidRDefault="00AD12E7">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AD12E7" w:rsidRDefault="00AD12E7">
      <w:pPr>
        <w:pStyle w:val="EMEABodyText"/>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AD12E7" w:rsidRDefault="00AD12E7">
      <w:pPr>
        <w:pStyle w:val="EMEABodyText"/>
        <w:rPr>
          <w:lang w:val="fr-FR"/>
        </w:rPr>
      </w:pPr>
    </w:p>
    <w:p w:rsidR="00AD12E7" w:rsidRDefault="00AD12E7">
      <w:pPr>
        <w:pStyle w:val="EMEAHeading1"/>
        <w:rPr>
          <w:lang w:val="fr-FR"/>
        </w:rPr>
      </w:pPr>
      <w:r>
        <w:rPr>
          <w:lang w:val="fr-FR"/>
        </w:rPr>
        <w:t>6.</w:t>
      </w:r>
      <w:r>
        <w:rPr>
          <w:lang w:val="fr-FR"/>
        </w:rPr>
        <w:tab/>
      </w:r>
      <w:r>
        <w:rPr>
          <w:caps w:val="0"/>
          <w:lang w:val="fr-FR"/>
        </w:rPr>
        <w:t>Contenu de l’emballage et autres informations</w:t>
      </w:r>
    </w:p>
    <w:p w:rsidR="00AD12E7" w:rsidRDefault="00AD12E7">
      <w:pPr>
        <w:pStyle w:val="EMEAHeading1"/>
        <w:rPr>
          <w:lang w:val="fr-FR"/>
        </w:rPr>
      </w:pPr>
    </w:p>
    <w:p w:rsidR="00AD12E7" w:rsidRDefault="00AD12E7">
      <w:pPr>
        <w:pStyle w:val="EMEAHeading3"/>
        <w:rPr>
          <w:lang w:val="fr-FR"/>
        </w:rPr>
      </w:pPr>
      <w:r>
        <w:rPr>
          <w:lang w:val="fr-FR"/>
        </w:rPr>
        <w:t xml:space="preserve">Que contient </w:t>
      </w:r>
      <w:proofErr w:type="spellStart"/>
      <w:r>
        <w:rPr>
          <w:lang w:val="fr-FR"/>
        </w:rPr>
        <w:t>Karvea</w:t>
      </w:r>
      <w:proofErr w:type="spellEnd"/>
    </w:p>
    <w:p w:rsidR="00AD12E7" w:rsidRDefault="00AD12E7">
      <w:pPr>
        <w:pStyle w:val="EMEABodyTextIndent"/>
        <w:rPr>
          <w:lang w:val="fr-FR"/>
        </w:rPr>
      </w:pPr>
      <w:r>
        <w:rPr>
          <w:lang w:val="fr-FR"/>
        </w:rPr>
        <w:t>La substance active est l'</w:t>
      </w:r>
      <w:proofErr w:type="spellStart"/>
      <w:r>
        <w:rPr>
          <w:lang w:val="fr-FR"/>
        </w:rPr>
        <w:t>irbésartan</w:t>
      </w:r>
      <w:proofErr w:type="spellEnd"/>
      <w:r>
        <w:rPr>
          <w:lang w:val="fr-FR"/>
        </w:rPr>
        <w:t xml:space="preserve">. Chaque comprimé </w:t>
      </w:r>
      <w:proofErr w:type="spellStart"/>
      <w:r>
        <w:rPr>
          <w:lang w:val="fr-FR"/>
        </w:rPr>
        <w:t>Karvea</w:t>
      </w:r>
      <w:proofErr w:type="spellEnd"/>
      <w:r>
        <w:rPr>
          <w:lang w:val="fr-FR"/>
        </w:rPr>
        <w:t> 300 mg contient 300 mg d’</w:t>
      </w:r>
      <w:proofErr w:type="spellStart"/>
      <w:r>
        <w:rPr>
          <w:lang w:val="fr-FR"/>
        </w:rPr>
        <w:t>irbesartan</w:t>
      </w:r>
      <w:proofErr w:type="spellEnd"/>
    </w:p>
    <w:p w:rsidR="00AD12E7" w:rsidRDefault="00AD12E7">
      <w:pPr>
        <w:pStyle w:val="EMEABodyTextIndent"/>
        <w:rPr>
          <w:lang w:val="fr-FR"/>
        </w:rPr>
      </w:pPr>
      <w:r>
        <w:rPr>
          <w:lang w:val="fr-FR"/>
        </w:rPr>
        <w:t xml:space="preserve">Les autres composants sont la cellulose microcristalline, le </w:t>
      </w:r>
      <w:proofErr w:type="spellStart"/>
      <w:r>
        <w:rPr>
          <w:lang w:val="fr-FR"/>
        </w:rPr>
        <w:t>croscarmellose</w:t>
      </w:r>
      <w:proofErr w:type="spellEnd"/>
      <w:r>
        <w:rPr>
          <w:lang w:val="fr-FR"/>
        </w:rPr>
        <w:t xml:space="preserve"> sodique, le lactose monohydraté, le stéarate de magnésium, la silice colloïdale hydratée, l'amidon de maïs prégélatinisé et le </w:t>
      </w:r>
      <w:proofErr w:type="spellStart"/>
      <w:r>
        <w:rPr>
          <w:lang w:val="fr-FR"/>
        </w:rPr>
        <w:t>poloxamer</w:t>
      </w:r>
      <w:proofErr w:type="spellEnd"/>
      <w:r>
        <w:rPr>
          <w:lang w:val="fr-FR"/>
        </w:rPr>
        <w:t> 188. Voir section 2 « </w:t>
      </w:r>
      <w:proofErr w:type="spellStart"/>
      <w:r>
        <w:rPr>
          <w:lang w:val="fr-FR"/>
        </w:rPr>
        <w:t>Karvea</w:t>
      </w:r>
      <w:proofErr w:type="spellEnd"/>
      <w:r>
        <w:rPr>
          <w:lang w:val="fr-FR"/>
        </w:rPr>
        <w:t xml:space="preserve"> contient du lactose ».</w:t>
      </w:r>
    </w:p>
    <w:p w:rsidR="00AD12E7" w:rsidRDefault="00AD12E7">
      <w:pPr>
        <w:pStyle w:val="EMEABodyText"/>
        <w:rPr>
          <w:lang w:val="fr-FR"/>
        </w:rPr>
      </w:pPr>
    </w:p>
    <w:p w:rsidR="00AD12E7" w:rsidRDefault="00AD12E7">
      <w:pPr>
        <w:pStyle w:val="EMEAHeading3"/>
        <w:rPr>
          <w:lang w:val="fr-FR"/>
        </w:rPr>
      </w:pPr>
      <w:r>
        <w:rPr>
          <w:lang w:val="fr-FR"/>
        </w:rPr>
        <w:t xml:space="preserve">Qu’est-ce que </w:t>
      </w:r>
      <w:proofErr w:type="spellStart"/>
      <w:r>
        <w:rPr>
          <w:lang w:val="fr-FR"/>
        </w:rPr>
        <w:t>Karvea</w:t>
      </w:r>
      <w:proofErr w:type="spellEnd"/>
      <w:r>
        <w:rPr>
          <w:lang w:val="fr-FR"/>
        </w:rPr>
        <w:t xml:space="preserve"> et contenu de l'emballage extérieur</w:t>
      </w:r>
    </w:p>
    <w:p w:rsidR="00AD12E7" w:rsidRDefault="00AD12E7">
      <w:pPr>
        <w:pStyle w:val="EMEABodyText"/>
        <w:rPr>
          <w:lang w:val="fr-FR"/>
        </w:rPr>
      </w:pPr>
      <w:r>
        <w:rPr>
          <w:lang w:val="fr-FR"/>
        </w:rPr>
        <w:t xml:space="preserve">Les comprimés de </w:t>
      </w:r>
      <w:proofErr w:type="spellStart"/>
      <w:r>
        <w:rPr>
          <w:lang w:val="fr-FR"/>
        </w:rPr>
        <w:t>Karvea</w:t>
      </w:r>
      <w:proofErr w:type="spellEnd"/>
      <w:r>
        <w:rPr>
          <w:lang w:val="fr-FR"/>
        </w:rPr>
        <w:t xml:space="preserve"> 300 mg sont blancs à blancs cassés, biconvexes, de forme ovale, avec un </w:t>
      </w:r>
      <w:proofErr w:type="spellStart"/>
      <w:r>
        <w:rPr>
          <w:lang w:val="fr-FR"/>
        </w:rPr>
        <w:t>cœurgravé</w:t>
      </w:r>
      <w:proofErr w:type="spellEnd"/>
      <w:r>
        <w:rPr>
          <w:lang w:val="fr-FR"/>
        </w:rPr>
        <w:t xml:space="preserve"> d'un côté et le numéro 2773 gravé sur l'autre côté.</w:t>
      </w:r>
    </w:p>
    <w:p w:rsidR="00AD12E7" w:rsidRDefault="00AD12E7">
      <w:pPr>
        <w:pStyle w:val="EMEABodyText"/>
        <w:rPr>
          <w:lang w:val="fr-FR"/>
        </w:rPr>
      </w:pPr>
    </w:p>
    <w:p w:rsidR="00AD12E7" w:rsidRDefault="00AD12E7">
      <w:pPr>
        <w:pStyle w:val="EMEABodyText"/>
        <w:rPr>
          <w:lang w:val="fr-FR"/>
        </w:rPr>
      </w:pPr>
      <w:r>
        <w:rPr>
          <w:lang w:val="fr-FR"/>
        </w:rPr>
        <w:t xml:space="preserve">Les comprimés de </w:t>
      </w:r>
      <w:proofErr w:type="spellStart"/>
      <w:r>
        <w:rPr>
          <w:lang w:val="fr-FR"/>
        </w:rPr>
        <w:t>Karvea</w:t>
      </w:r>
      <w:proofErr w:type="spellEnd"/>
      <w:r>
        <w:rPr>
          <w:lang w:val="fr-FR"/>
        </w:rPr>
        <w:t> 300 mg sont fournis en conditionnements de 14, 28, 56 ou 98 comprimés présentés en plaquettes thermoformées. Des conditionnements de 56 comprimés présentés en plaquettes thermoformées unitaires sont également disponibles pour les hôpitaux.</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3"/>
        <w:rPr>
          <w:lang w:val="fr-FR"/>
        </w:rPr>
      </w:pPr>
      <w:r>
        <w:rPr>
          <w:lang w:val="fr-FR"/>
        </w:rPr>
        <w:t>Titulaire de l'Autorisation de mise sur le marché:</w:t>
      </w:r>
    </w:p>
    <w:p w:rsidR="00AD12E7" w:rsidRDefault="00AD12E7">
      <w:pPr>
        <w:pStyle w:val="EMEAAddress"/>
        <w:rPr>
          <w:lang w:val="fr-FR"/>
        </w:rPr>
      </w:pPr>
      <w:r>
        <w:rPr>
          <w:lang w:val="fr-FR"/>
        </w:rPr>
        <w:t>sanofi-</w:t>
      </w:r>
      <w:proofErr w:type="spellStart"/>
      <w:r>
        <w:rPr>
          <w:lang w:val="fr-FR"/>
        </w:rPr>
        <w:t>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u w:val="single"/>
          <w:lang w:val="fr-FR"/>
        </w:rPr>
      </w:pPr>
    </w:p>
    <w:p w:rsidR="00AD12E7" w:rsidRDefault="00AD12E7">
      <w:pPr>
        <w:pStyle w:val="EMEAHeading3"/>
        <w:rPr>
          <w:lang w:val="fr-FR"/>
        </w:rPr>
      </w:pPr>
      <w:r>
        <w:rPr>
          <w:lang w:val="fr-FR"/>
        </w:rPr>
        <w:t>Fabricant:</w:t>
      </w:r>
    </w:p>
    <w:p w:rsidR="00AD12E7" w:rsidRDefault="00AD12E7">
      <w:pPr>
        <w:pStyle w:val="EMEAAddress"/>
        <w:rPr>
          <w:lang w:val="fr-BE"/>
        </w:rPr>
      </w:pPr>
      <w:r>
        <w:rPr>
          <w:lang w:val="fr-BE"/>
        </w:rPr>
        <w:t>SANOFI WINTHROP INDUSTRIE</w:t>
      </w:r>
      <w:r>
        <w:rPr>
          <w:lang w:val="fr-BE"/>
        </w:rPr>
        <w:br/>
        <w:t>1, rue de la Vierge</w:t>
      </w:r>
      <w:r>
        <w:rPr>
          <w:lang w:val="fr-BE"/>
        </w:rPr>
        <w:br/>
      </w:r>
      <w:proofErr w:type="spellStart"/>
      <w:r>
        <w:rPr>
          <w:lang w:val="fr-BE"/>
        </w:rPr>
        <w:t>Ambarès</w:t>
      </w:r>
      <w:proofErr w:type="spellEnd"/>
      <w:r>
        <w:rPr>
          <w:lang w:val="fr-BE"/>
        </w:rPr>
        <w:t xml:space="preserve"> &amp; Lagrave</w:t>
      </w:r>
      <w:r>
        <w:rPr>
          <w:lang w:val="fr-BE"/>
        </w:rPr>
        <w:br/>
        <w:t>F-33565 Carbon Blanc Cedex - France</w:t>
      </w:r>
    </w:p>
    <w:p w:rsidR="00AD12E7" w:rsidRDefault="00AD12E7">
      <w:pPr>
        <w:pStyle w:val="EMEAAddress"/>
        <w:rPr>
          <w:lang w:val="fr-BE"/>
        </w:rPr>
      </w:pPr>
    </w:p>
    <w:p w:rsidR="00AD12E7" w:rsidRDefault="00AD12E7">
      <w:pPr>
        <w:pStyle w:val="EMEAAddress"/>
        <w:rPr>
          <w:lang w:val="fr-FR"/>
        </w:rPr>
      </w:pPr>
    </w:p>
    <w:p w:rsidR="00AD12E7" w:rsidRDefault="00AD12E7">
      <w:pPr>
        <w:pStyle w:val="EMEAAddress"/>
        <w:rPr>
          <w:lang w:val="fr-BE"/>
        </w:rPr>
      </w:pPr>
      <w:r>
        <w:rPr>
          <w:lang w:val="fr-BE"/>
        </w:rPr>
        <w:t>SANOFI WINTHROP INDUSTRIE</w:t>
      </w:r>
      <w:r>
        <w:rPr>
          <w:lang w:val="fr-BE"/>
        </w:rPr>
        <w:br/>
        <w:t>30-36 Avenue Gustave Eiffel, BP 7166</w:t>
      </w:r>
      <w:r>
        <w:rPr>
          <w:lang w:val="fr-BE"/>
        </w:rPr>
        <w:br/>
        <w:t>F-37071 Tours Cedex 2 - France</w:t>
      </w:r>
    </w:p>
    <w:p w:rsidR="00AD12E7" w:rsidRDefault="00AD12E7">
      <w:pPr>
        <w:pStyle w:val="EMEAAddress"/>
        <w:rPr>
          <w:lang w:val="fr-BE"/>
        </w:rPr>
      </w:pPr>
    </w:p>
    <w:p w:rsidR="00AD12E7" w:rsidRDefault="00AD12E7">
      <w:pPr>
        <w:pStyle w:val="EMEAAddress"/>
        <w:rPr>
          <w:lang w:val="fr-BE"/>
        </w:rPr>
      </w:pPr>
      <w:r>
        <w:rPr>
          <w:lang w:val="fr-BE"/>
        </w:rPr>
        <w:t>CHINOIN PRIVATE CO. LTD.</w:t>
      </w:r>
      <w:r>
        <w:rPr>
          <w:lang w:val="fr-BE"/>
        </w:rPr>
        <w:br/>
      </w:r>
      <w:proofErr w:type="spellStart"/>
      <w:r>
        <w:rPr>
          <w:lang w:val="fr-BE"/>
        </w:rPr>
        <w:t>Lévai</w:t>
      </w:r>
      <w:proofErr w:type="spellEnd"/>
      <w:r>
        <w:rPr>
          <w:lang w:val="fr-BE"/>
        </w:rPr>
        <w:t xml:space="preserve"> u.5.</w:t>
      </w:r>
      <w:r>
        <w:rPr>
          <w:lang w:val="fr-BE"/>
        </w:rPr>
        <w:br/>
        <w:t xml:space="preserve">2112 </w:t>
      </w:r>
      <w:proofErr w:type="spellStart"/>
      <w:r>
        <w:rPr>
          <w:lang w:val="fr-BE"/>
        </w:rPr>
        <w:t>Veresegyház</w:t>
      </w:r>
      <w:proofErr w:type="spellEnd"/>
      <w:r>
        <w:rPr>
          <w:lang w:val="fr-BE"/>
        </w:rPr>
        <w:t> - Hongrie</w:t>
      </w:r>
    </w:p>
    <w:p w:rsidR="00AD12E7" w:rsidRDefault="00AD12E7">
      <w:pPr>
        <w:pStyle w:val="EMEABodyText"/>
        <w:rPr>
          <w:u w:val="single"/>
          <w:lang w:val="fr-BE"/>
        </w:rPr>
      </w:pPr>
    </w:p>
    <w:p w:rsidR="00AD12E7" w:rsidRDefault="00AD12E7">
      <w:pPr>
        <w:pStyle w:val="EMEABodyText"/>
        <w:rPr>
          <w:lang w:val="fr-FR"/>
        </w:rPr>
      </w:pPr>
      <w:r>
        <w:rPr>
          <w:lang w:val="fr-FR"/>
        </w:rPr>
        <w:t>Pour toute information complémentaire concernant ce médicament, veuillez prendre contact avec le représentant local du titulaire de l'autorisation de mise sur le marché:</w:t>
      </w:r>
    </w:p>
    <w:p w:rsidR="00AD12E7" w:rsidRDefault="00AD12E7">
      <w:pPr>
        <w:pStyle w:val="EMEABodyText"/>
        <w:rPr>
          <w:lang w:val="fr-FR"/>
        </w:rPr>
      </w:pPr>
    </w:p>
    <w:tbl>
      <w:tblPr>
        <w:tblW w:w="9356" w:type="dxa"/>
        <w:tblInd w:w="-34" w:type="dxa"/>
        <w:tblLayout w:type="fixed"/>
        <w:tblLook w:val="0000" w:firstRow="0" w:lastRow="0" w:firstColumn="0" w:lastColumn="0" w:noHBand="0" w:noVBand="0"/>
      </w:tblPr>
      <w:tblGrid>
        <w:gridCol w:w="34"/>
        <w:gridCol w:w="4644"/>
        <w:gridCol w:w="4678"/>
      </w:tblGrid>
      <w:tr w:rsidR="00AD12E7">
        <w:trPr>
          <w:gridBefore w:val="1"/>
          <w:wBefore w:w="34" w:type="dxa"/>
          <w:cantSplit/>
        </w:trPr>
        <w:tc>
          <w:tcPr>
            <w:tcW w:w="4644" w:type="dxa"/>
          </w:tcPr>
          <w:p w:rsidR="00AD12E7" w:rsidRDefault="00AD12E7">
            <w:pPr>
              <w:rPr>
                <w:b/>
                <w:bCs/>
                <w:lang w:val="fr-BE"/>
              </w:rPr>
            </w:pPr>
            <w:r>
              <w:rPr>
                <w:b/>
                <w:bCs/>
                <w:lang w:val="mt-MT"/>
              </w:rPr>
              <w:t>België/</w:t>
            </w:r>
            <w:r>
              <w:rPr>
                <w:b/>
                <w:bCs/>
                <w:lang w:val="cs-CZ"/>
              </w:rPr>
              <w:t>Belgique</w:t>
            </w:r>
            <w:r>
              <w:rPr>
                <w:b/>
                <w:bCs/>
                <w:lang w:val="mt-MT"/>
              </w:rPr>
              <w:t>/Belgien</w:t>
            </w:r>
          </w:p>
          <w:p w:rsidR="00AD12E7" w:rsidRDefault="00AD12E7">
            <w:pPr>
              <w:rPr>
                <w:lang w:val="fr-BE"/>
              </w:rPr>
            </w:pPr>
            <w:r>
              <w:rPr>
                <w:snapToGrid w:val="0"/>
                <w:lang w:val="fr-BE"/>
              </w:rPr>
              <w:t xml:space="preserve">Sanofi </w:t>
            </w:r>
            <w:proofErr w:type="spellStart"/>
            <w:r>
              <w:rPr>
                <w:snapToGrid w:val="0"/>
                <w:lang w:val="fr-BE"/>
              </w:rPr>
              <w:t>Belgium</w:t>
            </w:r>
            <w:proofErr w:type="spellEnd"/>
          </w:p>
          <w:p w:rsidR="00AD12E7" w:rsidRDefault="00AD12E7">
            <w:pPr>
              <w:rPr>
                <w:snapToGrid w:val="0"/>
                <w:lang w:val="fr-BE"/>
              </w:rPr>
            </w:pPr>
            <w:r>
              <w:rPr>
                <w:lang w:val="fr-BE"/>
              </w:rPr>
              <w:t xml:space="preserve">Tél/Tel: </w:t>
            </w:r>
            <w:r>
              <w:rPr>
                <w:snapToGrid w:val="0"/>
                <w:lang w:val="fr-BE"/>
              </w:rPr>
              <w:t>+32 (0)2 710 54 00</w:t>
            </w:r>
          </w:p>
          <w:p w:rsidR="00AD12E7" w:rsidRDefault="00AD12E7">
            <w:pPr>
              <w:rPr>
                <w:lang w:val="fr-BE"/>
              </w:rPr>
            </w:pPr>
          </w:p>
        </w:tc>
        <w:tc>
          <w:tcPr>
            <w:tcW w:w="4678" w:type="dxa"/>
          </w:tcPr>
          <w:p w:rsidR="00AD12E7" w:rsidRDefault="00AD12E7">
            <w:pPr>
              <w:rPr>
                <w:b/>
                <w:lang w:val="fr-BE"/>
              </w:rPr>
            </w:pPr>
            <w:proofErr w:type="spellStart"/>
            <w:r>
              <w:rPr>
                <w:b/>
                <w:lang w:val="fr-BE"/>
              </w:rPr>
              <w:t>Lietuva</w:t>
            </w:r>
            <w:proofErr w:type="spellEnd"/>
          </w:p>
          <w:p w:rsidR="00AD12E7" w:rsidRDefault="00AD12E7">
            <w:pPr>
              <w:rPr>
                <w:lang w:val="fr-BE"/>
              </w:rPr>
            </w:pPr>
            <w:r>
              <w:rPr>
                <w:lang w:val="fr-BE"/>
              </w:rPr>
              <w:t>UAB sanofi-</w:t>
            </w:r>
            <w:proofErr w:type="spellStart"/>
            <w:r>
              <w:rPr>
                <w:lang w:val="fr-BE"/>
              </w:rPr>
              <w:t>aventis</w:t>
            </w:r>
            <w:proofErr w:type="spellEnd"/>
            <w:r>
              <w:rPr>
                <w:lang w:val="fr-BE"/>
              </w:rPr>
              <w:t xml:space="preserve"> </w:t>
            </w:r>
            <w:proofErr w:type="spellStart"/>
            <w:r>
              <w:rPr>
                <w:lang w:val="fr-BE"/>
              </w:rPr>
              <w:t>Lietuva</w:t>
            </w:r>
            <w:proofErr w:type="spellEnd"/>
          </w:p>
          <w:p w:rsidR="00AD12E7" w:rsidRDefault="00AD12E7">
            <w:pPr>
              <w:rPr>
                <w:lang w:val="fr-BE"/>
              </w:rPr>
            </w:pPr>
            <w:r>
              <w:rPr>
                <w:lang w:val="fr-BE"/>
              </w:rPr>
              <w:t>Tel: +370 5 2755224</w:t>
            </w:r>
          </w:p>
        </w:tc>
      </w:tr>
      <w:tr w:rsidR="00AD12E7">
        <w:trPr>
          <w:gridBefore w:val="1"/>
          <w:wBefore w:w="34" w:type="dxa"/>
          <w:cantSplit/>
        </w:trPr>
        <w:tc>
          <w:tcPr>
            <w:tcW w:w="4644" w:type="dxa"/>
          </w:tcPr>
          <w:p w:rsidR="00AD12E7" w:rsidRDefault="00AD12E7">
            <w:pPr>
              <w:rPr>
                <w:b/>
                <w:bCs/>
                <w:lang w:val="fr-BE"/>
              </w:rPr>
            </w:pPr>
            <w:proofErr w:type="spellStart"/>
            <w:r>
              <w:rPr>
                <w:b/>
                <w:bCs/>
              </w:rPr>
              <w:t>България</w:t>
            </w:r>
            <w:proofErr w:type="spellEnd"/>
          </w:p>
          <w:p w:rsidR="00AD12E7" w:rsidRDefault="00AD12E7">
            <w:pPr>
              <w:rPr>
                <w:noProof/>
                <w:lang w:val="fr-BE"/>
              </w:rPr>
            </w:pPr>
            <w:r>
              <w:rPr>
                <w:noProof/>
                <w:lang w:val="fr-FR"/>
              </w:rPr>
              <w:t>Sanofi</w:t>
            </w:r>
            <w:r>
              <w:rPr>
                <w:noProof/>
                <w:lang w:val="fr-BE"/>
              </w:rPr>
              <w:t xml:space="preserve"> Bulgaria EOOD</w:t>
            </w:r>
          </w:p>
          <w:p w:rsidR="00AD12E7" w:rsidRDefault="00AD12E7">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AD12E7" w:rsidRDefault="00AD12E7">
            <w:pPr>
              <w:rPr>
                <w:lang w:val="cs-CZ"/>
              </w:rPr>
            </w:pPr>
          </w:p>
        </w:tc>
        <w:tc>
          <w:tcPr>
            <w:tcW w:w="4678" w:type="dxa"/>
          </w:tcPr>
          <w:p w:rsidR="00AD12E7" w:rsidRDefault="00AD12E7">
            <w:pPr>
              <w:rPr>
                <w:b/>
                <w:bCs/>
                <w:lang w:val="fr-LU"/>
              </w:rPr>
            </w:pPr>
            <w:r>
              <w:rPr>
                <w:b/>
                <w:bCs/>
                <w:lang w:val="fr-LU"/>
              </w:rPr>
              <w:t>Luxembourg/Luxemburg</w:t>
            </w:r>
          </w:p>
          <w:p w:rsidR="00AD12E7" w:rsidRDefault="00AD12E7">
            <w:pPr>
              <w:rPr>
                <w:snapToGrid w:val="0"/>
                <w:lang w:val="fr-BE"/>
              </w:rPr>
            </w:pPr>
            <w:r>
              <w:rPr>
                <w:snapToGrid w:val="0"/>
                <w:lang w:val="fr-BE"/>
              </w:rPr>
              <w:t xml:space="preserve">Sanofi </w:t>
            </w:r>
            <w:proofErr w:type="spellStart"/>
            <w:r>
              <w:rPr>
                <w:snapToGrid w:val="0"/>
                <w:lang w:val="fr-BE"/>
              </w:rPr>
              <w:t>Belgium</w:t>
            </w:r>
            <w:proofErr w:type="spellEnd"/>
            <w:r>
              <w:rPr>
                <w:snapToGrid w:val="0"/>
                <w:lang w:val="fr-BE"/>
              </w:rPr>
              <w:t xml:space="preserve"> </w:t>
            </w:r>
          </w:p>
          <w:p w:rsidR="00AD12E7" w:rsidRDefault="00AD12E7">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AD12E7" w:rsidRDefault="00AD12E7">
            <w:pPr>
              <w:rPr>
                <w:lang w:val="hu-HU"/>
              </w:rPr>
            </w:pPr>
          </w:p>
        </w:tc>
      </w:tr>
      <w:tr w:rsidR="00AD12E7">
        <w:trPr>
          <w:gridBefore w:val="1"/>
          <w:wBefore w:w="34" w:type="dxa"/>
          <w:cantSplit/>
        </w:trPr>
        <w:tc>
          <w:tcPr>
            <w:tcW w:w="4644" w:type="dxa"/>
          </w:tcPr>
          <w:p w:rsidR="00AD12E7" w:rsidRDefault="00AD12E7">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AD12E7" w:rsidRDefault="00AD12E7">
            <w:pPr>
              <w:rPr>
                <w:lang w:val="cs-CZ"/>
              </w:rPr>
            </w:pPr>
            <w:r>
              <w:rPr>
                <w:lang w:val="cs-CZ"/>
              </w:rPr>
              <w:t>sanofi-aventis, s.r.o.</w:t>
            </w:r>
          </w:p>
          <w:p w:rsidR="00AD12E7" w:rsidRDefault="00AD12E7">
            <w:pPr>
              <w:rPr>
                <w:lang w:val="cs-CZ"/>
              </w:rPr>
            </w:pPr>
            <w:r>
              <w:rPr>
                <w:lang w:val="cs-CZ"/>
              </w:rPr>
              <w:t>Tel: +420 233 086 111</w:t>
            </w:r>
          </w:p>
          <w:p w:rsidR="00AD12E7" w:rsidRDefault="00AD12E7">
            <w:pPr>
              <w:rPr>
                <w:lang w:val="cs-CZ"/>
              </w:rPr>
            </w:pPr>
          </w:p>
        </w:tc>
        <w:tc>
          <w:tcPr>
            <w:tcW w:w="4678" w:type="dxa"/>
          </w:tcPr>
          <w:p w:rsidR="00AD12E7" w:rsidRDefault="00AD12E7">
            <w:pPr>
              <w:rPr>
                <w:b/>
                <w:bCs/>
                <w:lang w:val="hu-HU"/>
              </w:rPr>
            </w:pPr>
            <w:r>
              <w:rPr>
                <w:b/>
                <w:bCs/>
                <w:lang w:val="hu-HU"/>
              </w:rPr>
              <w:t>Magyarország</w:t>
            </w:r>
          </w:p>
          <w:p w:rsidR="00AD12E7" w:rsidRDefault="00AD12E7">
            <w:pPr>
              <w:rPr>
                <w:lang w:val="cs-CZ"/>
              </w:rPr>
            </w:pPr>
            <w:r>
              <w:rPr>
                <w:lang w:val="cs-CZ"/>
              </w:rPr>
              <w:t>SANOFI-AVENTIS Zrt.</w:t>
            </w:r>
          </w:p>
          <w:p w:rsidR="00AD12E7" w:rsidRDefault="00AD12E7">
            <w:pPr>
              <w:rPr>
                <w:lang w:val="hu-HU"/>
              </w:rPr>
            </w:pPr>
            <w:r>
              <w:rPr>
                <w:lang w:val="cs-CZ"/>
              </w:rPr>
              <w:t xml:space="preserve">Tel.: +36 1 </w:t>
            </w:r>
            <w:r>
              <w:rPr>
                <w:lang w:val="hu-HU"/>
              </w:rPr>
              <w:t>505 0050</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Danmark</w:t>
            </w:r>
          </w:p>
          <w:p w:rsidR="00AD12E7" w:rsidRDefault="00AD12E7">
            <w:pPr>
              <w:rPr>
                <w:lang w:val="cs-CZ"/>
              </w:rPr>
            </w:pPr>
            <w:r>
              <w:rPr>
                <w:lang w:val="cs-CZ"/>
              </w:rPr>
              <w:t>Sanofi A/S</w:t>
            </w:r>
          </w:p>
          <w:p w:rsidR="00AD12E7" w:rsidRDefault="00AD12E7">
            <w:pPr>
              <w:rPr>
                <w:lang w:val="cs-CZ"/>
              </w:rPr>
            </w:pPr>
            <w:r>
              <w:rPr>
                <w:lang w:val="cs-CZ"/>
              </w:rPr>
              <w:t>Tlf: +45 45 16 70 00</w:t>
            </w:r>
          </w:p>
          <w:p w:rsidR="00AD12E7" w:rsidRDefault="00AD12E7">
            <w:pPr>
              <w:rPr>
                <w:lang w:val="cs-CZ"/>
              </w:rPr>
            </w:pPr>
          </w:p>
        </w:tc>
        <w:tc>
          <w:tcPr>
            <w:tcW w:w="4678" w:type="dxa"/>
          </w:tcPr>
          <w:p w:rsidR="00AD12E7" w:rsidRDefault="00AD12E7">
            <w:pPr>
              <w:rPr>
                <w:b/>
                <w:bCs/>
                <w:lang w:val="mt-MT"/>
              </w:rPr>
            </w:pPr>
            <w:r>
              <w:rPr>
                <w:b/>
                <w:bCs/>
                <w:lang w:val="mt-MT"/>
              </w:rPr>
              <w:t>Malta</w:t>
            </w:r>
          </w:p>
          <w:p w:rsidR="00AD12E7" w:rsidRDefault="00AD12E7">
            <w:pPr>
              <w:rPr>
                <w:lang w:val="cs-CZ"/>
              </w:rPr>
            </w:pPr>
            <w:r>
              <w:rPr>
                <w:lang w:val="fr-FR"/>
              </w:rPr>
              <w:t xml:space="preserve">Sanofi </w:t>
            </w:r>
            <w:proofErr w:type="spellStart"/>
            <w:r>
              <w:rPr>
                <w:lang w:val="fr-FR"/>
              </w:rPr>
              <w:t>S.</w:t>
            </w:r>
            <w:r w:rsidR="00934F21">
              <w:rPr>
                <w:lang w:val="fr-FR"/>
              </w:rPr>
              <w:t>r.l</w:t>
            </w:r>
            <w:proofErr w:type="spellEnd"/>
            <w:r w:rsidR="00934F21">
              <w:rPr>
                <w:lang w:val="fr-FR"/>
              </w:rPr>
              <w:t>.</w:t>
            </w:r>
          </w:p>
          <w:p w:rsidR="00AD12E7" w:rsidRDefault="00AD12E7">
            <w:pPr>
              <w:rPr>
                <w:lang w:val="cs-CZ"/>
              </w:rPr>
            </w:pPr>
            <w:r>
              <w:rPr>
                <w:lang w:val="cs-CZ"/>
              </w:rPr>
              <w:t>Tel: +39 02 39394275</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Deutschland</w:t>
            </w:r>
          </w:p>
          <w:p w:rsidR="00AD12E7" w:rsidRDefault="00AD12E7">
            <w:pPr>
              <w:rPr>
                <w:lang w:val="cs-CZ"/>
              </w:rPr>
            </w:pPr>
            <w:r>
              <w:rPr>
                <w:lang w:val="cs-CZ"/>
              </w:rPr>
              <w:t>Sanofi-Aventis Deutschland GmbH</w:t>
            </w:r>
          </w:p>
          <w:p w:rsidR="00AD12E7" w:rsidRDefault="00AD12E7">
            <w:pPr>
              <w:rPr>
                <w:lang w:val="fr-FR"/>
              </w:rPr>
            </w:pPr>
            <w:r>
              <w:rPr>
                <w:lang w:val="fr-FR"/>
              </w:rPr>
              <w:t>Tel: 0800 52 52 010</w:t>
            </w:r>
          </w:p>
          <w:p w:rsidR="00AD12E7" w:rsidRDefault="00AD12E7">
            <w:pPr>
              <w:rPr>
                <w:lang w:val="cs-CZ"/>
              </w:rPr>
            </w:pPr>
            <w:r>
              <w:t xml:space="preserve">Tel. </w:t>
            </w:r>
            <w:proofErr w:type="spellStart"/>
            <w:r>
              <w:t>aus</w:t>
            </w:r>
            <w:proofErr w:type="spellEnd"/>
            <w:r>
              <w:t xml:space="preserve"> </w:t>
            </w:r>
            <w:proofErr w:type="spellStart"/>
            <w:r>
              <w:t>dem</w:t>
            </w:r>
            <w:proofErr w:type="spellEnd"/>
            <w:r>
              <w:t xml:space="preserve"> </w:t>
            </w:r>
            <w:proofErr w:type="spellStart"/>
            <w:r>
              <w:t>Ausland</w:t>
            </w:r>
            <w:proofErr w:type="spellEnd"/>
            <w:r>
              <w:t>: +49 69 305 21 131</w:t>
            </w:r>
          </w:p>
        </w:tc>
        <w:tc>
          <w:tcPr>
            <w:tcW w:w="4678" w:type="dxa"/>
          </w:tcPr>
          <w:p w:rsidR="00AD12E7" w:rsidRDefault="00AD12E7">
            <w:pPr>
              <w:rPr>
                <w:b/>
                <w:bCs/>
                <w:lang w:val="cs-CZ"/>
              </w:rPr>
            </w:pPr>
            <w:r>
              <w:rPr>
                <w:b/>
                <w:bCs/>
                <w:lang w:val="cs-CZ"/>
              </w:rPr>
              <w:t>Nederland</w:t>
            </w:r>
          </w:p>
          <w:p w:rsidR="00AD12E7" w:rsidRDefault="00934F21">
            <w:pPr>
              <w:rPr>
                <w:lang w:val="cs-CZ"/>
              </w:rPr>
            </w:pPr>
            <w:r>
              <w:rPr>
                <w:lang w:val="cs-CZ"/>
              </w:rPr>
              <w:t>Genzyme Europe</w:t>
            </w:r>
            <w:r w:rsidR="00AD12E7">
              <w:rPr>
                <w:lang w:val="cs-CZ"/>
              </w:rPr>
              <w:t xml:space="preserve"> B.V.</w:t>
            </w:r>
          </w:p>
          <w:p w:rsidR="00AD12E7" w:rsidRDefault="00AD12E7">
            <w:pPr>
              <w:rPr>
                <w:lang w:val="nl-NL"/>
              </w:rPr>
            </w:pPr>
            <w:r>
              <w:rPr>
                <w:lang w:val="cs-CZ"/>
              </w:rPr>
              <w:t>Tel: +31 20 245 4000</w:t>
            </w:r>
          </w:p>
          <w:p w:rsidR="00AD12E7" w:rsidRDefault="00AD12E7">
            <w:pPr>
              <w:rPr>
                <w:lang w:val="et-EE"/>
              </w:rPr>
            </w:pPr>
          </w:p>
        </w:tc>
      </w:tr>
      <w:tr w:rsidR="00AD12E7">
        <w:trPr>
          <w:gridBefore w:val="1"/>
          <w:wBefore w:w="34" w:type="dxa"/>
          <w:cantSplit/>
        </w:trPr>
        <w:tc>
          <w:tcPr>
            <w:tcW w:w="4644" w:type="dxa"/>
          </w:tcPr>
          <w:p w:rsidR="00AD12E7" w:rsidRDefault="00AD12E7">
            <w:pPr>
              <w:rPr>
                <w:b/>
                <w:bCs/>
                <w:lang w:val="et-EE"/>
              </w:rPr>
            </w:pPr>
            <w:r>
              <w:rPr>
                <w:b/>
                <w:bCs/>
                <w:lang w:val="et-EE"/>
              </w:rPr>
              <w:t>Eesti</w:t>
            </w:r>
          </w:p>
          <w:p w:rsidR="00AD12E7" w:rsidRDefault="00AD12E7">
            <w:pPr>
              <w:rPr>
                <w:lang w:val="cs-CZ"/>
              </w:rPr>
            </w:pPr>
            <w:r>
              <w:rPr>
                <w:lang w:val="cs-CZ"/>
              </w:rPr>
              <w:t>sanofi-aventis Estonia OÜ</w:t>
            </w:r>
          </w:p>
          <w:p w:rsidR="00AD12E7" w:rsidRDefault="00AD12E7">
            <w:pPr>
              <w:rPr>
                <w:lang w:val="cs-CZ"/>
              </w:rPr>
            </w:pPr>
            <w:r>
              <w:rPr>
                <w:lang w:val="cs-CZ"/>
              </w:rPr>
              <w:t>Tel: +372 627 34 88</w:t>
            </w:r>
          </w:p>
          <w:p w:rsidR="00AD12E7" w:rsidRDefault="00AD12E7">
            <w:pPr>
              <w:rPr>
                <w:lang w:val="et-EE"/>
              </w:rPr>
            </w:pPr>
          </w:p>
        </w:tc>
        <w:tc>
          <w:tcPr>
            <w:tcW w:w="4678" w:type="dxa"/>
          </w:tcPr>
          <w:p w:rsidR="00AD12E7" w:rsidRDefault="00AD12E7">
            <w:pPr>
              <w:rPr>
                <w:b/>
                <w:bCs/>
                <w:lang w:val="cs-CZ"/>
              </w:rPr>
            </w:pPr>
            <w:r>
              <w:rPr>
                <w:b/>
                <w:bCs/>
                <w:lang w:val="cs-CZ"/>
              </w:rPr>
              <w:t>Norge</w:t>
            </w:r>
          </w:p>
          <w:p w:rsidR="00AD12E7" w:rsidRDefault="00AD12E7">
            <w:pPr>
              <w:rPr>
                <w:lang w:val="cs-CZ"/>
              </w:rPr>
            </w:pPr>
            <w:r>
              <w:rPr>
                <w:lang w:val="cs-CZ"/>
              </w:rPr>
              <w:t>sanofi-aventis Norge AS</w:t>
            </w:r>
          </w:p>
          <w:p w:rsidR="00AD12E7" w:rsidRDefault="00AD12E7">
            <w:pPr>
              <w:rPr>
                <w:lang w:val="cs-CZ"/>
              </w:rPr>
            </w:pPr>
            <w:r>
              <w:rPr>
                <w:lang w:val="cs-CZ"/>
              </w:rPr>
              <w:t>Tlf: +47 67 10 71 00</w:t>
            </w:r>
          </w:p>
          <w:p w:rsidR="00AD12E7" w:rsidRDefault="00AD12E7">
            <w:pPr>
              <w:rPr>
                <w:lang w:val="fr-FR"/>
              </w:rPr>
            </w:pPr>
          </w:p>
        </w:tc>
      </w:tr>
      <w:tr w:rsidR="00AD12E7">
        <w:trPr>
          <w:gridBefore w:val="1"/>
          <w:wBefore w:w="34" w:type="dxa"/>
          <w:cantSplit/>
        </w:trPr>
        <w:tc>
          <w:tcPr>
            <w:tcW w:w="4644" w:type="dxa"/>
          </w:tcPr>
          <w:p w:rsidR="00AD12E7" w:rsidRDefault="00AD12E7">
            <w:pPr>
              <w:rPr>
                <w:b/>
                <w:bCs/>
                <w:lang w:val="cs-CZ"/>
              </w:rPr>
            </w:pPr>
            <w:r>
              <w:rPr>
                <w:b/>
                <w:bCs/>
                <w:lang w:val="el-GR"/>
              </w:rPr>
              <w:t>Ελλάδα</w:t>
            </w:r>
          </w:p>
          <w:p w:rsidR="00AD12E7" w:rsidRDefault="00AD12E7">
            <w:pPr>
              <w:rPr>
                <w:lang w:val="et-EE"/>
              </w:rPr>
            </w:pPr>
            <w:r>
              <w:rPr>
                <w:lang w:val="cs-CZ"/>
              </w:rPr>
              <w:t>sanofi-aventis AEBE</w:t>
            </w:r>
          </w:p>
          <w:p w:rsidR="00AD12E7" w:rsidRDefault="00AD12E7">
            <w:pPr>
              <w:rPr>
                <w:lang w:val="cs-CZ"/>
              </w:rPr>
            </w:pPr>
            <w:r>
              <w:rPr>
                <w:lang w:val="el-GR"/>
              </w:rPr>
              <w:t>Τηλ</w:t>
            </w:r>
            <w:r>
              <w:rPr>
                <w:lang w:val="cs-CZ"/>
              </w:rPr>
              <w:t>: +30 210 900 16 00</w:t>
            </w:r>
          </w:p>
          <w:p w:rsidR="00AD12E7" w:rsidRDefault="00AD12E7">
            <w:pPr>
              <w:rPr>
                <w:lang w:val="cs-CZ"/>
              </w:rPr>
            </w:pPr>
          </w:p>
        </w:tc>
        <w:tc>
          <w:tcPr>
            <w:tcW w:w="4678" w:type="dxa"/>
            <w:tcBorders>
              <w:top w:val="nil"/>
              <w:left w:val="nil"/>
              <w:bottom w:val="nil"/>
              <w:right w:val="nil"/>
            </w:tcBorders>
          </w:tcPr>
          <w:p w:rsidR="00AD12E7" w:rsidRDefault="00AD12E7">
            <w:pPr>
              <w:rPr>
                <w:b/>
                <w:bCs/>
                <w:lang w:val="cs-CZ"/>
              </w:rPr>
            </w:pPr>
            <w:r>
              <w:rPr>
                <w:b/>
                <w:bCs/>
                <w:lang w:val="cs-CZ"/>
              </w:rPr>
              <w:t>Österreich</w:t>
            </w:r>
          </w:p>
          <w:p w:rsidR="00AD12E7" w:rsidRDefault="00AD12E7">
            <w:proofErr w:type="spellStart"/>
            <w:r>
              <w:t>sanofi-aventis</w:t>
            </w:r>
            <w:proofErr w:type="spellEnd"/>
            <w:r>
              <w:t xml:space="preserve"> GmbH</w:t>
            </w:r>
          </w:p>
          <w:p w:rsidR="00AD12E7" w:rsidRDefault="00AD12E7">
            <w:pPr>
              <w:rPr>
                <w:lang w:val="fr-FR"/>
              </w:rPr>
            </w:pPr>
            <w:r>
              <w:rPr>
                <w:lang w:val="fr-FR"/>
              </w:rPr>
              <w:t>Tel: +43 1 80 185 – 0</w:t>
            </w:r>
          </w:p>
          <w:p w:rsidR="00AD12E7" w:rsidRDefault="00AD12E7">
            <w:pPr>
              <w:rPr>
                <w:lang w:val="fr-FR"/>
              </w:rPr>
            </w:pPr>
          </w:p>
        </w:tc>
      </w:tr>
      <w:tr w:rsidR="00AD12E7">
        <w:trPr>
          <w:gridBefore w:val="1"/>
          <w:wBefore w:w="34" w:type="dxa"/>
          <w:cantSplit/>
        </w:trPr>
        <w:tc>
          <w:tcPr>
            <w:tcW w:w="4644" w:type="dxa"/>
            <w:tcBorders>
              <w:top w:val="nil"/>
              <w:left w:val="nil"/>
              <w:bottom w:val="nil"/>
              <w:right w:val="nil"/>
            </w:tcBorders>
          </w:tcPr>
          <w:p w:rsidR="00AD12E7" w:rsidRDefault="00AD12E7">
            <w:pPr>
              <w:rPr>
                <w:b/>
                <w:bCs/>
                <w:lang w:val="es-ES"/>
              </w:rPr>
            </w:pPr>
            <w:r>
              <w:rPr>
                <w:b/>
                <w:bCs/>
                <w:lang w:val="es-ES"/>
              </w:rPr>
              <w:t>España</w:t>
            </w:r>
          </w:p>
          <w:p w:rsidR="00AD12E7" w:rsidRDefault="00AD12E7">
            <w:pPr>
              <w:rPr>
                <w:smallCaps/>
                <w:lang w:val="pt-PT"/>
              </w:rPr>
            </w:pPr>
            <w:r>
              <w:rPr>
                <w:lang w:val="pt-PT"/>
              </w:rPr>
              <w:t>sanofi-aventis, S.A.</w:t>
            </w:r>
          </w:p>
          <w:p w:rsidR="00AD12E7" w:rsidRDefault="00AD12E7">
            <w:pPr>
              <w:rPr>
                <w:lang w:val="pt-PT"/>
              </w:rPr>
            </w:pPr>
            <w:r>
              <w:rPr>
                <w:lang w:val="pt-PT"/>
              </w:rPr>
              <w:t>Tel: +34 93 485 94 00</w:t>
            </w:r>
          </w:p>
          <w:p w:rsidR="00AD12E7" w:rsidRDefault="00AD12E7">
            <w:pPr>
              <w:rPr>
                <w:lang w:val="sv-SE"/>
              </w:rPr>
            </w:pPr>
          </w:p>
        </w:tc>
        <w:tc>
          <w:tcPr>
            <w:tcW w:w="4678" w:type="dxa"/>
          </w:tcPr>
          <w:p w:rsidR="00AD12E7" w:rsidRDefault="00AD12E7">
            <w:pPr>
              <w:rPr>
                <w:b/>
                <w:bCs/>
                <w:lang w:val="lv-LV"/>
              </w:rPr>
            </w:pPr>
            <w:r>
              <w:rPr>
                <w:b/>
                <w:bCs/>
                <w:lang w:val="lv-LV"/>
              </w:rPr>
              <w:t>Polska</w:t>
            </w:r>
          </w:p>
          <w:p w:rsidR="00AD12E7" w:rsidRDefault="00AD12E7">
            <w:pPr>
              <w:rPr>
                <w:lang w:val="sv-SE"/>
              </w:rPr>
            </w:pPr>
            <w:r>
              <w:rPr>
                <w:lang w:val="sv-SE"/>
              </w:rPr>
              <w:t>sanofi-aventis Sp. z o.o.</w:t>
            </w:r>
          </w:p>
          <w:p w:rsidR="00AD12E7" w:rsidRDefault="00AD12E7">
            <w:pPr>
              <w:rPr>
                <w:lang w:val="fr-FR"/>
              </w:rPr>
            </w:pPr>
            <w:r>
              <w:rPr>
                <w:lang w:val="fr-FR"/>
              </w:rPr>
              <w:t>Tel.: +48 22 280 00 00</w:t>
            </w:r>
          </w:p>
          <w:p w:rsidR="00AD12E7" w:rsidRDefault="00AD12E7">
            <w:pPr>
              <w:rPr>
                <w:lang w:val="fr-FR"/>
              </w:rPr>
            </w:pPr>
          </w:p>
        </w:tc>
      </w:tr>
      <w:tr w:rsidR="00AD12E7">
        <w:trPr>
          <w:cantSplit/>
        </w:trPr>
        <w:tc>
          <w:tcPr>
            <w:tcW w:w="4678" w:type="dxa"/>
            <w:gridSpan w:val="2"/>
          </w:tcPr>
          <w:p w:rsidR="00AD12E7" w:rsidRDefault="00AD12E7">
            <w:pPr>
              <w:rPr>
                <w:b/>
                <w:bCs/>
                <w:lang w:val="fr-FR"/>
              </w:rPr>
            </w:pPr>
            <w:r>
              <w:rPr>
                <w:b/>
                <w:bCs/>
                <w:lang w:val="fr-FR"/>
              </w:rPr>
              <w:t>France</w:t>
            </w:r>
          </w:p>
          <w:p w:rsidR="00AD12E7" w:rsidRDefault="00AD12E7">
            <w:pPr>
              <w:rPr>
                <w:lang w:val="fr-FR"/>
              </w:rPr>
            </w:pPr>
            <w:r>
              <w:rPr>
                <w:lang w:val="fr-BE"/>
              </w:rPr>
              <w:t>sanofi-</w:t>
            </w:r>
            <w:proofErr w:type="spellStart"/>
            <w:r>
              <w:rPr>
                <w:lang w:val="fr-BE"/>
              </w:rPr>
              <w:t>aventis</w:t>
            </w:r>
            <w:proofErr w:type="spellEnd"/>
            <w:r>
              <w:rPr>
                <w:lang w:val="fr-BE"/>
              </w:rPr>
              <w:t xml:space="preserve"> France</w:t>
            </w:r>
          </w:p>
          <w:p w:rsidR="00AD12E7" w:rsidRDefault="00AD12E7">
            <w:pPr>
              <w:rPr>
                <w:lang w:val="pt-PT"/>
              </w:rPr>
            </w:pPr>
            <w:r>
              <w:rPr>
                <w:lang w:val="pt-PT"/>
              </w:rPr>
              <w:t xml:space="preserve">Tél: </w:t>
            </w:r>
          </w:p>
          <w:p w:rsidR="00AD12E7" w:rsidRDefault="00AD12E7">
            <w:pPr>
              <w:rPr>
                <w:lang w:val="pt-PT"/>
              </w:rPr>
            </w:pPr>
            <w:r>
              <w:rPr>
                <w:lang w:val="pt-PT"/>
              </w:rPr>
              <w:t>0 800 222 555</w:t>
            </w:r>
          </w:p>
          <w:p w:rsidR="00AD12E7" w:rsidRDefault="00AD12E7">
            <w:pPr>
              <w:rPr>
                <w:lang w:val="pt-PT"/>
              </w:rPr>
            </w:pPr>
            <w:r>
              <w:rPr>
                <w:lang w:val="pt-PT"/>
              </w:rPr>
              <w:t>Appel depuis l’étranger : +33 1 57 63 23 23</w:t>
            </w:r>
          </w:p>
          <w:p w:rsidR="00AD12E7" w:rsidRDefault="00AD12E7">
            <w:pPr>
              <w:rPr>
                <w:lang w:val="fr-FR"/>
              </w:rPr>
            </w:pPr>
          </w:p>
        </w:tc>
        <w:tc>
          <w:tcPr>
            <w:tcW w:w="4678" w:type="dxa"/>
          </w:tcPr>
          <w:p w:rsidR="00AD12E7" w:rsidRDefault="00AD12E7">
            <w:pPr>
              <w:rPr>
                <w:b/>
                <w:bCs/>
                <w:lang w:val="pt-PT"/>
              </w:rPr>
            </w:pPr>
            <w:r>
              <w:rPr>
                <w:b/>
                <w:bCs/>
                <w:lang w:val="pt-PT"/>
              </w:rPr>
              <w:t>Portugal</w:t>
            </w:r>
          </w:p>
          <w:p w:rsidR="00AD12E7" w:rsidRDefault="00AD12E7">
            <w:pPr>
              <w:rPr>
                <w:lang w:val="pt-PT"/>
              </w:rPr>
            </w:pPr>
            <w:r>
              <w:rPr>
                <w:lang w:val="pt-PT"/>
              </w:rPr>
              <w:t>Sanofi - Produtos Farmacêuticos, Lda</w:t>
            </w:r>
          </w:p>
          <w:p w:rsidR="00AD12E7" w:rsidRDefault="00AD12E7">
            <w:pPr>
              <w:rPr>
                <w:lang w:val="fr-FR"/>
              </w:rPr>
            </w:pPr>
            <w:r>
              <w:rPr>
                <w:lang w:val="fr-FR"/>
              </w:rPr>
              <w:t>Tel: +351 21 35 89 400</w:t>
            </w:r>
          </w:p>
          <w:p w:rsidR="00AD12E7" w:rsidRDefault="00AD12E7">
            <w:pPr>
              <w:rPr>
                <w:lang w:val="cs-CZ"/>
              </w:rPr>
            </w:pPr>
          </w:p>
        </w:tc>
      </w:tr>
      <w:tr w:rsidR="00AD12E7">
        <w:trPr>
          <w:gridBefore w:val="1"/>
          <w:wBefore w:w="34" w:type="dxa"/>
          <w:cantSplit/>
        </w:trPr>
        <w:tc>
          <w:tcPr>
            <w:tcW w:w="4644" w:type="dxa"/>
          </w:tcPr>
          <w:p w:rsidR="00AD12E7" w:rsidRDefault="00AD12E7">
            <w:pPr>
              <w:keepNext/>
              <w:rPr>
                <w:rFonts w:eastAsia="SimSun"/>
                <w:b/>
                <w:bCs/>
                <w:lang w:val="pt-PT"/>
              </w:rPr>
            </w:pPr>
            <w:r>
              <w:rPr>
                <w:rFonts w:eastAsia="SimSun"/>
                <w:b/>
                <w:bCs/>
                <w:lang w:val="pt-PT"/>
              </w:rPr>
              <w:t>Hrvatska</w:t>
            </w:r>
          </w:p>
          <w:p w:rsidR="00AD12E7" w:rsidRDefault="00AD12E7">
            <w:pPr>
              <w:rPr>
                <w:rFonts w:eastAsia="SimSun"/>
                <w:lang w:val="pt-PT"/>
              </w:rPr>
            </w:pPr>
            <w:r>
              <w:rPr>
                <w:rFonts w:eastAsia="SimSun"/>
                <w:lang w:val="pt-PT"/>
              </w:rPr>
              <w:t>sanofi-aventis Croatia d.o.o.</w:t>
            </w:r>
          </w:p>
          <w:p w:rsidR="00AD12E7" w:rsidRDefault="00AD12E7">
            <w:pPr>
              <w:rPr>
                <w:b/>
                <w:bCs/>
                <w:lang w:val="fr-FR"/>
              </w:rPr>
            </w:pPr>
            <w:r>
              <w:rPr>
                <w:rFonts w:eastAsia="SimSun"/>
                <w:lang w:val="pt-PT"/>
              </w:rPr>
              <w:t>Tel: +385 1 600 34 00</w:t>
            </w:r>
          </w:p>
        </w:tc>
        <w:tc>
          <w:tcPr>
            <w:tcW w:w="4678" w:type="dxa"/>
          </w:tcPr>
          <w:p w:rsidR="00AD12E7" w:rsidRDefault="00AD12E7">
            <w:pPr>
              <w:tabs>
                <w:tab w:val="left" w:pos="-720"/>
                <w:tab w:val="left" w:pos="4536"/>
              </w:tabs>
              <w:suppressAutoHyphens/>
              <w:rPr>
                <w:b/>
                <w:noProof/>
                <w:szCs w:val="22"/>
                <w:lang w:val="pl-PL"/>
              </w:rPr>
            </w:pPr>
            <w:r>
              <w:rPr>
                <w:b/>
                <w:noProof/>
                <w:szCs w:val="22"/>
                <w:lang w:val="pl-PL"/>
              </w:rPr>
              <w:t>România</w:t>
            </w:r>
          </w:p>
          <w:p w:rsidR="00AD12E7" w:rsidRDefault="00AD12E7">
            <w:pPr>
              <w:tabs>
                <w:tab w:val="left" w:pos="-720"/>
                <w:tab w:val="left" w:pos="4536"/>
              </w:tabs>
              <w:suppressAutoHyphens/>
              <w:rPr>
                <w:noProof/>
                <w:szCs w:val="22"/>
                <w:lang w:val="pl-PL"/>
              </w:rPr>
            </w:pPr>
            <w:r>
              <w:rPr>
                <w:bCs/>
                <w:szCs w:val="22"/>
                <w:lang w:val="en-US"/>
              </w:rPr>
              <w:t>Sanofi Romania SRL</w:t>
            </w:r>
          </w:p>
          <w:p w:rsidR="00AD12E7" w:rsidRDefault="00AD12E7">
            <w:pPr>
              <w:rPr>
                <w:szCs w:val="22"/>
                <w:lang w:val="fr-FR"/>
              </w:rPr>
            </w:pPr>
            <w:r>
              <w:rPr>
                <w:noProof/>
                <w:szCs w:val="22"/>
                <w:lang w:val="pl-PL"/>
              </w:rPr>
              <w:t xml:space="preserve">Tel: +40 </w:t>
            </w:r>
            <w:r>
              <w:rPr>
                <w:szCs w:val="22"/>
                <w:lang w:val="fr-FR"/>
              </w:rPr>
              <w:t>(0) 21 317 31 36</w:t>
            </w:r>
          </w:p>
          <w:p w:rsidR="00AD12E7" w:rsidRDefault="00AD12E7">
            <w:pPr>
              <w:rPr>
                <w:b/>
                <w:bCs/>
                <w:lang w:val="sl-SI"/>
              </w:rPr>
            </w:pPr>
          </w:p>
        </w:tc>
      </w:tr>
      <w:tr w:rsidR="00AD12E7">
        <w:trPr>
          <w:gridBefore w:val="1"/>
          <w:wBefore w:w="34" w:type="dxa"/>
          <w:cantSplit/>
        </w:trPr>
        <w:tc>
          <w:tcPr>
            <w:tcW w:w="4644" w:type="dxa"/>
          </w:tcPr>
          <w:p w:rsidR="00AD12E7" w:rsidRDefault="00AD12E7">
            <w:pPr>
              <w:rPr>
                <w:b/>
                <w:bCs/>
                <w:lang w:val="fr-FR"/>
              </w:rPr>
            </w:pPr>
            <w:r>
              <w:rPr>
                <w:b/>
                <w:bCs/>
                <w:lang w:val="fr-FR"/>
              </w:rPr>
              <w:t>Ireland</w:t>
            </w:r>
          </w:p>
          <w:p w:rsidR="00AD12E7" w:rsidRDefault="00AD12E7">
            <w:pPr>
              <w:rPr>
                <w:lang w:val="fr-FR"/>
              </w:rPr>
            </w:pPr>
            <w:r>
              <w:rPr>
                <w:lang w:val="fr-FR"/>
              </w:rPr>
              <w:t>sanofi-</w:t>
            </w:r>
            <w:proofErr w:type="spellStart"/>
            <w:r>
              <w:rPr>
                <w:lang w:val="fr-FR"/>
              </w:rPr>
              <w:t>aventis</w:t>
            </w:r>
            <w:proofErr w:type="spellEnd"/>
            <w:r>
              <w:rPr>
                <w:lang w:val="fr-FR"/>
              </w:rPr>
              <w:t xml:space="preserve"> Ireland Ltd. T/A SANOFI</w:t>
            </w:r>
          </w:p>
          <w:p w:rsidR="00AD12E7" w:rsidRDefault="00AD12E7">
            <w:pPr>
              <w:rPr>
                <w:lang w:val="fr-FR"/>
              </w:rPr>
            </w:pPr>
            <w:r>
              <w:rPr>
                <w:lang w:val="fr-FR"/>
              </w:rPr>
              <w:t>Tel: +353 (0) 1 403 56 00</w:t>
            </w:r>
          </w:p>
          <w:p w:rsidR="00AD12E7" w:rsidRDefault="00AD12E7">
            <w:pPr>
              <w:rPr>
                <w:lang w:val="fr-FR"/>
              </w:rPr>
            </w:pPr>
          </w:p>
        </w:tc>
        <w:tc>
          <w:tcPr>
            <w:tcW w:w="4678" w:type="dxa"/>
          </w:tcPr>
          <w:p w:rsidR="00AD12E7" w:rsidRDefault="00AD12E7">
            <w:pPr>
              <w:rPr>
                <w:b/>
                <w:bCs/>
                <w:lang w:val="sl-SI"/>
              </w:rPr>
            </w:pPr>
            <w:r>
              <w:rPr>
                <w:b/>
                <w:bCs/>
                <w:lang w:val="sl-SI"/>
              </w:rPr>
              <w:t>Slovenija</w:t>
            </w:r>
          </w:p>
          <w:p w:rsidR="00AD12E7" w:rsidRDefault="00AD12E7">
            <w:pPr>
              <w:rPr>
                <w:lang w:val="cs-CZ"/>
              </w:rPr>
            </w:pPr>
            <w:r>
              <w:rPr>
                <w:lang w:val="cs-CZ"/>
              </w:rPr>
              <w:t>sanofi-aventis d.o.o.</w:t>
            </w:r>
          </w:p>
          <w:p w:rsidR="00AD12E7" w:rsidRDefault="00AD12E7">
            <w:pPr>
              <w:rPr>
                <w:lang w:val="cs-CZ"/>
              </w:rPr>
            </w:pPr>
            <w:r>
              <w:rPr>
                <w:lang w:val="cs-CZ"/>
              </w:rPr>
              <w:t>Tel: +386 1 560 48 00</w:t>
            </w:r>
          </w:p>
          <w:p w:rsidR="00AD12E7" w:rsidRDefault="00AD12E7">
            <w:pPr>
              <w:rPr>
                <w:lang w:val="cs-CZ"/>
              </w:rPr>
            </w:pPr>
          </w:p>
        </w:tc>
      </w:tr>
      <w:tr w:rsidR="00AD12E7">
        <w:trPr>
          <w:gridBefore w:val="1"/>
          <w:wBefore w:w="34" w:type="dxa"/>
          <w:cantSplit/>
        </w:trPr>
        <w:tc>
          <w:tcPr>
            <w:tcW w:w="4644" w:type="dxa"/>
          </w:tcPr>
          <w:p w:rsidR="00AD12E7" w:rsidRDefault="00AD12E7">
            <w:pPr>
              <w:rPr>
                <w:b/>
                <w:bCs/>
                <w:szCs w:val="22"/>
                <w:lang w:val="is-IS"/>
              </w:rPr>
            </w:pPr>
            <w:r>
              <w:rPr>
                <w:b/>
                <w:bCs/>
                <w:szCs w:val="22"/>
                <w:lang w:val="is-IS"/>
              </w:rPr>
              <w:t>Ísland</w:t>
            </w:r>
          </w:p>
          <w:p w:rsidR="00AD12E7" w:rsidRDefault="00AD12E7">
            <w:pPr>
              <w:rPr>
                <w:szCs w:val="22"/>
                <w:lang w:val="is-IS"/>
              </w:rPr>
            </w:pPr>
            <w:r>
              <w:rPr>
                <w:szCs w:val="22"/>
                <w:lang w:val="cs-CZ"/>
              </w:rPr>
              <w:t>Vistor hf.</w:t>
            </w:r>
          </w:p>
          <w:p w:rsidR="00AD12E7" w:rsidRDefault="00AD12E7">
            <w:pPr>
              <w:rPr>
                <w:szCs w:val="22"/>
                <w:lang w:val="cs-CZ"/>
              </w:rPr>
            </w:pPr>
            <w:r>
              <w:rPr>
                <w:noProof/>
                <w:szCs w:val="22"/>
              </w:rPr>
              <w:t>Sími</w:t>
            </w:r>
            <w:r>
              <w:rPr>
                <w:szCs w:val="22"/>
                <w:lang w:val="cs-CZ"/>
              </w:rPr>
              <w:t>: +354 535 7000</w:t>
            </w:r>
          </w:p>
          <w:p w:rsidR="00AD12E7" w:rsidRDefault="00AD12E7">
            <w:pPr>
              <w:rPr>
                <w:szCs w:val="22"/>
                <w:lang w:val="cs-CZ"/>
              </w:rPr>
            </w:pPr>
          </w:p>
        </w:tc>
        <w:tc>
          <w:tcPr>
            <w:tcW w:w="4678" w:type="dxa"/>
          </w:tcPr>
          <w:p w:rsidR="00AD12E7" w:rsidRDefault="00AD12E7">
            <w:pPr>
              <w:rPr>
                <w:b/>
                <w:bCs/>
                <w:szCs w:val="22"/>
                <w:lang w:val="sk-SK"/>
              </w:rPr>
            </w:pPr>
            <w:r>
              <w:rPr>
                <w:b/>
                <w:bCs/>
                <w:szCs w:val="22"/>
                <w:lang w:val="sk-SK"/>
              </w:rPr>
              <w:t>Slovenská republika</w:t>
            </w:r>
          </w:p>
          <w:p w:rsidR="00AD12E7" w:rsidRDefault="00AD12E7">
            <w:pPr>
              <w:rPr>
                <w:szCs w:val="22"/>
                <w:lang w:val="cs-CZ"/>
              </w:rPr>
            </w:pPr>
            <w:r>
              <w:rPr>
                <w:szCs w:val="22"/>
                <w:lang w:val="sk-SK"/>
              </w:rPr>
              <w:t>sanofi-</w:t>
            </w:r>
            <w:r>
              <w:rPr>
                <w:szCs w:val="22"/>
                <w:lang w:val="cs-CZ"/>
              </w:rPr>
              <w:t xml:space="preserve">aventis Slovakia </w:t>
            </w:r>
            <w:r>
              <w:rPr>
                <w:szCs w:val="22"/>
                <w:lang w:val="sk-SK"/>
              </w:rPr>
              <w:t>s.r.o.</w:t>
            </w:r>
          </w:p>
          <w:p w:rsidR="00AD12E7" w:rsidRDefault="00AD12E7">
            <w:pPr>
              <w:rPr>
                <w:szCs w:val="22"/>
                <w:lang w:val="sk-SK"/>
              </w:rPr>
            </w:pPr>
            <w:r>
              <w:rPr>
                <w:szCs w:val="22"/>
                <w:lang w:val="cs-CZ"/>
              </w:rPr>
              <w:t>Tel: +</w:t>
            </w:r>
            <w:r>
              <w:rPr>
                <w:szCs w:val="22"/>
                <w:lang w:val="sk-SK"/>
              </w:rPr>
              <w:t xml:space="preserve">421 2 </w:t>
            </w:r>
            <w:r>
              <w:rPr>
                <w:szCs w:val="22"/>
              </w:rPr>
              <w:t>33 100 100</w:t>
            </w:r>
          </w:p>
          <w:p w:rsidR="00AD12E7" w:rsidRDefault="00AD12E7">
            <w:pPr>
              <w:rPr>
                <w:szCs w:val="22"/>
                <w:lang w:val="sk-SK"/>
              </w:rPr>
            </w:pPr>
          </w:p>
        </w:tc>
      </w:tr>
      <w:tr w:rsidR="00AD12E7">
        <w:trPr>
          <w:gridBefore w:val="1"/>
          <w:wBefore w:w="34" w:type="dxa"/>
          <w:cantSplit/>
        </w:trPr>
        <w:tc>
          <w:tcPr>
            <w:tcW w:w="4644" w:type="dxa"/>
          </w:tcPr>
          <w:p w:rsidR="00AD12E7" w:rsidRDefault="00AD12E7">
            <w:pPr>
              <w:rPr>
                <w:b/>
                <w:bCs/>
                <w:lang w:val="it-IT"/>
              </w:rPr>
            </w:pPr>
            <w:r>
              <w:rPr>
                <w:b/>
                <w:bCs/>
                <w:lang w:val="it-IT"/>
              </w:rPr>
              <w:t>Italia</w:t>
            </w:r>
          </w:p>
          <w:p w:rsidR="00AD12E7" w:rsidRDefault="00AD12E7">
            <w:pPr>
              <w:rPr>
                <w:lang w:val="it-IT"/>
              </w:rPr>
            </w:pPr>
            <w:r>
              <w:rPr>
                <w:lang w:val="it-IT"/>
              </w:rPr>
              <w:t>Sanofi S.</w:t>
            </w:r>
            <w:r w:rsidR="00934F21">
              <w:rPr>
                <w:lang w:val="it-IT"/>
              </w:rPr>
              <w:t>r.l.</w:t>
            </w:r>
          </w:p>
          <w:p w:rsidR="00AD12E7" w:rsidRDefault="00AD12E7">
            <w:pPr>
              <w:rPr>
                <w:lang w:val="it-IT"/>
              </w:rPr>
            </w:pPr>
            <w:r>
              <w:rPr>
                <w:lang w:val="it-IT"/>
              </w:rPr>
              <w:t>Tel: 800 536389</w:t>
            </w:r>
          </w:p>
          <w:p w:rsidR="00AD12E7" w:rsidRDefault="00AD12E7">
            <w:pPr>
              <w:rPr>
                <w:lang w:val="it-IT"/>
              </w:rPr>
            </w:pPr>
          </w:p>
        </w:tc>
        <w:tc>
          <w:tcPr>
            <w:tcW w:w="4678" w:type="dxa"/>
          </w:tcPr>
          <w:p w:rsidR="00AD12E7" w:rsidRDefault="00AD12E7">
            <w:pPr>
              <w:rPr>
                <w:b/>
                <w:bCs/>
                <w:lang w:val="it-IT"/>
              </w:rPr>
            </w:pPr>
            <w:r>
              <w:rPr>
                <w:b/>
                <w:bCs/>
                <w:lang w:val="it-IT"/>
              </w:rPr>
              <w:t>Suomi/Finland</w:t>
            </w:r>
          </w:p>
          <w:p w:rsidR="00AD12E7" w:rsidRDefault="00AD12E7">
            <w:pPr>
              <w:rPr>
                <w:lang w:val="it-IT"/>
              </w:rPr>
            </w:pPr>
            <w:r>
              <w:rPr>
                <w:lang w:val="it-IT"/>
              </w:rPr>
              <w:t>Sanofi Oy</w:t>
            </w:r>
          </w:p>
          <w:p w:rsidR="00AD12E7" w:rsidRDefault="00AD12E7">
            <w:pPr>
              <w:rPr>
                <w:lang w:val="it-IT"/>
              </w:rPr>
            </w:pPr>
            <w:r>
              <w:rPr>
                <w:lang w:val="it-IT"/>
              </w:rPr>
              <w:t>Puh/Tel: +358 (0) 201 200 300</w:t>
            </w:r>
          </w:p>
          <w:p w:rsidR="00AD12E7" w:rsidRDefault="00AD12E7">
            <w:pPr>
              <w:rPr>
                <w:lang w:val="it-IT"/>
              </w:rPr>
            </w:pPr>
          </w:p>
        </w:tc>
      </w:tr>
      <w:tr w:rsidR="00AD12E7">
        <w:trPr>
          <w:gridBefore w:val="1"/>
          <w:wBefore w:w="34" w:type="dxa"/>
          <w:cantSplit/>
        </w:trPr>
        <w:tc>
          <w:tcPr>
            <w:tcW w:w="4644" w:type="dxa"/>
          </w:tcPr>
          <w:p w:rsidR="00AD12E7" w:rsidRDefault="00AD12E7">
            <w:pPr>
              <w:rPr>
                <w:b/>
                <w:bCs/>
                <w:lang w:val="it-IT"/>
              </w:rPr>
            </w:pPr>
            <w:r>
              <w:rPr>
                <w:b/>
                <w:bCs/>
                <w:lang w:val="el-GR"/>
              </w:rPr>
              <w:t>Κύπρος</w:t>
            </w:r>
          </w:p>
          <w:p w:rsidR="00AD12E7" w:rsidRDefault="00AD12E7">
            <w:pPr>
              <w:rPr>
                <w:lang w:val="it-IT"/>
              </w:rPr>
            </w:pPr>
            <w:r>
              <w:rPr>
                <w:lang w:val="it-IT"/>
              </w:rPr>
              <w:t>sanofi-aventis Cyprus Ltd.</w:t>
            </w:r>
          </w:p>
          <w:p w:rsidR="00AD12E7" w:rsidRDefault="00AD12E7">
            <w:pPr>
              <w:rPr>
                <w:lang w:val="fr-FR"/>
              </w:rPr>
            </w:pPr>
            <w:r>
              <w:rPr>
                <w:lang w:val="el-GR"/>
              </w:rPr>
              <w:t>Τηλ: +</w:t>
            </w:r>
            <w:r>
              <w:rPr>
                <w:lang w:val="fr-FR"/>
              </w:rPr>
              <w:t>357 22 871600</w:t>
            </w:r>
          </w:p>
          <w:p w:rsidR="00AD12E7" w:rsidRDefault="00AD12E7">
            <w:pPr>
              <w:rPr>
                <w:lang w:val="fr-FR"/>
              </w:rPr>
            </w:pPr>
          </w:p>
        </w:tc>
        <w:tc>
          <w:tcPr>
            <w:tcW w:w="4678" w:type="dxa"/>
          </w:tcPr>
          <w:p w:rsidR="00AD12E7" w:rsidRDefault="00AD12E7">
            <w:pPr>
              <w:rPr>
                <w:b/>
                <w:bCs/>
                <w:lang w:val="sv-SE"/>
              </w:rPr>
            </w:pPr>
            <w:r>
              <w:rPr>
                <w:b/>
                <w:bCs/>
                <w:lang w:val="sv-SE"/>
              </w:rPr>
              <w:t>Sverige</w:t>
            </w:r>
          </w:p>
          <w:p w:rsidR="00AD12E7" w:rsidRDefault="00AD12E7">
            <w:pPr>
              <w:rPr>
                <w:lang w:val="sv-SE"/>
              </w:rPr>
            </w:pPr>
            <w:r>
              <w:rPr>
                <w:lang w:val="sv-SE"/>
              </w:rPr>
              <w:t>Sanofi AB</w:t>
            </w:r>
          </w:p>
          <w:p w:rsidR="00AD12E7" w:rsidRDefault="00AD12E7">
            <w:pPr>
              <w:rPr>
                <w:lang w:val="sv-SE"/>
              </w:rPr>
            </w:pPr>
            <w:r>
              <w:rPr>
                <w:lang w:val="sv-SE"/>
              </w:rPr>
              <w:t>Tel: +46 (0)8 634 50 00</w:t>
            </w:r>
          </w:p>
          <w:p w:rsidR="00AD12E7" w:rsidRDefault="00AD12E7">
            <w:pPr>
              <w:rPr>
                <w:lang w:val="sv-SE"/>
              </w:rPr>
            </w:pPr>
          </w:p>
        </w:tc>
      </w:tr>
      <w:tr w:rsidR="00AD12E7">
        <w:trPr>
          <w:gridBefore w:val="1"/>
          <w:wBefore w:w="34" w:type="dxa"/>
          <w:cantSplit/>
        </w:trPr>
        <w:tc>
          <w:tcPr>
            <w:tcW w:w="4644" w:type="dxa"/>
          </w:tcPr>
          <w:p w:rsidR="00AD12E7" w:rsidRDefault="00AD12E7">
            <w:pPr>
              <w:rPr>
                <w:b/>
                <w:bCs/>
                <w:lang w:val="lv-LV"/>
              </w:rPr>
            </w:pPr>
            <w:r>
              <w:rPr>
                <w:b/>
                <w:bCs/>
                <w:lang w:val="lv-LV"/>
              </w:rPr>
              <w:t>Latvija</w:t>
            </w:r>
          </w:p>
          <w:p w:rsidR="00AD12E7" w:rsidRDefault="00AD12E7">
            <w:pPr>
              <w:rPr>
                <w:lang w:val="sv-SE"/>
              </w:rPr>
            </w:pPr>
            <w:r>
              <w:rPr>
                <w:lang w:val="sv-SE"/>
              </w:rPr>
              <w:t>sanofi-aventis Latvia SIA</w:t>
            </w:r>
          </w:p>
          <w:p w:rsidR="00AD12E7" w:rsidRDefault="00AD12E7">
            <w:pPr>
              <w:rPr>
                <w:lang w:val="sv-SE"/>
              </w:rPr>
            </w:pPr>
            <w:r>
              <w:rPr>
                <w:lang w:val="sv-SE"/>
              </w:rPr>
              <w:t>Tel: +371 67 33 24 51</w:t>
            </w:r>
          </w:p>
          <w:p w:rsidR="00AD12E7" w:rsidRDefault="00AD12E7">
            <w:pPr>
              <w:rPr>
                <w:lang w:val="sv-SE"/>
              </w:rPr>
            </w:pPr>
          </w:p>
        </w:tc>
        <w:tc>
          <w:tcPr>
            <w:tcW w:w="4678" w:type="dxa"/>
          </w:tcPr>
          <w:p w:rsidR="00AD12E7" w:rsidRDefault="00AD12E7">
            <w:pPr>
              <w:rPr>
                <w:b/>
                <w:bCs/>
                <w:lang w:val="sv-SE"/>
              </w:rPr>
            </w:pPr>
            <w:r>
              <w:rPr>
                <w:b/>
                <w:bCs/>
                <w:lang w:val="sv-SE"/>
              </w:rPr>
              <w:t>United Kingdom</w:t>
            </w:r>
          </w:p>
          <w:p w:rsidR="00AD12E7" w:rsidRDefault="00AD12E7">
            <w:pPr>
              <w:rPr>
                <w:lang w:val="sv-SE"/>
              </w:rPr>
            </w:pPr>
            <w:r>
              <w:rPr>
                <w:lang w:val="sv-SE"/>
              </w:rPr>
              <w:t>Sanofi</w:t>
            </w:r>
          </w:p>
          <w:p w:rsidR="00AD12E7" w:rsidRDefault="00AD12E7">
            <w:pPr>
              <w:rPr>
                <w:lang w:val="sv-SE"/>
              </w:rPr>
            </w:pPr>
            <w:r>
              <w:rPr>
                <w:lang w:val="sv-SE"/>
              </w:rPr>
              <w:t>Tel: +44 (0) 845 372 7101</w:t>
            </w:r>
          </w:p>
        </w:tc>
      </w:tr>
      <w:tr w:rsidR="00AD12E7">
        <w:trPr>
          <w:gridBefore w:val="1"/>
          <w:wBefore w:w="34" w:type="dxa"/>
          <w:cantSplit/>
        </w:trPr>
        <w:tc>
          <w:tcPr>
            <w:tcW w:w="4644" w:type="dxa"/>
          </w:tcPr>
          <w:p w:rsidR="00AD12E7" w:rsidRDefault="00AD12E7">
            <w:pPr>
              <w:rPr>
                <w:lang w:val="lv-LV"/>
              </w:rPr>
            </w:pPr>
          </w:p>
        </w:tc>
        <w:tc>
          <w:tcPr>
            <w:tcW w:w="4678" w:type="dxa"/>
          </w:tcPr>
          <w:p w:rsidR="00AD12E7" w:rsidRDefault="00AD12E7">
            <w:pPr>
              <w:rPr>
                <w:lang w:val="lv-LV"/>
              </w:rPr>
            </w:pPr>
          </w:p>
        </w:tc>
      </w:tr>
    </w:tbl>
    <w:p w:rsidR="00AD12E7" w:rsidRDefault="00AD12E7">
      <w:pPr>
        <w:rPr>
          <w:lang w:val="fr-FR"/>
        </w:rPr>
      </w:pPr>
    </w:p>
    <w:p w:rsidR="00AD12E7" w:rsidRDefault="00AD12E7">
      <w:pPr>
        <w:pStyle w:val="EMEABodyText"/>
        <w:rPr>
          <w:b/>
          <w:lang w:val="fr-FR"/>
        </w:rPr>
      </w:pPr>
      <w:r>
        <w:rPr>
          <w:b/>
          <w:lang w:val="fr-FR"/>
        </w:rPr>
        <w:t>La dernière date à laquelle cette notice a été révisée est</w:t>
      </w:r>
    </w:p>
    <w:p w:rsidR="00AD12E7" w:rsidRDefault="00AD12E7">
      <w:pPr>
        <w:pStyle w:val="EMEABodyText"/>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Title"/>
        <w:rPr>
          <w:lang w:val="fr-FR"/>
        </w:rPr>
      </w:pPr>
      <w:r>
        <w:rPr>
          <w:lang w:val="fr-FR"/>
        </w:rPr>
        <w:br w:type="page"/>
        <w:t>Notice : Information de l’utilisateur</w:t>
      </w:r>
    </w:p>
    <w:p w:rsidR="00AD12E7" w:rsidRDefault="00AD12E7">
      <w:pPr>
        <w:pStyle w:val="EMEATitle"/>
        <w:rPr>
          <w:lang w:val="fr-FR"/>
        </w:rPr>
      </w:pPr>
      <w:proofErr w:type="spellStart"/>
      <w:r>
        <w:rPr>
          <w:lang w:val="fr-FR"/>
        </w:rPr>
        <w:t>Karvea</w:t>
      </w:r>
      <w:proofErr w:type="spellEnd"/>
      <w:r>
        <w:rPr>
          <w:lang w:val="fr-FR"/>
        </w:rPr>
        <w:t xml:space="preserve"> 75 mg comprimés pelliculés</w:t>
      </w:r>
    </w:p>
    <w:p w:rsidR="00AD12E7" w:rsidRDefault="00AD12E7">
      <w:pPr>
        <w:pStyle w:val="EMEABodyText"/>
        <w:jc w:val="center"/>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Heading3"/>
        <w:rPr>
          <w:lang w:val="fr-FR"/>
        </w:rPr>
      </w:pPr>
      <w:r>
        <w:rPr>
          <w:lang w:val="fr-FR"/>
        </w:rPr>
        <w:t>Veuillez lire attentivement l'intégralité de cette notice avant de prendre ce médicament car elle contient des informations importantes pour vous.</w:t>
      </w:r>
    </w:p>
    <w:p w:rsidR="00AD12E7" w:rsidRDefault="00AD12E7">
      <w:pPr>
        <w:pStyle w:val="EMEABodyTextIndent"/>
        <w:tabs>
          <w:tab w:val="num" w:pos="567"/>
        </w:tabs>
        <w:rPr>
          <w:lang w:val="fr-FR"/>
        </w:rPr>
      </w:pPr>
      <w:r>
        <w:rPr>
          <w:lang w:val="fr-FR"/>
        </w:rPr>
        <w:t>Gardez cette notice, vous pourriez avoir besoin de la relire.</w:t>
      </w:r>
    </w:p>
    <w:p w:rsidR="00AD12E7" w:rsidRDefault="00AD12E7">
      <w:pPr>
        <w:pStyle w:val="EMEABodyTextIndent"/>
        <w:tabs>
          <w:tab w:val="num" w:pos="567"/>
        </w:tabs>
        <w:rPr>
          <w:lang w:val="fr-FR"/>
        </w:rPr>
      </w:pPr>
      <w:r>
        <w:rPr>
          <w:lang w:val="fr-FR"/>
        </w:rPr>
        <w:t>Si vous avez toute autre question, si vous avez un doute, demandez plus d’informations à votre médecin ou votre pharmacien.</w:t>
      </w:r>
    </w:p>
    <w:p w:rsidR="00AD12E7" w:rsidRDefault="00AD12E7">
      <w:pPr>
        <w:pStyle w:val="EMEABodyTextIndent"/>
        <w:rPr>
          <w:lang w:val="fr-FR"/>
        </w:rPr>
      </w:pPr>
      <w:r>
        <w:rPr>
          <w:lang w:val="fr-FR"/>
        </w:rPr>
        <w:t>Ce médicament vous a été personnellement prescrit. Ne le donnez pas à d’’autres personnes. Il pourrait leur être nocif, même si les signes de leur maladie sont identiques aux vôtres.</w:t>
      </w:r>
    </w:p>
    <w:p w:rsidR="00AD12E7" w:rsidRDefault="00AD12E7">
      <w:pPr>
        <w:pStyle w:val="EMEABodyTextIndent"/>
        <w:tabs>
          <w:tab w:val="num" w:pos="567"/>
        </w:tabs>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AD12E7" w:rsidRDefault="00AD12E7">
      <w:pPr>
        <w:pStyle w:val="EMEABodyText"/>
        <w:rPr>
          <w:lang w:val="fr-FR"/>
        </w:rPr>
      </w:pPr>
    </w:p>
    <w:p w:rsidR="00AD12E7" w:rsidRDefault="00AD12E7">
      <w:pPr>
        <w:pStyle w:val="EMEAHeading3"/>
        <w:rPr>
          <w:u w:val="single"/>
          <w:lang w:val="fr-FR"/>
        </w:rPr>
      </w:pPr>
      <w:r>
        <w:rPr>
          <w:u w:val="single"/>
          <w:lang w:val="fr-FR"/>
        </w:rPr>
        <w:t>Que contient cette notice ?</w:t>
      </w:r>
    </w:p>
    <w:p w:rsidR="00AD12E7" w:rsidRDefault="00AD12E7">
      <w:pPr>
        <w:pStyle w:val="EMEABodyText"/>
        <w:tabs>
          <w:tab w:val="left" w:pos="567"/>
        </w:tabs>
        <w:ind w:left="567" w:hanging="567"/>
        <w:rPr>
          <w:lang w:val="fr-FR"/>
        </w:rPr>
      </w:pPr>
      <w:r>
        <w:rPr>
          <w:lang w:val="fr-FR"/>
        </w:rPr>
        <w:t>1.</w:t>
      </w:r>
      <w:r>
        <w:rPr>
          <w:lang w:val="fr-FR"/>
        </w:rPr>
        <w:tab/>
        <w:t xml:space="preserve">Qu'est-ce que </w:t>
      </w:r>
      <w:proofErr w:type="spellStart"/>
      <w:r>
        <w:rPr>
          <w:lang w:val="fr-FR"/>
        </w:rPr>
        <w:t>Karvea</w:t>
      </w:r>
      <w:proofErr w:type="spellEnd"/>
      <w:r>
        <w:rPr>
          <w:lang w:val="fr-FR"/>
        </w:rPr>
        <w:t xml:space="preserve"> et dans quel cas est-il utilisé</w:t>
      </w:r>
    </w:p>
    <w:p w:rsidR="00AD12E7" w:rsidRDefault="00AD12E7">
      <w:pPr>
        <w:pStyle w:val="EMEABodyText"/>
        <w:tabs>
          <w:tab w:val="left" w:pos="567"/>
        </w:tabs>
        <w:ind w:left="567" w:hanging="567"/>
        <w:rPr>
          <w:lang w:val="fr-FR"/>
        </w:rPr>
      </w:pPr>
      <w:r>
        <w:rPr>
          <w:lang w:val="fr-FR"/>
        </w:rPr>
        <w:t>2.</w:t>
      </w:r>
      <w:r>
        <w:rPr>
          <w:lang w:val="fr-FR"/>
        </w:rPr>
        <w:tab/>
        <w:t xml:space="preserve">Quelles sont les informations à connaître avant de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3.</w:t>
      </w:r>
      <w:r>
        <w:rPr>
          <w:lang w:val="fr-FR"/>
        </w:rPr>
        <w:tab/>
        <w:t xml:space="preserve">Comment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4.</w:t>
      </w:r>
      <w:r>
        <w:rPr>
          <w:lang w:val="fr-FR"/>
        </w:rPr>
        <w:tab/>
        <w:t>Quels sont les effets indésirables éventuels</w:t>
      </w:r>
    </w:p>
    <w:p w:rsidR="00AD12E7" w:rsidRDefault="00AD12E7">
      <w:pPr>
        <w:pStyle w:val="EMEABodyText"/>
        <w:tabs>
          <w:tab w:val="left" w:pos="567"/>
        </w:tabs>
        <w:ind w:left="567" w:hanging="567"/>
        <w:rPr>
          <w:lang w:val="fr-FR"/>
        </w:rPr>
      </w:pPr>
      <w:r>
        <w:rPr>
          <w:lang w:val="fr-FR"/>
        </w:rPr>
        <w:t>5.</w:t>
      </w:r>
      <w:r>
        <w:rPr>
          <w:lang w:val="fr-FR"/>
        </w:rPr>
        <w:tab/>
        <w:t xml:space="preserve">Comment conserver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6.</w:t>
      </w:r>
      <w:r>
        <w:rPr>
          <w:lang w:val="fr-FR"/>
        </w:rPr>
        <w:tab/>
        <w:t>Contenu de l’emballage et autres informations</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1.</w:t>
      </w:r>
      <w:r>
        <w:rPr>
          <w:lang w:val="fr-FR"/>
        </w:rPr>
        <w:tab/>
      </w:r>
      <w:r>
        <w:rPr>
          <w:caps w:val="0"/>
          <w:lang w:val="fr-FR"/>
        </w:rPr>
        <w:t xml:space="preserve">Qu’est-ce que </w:t>
      </w:r>
      <w:proofErr w:type="spellStart"/>
      <w:r>
        <w:rPr>
          <w:caps w:val="0"/>
          <w:lang w:val="fr-FR"/>
        </w:rPr>
        <w:t>Karvea</w:t>
      </w:r>
      <w:proofErr w:type="spellEnd"/>
      <w:r>
        <w:rPr>
          <w:caps w:val="0"/>
          <w:lang w:val="fr-FR"/>
        </w:rPr>
        <w:t xml:space="preserve"> et dans quel cas est-il utilisé ?</w:t>
      </w:r>
    </w:p>
    <w:p w:rsidR="00AD12E7" w:rsidRDefault="00AD12E7">
      <w:pPr>
        <w:pStyle w:val="EMEABodyText"/>
        <w:keepNext/>
        <w:rPr>
          <w:lang w:val="fr-FR"/>
        </w:rPr>
      </w:pPr>
    </w:p>
    <w:p w:rsidR="00AD12E7" w:rsidRDefault="00AD12E7">
      <w:pPr>
        <w:pStyle w:val="EMEABodyText"/>
        <w:rPr>
          <w:lang w:val="fr-FR"/>
        </w:rPr>
      </w:pPr>
      <w:proofErr w:type="spellStart"/>
      <w:r>
        <w:rPr>
          <w:lang w:val="fr-FR"/>
        </w:rPr>
        <w:t>Karvea</w:t>
      </w:r>
      <w:proofErr w:type="spellEnd"/>
      <w:r>
        <w:rPr>
          <w:lang w:val="fr-FR"/>
        </w:rPr>
        <w:t xml:space="preserve"> appartient à un groupe de médicaments connus sous le nom d’antagonistes des récepteurs de l'angiotensine-II.</w:t>
      </w:r>
    </w:p>
    <w:p w:rsidR="00AD12E7" w:rsidRDefault="00AD12E7">
      <w:pPr>
        <w:pStyle w:val="EMEABodyText"/>
        <w:rPr>
          <w:lang w:val="fr-FR"/>
        </w:rPr>
      </w:pPr>
      <w:r>
        <w:rPr>
          <w:lang w:val="fr-FR"/>
        </w:rPr>
        <w:t xml:space="preserve">L'angiotensine-II est une substance formée par l'organisme qui se lie aux récepteurs des vaisseaux sanguins, ce qui entraîne leur constriction. Il en résulte une élévation de la pression artérielle. </w:t>
      </w:r>
      <w:proofErr w:type="spellStart"/>
      <w:r>
        <w:rPr>
          <w:lang w:val="fr-FR"/>
        </w:rPr>
        <w:t>Karvea</w:t>
      </w:r>
      <w:proofErr w:type="spellEnd"/>
      <w:r>
        <w:rPr>
          <w:lang w:val="fr-FR"/>
        </w:rPr>
        <w:t xml:space="preserve"> empêche la liaison de l'angiotensine-II à ces récepteurs et provoque ainsi un relâchement des vaisseaux sanguins et une baisse de la pression artérielle.</w:t>
      </w:r>
    </w:p>
    <w:p w:rsidR="00AD12E7" w:rsidRDefault="00AD12E7">
      <w:pPr>
        <w:pStyle w:val="EMEABodyText"/>
        <w:rPr>
          <w:lang w:val="fr-FR"/>
        </w:rPr>
      </w:pPr>
      <w:proofErr w:type="spellStart"/>
      <w:r>
        <w:rPr>
          <w:lang w:val="fr-FR"/>
        </w:rPr>
        <w:t>Karvea</w:t>
      </w:r>
      <w:proofErr w:type="spellEnd"/>
      <w:r>
        <w:rPr>
          <w:lang w:val="fr-FR"/>
        </w:rPr>
        <w:t xml:space="preserve"> ralentit la dégradation du fonctionnement des reins chez les patients ayant une pression artérielle élevée et un diabète de type 2.</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xml:space="preserve"> est utilisé chez l'adulte</w:t>
      </w:r>
    </w:p>
    <w:p w:rsidR="00AD12E7" w:rsidRDefault="00AD12E7">
      <w:pPr>
        <w:pStyle w:val="EMEABodyTextIndent"/>
        <w:tabs>
          <w:tab w:val="num" w:pos="567"/>
        </w:tabs>
        <w:rPr>
          <w:lang w:val="fr-FR"/>
        </w:rPr>
      </w:pPr>
      <w:r>
        <w:rPr>
          <w:lang w:val="fr-FR"/>
        </w:rPr>
        <w:t>pour traiter l'hypertension artérielle essentielle (</w:t>
      </w:r>
      <w:r>
        <w:rPr>
          <w:i/>
          <w:lang w:val="fr-FR"/>
        </w:rPr>
        <w:t>élévation de la pression artérielle</w:t>
      </w:r>
      <w:r>
        <w:rPr>
          <w:lang w:val="fr-FR"/>
        </w:rPr>
        <w:t>)</w:t>
      </w:r>
    </w:p>
    <w:p w:rsidR="00AD12E7" w:rsidRDefault="00AD12E7">
      <w:pPr>
        <w:pStyle w:val="EMEABodyTextIndent"/>
        <w:tabs>
          <w:tab w:val="num" w:pos="567"/>
        </w:tabs>
        <w:rPr>
          <w:lang w:val="fr-FR"/>
        </w:rPr>
      </w:pPr>
      <w:r>
        <w:rPr>
          <w:lang w:val="fr-FR"/>
        </w:rPr>
        <w:t>pour protéger les reins des patients ayant une élévation de la pression artérielle, un diabète de type 2 et ayant une preuve biologique d'altération de la fonction rénale.</w:t>
      </w:r>
    </w:p>
    <w:p w:rsidR="00AD12E7" w:rsidRDefault="00AD12E7">
      <w:pPr>
        <w:pStyle w:val="EMEABodyText"/>
        <w:rPr>
          <w:lang w:val="fr-FR"/>
        </w:rPr>
      </w:pPr>
    </w:p>
    <w:p w:rsidR="00AD12E7" w:rsidRDefault="00AD12E7">
      <w:pPr>
        <w:pStyle w:val="EMEABodyText"/>
        <w:rPr>
          <w:b/>
          <w:lang w:val="fr-FR"/>
        </w:rPr>
      </w:pPr>
    </w:p>
    <w:p w:rsidR="00AD12E7" w:rsidRDefault="00AD12E7">
      <w:pPr>
        <w:pStyle w:val="EMEAHeading1"/>
        <w:rPr>
          <w:lang w:val="fr-FR"/>
        </w:rPr>
      </w:pPr>
      <w:r>
        <w:rPr>
          <w:lang w:val="fr-FR"/>
        </w:rPr>
        <w:t>2.</w:t>
      </w:r>
      <w:r>
        <w:rPr>
          <w:lang w:val="fr-FR"/>
        </w:rPr>
        <w:tab/>
      </w:r>
      <w:r>
        <w:rPr>
          <w:caps w:val="0"/>
          <w:lang w:val="fr-FR"/>
        </w:rPr>
        <w:t xml:space="preserve">Quelles sont les informations à connaître avant de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Heading3"/>
        <w:rPr>
          <w:lang w:val="fr-BE"/>
        </w:rPr>
      </w:pPr>
      <w:r>
        <w:rPr>
          <w:lang w:val="fr-BE"/>
        </w:rPr>
        <w:t xml:space="preserve">Ne prenez jamais </w:t>
      </w:r>
      <w:proofErr w:type="spellStart"/>
      <w:r>
        <w:rPr>
          <w:lang w:val="fr-BE"/>
        </w:rPr>
        <w:t>Karvea</w:t>
      </w:r>
      <w:proofErr w:type="spellEnd"/>
    </w:p>
    <w:p w:rsidR="00AD12E7" w:rsidRDefault="00AD12E7">
      <w:pPr>
        <w:pStyle w:val="EMEABodyTextIndent"/>
        <w:tabs>
          <w:tab w:val="num" w:pos="567"/>
        </w:tabs>
        <w:rPr>
          <w:lang w:val="fr-FR"/>
        </w:rPr>
      </w:pPr>
      <w:r>
        <w:rPr>
          <w:lang w:val="fr-FR"/>
        </w:rPr>
        <w:t xml:space="preserve">si vous êtes </w:t>
      </w:r>
      <w:r>
        <w:rPr>
          <w:b/>
          <w:lang w:val="fr-FR"/>
        </w:rPr>
        <w:t>allergique</w:t>
      </w:r>
      <w:r>
        <w:rPr>
          <w:lang w:val="fr-FR"/>
        </w:rPr>
        <w:t xml:space="preserve">  à l'</w:t>
      </w:r>
      <w:proofErr w:type="spellStart"/>
      <w:r>
        <w:rPr>
          <w:lang w:val="fr-FR"/>
        </w:rPr>
        <w:t>irbésartan</w:t>
      </w:r>
      <w:proofErr w:type="spellEnd"/>
      <w:r>
        <w:rPr>
          <w:lang w:val="fr-FR"/>
        </w:rPr>
        <w:t xml:space="preserve"> ou à l'un des autres composants contenus dans ce médicament (mentionnés dans la rubrique 6)</w:t>
      </w:r>
    </w:p>
    <w:p w:rsidR="00AD12E7" w:rsidRDefault="00AD12E7">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w:t>
      </w:r>
      <w:proofErr w:type="spellStart"/>
      <w:r>
        <w:rPr>
          <w:lang w:val="fr-FR"/>
        </w:rPr>
        <w:t>Karvea</w:t>
      </w:r>
      <w:proofErr w:type="spellEnd"/>
      <w:r>
        <w:rPr>
          <w:lang w:val="fr-FR"/>
        </w:rPr>
        <w:t xml:space="preserve"> en début de grossesse – voir la rubrique grossesse)</w:t>
      </w:r>
    </w:p>
    <w:p w:rsidR="00AD12E7" w:rsidRDefault="00AD12E7">
      <w:pPr>
        <w:pStyle w:val="EMEABodyTextIndent"/>
        <w:tabs>
          <w:tab w:val="num" w:pos="567"/>
        </w:tabs>
        <w:rPr>
          <w:lang w:val="fr-FR"/>
        </w:rPr>
      </w:pPr>
      <w:r>
        <w:rPr>
          <w:lang w:val="fr-FR"/>
        </w:rPr>
        <w:t xml:space="preserve">si vous avez du </w:t>
      </w:r>
      <w:r>
        <w:rPr>
          <w:b/>
          <w:lang w:val="fr-FR"/>
        </w:rPr>
        <w:t>diabète ou une insuffisance rénale</w:t>
      </w:r>
      <w:r>
        <w:rPr>
          <w:lang w:val="fr-FR"/>
        </w:rPr>
        <w:t xml:space="preserve"> et que vous êtes traité(e) par un médicament contenant de l’</w:t>
      </w:r>
      <w:proofErr w:type="spellStart"/>
      <w:r>
        <w:rPr>
          <w:b/>
          <w:lang w:val="fr-FR"/>
        </w:rPr>
        <w:t>aliskiren</w:t>
      </w:r>
      <w:proofErr w:type="spellEnd"/>
      <w:r>
        <w:rPr>
          <w:lang w:val="fr-FR"/>
        </w:rPr>
        <w:t xml:space="preserve"> pour diminuer votre pression artérielle </w:t>
      </w:r>
    </w:p>
    <w:p w:rsidR="00AD12E7" w:rsidRDefault="00AD12E7">
      <w:pPr>
        <w:pStyle w:val="EMEABodyText"/>
        <w:rPr>
          <w:lang w:val="fr-FR"/>
        </w:rPr>
      </w:pPr>
    </w:p>
    <w:p w:rsidR="00AD12E7" w:rsidRDefault="00AD12E7">
      <w:pPr>
        <w:pStyle w:val="EMEABodyText"/>
        <w:numPr>
          <w:ilvl w:val="12"/>
          <w:numId w:val="0"/>
        </w:numPr>
        <w:rPr>
          <w:lang w:val="fr-FR"/>
        </w:rPr>
      </w:pPr>
    </w:p>
    <w:p w:rsidR="00AD12E7" w:rsidRDefault="00AD12E7">
      <w:pPr>
        <w:pStyle w:val="EMEAHeading3"/>
        <w:rPr>
          <w:lang w:val="fr-BE"/>
        </w:rPr>
      </w:pPr>
      <w:r>
        <w:rPr>
          <w:lang w:val="fr-BE"/>
        </w:rPr>
        <w:t>Avertissements et précautions</w:t>
      </w:r>
    </w:p>
    <w:p w:rsidR="00AD12E7" w:rsidRDefault="00AD12E7">
      <w:pPr>
        <w:pStyle w:val="EMEABodyText"/>
        <w:rPr>
          <w:lang w:val="fr-BE"/>
        </w:rPr>
      </w:pPr>
      <w:r>
        <w:rPr>
          <w:lang w:val="fr-BE"/>
        </w:rPr>
        <w:t xml:space="preserve">Adressez-vous à votre médecin avant de prendre </w:t>
      </w:r>
      <w:proofErr w:type="spellStart"/>
      <w:r>
        <w:rPr>
          <w:lang w:val="fr-BE"/>
        </w:rPr>
        <w:t>Karvea</w:t>
      </w:r>
      <w:proofErr w:type="spellEnd"/>
      <w:r>
        <w:rPr>
          <w:lang w:val="fr-BE"/>
        </w:rPr>
        <w:t xml:space="preserve"> et  </w:t>
      </w:r>
      <w:r>
        <w:rPr>
          <w:b/>
          <w:lang w:val="fr-BE"/>
        </w:rPr>
        <w:t>si une des situations suivantes se présentent</w:t>
      </w:r>
      <w:r>
        <w:rPr>
          <w:lang w:val="fr-BE"/>
        </w:rPr>
        <w:t>:</w:t>
      </w:r>
    </w:p>
    <w:p w:rsidR="00AD12E7" w:rsidRDefault="00AD12E7">
      <w:pPr>
        <w:pStyle w:val="EMEABodyTextIndent"/>
        <w:tabs>
          <w:tab w:val="num" w:pos="567"/>
        </w:tabs>
        <w:ind w:left="540" w:hanging="540"/>
        <w:rPr>
          <w:lang w:val="fr-FR"/>
        </w:rPr>
      </w:pPr>
      <w:r>
        <w:rPr>
          <w:lang w:val="fr-FR"/>
        </w:rPr>
        <w:t xml:space="preserve">si vous souffrez de </w:t>
      </w:r>
      <w:r>
        <w:rPr>
          <w:b/>
          <w:lang w:val="fr-FR"/>
        </w:rPr>
        <w:t>vomissements ou de diarrhée importante</w:t>
      </w:r>
    </w:p>
    <w:p w:rsidR="00AD12E7" w:rsidRDefault="00AD12E7">
      <w:pPr>
        <w:pStyle w:val="EMEABodyTextIndent"/>
        <w:tabs>
          <w:tab w:val="num" w:pos="567"/>
        </w:tabs>
        <w:ind w:left="540" w:hanging="540"/>
        <w:rPr>
          <w:lang w:val="fr-FR"/>
        </w:rPr>
      </w:pPr>
      <w:r>
        <w:rPr>
          <w:lang w:val="fr-FR"/>
        </w:rPr>
        <w:t xml:space="preserve">si vous souffrez de </w:t>
      </w:r>
      <w:r>
        <w:rPr>
          <w:b/>
          <w:lang w:val="fr-FR"/>
        </w:rPr>
        <w:t>problèmes rénaux</w:t>
      </w:r>
    </w:p>
    <w:p w:rsidR="00F3469D" w:rsidRDefault="00AD12E7" w:rsidP="002E4A1D">
      <w:pPr>
        <w:pStyle w:val="EMEABodyTextIndent"/>
        <w:tabs>
          <w:tab w:val="num" w:pos="567"/>
        </w:tabs>
        <w:ind w:left="540" w:hanging="540"/>
        <w:rPr>
          <w:b/>
          <w:lang w:val="fr-FR"/>
        </w:rPr>
      </w:pPr>
      <w:r>
        <w:rPr>
          <w:lang w:val="fr-FR"/>
        </w:rPr>
        <w:t xml:space="preserve">si vous souffrez de </w:t>
      </w:r>
      <w:r>
        <w:rPr>
          <w:b/>
          <w:lang w:val="fr-FR"/>
        </w:rPr>
        <w:t>problèmes cardiaques</w:t>
      </w:r>
    </w:p>
    <w:p w:rsidR="00F3469D" w:rsidRPr="00C678FF" w:rsidRDefault="00F3469D" w:rsidP="00BB7EBB">
      <w:pPr>
        <w:pStyle w:val="EMEABodyTextIndent"/>
        <w:rPr>
          <w:b/>
          <w:lang w:val="fr-FR"/>
        </w:rPr>
      </w:pPr>
      <w:r w:rsidRPr="00C678FF">
        <w:rPr>
          <w:lang w:val="fr-FR"/>
        </w:rPr>
        <w:t xml:space="preserve">si vous développez une </w:t>
      </w:r>
      <w:r w:rsidRPr="00C678FF">
        <w:rPr>
          <w:b/>
          <w:bCs/>
          <w:lang w:val="fr-FR"/>
        </w:rPr>
        <w:t>hypoglycémie (faible taux de sucre dans le sang)</w:t>
      </w:r>
      <w:r w:rsidRPr="00C678FF">
        <w:rPr>
          <w:lang w:val="fr-FR"/>
        </w:rPr>
        <w:t xml:space="preserve"> (les symptômes peuvent inclure transpiration, faiblesse, sensation de faim, vertiges, tremblements, maux de tête, rougeur ou pâleur, engourdissement, battements du cœur rapides et forts), en particulier si vous êtes traité pour le diabète</w:t>
      </w:r>
    </w:p>
    <w:p w:rsidR="00AD12E7" w:rsidRDefault="00AD12E7">
      <w:pPr>
        <w:pStyle w:val="EMEABodyTextIndent"/>
        <w:tabs>
          <w:tab w:val="num" w:pos="567"/>
        </w:tabs>
        <w:rPr>
          <w:lang w:val="fr-FR"/>
        </w:rPr>
      </w:pPr>
      <w:r>
        <w:rPr>
          <w:lang w:val="fr-FR"/>
        </w:rPr>
        <w:t xml:space="preserve">si vous recevez </w:t>
      </w:r>
      <w:proofErr w:type="spellStart"/>
      <w:r>
        <w:rPr>
          <w:lang w:val="fr-BE"/>
        </w:rPr>
        <w:t>Karvea</w:t>
      </w:r>
      <w:proofErr w:type="spellEnd"/>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AD12E7" w:rsidRDefault="00AD12E7">
      <w:pPr>
        <w:pStyle w:val="EMEABodyTextIndent"/>
        <w:tabs>
          <w:tab w:val="num" w:pos="567"/>
        </w:tabs>
        <w:ind w:left="540" w:hanging="540"/>
        <w:rPr>
          <w:b/>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AD12E7" w:rsidRDefault="00AD12E7">
      <w:pPr>
        <w:pStyle w:val="EMEABodyTextIndent"/>
        <w:rPr>
          <w:lang w:val="fr-FR"/>
        </w:rPr>
      </w:pPr>
      <w:r>
        <w:rPr>
          <w:lang w:val="fr-FR"/>
        </w:rPr>
        <w:t>si vous prenez l’un des médicaments suivants pour traiter une hypertension :</w:t>
      </w:r>
    </w:p>
    <w:p w:rsidR="00AD12E7" w:rsidRDefault="00AD12E7">
      <w:pPr>
        <w:pStyle w:val="EMEABodyText"/>
        <w:tabs>
          <w:tab w:val="left" w:pos="709"/>
        </w:tabs>
        <w:ind w:left="567"/>
        <w:rPr>
          <w:lang w:val="fr-FR"/>
        </w:rPr>
      </w:pPr>
      <w:r>
        <w:rPr>
          <w:lang w:val="fr-FR"/>
        </w:rPr>
        <w:t>-</w:t>
      </w:r>
      <w:r>
        <w:rPr>
          <w:lang w:val="fr-FR"/>
        </w:rPr>
        <w:tab/>
        <w:t xml:space="preserve">un inhibiteur de l’enzyme de Conversion (IEC) (par exemple </w:t>
      </w:r>
      <w:proofErr w:type="spellStart"/>
      <w:r>
        <w:rPr>
          <w:lang w:val="fr-FR"/>
        </w:rPr>
        <w:t>énalapril</w:t>
      </w:r>
      <w:proofErr w:type="spellEnd"/>
      <w:r>
        <w:rPr>
          <w:lang w:val="fr-FR"/>
        </w:rPr>
        <w:t xml:space="preserve">, </w:t>
      </w:r>
      <w:proofErr w:type="spellStart"/>
      <w:r>
        <w:rPr>
          <w:lang w:val="fr-FR"/>
        </w:rPr>
        <w:t>lisinopril</w:t>
      </w:r>
      <w:proofErr w:type="spellEnd"/>
      <w:r>
        <w:rPr>
          <w:lang w:val="fr-FR"/>
        </w:rPr>
        <w:t xml:space="preserve">, </w:t>
      </w:r>
      <w:proofErr w:type="spellStart"/>
      <w:r>
        <w:rPr>
          <w:lang w:val="fr-FR"/>
        </w:rPr>
        <w:t>ramipril</w:t>
      </w:r>
      <w:proofErr w:type="spellEnd"/>
      <w:r>
        <w:rPr>
          <w:lang w:val="fr-FR"/>
        </w:rPr>
        <w:t>), en particulier si vous avez des problèmes rénaux dus à un diabète</w:t>
      </w:r>
    </w:p>
    <w:p w:rsidR="00AD12E7" w:rsidRDefault="00AD12E7">
      <w:pPr>
        <w:pStyle w:val="EMEABodyText"/>
        <w:tabs>
          <w:tab w:val="left" w:pos="709"/>
        </w:tabs>
        <w:ind w:left="567"/>
        <w:rPr>
          <w:lang w:val="fr-FR"/>
        </w:rPr>
      </w:pPr>
      <w:r>
        <w:rPr>
          <w:lang w:val="fr-FR"/>
        </w:rPr>
        <w:t>-</w:t>
      </w:r>
      <w:r>
        <w:rPr>
          <w:lang w:val="fr-FR"/>
        </w:rPr>
        <w:tab/>
      </w:r>
      <w:proofErr w:type="spellStart"/>
      <w:r>
        <w:rPr>
          <w:lang w:val="fr-FR"/>
        </w:rPr>
        <w:t>aliskiren</w:t>
      </w:r>
      <w:proofErr w:type="spellEnd"/>
    </w:p>
    <w:p w:rsidR="00AD12E7" w:rsidRDefault="00AD12E7">
      <w:pPr>
        <w:pStyle w:val="EMEABodyText"/>
        <w:tabs>
          <w:tab w:val="left" w:pos="709"/>
        </w:tabs>
        <w:ind w:left="567"/>
        <w:rPr>
          <w:lang w:val="fr-FR"/>
        </w:rPr>
      </w:pPr>
    </w:p>
    <w:p w:rsidR="00AD12E7" w:rsidRDefault="00AD12E7">
      <w:pPr>
        <w:pStyle w:val="EMEABodyText"/>
        <w:tabs>
          <w:tab w:val="left" w:pos="0"/>
        </w:tabs>
        <w:rPr>
          <w:lang w:val="fr-FR"/>
        </w:rPr>
      </w:pPr>
      <w:r>
        <w:rPr>
          <w:lang w:val="fr-FR"/>
        </w:rPr>
        <w:t>Votre médecin pourra être amené à surveiller régulièrement le fonctionnement de vos reins, votre pression artérielle et le taux des électrolytes (par ex. du potassium) dans votre sang.</w:t>
      </w:r>
    </w:p>
    <w:p w:rsidR="00AD12E7" w:rsidRDefault="00AD12E7">
      <w:pPr>
        <w:pStyle w:val="EMEABodyText"/>
        <w:tabs>
          <w:tab w:val="left" w:pos="0"/>
        </w:tabs>
        <w:rPr>
          <w:lang w:val="fr-FR"/>
        </w:rPr>
      </w:pPr>
      <w:r>
        <w:rPr>
          <w:lang w:val="fr-FR"/>
        </w:rPr>
        <w:t xml:space="preserve">Voir aussi les informations dans la rubrique « Ne prenez jamais </w:t>
      </w:r>
      <w:proofErr w:type="spellStart"/>
      <w:r>
        <w:rPr>
          <w:lang w:val="fr-FR"/>
        </w:rPr>
        <w:t>Karvea</w:t>
      </w:r>
      <w:proofErr w:type="spellEnd"/>
      <w:r>
        <w:rPr>
          <w:lang w:val="fr-FR"/>
        </w:rPr>
        <w:t xml:space="preserve"> ».</w:t>
      </w:r>
    </w:p>
    <w:p w:rsidR="00AD12E7" w:rsidRDefault="00AD12E7">
      <w:pPr>
        <w:pStyle w:val="EMEABodyTextIndent"/>
        <w:numPr>
          <w:ilvl w:val="0"/>
          <w:numId w:val="0"/>
        </w:numPr>
        <w:rPr>
          <w:lang w:val="fr-FR"/>
        </w:rPr>
      </w:pPr>
    </w:p>
    <w:p w:rsidR="00AD12E7" w:rsidRDefault="00AD12E7">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proofErr w:type="spellStart"/>
      <w:r>
        <w:rPr>
          <w:lang w:val="fr-BE"/>
        </w:rPr>
        <w:t>Karvea</w:t>
      </w:r>
      <w:proofErr w:type="spellEnd"/>
      <w:r>
        <w:rPr>
          <w:lang w:val="fr-BE"/>
        </w:rPr>
        <w:t xml:space="preserve">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grossesse).</w:t>
      </w:r>
    </w:p>
    <w:p w:rsidR="00AD12E7" w:rsidRDefault="00AD12E7">
      <w:pPr>
        <w:pStyle w:val="EMEABodyText"/>
        <w:rPr>
          <w:lang w:val="fr-BE"/>
        </w:rPr>
      </w:pPr>
    </w:p>
    <w:p w:rsidR="00AD12E7" w:rsidRDefault="00AD12E7">
      <w:pPr>
        <w:pStyle w:val="EMEABodyText"/>
        <w:rPr>
          <w:b/>
          <w:lang w:val="fr-BE"/>
        </w:rPr>
      </w:pPr>
      <w:r>
        <w:rPr>
          <w:b/>
          <w:lang w:val="fr-BE"/>
        </w:rPr>
        <w:t>Enfants et adolescents</w:t>
      </w:r>
    </w:p>
    <w:p w:rsidR="00AD12E7" w:rsidRDefault="00AD12E7">
      <w:pPr>
        <w:pStyle w:val="EMEABodyText"/>
        <w:rPr>
          <w:lang w:val="fr-BE"/>
        </w:rPr>
      </w:pPr>
      <w:r>
        <w:rPr>
          <w:lang w:val="fr-BE"/>
        </w:rPr>
        <w:t>Ce médicament ne doit pas être utilisé chez les enfants et les adolescents car l'efficacité et la tolérance n'a pas encore été établie.</w:t>
      </w:r>
    </w:p>
    <w:p w:rsidR="00AD12E7" w:rsidRDefault="00AD12E7">
      <w:pPr>
        <w:pStyle w:val="EMEABodyText"/>
        <w:rPr>
          <w:lang w:val="fr-BE"/>
        </w:rPr>
      </w:pPr>
    </w:p>
    <w:p w:rsidR="00AD12E7" w:rsidRDefault="00AD12E7">
      <w:pPr>
        <w:pStyle w:val="EMEAHeading3"/>
        <w:rPr>
          <w:lang w:val="fr-BE"/>
        </w:rPr>
      </w:pPr>
      <w:r>
        <w:rPr>
          <w:lang w:val="fr-BE"/>
        </w:rPr>
        <w:t xml:space="preserve">Autres médicaments et </w:t>
      </w:r>
      <w:proofErr w:type="spellStart"/>
      <w:r>
        <w:rPr>
          <w:lang w:val="fr-BE"/>
        </w:rPr>
        <w:t>Karvea</w:t>
      </w:r>
      <w:proofErr w:type="spellEnd"/>
    </w:p>
    <w:p w:rsidR="00AD12E7" w:rsidRDefault="00AD12E7">
      <w:pPr>
        <w:pStyle w:val="EMEABodyText"/>
        <w:rPr>
          <w:lang w:val="fr-FR"/>
        </w:rPr>
      </w:pPr>
      <w:r>
        <w:rPr>
          <w:lang w:val="fr-FR"/>
        </w:rPr>
        <w:t>Informez votre médecin ou pharmacien si vous prenez, avez récemment pris ou pourriez prendre tout autre médicament.</w:t>
      </w:r>
    </w:p>
    <w:p w:rsidR="00AD12E7" w:rsidRDefault="00AD12E7">
      <w:pPr>
        <w:pStyle w:val="EMEABodyText"/>
        <w:rPr>
          <w:lang w:val="fr-FR"/>
        </w:rPr>
      </w:pPr>
    </w:p>
    <w:p w:rsidR="00AD12E7" w:rsidRDefault="00AD12E7">
      <w:pPr>
        <w:pStyle w:val="EMEABodyText"/>
        <w:rPr>
          <w:lang w:val="fr-FR"/>
        </w:rPr>
      </w:pPr>
      <w:r>
        <w:rPr>
          <w:lang w:val="fr-FR"/>
        </w:rPr>
        <w:t>Votre médecin pourrait avoir besoin de modifier la dose de vos médicaments et/ou prendre d’autres précautions :</w:t>
      </w:r>
    </w:p>
    <w:p w:rsidR="00AD12E7" w:rsidRDefault="00AD12E7">
      <w:pPr>
        <w:pStyle w:val="EMEABodyText"/>
        <w:rPr>
          <w:lang w:val="fr-FR"/>
        </w:rPr>
      </w:pPr>
      <w:r>
        <w:rPr>
          <w:lang w:val="fr-FR"/>
        </w:rPr>
        <w:t>Si vous prenez un inhibiteur de l’enzyme de conversion ou de l’</w:t>
      </w:r>
      <w:proofErr w:type="spellStart"/>
      <w:r>
        <w:rPr>
          <w:lang w:val="fr-FR"/>
        </w:rPr>
        <w:t>aliskiren</w:t>
      </w:r>
      <w:proofErr w:type="spellEnd"/>
      <w:r>
        <w:rPr>
          <w:lang w:val="fr-FR"/>
        </w:rPr>
        <w:t xml:space="preserve"> (voir aussi les informations dans les rubriques « Ne prenez jamais </w:t>
      </w:r>
      <w:proofErr w:type="spellStart"/>
      <w:r>
        <w:rPr>
          <w:lang w:val="fr-FR"/>
        </w:rPr>
        <w:t>Karvea</w:t>
      </w:r>
      <w:proofErr w:type="spellEnd"/>
      <w:r>
        <w:rPr>
          <w:lang w:val="fr-FR"/>
        </w:rPr>
        <w:t xml:space="preserve"> » et « Avertissements et précautions »). </w:t>
      </w:r>
    </w:p>
    <w:p w:rsidR="00C678FF" w:rsidRDefault="00C678FF">
      <w:pPr>
        <w:pStyle w:val="EMEAHeading3"/>
        <w:rPr>
          <w:lang w:val="fr-FR"/>
        </w:rPr>
      </w:pPr>
    </w:p>
    <w:p w:rsidR="00AD12E7" w:rsidRDefault="00AD12E7">
      <w:pPr>
        <w:pStyle w:val="EMEAHeading3"/>
        <w:rPr>
          <w:lang w:val="fr-FR"/>
        </w:rPr>
      </w:pPr>
      <w:r>
        <w:rPr>
          <w:lang w:val="fr-FR"/>
        </w:rPr>
        <w:t>Vous pouvez être amené à effectuer des contrôles sanguins si vous prenez</w:t>
      </w:r>
    </w:p>
    <w:p w:rsidR="00AD12E7" w:rsidRDefault="00AD12E7">
      <w:pPr>
        <w:pStyle w:val="EMEABodyTextIndent"/>
        <w:tabs>
          <w:tab w:val="num" w:pos="567"/>
        </w:tabs>
        <w:rPr>
          <w:lang w:val="fr-FR"/>
        </w:rPr>
      </w:pPr>
      <w:r>
        <w:rPr>
          <w:lang w:val="fr-FR"/>
        </w:rPr>
        <w:t>une supplémentation en potassium,</w:t>
      </w:r>
    </w:p>
    <w:p w:rsidR="00AD12E7" w:rsidRDefault="00AD12E7">
      <w:pPr>
        <w:pStyle w:val="EMEABodyTextIndent"/>
        <w:tabs>
          <w:tab w:val="num" w:pos="567"/>
        </w:tabs>
        <w:rPr>
          <w:lang w:val="fr-FR"/>
        </w:rPr>
      </w:pPr>
      <w:r>
        <w:rPr>
          <w:lang w:val="fr-FR"/>
        </w:rPr>
        <w:t>des sels de régime à base de potassium,</w:t>
      </w:r>
    </w:p>
    <w:p w:rsidR="00AD12E7" w:rsidRDefault="00AD12E7">
      <w:pPr>
        <w:pStyle w:val="EMEABodyTextIndent"/>
        <w:tabs>
          <w:tab w:val="num" w:pos="567"/>
        </w:tabs>
        <w:rPr>
          <w:lang w:val="fr-FR"/>
        </w:rPr>
      </w:pPr>
      <w:r>
        <w:rPr>
          <w:lang w:val="fr-FR"/>
        </w:rPr>
        <w:t>des médicaments d'épargne potassique (tels que certains diurétiques),</w:t>
      </w:r>
    </w:p>
    <w:p w:rsidR="00AD12E7" w:rsidRDefault="00AD12E7">
      <w:pPr>
        <w:pStyle w:val="EMEABodyTextIndent"/>
        <w:tabs>
          <w:tab w:val="num" w:pos="567"/>
        </w:tabs>
        <w:rPr>
          <w:lang w:val="fr-FR"/>
        </w:rPr>
      </w:pPr>
      <w:r>
        <w:rPr>
          <w:lang w:val="fr-FR"/>
        </w:rPr>
        <w:t>des médicaments contenant du lithium</w:t>
      </w:r>
      <w:r w:rsidR="00C678FF">
        <w:rPr>
          <w:lang w:val="fr-FR"/>
        </w:rPr>
        <w:t>,</w:t>
      </w:r>
    </w:p>
    <w:p w:rsidR="00C678FF" w:rsidRPr="00C678FF" w:rsidRDefault="00C678FF" w:rsidP="00BB7EBB">
      <w:pPr>
        <w:pStyle w:val="EMEABodyTextIndent"/>
        <w:rPr>
          <w:lang w:val="fr-FR"/>
        </w:rPr>
      </w:pPr>
      <w:r>
        <w:rPr>
          <w:lang w:val="fr-FR"/>
        </w:rPr>
        <w:t xml:space="preserve">du </w:t>
      </w:r>
      <w:proofErr w:type="spellStart"/>
      <w:r>
        <w:rPr>
          <w:lang w:val="fr-FR"/>
        </w:rPr>
        <w:t>répaglinide</w:t>
      </w:r>
      <w:proofErr w:type="spellEnd"/>
      <w:r>
        <w:rPr>
          <w:lang w:val="fr-FR"/>
        </w:rPr>
        <w:t xml:space="preserve"> (médicament utilisé pour diminuer le taux de sucre dans le sang).</w:t>
      </w:r>
    </w:p>
    <w:p w:rsidR="00AD12E7" w:rsidRDefault="00AD12E7">
      <w:pPr>
        <w:pStyle w:val="EMEABodyText"/>
        <w:rPr>
          <w:lang w:val="fr-FR"/>
        </w:rPr>
      </w:pPr>
    </w:p>
    <w:p w:rsidR="00AD12E7" w:rsidRDefault="00AD12E7">
      <w:pPr>
        <w:pStyle w:val="EMEABodyText"/>
        <w:rPr>
          <w:lang w:val="fr-FR"/>
        </w:rPr>
      </w:pPr>
      <w:r>
        <w:rPr>
          <w:lang w:val="fr-FR"/>
        </w:rPr>
        <w:t>Si vous prenez des médicaments antidouleurs appelés anti-inflammatoires non stéroïdiens, les effets de l'</w:t>
      </w:r>
      <w:proofErr w:type="spellStart"/>
      <w:r>
        <w:rPr>
          <w:lang w:val="fr-FR"/>
        </w:rPr>
        <w:t>irbésartan</w:t>
      </w:r>
      <w:proofErr w:type="spellEnd"/>
      <w:r>
        <w:rPr>
          <w:lang w:val="fr-FR"/>
        </w:rPr>
        <w:t xml:space="preserve"> peuvent être diminués.</w:t>
      </w:r>
    </w:p>
    <w:p w:rsidR="00AD12E7" w:rsidRDefault="00AD12E7">
      <w:pPr>
        <w:pStyle w:val="EMEABodyText"/>
        <w:rPr>
          <w:lang w:val="fr-FR"/>
        </w:rPr>
      </w:pPr>
    </w:p>
    <w:p w:rsidR="00AD12E7" w:rsidRDefault="00AD12E7">
      <w:pPr>
        <w:pStyle w:val="EMEAHeading3"/>
        <w:rPr>
          <w:lang w:val="fr-BE"/>
        </w:rPr>
      </w:pPr>
      <w:proofErr w:type="spellStart"/>
      <w:r>
        <w:rPr>
          <w:lang w:val="fr-BE"/>
        </w:rPr>
        <w:t>Karvea</w:t>
      </w:r>
      <w:proofErr w:type="spellEnd"/>
      <w:r>
        <w:rPr>
          <w:lang w:val="fr-BE"/>
        </w:rPr>
        <w:t xml:space="preserve"> avec des aliments et boissons</w:t>
      </w:r>
    </w:p>
    <w:p w:rsidR="00AD12E7" w:rsidRDefault="00AD12E7">
      <w:pPr>
        <w:pStyle w:val="EMEABodyText"/>
        <w:rPr>
          <w:lang w:val="fr-BE"/>
        </w:rPr>
      </w:pPr>
      <w:proofErr w:type="spellStart"/>
      <w:r>
        <w:rPr>
          <w:lang w:val="fr-BE"/>
        </w:rPr>
        <w:t>Karvea</w:t>
      </w:r>
      <w:proofErr w:type="spellEnd"/>
      <w:r>
        <w:rPr>
          <w:lang w:val="fr-BE"/>
        </w:rPr>
        <w:t xml:space="preserve"> peut être pris </w:t>
      </w:r>
      <w:r>
        <w:rPr>
          <w:lang w:val="fr-FR"/>
        </w:rPr>
        <w:t>au cours ou en dehors des repas</w:t>
      </w:r>
      <w:r>
        <w:rPr>
          <w:lang w:val="fr-BE"/>
        </w:rPr>
        <w:t>.</w:t>
      </w:r>
    </w:p>
    <w:p w:rsidR="00AD12E7" w:rsidRDefault="00AD12E7">
      <w:pPr>
        <w:pStyle w:val="EMEABodyText"/>
        <w:rPr>
          <w:lang w:val="fr-FR"/>
        </w:rPr>
      </w:pPr>
    </w:p>
    <w:p w:rsidR="00AD12E7" w:rsidRDefault="00AD12E7">
      <w:pPr>
        <w:pStyle w:val="EMEAHeading3"/>
        <w:rPr>
          <w:lang w:val="fr-BE"/>
        </w:rPr>
      </w:pPr>
      <w:r>
        <w:rPr>
          <w:lang w:val="fr-BE"/>
        </w:rPr>
        <w:t>Grossesse et allaitement</w:t>
      </w:r>
    </w:p>
    <w:p w:rsidR="00AD12E7" w:rsidRDefault="00AD12E7">
      <w:pPr>
        <w:pStyle w:val="EMEAHeading2"/>
        <w:rPr>
          <w:lang w:val="fr-BE"/>
        </w:rPr>
      </w:pPr>
      <w:r>
        <w:rPr>
          <w:lang w:val="fr-BE"/>
        </w:rPr>
        <w:t>Grossesse</w:t>
      </w:r>
    </w:p>
    <w:p w:rsidR="00AD12E7" w:rsidRDefault="00AD12E7">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w:t>
      </w:r>
      <w:proofErr w:type="spellStart"/>
      <w:r>
        <w:rPr>
          <w:lang w:val="fr-FR"/>
        </w:rPr>
        <w:t>prendreKarvea</w:t>
      </w:r>
      <w:proofErr w:type="spellEnd"/>
      <w:r>
        <w:rPr>
          <w:lang w:val="fr-FR"/>
        </w:rPr>
        <w:t xml:space="preserve"> avant que ne soyez enceinte ou dès que vous apprenez que vous êtes enceinte et vous conseillera de prendre un autre médicament à la place de </w:t>
      </w:r>
      <w:proofErr w:type="spellStart"/>
      <w:r>
        <w:rPr>
          <w:lang w:val="fr-FR"/>
        </w:rPr>
        <w:t>Karvea</w:t>
      </w:r>
      <w:proofErr w:type="spellEnd"/>
      <w:r>
        <w:rPr>
          <w:lang w:val="fr-FR"/>
        </w:rPr>
        <w:t xml:space="preserve">. </w:t>
      </w:r>
      <w:proofErr w:type="spellStart"/>
      <w:r>
        <w:rPr>
          <w:lang w:val="fr-FR"/>
        </w:rPr>
        <w:t>Karvea</w:t>
      </w:r>
      <w:proofErr w:type="spellEnd"/>
      <w:r>
        <w:rPr>
          <w:lang w:val="fr-FR"/>
        </w:rPr>
        <w:t xml:space="preserve">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AD12E7" w:rsidRDefault="00AD12E7">
      <w:pPr>
        <w:pStyle w:val="EMEABodyText"/>
        <w:rPr>
          <w:lang w:val="fr-FR"/>
        </w:rPr>
      </w:pPr>
    </w:p>
    <w:p w:rsidR="00AD12E7" w:rsidRDefault="00AD12E7">
      <w:pPr>
        <w:pStyle w:val="EMEAHeading2"/>
        <w:rPr>
          <w:lang w:val="fr-FR"/>
        </w:rPr>
      </w:pPr>
      <w:r>
        <w:rPr>
          <w:lang w:val="fr-FR"/>
        </w:rPr>
        <w:t>Allaitement</w:t>
      </w:r>
    </w:p>
    <w:p w:rsidR="00AD12E7" w:rsidRDefault="00AD12E7">
      <w:pPr>
        <w:pStyle w:val="EMEABodyText"/>
        <w:rPr>
          <w:lang w:val="fr-FR"/>
        </w:rPr>
      </w:pPr>
      <w:r>
        <w:rPr>
          <w:lang w:val="fr-FR"/>
        </w:rPr>
        <w:t xml:space="preserve">Informez votre médecin si vous allaitez ou </w:t>
      </w:r>
      <w:r>
        <w:rPr>
          <w:szCs w:val="22"/>
          <w:lang w:val="fr-FR"/>
        </w:rPr>
        <w:t>si vous êtes sur le point d’allaiter</w:t>
      </w:r>
      <w:r>
        <w:rPr>
          <w:lang w:val="fr-FR"/>
        </w:rPr>
        <w:t xml:space="preserve">. </w:t>
      </w:r>
      <w:proofErr w:type="spellStart"/>
      <w:r>
        <w:rPr>
          <w:lang w:val="fr-FR"/>
        </w:rPr>
        <w:t>Karvea</w:t>
      </w:r>
      <w:proofErr w:type="spellEnd"/>
      <w:r>
        <w:rPr>
          <w:lang w:val="fr-FR"/>
        </w:rPr>
        <w:t xml:space="preserve">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AD12E7" w:rsidRDefault="00AD12E7">
      <w:pPr>
        <w:pStyle w:val="EMEABodyText"/>
        <w:rPr>
          <w:lang w:val="fr-FR"/>
        </w:rPr>
      </w:pPr>
    </w:p>
    <w:p w:rsidR="00AD12E7" w:rsidRDefault="00AD12E7">
      <w:pPr>
        <w:pStyle w:val="EMEAHeading3"/>
        <w:rPr>
          <w:lang w:val="fr-BE"/>
        </w:rPr>
      </w:pPr>
      <w:r>
        <w:rPr>
          <w:lang w:val="fr-BE"/>
        </w:rPr>
        <w:t>Conduite de véhicules et utilisation de machines</w:t>
      </w:r>
    </w:p>
    <w:p w:rsidR="00AD12E7" w:rsidRDefault="00AD12E7">
      <w:pPr>
        <w:pStyle w:val="EMEABodyText"/>
        <w:rPr>
          <w:lang w:val="fr-FR"/>
        </w:rPr>
      </w:pPr>
      <w:r>
        <w:rPr>
          <w:lang w:val="fr-FR"/>
        </w:rPr>
        <w:t xml:space="preserve">Il est peu probable que </w:t>
      </w:r>
      <w:proofErr w:type="spellStart"/>
      <w:r>
        <w:rPr>
          <w:lang w:val="fr-FR"/>
        </w:rPr>
        <w:t>Karvea</w:t>
      </w:r>
      <w:proofErr w:type="spellEnd"/>
      <w:r>
        <w:rPr>
          <w:lang w:val="fr-FR"/>
        </w:rPr>
        <w:t xml:space="preserve">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AD12E7" w:rsidRDefault="00AD12E7">
      <w:pPr>
        <w:pStyle w:val="EMEABodyText"/>
        <w:rPr>
          <w:lang w:val="fr-FR"/>
        </w:rPr>
      </w:pPr>
    </w:p>
    <w:p w:rsidR="00AD12E7" w:rsidRDefault="00AD12E7">
      <w:pPr>
        <w:pStyle w:val="EMEABodyText"/>
        <w:rPr>
          <w:lang w:val="fr-FR"/>
        </w:rPr>
      </w:pPr>
      <w:proofErr w:type="spellStart"/>
      <w:r>
        <w:rPr>
          <w:b/>
          <w:lang w:val="fr-FR"/>
        </w:rPr>
        <w:t>Karvea</w:t>
      </w:r>
      <w:proofErr w:type="spellEnd"/>
      <w:r>
        <w:rPr>
          <w:b/>
          <w:lang w:val="fr-FR"/>
        </w:rPr>
        <w:t xml:space="preserve"> contient du lactose</w:t>
      </w:r>
      <w:r>
        <w:rPr>
          <w:lang w:val="fr-FR"/>
        </w:rPr>
        <w:t>. Si votre docteur vous a déjà dit que vous présentiez une intolérance à certains sucres (ex lactose), vous devez contacter votre médecin avant de prendre ce médicament.</w:t>
      </w:r>
    </w:p>
    <w:p w:rsidR="00AD12E7" w:rsidRDefault="00AD12E7">
      <w:pPr>
        <w:pStyle w:val="EMEABodyText"/>
        <w:rPr>
          <w:lang w:val="fr-FR"/>
        </w:rPr>
      </w:pPr>
    </w:p>
    <w:p w:rsidR="00C678FF" w:rsidRDefault="00C678FF">
      <w:pPr>
        <w:pStyle w:val="EMEABodyText"/>
        <w:rPr>
          <w:lang w:val="fr-FR"/>
        </w:rPr>
      </w:pPr>
      <w:proofErr w:type="spellStart"/>
      <w:r>
        <w:rPr>
          <w:b/>
          <w:bCs/>
          <w:color w:val="202124"/>
          <w:szCs w:val="22"/>
          <w:lang w:val="fr-FR"/>
        </w:rPr>
        <w:t>Karvea</w:t>
      </w:r>
      <w:proofErr w:type="spellEnd"/>
      <w:r>
        <w:rPr>
          <w:b/>
          <w:bCs/>
          <w:color w:val="202124"/>
          <w:szCs w:val="22"/>
          <w:lang w:val="fr-FR"/>
        </w:rPr>
        <w:t xml:space="preserve"> contient du sodium</w:t>
      </w:r>
      <w:r>
        <w:rPr>
          <w:color w:val="202124"/>
          <w:szCs w:val="22"/>
          <w:lang w:val="fr-FR"/>
        </w:rPr>
        <w:t xml:space="preserve">. Ce médicament contient moins de 1 </w:t>
      </w:r>
      <w:proofErr w:type="spellStart"/>
      <w:r>
        <w:rPr>
          <w:color w:val="202124"/>
          <w:szCs w:val="22"/>
          <w:lang w:val="fr-FR"/>
        </w:rPr>
        <w:t>mmol</w:t>
      </w:r>
      <w:proofErr w:type="spellEnd"/>
      <w:r>
        <w:rPr>
          <w:color w:val="202124"/>
          <w:lang w:val="fr-FR"/>
        </w:rPr>
        <w:t xml:space="preserve"> (23 mg)</w:t>
      </w:r>
      <w:r>
        <w:rPr>
          <w:color w:val="202124"/>
          <w:szCs w:val="22"/>
          <w:lang w:val="fr-FR"/>
        </w:rPr>
        <w:t xml:space="preserve"> de sodium par comprimé, c'est-à-dire qu’il est essentiellement « sans sodium ».</w:t>
      </w:r>
    </w:p>
    <w:p w:rsidR="00AD12E7" w:rsidRDefault="00AD12E7">
      <w:pPr>
        <w:pStyle w:val="EMEABodyText"/>
        <w:rPr>
          <w:lang w:val="fr-FR"/>
        </w:rPr>
      </w:pPr>
    </w:p>
    <w:p w:rsidR="00AD12E7" w:rsidRDefault="00AD12E7">
      <w:pPr>
        <w:pStyle w:val="EMEAHeading1"/>
        <w:rPr>
          <w:lang w:val="fr-FR"/>
        </w:rPr>
      </w:pPr>
      <w:r>
        <w:rPr>
          <w:lang w:val="fr-FR"/>
        </w:rPr>
        <w:t>3.</w:t>
      </w:r>
      <w:r>
        <w:rPr>
          <w:lang w:val="fr-FR"/>
        </w:rPr>
        <w:tab/>
      </w:r>
      <w:r>
        <w:rPr>
          <w:caps w:val="0"/>
          <w:lang w:val="fr-FR"/>
        </w:rPr>
        <w:t xml:space="preserve">Comment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Veillez à toujours prendre ce médicament en suivant exactement les indications de votre médecin. Vérifiez auprès de votre médecin en cas de doute.</w:t>
      </w:r>
    </w:p>
    <w:p w:rsidR="00AD12E7" w:rsidRDefault="00AD12E7">
      <w:pPr>
        <w:pStyle w:val="EMEAHeading3"/>
        <w:rPr>
          <w:lang w:val="fr-FR"/>
        </w:rPr>
      </w:pPr>
      <w:r>
        <w:rPr>
          <w:lang w:val="fr-FR"/>
        </w:rPr>
        <w:t>Mode d’administration</w:t>
      </w:r>
    </w:p>
    <w:p w:rsidR="00AD12E7" w:rsidRDefault="00AD12E7">
      <w:pPr>
        <w:pStyle w:val="EMEABodyText"/>
        <w:rPr>
          <w:lang w:val="fr-FR"/>
        </w:rPr>
      </w:pPr>
      <w:proofErr w:type="spellStart"/>
      <w:r>
        <w:rPr>
          <w:lang w:val="fr-FR"/>
        </w:rPr>
        <w:t>Karvea</w:t>
      </w:r>
      <w:proofErr w:type="spellEnd"/>
      <w:r>
        <w:rPr>
          <w:lang w:val="fr-FR"/>
        </w:rPr>
        <w:t xml:space="preserve"> se prend par </w:t>
      </w:r>
      <w:r>
        <w:rPr>
          <w:b/>
          <w:lang w:val="fr-FR"/>
        </w:rPr>
        <w:t>voie orale</w:t>
      </w:r>
      <w:r>
        <w:rPr>
          <w:lang w:val="fr-FR"/>
        </w:rPr>
        <w:t xml:space="preserve">. Avalez les comprimés avec une quantité suffisante de liquide (ex un verre d’eau). Vous pouvez prendre </w:t>
      </w:r>
      <w:proofErr w:type="spellStart"/>
      <w:r>
        <w:rPr>
          <w:lang w:val="fr-FR"/>
        </w:rPr>
        <w:t>Karvea</w:t>
      </w:r>
      <w:proofErr w:type="spellEnd"/>
      <w:r>
        <w:rPr>
          <w:lang w:val="fr-FR"/>
        </w:rPr>
        <w:t xml:space="preserve"> au cours ou en dehors des repas. Vous devez essayer de prendre votre dose quotidienne approximativement à la même heure chaque jour. Il est important que vous continuiez de prendre </w:t>
      </w:r>
      <w:proofErr w:type="spellStart"/>
      <w:r>
        <w:rPr>
          <w:lang w:val="fr-FR"/>
        </w:rPr>
        <w:t>Karvea</w:t>
      </w:r>
      <w:proofErr w:type="spellEnd"/>
      <w:r>
        <w:rPr>
          <w:lang w:val="fr-FR"/>
        </w:rPr>
        <w:t xml:space="preserve"> jusqu’à avis contraire de votre médecin.</w:t>
      </w:r>
    </w:p>
    <w:p w:rsidR="00AD12E7" w:rsidRDefault="00AD12E7">
      <w:pPr>
        <w:pStyle w:val="EMEABodyText"/>
        <w:rPr>
          <w:lang w:val="fr-FR"/>
        </w:rPr>
      </w:pPr>
    </w:p>
    <w:p w:rsidR="00AD12E7" w:rsidRDefault="00AD12E7">
      <w:pPr>
        <w:pStyle w:val="EMEABodyTextIndent"/>
        <w:tabs>
          <w:tab w:val="num" w:pos="567"/>
        </w:tabs>
        <w:rPr>
          <w:b/>
          <w:lang w:val="fr-FR"/>
        </w:rPr>
      </w:pPr>
      <w:r>
        <w:rPr>
          <w:b/>
          <w:lang w:val="fr-FR"/>
        </w:rPr>
        <w:t>Chez les patients ayant une pression artérielle élevée</w:t>
      </w:r>
    </w:p>
    <w:p w:rsidR="00AD12E7" w:rsidRDefault="00AD12E7">
      <w:pPr>
        <w:pStyle w:val="EMEABodyText"/>
        <w:ind w:left="567"/>
        <w:rPr>
          <w:lang w:val="fr-FR"/>
        </w:rPr>
      </w:pPr>
      <w:r>
        <w:rPr>
          <w:lang w:val="fr-FR"/>
        </w:rPr>
        <w:t>La dose habituelle est de 150 mg une seule fois par jour (2 comprimés par jour). La dose peut être ultérieurement augmentée jusqu'à 300 mg (4 comprimés par jour) en une prise par jour en fonction de la réponse sur la pression artérielle.</w:t>
      </w:r>
    </w:p>
    <w:p w:rsidR="00AD12E7" w:rsidRDefault="00AD12E7">
      <w:pPr>
        <w:pStyle w:val="EMEABodyText"/>
        <w:rPr>
          <w:lang w:val="fr-FR"/>
        </w:rPr>
      </w:pPr>
    </w:p>
    <w:p w:rsidR="00AD12E7" w:rsidRDefault="00AD12E7">
      <w:pPr>
        <w:pStyle w:val="EMEABodyTextIndent"/>
        <w:tabs>
          <w:tab w:val="num" w:pos="567"/>
        </w:tabs>
        <w:rPr>
          <w:b/>
          <w:lang w:val="fr-FR"/>
        </w:rPr>
      </w:pPr>
      <w:r>
        <w:rPr>
          <w:b/>
          <w:lang w:val="fr-FR"/>
        </w:rPr>
        <w:t>Chez les patients ayant une pression artérielle élevée et un diabète de type 2 avec atteinte rénale</w:t>
      </w:r>
    </w:p>
    <w:p w:rsidR="00AD12E7" w:rsidRDefault="00AD12E7">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(4 comprimés par jour) une fois par jour.</w:t>
      </w:r>
    </w:p>
    <w:p w:rsidR="00AD12E7" w:rsidRDefault="00AD12E7">
      <w:pPr>
        <w:pStyle w:val="EMEABodyText"/>
        <w:rPr>
          <w:lang w:val="fr-FR"/>
        </w:rPr>
      </w:pPr>
    </w:p>
    <w:p w:rsidR="00AD12E7" w:rsidRDefault="00AD12E7">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AD12E7" w:rsidRDefault="00AD12E7">
      <w:pPr>
        <w:pStyle w:val="EMEABodyText"/>
        <w:rPr>
          <w:lang w:val="fr-FR"/>
        </w:rPr>
      </w:pPr>
    </w:p>
    <w:p w:rsidR="00AD12E7" w:rsidRDefault="00AD12E7">
      <w:pPr>
        <w:pStyle w:val="EMEABodyText"/>
        <w:rPr>
          <w:lang w:val="fr-FR"/>
        </w:rPr>
      </w:pPr>
      <w:r>
        <w:rPr>
          <w:lang w:val="fr-FR"/>
        </w:rPr>
        <w:t>L'effet maximal de baisse de la pression artérielle est obtenu quatre à six semaines après le début du traitement.</w:t>
      </w:r>
    </w:p>
    <w:p w:rsidR="00AD12E7" w:rsidRDefault="00AD12E7">
      <w:pPr>
        <w:pStyle w:val="EMEABodyText"/>
        <w:rPr>
          <w:lang w:val="fr-FR"/>
        </w:rPr>
      </w:pPr>
    </w:p>
    <w:p w:rsidR="00AD12E7" w:rsidRDefault="00AD12E7">
      <w:pPr>
        <w:pStyle w:val="EMEAHeading3"/>
        <w:rPr>
          <w:lang w:val="fr-FR"/>
        </w:rPr>
      </w:pPr>
      <w:r>
        <w:rPr>
          <w:lang w:val="fr-FR"/>
        </w:rPr>
        <w:t>Utilisation chez les enfants et les adolescents</w:t>
      </w:r>
    </w:p>
    <w:p w:rsidR="00AD12E7" w:rsidRDefault="00AD12E7">
      <w:pPr>
        <w:pStyle w:val="EMEABodyText"/>
        <w:rPr>
          <w:lang w:val="fr-FR"/>
        </w:rPr>
      </w:pPr>
      <w:proofErr w:type="spellStart"/>
      <w:r>
        <w:rPr>
          <w:lang w:val="fr-FR"/>
        </w:rPr>
        <w:t>Karvea</w:t>
      </w:r>
      <w:proofErr w:type="spellEnd"/>
      <w:r>
        <w:rPr>
          <w:lang w:val="fr-FR"/>
        </w:rPr>
        <w:t xml:space="preserve"> ne doit pas être administré aux enfants de moins de 18 ans. Si un enfant avale des comprimés, prévenez immédiatement votre médecin.</w:t>
      </w:r>
    </w:p>
    <w:p w:rsidR="00AD12E7" w:rsidRDefault="00AD12E7">
      <w:pPr>
        <w:pStyle w:val="EMEAHeading3"/>
        <w:rPr>
          <w:lang w:val="fr-BE"/>
        </w:rPr>
      </w:pPr>
    </w:p>
    <w:p w:rsidR="00AD12E7" w:rsidRDefault="00AD12E7">
      <w:pPr>
        <w:pStyle w:val="EMEAHeading3"/>
        <w:rPr>
          <w:lang w:val="fr-BE"/>
        </w:rPr>
      </w:pPr>
      <w:r>
        <w:rPr>
          <w:lang w:val="fr-BE"/>
        </w:rPr>
        <w:t xml:space="preserve">Si vous avez pris plus de </w:t>
      </w:r>
      <w:proofErr w:type="spellStart"/>
      <w:r>
        <w:rPr>
          <w:lang w:val="fr-BE"/>
        </w:rPr>
        <w:t>Karvea</w:t>
      </w:r>
      <w:proofErr w:type="spellEnd"/>
      <w:r>
        <w:rPr>
          <w:lang w:val="fr-BE"/>
        </w:rPr>
        <w:t xml:space="preserve"> que vous n'auriez dû</w:t>
      </w:r>
    </w:p>
    <w:p w:rsidR="00AD12E7" w:rsidRDefault="00AD12E7">
      <w:pPr>
        <w:pStyle w:val="EMEABodyText"/>
        <w:rPr>
          <w:lang w:val="fr-FR"/>
        </w:rPr>
      </w:pPr>
      <w:r>
        <w:rPr>
          <w:lang w:val="fr-FR"/>
        </w:rPr>
        <w:t>Si vous prenez accidentellement un trop grand nombre de comprimés, prévenez immédiatement votre médecin.</w:t>
      </w:r>
    </w:p>
    <w:p w:rsidR="00AD12E7" w:rsidRDefault="00AD12E7">
      <w:pPr>
        <w:pStyle w:val="EMEABodyText"/>
        <w:rPr>
          <w:lang w:val="fr-FR"/>
        </w:rPr>
      </w:pPr>
    </w:p>
    <w:p w:rsidR="00AD12E7" w:rsidRDefault="00AD12E7">
      <w:pPr>
        <w:pStyle w:val="EMEAHeading3"/>
        <w:rPr>
          <w:lang w:val="fr-BE"/>
        </w:rPr>
      </w:pPr>
      <w:r>
        <w:rPr>
          <w:lang w:val="fr-BE"/>
        </w:rPr>
        <w:t xml:space="preserve">Si vous oubliez de prendre </w:t>
      </w:r>
      <w:proofErr w:type="spellStart"/>
      <w:r>
        <w:rPr>
          <w:lang w:val="fr-BE"/>
        </w:rPr>
        <w:t>Karvea</w:t>
      </w:r>
      <w:proofErr w:type="spellEnd"/>
    </w:p>
    <w:p w:rsidR="00AD12E7" w:rsidRDefault="00AD12E7">
      <w:pPr>
        <w:pStyle w:val="EMEABodyText"/>
        <w:rPr>
          <w:lang w:val="fr-FR"/>
        </w:rPr>
      </w:pPr>
      <w:r>
        <w:rPr>
          <w:lang w:val="fr-FR"/>
        </w:rPr>
        <w:t>Si par inadvertance vous oubliez un jour de prendre votre médicament, prenez la dose suivante comme d'habitude. Ne prenez pas de dose double pour compenser la dose que vous avez oubliée de prendre.</w:t>
      </w:r>
    </w:p>
    <w:p w:rsidR="00AD12E7" w:rsidRDefault="00AD12E7">
      <w:pPr>
        <w:pStyle w:val="EMEABodyText"/>
        <w:rPr>
          <w:lang w:val="fr-FR"/>
        </w:rPr>
      </w:pPr>
    </w:p>
    <w:p w:rsidR="00AD12E7" w:rsidRDefault="00AD12E7">
      <w:pPr>
        <w:pStyle w:val="EMEABodyText"/>
        <w:rPr>
          <w:b/>
          <w:lang w:val="fr-FR"/>
        </w:rPr>
      </w:pPr>
      <w:r>
        <w:rPr>
          <w:lang w:val="fr-FR"/>
        </w:rPr>
        <w:t>Si vous avez d'autres questions sur l'utilisation de ce médicament, demandez plus d'informations à votre médecin ou à votre pharmacien.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highlight w:val="yellow"/>
          <w:lang w:val="fr-FR"/>
        </w:rPr>
      </w:pPr>
      <w:r>
        <w:rPr>
          <w:lang w:val="fr-FR"/>
        </w:rPr>
        <w:t>4.</w:t>
      </w:r>
      <w:r>
        <w:rPr>
          <w:lang w:val="fr-FR"/>
        </w:rPr>
        <w:tab/>
      </w:r>
      <w:r>
        <w:rPr>
          <w:caps w:val="0"/>
          <w:lang w:val="fr-FR"/>
        </w:rPr>
        <w:t xml:space="preserve"> Quels sont les effets indésirables éventuels ?</w:t>
      </w:r>
    </w:p>
    <w:p w:rsidR="00AD12E7" w:rsidRDefault="00AD12E7">
      <w:pPr>
        <w:pStyle w:val="EMEAHeading1"/>
        <w:rPr>
          <w:lang w:val="fr-FR"/>
        </w:rPr>
      </w:pPr>
    </w:p>
    <w:p w:rsidR="00AD12E7" w:rsidRDefault="00AD12E7">
      <w:pPr>
        <w:pStyle w:val="EMEABodyText"/>
        <w:rPr>
          <w:lang w:val="fr-FR"/>
        </w:rPr>
      </w:pPr>
      <w:r>
        <w:rPr>
          <w:lang w:val="fr-FR"/>
        </w:rPr>
        <w:t xml:space="preserve">Comme tous les médicaments, ce médicament peut provoquer des effets indésirables, mais ils ne surviennent pas systématiquement chez tout le </w:t>
      </w:r>
      <w:proofErr w:type="spellStart"/>
      <w:r>
        <w:rPr>
          <w:lang w:val="fr-FR"/>
        </w:rPr>
        <w:t>monde.Certains</w:t>
      </w:r>
      <w:proofErr w:type="spellEnd"/>
      <w:r>
        <w:rPr>
          <w:lang w:val="fr-FR"/>
        </w:rPr>
        <w:t xml:space="preserve"> effets peuvent être sérieux et peuvent nécessiter une surveillance médicale.</w:t>
      </w:r>
    </w:p>
    <w:p w:rsidR="00AD12E7" w:rsidRDefault="00AD12E7">
      <w:pPr>
        <w:pStyle w:val="EMEABodyText"/>
        <w:rPr>
          <w:lang w:val="fr-FR"/>
        </w:rPr>
      </w:pPr>
    </w:p>
    <w:p w:rsidR="00AD12E7" w:rsidRDefault="00AD12E7">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w:t>
      </w:r>
      <w:proofErr w:type="spellStart"/>
      <w:r>
        <w:rPr>
          <w:lang w:val="fr-FR"/>
        </w:rPr>
        <w:t>irbesartan</w:t>
      </w:r>
      <w:proofErr w:type="spellEnd"/>
      <w:r>
        <w:rPr>
          <w:lang w:val="fr-FR"/>
        </w:rPr>
        <w:t xml:space="preserve">. Si vous pensez que vous développez l’un de ces effets ou si vous êtes essoufflé, </w:t>
      </w:r>
      <w:r>
        <w:rPr>
          <w:b/>
          <w:lang w:val="fr-FR"/>
        </w:rPr>
        <w:t>arrêtez de prendre</w:t>
      </w:r>
      <w:r>
        <w:rPr>
          <w:lang w:val="fr-FR"/>
        </w:rPr>
        <w:t xml:space="preserve"> </w:t>
      </w:r>
      <w:proofErr w:type="spellStart"/>
      <w:r>
        <w:rPr>
          <w:b/>
          <w:lang w:val="fr-FR"/>
        </w:rPr>
        <w:t>Karvea</w:t>
      </w:r>
      <w:proofErr w:type="spellEnd"/>
      <w:r>
        <w:rPr>
          <w:b/>
          <w:lang w:val="fr-FR"/>
        </w:rPr>
        <w:t xml:space="preserve"> et prévenez immédiatement votre médecin.</w:t>
      </w:r>
    </w:p>
    <w:p w:rsidR="00AD12E7" w:rsidRDefault="00AD12E7">
      <w:pPr>
        <w:pStyle w:val="EMEABodyText"/>
        <w:rPr>
          <w:lang w:val="fr-FR"/>
        </w:rPr>
      </w:pPr>
    </w:p>
    <w:p w:rsidR="00AD12E7" w:rsidRDefault="00AD12E7">
      <w:pPr>
        <w:pStyle w:val="EMEABodyText"/>
        <w:rPr>
          <w:lang w:val="fr-FR"/>
        </w:rPr>
      </w:pPr>
      <w:r>
        <w:rPr>
          <w:lang w:val="fr-FR"/>
        </w:rPr>
        <w:t>La fréquence des effets indésirables listés ci-dessous est définie selon les conventions suivantes:</w:t>
      </w:r>
    </w:p>
    <w:p w:rsidR="00AD12E7" w:rsidRDefault="00AD12E7">
      <w:pPr>
        <w:pStyle w:val="EMEABodyText"/>
        <w:rPr>
          <w:lang w:val="fr-FR"/>
        </w:rPr>
      </w:pPr>
      <w:r>
        <w:rPr>
          <w:lang w:val="fr-FR"/>
        </w:rPr>
        <w:t xml:space="preserve">Très fréquent: peut affecter plus d’1 personne sur 10. </w:t>
      </w:r>
    </w:p>
    <w:p w:rsidR="00AD12E7" w:rsidRDefault="00AD12E7">
      <w:pPr>
        <w:pStyle w:val="EMEABodyText"/>
        <w:rPr>
          <w:lang w:val="fr-FR"/>
        </w:rPr>
      </w:pPr>
      <w:r>
        <w:rPr>
          <w:lang w:val="fr-FR"/>
        </w:rPr>
        <w:t xml:space="preserve">Fréquent:  peut affecter jusqu’à 1 personne sur 10. </w:t>
      </w:r>
    </w:p>
    <w:p w:rsidR="00AD12E7" w:rsidRDefault="00AD12E7">
      <w:pPr>
        <w:pStyle w:val="EMEABodyText"/>
        <w:rPr>
          <w:lang w:val="fr-FR"/>
        </w:rPr>
      </w:pPr>
      <w:r>
        <w:rPr>
          <w:lang w:val="fr-FR"/>
        </w:rPr>
        <w:t>Peu fréquent: peut affecter jusqu’à 1 personne sur 100</w:t>
      </w:r>
    </w:p>
    <w:p w:rsidR="00AD12E7" w:rsidRDefault="00AD12E7">
      <w:pPr>
        <w:pStyle w:val="EMEABodyText"/>
        <w:rPr>
          <w:lang w:val="fr-FR"/>
        </w:rPr>
      </w:pPr>
    </w:p>
    <w:p w:rsidR="00AD12E7" w:rsidRDefault="00AD12E7">
      <w:pPr>
        <w:pStyle w:val="EMEABodyText"/>
        <w:rPr>
          <w:lang w:val="fr-FR"/>
        </w:rPr>
      </w:pPr>
      <w:r>
        <w:rPr>
          <w:lang w:val="fr-FR"/>
        </w:rPr>
        <w:t xml:space="preserve">Les effets indésirables rapportés au cours des études cliniques chez les patients traités par </w:t>
      </w:r>
      <w:proofErr w:type="spellStart"/>
      <w:r>
        <w:rPr>
          <w:lang w:val="fr-FR"/>
        </w:rPr>
        <w:t>Karvea</w:t>
      </w:r>
      <w:proofErr w:type="spellEnd"/>
      <w:r>
        <w:rPr>
          <w:lang w:val="fr-FR"/>
        </w:rPr>
        <w:t xml:space="preserve"> ont été:</w:t>
      </w:r>
    </w:p>
    <w:p w:rsidR="00AD12E7" w:rsidRDefault="00AD12E7">
      <w:pPr>
        <w:pStyle w:val="EMEABodyTextIndent"/>
        <w:tabs>
          <w:tab w:val="num" w:pos="567"/>
        </w:tabs>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AD12E7" w:rsidRDefault="00AD12E7">
      <w:pPr>
        <w:pStyle w:val="EMEABodyText"/>
        <w:rPr>
          <w:lang w:val="fr-FR"/>
        </w:rPr>
      </w:pPr>
    </w:p>
    <w:p w:rsidR="00AD12E7" w:rsidRDefault="00AD12E7">
      <w:pPr>
        <w:pStyle w:val="EMEABodyTextIndent"/>
        <w:tabs>
          <w:tab w:val="num" w:pos="567"/>
        </w:tabs>
        <w:rPr>
          <w:lang w:val="fr-FR"/>
        </w:rPr>
      </w:pPr>
      <w:r>
        <w:rPr>
          <w:lang w:val="fr-FR"/>
        </w:rPr>
        <w:t xml:space="preserve">Fréquents (pouvant affecter jusqu’à 1 personne sur 10) : sensation de vertige, sensation de malaise/vomissements, fatigue et les tests sanguins peuvent montrer une augmentation des taux de l’enzyme qui traduit l’état de la fonction musculaire et cardiaque (enzymes </w:t>
      </w:r>
      <w:proofErr w:type="spellStart"/>
      <w:r>
        <w:rPr>
          <w:lang w:val="fr-FR"/>
        </w:rPr>
        <w:t>creatine</w:t>
      </w:r>
      <w:proofErr w:type="spellEnd"/>
      <w:r>
        <w:rPr>
          <w:lang w:val="fr-FR"/>
        </w:rPr>
        <w:t xml:space="preserv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w:t>
      </w:r>
      <w:proofErr w:type="spellStart"/>
      <w:r>
        <w:rPr>
          <w:lang w:val="fr-FR"/>
        </w:rPr>
        <w:t>proteines</w:t>
      </w:r>
      <w:proofErr w:type="spellEnd"/>
      <w:r>
        <w:rPr>
          <w:lang w:val="fr-FR"/>
        </w:rPr>
        <w:t xml:space="preserve"> dans les globules rouges (hémoglobine) ont également été rapportés.</w:t>
      </w:r>
    </w:p>
    <w:p w:rsidR="00AD12E7" w:rsidRDefault="00AD12E7">
      <w:pPr>
        <w:pStyle w:val="EMEABodyText"/>
        <w:rPr>
          <w:lang w:val="fr-FR"/>
        </w:rPr>
      </w:pPr>
    </w:p>
    <w:p w:rsidR="00AD12E7" w:rsidRDefault="00AD12E7">
      <w:pPr>
        <w:pStyle w:val="EMEABodyTextIndent"/>
        <w:tabs>
          <w:tab w:val="num" w:pos="567"/>
        </w:tabs>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AD12E7" w:rsidRDefault="00AD12E7">
      <w:pPr>
        <w:pStyle w:val="EMEABodyText"/>
        <w:rPr>
          <w:lang w:val="fr-FR"/>
        </w:rPr>
      </w:pPr>
    </w:p>
    <w:p w:rsidR="00AD12E7" w:rsidRDefault="00AD12E7">
      <w:pPr>
        <w:pStyle w:val="EMEABodyText"/>
        <w:rPr>
          <w:lang w:val="fr-FR"/>
        </w:rPr>
      </w:pPr>
      <w:r>
        <w:rPr>
          <w:lang w:val="fr-FR"/>
        </w:rPr>
        <w:t xml:space="preserve">Des effets indésirables ont été rapportés depuis la commercialisation de </w:t>
      </w:r>
      <w:proofErr w:type="spellStart"/>
      <w:r>
        <w:rPr>
          <w:lang w:val="fr-FR"/>
        </w:rPr>
        <w:t>Karvea</w:t>
      </w:r>
      <w:proofErr w:type="spellEnd"/>
      <w:r>
        <w:rPr>
          <w:lang w:val="fr-FR"/>
        </w:rPr>
        <w:t xml:space="preserve">. Les effets indésirables dont la fréquence d'apparition n'est pas connue sont: vertiges, maux de tête, troubles du goût, bourdonnements d'oreille, crampes musculaires, douleurs articulaires et musculaires, </w:t>
      </w:r>
      <w:r w:rsidR="0044599B" w:rsidRPr="00994F4B">
        <w:t>diminution du nombre de globules rouges (anémie - les symptômes peuvent inclure une fatigue, des maux de têtes, un essoufflement pendant l’effort, des vertiges, une pâleur),</w:t>
      </w:r>
      <w:r w:rsidR="0044599B">
        <w:rPr>
          <w:lang w:val="fr-FR"/>
        </w:rPr>
        <w:t xml:space="preserve"> </w:t>
      </w:r>
      <w:r>
        <w:rPr>
          <w:lang w:val="fr-FR"/>
        </w:rPr>
        <w:t xml:space="preserve">diminution du nombre de plaquettes, altération de la fonction hépatique, augmentation du taux de potassium sanguin, altération de la fonction rénale, une inflammation des petits vaisseaux sanguins affectant principalement la peau (pathologie connue sous le nom de vascularite </w:t>
      </w:r>
      <w:proofErr w:type="spellStart"/>
      <w:r>
        <w:rPr>
          <w:lang w:val="fr-FR"/>
        </w:rPr>
        <w:t>leukocytoclastique</w:t>
      </w:r>
      <w:proofErr w:type="spellEnd"/>
      <w:r>
        <w:rPr>
          <w:lang w:val="fr-FR"/>
        </w:rPr>
        <w:t>)</w:t>
      </w:r>
      <w:r w:rsidR="00685DCD">
        <w:rPr>
          <w:lang w:val="fr-FR"/>
        </w:rPr>
        <w:t>,</w:t>
      </w:r>
      <w:r>
        <w:rPr>
          <w:lang w:val="fr-FR"/>
        </w:rPr>
        <w:t xml:space="preserve"> réactions allergiques sévères (choc anaphylactique)</w:t>
      </w:r>
      <w:r w:rsidR="00C678FF">
        <w:rPr>
          <w:lang w:val="fr-FR"/>
        </w:rPr>
        <w:t xml:space="preserve"> et faible taux de sucre dans le sang (hypoglycémie)</w:t>
      </w:r>
      <w:r>
        <w:rPr>
          <w:lang w:val="fr-FR"/>
        </w:rPr>
        <w:t>. Des cas peu fréquents de jaunisse (caractérisée par un jaunissement de la peau et/ou du blanc des yeux) ont été rapportés.</w:t>
      </w:r>
    </w:p>
    <w:p w:rsidR="00AD12E7" w:rsidRDefault="00AD12E7">
      <w:pPr>
        <w:pStyle w:val="EMEABodyText"/>
        <w:rPr>
          <w:lang w:val="fr-FR"/>
        </w:rPr>
      </w:pPr>
    </w:p>
    <w:p w:rsidR="00AD12E7" w:rsidRDefault="00AD12E7">
      <w:pPr>
        <w:numPr>
          <w:ilvl w:val="12"/>
          <w:numId w:val="0"/>
        </w:numPr>
        <w:outlineLvl w:val="0"/>
        <w:rPr>
          <w:b/>
          <w:noProof/>
          <w:szCs w:val="22"/>
          <w:lang w:val="fr-BE"/>
        </w:rPr>
      </w:pPr>
      <w:r>
        <w:rPr>
          <w:b/>
          <w:szCs w:val="22"/>
          <w:lang w:val="fr-BE"/>
        </w:rPr>
        <w:t>Déclaration des effets secondaires</w:t>
      </w:r>
    </w:p>
    <w:p w:rsidR="00AD12E7" w:rsidRDefault="00AD12E7">
      <w:pPr>
        <w:pStyle w:val="EMEABodyText"/>
        <w:rPr>
          <w:lang w:val="fr-FR"/>
        </w:rPr>
      </w:pPr>
      <w:r>
        <w:rPr>
          <w:lang w:val="fr-FR"/>
        </w:rPr>
        <w:t>Si vous ressentez un quelconque effet indésirable, parlez-en à votre médecin ou votre pharmacien. Ceci s’applique aussi à tout effet indésirable qui ne serait pas mentionné dans cette notice.</w:t>
      </w:r>
      <w:r>
        <w:rPr>
          <w:szCs w:val="22"/>
          <w:lang w:val="fr-BE"/>
        </w:rPr>
        <w:t xml:space="preserve"> </w:t>
      </w:r>
      <w:r>
        <w:rPr>
          <w:szCs w:val="22"/>
          <w:lang w:val="fr-FR"/>
        </w:rPr>
        <w:t xml:space="preserve">Vous pouvez également déclarer les effets indésirables directement via </w:t>
      </w:r>
      <w:r>
        <w:rPr>
          <w:szCs w:val="22"/>
          <w:highlight w:val="lightGray"/>
          <w:lang w:val="fr-FR"/>
        </w:rPr>
        <w:t xml:space="preserve">le système national de déclaration décrit en </w:t>
      </w:r>
      <w:hyperlink r:id="rId19" w:history="1">
        <w:r>
          <w:rPr>
            <w:rStyle w:val="Hyperlink"/>
            <w:szCs w:val="22"/>
            <w:highlight w:val="lightGray"/>
            <w:lang w:val="fr-FR"/>
          </w:rPr>
          <w:t>Annexe V</w:t>
        </w:r>
      </w:hyperlink>
      <w:r>
        <w:rPr>
          <w:szCs w:val="22"/>
          <w:lang w:val="fr-FR"/>
        </w:rPr>
        <w:t>.</w:t>
      </w:r>
      <w:r>
        <w:rPr>
          <w:szCs w:val="22"/>
          <w:lang w:val="fr-BE"/>
        </w:rPr>
        <w:t xml:space="preserve"> </w:t>
      </w:r>
      <w:r>
        <w:rPr>
          <w:szCs w:val="22"/>
          <w:lang w:val="fr-FR"/>
        </w:rPr>
        <w:t>En signalant les effets indésirables, vous contribuez à fournir davantage d’informations sur la sécurité du médicament</w:t>
      </w:r>
      <w:r>
        <w:rPr>
          <w:lang w:val="fr-FR"/>
        </w:rPr>
        <w: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r>
      <w:r>
        <w:rPr>
          <w:caps w:val="0"/>
          <w:lang w:val="fr-FR"/>
        </w:rPr>
        <w:t xml:space="preserve">Comment conserver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Tenir ce médicament hors de la vue et de la portée des enfants.</w:t>
      </w:r>
    </w:p>
    <w:p w:rsidR="00AD12E7" w:rsidRDefault="00AD12E7">
      <w:pPr>
        <w:pStyle w:val="EMEABodyText"/>
        <w:rPr>
          <w:lang w:val="fr-FR"/>
        </w:rPr>
      </w:pPr>
    </w:p>
    <w:p w:rsidR="00AD12E7" w:rsidRDefault="00AD12E7">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AD12E7" w:rsidRDefault="00AD12E7">
      <w:pPr>
        <w:pStyle w:val="EMEABodyText"/>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AD12E7" w:rsidRDefault="00AD12E7">
      <w:pPr>
        <w:pStyle w:val="EMEABodyText"/>
        <w:rPr>
          <w:lang w:val="fr-FR"/>
        </w:rPr>
      </w:pPr>
    </w:p>
    <w:p w:rsidR="00AD12E7" w:rsidRDefault="00AD12E7">
      <w:pPr>
        <w:pStyle w:val="EMEAHeading1"/>
        <w:rPr>
          <w:lang w:val="fr-FR"/>
        </w:rPr>
      </w:pPr>
      <w:r>
        <w:rPr>
          <w:lang w:val="fr-FR"/>
        </w:rPr>
        <w:t>6.</w:t>
      </w:r>
      <w:r>
        <w:rPr>
          <w:lang w:val="fr-FR"/>
        </w:rPr>
        <w:tab/>
      </w:r>
      <w:r>
        <w:rPr>
          <w:caps w:val="0"/>
          <w:lang w:val="fr-FR"/>
        </w:rPr>
        <w:t>Contenu de l’emballage et autres informations</w:t>
      </w:r>
    </w:p>
    <w:p w:rsidR="00AD12E7" w:rsidRDefault="00AD12E7">
      <w:pPr>
        <w:pStyle w:val="EMEAHeading1"/>
        <w:rPr>
          <w:lang w:val="fr-FR"/>
        </w:rPr>
      </w:pPr>
    </w:p>
    <w:p w:rsidR="00AD12E7" w:rsidRDefault="00AD12E7">
      <w:pPr>
        <w:pStyle w:val="EMEAHeading3"/>
        <w:rPr>
          <w:lang w:val="fr-BE"/>
        </w:rPr>
      </w:pPr>
      <w:r>
        <w:rPr>
          <w:lang w:val="fr-BE"/>
        </w:rPr>
        <w:t xml:space="preserve">Que contient </w:t>
      </w:r>
      <w:proofErr w:type="spellStart"/>
      <w:r>
        <w:rPr>
          <w:lang w:val="fr-BE"/>
        </w:rPr>
        <w:t>Karvea</w:t>
      </w:r>
      <w:proofErr w:type="spellEnd"/>
    </w:p>
    <w:p w:rsidR="00AD12E7" w:rsidRDefault="00AD12E7">
      <w:pPr>
        <w:pStyle w:val="EMEABodyTextIndent"/>
        <w:tabs>
          <w:tab w:val="num" w:pos="567"/>
        </w:tabs>
        <w:rPr>
          <w:lang w:val="fr-FR"/>
        </w:rPr>
      </w:pPr>
      <w:r>
        <w:rPr>
          <w:lang w:val="fr-FR"/>
        </w:rPr>
        <w:t>La substance active est l'</w:t>
      </w:r>
      <w:proofErr w:type="spellStart"/>
      <w:r>
        <w:rPr>
          <w:lang w:val="fr-FR"/>
        </w:rPr>
        <w:t>irbésartan</w:t>
      </w:r>
      <w:proofErr w:type="spellEnd"/>
      <w:r>
        <w:rPr>
          <w:lang w:val="fr-FR"/>
        </w:rPr>
        <w:t xml:space="preserve">. Chaque comprimé </w:t>
      </w:r>
      <w:proofErr w:type="spellStart"/>
      <w:r>
        <w:rPr>
          <w:lang w:val="fr-FR"/>
        </w:rPr>
        <w:t>Karvea</w:t>
      </w:r>
      <w:proofErr w:type="spellEnd"/>
      <w:r>
        <w:rPr>
          <w:lang w:val="fr-FR"/>
        </w:rPr>
        <w:t> 75 mg contient 75 mg d’</w:t>
      </w:r>
      <w:proofErr w:type="spellStart"/>
      <w:r>
        <w:rPr>
          <w:lang w:val="fr-FR"/>
        </w:rPr>
        <w:t>irbesartan</w:t>
      </w:r>
      <w:proofErr w:type="spellEnd"/>
    </w:p>
    <w:p w:rsidR="00AD12E7" w:rsidRDefault="00AD12E7">
      <w:pPr>
        <w:pStyle w:val="EMEABodyTextIndent"/>
        <w:tabs>
          <w:tab w:val="num" w:pos="567"/>
        </w:tabs>
        <w:rPr>
          <w:lang w:val="fr-FR"/>
        </w:rPr>
      </w:pPr>
      <w:r>
        <w:rPr>
          <w:lang w:val="fr-FR"/>
        </w:rPr>
        <w:t xml:space="preserve">Les autres composants sont le lactose monohydraté, la cellulose microcristalline, le </w:t>
      </w:r>
      <w:proofErr w:type="spellStart"/>
      <w:r>
        <w:rPr>
          <w:lang w:val="fr-FR"/>
        </w:rPr>
        <w:t>croscarmellose</w:t>
      </w:r>
      <w:proofErr w:type="spellEnd"/>
      <w:r>
        <w:rPr>
          <w:lang w:val="fr-FR"/>
        </w:rPr>
        <w:t xml:space="preserve"> sodique, l'</w:t>
      </w:r>
      <w:proofErr w:type="spellStart"/>
      <w:r>
        <w:rPr>
          <w:lang w:val="fr-FR"/>
        </w:rPr>
        <w:t>hypromellose</w:t>
      </w:r>
      <w:proofErr w:type="spellEnd"/>
      <w:r>
        <w:rPr>
          <w:lang w:val="fr-FR"/>
        </w:rPr>
        <w:t>, le dioxyde de silicone, le stéarate de magnésium, le dioxyde de titane, le macrogol 3000, la cire de carnauba. Voir section 2 « </w:t>
      </w:r>
      <w:proofErr w:type="spellStart"/>
      <w:r>
        <w:rPr>
          <w:lang w:val="fr-FR"/>
        </w:rPr>
        <w:t>Karvea</w:t>
      </w:r>
      <w:proofErr w:type="spellEnd"/>
      <w:r>
        <w:rPr>
          <w:lang w:val="fr-FR"/>
        </w:rPr>
        <w:t xml:space="preserve"> contient du lactose ».</w:t>
      </w:r>
    </w:p>
    <w:p w:rsidR="00AD12E7" w:rsidRDefault="00AD12E7">
      <w:pPr>
        <w:pStyle w:val="EMEABodyText"/>
        <w:rPr>
          <w:lang w:val="fr-FR"/>
        </w:rPr>
      </w:pPr>
    </w:p>
    <w:p w:rsidR="00AD12E7" w:rsidRDefault="00AD12E7">
      <w:pPr>
        <w:pStyle w:val="EMEAHeading3"/>
        <w:rPr>
          <w:lang w:val="fr-FR"/>
        </w:rPr>
      </w:pPr>
      <w:r>
        <w:rPr>
          <w:lang w:val="fr-FR"/>
        </w:rPr>
        <w:t xml:space="preserve">Qu’est-ce que </w:t>
      </w:r>
      <w:proofErr w:type="spellStart"/>
      <w:r>
        <w:rPr>
          <w:lang w:val="fr-FR"/>
        </w:rPr>
        <w:t>Karvea</w:t>
      </w:r>
      <w:proofErr w:type="spellEnd"/>
      <w:r>
        <w:rPr>
          <w:lang w:val="fr-FR"/>
        </w:rPr>
        <w:t xml:space="preserve"> et contenu de l'emballage extérieur</w:t>
      </w:r>
    </w:p>
    <w:p w:rsidR="00AD12E7" w:rsidRDefault="00AD12E7">
      <w:pPr>
        <w:pStyle w:val="EMEABodyText"/>
        <w:rPr>
          <w:lang w:val="fr-FR"/>
        </w:rPr>
      </w:pPr>
      <w:r>
        <w:rPr>
          <w:lang w:val="fr-FR"/>
        </w:rPr>
        <w:t xml:space="preserve">Les comprimés pelliculés de </w:t>
      </w:r>
      <w:proofErr w:type="spellStart"/>
      <w:r>
        <w:rPr>
          <w:lang w:val="fr-FR"/>
        </w:rPr>
        <w:t>Karvea</w:t>
      </w:r>
      <w:proofErr w:type="spellEnd"/>
      <w:r>
        <w:rPr>
          <w:lang w:val="fr-FR"/>
        </w:rPr>
        <w:t xml:space="preserve"> 75 mg sont blancs à blancs cassés, biconvexes, de forme ovale, avec un </w:t>
      </w:r>
      <w:proofErr w:type="spellStart"/>
      <w:r>
        <w:rPr>
          <w:lang w:val="fr-FR"/>
        </w:rPr>
        <w:t>cœurgravé</w:t>
      </w:r>
      <w:proofErr w:type="spellEnd"/>
      <w:r>
        <w:rPr>
          <w:lang w:val="fr-FR"/>
        </w:rPr>
        <w:t xml:space="preserve"> d'un côté et le numéro 2871 gravé sur l'autre côté.</w:t>
      </w:r>
    </w:p>
    <w:p w:rsidR="00AD12E7" w:rsidRDefault="00AD12E7">
      <w:pPr>
        <w:pStyle w:val="EMEABodyText"/>
        <w:rPr>
          <w:lang w:val="fr-FR"/>
        </w:rPr>
      </w:pPr>
    </w:p>
    <w:p w:rsidR="00AD12E7" w:rsidRDefault="00AD12E7">
      <w:pPr>
        <w:pStyle w:val="EMEABodyText"/>
        <w:rPr>
          <w:lang w:val="fr-FR"/>
        </w:rPr>
      </w:pPr>
      <w:r>
        <w:rPr>
          <w:lang w:val="fr-FR"/>
        </w:rPr>
        <w:t xml:space="preserve">Les comprimés pelliculés de </w:t>
      </w:r>
      <w:proofErr w:type="spellStart"/>
      <w:r>
        <w:rPr>
          <w:lang w:val="fr-FR"/>
        </w:rPr>
        <w:t>Karvea</w:t>
      </w:r>
      <w:proofErr w:type="spellEnd"/>
      <w:r>
        <w:rPr>
          <w:lang w:val="fr-FR"/>
        </w:rPr>
        <w:t xml:space="preserve"> 75 mg sont fournis en conditionnements de 14, 28, 30, 56, 84, 90 </w:t>
      </w:r>
      <w:r>
        <w:rPr>
          <w:lang w:val="et-EE"/>
        </w:rPr>
        <w:t>ou 98</w:t>
      </w:r>
      <w:r>
        <w:rPr>
          <w:lang w:val="fr-FR"/>
        </w:rPr>
        <w:t> comprimés pelliculés présentés en plaquettes thermoformées. Des conditionnements de 56 comprimés pelliculés présentés en plaquettes thermoformées unitaires sont également disponibles pour les hôpitaux.</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3"/>
        <w:rPr>
          <w:lang w:val="fr-FR"/>
        </w:rPr>
      </w:pPr>
      <w:r>
        <w:rPr>
          <w:lang w:val="fr-FR"/>
        </w:rPr>
        <w:t>Titulaire de l'Autorisation de mise sur le marché:</w:t>
      </w:r>
    </w:p>
    <w:p w:rsidR="00AD12E7" w:rsidRDefault="00AD12E7">
      <w:pPr>
        <w:pStyle w:val="EMEAAddress"/>
        <w:rPr>
          <w:lang w:val="fr-FR"/>
        </w:rPr>
      </w:pPr>
      <w:r>
        <w:rPr>
          <w:lang w:val="fr-FR"/>
        </w:rPr>
        <w:t>sanofi-</w:t>
      </w:r>
      <w:proofErr w:type="spellStart"/>
      <w:r>
        <w:rPr>
          <w:lang w:val="fr-FR"/>
        </w:rPr>
        <w:t>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u w:val="single"/>
          <w:lang w:val="fr-FR"/>
        </w:rPr>
      </w:pPr>
    </w:p>
    <w:p w:rsidR="00AD12E7" w:rsidRDefault="00AD12E7">
      <w:pPr>
        <w:pStyle w:val="EMEAHeading3"/>
        <w:rPr>
          <w:lang w:val="fr-FR"/>
        </w:rPr>
      </w:pPr>
      <w:r>
        <w:rPr>
          <w:lang w:val="fr-FR"/>
        </w:rPr>
        <w:t>Fabricant:</w:t>
      </w:r>
    </w:p>
    <w:p w:rsidR="00AD12E7" w:rsidRDefault="00AD12E7">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t>F-33565 Carbon Blanc Cedex - France</w:t>
      </w:r>
    </w:p>
    <w:p w:rsidR="00AD12E7" w:rsidRDefault="00AD12E7">
      <w:pPr>
        <w:pStyle w:val="EMEAAddress"/>
        <w:rPr>
          <w:lang w:val="fr-FR"/>
        </w:rPr>
      </w:pPr>
    </w:p>
    <w:p w:rsidR="00AD12E7" w:rsidRDefault="00AD12E7">
      <w:pPr>
        <w:pStyle w:val="EMEAAddress"/>
        <w:rPr>
          <w:lang w:val="fr-FR"/>
        </w:rPr>
      </w:pPr>
    </w:p>
    <w:p w:rsidR="00AD12E7" w:rsidRDefault="00AD12E7">
      <w:pPr>
        <w:pStyle w:val="EMEAAddress"/>
        <w:rPr>
          <w:lang w:val="fr-FR"/>
        </w:rPr>
      </w:pPr>
      <w:r>
        <w:rPr>
          <w:lang w:val="fr-FR"/>
        </w:rPr>
        <w:t>SANOFI WINTHROP INDUSTRIE</w:t>
      </w:r>
      <w:r>
        <w:rPr>
          <w:lang w:val="fr-FR"/>
        </w:rPr>
        <w:br/>
        <w:t>30-36 Avenue Gustave Eiffel, BP 7166</w:t>
      </w:r>
      <w:r>
        <w:rPr>
          <w:lang w:val="fr-FR"/>
        </w:rPr>
        <w:br/>
        <w:t>F-37071 Tours Cedex 2 - France</w:t>
      </w:r>
    </w:p>
    <w:p w:rsidR="00AD12E7" w:rsidRDefault="00AD12E7">
      <w:pPr>
        <w:pStyle w:val="EMEAAddress"/>
        <w:rPr>
          <w:lang w:val="fr-FR"/>
        </w:rPr>
      </w:pPr>
    </w:p>
    <w:p w:rsidR="00AD12E7" w:rsidRDefault="00AD12E7">
      <w:pPr>
        <w:pStyle w:val="EMEAAddress"/>
        <w:rPr>
          <w:lang w:val="fr-FR"/>
        </w:rPr>
      </w:pPr>
      <w:r>
        <w:rPr>
          <w:lang w:val="fr-FR"/>
        </w:rPr>
        <w:t> Pour toute information complémentaire concernant ce médicament, veuillez prendre contact avec le représentant local du titulaire de l'autorisation de mise sur le marché:</w:t>
      </w:r>
    </w:p>
    <w:p w:rsidR="00AD12E7" w:rsidRDefault="00AD12E7">
      <w:pPr>
        <w:pStyle w:val="EMEABodyText"/>
        <w:rPr>
          <w:lang w:val="fr-FR"/>
        </w:rPr>
      </w:pPr>
    </w:p>
    <w:tbl>
      <w:tblPr>
        <w:tblW w:w="9356" w:type="dxa"/>
        <w:tblInd w:w="-34" w:type="dxa"/>
        <w:tblLayout w:type="fixed"/>
        <w:tblLook w:val="0000" w:firstRow="0" w:lastRow="0" w:firstColumn="0" w:lastColumn="0" w:noHBand="0" w:noVBand="0"/>
      </w:tblPr>
      <w:tblGrid>
        <w:gridCol w:w="34"/>
        <w:gridCol w:w="4644"/>
        <w:gridCol w:w="4678"/>
      </w:tblGrid>
      <w:tr w:rsidR="00AD12E7">
        <w:trPr>
          <w:gridBefore w:val="1"/>
          <w:wBefore w:w="34" w:type="dxa"/>
          <w:cantSplit/>
        </w:trPr>
        <w:tc>
          <w:tcPr>
            <w:tcW w:w="4644" w:type="dxa"/>
          </w:tcPr>
          <w:p w:rsidR="00AD12E7" w:rsidRDefault="00AD12E7">
            <w:pPr>
              <w:rPr>
                <w:b/>
                <w:bCs/>
                <w:lang w:val="fr-BE"/>
              </w:rPr>
            </w:pPr>
            <w:r>
              <w:rPr>
                <w:b/>
                <w:bCs/>
                <w:lang w:val="mt-MT"/>
              </w:rPr>
              <w:t>België/</w:t>
            </w:r>
            <w:r>
              <w:rPr>
                <w:b/>
                <w:bCs/>
                <w:lang w:val="cs-CZ"/>
              </w:rPr>
              <w:t>Belgique</w:t>
            </w:r>
            <w:r>
              <w:rPr>
                <w:b/>
                <w:bCs/>
                <w:lang w:val="mt-MT"/>
              </w:rPr>
              <w:t>/Belgien</w:t>
            </w:r>
          </w:p>
          <w:p w:rsidR="00AD12E7" w:rsidRDefault="00AD12E7">
            <w:pPr>
              <w:rPr>
                <w:lang w:val="fr-BE"/>
              </w:rPr>
            </w:pPr>
            <w:r>
              <w:rPr>
                <w:snapToGrid w:val="0"/>
                <w:lang w:val="fr-BE"/>
              </w:rPr>
              <w:t xml:space="preserve">Sanofi </w:t>
            </w:r>
            <w:proofErr w:type="spellStart"/>
            <w:r>
              <w:rPr>
                <w:snapToGrid w:val="0"/>
                <w:lang w:val="fr-BE"/>
              </w:rPr>
              <w:t>Belgium</w:t>
            </w:r>
            <w:proofErr w:type="spellEnd"/>
          </w:p>
          <w:p w:rsidR="00AD12E7" w:rsidRDefault="00AD12E7">
            <w:pPr>
              <w:rPr>
                <w:snapToGrid w:val="0"/>
                <w:lang w:val="fr-BE"/>
              </w:rPr>
            </w:pPr>
            <w:r>
              <w:rPr>
                <w:lang w:val="fr-BE"/>
              </w:rPr>
              <w:t xml:space="preserve">Tél/Tel: </w:t>
            </w:r>
            <w:r>
              <w:rPr>
                <w:snapToGrid w:val="0"/>
                <w:lang w:val="fr-BE"/>
              </w:rPr>
              <w:t>+32 (0)2 710 54 00</w:t>
            </w:r>
          </w:p>
          <w:p w:rsidR="00AD12E7" w:rsidRDefault="00AD12E7">
            <w:pPr>
              <w:rPr>
                <w:lang w:val="fr-BE"/>
              </w:rPr>
            </w:pPr>
          </w:p>
        </w:tc>
        <w:tc>
          <w:tcPr>
            <w:tcW w:w="4678" w:type="dxa"/>
          </w:tcPr>
          <w:p w:rsidR="00AD12E7" w:rsidRDefault="00AD12E7">
            <w:pPr>
              <w:rPr>
                <w:b/>
                <w:lang w:val="fr-BE"/>
              </w:rPr>
            </w:pPr>
            <w:proofErr w:type="spellStart"/>
            <w:r>
              <w:rPr>
                <w:b/>
                <w:lang w:val="fr-BE"/>
              </w:rPr>
              <w:t>Lietuva</w:t>
            </w:r>
            <w:proofErr w:type="spellEnd"/>
          </w:p>
          <w:p w:rsidR="00AD12E7" w:rsidRDefault="00AD12E7">
            <w:pPr>
              <w:rPr>
                <w:lang w:val="fr-BE"/>
              </w:rPr>
            </w:pPr>
            <w:r>
              <w:rPr>
                <w:lang w:val="fr-BE"/>
              </w:rPr>
              <w:t>UAB sanofi-</w:t>
            </w:r>
            <w:proofErr w:type="spellStart"/>
            <w:r>
              <w:rPr>
                <w:lang w:val="fr-BE"/>
              </w:rPr>
              <w:t>aventis</w:t>
            </w:r>
            <w:proofErr w:type="spellEnd"/>
            <w:r>
              <w:rPr>
                <w:lang w:val="fr-BE"/>
              </w:rPr>
              <w:t xml:space="preserve"> </w:t>
            </w:r>
            <w:proofErr w:type="spellStart"/>
            <w:r>
              <w:rPr>
                <w:lang w:val="fr-BE"/>
              </w:rPr>
              <w:t>Lietuva</w:t>
            </w:r>
            <w:proofErr w:type="spellEnd"/>
          </w:p>
          <w:p w:rsidR="00AD12E7" w:rsidRDefault="00AD12E7">
            <w:pPr>
              <w:rPr>
                <w:lang w:val="fr-BE"/>
              </w:rPr>
            </w:pPr>
            <w:r>
              <w:rPr>
                <w:lang w:val="fr-BE"/>
              </w:rPr>
              <w:t>Tel: +370 5 2755224</w:t>
            </w:r>
          </w:p>
        </w:tc>
      </w:tr>
      <w:tr w:rsidR="00AD12E7">
        <w:trPr>
          <w:gridBefore w:val="1"/>
          <w:wBefore w:w="34" w:type="dxa"/>
          <w:cantSplit/>
        </w:trPr>
        <w:tc>
          <w:tcPr>
            <w:tcW w:w="4644" w:type="dxa"/>
          </w:tcPr>
          <w:p w:rsidR="00AD12E7" w:rsidRDefault="00AD12E7">
            <w:pPr>
              <w:rPr>
                <w:b/>
                <w:bCs/>
                <w:lang w:val="fr-BE"/>
              </w:rPr>
            </w:pPr>
            <w:proofErr w:type="spellStart"/>
            <w:r>
              <w:rPr>
                <w:b/>
                <w:bCs/>
              </w:rPr>
              <w:t>България</w:t>
            </w:r>
            <w:proofErr w:type="spellEnd"/>
          </w:p>
          <w:p w:rsidR="00AD12E7" w:rsidRDefault="00AD12E7">
            <w:pPr>
              <w:rPr>
                <w:noProof/>
                <w:lang w:val="fr-BE"/>
              </w:rPr>
            </w:pPr>
            <w:r>
              <w:rPr>
                <w:noProof/>
                <w:lang w:val="fr-FR"/>
              </w:rPr>
              <w:t>Sanofi</w:t>
            </w:r>
            <w:r>
              <w:rPr>
                <w:noProof/>
                <w:lang w:val="fr-BE"/>
              </w:rPr>
              <w:t xml:space="preserve"> Bulgaria EOOD</w:t>
            </w:r>
          </w:p>
          <w:p w:rsidR="00AD12E7" w:rsidRDefault="00AD12E7">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AD12E7" w:rsidRDefault="00AD12E7">
            <w:pPr>
              <w:rPr>
                <w:lang w:val="cs-CZ"/>
              </w:rPr>
            </w:pPr>
          </w:p>
        </w:tc>
        <w:tc>
          <w:tcPr>
            <w:tcW w:w="4678" w:type="dxa"/>
          </w:tcPr>
          <w:p w:rsidR="00AD12E7" w:rsidRDefault="00AD12E7">
            <w:pPr>
              <w:rPr>
                <w:b/>
                <w:bCs/>
                <w:lang w:val="fr-LU"/>
              </w:rPr>
            </w:pPr>
            <w:r>
              <w:rPr>
                <w:b/>
                <w:bCs/>
                <w:lang w:val="fr-LU"/>
              </w:rPr>
              <w:t>Luxembourg/Luxemburg</w:t>
            </w:r>
          </w:p>
          <w:p w:rsidR="00AD12E7" w:rsidRDefault="00AD12E7">
            <w:pPr>
              <w:rPr>
                <w:snapToGrid w:val="0"/>
                <w:lang w:val="fr-BE"/>
              </w:rPr>
            </w:pPr>
            <w:r>
              <w:rPr>
                <w:snapToGrid w:val="0"/>
                <w:lang w:val="fr-BE"/>
              </w:rPr>
              <w:t xml:space="preserve">Sanofi </w:t>
            </w:r>
            <w:proofErr w:type="spellStart"/>
            <w:r>
              <w:rPr>
                <w:snapToGrid w:val="0"/>
                <w:lang w:val="fr-BE"/>
              </w:rPr>
              <w:t>Belgium</w:t>
            </w:r>
            <w:proofErr w:type="spellEnd"/>
            <w:r>
              <w:rPr>
                <w:snapToGrid w:val="0"/>
                <w:lang w:val="fr-BE"/>
              </w:rPr>
              <w:t xml:space="preserve"> </w:t>
            </w:r>
          </w:p>
          <w:p w:rsidR="00AD12E7" w:rsidRDefault="00AD12E7">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AD12E7" w:rsidRDefault="00AD12E7">
            <w:pPr>
              <w:rPr>
                <w:lang w:val="hu-HU"/>
              </w:rPr>
            </w:pPr>
          </w:p>
        </w:tc>
      </w:tr>
      <w:tr w:rsidR="00AD12E7">
        <w:trPr>
          <w:gridBefore w:val="1"/>
          <w:wBefore w:w="34" w:type="dxa"/>
          <w:cantSplit/>
        </w:trPr>
        <w:tc>
          <w:tcPr>
            <w:tcW w:w="4644" w:type="dxa"/>
          </w:tcPr>
          <w:p w:rsidR="00AD12E7" w:rsidRDefault="00AD12E7">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AD12E7" w:rsidRDefault="00AD12E7">
            <w:pPr>
              <w:rPr>
                <w:lang w:val="cs-CZ"/>
              </w:rPr>
            </w:pPr>
            <w:r>
              <w:rPr>
                <w:lang w:val="cs-CZ"/>
              </w:rPr>
              <w:t>sanofi-aventis, s.r.o.</w:t>
            </w:r>
          </w:p>
          <w:p w:rsidR="00AD12E7" w:rsidRDefault="00AD12E7">
            <w:pPr>
              <w:rPr>
                <w:lang w:val="cs-CZ"/>
              </w:rPr>
            </w:pPr>
            <w:r>
              <w:rPr>
                <w:lang w:val="cs-CZ"/>
              </w:rPr>
              <w:t>Tel: +420 233 086 111</w:t>
            </w:r>
          </w:p>
          <w:p w:rsidR="00AD12E7" w:rsidRDefault="00AD12E7">
            <w:pPr>
              <w:rPr>
                <w:lang w:val="cs-CZ"/>
              </w:rPr>
            </w:pPr>
          </w:p>
        </w:tc>
        <w:tc>
          <w:tcPr>
            <w:tcW w:w="4678" w:type="dxa"/>
          </w:tcPr>
          <w:p w:rsidR="00AD12E7" w:rsidRDefault="00AD12E7">
            <w:pPr>
              <w:rPr>
                <w:b/>
                <w:bCs/>
                <w:lang w:val="hu-HU"/>
              </w:rPr>
            </w:pPr>
            <w:r>
              <w:rPr>
                <w:b/>
                <w:bCs/>
                <w:lang w:val="hu-HU"/>
              </w:rPr>
              <w:t>Magyarország</w:t>
            </w:r>
          </w:p>
          <w:p w:rsidR="00AD12E7" w:rsidRDefault="00AD12E7">
            <w:pPr>
              <w:rPr>
                <w:lang w:val="cs-CZ"/>
              </w:rPr>
            </w:pPr>
            <w:r>
              <w:rPr>
                <w:lang w:val="cs-CZ"/>
              </w:rPr>
              <w:t>SANOFI-AVENTIS Zrt.</w:t>
            </w:r>
          </w:p>
          <w:p w:rsidR="00AD12E7" w:rsidRDefault="00AD12E7">
            <w:pPr>
              <w:rPr>
                <w:lang w:val="hu-HU"/>
              </w:rPr>
            </w:pPr>
            <w:r>
              <w:rPr>
                <w:lang w:val="cs-CZ"/>
              </w:rPr>
              <w:t xml:space="preserve">Tel.: +36 1 </w:t>
            </w:r>
            <w:r>
              <w:rPr>
                <w:lang w:val="hu-HU"/>
              </w:rPr>
              <w:t>505 0050</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Danmark</w:t>
            </w:r>
          </w:p>
          <w:p w:rsidR="00AD12E7" w:rsidRDefault="00AD12E7">
            <w:pPr>
              <w:rPr>
                <w:lang w:val="cs-CZ"/>
              </w:rPr>
            </w:pPr>
            <w:r>
              <w:rPr>
                <w:lang w:val="cs-CZ"/>
              </w:rPr>
              <w:t>Sanofi A/S</w:t>
            </w:r>
          </w:p>
          <w:p w:rsidR="00AD12E7" w:rsidRDefault="00AD12E7">
            <w:pPr>
              <w:rPr>
                <w:lang w:val="cs-CZ"/>
              </w:rPr>
            </w:pPr>
            <w:r>
              <w:rPr>
                <w:lang w:val="cs-CZ"/>
              </w:rPr>
              <w:t>Tlf: +45 45 16 70 00</w:t>
            </w:r>
          </w:p>
          <w:p w:rsidR="00AD12E7" w:rsidRDefault="00AD12E7">
            <w:pPr>
              <w:rPr>
                <w:lang w:val="cs-CZ"/>
              </w:rPr>
            </w:pPr>
          </w:p>
        </w:tc>
        <w:tc>
          <w:tcPr>
            <w:tcW w:w="4678" w:type="dxa"/>
          </w:tcPr>
          <w:p w:rsidR="00AD12E7" w:rsidRDefault="00AD12E7">
            <w:pPr>
              <w:rPr>
                <w:b/>
                <w:bCs/>
                <w:lang w:val="mt-MT"/>
              </w:rPr>
            </w:pPr>
            <w:r>
              <w:rPr>
                <w:b/>
                <w:bCs/>
                <w:lang w:val="mt-MT"/>
              </w:rPr>
              <w:t>Malta</w:t>
            </w:r>
          </w:p>
          <w:p w:rsidR="00AD12E7" w:rsidRDefault="00AD12E7">
            <w:pPr>
              <w:rPr>
                <w:lang w:val="cs-CZ"/>
              </w:rPr>
            </w:pPr>
            <w:r>
              <w:rPr>
                <w:lang w:val="fr-FR"/>
              </w:rPr>
              <w:t xml:space="preserve">Sanofi </w:t>
            </w:r>
            <w:proofErr w:type="spellStart"/>
            <w:r>
              <w:rPr>
                <w:lang w:val="fr-FR"/>
              </w:rPr>
              <w:t>S.</w:t>
            </w:r>
            <w:r w:rsidR="00C678FF">
              <w:rPr>
                <w:lang w:val="fr-FR"/>
              </w:rPr>
              <w:t>r.l</w:t>
            </w:r>
            <w:proofErr w:type="spellEnd"/>
            <w:r w:rsidR="00C678FF">
              <w:rPr>
                <w:lang w:val="fr-FR"/>
              </w:rPr>
              <w:t>.</w:t>
            </w:r>
          </w:p>
          <w:p w:rsidR="00AD12E7" w:rsidRDefault="00AD12E7">
            <w:pPr>
              <w:rPr>
                <w:lang w:val="cs-CZ"/>
              </w:rPr>
            </w:pPr>
            <w:r>
              <w:rPr>
                <w:lang w:val="cs-CZ"/>
              </w:rPr>
              <w:t>Tel: +39 02 39394275</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Deutschland</w:t>
            </w:r>
          </w:p>
          <w:p w:rsidR="00AD12E7" w:rsidRDefault="00AD12E7">
            <w:pPr>
              <w:rPr>
                <w:lang w:val="cs-CZ"/>
              </w:rPr>
            </w:pPr>
            <w:r>
              <w:rPr>
                <w:lang w:val="cs-CZ"/>
              </w:rPr>
              <w:t>Sanofi-Aventis Deutschland GmbH</w:t>
            </w:r>
          </w:p>
          <w:p w:rsidR="00AD12E7" w:rsidRDefault="00AD12E7">
            <w:pPr>
              <w:rPr>
                <w:lang w:val="fr-FR"/>
              </w:rPr>
            </w:pPr>
            <w:r>
              <w:rPr>
                <w:lang w:val="fr-FR"/>
              </w:rPr>
              <w:t>Tel: 0800 52 52 010</w:t>
            </w:r>
          </w:p>
          <w:p w:rsidR="00AD12E7" w:rsidRDefault="00AD12E7">
            <w:pPr>
              <w:rPr>
                <w:lang w:val="cs-CZ"/>
              </w:rPr>
            </w:pPr>
            <w:r>
              <w:t xml:space="preserve">Tel. </w:t>
            </w:r>
            <w:proofErr w:type="spellStart"/>
            <w:r>
              <w:t>aus</w:t>
            </w:r>
            <w:proofErr w:type="spellEnd"/>
            <w:r>
              <w:t xml:space="preserve"> </w:t>
            </w:r>
            <w:proofErr w:type="spellStart"/>
            <w:r>
              <w:t>dem</w:t>
            </w:r>
            <w:proofErr w:type="spellEnd"/>
            <w:r>
              <w:t xml:space="preserve"> </w:t>
            </w:r>
            <w:proofErr w:type="spellStart"/>
            <w:r>
              <w:t>Ausland</w:t>
            </w:r>
            <w:proofErr w:type="spellEnd"/>
            <w:r>
              <w:t>: +49 69 305 21 131</w:t>
            </w:r>
          </w:p>
        </w:tc>
        <w:tc>
          <w:tcPr>
            <w:tcW w:w="4678" w:type="dxa"/>
          </w:tcPr>
          <w:p w:rsidR="00AD12E7" w:rsidRDefault="00AD12E7">
            <w:pPr>
              <w:rPr>
                <w:b/>
                <w:bCs/>
                <w:lang w:val="cs-CZ"/>
              </w:rPr>
            </w:pPr>
            <w:r>
              <w:rPr>
                <w:b/>
                <w:bCs/>
                <w:lang w:val="cs-CZ"/>
              </w:rPr>
              <w:t>Nederland</w:t>
            </w:r>
          </w:p>
          <w:p w:rsidR="00AD12E7" w:rsidRDefault="00C678FF">
            <w:pPr>
              <w:rPr>
                <w:lang w:val="cs-CZ"/>
              </w:rPr>
            </w:pPr>
            <w:r>
              <w:rPr>
                <w:lang w:val="cs-CZ"/>
              </w:rPr>
              <w:t>Genzyme Europe</w:t>
            </w:r>
            <w:r w:rsidR="00AD12E7">
              <w:rPr>
                <w:lang w:val="cs-CZ"/>
              </w:rPr>
              <w:t xml:space="preserve"> B.V.</w:t>
            </w:r>
          </w:p>
          <w:p w:rsidR="00AD12E7" w:rsidRDefault="00AD12E7">
            <w:pPr>
              <w:rPr>
                <w:lang w:val="nl-NL"/>
              </w:rPr>
            </w:pPr>
            <w:r>
              <w:rPr>
                <w:lang w:val="cs-CZ"/>
              </w:rPr>
              <w:t>Tel: +31 20 245 4000</w:t>
            </w:r>
          </w:p>
          <w:p w:rsidR="00AD12E7" w:rsidRDefault="00AD12E7">
            <w:pPr>
              <w:rPr>
                <w:lang w:val="et-EE"/>
              </w:rPr>
            </w:pPr>
          </w:p>
        </w:tc>
      </w:tr>
      <w:tr w:rsidR="00AD12E7">
        <w:trPr>
          <w:gridBefore w:val="1"/>
          <w:wBefore w:w="34" w:type="dxa"/>
          <w:cantSplit/>
        </w:trPr>
        <w:tc>
          <w:tcPr>
            <w:tcW w:w="4644" w:type="dxa"/>
          </w:tcPr>
          <w:p w:rsidR="00AD12E7" w:rsidRDefault="00AD12E7">
            <w:pPr>
              <w:rPr>
                <w:b/>
                <w:bCs/>
                <w:lang w:val="et-EE"/>
              </w:rPr>
            </w:pPr>
            <w:r>
              <w:rPr>
                <w:b/>
                <w:bCs/>
                <w:lang w:val="et-EE"/>
              </w:rPr>
              <w:t>Eesti</w:t>
            </w:r>
          </w:p>
          <w:p w:rsidR="00AD12E7" w:rsidRDefault="00AD12E7">
            <w:pPr>
              <w:rPr>
                <w:lang w:val="cs-CZ"/>
              </w:rPr>
            </w:pPr>
            <w:r>
              <w:rPr>
                <w:lang w:val="cs-CZ"/>
              </w:rPr>
              <w:t>sanofi-aventis Estonia OÜ</w:t>
            </w:r>
          </w:p>
          <w:p w:rsidR="00AD12E7" w:rsidRDefault="00AD12E7">
            <w:pPr>
              <w:rPr>
                <w:lang w:val="cs-CZ"/>
              </w:rPr>
            </w:pPr>
            <w:r>
              <w:rPr>
                <w:lang w:val="cs-CZ"/>
              </w:rPr>
              <w:t>Tel: +372 627 34 88</w:t>
            </w:r>
          </w:p>
          <w:p w:rsidR="00AD12E7" w:rsidRDefault="00AD12E7">
            <w:pPr>
              <w:rPr>
                <w:lang w:val="et-EE"/>
              </w:rPr>
            </w:pPr>
          </w:p>
        </w:tc>
        <w:tc>
          <w:tcPr>
            <w:tcW w:w="4678" w:type="dxa"/>
          </w:tcPr>
          <w:p w:rsidR="00AD12E7" w:rsidRDefault="00AD12E7">
            <w:pPr>
              <w:rPr>
                <w:b/>
                <w:bCs/>
                <w:lang w:val="cs-CZ"/>
              </w:rPr>
            </w:pPr>
            <w:r>
              <w:rPr>
                <w:b/>
                <w:bCs/>
                <w:lang w:val="cs-CZ"/>
              </w:rPr>
              <w:t>Norge</w:t>
            </w:r>
          </w:p>
          <w:p w:rsidR="00AD12E7" w:rsidRDefault="00AD12E7">
            <w:pPr>
              <w:rPr>
                <w:lang w:val="cs-CZ"/>
              </w:rPr>
            </w:pPr>
            <w:r>
              <w:rPr>
                <w:lang w:val="cs-CZ"/>
              </w:rPr>
              <w:t>sanofi-aventis Norge AS</w:t>
            </w:r>
          </w:p>
          <w:p w:rsidR="00AD12E7" w:rsidRDefault="00AD12E7">
            <w:pPr>
              <w:rPr>
                <w:lang w:val="cs-CZ"/>
              </w:rPr>
            </w:pPr>
            <w:r>
              <w:rPr>
                <w:lang w:val="cs-CZ"/>
              </w:rPr>
              <w:t>Tlf: +47 67 10 71 00</w:t>
            </w:r>
          </w:p>
          <w:p w:rsidR="00AD12E7" w:rsidRDefault="00AD12E7">
            <w:pPr>
              <w:rPr>
                <w:lang w:val="fr-FR"/>
              </w:rPr>
            </w:pPr>
          </w:p>
        </w:tc>
      </w:tr>
      <w:tr w:rsidR="00AD12E7">
        <w:trPr>
          <w:gridBefore w:val="1"/>
          <w:wBefore w:w="34" w:type="dxa"/>
          <w:cantSplit/>
        </w:trPr>
        <w:tc>
          <w:tcPr>
            <w:tcW w:w="4644" w:type="dxa"/>
          </w:tcPr>
          <w:p w:rsidR="00AD12E7" w:rsidRDefault="00AD12E7">
            <w:pPr>
              <w:rPr>
                <w:b/>
                <w:bCs/>
                <w:lang w:val="cs-CZ"/>
              </w:rPr>
            </w:pPr>
            <w:r>
              <w:rPr>
                <w:b/>
                <w:bCs/>
                <w:lang w:val="el-GR"/>
              </w:rPr>
              <w:t>Ελλάδα</w:t>
            </w:r>
          </w:p>
          <w:p w:rsidR="00AD12E7" w:rsidRDefault="00AD12E7">
            <w:pPr>
              <w:rPr>
                <w:lang w:val="et-EE"/>
              </w:rPr>
            </w:pPr>
            <w:r>
              <w:rPr>
                <w:lang w:val="cs-CZ"/>
              </w:rPr>
              <w:t>sanofi-aventis AEBE</w:t>
            </w:r>
          </w:p>
          <w:p w:rsidR="00AD12E7" w:rsidRDefault="00AD12E7">
            <w:pPr>
              <w:rPr>
                <w:lang w:val="cs-CZ"/>
              </w:rPr>
            </w:pPr>
            <w:r>
              <w:rPr>
                <w:lang w:val="el-GR"/>
              </w:rPr>
              <w:t>Τηλ</w:t>
            </w:r>
            <w:r>
              <w:rPr>
                <w:lang w:val="cs-CZ"/>
              </w:rPr>
              <w:t>: +30 210 900 16 00</w:t>
            </w:r>
          </w:p>
          <w:p w:rsidR="00AD12E7" w:rsidRDefault="00AD12E7">
            <w:pPr>
              <w:rPr>
                <w:lang w:val="cs-CZ"/>
              </w:rPr>
            </w:pPr>
          </w:p>
        </w:tc>
        <w:tc>
          <w:tcPr>
            <w:tcW w:w="4678" w:type="dxa"/>
            <w:tcBorders>
              <w:top w:val="nil"/>
              <w:left w:val="nil"/>
              <w:bottom w:val="nil"/>
              <w:right w:val="nil"/>
            </w:tcBorders>
          </w:tcPr>
          <w:p w:rsidR="00AD12E7" w:rsidRDefault="00AD12E7">
            <w:pPr>
              <w:rPr>
                <w:b/>
                <w:bCs/>
                <w:lang w:val="cs-CZ"/>
              </w:rPr>
            </w:pPr>
            <w:r>
              <w:rPr>
                <w:b/>
                <w:bCs/>
                <w:lang w:val="cs-CZ"/>
              </w:rPr>
              <w:t>Österreich</w:t>
            </w:r>
          </w:p>
          <w:p w:rsidR="00AD12E7" w:rsidRDefault="00AD12E7">
            <w:proofErr w:type="spellStart"/>
            <w:r>
              <w:t>sanofi-aventis</w:t>
            </w:r>
            <w:proofErr w:type="spellEnd"/>
            <w:r>
              <w:t xml:space="preserve"> GmbH</w:t>
            </w:r>
          </w:p>
          <w:p w:rsidR="00AD12E7" w:rsidRDefault="00AD12E7">
            <w:pPr>
              <w:rPr>
                <w:lang w:val="fr-FR"/>
              </w:rPr>
            </w:pPr>
            <w:r>
              <w:rPr>
                <w:lang w:val="fr-FR"/>
              </w:rPr>
              <w:t>Tel: +43 1 80 185 – 0</w:t>
            </w:r>
          </w:p>
          <w:p w:rsidR="00AD12E7" w:rsidRDefault="00AD12E7">
            <w:pPr>
              <w:rPr>
                <w:lang w:val="fr-FR"/>
              </w:rPr>
            </w:pPr>
          </w:p>
        </w:tc>
      </w:tr>
      <w:tr w:rsidR="00AD12E7">
        <w:trPr>
          <w:gridBefore w:val="1"/>
          <w:wBefore w:w="34" w:type="dxa"/>
          <w:cantSplit/>
        </w:trPr>
        <w:tc>
          <w:tcPr>
            <w:tcW w:w="4644" w:type="dxa"/>
            <w:tcBorders>
              <w:top w:val="nil"/>
              <w:left w:val="nil"/>
              <w:bottom w:val="nil"/>
              <w:right w:val="nil"/>
            </w:tcBorders>
          </w:tcPr>
          <w:p w:rsidR="00AD12E7" w:rsidRDefault="00AD12E7">
            <w:pPr>
              <w:rPr>
                <w:b/>
                <w:bCs/>
                <w:lang w:val="es-ES"/>
              </w:rPr>
            </w:pPr>
            <w:r>
              <w:rPr>
                <w:b/>
                <w:bCs/>
                <w:lang w:val="es-ES"/>
              </w:rPr>
              <w:t>España</w:t>
            </w:r>
          </w:p>
          <w:p w:rsidR="00AD12E7" w:rsidRDefault="00AD12E7">
            <w:pPr>
              <w:rPr>
                <w:smallCaps/>
                <w:lang w:val="pt-PT"/>
              </w:rPr>
            </w:pPr>
            <w:r>
              <w:rPr>
                <w:lang w:val="pt-PT"/>
              </w:rPr>
              <w:t>sanofi-aventis, S.A.</w:t>
            </w:r>
          </w:p>
          <w:p w:rsidR="00AD12E7" w:rsidRDefault="00AD12E7">
            <w:pPr>
              <w:rPr>
                <w:lang w:val="pt-PT"/>
              </w:rPr>
            </w:pPr>
            <w:r>
              <w:rPr>
                <w:lang w:val="pt-PT"/>
              </w:rPr>
              <w:t>Tel: +34 93 485 94 00</w:t>
            </w:r>
          </w:p>
          <w:p w:rsidR="00AD12E7" w:rsidRDefault="00AD12E7">
            <w:pPr>
              <w:rPr>
                <w:lang w:val="sv-SE"/>
              </w:rPr>
            </w:pPr>
          </w:p>
        </w:tc>
        <w:tc>
          <w:tcPr>
            <w:tcW w:w="4678" w:type="dxa"/>
          </w:tcPr>
          <w:p w:rsidR="00AD12E7" w:rsidRDefault="00AD12E7">
            <w:pPr>
              <w:rPr>
                <w:b/>
                <w:bCs/>
                <w:lang w:val="lv-LV"/>
              </w:rPr>
            </w:pPr>
            <w:r>
              <w:rPr>
                <w:b/>
                <w:bCs/>
                <w:lang w:val="lv-LV"/>
              </w:rPr>
              <w:t>Polska</w:t>
            </w:r>
          </w:p>
          <w:p w:rsidR="00AD12E7" w:rsidRDefault="00AD12E7">
            <w:pPr>
              <w:rPr>
                <w:lang w:val="sv-SE"/>
              </w:rPr>
            </w:pPr>
            <w:r>
              <w:rPr>
                <w:lang w:val="sv-SE"/>
              </w:rPr>
              <w:t>sanofi-aventis Sp. z o.o.</w:t>
            </w:r>
          </w:p>
          <w:p w:rsidR="00AD12E7" w:rsidRDefault="00AD12E7">
            <w:pPr>
              <w:rPr>
                <w:lang w:val="fr-FR"/>
              </w:rPr>
            </w:pPr>
            <w:r>
              <w:rPr>
                <w:lang w:val="fr-FR"/>
              </w:rPr>
              <w:t>Tel.: +48 22 280 00 00</w:t>
            </w:r>
          </w:p>
          <w:p w:rsidR="00AD12E7" w:rsidRDefault="00AD12E7">
            <w:pPr>
              <w:rPr>
                <w:lang w:val="fr-FR"/>
              </w:rPr>
            </w:pPr>
          </w:p>
        </w:tc>
      </w:tr>
      <w:tr w:rsidR="00AD12E7">
        <w:trPr>
          <w:cantSplit/>
        </w:trPr>
        <w:tc>
          <w:tcPr>
            <w:tcW w:w="4678" w:type="dxa"/>
            <w:gridSpan w:val="2"/>
          </w:tcPr>
          <w:p w:rsidR="00AD12E7" w:rsidRDefault="00AD12E7">
            <w:pPr>
              <w:rPr>
                <w:b/>
                <w:bCs/>
                <w:lang w:val="fr-FR"/>
              </w:rPr>
            </w:pPr>
            <w:r>
              <w:rPr>
                <w:b/>
                <w:bCs/>
                <w:lang w:val="fr-FR"/>
              </w:rPr>
              <w:t>France</w:t>
            </w:r>
          </w:p>
          <w:p w:rsidR="00AD12E7" w:rsidRDefault="00AD12E7">
            <w:pPr>
              <w:rPr>
                <w:lang w:val="fr-FR"/>
              </w:rPr>
            </w:pPr>
            <w:r>
              <w:rPr>
                <w:lang w:val="fr-BE"/>
              </w:rPr>
              <w:t>sanofi-</w:t>
            </w:r>
            <w:proofErr w:type="spellStart"/>
            <w:r>
              <w:rPr>
                <w:lang w:val="fr-BE"/>
              </w:rPr>
              <w:t>aventis</w:t>
            </w:r>
            <w:proofErr w:type="spellEnd"/>
            <w:r>
              <w:rPr>
                <w:lang w:val="fr-BE"/>
              </w:rPr>
              <w:t xml:space="preserve"> France</w:t>
            </w:r>
          </w:p>
          <w:p w:rsidR="00AD12E7" w:rsidRDefault="00AD12E7">
            <w:pPr>
              <w:rPr>
                <w:lang w:val="pt-PT"/>
              </w:rPr>
            </w:pPr>
            <w:r>
              <w:rPr>
                <w:lang w:val="pt-PT"/>
              </w:rPr>
              <w:t xml:space="preserve">Tél: </w:t>
            </w:r>
          </w:p>
          <w:p w:rsidR="00AD12E7" w:rsidRDefault="00AD12E7">
            <w:pPr>
              <w:rPr>
                <w:lang w:val="pt-PT"/>
              </w:rPr>
            </w:pPr>
            <w:r>
              <w:rPr>
                <w:lang w:val="pt-PT"/>
              </w:rPr>
              <w:t>0 800 222 555</w:t>
            </w:r>
          </w:p>
          <w:p w:rsidR="00AD12E7" w:rsidRDefault="00AD12E7">
            <w:pPr>
              <w:rPr>
                <w:lang w:val="pt-PT"/>
              </w:rPr>
            </w:pPr>
            <w:r>
              <w:rPr>
                <w:lang w:val="pt-PT"/>
              </w:rPr>
              <w:t>Appel depuis l’étranger : +33 1 57 63 23 23</w:t>
            </w:r>
          </w:p>
          <w:p w:rsidR="00AD12E7" w:rsidRDefault="00AD12E7">
            <w:pPr>
              <w:rPr>
                <w:lang w:val="fr-FR"/>
              </w:rPr>
            </w:pPr>
          </w:p>
        </w:tc>
        <w:tc>
          <w:tcPr>
            <w:tcW w:w="4678" w:type="dxa"/>
          </w:tcPr>
          <w:p w:rsidR="00AD12E7" w:rsidRDefault="00AD12E7">
            <w:pPr>
              <w:rPr>
                <w:b/>
                <w:bCs/>
                <w:lang w:val="pt-PT"/>
              </w:rPr>
            </w:pPr>
            <w:r>
              <w:rPr>
                <w:b/>
                <w:bCs/>
                <w:lang w:val="pt-PT"/>
              </w:rPr>
              <w:t>Portugal</w:t>
            </w:r>
          </w:p>
          <w:p w:rsidR="00AD12E7" w:rsidRDefault="00AD12E7">
            <w:pPr>
              <w:rPr>
                <w:lang w:val="pt-PT"/>
              </w:rPr>
            </w:pPr>
            <w:r>
              <w:rPr>
                <w:lang w:val="pt-PT"/>
              </w:rPr>
              <w:t>Sanofi - Produtos Farmacêuticos, Lda</w:t>
            </w:r>
          </w:p>
          <w:p w:rsidR="00AD12E7" w:rsidRDefault="00AD12E7">
            <w:pPr>
              <w:rPr>
                <w:lang w:val="fr-FR"/>
              </w:rPr>
            </w:pPr>
            <w:r>
              <w:rPr>
                <w:lang w:val="fr-FR"/>
              </w:rPr>
              <w:t>Tel: +351 21 35 89 400</w:t>
            </w:r>
          </w:p>
          <w:p w:rsidR="00AD12E7" w:rsidRDefault="00AD12E7">
            <w:pPr>
              <w:rPr>
                <w:lang w:val="cs-CZ"/>
              </w:rPr>
            </w:pPr>
          </w:p>
        </w:tc>
      </w:tr>
      <w:tr w:rsidR="00AD12E7">
        <w:trPr>
          <w:gridBefore w:val="1"/>
          <w:wBefore w:w="34" w:type="dxa"/>
          <w:cantSplit/>
        </w:trPr>
        <w:tc>
          <w:tcPr>
            <w:tcW w:w="4644" w:type="dxa"/>
          </w:tcPr>
          <w:p w:rsidR="00AD12E7" w:rsidRDefault="00AD12E7">
            <w:pPr>
              <w:keepNext/>
              <w:rPr>
                <w:rFonts w:eastAsia="SimSun"/>
                <w:b/>
                <w:bCs/>
                <w:lang w:val="pt-PT"/>
              </w:rPr>
            </w:pPr>
            <w:r>
              <w:rPr>
                <w:rFonts w:eastAsia="SimSun"/>
                <w:b/>
                <w:bCs/>
                <w:lang w:val="pt-PT"/>
              </w:rPr>
              <w:t>Hrvatska</w:t>
            </w:r>
          </w:p>
          <w:p w:rsidR="00AD12E7" w:rsidRDefault="00AD12E7">
            <w:pPr>
              <w:rPr>
                <w:rFonts w:eastAsia="SimSun"/>
                <w:lang w:val="pt-PT"/>
              </w:rPr>
            </w:pPr>
            <w:r>
              <w:rPr>
                <w:rFonts w:eastAsia="SimSun"/>
                <w:lang w:val="pt-PT"/>
              </w:rPr>
              <w:t>sanofi-aventis Croatia d.o.o.</w:t>
            </w:r>
          </w:p>
          <w:p w:rsidR="00AD12E7" w:rsidRDefault="00AD12E7">
            <w:pPr>
              <w:rPr>
                <w:b/>
                <w:bCs/>
                <w:lang w:val="fr-FR"/>
              </w:rPr>
            </w:pPr>
            <w:r>
              <w:rPr>
                <w:rFonts w:eastAsia="SimSun"/>
                <w:lang w:val="pt-PT"/>
              </w:rPr>
              <w:t>Tel: +385 1 600 34 00</w:t>
            </w:r>
          </w:p>
        </w:tc>
        <w:tc>
          <w:tcPr>
            <w:tcW w:w="4678" w:type="dxa"/>
          </w:tcPr>
          <w:p w:rsidR="00AD12E7" w:rsidRDefault="00AD12E7">
            <w:pPr>
              <w:tabs>
                <w:tab w:val="left" w:pos="-720"/>
                <w:tab w:val="left" w:pos="4536"/>
              </w:tabs>
              <w:suppressAutoHyphens/>
              <w:rPr>
                <w:b/>
                <w:noProof/>
                <w:szCs w:val="22"/>
                <w:lang w:val="pl-PL"/>
              </w:rPr>
            </w:pPr>
            <w:r>
              <w:rPr>
                <w:b/>
                <w:noProof/>
                <w:szCs w:val="22"/>
                <w:lang w:val="pl-PL"/>
              </w:rPr>
              <w:t>România</w:t>
            </w:r>
          </w:p>
          <w:p w:rsidR="00AD12E7" w:rsidRDefault="00AD12E7">
            <w:pPr>
              <w:tabs>
                <w:tab w:val="left" w:pos="-720"/>
                <w:tab w:val="left" w:pos="4536"/>
              </w:tabs>
              <w:suppressAutoHyphens/>
              <w:rPr>
                <w:noProof/>
                <w:szCs w:val="22"/>
                <w:lang w:val="pl-PL"/>
              </w:rPr>
            </w:pPr>
            <w:r>
              <w:rPr>
                <w:bCs/>
                <w:szCs w:val="22"/>
                <w:lang w:val="en-US"/>
              </w:rPr>
              <w:t>Sanofi Romania SRL</w:t>
            </w:r>
          </w:p>
          <w:p w:rsidR="00AD12E7" w:rsidRDefault="00AD12E7">
            <w:pPr>
              <w:rPr>
                <w:szCs w:val="22"/>
                <w:lang w:val="fr-FR"/>
              </w:rPr>
            </w:pPr>
            <w:r>
              <w:rPr>
                <w:noProof/>
                <w:szCs w:val="22"/>
                <w:lang w:val="pl-PL"/>
              </w:rPr>
              <w:t xml:space="preserve">Tel: +40 </w:t>
            </w:r>
            <w:r>
              <w:rPr>
                <w:szCs w:val="22"/>
                <w:lang w:val="fr-FR"/>
              </w:rPr>
              <w:t>(0) 21 317 31 36</w:t>
            </w:r>
          </w:p>
          <w:p w:rsidR="00AD12E7" w:rsidRDefault="00AD12E7">
            <w:pPr>
              <w:rPr>
                <w:b/>
                <w:bCs/>
                <w:lang w:val="sl-SI"/>
              </w:rPr>
            </w:pPr>
          </w:p>
        </w:tc>
      </w:tr>
      <w:tr w:rsidR="00AD12E7">
        <w:trPr>
          <w:gridBefore w:val="1"/>
          <w:wBefore w:w="34" w:type="dxa"/>
          <w:cantSplit/>
        </w:trPr>
        <w:tc>
          <w:tcPr>
            <w:tcW w:w="4644" w:type="dxa"/>
          </w:tcPr>
          <w:p w:rsidR="00AD12E7" w:rsidRDefault="00AD12E7">
            <w:pPr>
              <w:rPr>
                <w:b/>
                <w:bCs/>
                <w:lang w:val="fr-FR"/>
              </w:rPr>
            </w:pPr>
            <w:r>
              <w:rPr>
                <w:b/>
                <w:bCs/>
                <w:lang w:val="fr-FR"/>
              </w:rPr>
              <w:t>Ireland</w:t>
            </w:r>
          </w:p>
          <w:p w:rsidR="00AD12E7" w:rsidRDefault="00AD12E7">
            <w:pPr>
              <w:rPr>
                <w:lang w:val="fr-FR"/>
              </w:rPr>
            </w:pPr>
            <w:r>
              <w:rPr>
                <w:lang w:val="fr-FR"/>
              </w:rPr>
              <w:t>sanofi-</w:t>
            </w:r>
            <w:proofErr w:type="spellStart"/>
            <w:r>
              <w:rPr>
                <w:lang w:val="fr-FR"/>
              </w:rPr>
              <w:t>aventis</w:t>
            </w:r>
            <w:proofErr w:type="spellEnd"/>
            <w:r>
              <w:rPr>
                <w:lang w:val="fr-FR"/>
              </w:rPr>
              <w:t xml:space="preserve"> Ireland Ltd. T/A SANOFI</w:t>
            </w:r>
          </w:p>
          <w:p w:rsidR="00AD12E7" w:rsidRDefault="00AD12E7">
            <w:pPr>
              <w:rPr>
                <w:lang w:val="fr-FR"/>
              </w:rPr>
            </w:pPr>
            <w:r>
              <w:rPr>
                <w:lang w:val="fr-FR"/>
              </w:rPr>
              <w:t>Tel: +353 (0) 1 403 56 00</w:t>
            </w:r>
          </w:p>
          <w:p w:rsidR="00AD12E7" w:rsidRDefault="00AD12E7">
            <w:pPr>
              <w:rPr>
                <w:lang w:val="fr-FR"/>
              </w:rPr>
            </w:pPr>
          </w:p>
        </w:tc>
        <w:tc>
          <w:tcPr>
            <w:tcW w:w="4678" w:type="dxa"/>
          </w:tcPr>
          <w:p w:rsidR="00AD12E7" w:rsidRDefault="00AD12E7">
            <w:pPr>
              <w:rPr>
                <w:b/>
                <w:bCs/>
                <w:lang w:val="sl-SI"/>
              </w:rPr>
            </w:pPr>
            <w:r>
              <w:rPr>
                <w:b/>
                <w:bCs/>
                <w:lang w:val="sl-SI"/>
              </w:rPr>
              <w:t>Slovenija</w:t>
            </w:r>
          </w:p>
          <w:p w:rsidR="00AD12E7" w:rsidRDefault="00AD12E7">
            <w:pPr>
              <w:rPr>
                <w:lang w:val="cs-CZ"/>
              </w:rPr>
            </w:pPr>
            <w:r>
              <w:rPr>
                <w:lang w:val="cs-CZ"/>
              </w:rPr>
              <w:t>sanofi-aventis d.o.o.</w:t>
            </w:r>
          </w:p>
          <w:p w:rsidR="00AD12E7" w:rsidRDefault="00AD12E7">
            <w:pPr>
              <w:rPr>
                <w:lang w:val="cs-CZ"/>
              </w:rPr>
            </w:pPr>
            <w:r>
              <w:rPr>
                <w:lang w:val="cs-CZ"/>
              </w:rPr>
              <w:t>Tel: +386 1 560 48 00</w:t>
            </w:r>
          </w:p>
          <w:p w:rsidR="00AD12E7" w:rsidRDefault="00AD12E7">
            <w:pPr>
              <w:rPr>
                <w:lang w:val="cs-CZ"/>
              </w:rPr>
            </w:pPr>
          </w:p>
        </w:tc>
      </w:tr>
      <w:tr w:rsidR="00AD12E7">
        <w:trPr>
          <w:gridBefore w:val="1"/>
          <w:wBefore w:w="34" w:type="dxa"/>
          <w:cantSplit/>
        </w:trPr>
        <w:tc>
          <w:tcPr>
            <w:tcW w:w="4644" w:type="dxa"/>
          </w:tcPr>
          <w:p w:rsidR="00AD12E7" w:rsidRDefault="00AD12E7">
            <w:pPr>
              <w:rPr>
                <w:b/>
                <w:bCs/>
                <w:szCs w:val="22"/>
                <w:lang w:val="is-IS"/>
              </w:rPr>
            </w:pPr>
            <w:r>
              <w:rPr>
                <w:b/>
                <w:bCs/>
                <w:szCs w:val="22"/>
                <w:lang w:val="is-IS"/>
              </w:rPr>
              <w:t>Ísland</w:t>
            </w:r>
          </w:p>
          <w:p w:rsidR="00AD12E7" w:rsidRDefault="00AD12E7">
            <w:pPr>
              <w:rPr>
                <w:szCs w:val="22"/>
                <w:lang w:val="is-IS"/>
              </w:rPr>
            </w:pPr>
            <w:r>
              <w:rPr>
                <w:szCs w:val="22"/>
                <w:lang w:val="cs-CZ"/>
              </w:rPr>
              <w:t>Vistor hf.</w:t>
            </w:r>
          </w:p>
          <w:p w:rsidR="00AD12E7" w:rsidRDefault="00AD12E7">
            <w:pPr>
              <w:rPr>
                <w:szCs w:val="22"/>
                <w:lang w:val="cs-CZ"/>
              </w:rPr>
            </w:pPr>
            <w:r>
              <w:rPr>
                <w:noProof/>
                <w:szCs w:val="22"/>
              </w:rPr>
              <w:t>Sími</w:t>
            </w:r>
            <w:r>
              <w:rPr>
                <w:szCs w:val="22"/>
                <w:lang w:val="cs-CZ"/>
              </w:rPr>
              <w:t>: +354 535 7000</w:t>
            </w:r>
          </w:p>
          <w:p w:rsidR="00AD12E7" w:rsidRDefault="00AD12E7">
            <w:pPr>
              <w:rPr>
                <w:szCs w:val="22"/>
                <w:lang w:val="cs-CZ"/>
              </w:rPr>
            </w:pPr>
          </w:p>
        </w:tc>
        <w:tc>
          <w:tcPr>
            <w:tcW w:w="4678" w:type="dxa"/>
          </w:tcPr>
          <w:p w:rsidR="00AD12E7" w:rsidRDefault="00AD12E7">
            <w:pPr>
              <w:rPr>
                <w:b/>
                <w:bCs/>
                <w:szCs w:val="22"/>
                <w:lang w:val="sk-SK"/>
              </w:rPr>
            </w:pPr>
            <w:r>
              <w:rPr>
                <w:b/>
                <w:bCs/>
                <w:szCs w:val="22"/>
                <w:lang w:val="sk-SK"/>
              </w:rPr>
              <w:t>Slovenská republika</w:t>
            </w:r>
          </w:p>
          <w:p w:rsidR="00AD12E7" w:rsidRDefault="00AD12E7">
            <w:pPr>
              <w:rPr>
                <w:szCs w:val="22"/>
                <w:lang w:val="cs-CZ"/>
              </w:rPr>
            </w:pPr>
            <w:r>
              <w:rPr>
                <w:szCs w:val="22"/>
                <w:lang w:val="sk-SK"/>
              </w:rPr>
              <w:t>sanofi-</w:t>
            </w:r>
            <w:r>
              <w:rPr>
                <w:szCs w:val="22"/>
                <w:lang w:val="cs-CZ"/>
              </w:rPr>
              <w:t xml:space="preserve">aventis Slovakia </w:t>
            </w:r>
            <w:r>
              <w:rPr>
                <w:szCs w:val="22"/>
                <w:lang w:val="sk-SK"/>
              </w:rPr>
              <w:t>s.r.o.</w:t>
            </w:r>
          </w:p>
          <w:p w:rsidR="00AD12E7" w:rsidRDefault="00AD12E7">
            <w:pPr>
              <w:rPr>
                <w:szCs w:val="22"/>
                <w:lang w:val="sk-SK"/>
              </w:rPr>
            </w:pPr>
            <w:r>
              <w:rPr>
                <w:szCs w:val="22"/>
                <w:lang w:val="cs-CZ"/>
              </w:rPr>
              <w:t>Tel: +</w:t>
            </w:r>
            <w:r>
              <w:rPr>
                <w:szCs w:val="22"/>
                <w:lang w:val="sk-SK"/>
              </w:rPr>
              <w:t xml:space="preserve">421 2 </w:t>
            </w:r>
            <w:r>
              <w:rPr>
                <w:szCs w:val="22"/>
              </w:rPr>
              <w:t>33 100 100</w:t>
            </w:r>
          </w:p>
          <w:p w:rsidR="00AD12E7" w:rsidRDefault="00AD12E7">
            <w:pPr>
              <w:rPr>
                <w:szCs w:val="22"/>
                <w:lang w:val="sk-SK"/>
              </w:rPr>
            </w:pPr>
          </w:p>
        </w:tc>
      </w:tr>
      <w:tr w:rsidR="00AD12E7">
        <w:trPr>
          <w:gridBefore w:val="1"/>
          <w:wBefore w:w="34" w:type="dxa"/>
          <w:cantSplit/>
        </w:trPr>
        <w:tc>
          <w:tcPr>
            <w:tcW w:w="4644" w:type="dxa"/>
          </w:tcPr>
          <w:p w:rsidR="00AD12E7" w:rsidRDefault="00AD12E7">
            <w:pPr>
              <w:rPr>
                <w:b/>
                <w:bCs/>
                <w:lang w:val="it-IT"/>
              </w:rPr>
            </w:pPr>
            <w:r>
              <w:rPr>
                <w:b/>
                <w:bCs/>
                <w:lang w:val="it-IT"/>
              </w:rPr>
              <w:t>Italia</w:t>
            </w:r>
          </w:p>
          <w:p w:rsidR="00AD12E7" w:rsidRDefault="00AD12E7">
            <w:pPr>
              <w:rPr>
                <w:lang w:val="it-IT"/>
              </w:rPr>
            </w:pPr>
            <w:r>
              <w:rPr>
                <w:lang w:val="it-IT"/>
              </w:rPr>
              <w:t>Sanofi S.</w:t>
            </w:r>
            <w:r w:rsidR="00C678FF">
              <w:rPr>
                <w:lang w:val="it-IT"/>
              </w:rPr>
              <w:t>r.l.</w:t>
            </w:r>
          </w:p>
          <w:p w:rsidR="00AD12E7" w:rsidRDefault="00AD12E7">
            <w:pPr>
              <w:rPr>
                <w:lang w:val="it-IT"/>
              </w:rPr>
            </w:pPr>
            <w:r>
              <w:rPr>
                <w:lang w:val="it-IT"/>
              </w:rPr>
              <w:t>Tel: 800 536389</w:t>
            </w:r>
          </w:p>
          <w:p w:rsidR="00AD12E7" w:rsidRDefault="00AD12E7">
            <w:pPr>
              <w:rPr>
                <w:lang w:val="it-IT"/>
              </w:rPr>
            </w:pPr>
          </w:p>
        </w:tc>
        <w:tc>
          <w:tcPr>
            <w:tcW w:w="4678" w:type="dxa"/>
          </w:tcPr>
          <w:p w:rsidR="00AD12E7" w:rsidRDefault="00AD12E7">
            <w:pPr>
              <w:rPr>
                <w:b/>
                <w:bCs/>
                <w:lang w:val="it-IT"/>
              </w:rPr>
            </w:pPr>
            <w:r>
              <w:rPr>
                <w:b/>
                <w:bCs/>
                <w:lang w:val="it-IT"/>
              </w:rPr>
              <w:t>Suomi/Finland</w:t>
            </w:r>
          </w:p>
          <w:p w:rsidR="00AD12E7" w:rsidRDefault="00AD12E7">
            <w:pPr>
              <w:rPr>
                <w:lang w:val="it-IT"/>
              </w:rPr>
            </w:pPr>
            <w:r>
              <w:rPr>
                <w:lang w:val="it-IT"/>
              </w:rPr>
              <w:t>Sanofi Oy</w:t>
            </w:r>
          </w:p>
          <w:p w:rsidR="00AD12E7" w:rsidRDefault="00AD12E7">
            <w:pPr>
              <w:rPr>
                <w:lang w:val="it-IT"/>
              </w:rPr>
            </w:pPr>
            <w:r>
              <w:rPr>
                <w:lang w:val="it-IT"/>
              </w:rPr>
              <w:t>Puh/Tel: +358 (0) 201 200 300</w:t>
            </w:r>
          </w:p>
          <w:p w:rsidR="00AD12E7" w:rsidRDefault="00AD12E7">
            <w:pPr>
              <w:rPr>
                <w:lang w:val="it-IT"/>
              </w:rPr>
            </w:pPr>
          </w:p>
        </w:tc>
      </w:tr>
      <w:tr w:rsidR="00AD12E7">
        <w:trPr>
          <w:gridBefore w:val="1"/>
          <w:wBefore w:w="34" w:type="dxa"/>
          <w:cantSplit/>
        </w:trPr>
        <w:tc>
          <w:tcPr>
            <w:tcW w:w="4644" w:type="dxa"/>
          </w:tcPr>
          <w:p w:rsidR="00AD12E7" w:rsidRDefault="00AD12E7">
            <w:pPr>
              <w:rPr>
                <w:b/>
                <w:bCs/>
                <w:lang w:val="it-IT"/>
              </w:rPr>
            </w:pPr>
            <w:r>
              <w:rPr>
                <w:b/>
                <w:bCs/>
                <w:lang w:val="el-GR"/>
              </w:rPr>
              <w:t>Κύπρος</w:t>
            </w:r>
          </w:p>
          <w:p w:rsidR="00AD12E7" w:rsidRDefault="00AD12E7">
            <w:pPr>
              <w:rPr>
                <w:lang w:val="it-IT"/>
              </w:rPr>
            </w:pPr>
            <w:r>
              <w:rPr>
                <w:lang w:val="it-IT"/>
              </w:rPr>
              <w:t>sanofi-aventis Cyprus Ltd.</w:t>
            </w:r>
          </w:p>
          <w:p w:rsidR="00AD12E7" w:rsidRDefault="00AD12E7">
            <w:pPr>
              <w:rPr>
                <w:lang w:val="fr-FR"/>
              </w:rPr>
            </w:pPr>
            <w:r>
              <w:rPr>
                <w:lang w:val="el-GR"/>
              </w:rPr>
              <w:t>Τηλ: +</w:t>
            </w:r>
            <w:r>
              <w:rPr>
                <w:lang w:val="fr-FR"/>
              </w:rPr>
              <w:t>357 22 871600</w:t>
            </w:r>
          </w:p>
          <w:p w:rsidR="00AD12E7" w:rsidRDefault="00AD12E7">
            <w:pPr>
              <w:rPr>
                <w:lang w:val="fr-FR"/>
              </w:rPr>
            </w:pPr>
          </w:p>
        </w:tc>
        <w:tc>
          <w:tcPr>
            <w:tcW w:w="4678" w:type="dxa"/>
          </w:tcPr>
          <w:p w:rsidR="00AD12E7" w:rsidRDefault="00AD12E7">
            <w:pPr>
              <w:rPr>
                <w:b/>
                <w:bCs/>
                <w:lang w:val="sv-SE"/>
              </w:rPr>
            </w:pPr>
            <w:r>
              <w:rPr>
                <w:b/>
                <w:bCs/>
                <w:lang w:val="sv-SE"/>
              </w:rPr>
              <w:t>Sverige</w:t>
            </w:r>
          </w:p>
          <w:p w:rsidR="00AD12E7" w:rsidRDefault="00AD12E7">
            <w:pPr>
              <w:rPr>
                <w:lang w:val="sv-SE"/>
              </w:rPr>
            </w:pPr>
            <w:r>
              <w:rPr>
                <w:lang w:val="sv-SE"/>
              </w:rPr>
              <w:t>Sanofi AB</w:t>
            </w:r>
          </w:p>
          <w:p w:rsidR="00AD12E7" w:rsidRDefault="00AD12E7">
            <w:pPr>
              <w:rPr>
                <w:lang w:val="sv-SE"/>
              </w:rPr>
            </w:pPr>
            <w:r>
              <w:rPr>
                <w:lang w:val="sv-SE"/>
              </w:rPr>
              <w:t>Tel: +46 (0)8 634 50 00</w:t>
            </w:r>
          </w:p>
          <w:p w:rsidR="00AD12E7" w:rsidRDefault="00AD12E7">
            <w:pPr>
              <w:rPr>
                <w:lang w:val="sv-SE"/>
              </w:rPr>
            </w:pPr>
          </w:p>
        </w:tc>
      </w:tr>
      <w:tr w:rsidR="00AD12E7">
        <w:trPr>
          <w:gridBefore w:val="1"/>
          <w:wBefore w:w="34" w:type="dxa"/>
          <w:cantSplit/>
        </w:trPr>
        <w:tc>
          <w:tcPr>
            <w:tcW w:w="4644" w:type="dxa"/>
          </w:tcPr>
          <w:p w:rsidR="00AD12E7" w:rsidRDefault="00AD12E7">
            <w:pPr>
              <w:rPr>
                <w:b/>
                <w:bCs/>
                <w:lang w:val="lv-LV"/>
              </w:rPr>
            </w:pPr>
            <w:r>
              <w:rPr>
                <w:b/>
                <w:bCs/>
                <w:lang w:val="lv-LV"/>
              </w:rPr>
              <w:t>Latvija</w:t>
            </w:r>
          </w:p>
          <w:p w:rsidR="00AD12E7" w:rsidRDefault="00AD12E7">
            <w:pPr>
              <w:rPr>
                <w:lang w:val="sv-SE"/>
              </w:rPr>
            </w:pPr>
            <w:r>
              <w:rPr>
                <w:lang w:val="sv-SE"/>
              </w:rPr>
              <w:t>sanofi-aventis Latvia SIA</w:t>
            </w:r>
          </w:p>
          <w:p w:rsidR="00AD12E7" w:rsidRDefault="00AD12E7">
            <w:pPr>
              <w:rPr>
                <w:lang w:val="sv-SE"/>
              </w:rPr>
            </w:pPr>
            <w:r>
              <w:rPr>
                <w:lang w:val="sv-SE"/>
              </w:rPr>
              <w:t>Tel: +371 67 33 24 51</w:t>
            </w:r>
          </w:p>
          <w:p w:rsidR="00AD12E7" w:rsidRDefault="00AD12E7">
            <w:pPr>
              <w:rPr>
                <w:lang w:val="sv-SE"/>
              </w:rPr>
            </w:pPr>
          </w:p>
        </w:tc>
        <w:tc>
          <w:tcPr>
            <w:tcW w:w="4678" w:type="dxa"/>
          </w:tcPr>
          <w:p w:rsidR="00AD12E7" w:rsidRDefault="00AD12E7">
            <w:pPr>
              <w:rPr>
                <w:b/>
                <w:bCs/>
                <w:lang w:val="sv-SE"/>
              </w:rPr>
            </w:pPr>
            <w:r>
              <w:rPr>
                <w:b/>
                <w:bCs/>
                <w:lang w:val="sv-SE"/>
              </w:rPr>
              <w:t>United Kingdom</w:t>
            </w:r>
          </w:p>
          <w:p w:rsidR="00AD12E7" w:rsidRDefault="00AD12E7">
            <w:pPr>
              <w:rPr>
                <w:lang w:val="sv-SE"/>
              </w:rPr>
            </w:pPr>
            <w:r>
              <w:rPr>
                <w:lang w:val="sv-SE"/>
              </w:rPr>
              <w:t>Sanofi</w:t>
            </w:r>
          </w:p>
          <w:p w:rsidR="00AD12E7" w:rsidRDefault="00AD12E7">
            <w:pPr>
              <w:rPr>
                <w:lang w:val="sv-SE"/>
              </w:rPr>
            </w:pPr>
            <w:r>
              <w:rPr>
                <w:lang w:val="sv-SE"/>
              </w:rPr>
              <w:t>Tel: +44 (0) 845 372 7101</w:t>
            </w:r>
          </w:p>
          <w:p w:rsidR="00AD12E7" w:rsidRDefault="00AD12E7">
            <w:pPr>
              <w:rPr>
                <w:lang w:val="sv-SE"/>
              </w:rPr>
            </w:pPr>
          </w:p>
        </w:tc>
      </w:tr>
      <w:tr w:rsidR="00AD12E7">
        <w:trPr>
          <w:gridBefore w:val="1"/>
          <w:wBefore w:w="34" w:type="dxa"/>
          <w:cantSplit/>
        </w:trPr>
        <w:tc>
          <w:tcPr>
            <w:tcW w:w="4644" w:type="dxa"/>
          </w:tcPr>
          <w:p w:rsidR="00AD12E7" w:rsidRDefault="00AD12E7">
            <w:pPr>
              <w:rPr>
                <w:lang w:val="lv-LV"/>
              </w:rPr>
            </w:pPr>
          </w:p>
        </w:tc>
        <w:tc>
          <w:tcPr>
            <w:tcW w:w="4678" w:type="dxa"/>
          </w:tcPr>
          <w:p w:rsidR="00AD12E7" w:rsidRDefault="00AD12E7">
            <w:pPr>
              <w:rPr>
                <w:lang w:val="lv-LV"/>
              </w:rPr>
            </w:pPr>
          </w:p>
        </w:tc>
      </w:tr>
    </w:tbl>
    <w:p w:rsidR="00AD12E7" w:rsidRDefault="00AD12E7">
      <w:pPr>
        <w:rPr>
          <w:lang w:val="fr-FR"/>
        </w:rPr>
      </w:pPr>
    </w:p>
    <w:p w:rsidR="00AD12E7" w:rsidRDefault="00AD12E7">
      <w:pPr>
        <w:pStyle w:val="EMEABodyText"/>
        <w:rPr>
          <w:b/>
          <w:lang w:val="fr-FR"/>
        </w:rPr>
      </w:pPr>
      <w:r>
        <w:rPr>
          <w:b/>
          <w:lang w:val="fr-FR"/>
        </w:rPr>
        <w:t>La dernière date à laquelle cette notice a été révisée est</w:t>
      </w:r>
    </w:p>
    <w:p w:rsidR="00AD12E7" w:rsidRDefault="00AD12E7">
      <w:pPr>
        <w:pStyle w:val="EMEABodyText"/>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Title"/>
        <w:rPr>
          <w:lang w:val="fr-FR"/>
        </w:rPr>
      </w:pPr>
      <w:r>
        <w:rPr>
          <w:lang w:val="fr-FR"/>
        </w:rPr>
        <w:br w:type="page"/>
        <w:t>Notice: : Information de l’’utilisateur</w:t>
      </w:r>
    </w:p>
    <w:p w:rsidR="00AD12E7" w:rsidRDefault="00AD12E7">
      <w:pPr>
        <w:pStyle w:val="EMEATitle"/>
        <w:rPr>
          <w:lang w:val="fr-FR"/>
        </w:rPr>
      </w:pPr>
      <w:proofErr w:type="spellStart"/>
      <w:r>
        <w:rPr>
          <w:lang w:val="fr-FR"/>
        </w:rPr>
        <w:t>Karvea</w:t>
      </w:r>
      <w:proofErr w:type="spellEnd"/>
      <w:r>
        <w:rPr>
          <w:lang w:val="fr-FR"/>
        </w:rPr>
        <w:t xml:space="preserve"> 150 mg comprimés pelliculés</w:t>
      </w:r>
    </w:p>
    <w:p w:rsidR="00AD12E7" w:rsidRDefault="00AD12E7">
      <w:pPr>
        <w:pStyle w:val="EMEABodyText"/>
        <w:jc w:val="center"/>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Heading3"/>
        <w:rPr>
          <w:lang w:val="fr-FR"/>
        </w:rPr>
      </w:pPr>
      <w:r>
        <w:rPr>
          <w:lang w:val="fr-FR"/>
        </w:rPr>
        <w:t>Veuillez lire attentivement l'intégralité de cette notice avant de prendre ce médicament car elle contient des informations importantes pour vous.</w:t>
      </w:r>
    </w:p>
    <w:p w:rsidR="00AD12E7" w:rsidRDefault="00AD12E7">
      <w:pPr>
        <w:pStyle w:val="EMEABodyTextIndent"/>
        <w:tabs>
          <w:tab w:val="num" w:pos="567"/>
        </w:tabs>
        <w:rPr>
          <w:lang w:val="fr-FR"/>
        </w:rPr>
      </w:pPr>
      <w:r>
        <w:rPr>
          <w:lang w:val="fr-FR"/>
        </w:rPr>
        <w:t>Gardez cette notice, vous pourriez avoir besoin de la relire.</w:t>
      </w:r>
    </w:p>
    <w:p w:rsidR="00AD12E7" w:rsidRDefault="00AD12E7">
      <w:pPr>
        <w:pStyle w:val="EMEABodyTextIndent"/>
        <w:tabs>
          <w:tab w:val="num" w:pos="567"/>
        </w:tabs>
        <w:rPr>
          <w:lang w:val="fr-FR"/>
        </w:rPr>
      </w:pPr>
      <w:r>
        <w:rPr>
          <w:lang w:val="fr-FR"/>
        </w:rPr>
        <w:t>Si vous avez toute autre question, si vous avez un doute, demandez plus d’informations à votre médecin ou votre pharmacien.</w:t>
      </w:r>
    </w:p>
    <w:p w:rsidR="00AD12E7" w:rsidRDefault="00AD12E7">
      <w:pPr>
        <w:pStyle w:val="EMEABodyTextIndent"/>
        <w:tabs>
          <w:tab w:val="num" w:pos="567"/>
        </w:tabs>
        <w:rPr>
          <w:lang w:val="fr-FR"/>
        </w:rPr>
      </w:pPr>
      <w:r>
        <w:rPr>
          <w:lang w:val="fr-FR"/>
        </w:rPr>
        <w:t>Ce médicament vous a été personnellement prescrit. Ne le donnez pas à d’autres personnes. Il pourrait leur être nocif, même si les signes de leur maladie sont identiques aux vôtres.</w:t>
      </w:r>
    </w:p>
    <w:p w:rsidR="00AD12E7" w:rsidRDefault="00AD12E7">
      <w:pPr>
        <w:pStyle w:val="EMEABodyTextIndent"/>
        <w:tabs>
          <w:tab w:val="num" w:pos="567"/>
        </w:tabs>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AD12E7" w:rsidRDefault="00AD12E7">
      <w:pPr>
        <w:pStyle w:val="EMEABodyText"/>
        <w:rPr>
          <w:lang w:val="fr-FR"/>
        </w:rPr>
      </w:pPr>
    </w:p>
    <w:p w:rsidR="00AD12E7" w:rsidRDefault="00AD12E7">
      <w:pPr>
        <w:pStyle w:val="EMEAHeading3"/>
        <w:rPr>
          <w:u w:val="single"/>
          <w:lang w:val="fr-FR"/>
        </w:rPr>
      </w:pPr>
      <w:r>
        <w:rPr>
          <w:lang w:val="fr-FR"/>
        </w:rPr>
        <w:t>Que contient cette notice ?</w:t>
      </w:r>
    </w:p>
    <w:p w:rsidR="00AD12E7" w:rsidRDefault="00AD12E7">
      <w:pPr>
        <w:pStyle w:val="EMEABodyText"/>
        <w:tabs>
          <w:tab w:val="left" w:pos="567"/>
        </w:tabs>
        <w:ind w:left="567" w:hanging="567"/>
        <w:rPr>
          <w:lang w:val="fr-FR"/>
        </w:rPr>
      </w:pPr>
      <w:r>
        <w:rPr>
          <w:lang w:val="fr-FR"/>
        </w:rPr>
        <w:t>1.</w:t>
      </w:r>
      <w:r>
        <w:rPr>
          <w:lang w:val="fr-FR"/>
        </w:rPr>
        <w:tab/>
        <w:t xml:space="preserve">Qu'est-ce que </w:t>
      </w:r>
      <w:proofErr w:type="spellStart"/>
      <w:r>
        <w:rPr>
          <w:lang w:val="fr-FR"/>
        </w:rPr>
        <w:t>Karvea</w:t>
      </w:r>
      <w:proofErr w:type="spellEnd"/>
      <w:r>
        <w:rPr>
          <w:lang w:val="fr-FR"/>
        </w:rPr>
        <w:t xml:space="preserve"> et dans quel cas est-il utilisé</w:t>
      </w:r>
    </w:p>
    <w:p w:rsidR="00AD12E7" w:rsidRDefault="00AD12E7">
      <w:pPr>
        <w:pStyle w:val="EMEABodyText"/>
        <w:tabs>
          <w:tab w:val="left" w:pos="567"/>
        </w:tabs>
        <w:ind w:left="567" w:hanging="567"/>
        <w:rPr>
          <w:lang w:val="fr-FR"/>
        </w:rPr>
      </w:pPr>
      <w:r>
        <w:rPr>
          <w:lang w:val="fr-FR"/>
        </w:rPr>
        <w:t>2.</w:t>
      </w:r>
      <w:r>
        <w:rPr>
          <w:lang w:val="fr-FR"/>
        </w:rPr>
        <w:tab/>
        <w:t xml:space="preserve">Quelles sont les informations à connaître avant de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3.</w:t>
      </w:r>
      <w:r>
        <w:rPr>
          <w:lang w:val="fr-FR"/>
        </w:rPr>
        <w:tab/>
        <w:t xml:space="preserve">Comment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4.</w:t>
      </w:r>
      <w:r>
        <w:rPr>
          <w:lang w:val="fr-FR"/>
        </w:rPr>
        <w:tab/>
        <w:t>Quels sont les effets indésirables éventuels</w:t>
      </w:r>
    </w:p>
    <w:p w:rsidR="00AD12E7" w:rsidRDefault="00AD12E7">
      <w:pPr>
        <w:pStyle w:val="EMEABodyText"/>
        <w:tabs>
          <w:tab w:val="left" w:pos="567"/>
        </w:tabs>
        <w:ind w:left="567" w:hanging="567"/>
        <w:rPr>
          <w:lang w:val="fr-FR"/>
        </w:rPr>
      </w:pPr>
      <w:r>
        <w:rPr>
          <w:lang w:val="fr-FR"/>
        </w:rPr>
        <w:t>5.</w:t>
      </w:r>
      <w:r>
        <w:rPr>
          <w:lang w:val="fr-FR"/>
        </w:rPr>
        <w:tab/>
        <w:t xml:space="preserve">Comment conserver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6.</w:t>
      </w:r>
      <w:r>
        <w:rPr>
          <w:lang w:val="fr-FR"/>
        </w:rPr>
        <w:tab/>
        <w:t>Contenu de l’emballage et autres informations</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1.</w:t>
      </w:r>
      <w:r>
        <w:rPr>
          <w:lang w:val="fr-FR"/>
        </w:rPr>
        <w:tab/>
      </w:r>
      <w:r>
        <w:rPr>
          <w:caps w:val="0"/>
          <w:lang w:val="fr-FR"/>
        </w:rPr>
        <w:t xml:space="preserve">Qu’est-ce que </w:t>
      </w:r>
      <w:proofErr w:type="spellStart"/>
      <w:r>
        <w:rPr>
          <w:caps w:val="0"/>
          <w:lang w:val="fr-FR"/>
        </w:rPr>
        <w:t>Karvea</w:t>
      </w:r>
      <w:proofErr w:type="spellEnd"/>
      <w:r>
        <w:rPr>
          <w:caps w:val="0"/>
          <w:lang w:val="fr-FR"/>
        </w:rPr>
        <w:t xml:space="preserve"> et dans quel cas est-il utilisé ?</w:t>
      </w:r>
    </w:p>
    <w:p w:rsidR="00AD12E7" w:rsidRDefault="00AD12E7">
      <w:pPr>
        <w:pStyle w:val="EMEABodyText"/>
        <w:keepNext/>
        <w:rPr>
          <w:lang w:val="fr-FR"/>
        </w:rPr>
      </w:pPr>
    </w:p>
    <w:p w:rsidR="00AD12E7" w:rsidRDefault="00AD12E7">
      <w:pPr>
        <w:pStyle w:val="EMEABodyText"/>
        <w:rPr>
          <w:lang w:val="fr-FR"/>
        </w:rPr>
      </w:pPr>
      <w:proofErr w:type="spellStart"/>
      <w:r>
        <w:rPr>
          <w:lang w:val="fr-FR"/>
        </w:rPr>
        <w:t>Karvea</w:t>
      </w:r>
      <w:proofErr w:type="spellEnd"/>
      <w:r>
        <w:rPr>
          <w:lang w:val="fr-FR"/>
        </w:rPr>
        <w:t xml:space="preserve"> appartient à un groupe de médicaments connus sous le nom d’antagonistes des récepteurs de l'angiotensine-II.</w:t>
      </w:r>
    </w:p>
    <w:p w:rsidR="00AD12E7" w:rsidRDefault="00AD12E7">
      <w:pPr>
        <w:pStyle w:val="EMEABodyText"/>
        <w:rPr>
          <w:lang w:val="fr-FR"/>
        </w:rPr>
      </w:pPr>
      <w:r>
        <w:rPr>
          <w:lang w:val="fr-FR"/>
        </w:rPr>
        <w:t xml:space="preserve">L'angiotensine-II est une substance formée par l'organisme qui se lie aux récepteurs des vaisseaux sanguins, ce qui entraîne leur constriction. Il en résulte une élévation de la pression artérielle. </w:t>
      </w:r>
      <w:proofErr w:type="spellStart"/>
      <w:r>
        <w:rPr>
          <w:lang w:val="fr-FR"/>
        </w:rPr>
        <w:t>Karvea</w:t>
      </w:r>
      <w:proofErr w:type="spellEnd"/>
      <w:r>
        <w:rPr>
          <w:lang w:val="fr-FR"/>
        </w:rPr>
        <w:t xml:space="preserve"> empêche la liaison de l'angiotensine-II à ces récepteurs et provoque ainsi un relâchement des vaisseaux sanguins et une baisse de la pression artérielle.</w:t>
      </w:r>
    </w:p>
    <w:p w:rsidR="00AD12E7" w:rsidRDefault="00AD12E7">
      <w:pPr>
        <w:pStyle w:val="EMEABodyText"/>
        <w:rPr>
          <w:lang w:val="fr-FR"/>
        </w:rPr>
      </w:pPr>
      <w:proofErr w:type="spellStart"/>
      <w:r>
        <w:rPr>
          <w:lang w:val="fr-FR"/>
        </w:rPr>
        <w:t>Karvea</w:t>
      </w:r>
      <w:proofErr w:type="spellEnd"/>
      <w:r>
        <w:rPr>
          <w:lang w:val="fr-FR"/>
        </w:rPr>
        <w:t xml:space="preserve"> ralentit la dégradation du fonctionnement des reins chez les patients ayant une pression artérielle élevée et un diabète de type 2.</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xml:space="preserve"> est utilisé chez l'adulte</w:t>
      </w:r>
    </w:p>
    <w:p w:rsidR="00AD12E7" w:rsidRDefault="00AD12E7">
      <w:pPr>
        <w:pStyle w:val="EMEABodyTextIndent"/>
        <w:tabs>
          <w:tab w:val="num" w:pos="567"/>
        </w:tabs>
        <w:rPr>
          <w:lang w:val="fr-FR"/>
        </w:rPr>
      </w:pPr>
      <w:r>
        <w:rPr>
          <w:lang w:val="fr-FR"/>
        </w:rPr>
        <w:t>pour traiter l'hypertension artérielle essentielle (</w:t>
      </w:r>
      <w:r>
        <w:rPr>
          <w:i/>
          <w:lang w:val="fr-FR"/>
        </w:rPr>
        <w:t>élévation de la pression artérielle</w:t>
      </w:r>
      <w:r>
        <w:rPr>
          <w:lang w:val="fr-FR"/>
        </w:rPr>
        <w:t>)</w:t>
      </w:r>
    </w:p>
    <w:p w:rsidR="00AD12E7" w:rsidRDefault="00AD12E7">
      <w:pPr>
        <w:pStyle w:val="EMEABodyTextIndent"/>
        <w:tabs>
          <w:tab w:val="num" w:pos="567"/>
        </w:tabs>
        <w:rPr>
          <w:lang w:val="fr-FR"/>
        </w:rPr>
      </w:pPr>
      <w:r>
        <w:rPr>
          <w:lang w:val="fr-FR"/>
        </w:rPr>
        <w:t>pour protéger les reins des patients ayant une élévation de la pression artérielle, un diabète de type 2 et ayant une preuve biologique d'altération de la fonction rénale.</w:t>
      </w:r>
    </w:p>
    <w:p w:rsidR="00AD12E7" w:rsidRDefault="00AD12E7">
      <w:pPr>
        <w:pStyle w:val="EMEABodyText"/>
        <w:rPr>
          <w:lang w:val="fr-FR"/>
        </w:rPr>
      </w:pPr>
    </w:p>
    <w:p w:rsidR="00AD12E7" w:rsidRDefault="00AD12E7">
      <w:pPr>
        <w:pStyle w:val="EMEABodyText"/>
        <w:rPr>
          <w:b/>
          <w:lang w:val="fr-FR"/>
        </w:rPr>
      </w:pPr>
    </w:p>
    <w:p w:rsidR="00AD12E7" w:rsidRDefault="00AD12E7">
      <w:pPr>
        <w:pStyle w:val="EMEAHeading1"/>
        <w:rPr>
          <w:lang w:val="fr-FR"/>
        </w:rPr>
      </w:pPr>
      <w:r>
        <w:rPr>
          <w:lang w:val="fr-FR"/>
        </w:rPr>
        <w:t>2.</w:t>
      </w:r>
      <w:r>
        <w:rPr>
          <w:lang w:val="fr-FR"/>
        </w:rPr>
        <w:tab/>
      </w:r>
      <w:r>
        <w:rPr>
          <w:caps w:val="0"/>
          <w:lang w:val="fr-FR"/>
        </w:rPr>
        <w:t xml:space="preserve">Quelles sont les informations à connaître avant de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Heading3"/>
        <w:rPr>
          <w:lang w:val="fr-BE"/>
        </w:rPr>
      </w:pPr>
      <w:r>
        <w:rPr>
          <w:lang w:val="fr-BE"/>
        </w:rPr>
        <w:t xml:space="preserve">Ne prenez jamais </w:t>
      </w:r>
      <w:proofErr w:type="spellStart"/>
      <w:r>
        <w:rPr>
          <w:lang w:val="fr-BE"/>
        </w:rPr>
        <w:t>Karvea</w:t>
      </w:r>
      <w:proofErr w:type="spellEnd"/>
    </w:p>
    <w:p w:rsidR="00AD12E7" w:rsidRDefault="00AD12E7">
      <w:pPr>
        <w:pStyle w:val="EMEABodyTextIndent"/>
        <w:rPr>
          <w:lang w:val="fr-FR"/>
        </w:rPr>
      </w:pPr>
      <w:r>
        <w:rPr>
          <w:lang w:val="fr-FR"/>
        </w:rPr>
        <w:t xml:space="preserve">si vous êtes </w:t>
      </w:r>
      <w:r>
        <w:rPr>
          <w:b/>
          <w:lang w:val="fr-FR"/>
        </w:rPr>
        <w:t>allergique</w:t>
      </w:r>
      <w:r>
        <w:rPr>
          <w:lang w:val="fr-FR"/>
        </w:rPr>
        <w:t xml:space="preserve"> à l'</w:t>
      </w:r>
      <w:proofErr w:type="spellStart"/>
      <w:r>
        <w:rPr>
          <w:lang w:val="fr-FR"/>
        </w:rPr>
        <w:t>irbésartan</w:t>
      </w:r>
      <w:proofErr w:type="spellEnd"/>
      <w:r>
        <w:rPr>
          <w:lang w:val="fr-FR"/>
        </w:rPr>
        <w:t xml:space="preserve"> ou à l'un des autres composants contenus dans ce médicament (mentionnés dans la rubrique 6)</w:t>
      </w:r>
    </w:p>
    <w:p w:rsidR="00AD12E7" w:rsidRDefault="00AD12E7">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w:t>
      </w:r>
      <w:proofErr w:type="spellStart"/>
      <w:r>
        <w:rPr>
          <w:lang w:val="fr-FR"/>
        </w:rPr>
        <w:t>Karvea</w:t>
      </w:r>
      <w:proofErr w:type="spellEnd"/>
      <w:r>
        <w:rPr>
          <w:lang w:val="fr-FR"/>
        </w:rPr>
        <w:t xml:space="preserve"> en début de grossesse – voir la rubrique grossesse)</w:t>
      </w:r>
    </w:p>
    <w:p w:rsidR="00AD12E7" w:rsidRDefault="00AD12E7">
      <w:pPr>
        <w:pStyle w:val="EMEABodyTextIndent"/>
        <w:tabs>
          <w:tab w:val="num" w:pos="567"/>
        </w:tabs>
        <w:rPr>
          <w:lang w:val="fr-FR"/>
        </w:rPr>
      </w:pPr>
      <w:r>
        <w:rPr>
          <w:lang w:val="fr-FR"/>
        </w:rPr>
        <w:t xml:space="preserve">si vous avez du </w:t>
      </w:r>
      <w:r>
        <w:rPr>
          <w:b/>
          <w:lang w:val="fr-FR"/>
        </w:rPr>
        <w:t xml:space="preserve">diabète ou une insuffisance rénale </w:t>
      </w:r>
      <w:r>
        <w:rPr>
          <w:lang w:val="fr-FR"/>
        </w:rPr>
        <w:t>et que vous êtes traité(e) par un médicament contenant de l’</w:t>
      </w:r>
      <w:proofErr w:type="spellStart"/>
      <w:r>
        <w:rPr>
          <w:b/>
          <w:lang w:val="fr-FR"/>
        </w:rPr>
        <w:t>aliskiren</w:t>
      </w:r>
      <w:proofErr w:type="spellEnd"/>
      <w:r>
        <w:rPr>
          <w:lang w:val="fr-FR"/>
        </w:rPr>
        <w:t xml:space="preserve"> pour diminuer votre pression artérielle </w:t>
      </w:r>
    </w:p>
    <w:p w:rsidR="00AD12E7" w:rsidRDefault="00AD12E7">
      <w:pPr>
        <w:pStyle w:val="EMEABodyText"/>
        <w:numPr>
          <w:ilvl w:val="12"/>
          <w:numId w:val="0"/>
        </w:numPr>
        <w:rPr>
          <w:lang w:val="fr-FR"/>
        </w:rPr>
      </w:pPr>
    </w:p>
    <w:p w:rsidR="00AD12E7" w:rsidRDefault="00AD12E7">
      <w:pPr>
        <w:pStyle w:val="EMEAHeading3"/>
        <w:rPr>
          <w:lang w:val="fr-BE"/>
        </w:rPr>
      </w:pPr>
      <w:r>
        <w:rPr>
          <w:lang w:val="fr-BE"/>
        </w:rPr>
        <w:t>Avertissements et précautions</w:t>
      </w:r>
    </w:p>
    <w:p w:rsidR="00AD12E7" w:rsidRDefault="00AD12E7">
      <w:pPr>
        <w:pStyle w:val="EMEABodyText"/>
        <w:rPr>
          <w:lang w:val="fr-BE"/>
        </w:rPr>
      </w:pPr>
      <w:r>
        <w:rPr>
          <w:lang w:val="fr-BE"/>
        </w:rPr>
        <w:t xml:space="preserve">Adressez-vous à votre médecin avant de prendre </w:t>
      </w:r>
      <w:proofErr w:type="spellStart"/>
      <w:r>
        <w:rPr>
          <w:lang w:val="fr-BE"/>
        </w:rPr>
        <w:t>Karvea</w:t>
      </w:r>
      <w:proofErr w:type="spellEnd"/>
      <w:r>
        <w:rPr>
          <w:lang w:val="fr-BE"/>
        </w:rPr>
        <w:t xml:space="preserve"> et </w:t>
      </w:r>
      <w:r>
        <w:rPr>
          <w:b/>
          <w:lang w:val="fr-BE"/>
        </w:rPr>
        <w:t>si une des situations suivantes se présentent</w:t>
      </w:r>
      <w:r>
        <w:rPr>
          <w:lang w:val="fr-BE"/>
        </w:rPr>
        <w:t>:</w:t>
      </w:r>
    </w:p>
    <w:p w:rsidR="00AD12E7" w:rsidRDefault="00AD12E7">
      <w:pPr>
        <w:pStyle w:val="EMEABodyTextIndent"/>
        <w:tabs>
          <w:tab w:val="num" w:pos="567"/>
        </w:tabs>
        <w:ind w:left="540" w:hanging="540"/>
        <w:rPr>
          <w:lang w:val="fr-FR"/>
        </w:rPr>
      </w:pPr>
      <w:r>
        <w:rPr>
          <w:lang w:val="fr-FR"/>
        </w:rPr>
        <w:t xml:space="preserve">si vous souffrez de </w:t>
      </w:r>
      <w:r>
        <w:rPr>
          <w:b/>
          <w:lang w:val="fr-FR"/>
        </w:rPr>
        <w:t>vomissements ou de diarrhée importante</w:t>
      </w:r>
    </w:p>
    <w:p w:rsidR="00AD12E7" w:rsidRDefault="00AD12E7">
      <w:pPr>
        <w:pStyle w:val="EMEABodyTextIndent"/>
        <w:tabs>
          <w:tab w:val="num" w:pos="567"/>
        </w:tabs>
        <w:ind w:left="540" w:hanging="540"/>
        <w:rPr>
          <w:lang w:val="fr-FR"/>
        </w:rPr>
      </w:pPr>
      <w:r>
        <w:rPr>
          <w:lang w:val="fr-FR"/>
        </w:rPr>
        <w:t xml:space="preserve">si vous souffrez de </w:t>
      </w:r>
      <w:r>
        <w:rPr>
          <w:b/>
          <w:lang w:val="fr-FR"/>
        </w:rPr>
        <w:t>problèmes rénaux</w:t>
      </w:r>
    </w:p>
    <w:p w:rsidR="00C678FF" w:rsidRDefault="00AD12E7" w:rsidP="00C678FF">
      <w:pPr>
        <w:pStyle w:val="EMEABodyTextIndent"/>
        <w:tabs>
          <w:tab w:val="num" w:pos="567"/>
        </w:tabs>
        <w:ind w:left="540" w:hanging="540"/>
        <w:rPr>
          <w:b/>
          <w:lang w:val="fr-FR"/>
        </w:rPr>
      </w:pPr>
      <w:r>
        <w:rPr>
          <w:lang w:val="fr-FR"/>
        </w:rPr>
        <w:t xml:space="preserve">si vous souffrez de </w:t>
      </w:r>
      <w:r>
        <w:rPr>
          <w:b/>
          <w:lang w:val="fr-FR"/>
        </w:rPr>
        <w:t>problèmes cardiaques</w:t>
      </w:r>
    </w:p>
    <w:p w:rsidR="00C678FF" w:rsidRPr="00BB7EBB" w:rsidRDefault="00C678FF" w:rsidP="00BB7EBB">
      <w:pPr>
        <w:pStyle w:val="EMEABodyTextIndent"/>
        <w:rPr>
          <w:b/>
          <w:lang w:val="fr-FR"/>
        </w:rPr>
      </w:pPr>
      <w:r w:rsidRPr="00C678FF">
        <w:rPr>
          <w:lang w:val="fr-FR"/>
        </w:rPr>
        <w:t xml:space="preserve">si vous développez une </w:t>
      </w:r>
      <w:r w:rsidRPr="00C678FF">
        <w:rPr>
          <w:b/>
          <w:bCs/>
          <w:lang w:val="fr-FR"/>
        </w:rPr>
        <w:t>hypoglycémie (faible taux de sucre dans le sang)</w:t>
      </w:r>
      <w:r w:rsidRPr="00C678FF">
        <w:rPr>
          <w:lang w:val="fr-FR"/>
        </w:rPr>
        <w:t xml:space="preserve"> (les symptômes peuvent inclure transpiration, faiblesse, sensation de faim, vertiges, tremblements, maux de tête, rougeur ou pâleur, engourdissement, battements du cœur rapides et forts), en particulier si vous êtes traité pour le diabète</w:t>
      </w:r>
    </w:p>
    <w:p w:rsidR="00AD12E7" w:rsidRDefault="00AD12E7">
      <w:pPr>
        <w:pStyle w:val="EMEABodyTextIndent"/>
        <w:tabs>
          <w:tab w:val="num" w:pos="567"/>
        </w:tabs>
        <w:rPr>
          <w:lang w:val="fr-FR"/>
        </w:rPr>
      </w:pPr>
      <w:r>
        <w:rPr>
          <w:lang w:val="fr-FR"/>
        </w:rPr>
        <w:t xml:space="preserve">si vous recevez </w:t>
      </w:r>
      <w:proofErr w:type="spellStart"/>
      <w:r>
        <w:rPr>
          <w:lang w:val="fr-BE"/>
        </w:rPr>
        <w:t>Karvea</w:t>
      </w:r>
      <w:proofErr w:type="spellEnd"/>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AD12E7" w:rsidRDefault="00AD12E7">
      <w:pPr>
        <w:pStyle w:val="EMEABodyTextIndent"/>
        <w:tabs>
          <w:tab w:val="num" w:pos="567"/>
        </w:tabs>
        <w:ind w:left="540" w:hanging="540"/>
        <w:rPr>
          <w:b/>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AD12E7" w:rsidRDefault="00AD12E7">
      <w:pPr>
        <w:pStyle w:val="EMEABodyTextIndent"/>
        <w:rPr>
          <w:lang w:val="fr-FR"/>
        </w:rPr>
      </w:pPr>
      <w:r>
        <w:rPr>
          <w:lang w:val="fr-FR"/>
        </w:rPr>
        <w:t>si vous prenez l’un des médicaments suivants pour traiter une hypertension :</w:t>
      </w:r>
    </w:p>
    <w:p w:rsidR="00AD12E7" w:rsidRDefault="00AD12E7">
      <w:pPr>
        <w:pStyle w:val="EMEABodyText"/>
        <w:tabs>
          <w:tab w:val="left" w:pos="709"/>
        </w:tabs>
        <w:ind w:left="567"/>
        <w:rPr>
          <w:lang w:val="fr-FR"/>
        </w:rPr>
      </w:pPr>
      <w:r>
        <w:rPr>
          <w:lang w:val="fr-FR"/>
        </w:rPr>
        <w:t>-</w:t>
      </w:r>
      <w:r>
        <w:rPr>
          <w:lang w:val="fr-FR"/>
        </w:rPr>
        <w:tab/>
        <w:t xml:space="preserve">un inhibiteur de l’enzyme de Conversion (IEC) (par exemple </w:t>
      </w:r>
      <w:proofErr w:type="spellStart"/>
      <w:r>
        <w:rPr>
          <w:lang w:val="fr-FR"/>
        </w:rPr>
        <w:t>énalapril</w:t>
      </w:r>
      <w:proofErr w:type="spellEnd"/>
      <w:r>
        <w:rPr>
          <w:lang w:val="fr-FR"/>
        </w:rPr>
        <w:t xml:space="preserve">, </w:t>
      </w:r>
      <w:proofErr w:type="spellStart"/>
      <w:r>
        <w:rPr>
          <w:lang w:val="fr-FR"/>
        </w:rPr>
        <w:t>lisinopril</w:t>
      </w:r>
      <w:proofErr w:type="spellEnd"/>
      <w:r>
        <w:rPr>
          <w:lang w:val="fr-FR"/>
        </w:rPr>
        <w:t xml:space="preserve">, </w:t>
      </w:r>
      <w:proofErr w:type="spellStart"/>
      <w:r>
        <w:rPr>
          <w:lang w:val="fr-FR"/>
        </w:rPr>
        <w:t>ramipril</w:t>
      </w:r>
      <w:proofErr w:type="spellEnd"/>
      <w:r>
        <w:rPr>
          <w:lang w:val="fr-FR"/>
        </w:rPr>
        <w:t>), en particulier si vous avez des problèmes rénaux dus à un diabète</w:t>
      </w:r>
    </w:p>
    <w:p w:rsidR="00AD12E7" w:rsidRDefault="00AD12E7">
      <w:pPr>
        <w:pStyle w:val="EMEABodyText"/>
        <w:tabs>
          <w:tab w:val="left" w:pos="709"/>
        </w:tabs>
        <w:ind w:left="567"/>
        <w:rPr>
          <w:lang w:val="fr-FR"/>
        </w:rPr>
      </w:pPr>
      <w:r>
        <w:rPr>
          <w:lang w:val="fr-FR"/>
        </w:rPr>
        <w:t>-</w:t>
      </w:r>
      <w:r>
        <w:rPr>
          <w:lang w:val="fr-FR"/>
        </w:rPr>
        <w:tab/>
      </w:r>
      <w:proofErr w:type="spellStart"/>
      <w:r>
        <w:rPr>
          <w:lang w:val="fr-FR"/>
        </w:rPr>
        <w:t>aliskiren</w:t>
      </w:r>
      <w:proofErr w:type="spellEnd"/>
    </w:p>
    <w:p w:rsidR="00AD12E7" w:rsidRDefault="00AD12E7">
      <w:pPr>
        <w:pStyle w:val="EMEABodyText"/>
        <w:tabs>
          <w:tab w:val="left" w:pos="709"/>
        </w:tabs>
        <w:ind w:left="567"/>
        <w:rPr>
          <w:lang w:val="fr-FR"/>
        </w:rPr>
      </w:pPr>
    </w:p>
    <w:p w:rsidR="00AD12E7" w:rsidRDefault="00AD12E7">
      <w:pPr>
        <w:pStyle w:val="EMEABodyText"/>
        <w:tabs>
          <w:tab w:val="left" w:pos="0"/>
        </w:tabs>
        <w:rPr>
          <w:lang w:val="fr-FR"/>
        </w:rPr>
      </w:pPr>
      <w:r>
        <w:rPr>
          <w:lang w:val="fr-FR"/>
        </w:rPr>
        <w:t>Votre médecin pourra être amené à surveiller régulièrement le fonctionnement de vos reins, votre pression artérielle et le taux des électrolytes (par ex. du potassium) dans votre sang.</w:t>
      </w:r>
    </w:p>
    <w:p w:rsidR="00AD12E7" w:rsidRDefault="00AD12E7">
      <w:pPr>
        <w:pStyle w:val="EMEABodyText"/>
        <w:tabs>
          <w:tab w:val="left" w:pos="0"/>
        </w:tabs>
        <w:rPr>
          <w:lang w:val="fr-FR"/>
        </w:rPr>
      </w:pPr>
      <w:r>
        <w:rPr>
          <w:lang w:val="fr-FR"/>
        </w:rPr>
        <w:t xml:space="preserve">Voir aussi les informations dans la rubrique « Ne prenez jamais </w:t>
      </w:r>
      <w:proofErr w:type="spellStart"/>
      <w:r>
        <w:rPr>
          <w:lang w:val="fr-FR"/>
        </w:rPr>
        <w:t>Karvea</w:t>
      </w:r>
      <w:proofErr w:type="spellEnd"/>
      <w:r>
        <w:rPr>
          <w:lang w:val="fr-FR"/>
        </w:rPr>
        <w:t xml:space="preserve"> ».</w:t>
      </w:r>
    </w:p>
    <w:p w:rsidR="00AD12E7" w:rsidRDefault="00AD12E7">
      <w:pPr>
        <w:pStyle w:val="EMEABodyTextIndent"/>
        <w:rPr>
          <w:lang w:val="fr-FR"/>
        </w:rPr>
      </w:pPr>
    </w:p>
    <w:p w:rsidR="00AD12E7" w:rsidRDefault="00AD12E7">
      <w:pPr>
        <w:pStyle w:val="EMEABodyTextIndent"/>
        <w:numPr>
          <w:ilvl w:val="0"/>
          <w:numId w:val="0"/>
        </w:numPr>
        <w:rPr>
          <w:lang w:val="fr-FR"/>
        </w:rPr>
      </w:pPr>
    </w:p>
    <w:p w:rsidR="00AD12E7" w:rsidRDefault="00AD12E7">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proofErr w:type="spellStart"/>
      <w:r>
        <w:rPr>
          <w:lang w:val="fr-BE"/>
        </w:rPr>
        <w:t>Karvea</w:t>
      </w:r>
      <w:proofErr w:type="spellEnd"/>
      <w:r>
        <w:rPr>
          <w:lang w:val="fr-BE"/>
        </w:rPr>
        <w:t xml:space="preserve">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grossesse).</w:t>
      </w:r>
    </w:p>
    <w:p w:rsidR="00AD12E7" w:rsidRDefault="00AD12E7">
      <w:pPr>
        <w:pStyle w:val="EMEABodyText"/>
        <w:rPr>
          <w:lang w:val="fr-BE"/>
        </w:rPr>
      </w:pPr>
    </w:p>
    <w:p w:rsidR="00AD12E7" w:rsidRDefault="00AD12E7">
      <w:pPr>
        <w:pStyle w:val="EMEABodyText"/>
        <w:rPr>
          <w:b/>
          <w:lang w:val="fr-BE"/>
        </w:rPr>
      </w:pPr>
      <w:r>
        <w:rPr>
          <w:b/>
          <w:lang w:val="fr-BE"/>
        </w:rPr>
        <w:t>Enfants et adolescents</w:t>
      </w:r>
    </w:p>
    <w:p w:rsidR="00AD12E7" w:rsidRDefault="00AD12E7">
      <w:pPr>
        <w:pStyle w:val="EMEABodyText"/>
        <w:rPr>
          <w:lang w:val="fr-BE"/>
        </w:rPr>
      </w:pPr>
      <w:r>
        <w:rPr>
          <w:lang w:val="fr-BE"/>
        </w:rPr>
        <w:t>Ce médicament ne doit pas être utilisé chez les enfants et les adolescents car l'efficacité et la tolérance n'a pas encore été établie.</w:t>
      </w:r>
    </w:p>
    <w:p w:rsidR="00AD12E7" w:rsidRDefault="00AD12E7">
      <w:pPr>
        <w:pStyle w:val="EMEABodyText"/>
        <w:rPr>
          <w:lang w:val="fr-BE"/>
        </w:rPr>
      </w:pPr>
    </w:p>
    <w:p w:rsidR="00AD12E7" w:rsidRDefault="00AD12E7">
      <w:pPr>
        <w:pStyle w:val="EMEABodyText"/>
        <w:rPr>
          <w:b/>
          <w:lang w:val="fr-BE"/>
        </w:rPr>
      </w:pPr>
      <w:r>
        <w:rPr>
          <w:b/>
          <w:lang w:val="fr-BE"/>
        </w:rPr>
        <w:t xml:space="preserve">Autres médicaments et </w:t>
      </w:r>
      <w:proofErr w:type="spellStart"/>
      <w:r>
        <w:rPr>
          <w:b/>
          <w:lang w:val="fr-BE"/>
        </w:rPr>
        <w:t>Karvea</w:t>
      </w:r>
      <w:proofErr w:type="spellEnd"/>
    </w:p>
    <w:p w:rsidR="00AD12E7" w:rsidRDefault="00AD12E7">
      <w:pPr>
        <w:pStyle w:val="EMEABodyText"/>
        <w:rPr>
          <w:lang w:val="fr-FR"/>
        </w:rPr>
      </w:pPr>
      <w:r>
        <w:rPr>
          <w:lang w:val="fr-FR"/>
        </w:rPr>
        <w:t>Informez votre médecin ou pharmacien si vous prenez, avez récemment pris ou pourriez prendre tout autre médicament.</w:t>
      </w:r>
    </w:p>
    <w:p w:rsidR="00AD12E7" w:rsidRDefault="00AD12E7">
      <w:pPr>
        <w:pStyle w:val="EMEABodyText"/>
        <w:rPr>
          <w:lang w:val="fr-BE"/>
        </w:rPr>
      </w:pPr>
    </w:p>
    <w:p w:rsidR="00AD12E7" w:rsidRDefault="00AD12E7">
      <w:pPr>
        <w:pStyle w:val="EMEABodyText"/>
        <w:rPr>
          <w:lang w:val="fr-FR"/>
        </w:rPr>
      </w:pPr>
      <w:r>
        <w:rPr>
          <w:lang w:val="fr-FR"/>
        </w:rPr>
        <w:t>Votre médecin pourrait avoir besoin de modifier la dose de vos médicaments et/ou prendre d’autres précautions :</w:t>
      </w:r>
    </w:p>
    <w:p w:rsidR="00AD12E7" w:rsidRDefault="00AD12E7">
      <w:pPr>
        <w:pStyle w:val="EMEABodyText"/>
        <w:rPr>
          <w:lang w:val="fr-FR"/>
        </w:rPr>
      </w:pPr>
      <w:r>
        <w:rPr>
          <w:lang w:val="fr-FR"/>
        </w:rPr>
        <w:t>Si vous prenez un inhibiteur de l’enzyme de conversion ou de l’</w:t>
      </w:r>
      <w:proofErr w:type="spellStart"/>
      <w:r>
        <w:rPr>
          <w:lang w:val="fr-FR"/>
        </w:rPr>
        <w:t>aliskiren</w:t>
      </w:r>
      <w:proofErr w:type="spellEnd"/>
      <w:r>
        <w:rPr>
          <w:lang w:val="fr-FR"/>
        </w:rPr>
        <w:t xml:space="preserve"> (voir aussi les informations dans les rubriques « Ne prenez jamais </w:t>
      </w:r>
      <w:proofErr w:type="spellStart"/>
      <w:r>
        <w:rPr>
          <w:lang w:val="fr-FR"/>
        </w:rPr>
        <w:t>Karvea</w:t>
      </w:r>
      <w:proofErr w:type="spellEnd"/>
      <w:r>
        <w:rPr>
          <w:lang w:val="fr-FR"/>
        </w:rPr>
        <w:t xml:space="preserve"> » et « Avertissements et précautions »)</w:t>
      </w:r>
      <w:r>
        <w:rPr>
          <w:lang w:val="fr-BE"/>
        </w:rPr>
        <w: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3"/>
        <w:rPr>
          <w:lang w:val="fr-FR"/>
        </w:rPr>
      </w:pPr>
      <w:r>
        <w:rPr>
          <w:lang w:val="fr-FR"/>
        </w:rPr>
        <w:t>Vous pouvez être amené à effectuer des contrôles sanguins si vous prenez</w:t>
      </w:r>
    </w:p>
    <w:p w:rsidR="00AD12E7" w:rsidRDefault="00AD12E7">
      <w:pPr>
        <w:pStyle w:val="EMEABodyTextIndent"/>
        <w:tabs>
          <w:tab w:val="num" w:pos="567"/>
        </w:tabs>
        <w:rPr>
          <w:lang w:val="fr-FR"/>
        </w:rPr>
      </w:pPr>
      <w:r>
        <w:rPr>
          <w:lang w:val="fr-FR"/>
        </w:rPr>
        <w:t>une supplémentation en potassium,</w:t>
      </w:r>
    </w:p>
    <w:p w:rsidR="00AD12E7" w:rsidRDefault="00AD12E7">
      <w:pPr>
        <w:pStyle w:val="EMEABodyTextIndent"/>
        <w:tabs>
          <w:tab w:val="num" w:pos="567"/>
        </w:tabs>
        <w:rPr>
          <w:lang w:val="fr-FR"/>
        </w:rPr>
      </w:pPr>
      <w:r>
        <w:rPr>
          <w:lang w:val="fr-FR"/>
        </w:rPr>
        <w:t>des sels de régime à base de potassium,</w:t>
      </w:r>
    </w:p>
    <w:p w:rsidR="00AD12E7" w:rsidRDefault="00AD12E7">
      <w:pPr>
        <w:pStyle w:val="EMEABodyTextIndent"/>
        <w:tabs>
          <w:tab w:val="num" w:pos="567"/>
        </w:tabs>
        <w:rPr>
          <w:lang w:val="fr-FR"/>
        </w:rPr>
      </w:pPr>
      <w:r>
        <w:rPr>
          <w:lang w:val="fr-FR"/>
        </w:rPr>
        <w:t>des médicaments d'épargne potassique (tels que certains diurétiques),</w:t>
      </w:r>
    </w:p>
    <w:p w:rsidR="00C678FF" w:rsidRDefault="00AD12E7">
      <w:pPr>
        <w:pStyle w:val="EMEABodyTextIndent"/>
        <w:tabs>
          <w:tab w:val="num" w:pos="567"/>
        </w:tabs>
        <w:rPr>
          <w:lang w:val="fr-FR"/>
        </w:rPr>
      </w:pPr>
      <w:r>
        <w:rPr>
          <w:lang w:val="fr-FR"/>
        </w:rPr>
        <w:t>des médicaments contenant du lithium</w:t>
      </w:r>
      <w:r w:rsidR="00C678FF">
        <w:rPr>
          <w:lang w:val="fr-FR"/>
        </w:rPr>
        <w:t>,</w:t>
      </w:r>
    </w:p>
    <w:p w:rsidR="00AD12E7" w:rsidRDefault="00C678FF">
      <w:pPr>
        <w:pStyle w:val="EMEABodyTextIndent"/>
        <w:tabs>
          <w:tab w:val="num" w:pos="567"/>
        </w:tabs>
        <w:rPr>
          <w:lang w:val="fr-FR"/>
        </w:rPr>
      </w:pPr>
      <w:r>
        <w:rPr>
          <w:lang w:val="fr-FR"/>
        </w:rPr>
        <w:t xml:space="preserve">du </w:t>
      </w:r>
      <w:proofErr w:type="spellStart"/>
      <w:r>
        <w:rPr>
          <w:lang w:val="fr-FR"/>
        </w:rPr>
        <w:t>répaglinide</w:t>
      </w:r>
      <w:proofErr w:type="spellEnd"/>
      <w:r>
        <w:rPr>
          <w:lang w:val="fr-FR"/>
        </w:rPr>
        <w:t xml:space="preserve"> (médicament utilisé pour diminuer le taux de sucre dans le sang)</w:t>
      </w:r>
      <w:r w:rsidR="00AD12E7">
        <w:rPr>
          <w:lang w:val="fr-FR"/>
        </w:rPr>
        <w:t>.</w:t>
      </w:r>
    </w:p>
    <w:p w:rsidR="00AD12E7" w:rsidRDefault="00AD12E7">
      <w:pPr>
        <w:pStyle w:val="EMEABodyText"/>
        <w:rPr>
          <w:lang w:val="fr-FR"/>
        </w:rPr>
      </w:pPr>
    </w:p>
    <w:p w:rsidR="00AD12E7" w:rsidRDefault="00AD12E7">
      <w:pPr>
        <w:pStyle w:val="EMEABodyText"/>
        <w:rPr>
          <w:lang w:val="fr-FR"/>
        </w:rPr>
      </w:pPr>
      <w:r>
        <w:rPr>
          <w:lang w:val="fr-FR"/>
        </w:rPr>
        <w:t>Si vous prenez des médicaments antidouleurs appelés anti-inflammatoires non stéroïdiens, les effets de l'</w:t>
      </w:r>
      <w:proofErr w:type="spellStart"/>
      <w:r>
        <w:rPr>
          <w:lang w:val="fr-FR"/>
        </w:rPr>
        <w:t>irbésartan</w:t>
      </w:r>
      <w:proofErr w:type="spellEnd"/>
      <w:r>
        <w:rPr>
          <w:lang w:val="fr-FR"/>
        </w:rPr>
        <w:t xml:space="preserve"> peuvent être diminués.</w:t>
      </w:r>
    </w:p>
    <w:p w:rsidR="00AD12E7" w:rsidRDefault="00AD12E7">
      <w:pPr>
        <w:pStyle w:val="EMEABodyText"/>
        <w:rPr>
          <w:lang w:val="fr-FR"/>
        </w:rPr>
      </w:pPr>
    </w:p>
    <w:p w:rsidR="00AD12E7" w:rsidRDefault="00AD12E7">
      <w:pPr>
        <w:pStyle w:val="EMEAHeading3"/>
        <w:rPr>
          <w:lang w:val="fr-BE"/>
        </w:rPr>
      </w:pPr>
      <w:proofErr w:type="spellStart"/>
      <w:r>
        <w:rPr>
          <w:lang w:val="fr-BE"/>
        </w:rPr>
        <w:t>Karvea</w:t>
      </w:r>
      <w:proofErr w:type="spellEnd"/>
      <w:r>
        <w:rPr>
          <w:lang w:val="fr-BE"/>
        </w:rPr>
        <w:t xml:space="preserve"> avec des aliments et boissons</w:t>
      </w:r>
    </w:p>
    <w:p w:rsidR="00AD12E7" w:rsidRDefault="00AD12E7">
      <w:pPr>
        <w:pStyle w:val="EMEABodyText"/>
        <w:rPr>
          <w:lang w:val="fr-BE"/>
        </w:rPr>
      </w:pPr>
      <w:proofErr w:type="spellStart"/>
      <w:r>
        <w:rPr>
          <w:lang w:val="fr-BE"/>
        </w:rPr>
        <w:t>Karvea</w:t>
      </w:r>
      <w:proofErr w:type="spellEnd"/>
      <w:r>
        <w:rPr>
          <w:lang w:val="fr-BE"/>
        </w:rPr>
        <w:t xml:space="preserve"> peut être pris </w:t>
      </w:r>
      <w:r>
        <w:rPr>
          <w:lang w:val="fr-FR"/>
        </w:rPr>
        <w:t>au cours ou en dehors des repas</w:t>
      </w:r>
      <w:r>
        <w:rPr>
          <w:lang w:val="fr-BE"/>
        </w:rPr>
        <w:t>.</w:t>
      </w:r>
    </w:p>
    <w:p w:rsidR="00AD12E7" w:rsidRDefault="00AD12E7">
      <w:pPr>
        <w:pStyle w:val="EMEABodyText"/>
        <w:rPr>
          <w:lang w:val="fr-FR"/>
        </w:rPr>
      </w:pPr>
    </w:p>
    <w:p w:rsidR="00AD12E7" w:rsidRDefault="00AD12E7">
      <w:pPr>
        <w:pStyle w:val="EMEAHeading3"/>
        <w:rPr>
          <w:lang w:val="fr-BE"/>
        </w:rPr>
      </w:pPr>
      <w:r>
        <w:rPr>
          <w:lang w:val="fr-BE"/>
        </w:rPr>
        <w:t>Grossesse et allaitement</w:t>
      </w:r>
    </w:p>
    <w:p w:rsidR="00AD12E7" w:rsidRDefault="00AD12E7">
      <w:pPr>
        <w:pStyle w:val="EMEAHeading2"/>
        <w:rPr>
          <w:lang w:val="fr-BE"/>
        </w:rPr>
      </w:pPr>
      <w:r>
        <w:rPr>
          <w:lang w:val="fr-BE"/>
        </w:rPr>
        <w:t>Grossesse</w:t>
      </w:r>
    </w:p>
    <w:p w:rsidR="00AD12E7" w:rsidRDefault="00AD12E7">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w:t>
      </w:r>
      <w:proofErr w:type="spellStart"/>
      <w:r>
        <w:rPr>
          <w:lang w:val="fr-FR"/>
        </w:rPr>
        <w:t>prendreKarvea</w:t>
      </w:r>
      <w:proofErr w:type="spellEnd"/>
      <w:r>
        <w:rPr>
          <w:lang w:val="fr-FR"/>
        </w:rPr>
        <w:t xml:space="preserve"> avant que ne soyez enceinte ou dès que vous apprenez que vous êtes enceinte et vous conseillera de prendre un autre médicament à la place de </w:t>
      </w:r>
      <w:proofErr w:type="spellStart"/>
      <w:r>
        <w:rPr>
          <w:lang w:val="fr-FR"/>
        </w:rPr>
        <w:t>Karvea</w:t>
      </w:r>
      <w:proofErr w:type="spellEnd"/>
      <w:r>
        <w:rPr>
          <w:lang w:val="fr-FR"/>
        </w:rPr>
        <w:t xml:space="preserve">. </w:t>
      </w:r>
      <w:proofErr w:type="spellStart"/>
      <w:r>
        <w:rPr>
          <w:lang w:val="fr-FR"/>
        </w:rPr>
        <w:t>Karvea</w:t>
      </w:r>
      <w:proofErr w:type="spellEnd"/>
      <w:r>
        <w:rPr>
          <w:lang w:val="fr-FR"/>
        </w:rPr>
        <w:t xml:space="preserve">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AD12E7" w:rsidRDefault="00AD12E7">
      <w:pPr>
        <w:pStyle w:val="EMEABodyText"/>
        <w:rPr>
          <w:lang w:val="fr-FR"/>
        </w:rPr>
      </w:pPr>
    </w:p>
    <w:p w:rsidR="00AD12E7" w:rsidRDefault="00AD12E7">
      <w:pPr>
        <w:pStyle w:val="EMEAHeading2"/>
        <w:rPr>
          <w:lang w:val="fr-FR"/>
        </w:rPr>
      </w:pPr>
      <w:r>
        <w:rPr>
          <w:lang w:val="fr-FR"/>
        </w:rPr>
        <w:t>Allaitement</w:t>
      </w:r>
    </w:p>
    <w:p w:rsidR="00AD12E7" w:rsidRDefault="00AD12E7">
      <w:pPr>
        <w:pStyle w:val="EMEABodyText"/>
        <w:rPr>
          <w:lang w:val="fr-FR"/>
        </w:rPr>
      </w:pPr>
      <w:r>
        <w:rPr>
          <w:lang w:val="fr-FR"/>
        </w:rPr>
        <w:t xml:space="preserve">Informez votre médecin si vous allaitez ou </w:t>
      </w:r>
      <w:r>
        <w:rPr>
          <w:szCs w:val="22"/>
          <w:lang w:val="fr-FR"/>
        </w:rPr>
        <w:t>si vous êtes sur le point d’allaiter</w:t>
      </w:r>
      <w:r>
        <w:rPr>
          <w:lang w:val="fr-FR"/>
        </w:rPr>
        <w:t xml:space="preserve">. </w:t>
      </w:r>
      <w:proofErr w:type="spellStart"/>
      <w:r>
        <w:rPr>
          <w:lang w:val="fr-FR"/>
        </w:rPr>
        <w:t>Karvea</w:t>
      </w:r>
      <w:proofErr w:type="spellEnd"/>
      <w:r>
        <w:rPr>
          <w:lang w:val="fr-FR"/>
        </w:rPr>
        <w:t xml:space="preserve">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AD12E7" w:rsidRDefault="00AD12E7">
      <w:pPr>
        <w:pStyle w:val="EMEABodyText"/>
        <w:rPr>
          <w:lang w:val="fr-FR"/>
        </w:rPr>
      </w:pPr>
    </w:p>
    <w:p w:rsidR="00AD12E7" w:rsidRDefault="00AD12E7">
      <w:pPr>
        <w:pStyle w:val="EMEAHeading3"/>
        <w:rPr>
          <w:lang w:val="fr-BE"/>
        </w:rPr>
      </w:pPr>
      <w:r>
        <w:rPr>
          <w:lang w:val="fr-BE"/>
        </w:rPr>
        <w:t>Conduite de véhicules et utilisation de machines</w:t>
      </w:r>
    </w:p>
    <w:p w:rsidR="00AD12E7" w:rsidRDefault="00AD12E7">
      <w:pPr>
        <w:pStyle w:val="EMEABodyText"/>
        <w:rPr>
          <w:lang w:val="fr-FR"/>
        </w:rPr>
      </w:pPr>
      <w:r>
        <w:rPr>
          <w:lang w:val="fr-FR"/>
        </w:rPr>
        <w:t xml:space="preserve">Il est peu probable que </w:t>
      </w:r>
      <w:proofErr w:type="spellStart"/>
      <w:r>
        <w:rPr>
          <w:lang w:val="fr-FR"/>
        </w:rPr>
        <w:t>Karvea</w:t>
      </w:r>
      <w:proofErr w:type="spellEnd"/>
      <w:r>
        <w:rPr>
          <w:lang w:val="fr-FR"/>
        </w:rPr>
        <w:t xml:space="preserve">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AD12E7" w:rsidRDefault="00AD12E7">
      <w:pPr>
        <w:pStyle w:val="EMEABodyText"/>
        <w:rPr>
          <w:lang w:val="fr-FR"/>
        </w:rPr>
      </w:pPr>
    </w:p>
    <w:p w:rsidR="00AD12E7" w:rsidRDefault="00AD12E7">
      <w:pPr>
        <w:pStyle w:val="EMEABodyText"/>
        <w:rPr>
          <w:lang w:val="fr-FR"/>
        </w:rPr>
      </w:pPr>
      <w:proofErr w:type="spellStart"/>
      <w:r>
        <w:rPr>
          <w:b/>
          <w:lang w:val="fr-FR"/>
        </w:rPr>
        <w:t>Karvea</w:t>
      </w:r>
      <w:proofErr w:type="spellEnd"/>
      <w:r>
        <w:rPr>
          <w:b/>
          <w:lang w:val="fr-FR"/>
        </w:rPr>
        <w:t xml:space="preserve"> contient du lactose</w:t>
      </w:r>
      <w:r>
        <w:rPr>
          <w:lang w:val="fr-FR"/>
        </w:rPr>
        <w:t>. Si votre docteur vous a déjà dit que vous présentiez une intolérance à certains sucres (ex lactose), vous devez contacter votre médecin avant de prendre ce médicament.</w:t>
      </w:r>
    </w:p>
    <w:p w:rsidR="00AD12E7" w:rsidRDefault="00AD12E7">
      <w:pPr>
        <w:pStyle w:val="EMEABodyText"/>
        <w:rPr>
          <w:lang w:val="fr-FR"/>
        </w:rPr>
      </w:pPr>
    </w:p>
    <w:p w:rsidR="00C678FF" w:rsidRDefault="00C678FF" w:rsidP="00C678FF">
      <w:pPr>
        <w:pStyle w:val="EMEABodyText"/>
        <w:rPr>
          <w:bCs/>
          <w:lang w:val="fr-FR"/>
        </w:rPr>
      </w:pPr>
      <w:proofErr w:type="spellStart"/>
      <w:r>
        <w:rPr>
          <w:b/>
          <w:lang w:val="fr-FR"/>
        </w:rPr>
        <w:t>Karvea</w:t>
      </w:r>
      <w:proofErr w:type="spellEnd"/>
      <w:r>
        <w:rPr>
          <w:b/>
          <w:lang w:val="fr-FR"/>
        </w:rPr>
        <w:t xml:space="preserve"> contient du sodium</w:t>
      </w:r>
      <w:r>
        <w:rPr>
          <w:bCs/>
          <w:lang w:val="fr-FR"/>
        </w:rPr>
        <w:t xml:space="preserve">. </w:t>
      </w:r>
      <w:r>
        <w:rPr>
          <w:color w:val="202124"/>
          <w:szCs w:val="22"/>
          <w:lang w:val="fr-FR"/>
        </w:rPr>
        <w:t xml:space="preserve">Ce médicament contient moins de 1 </w:t>
      </w:r>
      <w:proofErr w:type="spellStart"/>
      <w:r>
        <w:rPr>
          <w:color w:val="202124"/>
          <w:szCs w:val="22"/>
          <w:lang w:val="fr-FR"/>
        </w:rPr>
        <w:t>mmol</w:t>
      </w:r>
      <w:proofErr w:type="spellEnd"/>
      <w:r>
        <w:rPr>
          <w:color w:val="202124"/>
          <w:lang w:val="fr-FR"/>
        </w:rPr>
        <w:t xml:space="preserve"> (23 mg)</w:t>
      </w:r>
      <w:r>
        <w:rPr>
          <w:color w:val="202124"/>
          <w:szCs w:val="22"/>
          <w:lang w:val="fr-FR"/>
        </w:rPr>
        <w:t xml:space="preserve"> de sodium par comprimé, c'est-à-dire qu’il est essentiellement « sans sodium ».</w:t>
      </w:r>
      <w:r>
        <w:rPr>
          <w:bCs/>
          <w:lang w:val="fr-FR"/>
        </w:rPr>
        <w:t xml:space="preserve"> </w:t>
      </w:r>
    </w:p>
    <w:p w:rsidR="00AD12E7" w:rsidRDefault="00AD12E7">
      <w:pPr>
        <w:pStyle w:val="EMEABodyText"/>
        <w:rPr>
          <w:lang w:val="fr-FR"/>
        </w:rPr>
      </w:pPr>
    </w:p>
    <w:p w:rsidR="00AD12E7" w:rsidRDefault="00AD12E7">
      <w:pPr>
        <w:pStyle w:val="EMEAHeading1"/>
        <w:rPr>
          <w:lang w:val="fr-FR"/>
        </w:rPr>
      </w:pPr>
      <w:r>
        <w:rPr>
          <w:lang w:val="fr-FR"/>
        </w:rPr>
        <w:t>3.</w:t>
      </w:r>
      <w:r>
        <w:rPr>
          <w:lang w:val="fr-FR"/>
        </w:rPr>
        <w:tab/>
      </w:r>
      <w:r>
        <w:rPr>
          <w:caps w:val="0"/>
          <w:lang w:val="fr-FR"/>
        </w:rPr>
        <w:t xml:space="preserve"> Comment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Veillez à toujours prendre ce médicament en suivant exactement les indications de votre médecin. Vérifiez auprès de votre médecin en cas de doute.</w:t>
      </w:r>
    </w:p>
    <w:p w:rsidR="00AD12E7" w:rsidRDefault="00AD12E7">
      <w:pPr>
        <w:pStyle w:val="EMEAHeading3"/>
        <w:rPr>
          <w:lang w:val="fr-FR"/>
        </w:rPr>
      </w:pPr>
    </w:p>
    <w:p w:rsidR="00AD12E7" w:rsidRDefault="00AD12E7">
      <w:pPr>
        <w:pStyle w:val="EMEAHeading3"/>
        <w:rPr>
          <w:lang w:val="fr-FR"/>
        </w:rPr>
      </w:pPr>
      <w:r>
        <w:rPr>
          <w:lang w:val="fr-FR"/>
        </w:rPr>
        <w:t>Mode d’administration</w:t>
      </w:r>
    </w:p>
    <w:p w:rsidR="00AD12E7" w:rsidRDefault="00AD12E7">
      <w:pPr>
        <w:pStyle w:val="EMEABodyText"/>
        <w:rPr>
          <w:lang w:val="fr-FR"/>
        </w:rPr>
      </w:pPr>
      <w:proofErr w:type="spellStart"/>
      <w:r>
        <w:rPr>
          <w:lang w:val="fr-FR"/>
        </w:rPr>
        <w:t>Karvea</w:t>
      </w:r>
      <w:proofErr w:type="spellEnd"/>
      <w:r>
        <w:rPr>
          <w:lang w:val="fr-FR"/>
        </w:rPr>
        <w:t xml:space="preserve"> se prend par </w:t>
      </w:r>
      <w:r>
        <w:rPr>
          <w:b/>
          <w:lang w:val="fr-FR"/>
        </w:rPr>
        <w:t>voie orale</w:t>
      </w:r>
      <w:r>
        <w:rPr>
          <w:lang w:val="fr-FR"/>
        </w:rPr>
        <w:t xml:space="preserve">. Avalez les comprimés avec une quantité suffisante de liquide (ex un verre d’eau). Vous pouvez prendre </w:t>
      </w:r>
      <w:proofErr w:type="spellStart"/>
      <w:r>
        <w:rPr>
          <w:lang w:val="fr-FR"/>
        </w:rPr>
        <w:t>Karvea</w:t>
      </w:r>
      <w:proofErr w:type="spellEnd"/>
      <w:r>
        <w:rPr>
          <w:lang w:val="fr-FR"/>
        </w:rPr>
        <w:t xml:space="preserve"> au cours ou en dehors des repas. Vous devez essayer de prendre votre dose quotidienne approximativement à la même heure chaque jour. Il est important que vous continuiez de prendre </w:t>
      </w:r>
      <w:proofErr w:type="spellStart"/>
      <w:r>
        <w:rPr>
          <w:lang w:val="fr-FR"/>
        </w:rPr>
        <w:t>Karvea</w:t>
      </w:r>
      <w:proofErr w:type="spellEnd"/>
      <w:r>
        <w:rPr>
          <w:lang w:val="fr-FR"/>
        </w:rPr>
        <w:t xml:space="preserve"> jusqu’à avis contraire de votre médecin.</w:t>
      </w:r>
    </w:p>
    <w:p w:rsidR="00AD12E7" w:rsidRDefault="00AD12E7">
      <w:pPr>
        <w:pStyle w:val="EMEABodyText"/>
        <w:rPr>
          <w:lang w:val="fr-FR"/>
        </w:rPr>
      </w:pPr>
    </w:p>
    <w:p w:rsidR="00AD12E7" w:rsidRDefault="00AD12E7">
      <w:pPr>
        <w:pStyle w:val="EMEABodyTextIndent"/>
        <w:tabs>
          <w:tab w:val="num" w:pos="567"/>
        </w:tabs>
        <w:rPr>
          <w:b/>
          <w:lang w:val="fr-FR"/>
        </w:rPr>
      </w:pPr>
      <w:r>
        <w:rPr>
          <w:b/>
          <w:lang w:val="fr-FR"/>
        </w:rPr>
        <w:t>Chez les patients ayant une pression artérielle élevée</w:t>
      </w:r>
    </w:p>
    <w:p w:rsidR="00AD12E7" w:rsidRDefault="00AD12E7">
      <w:pPr>
        <w:pStyle w:val="EMEABodyText"/>
        <w:ind w:left="567"/>
        <w:rPr>
          <w:lang w:val="fr-FR"/>
        </w:rPr>
      </w:pPr>
      <w:r>
        <w:rPr>
          <w:lang w:val="fr-FR"/>
        </w:rPr>
        <w:t>La dose habituelle est de 150 mg une seule fois par jour. La dose peut être ultérieurement augmentée jusqu'à 300 mg (2 comprimés par jour) en une prise par jour en fonction de la réponse sur la pression artérielle.</w:t>
      </w:r>
    </w:p>
    <w:p w:rsidR="00AD12E7" w:rsidRDefault="00AD12E7">
      <w:pPr>
        <w:pStyle w:val="EMEABodyText"/>
        <w:rPr>
          <w:lang w:val="fr-FR"/>
        </w:rPr>
      </w:pPr>
    </w:p>
    <w:p w:rsidR="00AD12E7" w:rsidRDefault="00AD12E7">
      <w:pPr>
        <w:pStyle w:val="EMEABodyTextIndent"/>
        <w:tabs>
          <w:tab w:val="num" w:pos="567"/>
        </w:tabs>
        <w:rPr>
          <w:b/>
          <w:lang w:val="fr-FR"/>
        </w:rPr>
      </w:pPr>
      <w:r>
        <w:rPr>
          <w:b/>
          <w:lang w:val="fr-FR"/>
        </w:rPr>
        <w:t>Chez les patients ayant une pression artérielle élevée et un diabète de type 2 avec atteinte rénale</w:t>
      </w:r>
    </w:p>
    <w:p w:rsidR="00AD12E7" w:rsidRDefault="00AD12E7">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(2 comprimés par jour) une fois par jour.</w:t>
      </w:r>
    </w:p>
    <w:p w:rsidR="00AD12E7" w:rsidRDefault="00AD12E7">
      <w:pPr>
        <w:pStyle w:val="EMEABodyText"/>
        <w:rPr>
          <w:lang w:val="fr-FR"/>
        </w:rPr>
      </w:pPr>
    </w:p>
    <w:p w:rsidR="00AD12E7" w:rsidRDefault="00AD12E7">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AD12E7" w:rsidRDefault="00AD12E7">
      <w:pPr>
        <w:pStyle w:val="EMEABodyText"/>
        <w:rPr>
          <w:lang w:val="fr-FR"/>
        </w:rPr>
      </w:pPr>
    </w:p>
    <w:p w:rsidR="00AD12E7" w:rsidRDefault="00AD12E7">
      <w:pPr>
        <w:pStyle w:val="EMEABodyText"/>
        <w:rPr>
          <w:lang w:val="fr-FR"/>
        </w:rPr>
      </w:pPr>
      <w:r>
        <w:rPr>
          <w:lang w:val="fr-FR"/>
        </w:rPr>
        <w:t>L'effet maximal de baisse de la pression artérielle est obtenu quatre à six semaines après le début du traitement.</w:t>
      </w:r>
    </w:p>
    <w:p w:rsidR="00AD12E7" w:rsidRDefault="00AD12E7">
      <w:pPr>
        <w:pStyle w:val="EMEABodyText"/>
        <w:rPr>
          <w:lang w:val="fr-FR"/>
        </w:rPr>
      </w:pPr>
    </w:p>
    <w:p w:rsidR="00AD12E7" w:rsidRDefault="00AD12E7">
      <w:pPr>
        <w:pStyle w:val="EMEAHeading3"/>
        <w:rPr>
          <w:lang w:val="fr-FR"/>
        </w:rPr>
      </w:pPr>
      <w:r>
        <w:rPr>
          <w:lang w:val="fr-FR"/>
        </w:rPr>
        <w:t>Utilisation chez les enfants et les adolescents</w:t>
      </w:r>
    </w:p>
    <w:p w:rsidR="00AD12E7" w:rsidRDefault="00AD12E7">
      <w:pPr>
        <w:pStyle w:val="EMEABodyText"/>
        <w:rPr>
          <w:lang w:val="fr-FR"/>
        </w:rPr>
      </w:pPr>
      <w:proofErr w:type="spellStart"/>
      <w:r>
        <w:rPr>
          <w:lang w:val="fr-FR"/>
        </w:rPr>
        <w:t>Karvea</w:t>
      </w:r>
      <w:proofErr w:type="spellEnd"/>
      <w:r>
        <w:rPr>
          <w:lang w:val="fr-FR"/>
        </w:rPr>
        <w:t xml:space="preserve"> ne doit pas être administré aux enfants de moins de 18 ans. Si un enfant avale des comprimés, prévenez immédiatement votre médecin.</w:t>
      </w:r>
    </w:p>
    <w:p w:rsidR="00AD12E7" w:rsidRDefault="00AD12E7">
      <w:pPr>
        <w:pStyle w:val="EMEAHeading3"/>
        <w:rPr>
          <w:lang w:val="fr-BE"/>
        </w:rPr>
      </w:pPr>
    </w:p>
    <w:p w:rsidR="00AD12E7" w:rsidRDefault="00AD12E7">
      <w:pPr>
        <w:pStyle w:val="EMEAHeading3"/>
        <w:rPr>
          <w:lang w:val="fr-BE"/>
        </w:rPr>
      </w:pPr>
      <w:r>
        <w:rPr>
          <w:lang w:val="fr-BE"/>
        </w:rPr>
        <w:t xml:space="preserve">Si vous avez pris plus de </w:t>
      </w:r>
      <w:proofErr w:type="spellStart"/>
      <w:r>
        <w:rPr>
          <w:lang w:val="fr-BE"/>
        </w:rPr>
        <w:t>Karvea</w:t>
      </w:r>
      <w:proofErr w:type="spellEnd"/>
      <w:r>
        <w:rPr>
          <w:lang w:val="fr-BE"/>
        </w:rPr>
        <w:t xml:space="preserve"> que vous n'auriez dû</w:t>
      </w:r>
    </w:p>
    <w:p w:rsidR="00AD12E7" w:rsidRDefault="00AD12E7">
      <w:pPr>
        <w:pStyle w:val="EMEABodyText"/>
        <w:rPr>
          <w:lang w:val="fr-FR"/>
        </w:rPr>
      </w:pPr>
      <w:r>
        <w:rPr>
          <w:lang w:val="fr-FR"/>
        </w:rPr>
        <w:t>Si vous prenez accidentellement un trop grand nombre de comprimés, prévenez immédiatement votre médecin.</w:t>
      </w:r>
    </w:p>
    <w:p w:rsidR="00AD12E7" w:rsidRDefault="00AD12E7">
      <w:pPr>
        <w:pStyle w:val="EMEABodyText"/>
        <w:rPr>
          <w:lang w:val="fr-FR"/>
        </w:rPr>
      </w:pPr>
    </w:p>
    <w:p w:rsidR="00AD12E7" w:rsidRDefault="00AD12E7">
      <w:pPr>
        <w:pStyle w:val="EMEAHeading3"/>
        <w:rPr>
          <w:lang w:val="fr-BE"/>
        </w:rPr>
      </w:pPr>
      <w:r>
        <w:rPr>
          <w:lang w:val="fr-BE"/>
        </w:rPr>
        <w:t xml:space="preserve">Si vous oubliez de prendre </w:t>
      </w:r>
      <w:proofErr w:type="spellStart"/>
      <w:r>
        <w:rPr>
          <w:lang w:val="fr-BE"/>
        </w:rPr>
        <w:t>Karvea</w:t>
      </w:r>
      <w:proofErr w:type="spellEnd"/>
    </w:p>
    <w:p w:rsidR="00AD12E7" w:rsidRDefault="00AD12E7">
      <w:pPr>
        <w:pStyle w:val="EMEABodyText"/>
        <w:rPr>
          <w:lang w:val="fr-FR"/>
        </w:rPr>
      </w:pPr>
      <w:r>
        <w:rPr>
          <w:lang w:val="fr-FR"/>
        </w:rPr>
        <w:t>Si par inadvertance vous oubliez un jour de prendre votre médicament, prenez la dose suivante comme d'habitude. Ne prenez pas de dose double pour compenser la dose que vous avez oubliée de prendre.</w:t>
      </w:r>
    </w:p>
    <w:p w:rsidR="00AD12E7" w:rsidRDefault="00AD12E7">
      <w:pPr>
        <w:pStyle w:val="EMEABodyText"/>
        <w:rPr>
          <w:lang w:val="fr-FR"/>
        </w:rPr>
      </w:pPr>
    </w:p>
    <w:p w:rsidR="00AD12E7" w:rsidRDefault="00AD12E7">
      <w:pPr>
        <w:pStyle w:val="EMEABodyText"/>
        <w:rPr>
          <w:b/>
          <w:lang w:val="fr-FR"/>
        </w:rPr>
      </w:pPr>
      <w:r>
        <w:rPr>
          <w:lang w:val="fr-FR"/>
        </w:rPr>
        <w:t>Si vous avez d'autres questions sur l'utilisation de ce médicament, demandez plus d'informations à votre médecin ou à votre pharmacien.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highlight w:val="yellow"/>
          <w:lang w:val="fr-FR"/>
        </w:rPr>
      </w:pPr>
      <w:r>
        <w:rPr>
          <w:lang w:val="fr-FR"/>
        </w:rPr>
        <w:t>4.</w:t>
      </w:r>
      <w:r>
        <w:rPr>
          <w:lang w:val="fr-FR"/>
        </w:rPr>
        <w:tab/>
      </w:r>
      <w:r>
        <w:rPr>
          <w:caps w:val="0"/>
          <w:lang w:val="fr-FR"/>
        </w:rPr>
        <w:t>Quels sont les effets indésirables éventuels ?</w:t>
      </w:r>
    </w:p>
    <w:p w:rsidR="00AD12E7" w:rsidRDefault="00AD12E7">
      <w:pPr>
        <w:pStyle w:val="EMEAHeading1"/>
        <w:rPr>
          <w:lang w:val="fr-FR"/>
        </w:rPr>
      </w:pPr>
    </w:p>
    <w:p w:rsidR="00AD12E7" w:rsidRDefault="00AD12E7">
      <w:pPr>
        <w:pStyle w:val="EMEABodyText"/>
        <w:rPr>
          <w:lang w:val="fr-FR"/>
        </w:rPr>
      </w:pPr>
      <w:r>
        <w:rPr>
          <w:lang w:val="fr-FR"/>
        </w:rPr>
        <w:t xml:space="preserve">Comme tous les médicaments, </w:t>
      </w:r>
      <w:proofErr w:type="spellStart"/>
      <w:r>
        <w:rPr>
          <w:lang w:val="fr-FR"/>
        </w:rPr>
        <w:t>Karvea</w:t>
      </w:r>
      <w:proofErr w:type="spellEnd"/>
      <w:r>
        <w:rPr>
          <w:lang w:val="fr-FR"/>
        </w:rPr>
        <w:t xml:space="preserve"> est susceptible de provoquer des effets indésirables, bien que tout le monde n'y soit pas sujet.</w:t>
      </w:r>
    </w:p>
    <w:p w:rsidR="00AD12E7" w:rsidRDefault="00AD12E7">
      <w:pPr>
        <w:pStyle w:val="EMEABodyText"/>
        <w:rPr>
          <w:lang w:val="fr-FR"/>
        </w:rPr>
      </w:pPr>
      <w:r>
        <w:rPr>
          <w:lang w:val="fr-FR"/>
        </w:rPr>
        <w:t>Certains effets peuvent être sérieux et peuvent nécessiter une surveillance médicale.</w:t>
      </w:r>
    </w:p>
    <w:p w:rsidR="00AD12E7" w:rsidRDefault="00AD12E7">
      <w:pPr>
        <w:pStyle w:val="EMEABodyText"/>
        <w:rPr>
          <w:lang w:val="fr-FR"/>
        </w:rPr>
      </w:pPr>
    </w:p>
    <w:p w:rsidR="00AD12E7" w:rsidRDefault="00AD12E7">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w:t>
      </w:r>
      <w:proofErr w:type="spellStart"/>
      <w:r>
        <w:rPr>
          <w:lang w:val="fr-FR"/>
        </w:rPr>
        <w:t>irbesartan</w:t>
      </w:r>
      <w:proofErr w:type="spellEnd"/>
      <w:r>
        <w:rPr>
          <w:lang w:val="fr-FR"/>
        </w:rPr>
        <w:t xml:space="preserve">. Si vous pensez que vous développez l’un de ces effets ou si vous êtes essoufflé, </w:t>
      </w:r>
      <w:r>
        <w:rPr>
          <w:b/>
          <w:lang w:val="fr-FR"/>
        </w:rPr>
        <w:t>arrêtez de prendre</w:t>
      </w:r>
      <w:r>
        <w:rPr>
          <w:lang w:val="fr-FR"/>
        </w:rPr>
        <w:t xml:space="preserve"> </w:t>
      </w:r>
      <w:proofErr w:type="spellStart"/>
      <w:r>
        <w:rPr>
          <w:b/>
          <w:lang w:val="fr-FR"/>
        </w:rPr>
        <w:t>Karvea</w:t>
      </w:r>
      <w:proofErr w:type="spellEnd"/>
      <w:r>
        <w:rPr>
          <w:b/>
          <w:lang w:val="fr-FR"/>
        </w:rPr>
        <w:t xml:space="preserve"> et prévenez immédiatement votre médecin.</w:t>
      </w:r>
    </w:p>
    <w:p w:rsidR="00AD12E7" w:rsidRDefault="00AD12E7">
      <w:pPr>
        <w:pStyle w:val="EMEABodyText"/>
        <w:rPr>
          <w:lang w:val="fr-FR"/>
        </w:rPr>
      </w:pPr>
    </w:p>
    <w:p w:rsidR="00AD12E7" w:rsidRDefault="00AD12E7">
      <w:pPr>
        <w:pStyle w:val="EMEABodyText"/>
        <w:rPr>
          <w:lang w:val="fr-FR"/>
        </w:rPr>
      </w:pPr>
      <w:r>
        <w:rPr>
          <w:lang w:val="fr-FR"/>
        </w:rPr>
        <w:t>La fréquence des effets indésirables listés ci-dessous est définie selon les conventions suivantes:</w:t>
      </w:r>
    </w:p>
    <w:p w:rsidR="00AD12E7" w:rsidRDefault="00AD12E7">
      <w:pPr>
        <w:pStyle w:val="EMEABodyText"/>
        <w:rPr>
          <w:lang w:val="fr-FR"/>
        </w:rPr>
      </w:pPr>
      <w:r>
        <w:rPr>
          <w:lang w:val="fr-FR"/>
        </w:rPr>
        <w:t>Très fréquent: peut affecter plus d’1 personne sur 10</w:t>
      </w:r>
    </w:p>
    <w:p w:rsidR="00AD12E7" w:rsidRDefault="00AD12E7">
      <w:pPr>
        <w:pStyle w:val="EMEABodyText"/>
        <w:rPr>
          <w:lang w:val="fr-FR"/>
        </w:rPr>
      </w:pPr>
      <w:r>
        <w:rPr>
          <w:lang w:val="fr-FR"/>
        </w:rPr>
        <w:t>Fréquent: peut affecter jusqu’à 1 personne sur 10</w:t>
      </w:r>
    </w:p>
    <w:p w:rsidR="00AD12E7" w:rsidRDefault="00AD12E7">
      <w:pPr>
        <w:pStyle w:val="EMEABodyText"/>
        <w:rPr>
          <w:lang w:val="fr-FR"/>
        </w:rPr>
      </w:pPr>
      <w:r>
        <w:rPr>
          <w:lang w:val="fr-FR"/>
        </w:rPr>
        <w:t>Peu fréquent: peut affecter jusqu’à 1 personne sur 100</w:t>
      </w:r>
    </w:p>
    <w:p w:rsidR="00AD12E7" w:rsidRDefault="00AD12E7">
      <w:pPr>
        <w:pStyle w:val="EMEABodyText"/>
        <w:rPr>
          <w:lang w:val="fr-FR"/>
        </w:rPr>
      </w:pPr>
    </w:p>
    <w:p w:rsidR="00AD12E7" w:rsidRDefault="00AD12E7">
      <w:pPr>
        <w:pStyle w:val="EMEABodyText"/>
        <w:rPr>
          <w:lang w:val="fr-FR"/>
        </w:rPr>
      </w:pPr>
      <w:r>
        <w:rPr>
          <w:lang w:val="fr-FR"/>
        </w:rPr>
        <w:t xml:space="preserve">Les effets indésirables rapportés au cours des études cliniques chez les patients traités par </w:t>
      </w:r>
      <w:proofErr w:type="spellStart"/>
      <w:r>
        <w:rPr>
          <w:lang w:val="fr-FR"/>
        </w:rPr>
        <w:t>Karvea</w:t>
      </w:r>
      <w:proofErr w:type="spellEnd"/>
      <w:r>
        <w:rPr>
          <w:lang w:val="fr-FR"/>
        </w:rPr>
        <w:t xml:space="preserve"> ont été:</w:t>
      </w:r>
    </w:p>
    <w:p w:rsidR="00AD12E7" w:rsidRDefault="00AD12E7">
      <w:pPr>
        <w:pStyle w:val="EMEABodyTextIndent"/>
        <w:tabs>
          <w:tab w:val="num" w:pos="567"/>
        </w:tabs>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AD12E7" w:rsidRDefault="00AD12E7">
      <w:pPr>
        <w:pStyle w:val="EMEABodyText"/>
        <w:rPr>
          <w:lang w:val="fr-FR"/>
        </w:rPr>
      </w:pPr>
    </w:p>
    <w:p w:rsidR="00AD12E7" w:rsidRDefault="00AD12E7">
      <w:pPr>
        <w:pStyle w:val="EMEABodyTextIndent"/>
        <w:tabs>
          <w:tab w:val="num" w:pos="567"/>
        </w:tabs>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également été rapportés.</w:t>
      </w:r>
    </w:p>
    <w:p w:rsidR="00AD12E7" w:rsidRDefault="00AD12E7">
      <w:pPr>
        <w:pStyle w:val="EMEABodyText"/>
        <w:rPr>
          <w:lang w:val="fr-FR"/>
        </w:rPr>
      </w:pPr>
    </w:p>
    <w:p w:rsidR="00AD12E7" w:rsidRDefault="00AD12E7">
      <w:pPr>
        <w:pStyle w:val="EMEABodyTextIndent"/>
        <w:tabs>
          <w:tab w:val="num" w:pos="567"/>
        </w:tabs>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AD12E7" w:rsidRDefault="00AD12E7">
      <w:pPr>
        <w:pStyle w:val="EMEABodyText"/>
        <w:rPr>
          <w:lang w:val="fr-FR"/>
        </w:rPr>
      </w:pPr>
    </w:p>
    <w:p w:rsidR="00AD12E7" w:rsidRDefault="00AD12E7">
      <w:pPr>
        <w:pStyle w:val="EMEABodyText"/>
        <w:rPr>
          <w:lang w:val="fr-FR"/>
        </w:rPr>
      </w:pPr>
      <w:r>
        <w:rPr>
          <w:lang w:val="fr-FR"/>
        </w:rPr>
        <w:t xml:space="preserve">Des effets indésirables ont été rapportés depuis la commercialisation de </w:t>
      </w:r>
      <w:proofErr w:type="spellStart"/>
      <w:r>
        <w:rPr>
          <w:lang w:val="fr-FR"/>
        </w:rPr>
        <w:t>Karvea</w:t>
      </w:r>
      <w:proofErr w:type="spellEnd"/>
      <w:r>
        <w:rPr>
          <w:lang w:val="fr-FR"/>
        </w:rPr>
        <w:t xml:space="preserve">. Les effets indésirables dont la fréquence d'apparition n'est pas connue sont: vertiges, maux de tête, troubles du goût, bourdonnements d'oreille, crampes musculaires, douleurs articulaires et musculaires, </w:t>
      </w:r>
      <w:r w:rsidR="0044599B" w:rsidRPr="00994F4B">
        <w:t>diminution du nombre de globules rouges (anémie - les symptômes peuvent inclure une fatigue, des maux de têtes, un essoufflement pendant l’effort, des vertiges, une pâleur),</w:t>
      </w:r>
      <w:r w:rsidR="0044599B">
        <w:rPr>
          <w:lang w:val="fr-FR"/>
        </w:rPr>
        <w:t xml:space="preserve"> </w:t>
      </w:r>
      <w:r>
        <w:rPr>
          <w:lang w:val="fr-FR"/>
        </w:rPr>
        <w:t xml:space="preserve">diminution du nombre de plaquettes, altération de la fonction hépatique, augmentation du taux de potassium sanguin, altération de la fonction rénale, une inflammation des petits vaisseaux sanguins affectant principalement la peau (pathologie connue sous le nom de vascularite </w:t>
      </w:r>
      <w:proofErr w:type="spellStart"/>
      <w:r>
        <w:rPr>
          <w:lang w:val="fr-FR"/>
        </w:rPr>
        <w:t>leukocytoclastique</w:t>
      </w:r>
      <w:proofErr w:type="spellEnd"/>
      <w:r>
        <w:rPr>
          <w:lang w:val="fr-FR"/>
        </w:rPr>
        <w:t>)</w:t>
      </w:r>
      <w:r w:rsidR="00685DCD">
        <w:rPr>
          <w:lang w:val="fr-FR"/>
        </w:rPr>
        <w:t>,</w:t>
      </w:r>
      <w:r>
        <w:rPr>
          <w:lang w:val="fr-FR"/>
        </w:rPr>
        <w:t xml:space="preserve"> réactions allergiques sévères (choc anaphylactique)</w:t>
      </w:r>
      <w:r w:rsidR="00C678FF">
        <w:rPr>
          <w:lang w:val="fr-FR"/>
        </w:rPr>
        <w:t xml:space="preserve"> et faible taux de sucre dans le sang (hypoglycémie)</w:t>
      </w:r>
      <w:r>
        <w:rPr>
          <w:lang w:val="fr-FR"/>
        </w:rPr>
        <w:t>. Des cas peu fréquents de jaunisse (caractérisée par un jaunissement de la peau et/ou du blanc des yeux) ont été rapportés.</w:t>
      </w:r>
    </w:p>
    <w:p w:rsidR="00AD12E7" w:rsidRDefault="00AD12E7">
      <w:pPr>
        <w:pStyle w:val="EMEABodyText"/>
        <w:rPr>
          <w:lang w:val="fr-FR"/>
        </w:rPr>
      </w:pPr>
    </w:p>
    <w:p w:rsidR="00AD12E7" w:rsidRDefault="00AD12E7">
      <w:pPr>
        <w:numPr>
          <w:ilvl w:val="12"/>
          <w:numId w:val="0"/>
        </w:numPr>
        <w:outlineLvl w:val="0"/>
        <w:rPr>
          <w:b/>
          <w:noProof/>
          <w:szCs w:val="22"/>
          <w:lang w:val="fr-BE"/>
        </w:rPr>
      </w:pPr>
      <w:r>
        <w:rPr>
          <w:b/>
          <w:szCs w:val="22"/>
          <w:lang w:val="fr-BE"/>
        </w:rPr>
        <w:t>Déclaration des effets secondaires</w:t>
      </w:r>
    </w:p>
    <w:p w:rsidR="00AD12E7" w:rsidRDefault="00AD12E7">
      <w:pPr>
        <w:pStyle w:val="EMEABodyText"/>
        <w:rPr>
          <w:lang w:val="fr-FR"/>
        </w:rPr>
      </w:pPr>
      <w:r>
        <w:rPr>
          <w:lang w:val="fr-FR"/>
        </w:rPr>
        <w:t>Si vous ressentez un quelconque effet indésirable, parlez-en à votre médecin ou votre pharmacien. Ceci s’applique aussi à tout effet indésirable qui ne serait pas mentionné dans cette notice.</w:t>
      </w:r>
      <w:r>
        <w:rPr>
          <w:szCs w:val="22"/>
          <w:lang w:val="fr-BE"/>
        </w:rPr>
        <w:t xml:space="preserve"> </w:t>
      </w:r>
      <w:r>
        <w:rPr>
          <w:szCs w:val="22"/>
          <w:lang w:val="fr-FR"/>
        </w:rPr>
        <w:t xml:space="preserve">Vous pouvez également déclarer les effets indésirables directement via </w:t>
      </w:r>
      <w:r>
        <w:rPr>
          <w:szCs w:val="22"/>
          <w:highlight w:val="lightGray"/>
          <w:lang w:val="fr-FR"/>
        </w:rPr>
        <w:t xml:space="preserve">le système national de déclaration décrit en </w:t>
      </w:r>
      <w:hyperlink r:id="rId20" w:history="1">
        <w:r>
          <w:rPr>
            <w:rStyle w:val="Hyperlink"/>
            <w:szCs w:val="22"/>
            <w:highlight w:val="lightGray"/>
            <w:lang w:val="fr-FR"/>
          </w:rPr>
          <w:t>Annexe V</w:t>
        </w:r>
      </w:hyperlink>
      <w:r>
        <w:rPr>
          <w:szCs w:val="22"/>
          <w:lang w:val="fr-FR"/>
        </w:rPr>
        <w:t>.</w:t>
      </w:r>
      <w:r>
        <w:rPr>
          <w:szCs w:val="22"/>
          <w:lang w:val="fr-BE"/>
        </w:rPr>
        <w:t xml:space="preserve"> </w:t>
      </w:r>
      <w:r>
        <w:rPr>
          <w:szCs w:val="22"/>
          <w:lang w:val="fr-FR"/>
        </w:rPr>
        <w:t>En signalant les effets indésirables, vous contribuez à fournir davantage d’informations sur la sécurité du médicament.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r>
      <w:r>
        <w:rPr>
          <w:caps w:val="0"/>
          <w:lang w:val="fr-FR"/>
        </w:rPr>
        <w:t xml:space="preserve">Comment conserver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Tenir ce médicament hors de la vue et de la portée des enfants.</w:t>
      </w:r>
    </w:p>
    <w:p w:rsidR="00AD12E7" w:rsidRDefault="00AD12E7">
      <w:pPr>
        <w:pStyle w:val="EMEABodyText"/>
        <w:rPr>
          <w:lang w:val="fr-FR"/>
        </w:rPr>
      </w:pPr>
    </w:p>
    <w:p w:rsidR="00AD12E7" w:rsidRDefault="00AD12E7">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AD12E7" w:rsidRDefault="00AD12E7">
      <w:pPr>
        <w:pStyle w:val="EMEABodyText"/>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6.</w:t>
      </w:r>
      <w:r>
        <w:rPr>
          <w:lang w:val="fr-FR"/>
        </w:rPr>
        <w:tab/>
        <w:t>C</w:t>
      </w:r>
      <w:r>
        <w:rPr>
          <w:caps w:val="0"/>
          <w:lang w:val="fr-FR"/>
        </w:rPr>
        <w:t>ontenu de l’emballage et autres informations</w:t>
      </w:r>
    </w:p>
    <w:p w:rsidR="00AD12E7" w:rsidRDefault="00AD12E7">
      <w:pPr>
        <w:pStyle w:val="EMEAHeading1"/>
        <w:rPr>
          <w:lang w:val="fr-FR"/>
        </w:rPr>
      </w:pPr>
    </w:p>
    <w:p w:rsidR="00AD12E7" w:rsidRDefault="00AD12E7">
      <w:pPr>
        <w:pStyle w:val="EMEAHeading3"/>
        <w:rPr>
          <w:lang w:val="fr-BE"/>
        </w:rPr>
      </w:pPr>
      <w:r>
        <w:rPr>
          <w:lang w:val="fr-BE"/>
        </w:rPr>
        <w:t xml:space="preserve">Que contient </w:t>
      </w:r>
      <w:proofErr w:type="spellStart"/>
      <w:r>
        <w:rPr>
          <w:lang w:val="fr-BE"/>
        </w:rPr>
        <w:t>Karvea</w:t>
      </w:r>
      <w:proofErr w:type="spellEnd"/>
    </w:p>
    <w:p w:rsidR="00AD12E7" w:rsidRDefault="00AD12E7">
      <w:pPr>
        <w:pStyle w:val="EMEABodyTextIndent"/>
        <w:tabs>
          <w:tab w:val="num" w:pos="567"/>
        </w:tabs>
        <w:rPr>
          <w:lang w:val="fr-FR"/>
        </w:rPr>
      </w:pPr>
      <w:r>
        <w:rPr>
          <w:lang w:val="fr-FR"/>
        </w:rPr>
        <w:t>La substance active est l'</w:t>
      </w:r>
      <w:proofErr w:type="spellStart"/>
      <w:r>
        <w:rPr>
          <w:lang w:val="fr-FR"/>
        </w:rPr>
        <w:t>irbésartan</w:t>
      </w:r>
      <w:proofErr w:type="spellEnd"/>
      <w:r>
        <w:rPr>
          <w:lang w:val="fr-FR"/>
        </w:rPr>
        <w:t xml:space="preserve">. Chaque comprimé </w:t>
      </w:r>
      <w:proofErr w:type="spellStart"/>
      <w:r>
        <w:rPr>
          <w:lang w:val="fr-FR"/>
        </w:rPr>
        <w:t>Karvea</w:t>
      </w:r>
      <w:proofErr w:type="spellEnd"/>
      <w:r>
        <w:rPr>
          <w:lang w:val="fr-FR"/>
        </w:rPr>
        <w:t> 150 mg contient 150 mg d’</w:t>
      </w:r>
      <w:proofErr w:type="spellStart"/>
      <w:r>
        <w:rPr>
          <w:lang w:val="fr-FR"/>
        </w:rPr>
        <w:t>irbesartan</w:t>
      </w:r>
      <w:proofErr w:type="spellEnd"/>
    </w:p>
    <w:p w:rsidR="00AD12E7" w:rsidRDefault="00AD12E7">
      <w:pPr>
        <w:pStyle w:val="EMEABodyTextIndent"/>
        <w:tabs>
          <w:tab w:val="num" w:pos="567"/>
        </w:tabs>
        <w:rPr>
          <w:lang w:val="fr-FR"/>
        </w:rPr>
      </w:pPr>
      <w:r>
        <w:rPr>
          <w:lang w:val="fr-FR"/>
        </w:rPr>
        <w:t xml:space="preserve">Les autres composants sont le lactose monohydraté, la cellulose microcristalline, le </w:t>
      </w:r>
      <w:proofErr w:type="spellStart"/>
      <w:r>
        <w:rPr>
          <w:lang w:val="fr-FR"/>
        </w:rPr>
        <w:t>croscarmellose</w:t>
      </w:r>
      <w:proofErr w:type="spellEnd"/>
      <w:r>
        <w:rPr>
          <w:lang w:val="fr-FR"/>
        </w:rPr>
        <w:t xml:space="preserve"> sodique, l'</w:t>
      </w:r>
      <w:proofErr w:type="spellStart"/>
      <w:r>
        <w:rPr>
          <w:lang w:val="fr-FR"/>
        </w:rPr>
        <w:t>hypromellose</w:t>
      </w:r>
      <w:proofErr w:type="spellEnd"/>
      <w:r>
        <w:rPr>
          <w:lang w:val="fr-FR"/>
        </w:rPr>
        <w:t>, le dioxyde de silicone, le stéarate de magnésium, le dioxyde de titane, le macrogol 3000, la cire de carnauba. Voir section 2 « </w:t>
      </w:r>
      <w:proofErr w:type="spellStart"/>
      <w:r>
        <w:rPr>
          <w:lang w:val="fr-FR"/>
        </w:rPr>
        <w:t>Karvea</w:t>
      </w:r>
      <w:proofErr w:type="spellEnd"/>
      <w:r>
        <w:rPr>
          <w:lang w:val="fr-FR"/>
        </w:rPr>
        <w:t xml:space="preserve"> contient du lactose ».</w:t>
      </w:r>
    </w:p>
    <w:p w:rsidR="00AD12E7" w:rsidRDefault="00AD12E7">
      <w:pPr>
        <w:pStyle w:val="EMEABodyText"/>
        <w:rPr>
          <w:lang w:val="fr-FR"/>
        </w:rPr>
      </w:pPr>
    </w:p>
    <w:p w:rsidR="00AD12E7" w:rsidRDefault="00AD12E7">
      <w:pPr>
        <w:pStyle w:val="EMEAHeading3"/>
        <w:rPr>
          <w:lang w:val="fr-FR"/>
        </w:rPr>
      </w:pPr>
      <w:r>
        <w:rPr>
          <w:lang w:val="fr-FR"/>
        </w:rPr>
        <w:t xml:space="preserve">Qu’est-ce que </w:t>
      </w:r>
      <w:proofErr w:type="spellStart"/>
      <w:r>
        <w:rPr>
          <w:lang w:val="fr-FR"/>
        </w:rPr>
        <w:t>Karvea</w:t>
      </w:r>
      <w:proofErr w:type="spellEnd"/>
      <w:r>
        <w:rPr>
          <w:lang w:val="fr-FR"/>
        </w:rPr>
        <w:t xml:space="preserve"> et contenu de l'emballage extérieur</w:t>
      </w:r>
    </w:p>
    <w:p w:rsidR="00AD12E7" w:rsidRDefault="00AD12E7">
      <w:pPr>
        <w:pStyle w:val="EMEABodyText"/>
        <w:rPr>
          <w:lang w:val="fr-FR"/>
        </w:rPr>
      </w:pPr>
      <w:r>
        <w:rPr>
          <w:lang w:val="fr-FR"/>
        </w:rPr>
        <w:t xml:space="preserve">Les comprimés pelliculés de </w:t>
      </w:r>
      <w:proofErr w:type="spellStart"/>
      <w:r>
        <w:rPr>
          <w:lang w:val="fr-FR"/>
        </w:rPr>
        <w:t>Karvea</w:t>
      </w:r>
      <w:proofErr w:type="spellEnd"/>
      <w:r>
        <w:rPr>
          <w:lang w:val="fr-FR"/>
        </w:rPr>
        <w:t xml:space="preserve"> 150 mg sont blancs à blancs cassés, biconvexes, de forme ovale, avec un </w:t>
      </w:r>
      <w:proofErr w:type="spellStart"/>
      <w:r>
        <w:rPr>
          <w:lang w:val="fr-FR"/>
        </w:rPr>
        <w:t>cœurgravé</w:t>
      </w:r>
      <w:proofErr w:type="spellEnd"/>
      <w:r>
        <w:rPr>
          <w:lang w:val="fr-FR"/>
        </w:rPr>
        <w:t xml:space="preserve"> d'un côté et le numéro 2872 gravé sur l'autre côté.</w:t>
      </w:r>
    </w:p>
    <w:p w:rsidR="00AD12E7" w:rsidRDefault="00AD12E7">
      <w:pPr>
        <w:pStyle w:val="EMEABodyText"/>
        <w:rPr>
          <w:lang w:val="fr-FR"/>
        </w:rPr>
      </w:pPr>
    </w:p>
    <w:p w:rsidR="00AD12E7" w:rsidRDefault="00AD12E7">
      <w:pPr>
        <w:pStyle w:val="EMEABodyText"/>
        <w:rPr>
          <w:lang w:val="fr-FR"/>
        </w:rPr>
      </w:pPr>
      <w:r>
        <w:rPr>
          <w:lang w:val="fr-FR"/>
        </w:rPr>
        <w:t xml:space="preserve">Les comprimés pelliculés de </w:t>
      </w:r>
      <w:proofErr w:type="spellStart"/>
      <w:r>
        <w:rPr>
          <w:lang w:val="fr-FR"/>
        </w:rPr>
        <w:t>Karvea</w:t>
      </w:r>
      <w:proofErr w:type="spellEnd"/>
      <w:r>
        <w:rPr>
          <w:lang w:val="fr-FR"/>
        </w:rPr>
        <w:t xml:space="preserve"> 150 mg sont fournis en conditionnements de 14, 28, 30, 56, 84, 90 </w:t>
      </w:r>
      <w:r>
        <w:rPr>
          <w:lang w:val="et-EE"/>
        </w:rPr>
        <w:t>ou 98</w:t>
      </w:r>
      <w:r>
        <w:rPr>
          <w:lang w:val="fr-FR"/>
        </w:rPr>
        <w:t> comprimés pelliculés présentés en plaquettes thermoformées. Des conditionnements de 56 comprimés pelliculés présentés en plaquettes thermoformées unitaires sont également disponibles pour les hôpitaux.</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3"/>
        <w:rPr>
          <w:lang w:val="fr-FR"/>
        </w:rPr>
      </w:pPr>
      <w:r>
        <w:rPr>
          <w:lang w:val="fr-FR"/>
        </w:rPr>
        <w:t>Titulaire de l'Autorisation de mise sur le marché:</w:t>
      </w:r>
    </w:p>
    <w:p w:rsidR="00AD12E7" w:rsidRDefault="00AD12E7">
      <w:pPr>
        <w:pStyle w:val="EMEAAddress"/>
        <w:rPr>
          <w:lang w:val="fr-FR"/>
        </w:rPr>
      </w:pPr>
      <w:r>
        <w:rPr>
          <w:lang w:val="fr-FR"/>
        </w:rPr>
        <w:t>sanofi-</w:t>
      </w:r>
      <w:proofErr w:type="spellStart"/>
      <w:r>
        <w:rPr>
          <w:lang w:val="fr-FR"/>
        </w:rPr>
        <w:t>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u w:val="single"/>
          <w:lang w:val="fr-FR"/>
        </w:rPr>
      </w:pPr>
    </w:p>
    <w:p w:rsidR="00AD12E7" w:rsidRDefault="00AD12E7">
      <w:pPr>
        <w:pStyle w:val="EMEAHeading3"/>
        <w:rPr>
          <w:lang w:val="fr-FR"/>
        </w:rPr>
      </w:pPr>
      <w:r>
        <w:rPr>
          <w:lang w:val="fr-FR"/>
        </w:rPr>
        <w:t>Fabricant:</w:t>
      </w:r>
    </w:p>
    <w:p w:rsidR="00AD12E7" w:rsidRDefault="00AD12E7">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t>F-33565 Carbon Blanc Cedex - France</w:t>
      </w:r>
    </w:p>
    <w:p w:rsidR="00AD12E7" w:rsidRDefault="00AD12E7">
      <w:pPr>
        <w:pStyle w:val="EMEAAddress"/>
        <w:rPr>
          <w:lang w:val="fr-FR"/>
        </w:rPr>
      </w:pPr>
    </w:p>
    <w:p w:rsidR="00AD12E7" w:rsidRDefault="00AD12E7">
      <w:pPr>
        <w:pStyle w:val="EMEAAddress"/>
        <w:rPr>
          <w:lang w:val="fr-FR"/>
        </w:rPr>
      </w:pPr>
    </w:p>
    <w:p w:rsidR="00AD12E7" w:rsidRDefault="00AD12E7">
      <w:pPr>
        <w:pStyle w:val="EMEAAddress"/>
        <w:rPr>
          <w:lang w:val="fr-FR"/>
        </w:rPr>
      </w:pPr>
      <w:r>
        <w:rPr>
          <w:lang w:val="fr-FR"/>
        </w:rPr>
        <w:t>SANOFI WINTHROP INDUSTRIE</w:t>
      </w:r>
      <w:r>
        <w:rPr>
          <w:lang w:val="fr-FR"/>
        </w:rPr>
        <w:br/>
        <w:t>30-36 Avenue Gustave Eiffel, BP 7166</w:t>
      </w:r>
      <w:r>
        <w:rPr>
          <w:lang w:val="fr-FR"/>
        </w:rPr>
        <w:br/>
        <w:t>F-37071 Tours Cedex 2 - France</w:t>
      </w:r>
    </w:p>
    <w:p w:rsidR="00AD12E7" w:rsidRDefault="00AD12E7">
      <w:pPr>
        <w:pStyle w:val="EMEAAddress"/>
        <w:rPr>
          <w:lang w:val="fr-FR"/>
        </w:rPr>
      </w:pPr>
    </w:p>
    <w:p w:rsidR="00AD12E7" w:rsidRDefault="00AD12E7">
      <w:pPr>
        <w:pStyle w:val="EMEAAddress"/>
        <w:rPr>
          <w:lang w:val="fr-FR"/>
        </w:rPr>
      </w:pPr>
      <w:r>
        <w:rPr>
          <w:lang w:val="fr-FR"/>
        </w:rPr>
        <w:t>CHINOIN PRIVATE CO. LTD.</w:t>
      </w:r>
      <w:r>
        <w:rPr>
          <w:lang w:val="fr-FR"/>
        </w:rPr>
        <w:br/>
      </w:r>
      <w:proofErr w:type="spellStart"/>
      <w:r>
        <w:rPr>
          <w:lang w:val="fr-FR"/>
        </w:rPr>
        <w:t>Lévai</w:t>
      </w:r>
      <w:proofErr w:type="spellEnd"/>
      <w:r>
        <w:rPr>
          <w:lang w:val="fr-FR"/>
        </w:rPr>
        <w:t xml:space="preserve"> u.5.</w:t>
      </w:r>
      <w:r>
        <w:rPr>
          <w:lang w:val="fr-FR"/>
        </w:rPr>
        <w:br/>
        <w:t xml:space="preserve">2112 </w:t>
      </w:r>
      <w:proofErr w:type="spellStart"/>
      <w:r>
        <w:rPr>
          <w:lang w:val="fr-FR"/>
        </w:rPr>
        <w:t>Veresegyház</w:t>
      </w:r>
      <w:proofErr w:type="spellEnd"/>
      <w:r>
        <w:rPr>
          <w:lang w:val="fr-FR"/>
        </w:rPr>
        <w:t> - Hongrie</w:t>
      </w:r>
    </w:p>
    <w:p w:rsidR="00AD12E7" w:rsidRDefault="00AD12E7">
      <w:pPr>
        <w:rPr>
          <w:color w:val="1F497D"/>
          <w:lang w:val="sv-SE"/>
        </w:rPr>
      </w:pPr>
    </w:p>
    <w:p w:rsidR="00AD12E7" w:rsidRDefault="00AD12E7">
      <w:pPr>
        <w:rPr>
          <w:lang w:val="sv-SE"/>
        </w:rPr>
      </w:pPr>
      <w:r>
        <w:rPr>
          <w:lang w:val="sv-SE"/>
        </w:rPr>
        <w:t>Sanofi-Aventis, S.A.</w:t>
      </w:r>
    </w:p>
    <w:p w:rsidR="00AD12E7" w:rsidRDefault="00AD12E7">
      <w:pPr>
        <w:rPr>
          <w:lang w:val="en-US"/>
        </w:rPr>
      </w:pPr>
      <w:r>
        <w:rPr>
          <w:lang w:val="sv-SE"/>
        </w:rPr>
        <w:t xml:space="preserve">Ctra. </w:t>
      </w:r>
      <w:r>
        <w:rPr>
          <w:lang w:val="en-US"/>
        </w:rPr>
        <w:t xml:space="preserve">C-35 (La </w:t>
      </w:r>
      <w:proofErr w:type="spellStart"/>
      <w:r>
        <w:rPr>
          <w:lang w:val="en-US"/>
        </w:rPr>
        <w:t>Batlloria-Hostalric</w:t>
      </w:r>
      <w:proofErr w:type="spellEnd"/>
      <w:r>
        <w:rPr>
          <w:lang w:val="en-US"/>
        </w:rPr>
        <w:t>), km. 63.09</w:t>
      </w:r>
    </w:p>
    <w:p w:rsidR="00AD12E7" w:rsidRDefault="00AD12E7">
      <w:pPr>
        <w:rPr>
          <w:lang w:val="en-US"/>
        </w:rPr>
      </w:pPr>
      <w:r>
        <w:rPr>
          <w:lang w:val="en-US"/>
        </w:rPr>
        <w:t xml:space="preserve">17404 </w:t>
      </w:r>
      <w:proofErr w:type="spellStart"/>
      <w:r>
        <w:rPr>
          <w:lang w:val="en-US"/>
        </w:rPr>
        <w:t>Riells</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Viabrea</w:t>
      </w:r>
      <w:proofErr w:type="spellEnd"/>
      <w:r>
        <w:rPr>
          <w:lang w:val="en-US"/>
        </w:rPr>
        <w:t xml:space="preserve"> (Girona)</w:t>
      </w:r>
    </w:p>
    <w:p w:rsidR="00AD12E7" w:rsidRDefault="00AD12E7">
      <w:pPr>
        <w:pStyle w:val="EMEABodyText"/>
        <w:rPr>
          <w:lang w:val="fr-FR"/>
        </w:rPr>
      </w:pPr>
      <w:r>
        <w:rPr>
          <w:lang w:val="fr-FR"/>
        </w:rPr>
        <w:t xml:space="preserve">Espagne </w:t>
      </w:r>
      <w:r>
        <w:rPr>
          <w:lang w:val="fr-FR"/>
        </w:rPr>
        <w:br w:type="page"/>
        <w:t>Pour toute information complémentaire concernant ce médicament, veuillez prendre contact avec le représentant local du titulaire de l'autorisation de mise sur le marché:</w:t>
      </w:r>
    </w:p>
    <w:p w:rsidR="00AD12E7" w:rsidRDefault="00AD12E7">
      <w:pPr>
        <w:pStyle w:val="EMEABodyText"/>
        <w:rPr>
          <w:lang w:val="fr-FR"/>
        </w:rPr>
      </w:pPr>
    </w:p>
    <w:tbl>
      <w:tblPr>
        <w:tblW w:w="9356" w:type="dxa"/>
        <w:tblInd w:w="-34" w:type="dxa"/>
        <w:tblLayout w:type="fixed"/>
        <w:tblLook w:val="0000" w:firstRow="0" w:lastRow="0" w:firstColumn="0" w:lastColumn="0" w:noHBand="0" w:noVBand="0"/>
      </w:tblPr>
      <w:tblGrid>
        <w:gridCol w:w="34"/>
        <w:gridCol w:w="4644"/>
        <w:gridCol w:w="4678"/>
      </w:tblGrid>
      <w:tr w:rsidR="00AD12E7">
        <w:trPr>
          <w:gridBefore w:val="1"/>
          <w:wBefore w:w="34" w:type="dxa"/>
          <w:cantSplit/>
        </w:trPr>
        <w:tc>
          <w:tcPr>
            <w:tcW w:w="4644" w:type="dxa"/>
          </w:tcPr>
          <w:p w:rsidR="00AD12E7" w:rsidRDefault="00AD12E7">
            <w:pPr>
              <w:rPr>
                <w:b/>
                <w:bCs/>
                <w:lang w:val="fr-BE"/>
              </w:rPr>
            </w:pPr>
            <w:r>
              <w:rPr>
                <w:b/>
                <w:bCs/>
                <w:lang w:val="mt-MT"/>
              </w:rPr>
              <w:t>België/</w:t>
            </w:r>
            <w:r>
              <w:rPr>
                <w:b/>
                <w:bCs/>
                <w:lang w:val="cs-CZ"/>
              </w:rPr>
              <w:t>Belgique</w:t>
            </w:r>
            <w:r>
              <w:rPr>
                <w:b/>
                <w:bCs/>
                <w:lang w:val="mt-MT"/>
              </w:rPr>
              <w:t>/Belgien</w:t>
            </w:r>
          </w:p>
          <w:p w:rsidR="00AD12E7" w:rsidRDefault="00AD12E7">
            <w:pPr>
              <w:rPr>
                <w:lang w:val="fr-BE"/>
              </w:rPr>
            </w:pPr>
            <w:r>
              <w:rPr>
                <w:snapToGrid w:val="0"/>
                <w:lang w:val="fr-BE"/>
              </w:rPr>
              <w:t xml:space="preserve">Sanofi </w:t>
            </w:r>
            <w:proofErr w:type="spellStart"/>
            <w:r>
              <w:rPr>
                <w:snapToGrid w:val="0"/>
                <w:lang w:val="fr-BE"/>
              </w:rPr>
              <w:t>Belgium</w:t>
            </w:r>
            <w:proofErr w:type="spellEnd"/>
          </w:p>
          <w:p w:rsidR="00AD12E7" w:rsidRDefault="00AD12E7">
            <w:pPr>
              <w:rPr>
                <w:snapToGrid w:val="0"/>
                <w:lang w:val="fr-BE"/>
              </w:rPr>
            </w:pPr>
            <w:r>
              <w:rPr>
                <w:lang w:val="fr-BE"/>
              </w:rPr>
              <w:t xml:space="preserve">Tél/Tel: </w:t>
            </w:r>
            <w:r>
              <w:rPr>
                <w:snapToGrid w:val="0"/>
                <w:lang w:val="fr-BE"/>
              </w:rPr>
              <w:t>+32 (0)2 710 54 00</w:t>
            </w:r>
          </w:p>
          <w:p w:rsidR="00AD12E7" w:rsidRDefault="00AD12E7">
            <w:pPr>
              <w:rPr>
                <w:lang w:val="fr-BE"/>
              </w:rPr>
            </w:pPr>
          </w:p>
        </w:tc>
        <w:tc>
          <w:tcPr>
            <w:tcW w:w="4678" w:type="dxa"/>
          </w:tcPr>
          <w:p w:rsidR="00AD12E7" w:rsidRDefault="00AD12E7">
            <w:pPr>
              <w:rPr>
                <w:b/>
                <w:lang w:val="fr-BE"/>
              </w:rPr>
            </w:pPr>
            <w:proofErr w:type="spellStart"/>
            <w:r>
              <w:rPr>
                <w:b/>
                <w:lang w:val="fr-BE"/>
              </w:rPr>
              <w:t>Lietuva</w:t>
            </w:r>
            <w:proofErr w:type="spellEnd"/>
          </w:p>
          <w:p w:rsidR="00AD12E7" w:rsidRDefault="00AD12E7">
            <w:pPr>
              <w:rPr>
                <w:lang w:val="fr-BE"/>
              </w:rPr>
            </w:pPr>
            <w:r>
              <w:rPr>
                <w:lang w:val="fr-BE"/>
              </w:rPr>
              <w:t>UAB sanofi-</w:t>
            </w:r>
            <w:proofErr w:type="spellStart"/>
            <w:r>
              <w:rPr>
                <w:lang w:val="fr-BE"/>
              </w:rPr>
              <w:t>aventis</w:t>
            </w:r>
            <w:proofErr w:type="spellEnd"/>
            <w:r>
              <w:rPr>
                <w:lang w:val="fr-BE"/>
              </w:rPr>
              <w:t xml:space="preserve"> </w:t>
            </w:r>
            <w:proofErr w:type="spellStart"/>
            <w:r>
              <w:rPr>
                <w:lang w:val="fr-BE"/>
              </w:rPr>
              <w:t>Lietuva</w:t>
            </w:r>
            <w:proofErr w:type="spellEnd"/>
          </w:p>
          <w:p w:rsidR="00AD12E7" w:rsidRDefault="00AD12E7">
            <w:pPr>
              <w:rPr>
                <w:lang w:val="fr-BE"/>
              </w:rPr>
            </w:pPr>
            <w:r>
              <w:rPr>
                <w:lang w:val="fr-BE"/>
              </w:rPr>
              <w:t>Tel: +370 5 2755224</w:t>
            </w:r>
          </w:p>
        </w:tc>
      </w:tr>
      <w:tr w:rsidR="00AD12E7">
        <w:trPr>
          <w:gridBefore w:val="1"/>
          <w:wBefore w:w="34" w:type="dxa"/>
          <w:cantSplit/>
        </w:trPr>
        <w:tc>
          <w:tcPr>
            <w:tcW w:w="4644" w:type="dxa"/>
          </w:tcPr>
          <w:p w:rsidR="00AD12E7" w:rsidRDefault="00AD12E7">
            <w:pPr>
              <w:rPr>
                <w:b/>
                <w:bCs/>
                <w:lang w:val="fr-BE"/>
              </w:rPr>
            </w:pPr>
            <w:proofErr w:type="spellStart"/>
            <w:r>
              <w:rPr>
                <w:b/>
                <w:bCs/>
              </w:rPr>
              <w:t>България</w:t>
            </w:r>
            <w:proofErr w:type="spellEnd"/>
          </w:p>
          <w:p w:rsidR="00AD12E7" w:rsidRDefault="00AD12E7">
            <w:pPr>
              <w:rPr>
                <w:noProof/>
                <w:lang w:val="fr-BE"/>
              </w:rPr>
            </w:pPr>
            <w:r>
              <w:rPr>
                <w:noProof/>
                <w:lang w:val="fr-FR"/>
              </w:rPr>
              <w:t>Sanofi</w:t>
            </w:r>
            <w:r>
              <w:rPr>
                <w:noProof/>
                <w:lang w:val="fr-BE"/>
              </w:rPr>
              <w:t xml:space="preserve"> Bulgaria EOOD</w:t>
            </w:r>
          </w:p>
          <w:p w:rsidR="00AD12E7" w:rsidRDefault="00AD12E7">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AD12E7" w:rsidRDefault="00AD12E7">
            <w:pPr>
              <w:rPr>
                <w:lang w:val="cs-CZ"/>
              </w:rPr>
            </w:pPr>
          </w:p>
        </w:tc>
        <w:tc>
          <w:tcPr>
            <w:tcW w:w="4678" w:type="dxa"/>
          </w:tcPr>
          <w:p w:rsidR="00AD12E7" w:rsidRDefault="00AD12E7">
            <w:pPr>
              <w:rPr>
                <w:b/>
                <w:bCs/>
                <w:lang w:val="fr-LU"/>
              </w:rPr>
            </w:pPr>
            <w:r>
              <w:rPr>
                <w:b/>
                <w:bCs/>
                <w:lang w:val="fr-LU"/>
              </w:rPr>
              <w:t>Luxembourg/Luxemburg</w:t>
            </w:r>
          </w:p>
          <w:p w:rsidR="00AD12E7" w:rsidRDefault="00AD12E7">
            <w:pPr>
              <w:rPr>
                <w:snapToGrid w:val="0"/>
                <w:lang w:val="fr-BE"/>
              </w:rPr>
            </w:pPr>
            <w:r>
              <w:rPr>
                <w:snapToGrid w:val="0"/>
                <w:lang w:val="fr-BE"/>
              </w:rPr>
              <w:t xml:space="preserve">Sanofi </w:t>
            </w:r>
            <w:proofErr w:type="spellStart"/>
            <w:r>
              <w:rPr>
                <w:snapToGrid w:val="0"/>
                <w:lang w:val="fr-BE"/>
              </w:rPr>
              <w:t>Belgium</w:t>
            </w:r>
            <w:proofErr w:type="spellEnd"/>
            <w:r>
              <w:rPr>
                <w:snapToGrid w:val="0"/>
                <w:lang w:val="fr-BE"/>
              </w:rPr>
              <w:t xml:space="preserve"> </w:t>
            </w:r>
          </w:p>
          <w:p w:rsidR="00AD12E7" w:rsidRDefault="00AD12E7">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AD12E7" w:rsidRDefault="00AD12E7">
            <w:pPr>
              <w:rPr>
                <w:lang w:val="hu-HU"/>
              </w:rPr>
            </w:pPr>
          </w:p>
        </w:tc>
      </w:tr>
      <w:tr w:rsidR="00AD12E7">
        <w:trPr>
          <w:gridBefore w:val="1"/>
          <w:wBefore w:w="34" w:type="dxa"/>
          <w:cantSplit/>
        </w:trPr>
        <w:tc>
          <w:tcPr>
            <w:tcW w:w="4644" w:type="dxa"/>
          </w:tcPr>
          <w:p w:rsidR="00AD12E7" w:rsidRDefault="00AD12E7">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AD12E7" w:rsidRDefault="00AD12E7">
            <w:pPr>
              <w:rPr>
                <w:lang w:val="cs-CZ"/>
              </w:rPr>
            </w:pPr>
            <w:r>
              <w:rPr>
                <w:lang w:val="cs-CZ"/>
              </w:rPr>
              <w:t>sanofi-aventis, s.r.o.</w:t>
            </w:r>
          </w:p>
          <w:p w:rsidR="00AD12E7" w:rsidRDefault="00AD12E7">
            <w:pPr>
              <w:rPr>
                <w:lang w:val="cs-CZ"/>
              </w:rPr>
            </w:pPr>
            <w:r>
              <w:rPr>
                <w:lang w:val="cs-CZ"/>
              </w:rPr>
              <w:t>Tel: +420 233 086 111</w:t>
            </w:r>
          </w:p>
          <w:p w:rsidR="00AD12E7" w:rsidRDefault="00AD12E7">
            <w:pPr>
              <w:rPr>
                <w:lang w:val="cs-CZ"/>
              </w:rPr>
            </w:pPr>
          </w:p>
        </w:tc>
        <w:tc>
          <w:tcPr>
            <w:tcW w:w="4678" w:type="dxa"/>
          </w:tcPr>
          <w:p w:rsidR="00AD12E7" w:rsidRDefault="00AD12E7">
            <w:pPr>
              <w:rPr>
                <w:b/>
                <w:bCs/>
                <w:lang w:val="hu-HU"/>
              </w:rPr>
            </w:pPr>
            <w:r>
              <w:rPr>
                <w:b/>
                <w:bCs/>
                <w:lang w:val="hu-HU"/>
              </w:rPr>
              <w:t>Magyarország</w:t>
            </w:r>
          </w:p>
          <w:p w:rsidR="00AD12E7" w:rsidRDefault="00AD12E7">
            <w:pPr>
              <w:rPr>
                <w:lang w:val="cs-CZ"/>
              </w:rPr>
            </w:pPr>
            <w:r>
              <w:rPr>
                <w:lang w:val="cs-CZ"/>
              </w:rPr>
              <w:t>SANOFI-AVENTIS Zrt.</w:t>
            </w:r>
          </w:p>
          <w:p w:rsidR="00AD12E7" w:rsidRDefault="00AD12E7">
            <w:pPr>
              <w:rPr>
                <w:lang w:val="hu-HU"/>
              </w:rPr>
            </w:pPr>
            <w:r>
              <w:rPr>
                <w:lang w:val="cs-CZ"/>
              </w:rPr>
              <w:t xml:space="preserve">Tel.: +36 1 </w:t>
            </w:r>
            <w:r>
              <w:rPr>
                <w:lang w:val="hu-HU"/>
              </w:rPr>
              <w:t>505 0050</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Danmark</w:t>
            </w:r>
          </w:p>
          <w:p w:rsidR="00AD12E7" w:rsidRDefault="00AD12E7">
            <w:pPr>
              <w:rPr>
                <w:lang w:val="cs-CZ"/>
              </w:rPr>
            </w:pPr>
            <w:r>
              <w:rPr>
                <w:lang w:val="cs-CZ"/>
              </w:rPr>
              <w:t>Sanofi A/S</w:t>
            </w:r>
          </w:p>
          <w:p w:rsidR="00AD12E7" w:rsidRDefault="00AD12E7">
            <w:pPr>
              <w:rPr>
                <w:lang w:val="cs-CZ"/>
              </w:rPr>
            </w:pPr>
            <w:r>
              <w:rPr>
                <w:lang w:val="cs-CZ"/>
              </w:rPr>
              <w:t>Tlf: +45 45 16 70 00</w:t>
            </w:r>
          </w:p>
          <w:p w:rsidR="00AD12E7" w:rsidRDefault="00AD12E7">
            <w:pPr>
              <w:rPr>
                <w:lang w:val="cs-CZ"/>
              </w:rPr>
            </w:pPr>
          </w:p>
        </w:tc>
        <w:tc>
          <w:tcPr>
            <w:tcW w:w="4678" w:type="dxa"/>
          </w:tcPr>
          <w:p w:rsidR="00AD12E7" w:rsidRDefault="00AD12E7">
            <w:pPr>
              <w:rPr>
                <w:b/>
                <w:bCs/>
                <w:lang w:val="mt-MT"/>
              </w:rPr>
            </w:pPr>
            <w:r>
              <w:rPr>
                <w:b/>
                <w:bCs/>
                <w:lang w:val="mt-MT"/>
              </w:rPr>
              <w:t>Malta</w:t>
            </w:r>
          </w:p>
          <w:p w:rsidR="00AD12E7" w:rsidRDefault="00AD12E7">
            <w:pPr>
              <w:rPr>
                <w:lang w:val="cs-CZ"/>
              </w:rPr>
            </w:pPr>
            <w:r>
              <w:rPr>
                <w:lang w:val="fr-FR"/>
              </w:rPr>
              <w:t xml:space="preserve">Sanofi </w:t>
            </w:r>
            <w:proofErr w:type="spellStart"/>
            <w:r>
              <w:rPr>
                <w:lang w:val="fr-FR"/>
              </w:rPr>
              <w:t>S.</w:t>
            </w:r>
            <w:r w:rsidR="00C678FF">
              <w:rPr>
                <w:lang w:val="fr-FR"/>
              </w:rPr>
              <w:t>r.l</w:t>
            </w:r>
            <w:proofErr w:type="spellEnd"/>
            <w:r w:rsidR="00C678FF">
              <w:rPr>
                <w:lang w:val="fr-FR"/>
              </w:rPr>
              <w:t>.</w:t>
            </w:r>
          </w:p>
          <w:p w:rsidR="00AD12E7" w:rsidRDefault="00AD12E7">
            <w:pPr>
              <w:rPr>
                <w:lang w:val="cs-CZ"/>
              </w:rPr>
            </w:pPr>
            <w:r>
              <w:rPr>
                <w:lang w:val="cs-CZ"/>
              </w:rPr>
              <w:t>Tel: +39 02 39394275</w:t>
            </w:r>
          </w:p>
          <w:p w:rsidR="00AD12E7" w:rsidRDefault="00AD12E7">
            <w:pPr>
              <w:rPr>
                <w:lang w:val="cs-CZ"/>
              </w:rPr>
            </w:pPr>
          </w:p>
        </w:tc>
      </w:tr>
      <w:tr w:rsidR="00AD12E7" w:rsidRPr="00BB7EBB">
        <w:trPr>
          <w:gridBefore w:val="1"/>
          <w:wBefore w:w="34" w:type="dxa"/>
          <w:cantSplit/>
        </w:trPr>
        <w:tc>
          <w:tcPr>
            <w:tcW w:w="4644" w:type="dxa"/>
          </w:tcPr>
          <w:p w:rsidR="00AD12E7" w:rsidRDefault="00AD12E7">
            <w:pPr>
              <w:rPr>
                <w:b/>
                <w:bCs/>
                <w:lang w:val="cs-CZ"/>
              </w:rPr>
            </w:pPr>
            <w:r>
              <w:rPr>
                <w:b/>
                <w:bCs/>
                <w:lang w:val="cs-CZ"/>
              </w:rPr>
              <w:t>Deutschland</w:t>
            </w:r>
          </w:p>
          <w:p w:rsidR="00AD12E7" w:rsidRDefault="00AD12E7">
            <w:pPr>
              <w:rPr>
                <w:lang w:val="cs-CZ"/>
              </w:rPr>
            </w:pPr>
            <w:r>
              <w:rPr>
                <w:lang w:val="cs-CZ"/>
              </w:rPr>
              <w:t>Sanofi-Aventis Deutschland GmbH</w:t>
            </w:r>
          </w:p>
          <w:p w:rsidR="00AD12E7" w:rsidRDefault="00AD12E7">
            <w:pPr>
              <w:rPr>
                <w:lang w:val="fr-FR"/>
              </w:rPr>
            </w:pPr>
            <w:r>
              <w:rPr>
                <w:lang w:val="fr-FR"/>
              </w:rPr>
              <w:t>Tel: 0800 52 52 010</w:t>
            </w:r>
          </w:p>
          <w:p w:rsidR="00AD12E7" w:rsidRDefault="00AD12E7">
            <w:pPr>
              <w:rPr>
                <w:lang w:val="cs-CZ"/>
              </w:rPr>
            </w:pPr>
            <w:r>
              <w:t xml:space="preserve">Tel. </w:t>
            </w:r>
            <w:proofErr w:type="spellStart"/>
            <w:r>
              <w:t>aus</w:t>
            </w:r>
            <w:proofErr w:type="spellEnd"/>
            <w:r>
              <w:t xml:space="preserve"> </w:t>
            </w:r>
            <w:proofErr w:type="spellStart"/>
            <w:r>
              <w:t>dem</w:t>
            </w:r>
            <w:proofErr w:type="spellEnd"/>
            <w:r>
              <w:t xml:space="preserve"> </w:t>
            </w:r>
            <w:proofErr w:type="spellStart"/>
            <w:r>
              <w:t>Ausland</w:t>
            </w:r>
            <w:proofErr w:type="spellEnd"/>
            <w:r>
              <w:t>: +49 69 305 21 131</w:t>
            </w:r>
          </w:p>
        </w:tc>
        <w:tc>
          <w:tcPr>
            <w:tcW w:w="4678" w:type="dxa"/>
          </w:tcPr>
          <w:p w:rsidR="00AD12E7" w:rsidRDefault="00AD12E7">
            <w:pPr>
              <w:rPr>
                <w:b/>
                <w:bCs/>
                <w:lang w:val="cs-CZ"/>
              </w:rPr>
            </w:pPr>
            <w:r>
              <w:rPr>
                <w:b/>
                <w:bCs/>
                <w:lang w:val="cs-CZ"/>
              </w:rPr>
              <w:t>Nederland</w:t>
            </w:r>
          </w:p>
          <w:p w:rsidR="00AD12E7" w:rsidRDefault="00C678FF">
            <w:pPr>
              <w:rPr>
                <w:lang w:val="cs-CZ"/>
              </w:rPr>
            </w:pPr>
            <w:r>
              <w:rPr>
                <w:lang w:val="cs-CZ"/>
              </w:rPr>
              <w:t>Genzyme Europe</w:t>
            </w:r>
            <w:r w:rsidR="00AD12E7">
              <w:rPr>
                <w:lang w:val="cs-CZ"/>
              </w:rPr>
              <w:t xml:space="preserve"> B.V.</w:t>
            </w:r>
          </w:p>
          <w:p w:rsidR="00AD12E7" w:rsidRDefault="00AD12E7">
            <w:pPr>
              <w:rPr>
                <w:lang w:val="nl-NL"/>
              </w:rPr>
            </w:pPr>
            <w:r>
              <w:rPr>
                <w:lang w:val="cs-CZ"/>
              </w:rPr>
              <w:t>Tel: +31 20 245 4000</w:t>
            </w:r>
          </w:p>
          <w:p w:rsidR="00AD12E7" w:rsidRDefault="00AD12E7">
            <w:pPr>
              <w:rPr>
                <w:lang w:val="et-EE"/>
              </w:rPr>
            </w:pPr>
          </w:p>
        </w:tc>
      </w:tr>
      <w:tr w:rsidR="00AD12E7">
        <w:trPr>
          <w:gridBefore w:val="1"/>
          <w:wBefore w:w="34" w:type="dxa"/>
          <w:cantSplit/>
        </w:trPr>
        <w:tc>
          <w:tcPr>
            <w:tcW w:w="4644" w:type="dxa"/>
          </w:tcPr>
          <w:p w:rsidR="00AD12E7" w:rsidRDefault="00AD12E7">
            <w:pPr>
              <w:rPr>
                <w:b/>
                <w:bCs/>
                <w:lang w:val="et-EE"/>
              </w:rPr>
            </w:pPr>
            <w:r>
              <w:rPr>
                <w:b/>
                <w:bCs/>
                <w:lang w:val="et-EE"/>
              </w:rPr>
              <w:t>Eesti</w:t>
            </w:r>
          </w:p>
          <w:p w:rsidR="00AD12E7" w:rsidRDefault="00AD12E7">
            <w:pPr>
              <w:rPr>
                <w:lang w:val="cs-CZ"/>
              </w:rPr>
            </w:pPr>
            <w:r>
              <w:rPr>
                <w:lang w:val="cs-CZ"/>
              </w:rPr>
              <w:t>sanofi-aventis Estonia OÜ</w:t>
            </w:r>
          </w:p>
          <w:p w:rsidR="00AD12E7" w:rsidRDefault="00AD12E7">
            <w:pPr>
              <w:rPr>
                <w:lang w:val="cs-CZ"/>
              </w:rPr>
            </w:pPr>
            <w:r>
              <w:rPr>
                <w:lang w:val="cs-CZ"/>
              </w:rPr>
              <w:t>Tel: +372 627 34 88</w:t>
            </w:r>
          </w:p>
          <w:p w:rsidR="00AD12E7" w:rsidRDefault="00AD12E7">
            <w:pPr>
              <w:rPr>
                <w:lang w:val="et-EE"/>
              </w:rPr>
            </w:pPr>
          </w:p>
        </w:tc>
        <w:tc>
          <w:tcPr>
            <w:tcW w:w="4678" w:type="dxa"/>
          </w:tcPr>
          <w:p w:rsidR="00AD12E7" w:rsidRDefault="00AD12E7">
            <w:pPr>
              <w:rPr>
                <w:b/>
                <w:bCs/>
                <w:lang w:val="cs-CZ"/>
              </w:rPr>
            </w:pPr>
            <w:r>
              <w:rPr>
                <w:b/>
                <w:bCs/>
                <w:lang w:val="cs-CZ"/>
              </w:rPr>
              <w:t>Norge</w:t>
            </w:r>
          </w:p>
          <w:p w:rsidR="00AD12E7" w:rsidRDefault="00AD12E7">
            <w:pPr>
              <w:rPr>
                <w:lang w:val="cs-CZ"/>
              </w:rPr>
            </w:pPr>
            <w:r>
              <w:rPr>
                <w:lang w:val="cs-CZ"/>
              </w:rPr>
              <w:t>sanofi-aventis Norge AS</w:t>
            </w:r>
          </w:p>
          <w:p w:rsidR="00AD12E7" w:rsidRDefault="00AD12E7">
            <w:pPr>
              <w:rPr>
                <w:lang w:val="cs-CZ"/>
              </w:rPr>
            </w:pPr>
            <w:r>
              <w:rPr>
                <w:lang w:val="cs-CZ"/>
              </w:rPr>
              <w:t>Tlf: +47 67 10 71 00</w:t>
            </w:r>
          </w:p>
          <w:p w:rsidR="00AD12E7" w:rsidRDefault="00AD12E7">
            <w:pPr>
              <w:rPr>
                <w:lang w:val="fr-FR"/>
              </w:rPr>
            </w:pPr>
          </w:p>
        </w:tc>
      </w:tr>
      <w:tr w:rsidR="00AD12E7">
        <w:trPr>
          <w:gridBefore w:val="1"/>
          <w:wBefore w:w="34" w:type="dxa"/>
          <w:cantSplit/>
        </w:trPr>
        <w:tc>
          <w:tcPr>
            <w:tcW w:w="4644" w:type="dxa"/>
          </w:tcPr>
          <w:p w:rsidR="00AD12E7" w:rsidRDefault="00AD12E7">
            <w:pPr>
              <w:rPr>
                <w:b/>
                <w:bCs/>
                <w:lang w:val="cs-CZ"/>
              </w:rPr>
            </w:pPr>
            <w:r>
              <w:rPr>
                <w:b/>
                <w:bCs/>
                <w:lang w:val="el-GR"/>
              </w:rPr>
              <w:t>Ελλάδα</w:t>
            </w:r>
          </w:p>
          <w:p w:rsidR="00AD12E7" w:rsidRDefault="00AD12E7">
            <w:pPr>
              <w:rPr>
                <w:lang w:val="et-EE"/>
              </w:rPr>
            </w:pPr>
            <w:r>
              <w:rPr>
                <w:lang w:val="cs-CZ"/>
              </w:rPr>
              <w:t>sanofi-aventis AEBE</w:t>
            </w:r>
          </w:p>
          <w:p w:rsidR="00AD12E7" w:rsidRDefault="00AD12E7">
            <w:pPr>
              <w:rPr>
                <w:lang w:val="cs-CZ"/>
              </w:rPr>
            </w:pPr>
            <w:r>
              <w:rPr>
                <w:lang w:val="el-GR"/>
              </w:rPr>
              <w:t>Τηλ</w:t>
            </w:r>
            <w:r>
              <w:rPr>
                <w:lang w:val="cs-CZ"/>
              </w:rPr>
              <w:t>: +30 210 900 16 00</w:t>
            </w:r>
          </w:p>
          <w:p w:rsidR="00AD12E7" w:rsidRDefault="00AD12E7">
            <w:pPr>
              <w:rPr>
                <w:lang w:val="cs-CZ"/>
              </w:rPr>
            </w:pPr>
          </w:p>
        </w:tc>
        <w:tc>
          <w:tcPr>
            <w:tcW w:w="4678" w:type="dxa"/>
            <w:tcBorders>
              <w:top w:val="nil"/>
              <w:left w:val="nil"/>
              <w:bottom w:val="nil"/>
              <w:right w:val="nil"/>
            </w:tcBorders>
          </w:tcPr>
          <w:p w:rsidR="00AD12E7" w:rsidRDefault="00AD12E7">
            <w:pPr>
              <w:rPr>
                <w:b/>
                <w:bCs/>
                <w:lang w:val="cs-CZ"/>
              </w:rPr>
            </w:pPr>
            <w:r>
              <w:rPr>
                <w:b/>
                <w:bCs/>
                <w:lang w:val="cs-CZ"/>
              </w:rPr>
              <w:t>Österreich</w:t>
            </w:r>
          </w:p>
          <w:p w:rsidR="00AD12E7" w:rsidRDefault="00AD12E7">
            <w:proofErr w:type="spellStart"/>
            <w:r>
              <w:t>sanofi-aventis</w:t>
            </w:r>
            <w:proofErr w:type="spellEnd"/>
            <w:r>
              <w:t xml:space="preserve"> GmbH</w:t>
            </w:r>
          </w:p>
          <w:p w:rsidR="00AD12E7" w:rsidRDefault="00AD12E7">
            <w:pPr>
              <w:rPr>
                <w:lang w:val="fr-FR"/>
              </w:rPr>
            </w:pPr>
            <w:r>
              <w:rPr>
                <w:lang w:val="fr-FR"/>
              </w:rPr>
              <w:t>Tel: +43 1 80 185 – 0</w:t>
            </w:r>
          </w:p>
        </w:tc>
      </w:tr>
      <w:tr w:rsidR="00AD12E7">
        <w:trPr>
          <w:gridBefore w:val="1"/>
          <w:wBefore w:w="34" w:type="dxa"/>
          <w:cantSplit/>
        </w:trPr>
        <w:tc>
          <w:tcPr>
            <w:tcW w:w="4644" w:type="dxa"/>
            <w:tcBorders>
              <w:top w:val="nil"/>
              <w:left w:val="nil"/>
              <w:bottom w:val="nil"/>
              <w:right w:val="nil"/>
            </w:tcBorders>
          </w:tcPr>
          <w:p w:rsidR="00AD12E7" w:rsidRDefault="00AD12E7">
            <w:pPr>
              <w:rPr>
                <w:b/>
                <w:bCs/>
                <w:lang w:val="es-ES"/>
              </w:rPr>
            </w:pPr>
            <w:r>
              <w:rPr>
                <w:b/>
                <w:bCs/>
                <w:lang w:val="es-ES"/>
              </w:rPr>
              <w:t>España</w:t>
            </w:r>
          </w:p>
          <w:p w:rsidR="00AD12E7" w:rsidRDefault="00AD12E7">
            <w:pPr>
              <w:rPr>
                <w:smallCaps/>
                <w:lang w:val="pt-PT"/>
              </w:rPr>
            </w:pPr>
            <w:r>
              <w:rPr>
                <w:lang w:val="pt-PT"/>
              </w:rPr>
              <w:t>sanofi-aventis, S.A.</w:t>
            </w:r>
          </w:p>
          <w:p w:rsidR="00AD12E7" w:rsidRDefault="00AD12E7">
            <w:pPr>
              <w:rPr>
                <w:lang w:val="pt-PT"/>
              </w:rPr>
            </w:pPr>
            <w:r>
              <w:rPr>
                <w:lang w:val="pt-PT"/>
              </w:rPr>
              <w:t>Tel: +34 93 485 94 00</w:t>
            </w:r>
          </w:p>
          <w:p w:rsidR="00AD12E7" w:rsidRDefault="00AD12E7">
            <w:pPr>
              <w:rPr>
                <w:lang w:val="sv-SE"/>
              </w:rPr>
            </w:pPr>
          </w:p>
        </w:tc>
        <w:tc>
          <w:tcPr>
            <w:tcW w:w="4678" w:type="dxa"/>
          </w:tcPr>
          <w:p w:rsidR="00AD12E7" w:rsidRDefault="00AD12E7">
            <w:pPr>
              <w:rPr>
                <w:b/>
                <w:bCs/>
                <w:lang w:val="lv-LV"/>
              </w:rPr>
            </w:pPr>
            <w:r>
              <w:rPr>
                <w:b/>
                <w:bCs/>
                <w:lang w:val="lv-LV"/>
              </w:rPr>
              <w:t>Polska</w:t>
            </w:r>
          </w:p>
          <w:p w:rsidR="00AD12E7" w:rsidRDefault="00AD12E7">
            <w:pPr>
              <w:rPr>
                <w:lang w:val="sv-SE"/>
              </w:rPr>
            </w:pPr>
            <w:r>
              <w:rPr>
                <w:lang w:val="sv-SE"/>
              </w:rPr>
              <w:t>sanofi-aventis Sp. z o.o.</w:t>
            </w:r>
          </w:p>
          <w:p w:rsidR="00AD12E7" w:rsidRDefault="00AD12E7">
            <w:pPr>
              <w:rPr>
                <w:lang w:val="fr-FR"/>
              </w:rPr>
            </w:pPr>
            <w:r>
              <w:rPr>
                <w:lang w:val="fr-FR"/>
              </w:rPr>
              <w:t>Tel.: +48 22 280 00 00</w:t>
            </w:r>
          </w:p>
          <w:p w:rsidR="00AD12E7" w:rsidRDefault="00AD12E7">
            <w:pPr>
              <w:rPr>
                <w:lang w:val="fr-FR"/>
              </w:rPr>
            </w:pPr>
          </w:p>
        </w:tc>
      </w:tr>
      <w:tr w:rsidR="00AD12E7">
        <w:trPr>
          <w:cantSplit/>
        </w:trPr>
        <w:tc>
          <w:tcPr>
            <w:tcW w:w="4678" w:type="dxa"/>
            <w:gridSpan w:val="2"/>
          </w:tcPr>
          <w:p w:rsidR="00AD12E7" w:rsidRDefault="00AD12E7">
            <w:pPr>
              <w:rPr>
                <w:b/>
                <w:bCs/>
                <w:lang w:val="fr-FR"/>
              </w:rPr>
            </w:pPr>
            <w:r>
              <w:rPr>
                <w:b/>
                <w:bCs/>
                <w:lang w:val="fr-FR"/>
              </w:rPr>
              <w:t>France</w:t>
            </w:r>
          </w:p>
          <w:p w:rsidR="00AD12E7" w:rsidRDefault="00AD12E7">
            <w:pPr>
              <w:rPr>
                <w:lang w:val="fr-FR"/>
              </w:rPr>
            </w:pPr>
            <w:r>
              <w:rPr>
                <w:lang w:val="fr-BE"/>
              </w:rPr>
              <w:t>sanofi-</w:t>
            </w:r>
            <w:proofErr w:type="spellStart"/>
            <w:r>
              <w:rPr>
                <w:lang w:val="fr-BE"/>
              </w:rPr>
              <w:t>aventis</w:t>
            </w:r>
            <w:proofErr w:type="spellEnd"/>
            <w:r>
              <w:rPr>
                <w:lang w:val="fr-BE"/>
              </w:rPr>
              <w:t xml:space="preserve"> France</w:t>
            </w:r>
          </w:p>
          <w:p w:rsidR="00AD12E7" w:rsidRDefault="00AD12E7">
            <w:pPr>
              <w:rPr>
                <w:lang w:val="pt-PT"/>
              </w:rPr>
            </w:pPr>
            <w:r>
              <w:rPr>
                <w:lang w:val="pt-PT"/>
              </w:rPr>
              <w:t xml:space="preserve">Tél: </w:t>
            </w:r>
          </w:p>
          <w:p w:rsidR="00AD12E7" w:rsidRDefault="00AD12E7">
            <w:pPr>
              <w:rPr>
                <w:lang w:val="pt-PT"/>
              </w:rPr>
            </w:pPr>
            <w:r>
              <w:rPr>
                <w:lang w:val="pt-PT"/>
              </w:rPr>
              <w:t>0 800 222 555</w:t>
            </w:r>
          </w:p>
          <w:p w:rsidR="00AD12E7" w:rsidRDefault="00AD12E7">
            <w:pPr>
              <w:rPr>
                <w:lang w:val="pt-PT"/>
              </w:rPr>
            </w:pPr>
            <w:r>
              <w:rPr>
                <w:lang w:val="pt-PT"/>
              </w:rPr>
              <w:t>Appel depuis l’étranger : +33 1 57 63 23 23</w:t>
            </w:r>
          </w:p>
          <w:p w:rsidR="00AD12E7" w:rsidRDefault="00AD12E7">
            <w:pPr>
              <w:rPr>
                <w:lang w:val="fr-FR"/>
              </w:rPr>
            </w:pPr>
          </w:p>
        </w:tc>
        <w:tc>
          <w:tcPr>
            <w:tcW w:w="4678" w:type="dxa"/>
          </w:tcPr>
          <w:p w:rsidR="00AD12E7" w:rsidRDefault="00AD12E7">
            <w:pPr>
              <w:rPr>
                <w:b/>
                <w:bCs/>
                <w:lang w:val="pt-PT"/>
              </w:rPr>
            </w:pPr>
            <w:r>
              <w:rPr>
                <w:b/>
                <w:bCs/>
                <w:lang w:val="pt-PT"/>
              </w:rPr>
              <w:t>Portugal</w:t>
            </w:r>
          </w:p>
          <w:p w:rsidR="00AD12E7" w:rsidRDefault="00AD12E7">
            <w:pPr>
              <w:rPr>
                <w:lang w:val="pt-PT"/>
              </w:rPr>
            </w:pPr>
            <w:r>
              <w:rPr>
                <w:lang w:val="pt-PT"/>
              </w:rPr>
              <w:t>Sanofi - Produtos Farmacêuticos, Lda</w:t>
            </w:r>
          </w:p>
          <w:p w:rsidR="00AD12E7" w:rsidRDefault="00AD12E7">
            <w:pPr>
              <w:rPr>
                <w:lang w:val="fr-FR"/>
              </w:rPr>
            </w:pPr>
            <w:r>
              <w:rPr>
                <w:lang w:val="fr-FR"/>
              </w:rPr>
              <w:t>Tel: +351 21 35 89 400</w:t>
            </w:r>
          </w:p>
          <w:p w:rsidR="00AD12E7" w:rsidRDefault="00AD12E7">
            <w:pPr>
              <w:rPr>
                <w:lang w:val="cs-CZ"/>
              </w:rPr>
            </w:pPr>
          </w:p>
        </w:tc>
      </w:tr>
      <w:tr w:rsidR="00AD12E7">
        <w:trPr>
          <w:gridBefore w:val="1"/>
          <w:wBefore w:w="34" w:type="dxa"/>
          <w:cantSplit/>
        </w:trPr>
        <w:tc>
          <w:tcPr>
            <w:tcW w:w="4644" w:type="dxa"/>
          </w:tcPr>
          <w:p w:rsidR="00AD12E7" w:rsidRDefault="00AD12E7">
            <w:pPr>
              <w:keepNext/>
              <w:rPr>
                <w:rFonts w:eastAsia="SimSun"/>
                <w:b/>
                <w:bCs/>
                <w:lang w:val="pt-PT"/>
              </w:rPr>
            </w:pPr>
            <w:r>
              <w:rPr>
                <w:rFonts w:eastAsia="SimSun"/>
                <w:b/>
                <w:bCs/>
                <w:lang w:val="pt-PT"/>
              </w:rPr>
              <w:t>Hrvatska</w:t>
            </w:r>
          </w:p>
          <w:p w:rsidR="00AD12E7" w:rsidRDefault="00AD12E7">
            <w:pPr>
              <w:rPr>
                <w:rFonts w:eastAsia="SimSun"/>
                <w:lang w:val="pt-PT"/>
              </w:rPr>
            </w:pPr>
            <w:r>
              <w:rPr>
                <w:rFonts w:eastAsia="SimSun"/>
                <w:lang w:val="pt-PT"/>
              </w:rPr>
              <w:t>sanofi-aventis Croatia d.o.o.</w:t>
            </w:r>
          </w:p>
          <w:p w:rsidR="00AD12E7" w:rsidRDefault="00AD12E7">
            <w:pPr>
              <w:rPr>
                <w:b/>
                <w:bCs/>
                <w:lang w:val="fr-FR"/>
              </w:rPr>
            </w:pPr>
            <w:r>
              <w:rPr>
                <w:rFonts w:eastAsia="SimSun"/>
                <w:lang w:val="pt-PT"/>
              </w:rPr>
              <w:t>Tel: +385 1 600 34 00</w:t>
            </w:r>
          </w:p>
        </w:tc>
        <w:tc>
          <w:tcPr>
            <w:tcW w:w="4678" w:type="dxa"/>
          </w:tcPr>
          <w:p w:rsidR="00AD12E7" w:rsidRDefault="00AD12E7">
            <w:pPr>
              <w:tabs>
                <w:tab w:val="left" w:pos="-720"/>
                <w:tab w:val="left" w:pos="4536"/>
              </w:tabs>
              <w:suppressAutoHyphens/>
              <w:rPr>
                <w:b/>
                <w:noProof/>
                <w:szCs w:val="22"/>
                <w:lang w:val="pl-PL"/>
              </w:rPr>
            </w:pPr>
            <w:r>
              <w:rPr>
                <w:b/>
                <w:noProof/>
                <w:szCs w:val="22"/>
                <w:lang w:val="pl-PL"/>
              </w:rPr>
              <w:t>România</w:t>
            </w:r>
          </w:p>
          <w:p w:rsidR="00AD12E7" w:rsidRDefault="00AD12E7">
            <w:pPr>
              <w:tabs>
                <w:tab w:val="left" w:pos="-720"/>
                <w:tab w:val="left" w:pos="4536"/>
              </w:tabs>
              <w:suppressAutoHyphens/>
              <w:rPr>
                <w:noProof/>
                <w:szCs w:val="22"/>
                <w:lang w:val="pl-PL"/>
              </w:rPr>
            </w:pPr>
            <w:r>
              <w:rPr>
                <w:bCs/>
                <w:szCs w:val="22"/>
                <w:lang w:val="en-US"/>
              </w:rPr>
              <w:t>Sanofi Romania SRL</w:t>
            </w:r>
          </w:p>
          <w:p w:rsidR="00AD12E7" w:rsidRDefault="00AD12E7">
            <w:pPr>
              <w:rPr>
                <w:szCs w:val="22"/>
                <w:lang w:val="fr-FR"/>
              </w:rPr>
            </w:pPr>
            <w:r>
              <w:rPr>
                <w:noProof/>
                <w:szCs w:val="22"/>
                <w:lang w:val="pl-PL"/>
              </w:rPr>
              <w:t xml:space="preserve">Tel: +40 </w:t>
            </w:r>
            <w:r>
              <w:rPr>
                <w:szCs w:val="22"/>
                <w:lang w:val="fr-FR"/>
              </w:rPr>
              <w:t>(0) 21 317 31 36</w:t>
            </w:r>
          </w:p>
          <w:p w:rsidR="00AD12E7" w:rsidRDefault="00AD12E7">
            <w:pPr>
              <w:rPr>
                <w:b/>
                <w:bCs/>
                <w:lang w:val="sl-SI"/>
              </w:rPr>
            </w:pPr>
          </w:p>
        </w:tc>
      </w:tr>
      <w:tr w:rsidR="00AD12E7">
        <w:trPr>
          <w:gridBefore w:val="1"/>
          <w:wBefore w:w="34" w:type="dxa"/>
          <w:cantSplit/>
        </w:trPr>
        <w:tc>
          <w:tcPr>
            <w:tcW w:w="4644" w:type="dxa"/>
          </w:tcPr>
          <w:p w:rsidR="00AD12E7" w:rsidRDefault="00AD12E7">
            <w:pPr>
              <w:rPr>
                <w:b/>
                <w:bCs/>
                <w:lang w:val="fr-FR"/>
              </w:rPr>
            </w:pPr>
            <w:r>
              <w:rPr>
                <w:b/>
                <w:bCs/>
                <w:lang w:val="fr-FR"/>
              </w:rPr>
              <w:t>Ireland</w:t>
            </w:r>
          </w:p>
          <w:p w:rsidR="00AD12E7" w:rsidRDefault="00AD12E7">
            <w:pPr>
              <w:rPr>
                <w:lang w:val="fr-FR"/>
              </w:rPr>
            </w:pPr>
            <w:r>
              <w:rPr>
                <w:lang w:val="fr-FR"/>
              </w:rPr>
              <w:t>sanofi-</w:t>
            </w:r>
            <w:proofErr w:type="spellStart"/>
            <w:r>
              <w:rPr>
                <w:lang w:val="fr-FR"/>
              </w:rPr>
              <w:t>aventis</w:t>
            </w:r>
            <w:proofErr w:type="spellEnd"/>
            <w:r>
              <w:rPr>
                <w:lang w:val="fr-FR"/>
              </w:rPr>
              <w:t xml:space="preserve"> Ireland Ltd. T/A SANOFI</w:t>
            </w:r>
          </w:p>
          <w:p w:rsidR="00AD12E7" w:rsidRDefault="00AD12E7">
            <w:pPr>
              <w:rPr>
                <w:lang w:val="fr-FR"/>
              </w:rPr>
            </w:pPr>
            <w:r>
              <w:rPr>
                <w:lang w:val="fr-FR"/>
              </w:rPr>
              <w:t>Tel: +353 (0) 1 403 56 00</w:t>
            </w:r>
          </w:p>
          <w:p w:rsidR="00AD12E7" w:rsidRDefault="00AD12E7">
            <w:pPr>
              <w:rPr>
                <w:lang w:val="fr-FR"/>
              </w:rPr>
            </w:pPr>
          </w:p>
        </w:tc>
        <w:tc>
          <w:tcPr>
            <w:tcW w:w="4678" w:type="dxa"/>
          </w:tcPr>
          <w:p w:rsidR="00AD12E7" w:rsidRDefault="00AD12E7">
            <w:pPr>
              <w:rPr>
                <w:b/>
                <w:bCs/>
                <w:lang w:val="sl-SI"/>
              </w:rPr>
            </w:pPr>
            <w:r>
              <w:rPr>
                <w:b/>
                <w:bCs/>
                <w:lang w:val="sl-SI"/>
              </w:rPr>
              <w:t>Slovenija</w:t>
            </w:r>
          </w:p>
          <w:p w:rsidR="00AD12E7" w:rsidRDefault="00AD12E7">
            <w:pPr>
              <w:rPr>
                <w:lang w:val="cs-CZ"/>
              </w:rPr>
            </w:pPr>
            <w:r>
              <w:rPr>
                <w:lang w:val="cs-CZ"/>
              </w:rPr>
              <w:t>sanofi-aventis d.o.o.</w:t>
            </w:r>
          </w:p>
          <w:p w:rsidR="00AD12E7" w:rsidRDefault="00AD12E7">
            <w:pPr>
              <w:rPr>
                <w:lang w:val="cs-CZ"/>
              </w:rPr>
            </w:pPr>
            <w:r>
              <w:rPr>
                <w:lang w:val="cs-CZ"/>
              </w:rPr>
              <w:t>Tel: +386 1 560 48 00</w:t>
            </w:r>
          </w:p>
          <w:p w:rsidR="00AD12E7" w:rsidRDefault="00AD12E7">
            <w:pPr>
              <w:rPr>
                <w:lang w:val="cs-CZ"/>
              </w:rPr>
            </w:pPr>
          </w:p>
        </w:tc>
      </w:tr>
      <w:tr w:rsidR="00AD12E7">
        <w:trPr>
          <w:gridBefore w:val="1"/>
          <w:wBefore w:w="34" w:type="dxa"/>
          <w:cantSplit/>
        </w:trPr>
        <w:tc>
          <w:tcPr>
            <w:tcW w:w="4644" w:type="dxa"/>
          </w:tcPr>
          <w:p w:rsidR="00AD12E7" w:rsidRDefault="00AD12E7">
            <w:pPr>
              <w:rPr>
                <w:b/>
                <w:bCs/>
                <w:szCs w:val="22"/>
                <w:lang w:val="is-IS"/>
              </w:rPr>
            </w:pPr>
            <w:r>
              <w:rPr>
                <w:b/>
                <w:bCs/>
                <w:szCs w:val="22"/>
                <w:lang w:val="is-IS"/>
              </w:rPr>
              <w:t>Ísland</w:t>
            </w:r>
          </w:p>
          <w:p w:rsidR="00AD12E7" w:rsidRDefault="00AD12E7">
            <w:pPr>
              <w:rPr>
                <w:szCs w:val="22"/>
                <w:lang w:val="is-IS"/>
              </w:rPr>
            </w:pPr>
            <w:r>
              <w:rPr>
                <w:szCs w:val="22"/>
                <w:lang w:val="cs-CZ"/>
              </w:rPr>
              <w:t>Vistor hf.</w:t>
            </w:r>
          </w:p>
          <w:p w:rsidR="00AD12E7" w:rsidRDefault="00AD12E7">
            <w:pPr>
              <w:rPr>
                <w:szCs w:val="22"/>
                <w:lang w:val="cs-CZ"/>
              </w:rPr>
            </w:pPr>
            <w:r>
              <w:rPr>
                <w:noProof/>
                <w:szCs w:val="22"/>
              </w:rPr>
              <w:t>Sími</w:t>
            </w:r>
            <w:r>
              <w:rPr>
                <w:szCs w:val="22"/>
                <w:lang w:val="cs-CZ"/>
              </w:rPr>
              <w:t>: +354 535 7000</w:t>
            </w:r>
          </w:p>
          <w:p w:rsidR="00AD12E7" w:rsidRDefault="00AD12E7">
            <w:pPr>
              <w:rPr>
                <w:szCs w:val="22"/>
                <w:lang w:val="cs-CZ"/>
              </w:rPr>
            </w:pPr>
          </w:p>
        </w:tc>
        <w:tc>
          <w:tcPr>
            <w:tcW w:w="4678" w:type="dxa"/>
          </w:tcPr>
          <w:p w:rsidR="00AD12E7" w:rsidRDefault="00AD12E7">
            <w:pPr>
              <w:rPr>
                <w:b/>
                <w:bCs/>
                <w:szCs w:val="22"/>
                <w:lang w:val="sk-SK"/>
              </w:rPr>
            </w:pPr>
            <w:r>
              <w:rPr>
                <w:b/>
                <w:bCs/>
                <w:szCs w:val="22"/>
                <w:lang w:val="sk-SK"/>
              </w:rPr>
              <w:t>Slovenská republika</w:t>
            </w:r>
          </w:p>
          <w:p w:rsidR="00AD12E7" w:rsidRDefault="00AD12E7">
            <w:pPr>
              <w:rPr>
                <w:szCs w:val="22"/>
                <w:lang w:val="cs-CZ"/>
              </w:rPr>
            </w:pPr>
            <w:r>
              <w:rPr>
                <w:szCs w:val="22"/>
                <w:lang w:val="sk-SK"/>
              </w:rPr>
              <w:t>sanofi-</w:t>
            </w:r>
            <w:r>
              <w:rPr>
                <w:szCs w:val="22"/>
                <w:lang w:val="cs-CZ"/>
              </w:rPr>
              <w:t xml:space="preserve">aventis Slovakia </w:t>
            </w:r>
            <w:r>
              <w:rPr>
                <w:szCs w:val="22"/>
                <w:lang w:val="sk-SK"/>
              </w:rPr>
              <w:t>s.r.o.</w:t>
            </w:r>
          </w:p>
          <w:p w:rsidR="00AD12E7" w:rsidRDefault="00AD12E7">
            <w:pPr>
              <w:rPr>
                <w:szCs w:val="22"/>
                <w:lang w:val="sk-SK"/>
              </w:rPr>
            </w:pPr>
            <w:r>
              <w:rPr>
                <w:szCs w:val="22"/>
                <w:lang w:val="cs-CZ"/>
              </w:rPr>
              <w:t>Tel: +</w:t>
            </w:r>
            <w:r>
              <w:rPr>
                <w:szCs w:val="22"/>
                <w:lang w:val="sk-SK"/>
              </w:rPr>
              <w:t xml:space="preserve">421 2 </w:t>
            </w:r>
            <w:r>
              <w:rPr>
                <w:szCs w:val="22"/>
              </w:rPr>
              <w:t>33 100 100</w:t>
            </w:r>
          </w:p>
          <w:p w:rsidR="00AD12E7" w:rsidRDefault="00AD12E7">
            <w:pPr>
              <w:rPr>
                <w:szCs w:val="22"/>
                <w:lang w:val="sk-SK"/>
              </w:rPr>
            </w:pPr>
          </w:p>
        </w:tc>
      </w:tr>
      <w:tr w:rsidR="00AD12E7">
        <w:trPr>
          <w:gridBefore w:val="1"/>
          <w:wBefore w:w="34" w:type="dxa"/>
          <w:cantSplit/>
        </w:trPr>
        <w:tc>
          <w:tcPr>
            <w:tcW w:w="4644" w:type="dxa"/>
          </w:tcPr>
          <w:p w:rsidR="00AD12E7" w:rsidRDefault="00AD12E7">
            <w:pPr>
              <w:rPr>
                <w:b/>
                <w:bCs/>
                <w:lang w:val="it-IT"/>
              </w:rPr>
            </w:pPr>
            <w:r>
              <w:rPr>
                <w:b/>
                <w:bCs/>
                <w:lang w:val="it-IT"/>
              </w:rPr>
              <w:t>Italia</w:t>
            </w:r>
          </w:p>
          <w:p w:rsidR="00AD12E7" w:rsidRDefault="00AD12E7">
            <w:pPr>
              <w:rPr>
                <w:lang w:val="it-IT"/>
              </w:rPr>
            </w:pPr>
            <w:r>
              <w:rPr>
                <w:lang w:val="it-IT"/>
              </w:rPr>
              <w:t>Sanofi S.</w:t>
            </w:r>
            <w:r w:rsidR="00C678FF">
              <w:rPr>
                <w:lang w:val="it-IT"/>
              </w:rPr>
              <w:t>r.l.</w:t>
            </w:r>
          </w:p>
          <w:p w:rsidR="00AD12E7" w:rsidRDefault="00AD12E7">
            <w:pPr>
              <w:rPr>
                <w:lang w:val="it-IT"/>
              </w:rPr>
            </w:pPr>
            <w:r>
              <w:rPr>
                <w:lang w:val="it-IT"/>
              </w:rPr>
              <w:t>Tel: 800 536389</w:t>
            </w:r>
          </w:p>
          <w:p w:rsidR="00AD12E7" w:rsidRDefault="00AD12E7">
            <w:pPr>
              <w:rPr>
                <w:lang w:val="it-IT"/>
              </w:rPr>
            </w:pPr>
          </w:p>
        </w:tc>
        <w:tc>
          <w:tcPr>
            <w:tcW w:w="4678" w:type="dxa"/>
          </w:tcPr>
          <w:p w:rsidR="00AD12E7" w:rsidRDefault="00AD12E7">
            <w:pPr>
              <w:rPr>
                <w:b/>
                <w:bCs/>
                <w:lang w:val="it-IT"/>
              </w:rPr>
            </w:pPr>
            <w:r>
              <w:rPr>
                <w:b/>
                <w:bCs/>
                <w:lang w:val="it-IT"/>
              </w:rPr>
              <w:t>Suomi/Finland</w:t>
            </w:r>
          </w:p>
          <w:p w:rsidR="00AD12E7" w:rsidRDefault="00AD12E7">
            <w:pPr>
              <w:rPr>
                <w:lang w:val="it-IT"/>
              </w:rPr>
            </w:pPr>
            <w:r>
              <w:rPr>
                <w:lang w:val="it-IT"/>
              </w:rPr>
              <w:t>Sanofi Oy</w:t>
            </w:r>
          </w:p>
          <w:p w:rsidR="00AD12E7" w:rsidRDefault="00AD12E7">
            <w:pPr>
              <w:rPr>
                <w:lang w:val="it-IT"/>
              </w:rPr>
            </w:pPr>
            <w:r>
              <w:rPr>
                <w:lang w:val="it-IT"/>
              </w:rPr>
              <w:t>Puh/Tel: +358 (0) 201 200 300</w:t>
            </w:r>
          </w:p>
          <w:p w:rsidR="00AD12E7" w:rsidRDefault="00AD12E7">
            <w:pPr>
              <w:rPr>
                <w:lang w:val="it-IT"/>
              </w:rPr>
            </w:pPr>
          </w:p>
        </w:tc>
      </w:tr>
      <w:tr w:rsidR="00AD12E7">
        <w:trPr>
          <w:gridBefore w:val="1"/>
          <w:wBefore w:w="34" w:type="dxa"/>
          <w:cantSplit/>
        </w:trPr>
        <w:tc>
          <w:tcPr>
            <w:tcW w:w="4644" w:type="dxa"/>
          </w:tcPr>
          <w:p w:rsidR="00AD12E7" w:rsidRDefault="00AD12E7">
            <w:pPr>
              <w:rPr>
                <w:b/>
                <w:bCs/>
                <w:lang w:val="it-IT"/>
              </w:rPr>
            </w:pPr>
            <w:r>
              <w:rPr>
                <w:b/>
                <w:bCs/>
                <w:lang w:val="el-GR"/>
              </w:rPr>
              <w:t>Κύπρος</w:t>
            </w:r>
          </w:p>
          <w:p w:rsidR="00AD12E7" w:rsidRDefault="00AD12E7">
            <w:pPr>
              <w:rPr>
                <w:lang w:val="it-IT"/>
              </w:rPr>
            </w:pPr>
            <w:r>
              <w:rPr>
                <w:lang w:val="it-IT"/>
              </w:rPr>
              <w:t>sanofi-aventis Cyprus Ltd.</w:t>
            </w:r>
          </w:p>
          <w:p w:rsidR="00AD12E7" w:rsidRDefault="00AD12E7">
            <w:pPr>
              <w:rPr>
                <w:lang w:val="fr-FR"/>
              </w:rPr>
            </w:pPr>
            <w:r>
              <w:rPr>
                <w:lang w:val="el-GR"/>
              </w:rPr>
              <w:t>Τηλ: +</w:t>
            </w:r>
            <w:r>
              <w:rPr>
                <w:lang w:val="fr-FR"/>
              </w:rPr>
              <w:t>357 22 871600</w:t>
            </w:r>
          </w:p>
          <w:p w:rsidR="00AD12E7" w:rsidRDefault="00AD12E7">
            <w:pPr>
              <w:rPr>
                <w:lang w:val="fr-FR"/>
              </w:rPr>
            </w:pPr>
          </w:p>
        </w:tc>
        <w:tc>
          <w:tcPr>
            <w:tcW w:w="4678" w:type="dxa"/>
          </w:tcPr>
          <w:p w:rsidR="00AD12E7" w:rsidRDefault="00AD12E7">
            <w:pPr>
              <w:rPr>
                <w:b/>
                <w:bCs/>
                <w:lang w:val="sv-SE"/>
              </w:rPr>
            </w:pPr>
            <w:r>
              <w:rPr>
                <w:b/>
                <w:bCs/>
                <w:lang w:val="sv-SE"/>
              </w:rPr>
              <w:t>Sverige</w:t>
            </w:r>
          </w:p>
          <w:p w:rsidR="00AD12E7" w:rsidRDefault="00AD12E7">
            <w:pPr>
              <w:rPr>
                <w:lang w:val="sv-SE"/>
              </w:rPr>
            </w:pPr>
            <w:r>
              <w:rPr>
                <w:lang w:val="sv-SE"/>
              </w:rPr>
              <w:t>Sanof AB</w:t>
            </w:r>
          </w:p>
          <w:p w:rsidR="00AD12E7" w:rsidRDefault="00AD12E7">
            <w:pPr>
              <w:rPr>
                <w:lang w:val="sv-SE"/>
              </w:rPr>
            </w:pPr>
            <w:r>
              <w:rPr>
                <w:lang w:val="sv-SE"/>
              </w:rPr>
              <w:t>Tel: +46 (0)8 634 50 00</w:t>
            </w:r>
          </w:p>
          <w:p w:rsidR="00AD12E7" w:rsidRDefault="00AD12E7">
            <w:pPr>
              <w:rPr>
                <w:lang w:val="sv-SE"/>
              </w:rPr>
            </w:pPr>
          </w:p>
        </w:tc>
      </w:tr>
      <w:tr w:rsidR="00AD12E7">
        <w:trPr>
          <w:gridBefore w:val="1"/>
          <w:wBefore w:w="34" w:type="dxa"/>
          <w:cantSplit/>
        </w:trPr>
        <w:tc>
          <w:tcPr>
            <w:tcW w:w="4644" w:type="dxa"/>
          </w:tcPr>
          <w:p w:rsidR="00AD12E7" w:rsidRDefault="00AD12E7">
            <w:pPr>
              <w:rPr>
                <w:b/>
                <w:bCs/>
                <w:lang w:val="lv-LV"/>
              </w:rPr>
            </w:pPr>
            <w:r>
              <w:rPr>
                <w:b/>
                <w:bCs/>
                <w:lang w:val="lv-LV"/>
              </w:rPr>
              <w:t>Latvija</w:t>
            </w:r>
          </w:p>
          <w:p w:rsidR="00AD12E7" w:rsidRDefault="00AD12E7">
            <w:pPr>
              <w:rPr>
                <w:lang w:val="sv-SE"/>
              </w:rPr>
            </w:pPr>
            <w:r>
              <w:rPr>
                <w:lang w:val="sv-SE"/>
              </w:rPr>
              <w:t>sanofi-aventis Latvia SIA</w:t>
            </w:r>
          </w:p>
          <w:p w:rsidR="00AD12E7" w:rsidRDefault="00AD12E7">
            <w:pPr>
              <w:rPr>
                <w:lang w:val="sv-SE"/>
              </w:rPr>
            </w:pPr>
            <w:r>
              <w:rPr>
                <w:lang w:val="sv-SE"/>
              </w:rPr>
              <w:t>Tel: +371 67 33 24 51</w:t>
            </w:r>
          </w:p>
          <w:p w:rsidR="00AD12E7" w:rsidRDefault="00AD12E7">
            <w:pPr>
              <w:rPr>
                <w:lang w:val="sv-SE"/>
              </w:rPr>
            </w:pPr>
          </w:p>
        </w:tc>
        <w:tc>
          <w:tcPr>
            <w:tcW w:w="4678" w:type="dxa"/>
          </w:tcPr>
          <w:p w:rsidR="00AD12E7" w:rsidRDefault="00AD12E7">
            <w:pPr>
              <w:rPr>
                <w:b/>
                <w:bCs/>
                <w:lang w:val="sv-SE"/>
              </w:rPr>
            </w:pPr>
            <w:r>
              <w:rPr>
                <w:b/>
                <w:bCs/>
                <w:lang w:val="sv-SE"/>
              </w:rPr>
              <w:t>United Kingdom</w:t>
            </w:r>
          </w:p>
          <w:p w:rsidR="00AD12E7" w:rsidRDefault="00AD12E7">
            <w:pPr>
              <w:rPr>
                <w:lang w:val="sv-SE"/>
              </w:rPr>
            </w:pPr>
            <w:r>
              <w:rPr>
                <w:lang w:val="sv-SE"/>
              </w:rPr>
              <w:t>Sanofi</w:t>
            </w:r>
          </w:p>
          <w:p w:rsidR="00AD12E7" w:rsidRDefault="00AD12E7">
            <w:pPr>
              <w:rPr>
                <w:lang w:val="sv-SE"/>
              </w:rPr>
            </w:pPr>
            <w:r>
              <w:rPr>
                <w:lang w:val="sv-SE"/>
              </w:rPr>
              <w:t>Tel: +44 (0) 845 372 7101</w:t>
            </w:r>
          </w:p>
          <w:p w:rsidR="00AD12E7" w:rsidRDefault="00AD12E7">
            <w:pPr>
              <w:rPr>
                <w:lang w:val="sv-SE"/>
              </w:rPr>
            </w:pPr>
          </w:p>
        </w:tc>
      </w:tr>
      <w:tr w:rsidR="00AD12E7">
        <w:trPr>
          <w:gridBefore w:val="1"/>
          <w:wBefore w:w="34" w:type="dxa"/>
          <w:cantSplit/>
        </w:trPr>
        <w:tc>
          <w:tcPr>
            <w:tcW w:w="4644" w:type="dxa"/>
          </w:tcPr>
          <w:p w:rsidR="00AD12E7" w:rsidRDefault="00AD12E7">
            <w:pPr>
              <w:rPr>
                <w:lang w:val="lv-LV"/>
              </w:rPr>
            </w:pPr>
          </w:p>
        </w:tc>
        <w:tc>
          <w:tcPr>
            <w:tcW w:w="4678" w:type="dxa"/>
          </w:tcPr>
          <w:p w:rsidR="00AD12E7" w:rsidRDefault="00AD12E7">
            <w:pPr>
              <w:rPr>
                <w:lang w:val="lv-LV"/>
              </w:rPr>
            </w:pPr>
          </w:p>
        </w:tc>
      </w:tr>
    </w:tbl>
    <w:p w:rsidR="00AD12E7" w:rsidRDefault="00AD12E7">
      <w:pPr>
        <w:rPr>
          <w:lang w:val="fr-FR"/>
        </w:rPr>
      </w:pPr>
    </w:p>
    <w:p w:rsidR="00AD12E7" w:rsidRDefault="00AD12E7">
      <w:pPr>
        <w:pStyle w:val="EMEABodyText"/>
        <w:rPr>
          <w:b/>
          <w:lang w:val="fr-FR"/>
        </w:rPr>
      </w:pPr>
      <w:r>
        <w:rPr>
          <w:b/>
          <w:lang w:val="fr-FR"/>
        </w:rPr>
        <w:t>La dernière date à laquelle cette notice a été révisée est</w:t>
      </w:r>
    </w:p>
    <w:p w:rsidR="00AD12E7" w:rsidRDefault="00AD12E7">
      <w:pPr>
        <w:pStyle w:val="EMEABodyText"/>
        <w:rPr>
          <w:lang w:val="fr-FR"/>
        </w:rPr>
      </w:pPr>
    </w:p>
    <w:p w:rsidR="00AD12E7" w:rsidRDefault="00AD12E7">
      <w:pPr>
        <w:pStyle w:val="EMEABodyText"/>
        <w:rPr>
          <w:lang w:val="fr-FR"/>
        </w:rPr>
      </w:pPr>
      <w:r>
        <w:rPr>
          <w:lang w:val="fr-FR"/>
        </w:rPr>
        <w:t>Des informations détaillées sur ce médicament sont disponibles sur le site internet de l'Agence européenne du médicament  http://www.ema.europa.eu/</w:t>
      </w:r>
    </w:p>
    <w:p w:rsidR="00AD12E7" w:rsidRDefault="00AD12E7">
      <w:pPr>
        <w:pStyle w:val="EMEATitle"/>
        <w:rPr>
          <w:lang w:val="fr-FR"/>
        </w:rPr>
      </w:pPr>
      <w:r>
        <w:rPr>
          <w:lang w:val="fr-FR"/>
        </w:rPr>
        <w:br w:type="page"/>
        <w:t>Notice: : Information de l’’utilisateur</w:t>
      </w:r>
    </w:p>
    <w:p w:rsidR="00AD12E7" w:rsidRDefault="00AD12E7">
      <w:pPr>
        <w:pStyle w:val="EMEATitle"/>
        <w:rPr>
          <w:lang w:val="fr-FR"/>
        </w:rPr>
      </w:pPr>
      <w:proofErr w:type="spellStart"/>
      <w:r>
        <w:rPr>
          <w:lang w:val="fr-FR"/>
        </w:rPr>
        <w:t>Karvea</w:t>
      </w:r>
      <w:proofErr w:type="spellEnd"/>
      <w:r>
        <w:rPr>
          <w:lang w:val="fr-FR"/>
        </w:rPr>
        <w:t xml:space="preserve"> 300 mg comprimés pelliculés</w:t>
      </w:r>
    </w:p>
    <w:p w:rsidR="00AD12E7" w:rsidRDefault="00AD12E7">
      <w:pPr>
        <w:pStyle w:val="EMEABodyText"/>
        <w:jc w:val="center"/>
        <w:rPr>
          <w:lang w:val="fr-FR"/>
        </w:rPr>
      </w:pPr>
      <w:proofErr w:type="spellStart"/>
      <w:r>
        <w:rPr>
          <w:lang w:val="fr-FR"/>
        </w:rPr>
        <w:t>irbésartan</w:t>
      </w:r>
      <w:proofErr w:type="spellEnd"/>
    </w:p>
    <w:p w:rsidR="00AD12E7" w:rsidRDefault="00AD12E7">
      <w:pPr>
        <w:pStyle w:val="EMEABodyText"/>
        <w:rPr>
          <w:lang w:val="fr-FR"/>
        </w:rPr>
      </w:pPr>
    </w:p>
    <w:p w:rsidR="00AD12E7" w:rsidRDefault="00AD12E7">
      <w:pPr>
        <w:pStyle w:val="EMEAHeading3"/>
        <w:rPr>
          <w:lang w:val="fr-FR"/>
        </w:rPr>
      </w:pPr>
      <w:r>
        <w:rPr>
          <w:lang w:val="fr-FR"/>
        </w:rPr>
        <w:t>Veuillez lire attentivement l'intégralité de cette notice avant de prendre ce médicament car elle contient des informations importantes pour vous.</w:t>
      </w:r>
    </w:p>
    <w:p w:rsidR="00AD12E7" w:rsidRDefault="00AD12E7">
      <w:pPr>
        <w:pStyle w:val="EMEABodyTextIndent"/>
        <w:tabs>
          <w:tab w:val="num" w:pos="567"/>
        </w:tabs>
        <w:rPr>
          <w:lang w:val="fr-FR"/>
        </w:rPr>
      </w:pPr>
      <w:r>
        <w:rPr>
          <w:lang w:val="fr-FR"/>
        </w:rPr>
        <w:t>Gardez cette notice, vous pourriez avoir besoin de la relire.</w:t>
      </w:r>
    </w:p>
    <w:p w:rsidR="00AD12E7" w:rsidRDefault="00AD12E7">
      <w:pPr>
        <w:pStyle w:val="EMEABodyTextIndent"/>
        <w:tabs>
          <w:tab w:val="num" w:pos="567"/>
        </w:tabs>
        <w:rPr>
          <w:lang w:val="fr-FR"/>
        </w:rPr>
      </w:pPr>
      <w:r>
        <w:rPr>
          <w:lang w:val="fr-FR"/>
        </w:rPr>
        <w:t>Si vous avez toute autre question, si vous avez un doute, demandez plus d’informations à votre médecin ou votre pharmacien.</w:t>
      </w:r>
    </w:p>
    <w:p w:rsidR="00AD12E7" w:rsidRDefault="00AD12E7">
      <w:pPr>
        <w:pStyle w:val="EMEABodyTextIndent"/>
        <w:rPr>
          <w:lang w:val="fr-FR"/>
        </w:rPr>
      </w:pPr>
      <w:r>
        <w:rPr>
          <w:lang w:val="fr-FR"/>
        </w:rPr>
        <w:t>Ce médicament vous a été personnellement prescrit.. Ne le donnez pas à d’autres personnes. Il pourrait leur être nocif, même si les signes de leur maladie sont identiques aux vôtres.</w:t>
      </w:r>
    </w:p>
    <w:p w:rsidR="00AD12E7" w:rsidRDefault="00AD12E7">
      <w:pPr>
        <w:pStyle w:val="EMEABodyTextIndent"/>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AD12E7" w:rsidRDefault="00AD12E7">
      <w:pPr>
        <w:pStyle w:val="EMEABodyText"/>
        <w:rPr>
          <w:lang w:val="fr-FR"/>
        </w:rPr>
      </w:pPr>
    </w:p>
    <w:p w:rsidR="00AD12E7" w:rsidRDefault="00AD12E7">
      <w:pPr>
        <w:pStyle w:val="EMEAHeading3"/>
        <w:rPr>
          <w:u w:val="single"/>
          <w:lang w:val="fr-FR"/>
        </w:rPr>
      </w:pPr>
      <w:r>
        <w:rPr>
          <w:lang w:val="fr-FR"/>
        </w:rPr>
        <w:t>Que contient cette notice ?</w:t>
      </w:r>
    </w:p>
    <w:p w:rsidR="00AD12E7" w:rsidRDefault="00AD12E7">
      <w:pPr>
        <w:pStyle w:val="EMEABodyText"/>
        <w:tabs>
          <w:tab w:val="left" w:pos="567"/>
        </w:tabs>
        <w:ind w:left="567" w:hanging="567"/>
        <w:rPr>
          <w:lang w:val="fr-FR"/>
        </w:rPr>
      </w:pPr>
      <w:r>
        <w:rPr>
          <w:lang w:val="fr-FR"/>
        </w:rPr>
        <w:t>1.</w:t>
      </w:r>
      <w:r>
        <w:rPr>
          <w:lang w:val="fr-FR"/>
        </w:rPr>
        <w:tab/>
        <w:t xml:space="preserve">Qu'est-ce que </w:t>
      </w:r>
      <w:proofErr w:type="spellStart"/>
      <w:r>
        <w:rPr>
          <w:lang w:val="fr-FR"/>
        </w:rPr>
        <w:t>Karvea</w:t>
      </w:r>
      <w:proofErr w:type="spellEnd"/>
      <w:r>
        <w:rPr>
          <w:lang w:val="fr-FR"/>
        </w:rPr>
        <w:t xml:space="preserve"> et dans quel cas est-il utilisé</w:t>
      </w:r>
    </w:p>
    <w:p w:rsidR="00AD12E7" w:rsidRDefault="00AD12E7">
      <w:pPr>
        <w:pStyle w:val="EMEABodyText"/>
        <w:tabs>
          <w:tab w:val="left" w:pos="567"/>
        </w:tabs>
        <w:ind w:left="567" w:hanging="567"/>
        <w:rPr>
          <w:lang w:val="fr-FR"/>
        </w:rPr>
      </w:pPr>
      <w:r>
        <w:rPr>
          <w:lang w:val="fr-FR"/>
        </w:rPr>
        <w:t>2.</w:t>
      </w:r>
      <w:r>
        <w:rPr>
          <w:lang w:val="fr-FR"/>
        </w:rPr>
        <w:tab/>
        <w:t xml:space="preserve">Quelles sont les informations à connaître avant de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3.</w:t>
      </w:r>
      <w:r>
        <w:rPr>
          <w:lang w:val="fr-FR"/>
        </w:rPr>
        <w:tab/>
        <w:t xml:space="preserve">Comment prendre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4.</w:t>
      </w:r>
      <w:r>
        <w:rPr>
          <w:lang w:val="fr-FR"/>
        </w:rPr>
        <w:tab/>
        <w:t>Quels sont les effets indésirables éventuels</w:t>
      </w:r>
    </w:p>
    <w:p w:rsidR="00AD12E7" w:rsidRDefault="00AD12E7">
      <w:pPr>
        <w:pStyle w:val="EMEABodyText"/>
        <w:tabs>
          <w:tab w:val="left" w:pos="567"/>
        </w:tabs>
        <w:ind w:left="567" w:hanging="567"/>
        <w:rPr>
          <w:lang w:val="fr-FR"/>
        </w:rPr>
      </w:pPr>
      <w:r>
        <w:rPr>
          <w:lang w:val="fr-FR"/>
        </w:rPr>
        <w:t>5.</w:t>
      </w:r>
      <w:r>
        <w:rPr>
          <w:lang w:val="fr-FR"/>
        </w:rPr>
        <w:tab/>
        <w:t xml:space="preserve">Comment conserver </w:t>
      </w:r>
      <w:proofErr w:type="spellStart"/>
      <w:r>
        <w:rPr>
          <w:lang w:val="fr-FR"/>
        </w:rPr>
        <w:t>Karvea</w:t>
      </w:r>
      <w:proofErr w:type="spellEnd"/>
    </w:p>
    <w:p w:rsidR="00AD12E7" w:rsidRDefault="00AD12E7">
      <w:pPr>
        <w:pStyle w:val="EMEABodyText"/>
        <w:tabs>
          <w:tab w:val="left" w:pos="567"/>
        </w:tabs>
        <w:ind w:left="567" w:hanging="567"/>
        <w:rPr>
          <w:lang w:val="fr-FR"/>
        </w:rPr>
      </w:pPr>
      <w:r>
        <w:rPr>
          <w:lang w:val="fr-FR"/>
        </w:rPr>
        <w:t>6.</w:t>
      </w:r>
      <w:r>
        <w:rPr>
          <w:lang w:val="fr-FR"/>
        </w:rPr>
        <w:tab/>
      </w:r>
      <w:proofErr w:type="spellStart"/>
      <w:r>
        <w:rPr>
          <w:lang w:val="fr-FR"/>
        </w:rPr>
        <w:t>IContenu</w:t>
      </w:r>
      <w:proofErr w:type="spellEnd"/>
      <w:r>
        <w:rPr>
          <w:lang w:val="fr-FR"/>
        </w:rPr>
        <w:t xml:space="preserve"> de l’emballage et autres informations</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1.</w:t>
      </w:r>
      <w:r>
        <w:rPr>
          <w:lang w:val="fr-FR"/>
        </w:rPr>
        <w:tab/>
      </w:r>
      <w:r>
        <w:rPr>
          <w:caps w:val="0"/>
          <w:lang w:val="fr-FR"/>
        </w:rPr>
        <w:t xml:space="preserve">Qu’est-ce que </w:t>
      </w:r>
      <w:proofErr w:type="spellStart"/>
      <w:r>
        <w:rPr>
          <w:caps w:val="0"/>
          <w:lang w:val="fr-FR"/>
        </w:rPr>
        <w:t>Karvea</w:t>
      </w:r>
      <w:proofErr w:type="spellEnd"/>
      <w:r>
        <w:rPr>
          <w:caps w:val="0"/>
          <w:lang w:val="fr-FR"/>
        </w:rPr>
        <w:t xml:space="preserve"> et dans quel cas est-il utilisé ?</w:t>
      </w:r>
    </w:p>
    <w:p w:rsidR="00AD12E7" w:rsidRDefault="00AD12E7">
      <w:pPr>
        <w:pStyle w:val="EMEABodyText"/>
        <w:keepNext/>
        <w:rPr>
          <w:lang w:val="fr-FR"/>
        </w:rPr>
      </w:pPr>
    </w:p>
    <w:p w:rsidR="00AD12E7" w:rsidRDefault="00AD12E7">
      <w:pPr>
        <w:pStyle w:val="EMEABodyText"/>
        <w:rPr>
          <w:lang w:val="fr-FR"/>
        </w:rPr>
      </w:pPr>
      <w:proofErr w:type="spellStart"/>
      <w:r>
        <w:rPr>
          <w:lang w:val="fr-FR"/>
        </w:rPr>
        <w:t>Karvea</w:t>
      </w:r>
      <w:proofErr w:type="spellEnd"/>
      <w:r>
        <w:rPr>
          <w:lang w:val="fr-FR"/>
        </w:rPr>
        <w:t xml:space="preserve"> appartient à un groupe de médicaments connus sous le nom d’antagonistes des récepteurs de l'angiotensine-II.</w:t>
      </w:r>
    </w:p>
    <w:p w:rsidR="00AD12E7" w:rsidRDefault="00AD12E7">
      <w:pPr>
        <w:pStyle w:val="EMEABodyText"/>
        <w:rPr>
          <w:lang w:val="fr-FR"/>
        </w:rPr>
      </w:pPr>
      <w:r>
        <w:rPr>
          <w:lang w:val="fr-FR"/>
        </w:rPr>
        <w:t xml:space="preserve">L'angiotensine-II est une substance formée par l'organisme qui se lie aux récepteurs des vaisseaux sanguins, ce qui entraîne leur constriction. Il en résulte une élévation de la pression artérielle. </w:t>
      </w:r>
      <w:proofErr w:type="spellStart"/>
      <w:r>
        <w:rPr>
          <w:lang w:val="fr-FR"/>
        </w:rPr>
        <w:t>Karvea</w:t>
      </w:r>
      <w:proofErr w:type="spellEnd"/>
      <w:r>
        <w:rPr>
          <w:lang w:val="fr-FR"/>
        </w:rPr>
        <w:t xml:space="preserve"> empêche la liaison de l'angiotensine-II à ces récepteurs et provoque ainsi un relâchement des vaisseaux sanguins et une baisse de la pression artérielle.</w:t>
      </w:r>
    </w:p>
    <w:p w:rsidR="00AD12E7" w:rsidRDefault="00AD12E7">
      <w:pPr>
        <w:pStyle w:val="EMEABodyText"/>
        <w:rPr>
          <w:lang w:val="fr-FR"/>
        </w:rPr>
      </w:pPr>
      <w:proofErr w:type="spellStart"/>
      <w:r>
        <w:rPr>
          <w:lang w:val="fr-FR"/>
        </w:rPr>
        <w:t>Karvea</w:t>
      </w:r>
      <w:proofErr w:type="spellEnd"/>
      <w:r>
        <w:rPr>
          <w:lang w:val="fr-FR"/>
        </w:rPr>
        <w:t xml:space="preserve"> ralentit la dégradation du fonctionnement des reins chez les patients ayant une pression artérielle élevée et un diabète de type 2.</w:t>
      </w:r>
    </w:p>
    <w:p w:rsidR="00AD12E7" w:rsidRDefault="00AD12E7">
      <w:pPr>
        <w:pStyle w:val="EMEABodyText"/>
        <w:rPr>
          <w:lang w:val="fr-FR"/>
        </w:rPr>
      </w:pPr>
    </w:p>
    <w:p w:rsidR="00AD12E7" w:rsidRDefault="00AD12E7">
      <w:pPr>
        <w:pStyle w:val="EMEABodyText"/>
        <w:rPr>
          <w:lang w:val="fr-FR"/>
        </w:rPr>
      </w:pPr>
      <w:proofErr w:type="spellStart"/>
      <w:r>
        <w:rPr>
          <w:lang w:val="fr-FR"/>
        </w:rPr>
        <w:t>Karvea</w:t>
      </w:r>
      <w:proofErr w:type="spellEnd"/>
      <w:r>
        <w:rPr>
          <w:lang w:val="fr-FR"/>
        </w:rPr>
        <w:t xml:space="preserve"> est utilisé chez l'adulte</w:t>
      </w:r>
    </w:p>
    <w:p w:rsidR="00AD12E7" w:rsidRDefault="00AD12E7">
      <w:pPr>
        <w:pStyle w:val="EMEABodyTextIndent"/>
        <w:tabs>
          <w:tab w:val="num" w:pos="567"/>
        </w:tabs>
        <w:rPr>
          <w:lang w:val="fr-FR"/>
        </w:rPr>
      </w:pPr>
      <w:r>
        <w:rPr>
          <w:lang w:val="fr-FR"/>
        </w:rPr>
        <w:t>pour traiter l'hypertension artérielle essentielle (</w:t>
      </w:r>
      <w:r>
        <w:rPr>
          <w:i/>
          <w:lang w:val="fr-FR"/>
        </w:rPr>
        <w:t>élévation de la pression artérielle</w:t>
      </w:r>
      <w:r>
        <w:rPr>
          <w:lang w:val="fr-FR"/>
        </w:rPr>
        <w:t>)</w:t>
      </w:r>
    </w:p>
    <w:p w:rsidR="00AD12E7" w:rsidRDefault="00AD12E7">
      <w:pPr>
        <w:pStyle w:val="EMEABodyTextIndent"/>
        <w:tabs>
          <w:tab w:val="num" w:pos="567"/>
        </w:tabs>
        <w:rPr>
          <w:lang w:val="fr-FR"/>
        </w:rPr>
      </w:pPr>
      <w:r>
        <w:rPr>
          <w:lang w:val="fr-FR"/>
        </w:rPr>
        <w:t>pour protéger les reins des patients ayant une élévation de la pression artérielle, un diabète de type 2 et ayant une preuve biologique d'altération de la fonction rénale.</w:t>
      </w:r>
    </w:p>
    <w:p w:rsidR="00AD12E7" w:rsidRDefault="00AD12E7">
      <w:pPr>
        <w:pStyle w:val="EMEABodyText"/>
        <w:rPr>
          <w:lang w:val="fr-FR"/>
        </w:rPr>
      </w:pPr>
    </w:p>
    <w:p w:rsidR="00AD12E7" w:rsidRDefault="00AD12E7">
      <w:pPr>
        <w:pStyle w:val="EMEABodyText"/>
        <w:rPr>
          <w:b/>
          <w:lang w:val="fr-FR"/>
        </w:rPr>
      </w:pPr>
    </w:p>
    <w:p w:rsidR="00AD12E7" w:rsidRDefault="00AD12E7">
      <w:pPr>
        <w:pStyle w:val="EMEAHeading1"/>
        <w:rPr>
          <w:lang w:val="fr-FR"/>
        </w:rPr>
      </w:pPr>
      <w:r>
        <w:rPr>
          <w:lang w:val="fr-FR"/>
        </w:rPr>
        <w:t>2.</w:t>
      </w:r>
      <w:r>
        <w:rPr>
          <w:lang w:val="fr-FR"/>
        </w:rPr>
        <w:tab/>
      </w:r>
      <w:r>
        <w:rPr>
          <w:caps w:val="0"/>
          <w:lang w:val="fr-FR"/>
        </w:rPr>
        <w:t xml:space="preserve">Quelles sont les informations à connaître avant de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Heading3"/>
        <w:rPr>
          <w:lang w:val="fr-BE"/>
        </w:rPr>
      </w:pPr>
      <w:r>
        <w:rPr>
          <w:lang w:val="fr-BE"/>
        </w:rPr>
        <w:t xml:space="preserve">Ne prenez jamais </w:t>
      </w:r>
      <w:proofErr w:type="spellStart"/>
      <w:r>
        <w:rPr>
          <w:lang w:val="fr-BE"/>
        </w:rPr>
        <w:t>Karvea</w:t>
      </w:r>
      <w:proofErr w:type="spellEnd"/>
    </w:p>
    <w:p w:rsidR="00AD12E7" w:rsidRDefault="00AD12E7">
      <w:pPr>
        <w:pStyle w:val="EMEABodyTextIndent"/>
        <w:rPr>
          <w:lang w:val="fr-FR"/>
        </w:rPr>
      </w:pPr>
      <w:r>
        <w:rPr>
          <w:lang w:val="fr-FR"/>
        </w:rPr>
        <w:t xml:space="preserve">si vous êtes </w:t>
      </w:r>
      <w:r>
        <w:rPr>
          <w:b/>
          <w:lang w:val="fr-FR"/>
        </w:rPr>
        <w:t>allergique</w:t>
      </w:r>
      <w:r>
        <w:rPr>
          <w:lang w:val="fr-FR"/>
        </w:rPr>
        <w:t xml:space="preserve"> à l'</w:t>
      </w:r>
      <w:proofErr w:type="spellStart"/>
      <w:r>
        <w:rPr>
          <w:lang w:val="fr-FR"/>
        </w:rPr>
        <w:t>irbésartan</w:t>
      </w:r>
      <w:proofErr w:type="spellEnd"/>
      <w:r>
        <w:rPr>
          <w:lang w:val="fr-FR"/>
        </w:rPr>
        <w:t xml:space="preserve"> ou à l'un des autres composants contenus dans ce médicament (mentionnés dans la rubrique 6)</w:t>
      </w:r>
    </w:p>
    <w:p w:rsidR="00AD12E7" w:rsidRDefault="00AD12E7">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w:t>
      </w:r>
      <w:proofErr w:type="spellStart"/>
      <w:r>
        <w:rPr>
          <w:lang w:val="fr-FR"/>
        </w:rPr>
        <w:t>Karvea</w:t>
      </w:r>
      <w:proofErr w:type="spellEnd"/>
      <w:r>
        <w:rPr>
          <w:lang w:val="fr-FR"/>
        </w:rPr>
        <w:t xml:space="preserve"> en début de grossesse – voir la rubrique grossesse)</w:t>
      </w:r>
    </w:p>
    <w:p w:rsidR="00AD12E7" w:rsidRDefault="00AD12E7">
      <w:pPr>
        <w:pStyle w:val="EMEABodyTextIndent"/>
        <w:tabs>
          <w:tab w:val="num" w:pos="567"/>
        </w:tabs>
        <w:rPr>
          <w:lang w:val="fr-FR"/>
        </w:rPr>
      </w:pPr>
      <w:r>
        <w:rPr>
          <w:lang w:val="fr-FR"/>
        </w:rPr>
        <w:t xml:space="preserve">si vous avez du </w:t>
      </w:r>
      <w:r>
        <w:rPr>
          <w:b/>
          <w:lang w:val="fr-FR"/>
        </w:rPr>
        <w:t>diabète ou une insuffisance rénale</w:t>
      </w:r>
      <w:r>
        <w:rPr>
          <w:lang w:val="fr-FR"/>
        </w:rPr>
        <w:t xml:space="preserve"> et que vous êtes traité(e) par un médicament contenant de l’</w:t>
      </w:r>
      <w:proofErr w:type="spellStart"/>
      <w:r>
        <w:rPr>
          <w:b/>
          <w:lang w:val="fr-FR"/>
        </w:rPr>
        <w:t>aliskiren</w:t>
      </w:r>
      <w:proofErr w:type="spellEnd"/>
      <w:r>
        <w:rPr>
          <w:lang w:val="fr-FR"/>
        </w:rPr>
        <w:t xml:space="preserve"> pour diminuer votre pression artérielle</w:t>
      </w:r>
    </w:p>
    <w:p w:rsidR="00AD12E7" w:rsidRDefault="00AD12E7">
      <w:pPr>
        <w:pStyle w:val="EMEABodyText"/>
        <w:numPr>
          <w:ilvl w:val="12"/>
          <w:numId w:val="0"/>
        </w:numPr>
        <w:rPr>
          <w:lang w:val="fr-FR"/>
        </w:rPr>
      </w:pPr>
    </w:p>
    <w:p w:rsidR="00AD12E7" w:rsidRDefault="00AD12E7">
      <w:pPr>
        <w:pStyle w:val="EMEAHeading3"/>
        <w:rPr>
          <w:lang w:val="fr-BE"/>
        </w:rPr>
      </w:pPr>
      <w:r>
        <w:rPr>
          <w:lang w:val="fr-BE"/>
        </w:rPr>
        <w:t>Avertissements et précautions</w:t>
      </w:r>
    </w:p>
    <w:p w:rsidR="00AD12E7" w:rsidRDefault="00AD12E7">
      <w:pPr>
        <w:pStyle w:val="EMEABodyText"/>
        <w:rPr>
          <w:lang w:val="fr-BE"/>
        </w:rPr>
      </w:pPr>
      <w:r>
        <w:rPr>
          <w:lang w:val="fr-BE"/>
        </w:rPr>
        <w:t xml:space="preserve">Adressez-vous à votre médecin avant de prendre </w:t>
      </w:r>
      <w:proofErr w:type="spellStart"/>
      <w:r>
        <w:rPr>
          <w:lang w:val="fr-BE"/>
        </w:rPr>
        <w:t>Karvea</w:t>
      </w:r>
      <w:proofErr w:type="spellEnd"/>
      <w:r>
        <w:rPr>
          <w:lang w:val="fr-BE"/>
        </w:rPr>
        <w:t xml:space="preserve"> et </w:t>
      </w:r>
      <w:r>
        <w:rPr>
          <w:b/>
          <w:lang w:val="fr-BE"/>
        </w:rPr>
        <w:t>si une des situations suivantes se présentent:</w:t>
      </w:r>
    </w:p>
    <w:p w:rsidR="00AD12E7" w:rsidRDefault="00AD12E7">
      <w:pPr>
        <w:pStyle w:val="EMEABodyTextIndent"/>
        <w:tabs>
          <w:tab w:val="num" w:pos="567"/>
        </w:tabs>
        <w:ind w:left="540" w:hanging="540"/>
        <w:rPr>
          <w:lang w:val="fr-FR"/>
        </w:rPr>
      </w:pPr>
      <w:r>
        <w:rPr>
          <w:lang w:val="fr-FR"/>
        </w:rPr>
        <w:t xml:space="preserve">si vous souffrez de </w:t>
      </w:r>
      <w:r>
        <w:rPr>
          <w:b/>
          <w:lang w:val="fr-FR"/>
        </w:rPr>
        <w:t>vomissements ou de diarrhée importante</w:t>
      </w:r>
    </w:p>
    <w:p w:rsidR="00AD12E7" w:rsidRDefault="00AD12E7">
      <w:pPr>
        <w:pStyle w:val="EMEABodyTextIndent"/>
        <w:tabs>
          <w:tab w:val="num" w:pos="567"/>
        </w:tabs>
        <w:ind w:left="540" w:hanging="540"/>
        <w:rPr>
          <w:lang w:val="fr-FR"/>
        </w:rPr>
      </w:pPr>
      <w:r>
        <w:rPr>
          <w:lang w:val="fr-FR"/>
        </w:rPr>
        <w:t xml:space="preserve">si vous souffrez de </w:t>
      </w:r>
      <w:r>
        <w:rPr>
          <w:b/>
          <w:lang w:val="fr-FR"/>
        </w:rPr>
        <w:t>problèmes rénaux</w:t>
      </w:r>
    </w:p>
    <w:p w:rsidR="00AD12E7" w:rsidRDefault="00AD12E7">
      <w:pPr>
        <w:pStyle w:val="EMEABodyTextIndent"/>
        <w:tabs>
          <w:tab w:val="num" w:pos="567"/>
        </w:tabs>
        <w:ind w:left="540" w:hanging="540"/>
        <w:rPr>
          <w:b/>
          <w:lang w:val="fr-FR"/>
        </w:rPr>
      </w:pPr>
      <w:r>
        <w:rPr>
          <w:lang w:val="fr-FR"/>
        </w:rPr>
        <w:t xml:space="preserve">si vous souffrez de </w:t>
      </w:r>
      <w:r>
        <w:rPr>
          <w:b/>
          <w:lang w:val="fr-FR"/>
        </w:rPr>
        <w:t>problèmes cardiaques</w:t>
      </w:r>
    </w:p>
    <w:p w:rsidR="00C678FF" w:rsidRPr="00C678FF" w:rsidRDefault="00C678FF" w:rsidP="00BB7EBB">
      <w:pPr>
        <w:pStyle w:val="EMEABodyTextIndent"/>
        <w:rPr>
          <w:lang w:val="fr-FR"/>
        </w:rPr>
      </w:pPr>
      <w:r>
        <w:rPr>
          <w:lang w:val="fr-FR"/>
        </w:rPr>
        <w:t>si vous développez une</w:t>
      </w:r>
      <w:r>
        <w:rPr>
          <w:b/>
          <w:bCs/>
          <w:lang w:val="fr-FR"/>
        </w:rPr>
        <w:t xml:space="preserve"> hypoglycémie (faible taux de sucre dans le sang)</w:t>
      </w:r>
      <w:r>
        <w:rPr>
          <w:lang w:val="fr-FR"/>
        </w:rPr>
        <w:t xml:space="preserve"> (les symptômes peuvent inclure transpiration, faiblesse, sensation de faim, vertiges, tremblements, maux de tête, rougeur ou pâleur, engourdissement, battements du cœur rapides et forts), en particulier si vous êtes traité pour le diabète</w:t>
      </w:r>
    </w:p>
    <w:p w:rsidR="00AD12E7" w:rsidRDefault="00AD12E7">
      <w:pPr>
        <w:pStyle w:val="EMEABodyTextIndent"/>
        <w:tabs>
          <w:tab w:val="num" w:pos="567"/>
        </w:tabs>
        <w:rPr>
          <w:lang w:val="fr-FR"/>
        </w:rPr>
      </w:pPr>
      <w:r>
        <w:rPr>
          <w:lang w:val="fr-FR"/>
        </w:rPr>
        <w:t xml:space="preserve">si vous recevez </w:t>
      </w:r>
      <w:proofErr w:type="spellStart"/>
      <w:r>
        <w:rPr>
          <w:lang w:val="fr-BE"/>
        </w:rPr>
        <w:t>Karvea</w:t>
      </w:r>
      <w:proofErr w:type="spellEnd"/>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AD12E7" w:rsidRDefault="00AD12E7">
      <w:pPr>
        <w:pStyle w:val="EMEABodyTextIndent"/>
        <w:tabs>
          <w:tab w:val="num" w:pos="567"/>
        </w:tabs>
        <w:ind w:left="540" w:hanging="540"/>
        <w:rPr>
          <w:b/>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AD12E7" w:rsidRDefault="00AD12E7">
      <w:pPr>
        <w:pStyle w:val="EMEABodyTextIndent"/>
        <w:rPr>
          <w:lang w:val="fr-FR"/>
        </w:rPr>
      </w:pPr>
      <w:r>
        <w:rPr>
          <w:lang w:val="fr-FR"/>
        </w:rPr>
        <w:t>si vous prenez l’un des médicaments suivants pour traiter une hypertension :</w:t>
      </w:r>
    </w:p>
    <w:p w:rsidR="00AD12E7" w:rsidRDefault="00AD12E7">
      <w:pPr>
        <w:pStyle w:val="EMEABodyText"/>
        <w:tabs>
          <w:tab w:val="left" w:pos="709"/>
        </w:tabs>
        <w:ind w:left="567"/>
        <w:rPr>
          <w:lang w:val="fr-FR"/>
        </w:rPr>
      </w:pPr>
      <w:r>
        <w:rPr>
          <w:lang w:val="fr-FR"/>
        </w:rPr>
        <w:t>-</w:t>
      </w:r>
      <w:r>
        <w:rPr>
          <w:lang w:val="fr-FR"/>
        </w:rPr>
        <w:tab/>
        <w:t xml:space="preserve">un inhibiteur de l’enzyme de Conversion (IEC) (par exemple </w:t>
      </w:r>
      <w:proofErr w:type="spellStart"/>
      <w:r>
        <w:rPr>
          <w:lang w:val="fr-FR"/>
        </w:rPr>
        <w:t>énalapril</w:t>
      </w:r>
      <w:proofErr w:type="spellEnd"/>
      <w:r>
        <w:rPr>
          <w:lang w:val="fr-FR"/>
        </w:rPr>
        <w:t xml:space="preserve">, </w:t>
      </w:r>
      <w:proofErr w:type="spellStart"/>
      <w:r>
        <w:rPr>
          <w:lang w:val="fr-FR"/>
        </w:rPr>
        <w:t>lisinopril</w:t>
      </w:r>
      <w:proofErr w:type="spellEnd"/>
      <w:r>
        <w:rPr>
          <w:lang w:val="fr-FR"/>
        </w:rPr>
        <w:t xml:space="preserve">, </w:t>
      </w:r>
      <w:proofErr w:type="spellStart"/>
      <w:r>
        <w:rPr>
          <w:lang w:val="fr-FR"/>
        </w:rPr>
        <w:t>ramipril</w:t>
      </w:r>
      <w:proofErr w:type="spellEnd"/>
      <w:r>
        <w:rPr>
          <w:lang w:val="fr-FR"/>
        </w:rPr>
        <w:t>), en particulier si vous avez des problèmes rénaux dus à un diabète</w:t>
      </w:r>
    </w:p>
    <w:p w:rsidR="00AD12E7" w:rsidRDefault="00AD12E7">
      <w:pPr>
        <w:pStyle w:val="EMEABodyText"/>
        <w:tabs>
          <w:tab w:val="left" w:pos="709"/>
        </w:tabs>
        <w:ind w:left="567"/>
        <w:rPr>
          <w:lang w:val="fr-FR"/>
        </w:rPr>
      </w:pPr>
      <w:r>
        <w:rPr>
          <w:lang w:val="fr-FR"/>
        </w:rPr>
        <w:t>-</w:t>
      </w:r>
      <w:r>
        <w:rPr>
          <w:lang w:val="fr-FR"/>
        </w:rPr>
        <w:tab/>
      </w:r>
      <w:proofErr w:type="spellStart"/>
      <w:r>
        <w:rPr>
          <w:lang w:val="fr-FR"/>
        </w:rPr>
        <w:t>aliskiren</w:t>
      </w:r>
      <w:proofErr w:type="spellEnd"/>
    </w:p>
    <w:p w:rsidR="00AD12E7" w:rsidRDefault="00AD12E7">
      <w:pPr>
        <w:pStyle w:val="EMEABodyText"/>
        <w:tabs>
          <w:tab w:val="left" w:pos="709"/>
        </w:tabs>
        <w:ind w:left="567"/>
        <w:rPr>
          <w:lang w:val="fr-FR"/>
        </w:rPr>
      </w:pPr>
    </w:p>
    <w:p w:rsidR="00AD12E7" w:rsidRDefault="00AD12E7">
      <w:pPr>
        <w:pStyle w:val="EMEABodyText"/>
        <w:tabs>
          <w:tab w:val="left" w:pos="0"/>
        </w:tabs>
        <w:rPr>
          <w:lang w:val="fr-FR"/>
        </w:rPr>
      </w:pPr>
      <w:r>
        <w:rPr>
          <w:lang w:val="fr-FR"/>
        </w:rPr>
        <w:t>Votre médecin pourra être amené à surveiller régulièrement le fonctionnement de vos reins, votre pression artérielle et le taux des électrolytes (par ex. du potassium) dans votre sang.</w:t>
      </w:r>
    </w:p>
    <w:p w:rsidR="00AD12E7" w:rsidRDefault="00AD12E7">
      <w:pPr>
        <w:pStyle w:val="EMEABodyText"/>
        <w:tabs>
          <w:tab w:val="left" w:pos="0"/>
        </w:tabs>
        <w:rPr>
          <w:lang w:val="fr-FR"/>
        </w:rPr>
      </w:pPr>
      <w:r>
        <w:rPr>
          <w:lang w:val="fr-FR"/>
        </w:rPr>
        <w:t xml:space="preserve">Voir aussi les informations dans la rubrique « Ne prenez jamais </w:t>
      </w:r>
      <w:proofErr w:type="spellStart"/>
      <w:r>
        <w:rPr>
          <w:lang w:val="fr-FR"/>
        </w:rPr>
        <w:t>Karvea</w:t>
      </w:r>
      <w:proofErr w:type="spellEnd"/>
      <w:r>
        <w:rPr>
          <w:lang w:val="fr-FR"/>
        </w:rPr>
        <w:t xml:space="preserve"> ».</w:t>
      </w:r>
    </w:p>
    <w:p w:rsidR="00AD12E7" w:rsidRDefault="00AD12E7">
      <w:pPr>
        <w:pStyle w:val="EMEABodyTextIndent"/>
        <w:rPr>
          <w:lang w:val="fr-FR"/>
        </w:rPr>
      </w:pPr>
    </w:p>
    <w:p w:rsidR="00AD12E7" w:rsidRDefault="00AD12E7">
      <w:pPr>
        <w:pStyle w:val="EMEABodyTextIndent"/>
        <w:numPr>
          <w:ilvl w:val="0"/>
          <w:numId w:val="0"/>
        </w:numPr>
        <w:rPr>
          <w:lang w:val="fr-FR"/>
        </w:rPr>
      </w:pPr>
    </w:p>
    <w:p w:rsidR="00AD12E7" w:rsidRDefault="00AD12E7">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proofErr w:type="spellStart"/>
      <w:r>
        <w:rPr>
          <w:lang w:val="fr-BE"/>
        </w:rPr>
        <w:t>Karvea</w:t>
      </w:r>
      <w:proofErr w:type="spellEnd"/>
      <w:r>
        <w:rPr>
          <w:lang w:val="fr-BE"/>
        </w:rPr>
        <w:t xml:space="preserve">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grossesse).</w:t>
      </w:r>
    </w:p>
    <w:p w:rsidR="00AD12E7" w:rsidRDefault="00AD12E7">
      <w:pPr>
        <w:pStyle w:val="EMEABodyText"/>
        <w:rPr>
          <w:lang w:val="fr-BE"/>
        </w:rPr>
      </w:pPr>
    </w:p>
    <w:p w:rsidR="00AD12E7" w:rsidRDefault="00AD12E7">
      <w:pPr>
        <w:pStyle w:val="EMEABodyText"/>
        <w:rPr>
          <w:b/>
          <w:lang w:val="fr-BE"/>
        </w:rPr>
      </w:pPr>
      <w:r>
        <w:rPr>
          <w:b/>
          <w:lang w:val="fr-BE"/>
        </w:rPr>
        <w:t>Enfants et adolescents</w:t>
      </w:r>
    </w:p>
    <w:p w:rsidR="00AD12E7" w:rsidRDefault="00AD12E7">
      <w:pPr>
        <w:pStyle w:val="EMEABodyText"/>
        <w:rPr>
          <w:lang w:val="fr-BE"/>
        </w:rPr>
      </w:pPr>
      <w:r>
        <w:rPr>
          <w:lang w:val="fr-BE"/>
        </w:rPr>
        <w:t>Ce médicament ne doit pas être utilisé chez les enfants et les adolescents car l'efficacité et la tolérance n'a pas encore été établie.</w:t>
      </w:r>
    </w:p>
    <w:p w:rsidR="00AD12E7" w:rsidRDefault="00AD12E7">
      <w:pPr>
        <w:pStyle w:val="EMEABodyText"/>
        <w:rPr>
          <w:lang w:val="fr-BE"/>
        </w:rPr>
      </w:pPr>
    </w:p>
    <w:p w:rsidR="00AD12E7" w:rsidRDefault="00AD12E7">
      <w:pPr>
        <w:pStyle w:val="EMEAHeading3"/>
        <w:rPr>
          <w:lang w:val="fr-BE"/>
        </w:rPr>
      </w:pPr>
      <w:r>
        <w:rPr>
          <w:lang w:val="fr-BE"/>
        </w:rPr>
        <w:t xml:space="preserve">Autres médicaments et </w:t>
      </w:r>
      <w:proofErr w:type="spellStart"/>
      <w:r>
        <w:rPr>
          <w:lang w:val="fr-BE"/>
        </w:rPr>
        <w:t>Karvea</w:t>
      </w:r>
      <w:proofErr w:type="spellEnd"/>
    </w:p>
    <w:p w:rsidR="00AD12E7" w:rsidRDefault="00AD12E7">
      <w:pPr>
        <w:pStyle w:val="EMEABodyText"/>
        <w:rPr>
          <w:lang w:val="fr-BE"/>
        </w:rPr>
      </w:pPr>
      <w:r>
        <w:rPr>
          <w:lang w:val="fr-FR"/>
        </w:rPr>
        <w:t>Informez votre médecin ou pharmacien si vous prenez, avez récemment pris ou pourriez prendre tout autre médicament.</w:t>
      </w:r>
    </w:p>
    <w:p w:rsidR="00AD12E7" w:rsidRDefault="00AD12E7">
      <w:pPr>
        <w:pStyle w:val="EMEABodyText"/>
        <w:rPr>
          <w:lang w:val="fr-FR"/>
        </w:rPr>
      </w:pPr>
    </w:p>
    <w:p w:rsidR="00AD12E7" w:rsidRDefault="00AD12E7">
      <w:pPr>
        <w:pStyle w:val="EMEABodyText"/>
        <w:rPr>
          <w:lang w:val="fr-FR"/>
        </w:rPr>
      </w:pPr>
      <w:r>
        <w:rPr>
          <w:lang w:val="fr-FR"/>
        </w:rPr>
        <w:t>Votre médecin pourrait avoir besoin de modifier la dose de vos médicaments et/ou prendre d’autres précautions :</w:t>
      </w:r>
    </w:p>
    <w:p w:rsidR="00AD12E7" w:rsidRDefault="00AD12E7">
      <w:pPr>
        <w:pStyle w:val="EMEABodyText"/>
        <w:rPr>
          <w:lang w:val="fr-FR"/>
        </w:rPr>
      </w:pPr>
      <w:r>
        <w:rPr>
          <w:lang w:val="fr-FR"/>
        </w:rPr>
        <w:t>Si vous prenez un inhibiteur de l’enzyme de conversion ou de l’</w:t>
      </w:r>
      <w:proofErr w:type="spellStart"/>
      <w:r>
        <w:rPr>
          <w:lang w:val="fr-FR"/>
        </w:rPr>
        <w:t>aliskiren</w:t>
      </w:r>
      <w:proofErr w:type="spellEnd"/>
      <w:r>
        <w:rPr>
          <w:lang w:val="fr-FR"/>
        </w:rPr>
        <w:t xml:space="preserve"> (voir aussi les informations dans les rubriques « Ne prenez jamais </w:t>
      </w:r>
      <w:proofErr w:type="spellStart"/>
      <w:r>
        <w:rPr>
          <w:lang w:val="fr-FR"/>
        </w:rPr>
        <w:t>Karvea</w:t>
      </w:r>
      <w:proofErr w:type="spellEnd"/>
      <w:r>
        <w:rPr>
          <w:lang w:val="fr-FR"/>
        </w:rPr>
        <w:t xml:space="preserve"> » et « Avertissements et précautions »)</w:t>
      </w:r>
      <w:r>
        <w:rPr>
          <w:lang w:val="fr-BE"/>
        </w:rPr>
        <w:t>.</w:t>
      </w:r>
    </w:p>
    <w:p w:rsidR="00AD12E7" w:rsidRDefault="00AD12E7">
      <w:pPr>
        <w:pStyle w:val="EMEABodyText"/>
        <w:rPr>
          <w:lang w:val="fr-FR"/>
        </w:rPr>
      </w:pPr>
    </w:p>
    <w:p w:rsidR="00AD12E7" w:rsidRDefault="00AD12E7">
      <w:pPr>
        <w:pStyle w:val="EMEAHeading3"/>
        <w:rPr>
          <w:lang w:val="fr-FR"/>
        </w:rPr>
      </w:pPr>
      <w:r>
        <w:rPr>
          <w:lang w:val="fr-FR"/>
        </w:rPr>
        <w:t>Vous pouvez être amené à effectuer des contrôles sanguins si vous prenez</w:t>
      </w:r>
    </w:p>
    <w:p w:rsidR="00AD12E7" w:rsidRDefault="00AD12E7">
      <w:pPr>
        <w:pStyle w:val="EMEABodyTextIndent"/>
        <w:tabs>
          <w:tab w:val="num" w:pos="567"/>
        </w:tabs>
        <w:rPr>
          <w:lang w:val="fr-FR"/>
        </w:rPr>
      </w:pPr>
      <w:r>
        <w:rPr>
          <w:lang w:val="fr-FR"/>
        </w:rPr>
        <w:t>une supplémentation en potassium,</w:t>
      </w:r>
    </w:p>
    <w:p w:rsidR="00AD12E7" w:rsidRDefault="00AD12E7">
      <w:pPr>
        <w:pStyle w:val="EMEABodyTextIndent"/>
        <w:tabs>
          <w:tab w:val="num" w:pos="567"/>
        </w:tabs>
        <w:rPr>
          <w:lang w:val="fr-FR"/>
        </w:rPr>
      </w:pPr>
      <w:r>
        <w:rPr>
          <w:lang w:val="fr-FR"/>
        </w:rPr>
        <w:t>des sels de régime à base de potassium,</w:t>
      </w:r>
    </w:p>
    <w:p w:rsidR="00AD12E7" w:rsidRDefault="00AD12E7">
      <w:pPr>
        <w:pStyle w:val="EMEABodyTextIndent"/>
        <w:tabs>
          <w:tab w:val="num" w:pos="567"/>
        </w:tabs>
        <w:rPr>
          <w:lang w:val="fr-FR"/>
        </w:rPr>
      </w:pPr>
      <w:r>
        <w:rPr>
          <w:lang w:val="fr-FR"/>
        </w:rPr>
        <w:t>des médicaments d'épargne potassique (tels que certains diurétiques),</w:t>
      </w:r>
    </w:p>
    <w:p w:rsidR="00C678FF" w:rsidRDefault="00AD12E7">
      <w:pPr>
        <w:pStyle w:val="EMEABodyTextIndent"/>
        <w:tabs>
          <w:tab w:val="num" w:pos="567"/>
        </w:tabs>
        <w:rPr>
          <w:lang w:val="fr-FR"/>
        </w:rPr>
      </w:pPr>
      <w:r>
        <w:rPr>
          <w:lang w:val="fr-FR"/>
        </w:rPr>
        <w:t>des médicaments contenant du lithium</w:t>
      </w:r>
      <w:r w:rsidR="00C678FF">
        <w:rPr>
          <w:lang w:val="fr-FR"/>
        </w:rPr>
        <w:t>,</w:t>
      </w:r>
    </w:p>
    <w:p w:rsidR="00AD12E7" w:rsidRDefault="00C678FF">
      <w:pPr>
        <w:pStyle w:val="EMEABodyTextIndent"/>
        <w:tabs>
          <w:tab w:val="num" w:pos="567"/>
        </w:tabs>
        <w:rPr>
          <w:lang w:val="fr-FR"/>
        </w:rPr>
      </w:pPr>
      <w:r>
        <w:rPr>
          <w:lang w:val="fr-FR"/>
        </w:rPr>
        <w:t xml:space="preserve">du </w:t>
      </w:r>
      <w:proofErr w:type="spellStart"/>
      <w:r>
        <w:rPr>
          <w:lang w:val="fr-FR"/>
        </w:rPr>
        <w:t>répaglinide</w:t>
      </w:r>
      <w:proofErr w:type="spellEnd"/>
      <w:r>
        <w:rPr>
          <w:lang w:val="fr-FR"/>
        </w:rPr>
        <w:t xml:space="preserve"> (médicament utilisé pour diminuer le taux de sucre dans le sang)</w:t>
      </w:r>
      <w:r w:rsidR="00AD12E7">
        <w:rPr>
          <w:lang w:val="fr-FR"/>
        </w:rPr>
        <w:t>.</w:t>
      </w:r>
    </w:p>
    <w:p w:rsidR="00AD12E7" w:rsidRDefault="00AD12E7">
      <w:pPr>
        <w:pStyle w:val="EMEABodyText"/>
        <w:rPr>
          <w:lang w:val="fr-FR"/>
        </w:rPr>
      </w:pPr>
    </w:p>
    <w:p w:rsidR="00AD12E7" w:rsidRDefault="00AD12E7">
      <w:pPr>
        <w:pStyle w:val="EMEABodyText"/>
        <w:rPr>
          <w:lang w:val="fr-FR"/>
        </w:rPr>
      </w:pPr>
      <w:r>
        <w:rPr>
          <w:lang w:val="fr-FR"/>
        </w:rPr>
        <w:t>Si vous prenez des médicaments antidouleurs appelés anti-inflammatoires non stéroïdiens, les effets de l'</w:t>
      </w:r>
      <w:proofErr w:type="spellStart"/>
      <w:r>
        <w:rPr>
          <w:lang w:val="fr-FR"/>
        </w:rPr>
        <w:t>irbésartan</w:t>
      </w:r>
      <w:proofErr w:type="spellEnd"/>
      <w:r>
        <w:rPr>
          <w:lang w:val="fr-FR"/>
        </w:rPr>
        <w:t xml:space="preserve"> peuvent être diminués.</w:t>
      </w:r>
    </w:p>
    <w:p w:rsidR="00AD12E7" w:rsidRDefault="00AD12E7">
      <w:pPr>
        <w:pStyle w:val="EMEABodyText"/>
        <w:rPr>
          <w:lang w:val="fr-FR"/>
        </w:rPr>
      </w:pPr>
    </w:p>
    <w:p w:rsidR="00AD12E7" w:rsidRDefault="00AD12E7">
      <w:pPr>
        <w:pStyle w:val="EMEAHeading3"/>
        <w:rPr>
          <w:lang w:val="fr-BE"/>
        </w:rPr>
      </w:pPr>
      <w:proofErr w:type="spellStart"/>
      <w:r>
        <w:rPr>
          <w:lang w:val="fr-BE"/>
        </w:rPr>
        <w:t>Karvea</w:t>
      </w:r>
      <w:proofErr w:type="spellEnd"/>
      <w:r>
        <w:rPr>
          <w:lang w:val="fr-BE"/>
        </w:rPr>
        <w:t xml:space="preserve"> avec des aliments et boissons</w:t>
      </w:r>
    </w:p>
    <w:p w:rsidR="00AD12E7" w:rsidRDefault="00AD12E7">
      <w:pPr>
        <w:pStyle w:val="EMEABodyText"/>
        <w:rPr>
          <w:lang w:val="fr-BE"/>
        </w:rPr>
      </w:pPr>
      <w:proofErr w:type="spellStart"/>
      <w:r>
        <w:rPr>
          <w:lang w:val="fr-BE"/>
        </w:rPr>
        <w:t>Karvea</w:t>
      </w:r>
      <w:proofErr w:type="spellEnd"/>
      <w:r>
        <w:rPr>
          <w:lang w:val="fr-BE"/>
        </w:rPr>
        <w:t xml:space="preserve"> peut être pris </w:t>
      </w:r>
      <w:r>
        <w:rPr>
          <w:lang w:val="fr-FR"/>
        </w:rPr>
        <w:t>au cours ou en dehors des repas</w:t>
      </w:r>
      <w:r>
        <w:rPr>
          <w:lang w:val="fr-BE"/>
        </w:rPr>
        <w:t>.</w:t>
      </w:r>
    </w:p>
    <w:p w:rsidR="00AD12E7" w:rsidRDefault="00AD12E7">
      <w:pPr>
        <w:pStyle w:val="EMEABodyText"/>
        <w:rPr>
          <w:lang w:val="fr-FR"/>
        </w:rPr>
      </w:pPr>
    </w:p>
    <w:p w:rsidR="00AD12E7" w:rsidRDefault="00AD12E7">
      <w:pPr>
        <w:pStyle w:val="EMEAHeading3"/>
        <w:rPr>
          <w:lang w:val="fr-BE"/>
        </w:rPr>
      </w:pPr>
      <w:r>
        <w:rPr>
          <w:lang w:val="fr-BE"/>
        </w:rPr>
        <w:t>Grossesse et allaitement</w:t>
      </w:r>
    </w:p>
    <w:p w:rsidR="00AD12E7" w:rsidRDefault="00AD12E7">
      <w:pPr>
        <w:pStyle w:val="EMEAHeading2"/>
        <w:rPr>
          <w:lang w:val="fr-BE"/>
        </w:rPr>
      </w:pPr>
      <w:r>
        <w:rPr>
          <w:lang w:val="fr-BE"/>
        </w:rPr>
        <w:t>Grossesse</w:t>
      </w:r>
    </w:p>
    <w:p w:rsidR="00AD12E7" w:rsidRDefault="00AD12E7">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w:t>
      </w:r>
      <w:proofErr w:type="spellStart"/>
      <w:r>
        <w:rPr>
          <w:lang w:val="fr-FR"/>
        </w:rPr>
        <w:t>prendreKarvea</w:t>
      </w:r>
      <w:proofErr w:type="spellEnd"/>
      <w:r>
        <w:rPr>
          <w:lang w:val="fr-FR"/>
        </w:rPr>
        <w:t xml:space="preserve"> avant que ne soyez enceinte ou dès que vous apprenez que vous êtes enceinte et vous conseillera de prendre un autre médicament à la place de </w:t>
      </w:r>
      <w:proofErr w:type="spellStart"/>
      <w:r>
        <w:rPr>
          <w:lang w:val="fr-FR"/>
        </w:rPr>
        <w:t>Karvea</w:t>
      </w:r>
      <w:proofErr w:type="spellEnd"/>
      <w:r>
        <w:rPr>
          <w:lang w:val="fr-FR"/>
        </w:rPr>
        <w:t xml:space="preserve">. </w:t>
      </w:r>
      <w:proofErr w:type="spellStart"/>
      <w:r>
        <w:rPr>
          <w:lang w:val="fr-FR"/>
        </w:rPr>
        <w:t>Karvea</w:t>
      </w:r>
      <w:proofErr w:type="spellEnd"/>
      <w:r>
        <w:rPr>
          <w:lang w:val="fr-FR"/>
        </w:rPr>
        <w:t xml:space="preserve">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AD12E7" w:rsidRDefault="00AD12E7">
      <w:pPr>
        <w:pStyle w:val="EMEABodyText"/>
        <w:rPr>
          <w:lang w:val="fr-FR"/>
        </w:rPr>
      </w:pPr>
    </w:p>
    <w:p w:rsidR="00AD12E7" w:rsidRDefault="00AD12E7">
      <w:pPr>
        <w:pStyle w:val="EMEAHeading2"/>
        <w:rPr>
          <w:lang w:val="fr-FR"/>
        </w:rPr>
      </w:pPr>
      <w:r>
        <w:rPr>
          <w:lang w:val="fr-FR"/>
        </w:rPr>
        <w:t>Allaitement</w:t>
      </w:r>
    </w:p>
    <w:p w:rsidR="00AD12E7" w:rsidRDefault="00AD12E7">
      <w:pPr>
        <w:pStyle w:val="EMEABodyText"/>
        <w:rPr>
          <w:lang w:val="fr-FR"/>
        </w:rPr>
      </w:pPr>
      <w:r>
        <w:rPr>
          <w:lang w:val="fr-FR"/>
        </w:rPr>
        <w:t xml:space="preserve">Informez votre médecin si vous allaitez ou </w:t>
      </w:r>
      <w:r>
        <w:rPr>
          <w:szCs w:val="22"/>
          <w:lang w:val="fr-FR"/>
        </w:rPr>
        <w:t>si vous êtes sur le point d’allaiter</w:t>
      </w:r>
      <w:r>
        <w:rPr>
          <w:lang w:val="fr-FR"/>
        </w:rPr>
        <w:t xml:space="preserve">. </w:t>
      </w:r>
      <w:proofErr w:type="spellStart"/>
      <w:r>
        <w:rPr>
          <w:lang w:val="fr-FR"/>
        </w:rPr>
        <w:t>Karvea</w:t>
      </w:r>
      <w:proofErr w:type="spellEnd"/>
      <w:r>
        <w:rPr>
          <w:lang w:val="fr-FR"/>
        </w:rPr>
        <w:t xml:space="preserve">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AD12E7" w:rsidRDefault="00AD12E7">
      <w:pPr>
        <w:pStyle w:val="EMEABodyText"/>
        <w:rPr>
          <w:lang w:val="fr-FR"/>
        </w:rPr>
      </w:pPr>
    </w:p>
    <w:p w:rsidR="00AD12E7" w:rsidRDefault="00AD12E7">
      <w:pPr>
        <w:pStyle w:val="EMEAHeading3"/>
        <w:rPr>
          <w:lang w:val="fr-BE"/>
        </w:rPr>
      </w:pPr>
      <w:r>
        <w:rPr>
          <w:lang w:val="fr-BE"/>
        </w:rPr>
        <w:t>Conduite de véhicules et utilisation de machines</w:t>
      </w:r>
    </w:p>
    <w:p w:rsidR="00AD12E7" w:rsidRDefault="00AD12E7">
      <w:pPr>
        <w:pStyle w:val="EMEABodyText"/>
        <w:rPr>
          <w:lang w:val="fr-FR"/>
        </w:rPr>
      </w:pPr>
      <w:r>
        <w:rPr>
          <w:lang w:val="fr-FR"/>
        </w:rPr>
        <w:t xml:space="preserve">Il est peu probable que </w:t>
      </w:r>
      <w:proofErr w:type="spellStart"/>
      <w:r>
        <w:rPr>
          <w:lang w:val="fr-FR"/>
        </w:rPr>
        <w:t>Karvea</w:t>
      </w:r>
      <w:proofErr w:type="spellEnd"/>
      <w:r>
        <w:rPr>
          <w:lang w:val="fr-FR"/>
        </w:rPr>
        <w:t xml:space="preserve">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AD12E7" w:rsidRDefault="00AD12E7">
      <w:pPr>
        <w:pStyle w:val="EMEABodyText"/>
        <w:rPr>
          <w:lang w:val="fr-FR"/>
        </w:rPr>
      </w:pPr>
    </w:p>
    <w:p w:rsidR="00AD12E7" w:rsidRDefault="00AD12E7">
      <w:pPr>
        <w:pStyle w:val="EMEABodyText"/>
        <w:rPr>
          <w:lang w:val="fr-FR"/>
        </w:rPr>
      </w:pPr>
      <w:proofErr w:type="spellStart"/>
      <w:r>
        <w:rPr>
          <w:b/>
          <w:lang w:val="fr-FR"/>
        </w:rPr>
        <w:t>Karvea</w:t>
      </w:r>
      <w:proofErr w:type="spellEnd"/>
      <w:r>
        <w:rPr>
          <w:b/>
          <w:lang w:val="fr-FR"/>
        </w:rPr>
        <w:t xml:space="preserve"> contient du lactose</w:t>
      </w:r>
      <w:r>
        <w:rPr>
          <w:lang w:val="fr-FR"/>
        </w:rPr>
        <w:t>. Si votre docteur vous a déjà dit que vous présentiez une intolérance à certains sucres (ex lactose), vous devez contacter votre médecin avant de prendre ce médicament.</w:t>
      </w:r>
    </w:p>
    <w:p w:rsidR="00AD12E7" w:rsidRDefault="00AD12E7">
      <w:pPr>
        <w:pStyle w:val="EMEABodyText"/>
        <w:rPr>
          <w:lang w:val="fr-FR"/>
        </w:rPr>
      </w:pPr>
    </w:p>
    <w:p w:rsidR="00C678FF" w:rsidRDefault="00C678FF" w:rsidP="00C678FF">
      <w:pPr>
        <w:pStyle w:val="EMEABodyText"/>
        <w:rPr>
          <w:lang w:val="fr-FR"/>
        </w:rPr>
      </w:pPr>
      <w:proofErr w:type="spellStart"/>
      <w:r>
        <w:rPr>
          <w:b/>
          <w:bCs/>
          <w:color w:val="202124"/>
          <w:szCs w:val="22"/>
          <w:lang w:val="fr-FR"/>
        </w:rPr>
        <w:t>Karvea</w:t>
      </w:r>
      <w:proofErr w:type="spellEnd"/>
      <w:r>
        <w:rPr>
          <w:b/>
          <w:bCs/>
          <w:color w:val="202124"/>
          <w:szCs w:val="22"/>
          <w:lang w:val="fr-FR"/>
        </w:rPr>
        <w:t xml:space="preserve"> contient du sodium</w:t>
      </w:r>
      <w:r>
        <w:rPr>
          <w:color w:val="202124"/>
          <w:szCs w:val="22"/>
          <w:lang w:val="fr-FR"/>
        </w:rPr>
        <w:t xml:space="preserve">. Ce médicament contient moins de 1 </w:t>
      </w:r>
      <w:proofErr w:type="spellStart"/>
      <w:r>
        <w:rPr>
          <w:color w:val="202124"/>
          <w:szCs w:val="22"/>
          <w:lang w:val="fr-FR"/>
        </w:rPr>
        <w:t>mmol</w:t>
      </w:r>
      <w:proofErr w:type="spellEnd"/>
      <w:r>
        <w:rPr>
          <w:color w:val="202124"/>
          <w:lang w:val="fr-FR"/>
        </w:rPr>
        <w:t xml:space="preserve"> (23 mg)</w:t>
      </w:r>
      <w:r>
        <w:rPr>
          <w:color w:val="202124"/>
          <w:szCs w:val="22"/>
          <w:lang w:val="fr-FR"/>
        </w:rPr>
        <w:t xml:space="preserve"> de sodium par comprimé, c'est-à-dire qu’il est essentiellement « sans sodium ».</w:t>
      </w:r>
    </w:p>
    <w:p w:rsidR="00AD12E7" w:rsidRDefault="00AD12E7">
      <w:pPr>
        <w:pStyle w:val="EMEABodyText"/>
        <w:rPr>
          <w:lang w:val="fr-FR"/>
        </w:rPr>
      </w:pPr>
    </w:p>
    <w:p w:rsidR="00AD12E7" w:rsidRDefault="00AD12E7">
      <w:pPr>
        <w:pStyle w:val="EMEAHeading1"/>
        <w:rPr>
          <w:lang w:val="fr-FR"/>
        </w:rPr>
      </w:pPr>
      <w:r>
        <w:rPr>
          <w:lang w:val="fr-FR"/>
        </w:rPr>
        <w:t>3.</w:t>
      </w:r>
      <w:r>
        <w:rPr>
          <w:lang w:val="fr-FR"/>
        </w:rPr>
        <w:tab/>
      </w:r>
      <w:r>
        <w:rPr>
          <w:caps w:val="0"/>
          <w:lang w:val="fr-FR"/>
        </w:rPr>
        <w:t xml:space="preserve">Comment prendre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Veillez à toujours prendre ce médicament en suivant exactement les indications de votre médecin. Vérifiez auprès de votre médecin en cas de doute.</w:t>
      </w:r>
    </w:p>
    <w:p w:rsidR="00AD12E7" w:rsidRDefault="00AD12E7">
      <w:pPr>
        <w:pStyle w:val="EMEAHeading3"/>
        <w:rPr>
          <w:lang w:val="fr-FR"/>
        </w:rPr>
      </w:pPr>
      <w:r>
        <w:rPr>
          <w:lang w:val="fr-FR"/>
        </w:rPr>
        <w:t>Mode d’administration</w:t>
      </w:r>
    </w:p>
    <w:p w:rsidR="00AD12E7" w:rsidRDefault="00AD12E7">
      <w:pPr>
        <w:pStyle w:val="EMEABodyText"/>
        <w:rPr>
          <w:lang w:val="fr-FR"/>
        </w:rPr>
      </w:pPr>
      <w:proofErr w:type="spellStart"/>
      <w:r>
        <w:rPr>
          <w:lang w:val="fr-FR"/>
        </w:rPr>
        <w:t>Karvea</w:t>
      </w:r>
      <w:proofErr w:type="spellEnd"/>
      <w:r>
        <w:rPr>
          <w:lang w:val="fr-FR"/>
        </w:rPr>
        <w:t xml:space="preserve"> se prend par </w:t>
      </w:r>
      <w:r>
        <w:rPr>
          <w:b/>
          <w:lang w:val="fr-FR"/>
        </w:rPr>
        <w:t>voie orale</w:t>
      </w:r>
      <w:r>
        <w:rPr>
          <w:lang w:val="fr-FR"/>
        </w:rPr>
        <w:t xml:space="preserve">. Avalez les comprimés avec une quantité suffisante de liquide (ex un verre d’eau). Vous pouvez prendre </w:t>
      </w:r>
      <w:proofErr w:type="spellStart"/>
      <w:r>
        <w:rPr>
          <w:lang w:val="fr-FR"/>
        </w:rPr>
        <w:t>Karvea</w:t>
      </w:r>
      <w:proofErr w:type="spellEnd"/>
      <w:r>
        <w:rPr>
          <w:lang w:val="fr-FR"/>
        </w:rPr>
        <w:t xml:space="preserve"> au cours ou en dehors des repas. Vous devez essayer de prendre votre dose quotidienne approximativement à la même heure chaque jour. Il est important que vous continuiez de prendre </w:t>
      </w:r>
      <w:proofErr w:type="spellStart"/>
      <w:r>
        <w:rPr>
          <w:lang w:val="fr-FR"/>
        </w:rPr>
        <w:t>Karvea</w:t>
      </w:r>
      <w:proofErr w:type="spellEnd"/>
      <w:r>
        <w:rPr>
          <w:lang w:val="fr-FR"/>
        </w:rPr>
        <w:t xml:space="preserve"> jusqu’à avis contraire de votre médecin.</w:t>
      </w:r>
    </w:p>
    <w:p w:rsidR="00AD12E7" w:rsidRDefault="00AD12E7">
      <w:pPr>
        <w:pStyle w:val="EMEABodyText"/>
        <w:rPr>
          <w:lang w:val="fr-FR"/>
        </w:rPr>
      </w:pPr>
    </w:p>
    <w:p w:rsidR="00AD12E7" w:rsidRDefault="00AD12E7">
      <w:pPr>
        <w:pStyle w:val="EMEABodyTextIndent"/>
        <w:tabs>
          <w:tab w:val="num" w:pos="567"/>
        </w:tabs>
        <w:rPr>
          <w:b/>
          <w:lang w:val="fr-FR"/>
        </w:rPr>
      </w:pPr>
      <w:r>
        <w:rPr>
          <w:b/>
          <w:lang w:val="fr-FR"/>
        </w:rPr>
        <w:t>Chez les patients ayant une pression artérielle élevée</w:t>
      </w:r>
    </w:p>
    <w:p w:rsidR="00AD12E7" w:rsidRDefault="00AD12E7">
      <w:pPr>
        <w:pStyle w:val="EMEABodyText"/>
        <w:ind w:left="567"/>
        <w:rPr>
          <w:lang w:val="fr-FR"/>
        </w:rPr>
      </w:pPr>
      <w:r>
        <w:rPr>
          <w:lang w:val="fr-FR"/>
        </w:rPr>
        <w:t>La dose habituelle est de 150 mg une seule fois par jour. La dose peut être ultérieurement augmentée jusqu'à 300 mg en une prise par jour en fonction de la réponse sur la pression artérielle.</w:t>
      </w:r>
    </w:p>
    <w:p w:rsidR="00AD12E7" w:rsidRDefault="00AD12E7">
      <w:pPr>
        <w:pStyle w:val="EMEABodyText"/>
        <w:rPr>
          <w:lang w:val="fr-FR"/>
        </w:rPr>
      </w:pPr>
    </w:p>
    <w:p w:rsidR="00AD12E7" w:rsidRDefault="00AD12E7">
      <w:pPr>
        <w:pStyle w:val="EMEABodyTextIndent"/>
        <w:tabs>
          <w:tab w:val="num" w:pos="567"/>
        </w:tabs>
        <w:rPr>
          <w:b/>
          <w:lang w:val="fr-FR"/>
        </w:rPr>
      </w:pPr>
      <w:r>
        <w:rPr>
          <w:b/>
          <w:lang w:val="fr-FR"/>
        </w:rPr>
        <w:t>Chez les patients ayant une pression artérielle élevée et un diabète de type 2 avec atteinte rénale</w:t>
      </w:r>
    </w:p>
    <w:p w:rsidR="00AD12E7" w:rsidRDefault="00AD12E7">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une fois par jour.</w:t>
      </w:r>
    </w:p>
    <w:p w:rsidR="00AD12E7" w:rsidRDefault="00AD12E7">
      <w:pPr>
        <w:pStyle w:val="EMEABodyText"/>
        <w:rPr>
          <w:lang w:val="fr-FR"/>
        </w:rPr>
      </w:pPr>
    </w:p>
    <w:p w:rsidR="00AD12E7" w:rsidRDefault="00AD12E7">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AD12E7" w:rsidRDefault="00AD12E7">
      <w:pPr>
        <w:pStyle w:val="EMEABodyText"/>
        <w:rPr>
          <w:lang w:val="fr-FR"/>
        </w:rPr>
      </w:pPr>
    </w:p>
    <w:p w:rsidR="00AD12E7" w:rsidRDefault="00AD12E7">
      <w:pPr>
        <w:pStyle w:val="EMEABodyText"/>
        <w:rPr>
          <w:lang w:val="fr-FR"/>
        </w:rPr>
      </w:pPr>
      <w:r>
        <w:rPr>
          <w:lang w:val="fr-FR"/>
        </w:rPr>
        <w:t>L'effet maximal de baisse de la pression artérielle est obtenu quatre à six semaines après le début du traitement.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3"/>
        <w:rPr>
          <w:lang w:val="fr-FR"/>
        </w:rPr>
      </w:pPr>
      <w:r>
        <w:rPr>
          <w:lang w:val="fr-FR"/>
        </w:rPr>
        <w:t>Utilisation chez les enfants et les adolescents</w:t>
      </w:r>
    </w:p>
    <w:p w:rsidR="00AD12E7" w:rsidRDefault="00AD12E7">
      <w:pPr>
        <w:pStyle w:val="EMEABodyText"/>
        <w:rPr>
          <w:lang w:val="fr-FR"/>
        </w:rPr>
      </w:pPr>
      <w:proofErr w:type="spellStart"/>
      <w:r>
        <w:rPr>
          <w:lang w:val="fr-FR"/>
        </w:rPr>
        <w:t>Karvea</w:t>
      </w:r>
      <w:proofErr w:type="spellEnd"/>
      <w:r>
        <w:rPr>
          <w:lang w:val="fr-FR"/>
        </w:rPr>
        <w:t xml:space="preserve"> ne doit pas être administré aux enfants de moins de 18 ans. Si un enfant avale des comprimés, prévenez </w:t>
      </w:r>
      <w:proofErr w:type="spellStart"/>
      <w:r>
        <w:rPr>
          <w:lang w:val="fr-FR"/>
        </w:rPr>
        <w:t>immédiatemnt</w:t>
      </w:r>
      <w:proofErr w:type="spellEnd"/>
      <w:r>
        <w:rPr>
          <w:lang w:val="fr-FR"/>
        </w:rPr>
        <w:t xml:space="preserve"> votre médecin.</w:t>
      </w:r>
    </w:p>
    <w:p w:rsidR="00AD12E7" w:rsidRDefault="00AD12E7">
      <w:pPr>
        <w:pStyle w:val="EMEAHeading3"/>
        <w:rPr>
          <w:lang w:val="fr-BE"/>
        </w:rPr>
      </w:pPr>
    </w:p>
    <w:p w:rsidR="00AD12E7" w:rsidRDefault="00AD12E7">
      <w:pPr>
        <w:pStyle w:val="EMEAHeading3"/>
        <w:rPr>
          <w:lang w:val="fr-BE"/>
        </w:rPr>
      </w:pPr>
      <w:r>
        <w:rPr>
          <w:lang w:val="fr-BE"/>
        </w:rPr>
        <w:t xml:space="preserve">Si vous avez pris plus de </w:t>
      </w:r>
      <w:proofErr w:type="spellStart"/>
      <w:r>
        <w:rPr>
          <w:lang w:val="fr-BE"/>
        </w:rPr>
        <w:t>Karvea</w:t>
      </w:r>
      <w:proofErr w:type="spellEnd"/>
      <w:r>
        <w:rPr>
          <w:lang w:val="fr-BE"/>
        </w:rPr>
        <w:t xml:space="preserve"> que vous n'auriez dû</w:t>
      </w:r>
    </w:p>
    <w:p w:rsidR="00AD12E7" w:rsidRDefault="00AD12E7">
      <w:pPr>
        <w:pStyle w:val="EMEABodyText"/>
        <w:rPr>
          <w:lang w:val="fr-FR"/>
        </w:rPr>
      </w:pPr>
      <w:r>
        <w:rPr>
          <w:lang w:val="fr-FR"/>
        </w:rPr>
        <w:t>Si vous prenez accidentellement un trop grand nombre de comprimés, prévenez immédiatement votre médecin.</w:t>
      </w:r>
    </w:p>
    <w:p w:rsidR="00AD12E7" w:rsidRDefault="00AD12E7">
      <w:pPr>
        <w:pStyle w:val="EMEAHeading3"/>
        <w:rPr>
          <w:lang w:val="fr-BE"/>
        </w:rPr>
      </w:pPr>
    </w:p>
    <w:p w:rsidR="00AD12E7" w:rsidRDefault="00AD12E7">
      <w:pPr>
        <w:pStyle w:val="EMEAHeading3"/>
        <w:rPr>
          <w:lang w:val="fr-BE"/>
        </w:rPr>
      </w:pPr>
      <w:r>
        <w:rPr>
          <w:lang w:val="fr-BE"/>
        </w:rPr>
        <w:t xml:space="preserve">Si vous oubliez de prendre </w:t>
      </w:r>
      <w:proofErr w:type="spellStart"/>
      <w:r>
        <w:rPr>
          <w:lang w:val="fr-BE"/>
        </w:rPr>
        <w:t>Karvea</w:t>
      </w:r>
      <w:proofErr w:type="spellEnd"/>
    </w:p>
    <w:p w:rsidR="00AD12E7" w:rsidRDefault="00AD12E7">
      <w:pPr>
        <w:pStyle w:val="EMEABodyText"/>
        <w:rPr>
          <w:lang w:val="fr-FR"/>
        </w:rPr>
      </w:pPr>
      <w:r>
        <w:rPr>
          <w:lang w:val="fr-FR"/>
        </w:rPr>
        <w:t>Si par inadvertance vous oubliez un jour de prendre votre médicament, prenez la dose suivante comme d'habitude. Ne prenez pas de dose double pour compenser la dose que vous avez oubliée de prendre.</w:t>
      </w:r>
    </w:p>
    <w:p w:rsidR="00AD12E7" w:rsidRDefault="00AD12E7">
      <w:pPr>
        <w:pStyle w:val="EMEABodyText"/>
        <w:rPr>
          <w:lang w:val="fr-FR"/>
        </w:rPr>
      </w:pPr>
    </w:p>
    <w:p w:rsidR="00AD12E7" w:rsidRDefault="00AD12E7">
      <w:pPr>
        <w:pStyle w:val="EMEABodyText"/>
        <w:rPr>
          <w:b/>
          <w:lang w:val="fr-FR"/>
        </w:rPr>
      </w:pPr>
      <w:r>
        <w:rPr>
          <w:lang w:val="fr-FR"/>
        </w:rPr>
        <w:t>Si vous avez d'autres questions sur l'utilisation de ce médicament, demandez plus d'informations à votre médecin ou à votre pharmacien.</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highlight w:val="yellow"/>
          <w:lang w:val="fr-FR"/>
        </w:rPr>
      </w:pPr>
      <w:r>
        <w:rPr>
          <w:lang w:val="fr-FR"/>
        </w:rPr>
        <w:t>4.</w:t>
      </w:r>
      <w:r>
        <w:rPr>
          <w:lang w:val="fr-FR"/>
        </w:rPr>
        <w:tab/>
      </w:r>
      <w:r>
        <w:rPr>
          <w:caps w:val="0"/>
          <w:lang w:val="fr-FR"/>
        </w:rPr>
        <w:t>Quels sont les effets indésirables éventuels ?</w:t>
      </w:r>
    </w:p>
    <w:p w:rsidR="00AD12E7" w:rsidRDefault="00AD12E7">
      <w:pPr>
        <w:pStyle w:val="EMEAHeading1"/>
        <w:rPr>
          <w:lang w:val="fr-FR"/>
        </w:rPr>
      </w:pPr>
    </w:p>
    <w:p w:rsidR="00AD12E7" w:rsidRDefault="00AD12E7">
      <w:pPr>
        <w:pStyle w:val="EMEABodyText"/>
        <w:rPr>
          <w:lang w:val="fr-FR"/>
        </w:rPr>
      </w:pPr>
      <w:r>
        <w:rPr>
          <w:lang w:val="fr-FR"/>
        </w:rPr>
        <w:t xml:space="preserve">Comme tous les médicaments, ce médicament peut provoquer des effets indésirables, mais ils ne surviennent pas systématiquement chez tout le </w:t>
      </w:r>
      <w:proofErr w:type="spellStart"/>
      <w:r>
        <w:rPr>
          <w:lang w:val="fr-FR"/>
        </w:rPr>
        <w:t>monde.Certains</w:t>
      </w:r>
      <w:proofErr w:type="spellEnd"/>
      <w:r>
        <w:rPr>
          <w:lang w:val="fr-FR"/>
        </w:rPr>
        <w:t xml:space="preserve"> effets peuvent être sérieux et peuvent nécessiter une surveillance médicale.</w:t>
      </w:r>
    </w:p>
    <w:p w:rsidR="00AD12E7" w:rsidRDefault="00AD12E7">
      <w:pPr>
        <w:pStyle w:val="EMEABodyText"/>
        <w:rPr>
          <w:lang w:val="fr-FR"/>
        </w:rPr>
      </w:pPr>
    </w:p>
    <w:p w:rsidR="00AD12E7" w:rsidRDefault="00AD12E7">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w:t>
      </w:r>
      <w:proofErr w:type="spellStart"/>
      <w:r>
        <w:rPr>
          <w:lang w:val="fr-FR"/>
        </w:rPr>
        <w:t>irbesartan</w:t>
      </w:r>
      <w:proofErr w:type="spellEnd"/>
      <w:r>
        <w:rPr>
          <w:lang w:val="fr-FR"/>
        </w:rPr>
        <w:t xml:space="preserve">. Si vous pensez que vous développez l’un de ces effets ou si vous êtes essoufflé, </w:t>
      </w:r>
      <w:r>
        <w:rPr>
          <w:b/>
          <w:lang w:val="fr-FR"/>
        </w:rPr>
        <w:t>arrêtez de prendre</w:t>
      </w:r>
      <w:r>
        <w:rPr>
          <w:lang w:val="fr-FR"/>
        </w:rPr>
        <w:t xml:space="preserve"> </w:t>
      </w:r>
      <w:proofErr w:type="spellStart"/>
      <w:r>
        <w:rPr>
          <w:b/>
          <w:lang w:val="fr-FR"/>
        </w:rPr>
        <w:t>Karvea</w:t>
      </w:r>
      <w:proofErr w:type="spellEnd"/>
      <w:r>
        <w:rPr>
          <w:b/>
          <w:lang w:val="fr-FR"/>
        </w:rPr>
        <w:t xml:space="preserve"> et prévenez immédiatement votre médecin.</w:t>
      </w:r>
    </w:p>
    <w:p w:rsidR="00AD12E7" w:rsidRDefault="00AD12E7">
      <w:pPr>
        <w:pStyle w:val="EMEABodyText"/>
        <w:rPr>
          <w:lang w:val="fr-FR"/>
        </w:rPr>
      </w:pPr>
    </w:p>
    <w:p w:rsidR="00AD12E7" w:rsidRDefault="00AD12E7">
      <w:pPr>
        <w:pStyle w:val="EMEABodyText"/>
        <w:rPr>
          <w:lang w:val="fr-FR"/>
        </w:rPr>
      </w:pPr>
      <w:r>
        <w:rPr>
          <w:lang w:val="fr-FR"/>
        </w:rPr>
        <w:t>La fréquence des effets indésirables listés ci-dessous est définie selon les conventions suivantes:</w:t>
      </w:r>
    </w:p>
    <w:p w:rsidR="00AD12E7" w:rsidRDefault="00AD12E7">
      <w:pPr>
        <w:pStyle w:val="EMEABodyText"/>
        <w:rPr>
          <w:lang w:val="fr-FR"/>
        </w:rPr>
      </w:pPr>
      <w:r>
        <w:rPr>
          <w:lang w:val="fr-FR"/>
        </w:rPr>
        <w:t xml:space="preserve">Très fréquent: plus peut affecter plus d’1 personne sur 10. </w:t>
      </w:r>
    </w:p>
    <w:p w:rsidR="00AD12E7" w:rsidRDefault="00AD12E7">
      <w:pPr>
        <w:pStyle w:val="EMEABodyText"/>
        <w:rPr>
          <w:lang w:val="fr-FR"/>
        </w:rPr>
      </w:pPr>
      <w:r>
        <w:rPr>
          <w:lang w:val="fr-FR"/>
        </w:rPr>
        <w:t xml:space="preserve">Fréquent: 10 peut affecter jusqu’à 1 personne sur 10. </w:t>
      </w:r>
    </w:p>
    <w:p w:rsidR="00AD12E7" w:rsidRDefault="00AD12E7">
      <w:pPr>
        <w:pStyle w:val="EMEABodyText"/>
        <w:rPr>
          <w:lang w:val="fr-FR"/>
        </w:rPr>
      </w:pPr>
      <w:r>
        <w:rPr>
          <w:lang w:val="fr-FR"/>
        </w:rPr>
        <w:t>Peu fréquent: peut affecter jusqu’à 1 personne sur 100.</w:t>
      </w:r>
    </w:p>
    <w:p w:rsidR="00AD12E7" w:rsidRDefault="00AD12E7">
      <w:pPr>
        <w:pStyle w:val="EMEABodyText"/>
        <w:rPr>
          <w:lang w:val="fr-FR"/>
        </w:rPr>
      </w:pPr>
    </w:p>
    <w:p w:rsidR="00AD12E7" w:rsidRDefault="00AD12E7">
      <w:pPr>
        <w:pStyle w:val="EMEABodyText"/>
        <w:rPr>
          <w:lang w:val="fr-FR"/>
        </w:rPr>
      </w:pPr>
      <w:r>
        <w:rPr>
          <w:lang w:val="fr-FR"/>
        </w:rPr>
        <w:t xml:space="preserve">Les effets indésirables rapportés au cours des études cliniques chez les patients traités par </w:t>
      </w:r>
      <w:proofErr w:type="spellStart"/>
      <w:r>
        <w:rPr>
          <w:lang w:val="fr-FR"/>
        </w:rPr>
        <w:t>Karvea</w:t>
      </w:r>
      <w:proofErr w:type="spellEnd"/>
      <w:r>
        <w:rPr>
          <w:lang w:val="fr-FR"/>
        </w:rPr>
        <w:t xml:space="preserve"> ont été:</w:t>
      </w:r>
    </w:p>
    <w:p w:rsidR="00AD12E7" w:rsidRDefault="00AD12E7">
      <w:pPr>
        <w:pStyle w:val="EMEABodyTextIndent"/>
        <w:tabs>
          <w:tab w:val="num" w:pos="567"/>
        </w:tabs>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AD12E7" w:rsidRDefault="00AD12E7">
      <w:pPr>
        <w:pStyle w:val="EMEABodyText"/>
        <w:rPr>
          <w:lang w:val="fr-FR"/>
        </w:rPr>
      </w:pPr>
    </w:p>
    <w:p w:rsidR="00AD12E7" w:rsidRDefault="00AD12E7">
      <w:pPr>
        <w:pStyle w:val="EMEABodyTextIndent"/>
        <w:tabs>
          <w:tab w:val="num" w:pos="567"/>
        </w:tabs>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également été rapportés.</w:t>
      </w:r>
    </w:p>
    <w:p w:rsidR="00AD12E7" w:rsidRDefault="00AD12E7">
      <w:pPr>
        <w:pStyle w:val="EMEABodyText"/>
        <w:rPr>
          <w:lang w:val="fr-FR"/>
        </w:rPr>
      </w:pPr>
    </w:p>
    <w:p w:rsidR="00AD12E7" w:rsidRDefault="00AD12E7">
      <w:pPr>
        <w:pStyle w:val="EMEABodyTextIndent"/>
        <w:tabs>
          <w:tab w:val="num" w:pos="567"/>
        </w:tabs>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AD12E7" w:rsidRDefault="00AD12E7">
      <w:pPr>
        <w:pStyle w:val="EMEABodyText"/>
        <w:rPr>
          <w:lang w:val="fr-FR"/>
        </w:rPr>
      </w:pPr>
    </w:p>
    <w:p w:rsidR="00AD12E7" w:rsidRDefault="00AD12E7">
      <w:pPr>
        <w:pStyle w:val="EMEABodyText"/>
        <w:rPr>
          <w:lang w:val="fr-FR"/>
        </w:rPr>
      </w:pPr>
      <w:r>
        <w:rPr>
          <w:lang w:val="fr-FR"/>
        </w:rPr>
        <w:t xml:space="preserve">Des effets indésirables ont été rapportés depuis la commercialisation de </w:t>
      </w:r>
      <w:proofErr w:type="spellStart"/>
      <w:r>
        <w:rPr>
          <w:lang w:val="fr-FR"/>
        </w:rPr>
        <w:t>Karvea</w:t>
      </w:r>
      <w:proofErr w:type="spellEnd"/>
      <w:r>
        <w:rPr>
          <w:lang w:val="fr-FR"/>
        </w:rPr>
        <w:t xml:space="preserve">. Les effets indésirables dont la fréquence d'apparition n'est pas connue sont: vertiges, maux de tête, troubles du goût, bourdonnements d'oreille, crampes musculaires, douleurs articulaires et musculaires, </w:t>
      </w:r>
      <w:r w:rsidR="0044599B" w:rsidRPr="00B75D37">
        <w:rPr>
          <w:lang w:val="fr-FR"/>
        </w:rPr>
        <w:t>diminution du nombre de globules rouges (anémie - les symptômes peuvent inclure une fatigue, des maux de têtes, un essoufflement pendant l’effort, des vertiges, une pâleur),</w:t>
      </w:r>
      <w:r w:rsidR="0044599B">
        <w:rPr>
          <w:lang w:val="fr-FR"/>
        </w:rPr>
        <w:t xml:space="preserve"> </w:t>
      </w:r>
      <w:r>
        <w:rPr>
          <w:lang w:val="fr-FR"/>
        </w:rPr>
        <w:t xml:space="preserve">diminution du nombre de plaquettes, altération de la fonction hépatique, augmentation du taux de potassium sanguin, altération de la fonction rénale, une inflammation des petits vaisseaux sanguins affectant principalement la peau (pathologie connue sous le nom de vascularite </w:t>
      </w:r>
      <w:proofErr w:type="spellStart"/>
      <w:r>
        <w:rPr>
          <w:lang w:val="fr-FR"/>
        </w:rPr>
        <w:t>leukocytoclastique</w:t>
      </w:r>
      <w:proofErr w:type="spellEnd"/>
      <w:r>
        <w:rPr>
          <w:lang w:val="fr-FR"/>
        </w:rPr>
        <w:t>)</w:t>
      </w:r>
      <w:r w:rsidR="00685DCD">
        <w:rPr>
          <w:lang w:val="fr-FR"/>
        </w:rPr>
        <w:t>,</w:t>
      </w:r>
      <w:r>
        <w:rPr>
          <w:lang w:val="fr-FR"/>
        </w:rPr>
        <w:t xml:space="preserve"> réactions allergiques sévères (choc anaphylactique)</w:t>
      </w:r>
      <w:r w:rsidR="00C678FF">
        <w:rPr>
          <w:lang w:val="fr-FR"/>
        </w:rPr>
        <w:t xml:space="preserve"> et faible taux de sucre dans le sang (hypoglycémie)</w:t>
      </w:r>
      <w:r>
        <w:rPr>
          <w:lang w:val="fr-FR"/>
        </w:rPr>
        <w:t>. Des cas peu fréquents de jaunisse (caractérisée par un jaunissement de la peau et/ou du blanc des yeux) ont été rapportés.</w:t>
      </w:r>
    </w:p>
    <w:p w:rsidR="00AD12E7" w:rsidRDefault="00AD12E7">
      <w:pPr>
        <w:pStyle w:val="EMEABodyText"/>
        <w:rPr>
          <w:lang w:val="fr-FR"/>
        </w:rPr>
      </w:pPr>
    </w:p>
    <w:p w:rsidR="00AD12E7" w:rsidRDefault="00AD12E7">
      <w:pPr>
        <w:numPr>
          <w:ilvl w:val="12"/>
          <w:numId w:val="0"/>
        </w:numPr>
        <w:outlineLvl w:val="0"/>
        <w:rPr>
          <w:b/>
          <w:noProof/>
          <w:szCs w:val="22"/>
          <w:lang w:val="fr-BE"/>
        </w:rPr>
      </w:pPr>
      <w:r>
        <w:rPr>
          <w:b/>
          <w:szCs w:val="22"/>
          <w:lang w:val="fr-BE"/>
        </w:rPr>
        <w:t>Déclaration des effets secondaires</w:t>
      </w:r>
    </w:p>
    <w:p w:rsidR="00AD12E7" w:rsidRDefault="00AD12E7">
      <w:pPr>
        <w:pStyle w:val="EMEABodyText"/>
        <w:rPr>
          <w:lang w:val="fr-FR"/>
        </w:rPr>
      </w:pPr>
      <w:r>
        <w:rPr>
          <w:lang w:val="fr-FR"/>
        </w:rPr>
        <w:t>Si vous ressentez un quelconque effet indésirable, parlez-en à votre médecin ou votre pharmacien. Ceci s’applique aussi à tout effet indésirable qui ne serait pas mentionné dans cette notice.</w:t>
      </w:r>
      <w:r>
        <w:rPr>
          <w:szCs w:val="22"/>
          <w:lang w:val="fr-BE"/>
        </w:rPr>
        <w:t xml:space="preserve"> </w:t>
      </w:r>
      <w:r>
        <w:rPr>
          <w:szCs w:val="22"/>
          <w:lang w:val="fr-FR"/>
        </w:rPr>
        <w:t xml:space="preserve">Vous pouvez également déclarer les effets indésirables directement via </w:t>
      </w:r>
      <w:r>
        <w:rPr>
          <w:szCs w:val="22"/>
          <w:highlight w:val="lightGray"/>
          <w:lang w:val="fr-FR"/>
        </w:rPr>
        <w:t xml:space="preserve">le système national de déclaration décrit en </w:t>
      </w:r>
      <w:hyperlink r:id="rId21" w:history="1">
        <w:r>
          <w:rPr>
            <w:rStyle w:val="Hyperlink"/>
            <w:szCs w:val="22"/>
            <w:highlight w:val="lightGray"/>
            <w:lang w:val="fr-FR"/>
          </w:rPr>
          <w:t>Annexe V</w:t>
        </w:r>
      </w:hyperlink>
      <w:r>
        <w:rPr>
          <w:szCs w:val="22"/>
          <w:lang w:val="fr-FR"/>
        </w:rPr>
        <w:t>.</w:t>
      </w:r>
      <w:r>
        <w:rPr>
          <w:szCs w:val="22"/>
          <w:lang w:val="fr-BE"/>
        </w:rPr>
        <w:t xml:space="preserve"> </w:t>
      </w:r>
      <w:r>
        <w:rPr>
          <w:szCs w:val="22"/>
          <w:lang w:val="fr-FR"/>
        </w:rPr>
        <w:t>En signalant les effets indésirables, vous contribuez à fournir davantage d’informations sur la sécurité du médicament</w:t>
      </w:r>
      <w:r>
        <w:rPr>
          <w:lang w:val="fr-FR"/>
        </w:rPr>
        <w:t>.</w:t>
      </w:r>
    </w:p>
    <w:p w:rsidR="00AD12E7" w:rsidRDefault="00AD12E7">
      <w:pPr>
        <w:pStyle w:val="EMEABodyText"/>
        <w:rPr>
          <w:lang w:val="fr-FR"/>
        </w:rPr>
      </w:pPr>
    </w:p>
    <w:p w:rsidR="00AD12E7" w:rsidRDefault="00AD12E7">
      <w:pPr>
        <w:pStyle w:val="EMEABodyText"/>
        <w:rPr>
          <w:lang w:val="fr-FR"/>
        </w:rPr>
      </w:pPr>
    </w:p>
    <w:p w:rsidR="00AD12E7" w:rsidRDefault="00AD12E7">
      <w:pPr>
        <w:pStyle w:val="EMEAHeading1"/>
        <w:rPr>
          <w:lang w:val="fr-FR"/>
        </w:rPr>
      </w:pPr>
      <w:r>
        <w:rPr>
          <w:lang w:val="fr-FR"/>
        </w:rPr>
        <w:t>5.</w:t>
      </w:r>
      <w:r>
        <w:rPr>
          <w:lang w:val="fr-FR"/>
        </w:rPr>
        <w:tab/>
      </w:r>
      <w:r>
        <w:rPr>
          <w:caps w:val="0"/>
          <w:lang w:val="fr-FR"/>
        </w:rPr>
        <w:t xml:space="preserve">Comment conserver </w:t>
      </w:r>
      <w:proofErr w:type="spellStart"/>
      <w:r>
        <w:rPr>
          <w:caps w:val="0"/>
          <w:lang w:val="fr-FR"/>
        </w:rPr>
        <w:t>Karvea</w:t>
      </w:r>
      <w:proofErr w:type="spellEnd"/>
      <w:r>
        <w:rPr>
          <w:caps w:val="0"/>
          <w:lang w:val="fr-FR"/>
        </w:rPr>
        <w:t> ?</w:t>
      </w:r>
    </w:p>
    <w:p w:rsidR="00AD12E7" w:rsidRDefault="00AD12E7">
      <w:pPr>
        <w:pStyle w:val="EMEAHeading1"/>
        <w:rPr>
          <w:lang w:val="fr-FR"/>
        </w:rPr>
      </w:pPr>
    </w:p>
    <w:p w:rsidR="00AD12E7" w:rsidRDefault="00AD12E7">
      <w:pPr>
        <w:pStyle w:val="EMEABodyText"/>
        <w:rPr>
          <w:lang w:val="fr-FR"/>
        </w:rPr>
      </w:pPr>
      <w:r>
        <w:rPr>
          <w:lang w:val="fr-FR"/>
        </w:rPr>
        <w:t>Tenir ce médicament hors de la vue et de la portée des enfants.</w:t>
      </w:r>
    </w:p>
    <w:p w:rsidR="00AD12E7" w:rsidRDefault="00AD12E7">
      <w:pPr>
        <w:pStyle w:val="EMEABodyText"/>
        <w:rPr>
          <w:lang w:val="fr-FR"/>
        </w:rPr>
      </w:pPr>
    </w:p>
    <w:p w:rsidR="00AD12E7" w:rsidRDefault="00AD12E7">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AD12E7" w:rsidRDefault="00AD12E7">
      <w:pPr>
        <w:pStyle w:val="EMEABodyText"/>
        <w:rPr>
          <w:lang w:val="fr-FR"/>
        </w:rPr>
      </w:pPr>
    </w:p>
    <w:p w:rsidR="00AD12E7" w:rsidRDefault="00AD12E7">
      <w:pPr>
        <w:pStyle w:val="EMEABodyText"/>
        <w:rPr>
          <w:lang w:val="fr-FR"/>
        </w:rPr>
      </w:pPr>
      <w:r>
        <w:rPr>
          <w:lang w:val="fr-FR"/>
        </w:rPr>
        <w:t>A conserver à une température ne dépassant pas 30°C.</w:t>
      </w:r>
    </w:p>
    <w:p w:rsidR="00AD12E7" w:rsidRDefault="00AD12E7">
      <w:pPr>
        <w:pStyle w:val="EMEABodyText"/>
        <w:rPr>
          <w:lang w:val="fr-FR"/>
        </w:rPr>
      </w:pPr>
    </w:p>
    <w:p w:rsidR="00AD12E7" w:rsidRDefault="00AD12E7">
      <w:pPr>
        <w:pStyle w:val="EMEABodyText"/>
        <w:rPr>
          <w:lang w:val="fr-FR"/>
        </w:rPr>
      </w:pPr>
      <w:r>
        <w:rPr>
          <w:lang w:val="fr-FR"/>
        </w:rPr>
        <w:t xml:space="preserve">Ne jetez aucun médicament au </w:t>
      </w:r>
      <w:proofErr w:type="spellStart"/>
      <w:r>
        <w:rPr>
          <w:lang w:val="fr-FR"/>
        </w:rPr>
        <w:t>tout-à-l’’égout</w:t>
      </w:r>
      <w:proofErr w:type="spellEnd"/>
      <w:r>
        <w:rPr>
          <w:lang w:val="fr-FR"/>
        </w:rPr>
        <w:t xml:space="preserve"> ou avec les ordures ménagères. Demandez à votre pharmacien d’’éliminer les médicaments que vous n’’utilisez plus. Ces mesures contribueront à protéger l’’environnement</w:t>
      </w:r>
    </w:p>
    <w:p w:rsidR="00AD12E7" w:rsidRDefault="00AD12E7">
      <w:pPr>
        <w:pStyle w:val="EMEABodyText"/>
        <w:rPr>
          <w:lang w:val="fr-FR"/>
        </w:rPr>
      </w:pPr>
    </w:p>
    <w:p w:rsidR="00AD12E7" w:rsidRDefault="00AD12E7">
      <w:pPr>
        <w:pStyle w:val="EMEAHeading1"/>
        <w:rPr>
          <w:lang w:val="fr-FR"/>
        </w:rPr>
      </w:pPr>
      <w:r>
        <w:rPr>
          <w:lang w:val="fr-FR"/>
        </w:rPr>
        <w:t>6.</w:t>
      </w:r>
      <w:r>
        <w:rPr>
          <w:lang w:val="fr-FR"/>
        </w:rPr>
        <w:tab/>
      </w:r>
      <w:r>
        <w:rPr>
          <w:caps w:val="0"/>
          <w:lang w:val="fr-FR"/>
        </w:rPr>
        <w:t>Contenu de l’emballage et autres informations</w:t>
      </w:r>
    </w:p>
    <w:p w:rsidR="00AD12E7" w:rsidRDefault="00AD12E7">
      <w:pPr>
        <w:pStyle w:val="EMEAHeading1"/>
        <w:rPr>
          <w:lang w:val="fr-FR"/>
        </w:rPr>
      </w:pPr>
    </w:p>
    <w:p w:rsidR="00AD12E7" w:rsidRDefault="00AD12E7">
      <w:pPr>
        <w:pStyle w:val="EMEAHeading3"/>
        <w:rPr>
          <w:lang w:val="fr-BE"/>
        </w:rPr>
      </w:pPr>
      <w:r>
        <w:rPr>
          <w:lang w:val="fr-BE"/>
        </w:rPr>
        <w:t xml:space="preserve">Que contient </w:t>
      </w:r>
      <w:proofErr w:type="spellStart"/>
      <w:r>
        <w:rPr>
          <w:lang w:val="fr-BE"/>
        </w:rPr>
        <w:t>Karvea</w:t>
      </w:r>
      <w:proofErr w:type="spellEnd"/>
    </w:p>
    <w:p w:rsidR="00AD12E7" w:rsidRDefault="00AD12E7">
      <w:pPr>
        <w:pStyle w:val="EMEABodyTextIndent"/>
        <w:tabs>
          <w:tab w:val="num" w:pos="567"/>
        </w:tabs>
        <w:rPr>
          <w:lang w:val="fr-FR"/>
        </w:rPr>
      </w:pPr>
      <w:r>
        <w:rPr>
          <w:lang w:val="fr-FR"/>
        </w:rPr>
        <w:t>La substance active est l'</w:t>
      </w:r>
      <w:proofErr w:type="spellStart"/>
      <w:r>
        <w:rPr>
          <w:lang w:val="fr-FR"/>
        </w:rPr>
        <w:t>irbésartan</w:t>
      </w:r>
      <w:proofErr w:type="spellEnd"/>
      <w:r>
        <w:rPr>
          <w:lang w:val="fr-FR"/>
        </w:rPr>
        <w:t xml:space="preserve">. Chaque comprimé </w:t>
      </w:r>
      <w:proofErr w:type="spellStart"/>
      <w:r>
        <w:rPr>
          <w:lang w:val="fr-FR"/>
        </w:rPr>
        <w:t>Karvea</w:t>
      </w:r>
      <w:proofErr w:type="spellEnd"/>
      <w:r>
        <w:rPr>
          <w:lang w:val="fr-FR"/>
        </w:rPr>
        <w:t> 300 mg contient 300 mg d’</w:t>
      </w:r>
      <w:proofErr w:type="spellStart"/>
      <w:r>
        <w:rPr>
          <w:lang w:val="fr-FR"/>
        </w:rPr>
        <w:t>irbesartan</w:t>
      </w:r>
      <w:proofErr w:type="spellEnd"/>
    </w:p>
    <w:p w:rsidR="00AD12E7" w:rsidRDefault="00AD12E7">
      <w:pPr>
        <w:pStyle w:val="EMEABodyTextIndent"/>
        <w:tabs>
          <w:tab w:val="num" w:pos="567"/>
        </w:tabs>
        <w:rPr>
          <w:lang w:val="fr-FR"/>
        </w:rPr>
      </w:pPr>
      <w:r>
        <w:rPr>
          <w:lang w:val="fr-FR"/>
        </w:rPr>
        <w:t xml:space="preserve">Les autres composants sont le lactose monohydraté, la cellulose microcristalline, le </w:t>
      </w:r>
      <w:proofErr w:type="spellStart"/>
      <w:r>
        <w:rPr>
          <w:lang w:val="fr-FR"/>
        </w:rPr>
        <w:t>croscarmellose</w:t>
      </w:r>
      <w:proofErr w:type="spellEnd"/>
      <w:r>
        <w:rPr>
          <w:lang w:val="fr-FR"/>
        </w:rPr>
        <w:t xml:space="preserve"> sodique, l'</w:t>
      </w:r>
      <w:proofErr w:type="spellStart"/>
      <w:r>
        <w:rPr>
          <w:lang w:val="fr-FR"/>
        </w:rPr>
        <w:t>hypromellose</w:t>
      </w:r>
      <w:proofErr w:type="spellEnd"/>
      <w:r>
        <w:rPr>
          <w:lang w:val="fr-FR"/>
        </w:rPr>
        <w:t>, le dioxyde de silicone, le stéarate de magnésium, le dioxyde de titane, le macrogol 3000, la cire de carnauba. Voir section 2 « </w:t>
      </w:r>
      <w:proofErr w:type="spellStart"/>
      <w:r>
        <w:rPr>
          <w:lang w:val="fr-FR"/>
        </w:rPr>
        <w:t>Karvea</w:t>
      </w:r>
      <w:proofErr w:type="spellEnd"/>
      <w:r>
        <w:rPr>
          <w:lang w:val="fr-FR"/>
        </w:rPr>
        <w:t xml:space="preserve"> contient du lactose ».</w:t>
      </w:r>
    </w:p>
    <w:p w:rsidR="00AD12E7" w:rsidRDefault="00AD12E7">
      <w:pPr>
        <w:pStyle w:val="EMEABodyText"/>
        <w:rPr>
          <w:lang w:val="fr-FR"/>
        </w:rPr>
      </w:pPr>
    </w:p>
    <w:p w:rsidR="00AD12E7" w:rsidRDefault="00AD12E7">
      <w:pPr>
        <w:pStyle w:val="EMEAHeading3"/>
        <w:rPr>
          <w:lang w:val="fr-FR"/>
        </w:rPr>
      </w:pPr>
      <w:r>
        <w:rPr>
          <w:lang w:val="fr-FR"/>
        </w:rPr>
        <w:t xml:space="preserve">Qu’est-ce que </w:t>
      </w:r>
      <w:proofErr w:type="spellStart"/>
      <w:r>
        <w:rPr>
          <w:lang w:val="fr-FR"/>
        </w:rPr>
        <w:t>Karvea</w:t>
      </w:r>
      <w:proofErr w:type="spellEnd"/>
      <w:r>
        <w:rPr>
          <w:lang w:val="fr-FR"/>
        </w:rPr>
        <w:t xml:space="preserve"> et contenu de l'emballage extérieur</w:t>
      </w:r>
    </w:p>
    <w:p w:rsidR="00AD12E7" w:rsidRDefault="00AD12E7">
      <w:pPr>
        <w:pStyle w:val="EMEABodyText"/>
        <w:rPr>
          <w:lang w:val="fr-FR"/>
        </w:rPr>
      </w:pPr>
      <w:r>
        <w:rPr>
          <w:lang w:val="fr-FR"/>
        </w:rPr>
        <w:t xml:space="preserve">Les comprimés pelliculés de </w:t>
      </w:r>
      <w:proofErr w:type="spellStart"/>
      <w:r>
        <w:rPr>
          <w:lang w:val="fr-FR"/>
        </w:rPr>
        <w:t>Karvea</w:t>
      </w:r>
      <w:proofErr w:type="spellEnd"/>
      <w:r>
        <w:rPr>
          <w:lang w:val="fr-FR"/>
        </w:rPr>
        <w:t xml:space="preserve"> 300 mg sont blancs à blancs cassés, biconvexes, de forme ovale, avec un </w:t>
      </w:r>
      <w:proofErr w:type="spellStart"/>
      <w:r>
        <w:rPr>
          <w:lang w:val="fr-FR"/>
        </w:rPr>
        <w:t>cœurgravé</w:t>
      </w:r>
      <w:proofErr w:type="spellEnd"/>
      <w:r>
        <w:rPr>
          <w:lang w:val="fr-FR"/>
        </w:rPr>
        <w:t xml:space="preserve"> d'un côté et le numéro 2873 gravé sur l'autre côté.</w:t>
      </w:r>
    </w:p>
    <w:p w:rsidR="00AD12E7" w:rsidRDefault="00AD12E7">
      <w:pPr>
        <w:pStyle w:val="EMEABodyText"/>
        <w:rPr>
          <w:lang w:val="fr-FR"/>
        </w:rPr>
      </w:pPr>
    </w:p>
    <w:p w:rsidR="00AD12E7" w:rsidRDefault="00AD12E7">
      <w:pPr>
        <w:pStyle w:val="EMEABodyText"/>
        <w:rPr>
          <w:lang w:val="fr-FR"/>
        </w:rPr>
      </w:pPr>
      <w:r>
        <w:rPr>
          <w:lang w:val="fr-FR"/>
        </w:rPr>
        <w:t xml:space="preserve">Les comprimés pelliculés de </w:t>
      </w:r>
      <w:proofErr w:type="spellStart"/>
      <w:r>
        <w:rPr>
          <w:lang w:val="fr-FR"/>
        </w:rPr>
        <w:t>Karvea</w:t>
      </w:r>
      <w:proofErr w:type="spellEnd"/>
      <w:r>
        <w:rPr>
          <w:lang w:val="fr-FR"/>
        </w:rPr>
        <w:t xml:space="preserve"> 300 mg sont fournis en conditionnements de 14, 28, 30, 56, 84, 90 </w:t>
      </w:r>
      <w:r>
        <w:rPr>
          <w:lang w:val="et-EE"/>
        </w:rPr>
        <w:t>ou 98</w:t>
      </w:r>
      <w:r>
        <w:rPr>
          <w:lang w:val="fr-FR"/>
        </w:rPr>
        <w:t> comprimés pelliculés présentés en plaquettes thermoformées. Des conditionnements de 56 comprimés pelliculés présentés en plaquettes thermoformées unitaires sont également disponibles pour les hôpitaux.</w:t>
      </w:r>
    </w:p>
    <w:p w:rsidR="00AD12E7" w:rsidRDefault="00AD12E7">
      <w:pPr>
        <w:pStyle w:val="EMEABodyText"/>
        <w:rPr>
          <w:lang w:val="fr-FR"/>
        </w:rPr>
      </w:pPr>
    </w:p>
    <w:p w:rsidR="00AD12E7" w:rsidRDefault="00AD12E7">
      <w:pPr>
        <w:pStyle w:val="EMEABodyText"/>
        <w:rPr>
          <w:lang w:val="fr-FR"/>
        </w:rPr>
      </w:pPr>
      <w:r>
        <w:rPr>
          <w:lang w:val="fr-FR"/>
        </w:rPr>
        <w:t>Toutes les présentations peuvent ne pas être commercialisées.</w:t>
      </w:r>
    </w:p>
    <w:p w:rsidR="00AD12E7" w:rsidRDefault="00AD12E7">
      <w:pPr>
        <w:pStyle w:val="EMEABodyText"/>
        <w:rPr>
          <w:lang w:val="fr-FR"/>
        </w:rPr>
      </w:pPr>
    </w:p>
    <w:p w:rsidR="00AD12E7" w:rsidRDefault="00AD12E7">
      <w:pPr>
        <w:pStyle w:val="EMEAHeading3"/>
        <w:rPr>
          <w:lang w:val="fr-FR"/>
        </w:rPr>
      </w:pPr>
      <w:r>
        <w:rPr>
          <w:lang w:val="fr-FR"/>
        </w:rPr>
        <w:t>Titulaire de l'Autorisation de mise sur le marché:</w:t>
      </w:r>
    </w:p>
    <w:p w:rsidR="00AD12E7" w:rsidRDefault="00AD12E7">
      <w:pPr>
        <w:pStyle w:val="EMEAAddress"/>
        <w:rPr>
          <w:lang w:val="fr-FR"/>
        </w:rPr>
      </w:pPr>
      <w:r>
        <w:rPr>
          <w:lang w:val="fr-FR"/>
        </w:rPr>
        <w:t>sanofi-</w:t>
      </w:r>
      <w:proofErr w:type="spellStart"/>
      <w:r>
        <w:rPr>
          <w:lang w:val="fr-FR"/>
        </w:rPr>
        <w:t>aventis</w:t>
      </w:r>
      <w:proofErr w:type="spellEnd"/>
      <w:r>
        <w:rPr>
          <w:lang w:val="fr-FR"/>
        </w:rPr>
        <w:t xml:space="preserve"> groupe</w:t>
      </w:r>
      <w:r>
        <w:rPr>
          <w:lang w:val="fr-FR"/>
        </w:rPr>
        <w:br/>
        <w:t>54 rue La Boétie</w:t>
      </w:r>
      <w:r>
        <w:rPr>
          <w:lang w:val="fr-FR"/>
        </w:rPr>
        <w:br/>
        <w:t>F-75008 Paris - France</w:t>
      </w:r>
    </w:p>
    <w:p w:rsidR="00AD12E7" w:rsidRDefault="00AD12E7">
      <w:pPr>
        <w:pStyle w:val="EMEABodyText"/>
        <w:rPr>
          <w:u w:val="single"/>
          <w:lang w:val="fr-FR"/>
        </w:rPr>
      </w:pPr>
    </w:p>
    <w:p w:rsidR="00AD12E7" w:rsidRDefault="00AD12E7">
      <w:pPr>
        <w:pStyle w:val="EMEAHeading3"/>
        <w:rPr>
          <w:lang w:val="fr-FR"/>
        </w:rPr>
      </w:pPr>
      <w:r>
        <w:rPr>
          <w:lang w:val="fr-FR"/>
        </w:rPr>
        <w:t>Fabricant:</w:t>
      </w:r>
    </w:p>
    <w:p w:rsidR="00AD12E7" w:rsidRDefault="00AD12E7">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t>F-33565 Carbon Blanc Cedex - France</w:t>
      </w:r>
    </w:p>
    <w:p w:rsidR="00AD12E7" w:rsidRDefault="00AD12E7">
      <w:pPr>
        <w:pStyle w:val="EMEAAddress"/>
        <w:rPr>
          <w:lang w:val="fr-FR"/>
        </w:rPr>
      </w:pPr>
    </w:p>
    <w:p w:rsidR="00AD12E7" w:rsidRDefault="00AD12E7">
      <w:pPr>
        <w:pStyle w:val="EMEAAddress"/>
        <w:rPr>
          <w:lang w:val="fr-FR"/>
        </w:rPr>
      </w:pPr>
    </w:p>
    <w:p w:rsidR="00AD12E7" w:rsidRDefault="00AD12E7">
      <w:pPr>
        <w:pStyle w:val="EMEAAddress"/>
        <w:rPr>
          <w:lang w:val="fr-FR"/>
        </w:rPr>
      </w:pPr>
      <w:r>
        <w:rPr>
          <w:lang w:val="fr-FR"/>
        </w:rPr>
        <w:t>SANOFI WINTHROP INDUSTRIE</w:t>
      </w:r>
      <w:r>
        <w:rPr>
          <w:lang w:val="fr-FR"/>
        </w:rPr>
        <w:br/>
        <w:t>30-36 Avenue Gustave Eiffel, BP 7166</w:t>
      </w:r>
      <w:r>
        <w:rPr>
          <w:lang w:val="fr-FR"/>
        </w:rPr>
        <w:br/>
        <w:t>F-37071 Tours Cedex 2 - France</w:t>
      </w:r>
    </w:p>
    <w:p w:rsidR="00AD12E7" w:rsidRDefault="00AD12E7">
      <w:pPr>
        <w:pStyle w:val="EMEAAddress"/>
        <w:rPr>
          <w:lang w:val="fr-FR"/>
        </w:rPr>
      </w:pPr>
    </w:p>
    <w:p w:rsidR="00AD12E7" w:rsidRDefault="00AD12E7">
      <w:pPr>
        <w:pStyle w:val="EMEAAddress"/>
        <w:rPr>
          <w:lang w:val="fr-FR"/>
        </w:rPr>
      </w:pPr>
      <w:r>
        <w:rPr>
          <w:lang w:val="fr-FR"/>
        </w:rPr>
        <w:t>CHINOIN PRIVATE CO. LTD.</w:t>
      </w:r>
      <w:r>
        <w:rPr>
          <w:lang w:val="fr-FR"/>
        </w:rPr>
        <w:br/>
      </w:r>
      <w:proofErr w:type="spellStart"/>
      <w:r>
        <w:rPr>
          <w:lang w:val="fr-FR"/>
        </w:rPr>
        <w:t>Lévai</w:t>
      </w:r>
      <w:proofErr w:type="spellEnd"/>
      <w:r>
        <w:rPr>
          <w:lang w:val="fr-FR"/>
        </w:rPr>
        <w:t xml:space="preserve"> u.5.</w:t>
      </w:r>
      <w:r>
        <w:rPr>
          <w:lang w:val="fr-FR"/>
        </w:rPr>
        <w:br/>
        <w:t xml:space="preserve">2112 </w:t>
      </w:r>
      <w:proofErr w:type="spellStart"/>
      <w:r>
        <w:rPr>
          <w:lang w:val="fr-FR"/>
        </w:rPr>
        <w:t>Veresegyház</w:t>
      </w:r>
      <w:proofErr w:type="spellEnd"/>
      <w:r>
        <w:rPr>
          <w:lang w:val="fr-FR"/>
        </w:rPr>
        <w:t> - Hongrie</w:t>
      </w:r>
    </w:p>
    <w:p w:rsidR="00AD12E7" w:rsidRDefault="00AD12E7">
      <w:pPr>
        <w:pStyle w:val="EMEABodyText"/>
        <w:rPr>
          <w:lang w:val="fr-FR"/>
        </w:rPr>
      </w:pPr>
    </w:p>
    <w:p w:rsidR="00AD12E7" w:rsidRDefault="00AD12E7">
      <w:pPr>
        <w:rPr>
          <w:lang w:val="sv-SE"/>
        </w:rPr>
      </w:pPr>
      <w:r>
        <w:rPr>
          <w:lang w:val="sv-SE"/>
        </w:rPr>
        <w:t>Sanofi-Aventis, S.A.</w:t>
      </w:r>
    </w:p>
    <w:p w:rsidR="00AD12E7" w:rsidRDefault="00AD12E7">
      <w:pPr>
        <w:rPr>
          <w:lang w:val="en-US"/>
        </w:rPr>
      </w:pPr>
      <w:r>
        <w:rPr>
          <w:lang w:val="sv-SE"/>
        </w:rPr>
        <w:t xml:space="preserve">Ctra. </w:t>
      </w:r>
      <w:r>
        <w:rPr>
          <w:lang w:val="en-US"/>
        </w:rPr>
        <w:t xml:space="preserve">C-35 (La </w:t>
      </w:r>
      <w:proofErr w:type="spellStart"/>
      <w:r>
        <w:rPr>
          <w:lang w:val="en-US"/>
        </w:rPr>
        <w:t>Batlloria-Hostalric</w:t>
      </w:r>
      <w:proofErr w:type="spellEnd"/>
      <w:r>
        <w:rPr>
          <w:lang w:val="en-US"/>
        </w:rPr>
        <w:t>), km. 63.09</w:t>
      </w:r>
    </w:p>
    <w:p w:rsidR="00AD12E7" w:rsidRDefault="00AD12E7">
      <w:pPr>
        <w:rPr>
          <w:lang w:val="en-US"/>
        </w:rPr>
      </w:pPr>
      <w:r>
        <w:rPr>
          <w:lang w:val="en-US"/>
        </w:rPr>
        <w:t xml:space="preserve">17404 </w:t>
      </w:r>
      <w:proofErr w:type="spellStart"/>
      <w:r>
        <w:rPr>
          <w:lang w:val="en-US"/>
        </w:rPr>
        <w:t>Riells</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Viabrea</w:t>
      </w:r>
      <w:proofErr w:type="spellEnd"/>
      <w:r>
        <w:rPr>
          <w:lang w:val="en-US"/>
        </w:rPr>
        <w:t xml:space="preserve"> (Girona)</w:t>
      </w:r>
    </w:p>
    <w:p w:rsidR="00AD12E7" w:rsidRDefault="00AD12E7">
      <w:pPr>
        <w:pStyle w:val="EMEABodyText"/>
        <w:rPr>
          <w:lang w:val="fr-FR"/>
        </w:rPr>
      </w:pPr>
      <w:r>
        <w:rPr>
          <w:lang w:val="fr-FR"/>
        </w:rPr>
        <w:t>Espagne</w:t>
      </w:r>
      <w:r>
        <w:rPr>
          <w:lang w:val="fr-FR"/>
        </w:rPr>
        <w:br w:type="page"/>
        <w:t>Pour toute information complémentaire concernant ce médicament, veuillez prendre contact avec le représentant local du titulaire de l'autorisation de mise sur le marché:</w:t>
      </w:r>
    </w:p>
    <w:p w:rsidR="00AD12E7" w:rsidRDefault="00AD12E7">
      <w:pPr>
        <w:pStyle w:val="EMEABodyText"/>
        <w:rPr>
          <w:lang w:val="fr-FR"/>
        </w:rPr>
      </w:pPr>
    </w:p>
    <w:tbl>
      <w:tblPr>
        <w:tblW w:w="9356" w:type="dxa"/>
        <w:tblInd w:w="-34" w:type="dxa"/>
        <w:tblLayout w:type="fixed"/>
        <w:tblLook w:val="0000" w:firstRow="0" w:lastRow="0" w:firstColumn="0" w:lastColumn="0" w:noHBand="0" w:noVBand="0"/>
      </w:tblPr>
      <w:tblGrid>
        <w:gridCol w:w="34"/>
        <w:gridCol w:w="4644"/>
        <w:gridCol w:w="4678"/>
      </w:tblGrid>
      <w:tr w:rsidR="00AD12E7">
        <w:trPr>
          <w:gridBefore w:val="1"/>
          <w:wBefore w:w="34" w:type="dxa"/>
          <w:cantSplit/>
        </w:trPr>
        <w:tc>
          <w:tcPr>
            <w:tcW w:w="4644" w:type="dxa"/>
          </w:tcPr>
          <w:p w:rsidR="00AD12E7" w:rsidRDefault="00AD12E7">
            <w:pPr>
              <w:rPr>
                <w:b/>
                <w:bCs/>
                <w:lang w:val="fr-BE"/>
              </w:rPr>
            </w:pPr>
            <w:r>
              <w:rPr>
                <w:b/>
                <w:bCs/>
                <w:lang w:val="mt-MT"/>
              </w:rPr>
              <w:t>België/</w:t>
            </w:r>
            <w:r>
              <w:rPr>
                <w:b/>
                <w:bCs/>
                <w:lang w:val="cs-CZ"/>
              </w:rPr>
              <w:t>Belgique</w:t>
            </w:r>
            <w:r>
              <w:rPr>
                <w:b/>
                <w:bCs/>
                <w:lang w:val="mt-MT"/>
              </w:rPr>
              <w:t>/Belgien</w:t>
            </w:r>
          </w:p>
          <w:p w:rsidR="00AD12E7" w:rsidRDefault="00AD12E7">
            <w:pPr>
              <w:rPr>
                <w:lang w:val="fr-BE"/>
              </w:rPr>
            </w:pPr>
            <w:r>
              <w:rPr>
                <w:snapToGrid w:val="0"/>
                <w:lang w:val="fr-BE"/>
              </w:rPr>
              <w:t xml:space="preserve">Sanofi </w:t>
            </w:r>
            <w:proofErr w:type="spellStart"/>
            <w:r>
              <w:rPr>
                <w:snapToGrid w:val="0"/>
                <w:lang w:val="fr-BE"/>
              </w:rPr>
              <w:t>Belgium</w:t>
            </w:r>
            <w:proofErr w:type="spellEnd"/>
          </w:p>
          <w:p w:rsidR="00AD12E7" w:rsidRDefault="00AD12E7">
            <w:pPr>
              <w:rPr>
                <w:snapToGrid w:val="0"/>
                <w:lang w:val="fr-BE"/>
              </w:rPr>
            </w:pPr>
            <w:r>
              <w:rPr>
                <w:lang w:val="fr-BE"/>
              </w:rPr>
              <w:t xml:space="preserve">Tél/Tel: </w:t>
            </w:r>
            <w:r>
              <w:rPr>
                <w:snapToGrid w:val="0"/>
                <w:lang w:val="fr-BE"/>
              </w:rPr>
              <w:t>+32 (0)2 710 54 00</w:t>
            </w:r>
          </w:p>
          <w:p w:rsidR="00AD12E7" w:rsidRDefault="00AD12E7">
            <w:pPr>
              <w:rPr>
                <w:lang w:val="fr-BE"/>
              </w:rPr>
            </w:pPr>
          </w:p>
        </w:tc>
        <w:tc>
          <w:tcPr>
            <w:tcW w:w="4678" w:type="dxa"/>
          </w:tcPr>
          <w:p w:rsidR="00AD12E7" w:rsidRDefault="00AD12E7">
            <w:pPr>
              <w:rPr>
                <w:b/>
                <w:lang w:val="fr-BE"/>
              </w:rPr>
            </w:pPr>
            <w:proofErr w:type="spellStart"/>
            <w:r>
              <w:rPr>
                <w:b/>
                <w:lang w:val="fr-BE"/>
              </w:rPr>
              <w:t>Lietuva</w:t>
            </w:r>
            <w:proofErr w:type="spellEnd"/>
          </w:p>
          <w:p w:rsidR="00AD12E7" w:rsidRDefault="00AD12E7">
            <w:pPr>
              <w:rPr>
                <w:lang w:val="fr-BE"/>
              </w:rPr>
            </w:pPr>
            <w:r>
              <w:rPr>
                <w:lang w:val="fr-BE"/>
              </w:rPr>
              <w:t>UAB sanofi-</w:t>
            </w:r>
            <w:proofErr w:type="spellStart"/>
            <w:r>
              <w:rPr>
                <w:lang w:val="fr-BE"/>
              </w:rPr>
              <w:t>aventis</w:t>
            </w:r>
            <w:proofErr w:type="spellEnd"/>
            <w:r>
              <w:rPr>
                <w:lang w:val="fr-BE"/>
              </w:rPr>
              <w:t xml:space="preserve"> </w:t>
            </w:r>
            <w:proofErr w:type="spellStart"/>
            <w:r>
              <w:rPr>
                <w:lang w:val="fr-BE"/>
              </w:rPr>
              <w:t>Lietuva</w:t>
            </w:r>
            <w:proofErr w:type="spellEnd"/>
          </w:p>
          <w:p w:rsidR="00AD12E7" w:rsidRDefault="00AD12E7">
            <w:pPr>
              <w:rPr>
                <w:lang w:val="fr-BE"/>
              </w:rPr>
            </w:pPr>
            <w:r>
              <w:rPr>
                <w:lang w:val="fr-BE"/>
              </w:rPr>
              <w:t>Tel: +370 5 2755224</w:t>
            </w:r>
          </w:p>
        </w:tc>
      </w:tr>
      <w:tr w:rsidR="00AD12E7">
        <w:trPr>
          <w:gridBefore w:val="1"/>
          <w:wBefore w:w="34" w:type="dxa"/>
          <w:cantSplit/>
        </w:trPr>
        <w:tc>
          <w:tcPr>
            <w:tcW w:w="4644" w:type="dxa"/>
          </w:tcPr>
          <w:p w:rsidR="00AD12E7" w:rsidRDefault="00AD12E7">
            <w:pPr>
              <w:rPr>
                <w:b/>
                <w:bCs/>
                <w:lang w:val="fr-BE"/>
              </w:rPr>
            </w:pPr>
            <w:proofErr w:type="spellStart"/>
            <w:r>
              <w:rPr>
                <w:b/>
                <w:bCs/>
              </w:rPr>
              <w:t>България</w:t>
            </w:r>
            <w:proofErr w:type="spellEnd"/>
          </w:p>
          <w:p w:rsidR="00AD12E7" w:rsidRDefault="00AD12E7">
            <w:pPr>
              <w:rPr>
                <w:noProof/>
                <w:lang w:val="fr-BE"/>
              </w:rPr>
            </w:pPr>
            <w:r>
              <w:rPr>
                <w:noProof/>
                <w:lang w:val="fr-FR"/>
              </w:rPr>
              <w:t>Sanofi</w:t>
            </w:r>
            <w:r>
              <w:rPr>
                <w:noProof/>
                <w:lang w:val="fr-BE"/>
              </w:rPr>
              <w:t xml:space="preserve"> Bulgaria EOOD</w:t>
            </w:r>
          </w:p>
          <w:p w:rsidR="00AD12E7" w:rsidRDefault="00AD12E7">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AD12E7" w:rsidRDefault="00AD12E7">
            <w:pPr>
              <w:rPr>
                <w:lang w:val="cs-CZ"/>
              </w:rPr>
            </w:pPr>
          </w:p>
        </w:tc>
        <w:tc>
          <w:tcPr>
            <w:tcW w:w="4678" w:type="dxa"/>
          </w:tcPr>
          <w:p w:rsidR="00AD12E7" w:rsidRDefault="00AD12E7">
            <w:pPr>
              <w:rPr>
                <w:b/>
                <w:bCs/>
                <w:lang w:val="fr-LU"/>
              </w:rPr>
            </w:pPr>
            <w:r>
              <w:rPr>
                <w:b/>
                <w:bCs/>
                <w:lang w:val="fr-LU"/>
              </w:rPr>
              <w:t>Luxembourg/Luxemburg</w:t>
            </w:r>
          </w:p>
          <w:p w:rsidR="00AD12E7" w:rsidRDefault="00AD12E7">
            <w:pPr>
              <w:rPr>
                <w:snapToGrid w:val="0"/>
                <w:lang w:val="fr-BE"/>
              </w:rPr>
            </w:pPr>
            <w:r>
              <w:rPr>
                <w:snapToGrid w:val="0"/>
                <w:lang w:val="fr-BE"/>
              </w:rPr>
              <w:t xml:space="preserve">Sanofi </w:t>
            </w:r>
            <w:proofErr w:type="spellStart"/>
            <w:r>
              <w:rPr>
                <w:snapToGrid w:val="0"/>
                <w:lang w:val="fr-BE"/>
              </w:rPr>
              <w:t>Belgium</w:t>
            </w:r>
            <w:proofErr w:type="spellEnd"/>
            <w:r>
              <w:rPr>
                <w:snapToGrid w:val="0"/>
                <w:lang w:val="fr-BE"/>
              </w:rPr>
              <w:t xml:space="preserve"> </w:t>
            </w:r>
          </w:p>
          <w:p w:rsidR="00AD12E7" w:rsidRDefault="00AD12E7">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AD12E7" w:rsidRDefault="00AD12E7">
            <w:pPr>
              <w:rPr>
                <w:lang w:val="hu-HU"/>
              </w:rPr>
            </w:pPr>
          </w:p>
        </w:tc>
      </w:tr>
      <w:tr w:rsidR="00AD12E7">
        <w:trPr>
          <w:gridBefore w:val="1"/>
          <w:wBefore w:w="34" w:type="dxa"/>
          <w:cantSplit/>
        </w:trPr>
        <w:tc>
          <w:tcPr>
            <w:tcW w:w="4644" w:type="dxa"/>
          </w:tcPr>
          <w:p w:rsidR="00AD12E7" w:rsidRDefault="00AD12E7">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AD12E7" w:rsidRDefault="00AD12E7">
            <w:pPr>
              <w:rPr>
                <w:lang w:val="cs-CZ"/>
              </w:rPr>
            </w:pPr>
            <w:r>
              <w:rPr>
                <w:lang w:val="cs-CZ"/>
              </w:rPr>
              <w:t>sanofi-aventis, s.r.o.</w:t>
            </w:r>
          </w:p>
          <w:p w:rsidR="00AD12E7" w:rsidRDefault="00AD12E7">
            <w:pPr>
              <w:rPr>
                <w:lang w:val="cs-CZ"/>
              </w:rPr>
            </w:pPr>
            <w:r>
              <w:rPr>
                <w:lang w:val="cs-CZ"/>
              </w:rPr>
              <w:t>Tel: +420 233 086 111</w:t>
            </w:r>
          </w:p>
          <w:p w:rsidR="00AD12E7" w:rsidRDefault="00AD12E7">
            <w:pPr>
              <w:rPr>
                <w:lang w:val="cs-CZ"/>
              </w:rPr>
            </w:pPr>
          </w:p>
        </w:tc>
        <w:tc>
          <w:tcPr>
            <w:tcW w:w="4678" w:type="dxa"/>
          </w:tcPr>
          <w:p w:rsidR="00AD12E7" w:rsidRDefault="00AD12E7">
            <w:pPr>
              <w:rPr>
                <w:b/>
                <w:bCs/>
                <w:lang w:val="hu-HU"/>
              </w:rPr>
            </w:pPr>
            <w:r>
              <w:rPr>
                <w:b/>
                <w:bCs/>
                <w:lang w:val="hu-HU"/>
              </w:rPr>
              <w:t>Magyarország</w:t>
            </w:r>
          </w:p>
          <w:p w:rsidR="00AD12E7" w:rsidRDefault="00AD12E7">
            <w:pPr>
              <w:rPr>
                <w:lang w:val="cs-CZ"/>
              </w:rPr>
            </w:pPr>
            <w:r>
              <w:rPr>
                <w:lang w:val="cs-CZ"/>
              </w:rPr>
              <w:t>SANOFI-AVENTIS Zrt.</w:t>
            </w:r>
          </w:p>
          <w:p w:rsidR="00AD12E7" w:rsidRDefault="00AD12E7">
            <w:pPr>
              <w:rPr>
                <w:lang w:val="hu-HU"/>
              </w:rPr>
            </w:pPr>
            <w:r>
              <w:rPr>
                <w:lang w:val="cs-CZ"/>
              </w:rPr>
              <w:t xml:space="preserve">Tel.: +36 1 </w:t>
            </w:r>
            <w:r>
              <w:rPr>
                <w:lang w:val="hu-HU"/>
              </w:rPr>
              <w:t>505 0050</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Danmark</w:t>
            </w:r>
          </w:p>
          <w:p w:rsidR="00AD12E7" w:rsidRDefault="00AD12E7">
            <w:pPr>
              <w:rPr>
                <w:lang w:val="cs-CZ"/>
              </w:rPr>
            </w:pPr>
            <w:r>
              <w:rPr>
                <w:lang w:val="cs-CZ"/>
              </w:rPr>
              <w:t>Sanofi A/S</w:t>
            </w:r>
          </w:p>
          <w:p w:rsidR="00AD12E7" w:rsidRDefault="00AD12E7">
            <w:pPr>
              <w:rPr>
                <w:lang w:val="cs-CZ"/>
              </w:rPr>
            </w:pPr>
            <w:r>
              <w:rPr>
                <w:lang w:val="cs-CZ"/>
              </w:rPr>
              <w:t>Tlf: +45 45 16 70 00</w:t>
            </w:r>
          </w:p>
          <w:p w:rsidR="00AD12E7" w:rsidRDefault="00AD12E7">
            <w:pPr>
              <w:rPr>
                <w:lang w:val="cs-CZ"/>
              </w:rPr>
            </w:pPr>
          </w:p>
        </w:tc>
        <w:tc>
          <w:tcPr>
            <w:tcW w:w="4678" w:type="dxa"/>
          </w:tcPr>
          <w:p w:rsidR="00AD12E7" w:rsidRDefault="00AD12E7">
            <w:pPr>
              <w:rPr>
                <w:b/>
                <w:bCs/>
                <w:lang w:val="mt-MT"/>
              </w:rPr>
            </w:pPr>
            <w:r>
              <w:rPr>
                <w:b/>
                <w:bCs/>
                <w:lang w:val="mt-MT"/>
              </w:rPr>
              <w:t>Malta</w:t>
            </w:r>
          </w:p>
          <w:p w:rsidR="00AD12E7" w:rsidRDefault="00AD12E7">
            <w:pPr>
              <w:rPr>
                <w:lang w:val="cs-CZ"/>
              </w:rPr>
            </w:pPr>
            <w:r>
              <w:rPr>
                <w:lang w:val="fr-FR"/>
              </w:rPr>
              <w:t xml:space="preserve">Sanofi </w:t>
            </w:r>
            <w:proofErr w:type="spellStart"/>
            <w:r>
              <w:rPr>
                <w:lang w:val="fr-FR"/>
              </w:rPr>
              <w:t>S.</w:t>
            </w:r>
            <w:r w:rsidR="00C678FF">
              <w:rPr>
                <w:lang w:val="fr-FR"/>
              </w:rPr>
              <w:t>r.l</w:t>
            </w:r>
            <w:proofErr w:type="spellEnd"/>
            <w:r w:rsidR="00C678FF">
              <w:rPr>
                <w:lang w:val="fr-FR"/>
              </w:rPr>
              <w:t>.</w:t>
            </w:r>
          </w:p>
          <w:p w:rsidR="00AD12E7" w:rsidRDefault="00AD12E7">
            <w:pPr>
              <w:rPr>
                <w:lang w:val="cs-CZ"/>
              </w:rPr>
            </w:pPr>
            <w:r>
              <w:rPr>
                <w:lang w:val="cs-CZ"/>
              </w:rPr>
              <w:t>Tel: +39 02 39394275</w:t>
            </w:r>
          </w:p>
          <w:p w:rsidR="00AD12E7" w:rsidRDefault="00AD12E7">
            <w:pPr>
              <w:rPr>
                <w:lang w:val="cs-CZ"/>
              </w:rPr>
            </w:pPr>
          </w:p>
        </w:tc>
      </w:tr>
      <w:tr w:rsidR="00AD12E7">
        <w:trPr>
          <w:gridBefore w:val="1"/>
          <w:wBefore w:w="34" w:type="dxa"/>
          <w:cantSplit/>
        </w:trPr>
        <w:tc>
          <w:tcPr>
            <w:tcW w:w="4644" w:type="dxa"/>
          </w:tcPr>
          <w:p w:rsidR="00AD12E7" w:rsidRDefault="00AD12E7">
            <w:pPr>
              <w:rPr>
                <w:b/>
                <w:bCs/>
                <w:lang w:val="cs-CZ"/>
              </w:rPr>
            </w:pPr>
            <w:r>
              <w:rPr>
                <w:b/>
                <w:bCs/>
                <w:lang w:val="cs-CZ"/>
              </w:rPr>
              <w:t>Deutschland</w:t>
            </w:r>
          </w:p>
          <w:p w:rsidR="00AD12E7" w:rsidRDefault="00AD12E7">
            <w:pPr>
              <w:rPr>
                <w:lang w:val="cs-CZ"/>
              </w:rPr>
            </w:pPr>
            <w:r>
              <w:rPr>
                <w:lang w:val="cs-CZ"/>
              </w:rPr>
              <w:t>Sanofi-Aventis Deutschland GmbH</w:t>
            </w:r>
          </w:p>
          <w:p w:rsidR="00AD12E7" w:rsidRDefault="00AD12E7">
            <w:pPr>
              <w:rPr>
                <w:lang w:val="fr-FR"/>
              </w:rPr>
            </w:pPr>
            <w:r>
              <w:rPr>
                <w:lang w:val="fr-FR"/>
              </w:rPr>
              <w:t>Tel: 0800 52 52 010</w:t>
            </w:r>
          </w:p>
          <w:p w:rsidR="00AD12E7" w:rsidRDefault="00AD12E7">
            <w:pPr>
              <w:rPr>
                <w:lang w:val="cs-CZ"/>
              </w:rPr>
            </w:pPr>
            <w:r>
              <w:t xml:space="preserve">Tel. </w:t>
            </w:r>
            <w:proofErr w:type="spellStart"/>
            <w:r>
              <w:t>aus</w:t>
            </w:r>
            <w:proofErr w:type="spellEnd"/>
            <w:r>
              <w:t xml:space="preserve"> </w:t>
            </w:r>
            <w:proofErr w:type="spellStart"/>
            <w:r>
              <w:t>dem</w:t>
            </w:r>
            <w:proofErr w:type="spellEnd"/>
            <w:r>
              <w:t xml:space="preserve"> </w:t>
            </w:r>
            <w:proofErr w:type="spellStart"/>
            <w:r>
              <w:t>Ausland</w:t>
            </w:r>
            <w:proofErr w:type="spellEnd"/>
            <w:r>
              <w:t>: +49 69 305 21 131</w:t>
            </w:r>
          </w:p>
        </w:tc>
        <w:tc>
          <w:tcPr>
            <w:tcW w:w="4678" w:type="dxa"/>
          </w:tcPr>
          <w:p w:rsidR="00AD12E7" w:rsidRDefault="00AD12E7">
            <w:pPr>
              <w:rPr>
                <w:b/>
                <w:bCs/>
                <w:lang w:val="cs-CZ"/>
              </w:rPr>
            </w:pPr>
            <w:r>
              <w:rPr>
                <w:b/>
                <w:bCs/>
                <w:lang w:val="cs-CZ"/>
              </w:rPr>
              <w:t>Nederland</w:t>
            </w:r>
          </w:p>
          <w:p w:rsidR="00AD12E7" w:rsidRDefault="00C678FF">
            <w:pPr>
              <w:rPr>
                <w:lang w:val="cs-CZ"/>
              </w:rPr>
            </w:pPr>
            <w:r>
              <w:rPr>
                <w:lang w:val="cs-CZ"/>
              </w:rPr>
              <w:t>Genzyme Europe</w:t>
            </w:r>
            <w:r w:rsidR="00AD12E7">
              <w:rPr>
                <w:lang w:val="cs-CZ"/>
              </w:rPr>
              <w:t xml:space="preserve"> B.V.</w:t>
            </w:r>
          </w:p>
          <w:p w:rsidR="00AD12E7" w:rsidRDefault="00AD12E7">
            <w:pPr>
              <w:rPr>
                <w:lang w:val="nl-NL"/>
              </w:rPr>
            </w:pPr>
            <w:r>
              <w:rPr>
                <w:lang w:val="cs-CZ"/>
              </w:rPr>
              <w:t>Tel: +31 20 245 4000</w:t>
            </w:r>
          </w:p>
          <w:p w:rsidR="00AD12E7" w:rsidRDefault="00AD12E7">
            <w:pPr>
              <w:rPr>
                <w:lang w:val="et-EE"/>
              </w:rPr>
            </w:pPr>
          </w:p>
        </w:tc>
      </w:tr>
      <w:tr w:rsidR="00AD12E7">
        <w:trPr>
          <w:gridBefore w:val="1"/>
          <w:wBefore w:w="34" w:type="dxa"/>
          <w:cantSplit/>
        </w:trPr>
        <w:tc>
          <w:tcPr>
            <w:tcW w:w="4644" w:type="dxa"/>
          </w:tcPr>
          <w:p w:rsidR="00AD12E7" w:rsidRDefault="00AD12E7">
            <w:pPr>
              <w:rPr>
                <w:b/>
                <w:bCs/>
                <w:lang w:val="et-EE"/>
              </w:rPr>
            </w:pPr>
            <w:r>
              <w:rPr>
                <w:b/>
                <w:bCs/>
                <w:lang w:val="et-EE"/>
              </w:rPr>
              <w:t>Eesti</w:t>
            </w:r>
          </w:p>
          <w:p w:rsidR="00AD12E7" w:rsidRDefault="00AD12E7">
            <w:pPr>
              <w:rPr>
                <w:lang w:val="cs-CZ"/>
              </w:rPr>
            </w:pPr>
            <w:r>
              <w:rPr>
                <w:lang w:val="cs-CZ"/>
              </w:rPr>
              <w:t>sanofi-aventis Estonia OÜ</w:t>
            </w:r>
          </w:p>
          <w:p w:rsidR="00AD12E7" w:rsidRDefault="00AD12E7">
            <w:pPr>
              <w:rPr>
                <w:lang w:val="cs-CZ"/>
              </w:rPr>
            </w:pPr>
            <w:r>
              <w:rPr>
                <w:lang w:val="cs-CZ"/>
              </w:rPr>
              <w:t>Tel: +372 627 34 88</w:t>
            </w:r>
          </w:p>
          <w:p w:rsidR="00AD12E7" w:rsidRDefault="00AD12E7">
            <w:pPr>
              <w:rPr>
                <w:lang w:val="et-EE"/>
              </w:rPr>
            </w:pPr>
          </w:p>
        </w:tc>
        <w:tc>
          <w:tcPr>
            <w:tcW w:w="4678" w:type="dxa"/>
          </w:tcPr>
          <w:p w:rsidR="00AD12E7" w:rsidRDefault="00AD12E7">
            <w:pPr>
              <w:rPr>
                <w:b/>
                <w:bCs/>
                <w:lang w:val="cs-CZ"/>
              </w:rPr>
            </w:pPr>
            <w:r>
              <w:rPr>
                <w:b/>
                <w:bCs/>
                <w:lang w:val="cs-CZ"/>
              </w:rPr>
              <w:t>Norge</w:t>
            </w:r>
          </w:p>
          <w:p w:rsidR="00AD12E7" w:rsidRDefault="00AD12E7">
            <w:pPr>
              <w:rPr>
                <w:lang w:val="cs-CZ"/>
              </w:rPr>
            </w:pPr>
            <w:r>
              <w:rPr>
                <w:lang w:val="cs-CZ"/>
              </w:rPr>
              <w:t>sanofi-aventis Norge AS</w:t>
            </w:r>
          </w:p>
          <w:p w:rsidR="00AD12E7" w:rsidRDefault="00AD12E7">
            <w:pPr>
              <w:rPr>
                <w:lang w:val="cs-CZ"/>
              </w:rPr>
            </w:pPr>
            <w:r>
              <w:rPr>
                <w:lang w:val="cs-CZ"/>
              </w:rPr>
              <w:t>Tlf: +47 67 10 71 00</w:t>
            </w:r>
          </w:p>
          <w:p w:rsidR="00AD12E7" w:rsidRDefault="00AD12E7">
            <w:pPr>
              <w:rPr>
                <w:lang w:val="fr-FR"/>
              </w:rPr>
            </w:pPr>
          </w:p>
        </w:tc>
      </w:tr>
      <w:tr w:rsidR="00AD12E7">
        <w:trPr>
          <w:gridBefore w:val="1"/>
          <w:wBefore w:w="34" w:type="dxa"/>
          <w:cantSplit/>
        </w:trPr>
        <w:tc>
          <w:tcPr>
            <w:tcW w:w="4644" w:type="dxa"/>
          </w:tcPr>
          <w:p w:rsidR="00AD12E7" w:rsidRDefault="00AD12E7">
            <w:pPr>
              <w:rPr>
                <w:b/>
                <w:bCs/>
                <w:lang w:val="cs-CZ"/>
              </w:rPr>
            </w:pPr>
            <w:r>
              <w:rPr>
                <w:b/>
                <w:bCs/>
                <w:lang w:val="el-GR"/>
              </w:rPr>
              <w:t>Ελλάδα</w:t>
            </w:r>
          </w:p>
          <w:p w:rsidR="00AD12E7" w:rsidRDefault="00AD12E7">
            <w:pPr>
              <w:rPr>
                <w:lang w:val="et-EE"/>
              </w:rPr>
            </w:pPr>
            <w:r>
              <w:rPr>
                <w:lang w:val="cs-CZ"/>
              </w:rPr>
              <w:t>sanofi-aventis AEBE</w:t>
            </w:r>
          </w:p>
          <w:p w:rsidR="00AD12E7" w:rsidRDefault="00AD12E7">
            <w:pPr>
              <w:rPr>
                <w:lang w:val="cs-CZ"/>
              </w:rPr>
            </w:pPr>
            <w:r>
              <w:rPr>
                <w:lang w:val="el-GR"/>
              </w:rPr>
              <w:t>Τηλ</w:t>
            </w:r>
            <w:r>
              <w:rPr>
                <w:lang w:val="cs-CZ"/>
              </w:rPr>
              <w:t>: +30 210 900 16 00</w:t>
            </w:r>
          </w:p>
          <w:p w:rsidR="00AD12E7" w:rsidRDefault="00AD12E7">
            <w:pPr>
              <w:rPr>
                <w:lang w:val="cs-CZ"/>
              </w:rPr>
            </w:pPr>
          </w:p>
        </w:tc>
        <w:tc>
          <w:tcPr>
            <w:tcW w:w="4678" w:type="dxa"/>
            <w:tcBorders>
              <w:top w:val="nil"/>
              <w:left w:val="nil"/>
              <w:bottom w:val="nil"/>
              <w:right w:val="nil"/>
            </w:tcBorders>
          </w:tcPr>
          <w:p w:rsidR="00AD12E7" w:rsidRDefault="00AD12E7">
            <w:pPr>
              <w:rPr>
                <w:b/>
                <w:bCs/>
                <w:lang w:val="cs-CZ"/>
              </w:rPr>
            </w:pPr>
            <w:r>
              <w:rPr>
                <w:b/>
                <w:bCs/>
                <w:lang w:val="cs-CZ"/>
              </w:rPr>
              <w:t>Österreich</w:t>
            </w:r>
          </w:p>
          <w:p w:rsidR="00AD12E7" w:rsidRDefault="00AD12E7">
            <w:proofErr w:type="spellStart"/>
            <w:r>
              <w:t>sanofi-aventis</w:t>
            </w:r>
            <w:proofErr w:type="spellEnd"/>
            <w:r>
              <w:t xml:space="preserve"> GmbH</w:t>
            </w:r>
          </w:p>
          <w:p w:rsidR="00AD12E7" w:rsidRDefault="00AD12E7">
            <w:pPr>
              <w:rPr>
                <w:lang w:val="fr-FR"/>
              </w:rPr>
            </w:pPr>
            <w:r>
              <w:rPr>
                <w:lang w:val="fr-FR"/>
              </w:rPr>
              <w:t>Tel: +43 1 80 185 – 0</w:t>
            </w:r>
          </w:p>
          <w:p w:rsidR="00AD12E7" w:rsidRDefault="00AD12E7">
            <w:pPr>
              <w:rPr>
                <w:lang w:val="fr-FR"/>
              </w:rPr>
            </w:pPr>
          </w:p>
        </w:tc>
      </w:tr>
      <w:tr w:rsidR="00AD12E7">
        <w:trPr>
          <w:gridBefore w:val="1"/>
          <w:wBefore w:w="34" w:type="dxa"/>
          <w:cantSplit/>
        </w:trPr>
        <w:tc>
          <w:tcPr>
            <w:tcW w:w="4644" w:type="dxa"/>
            <w:tcBorders>
              <w:top w:val="nil"/>
              <w:left w:val="nil"/>
              <w:bottom w:val="nil"/>
              <w:right w:val="nil"/>
            </w:tcBorders>
          </w:tcPr>
          <w:p w:rsidR="00AD12E7" w:rsidRDefault="00AD12E7">
            <w:pPr>
              <w:rPr>
                <w:b/>
                <w:bCs/>
                <w:lang w:val="es-ES"/>
              </w:rPr>
            </w:pPr>
            <w:r>
              <w:rPr>
                <w:b/>
                <w:bCs/>
                <w:lang w:val="es-ES"/>
              </w:rPr>
              <w:t>España</w:t>
            </w:r>
          </w:p>
          <w:p w:rsidR="00AD12E7" w:rsidRDefault="00AD12E7">
            <w:pPr>
              <w:rPr>
                <w:smallCaps/>
                <w:lang w:val="pt-PT"/>
              </w:rPr>
            </w:pPr>
            <w:r>
              <w:rPr>
                <w:lang w:val="pt-PT"/>
              </w:rPr>
              <w:t>sanofi-aventis, S.A.</w:t>
            </w:r>
          </w:p>
          <w:p w:rsidR="00AD12E7" w:rsidRDefault="00AD12E7">
            <w:pPr>
              <w:rPr>
                <w:lang w:val="pt-PT"/>
              </w:rPr>
            </w:pPr>
            <w:r>
              <w:rPr>
                <w:lang w:val="pt-PT"/>
              </w:rPr>
              <w:t>Tel: +34 93 485 94 00</w:t>
            </w:r>
          </w:p>
          <w:p w:rsidR="00AD12E7" w:rsidRDefault="00AD12E7">
            <w:pPr>
              <w:rPr>
                <w:lang w:val="sv-SE"/>
              </w:rPr>
            </w:pPr>
          </w:p>
        </w:tc>
        <w:tc>
          <w:tcPr>
            <w:tcW w:w="4678" w:type="dxa"/>
          </w:tcPr>
          <w:p w:rsidR="00AD12E7" w:rsidRDefault="00AD12E7">
            <w:pPr>
              <w:rPr>
                <w:b/>
                <w:bCs/>
                <w:lang w:val="lv-LV"/>
              </w:rPr>
            </w:pPr>
            <w:r>
              <w:rPr>
                <w:b/>
                <w:bCs/>
                <w:lang w:val="lv-LV"/>
              </w:rPr>
              <w:t>Polska</w:t>
            </w:r>
          </w:p>
          <w:p w:rsidR="00AD12E7" w:rsidRDefault="00AD12E7">
            <w:pPr>
              <w:rPr>
                <w:lang w:val="sv-SE"/>
              </w:rPr>
            </w:pPr>
            <w:r>
              <w:rPr>
                <w:lang w:val="sv-SE"/>
              </w:rPr>
              <w:t>sanofi-aventis Sp. z o.o.</w:t>
            </w:r>
          </w:p>
          <w:p w:rsidR="00AD12E7" w:rsidRDefault="00AD12E7">
            <w:pPr>
              <w:rPr>
                <w:lang w:val="fr-FR"/>
              </w:rPr>
            </w:pPr>
            <w:r>
              <w:rPr>
                <w:lang w:val="fr-FR"/>
              </w:rPr>
              <w:t>Tel.: +48 22 280 00 00</w:t>
            </w:r>
          </w:p>
          <w:p w:rsidR="00AD12E7" w:rsidRDefault="00AD12E7">
            <w:pPr>
              <w:rPr>
                <w:lang w:val="fr-FR"/>
              </w:rPr>
            </w:pPr>
          </w:p>
        </w:tc>
      </w:tr>
      <w:tr w:rsidR="00AD12E7">
        <w:trPr>
          <w:cantSplit/>
        </w:trPr>
        <w:tc>
          <w:tcPr>
            <w:tcW w:w="4678" w:type="dxa"/>
            <w:gridSpan w:val="2"/>
          </w:tcPr>
          <w:p w:rsidR="00AD12E7" w:rsidRDefault="00AD12E7">
            <w:pPr>
              <w:rPr>
                <w:b/>
                <w:bCs/>
                <w:lang w:val="fr-FR"/>
              </w:rPr>
            </w:pPr>
            <w:r>
              <w:rPr>
                <w:b/>
                <w:bCs/>
                <w:lang w:val="fr-FR"/>
              </w:rPr>
              <w:t>France</w:t>
            </w:r>
          </w:p>
          <w:p w:rsidR="00AD12E7" w:rsidRDefault="00AD12E7">
            <w:pPr>
              <w:rPr>
                <w:lang w:val="fr-FR"/>
              </w:rPr>
            </w:pPr>
            <w:r>
              <w:rPr>
                <w:lang w:val="fr-BE"/>
              </w:rPr>
              <w:t>sanofi-</w:t>
            </w:r>
            <w:proofErr w:type="spellStart"/>
            <w:r>
              <w:rPr>
                <w:lang w:val="fr-BE"/>
              </w:rPr>
              <w:t>aventis</w:t>
            </w:r>
            <w:proofErr w:type="spellEnd"/>
            <w:r>
              <w:rPr>
                <w:lang w:val="fr-BE"/>
              </w:rPr>
              <w:t xml:space="preserve"> France</w:t>
            </w:r>
          </w:p>
          <w:p w:rsidR="00AD12E7" w:rsidRDefault="00AD12E7">
            <w:pPr>
              <w:rPr>
                <w:lang w:val="pt-PT"/>
              </w:rPr>
            </w:pPr>
            <w:r>
              <w:rPr>
                <w:lang w:val="pt-PT"/>
              </w:rPr>
              <w:t>Tél: 0 800 222 555</w:t>
            </w:r>
          </w:p>
          <w:p w:rsidR="00AD12E7" w:rsidRDefault="00AD12E7">
            <w:pPr>
              <w:rPr>
                <w:lang w:val="pt-PT"/>
              </w:rPr>
            </w:pPr>
            <w:r>
              <w:rPr>
                <w:lang w:val="pt-PT"/>
              </w:rPr>
              <w:t>Appel depuis l’étranger : +33 1 57 63 23 23</w:t>
            </w:r>
          </w:p>
          <w:p w:rsidR="00AD12E7" w:rsidRDefault="00AD12E7">
            <w:pPr>
              <w:rPr>
                <w:lang w:val="fr-FR"/>
              </w:rPr>
            </w:pPr>
          </w:p>
        </w:tc>
        <w:tc>
          <w:tcPr>
            <w:tcW w:w="4678" w:type="dxa"/>
          </w:tcPr>
          <w:p w:rsidR="00AD12E7" w:rsidRDefault="00AD12E7">
            <w:pPr>
              <w:rPr>
                <w:szCs w:val="22"/>
                <w:lang w:val="fr-FR"/>
              </w:rPr>
            </w:pPr>
          </w:p>
          <w:p w:rsidR="00AD12E7" w:rsidRDefault="00AD12E7">
            <w:pPr>
              <w:rPr>
                <w:b/>
                <w:bCs/>
                <w:lang w:val="pt-PT"/>
              </w:rPr>
            </w:pPr>
            <w:r>
              <w:rPr>
                <w:b/>
                <w:bCs/>
                <w:lang w:val="pt-PT"/>
              </w:rPr>
              <w:t>Portugal</w:t>
            </w:r>
          </w:p>
          <w:p w:rsidR="00AD12E7" w:rsidRDefault="00AD12E7">
            <w:pPr>
              <w:rPr>
                <w:lang w:val="pt-PT"/>
              </w:rPr>
            </w:pPr>
            <w:r>
              <w:rPr>
                <w:lang w:val="pt-PT"/>
              </w:rPr>
              <w:t>Sanofi - Produtos Farmacêuticos, Lda</w:t>
            </w:r>
          </w:p>
          <w:p w:rsidR="00AD12E7" w:rsidRDefault="00AD12E7">
            <w:pPr>
              <w:rPr>
                <w:lang w:val="fr-FR"/>
              </w:rPr>
            </w:pPr>
            <w:r>
              <w:rPr>
                <w:lang w:val="fr-FR"/>
              </w:rPr>
              <w:t>Tel: +351 21 35 89 400</w:t>
            </w:r>
          </w:p>
          <w:p w:rsidR="00AD12E7" w:rsidRDefault="00AD12E7">
            <w:pPr>
              <w:rPr>
                <w:lang w:val="cs-CZ"/>
              </w:rPr>
            </w:pPr>
          </w:p>
        </w:tc>
      </w:tr>
      <w:tr w:rsidR="00AD12E7">
        <w:trPr>
          <w:gridBefore w:val="1"/>
          <w:wBefore w:w="34" w:type="dxa"/>
          <w:cantSplit/>
          <w:trHeight w:val="1078"/>
        </w:trPr>
        <w:tc>
          <w:tcPr>
            <w:tcW w:w="4644" w:type="dxa"/>
          </w:tcPr>
          <w:p w:rsidR="00AD12E7" w:rsidRDefault="00AD12E7">
            <w:pPr>
              <w:keepNext/>
              <w:rPr>
                <w:rFonts w:eastAsia="SimSun"/>
                <w:b/>
                <w:bCs/>
                <w:lang w:val="pt-PT"/>
              </w:rPr>
            </w:pPr>
            <w:r>
              <w:rPr>
                <w:rFonts w:eastAsia="SimSun"/>
                <w:b/>
                <w:bCs/>
                <w:lang w:val="pt-PT"/>
              </w:rPr>
              <w:t>Hrvatska</w:t>
            </w:r>
          </w:p>
          <w:p w:rsidR="00AD12E7" w:rsidRDefault="00AD12E7">
            <w:pPr>
              <w:rPr>
                <w:rFonts w:eastAsia="SimSun"/>
                <w:lang w:val="pt-PT"/>
              </w:rPr>
            </w:pPr>
            <w:r>
              <w:rPr>
                <w:rFonts w:eastAsia="SimSun"/>
                <w:lang w:val="pt-PT"/>
              </w:rPr>
              <w:t>sanofi-aventis Croatia d.o.o.</w:t>
            </w:r>
          </w:p>
          <w:p w:rsidR="00AD12E7" w:rsidRDefault="00AD12E7">
            <w:pPr>
              <w:rPr>
                <w:b/>
                <w:bCs/>
                <w:lang w:val="fr-FR"/>
              </w:rPr>
            </w:pPr>
            <w:r>
              <w:rPr>
                <w:rFonts w:eastAsia="SimSun"/>
                <w:lang w:val="pt-PT"/>
              </w:rPr>
              <w:t>Tel: +385 1 600 34 00</w:t>
            </w:r>
          </w:p>
        </w:tc>
        <w:tc>
          <w:tcPr>
            <w:tcW w:w="4678" w:type="dxa"/>
          </w:tcPr>
          <w:p w:rsidR="00AD12E7" w:rsidRDefault="00AD12E7">
            <w:pPr>
              <w:tabs>
                <w:tab w:val="left" w:pos="-720"/>
                <w:tab w:val="left" w:pos="4536"/>
              </w:tabs>
              <w:suppressAutoHyphens/>
              <w:rPr>
                <w:b/>
                <w:noProof/>
                <w:szCs w:val="22"/>
                <w:lang w:val="pl-PL"/>
              </w:rPr>
            </w:pPr>
            <w:r>
              <w:rPr>
                <w:b/>
                <w:noProof/>
                <w:szCs w:val="22"/>
                <w:lang w:val="pl-PL"/>
              </w:rPr>
              <w:t>România</w:t>
            </w:r>
          </w:p>
          <w:p w:rsidR="00AD12E7" w:rsidRDefault="00AD12E7">
            <w:pPr>
              <w:tabs>
                <w:tab w:val="left" w:pos="-720"/>
                <w:tab w:val="left" w:pos="4536"/>
              </w:tabs>
              <w:suppressAutoHyphens/>
              <w:rPr>
                <w:noProof/>
                <w:szCs w:val="22"/>
                <w:lang w:val="pl-PL"/>
              </w:rPr>
            </w:pPr>
            <w:r>
              <w:rPr>
                <w:bCs/>
                <w:szCs w:val="22"/>
                <w:lang w:val="en-US"/>
              </w:rPr>
              <w:t>Sanofi Romania SRL</w:t>
            </w:r>
          </w:p>
          <w:p w:rsidR="00AD12E7" w:rsidRDefault="00AD12E7">
            <w:pPr>
              <w:rPr>
                <w:b/>
                <w:bCs/>
                <w:lang w:val="sl-SI"/>
              </w:rPr>
            </w:pPr>
            <w:r>
              <w:rPr>
                <w:noProof/>
                <w:szCs w:val="22"/>
                <w:lang w:val="pl-PL"/>
              </w:rPr>
              <w:t xml:space="preserve">Tel: +40 </w:t>
            </w:r>
            <w:r>
              <w:rPr>
                <w:szCs w:val="22"/>
                <w:lang w:val="fr-FR"/>
              </w:rPr>
              <w:t>(0) 21 317 31 36</w:t>
            </w:r>
          </w:p>
        </w:tc>
      </w:tr>
      <w:tr w:rsidR="00AD12E7">
        <w:trPr>
          <w:gridBefore w:val="1"/>
          <w:wBefore w:w="34" w:type="dxa"/>
          <w:cantSplit/>
        </w:trPr>
        <w:tc>
          <w:tcPr>
            <w:tcW w:w="4644" w:type="dxa"/>
          </w:tcPr>
          <w:p w:rsidR="00AD12E7" w:rsidRDefault="00AD12E7">
            <w:pPr>
              <w:rPr>
                <w:b/>
                <w:bCs/>
                <w:lang w:val="fr-FR"/>
              </w:rPr>
            </w:pPr>
            <w:r>
              <w:rPr>
                <w:b/>
                <w:bCs/>
                <w:lang w:val="fr-FR"/>
              </w:rPr>
              <w:t>Ireland</w:t>
            </w:r>
          </w:p>
          <w:p w:rsidR="00AD12E7" w:rsidRDefault="00AD12E7">
            <w:pPr>
              <w:rPr>
                <w:lang w:val="fr-FR"/>
              </w:rPr>
            </w:pPr>
            <w:r>
              <w:rPr>
                <w:lang w:val="fr-FR"/>
              </w:rPr>
              <w:t>sanofi-</w:t>
            </w:r>
            <w:proofErr w:type="spellStart"/>
            <w:r>
              <w:rPr>
                <w:lang w:val="fr-FR"/>
              </w:rPr>
              <w:t>aventis</w:t>
            </w:r>
            <w:proofErr w:type="spellEnd"/>
            <w:r>
              <w:rPr>
                <w:lang w:val="fr-FR"/>
              </w:rPr>
              <w:t xml:space="preserve"> Ireland Ltd. </w:t>
            </w:r>
            <w:r>
              <w:rPr>
                <w:lang w:val="sl-SI"/>
              </w:rPr>
              <w:t>T/A SANOFI</w:t>
            </w:r>
          </w:p>
          <w:p w:rsidR="00AD12E7" w:rsidRDefault="00AD12E7">
            <w:pPr>
              <w:rPr>
                <w:lang w:val="fr-FR"/>
              </w:rPr>
            </w:pPr>
            <w:r>
              <w:rPr>
                <w:lang w:val="fr-FR"/>
              </w:rPr>
              <w:t>Tel: +353 (0) 1 403 56 00</w:t>
            </w:r>
          </w:p>
          <w:p w:rsidR="00AD12E7" w:rsidRDefault="00AD12E7">
            <w:pPr>
              <w:rPr>
                <w:lang w:val="fr-FR"/>
              </w:rPr>
            </w:pPr>
          </w:p>
        </w:tc>
        <w:tc>
          <w:tcPr>
            <w:tcW w:w="4678" w:type="dxa"/>
          </w:tcPr>
          <w:p w:rsidR="00AD12E7" w:rsidRDefault="00AD12E7">
            <w:pPr>
              <w:rPr>
                <w:b/>
                <w:bCs/>
                <w:lang w:val="sl-SI"/>
              </w:rPr>
            </w:pPr>
            <w:r>
              <w:rPr>
                <w:b/>
                <w:bCs/>
                <w:lang w:val="sl-SI"/>
              </w:rPr>
              <w:t>Slovenija</w:t>
            </w:r>
          </w:p>
          <w:p w:rsidR="00AD12E7" w:rsidRDefault="00AD12E7">
            <w:pPr>
              <w:rPr>
                <w:lang w:val="cs-CZ"/>
              </w:rPr>
            </w:pPr>
            <w:r>
              <w:rPr>
                <w:lang w:val="cs-CZ"/>
              </w:rPr>
              <w:t>sanofi-aventis d.o.o.</w:t>
            </w:r>
          </w:p>
          <w:p w:rsidR="00AD12E7" w:rsidRDefault="00AD12E7">
            <w:pPr>
              <w:rPr>
                <w:lang w:val="cs-CZ"/>
              </w:rPr>
            </w:pPr>
            <w:r>
              <w:rPr>
                <w:lang w:val="cs-CZ"/>
              </w:rPr>
              <w:t>Tel: +386 1 560 48 00</w:t>
            </w:r>
          </w:p>
          <w:p w:rsidR="00AD12E7" w:rsidRDefault="00AD12E7">
            <w:pPr>
              <w:rPr>
                <w:lang w:val="cs-CZ"/>
              </w:rPr>
            </w:pPr>
          </w:p>
        </w:tc>
      </w:tr>
      <w:tr w:rsidR="00AD12E7">
        <w:trPr>
          <w:gridBefore w:val="1"/>
          <w:wBefore w:w="34" w:type="dxa"/>
          <w:cantSplit/>
        </w:trPr>
        <w:tc>
          <w:tcPr>
            <w:tcW w:w="4644" w:type="dxa"/>
          </w:tcPr>
          <w:p w:rsidR="00AD12E7" w:rsidRDefault="00AD12E7">
            <w:pPr>
              <w:rPr>
                <w:b/>
                <w:bCs/>
                <w:szCs w:val="22"/>
                <w:lang w:val="is-IS"/>
              </w:rPr>
            </w:pPr>
            <w:r>
              <w:rPr>
                <w:b/>
                <w:bCs/>
                <w:szCs w:val="22"/>
                <w:lang w:val="is-IS"/>
              </w:rPr>
              <w:t>Ísland</w:t>
            </w:r>
          </w:p>
          <w:p w:rsidR="00AD12E7" w:rsidRDefault="00AD12E7">
            <w:pPr>
              <w:rPr>
                <w:szCs w:val="22"/>
                <w:lang w:val="is-IS"/>
              </w:rPr>
            </w:pPr>
            <w:r>
              <w:rPr>
                <w:szCs w:val="22"/>
                <w:lang w:val="cs-CZ"/>
              </w:rPr>
              <w:t>Vistor hf.</w:t>
            </w:r>
          </w:p>
          <w:p w:rsidR="00AD12E7" w:rsidRDefault="00AD12E7">
            <w:pPr>
              <w:rPr>
                <w:szCs w:val="22"/>
                <w:lang w:val="cs-CZ"/>
              </w:rPr>
            </w:pPr>
            <w:r>
              <w:rPr>
                <w:noProof/>
                <w:szCs w:val="22"/>
              </w:rPr>
              <w:t>Sími</w:t>
            </w:r>
            <w:r>
              <w:rPr>
                <w:szCs w:val="22"/>
                <w:lang w:val="cs-CZ"/>
              </w:rPr>
              <w:t>: +354 535 7000</w:t>
            </w:r>
          </w:p>
          <w:p w:rsidR="00AD12E7" w:rsidRDefault="00AD12E7">
            <w:pPr>
              <w:rPr>
                <w:szCs w:val="22"/>
                <w:lang w:val="cs-CZ"/>
              </w:rPr>
            </w:pPr>
          </w:p>
        </w:tc>
        <w:tc>
          <w:tcPr>
            <w:tcW w:w="4678" w:type="dxa"/>
          </w:tcPr>
          <w:p w:rsidR="00AD12E7" w:rsidRDefault="00AD12E7">
            <w:pPr>
              <w:rPr>
                <w:b/>
                <w:bCs/>
                <w:szCs w:val="22"/>
                <w:lang w:val="sk-SK"/>
              </w:rPr>
            </w:pPr>
            <w:r>
              <w:rPr>
                <w:b/>
                <w:bCs/>
                <w:szCs w:val="22"/>
                <w:lang w:val="sk-SK"/>
              </w:rPr>
              <w:t>Slovenská republika</w:t>
            </w:r>
          </w:p>
          <w:p w:rsidR="00AD12E7" w:rsidRDefault="00AD12E7">
            <w:pPr>
              <w:rPr>
                <w:szCs w:val="22"/>
                <w:lang w:val="cs-CZ"/>
              </w:rPr>
            </w:pPr>
            <w:r>
              <w:rPr>
                <w:szCs w:val="22"/>
                <w:lang w:val="sk-SK"/>
              </w:rPr>
              <w:t>sanofi-</w:t>
            </w:r>
            <w:r>
              <w:rPr>
                <w:szCs w:val="22"/>
                <w:lang w:val="cs-CZ"/>
              </w:rPr>
              <w:t xml:space="preserve">aventis Slovakia </w:t>
            </w:r>
            <w:r>
              <w:rPr>
                <w:szCs w:val="22"/>
                <w:lang w:val="sk-SK"/>
              </w:rPr>
              <w:t>s.r.o.</w:t>
            </w:r>
          </w:p>
          <w:p w:rsidR="00AD12E7" w:rsidRDefault="00AD12E7">
            <w:pPr>
              <w:rPr>
                <w:szCs w:val="22"/>
                <w:lang w:val="sk-SK"/>
              </w:rPr>
            </w:pPr>
            <w:r>
              <w:rPr>
                <w:szCs w:val="22"/>
                <w:lang w:val="cs-CZ"/>
              </w:rPr>
              <w:t>Tel: +</w:t>
            </w:r>
            <w:r>
              <w:rPr>
                <w:szCs w:val="22"/>
                <w:lang w:val="sk-SK"/>
              </w:rPr>
              <w:t xml:space="preserve">421 2 </w:t>
            </w:r>
            <w:r>
              <w:rPr>
                <w:szCs w:val="22"/>
              </w:rPr>
              <w:t>33 100 100</w:t>
            </w:r>
          </w:p>
          <w:p w:rsidR="00AD12E7" w:rsidRDefault="00AD12E7">
            <w:pPr>
              <w:rPr>
                <w:szCs w:val="22"/>
                <w:lang w:val="sk-SK"/>
              </w:rPr>
            </w:pPr>
          </w:p>
        </w:tc>
      </w:tr>
      <w:tr w:rsidR="00AD12E7">
        <w:trPr>
          <w:gridBefore w:val="1"/>
          <w:wBefore w:w="34" w:type="dxa"/>
          <w:cantSplit/>
        </w:trPr>
        <w:tc>
          <w:tcPr>
            <w:tcW w:w="4644" w:type="dxa"/>
          </w:tcPr>
          <w:p w:rsidR="00AD12E7" w:rsidRDefault="00AD12E7">
            <w:pPr>
              <w:rPr>
                <w:b/>
                <w:bCs/>
                <w:lang w:val="it-IT"/>
              </w:rPr>
            </w:pPr>
            <w:r>
              <w:rPr>
                <w:b/>
                <w:bCs/>
                <w:lang w:val="it-IT"/>
              </w:rPr>
              <w:t>Italia</w:t>
            </w:r>
          </w:p>
          <w:p w:rsidR="00AD12E7" w:rsidRDefault="00AD12E7">
            <w:pPr>
              <w:rPr>
                <w:lang w:val="it-IT"/>
              </w:rPr>
            </w:pPr>
            <w:r>
              <w:rPr>
                <w:lang w:val="it-IT"/>
              </w:rPr>
              <w:t>Sanofi S.</w:t>
            </w:r>
            <w:r w:rsidR="00C678FF">
              <w:rPr>
                <w:lang w:val="it-IT"/>
              </w:rPr>
              <w:t>r.l.</w:t>
            </w:r>
          </w:p>
          <w:p w:rsidR="00AD12E7" w:rsidRDefault="00AD12E7">
            <w:pPr>
              <w:rPr>
                <w:lang w:val="it-IT"/>
              </w:rPr>
            </w:pPr>
            <w:r>
              <w:rPr>
                <w:lang w:val="it-IT"/>
              </w:rPr>
              <w:t>Tel: 800 536389</w:t>
            </w:r>
          </w:p>
          <w:p w:rsidR="00AD12E7" w:rsidRDefault="00AD12E7">
            <w:pPr>
              <w:rPr>
                <w:lang w:val="it-IT"/>
              </w:rPr>
            </w:pPr>
          </w:p>
        </w:tc>
        <w:tc>
          <w:tcPr>
            <w:tcW w:w="4678" w:type="dxa"/>
          </w:tcPr>
          <w:p w:rsidR="00AD12E7" w:rsidRDefault="00AD12E7">
            <w:pPr>
              <w:rPr>
                <w:b/>
                <w:bCs/>
                <w:lang w:val="it-IT"/>
              </w:rPr>
            </w:pPr>
            <w:r>
              <w:rPr>
                <w:b/>
                <w:bCs/>
                <w:lang w:val="it-IT"/>
              </w:rPr>
              <w:t>Suomi/Finland</w:t>
            </w:r>
          </w:p>
          <w:p w:rsidR="00AD12E7" w:rsidRDefault="00AD12E7">
            <w:pPr>
              <w:rPr>
                <w:lang w:val="it-IT"/>
              </w:rPr>
            </w:pPr>
            <w:r>
              <w:rPr>
                <w:lang w:val="it-IT"/>
              </w:rPr>
              <w:t>Sanofi Oy</w:t>
            </w:r>
          </w:p>
          <w:p w:rsidR="00AD12E7" w:rsidRDefault="00AD12E7">
            <w:pPr>
              <w:rPr>
                <w:lang w:val="it-IT"/>
              </w:rPr>
            </w:pPr>
            <w:r>
              <w:rPr>
                <w:lang w:val="it-IT"/>
              </w:rPr>
              <w:t>Puh/Tel: +358 (0) 201 200 300</w:t>
            </w:r>
          </w:p>
          <w:p w:rsidR="00AD12E7" w:rsidRDefault="00AD12E7">
            <w:pPr>
              <w:rPr>
                <w:lang w:val="it-IT"/>
              </w:rPr>
            </w:pPr>
          </w:p>
        </w:tc>
      </w:tr>
      <w:tr w:rsidR="00AD12E7">
        <w:trPr>
          <w:gridBefore w:val="1"/>
          <w:wBefore w:w="34" w:type="dxa"/>
          <w:cantSplit/>
        </w:trPr>
        <w:tc>
          <w:tcPr>
            <w:tcW w:w="4644" w:type="dxa"/>
          </w:tcPr>
          <w:p w:rsidR="00AD12E7" w:rsidRDefault="00AD12E7">
            <w:pPr>
              <w:rPr>
                <w:b/>
                <w:bCs/>
                <w:lang w:val="it-IT"/>
              </w:rPr>
            </w:pPr>
            <w:r>
              <w:rPr>
                <w:b/>
                <w:bCs/>
                <w:lang w:val="el-GR"/>
              </w:rPr>
              <w:t>Κύπρος</w:t>
            </w:r>
          </w:p>
          <w:p w:rsidR="00AD12E7" w:rsidRDefault="00AD12E7">
            <w:pPr>
              <w:rPr>
                <w:lang w:val="it-IT"/>
              </w:rPr>
            </w:pPr>
            <w:r>
              <w:rPr>
                <w:lang w:val="it-IT"/>
              </w:rPr>
              <w:t>sanofi-aventis Cyprus Ltd.</w:t>
            </w:r>
          </w:p>
          <w:p w:rsidR="00AD12E7" w:rsidRDefault="00AD12E7">
            <w:pPr>
              <w:rPr>
                <w:lang w:val="fr-FR"/>
              </w:rPr>
            </w:pPr>
            <w:r>
              <w:rPr>
                <w:lang w:val="el-GR"/>
              </w:rPr>
              <w:t>Τηλ: +</w:t>
            </w:r>
            <w:r>
              <w:rPr>
                <w:lang w:val="fr-FR"/>
              </w:rPr>
              <w:t>357 22 871600</w:t>
            </w:r>
          </w:p>
          <w:p w:rsidR="00AD12E7" w:rsidRDefault="00AD12E7">
            <w:pPr>
              <w:rPr>
                <w:lang w:val="fr-FR"/>
              </w:rPr>
            </w:pPr>
          </w:p>
        </w:tc>
        <w:tc>
          <w:tcPr>
            <w:tcW w:w="4678" w:type="dxa"/>
          </w:tcPr>
          <w:p w:rsidR="00AD12E7" w:rsidRDefault="00AD12E7">
            <w:pPr>
              <w:rPr>
                <w:b/>
                <w:bCs/>
                <w:lang w:val="sv-SE"/>
              </w:rPr>
            </w:pPr>
            <w:r>
              <w:rPr>
                <w:b/>
                <w:bCs/>
                <w:lang w:val="sv-SE"/>
              </w:rPr>
              <w:t>Sverige</w:t>
            </w:r>
          </w:p>
          <w:p w:rsidR="00AD12E7" w:rsidRDefault="00AD12E7">
            <w:pPr>
              <w:rPr>
                <w:lang w:val="sv-SE"/>
              </w:rPr>
            </w:pPr>
            <w:r>
              <w:rPr>
                <w:lang w:val="sv-SE"/>
              </w:rPr>
              <w:t>Sanofi AB</w:t>
            </w:r>
          </w:p>
          <w:p w:rsidR="00AD12E7" w:rsidRDefault="00AD12E7">
            <w:pPr>
              <w:rPr>
                <w:lang w:val="sv-SE"/>
              </w:rPr>
            </w:pPr>
            <w:r>
              <w:rPr>
                <w:lang w:val="sv-SE"/>
              </w:rPr>
              <w:t>Tel: +46 (0)8 634 50 00</w:t>
            </w:r>
          </w:p>
          <w:p w:rsidR="00AD12E7" w:rsidRDefault="00AD12E7">
            <w:pPr>
              <w:rPr>
                <w:lang w:val="sv-SE"/>
              </w:rPr>
            </w:pPr>
          </w:p>
        </w:tc>
      </w:tr>
      <w:tr w:rsidR="00AD12E7">
        <w:trPr>
          <w:gridBefore w:val="1"/>
          <w:wBefore w:w="34" w:type="dxa"/>
          <w:cantSplit/>
        </w:trPr>
        <w:tc>
          <w:tcPr>
            <w:tcW w:w="4644" w:type="dxa"/>
          </w:tcPr>
          <w:p w:rsidR="00AD12E7" w:rsidRDefault="00AD12E7">
            <w:pPr>
              <w:rPr>
                <w:b/>
                <w:bCs/>
                <w:lang w:val="lv-LV"/>
              </w:rPr>
            </w:pPr>
            <w:r>
              <w:rPr>
                <w:b/>
                <w:bCs/>
                <w:lang w:val="lv-LV"/>
              </w:rPr>
              <w:t>Latvija</w:t>
            </w:r>
          </w:p>
          <w:p w:rsidR="00AD12E7" w:rsidRDefault="00AD12E7">
            <w:pPr>
              <w:rPr>
                <w:lang w:val="sv-SE"/>
              </w:rPr>
            </w:pPr>
            <w:r>
              <w:rPr>
                <w:lang w:val="sv-SE"/>
              </w:rPr>
              <w:t>sanofi-aventis Latvia SIA</w:t>
            </w:r>
          </w:p>
          <w:p w:rsidR="00AD12E7" w:rsidRDefault="00AD12E7">
            <w:pPr>
              <w:rPr>
                <w:lang w:val="sv-SE"/>
              </w:rPr>
            </w:pPr>
            <w:r>
              <w:rPr>
                <w:lang w:val="sv-SE"/>
              </w:rPr>
              <w:t>Tel: +371 67 33 24 51</w:t>
            </w:r>
          </w:p>
          <w:p w:rsidR="00AD12E7" w:rsidRDefault="00AD12E7">
            <w:pPr>
              <w:rPr>
                <w:lang w:val="sv-SE"/>
              </w:rPr>
            </w:pPr>
          </w:p>
        </w:tc>
        <w:tc>
          <w:tcPr>
            <w:tcW w:w="4678" w:type="dxa"/>
          </w:tcPr>
          <w:p w:rsidR="00AD12E7" w:rsidRDefault="00AD12E7">
            <w:pPr>
              <w:rPr>
                <w:b/>
                <w:bCs/>
                <w:lang w:val="sv-SE"/>
              </w:rPr>
            </w:pPr>
            <w:r>
              <w:rPr>
                <w:b/>
                <w:bCs/>
                <w:lang w:val="sv-SE"/>
              </w:rPr>
              <w:t>United Kingdom</w:t>
            </w:r>
          </w:p>
          <w:p w:rsidR="00AD12E7" w:rsidRDefault="00AD12E7">
            <w:pPr>
              <w:rPr>
                <w:lang w:val="sv-SE"/>
              </w:rPr>
            </w:pPr>
            <w:r>
              <w:rPr>
                <w:lang w:val="sv-SE"/>
              </w:rPr>
              <w:t>Sanofi</w:t>
            </w:r>
          </w:p>
          <w:p w:rsidR="00AD12E7" w:rsidRDefault="00AD12E7">
            <w:pPr>
              <w:rPr>
                <w:lang w:val="sv-SE"/>
              </w:rPr>
            </w:pPr>
            <w:r>
              <w:rPr>
                <w:lang w:val="sv-SE"/>
              </w:rPr>
              <w:t>Tel: +44 (0) 845 372 7101</w:t>
            </w:r>
          </w:p>
        </w:tc>
      </w:tr>
      <w:tr w:rsidR="00AD12E7">
        <w:trPr>
          <w:gridBefore w:val="1"/>
          <w:wBefore w:w="34" w:type="dxa"/>
          <w:cantSplit/>
        </w:trPr>
        <w:tc>
          <w:tcPr>
            <w:tcW w:w="4644" w:type="dxa"/>
          </w:tcPr>
          <w:p w:rsidR="00AD12E7" w:rsidRDefault="00AD12E7">
            <w:pPr>
              <w:rPr>
                <w:lang w:val="lv-LV"/>
              </w:rPr>
            </w:pPr>
          </w:p>
        </w:tc>
        <w:tc>
          <w:tcPr>
            <w:tcW w:w="4678" w:type="dxa"/>
          </w:tcPr>
          <w:p w:rsidR="00AD12E7" w:rsidRDefault="00AD12E7">
            <w:pPr>
              <w:rPr>
                <w:lang w:val="lv-LV"/>
              </w:rPr>
            </w:pPr>
          </w:p>
        </w:tc>
      </w:tr>
    </w:tbl>
    <w:p w:rsidR="00AD12E7" w:rsidRDefault="00AD12E7">
      <w:pPr>
        <w:rPr>
          <w:lang w:val="fr-FR"/>
        </w:rPr>
      </w:pPr>
    </w:p>
    <w:p w:rsidR="00AD12E7" w:rsidRDefault="00AD12E7">
      <w:pPr>
        <w:pStyle w:val="EMEABodyText"/>
        <w:rPr>
          <w:b/>
          <w:lang w:val="fr-FR"/>
        </w:rPr>
      </w:pPr>
      <w:r>
        <w:rPr>
          <w:b/>
          <w:lang w:val="fr-FR"/>
        </w:rPr>
        <w:t>La dernière date à laquelle cette notice a été révisée est</w:t>
      </w:r>
    </w:p>
    <w:p w:rsidR="00AD12E7" w:rsidRDefault="00AD12E7">
      <w:pPr>
        <w:pStyle w:val="EMEABodyText"/>
        <w:rPr>
          <w:lang w:val="fr-FR"/>
        </w:rPr>
      </w:pPr>
    </w:p>
    <w:p w:rsidR="00AD12E7" w:rsidRDefault="00AD12E7">
      <w:pPr>
        <w:pStyle w:val="EMEABodyText"/>
        <w:rPr>
          <w:lang w:val="fr-BE"/>
        </w:rPr>
      </w:pPr>
      <w:r>
        <w:rPr>
          <w:lang w:val="fr-FR"/>
        </w:rPr>
        <w:t>Des informations détaillées sur ce médicament sont disponibles sur le site internet de l'Agence européenne du médicament  http://www.ema.europa.eu/</w:t>
      </w:r>
    </w:p>
    <w:sectPr w:rsidR="00AD12E7">
      <w:footerReference w:type="even" r:id="rId22"/>
      <w:footerReference w:type="default" r:id="rId23"/>
      <w:footerReference w:type="first" r:id="rId24"/>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653" w:rsidRDefault="00173653">
      <w:r>
        <w:separator/>
      </w:r>
    </w:p>
  </w:endnote>
  <w:endnote w:type="continuationSeparator" w:id="0">
    <w:p w:rsidR="00173653" w:rsidRDefault="0017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2E7" w:rsidRDefault="00AD12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12E7" w:rsidRDefault="00AD1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2E7" w:rsidRDefault="00AD12E7">
    <w:pPr>
      <w:pStyle w:val="Footer"/>
      <w:framePr w:wrap="around"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Pr>
        <w:rStyle w:val="PageNumber"/>
        <w:rFonts w:ascii="Arial" w:hAnsi="Arial" w:cs="Arial"/>
        <w:noProof/>
        <w:sz w:val="16"/>
      </w:rPr>
      <w:t>154</w:t>
    </w:r>
    <w:r>
      <w:rPr>
        <w:rStyle w:val="PageNumber"/>
        <w:rFonts w:ascii="Arial" w:hAnsi="Arial" w:cs="Arial"/>
        <w:sz w:val="16"/>
      </w:rPr>
      <w:fldChar w:fldCharType="end"/>
    </w:r>
  </w:p>
  <w:p w:rsidR="00AD12E7" w:rsidRDefault="00AD12E7">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2E7" w:rsidRDefault="00AD12E7">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653" w:rsidRDefault="00173653">
      <w:r>
        <w:separator/>
      </w:r>
    </w:p>
  </w:footnote>
  <w:footnote w:type="continuationSeparator" w:id="0">
    <w:p w:rsidR="00173653" w:rsidRDefault="00173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17" w15:restartNumberingAfterBreak="0">
    <w:nsid w:val="49DE1672"/>
    <w:multiLevelType w:val="hybridMultilevel"/>
    <w:tmpl w:val="7DC8EA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2BD548B"/>
    <w:multiLevelType w:val="hybridMultilevel"/>
    <w:tmpl w:val="2BB41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AC0AC1"/>
    <w:multiLevelType w:val="hybridMultilevel"/>
    <w:tmpl w:val="5CAA5CD4"/>
    <w:lvl w:ilvl="0" w:tplc="89F4DE78">
      <w:start w:val="1"/>
      <w:numFmt w:val="bullet"/>
      <w:lvlText w:val=""/>
      <w:lvlJc w:val="left"/>
      <w:pPr>
        <w:tabs>
          <w:tab w:val="num" w:pos="720"/>
        </w:tabs>
        <w:ind w:left="720" w:hanging="360"/>
      </w:pPr>
      <w:rPr>
        <w:rFonts w:ascii="Symbol" w:hAnsi="Symbol" w:hint="default"/>
      </w:rPr>
    </w:lvl>
    <w:lvl w:ilvl="1" w:tplc="2AA419AE" w:tentative="1">
      <w:start w:val="1"/>
      <w:numFmt w:val="bullet"/>
      <w:lvlText w:val="o"/>
      <w:lvlJc w:val="left"/>
      <w:pPr>
        <w:tabs>
          <w:tab w:val="num" w:pos="1440"/>
        </w:tabs>
        <w:ind w:left="1440" w:hanging="360"/>
      </w:pPr>
      <w:rPr>
        <w:rFonts w:ascii="Courier New" w:hAnsi="Courier New" w:cs="Courier New" w:hint="default"/>
      </w:rPr>
    </w:lvl>
    <w:lvl w:ilvl="2" w:tplc="AD5EA00E" w:tentative="1">
      <w:start w:val="1"/>
      <w:numFmt w:val="bullet"/>
      <w:lvlText w:val=""/>
      <w:lvlJc w:val="left"/>
      <w:pPr>
        <w:tabs>
          <w:tab w:val="num" w:pos="2160"/>
        </w:tabs>
        <w:ind w:left="2160" w:hanging="360"/>
      </w:pPr>
      <w:rPr>
        <w:rFonts w:ascii="Wingdings" w:hAnsi="Wingdings" w:hint="default"/>
      </w:rPr>
    </w:lvl>
    <w:lvl w:ilvl="3" w:tplc="B296DB2E" w:tentative="1">
      <w:start w:val="1"/>
      <w:numFmt w:val="bullet"/>
      <w:lvlText w:val=""/>
      <w:lvlJc w:val="left"/>
      <w:pPr>
        <w:tabs>
          <w:tab w:val="num" w:pos="2880"/>
        </w:tabs>
        <w:ind w:left="2880" w:hanging="360"/>
      </w:pPr>
      <w:rPr>
        <w:rFonts w:ascii="Symbol" w:hAnsi="Symbol" w:hint="default"/>
      </w:rPr>
    </w:lvl>
    <w:lvl w:ilvl="4" w:tplc="2AF8DF9A" w:tentative="1">
      <w:start w:val="1"/>
      <w:numFmt w:val="bullet"/>
      <w:lvlText w:val="o"/>
      <w:lvlJc w:val="left"/>
      <w:pPr>
        <w:tabs>
          <w:tab w:val="num" w:pos="3600"/>
        </w:tabs>
        <w:ind w:left="3600" w:hanging="360"/>
      </w:pPr>
      <w:rPr>
        <w:rFonts w:ascii="Courier New" w:hAnsi="Courier New" w:cs="Courier New" w:hint="default"/>
      </w:rPr>
    </w:lvl>
    <w:lvl w:ilvl="5" w:tplc="96129844" w:tentative="1">
      <w:start w:val="1"/>
      <w:numFmt w:val="bullet"/>
      <w:lvlText w:val=""/>
      <w:lvlJc w:val="left"/>
      <w:pPr>
        <w:tabs>
          <w:tab w:val="num" w:pos="4320"/>
        </w:tabs>
        <w:ind w:left="4320" w:hanging="360"/>
      </w:pPr>
      <w:rPr>
        <w:rFonts w:ascii="Wingdings" w:hAnsi="Wingdings" w:hint="default"/>
      </w:rPr>
    </w:lvl>
    <w:lvl w:ilvl="6" w:tplc="FE2C9622" w:tentative="1">
      <w:start w:val="1"/>
      <w:numFmt w:val="bullet"/>
      <w:lvlText w:val=""/>
      <w:lvlJc w:val="left"/>
      <w:pPr>
        <w:tabs>
          <w:tab w:val="num" w:pos="5040"/>
        </w:tabs>
        <w:ind w:left="5040" w:hanging="360"/>
      </w:pPr>
      <w:rPr>
        <w:rFonts w:ascii="Symbol" w:hAnsi="Symbol" w:hint="default"/>
      </w:rPr>
    </w:lvl>
    <w:lvl w:ilvl="7" w:tplc="0CB4C500" w:tentative="1">
      <w:start w:val="1"/>
      <w:numFmt w:val="bullet"/>
      <w:lvlText w:val="o"/>
      <w:lvlJc w:val="left"/>
      <w:pPr>
        <w:tabs>
          <w:tab w:val="num" w:pos="5760"/>
        </w:tabs>
        <w:ind w:left="5760" w:hanging="360"/>
      </w:pPr>
      <w:rPr>
        <w:rFonts w:ascii="Courier New" w:hAnsi="Courier New" w:cs="Courier New" w:hint="default"/>
      </w:rPr>
    </w:lvl>
    <w:lvl w:ilvl="8" w:tplc="4C18C6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2D272C"/>
    <w:multiLevelType w:val="hybridMultilevel"/>
    <w:tmpl w:val="18F27C06"/>
    <w:lvl w:ilvl="0" w:tplc="04090001">
      <w:start w:val="1"/>
      <w:numFmt w:val="bullet"/>
      <w:lvlText w:val=""/>
      <w:lvlJc w:val="left"/>
      <w:pPr>
        <w:ind w:left="766"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5"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36"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7"/>
  </w:num>
  <w:num w:numId="4">
    <w:abstractNumId w:val="16"/>
  </w:num>
  <w:num w:numId="5">
    <w:abstractNumId w:val="28"/>
  </w:num>
  <w:num w:numId="6">
    <w:abstractNumId w:val="26"/>
  </w:num>
  <w:num w:numId="7">
    <w:abstractNumId w:val="27"/>
  </w:num>
  <w:num w:numId="8">
    <w:abstractNumId w:val="11"/>
  </w:num>
  <w:num w:numId="9">
    <w:abstractNumId w:val="33"/>
  </w:num>
  <w:num w:numId="10">
    <w:abstractNumId w:val="6"/>
  </w:num>
  <w:num w:numId="11">
    <w:abstractNumId w:val="13"/>
  </w:num>
  <w:num w:numId="12">
    <w:abstractNumId w:val="5"/>
  </w:num>
  <w:num w:numId="13">
    <w:abstractNumId w:val="31"/>
  </w:num>
  <w:num w:numId="14">
    <w:abstractNumId w:val="3"/>
  </w:num>
  <w:num w:numId="15">
    <w:abstractNumId w:val="18"/>
  </w:num>
  <w:num w:numId="16">
    <w:abstractNumId w:val="10"/>
  </w:num>
  <w:num w:numId="17">
    <w:abstractNumId w:val="12"/>
  </w:num>
  <w:num w:numId="18">
    <w:abstractNumId w:val="36"/>
  </w:num>
  <w:num w:numId="19">
    <w:abstractNumId w:val="24"/>
  </w:num>
  <w:num w:numId="20">
    <w:abstractNumId w:val="37"/>
  </w:num>
  <w:num w:numId="21">
    <w:abstractNumId w:val="8"/>
  </w:num>
  <w:num w:numId="22">
    <w:abstractNumId w:val="14"/>
  </w:num>
  <w:num w:numId="23">
    <w:abstractNumId w:val="23"/>
  </w:num>
  <w:num w:numId="24">
    <w:abstractNumId w:val="29"/>
  </w:num>
  <w:num w:numId="25">
    <w:abstractNumId w:val="15"/>
  </w:num>
  <w:num w:numId="26">
    <w:abstractNumId w:val="20"/>
  </w:num>
  <w:num w:numId="27">
    <w:abstractNumId w:val="4"/>
  </w:num>
  <w:num w:numId="28">
    <w:abstractNumId w:val="2"/>
  </w:num>
  <w:num w:numId="29">
    <w:abstractNumId w:val="19"/>
  </w:num>
  <w:num w:numId="30">
    <w:abstractNumId w:val="25"/>
  </w:num>
  <w:num w:numId="31">
    <w:abstractNumId w:val="32"/>
  </w:num>
  <w:num w:numId="32">
    <w:abstractNumId w:val="9"/>
  </w:num>
  <w:num w:numId="3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7"/>
  </w:num>
  <w:num w:numId="36">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30"/>
  </w:num>
  <w:num w:numId="44">
    <w:abstractNumId w:val="22"/>
  </w:num>
  <w:num w:numId="45">
    <w:abstractNumId w:val="1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5B57D8"/>
    <w:rsid w:val="00046842"/>
    <w:rsid w:val="000C3851"/>
    <w:rsid w:val="001312D7"/>
    <w:rsid w:val="00173653"/>
    <w:rsid w:val="001D0BB4"/>
    <w:rsid w:val="001E11F3"/>
    <w:rsid w:val="002359FD"/>
    <w:rsid w:val="002E4A1D"/>
    <w:rsid w:val="00352FF6"/>
    <w:rsid w:val="00377067"/>
    <w:rsid w:val="003E1836"/>
    <w:rsid w:val="0044599B"/>
    <w:rsid w:val="004B152B"/>
    <w:rsid w:val="00565933"/>
    <w:rsid w:val="005B57D8"/>
    <w:rsid w:val="00685DCD"/>
    <w:rsid w:val="006D7646"/>
    <w:rsid w:val="00757431"/>
    <w:rsid w:val="007F45B6"/>
    <w:rsid w:val="00810D56"/>
    <w:rsid w:val="00934F21"/>
    <w:rsid w:val="00994F4B"/>
    <w:rsid w:val="009D2E91"/>
    <w:rsid w:val="00AD12E7"/>
    <w:rsid w:val="00B355C9"/>
    <w:rsid w:val="00B43F21"/>
    <w:rsid w:val="00B50E80"/>
    <w:rsid w:val="00B75D37"/>
    <w:rsid w:val="00BB7EBB"/>
    <w:rsid w:val="00C35A5D"/>
    <w:rsid w:val="00C61F1F"/>
    <w:rsid w:val="00C678FF"/>
    <w:rsid w:val="00D15172"/>
    <w:rsid w:val="00D41A8B"/>
    <w:rsid w:val="00D53176"/>
    <w:rsid w:val="00DD6855"/>
    <w:rsid w:val="00EC79B6"/>
    <w:rsid w:val="00F3469D"/>
    <w:rsid w:val="00F35193"/>
    <w:rsid w:val="00FB1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keepLines/>
      <w:numPr>
        <w:numId w:val="1"/>
      </w:numPr>
      <w:spacing w:before="240" w:after="120"/>
      <w:outlineLvl w:val="0"/>
    </w:pPr>
    <w:rPr>
      <w:b/>
      <w:caps/>
    </w:rPr>
  </w:style>
  <w:style w:type="paragraph" w:styleId="Heading2">
    <w:name w:val="heading 2"/>
    <w:basedOn w:val="Normal"/>
    <w:next w:val="Normal"/>
    <w:qFormat/>
    <w:pPr>
      <w:keepNext/>
      <w:keepLines/>
      <w:numPr>
        <w:ilvl w:val="1"/>
        <w:numId w:val="1"/>
      </w:numPr>
      <w:spacing w:before="120" w:after="120"/>
      <w:outlineLvl w:val="1"/>
    </w:pPr>
    <w:rPr>
      <w:b/>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rPr>
      <w:rFonts w:ascii="Arial" w:hAnsi="Arial"/>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pPr>
      <w:keepNext/>
      <w:keepLines/>
      <w:jc w:val="center"/>
    </w:pPr>
  </w:style>
  <w:style w:type="paragraph" w:customStyle="1" w:styleId="EMEATableLeft">
    <w:name w:val="EMEA Table Left"/>
    <w:basedOn w:val="EMEABodyText"/>
    <w:pPr>
      <w:keepNext/>
      <w:keepLines/>
    </w:pPr>
  </w:style>
  <w:style w:type="paragraph" w:customStyle="1" w:styleId="EMEABodyTextIndent">
    <w:name w:val="EMEA Body Text Indent"/>
    <w:basedOn w:val="EMEABodyText"/>
    <w:next w:val="EMEABodyText"/>
    <w:pPr>
      <w:numPr>
        <w:numId w:val="4"/>
      </w:numPr>
    </w:pPr>
  </w:style>
  <w:style w:type="paragraph" w:customStyle="1" w:styleId="EMEABodyText">
    <w:name w:val="EMEA Body Text"/>
    <w:basedOn w:val="Normal"/>
    <w:link w:val="EMEABodyTextChar"/>
  </w:style>
  <w:style w:type="paragraph" w:customStyle="1" w:styleId="EMEATitle">
    <w:name w:val="EMEA Title"/>
    <w:basedOn w:val="EMEABodyText"/>
    <w:next w:val="EMEABodyText"/>
    <w:pPr>
      <w:keepNext/>
      <w:keepLines/>
      <w:jc w:val="center"/>
    </w:pPr>
    <w:rPr>
      <w:b/>
    </w:rPr>
  </w:style>
  <w:style w:type="paragraph" w:customStyle="1" w:styleId="EMEAHeading1NoIndent">
    <w:name w:val="EMEA Heading 1 No Indent"/>
    <w:basedOn w:val="EMEABodyText"/>
    <w:next w:val="EMEABodyText"/>
    <w:pPr>
      <w:keepNext/>
      <w:keepLines/>
      <w:outlineLvl w:val="0"/>
    </w:pPr>
    <w:rPr>
      <w:b/>
      <w:caps/>
    </w:rPr>
  </w:style>
  <w:style w:type="paragraph" w:customStyle="1" w:styleId="EMEAHeading3">
    <w:name w:val="EMEA Heading 3"/>
    <w:basedOn w:val="EMEABodyText"/>
    <w:next w:val="EMEABodyText"/>
    <w:pPr>
      <w:keepNext/>
      <w:keepLines/>
      <w:outlineLvl w:val="2"/>
    </w:pPr>
    <w:rPr>
      <w:b/>
    </w:rPr>
  </w:style>
  <w:style w:type="paragraph" w:customStyle="1" w:styleId="EMEAHeading1">
    <w:name w:val="EMEA Heading 1"/>
    <w:basedOn w:val="EMEABodyText"/>
    <w:next w:val="EMEABodyText"/>
    <w:pPr>
      <w:keepNext/>
      <w:keepLines/>
      <w:ind w:left="567" w:hanging="567"/>
      <w:outlineLvl w:val="0"/>
    </w:pPr>
    <w:rPr>
      <w:b/>
      <w:caps/>
    </w:rPr>
  </w:style>
  <w:style w:type="paragraph" w:customStyle="1" w:styleId="EMEAHeading2">
    <w:name w:val="EMEA Heading 2"/>
    <w:basedOn w:val="EMEABodyText"/>
    <w:next w:val="EMEABodyText"/>
    <w:pPr>
      <w:keepNext/>
      <w:keepLines/>
      <w:ind w:left="567" w:hanging="567"/>
      <w:outlineLvl w:val="1"/>
    </w:pPr>
    <w:rPr>
      <w:b/>
    </w:rPr>
  </w:style>
  <w:style w:type="paragraph" w:customStyle="1" w:styleId="EMEAAddress">
    <w:name w:val="EMEA Address"/>
    <w:basedOn w:val="EMEABodyText"/>
    <w:next w:val="EMEABodyText"/>
    <w:pPr>
      <w:keepLines/>
    </w:pPr>
  </w:style>
  <w:style w:type="paragraph" w:customStyle="1" w:styleId="EMEAComment">
    <w:name w:val="EMEA Comment"/>
    <w:basedOn w:val="EMEABodyText"/>
    <w:pPr>
      <w:suppressLineNumbers/>
    </w:pPr>
    <w:rPr>
      <w:i/>
      <w:sz w:val="20"/>
    </w:rPr>
  </w:style>
  <w:style w:type="paragraph" w:styleId="DocumentMap">
    <w:name w:val="Document Map"/>
    <w:basedOn w:val="Normal"/>
    <w:semiHidden/>
    <w:pPr>
      <w:shd w:val="clear" w:color="auto" w:fill="000080"/>
    </w:pPr>
    <w:rPr>
      <w:rFonts w:ascii="Tahoma" w:hAnsi="Tahoma"/>
    </w:rPr>
  </w:style>
  <w:style w:type="paragraph" w:customStyle="1" w:styleId="EMEAHiddenTitlePIL">
    <w:name w:val="EMEA Hidden Title PIL"/>
    <w:basedOn w:val="EMEABodyText"/>
    <w:next w:val="EMEABodyText"/>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Pr>
      <w:rFonts w:ascii="Times New Roman" w:hAnsi="Times New Roman"/>
      <w:i/>
      <w:dstrike w:val="0"/>
      <w:vanish/>
      <w:color w:val="FF0000"/>
      <w:sz w:val="24"/>
      <w:u w:val="none"/>
      <w:vertAlign w:val="baseline"/>
    </w:rPr>
  </w:style>
  <w:style w:type="character" w:customStyle="1" w:styleId="EMEASubscript">
    <w:name w:val="EMEA Subscript"/>
    <w:rPr>
      <w:sz w:val="22"/>
      <w:vertAlign w:val="subscript"/>
    </w:rPr>
  </w:style>
  <w:style w:type="character" w:customStyle="1" w:styleId="EMEASuperscript">
    <w:name w:val="EMEA Superscript"/>
    <w:rPr>
      <w:sz w:val="22"/>
      <w:vertAlign w:val="superscript"/>
    </w:rPr>
  </w:style>
  <w:style w:type="paragraph" w:customStyle="1" w:styleId="EMEATableHeader">
    <w:name w:val="EMEA Table Header"/>
    <w:basedOn w:val="EMEATableCentered"/>
    <w:rPr>
      <w:b/>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Pr>
      <w:sz w:val="22"/>
      <w:lang w:val="en-GB" w:eastAsia="en-US" w:bidi="ar-SA"/>
    </w:rPr>
  </w:style>
  <w:style w:type="paragraph" w:styleId="Revision">
    <w:name w:val="Revision"/>
    <w:hidden/>
    <w:uiPriority w:val="99"/>
    <w:semiHidden/>
    <w:rPr>
      <w:sz w:val="22"/>
      <w:lang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GB" w:eastAsia="en-US"/>
    </w:rPr>
  </w:style>
  <w:style w:type="character" w:styleId="Hyperlink">
    <w:name w:val="Hyperlink"/>
    <w:uiPriority w:val="99"/>
    <w:rPr>
      <w:color w:val="0000FF"/>
      <w:u w:val="single"/>
    </w:rPr>
  </w:style>
  <w:style w:type="paragraph" w:styleId="FootnoteText">
    <w:name w:val="footnote text"/>
    <w:basedOn w:val="Normal"/>
    <w:link w:val="FootnoteTextChar"/>
    <w:rPr>
      <w:sz w:val="20"/>
    </w:rPr>
  </w:style>
  <w:style w:type="character" w:customStyle="1" w:styleId="FootnoteTextChar">
    <w:name w:val="Footnote Text Char"/>
    <w:link w:val="FootnoteText"/>
    <w:rPr>
      <w:lang w:eastAsia="en-US"/>
    </w:rPr>
  </w:style>
  <w:style w:type="paragraph" w:customStyle="1" w:styleId="news-date">
    <w:name w:val="news-date"/>
    <w:basedOn w:val="Normal"/>
    <w:pPr>
      <w:spacing w:before="100" w:beforeAutospacing="1" w:after="100" w:afterAutospacing="1"/>
    </w:pPr>
    <w:rPr>
      <w:sz w:val="24"/>
      <w:lang w:eastAsia="fr-LU"/>
    </w:rPr>
  </w:style>
  <w:style w:type="character" w:styleId="FootnoteReference">
    <w:name w:val="footnote reference"/>
    <w:unhideWhenUsed/>
    <w:rPr>
      <w:rFonts w:ascii="Verdana" w:hAnsi="Verdana" w:hint="default"/>
      <w:vertAlign w:val="superscript"/>
    </w:rPr>
  </w:style>
  <w:style w:type="paragraph" w:customStyle="1" w:styleId="AmmCorpsTexte">
    <w:name w:val="AmmCorpsTexte"/>
    <w:basedOn w:val="Normal"/>
    <w:link w:val="AmmCorpsTexteCar"/>
    <w:pPr>
      <w:spacing w:after="120"/>
      <w:jc w:val="both"/>
    </w:pPr>
    <w:rPr>
      <w:rFonts w:ascii="Arial" w:hAnsi="Arial"/>
      <w:sz w:val="20"/>
      <w:lang w:val="fr-FR" w:eastAsia="fr-FR"/>
    </w:rPr>
  </w:style>
  <w:style w:type="character" w:customStyle="1" w:styleId="AmmCorpsTexteCar">
    <w:name w:val="AmmCorpsTexte Car"/>
    <w:link w:val="AmmCorpsTexte"/>
    <w:rPr>
      <w:rFonts w:ascii="Arial" w:hAnsi="Arial"/>
    </w:rPr>
  </w:style>
  <w:style w:type="paragraph" w:customStyle="1" w:styleId="bodytextagency">
    <w:name w:val="bodytextagency"/>
    <w:basedOn w:val="Normal"/>
    <w:uiPriority w:val="99"/>
    <w:pPr>
      <w:spacing w:after="140" w:line="280" w:lineRule="atLeast"/>
    </w:pPr>
    <w:rPr>
      <w:rFonts w:ascii="Verdana" w:eastAsia="Calibri" w:hAnsi="Verdana"/>
      <w:sz w:val="18"/>
      <w:szCs w:val="18"/>
      <w:lang w:val="fr-FR" w:eastAsia="en-GB"/>
    </w:rPr>
  </w:style>
  <w:style w:type="paragraph" w:customStyle="1" w:styleId="BodytextAgency0">
    <w:name w:val="Body text (Agency)"/>
    <w:basedOn w:val="Normal"/>
    <w:link w:val="BodytextAgencyChar"/>
    <w:uiPriority w:val="99"/>
    <w:qFormat/>
    <w:pPr>
      <w:spacing w:after="140" w:line="280" w:lineRule="atLeast"/>
    </w:pPr>
    <w:rPr>
      <w:rFonts w:ascii="Verdana" w:hAnsi="Verdana"/>
      <w:snapToGrid w:val="0"/>
      <w:sz w:val="18"/>
    </w:rPr>
  </w:style>
  <w:style w:type="paragraph" w:customStyle="1" w:styleId="DraftingNotesAgency">
    <w:name w:val="Drafting Notes (Agency)"/>
    <w:basedOn w:val="Normal"/>
    <w:next w:val="BodytextAgency0"/>
    <w:link w:val="DraftingNotesAgencyChar"/>
    <w:qFormat/>
    <w:pPr>
      <w:spacing w:after="140" w:line="280" w:lineRule="atLeast"/>
    </w:pPr>
    <w:rPr>
      <w:rFonts w:ascii="Courier New" w:eastAsia="Verdana" w:hAnsi="Courier New"/>
      <w:i/>
      <w:color w:val="339966"/>
      <w:szCs w:val="18"/>
      <w:lang w:val="fr-FR" w:eastAsia="en-GB"/>
    </w:rPr>
  </w:style>
  <w:style w:type="paragraph" w:customStyle="1" w:styleId="No-numheading1Agency">
    <w:name w:val="No-num heading 1 (Agency)"/>
    <w:basedOn w:val="Normal"/>
    <w:next w:val="BodytextAgency0"/>
    <w:pPr>
      <w:keepNext/>
      <w:spacing w:before="280" w:after="220"/>
      <w:outlineLvl w:val="0"/>
    </w:pPr>
    <w:rPr>
      <w:rFonts w:ascii="Verdana" w:eastAsia="Verdana" w:hAnsi="Verdana" w:cs="Arial"/>
      <w:b/>
      <w:bCs/>
      <w:kern w:val="32"/>
      <w:sz w:val="27"/>
      <w:szCs w:val="27"/>
      <w:lang w:val="fr-FR" w:eastAsia="en-GB"/>
    </w:rPr>
  </w:style>
  <w:style w:type="paragraph" w:customStyle="1" w:styleId="No-numheading2Agency">
    <w:name w:val="No-num heading 2 (Agency)"/>
    <w:basedOn w:val="Normal"/>
    <w:next w:val="BodytextAgency0"/>
    <w:pPr>
      <w:keepNext/>
      <w:spacing w:before="280" w:after="220"/>
      <w:outlineLvl w:val="1"/>
    </w:pPr>
    <w:rPr>
      <w:rFonts w:ascii="Verdana" w:eastAsia="Verdana" w:hAnsi="Verdana" w:cs="Arial"/>
      <w:b/>
      <w:bCs/>
      <w:i/>
      <w:kern w:val="32"/>
      <w:szCs w:val="22"/>
      <w:lang w:val="fr-FR"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eastAsia="en-GB"/>
    </w:rPr>
  </w:style>
  <w:style w:type="character" w:customStyle="1" w:styleId="BodytextAgencyChar">
    <w:name w:val="Body text (Agency) Char"/>
    <w:link w:val="BodytextAgency0"/>
    <w:uiPriority w:val="99"/>
    <w:rPr>
      <w:rFonts w:ascii="Verdana" w:hAnsi="Verdana"/>
      <w:snapToGrid w:val="0"/>
      <w:sz w:val="18"/>
      <w:lang w:val="en-GB" w:eastAsia="en-US"/>
    </w:rPr>
  </w:style>
  <w:style w:type="paragraph" w:customStyle="1" w:styleId="BodytextAgencyCarattere">
    <w:name w:val="Body text (Agency) Carattere"/>
    <w:basedOn w:val="Normal"/>
    <w:link w:val="BodytextAgencyCarattereCarattere"/>
    <w:uiPriority w:val="99"/>
    <w:qFormat/>
    <w:pPr>
      <w:spacing w:after="140" w:line="280" w:lineRule="atLeast"/>
    </w:pPr>
    <w:rPr>
      <w:rFonts w:ascii="Verdana" w:eastAsia="Verdana" w:hAnsi="Verdana" w:cs="Verdana"/>
      <w:sz w:val="18"/>
      <w:szCs w:val="18"/>
      <w:lang w:val="fr-FR" w:eastAsia="en-GB"/>
    </w:rPr>
  </w:style>
  <w:style w:type="character" w:customStyle="1" w:styleId="BodytextAgencyCarattereCarattere">
    <w:name w:val="Body text (Agency) Carattere Carattere"/>
    <w:link w:val="BodytextAgencyCarattere"/>
    <w:uiPriority w:val="99"/>
    <w:locked/>
    <w:rPr>
      <w:rFonts w:ascii="Verdana" w:eastAsia="Verdana" w:hAnsi="Verdana" w:cs="Verdana"/>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4732">
      <w:bodyDiv w:val="1"/>
      <w:marLeft w:val="0"/>
      <w:marRight w:val="0"/>
      <w:marTop w:val="0"/>
      <w:marBottom w:val="0"/>
      <w:divBdr>
        <w:top w:val="none" w:sz="0" w:space="0" w:color="auto"/>
        <w:left w:val="none" w:sz="0" w:space="0" w:color="auto"/>
        <w:bottom w:val="none" w:sz="0" w:space="0" w:color="auto"/>
        <w:right w:val="none" w:sz="0" w:space="0" w:color="auto"/>
      </w:divBdr>
    </w:div>
    <w:div w:id="58945411">
      <w:bodyDiv w:val="1"/>
      <w:marLeft w:val="0"/>
      <w:marRight w:val="0"/>
      <w:marTop w:val="0"/>
      <w:marBottom w:val="0"/>
      <w:divBdr>
        <w:top w:val="none" w:sz="0" w:space="0" w:color="auto"/>
        <w:left w:val="none" w:sz="0" w:space="0" w:color="auto"/>
        <w:bottom w:val="none" w:sz="0" w:space="0" w:color="auto"/>
        <w:right w:val="none" w:sz="0" w:space="0" w:color="auto"/>
      </w:divBdr>
    </w:div>
    <w:div w:id="160239649">
      <w:bodyDiv w:val="1"/>
      <w:marLeft w:val="0"/>
      <w:marRight w:val="0"/>
      <w:marTop w:val="0"/>
      <w:marBottom w:val="0"/>
      <w:divBdr>
        <w:top w:val="none" w:sz="0" w:space="0" w:color="auto"/>
        <w:left w:val="none" w:sz="0" w:space="0" w:color="auto"/>
        <w:bottom w:val="none" w:sz="0" w:space="0" w:color="auto"/>
        <w:right w:val="none" w:sz="0" w:space="0" w:color="auto"/>
      </w:divBdr>
    </w:div>
    <w:div w:id="196890241">
      <w:bodyDiv w:val="1"/>
      <w:marLeft w:val="0"/>
      <w:marRight w:val="0"/>
      <w:marTop w:val="0"/>
      <w:marBottom w:val="0"/>
      <w:divBdr>
        <w:top w:val="none" w:sz="0" w:space="0" w:color="auto"/>
        <w:left w:val="none" w:sz="0" w:space="0" w:color="auto"/>
        <w:bottom w:val="none" w:sz="0" w:space="0" w:color="auto"/>
        <w:right w:val="none" w:sz="0" w:space="0" w:color="auto"/>
      </w:divBdr>
    </w:div>
    <w:div w:id="369260234">
      <w:bodyDiv w:val="1"/>
      <w:marLeft w:val="0"/>
      <w:marRight w:val="0"/>
      <w:marTop w:val="0"/>
      <w:marBottom w:val="0"/>
      <w:divBdr>
        <w:top w:val="none" w:sz="0" w:space="0" w:color="auto"/>
        <w:left w:val="none" w:sz="0" w:space="0" w:color="auto"/>
        <w:bottom w:val="none" w:sz="0" w:space="0" w:color="auto"/>
        <w:right w:val="none" w:sz="0" w:space="0" w:color="auto"/>
      </w:divBdr>
    </w:div>
    <w:div w:id="417943525">
      <w:bodyDiv w:val="1"/>
      <w:marLeft w:val="0"/>
      <w:marRight w:val="0"/>
      <w:marTop w:val="0"/>
      <w:marBottom w:val="0"/>
      <w:divBdr>
        <w:top w:val="none" w:sz="0" w:space="0" w:color="auto"/>
        <w:left w:val="none" w:sz="0" w:space="0" w:color="auto"/>
        <w:bottom w:val="none" w:sz="0" w:space="0" w:color="auto"/>
        <w:right w:val="none" w:sz="0" w:space="0" w:color="auto"/>
      </w:divBdr>
    </w:div>
    <w:div w:id="461309525">
      <w:bodyDiv w:val="1"/>
      <w:marLeft w:val="0"/>
      <w:marRight w:val="0"/>
      <w:marTop w:val="0"/>
      <w:marBottom w:val="0"/>
      <w:divBdr>
        <w:top w:val="none" w:sz="0" w:space="0" w:color="auto"/>
        <w:left w:val="none" w:sz="0" w:space="0" w:color="auto"/>
        <w:bottom w:val="none" w:sz="0" w:space="0" w:color="auto"/>
        <w:right w:val="none" w:sz="0" w:space="0" w:color="auto"/>
      </w:divBdr>
    </w:div>
    <w:div w:id="554661076">
      <w:bodyDiv w:val="1"/>
      <w:marLeft w:val="0"/>
      <w:marRight w:val="0"/>
      <w:marTop w:val="0"/>
      <w:marBottom w:val="0"/>
      <w:divBdr>
        <w:top w:val="none" w:sz="0" w:space="0" w:color="auto"/>
        <w:left w:val="none" w:sz="0" w:space="0" w:color="auto"/>
        <w:bottom w:val="none" w:sz="0" w:space="0" w:color="auto"/>
        <w:right w:val="none" w:sz="0" w:space="0" w:color="auto"/>
      </w:divBdr>
    </w:div>
    <w:div w:id="564072505">
      <w:bodyDiv w:val="1"/>
      <w:marLeft w:val="0"/>
      <w:marRight w:val="0"/>
      <w:marTop w:val="0"/>
      <w:marBottom w:val="0"/>
      <w:divBdr>
        <w:top w:val="none" w:sz="0" w:space="0" w:color="auto"/>
        <w:left w:val="none" w:sz="0" w:space="0" w:color="auto"/>
        <w:bottom w:val="none" w:sz="0" w:space="0" w:color="auto"/>
        <w:right w:val="none" w:sz="0" w:space="0" w:color="auto"/>
      </w:divBdr>
    </w:div>
    <w:div w:id="622661100">
      <w:bodyDiv w:val="1"/>
      <w:marLeft w:val="0"/>
      <w:marRight w:val="0"/>
      <w:marTop w:val="0"/>
      <w:marBottom w:val="0"/>
      <w:divBdr>
        <w:top w:val="none" w:sz="0" w:space="0" w:color="auto"/>
        <w:left w:val="none" w:sz="0" w:space="0" w:color="auto"/>
        <w:bottom w:val="none" w:sz="0" w:space="0" w:color="auto"/>
        <w:right w:val="none" w:sz="0" w:space="0" w:color="auto"/>
      </w:divBdr>
    </w:div>
    <w:div w:id="769933216">
      <w:bodyDiv w:val="1"/>
      <w:marLeft w:val="0"/>
      <w:marRight w:val="0"/>
      <w:marTop w:val="0"/>
      <w:marBottom w:val="0"/>
      <w:divBdr>
        <w:top w:val="none" w:sz="0" w:space="0" w:color="auto"/>
        <w:left w:val="none" w:sz="0" w:space="0" w:color="auto"/>
        <w:bottom w:val="none" w:sz="0" w:space="0" w:color="auto"/>
        <w:right w:val="none" w:sz="0" w:space="0" w:color="auto"/>
      </w:divBdr>
    </w:div>
    <w:div w:id="777257657">
      <w:bodyDiv w:val="1"/>
      <w:marLeft w:val="0"/>
      <w:marRight w:val="0"/>
      <w:marTop w:val="0"/>
      <w:marBottom w:val="0"/>
      <w:divBdr>
        <w:top w:val="none" w:sz="0" w:space="0" w:color="auto"/>
        <w:left w:val="none" w:sz="0" w:space="0" w:color="auto"/>
        <w:bottom w:val="none" w:sz="0" w:space="0" w:color="auto"/>
        <w:right w:val="none" w:sz="0" w:space="0" w:color="auto"/>
      </w:divBdr>
    </w:div>
    <w:div w:id="858355027">
      <w:bodyDiv w:val="1"/>
      <w:marLeft w:val="0"/>
      <w:marRight w:val="0"/>
      <w:marTop w:val="0"/>
      <w:marBottom w:val="0"/>
      <w:divBdr>
        <w:top w:val="none" w:sz="0" w:space="0" w:color="auto"/>
        <w:left w:val="none" w:sz="0" w:space="0" w:color="auto"/>
        <w:bottom w:val="none" w:sz="0" w:space="0" w:color="auto"/>
        <w:right w:val="none" w:sz="0" w:space="0" w:color="auto"/>
      </w:divBdr>
    </w:div>
    <w:div w:id="860971706">
      <w:bodyDiv w:val="1"/>
      <w:marLeft w:val="0"/>
      <w:marRight w:val="0"/>
      <w:marTop w:val="0"/>
      <w:marBottom w:val="0"/>
      <w:divBdr>
        <w:top w:val="none" w:sz="0" w:space="0" w:color="auto"/>
        <w:left w:val="none" w:sz="0" w:space="0" w:color="auto"/>
        <w:bottom w:val="none" w:sz="0" w:space="0" w:color="auto"/>
        <w:right w:val="none" w:sz="0" w:space="0" w:color="auto"/>
      </w:divBdr>
    </w:div>
    <w:div w:id="1051657020">
      <w:bodyDiv w:val="1"/>
      <w:marLeft w:val="0"/>
      <w:marRight w:val="0"/>
      <w:marTop w:val="0"/>
      <w:marBottom w:val="0"/>
      <w:divBdr>
        <w:top w:val="none" w:sz="0" w:space="0" w:color="auto"/>
        <w:left w:val="none" w:sz="0" w:space="0" w:color="auto"/>
        <w:bottom w:val="none" w:sz="0" w:space="0" w:color="auto"/>
        <w:right w:val="none" w:sz="0" w:space="0" w:color="auto"/>
      </w:divBdr>
    </w:div>
    <w:div w:id="1142504907">
      <w:bodyDiv w:val="1"/>
      <w:marLeft w:val="0"/>
      <w:marRight w:val="0"/>
      <w:marTop w:val="0"/>
      <w:marBottom w:val="0"/>
      <w:divBdr>
        <w:top w:val="none" w:sz="0" w:space="0" w:color="auto"/>
        <w:left w:val="none" w:sz="0" w:space="0" w:color="auto"/>
        <w:bottom w:val="none" w:sz="0" w:space="0" w:color="auto"/>
        <w:right w:val="none" w:sz="0" w:space="0" w:color="auto"/>
      </w:divBdr>
    </w:div>
    <w:div w:id="1191722881">
      <w:bodyDiv w:val="1"/>
      <w:marLeft w:val="0"/>
      <w:marRight w:val="0"/>
      <w:marTop w:val="0"/>
      <w:marBottom w:val="0"/>
      <w:divBdr>
        <w:top w:val="none" w:sz="0" w:space="0" w:color="auto"/>
        <w:left w:val="none" w:sz="0" w:space="0" w:color="auto"/>
        <w:bottom w:val="none" w:sz="0" w:space="0" w:color="auto"/>
        <w:right w:val="none" w:sz="0" w:space="0" w:color="auto"/>
      </w:divBdr>
    </w:div>
    <w:div w:id="1208756715">
      <w:bodyDiv w:val="1"/>
      <w:marLeft w:val="0"/>
      <w:marRight w:val="0"/>
      <w:marTop w:val="0"/>
      <w:marBottom w:val="0"/>
      <w:divBdr>
        <w:top w:val="none" w:sz="0" w:space="0" w:color="auto"/>
        <w:left w:val="none" w:sz="0" w:space="0" w:color="auto"/>
        <w:bottom w:val="none" w:sz="0" w:space="0" w:color="auto"/>
        <w:right w:val="none" w:sz="0" w:space="0" w:color="auto"/>
      </w:divBdr>
    </w:div>
    <w:div w:id="1261182285">
      <w:bodyDiv w:val="1"/>
      <w:marLeft w:val="0"/>
      <w:marRight w:val="0"/>
      <w:marTop w:val="0"/>
      <w:marBottom w:val="0"/>
      <w:divBdr>
        <w:top w:val="none" w:sz="0" w:space="0" w:color="auto"/>
        <w:left w:val="none" w:sz="0" w:space="0" w:color="auto"/>
        <w:bottom w:val="none" w:sz="0" w:space="0" w:color="auto"/>
        <w:right w:val="none" w:sz="0" w:space="0" w:color="auto"/>
      </w:divBdr>
    </w:div>
    <w:div w:id="1391927355">
      <w:bodyDiv w:val="1"/>
      <w:marLeft w:val="0"/>
      <w:marRight w:val="0"/>
      <w:marTop w:val="0"/>
      <w:marBottom w:val="0"/>
      <w:divBdr>
        <w:top w:val="none" w:sz="0" w:space="0" w:color="auto"/>
        <w:left w:val="none" w:sz="0" w:space="0" w:color="auto"/>
        <w:bottom w:val="none" w:sz="0" w:space="0" w:color="auto"/>
        <w:right w:val="none" w:sz="0" w:space="0" w:color="auto"/>
      </w:divBdr>
    </w:div>
    <w:div w:id="1466004369">
      <w:bodyDiv w:val="1"/>
      <w:marLeft w:val="0"/>
      <w:marRight w:val="0"/>
      <w:marTop w:val="0"/>
      <w:marBottom w:val="0"/>
      <w:divBdr>
        <w:top w:val="none" w:sz="0" w:space="0" w:color="auto"/>
        <w:left w:val="none" w:sz="0" w:space="0" w:color="auto"/>
        <w:bottom w:val="none" w:sz="0" w:space="0" w:color="auto"/>
        <w:right w:val="none" w:sz="0" w:space="0" w:color="auto"/>
      </w:divBdr>
    </w:div>
    <w:div w:id="1536384274">
      <w:bodyDiv w:val="1"/>
      <w:marLeft w:val="0"/>
      <w:marRight w:val="0"/>
      <w:marTop w:val="0"/>
      <w:marBottom w:val="0"/>
      <w:divBdr>
        <w:top w:val="none" w:sz="0" w:space="0" w:color="auto"/>
        <w:left w:val="none" w:sz="0" w:space="0" w:color="auto"/>
        <w:bottom w:val="none" w:sz="0" w:space="0" w:color="auto"/>
        <w:right w:val="none" w:sz="0" w:space="0" w:color="auto"/>
      </w:divBdr>
    </w:div>
    <w:div w:id="1602643241">
      <w:bodyDiv w:val="1"/>
      <w:marLeft w:val="0"/>
      <w:marRight w:val="0"/>
      <w:marTop w:val="0"/>
      <w:marBottom w:val="0"/>
      <w:divBdr>
        <w:top w:val="none" w:sz="0" w:space="0" w:color="auto"/>
        <w:left w:val="none" w:sz="0" w:space="0" w:color="auto"/>
        <w:bottom w:val="none" w:sz="0" w:space="0" w:color="auto"/>
        <w:right w:val="none" w:sz="0" w:space="0" w:color="auto"/>
      </w:divBdr>
    </w:div>
    <w:div w:id="1674531105">
      <w:bodyDiv w:val="1"/>
      <w:marLeft w:val="0"/>
      <w:marRight w:val="0"/>
      <w:marTop w:val="0"/>
      <w:marBottom w:val="0"/>
      <w:divBdr>
        <w:top w:val="none" w:sz="0" w:space="0" w:color="auto"/>
        <w:left w:val="none" w:sz="0" w:space="0" w:color="auto"/>
        <w:bottom w:val="none" w:sz="0" w:space="0" w:color="auto"/>
        <w:right w:val="none" w:sz="0" w:space="0" w:color="auto"/>
      </w:divBdr>
    </w:div>
    <w:div w:id="1809081802">
      <w:bodyDiv w:val="1"/>
      <w:marLeft w:val="0"/>
      <w:marRight w:val="0"/>
      <w:marTop w:val="0"/>
      <w:marBottom w:val="0"/>
      <w:divBdr>
        <w:top w:val="none" w:sz="0" w:space="0" w:color="auto"/>
        <w:left w:val="none" w:sz="0" w:space="0" w:color="auto"/>
        <w:bottom w:val="none" w:sz="0" w:space="0" w:color="auto"/>
        <w:right w:val="none" w:sz="0" w:space="0" w:color="auto"/>
      </w:divBdr>
    </w:div>
    <w:div w:id="1822307796">
      <w:bodyDiv w:val="1"/>
      <w:marLeft w:val="0"/>
      <w:marRight w:val="0"/>
      <w:marTop w:val="0"/>
      <w:marBottom w:val="0"/>
      <w:divBdr>
        <w:top w:val="none" w:sz="0" w:space="0" w:color="auto"/>
        <w:left w:val="none" w:sz="0" w:space="0" w:color="auto"/>
        <w:bottom w:val="none" w:sz="0" w:space="0" w:color="auto"/>
        <w:right w:val="none" w:sz="0" w:space="0" w:color="auto"/>
      </w:divBdr>
    </w:div>
    <w:div w:id="1931622802">
      <w:bodyDiv w:val="1"/>
      <w:marLeft w:val="0"/>
      <w:marRight w:val="0"/>
      <w:marTop w:val="0"/>
      <w:marBottom w:val="0"/>
      <w:divBdr>
        <w:top w:val="none" w:sz="0" w:space="0" w:color="auto"/>
        <w:left w:val="none" w:sz="0" w:space="0" w:color="auto"/>
        <w:bottom w:val="none" w:sz="0" w:space="0" w:color="auto"/>
        <w:right w:val="none" w:sz="0" w:space="0" w:color="auto"/>
      </w:divBdr>
    </w:div>
    <w:div w:id="1953631869">
      <w:bodyDiv w:val="1"/>
      <w:marLeft w:val="0"/>
      <w:marRight w:val="0"/>
      <w:marTop w:val="0"/>
      <w:marBottom w:val="0"/>
      <w:divBdr>
        <w:top w:val="none" w:sz="0" w:space="0" w:color="auto"/>
        <w:left w:val="none" w:sz="0" w:space="0" w:color="auto"/>
        <w:bottom w:val="none" w:sz="0" w:space="0" w:color="auto"/>
        <w:right w:val="none" w:sz="0" w:space="0" w:color="auto"/>
      </w:divBdr>
    </w:div>
    <w:div w:id="2048332177">
      <w:bodyDiv w:val="1"/>
      <w:marLeft w:val="0"/>
      <w:marRight w:val="0"/>
      <w:marTop w:val="0"/>
      <w:marBottom w:val="0"/>
      <w:divBdr>
        <w:top w:val="none" w:sz="0" w:space="0" w:color="auto"/>
        <w:left w:val="none" w:sz="0" w:space="0" w:color="auto"/>
        <w:bottom w:val="none" w:sz="0" w:space="0" w:color="auto"/>
        <w:right w:val="none" w:sz="0" w:space="0" w:color="auto"/>
      </w:divBdr>
    </w:div>
    <w:div w:id="2049991978">
      <w:bodyDiv w:val="1"/>
      <w:marLeft w:val="0"/>
      <w:marRight w:val="0"/>
      <w:marTop w:val="0"/>
      <w:marBottom w:val="0"/>
      <w:divBdr>
        <w:top w:val="none" w:sz="0" w:space="0" w:color="auto"/>
        <w:left w:val="none" w:sz="0" w:space="0" w:color="auto"/>
        <w:bottom w:val="none" w:sz="0" w:space="0" w:color="auto"/>
        <w:right w:val="none" w:sz="0" w:space="0" w:color="auto"/>
      </w:divBdr>
    </w:div>
    <w:div w:id="209204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46006-68E8-4542-AFE3-7383BF5B32E7}">
  <ds:schemaRefs>
    <ds:schemaRef ds:uri="http://schemas.microsoft.com/sharepoint/v3/contenttype/forms"/>
  </ds:schemaRefs>
</ds:datastoreItem>
</file>

<file path=customXml/itemProps2.xml><?xml version="1.0" encoding="utf-8"?>
<ds:datastoreItem xmlns:ds="http://schemas.openxmlformats.org/officeDocument/2006/customXml" ds:itemID="{1514559A-9676-4457-B007-14A47660E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98A7FE-229E-4AC0-992E-5CD0AEA42C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2088C4-AB25-48B0-BA77-267925E0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57824</Words>
  <Characters>329599</Characters>
  <Application>Microsoft Office Word</Application>
  <DocSecurity>0</DocSecurity>
  <Lines>2746</Lines>
  <Paragraphs>773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386650</CharactersWithSpaces>
  <SharedDoc>false</SharedDoc>
  <HLinks>
    <vt:vector size="66" baseType="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2021-06-03T23:48:24Z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61eacc87-1f4b-4996-b8e7-b92988e74c7b</vt:lpwstr>
  </property>
  <property fmtid="{D5CDD505-2E9C-101B-9397-08002B2CF9AE}" pid="8" name="MSIP_Label_0eea11ca-d417-4147-80ed-01a58412c458_ContentBits">
    <vt:lpwstr>2</vt:lpwstr>
  </property>
</Properties>
</file>