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4A220B" w:rsidRDefault="00D86EB7" w:rsidP="00496272">
      <w:pPr>
        <w:widowControl w:val="0"/>
        <w:tabs>
          <w:tab w:val="clear" w:pos="567"/>
        </w:tabs>
        <w:jc w:val="center"/>
        <w:rPr>
          <w:b/>
          <w:noProof/>
          <w:szCs w:val="22"/>
          <w:lang w:val="sv-SE"/>
        </w:rPr>
      </w:pPr>
      <w:bookmarkStart w:id="0" w:name="_GoBack"/>
      <w:bookmarkEnd w:id="0"/>
    </w:p>
    <w:p w:rsidR="00812D16" w:rsidRPr="004A220B" w:rsidRDefault="00812D16" w:rsidP="00496272">
      <w:pPr>
        <w:jc w:val="center"/>
        <w:outlineLvl w:val="0"/>
        <w:rPr>
          <w:b/>
          <w:noProof/>
          <w:lang w:val="sv-SE"/>
        </w:rPr>
      </w:pPr>
    </w:p>
    <w:p w:rsidR="00812D16" w:rsidRPr="004A220B" w:rsidRDefault="00812D16" w:rsidP="00496272">
      <w:pPr>
        <w:jc w:val="center"/>
        <w:outlineLvl w:val="0"/>
        <w:rPr>
          <w:b/>
          <w:noProof/>
          <w:lang w:val="sv-SE"/>
        </w:rPr>
      </w:pPr>
    </w:p>
    <w:p w:rsidR="00812D16" w:rsidRPr="004A220B" w:rsidRDefault="00812D16" w:rsidP="00496272">
      <w:pPr>
        <w:jc w:val="center"/>
        <w:outlineLvl w:val="0"/>
        <w:rPr>
          <w:b/>
          <w:noProof/>
          <w:lang w:val="sv-SE"/>
        </w:rPr>
      </w:pPr>
    </w:p>
    <w:p w:rsidR="00812D16" w:rsidRPr="004A220B" w:rsidRDefault="00812D16" w:rsidP="00496272">
      <w:pPr>
        <w:jc w:val="center"/>
        <w:outlineLvl w:val="0"/>
        <w:rPr>
          <w:b/>
          <w:noProof/>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812D16" w:rsidRPr="004A220B" w:rsidRDefault="00812D16" w:rsidP="00496272">
      <w:pPr>
        <w:tabs>
          <w:tab w:val="left" w:pos="-1440"/>
          <w:tab w:val="left" w:pos="-720"/>
        </w:tabs>
        <w:jc w:val="center"/>
        <w:rPr>
          <w:b/>
          <w:noProof/>
          <w:szCs w:val="22"/>
          <w:lang w:val="sv-SE"/>
        </w:rPr>
      </w:pPr>
    </w:p>
    <w:p w:rsidR="007F3352" w:rsidRPr="004A220B" w:rsidRDefault="007F3352" w:rsidP="007F3352">
      <w:pPr>
        <w:suppressAutoHyphens/>
        <w:jc w:val="center"/>
        <w:rPr>
          <w:b/>
          <w:szCs w:val="24"/>
          <w:lang w:val="sv-SE"/>
        </w:rPr>
      </w:pPr>
      <w:r w:rsidRPr="004A220B">
        <w:rPr>
          <w:b/>
          <w:noProof/>
          <w:szCs w:val="24"/>
          <w:lang w:val="sv-SE"/>
        </w:rPr>
        <w:t>BILAGA I</w:t>
      </w:r>
    </w:p>
    <w:p w:rsidR="007F3352" w:rsidRPr="004A220B" w:rsidRDefault="007F3352" w:rsidP="007F3352">
      <w:pPr>
        <w:suppressAutoHyphens/>
        <w:jc w:val="center"/>
        <w:rPr>
          <w:b/>
          <w:szCs w:val="24"/>
          <w:lang w:val="sv-SE"/>
        </w:rPr>
      </w:pPr>
    </w:p>
    <w:p w:rsidR="00812D16" w:rsidRPr="004A220B" w:rsidRDefault="007F3352" w:rsidP="0018273C">
      <w:pPr>
        <w:pStyle w:val="TitleA"/>
        <w:rPr>
          <w:lang w:val="sv-SE"/>
        </w:rPr>
      </w:pPr>
      <w:r w:rsidRPr="004A220B">
        <w:rPr>
          <w:lang w:val="sv-SE"/>
        </w:rPr>
        <w:t>PRODUKTRESUMÉ</w:t>
      </w:r>
    </w:p>
    <w:p w:rsidR="000E7C64" w:rsidRPr="004A220B" w:rsidRDefault="00812D16" w:rsidP="00496272">
      <w:pPr>
        <w:widowControl w:val="0"/>
        <w:rPr>
          <w:noProof/>
          <w:szCs w:val="22"/>
          <w:lang w:val="sv-SE"/>
        </w:rPr>
      </w:pPr>
      <w:r w:rsidRPr="004A220B">
        <w:rPr>
          <w:noProof/>
          <w:szCs w:val="22"/>
          <w:lang w:val="sv-SE"/>
        </w:rPr>
        <w:br w:type="page"/>
      </w:r>
    </w:p>
    <w:p w:rsidR="000E7C64" w:rsidRPr="004A220B" w:rsidRDefault="000E7C64" w:rsidP="00496272">
      <w:pPr>
        <w:widowControl w:val="0"/>
        <w:rPr>
          <w:noProof/>
          <w:szCs w:val="22"/>
          <w:lang w:val="sv-SE"/>
        </w:rPr>
      </w:pPr>
    </w:p>
    <w:p w:rsidR="00812D16" w:rsidRPr="004A220B" w:rsidRDefault="00812D16" w:rsidP="00496272">
      <w:pPr>
        <w:widowControl w:val="0"/>
        <w:rPr>
          <w:noProof/>
          <w:szCs w:val="22"/>
          <w:lang w:val="sv-SE"/>
        </w:rPr>
      </w:pPr>
      <w:r w:rsidRPr="004A220B">
        <w:rPr>
          <w:b/>
          <w:noProof/>
          <w:szCs w:val="22"/>
          <w:lang w:val="sv-SE"/>
        </w:rPr>
        <w:t>1.</w:t>
      </w:r>
      <w:r w:rsidRPr="004A220B">
        <w:rPr>
          <w:b/>
          <w:noProof/>
          <w:szCs w:val="22"/>
          <w:lang w:val="sv-SE"/>
        </w:rPr>
        <w:tab/>
      </w:r>
      <w:r w:rsidR="007F3352" w:rsidRPr="004A220B">
        <w:rPr>
          <w:b/>
          <w:noProof/>
          <w:szCs w:val="24"/>
          <w:lang w:val="sv-SE"/>
        </w:rPr>
        <w:t>LÄKEMEDLETS NAMN</w:t>
      </w:r>
    </w:p>
    <w:p w:rsidR="00F25477" w:rsidRPr="004A220B" w:rsidRDefault="00F25477" w:rsidP="00496272">
      <w:pPr>
        <w:widowControl w:val="0"/>
        <w:rPr>
          <w:noProof/>
          <w:szCs w:val="22"/>
          <w:lang w:val="sv-SE"/>
        </w:rPr>
      </w:pPr>
    </w:p>
    <w:p w:rsidR="0003335D" w:rsidRPr="004A220B" w:rsidRDefault="00D07116" w:rsidP="00496272">
      <w:pPr>
        <w:autoSpaceDE w:val="0"/>
        <w:autoSpaceDN w:val="0"/>
        <w:adjustRightInd w:val="0"/>
        <w:jc w:val="both"/>
        <w:rPr>
          <w:lang w:val="sv-SE"/>
        </w:rPr>
      </w:pPr>
      <w:r w:rsidRPr="004A220B">
        <w:rPr>
          <w:noProof/>
          <w:color w:val="000000"/>
          <w:szCs w:val="22"/>
          <w:lang w:val="sv-SE"/>
        </w:rPr>
        <w:t>Ovaleap</w:t>
      </w:r>
      <w:r w:rsidR="0003335D" w:rsidRPr="004A220B">
        <w:rPr>
          <w:noProof/>
          <w:color w:val="000000"/>
          <w:szCs w:val="22"/>
          <w:lang w:val="sv-SE"/>
        </w:rPr>
        <w:t xml:space="preserve"> 300 I</w:t>
      </w:r>
      <w:r w:rsidR="007F3352" w:rsidRPr="004A220B">
        <w:rPr>
          <w:noProof/>
          <w:color w:val="000000"/>
          <w:szCs w:val="22"/>
          <w:lang w:val="sv-SE"/>
        </w:rPr>
        <w:t>E</w:t>
      </w:r>
      <w:r w:rsidR="0003335D" w:rsidRPr="004A220B">
        <w:rPr>
          <w:noProof/>
          <w:color w:val="000000"/>
          <w:szCs w:val="22"/>
          <w:lang w:val="sv-SE"/>
        </w:rPr>
        <w:t>/0</w:t>
      </w:r>
      <w:r w:rsidR="007F3352" w:rsidRPr="004A220B">
        <w:rPr>
          <w:noProof/>
          <w:color w:val="000000"/>
          <w:szCs w:val="22"/>
          <w:lang w:val="sv-SE"/>
        </w:rPr>
        <w:t>,</w:t>
      </w:r>
      <w:r w:rsidR="0003335D" w:rsidRPr="004A220B">
        <w:rPr>
          <w:noProof/>
          <w:color w:val="000000"/>
          <w:szCs w:val="22"/>
          <w:lang w:val="sv-SE"/>
        </w:rPr>
        <w:t>5 </w:t>
      </w:r>
      <w:r w:rsidR="001572A3" w:rsidRPr="004A220B">
        <w:rPr>
          <w:noProof/>
          <w:color w:val="000000"/>
          <w:szCs w:val="22"/>
          <w:lang w:val="sv-SE"/>
        </w:rPr>
        <w:t>m</w:t>
      </w:r>
      <w:r w:rsidR="007F3352" w:rsidRPr="004A220B">
        <w:rPr>
          <w:noProof/>
          <w:color w:val="000000"/>
          <w:szCs w:val="22"/>
          <w:lang w:val="sv-SE"/>
        </w:rPr>
        <w:t>l</w:t>
      </w:r>
      <w:r w:rsidR="0003335D" w:rsidRPr="004A220B">
        <w:rPr>
          <w:noProof/>
          <w:color w:val="000000"/>
          <w:szCs w:val="22"/>
          <w:lang w:val="sv-SE"/>
        </w:rPr>
        <w:t xml:space="preserve"> </w:t>
      </w:r>
      <w:r w:rsidR="007F3352" w:rsidRPr="004A220B">
        <w:rPr>
          <w:lang w:val="sv-SE"/>
        </w:rPr>
        <w:t>injektionsvätska, lösning</w:t>
      </w:r>
    </w:p>
    <w:p w:rsidR="00491C20" w:rsidRPr="004A220B" w:rsidRDefault="00491C20" w:rsidP="00491C20">
      <w:pPr>
        <w:autoSpaceDE w:val="0"/>
        <w:autoSpaceDN w:val="0"/>
        <w:adjustRightInd w:val="0"/>
        <w:jc w:val="both"/>
        <w:rPr>
          <w:noProof/>
          <w:color w:val="000000"/>
          <w:szCs w:val="22"/>
          <w:lang w:val="sv-SE"/>
        </w:rPr>
      </w:pPr>
      <w:r w:rsidRPr="004A220B">
        <w:rPr>
          <w:noProof/>
          <w:color w:val="000000"/>
          <w:szCs w:val="22"/>
          <w:lang w:val="sv-SE"/>
        </w:rPr>
        <w:t xml:space="preserve">Ovaleap 450 IE/0,75 ml </w:t>
      </w:r>
      <w:r w:rsidRPr="004A220B">
        <w:rPr>
          <w:lang w:val="sv-SE"/>
        </w:rPr>
        <w:t>injektionsvätska, lösning</w:t>
      </w:r>
    </w:p>
    <w:p w:rsidR="00491C20" w:rsidRPr="004A220B" w:rsidRDefault="00491C20" w:rsidP="00DC21B2">
      <w:pPr>
        <w:autoSpaceDE w:val="0"/>
        <w:autoSpaceDN w:val="0"/>
        <w:adjustRightInd w:val="0"/>
        <w:jc w:val="both"/>
        <w:rPr>
          <w:noProof/>
          <w:color w:val="000000"/>
          <w:szCs w:val="22"/>
          <w:lang w:val="sv-SE"/>
        </w:rPr>
      </w:pPr>
      <w:r w:rsidRPr="004A220B">
        <w:rPr>
          <w:noProof/>
          <w:color w:val="000000"/>
          <w:szCs w:val="22"/>
          <w:lang w:val="sv-SE"/>
        </w:rPr>
        <w:t xml:space="preserve">Ovaleap 900 IE/1,5 ml </w:t>
      </w:r>
      <w:r w:rsidRPr="004A220B">
        <w:rPr>
          <w:lang w:val="sv-SE"/>
        </w:rPr>
        <w:t>injektionsvätska, lösning</w:t>
      </w:r>
    </w:p>
    <w:p w:rsidR="00812D16" w:rsidRPr="004A220B" w:rsidRDefault="00812D16" w:rsidP="00496272">
      <w:pPr>
        <w:rPr>
          <w:iCs/>
          <w:noProof/>
          <w:szCs w:val="22"/>
          <w:lang w:val="sv-SE"/>
        </w:rPr>
      </w:pPr>
    </w:p>
    <w:p w:rsidR="00812D16" w:rsidRPr="004A220B" w:rsidRDefault="00812D16" w:rsidP="00496272">
      <w:pPr>
        <w:rPr>
          <w:iCs/>
          <w:noProof/>
          <w:szCs w:val="22"/>
          <w:lang w:val="sv-SE"/>
        </w:rPr>
      </w:pPr>
    </w:p>
    <w:p w:rsidR="00812D16" w:rsidRPr="004A220B" w:rsidRDefault="00812D16" w:rsidP="00496272">
      <w:pPr>
        <w:widowControl w:val="0"/>
        <w:rPr>
          <w:noProof/>
          <w:szCs w:val="22"/>
          <w:lang w:val="sv-SE"/>
        </w:rPr>
      </w:pPr>
      <w:r w:rsidRPr="004A220B">
        <w:rPr>
          <w:b/>
          <w:noProof/>
          <w:szCs w:val="22"/>
          <w:lang w:val="sv-SE"/>
        </w:rPr>
        <w:t>2.</w:t>
      </w:r>
      <w:r w:rsidRPr="004A220B">
        <w:rPr>
          <w:b/>
          <w:noProof/>
          <w:szCs w:val="22"/>
          <w:lang w:val="sv-SE"/>
        </w:rPr>
        <w:tab/>
      </w:r>
      <w:r w:rsidR="007F3352" w:rsidRPr="004A220B">
        <w:rPr>
          <w:b/>
          <w:bCs/>
          <w:lang w:val="sv-SE"/>
        </w:rPr>
        <w:t>KVALITATIV OCH KVANTITATIV SAMMANSÄTTNING</w:t>
      </w:r>
    </w:p>
    <w:p w:rsidR="0003335D" w:rsidRPr="004A220B" w:rsidRDefault="0003335D" w:rsidP="00496272">
      <w:pPr>
        <w:rPr>
          <w:noProof/>
          <w:szCs w:val="22"/>
          <w:lang w:val="sv-SE"/>
        </w:rPr>
      </w:pPr>
    </w:p>
    <w:p w:rsidR="0003335D" w:rsidRPr="004A220B" w:rsidRDefault="007F3352" w:rsidP="00496272">
      <w:pPr>
        <w:tabs>
          <w:tab w:val="clear" w:pos="567"/>
        </w:tabs>
        <w:rPr>
          <w:noProof/>
          <w:color w:val="000000"/>
          <w:szCs w:val="22"/>
          <w:lang w:val="sv-SE"/>
        </w:rPr>
      </w:pPr>
      <w:r w:rsidRPr="004A220B">
        <w:rPr>
          <w:lang w:val="sv-SE"/>
        </w:rPr>
        <w:t xml:space="preserve">Varje ml av </w:t>
      </w:r>
      <w:r w:rsidR="000B6992" w:rsidRPr="004A220B">
        <w:rPr>
          <w:lang w:val="sv-SE"/>
        </w:rPr>
        <w:t>lösningen</w:t>
      </w:r>
      <w:r w:rsidRPr="004A220B">
        <w:rPr>
          <w:lang w:val="sv-SE"/>
        </w:rPr>
        <w:t xml:space="preserve"> innehåller 600</w:t>
      </w:r>
      <w:r w:rsidR="00306E85" w:rsidRPr="004A220B">
        <w:rPr>
          <w:lang w:val="sv-SE"/>
        </w:rPr>
        <w:t> </w:t>
      </w:r>
      <w:r w:rsidRPr="004A220B">
        <w:rPr>
          <w:lang w:val="sv-SE"/>
        </w:rPr>
        <w:t>IE</w:t>
      </w:r>
      <w:r w:rsidR="000E7C64" w:rsidRPr="004A220B">
        <w:rPr>
          <w:lang w:val="sv-SE"/>
        </w:rPr>
        <w:t xml:space="preserve"> (motsvarande 44 mikrogram)</w:t>
      </w:r>
      <w:r w:rsidRPr="004A220B">
        <w:rPr>
          <w:lang w:val="sv-SE"/>
        </w:rPr>
        <w:t xml:space="preserve"> follitropin alfa</w:t>
      </w:r>
      <w:r w:rsidR="000E7C64" w:rsidRPr="004A220B">
        <w:rPr>
          <w:lang w:val="sv-SE"/>
        </w:rPr>
        <w:t>*</w:t>
      </w:r>
      <w:r w:rsidR="0003335D" w:rsidRPr="004A220B">
        <w:rPr>
          <w:noProof/>
          <w:color w:val="000000"/>
          <w:szCs w:val="22"/>
          <w:lang w:val="sv-SE"/>
        </w:rPr>
        <w:t>.</w:t>
      </w:r>
    </w:p>
    <w:p w:rsidR="00491C20" w:rsidRPr="004A220B" w:rsidRDefault="00491C20" w:rsidP="00496272">
      <w:pPr>
        <w:tabs>
          <w:tab w:val="clear" w:pos="567"/>
        </w:tabs>
        <w:rPr>
          <w:noProof/>
          <w:color w:val="000000"/>
          <w:szCs w:val="22"/>
          <w:lang w:val="sv-SE"/>
        </w:rPr>
      </w:pPr>
    </w:p>
    <w:p w:rsidR="00491C20" w:rsidRPr="004A220B" w:rsidRDefault="00491C20" w:rsidP="00491C20">
      <w:pPr>
        <w:autoSpaceDE w:val="0"/>
        <w:autoSpaceDN w:val="0"/>
        <w:adjustRightInd w:val="0"/>
        <w:jc w:val="both"/>
        <w:rPr>
          <w:u w:val="single"/>
          <w:lang w:val="sv-SE"/>
        </w:rPr>
      </w:pPr>
      <w:r w:rsidRPr="004A220B">
        <w:rPr>
          <w:noProof/>
          <w:color w:val="000000"/>
          <w:szCs w:val="22"/>
          <w:u w:val="single"/>
          <w:lang w:val="sv-SE"/>
        </w:rPr>
        <w:t xml:space="preserve">Ovaleap 300 IE/0,5 ml </w:t>
      </w:r>
      <w:r w:rsidRPr="004A220B">
        <w:rPr>
          <w:u w:val="single"/>
          <w:lang w:val="sv-SE"/>
        </w:rPr>
        <w:t>injektionsvätska, lösning</w:t>
      </w:r>
    </w:p>
    <w:p w:rsidR="0003335D" w:rsidRPr="004A220B" w:rsidRDefault="007F3352" w:rsidP="00496272">
      <w:pPr>
        <w:tabs>
          <w:tab w:val="clear" w:pos="567"/>
        </w:tabs>
        <w:rPr>
          <w:noProof/>
          <w:color w:val="000000"/>
          <w:szCs w:val="22"/>
          <w:lang w:val="sv-SE"/>
        </w:rPr>
      </w:pPr>
      <w:r w:rsidRPr="004A220B">
        <w:rPr>
          <w:noProof/>
          <w:color w:val="000000"/>
          <w:szCs w:val="22"/>
          <w:lang w:val="sv-SE"/>
        </w:rPr>
        <w:t xml:space="preserve">Varje cylinderampull, kassett, innehåller </w:t>
      </w:r>
      <w:r w:rsidR="0003335D" w:rsidRPr="004A220B">
        <w:rPr>
          <w:noProof/>
          <w:color w:val="000000"/>
          <w:szCs w:val="22"/>
          <w:lang w:val="sv-SE"/>
        </w:rPr>
        <w:t>300 I</w:t>
      </w:r>
      <w:r w:rsidRPr="004A220B">
        <w:rPr>
          <w:noProof/>
          <w:color w:val="000000"/>
          <w:szCs w:val="22"/>
          <w:lang w:val="sv-SE"/>
        </w:rPr>
        <w:t>E</w:t>
      </w:r>
      <w:r w:rsidR="0003335D" w:rsidRPr="004A220B">
        <w:rPr>
          <w:noProof/>
          <w:color w:val="000000"/>
          <w:szCs w:val="22"/>
          <w:lang w:val="sv-SE"/>
        </w:rPr>
        <w:t xml:space="preserve"> </w:t>
      </w:r>
      <w:r w:rsidR="000E7C64" w:rsidRPr="004A220B">
        <w:rPr>
          <w:lang w:val="sv-SE"/>
        </w:rPr>
        <w:t xml:space="preserve">(motsvarande 22 mikrogram) </w:t>
      </w:r>
      <w:r w:rsidR="0003335D" w:rsidRPr="004A220B">
        <w:rPr>
          <w:noProof/>
          <w:color w:val="000000"/>
          <w:szCs w:val="22"/>
          <w:lang w:val="sv-SE"/>
        </w:rPr>
        <w:t>follitropin alfa i 0</w:t>
      </w:r>
      <w:r w:rsidRPr="004A220B">
        <w:rPr>
          <w:noProof/>
          <w:color w:val="000000"/>
          <w:szCs w:val="22"/>
          <w:lang w:val="sv-SE"/>
        </w:rPr>
        <w:t>,</w:t>
      </w:r>
      <w:r w:rsidR="0003335D" w:rsidRPr="004A220B">
        <w:rPr>
          <w:noProof/>
          <w:color w:val="000000"/>
          <w:szCs w:val="22"/>
          <w:lang w:val="sv-SE"/>
        </w:rPr>
        <w:t>5 </w:t>
      </w:r>
      <w:r w:rsidR="001572A3" w:rsidRPr="004A220B">
        <w:rPr>
          <w:noProof/>
          <w:color w:val="000000"/>
          <w:szCs w:val="22"/>
          <w:lang w:val="sv-SE"/>
        </w:rPr>
        <w:t>m</w:t>
      </w:r>
      <w:r w:rsidRPr="004A220B">
        <w:rPr>
          <w:noProof/>
          <w:color w:val="000000"/>
          <w:szCs w:val="22"/>
          <w:lang w:val="sv-SE"/>
        </w:rPr>
        <w:t>l</w:t>
      </w:r>
      <w:r w:rsidR="0003335D" w:rsidRPr="004A220B">
        <w:rPr>
          <w:noProof/>
          <w:color w:val="000000"/>
          <w:szCs w:val="22"/>
          <w:lang w:val="sv-SE"/>
        </w:rPr>
        <w:t xml:space="preserve"> </w:t>
      </w:r>
      <w:r w:rsidRPr="004A220B">
        <w:rPr>
          <w:noProof/>
          <w:color w:val="000000"/>
          <w:szCs w:val="22"/>
          <w:lang w:val="sv-SE"/>
        </w:rPr>
        <w:t>injektionsvätska, lösning</w:t>
      </w:r>
      <w:r w:rsidR="0003335D" w:rsidRPr="004A220B">
        <w:rPr>
          <w:noProof/>
          <w:color w:val="000000"/>
          <w:szCs w:val="22"/>
          <w:lang w:val="sv-SE"/>
        </w:rPr>
        <w:t>.</w:t>
      </w:r>
    </w:p>
    <w:p w:rsidR="0003335D" w:rsidRPr="004A220B" w:rsidRDefault="0003335D" w:rsidP="00496272">
      <w:pPr>
        <w:tabs>
          <w:tab w:val="clear" w:pos="567"/>
        </w:tabs>
        <w:rPr>
          <w:noProof/>
          <w:color w:val="000000"/>
          <w:szCs w:val="22"/>
          <w:lang w:val="sv-SE"/>
        </w:rPr>
      </w:pPr>
    </w:p>
    <w:p w:rsidR="00491C20" w:rsidRPr="004A220B" w:rsidRDefault="00491C20" w:rsidP="00491C20">
      <w:pPr>
        <w:autoSpaceDE w:val="0"/>
        <w:autoSpaceDN w:val="0"/>
        <w:adjustRightInd w:val="0"/>
        <w:jc w:val="both"/>
        <w:rPr>
          <w:noProof/>
          <w:color w:val="000000"/>
          <w:szCs w:val="22"/>
          <w:u w:val="single"/>
          <w:lang w:val="sv-SE"/>
        </w:rPr>
      </w:pPr>
      <w:r w:rsidRPr="004A220B">
        <w:rPr>
          <w:noProof/>
          <w:color w:val="000000"/>
          <w:szCs w:val="22"/>
          <w:u w:val="single"/>
          <w:lang w:val="sv-SE"/>
        </w:rPr>
        <w:t xml:space="preserve">Ovaleap 450 IE/0,75 ml </w:t>
      </w:r>
      <w:r w:rsidRPr="004A220B">
        <w:rPr>
          <w:u w:val="single"/>
          <w:lang w:val="sv-SE"/>
        </w:rPr>
        <w:t>injektionsvätska, lösning</w:t>
      </w:r>
    </w:p>
    <w:p w:rsidR="00491C20" w:rsidRPr="004A220B" w:rsidRDefault="00491C20" w:rsidP="00496272">
      <w:pPr>
        <w:tabs>
          <w:tab w:val="clear" w:pos="567"/>
        </w:tabs>
        <w:rPr>
          <w:noProof/>
          <w:color w:val="000000"/>
          <w:szCs w:val="22"/>
          <w:lang w:val="sv-SE"/>
        </w:rPr>
      </w:pPr>
      <w:r w:rsidRPr="004A220B">
        <w:rPr>
          <w:noProof/>
          <w:color w:val="000000"/>
          <w:szCs w:val="22"/>
          <w:lang w:val="sv-SE"/>
        </w:rPr>
        <w:t xml:space="preserve">Varje cylinderampull, kassett, innehåller 450 IE </w:t>
      </w:r>
      <w:r w:rsidRPr="004A220B">
        <w:rPr>
          <w:lang w:val="sv-SE"/>
        </w:rPr>
        <w:t xml:space="preserve">(motsvarande 33 mikrogram) </w:t>
      </w:r>
      <w:r w:rsidRPr="004A220B">
        <w:rPr>
          <w:noProof/>
          <w:color w:val="000000"/>
          <w:szCs w:val="22"/>
          <w:lang w:val="sv-SE"/>
        </w:rPr>
        <w:t>follitropin alfa i 0,75 ml injektionsvätska, lösning.</w:t>
      </w:r>
    </w:p>
    <w:p w:rsidR="00491C20" w:rsidRPr="004A220B" w:rsidRDefault="00491C20" w:rsidP="00496272">
      <w:pPr>
        <w:tabs>
          <w:tab w:val="clear" w:pos="567"/>
        </w:tabs>
        <w:rPr>
          <w:noProof/>
          <w:color w:val="000000"/>
          <w:szCs w:val="22"/>
          <w:lang w:val="sv-SE"/>
        </w:rPr>
      </w:pPr>
    </w:p>
    <w:p w:rsidR="00491C20" w:rsidRPr="004A220B" w:rsidRDefault="00491C20" w:rsidP="00491C20">
      <w:pPr>
        <w:autoSpaceDE w:val="0"/>
        <w:autoSpaceDN w:val="0"/>
        <w:adjustRightInd w:val="0"/>
        <w:jc w:val="both"/>
        <w:rPr>
          <w:noProof/>
          <w:color w:val="000000"/>
          <w:szCs w:val="22"/>
          <w:u w:val="single"/>
          <w:lang w:val="sv-SE"/>
        </w:rPr>
      </w:pPr>
      <w:r w:rsidRPr="004A220B">
        <w:rPr>
          <w:noProof/>
          <w:color w:val="000000"/>
          <w:szCs w:val="22"/>
          <w:u w:val="single"/>
          <w:lang w:val="sv-SE"/>
        </w:rPr>
        <w:t xml:space="preserve">Ovaleap 900 IE/1,5 ml </w:t>
      </w:r>
      <w:r w:rsidRPr="004A220B">
        <w:rPr>
          <w:u w:val="single"/>
          <w:lang w:val="sv-SE"/>
        </w:rPr>
        <w:t>injektionsvätska, lösning</w:t>
      </w:r>
    </w:p>
    <w:p w:rsidR="00491C20" w:rsidRPr="004A220B" w:rsidRDefault="00491C20" w:rsidP="00496272">
      <w:pPr>
        <w:tabs>
          <w:tab w:val="clear" w:pos="567"/>
        </w:tabs>
        <w:rPr>
          <w:noProof/>
          <w:color w:val="000000"/>
          <w:szCs w:val="22"/>
          <w:lang w:val="sv-SE"/>
        </w:rPr>
      </w:pPr>
      <w:r w:rsidRPr="004A220B">
        <w:rPr>
          <w:noProof/>
          <w:color w:val="000000"/>
          <w:szCs w:val="22"/>
          <w:lang w:val="sv-SE"/>
        </w:rPr>
        <w:t xml:space="preserve">Varje cylinderampull, kassett, innehåller 900 IE </w:t>
      </w:r>
      <w:r w:rsidRPr="004A220B">
        <w:rPr>
          <w:lang w:val="sv-SE"/>
        </w:rPr>
        <w:t xml:space="preserve">(motsvarande 66 mikrogram) </w:t>
      </w:r>
      <w:r w:rsidRPr="004A220B">
        <w:rPr>
          <w:noProof/>
          <w:color w:val="000000"/>
          <w:szCs w:val="22"/>
          <w:lang w:val="sv-SE"/>
        </w:rPr>
        <w:t>follitropin alfa i 1,5 ml injektionsvätska, lösning.</w:t>
      </w:r>
    </w:p>
    <w:p w:rsidR="00491C20" w:rsidRPr="004A220B" w:rsidRDefault="00491C20" w:rsidP="00496272">
      <w:pPr>
        <w:tabs>
          <w:tab w:val="clear" w:pos="567"/>
        </w:tabs>
        <w:rPr>
          <w:noProof/>
          <w:color w:val="000000"/>
          <w:szCs w:val="22"/>
          <w:lang w:val="sv-SE"/>
        </w:rPr>
      </w:pPr>
    </w:p>
    <w:p w:rsidR="0003335D" w:rsidRPr="004A220B" w:rsidRDefault="000E7C64" w:rsidP="00496272">
      <w:pPr>
        <w:widowControl w:val="0"/>
        <w:tabs>
          <w:tab w:val="clear" w:pos="567"/>
        </w:tabs>
        <w:rPr>
          <w:bCs/>
          <w:color w:val="000000"/>
          <w:szCs w:val="22"/>
          <w:lang w:val="sv-SE"/>
        </w:rPr>
      </w:pPr>
      <w:r w:rsidRPr="004A220B">
        <w:rPr>
          <w:noProof/>
          <w:color w:val="000000"/>
          <w:szCs w:val="22"/>
          <w:lang w:val="sv-SE"/>
        </w:rPr>
        <w:t>*</w:t>
      </w:r>
      <w:r w:rsidR="0003335D" w:rsidRPr="004A220B">
        <w:rPr>
          <w:noProof/>
          <w:color w:val="000000"/>
          <w:szCs w:val="22"/>
          <w:lang w:val="sv-SE"/>
        </w:rPr>
        <w:t>Follitropin alfa</w:t>
      </w:r>
      <w:r w:rsidR="0003335D" w:rsidRPr="004A220B">
        <w:rPr>
          <w:bCs/>
          <w:color w:val="000000"/>
          <w:szCs w:val="22"/>
          <w:lang w:val="sv-SE"/>
        </w:rPr>
        <w:t xml:space="preserve"> (</w:t>
      </w:r>
      <w:r w:rsidR="007F3352" w:rsidRPr="004A220B">
        <w:rPr>
          <w:lang w:val="sv-SE"/>
        </w:rPr>
        <w:t xml:space="preserve">rekombinant humant follikelstimulerande hormon </w:t>
      </w:r>
      <w:r w:rsidR="0003335D" w:rsidRPr="004A220B">
        <w:rPr>
          <w:bCs/>
          <w:color w:val="000000"/>
          <w:szCs w:val="22"/>
          <w:lang w:val="sv-SE"/>
        </w:rPr>
        <w:t>[r</w:t>
      </w:r>
      <w:r w:rsidR="0003335D" w:rsidRPr="004A220B">
        <w:rPr>
          <w:bCs/>
          <w:color w:val="000000"/>
          <w:szCs w:val="22"/>
          <w:lang w:val="sv-SE"/>
        </w:rPr>
        <w:noBreakHyphen/>
        <w:t xml:space="preserve">hFSH]) </w:t>
      </w:r>
      <w:r w:rsidR="007F3352" w:rsidRPr="004A220B">
        <w:rPr>
          <w:lang w:val="sv-SE"/>
        </w:rPr>
        <w:t>framställs i ovarieceller från kinesisk hamster (CHO</w:t>
      </w:r>
      <w:r w:rsidR="00F46A76" w:rsidRPr="004A220B">
        <w:rPr>
          <w:lang w:val="sv-SE"/>
        </w:rPr>
        <w:t> DHFR</w:t>
      </w:r>
      <w:r w:rsidR="00306E85" w:rsidRPr="004A220B">
        <w:rPr>
          <w:bCs/>
          <w:color w:val="000000"/>
          <w:szCs w:val="22"/>
          <w:vertAlign w:val="superscript"/>
          <w:lang w:val="sv-SE"/>
        </w:rPr>
        <w:t>-</w:t>
      </w:r>
      <w:r w:rsidR="007F3352" w:rsidRPr="004A220B">
        <w:rPr>
          <w:lang w:val="sv-SE"/>
        </w:rPr>
        <w:t>) med hjälp av rekombinant DNA</w:t>
      </w:r>
      <w:r w:rsidR="00E616AF" w:rsidRPr="004A220B">
        <w:rPr>
          <w:lang w:val="sv-SE"/>
        </w:rPr>
        <w:noBreakHyphen/>
      </w:r>
      <w:r w:rsidR="007F3352" w:rsidRPr="004A220B">
        <w:rPr>
          <w:lang w:val="sv-SE"/>
        </w:rPr>
        <w:t>teknik.</w:t>
      </w:r>
    </w:p>
    <w:p w:rsidR="0003335D" w:rsidRPr="004A220B" w:rsidRDefault="0003335D" w:rsidP="00496272">
      <w:pPr>
        <w:widowControl w:val="0"/>
        <w:tabs>
          <w:tab w:val="clear" w:pos="567"/>
        </w:tabs>
        <w:rPr>
          <w:bCs/>
          <w:noProof/>
          <w:color w:val="000000"/>
          <w:szCs w:val="22"/>
          <w:lang w:val="sv-SE"/>
        </w:rPr>
      </w:pPr>
    </w:p>
    <w:p w:rsidR="00E72E63" w:rsidRPr="004A220B" w:rsidRDefault="00E72E63" w:rsidP="00496272">
      <w:pPr>
        <w:widowControl w:val="0"/>
        <w:tabs>
          <w:tab w:val="clear" w:pos="567"/>
        </w:tabs>
        <w:rPr>
          <w:bCs/>
          <w:noProof/>
          <w:color w:val="000000"/>
          <w:szCs w:val="22"/>
          <w:u w:val="single"/>
          <w:lang w:val="sv-SE"/>
        </w:rPr>
      </w:pPr>
      <w:r w:rsidRPr="004A220B">
        <w:rPr>
          <w:bCs/>
          <w:noProof/>
          <w:color w:val="000000"/>
          <w:szCs w:val="22"/>
          <w:u w:val="single"/>
          <w:lang w:val="sv-SE"/>
        </w:rPr>
        <w:t>Hjälpämnen med känd effekt</w:t>
      </w:r>
      <w:r w:rsidR="00D6486F" w:rsidRPr="004A220B">
        <w:rPr>
          <w:bCs/>
          <w:noProof/>
          <w:color w:val="000000"/>
          <w:szCs w:val="22"/>
          <w:u w:val="single"/>
          <w:lang w:val="sv-SE"/>
        </w:rPr>
        <w:t>:</w:t>
      </w:r>
    </w:p>
    <w:p w:rsidR="00E72E63" w:rsidRPr="004A220B" w:rsidRDefault="00E72E63" w:rsidP="00496272">
      <w:pPr>
        <w:widowControl w:val="0"/>
        <w:tabs>
          <w:tab w:val="clear" w:pos="567"/>
        </w:tabs>
        <w:rPr>
          <w:bCs/>
          <w:noProof/>
          <w:color w:val="000000"/>
          <w:szCs w:val="22"/>
          <w:lang w:val="sv-SE"/>
        </w:rPr>
      </w:pPr>
      <w:r w:rsidRPr="004A220B">
        <w:rPr>
          <w:bCs/>
          <w:noProof/>
          <w:color w:val="000000"/>
          <w:szCs w:val="22"/>
          <w:lang w:val="sv-SE"/>
        </w:rPr>
        <w:t xml:space="preserve">Ovaleap innehåller 0,02 mg </w:t>
      </w:r>
      <w:r w:rsidR="00B334AC" w:rsidRPr="004A220B">
        <w:rPr>
          <w:bCs/>
          <w:noProof/>
          <w:color w:val="000000"/>
          <w:szCs w:val="22"/>
          <w:lang w:val="sv-SE"/>
        </w:rPr>
        <w:t xml:space="preserve">per ml </w:t>
      </w:r>
      <w:r w:rsidRPr="004A220B">
        <w:rPr>
          <w:bCs/>
          <w:noProof/>
          <w:color w:val="000000"/>
          <w:szCs w:val="22"/>
          <w:lang w:val="sv-SE"/>
        </w:rPr>
        <w:t>bensalkoniumklorid</w:t>
      </w:r>
    </w:p>
    <w:p w:rsidR="00E72E63" w:rsidRPr="004A220B" w:rsidRDefault="00E72E63" w:rsidP="00496272">
      <w:pPr>
        <w:widowControl w:val="0"/>
        <w:tabs>
          <w:tab w:val="clear" w:pos="567"/>
        </w:tabs>
        <w:rPr>
          <w:bCs/>
          <w:noProof/>
          <w:color w:val="000000"/>
          <w:szCs w:val="22"/>
          <w:lang w:val="sv-SE"/>
        </w:rPr>
      </w:pPr>
      <w:r w:rsidRPr="004A220B">
        <w:rPr>
          <w:bCs/>
          <w:noProof/>
          <w:color w:val="000000"/>
          <w:szCs w:val="22"/>
          <w:lang w:val="sv-SE"/>
        </w:rPr>
        <w:t>Ovaleap innehåller 10</w:t>
      </w:r>
      <w:r w:rsidR="00E8129E" w:rsidRPr="004A220B">
        <w:rPr>
          <w:bCs/>
          <w:noProof/>
          <w:color w:val="000000"/>
          <w:szCs w:val="22"/>
          <w:lang w:val="sv-SE"/>
        </w:rPr>
        <w:t>,0</w:t>
      </w:r>
      <w:r w:rsidRPr="004A220B">
        <w:rPr>
          <w:bCs/>
          <w:noProof/>
          <w:color w:val="000000"/>
          <w:szCs w:val="22"/>
          <w:lang w:val="sv-SE"/>
        </w:rPr>
        <w:t xml:space="preserve"> mg </w:t>
      </w:r>
      <w:r w:rsidR="00B334AC" w:rsidRPr="004A220B">
        <w:rPr>
          <w:bCs/>
          <w:noProof/>
          <w:color w:val="000000"/>
          <w:szCs w:val="22"/>
          <w:lang w:val="sv-SE"/>
        </w:rPr>
        <w:t xml:space="preserve">per ml </w:t>
      </w:r>
      <w:r w:rsidRPr="004A220B">
        <w:rPr>
          <w:bCs/>
          <w:noProof/>
          <w:color w:val="000000"/>
          <w:szCs w:val="22"/>
          <w:lang w:val="sv-SE"/>
        </w:rPr>
        <w:t>bensylalkohol</w:t>
      </w:r>
    </w:p>
    <w:p w:rsidR="00E72E63" w:rsidRPr="004A220B" w:rsidRDefault="00E72E63" w:rsidP="00496272">
      <w:pPr>
        <w:widowControl w:val="0"/>
        <w:tabs>
          <w:tab w:val="clear" w:pos="567"/>
        </w:tabs>
        <w:rPr>
          <w:bCs/>
          <w:noProof/>
          <w:color w:val="000000"/>
          <w:szCs w:val="22"/>
          <w:lang w:val="sv-SE"/>
        </w:rPr>
      </w:pPr>
    </w:p>
    <w:p w:rsidR="0003335D" w:rsidRPr="004A220B" w:rsidRDefault="007F3352" w:rsidP="00496272">
      <w:pPr>
        <w:tabs>
          <w:tab w:val="clear" w:pos="567"/>
        </w:tabs>
        <w:outlineLvl w:val="0"/>
        <w:rPr>
          <w:noProof/>
          <w:color w:val="000000"/>
          <w:szCs w:val="22"/>
          <w:lang w:val="sv-SE"/>
        </w:rPr>
      </w:pPr>
      <w:r w:rsidRPr="004A220B">
        <w:rPr>
          <w:noProof/>
          <w:szCs w:val="24"/>
          <w:lang w:val="sv-SE"/>
        </w:rPr>
        <w:t>För fullständig förteckning över</w:t>
      </w:r>
      <w:r w:rsidRPr="004A220B">
        <w:rPr>
          <w:szCs w:val="24"/>
          <w:lang w:val="sv-SE"/>
        </w:rPr>
        <w:t xml:space="preserve"> hjälpämnen, se avsnitt 6.1.</w:t>
      </w:r>
    </w:p>
    <w:p w:rsidR="0003335D" w:rsidRPr="004A220B" w:rsidRDefault="0003335D"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ind w:left="567" w:hanging="567"/>
        <w:rPr>
          <w:caps/>
          <w:noProof/>
          <w:szCs w:val="22"/>
          <w:lang w:val="sv-SE"/>
        </w:rPr>
      </w:pPr>
      <w:r w:rsidRPr="004A220B">
        <w:rPr>
          <w:b/>
          <w:noProof/>
          <w:szCs w:val="22"/>
          <w:lang w:val="sv-SE"/>
        </w:rPr>
        <w:t>3.</w:t>
      </w:r>
      <w:r w:rsidRPr="004A220B">
        <w:rPr>
          <w:b/>
          <w:noProof/>
          <w:szCs w:val="22"/>
          <w:lang w:val="sv-SE"/>
        </w:rPr>
        <w:tab/>
      </w:r>
      <w:r w:rsidR="007F3352" w:rsidRPr="004A220B">
        <w:rPr>
          <w:b/>
          <w:noProof/>
          <w:szCs w:val="22"/>
          <w:lang w:val="sv-SE"/>
        </w:rPr>
        <w:t>LÄKEMEDELSFORM</w:t>
      </w:r>
    </w:p>
    <w:p w:rsidR="0003335D" w:rsidRPr="004A220B" w:rsidRDefault="0003335D" w:rsidP="00496272">
      <w:pPr>
        <w:autoSpaceDE w:val="0"/>
        <w:autoSpaceDN w:val="0"/>
        <w:adjustRightInd w:val="0"/>
        <w:jc w:val="both"/>
        <w:rPr>
          <w:noProof/>
          <w:szCs w:val="22"/>
          <w:lang w:val="sv-SE"/>
        </w:rPr>
      </w:pPr>
    </w:p>
    <w:p w:rsidR="0003335D" w:rsidRPr="004A220B" w:rsidRDefault="007F3352" w:rsidP="00496272">
      <w:pPr>
        <w:autoSpaceDE w:val="0"/>
        <w:autoSpaceDN w:val="0"/>
        <w:adjustRightInd w:val="0"/>
        <w:jc w:val="both"/>
        <w:rPr>
          <w:noProof/>
          <w:color w:val="000000"/>
          <w:szCs w:val="22"/>
          <w:lang w:val="sv-SE"/>
        </w:rPr>
      </w:pPr>
      <w:r w:rsidRPr="004A220B">
        <w:rPr>
          <w:noProof/>
          <w:color w:val="000000"/>
          <w:szCs w:val="22"/>
          <w:lang w:val="sv-SE"/>
        </w:rPr>
        <w:t>Injektionsvätska, lösning</w:t>
      </w:r>
      <w:r w:rsidR="0003335D" w:rsidRPr="004A220B">
        <w:rPr>
          <w:noProof/>
          <w:color w:val="000000"/>
          <w:szCs w:val="22"/>
          <w:lang w:val="sv-SE"/>
        </w:rPr>
        <w:t xml:space="preserve"> (inje</w:t>
      </w:r>
      <w:r w:rsidRPr="004A220B">
        <w:rPr>
          <w:noProof/>
          <w:color w:val="000000"/>
          <w:szCs w:val="22"/>
          <w:lang w:val="sv-SE"/>
        </w:rPr>
        <w:t>k</w:t>
      </w:r>
      <w:r w:rsidR="0003335D" w:rsidRPr="004A220B">
        <w:rPr>
          <w:noProof/>
          <w:color w:val="000000"/>
          <w:szCs w:val="22"/>
          <w:lang w:val="sv-SE"/>
        </w:rPr>
        <w:t>tion)</w:t>
      </w:r>
      <w:r w:rsidR="00992FCF" w:rsidRPr="004A220B">
        <w:rPr>
          <w:noProof/>
          <w:color w:val="000000"/>
          <w:szCs w:val="22"/>
          <w:lang w:val="sv-SE"/>
        </w:rPr>
        <w:t>.</w:t>
      </w:r>
    </w:p>
    <w:p w:rsidR="0003335D" w:rsidRPr="004A220B" w:rsidRDefault="0003335D" w:rsidP="00496272">
      <w:pPr>
        <w:tabs>
          <w:tab w:val="clear" w:pos="567"/>
        </w:tabs>
        <w:rPr>
          <w:noProof/>
          <w:color w:val="000000"/>
          <w:szCs w:val="22"/>
          <w:lang w:val="sv-SE"/>
        </w:rPr>
      </w:pPr>
    </w:p>
    <w:p w:rsidR="0003335D" w:rsidRPr="004A220B" w:rsidRDefault="007F3352" w:rsidP="00496272">
      <w:pPr>
        <w:tabs>
          <w:tab w:val="clear" w:pos="567"/>
        </w:tabs>
        <w:rPr>
          <w:noProof/>
          <w:color w:val="000000"/>
          <w:szCs w:val="22"/>
          <w:lang w:val="sv-SE"/>
        </w:rPr>
      </w:pPr>
      <w:r w:rsidRPr="004A220B">
        <w:rPr>
          <w:noProof/>
          <w:color w:val="000000"/>
          <w:szCs w:val="22"/>
          <w:lang w:val="sv-SE"/>
        </w:rPr>
        <w:t xml:space="preserve">Klar, färglös </w:t>
      </w:r>
      <w:r w:rsidR="00267E76" w:rsidRPr="004A220B">
        <w:rPr>
          <w:noProof/>
          <w:color w:val="000000"/>
          <w:szCs w:val="22"/>
          <w:lang w:val="sv-SE"/>
        </w:rPr>
        <w:t>vätska</w:t>
      </w:r>
      <w:r w:rsidR="0003335D" w:rsidRPr="004A220B">
        <w:rPr>
          <w:noProof/>
          <w:color w:val="000000"/>
          <w:szCs w:val="22"/>
          <w:lang w:val="sv-SE"/>
        </w:rPr>
        <w:t>.</w:t>
      </w:r>
    </w:p>
    <w:p w:rsidR="0003335D" w:rsidRPr="004A220B" w:rsidRDefault="0003335D" w:rsidP="00496272">
      <w:pPr>
        <w:tabs>
          <w:tab w:val="clear" w:pos="567"/>
        </w:tabs>
        <w:rPr>
          <w:noProof/>
          <w:color w:val="000000"/>
          <w:szCs w:val="22"/>
          <w:lang w:val="sv-SE"/>
        </w:rPr>
      </w:pPr>
    </w:p>
    <w:p w:rsidR="0003335D" w:rsidRPr="004A220B" w:rsidRDefault="00267E76" w:rsidP="00496272">
      <w:pPr>
        <w:tabs>
          <w:tab w:val="clear" w:pos="567"/>
        </w:tabs>
        <w:rPr>
          <w:noProof/>
          <w:color w:val="000000"/>
          <w:szCs w:val="22"/>
          <w:lang w:val="sv-SE"/>
        </w:rPr>
      </w:pPr>
      <w:r w:rsidRPr="004A220B">
        <w:rPr>
          <w:noProof/>
          <w:color w:val="000000"/>
          <w:szCs w:val="22"/>
          <w:lang w:val="sv-SE"/>
        </w:rPr>
        <w:t xml:space="preserve">Lösningens </w:t>
      </w:r>
      <w:r w:rsidR="0003335D" w:rsidRPr="004A220B">
        <w:rPr>
          <w:noProof/>
          <w:color w:val="000000"/>
          <w:szCs w:val="22"/>
          <w:lang w:val="sv-SE"/>
        </w:rPr>
        <w:t xml:space="preserve">pH </w:t>
      </w:r>
      <w:r w:rsidRPr="004A220B">
        <w:rPr>
          <w:noProof/>
          <w:color w:val="000000"/>
          <w:szCs w:val="22"/>
          <w:lang w:val="sv-SE"/>
        </w:rPr>
        <w:t>är</w:t>
      </w:r>
      <w:r w:rsidR="0003335D" w:rsidRPr="004A220B">
        <w:rPr>
          <w:noProof/>
          <w:color w:val="000000"/>
          <w:szCs w:val="22"/>
          <w:lang w:val="sv-SE"/>
        </w:rPr>
        <w:t xml:space="preserve"> 6</w:t>
      </w:r>
      <w:r w:rsidRPr="004A220B">
        <w:rPr>
          <w:noProof/>
          <w:color w:val="000000"/>
          <w:szCs w:val="22"/>
          <w:lang w:val="sv-SE"/>
        </w:rPr>
        <w:t>,</w:t>
      </w:r>
      <w:r w:rsidR="0003335D" w:rsidRPr="004A220B">
        <w:rPr>
          <w:noProof/>
          <w:color w:val="000000"/>
          <w:szCs w:val="22"/>
          <w:lang w:val="sv-SE"/>
        </w:rPr>
        <w:t>8</w:t>
      </w:r>
      <w:r w:rsidRPr="004A220B">
        <w:rPr>
          <w:noProof/>
          <w:color w:val="000000"/>
          <w:szCs w:val="22"/>
          <w:lang w:val="sv-SE"/>
        </w:rPr>
        <w:noBreakHyphen/>
      </w:r>
      <w:r w:rsidR="0003335D" w:rsidRPr="004A220B">
        <w:rPr>
          <w:noProof/>
          <w:color w:val="000000"/>
          <w:szCs w:val="22"/>
          <w:lang w:val="sv-SE"/>
        </w:rPr>
        <w:t>7</w:t>
      </w:r>
      <w:r w:rsidRPr="004A220B">
        <w:rPr>
          <w:noProof/>
          <w:color w:val="000000"/>
          <w:szCs w:val="22"/>
          <w:lang w:val="sv-SE"/>
        </w:rPr>
        <w:t>,</w:t>
      </w:r>
      <w:r w:rsidR="0003335D" w:rsidRPr="004A220B">
        <w:rPr>
          <w:noProof/>
          <w:color w:val="000000"/>
          <w:szCs w:val="22"/>
          <w:lang w:val="sv-SE"/>
        </w:rPr>
        <w:t>2.</w:t>
      </w:r>
    </w:p>
    <w:p w:rsidR="0003335D" w:rsidRPr="004A220B" w:rsidRDefault="0003335D" w:rsidP="00496272">
      <w:pPr>
        <w:autoSpaceDE w:val="0"/>
        <w:autoSpaceDN w:val="0"/>
        <w:adjustRightInd w:val="0"/>
        <w:jc w:val="both"/>
        <w:rPr>
          <w:noProof/>
          <w:szCs w:val="22"/>
          <w:lang w:val="sv-SE"/>
        </w:rPr>
      </w:pPr>
    </w:p>
    <w:p w:rsidR="00812D16" w:rsidRPr="004A220B" w:rsidRDefault="00812D16" w:rsidP="00496272">
      <w:pPr>
        <w:rPr>
          <w:noProof/>
          <w:szCs w:val="22"/>
          <w:lang w:val="sv-SE"/>
        </w:rPr>
      </w:pPr>
    </w:p>
    <w:p w:rsidR="00812D16" w:rsidRPr="004A220B" w:rsidRDefault="00812D16" w:rsidP="00496272">
      <w:pPr>
        <w:ind w:left="567" w:hanging="567"/>
        <w:rPr>
          <w:caps/>
          <w:noProof/>
          <w:szCs w:val="22"/>
          <w:lang w:val="sv-SE"/>
        </w:rPr>
      </w:pPr>
      <w:r w:rsidRPr="004A220B">
        <w:rPr>
          <w:b/>
          <w:caps/>
          <w:noProof/>
          <w:szCs w:val="22"/>
          <w:lang w:val="sv-SE"/>
        </w:rPr>
        <w:t>4.</w:t>
      </w:r>
      <w:r w:rsidRPr="004A220B">
        <w:rPr>
          <w:b/>
          <w:caps/>
          <w:noProof/>
          <w:szCs w:val="22"/>
          <w:lang w:val="sv-SE"/>
        </w:rPr>
        <w:tab/>
      </w:r>
      <w:r w:rsidR="00267E76" w:rsidRPr="004A220B">
        <w:rPr>
          <w:b/>
          <w:bCs/>
          <w:lang w:val="sv-SE"/>
        </w:rPr>
        <w:t>KLINISKA UPPGIFTER</w:t>
      </w:r>
    </w:p>
    <w:p w:rsidR="00812D16" w:rsidRPr="004A220B" w:rsidRDefault="00812D16" w:rsidP="00496272">
      <w:pPr>
        <w:rPr>
          <w:noProof/>
          <w:szCs w:val="22"/>
          <w:lang w:val="sv-SE"/>
        </w:rPr>
      </w:pPr>
    </w:p>
    <w:p w:rsidR="00812D16" w:rsidRPr="004A220B" w:rsidRDefault="00812D16" w:rsidP="00496272">
      <w:pPr>
        <w:ind w:left="567" w:hanging="567"/>
        <w:outlineLvl w:val="0"/>
        <w:rPr>
          <w:noProof/>
          <w:szCs w:val="22"/>
          <w:lang w:val="sv-SE"/>
        </w:rPr>
      </w:pPr>
      <w:r w:rsidRPr="004A220B">
        <w:rPr>
          <w:b/>
          <w:noProof/>
          <w:szCs w:val="22"/>
          <w:lang w:val="sv-SE"/>
        </w:rPr>
        <w:t>4.1</w:t>
      </w:r>
      <w:r w:rsidRPr="004A220B">
        <w:rPr>
          <w:b/>
          <w:noProof/>
          <w:szCs w:val="22"/>
          <w:lang w:val="sv-SE"/>
        </w:rPr>
        <w:tab/>
        <w:t>Terapeuti</w:t>
      </w:r>
      <w:r w:rsidR="00267E76" w:rsidRPr="004A220B">
        <w:rPr>
          <w:b/>
          <w:noProof/>
          <w:szCs w:val="22"/>
          <w:lang w:val="sv-SE"/>
        </w:rPr>
        <w:t>ska</w:t>
      </w:r>
      <w:r w:rsidRPr="004A220B">
        <w:rPr>
          <w:b/>
          <w:noProof/>
          <w:szCs w:val="22"/>
          <w:lang w:val="sv-SE"/>
        </w:rPr>
        <w:t xml:space="preserve"> indi</w:t>
      </w:r>
      <w:r w:rsidR="00267E76" w:rsidRPr="004A220B">
        <w:rPr>
          <w:b/>
          <w:noProof/>
          <w:szCs w:val="22"/>
          <w:lang w:val="sv-SE"/>
        </w:rPr>
        <w:t>kationer</w:t>
      </w:r>
    </w:p>
    <w:p w:rsidR="00F25477" w:rsidRPr="004A220B" w:rsidRDefault="00F25477" w:rsidP="00496272">
      <w:pPr>
        <w:tabs>
          <w:tab w:val="clear" w:pos="567"/>
        </w:tabs>
        <w:rPr>
          <w:noProof/>
          <w:color w:val="000000"/>
          <w:szCs w:val="22"/>
          <w:lang w:val="sv-SE"/>
        </w:rPr>
      </w:pPr>
    </w:p>
    <w:p w:rsidR="00A67A61" w:rsidRPr="004A220B" w:rsidRDefault="00267E76" w:rsidP="005954EB">
      <w:pPr>
        <w:tabs>
          <w:tab w:val="clear" w:pos="567"/>
        </w:tabs>
        <w:rPr>
          <w:iCs/>
          <w:noProof/>
          <w:color w:val="000000"/>
          <w:szCs w:val="22"/>
          <w:u w:val="single"/>
          <w:lang w:val="sv-SE"/>
        </w:rPr>
      </w:pPr>
      <w:r w:rsidRPr="004A220B">
        <w:rPr>
          <w:iCs/>
          <w:noProof/>
          <w:color w:val="000000"/>
          <w:szCs w:val="22"/>
          <w:u w:val="single"/>
          <w:lang w:val="sv-SE"/>
        </w:rPr>
        <w:t>Hos vuxna kvinnor</w:t>
      </w:r>
    </w:p>
    <w:p w:rsidR="00A67A61" w:rsidRPr="004A220B" w:rsidRDefault="00A67A61" w:rsidP="005954EB">
      <w:pPr>
        <w:tabs>
          <w:tab w:val="clear" w:pos="567"/>
        </w:tabs>
        <w:ind w:left="567" w:hanging="567"/>
        <w:rPr>
          <w:noProof/>
          <w:color w:val="000000"/>
          <w:szCs w:val="22"/>
          <w:lang w:val="sv-SE"/>
        </w:rPr>
      </w:pPr>
    </w:p>
    <w:p w:rsidR="00D43E3D" w:rsidRPr="004A220B" w:rsidRDefault="00267E76" w:rsidP="005954EB">
      <w:pPr>
        <w:numPr>
          <w:ilvl w:val="0"/>
          <w:numId w:val="13"/>
        </w:numPr>
        <w:tabs>
          <w:tab w:val="clear" w:pos="567"/>
        </w:tabs>
        <w:ind w:left="567" w:hanging="567"/>
        <w:rPr>
          <w:noProof/>
          <w:color w:val="000000"/>
          <w:szCs w:val="22"/>
          <w:lang w:val="sv-SE"/>
        </w:rPr>
      </w:pPr>
      <w:r w:rsidRPr="004A220B">
        <w:rPr>
          <w:lang w:val="sv-SE"/>
        </w:rPr>
        <w:t>Stimulering av anovulatoriska kvinnor (inklusive polycystiskt ovariesyndrom) som ej svarat på behandling med klomifencitrat</w:t>
      </w:r>
      <w:r w:rsidR="00A67A61" w:rsidRPr="004A220B">
        <w:rPr>
          <w:noProof/>
          <w:color w:val="000000"/>
          <w:szCs w:val="22"/>
          <w:lang w:val="sv-SE"/>
        </w:rPr>
        <w:t>.</w:t>
      </w:r>
    </w:p>
    <w:p w:rsidR="00D43E3D" w:rsidRPr="004A220B" w:rsidRDefault="00267E76" w:rsidP="005954EB">
      <w:pPr>
        <w:numPr>
          <w:ilvl w:val="0"/>
          <w:numId w:val="13"/>
        </w:numPr>
        <w:tabs>
          <w:tab w:val="clear" w:pos="567"/>
        </w:tabs>
        <w:ind w:left="567" w:hanging="567"/>
        <w:rPr>
          <w:noProof/>
          <w:color w:val="000000"/>
          <w:szCs w:val="22"/>
          <w:lang w:val="sv-SE"/>
        </w:rPr>
      </w:pPr>
      <w:r w:rsidRPr="004A220B">
        <w:rPr>
          <w:lang w:val="sv-SE"/>
        </w:rPr>
        <w:t xml:space="preserve">Stimulering av multipel follikelutveckling hos kvinnor som genomgår superovulation för assisterad reproduktionsteknologi (ART), som </w:t>
      </w:r>
      <w:r w:rsidRPr="004A220B">
        <w:rPr>
          <w:i/>
          <w:lang w:val="sv-SE"/>
        </w:rPr>
        <w:t>in vitro</w:t>
      </w:r>
      <w:r w:rsidR="00E616AF" w:rsidRPr="004A220B">
        <w:rPr>
          <w:lang w:val="sv-SE"/>
        </w:rPr>
        <w:noBreakHyphen/>
      </w:r>
      <w:r w:rsidRPr="004A220B">
        <w:rPr>
          <w:lang w:val="sv-SE"/>
        </w:rPr>
        <w:t>fertilisering (IVF), gametöverföring till äggledare och zygotöverföring till äggledare</w:t>
      </w:r>
      <w:r w:rsidR="00A67A61" w:rsidRPr="004A220B">
        <w:rPr>
          <w:noProof/>
          <w:color w:val="000000"/>
          <w:szCs w:val="22"/>
          <w:lang w:val="sv-SE"/>
        </w:rPr>
        <w:t>.</w:t>
      </w:r>
    </w:p>
    <w:p w:rsidR="00A67A61" w:rsidRPr="004A220B" w:rsidRDefault="00D07116" w:rsidP="005954EB">
      <w:pPr>
        <w:numPr>
          <w:ilvl w:val="0"/>
          <w:numId w:val="13"/>
        </w:numPr>
        <w:tabs>
          <w:tab w:val="clear" w:pos="567"/>
        </w:tabs>
        <w:ind w:left="567" w:hanging="567"/>
        <w:rPr>
          <w:noProof/>
          <w:color w:val="000000"/>
          <w:szCs w:val="22"/>
          <w:lang w:val="sv-SE"/>
        </w:rPr>
      </w:pPr>
      <w:r w:rsidRPr="004A220B">
        <w:rPr>
          <w:noProof/>
          <w:color w:val="000000"/>
          <w:szCs w:val="22"/>
          <w:lang w:val="sv-SE"/>
        </w:rPr>
        <w:t>Ovaleap</w:t>
      </w:r>
      <w:r w:rsidR="00A67A61" w:rsidRPr="004A220B">
        <w:rPr>
          <w:noProof/>
          <w:color w:val="000000"/>
          <w:szCs w:val="22"/>
          <w:lang w:val="sv-SE"/>
        </w:rPr>
        <w:t xml:space="preserve"> </w:t>
      </w:r>
      <w:r w:rsidR="00267E76" w:rsidRPr="004A220B">
        <w:rPr>
          <w:lang w:val="sv-SE"/>
        </w:rPr>
        <w:t>tillsammans med ett preparat innehållande luteiniserande hormon (LH) rekommenderas för stimulering av follikelutvecklingen hos kvinnor med uttalad LH</w:t>
      </w:r>
      <w:r w:rsidR="00267E76" w:rsidRPr="004A220B">
        <w:rPr>
          <w:lang w:val="sv-SE"/>
        </w:rPr>
        <w:noBreakHyphen/>
        <w:t xml:space="preserve"> och FSH</w:t>
      </w:r>
      <w:r w:rsidR="00267E76" w:rsidRPr="004A220B">
        <w:rPr>
          <w:lang w:val="sv-SE"/>
        </w:rPr>
        <w:noBreakHyphen/>
        <w:t>brist. I kliniska studier definierades dessa patienter som de vars endogena serumnivåer av LH var &lt;</w:t>
      </w:r>
      <w:r w:rsidR="00195CF4" w:rsidRPr="004A220B">
        <w:rPr>
          <w:lang w:val="sv-SE"/>
        </w:rPr>
        <w:t> </w:t>
      </w:r>
      <w:r w:rsidR="00267E76" w:rsidRPr="004A220B">
        <w:rPr>
          <w:lang w:val="sv-SE"/>
        </w:rPr>
        <w:t>1,2</w:t>
      </w:r>
      <w:r w:rsidR="00195CF4" w:rsidRPr="004A220B">
        <w:rPr>
          <w:lang w:val="sv-SE"/>
        </w:rPr>
        <w:t> </w:t>
      </w:r>
      <w:r w:rsidR="00267E76" w:rsidRPr="004A220B">
        <w:rPr>
          <w:lang w:val="sv-SE"/>
        </w:rPr>
        <w:t>IE/l.</w:t>
      </w:r>
    </w:p>
    <w:p w:rsidR="00A67A61" w:rsidRPr="004A220B" w:rsidRDefault="00A67A61" w:rsidP="00496272">
      <w:pPr>
        <w:tabs>
          <w:tab w:val="clear" w:pos="567"/>
        </w:tabs>
        <w:rPr>
          <w:noProof/>
          <w:color w:val="000000"/>
          <w:szCs w:val="22"/>
          <w:lang w:val="sv-SE"/>
        </w:rPr>
      </w:pPr>
    </w:p>
    <w:p w:rsidR="00A67A61" w:rsidRPr="004A220B" w:rsidRDefault="00267E76" w:rsidP="00496272">
      <w:pPr>
        <w:keepNext/>
        <w:tabs>
          <w:tab w:val="clear" w:pos="567"/>
        </w:tabs>
        <w:rPr>
          <w:iCs/>
          <w:noProof/>
          <w:color w:val="000000"/>
          <w:szCs w:val="22"/>
          <w:u w:val="single"/>
          <w:lang w:val="sv-SE"/>
        </w:rPr>
      </w:pPr>
      <w:r w:rsidRPr="004A220B">
        <w:rPr>
          <w:iCs/>
          <w:noProof/>
          <w:color w:val="000000"/>
          <w:szCs w:val="22"/>
          <w:u w:val="single"/>
          <w:lang w:val="sv-SE"/>
        </w:rPr>
        <w:t>Hos vuxna män</w:t>
      </w:r>
    </w:p>
    <w:p w:rsidR="00A67A61" w:rsidRPr="004A220B" w:rsidRDefault="00A67A61" w:rsidP="00496272">
      <w:pPr>
        <w:keepNext/>
        <w:tabs>
          <w:tab w:val="clear" w:pos="567"/>
        </w:tabs>
        <w:ind w:left="567" w:hanging="567"/>
        <w:rPr>
          <w:noProof/>
          <w:color w:val="000000"/>
          <w:szCs w:val="22"/>
          <w:lang w:val="sv-SE"/>
        </w:rPr>
      </w:pPr>
    </w:p>
    <w:p w:rsidR="00A67A61" w:rsidRPr="004A220B" w:rsidRDefault="00D07116" w:rsidP="00932952">
      <w:pPr>
        <w:keepNext/>
        <w:numPr>
          <w:ilvl w:val="0"/>
          <w:numId w:val="13"/>
        </w:numPr>
        <w:tabs>
          <w:tab w:val="clear" w:pos="567"/>
        </w:tabs>
        <w:ind w:left="567" w:hanging="567"/>
        <w:rPr>
          <w:noProof/>
          <w:color w:val="000000"/>
          <w:szCs w:val="22"/>
          <w:lang w:val="sv-SE"/>
        </w:rPr>
      </w:pPr>
      <w:r w:rsidRPr="004A220B">
        <w:rPr>
          <w:noProof/>
          <w:color w:val="000000"/>
          <w:szCs w:val="22"/>
          <w:lang w:val="sv-SE"/>
        </w:rPr>
        <w:t>Ovaleap</w:t>
      </w:r>
      <w:r w:rsidR="00A67A61" w:rsidRPr="004A220B">
        <w:rPr>
          <w:noProof/>
          <w:color w:val="000000"/>
          <w:szCs w:val="22"/>
          <w:lang w:val="sv-SE"/>
        </w:rPr>
        <w:t xml:space="preserve"> </w:t>
      </w:r>
      <w:r w:rsidR="00267E76" w:rsidRPr="004A220B">
        <w:rPr>
          <w:lang w:val="sv-SE"/>
        </w:rPr>
        <w:t>är indicerat för stimulering av spermatogenesen hos män med kongenital eller förvärvad hypogonadotrop hypogonadism under samtidig behandling med humant koriongonadotropin (hCG</w:t>
      </w:r>
      <w:r w:rsidR="00A67A61" w:rsidRPr="004A220B">
        <w:rPr>
          <w:noProof/>
          <w:color w:val="000000"/>
          <w:szCs w:val="22"/>
          <w:lang w:val="sv-SE"/>
        </w:rPr>
        <w:t>).</w:t>
      </w:r>
    </w:p>
    <w:p w:rsidR="0003335D" w:rsidRPr="004A220B" w:rsidRDefault="0003335D" w:rsidP="00496272">
      <w:pPr>
        <w:rPr>
          <w:noProof/>
          <w:szCs w:val="22"/>
          <w:lang w:val="sv-SE"/>
        </w:rPr>
      </w:pPr>
    </w:p>
    <w:p w:rsidR="00812D16" w:rsidRPr="004A220B" w:rsidRDefault="00855481" w:rsidP="00496272">
      <w:pPr>
        <w:keepNext/>
        <w:keepLines/>
        <w:outlineLvl w:val="0"/>
        <w:rPr>
          <w:b/>
          <w:noProof/>
          <w:szCs w:val="22"/>
          <w:lang w:val="sv-SE"/>
        </w:rPr>
      </w:pPr>
      <w:r w:rsidRPr="004A220B">
        <w:rPr>
          <w:b/>
          <w:noProof/>
          <w:szCs w:val="22"/>
          <w:lang w:val="sv-SE"/>
        </w:rPr>
        <w:t>4.2</w:t>
      </w:r>
      <w:r w:rsidRPr="004A220B">
        <w:rPr>
          <w:b/>
          <w:noProof/>
          <w:szCs w:val="22"/>
          <w:lang w:val="sv-SE"/>
        </w:rPr>
        <w:tab/>
      </w:r>
      <w:r w:rsidR="00267E76" w:rsidRPr="004A220B">
        <w:rPr>
          <w:b/>
          <w:bCs/>
          <w:lang w:val="sv-SE"/>
        </w:rPr>
        <w:t>Dosering och administreringssätt</w:t>
      </w:r>
    </w:p>
    <w:p w:rsidR="0003335D" w:rsidRPr="004A220B" w:rsidRDefault="0003335D" w:rsidP="00496272">
      <w:pPr>
        <w:keepNext/>
        <w:keepLines/>
        <w:tabs>
          <w:tab w:val="clear" w:pos="567"/>
        </w:tabs>
        <w:outlineLvl w:val="0"/>
        <w:rPr>
          <w:noProof/>
          <w:color w:val="000000"/>
          <w:szCs w:val="22"/>
          <w:lang w:val="sv-SE"/>
        </w:rPr>
      </w:pPr>
    </w:p>
    <w:p w:rsidR="0003335D" w:rsidRPr="004A220B" w:rsidRDefault="00267E76" w:rsidP="00496272">
      <w:pPr>
        <w:keepNext/>
        <w:keepLines/>
        <w:tabs>
          <w:tab w:val="clear" w:pos="567"/>
        </w:tabs>
        <w:outlineLvl w:val="0"/>
        <w:rPr>
          <w:noProof/>
          <w:color w:val="000000"/>
          <w:szCs w:val="22"/>
          <w:lang w:val="sv-SE"/>
        </w:rPr>
      </w:pPr>
      <w:r w:rsidRPr="004A220B">
        <w:rPr>
          <w:lang w:val="sv-SE"/>
        </w:rPr>
        <w:t>Behandling med follitropin alfa bör initieras under kontroll av läkare med erfarenhet av behandling av fertilitetsstörningar.</w:t>
      </w:r>
    </w:p>
    <w:p w:rsidR="0003335D" w:rsidRPr="004A220B" w:rsidRDefault="0003335D" w:rsidP="00496272">
      <w:pPr>
        <w:tabs>
          <w:tab w:val="clear" w:pos="567"/>
        </w:tabs>
        <w:outlineLvl w:val="0"/>
        <w:rPr>
          <w:noProof/>
          <w:color w:val="000000"/>
          <w:szCs w:val="22"/>
          <w:lang w:val="sv-SE"/>
        </w:rPr>
      </w:pPr>
    </w:p>
    <w:p w:rsidR="0003335D" w:rsidRPr="004A220B" w:rsidRDefault="00267E76" w:rsidP="00496272">
      <w:pPr>
        <w:tabs>
          <w:tab w:val="clear" w:pos="567"/>
        </w:tabs>
        <w:outlineLvl w:val="0"/>
        <w:rPr>
          <w:noProof/>
          <w:color w:val="000000"/>
          <w:szCs w:val="22"/>
          <w:u w:val="single"/>
          <w:lang w:val="sv-SE"/>
        </w:rPr>
      </w:pPr>
      <w:r w:rsidRPr="004A220B">
        <w:rPr>
          <w:noProof/>
          <w:color w:val="000000"/>
          <w:szCs w:val="22"/>
          <w:u w:val="single"/>
          <w:lang w:val="sv-SE"/>
        </w:rPr>
        <w:t>Dosering</w:t>
      </w:r>
    </w:p>
    <w:p w:rsidR="0003335D" w:rsidRPr="004A220B" w:rsidRDefault="0003335D" w:rsidP="00496272">
      <w:pPr>
        <w:tabs>
          <w:tab w:val="clear" w:pos="567"/>
        </w:tabs>
        <w:outlineLvl w:val="0"/>
        <w:rPr>
          <w:noProof/>
          <w:color w:val="000000"/>
          <w:szCs w:val="22"/>
          <w:lang w:val="sv-SE"/>
        </w:rPr>
      </w:pPr>
    </w:p>
    <w:p w:rsidR="00267E76" w:rsidRPr="004A220B" w:rsidRDefault="00267E76" w:rsidP="00267E76">
      <w:pPr>
        <w:keepNext/>
        <w:keepLines/>
        <w:tabs>
          <w:tab w:val="clear" w:pos="567"/>
        </w:tabs>
        <w:outlineLvl w:val="0"/>
        <w:rPr>
          <w:lang w:val="sv-SE"/>
        </w:rPr>
      </w:pPr>
      <w:r w:rsidRPr="004A220B">
        <w:rPr>
          <w:lang w:val="sv-SE"/>
        </w:rPr>
        <w:t>Dosrekommendationerna för follitropin alfa är desamma som för urinextraherat FSH. Klinisk bedömning av follitropin alfa visar att daglig dos, administreringsregimen och metoderna för behandlingskontroll inte bör avvika från dem som för närvarande används för läkemedel med urinextraherat FSH. Behandlingen bör inledas enligt rekommendationen nedan.</w:t>
      </w:r>
    </w:p>
    <w:p w:rsidR="0003335D" w:rsidRPr="004A220B" w:rsidRDefault="0003335D" w:rsidP="00496272">
      <w:pPr>
        <w:tabs>
          <w:tab w:val="clear" w:pos="567"/>
        </w:tabs>
        <w:outlineLvl w:val="0"/>
        <w:rPr>
          <w:noProof/>
          <w:color w:val="000000"/>
          <w:szCs w:val="22"/>
          <w:lang w:val="sv-SE"/>
        </w:rPr>
      </w:pPr>
    </w:p>
    <w:p w:rsidR="008E1434" w:rsidRPr="004A220B" w:rsidRDefault="00267E76" w:rsidP="00267E76">
      <w:pPr>
        <w:keepNext/>
        <w:keepLines/>
        <w:tabs>
          <w:tab w:val="clear" w:pos="567"/>
        </w:tabs>
        <w:outlineLvl w:val="0"/>
        <w:rPr>
          <w:lang w:val="sv-SE"/>
        </w:rPr>
      </w:pPr>
      <w:r w:rsidRPr="004A220B">
        <w:rPr>
          <w:lang w:val="sv-SE"/>
        </w:rPr>
        <w:t xml:space="preserve">Jämförande kliniska studier har visat att patienter i genomsnitt kräver en lägre kumulativ dos och kortare behandlingstid med </w:t>
      </w:r>
      <w:r w:rsidR="008E1434" w:rsidRPr="004A220B">
        <w:rPr>
          <w:lang w:val="sv-SE"/>
        </w:rPr>
        <w:t>follitropin alfa</w:t>
      </w:r>
      <w:r w:rsidRPr="004A220B">
        <w:rPr>
          <w:lang w:val="sv-SE"/>
        </w:rPr>
        <w:t xml:space="preserve"> jämfört med urinextraherat FSH. Därför anses det lämpligt att ge en lägre total dos av </w:t>
      </w:r>
      <w:r w:rsidR="008E1434" w:rsidRPr="004A220B">
        <w:rPr>
          <w:lang w:val="sv-SE"/>
        </w:rPr>
        <w:t xml:space="preserve">follitropin alfa </w:t>
      </w:r>
      <w:r w:rsidRPr="004A220B">
        <w:rPr>
          <w:lang w:val="sv-SE"/>
        </w:rPr>
        <w:t>än vad som i allmänhet är praxis för urinextraherat FSH, inte enbart</w:t>
      </w:r>
      <w:r w:rsidR="008E1434" w:rsidRPr="004A220B">
        <w:rPr>
          <w:lang w:val="sv-SE"/>
        </w:rPr>
        <w:t xml:space="preserve"> </w:t>
      </w:r>
      <w:r w:rsidRPr="004A220B">
        <w:rPr>
          <w:lang w:val="sv-SE"/>
        </w:rPr>
        <w:t>utan även för att minimera risken för oönskad ovariell</w:t>
      </w:r>
      <w:r w:rsidR="008E1434" w:rsidRPr="004A220B">
        <w:rPr>
          <w:lang w:val="sv-SE"/>
        </w:rPr>
        <w:t xml:space="preserve"> </w:t>
      </w:r>
      <w:r w:rsidRPr="004A220B">
        <w:rPr>
          <w:lang w:val="sv-SE"/>
        </w:rPr>
        <w:t>hyperstimulering</w:t>
      </w:r>
      <w:r w:rsidR="008E1434" w:rsidRPr="004A220B">
        <w:rPr>
          <w:lang w:val="sv-SE"/>
        </w:rPr>
        <w:t xml:space="preserve"> (se</w:t>
      </w:r>
      <w:r w:rsidRPr="004A220B">
        <w:rPr>
          <w:lang w:val="sv-SE"/>
        </w:rPr>
        <w:t xml:space="preserve"> avsnitt</w:t>
      </w:r>
      <w:r w:rsidR="008E1434" w:rsidRPr="004A220B">
        <w:rPr>
          <w:lang w:val="sv-SE"/>
        </w:rPr>
        <w:t> </w:t>
      </w:r>
      <w:r w:rsidRPr="004A220B">
        <w:rPr>
          <w:lang w:val="sv-SE"/>
        </w:rPr>
        <w:t>5.1</w:t>
      </w:r>
      <w:r w:rsidR="008E1434" w:rsidRPr="004A220B">
        <w:rPr>
          <w:lang w:val="sv-SE"/>
        </w:rPr>
        <w:t>).</w:t>
      </w:r>
    </w:p>
    <w:p w:rsidR="0003335D" w:rsidRPr="004A220B" w:rsidRDefault="0003335D" w:rsidP="00496272">
      <w:pPr>
        <w:tabs>
          <w:tab w:val="clear" w:pos="567"/>
        </w:tabs>
        <w:outlineLvl w:val="0"/>
        <w:rPr>
          <w:iCs/>
          <w:noProof/>
          <w:color w:val="000000"/>
          <w:szCs w:val="22"/>
          <w:lang w:val="sv-SE"/>
        </w:rPr>
      </w:pPr>
    </w:p>
    <w:p w:rsidR="0003335D" w:rsidRPr="004A220B" w:rsidRDefault="008E1434" w:rsidP="00496272">
      <w:pPr>
        <w:tabs>
          <w:tab w:val="clear" w:pos="567"/>
        </w:tabs>
        <w:outlineLvl w:val="0"/>
        <w:rPr>
          <w:i/>
          <w:noProof/>
          <w:color w:val="000000"/>
          <w:szCs w:val="22"/>
          <w:u w:val="single"/>
          <w:lang w:val="sv-SE"/>
        </w:rPr>
      </w:pPr>
      <w:r w:rsidRPr="004A220B">
        <w:rPr>
          <w:i/>
          <w:u w:val="single"/>
          <w:lang w:val="sv-SE"/>
        </w:rPr>
        <w:t>Anovulatoriska kvinnor (inklusive polycystiskt ovariesyndrom)</w:t>
      </w:r>
    </w:p>
    <w:p w:rsidR="0003335D" w:rsidRPr="004A220B" w:rsidRDefault="0003335D" w:rsidP="00496272">
      <w:pPr>
        <w:tabs>
          <w:tab w:val="clear" w:pos="567"/>
        </w:tabs>
        <w:outlineLvl w:val="0"/>
        <w:rPr>
          <w:noProof/>
          <w:color w:val="000000"/>
          <w:szCs w:val="22"/>
          <w:lang w:val="sv-SE"/>
        </w:rPr>
      </w:pPr>
      <w:r w:rsidRPr="004A220B">
        <w:rPr>
          <w:noProof/>
          <w:color w:val="000000"/>
          <w:szCs w:val="22"/>
          <w:lang w:val="sv-SE"/>
        </w:rPr>
        <w:t xml:space="preserve">Follitropin alfa </w:t>
      </w:r>
      <w:r w:rsidR="008E1434" w:rsidRPr="004A220B">
        <w:rPr>
          <w:lang w:val="sv-SE"/>
        </w:rPr>
        <w:t>kan ges som dagliga injektioner. Hos menstruerande kvinnor bör behandlingen påbörjas inom de 7 första dagarna av menstruationscykeln</w:t>
      </w:r>
      <w:r w:rsidRPr="004A220B">
        <w:rPr>
          <w:noProof/>
          <w:color w:val="000000"/>
          <w:szCs w:val="22"/>
          <w:lang w:val="sv-SE"/>
        </w:rPr>
        <w:t>.</w:t>
      </w:r>
    </w:p>
    <w:p w:rsidR="0003335D" w:rsidRPr="004A220B" w:rsidRDefault="0003335D" w:rsidP="00496272">
      <w:pPr>
        <w:tabs>
          <w:tab w:val="clear" w:pos="567"/>
        </w:tabs>
        <w:outlineLvl w:val="0"/>
        <w:rPr>
          <w:noProof/>
          <w:color w:val="000000"/>
          <w:szCs w:val="22"/>
          <w:lang w:val="sv-SE"/>
        </w:rPr>
      </w:pPr>
    </w:p>
    <w:p w:rsidR="008E1434" w:rsidRPr="004A220B" w:rsidRDefault="008E1434" w:rsidP="008E1434">
      <w:pPr>
        <w:tabs>
          <w:tab w:val="clear" w:pos="567"/>
        </w:tabs>
        <w:outlineLvl w:val="0"/>
        <w:rPr>
          <w:lang w:val="sv-SE"/>
        </w:rPr>
      </w:pPr>
      <w:r w:rsidRPr="004A220B">
        <w:rPr>
          <w:lang w:val="sv-SE"/>
        </w:rPr>
        <w:t>En vanlig dosregim börjar med 75</w:t>
      </w:r>
      <w:r w:rsidRPr="004A220B">
        <w:rPr>
          <w:lang w:val="sv-SE"/>
        </w:rPr>
        <w:noBreakHyphen/>
        <w:t>150 IE per dag. Om nödvändigt, för att uppnå en adekvat men inte för kraftig respons höjs doseringen företrädesvis med 37,5 eller 75 IE med 7 eller företrädesvis 14 dagars intervall. Behandlingen bör anpassas till den individuella patientens respons genom mätning av follikelstorlek med ultraljud och/eller östrogensekretion. Maximal daglig dos är vanligtvis inte högre än 225</w:t>
      </w:r>
      <w:r w:rsidR="00195CF4" w:rsidRPr="004A220B">
        <w:rPr>
          <w:lang w:val="sv-SE"/>
        </w:rPr>
        <w:t> </w:t>
      </w:r>
      <w:r w:rsidRPr="004A220B">
        <w:rPr>
          <w:lang w:val="sv-SE"/>
        </w:rPr>
        <w:t>IE FSH. Om adekvat respons uteblir efter 4</w:t>
      </w:r>
      <w:r w:rsidR="00195CF4" w:rsidRPr="004A220B">
        <w:rPr>
          <w:lang w:val="sv-SE"/>
        </w:rPr>
        <w:t> </w:t>
      </w:r>
      <w:r w:rsidRPr="004A220B">
        <w:rPr>
          <w:lang w:val="sv-SE"/>
        </w:rPr>
        <w:t>veckors behandling, ska cykeln överges och kvinnan genomgå ytterligare bedömning varefter behandlingen eventuellt påbörjas igen med en högre begynnelsedos än i föregående cykel.</w:t>
      </w:r>
    </w:p>
    <w:p w:rsidR="0003335D" w:rsidRPr="004A220B" w:rsidRDefault="0003335D" w:rsidP="00496272">
      <w:pPr>
        <w:tabs>
          <w:tab w:val="clear" w:pos="567"/>
        </w:tabs>
        <w:outlineLvl w:val="0"/>
        <w:rPr>
          <w:noProof/>
          <w:color w:val="000000"/>
          <w:szCs w:val="22"/>
          <w:lang w:val="sv-SE"/>
        </w:rPr>
      </w:pPr>
    </w:p>
    <w:p w:rsidR="0003335D" w:rsidRPr="004A220B" w:rsidRDefault="008E1434" w:rsidP="00496272">
      <w:pPr>
        <w:tabs>
          <w:tab w:val="clear" w:pos="567"/>
        </w:tabs>
        <w:outlineLvl w:val="0"/>
        <w:rPr>
          <w:noProof/>
          <w:color w:val="000000"/>
          <w:szCs w:val="22"/>
          <w:lang w:val="sv-SE"/>
        </w:rPr>
      </w:pPr>
      <w:r w:rsidRPr="004A220B">
        <w:rPr>
          <w:lang w:val="sv-SE"/>
        </w:rPr>
        <w:t>Då optimal respons erhållits, ges en injektion på 250 mikrogram rekombinant humant koriongonadotropin alfa (r</w:t>
      </w:r>
      <w:r w:rsidR="00E616AF" w:rsidRPr="004A220B">
        <w:rPr>
          <w:lang w:val="sv-SE"/>
        </w:rPr>
        <w:noBreakHyphen/>
      </w:r>
      <w:r w:rsidRPr="004A220B">
        <w:rPr>
          <w:lang w:val="sv-SE"/>
        </w:rPr>
        <w:t>hCG) eller 5 000 IE hCG eller maximalt 10 000 IE hCG 24</w:t>
      </w:r>
      <w:r w:rsidRPr="004A220B">
        <w:rPr>
          <w:lang w:val="sv-SE"/>
        </w:rPr>
        <w:noBreakHyphen/>
        <w:t>48 timmar efter den sista follitropin alfa</w:t>
      </w:r>
      <w:r w:rsidR="00195CF4" w:rsidRPr="004A220B">
        <w:rPr>
          <w:lang w:val="sv-SE"/>
        </w:rPr>
        <w:noBreakHyphen/>
      </w:r>
      <w:r w:rsidRPr="004A220B">
        <w:rPr>
          <w:lang w:val="sv-SE"/>
        </w:rPr>
        <w:t>injektionen. Patienten rekommenderas att ha coitus på dagen för hCG</w:t>
      </w:r>
      <w:r w:rsidR="00E616AF" w:rsidRPr="004A220B">
        <w:rPr>
          <w:lang w:val="sv-SE"/>
        </w:rPr>
        <w:noBreakHyphen/>
      </w:r>
      <w:r w:rsidRPr="004A220B">
        <w:rPr>
          <w:lang w:val="sv-SE"/>
        </w:rPr>
        <w:t>injektionen och påföljande dag. Alternativt kan intrauterin insemination (IUI) utföras</w:t>
      </w:r>
      <w:r w:rsidR="0003335D" w:rsidRPr="004A220B">
        <w:rPr>
          <w:noProof/>
          <w:color w:val="000000"/>
          <w:szCs w:val="22"/>
          <w:lang w:val="sv-SE"/>
        </w:rPr>
        <w:t>.</w:t>
      </w:r>
    </w:p>
    <w:p w:rsidR="0003335D" w:rsidRPr="004A220B" w:rsidRDefault="0003335D" w:rsidP="00496272">
      <w:pPr>
        <w:tabs>
          <w:tab w:val="clear" w:pos="567"/>
        </w:tabs>
        <w:outlineLvl w:val="0"/>
        <w:rPr>
          <w:noProof/>
          <w:color w:val="000000"/>
          <w:szCs w:val="22"/>
          <w:lang w:val="sv-SE"/>
        </w:rPr>
      </w:pPr>
    </w:p>
    <w:p w:rsidR="0003335D" w:rsidRPr="004A220B" w:rsidRDefault="008E1434" w:rsidP="00496272">
      <w:pPr>
        <w:tabs>
          <w:tab w:val="clear" w:pos="567"/>
        </w:tabs>
        <w:outlineLvl w:val="0"/>
        <w:rPr>
          <w:noProof/>
          <w:color w:val="000000"/>
          <w:szCs w:val="22"/>
          <w:lang w:val="sv-SE"/>
        </w:rPr>
      </w:pPr>
      <w:r w:rsidRPr="004A220B">
        <w:rPr>
          <w:lang w:val="sv-SE"/>
        </w:rPr>
        <w:t>Om responsen är för kraftig, ska behandlingen avbrytas och hCG inte ges (se avsnitt 4.4). Behandling kan påbörjas igen i nästa cykel med en dos som är lägre än vid den föregående cykeln</w:t>
      </w:r>
      <w:r w:rsidR="0003335D" w:rsidRPr="004A220B">
        <w:rPr>
          <w:noProof/>
          <w:color w:val="000000"/>
          <w:szCs w:val="22"/>
          <w:lang w:val="sv-SE"/>
        </w:rPr>
        <w:t>.</w:t>
      </w:r>
    </w:p>
    <w:p w:rsidR="0003335D" w:rsidRPr="004A220B" w:rsidRDefault="0003335D" w:rsidP="00496272">
      <w:pPr>
        <w:tabs>
          <w:tab w:val="clear" w:pos="567"/>
        </w:tabs>
        <w:outlineLvl w:val="0"/>
        <w:rPr>
          <w:i/>
          <w:iCs/>
          <w:noProof/>
          <w:color w:val="000000"/>
          <w:szCs w:val="22"/>
          <w:lang w:val="sv-SE"/>
        </w:rPr>
      </w:pPr>
    </w:p>
    <w:p w:rsidR="0003335D" w:rsidRPr="004A220B" w:rsidRDefault="008E1434" w:rsidP="00496272">
      <w:pPr>
        <w:keepNext/>
        <w:tabs>
          <w:tab w:val="clear" w:pos="567"/>
        </w:tabs>
        <w:outlineLvl w:val="0"/>
        <w:rPr>
          <w:i/>
          <w:iCs/>
          <w:noProof/>
          <w:color w:val="000000"/>
          <w:szCs w:val="22"/>
          <w:u w:val="single"/>
          <w:lang w:val="sv-SE"/>
        </w:rPr>
      </w:pPr>
      <w:r w:rsidRPr="004A220B">
        <w:rPr>
          <w:i/>
          <w:u w:val="single"/>
          <w:lang w:val="sv-SE"/>
        </w:rPr>
        <w:t>Kvinnor som genomgår ovariell stimulering för multipel follikelutveckling i samband med in vitro</w:t>
      </w:r>
      <w:r w:rsidR="00E616AF" w:rsidRPr="004A220B">
        <w:rPr>
          <w:i/>
          <w:u w:val="single"/>
          <w:lang w:val="sv-SE"/>
        </w:rPr>
        <w:noBreakHyphen/>
      </w:r>
      <w:r w:rsidRPr="004A220B">
        <w:rPr>
          <w:i/>
          <w:u w:val="single"/>
          <w:lang w:val="sv-SE"/>
        </w:rPr>
        <w:t>fertilisering eller annan ART</w:t>
      </w:r>
    </w:p>
    <w:p w:rsidR="0003335D" w:rsidRPr="004A220B" w:rsidRDefault="008E1434" w:rsidP="00496272">
      <w:pPr>
        <w:keepNext/>
        <w:tabs>
          <w:tab w:val="clear" w:pos="567"/>
        </w:tabs>
        <w:outlineLvl w:val="0"/>
        <w:rPr>
          <w:noProof/>
          <w:color w:val="000000"/>
          <w:szCs w:val="22"/>
          <w:lang w:val="sv-SE"/>
        </w:rPr>
      </w:pPr>
      <w:r w:rsidRPr="004A220B">
        <w:rPr>
          <w:lang w:val="sv-SE"/>
        </w:rPr>
        <w:t>Vanlig dosering för multipel follikelutveckling är 150</w:t>
      </w:r>
      <w:r w:rsidRPr="004A220B">
        <w:rPr>
          <w:lang w:val="sv-SE"/>
        </w:rPr>
        <w:noBreakHyphen/>
        <w:t>225 IE follitropin alfa dagligen, med början på 2:a eller 3:e cykeldagen. Behandlingen fortsätter med en dos avpassad till patientens svar, vanligtvis inte högre än 450 IE/dag, tills adekvat follikelutveckling är uppnådd (kontrolleras genom östrogenbestämning i serum och/eller ultraljudsundersökning). Adekvat follikelutveckling uppnås vanligtvis i genomsnitt på tionde behandlingsdagen (intervall 5</w:t>
      </w:r>
      <w:r w:rsidRPr="004A220B">
        <w:rPr>
          <w:lang w:val="sv-SE"/>
        </w:rPr>
        <w:noBreakHyphen/>
        <w:t>20 dagar).</w:t>
      </w:r>
    </w:p>
    <w:p w:rsidR="0003335D" w:rsidRPr="004A220B" w:rsidRDefault="0003335D" w:rsidP="00496272">
      <w:pPr>
        <w:tabs>
          <w:tab w:val="clear" w:pos="567"/>
        </w:tabs>
        <w:outlineLvl w:val="0"/>
        <w:rPr>
          <w:noProof/>
          <w:color w:val="000000"/>
          <w:szCs w:val="22"/>
          <w:lang w:val="sv-SE"/>
        </w:rPr>
      </w:pPr>
    </w:p>
    <w:p w:rsidR="0003335D" w:rsidRPr="004A220B" w:rsidRDefault="008E1434" w:rsidP="00B41483">
      <w:pPr>
        <w:keepNext/>
        <w:tabs>
          <w:tab w:val="clear" w:pos="567"/>
        </w:tabs>
        <w:outlineLvl w:val="0"/>
        <w:rPr>
          <w:noProof/>
          <w:color w:val="000000"/>
          <w:szCs w:val="22"/>
          <w:lang w:val="sv-SE"/>
        </w:rPr>
      </w:pPr>
      <w:r w:rsidRPr="004A220B">
        <w:rPr>
          <w:lang w:val="sv-SE"/>
        </w:rPr>
        <w:t>En injektion på 250</w:t>
      </w:r>
      <w:r w:rsidR="00195CF4" w:rsidRPr="004A220B">
        <w:rPr>
          <w:lang w:val="sv-SE"/>
        </w:rPr>
        <w:t> </w:t>
      </w:r>
      <w:r w:rsidRPr="004A220B">
        <w:rPr>
          <w:lang w:val="sv-SE"/>
        </w:rPr>
        <w:t>mikrogram r</w:t>
      </w:r>
      <w:r w:rsidR="00195CF4" w:rsidRPr="004A220B">
        <w:rPr>
          <w:lang w:val="sv-SE"/>
        </w:rPr>
        <w:noBreakHyphen/>
      </w:r>
      <w:r w:rsidRPr="004A220B">
        <w:rPr>
          <w:lang w:val="sv-SE"/>
        </w:rPr>
        <w:t>hCG eller 5</w:t>
      </w:r>
      <w:r w:rsidR="00195CF4" w:rsidRPr="004A220B">
        <w:rPr>
          <w:lang w:val="sv-SE"/>
        </w:rPr>
        <w:t> </w:t>
      </w:r>
      <w:r w:rsidRPr="004A220B">
        <w:rPr>
          <w:lang w:val="sv-SE"/>
        </w:rPr>
        <w:t>000</w:t>
      </w:r>
      <w:r w:rsidR="00195CF4" w:rsidRPr="004A220B">
        <w:rPr>
          <w:lang w:val="sv-SE"/>
        </w:rPr>
        <w:t> </w:t>
      </w:r>
      <w:r w:rsidRPr="004A220B">
        <w:rPr>
          <w:lang w:val="sv-SE"/>
        </w:rPr>
        <w:t>IE eller upp till 10</w:t>
      </w:r>
      <w:r w:rsidR="00195CF4" w:rsidRPr="004A220B">
        <w:rPr>
          <w:lang w:val="sv-SE"/>
        </w:rPr>
        <w:t> </w:t>
      </w:r>
      <w:r w:rsidRPr="004A220B">
        <w:rPr>
          <w:lang w:val="sv-SE"/>
        </w:rPr>
        <w:t>000</w:t>
      </w:r>
      <w:r w:rsidR="00195CF4" w:rsidRPr="004A220B">
        <w:rPr>
          <w:lang w:val="sv-SE"/>
        </w:rPr>
        <w:t> </w:t>
      </w:r>
      <w:r w:rsidRPr="004A220B">
        <w:rPr>
          <w:lang w:val="sv-SE"/>
        </w:rPr>
        <w:t>IE hCG administreras</w:t>
      </w:r>
      <w:r w:rsidR="0036017C" w:rsidRPr="004A220B">
        <w:rPr>
          <w:lang w:val="sv-SE"/>
        </w:rPr>
        <w:t xml:space="preserve"> </w:t>
      </w:r>
      <w:r w:rsidRPr="004A220B">
        <w:rPr>
          <w:lang w:val="sv-SE"/>
        </w:rPr>
        <w:t>24</w:t>
      </w:r>
      <w:r w:rsidRPr="004A220B">
        <w:rPr>
          <w:lang w:val="sv-SE"/>
        </w:rPr>
        <w:noBreakHyphen/>
        <w:t>48 timmar efter den sista follitropin alfa</w:t>
      </w:r>
      <w:r w:rsidR="007D69B9" w:rsidRPr="004A220B">
        <w:rPr>
          <w:lang w:val="sv-SE"/>
        </w:rPr>
        <w:noBreakHyphen/>
      </w:r>
      <w:r w:rsidRPr="004A220B">
        <w:rPr>
          <w:lang w:val="sv-SE"/>
        </w:rPr>
        <w:t>injektionen för att inducera follikelmognad.</w:t>
      </w:r>
    </w:p>
    <w:p w:rsidR="0003335D" w:rsidRPr="004A220B" w:rsidRDefault="0003335D" w:rsidP="00496272">
      <w:pPr>
        <w:tabs>
          <w:tab w:val="clear" w:pos="567"/>
        </w:tabs>
        <w:outlineLvl w:val="0"/>
        <w:rPr>
          <w:noProof/>
          <w:color w:val="000000"/>
          <w:szCs w:val="22"/>
          <w:lang w:val="sv-SE"/>
        </w:rPr>
      </w:pPr>
    </w:p>
    <w:p w:rsidR="0003335D" w:rsidRPr="004A220B" w:rsidRDefault="007D69B9" w:rsidP="00496272">
      <w:pPr>
        <w:tabs>
          <w:tab w:val="clear" w:pos="567"/>
        </w:tabs>
        <w:outlineLvl w:val="0"/>
        <w:rPr>
          <w:noProof/>
          <w:color w:val="000000"/>
          <w:szCs w:val="22"/>
          <w:lang w:val="sv-SE"/>
        </w:rPr>
      </w:pPr>
      <w:r w:rsidRPr="004A220B">
        <w:rPr>
          <w:lang w:val="sv-SE"/>
        </w:rPr>
        <w:t>Nedreglering med en GnRH</w:t>
      </w:r>
      <w:r w:rsidRPr="004A220B">
        <w:rPr>
          <w:lang w:val="sv-SE"/>
        </w:rPr>
        <w:noBreakHyphen/>
        <w:t xml:space="preserve">agonist eller </w:t>
      </w:r>
      <w:r w:rsidRPr="004A220B">
        <w:rPr>
          <w:lang w:val="sv-SE"/>
        </w:rPr>
        <w:noBreakHyphen/>
        <w:t>antagonist är nu vanligt för att undertrycka den endogena LH</w:t>
      </w:r>
      <w:r w:rsidRPr="004A220B">
        <w:rPr>
          <w:lang w:val="sv-SE"/>
        </w:rPr>
        <w:noBreakHyphen/>
        <w:t>peaken och för att kontrollera LH</w:t>
      </w:r>
      <w:r w:rsidRPr="004A220B">
        <w:rPr>
          <w:lang w:val="sv-SE"/>
        </w:rPr>
        <w:noBreakHyphen/>
        <w:t xml:space="preserve">nivåerna. Follitropin alfa sätts vanligtvis in ca 2 veckor efter att </w:t>
      </w:r>
      <w:r w:rsidRPr="004A220B">
        <w:rPr>
          <w:lang w:val="sv-SE"/>
        </w:rPr>
        <w:lastRenderedPageBreak/>
        <w:t>agonistbehandlingen påbörjats. Bägge behandlingar fortsätter tills adekvat follikelutveckling har uppnåtts. Efter två veckor med agonistbehandling kan man till exempel administrera 150</w:t>
      </w:r>
      <w:r w:rsidRPr="004A220B">
        <w:rPr>
          <w:lang w:val="sv-SE"/>
        </w:rPr>
        <w:noBreakHyphen/>
        <w:t>225 IE follitropin alfa de första 7 dagarna. Därefter justeras dosen efter ovariesvaret.</w:t>
      </w:r>
    </w:p>
    <w:p w:rsidR="0003335D" w:rsidRPr="004A220B" w:rsidRDefault="0003335D" w:rsidP="00496272">
      <w:pPr>
        <w:tabs>
          <w:tab w:val="clear" w:pos="567"/>
        </w:tabs>
        <w:outlineLvl w:val="0"/>
        <w:rPr>
          <w:noProof/>
          <w:color w:val="000000"/>
          <w:szCs w:val="22"/>
          <w:lang w:val="sv-SE"/>
        </w:rPr>
      </w:pPr>
    </w:p>
    <w:p w:rsidR="0003335D" w:rsidRPr="004A220B" w:rsidRDefault="007D69B9" w:rsidP="00496272">
      <w:pPr>
        <w:tabs>
          <w:tab w:val="clear" w:pos="567"/>
        </w:tabs>
        <w:outlineLvl w:val="0"/>
        <w:rPr>
          <w:noProof/>
          <w:color w:val="000000"/>
          <w:szCs w:val="22"/>
          <w:lang w:val="sv-SE"/>
        </w:rPr>
      </w:pPr>
      <w:r w:rsidRPr="004A220B">
        <w:rPr>
          <w:lang w:val="sv-SE"/>
        </w:rPr>
        <w:t>Erfarenheten med IVF visar att frekvensen för lyckat resultat vanligtvis är stabilt under de fyra första försöken och sedan gradvis minskar</w:t>
      </w:r>
      <w:r w:rsidR="0003335D" w:rsidRPr="004A220B">
        <w:rPr>
          <w:noProof/>
          <w:color w:val="000000"/>
          <w:szCs w:val="22"/>
          <w:lang w:val="sv-SE"/>
        </w:rPr>
        <w:t>.</w:t>
      </w:r>
    </w:p>
    <w:p w:rsidR="0003335D" w:rsidRPr="004A220B" w:rsidRDefault="0003335D" w:rsidP="00496272">
      <w:pPr>
        <w:tabs>
          <w:tab w:val="clear" w:pos="567"/>
        </w:tabs>
        <w:outlineLvl w:val="0"/>
        <w:rPr>
          <w:i/>
          <w:iCs/>
          <w:noProof/>
          <w:color w:val="000000"/>
          <w:szCs w:val="22"/>
          <w:lang w:val="sv-SE"/>
        </w:rPr>
      </w:pPr>
    </w:p>
    <w:p w:rsidR="0003335D" w:rsidRPr="004A220B" w:rsidRDefault="007D69B9" w:rsidP="00496272">
      <w:pPr>
        <w:tabs>
          <w:tab w:val="clear" w:pos="567"/>
        </w:tabs>
        <w:outlineLvl w:val="0"/>
        <w:rPr>
          <w:i/>
          <w:iCs/>
          <w:noProof/>
          <w:color w:val="000000"/>
          <w:szCs w:val="22"/>
          <w:u w:val="single"/>
          <w:lang w:val="sv-SE"/>
        </w:rPr>
      </w:pPr>
      <w:r w:rsidRPr="004A220B">
        <w:rPr>
          <w:i/>
          <w:u w:val="single" w:color="000000"/>
          <w:lang w:val="sv-SE"/>
        </w:rPr>
        <w:t>Anovulatoriska kvinnor med uttalad LH</w:t>
      </w:r>
      <w:r w:rsidRPr="004A220B">
        <w:rPr>
          <w:i/>
          <w:u w:val="single" w:color="000000"/>
          <w:lang w:val="sv-SE"/>
        </w:rPr>
        <w:noBreakHyphen/>
        <w:t xml:space="preserve"> och FSH</w:t>
      </w:r>
      <w:r w:rsidRPr="004A220B">
        <w:rPr>
          <w:i/>
          <w:u w:val="single" w:color="000000"/>
          <w:lang w:val="sv-SE"/>
        </w:rPr>
        <w:noBreakHyphen/>
        <w:t>brist</w:t>
      </w:r>
    </w:p>
    <w:p w:rsidR="007D69B9" w:rsidRPr="004A220B" w:rsidRDefault="007D69B9" w:rsidP="00496272">
      <w:pPr>
        <w:tabs>
          <w:tab w:val="clear" w:pos="567"/>
        </w:tabs>
        <w:outlineLvl w:val="0"/>
        <w:rPr>
          <w:lang w:val="sv-SE"/>
        </w:rPr>
      </w:pPr>
      <w:r w:rsidRPr="004A220B">
        <w:rPr>
          <w:lang w:val="sv-SE"/>
        </w:rPr>
        <w:t>Behandling med follitropin alfa i kombination med lutropin alfa, av kvinnor med brist på LH och FSH (hypogonadotrop hypogonadism), har som mål att utveckla en mogen Graafsk follikel, från vilket ägget kommer att frisättas efter administration av hCG. Follitropin alfa ska ges som en serie dagliga injektioner tillsammans med lutropin alfa. Eftersom dessa patienter är amenorroiska och har låg endogen östrogensekretion kan behandlingen påbörjas när som helst.</w:t>
      </w:r>
    </w:p>
    <w:p w:rsidR="0003335D" w:rsidRPr="004A220B" w:rsidRDefault="0003335D" w:rsidP="00496272">
      <w:pPr>
        <w:tabs>
          <w:tab w:val="clear" w:pos="567"/>
        </w:tabs>
        <w:outlineLvl w:val="0"/>
        <w:rPr>
          <w:noProof/>
          <w:color w:val="000000"/>
          <w:szCs w:val="22"/>
          <w:lang w:val="sv-SE"/>
        </w:rPr>
      </w:pPr>
    </w:p>
    <w:p w:rsidR="007D69B9" w:rsidRPr="004A220B" w:rsidRDefault="007D69B9" w:rsidP="007D69B9">
      <w:pPr>
        <w:tabs>
          <w:tab w:val="clear" w:pos="567"/>
        </w:tabs>
        <w:outlineLvl w:val="0"/>
        <w:rPr>
          <w:lang w:val="sv-SE"/>
        </w:rPr>
      </w:pPr>
      <w:r w:rsidRPr="004A220B">
        <w:rPr>
          <w:lang w:val="sv-SE"/>
        </w:rPr>
        <w:t>En rekommenderad dosregim börjar med 75 IE lutropin alfa dagligen tillsammans med 75</w:t>
      </w:r>
      <w:r w:rsidRPr="004A220B">
        <w:rPr>
          <w:lang w:val="sv-SE"/>
        </w:rPr>
        <w:noBreakHyphen/>
        <w:t>150 IE FSH. Behandlingen ska anpassas till den individuella patientens respons, bedömd efter ultraljudsmätning av follikelstorlek och östrogenrespons.</w:t>
      </w:r>
    </w:p>
    <w:p w:rsidR="007D69B9" w:rsidRPr="004A220B" w:rsidRDefault="007D69B9" w:rsidP="007D69B9">
      <w:pPr>
        <w:tabs>
          <w:tab w:val="clear" w:pos="567"/>
        </w:tabs>
        <w:outlineLvl w:val="0"/>
        <w:rPr>
          <w:lang w:val="sv-SE"/>
        </w:rPr>
      </w:pPr>
    </w:p>
    <w:p w:rsidR="0003335D" w:rsidRPr="004A220B" w:rsidRDefault="007D69B9" w:rsidP="00496272">
      <w:pPr>
        <w:tabs>
          <w:tab w:val="clear" w:pos="567"/>
        </w:tabs>
        <w:outlineLvl w:val="0"/>
        <w:rPr>
          <w:noProof/>
          <w:color w:val="000000"/>
          <w:szCs w:val="22"/>
          <w:lang w:val="sv-SE"/>
        </w:rPr>
      </w:pPr>
      <w:r w:rsidRPr="004A220B">
        <w:rPr>
          <w:lang w:val="sv-SE"/>
        </w:rPr>
        <w:t>Om en dosökning av FSH bedöms vara lämplig, ökas dosen företrädesvis med 37,5</w:t>
      </w:r>
      <w:r w:rsidRPr="004A220B">
        <w:rPr>
          <w:lang w:val="sv-SE"/>
        </w:rPr>
        <w:noBreakHyphen/>
        <w:t>75 IE med</w:t>
      </w:r>
      <w:r w:rsidR="0036017C" w:rsidRPr="004A220B">
        <w:rPr>
          <w:lang w:val="sv-SE"/>
        </w:rPr>
        <w:t xml:space="preserve"> </w:t>
      </w:r>
      <w:r w:rsidRPr="004A220B">
        <w:rPr>
          <w:lang w:val="sv-SE"/>
        </w:rPr>
        <w:t>7</w:t>
      </w:r>
      <w:r w:rsidRPr="004A220B">
        <w:rPr>
          <w:lang w:val="sv-SE"/>
        </w:rPr>
        <w:noBreakHyphen/>
        <w:t>14 dagars intervall. Stimuleringstiden kan i enskilda cykler förlängas upp till 5 veckor.</w:t>
      </w:r>
    </w:p>
    <w:p w:rsidR="0003335D" w:rsidRPr="004A220B" w:rsidRDefault="0003335D" w:rsidP="00496272">
      <w:pPr>
        <w:tabs>
          <w:tab w:val="clear" w:pos="567"/>
        </w:tabs>
        <w:outlineLvl w:val="0"/>
        <w:rPr>
          <w:noProof/>
          <w:color w:val="000000"/>
          <w:szCs w:val="22"/>
          <w:lang w:val="sv-SE"/>
        </w:rPr>
      </w:pPr>
    </w:p>
    <w:p w:rsidR="007D69B9" w:rsidRPr="004A220B" w:rsidRDefault="007D69B9" w:rsidP="007D69B9">
      <w:pPr>
        <w:tabs>
          <w:tab w:val="clear" w:pos="567"/>
        </w:tabs>
        <w:outlineLvl w:val="0"/>
        <w:rPr>
          <w:noProof/>
          <w:color w:val="000000"/>
          <w:szCs w:val="22"/>
          <w:lang w:val="sv-SE"/>
        </w:rPr>
      </w:pPr>
      <w:r w:rsidRPr="004A220B">
        <w:rPr>
          <w:lang w:val="sv-SE"/>
        </w:rPr>
        <w:t>Då optimal respons erhållits, ges en injektion med 250 mikrogram r</w:t>
      </w:r>
      <w:r w:rsidR="00E616AF" w:rsidRPr="004A220B">
        <w:rPr>
          <w:lang w:val="sv-SE"/>
        </w:rPr>
        <w:noBreakHyphen/>
      </w:r>
      <w:r w:rsidRPr="004A220B">
        <w:rPr>
          <w:lang w:val="sv-SE"/>
        </w:rPr>
        <w:t>hCG eller 5 000 IE upp till</w:t>
      </w:r>
      <w:r w:rsidR="0036017C" w:rsidRPr="004A220B">
        <w:rPr>
          <w:lang w:val="sv-SE"/>
        </w:rPr>
        <w:t xml:space="preserve"> </w:t>
      </w:r>
      <w:r w:rsidRPr="004A220B">
        <w:rPr>
          <w:lang w:val="sv-SE"/>
        </w:rPr>
        <w:t>10 000 IE hCG 24</w:t>
      </w:r>
      <w:r w:rsidRPr="004A220B">
        <w:rPr>
          <w:lang w:val="sv-SE"/>
        </w:rPr>
        <w:noBreakHyphen/>
        <w:t>48 timmar efter de sista injektionerna av follitropin alfa och lutropin alfa. Patienten rekommenderas att ha coitus på dagen för hCG</w:t>
      </w:r>
      <w:r w:rsidRPr="004A220B">
        <w:rPr>
          <w:lang w:val="sv-SE"/>
        </w:rPr>
        <w:noBreakHyphen/>
        <w:t>injektionen och påföljande dag. Alternativt kan IUI utföras.</w:t>
      </w:r>
    </w:p>
    <w:p w:rsidR="0003335D" w:rsidRPr="004A220B" w:rsidRDefault="0003335D" w:rsidP="00496272">
      <w:pPr>
        <w:tabs>
          <w:tab w:val="clear" w:pos="567"/>
        </w:tabs>
        <w:outlineLvl w:val="0"/>
        <w:rPr>
          <w:noProof/>
          <w:color w:val="000000"/>
          <w:szCs w:val="22"/>
          <w:lang w:val="sv-SE"/>
        </w:rPr>
      </w:pPr>
    </w:p>
    <w:p w:rsidR="007D69B9" w:rsidRPr="004A220B" w:rsidRDefault="007D69B9" w:rsidP="007D69B9">
      <w:pPr>
        <w:tabs>
          <w:tab w:val="clear" w:pos="567"/>
        </w:tabs>
        <w:outlineLvl w:val="0"/>
        <w:rPr>
          <w:lang w:val="sv-SE"/>
        </w:rPr>
      </w:pPr>
      <w:r w:rsidRPr="004A220B">
        <w:rPr>
          <w:lang w:val="sv-SE"/>
        </w:rPr>
        <w:t>Lutealfasstöd kan övervägas eftersom avsaknad av substanser med luteotrop aktivitet (LH/hCG) efter ägglossning kan leda till för tidigt bortfall av corpus luteum.</w:t>
      </w:r>
    </w:p>
    <w:p w:rsidR="007D69B9" w:rsidRPr="004A220B" w:rsidRDefault="007D69B9" w:rsidP="007D69B9">
      <w:pPr>
        <w:tabs>
          <w:tab w:val="clear" w:pos="567"/>
        </w:tabs>
        <w:outlineLvl w:val="0"/>
        <w:rPr>
          <w:lang w:val="sv-SE"/>
        </w:rPr>
      </w:pPr>
    </w:p>
    <w:p w:rsidR="0003335D" w:rsidRPr="004A220B" w:rsidRDefault="007D69B9" w:rsidP="007D69B9">
      <w:pPr>
        <w:tabs>
          <w:tab w:val="clear" w:pos="567"/>
        </w:tabs>
        <w:outlineLvl w:val="0"/>
        <w:rPr>
          <w:noProof/>
          <w:color w:val="000000"/>
          <w:szCs w:val="22"/>
          <w:lang w:val="sv-SE"/>
        </w:rPr>
      </w:pPr>
      <w:r w:rsidRPr="004A220B">
        <w:rPr>
          <w:lang w:val="sv-SE"/>
        </w:rPr>
        <w:t>Om responsen är för kraftig, ska behandlingen avbrytas och hCG inte ges. Behandling bör i nästa behandlingscykel inledas med en FSH</w:t>
      </w:r>
      <w:r w:rsidR="00E616AF" w:rsidRPr="004A220B">
        <w:rPr>
          <w:lang w:val="sv-SE"/>
        </w:rPr>
        <w:noBreakHyphen/>
      </w:r>
      <w:r w:rsidRPr="004A220B">
        <w:rPr>
          <w:lang w:val="sv-SE"/>
        </w:rPr>
        <w:t>dos som är lägre än i den föregående cykeln.</w:t>
      </w:r>
    </w:p>
    <w:p w:rsidR="0003335D" w:rsidRPr="004A220B" w:rsidRDefault="0003335D" w:rsidP="00496272">
      <w:pPr>
        <w:tabs>
          <w:tab w:val="clear" w:pos="567"/>
        </w:tabs>
        <w:outlineLvl w:val="0"/>
        <w:rPr>
          <w:i/>
          <w:iCs/>
          <w:noProof/>
          <w:color w:val="000000"/>
          <w:szCs w:val="22"/>
          <w:lang w:val="sv-SE"/>
        </w:rPr>
      </w:pPr>
    </w:p>
    <w:p w:rsidR="0003335D" w:rsidRPr="004A220B" w:rsidRDefault="007D69B9" w:rsidP="00496272">
      <w:pPr>
        <w:tabs>
          <w:tab w:val="clear" w:pos="567"/>
        </w:tabs>
        <w:outlineLvl w:val="0"/>
        <w:rPr>
          <w:i/>
          <w:iCs/>
          <w:noProof/>
          <w:color w:val="000000"/>
          <w:szCs w:val="22"/>
          <w:u w:val="single"/>
          <w:lang w:val="sv-SE"/>
        </w:rPr>
      </w:pPr>
      <w:r w:rsidRPr="004A220B">
        <w:rPr>
          <w:i/>
          <w:u w:val="single" w:color="000000"/>
          <w:lang w:val="sv-SE"/>
        </w:rPr>
        <w:t>Män med hypogonadotrop hypogonadism</w:t>
      </w:r>
    </w:p>
    <w:p w:rsidR="0003335D" w:rsidRPr="004A220B" w:rsidRDefault="007D69B9" w:rsidP="00496272">
      <w:pPr>
        <w:tabs>
          <w:tab w:val="clear" w:pos="567"/>
        </w:tabs>
        <w:outlineLvl w:val="0"/>
        <w:rPr>
          <w:noProof/>
          <w:color w:val="000000"/>
          <w:szCs w:val="22"/>
          <w:lang w:val="sv-SE"/>
        </w:rPr>
      </w:pPr>
      <w:r w:rsidRPr="004A220B">
        <w:rPr>
          <w:lang w:val="sv-SE"/>
        </w:rPr>
        <w:t>Follitropin alfa ges i dosen 150 IE tre gånger i veckan samtidigt med hCG, under minst 4 månader. Om patienten efter denna period inte har svarat på behandlingen, kan kombinationsbehandlingen fortsätta. Klinisk erfarenhet visar att det kan vara nödvändigt med minst 18 månaders behandling för att uppnå spermatogenes.</w:t>
      </w:r>
    </w:p>
    <w:p w:rsidR="0003335D" w:rsidRPr="004A220B" w:rsidRDefault="0003335D" w:rsidP="00496272">
      <w:pPr>
        <w:tabs>
          <w:tab w:val="clear" w:pos="567"/>
        </w:tabs>
        <w:outlineLvl w:val="0"/>
        <w:rPr>
          <w:noProof/>
          <w:color w:val="000000"/>
          <w:szCs w:val="22"/>
          <w:lang w:val="sv-SE"/>
        </w:rPr>
      </w:pPr>
    </w:p>
    <w:p w:rsidR="0003335D" w:rsidRPr="004A220B" w:rsidRDefault="0003335D" w:rsidP="00496272">
      <w:pPr>
        <w:keepNext/>
        <w:tabs>
          <w:tab w:val="clear" w:pos="567"/>
        </w:tabs>
        <w:outlineLvl w:val="0"/>
        <w:rPr>
          <w:i/>
          <w:noProof/>
          <w:color w:val="000000"/>
          <w:szCs w:val="22"/>
          <w:u w:val="single"/>
          <w:lang w:val="sv-SE"/>
        </w:rPr>
      </w:pPr>
      <w:r w:rsidRPr="004A220B">
        <w:rPr>
          <w:i/>
          <w:noProof/>
          <w:color w:val="000000"/>
          <w:szCs w:val="22"/>
          <w:u w:val="single"/>
          <w:lang w:val="sv-SE"/>
        </w:rPr>
        <w:t>S</w:t>
      </w:r>
      <w:r w:rsidR="007D69B9" w:rsidRPr="004A220B">
        <w:rPr>
          <w:i/>
          <w:noProof/>
          <w:color w:val="000000"/>
          <w:szCs w:val="22"/>
          <w:u w:val="single"/>
          <w:lang w:val="sv-SE"/>
        </w:rPr>
        <w:t>ärskild</w:t>
      </w:r>
      <w:r w:rsidRPr="004A220B">
        <w:rPr>
          <w:i/>
          <w:noProof/>
          <w:color w:val="000000"/>
          <w:szCs w:val="22"/>
          <w:u w:val="single"/>
          <w:lang w:val="sv-SE"/>
        </w:rPr>
        <w:t xml:space="preserve"> population</w:t>
      </w:r>
    </w:p>
    <w:p w:rsidR="0003335D" w:rsidRPr="004A220B" w:rsidRDefault="0003335D" w:rsidP="00496272">
      <w:pPr>
        <w:keepNext/>
        <w:tabs>
          <w:tab w:val="clear" w:pos="567"/>
        </w:tabs>
        <w:outlineLvl w:val="0"/>
        <w:rPr>
          <w:i/>
          <w:iCs/>
          <w:noProof/>
          <w:color w:val="000000"/>
          <w:szCs w:val="22"/>
          <w:lang w:val="sv-SE"/>
        </w:rPr>
      </w:pPr>
    </w:p>
    <w:p w:rsidR="0003335D" w:rsidRPr="004A220B" w:rsidRDefault="007D69B9" w:rsidP="00496272">
      <w:pPr>
        <w:keepNext/>
        <w:tabs>
          <w:tab w:val="clear" w:pos="567"/>
        </w:tabs>
        <w:outlineLvl w:val="0"/>
        <w:rPr>
          <w:iCs/>
          <w:noProof/>
          <w:color w:val="000000"/>
          <w:szCs w:val="22"/>
          <w:u w:val="single"/>
          <w:lang w:val="sv-SE"/>
        </w:rPr>
      </w:pPr>
      <w:r w:rsidRPr="004A220B">
        <w:rPr>
          <w:iCs/>
          <w:noProof/>
          <w:color w:val="000000"/>
          <w:szCs w:val="22"/>
          <w:u w:val="single"/>
          <w:lang w:val="sv-SE"/>
        </w:rPr>
        <w:t>Äldre</w:t>
      </w:r>
      <w:r w:rsidR="0003335D" w:rsidRPr="004A220B">
        <w:rPr>
          <w:iCs/>
          <w:noProof/>
          <w:color w:val="000000"/>
          <w:szCs w:val="22"/>
          <w:u w:val="single"/>
          <w:lang w:val="sv-SE"/>
        </w:rPr>
        <w:t xml:space="preserve"> population</w:t>
      </w:r>
    </w:p>
    <w:p w:rsidR="0003335D" w:rsidRPr="004A220B" w:rsidRDefault="00542BFB" w:rsidP="00542BFB">
      <w:pPr>
        <w:rPr>
          <w:lang w:val="sv-SE"/>
        </w:rPr>
      </w:pPr>
      <w:r w:rsidRPr="004A220B">
        <w:rPr>
          <w:lang w:val="sv-SE"/>
        </w:rPr>
        <w:t xml:space="preserve">Det finns ingen relevant användning av follitropin alfa för den äldre populationen. Säkerhet och effekt </w:t>
      </w:r>
      <w:r w:rsidR="00BC5A1E" w:rsidRPr="004A220B">
        <w:rPr>
          <w:lang w:val="sv-SE"/>
        </w:rPr>
        <w:t xml:space="preserve">för </w:t>
      </w:r>
      <w:r w:rsidRPr="004A220B">
        <w:rPr>
          <w:lang w:val="sv-SE"/>
        </w:rPr>
        <w:t xml:space="preserve">follitropin alfa </w:t>
      </w:r>
      <w:r w:rsidR="00BC5A1E" w:rsidRPr="004A220B">
        <w:rPr>
          <w:lang w:val="sv-SE"/>
        </w:rPr>
        <w:t xml:space="preserve">för </w:t>
      </w:r>
      <w:r w:rsidRPr="004A220B">
        <w:rPr>
          <w:lang w:val="sv-SE"/>
        </w:rPr>
        <w:t>äldre patienter har inte fastställts.</w:t>
      </w:r>
    </w:p>
    <w:p w:rsidR="0003335D" w:rsidRPr="004A220B" w:rsidRDefault="0003335D" w:rsidP="00496272">
      <w:pPr>
        <w:tabs>
          <w:tab w:val="clear" w:pos="567"/>
        </w:tabs>
        <w:outlineLvl w:val="0"/>
        <w:rPr>
          <w:lang w:val="sv-SE"/>
        </w:rPr>
      </w:pPr>
    </w:p>
    <w:p w:rsidR="0003335D" w:rsidRPr="004A220B" w:rsidRDefault="00542BFB" w:rsidP="00496272">
      <w:pPr>
        <w:tabs>
          <w:tab w:val="clear" w:pos="567"/>
        </w:tabs>
        <w:outlineLvl w:val="0"/>
        <w:rPr>
          <w:iCs/>
          <w:noProof/>
          <w:color w:val="000000"/>
          <w:szCs w:val="22"/>
          <w:u w:val="single"/>
          <w:lang w:val="sv-SE"/>
        </w:rPr>
      </w:pPr>
      <w:r w:rsidRPr="004A220B">
        <w:rPr>
          <w:iCs/>
          <w:noProof/>
          <w:color w:val="000000"/>
          <w:szCs w:val="22"/>
          <w:u w:val="single"/>
          <w:lang w:val="sv-SE"/>
        </w:rPr>
        <w:t>Patienter med nedsatt njur- eller leverfunktion</w:t>
      </w:r>
    </w:p>
    <w:p w:rsidR="0003335D" w:rsidRPr="004A220B" w:rsidRDefault="00542BFB" w:rsidP="00542BFB">
      <w:pPr>
        <w:rPr>
          <w:noProof/>
          <w:color w:val="000000"/>
          <w:szCs w:val="22"/>
          <w:lang w:val="sv-SE"/>
        </w:rPr>
      </w:pPr>
      <w:r w:rsidRPr="004A220B">
        <w:rPr>
          <w:lang w:val="sv-SE"/>
        </w:rPr>
        <w:t xml:space="preserve">Säkerhet, effekt och farmakokinetik för follitropin alfa </w:t>
      </w:r>
      <w:r w:rsidR="00BC5A1E" w:rsidRPr="004A220B">
        <w:rPr>
          <w:lang w:val="sv-SE"/>
        </w:rPr>
        <w:t xml:space="preserve">för </w:t>
      </w:r>
      <w:r w:rsidRPr="004A220B">
        <w:rPr>
          <w:lang w:val="sv-SE"/>
        </w:rPr>
        <w:t>patienter med nedsatt njur- eller leverfunktion har inte fastställts.</w:t>
      </w:r>
    </w:p>
    <w:p w:rsidR="0003335D" w:rsidRPr="004A220B" w:rsidRDefault="0003335D" w:rsidP="00496272">
      <w:pPr>
        <w:tabs>
          <w:tab w:val="clear" w:pos="567"/>
        </w:tabs>
        <w:outlineLvl w:val="0"/>
        <w:rPr>
          <w:noProof/>
          <w:color w:val="000000"/>
          <w:szCs w:val="22"/>
          <w:lang w:val="sv-SE"/>
        </w:rPr>
      </w:pPr>
    </w:p>
    <w:p w:rsidR="0003335D" w:rsidRPr="004A220B" w:rsidRDefault="0003335D" w:rsidP="00496272">
      <w:pPr>
        <w:keepNext/>
        <w:keepLines/>
        <w:tabs>
          <w:tab w:val="clear" w:pos="567"/>
        </w:tabs>
        <w:outlineLvl w:val="0"/>
        <w:rPr>
          <w:noProof/>
          <w:color w:val="000000"/>
          <w:szCs w:val="22"/>
          <w:u w:val="single"/>
          <w:lang w:val="sv-SE"/>
        </w:rPr>
      </w:pPr>
      <w:r w:rsidRPr="004A220B">
        <w:rPr>
          <w:noProof/>
          <w:color w:val="000000"/>
          <w:szCs w:val="22"/>
          <w:u w:val="single"/>
          <w:lang w:val="sv-SE"/>
        </w:rPr>
        <w:t>Pediatri</w:t>
      </w:r>
      <w:r w:rsidR="00542BFB" w:rsidRPr="004A220B">
        <w:rPr>
          <w:noProof/>
          <w:color w:val="000000"/>
          <w:szCs w:val="22"/>
          <w:u w:val="single"/>
          <w:lang w:val="sv-SE"/>
        </w:rPr>
        <w:t>sk</w:t>
      </w:r>
      <w:r w:rsidRPr="004A220B">
        <w:rPr>
          <w:noProof/>
          <w:color w:val="000000"/>
          <w:szCs w:val="22"/>
          <w:u w:val="single"/>
          <w:lang w:val="sv-SE"/>
        </w:rPr>
        <w:t xml:space="preserve"> population</w:t>
      </w:r>
    </w:p>
    <w:p w:rsidR="0003335D" w:rsidRPr="004A220B" w:rsidRDefault="00542BFB" w:rsidP="00496272">
      <w:pPr>
        <w:keepNext/>
        <w:keepLines/>
        <w:tabs>
          <w:tab w:val="clear" w:pos="567"/>
        </w:tabs>
        <w:outlineLvl w:val="0"/>
        <w:rPr>
          <w:noProof/>
          <w:color w:val="000000"/>
          <w:szCs w:val="22"/>
          <w:lang w:val="sv-SE"/>
        </w:rPr>
      </w:pPr>
      <w:r w:rsidRPr="004A220B">
        <w:rPr>
          <w:lang w:val="sv-SE"/>
        </w:rPr>
        <w:t xml:space="preserve">Det finns ingen relevant användning av follitropin alfa </w:t>
      </w:r>
      <w:r w:rsidR="00DE2FB2" w:rsidRPr="004A220B">
        <w:rPr>
          <w:lang w:val="sv-SE"/>
        </w:rPr>
        <w:t>för</w:t>
      </w:r>
      <w:r w:rsidRPr="004A220B">
        <w:rPr>
          <w:lang w:val="sv-SE"/>
        </w:rPr>
        <w:t xml:space="preserve"> en pediatrisk population.</w:t>
      </w:r>
    </w:p>
    <w:p w:rsidR="0003335D" w:rsidRPr="004A220B" w:rsidRDefault="0003335D" w:rsidP="00496272">
      <w:pPr>
        <w:tabs>
          <w:tab w:val="clear" w:pos="567"/>
        </w:tabs>
        <w:outlineLvl w:val="0"/>
        <w:rPr>
          <w:noProof/>
          <w:color w:val="000000"/>
          <w:szCs w:val="22"/>
          <w:lang w:val="sv-SE"/>
        </w:rPr>
      </w:pPr>
    </w:p>
    <w:p w:rsidR="0003335D" w:rsidRPr="004A220B" w:rsidRDefault="00542BFB" w:rsidP="005954EB">
      <w:pPr>
        <w:keepNext/>
        <w:tabs>
          <w:tab w:val="clear" w:pos="567"/>
        </w:tabs>
        <w:outlineLvl w:val="0"/>
        <w:rPr>
          <w:i/>
          <w:noProof/>
          <w:color w:val="000000"/>
          <w:szCs w:val="22"/>
          <w:u w:val="single"/>
          <w:lang w:val="sv-SE"/>
        </w:rPr>
      </w:pPr>
      <w:r w:rsidRPr="004A220B">
        <w:rPr>
          <w:i/>
          <w:noProof/>
          <w:color w:val="000000"/>
          <w:szCs w:val="22"/>
          <w:u w:val="single"/>
          <w:lang w:val="sv-SE"/>
        </w:rPr>
        <w:t>Administreringssätt</w:t>
      </w:r>
    </w:p>
    <w:p w:rsidR="0003335D" w:rsidRPr="004A220B" w:rsidRDefault="0003335D" w:rsidP="00496272">
      <w:pPr>
        <w:tabs>
          <w:tab w:val="clear" w:pos="567"/>
        </w:tabs>
        <w:outlineLvl w:val="0"/>
        <w:rPr>
          <w:noProof/>
          <w:color w:val="000000"/>
          <w:szCs w:val="22"/>
          <w:lang w:val="sv-SE"/>
        </w:rPr>
      </w:pPr>
    </w:p>
    <w:p w:rsidR="00542BFB" w:rsidRPr="004A220B" w:rsidRDefault="00542BFB" w:rsidP="00542BFB">
      <w:pPr>
        <w:keepNext/>
        <w:keepLines/>
        <w:tabs>
          <w:tab w:val="clear" w:pos="567"/>
        </w:tabs>
        <w:outlineLvl w:val="0"/>
        <w:rPr>
          <w:lang w:val="sv-SE"/>
        </w:rPr>
      </w:pPr>
      <w:r w:rsidRPr="004A220B">
        <w:rPr>
          <w:lang w:val="sv-SE"/>
        </w:rPr>
        <w:lastRenderedPageBreak/>
        <w:t xml:space="preserve">Ovaleap är avsett för subkutan </w:t>
      </w:r>
      <w:r w:rsidR="00E72E63" w:rsidRPr="004A220B">
        <w:rPr>
          <w:lang w:val="sv-SE"/>
        </w:rPr>
        <w:t>användning</w:t>
      </w:r>
      <w:r w:rsidRPr="004A220B">
        <w:rPr>
          <w:lang w:val="sv-SE"/>
        </w:rPr>
        <w:t>. Den första injektionen ska utföras under direkt medicinsk övervakning. Självadministrering bör endast utföras av patienter som är väl motiverade, tillräckligt tränade och har tillgång till sjukvårdspersonal.</w:t>
      </w:r>
    </w:p>
    <w:p w:rsidR="00542BFB" w:rsidRPr="004A220B" w:rsidRDefault="00542BFB" w:rsidP="00542BFB">
      <w:pPr>
        <w:keepNext/>
        <w:keepLines/>
        <w:tabs>
          <w:tab w:val="clear" w:pos="567"/>
        </w:tabs>
        <w:outlineLvl w:val="0"/>
        <w:rPr>
          <w:lang w:val="sv-SE"/>
        </w:rPr>
      </w:pPr>
    </w:p>
    <w:p w:rsidR="00542BFB" w:rsidRPr="004A220B" w:rsidRDefault="00542BFB" w:rsidP="00542BFB">
      <w:pPr>
        <w:keepNext/>
        <w:keepLines/>
        <w:tabs>
          <w:tab w:val="clear" w:pos="567"/>
        </w:tabs>
        <w:outlineLvl w:val="0"/>
        <w:rPr>
          <w:szCs w:val="24"/>
          <w:lang w:val="sv-SE"/>
        </w:rPr>
      </w:pPr>
      <w:r w:rsidRPr="004A220B">
        <w:rPr>
          <w:lang w:val="sv-SE"/>
        </w:rPr>
        <w:t xml:space="preserve">Eftersom flerdoscylinderampull, kassett, är avsedd för flera injektioner, bör patienterna få tydliga instruktioner för att undvika felaktig användning av </w:t>
      </w:r>
      <w:r w:rsidR="00E72E63" w:rsidRPr="004A220B">
        <w:rPr>
          <w:lang w:val="sv-SE"/>
        </w:rPr>
        <w:t>läkemedlet</w:t>
      </w:r>
      <w:r w:rsidRPr="004A220B">
        <w:rPr>
          <w:lang w:val="sv-SE"/>
        </w:rPr>
        <w:t>.</w:t>
      </w:r>
    </w:p>
    <w:p w:rsidR="00542BFB" w:rsidRPr="004A220B" w:rsidRDefault="00542BFB" w:rsidP="00542BFB">
      <w:pPr>
        <w:keepNext/>
        <w:keepLines/>
        <w:tabs>
          <w:tab w:val="clear" w:pos="567"/>
        </w:tabs>
        <w:outlineLvl w:val="0"/>
        <w:rPr>
          <w:szCs w:val="24"/>
          <w:lang w:val="sv-SE"/>
        </w:rPr>
      </w:pPr>
    </w:p>
    <w:p w:rsidR="00542BFB" w:rsidRPr="004A220B" w:rsidRDefault="00542BFB" w:rsidP="00542BFB">
      <w:pPr>
        <w:keepNext/>
        <w:keepLines/>
        <w:tabs>
          <w:tab w:val="clear" w:pos="567"/>
        </w:tabs>
        <w:outlineLvl w:val="0"/>
        <w:rPr>
          <w:lang w:val="sv-SE"/>
        </w:rPr>
      </w:pPr>
      <w:r w:rsidRPr="004A220B">
        <w:rPr>
          <w:lang w:val="sv-SE"/>
        </w:rPr>
        <w:t xml:space="preserve">Ovaleap cylinderampull, kassett, är </w:t>
      </w:r>
      <w:r w:rsidR="00DE2FB2" w:rsidRPr="004A220B">
        <w:rPr>
          <w:lang w:val="sv-SE"/>
        </w:rPr>
        <w:t xml:space="preserve">endast </w:t>
      </w:r>
      <w:r w:rsidRPr="004A220B">
        <w:rPr>
          <w:lang w:val="sv-SE"/>
        </w:rPr>
        <w:t>avsedd att användas med Ovaleap Pen, som</w:t>
      </w:r>
      <w:r w:rsidR="0002566B" w:rsidRPr="004A220B">
        <w:rPr>
          <w:lang w:val="sv-SE"/>
        </w:rPr>
        <w:t xml:space="preserve"> </w:t>
      </w:r>
      <w:r w:rsidR="00DE2FB2" w:rsidRPr="004A220B">
        <w:rPr>
          <w:lang w:val="sv-SE"/>
        </w:rPr>
        <w:t>tillhandahålls</w:t>
      </w:r>
      <w:r w:rsidRPr="004A220B">
        <w:rPr>
          <w:lang w:val="sv-SE"/>
        </w:rPr>
        <w:t xml:space="preserve"> separat. För anvisningar om administrering med Ovaleap Pen, se avsnitt 6.6.</w:t>
      </w:r>
    </w:p>
    <w:p w:rsidR="0003335D" w:rsidRPr="004A220B" w:rsidRDefault="0003335D" w:rsidP="00496272">
      <w:pPr>
        <w:tabs>
          <w:tab w:val="clear" w:pos="567"/>
        </w:tabs>
        <w:rPr>
          <w:noProof/>
          <w:color w:val="000000"/>
          <w:szCs w:val="22"/>
          <w:lang w:val="sv-SE"/>
        </w:rPr>
      </w:pPr>
    </w:p>
    <w:p w:rsidR="00812D16" w:rsidRPr="004A220B" w:rsidRDefault="00812D16" w:rsidP="00496272">
      <w:pPr>
        <w:ind w:left="567" w:hanging="567"/>
        <w:rPr>
          <w:noProof/>
          <w:szCs w:val="22"/>
          <w:lang w:val="sv-SE"/>
        </w:rPr>
      </w:pPr>
      <w:r w:rsidRPr="004A220B">
        <w:rPr>
          <w:b/>
          <w:noProof/>
          <w:szCs w:val="22"/>
          <w:lang w:val="sv-SE"/>
        </w:rPr>
        <w:t>4.3</w:t>
      </w:r>
      <w:r w:rsidRPr="004A220B">
        <w:rPr>
          <w:b/>
          <w:noProof/>
          <w:szCs w:val="22"/>
          <w:lang w:val="sv-SE"/>
        </w:rPr>
        <w:tab/>
      </w:r>
      <w:r w:rsidR="00542BFB" w:rsidRPr="004A220B">
        <w:rPr>
          <w:b/>
          <w:noProof/>
          <w:szCs w:val="22"/>
          <w:lang w:val="sv-SE"/>
        </w:rPr>
        <w:t>K</w:t>
      </w:r>
      <w:r w:rsidRPr="004A220B">
        <w:rPr>
          <w:b/>
          <w:noProof/>
          <w:szCs w:val="22"/>
          <w:lang w:val="sv-SE"/>
        </w:rPr>
        <w:t>ontraindi</w:t>
      </w:r>
      <w:r w:rsidR="00542BFB" w:rsidRPr="004A220B">
        <w:rPr>
          <w:b/>
          <w:noProof/>
          <w:szCs w:val="22"/>
          <w:lang w:val="sv-SE"/>
        </w:rPr>
        <w:t>kationer</w:t>
      </w:r>
    </w:p>
    <w:p w:rsidR="00F25477" w:rsidRPr="004A220B" w:rsidRDefault="00F25477" w:rsidP="00496272">
      <w:pPr>
        <w:rPr>
          <w:noProof/>
          <w:szCs w:val="22"/>
          <w:lang w:val="sv-SE"/>
        </w:rPr>
      </w:pPr>
    </w:p>
    <w:p w:rsidR="00542BFB" w:rsidRPr="004A220B" w:rsidRDefault="00F62F7F" w:rsidP="00932952">
      <w:pPr>
        <w:numPr>
          <w:ilvl w:val="0"/>
          <w:numId w:val="13"/>
        </w:numPr>
        <w:tabs>
          <w:tab w:val="clear" w:pos="567"/>
        </w:tabs>
        <w:ind w:left="567" w:hanging="567"/>
        <w:rPr>
          <w:lang w:val="sv-SE"/>
        </w:rPr>
      </w:pPr>
      <w:r w:rsidRPr="004A220B">
        <w:rPr>
          <w:lang w:val="sv-SE"/>
        </w:rPr>
        <w:t>Ö</w:t>
      </w:r>
      <w:r w:rsidR="00542BFB" w:rsidRPr="004A220B">
        <w:rPr>
          <w:lang w:val="sv-SE"/>
        </w:rPr>
        <w:t>verkänslighet mot den aktiva substansen follitropin alfa, FSH eller mot något hjälpämne</w:t>
      </w:r>
      <w:r w:rsidRPr="004A220B">
        <w:rPr>
          <w:lang w:val="sv-SE"/>
        </w:rPr>
        <w:t xml:space="preserve"> som anges i avsnitt 6.1</w:t>
      </w:r>
      <w:r w:rsidR="00DE2FB2" w:rsidRPr="004A220B">
        <w:rPr>
          <w:lang w:val="sv-SE"/>
        </w:rPr>
        <w:t>.</w:t>
      </w:r>
    </w:p>
    <w:p w:rsidR="00542BFB" w:rsidRPr="004A220B" w:rsidRDefault="00DE2FB2" w:rsidP="00932952">
      <w:pPr>
        <w:numPr>
          <w:ilvl w:val="0"/>
          <w:numId w:val="13"/>
        </w:numPr>
        <w:tabs>
          <w:tab w:val="clear" w:pos="567"/>
        </w:tabs>
        <w:ind w:left="567" w:hanging="567"/>
        <w:rPr>
          <w:lang w:val="sv-SE"/>
        </w:rPr>
      </w:pPr>
      <w:r w:rsidRPr="004A220B">
        <w:rPr>
          <w:lang w:val="sv-SE"/>
        </w:rPr>
        <w:t>T</w:t>
      </w:r>
      <w:r w:rsidR="00542BFB" w:rsidRPr="004A220B">
        <w:rPr>
          <w:lang w:val="sv-SE"/>
        </w:rPr>
        <w:t>umörer i hypotalamus eller hypofysen</w:t>
      </w:r>
      <w:r w:rsidRPr="004A220B">
        <w:rPr>
          <w:lang w:val="sv-SE"/>
        </w:rPr>
        <w:t>.</w:t>
      </w:r>
    </w:p>
    <w:p w:rsidR="00542BFB" w:rsidRPr="004A220B" w:rsidRDefault="00DE2FB2" w:rsidP="00932952">
      <w:pPr>
        <w:numPr>
          <w:ilvl w:val="0"/>
          <w:numId w:val="13"/>
        </w:numPr>
        <w:tabs>
          <w:tab w:val="clear" w:pos="567"/>
        </w:tabs>
        <w:ind w:left="567" w:hanging="567"/>
        <w:rPr>
          <w:lang w:val="sv-SE"/>
        </w:rPr>
      </w:pPr>
      <w:r w:rsidRPr="004A220B">
        <w:rPr>
          <w:lang w:val="sv-SE"/>
        </w:rPr>
        <w:t>O</w:t>
      </w:r>
      <w:r w:rsidR="00542BFB" w:rsidRPr="004A220B">
        <w:rPr>
          <w:lang w:val="sv-SE"/>
        </w:rPr>
        <w:t>variell förstoring eller ovariell cysta som inte beror på polycystiskt ovariellt syndrom</w:t>
      </w:r>
      <w:r w:rsidRPr="004A220B">
        <w:rPr>
          <w:lang w:val="sv-SE"/>
        </w:rPr>
        <w:t>.</w:t>
      </w:r>
    </w:p>
    <w:p w:rsidR="00542BFB" w:rsidRPr="004A220B" w:rsidRDefault="00DE2FB2" w:rsidP="00932952">
      <w:pPr>
        <w:numPr>
          <w:ilvl w:val="0"/>
          <w:numId w:val="13"/>
        </w:numPr>
        <w:tabs>
          <w:tab w:val="clear" w:pos="567"/>
        </w:tabs>
        <w:ind w:left="567" w:hanging="567"/>
        <w:rPr>
          <w:lang w:val="sv-SE"/>
        </w:rPr>
      </w:pPr>
      <w:r w:rsidRPr="004A220B">
        <w:rPr>
          <w:lang w:val="sv-SE"/>
        </w:rPr>
        <w:t>G</w:t>
      </w:r>
      <w:r w:rsidR="00542BFB" w:rsidRPr="004A220B">
        <w:rPr>
          <w:lang w:val="sv-SE"/>
        </w:rPr>
        <w:t>ynekologiska blödningar av okänd etiologi</w:t>
      </w:r>
      <w:r w:rsidRPr="004A220B">
        <w:rPr>
          <w:lang w:val="sv-SE"/>
        </w:rPr>
        <w:t>.</w:t>
      </w:r>
    </w:p>
    <w:p w:rsidR="00F62F7F" w:rsidRPr="004A220B" w:rsidRDefault="00DE2FB2" w:rsidP="00932952">
      <w:pPr>
        <w:numPr>
          <w:ilvl w:val="0"/>
          <w:numId w:val="13"/>
        </w:numPr>
        <w:tabs>
          <w:tab w:val="clear" w:pos="567"/>
        </w:tabs>
        <w:ind w:left="567" w:hanging="567"/>
        <w:rPr>
          <w:noProof/>
          <w:color w:val="000000"/>
          <w:szCs w:val="22"/>
          <w:lang w:val="sv-SE"/>
        </w:rPr>
      </w:pPr>
      <w:r w:rsidRPr="004A220B">
        <w:rPr>
          <w:lang w:val="sv-SE"/>
        </w:rPr>
        <w:t>O</w:t>
      </w:r>
      <w:r w:rsidR="00542BFB" w:rsidRPr="004A220B">
        <w:rPr>
          <w:lang w:val="sv-SE"/>
        </w:rPr>
        <w:t>varie-, livmoder- eller bröstcancer</w:t>
      </w:r>
      <w:r w:rsidR="00F62F7F" w:rsidRPr="004A220B">
        <w:rPr>
          <w:lang w:val="sv-SE"/>
        </w:rPr>
        <w:t>.</w:t>
      </w:r>
    </w:p>
    <w:p w:rsidR="00F62F7F" w:rsidRPr="004A220B" w:rsidRDefault="00F62F7F" w:rsidP="00F62F7F">
      <w:pPr>
        <w:tabs>
          <w:tab w:val="clear" w:pos="567"/>
        </w:tabs>
        <w:ind w:left="567"/>
        <w:rPr>
          <w:noProof/>
          <w:color w:val="000000"/>
          <w:szCs w:val="22"/>
          <w:lang w:val="sv-SE"/>
        </w:rPr>
      </w:pPr>
    </w:p>
    <w:p w:rsidR="00F62F7F" w:rsidRPr="004A220B" w:rsidRDefault="00F62F7F" w:rsidP="00F62F7F">
      <w:pPr>
        <w:rPr>
          <w:lang w:val="sv-SE"/>
        </w:rPr>
      </w:pPr>
      <w:r w:rsidRPr="004A220B">
        <w:rPr>
          <w:lang w:val="sv-SE"/>
        </w:rPr>
        <w:t>Ovaleap får inte användas när ett effektivt svar inte kan uppnås, t.ex. vid:</w:t>
      </w:r>
    </w:p>
    <w:p w:rsidR="00F62F7F" w:rsidRPr="004A220B" w:rsidRDefault="00F62F7F" w:rsidP="00932952">
      <w:pPr>
        <w:numPr>
          <w:ilvl w:val="0"/>
          <w:numId w:val="13"/>
        </w:numPr>
        <w:tabs>
          <w:tab w:val="clear" w:pos="567"/>
        </w:tabs>
        <w:ind w:left="567" w:hanging="567"/>
        <w:rPr>
          <w:lang w:val="sv-SE"/>
        </w:rPr>
      </w:pPr>
      <w:r w:rsidRPr="004A220B">
        <w:rPr>
          <w:lang w:val="sv-SE"/>
        </w:rPr>
        <w:t>primär ovariell dysfunktion</w:t>
      </w:r>
    </w:p>
    <w:p w:rsidR="00F62F7F" w:rsidRPr="004A220B" w:rsidRDefault="00F62F7F" w:rsidP="00932952">
      <w:pPr>
        <w:numPr>
          <w:ilvl w:val="0"/>
          <w:numId w:val="13"/>
        </w:numPr>
        <w:tabs>
          <w:tab w:val="clear" w:pos="567"/>
        </w:tabs>
        <w:ind w:left="567" w:hanging="567"/>
        <w:rPr>
          <w:lang w:val="sv-SE"/>
        </w:rPr>
      </w:pPr>
      <w:r w:rsidRPr="004A220B">
        <w:rPr>
          <w:lang w:val="sv-SE"/>
        </w:rPr>
        <w:t>missbildningar av sexualorganen ej förenliga med graviditet</w:t>
      </w:r>
    </w:p>
    <w:p w:rsidR="00F62F7F" w:rsidRPr="004A220B" w:rsidRDefault="00F62F7F" w:rsidP="00932952">
      <w:pPr>
        <w:numPr>
          <w:ilvl w:val="0"/>
          <w:numId w:val="13"/>
        </w:numPr>
        <w:tabs>
          <w:tab w:val="clear" w:pos="567"/>
        </w:tabs>
        <w:ind w:left="567" w:hanging="567"/>
        <w:rPr>
          <w:lang w:val="sv-SE"/>
        </w:rPr>
      </w:pPr>
      <w:r w:rsidRPr="004A220B">
        <w:rPr>
          <w:lang w:val="sv-SE"/>
        </w:rPr>
        <w:t>fibroida tumörer i livmodern ej förenliga med graviditet</w:t>
      </w:r>
    </w:p>
    <w:p w:rsidR="0003335D" w:rsidRPr="004A220B" w:rsidRDefault="00F62F7F" w:rsidP="00932952">
      <w:pPr>
        <w:numPr>
          <w:ilvl w:val="0"/>
          <w:numId w:val="13"/>
        </w:numPr>
        <w:tabs>
          <w:tab w:val="clear" w:pos="567"/>
        </w:tabs>
        <w:ind w:left="567" w:hanging="567"/>
        <w:rPr>
          <w:noProof/>
          <w:color w:val="000000"/>
          <w:szCs w:val="22"/>
          <w:lang w:val="sv-SE"/>
        </w:rPr>
      </w:pPr>
      <w:r w:rsidRPr="004A220B">
        <w:rPr>
          <w:lang w:val="sv-SE"/>
        </w:rPr>
        <w:t>primär testikulär svikt.</w:t>
      </w:r>
    </w:p>
    <w:p w:rsidR="0003335D" w:rsidRPr="004A220B" w:rsidRDefault="0003335D" w:rsidP="00496272">
      <w:pPr>
        <w:rPr>
          <w:noProof/>
          <w:szCs w:val="22"/>
          <w:lang w:val="sv-SE"/>
        </w:rPr>
      </w:pPr>
    </w:p>
    <w:p w:rsidR="00812D16" w:rsidRPr="004A220B" w:rsidRDefault="00812D16" w:rsidP="00496272">
      <w:pPr>
        <w:ind w:left="567" w:hanging="567"/>
        <w:rPr>
          <w:b/>
          <w:noProof/>
          <w:szCs w:val="22"/>
          <w:lang w:val="sv-SE"/>
        </w:rPr>
      </w:pPr>
      <w:r w:rsidRPr="004A220B">
        <w:rPr>
          <w:b/>
          <w:noProof/>
          <w:szCs w:val="22"/>
          <w:lang w:val="sv-SE"/>
        </w:rPr>
        <w:t>4.4</w:t>
      </w:r>
      <w:r w:rsidRPr="004A220B">
        <w:rPr>
          <w:b/>
          <w:noProof/>
          <w:szCs w:val="22"/>
          <w:lang w:val="sv-SE"/>
        </w:rPr>
        <w:tab/>
      </w:r>
      <w:r w:rsidR="0016311F" w:rsidRPr="004A220B">
        <w:rPr>
          <w:b/>
          <w:noProof/>
          <w:szCs w:val="22"/>
          <w:lang w:val="sv-SE"/>
        </w:rPr>
        <w:t>V</w:t>
      </w:r>
      <w:r w:rsidR="00F62F7F" w:rsidRPr="004A220B">
        <w:rPr>
          <w:b/>
          <w:noProof/>
          <w:szCs w:val="22"/>
          <w:lang w:val="sv-SE"/>
        </w:rPr>
        <w:t>arningar och försiktighet</w:t>
      </w:r>
    </w:p>
    <w:p w:rsidR="00812D16" w:rsidRPr="004A220B" w:rsidRDefault="00812D16" w:rsidP="00496272">
      <w:pPr>
        <w:ind w:left="567" w:hanging="567"/>
        <w:rPr>
          <w:b/>
          <w:noProof/>
          <w:szCs w:val="22"/>
          <w:lang w:val="sv-SE"/>
        </w:rPr>
      </w:pPr>
    </w:p>
    <w:p w:rsidR="00E72E63" w:rsidRPr="004A220B" w:rsidRDefault="00E72E63" w:rsidP="00496272">
      <w:pPr>
        <w:ind w:left="567" w:hanging="567"/>
        <w:rPr>
          <w:i/>
          <w:noProof/>
          <w:szCs w:val="22"/>
          <w:u w:val="single"/>
          <w:lang w:val="sv-SE"/>
        </w:rPr>
      </w:pPr>
      <w:r w:rsidRPr="004A220B">
        <w:rPr>
          <w:i/>
          <w:noProof/>
          <w:szCs w:val="22"/>
          <w:u w:val="single"/>
          <w:lang w:val="sv-SE"/>
        </w:rPr>
        <w:t>Spårbarhet</w:t>
      </w:r>
    </w:p>
    <w:p w:rsidR="00B334AC" w:rsidRPr="004A220B" w:rsidRDefault="00B334AC" w:rsidP="00B334AC">
      <w:pPr>
        <w:tabs>
          <w:tab w:val="clear" w:pos="567"/>
        </w:tabs>
        <w:rPr>
          <w:noProof/>
          <w:szCs w:val="22"/>
          <w:lang w:val="sv-SE"/>
        </w:rPr>
      </w:pPr>
      <w:r w:rsidRPr="004A220B">
        <w:rPr>
          <w:lang w:val="sv-SE"/>
        </w:rPr>
        <w:t>För att förbättra spårbarheten av biologiska läkemedel ska produktnamn och tillverkningssatsnummer för det administrerade läkemedlet dokumenteras tydligt i patientens journal.</w:t>
      </w:r>
    </w:p>
    <w:p w:rsidR="00E72E63" w:rsidRPr="004A220B" w:rsidRDefault="00E72E63" w:rsidP="00B334AC">
      <w:pPr>
        <w:ind w:left="567" w:hanging="567"/>
        <w:rPr>
          <w:b/>
          <w:noProof/>
          <w:szCs w:val="22"/>
          <w:lang w:val="sv-SE"/>
        </w:rPr>
      </w:pPr>
    </w:p>
    <w:p w:rsidR="00B334AC" w:rsidRPr="004A220B" w:rsidRDefault="00B334AC" w:rsidP="00F62F7F">
      <w:pPr>
        <w:tabs>
          <w:tab w:val="clear" w:pos="567"/>
        </w:tabs>
        <w:rPr>
          <w:i/>
          <w:noProof/>
          <w:color w:val="000000"/>
          <w:szCs w:val="22"/>
          <w:u w:val="single"/>
          <w:lang w:val="sv-SE"/>
        </w:rPr>
      </w:pPr>
      <w:r w:rsidRPr="004A220B">
        <w:rPr>
          <w:i/>
          <w:noProof/>
          <w:color w:val="000000"/>
          <w:szCs w:val="22"/>
          <w:u w:val="single"/>
          <w:lang w:val="sv-SE"/>
        </w:rPr>
        <w:t>Allmänt</w:t>
      </w:r>
    </w:p>
    <w:p w:rsidR="00F62F7F" w:rsidRPr="004A220B" w:rsidRDefault="00F62F7F" w:rsidP="00F62F7F">
      <w:pPr>
        <w:tabs>
          <w:tab w:val="clear" w:pos="567"/>
        </w:tabs>
        <w:rPr>
          <w:noProof/>
          <w:color w:val="000000"/>
          <w:szCs w:val="22"/>
          <w:lang w:val="sv-SE"/>
        </w:rPr>
      </w:pPr>
      <w:r w:rsidRPr="004A220B">
        <w:rPr>
          <w:noProof/>
          <w:color w:val="000000"/>
          <w:szCs w:val="22"/>
          <w:lang w:val="sv-SE"/>
        </w:rPr>
        <w:t>Follitropin alfa är ett potent gonadotropt ämne som kan orsaka milda till uttalade biverkningar, och bör endast användas av läkare som är helt förtrogna med infertilitetsproblem och hanteringen av dessa.</w:t>
      </w:r>
    </w:p>
    <w:p w:rsidR="00F62F7F" w:rsidRPr="004A220B" w:rsidRDefault="00F62F7F" w:rsidP="00F62F7F">
      <w:pPr>
        <w:tabs>
          <w:tab w:val="clear" w:pos="567"/>
        </w:tabs>
        <w:rPr>
          <w:noProof/>
          <w:color w:val="000000"/>
          <w:szCs w:val="22"/>
          <w:lang w:val="sv-SE"/>
        </w:rPr>
      </w:pPr>
    </w:p>
    <w:p w:rsidR="00F62F7F" w:rsidRPr="004A220B" w:rsidRDefault="00F62F7F" w:rsidP="00F62F7F">
      <w:pPr>
        <w:tabs>
          <w:tab w:val="clear" w:pos="567"/>
        </w:tabs>
        <w:rPr>
          <w:noProof/>
          <w:color w:val="000000"/>
          <w:szCs w:val="22"/>
          <w:lang w:val="sv-SE"/>
        </w:rPr>
      </w:pPr>
      <w:r w:rsidRPr="004A220B">
        <w:rPr>
          <w:noProof/>
          <w:color w:val="000000"/>
          <w:szCs w:val="22"/>
          <w:lang w:val="sv-SE"/>
        </w:rPr>
        <w:t>Gonadotropinbehandling kräver ett tidsmässigt åtagande av läkare och övrig vårdpersonal liksom att lämpliga resurser för monitorering finns tillgängliga. En säker och effektiv användning av follitropin alfa till kvinnor fordrar regelbunden övervakning av äggstockarnas svar med hjälp av ultraljud, eller vilket är att föredra, en kombination av ultraljud och mätning av serumnivåerna av estradiol. Ett visst mått av variabilitet i svaret på FSH</w:t>
      </w:r>
      <w:r w:rsidR="00195CF4" w:rsidRPr="004A220B">
        <w:rPr>
          <w:noProof/>
          <w:color w:val="000000"/>
          <w:szCs w:val="22"/>
          <w:lang w:val="sv-SE"/>
        </w:rPr>
        <w:noBreakHyphen/>
      </w:r>
      <w:r w:rsidRPr="004A220B">
        <w:rPr>
          <w:noProof/>
          <w:color w:val="000000"/>
          <w:szCs w:val="22"/>
          <w:lang w:val="sv-SE"/>
        </w:rPr>
        <w:t>administrationen mellan olika patienter kan förekomma, där vissa patienter ger ett dåligt FSH</w:t>
      </w:r>
      <w:r w:rsidR="00195CF4" w:rsidRPr="004A220B">
        <w:rPr>
          <w:noProof/>
          <w:color w:val="000000"/>
          <w:szCs w:val="22"/>
          <w:lang w:val="sv-SE"/>
        </w:rPr>
        <w:noBreakHyphen/>
      </w:r>
      <w:r w:rsidRPr="004A220B">
        <w:rPr>
          <w:noProof/>
          <w:color w:val="000000"/>
          <w:szCs w:val="22"/>
          <w:lang w:val="sv-SE"/>
        </w:rPr>
        <w:t>svar och andra ett kraftigt ökat svar. För både kvinnor och män bör den lägsta effektiva dosen i förhållande till behandlingsmålet användas.</w:t>
      </w:r>
    </w:p>
    <w:p w:rsidR="0003335D" w:rsidRPr="004A220B" w:rsidRDefault="0003335D" w:rsidP="00496272">
      <w:pPr>
        <w:tabs>
          <w:tab w:val="clear" w:pos="567"/>
        </w:tabs>
        <w:rPr>
          <w:noProof/>
          <w:color w:val="000000"/>
          <w:szCs w:val="22"/>
          <w:lang w:val="sv-SE"/>
        </w:rPr>
      </w:pPr>
    </w:p>
    <w:p w:rsidR="0003335D" w:rsidRPr="004A220B" w:rsidRDefault="0003335D" w:rsidP="00496272">
      <w:pPr>
        <w:keepNext/>
        <w:tabs>
          <w:tab w:val="clear" w:pos="567"/>
        </w:tabs>
        <w:rPr>
          <w:i/>
          <w:noProof/>
          <w:color w:val="000000"/>
          <w:szCs w:val="22"/>
          <w:u w:val="single"/>
          <w:lang w:val="sv-SE"/>
        </w:rPr>
      </w:pPr>
      <w:r w:rsidRPr="004A220B">
        <w:rPr>
          <w:i/>
          <w:noProof/>
          <w:color w:val="000000"/>
          <w:szCs w:val="22"/>
          <w:u w:val="single"/>
          <w:lang w:val="sv-SE"/>
        </w:rPr>
        <w:t>Por</w:t>
      </w:r>
      <w:r w:rsidR="00F62F7F" w:rsidRPr="004A220B">
        <w:rPr>
          <w:i/>
          <w:noProof/>
          <w:color w:val="000000"/>
          <w:szCs w:val="22"/>
          <w:u w:val="single"/>
          <w:lang w:val="sv-SE"/>
        </w:rPr>
        <w:t>fyri</w:t>
      </w:r>
    </w:p>
    <w:p w:rsidR="0003335D" w:rsidRPr="004A220B" w:rsidRDefault="0003335D" w:rsidP="00496272">
      <w:pPr>
        <w:keepNext/>
        <w:tabs>
          <w:tab w:val="clear" w:pos="567"/>
        </w:tabs>
        <w:rPr>
          <w:noProof/>
          <w:color w:val="000000"/>
          <w:szCs w:val="22"/>
          <w:lang w:val="sv-SE"/>
        </w:rPr>
      </w:pPr>
    </w:p>
    <w:p w:rsidR="0003335D" w:rsidRPr="004A220B" w:rsidRDefault="00F62F7F" w:rsidP="00496272">
      <w:pPr>
        <w:keepNext/>
        <w:tabs>
          <w:tab w:val="clear" w:pos="567"/>
        </w:tabs>
        <w:rPr>
          <w:noProof/>
          <w:color w:val="000000"/>
          <w:szCs w:val="22"/>
          <w:lang w:val="sv-SE"/>
        </w:rPr>
      </w:pPr>
      <w:r w:rsidRPr="004A220B">
        <w:rPr>
          <w:lang w:val="sv-SE"/>
        </w:rPr>
        <w:t xml:space="preserve">Patienter med porfyri eller med porfyri i familjen </w:t>
      </w:r>
      <w:r w:rsidR="009B201C" w:rsidRPr="004A220B">
        <w:rPr>
          <w:lang w:val="sv-SE"/>
        </w:rPr>
        <w:t>ska</w:t>
      </w:r>
      <w:r w:rsidRPr="004A220B">
        <w:rPr>
          <w:lang w:val="sv-SE"/>
        </w:rPr>
        <w:t xml:space="preserve"> följas noga under behandling med follitropin alfa. Ett första tecken eller försämring av detta tillstånd kan innebära att behandlingen måste avslutas.</w:t>
      </w:r>
    </w:p>
    <w:p w:rsidR="0003335D" w:rsidRPr="004A220B" w:rsidRDefault="0003335D" w:rsidP="00496272">
      <w:pPr>
        <w:tabs>
          <w:tab w:val="clear" w:pos="567"/>
        </w:tabs>
        <w:rPr>
          <w:noProof/>
          <w:color w:val="000000"/>
          <w:szCs w:val="22"/>
          <w:u w:val="single"/>
          <w:lang w:val="sv-SE"/>
        </w:rPr>
      </w:pPr>
    </w:p>
    <w:p w:rsidR="0003335D" w:rsidRPr="004A220B" w:rsidRDefault="00F62F7F" w:rsidP="00496272">
      <w:pPr>
        <w:tabs>
          <w:tab w:val="clear" w:pos="567"/>
        </w:tabs>
        <w:rPr>
          <w:i/>
          <w:noProof/>
          <w:color w:val="000000"/>
          <w:szCs w:val="22"/>
          <w:u w:val="single"/>
          <w:lang w:val="sv-SE"/>
        </w:rPr>
      </w:pPr>
      <w:r w:rsidRPr="004A220B">
        <w:rPr>
          <w:i/>
          <w:noProof/>
          <w:color w:val="000000"/>
          <w:szCs w:val="22"/>
          <w:u w:val="single"/>
          <w:lang w:val="sv-SE"/>
        </w:rPr>
        <w:t>Behandling av kvinnor</w:t>
      </w:r>
    </w:p>
    <w:p w:rsidR="0003335D" w:rsidRPr="004A220B" w:rsidRDefault="0003335D" w:rsidP="00496272">
      <w:pPr>
        <w:tabs>
          <w:tab w:val="clear" w:pos="567"/>
        </w:tabs>
        <w:rPr>
          <w:noProof/>
          <w:color w:val="000000"/>
          <w:szCs w:val="22"/>
          <w:lang w:val="sv-SE"/>
        </w:rPr>
      </w:pPr>
    </w:p>
    <w:p w:rsidR="00F62F7F" w:rsidRPr="004A220B" w:rsidRDefault="00F62F7F" w:rsidP="00F62F7F">
      <w:pPr>
        <w:rPr>
          <w:lang w:val="sv-SE"/>
        </w:rPr>
      </w:pPr>
      <w:r w:rsidRPr="004A220B">
        <w:rPr>
          <w:lang w:val="sv-SE"/>
        </w:rPr>
        <w:t>Innan behandlingen börjar, bör parets infertilitet bedömas om den är lämpad för behandling, och möjliga kontraindikationer mot graviditet utredas. Speciellt bör patienten undersökas med avseende på störd tyr</w:t>
      </w:r>
      <w:r w:rsidR="00020C1A" w:rsidRPr="004A220B">
        <w:rPr>
          <w:lang w:val="sv-SE"/>
        </w:rPr>
        <w:t>e</w:t>
      </w:r>
      <w:r w:rsidRPr="004A220B">
        <w:rPr>
          <w:lang w:val="sv-SE"/>
        </w:rPr>
        <w:t>oidea- eller binjurefunktion, hyperprolaktinemi och adekvat behandling ges.</w:t>
      </w:r>
    </w:p>
    <w:p w:rsidR="00F62F7F" w:rsidRPr="004A220B" w:rsidRDefault="00F62F7F" w:rsidP="00F62F7F">
      <w:pPr>
        <w:rPr>
          <w:szCs w:val="24"/>
          <w:lang w:val="sv-SE"/>
        </w:rPr>
      </w:pPr>
    </w:p>
    <w:p w:rsidR="00F62F7F" w:rsidRPr="004A220B" w:rsidRDefault="00F62F7F" w:rsidP="00F62F7F">
      <w:pPr>
        <w:rPr>
          <w:lang w:val="sv-SE"/>
        </w:rPr>
      </w:pPr>
      <w:r w:rsidRPr="004A220B">
        <w:rPr>
          <w:lang w:val="sv-SE"/>
        </w:rPr>
        <w:t xml:space="preserve">Patienter som genomgår stimulering av follikeltillväxt, oberoende av om det är behandling av anovulatorisk infertilitet eller i samband med ART, kan utveckla ovariell förstoring eller överstimulering. Frekvensen av dessa biverkningar minimeras om den rekommenderade dosen </w:t>
      </w:r>
      <w:r w:rsidR="0016311F" w:rsidRPr="004A220B">
        <w:rPr>
          <w:lang w:val="sv-SE"/>
        </w:rPr>
        <w:lastRenderedPageBreak/>
        <w:t xml:space="preserve">follitropin alfa </w:t>
      </w:r>
      <w:r w:rsidRPr="004A220B">
        <w:rPr>
          <w:lang w:val="sv-SE"/>
        </w:rPr>
        <w:t>och rekommendationer för administreringssätt följs och om behandlingen noggrant övervakas. För korrekt bedömning av folliklarnas utveckling och mognad ska läkaren ha erfarenhet av att tolka relevanta tester.</w:t>
      </w:r>
    </w:p>
    <w:p w:rsidR="00F62F7F" w:rsidRPr="004A220B" w:rsidRDefault="00F62F7F" w:rsidP="00F62F7F">
      <w:pPr>
        <w:rPr>
          <w:szCs w:val="24"/>
          <w:lang w:val="sv-SE"/>
        </w:rPr>
      </w:pPr>
    </w:p>
    <w:p w:rsidR="00F62F7F" w:rsidRPr="004A220B" w:rsidRDefault="00F62F7F" w:rsidP="00F62F7F">
      <w:pPr>
        <w:rPr>
          <w:lang w:val="sv-SE"/>
        </w:rPr>
      </w:pPr>
      <w:r w:rsidRPr="004A220B">
        <w:rPr>
          <w:lang w:val="sv-SE"/>
        </w:rPr>
        <w:t xml:space="preserve">I kliniska studier var den ovariella känsligheten för </w:t>
      </w:r>
      <w:r w:rsidR="00020C1A" w:rsidRPr="004A220B">
        <w:rPr>
          <w:lang w:val="sv-SE"/>
        </w:rPr>
        <w:t>follitropin alfa</w:t>
      </w:r>
      <w:r w:rsidR="00195CF4" w:rsidRPr="004A220B">
        <w:rPr>
          <w:lang w:val="sv-SE"/>
        </w:rPr>
        <w:t xml:space="preserve"> större vid samtidig administrering</w:t>
      </w:r>
      <w:r w:rsidRPr="004A220B">
        <w:rPr>
          <w:lang w:val="sv-SE"/>
        </w:rPr>
        <w:t xml:space="preserve"> av lutropin alfa. Om en dosökning av FSH bedöms vara lämplig ökas dosen företrädesvis med 37,5</w:t>
      </w:r>
      <w:r w:rsidR="00020C1A" w:rsidRPr="004A220B">
        <w:rPr>
          <w:lang w:val="sv-SE"/>
        </w:rPr>
        <w:noBreakHyphen/>
      </w:r>
      <w:r w:rsidRPr="004A220B">
        <w:rPr>
          <w:lang w:val="sv-SE"/>
        </w:rPr>
        <w:t>75</w:t>
      </w:r>
      <w:r w:rsidR="00020C1A" w:rsidRPr="004A220B">
        <w:rPr>
          <w:lang w:val="sv-SE"/>
        </w:rPr>
        <w:t> </w:t>
      </w:r>
      <w:r w:rsidRPr="004A220B">
        <w:rPr>
          <w:lang w:val="sv-SE"/>
        </w:rPr>
        <w:t>IE med 7</w:t>
      </w:r>
      <w:r w:rsidR="00020C1A" w:rsidRPr="004A220B">
        <w:rPr>
          <w:lang w:val="sv-SE"/>
        </w:rPr>
        <w:noBreakHyphen/>
      </w:r>
      <w:r w:rsidRPr="004A220B">
        <w:rPr>
          <w:lang w:val="sv-SE"/>
        </w:rPr>
        <w:t>14</w:t>
      </w:r>
      <w:r w:rsidR="00020C1A" w:rsidRPr="004A220B">
        <w:rPr>
          <w:lang w:val="sv-SE"/>
        </w:rPr>
        <w:t> </w:t>
      </w:r>
      <w:r w:rsidRPr="004A220B">
        <w:rPr>
          <w:lang w:val="sv-SE"/>
        </w:rPr>
        <w:t>dagars intervall.</w:t>
      </w:r>
    </w:p>
    <w:p w:rsidR="00F62F7F" w:rsidRPr="004A220B" w:rsidRDefault="00F62F7F" w:rsidP="00F62F7F">
      <w:pPr>
        <w:rPr>
          <w:szCs w:val="24"/>
          <w:lang w:val="sv-SE"/>
        </w:rPr>
      </w:pPr>
    </w:p>
    <w:p w:rsidR="00F62F7F" w:rsidRPr="004A220B" w:rsidRDefault="00F62F7F" w:rsidP="00F62F7F">
      <w:pPr>
        <w:tabs>
          <w:tab w:val="clear" w:pos="567"/>
        </w:tabs>
        <w:rPr>
          <w:lang w:val="sv-SE"/>
        </w:rPr>
      </w:pPr>
      <w:r w:rsidRPr="004A220B">
        <w:rPr>
          <w:lang w:val="sv-SE"/>
        </w:rPr>
        <w:t xml:space="preserve">Ingen direkt jämförelse mellan </w:t>
      </w:r>
      <w:r w:rsidR="00020C1A" w:rsidRPr="004A220B">
        <w:rPr>
          <w:lang w:val="sv-SE"/>
        </w:rPr>
        <w:t>follitropin alfa</w:t>
      </w:r>
      <w:r w:rsidRPr="004A220B">
        <w:rPr>
          <w:lang w:val="sv-SE"/>
        </w:rPr>
        <w:t xml:space="preserve">/LH och humant menopausalt gonadotropin (hMG) har utförts. Jämförelse med historiska data tyder på att ovulationsfrekvensen som erhålls med </w:t>
      </w:r>
      <w:r w:rsidR="00020C1A" w:rsidRPr="004A220B">
        <w:rPr>
          <w:lang w:val="sv-SE"/>
        </w:rPr>
        <w:t>follitropin alfa</w:t>
      </w:r>
      <w:r w:rsidRPr="004A220B">
        <w:rPr>
          <w:lang w:val="sv-SE"/>
        </w:rPr>
        <w:t>/LH är jämförbar med den som erhålls med hMG.</w:t>
      </w:r>
    </w:p>
    <w:p w:rsidR="0003335D" w:rsidRPr="004A220B" w:rsidRDefault="0003335D" w:rsidP="00496272">
      <w:pPr>
        <w:tabs>
          <w:tab w:val="clear" w:pos="567"/>
        </w:tabs>
        <w:rPr>
          <w:i/>
          <w:iCs/>
          <w:noProof/>
          <w:color w:val="000000"/>
          <w:szCs w:val="22"/>
          <w:lang w:val="sv-SE"/>
        </w:rPr>
      </w:pPr>
    </w:p>
    <w:p w:rsidR="0003335D" w:rsidRPr="004A220B" w:rsidRDefault="0003335D" w:rsidP="00496272">
      <w:pPr>
        <w:tabs>
          <w:tab w:val="clear" w:pos="567"/>
        </w:tabs>
        <w:rPr>
          <w:i/>
          <w:iCs/>
          <w:noProof/>
          <w:color w:val="000000"/>
          <w:szCs w:val="22"/>
          <w:lang w:val="sv-SE"/>
        </w:rPr>
      </w:pPr>
      <w:r w:rsidRPr="004A220B">
        <w:rPr>
          <w:i/>
          <w:iCs/>
          <w:noProof/>
          <w:color w:val="000000"/>
          <w:szCs w:val="22"/>
          <w:lang w:val="sv-SE"/>
        </w:rPr>
        <w:t>Ovari</w:t>
      </w:r>
      <w:r w:rsidR="00020C1A" w:rsidRPr="004A220B">
        <w:rPr>
          <w:i/>
          <w:iCs/>
          <w:noProof/>
          <w:color w:val="000000"/>
          <w:szCs w:val="22"/>
          <w:lang w:val="sv-SE"/>
        </w:rPr>
        <w:t>ellt hyperstimuleringssyndrom</w:t>
      </w:r>
      <w:r w:rsidRPr="004A220B">
        <w:rPr>
          <w:i/>
          <w:iCs/>
          <w:noProof/>
          <w:color w:val="000000"/>
          <w:szCs w:val="22"/>
          <w:lang w:val="sv-SE"/>
        </w:rPr>
        <w:t xml:space="preserve"> (OHSS)</w:t>
      </w:r>
    </w:p>
    <w:p w:rsidR="00020C1A" w:rsidRPr="004A220B" w:rsidRDefault="00020C1A" w:rsidP="00020C1A">
      <w:pPr>
        <w:jc w:val="both"/>
        <w:rPr>
          <w:lang w:val="sv-SE"/>
        </w:rPr>
      </w:pPr>
      <w:r w:rsidRPr="004A220B">
        <w:rPr>
          <w:lang w:val="sv-SE"/>
        </w:rPr>
        <w:t>En viss grad av ovariell förstoring är en förväntad effekt av kontrollerad ovariell stimulering. Detta observeras oftare hos kvinnor med polycystiskt ovariellt syndrom och tillbakabildas vanligtvis utan behandling.</w:t>
      </w:r>
    </w:p>
    <w:p w:rsidR="00020C1A" w:rsidRPr="004A220B" w:rsidRDefault="00020C1A" w:rsidP="00020C1A">
      <w:pPr>
        <w:rPr>
          <w:szCs w:val="24"/>
          <w:lang w:val="sv-SE"/>
        </w:rPr>
      </w:pPr>
    </w:p>
    <w:p w:rsidR="00020C1A" w:rsidRPr="004A220B" w:rsidRDefault="00020C1A" w:rsidP="00020C1A">
      <w:pPr>
        <w:rPr>
          <w:lang w:val="sv-SE"/>
        </w:rPr>
      </w:pPr>
      <w:r w:rsidRPr="004A220B">
        <w:rPr>
          <w:lang w:val="sv-SE"/>
        </w:rPr>
        <w:t>Till skillnad från okomplicerad ovariell förstoring är OHSS ett tillstånd med varierande svårighetsgrad. Det kännetecknas av kraftig ovariell förstoring, höga serumnivåer av könssterioderna och en ökad vaskulär permeabilitet, som kan resultera i ansamling av vätska i de peritoneala, pleurala och i sällsynta fall även de perikardiska kaviteterna.</w:t>
      </w:r>
    </w:p>
    <w:p w:rsidR="00020C1A" w:rsidRPr="004A220B" w:rsidRDefault="00020C1A" w:rsidP="00020C1A">
      <w:pPr>
        <w:rPr>
          <w:szCs w:val="24"/>
          <w:lang w:val="sv-SE"/>
        </w:rPr>
      </w:pPr>
    </w:p>
    <w:p w:rsidR="00020C1A" w:rsidRPr="004A220B" w:rsidRDefault="00020C1A" w:rsidP="00020C1A">
      <w:pPr>
        <w:rPr>
          <w:lang w:val="sv-SE"/>
        </w:rPr>
      </w:pPr>
      <w:r w:rsidRPr="004A220B">
        <w:rPr>
          <w:lang w:val="sv-SE"/>
        </w:rPr>
        <w:t>Följande symtom kan observeras i svåra fall av OHSS: buksmärta, uppsvälld buk, uttalad ovariell förstoring, viktuppgång, andfåddhet, oliguri och gastrointestinala symtom inkluderande illamående, kräkning och diarré. Klinisk utvärdering kan avslöja hypovolemi, hemokoncentration, elektrolytrubbning, ascites, hemoperitoneum, pleuralutgjutning, hydrothorax eller acute pulmonary distress. Allvarligt ovariellt hyperstimuleringssyndrom kan i mycket sällsynta fall kompliceras av ovariell torsion eller tromboemboliska komplikationer såsom pulmonell embolism, ischemisk stroke eller myokardinfarkt.</w:t>
      </w:r>
    </w:p>
    <w:p w:rsidR="00020C1A" w:rsidRPr="004A220B" w:rsidRDefault="00020C1A" w:rsidP="00020C1A">
      <w:pPr>
        <w:rPr>
          <w:szCs w:val="24"/>
          <w:lang w:val="sv-SE"/>
        </w:rPr>
      </w:pPr>
    </w:p>
    <w:p w:rsidR="00020C1A" w:rsidRPr="004A220B" w:rsidRDefault="00020C1A" w:rsidP="00020C1A">
      <w:pPr>
        <w:rPr>
          <w:lang w:val="sv-SE"/>
        </w:rPr>
      </w:pPr>
      <w:r w:rsidRPr="004A220B">
        <w:rPr>
          <w:lang w:val="sv-SE"/>
        </w:rPr>
        <w:t>Oberoende riskfaktorer för utveckling av OHSS omfattar polycystiskt ovariellt syndrom, höga absoluta eller snabbt stigande serumnivåer av estradiol (t.ex. &gt; 900 pg/ml eller &gt; 3 300 pmol/liter vid anovulation; &gt; 3 000 pg/ml eller &gt; 11 000 pmol/liter vid ART) och stort antal ovarialfolliklar under utveckling (t.ex. &gt; 3 folliklar på ≥ 14 mm i diameter vid anovulation; ≥ 20 folliklar på ≥ 12 mm i diameter vid ART).</w:t>
      </w:r>
    </w:p>
    <w:p w:rsidR="00020C1A" w:rsidRPr="004A220B" w:rsidRDefault="00020C1A" w:rsidP="00020C1A">
      <w:pPr>
        <w:rPr>
          <w:szCs w:val="24"/>
          <w:lang w:val="sv-SE"/>
        </w:rPr>
      </w:pPr>
    </w:p>
    <w:p w:rsidR="00020C1A" w:rsidRPr="004A220B" w:rsidRDefault="00020C1A" w:rsidP="00020C1A">
      <w:pPr>
        <w:rPr>
          <w:lang w:val="sv-SE"/>
        </w:rPr>
      </w:pPr>
      <w:r w:rsidRPr="004A220B">
        <w:rPr>
          <w:lang w:val="sv-SE"/>
        </w:rPr>
        <w:t>Risken för ovariell överstimulering kan minimeras om den rekommenderade dosen av och administreringsregimen för follitropin alfa följs (se avsnitt 4.2 och 4.8). För att tidigt identifiera riskfaktorer rekommenderas övervakning av stimuleringscykler med ultraljudsundersökningar och estradiolmätningar.</w:t>
      </w:r>
    </w:p>
    <w:p w:rsidR="00020C1A" w:rsidRPr="004A220B" w:rsidRDefault="00020C1A" w:rsidP="00020C1A">
      <w:pPr>
        <w:rPr>
          <w:szCs w:val="24"/>
          <w:lang w:val="sv-SE"/>
        </w:rPr>
      </w:pPr>
    </w:p>
    <w:p w:rsidR="00020C1A" w:rsidRPr="004A220B" w:rsidRDefault="00020C1A" w:rsidP="00B46D6E">
      <w:pPr>
        <w:rPr>
          <w:lang w:val="sv-SE"/>
        </w:rPr>
      </w:pPr>
      <w:r w:rsidRPr="004A220B">
        <w:rPr>
          <w:lang w:val="sv-SE"/>
        </w:rPr>
        <w:t>Det finns evidens som tyder på att hCG spelar en viktig roll för att utlösa OHSS och att syndromet kan bli mer uttalat och mer långdraget om graviditet inträffar. Om tecken på ovariell hyperstimulering uppstår, såsom serumnivå av estradiol &gt; 5 500 pg/ml eller &gt; 20 200 pmol/liter och/eller ≥ 40 folliklar totalt, rekommenderas det att hCG inte ges och patienten rekommenderas att avstå från samlag eller att använda barriärpreventivmetoder under åtminstone 4 dagar. OHSS kan utvecklas snabbt (inom</w:t>
      </w:r>
      <w:r w:rsidR="00B46D6E" w:rsidRPr="004A220B">
        <w:rPr>
          <w:lang w:val="sv-SE"/>
        </w:rPr>
        <w:t xml:space="preserve"> </w:t>
      </w:r>
      <w:r w:rsidRPr="004A220B">
        <w:rPr>
          <w:lang w:val="sv-SE"/>
        </w:rPr>
        <w:t>24 timmar) eller över flera dagar till ett allvarligt tillstånd. Det uppträder oftast efter utsättande av hormonbehandling och når sitt maximum ca 7 till 10 dagar efter behandlingen. Därför bör patienterna följas under åtminstone 2 veckor efter hCG</w:t>
      </w:r>
      <w:r w:rsidR="00E616AF" w:rsidRPr="004A220B">
        <w:rPr>
          <w:lang w:val="sv-SE"/>
        </w:rPr>
        <w:noBreakHyphen/>
      </w:r>
      <w:r w:rsidRPr="004A220B">
        <w:rPr>
          <w:lang w:val="sv-SE"/>
        </w:rPr>
        <w:t>administrering.</w:t>
      </w:r>
    </w:p>
    <w:p w:rsidR="00020C1A" w:rsidRPr="004A220B" w:rsidRDefault="00020C1A" w:rsidP="00020C1A">
      <w:pPr>
        <w:rPr>
          <w:szCs w:val="24"/>
          <w:lang w:val="sv-SE"/>
        </w:rPr>
      </w:pPr>
    </w:p>
    <w:p w:rsidR="00020C1A" w:rsidRPr="004A220B" w:rsidRDefault="00020C1A" w:rsidP="00020C1A">
      <w:pPr>
        <w:rPr>
          <w:lang w:val="sv-SE"/>
        </w:rPr>
      </w:pPr>
      <w:r w:rsidRPr="004A220B">
        <w:rPr>
          <w:lang w:val="sv-SE"/>
        </w:rPr>
        <w:t>Förekomsten av överstimulering i samband med ART kan reduceras om alla folliklar aspireras före ägglossningen.</w:t>
      </w:r>
    </w:p>
    <w:p w:rsidR="00020C1A" w:rsidRPr="004A220B" w:rsidRDefault="00020C1A" w:rsidP="00020C1A">
      <w:pPr>
        <w:rPr>
          <w:szCs w:val="24"/>
          <w:lang w:val="sv-SE"/>
        </w:rPr>
      </w:pPr>
    </w:p>
    <w:p w:rsidR="00020C1A" w:rsidRPr="004A220B" w:rsidRDefault="00020C1A" w:rsidP="00020C1A">
      <w:pPr>
        <w:tabs>
          <w:tab w:val="clear" w:pos="567"/>
        </w:tabs>
        <w:rPr>
          <w:noProof/>
          <w:color w:val="000000"/>
          <w:szCs w:val="22"/>
          <w:lang w:val="sv-SE"/>
        </w:rPr>
      </w:pPr>
      <w:r w:rsidRPr="004A220B">
        <w:rPr>
          <w:lang w:val="sv-SE"/>
        </w:rPr>
        <w:t>Milt eller måttligt OHSS går vanligtvis över av sig själv. Om uttalat OHSS uppträder, rekommenderas det att gonadotropinbehandlingen stoppas, om den fortfarande pågår, och att patienten läggs in på sjukhus och lämplig behandling initieras.</w:t>
      </w:r>
    </w:p>
    <w:p w:rsidR="0003335D" w:rsidRPr="004A220B" w:rsidRDefault="0003335D" w:rsidP="00496272">
      <w:pPr>
        <w:tabs>
          <w:tab w:val="clear" w:pos="567"/>
        </w:tabs>
        <w:rPr>
          <w:noProof/>
          <w:color w:val="000000"/>
          <w:szCs w:val="22"/>
          <w:lang w:val="sv-SE"/>
        </w:rPr>
      </w:pPr>
    </w:p>
    <w:p w:rsidR="0003335D" w:rsidRPr="004A220B" w:rsidRDefault="0003335D" w:rsidP="00496272">
      <w:pPr>
        <w:tabs>
          <w:tab w:val="clear" w:pos="567"/>
        </w:tabs>
        <w:rPr>
          <w:noProof/>
          <w:color w:val="000000"/>
          <w:szCs w:val="22"/>
          <w:lang w:val="sv-SE"/>
        </w:rPr>
      </w:pPr>
    </w:p>
    <w:p w:rsidR="0003335D" w:rsidRPr="004A220B" w:rsidRDefault="007445F3" w:rsidP="00496272">
      <w:pPr>
        <w:keepNext/>
        <w:keepLines/>
        <w:tabs>
          <w:tab w:val="clear" w:pos="567"/>
        </w:tabs>
        <w:rPr>
          <w:i/>
          <w:iCs/>
          <w:noProof/>
          <w:color w:val="000000"/>
          <w:szCs w:val="22"/>
          <w:lang w:val="sv-SE"/>
        </w:rPr>
      </w:pPr>
      <w:r w:rsidRPr="004A220B">
        <w:rPr>
          <w:i/>
          <w:iCs/>
          <w:noProof/>
          <w:color w:val="000000"/>
          <w:szCs w:val="22"/>
          <w:lang w:val="sv-SE"/>
        </w:rPr>
        <w:t>Flerbördsgraviditet</w:t>
      </w:r>
    </w:p>
    <w:p w:rsidR="007445F3" w:rsidRPr="004A220B" w:rsidRDefault="00020C1A" w:rsidP="00020C1A">
      <w:pPr>
        <w:rPr>
          <w:lang w:val="sv-SE"/>
        </w:rPr>
      </w:pPr>
      <w:r w:rsidRPr="004A220B">
        <w:rPr>
          <w:lang w:val="sv-SE"/>
        </w:rPr>
        <w:t>Risken för flerbördsgraviditet för patienter som genomgår ovulationsinduktion är högre än vid naturlig befruktning. Majoriteten av flerbörderna är tvillingar. Flerbördsgraviditet, speciellt mångbördsgraviditet, innebär en ökad risk för ogynnsam utgång för modern och de nyfödda barnen.</w:t>
      </w:r>
    </w:p>
    <w:p w:rsidR="007445F3" w:rsidRPr="004A220B" w:rsidRDefault="007445F3" w:rsidP="00020C1A">
      <w:pPr>
        <w:rPr>
          <w:lang w:val="sv-SE"/>
        </w:rPr>
      </w:pPr>
    </w:p>
    <w:p w:rsidR="00020C1A" w:rsidRPr="004A220B" w:rsidRDefault="00020C1A" w:rsidP="00020C1A">
      <w:pPr>
        <w:rPr>
          <w:lang w:val="sv-SE"/>
        </w:rPr>
      </w:pPr>
      <w:r w:rsidRPr="004A220B">
        <w:rPr>
          <w:lang w:val="sv-SE"/>
        </w:rPr>
        <w:t>För att minimera risken för flerbörd rekommenderas noggrann monitorering av det ovariella svaret. Risken för flerbörd vid ART är främst relaterad till antalet embryon som förs tillbaka, deras kvalitet</w:t>
      </w:r>
      <w:r w:rsidR="007445F3" w:rsidRPr="004A220B">
        <w:rPr>
          <w:lang w:val="sv-SE"/>
        </w:rPr>
        <w:t xml:space="preserve"> </w:t>
      </w:r>
      <w:r w:rsidRPr="004A220B">
        <w:rPr>
          <w:lang w:val="sv-SE"/>
        </w:rPr>
        <w:t>och patientens ålder.</w:t>
      </w:r>
    </w:p>
    <w:p w:rsidR="007445F3" w:rsidRPr="004A220B" w:rsidRDefault="007445F3" w:rsidP="00020C1A">
      <w:pPr>
        <w:keepNext/>
        <w:keepLines/>
        <w:tabs>
          <w:tab w:val="clear" w:pos="567"/>
        </w:tabs>
        <w:rPr>
          <w:lang w:val="sv-SE"/>
        </w:rPr>
      </w:pPr>
    </w:p>
    <w:p w:rsidR="0003335D" w:rsidRPr="004A220B" w:rsidRDefault="00020C1A" w:rsidP="007445F3">
      <w:pPr>
        <w:keepNext/>
        <w:keepLines/>
        <w:tabs>
          <w:tab w:val="clear" w:pos="567"/>
        </w:tabs>
        <w:rPr>
          <w:noProof/>
          <w:color w:val="000000"/>
          <w:szCs w:val="22"/>
          <w:lang w:val="sv-SE"/>
        </w:rPr>
      </w:pPr>
      <w:r w:rsidRPr="004A220B">
        <w:rPr>
          <w:lang w:val="sv-SE"/>
        </w:rPr>
        <w:t>Patienterna ska underrättas om den potentiella risken för flerbarnsfödsel innan behandling påbörjas</w:t>
      </w:r>
      <w:r w:rsidR="007445F3" w:rsidRPr="004A220B">
        <w:rPr>
          <w:lang w:val="sv-SE"/>
        </w:rPr>
        <w:t>.</w:t>
      </w:r>
    </w:p>
    <w:p w:rsidR="0003335D" w:rsidRPr="004A220B" w:rsidRDefault="0003335D" w:rsidP="00496272">
      <w:pPr>
        <w:tabs>
          <w:tab w:val="clear" w:pos="567"/>
        </w:tabs>
        <w:rPr>
          <w:i/>
          <w:iCs/>
          <w:noProof/>
          <w:color w:val="000000"/>
          <w:szCs w:val="22"/>
          <w:lang w:val="sv-SE"/>
        </w:rPr>
      </w:pPr>
    </w:p>
    <w:p w:rsidR="0003335D" w:rsidRPr="004A220B" w:rsidRDefault="007445F3" w:rsidP="00496272">
      <w:pPr>
        <w:tabs>
          <w:tab w:val="clear" w:pos="567"/>
        </w:tabs>
        <w:rPr>
          <w:i/>
          <w:iCs/>
          <w:noProof/>
          <w:color w:val="000000"/>
          <w:szCs w:val="22"/>
          <w:lang w:val="sv-SE"/>
        </w:rPr>
      </w:pPr>
      <w:r w:rsidRPr="004A220B">
        <w:rPr>
          <w:i/>
          <w:iCs/>
          <w:noProof/>
          <w:color w:val="000000"/>
          <w:szCs w:val="22"/>
          <w:lang w:val="sv-SE"/>
        </w:rPr>
        <w:t>Graviditetsförlust</w:t>
      </w:r>
    </w:p>
    <w:p w:rsidR="0003335D" w:rsidRPr="004A220B" w:rsidRDefault="007445F3" w:rsidP="00496272">
      <w:pPr>
        <w:tabs>
          <w:tab w:val="clear" w:pos="567"/>
        </w:tabs>
        <w:rPr>
          <w:lang w:val="sv-SE"/>
        </w:rPr>
      </w:pPr>
      <w:r w:rsidRPr="004A220B">
        <w:rPr>
          <w:lang w:val="sv-SE"/>
        </w:rPr>
        <w:t>Frekvensen av graviditetsförlust genom missfall är högre för patienter som genomgår stimulering av follikeltillväxten för ovulationsinducering eller ART än den är efter naturlig befruktning.</w:t>
      </w:r>
    </w:p>
    <w:p w:rsidR="007445F3" w:rsidRPr="004A220B" w:rsidRDefault="007445F3" w:rsidP="00496272">
      <w:pPr>
        <w:tabs>
          <w:tab w:val="clear" w:pos="567"/>
        </w:tabs>
        <w:rPr>
          <w:i/>
          <w:iCs/>
          <w:noProof/>
          <w:color w:val="000000"/>
          <w:szCs w:val="22"/>
          <w:lang w:val="sv-SE"/>
        </w:rPr>
      </w:pPr>
    </w:p>
    <w:p w:rsidR="0003335D" w:rsidRPr="004A220B" w:rsidRDefault="0003335D" w:rsidP="00496272">
      <w:pPr>
        <w:tabs>
          <w:tab w:val="clear" w:pos="567"/>
        </w:tabs>
        <w:rPr>
          <w:i/>
          <w:iCs/>
          <w:noProof/>
          <w:color w:val="000000"/>
          <w:szCs w:val="22"/>
          <w:lang w:val="sv-SE"/>
        </w:rPr>
      </w:pPr>
      <w:r w:rsidRPr="004A220B">
        <w:rPr>
          <w:i/>
          <w:iCs/>
          <w:noProof/>
          <w:color w:val="000000"/>
          <w:szCs w:val="22"/>
          <w:lang w:val="sv-SE"/>
        </w:rPr>
        <w:t>E</w:t>
      </w:r>
      <w:r w:rsidR="007445F3" w:rsidRPr="004A220B">
        <w:rPr>
          <w:i/>
          <w:iCs/>
          <w:noProof/>
          <w:color w:val="000000"/>
          <w:szCs w:val="22"/>
          <w:lang w:val="sv-SE"/>
        </w:rPr>
        <w:t>ktopisk graviditet</w:t>
      </w:r>
    </w:p>
    <w:p w:rsidR="0003335D" w:rsidRPr="004A220B" w:rsidRDefault="007445F3" w:rsidP="00496272">
      <w:pPr>
        <w:tabs>
          <w:tab w:val="clear" w:pos="567"/>
        </w:tabs>
        <w:rPr>
          <w:lang w:val="sv-SE"/>
        </w:rPr>
      </w:pPr>
      <w:r w:rsidRPr="004A220B">
        <w:rPr>
          <w:lang w:val="sv-SE"/>
        </w:rPr>
        <w:t>Risken för ektopisk graviditet är större för kvinnor med tidigare konstaterad sjukdom i äggledarna oavsett om graviditeten tillkommit genom naturlig befruktning eller genom fertilitetsbehandling. Prevalensen av ektopisk graviditet rapporterades vara högre efter ART än i den allmänna befolkningen.</w:t>
      </w:r>
    </w:p>
    <w:p w:rsidR="007445F3" w:rsidRPr="004A220B" w:rsidRDefault="007445F3" w:rsidP="00496272">
      <w:pPr>
        <w:tabs>
          <w:tab w:val="clear" w:pos="567"/>
        </w:tabs>
        <w:rPr>
          <w:i/>
          <w:iCs/>
          <w:noProof/>
          <w:color w:val="000000"/>
          <w:szCs w:val="22"/>
          <w:lang w:val="sv-SE"/>
        </w:rPr>
      </w:pPr>
    </w:p>
    <w:p w:rsidR="007445F3" w:rsidRPr="004A220B" w:rsidRDefault="007445F3" w:rsidP="007445F3">
      <w:pPr>
        <w:rPr>
          <w:lang w:val="sv-SE"/>
        </w:rPr>
      </w:pPr>
      <w:r w:rsidRPr="004A220B">
        <w:rPr>
          <w:i/>
          <w:u w:color="000000"/>
          <w:lang w:val="sv-SE"/>
        </w:rPr>
        <w:t>Tumörer i reproduktionssystemet</w:t>
      </w:r>
    </w:p>
    <w:p w:rsidR="007445F3" w:rsidRPr="004A220B" w:rsidRDefault="007445F3" w:rsidP="007445F3">
      <w:pPr>
        <w:rPr>
          <w:lang w:val="sv-SE"/>
        </w:rPr>
      </w:pPr>
      <w:r w:rsidRPr="004A220B">
        <w:rPr>
          <w:lang w:val="sv-SE"/>
        </w:rPr>
        <w:t>Både benigna och maligna tumörer i ovarierna och andra delar av reproduktionssystemet har rapporterats för kvinnor som genomgått flera omgångar av fertilitetsbehandling. Det är ännu inte fastställt om behandling med gonadotropiner ökar risken för dessa tumörer hos infertila kvinnor.</w:t>
      </w:r>
    </w:p>
    <w:p w:rsidR="007445F3" w:rsidRPr="004A220B" w:rsidRDefault="007445F3" w:rsidP="007445F3">
      <w:pPr>
        <w:rPr>
          <w:szCs w:val="24"/>
          <w:lang w:val="sv-SE"/>
        </w:rPr>
      </w:pPr>
    </w:p>
    <w:p w:rsidR="007445F3" w:rsidRPr="004A220B" w:rsidRDefault="007445F3" w:rsidP="007445F3">
      <w:pPr>
        <w:rPr>
          <w:lang w:val="sv-SE"/>
        </w:rPr>
      </w:pPr>
      <w:r w:rsidRPr="004A220B">
        <w:rPr>
          <w:i/>
          <w:u w:color="000000"/>
          <w:lang w:val="sv-SE"/>
        </w:rPr>
        <w:t>Medfödda missbildningar</w:t>
      </w:r>
    </w:p>
    <w:p w:rsidR="007445F3" w:rsidRPr="004A220B" w:rsidRDefault="007445F3" w:rsidP="007445F3">
      <w:pPr>
        <w:rPr>
          <w:lang w:val="sv-SE"/>
        </w:rPr>
      </w:pPr>
      <w:r w:rsidRPr="004A220B">
        <w:rPr>
          <w:lang w:val="sv-SE"/>
        </w:rPr>
        <w:t>Förekomsten av medfödda missbildningar efter ART kan vara något högre än efter naturlig befruktning. Detta antas bero på egenskaper hos föräldrarna (t.ex. moderns ålder, spermiekvalitet) och på flerbörd.</w:t>
      </w:r>
    </w:p>
    <w:p w:rsidR="007445F3" w:rsidRPr="004A220B" w:rsidRDefault="007445F3" w:rsidP="007445F3">
      <w:pPr>
        <w:rPr>
          <w:szCs w:val="24"/>
          <w:lang w:val="sv-SE"/>
        </w:rPr>
      </w:pPr>
    </w:p>
    <w:p w:rsidR="007445F3" w:rsidRPr="004A220B" w:rsidRDefault="007445F3" w:rsidP="007445F3">
      <w:pPr>
        <w:rPr>
          <w:lang w:val="sv-SE"/>
        </w:rPr>
      </w:pPr>
      <w:r w:rsidRPr="004A220B">
        <w:rPr>
          <w:i/>
          <w:lang w:val="sv-SE"/>
        </w:rPr>
        <w:t>Tromboemboliska händelser</w:t>
      </w:r>
    </w:p>
    <w:p w:rsidR="007445F3" w:rsidRPr="004A220B" w:rsidRDefault="007445F3" w:rsidP="007445F3">
      <w:pPr>
        <w:rPr>
          <w:lang w:val="sv-SE"/>
        </w:rPr>
      </w:pPr>
      <w:r w:rsidRPr="004A220B">
        <w:rPr>
          <w:lang w:val="sv-SE"/>
        </w:rPr>
        <w:t xml:space="preserve">För kvinnor som har eller nyligen har haft tromboembolisk sjukdom eller kvinnor med kända generella riskfaktorer för </w:t>
      </w:r>
      <w:r w:rsidR="0016311F" w:rsidRPr="004A220B">
        <w:rPr>
          <w:lang w:val="sv-SE"/>
        </w:rPr>
        <w:t>tromboemboliska händelser</w:t>
      </w:r>
      <w:r w:rsidRPr="004A220B">
        <w:rPr>
          <w:lang w:val="sv-SE"/>
        </w:rPr>
        <w:t>, såsom en egen sjukdomshistoria eller sjukdomshistoria i familjen, kan behandling med gonadotropiner ytterligare öka riskerna för förvärring eller uppkomst av sådana händelser. För dessa kvinnor bör nyttan av behandlingen med gonadotropiner vägas mot riskerna. Det bör också noteras att graviditet i sig självt liksom OHSS medför en ökad risk för tromboemboliska händelser.</w:t>
      </w:r>
    </w:p>
    <w:p w:rsidR="0003335D" w:rsidRPr="004A220B" w:rsidRDefault="0003335D" w:rsidP="00496272">
      <w:pPr>
        <w:tabs>
          <w:tab w:val="clear" w:pos="567"/>
        </w:tabs>
        <w:rPr>
          <w:noProof/>
          <w:color w:val="000000"/>
          <w:szCs w:val="22"/>
          <w:lang w:val="sv-SE"/>
        </w:rPr>
      </w:pPr>
    </w:p>
    <w:p w:rsidR="0003335D" w:rsidRPr="004A220B" w:rsidRDefault="007445F3" w:rsidP="00496272">
      <w:pPr>
        <w:tabs>
          <w:tab w:val="clear" w:pos="567"/>
        </w:tabs>
        <w:rPr>
          <w:i/>
          <w:noProof/>
          <w:color w:val="000000"/>
          <w:szCs w:val="22"/>
          <w:u w:val="single"/>
          <w:lang w:val="sv-SE"/>
        </w:rPr>
      </w:pPr>
      <w:r w:rsidRPr="004A220B">
        <w:rPr>
          <w:i/>
          <w:noProof/>
          <w:color w:val="000000"/>
          <w:szCs w:val="22"/>
          <w:u w:val="single"/>
          <w:lang w:val="sv-SE"/>
        </w:rPr>
        <w:t>Behandling av män</w:t>
      </w:r>
    </w:p>
    <w:p w:rsidR="0003335D" w:rsidRPr="004A220B" w:rsidRDefault="0003335D" w:rsidP="00496272">
      <w:pPr>
        <w:tabs>
          <w:tab w:val="clear" w:pos="567"/>
        </w:tabs>
        <w:rPr>
          <w:noProof/>
          <w:color w:val="000000"/>
          <w:szCs w:val="22"/>
          <w:lang w:val="sv-SE"/>
        </w:rPr>
      </w:pPr>
    </w:p>
    <w:p w:rsidR="007445F3" w:rsidRPr="004A220B" w:rsidRDefault="007445F3" w:rsidP="007445F3">
      <w:pPr>
        <w:rPr>
          <w:lang w:val="sv-SE"/>
        </w:rPr>
      </w:pPr>
      <w:r w:rsidRPr="004A220B">
        <w:rPr>
          <w:lang w:val="sv-SE"/>
        </w:rPr>
        <w:t>Primär testikulär svikt visar sig genom förhöjda endogena FSH</w:t>
      </w:r>
      <w:r w:rsidR="00E616AF" w:rsidRPr="004A220B">
        <w:rPr>
          <w:lang w:val="sv-SE"/>
        </w:rPr>
        <w:noBreakHyphen/>
      </w:r>
      <w:r w:rsidRPr="004A220B">
        <w:rPr>
          <w:lang w:val="sv-SE"/>
        </w:rPr>
        <w:t>nivåer. Dessa patienter svarar inte på behandling med follitropin alfa/hCG. Follitropin alfa ska inte användas när ett positivt svar inte kan erhållas.</w:t>
      </w:r>
    </w:p>
    <w:p w:rsidR="007445F3" w:rsidRPr="004A220B" w:rsidRDefault="007445F3" w:rsidP="007445F3">
      <w:pPr>
        <w:rPr>
          <w:szCs w:val="24"/>
          <w:lang w:val="sv-SE"/>
        </w:rPr>
      </w:pPr>
    </w:p>
    <w:p w:rsidR="007445F3" w:rsidRPr="004A220B" w:rsidRDefault="007445F3" w:rsidP="007445F3">
      <w:pPr>
        <w:rPr>
          <w:lang w:val="sv-SE"/>
        </w:rPr>
      </w:pPr>
      <w:r w:rsidRPr="004A220B">
        <w:rPr>
          <w:lang w:val="sv-SE"/>
        </w:rPr>
        <w:t>Som en del av utvärderingen av svaret rekommenderas analys av sperma 4 till 6 månader efter behandlingens början.</w:t>
      </w:r>
    </w:p>
    <w:p w:rsidR="007445F3" w:rsidRPr="004A220B" w:rsidRDefault="007445F3" w:rsidP="007445F3">
      <w:pPr>
        <w:rPr>
          <w:szCs w:val="24"/>
          <w:lang w:val="sv-SE"/>
        </w:rPr>
      </w:pPr>
    </w:p>
    <w:p w:rsidR="00B334AC" w:rsidRPr="004A220B" w:rsidRDefault="00B334AC" w:rsidP="007445F3">
      <w:pPr>
        <w:rPr>
          <w:i/>
          <w:szCs w:val="24"/>
          <w:u w:val="single"/>
          <w:lang w:val="sv-SE"/>
        </w:rPr>
      </w:pPr>
      <w:r w:rsidRPr="004A220B">
        <w:rPr>
          <w:i/>
          <w:szCs w:val="24"/>
          <w:u w:val="single"/>
          <w:lang w:val="sv-SE"/>
        </w:rPr>
        <w:t>Bensalkoniumkloridinnehåll</w:t>
      </w:r>
    </w:p>
    <w:p w:rsidR="00F20D8E" w:rsidRPr="004A220B" w:rsidRDefault="00F20D8E" w:rsidP="007445F3">
      <w:pPr>
        <w:rPr>
          <w:szCs w:val="24"/>
          <w:lang w:val="sv-SE"/>
        </w:rPr>
      </w:pPr>
    </w:p>
    <w:p w:rsidR="00B334AC" w:rsidRPr="004A220B" w:rsidRDefault="00B334AC" w:rsidP="007445F3">
      <w:pPr>
        <w:rPr>
          <w:szCs w:val="24"/>
          <w:lang w:val="sv-SE"/>
        </w:rPr>
      </w:pPr>
      <w:r w:rsidRPr="004A220B">
        <w:rPr>
          <w:szCs w:val="24"/>
          <w:lang w:val="sv-SE"/>
        </w:rPr>
        <w:t>Ovaleap innehåller 0,02 mg/ml bensalkoniumklorid</w:t>
      </w:r>
    </w:p>
    <w:p w:rsidR="00B334AC" w:rsidRPr="004A220B" w:rsidRDefault="00B334AC" w:rsidP="007445F3">
      <w:pPr>
        <w:rPr>
          <w:szCs w:val="24"/>
          <w:lang w:val="sv-SE"/>
        </w:rPr>
      </w:pPr>
    </w:p>
    <w:p w:rsidR="00B334AC" w:rsidRPr="004A220B" w:rsidRDefault="00B334AC" w:rsidP="00807270">
      <w:pPr>
        <w:keepNext/>
        <w:rPr>
          <w:i/>
          <w:szCs w:val="24"/>
          <w:u w:val="single"/>
          <w:lang w:val="sv-SE"/>
        </w:rPr>
      </w:pPr>
      <w:r w:rsidRPr="004A220B">
        <w:rPr>
          <w:i/>
          <w:szCs w:val="24"/>
          <w:u w:val="single"/>
          <w:lang w:val="sv-SE"/>
        </w:rPr>
        <w:lastRenderedPageBreak/>
        <w:t>Bensylalkoholinnehåll</w:t>
      </w:r>
    </w:p>
    <w:p w:rsidR="00F20D8E" w:rsidRPr="004A220B" w:rsidRDefault="00F20D8E" w:rsidP="00807270">
      <w:pPr>
        <w:keepNext/>
        <w:rPr>
          <w:szCs w:val="24"/>
          <w:lang w:val="sv-SE"/>
        </w:rPr>
      </w:pPr>
    </w:p>
    <w:p w:rsidR="00B334AC" w:rsidRPr="004A220B" w:rsidRDefault="00B334AC" w:rsidP="00807270">
      <w:pPr>
        <w:keepNext/>
        <w:rPr>
          <w:szCs w:val="24"/>
          <w:lang w:val="sv-SE"/>
        </w:rPr>
      </w:pPr>
      <w:r w:rsidRPr="004A220B">
        <w:rPr>
          <w:szCs w:val="24"/>
          <w:lang w:val="sv-SE"/>
        </w:rPr>
        <w:t>Ovaleap innehåller 10,0 mg/ml bensylalkohol</w:t>
      </w:r>
    </w:p>
    <w:p w:rsidR="00B334AC" w:rsidRPr="004A220B" w:rsidRDefault="00B334AC" w:rsidP="00807270">
      <w:pPr>
        <w:keepNext/>
        <w:rPr>
          <w:szCs w:val="24"/>
          <w:u w:val="single"/>
          <w:lang w:val="sv-SE"/>
        </w:rPr>
      </w:pPr>
      <w:r w:rsidRPr="004A220B">
        <w:rPr>
          <w:szCs w:val="24"/>
          <w:u w:val="single"/>
          <w:lang w:val="sv-SE"/>
        </w:rPr>
        <w:t>Bensylalkohol kan orsaka allergiska reaktioner.</w:t>
      </w:r>
    </w:p>
    <w:p w:rsidR="00B334AC" w:rsidRPr="004A220B" w:rsidRDefault="00CB640C" w:rsidP="00807270">
      <w:pPr>
        <w:keepNext/>
        <w:rPr>
          <w:szCs w:val="24"/>
          <w:lang w:val="sv-SE"/>
        </w:rPr>
      </w:pPr>
      <w:r w:rsidRPr="004A220B">
        <w:rPr>
          <w:szCs w:val="24"/>
          <w:lang w:val="sv-SE"/>
        </w:rPr>
        <w:t>Stora volymer ska användas med försiktighet och endast om absolut nödvändigt, särskilt till patienter med nedsatt leverfunktion eller nedsatt njurfunktion</w:t>
      </w:r>
      <w:r w:rsidR="00625025" w:rsidRPr="004A220B">
        <w:rPr>
          <w:szCs w:val="24"/>
          <w:lang w:val="sv-SE"/>
        </w:rPr>
        <w:t xml:space="preserve"> samt till gravida eller ammande kvinnor</w:t>
      </w:r>
      <w:r w:rsidRPr="004A220B">
        <w:rPr>
          <w:szCs w:val="24"/>
          <w:lang w:val="sv-SE"/>
        </w:rPr>
        <w:t xml:space="preserve"> p.g.a. risken för ackumulering och toxicitet (metabolisk acidos).</w:t>
      </w:r>
    </w:p>
    <w:p w:rsidR="00CB640C" w:rsidRPr="004A220B" w:rsidRDefault="00CB640C" w:rsidP="007445F3">
      <w:pPr>
        <w:rPr>
          <w:szCs w:val="24"/>
          <w:lang w:val="sv-SE"/>
        </w:rPr>
      </w:pPr>
    </w:p>
    <w:p w:rsidR="007445F3" w:rsidRPr="004A220B" w:rsidRDefault="000E7C64" w:rsidP="008434CA">
      <w:pPr>
        <w:keepNext/>
        <w:keepLines/>
        <w:rPr>
          <w:i/>
          <w:lang w:val="sv-SE"/>
        </w:rPr>
      </w:pPr>
      <w:r w:rsidRPr="004A220B">
        <w:rPr>
          <w:i/>
          <w:u w:val="single" w:color="000000"/>
          <w:lang w:val="sv-SE"/>
        </w:rPr>
        <w:t>Natriuminnehåll</w:t>
      </w:r>
    </w:p>
    <w:p w:rsidR="007445F3" w:rsidRPr="004A220B" w:rsidRDefault="007445F3" w:rsidP="008434CA">
      <w:pPr>
        <w:keepNext/>
        <w:keepLines/>
        <w:rPr>
          <w:szCs w:val="24"/>
          <w:lang w:val="sv-SE"/>
        </w:rPr>
      </w:pPr>
    </w:p>
    <w:p w:rsidR="007445F3" w:rsidRPr="004A220B" w:rsidRDefault="007445F3" w:rsidP="008434CA">
      <w:pPr>
        <w:keepNext/>
        <w:keepLines/>
        <w:rPr>
          <w:lang w:val="sv-SE"/>
        </w:rPr>
      </w:pPr>
      <w:r w:rsidRPr="004A220B">
        <w:rPr>
          <w:lang w:val="sv-SE"/>
        </w:rPr>
        <w:t>Ovaleap innehåller mindre än 1</w:t>
      </w:r>
      <w:r w:rsidR="00195CF4" w:rsidRPr="004A220B">
        <w:rPr>
          <w:lang w:val="sv-SE"/>
        </w:rPr>
        <w:t> </w:t>
      </w:r>
      <w:r w:rsidRPr="004A220B">
        <w:rPr>
          <w:lang w:val="sv-SE"/>
        </w:rPr>
        <w:t>mmol natrium (23 mg) per dos, d.v.s. är näst intill ”natriumfritt”.</w:t>
      </w:r>
    </w:p>
    <w:p w:rsidR="0003335D" w:rsidRPr="004A220B" w:rsidRDefault="0003335D" w:rsidP="00496272">
      <w:pPr>
        <w:tabs>
          <w:tab w:val="clear" w:pos="567"/>
        </w:tabs>
        <w:rPr>
          <w:noProof/>
          <w:color w:val="000000"/>
          <w:szCs w:val="22"/>
          <w:lang w:val="sv-SE"/>
        </w:rPr>
      </w:pPr>
    </w:p>
    <w:p w:rsidR="00812D16" w:rsidRPr="004A220B" w:rsidRDefault="00812D16" w:rsidP="00496272">
      <w:pPr>
        <w:keepNext/>
        <w:keepLines/>
        <w:ind w:left="567" w:hanging="567"/>
        <w:outlineLvl w:val="0"/>
        <w:rPr>
          <w:noProof/>
          <w:szCs w:val="22"/>
          <w:lang w:val="sv-SE"/>
        </w:rPr>
      </w:pPr>
      <w:r w:rsidRPr="004A220B">
        <w:rPr>
          <w:b/>
          <w:noProof/>
          <w:szCs w:val="22"/>
          <w:lang w:val="sv-SE"/>
        </w:rPr>
        <w:t>4.5</w:t>
      </w:r>
      <w:r w:rsidRPr="004A220B">
        <w:rPr>
          <w:b/>
          <w:noProof/>
          <w:szCs w:val="22"/>
          <w:lang w:val="sv-SE"/>
        </w:rPr>
        <w:tab/>
      </w:r>
      <w:r w:rsidR="007445F3" w:rsidRPr="004A220B">
        <w:rPr>
          <w:b/>
          <w:bCs/>
          <w:lang w:val="sv-SE"/>
        </w:rPr>
        <w:t>Interaktioner med andra läkemedel och övriga interaktioner</w:t>
      </w:r>
    </w:p>
    <w:p w:rsidR="00812D16" w:rsidRPr="004A220B" w:rsidRDefault="00812D16" w:rsidP="00496272">
      <w:pPr>
        <w:keepNext/>
        <w:keepLines/>
        <w:rPr>
          <w:noProof/>
          <w:szCs w:val="22"/>
          <w:lang w:val="sv-SE"/>
        </w:rPr>
      </w:pPr>
    </w:p>
    <w:p w:rsidR="0003335D" w:rsidRPr="004A220B" w:rsidRDefault="007445F3" w:rsidP="00496272">
      <w:pPr>
        <w:keepNext/>
        <w:keepLines/>
        <w:tabs>
          <w:tab w:val="clear" w:pos="567"/>
        </w:tabs>
        <w:rPr>
          <w:noProof/>
          <w:color w:val="000000"/>
          <w:szCs w:val="22"/>
          <w:lang w:val="sv-SE"/>
        </w:rPr>
      </w:pPr>
      <w:r w:rsidRPr="004A220B">
        <w:rPr>
          <w:lang w:val="sv-SE"/>
        </w:rPr>
        <w:t>Behandling medfollitropin alfa samtidig</w:t>
      </w:r>
      <w:r w:rsidR="00DE2FB2" w:rsidRPr="004A220B">
        <w:rPr>
          <w:lang w:val="sv-SE"/>
        </w:rPr>
        <w:t>t</w:t>
      </w:r>
      <w:r w:rsidRPr="004A220B">
        <w:rPr>
          <w:lang w:val="sv-SE"/>
        </w:rPr>
        <w:t xml:space="preserve"> med andra ovulationsstimulerande läkemedel (t.ex. hCG, klomifencitrat) kan förstärka follikelsvaret, medan samtidig GnRH</w:t>
      </w:r>
      <w:r w:rsidR="00E616AF" w:rsidRPr="004A220B">
        <w:rPr>
          <w:lang w:val="sv-SE"/>
        </w:rPr>
        <w:noBreakHyphen/>
      </w:r>
      <w:r w:rsidRPr="004A220B">
        <w:rPr>
          <w:lang w:val="sv-SE"/>
        </w:rPr>
        <w:t xml:space="preserve">agonist eller </w:t>
      </w:r>
      <w:r w:rsidR="00E616AF" w:rsidRPr="004A220B">
        <w:rPr>
          <w:lang w:val="sv-SE"/>
        </w:rPr>
        <w:noBreakHyphen/>
      </w:r>
      <w:r w:rsidRPr="004A220B">
        <w:rPr>
          <w:lang w:val="sv-SE"/>
        </w:rPr>
        <w:t>antagonistinducerad hypofysdesensibilisering kan öka den nödvändiga dosen av follitropin alfa som krävs för att uppnå ett adekvat ovariesvar. Inga andra kliniskt signifikanta läkemedelsinteraktioner har rapporteras i samband med follitropin alfa</w:t>
      </w:r>
      <w:r w:rsidRPr="004A220B">
        <w:rPr>
          <w:lang w:val="sv-SE"/>
        </w:rPr>
        <w:noBreakHyphen/>
        <w:t>terapi.</w:t>
      </w:r>
    </w:p>
    <w:p w:rsidR="0003335D" w:rsidRPr="004A220B" w:rsidRDefault="0003335D" w:rsidP="00496272">
      <w:pPr>
        <w:rPr>
          <w:noProof/>
          <w:szCs w:val="22"/>
          <w:lang w:val="sv-SE"/>
        </w:rPr>
      </w:pPr>
    </w:p>
    <w:p w:rsidR="00812D16" w:rsidRPr="004A220B" w:rsidRDefault="00812D16" w:rsidP="00496272">
      <w:pPr>
        <w:ind w:left="567" w:hanging="567"/>
        <w:outlineLvl w:val="0"/>
        <w:rPr>
          <w:noProof/>
          <w:szCs w:val="22"/>
          <w:lang w:val="sv-SE"/>
        </w:rPr>
      </w:pPr>
      <w:r w:rsidRPr="004A220B">
        <w:rPr>
          <w:b/>
          <w:noProof/>
          <w:szCs w:val="22"/>
          <w:lang w:val="sv-SE"/>
        </w:rPr>
        <w:t>4.6</w:t>
      </w:r>
      <w:r w:rsidRPr="004A220B">
        <w:rPr>
          <w:b/>
          <w:noProof/>
          <w:szCs w:val="22"/>
          <w:lang w:val="sv-SE"/>
        </w:rPr>
        <w:tab/>
      </w:r>
      <w:r w:rsidR="007445F3" w:rsidRPr="004A220B">
        <w:rPr>
          <w:b/>
          <w:bCs/>
          <w:lang w:val="sv-SE"/>
        </w:rPr>
        <w:t>Fertilitet, graviditet och amning</w:t>
      </w:r>
    </w:p>
    <w:p w:rsidR="00AD7A57" w:rsidRPr="004A220B" w:rsidRDefault="00AD7A57" w:rsidP="00496272">
      <w:pPr>
        <w:rPr>
          <w:i/>
          <w:noProof/>
          <w:szCs w:val="22"/>
          <w:lang w:val="sv-SE"/>
        </w:rPr>
      </w:pPr>
    </w:p>
    <w:p w:rsidR="00AD7A57" w:rsidRPr="004A220B" w:rsidRDefault="007445F3" w:rsidP="00496272">
      <w:pPr>
        <w:tabs>
          <w:tab w:val="clear" w:pos="567"/>
        </w:tabs>
        <w:rPr>
          <w:i/>
          <w:color w:val="000000"/>
          <w:szCs w:val="22"/>
          <w:u w:val="single"/>
          <w:lang w:val="sv-SE" w:eastAsia="de-DE"/>
        </w:rPr>
      </w:pPr>
      <w:r w:rsidRPr="004A220B">
        <w:rPr>
          <w:i/>
          <w:color w:val="000000"/>
          <w:szCs w:val="22"/>
          <w:u w:val="single"/>
          <w:lang w:val="sv-SE" w:eastAsia="de-DE"/>
        </w:rPr>
        <w:t>Graviditet</w:t>
      </w:r>
    </w:p>
    <w:p w:rsidR="00AD7A57" w:rsidRPr="004A220B" w:rsidRDefault="00AD7A57" w:rsidP="00496272">
      <w:pPr>
        <w:tabs>
          <w:tab w:val="clear" w:pos="567"/>
        </w:tabs>
        <w:rPr>
          <w:noProof/>
          <w:color w:val="000000"/>
          <w:szCs w:val="22"/>
          <w:lang w:val="sv-SE"/>
        </w:rPr>
      </w:pPr>
    </w:p>
    <w:p w:rsidR="007445F3" w:rsidRPr="004A220B" w:rsidRDefault="00741C46" w:rsidP="007445F3">
      <w:pPr>
        <w:rPr>
          <w:lang w:val="sv-SE"/>
        </w:rPr>
      </w:pPr>
      <w:r w:rsidRPr="004A220B">
        <w:rPr>
          <w:lang w:val="sv-SE"/>
        </w:rPr>
        <w:t>Ovaleap</w:t>
      </w:r>
      <w:r w:rsidR="007445F3" w:rsidRPr="004A220B">
        <w:rPr>
          <w:lang w:val="sv-SE"/>
        </w:rPr>
        <w:t xml:space="preserve"> är inte indicerat för användning under graviditet. Data från ett begränsat antal exponerade graviditeter (mindre än 300</w:t>
      </w:r>
      <w:r w:rsidRPr="004A220B">
        <w:rPr>
          <w:lang w:val="sv-SE"/>
        </w:rPr>
        <w:t> </w:t>
      </w:r>
      <w:r w:rsidR="007445F3" w:rsidRPr="004A220B">
        <w:rPr>
          <w:lang w:val="sv-SE"/>
        </w:rPr>
        <w:t>graviditeter) tyder inte på någon missbildnings</w:t>
      </w:r>
      <w:r w:rsidR="00E616AF" w:rsidRPr="004A220B">
        <w:rPr>
          <w:lang w:val="sv-SE"/>
        </w:rPr>
        <w:noBreakHyphen/>
        <w:t xml:space="preserve"> </w:t>
      </w:r>
      <w:r w:rsidR="007445F3" w:rsidRPr="004A220B">
        <w:rPr>
          <w:lang w:val="sv-SE"/>
        </w:rPr>
        <w:t>eller foster/neonatal toxicitet av follitropin alfa.</w:t>
      </w:r>
    </w:p>
    <w:p w:rsidR="007445F3" w:rsidRPr="004A220B" w:rsidRDefault="007445F3" w:rsidP="007445F3">
      <w:pPr>
        <w:rPr>
          <w:szCs w:val="24"/>
          <w:lang w:val="sv-SE"/>
        </w:rPr>
      </w:pPr>
    </w:p>
    <w:p w:rsidR="007445F3" w:rsidRPr="004A220B" w:rsidRDefault="007445F3" w:rsidP="007445F3">
      <w:pPr>
        <w:rPr>
          <w:lang w:val="sv-SE"/>
        </w:rPr>
      </w:pPr>
      <w:r w:rsidRPr="004A220B">
        <w:rPr>
          <w:lang w:val="sv-SE"/>
        </w:rPr>
        <w:t>Inga teratogena effekter har observerats i djurstudier (se avsnitt</w:t>
      </w:r>
      <w:r w:rsidR="00741C46" w:rsidRPr="004A220B">
        <w:rPr>
          <w:lang w:val="sv-SE"/>
        </w:rPr>
        <w:t> </w:t>
      </w:r>
      <w:r w:rsidRPr="004A220B">
        <w:rPr>
          <w:lang w:val="sv-SE"/>
        </w:rPr>
        <w:t>5.3).</w:t>
      </w:r>
      <w:r w:rsidR="00741C46" w:rsidRPr="004A220B">
        <w:rPr>
          <w:lang w:val="sv-SE"/>
        </w:rPr>
        <w:t xml:space="preserve"> </w:t>
      </w:r>
      <w:r w:rsidRPr="004A220B">
        <w:rPr>
          <w:lang w:val="sv-SE"/>
        </w:rPr>
        <w:t xml:space="preserve">Det finns inte tillräcklig mängd kliniska data från exponering under graviditet för att utesluta en teratogen effekt av </w:t>
      </w:r>
      <w:r w:rsidR="00741C46" w:rsidRPr="004A220B">
        <w:rPr>
          <w:lang w:val="sv-SE"/>
        </w:rPr>
        <w:t>follitropin alfa</w:t>
      </w:r>
      <w:r w:rsidRPr="004A220B">
        <w:rPr>
          <w:lang w:val="sv-SE"/>
        </w:rPr>
        <w:t>.</w:t>
      </w:r>
    </w:p>
    <w:p w:rsidR="00AD7A57" w:rsidRPr="004A220B" w:rsidRDefault="00AD7A57" w:rsidP="00496272">
      <w:pPr>
        <w:tabs>
          <w:tab w:val="clear" w:pos="567"/>
        </w:tabs>
        <w:rPr>
          <w:noProof/>
          <w:color w:val="000000"/>
          <w:szCs w:val="22"/>
          <w:lang w:val="sv-SE"/>
        </w:rPr>
      </w:pPr>
    </w:p>
    <w:p w:rsidR="00AD7A57" w:rsidRPr="004A220B" w:rsidRDefault="007445F3" w:rsidP="00496272">
      <w:pPr>
        <w:tabs>
          <w:tab w:val="clear" w:pos="567"/>
        </w:tabs>
        <w:rPr>
          <w:i/>
          <w:noProof/>
          <w:color w:val="000000"/>
          <w:szCs w:val="22"/>
          <w:u w:val="single"/>
          <w:lang w:val="sv-SE"/>
        </w:rPr>
      </w:pPr>
      <w:r w:rsidRPr="004A220B">
        <w:rPr>
          <w:i/>
          <w:noProof/>
          <w:color w:val="000000"/>
          <w:szCs w:val="22"/>
          <w:u w:val="single"/>
          <w:lang w:val="sv-SE"/>
        </w:rPr>
        <w:t>Amning</w:t>
      </w:r>
    </w:p>
    <w:p w:rsidR="00AD7A57" w:rsidRPr="004A220B" w:rsidRDefault="00AD7A57" w:rsidP="00496272">
      <w:pPr>
        <w:tabs>
          <w:tab w:val="clear" w:pos="567"/>
        </w:tabs>
        <w:rPr>
          <w:noProof/>
          <w:color w:val="000000"/>
          <w:szCs w:val="22"/>
          <w:u w:val="single"/>
          <w:lang w:val="sv-SE"/>
        </w:rPr>
      </w:pPr>
    </w:p>
    <w:p w:rsidR="00AD7A57" w:rsidRPr="004A220B" w:rsidRDefault="00741C46" w:rsidP="00496272">
      <w:pPr>
        <w:tabs>
          <w:tab w:val="clear" w:pos="567"/>
        </w:tabs>
        <w:rPr>
          <w:noProof/>
          <w:color w:val="000000"/>
          <w:szCs w:val="22"/>
          <w:lang w:val="sv-SE"/>
        </w:rPr>
      </w:pPr>
      <w:r w:rsidRPr="004A220B">
        <w:rPr>
          <w:lang w:val="sv-SE"/>
        </w:rPr>
        <w:t>Ovaleap är inte indicerat under amning</w:t>
      </w:r>
      <w:r w:rsidR="00AD7A57" w:rsidRPr="004A220B">
        <w:rPr>
          <w:noProof/>
          <w:color w:val="000000"/>
          <w:szCs w:val="22"/>
          <w:lang w:val="sv-SE"/>
        </w:rPr>
        <w:t>.</w:t>
      </w:r>
    </w:p>
    <w:p w:rsidR="00AD7A57" w:rsidRPr="004A220B" w:rsidRDefault="00AD7A57" w:rsidP="00496272">
      <w:pPr>
        <w:tabs>
          <w:tab w:val="clear" w:pos="567"/>
        </w:tabs>
        <w:rPr>
          <w:noProof/>
          <w:color w:val="000000"/>
          <w:szCs w:val="22"/>
          <w:lang w:val="sv-SE"/>
        </w:rPr>
      </w:pPr>
    </w:p>
    <w:p w:rsidR="00AD7A57" w:rsidRPr="004A220B" w:rsidRDefault="00AD7A57" w:rsidP="00496272">
      <w:pPr>
        <w:tabs>
          <w:tab w:val="clear" w:pos="567"/>
        </w:tabs>
        <w:rPr>
          <w:i/>
          <w:noProof/>
          <w:color w:val="000000"/>
          <w:szCs w:val="22"/>
          <w:u w:val="single"/>
          <w:lang w:val="sv-SE"/>
        </w:rPr>
      </w:pPr>
      <w:r w:rsidRPr="004A220B">
        <w:rPr>
          <w:i/>
          <w:noProof/>
          <w:color w:val="000000"/>
          <w:szCs w:val="22"/>
          <w:u w:val="single"/>
          <w:lang w:val="sv-SE"/>
        </w:rPr>
        <w:t>Fertilit</w:t>
      </w:r>
      <w:r w:rsidR="007445F3" w:rsidRPr="004A220B">
        <w:rPr>
          <w:i/>
          <w:noProof/>
          <w:color w:val="000000"/>
          <w:szCs w:val="22"/>
          <w:u w:val="single"/>
          <w:lang w:val="sv-SE"/>
        </w:rPr>
        <w:t>et</w:t>
      </w:r>
    </w:p>
    <w:p w:rsidR="00AD7A57" w:rsidRPr="004A220B" w:rsidRDefault="00AD7A57" w:rsidP="00496272">
      <w:pPr>
        <w:tabs>
          <w:tab w:val="clear" w:pos="567"/>
        </w:tabs>
        <w:rPr>
          <w:noProof/>
          <w:color w:val="000000"/>
          <w:szCs w:val="22"/>
          <w:u w:val="single"/>
          <w:lang w:val="sv-SE"/>
        </w:rPr>
      </w:pPr>
    </w:p>
    <w:p w:rsidR="00AD7A57" w:rsidRPr="004A220B" w:rsidRDefault="00741C46" w:rsidP="00496272">
      <w:pPr>
        <w:tabs>
          <w:tab w:val="clear" w:pos="567"/>
        </w:tabs>
        <w:rPr>
          <w:noProof/>
          <w:color w:val="000000"/>
          <w:szCs w:val="22"/>
          <w:lang w:val="sv-SE"/>
        </w:rPr>
      </w:pPr>
      <w:r w:rsidRPr="004A220B">
        <w:rPr>
          <w:lang w:val="sv-SE"/>
        </w:rPr>
        <w:t>Ovaleap är indicerat för användning vid infertilitet (se avsnitt 4.1).</w:t>
      </w:r>
    </w:p>
    <w:p w:rsidR="00AD7A57" w:rsidRPr="004A220B" w:rsidRDefault="00AD7A57" w:rsidP="00496272">
      <w:pPr>
        <w:rPr>
          <w:i/>
          <w:noProof/>
          <w:szCs w:val="22"/>
          <w:lang w:val="sv-SE"/>
        </w:rPr>
      </w:pPr>
    </w:p>
    <w:p w:rsidR="00741C46" w:rsidRPr="004A220B" w:rsidRDefault="00812D16" w:rsidP="00741C46">
      <w:pPr>
        <w:tabs>
          <w:tab w:val="left" w:pos="680"/>
        </w:tabs>
        <w:rPr>
          <w:lang w:val="sv-SE"/>
        </w:rPr>
      </w:pPr>
      <w:r w:rsidRPr="004A220B">
        <w:rPr>
          <w:b/>
          <w:noProof/>
          <w:szCs w:val="22"/>
          <w:lang w:val="sv-SE"/>
        </w:rPr>
        <w:t>4.7</w:t>
      </w:r>
      <w:r w:rsidRPr="004A220B">
        <w:rPr>
          <w:b/>
          <w:noProof/>
          <w:szCs w:val="22"/>
          <w:lang w:val="sv-SE"/>
        </w:rPr>
        <w:tab/>
      </w:r>
      <w:r w:rsidR="00741C46" w:rsidRPr="004A220B">
        <w:rPr>
          <w:b/>
          <w:bCs/>
          <w:lang w:val="sv-SE"/>
        </w:rPr>
        <w:t>Effekter på förmågan att framföra fordon och använda maskiner</w:t>
      </w:r>
    </w:p>
    <w:p w:rsidR="00741C46" w:rsidRPr="004A220B" w:rsidRDefault="00741C46" w:rsidP="00741C46">
      <w:pPr>
        <w:rPr>
          <w:szCs w:val="24"/>
          <w:lang w:val="sv-SE"/>
        </w:rPr>
      </w:pPr>
    </w:p>
    <w:p w:rsidR="00F25477" w:rsidRPr="004A220B" w:rsidRDefault="00741C46" w:rsidP="00741C46">
      <w:pPr>
        <w:outlineLvl w:val="0"/>
        <w:rPr>
          <w:noProof/>
          <w:szCs w:val="22"/>
          <w:lang w:val="sv-SE"/>
        </w:rPr>
      </w:pPr>
      <w:r w:rsidRPr="004A220B">
        <w:rPr>
          <w:lang w:val="sv-SE"/>
        </w:rPr>
        <w:t>Ovaleap har ingen eller försumbar effekt på förmågan att framföra fordon och använda maskiner.</w:t>
      </w:r>
    </w:p>
    <w:p w:rsidR="00AD7A57" w:rsidRPr="004A220B" w:rsidRDefault="00AD7A57" w:rsidP="00496272">
      <w:pPr>
        <w:rPr>
          <w:noProof/>
          <w:szCs w:val="22"/>
          <w:lang w:val="sv-SE"/>
        </w:rPr>
      </w:pPr>
    </w:p>
    <w:p w:rsidR="00741C46" w:rsidRPr="004A220B" w:rsidRDefault="00855481" w:rsidP="00741C46">
      <w:pPr>
        <w:tabs>
          <w:tab w:val="left" w:pos="680"/>
        </w:tabs>
        <w:rPr>
          <w:lang w:val="sv-SE"/>
        </w:rPr>
      </w:pPr>
      <w:r w:rsidRPr="004A220B">
        <w:rPr>
          <w:b/>
          <w:noProof/>
          <w:szCs w:val="22"/>
          <w:lang w:val="sv-SE"/>
        </w:rPr>
        <w:t>4.8</w:t>
      </w:r>
      <w:r w:rsidRPr="004A220B">
        <w:rPr>
          <w:b/>
          <w:noProof/>
          <w:szCs w:val="22"/>
          <w:lang w:val="sv-SE"/>
        </w:rPr>
        <w:tab/>
      </w:r>
      <w:r w:rsidR="00741C46" w:rsidRPr="004A220B">
        <w:rPr>
          <w:b/>
          <w:bCs/>
          <w:lang w:val="sv-SE"/>
        </w:rPr>
        <w:t>Biverkningar</w:t>
      </w:r>
    </w:p>
    <w:p w:rsidR="00741C46" w:rsidRPr="004A220B" w:rsidRDefault="00741C46" w:rsidP="00741C46">
      <w:pPr>
        <w:rPr>
          <w:szCs w:val="24"/>
          <w:lang w:val="sv-SE"/>
        </w:rPr>
      </w:pPr>
    </w:p>
    <w:p w:rsidR="00741C46" w:rsidRPr="004A220B" w:rsidRDefault="00741C46" w:rsidP="00741C46">
      <w:pPr>
        <w:rPr>
          <w:i/>
          <w:lang w:val="sv-SE"/>
        </w:rPr>
      </w:pPr>
      <w:r w:rsidRPr="004A220B">
        <w:rPr>
          <w:i/>
          <w:u w:val="single"/>
          <w:lang w:val="sv-SE"/>
        </w:rPr>
        <w:t>Sammanfattning av säkerhetsprofilen</w:t>
      </w:r>
    </w:p>
    <w:p w:rsidR="00741C46" w:rsidRPr="004A220B" w:rsidRDefault="00741C46" w:rsidP="00741C46">
      <w:pPr>
        <w:rPr>
          <w:lang w:val="sv-SE"/>
        </w:rPr>
      </w:pPr>
    </w:p>
    <w:p w:rsidR="00741C46" w:rsidRPr="004A220B" w:rsidRDefault="00741C46" w:rsidP="00741C46">
      <w:pPr>
        <w:rPr>
          <w:lang w:val="sv-SE"/>
        </w:rPr>
      </w:pPr>
      <w:r w:rsidRPr="004A220B">
        <w:rPr>
          <w:lang w:val="sv-SE"/>
        </w:rPr>
        <w:t>De mest frekvent rapporterade biverkningarna är huvudvärk, ovariella cystor och lokala reaktioner på injektionsstället (t.ex. smärta, rodnad, blåmärke, svullnad och/eller irritation på injektionsstället).</w:t>
      </w:r>
    </w:p>
    <w:p w:rsidR="00741C46" w:rsidRPr="004A220B" w:rsidRDefault="00741C46" w:rsidP="00741C46">
      <w:pPr>
        <w:rPr>
          <w:szCs w:val="24"/>
          <w:lang w:val="sv-SE"/>
        </w:rPr>
      </w:pPr>
    </w:p>
    <w:p w:rsidR="00812D16" w:rsidRPr="004A220B" w:rsidRDefault="00741C46" w:rsidP="00741C46">
      <w:pPr>
        <w:outlineLvl w:val="0"/>
        <w:rPr>
          <w:lang w:val="sv-SE"/>
        </w:rPr>
      </w:pPr>
      <w:r w:rsidRPr="004A220B">
        <w:rPr>
          <w:lang w:val="sv-SE"/>
        </w:rPr>
        <w:t>Rapporter om milt eller måttligt OHSS har varit vanliga och ska anses som en inneboende risk förknippad med stimuleringsproceduren. Uttalat OHSS är mindre vanligt (se avsnitt 4.4).</w:t>
      </w:r>
    </w:p>
    <w:p w:rsidR="00741C46" w:rsidRPr="004A220B" w:rsidRDefault="00741C46" w:rsidP="00741C46">
      <w:pPr>
        <w:outlineLvl w:val="0"/>
        <w:rPr>
          <w:lang w:val="sv-SE"/>
        </w:rPr>
      </w:pPr>
    </w:p>
    <w:p w:rsidR="00741C46" w:rsidRPr="004A220B" w:rsidRDefault="00741C46" w:rsidP="00741C46">
      <w:pPr>
        <w:outlineLvl w:val="0"/>
        <w:rPr>
          <w:b/>
          <w:noProof/>
          <w:szCs w:val="22"/>
          <w:lang w:val="sv-SE"/>
        </w:rPr>
      </w:pPr>
      <w:r w:rsidRPr="004A220B">
        <w:rPr>
          <w:lang w:val="sv-SE"/>
        </w:rPr>
        <w:t>Tromboembolism kan förekomma i mycket sällsynta fall</w:t>
      </w:r>
      <w:r w:rsidR="00491C20" w:rsidRPr="004A220B">
        <w:rPr>
          <w:lang w:val="sv-SE"/>
        </w:rPr>
        <w:t xml:space="preserve"> </w:t>
      </w:r>
      <w:r w:rsidRPr="004A220B">
        <w:rPr>
          <w:lang w:val="sv-SE"/>
        </w:rPr>
        <w:t>(se avsnitt 4.4).</w:t>
      </w:r>
    </w:p>
    <w:p w:rsidR="00812D16" w:rsidRPr="004A220B" w:rsidRDefault="00812D16" w:rsidP="00496272">
      <w:pPr>
        <w:autoSpaceDE w:val="0"/>
        <w:autoSpaceDN w:val="0"/>
        <w:adjustRightInd w:val="0"/>
        <w:jc w:val="both"/>
        <w:rPr>
          <w:noProof/>
          <w:szCs w:val="22"/>
          <w:lang w:val="sv-SE"/>
        </w:rPr>
      </w:pPr>
    </w:p>
    <w:p w:rsidR="00741C46" w:rsidRPr="004A220B" w:rsidRDefault="00741C46" w:rsidP="00496272">
      <w:pPr>
        <w:autoSpaceDE w:val="0"/>
        <w:autoSpaceDN w:val="0"/>
        <w:adjustRightInd w:val="0"/>
        <w:jc w:val="both"/>
        <w:rPr>
          <w:i/>
          <w:noProof/>
          <w:szCs w:val="22"/>
          <w:u w:val="single"/>
          <w:lang w:val="sv-SE"/>
        </w:rPr>
      </w:pPr>
      <w:r w:rsidRPr="004A220B">
        <w:rPr>
          <w:i/>
          <w:noProof/>
          <w:szCs w:val="22"/>
          <w:u w:val="single"/>
          <w:lang w:val="sv-SE"/>
        </w:rPr>
        <w:t>Biverkningar i tabellform</w:t>
      </w:r>
    </w:p>
    <w:p w:rsidR="00B334AC" w:rsidRPr="004A220B" w:rsidRDefault="00B334AC" w:rsidP="00B334AC">
      <w:pPr>
        <w:rPr>
          <w:lang w:val="sv-SE"/>
        </w:rPr>
      </w:pPr>
      <w:r w:rsidRPr="004A220B">
        <w:rPr>
          <w:szCs w:val="22"/>
          <w:lang w:val="sv-SE"/>
        </w:rPr>
        <w:lastRenderedPageBreak/>
        <w:t>Biverkningarna anges under frekvens</w:t>
      </w:r>
      <w:r w:rsidR="00E8129E" w:rsidRPr="004A220B">
        <w:rPr>
          <w:szCs w:val="22"/>
          <w:lang w:val="sv-SE"/>
        </w:rPr>
        <w:t>rubriker</w:t>
      </w:r>
      <w:r w:rsidRPr="004A220B">
        <w:rPr>
          <w:szCs w:val="22"/>
          <w:lang w:val="sv-SE"/>
        </w:rPr>
        <w:t xml:space="preserve"> med föl</w:t>
      </w:r>
      <w:r w:rsidR="00E8129E" w:rsidRPr="004A220B">
        <w:rPr>
          <w:szCs w:val="22"/>
          <w:lang w:val="sv-SE"/>
        </w:rPr>
        <w:t>j</w:t>
      </w:r>
      <w:r w:rsidRPr="004A220B">
        <w:rPr>
          <w:szCs w:val="22"/>
          <w:lang w:val="sv-SE"/>
        </w:rPr>
        <w:t xml:space="preserve">ande </w:t>
      </w:r>
      <w:r w:rsidR="00E8129E" w:rsidRPr="004A220B">
        <w:rPr>
          <w:szCs w:val="22"/>
          <w:lang w:val="sv-SE"/>
        </w:rPr>
        <w:t>k</w:t>
      </w:r>
      <w:r w:rsidRPr="004A220B">
        <w:rPr>
          <w:szCs w:val="22"/>
          <w:lang w:val="sv-SE"/>
        </w:rPr>
        <w:t>onvention: mycket vanliga (≥1/10), vanlig</w:t>
      </w:r>
      <w:r w:rsidR="00E8129E" w:rsidRPr="004A220B">
        <w:rPr>
          <w:szCs w:val="22"/>
          <w:lang w:val="sv-SE"/>
        </w:rPr>
        <w:t>a</w:t>
      </w:r>
      <w:r w:rsidRPr="004A220B">
        <w:rPr>
          <w:szCs w:val="22"/>
          <w:lang w:val="sv-SE"/>
        </w:rPr>
        <w:t xml:space="preserve"> (≥1/100, &lt;1/10), mindre vanliga (≥1/1 000, &lt;1/100), sällsyn</w:t>
      </w:r>
      <w:r w:rsidR="00E8129E" w:rsidRPr="004A220B">
        <w:rPr>
          <w:szCs w:val="22"/>
          <w:lang w:val="sv-SE"/>
        </w:rPr>
        <w:t>t</w:t>
      </w:r>
      <w:r w:rsidRPr="004A220B">
        <w:rPr>
          <w:szCs w:val="22"/>
          <w:lang w:val="sv-SE"/>
        </w:rPr>
        <w:t>a (≥1/10 000, &lt;1/1 000), mycket sällsynta (&lt;1/10 000) och ingen känd frekvens (kan inte beräknas från tillgängliga data).</w:t>
      </w:r>
      <w:r w:rsidR="006222D0" w:rsidRPr="004A220B">
        <w:rPr>
          <w:szCs w:val="22"/>
          <w:lang w:val="sv-SE"/>
        </w:rPr>
        <w:t xml:space="preserve"> Inom varje frekvensgrupp presenteras biverkningarna i minskande allvarlighetsgrad.</w:t>
      </w:r>
    </w:p>
    <w:p w:rsidR="00AD7A57" w:rsidRPr="004A220B" w:rsidRDefault="00AD7A57" w:rsidP="00496272">
      <w:pPr>
        <w:tabs>
          <w:tab w:val="clear" w:pos="567"/>
        </w:tabs>
        <w:rPr>
          <w:noProof/>
          <w:color w:val="000000"/>
          <w:szCs w:val="22"/>
          <w:lang w:val="sv-SE"/>
        </w:rPr>
      </w:pPr>
    </w:p>
    <w:p w:rsidR="00AD7A57" w:rsidRPr="004A220B" w:rsidRDefault="00597282" w:rsidP="00496272">
      <w:pPr>
        <w:keepNext/>
        <w:keepLines/>
        <w:tabs>
          <w:tab w:val="clear" w:pos="567"/>
        </w:tabs>
        <w:rPr>
          <w:i/>
          <w:noProof/>
          <w:color w:val="000000"/>
          <w:szCs w:val="22"/>
          <w:lang w:val="sv-SE"/>
        </w:rPr>
      </w:pPr>
      <w:r w:rsidRPr="004A220B">
        <w:rPr>
          <w:i/>
          <w:noProof/>
          <w:color w:val="000000"/>
          <w:szCs w:val="22"/>
          <w:lang w:val="sv-SE"/>
        </w:rPr>
        <w:t>Behandling av kvinnor</w:t>
      </w:r>
    </w:p>
    <w:p w:rsidR="00AD7A57" w:rsidRPr="004A220B" w:rsidRDefault="00AD7A57" w:rsidP="00496272">
      <w:pPr>
        <w:keepNext/>
        <w:keepLines/>
        <w:tabs>
          <w:tab w:val="clear" w:pos="567"/>
        </w:tabs>
        <w:rPr>
          <w:i/>
          <w:iCs/>
          <w:noProof/>
          <w:color w:val="000000"/>
          <w:szCs w:val="22"/>
          <w:lang w:val="sv-S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3"/>
        <w:gridCol w:w="2991"/>
        <w:gridCol w:w="3047"/>
      </w:tblGrid>
      <w:tr w:rsidR="000E7C64" w:rsidRPr="004A220B" w:rsidTr="007D3833">
        <w:tc>
          <w:tcPr>
            <w:tcW w:w="9212" w:type="dxa"/>
            <w:gridSpan w:val="3"/>
            <w:tcBorders>
              <w:top w:val="nil"/>
              <w:left w:val="nil"/>
              <w:right w:val="nil"/>
            </w:tcBorders>
          </w:tcPr>
          <w:p w:rsidR="000E7C64" w:rsidRPr="004A220B" w:rsidRDefault="000E7C64" w:rsidP="000E7C64">
            <w:pPr>
              <w:keepNext/>
              <w:keepLines/>
              <w:rPr>
                <w:b/>
                <w:lang w:val="sv-SE"/>
              </w:rPr>
            </w:pPr>
            <w:r w:rsidRPr="004A220B">
              <w:rPr>
                <w:b/>
                <w:lang w:val="sv-SE"/>
              </w:rPr>
              <w:t>Tabell 1: Biverkningar hos kvinnor</w:t>
            </w:r>
          </w:p>
        </w:tc>
      </w:tr>
      <w:tr w:rsidR="000E7C64" w:rsidRPr="004A220B" w:rsidTr="007D3833">
        <w:tc>
          <w:tcPr>
            <w:tcW w:w="3070" w:type="dxa"/>
            <w:tcBorders>
              <w:left w:val="single" w:sz="4" w:space="0" w:color="auto"/>
            </w:tcBorders>
          </w:tcPr>
          <w:p w:rsidR="000E7C64" w:rsidRPr="004A220B" w:rsidRDefault="000E7C64" w:rsidP="000E7C64">
            <w:pPr>
              <w:keepNext/>
              <w:keepLines/>
              <w:rPr>
                <w:b/>
                <w:lang w:val="sv-SE"/>
              </w:rPr>
            </w:pPr>
            <w:r w:rsidRPr="004A220B">
              <w:rPr>
                <w:b/>
                <w:lang w:val="sv-SE"/>
              </w:rPr>
              <w:t>Organsystem</w:t>
            </w:r>
          </w:p>
        </w:tc>
        <w:tc>
          <w:tcPr>
            <w:tcW w:w="3071" w:type="dxa"/>
          </w:tcPr>
          <w:p w:rsidR="000E7C64" w:rsidRPr="004A220B" w:rsidRDefault="000E7C64" w:rsidP="000E7C64">
            <w:pPr>
              <w:keepNext/>
              <w:keepLines/>
              <w:rPr>
                <w:b/>
                <w:lang w:val="sv-SE"/>
              </w:rPr>
            </w:pPr>
            <w:r w:rsidRPr="004A220B">
              <w:rPr>
                <w:b/>
                <w:lang w:val="sv-SE"/>
              </w:rPr>
              <w:t>Frekvens</w:t>
            </w:r>
          </w:p>
        </w:tc>
        <w:tc>
          <w:tcPr>
            <w:tcW w:w="3071" w:type="dxa"/>
            <w:tcBorders>
              <w:right w:val="single" w:sz="4" w:space="0" w:color="auto"/>
            </w:tcBorders>
          </w:tcPr>
          <w:p w:rsidR="000E7C64" w:rsidRPr="004A220B" w:rsidRDefault="000E7C64" w:rsidP="000E7C64">
            <w:pPr>
              <w:keepNext/>
              <w:keepLines/>
              <w:rPr>
                <w:b/>
                <w:lang w:val="sv-SE"/>
              </w:rPr>
            </w:pPr>
            <w:r w:rsidRPr="004A220B">
              <w:rPr>
                <w:b/>
                <w:lang w:val="sv-SE"/>
              </w:rPr>
              <w:t>Biverkning</w:t>
            </w:r>
          </w:p>
        </w:tc>
      </w:tr>
      <w:tr w:rsidR="000E7C64" w:rsidRPr="00761BC9" w:rsidTr="007D3833">
        <w:tc>
          <w:tcPr>
            <w:tcW w:w="3070" w:type="dxa"/>
            <w:tcBorders>
              <w:left w:val="single" w:sz="4" w:space="0" w:color="auto"/>
            </w:tcBorders>
          </w:tcPr>
          <w:p w:rsidR="000E7C64" w:rsidRPr="004A220B" w:rsidRDefault="000E7C64" w:rsidP="000E7C64">
            <w:pPr>
              <w:keepNext/>
              <w:keepLines/>
              <w:tabs>
                <w:tab w:val="clear" w:pos="567"/>
              </w:tabs>
              <w:rPr>
                <w:i/>
                <w:lang w:val="sv-SE"/>
              </w:rPr>
            </w:pPr>
            <w:r w:rsidRPr="004A220B">
              <w:rPr>
                <w:i/>
                <w:szCs w:val="22"/>
                <w:lang w:val="sv-SE"/>
              </w:rPr>
              <w:t>Immunsystemet</w:t>
            </w:r>
          </w:p>
        </w:tc>
        <w:tc>
          <w:tcPr>
            <w:tcW w:w="3071" w:type="dxa"/>
          </w:tcPr>
          <w:p w:rsidR="000E7C64" w:rsidRPr="004A220B" w:rsidRDefault="000E7C64" w:rsidP="000E7C64">
            <w:pPr>
              <w:keepNext/>
              <w:keepLines/>
              <w:rPr>
                <w:lang w:val="sv-SE"/>
              </w:rPr>
            </w:pPr>
            <w:r w:rsidRPr="004A220B">
              <w:rPr>
                <w:noProof/>
                <w:color w:val="000000"/>
                <w:szCs w:val="22"/>
                <w:lang w:val="sv-SE"/>
              </w:rPr>
              <w:t>Mycket sällsynta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Milda till allvarliga överkänslighetsreaktioner inklusive anafylaktiska reaktioner och chock</w:t>
            </w:r>
          </w:p>
        </w:tc>
      </w:tr>
      <w:tr w:rsidR="000E7C64" w:rsidRPr="004A220B" w:rsidTr="007D3833">
        <w:tc>
          <w:tcPr>
            <w:tcW w:w="3070" w:type="dxa"/>
            <w:tcBorders>
              <w:left w:val="single" w:sz="4" w:space="0" w:color="auto"/>
            </w:tcBorders>
          </w:tcPr>
          <w:p w:rsidR="000E7C64" w:rsidRPr="004A220B" w:rsidRDefault="000E7C64" w:rsidP="000E7C64">
            <w:pPr>
              <w:keepNext/>
              <w:keepLines/>
              <w:tabs>
                <w:tab w:val="clear" w:pos="567"/>
              </w:tabs>
              <w:rPr>
                <w:i/>
                <w:szCs w:val="22"/>
                <w:lang w:val="sv-SE"/>
              </w:rPr>
            </w:pPr>
            <w:r w:rsidRPr="004A220B">
              <w:rPr>
                <w:i/>
                <w:szCs w:val="22"/>
                <w:lang w:val="sv-SE"/>
              </w:rPr>
              <w:t>Centrala och perifera nervsystemet</w:t>
            </w:r>
          </w:p>
        </w:tc>
        <w:tc>
          <w:tcPr>
            <w:tcW w:w="3071" w:type="dxa"/>
          </w:tcPr>
          <w:p w:rsidR="000E7C64" w:rsidRPr="004A220B" w:rsidRDefault="000E7C64" w:rsidP="000E7C64">
            <w:pPr>
              <w:keepNext/>
              <w:keepLines/>
              <w:rPr>
                <w:lang w:val="sv-SE"/>
              </w:rPr>
            </w:pPr>
            <w:r w:rsidRPr="004A220B">
              <w:rPr>
                <w:noProof/>
                <w:color w:val="000000"/>
                <w:szCs w:val="22"/>
                <w:lang w:val="sv-SE"/>
              </w:rPr>
              <w:t>Mycket vanliga</w:t>
            </w:r>
          </w:p>
        </w:tc>
        <w:tc>
          <w:tcPr>
            <w:tcW w:w="3071" w:type="dxa"/>
            <w:tcBorders>
              <w:right w:val="single" w:sz="4" w:space="0" w:color="auto"/>
            </w:tcBorders>
          </w:tcPr>
          <w:p w:rsidR="000E7C64" w:rsidRPr="004A220B" w:rsidRDefault="000E7C64" w:rsidP="00363E97">
            <w:pPr>
              <w:keepNext/>
              <w:keepLines/>
              <w:tabs>
                <w:tab w:val="center" w:pos="1427"/>
              </w:tabs>
              <w:rPr>
                <w:lang w:val="sv-SE"/>
              </w:rPr>
            </w:pPr>
            <w:r w:rsidRPr="004A220B">
              <w:rPr>
                <w:noProof/>
                <w:color w:val="000000"/>
                <w:szCs w:val="22"/>
                <w:lang w:val="sv-SE"/>
              </w:rPr>
              <w:t>H</w:t>
            </w:r>
            <w:r w:rsidR="00363E97" w:rsidRPr="004A220B">
              <w:rPr>
                <w:noProof/>
                <w:color w:val="000000"/>
                <w:szCs w:val="22"/>
                <w:lang w:val="sv-SE"/>
              </w:rPr>
              <w:t>uvudvärk</w:t>
            </w:r>
          </w:p>
        </w:tc>
      </w:tr>
      <w:tr w:rsidR="000E7C64" w:rsidRPr="00761BC9" w:rsidTr="007D3833">
        <w:tc>
          <w:tcPr>
            <w:tcW w:w="3070" w:type="dxa"/>
            <w:tcBorders>
              <w:left w:val="single" w:sz="4" w:space="0" w:color="auto"/>
            </w:tcBorders>
          </w:tcPr>
          <w:p w:rsidR="000E7C64" w:rsidRPr="004A220B" w:rsidRDefault="000E7C64" w:rsidP="000E7C64">
            <w:pPr>
              <w:keepNext/>
              <w:keepLines/>
              <w:tabs>
                <w:tab w:val="clear" w:pos="567"/>
              </w:tabs>
              <w:rPr>
                <w:i/>
                <w:szCs w:val="22"/>
                <w:lang w:val="sv-SE"/>
              </w:rPr>
            </w:pPr>
            <w:r w:rsidRPr="004A220B">
              <w:rPr>
                <w:i/>
                <w:iCs/>
                <w:noProof/>
                <w:color w:val="000000"/>
                <w:szCs w:val="22"/>
                <w:lang w:val="sv-SE"/>
              </w:rPr>
              <w:t>Blodkärl</w:t>
            </w:r>
          </w:p>
        </w:tc>
        <w:tc>
          <w:tcPr>
            <w:tcW w:w="3071" w:type="dxa"/>
          </w:tcPr>
          <w:p w:rsidR="000E7C64" w:rsidRPr="004A220B" w:rsidRDefault="000E7C64" w:rsidP="000E7C64">
            <w:pPr>
              <w:keepNext/>
              <w:keepLines/>
              <w:rPr>
                <w:szCs w:val="22"/>
                <w:lang w:val="sv-SE"/>
              </w:rPr>
            </w:pPr>
            <w:r w:rsidRPr="004A220B">
              <w:rPr>
                <w:noProof/>
                <w:color w:val="000000"/>
                <w:szCs w:val="22"/>
                <w:lang w:val="sv-SE"/>
              </w:rPr>
              <w:t>Mycket sällsynta</w:t>
            </w:r>
          </w:p>
        </w:tc>
        <w:tc>
          <w:tcPr>
            <w:tcW w:w="3071" w:type="dxa"/>
            <w:tcBorders>
              <w:right w:val="single" w:sz="4" w:space="0" w:color="auto"/>
            </w:tcBorders>
          </w:tcPr>
          <w:p w:rsidR="000E7C64" w:rsidRPr="004A220B" w:rsidRDefault="00363E97" w:rsidP="001D0515">
            <w:pPr>
              <w:keepNext/>
              <w:keepLines/>
              <w:tabs>
                <w:tab w:val="center" w:pos="1427"/>
              </w:tabs>
              <w:rPr>
                <w:szCs w:val="22"/>
                <w:lang w:val="sv-SE"/>
              </w:rPr>
            </w:pPr>
            <w:r w:rsidRPr="004A220B">
              <w:rPr>
                <w:lang w:val="sv-SE"/>
              </w:rPr>
              <w:t>Tromboembolism</w:t>
            </w:r>
            <w:r w:rsidR="00491C20" w:rsidRPr="004A220B">
              <w:rPr>
                <w:lang w:val="sv-SE"/>
              </w:rPr>
              <w:t xml:space="preserve"> (båd</w:t>
            </w:r>
            <w:r w:rsidR="001D0515" w:rsidRPr="004A220B">
              <w:rPr>
                <w:lang w:val="sv-SE"/>
              </w:rPr>
              <w:t>e</w:t>
            </w:r>
            <w:r w:rsidR="00491C20" w:rsidRPr="004A220B">
              <w:rPr>
                <w:lang w:val="sv-SE"/>
              </w:rPr>
              <w:t xml:space="preserve"> i samband med och </w:t>
            </w:r>
            <w:r w:rsidR="00BC5A1E" w:rsidRPr="004A220B">
              <w:rPr>
                <w:lang w:val="sv-SE"/>
              </w:rPr>
              <w:t>separat</w:t>
            </w:r>
            <w:r w:rsidR="00491C20" w:rsidRPr="004A220B">
              <w:rPr>
                <w:lang w:val="sv-SE"/>
              </w:rPr>
              <w:t xml:space="preserve"> från </w:t>
            </w:r>
            <w:r w:rsidRPr="004A220B">
              <w:rPr>
                <w:lang w:val="sv-SE"/>
              </w:rPr>
              <w:t>OHSS (se avsnitt 4.4)</w:t>
            </w:r>
            <w:r w:rsidRPr="004A220B">
              <w:rPr>
                <w:noProof/>
                <w:color w:val="000000"/>
                <w:szCs w:val="22"/>
                <w:lang w:val="sv-SE"/>
              </w:rPr>
              <w:t>.</w:t>
            </w:r>
          </w:p>
        </w:tc>
      </w:tr>
      <w:tr w:rsidR="000E7C64" w:rsidRPr="004A220B" w:rsidTr="007D3833">
        <w:tc>
          <w:tcPr>
            <w:tcW w:w="3070" w:type="dxa"/>
            <w:tcBorders>
              <w:left w:val="single" w:sz="4" w:space="0" w:color="auto"/>
            </w:tcBorders>
          </w:tcPr>
          <w:p w:rsidR="000E7C64" w:rsidRPr="004A220B" w:rsidRDefault="000E7C64" w:rsidP="000E7C64">
            <w:pPr>
              <w:keepNext/>
              <w:keepLines/>
              <w:tabs>
                <w:tab w:val="clear" w:pos="567"/>
              </w:tabs>
              <w:rPr>
                <w:i/>
                <w:szCs w:val="22"/>
                <w:lang w:val="sv-SE"/>
              </w:rPr>
            </w:pPr>
            <w:r w:rsidRPr="004A220B">
              <w:rPr>
                <w:i/>
                <w:iCs/>
                <w:noProof/>
                <w:color w:val="000000"/>
                <w:szCs w:val="22"/>
                <w:lang w:val="sv-SE"/>
              </w:rPr>
              <w:t>Andningsvägar, bröstkorg och mediastinum</w:t>
            </w:r>
          </w:p>
        </w:tc>
        <w:tc>
          <w:tcPr>
            <w:tcW w:w="3071" w:type="dxa"/>
          </w:tcPr>
          <w:p w:rsidR="000E7C64" w:rsidRPr="004A220B" w:rsidRDefault="000E7C64" w:rsidP="000E7C64">
            <w:pPr>
              <w:keepNext/>
              <w:keepLines/>
              <w:rPr>
                <w:lang w:val="sv-SE"/>
              </w:rPr>
            </w:pPr>
            <w:r w:rsidRPr="004A220B">
              <w:rPr>
                <w:noProof/>
                <w:color w:val="000000"/>
                <w:szCs w:val="22"/>
                <w:lang w:val="sv-SE"/>
              </w:rPr>
              <w:t>Mycket sällsynta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Förvärring av astma</w:t>
            </w:r>
          </w:p>
        </w:tc>
      </w:tr>
      <w:tr w:rsidR="000E7C64" w:rsidRPr="00761BC9" w:rsidTr="007D3833">
        <w:tc>
          <w:tcPr>
            <w:tcW w:w="3070" w:type="dxa"/>
            <w:tcBorders>
              <w:left w:val="single" w:sz="4" w:space="0" w:color="auto"/>
            </w:tcBorders>
          </w:tcPr>
          <w:p w:rsidR="000E7C64" w:rsidRPr="004A220B" w:rsidRDefault="000E7C64" w:rsidP="000E7C64">
            <w:pPr>
              <w:keepNext/>
              <w:keepLines/>
              <w:rPr>
                <w:i/>
                <w:szCs w:val="22"/>
                <w:lang w:val="sv-SE"/>
              </w:rPr>
            </w:pPr>
            <w:r w:rsidRPr="004A220B">
              <w:rPr>
                <w:i/>
                <w:iCs/>
                <w:noProof/>
                <w:color w:val="000000"/>
                <w:szCs w:val="22"/>
                <w:lang w:val="sv-SE"/>
              </w:rPr>
              <w:t>Magtarmkanalen</w:t>
            </w:r>
          </w:p>
        </w:tc>
        <w:tc>
          <w:tcPr>
            <w:tcW w:w="3071" w:type="dxa"/>
          </w:tcPr>
          <w:p w:rsidR="000E7C64" w:rsidRPr="004A220B" w:rsidRDefault="000E7C64" w:rsidP="000E7C64">
            <w:pPr>
              <w:keepNext/>
              <w:keepLines/>
              <w:rPr>
                <w:lang w:val="sv-SE"/>
              </w:rPr>
            </w:pPr>
            <w:r w:rsidRPr="004A220B">
              <w:rPr>
                <w:noProof/>
                <w:color w:val="000000"/>
                <w:szCs w:val="22"/>
                <w:lang w:val="sv-SE"/>
              </w:rPr>
              <w:t>Vanliga: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Buksmärtor, utspänd buk, bukobehag, illamående, kräkningar, diarré</w:t>
            </w:r>
          </w:p>
        </w:tc>
      </w:tr>
      <w:tr w:rsidR="000E7C64" w:rsidRPr="004A220B" w:rsidTr="007D3833">
        <w:tc>
          <w:tcPr>
            <w:tcW w:w="3070" w:type="dxa"/>
            <w:vMerge w:val="restart"/>
            <w:tcBorders>
              <w:left w:val="single" w:sz="4" w:space="0" w:color="auto"/>
            </w:tcBorders>
          </w:tcPr>
          <w:p w:rsidR="000E7C64" w:rsidRPr="004A220B" w:rsidRDefault="000E7C64" w:rsidP="00363E97">
            <w:pPr>
              <w:keepNext/>
              <w:keepLines/>
              <w:rPr>
                <w:i/>
                <w:iCs/>
                <w:noProof/>
                <w:color w:val="000000"/>
                <w:szCs w:val="22"/>
                <w:lang w:val="sv-SE"/>
              </w:rPr>
            </w:pPr>
            <w:r w:rsidRPr="004A220B">
              <w:rPr>
                <w:i/>
                <w:iCs/>
                <w:noProof/>
                <w:color w:val="000000"/>
                <w:szCs w:val="22"/>
                <w:lang w:val="sv-SE"/>
              </w:rPr>
              <w:t>Reproduktionsorgan och bröstkört</w:t>
            </w:r>
            <w:r w:rsidR="00363E97" w:rsidRPr="004A220B">
              <w:rPr>
                <w:i/>
                <w:iCs/>
                <w:noProof/>
                <w:color w:val="000000"/>
                <w:szCs w:val="22"/>
                <w:lang w:val="sv-SE"/>
              </w:rPr>
              <w:t>e</w:t>
            </w:r>
            <w:r w:rsidRPr="004A220B">
              <w:rPr>
                <w:i/>
                <w:iCs/>
                <w:noProof/>
                <w:color w:val="000000"/>
                <w:szCs w:val="22"/>
                <w:lang w:val="sv-SE"/>
              </w:rPr>
              <w:t>l</w:t>
            </w:r>
          </w:p>
        </w:tc>
        <w:tc>
          <w:tcPr>
            <w:tcW w:w="3071" w:type="dxa"/>
          </w:tcPr>
          <w:p w:rsidR="000E7C64" w:rsidRPr="004A220B" w:rsidRDefault="000E7C64" w:rsidP="000E7C64">
            <w:pPr>
              <w:keepNext/>
              <w:keepLines/>
              <w:rPr>
                <w:lang w:val="sv-SE"/>
              </w:rPr>
            </w:pPr>
            <w:r w:rsidRPr="004A220B">
              <w:rPr>
                <w:noProof/>
                <w:color w:val="000000"/>
                <w:szCs w:val="22"/>
                <w:lang w:val="sv-SE"/>
              </w:rPr>
              <w:t>Mycket vanliga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Ovariella cystor</w:t>
            </w:r>
          </w:p>
        </w:tc>
      </w:tr>
      <w:tr w:rsidR="000E7C64" w:rsidRPr="00761BC9" w:rsidTr="007D3833">
        <w:tc>
          <w:tcPr>
            <w:tcW w:w="3070" w:type="dxa"/>
            <w:vMerge/>
            <w:tcBorders>
              <w:left w:val="single" w:sz="4" w:space="0" w:color="auto"/>
            </w:tcBorders>
          </w:tcPr>
          <w:p w:rsidR="000E7C64" w:rsidRPr="004A220B" w:rsidRDefault="000E7C64" w:rsidP="007D3833">
            <w:pPr>
              <w:keepNext/>
              <w:keepLines/>
              <w:rPr>
                <w:i/>
                <w:iCs/>
                <w:noProof/>
                <w:color w:val="000000"/>
                <w:szCs w:val="22"/>
                <w:u w:val="single"/>
                <w:lang w:val="sv-SE"/>
              </w:rPr>
            </w:pPr>
          </w:p>
        </w:tc>
        <w:tc>
          <w:tcPr>
            <w:tcW w:w="3071" w:type="dxa"/>
          </w:tcPr>
          <w:p w:rsidR="000E7C64" w:rsidRPr="004A220B" w:rsidRDefault="000E7C64" w:rsidP="000E7C64">
            <w:pPr>
              <w:keepNext/>
              <w:keepLines/>
              <w:rPr>
                <w:lang w:val="sv-SE"/>
              </w:rPr>
            </w:pPr>
            <w:r w:rsidRPr="004A220B">
              <w:rPr>
                <w:lang w:val="sv-SE"/>
              </w:rPr>
              <w:t>Vanliga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Milt eller måttligt OHSS (inklusive åtföljande symtomatologi)</w:t>
            </w:r>
          </w:p>
        </w:tc>
      </w:tr>
      <w:tr w:rsidR="000E7C64" w:rsidRPr="00761BC9" w:rsidTr="007D3833">
        <w:tc>
          <w:tcPr>
            <w:tcW w:w="3070" w:type="dxa"/>
            <w:vMerge/>
            <w:tcBorders>
              <w:left w:val="single" w:sz="4" w:space="0" w:color="auto"/>
            </w:tcBorders>
          </w:tcPr>
          <w:p w:rsidR="000E7C64" w:rsidRPr="004A220B" w:rsidRDefault="000E7C64" w:rsidP="007D3833">
            <w:pPr>
              <w:keepNext/>
              <w:keepLines/>
              <w:rPr>
                <w:i/>
                <w:iCs/>
                <w:noProof/>
                <w:color w:val="000000"/>
                <w:szCs w:val="22"/>
                <w:u w:val="single"/>
                <w:lang w:val="sv-SE"/>
              </w:rPr>
            </w:pPr>
          </w:p>
        </w:tc>
        <w:tc>
          <w:tcPr>
            <w:tcW w:w="3071" w:type="dxa"/>
          </w:tcPr>
          <w:p w:rsidR="000E7C64" w:rsidRPr="004A220B" w:rsidRDefault="000E7C64" w:rsidP="000E7C64">
            <w:pPr>
              <w:keepNext/>
              <w:keepLines/>
              <w:rPr>
                <w:lang w:val="sv-SE"/>
              </w:rPr>
            </w:pPr>
            <w:r w:rsidRPr="004A220B">
              <w:rPr>
                <w:lang w:val="sv-SE"/>
              </w:rPr>
              <w:t>Mindre vanliga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Uttalat OHSS (inklusive åtföljande symtomatologi) (se avsnitt 4.4)</w:t>
            </w:r>
          </w:p>
        </w:tc>
      </w:tr>
      <w:tr w:rsidR="000E7C64" w:rsidRPr="004A220B" w:rsidTr="007D3833">
        <w:tc>
          <w:tcPr>
            <w:tcW w:w="3070" w:type="dxa"/>
            <w:vMerge/>
            <w:tcBorders>
              <w:left w:val="single" w:sz="4" w:space="0" w:color="auto"/>
            </w:tcBorders>
          </w:tcPr>
          <w:p w:rsidR="000E7C64" w:rsidRPr="004A220B" w:rsidRDefault="000E7C64" w:rsidP="007D3833">
            <w:pPr>
              <w:keepNext/>
              <w:keepLines/>
              <w:rPr>
                <w:i/>
                <w:iCs/>
                <w:noProof/>
                <w:color w:val="000000"/>
                <w:szCs w:val="22"/>
                <w:u w:val="single"/>
                <w:lang w:val="sv-SE"/>
              </w:rPr>
            </w:pPr>
          </w:p>
        </w:tc>
        <w:tc>
          <w:tcPr>
            <w:tcW w:w="3071" w:type="dxa"/>
          </w:tcPr>
          <w:p w:rsidR="000E7C64" w:rsidRPr="004A220B" w:rsidRDefault="000E7C64" w:rsidP="000E7C64">
            <w:pPr>
              <w:keepNext/>
              <w:keepLines/>
              <w:rPr>
                <w:lang w:val="sv-SE"/>
              </w:rPr>
            </w:pPr>
            <w:r w:rsidRPr="004A220B">
              <w:rPr>
                <w:noProof/>
                <w:color w:val="000000"/>
                <w:szCs w:val="22"/>
                <w:lang w:val="sv-SE"/>
              </w:rPr>
              <w:t>Sällsynta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Komplikationer av uttalat OHSS</w:t>
            </w:r>
          </w:p>
        </w:tc>
      </w:tr>
      <w:tr w:rsidR="000E7C64" w:rsidRPr="00761BC9" w:rsidTr="007D3833">
        <w:tc>
          <w:tcPr>
            <w:tcW w:w="3070" w:type="dxa"/>
            <w:tcBorders>
              <w:left w:val="single" w:sz="4" w:space="0" w:color="auto"/>
            </w:tcBorders>
          </w:tcPr>
          <w:p w:rsidR="000E7C64" w:rsidRPr="004A220B" w:rsidRDefault="000E7C64" w:rsidP="000E7C64">
            <w:pPr>
              <w:keepNext/>
              <w:keepLines/>
              <w:rPr>
                <w:i/>
                <w:lang w:val="sv-SE"/>
              </w:rPr>
            </w:pPr>
            <w:r w:rsidRPr="004A220B">
              <w:rPr>
                <w:i/>
                <w:szCs w:val="22"/>
                <w:lang w:val="sv-SE"/>
              </w:rPr>
              <w:t>Allmänna symtom och/eller symtom vid administreringsstället</w:t>
            </w:r>
          </w:p>
        </w:tc>
        <w:tc>
          <w:tcPr>
            <w:tcW w:w="3071" w:type="dxa"/>
          </w:tcPr>
          <w:p w:rsidR="000E7C64" w:rsidRPr="004A220B" w:rsidRDefault="000E7C64" w:rsidP="000E7C64">
            <w:pPr>
              <w:keepNext/>
              <w:keepLines/>
              <w:rPr>
                <w:lang w:val="sv-SE"/>
              </w:rPr>
            </w:pPr>
            <w:r w:rsidRPr="004A220B">
              <w:rPr>
                <w:noProof/>
                <w:color w:val="000000"/>
                <w:szCs w:val="22"/>
                <w:lang w:val="sv-SE"/>
              </w:rPr>
              <w:t>Mycket vanliga</w:t>
            </w:r>
          </w:p>
        </w:tc>
        <w:tc>
          <w:tcPr>
            <w:tcW w:w="3071" w:type="dxa"/>
            <w:tcBorders>
              <w:right w:val="single" w:sz="4" w:space="0" w:color="auto"/>
            </w:tcBorders>
          </w:tcPr>
          <w:p w:rsidR="000E7C64" w:rsidRPr="004A220B" w:rsidRDefault="00363E97" w:rsidP="00363E97">
            <w:pPr>
              <w:keepNext/>
              <w:keepLines/>
              <w:rPr>
                <w:lang w:val="sv-SE"/>
              </w:rPr>
            </w:pPr>
            <w:r w:rsidRPr="004A220B">
              <w:rPr>
                <w:lang w:val="sv-SE"/>
              </w:rPr>
              <w:t>Reaktioner på injektionsstället (t.ex. smärta, rodnad, blåmärke, svullnad och/eller irritation på injektionsstället)</w:t>
            </w:r>
          </w:p>
        </w:tc>
      </w:tr>
    </w:tbl>
    <w:p w:rsidR="00A4400B" w:rsidRPr="004A220B" w:rsidRDefault="00A4400B" w:rsidP="00496272">
      <w:pPr>
        <w:tabs>
          <w:tab w:val="clear" w:pos="567"/>
        </w:tabs>
        <w:ind w:left="1701" w:hanging="1701"/>
        <w:rPr>
          <w:noProof/>
          <w:color w:val="000000"/>
          <w:szCs w:val="22"/>
          <w:lang w:val="sv-SE"/>
        </w:rPr>
      </w:pPr>
    </w:p>
    <w:p w:rsidR="00A4400B" w:rsidRPr="004A220B" w:rsidRDefault="00A4400B">
      <w:pPr>
        <w:tabs>
          <w:tab w:val="clear" w:pos="567"/>
        </w:tabs>
        <w:rPr>
          <w:noProof/>
          <w:color w:val="000000"/>
          <w:szCs w:val="22"/>
          <w:lang w:val="sv-SE"/>
        </w:rPr>
      </w:pPr>
      <w:r w:rsidRPr="004A220B">
        <w:rPr>
          <w:noProof/>
          <w:color w:val="000000"/>
          <w:szCs w:val="22"/>
          <w:lang w:val="sv-SE"/>
        </w:rPr>
        <w:br w:type="page"/>
      </w:r>
    </w:p>
    <w:p w:rsidR="00AD7A57" w:rsidRPr="004A220B" w:rsidRDefault="00AD7A57" w:rsidP="00496272">
      <w:pPr>
        <w:tabs>
          <w:tab w:val="clear" w:pos="567"/>
        </w:tabs>
        <w:ind w:left="1701" w:hanging="1701"/>
        <w:rPr>
          <w:noProof/>
          <w:color w:val="000000"/>
          <w:szCs w:val="22"/>
          <w:lang w:val="sv-SE"/>
        </w:rPr>
      </w:pPr>
    </w:p>
    <w:p w:rsidR="00AD7A57" w:rsidRPr="004A220B" w:rsidRDefault="00597282" w:rsidP="00496272">
      <w:pPr>
        <w:tabs>
          <w:tab w:val="clear" w:pos="567"/>
        </w:tabs>
        <w:ind w:left="1701" w:hanging="1701"/>
        <w:rPr>
          <w:i/>
          <w:noProof/>
          <w:color w:val="000000"/>
          <w:szCs w:val="22"/>
          <w:lang w:val="sv-SE"/>
        </w:rPr>
      </w:pPr>
      <w:r w:rsidRPr="004A220B">
        <w:rPr>
          <w:i/>
          <w:noProof/>
          <w:color w:val="000000"/>
          <w:szCs w:val="22"/>
          <w:lang w:val="sv-SE"/>
        </w:rPr>
        <w:t>Behandling av män</w:t>
      </w:r>
    </w:p>
    <w:p w:rsidR="00363E97" w:rsidRPr="004A220B" w:rsidRDefault="00363E97" w:rsidP="00496272">
      <w:pPr>
        <w:tabs>
          <w:tab w:val="clear" w:pos="567"/>
        </w:tabs>
        <w:ind w:left="1701" w:hanging="1701"/>
        <w:rPr>
          <w:i/>
          <w:noProof/>
          <w:color w:val="000000"/>
          <w:szCs w:val="22"/>
          <w:lang w:val="sv-S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3"/>
        <w:gridCol w:w="2991"/>
        <w:gridCol w:w="3047"/>
      </w:tblGrid>
      <w:tr w:rsidR="00363E97" w:rsidRPr="004A220B" w:rsidTr="007D3833">
        <w:tc>
          <w:tcPr>
            <w:tcW w:w="9212" w:type="dxa"/>
            <w:gridSpan w:val="3"/>
            <w:tcBorders>
              <w:top w:val="nil"/>
              <w:left w:val="nil"/>
              <w:right w:val="nil"/>
            </w:tcBorders>
          </w:tcPr>
          <w:p w:rsidR="00363E97" w:rsidRPr="004A220B" w:rsidRDefault="00363E97" w:rsidP="00363E97">
            <w:pPr>
              <w:keepNext/>
              <w:keepLines/>
              <w:rPr>
                <w:b/>
                <w:lang w:val="sv-SE"/>
              </w:rPr>
            </w:pPr>
            <w:r w:rsidRPr="004A220B">
              <w:rPr>
                <w:b/>
                <w:lang w:val="sv-SE"/>
              </w:rPr>
              <w:t>Tabell 2: Biverkningar hos män</w:t>
            </w:r>
          </w:p>
        </w:tc>
      </w:tr>
      <w:tr w:rsidR="00363E97" w:rsidRPr="004A220B" w:rsidTr="007D3833">
        <w:tc>
          <w:tcPr>
            <w:tcW w:w="3070" w:type="dxa"/>
            <w:tcBorders>
              <w:left w:val="single" w:sz="4" w:space="0" w:color="auto"/>
            </w:tcBorders>
          </w:tcPr>
          <w:p w:rsidR="00363E97" w:rsidRPr="004A220B" w:rsidRDefault="00363E97" w:rsidP="00363E97">
            <w:pPr>
              <w:keepNext/>
              <w:keepLines/>
              <w:rPr>
                <w:b/>
                <w:lang w:val="sv-SE"/>
              </w:rPr>
            </w:pPr>
            <w:r w:rsidRPr="004A220B">
              <w:rPr>
                <w:b/>
                <w:lang w:val="sv-SE"/>
              </w:rPr>
              <w:t>Organsystem</w:t>
            </w:r>
          </w:p>
        </w:tc>
        <w:tc>
          <w:tcPr>
            <w:tcW w:w="3071" w:type="dxa"/>
          </w:tcPr>
          <w:p w:rsidR="00363E97" w:rsidRPr="004A220B" w:rsidRDefault="00363E97" w:rsidP="00363E97">
            <w:pPr>
              <w:keepNext/>
              <w:keepLines/>
              <w:rPr>
                <w:b/>
                <w:lang w:val="sv-SE"/>
              </w:rPr>
            </w:pPr>
            <w:r w:rsidRPr="004A220B">
              <w:rPr>
                <w:b/>
                <w:lang w:val="sv-SE"/>
              </w:rPr>
              <w:t>Frekvens</w:t>
            </w:r>
          </w:p>
        </w:tc>
        <w:tc>
          <w:tcPr>
            <w:tcW w:w="3071" w:type="dxa"/>
            <w:tcBorders>
              <w:right w:val="single" w:sz="4" w:space="0" w:color="auto"/>
            </w:tcBorders>
          </w:tcPr>
          <w:p w:rsidR="00363E97" w:rsidRPr="004A220B" w:rsidRDefault="00363E97" w:rsidP="00363E97">
            <w:pPr>
              <w:keepNext/>
              <w:keepLines/>
              <w:rPr>
                <w:b/>
                <w:lang w:val="sv-SE"/>
              </w:rPr>
            </w:pPr>
            <w:r w:rsidRPr="004A220B">
              <w:rPr>
                <w:b/>
                <w:lang w:val="sv-SE"/>
              </w:rPr>
              <w:t>Biverkning</w:t>
            </w:r>
          </w:p>
        </w:tc>
      </w:tr>
      <w:tr w:rsidR="00363E97" w:rsidRPr="00801F87" w:rsidTr="007D3833">
        <w:tc>
          <w:tcPr>
            <w:tcW w:w="3070" w:type="dxa"/>
            <w:tcBorders>
              <w:left w:val="single" w:sz="4" w:space="0" w:color="auto"/>
            </w:tcBorders>
          </w:tcPr>
          <w:p w:rsidR="00363E97" w:rsidRPr="004A220B" w:rsidRDefault="00363E97" w:rsidP="007D3833">
            <w:pPr>
              <w:keepNext/>
              <w:keepLines/>
              <w:tabs>
                <w:tab w:val="clear" w:pos="567"/>
              </w:tabs>
              <w:rPr>
                <w:i/>
                <w:lang w:val="sv-SE"/>
              </w:rPr>
            </w:pPr>
            <w:r w:rsidRPr="004A220B">
              <w:rPr>
                <w:i/>
                <w:szCs w:val="22"/>
                <w:lang w:val="sv-SE"/>
              </w:rPr>
              <w:t>Immunsystemet</w:t>
            </w:r>
          </w:p>
        </w:tc>
        <w:tc>
          <w:tcPr>
            <w:tcW w:w="3071" w:type="dxa"/>
          </w:tcPr>
          <w:p w:rsidR="00363E97" w:rsidRPr="004A220B" w:rsidRDefault="00363E97" w:rsidP="007D3833">
            <w:pPr>
              <w:keepNext/>
              <w:keepLines/>
              <w:rPr>
                <w:lang w:val="sv-SE"/>
              </w:rPr>
            </w:pPr>
            <w:r w:rsidRPr="004A220B">
              <w:rPr>
                <w:noProof/>
                <w:color w:val="000000"/>
                <w:szCs w:val="22"/>
                <w:lang w:val="sv-SE"/>
              </w:rPr>
              <w:t>Mycket sällsynta</w:t>
            </w:r>
          </w:p>
        </w:tc>
        <w:tc>
          <w:tcPr>
            <w:tcW w:w="3071" w:type="dxa"/>
            <w:tcBorders>
              <w:right w:val="single" w:sz="4" w:space="0" w:color="auto"/>
            </w:tcBorders>
          </w:tcPr>
          <w:p w:rsidR="00363E97" w:rsidRPr="004A220B" w:rsidRDefault="00363E97" w:rsidP="007D3833">
            <w:pPr>
              <w:keepNext/>
              <w:keepLines/>
              <w:rPr>
                <w:lang w:val="sv-SE"/>
              </w:rPr>
            </w:pPr>
            <w:r w:rsidRPr="004A220B">
              <w:rPr>
                <w:lang w:val="sv-SE"/>
              </w:rPr>
              <w:t>Milda till allvarliga överkänslighetsreaktioner inklusive anafylaktiska reaktioner och chock</w:t>
            </w:r>
          </w:p>
        </w:tc>
      </w:tr>
      <w:tr w:rsidR="00363E97" w:rsidRPr="004A220B" w:rsidTr="007D3833">
        <w:tc>
          <w:tcPr>
            <w:tcW w:w="3070" w:type="dxa"/>
            <w:tcBorders>
              <w:left w:val="single" w:sz="4" w:space="0" w:color="auto"/>
            </w:tcBorders>
          </w:tcPr>
          <w:p w:rsidR="00363E97" w:rsidRPr="004A220B" w:rsidRDefault="00363E97" w:rsidP="007D3833">
            <w:pPr>
              <w:keepNext/>
              <w:keepLines/>
              <w:tabs>
                <w:tab w:val="clear" w:pos="567"/>
              </w:tabs>
              <w:rPr>
                <w:i/>
                <w:szCs w:val="22"/>
                <w:lang w:val="sv-SE"/>
              </w:rPr>
            </w:pPr>
            <w:r w:rsidRPr="004A220B">
              <w:rPr>
                <w:i/>
                <w:iCs/>
                <w:noProof/>
                <w:color w:val="000000"/>
                <w:szCs w:val="22"/>
                <w:lang w:val="sv-SE"/>
              </w:rPr>
              <w:t>Andningsvägar, bröstkorg och mediastinum</w:t>
            </w:r>
          </w:p>
        </w:tc>
        <w:tc>
          <w:tcPr>
            <w:tcW w:w="3071" w:type="dxa"/>
          </w:tcPr>
          <w:p w:rsidR="00363E97" w:rsidRPr="004A220B" w:rsidRDefault="00363E97" w:rsidP="007D3833">
            <w:pPr>
              <w:keepNext/>
              <w:keepLines/>
              <w:rPr>
                <w:lang w:val="sv-SE"/>
              </w:rPr>
            </w:pPr>
            <w:r w:rsidRPr="004A220B">
              <w:rPr>
                <w:noProof/>
                <w:color w:val="000000"/>
                <w:szCs w:val="22"/>
                <w:lang w:val="sv-SE"/>
              </w:rPr>
              <w:t>Mycket sällsynta</w:t>
            </w:r>
          </w:p>
        </w:tc>
        <w:tc>
          <w:tcPr>
            <w:tcW w:w="3071" w:type="dxa"/>
            <w:tcBorders>
              <w:right w:val="single" w:sz="4" w:space="0" w:color="auto"/>
            </w:tcBorders>
          </w:tcPr>
          <w:p w:rsidR="00363E97" w:rsidRPr="004A220B" w:rsidRDefault="00363E97" w:rsidP="007D3833">
            <w:pPr>
              <w:keepNext/>
              <w:keepLines/>
              <w:rPr>
                <w:lang w:val="sv-SE"/>
              </w:rPr>
            </w:pPr>
            <w:r w:rsidRPr="004A220B">
              <w:rPr>
                <w:lang w:val="sv-SE"/>
              </w:rPr>
              <w:t>Förvärring av astma</w:t>
            </w:r>
          </w:p>
        </w:tc>
      </w:tr>
      <w:tr w:rsidR="00363E97" w:rsidRPr="004A220B" w:rsidTr="007D3833">
        <w:tc>
          <w:tcPr>
            <w:tcW w:w="3070" w:type="dxa"/>
            <w:tcBorders>
              <w:left w:val="single" w:sz="4" w:space="0" w:color="auto"/>
            </w:tcBorders>
          </w:tcPr>
          <w:p w:rsidR="00363E97" w:rsidRPr="004A220B" w:rsidRDefault="00363E97" w:rsidP="00363E97">
            <w:pPr>
              <w:keepNext/>
              <w:keepLines/>
              <w:rPr>
                <w:i/>
                <w:szCs w:val="22"/>
                <w:lang w:val="sv-SE"/>
              </w:rPr>
            </w:pPr>
            <w:r w:rsidRPr="004A220B">
              <w:rPr>
                <w:i/>
                <w:iCs/>
                <w:noProof/>
                <w:color w:val="000000"/>
                <w:szCs w:val="22"/>
                <w:lang w:val="sv-SE"/>
              </w:rPr>
              <w:t>Hud och subkutan vävnad</w:t>
            </w:r>
          </w:p>
        </w:tc>
        <w:tc>
          <w:tcPr>
            <w:tcW w:w="3071" w:type="dxa"/>
          </w:tcPr>
          <w:p w:rsidR="00363E97" w:rsidRPr="004A220B" w:rsidRDefault="00363E97" w:rsidP="00363E97">
            <w:pPr>
              <w:keepNext/>
              <w:keepLines/>
              <w:rPr>
                <w:lang w:val="sv-SE"/>
              </w:rPr>
            </w:pPr>
            <w:r w:rsidRPr="004A220B">
              <w:rPr>
                <w:noProof/>
                <w:color w:val="000000"/>
                <w:szCs w:val="22"/>
                <w:lang w:val="sv-SE"/>
              </w:rPr>
              <w:t>Vanliga:</w:t>
            </w:r>
          </w:p>
        </w:tc>
        <w:tc>
          <w:tcPr>
            <w:tcW w:w="3071" w:type="dxa"/>
            <w:tcBorders>
              <w:right w:val="single" w:sz="4" w:space="0" w:color="auto"/>
            </w:tcBorders>
          </w:tcPr>
          <w:p w:rsidR="00363E97" w:rsidRPr="004A220B" w:rsidRDefault="00363E97" w:rsidP="00363E97">
            <w:pPr>
              <w:keepNext/>
              <w:keepLines/>
              <w:rPr>
                <w:lang w:val="sv-SE"/>
              </w:rPr>
            </w:pPr>
            <w:r w:rsidRPr="004A220B">
              <w:rPr>
                <w:noProof/>
                <w:color w:val="000000"/>
                <w:szCs w:val="22"/>
                <w:lang w:val="sv-SE"/>
              </w:rPr>
              <w:t>Akne</w:t>
            </w:r>
          </w:p>
        </w:tc>
      </w:tr>
      <w:tr w:rsidR="00363E97" w:rsidRPr="004A220B" w:rsidTr="007D3833">
        <w:tc>
          <w:tcPr>
            <w:tcW w:w="3070" w:type="dxa"/>
            <w:tcBorders>
              <w:left w:val="single" w:sz="4" w:space="0" w:color="auto"/>
            </w:tcBorders>
          </w:tcPr>
          <w:p w:rsidR="00363E97" w:rsidRPr="004A220B" w:rsidRDefault="00363E97" w:rsidP="00363E97">
            <w:pPr>
              <w:keepNext/>
              <w:keepLines/>
              <w:rPr>
                <w:i/>
                <w:iCs/>
                <w:noProof/>
                <w:color w:val="000000"/>
                <w:szCs w:val="22"/>
                <w:lang w:val="sv-SE"/>
              </w:rPr>
            </w:pPr>
            <w:r w:rsidRPr="004A220B">
              <w:rPr>
                <w:i/>
                <w:iCs/>
                <w:noProof/>
                <w:color w:val="000000"/>
                <w:szCs w:val="22"/>
                <w:lang w:val="sv-SE"/>
              </w:rPr>
              <w:t>Reproduktionsorgan och bröstkörtel</w:t>
            </w:r>
          </w:p>
        </w:tc>
        <w:tc>
          <w:tcPr>
            <w:tcW w:w="3071" w:type="dxa"/>
          </w:tcPr>
          <w:p w:rsidR="00363E97" w:rsidRPr="004A220B" w:rsidRDefault="00363E97" w:rsidP="00363E97">
            <w:pPr>
              <w:keepNext/>
              <w:keepLines/>
              <w:rPr>
                <w:noProof/>
                <w:color w:val="000000"/>
                <w:szCs w:val="22"/>
                <w:lang w:val="sv-SE"/>
              </w:rPr>
            </w:pPr>
            <w:r w:rsidRPr="004A220B">
              <w:rPr>
                <w:noProof/>
                <w:color w:val="000000"/>
                <w:szCs w:val="22"/>
                <w:lang w:val="sv-SE"/>
              </w:rPr>
              <w:t>Vanliga</w:t>
            </w:r>
          </w:p>
        </w:tc>
        <w:tc>
          <w:tcPr>
            <w:tcW w:w="3071" w:type="dxa"/>
            <w:tcBorders>
              <w:right w:val="single" w:sz="4" w:space="0" w:color="auto"/>
            </w:tcBorders>
          </w:tcPr>
          <w:p w:rsidR="00363E97" w:rsidRPr="004A220B" w:rsidRDefault="00363E97" w:rsidP="00363E97">
            <w:pPr>
              <w:keepNext/>
              <w:keepLines/>
              <w:rPr>
                <w:noProof/>
                <w:color w:val="000000"/>
                <w:szCs w:val="22"/>
                <w:lang w:val="sv-SE"/>
              </w:rPr>
            </w:pPr>
            <w:r w:rsidRPr="004A220B">
              <w:rPr>
                <w:noProof/>
                <w:color w:val="000000"/>
                <w:szCs w:val="22"/>
                <w:lang w:val="sv-SE"/>
              </w:rPr>
              <w:t>Gynekomasti, varikocele</w:t>
            </w:r>
          </w:p>
        </w:tc>
      </w:tr>
      <w:tr w:rsidR="00363E97" w:rsidRPr="00801F87" w:rsidTr="007D3833">
        <w:tc>
          <w:tcPr>
            <w:tcW w:w="3070" w:type="dxa"/>
            <w:tcBorders>
              <w:left w:val="single" w:sz="4" w:space="0" w:color="auto"/>
            </w:tcBorders>
          </w:tcPr>
          <w:p w:rsidR="00363E97" w:rsidRPr="004A220B" w:rsidRDefault="00363E97" w:rsidP="007D3833">
            <w:pPr>
              <w:keepNext/>
              <w:keepLines/>
              <w:rPr>
                <w:i/>
                <w:lang w:val="sv-SE"/>
              </w:rPr>
            </w:pPr>
            <w:r w:rsidRPr="004A220B">
              <w:rPr>
                <w:i/>
                <w:szCs w:val="22"/>
                <w:lang w:val="sv-SE"/>
              </w:rPr>
              <w:t>Allmänna symtom och/eller symtom vid administreringsstället</w:t>
            </w:r>
          </w:p>
        </w:tc>
        <w:tc>
          <w:tcPr>
            <w:tcW w:w="3071" w:type="dxa"/>
          </w:tcPr>
          <w:p w:rsidR="00363E97" w:rsidRPr="004A220B" w:rsidRDefault="00363E97" w:rsidP="007D3833">
            <w:pPr>
              <w:keepNext/>
              <w:keepLines/>
              <w:rPr>
                <w:lang w:val="sv-SE"/>
              </w:rPr>
            </w:pPr>
            <w:r w:rsidRPr="004A220B">
              <w:rPr>
                <w:noProof/>
                <w:color w:val="000000"/>
                <w:szCs w:val="22"/>
                <w:lang w:val="sv-SE"/>
              </w:rPr>
              <w:t>Mycket vanliga</w:t>
            </w:r>
          </w:p>
        </w:tc>
        <w:tc>
          <w:tcPr>
            <w:tcW w:w="3071" w:type="dxa"/>
            <w:tcBorders>
              <w:right w:val="single" w:sz="4" w:space="0" w:color="auto"/>
            </w:tcBorders>
          </w:tcPr>
          <w:p w:rsidR="00363E97" w:rsidRPr="004A220B" w:rsidRDefault="00363E97" w:rsidP="007D3833">
            <w:pPr>
              <w:keepNext/>
              <w:keepLines/>
              <w:rPr>
                <w:lang w:val="sv-SE"/>
              </w:rPr>
            </w:pPr>
            <w:r w:rsidRPr="004A220B">
              <w:rPr>
                <w:lang w:val="sv-SE"/>
              </w:rPr>
              <w:t>Reaktioner på injektionsstället (t.ex. smärta, rodnad, blåmärke, svullnad och/eller irritation på injektionsstället)</w:t>
            </w:r>
          </w:p>
        </w:tc>
      </w:tr>
      <w:tr w:rsidR="00363E97" w:rsidRPr="004A220B" w:rsidTr="007D3833">
        <w:tc>
          <w:tcPr>
            <w:tcW w:w="3070" w:type="dxa"/>
            <w:tcBorders>
              <w:left w:val="single" w:sz="4" w:space="0" w:color="auto"/>
            </w:tcBorders>
          </w:tcPr>
          <w:p w:rsidR="00363E97" w:rsidRPr="004A220B" w:rsidRDefault="00363E97" w:rsidP="00363E97">
            <w:pPr>
              <w:keepNext/>
              <w:keepLines/>
              <w:rPr>
                <w:i/>
                <w:szCs w:val="22"/>
                <w:lang w:val="sv-SE"/>
              </w:rPr>
            </w:pPr>
            <w:r w:rsidRPr="004A220B">
              <w:rPr>
                <w:i/>
                <w:iCs/>
                <w:noProof/>
                <w:color w:val="000000"/>
                <w:szCs w:val="22"/>
                <w:lang w:val="sv-SE"/>
              </w:rPr>
              <w:t>Undersökningar</w:t>
            </w:r>
          </w:p>
        </w:tc>
        <w:tc>
          <w:tcPr>
            <w:tcW w:w="3071" w:type="dxa"/>
          </w:tcPr>
          <w:p w:rsidR="00363E97" w:rsidRPr="004A220B" w:rsidRDefault="00363E97" w:rsidP="00363E97">
            <w:pPr>
              <w:keepNext/>
              <w:keepLines/>
              <w:rPr>
                <w:noProof/>
                <w:color w:val="000000"/>
                <w:szCs w:val="22"/>
                <w:lang w:val="sv-SE"/>
              </w:rPr>
            </w:pPr>
            <w:r w:rsidRPr="004A220B">
              <w:rPr>
                <w:noProof/>
                <w:color w:val="000000"/>
                <w:szCs w:val="22"/>
                <w:lang w:val="sv-SE"/>
              </w:rPr>
              <w:t>Vanliga</w:t>
            </w:r>
          </w:p>
        </w:tc>
        <w:tc>
          <w:tcPr>
            <w:tcW w:w="3071" w:type="dxa"/>
            <w:tcBorders>
              <w:right w:val="single" w:sz="4" w:space="0" w:color="auto"/>
            </w:tcBorders>
          </w:tcPr>
          <w:p w:rsidR="00363E97" w:rsidRPr="004A220B" w:rsidRDefault="00363E97" w:rsidP="00363E97">
            <w:pPr>
              <w:keepNext/>
              <w:keepLines/>
              <w:rPr>
                <w:noProof/>
                <w:color w:val="000000"/>
                <w:szCs w:val="22"/>
                <w:lang w:val="sv-SE"/>
              </w:rPr>
            </w:pPr>
            <w:r w:rsidRPr="004A220B">
              <w:rPr>
                <w:noProof/>
                <w:color w:val="000000"/>
                <w:szCs w:val="22"/>
                <w:lang w:val="sv-SE"/>
              </w:rPr>
              <w:t>Viktökning</w:t>
            </w:r>
          </w:p>
        </w:tc>
      </w:tr>
    </w:tbl>
    <w:p w:rsidR="00AD7A57" w:rsidRPr="004A220B" w:rsidRDefault="00AD7A57" w:rsidP="00496272">
      <w:pPr>
        <w:tabs>
          <w:tab w:val="clear" w:pos="567"/>
        </w:tabs>
        <w:ind w:left="1701" w:hanging="1701"/>
        <w:rPr>
          <w:i/>
          <w:iCs/>
          <w:noProof/>
          <w:color w:val="000000"/>
          <w:szCs w:val="22"/>
          <w:lang w:val="sv-SE"/>
        </w:rPr>
      </w:pPr>
    </w:p>
    <w:p w:rsidR="00363E97" w:rsidRPr="004A220B" w:rsidRDefault="00363E97" w:rsidP="00363E97">
      <w:pPr>
        <w:suppressAutoHyphens/>
        <w:rPr>
          <w:iCs/>
          <w:szCs w:val="22"/>
          <w:u w:val="single"/>
          <w:lang w:val="sv-SE"/>
        </w:rPr>
      </w:pPr>
      <w:r w:rsidRPr="004A220B">
        <w:rPr>
          <w:iCs/>
          <w:szCs w:val="22"/>
          <w:u w:val="single"/>
          <w:lang w:val="sv-SE"/>
        </w:rPr>
        <w:t>Rapportering</w:t>
      </w:r>
      <w:r w:rsidRPr="004A220B">
        <w:rPr>
          <w:iCs/>
          <w:noProof/>
          <w:szCs w:val="22"/>
          <w:u w:val="single"/>
          <w:lang w:val="sv-SE"/>
        </w:rPr>
        <w:t xml:space="preserve"> av misstänkta biverkningar</w:t>
      </w:r>
    </w:p>
    <w:p w:rsidR="000718A0" w:rsidRPr="004A220B" w:rsidRDefault="00363E97" w:rsidP="00363E97">
      <w:pPr>
        <w:tabs>
          <w:tab w:val="clear" w:pos="567"/>
        </w:tabs>
        <w:rPr>
          <w:lang w:val="sv-SE"/>
        </w:rPr>
      </w:pPr>
      <w:r w:rsidRPr="004A220B">
        <w:rPr>
          <w:noProof/>
          <w:szCs w:val="22"/>
          <w:lang w:val="sv-SE"/>
        </w:rPr>
        <w:t>Det är viktigt att rapportera misstänkta biverkningar efter att läkemedlet godkänts.</w:t>
      </w:r>
      <w:r w:rsidRPr="004A220B">
        <w:rPr>
          <w:szCs w:val="22"/>
          <w:lang w:val="sv-SE"/>
        </w:rPr>
        <w:t xml:space="preserve"> </w:t>
      </w:r>
      <w:r w:rsidRPr="004A220B">
        <w:rPr>
          <w:noProof/>
          <w:szCs w:val="22"/>
          <w:lang w:val="sv-SE"/>
        </w:rPr>
        <w:t>Det gör det möjligt att kontinuerligt övervaka läkemedlets nytta-riskförhållande.</w:t>
      </w:r>
      <w:r w:rsidRPr="004A220B">
        <w:rPr>
          <w:szCs w:val="22"/>
          <w:lang w:val="sv-SE"/>
        </w:rPr>
        <w:t xml:space="preserve"> </w:t>
      </w:r>
      <w:r w:rsidRPr="004A220B">
        <w:rPr>
          <w:noProof/>
          <w:szCs w:val="22"/>
          <w:lang w:val="sv-SE"/>
        </w:rPr>
        <w:t xml:space="preserve">Hälso- och sjukvårdspersonal uppmanas att rapportera varje misstänkt biverkning via </w:t>
      </w:r>
      <w:r w:rsidRPr="004A220B">
        <w:rPr>
          <w:noProof/>
          <w:szCs w:val="22"/>
          <w:highlight w:val="lightGray"/>
          <w:lang w:val="sv-SE"/>
        </w:rPr>
        <w:t>det nationella rappor</w:t>
      </w:r>
      <w:r w:rsidR="00260F4E" w:rsidRPr="004A220B">
        <w:rPr>
          <w:noProof/>
          <w:szCs w:val="22"/>
          <w:highlight w:val="lightGray"/>
          <w:lang w:val="sv-SE"/>
        </w:rPr>
        <w:t xml:space="preserve">teringssystemet listat i </w:t>
      </w:r>
      <w:hyperlink r:id="rId7">
        <w:r w:rsidR="00A4400B" w:rsidRPr="004A220B">
          <w:rPr>
            <w:rStyle w:val="Hyperlink"/>
            <w:noProof/>
            <w:szCs w:val="22"/>
            <w:highlight w:val="lightGray"/>
            <w:lang w:val="sv-SE" w:bidi="sv-SE"/>
          </w:rPr>
          <w:t>bilaga V</w:t>
        </w:r>
      </w:hyperlink>
      <w:r w:rsidR="00260F4E" w:rsidRPr="004A220B">
        <w:rPr>
          <w:noProof/>
          <w:szCs w:val="22"/>
          <w:lang w:val="sv-SE"/>
        </w:rPr>
        <w:t>.</w:t>
      </w:r>
    </w:p>
    <w:p w:rsidR="00363E97" w:rsidRPr="004A220B" w:rsidRDefault="00363E97" w:rsidP="00496272">
      <w:pPr>
        <w:tabs>
          <w:tab w:val="clear" w:pos="567"/>
        </w:tabs>
        <w:rPr>
          <w:noProof/>
          <w:color w:val="000000"/>
          <w:szCs w:val="22"/>
          <w:lang w:val="sv-SE"/>
        </w:rPr>
      </w:pPr>
    </w:p>
    <w:p w:rsidR="00812D16" w:rsidRPr="004A220B" w:rsidRDefault="00812D16" w:rsidP="00496272">
      <w:pPr>
        <w:ind w:left="567" w:hanging="567"/>
        <w:outlineLvl w:val="0"/>
        <w:rPr>
          <w:noProof/>
          <w:szCs w:val="22"/>
          <w:lang w:val="sv-SE"/>
        </w:rPr>
      </w:pPr>
      <w:r w:rsidRPr="004A220B">
        <w:rPr>
          <w:b/>
          <w:noProof/>
          <w:szCs w:val="22"/>
          <w:lang w:val="sv-SE"/>
        </w:rPr>
        <w:t>4.9</w:t>
      </w:r>
      <w:r w:rsidRPr="004A220B">
        <w:rPr>
          <w:b/>
          <w:noProof/>
          <w:szCs w:val="22"/>
          <w:lang w:val="sv-SE"/>
        </w:rPr>
        <w:tab/>
      </w:r>
      <w:r w:rsidR="000718A0" w:rsidRPr="004A220B">
        <w:rPr>
          <w:b/>
          <w:noProof/>
          <w:szCs w:val="22"/>
          <w:lang w:val="sv-SE"/>
        </w:rPr>
        <w:t>Överdosering</w:t>
      </w:r>
    </w:p>
    <w:p w:rsidR="00812D16" w:rsidRPr="004A220B" w:rsidRDefault="00812D16" w:rsidP="00496272">
      <w:pPr>
        <w:rPr>
          <w:noProof/>
          <w:szCs w:val="22"/>
          <w:lang w:val="sv-SE"/>
        </w:rPr>
      </w:pPr>
    </w:p>
    <w:p w:rsidR="000718A0" w:rsidRPr="004A220B" w:rsidRDefault="000718A0" w:rsidP="000718A0">
      <w:pPr>
        <w:rPr>
          <w:lang w:val="sv-SE"/>
        </w:rPr>
      </w:pPr>
      <w:r w:rsidRPr="004A220B">
        <w:rPr>
          <w:lang w:val="sv-SE"/>
        </w:rPr>
        <w:t xml:space="preserve">Effekten av en överdosering av </w:t>
      </w:r>
      <w:r w:rsidR="00766365" w:rsidRPr="004A220B">
        <w:rPr>
          <w:lang w:val="sv-SE"/>
        </w:rPr>
        <w:t xml:space="preserve">follitropin alfa </w:t>
      </w:r>
      <w:r w:rsidRPr="004A220B">
        <w:rPr>
          <w:lang w:val="sv-SE"/>
        </w:rPr>
        <w:t>är okänd, men det finns en risk för att OHSS kan uppstå (se avsnitt 4.4).</w:t>
      </w:r>
    </w:p>
    <w:p w:rsidR="00AD7A57" w:rsidRPr="004A220B" w:rsidRDefault="00AD7A57" w:rsidP="00496272">
      <w:pPr>
        <w:rPr>
          <w:noProof/>
          <w:szCs w:val="22"/>
          <w:lang w:val="sv-SE"/>
        </w:rPr>
      </w:pPr>
    </w:p>
    <w:p w:rsidR="00736773" w:rsidRPr="004A220B" w:rsidRDefault="00736773" w:rsidP="00496272">
      <w:pPr>
        <w:rPr>
          <w:noProof/>
          <w:szCs w:val="22"/>
          <w:lang w:val="sv-SE"/>
        </w:rPr>
      </w:pPr>
    </w:p>
    <w:p w:rsidR="00812D16" w:rsidRPr="004A220B" w:rsidRDefault="00812D16" w:rsidP="00496272">
      <w:pPr>
        <w:keepNext/>
        <w:keepLines/>
        <w:ind w:left="567" w:hanging="567"/>
        <w:rPr>
          <w:noProof/>
          <w:szCs w:val="22"/>
          <w:lang w:val="sv-SE"/>
        </w:rPr>
      </w:pPr>
      <w:r w:rsidRPr="004A220B">
        <w:rPr>
          <w:b/>
          <w:noProof/>
          <w:szCs w:val="22"/>
          <w:lang w:val="sv-SE"/>
        </w:rPr>
        <w:t>5.</w:t>
      </w:r>
      <w:r w:rsidRPr="004A220B">
        <w:rPr>
          <w:b/>
          <w:noProof/>
          <w:szCs w:val="22"/>
          <w:lang w:val="sv-SE"/>
        </w:rPr>
        <w:tab/>
      </w:r>
      <w:r w:rsidR="000718A0" w:rsidRPr="004A220B">
        <w:rPr>
          <w:b/>
          <w:bCs/>
          <w:lang w:val="sv-SE"/>
        </w:rPr>
        <w:t>FARMAKOLOGISKA EGENSKAPER</w:t>
      </w:r>
    </w:p>
    <w:p w:rsidR="00812D16" w:rsidRPr="004A220B" w:rsidRDefault="00812D16" w:rsidP="00496272">
      <w:pPr>
        <w:keepNext/>
        <w:keepLines/>
        <w:rPr>
          <w:noProof/>
          <w:szCs w:val="22"/>
          <w:lang w:val="sv-SE"/>
        </w:rPr>
      </w:pPr>
    </w:p>
    <w:p w:rsidR="00812D16" w:rsidRPr="004A220B" w:rsidRDefault="00D43E3D" w:rsidP="00496272">
      <w:pPr>
        <w:keepNext/>
        <w:keepLines/>
        <w:ind w:left="567" w:hanging="567"/>
        <w:outlineLvl w:val="0"/>
        <w:rPr>
          <w:noProof/>
          <w:szCs w:val="22"/>
          <w:lang w:val="sv-SE"/>
        </w:rPr>
      </w:pPr>
      <w:r w:rsidRPr="004A220B">
        <w:rPr>
          <w:b/>
          <w:noProof/>
          <w:szCs w:val="22"/>
          <w:lang w:val="sv-SE"/>
        </w:rPr>
        <w:t>5.1</w:t>
      </w:r>
      <w:r w:rsidR="00812D16" w:rsidRPr="004A220B">
        <w:rPr>
          <w:b/>
          <w:noProof/>
          <w:szCs w:val="22"/>
          <w:lang w:val="sv-SE"/>
        </w:rPr>
        <w:tab/>
      </w:r>
      <w:r w:rsidR="00766365" w:rsidRPr="004A220B">
        <w:rPr>
          <w:b/>
          <w:noProof/>
          <w:szCs w:val="22"/>
          <w:lang w:val="sv-SE"/>
        </w:rPr>
        <w:t>F</w:t>
      </w:r>
      <w:r w:rsidR="00812D16" w:rsidRPr="004A220B">
        <w:rPr>
          <w:b/>
          <w:noProof/>
          <w:szCs w:val="22"/>
          <w:lang w:val="sv-SE"/>
        </w:rPr>
        <w:t>arma</w:t>
      </w:r>
      <w:r w:rsidR="00766365" w:rsidRPr="004A220B">
        <w:rPr>
          <w:b/>
          <w:noProof/>
          <w:szCs w:val="22"/>
          <w:lang w:val="sv-SE"/>
        </w:rPr>
        <w:t>k</w:t>
      </w:r>
      <w:r w:rsidR="00812D16" w:rsidRPr="004A220B">
        <w:rPr>
          <w:b/>
          <w:noProof/>
          <w:szCs w:val="22"/>
          <w:lang w:val="sv-SE"/>
        </w:rPr>
        <w:t>odynami</w:t>
      </w:r>
      <w:r w:rsidR="00766365" w:rsidRPr="004A220B">
        <w:rPr>
          <w:b/>
          <w:noProof/>
          <w:szCs w:val="22"/>
          <w:lang w:val="sv-SE"/>
        </w:rPr>
        <w:t>ska egenskaper</w:t>
      </w:r>
    </w:p>
    <w:p w:rsidR="00AD7A57" w:rsidRPr="004A220B" w:rsidRDefault="00AD7A57" w:rsidP="00496272">
      <w:pPr>
        <w:numPr>
          <w:ilvl w:val="12"/>
          <w:numId w:val="0"/>
        </w:numPr>
        <w:ind w:right="-2"/>
        <w:rPr>
          <w:iCs/>
          <w:noProof/>
          <w:szCs w:val="22"/>
          <w:lang w:val="sv-SE"/>
        </w:rPr>
      </w:pPr>
    </w:p>
    <w:p w:rsidR="00766365" w:rsidRPr="004A220B" w:rsidRDefault="00766365" w:rsidP="00766365">
      <w:pPr>
        <w:rPr>
          <w:lang w:val="sv-SE"/>
        </w:rPr>
      </w:pPr>
      <w:r w:rsidRPr="004A220B">
        <w:rPr>
          <w:lang w:val="sv-SE"/>
        </w:rPr>
        <w:t>Farmakoterapeutisk grupp: Könshormoner och modulatorer av reproduktionssystemet, gonadotropiner, ATC</w:t>
      </w:r>
      <w:r w:rsidR="00E616AF" w:rsidRPr="004A220B">
        <w:rPr>
          <w:lang w:val="sv-SE"/>
        </w:rPr>
        <w:noBreakHyphen/>
      </w:r>
      <w:r w:rsidRPr="004A220B">
        <w:rPr>
          <w:lang w:val="sv-SE"/>
        </w:rPr>
        <w:t>kod: G03GA05</w:t>
      </w:r>
    </w:p>
    <w:p w:rsidR="00766365" w:rsidRPr="004A220B" w:rsidRDefault="00766365" w:rsidP="00766365">
      <w:pPr>
        <w:rPr>
          <w:szCs w:val="24"/>
          <w:lang w:val="sv-SE"/>
        </w:rPr>
      </w:pPr>
    </w:p>
    <w:p w:rsidR="00766365" w:rsidRPr="004A220B" w:rsidRDefault="00766365" w:rsidP="00766365">
      <w:pPr>
        <w:rPr>
          <w:noProof/>
          <w:szCs w:val="24"/>
          <w:lang w:val="sv-SE"/>
        </w:rPr>
      </w:pPr>
      <w:r w:rsidRPr="004A220B">
        <w:rPr>
          <w:szCs w:val="24"/>
          <w:lang w:val="sv-SE"/>
        </w:rPr>
        <w:t xml:space="preserve">Ovaleap </w:t>
      </w:r>
      <w:r w:rsidRPr="004A220B">
        <w:rPr>
          <w:noProof/>
          <w:szCs w:val="24"/>
          <w:lang w:val="sv-SE"/>
        </w:rPr>
        <w:t>tillhör gruppen ”biosimilars”</w:t>
      </w:r>
      <w:r w:rsidR="00491C20" w:rsidRPr="004A220B">
        <w:rPr>
          <w:noProof/>
          <w:szCs w:val="24"/>
          <w:lang w:val="sv-SE"/>
        </w:rPr>
        <w:t xml:space="preserve">. </w:t>
      </w:r>
      <w:r w:rsidRPr="004A220B">
        <w:rPr>
          <w:noProof/>
          <w:szCs w:val="24"/>
          <w:lang w:val="sv-SE"/>
        </w:rPr>
        <w:t xml:space="preserve">Ytterligare information om detta läkemedel finns på Europeiska läkemedelsmyndighetens webbplats </w:t>
      </w:r>
      <w:hyperlink r:id="rId8" w:history="1">
        <w:r w:rsidRPr="004A220B">
          <w:rPr>
            <w:rStyle w:val="Hyperlink"/>
            <w:noProof/>
            <w:szCs w:val="24"/>
            <w:lang w:val="sv-SE"/>
          </w:rPr>
          <w:t>http://www.ema.europa.eu</w:t>
        </w:r>
      </w:hyperlink>
      <w:r w:rsidRPr="004A220B">
        <w:rPr>
          <w:noProof/>
          <w:szCs w:val="24"/>
          <w:lang w:val="sv-SE"/>
        </w:rPr>
        <w:t>/.</w:t>
      </w:r>
    </w:p>
    <w:p w:rsidR="00766365" w:rsidRPr="004A220B" w:rsidRDefault="00766365" w:rsidP="00766365">
      <w:pPr>
        <w:rPr>
          <w:noProof/>
          <w:szCs w:val="24"/>
          <w:lang w:val="sv-SE"/>
        </w:rPr>
      </w:pPr>
    </w:p>
    <w:p w:rsidR="00766365" w:rsidRPr="004A220B" w:rsidRDefault="00766365" w:rsidP="00766365">
      <w:pPr>
        <w:rPr>
          <w:lang w:val="sv-SE"/>
        </w:rPr>
      </w:pPr>
      <w:r w:rsidRPr="004A220B">
        <w:rPr>
          <w:i/>
          <w:szCs w:val="24"/>
          <w:u w:val="single"/>
          <w:lang w:val="sv-SE"/>
        </w:rPr>
        <w:t>Farmakodynamisk effekt</w:t>
      </w:r>
    </w:p>
    <w:p w:rsidR="00766365" w:rsidRPr="004A220B" w:rsidRDefault="00766365" w:rsidP="00766365">
      <w:pPr>
        <w:tabs>
          <w:tab w:val="clear" w:pos="567"/>
        </w:tabs>
        <w:rPr>
          <w:lang w:val="sv-SE"/>
        </w:rPr>
      </w:pPr>
    </w:p>
    <w:p w:rsidR="00AD7A57" w:rsidRPr="004A220B" w:rsidRDefault="00766365" w:rsidP="00766365">
      <w:pPr>
        <w:tabs>
          <w:tab w:val="clear" w:pos="567"/>
        </w:tabs>
        <w:rPr>
          <w:noProof/>
          <w:color w:val="000000"/>
          <w:szCs w:val="22"/>
          <w:lang w:val="sv-SE"/>
        </w:rPr>
      </w:pPr>
      <w:r w:rsidRPr="004A220B">
        <w:rPr>
          <w:lang w:val="sv-SE"/>
        </w:rPr>
        <w:t>Den viktigaste effekten av parenteral administrering av FSH till kvinnor är utvecklingen av mogna Graafska folliklar. Hos kvinnor med anovulation är syftet med behandling med follitropin alfa att utveckla en enda mogen Graafsk follikel från vilken ägget frigörs efter administrering av hCG.</w:t>
      </w:r>
    </w:p>
    <w:p w:rsidR="00766365" w:rsidRPr="004A220B" w:rsidRDefault="00766365" w:rsidP="00766365">
      <w:pPr>
        <w:tabs>
          <w:tab w:val="clear" w:pos="567"/>
        </w:tabs>
        <w:rPr>
          <w:noProof/>
          <w:color w:val="000000"/>
          <w:szCs w:val="22"/>
          <w:lang w:val="sv-SE"/>
        </w:rPr>
      </w:pPr>
    </w:p>
    <w:p w:rsidR="00766365" w:rsidRPr="004A220B" w:rsidRDefault="00766365" w:rsidP="00766365">
      <w:pPr>
        <w:rPr>
          <w:lang w:val="sv-SE"/>
        </w:rPr>
      </w:pPr>
      <w:r w:rsidRPr="004A220B">
        <w:rPr>
          <w:i/>
          <w:u w:val="single" w:color="000000"/>
          <w:lang w:val="sv-SE"/>
        </w:rPr>
        <w:t>Klinisk effekt och säkerhet hos kvinnor</w:t>
      </w:r>
    </w:p>
    <w:p w:rsidR="00766365" w:rsidRPr="004A220B" w:rsidRDefault="00766365" w:rsidP="00766365">
      <w:pPr>
        <w:rPr>
          <w:szCs w:val="24"/>
          <w:lang w:val="sv-SE"/>
        </w:rPr>
      </w:pPr>
    </w:p>
    <w:p w:rsidR="00766365" w:rsidRPr="004A220B" w:rsidRDefault="00766365" w:rsidP="00766365">
      <w:pPr>
        <w:jc w:val="both"/>
        <w:rPr>
          <w:lang w:val="sv-SE"/>
        </w:rPr>
      </w:pPr>
      <w:r w:rsidRPr="004A220B">
        <w:rPr>
          <w:lang w:val="sv-SE"/>
        </w:rPr>
        <w:t>I kliniska studier definierades patienter med en uttalad brist på FSH och LH som de vars endogena serumnivå av LH var &lt;</w:t>
      </w:r>
      <w:r w:rsidR="000D55F5" w:rsidRPr="004A220B">
        <w:rPr>
          <w:lang w:val="sv-SE"/>
        </w:rPr>
        <w:t> </w:t>
      </w:r>
      <w:r w:rsidRPr="004A220B">
        <w:rPr>
          <w:lang w:val="sv-SE"/>
        </w:rPr>
        <w:t>1,2</w:t>
      </w:r>
      <w:r w:rsidR="000D55F5" w:rsidRPr="004A220B">
        <w:rPr>
          <w:lang w:val="sv-SE"/>
        </w:rPr>
        <w:t> </w:t>
      </w:r>
      <w:r w:rsidRPr="004A220B">
        <w:rPr>
          <w:lang w:val="sv-SE"/>
        </w:rPr>
        <w:t>IE/l, vilken uppmättes i ett centralt laboratorium. Det bör emellertid tas hänsyn till att LH</w:t>
      </w:r>
      <w:r w:rsidR="00E616AF" w:rsidRPr="004A220B">
        <w:rPr>
          <w:lang w:val="sv-SE"/>
        </w:rPr>
        <w:noBreakHyphen/>
      </w:r>
      <w:r w:rsidRPr="004A220B">
        <w:rPr>
          <w:lang w:val="sv-SE"/>
        </w:rPr>
        <w:t>bestämningar som utförs på olika laboratorier kan ge varierande värden.</w:t>
      </w:r>
    </w:p>
    <w:p w:rsidR="00766365" w:rsidRPr="004A220B" w:rsidRDefault="00766365" w:rsidP="00766365">
      <w:pPr>
        <w:rPr>
          <w:szCs w:val="24"/>
          <w:lang w:val="sv-SE"/>
        </w:rPr>
      </w:pPr>
    </w:p>
    <w:p w:rsidR="00D04AB9" w:rsidRPr="004A220B" w:rsidRDefault="00766365" w:rsidP="00766365">
      <w:pPr>
        <w:rPr>
          <w:lang w:val="sv-SE"/>
        </w:rPr>
      </w:pPr>
      <w:r w:rsidRPr="004A220B">
        <w:rPr>
          <w:lang w:val="sv-SE"/>
        </w:rPr>
        <w:t>I kliniska studier där r</w:t>
      </w:r>
      <w:r w:rsidR="00E616AF" w:rsidRPr="004A220B">
        <w:rPr>
          <w:lang w:val="sv-SE"/>
        </w:rPr>
        <w:noBreakHyphen/>
      </w:r>
      <w:r w:rsidRPr="004A220B">
        <w:rPr>
          <w:lang w:val="sv-SE"/>
        </w:rPr>
        <w:t>hFSH (follitropin alfa) jämförts med urinextraherat FSH vid ART (se tabell</w:t>
      </w:r>
      <w:r w:rsidR="001E7DD8" w:rsidRPr="004A220B">
        <w:rPr>
          <w:lang w:val="sv-SE"/>
        </w:rPr>
        <w:t> </w:t>
      </w:r>
      <w:r w:rsidR="00FA076C" w:rsidRPr="004A220B">
        <w:rPr>
          <w:lang w:val="sv-SE"/>
        </w:rPr>
        <w:t>3</w:t>
      </w:r>
      <w:r w:rsidR="001E7DD8" w:rsidRPr="004A220B">
        <w:rPr>
          <w:lang w:val="sv-SE"/>
        </w:rPr>
        <w:t xml:space="preserve"> </w:t>
      </w:r>
      <w:r w:rsidRPr="004A220B">
        <w:rPr>
          <w:lang w:val="sv-SE"/>
        </w:rPr>
        <w:t>nedan) och vid ovulationsinduktion, var follitropin alfa mer potent än urinextraherat FSH vilket utlästes av att en lägre total dos och en kortare behandlingsperiod behövdes för att stimulera follikelmognaden.</w:t>
      </w:r>
    </w:p>
    <w:p w:rsidR="00D04AB9" w:rsidRPr="004A220B" w:rsidRDefault="00D04AB9" w:rsidP="00766365">
      <w:pPr>
        <w:rPr>
          <w:lang w:val="sv-SE"/>
        </w:rPr>
      </w:pPr>
    </w:p>
    <w:p w:rsidR="00766365" w:rsidRPr="004A220B" w:rsidRDefault="00766365" w:rsidP="00766365">
      <w:pPr>
        <w:rPr>
          <w:lang w:val="sv-SE"/>
        </w:rPr>
      </w:pPr>
      <w:r w:rsidRPr="004A220B">
        <w:rPr>
          <w:lang w:val="sv-SE"/>
        </w:rPr>
        <w:t>Vid ART har follitropin alfa vid en lägre total dos och kortare behandlingsperiod än urinextraherat FSH, resulterat i ett högre antal tillvaratagna oocyter jämfört med urinextraherat FSH.</w:t>
      </w:r>
    </w:p>
    <w:p w:rsidR="00A4400B" w:rsidRPr="004A220B" w:rsidRDefault="00A4400B" w:rsidP="00766365">
      <w:pPr>
        <w:rPr>
          <w:lang w:val="sv-SE"/>
        </w:rPr>
      </w:pPr>
    </w:p>
    <w:p w:rsidR="00766365" w:rsidRPr="004A220B" w:rsidRDefault="00E31E22" w:rsidP="00766365">
      <w:pPr>
        <w:rPr>
          <w:szCs w:val="24"/>
          <w:lang w:val="sv-SE"/>
        </w:rPr>
      </w:pPr>
      <w:r w:rsidRPr="004A220B">
        <w:rPr>
          <w:lang w:val="sv-SE"/>
        </w:rPr>
        <w:t>Tabell 3: Resultat av studie GF</w:t>
      </w:r>
      <w:r w:rsidR="00E8129E" w:rsidRPr="004A220B">
        <w:rPr>
          <w:lang w:val="sv-SE"/>
        </w:rPr>
        <w:t> </w:t>
      </w:r>
      <w:r w:rsidRPr="004A220B">
        <w:rPr>
          <w:lang w:val="sv-SE"/>
        </w:rPr>
        <w:t>8407 (randomiserad parallellgruppstudie som jämförde effekt och säkerhet för follitropin alfa med urinextraherat FSH vid ART)</w:t>
      </w:r>
    </w:p>
    <w:tbl>
      <w:tblPr>
        <w:tblW w:w="0" w:type="auto"/>
        <w:tblInd w:w="5" w:type="dxa"/>
        <w:tblLayout w:type="fixed"/>
        <w:tblCellMar>
          <w:left w:w="0" w:type="dxa"/>
          <w:right w:w="0" w:type="dxa"/>
        </w:tblCellMar>
        <w:tblLook w:val="01E0" w:firstRow="1" w:lastRow="1" w:firstColumn="1" w:lastColumn="1" w:noHBand="0" w:noVBand="0"/>
      </w:tblPr>
      <w:tblGrid>
        <w:gridCol w:w="3746"/>
        <w:gridCol w:w="2126"/>
        <w:gridCol w:w="2128"/>
      </w:tblGrid>
      <w:tr w:rsidR="00766365" w:rsidRPr="004A220B" w:rsidTr="00A4400B">
        <w:trPr>
          <w:trHeight w:hRule="exact" w:val="516"/>
        </w:trPr>
        <w:tc>
          <w:tcPr>
            <w:tcW w:w="3746" w:type="dxa"/>
            <w:tcBorders>
              <w:top w:val="single" w:sz="4" w:space="0" w:color="000000"/>
              <w:left w:val="single" w:sz="4" w:space="0" w:color="000000"/>
              <w:bottom w:val="single" w:sz="4" w:space="0" w:color="000000"/>
              <w:right w:val="single" w:sz="4" w:space="0" w:color="000000"/>
            </w:tcBorders>
          </w:tcPr>
          <w:p w:rsidR="00766365" w:rsidRPr="004A220B" w:rsidRDefault="00766365" w:rsidP="00A4400B">
            <w:pPr>
              <w:rPr>
                <w:lang w:val="sv-SE"/>
              </w:rPr>
            </w:pPr>
          </w:p>
        </w:tc>
        <w:tc>
          <w:tcPr>
            <w:tcW w:w="2126"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bCs/>
                <w:lang w:val="sv-SE"/>
              </w:rPr>
              <w:t>follitropin alfa</w:t>
            </w:r>
          </w:p>
          <w:p w:rsidR="00766365" w:rsidRPr="004A220B" w:rsidRDefault="00766365" w:rsidP="00B41483">
            <w:pPr>
              <w:jc w:val="center"/>
              <w:rPr>
                <w:lang w:val="sv-SE"/>
              </w:rPr>
            </w:pPr>
            <w:r w:rsidRPr="004A220B">
              <w:rPr>
                <w:bCs/>
                <w:lang w:val="sv-SE"/>
              </w:rPr>
              <w:t>(n</w:t>
            </w:r>
            <w:r w:rsidR="004959B3" w:rsidRPr="004A220B">
              <w:rPr>
                <w:bCs/>
                <w:lang w:val="sv-SE"/>
              </w:rPr>
              <w:t> </w:t>
            </w:r>
            <w:r w:rsidRPr="004A220B">
              <w:rPr>
                <w:bCs/>
                <w:lang w:val="sv-SE"/>
              </w:rPr>
              <w:t>=</w:t>
            </w:r>
            <w:r w:rsidR="004959B3" w:rsidRPr="004A220B">
              <w:rPr>
                <w:bCs/>
                <w:lang w:val="sv-SE"/>
              </w:rPr>
              <w:t> </w:t>
            </w:r>
            <w:r w:rsidRPr="004A220B">
              <w:rPr>
                <w:bCs/>
                <w:lang w:val="sv-SE"/>
              </w:rPr>
              <w:t>130)</w:t>
            </w:r>
          </w:p>
        </w:tc>
        <w:tc>
          <w:tcPr>
            <w:tcW w:w="2128" w:type="dxa"/>
            <w:tcBorders>
              <w:top w:val="single" w:sz="4" w:space="0" w:color="000000"/>
              <w:left w:val="single" w:sz="4" w:space="0" w:color="000000"/>
              <w:bottom w:val="single" w:sz="4" w:space="0" w:color="000000"/>
              <w:right w:val="single" w:sz="4" w:space="0" w:color="000000"/>
            </w:tcBorders>
          </w:tcPr>
          <w:p w:rsidR="000D55F5" w:rsidRPr="004A220B" w:rsidRDefault="00766365" w:rsidP="00B41483">
            <w:pPr>
              <w:jc w:val="center"/>
              <w:rPr>
                <w:bCs/>
                <w:lang w:val="sv-SE"/>
              </w:rPr>
            </w:pPr>
            <w:r w:rsidRPr="004A220B">
              <w:rPr>
                <w:bCs/>
                <w:lang w:val="sv-SE"/>
              </w:rPr>
              <w:t>urinextraherat FSH</w:t>
            </w:r>
          </w:p>
          <w:p w:rsidR="00766365" w:rsidRPr="004A220B" w:rsidRDefault="00766365" w:rsidP="00B41483">
            <w:pPr>
              <w:jc w:val="center"/>
              <w:rPr>
                <w:lang w:val="sv-SE"/>
              </w:rPr>
            </w:pPr>
            <w:r w:rsidRPr="004A220B">
              <w:rPr>
                <w:bCs/>
                <w:lang w:val="sv-SE"/>
              </w:rPr>
              <w:t>(n</w:t>
            </w:r>
            <w:r w:rsidR="004959B3" w:rsidRPr="004A220B">
              <w:rPr>
                <w:bCs/>
                <w:lang w:val="sv-SE"/>
              </w:rPr>
              <w:t> </w:t>
            </w:r>
            <w:r w:rsidRPr="004A220B">
              <w:rPr>
                <w:bCs/>
                <w:lang w:val="sv-SE"/>
              </w:rPr>
              <w:t>=</w:t>
            </w:r>
            <w:r w:rsidR="004959B3" w:rsidRPr="004A220B">
              <w:rPr>
                <w:bCs/>
                <w:lang w:val="sv-SE"/>
              </w:rPr>
              <w:t> </w:t>
            </w:r>
            <w:r w:rsidRPr="004A220B">
              <w:rPr>
                <w:bCs/>
                <w:lang w:val="sv-SE"/>
              </w:rPr>
              <w:t>116)</w:t>
            </w:r>
          </w:p>
        </w:tc>
      </w:tr>
      <w:tr w:rsidR="00766365" w:rsidRPr="004A220B" w:rsidTr="00A4400B">
        <w:trPr>
          <w:trHeight w:hRule="exact" w:val="263"/>
        </w:trPr>
        <w:tc>
          <w:tcPr>
            <w:tcW w:w="3746"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rPr>
                <w:lang w:val="sv-SE"/>
              </w:rPr>
            </w:pPr>
            <w:r w:rsidRPr="004A220B">
              <w:rPr>
                <w:lang w:val="sv-SE"/>
              </w:rPr>
              <w:t>Antal tillvaratagna oocyter</w:t>
            </w:r>
          </w:p>
        </w:tc>
        <w:tc>
          <w:tcPr>
            <w:tcW w:w="2126"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11,0</w:t>
            </w:r>
            <w:r w:rsidR="004959B3" w:rsidRPr="004A220B">
              <w:rPr>
                <w:lang w:val="sv-SE"/>
              </w:rPr>
              <w:t> </w:t>
            </w:r>
            <w:r w:rsidRPr="004A220B">
              <w:rPr>
                <w:lang w:val="sv-SE"/>
              </w:rPr>
              <w:t>±</w:t>
            </w:r>
            <w:r w:rsidR="004959B3" w:rsidRPr="004A220B">
              <w:rPr>
                <w:lang w:val="sv-SE"/>
              </w:rPr>
              <w:t> </w:t>
            </w:r>
            <w:r w:rsidRPr="004A220B">
              <w:rPr>
                <w:lang w:val="sv-SE"/>
              </w:rPr>
              <w:t>5,9</w:t>
            </w:r>
          </w:p>
        </w:tc>
        <w:tc>
          <w:tcPr>
            <w:tcW w:w="2128"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8,8</w:t>
            </w:r>
            <w:r w:rsidR="004959B3" w:rsidRPr="004A220B">
              <w:rPr>
                <w:lang w:val="sv-SE"/>
              </w:rPr>
              <w:t> </w:t>
            </w:r>
            <w:r w:rsidRPr="004A220B">
              <w:rPr>
                <w:lang w:val="sv-SE"/>
              </w:rPr>
              <w:t>±</w:t>
            </w:r>
            <w:r w:rsidR="004959B3" w:rsidRPr="004A220B">
              <w:rPr>
                <w:lang w:val="sv-SE"/>
              </w:rPr>
              <w:t> </w:t>
            </w:r>
            <w:r w:rsidRPr="004A220B">
              <w:rPr>
                <w:lang w:val="sv-SE"/>
              </w:rPr>
              <w:t>4,8</w:t>
            </w:r>
          </w:p>
        </w:tc>
      </w:tr>
      <w:tr w:rsidR="00766365" w:rsidRPr="004A220B" w:rsidTr="00A4400B">
        <w:trPr>
          <w:trHeight w:hRule="exact" w:val="516"/>
        </w:trPr>
        <w:tc>
          <w:tcPr>
            <w:tcW w:w="3746"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rPr>
                <w:lang w:val="sv-SE"/>
              </w:rPr>
            </w:pPr>
            <w:r w:rsidRPr="004A220B">
              <w:rPr>
                <w:lang w:val="sv-SE"/>
              </w:rPr>
              <w:t>Antal dagar som krävdes med</w:t>
            </w:r>
          </w:p>
          <w:p w:rsidR="00766365" w:rsidRPr="004A220B" w:rsidRDefault="00766365" w:rsidP="00E616AF">
            <w:pPr>
              <w:rPr>
                <w:lang w:val="sv-SE"/>
              </w:rPr>
            </w:pPr>
            <w:r w:rsidRPr="004A220B">
              <w:rPr>
                <w:lang w:val="sv-SE"/>
              </w:rPr>
              <w:t>FSH</w:t>
            </w:r>
            <w:r w:rsidR="00E616AF" w:rsidRPr="004A220B">
              <w:rPr>
                <w:lang w:val="sv-SE"/>
              </w:rPr>
              <w:noBreakHyphen/>
            </w:r>
            <w:r w:rsidRPr="004A220B">
              <w:rPr>
                <w:lang w:val="sv-SE"/>
              </w:rPr>
              <w:t>stimulering</w:t>
            </w:r>
          </w:p>
        </w:tc>
        <w:tc>
          <w:tcPr>
            <w:tcW w:w="2126"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11,7</w:t>
            </w:r>
            <w:r w:rsidR="004959B3" w:rsidRPr="004A220B">
              <w:rPr>
                <w:lang w:val="sv-SE"/>
              </w:rPr>
              <w:t> </w:t>
            </w:r>
            <w:r w:rsidRPr="004A220B">
              <w:rPr>
                <w:lang w:val="sv-SE"/>
              </w:rPr>
              <w:t>±</w:t>
            </w:r>
            <w:r w:rsidR="004959B3" w:rsidRPr="004A220B">
              <w:rPr>
                <w:lang w:val="sv-SE"/>
              </w:rPr>
              <w:t> </w:t>
            </w:r>
            <w:r w:rsidRPr="004A220B">
              <w:rPr>
                <w:lang w:val="sv-SE"/>
              </w:rPr>
              <w:t>1,9</w:t>
            </w:r>
          </w:p>
        </w:tc>
        <w:tc>
          <w:tcPr>
            <w:tcW w:w="2128"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14,5</w:t>
            </w:r>
            <w:r w:rsidR="004959B3" w:rsidRPr="004A220B">
              <w:rPr>
                <w:lang w:val="sv-SE"/>
              </w:rPr>
              <w:t> </w:t>
            </w:r>
            <w:r w:rsidRPr="004A220B">
              <w:rPr>
                <w:lang w:val="sv-SE"/>
              </w:rPr>
              <w:t>±</w:t>
            </w:r>
            <w:r w:rsidR="004959B3" w:rsidRPr="004A220B">
              <w:rPr>
                <w:lang w:val="sv-SE"/>
              </w:rPr>
              <w:t> </w:t>
            </w:r>
            <w:r w:rsidRPr="004A220B">
              <w:rPr>
                <w:lang w:val="sv-SE"/>
              </w:rPr>
              <w:t>3,3</w:t>
            </w:r>
          </w:p>
        </w:tc>
      </w:tr>
      <w:tr w:rsidR="00766365" w:rsidRPr="004A220B" w:rsidTr="00A4400B">
        <w:trPr>
          <w:trHeight w:hRule="exact" w:val="516"/>
        </w:trPr>
        <w:tc>
          <w:tcPr>
            <w:tcW w:w="3746"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rPr>
                <w:lang w:val="sv-SE"/>
              </w:rPr>
            </w:pPr>
            <w:r w:rsidRPr="004A220B">
              <w:rPr>
                <w:lang w:val="sv-SE"/>
              </w:rPr>
              <w:t>Total dos som krävdes med FSH (antal</w:t>
            </w:r>
          </w:p>
          <w:p w:rsidR="00766365" w:rsidRPr="004A220B" w:rsidRDefault="00766365" w:rsidP="004959B3">
            <w:pPr>
              <w:rPr>
                <w:lang w:val="sv-SE"/>
              </w:rPr>
            </w:pPr>
            <w:r w:rsidRPr="004A220B">
              <w:rPr>
                <w:lang w:val="sv-SE"/>
              </w:rPr>
              <w:t>FSH 75</w:t>
            </w:r>
            <w:r w:rsidR="004959B3" w:rsidRPr="004A220B">
              <w:rPr>
                <w:lang w:val="sv-SE"/>
              </w:rPr>
              <w:t> </w:t>
            </w:r>
            <w:r w:rsidRPr="004A220B">
              <w:rPr>
                <w:lang w:val="sv-SE"/>
              </w:rPr>
              <w:t>IE ampuller)</w:t>
            </w:r>
          </w:p>
        </w:tc>
        <w:tc>
          <w:tcPr>
            <w:tcW w:w="2126"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27,6</w:t>
            </w:r>
            <w:r w:rsidR="004959B3" w:rsidRPr="004A220B">
              <w:rPr>
                <w:lang w:val="sv-SE"/>
              </w:rPr>
              <w:t> </w:t>
            </w:r>
            <w:r w:rsidRPr="004A220B">
              <w:rPr>
                <w:lang w:val="sv-SE"/>
              </w:rPr>
              <w:t>±</w:t>
            </w:r>
            <w:r w:rsidR="004959B3" w:rsidRPr="004A220B">
              <w:rPr>
                <w:lang w:val="sv-SE"/>
              </w:rPr>
              <w:t> </w:t>
            </w:r>
            <w:r w:rsidRPr="004A220B">
              <w:rPr>
                <w:lang w:val="sv-SE"/>
              </w:rPr>
              <w:t>10,2</w:t>
            </w:r>
          </w:p>
        </w:tc>
        <w:tc>
          <w:tcPr>
            <w:tcW w:w="2128" w:type="dxa"/>
            <w:tcBorders>
              <w:top w:val="single" w:sz="4" w:space="0" w:color="000000"/>
              <w:left w:val="single" w:sz="4" w:space="0" w:color="000000"/>
              <w:bottom w:val="single" w:sz="4" w:space="0" w:color="000000"/>
              <w:right w:val="single" w:sz="4" w:space="0" w:color="000000"/>
            </w:tcBorders>
          </w:tcPr>
          <w:p w:rsidR="00766365" w:rsidRPr="004A220B" w:rsidRDefault="00766365" w:rsidP="00B41483">
            <w:pPr>
              <w:jc w:val="center"/>
              <w:rPr>
                <w:lang w:val="sv-SE"/>
              </w:rPr>
            </w:pPr>
            <w:r w:rsidRPr="004A220B">
              <w:rPr>
                <w:lang w:val="sv-SE"/>
              </w:rPr>
              <w:t>40,7</w:t>
            </w:r>
            <w:r w:rsidR="004959B3" w:rsidRPr="004A220B">
              <w:rPr>
                <w:lang w:val="sv-SE"/>
              </w:rPr>
              <w:t> </w:t>
            </w:r>
            <w:r w:rsidRPr="004A220B">
              <w:rPr>
                <w:lang w:val="sv-SE"/>
              </w:rPr>
              <w:t>±</w:t>
            </w:r>
            <w:r w:rsidR="004959B3" w:rsidRPr="004A220B">
              <w:rPr>
                <w:lang w:val="sv-SE"/>
              </w:rPr>
              <w:t> </w:t>
            </w:r>
            <w:r w:rsidRPr="004A220B">
              <w:rPr>
                <w:lang w:val="sv-SE"/>
              </w:rPr>
              <w:t>13,6</w:t>
            </w:r>
          </w:p>
        </w:tc>
      </w:tr>
      <w:tr w:rsidR="00766365" w:rsidRPr="004A220B" w:rsidTr="00A4400B">
        <w:trPr>
          <w:trHeight w:hRule="exact" w:val="264"/>
        </w:trPr>
        <w:tc>
          <w:tcPr>
            <w:tcW w:w="3746"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rPr>
                <w:lang w:val="sv-SE"/>
              </w:rPr>
            </w:pPr>
            <w:r w:rsidRPr="004A220B">
              <w:rPr>
                <w:lang w:val="sv-SE"/>
              </w:rPr>
              <w:t>Behov att öka dosen (%)</w:t>
            </w:r>
          </w:p>
        </w:tc>
        <w:tc>
          <w:tcPr>
            <w:tcW w:w="2126"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jc w:val="center"/>
              <w:rPr>
                <w:lang w:val="sv-SE"/>
              </w:rPr>
            </w:pPr>
            <w:r w:rsidRPr="004A220B">
              <w:rPr>
                <w:lang w:val="sv-SE"/>
              </w:rPr>
              <w:t>56,2</w:t>
            </w:r>
          </w:p>
        </w:tc>
        <w:tc>
          <w:tcPr>
            <w:tcW w:w="2128" w:type="dxa"/>
            <w:tcBorders>
              <w:top w:val="single" w:sz="4" w:space="0" w:color="000000"/>
              <w:left w:val="single" w:sz="4" w:space="0" w:color="000000"/>
              <w:bottom w:val="single" w:sz="4" w:space="0" w:color="000000"/>
              <w:right w:val="single" w:sz="4" w:space="0" w:color="000000"/>
            </w:tcBorders>
          </w:tcPr>
          <w:p w:rsidR="00766365" w:rsidRPr="004A220B" w:rsidRDefault="00766365" w:rsidP="008E3E7C">
            <w:pPr>
              <w:jc w:val="center"/>
              <w:rPr>
                <w:lang w:val="sv-SE"/>
              </w:rPr>
            </w:pPr>
            <w:r w:rsidRPr="004A220B">
              <w:rPr>
                <w:lang w:val="sv-SE"/>
              </w:rPr>
              <w:t>85,3</w:t>
            </w:r>
          </w:p>
        </w:tc>
      </w:tr>
    </w:tbl>
    <w:p w:rsidR="00E8129E" w:rsidRPr="004A220B" w:rsidRDefault="00E8129E" w:rsidP="00E31E22">
      <w:pPr>
        <w:rPr>
          <w:lang w:val="sv-SE"/>
        </w:rPr>
      </w:pPr>
    </w:p>
    <w:p w:rsidR="00E31E22" w:rsidRPr="004A220B" w:rsidRDefault="00E31E22" w:rsidP="00E31E22">
      <w:pPr>
        <w:rPr>
          <w:lang w:val="sv-SE"/>
        </w:rPr>
      </w:pPr>
      <w:r w:rsidRPr="004A220B">
        <w:rPr>
          <w:lang w:val="sv-SE"/>
        </w:rPr>
        <w:t xml:space="preserve">Skillnaderna mellan de </w:t>
      </w:r>
      <w:r w:rsidR="002F0082" w:rsidRPr="004A220B">
        <w:rPr>
          <w:lang w:val="sv-SE"/>
        </w:rPr>
        <w:t>två</w:t>
      </w:r>
      <w:r w:rsidRPr="004A220B">
        <w:rPr>
          <w:lang w:val="sv-SE"/>
        </w:rPr>
        <w:t> grupperna var statistiskt signifikant (p&lt; 0,05) för samtliga listade kriterier.</w:t>
      </w:r>
    </w:p>
    <w:p w:rsidR="00766365" w:rsidRPr="004A220B" w:rsidRDefault="00766365" w:rsidP="00766365">
      <w:pPr>
        <w:rPr>
          <w:szCs w:val="24"/>
          <w:lang w:val="sv-SE"/>
        </w:rPr>
      </w:pPr>
    </w:p>
    <w:p w:rsidR="00766365" w:rsidRPr="004A220B" w:rsidRDefault="00766365" w:rsidP="00766365">
      <w:pPr>
        <w:rPr>
          <w:i/>
          <w:iCs/>
          <w:lang w:val="sv-SE"/>
        </w:rPr>
      </w:pPr>
      <w:r w:rsidRPr="004A220B">
        <w:rPr>
          <w:i/>
          <w:iCs/>
          <w:u w:val="single" w:color="000000"/>
          <w:lang w:val="sv-SE"/>
        </w:rPr>
        <w:t>Klinisk effekt och säkerhet hos män</w:t>
      </w:r>
    </w:p>
    <w:p w:rsidR="00766365" w:rsidRPr="004A220B" w:rsidRDefault="00766365" w:rsidP="00766365">
      <w:pPr>
        <w:rPr>
          <w:lang w:val="sv-SE"/>
        </w:rPr>
      </w:pPr>
    </w:p>
    <w:p w:rsidR="00766365" w:rsidRPr="004A220B" w:rsidRDefault="00766365" w:rsidP="00766365">
      <w:pPr>
        <w:rPr>
          <w:lang w:val="sv-SE"/>
        </w:rPr>
      </w:pPr>
      <w:r w:rsidRPr="004A220B">
        <w:rPr>
          <w:lang w:val="sv-SE"/>
        </w:rPr>
        <w:t>Hos män med FSH</w:t>
      </w:r>
      <w:r w:rsidR="00E616AF" w:rsidRPr="004A220B">
        <w:rPr>
          <w:lang w:val="sv-SE"/>
        </w:rPr>
        <w:noBreakHyphen/>
      </w:r>
      <w:r w:rsidRPr="004A220B">
        <w:rPr>
          <w:lang w:val="sv-SE"/>
        </w:rPr>
        <w:t xml:space="preserve">brist induceras spermatogenesen genom administrering av </w:t>
      </w:r>
      <w:r w:rsidR="000D55F5" w:rsidRPr="004A220B">
        <w:rPr>
          <w:lang w:val="sv-SE"/>
        </w:rPr>
        <w:t>follitropin alfa</w:t>
      </w:r>
      <w:r w:rsidRPr="004A220B">
        <w:rPr>
          <w:lang w:val="sv-SE"/>
        </w:rPr>
        <w:t xml:space="preserve"> samtidigt med hCG under minst 4</w:t>
      </w:r>
      <w:r w:rsidR="000D55F5" w:rsidRPr="004A220B">
        <w:rPr>
          <w:lang w:val="sv-SE"/>
        </w:rPr>
        <w:t> </w:t>
      </w:r>
      <w:r w:rsidRPr="004A220B">
        <w:rPr>
          <w:lang w:val="sv-SE"/>
        </w:rPr>
        <w:t>månader.</w:t>
      </w:r>
    </w:p>
    <w:p w:rsidR="000C7ABE" w:rsidRPr="004A220B" w:rsidRDefault="000C7ABE" w:rsidP="00766365">
      <w:pPr>
        <w:rPr>
          <w:lang w:val="sv-SE"/>
        </w:rPr>
      </w:pPr>
    </w:p>
    <w:p w:rsidR="00766365" w:rsidRPr="004A220B" w:rsidRDefault="00766365" w:rsidP="000274B9">
      <w:pPr>
        <w:keepNext/>
        <w:keepLines/>
        <w:tabs>
          <w:tab w:val="left" w:pos="780"/>
        </w:tabs>
        <w:rPr>
          <w:lang w:val="sv-SE"/>
        </w:rPr>
      </w:pPr>
      <w:r w:rsidRPr="004A220B">
        <w:rPr>
          <w:b/>
          <w:bCs/>
          <w:lang w:val="sv-SE"/>
        </w:rPr>
        <w:t>5.2</w:t>
      </w:r>
      <w:r w:rsidRPr="004A220B">
        <w:rPr>
          <w:b/>
          <w:bCs/>
          <w:lang w:val="sv-SE"/>
        </w:rPr>
        <w:tab/>
        <w:t>Farmakokinetiska egenskaper</w:t>
      </w:r>
    </w:p>
    <w:p w:rsidR="00766365" w:rsidRPr="004A220B" w:rsidRDefault="00766365" w:rsidP="00766365">
      <w:pPr>
        <w:rPr>
          <w:szCs w:val="24"/>
          <w:lang w:val="sv-SE"/>
        </w:rPr>
      </w:pPr>
    </w:p>
    <w:p w:rsidR="00766365" w:rsidRPr="004A220B" w:rsidRDefault="00766365" w:rsidP="00766365">
      <w:pPr>
        <w:rPr>
          <w:lang w:val="sv-SE"/>
        </w:rPr>
      </w:pPr>
      <w:r w:rsidRPr="004A220B">
        <w:rPr>
          <w:lang w:val="sv-SE"/>
        </w:rPr>
        <w:t>Efter intravenös administrering distribueras follitropin alfa till den extracellulära vätskan med en initial halveringstid på ca 2</w:t>
      </w:r>
      <w:r w:rsidR="00A5680D" w:rsidRPr="004A220B">
        <w:rPr>
          <w:lang w:val="sv-SE"/>
        </w:rPr>
        <w:t> </w:t>
      </w:r>
      <w:r w:rsidRPr="004A220B">
        <w:rPr>
          <w:lang w:val="sv-SE"/>
        </w:rPr>
        <w:t xml:space="preserve">timmar och elimineras med en terminal halveringstid på ca ett dygn. </w:t>
      </w:r>
      <w:r w:rsidRPr="00801F87">
        <w:rPr>
          <w:lang w:val="en-US"/>
        </w:rPr>
        <w:t>Steady state volym är ca 10</w:t>
      </w:r>
      <w:r w:rsidR="00A5680D" w:rsidRPr="00801F87">
        <w:rPr>
          <w:lang w:val="en-US"/>
        </w:rPr>
        <w:t> </w:t>
      </w:r>
      <w:r w:rsidRPr="00801F87">
        <w:rPr>
          <w:lang w:val="en-US"/>
        </w:rPr>
        <w:t>l och total clearance 0,6</w:t>
      </w:r>
      <w:r w:rsidR="00A5680D" w:rsidRPr="00801F87">
        <w:rPr>
          <w:lang w:val="en-US"/>
        </w:rPr>
        <w:t> </w:t>
      </w:r>
      <w:r w:rsidRPr="00801F87">
        <w:rPr>
          <w:lang w:val="en-US"/>
        </w:rPr>
        <w:t xml:space="preserve">l/timme. </w:t>
      </w:r>
      <w:r w:rsidRPr="004A220B">
        <w:rPr>
          <w:lang w:val="sv-SE"/>
        </w:rPr>
        <w:t>1/8 av follitropin alfa</w:t>
      </w:r>
      <w:r w:rsidR="00E616AF" w:rsidRPr="004A220B">
        <w:rPr>
          <w:lang w:val="sv-SE"/>
        </w:rPr>
        <w:noBreakHyphen/>
      </w:r>
      <w:r w:rsidRPr="004A220B">
        <w:rPr>
          <w:lang w:val="sv-SE"/>
        </w:rPr>
        <w:t>dosen utsöndras i urinen.</w:t>
      </w:r>
    </w:p>
    <w:p w:rsidR="0049173A" w:rsidRPr="004A220B" w:rsidRDefault="0049173A" w:rsidP="00766365">
      <w:pPr>
        <w:rPr>
          <w:szCs w:val="24"/>
          <w:lang w:val="sv-SE"/>
        </w:rPr>
      </w:pPr>
    </w:p>
    <w:p w:rsidR="00766365" w:rsidRPr="004A220B" w:rsidRDefault="00766365" w:rsidP="00B41483">
      <w:pPr>
        <w:autoSpaceDE w:val="0"/>
        <w:autoSpaceDN w:val="0"/>
        <w:adjustRightInd w:val="0"/>
        <w:rPr>
          <w:lang w:val="sv-SE"/>
        </w:rPr>
      </w:pPr>
      <w:r w:rsidRPr="004A220B">
        <w:rPr>
          <w:lang w:val="sv-SE"/>
        </w:rPr>
        <w:t>Efter subkutan administrering är den absoluta biotillgängligheten ca 70</w:t>
      </w:r>
      <w:r w:rsidR="00A5680D" w:rsidRPr="004A220B">
        <w:rPr>
          <w:lang w:val="sv-SE"/>
        </w:rPr>
        <w:t> </w:t>
      </w:r>
      <w:r w:rsidRPr="004A220B">
        <w:rPr>
          <w:lang w:val="sv-SE"/>
        </w:rPr>
        <w:t>%. Follitropin alfa ackumuleras 3</w:t>
      </w:r>
      <w:r w:rsidR="00A5680D" w:rsidRPr="004A220B">
        <w:rPr>
          <w:lang w:val="sv-SE"/>
        </w:rPr>
        <w:noBreakHyphen/>
      </w:r>
      <w:r w:rsidRPr="004A220B">
        <w:rPr>
          <w:lang w:val="sv-SE"/>
        </w:rPr>
        <w:t>faldigt efter upprepad administrering och steady state nivån uppnås inom 3</w:t>
      </w:r>
      <w:r w:rsidR="00A5680D" w:rsidRPr="004A220B">
        <w:rPr>
          <w:lang w:val="sv-SE"/>
        </w:rPr>
        <w:noBreakHyphen/>
      </w:r>
      <w:r w:rsidRPr="004A220B">
        <w:rPr>
          <w:lang w:val="sv-SE"/>
        </w:rPr>
        <w:t>4</w:t>
      </w:r>
      <w:r w:rsidR="00A5680D" w:rsidRPr="004A220B">
        <w:rPr>
          <w:lang w:val="sv-SE"/>
        </w:rPr>
        <w:t> </w:t>
      </w:r>
      <w:r w:rsidRPr="004A220B">
        <w:rPr>
          <w:lang w:val="sv-SE"/>
        </w:rPr>
        <w:t>dagar. Hos kvinnor med nedreglerad gonadotropinsekretion har det visat sig att follitropin alfa effektivt stimulerar follikelutveckling och steroidogenes, trots omätbara LH</w:t>
      </w:r>
      <w:r w:rsidR="00A5680D" w:rsidRPr="004A220B">
        <w:rPr>
          <w:lang w:val="sv-SE"/>
        </w:rPr>
        <w:noBreakHyphen/>
      </w:r>
      <w:r w:rsidRPr="004A220B">
        <w:rPr>
          <w:lang w:val="sv-SE"/>
        </w:rPr>
        <w:t>nivåer.</w:t>
      </w:r>
    </w:p>
    <w:p w:rsidR="002C2915" w:rsidRPr="004A220B" w:rsidRDefault="002C2915" w:rsidP="00496272">
      <w:pPr>
        <w:tabs>
          <w:tab w:val="clear" w:pos="567"/>
        </w:tabs>
        <w:outlineLvl w:val="0"/>
        <w:rPr>
          <w:noProof/>
          <w:color w:val="000000"/>
          <w:szCs w:val="22"/>
          <w:lang w:val="sv-SE"/>
        </w:rPr>
      </w:pPr>
    </w:p>
    <w:p w:rsidR="00812D16" w:rsidRPr="004A220B" w:rsidRDefault="00812D16" w:rsidP="00A94BAC">
      <w:pPr>
        <w:keepNext/>
        <w:keepLines/>
        <w:ind w:left="567" w:hanging="567"/>
        <w:outlineLvl w:val="0"/>
        <w:rPr>
          <w:noProof/>
          <w:szCs w:val="22"/>
          <w:lang w:val="sv-SE"/>
        </w:rPr>
      </w:pPr>
      <w:r w:rsidRPr="004A220B">
        <w:rPr>
          <w:b/>
          <w:noProof/>
          <w:szCs w:val="22"/>
          <w:lang w:val="sv-SE"/>
        </w:rPr>
        <w:t>5.3</w:t>
      </w:r>
      <w:r w:rsidRPr="004A220B">
        <w:rPr>
          <w:b/>
          <w:noProof/>
          <w:szCs w:val="22"/>
          <w:lang w:val="sv-SE"/>
        </w:rPr>
        <w:tab/>
        <w:t>Pre</w:t>
      </w:r>
      <w:r w:rsidR="00A5680D" w:rsidRPr="004A220B">
        <w:rPr>
          <w:b/>
          <w:noProof/>
          <w:szCs w:val="22"/>
          <w:lang w:val="sv-SE"/>
        </w:rPr>
        <w:t>kliniska säkerhets</w:t>
      </w:r>
      <w:r w:rsidR="007D7004" w:rsidRPr="004A220B">
        <w:rPr>
          <w:b/>
          <w:noProof/>
          <w:szCs w:val="22"/>
          <w:lang w:val="sv-SE"/>
        </w:rPr>
        <w:t>uppgifter</w:t>
      </w:r>
    </w:p>
    <w:p w:rsidR="00AD7A57" w:rsidRPr="004A220B" w:rsidRDefault="00AD7A57" w:rsidP="00A94BAC">
      <w:pPr>
        <w:keepNext/>
        <w:keepLines/>
        <w:rPr>
          <w:noProof/>
          <w:szCs w:val="22"/>
          <w:lang w:val="sv-SE"/>
        </w:rPr>
      </w:pPr>
    </w:p>
    <w:p w:rsidR="00A5680D" w:rsidRPr="004A220B" w:rsidRDefault="00A5680D" w:rsidP="00A94BAC">
      <w:pPr>
        <w:keepNext/>
        <w:keepLines/>
        <w:rPr>
          <w:lang w:val="sv-SE"/>
        </w:rPr>
      </w:pPr>
      <w:r w:rsidRPr="004A220B">
        <w:rPr>
          <w:lang w:val="sv-SE"/>
        </w:rPr>
        <w:t>Gängse studier avseende allmäntoxicitet och gentoxicitet visade inte på några ytterligare risker för människa än vad som redan har angivits i andra avsnitt av produktresumén.</w:t>
      </w:r>
    </w:p>
    <w:p w:rsidR="00A5680D" w:rsidRPr="004A220B" w:rsidRDefault="00A5680D" w:rsidP="00A5680D">
      <w:pPr>
        <w:rPr>
          <w:szCs w:val="24"/>
          <w:lang w:val="sv-SE"/>
        </w:rPr>
      </w:pPr>
    </w:p>
    <w:p w:rsidR="00A5680D" w:rsidRPr="004A220B" w:rsidRDefault="00A5680D" w:rsidP="00A5680D">
      <w:pPr>
        <w:rPr>
          <w:lang w:val="sv-SE"/>
        </w:rPr>
      </w:pPr>
      <w:r w:rsidRPr="004A220B">
        <w:rPr>
          <w:lang w:val="sv-SE"/>
        </w:rPr>
        <w:t>Det är rapporterat om nedsatt fertilitet hos råttor som har exponerats för farmakologiska doser av follitropin alfa (≥ 40 IE/kg och dag) under längre perioder.</w:t>
      </w:r>
    </w:p>
    <w:p w:rsidR="00A5680D" w:rsidRPr="004A220B" w:rsidRDefault="00A5680D" w:rsidP="00A5680D">
      <w:pPr>
        <w:rPr>
          <w:szCs w:val="24"/>
          <w:lang w:val="sv-SE"/>
        </w:rPr>
      </w:pPr>
    </w:p>
    <w:p w:rsidR="00A5680D" w:rsidRPr="004A220B" w:rsidRDefault="00A5680D" w:rsidP="00A5680D">
      <w:pPr>
        <w:tabs>
          <w:tab w:val="clear" w:pos="567"/>
        </w:tabs>
        <w:rPr>
          <w:noProof/>
          <w:color w:val="000000"/>
          <w:szCs w:val="22"/>
          <w:lang w:val="sv-SE"/>
        </w:rPr>
      </w:pPr>
      <w:r w:rsidRPr="004A220B">
        <w:rPr>
          <w:lang w:val="sv-SE"/>
        </w:rPr>
        <w:t>I höga doser (≥ 5 IE/kg och dag) orsakade follitropin alfa en minskning av antalet livsdugliga foster utan att vara teratogen, och dystoci observerades liksom det har observerats för menopausalt gonadotropin i urin (hMG). Eftersom Ovaleap inte är indicerat vid graviditet, är dessa data emellertid av begränsad klinisk relevans</w:t>
      </w:r>
    </w:p>
    <w:p w:rsidR="00812D16" w:rsidRPr="004A220B" w:rsidRDefault="00812D16" w:rsidP="00496272">
      <w:pPr>
        <w:rPr>
          <w:noProof/>
          <w:szCs w:val="22"/>
          <w:lang w:val="sv-SE"/>
        </w:rPr>
      </w:pPr>
    </w:p>
    <w:p w:rsidR="00AD7A57" w:rsidRPr="004A220B" w:rsidRDefault="00AD7A57" w:rsidP="00496272">
      <w:pPr>
        <w:rPr>
          <w:noProof/>
          <w:szCs w:val="22"/>
          <w:lang w:val="sv-SE"/>
        </w:rPr>
      </w:pPr>
    </w:p>
    <w:p w:rsidR="00812D16" w:rsidRPr="004A220B" w:rsidRDefault="00812D16" w:rsidP="00496272">
      <w:pPr>
        <w:keepNext/>
        <w:keepLines/>
        <w:ind w:left="567" w:hanging="567"/>
        <w:rPr>
          <w:b/>
          <w:noProof/>
          <w:szCs w:val="22"/>
          <w:lang w:val="sv-SE"/>
        </w:rPr>
      </w:pPr>
      <w:r w:rsidRPr="004A220B">
        <w:rPr>
          <w:b/>
          <w:noProof/>
          <w:szCs w:val="22"/>
          <w:lang w:val="sv-SE"/>
        </w:rPr>
        <w:t>6.</w:t>
      </w:r>
      <w:r w:rsidRPr="004A220B">
        <w:rPr>
          <w:b/>
          <w:noProof/>
          <w:szCs w:val="22"/>
          <w:lang w:val="sv-SE"/>
        </w:rPr>
        <w:tab/>
      </w:r>
      <w:r w:rsidR="00A5680D" w:rsidRPr="004A220B">
        <w:rPr>
          <w:b/>
          <w:noProof/>
          <w:szCs w:val="22"/>
          <w:lang w:val="sv-SE"/>
        </w:rPr>
        <w:t>FARMACEUTISKA UPPGIFTER</w:t>
      </w:r>
    </w:p>
    <w:p w:rsidR="00812D16" w:rsidRPr="004A220B" w:rsidRDefault="00812D16" w:rsidP="00496272">
      <w:pPr>
        <w:keepNext/>
        <w:keepLines/>
        <w:rPr>
          <w:noProof/>
          <w:szCs w:val="22"/>
          <w:lang w:val="sv-SE"/>
        </w:rPr>
      </w:pPr>
    </w:p>
    <w:p w:rsidR="00812D16" w:rsidRPr="004A220B" w:rsidRDefault="00812D16" w:rsidP="00496272">
      <w:pPr>
        <w:keepNext/>
        <w:keepLines/>
        <w:ind w:left="567" w:hanging="567"/>
        <w:outlineLvl w:val="0"/>
        <w:rPr>
          <w:noProof/>
          <w:szCs w:val="22"/>
          <w:lang w:val="sv-SE"/>
        </w:rPr>
      </w:pPr>
      <w:r w:rsidRPr="004A220B">
        <w:rPr>
          <w:b/>
          <w:noProof/>
          <w:szCs w:val="22"/>
          <w:lang w:val="sv-SE"/>
        </w:rPr>
        <w:t>6.1</w:t>
      </w:r>
      <w:r w:rsidRPr="004A220B">
        <w:rPr>
          <w:b/>
          <w:noProof/>
          <w:szCs w:val="22"/>
          <w:lang w:val="sv-SE"/>
        </w:rPr>
        <w:tab/>
      </w:r>
      <w:r w:rsidR="00A5680D" w:rsidRPr="004A220B">
        <w:rPr>
          <w:b/>
          <w:noProof/>
          <w:szCs w:val="22"/>
          <w:lang w:val="sv-SE"/>
        </w:rPr>
        <w:t>Förteckning över hjälpämnen</w:t>
      </w:r>
    </w:p>
    <w:p w:rsidR="00412844" w:rsidRPr="004A220B" w:rsidRDefault="00412844" w:rsidP="00496272">
      <w:pPr>
        <w:rPr>
          <w:noProof/>
          <w:szCs w:val="22"/>
          <w:lang w:val="sv-SE"/>
        </w:rPr>
      </w:pPr>
    </w:p>
    <w:p w:rsidR="00A5680D" w:rsidRPr="004A220B" w:rsidRDefault="00A5680D" w:rsidP="00A5680D">
      <w:pPr>
        <w:rPr>
          <w:lang w:val="sv-SE"/>
        </w:rPr>
      </w:pPr>
      <w:r w:rsidRPr="004A220B">
        <w:rPr>
          <w:lang w:val="sv-SE"/>
        </w:rPr>
        <w:t>Natriumdivätefosfatdihydrat</w:t>
      </w:r>
    </w:p>
    <w:p w:rsidR="00A5680D" w:rsidRPr="004A220B" w:rsidRDefault="00A5680D" w:rsidP="00A5680D">
      <w:pPr>
        <w:rPr>
          <w:lang w:val="sv-SE"/>
        </w:rPr>
      </w:pPr>
      <w:r w:rsidRPr="004A220B">
        <w:rPr>
          <w:lang w:val="sv-SE"/>
        </w:rPr>
        <w:t>Natriumhydroxid (2 M) (för pH</w:t>
      </w:r>
      <w:r w:rsidR="00D04AB9" w:rsidRPr="004A220B">
        <w:rPr>
          <w:lang w:val="sv-SE"/>
        </w:rPr>
        <w:noBreakHyphen/>
      </w:r>
      <w:r w:rsidRPr="004A220B">
        <w:rPr>
          <w:lang w:val="sv-SE"/>
        </w:rPr>
        <w:t>justering)</w:t>
      </w:r>
    </w:p>
    <w:p w:rsidR="00A5680D" w:rsidRPr="004A220B" w:rsidRDefault="00A5680D" w:rsidP="00A5680D">
      <w:pPr>
        <w:rPr>
          <w:lang w:val="sv-SE"/>
        </w:rPr>
      </w:pPr>
      <w:r w:rsidRPr="004A220B">
        <w:rPr>
          <w:lang w:val="sv-SE"/>
        </w:rPr>
        <w:t>Mannitol</w:t>
      </w:r>
    </w:p>
    <w:p w:rsidR="007E41F1" w:rsidRPr="004A220B" w:rsidRDefault="00A5680D" w:rsidP="00A5680D">
      <w:pPr>
        <w:rPr>
          <w:lang w:val="sv-SE"/>
        </w:rPr>
      </w:pPr>
      <w:r w:rsidRPr="004A220B">
        <w:rPr>
          <w:lang w:val="sv-SE"/>
        </w:rPr>
        <w:t>Metionin</w:t>
      </w:r>
    </w:p>
    <w:p w:rsidR="00A5680D" w:rsidRPr="004A220B" w:rsidRDefault="00A5680D" w:rsidP="00A5680D">
      <w:pPr>
        <w:rPr>
          <w:lang w:val="sv-SE"/>
        </w:rPr>
      </w:pPr>
      <w:r w:rsidRPr="004A220B">
        <w:rPr>
          <w:lang w:val="sv-SE"/>
        </w:rPr>
        <w:t>Polysorbat 20</w:t>
      </w:r>
    </w:p>
    <w:p w:rsidR="00A5680D" w:rsidRPr="004A220B" w:rsidRDefault="00A5680D" w:rsidP="00A5680D">
      <w:pPr>
        <w:rPr>
          <w:lang w:val="sv-SE"/>
        </w:rPr>
      </w:pPr>
      <w:r w:rsidRPr="004A220B">
        <w:rPr>
          <w:lang w:val="sv-SE"/>
        </w:rPr>
        <w:lastRenderedPageBreak/>
        <w:t>Bensylalkohol</w:t>
      </w:r>
    </w:p>
    <w:p w:rsidR="00A5680D" w:rsidRPr="004A220B" w:rsidRDefault="00A5680D" w:rsidP="00A5680D">
      <w:pPr>
        <w:rPr>
          <w:lang w:val="sv-SE"/>
        </w:rPr>
      </w:pPr>
      <w:r w:rsidRPr="004A220B">
        <w:rPr>
          <w:lang w:val="sv-SE"/>
        </w:rPr>
        <w:t>Bensalkoniumklorid</w:t>
      </w:r>
    </w:p>
    <w:p w:rsidR="00A5680D" w:rsidRPr="004A220B" w:rsidRDefault="00A5680D" w:rsidP="00A5680D">
      <w:pPr>
        <w:rPr>
          <w:lang w:val="sv-SE"/>
        </w:rPr>
      </w:pPr>
      <w:r w:rsidRPr="004A220B">
        <w:rPr>
          <w:lang w:val="sv-SE"/>
        </w:rPr>
        <w:t>Vatten för injektionsvätskor</w:t>
      </w:r>
    </w:p>
    <w:p w:rsidR="00AD7A57" w:rsidRPr="004A220B" w:rsidRDefault="00AD7A57" w:rsidP="00496272">
      <w:pPr>
        <w:rPr>
          <w:noProof/>
          <w:szCs w:val="22"/>
          <w:lang w:val="sv-SE"/>
        </w:rPr>
      </w:pPr>
    </w:p>
    <w:p w:rsidR="00812D16" w:rsidRPr="004A220B" w:rsidRDefault="00812D16" w:rsidP="00496272">
      <w:pPr>
        <w:ind w:left="567" w:hanging="567"/>
        <w:outlineLvl w:val="0"/>
        <w:rPr>
          <w:noProof/>
          <w:szCs w:val="22"/>
          <w:lang w:val="sv-SE"/>
        </w:rPr>
      </w:pPr>
      <w:r w:rsidRPr="004A220B">
        <w:rPr>
          <w:b/>
          <w:noProof/>
          <w:szCs w:val="22"/>
          <w:lang w:val="sv-SE"/>
        </w:rPr>
        <w:t>6.2</w:t>
      </w:r>
      <w:r w:rsidRPr="004A220B">
        <w:rPr>
          <w:b/>
          <w:noProof/>
          <w:szCs w:val="22"/>
          <w:lang w:val="sv-SE"/>
        </w:rPr>
        <w:tab/>
        <w:t>In</w:t>
      </w:r>
      <w:r w:rsidR="00A5680D" w:rsidRPr="004A220B">
        <w:rPr>
          <w:b/>
          <w:noProof/>
          <w:szCs w:val="22"/>
          <w:lang w:val="sv-SE"/>
        </w:rPr>
        <w:t>k</w:t>
      </w:r>
      <w:r w:rsidRPr="004A220B">
        <w:rPr>
          <w:b/>
          <w:noProof/>
          <w:szCs w:val="22"/>
          <w:lang w:val="sv-SE"/>
        </w:rPr>
        <w:t>ompatibilit</w:t>
      </w:r>
      <w:r w:rsidR="00A5680D" w:rsidRPr="004A220B">
        <w:rPr>
          <w:b/>
          <w:noProof/>
          <w:szCs w:val="22"/>
          <w:lang w:val="sv-SE"/>
        </w:rPr>
        <w:t>eter</w:t>
      </w:r>
    </w:p>
    <w:p w:rsidR="00AD7A57" w:rsidRPr="004A220B" w:rsidRDefault="00AD7A57" w:rsidP="00496272">
      <w:pPr>
        <w:rPr>
          <w:noProof/>
          <w:szCs w:val="22"/>
          <w:lang w:val="sv-SE"/>
        </w:rPr>
      </w:pPr>
    </w:p>
    <w:p w:rsidR="00AD7A57" w:rsidRPr="004A220B" w:rsidRDefault="00315138" w:rsidP="00496272">
      <w:pPr>
        <w:tabs>
          <w:tab w:val="clear" w:pos="567"/>
        </w:tabs>
        <w:rPr>
          <w:noProof/>
          <w:color w:val="000000"/>
          <w:szCs w:val="22"/>
          <w:lang w:val="sv-SE"/>
        </w:rPr>
      </w:pPr>
      <w:r w:rsidRPr="004A220B">
        <w:rPr>
          <w:noProof/>
          <w:szCs w:val="24"/>
          <w:lang w:val="sv-SE"/>
        </w:rPr>
        <w:t>Då blandbarhetsstudier saknas får detta läkemedel inte blandas med andra läkemedel.</w:t>
      </w:r>
    </w:p>
    <w:p w:rsidR="00AD7A57" w:rsidRPr="004A220B" w:rsidRDefault="00AD7A57" w:rsidP="00496272">
      <w:pPr>
        <w:rPr>
          <w:noProof/>
          <w:szCs w:val="22"/>
          <w:lang w:val="sv-SE"/>
        </w:rPr>
      </w:pPr>
    </w:p>
    <w:p w:rsidR="00812D16" w:rsidRPr="004A220B" w:rsidRDefault="00812D16" w:rsidP="00496272">
      <w:pPr>
        <w:ind w:left="567" w:hanging="567"/>
        <w:outlineLvl w:val="0"/>
        <w:rPr>
          <w:noProof/>
          <w:szCs w:val="22"/>
          <w:lang w:val="sv-SE"/>
        </w:rPr>
      </w:pPr>
      <w:r w:rsidRPr="004A220B">
        <w:rPr>
          <w:b/>
          <w:noProof/>
          <w:szCs w:val="22"/>
          <w:lang w:val="sv-SE"/>
        </w:rPr>
        <w:t>6.3</w:t>
      </w:r>
      <w:r w:rsidRPr="004A220B">
        <w:rPr>
          <w:b/>
          <w:noProof/>
          <w:szCs w:val="22"/>
          <w:lang w:val="sv-SE"/>
        </w:rPr>
        <w:tab/>
      </w:r>
      <w:r w:rsidR="00821E7A" w:rsidRPr="004A220B">
        <w:rPr>
          <w:b/>
          <w:noProof/>
          <w:szCs w:val="22"/>
          <w:lang w:val="sv-SE"/>
        </w:rPr>
        <w:t>Hållbarhet</w:t>
      </w:r>
    </w:p>
    <w:p w:rsidR="00812D16" w:rsidRPr="004A220B" w:rsidRDefault="00812D16" w:rsidP="00496272">
      <w:pPr>
        <w:rPr>
          <w:noProof/>
          <w:szCs w:val="22"/>
          <w:lang w:val="sv-SE"/>
        </w:rPr>
      </w:pPr>
    </w:p>
    <w:p w:rsidR="00AD7A57" w:rsidRPr="004A220B" w:rsidRDefault="00DA7E89" w:rsidP="00496272">
      <w:pPr>
        <w:tabs>
          <w:tab w:val="clear" w:pos="567"/>
        </w:tabs>
        <w:rPr>
          <w:noProof/>
          <w:color w:val="000000"/>
          <w:szCs w:val="22"/>
          <w:lang w:val="sv-SE"/>
        </w:rPr>
      </w:pPr>
      <w:r w:rsidRPr="00801F87">
        <w:rPr>
          <w:noProof/>
          <w:color w:val="FF0000"/>
          <w:szCs w:val="22"/>
          <w:lang w:val="sv-SE"/>
        </w:rPr>
        <w:t>3</w:t>
      </w:r>
      <w:r w:rsidR="00821E7A" w:rsidRPr="004A220B">
        <w:rPr>
          <w:noProof/>
          <w:color w:val="000000"/>
          <w:szCs w:val="22"/>
          <w:lang w:val="sv-SE"/>
        </w:rPr>
        <w:t> år</w:t>
      </w:r>
      <w:r w:rsidR="00AD7A57" w:rsidRPr="004A220B">
        <w:rPr>
          <w:noProof/>
          <w:color w:val="000000"/>
          <w:szCs w:val="22"/>
          <w:lang w:val="sv-SE"/>
        </w:rPr>
        <w:t>.</w:t>
      </w:r>
    </w:p>
    <w:p w:rsidR="00AD7A57" w:rsidRPr="004A220B" w:rsidRDefault="00AD7A57" w:rsidP="00496272">
      <w:pPr>
        <w:tabs>
          <w:tab w:val="clear" w:pos="567"/>
        </w:tabs>
        <w:rPr>
          <w:noProof/>
          <w:color w:val="000000"/>
          <w:szCs w:val="22"/>
          <w:lang w:val="sv-SE"/>
        </w:rPr>
      </w:pPr>
    </w:p>
    <w:p w:rsidR="00AD7A57" w:rsidRPr="004A220B" w:rsidRDefault="00A94BAC" w:rsidP="00496272">
      <w:pPr>
        <w:tabs>
          <w:tab w:val="clear" w:pos="567"/>
        </w:tabs>
        <w:rPr>
          <w:noProof/>
          <w:color w:val="000000"/>
          <w:szCs w:val="22"/>
          <w:u w:val="single"/>
          <w:lang w:val="sv-SE"/>
        </w:rPr>
      </w:pPr>
      <w:r w:rsidRPr="004A220B">
        <w:rPr>
          <w:noProof/>
          <w:szCs w:val="22"/>
          <w:u w:val="single"/>
          <w:lang w:val="sv-SE"/>
        </w:rPr>
        <w:t>Hållbarhet och f</w:t>
      </w:r>
      <w:r w:rsidR="00821E7A" w:rsidRPr="004A220B">
        <w:rPr>
          <w:noProof/>
          <w:szCs w:val="22"/>
          <w:u w:val="single"/>
          <w:lang w:val="sv-SE"/>
        </w:rPr>
        <w:t>örvaringsanvisningar efter öppnande</w:t>
      </w:r>
    </w:p>
    <w:p w:rsidR="00AD7A57" w:rsidRPr="004A220B" w:rsidRDefault="00821E7A" w:rsidP="00496272">
      <w:pPr>
        <w:tabs>
          <w:tab w:val="clear" w:pos="567"/>
        </w:tabs>
        <w:rPr>
          <w:lang w:val="sv-SE"/>
        </w:rPr>
      </w:pPr>
      <w:r w:rsidRPr="004A220B">
        <w:rPr>
          <w:noProof/>
          <w:color w:val="000000"/>
          <w:szCs w:val="22"/>
          <w:lang w:val="sv-SE"/>
        </w:rPr>
        <w:t xml:space="preserve">Cylinderampullen, kassetten, </w:t>
      </w:r>
      <w:r w:rsidR="00B02336" w:rsidRPr="004A220B">
        <w:rPr>
          <w:noProof/>
          <w:color w:val="000000"/>
          <w:szCs w:val="22"/>
          <w:lang w:val="sv-SE"/>
        </w:rPr>
        <w:t xml:space="preserve">kan under användning </w:t>
      </w:r>
      <w:r w:rsidRPr="004A220B">
        <w:rPr>
          <w:noProof/>
          <w:color w:val="000000"/>
          <w:szCs w:val="22"/>
          <w:lang w:val="sv-SE"/>
        </w:rPr>
        <w:t xml:space="preserve">i pennan </w:t>
      </w:r>
      <w:r w:rsidRPr="004A220B">
        <w:rPr>
          <w:lang w:val="sv-SE"/>
        </w:rPr>
        <w:t>förvaras i maximalt 28</w:t>
      </w:r>
      <w:r w:rsidR="00D04AB9" w:rsidRPr="004A220B">
        <w:rPr>
          <w:lang w:val="sv-SE"/>
        </w:rPr>
        <w:t> </w:t>
      </w:r>
      <w:r w:rsidRPr="004A220B">
        <w:rPr>
          <w:lang w:val="sv-SE"/>
        </w:rPr>
        <w:t>dagar</w:t>
      </w:r>
      <w:r w:rsidR="00A94BAC" w:rsidRPr="004A220B">
        <w:rPr>
          <w:lang w:val="sv-SE"/>
        </w:rPr>
        <w:t>. Förvaras</w:t>
      </w:r>
      <w:r w:rsidRPr="004A220B">
        <w:rPr>
          <w:lang w:val="sv-SE"/>
        </w:rPr>
        <w:t xml:space="preserve"> vid högst 25 °C. Patienten bör anteckna första användningsdatum i den patientdagbok som medföljer Ovaleap</w:t>
      </w:r>
      <w:r w:rsidR="00D04AB9" w:rsidRPr="004A220B">
        <w:rPr>
          <w:lang w:val="sv-SE"/>
        </w:rPr>
        <w:t xml:space="preserve"> </w:t>
      </w:r>
      <w:r w:rsidR="0048269F" w:rsidRPr="004A220B">
        <w:rPr>
          <w:lang w:val="sv-SE"/>
        </w:rPr>
        <w:t>Pen</w:t>
      </w:r>
      <w:r w:rsidRPr="004A220B">
        <w:rPr>
          <w:lang w:val="sv-SE"/>
        </w:rPr>
        <w:t>.</w:t>
      </w:r>
    </w:p>
    <w:p w:rsidR="00821E7A" w:rsidRPr="004A220B" w:rsidRDefault="00821E7A" w:rsidP="00496272">
      <w:pPr>
        <w:tabs>
          <w:tab w:val="clear" w:pos="567"/>
        </w:tabs>
        <w:rPr>
          <w:lang w:val="sv-SE"/>
        </w:rPr>
      </w:pPr>
    </w:p>
    <w:p w:rsidR="00821E7A" w:rsidRPr="004A220B" w:rsidRDefault="00821E7A" w:rsidP="00496272">
      <w:pPr>
        <w:tabs>
          <w:tab w:val="clear" w:pos="567"/>
        </w:tabs>
        <w:rPr>
          <w:noProof/>
          <w:color w:val="000000"/>
          <w:szCs w:val="22"/>
          <w:lang w:val="sv-SE"/>
        </w:rPr>
      </w:pPr>
      <w:r w:rsidRPr="004A220B">
        <w:rPr>
          <w:lang w:val="sv-SE"/>
        </w:rPr>
        <w:t xml:space="preserve">Pennans </w:t>
      </w:r>
      <w:r w:rsidR="00D04AB9" w:rsidRPr="004A220B">
        <w:rPr>
          <w:lang w:val="sv-SE"/>
        </w:rPr>
        <w:t>lock</w:t>
      </w:r>
      <w:r w:rsidRPr="004A220B">
        <w:rPr>
          <w:lang w:val="sv-SE"/>
        </w:rPr>
        <w:t xml:space="preserve"> måste sättas tillbaka på pennan efter varje injektion. Ljuskänsligt.</w:t>
      </w:r>
    </w:p>
    <w:p w:rsidR="00AD7A57" w:rsidRPr="004A220B" w:rsidRDefault="00AD7A57" w:rsidP="00496272">
      <w:pPr>
        <w:tabs>
          <w:tab w:val="clear" w:pos="567"/>
        </w:tabs>
        <w:rPr>
          <w:noProof/>
          <w:color w:val="000000"/>
          <w:szCs w:val="22"/>
          <w:lang w:val="sv-SE"/>
        </w:rPr>
      </w:pPr>
    </w:p>
    <w:p w:rsidR="00812D16" w:rsidRPr="004A220B" w:rsidRDefault="00812D16" w:rsidP="00496272">
      <w:pPr>
        <w:ind w:left="567" w:hanging="567"/>
        <w:outlineLvl w:val="0"/>
        <w:rPr>
          <w:b/>
          <w:noProof/>
          <w:szCs w:val="22"/>
          <w:lang w:val="sv-SE"/>
        </w:rPr>
      </w:pPr>
      <w:r w:rsidRPr="004A220B">
        <w:rPr>
          <w:b/>
          <w:noProof/>
          <w:szCs w:val="22"/>
          <w:lang w:val="sv-SE"/>
        </w:rPr>
        <w:t>6.4</w:t>
      </w:r>
      <w:r w:rsidRPr="004A220B">
        <w:rPr>
          <w:b/>
          <w:noProof/>
          <w:szCs w:val="22"/>
          <w:lang w:val="sv-SE"/>
        </w:rPr>
        <w:tab/>
        <w:t>S</w:t>
      </w:r>
      <w:r w:rsidR="00821E7A" w:rsidRPr="004A220B">
        <w:rPr>
          <w:b/>
          <w:noProof/>
          <w:szCs w:val="22"/>
          <w:lang w:val="sv-SE"/>
        </w:rPr>
        <w:t>ärskilda förvaringsanvisningar</w:t>
      </w:r>
    </w:p>
    <w:p w:rsidR="005108A3" w:rsidRPr="004A220B" w:rsidRDefault="005108A3" w:rsidP="00496272">
      <w:pPr>
        <w:ind w:left="567" w:hanging="567"/>
        <w:outlineLvl w:val="0"/>
        <w:rPr>
          <w:noProof/>
          <w:szCs w:val="22"/>
          <w:lang w:val="sv-SE"/>
        </w:rPr>
      </w:pPr>
    </w:p>
    <w:p w:rsidR="007E41F1" w:rsidRPr="004A220B" w:rsidRDefault="00821E7A" w:rsidP="00821E7A">
      <w:pPr>
        <w:rPr>
          <w:lang w:val="sv-SE"/>
        </w:rPr>
      </w:pPr>
      <w:r w:rsidRPr="004A220B">
        <w:rPr>
          <w:lang w:val="sv-SE"/>
        </w:rPr>
        <w:t>Förvaras i kylskåp (2</w:t>
      </w:r>
      <w:r w:rsidR="00D04AB9" w:rsidRPr="004A220B">
        <w:rPr>
          <w:lang w:val="sv-SE"/>
        </w:rPr>
        <w:t> </w:t>
      </w:r>
      <w:r w:rsidRPr="004A220B">
        <w:rPr>
          <w:lang w:val="sv-SE"/>
        </w:rPr>
        <w:t>°C</w:t>
      </w:r>
      <w:r w:rsidRPr="004A220B">
        <w:rPr>
          <w:lang w:val="sv-SE"/>
        </w:rPr>
        <w:noBreakHyphen/>
        <w:t>8</w:t>
      </w:r>
      <w:r w:rsidR="00D04AB9" w:rsidRPr="004A220B">
        <w:rPr>
          <w:lang w:val="sv-SE"/>
        </w:rPr>
        <w:t> </w:t>
      </w:r>
      <w:r w:rsidRPr="004A220B">
        <w:rPr>
          <w:lang w:val="sv-SE"/>
        </w:rPr>
        <w:t>°C).</w:t>
      </w:r>
    </w:p>
    <w:p w:rsidR="00821E7A" w:rsidRPr="004A220B" w:rsidRDefault="00821E7A" w:rsidP="00821E7A">
      <w:pPr>
        <w:rPr>
          <w:lang w:val="sv-SE"/>
        </w:rPr>
      </w:pPr>
    </w:p>
    <w:p w:rsidR="00821E7A" w:rsidRPr="004A220B" w:rsidRDefault="00821E7A" w:rsidP="00821E7A">
      <w:pPr>
        <w:rPr>
          <w:lang w:val="sv-SE"/>
        </w:rPr>
      </w:pPr>
      <w:r w:rsidRPr="004A220B">
        <w:rPr>
          <w:lang w:val="sv-SE"/>
        </w:rPr>
        <w:t>Får ej frysas.</w:t>
      </w:r>
    </w:p>
    <w:p w:rsidR="00B02336" w:rsidRPr="004A220B" w:rsidRDefault="00B02336" w:rsidP="00821E7A">
      <w:pPr>
        <w:rPr>
          <w:szCs w:val="24"/>
          <w:lang w:val="sv-SE"/>
        </w:rPr>
      </w:pPr>
    </w:p>
    <w:p w:rsidR="00821E7A" w:rsidRPr="004A220B" w:rsidRDefault="00A16E25" w:rsidP="00821E7A">
      <w:pPr>
        <w:rPr>
          <w:szCs w:val="24"/>
          <w:lang w:val="sv-SE"/>
        </w:rPr>
      </w:pPr>
      <w:r w:rsidRPr="004A220B">
        <w:rPr>
          <w:szCs w:val="24"/>
          <w:lang w:val="sv-SE"/>
        </w:rPr>
        <w:t>Förvara c</w:t>
      </w:r>
      <w:r w:rsidR="00B02336" w:rsidRPr="004A220B">
        <w:rPr>
          <w:szCs w:val="24"/>
          <w:lang w:val="sv-SE"/>
        </w:rPr>
        <w:t xml:space="preserve">ylinderampullen, kassetten, i </w:t>
      </w:r>
      <w:r w:rsidR="00D04AB9" w:rsidRPr="004A220B">
        <w:rPr>
          <w:szCs w:val="24"/>
          <w:lang w:val="sv-SE"/>
        </w:rPr>
        <w:t>ytter</w:t>
      </w:r>
      <w:r w:rsidR="00B02336" w:rsidRPr="004A220B">
        <w:rPr>
          <w:szCs w:val="24"/>
          <w:lang w:val="sv-SE"/>
        </w:rPr>
        <w:t>kartongen. Ljuskänsligt.</w:t>
      </w:r>
    </w:p>
    <w:p w:rsidR="00B02336" w:rsidRPr="004A220B" w:rsidRDefault="00B02336" w:rsidP="00821E7A">
      <w:pPr>
        <w:rPr>
          <w:szCs w:val="24"/>
          <w:lang w:val="sv-SE"/>
        </w:rPr>
      </w:pPr>
    </w:p>
    <w:p w:rsidR="00821E7A" w:rsidRPr="004A220B" w:rsidRDefault="00821E7A" w:rsidP="00821E7A">
      <w:pPr>
        <w:rPr>
          <w:lang w:val="sv-SE"/>
        </w:rPr>
      </w:pPr>
      <w:r w:rsidRPr="004A220B">
        <w:rPr>
          <w:lang w:val="sv-SE"/>
        </w:rPr>
        <w:t>Innan förpackningen öppnas och inom hållbarhetstiden, kan läkemedlet tas ut från kylskåpet och förvaras i 3 månader</w:t>
      </w:r>
      <w:r w:rsidR="00A94BAC" w:rsidRPr="004A220B">
        <w:rPr>
          <w:lang w:val="sv-SE"/>
        </w:rPr>
        <w:t xml:space="preserve"> utan att förvaras i kylskåp igen. Förvaras</w:t>
      </w:r>
      <w:r w:rsidRPr="004A220B">
        <w:rPr>
          <w:lang w:val="sv-SE"/>
        </w:rPr>
        <w:t xml:space="preserve"> vid högst 25 °C</w:t>
      </w:r>
      <w:r w:rsidR="00A94BAC" w:rsidRPr="004A220B">
        <w:rPr>
          <w:lang w:val="sv-SE"/>
        </w:rPr>
        <w:t>.</w:t>
      </w:r>
      <w:r w:rsidRPr="004A220B">
        <w:rPr>
          <w:lang w:val="sv-SE"/>
        </w:rPr>
        <w:t xml:space="preserve"> </w:t>
      </w:r>
      <w:r w:rsidR="00E31E22" w:rsidRPr="004A220B">
        <w:rPr>
          <w:lang w:val="sv-SE"/>
        </w:rPr>
        <w:t>Läkemedlet</w:t>
      </w:r>
      <w:r w:rsidRPr="004A220B">
        <w:rPr>
          <w:lang w:val="sv-SE"/>
        </w:rPr>
        <w:t xml:space="preserve"> måste kasseras om de</w:t>
      </w:r>
      <w:r w:rsidR="002F0082" w:rsidRPr="004A220B">
        <w:rPr>
          <w:lang w:val="sv-SE"/>
        </w:rPr>
        <w:t>t</w:t>
      </w:r>
      <w:r w:rsidRPr="004A220B">
        <w:rPr>
          <w:lang w:val="sv-SE"/>
        </w:rPr>
        <w:t xml:space="preserve"> inte har använts inom 3 månader.</w:t>
      </w:r>
    </w:p>
    <w:p w:rsidR="00821E7A" w:rsidRPr="004A220B" w:rsidRDefault="00821E7A" w:rsidP="00821E7A">
      <w:pPr>
        <w:rPr>
          <w:szCs w:val="24"/>
          <w:lang w:val="sv-SE"/>
        </w:rPr>
      </w:pPr>
    </w:p>
    <w:p w:rsidR="00821E7A" w:rsidRPr="004A220B" w:rsidRDefault="00821E7A" w:rsidP="00821E7A">
      <w:pPr>
        <w:tabs>
          <w:tab w:val="clear" w:pos="567"/>
        </w:tabs>
        <w:rPr>
          <w:lang w:val="sv-SE"/>
        </w:rPr>
      </w:pPr>
      <w:r w:rsidRPr="004A220B">
        <w:rPr>
          <w:lang w:val="sv-SE"/>
        </w:rPr>
        <w:t>Förvaringsanvisning</w:t>
      </w:r>
      <w:r w:rsidR="007D7004" w:rsidRPr="004A220B">
        <w:rPr>
          <w:lang w:val="sv-SE"/>
        </w:rPr>
        <w:t>ar</w:t>
      </w:r>
      <w:r w:rsidRPr="004A220B">
        <w:rPr>
          <w:lang w:val="sv-SE"/>
        </w:rPr>
        <w:t xml:space="preserve"> för läkemedlet efter öppnande finns i avsnitt 6.3.</w:t>
      </w:r>
    </w:p>
    <w:p w:rsidR="00E973BE" w:rsidRPr="004A220B" w:rsidRDefault="00E973BE" w:rsidP="00496272">
      <w:pPr>
        <w:rPr>
          <w:noProof/>
          <w:szCs w:val="22"/>
          <w:lang w:val="sv-SE"/>
        </w:rPr>
      </w:pPr>
    </w:p>
    <w:p w:rsidR="00812D16" w:rsidRPr="004A220B" w:rsidRDefault="00F9016F" w:rsidP="00496272">
      <w:pPr>
        <w:outlineLvl w:val="0"/>
        <w:rPr>
          <w:b/>
          <w:noProof/>
          <w:szCs w:val="22"/>
          <w:lang w:val="sv-SE"/>
        </w:rPr>
      </w:pPr>
      <w:r w:rsidRPr="004A220B">
        <w:rPr>
          <w:b/>
          <w:noProof/>
          <w:szCs w:val="22"/>
          <w:lang w:val="sv-SE"/>
        </w:rPr>
        <w:t>6.5</w:t>
      </w:r>
      <w:r w:rsidRPr="004A220B">
        <w:rPr>
          <w:b/>
          <w:noProof/>
          <w:szCs w:val="22"/>
          <w:lang w:val="sv-SE"/>
        </w:rPr>
        <w:tab/>
      </w:r>
      <w:r w:rsidR="00821E7A" w:rsidRPr="004A220B">
        <w:rPr>
          <w:b/>
          <w:bCs/>
          <w:lang w:val="sv-SE"/>
        </w:rPr>
        <w:t>Förpackningstyp och innehåll</w:t>
      </w:r>
    </w:p>
    <w:p w:rsidR="00412844" w:rsidRPr="004A220B" w:rsidRDefault="00412844" w:rsidP="00496272">
      <w:pPr>
        <w:rPr>
          <w:noProof/>
          <w:szCs w:val="22"/>
          <w:lang w:val="sv-SE"/>
        </w:rPr>
      </w:pPr>
    </w:p>
    <w:p w:rsidR="00491C20" w:rsidRPr="004A220B" w:rsidRDefault="00491C20" w:rsidP="00496272">
      <w:pPr>
        <w:tabs>
          <w:tab w:val="clear" w:pos="567"/>
        </w:tabs>
        <w:rPr>
          <w:noProof/>
          <w:color w:val="000000"/>
          <w:szCs w:val="22"/>
          <w:lang w:val="sv-SE"/>
        </w:rPr>
      </w:pPr>
      <w:r w:rsidRPr="004A220B">
        <w:rPr>
          <w:noProof/>
          <w:color w:val="000000"/>
          <w:szCs w:val="22"/>
          <w:u w:val="single"/>
          <w:lang w:val="sv-SE"/>
        </w:rPr>
        <w:t>Ovaleap 300 IE/0,5 ml injektionsvätska, lösning</w:t>
      </w:r>
    </w:p>
    <w:p w:rsidR="00554C8A" w:rsidRPr="004A220B" w:rsidRDefault="00A94BAC" w:rsidP="00554C8A">
      <w:pPr>
        <w:tabs>
          <w:tab w:val="clear" w:pos="567"/>
        </w:tabs>
        <w:rPr>
          <w:noProof/>
          <w:color w:val="000000"/>
          <w:szCs w:val="22"/>
          <w:lang w:val="sv-SE"/>
        </w:rPr>
      </w:pPr>
      <w:r w:rsidRPr="004A220B">
        <w:rPr>
          <w:noProof/>
          <w:color w:val="000000"/>
          <w:szCs w:val="22"/>
          <w:lang w:val="sv-SE"/>
        </w:rPr>
        <w:t>C</w:t>
      </w:r>
      <w:r w:rsidR="002800A2" w:rsidRPr="004A220B">
        <w:rPr>
          <w:noProof/>
          <w:color w:val="000000"/>
          <w:szCs w:val="22"/>
          <w:lang w:val="sv-SE"/>
        </w:rPr>
        <w:t>ylinderampull, kassett, (</w:t>
      </w:r>
      <w:r w:rsidR="00AD7A57" w:rsidRPr="004A220B">
        <w:rPr>
          <w:noProof/>
          <w:color w:val="000000"/>
          <w:szCs w:val="22"/>
          <w:lang w:val="sv-SE"/>
        </w:rPr>
        <w:t>typ</w:t>
      </w:r>
      <w:r w:rsidR="00B02336" w:rsidRPr="004A220B">
        <w:rPr>
          <w:noProof/>
          <w:color w:val="000000"/>
          <w:szCs w:val="22"/>
          <w:lang w:val="sv-SE"/>
        </w:rPr>
        <w:t> </w:t>
      </w:r>
      <w:r w:rsidR="00AD7A57" w:rsidRPr="004A220B">
        <w:rPr>
          <w:noProof/>
          <w:color w:val="000000"/>
          <w:szCs w:val="22"/>
          <w:lang w:val="sv-SE"/>
        </w:rPr>
        <w:t>I</w:t>
      </w:r>
      <w:r w:rsidR="002800A2" w:rsidRPr="004A220B">
        <w:rPr>
          <w:noProof/>
          <w:color w:val="000000"/>
          <w:szCs w:val="22"/>
          <w:lang w:val="sv-SE"/>
        </w:rPr>
        <w:noBreakHyphen/>
      </w:r>
      <w:r w:rsidR="00AD7A57" w:rsidRPr="004A220B">
        <w:rPr>
          <w:noProof/>
          <w:color w:val="000000"/>
          <w:szCs w:val="22"/>
          <w:lang w:val="sv-SE"/>
        </w:rPr>
        <w:t xml:space="preserve">glas) </w:t>
      </w:r>
      <w:r w:rsidR="002800A2" w:rsidRPr="004A220B">
        <w:rPr>
          <w:noProof/>
          <w:color w:val="000000"/>
          <w:szCs w:val="22"/>
          <w:lang w:val="sv-SE"/>
        </w:rPr>
        <w:t>med en gummikolv</w:t>
      </w:r>
      <w:r w:rsidR="00AD7A57" w:rsidRPr="004A220B">
        <w:rPr>
          <w:noProof/>
          <w:color w:val="000000"/>
          <w:szCs w:val="22"/>
          <w:lang w:val="sv-SE"/>
        </w:rPr>
        <w:t xml:space="preserve"> </w:t>
      </w:r>
      <w:r w:rsidR="008B3A88" w:rsidRPr="004A220B">
        <w:rPr>
          <w:noProof/>
          <w:color w:val="000000"/>
          <w:szCs w:val="22"/>
          <w:lang w:val="sv-SE"/>
        </w:rPr>
        <w:t>(brombutyl</w:t>
      </w:r>
      <w:r w:rsidR="002800A2" w:rsidRPr="004A220B">
        <w:rPr>
          <w:noProof/>
          <w:color w:val="000000"/>
          <w:szCs w:val="22"/>
          <w:lang w:val="sv-SE"/>
        </w:rPr>
        <w:t>gummi</w:t>
      </w:r>
      <w:r w:rsidR="008B3A88" w:rsidRPr="004A220B">
        <w:rPr>
          <w:noProof/>
          <w:color w:val="000000"/>
          <w:szCs w:val="22"/>
          <w:lang w:val="sv-SE"/>
        </w:rPr>
        <w:t xml:space="preserve">) </w:t>
      </w:r>
      <w:r w:rsidR="002800A2" w:rsidRPr="004A220B">
        <w:rPr>
          <w:noProof/>
          <w:color w:val="000000"/>
          <w:szCs w:val="22"/>
          <w:lang w:val="sv-SE"/>
        </w:rPr>
        <w:t>och ett krymplock</w:t>
      </w:r>
      <w:r w:rsidR="004439AF" w:rsidRPr="004A220B">
        <w:rPr>
          <w:noProof/>
          <w:color w:val="000000"/>
          <w:szCs w:val="22"/>
          <w:lang w:val="sv-SE"/>
        </w:rPr>
        <w:t xml:space="preserve"> (aluminium)</w:t>
      </w:r>
      <w:r w:rsidR="008B3A88" w:rsidRPr="004A220B">
        <w:rPr>
          <w:noProof/>
          <w:color w:val="000000"/>
          <w:szCs w:val="22"/>
          <w:lang w:val="sv-SE"/>
        </w:rPr>
        <w:t xml:space="preserve"> </w:t>
      </w:r>
      <w:r w:rsidR="002800A2" w:rsidRPr="004A220B">
        <w:rPr>
          <w:noProof/>
          <w:color w:val="000000"/>
          <w:szCs w:val="22"/>
          <w:lang w:val="sv-SE"/>
        </w:rPr>
        <w:t>med ett membran</w:t>
      </w:r>
      <w:r w:rsidR="008B3A88" w:rsidRPr="004A220B">
        <w:rPr>
          <w:noProof/>
          <w:color w:val="000000"/>
          <w:szCs w:val="22"/>
          <w:lang w:val="sv-SE"/>
        </w:rPr>
        <w:t xml:space="preserve"> (brombutyl</w:t>
      </w:r>
      <w:r w:rsidR="002800A2" w:rsidRPr="004A220B">
        <w:rPr>
          <w:noProof/>
          <w:color w:val="000000"/>
          <w:szCs w:val="22"/>
          <w:lang w:val="sv-SE"/>
        </w:rPr>
        <w:t xml:space="preserve">gummi) </w:t>
      </w:r>
      <w:r w:rsidRPr="004A220B">
        <w:rPr>
          <w:noProof/>
          <w:color w:val="000000"/>
          <w:szCs w:val="22"/>
          <w:lang w:val="sv-SE"/>
        </w:rPr>
        <w:t>innehållande 0,5 ml lösning.</w:t>
      </w:r>
    </w:p>
    <w:p w:rsidR="00AD7A57" w:rsidRPr="004A220B" w:rsidRDefault="00A94BAC" w:rsidP="00554C8A">
      <w:pPr>
        <w:tabs>
          <w:tab w:val="clear" w:pos="567"/>
        </w:tabs>
        <w:rPr>
          <w:noProof/>
          <w:color w:val="000000"/>
          <w:szCs w:val="22"/>
          <w:lang w:val="sv-SE"/>
        </w:rPr>
      </w:pPr>
      <w:r w:rsidRPr="004A220B">
        <w:rPr>
          <w:noProof/>
          <w:color w:val="000000"/>
          <w:szCs w:val="22"/>
          <w:lang w:val="sv-SE"/>
        </w:rPr>
        <w:t>I</w:t>
      </w:r>
      <w:r w:rsidR="002800A2" w:rsidRPr="004A220B">
        <w:rPr>
          <w:noProof/>
          <w:color w:val="000000"/>
          <w:szCs w:val="22"/>
          <w:lang w:val="sv-SE"/>
        </w:rPr>
        <w:t>njektionsnålar</w:t>
      </w:r>
      <w:r w:rsidR="00AD7A57" w:rsidRPr="004A220B">
        <w:rPr>
          <w:noProof/>
          <w:color w:val="000000"/>
          <w:szCs w:val="22"/>
          <w:lang w:val="sv-SE"/>
        </w:rPr>
        <w:t xml:space="preserve"> (</w:t>
      </w:r>
      <w:r w:rsidR="002800A2" w:rsidRPr="004A220B">
        <w:rPr>
          <w:noProof/>
          <w:color w:val="000000"/>
          <w:szCs w:val="22"/>
          <w:lang w:val="sv-SE"/>
        </w:rPr>
        <w:t>rostfritt stål</w:t>
      </w:r>
      <w:r w:rsidR="00C85386" w:rsidRPr="004A220B">
        <w:rPr>
          <w:noProof/>
          <w:color w:val="000000"/>
          <w:szCs w:val="22"/>
          <w:lang w:val="sv-SE"/>
        </w:rPr>
        <w:t xml:space="preserve">: </w:t>
      </w:r>
      <w:r w:rsidR="00AD7A57" w:rsidRPr="004A220B">
        <w:rPr>
          <w:noProof/>
          <w:color w:val="000000"/>
          <w:szCs w:val="22"/>
          <w:lang w:val="sv-SE"/>
        </w:rPr>
        <w:t>0</w:t>
      </w:r>
      <w:r w:rsidR="002800A2" w:rsidRPr="004A220B">
        <w:rPr>
          <w:noProof/>
          <w:color w:val="000000"/>
          <w:szCs w:val="22"/>
          <w:lang w:val="sv-SE"/>
        </w:rPr>
        <w:t>,</w:t>
      </w:r>
      <w:r w:rsidR="00AD7A57" w:rsidRPr="004A220B">
        <w:rPr>
          <w:noProof/>
          <w:color w:val="000000"/>
          <w:szCs w:val="22"/>
          <w:lang w:val="sv-SE"/>
        </w:rPr>
        <w:t>33</w:t>
      </w:r>
      <w:r w:rsidR="002800A2" w:rsidRPr="004A220B">
        <w:rPr>
          <w:noProof/>
          <w:color w:val="000000"/>
          <w:szCs w:val="22"/>
          <w:lang w:val="sv-SE"/>
        </w:rPr>
        <w:t> </w:t>
      </w:r>
      <w:r w:rsidR="00AD7A57" w:rsidRPr="004A220B">
        <w:rPr>
          <w:noProof/>
          <w:color w:val="000000"/>
          <w:szCs w:val="22"/>
          <w:lang w:val="sv-SE"/>
        </w:rPr>
        <w:t>mm</w:t>
      </w:r>
      <w:r w:rsidR="002800A2" w:rsidRPr="004A220B">
        <w:rPr>
          <w:noProof/>
          <w:color w:val="000000"/>
          <w:szCs w:val="22"/>
          <w:lang w:val="sv-SE"/>
        </w:rPr>
        <w:t> </w:t>
      </w:r>
      <w:r w:rsidR="00AD7A57" w:rsidRPr="004A220B">
        <w:rPr>
          <w:noProof/>
          <w:color w:val="000000"/>
          <w:szCs w:val="22"/>
          <w:lang w:val="sv-SE"/>
        </w:rPr>
        <w:t>x</w:t>
      </w:r>
      <w:r w:rsidR="002800A2" w:rsidRPr="004A220B">
        <w:rPr>
          <w:noProof/>
          <w:color w:val="000000"/>
          <w:szCs w:val="22"/>
          <w:lang w:val="sv-SE"/>
        </w:rPr>
        <w:t> </w:t>
      </w:r>
      <w:r w:rsidR="00AD7A57" w:rsidRPr="004A220B">
        <w:rPr>
          <w:noProof/>
          <w:color w:val="000000"/>
          <w:szCs w:val="22"/>
          <w:lang w:val="sv-SE"/>
        </w:rPr>
        <w:t>12</w:t>
      </w:r>
      <w:r w:rsidR="002800A2" w:rsidRPr="004A220B">
        <w:rPr>
          <w:noProof/>
          <w:color w:val="000000"/>
          <w:szCs w:val="22"/>
          <w:lang w:val="sv-SE"/>
        </w:rPr>
        <w:t> </w:t>
      </w:r>
      <w:r w:rsidR="00AD7A57" w:rsidRPr="004A220B">
        <w:rPr>
          <w:noProof/>
          <w:color w:val="000000"/>
          <w:szCs w:val="22"/>
          <w:lang w:val="sv-SE"/>
        </w:rPr>
        <w:t>mm, 29</w:t>
      </w:r>
      <w:r w:rsidR="002800A2" w:rsidRPr="004A220B">
        <w:rPr>
          <w:noProof/>
          <w:color w:val="000000"/>
          <w:szCs w:val="22"/>
          <w:lang w:val="sv-SE"/>
        </w:rPr>
        <w:t> </w:t>
      </w:r>
      <w:r w:rsidR="00AD7A57" w:rsidRPr="004A220B">
        <w:rPr>
          <w:noProof/>
          <w:color w:val="000000"/>
          <w:szCs w:val="22"/>
          <w:lang w:val="sv-SE"/>
        </w:rPr>
        <w:t>G</w:t>
      </w:r>
      <w:r w:rsidR="002800A2" w:rsidRPr="004A220B">
        <w:rPr>
          <w:noProof/>
          <w:color w:val="000000"/>
          <w:szCs w:val="22"/>
          <w:lang w:val="sv-SE"/>
        </w:rPr>
        <w:t> </w:t>
      </w:r>
      <w:r w:rsidR="00AD7A57" w:rsidRPr="004A220B">
        <w:rPr>
          <w:noProof/>
          <w:color w:val="000000"/>
          <w:szCs w:val="22"/>
          <w:lang w:val="sv-SE"/>
        </w:rPr>
        <w:t>x</w:t>
      </w:r>
      <w:r w:rsidR="002800A2" w:rsidRPr="004A220B">
        <w:rPr>
          <w:noProof/>
          <w:color w:val="000000"/>
          <w:szCs w:val="22"/>
          <w:lang w:val="sv-SE"/>
        </w:rPr>
        <w:t> </w:t>
      </w:r>
      <w:r w:rsidR="00AD7A57" w:rsidRPr="004A220B">
        <w:rPr>
          <w:noProof/>
          <w:color w:val="000000"/>
          <w:szCs w:val="22"/>
          <w:lang w:val="sv-SE"/>
        </w:rPr>
        <w:t>½").</w:t>
      </w:r>
    </w:p>
    <w:p w:rsidR="00AD7A57" w:rsidRPr="004A220B" w:rsidRDefault="00AD7A57" w:rsidP="00496272">
      <w:pPr>
        <w:autoSpaceDE w:val="0"/>
        <w:autoSpaceDN w:val="0"/>
        <w:adjustRightInd w:val="0"/>
        <w:jc w:val="both"/>
        <w:rPr>
          <w:noProof/>
          <w:color w:val="000000"/>
          <w:szCs w:val="22"/>
          <w:highlight w:val="lightGray"/>
          <w:lang w:val="sv-SE"/>
        </w:rPr>
      </w:pPr>
    </w:p>
    <w:p w:rsidR="00AD7A57" w:rsidRPr="004A220B" w:rsidRDefault="002800A2" w:rsidP="00971F45">
      <w:pPr>
        <w:tabs>
          <w:tab w:val="clear" w:pos="567"/>
        </w:tabs>
        <w:rPr>
          <w:noProof/>
          <w:color w:val="000000"/>
          <w:szCs w:val="22"/>
          <w:lang w:val="sv-SE"/>
        </w:rPr>
      </w:pPr>
      <w:r w:rsidRPr="004A220B">
        <w:rPr>
          <w:noProof/>
          <w:color w:val="000000"/>
          <w:szCs w:val="22"/>
          <w:lang w:val="sv-SE"/>
        </w:rPr>
        <w:t xml:space="preserve">Förpackningsstorlekar med </w:t>
      </w:r>
      <w:r w:rsidR="00AD7A57" w:rsidRPr="004A220B">
        <w:rPr>
          <w:noProof/>
          <w:color w:val="000000"/>
          <w:szCs w:val="22"/>
          <w:lang w:val="sv-SE"/>
        </w:rPr>
        <w:t>1 c</w:t>
      </w:r>
      <w:r w:rsidRPr="004A220B">
        <w:rPr>
          <w:noProof/>
          <w:color w:val="000000"/>
          <w:szCs w:val="22"/>
          <w:lang w:val="sv-SE"/>
        </w:rPr>
        <w:t>ylinderampull</w:t>
      </w:r>
      <w:r w:rsidR="00B02336" w:rsidRPr="004A220B">
        <w:rPr>
          <w:noProof/>
          <w:color w:val="000000"/>
          <w:szCs w:val="22"/>
          <w:lang w:val="sv-SE"/>
        </w:rPr>
        <w:t>, kassett,</w:t>
      </w:r>
      <w:r w:rsidRPr="004A220B">
        <w:rPr>
          <w:noProof/>
          <w:color w:val="000000"/>
          <w:szCs w:val="22"/>
          <w:lang w:val="sv-SE"/>
        </w:rPr>
        <w:t xml:space="preserve"> och 10</w:t>
      </w:r>
      <w:r w:rsidR="00B02336" w:rsidRPr="004A220B">
        <w:rPr>
          <w:noProof/>
          <w:color w:val="000000"/>
          <w:szCs w:val="22"/>
          <w:lang w:val="sv-SE"/>
        </w:rPr>
        <w:t> </w:t>
      </w:r>
      <w:r w:rsidRPr="004A220B">
        <w:rPr>
          <w:noProof/>
          <w:color w:val="000000"/>
          <w:szCs w:val="22"/>
          <w:lang w:val="sv-SE"/>
        </w:rPr>
        <w:t>injektionsnålar</w:t>
      </w:r>
      <w:r w:rsidR="00971F45" w:rsidRPr="004A220B">
        <w:rPr>
          <w:noProof/>
          <w:color w:val="000000"/>
          <w:szCs w:val="22"/>
          <w:lang w:val="sv-SE"/>
        </w:rPr>
        <w:t>.</w:t>
      </w:r>
    </w:p>
    <w:p w:rsidR="00AD7A57" w:rsidRPr="004A220B" w:rsidRDefault="00AD7A57" w:rsidP="00496272">
      <w:pPr>
        <w:autoSpaceDE w:val="0"/>
        <w:autoSpaceDN w:val="0"/>
        <w:adjustRightInd w:val="0"/>
        <w:jc w:val="both"/>
        <w:rPr>
          <w:noProof/>
          <w:color w:val="000000"/>
          <w:szCs w:val="22"/>
          <w:highlight w:val="lightGray"/>
          <w:lang w:val="sv-SE"/>
        </w:rPr>
      </w:pPr>
    </w:p>
    <w:p w:rsidR="00E973BE" w:rsidRPr="004A220B" w:rsidRDefault="008E3E7C" w:rsidP="00496272">
      <w:pPr>
        <w:rPr>
          <w:noProof/>
          <w:szCs w:val="22"/>
          <w:lang w:val="sv-SE"/>
        </w:rPr>
      </w:pPr>
      <w:r w:rsidRPr="004A220B">
        <w:rPr>
          <w:noProof/>
          <w:szCs w:val="24"/>
          <w:lang w:val="sv-SE"/>
        </w:rPr>
        <w:t>Eventuellt kommer inte alla förpackningsstorlekar att marknadsföras.</w:t>
      </w:r>
    </w:p>
    <w:p w:rsidR="00E973BE" w:rsidRPr="004A220B" w:rsidRDefault="00E973BE" w:rsidP="00496272">
      <w:pPr>
        <w:rPr>
          <w:noProof/>
          <w:szCs w:val="22"/>
          <w:lang w:val="sv-SE"/>
        </w:rPr>
      </w:pPr>
    </w:p>
    <w:p w:rsidR="00491C20" w:rsidRPr="004A220B" w:rsidRDefault="00491C20" w:rsidP="00491C20">
      <w:pPr>
        <w:tabs>
          <w:tab w:val="clear" w:pos="567"/>
        </w:tabs>
        <w:rPr>
          <w:noProof/>
          <w:color w:val="000000"/>
          <w:szCs w:val="22"/>
          <w:lang w:val="sv-SE"/>
        </w:rPr>
      </w:pPr>
      <w:r w:rsidRPr="004A220B">
        <w:rPr>
          <w:noProof/>
          <w:color w:val="000000"/>
          <w:szCs w:val="22"/>
          <w:u w:val="single"/>
          <w:lang w:val="sv-SE"/>
        </w:rPr>
        <w:t>Ovaleap 450 IE/0,75 ml injektionsvätska, lösning</w:t>
      </w:r>
    </w:p>
    <w:p w:rsidR="00554C8A" w:rsidRPr="004A220B" w:rsidRDefault="00491C20" w:rsidP="00554C8A">
      <w:pPr>
        <w:tabs>
          <w:tab w:val="clear" w:pos="567"/>
        </w:tabs>
        <w:rPr>
          <w:noProof/>
          <w:color w:val="000000"/>
          <w:szCs w:val="22"/>
          <w:lang w:val="sv-SE"/>
        </w:rPr>
      </w:pPr>
      <w:r w:rsidRPr="004A220B">
        <w:rPr>
          <w:noProof/>
          <w:color w:val="000000"/>
          <w:szCs w:val="22"/>
          <w:lang w:val="sv-SE"/>
        </w:rPr>
        <w:t>Cylinderampull, kassett, (typ I</w:t>
      </w:r>
      <w:r w:rsidRPr="004A220B">
        <w:rPr>
          <w:noProof/>
          <w:color w:val="000000"/>
          <w:szCs w:val="22"/>
          <w:lang w:val="sv-SE"/>
        </w:rPr>
        <w:noBreakHyphen/>
        <w:t>glas) med en gummikolv (brombutylgummi) och ett krymplock (aluminium) med ett membran (brombutylgummi) innehållande 0,75 ml lösning.</w:t>
      </w:r>
    </w:p>
    <w:p w:rsidR="00491C20" w:rsidRPr="004A220B" w:rsidRDefault="00491C20" w:rsidP="00554C8A">
      <w:pPr>
        <w:tabs>
          <w:tab w:val="clear" w:pos="567"/>
        </w:tabs>
        <w:rPr>
          <w:noProof/>
          <w:color w:val="000000"/>
          <w:szCs w:val="22"/>
          <w:lang w:val="sv-SE"/>
        </w:rPr>
      </w:pPr>
      <w:r w:rsidRPr="004A220B">
        <w:rPr>
          <w:noProof/>
          <w:color w:val="000000"/>
          <w:szCs w:val="22"/>
          <w:lang w:val="sv-SE"/>
        </w:rPr>
        <w:t>Injektionsnålar (rostfritt stål: 0,33 mm x 12 mm, 29 G x ½").</w:t>
      </w:r>
    </w:p>
    <w:p w:rsidR="00491C20" w:rsidRPr="004A220B" w:rsidRDefault="00491C20" w:rsidP="00491C20">
      <w:pPr>
        <w:autoSpaceDE w:val="0"/>
        <w:autoSpaceDN w:val="0"/>
        <w:adjustRightInd w:val="0"/>
        <w:jc w:val="both"/>
        <w:rPr>
          <w:noProof/>
          <w:color w:val="000000"/>
          <w:szCs w:val="22"/>
          <w:highlight w:val="lightGray"/>
          <w:lang w:val="sv-SE"/>
        </w:rPr>
      </w:pPr>
    </w:p>
    <w:p w:rsidR="00491C20" w:rsidRPr="004A220B" w:rsidRDefault="00491C20" w:rsidP="001D0515">
      <w:pPr>
        <w:rPr>
          <w:noProof/>
          <w:color w:val="000000"/>
          <w:szCs w:val="22"/>
          <w:lang w:val="sv-SE"/>
        </w:rPr>
      </w:pPr>
      <w:r w:rsidRPr="004A220B">
        <w:rPr>
          <w:noProof/>
          <w:color w:val="000000"/>
          <w:szCs w:val="22"/>
          <w:lang w:val="sv-SE"/>
        </w:rPr>
        <w:t>Förpackningsstorlekar med 1 cylinderampull, kassett, och 10 injektionsnålar.</w:t>
      </w:r>
    </w:p>
    <w:p w:rsidR="00491C20" w:rsidRPr="004A220B" w:rsidRDefault="00491C20" w:rsidP="00491C20">
      <w:pPr>
        <w:rPr>
          <w:noProof/>
          <w:color w:val="000000"/>
          <w:szCs w:val="22"/>
          <w:lang w:val="sv-SE"/>
        </w:rPr>
      </w:pPr>
    </w:p>
    <w:p w:rsidR="001D0515" w:rsidRPr="004A220B" w:rsidRDefault="001D0515" w:rsidP="00491C20">
      <w:pPr>
        <w:rPr>
          <w:noProof/>
          <w:color w:val="000000"/>
          <w:szCs w:val="22"/>
          <w:lang w:val="sv-SE"/>
        </w:rPr>
      </w:pPr>
      <w:r w:rsidRPr="004A220B">
        <w:rPr>
          <w:noProof/>
          <w:szCs w:val="24"/>
          <w:lang w:val="sv-SE"/>
        </w:rPr>
        <w:t>Eventuellt kommer inte alla förpackningsstorlekar att marknadsföras.</w:t>
      </w:r>
    </w:p>
    <w:p w:rsidR="001D0515" w:rsidRPr="004A220B" w:rsidRDefault="001D0515" w:rsidP="00491C20">
      <w:pPr>
        <w:rPr>
          <w:noProof/>
          <w:color w:val="000000"/>
          <w:szCs w:val="22"/>
          <w:lang w:val="sv-SE"/>
        </w:rPr>
      </w:pPr>
    </w:p>
    <w:p w:rsidR="00491C20" w:rsidRPr="004A220B" w:rsidRDefault="00491C20" w:rsidP="00491C20">
      <w:pPr>
        <w:tabs>
          <w:tab w:val="clear" w:pos="567"/>
        </w:tabs>
        <w:rPr>
          <w:noProof/>
          <w:color w:val="000000"/>
          <w:szCs w:val="22"/>
          <w:lang w:val="sv-SE"/>
        </w:rPr>
      </w:pPr>
      <w:r w:rsidRPr="004A220B">
        <w:rPr>
          <w:noProof/>
          <w:color w:val="000000"/>
          <w:szCs w:val="22"/>
          <w:u w:val="single"/>
          <w:lang w:val="sv-SE"/>
        </w:rPr>
        <w:t>Ovaleap 900 IE/1,5 ml injektionsvätska, lösning</w:t>
      </w:r>
    </w:p>
    <w:p w:rsidR="00554C8A" w:rsidRPr="004A220B" w:rsidRDefault="00491C20" w:rsidP="00554C8A">
      <w:pPr>
        <w:tabs>
          <w:tab w:val="clear" w:pos="567"/>
        </w:tabs>
        <w:rPr>
          <w:noProof/>
          <w:color w:val="000000"/>
          <w:szCs w:val="22"/>
          <w:lang w:val="sv-SE"/>
        </w:rPr>
      </w:pPr>
      <w:r w:rsidRPr="004A220B">
        <w:rPr>
          <w:noProof/>
          <w:color w:val="000000"/>
          <w:szCs w:val="22"/>
          <w:lang w:val="sv-SE"/>
        </w:rPr>
        <w:t>Cylinderampull, kassett, (typ I</w:t>
      </w:r>
      <w:r w:rsidRPr="004A220B">
        <w:rPr>
          <w:noProof/>
          <w:color w:val="000000"/>
          <w:szCs w:val="22"/>
          <w:lang w:val="sv-SE"/>
        </w:rPr>
        <w:noBreakHyphen/>
        <w:t>glas) med en gummikolv (brombutylgummi) och ett krymplock (aluminium) med ett membran (brombutylgummi) innehållande 1,5 ml lösning.</w:t>
      </w:r>
    </w:p>
    <w:p w:rsidR="00491C20" w:rsidRPr="004A220B" w:rsidRDefault="00491C20" w:rsidP="00554C8A">
      <w:pPr>
        <w:tabs>
          <w:tab w:val="clear" w:pos="567"/>
        </w:tabs>
        <w:rPr>
          <w:noProof/>
          <w:color w:val="000000"/>
          <w:szCs w:val="22"/>
          <w:lang w:val="sv-SE"/>
        </w:rPr>
      </w:pPr>
      <w:r w:rsidRPr="004A220B">
        <w:rPr>
          <w:noProof/>
          <w:color w:val="000000"/>
          <w:szCs w:val="22"/>
          <w:lang w:val="sv-SE"/>
        </w:rPr>
        <w:t>Injektionsnålar (rostfritt stål: 0,33 mm x 12 mm, 29 G x ½").</w:t>
      </w:r>
    </w:p>
    <w:p w:rsidR="00491C20" w:rsidRPr="004A220B" w:rsidRDefault="00491C20" w:rsidP="00491C20">
      <w:pPr>
        <w:autoSpaceDE w:val="0"/>
        <w:autoSpaceDN w:val="0"/>
        <w:adjustRightInd w:val="0"/>
        <w:jc w:val="both"/>
        <w:rPr>
          <w:noProof/>
          <w:color w:val="000000"/>
          <w:szCs w:val="22"/>
          <w:highlight w:val="lightGray"/>
          <w:lang w:val="sv-SE"/>
        </w:rPr>
      </w:pPr>
    </w:p>
    <w:p w:rsidR="00491C20" w:rsidRPr="004A220B" w:rsidRDefault="00491C20" w:rsidP="001D0515">
      <w:pPr>
        <w:rPr>
          <w:noProof/>
          <w:color w:val="000000"/>
          <w:szCs w:val="22"/>
          <w:lang w:val="sv-SE"/>
        </w:rPr>
      </w:pPr>
      <w:r w:rsidRPr="004A220B">
        <w:rPr>
          <w:noProof/>
          <w:color w:val="000000"/>
          <w:szCs w:val="22"/>
          <w:lang w:val="sv-SE"/>
        </w:rPr>
        <w:t xml:space="preserve">Förpackningsstorlekar med </w:t>
      </w:r>
      <w:r w:rsidR="00554C8A" w:rsidRPr="004A220B">
        <w:rPr>
          <w:noProof/>
          <w:color w:val="000000"/>
          <w:szCs w:val="22"/>
          <w:lang w:val="sv-SE"/>
        </w:rPr>
        <w:t>1 cylinderampull, kassett, och 2</w:t>
      </w:r>
      <w:r w:rsidRPr="004A220B">
        <w:rPr>
          <w:noProof/>
          <w:color w:val="000000"/>
          <w:szCs w:val="22"/>
          <w:lang w:val="sv-SE"/>
        </w:rPr>
        <w:t>0 injektionsnålar</w:t>
      </w:r>
      <w:r w:rsidR="001D0515" w:rsidRPr="004A220B">
        <w:rPr>
          <w:noProof/>
          <w:color w:val="000000"/>
          <w:szCs w:val="22"/>
          <w:lang w:val="sv-SE"/>
        </w:rPr>
        <w:t>.</w:t>
      </w:r>
    </w:p>
    <w:p w:rsidR="00491C20" w:rsidRPr="004A220B" w:rsidRDefault="00491C20" w:rsidP="00491C20">
      <w:pPr>
        <w:rPr>
          <w:noProof/>
          <w:szCs w:val="22"/>
          <w:lang w:val="sv-SE"/>
        </w:rPr>
      </w:pPr>
    </w:p>
    <w:p w:rsidR="00554C8A" w:rsidRPr="004A220B" w:rsidRDefault="00554C8A" w:rsidP="00491C20">
      <w:pPr>
        <w:rPr>
          <w:noProof/>
          <w:szCs w:val="22"/>
          <w:lang w:val="sv-SE"/>
        </w:rPr>
      </w:pPr>
      <w:r w:rsidRPr="004A220B">
        <w:rPr>
          <w:noProof/>
          <w:szCs w:val="24"/>
          <w:lang w:val="sv-SE"/>
        </w:rPr>
        <w:t>Eventuellt kommer inte alla förpackningsstorlekar att marknadsföras.</w:t>
      </w:r>
    </w:p>
    <w:p w:rsidR="00554C8A" w:rsidRPr="004A220B" w:rsidRDefault="00554C8A" w:rsidP="00491C20">
      <w:pPr>
        <w:rPr>
          <w:noProof/>
          <w:szCs w:val="22"/>
          <w:lang w:val="sv-SE"/>
        </w:rPr>
      </w:pPr>
    </w:p>
    <w:p w:rsidR="00812D16" w:rsidRPr="004A220B" w:rsidRDefault="00812D16" w:rsidP="002800A2">
      <w:pPr>
        <w:suppressAutoHyphens/>
        <w:ind w:left="570" w:hanging="570"/>
        <w:rPr>
          <w:noProof/>
          <w:szCs w:val="22"/>
          <w:lang w:val="sv-SE"/>
        </w:rPr>
      </w:pPr>
      <w:bookmarkStart w:id="1" w:name="OLE_LINK1"/>
      <w:r w:rsidRPr="004A220B">
        <w:rPr>
          <w:b/>
          <w:noProof/>
          <w:szCs w:val="22"/>
          <w:lang w:val="sv-SE"/>
        </w:rPr>
        <w:t>6.6</w:t>
      </w:r>
      <w:r w:rsidRPr="004A220B">
        <w:rPr>
          <w:b/>
          <w:noProof/>
          <w:szCs w:val="22"/>
          <w:lang w:val="sv-SE"/>
        </w:rPr>
        <w:tab/>
        <w:t>S</w:t>
      </w:r>
      <w:r w:rsidR="002800A2" w:rsidRPr="004A220B">
        <w:rPr>
          <w:b/>
          <w:noProof/>
          <w:szCs w:val="22"/>
          <w:lang w:val="sv-SE"/>
        </w:rPr>
        <w:t xml:space="preserve">ärskilda </w:t>
      </w:r>
      <w:r w:rsidR="002800A2" w:rsidRPr="004A220B">
        <w:rPr>
          <w:b/>
          <w:noProof/>
          <w:szCs w:val="24"/>
          <w:lang w:val="sv-SE"/>
        </w:rPr>
        <w:t>anvisningar för destruktion och övrig hantering</w:t>
      </w:r>
    </w:p>
    <w:bookmarkEnd w:id="1"/>
    <w:p w:rsidR="00AD7A57" w:rsidRPr="004A220B" w:rsidRDefault="00AD7A57" w:rsidP="00496272">
      <w:pPr>
        <w:rPr>
          <w:noProof/>
          <w:szCs w:val="22"/>
          <w:lang w:val="sv-SE"/>
        </w:rPr>
      </w:pPr>
    </w:p>
    <w:p w:rsidR="00A94BAC" w:rsidRPr="004A220B" w:rsidRDefault="00A94BAC" w:rsidP="00496272">
      <w:pPr>
        <w:tabs>
          <w:tab w:val="clear" w:pos="567"/>
        </w:tabs>
        <w:rPr>
          <w:noProof/>
          <w:color w:val="000000"/>
          <w:szCs w:val="22"/>
          <w:lang w:val="sv-SE"/>
        </w:rPr>
      </w:pPr>
      <w:r w:rsidRPr="004A220B">
        <w:rPr>
          <w:noProof/>
          <w:color w:val="000000"/>
          <w:szCs w:val="22"/>
          <w:lang w:val="sv-SE"/>
        </w:rPr>
        <w:t>Inga särskilda anvisningar för destruktion.</w:t>
      </w:r>
    </w:p>
    <w:p w:rsidR="00A94BAC" w:rsidRPr="004A220B" w:rsidRDefault="00A94BAC" w:rsidP="00496272">
      <w:pPr>
        <w:tabs>
          <w:tab w:val="clear" w:pos="567"/>
        </w:tabs>
        <w:rPr>
          <w:noProof/>
          <w:color w:val="000000"/>
          <w:szCs w:val="22"/>
          <w:lang w:val="sv-SE"/>
        </w:rPr>
      </w:pPr>
    </w:p>
    <w:p w:rsidR="00AD7A57" w:rsidRPr="004A220B" w:rsidRDefault="008E3E7C" w:rsidP="00496272">
      <w:pPr>
        <w:tabs>
          <w:tab w:val="clear" w:pos="567"/>
        </w:tabs>
        <w:rPr>
          <w:noProof/>
          <w:color w:val="000000"/>
          <w:szCs w:val="22"/>
          <w:lang w:val="sv-SE"/>
        </w:rPr>
      </w:pPr>
      <w:r w:rsidRPr="004A220B">
        <w:rPr>
          <w:noProof/>
          <w:color w:val="000000"/>
          <w:szCs w:val="22"/>
          <w:lang w:val="sv-SE"/>
        </w:rPr>
        <w:t>Lösningen</w:t>
      </w:r>
      <w:r w:rsidR="002800A2" w:rsidRPr="004A220B">
        <w:rPr>
          <w:noProof/>
          <w:color w:val="000000"/>
          <w:szCs w:val="22"/>
          <w:lang w:val="sv-SE"/>
        </w:rPr>
        <w:t xml:space="preserve"> får inte användas om den innehål</w:t>
      </w:r>
      <w:r w:rsidRPr="004A220B">
        <w:rPr>
          <w:noProof/>
          <w:color w:val="000000"/>
          <w:szCs w:val="22"/>
          <w:lang w:val="sv-SE"/>
        </w:rPr>
        <w:t>l</w:t>
      </w:r>
      <w:r w:rsidR="002800A2" w:rsidRPr="004A220B">
        <w:rPr>
          <w:noProof/>
          <w:color w:val="000000"/>
          <w:szCs w:val="22"/>
          <w:lang w:val="sv-SE"/>
        </w:rPr>
        <w:t xml:space="preserve">er partiklar eller om lösningen </w:t>
      </w:r>
      <w:r w:rsidRPr="004A220B">
        <w:rPr>
          <w:noProof/>
          <w:color w:val="000000"/>
          <w:szCs w:val="22"/>
          <w:lang w:val="sv-SE"/>
        </w:rPr>
        <w:t xml:space="preserve">inte </w:t>
      </w:r>
      <w:r w:rsidR="002800A2" w:rsidRPr="004A220B">
        <w:rPr>
          <w:noProof/>
          <w:color w:val="000000"/>
          <w:szCs w:val="22"/>
          <w:lang w:val="sv-SE"/>
        </w:rPr>
        <w:t>är klar</w:t>
      </w:r>
      <w:r w:rsidR="00AD7A57" w:rsidRPr="004A220B">
        <w:rPr>
          <w:noProof/>
          <w:color w:val="000000"/>
          <w:szCs w:val="22"/>
          <w:lang w:val="sv-SE"/>
        </w:rPr>
        <w:t>.</w:t>
      </w:r>
    </w:p>
    <w:p w:rsidR="00AD7A57" w:rsidRPr="004A220B" w:rsidRDefault="00AD7A57" w:rsidP="00496272">
      <w:pPr>
        <w:tabs>
          <w:tab w:val="clear" w:pos="567"/>
        </w:tabs>
        <w:rPr>
          <w:noProof/>
          <w:color w:val="000000"/>
          <w:szCs w:val="22"/>
          <w:lang w:val="sv-SE"/>
        </w:rPr>
      </w:pPr>
    </w:p>
    <w:p w:rsidR="00AD7A57" w:rsidRPr="004A220B" w:rsidRDefault="00D07116" w:rsidP="00CF251F">
      <w:pPr>
        <w:tabs>
          <w:tab w:val="clear" w:pos="567"/>
        </w:tabs>
        <w:rPr>
          <w:noProof/>
          <w:color w:val="000000"/>
          <w:szCs w:val="22"/>
          <w:lang w:val="sv-SE"/>
        </w:rPr>
      </w:pPr>
      <w:r w:rsidRPr="004A220B">
        <w:rPr>
          <w:noProof/>
          <w:color w:val="000000"/>
          <w:szCs w:val="22"/>
          <w:lang w:val="sv-SE"/>
        </w:rPr>
        <w:t>Ovaleap</w:t>
      </w:r>
      <w:r w:rsidR="00AD7A57" w:rsidRPr="004A220B">
        <w:rPr>
          <w:noProof/>
          <w:color w:val="000000"/>
          <w:szCs w:val="22"/>
          <w:lang w:val="sv-SE"/>
        </w:rPr>
        <w:t xml:space="preserve"> </w:t>
      </w:r>
      <w:r w:rsidR="008E3E7C" w:rsidRPr="004A220B">
        <w:rPr>
          <w:noProof/>
          <w:color w:val="000000"/>
          <w:szCs w:val="22"/>
          <w:lang w:val="sv-SE"/>
        </w:rPr>
        <w:t xml:space="preserve">är </w:t>
      </w:r>
      <w:r w:rsidR="00AF1D03" w:rsidRPr="004A220B">
        <w:rPr>
          <w:noProof/>
          <w:color w:val="000000"/>
          <w:szCs w:val="22"/>
          <w:lang w:val="sv-SE"/>
        </w:rPr>
        <w:t xml:space="preserve">endast </w:t>
      </w:r>
      <w:r w:rsidR="008E3E7C" w:rsidRPr="004A220B">
        <w:rPr>
          <w:noProof/>
          <w:color w:val="000000"/>
          <w:szCs w:val="22"/>
          <w:lang w:val="sv-SE"/>
        </w:rPr>
        <w:t xml:space="preserve">avsett att användas med </w:t>
      </w:r>
      <w:r w:rsidRPr="004A220B">
        <w:rPr>
          <w:noProof/>
          <w:color w:val="000000"/>
          <w:szCs w:val="22"/>
          <w:lang w:val="sv-SE"/>
        </w:rPr>
        <w:t>Ovaleap</w:t>
      </w:r>
      <w:r w:rsidR="00AD7A57" w:rsidRPr="004A220B">
        <w:rPr>
          <w:noProof/>
          <w:color w:val="000000"/>
          <w:szCs w:val="22"/>
          <w:lang w:val="sv-SE"/>
        </w:rPr>
        <w:t xml:space="preserve"> Pen.</w:t>
      </w:r>
      <w:r w:rsidR="00CF251F" w:rsidRPr="004A220B">
        <w:rPr>
          <w:noProof/>
          <w:color w:val="000000"/>
          <w:szCs w:val="22"/>
          <w:lang w:val="sv-SE"/>
        </w:rPr>
        <w:t xml:space="preserve"> </w:t>
      </w:r>
      <w:r w:rsidR="008E3E7C" w:rsidRPr="004A220B">
        <w:rPr>
          <w:noProof/>
          <w:color w:val="000000"/>
          <w:szCs w:val="22"/>
          <w:lang w:val="sv-SE"/>
        </w:rPr>
        <w:t>Bruksanvisningen till pennan måste följas noga</w:t>
      </w:r>
      <w:r w:rsidR="00AD7A57" w:rsidRPr="004A220B">
        <w:rPr>
          <w:noProof/>
          <w:color w:val="000000"/>
          <w:szCs w:val="22"/>
          <w:lang w:val="sv-SE"/>
        </w:rPr>
        <w:t>.</w:t>
      </w:r>
    </w:p>
    <w:p w:rsidR="00AD7A57" w:rsidRPr="004A220B" w:rsidRDefault="00AD7A57" w:rsidP="00496272">
      <w:pPr>
        <w:tabs>
          <w:tab w:val="clear" w:pos="567"/>
        </w:tabs>
        <w:rPr>
          <w:noProof/>
          <w:color w:val="000000"/>
          <w:szCs w:val="22"/>
          <w:lang w:val="sv-SE"/>
        </w:rPr>
      </w:pPr>
    </w:p>
    <w:p w:rsidR="00AD7A57" w:rsidRPr="004A220B" w:rsidRDefault="008E3E7C" w:rsidP="00496272">
      <w:pPr>
        <w:tabs>
          <w:tab w:val="clear" w:pos="567"/>
        </w:tabs>
        <w:rPr>
          <w:noProof/>
          <w:color w:val="000000"/>
          <w:szCs w:val="22"/>
          <w:lang w:val="sv-SE"/>
        </w:rPr>
      </w:pPr>
      <w:r w:rsidRPr="004A220B">
        <w:rPr>
          <w:noProof/>
          <w:color w:val="000000"/>
          <w:szCs w:val="22"/>
          <w:lang w:val="sv-SE"/>
        </w:rPr>
        <w:t>Varje cylinderampull, kassett, får endast användas till en patient</w:t>
      </w:r>
      <w:r w:rsidR="00AD7A57" w:rsidRPr="004A220B">
        <w:rPr>
          <w:noProof/>
          <w:color w:val="000000"/>
          <w:szCs w:val="22"/>
          <w:lang w:val="sv-SE"/>
        </w:rPr>
        <w:t>.</w:t>
      </w:r>
    </w:p>
    <w:p w:rsidR="00AD7A57" w:rsidRPr="004A220B" w:rsidRDefault="00AD7A57" w:rsidP="00496272">
      <w:pPr>
        <w:tabs>
          <w:tab w:val="clear" w:pos="567"/>
        </w:tabs>
        <w:rPr>
          <w:noProof/>
          <w:color w:val="000000"/>
          <w:szCs w:val="22"/>
          <w:lang w:val="sv-SE"/>
        </w:rPr>
      </w:pPr>
    </w:p>
    <w:p w:rsidR="00C46C74" w:rsidRPr="004A220B" w:rsidRDefault="008E3E7C" w:rsidP="00496272">
      <w:pPr>
        <w:tabs>
          <w:tab w:val="clear" w:pos="567"/>
        </w:tabs>
        <w:rPr>
          <w:noProof/>
          <w:color w:val="000000"/>
          <w:szCs w:val="22"/>
          <w:lang w:val="sv-SE"/>
        </w:rPr>
      </w:pPr>
      <w:r w:rsidRPr="004A220B">
        <w:rPr>
          <w:noProof/>
          <w:color w:val="000000"/>
          <w:szCs w:val="22"/>
          <w:lang w:val="sv-SE"/>
        </w:rPr>
        <w:t>Tomma cylinderampuller, kassetter, får inte fyllas på.</w:t>
      </w:r>
      <w:r w:rsidR="00AD7A57" w:rsidRPr="004A220B">
        <w:rPr>
          <w:noProof/>
          <w:color w:val="000000"/>
          <w:szCs w:val="22"/>
          <w:lang w:val="sv-SE"/>
        </w:rPr>
        <w:t xml:space="preserve"> </w:t>
      </w:r>
      <w:r w:rsidR="00D07116" w:rsidRPr="004A220B">
        <w:rPr>
          <w:noProof/>
          <w:color w:val="000000"/>
          <w:szCs w:val="22"/>
          <w:lang w:val="sv-SE"/>
        </w:rPr>
        <w:t>Ovaleap</w:t>
      </w:r>
      <w:r w:rsidR="00AD7A57" w:rsidRPr="004A220B">
        <w:rPr>
          <w:noProof/>
          <w:color w:val="000000"/>
          <w:szCs w:val="22"/>
          <w:lang w:val="sv-SE"/>
        </w:rPr>
        <w:t xml:space="preserve"> </w:t>
      </w:r>
      <w:r w:rsidRPr="004A220B">
        <w:rPr>
          <w:noProof/>
          <w:color w:val="000000"/>
          <w:szCs w:val="22"/>
          <w:lang w:val="sv-SE"/>
        </w:rPr>
        <w:t>cylinderampuller, kassetter, är inte konstruerade så att något annat läkemedel kan blandas i cylinderampullerna</w:t>
      </w:r>
      <w:r w:rsidR="00C46C74" w:rsidRPr="004A220B">
        <w:rPr>
          <w:noProof/>
          <w:color w:val="000000"/>
          <w:szCs w:val="22"/>
          <w:lang w:val="sv-SE"/>
        </w:rPr>
        <w:t>,</w:t>
      </w:r>
      <w:r w:rsidR="00AF1D03" w:rsidRPr="004A220B">
        <w:rPr>
          <w:noProof/>
          <w:color w:val="000000"/>
          <w:szCs w:val="22"/>
          <w:lang w:val="sv-SE"/>
        </w:rPr>
        <w:t xml:space="preserve"> kassetterna</w:t>
      </w:r>
      <w:r w:rsidR="00AD7A57" w:rsidRPr="004A220B">
        <w:rPr>
          <w:noProof/>
          <w:color w:val="000000"/>
          <w:szCs w:val="22"/>
          <w:lang w:val="sv-SE"/>
        </w:rPr>
        <w:t>.</w:t>
      </w:r>
    </w:p>
    <w:p w:rsidR="00AD7A57" w:rsidRPr="004A220B" w:rsidRDefault="008E3E7C" w:rsidP="00496272">
      <w:pPr>
        <w:tabs>
          <w:tab w:val="clear" w:pos="567"/>
        </w:tabs>
        <w:rPr>
          <w:noProof/>
          <w:color w:val="000000"/>
          <w:szCs w:val="22"/>
          <w:lang w:val="sv-SE"/>
        </w:rPr>
      </w:pPr>
      <w:r w:rsidRPr="004A220B">
        <w:rPr>
          <w:lang w:val="sv-SE"/>
        </w:rPr>
        <w:t>Kas</w:t>
      </w:r>
      <w:r w:rsidR="00BD5EC0" w:rsidRPr="004A220B">
        <w:rPr>
          <w:lang w:val="sv-SE"/>
        </w:rPr>
        <w:t>sera</w:t>
      </w:r>
      <w:r w:rsidRPr="004A220B">
        <w:rPr>
          <w:lang w:val="sv-SE"/>
        </w:rPr>
        <w:t xml:space="preserve"> omedelbart alla nålar efter injektion</w:t>
      </w:r>
      <w:r w:rsidR="00AD7A57" w:rsidRPr="004A220B">
        <w:rPr>
          <w:noProof/>
          <w:color w:val="000000"/>
          <w:szCs w:val="22"/>
          <w:lang w:val="sv-SE"/>
        </w:rPr>
        <w:t>.</w:t>
      </w:r>
    </w:p>
    <w:p w:rsidR="00AD7A57" w:rsidRPr="004A220B" w:rsidRDefault="00AD7A57"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ind w:left="567" w:hanging="567"/>
        <w:rPr>
          <w:noProof/>
          <w:szCs w:val="22"/>
          <w:lang w:val="sv-SE"/>
        </w:rPr>
      </w:pPr>
      <w:r w:rsidRPr="004A220B">
        <w:rPr>
          <w:b/>
          <w:noProof/>
          <w:szCs w:val="22"/>
          <w:lang w:val="sv-SE"/>
        </w:rPr>
        <w:t>7.</w:t>
      </w:r>
      <w:r w:rsidRPr="004A220B">
        <w:rPr>
          <w:b/>
          <w:noProof/>
          <w:szCs w:val="22"/>
          <w:lang w:val="sv-SE"/>
        </w:rPr>
        <w:tab/>
      </w:r>
      <w:r w:rsidR="008E3E7C" w:rsidRPr="004A220B">
        <w:rPr>
          <w:b/>
          <w:noProof/>
          <w:szCs w:val="24"/>
          <w:lang w:val="sv-SE"/>
        </w:rPr>
        <w:t>INNEHAVARE AV GODKÄNNANDE FÖR FÖRSÄLJNING</w:t>
      </w:r>
    </w:p>
    <w:p w:rsidR="00812D16" w:rsidRPr="004A220B" w:rsidRDefault="00812D16" w:rsidP="00496272">
      <w:pPr>
        <w:rPr>
          <w:noProof/>
          <w:szCs w:val="22"/>
          <w:lang w:val="sv-SE"/>
        </w:rPr>
      </w:pPr>
    </w:p>
    <w:p w:rsidR="005D48A8" w:rsidRPr="00801F87" w:rsidRDefault="005D48A8" w:rsidP="005D48A8">
      <w:pPr>
        <w:tabs>
          <w:tab w:val="clear" w:pos="567"/>
        </w:tabs>
        <w:rPr>
          <w:lang w:val="sv-SE"/>
        </w:rPr>
      </w:pPr>
      <w:r w:rsidRPr="00801F87">
        <w:rPr>
          <w:lang w:val="sv-SE"/>
        </w:rPr>
        <w:t>Theramex Ireland Limited</w:t>
      </w:r>
    </w:p>
    <w:p w:rsidR="005D48A8" w:rsidRPr="00801F87" w:rsidRDefault="003E5B52" w:rsidP="005D48A8">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5D48A8" w:rsidRPr="00801F87">
        <w:rPr>
          <w:lang w:val="en-US"/>
        </w:rPr>
        <w:t>Kilmore House,</w:t>
      </w:r>
    </w:p>
    <w:p w:rsidR="005D48A8" w:rsidRPr="00801F87" w:rsidRDefault="005D48A8" w:rsidP="005D48A8">
      <w:pPr>
        <w:tabs>
          <w:tab w:val="clear" w:pos="567"/>
        </w:tabs>
        <w:rPr>
          <w:lang w:val="en-US"/>
        </w:rPr>
      </w:pPr>
      <w:r w:rsidRPr="00801F87">
        <w:rPr>
          <w:lang w:val="en-US"/>
        </w:rPr>
        <w:t>Park Lane, Spencer Dock,</w:t>
      </w:r>
    </w:p>
    <w:p w:rsidR="005D48A8" w:rsidRPr="00801F87" w:rsidRDefault="005D48A8" w:rsidP="005D48A8">
      <w:pPr>
        <w:tabs>
          <w:tab w:val="clear" w:pos="567"/>
        </w:tabs>
        <w:rPr>
          <w:lang w:val="sv-SE"/>
        </w:rPr>
      </w:pPr>
      <w:r w:rsidRPr="00801F87">
        <w:rPr>
          <w:lang w:val="sv-SE"/>
        </w:rPr>
        <w:t>Dublin 1</w:t>
      </w:r>
    </w:p>
    <w:p w:rsidR="005D48A8" w:rsidRPr="00801F87" w:rsidRDefault="005D48A8" w:rsidP="005D48A8">
      <w:pPr>
        <w:tabs>
          <w:tab w:val="clear" w:pos="567"/>
        </w:tabs>
        <w:rPr>
          <w:lang w:val="sv-SE"/>
        </w:rPr>
      </w:pPr>
      <w:r w:rsidRPr="00801F87">
        <w:rPr>
          <w:lang w:val="sv-SE"/>
        </w:rPr>
        <w:t>D01 YE64</w:t>
      </w:r>
    </w:p>
    <w:p w:rsidR="00AD7A57" w:rsidRPr="004A220B" w:rsidRDefault="005D48A8" w:rsidP="00496272">
      <w:pPr>
        <w:rPr>
          <w:noProof/>
          <w:szCs w:val="22"/>
          <w:lang w:val="sv-SE"/>
        </w:rPr>
      </w:pPr>
      <w:r w:rsidRPr="00801F87">
        <w:rPr>
          <w:lang w:val="sv-SE"/>
        </w:rPr>
        <w:t>Irland</w:t>
      </w:r>
    </w:p>
    <w:p w:rsidR="00812D16" w:rsidRDefault="00812D16" w:rsidP="00496272">
      <w:pPr>
        <w:rPr>
          <w:noProof/>
          <w:szCs w:val="22"/>
          <w:lang w:val="sv-SE"/>
        </w:rPr>
      </w:pPr>
    </w:p>
    <w:p w:rsidR="005D48A8" w:rsidRPr="004A220B" w:rsidRDefault="005D48A8" w:rsidP="00496272">
      <w:pPr>
        <w:rPr>
          <w:noProof/>
          <w:szCs w:val="22"/>
          <w:lang w:val="sv-SE"/>
        </w:rPr>
      </w:pPr>
    </w:p>
    <w:p w:rsidR="007E41F1" w:rsidRPr="004A220B" w:rsidRDefault="00812D16" w:rsidP="00496272">
      <w:pPr>
        <w:ind w:left="567" w:hanging="567"/>
        <w:rPr>
          <w:b/>
          <w:noProof/>
          <w:szCs w:val="22"/>
          <w:lang w:val="sv-SE"/>
        </w:rPr>
      </w:pPr>
      <w:r w:rsidRPr="004A220B">
        <w:rPr>
          <w:b/>
          <w:noProof/>
          <w:szCs w:val="22"/>
          <w:lang w:val="sv-SE"/>
        </w:rPr>
        <w:t>8.</w:t>
      </w:r>
      <w:r w:rsidRPr="004A220B">
        <w:rPr>
          <w:b/>
          <w:noProof/>
          <w:szCs w:val="22"/>
          <w:lang w:val="sv-SE"/>
        </w:rPr>
        <w:tab/>
      </w:r>
      <w:r w:rsidR="008E3E7C" w:rsidRPr="004A220B">
        <w:rPr>
          <w:b/>
          <w:noProof/>
          <w:szCs w:val="24"/>
          <w:lang w:val="sv-SE"/>
        </w:rPr>
        <w:t>NUMMER PÅ GODKÄNNANDE FÖR FÖRSÄLJNING</w:t>
      </w:r>
    </w:p>
    <w:p w:rsidR="00812D16" w:rsidRPr="004A220B" w:rsidRDefault="00812D16" w:rsidP="00496272">
      <w:pPr>
        <w:rPr>
          <w:noProof/>
          <w:szCs w:val="22"/>
          <w:lang w:val="sv-SE"/>
        </w:rPr>
      </w:pPr>
    </w:p>
    <w:p w:rsidR="00012F1E" w:rsidRPr="004A220B" w:rsidRDefault="00012F1E" w:rsidP="00012F1E">
      <w:pPr>
        <w:tabs>
          <w:tab w:val="clear" w:pos="567"/>
        </w:tabs>
        <w:rPr>
          <w:noProof/>
          <w:color w:val="000000"/>
          <w:szCs w:val="22"/>
          <w:lang w:val="sv-SE"/>
        </w:rPr>
      </w:pPr>
      <w:r w:rsidRPr="004A220B">
        <w:rPr>
          <w:noProof/>
          <w:color w:val="000000"/>
          <w:szCs w:val="22"/>
          <w:u w:val="single"/>
          <w:lang w:val="sv-SE"/>
        </w:rPr>
        <w:t>Ovaleap 300 IE/0,5 ml injektionsvätska, lösning</w:t>
      </w:r>
    </w:p>
    <w:p w:rsidR="00012F1E" w:rsidRPr="004A220B" w:rsidRDefault="00012F1E" w:rsidP="00012F1E">
      <w:pPr>
        <w:rPr>
          <w:noProof/>
          <w:szCs w:val="22"/>
          <w:lang w:val="sv-SE"/>
        </w:rPr>
      </w:pPr>
      <w:r w:rsidRPr="004A220B">
        <w:rPr>
          <w:noProof/>
          <w:szCs w:val="22"/>
          <w:lang w:val="sv-SE"/>
        </w:rPr>
        <w:t>EU/1/13/871/001</w:t>
      </w:r>
    </w:p>
    <w:p w:rsidR="00012F1E" w:rsidRPr="004A220B" w:rsidRDefault="00012F1E" w:rsidP="00012F1E">
      <w:pPr>
        <w:rPr>
          <w:noProof/>
          <w:szCs w:val="22"/>
          <w:lang w:val="sv-SE"/>
        </w:rPr>
      </w:pPr>
    </w:p>
    <w:p w:rsidR="00012F1E" w:rsidRPr="004A220B" w:rsidRDefault="00012F1E" w:rsidP="00012F1E">
      <w:pPr>
        <w:autoSpaceDE w:val="0"/>
        <w:autoSpaceDN w:val="0"/>
        <w:adjustRightInd w:val="0"/>
        <w:jc w:val="both"/>
        <w:rPr>
          <w:noProof/>
          <w:color w:val="000000"/>
          <w:szCs w:val="22"/>
          <w:u w:val="single"/>
          <w:lang w:val="sv-SE"/>
        </w:rPr>
      </w:pPr>
      <w:r w:rsidRPr="004A220B">
        <w:rPr>
          <w:noProof/>
          <w:color w:val="000000"/>
          <w:szCs w:val="22"/>
          <w:u w:val="single"/>
          <w:lang w:val="sv-SE"/>
        </w:rPr>
        <w:t>Ovaleap 450 IE/0,75 ml injektionsvätska, lösning</w:t>
      </w:r>
    </w:p>
    <w:p w:rsidR="00012F1E" w:rsidRPr="004A220B" w:rsidRDefault="00012F1E" w:rsidP="00012F1E">
      <w:pPr>
        <w:rPr>
          <w:noProof/>
          <w:szCs w:val="22"/>
          <w:lang w:val="sv-SE"/>
        </w:rPr>
      </w:pPr>
      <w:r w:rsidRPr="004A220B">
        <w:rPr>
          <w:noProof/>
          <w:szCs w:val="22"/>
          <w:lang w:val="sv-SE"/>
        </w:rPr>
        <w:t>EU/1/13/871/002</w:t>
      </w:r>
    </w:p>
    <w:p w:rsidR="00012F1E" w:rsidRPr="004A220B" w:rsidRDefault="00012F1E" w:rsidP="00012F1E">
      <w:pPr>
        <w:rPr>
          <w:noProof/>
          <w:szCs w:val="22"/>
          <w:lang w:val="sv-SE"/>
        </w:rPr>
      </w:pPr>
    </w:p>
    <w:p w:rsidR="00012F1E" w:rsidRPr="004A220B" w:rsidRDefault="00012F1E" w:rsidP="00012F1E">
      <w:pPr>
        <w:autoSpaceDE w:val="0"/>
        <w:autoSpaceDN w:val="0"/>
        <w:adjustRightInd w:val="0"/>
        <w:jc w:val="both"/>
        <w:rPr>
          <w:noProof/>
          <w:color w:val="000000"/>
          <w:szCs w:val="22"/>
          <w:u w:val="single"/>
          <w:lang w:val="sv-SE"/>
        </w:rPr>
      </w:pPr>
      <w:r w:rsidRPr="004A220B">
        <w:rPr>
          <w:noProof/>
          <w:color w:val="000000"/>
          <w:szCs w:val="22"/>
          <w:u w:val="single"/>
          <w:lang w:val="sv-SE"/>
        </w:rPr>
        <w:t>Ovaleap 900 IE/1,5 ml injektionsvätska, lösning</w:t>
      </w:r>
    </w:p>
    <w:p w:rsidR="00012F1E" w:rsidRPr="004A220B" w:rsidRDefault="00012F1E" w:rsidP="00012F1E">
      <w:pPr>
        <w:rPr>
          <w:noProof/>
          <w:szCs w:val="22"/>
          <w:lang w:val="sv-SE"/>
        </w:rPr>
      </w:pPr>
      <w:r w:rsidRPr="004A220B">
        <w:rPr>
          <w:noProof/>
          <w:szCs w:val="22"/>
          <w:lang w:val="sv-SE"/>
        </w:rPr>
        <w:t>EU/1/13/871/003</w:t>
      </w:r>
    </w:p>
    <w:p w:rsidR="00012F1E" w:rsidRPr="004A220B" w:rsidRDefault="00012F1E" w:rsidP="00012F1E">
      <w:pPr>
        <w:rPr>
          <w:noProof/>
          <w:szCs w:val="22"/>
          <w:lang w:val="sv-SE"/>
        </w:rPr>
      </w:pPr>
    </w:p>
    <w:p w:rsidR="00012F1E" w:rsidRPr="004A220B" w:rsidRDefault="00012F1E" w:rsidP="00012F1E">
      <w:pPr>
        <w:rPr>
          <w:noProof/>
          <w:szCs w:val="22"/>
          <w:lang w:val="sv-SE"/>
        </w:rPr>
      </w:pPr>
    </w:p>
    <w:p w:rsidR="00812D16" w:rsidRPr="004A220B" w:rsidRDefault="00812D16" w:rsidP="00496272">
      <w:pPr>
        <w:ind w:left="567" w:hanging="567"/>
        <w:rPr>
          <w:noProof/>
          <w:szCs w:val="22"/>
          <w:lang w:val="sv-SE"/>
        </w:rPr>
      </w:pPr>
      <w:r w:rsidRPr="004A220B">
        <w:rPr>
          <w:b/>
          <w:noProof/>
          <w:szCs w:val="22"/>
          <w:lang w:val="sv-SE"/>
        </w:rPr>
        <w:t>9.</w:t>
      </w:r>
      <w:r w:rsidRPr="004A220B">
        <w:rPr>
          <w:b/>
          <w:noProof/>
          <w:szCs w:val="22"/>
          <w:lang w:val="sv-SE"/>
        </w:rPr>
        <w:tab/>
      </w:r>
      <w:r w:rsidR="008E3E7C" w:rsidRPr="004A220B">
        <w:rPr>
          <w:b/>
          <w:noProof/>
          <w:szCs w:val="24"/>
          <w:lang w:val="sv-SE"/>
        </w:rPr>
        <w:t>DATUM FÖR FÖRSTA GODKÄNNANDE/FÖRNYAT GODKÄNNANDE</w:t>
      </w:r>
    </w:p>
    <w:p w:rsidR="00AD7A57" w:rsidRPr="004A220B" w:rsidRDefault="00AD7A57" w:rsidP="00496272">
      <w:pPr>
        <w:rPr>
          <w:noProof/>
          <w:szCs w:val="22"/>
          <w:lang w:val="sv-SE"/>
        </w:rPr>
      </w:pPr>
    </w:p>
    <w:p w:rsidR="007E41F1" w:rsidRPr="004A220B" w:rsidRDefault="008E3E7C" w:rsidP="00496272">
      <w:pPr>
        <w:tabs>
          <w:tab w:val="clear" w:pos="567"/>
        </w:tabs>
        <w:rPr>
          <w:noProof/>
          <w:color w:val="000000"/>
          <w:szCs w:val="22"/>
          <w:lang w:val="sv-SE"/>
        </w:rPr>
      </w:pPr>
      <w:r w:rsidRPr="004A220B">
        <w:rPr>
          <w:noProof/>
          <w:szCs w:val="24"/>
          <w:lang w:val="sv-SE"/>
        </w:rPr>
        <w:t>Datum för det första godkännandet</w:t>
      </w:r>
      <w:r w:rsidR="00AD7A57" w:rsidRPr="004A220B">
        <w:rPr>
          <w:noProof/>
          <w:color w:val="000000"/>
          <w:szCs w:val="22"/>
          <w:lang w:val="sv-SE"/>
        </w:rPr>
        <w:t>:</w:t>
      </w:r>
      <w:r w:rsidR="00A921DE" w:rsidRPr="004A220B">
        <w:rPr>
          <w:noProof/>
          <w:color w:val="000000"/>
          <w:szCs w:val="22"/>
          <w:lang w:val="sv-SE"/>
        </w:rPr>
        <w:t xml:space="preserve"> 27 september 2013</w:t>
      </w:r>
      <w:r w:rsidR="00E26708" w:rsidRPr="004A220B">
        <w:rPr>
          <w:noProof/>
          <w:color w:val="000000"/>
          <w:szCs w:val="22"/>
          <w:lang w:val="sv-SE"/>
        </w:rPr>
        <w:t>.</w:t>
      </w:r>
    </w:p>
    <w:p w:rsidR="00AD7A57" w:rsidRPr="00801F87" w:rsidRDefault="00E31E22" w:rsidP="00496272">
      <w:pPr>
        <w:rPr>
          <w:noProof/>
          <w:szCs w:val="22"/>
          <w:lang w:val="sv-SE"/>
        </w:rPr>
      </w:pPr>
      <w:r w:rsidRPr="004A220B">
        <w:rPr>
          <w:noProof/>
          <w:szCs w:val="22"/>
          <w:lang w:val="sv-SE"/>
        </w:rPr>
        <w:t>Datum för den senaste förnyelsen:</w:t>
      </w:r>
      <w:r w:rsidR="00A6050F">
        <w:rPr>
          <w:noProof/>
          <w:szCs w:val="22"/>
          <w:lang w:val="sv-SE"/>
        </w:rPr>
        <w:t xml:space="preserve"> </w:t>
      </w:r>
      <w:r w:rsidR="00A6050F" w:rsidRPr="00A6050F">
        <w:rPr>
          <w:noProof/>
          <w:szCs w:val="22"/>
          <w:lang w:val="sv-SE"/>
        </w:rPr>
        <w:t>16 maj 2018</w:t>
      </w:r>
      <w:r w:rsidR="00A6050F">
        <w:rPr>
          <w:noProof/>
          <w:szCs w:val="22"/>
          <w:lang w:val="sv-SE"/>
        </w:rPr>
        <w:t>.</w:t>
      </w:r>
    </w:p>
    <w:p w:rsidR="00A4400B" w:rsidRPr="004A220B" w:rsidRDefault="00A4400B"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ind w:left="567" w:hanging="567"/>
        <w:rPr>
          <w:b/>
          <w:noProof/>
          <w:szCs w:val="22"/>
          <w:lang w:val="sv-SE"/>
        </w:rPr>
      </w:pPr>
      <w:r w:rsidRPr="004A220B">
        <w:rPr>
          <w:b/>
          <w:noProof/>
          <w:szCs w:val="22"/>
          <w:lang w:val="sv-SE"/>
        </w:rPr>
        <w:t>10.</w:t>
      </w:r>
      <w:r w:rsidRPr="004A220B">
        <w:rPr>
          <w:b/>
          <w:noProof/>
          <w:szCs w:val="22"/>
          <w:lang w:val="sv-SE"/>
        </w:rPr>
        <w:tab/>
      </w:r>
      <w:r w:rsidR="008E3E7C" w:rsidRPr="004A220B">
        <w:rPr>
          <w:b/>
          <w:noProof/>
          <w:szCs w:val="24"/>
          <w:lang w:val="sv-SE"/>
        </w:rPr>
        <w:t>DATUM FÖR ÖVERSYN AV PRODUKTRESUMÉN</w:t>
      </w:r>
    </w:p>
    <w:p w:rsidR="00812D16" w:rsidRPr="004A220B" w:rsidRDefault="00812D16" w:rsidP="00496272">
      <w:pPr>
        <w:rPr>
          <w:noProof/>
          <w:szCs w:val="22"/>
          <w:lang w:val="sv-SE"/>
        </w:rPr>
      </w:pPr>
    </w:p>
    <w:p w:rsidR="00AD7A57" w:rsidRPr="004A220B" w:rsidRDefault="00AD7A57" w:rsidP="00496272">
      <w:pPr>
        <w:rPr>
          <w:noProof/>
          <w:szCs w:val="22"/>
          <w:lang w:val="sv-SE"/>
        </w:rPr>
      </w:pPr>
    </w:p>
    <w:p w:rsidR="00AD7A57" w:rsidRPr="004A220B" w:rsidRDefault="00AD7A57" w:rsidP="00496272">
      <w:pPr>
        <w:rPr>
          <w:noProof/>
          <w:szCs w:val="22"/>
          <w:lang w:val="sv-SE"/>
        </w:rPr>
      </w:pPr>
    </w:p>
    <w:p w:rsidR="008E3E7C" w:rsidRPr="004A220B" w:rsidRDefault="008E3E7C" w:rsidP="008E3E7C">
      <w:pPr>
        <w:numPr>
          <w:ilvl w:val="12"/>
          <w:numId w:val="0"/>
        </w:numPr>
        <w:ind w:right="-2"/>
        <w:rPr>
          <w:noProof/>
          <w:color w:val="0000FF"/>
          <w:szCs w:val="24"/>
          <w:lang w:val="sv-SE"/>
        </w:rPr>
      </w:pPr>
      <w:r w:rsidRPr="004A220B">
        <w:rPr>
          <w:noProof/>
          <w:szCs w:val="24"/>
          <w:lang w:val="sv-SE"/>
        </w:rPr>
        <w:t xml:space="preserve">Ytterligare information om detta läkemedel finns på Europeiska läkemedelsmyndighetens webbplats </w:t>
      </w:r>
      <w:hyperlink r:id="rId9" w:history="1">
        <w:r w:rsidRPr="004A220B">
          <w:rPr>
            <w:rStyle w:val="Hyperlink"/>
            <w:noProof/>
            <w:szCs w:val="24"/>
            <w:lang w:val="sv-SE"/>
          </w:rPr>
          <w:t>http://www.ema.europa.eu</w:t>
        </w:r>
      </w:hyperlink>
      <w:r w:rsidRPr="004A220B">
        <w:rPr>
          <w:noProof/>
          <w:color w:val="0000FF"/>
          <w:szCs w:val="24"/>
          <w:lang w:val="sv-SE"/>
        </w:rPr>
        <w:t>.</w:t>
      </w:r>
    </w:p>
    <w:p w:rsidR="00BF0EC5" w:rsidRPr="004A220B" w:rsidRDefault="008E3E7C" w:rsidP="005F5B1A">
      <w:pPr>
        <w:jc w:val="center"/>
        <w:rPr>
          <w:noProof/>
          <w:szCs w:val="22"/>
          <w:lang w:val="sv-SE"/>
        </w:rPr>
      </w:pPr>
      <w:r w:rsidRPr="004A220B">
        <w:rPr>
          <w:noProof/>
          <w:color w:val="0000FF"/>
          <w:szCs w:val="24"/>
          <w:lang w:val="sv-SE"/>
        </w:rPr>
        <w:br w:type="page"/>
      </w:r>
    </w:p>
    <w:p w:rsidR="005F5B1A" w:rsidRPr="004A220B" w:rsidRDefault="005F5B1A" w:rsidP="005F5B1A">
      <w:pPr>
        <w:jc w:val="center"/>
        <w:rPr>
          <w:noProof/>
          <w:szCs w:val="22"/>
          <w:lang w:val="sv-SE"/>
        </w:rPr>
      </w:pPr>
    </w:p>
    <w:p w:rsidR="005F5B1A" w:rsidRPr="004A220B" w:rsidRDefault="005F5B1A" w:rsidP="005F5B1A">
      <w:pPr>
        <w:jc w:val="center"/>
        <w:rPr>
          <w:noProof/>
          <w:szCs w:val="22"/>
          <w:lang w:val="sv-SE"/>
        </w:rPr>
      </w:pPr>
    </w:p>
    <w:p w:rsidR="005F5B1A" w:rsidRPr="004A220B" w:rsidRDefault="005F5B1A" w:rsidP="005F5B1A">
      <w:pPr>
        <w:jc w:val="center"/>
        <w:rPr>
          <w:noProof/>
          <w:szCs w:val="22"/>
          <w:lang w:val="sv-SE"/>
        </w:rPr>
      </w:pPr>
    </w:p>
    <w:p w:rsidR="005F5B1A" w:rsidRPr="004A220B" w:rsidRDefault="005F5B1A" w:rsidP="005F5B1A">
      <w:pPr>
        <w:jc w:val="center"/>
        <w:rPr>
          <w:noProof/>
          <w:szCs w:val="22"/>
          <w:lang w:val="sv-SE"/>
        </w:rPr>
      </w:pPr>
    </w:p>
    <w:p w:rsidR="005F5B1A" w:rsidRPr="004A220B" w:rsidRDefault="005F5B1A" w:rsidP="005F5B1A">
      <w:pPr>
        <w:numPr>
          <w:ilvl w:val="12"/>
          <w:numId w:val="0"/>
        </w:numPr>
        <w:ind w:right="-2"/>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E3E7C" w:rsidRPr="004A220B" w:rsidRDefault="008E3E7C" w:rsidP="008E3E7C">
      <w:pPr>
        <w:jc w:val="center"/>
        <w:rPr>
          <w:b/>
          <w:noProof/>
          <w:szCs w:val="24"/>
          <w:lang w:val="sv-SE"/>
        </w:rPr>
      </w:pPr>
      <w:r w:rsidRPr="004A220B">
        <w:rPr>
          <w:b/>
          <w:noProof/>
          <w:szCs w:val="24"/>
          <w:lang w:val="sv-SE"/>
        </w:rPr>
        <w:t>BILAGA II</w:t>
      </w:r>
    </w:p>
    <w:p w:rsidR="008E3E7C" w:rsidRPr="004A220B" w:rsidRDefault="008E3E7C" w:rsidP="008E3E7C">
      <w:pPr>
        <w:tabs>
          <w:tab w:val="left" w:pos="1701"/>
        </w:tabs>
        <w:suppressAutoHyphens/>
        <w:ind w:left="1701" w:right="1126" w:hanging="567"/>
        <w:jc w:val="center"/>
        <w:rPr>
          <w:caps/>
          <w:noProof/>
          <w:szCs w:val="24"/>
          <w:lang w:val="sv-SE"/>
        </w:rPr>
      </w:pPr>
    </w:p>
    <w:p w:rsidR="008E3E7C" w:rsidRPr="004A220B" w:rsidRDefault="008E3E7C" w:rsidP="008E3E7C">
      <w:pPr>
        <w:tabs>
          <w:tab w:val="clear" w:pos="567"/>
          <w:tab w:val="left" w:pos="1701"/>
        </w:tabs>
        <w:suppressAutoHyphens/>
        <w:ind w:left="1701" w:right="567" w:hanging="567"/>
        <w:rPr>
          <w:b/>
          <w:noProof/>
          <w:szCs w:val="24"/>
          <w:lang w:val="sv-SE"/>
        </w:rPr>
      </w:pPr>
      <w:r w:rsidRPr="004A220B">
        <w:rPr>
          <w:b/>
          <w:noProof/>
          <w:szCs w:val="24"/>
          <w:lang w:val="sv-SE"/>
        </w:rPr>
        <w:t>A.</w:t>
      </w:r>
      <w:r w:rsidRPr="004A220B">
        <w:rPr>
          <w:b/>
          <w:noProof/>
          <w:szCs w:val="24"/>
          <w:lang w:val="sv-SE"/>
        </w:rPr>
        <w:tab/>
        <w:t xml:space="preserve">TILLVERKARE AV DEN AKTIVA </w:t>
      </w:r>
      <w:r w:rsidRPr="004A220B">
        <w:rPr>
          <w:b/>
          <w:caps/>
          <w:noProof/>
          <w:szCs w:val="24"/>
          <w:lang w:val="sv-SE"/>
        </w:rPr>
        <w:t xml:space="preserve">substansen </w:t>
      </w:r>
      <w:r w:rsidRPr="004A220B">
        <w:rPr>
          <w:b/>
          <w:noProof/>
          <w:szCs w:val="24"/>
          <w:lang w:val="sv-SE"/>
        </w:rPr>
        <w:t>AV BIOLOGISKT URSPRUNG OCH TILLVERKARE SOM ANSVARAR FÖR FRISLÄPPANDE AV TILLVERKNINGSSATS</w:t>
      </w:r>
    </w:p>
    <w:p w:rsidR="008E3E7C" w:rsidRPr="004A220B" w:rsidRDefault="008E3E7C" w:rsidP="008E3E7C">
      <w:pPr>
        <w:tabs>
          <w:tab w:val="clear" w:pos="567"/>
          <w:tab w:val="left" w:pos="1701"/>
        </w:tabs>
        <w:suppressAutoHyphens/>
        <w:ind w:left="1701" w:right="567" w:hanging="567"/>
        <w:rPr>
          <w:b/>
          <w:szCs w:val="24"/>
          <w:lang w:val="sv-SE"/>
        </w:rPr>
      </w:pPr>
    </w:p>
    <w:p w:rsidR="008E3E7C" w:rsidRPr="004A220B" w:rsidRDefault="008E3E7C" w:rsidP="008E3E7C">
      <w:pPr>
        <w:tabs>
          <w:tab w:val="clear" w:pos="567"/>
          <w:tab w:val="left" w:pos="1701"/>
        </w:tabs>
        <w:suppressAutoHyphens/>
        <w:ind w:left="1701" w:right="567" w:hanging="567"/>
        <w:rPr>
          <w:b/>
          <w:noProof/>
          <w:szCs w:val="24"/>
          <w:lang w:val="sv-SE"/>
        </w:rPr>
      </w:pPr>
      <w:r w:rsidRPr="004A220B">
        <w:rPr>
          <w:b/>
          <w:noProof/>
          <w:szCs w:val="24"/>
          <w:lang w:val="sv-SE"/>
        </w:rPr>
        <w:t>B.</w:t>
      </w:r>
      <w:r w:rsidRPr="004A220B">
        <w:rPr>
          <w:b/>
          <w:noProof/>
          <w:szCs w:val="24"/>
          <w:lang w:val="sv-SE"/>
        </w:rPr>
        <w:tab/>
        <w:t>VILLKOR ELLER BEGRÄNSNINGAR FÖR TILLHANDAHÅLLANDE OCH ANVÄNDNING</w:t>
      </w:r>
    </w:p>
    <w:p w:rsidR="008E3E7C" w:rsidRPr="004A220B" w:rsidRDefault="008E3E7C" w:rsidP="008E3E7C">
      <w:pPr>
        <w:tabs>
          <w:tab w:val="clear" w:pos="567"/>
          <w:tab w:val="left" w:pos="1701"/>
        </w:tabs>
        <w:suppressAutoHyphens/>
        <w:ind w:left="1701" w:right="567" w:hanging="567"/>
        <w:rPr>
          <w:b/>
          <w:noProof/>
          <w:szCs w:val="24"/>
          <w:lang w:val="sv-SE"/>
        </w:rPr>
      </w:pPr>
    </w:p>
    <w:p w:rsidR="008E3E7C" w:rsidRPr="004A220B" w:rsidRDefault="008E3E7C" w:rsidP="008E3E7C">
      <w:pPr>
        <w:tabs>
          <w:tab w:val="clear" w:pos="567"/>
          <w:tab w:val="left" w:pos="1701"/>
        </w:tabs>
        <w:suppressAutoHyphens/>
        <w:ind w:left="1701" w:right="567" w:hanging="567"/>
        <w:rPr>
          <w:b/>
          <w:noProof/>
          <w:szCs w:val="24"/>
          <w:lang w:val="sv-SE"/>
        </w:rPr>
      </w:pPr>
      <w:r w:rsidRPr="004A220B">
        <w:rPr>
          <w:b/>
          <w:noProof/>
          <w:szCs w:val="24"/>
          <w:lang w:val="sv-SE"/>
        </w:rPr>
        <w:t>C.</w:t>
      </w:r>
      <w:r w:rsidRPr="004A220B">
        <w:rPr>
          <w:b/>
          <w:noProof/>
          <w:szCs w:val="24"/>
          <w:lang w:val="sv-SE"/>
        </w:rPr>
        <w:tab/>
        <w:t>ÖVRIGA VILLKOR OCH KRAV FÖR GODKÄNNANDET FÖR FÖRSÄLJNING</w:t>
      </w:r>
    </w:p>
    <w:p w:rsidR="008E3E7C" w:rsidRPr="004A220B" w:rsidRDefault="008E3E7C" w:rsidP="008E3E7C">
      <w:pPr>
        <w:tabs>
          <w:tab w:val="clear" w:pos="567"/>
          <w:tab w:val="left" w:pos="1701"/>
        </w:tabs>
        <w:suppressAutoHyphens/>
        <w:ind w:left="1701" w:right="567" w:hanging="567"/>
        <w:rPr>
          <w:b/>
          <w:noProof/>
          <w:szCs w:val="24"/>
          <w:lang w:val="sv-SE"/>
        </w:rPr>
      </w:pPr>
    </w:p>
    <w:p w:rsidR="008E3E7C" w:rsidRPr="004A220B" w:rsidRDefault="008E3E7C" w:rsidP="008E3E7C">
      <w:pPr>
        <w:suppressLineNumbers/>
        <w:tabs>
          <w:tab w:val="clear" w:pos="567"/>
          <w:tab w:val="left" w:pos="1701"/>
        </w:tabs>
        <w:ind w:left="1701" w:right="567" w:hanging="567"/>
        <w:rPr>
          <w:b/>
          <w:szCs w:val="24"/>
          <w:lang w:val="sv-SE"/>
        </w:rPr>
      </w:pPr>
      <w:r w:rsidRPr="004A220B">
        <w:rPr>
          <w:b/>
          <w:noProof/>
          <w:szCs w:val="24"/>
          <w:lang w:val="sv-SE"/>
        </w:rPr>
        <w:t>D.</w:t>
      </w:r>
      <w:r w:rsidRPr="004A220B">
        <w:rPr>
          <w:b/>
          <w:szCs w:val="24"/>
          <w:lang w:val="sv-SE"/>
        </w:rPr>
        <w:tab/>
      </w:r>
      <w:r w:rsidRPr="004A220B">
        <w:rPr>
          <w:b/>
          <w:noProof/>
          <w:szCs w:val="24"/>
          <w:lang w:val="sv-SE"/>
        </w:rPr>
        <w:t>VILLKOR ELLER BEGRÄNSNINGAR AVSEENDE EN SÄKER OCH EFFEKTIV ANVÄNDNING AV LÄKEMEDLET</w:t>
      </w:r>
    </w:p>
    <w:p w:rsidR="00812D16" w:rsidRPr="004A220B" w:rsidRDefault="00812D16" w:rsidP="00496272">
      <w:pPr>
        <w:ind w:right="-1"/>
        <w:rPr>
          <w:noProof/>
          <w:szCs w:val="22"/>
          <w:lang w:val="sv-SE"/>
        </w:rPr>
      </w:pPr>
    </w:p>
    <w:p w:rsidR="007E41F1" w:rsidRPr="004A220B" w:rsidRDefault="00812D16" w:rsidP="0068550B">
      <w:pPr>
        <w:pStyle w:val="TitleB"/>
        <w:rPr>
          <w:lang w:val="sv-SE"/>
        </w:rPr>
      </w:pPr>
      <w:r w:rsidRPr="004A220B">
        <w:rPr>
          <w:lang w:val="sv-SE"/>
        </w:rPr>
        <w:br w:type="page"/>
      </w:r>
      <w:r w:rsidR="000F4009" w:rsidRPr="004A220B">
        <w:rPr>
          <w:lang w:val="sv-SE"/>
        </w:rPr>
        <w:lastRenderedPageBreak/>
        <w:t>A.</w:t>
      </w:r>
      <w:r w:rsidR="000F4009" w:rsidRPr="004A220B">
        <w:rPr>
          <w:lang w:val="sv-SE"/>
        </w:rPr>
        <w:tab/>
      </w:r>
      <w:r w:rsidR="00B474BB" w:rsidRPr="004A220B">
        <w:rPr>
          <w:lang w:val="sv-SE"/>
        </w:rPr>
        <w:t>TILLVERKARE AV DEN AKTIVA SUBSTANSEN AV BIOLOGISKT URSPRUNG OCH TILLVERKARE SOM ANSVARAR FÖR FRISLÄPPANDE AV TILLVERKNINGSSATS</w:t>
      </w:r>
    </w:p>
    <w:p w:rsidR="00B474BB" w:rsidRPr="004A220B" w:rsidRDefault="00B474BB" w:rsidP="00B474BB">
      <w:pPr>
        <w:suppressAutoHyphens/>
        <w:rPr>
          <w:noProof/>
          <w:szCs w:val="24"/>
          <w:lang w:val="sv-SE"/>
        </w:rPr>
      </w:pPr>
    </w:p>
    <w:p w:rsidR="00812D16" w:rsidRPr="004A220B" w:rsidRDefault="00B474BB" w:rsidP="004A7397">
      <w:pPr>
        <w:ind w:right="-568"/>
        <w:outlineLvl w:val="0"/>
        <w:rPr>
          <w:noProof/>
          <w:szCs w:val="24"/>
          <w:u w:val="single"/>
          <w:lang w:val="sv-SE"/>
        </w:rPr>
      </w:pPr>
      <w:r w:rsidRPr="004A220B">
        <w:rPr>
          <w:noProof/>
          <w:szCs w:val="24"/>
          <w:u w:val="single"/>
          <w:lang w:val="sv-SE"/>
        </w:rPr>
        <w:t>Namn och adress till tillverkare av aktiv substans av biologiskt ursprung</w:t>
      </w:r>
    </w:p>
    <w:p w:rsidR="00812D16" w:rsidRPr="004A220B" w:rsidRDefault="00812D16" w:rsidP="00496272">
      <w:pPr>
        <w:ind w:right="-568"/>
        <w:rPr>
          <w:noProof/>
          <w:szCs w:val="22"/>
          <w:lang w:val="sv-SE"/>
        </w:rPr>
      </w:pPr>
    </w:p>
    <w:p w:rsidR="00277DD8" w:rsidRPr="00801F87" w:rsidRDefault="009D68FC" w:rsidP="00496272">
      <w:pPr>
        <w:numPr>
          <w:ilvl w:val="12"/>
          <w:numId w:val="0"/>
        </w:numPr>
        <w:tabs>
          <w:tab w:val="clear" w:pos="567"/>
        </w:tabs>
        <w:ind w:right="-568"/>
        <w:rPr>
          <w:bCs/>
          <w:szCs w:val="22"/>
          <w:lang w:val="it-IT"/>
        </w:rPr>
      </w:pPr>
      <w:r w:rsidRPr="00801F87">
        <w:rPr>
          <w:bCs/>
          <w:szCs w:val="22"/>
          <w:lang w:val="it-IT"/>
        </w:rPr>
        <w:t>Teva Biotech GmbH</w:t>
      </w:r>
    </w:p>
    <w:p w:rsidR="00277DD8" w:rsidRPr="00801F87" w:rsidRDefault="00277DD8" w:rsidP="00496272">
      <w:pPr>
        <w:numPr>
          <w:ilvl w:val="12"/>
          <w:numId w:val="0"/>
        </w:numPr>
        <w:tabs>
          <w:tab w:val="clear" w:pos="567"/>
        </w:tabs>
        <w:ind w:right="-568"/>
        <w:rPr>
          <w:bCs/>
          <w:szCs w:val="22"/>
          <w:lang w:val="it-IT"/>
        </w:rPr>
      </w:pPr>
      <w:r w:rsidRPr="00801F87">
        <w:rPr>
          <w:bCs/>
          <w:szCs w:val="22"/>
          <w:lang w:val="it-IT"/>
        </w:rPr>
        <w:t>Dornierstraße 10</w:t>
      </w:r>
    </w:p>
    <w:p w:rsidR="00277DD8" w:rsidRPr="00801F87" w:rsidRDefault="00E87A2A" w:rsidP="00496272">
      <w:pPr>
        <w:numPr>
          <w:ilvl w:val="12"/>
          <w:numId w:val="0"/>
        </w:numPr>
        <w:tabs>
          <w:tab w:val="clear" w:pos="567"/>
        </w:tabs>
        <w:ind w:right="-568"/>
        <w:rPr>
          <w:bCs/>
          <w:szCs w:val="22"/>
          <w:lang w:val="it-IT"/>
        </w:rPr>
      </w:pPr>
      <w:r w:rsidRPr="00801F87">
        <w:rPr>
          <w:bCs/>
          <w:szCs w:val="22"/>
          <w:lang w:val="it-IT"/>
        </w:rPr>
        <w:t>D-</w:t>
      </w:r>
      <w:r w:rsidR="00277DD8" w:rsidRPr="00801F87">
        <w:rPr>
          <w:bCs/>
          <w:szCs w:val="22"/>
          <w:lang w:val="it-IT"/>
        </w:rPr>
        <w:t>89079 Ulm</w:t>
      </w:r>
    </w:p>
    <w:p w:rsidR="00277DD8" w:rsidRPr="004A220B" w:rsidRDefault="00B474BB" w:rsidP="00496272">
      <w:pPr>
        <w:tabs>
          <w:tab w:val="clear" w:pos="567"/>
        </w:tabs>
        <w:ind w:right="-568"/>
        <w:rPr>
          <w:szCs w:val="22"/>
          <w:lang w:val="sv-SE"/>
        </w:rPr>
      </w:pPr>
      <w:r w:rsidRPr="004A220B">
        <w:rPr>
          <w:szCs w:val="22"/>
          <w:lang w:val="sv-SE"/>
        </w:rPr>
        <w:t>Tyskland</w:t>
      </w:r>
    </w:p>
    <w:p w:rsidR="00812D16" w:rsidRPr="004A220B" w:rsidRDefault="00812D16" w:rsidP="00496272">
      <w:pPr>
        <w:ind w:right="-568"/>
        <w:rPr>
          <w:noProof/>
          <w:szCs w:val="22"/>
          <w:lang w:val="sv-SE"/>
        </w:rPr>
      </w:pPr>
    </w:p>
    <w:p w:rsidR="00812D16" w:rsidRPr="004A220B" w:rsidRDefault="00B474BB" w:rsidP="00496272">
      <w:pPr>
        <w:ind w:right="-568"/>
        <w:outlineLvl w:val="0"/>
        <w:rPr>
          <w:noProof/>
          <w:szCs w:val="22"/>
          <w:lang w:val="sv-SE"/>
        </w:rPr>
      </w:pPr>
      <w:r w:rsidRPr="004A220B">
        <w:rPr>
          <w:noProof/>
          <w:szCs w:val="24"/>
          <w:u w:val="single"/>
          <w:lang w:val="sv-SE"/>
        </w:rPr>
        <w:t>Namn och adress till tillverkare som ansvarar för frisläppande av tillverkningssats</w:t>
      </w:r>
    </w:p>
    <w:p w:rsidR="00812D16" w:rsidRPr="004A220B" w:rsidRDefault="00812D16" w:rsidP="00496272">
      <w:pPr>
        <w:ind w:right="-568"/>
        <w:rPr>
          <w:noProof/>
          <w:szCs w:val="22"/>
          <w:lang w:val="sv-SE"/>
        </w:rPr>
      </w:pPr>
    </w:p>
    <w:p w:rsidR="00277DD8" w:rsidRPr="00801F87" w:rsidRDefault="009D68FC" w:rsidP="00496272">
      <w:pPr>
        <w:numPr>
          <w:ilvl w:val="12"/>
          <w:numId w:val="0"/>
        </w:numPr>
        <w:tabs>
          <w:tab w:val="clear" w:pos="567"/>
        </w:tabs>
        <w:ind w:right="-568"/>
        <w:rPr>
          <w:bCs/>
          <w:szCs w:val="22"/>
          <w:lang w:val="it-IT"/>
        </w:rPr>
      </w:pPr>
      <w:r w:rsidRPr="00801F87">
        <w:rPr>
          <w:bCs/>
          <w:szCs w:val="22"/>
          <w:lang w:val="it-IT"/>
        </w:rPr>
        <w:t>Teva Biotech GmbH</w:t>
      </w:r>
    </w:p>
    <w:p w:rsidR="00277DD8" w:rsidRPr="00801F87" w:rsidRDefault="00277DD8" w:rsidP="00496272">
      <w:pPr>
        <w:numPr>
          <w:ilvl w:val="12"/>
          <w:numId w:val="0"/>
        </w:numPr>
        <w:tabs>
          <w:tab w:val="clear" w:pos="567"/>
        </w:tabs>
        <w:ind w:right="-568"/>
        <w:rPr>
          <w:bCs/>
          <w:szCs w:val="22"/>
          <w:lang w:val="it-IT"/>
        </w:rPr>
      </w:pPr>
      <w:r w:rsidRPr="00801F87">
        <w:rPr>
          <w:bCs/>
          <w:szCs w:val="22"/>
          <w:lang w:val="it-IT"/>
        </w:rPr>
        <w:t>Dornierstraße 10</w:t>
      </w:r>
    </w:p>
    <w:p w:rsidR="00277DD8" w:rsidRPr="00801F87" w:rsidRDefault="00E87A2A" w:rsidP="00496272">
      <w:pPr>
        <w:numPr>
          <w:ilvl w:val="12"/>
          <w:numId w:val="0"/>
        </w:numPr>
        <w:tabs>
          <w:tab w:val="clear" w:pos="567"/>
        </w:tabs>
        <w:ind w:right="-568"/>
        <w:rPr>
          <w:bCs/>
          <w:szCs w:val="22"/>
          <w:lang w:val="it-IT"/>
        </w:rPr>
      </w:pPr>
      <w:r w:rsidRPr="00801F87">
        <w:rPr>
          <w:bCs/>
          <w:szCs w:val="22"/>
          <w:lang w:val="it-IT"/>
        </w:rPr>
        <w:t>D-</w:t>
      </w:r>
      <w:r w:rsidR="00277DD8" w:rsidRPr="00801F87">
        <w:rPr>
          <w:bCs/>
          <w:szCs w:val="22"/>
          <w:lang w:val="it-IT"/>
        </w:rPr>
        <w:t>89079 Ulm</w:t>
      </w:r>
    </w:p>
    <w:p w:rsidR="00277DD8" w:rsidRPr="00801F87" w:rsidRDefault="00B474BB" w:rsidP="00496272">
      <w:pPr>
        <w:tabs>
          <w:tab w:val="clear" w:pos="567"/>
        </w:tabs>
        <w:ind w:right="-568"/>
        <w:rPr>
          <w:szCs w:val="22"/>
          <w:lang w:val="it-IT"/>
        </w:rPr>
      </w:pPr>
      <w:r w:rsidRPr="00801F87">
        <w:rPr>
          <w:szCs w:val="22"/>
          <w:lang w:val="it-IT"/>
        </w:rPr>
        <w:t>Tyskland</w:t>
      </w:r>
    </w:p>
    <w:p w:rsidR="00812D16" w:rsidRPr="00801F87" w:rsidRDefault="00812D16" w:rsidP="00496272">
      <w:pPr>
        <w:ind w:right="-568"/>
        <w:rPr>
          <w:noProof/>
          <w:szCs w:val="22"/>
          <w:lang w:val="it-IT"/>
        </w:rPr>
      </w:pPr>
    </w:p>
    <w:p w:rsidR="008B100E" w:rsidRPr="00801F87" w:rsidRDefault="008B100E" w:rsidP="00496272">
      <w:pPr>
        <w:ind w:right="-568"/>
        <w:rPr>
          <w:noProof/>
          <w:szCs w:val="22"/>
          <w:lang w:val="it-IT"/>
        </w:rPr>
      </w:pPr>
      <w:r w:rsidRPr="00801F87">
        <w:rPr>
          <w:noProof/>
          <w:szCs w:val="22"/>
          <w:lang w:val="it-IT"/>
        </w:rPr>
        <w:t>Teva Pharmaceuticals Europe B.V.</w:t>
      </w:r>
    </w:p>
    <w:p w:rsidR="008B100E" w:rsidRPr="00801F87" w:rsidRDefault="008B100E" w:rsidP="00496272">
      <w:pPr>
        <w:ind w:right="-568"/>
        <w:rPr>
          <w:noProof/>
          <w:szCs w:val="22"/>
          <w:lang w:val="it-IT"/>
        </w:rPr>
      </w:pPr>
      <w:r w:rsidRPr="00801F87">
        <w:rPr>
          <w:noProof/>
          <w:szCs w:val="22"/>
          <w:lang w:val="it-IT"/>
        </w:rPr>
        <w:t>Swensweg 5</w:t>
      </w:r>
    </w:p>
    <w:p w:rsidR="008B100E" w:rsidRPr="00801F87" w:rsidRDefault="00E87A2A" w:rsidP="00496272">
      <w:pPr>
        <w:ind w:right="-568"/>
        <w:rPr>
          <w:noProof/>
          <w:szCs w:val="22"/>
          <w:lang w:val="it-IT"/>
        </w:rPr>
      </w:pPr>
      <w:r w:rsidRPr="00801F87">
        <w:rPr>
          <w:noProof/>
          <w:szCs w:val="22"/>
          <w:lang w:val="it-IT"/>
        </w:rPr>
        <w:t>NL-</w:t>
      </w:r>
      <w:r w:rsidR="008B100E" w:rsidRPr="00801F87">
        <w:rPr>
          <w:noProof/>
          <w:szCs w:val="22"/>
          <w:lang w:val="it-IT"/>
        </w:rPr>
        <w:t>2031 GA Haarlem</w:t>
      </w:r>
    </w:p>
    <w:p w:rsidR="003F4177" w:rsidRPr="00801F87" w:rsidRDefault="00B474BB" w:rsidP="003F4177">
      <w:pPr>
        <w:ind w:right="-568"/>
        <w:rPr>
          <w:rFonts w:eastAsia="Times New Roman"/>
          <w:noProof/>
          <w:szCs w:val="22"/>
          <w:lang w:val="it-IT"/>
        </w:rPr>
      </w:pPr>
      <w:r w:rsidRPr="00801F87">
        <w:rPr>
          <w:noProof/>
          <w:szCs w:val="22"/>
          <w:lang w:val="it-IT"/>
        </w:rPr>
        <w:t>Nederländerna</w:t>
      </w:r>
    </w:p>
    <w:p w:rsidR="00A7309A" w:rsidRPr="00801F87" w:rsidRDefault="00A7309A" w:rsidP="00A7309A">
      <w:pPr>
        <w:ind w:right="-568"/>
        <w:rPr>
          <w:noProof/>
          <w:szCs w:val="22"/>
          <w:lang w:val="it-IT"/>
        </w:rPr>
      </w:pPr>
    </w:p>
    <w:p w:rsidR="00A7309A" w:rsidRPr="00801F87" w:rsidRDefault="00A7309A" w:rsidP="00A7309A">
      <w:pPr>
        <w:ind w:right="-568"/>
        <w:rPr>
          <w:noProof/>
          <w:szCs w:val="22"/>
          <w:lang w:val="it-IT"/>
        </w:rPr>
      </w:pPr>
      <w:r w:rsidRPr="00801F87">
        <w:rPr>
          <w:noProof/>
          <w:szCs w:val="22"/>
          <w:lang w:val="it-IT"/>
        </w:rPr>
        <w:t>Merckle GmbH</w:t>
      </w:r>
    </w:p>
    <w:p w:rsidR="00A7309A" w:rsidRPr="00801F87" w:rsidRDefault="00A7309A" w:rsidP="00A7309A">
      <w:pPr>
        <w:ind w:right="-568"/>
        <w:rPr>
          <w:noProof/>
          <w:szCs w:val="22"/>
          <w:lang w:val="it-IT"/>
        </w:rPr>
      </w:pPr>
      <w:r w:rsidRPr="00801F87">
        <w:rPr>
          <w:noProof/>
          <w:szCs w:val="22"/>
          <w:lang w:val="it-IT"/>
        </w:rPr>
        <w:t>Graf-Arco-Straße 3</w:t>
      </w:r>
    </w:p>
    <w:p w:rsidR="00A7309A" w:rsidRPr="00801F87" w:rsidRDefault="00A7309A" w:rsidP="00A7309A">
      <w:pPr>
        <w:ind w:right="-568"/>
        <w:rPr>
          <w:noProof/>
          <w:szCs w:val="22"/>
          <w:lang w:val="it-IT"/>
        </w:rPr>
      </w:pPr>
      <w:r w:rsidRPr="00801F87">
        <w:rPr>
          <w:noProof/>
          <w:szCs w:val="22"/>
          <w:lang w:val="it-IT"/>
        </w:rPr>
        <w:t xml:space="preserve">89079 Ulm, </w:t>
      </w:r>
    </w:p>
    <w:p w:rsidR="00A7309A" w:rsidRPr="00801F87" w:rsidRDefault="00A7309A" w:rsidP="00A7309A">
      <w:pPr>
        <w:tabs>
          <w:tab w:val="clear" w:pos="567"/>
        </w:tabs>
        <w:ind w:right="-568"/>
        <w:rPr>
          <w:szCs w:val="22"/>
          <w:lang w:val="it-IT"/>
        </w:rPr>
      </w:pPr>
      <w:r w:rsidRPr="00801F87">
        <w:rPr>
          <w:szCs w:val="22"/>
          <w:lang w:val="it-IT"/>
        </w:rPr>
        <w:t>Tyskland</w:t>
      </w:r>
    </w:p>
    <w:p w:rsidR="008B100E" w:rsidRPr="00801F87" w:rsidRDefault="008B100E" w:rsidP="00496272">
      <w:pPr>
        <w:ind w:right="-568"/>
        <w:rPr>
          <w:noProof/>
          <w:szCs w:val="22"/>
          <w:lang w:val="it-IT"/>
        </w:rPr>
      </w:pPr>
    </w:p>
    <w:p w:rsidR="008B100E" w:rsidRPr="004A220B" w:rsidRDefault="00B474BB" w:rsidP="008434CA">
      <w:pPr>
        <w:rPr>
          <w:noProof/>
          <w:lang w:val="sv-SE"/>
        </w:rPr>
      </w:pPr>
      <w:r w:rsidRPr="004A220B">
        <w:rPr>
          <w:noProof/>
          <w:color w:val="000000"/>
          <w:szCs w:val="24"/>
          <w:lang w:val="sv-SE"/>
        </w:rPr>
        <w:t>I läkemedlets tryckta bipacksedel ska namn och adress till tillverkaren som ansvarar för frisläppandet av den relevanta tillverkningssatsen anges.</w:t>
      </w:r>
    </w:p>
    <w:p w:rsidR="008B100E" w:rsidRPr="004A220B" w:rsidRDefault="008B100E" w:rsidP="00496272">
      <w:pPr>
        <w:ind w:right="-568"/>
        <w:rPr>
          <w:noProof/>
          <w:szCs w:val="22"/>
          <w:lang w:val="sv-SE"/>
        </w:rPr>
      </w:pPr>
    </w:p>
    <w:p w:rsidR="00812D16" w:rsidRPr="004A220B" w:rsidRDefault="00812D16" w:rsidP="00496272">
      <w:pPr>
        <w:ind w:right="-568"/>
        <w:rPr>
          <w:noProof/>
          <w:szCs w:val="22"/>
          <w:lang w:val="sv-SE"/>
        </w:rPr>
      </w:pPr>
    </w:p>
    <w:p w:rsidR="00A73A74" w:rsidRPr="004A220B" w:rsidRDefault="00812D16" w:rsidP="00C163C3">
      <w:pPr>
        <w:pStyle w:val="TitleB"/>
        <w:rPr>
          <w:lang w:val="sv-SE"/>
        </w:rPr>
      </w:pPr>
      <w:bookmarkStart w:id="2" w:name="OLE_LINK2"/>
      <w:r w:rsidRPr="004A220B">
        <w:rPr>
          <w:lang w:val="sv-SE"/>
        </w:rPr>
        <w:t>B.</w:t>
      </w:r>
      <w:bookmarkEnd w:id="2"/>
      <w:r w:rsidRPr="004A220B">
        <w:rPr>
          <w:lang w:val="sv-SE"/>
        </w:rPr>
        <w:tab/>
      </w:r>
      <w:r w:rsidR="00B474BB" w:rsidRPr="004A220B">
        <w:rPr>
          <w:lang w:val="sv-SE"/>
        </w:rPr>
        <w:t>VILLKOR ELLER BEGRÄNSNINGAR FÖR TILLHANDAHÅLLANDE OCH ANVÄNDNING</w:t>
      </w:r>
    </w:p>
    <w:p w:rsidR="00812D16" w:rsidRPr="004A220B" w:rsidRDefault="00812D16" w:rsidP="00496272">
      <w:pPr>
        <w:ind w:right="-568"/>
        <w:rPr>
          <w:noProof/>
          <w:szCs w:val="22"/>
          <w:lang w:val="sv-SE"/>
        </w:rPr>
      </w:pPr>
    </w:p>
    <w:p w:rsidR="007E41F1" w:rsidRPr="004A220B" w:rsidRDefault="00B474BB" w:rsidP="008434CA">
      <w:pPr>
        <w:numPr>
          <w:ilvl w:val="12"/>
          <w:numId w:val="0"/>
        </w:numPr>
        <w:rPr>
          <w:noProof/>
          <w:szCs w:val="24"/>
          <w:lang w:val="sv-SE"/>
        </w:rPr>
      </w:pPr>
      <w:r w:rsidRPr="004A220B">
        <w:rPr>
          <w:noProof/>
          <w:szCs w:val="24"/>
          <w:lang w:val="sv-SE"/>
        </w:rPr>
        <w:t>Läkemedel som med begränsningar lämnas ut mot recept (se bilaga I: Produktresumén, avsnitt</w:t>
      </w:r>
      <w:r w:rsidR="00B02336" w:rsidRPr="004A220B">
        <w:rPr>
          <w:noProof/>
          <w:szCs w:val="24"/>
          <w:lang w:val="sv-SE"/>
        </w:rPr>
        <w:t> </w:t>
      </w:r>
      <w:r w:rsidRPr="004A220B">
        <w:rPr>
          <w:noProof/>
          <w:szCs w:val="24"/>
          <w:lang w:val="sv-SE"/>
        </w:rPr>
        <w:t>4.2).</w:t>
      </w:r>
    </w:p>
    <w:p w:rsidR="00812D16" w:rsidRPr="004A220B" w:rsidRDefault="00812D16" w:rsidP="00496272">
      <w:pPr>
        <w:numPr>
          <w:ilvl w:val="12"/>
          <w:numId w:val="0"/>
        </w:numPr>
        <w:ind w:right="-568"/>
        <w:rPr>
          <w:noProof/>
          <w:szCs w:val="22"/>
          <w:lang w:val="sv-SE"/>
        </w:rPr>
      </w:pPr>
    </w:p>
    <w:p w:rsidR="00C97C7F" w:rsidRPr="004A220B" w:rsidRDefault="00C97C7F" w:rsidP="00496272">
      <w:pPr>
        <w:numPr>
          <w:ilvl w:val="12"/>
          <w:numId w:val="0"/>
        </w:numPr>
        <w:ind w:right="-568"/>
        <w:rPr>
          <w:noProof/>
          <w:szCs w:val="22"/>
          <w:lang w:val="sv-SE"/>
        </w:rPr>
      </w:pPr>
    </w:p>
    <w:p w:rsidR="00812D16" w:rsidRPr="00B31576" w:rsidRDefault="00A73A74" w:rsidP="00F64903">
      <w:pPr>
        <w:pStyle w:val="TitleB"/>
        <w:rPr>
          <w:lang w:val="sv-SE"/>
        </w:rPr>
      </w:pPr>
      <w:r w:rsidRPr="004A220B">
        <w:rPr>
          <w:lang w:val="sv-SE"/>
        </w:rPr>
        <w:t>C.</w:t>
      </w:r>
      <w:r w:rsidRPr="004A220B">
        <w:rPr>
          <w:lang w:val="sv-SE"/>
        </w:rPr>
        <w:tab/>
      </w:r>
      <w:r w:rsidR="00B474BB" w:rsidRPr="00B31576">
        <w:rPr>
          <w:lang w:val="sv-SE"/>
        </w:rPr>
        <w:t>ÖVRIGA VILLKOR OCH KRAV FÖR GODKÄNNANDET FÖR FÖRSÄLJNING</w:t>
      </w:r>
    </w:p>
    <w:p w:rsidR="00812D16" w:rsidRPr="004A220B" w:rsidRDefault="00812D16" w:rsidP="00496272">
      <w:pPr>
        <w:ind w:right="-568"/>
        <w:rPr>
          <w:noProof/>
          <w:szCs w:val="22"/>
          <w:lang w:val="sv-SE"/>
        </w:rPr>
      </w:pPr>
    </w:p>
    <w:p w:rsidR="00B474BB" w:rsidRPr="004A220B" w:rsidRDefault="00B474BB" w:rsidP="00932952">
      <w:pPr>
        <w:numPr>
          <w:ilvl w:val="0"/>
          <w:numId w:val="22"/>
        </w:numPr>
        <w:suppressLineNumbers/>
        <w:spacing w:line="260" w:lineRule="exact"/>
        <w:ind w:right="-1" w:hanging="720"/>
        <w:rPr>
          <w:b/>
          <w:szCs w:val="24"/>
          <w:lang w:val="sv-SE"/>
        </w:rPr>
      </w:pPr>
      <w:r w:rsidRPr="004A220B">
        <w:rPr>
          <w:b/>
          <w:szCs w:val="24"/>
          <w:lang w:val="sv-SE"/>
        </w:rPr>
        <w:t>Periodiska säkerhetsrapporter</w:t>
      </w:r>
    </w:p>
    <w:p w:rsidR="00B474BB" w:rsidRPr="004A220B" w:rsidRDefault="00B474BB" w:rsidP="00B474BB">
      <w:pPr>
        <w:suppressLineNumbers/>
        <w:tabs>
          <w:tab w:val="left" w:pos="0"/>
        </w:tabs>
        <w:ind w:right="567"/>
        <w:rPr>
          <w:szCs w:val="24"/>
          <w:lang w:val="sv-SE"/>
        </w:rPr>
      </w:pPr>
    </w:p>
    <w:p w:rsidR="00D146EF" w:rsidRPr="004A220B" w:rsidRDefault="00B136E1" w:rsidP="008434CA">
      <w:pPr>
        <w:rPr>
          <w:noProof/>
          <w:szCs w:val="22"/>
          <w:lang w:val="sv-SE"/>
        </w:rPr>
      </w:pPr>
      <w:r w:rsidRPr="004A220B">
        <w:rPr>
          <w:lang w:val="sv-SE"/>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r w:rsidR="00B474BB" w:rsidRPr="004A220B">
        <w:rPr>
          <w:i/>
          <w:szCs w:val="24"/>
          <w:lang w:val="sv-SE"/>
        </w:rPr>
        <w:t>.</w:t>
      </w:r>
    </w:p>
    <w:p w:rsidR="00D146EF" w:rsidRPr="004A220B" w:rsidRDefault="00D146EF" w:rsidP="00496272">
      <w:pPr>
        <w:ind w:right="-568"/>
        <w:rPr>
          <w:noProof/>
          <w:szCs w:val="22"/>
          <w:lang w:val="sv-SE"/>
        </w:rPr>
      </w:pPr>
    </w:p>
    <w:p w:rsidR="00D146EF" w:rsidRPr="004A220B" w:rsidRDefault="00D146EF" w:rsidP="00496272">
      <w:pPr>
        <w:ind w:right="-568"/>
        <w:rPr>
          <w:noProof/>
          <w:szCs w:val="22"/>
          <w:lang w:val="sv-SE"/>
        </w:rPr>
      </w:pPr>
    </w:p>
    <w:p w:rsidR="00D146EF" w:rsidRPr="004A220B" w:rsidRDefault="00D146EF" w:rsidP="00C163C3">
      <w:pPr>
        <w:pStyle w:val="TitleB"/>
        <w:rPr>
          <w:lang w:val="sv-SE"/>
        </w:rPr>
      </w:pPr>
      <w:r w:rsidRPr="004A220B">
        <w:rPr>
          <w:lang w:val="sv-SE"/>
        </w:rPr>
        <w:t>D.</w:t>
      </w:r>
      <w:r w:rsidRPr="004A220B">
        <w:rPr>
          <w:lang w:val="sv-SE"/>
        </w:rPr>
        <w:tab/>
      </w:r>
      <w:r w:rsidR="00B474BB" w:rsidRPr="004A220B">
        <w:rPr>
          <w:lang w:val="sv-SE"/>
        </w:rPr>
        <w:t>VILLKOR ELLER BEGRÄNSNINGAR AVSEENDE EN SÄKER OCH EFFEKTIV ANVÄNDNING AV LÄKEMEDLET</w:t>
      </w:r>
    </w:p>
    <w:p w:rsidR="00DC0D79" w:rsidRPr="004A220B" w:rsidRDefault="00DC0D79" w:rsidP="00496272">
      <w:pPr>
        <w:suppressLineNumbers/>
        <w:ind w:left="567" w:right="-568" w:hanging="567"/>
        <w:rPr>
          <w:b/>
          <w:bCs/>
          <w:szCs w:val="22"/>
          <w:lang w:val="sv-SE"/>
        </w:rPr>
      </w:pPr>
    </w:p>
    <w:p w:rsidR="00B474BB" w:rsidRPr="004A220B" w:rsidRDefault="00B474BB" w:rsidP="00932952">
      <w:pPr>
        <w:numPr>
          <w:ilvl w:val="0"/>
          <w:numId w:val="23"/>
        </w:numPr>
        <w:suppressLineNumbers/>
        <w:tabs>
          <w:tab w:val="clear" w:pos="720"/>
        </w:tabs>
        <w:spacing w:line="260" w:lineRule="exact"/>
        <w:ind w:left="0" w:right="-1" w:firstLine="0"/>
        <w:rPr>
          <w:b/>
          <w:iCs/>
          <w:szCs w:val="24"/>
          <w:lang w:val="sv-SE"/>
        </w:rPr>
      </w:pPr>
      <w:r w:rsidRPr="004A220B">
        <w:rPr>
          <w:b/>
          <w:iCs/>
          <w:noProof/>
          <w:szCs w:val="24"/>
          <w:lang w:val="sv-SE"/>
        </w:rPr>
        <w:t>Riskhanteringsplan</w:t>
      </w:r>
    </w:p>
    <w:p w:rsidR="00B474BB" w:rsidRPr="004A220B" w:rsidRDefault="00B474BB" w:rsidP="00B474BB">
      <w:pPr>
        <w:ind w:right="-1"/>
        <w:rPr>
          <w:i/>
          <w:szCs w:val="24"/>
          <w:u w:val="single"/>
          <w:lang w:val="sv-SE"/>
        </w:rPr>
      </w:pPr>
    </w:p>
    <w:p w:rsidR="007E41F1" w:rsidRPr="004A220B" w:rsidRDefault="00B474BB" w:rsidP="00B474BB">
      <w:pPr>
        <w:rPr>
          <w:szCs w:val="24"/>
          <w:lang w:val="sv-SE"/>
        </w:rPr>
      </w:pPr>
      <w:r w:rsidRPr="004A220B">
        <w:rPr>
          <w:noProof/>
          <w:szCs w:val="24"/>
          <w:lang w:val="sv-SE"/>
        </w:rPr>
        <w:t xml:space="preserve">Innehavaren av godkännandet för försäljning ska genomföra de erforderliga farmakovigilansaktiviteter och -åtgärder som finns beskrivna i den överenskomna riskhanteringsplanen (Risk Management Plan, </w:t>
      </w:r>
      <w:r w:rsidR="00B02336" w:rsidRPr="004A220B">
        <w:rPr>
          <w:noProof/>
          <w:szCs w:val="24"/>
          <w:lang w:val="sv-SE"/>
        </w:rPr>
        <w:t>RMP) som finns i modul </w:t>
      </w:r>
      <w:r w:rsidRPr="004A220B">
        <w:rPr>
          <w:noProof/>
          <w:szCs w:val="24"/>
          <w:lang w:val="sv-SE"/>
        </w:rPr>
        <w:t>1.8.2. i godkännandet för försäljning samt eventuella efterföljande överenskomna uppdateringar av riskhanteringsplanen.</w:t>
      </w:r>
    </w:p>
    <w:p w:rsidR="00D8208D" w:rsidRPr="004A220B" w:rsidRDefault="00D8208D" w:rsidP="00B474BB">
      <w:pPr>
        <w:ind w:right="-1"/>
        <w:rPr>
          <w:szCs w:val="24"/>
          <w:lang w:val="sv-SE"/>
        </w:rPr>
      </w:pPr>
    </w:p>
    <w:p w:rsidR="007E41F1" w:rsidRPr="004A220B" w:rsidRDefault="00E31E22" w:rsidP="00F64903">
      <w:pPr>
        <w:rPr>
          <w:szCs w:val="24"/>
          <w:lang w:val="sv-SE"/>
        </w:rPr>
      </w:pPr>
      <w:r w:rsidRPr="004A220B">
        <w:rPr>
          <w:noProof/>
          <w:szCs w:val="24"/>
          <w:lang w:val="sv-SE"/>
        </w:rPr>
        <w:lastRenderedPageBreak/>
        <w:t>E</w:t>
      </w:r>
      <w:r w:rsidR="00B474BB" w:rsidRPr="004A220B">
        <w:rPr>
          <w:noProof/>
          <w:szCs w:val="24"/>
          <w:lang w:val="sv-SE"/>
        </w:rPr>
        <w:t xml:space="preserve">n uppdaterad riskhanteringsplan </w:t>
      </w:r>
      <w:r w:rsidR="000F1C83" w:rsidRPr="004A220B">
        <w:rPr>
          <w:noProof/>
          <w:szCs w:val="24"/>
          <w:lang w:val="sv-SE"/>
        </w:rPr>
        <w:t xml:space="preserve">ska </w:t>
      </w:r>
      <w:r w:rsidR="00B474BB" w:rsidRPr="004A220B">
        <w:rPr>
          <w:noProof/>
          <w:szCs w:val="24"/>
          <w:lang w:val="sv-SE"/>
        </w:rPr>
        <w:t>lämnas in</w:t>
      </w:r>
    </w:p>
    <w:p w:rsidR="00B474BB" w:rsidRPr="004A220B" w:rsidRDefault="00B474BB" w:rsidP="00932952">
      <w:pPr>
        <w:numPr>
          <w:ilvl w:val="0"/>
          <w:numId w:val="11"/>
        </w:numPr>
        <w:suppressLineNumbers/>
        <w:spacing w:line="260" w:lineRule="exact"/>
        <w:ind w:hanging="436"/>
        <w:rPr>
          <w:szCs w:val="24"/>
          <w:lang w:val="sv-SE"/>
        </w:rPr>
      </w:pPr>
      <w:r w:rsidRPr="004A220B">
        <w:rPr>
          <w:noProof/>
          <w:szCs w:val="24"/>
          <w:lang w:val="sv-SE"/>
        </w:rPr>
        <w:t>på begäran av Europeiska läkemedelsmyndigheten,</w:t>
      </w:r>
    </w:p>
    <w:p w:rsidR="00812D16" w:rsidRPr="004A220B" w:rsidRDefault="002749CC" w:rsidP="002749CC">
      <w:pPr>
        <w:pStyle w:val="ListParagraph"/>
        <w:ind w:left="567" w:hanging="283"/>
        <w:rPr>
          <w:noProof/>
          <w:szCs w:val="22"/>
          <w:lang w:val="sv-SE"/>
        </w:rPr>
      </w:pPr>
      <w:r w:rsidRPr="004A220B">
        <w:rPr>
          <w:noProof/>
          <w:sz w:val="14"/>
          <w:szCs w:val="14"/>
          <w:lang w:val="sv-SE"/>
        </w:rPr>
        <w:sym w:font="Wingdings" w:char="F06C"/>
      </w:r>
      <w:r w:rsidRPr="004A220B">
        <w:rPr>
          <w:noProof/>
          <w:sz w:val="14"/>
          <w:szCs w:val="14"/>
          <w:lang w:val="sv-SE"/>
        </w:rPr>
        <w:tab/>
      </w:r>
      <w:r w:rsidR="00B474BB" w:rsidRPr="004A220B">
        <w:rPr>
          <w:noProof/>
          <w:szCs w:val="24"/>
          <w:lang w:val="sv-SE"/>
        </w:rPr>
        <w:t>när riskhanteringssystemet ändras, särskilt efter att ny information framkommit som kan leda till betydande ändringar i läkemedlets nytta</w:t>
      </w:r>
      <w:r w:rsidR="00E616AF" w:rsidRPr="004A220B">
        <w:rPr>
          <w:noProof/>
          <w:szCs w:val="24"/>
          <w:lang w:val="sv-SE"/>
        </w:rPr>
        <w:noBreakHyphen/>
      </w:r>
      <w:r w:rsidR="00B474BB" w:rsidRPr="004A220B">
        <w:rPr>
          <w:noProof/>
          <w:szCs w:val="24"/>
          <w:lang w:val="sv-SE"/>
        </w:rPr>
        <w:t>riskprofil eller efter att en viktig milstolpe (för farmakovigilans eller riskminimering) har nåtts.</w:t>
      </w:r>
      <w:r w:rsidR="00812D16" w:rsidRPr="004A220B">
        <w:rPr>
          <w:b/>
          <w:noProof/>
          <w:szCs w:val="22"/>
          <w:lang w:val="sv-SE"/>
        </w:rPr>
        <w:br w:type="page"/>
      </w: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rPr>
          <w:noProof/>
          <w:szCs w:val="22"/>
          <w:lang w:val="sv-SE"/>
        </w:rPr>
      </w:pPr>
    </w:p>
    <w:p w:rsidR="00812D16" w:rsidRPr="004A220B" w:rsidRDefault="00812D16" w:rsidP="00496272">
      <w:pPr>
        <w:jc w:val="center"/>
        <w:outlineLvl w:val="0"/>
        <w:rPr>
          <w:b/>
          <w:noProof/>
          <w:szCs w:val="22"/>
          <w:lang w:val="sv-SE"/>
        </w:rPr>
      </w:pPr>
    </w:p>
    <w:p w:rsidR="00812D16" w:rsidRPr="004A220B" w:rsidRDefault="00812D16" w:rsidP="00496272">
      <w:pPr>
        <w:jc w:val="center"/>
        <w:outlineLvl w:val="0"/>
        <w:rPr>
          <w:b/>
          <w:noProof/>
          <w:szCs w:val="22"/>
          <w:lang w:val="sv-SE"/>
        </w:rPr>
      </w:pPr>
    </w:p>
    <w:p w:rsidR="00812D16" w:rsidRPr="004A220B" w:rsidRDefault="00812D16" w:rsidP="00496272">
      <w:pPr>
        <w:jc w:val="center"/>
        <w:outlineLvl w:val="0"/>
        <w:rPr>
          <w:b/>
          <w:noProof/>
          <w:szCs w:val="22"/>
          <w:lang w:val="sv-SE"/>
        </w:rPr>
      </w:pPr>
    </w:p>
    <w:p w:rsidR="00812D16" w:rsidRPr="004A220B" w:rsidRDefault="00812D16" w:rsidP="00496272">
      <w:pPr>
        <w:jc w:val="center"/>
        <w:outlineLvl w:val="0"/>
        <w:rPr>
          <w:b/>
          <w:noProof/>
          <w:szCs w:val="22"/>
          <w:lang w:val="sv-SE"/>
        </w:rPr>
      </w:pPr>
    </w:p>
    <w:p w:rsidR="00812D16" w:rsidRPr="004A220B" w:rsidRDefault="00812D16" w:rsidP="00496272">
      <w:pPr>
        <w:jc w:val="center"/>
        <w:outlineLvl w:val="0"/>
        <w:rPr>
          <w:b/>
          <w:noProof/>
          <w:szCs w:val="22"/>
          <w:lang w:val="sv-SE"/>
        </w:rPr>
      </w:pPr>
    </w:p>
    <w:p w:rsidR="00812D16" w:rsidRPr="004A220B" w:rsidRDefault="00812D16" w:rsidP="00496272">
      <w:pPr>
        <w:jc w:val="center"/>
        <w:outlineLvl w:val="0"/>
        <w:rPr>
          <w:b/>
          <w:noProof/>
          <w:szCs w:val="22"/>
          <w:lang w:val="sv-SE"/>
        </w:rPr>
      </w:pPr>
    </w:p>
    <w:p w:rsidR="00812D16" w:rsidRPr="004A220B" w:rsidRDefault="00B474BB" w:rsidP="00496272">
      <w:pPr>
        <w:jc w:val="center"/>
        <w:outlineLvl w:val="0"/>
        <w:rPr>
          <w:b/>
          <w:noProof/>
          <w:szCs w:val="22"/>
          <w:lang w:val="sv-SE"/>
        </w:rPr>
      </w:pPr>
      <w:r w:rsidRPr="004A220B">
        <w:rPr>
          <w:b/>
          <w:noProof/>
          <w:szCs w:val="22"/>
          <w:lang w:val="sv-SE"/>
        </w:rPr>
        <w:t>BILAGA</w:t>
      </w:r>
      <w:r w:rsidR="00812D16" w:rsidRPr="004A220B">
        <w:rPr>
          <w:b/>
          <w:noProof/>
          <w:szCs w:val="22"/>
          <w:lang w:val="sv-SE"/>
        </w:rPr>
        <w:t xml:space="preserve"> III</w:t>
      </w:r>
    </w:p>
    <w:p w:rsidR="00812D16" w:rsidRPr="004A220B" w:rsidRDefault="00812D16" w:rsidP="00496272">
      <w:pPr>
        <w:jc w:val="center"/>
        <w:rPr>
          <w:b/>
          <w:noProof/>
          <w:szCs w:val="22"/>
          <w:lang w:val="sv-SE"/>
        </w:rPr>
      </w:pPr>
    </w:p>
    <w:p w:rsidR="00812D16" w:rsidRPr="004A220B" w:rsidRDefault="00B474BB" w:rsidP="00496272">
      <w:pPr>
        <w:jc w:val="center"/>
        <w:outlineLvl w:val="0"/>
        <w:rPr>
          <w:b/>
          <w:noProof/>
          <w:szCs w:val="22"/>
          <w:lang w:val="sv-SE"/>
        </w:rPr>
      </w:pPr>
      <w:r w:rsidRPr="004A220B">
        <w:rPr>
          <w:b/>
          <w:noProof/>
          <w:szCs w:val="22"/>
          <w:lang w:val="sv-SE"/>
        </w:rPr>
        <w:t>MÄRKNING OCH BIPACKSEDEL</w:t>
      </w:r>
    </w:p>
    <w:p w:rsidR="00812D16" w:rsidRPr="004A220B" w:rsidRDefault="00812D16" w:rsidP="00496272">
      <w:pPr>
        <w:jc w:val="center"/>
        <w:rPr>
          <w:b/>
          <w:noProof/>
          <w:szCs w:val="22"/>
          <w:lang w:val="sv-SE"/>
        </w:rPr>
      </w:pPr>
    </w:p>
    <w:p w:rsidR="00812D16" w:rsidRPr="004A220B" w:rsidRDefault="008F2F99" w:rsidP="00496272">
      <w:pPr>
        <w:jc w:val="center"/>
        <w:rPr>
          <w:noProof/>
          <w:szCs w:val="22"/>
          <w:lang w:val="sv-SE"/>
        </w:rPr>
      </w:pPr>
      <w:r w:rsidRPr="004A220B">
        <w:rPr>
          <w:noProof/>
          <w:szCs w:val="22"/>
          <w:lang w:val="sv-SE"/>
        </w:rPr>
        <w:br w:type="page"/>
      </w:r>
    </w:p>
    <w:p w:rsidR="008F2F99" w:rsidRPr="004A220B" w:rsidRDefault="008F2F99" w:rsidP="00496272">
      <w:pPr>
        <w:jc w:val="center"/>
        <w:rPr>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0166C1" w:rsidRPr="004A220B" w:rsidRDefault="000166C1" w:rsidP="00496272">
      <w:pPr>
        <w:jc w:val="center"/>
        <w:outlineLvl w:val="0"/>
        <w:rPr>
          <w:b/>
          <w:noProof/>
          <w:szCs w:val="22"/>
          <w:lang w:val="sv-SE"/>
        </w:rPr>
      </w:pPr>
    </w:p>
    <w:p w:rsidR="00B64B2F" w:rsidRPr="004A220B" w:rsidRDefault="00B64B2F" w:rsidP="00496272">
      <w:pPr>
        <w:jc w:val="center"/>
        <w:outlineLvl w:val="0"/>
        <w:rPr>
          <w:b/>
          <w:noProof/>
          <w:szCs w:val="22"/>
          <w:lang w:val="sv-SE"/>
        </w:rPr>
      </w:pPr>
    </w:p>
    <w:p w:rsidR="00B64B2F" w:rsidRPr="004A220B" w:rsidRDefault="00B64B2F" w:rsidP="00496272">
      <w:pPr>
        <w:jc w:val="center"/>
        <w:outlineLvl w:val="0"/>
        <w:rPr>
          <w:b/>
          <w:noProof/>
          <w:szCs w:val="22"/>
          <w:lang w:val="sv-SE"/>
        </w:rPr>
      </w:pPr>
    </w:p>
    <w:p w:rsidR="00B64B2F" w:rsidRPr="004A220B" w:rsidRDefault="00B64B2F" w:rsidP="00496272">
      <w:pPr>
        <w:jc w:val="center"/>
        <w:outlineLvl w:val="0"/>
        <w:rPr>
          <w:b/>
          <w:noProof/>
          <w:szCs w:val="22"/>
          <w:lang w:val="sv-SE"/>
        </w:rPr>
      </w:pPr>
    </w:p>
    <w:p w:rsidR="00B64B2F" w:rsidRPr="004A220B" w:rsidRDefault="00B64B2F" w:rsidP="00496272">
      <w:pPr>
        <w:jc w:val="center"/>
        <w:outlineLvl w:val="0"/>
        <w:rPr>
          <w:b/>
          <w:noProof/>
          <w:szCs w:val="22"/>
          <w:lang w:val="sv-SE"/>
        </w:rPr>
      </w:pPr>
    </w:p>
    <w:p w:rsidR="00812D16" w:rsidRPr="004A220B" w:rsidRDefault="00812D16" w:rsidP="00496272">
      <w:pPr>
        <w:pStyle w:val="TitleA"/>
        <w:rPr>
          <w:lang w:val="sv-SE"/>
        </w:rPr>
      </w:pPr>
      <w:r w:rsidRPr="004A220B">
        <w:rPr>
          <w:lang w:val="sv-SE"/>
        </w:rPr>
        <w:t xml:space="preserve">A. </w:t>
      </w:r>
      <w:r w:rsidR="00B474BB" w:rsidRPr="004A220B">
        <w:rPr>
          <w:lang w:val="sv-SE"/>
        </w:rPr>
        <w:t>MÄRKNING</w:t>
      </w:r>
    </w:p>
    <w:p w:rsidR="00812D16" w:rsidRPr="004A220B" w:rsidRDefault="00812D16" w:rsidP="00496272">
      <w:pPr>
        <w:jc w:val="cente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lang w:val="sv-SE"/>
        </w:rPr>
      </w:pPr>
      <w:r w:rsidRPr="004A220B">
        <w:rPr>
          <w:noProof/>
          <w:szCs w:val="22"/>
          <w:lang w:val="sv-SE"/>
        </w:rPr>
        <w:br w:type="page"/>
      </w:r>
      <w:r w:rsidR="00B474BB" w:rsidRPr="004A220B">
        <w:rPr>
          <w:b/>
          <w:noProof/>
          <w:szCs w:val="24"/>
          <w:lang w:val="sv-SE"/>
        </w:rPr>
        <w:lastRenderedPageBreak/>
        <w:t>UPPGIFTER SOM SKA FINNAS PÅ YTTRE FÖRPACKNINGEN</w:t>
      </w: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sv-SE"/>
        </w:rPr>
      </w:pPr>
    </w:p>
    <w:p w:rsidR="00812D16" w:rsidRPr="004A220B" w:rsidRDefault="00B474BB" w:rsidP="00496272">
      <w:pPr>
        <w:pBdr>
          <w:top w:val="single" w:sz="4" w:space="1" w:color="auto"/>
          <w:left w:val="single" w:sz="4" w:space="4" w:color="auto"/>
          <w:bottom w:val="single" w:sz="4" w:space="1" w:color="auto"/>
          <w:right w:val="single" w:sz="4" w:space="4" w:color="auto"/>
        </w:pBdr>
        <w:rPr>
          <w:bCs/>
          <w:noProof/>
          <w:szCs w:val="22"/>
          <w:lang w:val="sv-SE"/>
        </w:rPr>
      </w:pPr>
      <w:r w:rsidRPr="004A220B">
        <w:rPr>
          <w:b/>
          <w:noProof/>
          <w:szCs w:val="22"/>
          <w:lang w:val="sv-SE"/>
        </w:rPr>
        <w:t>YTTERKARTONG</w:t>
      </w:r>
    </w:p>
    <w:p w:rsidR="00812D16" w:rsidRPr="004A220B" w:rsidRDefault="00812D16" w:rsidP="00496272">
      <w:pPr>
        <w:rPr>
          <w:noProof/>
          <w:szCs w:val="22"/>
          <w:lang w:val="sv-SE"/>
        </w:rPr>
      </w:pPr>
    </w:p>
    <w:p w:rsidR="00AE3B09" w:rsidRPr="004A220B" w:rsidRDefault="00AE3B09"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1.</w:t>
      </w:r>
      <w:r w:rsidRPr="004A220B">
        <w:rPr>
          <w:b/>
          <w:noProof/>
          <w:szCs w:val="22"/>
          <w:lang w:val="sv-SE"/>
        </w:rPr>
        <w:tab/>
      </w:r>
      <w:r w:rsidR="00B65BBD" w:rsidRPr="004A220B">
        <w:rPr>
          <w:b/>
          <w:noProof/>
          <w:szCs w:val="22"/>
          <w:lang w:val="sv-SE"/>
        </w:rPr>
        <w:t>LÄKEMEDLETS NAMN</w:t>
      </w:r>
    </w:p>
    <w:p w:rsidR="00812D16" w:rsidRPr="004A220B" w:rsidRDefault="00812D16" w:rsidP="00496272">
      <w:pPr>
        <w:rPr>
          <w:noProof/>
          <w:szCs w:val="22"/>
          <w:lang w:val="sv-SE"/>
        </w:rPr>
      </w:pPr>
    </w:p>
    <w:p w:rsidR="008A5C1F" w:rsidRPr="004A220B" w:rsidRDefault="00D07116" w:rsidP="00496272">
      <w:pPr>
        <w:autoSpaceDE w:val="0"/>
        <w:autoSpaceDN w:val="0"/>
        <w:adjustRightInd w:val="0"/>
        <w:jc w:val="both"/>
        <w:rPr>
          <w:noProof/>
          <w:color w:val="000000"/>
          <w:szCs w:val="22"/>
          <w:lang w:val="sv-SE"/>
        </w:rPr>
      </w:pPr>
      <w:r w:rsidRPr="004A220B">
        <w:rPr>
          <w:noProof/>
          <w:color w:val="000000"/>
          <w:szCs w:val="22"/>
          <w:lang w:val="sv-SE"/>
        </w:rPr>
        <w:t>Ovaleap</w:t>
      </w:r>
      <w:r w:rsidR="008A5C1F" w:rsidRPr="004A220B">
        <w:rPr>
          <w:noProof/>
          <w:color w:val="000000"/>
          <w:szCs w:val="22"/>
          <w:lang w:val="sv-SE"/>
        </w:rPr>
        <w:t xml:space="preserve"> 300 I</w:t>
      </w:r>
      <w:r w:rsidR="00B65BBD" w:rsidRPr="004A220B">
        <w:rPr>
          <w:noProof/>
          <w:color w:val="000000"/>
          <w:szCs w:val="22"/>
          <w:lang w:val="sv-SE"/>
        </w:rPr>
        <w:t>E</w:t>
      </w:r>
      <w:r w:rsidR="008A5C1F" w:rsidRPr="004A220B">
        <w:rPr>
          <w:noProof/>
          <w:color w:val="000000"/>
          <w:szCs w:val="22"/>
          <w:lang w:val="sv-SE"/>
        </w:rPr>
        <w:t>/0</w:t>
      </w:r>
      <w:r w:rsidR="00B65BBD" w:rsidRPr="004A220B">
        <w:rPr>
          <w:noProof/>
          <w:color w:val="000000"/>
          <w:szCs w:val="22"/>
          <w:lang w:val="sv-SE"/>
        </w:rPr>
        <w:t>,</w:t>
      </w:r>
      <w:r w:rsidR="008A5C1F" w:rsidRPr="004A220B">
        <w:rPr>
          <w:noProof/>
          <w:color w:val="000000"/>
          <w:szCs w:val="22"/>
          <w:lang w:val="sv-SE"/>
        </w:rPr>
        <w:t>5 </w:t>
      </w:r>
      <w:r w:rsidR="001572A3" w:rsidRPr="004A220B">
        <w:rPr>
          <w:noProof/>
          <w:color w:val="000000"/>
          <w:szCs w:val="22"/>
          <w:lang w:val="sv-SE"/>
        </w:rPr>
        <w:t>m</w:t>
      </w:r>
      <w:r w:rsidR="00B65BBD" w:rsidRPr="004A220B">
        <w:rPr>
          <w:noProof/>
          <w:color w:val="000000"/>
          <w:szCs w:val="22"/>
          <w:lang w:val="sv-SE"/>
        </w:rPr>
        <w:t>l</w:t>
      </w:r>
      <w:r w:rsidR="008A5C1F" w:rsidRPr="004A220B">
        <w:rPr>
          <w:noProof/>
          <w:color w:val="000000"/>
          <w:szCs w:val="22"/>
          <w:lang w:val="sv-SE"/>
        </w:rPr>
        <w:t xml:space="preserve"> </w:t>
      </w:r>
      <w:r w:rsidR="00B65BBD" w:rsidRPr="004A220B">
        <w:rPr>
          <w:noProof/>
          <w:color w:val="000000"/>
          <w:szCs w:val="22"/>
          <w:lang w:val="sv-SE"/>
        </w:rPr>
        <w:t>injektionsvätsk</w:t>
      </w:r>
      <w:r w:rsidR="00905742" w:rsidRPr="004A220B">
        <w:rPr>
          <w:noProof/>
          <w:color w:val="000000"/>
          <w:szCs w:val="22"/>
          <w:lang w:val="sv-SE"/>
        </w:rPr>
        <w:t>a</w:t>
      </w:r>
      <w:r w:rsidR="00B65BBD" w:rsidRPr="004A220B">
        <w:rPr>
          <w:noProof/>
          <w:color w:val="000000"/>
          <w:szCs w:val="22"/>
          <w:lang w:val="sv-SE"/>
        </w:rPr>
        <w:t>, lösning</w:t>
      </w:r>
    </w:p>
    <w:p w:rsidR="00812D16" w:rsidRPr="004A220B" w:rsidRDefault="00812D16" w:rsidP="00496272">
      <w:pPr>
        <w:rPr>
          <w:noProof/>
          <w:szCs w:val="22"/>
          <w:lang w:val="sv-SE"/>
        </w:rPr>
      </w:pPr>
    </w:p>
    <w:p w:rsidR="008A5C1F" w:rsidRPr="004A220B" w:rsidRDefault="00B02336" w:rsidP="00496272">
      <w:pPr>
        <w:rPr>
          <w:noProof/>
          <w:szCs w:val="22"/>
          <w:lang w:val="sv-SE"/>
        </w:rPr>
      </w:pPr>
      <w:r w:rsidRPr="004A220B">
        <w:rPr>
          <w:noProof/>
          <w:color w:val="000000"/>
          <w:szCs w:val="22"/>
          <w:lang w:val="sv-SE"/>
        </w:rPr>
        <w:t>f</w:t>
      </w:r>
      <w:r w:rsidR="008A5C1F" w:rsidRPr="004A220B">
        <w:rPr>
          <w:noProof/>
          <w:color w:val="000000"/>
          <w:szCs w:val="22"/>
          <w:lang w:val="sv-SE"/>
        </w:rPr>
        <w:t>ollitropin alfa</w:t>
      </w:r>
    </w:p>
    <w:p w:rsidR="00812D16" w:rsidRPr="004A220B" w:rsidRDefault="00812D16" w:rsidP="00496272">
      <w:pPr>
        <w:rPr>
          <w:noProof/>
          <w:szCs w:val="22"/>
          <w:lang w:val="sv-SE"/>
        </w:rPr>
      </w:pPr>
    </w:p>
    <w:p w:rsidR="00D43E3D" w:rsidRPr="004A220B" w:rsidRDefault="00D43E3D"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2.</w:t>
      </w:r>
      <w:r w:rsidRPr="004A220B">
        <w:rPr>
          <w:b/>
          <w:noProof/>
          <w:szCs w:val="22"/>
          <w:lang w:val="sv-SE"/>
        </w:rPr>
        <w:tab/>
      </w:r>
      <w:r w:rsidR="00B65BBD" w:rsidRPr="004A220B">
        <w:rPr>
          <w:b/>
          <w:noProof/>
          <w:szCs w:val="24"/>
          <w:lang w:val="sv-SE"/>
        </w:rPr>
        <w:t>DEKLARATION AV AKTIV(A) SUBSTANS(ER)</w:t>
      </w:r>
    </w:p>
    <w:p w:rsidR="00812D16" w:rsidRPr="004A220B" w:rsidRDefault="00812D16" w:rsidP="00496272">
      <w:pPr>
        <w:rPr>
          <w:i/>
          <w:noProof/>
          <w:szCs w:val="22"/>
          <w:lang w:val="sv-SE"/>
        </w:rPr>
      </w:pPr>
    </w:p>
    <w:p w:rsidR="00FF5033" w:rsidRPr="004A220B" w:rsidRDefault="00B65BBD" w:rsidP="00496272">
      <w:pPr>
        <w:tabs>
          <w:tab w:val="clear" w:pos="567"/>
        </w:tabs>
        <w:rPr>
          <w:noProof/>
          <w:color w:val="000000"/>
          <w:szCs w:val="22"/>
          <w:lang w:val="sv-SE"/>
        </w:rPr>
      </w:pPr>
      <w:r w:rsidRPr="004A220B">
        <w:rPr>
          <w:noProof/>
          <w:color w:val="000000"/>
          <w:szCs w:val="22"/>
          <w:lang w:val="sv-SE"/>
        </w:rPr>
        <w:t>Varje cylinderampull</w:t>
      </w:r>
      <w:r w:rsidR="00371CD7" w:rsidRPr="004A220B">
        <w:rPr>
          <w:noProof/>
          <w:color w:val="000000"/>
          <w:szCs w:val="22"/>
          <w:lang w:val="sv-SE"/>
        </w:rPr>
        <w:t>, kassett,</w:t>
      </w:r>
      <w:r w:rsidRPr="004A220B">
        <w:rPr>
          <w:noProof/>
          <w:color w:val="000000"/>
          <w:szCs w:val="22"/>
          <w:lang w:val="sv-SE"/>
        </w:rPr>
        <w:t xml:space="preserve"> innehåller</w:t>
      </w:r>
      <w:r w:rsidR="00FF5033" w:rsidRPr="004A220B">
        <w:rPr>
          <w:noProof/>
          <w:color w:val="000000"/>
          <w:szCs w:val="22"/>
          <w:lang w:val="sv-SE"/>
        </w:rPr>
        <w:t xml:space="preserve"> </w:t>
      </w:r>
      <w:r w:rsidR="00B7119F" w:rsidRPr="004A220B">
        <w:rPr>
          <w:noProof/>
          <w:color w:val="000000"/>
          <w:szCs w:val="22"/>
          <w:lang w:val="sv-SE"/>
        </w:rPr>
        <w:t>300 I</w:t>
      </w:r>
      <w:r w:rsidRPr="004A220B">
        <w:rPr>
          <w:noProof/>
          <w:color w:val="000000"/>
          <w:szCs w:val="22"/>
          <w:lang w:val="sv-SE"/>
        </w:rPr>
        <w:t>E</w:t>
      </w:r>
      <w:r w:rsidR="00FF5033" w:rsidRPr="004A220B">
        <w:rPr>
          <w:noProof/>
          <w:color w:val="000000"/>
          <w:szCs w:val="22"/>
          <w:lang w:val="sv-SE"/>
        </w:rPr>
        <w:t xml:space="preserve"> </w:t>
      </w:r>
      <w:r w:rsidR="00F64903" w:rsidRPr="004A220B">
        <w:rPr>
          <w:noProof/>
          <w:color w:val="000000"/>
          <w:szCs w:val="22"/>
          <w:lang w:val="sv-SE"/>
        </w:rPr>
        <w:t xml:space="preserve">(motsvarande 22 mikrogram) </w:t>
      </w:r>
      <w:r w:rsidR="00FF5033" w:rsidRPr="004A220B">
        <w:rPr>
          <w:noProof/>
          <w:color w:val="000000"/>
          <w:szCs w:val="22"/>
          <w:lang w:val="sv-SE"/>
        </w:rPr>
        <w:t>follitropin alfa i 0</w:t>
      </w:r>
      <w:r w:rsidRPr="004A220B">
        <w:rPr>
          <w:noProof/>
          <w:color w:val="000000"/>
          <w:szCs w:val="22"/>
          <w:lang w:val="sv-SE"/>
        </w:rPr>
        <w:t>,</w:t>
      </w:r>
      <w:r w:rsidR="00FF5033" w:rsidRPr="004A220B">
        <w:rPr>
          <w:noProof/>
          <w:color w:val="000000"/>
          <w:szCs w:val="22"/>
          <w:lang w:val="sv-SE"/>
        </w:rPr>
        <w:t>5 </w:t>
      </w:r>
      <w:r w:rsidR="001572A3" w:rsidRPr="004A220B">
        <w:rPr>
          <w:noProof/>
          <w:color w:val="000000"/>
          <w:szCs w:val="22"/>
          <w:lang w:val="sv-SE"/>
        </w:rPr>
        <w:t>m</w:t>
      </w:r>
      <w:r w:rsidRPr="004A220B">
        <w:rPr>
          <w:noProof/>
          <w:color w:val="000000"/>
          <w:szCs w:val="22"/>
          <w:lang w:val="sv-SE"/>
        </w:rPr>
        <w:t>l</w:t>
      </w:r>
      <w:r w:rsidR="00FF5033" w:rsidRPr="004A220B">
        <w:rPr>
          <w:noProof/>
          <w:color w:val="000000"/>
          <w:szCs w:val="22"/>
          <w:lang w:val="sv-SE"/>
        </w:rPr>
        <w:t xml:space="preserve"> </w:t>
      </w:r>
      <w:r w:rsidR="007032BB" w:rsidRPr="004A220B">
        <w:rPr>
          <w:noProof/>
          <w:color w:val="000000"/>
          <w:szCs w:val="22"/>
          <w:lang w:val="sv-SE"/>
        </w:rPr>
        <w:t>vätska</w:t>
      </w:r>
      <w:r w:rsidR="00F64903" w:rsidRPr="004A220B">
        <w:rPr>
          <w:noProof/>
          <w:color w:val="000000"/>
          <w:szCs w:val="22"/>
          <w:lang w:val="sv-SE"/>
        </w:rPr>
        <w:t xml:space="preserve">. Varje ml av </w:t>
      </w:r>
      <w:r w:rsidR="002A28EA" w:rsidRPr="004A220B">
        <w:rPr>
          <w:noProof/>
          <w:color w:val="000000"/>
          <w:szCs w:val="22"/>
          <w:lang w:val="sv-SE"/>
        </w:rPr>
        <w:t>lösningen</w:t>
      </w:r>
      <w:r w:rsidR="00F64903" w:rsidRPr="004A220B">
        <w:rPr>
          <w:noProof/>
          <w:color w:val="000000"/>
          <w:szCs w:val="22"/>
          <w:lang w:val="sv-SE"/>
        </w:rPr>
        <w:t xml:space="preserve"> innehåller</w:t>
      </w:r>
      <w:r w:rsidRPr="004A220B">
        <w:rPr>
          <w:noProof/>
          <w:color w:val="000000"/>
          <w:szCs w:val="22"/>
          <w:lang w:val="sv-SE"/>
        </w:rPr>
        <w:t xml:space="preserve"> </w:t>
      </w:r>
      <w:r w:rsidR="00F025C2" w:rsidRPr="004A220B">
        <w:rPr>
          <w:noProof/>
          <w:color w:val="000000"/>
          <w:szCs w:val="22"/>
          <w:lang w:val="sv-SE"/>
        </w:rPr>
        <w:t>600 I</w:t>
      </w:r>
      <w:r w:rsidRPr="004A220B">
        <w:rPr>
          <w:noProof/>
          <w:color w:val="000000"/>
          <w:szCs w:val="22"/>
          <w:lang w:val="sv-SE"/>
        </w:rPr>
        <w:t>E</w:t>
      </w:r>
      <w:r w:rsidR="00F025C2" w:rsidRPr="004A220B">
        <w:rPr>
          <w:noProof/>
          <w:color w:val="000000"/>
          <w:szCs w:val="22"/>
          <w:lang w:val="sv-SE"/>
        </w:rPr>
        <w:t xml:space="preserve"> </w:t>
      </w:r>
      <w:r w:rsidR="00F64903" w:rsidRPr="004A220B">
        <w:rPr>
          <w:noProof/>
          <w:color w:val="000000"/>
          <w:szCs w:val="22"/>
          <w:lang w:val="sv-SE"/>
        </w:rPr>
        <w:t xml:space="preserve">(motsvarande 44 mikrogram) </w:t>
      </w:r>
      <w:r w:rsidR="00F025C2" w:rsidRPr="004A220B">
        <w:rPr>
          <w:noProof/>
          <w:color w:val="000000"/>
          <w:szCs w:val="22"/>
          <w:lang w:val="sv-SE"/>
        </w:rPr>
        <w:t>follitropin alfa.</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3.</w:t>
      </w:r>
      <w:r w:rsidRPr="004A220B">
        <w:rPr>
          <w:b/>
          <w:noProof/>
          <w:szCs w:val="22"/>
          <w:lang w:val="sv-SE"/>
        </w:rPr>
        <w:tab/>
      </w:r>
      <w:r w:rsidR="00B65BBD" w:rsidRPr="004A220B">
        <w:rPr>
          <w:b/>
          <w:noProof/>
          <w:szCs w:val="24"/>
          <w:lang w:val="sv-SE"/>
        </w:rPr>
        <w:t>FÖRTECKNING ÖVER HJÄLPÄMNEN</w:t>
      </w:r>
    </w:p>
    <w:p w:rsidR="00812D16" w:rsidRPr="004A220B" w:rsidRDefault="00812D16" w:rsidP="00496272">
      <w:pPr>
        <w:rPr>
          <w:noProof/>
          <w:szCs w:val="22"/>
          <w:lang w:val="sv-SE"/>
        </w:rPr>
      </w:pPr>
    </w:p>
    <w:p w:rsidR="00B7119F" w:rsidRPr="004A220B" w:rsidRDefault="00B65BBD" w:rsidP="00496272">
      <w:pPr>
        <w:rPr>
          <w:noProof/>
          <w:szCs w:val="22"/>
          <w:lang w:val="sv-SE"/>
        </w:rPr>
      </w:pPr>
      <w:r w:rsidRPr="004A220B">
        <w:rPr>
          <w:noProof/>
          <w:szCs w:val="22"/>
          <w:lang w:val="sv-SE"/>
        </w:rPr>
        <w:t>Hjälpämnen</w:t>
      </w:r>
      <w:r w:rsidR="00FF5033" w:rsidRPr="004A220B">
        <w:rPr>
          <w:noProof/>
          <w:szCs w:val="22"/>
          <w:lang w:val="sv-SE"/>
        </w:rPr>
        <w:t xml:space="preserve">: </w:t>
      </w:r>
      <w:r w:rsidRPr="004A220B">
        <w:rPr>
          <w:noProof/>
          <w:szCs w:val="22"/>
          <w:lang w:val="sv-SE"/>
        </w:rPr>
        <w:t>natriumdivätefosfatdihydrat</w:t>
      </w:r>
      <w:r w:rsidR="00FF5033" w:rsidRPr="004A220B">
        <w:rPr>
          <w:noProof/>
          <w:szCs w:val="22"/>
          <w:lang w:val="sv-SE"/>
        </w:rPr>
        <w:t xml:space="preserve">, </w:t>
      </w:r>
      <w:r w:rsidRPr="004A220B">
        <w:rPr>
          <w:noProof/>
          <w:szCs w:val="22"/>
          <w:lang w:val="sv-SE"/>
        </w:rPr>
        <w:t>natrium</w:t>
      </w:r>
      <w:r w:rsidR="00FF5033" w:rsidRPr="004A220B">
        <w:rPr>
          <w:noProof/>
          <w:szCs w:val="22"/>
          <w:lang w:val="sv-SE"/>
        </w:rPr>
        <w:t>hydroxid (2</w:t>
      </w:r>
      <w:r w:rsidR="007032BB" w:rsidRPr="004A220B">
        <w:rPr>
          <w:noProof/>
          <w:szCs w:val="22"/>
          <w:lang w:val="sv-SE"/>
        </w:rPr>
        <w:t> </w:t>
      </w:r>
      <w:r w:rsidR="00FF5033" w:rsidRPr="004A220B">
        <w:rPr>
          <w:noProof/>
          <w:szCs w:val="22"/>
          <w:lang w:val="sv-SE"/>
        </w:rPr>
        <w:t>M) (f</w:t>
      </w:r>
      <w:r w:rsidRPr="004A220B">
        <w:rPr>
          <w:noProof/>
          <w:szCs w:val="22"/>
          <w:lang w:val="sv-SE"/>
        </w:rPr>
        <w:t>ö</w:t>
      </w:r>
      <w:r w:rsidR="00FF5033" w:rsidRPr="004A220B">
        <w:rPr>
          <w:noProof/>
          <w:szCs w:val="22"/>
          <w:lang w:val="sv-SE"/>
        </w:rPr>
        <w:t>r pH</w:t>
      </w:r>
      <w:r w:rsidR="007032BB" w:rsidRPr="004A220B">
        <w:rPr>
          <w:noProof/>
          <w:szCs w:val="22"/>
          <w:lang w:val="sv-SE"/>
        </w:rPr>
        <w:noBreakHyphen/>
      </w:r>
      <w:r w:rsidRPr="004A220B">
        <w:rPr>
          <w:noProof/>
          <w:szCs w:val="22"/>
          <w:lang w:val="sv-SE"/>
        </w:rPr>
        <w:t>justering</w:t>
      </w:r>
      <w:r w:rsidR="00FF5033" w:rsidRPr="004A220B">
        <w:rPr>
          <w:noProof/>
          <w:szCs w:val="22"/>
          <w:lang w:val="sv-SE"/>
        </w:rPr>
        <w:t>), mannitol, metionin, polysorbat</w:t>
      </w:r>
      <w:r w:rsidR="007032BB" w:rsidRPr="004A220B">
        <w:rPr>
          <w:noProof/>
          <w:szCs w:val="22"/>
          <w:lang w:val="sv-SE"/>
        </w:rPr>
        <w:t> </w:t>
      </w:r>
      <w:r w:rsidR="00FF5033" w:rsidRPr="004A220B">
        <w:rPr>
          <w:noProof/>
          <w:szCs w:val="22"/>
          <w:lang w:val="sv-SE"/>
        </w:rPr>
        <w:t>20, ben</w:t>
      </w:r>
      <w:r w:rsidRPr="004A220B">
        <w:rPr>
          <w:noProof/>
          <w:szCs w:val="22"/>
          <w:lang w:val="sv-SE"/>
        </w:rPr>
        <w:t>s</w:t>
      </w:r>
      <w:r w:rsidR="00FF5033" w:rsidRPr="004A220B">
        <w:rPr>
          <w:noProof/>
          <w:szCs w:val="22"/>
          <w:lang w:val="sv-SE"/>
        </w:rPr>
        <w:t>ylal</w:t>
      </w:r>
      <w:r w:rsidRPr="004A220B">
        <w:rPr>
          <w:noProof/>
          <w:szCs w:val="22"/>
          <w:lang w:val="sv-SE"/>
        </w:rPr>
        <w:t>k</w:t>
      </w:r>
      <w:r w:rsidR="00FF5033" w:rsidRPr="004A220B">
        <w:rPr>
          <w:noProof/>
          <w:szCs w:val="22"/>
          <w:lang w:val="sv-SE"/>
        </w:rPr>
        <w:t>ohol, ben</w:t>
      </w:r>
      <w:r w:rsidRPr="004A220B">
        <w:rPr>
          <w:noProof/>
          <w:szCs w:val="22"/>
          <w:lang w:val="sv-SE"/>
        </w:rPr>
        <w:t>s</w:t>
      </w:r>
      <w:r w:rsidR="00FF5033" w:rsidRPr="004A220B">
        <w:rPr>
          <w:noProof/>
          <w:szCs w:val="22"/>
          <w:lang w:val="sv-SE"/>
        </w:rPr>
        <w:t>alkonium</w:t>
      </w:r>
      <w:r w:rsidRPr="004A220B">
        <w:rPr>
          <w:noProof/>
          <w:szCs w:val="22"/>
          <w:lang w:val="sv-SE"/>
        </w:rPr>
        <w:t>kl</w:t>
      </w:r>
      <w:r w:rsidR="00FF5033" w:rsidRPr="004A220B">
        <w:rPr>
          <w:noProof/>
          <w:szCs w:val="22"/>
          <w:lang w:val="sv-SE"/>
        </w:rPr>
        <w:t xml:space="preserve">orid, </w:t>
      </w:r>
      <w:r w:rsidRPr="004A220B">
        <w:rPr>
          <w:noProof/>
          <w:szCs w:val="22"/>
          <w:lang w:val="sv-SE"/>
        </w:rPr>
        <w:t>vatten för injektionsvätskor</w:t>
      </w:r>
      <w:r w:rsidR="00FF5033" w:rsidRPr="004A220B">
        <w:rPr>
          <w:noProof/>
          <w:szCs w:val="22"/>
          <w:lang w:val="sv-SE"/>
        </w:rPr>
        <w:t>.</w:t>
      </w:r>
    </w:p>
    <w:p w:rsidR="0090485D" w:rsidRPr="004A220B" w:rsidRDefault="0090485D"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4.</w:t>
      </w:r>
      <w:r w:rsidRPr="004A220B">
        <w:rPr>
          <w:b/>
          <w:noProof/>
          <w:szCs w:val="22"/>
          <w:lang w:val="sv-SE"/>
        </w:rPr>
        <w:tab/>
      </w:r>
      <w:r w:rsidR="00B65BBD" w:rsidRPr="004A220B">
        <w:rPr>
          <w:b/>
          <w:noProof/>
          <w:szCs w:val="24"/>
          <w:lang w:val="sv-SE"/>
        </w:rPr>
        <w:t>LÄKEMEDELSFORM OCH FÖRPACKNINGSSTORLEK</w:t>
      </w:r>
    </w:p>
    <w:p w:rsidR="00FF5033" w:rsidRPr="004A220B" w:rsidRDefault="00FF5033" w:rsidP="00496272">
      <w:pPr>
        <w:rPr>
          <w:noProof/>
          <w:szCs w:val="22"/>
          <w:lang w:val="sv-SE"/>
        </w:rPr>
      </w:pPr>
    </w:p>
    <w:p w:rsidR="00FF5033" w:rsidRPr="004A220B" w:rsidRDefault="00B65BBD" w:rsidP="00496272">
      <w:pPr>
        <w:rPr>
          <w:noProof/>
          <w:color w:val="000000"/>
          <w:szCs w:val="22"/>
          <w:lang w:val="sv-SE"/>
        </w:rPr>
      </w:pPr>
      <w:r w:rsidRPr="004A220B">
        <w:rPr>
          <w:noProof/>
          <w:color w:val="000000"/>
          <w:szCs w:val="22"/>
          <w:highlight w:val="lightGray"/>
          <w:lang w:val="sv-SE"/>
        </w:rPr>
        <w:t>Injektionsvätska, lösning</w:t>
      </w:r>
    </w:p>
    <w:p w:rsidR="00FF5033" w:rsidRPr="004A220B" w:rsidRDefault="00FF5033" w:rsidP="00496272">
      <w:pPr>
        <w:rPr>
          <w:noProof/>
          <w:szCs w:val="22"/>
          <w:lang w:val="sv-SE"/>
        </w:rPr>
      </w:pPr>
    </w:p>
    <w:p w:rsidR="002E49C3" w:rsidRPr="004A220B" w:rsidRDefault="002E49C3" w:rsidP="00496272">
      <w:pPr>
        <w:tabs>
          <w:tab w:val="clear" w:pos="567"/>
        </w:tabs>
        <w:rPr>
          <w:noProof/>
          <w:color w:val="000000"/>
          <w:szCs w:val="22"/>
          <w:lang w:val="sv-SE"/>
        </w:rPr>
      </w:pPr>
      <w:r w:rsidRPr="004A220B">
        <w:rPr>
          <w:noProof/>
          <w:color w:val="000000"/>
          <w:szCs w:val="22"/>
          <w:lang w:val="sv-SE"/>
        </w:rPr>
        <w:t>1 </w:t>
      </w:r>
      <w:r w:rsidR="00B65BBD" w:rsidRPr="004A220B">
        <w:rPr>
          <w:noProof/>
          <w:color w:val="000000"/>
          <w:szCs w:val="22"/>
          <w:lang w:val="sv-SE"/>
        </w:rPr>
        <w:t xml:space="preserve">cylinderampull, kassett, </w:t>
      </w:r>
      <w:r w:rsidR="004B3029" w:rsidRPr="004A220B">
        <w:rPr>
          <w:noProof/>
          <w:color w:val="000000"/>
          <w:szCs w:val="22"/>
          <w:lang w:val="sv-SE"/>
        </w:rPr>
        <w:t xml:space="preserve">med 0,5 ml </w:t>
      </w:r>
      <w:r w:rsidR="00BA5AEE" w:rsidRPr="004A220B">
        <w:rPr>
          <w:noProof/>
          <w:color w:val="000000"/>
          <w:szCs w:val="22"/>
          <w:lang w:val="sv-SE"/>
        </w:rPr>
        <w:t>lösning</w:t>
      </w:r>
      <w:r w:rsidR="004B3029" w:rsidRPr="004A220B">
        <w:rPr>
          <w:noProof/>
          <w:color w:val="000000"/>
          <w:szCs w:val="22"/>
          <w:lang w:val="sv-SE"/>
        </w:rPr>
        <w:t xml:space="preserve"> </w:t>
      </w:r>
      <w:r w:rsidR="00B65BBD" w:rsidRPr="004A220B">
        <w:rPr>
          <w:noProof/>
          <w:color w:val="000000"/>
          <w:szCs w:val="22"/>
          <w:lang w:val="sv-SE"/>
        </w:rPr>
        <w:t xml:space="preserve">och </w:t>
      </w:r>
      <w:r w:rsidR="00516FD9" w:rsidRPr="004A220B">
        <w:rPr>
          <w:noProof/>
          <w:color w:val="000000"/>
          <w:szCs w:val="22"/>
          <w:lang w:val="sv-SE"/>
        </w:rPr>
        <w:t>10</w:t>
      </w:r>
      <w:r w:rsidRPr="004A220B">
        <w:rPr>
          <w:noProof/>
          <w:color w:val="000000"/>
          <w:szCs w:val="22"/>
          <w:lang w:val="sv-SE"/>
        </w:rPr>
        <w:t> inje</w:t>
      </w:r>
      <w:r w:rsidR="00B65BBD" w:rsidRPr="004A220B">
        <w:rPr>
          <w:noProof/>
          <w:color w:val="000000"/>
          <w:szCs w:val="22"/>
          <w:lang w:val="sv-SE"/>
        </w:rPr>
        <w:t>ktionsnålar</w:t>
      </w:r>
    </w:p>
    <w:p w:rsidR="002E49C3" w:rsidRPr="004A220B" w:rsidRDefault="002E49C3"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5.</w:t>
      </w:r>
      <w:r w:rsidRPr="004A220B">
        <w:rPr>
          <w:b/>
          <w:noProof/>
          <w:szCs w:val="22"/>
          <w:lang w:val="sv-SE"/>
        </w:rPr>
        <w:tab/>
      </w:r>
      <w:r w:rsidR="00B65BBD" w:rsidRPr="004A220B">
        <w:rPr>
          <w:b/>
          <w:noProof/>
          <w:szCs w:val="24"/>
          <w:lang w:val="sv-SE"/>
        </w:rPr>
        <w:t>ADMINISTRERINGSSÄTT OCH ADMINISTRERINGSVÄG</w:t>
      </w:r>
    </w:p>
    <w:p w:rsidR="00812D16" w:rsidRPr="004A220B" w:rsidRDefault="00812D16" w:rsidP="00496272">
      <w:pPr>
        <w:rPr>
          <w:noProof/>
          <w:szCs w:val="22"/>
          <w:lang w:val="sv-SE"/>
        </w:rPr>
      </w:pPr>
    </w:p>
    <w:p w:rsidR="00681083" w:rsidRPr="004A220B" w:rsidRDefault="00B65BBD" w:rsidP="00496272">
      <w:pPr>
        <w:tabs>
          <w:tab w:val="left" w:pos="749"/>
        </w:tabs>
        <w:rPr>
          <w:noProof/>
          <w:color w:val="000000"/>
          <w:szCs w:val="22"/>
          <w:lang w:val="sv-SE"/>
        </w:rPr>
      </w:pPr>
      <w:r w:rsidRPr="004A220B">
        <w:rPr>
          <w:noProof/>
          <w:color w:val="000000"/>
          <w:szCs w:val="22"/>
          <w:lang w:val="sv-SE"/>
        </w:rPr>
        <w:t xml:space="preserve">Endast för användning med </w:t>
      </w:r>
      <w:r w:rsidR="00681083" w:rsidRPr="004A220B">
        <w:rPr>
          <w:noProof/>
          <w:color w:val="000000"/>
          <w:szCs w:val="22"/>
          <w:lang w:val="sv-SE"/>
        </w:rPr>
        <w:t>Ovaleap Pen.</w:t>
      </w:r>
    </w:p>
    <w:p w:rsidR="00681083" w:rsidRPr="004A220B" w:rsidRDefault="00681083" w:rsidP="00496272">
      <w:pPr>
        <w:rPr>
          <w:noProof/>
          <w:szCs w:val="22"/>
          <w:lang w:val="sv-SE"/>
        </w:rPr>
      </w:pPr>
    </w:p>
    <w:p w:rsidR="00812D16" w:rsidRPr="004A220B" w:rsidRDefault="00B65BBD" w:rsidP="00496272">
      <w:pPr>
        <w:rPr>
          <w:noProof/>
          <w:szCs w:val="22"/>
          <w:lang w:val="sv-SE"/>
        </w:rPr>
      </w:pPr>
      <w:r w:rsidRPr="004A220B">
        <w:rPr>
          <w:noProof/>
          <w:szCs w:val="22"/>
          <w:lang w:val="sv-SE"/>
        </w:rPr>
        <w:t>Läs bipacksedeln före användning</w:t>
      </w:r>
      <w:r w:rsidR="00812D16" w:rsidRPr="004A220B">
        <w:rPr>
          <w:noProof/>
          <w:szCs w:val="22"/>
          <w:lang w:val="sv-SE"/>
        </w:rPr>
        <w:t>.</w:t>
      </w:r>
    </w:p>
    <w:p w:rsidR="00B7119F" w:rsidRPr="004A220B" w:rsidRDefault="00B7119F" w:rsidP="00496272">
      <w:pPr>
        <w:tabs>
          <w:tab w:val="left" w:pos="749"/>
        </w:tabs>
        <w:rPr>
          <w:noProof/>
          <w:color w:val="000000"/>
          <w:szCs w:val="22"/>
          <w:lang w:val="sv-SE"/>
        </w:rPr>
      </w:pPr>
    </w:p>
    <w:p w:rsidR="00B7119F" w:rsidRPr="004A220B" w:rsidRDefault="00B7119F" w:rsidP="00496272">
      <w:pPr>
        <w:tabs>
          <w:tab w:val="left" w:pos="749"/>
        </w:tabs>
        <w:rPr>
          <w:szCs w:val="22"/>
          <w:lang w:val="sv-SE" w:eastAsia="de-DE"/>
        </w:rPr>
      </w:pPr>
      <w:r w:rsidRPr="004A220B">
        <w:rPr>
          <w:szCs w:val="22"/>
          <w:lang w:val="sv-SE" w:eastAsia="de-DE"/>
        </w:rPr>
        <w:t>Sub</w:t>
      </w:r>
      <w:r w:rsidR="00B65BBD" w:rsidRPr="004A220B">
        <w:rPr>
          <w:szCs w:val="22"/>
          <w:lang w:val="sv-SE" w:eastAsia="de-DE"/>
        </w:rPr>
        <w:t>kutan användning</w:t>
      </w:r>
    </w:p>
    <w:p w:rsidR="00F025C2" w:rsidRPr="004A220B" w:rsidRDefault="00F025C2" w:rsidP="00496272">
      <w:pPr>
        <w:tabs>
          <w:tab w:val="left" w:pos="749"/>
        </w:tabs>
        <w:rPr>
          <w:noProof/>
          <w:szCs w:val="22"/>
          <w:lang w:val="sv-SE"/>
        </w:rPr>
      </w:pPr>
    </w:p>
    <w:p w:rsidR="00F025C2" w:rsidRPr="004A220B" w:rsidRDefault="00F025C2" w:rsidP="00496272">
      <w:pPr>
        <w:tabs>
          <w:tab w:val="left" w:pos="749"/>
        </w:tabs>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6.</w:t>
      </w:r>
      <w:r w:rsidRPr="004A220B">
        <w:rPr>
          <w:b/>
          <w:noProof/>
          <w:szCs w:val="22"/>
          <w:lang w:val="sv-SE"/>
        </w:rPr>
        <w:tab/>
      </w:r>
      <w:r w:rsidR="00B65BBD" w:rsidRPr="004A220B">
        <w:rPr>
          <w:b/>
          <w:noProof/>
          <w:szCs w:val="24"/>
          <w:lang w:val="sv-SE"/>
        </w:rPr>
        <w:t>SÄRSKILD VARNING OM ATT LÄKEMEDLET MÅSTE FÖRVARAS UTOM SYN- OCH RÄCKHÅLL FÖR BARN</w:t>
      </w:r>
    </w:p>
    <w:p w:rsidR="00812D16" w:rsidRPr="004A220B" w:rsidRDefault="00812D16" w:rsidP="00496272">
      <w:pPr>
        <w:rPr>
          <w:noProof/>
          <w:szCs w:val="22"/>
          <w:lang w:val="sv-SE"/>
        </w:rPr>
      </w:pPr>
    </w:p>
    <w:p w:rsidR="00812D16" w:rsidRPr="004A220B" w:rsidRDefault="00B65BBD" w:rsidP="00496272">
      <w:pPr>
        <w:outlineLvl w:val="0"/>
        <w:rPr>
          <w:noProof/>
          <w:szCs w:val="22"/>
          <w:lang w:val="sv-SE"/>
        </w:rPr>
      </w:pPr>
      <w:r w:rsidRPr="004A220B">
        <w:rPr>
          <w:noProof/>
          <w:szCs w:val="22"/>
          <w:lang w:val="sv-SE"/>
        </w:rPr>
        <w:t>Förvar</w:t>
      </w:r>
      <w:r w:rsidR="007032BB" w:rsidRPr="004A220B">
        <w:rPr>
          <w:noProof/>
          <w:szCs w:val="22"/>
          <w:lang w:val="sv-SE"/>
        </w:rPr>
        <w:t>a</w:t>
      </w:r>
      <w:r w:rsidRPr="004A220B">
        <w:rPr>
          <w:noProof/>
          <w:szCs w:val="22"/>
          <w:lang w:val="sv-SE"/>
        </w:rPr>
        <w:t>s utom syn- och räckhåll för barn</w:t>
      </w:r>
      <w:r w:rsidR="00812D16" w:rsidRPr="004A220B">
        <w:rPr>
          <w:noProof/>
          <w:szCs w:val="22"/>
          <w:lang w:val="sv-SE"/>
        </w:rPr>
        <w:t>.</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7.</w:t>
      </w:r>
      <w:r w:rsidRPr="004A220B">
        <w:rPr>
          <w:b/>
          <w:noProof/>
          <w:szCs w:val="22"/>
          <w:lang w:val="sv-SE"/>
        </w:rPr>
        <w:tab/>
      </w:r>
      <w:r w:rsidR="00B65BBD" w:rsidRPr="004A220B">
        <w:rPr>
          <w:b/>
          <w:noProof/>
          <w:szCs w:val="24"/>
          <w:lang w:val="sv-SE"/>
        </w:rPr>
        <w:t>ÖVRIGA SÄRSKILDA VARNINGAR OM SÅ ÄR NÖDVÄNDIGT</w:t>
      </w:r>
    </w:p>
    <w:p w:rsidR="00812D16" w:rsidRPr="004A220B" w:rsidRDefault="00812D16" w:rsidP="00496272">
      <w:pPr>
        <w:tabs>
          <w:tab w:val="left" w:pos="749"/>
        </w:tabs>
        <w:rPr>
          <w:noProof/>
          <w:szCs w:val="22"/>
          <w:lang w:val="sv-SE"/>
        </w:rPr>
      </w:pPr>
    </w:p>
    <w:p w:rsidR="002E49C3" w:rsidRPr="004A220B" w:rsidRDefault="002E49C3" w:rsidP="00496272">
      <w:pPr>
        <w:tabs>
          <w:tab w:val="left" w:pos="749"/>
        </w:tabs>
        <w:rPr>
          <w:noProof/>
          <w:szCs w:val="22"/>
          <w:lang w:val="sv-SE"/>
        </w:rPr>
      </w:pPr>
    </w:p>
    <w:p w:rsidR="00812D16" w:rsidRPr="004A220B" w:rsidRDefault="00812D16"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8.</w:t>
      </w:r>
      <w:r w:rsidRPr="004A220B">
        <w:rPr>
          <w:b/>
          <w:noProof/>
          <w:szCs w:val="22"/>
          <w:lang w:val="sv-SE"/>
        </w:rPr>
        <w:tab/>
      </w:r>
      <w:r w:rsidR="00B65BBD" w:rsidRPr="004A220B">
        <w:rPr>
          <w:b/>
          <w:noProof/>
          <w:szCs w:val="22"/>
          <w:lang w:val="sv-SE"/>
        </w:rPr>
        <w:t>UTGÅNGSDATUM</w:t>
      </w:r>
    </w:p>
    <w:p w:rsidR="00812D16" w:rsidRPr="004A220B" w:rsidRDefault="00812D16" w:rsidP="00496272">
      <w:pPr>
        <w:keepNext/>
        <w:keepLines/>
        <w:rPr>
          <w:noProof/>
          <w:szCs w:val="22"/>
          <w:lang w:val="sv-SE"/>
        </w:rPr>
      </w:pPr>
    </w:p>
    <w:p w:rsidR="008040AD" w:rsidRPr="004A220B" w:rsidRDefault="00B65BBD" w:rsidP="00496272">
      <w:pPr>
        <w:keepNext/>
        <w:keepLines/>
        <w:rPr>
          <w:noProof/>
          <w:szCs w:val="22"/>
          <w:lang w:val="sv-SE"/>
        </w:rPr>
      </w:pPr>
      <w:r w:rsidRPr="004A220B">
        <w:rPr>
          <w:noProof/>
          <w:szCs w:val="22"/>
          <w:lang w:val="sv-SE"/>
        </w:rPr>
        <w:t>Utg.</w:t>
      </w:r>
      <w:r w:rsidR="00B75BF0" w:rsidRPr="004A220B">
        <w:rPr>
          <w:noProof/>
          <w:szCs w:val="22"/>
          <w:lang w:val="sv-SE"/>
        </w:rPr>
        <w:t>d</w:t>
      </w:r>
      <w:r w:rsidRPr="004A220B">
        <w:rPr>
          <w:noProof/>
          <w:szCs w:val="22"/>
          <w:lang w:val="sv-SE"/>
        </w:rPr>
        <w:t>at.</w:t>
      </w:r>
    </w:p>
    <w:p w:rsidR="008040AD" w:rsidRPr="004A220B" w:rsidRDefault="008040AD" w:rsidP="00496272">
      <w:pPr>
        <w:rPr>
          <w:noProof/>
          <w:szCs w:val="22"/>
          <w:lang w:val="sv-SE"/>
        </w:rPr>
      </w:pPr>
    </w:p>
    <w:p w:rsidR="00B7119F" w:rsidRPr="004A220B" w:rsidRDefault="00B65BBD" w:rsidP="00496272">
      <w:pPr>
        <w:tabs>
          <w:tab w:val="clear" w:pos="567"/>
        </w:tabs>
        <w:rPr>
          <w:noProof/>
          <w:color w:val="000000"/>
          <w:szCs w:val="22"/>
          <w:lang w:val="sv-SE"/>
        </w:rPr>
      </w:pPr>
      <w:r w:rsidRPr="004A220B">
        <w:rPr>
          <w:noProof/>
          <w:color w:val="000000"/>
          <w:szCs w:val="22"/>
          <w:lang w:val="sv-SE"/>
        </w:rPr>
        <w:t>Cylinderampull</w:t>
      </w:r>
      <w:r w:rsidR="007032BB" w:rsidRPr="004A220B">
        <w:rPr>
          <w:noProof/>
          <w:color w:val="000000"/>
          <w:szCs w:val="22"/>
          <w:lang w:val="sv-SE"/>
        </w:rPr>
        <w:t>en, kassetten,</w:t>
      </w:r>
      <w:r w:rsidRPr="004A220B">
        <w:rPr>
          <w:noProof/>
          <w:color w:val="000000"/>
          <w:szCs w:val="22"/>
          <w:lang w:val="sv-SE"/>
        </w:rPr>
        <w:t xml:space="preserve"> kan under användning </w:t>
      </w:r>
      <w:r w:rsidR="00CA5552" w:rsidRPr="004A220B">
        <w:rPr>
          <w:noProof/>
          <w:color w:val="000000"/>
          <w:szCs w:val="22"/>
          <w:lang w:val="sv-SE"/>
        </w:rPr>
        <w:t>i</w:t>
      </w:r>
      <w:r w:rsidRPr="004A220B">
        <w:rPr>
          <w:noProof/>
          <w:color w:val="000000"/>
          <w:szCs w:val="22"/>
          <w:lang w:val="sv-SE"/>
        </w:rPr>
        <w:t xml:space="preserve"> pennan förvaras i maximalt </w:t>
      </w:r>
      <w:r w:rsidR="00B7119F" w:rsidRPr="004A220B">
        <w:rPr>
          <w:noProof/>
          <w:color w:val="000000"/>
          <w:szCs w:val="22"/>
          <w:lang w:val="sv-SE"/>
        </w:rPr>
        <w:t>28 da</w:t>
      </w:r>
      <w:r w:rsidRPr="004A220B">
        <w:rPr>
          <w:noProof/>
          <w:color w:val="000000"/>
          <w:szCs w:val="22"/>
          <w:lang w:val="sv-SE"/>
        </w:rPr>
        <w:t>gar vid högst</w:t>
      </w:r>
      <w:r w:rsidR="00B7119F" w:rsidRPr="004A220B">
        <w:rPr>
          <w:noProof/>
          <w:color w:val="000000"/>
          <w:szCs w:val="22"/>
          <w:lang w:val="sv-SE"/>
        </w:rPr>
        <w:t xml:space="preserve"> 25 °C.</w:t>
      </w:r>
    </w:p>
    <w:p w:rsidR="00B7119F" w:rsidRPr="004A220B" w:rsidRDefault="00B7119F"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9.</w:t>
      </w:r>
      <w:r w:rsidRPr="004A220B">
        <w:rPr>
          <w:b/>
          <w:noProof/>
          <w:szCs w:val="22"/>
          <w:lang w:val="sv-SE"/>
        </w:rPr>
        <w:tab/>
        <w:t>S</w:t>
      </w:r>
      <w:r w:rsidR="00B65BBD" w:rsidRPr="004A220B">
        <w:rPr>
          <w:b/>
          <w:noProof/>
          <w:szCs w:val="22"/>
          <w:lang w:val="sv-SE"/>
        </w:rPr>
        <w:t>ÄRSKILDA FÖRVARINGSANVISNINGAR</w:t>
      </w:r>
    </w:p>
    <w:p w:rsidR="00812D16" w:rsidRPr="004A220B" w:rsidRDefault="00812D16" w:rsidP="00496272">
      <w:pPr>
        <w:rPr>
          <w:noProof/>
          <w:szCs w:val="22"/>
          <w:lang w:val="sv-SE"/>
        </w:rPr>
      </w:pPr>
    </w:p>
    <w:p w:rsidR="00FF5033" w:rsidRPr="004A220B" w:rsidRDefault="00B65BBD" w:rsidP="00496272">
      <w:pPr>
        <w:tabs>
          <w:tab w:val="clear" w:pos="567"/>
        </w:tabs>
        <w:rPr>
          <w:noProof/>
          <w:color w:val="000000"/>
          <w:szCs w:val="22"/>
          <w:lang w:val="sv-SE"/>
        </w:rPr>
      </w:pPr>
      <w:r w:rsidRPr="004A220B">
        <w:rPr>
          <w:lang w:val="sv-SE"/>
        </w:rPr>
        <w:t>Förvaras i kylskåp.</w:t>
      </w:r>
    </w:p>
    <w:p w:rsidR="00FF5033" w:rsidRPr="004A220B" w:rsidRDefault="00FF5033" w:rsidP="00496272">
      <w:pPr>
        <w:tabs>
          <w:tab w:val="clear" w:pos="567"/>
        </w:tabs>
        <w:rPr>
          <w:noProof/>
          <w:color w:val="000000"/>
          <w:szCs w:val="22"/>
          <w:lang w:val="sv-SE"/>
        </w:rPr>
      </w:pPr>
    </w:p>
    <w:p w:rsidR="00FF5033" w:rsidRPr="004A220B" w:rsidRDefault="00B65BBD" w:rsidP="00496272">
      <w:pPr>
        <w:tabs>
          <w:tab w:val="clear" w:pos="567"/>
        </w:tabs>
        <w:rPr>
          <w:noProof/>
          <w:color w:val="000000"/>
          <w:szCs w:val="22"/>
          <w:lang w:val="sv-SE"/>
        </w:rPr>
      </w:pPr>
      <w:r w:rsidRPr="004A220B">
        <w:rPr>
          <w:noProof/>
          <w:color w:val="000000"/>
          <w:szCs w:val="22"/>
          <w:lang w:val="sv-SE"/>
        </w:rPr>
        <w:t>Får ej frysas</w:t>
      </w:r>
      <w:r w:rsidR="00FF5033" w:rsidRPr="004A220B">
        <w:rPr>
          <w:noProof/>
          <w:color w:val="000000"/>
          <w:szCs w:val="22"/>
          <w:lang w:val="sv-SE"/>
        </w:rPr>
        <w:t>.</w:t>
      </w:r>
    </w:p>
    <w:p w:rsidR="00FF5033" w:rsidRPr="004A220B" w:rsidRDefault="00FF5033" w:rsidP="00496272">
      <w:pPr>
        <w:tabs>
          <w:tab w:val="clear" w:pos="567"/>
        </w:tabs>
        <w:rPr>
          <w:noProof/>
          <w:color w:val="000000"/>
          <w:szCs w:val="22"/>
          <w:lang w:val="sv-SE"/>
        </w:rPr>
      </w:pPr>
    </w:p>
    <w:p w:rsidR="00FF5033" w:rsidRPr="004A220B" w:rsidRDefault="00F7673D" w:rsidP="00496272">
      <w:pPr>
        <w:tabs>
          <w:tab w:val="clear" w:pos="567"/>
        </w:tabs>
        <w:rPr>
          <w:noProof/>
          <w:color w:val="000000"/>
          <w:szCs w:val="22"/>
          <w:lang w:val="sv-SE"/>
        </w:rPr>
      </w:pPr>
      <w:r w:rsidRPr="004A220B">
        <w:rPr>
          <w:lang w:val="sv-SE"/>
        </w:rPr>
        <w:t>Förvara c</w:t>
      </w:r>
      <w:r w:rsidR="00B65BBD" w:rsidRPr="004A220B">
        <w:rPr>
          <w:lang w:val="sv-SE"/>
        </w:rPr>
        <w:t>ylinderampullen, kassetten</w:t>
      </w:r>
      <w:r w:rsidR="00CA5552" w:rsidRPr="004A220B">
        <w:rPr>
          <w:lang w:val="sv-SE"/>
        </w:rPr>
        <w:t xml:space="preserve">, </w:t>
      </w:r>
      <w:r w:rsidR="00B65BBD" w:rsidRPr="004A220B">
        <w:rPr>
          <w:lang w:val="sv-SE"/>
        </w:rPr>
        <w:t xml:space="preserve">i </w:t>
      </w:r>
      <w:r w:rsidRPr="004A220B">
        <w:rPr>
          <w:lang w:val="sv-SE"/>
        </w:rPr>
        <w:t>ytterkartongen</w:t>
      </w:r>
      <w:r w:rsidR="00B65BBD" w:rsidRPr="004A220B">
        <w:rPr>
          <w:lang w:val="sv-SE"/>
        </w:rPr>
        <w:t>. Ljuskänsligt</w:t>
      </w:r>
      <w:r w:rsidR="00FF5033" w:rsidRPr="004A220B">
        <w:rPr>
          <w:noProof/>
          <w:color w:val="000000"/>
          <w:szCs w:val="22"/>
          <w:lang w:val="sv-SE"/>
        </w:rPr>
        <w:t>.</w:t>
      </w:r>
    </w:p>
    <w:p w:rsidR="002E49C3" w:rsidRPr="004A220B" w:rsidRDefault="002E49C3" w:rsidP="00496272">
      <w:pPr>
        <w:tabs>
          <w:tab w:val="clear" w:pos="567"/>
        </w:tabs>
        <w:rPr>
          <w:noProof/>
          <w:color w:val="000000"/>
          <w:szCs w:val="22"/>
          <w:lang w:val="sv-SE"/>
        </w:rPr>
      </w:pPr>
    </w:p>
    <w:p w:rsidR="002E49C3" w:rsidRPr="004A220B" w:rsidRDefault="00CA5552" w:rsidP="00496272">
      <w:pPr>
        <w:rPr>
          <w:noProof/>
          <w:color w:val="000000"/>
          <w:szCs w:val="22"/>
          <w:lang w:val="sv-SE"/>
        </w:rPr>
      </w:pPr>
      <w:r w:rsidRPr="004A220B">
        <w:rPr>
          <w:noProof/>
          <w:szCs w:val="22"/>
          <w:lang w:val="sv-SE"/>
        </w:rPr>
        <w:t>Kan förvaras före öppnande vid högst</w:t>
      </w:r>
      <w:r w:rsidR="00E173B0" w:rsidRPr="004A220B">
        <w:rPr>
          <w:noProof/>
          <w:color w:val="000000"/>
          <w:szCs w:val="22"/>
          <w:lang w:val="sv-SE"/>
        </w:rPr>
        <w:t xml:space="preserve"> 25 °C </w:t>
      </w:r>
      <w:r w:rsidR="007032BB" w:rsidRPr="004A220B">
        <w:rPr>
          <w:noProof/>
          <w:color w:val="000000"/>
          <w:szCs w:val="22"/>
          <w:lang w:val="sv-SE"/>
        </w:rPr>
        <w:t xml:space="preserve">i </w:t>
      </w:r>
      <w:r w:rsidRPr="004A220B">
        <w:rPr>
          <w:noProof/>
          <w:color w:val="000000"/>
          <w:szCs w:val="22"/>
          <w:lang w:val="sv-SE"/>
        </w:rPr>
        <w:t>upp till 3 månader</w:t>
      </w:r>
      <w:r w:rsidR="002E49C3" w:rsidRPr="004A220B">
        <w:rPr>
          <w:noProof/>
          <w:color w:val="000000"/>
          <w:szCs w:val="22"/>
          <w:lang w:val="sv-SE"/>
        </w:rPr>
        <w:t>. M</w:t>
      </w:r>
      <w:r w:rsidRPr="004A220B">
        <w:rPr>
          <w:noProof/>
          <w:color w:val="000000"/>
          <w:szCs w:val="22"/>
          <w:lang w:val="sv-SE"/>
        </w:rPr>
        <w:t xml:space="preserve">åste kasseras om det inte </w:t>
      </w:r>
      <w:r w:rsidR="00AF1D03" w:rsidRPr="004A220B">
        <w:rPr>
          <w:noProof/>
          <w:color w:val="000000"/>
          <w:szCs w:val="22"/>
          <w:lang w:val="sv-SE"/>
        </w:rPr>
        <w:t xml:space="preserve">har </w:t>
      </w:r>
      <w:r w:rsidRPr="004A220B">
        <w:rPr>
          <w:noProof/>
          <w:color w:val="000000"/>
          <w:szCs w:val="22"/>
          <w:lang w:val="sv-SE"/>
        </w:rPr>
        <w:t>använ</w:t>
      </w:r>
      <w:r w:rsidR="00AF1D03" w:rsidRPr="004A220B">
        <w:rPr>
          <w:noProof/>
          <w:color w:val="000000"/>
          <w:szCs w:val="22"/>
          <w:lang w:val="sv-SE"/>
        </w:rPr>
        <w:t>t</w:t>
      </w:r>
      <w:r w:rsidRPr="004A220B">
        <w:rPr>
          <w:noProof/>
          <w:color w:val="000000"/>
          <w:szCs w:val="22"/>
          <w:lang w:val="sv-SE"/>
        </w:rPr>
        <w:t>s inom 3 månader</w:t>
      </w:r>
      <w:r w:rsidR="002E49C3" w:rsidRPr="004A220B">
        <w:rPr>
          <w:noProof/>
          <w:color w:val="000000"/>
          <w:szCs w:val="22"/>
          <w:lang w:val="sv-SE"/>
        </w:rPr>
        <w:t>.</w:t>
      </w:r>
    </w:p>
    <w:p w:rsidR="00FF5033" w:rsidRPr="004A220B" w:rsidRDefault="00FF5033" w:rsidP="00496272">
      <w:pPr>
        <w:rPr>
          <w:noProof/>
          <w:szCs w:val="22"/>
          <w:lang w:val="sv-SE"/>
        </w:rPr>
      </w:pPr>
    </w:p>
    <w:p w:rsidR="00E173B0" w:rsidRPr="004A220B" w:rsidRDefault="00E173B0" w:rsidP="00496272">
      <w:pPr>
        <w:rPr>
          <w:noProof/>
          <w:szCs w:val="22"/>
          <w:lang w:val="sv-SE"/>
        </w:rPr>
      </w:pPr>
    </w:p>
    <w:p w:rsidR="00812D16" w:rsidRPr="004A220B" w:rsidRDefault="00812D16" w:rsidP="004D2B0A">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10.</w:t>
      </w:r>
      <w:r w:rsidRPr="004A220B">
        <w:rPr>
          <w:b/>
          <w:noProof/>
          <w:szCs w:val="22"/>
          <w:lang w:val="sv-SE"/>
        </w:rPr>
        <w:tab/>
      </w:r>
      <w:r w:rsidR="00CA5552" w:rsidRPr="004A220B">
        <w:rPr>
          <w:b/>
          <w:noProof/>
          <w:szCs w:val="24"/>
          <w:lang w:val="sv-SE"/>
        </w:rPr>
        <w:t>SÄRSKILDA FÖRSIKTIGHETSÅTGÄRDER FÖR DESTRUKTION AV EJ ANVÄNT LÄKEMEDEL OCH AVFALL I FÖREKOMMANDE FALL</w:t>
      </w:r>
    </w:p>
    <w:p w:rsidR="00812D16" w:rsidRPr="004A220B" w:rsidRDefault="00812D16" w:rsidP="00496272">
      <w:pPr>
        <w:rPr>
          <w:noProof/>
          <w:szCs w:val="22"/>
          <w:lang w:val="sv-SE"/>
        </w:rPr>
      </w:pPr>
    </w:p>
    <w:p w:rsidR="00D43E3D" w:rsidRPr="004A220B" w:rsidRDefault="00D43E3D"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11.</w:t>
      </w:r>
      <w:r w:rsidRPr="004A220B">
        <w:rPr>
          <w:b/>
          <w:noProof/>
          <w:szCs w:val="22"/>
          <w:lang w:val="sv-SE"/>
        </w:rPr>
        <w:tab/>
      </w:r>
      <w:r w:rsidR="00CA5552" w:rsidRPr="004A220B">
        <w:rPr>
          <w:b/>
          <w:noProof/>
          <w:szCs w:val="24"/>
          <w:lang w:val="sv-SE"/>
        </w:rPr>
        <w:t>INNEHAVARE AV GODKÄNNANDE FÖR FÖRSÄLJNING (NAMN OCH ADRESS)</w:t>
      </w:r>
    </w:p>
    <w:p w:rsidR="00812D16" w:rsidRPr="004A220B" w:rsidRDefault="00812D16" w:rsidP="00496272">
      <w:pPr>
        <w:rPr>
          <w:noProof/>
          <w:szCs w:val="22"/>
          <w:lang w:val="sv-SE"/>
        </w:rPr>
      </w:pPr>
    </w:p>
    <w:p w:rsidR="005D48A8" w:rsidRPr="00801F87" w:rsidRDefault="005D48A8" w:rsidP="005D48A8">
      <w:pPr>
        <w:tabs>
          <w:tab w:val="clear" w:pos="567"/>
        </w:tabs>
        <w:rPr>
          <w:lang w:val="en-US"/>
        </w:rPr>
      </w:pPr>
      <w:r w:rsidRPr="00801F87">
        <w:rPr>
          <w:lang w:val="en-US"/>
        </w:rPr>
        <w:t>Theramex Ireland Limited</w:t>
      </w:r>
    </w:p>
    <w:p w:rsidR="005D48A8" w:rsidRPr="00801F87" w:rsidRDefault="003E5B52" w:rsidP="005D48A8">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5D48A8" w:rsidRPr="00801F87">
        <w:rPr>
          <w:lang w:val="en-US"/>
        </w:rPr>
        <w:t>Kilmore House,</w:t>
      </w:r>
    </w:p>
    <w:p w:rsidR="005D48A8" w:rsidRPr="00801F87" w:rsidRDefault="005D48A8" w:rsidP="005D48A8">
      <w:pPr>
        <w:tabs>
          <w:tab w:val="clear" w:pos="567"/>
        </w:tabs>
        <w:rPr>
          <w:lang w:val="sv-SE"/>
        </w:rPr>
      </w:pPr>
      <w:r w:rsidRPr="00801F87">
        <w:rPr>
          <w:lang w:val="sv-SE"/>
        </w:rPr>
        <w:t>Park Lane, Spencer Dock,</w:t>
      </w:r>
    </w:p>
    <w:p w:rsidR="005D48A8" w:rsidRPr="00801F87" w:rsidRDefault="005D48A8" w:rsidP="005D48A8">
      <w:pPr>
        <w:tabs>
          <w:tab w:val="clear" w:pos="567"/>
        </w:tabs>
        <w:rPr>
          <w:lang w:val="sv-SE"/>
        </w:rPr>
      </w:pPr>
      <w:r w:rsidRPr="00801F87">
        <w:rPr>
          <w:lang w:val="sv-SE"/>
        </w:rPr>
        <w:t>Dublin 1</w:t>
      </w:r>
    </w:p>
    <w:p w:rsidR="005D48A8" w:rsidRPr="00801F87" w:rsidRDefault="005D48A8" w:rsidP="005D48A8">
      <w:pPr>
        <w:tabs>
          <w:tab w:val="clear" w:pos="567"/>
        </w:tabs>
        <w:rPr>
          <w:lang w:val="sv-SE"/>
        </w:rPr>
      </w:pPr>
      <w:r w:rsidRPr="00801F87">
        <w:rPr>
          <w:lang w:val="sv-SE"/>
        </w:rPr>
        <w:t>D01 YE64</w:t>
      </w:r>
    </w:p>
    <w:p w:rsidR="005D48A8" w:rsidRPr="00801F87" w:rsidRDefault="005D48A8" w:rsidP="00496272">
      <w:pPr>
        <w:rPr>
          <w:lang w:val="sv-SE"/>
        </w:rPr>
      </w:pPr>
      <w:r w:rsidRPr="00801F87">
        <w:rPr>
          <w:lang w:val="sv-SE"/>
        </w:rPr>
        <w:t>Irland</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7E41F1"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12.</w:t>
      </w:r>
      <w:r w:rsidRPr="004A220B">
        <w:rPr>
          <w:b/>
          <w:noProof/>
          <w:szCs w:val="22"/>
          <w:lang w:val="sv-SE"/>
        </w:rPr>
        <w:tab/>
      </w:r>
      <w:r w:rsidR="00CA5552" w:rsidRPr="004A220B">
        <w:rPr>
          <w:b/>
          <w:noProof/>
          <w:szCs w:val="24"/>
          <w:lang w:val="sv-SE"/>
        </w:rPr>
        <w:t>NUMMER PÅ GODKÄNNANDE FÖR FÖRSÄLJNING</w:t>
      </w:r>
    </w:p>
    <w:p w:rsidR="00812D16" w:rsidRPr="004A220B" w:rsidRDefault="00812D16" w:rsidP="00496272">
      <w:pPr>
        <w:rPr>
          <w:noProof/>
          <w:szCs w:val="22"/>
          <w:lang w:val="sv-SE"/>
        </w:rPr>
      </w:pPr>
    </w:p>
    <w:p w:rsidR="00812D16" w:rsidRPr="004A220B" w:rsidRDefault="00E87A2A" w:rsidP="00496272">
      <w:pPr>
        <w:outlineLvl w:val="0"/>
        <w:rPr>
          <w:noProof/>
          <w:szCs w:val="22"/>
          <w:lang w:val="sv-SE"/>
        </w:rPr>
      </w:pPr>
      <w:r w:rsidRPr="004A220B">
        <w:rPr>
          <w:noProof/>
          <w:szCs w:val="22"/>
          <w:lang w:val="sv-SE"/>
        </w:rPr>
        <w:t>EU/1/13/871/001</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13.</w:t>
      </w:r>
      <w:r w:rsidRPr="004A220B">
        <w:rPr>
          <w:b/>
          <w:noProof/>
          <w:szCs w:val="22"/>
          <w:lang w:val="sv-SE"/>
        </w:rPr>
        <w:tab/>
      </w:r>
      <w:r w:rsidR="00CA5552" w:rsidRPr="004A220B">
        <w:rPr>
          <w:b/>
          <w:noProof/>
          <w:szCs w:val="24"/>
          <w:lang w:val="sv-SE"/>
        </w:rPr>
        <w:t>TILLVERKNINGSSATSNUMMER</w:t>
      </w:r>
    </w:p>
    <w:p w:rsidR="00812D16" w:rsidRPr="004A220B" w:rsidRDefault="00812D16" w:rsidP="00496272">
      <w:pPr>
        <w:rPr>
          <w:noProof/>
          <w:szCs w:val="22"/>
          <w:lang w:val="sv-SE"/>
        </w:rPr>
      </w:pPr>
    </w:p>
    <w:p w:rsidR="008A5C1F" w:rsidRPr="004A220B" w:rsidRDefault="00371CD7" w:rsidP="00496272">
      <w:pPr>
        <w:rPr>
          <w:noProof/>
          <w:szCs w:val="22"/>
          <w:lang w:val="sv-SE"/>
        </w:rPr>
      </w:pPr>
      <w:r w:rsidRPr="004A220B">
        <w:rPr>
          <w:noProof/>
          <w:szCs w:val="22"/>
          <w:lang w:val="sv-SE"/>
        </w:rPr>
        <w:t>Sats</w:t>
      </w:r>
    </w:p>
    <w:p w:rsidR="008A5C1F" w:rsidRPr="004A220B" w:rsidRDefault="008A5C1F"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14.</w:t>
      </w:r>
      <w:r w:rsidRPr="004A220B">
        <w:rPr>
          <w:b/>
          <w:noProof/>
          <w:szCs w:val="22"/>
          <w:lang w:val="sv-SE"/>
        </w:rPr>
        <w:tab/>
      </w:r>
      <w:r w:rsidR="00CA5552" w:rsidRPr="004A220B">
        <w:rPr>
          <w:b/>
          <w:noProof/>
          <w:szCs w:val="24"/>
          <w:lang w:val="sv-SE"/>
        </w:rPr>
        <w:t>ALLMÄN KLASSIFICERING FÖR FÖRSKRIVNING</w:t>
      </w:r>
    </w:p>
    <w:p w:rsidR="00812D16" w:rsidRPr="004A220B" w:rsidRDefault="00812D16" w:rsidP="00496272">
      <w:pPr>
        <w:rPr>
          <w:i/>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2"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15.</w:t>
      </w:r>
      <w:r w:rsidRPr="004A220B">
        <w:rPr>
          <w:b/>
          <w:noProof/>
          <w:szCs w:val="22"/>
          <w:lang w:val="sv-SE"/>
        </w:rPr>
        <w:tab/>
      </w:r>
      <w:r w:rsidR="00CA5552" w:rsidRPr="004A220B">
        <w:rPr>
          <w:b/>
          <w:noProof/>
          <w:szCs w:val="22"/>
          <w:lang w:val="sv-SE"/>
        </w:rPr>
        <w:t>BRUKSANVISNING</w:t>
      </w:r>
    </w:p>
    <w:p w:rsidR="00812D16" w:rsidRPr="004A220B" w:rsidRDefault="00812D16" w:rsidP="00496272">
      <w:pPr>
        <w:rPr>
          <w:noProof/>
          <w:szCs w:val="22"/>
          <w:lang w:val="sv-SE"/>
        </w:rPr>
      </w:pPr>
    </w:p>
    <w:p w:rsidR="00D43E3D" w:rsidRPr="004A220B" w:rsidRDefault="00D43E3D" w:rsidP="00496272">
      <w:pPr>
        <w:rPr>
          <w:noProof/>
          <w:szCs w:val="22"/>
          <w:lang w:val="sv-SE"/>
        </w:rPr>
      </w:pPr>
    </w:p>
    <w:p w:rsidR="00812D16" w:rsidRPr="004A220B" w:rsidRDefault="00812D16" w:rsidP="00496272">
      <w:pPr>
        <w:pBdr>
          <w:top w:val="single" w:sz="4" w:space="1" w:color="auto"/>
          <w:left w:val="single" w:sz="4" w:space="4" w:color="auto"/>
          <w:bottom w:val="single" w:sz="4" w:space="0" w:color="auto"/>
          <w:right w:val="single" w:sz="4" w:space="4" w:color="auto"/>
        </w:pBdr>
        <w:rPr>
          <w:noProof/>
          <w:szCs w:val="22"/>
          <w:lang w:val="sv-SE"/>
        </w:rPr>
      </w:pPr>
      <w:r w:rsidRPr="004A220B">
        <w:rPr>
          <w:b/>
          <w:noProof/>
          <w:szCs w:val="22"/>
          <w:lang w:val="sv-SE"/>
        </w:rPr>
        <w:t>16.</w:t>
      </w:r>
      <w:r w:rsidRPr="004A220B">
        <w:rPr>
          <w:b/>
          <w:noProof/>
          <w:szCs w:val="22"/>
          <w:lang w:val="sv-SE"/>
        </w:rPr>
        <w:tab/>
        <w:t xml:space="preserve">INFORMATION I </w:t>
      </w:r>
      <w:r w:rsidR="00CA5552" w:rsidRPr="004A220B">
        <w:rPr>
          <w:b/>
          <w:noProof/>
          <w:szCs w:val="22"/>
          <w:lang w:val="sv-SE"/>
        </w:rPr>
        <w:t>PUNKTSKRIFT</w:t>
      </w:r>
    </w:p>
    <w:p w:rsidR="00812D16" w:rsidRPr="004A220B" w:rsidRDefault="00812D16" w:rsidP="00496272">
      <w:pPr>
        <w:rPr>
          <w:noProof/>
          <w:szCs w:val="22"/>
          <w:lang w:val="sv-SE"/>
        </w:rPr>
      </w:pPr>
    </w:p>
    <w:p w:rsidR="009D68FC" w:rsidRPr="004A220B" w:rsidRDefault="00D07116" w:rsidP="009D68FC">
      <w:pPr>
        <w:rPr>
          <w:rFonts w:eastAsia="Times New Roman"/>
          <w:shd w:val="clear" w:color="auto" w:fill="CCCCCC"/>
          <w:lang w:val="sv-SE" w:eastAsia="sv-SE" w:bidi="sv-SE"/>
        </w:rPr>
      </w:pPr>
      <w:r w:rsidRPr="004A220B">
        <w:rPr>
          <w:noProof/>
          <w:color w:val="000000"/>
          <w:szCs w:val="22"/>
          <w:lang w:val="sv-SE"/>
        </w:rPr>
        <w:t>Ovaleap</w:t>
      </w:r>
      <w:r w:rsidR="008A5C1F" w:rsidRPr="004A220B">
        <w:rPr>
          <w:noProof/>
          <w:color w:val="000000"/>
          <w:szCs w:val="22"/>
          <w:lang w:val="sv-SE"/>
        </w:rPr>
        <w:t xml:space="preserve"> 300 I</w:t>
      </w:r>
      <w:r w:rsidR="00CA5552" w:rsidRPr="004A220B">
        <w:rPr>
          <w:noProof/>
          <w:color w:val="000000"/>
          <w:szCs w:val="22"/>
          <w:lang w:val="sv-SE"/>
        </w:rPr>
        <w:t>E</w:t>
      </w:r>
      <w:r w:rsidR="008A5C1F" w:rsidRPr="004A220B">
        <w:rPr>
          <w:noProof/>
          <w:color w:val="000000"/>
          <w:szCs w:val="22"/>
          <w:lang w:val="sv-SE"/>
        </w:rPr>
        <w:t>/0</w:t>
      </w:r>
      <w:r w:rsidR="00CA5552" w:rsidRPr="004A220B">
        <w:rPr>
          <w:noProof/>
          <w:color w:val="000000"/>
          <w:szCs w:val="22"/>
          <w:lang w:val="sv-SE"/>
        </w:rPr>
        <w:t>,</w:t>
      </w:r>
      <w:r w:rsidR="008A5C1F" w:rsidRPr="004A220B">
        <w:rPr>
          <w:noProof/>
          <w:color w:val="000000"/>
          <w:szCs w:val="22"/>
          <w:lang w:val="sv-SE"/>
        </w:rPr>
        <w:t>5 </w:t>
      </w:r>
      <w:r w:rsidR="001572A3" w:rsidRPr="004A220B">
        <w:rPr>
          <w:noProof/>
          <w:color w:val="000000"/>
          <w:szCs w:val="22"/>
          <w:lang w:val="sv-SE"/>
        </w:rPr>
        <w:t>m</w:t>
      </w:r>
      <w:r w:rsidR="00CA5552" w:rsidRPr="004A220B">
        <w:rPr>
          <w:noProof/>
          <w:color w:val="000000"/>
          <w:szCs w:val="22"/>
          <w:lang w:val="sv-SE"/>
        </w:rPr>
        <w:t>l</w:t>
      </w: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sv-SE" w:eastAsia="sv-SE" w:bidi="sv-SE"/>
        </w:rPr>
      </w:pPr>
      <w:r w:rsidRPr="004A220B">
        <w:rPr>
          <w:rFonts w:eastAsia="Times New Roman"/>
          <w:b/>
          <w:noProof/>
          <w:lang w:val="sv-SE" w:eastAsia="sv-SE" w:bidi="sv-SE"/>
        </w:rPr>
        <w:t>17.</w:t>
      </w:r>
      <w:r w:rsidRPr="004A220B">
        <w:rPr>
          <w:rFonts w:eastAsia="Times New Roman"/>
          <w:b/>
          <w:noProof/>
          <w:lang w:val="sv-SE" w:eastAsia="sv-SE" w:bidi="sv-SE"/>
        </w:rPr>
        <w:tab/>
        <w:t>UNIK IDENTITETSBETECKNING – TVÅDIMENSIONELL STRECKKOD</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rPr>
          <w:rFonts w:eastAsia="Times New Roman"/>
          <w:noProof/>
          <w:szCs w:val="22"/>
          <w:shd w:val="clear" w:color="auto" w:fill="CCCCCC"/>
          <w:lang w:val="sv-SE" w:eastAsia="sv-SE" w:bidi="sv-SE"/>
        </w:rPr>
      </w:pPr>
      <w:r w:rsidRPr="004A220B">
        <w:rPr>
          <w:rFonts w:eastAsia="Times New Roman"/>
          <w:noProof/>
          <w:highlight w:val="lightGray"/>
          <w:lang w:val="sv-SE" w:eastAsia="sv-SE" w:bidi="sv-SE"/>
        </w:rPr>
        <w:t>Tvådimensionell streckkod som innehåller den unika identitetsbeteckningen.</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ind w:left="567" w:hanging="567"/>
        <w:outlineLvl w:val="0"/>
        <w:rPr>
          <w:rFonts w:eastAsia="Times New Roman"/>
          <w:i/>
          <w:noProof/>
          <w:lang w:val="sv-SE" w:eastAsia="sv-SE" w:bidi="sv-SE"/>
        </w:rPr>
      </w:pPr>
      <w:r w:rsidRPr="004A220B">
        <w:rPr>
          <w:rFonts w:eastAsia="Times New Roman"/>
          <w:b/>
          <w:noProof/>
          <w:lang w:val="sv-SE" w:eastAsia="sv-SE" w:bidi="sv-SE"/>
        </w:rPr>
        <w:lastRenderedPageBreak/>
        <w:t>18.</w:t>
      </w:r>
      <w:r w:rsidRPr="004A220B">
        <w:rPr>
          <w:rFonts w:eastAsia="Times New Roman"/>
          <w:b/>
          <w:noProof/>
          <w:lang w:val="sv-SE" w:eastAsia="sv-SE" w:bidi="sv-SE"/>
        </w:rPr>
        <w:tab/>
        <w:t>UNIK IDENTITETSBETECKNING – I ETT FORMAT LÄSBART FÖR MÄNSKLIGT ÖGA</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spacing w:line="260" w:lineRule="exact"/>
        <w:rPr>
          <w:rFonts w:eastAsia="Times New Roman"/>
          <w:color w:val="000000"/>
          <w:szCs w:val="22"/>
          <w:lang w:val="sv-SE" w:eastAsia="sv-SE" w:bidi="sv-SE"/>
        </w:rPr>
      </w:pPr>
      <w:r w:rsidRPr="004A220B">
        <w:rPr>
          <w:rFonts w:eastAsia="Times New Roman"/>
          <w:lang w:val="sv-SE" w:eastAsia="sv-SE" w:bidi="sv-SE"/>
        </w:rPr>
        <w:t>PC:</w:t>
      </w:r>
    </w:p>
    <w:p w:rsidR="009D68FC" w:rsidRPr="004A220B" w:rsidRDefault="009D68FC" w:rsidP="009D68FC">
      <w:pPr>
        <w:spacing w:line="260" w:lineRule="exact"/>
        <w:rPr>
          <w:rFonts w:eastAsia="Times New Roman"/>
          <w:szCs w:val="22"/>
          <w:lang w:val="sv-SE" w:eastAsia="sv-SE" w:bidi="sv-SE"/>
        </w:rPr>
      </w:pPr>
      <w:r w:rsidRPr="004A220B">
        <w:rPr>
          <w:rFonts w:eastAsia="Times New Roman"/>
          <w:lang w:val="sv-SE" w:eastAsia="sv-SE" w:bidi="sv-SE"/>
        </w:rPr>
        <w:t>SN:</w:t>
      </w:r>
    </w:p>
    <w:p w:rsidR="0068550B" w:rsidRPr="004A220B" w:rsidRDefault="009D68FC" w:rsidP="009D68FC">
      <w:pPr>
        <w:autoSpaceDE w:val="0"/>
        <w:autoSpaceDN w:val="0"/>
        <w:adjustRightInd w:val="0"/>
        <w:jc w:val="both"/>
        <w:rPr>
          <w:rFonts w:eastAsia="Times New Roman"/>
          <w:lang w:val="sv-SE" w:eastAsia="sv-SE" w:bidi="sv-SE"/>
        </w:rPr>
      </w:pPr>
      <w:r w:rsidRPr="004A220B">
        <w:rPr>
          <w:rFonts w:eastAsia="Times New Roman"/>
          <w:lang w:val="sv-SE" w:eastAsia="sv-SE" w:bidi="sv-SE"/>
        </w:rPr>
        <w:t>NN:</w:t>
      </w:r>
    </w:p>
    <w:p w:rsidR="009D68FC" w:rsidRPr="004A220B" w:rsidRDefault="009D68FC" w:rsidP="009D68FC">
      <w:pPr>
        <w:autoSpaceDE w:val="0"/>
        <w:autoSpaceDN w:val="0"/>
        <w:adjustRightInd w:val="0"/>
        <w:jc w:val="both"/>
        <w:rPr>
          <w:noProof/>
          <w:color w:val="000000"/>
          <w:szCs w:val="22"/>
          <w:lang w:val="sv-SE"/>
        </w:rPr>
      </w:pPr>
    </w:p>
    <w:p w:rsidR="00CA5552" w:rsidRPr="004A220B" w:rsidRDefault="00D945AF" w:rsidP="00CA5552">
      <w:pPr>
        <w:pBdr>
          <w:top w:val="single" w:sz="4" w:space="1" w:color="auto"/>
          <w:left w:val="single" w:sz="4" w:space="4" w:color="auto"/>
          <w:bottom w:val="single" w:sz="4" w:space="1" w:color="auto"/>
          <w:right w:val="single" w:sz="4" w:space="4" w:color="auto"/>
        </w:pBdr>
        <w:shd w:val="clear" w:color="auto" w:fill="FFFFFF"/>
        <w:rPr>
          <w:noProof/>
          <w:szCs w:val="22"/>
          <w:lang w:val="sv-SE"/>
        </w:rPr>
      </w:pPr>
      <w:r w:rsidRPr="004A220B">
        <w:rPr>
          <w:noProof/>
          <w:szCs w:val="22"/>
          <w:shd w:val="clear" w:color="auto" w:fill="CCCCCC"/>
          <w:lang w:val="sv-SE"/>
        </w:rPr>
        <w:br w:type="page"/>
      </w:r>
      <w:r w:rsidR="00CA5552" w:rsidRPr="004A220B">
        <w:rPr>
          <w:b/>
          <w:noProof/>
          <w:szCs w:val="24"/>
          <w:lang w:val="sv-SE"/>
        </w:rPr>
        <w:lastRenderedPageBreak/>
        <w:t>UPPGIFTER SOM SKA FINNAS PÅ YTTRE FÖRPACKNINGEN</w:t>
      </w: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rPr>
          <w:bCs/>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rPr>
          <w:bCs/>
          <w:noProof/>
          <w:szCs w:val="22"/>
          <w:lang w:val="sv-SE"/>
        </w:rPr>
      </w:pPr>
      <w:r w:rsidRPr="004A220B">
        <w:rPr>
          <w:b/>
          <w:noProof/>
          <w:szCs w:val="22"/>
          <w:lang w:val="sv-SE"/>
        </w:rPr>
        <w:t>YTTERKARTONG</w:t>
      </w:r>
    </w:p>
    <w:p w:rsidR="00CA5552" w:rsidRPr="004A220B" w:rsidRDefault="00CA5552" w:rsidP="00CA5552">
      <w:pPr>
        <w:rPr>
          <w:noProof/>
          <w:szCs w:val="22"/>
          <w:lang w:val="sv-SE"/>
        </w:rPr>
      </w:pPr>
    </w:p>
    <w:p w:rsidR="00AE3B09" w:rsidRPr="004A220B" w:rsidRDefault="00AE3B09"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1.</w:t>
      </w:r>
      <w:r w:rsidRPr="004A220B">
        <w:rPr>
          <w:b/>
          <w:noProof/>
          <w:szCs w:val="22"/>
          <w:lang w:val="sv-SE"/>
        </w:rPr>
        <w:tab/>
        <w:t>LÄKEMEDLETS NAMN</w:t>
      </w:r>
    </w:p>
    <w:p w:rsidR="00CA5552" w:rsidRPr="004A220B" w:rsidRDefault="00CA5552" w:rsidP="00CA5552">
      <w:pPr>
        <w:rPr>
          <w:noProof/>
          <w:szCs w:val="22"/>
          <w:lang w:val="sv-SE"/>
        </w:rPr>
      </w:pPr>
    </w:p>
    <w:p w:rsidR="00CA5552" w:rsidRPr="004A220B" w:rsidRDefault="00CA5552" w:rsidP="00CA5552">
      <w:pPr>
        <w:autoSpaceDE w:val="0"/>
        <w:autoSpaceDN w:val="0"/>
        <w:adjustRightInd w:val="0"/>
        <w:jc w:val="both"/>
        <w:rPr>
          <w:noProof/>
          <w:color w:val="000000"/>
          <w:szCs w:val="22"/>
          <w:lang w:val="sv-SE"/>
        </w:rPr>
      </w:pPr>
      <w:r w:rsidRPr="004A220B">
        <w:rPr>
          <w:noProof/>
          <w:color w:val="000000"/>
          <w:szCs w:val="22"/>
          <w:lang w:val="sv-SE"/>
        </w:rPr>
        <w:t>Ovaleap 450 IE/0,75 ml injektionsvätsk</w:t>
      </w:r>
      <w:r w:rsidR="00905742" w:rsidRPr="004A220B">
        <w:rPr>
          <w:noProof/>
          <w:color w:val="000000"/>
          <w:szCs w:val="22"/>
          <w:lang w:val="sv-SE"/>
        </w:rPr>
        <w:t>a</w:t>
      </w:r>
      <w:r w:rsidRPr="004A220B">
        <w:rPr>
          <w:noProof/>
          <w:color w:val="000000"/>
          <w:szCs w:val="22"/>
          <w:lang w:val="sv-SE"/>
        </w:rPr>
        <w:t>, lösning</w:t>
      </w:r>
    </w:p>
    <w:p w:rsidR="00CA5552" w:rsidRPr="004A220B" w:rsidRDefault="00CA5552" w:rsidP="00CA5552">
      <w:pPr>
        <w:rPr>
          <w:noProof/>
          <w:szCs w:val="22"/>
          <w:lang w:val="sv-SE"/>
        </w:rPr>
      </w:pPr>
    </w:p>
    <w:p w:rsidR="00CA5552" w:rsidRPr="004A220B" w:rsidRDefault="007032BB" w:rsidP="00CA5552">
      <w:pPr>
        <w:rPr>
          <w:noProof/>
          <w:szCs w:val="22"/>
          <w:lang w:val="sv-SE"/>
        </w:rPr>
      </w:pPr>
      <w:r w:rsidRPr="004A220B">
        <w:rPr>
          <w:noProof/>
          <w:color w:val="000000"/>
          <w:szCs w:val="22"/>
          <w:lang w:val="sv-SE"/>
        </w:rPr>
        <w:t>f</w:t>
      </w:r>
      <w:r w:rsidR="00CA5552" w:rsidRPr="004A220B">
        <w:rPr>
          <w:noProof/>
          <w:color w:val="000000"/>
          <w:szCs w:val="22"/>
          <w:lang w:val="sv-SE"/>
        </w:rPr>
        <w:t>ollitropin alfa</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2.</w:t>
      </w:r>
      <w:r w:rsidRPr="004A220B">
        <w:rPr>
          <w:b/>
          <w:noProof/>
          <w:szCs w:val="22"/>
          <w:lang w:val="sv-SE"/>
        </w:rPr>
        <w:tab/>
      </w:r>
      <w:r w:rsidRPr="004A220B">
        <w:rPr>
          <w:b/>
          <w:noProof/>
          <w:szCs w:val="24"/>
          <w:lang w:val="sv-SE"/>
        </w:rPr>
        <w:t>DEKLARATION AV AKTIV(A) SUBSTANS(ER)</w:t>
      </w:r>
    </w:p>
    <w:p w:rsidR="00CA5552" w:rsidRPr="004A220B" w:rsidRDefault="00CA5552" w:rsidP="00CA5552">
      <w:pPr>
        <w:rPr>
          <w:i/>
          <w:noProof/>
          <w:szCs w:val="22"/>
          <w:lang w:val="sv-SE"/>
        </w:rPr>
      </w:pPr>
    </w:p>
    <w:p w:rsidR="004B3029" w:rsidRPr="004A220B" w:rsidRDefault="004B3029" w:rsidP="004B3029">
      <w:pPr>
        <w:tabs>
          <w:tab w:val="clear" w:pos="567"/>
        </w:tabs>
        <w:rPr>
          <w:noProof/>
          <w:color w:val="000000"/>
          <w:szCs w:val="22"/>
          <w:lang w:val="sv-SE"/>
        </w:rPr>
      </w:pPr>
      <w:r w:rsidRPr="004A220B">
        <w:rPr>
          <w:noProof/>
          <w:color w:val="000000"/>
          <w:szCs w:val="22"/>
          <w:lang w:val="sv-SE"/>
        </w:rPr>
        <w:t xml:space="preserve">Varje cylinderampull, kassett, innehåller 450 IE (motsvarande 22 mikrogram) follitropin alfa i 0,75 ml vätska. Varje ml av </w:t>
      </w:r>
      <w:r w:rsidR="00BA5AEE" w:rsidRPr="004A220B">
        <w:rPr>
          <w:noProof/>
          <w:color w:val="000000"/>
          <w:szCs w:val="22"/>
          <w:lang w:val="sv-SE"/>
        </w:rPr>
        <w:t>lösningen</w:t>
      </w:r>
      <w:r w:rsidRPr="004A220B">
        <w:rPr>
          <w:noProof/>
          <w:color w:val="000000"/>
          <w:szCs w:val="22"/>
          <w:lang w:val="sv-SE"/>
        </w:rPr>
        <w:t xml:space="preserve"> innehåller 600 IE (motsvarande 44 mikrogram) follitropin alfa.</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3.</w:t>
      </w:r>
      <w:r w:rsidRPr="004A220B">
        <w:rPr>
          <w:b/>
          <w:noProof/>
          <w:szCs w:val="22"/>
          <w:lang w:val="sv-SE"/>
        </w:rPr>
        <w:tab/>
      </w:r>
      <w:r w:rsidRPr="004A220B">
        <w:rPr>
          <w:b/>
          <w:noProof/>
          <w:szCs w:val="24"/>
          <w:lang w:val="sv-SE"/>
        </w:rPr>
        <w:t>FÖRTECKNING ÖVER HJÄLPÄMNEN</w:t>
      </w:r>
    </w:p>
    <w:p w:rsidR="00CA5552" w:rsidRPr="004A220B" w:rsidRDefault="00CA5552" w:rsidP="00CA5552">
      <w:pPr>
        <w:rPr>
          <w:noProof/>
          <w:szCs w:val="22"/>
          <w:lang w:val="sv-SE"/>
        </w:rPr>
      </w:pPr>
    </w:p>
    <w:p w:rsidR="00CA5552" w:rsidRPr="004A220B" w:rsidRDefault="00CA5552" w:rsidP="00CA5552">
      <w:pPr>
        <w:rPr>
          <w:noProof/>
          <w:szCs w:val="22"/>
          <w:lang w:val="sv-SE"/>
        </w:rPr>
      </w:pPr>
      <w:r w:rsidRPr="004A220B">
        <w:rPr>
          <w:noProof/>
          <w:szCs w:val="22"/>
          <w:lang w:val="sv-SE"/>
        </w:rPr>
        <w:t>Hjälpämnen: natriumdivätefosfatdihydrat, natriumhydroxid (2</w:t>
      </w:r>
      <w:r w:rsidR="007032BB" w:rsidRPr="004A220B">
        <w:rPr>
          <w:noProof/>
          <w:szCs w:val="22"/>
          <w:lang w:val="sv-SE"/>
        </w:rPr>
        <w:t> </w:t>
      </w:r>
      <w:r w:rsidRPr="004A220B">
        <w:rPr>
          <w:noProof/>
          <w:szCs w:val="22"/>
          <w:lang w:val="sv-SE"/>
        </w:rPr>
        <w:t>M) (för pH</w:t>
      </w:r>
      <w:r w:rsidR="007032BB" w:rsidRPr="004A220B">
        <w:rPr>
          <w:noProof/>
          <w:szCs w:val="22"/>
          <w:lang w:val="sv-SE"/>
        </w:rPr>
        <w:noBreakHyphen/>
      </w:r>
      <w:r w:rsidRPr="004A220B">
        <w:rPr>
          <w:noProof/>
          <w:szCs w:val="22"/>
          <w:lang w:val="sv-SE"/>
        </w:rPr>
        <w:t>justering), mannitol, metionin, polysorbat</w:t>
      </w:r>
      <w:r w:rsidR="004E4828" w:rsidRPr="004A220B">
        <w:rPr>
          <w:noProof/>
          <w:szCs w:val="22"/>
          <w:lang w:val="sv-SE"/>
        </w:rPr>
        <w:t> </w:t>
      </w:r>
      <w:r w:rsidRPr="004A220B">
        <w:rPr>
          <w:noProof/>
          <w:szCs w:val="22"/>
          <w:lang w:val="sv-SE"/>
        </w:rPr>
        <w:t>20, bensylalkohol, bensalkoniumklorid, vatten för injektionsvätskor.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4.</w:t>
      </w:r>
      <w:r w:rsidRPr="004A220B">
        <w:rPr>
          <w:b/>
          <w:noProof/>
          <w:szCs w:val="22"/>
          <w:lang w:val="sv-SE"/>
        </w:rPr>
        <w:tab/>
      </w:r>
      <w:r w:rsidRPr="004A220B">
        <w:rPr>
          <w:b/>
          <w:noProof/>
          <w:szCs w:val="24"/>
          <w:lang w:val="sv-SE"/>
        </w:rPr>
        <w:t>LÄKEMEDELSFORM OCH FÖRPACKNINGSSTORLEK</w:t>
      </w:r>
    </w:p>
    <w:p w:rsidR="00CA5552" w:rsidRPr="004A220B" w:rsidRDefault="00CA5552" w:rsidP="00CA5552">
      <w:pPr>
        <w:rPr>
          <w:noProof/>
          <w:szCs w:val="22"/>
          <w:lang w:val="sv-SE"/>
        </w:rPr>
      </w:pPr>
    </w:p>
    <w:p w:rsidR="00CA5552" w:rsidRPr="004A220B" w:rsidRDefault="00CA5552" w:rsidP="00CA5552">
      <w:pPr>
        <w:rPr>
          <w:noProof/>
          <w:color w:val="000000"/>
          <w:szCs w:val="22"/>
          <w:lang w:val="sv-SE"/>
        </w:rPr>
      </w:pPr>
      <w:r w:rsidRPr="004A220B">
        <w:rPr>
          <w:noProof/>
          <w:color w:val="000000"/>
          <w:szCs w:val="22"/>
          <w:highlight w:val="lightGray"/>
          <w:lang w:val="sv-SE"/>
        </w:rPr>
        <w:t>Injektionsvätska, lösning</w:t>
      </w:r>
    </w:p>
    <w:p w:rsidR="00CA5552" w:rsidRPr="004A220B" w:rsidRDefault="00CA5552" w:rsidP="00CA5552">
      <w:pPr>
        <w:rPr>
          <w:noProof/>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 xml:space="preserve">1 cylinderampull, kassett, </w:t>
      </w:r>
      <w:r w:rsidR="004B3029" w:rsidRPr="004A220B">
        <w:rPr>
          <w:noProof/>
          <w:color w:val="000000"/>
          <w:szCs w:val="22"/>
          <w:lang w:val="sv-SE"/>
        </w:rPr>
        <w:t xml:space="preserve">med 0,75 ml </w:t>
      </w:r>
      <w:r w:rsidR="00BA5AEE" w:rsidRPr="004A220B">
        <w:rPr>
          <w:noProof/>
          <w:color w:val="000000"/>
          <w:szCs w:val="22"/>
          <w:lang w:val="sv-SE"/>
        </w:rPr>
        <w:t>lösning</w:t>
      </w:r>
      <w:r w:rsidR="004B3029" w:rsidRPr="004A220B">
        <w:rPr>
          <w:noProof/>
          <w:color w:val="000000"/>
          <w:szCs w:val="22"/>
          <w:lang w:val="sv-SE"/>
        </w:rPr>
        <w:t xml:space="preserve"> </w:t>
      </w:r>
      <w:r w:rsidRPr="004A220B">
        <w:rPr>
          <w:noProof/>
          <w:color w:val="000000"/>
          <w:szCs w:val="22"/>
          <w:lang w:val="sv-SE"/>
        </w:rPr>
        <w:t>och 10 injektionsnålar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5.</w:t>
      </w:r>
      <w:r w:rsidRPr="004A220B">
        <w:rPr>
          <w:b/>
          <w:noProof/>
          <w:szCs w:val="22"/>
          <w:lang w:val="sv-SE"/>
        </w:rPr>
        <w:tab/>
      </w:r>
      <w:r w:rsidRPr="004A220B">
        <w:rPr>
          <w:b/>
          <w:noProof/>
          <w:szCs w:val="24"/>
          <w:lang w:val="sv-SE"/>
        </w:rPr>
        <w:t>ADMINISTRERINGSSÄTT OCH ADMINISTRERINGSVÄG</w:t>
      </w:r>
    </w:p>
    <w:p w:rsidR="00CA5552" w:rsidRPr="004A220B" w:rsidRDefault="00CA5552" w:rsidP="00CA5552">
      <w:pPr>
        <w:rPr>
          <w:noProof/>
          <w:szCs w:val="22"/>
          <w:lang w:val="sv-SE"/>
        </w:rPr>
      </w:pPr>
    </w:p>
    <w:p w:rsidR="00CA5552" w:rsidRPr="004A220B" w:rsidRDefault="00CA5552" w:rsidP="00CA5552">
      <w:pPr>
        <w:tabs>
          <w:tab w:val="left" w:pos="749"/>
        </w:tabs>
        <w:rPr>
          <w:noProof/>
          <w:color w:val="000000"/>
          <w:szCs w:val="22"/>
          <w:lang w:val="sv-SE"/>
        </w:rPr>
      </w:pPr>
      <w:r w:rsidRPr="004A220B">
        <w:rPr>
          <w:noProof/>
          <w:color w:val="000000"/>
          <w:szCs w:val="22"/>
          <w:lang w:val="sv-SE"/>
        </w:rPr>
        <w:t>Endast för användning med Ovaleap Pen.</w:t>
      </w:r>
    </w:p>
    <w:p w:rsidR="00CA5552" w:rsidRPr="004A220B" w:rsidRDefault="00CA5552" w:rsidP="00CA5552">
      <w:pPr>
        <w:rPr>
          <w:noProof/>
          <w:szCs w:val="22"/>
          <w:lang w:val="sv-SE"/>
        </w:rPr>
      </w:pPr>
    </w:p>
    <w:p w:rsidR="00CA5552" w:rsidRPr="004A220B" w:rsidRDefault="00CA5552" w:rsidP="00CA5552">
      <w:pPr>
        <w:rPr>
          <w:noProof/>
          <w:szCs w:val="22"/>
          <w:lang w:val="sv-SE"/>
        </w:rPr>
      </w:pPr>
      <w:r w:rsidRPr="004A220B">
        <w:rPr>
          <w:noProof/>
          <w:szCs w:val="22"/>
          <w:lang w:val="sv-SE"/>
        </w:rPr>
        <w:t>Läs bipacksedeln före användning.</w:t>
      </w:r>
    </w:p>
    <w:p w:rsidR="004B3029" w:rsidRPr="004A220B" w:rsidRDefault="004B3029" w:rsidP="00CA5552">
      <w:pPr>
        <w:tabs>
          <w:tab w:val="left" w:pos="749"/>
        </w:tabs>
        <w:rPr>
          <w:noProof/>
          <w:color w:val="000000"/>
          <w:szCs w:val="22"/>
          <w:lang w:val="sv-SE"/>
        </w:rPr>
      </w:pPr>
    </w:p>
    <w:p w:rsidR="00CA5552" w:rsidRPr="004A220B" w:rsidRDefault="00CA5552" w:rsidP="00CA5552">
      <w:pPr>
        <w:tabs>
          <w:tab w:val="left" w:pos="749"/>
        </w:tabs>
        <w:rPr>
          <w:szCs w:val="22"/>
          <w:lang w:val="sv-SE" w:eastAsia="de-DE"/>
        </w:rPr>
      </w:pPr>
      <w:r w:rsidRPr="004A220B">
        <w:rPr>
          <w:szCs w:val="22"/>
          <w:lang w:val="sv-SE" w:eastAsia="de-DE"/>
        </w:rPr>
        <w:t>Subkutan användning</w:t>
      </w:r>
    </w:p>
    <w:p w:rsidR="00CA5552" w:rsidRPr="004A220B" w:rsidRDefault="00CA5552" w:rsidP="00CA5552">
      <w:pPr>
        <w:tabs>
          <w:tab w:val="left" w:pos="749"/>
        </w:tabs>
        <w:rPr>
          <w:noProof/>
          <w:szCs w:val="22"/>
          <w:lang w:val="sv-SE"/>
        </w:rPr>
      </w:pPr>
    </w:p>
    <w:p w:rsidR="00CA5552" w:rsidRPr="004A220B" w:rsidRDefault="00CA5552" w:rsidP="00CA5552">
      <w:pPr>
        <w:tabs>
          <w:tab w:val="left" w:pos="749"/>
        </w:tabs>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6.</w:t>
      </w:r>
      <w:r w:rsidRPr="004A220B">
        <w:rPr>
          <w:b/>
          <w:noProof/>
          <w:szCs w:val="22"/>
          <w:lang w:val="sv-SE"/>
        </w:rPr>
        <w:tab/>
      </w:r>
      <w:r w:rsidRPr="004A220B">
        <w:rPr>
          <w:b/>
          <w:noProof/>
          <w:szCs w:val="24"/>
          <w:lang w:val="sv-SE"/>
        </w:rPr>
        <w:t>SÄRSKILD VARNING OM ATT LÄKEMEDLET MÅSTE FÖRVARAS UTOM SYN- OCH RÄCKHÅLL FÖR BARN</w:t>
      </w:r>
    </w:p>
    <w:p w:rsidR="00CA5552" w:rsidRPr="004A220B" w:rsidRDefault="00CA5552" w:rsidP="00CA5552">
      <w:pPr>
        <w:rPr>
          <w:noProof/>
          <w:szCs w:val="22"/>
          <w:lang w:val="sv-SE"/>
        </w:rPr>
      </w:pPr>
    </w:p>
    <w:p w:rsidR="00CA5552" w:rsidRPr="004A220B" w:rsidRDefault="00CA5552" w:rsidP="00CA5552">
      <w:pPr>
        <w:outlineLvl w:val="0"/>
        <w:rPr>
          <w:noProof/>
          <w:szCs w:val="22"/>
          <w:lang w:val="sv-SE"/>
        </w:rPr>
      </w:pPr>
      <w:r w:rsidRPr="004A220B">
        <w:rPr>
          <w:noProof/>
          <w:szCs w:val="22"/>
          <w:lang w:val="sv-SE"/>
        </w:rPr>
        <w:t>Förvar</w:t>
      </w:r>
      <w:r w:rsidR="004E4828" w:rsidRPr="004A220B">
        <w:rPr>
          <w:noProof/>
          <w:szCs w:val="22"/>
          <w:lang w:val="sv-SE"/>
        </w:rPr>
        <w:t>a</w:t>
      </w:r>
      <w:r w:rsidRPr="004A220B">
        <w:rPr>
          <w:noProof/>
          <w:szCs w:val="22"/>
          <w:lang w:val="sv-SE"/>
        </w:rPr>
        <w:t>s utom syn- och räckhåll för barn.</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7.</w:t>
      </w:r>
      <w:r w:rsidRPr="004A220B">
        <w:rPr>
          <w:b/>
          <w:noProof/>
          <w:szCs w:val="22"/>
          <w:lang w:val="sv-SE"/>
        </w:rPr>
        <w:tab/>
      </w:r>
      <w:r w:rsidRPr="004A220B">
        <w:rPr>
          <w:b/>
          <w:noProof/>
          <w:szCs w:val="24"/>
          <w:lang w:val="sv-SE"/>
        </w:rPr>
        <w:t>ÖVRIGA SÄRSKILDA VARNINGAR OM SÅ ÄR NÖDVÄNDIGT</w:t>
      </w:r>
    </w:p>
    <w:p w:rsidR="00CA5552" w:rsidRPr="004A220B" w:rsidRDefault="00CA5552" w:rsidP="00CA5552">
      <w:pPr>
        <w:tabs>
          <w:tab w:val="left" w:pos="749"/>
        </w:tabs>
        <w:rPr>
          <w:noProof/>
          <w:szCs w:val="22"/>
          <w:lang w:val="sv-SE"/>
        </w:rPr>
      </w:pPr>
    </w:p>
    <w:p w:rsidR="00CA5552" w:rsidRPr="004A220B" w:rsidRDefault="00CA5552" w:rsidP="00CA5552">
      <w:pPr>
        <w:tabs>
          <w:tab w:val="left" w:pos="749"/>
        </w:tabs>
        <w:rPr>
          <w:noProof/>
          <w:szCs w:val="22"/>
          <w:lang w:val="sv-SE"/>
        </w:rPr>
      </w:pPr>
    </w:p>
    <w:p w:rsidR="00CA5552" w:rsidRPr="004A220B" w:rsidRDefault="00CA5552" w:rsidP="00CA555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8.</w:t>
      </w:r>
      <w:r w:rsidRPr="004A220B">
        <w:rPr>
          <w:b/>
          <w:noProof/>
          <w:szCs w:val="22"/>
          <w:lang w:val="sv-SE"/>
        </w:rPr>
        <w:tab/>
        <w:t>UTGÅNGSDATUM</w:t>
      </w:r>
    </w:p>
    <w:p w:rsidR="00CA5552" w:rsidRPr="004A220B" w:rsidRDefault="00CA5552" w:rsidP="00CA5552">
      <w:pPr>
        <w:keepNext/>
        <w:keepLines/>
        <w:rPr>
          <w:noProof/>
          <w:szCs w:val="22"/>
          <w:lang w:val="sv-SE"/>
        </w:rPr>
      </w:pPr>
    </w:p>
    <w:p w:rsidR="00CA5552" w:rsidRPr="004A220B" w:rsidRDefault="00CA5552" w:rsidP="00CA5552">
      <w:pPr>
        <w:keepNext/>
        <w:keepLines/>
        <w:rPr>
          <w:noProof/>
          <w:szCs w:val="22"/>
          <w:lang w:val="sv-SE"/>
        </w:rPr>
      </w:pPr>
      <w:r w:rsidRPr="004A220B">
        <w:rPr>
          <w:noProof/>
          <w:szCs w:val="22"/>
          <w:lang w:val="sv-SE"/>
        </w:rPr>
        <w:t>Utg.</w:t>
      </w:r>
      <w:r w:rsidR="00B75BF0" w:rsidRPr="004A220B">
        <w:rPr>
          <w:noProof/>
          <w:szCs w:val="22"/>
          <w:lang w:val="sv-SE"/>
        </w:rPr>
        <w:t>d</w:t>
      </w:r>
      <w:r w:rsidRPr="004A220B">
        <w:rPr>
          <w:noProof/>
          <w:szCs w:val="22"/>
          <w:lang w:val="sv-SE"/>
        </w:rPr>
        <w:t>at.</w:t>
      </w:r>
    </w:p>
    <w:p w:rsidR="00CA5552" w:rsidRPr="004A220B" w:rsidRDefault="00CA5552" w:rsidP="00CA5552">
      <w:pPr>
        <w:tabs>
          <w:tab w:val="clear" w:pos="567"/>
        </w:tabs>
        <w:rPr>
          <w:noProof/>
          <w:color w:val="000000"/>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Cylinderampull</w:t>
      </w:r>
      <w:r w:rsidR="004E4828" w:rsidRPr="004A220B">
        <w:rPr>
          <w:noProof/>
          <w:color w:val="000000"/>
          <w:szCs w:val="22"/>
          <w:lang w:val="sv-SE"/>
        </w:rPr>
        <w:t>en, kassetten,</w:t>
      </w:r>
      <w:r w:rsidRPr="004A220B">
        <w:rPr>
          <w:noProof/>
          <w:color w:val="000000"/>
          <w:szCs w:val="22"/>
          <w:lang w:val="sv-SE"/>
        </w:rPr>
        <w:t xml:space="preserve"> kan under användning i pennan förvaras i maximalt 28 dagar vid högst 25 °C.</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keepNext/>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9.</w:t>
      </w:r>
      <w:r w:rsidRPr="004A220B">
        <w:rPr>
          <w:b/>
          <w:noProof/>
          <w:szCs w:val="22"/>
          <w:lang w:val="sv-SE"/>
        </w:rPr>
        <w:tab/>
        <w:t>SÄRSKILDA FÖRVARINGSANVISNINGAR</w:t>
      </w:r>
    </w:p>
    <w:p w:rsidR="00CA5552" w:rsidRPr="004A220B" w:rsidRDefault="00CA5552" w:rsidP="00CA5552">
      <w:pPr>
        <w:tabs>
          <w:tab w:val="clear" w:pos="567"/>
        </w:tabs>
        <w:rPr>
          <w:noProof/>
          <w:color w:val="000000"/>
          <w:szCs w:val="22"/>
          <w:lang w:val="sv-SE"/>
        </w:rPr>
      </w:pPr>
    </w:p>
    <w:p w:rsidR="00CA5552" w:rsidRPr="004A220B" w:rsidRDefault="00CA5552" w:rsidP="00CA5552">
      <w:pPr>
        <w:tabs>
          <w:tab w:val="clear" w:pos="567"/>
        </w:tabs>
        <w:rPr>
          <w:noProof/>
          <w:color w:val="000000"/>
          <w:szCs w:val="22"/>
          <w:lang w:val="sv-SE"/>
        </w:rPr>
      </w:pPr>
      <w:r w:rsidRPr="004A220B">
        <w:rPr>
          <w:lang w:val="sv-SE"/>
        </w:rPr>
        <w:t>Förvaras i kylskåp.</w:t>
      </w:r>
    </w:p>
    <w:p w:rsidR="00CA5552" w:rsidRPr="004A220B" w:rsidRDefault="00CA5552" w:rsidP="00CA5552">
      <w:pPr>
        <w:tabs>
          <w:tab w:val="clear" w:pos="567"/>
        </w:tabs>
        <w:rPr>
          <w:noProof/>
          <w:color w:val="000000"/>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Får ej frysas.</w:t>
      </w:r>
    </w:p>
    <w:p w:rsidR="00CA5552" w:rsidRPr="004A220B" w:rsidRDefault="00CA5552" w:rsidP="00CA5552">
      <w:pPr>
        <w:tabs>
          <w:tab w:val="clear" w:pos="567"/>
        </w:tabs>
        <w:rPr>
          <w:noProof/>
          <w:color w:val="000000"/>
          <w:szCs w:val="22"/>
          <w:lang w:val="sv-SE"/>
        </w:rPr>
      </w:pPr>
    </w:p>
    <w:p w:rsidR="00CA5552" w:rsidRPr="004A220B" w:rsidRDefault="00F7673D" w:rsidP="00CA5552">
      <w:pPr>
        <w:tabs>
          <w:tab w:val="clear" w:pos="567"/>
        </w:tabs>
        <w:rPr>
          <w:noProof/>
          <w:color w:val="000000"/>
          <w:szCs w:val="22"/>
          <w:lang w:val="sv-SE"/>
        </w:rPr>
      </w:pPr>
      <w:r w:rsidRPr="004A220B">
        <w:rPr>
          <w:lang w:val="sv-SE"/>
        </w:rPr>
        <w:t>Förvara c</w:t>
      </w:r>
      <w:r w:rsidR="00CA5552" w:rsidRPr="004A220B">
        <w:rPr>
          <w:lang w:val="sv-SE"/>
        </w:rPr>
        <w:t xml:space="preserve">ylinderampullen, kassetten, i </w:t>
      </w:r>
      <w:r w:rsidR="00B52A88" w:rsidRPr="004A220B">
        <w:rPr>
          <w:lang w:val="sv-SE"/>
        </w:rPr>
        <w:t>ytterkartongen</w:t>
      </w:r>
      <w:r w:rsidR="00CA5552" w:rsidRPr="004A220B">
        <w:rPr>
          <w:lang w:val="sv-SE"/>
        </w:rPr>
        <w:t>. Ljuskänsligt</w:t>
      </w:r>
      <w:r w:rsidR="00CA5552" w:rsidRPr="004A220B">
        <w:rPr>
          <w:noProof/>
          <w:color w:val="000000"/>
          <w:szCs w:val="22"/>
          <w:lang w:val="sv-SE"/>
        </w:rPr>
        <w:t>.</w:t>
      </w:r>
    </w:p>
    <w:p w:rsidR="00CA5552" w:rsidRPr="004A220B" w:rsidRDefault="00CA5552" w:rsidP="00CA5552">
      <w:pPr>
        <w:tabs>
          <w:tab w:val="clear" w:pos="567"/>
        </w:tabs>
        <w:rPr>
          <w:noProof/>
          <w:color w:val="000000"/>
          <w:szCs w:val="22"/>
          <w:lang w:val="sv-SE"/>
        </w:rPr>
      </w:pPr>
    </w:p>
    <w:p w:rsidR="00CA5552" w:rsidRPr="004A220B" w:rsidRDefault="00CA5552" w:rsidP="00CA5552">
      <w:pPr>
        <w:rPr>
          <w:noProof/>
          <w:color w:val="000000"/>
          <w:szCs w:val="22"/>
          <w:lang w:val="sv-SE"/>
        </w:rPr>
      </w:pPr>
      <w:r w:rsidRPr="004A220B">
        <w:rPr>
          <w:noProof/>
          <w:szCs w:val="22"/>
          <w:lang w:val="sv-SE"/>
        </w:rPr>
        <w:t>Kan förvaras före öppnande vid högst</w:t>
      </w:r>
      <w:r w:rsidRPr="004A220B">
        <w:rPr>
          <w:noProof/>
          <w:color w:val="000000"/>
          <w:szCs w:val="22"/>
          <w:lang w:val="sv-SE"/>
        </w:rPr>
        <w:t xml:space="preserve"> 25 °C </w:t>
      </w:r>
      <w:r w:rsidR="007032BB" w:rsidRPr="004A220B">
        <w:rPr>
          <w:noProof/>
          <w:color w:val="000000"/>
          <w:szCs w:val="22"/>
          <w:lang w:val="sv-SE"/>
        </w:rPr>
        <w:t>i</w:t>
      </w:r>
      <w:r w:rsidRPr="004A220B">
        <w:rPr>
          <w:noProof/>
          <w:color w:val="000000"/>
          <w:szCs w:val="22"/>
          <w:lang w:val="sv-SE"/>
        </w:rPr>
        <w:t xml:space="preserve"> upp till 3 månader. Måste kasseras om det inte </w:t>
      </w:r>
      <w:r w:rsidR="00AF1D03" w:rsidRPr="004A220B">
        <w:rPr>
          <w:noProof/>
          <w:color w:val="000000"/>
          <w:szCs w:val="22"/>
          <w:lang w:val="sv-SE"/>
        </w:rPr>
        <w:t xml:space="preserve">har </w:t>
      </w:r>
      <w:r w:rsidRPr="004A220B">
        <w:rPr>
          <w:noProof/>
          <w:color w:val="000000"/>
          <w:szCs w:val="22"/>
          <w:lang w:val="sv-SE"/>
        </w:rPr>
        <w:t>använ</w:t>
      </w:r>
      <w:r w:rsidR="00AF1D03" w:rsidRPr="004A220B">
        <w:rPr>
          <w:noProof/>
          <w:color w:val="000000"/>
          <w:szCs w:val="22"/>
          <w:lang w:val="sv-SE"/>
        </w:rPr>
        <w:t>t</w:t>
      </w:r>
      <w:r w:rsidRPr="004A220B">
        <w:rPr>
          <w:noProof/>
          <w:color w:val="000000"/>
          <w:szCs w:val="22"/>
          <w:lang w:val="sv-SE"/>
        </w:rPr>
        <w:t>s inom 3 månader.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4D2B0A">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10.</w:t>
      </w:r>
      <w:r w:rsidRPr="004A220B">
        <w:rPr>
          <w:b/>
          <w:noProof/>
          <w:szCs w:val="22"/>
          <w:lang w:val="sv-SE"/>
        </w:rPr>
        <w:tab/>
      </w:r>
      <w:r w:rsidRPr="004A220B">
        <w:rPr>
          <w:b/>
          <w:noProof/>
          <w:szCs w:val="24"/>
          <w:lang w:val="sv-SE"/>
        </w:rPr>
        <w:t>SÄRSKILDA FÖRSIKTIGHETSÅTGÄRDER FÖR DESTRUKTION AV EJ ANVÄNT LÄKEMEDEL OCH AVFALL I FÖREKOMMANDE FALL</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11.</w:t>
      </w:r>
      <w:r w:rsidRPr="004A220B">
        <w:rPr>
          <w:b/>
          <w:noProof/>
          <w:szCs w:val="22"/>
          <w:lang w:val="sv-SE"/>
        </w:rPr>
        <w:tab/>
      </w:r>
      <w:r w:rsidRPr="004A220B">
        <w:rPr>
          <w:b/>
          <w:noProof/>
          <w:szCs w:val="24"/>
          <w:lang w:val="sv-SE"/>
        </w:rPr>
        <w:t>INNEHAVARE AV GODKÄNNANDE FÖR FÖRSÄLJNING (NAMN OCH ADRESS)</w:t>
      </w:r>
    </w:p>
    <w:p w:rsidR="00CA5552" w:rsidRPr="004A220B" w:rsidRDefault="00CA5552" w:rsidP="00CA5552">
      <w:pPr>
        <w:rPr>
          <w:noProof/>
          <w:szCs w:val="22"/>
          <w:lang w:val="sv-SE"/>
        </w:rPr>
      </w:pPr>
    </w:p>
    <w:p w:rsidR="005D48A8" w:rsidRPr="00801F87" w:rsidRDefault="005D48A8" w:rsidP="005D48A8">
      <w:pPr>
        <w:tabs>
          <w:tab w:val="clear" w:pos="567"/>
        </w:tabs>
        <w:rPr>
          <w:lang w:val="en-US"/>
        </w:rPr>
      </w:pPr>
      <w:r w:rsidRPr="00801F87">
        <w:rPr>
          <w:lang w:val="en-US"/>
        </w:rPr>
        <w:t>Theramex Ireland Limited</w:t>
      </w:r>
    </w:p>
    <w:p w:rsidR="005D48A8" w:rsidRPr="00801F87" w:rsidRDefault="003E5B52" w:rsidP="005D48A8">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5D48A8" w:rsidRPr="00801F87">
        <w:rPr>
          <w:lang w:val="en-US"/>
        </w:rPr>
        <w:t>Kilmore House,</w:t>
      </w:r>
    </w:p>
    <w:p w:rsidR="005D48A8" w:rsidRPr="00801F87" w:rsidRDefault="005D48A8" w:rsidP="005D48A8">
      <w:pPr>
        <w:tabs>
          <w:tab w:val="clear" w:pos="567"/>
        </w:tabs>
        <w:rPr>
          <w:lang w:val="sv-SE"/>
        </w:rPr>
      </w:pPr>
      <w:r w:rsidRPr="00801F87">
        <w:rPr>
          <w:lang w:val="sv-SE"/>
        </w:rPr>
        <w:t>Park Lane, Spencer Dock,</w:t>
      </w:r>
    </w:p>
    <w:p w:rsidR="005D48A8" w:rsidRPr="00801F87" w:rsidRDefault="005D48A8" w:rsidP="005D48A8">
      <w:pPr>
        <w:tabs>
          <w:tab w:val="clear" w:pos="567"/>
        </w:tabs>
        <w:rPr>
          <w:lang w:val="sv-SE"/>
        </w:rPr>
      </w:pPr>
      <w:r w:rsidRPr="00801F87">
        <w:rPr>
          <w:lang w:val="sv-SE"/>
        </w:rPr>
        <w:t>Dublin 1</w:t>
      </w:r>
    </w:p>
    <w:p w:rsidR="005D48A8" w:rsidRPr="00801F87" w:rsidRDefault="005D48A8" w:rsidP="005D48A8">
      <w:pPr>
        <w:tabs>
          <w:tab w:val="clear" w:pos="567"/>
        </w:tabs>
        <w:rPr>
          <w:lang w:val="sv-SE"/>
        </w:rPr>
      </w:pPr>
      <w:r w:rsidRPr="00801F87">
        <w:rPr>
          <w:lang w:val="sv-SE"/>
        </w:rPr>
        <w:t>D01 YE64</w:t>
      </w:r>
    </w:p>
    <w:p w:rsidR="00CA5552" w:rsidRPr="004A220B" w:rsidRDefault="005D48A8" w:rsidP="00CA5552">
      <w:pPr>
        <w:tabs>
          <w:tab w:val="clear" w:pos="567"/>
        </w:tabs>
        <w:rPr>
          <w:noProof/>
          <w:color w:val="000000"/>
          <w:szCs w:val="22"/>
          <w:lang w:val="sv-SE"/>
        </w:rPr>
      </w:pPr>
      <w:r w:rsidRPr="00801F87">
        <w:rPr>
          <w:lang w:val="sv-SE"/>
        </w:rPr>
        <w:t>Irland</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7E41F1" w:rsidRPr="004A220B" w:rsidRDefault="00CA5552" w:rsidP="00CA555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12.</w:t>
      </w:r>
      <w:r w:rsidRPr="004A220B">
        <w:rPr>
          <w:b/>
          <w:noProof/>
          <w:szCs w:val="22"/>
          <w:lang w:val="sv-SE"/>
        </w:rPr>
        <w:tab/>
      </w:r>
      <w:r w:rsidRPr="004A220B">
        <w:rPr>
          <w:b/>
          <w:noProof/>
          <w:szCs w:val="24"/>
          <w:lang w:val="sv-SE"/>
        </w:rPr>
        <w:t>NUMMER PÅ GODKÄNNANDE FÖR FÖRSÄLJNING</w:t>
      </w:r>
    </w:p>
    <w:p w:rsidR="00CA5552" w:rsidRPr="004A220B" w:rsidRDefault="00CA5552" w:rsidP="00CA5552">
      <w:pPr>
        <w:rPr>
          <w:noProof/>
          <w:szCs w:val="22"/>
          <w:lang w:val="sv-SE"/>
        </w:rPr>
      </w:pPr>
    </w:p>
    <w:p w:rsidR="00CA5552" w:rsidRPr="004A220B" w:rsidRDefault="00E87A2A" w:rsidP="00CA5552">
      <w:pPr>
        <w:outlineLvl w:val="0"/>
        <w:rPr>
          <w:noProof/>
          <w:szCs w:val="22"/>
          <w:lang w:val="sv-SE"/>
        </w:rPr>
      </w:pPr>
      <w:r w:rsidRPr="004A220B">
        <w:rPr>
          <w:noProof/>
          <w:szCs w:val="22"/>
          <w:lang w:val="sv-SE"/>
        </w:rPr>
        <w:t>EU/1/13/871/002</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13.</w:t>
      </w:r>
      <w:r w:rsidRPr="004A220B">
        <w:rPr>
          <w:b/>
          <w:noProof/>
          <w:szCs w:val="22"/>
          <w:lang w:val="sv-SE"/>
        </w:rPr>
        <w:tab/>
      </w:r>
      <w:r w:rsidRPr="004A220B">
        <w:rPr>
          <w:b/>
          <w:noProof/>
          <w:szCs w:val="24"/>
          <w:lang w:val="sv-SE"/>
        </w:rPr>
        <w:t>TILLVERKNINGSSATSNUMMER</w:t>
      </w:r>
    </w:p>
    <w:p w:rsidR="00CA5552" w:rsidRPr="004A220B" w:rsidRDefault="00CA5552" w:rsidP="00CA5552">
      <w:pPr>
        <w:rPr>
          <w:noProof/>
          <w:szCs w:val="22"/>
          <w:lang w:val="sv-SE"/>
        </w:rPr>
      </w:pPr>
    </w:p>
    <w:p w:rsidR="00CA5552" w:rsidRPr="004A220B" w:rsidRDefault="00371CD7" w:rsidP="00CA5552">
      <w:pPr>
        <w:rPr>
          <w:noProof/>
          <w:szCs w:val="22"/>
          <w:lang w:val="sv-SE"/>
        </w:rPr>
      </w:pPr>
      <w:r w:rsidRPr="004A220B">
        <w:rPr>
          <w:noProof/>
          <w:szCs w:val="22"/>
          <w:lang w:val="sv-SE"/>
        </w:rPr>
        <w:t>Sats</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14.</w:t>
      </w:r>
      <w:r w:rsidRPr="004A220B">
        <w:rPr>
          <w:b/>
          <w:noProof/>
          <w:szCs w:val="22"/>
          <w:lang w:val="sv-SE"/>
        </w:rPr>
        <w:tab/>
      </w:r>
      <w:r w:rsidRPr="004A220B">
        <w:rPr>
          <w:b/>
          <w:noProof/>
          <w:szCs w:val="24"/>
          <w:lang w:val="sv-SE"/>
        </w:rPr>
        <w:t>ALLMÄN KLASSIFICERING FÖR FÖRSKRIVNING</w:t>
      </w:r>
    </w:p>
    <w:p w:rsidR="00CA5552" w:rsidRPr="004A220B" w:rsidRDefault="00CA5552" w:rsidP="00CA5552">
      <w:pPr>
        <w:rPr>
          <w:i/>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2"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15.</w:t>
      </w:r>
      <w:r w:rsidRPr="004A220B">
        <w:rPr>
          <w:b/>
          <w:noProof/>
          <w:szCs w:val="22"/>
          <w:lang w:val="sv-SE"/>
        </w:rPr>
        <w:tab/>
        <w:t>BRUKSANVISNING</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0" w:color="auto"/>
          <w:right w:val="single" w:sz="4" w:space="4" w:color="auto"/>
        </w:pBdr>
        <w:rPr>
          <w:noProof/>
          <w:szCs w:val="22"/>
          <w:lang w:val="sv-SE"/>
        </w:rPr>
      </w:pPr>
      <w:r w:rsidRPr="004A220B">
        <w:rPr>
          <w:b/>
          <w:noProof/>
          <w:szCs w:val="22"/>
          <w:lang w:val="sv-SE"/>
        </w:rPr>
        <w:t>16.</w:t>
      </w:r>
      <w:r w:rsidRPr="004A220B">
        <w:rPr>
          <w:b/>
          <w:noProof/>
          <w:szCs w:val="22"/>
          <w:lang w:val="sv-SE"/>
        </w:rPr>
        <w:tab/>
        <w:t>INFORMATION I PUNKTSKRIFT</w:t>
      </w:r>
    </w:p>
    <w:p w:rsidR="00CA5552" w:rsidRPr="004A220B" w:rsidRDefault="00CA5552" w:rsidP="00CA5552">
      <w:pPr>
        <w:rPr>
          <w:noProof/>
          <w:szCs w:val="22"/>
          <w:lang w:val="sv-SE"/>
        </w:rPr>
      </w:pPr>
    </w:p>
    <w:p w:rsidR="009D68FC" w:rsidRPr="004A220B" w:rsidRDefault="00D07116" w:rsidP="009D68FC">
      <w:pPr>
        <w:rPr>
          <w:rFonts w:eastAsia="Times New Roman"/>
          <w:shd w:val="clear" w:color="auto" w:fill="CCCCCC"/>
          <w:lang w:val="sv-SE" w:eastAsia="sv-SE" w:bidi="sv-SE"/>
        </w:rPr>
      </w:pPr>
      <w:r w:rsidRPr="004A220B">
        <w:rPr>
          <w:noProof/>
          <w:color w:val="000000"/>
          <w:szCs w:val="22"/>
          <w:lang w:val="sv-SE"/>
        </w:rPr>
        <w:t>Ovaleap</w:t>
      </w:r>
      <w:r w:rsidR="00D945AF" w:rsidRPr="004A220B">
        <w:rPr>
          <w:noProof/>
          <w:color w:val="000000"/>
          <w:szCs w:val="22"/>
          <w:lang w:val="sv-SE"/>
        </w:rPr>
        <w:t xml:space="preserve"> 450 I</w:t>
      </w:r>
      <w:r w:rsidR="00CA5552" w:rsidRPr="004A220B">
        <w:rPr>
          <w:noProof/>
          <w:color w:val="000000"/>
          <w:szCs w:val="22"/>
          <w:lang w:val="sv-SE"/>
        </w:rPr>
        <w:t>E</w:t>
      </w:r>
      <w:r w:rsidR="00D945AF" w:rsidRPr="004A220B">
        <w:rPr>
          <w:noProof/>
          <w:color w:val="000000"/>
          <w:szCs w:val="22"/>
          <w:lang w:val="sv-SE"/>
        </w:rPr>
        <w:t>/0</w:t>
      </w:r>
      <w:r w:rsidR="00CA5552" w:rsidRPr="004A220B">
        <w:rPr>
          <w:noProof/>
          <w:color w:val="000000"/>
          <w:szCs w:val="22"/>
          <w:lang w:val="sv-SE"/>
        </w:rPr>
        <w:t>,</w:t>
      </w:r>
      <w:r w:rsidR="00D945AF" w:rsidRPr="004A220B">
        <w:rPr>
          <w:noProof/>
          <w:color w:val="000000"/>
          <w:szCs w:val="22"/>
          <w:lang w:val="sv-SE"/>
        </w:rPr>
        <w:t>75 </w:t>
      </w:r>
      <w:r w:rsidR="001572A3" w:rsidRPr="004A220B">
        <w:rPr>
          <w:noProof/>
          <w:color w:val="000000"/>
          <w:szCs w:val="22"/>
          <w:lang w:val="sv-SE"/>
        </w:rPr>
        <w:t>m</w:t>
      </w:r>
      <w:r w:rsidR="00CA5552" w:rsidRPr="004A220B">
        <w:rPr>
          <w:noProof/>
          <w:color w:val="000000"/>
          <w:szCs w:val="22"/>
          <w:lang w:val="sv-SE"/>
        </w:rPr>
        <w:t>l</w:t>
      </w: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sv-SE" w:eastAsia="sv-SE" w:bidi="sv-SE"/>
        </w:rPr>
      </w:pPr>
      <w:r w:rsidRPr="004A220B">
        <w:rPr>
          <w:rFonts w:eastAsia="Times New Roman"/>
          <w:b/>
          <w:noProof/>
          <w:lang w:val="sv-SE" w:eastAsia="sv-SE" w:bidi="sv-SE"/>
        </w:rPr>
        <w:t>17.</w:t>
      </w:r>
      <w:r w:rsidRPr="004A220B">
        <w:rPr>
          <w:rFonts w:eastAsia="Times New Roman"/>
          <w:b/>
          <w:noProof/>
          <w:lang w:val="sv-SE" w:eastAsia="sv-SE" w:bidi="sv-SE"/>
        </w:rPr>
        <w:tab/>
        <w:t>UNIK IDENTITETSBETECKNING – TVÅDIMENSIONELL STRECKKOD</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rPr>
          <w:rFonts w:eastAsia="Times New Roman"/>
          <w:noProof/>
          <w:szCs w:val="22"/>
          <w:shd w:val="clear" w:color="auto" w:fill="CCCCCC"/>
          <w:lang w:val="sv-SE" w:eastAsia="sv-SE" w:bidi="sv-SE"/>
        </w:rPr>
      </w:pPr>
      <w:r w:rsidRPr="004A220B">
        <w:rPr>
          <w:rFonts w:eastAsia="Times New Roman"/>
          <w:noProof/>
          <w:highlight w:val="lightGray"/>
          <w:lang w:val="sv-SE" w:eastAsia="sv-SE" w:bidi="sv-SE"/>
        </w:rPr>
        <w:t>Tvådimensionell streckkod som innehåller den unika identitetsbeteckningen.</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ind w:left="567" w:hanging="567"/>
        <w:outlineLvl w:val="0"/>
        <w:rPr>
          <w:rFonts w:eastAsia="Times New Roman"/>
          <w:i/>
          <w:noProof/>
          <w:lang w:val="sv-SE" w:eastAsia="sv-SE" w:bidi="sv-SE"/>
        </w:rPr>
      </w:pPr>
      <w:r w:rsidRPr="004A220B">
        <w:rPr>
          <w:rFonts w:eastAsia="Times New Roman"/>
          <w:b/>
          <w:noProof/>
          <w:lang w:val="sv-SE" w:eastAsia="sv-SE" w:bidi="sv-SE"/>
        </w:rPr>
        <w:lastRenderedPageBreak/>
        <w:t>18.</w:t>
      </w:r>
      <w:r w:rsidRPr="004A220B">
        <w:rPr>
          <w:rFonts w:eastAsia="Times New Roman"/>
          <w:b/>
          <w:noProof/>
          <w:lang w:val="sv-SE" w:eastAsia="sv-SE" w:bidi="sv-SE"/>
        </w:rPr>
        <w:tab/>
        <w:t>UNIK IDENTITETSBETECKNING – I ETT FORMAT LÄSBART FÖR MÄNSKLIGT ÖGA</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spacing w:line="260" w:lineRule="exact"/>
        <w:rPr>
          <w:rFonts w:eastAsia="Times New Roman"/>
          <w:color w:val="000000"/>
          <w:szCs w:val="22"/>
          <w:lang w:val="sv-SE" w:eastAsia="sv-SE" w:bidi="sv-SE"/>
        </w:rPr>
      </w:pPr>
      <w:r w:rsidRPr="004A220B">
        <w:rPr>
          <w:rFonts w:eastAsia="Times New Roman"/>
          <w:lang w:val="sv-SE" w:eastAsia="sv-SE" w:bidi="sv-SE"/>
        </w:rPr>
        <w:t>PC:</w:t>
      </w:r>
    </w:p>
    <w:p w:rsidR="009D68FC" w:rsidRPr="004A220B" w:rsidRDefault="009D68FC" w:rsidP="009D68FC">
      <w:pPr>
        <w:spacing w:line="260" w:lineRule="exact"/>
        <w:rPr>
          <w:rFonts w:eastAsia="Times New Roman"/>
          <w:szCs w:val="22"/>
          <w:lang w:val="sv-SE" w:eastAsia="sv-SE" w:bidi="sv-SE"/>
        </w:rPr>
      </w:pPr>
      <w:r w:rsidRPr="004A220B">
        <w:rPr>
          <w:rFonts w:eastAsia="Times New Roman"/>
          <w:lang w:val="sv-SE" w:eastAsia="sv-SE" w:bidi="sv-SE"/>
        </w:rPr>
        <w:t>SN:</w:t>
      </w:r>
    </w:p>
    <w:p w:rsidR="009D68FC" w:rsidRPr="004A220B" w:rsidRDefault="009D68FC" w:rsidP="009D68FC">
      <w:pPr>
        <w:autoSpaceDE w:val="0"/>
        <w:autoSpaceDN w:val="0"/>
        <w:adjustRightInd w:val="0"/>
        <w:jc w:val="both"/>
        <w:rPr>
          <w:rFonts w:eastAsia="Times New Roman"/>
          <w:lang w:val="sv-SE" w:eastAsia="sv-SE" w:bidi="sv-SE"/>
        </w:rPr>
      </w:pPr>
      <w:r w:rsidRPr="004A220B">
        <w:rPr>
          <w:rFonts w:eastAsia="Times New Roman"/>
          <w:lang w:val="sv-SE" w:eastAsia="sv-SE" w:bidi="sv-SE"/>
        </w:rPr>
        <w:t>NN:</w:t>
      </w:r>
    </w:p>
    <w:p w:rsidR="0068550B" w:rsidRPr="004A220B" w:rsidRDefault="0068550B" w:rsidP="008434CA">
      <w:pPr>
        <w:autoSpaceDE w:val="0"/>
        <w:autoSpaceDN w:val="0"/>
        <w:adjustRightInd w:val="0"/>
        <w:jc w:val="both"/>
        <w:rPr>
          <w:noProof/>
          <w:szCs w:val="22"/>
          <w:shd w:val="clear" w:color="auto" w:fill="CCCCCC"/>
          <w:lang w:val="sv-SE"/>
        </w:rPr>
      </w:pPr>
    </w:p>
    <w:p w:rsidR="00CA5552" w:rsidRPr="004A220B" w:rsidRDefault="00D945AF" w:rsidP="00CA5552">
      <w:pPr>
        <w:pBdr>
          <w:top w:val="single" w:sz="4" w:space="1" w:color="auto"/>
          <w:left w:val="single" w:sz="4" w:space="4" w:color="auto"/>
          <w:bottom w:val="single" w:sz="4" w:space="1" w:color="auto"/>
          <w:right w:val="single" w:sz="4" w:space="4" w:color="auto"/>
        </w:pBdr>
        <w:shd w:val="clear" w:color="auto" w:fill="FFFFFF"/>
        <w:rPr>
          <w:noProof/>
          <w:szCs w:val="22"/>
          <w:lang w:val="sv-SE"/>
        </w:rPr>
      </w:pPr>
      <w:r w:rsidRPr="004A220B">
        <w:rPr>
          <w:noProof/>
          <w:szCs w:val="22"/>
          <w:shd w:val="clear" w:color="auto" w:fill="CCCCCC"/>
          <w:lang w:val="sv-SE"/>
        </w:rPr>
        <w:br w:type="page"/>
      </w:r>
      <w:r w:rsidR="00CA5552" w:rsidRPr="004A220B">
        <w:rPr>
          <w:b/>
          <w:noProof/>
          <w:szCs w:val="24"/>
          <w:lang w:val="sv-SE"/>
        </w:rPr>
        <w:lastRenderedPageBreak/>
        <w:t>UPPGIFTER SOM SKA FINNAS PÅ YTTRE FÖRPACKNINGEN</w:t>
      </w: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rPr>
          <w:bCs/>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rPr>
          <w:bCs/>
          <w:noProof/>
          <w:szCs w:val="22"/>
          <w:lang w:val="sv-SE"/>
        </w:rPr>
      </w:pPr>
      <w:r w:rsidRPr="004A220B">
        <w:rPr>
          <w:b/>
          <w:noProof/>
          <w:szCs w:val="22"/>
          <w:lang w:val="sv-SE"/>
        </w:rPr>
        <w:t>YTTERKARTONG</w:t>
      </w:r>
    </w:p>
    <w:p w:rsidR="00CA5552" w:rsidRPr="004A220B" w:rsidRDefault="00CA5552" w:rsidP="00CA5552">
      <w:pPr>
        <w:rPr>
          <w:noProof/>
          <w:szCs w:val="22"/>
          <w:lang w:val="sv-SE"/>
        </w:rPr>
      </w:pPr>
    </w:p>
    <w:p w:rsidR="00AE3B09" w:rsidRPr="004A220B" w:rsidRDefault="00AE3B09"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1.</w:t>
      </w:r>
      <w:r w:rsidRPr="004A220B">
        <w:rPr>
          <w:b/>
          <w:noProof/>
          <w:szCs w:val="22"/>
          <w:lang w:val="sv-SE"/>
        </w:rPr>
        <w:tab/>
        <w:t>LÄKEMEDLETS NAMN</w:t>
      </w:r>
    </w:p>
    <w:p w:rsidR="00CA5552" w:rsidRPr="004A220B" w:rsidRDefault="00CA5552" w:rsidP="00CA5552">
      <w:pPr>
        <w:rPr>
          <w:noProof/>
          <w:szCs w:val="22"/>
          <w:lang w:val="sv-SE"/>
        </w:rPr>
      </w:pPr>
    </w:p>
    <w:p w:rsidR="00CA5552" w:rsidRPr="004A220B" w:rsidRDefault="00CA5552" w:rsidP="00CA5552">
      <w:pPr>
        <w:autoSpaceDE w:val="0"/>
        <w:autoSpaceDN w:val="0"/>
        <w:adjustRightInd w:val="0"/>
        <w:jc w:val="both"/>
        <w:rPr>
          <w:noProof/>
          <w:color w:val="000000"/>
          <w:szCs w:val="22"/>
          <w:lang w:val="sv-SE"/>
        </w:rPr>
      </w:pPr>
      <w:r w:rsidRPr="004A220B">
        <w:rPr>
          <w:noProof/>
          <w:color w:val="000000"/>
          <w:szCs w:val="22"/>
          <w:lang w:val="sv-SE"/>
        </w:rPr>
        <w:t>Ovaleap 900 IE/1,5 ml injektionsvätska, lösning</w:t>
      </w:r>
    </w:p>
    <w:p w:rsidR="00CA5552" w:rsidRPr="004A220B" w:rsidRDefault="00CA5552" w:rsidP="00CA5552">
      <w:pPr>
        <w:rPr>
          <w:noProof/>
          <w:szCs w:val="22"/>
          <w:lang w:val="sv-SE"/>
        </w:rPr>
      </w:pPr>
    </w:p>
    <w:p w:rsidR="00CA5552" w:rsidRPr="004A220B" w:rsidRDefault="00AF1D03" w:rsidP="00CA5552">
      <w:pPr>
        <w:rPr>
          <w:noProof/>
          <w:szCs w:val="22"/>
          <w:lang w:val="sv-SE"/>
        </w:rPr>
      </w:pPr>
      <w:r w:rsidRPr="004A220B">
        <w:rPr>
          <w:noProof/>
          <w:color w:val="000000"/>
          <w:szCs w:val="22"/>
          <w:lang w:val="sv-SE"/>
        </w:rPr>
        <w:t>f</w:t>
      </w:r>
      <w:r w:rsidR="00CA5552" w:rsidRPr="004A220B">
        <w:rPr>
          <w:noProof/>
          <w:color w:val="000000"/>
          <w:szCs w:val="22"/>
          <w:lang w:val="sv-SE"/>
        </w:rPr>
        <w:t>ollitropin alfa</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2.</w:t>
      </w:r>
      <w:r w:rsidRPr="004A220B">
        <w:rPr>
          <w:b/>
          <w:noProof/>
          <w:szCs w:val="22"/>
          <w:lang w:val="sv-SE"/>
        </w:rPr>
        <w:tab/>
      </w:r>
      <w:r w:rsidRPr="004A220B">
        <w:rPr>
          <w:b/>
          <w:noProof/>
          <w:szCs w:val="24"/>
          <w:lang w:val="sv-SE"/>
        </w:rPr>
        <w:t>DEKLARATION AV AKTIV(A) SUBSTANS(ER)</w:t>
      </w:r>
    </w:p>
    <w:p w:rsidR="00CA5552" w:rsidRPr="004A220B" w:rsidRDefault="00CA5552" w:rsidP="00CA5552">
      <w:pPr>
        <w:rPr>
          <w:i/>
          <w:noProof/>
          <w:szCs w:val="22"/>
          <w:lang w:val="sv-SE"/>
        </w:rPr>
      </w:pPr>
    </w:p>
    <w:p w:rsidR="004B3029" w:rsidRPr="004A220B" w:rsidRDefault="004B3029" w:rsidP="004B3029">
      <w:pPr>
        <w:tabs>
          <w:tab w:val="clear" w:pos="567"/>
        </w:tabs>
        <w:rPr>
          <w:noProof/>
          <w:color w:val="000000"/>
          <w:szCs w:val="22"/>
          <w:lang w:val="sv-SE"/>
        </w:rPr>
      </w:pPr>
      <w:r w:rsidRPr="004A220B">
        <w:rPr>
          <w:noProof/>
          <w:color w:val="000000"/>
          <w:szCs w:val="22"/>
          <w:lang w:val="sv-SE"/>
        </w:rPr>
        <w:t xml:space="preserve">Varje cylinderampull, kassett, innehåller 900 IE (motsvarande 66 mikrogram) follitropin alfa i 1,5 ml vätska. Varje ml av </w:t>
      </w:r>
      <w:r w:rsidR="00BA5AEE" w:rsidRPr="004A220B">
        <w:rPr>
          <w:noProof/>
          <w:color w:val="000000"/>
          <w:szCs w:val="22"/>
          <w:lang w:val="sv-SE"/>
        </w:rPr>
        <w:t>lösningen</w:t>
      </w:r>
      <w:r w:rsidRPr="004A220B">
        <w:rPr>
          <w:noProof/>
          <w:color w:val="000000"/>
          <w:szCs w:val="22"/>
          <w:lang w:val="sv-SE"/>
        </w:rPr>
        <w:t xml:space="preserve"> innehåller 600 IE (motsvarande 44 mikrogram) follitropin alfa.</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3.</w:t>
      </w:r>
      <w:r w:rsidRPr="004A220B">
        <w:rPr>
          <w:b/>
          <w:noProof/>
          <w:szCs w:val="22"/>
          <w:lang w:val="sv-SE"/>
        </w:rPr>
        <w:tab/>
      </w:r>
      <w:r w:rsidRPr="004A220B">
        <w:rPr>
          <w:b/>
          <w:noProof/>
          <w:szCs w:val="24"/>
          <w:lang w:val="sv-SE"/>
        </w:rPr>
        <w:t>FÖRTECKNING ÖVER HJÄLPÄMNEN</w:t>
      </w:r>
    </w:p>
    <w:p w:rsidR="00CA5552" w:rsidRPr="004A220B" w:rsidRDefault="00CA5552" w:rsidP="00CA5552">
      <w:pPr>
        <w:rPr>
          <w:noProof/>
          <w:szCs w:val="22"/>
          <w:lang w:val="sv-SE"/>
        </w:rPr>
      </w:pPr>
    </w:p>
    <w:p w:rsidR="00CA5552" w:rsidRPr="004A220B" w:rsidRDefault="00CA5552" w:rsidP="00CA5552">
      <w:pPr>
        <w:rPr>
          <w:noProof/>
          <w:szCs w:val="22"/>
          <w:lang w:val="sv-SE"/>
        </w:rPr>
      </w:pPr>
      <w:r w:rsidRPr="004A220B">
        <w:rPr>
          <w:noProof/>
          <w:szCs w:val="22"/>
          <w:lang w:val="sv-SE"/>
        </w:rPr>
        <w:t>Hjälpämnen: natriumdivätefosfatdihydrat, natriumhydroxid (2</w:t>
      </w:r>
      <w:r w:rsidR="004E4828" w:rsidRPr="004A220B">
        <w:rPr>
          <w:noProof/>
          <w:szCs w:val="22"/>
          <w:lang w:val="sv-SE"/>
        </w:rPr>
        <w:t> </w:t>
      </w:r>
      <w:r w:rsidRPr="004A220B">
        <w:rPr>
          <w:noProof/>
          <w:szCs w:val="22"/>
          <w:lang w:val="sv-SE"/>
        </w:rPr>
        <w:t>M) (för pH</w:t>
      </w:r>
      <w:r w:rsidR="004E4828" w:rsidRPr="004A220B">
        <w:rPr>
          <w:noProof/>
          <w:szCs w:val="22"/>
          <w:lang w:val="sv-SE"/>
        </w:rPr>
        <w:noBreakHyphen/>
      </w:r>
      <w:r w:rsidRPr="004A220B">
        <w:rPr>
          <w:noProof/>
          <w:szCs w:val="22"/>
          <w:lang w:val="sv-SE"/>
        </w:rPr>
        <w:t>justering), mannitol, metionin, polysorbat</w:t>
      </w:r>
      <w:r w:rsidR="004E4828" w:rsidRPr="004A220B">
        <w:rPr>
          <w:noProof/>
          <w:szCs w:val="22"/>
          <w:lang w:val="sv-SE"/>
        </w:rPr>
        <w:t> </w:t>
      </w:r>
      <w:r w:rsidRPr="004A220B">
        <w:rPr>
          <w:noProof/>
          <w:szCs w:val="22"/>
          <w:lang w:val="sv-SE"/>
        </w:rPr>
        <w:t>20, bensylalkohol, bensalkoniumklorid, vatten för injektionsvätskor.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4.</w:t>
      </w:r>
      <w:r w:rsidRPr="004A220B">
        <w:rPr>
          <w:b/>
          <w:noProof/>
          <w:szCs w:val="22"/>
          <w:lang w:val="sv-SE"/>
        </w:rPr>
        <w:tab/>
      </w:r>
      <w:r w:rsidRPr="004A220B">
        <w:rPr>
          <w:b/>
          <w:noProof/>
          <w:szCs w:val="24"/>
          <w:lang w:val="sv-SE"/>
        </w:rPr>
        <w:t>LÄKEMEDELSFORM OCH FÖRPACKNINGSSTORLEK</w:t>
      </w:r>
    </w:p>
    <w:p w:rsidR="00CA5552" w:rsidRPr="004A220B" w:rsidRDefault="00CA5552" w:rsidP="00CA5552">
      <w:pPr>
        <w:rPr>
          <w:noProof/>
          <w:szCs w:val="22"/>
          <w:lang w:val="sv-SE"/>
        </w:rPr>
      </w:pPr>
    </w:p>
    <w:p w:rsidR="00CA5552" w:rsidRPr="004A220B" w:rsidRDefault="00CA5552" w:rsidP="00CA5552">
      <w:pPr>
        <w:rPr>
          <w:noProof/>
          <w:color w:val="000000"/>
          <w:szCs w:val="22"/>
          <w:lang w:val="sv-SE"/>
        </w:rPr>
      </w:pPr>
      <w:r w:rsidRPr="004A220B">
        <w:rPr>
          <w:noProof/>
          <w:color w:val="000000"/>
          <w:szCs w:val="22"/>
          <w:highlight w:val="lightGray"/>
          <w:lang w:val="sv-SE"/>
        </w:rPr>
        <w:t>Injektionsvätska, lösning</w:t>
      </w:r>
    </w:p>
    <w:p w:rsidR="00CA5552" w:rsidRPr="004A220B" w:rsidRDefault="00CA5552" w:rsidP="00CA5552">
      <w:pPr>
        <w:rPr>
          <w:noProof/>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 xml:space="preserve">1 cylinderampull, kassett, </w:t>
      </w:r>
      <w:r w:rsidR="004B3029" w:rsidRPr="004A220B">
        <w:rPr>
          <w:noProof/>
          <w:color w:val="000000"/>
          <w:szCs w:val="22"/>
          <w:lang w:val="sv-SE"/>
        </w:rPr>
        <w:t xml:space="preserve">med 1,5 ml </w:t>
      </w:r>
      <w:r w:rsidR="00BA5AEE" w:rsidRPr="004A220B">
        <w:rPr>
          <w:noProof/>
          <w:color w:val="000000"/>
          <w:szCs w:val="22"/>
          <w:lang w:val="sv-SE"/>
        </w:rPr>
        <w:t>lösning</w:t>
      </w:r>
      <w:r w:rsidR="004B3029" w:rsidRPr="004A220B">
        <w:rPr>
          <w:noProof/>
          <w:color w:val="000000"/>
          <w:szCs w:val="22"/>
          <w:lang w:val="sv-SE"/>
        </w:rPr>
        <w:t xml:space="preserve"> </w:t>
      </w:r>
      <w:r w:rsidRPr="004A220B">
        <w:rPr>
          <w:noProof/>
          <w:color w:val="000000"/>
          <w:szCs w:val="22"/>
          <w:lang w:val="sv-SE"/>
        </w:rPr>
        <w:t xml:space="preserve">och </w:t>
      </w:r>
      <w:r w:rsidR="00364EAE" w:rsidRPr="004A220B">
        <w:rPr>
          <w:noProof/>
          <w:color w:val="000000"/>
          <w:szCs w:val="22"/>
          <w:lang w:val="sv-SE"/>
        </w:rPr>
        <w:t>2</w:t>
      </w:r>
      <w:r w:rsidRPr="004A220B">
        <w:rPr>
          <w:noProof/>
          <w:color w:val="000000"/>
          <w:szCs w:val="22"/>
          <w:lang w:val="sv-SE"/>
        </w:rPr>
        <w:t>0 injektionsnålar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5.</w:t>
      </w:r>
      <w:r w:rsidRPr="004A220B">
        <w:rPr>
          <w:b/>
          <w:noProof/>
          <w:szCs w:val="22"/>
          <w:lang w:val="sv-SE"/>
        </w:rPr>
        <w:tab/>
      </w:r>
      <w:r w:rsidRPr="004A220B">
        <w:rPr>
          <w:b/>
          <w:noProof/>
          <w:szCs w:val="24"/>
          <w:lang w:val="sv-SE"/>
        </w:rPr>
        <w:t>ADMINISTRERINGSSÄTT OCH ADMINISTRERINGSVÄG</w:t>
      </w:r>
    </w:p>
    <w:p w:rsidR="00CA5552" w:rsidRPr="004A220B" w:rsidRDefault="00CA5552" w:rsidP="00CA5552">
      <w:pPr>
        <w:rPr>
          <w:noProof/>
          <w:szCs w:val="22"/>
          <w:lang w:val="sv-SE"/>
        </w:rPr>
      </w:pPr>
    </w:p>
    <w:p w:rsidR="00CA5552" w:rsidRPr="004A220B" w:rsidRDefault="00CA5552" w:rsidP="00CA5552">
      <w:pPr>
        <w:tabs>
          <w:tab w:val="left" w:pos="749"/>
        </w:tabs>
        <w:rPr>
          <w:noProof/>
          <w:color w:val="000000"/>
          <w:szCs w:val="22"/>
          <w:lang w:val="sv-SE"/>
        </w:rPr>
      </w:pPr>
      <w:r w:rsidRPr="004A220B">
        <w:rPr>
          <w:noProof/>
          <w:color w:val="000000"/>
          <w:szCs w:val="22"/>
          <w:lang w:val="sv-SE"/>
        </w:rPr>
        <w:t>Endast för användning med Ovaleap Pen.</w:t>
      </w:r>
    </w:p>
    <w:p w:rsidR="00CA5552" w:rsidRPr="004A220B" w:rsidRDefault="00CA5552" w:rsidP="00CA5552">
      <w:pPr>
        <w:rPr>
          <w:noProof/>
          <w:szCs w:val="22"/>
          <w:lang w:val="sv-SE"/>
        </w:rPr>
      </w:pPr>
    </w:p>
    <w:p w:rsidR="00CA5552" w:rsidRPr="004A220B" w:rsidRDefault="00CA5552" w:rsidP="00CA5552">
      <w:pPr>
        <w:rPr>
          <w:noProof/>
          <w:szCs w:val="22"/>
          <w:lang w:val="sv-SE"/>
        </w:rPr>
      </w:pPr>
      <w:r w:rsidRPr="004A220B">
        <w:rPr>
          <w:noProof/>
          <w:szCs w:val="22"/>
          <w:lang w:val="sv-SE"/>
        </w:rPr>
        <w:t>Läs bipacksedeln före användning.</w:t>
      </w:r>
    </w:p>
    <w:p w:rsidR="004B3029" w:rsidRPr="004A220B" w:rsidRDefault="004B3029" w:rsidP="004B3029">
      <w:pPr>
        <w:tabs>
          <w:tab w:val="left" w:pos="749"/>
        </w:tabs>
        <w:rPr>
          <w:noProof/>
          <w:szCs w:val="22"/>
          <w:lang w:val="sv-SE"/>
        </w:rPr>
      </w:pPr>
    </w:p>
    <w:p w:rsidR="00CA5552" w:rsidRPr="004A220B" w:rsidRDefault="00CA5552" w:rsidP="00CA5552">
      <w:pPr>
        <w:tabs>
          <w:tab w:val="left" w:pos="749"/>
        </w:tabs>
        <w:rPr>
          <w:szCs w:val="22"/>
          <w:lang w:val="sv-SE" w:eastAsia="de-DE"/>
        </w:rPr>
      </w:pPr>
      <w:r w:rsidRPr="004A220B">
        <w:rPr>
          <w:szCs w:val="22"/>
          <w:lang w:val="sv-SE" w:eastAsia="de-DE"/>
        </w:rPr>
        <w:t>Subkutan användning</w:t>
      </w:r>
    </w:p>
    <w:p w:rsidR="00CA5552" w:rsidRPr="004A220B" w:rsidRDefault="00CA5552" w:rsidP="00CA5552">
      <w:pPr>
        <w:tabs>
          <w:tab w:val="left" w:pos="749"/>
        </w:tabs>
        <w:rPr>
          <w:noProof/>
          <w:szCs w:val="22"/>
          <w:lang w:val="sv-SE"/>
        </w:rPr>
      </w:pPr>
    </w:p>
    <w:p w:rsidR="00CA5552" w:rsidRPr="004A220B" w:rsidRDefault="00CA5552" w:rsidP="00CA5552">
      <w:pPr>
        <w:tabs>
          <w:tab w:val="left" w:pos="749"/>
        </w:tabs>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6.</w:t>
      </w:r>
      <w:r w:rsidRPr="004A220B">
        <w:rPr>
          <w:b/>
          <w:noProof/>
          <w:szCs w:val="22"/>
          <w:lang w:val="sv-SE"/>
        </w:rPr>
        <w:tab/>
      </w:r>
      <w:r w:rsidRPr="004A220B">
        <w:rPr>
          <w:b/>
          <w:noProof/>
          <w:szCs w:val="24"/>
          <w:lang w:val="sv-SE"/>
        </w:rPr>
        <w:t>SÄRSKILD VARNING OM ATT LÄKEMEDLET MÅSTE FÖRVARAS UTOM SYN- OCH RÄCKHÅLL FÖR BARN</w:t>
      </w:r>
    </w:p>
    <w:p w:rsidR="00CA5552" w:rsidRPr="004A220B" w:rsidRDefault="00CA5552" w:rsidP="00CA5552">
      <w:pPr>
        <w:rPr>
          <w:noProof/>
          <w:szCs w:val="22"/>
          <w:lang w:val="sv-SE"/>
        </w:rPr>
      </w:pPr>
    </w:p>
    <w:p w:rsidR="00CA5552" w:rsidRPr="004A220B" w:rsidRDefault="00CA5552" w:rsidP="00CA5552">
      <w:pPr>
        <w:outlineLvl w:val="0"/>
        <w:rPr>
          <w:noProof/>
          <w:szCs w:val="22"/>
          <w:lang w:val="sv-SE"/>
        </w:rPr>
      </w:pPr>
      <w:r w:rsidRPr="004A220B">
        <w:rPr>
          <w:noProof/>
          <w:szCs w:val="22"/>
          <w:lang w:val="sv-SE"/>
        </w:rPr>
        <w:t>Förvar</w:t>
      </w:r>
      <w:r w:rsidR="004E4828" w:rsidRPr="004A220B">
        <w:rPr>
          <w:noProof/>
          <w:szCs w:val="22"/>
          <w:lang w:val="sv-SE"/>
        </w:rPr>
        <w:t>a</w:t>
      </w:r>
      <w:r w:rsidRPr="004A220B">
        <w:rPr>
          <w:noProof/>
          <w:szCs w:val="22"/>
          <w:lang w:val="sv-SE"/>
        </w:rPr>
        <w:t>s utom syn- och räckhåll för barn.</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7.</w:t>
      </w:r>
      <w:r w:rsidRPr="004A220B">
        <w:rPr>
          <w:b/>
          <w:noProof/>
          <w:szCs w:val="22"/>
          <w:lang w:val="sv-SE"/>
        </w:rPr>
        <w:tab/>
      </w:r>
      <w:r w:rsidRPr="004A220B">
        <w:rPr>
          <w:b/>
          <w:noProof/>
          <w:szCs w:val="24"/>
          <w:lang w:val="sv-SE"/>
        </w:rPr>
        <w:t>ÖVRIGA SÄRSKILDA VARNINGAR OM SÅ ÄR NÖDVÄNDIGT</w:t>
      </w:r>
    </w:p>
    <w:p w:rsidR="00CA5552" w:rsidRPr="004A220B" w:rsidRDefault="00CA5552" w:rsidP="00CA5552">
      <w:pPr>
        <w:tabs>
          <w:tab w:val="left" w:pos="749"/>
        </w:tabs>
        <w:rPr>
          <w:noProof/>
          <w:szCs w:val="22"/>
          <w:lang w:val="sv-SE"/>
        </w:rPr>
      </w:pPr>
    </w:p>
    <w:p w:rsidR="00CA5552" w:rsidRPr="004A220B" w:rsidRDefault="00CA5552" w:rsidP="00CA5552">
      <w:pPr>
        <w:tabs>
          <w:tab w:val="left" w:pos="749"/>
        </w:tabs>
        <w:rPr>
          <w:noProof/>
          <w:szCs w:val="22"/>
          <w:lang w:val="sv-SE"/>
        </w:rPr>
      </w:pPr>
    </w:p>
    <w:p w:rsidR="00CA5552" w:rsidRPr="004A220B" w:rsidRDefault="00CA5552" w:rsidP="00CA555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8.</w:t>
      </w:r>
      <w:r w:rsidRPr="004A220B">
        <w:rPr>
          <w:b/>
          <w:noProof/>
          <w:szCs w:val="22"/>
          <w:lang w:val="sv-SE"/>
        </w:rPr>
        <w:tab/>
        <w:t>UTGÅNGSDATUM</w:t>
      </w:r>
    </w:p>
    <w:p w:rsidR="00CA5552" w:rsidRPr="004A220B" w:rsidRDefault="00CA5552" w:rsidP="00CA5552">
      <w:pPr>
        <w:keepNext/>
        <w:keepLines/>
        <w:rPr>
          <w:noProof/>
          <w:szCs w:val="22"/>
          <w:lang w:val="sv-SE"/>
        </w:rPr>
      </w:pPr>
    </w:p>
    <w:p w:rsidR="00CA5552" w:rsidRPr="004A220B" w:rsidRDefault="00CA5552" w:rsidP="00CA5552">
      <w:pPr>
        <w:keepNext/>
        <w:keepLines/>
        <w:rPr>
          <w:noProof/>
          <w:szCs w:val="22"/>
          <w:lang w:val="sv-SE"/>
        </w:rPr>
      </w:pPr>
      <w:r w:rsidRPr="004A220B">
        <w:rPr>
          <w:noProof/>
          <w:szCs w:val="22"/>
          <w:lang w:val="sv-SE"/>
        </w:rPr>
        <w:t>Utg.</w:t>
      </w:r>
      <w:r w:rsidR="00B75BF0" w:rsidRPr="004A220B">
        <w:rPr>
          <w:noProof/>
          <w:szCs w:val="22"/>
          <w:lang w:val="sv-SE"/>
        </w:rPr>
        <w:t>d</w:t>
      </w:r>
      <w:r w:rsidRPr="004A220B">
        <w:rPr>
          <w:noProof/>
          <w:szCs w:val="22"/>
          <w:lang w:val="sv-SE"/>
        </w:rPr>
        <w:t>at.</w:t>
      </w:r>
    </w:p>
    <w:p w:rsidR="00CA5552" w:rsidRPr="004A220B" w:rsidRDefault="00CA5552" w:rsidP="00CA5552">
      <w:pPr>
        <w:rPr>
          <w:noProof/>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Cylinderampull</w:t>
      </w:r>
      <w:r w:rsidR="004E4828" w:rsidRPr="004A220B">
        <w:rPr>
          <w:noProof/>
          <w:color w:val="000000"/>
          <w:szCs w:val="22"/>
          <w:lang w:val="sv-SE"/>
        </w:rPr>
        <w:t>en, kassetten,</w:t>
      </w:r>
      <w:r w:rsidRPr="004A220B">
        <w:rPr>
          <w:noProof/>
          <w:color w:val="000000"/>
          <w:szCs w:val="22"/>
          <w:lang w:val="sv-SE"/>
        </w:rPr>
        <w:t xml:space="preserve"> kan under användning i pennan förvaras i maximalt 28 dagar vid högst 25 °C.</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keepNext/>
        <w:pBdr>
          <w:top w:val="single" w:sz="4" w:space="1" w:color="auto"/>
          <w:left w:val="single" w:sz="4" w:space="4" w:color="auto"/>
          <w:bottom w:val="single" w:sz="4" w:space="1" w:color="auto"/>
          <w:right w:val="single" w:sz="4" w:space="4" w:color="auto"/>
        </w:pBdr>
        <w:ind w:left="567" w:hanging="567"/>
        <w:outlineLvl w:val="0"/>
        <w:rPr>
          <w:noProof/>
          <w:szCs w:val="22"/>
          <w:lang w:val="sv-SE"/>
        </w:rPr>
      </w:pPr>
      <w:r w:rsidRPr="004A220B">
        <w:rPr>
          <w:b/>
          <w:noProof/>
          <w:szCs w:val="22"/>
          <w:lang w:val="sv-SE"/>
        </w:rPr>
        <w:t>9.</w:t>
      </w:r>
      <w:r w:rsidRPr="004A220B">
        <w:rPr>
          <w:b/>
          <w:noProof/>
          <w:szCs w:val="22"/>
          <w:lang w:val="sv-SE"/>
        </w:rPr>
        <w:tab/>
        <w:t>SÄRSKILDA FÖRVARINGSANVISNINGAR</w:t>
      </w:r>
    </w:p>
    <w:p w:rsidR="00CA5552" w:rsidRPr="004A220B" w:rsidRDefault="00CA5552" w:rsidP="00CA5552">
      <w:pPr>
        <w:tabs>
          <w:tab w:val="clear" w:pos="567"/>
        </w:tabs>
        <w:rPr>
          <w:noProof/>
          <w:color w:val="000000"/>
          <w:szCs w:val="22"/>
          <w:lang w:val="sv-SE"/>
        </w:rPr>
      </w:pPr>
    </w:p>
    <w:p w:rsidR="00CA5552" w:rsidRPr="004A220B" w:rsidRDefault="00CA5552" w:rsidP="00CA5552">
      <w:pPr>
        <w:tabs>
          <w:tab w:val="clear" w:pos="567"/>
        </w:tabs>
        <w:rPr>
          <w:noProof/>
          <w:color w:val="000000"/>
          <w:szCs w:val="22"/>
          <w:lang w:val="sv-SE"/>
        </w:rPr>
      </w:pPr>
      <w:r w:rsidRPr="004A220B">
        <w:rPr>
          <w:lang w:val="sv-SE"/>
        </w:rPr>
        <w:t>Förvaras i kylskåp.</w:t>
      </w:r>
    </w:p>
    <w:p w:rsidR="00CA5552" w:rsidRPr="004A220B" w:rsidRDefault="00CA5552" w:rsidP="00CA5552">
      <w:pPr>
        <w:tabs>
          <w:tab w:val="clear" w:pos="567"/>
        </w:tabs>
        <w:rPr>
          <w:noProof/>
          <w:color w:val="000000"/>
          <w:szCs w:val="22"/>
          <w:lang w:val="sv-SE"/>
        </w:rPr>
      </w:pPr>
    </w:p>
    <w:p w:rsidR="00CA5552" w:rsidRPr="004A220B" w:rsidRDefault="00CA5552" w:rsidP="00CA5552">
      <w:pPr>
        <w:tabs>
          <w:tab w:val="clear" w:pos="567"/>
        </w:tabs>
        <w:rPr>
          <w:noProof/>
          <w:color w:val="000000"/>
          <w:szCs w:val="22"/>
          <w:lang w:val="sv-SE"/>
        </w:rPr>
      </w:pPr>
      <w:r w:rsidRPr="004A220B">
        <w:rPr>
          <w:noProof/>
          <w:color w:val="000000"/>
          <w:szCs w:val="22"/>
          <w:lang w:val="sv-SE"/>
        </w:rPr>
        <w:t>Får ej frysas.</w:t>
      </w:r>
    </w:p>
    <w:p w:rsidR="00CA5552" w:rsidRPr="004A220B" w:rsidRDefault="00CA5552" w:rsidP="00CA5552">
      <w:pPr>
        <w:tabs>
          <w:tab w:val="clear" w:pos="567"/>
        </w:tabs>
        <w:rPr>
          <w:noProof/>
          <w:color w:val="000000"/>
          <w:szCs w:val="22"/>
          <w:lang w:val="sv-SE"/>
        </w:rPr>
      </w:pPr>
    </w:p>
    <w:p w:rsidR="00CA5552" w:rsidRPr="004A220B" w:rsidRDefault="00F7673D" w:rsidP="00CA5552">
      <w:pPr>
        <w:tabs>
          <w:tab w:val="clear" w:pos="567"/>
        </w:tabs>
        <w:rPr>
          <w:noProof/>
          <w:color w:val="000000"/>
          <w:szCs w:val="22"/>
          <w:lang w:val="sv-SE"/>
        </w:rPr>
      </w:pPr>
      <w:r w:rsidRPr="004A220B">
        <w:rPr>
          <w:lang w:val="sv-SE"/>
        </w:rPr>
        <w:t>Förvara c</w:t>
      </w:r>
      <w:r w:rsidR="00CA5552" w:rsidRPr="004A220B">
        <w:rPr>
          <w:lang w:val="sv-SE"/>
        </w:rPr>
        <w:t xml:space="preserve">ylinderampullen, kassetten, i </w:t>
      </w:r>
      <w:r w:rsidRPr="004A220B">
        <w:rPr>
          <w:lang w:val="sv-SE"/>
        </w:rPr>
        <w:t>ytterkartongen</w:t>
      </w:r>
      <w:r w:rsidR="00CA5552" w:rsidRPr="004A220B">
        <w:rPr>
          <w:lang w:val="sv-SE"/>
        </w:rPr>
        <w:t>. Ljuskänsligt</w:t>
      </w:r>
      <w:r w:rsidR="00CA5552" w:rsidRPr="004A220B">
        <w:rPr>
          <w:noProof/>
          <w:color w:val="000000"/>
          <w:szCs w:val="22"/>
          <w:lang w:val="sv-SE"/>
        </w:rPr>
        <w:t>.</w:t>
      </w:r>
    </w:p>
    <w:p w:rsidR="00CA5552" w:rsidRPr="004A220B" w:rsidRDefault="00CA5552" w:rsidP="00CA5552">
      <w:pPr>
        <w:tabs>
          <w:tab w:val="clear" w:pos="567"/>
        </w:tabs>
        <w:rPr>
          <w:noProof/>
          <w:color w:val="000000"/>
          <w:szCs w:val="22"/>
          <w:lang w:val="sv-SE"/>
        </w:rPr>
      </w:pPr>
    </w:p>
    <w:p w:rsidR="00CA5552" w:rsidRPr="004A220B" w:rsidRDefault="00CA5552" w:rsidP="00CA5552">
      <w:pPr>
        <w:rPr>
          <w:noProof/>
          <w:color w:val="000000"/>
          <w:szCs w:val="22"/>
          <w:lang w:val="sv-SE"/>
        </w:rPr>
      </w:pPr>
      <w:r w:rsidRPr="004A220B">
        <w:rPr>
          <w:noProof/>
          <w:szCs w:val="22"/>
          <w:lang w:val="sv-SE"/>
        </w:rPr>
        <w:t>Kan förvaras före öppnande vid högst</w:t>
      </w:r>
      <w:r w:rsidRPr="004A220B">
        <w:rPr>
          <w:noProof/>
          <w:color w:val="000000"/>
          <w:szCs w:val="22"/>
          <w:lang w:val="sv-SE"/>
        </w:rPr>
        <w:t xml:space="preserve"> 25 °C upp till 3 månader. Måste kasseras om det inte </w:t>
      </w:r>
      <w:r w:rsidR="00AF1D03" w:rsidRPr="004A220B">
        <w:rPr>
          <w:noProof/>
          <w:color w:val="000000"/>
          <w:szCs w:val="22"/>
          <w:lang w:val="sv-SE"/>
        </w:rPr>
        <w:t xml:space="preserve">har </w:t>
      </w:r>
      <w:r w:rsidRPr="004A220B">
        <w:rPr>
          <w:noProof/>
          <w:color w:val="000000"/>
          <w:szCs w:val="22"/>
          <w:lang w:val="sv-SE"/>
        </w:rPr>
        <w:t>använ</w:t>
      </w:r>
      <w:r w:rsidR="00AF1D03" w:rsidRPr="004A220B">
        <w:rPr>
          <w:noProof/>
          <w:color w:val="000000"/>
          <w:szCs w:val="22"/>
          <w:lang w:val="sv-SE"/>
        </w:rPr>
        <w:t>t</w:t>
      </w:r>
      <w:r w:rsidRPr="004A220B">
        <w:rPr>
          <w:noProof/>
          <w:color w:val="000000"/>
          <w:szCs w:val="22"/>
          <w:lang w:val="sv-SE"/>
        </w:rPr>
        <w:t>s inom 3 månader.</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4D2B0A">
      <w:pPr>
        <w:pBdr>
          <w:top w:val="single" w:sz="4" w:space="1" w:color="auto"/>
          <w:left w:val="single" w:sz="4" w:space="4" w:color="auto"/>
          <w:bottom w:val="single" w:sz="4" w:space="1" w:color="auto"/>
          <w:right w:val="single" w:sz="4" w:space="4" w:color="auto"/>
        </w:pBdr>
        <w:ind w:left="567" w:hanging="567"/>
        <w:outlineLvl w:val="0"/>
        <w:rPr>
          <w:b/>
          <w:noProof/>
          <w:szCs w:val="22"/>
          <w:lang w:val="sv-SE"/>
        </w:rPr>
      </w:pPr>
      <w:r w:rsidRPr="004A220B">
        <w:rPr>
          <w:b/>
          <w:noProof/>
          <w:szCs w:val="22"/>
          <w:lang w:val="sv-SE"/>
        </w:rPr>
        <w:t>10.</w:t>
      </w:r>
      <w:r w:rsidRPr="004A220B">
        <w:rPr>
          <w:b/>
          <w:noProof/>
          <w:szCs w:val="22"/>
          <w:lang w:val="sv-SE"/>
        </w:rPr>
        <w:tab/>
      </w:r>
      <w:r w:rsidRPr="004A220B">
        <w:rPr>
          <w:b/>
          <w:noProof/>
          <w:szCs w:val="24"/>
          <w:lang w:val="sv-SE"/>
        </w:rPr>
        <w:t>SÄRSKILDA FÖRSIKTIGHETSÅTGÄRDER FÖR DESTRUKTION AV EJ ANVÄNT LÄKEMEDEL OCH AVFALL I FÖREKOMMANDE FALL</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11.</w:t>
      </w:r>
      <w:r w:rsidRPr="004A220B">
        <w:rPr>
          <w:b/>
          <w:noProof/>
          <w:szCs w:val="22"/>
          <w:lang w:val="sv-SE"/>
        </w:rPr>
        <w:tab/>
      </w:r>
      <w:r w:rsidRPr="004A220B">
        <w:rPr>
          <w:b/>
          <w:noProof/>
          <w:szCs w:val="24"/>
          <w:lang w:val="sv-SE"/>
        </w:rPr>
        <w:t>INNEHAVARE AV GODKÄNNANDE FÖR FÖRSÄLJNING (NAMN OCH ADRESS)</w:t>
      </w:r>
    </w:p>
    <w:p w:rsidR="00CA5552" w:rsidRPr="004A220B" w:rsidRDefault="00CA5552" w:rsidP="00CA5552">
      <w:pPr>
        <w:rPr>
          <w:noProof/>
          <w:szCs w:val="22"/>
          <w:lang w:val="sv-SE"/>
        </w:rPr>
      </w:pPr>
    </w:p>
    <w:p w:rsidR="005D48A8" w:rsidRPr="00801F87" w:rsidRDefault="005D48A8" w:rsidP="005D48A8">
      <w:pPr>
        <w:tabs>
          <w:tab w:val="clear" w:pos="567"/>
        </w:tabs>
        <w:rPr>
          <w:lang w:val="en-US"/>
        </w:rPr>
      </w:pPr>
      <w:r w:rsidRPr="00801F87">
        <w:rPr>
          <w:lang w:val="en-US"/>
        </w:rPr>
        <w:t>Theramex Ireland Limited</w:t>
      </w:r>
    </w:p>
    <w:p w:rsidR="005D48A8" w:rsidRPr="00801F87" w:rsidRDefault="003E5B52" w:rsidP="005D48A8">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5D48A8" w:rsidRPr="00801F87">
        <w:rPr>
          <w:lang w:val="en-US"/>
        </w:rPr>
        <w:t>Kilmore House,</w:t>
      </w:r>
    </w:p>
    <w:p w:rsidR="005D48A8" w:rsidRPr="00801F87" w:rsidRDefault="005D48A8" w:rsidP="005D48A8">
      <w:pPr>
        <w:tabs>
          <w:tab w:val="clear" w:pos="567"/>
        </w:tabs>
        <w:rPr>
          <w:lang w:val="sv-SE"/>
        </w:rPr>
      </w:pPr>
      <w:r w:rsidRPr="00801F87">
        <w:rPr>
          <w:lang w:val="sv-SE"/>
        </w:rPr>
        <w:t>Park Lane, Spencer Dock,</w:t>
      </w:r>
    </w:p>
    <w:p w:rsidR="005D48A8" w:rsidRPr="00801F87" w:rsidRDefault="005D48A8" w:rsidP="005D48A8">
      <w:pPr>
        <w:tabs>
          <w:tab w:val="clear" w:pos="567"/>
        </w:tabs>
        <w:rPr>
          <w:lang w:val="sv-SE"/>
        </w:rPr>
      </w:pPr>
      <w:r w:rsidRPr="00801F87">
        <w:rPr>
          <w:lang w:val="sv-SE"/>
        </w:rPr>
        <w:t>Dublin 1</w:t>
      </w:r>
    </w:p>
    <w:p w:rsidR="005D48A8" w:rsidRPr="00801F87" w:rsidRDefault="005D48A8" w:rsidP="005D48A8">
      <w:pPr>
        <w:tabs>
          <w:tab w:val="clear" w:pos="567"/>
        </w:tabs>
        <w:rPr>
          <w:lang w:val="sv-SE"/>
        </w:rPr>
      </w:pPr>
      <w:r w:rsidRPr="00801F87">
        <w:rPr>
          <w:lang w:val="sv-SE"/>
        </w:rPr>
        <w:t>D01 YE64</w:t>
      </w:r>
    </w:p>
    <w:p w:rsidR="005D48A8" w:rsidRPr="00801F87" w:rsidRDefault="005D48A8" w:rsidP="00CA5552">
      <w:pPr>
        <w:rPr>
          <w:lang w:val="sv-SE"/>
        </w:rPr>
      </w:pPr>
      <w:r w:rsidRPr="00801F87">
        <w:rPr>
          <w:lang w:val="sv-SE"/>
        </w:rPr>
        <w:t>Irland</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7E41F1" w:rsidRPr="004A220B" w:rsidRDefault="00CA5552" w:rsidP="00CA555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12.</w:t>
      </w:r>
      <w:r w:rsidRPr="004A220B">
        <w:rPr>
          <w:b/>
          <w:noProof/>
          <w:szCs w:val="22"/>
          <w:lang w:val="sv-SE"/>
        </w:rPr>
        <w:tab/>
      </w:r>
      <w:r w:rsidRPr="004A220B">
        <w:rPr>
          <w:b/>
          <w:noProof/>
          <w:szCs w:val="24"/>
          <w:lang w:val="sv-SE"/>
        </w:rPr>
        <w:t>NUMMER PÅ GODKÄNNANDE FÖR FÖRSÄLJNING</w:t>
      </w:r>
    </w:p>
    <w:p w:rsidR="00CA5552" w:rsidRPr="004A220B" w:rsidRDefault="00CA5552" w:rsidP="00CA5552">
      <w:pPr>
        <w:rPr>
          <w:noProof/>
          <w:szCs w:val="22"/>
          <w:lang w:val="sv-SE"/>
        </w:rPr>
      </w:pPr>
    </w:p>
    <w:p w:rsidR="00CA5552" w:rsidRPr="004A220B" w:rsidRDefault="002B0A54" w:rsidP="00CA5552">
      <w:pPr>
        <w:outlineLvl w:val="0"/>
        <w:rPr>
          <w:noProof/>
          <w:szCs w:val="22"/>
          <w:lang w:val="sv-SE"/>
        </w:rPr>
      </w:pPr>
      <w:r w:rsidRPr="004A220B">
        <w:rPr>
          <w:noProof/>
          <w:szCs w:val="22"/>
          <w:lang w:val="sv-SE"/>
        </w:rPr>
        <w:t>EU/1/13/871/003</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13.</w:t>
      </w:r>
      <w:r w:rsidRPr="004A220B">
        <w:rPr>
          <w:b/>
          <w:noProof/>
          <w:szCs w:val="22"/>
          <w:lang w:val="sv-SE"/>
        </w:rPr>
        <w:tab/>
      </w:r>
      <w:r w:rsidRPr="004A220B">
        <w:rPr>
          <w:b/>
          <w:noProof/>
          <w:szCs w:val="24"/>
          <w:lang w:val="sv-SE"/>
        </w:rPr>
        <w:t>TILLVERKNINGSSATSNUMMER</w:t>
      </w:r>
    </w:p>
    <w:p w:rsidR="00CA5552" w:rsidRPr="004A220B" w:rsidRDefault="00CA5552" w:rsidP="00CA5552">
      <w:pPr>
        <w:rPr>
          <w:noProof/>
          <w:szCs w:val="22"/>
          <w:lang w:val="sv-SE"/>
        </w:rPr>
      </w:pPr>
    </w:p>
    <w:p w:rsidR="00CA5552" w:rsidRPr="004A220B" w:rsidRDefault="00371CD7" w:rsidP="00CA5552">
      <w:pPr>
        <w:rPr>
          <w:noProof/>
          <w:szCs w:val="22"/>
          <w:lang w:val="sv-SE"/>
        </w:rPr>
      </w:pPr>
      <w:r w:rsidRPr="004A220B">
        <w:rPr>
          <w:noProof/>
          <w:szCs w:val="22"/>
          <w:lang w:val="sv-SE"/>
        </w:rPr>
        <w:t>Sats</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14.</w:t>
      </w:r>
      <w:r w:rsidRPr="004A220B">
        <w:rPr>
          <w:b/>
          <w:noProof/>
          <w:szCs w:val="22"/>
          <w:lang w:val="sv-SE"/>
        </w:rPr>
        <w:tab/>
      </w:r>
      <w:r w:rsidRPr="004A220B">
        <w:rPr>
          <w:b/>
          <w:noProof/>
          <w:szCs w:val="24"/>
          <w:lang w:val="sv-SE"/>
        </w:rPr>
        <w:t>ALLMÄN KLASSIFICERING FÖR FÖRSKRIVNING</w:t>
      </w:r>
    </w:p>
    <w:p w:rsidR="00CA5552" w:rsidRPr="004A220B" w:rsidRDefault="00CA5552" w:rsidP="00CA5552">
      <w:pPr>
        <w:rPr>
          <w:i/>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2" w:color="auto"/>
          <w:left w:val="single" w:sz="4" w:space="4" w:color="auto"/>
          <w:bottom w:val="single" w:sz="4" w:space="1" w:color="auto"/>
          <w:right w:val="single" w:sz="4" w:space="4" w:color="auto"/>
        </w:pBdr>
        <w:outlineLvl w:val="0"/>
        <w:rPr>
          <w:noProof/>
          <w:szCs w:val="22"/>
          <w:lang w:val="sv-SE"/>
        </w:rPr>
      </w:pPr>
      <w:r w:rsidRPr="004A220B">
        <w:rPr>
          <w:b/>
          <w:noProof/>
          <w:szCs w:val="22"/>
          <w:lang w:val="sv-SE"/>
        </w:rPr>
        <w:t>15.</w:t>
      </w:r>
      <w:r w:rsidRPr="004A220B">
        <w:rPr>
          <w:b/>
          <w:noProof/>
          <w:szCs w:val="22"/>
          <w:lang w:val="sv-SE"/>
        </w:rPr>
        <w:tab/>
        <w:t>BRUKSANVISNING</w:t>
      </w:r>
    </w:p>
    <w:p w:rsidR="00CA5552" w:rsidRPr="004A220B" w:rsidRDefault="00CA5552" w:rsidP="00CA5552">
      <w:pPr>
        <w:rPr>
          <w:noProof/>
          <w:szCs w:val="22"/>
          <w:lang w:val="sv-SE"/>
        </w:rPr>
      </w:pPr>
    </w:p>
    <w:p w:rsidR="00CA5552" w:rsidRPr="004A220B" w:rsidRDefault="00CA5552" w:rsidP="00CA5552">
      <w:pPr>
        <w:rPr>
          <w:noProof/>
          <w:szCs w:val="22"/>
          <w:lang w:val="sv-SE"/>
        </w:rPr>
      </w:pPr>
    </w:p>
    <w:p w:rsidR="00CA5552" w:rsidRPr="004A220B" w:rsidRDefault="00CA5552" w:rsidP="00CA5552">
      <w:pPr>
        <w:pBdr>
          <w:top w:val="single" w:sz="4" w:space="1" w:color="auto"/>
          <w:left w:val="single" w:sz="4" w:space="4" w:color="auto"/>
          <w:bottom w:val="single" w:sz="4" w:space="0" w:color="auto"/>
          <w:right w:val="single" w:sz="4" w:space="4" w:color="auto"/>
        </w:pBdr>
        <w:rPr>
          <w:noProof/>
          <w:szCs w:val="22"/>
          <w:lang w:val="sv-SE"/>
        </w:rPr>
      </w:pPr>
      <w:r w:rsidRPr="004A220B">
        <w:rPr>
          <w:b/>
          <w:noProof/>
          <w:szCs w:val="22"/>
          <w:lang w:val="sv-SE"/>
        </w:rPr>
        <w:t>16.</w:t>
      </w:r>
      <w:r w:rsidRPr="004A220B">
        <w:rPr>
          <w:b/>
          <w:noProof/>
          <w:szCs w:val="22"/>
          <w:lang w:val="sv-SE"/>
        </w:rPr>
        <w:tab/>
        <w:t>INFORMATION I PUNKTSKRIFT</w:t>
      </w:r>
    </w:p>
    <w:p w:rsidR="00CA5552" w:rsidRPr="004A220B" w:rsidRDefault="00CA5552" w:rsidP="00496272">
      <w:pPr>
        <w:autoSpaceDE w:val="0"/>
        <w:autoSpaceDN w:val="0"/>
        <w:adjustRightInd w:val="0"/>
        <w:jc w:val="both"/>
        <w:rPr>
          <w:noProof/>
          <w:color w:val="000000"/>
          <w:szCs w:val="22"/>
          <w:lang w:val="sv-SE"/>
        </w:rPr>
      </w:pPr>
    </w:p>
    <w:p w:rsidR="009D68FC" w:rsidRPr="004A220B" w:rsidRDefault="00D07116" w:rsidP="009D68FC">
      <w:pPr>
        <w:rPr>
          <w:rFonts w:eastAsia="Times New Roman"/>
          <w:shd w:val="clear" w:color="auto" w:fill="CCCCCC"/>
          <w:lang w:val="sv-SE" w:eastAsia="sv-SE" w:bidi="sv-SE"/>
        </w:rPr>
      </w:pPr>
      <w:r w:rsidRPr="004A220B">
        <w:rPr>
          <w:noProof/>
          <w:color w:val="000000"/>
          <w:szCs w:val="22"/>
          <w:lang w:val="sv-SE"/>
        </w:rPr>
        <w:t>Ovaleap</w:t>
      </w:r>
      <w:r w:rsidR="00D945AF" w:rsidRPr="004A220B">
        <w:rPr>
          <w:noProof/>
          <w:color w:val="000000"/>
          <w:szCs w:val="22"/>
          <w:lang w:val="sv-SE"/>
        </w:rPr>
        <w:t xml:space="preserve"> 900 I</w:t>
      </w:r>
      <w:r w:rsidR="00CA5552" w:rsidRPr="004A220B">
        <w:rPr>
          <w:noProof/>
          <w:color w:val="000000"/>
          <w:szCs w:val="22"/>
          <w:lang w:val="sv-SE"/>
        </w:rPr>
        <w:t>E</w:t>
      </w:r>
      <w:r w:rsidR="00D945AF" w:rsidRPr="004A220B">
        <w:rPr>
          <w:noProof/>
          <w:color w:val="000000"/>
          <w:szCs w:val="22"/>
          <w:lang w:val="sv-SE"/>
        </w:rPr>
        <w:t>/1</w:t>
      </w:r>
      <w:r w:rsidR="00CA5552" w:rsidRPr="004A220B">
        <w:rPr>
          <w:noProof/>
          <w:color w:val="000000"/>
          <w:szCs w:val="22"/>
          <w:lang w:val="sv-SE"/>
        </w:rPr>
        <w:t>,</w:t>
      </w:r>
      <w:r w:rsidR="00D945AF" w:rsidRPr="004A220B">
        <w:rPr>
          <w:noProof/>
          <w:color w:val="000000"/>
          <w:szCs w:val="22"/>
          <w:lang w:val="sv-SE"/>
        </w:rPr>
        <w:t>5 </w:t>
      </w:r>
      <w:r w:rsidR="001572A3" w:rsidRPr="004A220B">
        <w:rPr>
          <w:noProof/>
          <w:color w:val="000000"/>
          <w:szCs w:val="22"/>
          <w:lang w:val="sv-SE"/>
        </w:rPr>
        <w:t>m</w:t>
      </w:r>
      <w:r w:rsidR="00CA5552" w:rsidRPr="004A220B">
        <w:rPr>
          <w:noProof/>
          <w:color w:val="000000"/>
          <w:szCs w:val="22"/>
          <w:lang w:val="sv-SE"/>
        </w:rPr>
        <w:t>l</w:t>
      </w: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rPr>
          <w:rFonts w:eastAsia="Times New Roman"/>
          <w:noProof/>
          <w:szCs w:val="22"/>
          <w:shd w:val="clear" w:color="auto" w:fill="CCCCCC"/>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sv-SE" w:eastAsia="sv-SE" w:bidi="sv-SE"/>
        </w:rPr>
      </w:pPr>
      <w:r w:rsidRPr="004A220B">
        <w:rPr>
          <w:rFonts w:eastAsia="Times New Roman"/>
          <w:b/>
          <w:noProof/>
          <w:lang w:val="sv-SE" w:eastAsia="sv-SE" w:bidi="sv-SE"/>
        </w:rPr>
        <w:t>17.</w:t>
      </w:r>
      <w:r w:rsidRPr="004A220B">
        <w:rPr>
          <w:rFonts w:eastAsia="Times New Roman"/>
          <w:b/>
          <w:noProof/>
          <w:lang w:val="sv-SE" w:eastAsia="sv-SE" w:bidi="sv-SE"/>
        </w:rPr>
        <w:tab/>
        <w:t>UNIK IDENTITETSBETECKNING – TVÅDIMENSIONELL STRECKKOD</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rPr>
          <w:rFonts w:eastAsia="Times New Roman"/>
          <w:noProof/>
          <w:szCs w:val="22"/>
          <w:shd w:val="clear" w:color="auto" w:fill="CCCCCC"/>
          <w:lang w:val="sv-SE" w:eastAsia="sv-SE" w:bidi="sv-SE"/>
        </w:rPr>
      </w:pPr>
      <w:r w:rsidRPr="004A220B">
        <w:rPr>
          <w:rFonts w:eastAsia="Times New Roman"/>
          <w:noProof/>
          <w:highlight w:val="lightGray"/>
          <w:lang w:val="sv-SE" w:eastAsia="sv-SE" w:bidi="sv-SE"/>
        </w:rPr>
        <w:t>Tvådimensionell streckkod som innehåller den unika identitetsbeteckningen.</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keepNext/>
        <w:pBdr>
          <w:top w:val="single" w:sz="4" w:space="1" w:color="auto"/>
          <w:left w:val="single" w:sz="4" w:space="4" w:color="auto"/>
          <w:bottom w:val="single" w:sz="4" w:space="1" w:color="auto"/>
          <w:right w:val="single" w:sz="4" w:space="4" w:color="auto"/>
        </w:pBdr>
        <w:ind w:left="567" w:hanging="567"/>
        <w:outlineLvl w:val="0"/>
        <w:rPr>
          <w:rFonts w:eastAsia="Times New Roman"/>
          <w:i/>
          <w:noProof/>
          <w:lang w:val="sv-SE" w:eastAsia="sv-SE" w:bidi="sv-SE"/>
        </w:rPr>
      </w:pPr>
      <w:r w:rsidRPr="004A220B">
        <w:rPr>
          <w:rFonts w:eastAsia="Times New Roman"/>
          <w:b/>
          <w:noProof/>
          <w:lang w:val="sv-SE" w:eastAsia="sv-SE" w:bidi="sv-SE"/>
        </w:rPr>
        <w:lastRenderedPageBreak/>
        <w:t>18.</w:t>
      </w:r>
      <w:r w:rsidRPr="004A220B">
        <w:rPr>
          <w:rFonts w:eastAsia="Times New Roman"/>
          <w:b/>
          <w:noProof/>
          <w:lang w:val="sv-SE" w:eastAsia="sv-SE" w:bidi="sv-SE"/>
        </w:rPr>
        <w:tab/>
        <w:t>UNIK IDENTITETSBETECKNING – I ETT FORMAT LÄSBART FÖR MÄNSKLIGT ÖGA</w:t>
      </w:r>
    </w:p>
    <w:p w:rsidR="009D68FC" w:rsidRPr="004A220B" w:rsidRDefault="009D68FC" w:rsidP="009D68FC">
      <w:pPr>
        <w:tabs>
          <w:tab w:val="clear" w:pos="567"/>
        </w:tabs>
        <w:rPr>
          <w:rFonts w:eastAsia="Times New Roman"/>
          <w:noProof/>
          <w:lang w:val="sv-SE" w:eastAsia="sv-SE" w:bidi="sv-SE"/>
        </w:rPr>
      </w:pPr>
    </w:p>
    <w:p w:rsidR="009D68FC" w:rsidRPr="004A220B" w:rsidRDefault="009D68FC" w:rsidP="009D68FC">
      <w:pPr>
        <w:spacing w:line="260" w:lineRule="exact"/>
        <w:rPr>
          <w:rFonts w:eastAsia="Times New Roman"/>
          <w:color w:val="000000"/>
          <w:szCs w:val="22"/>
          <w:lang w:val="sv-SE" w:eastAsia="sv-SE" w:bidi="sv-SE"/>
        </w:rPr>
      </w:pPr>
      <w:r w:rsidRPr="004A220B">
        <w:rPr>
          <w:rFonts w:eastAsia="Times New Roman"/>
          <w:lang w:val="sv-SE" w:eastAsia="sv-SE" w:bidi="sv-SE"/>
        </w:rPr>
        <w:t>PC:</w:t>
      </w:r>
    </w:p>
    <w:p w:rsidR="009D68FC" w:rsidRPr="004A220B" w:rsidRDefault="009D68FC" w:rsidP="009D68FC">
      <w:pPr>
        <w:spacing w:line="260" w:lineRule="exact"/>
        <w:rPr>
          <w:rFonts w:eastAsia="Times New Roman"/>
          <w:szCs w:val="22"/>
          <w:lang w:val="sv-SE" w:eastAsia="sv-SE" w:bidi="sv-SE"/>
        </w:rPr>
      </w:pPr>
      <w:r w:rsidRPr="004A220B">
        <w:rPr>
          <w:rFonts w:eastAsia="Times New Roman"/>
          <w:lang w:val="sv-SE" w:eastAsia="sv-SE" w:bidi="sv-SE"/>
        </w:rPr>
        <w:t>SN:</w:t>
      </w:r>
    </w:p>
    <w:p w:rsidR="009D68FC" w:rsidRPr="004A220B" w:rsidRDefault="009D68FC" w:rsidP="009D68FC">
      <w:pPr>
        <w:autoSpaceDE w:val="0"/>
        <w:autoSpaceDN w:val="0"/>
        <w:adjustRightInd w:val="0"/>
        <w:jc w:val="both"/>
        <w:rPr>
          <w:rFonts w:eastAsia="Times New Roman"/>
          <w:lang w:val="sv-SE" w:eastAsia="sv-SE" w:bidi="sv-SE"/>
        </w:rPr>
      </w:pPr>
      <w:r w:rsidRPr="004A220B">
        <w:rPr>
          <w:rFonts w:eastAsia="Times New Roman"/>
          <w:lang w:val="sv-SE" w:eastAsia="sv-SE" w:bidi="sv-SE"/>
        </w:rPr>
        <w:t>NN:</w:t>
      </w:r>
    </w:p>
    <w:p w:rsidR="0068550B" w:rsidRPr="004A220B" w:rsidRDefault="0068550B" w:rsidP="000F6B93">
      <w:pPr>
        <w:autoSpaceDE w:val="0"/>
        <w:autoSpaceDN w:val="0"/>
        <w:adjustRightInd w:val="0"/>
        <w:jc w:val="both"/>
        <w:rPr>
          <w:noProof/>
          <w:color w:val="000000"/>
          <w:szCs w:val="22"/>
          <w:lang w:val="sv-SE"/>
        </w:rPr>
      </w:pPr>
    </w:p>
    <w:p w:rsidR="00812D16" w:rsidRPr="004A220B" w:rsidRDefault="008A519E" w:rsidP="00496272">
      <w:pPr>
        <w:pBdr>
          <w:top w:val="single" w:sz="4" w:space="1" w:color="auto"/>
          <w:left w:val="single" w:sz="4" w:space="4" w:color="auto"/>
          <w:bottom w:val="single" w:sz="4" w:space="1" w:color="auto"/>
          <w:right w:val="single" w:sz="4" w:space="4" w:color="auto"/>
        </w:pBdr>
        <w:rPr>
          <w:b/>
          <w:noProof/>
          <w:szCs w:val="22"/>
          <w:lang w:val="sv-SE"/>
        </w:rPr>
      </w:pPr>
      <w:r w:rsidRPr="004A220B">
        <w:rPr>
          <w:noProof/>
          <w:szCs w:val="22"/>
          <w:shd w:val="clear" w:color="auto" w:fill="CCCCCC"/>
          <w:lang w:val="sv-SE"/>
        </w:rPr>
        <w:br w:type="page"/>
      </w:r>
      <w:r w:rsidR="00905742" w:rsidRPr="004A220B">
        <w:rPr>
          <w:b/>
          <w:noProof/>
          <w:szCs w:val="24"/>
          <w:lang w:val="sv-SE"/>
        </w:rPr>
        <w:lastRenderedPageBreak/>
        <w:t>UPPGIFTER SOM SKA FINNAS PÅ SMÅ INRE LÄKEMEDELSFÖRPACKNINGAR</w:t>
      </w:r>
    </w:p>
    <w:p w:rsidR="00812D16" w:rsidRPr="004A220B" w:rsidRDefault="00812D16" w:rsidP="00496272">
      <w:pPr>
        <w:pBdr>
          <w:top w:val="single" w:sz="4" w:space="1" w:color="auto"/>
          <w:left w:val="single" w:sz="4" w:space="4" w:color="auto"/>
          <w:bottom w:val="single" w:sz="4" w:space="1" w:color="auto"/>
          <w:right w:val="single" w:sz="4" w:space="4" w:color="auto"/>
        </w:pBdr>
        <w:rPr>
          <w:b/>
          <w:noProof/>
          <w:szCs w:val="22"/>
          <w:lang w:val="sv-SE"/>
        </w:rPr>
      </w:pPr>
    </w:p>
    <w:p w:rsidR="00812D16" w:rsidRPr="004A220B" w:rsidRDefault="006D0A2F" w:rsidP="00496272">
      <w:pPr>
        <w:pBdr>
          <w:top w:val="single" w:sz="4" w:space="1" w:color="auto"/>
          <w:left w:val="single" w:sz="4" w:space="4" w:color="auto"/>
          <w:bottom w:val="single" w:sz="4" w:space="1" w:color="auto"/>
          <w:right w:val="single" w:sz="4" w:space="4" w:color="auto"/>
        </w:pBdr>
        <w:rPr>
          <w:b/>
          <w:noProof/>
          <w:szCs w:val="22"/>
          <w:lang w:val="sv-SE"/>
        </w:rPr>
      </w:pPr>
      <w:r w:rsidRPr="004A220B">
        <w:rPr>
          <w:b/>
          <w:noProof/>
          <w:szCs w:val="22"/>
          <w:lang w:val="sv-SE"/>
        </w:rPr>
        <w:t>C</w:t>
      </w:r>
      <w:r w:rsidR="00905742" w:rsidRPr="004A220B">
        <w:rPr>
          <w:b/>
          <w:noProof/>
          <w:szCs w:val="22"/>
          <w:lang w:val="sv-SE"/>
        </w:rPr>
        <w:t>YLINDERAMPULL, KASSETT</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w:t>
      </w:r>
      <w:r w:rsidRPr="004A220B">
        <w:rPr>
          <w:b/>
          <w:noProof/>
          <w:szCs w:val="22"/>
          <w:lang w:val="sv-SE"/>
        </w:rPr>
        <w:tab/>
      </w:r>
      <w:r w:rsidR="00905742" w:rsidRPr="004A220B">
        <w:rPr>
          <w:b/>
          <w:noProof/>
          <w:szCs w:val="24"/>
          <w:lang w:val="sv-SE"/>
        </w:rPr>
        <w:t>LÄKEMEDLETS NAMN OCH ADMINISTRERINGSVÄG</w:t>
      </w:r>
    </w:p>
    <w:p w:rsidR="00812D16" w:rsidRPr="004A220B" w:rsidRDefault="00812D16" w:rsidP="00496272">
      <w:pPr>
        <w:ind w:left="567" w:hanging="567"/>
        <w:rPr>
          <w:noProof/>
          <w:szCs w:val="22"/>
          <w:lang w:val="sv-SE"/>
        </w:rPr>
      </w:pPr>
    </w:p>
    <w:p w:rsidR="006D0A2F" w:rsidRPr="004A220B" w:rsidRDefault="00D07116" w:rsidP="00496272">
      <w:pPr>
        <w:autoSpaceDE w:val="0"/>
        <w:autoSpaceDN w:val="0"/>
        <w:adjustRightInd w:val="0"/>
        <w:jc w:val="both"/>
        <w:rPr>
          <w:noProof/>
          <w:color w:val="000000"/>
          <w:szCs w:val="22"/>
          <w:lang w:val="sv-SE"/>
        </w:rPr>
      </w:pPr>
      <w:r w:rsidRPr="004A220B">
        <w:rPr>
          <w:noProof/>
          <w:color w:val="000000"/>
          <w:szCs w:val="22"/>
          <w:lang w:val="sv-SE"/>
        </w:rPr>
        <w:t>Ovaleap</w:t>
      </w:r>
      <w:r w:rsidR="006D0A2F" w:rsidRPr="004A220B">
        <w:rPr>
          <w:noProof/>
          <w:color w:val="000000"/>
          <w:szCs w:val="22"/>
          <w:lang w:val="sv-SE"/>
        </w:rPr>
        <w:t xml:space="preserve"> 300 I</w:t>
      </w:r>
      <w:r w:rsidR="00B75BF0" w:rsidRPr="004A220B">
        <w:rPr>
          <w:noProof/>
          <w:color w:val="000000"/>
          <w:szCs w:val="22"/>
          <w:lang w:val="sv-SE"/>
        </w:rPr>
        <w:t>E</w:t>
      </w:r>
      <w:r w:rsidR="006D0A2F" w:rsidRPr="004A220B">
        <w:rPr>
          <w:noProof/>
          <w:color w:val="000000"/>
          <w:szCs w:val="22"/>
          <w:lang w:val="sv-SE"/>
        </w:rPr>
        <w:t>/0</w:t>
      </w:r>
      <w:r w:rsidR="00B75BF0" w:rsidRPr="004A220B">
        <w:rPr>
          <w:noProof/>
          <w:color w:val="000000"/>
          <w:szCs w:val="22"/>
          <w:lang w:val="sv-SE"/>
        </w:rPr>
        <w:t>,</w:t>
      </w:r>
      <w:r w:rsidR="006D0A2F" w:rsidRPr="004A220B">
        <w:rPr>
          <w:noProof/>
          <w:color w:val="000000"/>
          <w:szCs w:val="22"/>
          <w:lang w:val="sv-SE"/>
        </w:rPr>
        <w:t>5 </w:t>
      </w:r>
      <w:r w:rsidR="001572A3" w:rsidRPr="004A220B">
        <w:rPr>
          <w:noProof/>
          <w:color w:val="000000"/>
          <w:szCs w:val="22"/>
          <w:lang w:val="sv-SE"/>
        </w:rPr>
        <w:t>m</w:t>
      </w:r>
      <w:r w:rsidR="00B75BF0" w:rsidRPr="004A220B">
        <w:rPr>
          <w:noProof/>
          <w:color w:val="000000"/>
          <w:szCs w:val="22"/>
          <w:lang w:val="sv-SE"/>
        </w:rPr>
        <w:t>l</w:t>
      </w:r>
      <w:r w:rsidR="006D0A2F" w:rsidRPr="004A220B">
        <w:rPr>
          <w:noProof/>
          <w:color w:val="000000"/>
          <w:szCs w:val="22"/>
          <w:lang w:val="sv-SE"/>
        </w:rPr>
        <w:t xml:space="preserve"> inje</w:t>
      </w:r>
      <w:r w:rsidR="00B75BF0" w:rsidRPr="004A220B">
        <w:rPr>
          <w:noProof/>
          <w:color w:val="000000"/>
          <w:szCs w:val="22"/>
          <w:lang w:val="sv-SE"/>
        </w:rPr>
        <w:t>k</w:t>
      </w:r>
      <w:r w:rsidR="006D0A2F" w:rsidRPr="004A220B">
        <w:rPr>
          <w:noProof/>
          <w:color w:val="000000"/>
          <w:szCs w:val="22"/>
          <w:lang w:val="sv-SE"/>
        </w:rPr>
        <w:t>tion</w:t>
      </w:r>
    </w:p>
    <w:p w:rsidR="006D0A2F" w:rsidRPr="004A220B" w:rsidRDefault="006D0A2F" w:rsidP="00496272">
      <w:pPr>
        <w:rPr>
          <w:noProof/>
          <w:szCs w:val="22"/>
          <w:lang w:val="sv-SE"/>
        </w:rPr>
      </w:pPr>
    </w:p>
    <w:p w:rsidR="006D0A2F" w:rsidRPr="004A220B" w:rsidRDefault="004E4828" w:rsidP="00496272">
      <w:pPr>
        <w:rPr>
          <w:noProof/>
          <w:szCs w:val="22"/>
          <w:lang w:val="sv-SE"/>
        </w:rPr>
      </w:pPr>
      <w:r w:rsidRPr="004A220B">
        <w:rPr>
          <w:noProof/>
          <w:color w:val="000000"/>
          <w:szCs w:val="22"/>
          <w:lang w:val="sv-SE"/>
        </w:rPr>
        <w:t>f</w:t>
      </w:r>
      <w:r w:rsidR="006D0A2F" w:rsidRPr="004A220B">
        <w:rPr>
          <w:noProof/>
          <w:color w:val="000000"/>
          <w:szCs w:val="22"/>
          <w:lang w:val="sv-SE"/>
        </w:rPr>
        <w:t>ollitropin alfa</w:t>
      </w:r>
    </w:p>
    <w:p w:rsidR="006D0A2F" w:rsidRPr="004A220B" w:rsidRDefault="006D0A2F" w:rsidP="00496272">
      <w:pPr>
        <w:rPr>
          <w:noProof/>
          <w:szCs w:val="22"/>
          <w:lang w:val="sv-SE"/>
        </w:rPr>
      </w:pPr>
    </w:p>
    <w:p w:rsidR="006D0A2F" w:rsidRPr="004A220B" w:rsidRDefault="00B75BF0" w:rsidP="00496272">
      <w:pPr>
        <w:rPr>
          <w:noProof/>
          <w:szCs w:val="22"/>
          <w:lang w:val="sv-SE"/>
        </w:rPr>
      </w:pPr>
      <w:r w:rsidRPr="004A220B">
        <w:rPr>
          <w:noProof/>
          <w:szCs w:val="22"/>
          <w:lang w:val="sv-SE"/>
        </w:rPr>
        <w:t>s.c.</w:t>
      </w:r>
    </w:p>
    <w:p w:rsidR="00812D16" w:rsidRPr="004A220B" w:rsidRDefault="00812D16"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2.</w:t>
      </w:r>
      <w:r w:rsidRPr="004A220B">
        <w:rPr>
          <w:b/>
          <w:noProof/>
          <w:szCs w:val="22"/>
          <w:lang w:val="sv-SE"/>
        </w:rPr>
        <w:tab/>
      </w:r>
      <w:r w:rsidR="00B75BF0" w:rsidRPr="004A220B">
        <w:rPr>
          <w:b/>
          <w:noProof/>
          <w:szCs w:val="24"/>
          <w:lang w:val="sv-SE"/>
        </w:rPr>
        <w:t>ADMINISTRERINGSSÄTT</w:t>
      </w:r>
    </w:p>
    <w:p w:rsidR="006D0A2F" w:rsidRPr="004A220B" w:rsidRDefault="006D0A2F" w:rsidP="00496272">
      <w:pPr>
        <w:rPr>
          <w:noProof/>
          <w:szCs w:val="22"/>
          <w:lang w:val="sv-SE"/>
        </w:rPr>
      </w:pPr>
    </w:p>
    <w:p w:rsidR="00D43E3D" w:rsidRPr="004A220B" w:rsidRDefault="00D43E3D"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3.</w:t>
      </w:r>
      <w:r w:rsidRPr="004A220B">
        <w:rPr>
          <w:b/>
          <w:noProof/>
          <w:szCs w:val="22"/>
          <w:lang w:val="sv-SE"/>
        </w:rPr>
        <w:tab/>
      </w:r>
      <w:r w:rsidR="00B75BF0" w:rsidRPr="004A220B">
        <w:rPr>
          <w:b/>
          <w:noProof/>
          <w:szCs w:val="22"/>
          <w:lang w:val="sv-SE"/>
        </w:rPr>
        <w:t>UTGÅNGSDATUM</w:t>
      </w:r>
    </w:p>
    <w:p w:rsidR="00812D16" w:rsidRPr="004A220B" w:rsidRDefault="00812D16" w:rsidP="00496272">
      <w:pPr>
        <w:rPr>
          <w:noProof/>
          <w:szCs w:val="22"/>
          <w:lang w:val="sv-SE"/>
        </w:rPr>
      </w:pPr>
    </w:p>
    <w:p w:rsidR="006D0A2F" w:rsidRPr="004A220B" w:rsidRDefault="004E4828" w:rsidP="00496272">
      <w:pPr>
        <w:rPr>
          <w:noProof/>
          <w:szCs w:val="22"/>
          <w:lang w:val="sv-SE"/>
        </w:rPr>
      </w:pPr>
      <w:r w:rsidRPr="004A220B">
        <w:rPr>
          <w:noProof/>
          <w:szCs w:val="22"/>
          <w:lang w:val="sv-SE"/>
        </w:rPr>
        <w:t>EXP</w:t>
      </w:r>
    </w:p>
    <w:p w:rsidR="00B75BF0" w:rsidRPr="004A220B" w:rsidRDefault="00B75BF0" w:rsidP="00496272">
      <w:pPr>
        <w:rPr>
          <w:noProof/>
          <w:szCs w:val="22"/>
          <w:lang w:val="sv-SE"/>
        </w:rPr>
      </w:pPr>
    </w:p>
    <w:p w:rsidR="00812D16" w:rsidRPr="004A220B" w:rsidRDefault="00812D16" w:rsidP="00496272">
      <w:pPr>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4.</w:t>
      </w:r>
      <w:r w:rsidR="006D0A2F" w:rsidRPr="004A220B">
        <w:rPr>
          <w:b/>
          <w:noProof/>
          <w:szCs w:val="22"/>
          <w:lang w:val="sv-SE"/>
        </w:rPr>
        <w:tab/>
      </w:r>
      <w:r w:rsidR="00B75BF0" w:rsidRPr="004A220B">
        <w:rPr>
          <w:b/>
          <w:noProof/>
          <w:szCs w:val="22"/>
          <w:lang w:val="sv-SE"/>
        </w:rPr>
        <w:t>TILLVERKNINGSSATSNUMMER</w:t>
      </w:r>
    </w:p>
    <w:p w:rsidR="00812D16" w:rsidRPr="004A220B" w:rsidRDefault="00812D16" w:rsidP="00496272">
      <w:pPr>
        <w:ind w:right="113"/>
        <w:rPr>
          <w:noProof/>
          <w:szCs w:val="22"/>
          <w:lang w:val="sv-SE"/>
        </w:rPr>
      </w:pPr>
    </w:p>
    <w:p w:rsidR="006D0A2F" w:rsidRPr="004A220B" w:rsidRDefault="00B33F2C" w:rsidP="00496272">
      <w:pPr>
        <w:ind w:right="113"/>
        <w:rPr>
          <w:noProof/>
          <w:szCs w:val="22"/>
          <w:lang w:val="sv-SE"/>
        </w:rPr>
      </w:pPr>
      <w:r w:rsidRPr="004A220B">
        <w:rPr>
          <w:noProof/>
          <w:szCs w:val="22"/>
          <w:lang w:val="sv-SE"/>
        </w:rPr>
        <w:t>Sats</w:t>
      </w:r>
    </w:p>
    <w:p w:rsidR="00812D16" w:rsidRPr="004A220B" w:rsidRDefault="00812D16" w:rsidP="00496272">
      <w:pPr>
        <w:ind w:right="113"/>
        <w:rPr>
          <w:noProof/>
          <w:szCs w:val="22"/>
          <w:lang w:val="sv-SE"/>
        </w:rPr>
      </w:pPr>
    </w:p>
    <w:p w:rsidR="006D0A2F" w:rsidRPr="004A220B" w:rsidRDefault="006D0A2F" w:rsidP="00496272">
      <w:pPr>
        <w:ind w:right="113"/>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5.</w:t>
      </w:r>
      <w:r w:rsidRPr="004A220B">
        <w:rPr>
          <w:b/>
          <w:noProof/>
          <w:szCs w:val="22"/>
          <w:lang w:val="sv-SE"/>
        </w:rPr>
        <w:tab/>
      </w:r>
      <w:r w:rsidR="00B75BF0" w:rsidRPr="004A220B">
        <w:rPr>
          <w:b/>
          <w:noProof/>
          <w:szCs w:val="24"/>
          <w:lang w:val="sv-SE"/>
        </w:rPr>
        <w:t>MÄNGD UTTRYCKT I VIKT, VOLYM ELLER PER ENHET</w:t>
      </w:r>
    </w:p>
    <w:p w:rsidR="00812D16" w:rsidRPr="004A220B" w:rsidRDefault="00812D16" w:rsidP="00496272">
      <w:pPr>
        <w:ind w:right="113"/>
        <w:rPr>
          <w:noProof/>
          <w:szCs w:val="22"/>
          <w:lang w:val="sv-SE"/>
        </w:rPr>
      </w:pPr>
    </w:p>
    <w:p w:rsidR="006D0A2F" w:rsidRPr="004A220B" w:rsidRDefault="006D0A2F" w:rsidP="00496272">
      <w:pPr>
        <w:ind w:right="113"/>
        <w:rPr>
          <w:noProof/>
          <w:szCs w:val="22"/>
          <w:lang w:val="sv-SE"/>
        </w:rPr>
      </w:pPr>
      <w:r w:rsidRPr="004A220B">
        <w:rPr>
          <w:noProof/>
          <w:szCs w:val="22"/>
          <w:lang w:val="sv-SE"/>
        </w:rPr>
        <w:t>0</w:t>
      </w:r>
      <w:r w:rsidR="00B75BF0" w:rsidRPr="004A220B">
        <w:rPr>
          <w:noProof/>
          <w:szCs w:val="22"/>
          <w:lang w:val="sv-SE"/>
        </w:rPr>
        <w:t>,</w:t>
      </w:r>
      <w:r w:rsidRPr="004A220B">
        <w:rPr>
          <w:noProof/>
          <w:szCs w:val="22"/>
          <w:lang w:val="sv-SE"/>
        </w:rPr>
        <w:t>5 </w:t>
      </w:r>
      <w:r w:rsidR="001572A3" w:rsidRPr="004A220B">
        <w:rPr>
          <w:noProof/>
          <w:szCs w:val="22"/>
          <w:lang w:val="sv-SE"/>
        </w:rPr>
        <w:t>m</w:t>
      </w:r>
      <w:r w:rsidR="00B75BF0" w:rsidRPr="004A220B">
        <w:rPr>
          <w:noProof/>
          <w:szCs w:val="22"/>
          <w:lang w:val="sv-SE"/>
        </w:rPr>
        <w:t>l</w:t>
      </w:r>
    </w:p>
    <w:p w:rsidR="00812D16" w:rsidRPr="004A220B" w:rsidRDefault="00812D16" w:rsidP="00496272">
      <w:pPr>
        <w:ind w:right="113"/>
        <w:rPr>
          <w:noProof/>
          <w:szCs w:val="22"/>
          <w:lang w:val="sv-SE"/>
        </w:rPr>
      </w:pPr>
    </w:p>
    <w:p w:rsidR="006D0A2F" w:rsidRPr="004A220B" w:rsidRDefault="006D0A2F" w:rsidP="00496272">
      <w:pPr>
        <w:ind w:right="113"/>
        <w:rPr>
          <w:noProof/>
          <w:szCs w:val="22"/>
          <w:lang w:val="sv-SE"/>
        </w:rPr>
      </w:pPr>
    </w:p>
    <w:p w:rsidR="00812D16" w:rsidRPr="004A220B" w:rsidRDefault="00812D16" w:rsidP="00496272">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6.</w:t>
      </w:r>
      <w:r w:rsidRPr="004A220B">
        <w:rPr>
          <w:b/>
          <w:noProof/>
          <w:szCs w:val="22"/>
          <w:lang w:val="sv-SE"/>
        </w:rPr>
        <w:tab/>
      </w:r>
      <w:r w:rsidR="00B75BF0" w:rsidRPr="004A220B">
        <w:rPr>
          <w:b/>
          <w:noProof/>
          <w:szCs w:val="24"/>
          <w:lang w:val="sv-SE"/>
        </w:rPr>
        <w:t>ÖVRIGT</w:t>
      </w:r>
    </w:p>
    <w:p w:rsidR="00812D16" w:rsidRPr="004A220B" w:rsidRDefault="00812D16" w:rsidP="00496272">
      <w:pPr>
        <w:ind w:right="113"/>
        <w:rPr>
          <w:noProof/>
          <w:szCs w:val="22"/>
          <w:lang w:val="sv-SE"/>
        </w:rPr>
      </w:pPr>
    </w:p>
    <w:p w:rsidR="0068550B" w:rsidRPr="004A220B" w:rsidRDefault="0068550B" w:rsidP="00496272">
      <w:pPr>
        <w:ind w:right="113"/>
        <w:rPr>
          <w:noProof/>
          <w:szCs w:val="22"/>
          <w:lang w:val="sv-SE"/>
        </w:rPr>
      </w:pPr>
    </w:p>
    <w:p w:rsidR="0068550B" w:rsidRPr="004A220B" w:rsidRDefault="0068550B" w:rsidP="00496272">
      <w:pPr>
        <w:ind w:right="113"/>
        <w:rPr>
          <w:noProof/>
          <w:szCs w:val="22"/>
          <w:lang w:val="sv-SE"/>
        </w:rPr>
      </w:pPr>
    </w:p>
    <w:p w:rsidR="00B75BF0" w:rsidRPr="004A220B" w:rsidRDefault="006D0A2F" w:rsidP="00B75BF0">
      <w:pPr>
        <w:pBdr>
          <w:top w:val="single" w:sz="4" w:space="1" w:color="auto"/>
          <w:left w:val="single" w:sz="4" w:space="4" w:color="auto"/>
          <w:bottom w:val="single" w:sz="4" w:space="1" w:color="auto"/>
          <w:right w:val="single" w:sz="4" w:space="4" w:color="auto"/>
        </w:pBdr>
        <w:rPr>
          <w:b/>
          <w:noProof/>
          <w:szCs w:val="22"/>
          <w:lang w:val="sv-SE"/>
        </w:rPr>
      </w:pPr>
      <w:r w:rsidRPr="004A220B">
        <w:rPr>
          <w:noProof/>
          <w:szCs w:val="22"/>
          <w:lang w:val="sv-SE"/>
        </w:rPr>
        <w:br w:type="page"/>
      </w:r>
      <w:r w:rsidR="00B75BF0" w:rsidRPr="004A220B">
        <w:rPr>
          <w:b/>
          <w:noProof/>
          <w:szCs w:val="24"/>
          <w:lang w:val="sv-SE"/>
        </w:rPr>
        <w:lastRenderedPageBreak/>
        <w:t>UPPGIFTER SOM SKA FINNAS PÅ SMÅ INRE LÄKEMEDELSFÖRPACKNINGAR</w:t>
      </w:r>
    </w:p>
    <w:p w:rsidR="00B75BF0" w:rsidRPr="004A220B" w:rsidRDefault="00B75BF0" w:rsidP="00B75BF0">
      <w:pPr>
        <w:pBdr>
          <w:top w:val="single" w:sz="4" w:space="1" w:color="auto"/>
          <w:left w:val="single" w:sz="4" w:space="4" w:color="auto"/>
          <w:bottom w:val="single" w:sz="4" w:space="1" w:color="auto"/>
          <w:right w:val="single" w:sz="4" w:space="4" w:color="auto"/>
        </w:pBdr>
        <w:rPr>
          <w:b/>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rPr>
          <w:b/>
          <w:noProof/>
          <w:szCs w:val="22"/>
          <w:lang w:val="sv-SE"/>
        </w:rPr>
      </w:pPr>
      <w:r w:rsidRPr="004A220B">
        <w:rPr>
          <w:b/>
          <w:noProof/>
          <w:szCs w:val="22"/>
          <w:lang w:val="sv-SE"/>
        </w:rPr>
        <w:t>CYLINDERAMPULL, KASSETT</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w:t>
      </w:r>
      <w:r w:rsidRPr="004A220B">
        <w:rPr>
          <w:b/>
          <w:noProof/>
          <w:szCs w:val="22"/>
          <w:lang w:val="sv-SE"/>
        </w:rPr>
        <w:tab/>
      </w:r>
      <w:r w:rsidRPr="004A220B">
        <w:rPr>
          <w:b/>
          <w:noProof/>
          <w:szCs w:val="24"/>
          <w:lang w:val="sv-SE"/>
        </w:rPr>
        <w:t>LÄKEMEDLETS NAMN OCH ADMINISTRERINGSVÄG</w:t>
      </w:r>
    </w:p>
    <w:p w:rsidR="00B75BF0" w:rsidRPr="004A220B" w:rsidRDefault="00B75BF0" w:rsidP="00B75BF0">
      <w:pPr>
        <w:ind w:left="567" w:hanging="567"/>
        <w:rPr>
          <w:noProof/>
          <w:szCs w:val="22"/>
          <w:lang w:val="sv-SE"/>
        </w:rPr>
      </w:pPr>
    </w:p>
    <w:p w:rsidR="00B75BF0" w:rsidRPr="004A220B" w:rsidRDefault="00B75BF0" w:rsidP="00B75BF0">
      <w:pPr>
        <w:autoSpaceDE w:val="0"/>
        <w:autoSpaceDN w:val="0"/>
        <w:adjustRightInd w:val="0"/>
        <w:jc w:val="both"/>
        <w:rPr>
          <w:noProof/>
          <w:color w:val="000000"/>
          <w:szCs w:val="22"/>
          <w:lang w:val="sv-SE"/>
        </w:rPr>
      </w:pPr>
      <w:r w:rsidRPr="004A220B">
        <w:rPr>
          <w:noProof/>
          <w:color w:val="000000"/>
          <w:szCs w:val="22"/>
          <w:lang w:val="sv-SE"/>
        </w:rPr>
        <w:t>Ovaleap 450 IE/0,75 ml injektion</w:t>
      </w:r>
    </w:p>
    <w:p w:rsidR="00B75BF0" w:rsidRPr="004A220B" w:rsidRDefault="00B75BF0" w:rsidP="00B75BF0">
      <w:pPr>
        <w:rPr>
          <w:noProof/>
          <w:szCs w:val="22"/>
          <w:lang w:val="sv-SE"/>
        </w:rPr>
      </w:pPr>
    </w:p>
    <w:p w:rsidR="00B75BF0" w:rsidRPr="004A220B" w:rsidRDefault="004E4828" w:rsidP="00B75BF0">
      <w:pPr>
        <w:rPr>
          <w:noProof/>
          <w:szCs w:val="22"/>
          <w:lang w:val="sv-SE"/>
        </w:rPr>
      </w:pPr>
      <w:r w:rsidRPr="004A220B">
        <w:rPr>
          <w:noProof/>
          <w:color w:val="000000"/>
          <w:szCs w:val="22"/>
          <w:lang w:val="sv-SE"/>
        </w:rPr>
        <w:t>f</w:t>
      </w:r>
      <w:r w:rsidR="00B75BF0" w:rsidRPr="004A220B">
        <w:rPr>
          <w:noProof/>
          <w:color w:val="000000"/>
          <w:szCs w:val="22"/>
          <w:lang w:val="sv-SE"/>
        </w:rPr>
        <w:t>ollitropin alfa</w:t>
      </w:r>
    </w:p>
    <w:p w:rsidR="00B75BF0" w:rsidRPr="004A220B" w:rsidRDefault="00B75BF0" w:rsidP="00B75BF0">
      <w:pPr>
        <w:rPr>
          <w:noProof/>
          <w:szCs w:val="22"/>
          <w:lang w:val="sv-SE"/>
        </w:rPr>
      </w:pPr>
    </w:p>
    <w:p w:rsidR="00B75BF0" w:rsidRPr="004A220B" w:rsidRDefault="00B75BF0" w:rsidP="00B75BF0">
      <w:pPr>
        <w:rPr>
          <w:noProof/>
          <w:szCs w:val="22"/>
          <w:lang w:val="sv-SE"/>
        </w:rPr>
      </w:pPr>
      <w:r w:rsidRPr="004A220B">
        <w:rPr>
          <w:noProof/>
          <w:szCs w:val="22"/>
          <w:lang w:val="sv-SE"/>
        </w:rPr>
        <w:t>s.c.</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2.</w:t>
      </w:r>
      <w:r w:rsidRPr="004A220B">
        <w:rPr>
          <w:b/>
          <w:noProof/>
          <w:szCs w:val="22"/>
          <w:lang w:val="sv-SE"/>
        </w:rPr>
        <w:tab/>
      </w:r>
      <w:r w:rsidRPr="004A220B">
        <w:rPr>
          <w:b/>
          <w:noProof/>
          <w:szCs w:val="24"/>
          <w:lang w:val="sv-SE"/>
        </w:rPr>
        <w:t>ADMINISTRERINGSSÄTT</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3.</w:t>
      </w:r>
      <w:r w:rsidRPr="004A220B">
        <w:rPr>
          <w:b/>
          <w:noProof/>
          <w:szCs w:val="22"/>
          <w:lang w:val="sv-SE"/>
        </w:rPr>
        <w:tab/>
        <w:t>UTGÅNGSDATUM</w:t>
      </w:r>
    </w:p>
    <w:p w:rsidR="00B75BF0" w:rsidRPr="004A220B" w:rsidRDefault="00B75BF0" w:rsidP="00B75BF0">
      <w:pPr>
        <w:rPr>
          <w:noProof/>
          <w:szCs w:val="22"/>
          <w:lang w:val="sv-SE"/>
        </w:rPr>
      </w:pPr>
    </w:p>
    <w:p w:rsidR="00B75BF0" w:rsidRPr="004A220B" w:rsidRDefault="004E4828" w:rsidP="00B75BF0">
      <w:pPr>
        <w:rPr>
          <w:noProof/>
          <w:szCs w:val="22"/>
          <w:lang w:val="sv-SE"/>
        </w:rPr>
      </w:pPr>
      <w:r w:rsidRPr="004A220B">
        <w:rPr>
          <w:noProof/>
          <w:szCs w:val="22"/>
          <w:lang w:val="sv-SE"/>
        </w:rPr>
        <w:t>EXP</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4.</w:t>
      </w:r>
      <w:r w:rsidRPr="004A220B">
        <w:rPr>
          <w:b/>
          <w:noProof/>
          <w:szCs w:val="22"/>
          <w:lang w:val="sv-SE"/>
        </w:rPr>
        <w:tab/>
        <w:t>TILLVERKNINGSSATSNUMMER</w:t>
      </w:r>
    </w:p>
    <w:p w:rsidR="00B75BF0" w:rsidRPr="004A220B" w:rsidRDefault="00B75BF0" w:rsidP="00B75BF0">
      <w:pPr>
        <w:ind w:right="113"/>
        <w:rPr>
          <w:noProof/>
          <w:szCs w:val="22"/>
          <w:lang w:val="sv-SE"/>
        </w:rPr>
      </w:pPr>
    </w:p>
    <w:p w:rsidR="00B75BF0" w:rsidRPr="004A220B" w:rsidRDefault="00B33F2C" w:rsidP="00B75BF0">
      <w:pPr>
        <w:ind w:right="113"/>
        <w:rPr>
          <w:noProof/>
          <w:szCs w:val="22"/>
          <w:lang w:val="sv-SE"/>
        </w:rPr>
      </w:pPr>
      <w:r w:rsidRPr="004A220B">
        <w:rPr>
          <w:noProof/>
          <w:szCs w:val="22"/>
          <w:lang w:val="sv-SE"/>
        </w:rPr>
        <w:t>Sats</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5.</w:t>
      </w:r>
      <w:r w:rsidRPr="004A220B">
        <w:rPr>
          <w:b/>
          <w:noProof/>
          <w:szCs w:val="22"/>
          <w:lang w:val="sv-SE"/>
        </w:rPr>
        <w:tab/>
      </w:r>
      <w:r w:rsidRPr="004A220B">
        <w:rPr>
          <w:b/>
          <w:noProof/>
          <w:szCs w:val="24"/>
          <w:lang w:val="sv-SE"/>
        </w:rPr>
        <w:t>MÄNGD UTTRYCKT I VIKT, VOLYM ELLER PER ENHET</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r w:rsidRPr="004A220B">
        <w:rPr>
          <w:noProof/>
          <w:szCs w:val="22"/>
          <w:lang w:val="sv-SE"/>
        </w:rPr>
        <w:t>0,75 ml</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p>
    <w:p w:rsidR="0068550B" w:rsidRPr="004A220B" w:rsidRDefault="0068550B" w:rsidP="0068550B">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6.</w:t>
      </w:r>
      <w:r w:rsidRPr="004A220B">
        <w:rPr>
          <w:b/>
          <w:noProof/>
          <w:szCs w:val="22"/>
          <w:lang w:val="sv-SE"/>
        </w:rPr>
        <w:tab/>
      </w:r>
      <w:r w:rsidRPr="004A220B">
        <w:rPr>
          <w:b/>
          <w:noProof/>
          <w:szCs w:val="24"/>
          <w:lang w:val="sv-SE"/>
        </w:rPr>
        <w:t>ÖVRIGT</w:t>
      </w:r>
    </w:p>
    <w:p w:rsidR="0068550B" w:rsidRPr="004A220B" w:rsidRDefault="0068550B" w:rsidP="0068550B">
      <w:pPr>
        <w:ind w:right="113"/>
        <w:rPr>
          <w:noProof/>
          <w:szCs w:val="22"/>
          <w:lang w:val="sv-SE"/>
        </w:rPr>
      </w:pPr>
    </w:p>
    <w:p w:rsidR="0068550B" w:rsidRPr="004A220B" w:rsidRDefault="0068550B" w:rsidP="0068550B">
      <w:pPr>
        <w:ind w:right="113"/>
        <w:rPr>
          <w:noProof/>
          <w:szCs w:val="22"/>
          <w:lang w:val="sv-SE"/>
        </w:rPr>
      </w:pPr>
    </w:p>
    <w:p w:rsidR="0068550B" w:rsidRPr="004A220B" w:rsidRDefault="0068550B" w:rsidP="0068550B">
      <w:pPr>
        <w:ind w:right="113"/>
        <w:rPr>
          <w:noProof/>
          <w:szCs w:val="22"/>
          <w:lang w:val="sv-SE"/>
        </w:rPr>
      </w:pPr>
    </w:p>
    <w:p w:rsidR="0068550B" w:rsidRPr="004A220B" w:rsidRDefault="0068550B" w:rsidP="0068550B">
      <w:pPr>
        <w:ind w:right="113"/>
        <w:rPr>
          <w:noProof/>
          <w:szCs w:val="22"/>
          <w:lang w:val="sv-SE"/>
        </w:rPr>
      </w:pPr>
      <w:r w:rsidRPr="004A220B">
        <w:rPr>
          <w:noProof/>
          <w:szCs w:val="22"/>
          <w:lang w:val="sv-SE"/>
        </w:rPr>
        <w:br w:type="page"/>
      </w:r>
    </w:p>
    <w:p w:rsidR="00B75BF0" w:rsidRPr="004A220B" w:rsidRDefault="00B75BF0" w:rsidP="00B75BF0">
      <w:pPr>
        <w:pBdr>
          <w:top w:val="single" w:sz="4" w:space="1" w:color="auto"/>
          <w:left w:val="single" w:sz="4" w:space="4" w:color="auto"/>
          <w:bottom w:val="single" w:sz="4" w:space="1" w:color="auto"/>
          <w:right w:val="single" w:sz="4" w:space="4" w:color="auto"/>
        </w:pBdr>
        <w:rPr>
          <w:b/>
          <w:noProof/>
          <w:szCs w:val="22"/>
          <w:lang w:val="sv-SE"/>
        </w:rPr>
      </w:pPr>
      <w:r w:rsidRPr="004A220B">
        <w:rPr>
          <w:b/>
          <w:noProof/>
          <w:szCs w:val="24"/>
          <w:lang w:val="sv-SE"/>
        </w:rPr>
        <w:lastRenderedPageBreak/>
        <w:t>UPPGIFTER SOM SKA FINNAS PÅ SMÅ INRE LÄKEMEDELSFÖRPACKNINGAR</w:t>
      </w:r>
    </w:p>
    <w:p w:rsidR="00B75BF0" w:rsidRPr="004A220B" w:rsidRDefault="00B75BF0" w:rsidP="00B75BF0">
      <w:pPr>
        <w:pBdr>
          <w:top w:val="single" w:sz="4" w:space="1" w:color="auto"/>
          <w:left w:val="single" w:sz="4" w:space="4" w:color="auto"/>
          <w:bottom w:val="single" w:sz="4" w:space="1" w:color="auto"/>
          <w:right w:val="single" w:sz="4" w:space="4" w:color="auto"/>
        </w:pBdr>
        <w:rPr>
          <w:b/>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rPr>
          <w:b/>
          <w:noProof/>
          <w:szCs w:val="22"/>
          <w:lang w:val="sv-SE"/>
        </w:rPr>
      </w:pPr>
      <w:r w:rsidRPr="004A220B">
        <w:rPr>
          <w:b/>
          <w:noProof/>
          <w:szCs w:val="22"/>
          <w:lang w:val="sv-SE"/>
        </w:rPr>
        <w:t>CYLINDERAMPULL, KASSETT</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1.</w:t>
      </w:r>
      <w:r w:rsidRPr="004A220B">
        <w:rPr>
          <w:b/>
          <w:noProof/>
          <w:szCs w:val="22"/>
          <w:lang w:val="sv-SE"/>
        </w:rPr>
        <w:tab/>
      </w:r>
      <w:r w:rsidRPr="004A220B">
        <w:rPr>
          <w:b/>
          <w:noProof/>
          <w:szCs w:val="24"/>
          <w:lang w:val="sv-SE"/>
        </w:rPr>
        <w:t>LÄKEMEDLETS NAMN OCH ADMINISTRERINGSVÄG</w:t>
      </w:r>
    </w:p>
    <w:p w:rsidR="00B75BF0" w:rsidRPr="004A220B" w:rsidRDefault="00B75BF0" w:rsidP="00B75BF0">
      <w:pPr>
        <w:ind w:left="567" w:hanging="567"/>
        <w:rPr>
          <w:noProof/>
          <w:szCs w:val="22"/>
          <w:lang w:val="sv-SE"/>
        </w:rPr>
      </w:pPr>
    </w:p>
    <w:p w:rsidR="00B75BF0" w:rsidRPr="004A220B" w:rsidRDefault="00B75BF0" w:rsidP="00B75BF0">
      <w:pPr>
        <w:autoSpaceDE w:val="0"/>
        <w:autoSpaceDN w:val="0"/>
        <w:adjustRightInd w:val="0"/>
        <w:jc w:val="both"/>
        <w:rPr>
          <w:noProof/>
          <w:color w:val="000000"/>
          <w:szCs w:val="22"/>
          <w:lang w:val="sv-SE"/>
        </w:rPr>
      </w:pPr>
      <w:r w:rsidRPr="004A220B">
        <w:rPr>
          <w:noProof/>
          <w:color w:val="000000"/>
          <w:szCs w:val="22"/>
          <w:lang w:val="sv-SE"/>
        </w:rPr>
        <w:t>Ovaleap 900 IE/1,5 ml injektion</w:t>
      </w:r>
    </w:p>
    <w:p w:rsidR="00B75BF0" w:rsidRPr="004A220B" w:rsidRDefault="00B75BF0" w:rsidP="00B75BF0">
      <w:pPr>
        <w:rPr>
          <w:noProof/>
          <w:szCs w:val="22"/>
          <w:lang w:val="sv-SE"/>
        </w:rPr>
      </w:pPr>
    </w:p>
    <w:p w:rsidR="00B75BF0" w:rsidRPr="004A220B" w:rsidRDefault="004E4828" w:rsidP="00B75BF0">
      <w:pPr>
        <w:rPr>
          <w:noProof/>
          <w:szCs w:val="22"/>
          <w:lang w:val="sv-SE"/>
        </w:rPr>
      </w:pPr>
      <w:r w:rsidRPr="004A220B">
        <w:rPr>
          <w:noProof/>
          <w:color w:val="000000"/>
          <w:szCs w:val="22"/>
          <w:lang w:val="sv-SE"/>
        </w:rPr>
        <w:t>f</w:t>
      </w:r>
      <w:r w:rsidR="00B75BF0" w:rsidRPr="004A220B">
        <w:rPr>
          <w:noProof/>
          <w:color w:val="000000"/>
          <w:szCs w:val="22"/>
          <w:lang w:val="sv-SE"/>
        </w:rPr>
        <w:t>ollitropin alfa</w:t>
      </w:r>
    </w:p>
    <w:p w:rsidR="00B75BF0" w:rsidRPr="004A220B" w:rsidRDefault="00B75BF0" w:rsidP="00B75BF0">
      <w:pPr>
        <w:rPr>
          <w:noProof/>
          <w:szCs w:val="22"/>
          <w:lang w:val="sv-SE"/>
        </w:rPr>
      </w:pPr>
    </w:p>
    <w:p w:rsidR="00B75BF0" w:rsidRPr="004A220B" w:rsidRDefault="00B75BF0" w:rsidP="00B75BF0">
      <w:pPr>
        <w:rPr>
          <w:noProof/>
          <w:szCs w:val="22"/>
          <w:lang w:val="sv-SE"/>
        </w:rPr>
      </w:pPr>
      <w:r w:rsidRPr="004A220B">
        <w:rPr>
          <w:noProof/>
          <w:szCs w:val="22"/>
          <w:lang w:val="sv-SE"/>
        </w:rPr>
        <w:t>s.c.</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2.</w:t>
      </w:r>
      <w:r w:rsidRPr="004A220B">
        <w:rPr>
          <w:b/>
          <w:noProof/>
          <w:szCs w:val="22"/>
          <w:lang w:val="sv-SE"/>
        </w:rPr>
        <w:tab/>
      </w:r>
      <w:r w:rsidRPr="004A220B">
        <w:rPr>
          <w:b/>
          <w:noProof/>
          <w:szCs w:val="24"/>
          <w:lang w:val="sv-SE"/>
        </w:rPr>
        <w:t>ADMINISTRERINGSSÄTT</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3.</w:t>
      </w:r>
      <w:r w:rsidRPr="004A220B">
        <w:rPr>
          <w:b/>
          <w:noProof/>
          <w:szCs w:val="22"/>
          <w:lang w:val="sv-SE"/>
        </w:rPr>
        <w:tab/>
        <w:t>UTGÅNGSDATUM</w:t>
      </w:r>
    </w:p>
    <w:p w:rsidR="00B75BF0" w:rsidRPr="004A220B" w:rsidRDefault="00B75BF0" w:rsidP="00B75BF0">
      <w:pPr>
        <w:rPr>
          <w:noProof/>
          <w:szCs w:val="22"/>
          <w:lang w:val="sv-SE"/>
        </w:rPr>
      </w:pPr>
    </w:p>
    <w:p w:rsidR="00B75BF0" w:rsidRPr="004A220B" w:rsidRDefault="004E4828" w:rsidP="00B75BF0">
      <w:pPr>
        <w:rPr>
          <w:noProof/>
          <w:szCs w:val="22"/>
          <w:lang w:val="sv-SE"/>
        </w:rPr>
      </w:pPr>
      <w:r w:rsidRPr="004A220B">
        <w:rPr>
          <w:noProof/>
          <w:szCs w:val="22"/>
          <w:lang w:val="sv-SE"/>
        </w:rPr>
        <w:t>EXP</w:t>
      </w:r>
    </w:p>
    <w:p w:rsidR="00B75BF0" w:rsidRPr="004A220B" w:rsidRDefault="00B75BF0" w:rsidP="00B75BF0">
      <w:pPr>
        <w:rPr>
          <w:noProof/>
          <w:szCs w:val="22"/>
          <w:lang w:val="sv-SE"/>
        </w:rPr>
      </w:pPr>
    </w:p>
    <w:p w:rsidR="00B75BF0" w:rsidRPr="004A220B" w:rsidRDefault="00B75BF0" w:rsidP="00B75BF0">
      <w:pPr>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4.</w:t>
      </w:r>
      <w:r w:rsidRPr="004A220B">
        <w:rPr>
          <w:b/>
          <w:noProof/>
          <w:szCs w:val="22"/>
          <w:lang w:val="sv-SE"/>
        </w:rPr>
        <w:tab/>
        <w:t>TILLVERKNINGSSATSNUMMER</w:t>
      </w:r>
    </w:p>
    <w:p w:rsidR="00B75BF0" w:rsidRPr="004A220B" w:rsidRDefault="00B75BF0" w:rsidP="00B75BF0">
      <w:pPr>
        <w:ind w:right="113"/>
        <w:rPr>
          <w:noProof/>
          <w:szCs w:val="22"/>
          <w:lang w:val="sv-SE"/>
        </w:rPr>
      </w:pPr>
    </w:p>
    <w:p w:rsidR="00B75BF0" w:rsidRPr="004A220B" w:rsidRDefault="00B33F2C" w:rsidP="00B75BF0">
      <w:pPr>
        <w:ind w:right="113"/>
        <w:rPr>
          <w:noProof/>
          <w:szCs w:val="22"/>
          <w:lang w:val="sv-SE"/>
        </w:rPr>
      </w:pPr>
      <w:r w:rsidRPr="004A220B">
        <w:rPr>
          <w:noProof/>
          <w:szCs w:val="22"/>
          <w:lang w:val="sv-SE"/>
        </w:rPr>
        <w:t>Sats</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5.</w:t>
      </w:r>
      <w:r w:rsidRPr="004A220B">
        <w:rPr>
          <w:b/>
          <w:noProof/>
          <w:szCs w:val="22"/>
          <w:lang w:val="sv-SE"/>
        </w:rPr>
        <w:tab/>
      </w:r>
      <w:r w:rsidRPr="004A220B">
        <w:rPr>
          <w:b/>
          <w:noProof/>
          <w:szCs w:val="24"/>
          <w:lang w:val="sv-SE"/>
        </w:rPr>
        <w:t>MÄNGD UTTRYCKT I VIKT, VOLYM ELLER PER ENHET</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r w:rsidRPr="004A220B">
        <w:rPr>
          <w:noProof/>
          <w:szCs w:val="22"/>
          <w:lang w:val="sv-SE"/>
        </w:rPr>
        <w:t>1,5 ml</w:t>
      </w:r>
    </w:p>
    <w:p w:rsidR="00B75BF0" w:rsidRPr="004A220B" w:rsidRDefault="00B75BF0" w:rsidP="00B75BF0">
      <w:pPr>
        <w:ind w:right="113"/>
        <w:rPr>
          <w:noProof/>
          <w:szCs w:val="22"/>
          <w:lang w:val="sv-SE"/>
        </w:rPr>
      </w:pPr>
    </w:p>
    <w:p w:rsidR="00B75BF0" w:rsidRPr="004A220B" w:rsidRDefault="00B75BF0" w:rsidP="00B75BF0">
      <w:pPr>
        <w:ind w:right="113"/>
        <w:rPr>
          <w:noProof/>
          <w:szCs w:val="22"/>
          <w:lang w:val="sv-SE"/>
        </w:rPr>
      </w:pPr>
    </w:p>
    <w:p w:rsidR="00B75BF0" w:rsidRPr="004A220B" w:rsidRDefault="00B75BF0" w:rsidP="00B75BF0">
      <w:pPr>
        <w:pBdr>
          <w:top w:val="single" w:sz="4" w:space="1" w:color="auto"/>
          <w:left w:val="single" w:sz="4" w:space="4" w:color="auto"/>
          <w:bottom w:val="single" w:sz="4" w:space="1" w:color="auto"/>
          <w:right w:val="single" w:sz="4" w:space="4" w:color="auto"/>
        </w:pBdr>
        <w:outlineLvl w:val="0"/>
        <w:rPr>
          <w:b/>
          <w:noProof/>
          <w:szCs w:val="22"/>
          <w:lang w:val="sv-SE"/>
        </w:rPr>
      </w:pPr>
      <w:r w:rsidRPr="004A220B">
        <w:rPr>
          <w:b/>
          <w:noProof/>
          <w:szCs w:val="22"/>
          <w:lang w:val="sv-SE"/>
        </w:rPr>
        <w:t>6.</w:t>
      </w:r>
      <w:r w:rsidRPr="004A220B">
        <w:rPr>
          <w:b/>
          <w:noProof/>
          <w:szCs w:val="22"/>
          <w:lang w:val="sv-SE"/>
        </w:rPr>
        <w:tab/>
      </w:r>
      <w:r w:rsidRPr="004A220B">
        <w:rPr>
          <w:b/>
          <w:noProof/>
          <w:szCs w:val="24"/>
          <w:lang w:val="sv-SE"/>
        </w:rPr>
        <w:t>ÖVRIGT</w:t>
      </w:r>
    </w:p>
    <w:p w:rsidR="00B75BF0" w:rsidRPr="004A220B" w:rsidRDefault="00B75BF0" w:rsidP="00B75BF0">
      <w:pPr>
        <w:ind w:right="113"/>
        <w:rPr>
          <w:noProof/>
          <w:szCs w:val="22"/>
          <w:lang w:val="sv-SE"/>
        </w:rPr>
      </w:pPr>
    </w:p>
    <w:p w:rsidR="0068550B" w:rsidRPr="004A220B" w:rsidRDefault="0068550B" w:rsidP="00B75BF0">
      <w:pPr>
        <w:ind w:right="113"/>
        <w:rPr>
          <w:noProof/>
          <w:szCs w:val="22"/>
          <w:lang w:val="sv-SE"/>
        </w:rPr>
      </w:pPr>
    </w:p>
    <w:p w:rsidR="0068550B" w:rsidRPr="004A220B" w:rsidRDefault="0068550B" w:rsidP="00B75BF0">
      <w:pPr>
        <w:ind w:right="113"/>
        <w:rPr>
          <w:noProof/>
          <w:szCs w:val="22"/>
          <w:lang w:val="sv-SE"/>
        </w:rPr>
      </w:pPr>
    </w:p>
    <w:p w:rsidR="00B75BF0" w:rsidRPr="004A220B" w:rsidRDefault="00B75BF0" w:rsidP="00B75BF0">
      <w:pPr>
        <w:ind w:right="113"/>
        <w:rPr>
          <w:noProof/>
          <w:szCs w:val="22"/>
          <w:lang w:val="sv-SE"/>
        </w:rPr>
      </w:pPr>
      <w:r w:rsidRPr="004A220B">
        <w:rPr>
          <w:noProof/>
          <w:szCs w:val="22"/>
          <w:lang w:val="sv-SE"/>
        </w:rPr>
        <w:br w:type="page"/>
      </w: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FE401B" w:rsidRPr="004A220B" w:rsidRDefault="00FE401B" w:rsidP="00496272">
      <w:pPr>
        <w:jc w:val="center"/>
        <w:outlineLvl w:val="0"/>
        <w:rPr>
          <w:b/>
          <w:noProof/>
          <w:lang w:val="sv-SE"/>
        </w:rPr>
      </w:pPr>
    </w:p>
    <w:p w:rsidR="00812D16" w:rsidRPr="004A220B" w:rsidRDefault="00812D16" w:rsidP="00496272">
      <w:pPr>
        <w:pStyle w:val="TitleA"/>
        <w:rPr>
          <w:lang w:val="sv-SE"/>
        </w:rPr>
      </w:pPr>
      <w:r w:rsidRPr="004A220B">
        <w:rPr>
          <w:lang w:val="sv-SE"/>
        </w:rPr>
        <w:t xml:space="preserve">B. </w:t>
      </w:r>
      <w:r w:rsidR="00B75BF0" w:rsidRPr="004A220B">
        <w:rPr>
          <w:lang w:val="sv-SE"/>
        </w:rPr>
        <w:t>BIPACKSEDEL</w:t>
      </w:r>
    </w:p>
    <w:p w:rsidR="003E773E" w:rsidRPr="004A220B" w:rsidRDefault="003E773E" w:rsidP="00496272">
      <w:pPr>
        <w:jc w:val="center"/>
        <w:outlineLvl w:val="0"/>
        <w:rPr>
          <w:b/>
          <w:noProof/>
          <w:lang w:val="sv-SE"/>
        </w:rPr>
      </w:pPr>
    </w:p>
    <w:p w:rsidR="00812D16" w:rsidRPr="004A220B" w:rsidRDefault="003E773E" w:rsidP="00496272">
      <w:pPr>
        <w:tabs>
          <w:tab w:val="clear" w:pos="567"/>
        </w:tabs>
        <w:jc w:val="center"/>
        <w:outlineLvl w:val="0"/>
        <w:rPr>
          <w:noProof/>
          <w:lang w:val="sv-SE"/>
        </w:rPr>
      </w:pPr>
      <w:r w:rsidRPr="004A220B">
        <w:rPr>
          <w:noProof/>
          <w:szCs w:val="22"/>
          <w:lang w:val="sv-SE"/>
        </w:rPr>
        <w:br w:type="page"/>
      </w:r>
      <w:r w:rsidR="00D43609" w:rsidRPr="004A220B">
        <w:rPr>
          <w:b/>
          <w:noProof/>
          <w:lang w:val="sv-SE"/>
        </w:rPr>
        <w:lastRenderedPageBreak/>
        <w:t>Bipacksedel</w:t>
      </w:r>
      <w:r w:rsidR="009A5DAB" w:rsidRPr="004A220B">
        <w:rPr>
          <w:b/>
          <w:noProof/>
          <w:lang w:val="sv-SE"/>
        </w:rPr>
        <w:t xml:space="preserve">: Information </w:t>
      </w:r>
      <w:r w:rsidR="00D43609" w:rsidRPr="004A220B">
        <w:rPr>
          <w:b/>
          <w:noProof/>
          <w:lang w:val="sv-SE"/>
        </w:rPr>
        <w:t>till användaren</w:t>
      </w:r>
    </w:p>
    <w:p w:rsidR="00812D16" w:rsidRPr="004A220B" w:rsidRDefault="00812D16" w:rsidP="00496272">
      <w:pPr>
        <w:numPr>
          <w:ilvl w:val="12"/>
          <w:numId w:val="0"/>
        </w:numPr>
        <w:shd w:val="clear" w:color="auto" w:fill="FFFFFF"/>
        <w:tabs>
          <w:tab w:val="clear" w:pos="567"/>
        </w:tabs>
        <w:jc w:val="center"/>
        <w:rPr>
          <w:noProof/>
          <w:lang w:val="sv-SE"/>
        </w:rPr>
      </w:pPr>
    </w:p>
    <w:p w:rsidR="00F962C9" w:rsidRPr="004A220B" w:rsidRDefault="00D07116" w:rsidP="00496272">
      <w:pPr>
        <w:tabs>
          <w:tab w:val="left" w:pos="993"/>
        </w:tabs>
        <w:jc w:val="center"/>
        <w:outlineLvl w:val="0"/>
        <w:rPr>
          <w:b/>
          <w:noProof/>
          <w:lang w:val="sv-SE"/>
        </w:rPr>
      </w:pPr>
      <w:r w:rsidRPr="004A220B">
        <w:rPr>
          <w:b/>
          <w:noProof/>
          <w:lang w:val="sv-SE"/>
        </w:rPr>
        <w:t>Ovaleap</w:t>
      </w:r>
      <w:r w:rsidR="00F962C9" w:rsidRPr="004A220B">
        <w:rPr>
          <w:b/>
          <w:noProof/>
          <w:lang w:val="sv-SE"/>
        </w:rPr>
        <w:t xml:space="preserve"> 300</w:t>
      </w:r>
      <w:r w:rsidR="001572A3" w:rsidRPr="004A220B">
        <w:rPr>
          <w:b/>
          <w:noProof/>
          <w:lang w:val="sv-SE"/>
        </w:rPr>
        <w:t> </w:t>
      </w:r>
      <w:r w:rsidR="00F962C9" w:rsidRPr="004A220B">
        <w:rPr>
          <w:b/>
          <w:noProof/>
          <w:lang w:val="sv-SE"/>
        </w:rPr>
        <w:t>I</w:t>
      </w:r>
      <w:r w:rsidR="00D43609" w:rsidRPr="004A220B">
        <w:rPr>
          <w:b/>
          <w:noProof/>
          <w:lang w:val="sv-SE"/>
        </w:rPr>
        <w:t>E</w:t>
      </w:r>
      <w:r w:rsidR="00F962C9" w:rsidRPr="004A220B">
        <w:rPr>
          <w:b/>
          <w:noProof/>
          <w:lang w:val="sv-SE"/>
        </w:rPr>
        <w:t>/0</w:t>
      </w:r>
      <w:r w:rsidR="00D43609" w:rsidRPr="004A220B">
        <w:rPr>
          <w:b/>
          <w:noProof/>
          <w:lang w:val="sv-SE"/>
        </w:rPr>
        <w:t>,</w:t>
      </w:r>
      <w:r w:rsidR="00F962C9" w:rsidRPr="004A220B">
        <w:rPr>
          <w:b/>
          <w:noProof/>
          <w:lang w:val="sv-SE"/>
        </w:rPr>
        <w:t>5</w:t>
      </w:r>
      <w:r w:rsidR="001572A3" w:rsidRPr="004A220B">
        <w:rPr>
          <w:b/>
          <w:noProof/>
          <w:lang w:val="sv-SE"/>
        </w:rPr>
        <w:t> m</w:t>
      </w:r>
      <w:r w:rsidR="00D43609" w:rsidRPr="004A220B">
        <w:rPr>
          <w:b/>
          <w:noProof/>
          <w:lang w:val="sv-SE"/>
        </w:rPr>
        <w:t>l</w:t>
      </w:r>
      <w:r w:rsidR="00F962C9" w:rsidRPr="004A220B">
        <w:rPr>
          <w:b/>
          <w:noProof/>
          <w:lang w:val="sv-SE"/>
        </w:rPr>
        <w:t xml:space="preserve"> </w:t>
      </w:r>
      <w:r w:rsidR="00D43609" w:rsidRPr="004A220B">
        <w:rPr>
          <w:b/>
          <w:noProof/>
          <w:lang w:val="sv-SE"/>
        </w:rPr>
        <w:t>injektionsvätska, lösning</w:t>
      </w:r>
    </w:p>
    <w:p w:rsidR="00F962C9" w:rsidRPr="004A220B" w:rsidRDefault="00D07116" w:rsidP="00496272">
      <w:pPr>
        <w:tabs>
          <w:tab w:val="left" w:pos="993"/>
        </w:tabs>
        <w:jc w:val="center"/>
        <w:outlineLvl w:val="0"/>
        <w:rPr>
          <w:b/>
          <w:noProof/>
          <w:lang w:val="sv-SE"/>
        </w:rPr>
      </w:pPr>
      <w:r w:rsidRPr="004A220B">
        <w:rPr>
          <w:b/>
          <w:noProof/>
          <w:lang w:val="sv-SE"/>
        </w:rPr>
        <w:t>Ovaleap</w:t>
      </w:r>
      <w:r w:rsidR="00F962C9" w:rsidRPr="004A220B">
        <w:rPr>
          <w:b/>
          <w:noProof/>
          <w:lang w:val="sv-SE"/>
        </w:rPr>
        <w:t xml:space="preserve"> 450</w:t>
      </w:r>
      <w:r w:rsidR="001572A3" w:rsidRPr="004A220B">
        <w:rPr>
          <w:b/>
          <w:noProof/>
          <w:lang w:val="sv-SE"/>
        </w:rPr>
        <w:t> </w:t>
      </w:r>
      <w:r w:rsidR="00F962C9" w:rsidRPr="004A220B">
        <w:rPr>
          <w:b/>
          <w:noProof/>
          <w:lang w:val="sv-SE"/>
        </w:rPr>
        <w:t>I</w:t>
      </w:r>
      <w:r w:rsidR="00D43609" w:rsidRPr="004A220B">
        <w:rPr>
          <w:b/>
          <w:noProof/>
          <w:lang w:val="sv-SE"/>
        </w:rPr>
        <w:t>E</w:t>
      </w:r>
      <w:r w:rsidR="00F962C9" w:rsidRPr="004A220B">
        <w:rPr>
          <w:b/>
          <w:noProof/>
          <w:lang w:val="sv-SE"/>
        </w:rPr>
        <w:t>/0</w:t>
      </w:r>
      <w:r w:rsidR="00B269B9" w:rsidRPr="004A220B">
        <w:rPr>
          <w:b/>
          <w:noProof/>
          <w:lang w:val="sv-SE"/>
        </w:rPr>
        <w:t>,</w:t>
      </w:r>
      <w:r w:rsidR="00F962C9" w:rsidRPr="004A220B">
        <w:rPr>
          <w:b/>
          <w:noProof/>
          <w:lang w:val="sv-SE"/>
        </w:rPr>
        <w:t>75</w:t>
      </w:r>
      <w:r w:rsidR="001572A3" w:rsidRPr="004A220B">
        <w:rPr>
          <w:b/>
          <w:noProof/>
          <w:lang w:val="sv-SE"/>
        </w:rPr>
        <w:t> m</w:t>
      </w:r>
      <w:r w:rsidR="00D43609" w:rsidRPr="004A220B">
        <w:rPr>
          <w:b/>
          <w:noProof/>
          <w:lang w:val="sv-SE"/>
        </w:rPr>
        <w:t>l</w:t>
      </w:r>
      <w:r w:rsidR="00F962C9" w:rsidRPr="004A220B">
        <w:rPr>
          <w:b/>
          <w:noProof/>
          <w:lang w:val="sv-SE"/>
        </w:rPr>
        <w:t xml:space="preserve"> </w:t>
      </w:r>
      <w:r w:rsidR="00D43609" w:rsidRPr="004A220B">
        <w:rPr>
          <w:b/>
          <w:noProof/>
          <w:lang w:val="sv-SE"/>
        </w:rPr>
        <w:t>injektionsvätska, lösning</w:t>
      </w:r>
    </w:p>
    <w:p w:rsidR="00812D16" w:rsidRPr="004A220B" w:rsidRDefault="00D07116" w:rsidP="00496272">
      <w:pPr>
        <w:tabs>
          <w:tab w:val="left" w:pos="993"/>
        </w:tabs>
        <w:jc w:val="center"/>
        <w:outlineLvl w:val="0"/>
        <w:rPr>
          <w:b/>
          <w:noProof/>
          <w:lang w:val="sv-SE"/>
        </w:rPr>
      </w:pPr>
      <w:r w:rsidRPr="004A220B">
        <w:rPr>
          <w:b/>
          <w:noProof/>
          <w:lang w:val="sv-SE"/>
        </w:rPr>
        <w:t>Ovaleap</w:t>
      </w:r>
      <w:r w:rsidR="00F962C9" w:rsidRPr="004A220B">
        <w:rPr>
          <w:b/>
          <w:noProof/>
          <w:lang w:val="sv-SE"/>
        </w:rPr>
        <w:t xml:space="preserve"> 900</w:t>
      </w:r>
      <w:r w:rsidR="001572A3" w:rsidRPr="004A220B">
        <w:rPr>
          <w:b/>
          <w:noProof/>
          <w:lang w:val="sv-SE"/>
        </w:rPr>
        <w:t> </w:t>
      </w:r>
      <w:r w:rsidR="00F962C9" w:rsidRPr="004A220B">
        <w:rPr>
          <w:b/>
          <w:noProof/>
          <w:lang w:val="sv-SE"/>
        </w:rPr>
        <w:t>I</w:t>
      </w:r>
      <w:r w:rsidR="00D43609" w:rsidRPr="004A220B">
        <w:rPr>
          <w:b/>
          <w:noProof/>
          <w:lang w:val="sv-SE"/>
        </w:rPr>
        <w:t>E</w:t>
      </w:r>
      <w:r w:rsidR="00F962C9" w:rsidRPr="004A220B">
        <w:rPr>
          <w:b/>
          <w:noProof/>
          <w:lang w:val="sv-SE"/>
        </w:rPr>
        <w:t>/1</w:t>
      </w:r>
      <w:r w:rsidR="00D43609" w:rsidRPr="004A220B">
        <w:rPr>
          <w:b/>
          <w:noProof/>
          <w:lang w:val="sv-SE"/>
        </w:rPr>
        <w:t>,</w:t>
      </w:r>
      <w:r w:rsidR="00F962C9" w:rsidRPr="004A220B">
        <w:rPr>
          <w:b/>
          <w:noProof/>
          <w:lang w:val="sv-SE"/>
        </w:rPr>
        <w:t>5</w:t>
      </w:r>
      <w:r w:rsidR="001572A3" w:rsidRPr="004A220B">
        <w:rPr>
          <w:b/>
          <w:noProof/>
          <w:lang w:val="sv-SE"/>
        </w:rPr>
        <w:t> m</w:t>
      </w:r>
      <w:r w:rsidR="00D43609" w:rsidRPr="004A220B">
        <w:rPr>
          <w:b/>
          <w:noProof/>
          <w:lang w:val="sv-SE"/>
        </w:rPr>
        <w:t>l</w:t>
      </w:r>
      <w:r w:rsidR="00F962C9" w:rsidRPr="004A220B">
        <w:rPr>
          <w:b/>
          <w:noProof/>
          <w:lang w:val="sv-SE"/>
        </w:rPr>
        <w:t xml:space="preserve"> </w:t>
      </w:r>
      <w:r w:rsidR="00D43609" w:rsidRPr="004A220B">
        <w:rPr>
          <w:b/>
          <w:noProof/>
          <w:lang w:val="sv-SE"/>
        </w:rPr>
        <w:t>injektionsvätska, lösning</w:t>
      </w:r>
    </w:p>
    <w:p w:rsidR="00812D16" w:rsidRPr="004A220B" w:rsidRDefault="00812D16" w:rsidP="00496272">
      <w:pPr>
        <w:numPr>
          <w:ilvl w:val="12"/>
          <w:numId w:val="0"/>
        </w:numPr>
        <w:tabs>
          <w:tab w:val="clear" w:pos="567"/>
        </w:tabs>
        <w:jc w:val="center"/>
        <w:rPr>
          <w:noProof/>
          <w:lang w:val="sv-SE"/>
        </w:rPr>
      </w:pPr>
    </w:p>
    <w:p w:rsidR="00F962C9" w:rsidRPr="004A220B" w:rsidRDefault="00D43609" w:rsidP="00496272">
      <w:pPr>
        <w:numPr>
          <w:ilvl w:val="12"/>
          <w:numId w:val="0"/>
        </w:numPr>
        <w:tabs>
          <w:tab w:val="clear" w:pos="567"/>
        </w:tabs>
        <w:jc w:val="center"/>
        <w:rPr>
          <w:noProof/>
          <w:lang w:val="sv-SE"/>
        </w:rPr>
      </w:pPr>
      <w:r w:rsidRPr="004A220B">
        <w:rPr>
          <w:noProof/>
          <w:lang w:val="sv-SE"/>
        </w:rPr>
        <w:t>f</w:t>
      </w:r>
      <w:r w:rsidR="00F962C9" w:rsidRPr="004A220B">
        <w:rPr>
          <w:noProof/>
          <w:lang w:val="sv-SE"/>
        </w:rPr>
        <w:t>ollitropin alfa</w:t>
      </w:r>
    </w:p>
    <w:p w:rsidR="004B3029" w:rsidRPr="004A220B" w:rsidRDefault="004B3029" w:rsidP="00496272">
      <w:pPr>
        <w:tabs>
          <w:tab w:val="clear" w:pos="567"/>
        </w:tabs>
        <w:rPr>
          <w:noProof/>
          <w:lang w:val="sv-SE"/>
        </w:rPr>
      </w:pPr>
    </w:p>
    <w:p w:rsidR="00D43609" w:rsidRPr="004A220B" w:rsidRDefault="00D43609" w:rsidP="00D43609">
      <w:pPr>
        <w:ind w:right="-2"/>
        <w:rPr>
          <w:szCs w:val="24"/>
          <w:lang w:val="sv-SE"/>
        </w:rPr>
      </w:pPr>
      <w:r w:rsidRPr="004A220B">
        <w:rPr>
          <w:b/>
          <w:noProof/>
          <w:szCs w:val="24"/>
          <w:lang w:val="sv-SE"/>
        </w:rPr>
        <w:t>Läs noga igenom denna bipacksedel innan du börjar använda detta läkemedel. Den innehåller information som är viktig för dig.</w:t>
      </w:r>
    </w:p>
    <w:p w:rsidR="00D43609" w:rsidRPr="004A220B" w:rsidRDefault="00D43609" w:rsidP="00932952">
      <w:pPr>
        <w:numPr>
          <w:ilvl w:val="0"/>
          <w:numId w:val="24"/>
        </w:numPr>
        <w:tabs>
          <w:tab w:val="clear" w:pos="567"/>
        </w:tabs>
        <w:ind w:left="567" w:right="-2" w:hanging="567"/>
        <w:rPr>
          <w:noProof/>
          <w:szCs w:val="24"/>
          <w:lang w:val="sv-SE"/>
        </w:rPr>
      </w:pPr>
      <w:r w:rsidRPr="004A220B">
        <w:rPr>
          <w:noProof/>
          <w:szCs w:val="24"/>
          <w:lang w:val="sv-SE"/>
        </w:rPr>
        <w:t>Spara denna information, du kan behöva läsa den igen.</w:t>
      </w:r>
    </w:p>
    <w:p w:rsidR="00D43609" w:rsidRPr="004A220B" w:rsidRDefault="00D43609" w:rsidP="00932952">
      <w:pPr>
        <w:numPr>
          <w:ilvl w:val="0"/>
          <w:numId w:val="24"/>
        </w:numPr>
        <w:tabs>
          <w:tab w:val="clear" w:pos="567"/>
        </w:tabs>
        <w:ind w:left="567" w:right="-2" w:hanging="567"/>
        <w:rPr>
          <w:noProof/>
          <w:szCs w:val="24"/>
          <w:lang w:val="sv-SE"/>
        </w:rPr>
      </w:pPr>
      <w:r w:rsidRPr="004A220B">
        <w:rPr>
          <w:noProof/>
          <w:szCs w:val="24"/>
          <w:lang w:val="sv-SE"/>
        </w:rPr>
        <w:t>Om du har ytterligare frågor vänd dig till läkare, apotekspersonal eller sjuksköterska.</w:t>
      </w:r>
    </w:p>
    <w:p w:rsidR="00D43609" w:rsidRPr="004A220B" w:rsidRDefault="00D43609" w:rsidP="00932952">
      <w:pPr>
        <w:numPr>
          <w:ilvl w:val="0"/>
          <w:numId w:val="24"/>
        </w:numPr>
        <w:tabs>
          <w:tab w:val="clear" w:pos="567"/>
        </w:tabs>
        <w:suppressAutoHyphens/>
        <w:ind w:left="567" w:right="-2" w:hanging="567"/>
        <w:rPr>
          <w:noProof/>
          <w:szCs w:val="24"/>
          <w:lang w:val="sv-SE"/>
        </w:rPr>
      </w:pPr>
      <w:r w:rsidRPr="004A220B">
        <w:rPr>
          <w:noProof/>
          <w:szCs w:val="24"/>
          <w:lang w:val="sv-SE"/>
        </w:rPr>
        <w:t>Detta läkemedel har ordinerats enbart åt dig. Ge det inte till andra. Det kan skada dem, även om de uppvisar sjukdomstecken som liknar dina.</w:t>
      </w:r>
    </w:p>
    <w:p w:rsidR="00D43609" w:rsidRPr="004A220B" w:rsidRDefault="00D43609" w:rsidP="00932952">
      <w:pPr>
        <w:numPr>
          <w:ilvl w:val="0"/>
          <w:numId w:val="24"/>
        </w:numPr>
        <w:tabs>
          <w:tab w:val="clear" w:pos="567"/>
        </w:tabs>
        <w:suppressAutoHyphens/>
        <w:ind w:left="567" w:right="-2" w:hanging="567"/>
        <w:rPr>
          <w:strike/>
          <w:noProof/>
          <w:szCs w:val="24"/>
          <w:lang w:val="sv-SE"/>
        </w:rPr>
      </w:pPr>
      <w:r w:rsidRPr="004A220B">
        <w:rPr>
          <w:noProof/>
          <w:szCs w:val="24"/>
          <w:lang w:val="sv-SE"/>
        </w:rPr>
        <w:t>Om du får biverkningar, tala med läkare, apotekspersonal eller sjuksköterska.</w:t>
      </w:r>
      <w:r w:rsidRPr="004A220B">
        <w:rPr>
          <w:szCs w:val="24"/>
          <w:lang w:val="sv-SE"/>
        </w:rPr>
        <w:t xml:space="preserve"> </w:t>
      </w:r>
      <w:r w:rsidRPr="004A220B">
        <w:rPr>
          <w:noProof/>
          <w:szCs w:val="24"/>
          <w:lang w:val="sv-SE"/>
        </w:rPr>
        <w:t>Detta gäller även eventuella biverkningar som inte nämns i denna information</w:t>
      </w:r>
      <w:r w:rsidR="00C461AD" w:rsidRPr="004A220B">
        <w:rPr>
          <w:noProof/>
          <w:szCs w:val="24"/>
          <w:lang w:val="sv-SE"/>
        </w:rPr>
        <w:t>.</w:t>
      </w:r>
    </w:p>
    <w:p w:rsidR="00D43609" w:rsidRPr="004A220B" w:rsidRDefault="00D43609" w:rsidP="00D43609">
      <w:pPr>
        <w:tabs>
          <w:tab w:val="clear" w:pos="567"/>
        </w:tabs>
        <w:suppressAutoHyphens/>
        <w:rPr>
          <w:noProof/>
          <w:szCs w:val="24"/>
          <w:lang w:val="sv-SE"/>
        </w:rPr>
      </w:pPr>
    </w:p>
    <w:p w:rsidR="00812D16" w:rsidRPr="004A220B" w:rsidRDefault="00812D16" w:rsidP="00496272">
      <w:pPr>
        <w:tabs>
          <w:tab w:val="clear" w:pos="567"/>
        </w:tabs>
        <w:ind w:right="-2"/>
        <w:rPr>
          <w:noProof/>
          <w:lang w:val="sv-SE"/>
        </w:rPr>
      </w:pPr>
    </w:p>
    <w:p w:rsidR="00D43609" w:rsidRPr="004A220B" w:rsidRDefault="00D43609" w:rsidP="00D43609">
      <w:pPr>
        <w:numPr>
          <w:ilvl w:val="12"/>
          <w:numId w:val="0"/>
        </w:numPr>
        <w:ind w:right="-2"/>
        <w:rPr>
          <w:noProof/>
          <w:szCs w:val="24"/>
          <w:lang w:val="sv-SE"/>
        </w:rPr>
      </w:pPr>
      <w:r w:rsidRPr="004A220B">
        <w:rPr>
          <w:b/>
          <w:noProof/>
          <w:szCs w:val="24"/>
          <w:lang w:val="sv-SE"/>
        </w:rPr>
        <w:t>I denna bipacksedel finns information om följande</w:t>
      </w:r>
      <w:r w:rsidRPr="004A220B">
        <w:rPr>
          <w:noProof/>
          <w:szCs w:val="24"/>
          <w:lang w:val="sv-SE"/>
        </w:rPr>
        <w:t>:</w:t>
      </w:r>
    </w:p>
    <w:p w:rsidR="00D43609" w:rsidRPr="004A220B" w:rsidRDefault="00D43609" w:rsidP="00D43609">
      <w:pPr>
        <w:numPr>
          <w:ilvl w:val="12"/>
          <w:numId w:val="0"/>
        </w:numPr>
        <w:ind w:left="567" w:right="-29" w:hanging="567"/>
        <w:rPr>
          <w:noProof/>
          <w:szCs w:val="24"/>
          <w:lang w:val="sv-SE"/>
        </w:rPr>
      </w:pPr>
      <w:r w:rsidRPr="004A220B">
        <w:rPr>
          <w:noProof/>
          <w:szCs w:val="24"/>
          <w:lang w:val="sv-SE"/>
        </w:rPr>
        <w:t>1.</w:t>
      </w:r>
      <w:r w:rsidRPr="004A220B">
        <w:rPr>
          <w:noProof/>
          <w:szCs w:val="24"/>
          <w:lang w:val="sv-SE"/>
        </w:rPr>
        <w:tab/>
        <w:t>Vad Ovaleap är och vad det används för</w:t>
      </w:r>
    </w:p>
    <w:p w:rsidR="00D43609" w:rsidRPr="004A220B" w:rsidRDefault="00D43609" w:rsidP="00D43609">
      <w:pPr>
        <w:numPr>
          <w:ilvl w:val="12"/>
          <w:numId w:val="0"/>
        </w:numPr>
        <w:ind w:left="567" w:right="-29" w:hanging="567"/>
        <w:rPr>
          <w:b/>
          <w:caps/>
          <w:szCs w:val="24"/>
          <w:lang w:val="sv-SE"/>
        </w:rPr>
      </w:pPr>
      <w:r w:rsidRPr="004A220B">
        <w:rPr>
          <w:noProof/>
          <w:szCs w:val="24"/>
          <w:lang w:val="sv-SE"/>
        </w:rPr>
        <w:t>2.</w:t>
      </w:r>
      <w:r w:rsidRPr="004A220B">
        <w:rPr>
          <w:noProof/>
          <w:szCs w:val="24"/>
          <w:lang w:val="sv-SE"/>
        </w:rPr>
        <w:tab/>
        <w:t xml:space="preserve">Vad du behöver veta innan </w:t>
      </w:r>
      <w:r w:rsidRPr="004A220B">
        <w:rPr>
          <w:szCs w:val="24"/>
          <w:lang w:val="sv-SE"/>
        </w:rPr>
        <w:t>du använder Ovaleap</w:t>
      </w:r>
    </w:p>
    <w:p w:rsidR="00D43609" w:rsidRPr="004A220B" w:rsidRDefault="00D43609" w:rsidP="00D43609">
      <w:pPr>
        <w:numPr>
          <w:ilvl w:val="12"/>
          <w:numId w:val="0"/>
        </w:numPr>
        <w:ind w:left="567" w:right="-29" w:hanging="567"/>
        <w:rPr>
          <w:noProof/>
          <w:szCs w:val="24"/>
          <w:lang w:val="sv-SE"/>
        </w:rPr>
      </w:pPr>
      <w:r w:rsidRPr="004A220B">
        <w:rPr>
          <w:noProof/>
          <w:szCs w:val="24"/>
          <w:lang w:val="sv-SE"/>
        </w:rPr>
        <w:t>3.</w:t>
      </w:r>
      <w:r w:rsidRPr="004A220B">
        <w:rPr>
          <w:noProof/>
          <w:szCs w:val="24"/>
          <w:lang w:val="sv-SE"/>
        </w:rPr>
        <w:tab/>
        <w:t>Hur du använder Ovaleap</w:t>
      </w:r>
    </w:p>
    <w:p w:rsidR="00D43609" w:rsidRPr="004A220B" w:rsidRDefault="00D43609" w:rsidP="00D43609">
      <w:pPr>
        <w:numPr>
          <w:ilvl w:val="12"/>
          <w:numId w:val="0"/>
        </w:numPr>
        <w:ind w:left="567" w:right="-29" w:hanging="567"/>
        <w:rPr>
          <w:noProof/>
          <w:szCs w:val="24"/>
          <w:lang w:val="sv-SE"/>
        </w:rPr>
      </w:pPr>
      <w:r w:rsidRPr="004A220B">
        <w:rPr>
          <w:noProof/>
          <w:szCs w:val="24"/>
          <w:lang w:val="sv-SE"/>
        </w:rPr>
        <w:t>4.</w:t>
      </w:r>
      <w:r w:rsidRPr="004A220B">
        <w:rPr>
          <w:noProof/>
          <w:szCs w:val="24"/>
          <w:lang w:val="sv-SE"/>
        </w:rPr>
        <w:tab/>
        <w:t>Eventuella biverkningar</w:t>
      </w:r>
    </w:p>
    <w:p w:rsidR="00D43609" w:rsidRPr="004A220B" w:rsidRDefault="00D43609" w:rsidP="00D43609">
      <w:pPr>
        <w:numPr>
          <w:ilvl w:val="12"/>
          <w:numId w:val="0"/>
        </w:numPr>
        <w:ind w:left="567" w:right="-29" w:hanging="567"/>
        <w:rPr>
          <w:noProof/>
          <w:szCs w:val="24"/>
          <w:lang w:val="sv-SE"/>
        </w:rPr>
      </w:pPr>
      <w:r w:rsidRPr="004A220B">
        <w:rPr>
          <w:noProof/>
          <w:szCs w:val="24"/>
          <w:lang w:val="sv-SE"/>
        </w:rPr>
        <w:t>5.</w:t>
      </w:r>
      <w:r w:rsidRPr="004A220B">
        <w:rPr>
          <w:noProof/>
          <w:szCs w:val="24"/>
          <w:lang w:val="sv-SE"/>
        </w:rPr>
        <w:tab/>
        <w:t>Hur Ovaleap ska förvaras</w:t>
      </w:r>
    </w:p>
    <w:p w:rsidR="00D43609" w:rsidRPr="004A220B" w:rsidRDefault="00D43609" w:rsidP="00D43609">
      <w:pPr>
        <w:numPr>
          <w:ilvl w:val="12"/>
          <w:numId w:val="0"/>
        </w:numPr>
        <w:ind w:left="567" w:right="-29" w:hanging="567"/>
        <w:rPr>
          <w:noProof/>
          <w:szCs w:val="24"/>
          <w:lang w:val="sv-SE"/>
        </w:rPr>
      </w:pPr>
      <w:r w:rsidRPr="004A220B">
        <w:rPr>
          <w:noProof/>
          <w:szCs w:val="24"/>
          <w:lang w:val="sv-SE"/>
        </w:rPr>
        <w:t>6.</w:t>
      </w:r>
      <w:r w:rsidRPr="004A220B">
        <w:rPr>
          <w:noProof/>
          <w:szCs w:val="24"/>
          <w:lang w:val="sv-SE"/>
        </w:rPr>
        <w:tab/>
        <w:t>Förpackningens innehåll och övriga upplysningar</w:t>
      </w:r>
    </w:p>
    <w:p w:rsidR="00812D16" w:rsidRPr="004A220B" w:rsidRDefault="00812D16" w:rsidP="00496272">
      <w:pPr>
        <w:numPr>
          <w:ilvl w:val="12"/>
          <w:numId w:val="0"/>
        </w:numPr>
        <w:tabs>
          <w:tab w:val="clear" w:pos="567"/>
        </w:tabs>
        <w:ind w:right="-2"/>
        <w:rPr>
          <w:noProof/>
          <w:lang w:val="sv-SE"/>
        </w:rPr>
      </w:pPr>
    </w:p>
    <w:p w:rsidR="009B6496" w:rsidRPr="004A220B" w:rsidRDefault="009B6496" w:rsidP="00496272">
      <w:pPr>
        <w:numPr>
          <w:ilvl w:val="12"/>
          <w:numId w:val="0"/>
        </w:numPr>
        <w:tabs>
          <w:tab w:val="clear" w:pos="567"/>
        </w:tabs>
        <w:rPr>
          <w:noProof/>
          <w:szCs w:val="22"/>
          <w:lang w:val="sv-SE"/>
        </w:rPr>
      </w:pPr>
    </w:p>
    <w:p w:rsidR="009B6496" w:rsidRPr="004A220B" w:rsidRDefault="00F9016F" w:rsidP="00496272">
      <w:pPr>
        <w:ind w:right="-2"/>
        <w:rPr>
          <w:b/>
          <w:noProof/>
          <w:szCs w:val="22"/>
          <w:lang w:val="sv-SE"/>
        </w:rPr>
      </w:pPr>
      <w:r w:rsidRPr="004A220B">
        <w:rPr>
          <w:b/>
          <w:noProof/>
          <w:szCs w:val="22"/>
          <w:lang w:val="sv-SE"/>
        </w:rPr>
        <w:t>1.</w:t>
      </w:r>
      <w:r w:rsidRPr="004A220B">
        <w:rPr>
          <w:b/>
          <w:noProof/>
          <w:szCs w:val="22"/>
          <w:lang w:val="sv-SE"/>
        </w:rPr>
        <w:tab/>
      </w:r>
      <w:r w:rsidR="00D43609" w:rsidRPr="004A220B">
        <w:rPr>
          <w:b/>
          <w:noProof/>
          <w:szCs w:val="22"/>
          <w:lang w:val="sv-SE"/>
        </w:rPr>
        <w:t>Vad</w:t>
      </w:r>
      <w:r w:rsidR="00C27B03" w:rsidRPr="004A220B">
        <w:rPr>
          <w:b/>
          <w:noProof/>
          <w:szCs w:val="22"/>
          <w:lang w:val="sv-SE"/>
        </w:rPr>
        <w:t xml:space="preserve"> </w:t>
      </w:r>
      <w:r w:rsidR="00D07116" w:rsidRPr="004A220B">
        <w:rPr>
          <w:b/>
          <w:noProof/>
          <w:szCs w:val="22"/>
          <w:lang w:val="sv-SE"/>
        </w:rPr>
        <w:t>Ovaleap</w:t>
      </w:r>
      <w:r w:rsidR="009B6496" w:rsidRPr="004A220B">
        <w:rPr>
          <w:b/>
          <w:noProof/>
          <w:szCs w:val="22"/>
          <w:lang w:val="sv-SE"/>
        </w:rPr>
        <w:t xml:space="preserve"> </w:t>
      </w:r>
      <w:r w:rsidR="00D43609" w:rsidRPr="004A220B">
        <w:rPr>
          <w:b/>
          <w:noProof/>
          <w:szCs w:val="22"/>
          <w:lang w:val="sv-SE"/>
        </w:rPr>
        <w:t>är och vad det används för</w:t>
      </w:r>
    </w:p>
    <w:p w:rsidR="009B6496" w:rsidRPr="004A220B" w:rsidRDefault="009B6496" w:rsidP="00496272">
      <w:pPr>
        <w:numPr>
          <w:ilvl w:val="12"/>
          <w:numId w:val="0"/>
        </w:numPr>
        <w:tabs>
          <w:tab w:val="clear" w:pos="567"/>
        </w:tabs>
        <w:rPr>
          <w:noProof/>
          <w:szCs w:val="22"/>
          <w:lang w:val="sv-SE"/>
        </w:rPr>
      </w:pPr>
    </w:p>
    <w:p w:rsidR="00BC0C26" w:rsidRPr="004A220B" w:rsidRDefault="00D43609" w:rsidP="00496272">
      <w:pPr>
        <w:tabs>
          <w:tab w:val="clear" w:pos="567"/>
        </w:tabs>
        <w:ind w:right="-2"/>
        <w:rPr>
          <w:b/>
          <w:noProof/>
          <w:szCs w:val="22"/>
          <w:lang w:val="sv-SE"/>
        </w:rPr>
      </w:pPr>
      <w:r w:rsidRPr="004A220B">
        <w:rPr>
          <w:b/>
          <w:noProof/>
          <w:szCs w:val="22"/>
          <w:lang w:val="sv-SE"/>
        </w:rPr>
        <w:t>Vad</w:t>
      </w:r>
      <w:r w:rsidR="00BC0C26" w:rsidRPr="004A220B">
        <w:rPr>
          <w:b/>
          <w:noProof/>
          <w:szCs w:val="22"/>
          <w:lang w:val="sv-SE"/>
        </w:rPr>
        <w:t xml:space="preserve"> </w:t>
      </w:r>
      <w:r w:rsidR="00D07116" w:rsidRPr="004A220B">
        <w:rPr>
          <w:b/>
          <w:noProof/>
          <w:szCs w:val="22"/>
          <w:lang w:val="sv-SE"/>
        </w:rPr>
        <w:t>Ovaleap</w:t>
      </w:r>
      <w:r w:rsidR="00BC0C26" w:rsidRPr="004A220B">
        <w:rPr>
          <w:b/>
          <w:noProof/>
          <w:szCs w:val="22"/>
          <w:lang w:val="sv-SE"/>
        </w:rPr>
        <w:t xml:space="preserve"> </w:t>
      </w:r>
      <w:r w:rsidRPr="004A220B">
        <w:rPr>
          <w:b/>
          <w:noProof/>
          <w:szCs w:val="22"/>
          <w:lang w:val="sv-SE"/>
        </w:rPr>
        <w:t>är</w:t>
      </w:r>
    </w:p>
    <w:p w:rsidR="00D43609" w:rsidRPr="004A220B" w:rsidRDefault="004B3029" w:rsidP="00B41483">
      <w:pPr>
        <w:rPr>
          <w:lang w:val="sv-SE"/>
        </w:rPr>
      </w:pPr>
      <w:r w:rsidRPr="004A220B">
        <w:rPr>
          <w:lang w:val="sv-SE"/>
        </w:rPr>
        <w:t>Detta läkemedel</w:t>
      </w:r>
      <w:r w:rsidR="00D43609" w:rsidRPr="004A220B">
        <w:rPr>
          <w:lang w:val="sv-SE"/>
        </w:rPr>
        <w:t xml:space="preserve"> innehåller den aktiva substansen follitropin alfa som är nästan identisk med ett naturligt hormon som kallas ”follikelstimulerande hormon” (FSH). FSH </w:t>
      </w:r>
      <w:r w:rsidR="00EE5043" w:rsidRPr="004A220B">
        <w:rPr>
          <w:lang w:val="sv-SE"/>
        </w:rPr>
        <w:t xml:space="preserve">är en </w:t>
      </w:r>
      <w:r w:rsidR="00D43609" w:rsidRPr="004A220B">
        <w:rPr>
          <w:lang w:val="sv-SE"/>
        </w:rPr>
        <w:t>gonadotropin</w:t>
      </w:r>
      <w:r w:rsidR="00EE5043" w:rsidRPr="004A220B">
        <w:rPr>
          <w:lang w:val="sv-SE"/>
        </w:rPr>
        <w:t>, ett slags hormon</w:t>
      </w:r>
      <w:r w:rsidR="00D43609" w:rsidRPr="004A220B">
        <w:rPr>
          <w:lang w:val="sv-SE"/>
        </w:rPr>
        <w:t xml:space="preserve"> som spelar en viktig roll i </w:t>
      </w:r>
      <w:r w:rsidR="00584C74" w:rsidRPr="004A220B">
        <w:rPr>
          <w:lang w:val="sv-SE"/>
        </w:rPr>
        <w:t xml:space="preserve">human </w:t>
      </w:r>
      <w:r w:rsidR="00D43609" w:rsidRPr="004A220B">
        <w:rPr>
          <w:lang w:val="sv-SE"/>
        </w:rPr>
        <w:t xml:space="preserve">fortplantning och fertilitet. Hos kvinnor behövs FSH för att </w:t>
      </w:r>
      <w:r w:rsidR="00EE5043" w:rsidRPr="004A220B">
        <w:rPr>
          <w:lang w:val="sv-SE"/>
        </w:rPr>
        <w:t>äggblåsorna (</w:t>
      </w:r>
      <w:r w:rsidR="00D43609" w:rsidRPr="004A220B">
        <w:rPr>
          <w:lang w:val="sv-SE"/>
        </w:rPr>
        <w:t>folliklarna</w:t>
      </w:r>
      <w:r w:rsidR="00EE5043" w:rsidRPr="004A220B">
        <w:rPr>
          <w:lang w:val="sv-SE"/>
        </w:rPr>
        <w:t>)</w:t>
      </w:r>
      <w:r w:rsidR="00D43609" w:rsidRPr="004A220B">
        <w:rPr>
          <w:lang w:val="sv-SE"/>
        </w:rPr>
        <w:t xml:space="preserve"> i äggsto</w:t>
      </w:r>
      <w:r w:rsidR="00246CB7" w:rsidRPr="004A220B">
        <w:rPr>
          <w:lang w:val="sv-SE"/>
        </w:rPr>
        <w:t>ck</w:t>
      </w:r>
      <w:r w:rsidR="00D43609" w:rsidRPr="004A220B">
        <w:rPr>
          <w:lang w:val="sv-SE"/>
        </w:rPr>
        <w:t>arna som innehåller äggceller</w:t>
      </w:r>
      <w:r w:rsidR="00EE5043" w:rsidRPr="004A220B">
        <w:rPr>
          <w:lang w:val="sv-SE"/>
        </w:rPr>
        <w:t xml:space="preserve"> ska växa och utvecklas</w:t>
      </w:r>
      <w:r w:rsidR="00D43609" w:rsidRPr="004A220B">
        <w:rPr>
          <w:lang w:val="sv-SE"/>
        </w:rPr>
        <w:t>. Hos män behövs FSH för produktionen av sperma.</w:t>
      </w:r>
    </w:p>
    <w:p w:rsidR="00BC0C26" w:rsidRPr="004A220B" w:rsidRDefault="00BC0C26" w:rsidP="00496272">
      <w:pPr>
        <w:tabs>
          <w:tab w:val="clear" w:pos="567"/>
        </w:tabs>
        <w:ind w:right="-2"/>
        <w:rPr>
          <w:noProof/>
          <w:szCs w:val="22"/>
          <w:lang w:val="sv-SE"/>
        </w:rPr>
      </w:pPr>
    </w:p>
    <w:p w:rsidR="00BC0C26" w:rsidRPr="004A220B" w:rsidRDefault="00246CB7" w:rsidP="00496272">
      <w:pPr>
        <w:tabs>
          <w:tab w:val="clear" w:pos="567"/>
        </w:tabs>
        <w:ind w:right="-2"/>
        <w:rPr>
          <w:b/>
          <w:noProof/>
          <w:szCs w:val="22"/>
          <w:lang w:val="sv-SE"/>
        </w:rPr>
      </w:pPr>
      <w:r w:rsidRPr="004A220B">
        <w:rPr>
          <w:b/>
          <w:noProof/>
          <w:szCs w:val="22"/>
          <w:lang w:val="sv-SE"/>
        </w:rPr>
        <w:t>Vad</w:t>
      </w:r>
      <w:r w:rsidR="00BC0C26" w:rsidRPr="004A220B">
        <w:rPr>
          <w:b/>
          <w:noProof/>
          <w:szCs w:val="22"/>
          <w:lang w:val="sv-SE"/>
        </w:rPr>
        <w:t xml:space="preserve"> </w:t>
      </w:r>
      <w:r w:rsidR="00D07116" w:rsidRPr="004A220B">
        <w:rPr>
          <w:b/>
          <w:noProof/>
          <w:szCs w:val="22"/>
          <w:lang w:val="sv-SE"/>
        </w:rPr>
        <w:t>Ovaleap</w:t>
      </w:r>
      <w:r w:rsidR="00BC0C26" w:rsidRPr="004A220B">
        <w:rPr>
          <w:b/>
          <w:noProof/>
          <w:szCs w:val="22"/>
          <w:lang w:val="sv-SE"/>
        </w:rPr>
        <w:t xml:space="preserve"> </w:t>
      </w:r>
      <w:r w:rsidRPr="004A220B">
        <w:rPr>
          <w:b/>
          <w:noProof/>
          <w:szCs w:val="22"/>
          <w:lang w:val="sv-SE"/>
        </w:rPr>
        <w:t>används för</w:t>
      </w:r>
    </w:p>
    <w:p w:rsidR="003F1B42" w:rsidRPr="004A220B" w:rsidRDefault="003F1B42" w:rsidP="00496272">
      <w:pPr>
        <w:tabs>
          <w:tab w:val="clear" w:pos="567"/>
        </w:tabs>
        <w:ind w:right="-2"/>
        <w:rPr>
          <w:noProof/>
          <w:szCs w:val="22"/>
          <w:u w:val="single"/>
          <w:lang w:val="sv-SE"/>
        </w:rPr>
      </w:pPr>
    </w:p>
    <w:p w:rsidR="00246CB7" w:rsidRPr="004A220B" w:rsidRDefault="00246CB7" w:rsidP="00246CB7">
      <w:pPr>
        <w:rPr>
          <w:szCs w:val="26"/>
          <w:lang w:val="sv-SE"/>
        </w:rPr>
      </w:pPr>
      <w:r w:rsidRPr="004A220B">
        <w:rPr>
          <w:bCs/>
          <w:u w:val="single"/>
          <w:lang w:val="sv-SE"/>
        </w:rPr>
        <w:t>Hos vuxna kvinnor</w:t>
      </w:r>
      <w:r w:rsidRPr="004A220B">
        <w:rPr>
          <w:b/>
          <w:bCs/>
          <w:u w:val="single"/>
          <w:lang w:val="sv-SE"/>
        </w:rPr>
        <w:t xml:space="preserve"> </w:t>
      </w:r>
      <w:r w:rsidRPr="004A220B">
        <w:rPr>
          <w:u w:val="single"/>
          <w:lang w:val="sv-SE"/>
        </w:rPr>
        <w:t>används Ovaleap:</w:t>
      </w:r>
    </w:p>
    <w:p w:rsidR="00246CB7" w:rsidRPr="004A220B" w:rsidRDefault="00246CB7" w:rsidP="00932952">
      <w:pPr>
        <w:numPr>
          <w:ilvl w:val="0"/>
          <w:numId w:val="14"/>
        </w:numPr>
        <w:tabs>
          <w:tab w:val="clear" w:pos="567"/>
        </w:tabs>
        <w:ind w:left="567" w:hanging="567"/>
        <w:rPr>
          <w:noProof/>
          <w:szCs w:val="22"/>
          <w:lang w:val="sv-SE"/>
        </w:rPr>
      </w:pPr>
      <w:r w:rsidRPr="004A220B">
        <w:rPr>
          <w:noProof/>
          <w:szCs w:val="22"/>
          <w:lang w:val="sv-SE"/>
        </w:rPr>
        <w:t xml:space="preserve">för att </w:t>
      </w:r>
      <w:r w:rsidR="0041370C" w:rsidRPr="004A220B">
        <w:rPr>
          <w:noProof/>
          <w:szCs w:val="22"/>
          <w:lang w:val="sv-SE"/>
        </w:rPr>
        <w:t>främja</w:t>
      </w:r>
      <w:r w:rsidRPr="004A220B">
        <w:rPr>
          <w:noProof/>
          <w:szCs w:val="22"/>
          <w:lang w:val="sv-SE"/>
        </w:rPr>
        <w:t xml:space="preserve"> ägglossning </w:t>
      </w:r>
      <w:r w:rsidR="005F6595" w:rsidRPr="004A220B">
        <w:rPr>
          <w:noProof/>
          <w:szCs w:val="22"/>
          <w:lang w:val="sv-SE"/>
        </w:rPr>
        <w:t xml:space="preserve">(frisättning av en mogen äggcell från follikeln) </w:t>
      </w:r>
      <w:r w:rsidRPr="004A220B">
        <w:rPr>
          <w:noProof/>
          <w:szCs w:val="22"/>
          <w:lang w:val="sv-SE"/>
        </w:rPr>
        <w:t>hos kvinnor som inte har ägglossning och som inte har svarat på behandling med ett läkemedel som kallas ”klomifencitrat”.</w:t>
      </w:r>
    </w:p>
    <w:p w:rsidR="00246CB7" w:rsidRPr="004A220B" w:rsidRDefault="00246CB7" w:rsidP="00932952">
      <w:pPr>
        <w:numPr>
          <w:ilvl w:val="0"/>
          <w:numId w:val="14"/>
        </w:numPr>
        <w:tabs>
          <w:tab w:val="clear" w:pos="567"/>
        </w:tabs>
        <w:ind w:left="567" w:hanging="567"/>
        <w:rPr>
          <w:noProof/>
          <w:szCs w:val="22"/>
          <w:u w:val="single"/>
          <w:lang w:val="sv-SE"/>
        </w:rPr>
      </w:pPr>
      <w:r w:rsidRPr="004A220B">
        <w:rPr>
          <w:noProof/>
          <w:szCs w:val="22"/>
          <w:lang w:val="sv-SE"/>
        </w:rPr>
        <w:t xml:space="preserve">för att </w:t>
      </w:r>
      <w:r w:rsidR="008F0D34" w:rsidRPr="004A220B">
        <w:rPr>
          <w:noProof/>
          <w:szCs w:val="22"/>
          <w:lang w:val="sv-SE"/>
        </w:rPr>
        <w:t>främja</w:t>
      </w:r>
      <w:r w:rsidRPr="004A220B">
        <w:rPr>
          <w:noProof/>
          <w:szCs w:val="22"/>
          <w:lang w:val="sv-SE"/>
        </w:rPr>
        <w:t xml:space="preserve"> utveckl</w:t>
      </w:r>
      <w:r w:rsidR="008F0D34" w:rsidRPr="004A220B">
        <w:rPr>
          <w:noProof/>
          <w:szCs w:val="22"/>
          <w:lang w:val="sv-SE"/>
        </w:rPr>
        <w:t>ing av</w:t>
      </w:r>
      <w:r w:rsidRPr="004A220B">
        <w:rPr>
          <w:noProof/>
          <w:szCs w:val="22"/>
          <w:lang w:val="sv-SE"/>
        </w:rPr>
        <w:t xml:space="preserve"> folliklar hos kvinnor som genomgår assisterad befruktning (åtgärder som kan hjälpa dig att bli gravid) såsom ”</w:t>
      </w:r>
      <w:r w:rsidRPr="004A220B">
        <w:rPr>
          <w:i/>
          <w:noProof/>
          <w:szCs w:val="22"/>
          <w:lang w:val="sv-SE"/>
        </w:rPr>
        <w:t>in vitro</w:t>
      </w:r>
      <w:r w:rsidR="00E616AF" w:rsidRPr="004A220B">
        <w:rPr>
          <w:noProof/>
          <w:szCs w:val="22"/>
          <w:lang w:val="sv-SE"/>
        </w:rPr>
        <w:noBreakHyphen/>
      </w:r>
      <w:r w:rsidRPr="004A220B">
        <w:rPr>
          <w:noProof/>
          <w:szCs w:val="22"/>
          <w:lang w:val="sv-SE"/>
        </w:rPr>
        <w:t>fertilisering”, ”gametöverföring till äggledare” eller ”zygotöverföring till äggledare”.</w:t>
      </w:r>
    </w:p>
    <w:p w:rsidR="00246CB7" w:rsidRPr="004A220B" w:rsidRDefault="00246CB7" w:rsidP="00932952">
      <w:pPr>
        <w:numPr>
          <w:ilvl w:val="0"/>
          <w:numId w:val="14"/>
        </w:numPr>
        <w:tabs>
          <w:tab w:val="clear" w:pos="567"/>
        </w:tabs>
        <w:ind w:left="567" w:hanging="567"/>
        <w:rPr>
          <w:noProof/>
          <w:szCs w:val="22"/>
          <w:u w:val="single"/>
          <w:lang w:val="sv-SE"/>
        </w:rPr>
      </w:pPr>
      <w:r w:rsidRPr="004A220B">
        <w:rPr>
          <w:noProof/>
          <w:szCs w:val="22"/>
          <w:lang w:val="sv-SE"/>
        </w:rPr>
        <w:t>i kombination med ett läkemedel som kallas ”</w:t>
      </w:r>
      <w:r w:rsidR="008F0D34" w:rsidRPr="004A220B">
        <w:rPr>
          <w:noProof/>
          <w:szCs w:val="22"/>
          <w:lang w:val="sv-SE"/>
        </w:rPr>
        <w:t>l</w:t>
      </w:r>
      <w:r w:rsidRPr="004A220B">
        <w:rPr>
          <w:noProof/>
          <w:szCs w:val="22"/>
          <w:lang w:val="sv-SE"/>
        </w:rPr>
        <w:t>utropin alfa” (</w:t>
      </w:r>
      <w:r w:rsidR="005F6595" w:rsidRPr="004A220B">
        <w:rPr>
          <w:noProof/>
          <w:szCs w:val="22"/>
          <w:lang w:val="sv-SE"/>
        </w:rPr>
        <w:t>en version av en annan gonadotropin, ”</w:t>
      </w:r>
      <w:r w:rsidRPr="004A220B">
        <w:rPr>
          <w:noProof/>
          <w:szCs w:val="22"/>
          <w:lang w:val="sv-SE"/>
        </w:rPr>
        <w:t xml:space="preserve">luteiniserande hormon” eller LH) för att </w:t>
      </w:r>
      <w:r w:rsidR="0041370C" w:rsidRPr="004A220B">
        <w:rPr>
          <w:noProof/>
          <w:szCs w:val="22"/>
          <w:lang w:val="sv-SE"/>
        </w:rPr>
        <w:t>främja</w:t>
      </w:r>
      <w:r w:rsidRPr="004A220B">
        <w:rPr>
          <w:noProof/>
          <w:szCs w:val="22"/>
          <w:lang w:val="sv-SE"/>
        </w:rPr>
        <w:t xml:space="preserve"> ägglossning hos kvinnor som inte har ägglossning på grund av att deras kropp producerar för </w:t>
      </w:r>
      <w:r w:rsidR="005F6595" w:rsidRPr="004A220B">
        <w:rPr>
          <w:noProof/>
          <w:szCs w:val="22"/>
          <w:lang w:val="sv-SE"/>
        </w:rPr>
        <w:t xml:space="preserve">lite </w:t>
      </w:r>
      <w:r w:rsidRPr="004A220B">
        <w:rPr>
          <w:noProof/>
          <w:szCs w:val="22"/>
          <w:lang w:val="sv-SE"/>
        </w:rPr>
        <w:t>FSH och LH.</w:t>
      </w:r>
    </w:p>
    <w:p w:rsidR="00246CB7" w:rsidRPr="004A220B" w:rsidRDefault="00246CB7" w:rsidP="00246CB7">
      <w:pPr>
        <w:tabs>
          <w:tab w:val="clear" w:pos="567"/>
        </w:tabs>
        <w:ind w:left="567"/>
        <w:rPr>
          <w:noProof/>
          <w:szCs w:val="22"/>
          <w:u w:val="single"/>
          <w:lang w:val="sv-SE"/>
        </w:rPr>
      </w:pPr>
    </w:p>
    <w:p w:rsidR="00BC0C26" w:rsidRPr="004A220B" w:rsidRDefault="00BC0C26" w:rsidP="00496272">
      <w:pPr>
        <w:rPr>
          <w:noProof/>
          <w:lang w:val="sv-SE"/>
        </w:rPr>
      </w:pPr>
    </w:p>
    <w:p w:rsidR="0041370C" w:rsidRPr="004A220B" w:rsidRDefault="0041370C" w:rsidP="0041370C">
      <w:pPr>
        <w:rPr>
          <w:szCs w:val="26"/>
          <w:lang w:val="sv-SE"/>
        </w:rPr>
      </w:pPr>
      <w:r w:rsidRPr="004A220B">
        <w:rPr>
          <w:bCs/>
          <w:u w:val="single"/>
          <w:lang w:val="sv-SE"/>
        </w:rPr>
        <w:t>Hos vuxna män</w:t>
      </w:r>
      <w:r w:rsidRPr="004A220B">
        <w:rPr>
          <w:b/>
          <w:bCs/>
          <w:u w:val="single"/>
          <w:lang w:val="sv-SE"/>
        </w:rPr>
        <w:t xml:space="preserve"> </w:t>
      </w:r>
      <w:r w:rsidRPr="004A220B">
        <w:rPr>
          <w:u w:val="single"/>
          <w:lang w:val="sv-SE"/>
        </w:rPr>
        <w:t>används Ovaleap:</w:t>
      </w:r>
    </w:p>
    <w:p w:rsidR="0041370C" w:rsidRPr="004A220B" w:rsidRDefault="0041370C" w:rsidP="00932952">
      <w:pPr>
        <w:numPr>
          <w:ilvl w:val="0"/>
          <w:numId w:val="14"/>
        </w:numPr>
        <w:tabs>
          <w:tab w:val="clear" w:pos="567"/>
        </w:tabs>
        <w:ind w:left="567" w:hanging="567"/>
        <w:rPr>
          <w:noProof/>
          <w:szCs w:val="22"/>
          <w:lang w:val="sv-SE"/>
        </w:rPr>
      </w:pPr>
      <w:r w:rsidRPr="004A220B">
        <w:rPr>
          <w:noProof/>
          <w:szCs w:val="22"/>
          <w:lang w:val="sv-SE"/>
        </w:rPr>
        <w:t>i kombination med ett läkemedel som kallas ”humant koriongonadotropin ” (hCG) för att främja produktion av sperma hos män som är ofruktsamma på grund av låga nivåer av vissa hormoner.</w:t>
      </w:r>
    </w:p>
    <w:p w:rsidR="0041370C" w:rsidRPr="004A220B" w:rsidRDefault="0041370C" w:rsidP="0041370C">
      <w:pPr>
        <w:rPr>
          <w:noProof/>
          <w:szCs w:val="22"/>
          <w:lang w:val="sv-SE"/>
        </w:rPr>
      </w:pPr>
    </w:p>
    <w:p w:rsidR="00896658" w:rsidRPr="004A220B" w:rsidRDefault="00896658" w:rsidP="00496272">
      <w:pPr>
        <w:tabs>
          <w:tab w:val="clear" w:pos="567"/>
        </w:tabs>
        <w:ind w:right="-2"/>
        <w:rPr>
          <w:noProof/>
          <w:szCs w:val="22"/>
          <w:highlight w:val="yellow"/>
          <w:lang w:val="sv-SE"/>
        </w:rPr>
      </w:pPr>
    </w:p>
    <w:p w:rsidR="009B6496" w:rsidRPr="004A220B" w:rsidRDefault="00F9016F" w:rsidP="00496272">
      <w:pPr>
        <w:keepNext/>
        <w:keepLines/>
        <w:ind w:right="-2"/>
        <w:rPr>
          <w:b/>
          <w:noProof/>
          <w:szCs w:val="22"/>
          <w:lang w:val="sv-SE"/>
        </w:rPr>
      </w:pPr>
      <w:r w:rsidRPr="004A220B">
        <w:rPr>
          <w:b/>
          <w:noProof/>
          <w:lang w:val="sv-SE"/>
        </w:rPr>
        <w:lastRenderedPageBreak/>
        <w:t>2.</w:t>
      </w:r>
      <w:r w:rsidRPr="004A220B">
        <w:rPr>
          <w:b/>
          <w:noProof/>
          <w:lang w:val="sv-SE"/>
        </w:rPr>
        <w:tab/>
      </w:r>
      <w:r w:rsidR="0041370C" w:rsidRPr="004A220B">
        <w:rPr>
          <w:b/>
          <w:noProof/>
          <w:lang w:val="sv-SE"/>
        </w:rPr>
        <w:t>Vad du behöver veta innan du använder</w:t>
      </w:r>
      <w:r w:rsidR="009B6496" w:rsidRPr="004A220B">
        <w:rPr>
          <w:b/>
          <w:noProof/>
          <w:lang w:val="sv-SE"/>
        </w:rPr>
        <w:t xml:space="preserve"> </w:t>
      </w:r>
      <w:r w:rsidR="00D07116" w:rsidRPr="004A220B">
        <w:rPr>
          <w:b/>
          <w:noProof/>
          <w:lang w:val="sv-SE"/>
        </w:rPr>
        <w:t>Ovaleap</w:t>
      </w:r>
    </w:p>
    <w:p w:rsidR="009B6496" w:rsidRPr="004A220B" w:rsidRDefault="009B6496" w:rsidP="00496272">
      <w:pPr>
        <w:keepNext/>
        <w:keepLines/>
        <w:numPr>
          <w:ilvl w:val="12"/>
          <w:numId w:val="0"/>
        </w:numPr>
        <w:tabs>
          <w:tab w:val="clear" w:pos="567"/>
        </w:tabs>
        <w:outlineLvl w:val="0"/>
        <w:rPr>
          <w:i/>
          <w:noProof/>
          <w:szCs w:val="22"/>
          <w:lang w:val="sv-SE"/>
        </w:rPr>
      </w:pPr>
    </w:p>
    <w:p w:rsidR="009B6496" w:rsidRPr="004A220B" w:rsidRDefault="0041370C" w:rsidP="00496272">
      <w:pPr>
        <w:keepNext/>
        <w:keepLines/>
        <w:numPr>
          <w:ilvl w:val="12"/>
          <w:numId w:val="0"/>
        </w:numPr>
        <w:tabs>
          <w:tab w:val="clear" w:pos="567"/>
        </w:tabs>
        <w:outlineLvl w:val="0"/>
        <w:rPr>
          <w:b/>
          <w:noProof/>
          <w:szCs w:val="22"/>
          <w:lang w:val="sv-SE"/>
        </w:rPr>
      </w:pPr>
      <w:r w:rsidRPr="004A220B">
        <w:rPr>
          <w:b/>
          <w:noProof/>
          <w:szCs w:val="22"/>
          <w:lang w:val="sv-SE"/>
        </w:rPr>
        <w:t>Använd inte</w:t>
      </w:r>
      <w:r w:rsidR="0029288C" w:rsidRPr="004A220B">
        <w:rPr>
          <w:b/>
          <w:noProof/>
          <w:szCs w:val="22"/>
          <w:lang w:val="sv-SE"/>
        </w:rPr>
        <w:t xml:space="preserve"> </w:t>
      </w:r>
      <w:r w:rsidR="00D07116" w:rsidRPr="004A220B">
        <w:rPr>
          <w:b/>
          <w:noProof/>
          <w:szCs w:val="22"/>
          <w:lang w:val="sv-SE"/>
        </w:rPr>
        <w:t>Ovaleap</w:t>
      </w:r>
      <w:r w:rsidR="0029288C" w:rsidRPr="004A220B">
        <w:rPr>
          <w:b/>
          <w:noProof/>
          <w:szCs w:val="22"/>
          <w:lang w:val="sv-SE"/>
        </w:rPr>
        <w:t>:</w:t>
      </w:r>
    </w:p>
    <w:p w:rsidR="0041370C" w:rsidRPr="004A220B" w:rsidRDefault="0041370C" w:rsidP="00496272">
      <w:pPr>
        <w:keepNext/>
        <w:keepLines/>
        <w:numPr>
          <w:ilvl w:val="12"/>
          <w:numId w:val="0"/>
        </w:numPr>
        <w:tabs>
          <w:tab w:val="clear" w:pos="567"/>
        </w:tabs>
        <w:outlineLvl w:val="0"/>
        <w:rPr>
          <w:b/>
          <w:noProof/>
          <w:szCs w:val="22"/>
          <w:lang w:val="sv-SE"/>
        </w:rPr>
      </w:pPr>
    </w:p>
    <w:p w:rsidR="0041370C" w:rsidRPr="004A220B" w:rsidRDefault="0041370C" w:rsidP="00932952">
      <w:pPr>
        <w:numPr>
          <w:ilvl w:val="0"/>
          <w:numId w:val="15"/>
        </w:numPr>
        <w:tabs>
          <w:tab w:val="clear" w:pos="567"/>
        </w:tabs>
        <w:ind w:left="567" w:hanging="567"/>
        <w:rPr>
          <w:noProof/>
          <w:szCs w:val="22"/>
          <w:lang w:val="sv-SE"/>
        </w:rPr>
      </w:pPr>
      <w:r w:rsidRPr="004A220B">
        <w:rPr>
          <w:noProof/>
          <w:szCs w:val="22"/>
          <w:lang w:val="sv-SE"/>
        </w:rPr>
        <w:t xml:space="preserve">om du är allergisk mot follitropin alfa, </w:t>
      </w:r>
      <w:r w:rsidR="00E31E22" w:rsidRPr="004A220B">
        <w:rPr>
          <w:noProof/>
          <w:szCs w:val="22"/>
          <w:lang w:val="sv-SE"/>
        </w:rPr>
        <w:t>follikelstimulerande hormon (</w:t>
      </w:r>
      <w:r w:rsidRPr="004A220B">
        <w:rPr>
          <w:noProof/>
          <w:szCs w:val="22"/>
          <w:lang w:val="sv-SE"/>
        </w:rPr>
        <w:t>FSH</w:t>
      </w:r>
      <w:r w:rsidR="00E31E22" w:rsidRPr="004A220B">
        <w:rPr>
          <w:noProof/>
          <w:szCs w:val="22"/>
          <w:lang w:val="sv-SE"/>
        </w:rPr>
        <w:t>)</w:t>
      </w:r>
      <w:r w:rsidRPr="004A220B">
        <w:rPr>
          <w:noProof/>
          <w:szCs w:val="22"/>
          <w:lang w:val="sv-SE"/>
        </w:rPr>
        <w:t xml:space="preserve"> eller något annat innehållsämne i detta läkemedel (anges i avsnitt 6).</w:t>
      </w:r>
    </w:p>
    <w:p w:rsidR="0041370C" w:rsidRPr="004A220B" w:rsidRDefault="0041370C" w:rsidP="00932952">
      <w:pPr>
        <w:numPr>
          <w:ilvl w:val="0"/>
          <w:numId w:val="15"/>
        </w:numPr>
        <w:tabs>
          <w:tab w:val="clear" w:pos="567"/>
        </w:tabs>
        <w:ind w:left="567" w:hanging="567"/>
        <w:rPr>
          <w:noProof/>
          <w:szCs w:val="22"/>
          <w:lang w:val="sv-SE"/>
        </w:rPr>
      </w:pPr>
      <w:r w:rsidRPr="004A220B">
        <w:rPr>
          <w:noProof/>
          <w:szCs w:val="22"/>
          <w:lang w:val="sv-SE"/>
        </w:rPr>
        <w:t xml:space="preserve">om du har en tumör i din hypotalamus eller hypofysen </w:t>
      </w:r>
      <w:r w:rsidR="005F6595" w:rsidRPr="004A220B">
        <w:rPr>
          <w:noProof/>
          <w:szCs w:val="22"/>
          <w:lang w:val="sv-SE"/>
        </w:rPr>
        <w:t>(</w:t>
      </w:r>
      <w:r w:rsidRPr="004A220B">
        <w:rPr>
          <w:noProof/>
          <w:szCs w:val="22"/>
          <w:lang w:val="sv-SE"/>
        </w:rPr>
        <w:t>delar av hjärnan</w:t>
      </w:r>
      <w:r w:rsidR="005F6595" w:rsidRPr="004A220B">
        <w:rPr>
          <w:noProof/>
          <w:szCs w:val="22"/>
          <w:lang w:val="sv-SE"/>
        </w:rPr>
        <w:t>)</w:t>
      </w:r>
      <w:r w:rsidRPr="004A220B">
        <w:rPr>
          <w:noProof/>
          <w:szCs w:val="22"/>
          <w:lang w:val="sv-SE"/>
        </w:rPr>
        <w:t>.</w:t>
      </w:r>
    </w:p>
    <w:p w:rsidR="0041370C" w:rsidRPr="004A220B" w:rsidRDefault="0041370C" w:rsidP="00932952">
      <w:pPr>
        <w:numPr>
          <w:ilvl w:val="0"/>
          <w:numId w:val="15"/>
        </w:numPr>
        <w:tabs>
          <w:tab w:val="clear" w:pos="567"/>
        </w:tabs>
        <w:ind w:left="567" w:hanging="567"/>
        <w:rPr>
          <w:lang w:val="sv-SE"/>
        </w:rPr>
      </w:pPr>
      <w:r w:rsidRPr="004A220B">
        <w:rPr>
          <w:noProof/>
          <w:szCs w:val="22"/>
          <w:lang w:val="sv-SE"/>
        </w:rPr>
        <w:t xml:space="preserve">om du är </w:t>
      </w:r>
      <w:r w:rsidRPr="004A220B">
        <w:rPr>
          <w:b/>
          <w:i/>
          <w:noProof/>
          <w:szCs w:val="22"/>
          <w:lang w:val="sv-SE"/>
        </w:rPr>
        <w:t>kvinna</w:t>
      </w:r>
      <w:r w:rsidRPr="004A220B">
        <w:rPr>
          <w:b/>
          <w:noProof/>
          <w:szCs w:val="22"/>
          <w:lang w:val="sv-SE"/>
        </w:rPr>
        <w:t xml:space="preserve"> </w:t>
      </w:r>
      <w:r w:rsidRPr="004A220B">
        <w:rPr>
          <w:noProof/>
          <w:szCs w:val="22"/>
          <w:lang w:val="sv-SE"/>
        </w:rPr>
        <w:t>med:</w:t>
      </w:r>
    </w:p>
    <w:p w:rsidR="0041370C" w:rsidRPr="004A220B" w:rsidRDefault="0041370C" w:rsidP="00932952">
      <w:pPr>
        <w:numPr>
          <w:ilvl w:val="0"/>
          <w:numId w:val="16"/>
        </w:numPr>
        <w:tabs>
          <w:tab w:val="clear" w:pos="567"/>
        </w:tabs>
        <w:ind w:left="1491" w:hanging="357"/>
        <w:rPr>
          <w:noProof/>
          <w:szCs w:val="22"/>
          <w:lang w:val="sv-SE"/>
        </w:rPr>
      </w:pPr>
      <w:r w:rsidRPr="004A220B">
        <w:rPr>
          <w:noProof/>
          <w:szCs w:val="22"/>
          <w:lang w:val="sv-SE"/>
        </w:rPr>
        <w:t>stora äggstockar eller vätskefyllda blåsor i äggstockarna</w:t>
      </w:r>
      <w:r w:rsidR="00B0075D" w:rsidRPr="004A220B">
        <w:rPr>
          <w:noProof/>
          <w:szCs w:val="22"/>
          <w:lang w:val="sv-SE"/>
        </w:rPr>
        <w:t xml:space="preserve"> (äggstockscystor</w:t>
      </w:r>
      <w:r w:rsidRPr="004A220B">
        <w:rPr>
          <w:noProof/>
          <w:szCs w:val="22"/>
          <w:lang w:val="sv-SE"/>
        </w:rPr>
        <w:t>) av okänt ursprung</w:t>
      </w:r>
    </w:p>
    <w:p w:rsidR="0041370C" w:rsidRPr="004A220B" w:rsidRDefault="0041370C" w:rsidP="00932952">
      <w:pPr>
        <w:numPr>
          <w:ilvl w:val="0"/>
          <w:numId w:val="16"/>
        </w:numPr>
        <w:tabs>
          <w:tab w:val="clear" w:pos="567"/>
        </w:tabs>
        <w:ind w:left="1491" w:hanging="357"/>
        <w:rPr>
          <w:noProof/>
          <w:szCs w:val="22"/>
          <w:lang w:val="sv-SE"/>
        </w:rPr>
      </w:pPr>
      <w:r w:rsidRPr="004A220B">
        <w:rPr>
          <w:noProof/>
          <w:szCs w:val="22"/>
          <w:lang w:val="sv-SE"/>
        </w:rPr>
        <w:t>oförklarlig vaginal blödning</w:t>
      </w:r>
    </w:p>
    <w:p w:rsidR="0041370C" w:rsidRPr="004A220B" w:rsidRDefault="0041370C" w:rsidP="00932952">
      <w:pPr>
        <w:numPr>
          <w:ilvl w:val="0"/>
          <w:numId w:val="16"/>
        </w:numPr>
        <w:tabs>
          <w:tab w:val="clear" w:pos="567"/>
        </w:tabs>
        <w:ind w:left="1491" w:hanging="357"/>
        <w:rPr>
          <w:noProof/>
          <w:szCs w:val="22"/>
          <w:lang w:val="sv-SE"/>
        </w:rPr>
      </w:pPr>
      <w:r w:rsidRPr="004A220B">
        <w:rPr>
          <w:noProof/>
          <w:szCs w:val="22"/>
          <w:lang w:val="sv-SE"/>
        </w:rPr>
        <w:t>cancer i äggstockar, livmoder eller bröst</w:t>
      </w:r>
    </w:p>
    <w:p w:rsidR="0041370C" w:rsidRPr="004A220B" w:rsidRDefault="0041370C" w:rsidP="00932952">
      <w:pPr>
        <w:numPr>
          <w:ilvl w:val="0"/>
          <w:numId w:val="16"/>
        </w:numPr>
        <w:tabs>
          <w:tab w:val="clear" w:pos="567"/>
        </w:tabs>
        <w:ind w:left="1491" w:hanging="357"/>
        <w:rPr>
          <w:noProof/>
          <w:szCs w:val="22"/>
          <w:lang w:val="sv-SE"/>
        </w:rPr>
      </w:pPr>
      <w:r w:rsidRPr="004A220B">
        <w:rPr>
          <w:noProof/>
          <w:szCs w:val="22"/>
          <w:lang w:val="sv-SE"/>
        </w:rPr>
        <w:t>något tillstånd som vanligtvis gör normal graviditet omöjlig, såsom äggstockssvikt (tidigt klimakterium), fibroida tumörer i livmodern eller missbildade fortplantningsorgan.</w:t>
      </w:r>
    </w:p>
    <w:p w:rsidR="0041370C" w:rsidRPr="004A220B" w:rsidRDefault="0041370C" w:rsidP="00932952">
      <w:pPr>
        <w:numPr>
          <w:ilvl w:val="0"/>
          <w:numId w:val="15"/>
        </w:numPr>
        <w:tabs>
          <w:tab w:val="clear" w:pos="567"/>
        </w:tabs>
        <w:ind w:left="567" w:hanging="567"/>
        <w:rPr>
          <w:noProof/>
          <w:szCs w:val="22"/>
          <w:lang w:val="sv-SE"/>
        </w:rPr>
      </w:pPr>
      <w:r w:rsidRPr="004A220B">
        <w:rPr>
          <w:noProof/>
          <w:szCs w:val="22"/>
          <w:lang w:val="sv-SE"/>
        </w:rPr>
        <w:t xml:space="preserve">om du är </w:t>
      </w:r>
      <w:r w:rsidRPr="004A220B">
        <w:rPr>
          <w:b/>
          <w:i/>
          <w:noProof/>
          <w:szCs w:val="22"/>
          <w:lang w:val="sv-SE"/>
        </w:rPr>
        <w:t>man</w:t>
      </w:r>
      <w:r w:rsidRPr="004A220B">
        <w:rPr>
          <w:i/>
          <w:noProof/>
          <w:szCs w:val="22"/>
          <w:lang w:val="sv-SE"/>
        </w:rPr>
        <w:t xml:space="preserve"> </w:t>
      </w:r>
      <w:r w:rsidRPr="004A220B">
        <w:rPr>
          <w:noProof/>
          <w:szCs w:val="22"/>
          <w:lang w:val="sv-SE"/>
        </w:rPr>
        <w:t>med:</w:t>
      </w:r>
    </w:p>
    <w:p w:rsidR="0041370C" w:rsidRPr="004A220B" w:rsidRDefault="0041370C" w:rsidP="00932952">
      <w:pPr>
        <w:numPr>
          <w:ilvl w:val="0"/>
          <w:numId w:val="16"/>
        </w:numPr>
        <w:tabs>
          <w:tab w:val="clear" w:pos="567"/>
        </w:tabs>
        <w:ind w:left="1491" w:hanging="357"/>
        <w:rPr>
          <w:noProof/>
          <w:szCs w:val="22"/>
          <w:lang w:val="sv-SE"/>
        </w:rPr>
      </w:pPr>
      <w:r w:rsidRPr="004A220B">
        <w:rPr>
          <w:noProof/>
          <w:szCs w:val="22"/>
          <w:lang w:val="sv-SE"/>
        </w:rPr>
        <w:t>testikel</w:t>
      </w:r>
      <w:r w:rsidR="00B0075D" w:rsidRPr="004A220B">
        <w:rPr>
          <w:noProof/>
          <w:szCs w:val="22"/>
          <w:lang w:val="sv-SE"/>
        </w:rPr>
        <w:t>svikt som inte går att behandla</w:t>
      </w:r>
      <w:r w:rsidRPr="004A220B">
        <w:rPr>
          <w:noProof/>
          <w:szCs w:val="22"/>
          <w:lang w:val="sv-SE"/>
        </w:rPr>
        <w:t>.</w:t>
      </w:r>
    </w:p>
    <w:p w:rsidR="0041370C" w:rsidRPr="004A220B" w:rsidRDefault="0041370C" w:rsidP="0041370C">
      <w:pPr>
        <w:rPr>
          <w:szCs w:val="24"/>
          <w:lang w:val="sv-SE"/>
        </w:rPr>
      </w:pPr>
    </w:p>
    <w:p w:rsidR="0041370C" w:rsidRPr="004A220B" w:rsidRDefault="0041370C" w:rsidP="0041370C">
      <w:pPr>
        <w:keepNext/>
        <w:keepLines/>
        <w:numPr>
          <w:ilvl w:val="12"/>
          <w:numId w:val="0"/>
        </w:numPr>
        <w:tabs>
          <w:tab w:val="clear" w:pos="567"/>
        </w:tabs>
        <w:outlineLvl w:val="0"/>
        <w:rPr>
          <w:lang w:val="sv-SE"/>
        </w:rPr>
      </w:pPr>
      <w:r w:rsidRPr="004A220B">
        <w:rPr>
          <w:lang w:val="sv-SE"/>
        </w:rPr>
        <w:t xml:space="preserve">Använd inte </w:t>
      </w:r>
      <w:r w:rsidR="004B3029" w:rsidRPr="004A220B">
        <w:rPr>
          <w:lang w:val="sv-SE"/>
        </w:rPr>
        <w:t>detta läkemedel</w:t>
      </w:r>
      <w:r w:rsidRPr="004A220B">
        <w:rPr>
          <w:lang w:val="sv-SE"/>
        </w:rPr>
        <w:t xml:space="preserve"> om något av ovanstående gäller dig. Om du är osäker, tala med läkare eller apotekspersonal innan du </w:t>
      </w:r>
      <w:r w:rsidR="00364EAE" w:rsidRPr="004A220B">
        <w:rPr>
          <w:lang w:val="sv-SE"/>
        </w:rPr>
        <w:t>använder</w:t>
      </w:r>
      <w:r w:rsidRPr="004A220B">
        <w:rPr>
          <w:lang w:val="sv-SE"/>
        </w:rPr>
        <w:t xml:space="preserve"> detta läkemedel.</w:t>
      </w:r>
    </w:p>
    <w:p w:rsidR="0041370C" w:rsidRPr="004A220B" w:rsidRDefault="0041370C" w:rsidP="0041370C">
      <w:pPr>
        <w:keepNext/>
        <w:keepLines/>
        <w:numPr>
          <w:ilvl w:val="12"/>
          <w:numId w:val="0"/>
        </w:numPr>
        <w:tabs>
          <w:tab w:val="clear" w:pos="567"/>
        </w:tabs>
        <w:outlineLvl w:val="0"/>
        <w:rPr>
          <w:noProof/>
          <w:szCs w:val="22"/>
          <w:lang w:val="sv-SE"/>
        </w:rPr>
      </w:pPr>
    </w:p>
    <w:p w:rsidR="0041370C" w:rsidRPr="004A220B" w:rsidRDefault="0041370C" w:rsidP="0041370C">
      <w:pPr>
        <w:keepNext/>
        <w:keepLines/>
        <w:numPr>
          <w:ilvl w:val="12"/>
          <w:numId w:val="0"/>
        </w:numPr>
        <w:tabs>
          <w:tab w:val="clear" w:pos="567"/>
        </w:tabs>
        <w:outlineLvl w:val="0"/>
        <w:rPr>
          <w:noProof/>
          <w:szCs w:val="24"/>
          <w:lang w:val="sv-SE"/>
        </w:rPr>
      </w:pPr>
      <w:r w:rsidRPr="004A220B">
        <w:rPr>
          <w:b/>
          <w:noProof/>
          <w:szCs w:val="24"/>
          <w:lang w:val="sv-SE"/>
        </w:rPr>
        <w:t>Varningar och försiktighet</w:t>
      </w:r>
    </w:p>
    <w:p w:rsidR="0041370C" w:rsidRPr="004A220B" w:rsidRDefault="0041370C" w:rsidP="0041370C">
      <w:pPr>
        <w:keepNext/>
        <w:keepLines/>
        <w:numPr>
          <w:ilvl w:val="12"/>
          <w:numId w:val="0"/>
        </w:numPr>
        <w:tabs>
          <w:tab w:val="clear" w:pos="567"/>
        </w:tabs>
        <w:outlineLvl w:val="0"/>
        <w:rPr>
          <w:noProof/>
          <w:szCs w:val="22"/>
          <w:lang w:val="sv-SE"/>
        </w:rPr>
      </w:pPr>
      <w:r w:rsidRPr="004A220B">
        <w:rPr>
          <w:lang w:val="sv-SE"/>
        </w:rPr>
        <w:t>Innan behandlingen påbörjas ska din och din partners fruktsamhet utvärderas av en läkare med erfarenhet av att bedöma fertilitetsstörningar.</w:t>
      </w:r>
    </w:p>
    <w:p w:rsidR="00D22352" w:rsidRPr="004A220B" w:rsidRDefault="00D22352" w:rsidP="00496272">
      <w:pPr>
        <w:numPr>
          <w:ilvl w:val="12"/>
          <w:numId w:val="0"/>
        </w:numPr>
        <w:tabs>
          <w:tab w:val="clear" w:pos="567"/>
        </w:tabs>
        <w:rPr>
          <w:noProof/>
          <w:szCs w:val="22"/>
          <w:lang w:val="sv-SE"/>
        </w:rPr>
      </w:pPr>
    </w:p>
    <w:p w:rsidR="00BC0C26" w:rsidRPr="004A220B" w:rsidRDefault="00BC0C26" w:rsidP="00496272">
      <w:pPr>
        <w:numPr>
          <w:ilvl w:val="12"/>
          <w:numId w:val="0"/>
        </w:numPr>
        <w:tabs>
          <w:tab w:val="clear" w:pos="567"/>
        </w:tabs>
        <w:rPr>
          <w:noProof/>
          <w:szCs w:val="22"/>
          <w:u w:val="single"/>
          <w:lang w:val="sv-SE"/>
        </w:rPr>
      </w:pPr>
      <w:r w:rsidRPr="004A220B">
        <w:rPr>
          <w:noProof/>
          <w:szCs w:val="22"/>
          <w:u w:val="single"/>
          <w:lang w:val="sv-SE"/>
        </w:rPr>
        <w:t>Por</w:t>
      </w:r>
      <w:r w:rsidR="0041370C" w:rsidRPr="004A220B">
        <w:rPr>
          <w:noProof/>
          <w:szCs w:val="22"/>
          <w:u w:val="single"/>
          <w:lang w:val="sv-SE"/>
        </w:rPr>
        <w:t>fyri</w:t>
      </w:r>
    </w:p>
    <w:p w:rsidR="0041370C" w:rsidRPr="004A220B" w:rsidRDefault="0041370C" w:rsidP="0041370C">
      <w:pPr>
        <w:rPr>
          <w:szCs w:val="24"/>
          <w:lang w:val="sv-SE"/>
        </w:rPr>
      </w:pPr>
      <w:r w:rsidRPr="004A220B">
        <w:rPr>
          <w:lang w:val="sv-SE"/>
        </w:rPr>
        <w:t xml:space="preserve">Informera din läkare innan du påbörjar behandling om du eller någon i din familj har porfyri. Detta är ett tillstånd som kan överföras från föräldrar till barn </w:t>
      </w:r>
      <w:r w:rsidRPr="004A220B">
        <w:rPr>
          <w:szCs w:val="22"/>
          <w:lang w:val="sv-SE"/>
        </w:rPr>
        <w:t xml:space="preserve">och som innebär att </w:t>
      </w:r>
      <w:r w:rsidR="00364EAE" w:rsidRPr="004A220B">
        <w:rPr>
          <w:szCs w:val="22"/>
          <w:lang w:val="sv-SE"/>
        </w:rPr>
        <w:t>du</w:t>
      </w:r>
      <w:r w:rsidRPr="004A220B">
        <w:rPr>
          <w:szCs w:val="22"/>
          <w:lang w:val="sv-SE"/>
        </w:rPr>
        <w:t xml:space="preserve"> har</w:t>
      </w:r>
      <w:r w:rsidRPr="004A220B">
        <w:rPr>
          <w:sz w:val="20"/>
          <w:lang w:val="sv-SE"/>
        </w:rPr>
        <w:t xml:space="preserve"> </w:t>
      </w:r>
      <w:r w:rsidRPr="004A220B">
        <w:rPr>
          <w:lang w:val="sv-SE"/>
        </w:rPr>
        <w:t>en oförmåga att bryta ned porfyriner (organiska föreningar).</w:t>
      </w:r>
    </w:p>
    <w:p w:rsidR="0041370C" w:rsidRPr="004A220B" w:rsidRDefault="0041370C" w:rsidP="0041370C">
      <w:pPr>
        <w:rPr>
          <w:lang w:val="sv-SE"/>
        </w:rPr>
      </w:pPr>
      <w:r w:rsidRPr="004A220B">
        <w:rPr>
          <w:lang w:val="sv-SE"/>
        </w:rPr>
        <w:t>Tala omedelbart om för din läkare om:</w:t>
      </w:r>
    </w:p>
    <w:p w:rsidR="0041370C" w:rsidRPr="004A220B" w:rsidRDefault="0041370C" w:rsidP="00932952">
      <w:pPr>
        <w:numPr>
          <w:ilvl w:val="0"/>
          <w:numId w:val="17"/>
        </w:numPr>
        <w:tabs>
          <w:tab w:val="clear" w:pos="567"/>
        </w:tabs>
        <w:ind w:left="567" w:hanging="567"/>
        <w:rPr>
          <w:noProof/>
          <w:szCs w:val="22"/>
          <w:lang w:val="sv-SE"/>
        </w:rPr>
      </w:pPr>
      <w:r w:rsidRPr="004A220B">
        <w:rPr>
          <w:noProof/>
          <w:szCs w:val="22"/>
          <w:lang w:val="sv-SE"/>
        </w:rPr>
        <w:t>din hud blir skör och lätt får blåsor, särskilt hud som ofta har utsatts för sol och/eller</w:t>
      </w:r>
    </w:p>
    <w:p w:rsidR="00B33F2C" w:rsidRPr="004A220B" w:rsidRDefault="0041370C" w:rsidP="00932952">
      <w:pPr>
        <w:numPr>
          <w:ilvl w:val="0"/>
          <w:numId w:val="17"/>
        </w:numPr>
        <w:tabs>
          <w:tab w:val="clear" w:pos="567"/>
        </w:tabs>
        <w:ind w:left="567" w:hanging="567"/>
        <w:rPr>
          <w:lang w:val="sv-SE"/>
        </w:rPr>
      </w:pPr>
      <w:r w:rsidRPr="004A220B">
        <w:rPr>
          <w:noProof/>
          <w:szCs w:val="22"/>
          <w:lang w:val="sv-SE"/>
        </w:rPr>
        <w:t>om du får ont i mage, armar eller ben.</w:t>
      </w:r>
    </w:p>
    <w:p w:rsidR="007E41F1" w:rsidRPr="004A220B" w:rsidRDefault="0041370C" w:rsidP="0041370C">
      <w:pPr>
        <w:rPr>
          <w:lang w:val="sv-SE"/>
        </w:rPr>
      </w:pPr>
      <w:r w:rsidRPr="004A220B">
        <w:rPr>
          <w:lang w:val="sv-SE"/>
        </w:rPr>
        <w:t>Om du upplever ovanstå</w:t>
      </w:r>
      <w:r w:rsidR="004A5A37" w:rsidRPr="004A220B">
        <w:rPr>
          <w:lang w:val="sv-SE"/>
        </w:rPr>
        <w:t>e</w:t>
      </w:r>
      <w:r w:rsidRPr="004A220B">
        <w:rPr>
          <w:lang w:val="sv-SE"/>
        </w:rPr>
        <w:t>nde symtom kan din läkare rekommendera att du slutar med behandlingen.</w:t>
      </w:r>
    </w:p>
    <w:p w:rsidR="0041370C" w:rsidRPr="004A220B" w:rsidRDefault="0041370C" w:rsidP="0041370C">
      <w:pPr>
        <w:rPr>
          <w:lang w:val="sv-SE"/>
        </w:rPr>
      </w:pPr>
    </w:p>
    <w:p w:rsidR="0041370C" w:rsidRPr="004A220B" w:rsidRDefault="0041370C" w:rsidP="0041370C">
      <w:pPr>
        <w:rPr>
          <w:lang w:val="sv-SE"/>
        </w:rPr>
      </w:pPr>
      <w:r w:rsidRPr="004A220B">
        <w:rPr>
          <w:u w:val="single" w:color="000000"/>
          <w:lang w:val="sv-SE"/>
        </w:rPr>
        <w:t>Ovariellt hyperstimuleringssyndrom (OHSS)</w:t>
      </w:r>
    </w:p>
    <w:p w:rsidR="004A5A37" w:rsidRPr="004A220B" w:rsidRDefault="0041370C" w:rsidP="0041370C">
      <w:pPr>
        <w:rPr>
          <w:lang w:val="sv-SE"/>
        </w:rPr>
      </w:pPr>
      <w:r w:rsidRPr="004A220B">
        <w:rPr>
          <w:lang w:val="sv-SE"/>
        </w:rPr>
        <w:t>Om du är kvinna, ökar detta läkemedel risken för utveckling av OHSS. Detta är när dina folliklar utvecklas för mycket och blir stora cystor.</w:t>
      </w:r>
    </w:p>
    <w:p w:rsidR="00CB59CD" w:rsidRPr="004A220B" w:rsidRDefault="00CB59CD" w:rsidP="004A5A37">
      <w:pPr>
        <w:rPr>
          <w:lang w:val="sv-SE"/>
        </w:rPr>
      </w:pPr>
    </w:p>
    <w:p w:rsidR="004A5A37" w:rsidRPr="004A220B" w:rsidRDefault="004A5A37" w:rsidP="004A5A37">
      <w:pPr>
        <w:rPr>
          <w:lang w:val="sv-SE"/>
        </w:rPr>
      </w:pPr>
      <w:r w:rsidRPr="004A220B">
        <w:rPr>
          <w:lang w:val="sv-SE"/>
        </w:rPr>
        <w:t>Tala omedelbart om för din läkare om:</w:t>
      </w:r>
    </w:p>
    <w:p w:rsidR="004A5A37" w:rsidRPr="004A220B" w:rsidRDefault="004A5A37" w:rsidP="00932952">
      <w:pPr>
        <w:numPr>
          <w:ilvl w:val="0"/>
          <w:numId w:val="17"/>
        </w:numPr>
        <w:tabs>
          <w:tab w:val="clear" w:pos="567"/>
        </w:tabs>
        <w:ind w:left="567" w:hanging="567"/>
        <w:rPr>
          <w:noProof/>
          <w:szCs w:val="22"/>
          <w:lang w:val="sv-SE"/>
        </w:rPr>
      </w:pPr>
      <w:r w:rsidRPr="004A220B">
        <w:rPr>
          <w:noProof/>
          <w:szCs w:val="22"/>
          <w:lang w:val="sv-SE"/>
        </w:rPr>
        <w:t xml:space="preserve">du får </w:t>
      </w:r>
      <w:r w:rsidR="00734997" w:rsidRPr="004A220B">
        <w:rPr>
          <w:noProof/>
          <w:szCs w:val="22"/>
          <w:lang w:val="sv-SE"/>
        </w:rPr>
        <w:t xml:space="preserve">ont </w:t>
      </w:r>
      <w:r w:rsidRPr="004A220B">
        <w:rPr>
          <w:noProof/>
          <w:szCs w:val="22"/>
          <w:lang w:val="sv-SE"/>
        </w:rPr>
        <w:t>i nedre delen av buken</w:t>
      </w:r>
      <w:r w:rsidR="00C632BA" w:rsidRPr="004A220B">
        <w:rPr>
          <w:noProof/>
          <w:szCs w:val="22"/>
          <w:lang w:val="sv-SE"/>
        </w:rPr>
        <w:t xml:space="preserve"> (magen)</w:t>
      </w:r>
    </w:p>
    <w:p w:rsidR="004A5A37" w:rsidRPr="004A220B" w:rsidRDefault="004A5A37" w:rsidP="00932952">
      <w:pPr>
        <w:numPr>
          <w:ilvl w:val="0"/>
          <w:numId w:val="17"/>
        </w:numPr>
        <w:tabs>
          <w:tab w:val="clear" w:pos="567"/>
        </w:tabs>
        <w:ind w:left="567" w:hanging="567"/>
        <w:rPr>
          <w:noProof/>
          <w:szCs w:val="22"/>
          <w:lang w:val="sv-SE"/>
        </w:rPr>
      </w:pPr>
      <w:r w:rsidRPr="004A220B">
        <w:rPr>
          <w:noProof/>
          <w:szCs w:val="22"/>
          <w:lang w:val="sv-SE"/>
        </w:rPr>
        <w:t>du snabbt ökar i vikt</w:t>
      </w:r>
    </w:p>
    <w:p w:rsidR="004A5A37" w:rsidRPr="004A220B" w:rsidRDefault="00364EAE" w:rsidP="00932952">
      <w:pPr>
        <w:numPr>
          <w:ilvl w:val="0"/>
          <w:numId w:val="17"/>
        </w:numPr>
        <w:tabs>
          <w:tab w:val="clear" w:pos="567"/>
        </w:tabs>
        <w:ind w:left="567" w:hanging="567"/>
        <w:rPr>
          <w:noProof/>
          <w:szCs w:val="22"/>
          <w:lang w:val="sv-SE"/>
        </w:rPr>
      </w:pPr>
      <w:r w:rsidRPr="004A220B">
        <w:rPr>
          <w:noProof/>
          <w:szCs w:val="22"/>
          <w:lang w:val="sv-SE"/>
        </w:rPr>
        <w:t xml:space="preserve">du </w:t>
      </w:r>
      <w:r w:rsidR="004A5A37" w:rsidRPr="004A220B">
        <w:rPr>
          <w:noProof/>
          <w:szCs w:val="22"/>
          <w:lang w:val="sv-SE"/>
        </w:rPr>
        <w:t>mår illa eller kräks</w:t>
      </w:r>
    </w:p>
    <w:p w:rsidR="007E41F1" w:rsidRPr="004A220B" w:rsidRDefault="00364EAE" w:rsidP="00932952">
      <w:pPr>
        <w:numPr>
          <w:ilvl w:val="0"/>
          <w:numId w:val="17"/>
        </w:numPr>
        <w:tabs>
          <w:tab w:val="clear" w:pos="567"/>
        </w:tabs>
        <w:ind w:left="567" w:hanging="567"/>
        <w:rPr>
          <w:noProof/>
          <w:szCs w:val="22"/>
          <w:lang w:val="sv-SE"/>
        </w:rPr>
      </w:pPr>
      <w:r w:rsidRPr="004A220B">
        <w:rPr>
          <w:noProof/>
          <w:szCs w:val="22"/>
          <w:lang w:val="sv-SE"/>
        </w:rPr>
        <w:t xml:space="preserve">du </w:t>
      </w:r>
      <w:r w:rsidR="004A5A37" w:rsidRPr="004A220B">
        <w:rPr>
          <w:noProof/>
          <w:szCs w:val="22"/>
          <w:lang w:val="sv-SE"/>
        </w:rPr>
        <w:t>får svårt att andas.</w:t>
      </w:r>
    </w:p>
    <w:p w:rsidR="004A5A37" w:rsidRPr="004A220B" w:rsidRDefault="004A5A37" w:rsidP="0041370C">
      <w:pPr>
        <w:rPr>
          <w:lang w:val="sv-SE"/>
        </w:rPr>
      </w:pPr>
      <w:r w:rsidRPr="004A220B">
        <w:rPr>
          <w:lang w:val="sv-SE"/>
        </w:rPr>
        <w:t>Om du upplever ovanstående symtom kan din läkare uppmana dig att sluta använda det här läkemedlet (se även avsnitt 4 under ”Allvarliga biverkningar hos kvinnor”).</w:t>
      </w:r>
    </w:p>
    <w:p w:rsidR="0041370C" w:rsidRPr="004A220B" w:rsidRDefault="0041370C" w:rsidP="0041370C">
      <w:pPr>
        <w:rPr>
          <w:lang w:val="sv-SE"/>
        </w:rPr>
      </w:pPr>
    </w:p>
    <w:p w:rsidR="0041370C" w:rsidRPr="004A220B" w:rsidRDefault="0041370C" w:rsidP="004E717F">
      <w:pPr>
        <w:rPr>
          <w:lang w:val="sv-SE"/>
        </w:rPr>
      </w:pPr>
      <w:r w:rsidRPr="004A220B">
        <w:rPr>
          <w:lang w:val="sv-SE"/>
        </w:rPr>
        <w:t xml:space="preserve">Om du inte har ägglossning och om den rekommenderade dosen och </w:t>
      </w:r>
      <w:r w:rsidR="00C632BA" w:rsidRPr="004A220B">
        <w:rPr>
          <w:lang w:val="sv-SE"/>
        </w:rPr>
        <w:t>det rekommenderade doseringstillfället f</w:t>
      </w:r>
      <w:r w:rsidRPr="004A220B">
        <w:rPr>
          <w:lang w:val="sv-SE"/>
        </w:rPr>
        <w:t xml:space="preserve">öljs, är uppkomsten av OHSS mindre trolig. </w:t>
      </w:r>
      <w:r w:rsidR="004A5A37" w:rsidRPr="004A220B">
        <w:rPr>
          <w:lang w:val="sv-SE"/>
        </w:rPr>
        <w:t>Ovaleap</w:t>
      </w:r>
      <w:r w:rsidR="004A5A37" w:rsidRPr="004A220B">
        <w:rPr>
          <w:lang w:val="sv-SE"/>
        </w:rPr>
        <w:noBreakHyphen/>
      </w:r>
      <w:r w:rsidRPr="004A220B">
        <w:rPr>
          <w:lang w:val="sv-SE"/>
        </w:rPr>
        <w:t>behandling orsakar sällan uttalat OHSS, om inte medicinen som används för slutgiltig follikelmognad (innehållande humant koriongonadotropin, hCG) ges. Om du utvecklar OHSS kanske din läkare inte ger dig något hCG under denna behandlingscykel</w:t>
      </w:r>
      <w:r w:rsidR="004A5A37" w:rsidRPr="004A220B">
        <w:rPr>
          <w:lang w:val="sv-SE"/>
        </w:rPr>
        <w:t>. D</w:t>
      </w:r>
      <w:r w:rsidRPr="004A220B">
        <w:rPr>
          <w:lang w:val="sv-SE"/>
        </w:rPr>
        <w:t xml:space="preserve">u kanske blir tillsagd att inte ha </w:t>
      </w:r>
      <w:r w:rsidR="00452C56" w:rsidRPr="004A220B">
        <w:rPr>
          <w:lang w:val="sv-SE"/>
        </w:rPr>
        <w:t xml:space="preserve">samlag </w:t>
      </w:r>
      <w:r w:rsidRPr="004A220B">
        <w:rPr>
          <w:lang w:val="sv-SE"/>
        </w:rPr>
        <w:t xml:space="preserve">eller att använda barriärpreventivmedel i minst </w:t>
      </w:r>
      <w:r w:rsidR="00CB59CD" w:rsidRPr="004A220B">
        <w:rPr>
          <w:lang w:val="sv-SE"/>
        </w:rPr>
        <w:t>4 </w:t>
      </w:r>
      <w:r w:rsidRPr="004A220B">
        <w:rPr>
          <w:lang w:val="sv-SE"/>
        </w:rPr>
        <w:t>dagar.</w:t>
      </w:r>
    </w:p>
    <w:p w:rsidR="00D22352" w:rsidRPr="004A220B" w:rsidRDefault="00D22352" w:rsidP="00496272">
      <w:pPr>
        <w:numPr>
          <w:ilvl w:val="12"/>
          <w:numId w:val="0"/>
        </w:numPr>
        <w:tabs>
          <w:tab w:val="clear" w:pos="567"/>
        </w:tabs>
        <w:rPr>
          <w:noProof/>
          <w:szCs w:val="22"/>
          <w:lang w:val="sv-SE"/>
        </w:rPr>
      </w:pPr>
    </w:p>
    <w:p w:rsidR="004A5A37" w:rsidRPr="004A220B" w:rsidRDefault="004A5A37" w:rsidP="004A5A37">
      <w:pPr>
        <w:rPr>
          <w:lang w:val="sv-SE"/>
        </w:rPr>
      </w:pPr>
      <w:r w:rsidRPr="004A220B">
        <w:rPr>
          <w:u w:val="single" w:color="000000"/>
          <w:lang w:val="sv-SE"/>
        </w:rPr>
        <w:t>Flerbördsgraviditet</w:t>
      </w:r>
    </w:p>
    <w:p w:rsidR="004A5A37" w:rsidRPr="004A220B" w:rsidRDefault="004A5A37" w:rsidP="004A5A37">
      <w:pPr>
        <w:numPr>
          <w:ilvl w:val="12"/>
          <w:numId w:val="0"/>
        </w:numPr>
        <w:tabs>
          <w:tab w:val="clear" w:pos="567"/>
        </w:tabs>
        <w:rPr>
          <w:lang w:val="sv-SE"/>
        </w:rPr>
      </w:pPr>
      <w:r w:rsidRPr="004A220B">
        <w:rPr>
          <w:lang w:val="sv-SE"/>
        </w:rPr>
        <w:t xml:space="preserve">När du använder </w:t>
      </w:r>
      <w:r w:rsidR="004B3029" w:rsidRPr="004A220B">
        <w:rPr>
          <w:lang w:val="sv-SE"/>
        </w:rPr>
        <w:t>detta läkemedel</w:t>
      </w:r>
      <w:r w:rsidRPr="004A220B">
        <w:rPr>
          <w:lang w:val="sv-SE"/>
        </w:rPr>
        <w:t xml:space="preserve"> finns det större risk för att du blir gravid med fler än ett barn (d</w:t>
      </w:r>
      <w:r w:rsidR="00364EAE" w:rsidRPr="004A220B">
        <w:rPr>
          <w:lang w:val="sv-SE"/>
        </w:rPr>
        <w:t>.</w:t>
      </w:r>
      <w:r w:rsidRPr="004A220B">
        <w:rPr>
          <w:lang w:val="sv-SE"/>
        </w:rPr>
        <w:t>v</w:t>
      </w:r>
      <w:r w:rsidR="00364EAE" w:rsidRPr="004A220B">
        <w:rPr>
          <w:lang w:val="sv-SE"/>
        </w:rPr>
        <w:t>.</w:t>
      </w:r>
      <w:r w:rsidRPr="004A220B">
        <w:rPr>
          <w:lang w:val="sv-SE"/>
        </w:rPr>
        <w:t xml:space="preserve">s. ”flerbördsgraviditet”, </w:t>
      </w:r>
      <w:r w:rsidR="004E5771" w:rsidRPr="004A220B">
        <w:rPr>
          <w:lang w:val="sv-SE"/>
        </w:rPr>
        <w:t xml:space="preserve">vanligtvis </w:t>
      </w:r>
      <w:r w:rsidRPr="004A220B">
        <w:rPr>
          <w:lang w:val="sv-SE"/>
        </w:rPr>
        <w:t xml:space="preserve">tvillingar) än om du blir gravid på naturligt sätt. Flerbördsgraviditet </w:t>
      </w:r>
      <w:r w:rsidRPr="004A220B">
        <w:rPr>
          <w:lang w:val="sv-SE"/>
        </w:rPr>
        <w:lastRenderedPageBreak/>
        <w:t xml:space="preserve">kan medföra medicinska komplikationer för dig och dina barn. Du kan minska risken för flerbördsgraviditet genom att använda rätt dos av </w:t>
      </w:r>
      <w:r w:rsidR="004B3029" w:rsidRPr="004A220B">
        <w:rPr>
          <w:lang w:val="sv-SE"/>
        </w:rPr>
        <w:t>detta läkemedel</w:t>
      </w:r>
      <w:r w:rsidRPr="004A220B">
        <w:rPr>
          <w:lang w:val="sv-SE"/>
        </w:rPr>
        <w:t xml:space="preserve"> vid rätt tidpunkter. När du genomgår assisterad befruktning har risken för flerbördsgraviditet samband med din ålder, kvaliteten på och antalet befruktade ägg eller embryon som placeras in hos dig.</w:t>
      </w:r>
    </w:p>
    <w:p w:rsidR="004A5A37" w:rsidRPr="004A220B" w:rsidRDefault="004A5A37" w:rsidP="004A5A37">
      <w:pPr>
        <w:numPr>
          <w:ilvl w:val="12"/>
          <w:numId w:val="0"/>
        </w:numPr>
        <w:tabs>
          <w:tab w:val="clear" w:pos="567"/>
        </w:tabs>
        <w:rPr>
          <w:lang w:val="sv-SE"/>
        </w:rPr>
      </w:pPr>
    </w:p>
    <w:p w:rsidR="004A5A37" w:rsidRPr="004A220B" w:rsidRDefault="00584C74" w:rsidP="004A5A37">
      <w:pPr>
        <w:rPr>
          <w:lang w:val="sv-SE"/>
        </w:rPr>
      </w:pPr>
      <w:r w:rsidRPr="004A220B">
        <w:rPr>
          <w:u w:val="single" w:color="000000"/>
          <w:lang w:val="sv-SE"/>
        </w:rPr>
        <w:t>Missfall</w:t>
      </w:r>
    </w:p>
    <w:p w:rsidR="004A5A37" w:rsidRPr="004A220B" w:rsidRDefault="004A5A37" w:rsidP="004A5A37">
      <w:pPr>
        <w:rPr>
          <w:lang w:val="sv-SE"/>
        </w:rPr>
      </w:pPr>
      <w:r w:rsidRPr="004A220B">
        <w:rPr>
          <w:szCs w:val="24"/>
          <w:lang w:val="sv-SE"/>
        </w:rPr>
        <w:t>Du löper större risk att få missfall än den genomsnittliga kvinnan n</w:t>
      </w:r>
      <w:r w:rsidRPr="004A220B">
        <w:rPr>
          <w:lang w:val="sv-SE"/>
        </w:rPr>
        <w:t>är du genomgår assisterad befruktning eller dina äggstockar stimuleras att producera ägg.</w:t>
      </w:r>
    </w:p>
    <w:p w:rsidR="00D22352" w:rsidRPr="004A220B" w:rsidRDefault="00D22352" w:rsidP="00496272">
      <w:pPr>
        <w:numPr>
          <w:ilvl w:val="12"/>
          <w:numId w:val="0"/>
        </w:numPr>
        <w:tabs>
          <w:tab w:val="clear" w:pos="567"/>
        </w:tabs>
        <w:rPr>
          <w:noProof/>
          <w:szCs w:val="22"/>
          <w:lang w:val="sv-SE"/>
        </w:rPr>
      </w:pPr>
    </w:p>
    <w:p w:rsidR="00565238" w:rsidRPr="004A220B" w:rsidRDefault="002615F7" w:rsidP="00565238">
      <w:pPr>
        <w:rPr>
          <w:lang w:val="sv-SE"/>
        </w:rPr>
      </w:pPr>
      <w:r w:rsidRPr="004A220B">
        <w:rPr>
          <w:u w:val="single" w:color="000000"/>
          <w:lang w:val="sv-SE"/>
        </w:rPr>
        <w:t>Utomkvedshavandeskap</w:t>
      </w:r>
    </w:p>
    <w:p w:rsidR="00565238" w:rsidRPr="004A220B" w:rsidRDefault="00565238" w:rsidP="00565238">
      <w:pPr>
        <w:numPr>
          <w:ilvl w:val="12"/>
          <w:numId w:val="0"/>
        </w:numPr>
        <w:tabs>
          <w:tab w:val="clear" w:pos="567"/>
        </w:tabs>
        <w:rPr>
          <w:noProof/>
          <w:szCs w:val="22"/>
          <w:lang w:val="sv-SE"/>
        </w:rPr>
      </w:pPr>
      <w:r w:rsidRPr="004A220B">
        <w:rPr>
          <w:noProof/>
          <w:szCs w:val="22"/>
          <w:lang w:val="sv-SE"/>
        </w:rPr>
        <w:t xml:space="preserve">Du löper större risk att utveckla en graviditet utanför livmodern </w:t>
      </w:r>
      <w:r w:rsidRPr="004A220B">
        <w:rPr>
          <w:lang w:val="sv-SE"/>
        </w:rPr>
        <w:t>(</w:t>
      </w:r>
      <w:r w:rsidR="002615F7" w:rsidRPr="004A220B">
        <w:rPr>
          <w:lang w:val="sv-SE"/>
        </w:rPr>
        <w:t>utomkvedshavandeskap</w:t>
      </w:r>
      <w:r w:rsidRPr="004A220B">
        <w:rPr>
          <w:lang w:val="sv-SE"/>
        </w:rPr>
        <w:t xml:space="preserve">) </w:t>
      </w:r>
      <w:r w:rsidRPr="004A220B">
        <w:rPr>
          <w:noProof/>
          <w:szCs w:val="22"/>
          <w:lang w:val="sv-SE"/>
        </w:rPr>
        <w:t>än den genomsnittliga kvinnan när du genomgår assisterad befruktning och om dina äggledare är skadade.</w:t>
      </w:r>
    </w:p>
    <w:p w:rsidR="000248CF" w:rsidRPr="004A220B" w:rsidRDefault="000248CF" w:rsidP="00496272">
      <w:pPr>
        <w:numPr>
          <w:ilvl w:val="12"/>
          <w:numId w:val="0"/>
        </w:numPr>
        <w:tabs>
          <w:tab w:val="clear" w:pos="567"/>
        </w:tabs>
        <w:rPr>
          <w:noProof/>
          <w:szCs w:val="22"/>
          <w:lang w:val="sv-SE"/>
        </w:rPr>
      </w:pPr>
    </w:p>
    <w:p w:rsidR="00E31E22" w:rsidRPr="004A220B" w:rsidRDefault="00E31E22" w:rsidP="00496272">
      <w:pPr>
        <w:numPr>
          <w:ilvl w:val="12"/>
          <w:numId w:val="0"/>
        </w:numPr>
        <w:tabs>
          <w:tab w:val="clear" w:pos="567"/>
        </w:tabs>
        <w:rPr>
          <w:noProof/>
          <w:szCs w:val="22"/>
          <w:u w:val="single"/>
          <w:lang w:val="sv-SE"/>
        </w:rPr>
      </w:pPr>
      <w:r w:rsidRPr="004A220B">
        <w:rPr>
          <w:noProof/>
          <w:szCs w:val="22"/>
          <w:u w:val="single"/>
          <w:lang w:val="sv-SE"/>
        </w:rPr>
        <w:t>Medfödda missbildningar</w:t>
      </w:r>
    </w:p>
    <w:p w:rsidR="00E31E22" w:rsidRPr="004A220B" w:rsidRDefault="00E31E22" w:rsidP="00496272">
      <w:pPr>
        <w:numPr>
          <w:ilvl w:val="12"/>
          <w:numId w:val="0"/>
        </w:numPr>
        <w:tabs>
          <w:tab w:val="clear" w:pos="567"/>
        </w:tabs>
        <w:rPr>
          <w:noProof/>
          <w:szCs w:val="22"/>
          <w:lang w:val="sv-SE"/>
        </w:rPr>
      </w:pPr>
      <w:r w:rsidRPr="004A220B">
        <w:rPr>
          <w:noProof/>
          <w:szCs w:val="22"/>
          <w:lang w:val="sv-SE"/>
        </w:rPr>
        <w:t>Förekomsten av medfödda missbildningar efter assisterad befruktning kan var</w:t>
      </w:r>
      <w:r w:rsidR="0068721B" w:rsidRPr="004A220B">
        <w:rPr>
          <w:noProof/>
          <w:szCs w:val="22"/>
          <w:lang w:val="sv-SE"/>
        </w:rPr>
        <w:t>a</w:t>
      </w:r>
      <w:r w:rsidRPr="004A220B">
        <w:rPr>
          <w:noProof/>
          <w:szCs w:val="22"/>
          <w:lang w:val="sv-SE"/>
        </w:rPr>
        <w:t xml:space="preserve"> något högre </w:t>
      </w:r>
      <w:r w:rsidR="0068721B" w:rsidRPr="004A220B">
        <w:rPr>
          <w:noProof/>
          <w:szCs w:val="22"/>
          <w:lang w:val="sv-SE"/>
        </w:rPr>
        <w:t>än efter naturlig befruktning</w:t>
      </w:r>
      <w:r w:rsidRPr="004A220B">
        <w:rPr>
          <w:noProof/>
          <w:szCs w:val="22"/>
          <w:lang w:val="sv-SE"/>
        </w:rPr>
        <w:t>. Detta kan vara relaterat till multipla graviditeter eller till egenskaper hos föräldrarna såsom moderns ålder och spermiekvalitet.</w:t>
      </w:r>
    </w:p>
    <w:p w:rsidR="00E31E22" w:rsidRPr="004A220B" w:rsidRDefault="00E31E22" w:rsidP="00496272">
      <w:pPr>
        <w:numPr>
          <w:ilvl w:val="12"/>
          <w:numId w:val="0"/>
        </w:numPr>
        <w:tabs>
          <w:tab w:val="clear" w:pos="567"/>
        </w:tabs>
        <w:rPr>
          <w:noProof/>
          <w:szCs w:val="22"/>
          <w:lang w:val="sv-SE"/>
        </w:rPr>
      </w:pPr>
    </w:p>
    <w:p w:rsidR="00565238" w:rsidRPr="004A220B" w:rsidRDefault="00364EAE" w:rsidP="00565238">
      <w:pPr>
        <w:rPr>
          <w:lang w:val="sv-SE"/>
        </w:rPr>
      </w:pPr>
      <w:r w:rsidRPr="004A220B">
        <w:rPr>
          <w:u w:val="single" w:color="000000"/>
          <w:lang w:val="sv-SE"/>
        </w:rPr>
        <w:t>Problem med blodproppar (t</w:t>
      </w:r>
      <w:r w:rsidR="00565238" w:rsidRPr="004A220B">
        <w:rPr>
          <w:u w:val="single" w:color="000000"/>
          <w:lang w:val="sv-SE"/>
        </w:rPr>
        <w:t>romboemboliska händelser</w:t>
      </w:r>
      <w:r w:rsidRPr="004A220B">
        <w:rPr>
          <w:u w:val="single" w:color="000000"/>
          <w:lang w:val="sv-SE"/>
        </w:rPr>
        <w:t>)</w:t>
      </w:r>
    </w:p>
    <w:p w:rsidR="00565238" w:rsidRPr="004A220B" w:rsidRDefault="0005381B" w:rsidP="00565238">
      <w:pPr>
        <w:rPr>
          <w:lang w:val="sv-SE"/>
        </w:rPr>
      </w:pPr>
      <w:r w:rsidRPr="004A220B">
        <w:rPr>
          <w:szCs w:val="24"/>
          <w:lang w:val="sv-SE"/>
        </w:rPr>
        <w:t>Om du</w:t>
      </w:r>
      <w:r w:rsidRPr="004A220B">
        <w:rPr>
          <w:lang w:val="sv-SE"/>
        </w:rPr>
        <w:t xml:space="preserve"> någonsin</w:t>
      </w:r>
      <w:r w:rsidR="00565238" w:rsidRPr="004A220B">
        <w:rPr>
          <w:lang w:val="sv-SE"/>
        </w:rPr>
        <w:t xml:space="preserve"> har haft </w:t>
      </w:r>
      <w:r w:rsidRPr="004A220B">
        <w:rPr>
          <w:lang w:val="sv-SE"/>
        </w:rPr>
        <w:t>blodproppar i benen</w:t>
      </w:r>
      <w:r w:rsidR="00584C74" w:rsidRPr="004A220B">
        <w:rPr>
          <w:lang w:val="sv-SE"/>
        </w:rPr>
        <w:t xml:space="preserve"> eller lungorna</w:t>
      </w:r>
      <w:r w:rsidRPr="004A220B">
        <w:rPr>
          <w:lang w:val="sv-SE"/>
        </w:rPr>
        <w:t xml:space="preserve">, hjärtattack eller stroke </w:t>
      </w:r>
      <w:r w:rsidR="00565238" w:rsidRPr="004A220B">
        <w:rPr>
          <w:lang w:val="sv-SE"/>
        </w:rPr>
        <w:t xml:space="preserve">eller </w:t>
      </w:r>
      <w:r w:rsidRPr="004A220B">
        <w:rPr>
          <w:lang w:val="sv-SE"/>
        </w:rPr>
        <w:t xml:space="preserve">om din </w:t>
      </w:r>
      <w:r w:rsidR="00565238" w:rsidRPr="004A220B">
        <w:rPr>
          <w:lang w:val="sv-SE"/>
        </w:rPr>
        <w:t>familj</w:t>
      </w:r>
      <w:r w:rsidRPr="004A220B">
        <w:rPr>
          <w:lang w:val="sv-SE"/>
        </w:rPr>
        <w:t xml:space="preserve"> har haft något av detta, ska du informera läkaren. Du kan löpa större risk att drabbas av dessa problem eller att de förvärras vid behandling med Ovale</w:t>
      </w:r>
      <w:r w:rsidR="004924DB" w:rsidRPr="004A220B">
        <w:rPr>
          <w:lang w:val="sv-SE"/>
        </w:rPr>
        <w:t>a</w:t>
      </w:r>
      <w:r w:rsidRPr="004A220B">
        <w:rPr>
          <w:lang w:val="sv-SE"/>
        </w:rPr>
        <w:t>p</w:t>
      </w:r>
      <w:r w:rsidR="00565238" w:rsidRPr="004A220B">
        <w:rPr>
          <w:lang w:val="sv-SE"/>
        </w:rPr>
        <w:t>.</w:t>
      </w:r>
    </w:p>
    <w:p w:rsidR="00565238" w:rsidRPr="004A220B" w:rsidRDefault="00565238" w:rsidP="00565238">
      <w:pPr>
        <w:rPr>
          <w:u w:val="single" w:color="000000"/>
          <w:lang w:val="sv-SE"/>
        </w:rPr>
      </w:pPr>
    </w:p>
    <w:p w:rsidR="0005381B" w:rsidRPr="004A220B" w:rsidRDefault="0005381B" w:rsidP="00565238">
      <w:pPr>
        <w:rPr>
          <w:u w:val="single"/>
          <w:lang w:val="sv-SE"/>
        </w:rPr>
      </w:pPr>
      <w:r w:rsidRPr="004A220B">
        <w:rPr>
          <w:u w:val="single"/>
          <w:lang w:val="sv-SE"/>
        </w:rPr>
        <w:t>Män med för mycket FSH i blodet</w:t>
      </w:r>
    </w:p>
    <w:p w:rsidR="0005381B" w:rsidRPr="004A220B" w:rsidRDefault="0005381B" w:rsidP="0005381B">
      <w:pPr>
        <w:rPr>
          <w:u w:val="single" w:color="000000"/>
          <w:lang w:val="sv-SE"/>
        </w:rPr>
      </w:pPr>
      <w:r w:rsidRPr="004A220B">
        <w:rPr>
          <w:lang w:val="sv-SE"/>
        </w:rPr>
        <w:t xml:space="preserve">Om du är man, kan för mycket </w:t>
      </w:r>
      <w:r w:rsidR="00C632BA" w:rsidRPr="004A220B">
        <w:rPr>
          <w:lang w:val="sv-SE"/>
        </w:rPr>
        <w:t xml:space="preserve">naturligt </w:t>
      </w:r>
      <w:r w:rsidRPr="004A220B">
        <w:rPr>
          <w:lang w:val="sv-SE"/>
        </w:rPr>
        <w:t xml:space="preserve">FSH i blodet vara ett tecken på skadade testiklar. </w:t>
      </w:r>
      <w:r w:rsidR="004B3029" w:rsidRPr="004A220B">
        <w:rPr>
          <w:lang w:val="sv-SE"/>
        </w:rPr>
        <w:t>Detta läkemedel</w:t>
      </w:r>
      <w:r w:rsidRPr="004A220B">
        <w:rPr>
          <w:lang w:val="sv-SE"/>
        </w:rPr>
        <w:t xml:space="preserve"> är vanligen inte effektivt vid detta problem. Om läkaren beslutar att du ska pröva behandling med Ovaleap, kan han eller hon kontrollera effekten genom att be dig att lämna sperma för analys 4 till 6</w:t>
      </w:r>
      <w:r w:rsidR="008F0D34" w:rsidRPr="004A220B">
        <w:rPr>
          <w:lang w:val="sv-SE"/>
        </w:rPr>
        <w:t> </w:t>
      </w:r>
      <w:r w:rsidRPr="004A220B">
        <w:rPr>
          <w:lang w:val="sv-SE"/>
        </w:rPr>
        <w:t>månader efter behandlingens början.</w:t>
      </w:r>
    </w:p>
    <w:p w:rsidR="00D22352" w:rsidRPr="004A220B" w:rsidRDefault="00D22352" w:rsidP="00496272">
      <w:pPr>
        <w:numPr>
          <w:ilvl w:val="12"/>
          <w:numId w:val="0"/>
        </w:numPr>
        <w:tabs>
          <w:tab w:val="clear" w:pos="567"/>
        </w:tabs>
        <w:rPr>
          <w:noProof/>
          <w:szCs w:val="22"/>
          <w:lang w:val="sv-SE"/>
        </w:rPr>
      </w:pPr>
    </w:p>
    <w:p w:rsidR="001C3EA9" w:rsidRPr="004A220B" w:rsidRDefault="001C3EA9" w:rsidP="001C3EA9">
      <w:pPr>
        <w:rPr>
          <w:b/>
          <w:lang w:val="sv-SE"/>
        </w:rPr>
      </w:pPr>
      <w:r w:rsidRPr="004A220B">
        <w:rPr>
          <w:b/>
          <w:u w:color="000000"/>
          <w:lang w:val="sv-SE"/>
        </w:rPr>
        <w:t>Barn och ungdomar</w:t>
      </w:r>
    </w:p>
    <w:p w:rsidR="001C3EA9" w:rsidRPr="004A220B" w:rsidRDefault="004B3029" w:rsidP="001C3EA9">
      <w:pPr>
        <w:numPr>
          <w:ilvl w:val="12"/>
          <w:numId w:val="0"/>
        </w:numPr>
        <w:tabs>
          <w:tab w:val="clear" w:pos="567"/>
        </w:tabs>
        <w:rPr>
          <w:noProof/>
          <w:szCs w:val="22"/>
          <w:lang w:val="sv-SE"/>
        </w:rPr>
      </w:pPr>
      <w:r w:rsidRPr="004A220B">
        <w:rPr>
          <w:lang w:val="sv-SE"/>
        </w:rPr>
        <w:t>Detta läkemedel</w:t>
      </w:r>
      <w:r w:rsidR="001C3EA9" w:rsidRPr="004A220B">
        <w:rPr>
          <w:lang w:val="sv-SE"/>
        </w:rPr>
        <w:t xml:space="preserve"> är inte avsett för användning till barn och ungdomar under 18 års ålder.</w:t>
      </w:r>
    </w:p>
    <w:p w:rsidR="003C1CA5" w:rsidRPr="004A220B" w:rsidRDefault="003C1CA5" w:rsidP="00496272">
      <w:pPr>
        <w:numPr>
          <w:ilvl w:val="12"/>
          <w:numId w:val="0"/>
        </w:numPr>
        <w:tabs>
          <w:tab w:val="clear" w:pos="567"/>
        </w:tabs>
        <w:rPr>
          <w:b/>
          <w:bCs/>
          <w:noProof/>
          <w:lang w:val="sv-SE"/>
        </w:rPr>
      </w:pPr>
    </w:p>
    <w:p w:rsidR="001C3EA9" w:rsidRPr="004A220B" w:rsidRDefault="001C3EA9" w:rsidP="001C3EA9">
      <w:pPr>
        <w:rPr>
          <w:lang w:val="sv-SE"/>
        </w:rPr>
      </w:pPr>
      <w:r w:rsidRPr="004A220B">
        <w:rPr>
          <w:b/>
          <w:bCs/>
          <w:lang w:val="sv-SE"/>
        </w:rPr>
        <w:t>Andra läkemedel och Ovaleap</w:t>
      </w:r>
    </w:p>
    <w:p w:rsidR="001C3EA9" w:rsidRPr="004A220B" w:rsidRDefault="001C3EA9" w:rsidP="001C3EA9">
      <w:pPr>
        <w:rPr>
          <w:lang w:val="sv-SE"/>
        </w:rPr>
      </w:pPr>
      <w:r w:rsidRPr="004A220B">
        <w:rPr>
          <w:lang w:val="sv-SE"/>
        </w:rPr>
        <w:t>Tala om för läkare eller apotekspersonal om du använder, nyligen har använt eller kan tänkas använda andra läkemedel.</w:t>
      </w:r>
    </w:p>
    <w:p w:rsidR="001C3EA9" w:rsidRPr="004A220B" w:rsidRDefault="001C3EA9" w:rsidP="00932952">
      <w:pPr>
        <w:numPr>
          <w:ilvl w:val="0"/>
          <w:numId w:val="18"/>
        </w:numPr>
        <w:tabs>
          <w:tab w:val="clear" w:pos="567"/>
        </w:tabs>
        <w:ind w:left="567" w:hanging="567"/>
        <w:rPr>
          <w:noProof/>
          <w:szCs w:val="22"/>
          <w:lang w:val="sv-SE"/>
        </w:rPr>
      </w:pPr>
      <w:r w:rsidRPr="004A220B">
        <w:rPr>
          <w:noProof/>
          <w:szCs w:val="22"/>
          <w:lang w:val="sv-SE"/>
        </w:rPr>
        <w:t>Om du använder Ovaleap tillsammans med andra läkemedel som underlättar ägglossning såsom humant koriongonadotropin (hCG) eller klomifencitrat, kan dessa öka svaret hos dina folliklar.</w:t>
      </w:r>
    </w:p>
    <w:p w:rsidR="001C3EA9" w:rsidRPr="004A220B" w:rsidRDefault="001C3EA9" w:rsidP="00932952">
      <w:pPr>
        <w:numPr>
          <w:ilvl w:val="0"/>
          <w:numId w:val="18"/>
        </w:numPr>
        <w:tabs>
          <w:tab w:val="clear" w:pos="567"/>
        </w:tabs>
        <w:ind w:left="567" w:hanging="567"/>
        <w:rPr>
          <w:noProof/>
          <w:szCs w:val="22"/>
          <w:lang w:val="sv-SE"/>
        </w:rPr>
      </w:pPr>
      <w:r w:rsidRPr="004A220B">
        <w:rPr>
          <w:noProof/>
          <w:szCs w:val="22"/>
          <w:lang w:val="sv-SE"/>
        </w:rPr>
        <w:t>Om du använder Ovaleap samtidigt som en agonist eller antagonist till ”gonadotropinfrisättande hormon” (GnRH) (dessa läkemedel sänker könshormonnivåerna och stoppar ägglossning) kan du behöva en högre dos av Ovaleap för att producera folliklar.</w:t>
      </w:r>
    </w:p>
    <w:p w:rsidR="001C3EA9" w:rsidRPr="004A220B" w:rsidRDefault="001C3EA9" w:rsidP="001C3EA9">
      <w:pPr>
        <w:rPr>
          <w:szCs w:val="24"/>
          <w:lang w:val="sv-SE"/>
        </w:rPr>
      </w:pPr>
    </w:p>
    <w:p w:rsidR="001C3EA9" w:rsidRPr="004A220B" w:rsidRDefault="001C3EA9" w:rsidP="001C3EA9">
      <w:pPr>
        <w:rPr>
          <w:lang w:val="sv-SE"/>
        </w:rPr>
      </w:pPr>
      <w:r w:rsidRPr="004A220B">
        <w:rPr>
          <w:b/>
          <w:bCs/>
          <w:lang w:val="sv-SE"/>
        </w:rPr>
        <w:t>Graviditet och amning</w:t>
      </w:r>
    </w:p>
    <w:p w:rsidR="001C3EA9" w:rsidRPr="004A220B" w:rsidRDefault="001C3EA9" w:rsidP="001C3EA9">
      <w:pPr>
        <w:rPr>
          <w:lang w:val="sv-SE"/>
        </w:rPr>
      </w:pPr>
      <w:r w:rsidRPr="004A220B">
        <w:rPr>
          <w:szCs w:val="24"/>
          <w:lang w:val="sv-SE"/>
        </w:rPr>
        <w:t>Du ska inte a</w:t>
      </w:r>
      <w:r w:rsidRPr="004A220B">
        <w:rPr>
          <w:lang w:val="sv-SE"/>
        </w:rPr>
        <w:t xml:space="preserve">nvända </w:t>
      </w:r>
      <w:r w:rsidR="004B3029" w:rsidRPr="004A220B">
        <w:rPr>
          <w:lang w:val="sv-SE"/>
        </w:rPr>
        <w:t>detta läkemedel</w:t>
      </w:r>
      <w:r w:rsidRPr="004A220B">
        <w:rPr>
          <w:lang w:val="sv-SE"/>
        </w:rPr>
        <w:t xml:space="preserve"> om du är gravid eller ammar.</w:t>
      </w:r>
    </w:p>
    <w:p w:rsidR="001C3EA9" w:rsidRPr="004A220B" w:rsidRDefault="001C3EA9" w:rsidP="001C3EA9">
      <w:pPr>
        <w:rPr>
          <w:szCs w:val="24"/>
          <w:lang w:val="sv-SE"/>
        </w:rPr>
      </w:pPr>
    </w:p>
    <w:p w:rsidR="001C3EA9" w:rsidRPr="004A220B" w:rsidRDefault="001C3EA9" w:rsidP="001C3EA9">
      <w:pPr>
        <w:rPr>
          <w:lang w:val="sv-SE"/>
        </w:rPr>
      </w:pPr>
      <w:r w:rsidRPr="004A220B">
        <w:rPr>
          <w:b/>
          <w:bCs/>
          <w:lang w:val="sv-SE"/>
        </w:rPr>
        <w:t>Körförmåga och användning av maskiner</w:t>
      </w:r>
    </w:p>
    <w:p w:rsidR="001C3EA9" w:rsidRPr="004A220B" w:rsidRDefault="001C3EA9" w:rsidP="001C3EA9">
      <w:pPr>
        <w:rPr>
          <w:lang w:val="sv-SE"/>
        </w:rPr>
      </w:pPr>
      <w:r w:rsidRPr="004A220B">
        <w:rPr>
          <w:lang w:val="sv-SE"/>
        </w:rPr>
        <w:t>Detta läkemedel påverkar inte din förmåga att köra eller använda maskiner.</w:t>
      </w:r>
    </w:p>
    <w:p w:rsidR="001C3EA9" w:rsidRPr="004A220B" w:rsidRDefault="001C3EA9" w:rsidP="001C3EA9">
      <w:pPr>
        <w:rPr>
          <w:szCs w:val="24"/>
          <w:lang w:val="sv-SE"/>
        </w:rPr>
      </w:pPr>
    </w:p>
    <w:p w:rsidR="00697F26" w:rsidRPr="004A220B" w:rsidRDefault="001C3EA9" w:rsidP="001C3EA9">
      <w:pPr>
        <w:rPr>
          <w:b/>
          <w:bCs/>
          <w:lang w:val="sv-SE"/>
        </w:rPr>
      </w:pPr>
      <w:r w:rsidRPr="004A220B">
        <w:rPr>
          <w:b/>
          <w:bCs/>
          <w:lang w:val="sv-SE"/>
        </w:rPr>
        <w:t>Ovaleap</w:t>
      </w:r>
      <w:r w:rsidR="00B15327" w:rsidRPr="004A220B">
        <w:rPr>
          <w:b/>
          <w:bCs/>
          <w:lang w:val="sv-SE"/>
        </w:rPr>
        <w:t xml:space="preserve"> innehåller natrium</w:t>
      </w:r>
      <w:r w:rsidR="00CB640C" w:rsidRPr="004A220B">
        <w:rPr>
          <w:b/>
          <w:bCs/>
          <w:lang w:val="sv-SE"/>
        </w:rPr>
        <w:t>, bensalkoniumklorid och bensylalkohol</w:t>
      </w:r>
    </w:p>
    <w:p w:rsidR="001C3EA9" w:rsidRPr="004A220B" w:rsidRDefault="00584C74" w:rsidP="001C3EA9">
      <w:pPr>
        <w:rPr>
          <w:lang w:val="sv-SE"/>
        </w:rPr>
      </w:pPr>
      <w:r w:rsidRPr="004A220B">
        <w:rPr>
          <w:lang w:val="sv-SE"/>
        </w:rPr>
        <w:t xml:space="preserve">Detta läkemedel </w:t>
      </w:r>
      <w:r w:rsidR="001C3EA9" w:rsidRPr="004A220B">
        <w:rPr>
          <w:lang w:val="sv-SE"/>
        </w:rPr>
        <w:t>innehåller mindre än 1 mmol natrium (23 mg) per dos, d.v.s. är näst intill ”natriumfritt”.</w:t>
      </w:r>
    </w:p>
    <w:p w:rsidR="009B6496" w:rsidRPr="004A220B" w:rsidRDefault="009B6496" w:rsidP="00496272">
      <w:pPr>
        <w:numPr>
          <w:ilvl w:val="12"/>
          <w:numId w:val="0"/>
        </w:numPr>
        <w:tabs>
          <w:tab w:val="clear" w:pos="567"/>
        </w:tabs>
        <w:ind w:right="-2"/>
        <w:rPr>
          <w:noProof/>
          <w:szCs w:val="22"/>
          <w:lang w:val="sv-SE"/>
        </w:rPr>
      </w:pPr>
    </w:p>
    <w:p w:rsidR="009B6496" w:rsidRPr="004A220B" w:rsidRDefault="0068721B" w:rsidP="00496272">
      <w:pPr>
        <w:numPr>
          <w:ilvl w:val="12"/>
          <w:numId w:val="0"/>
        </w:numPr>
        <w:tabs>
          <w:tab w:val="clear" w:pos="567"/>
        </w:tabs>
        <w:ind w:right="-2"/>
        <w:rPr>
          <w:noProof/>
          <w:szCs w:val="22"/>
          <w:lang w:val="sv-SE"/>
        </w:rPr>
      </w:pPr>
      <w:r w:rsidRPr="004A220B">
        <w:rPr>
          <w:noProof/>
          <w:szCs w:val="22"/>
          <w:lang w:val="sv-SE"/>
        </w:rPr>
        <w:t xml:space="preserve">Detta läkemedel innehåller också </w:t>
      </w:r>
      <w:r w:rsidR="005611FD" w:rsidRPr="004A220B">
        <w:rPr>
          <w:noProof/>
          <w:szCs w:val="22"/>
          <w:lang w:val="sv-SE"/>
        </w:rPr>
        <w:t xml:space="preserve">bensalkoniumklorid </w:t>
      </w:r>
      <w:r w:rsidRPr="004A220B">
        <w:rPr>
          <w:noProof/>
          <w:szCs w:val="22"/>
          <w:lang w:val="sv-SE"/>
        </w:rPr>
        <w:t>0,02 mg</w:t>
      </w:r>
      <w:r w:rsidR="005611FD" w:rsidRPr="004A220B">
        <w:rPr>
          <w:noProof/>
          <w:szCs w:val="22"/>
          <w:lang w:val="sv-SE"/>
        </w:rPr>
        <w:t>/</w:t>
      </w:r>
      <w:r w:rsidRPr="004A220B">
        <w:rPr>
          <w:noProof/>
          <w:szCs w:val="22"/>
          <w:lang w:val="sv-SE"/>
        </w:rPr>
        <w:t xml:space="preserve">ml och </w:t>
      </w:r>
      <w:r w:rsidR="005611FD" w:rsidRPr="004A220B">
        <w:rPr>
          <w:noProof/>
          <w:szCs w:val="22"/>
          <w:lang w:val="sv-SE"/>
        </w:rPr>
        <w:t xml:space="preserve">bensylalkohol </w:t>
      </w:r>
      <w:r w:rsidRPr="004A220B">
        <w:rPr>
          <w:noProof/>
          <w:szCs w:val="22"/>
          <w:lang w:val="sv-SE"/>
        </w:rPr>
        <w:t>10,0 mg</w:t>
      </w:r>
      <w:r w:rsidR="005611FD" w:rsidRPr="004A220B">
        <w:rPr>
          <w:noProof/>
          <w:szCs w:val="22"/>
          <w:lang w:val="sv-SE"/>
        </w:rPr>
        <w:t>/</w:t>
      </w:r>
      <w:r w:rsidRPr="004A220B">
        <w:rPr>
          <w:noProof/>
          <w:szCs w:val="22"/>
          <w:lang w:val="sv-SE"/>
        </w:rPr>
        <w:t>ml.</w:t>
      </w:r>
      <w:r w:rsidR="00CB640C" w:rsidRPr="004A220B">
        <w:rPr>
          <w:noProof/>
          <w:szCs w:val="22"/>
          <w:lang w:val="sv-SE"/>
        </w:rPr>
        <w:t xml:space="preserve"> Om du har nedsatt leverfunktion eller nedsatt njurfunktion</w:t>
      </w:r>
      <w:r w:rsidR="004D3ED5" w:rsidRPr="004A220B">
        <w:rPr>
          <w:noProof/>
          <w:szCs w:val="22"/>
          <w:lang w:val="sv-SE"/>
        </w:rPr>
        <w:t xml:space="preserve"> och om du är gravid eller ammar</w:t>
      </w:r>
      <w:r w:rsidR="00CB640C" w:rsidRPr="004A220B">
        <w:rPr>
          <w:noProof/>
          <w:szCs w:val="22"/>
          <w:lang w:val="sv-SE"/>
        </w:rPr>
        <w:t>, rådfråga läkare eller apotekspersonal innan du använder detta läkemedel. Stora mängder bensylalkohol kan lagras i kroppen och orsaka biverkningar (metabolisk acidos).</w:t>
      </w:r>
    </w:p>
    <w:p w:rsidR="0068721B" w:rsidRPr="004A220B" w:rsidRDefault="0068721B" w:rsidP="00496272">
      <w:pPr>
        <w:numPr>
          <w:ilvl w:val="12"/>
          <w:numId w:val="0"/>
        </w:numPr>
        <w:tabs>
          <w:tab w:val="clear" w:pos="567"/>
        </w:tabs>
        <w:ind w:right="-2"/>
        <w:rPr>
          <w:noProof/>
          <w:szCs w:val="22"/>
          <w:lang w:val="sv-SE"/>
        </w:rPr>
      </w:pPr>
    </w:p>
    <w:p w:rsidR="0068721B" w:rsidRPr="004A220B" w:rsidRDefault="0068721B" w:rsidP="00496272">
      <w:pPr>
        <w:numPr>
          <w:ilvl w:val="12"/>
          <w:numId w:val="0"/>
        </w:numPr>
        <w:tabs>
          <w:tab w:val="clear" w:pos="567"/>
        </w:tabs>
        <w:ind w:right="-2"/>
        <w:rPr>
          <w:noProof/>
          <w:szCs w:val="22"/>
          <w:lang w:val="sv-SE"/>
        </w:rPr>
      </w:pPr>
    </w:p>
    <w:p w:rsidR="009B6496" w:rsidRPr="004A220B" w:rsidRDefault="00F9016F" w:rsidP="000F1C83">
      <w:pPr>
        <w:keepNext/>
        <w:rPr>
          <w:b/>
          <w:noProof/>
          <w:szCs w:val="22"/>
          <w:lang w:val="sv-SE"/>
        </w:rPr>
      </w:pPr>
      <w:r w:rsidRPr="004A220B">
        <w:rPr>
          <w:b/>
          <w:noProof/>
          <w:szCs w:val="22"/>
          <w:lang w:val="sv-SE"/>
        </w:rPr>
        <w:lastRenderedPageBreak/>
        <w:t>3.</w:t>
      </w:r>
      <w:r w:rsidRPr="004A220B">
        <w:rPr>
          <w:b/>
          <w:noProof/>
          <w:szCs w:val="22"/>
          <w:lang w:val="sv-SE"/>
        </w:rPr>
        <w:tab/>
      </w:r>
      <w:r w:rsidR="009B6496" w:rsidRPr="004A220B">
        <w:rPr>
          <w:b/>
          <w:noProof/>
          <w:szCs w:val="22"/>
          <w:lang w:val="sv-SE"/>
        </w:rPr>
        <w:t>H</w:t>
      </w:r>
      <w:r w:rsidR="001C3EA9" w:rsidRPr="004A220B">
        <w:rPr>
          <w:b/>
          <w:noProof/>
          <w:szCs w:val="22"/>
          <w:lang w:val="sv-SE"/>
        </w:rPr>
        <w:t>ur du använder</w:t>
      </w:r>
      <w:r w:rsidR="00EB3C54" w:rsidRPr="004A220B">
        <w:rPr>
          <w:b/>
          <w:noProof/>
          <w:lang w:val="sv-SE"/>
        </w:rPr>
        <w:t xml:space="preserve"> </w:t>
      </w:r>
      <w:r w:rsidR="00D07116" w:rsidRPr="004A220B">
        <w:rPr>
          <w:b/>
          <w:noProof/>
          <w:lang w:val="sv-SE"/>
        </w:rPr>
        <w:t>Ovaleap</w:t>
      </w:r>
    </w:p>
    <w:p w:rsidR="009B6496" w:rsidRPr="004A220B" w:rsidRDefault="009B6496" w:rsidP="000F1C83">
      <w:pPr>
        <w:keepNext/>
        <w:numPr>
          <w:ilvl w:val="12"/>
          <w:numId w:val="0"/>
        </w:numPr>
        <w:tabs>
          <w:tab w:val="clear" w:pos="567"/>
        </w:tabs>
        <w:rPr>
          <w:i/>
          <w:noProof/>
          <w:szCs w:val="22"/>
          <w:lang w:val="sv-SE"/>
        </w:rPr>
      </w:pPr>
    </w:p>
    <w:p w:rsidR="00EB3C54" w:rsidRPr="004A220B" w:rsidRDefault="001C3EA9" w:rsidP="00496272">
      <w:pPr>
        <w:numPr>
          <w:ilvl w:val="12"/>
          <w:numId w:val="0"/>
        </w:numPr>
        <w:tabs>
          <w:tab w:val="clear" w:pos="567"/>
        </w:tabs>
        <w:ind w:right="-2"/>
        <w:rPr>
          <w:noProof/>
          <w:szCs w:val="22"/>
          <w:lang w:val="sv-SE"/>
        </w:rPr>
      </w:pPr>
      <w:r w:rsidRPr="004A220B">
        <w:rPr>
          <w:lang w:val="sv-SE"/>
        </w:rPr>
        <w:t xml:space="preserve">Använd alltid </w:t>
      </w:r>
      <w:r w:rsidR="00EF4710" w:rsidRPr="004A220B">
        <w:rPr>
          <w:lang w:val="sv-SE"/>
        </w:rPr>
        <w:t xml:space="preserve">detta läkemedel </w:t>
      </w:r>
      <w:r w:rsidRPr="004A220B">
        <w:rPr>
          <w:lang w:val="sv-SE"/>
        </w:rPr>
        <w:t xml:space="preserve">enligt läkarens </w:t>
      </w:r>
      <w:r w:rsidR="00CA02E1" w:rsidRPr="004A220B">
        <w:rPr>
          <w:lang w:val="sv-SE"/>
        </w:rPr>
        <w:t xml:space="preserve">eller apotekspersonalens </w:t>
      </w:r>
      <w:r w:rsidRPr="004A220B">
        <w:rPr>
          <w:lang w:val="sv-SE"/>
        </w:rPr>
        <w:t>anvisningar. Rådfråga läkare eller apotekspersonal om du är osäker</w:t>
      </w:r>
      <w:r w:rsidR="0010267A" w:rsidRPr="004A220B">
        <w:rPr>
          <w:noProof/>
          <w:szCs w:val="22"/>
          <w:lang w:val="sv-SE"/>
        </w:rPr>
        <w:t>.</w:t>
      </w:r>
    </w:p>
    <w:p w:rsidR="00D3545E" w:rsidRPr="004A220B" w:rsidRDefault="00D3545E" w:rsidP="00496272">
      <w:pPr>
        <w:numPr>
          <w:ilvl w:val="12"/>
          <w:numId w:val="0"/>
        </w:numPr>
        <w:tabs>
          <w:tab w:val="clear" w:pos="567"/>
        </w:tabs>
        <w:ind w:right="-2"/>
        <w:rPr>
          <w:noProof/>
          <w:szCs w:val="22"/>
          <w:lang w:val="sv-SE"/>
        </w:rPr>
      </w:pPr>
    </w:p>
    <w:p w:rsidR="00C632BA" w:rsidRPr="004A220B" w:rsidRDefault="002D43F5" w:rsidP="00496272">
      <w:pPr>
        <w:numPr>
          <w:ilvl w:val="12"/>
          <w:numId w:val="0"/>
        </w:numPr>
        <w:tabs>
          <w:tab w:val="clear" w:pos="567"/>
        </w:tabs>
        <w:ind w:right="-2"/>
        <w:rPr>
          <w:noProof/>
          <w:szCs w:val="22"/>
          <w:lang w:val="sv-SE"/>
        </w:rPr>
      </w:pPr>
      <w:r w:rsidRPr="004A220B">
        <w:rPr>
          <w:noProof/>
          <w:szCs w:val="22"/>
          <w:lang w:val="sv-SE"/>
        </w:rPr>
        <w:t xml:space="preserve">Detta läkemedel ges som </w:t>
      </w:r>
      <w:r w:rsidRPr="004A220B">
        <w:rPr>
          <w:szCs w:val="22"/>
          <w:lang w:val="sv-SE"/>
        </w:rPr>
        <w:t>en injektion i vävnaden alldeles under huden (subkutan injektion)</w:t>
      </w:r>
      <w:r w:rsidR="00C632BA" w:rsidRPr="004A220B">
        <w:rPr>
          <w:noProof/>
          <w:szCs w:val="22"/>
          <w:lang w:val="sv-SE"/>
        </w:rPr>
        <w:t>.</w:t>
      </w:r>
      <w:r w:rsidR="0068721B" w:rsidRPr="004A220B">
        <w:rPr>
          <w:noProof/>
          <w:szCs w:val="22"/>
          <w:lang w:val="sv-SE"/>
        </w:rPr>
        <w:t xml:space="preserve"> Läkaren eller sjuksköterskan </w:t>
      </w:r>
      <w:r w:rsidR="00E8129E" w:rsidRPr="004A220B">
        <w:rPr>
          <w:noProof/>
          <w:szCs w:val="22"/>
          <w:lang w:val="sv-SE"/>
        </w:rPr>
        <w:t xml:space="preserve">kommer att </w:t>
      </w:r>
      <w:r w:rsidR="0068721B" w:rsidRPr="004A220B">
        <w:rPr>
          <w:noProof/>
          <w:szCs w:val="22"/>
          <w:lang w:val="sv-SE"/>
        </w:rPr>
        <w:t xml:space="preserve">visa dig hur du ska injicera läkemedlet. Om du </w:t>
      </w:r>
      <w:r w:rsidR="00E8129E" w:rsidRPr="004A220B">
        <w:rPr>
          <w:noProof/>
          <w:szCs w:val="22"/>
          <w:lang w:val="sv-SE"/>
        </w:rPr>
        <w:t>ger</w:t>
      </w:r>
      <w:r w:rsidR="0068721B" w:rsidRPr="004A220B">
        <w:rPr>
          <w:noProof/>
          <w:szCs w:val="22"/>
          <w:lang w:val="sv-SE"/>
        </w:rPr>
        <w:t xml:space="preserve"> läkemedlet till dig själv, läs igenom och följ noggrant bruksanvisning</w:t>
      </w:r>
      <w:r w:rsidR="00E8129E" w:rsidRPr="004A220B">
        <w:rPr>
          <w:noProof/>
          <w:szCs w:val="22"/>
          <w:lang w:val="sv-SE"/>
        </w:rPr>
        <w:t>en för pennan</w:t>
      </w:r>
      <w:r w:rsidR="0068721B" w:rsidRPr="004A220B">
        <w:rPr>
          <w:noProof/>
          <w:szCs w:val="22"/>
          <w:lang w:val="sv-SE"/>
        </w:rPr>
        <w:t>.</w:t>
      </w:r>
    </w:p>
    <w:p w:rsidR="00C632BA" w:rsidRPr="004A220B" w:rsidRDefault="00C632BA" w:rsidP="00496272">
      <w:pPr>
        <w:numPr>
          <w:ilvl w:val="12"/>
          <w:numId w:val="0"/>
        </w:numPr>
        <w:tabs>
          <w:tab w:val="clear" w:pos="567"/>
        </w:tabs>
        <w:ind w:right="-2"/>
        <w:rPr>
          <w:noProof/>
          <w:szCs w:val="22"/>
          <w:lang w:val="sv-SE"/>
        </w:rPr>
      </w:pPr>
    </w:p>
    <w:p w:rsidR="009B6496" w:rsidRPr="004A220B" w:rsidRDefault="00CA02E1" w:rsidP="00496272">
      <w:pPr>
        <w:numPr>
          <w:ilvl w:val="12"/>
          <w:numId w:val="0"/>
        </w:numPr>
        <w:tabs>
          <w:tab w:val="clear" w:pos="567"/>
        </w:tabs>
        <w:ind w:right="-2"/>
        <w:rPr>
          <w:b/>
          <w:noProof/>
          <w:szCs w:val="22"/>
          <w:lang w:val="sv-SE"/>
        </w:rPr>
      </w:pPr>
      <w:r w:rsidRPr="004A220B">
        <w:rPr>
          <w:b/>
          <w:noProof/>
          <w:szCs w:val="22"/>
          <w:lang w:val="sv-SE"/>
        </w:rPr>
        <w:t>Rekommenderad dos</w:t>
      </w:r>
    </w:p>
    <w:p w:rsidR="002D4E3A" w:rsidRPr="004A220B" w:rsidRDefault="00CA02E1" w:rsidP="00496272">
      <w:pPr>
        <w:rPr>
          <w:lang w:val="sv-SE"/>
        </w:rPr>
      </w:pPr>
      <w:r w:rsidRPr="004A220B">
        <w:rPr>
          <w:lang w:val="sv-SE"/>
        </w:rPr>
        <w:t>Din läkare bestämmer hur mycket läkemedel du ska ta och hur ofta. De doser som visas nedan är angivna i internationella enheter (IE).</w:t>
      </w:r>
    </w:p>
    <w:p w:rsidR="002D6ABC" w:rsidRPr="004A220B" w:rsidRDefault="002D6ABC" w:rsidP="00496272">
      <w:pPr>
        <w:rPr>
          <w:lang w:val="sv-SE"/>
        </w:rPr>
      </w:pPr>
    </w:p>
    <w:p w:rsidR="002D4E3A" w:rsidRPr="004A220B" w:rsidRDefault="00C50736" w:rsidP="00496272">
      <w:pPr>
        <w:rPr>
          <w:u w:val="single"/>
          <w:lang w:val="sv-SE"/>
        </w:rPr>
      </w:pPr>
      <w:r w:rsidRPr="004A220B">
        <w:rPr>
          <w:u w:val="single"/>
          <w:lang w:val="sv-SE"/>
        </w:rPr>
        <w:t>Kvinnor</w:t>
      </w:r>
    </w:p>
    <w:p w:rsidR="002D6ABC" w:rsidRPr="004A220B" w:rsidRDefault="002D6ABC" w:rsidP="00496272">
      <w:pPr>
        <w:rPr>
          <w:lang w:val="sv-SE"/>
        </w:rPr>
      </w:pPr>
    </w:p>
    <w:p w:rsidR="00C50736" w:rsidRPr="004A220B" w:rsidRDefault="00C50736" w:rsidP="008434CA">
      <w:pPr>
        <w:keepNext/>
        <w:keepLines/>
        <w:rPr>
          <w:u w:val="single"/>
          <w:lang w:val="sv-SE"/>
        </w:rPr>
      </w:pPr>
      <w:r w:rsidRPr="004A220B">
        <w:rPr>
          <w:bCs/>
          <w:u w:val="single"/>
          <w:lang w:val="sv-SE"/>
        </w:rPr>
        <w:t>Om du inte har ägglossning och har oregelbundna eller inga menstruationer</w:t>
      </w:r>
    </w:p>
    <w:p w:rsidR="00C50736" w:rsidRPr="004A220B" w:rsidRDefault="004B3029" w:rsidP="00932952">
      <w:pPr>
        <w:numPr>
          <w:ilvl w:val="0"/>
          <w:numId w:val="19"/>
        </w:numPr>
        <w:ind w:left="567" w:hanging="567"/>
        <w:rPr>
          <w:lang w:val="sv-SE"/>
        </w:rPr>
      </w:pPr>
      <w:r w:rsidRPr="004A220B">
        <w:rPr>
          <w:lang w:val="sv-SE"/>
        </w:rPr>
        <w:t>Detta läkemedel</w:t>
      </w:r>
      <w:r w:rsidR="00EF4710" w:rsidRPr="004A220B">
        <w:rPr>
          <w:lang w:val="sv-SE"/>
        </w:rPr>
        <w:t xml:space="preserve"> </w:t>
      </w:r>
      <w:r w:rsidR="00C50736" w:rsidRPr="004A220B">
        <w:rPr>
          <w:lang w:val="sv-SE"/>
        </w:rPr>
        <w:t>ges vanligtvis varje dag.</w:t>
      </w:r>
    </w:p>
    <w:p w:rsidR="00C50736" w:rsidRPr="004A220B" w:rsidRDefault="00C50736" w:rsidP="00932952">
      <w:pPr>
        <w:numPr>
          <w:ilvl w:val="0"/>
          <w:numId w:val="19"/>
        </w:numPr>
        <w:ind w:left="567" w:hanging="567"/>
        <w:rPr>
          <w:lang w:val="sv-SE"/>
        </w:rPr>
      </w:pPr>
      <w:r w:rsidRPr="004A220B">
        <w:rPr>
          <w:lang w:val="sv-SE"/>
        </w:rPr>
        <w:t xml:space="preserve">Om du har oregelbundna menstruationer, börja använd </w:t>
      </w:r>
      <w:r w:rsidR="004B3029" w:rsidRPr="004A220B">
        <w:rPr>
          <w:lang w:val="sv-SE"/>
        </w:rPr>
        <w:t>detta läkemedel</w:t>
      </w:r>
      <w:r w:rsidRPr="004A220B">
        <w:rPr>
          <w:lang w:val="sv-SE"/>
        </w:rPr>
        <w:t xml:space="preserve"> inom de första 7 dagarna i din menstruationscykel. Om du inte har några menstruationer kan du börja använda läkemedlet en dag som passar dig.</w:t>
      </w:r>
    </w:p>
    <w:p w:rsidR="00C50736" w:rsidRPr="004A220B" w:rsidRDefault="00C50736" w:rsidP="00932952">
      <w:pPr>
        <w:numPr>
          <w:ilvl w:val="0"/>
          <w:numId w:val="19"/>
        </w:numPr>
        <w:ind w:left="567" w:hanging="567"/>
        <w:rPr>
          <w:lang w:val="sv-SE"/>
        </w:rPr>
      </w:pPr>
      <w:r w:rsidRPr="004A220B">
        <w:rPr>
          <w:lang w:val="sv-SE"/>
        </w:rPr>
        <w:t xml:space="preserve">Vanlig startdos av </w:t>
      </w:r>
      <w:r w:rsidR="00A5271B" w:rsidRPr="004A220B">
        <w:rPr>
          <w:lang w:val="sv-SE"/>
        </w:rPr>
        <w:t>detta läkemedel</w:t>
      </w:r>
      <w:r w:rsidRPr="004A220B">
        <w:rPr>
          <w:lang w:val="sv-SE"/>
        </w:rPr>
        <w:t xml:space="preserve"> är 75 till 150 IE varje dag.</w:t>
      </w:r>
    </w:p>
    <w:p w:rsidR="00C50736" w:rsidRPr="004A220B" w:rsidRDefault="00C50736" w:rsidP="00932952">
      <w:pPr>
        <w:numPr>
          <w:ilvl w:val="0"/>
          <w:numId w:val="19"/>
        </w:numPr>
        <w:ind w:left="567" w:hanging="567"/>
        <w:rPr>
          <w:lang w:val="sv-SE"/>
        </w:rPr>
      </w:pPr>
      <w:r w:rsidRPr="004A220B">
        <w:rPr>
          <w:lang w:val="sv-SE"/>
        </w:rPr>
        <w:t xml:space="preserve">Dosen av </w:t>
      </w:r>
      <w:r w:rsidR="00A5271B" w:rsidRPr="004A220B">
        <w:rPr>
          <w:lang w:val="sv-SE"/>
        </w:rPr>
        <w:t>detta läkemedel</w:t>
      </w:r>
      <w:r w:rsidRPr="004A220B">
        <w:rPr>
          <w:lang w:val="sv-SE"/>
        </w:rPr>
        <w:t xml:space="preserve"> kan ökas var 7:e eller var 14:e dag med 37,5 till 75 IE, tills du får önskat svar.</w:t>
      </w:r>
    </w:p>
    <w:p w:rsidR="00C50736" w:rsidRPr="004A220B" w:rsidRDefault="00C50736" w:rsidP="00932952">
      <w:pPr>
        <w:numPr>
          <w:ilvl w:val="0"/>
          <w:numId w:val="19"/>
        </w:numPr>
        <w:ind w:left="567" w:hanging="567"/>
        <w:rPr>
          <w:lang w:val="sv-SE"/>
        </w:rPr>
      </w:pPr>
      <w:r w:rsidRPr="004A220B">
        <w:rPr>
          <w:lang w:val="sv-SE"/>
        </w:rPr>
        <w:t xml:space="preserve">Högsta dagliga dos av </w:t>
      </w:r>
      <w:r w:rsidR="00A5271B" w:rsidRPr="004A220B">
        <w:rPr>
          <w:lang w:val="sv-SE"/>
        </w:rPr>
        <w:t>detta läkemedel</w:t>
      </w:r>
      <w:r w:rsidRPr="004A220B">
        <w:rPr>
          <w:lang w:val="sv-SE"/>
        </w:rPr>
        <w:t xml:space="preserve"> är vanligtvis inte högre än 225 IE.</w:t>
      </w:r>
    </w:p>
    <w:p w:rsidR="00C50736" w:rsidRPr="004A220B" w:rsidRDefault="00C50736" w:rsidP="00932952">
      <w:pPr>
        <w:numPr>
          <w:ilvl w:val="0"/>
          <w:numId w:val="19"/>
        </w:numPr>
        <w:ind w:left="567" w:hanging="567"/>
        <w:rPr>
          <w:lang w:val="sv-SE"/>
        </w:rPr>
      </w:pPr>
      <w:r w:rsidRPr="004A220B">
        <w:rPr>
          <w:lang w:val="sv-SE"/>
        </w:rPr>
        <w:t>När du fått önskat svar, kommer du att få hCG eller ”rekombinant hCG” (r</w:t>
      </w:r>
      <w:r w:rsidR="00F00229" w:rsidRPr="004A220B">
        <w:rPr>
          <w:lang w:val="sv-SE"/>
        </w:rPr>
        <w:noBreakHyphen/>
      </w:r>
      <w:r w:rsidRPr="004A220B">
        <w:rPr>
          <w:lang w:val="sv-SE"/>
        </w:rPr>
        <w:t>hCG, ett hCG som framställs på laboratorium med hjälp av en speciell DNA</w:t>
      </w:r>
      <w:r w:rsidR="00F00229" w:rsidRPr="004A220B">
        <w:rPr>
          <w:lang w:val="sv-SE"/>
        </w:rPr>
        <w:noBreakHyphen/>
      </w:r>
      <w:r w:rsidRPr="004A220B">
        <w:rPr>
          <w:lang w:val="sv-SE"/>
        </w:rPr>
        <w:t>teknik). Engångsinjektionen kommer att bestå av 250 mikrogram r</w:t>
      </w:r>
      <w:r w:rsidR="00F00229" w:rsidRPr="004A220B">
        <w:rPr>
          <w:lang w:val="sv-SE"/>
        </w:rPr>
        <w:noBreakHyphen/>
      </w:r>
      <w:r w:rsidRPr="004A220B">
        <w:rPr>
          <w:lang w:val="sv-SE"/>
        </w:rPr>
        <w:t>hCG eller 5 000 till 10 000 IE hCG 24 till 48 timmar efter din sista injektion av Ovaleap. Den bästa tiden att ha samlag är samma dag som hCG</w:t>
      </w:r>
      <w:r w:rsidRPr="004A220B">
        <w:rPr>
          <w:lang w:val="sv-SE"/>
        </w:rPr>
        <w:noBreakHyphen/>
        <w:t>injektionen och dagen efter.</w:t>
      </w:r>
      <w:r w:rsidR="0068721B" w:rsidRPr="004A220B">
        <w:rPr>
          <w:lang w:val="sv-SE"/>
        </w:rPr>
        <w:t xml:space="preserve"> </w:t>
      </w:r>
      <w:r w:rsidR="00E8129E" w:rsidRPr="004A220B">
        <w:rPr>
          <w:noProof/>
          <w:szCs w:val="22"/>
          <w:lang w:val="sv-SE"/>
        </w:rPr>
        <w:t>Alternativt kan intrauterin inseminering ske genom att sperma förs in i livmodern.</w:t>
      </w:r>
    </w:p>
    <w:p w:rsidR="00C50736" w:rsidRPr="004A220B" w:rsidRDefault="00C50736" w:rsidP="00496272">
      <w:pPr>
        <w:rPr>
          <w:u w:val="single"/>
          <w:lang w:val="sv-SE"/>
        </w:rPr>
      </w:pPr>
    </w:p>
    <w:p w:rsidR="00C50736" w:rsidRPr="004A220B" w:rsidRDefault="00C50736" w:rsidP="00C50736">
      <w:pPr>
        <w:rPr>
          <w:lang w:val="sv-SE"/>
        </w:rPr>
      </w:pPr>
      <w:r w:rsidRPr="004A220B">
        <w:rPr>
          <w:lang w:val="sv-SE"/>
        </w:rPr>
        <w:t xml:space="preserve">Om din läkare inte kan se önskat svar efter 4 veckor, ska behandlingscykeln med Ovaleap avbrytas. I följande behandlingscykel kommer din läkare att ge dig en högre startdos av </w:t>
      </w:r>
      <w:r w:rsidR="00C47F2C" w:rsidRPr="004A220B">
        <w:rPr>
          <w:lang w:val="sv-SE"/>
        </w:rPr>
        <w:t xml:space="preserve">detta läkemedel </w:t>
      </w:r>
      <w:r w:rsidRPr="004A220B">
        <w:rPr>
          <w:lang w:val="sv-SE"/>
        </w:rPr>
        <w:t>än tidigare.</w:t>
      </w:r>
    </w:p>
    <w:p w:rsidR="00C50736" w:rsidRPr="004A220B" w:rsidRDefault="00C50736" w:rsidP="00C50736">
      <w:pPr>
        <w:rPr>
          <w:szCs w:val="24"/>
          <w:lang w:val="sv-SE"/>
        </w:rPr>
      </w:pPr>
    </w:p>
    <w:p w:rsidR="00C50736" w:rsidRPr="004A220B" w:rsidRDefault="00C50736" w:rsidP="00C50736">
      <w:pPr>
        <w:rPr>
          <w:lang w:val="sv-SE"/>
        </w:rPr>
      </w:pPr>
      <w:r w:rsidRPr="004A220B">
        <w:rPr>
          <w:lang w:val="sv-SE"/>
        </w:rPr>
        <w:t xml:space="preserve">Om din kropp svarar för kraftigt, avbryts behandlingen och du får inte något hCG </w:t>
      </w:r>
      <w:r w:rsidR="00584C74" w:rsidRPr="004A220B">
        <w:rPr>
          <w:lang w:val="sv-SE"/>
        </w:rPr>
        <w:t>[</w:t>
      </w:r>
      <w:r w:rsidRPr="004A220B">
        <w:rPr>
          <w:lang w:val="sv-SE"/>
        </w:rPr>
        <w:t>se avsnitt 2</w:t>
      </w:r>
      <w:r w:rsidR="00DE7F78" w:rsidRPr="004A220B">
        <w:rPr>
          <w:lang w:val="sv-SE"/>
        </w:rPr>
        <w:t xml:space="preserve"> under</w:t>
      </w:r>
      <w:r w:rsidRPr="004A220B">
        <w:rPr>
          <w:lang w:val="sv-SE"/>
        </w:rPr>
        <w:t xml:space="preserve"> </w:t>
      </w:r>
      <w:r w:rsidR="00DE7F78" w:rsidRPr="004A220B">
        <w:rPr>
          <w:lang w:val="sv-SE"/>
        </w:rPr>
        <w:t xml:space="preserve">”Ovariellt hyperstimuleringssyndrom </w:t>
      </w:r>
      <w:r w:rsidR="00BE5482" w:rsidRPr="004A220B">
        <w:rPr>
          <w:lang w:val="sv-SE"/>
        </w:rPr>
        <w:t>(</w:t>
      </w:r>
      <w:r w:rsidRPr="004A220B">
        <w:rPr>
          <w:lang w:val="sv-SE"/>
        </w:rPr>
        <w:t>OHSS)</w:t>
      </w:r>
      <w:r w:rsidR="00DE7F78" w:rsidRPr="004A220B">
        <w:rPr>
          <w:lang w:val="sv-SE"/>
        </w:rPr>
        <w:t>”</w:t>
      </w:r>
      <w:r w:rsidR="00584C74" w:rsidRPr="004A220B">
        <w:rPr>
          <w:lang w:val="sv-SE"/>
        </w:rPr>
        <w:t>]</w:t>
      </w:r>
      <w:r w:rsidRPr="004A220B">
        <w:rPr>
          <w:lang w:val="sv-SE"/>
        </w:rPr>
        <w:t>. I följande cykel kommer din läkare att ge dig en lägre dos av Ovaleap än tidigare.</w:t>
      </w:r>
    </w:p>
    <w:p w:rsidR="002D6ABC" w:rsidRPr="004A220B" w:rsidRDefault="002D6ABC" w:rsidP="00496272">
      <w:pPr>
        <w:rPr>
          <w:lang w:val="sv-SE"/>
        </w:rPr>
      </w:pPr>
    </w:p>
    <w:p w:rsidR="00DE7F78" w:rsidRPr="004A220B" w:rsidRDefault="00DE7F78" w:rsidP="00DE7F78">
      <w:pPr>
        <w:rPr>
          <w:u w:val="single"/>
          <w:lang w:val="sv-SE"/>
        </w:rPr>
      </w:pPr>
      <w:r w:rsidRPr="004A220B">
        <w:rPr>
          <w:bCs/>
          <w:u w:val="single"/>
          <w:lang w:val="sv-SE"/>
        </w:rPr>
        <w:t>Om du behöver utveckla fler ägg för insamling före en assisterad befruktning</w:t>
      </w:r>
    </w:p>
    <w:p w:rsidR="00DE7F78" w:rsidRPr="004A220B" w:rsidRDefault="00DE7F78" w:rsidP="00932952">
      <w:pPr>
        <w:numPr>
          <w:ilvl w:val="0"/>
          <w:numId w:val="20"/>
        </w:numPr>
        <w:ind w:left="567" w:hanging="567"/>
        <w:rPr>
          <w:lang w:val="sv-SE"/>
        </w:rPr>
      </w:pPr>
      <w:r w:rsidRPr="004A220B">
        <w:rPr>
          <w:lang w:val="sv-SE"/>
        </w:rPr>
        <w:t xml:space="preserve">Vanlig startdos av </w:t>
      </w:r>
      <w:r w:rsidR="00A5271B" w:rsidRPr="004A220B">
        <w:rPr>
          <w:lang w:val="sv-SE"/>
        </w:rPr>
        <w:t>detta läkemedel</w:t>
      </w:r>
      <w:r w:rsidRPr="004A220B">
        <w:rPr>
          <w:lang w:val="sv-SE"/>
        </w:rPr>
        <w:t xml:space="preserve"> är 150 till 225 IE varje dag, från dag</w:t>
      </w:r>
      <w:r w:rsidR="008F0D34" w:rsidRPr="004A220B">
        <w:rPr>
          <w:lang w:val="sv-SE"/>
        </w:rPr>
        <w:t> </w:t>
      </w:r>
      <w:r w:rsidRPr="004A220B">
        <w:rPr>
          <w:lang w:val="sv-SE"/>
        </w:rPr>
        <w:t>2 eller 3 av menstruationscykeln.</w:t>
      </w:r>
    </w:p>
    <w:p w:rsidR="00DE7F78" w:rsidRPr="004A220B" w:rsidRDefault="00DE7F78" w:rsidP="00932952">
      <w:pPr>
        <w:numPr>
          <w:ilvl w:val="0"/>
          <w:numId w:val="20"/>
        </w:numPr>
        <w:ind w:left="567" w:hanging="567"/>
        <w:rPr>
          <w:lang w:val="sv-SE"/>
        </w:rPr>
      </w:pPr>
      <w:r w:rsidRPr="004A220B">
        <w:rPr>
          <w:lang w:val="sv-SE"/>
        </w:rPr>
        <w:t>Dosen kan ökas, beroende på behandlingssvaret. Högsta dagliga dos är 450 IE.</w:t>
      </w:r>
    </w:p>
    <w:p w:rsidR="00353FBE" w:rsidRPr="004A220B" w:rsidRDefault="00DE7F78" w:rsidP="00932952">
      <w:pPr>
        <w:numPr>
          <w:ilvl w:val="0"/>
          <w:numId w:val="20"/>
        </w:numPr>
        <w:ind w:left="567" w:hanging="567"/>
        <w:rPr>
          <w:lang w:val="sv-SE"/>
        </w:rPr>
      </w:pPr>
      <w:r w:rsidRPr="004A220B">
        <w:rPr>
          <w:lang w:val="sv-SE"/>
        </w:rPr>
        <w:t>Behandlingen fortsätter tills dina ägg har uppnått önskad utveckling. Detta tar vanligtvis omkring 10 dagar, men kan ta allt från 5 till 20 dagar. Din läkare kommer att använda blodprover och/eller ultraljudsapparat för att kontrollera när detta sker.</w:t>
      </w:r>
    </w:p>
    <w:p w:rsidR="00353FBE" w:rsidRPr="004A220B" w:rsidRDefault="00353FBE" w:rsidP="00932952">
      <w:pPr>
        <w:numPr>
          <w:ilvl w:val="0"/>
          <w:numId w:val="20"/>
        </w:numPr>
        <w:ind w:left="567" w:hanging="567"/>
        <w:rPr>
          <w:lang w:val="sv-SE"/>
        </w:rPr>
      </w:pPr>
      <w:r w:rsidRPr="004A220B">
        <w:rPr>
          <w:lang w:val="sv-SE"/>
        </w:rPr>
        <w:t>När dina ägg är färdiga, kommer du att få hCG eller r</w:t>
      </w:r>
      <w:r w:rsidRPr="004A220B">
        <w:rPr>
          <w:lang w:val="sv-SE"/>
        </w:rPr>
        <w:noBreakHyphen/>
        <w:t>hCG. Engångsinjektionen kommer att bestå av 250 mikrogram r</w:t>
      </w:r>
      <w:r w:rsidRPr="004A220B">
        <w:rPr>
          <w:lang w:val="sv-SE"/>
        </w:rPr>
        <w:noBreakHyphen/>
        <w:t>hCG eller 5 000 IE till 10 000 IE hCG 24 till 48 timmar efter din sista injektion av Ovaleap. Detta gör dina ägg färdiga för insamling.</w:t>
      </w:r>
    </w:p>
    <w:p w:rsidR="00A70B10" w:rsidRPr="004A220B" w:rsidRDefault="00A70B10" w:rsidP="00DE7F78">
      <w:pPr>
        <w:rPr>
          <w:lang w:val="sv-SE"/>
        </w:rPr>
      </w:pPr>
    </w:p>
    <w:p w:rsidR="000A70A6" w:rsidRPr="004A220B" w:rsidRDefault="00DE7F78" w:rsidP="00DE7F78">
      <w:pPr>
        <w:rPr>
          <w:lang w:val="sv-SE"/>
        </w:rPr>
      </w:pPr>
      <w:r w:rsidRPr="004A220B">
        <w:rPr>
          <w:lang w:val="sv-SE"/>
        </w:rPr>
        <w:t>I annat fall kanske din läkare först stoppar din ägglossning genom att använda en agonist eller antagonist till gonadotropinfrisättande hormon (GnHR). Därefter påbörjas behandling med Ovaleap ungefär 2 veckor efter att agonistbehandling</w:t>
      </w:r>
      <w:r w:rsidR="00353FBE" w:rsidRPr="004A220B">
        <w:rPr>
          <w:lang w:val="sv-SE"/>
        </w:rPr>
        <w:t>en</w:t>
      </w:r>
      <w:r w:rsidRPr="004A220B">
        <w:rPr>
          <w:lang w:val="sv-SE"/>
        </w:rPr>
        <w:t xml:space="preserve"> startat. Därefter ges både Ovaleap och</w:t>
      </w:r>
      <w:r w:rsidR="00A70B10" w:rsidRPr="004A220B">
        <w:rPr>
          <w:lang w:val="sv-SE"/>
        </w:rPr>
        <w:t xml:space="preserve"> </w:t>
      </w:r>
      <w:r w:rsidRPr="004A220B">
        <w:rPr>
          <w:lang w:val="sv-SE"/>
        </w:rPr>
        <w:t>GnRH</w:t>
      </w:r>
      <w:r w:rsidR="00E616AF" w:rsidRPr="004A220B">
        <w:rPr>
          <w:lang w:val="sv-SE"/>
        </w:rPr>
        <w:noBreakHyphen/>
      </w:r>
      <w:r w:rsidRPr="004A220B">
        <w:rPr>
          <w:lang w:val="sv-SE"/>
        </w:rPr>
        <w:t>agonisten tills dina folliklar utvecklas som önskat.</w:t>
      </w:r>
    </w:p>
    <w:p w:rsidR="00DE7F78" w:rsidRPr="004A220B" w:rsidRDefault="00DE7F78" w:rsidP="00DE7F78">
      <w:pPr>
        <w:rPr>
          <w:highlight w:val="yellow"/>
          <w:lang w:val="sv-SE"/>
        </w:rPr>
      </w:pPr>
    </w:p>
    <w:p w:rsidR="00DE7F78" w:rsidRPr="004A220B" w:rsidRDefault="00DE7F78" w:rsidP="005954EB">
      <w:pPr>
        <w:keepNext/>
        <w:keepLines/>
        <w:rPr>
          <w:u w:val="single"/>
          <w:lang w:val="sv-SE"/>
        </w:rPr>
      </w:pPr>
      <w:r w:rsidRPr="004A220B">
        <w:rPr>
          <w:bCs/>
          <w:u w:val="single"/>
          <w:lang w:val="sv-SE"/>
        </w:rPr>
        <w:lastRenderedPageBreak/>
        <w:t>Om du inte har ägglossning, inte har några menstruationer och har en diagnos med mycket låga nivåer av FSH- och LH</w:t>
      </w:r>
      <w:r w:rsidR="007E514D" w:rsidRPr="004A220B">
        <w:rPr>
          <w:bCs/>
          <w:u w:val="single"/>
          <w:lang w:val="sv-SE"/>
        </w:rPr>
        <w:noBreakHyphen/>
      </w:r>
      <w:r w:rsidRPr="004A220B">
        <w:rPr>
          <w:bCs/>
          <w:u w:val="single"/>
          <w:lang w:val="sv-SE"/>
        </w:rPr>
        <w:t>hormoner</w:t>
      </w:r>
    </w:p>
    <w:p w:rsidR="00DE7F78" w:rsidRPr="004A220B" w:rsidRDefault="00DE7F78" w:rsidP="00932952">
      <w:pPr>
        <w:numPr>
          <w:ilvl w:val="0"/>
          <w:numId w:val="18"/>
        </w:numPr>
        <w:tabs>
          <w:tab w:val="clear" w:pos="567"/>
        </w:tabs>
        <w:ind w:left="567" w:hanging="567"/>
        <w:rPr>
          <w:noProof/>
          <w:szCs w:val="22"/>
          <w:lang w:val="sv-SE"/>
        </w:rPr>
      </w:pPr>
      <w:r w:rsidRPr="004A220B">
        <w:rPr>
          <w:noProof/>
          <w:szCs w:val="22"/>
          <w:lang w:val="sv-SE"/>
        </w:rPr>
        <w:t xml:space="preserve">Vanlig startdos av </w:t>
      </w:r>
      <w:r w:rsidR="00FB6384" w:rsidRPr="004A220B">
        <w:rPr>
          <w:noProof/>
          <w:szCs w:val="22"/>
          <w:lang w:val="sv-SE"/>
        </w:rPr>
        <w:t xml:space="preserve">Ovaleap </w:t>
      </w:r>
      <w:r w:rsidRPr="004A220B">
        <w:rPr>
          <w:noProof/>
          <w:szCs w:val="22"/>
          <w:lang w:val="sv-SE"/>
        </w:rPr>
        <w:t>är 75 till 150</w:t>
      </w:r>
      <w:r w:rsidR="00FB6384" w:rsidRPr="004A220B">
        <w:rPr>
          <w:noProof/>
          <w:szCs w:val="22"/>
          <w:lang w:val="sv-SE"/>
        </w:rPr>
        <w:t> </w:t>
      </w:r>
      <w:r w:rsidRPr="004A220B">
        <w:rPr>
          <w:noProof/>
          <w:szCs w:val="22"/>
          <w:lang w:val="sv-SE"/>
        </w:rPr>
        <w:t>IE tillsammans med 75</w:t>
      </w:r>
      <w:r w:rsidR="008F0D34" w:rsidRPr="004A220B">
        <w:rPr>
          <w:noProof/>
          <w:szCs w:val="22"/>
          <w:lang w:val="sv-SE"/>
        </w:rPr>
        <w:t> </w:t>
      </w:r>
      <w:r w:rsidRPr="004A220B">
        <w:rPr>
          <w:noProof/>
          <w:szCs w:val="22"/>
          <w:lang w:val="sv-SE"/>
        </w:rPr>
        <w:t>IE lutropin alfa.</w:t>
      </w:r>
    </w:p>
    <w:p w:rsidR="00DE7F78" w:rsidRPr="004A220B" w:rsidRDefault="00DE7F78" w:rsidP="00932952">
      <w:pPr>
        <w:numPr>
          <w:ilvl w:val="0"/>
          <w:numId w:val="18"/>
        </w:numPr>
        <w:tabs>
          <w:tab w:val="clear" w:pos="567"/>
        </w:tabs>
        <w:ind w:left="567" w:hanging="567"/>
        <w:rPr>
          <w:noProof/>
          <w:szCs w:val="22"/>
          <w:lang w:val="sv-SE"/>
        </w:rPr>
      </w:pPr>
      <w:r w:rsidRPr="004A220B">
        <w:rPr>
          <w:noProof/>
          <w:szCs w:val="22"/>
          <w:lang w:val="sv-SE"/>
        </w:rPr>
        <w:t xml:space="preserve">Du kommer att använda dessa två läkemedel varje dag i upp till </w:t>
      </w:r>
      <w:r w:rsidR="00FB6384" w:rsidRPr="004A220B">
        <w:rPr>
          <w:noProof/>
          <w:szCs w:val="22"/>
          <w:lang w:val="sv-SE"/>
        </w:rPr>
        <w:t>5 </w:t>
      </w:r>
      <w:r w:rsidRPr="004A220B">
        <w:rPr>
          <w:noProof/>
          <w:szCs w:val="22"/>
          <w:lang w:val="sv-SE"/>
        </w:rPr>
        <w:t>veckor.</w:t>
      </w:r>
    </w:p>
    <w:p w:rsidR="00DE7F78" w:rsidRPr="004A220B" w:rsidRDefault="00DE7F78" w:rsidP="00932952">
      <w:pPr>
        <w:numPr>
          <w:ilvl w:val="0"/>
          <w:numId w:val="18"/>
        </w:numPr>
        <w:tabs>
          <w:tab w:val="clear" w:pos="567"/>
        </w:tabs>
        <w:ind w:left="567" w:hanging="567"/>
        <w:rPr>
          <w:noProof/>
          <w:szCs w:val="22"/>
          <w:lang w:val="sv-SE"/>
        </w:rPr>
      </w:pPr>
      <w:r w:rsidRPr="004A220B">
        <w:rPr>
          <w:noProof/>
          <w:szCs w:val="22"/>
          <w:lang w:val="sv-SE"/>
        </w:rPr>
        <w:t xml:space="preserve">Dosen av </w:t>
      </w:r>
      <w:r w:rsidR="00FB6384" w:rsidRPr="004A220B">
        <w:rPr>
          <w:noProof/>
          <w:szCs w:val="22"/>
          <w:lang w:val="sv-SE"/>
        </w:rPr>
        <w:t>Ovaleap</w:t>
      </w:r>
      <w:r w:rsidRPr="004A220B">
        <w:rPr>
          <w:noProof/>
          <w:szCs w:val="22"/>
          <w:lang w:val="sv-SE"/>
        </w:rPr>
        <w:t xml:space="preserve"> kan ökas var 7:e eller var 14:e</w:t>
      </w:r>
      <w:r w:rsidR="00FB6384" w:rsidRPr="004A220B">
        <w:rPr>
          <w:noProof/>
          <w:szCs w:val="22"/>
          <w:lang w:val="sv-SE"/>
        </w:rPr>
        <w:t> </w:t>
      </w:r>
      <w:r w:rsidRPr="004A220B">
        <w:rPr>
          <w:noProof/>
          <w:szCs w:val="22"/>
          <w:lang w:val="sv-SE"/>
        </w:rPr>
        <w:t>dag med 37,5 till 75</w:t>
      </w:r>
      <w:r w:rsidR="00FB6384" w:rsidRPr="004A220B">
        <w:rPr>
          <w:noProof/>
          <w:szCs w:val="22"/>
          <w:lang w:val="sv-SE"/>
        </w:rPr>
        <w:t> </w:t>
      </w:r>
      <w:r w:rsidRPr="004A220B">
        <w:rPr>
          <w:noProof/>
          <w:szCs w:val="22"/>
          <w:lang w:val="sv-SE"/>
        </w:rPr>
        <w:t>IE, tills du får önskat svar.</w:t>
      </w:r>
    </w:p>
    <w:p w:rsidR="00353FBE" w:rsidRPr="004A220B" w:rsidRDefault="00353FBE" w:rsidP="00932952">
      <w:pPr>
        <w:numPr>
          <w:ilvl w:val="0"/>
          <w:numId w:val="18"/>
        </w:numPr>
        <w:tabs>
          <w:tab w:val="clear" w:pos="567"/>
        </w:tabs>
        <w:ind w:left="567" w:hanging="567"/>
        <w:rPr>
          <w:noProof/>
          <w:szCs w:val="22"/>
          <w:lang w:val="sv-SE"/>
        </w:rPr>
      </w:pPr>
      <w:r w:rsidRPr="004A220B">
        <w:rPr>
          <w:noProof/>
          <w:szCs w:val="22"/>
          <w:lang w:val="sv-SE"/>
        </w:rPr>
        <w:t xml:space="preserve">När du fått önskat svar, </w:t>
      </w:r>
      <w:r w:rsidRPr="004A220B">
        <w:rPr>
          <w:lang w:val="sv-SE"/>
        </w:rPr>
        <w:t>kommer du att få hCG eller r</w:t>
      </w:r>
      <w:r w:rsidRPr="004A220B">
        <w:rPr>
          <w:lang w:val="sv-SE"/>
        </w:rPr>
        <w:noBreakHyphen/>
        <w:t>hCG. Engångsinjektionen kommer att bestå av 250 mikrogram r</w:t>
      </w:r>
      <w:r w:rsidRPr="004A220B">
        <w:rPr>
          <w:lang w:val="sv-SE"/>
        </w:rPr>
        <w:noBreakHyphen/>
        <w:t>hCG eller 5 000 IE till 10 000 IE hCG 24 till 48 timmar efter din sista injektion av Ovaleap</w:t>
      </w:r>
      <w:r w:rsidR="007E514D" w:rsidRPr="004A220B">
        <w:rPr>
          <w:lang w:val="sv-SE"/>
        </w:rPr>
        <w:t xml:space="preserve"> </w:t>
      </w:r>
      <w:r w:rsidRPr="004A220B">
        <w:rPr>
          <w:noProof/>
          <w:szCs w:val="22"/>
          <w:lang w:val="sv-SE"/>
        </w:rPr>
        <w:t>och lutropin alfa. Den bästa tiden att ha samlag är samma dag som hCG</w:t>
      </w:r>
      <w:r w:rsidR="007E514D" w:rsidRPr="004A220B">
        <w:rPr>
          <w:noProof/>
          <w:szCs w:val="22"/>
          <w:lang w:val="sv-SE"/>
        </w:rPr>
        <w:noBreakHyphen/>
      </w:r>
      <w:r w:rsidRPr="004A220B">
        <w:rPr>
          <w:noProof/>
          <w:szCs w:val="22"/>
          <w:lang w:val="sv-SE"/>
        </w:rPr>
        <w:t>injektionen och dagen efter. Alternativt kan intrauterin inseminering ske genom att sperma förs in i livmodern.</w:t>
      </w:r>
    </w:p>
    <w:p w:rsidR="00DE7F78" w:rsidRPr="004A220B" w:rsidRDefault="00DE7F78" w:rsidP="00DE7F78">
      <w:pPr>
        <w:rPr>
          <w:szCs w:val="24"/>
          <w:lang w:val="sv-SE"/>
        </w:rPr>
      </w:pPr>
    </w:p>
    <w:p w:rsidR="00DE7F78" w:rsidRPr="004A220B" w:rsidRDefault="00DE7F78" w:rsidP="00DE7F78">
      <w:pPr>
        <w:rPr>
          <w:lang w:val="sv-SE"/>
        </w:rPr>
      </w:pPr>
      <w:r w:rsidRPr="004A220B">
        <w:rPr>
          <w:lang w:val="sv-SE"/>
        </w:rPr>
        <w:t>Om din läkare inte kan se ett svar efter 5</w:t>
      </w:r>
      <w:r w:rsidR="00FB6384" w:rsidRPr="004A220B">
        <w:rPr>
          <w:lang w:val="sv-SE"/>
        </w:rPr>
        <w:t> </w:t>
      </w:r>
      <w:r w:rsidRPr="004A220B">
        <w:rPr>
          <w:lang w:val="sv-SE"/>
        </w:rPr>
        <w:t>veckor, ska behandlingscykeln avbrytas. I</w:t>
      </w:r>
      <w:r w:rsidR="00A84BE3" w:rsidRPr="004A220B">
        <w:rPr>
          <w:lang w:val="sv-SE"/>
        </w:rPr>
        <w:t xml:space="preserve"> </w:t>
      </w:r>
      <w:r w:rsidRPr="004A220B">
        <w:rPr>
          <w:lang w:val="sv-SE"/>
        </w:rPr>
        <w:t xml:space="preserve">följande cykel kommer din läkare att ge dig en högre startdos av </w:t>
      </w:r>
      <w:r w:rsidR="00A5271B" w:rsidRPr="004A220B">
        <w:rPr>
          <w:lang w:val="sv-SE"/>
        </w:rPr>
        <w:t>detta läkemedel</w:t>
      </w:r>
      <w:r w:rsidRPr="004A220B">
        <w:rPr>
          <w:lang w:val="sv-SE"/>
        </w:rPr>
        <w:t xml:space="preserve"> än tidigare.</w:t>
      </w:r>
    </w:p>
    <w:p w:rsidR="00FB6384" w:rsidRPr="004A220B" w:rsidRDefault="00FB6384" w:rsidP="00DE7F78">
      <w:pPr>
        <w:rPr>
          <w:lang w:val="sv-SE"/>
        </w:rPr>
      </w:pPr>
    </w:p>
    <w:p w:rsidR="00DE7F78" w:rsidRPr="004A220B" w:rsidRDefault="00DE7F78" w:rsidP="00DE7F78">
      <w:pPr>
        <w:rPr>
          <w:lang w:val="sv-SE"/>
        </w:rPr>
      </w:pPr>
      <w:r w:rsidRPr="004A220B">
        <w:rPr>
          <w:lang w:val="sv-SE"/>
        </w:rPr>
        <w:t xml:space="preserve">Om din kropp svarar för kraftigt, avbryts behandlingen med </w:t>
      </w:r>
      <w:r w:rsidR="00FB6384" w:rsidRPr="004A220B">
        <w:rPr>
          <w:lang w:val="sv-SE"/>
        </w:rPr>
        <w:t>Ovaleap</w:t>
      </w:r>
      <w:r w:rsidRPr="004A220B">
        <w:rPr>
          <w:lang w:val="sv-SE"/>
        </w:rPr>
        <w:t xml:space="preserve"> och du får inte något hCG </w:t>
      </w:r>
      <w:r w:rsidR="00584C74" w:rsidRPr="004A220B">
        <w:rPr>
          <w:lang w:val="sv-SE"/>
        </w:rPr>
        <w:t>[</w:t>
      </w:r>
      <w:r w:rsidRPr="004A220B">
        <w:rPr>
          <w:lang w:val="sv-SE"/>
        </w:rPr>
        <w:t>se avsnitt</w:t>
      </w:r>
      <w:r w:rsidR="00FB6384" w:rsidRPr="004A220B">
        <w:rPr>
          <w:lang w:val="sv-SE"/>
        </w:rPr>
        <w:t> </w:t>
      </w:r>
      <w:r w:rsidRPr="004A220B">
        <w:rPr>
          <w:lang w:val="sv-SE"/>
        </w:rPr>
        <w:t>2</w:t>
      </w:r>
      <w:r w:rsidR="00FB6384" w:rsidRPr="004A220B">
        <w:rPr>
          <w:lang w:val="sv-SE"/>
        </w:rPr>
        <w:t xml:space="preserve"> under ”Ovariellt hyperstimuleringssyndrom</w:t>
      </w:r>
      <w:r w:rsidRPr="004A220B">
        <w:rPr>
          <w:lang w:val="sv-SE"/>
        </w:rPr>
        <w:t xml:space="preserve"> </w:t>
      </w:r>
      <w:r w:rsidR="00BE5482" w:rsidRPr="004A220B">
        <w:rPr>
          <w:lang w:val="sv-SE"/>
        </w:rPr>
        <w:t>(</w:t>
      </w:r>
      <w:r w:rsidRPr="004A220B">
        <w:rPr>
          <w:lang w:val="sv-SE"/>
        </w:rPr>
        <w:t>OHSS)</w:t>
      </w:r>
      <w:r w:rsidR="00BE5482" w:rsidRPr="004A220B">
        <w:rPr>
          <w:lang w:val="sv-SE"/>
        </w:rPr>
        <w:t>)</w:t>
      </w:r>
      <w:r w:rsidR="008F0D34" w:rsidRPr="004A220B">
        <w:rPr>
          <w:lang w:val="sv-SE"/>
        </w:rPr>
        <w:t>”</w:t>
      </w:r>
      <w:r w:rsidR="00584C74" w:rsidRPr="004A220B">
        <w:rPr>
          <w:lang w:val="sv-SE"/>
        </w:rPr>
        <w:t>]</w:t>
      </w:r>
      <w:r w:rsidRPr="004A220B">
        <w:rPr>
          <w:lang w:val="sv-SE"/>
        </w:rPr>
        <w:t xml:space="preserve">. I följande cykel kommer din läkare att ge dig en lägre dos av </w:t>
      </w:r>
      <w:r w:rsidR="00FB6384" w:rsidRPr="004A220B">
        <w:rPr>
          <w:lang w:val="sv-SE"/>
        </w:rPr>
        <w:t>Ovaleap</w:t>
      </w:r>
      <w:r w:rsidRPr="004A220B">
        <w:rPr>
          <w:lang w:val="sv-SE"/>
        </w:rPr>
        <w:t xml:space="preserve"> än tidigare.</w:t>
      </w:r>
    </w:p>
    <w:p w:rsidR="00F31690" w:rsidRPr="004A220B" w:rsidRDefault="00F31690" w:rsidP="00496272">
      <w:pPr>
        <w:rPr>
          <w:highlight w:val="yellow"/>
          <w:lang w:val="sv-SE"/>
        </w:rPr>
      </w:pPr>
    </w:p>
    <w:p w:rsidR="00FB6384" w:rsidRPr="004A220B" w:rsidRDefault="00FB6384" w:rsidP="00FB6384">
      <w:pPr>
        <w:rPr>
          <w:u w:val="single"/>
          <w:lang w:val="sv-SE"/>
        </w:rPr>
      </w:pPr>
      <w:r w:rsidRPr="004A220B">
        <w:rPr>
          <w:bCs/>
          <w:u w:val="single"/>
          <w:lang w:val="sv-SE"/>
        </w:rPr>
        <w:t>Män</w:t>
      </w:r>
    </w:p>
    <w:p w:rsidR="00FB6384" w:rsidRPr="004A220B" w:rsidRDefault="00A84BE3" w:rsidP="00932952">
      <w:pPr>
        <w:numPr>
          <w:ilvl w:val="0"/>
          <w:numId w:val="18"/>
        </w:numPr>
        <w:tabs>
          <w:tab w:val="clear" w:pos="567"/>
        </w:tabs>
        <w:ind w:left="567" w:hanging="567"/>
        <w:rPr>
          <w:noProof/>
          <w:szCs w:val="22"/>
          <w:lang w:val="sv-SE"/>
        </w:rPr>
      </w:pPr>
      <w:r w:rsidRPr="004A220B">
        <w:rPr>
          <w:noProof/>
          <w:szCs w:val="22"/>
          <w:lang w:val="sv-SE"/>
        </w:rPr>
        <w:t>V</w:t>
      </w:r>
      <w:r w:rsidR="00FB6384" w:rsidRPr="004A220B">
        <w:rPr>
          <w:noProof/>
          <w:szCs w:val="22"/>
          <w:lang w:val="sv-SE"/>
        </w:rPr>
        <w:t xml:space="preserve">anlig dos av </w:t>
      </w:r>
      <w:r w:rsidR="00A5271B" w:rsidRPr="004A220B">
        <w:rPr>
          <w:noProof/>
          <w:szCs w:val="22"/>
          <w:lang w:val="sv-SE"/>
        </w:rPr>
        <w:t>detta läkemedel</w:t>
      </w:r>
      <w:r w:rsidR="00FB6384" w:rsidRPr="004A220B">
        <w:rPr>
          <w:noProof/>
          <w:szCs w:val="22"/>
          <w:lang w:val="sv-SE"/>
        </w:rPr>
        <w:t xml:space="preserve"> är 150 IE tillsammans med hCG.</w:t>
      </w:r>
    </w:p>
    <w:p w:rsidR="00FB6384" w:rsidRPr="004A220B" w:rsidRDefault="00FB6384" w:rsidP="00932952">
      <w:pPr>
        <w:numPr>
          <w:ilvl w:val="0"/>
          <w:numId w:val="18"/>
        </w:numPr>
        <w:tabs>
          <w:tab w:val="clear" w:pos="567"/>
        </w:tabs>
        <w:ind w:left="567" w:hanging="567"/>
        <w:rPr>
          <w:noProof/>
          <w:szCs w:val="22"/>
          <w:lang w:val="sv-SE"/>
        </w:rPr>
      </w:pPr>
      <w:r w:rsidRPr="004A220B">
        <w:rPr>
          <w:noProof/>
          <w:szCs w:val="22"/>
          <w:lang w:val="sv-SE"/>
        </w:rPr>
        <w:t>Du använder dessa två läkemedel tre gånger per vecka i minst 4 månader.</w:t>
      </w:r>
    </w:p>
    <w:p w:rsidR="00FB6384" w:rsidRPr="004A220B" w:rsidRDefault="00FB6384" w:rsidP="00932952">
      <w:pPr>
        <w:numPr>
          <w:ilvl w:val="0"/>
          <w:numId w:val="18"/>
        </w:numPr>
        <w:tabs>
          <w:tab w:val="clear" w:pos="567"/>
        </w:tabs>
        <w:ind w:left="567" w:hanging="567"/>
        <w:rPr>
          <w:noProof/>
          <w:szCs w:val="22"/>
          <w:lang w:val="sv-SE"/>
        </w:rPr>
      </w:pPr>
      <w:r w:rsidRPr="004A220B">
        <w:rPr>
          <w:noProof/>
          <w:szCs w:val="22"/>
          <w:lang w:val="sv-SE"/>
        </w:rPr>
        <w:t>Om du inte har svarat på behandlingen efter 4 månader, kanske din läkare föreslår att du fortsätter att använda dessa två läkemedel i minst 18 månader.</w:t>
      </w:r>
    </w:p>
    <w:p w:rsidR="0010267A" w:rsidRPr="004A220B" w:rsidRDefault="0010267A" w:rsidP="00496272">
      <w:pPr>
        <w:numPr>
          <w:ilvl w:val="12"/>
          <w:numId w:val="0"/>
        </w:numPr>
        <w:tabs>
          <w:tab w:val="clear" w:pos="567"/>
        </w:tabs>
        <w:ind w:right="-2"/>
        <w:rPr>
          <w:noProof/>
          <w:szCs w:val="22"/>
          <w:lang w:val="sv-SE"/>
        </w:rPr>
      </w:pPr>
    </w:p>
    <w:p w:rsidR="00AA03AA" w:rsidRPr="004A220B" w:rsidRDefault="00AA03AA" w:rsidP="00AA03AA">
      <w:pPr>
        <w:numPr>
          <w:ilvl w:val="12"/>
          <w:numId w:val="0"/>
        </w:numPr>
        <w:tabs>
          <w:tab w:val="clear" w:pos="567"/>
        </w:tabs>
        <w:rPr>
          <w:b/>
          <w:szCs w:val="22"/>
          <w:lang w:val="sv-SE"/>
        </w:rPr>
      </w:pPr>
      <w:r w:rsidRPr="004A220B">
        <w:rPr>
          <w:b/>
          <w:szCs w:val="22"/>
          <w:lang w:val="sv-SE"/>
        </w:rPr>
        <w:t>Hur ges injektionerna?</w:t>
      </w:r>
    </w:p>
    <w:p w:rsidR="00AA03AA" w:rsidRPr="004A220B" w:rsidRDefault="00AA03AA" w:rsidP="00AA03AA">
      <w:pPr>
        <w:numPr>
          <w:ilvl w:val="12"/>
          <w:numId w:val="0"/>
        </w:numPr>
        <w:tabs>
          <w:tab w:val="clear" w:pos="567"/>
        </w:tabs>
        <w:rPr>
          <w:szCs w:val="22"/>
          <w:lang w:val="sv-SE"/>
        </w:rPr>
      </w:pPr>
      <w:r w:rsidRPr="004A220B">
        <w:rPr>
          <w:szCs w:val="22"/>
          <w:lang w:val="sv-SE"/>
        </w:rPr>
        <w:t xml:space="preserve">Detta läkemedel ges </w:t>
      </w:r>
      <w:r w:rsidR="0068721B" w:rsidRPr="004A220B">
        <w:rPr>
          <w:szCs w:val="22"/>
          <w:lang w:val="sv-SE"/>
        </w:rPr>
        <w:t xml:space="preserve">som en injektion i vävnaden precis under huden (subkutan injektion) </w:t>
      </w:r>
      <w:r w:rsidRPr="004A220B">
        <w:rPr>
          <w:szCs w:val="22"/>
          <w:lang w:val="sv-SE"/>
        </w:rPr>
        <w:t xml:space="preserve">med </w:t>
      </w:r>
      <w:r w:rsidRPr="004A220B">
        <w:rPr>
          <w:noProof/>
          <w:szCs w:val="22"/>
          <w:lang w:val="sv-SE"/>
        </w:rPr>
        <w:t xml:space="preserve">Ovaleap Pen. Ovaleap Pen är en produkt </w:t>
      </w:r>
      <w:r w:rsidR="00A5271B" w:rsidRPr="004A220B">
        <w:rPr>
          <w:noProof/>
          <w:szCs w:val="22"/>
          <w:lang w:val="sv-SE"/>
        </w:rPr>
        <w:t xml:space="preserve">(en ”penna”) </w:t>
      </w:r>
      <w:r w:rsidRPr="004A220B">
        <w:rPr>
          <w:noProof/>
          <w:szCs w:val="22"/>
          <w:lang w:val="sv-SE"/>
        </w:rPr>
        <w:t>som används för att ge injektioner</w:t>
      </w:r>
      <w:r w:rsidR="007612AC" w:rsidRPr="004A220B">
        <w:rPr>
          <w:noProof/>
          <w:szCs w:val="22"/>
          <w:lang w:val="sv-SE"/>
        </w:rPr>
        <w:t xml:space="preserve"> i vävnaden alldeles under huden</w:t>
      </w:r>
      <w:r w:rsidRPr="004A220B">
        <w:rPr>
          <w:szCs w:val="22"/>
          <w:lang w:val="sv-SE"/>
        </w:rPr>
        <w:t>.</w:t>
      </w:r>
    </w:p>
    <w:p w:rsidR="00AA03AA" w:rsidRPr="004A220B" w:rsidRDefault="00AA03AA" w:rsidP="00AA03AA">
      <w:pPr>
        <w:numPr>
          <w:ilvl w:val="12"/>
          <w:numId w:val="0"/>
        </w:numPr>
        <w:tabs>
          <w:tab w:val="clear" w:pos="567"/>
        </w:tabs>
        <w:rPr>
          <w:szCs w:val="22"/>
          <w:lang w:val="sv-SE"/>
        </w:rPr>
      </w:pPr>
    </w:p>
    <w:p w:rsidR="000A7050" w:rsidRPr="004A220B" w:rsidRDefault="00AA03AA" w:rsidP="00AA03AA">
      <w:pPr>
        <w:numPr>
          <w:ilvl w:val="12"/>
          <w:numId w:val="0"/>
        </w:numPr>
        <w:tabs>
          <w:tab w:val="clear" w:pos="567"/>
        </w:tabs>
        <w:ind w:right="-2"/>
        <w:rPr>
          <w:noProof/>
          <w:szCs w:val="22"/>
          <w:lang w:val="sv-SE"/>
        </w:rPr>
      </w:pPr>
      <w:r w:rsidRPr="004A220B">
        <w:rPr>
          <w:szCs w:val="22"/>
          <w:lang w:val="sv-SE"/>
        </w:rPr>
        <w:t>Läkaren kan föreslå att du lär dig hur du själv</w:t>
      </w:r>
      <w:r w:rsidR="00530183" w:rsidRPr="004A220B">
        <w:rPr>
          <w:szCs w:val="22"/>
          <w:lang w:val="sv-SE"/>
        </w:rPr>
        <w:t xml:space="preserve"> ska</w:t>
      </w:r>
      <w:r w:rsidRPr="004A220B">
        <w:rPr>
          <w:szCs w:val="22"/>
          <w:lang w:val="sv-SE"/>
        </w:rPr>
        <w:t xml:space="preserve"> inj</w:t>
      </w:r>
      <w:r w:rsidR="00530183" w:rsidRPr="004A220B">
        <w:rPr>
          <w:szCs w:val="22"/>
          <w:lang w:val="sv-SE"/>
        </w:rPr>
        <w:t>icera</w:t>
      </w:r>
      <w:r w:rsidRPr="004A220B">
        <w:rPr>
          <w:szCs w:val="22"/>
          <w:lang w:val="sv-SE"/>
        </w:rPr>
        <w:t xml:space="preserve"> detta läkemedel. Läkaren eller sjuksköterskan kommer att informera dig om hur du gör detta och du hittar också anvisningar i den separata bruksanvisningen till pennan. Försök inte att ge dig själv </w:t>
      </w:r>
      <w:r w:rsidR="0068721B" w:rsidRPr="004A220B">
        <w:rPr>
          <w:szCs w:val="22"/>
          <w:lang w:val="sv-SE"/>
        </w:rPr>
        <w:t xml:space="preserve">läkemedlet </w:t>
      </w:r>
      <w:r w:rsidRPr="004A220B">
        <w:rPr>
          <w:szCs w:val="22"/>
          <w:lang w:val="sv-SE"/>
        </w:rPr>
        <w:t xml:space="preserve">utan att ha fått undervisning av läkaren eller sjuksköterskan. Den allra första injektionen av </w:t>
      </w:r>
      <w:r w:rsidR="00A5271B" w:rsidRPr="004A220B">
        <w:rPr>
          <w:szCs w:val="22"/>
          <w:lang w:val="sv-SE"/>
        </w:rPr>
        <w:t>detta läkemedel</w:t>
      </w:r>
      <w:r w:rsidRPr="004A220B">
        <w:rPr>
          <w:noProof/>
          <w:szCs w:val="22"/>
          <w:lang w:val="sv-SE"/>
        </w:rPr>
        <w:t xml:space="preserve"> ska endast ges i närvaro av en läkare eller sjuksköterska.</w:t>
      </w:r>
    </w:p>
    <w:p w:rsidR="000A7050" w:rsidRPr="004A220B" w:rsidRDefault="000A7050" w:rsidP="00AA03AA">
      <w:pPr>
        <w:numPr>
          <w:ilvl w:val="12"/>
          <w:numId w:val="0"/>
        </w:numPr>
        <w:tabs>
          <w:tab w:val="clear" w:pos="567"/>
        </w:tabs>
        <w:ind w:right="-2"/>
        <w:rPr>
          <w:noProof/>
          <w:szCs w:val="22"/>
          <w:lang w:val="sv-SE"/>
        </w:rPr>
      </w:pPr>
    </w:p>
    <w:p w:rsidR="00AA03AA" w:rsidRPr="004A220B" w:rsidRDefault="00AA03AA" w:rsidP="00AA03AA">
      <w:pPr>
        <w:numPr>
          <w:ilvl w:val="12"/>
          <w:numId w:val="0"/>
        </w:numPr>
        <w:tabs>
          <w:tab w:val="clear" w:pos="567"/>
        </w:tabs>
        <w:ind w:right="-2"/>
        <w:rPr>
          <w:szCs w:val="22"/>
          <w:lang w:val="sv-SE"/>
        </w:rPr>
      </w:pPr>
      <w:r w:rsidRPr="004A220B">
        <w:rPr>
          <w:noProof/>
          <w:szCs w:val="22"/>
          <w:lang w:val="sv-SE"/>
        </w:rPr>
        <w:t>Ovaleap injektionsvätska, lösning, i cylinderampuller, kassetter, är avsedda att användas med Ovaleap Pen. Du måste följa den separata bruksanvisningen till Ovaleap Pen noga. Bruksanvisningen till pennan medföljer Ovaleap Pen.</w:t>
      </w:r>
      <w:r w:rsidRPr="004A220B">
        <w:rPr>
          <w:szCs w:val="22"/>
          <w:lang w:val="sv-SE"/>
        </w:rPr>
        <w:t xml:space="preserve"> Behandlingen av ditt tillstånd kräver emellertid nära och kontinuerligt samarbete med läkaren.</w:t>
      </w:r>
    </w:p>
    <w:p w:rsidR="00AA03AA" w:rsidRPr="004A220B" w:rsidRDefault="00AA03AA" w:rsidP="00AA03AA">
      <w:pPr>
        <w:numPr>
          <w:ilvl w:val="12"/>
          <w:numId w:val="0"/>
        </w:numPr>
        <w:tabs>
          <w:tab w:val="clear" w:pos="567"/>
        </w:tabs>
        <w:ind w:right="-2"/>
        <w:rPr>
          <w:szCs w:val="22"/>
          <w:lang w:val="sv-SE"/>
        </w:rPr>
      </w:pPr>
    </w:p>
    <w:p w:rsidR="00AA03AA" w:rsidRPr="004A220B" w:rsidRDefault="00AA03AA" w:rsidP="00AA03AA">
      <w:pPr>
        <w:tabs>
          <w:tab w:val="clear" w:pos="567"/>
        </w:tabs>
        <w:rPr>
          <w:noProof/>
          <w:color w:val="000000"/>
          <w:szCs w:val="22"/>
          <w:lang w:val="sv-SE"/>
        </w:rPr>
      </w:pPr>
      <w:r w:rsidRPr="004A220B">
        <w:rPr>
          <w:lang w:val="sv-SE"/>
        </w:rPr>
        <w:t>Kas</w:t>
      </w:r>
      <w:r w:rsidR="00530183" w:rsidRPr="004A220B">
        <w:rPr>
          <w:lang w:val="sv-SE"/>
        </w:rPr>
        <w:t>sera</w:t>
      </w:r>
      <w:r w:rsidRPr="004A220B">
        <w:rPr>
          <w:lang w:val="sv-SE"/>
        </w:rPr>
        <w:t xml:space="preserve"> omedelbart alla nålar efter injektion</w:t>
      </w:r>
      <w:r w:rsidRPr="004A220B">
        <w:rPr>
          <w:noProof/>
          <w:color w:val="000000"/>
          <w:szCs w:val="22"/>
          <w:lang w:val="sv-SE"/>
        </w:rPr>
        <w:t>.</w:t>
      </w:r>
    </w:p>
    <w:p w:rsidR="0010267A" w:rsidRPr="004A220B" w:rsidRDefault="0010267A" w:rsidP="00496272">
      <w:pPr>
        <w:numPr>
          <w:ilvl w:val="12"/>
          <w:numId w:val="0"/>
        </w:numPr>
        <w:tabs>
          <w:tab w:val="clear" w:pos="567"/>
        </w:tabs>
        <w:ind w:right="-2"/>
        <w:rPr>
          <w:noProof/>
          <w:szCs w:val="22"/>
          <w:lang w:val="sv-SE"/>
        </w:rPr>
      </w:pPr>
    </w:p>
    <w:p w:rsidR="00AA03AA" w:rsidRPr="004A220B" w:rsidRDefault="00AA03AA" w:rsidP="00AA03AA">
      <w:pPr>
        <w:rPr>
          <w:lang w:val="sv-SE"/>
        </w:rPr>
      </w:pPr>
      <w:r w:rsidRPr="004A220B">
        <w:rPr>
          <w:b/>
          <w:bCs/>
          <w:lang w:val="sv-SE"/>
        </w:rPr>
        <w:t xml:space="preserve">Om du </w:t>
      </w:r>
      <w:r w:rsidR="00452C56" w:rsidRPr="004A220B">
        <w:rPr>
          <w:b/>
          <w:bCs/>
          <w:lang w:val="sv-SE"/>
        </w:rPr>
        <w:t xml:space="preserve">har </w:t>
      </w:r>
      <w:r w:rsidRPr="004A220B">
        <w:rPr>
          <w:b/>
          <w:bCs/>
          <w:lang w:val="sv-SE"/>
        </w:rPr>
        <w:t>använt för stor mängd av Ovaleap</w:t>
      </w:r>
    </w:p>
    <w:p w:rsidR="00AA03AA" w:rsidRPr="004A220B" w:rsidRDefault="00AA03AA" w:rsidP="00AA03AA">
      <w:pPr>
        <w:rPr>
          <w:szCs w:val="24"/>
          <w:lang w:val="sv-SE"/>
        </w:rPr>
      </w:pPr>
    </w:p>
    <w:p w:rsidR="00AA03AA" w:rsidRPr="004A220B" w:rsidRDefault="00AA03AA" w:rsidP="00AA03AA">
      <w:pPr>
        <w:rPr>
          <w:lang w:val="sv-SE"/>
        </w:rPr>
      </w:pPr>
      <w:r w:rsidRPr="004A220B">
        <w:rPr>
          <w:lang w:val="sv-SE"/>
        </w:rPr>
        <w:t xml:space="preserve">Effekterna av att använda för mycket Ovaleap är okända. Trots det kan man förvänta att ovariellt hyperstimuleringssyndrom (OHSS) inträffar. Detta är beskrivet i avsnitt 4 under ”Allvarliga biverkningar hos kvinnor”. OHSS inträffar dock endast om även hCG administrerats </w:t>
      </w:r>
      <w:r w:rsidR="00584C74" w:rsidRPr="004A220B">
        <w:rPr>
          <w:lang w:val="sv-SE"/>
        </w:rPr>
        <w:t>[</w:t>
      </w:r>
      <w:r w:rsidRPr="004A220B">
        <w:rPr>
          <w:lang w:val="sv-SE"/>
        </w:rPr>
        <w:t xml:space="preserve">se </w:t>
      </w:r>
      <w:r w:rsidR="00584C74" w:rsidRPr="004A220B">
        <w:rPr>
          <w:lang w:val="sv-SE"/>
        </w:rPr>
        <w:t xml:space="preserve">även </w:t>
      </w:r>
      <w:r w:rsidRPr="004A220B">
        <w:rPr>
          <w:lang w:val="sv-SE"/>
        </w:rPr>
        <w:t xml:space="preserve">avsnitt 2 under ”Ovariellt hyperstimuleringssyndrom </w:t>
      </w:r>
      <w:r w:rsidR="00BE5482" w:rsidRPr="004A220B">
        <w:rPr>
          <w:lang w:val="sv-SE"/>
        </w:rPr>
        <w:t>(</w:t>
      </w:r>
      <w:r w:rsidRPr="004A220B">
        <w:rPr>
          <w:lang w:val="sv-SE"/>
        </w:rPr>
        <w:t>OHSS</w:t>
      </w:r>
      <w:r w:rsidR="00BE5482" w:rsidRPr="004A220B">
        <w:rPr>
          <w:lang w:val="sv-SE"/>
        </w:rPr>
        <w:t>)</w:t>
      </w:r>
      <w:r w:rsidRPr="004A220B">
        <w:rPr>
          <w:lang w:val="sv-SE"/>
        </w:rPr>
        <w:t>”</w:t>
      </w:r>
      <w:r w:rsidR="00584C74" w:rsidRPr="004A220B">
        <w:rPr>
          <w:lang w:val="sv-SE"/>
        </w:rPr>
        <w:t>]</w:t>
      </w:r>
    </w:p>
    <w:p w:rsidR="00AA03AA" w:rsidRPr="004A220B" w:rsidRDefault="00AA03AA" w:rsidP="00AA03AA">
      <w:pPr>
        <w:rPr>
          <w:szCs w:val="24"/>
          <w:lang w:val="sv-SE"/>
        </w:rPr>
      </w:pPr>
    </w:p>
    <w:p w:rsidR="00AA03AA" w:rsidRPr="004A220B" w:rsidRDefault="00AA03AA" w:rsidP="00AA03AA">
      <w:pPr>
        <w:rPr>
          <w:lang w:val="sv-SE"/>
        </w:rPr>
      </w:pPr>
      <w:r w:rsidRPr="004A220B">
        <w:rPr>
          <w:b/>
          <w:bCs/>
          <w:lang w:val="sv-SE"/>
        </w:rPr>
        <w:t>Om du har glömt att använda Ovaleap</w:t>
      </w:r>
    </w:p>
    <w:p w:rsidR="00AA03AA" w:rsidRPr="004A220B" w:rsidRDefault="00AA03AA" w:rsidP="00AA03AA">
      <w:pPr>
        <w:rPr>
          <w:szCs w:val="24"/>
          <w:lang w:val="sv-SE"/>
        </w:rPr>
      </w:pPr>
    </w:p>
    <w:p w:rsidR="00AA03AA" w:rsidRPr="004A220B" w:rsidRDefault="00C461AD" w:rsidP="00AA03AA">
      <w:pPr>
        <w:rPr>
          <w:lang w:val="sv-SE"/>
        </w:rPr>
      </w:pPr>
      <w:r w:rsidRPr="004A220B">
        <w:rPr>
          <w:lang w:val="sv-SE"/>
        </w:rPr>
        <w:t>Ta</w:t>
      </w:r>
      <w:r w:rsidR="00AA03AA" w:rsidRPr="004A220B">
        <w:rPr>
          <w:lang w:val="sv-SE"/>
        </w:rPr>
        <w:t xml:space="preserve"> inte dubbel dos för att kompensera för glömd dos. Tala med din läkare så fort du inser att du har glömt en dos.</w:t>
      </w:r>
    </w:p>
    <w:p w:rsidR="00AA03AA" w:rsidRPr="004A220B" w:rsidRDefault="00AA03AA" w:rsidP="00AA03AA">
      <w:pPr>
        <w:rPr>
          <w:szCs w:val="24"/>
          <w:lang w:val="sv-SE"/>
        </w:rPr>
      </w:pPr>
    </w:p>
    <w:p w:rsidR="00AA03AA" w:rsidRPr="004A220B" w:rsidRDefault="00AA03AA" w:rsidP="00AA03AA">
      <w:pPr>
        <w:rPr>
          <w:lang w:val="sv-SE"/>
        </w:rPr>
      </w:pPr>
      <w:r w:rsidRPr="004A220B">
        <w:rPr>
          <w:lang w:val="sv-SE"/>
        </w:rPr>
        <w:t>Om du har ytterligare frågor om detta läkemedel kontakta läkare, apotekspersonal eller sjuksköterska.</w:t>
      </w:r>
    </w:p>
    <w:p w:rsidR="009B6496" w:rsidRPr="004A220B" w:rsidRDefault="009B6496" w:rsidP="00496272">
      <w:pPr>
        <w:numPr>
          <w:ilvl w:val="12"/>
          <w:numId w:val="0"/>
        </w:numPr>
        <w:tabs>
          <w:tab w:val="clear" w:pos="567"/>
        </w:tabs>
        <w:rPr>
          <w:noProof/>
          <w:szCs w:val="22"/>
          <w:lang w:val="sv-SE"/>
        </w:rPr>
      </w:pPr>
    </w:p>
    <w:p w:rsidR="009B6496" w:rsidRPr="004A220B" w:rsidRDefault="009B6496" w:rsidP="00496272">
      <w:pPr>
        <w:numPr>
          <w:ilvl w:val="12"/>
          <w:numId w:val="0"/>
        </w:numPr>
        <w:tabs>
          <w:tab w:val="clear" w:pos="567"/>
        </w:tabs>
        <w:rPr>
          <w:noProof/>
          <w:szCs w:val="22"/>
          <w:lang w:val="sv-SE"/>
        </w:rPr>
      </w:pPr>
    </w:p>
    <w:p w:rsidR="009B6496" w:rsidRPr="004A220B" w:rsidRDefault="009B6496" w:rsidP="00496272">
      <w:pPr>
        <w:numPr>
          <w:ilvl w:val="12"/>
          <w:numId w:val="0"/>
        </w:numPr>
        <w:tabs>
          <w:tab w:val="clear" w:pos="567"/>
        </w:tabs>
        <w:ind w:left="567" w:right="-2" w:hanging="567"/>
        <w:rPr>
          <w:noProof/>
          <w:szCs w:val="22"/>
          <w:lang w:val="sv-SE"/>
        </w:rPr>
      </w:pPr>
      <w:bookmarkStart w:id="3" w:name="OLE_LINK6"/>
      <w:bookmarkStart w:id="4" w:name="OLE_LINK7"/>
      <w:r w:rsidRPr="004A220B">
        <w:rPr>
          <w:b/>
          <w:noProof/>
          <w:szCs w:val="22"/>
          <w:lang w:val="sv-SE"/>
        </w:rPr>
        <w:t>4.</w:t>
      </w:r>
      <w:r w:rsidRPr="004A220B">
        <w:rPr>
          <w:b/>
          <w:noProof/>
          <w:szCs w:val="22"/>
          <w:lang w:val="sv-SE"/>
        </w:rPr>
        <w:tab/>
      </w:r>
      <w:r w:rsidR="00795215" w:rsidRPr="004A220B">
        <w:rPr>
          <w:b/>
          <w:noProof/>
          <w:szCs w:val="22"/>
          <w:lang w:val="sv-SE"/>
        </w:rPr>
        <w:t>Eventuella biverkningar</w:t>
      </w:r>
    </w:p>
    <w:bookmarkEnd w:id="3"/>
    <w:bookmarkEnd w:id="4"/>
    <w:p w:rsidR="009B6496" w:rsidRPr="004A220B" w:rsidRDefault="009B6496" w:rsidP="00496272">
      <w:pPr>
        <w:numPr>
          <w:ilvl w:val="12"/>
          <w:numId w:val="0"/>
        </w:numPr>
        <w:tabs>
          <w:tab w:val="clear" w:pos="567"/>
        </w:tabs>
        <w:rPr>
          <w:noProof/>
          <w:szCs w:val="22"/>
          <w:lang w:val="sv-SE"/>
        </w:rPr>
      </w:pPr>
    </w:p>
    <w:p w:rsidR="009B6496" w:rsidRPr="004A220B" w:rsidRDefault="00795215" w:rsidP="00496272">
      <w:pPr>
        <w:numPr>
          <w:ilvl w:val="12"/>
          <w:numId w:val="0"/>
        </w:numPr>
        <w:tabs>
          <w:tab w:val="clear" w:pos="567"/>
        </w:tabs>
        <w:ind w:right="-29"/>
        <w:rPr>
          <w:noProof/>
          <w:szCs w:val="22"/>
          <w:lang w:val="sv-SE"/>
        </w:rPr>
      </w:pPr>
      <w:r w:rsidRPr="004A220B">
        <w:rPr>
          <w:lang w:val="sv-SE"/>
        </w:rPr>
        <w:t>Liksom alla läkemedel kan detta läkemedel orsaka biverkningar</w:t>
      </w:r>
      <w:r w:rsidR="00C461AD" w:rsidRPr="004A220B">
        <w:rPr>
          <w:lang w:val="sv-SE"/>
        </w:rPr>
        <w:t>,</w:t>
      </w:r>
      <w:r w:rsidRPr="004A220B">
        <w:rPr>
          <w:lang w:val="sv-SE"/>
        </w:rPr>
        <w:t xml:space="preserve"> men alla användare behöver inte få dem.</w:t>
      </w:r>
    </w:p>
    <w:p w:rsidR="009B6496" w:rsidRPr="004A220B" w:rsidRDefault="009B6496" w:rsidP="00496272">
      <w:pPr>
        <w:numPr>
          <w:ilvl w:val="12"/>
          <w:numId w:val="0"/>
        </w:numPr>
        <w:tabs>
          <w:tab w:val="clear" w:pos="567"/>
        </w:tabs>
        <w:ind w:right="-29"/>
        <w:rPr>
          <w:noProof/>
          <w:szCs w:val="22"/>
          <w:lang w:val="sv-SE"/>
        </w:rPr>
      </w:pPr>
    </w:p>
    <w:p w:rsidR="00795215" w:rsidRPr="004A220B" w:rsidRDefault="00795215" w:rsidP="00795215">
      <w:pPr>
        <w:numPr>
          <w:ilvl w:val="12"/>
          <w:numId w:val="0"/>
        </w:numPr>
        <w:tabs>
          <w:tab w:val="clear" w:pos="567"/>
        </w:tabs>
        <w:ind w:right="-29"/>
        <w:rPr>
          <w:b/>
          <w:noProof/>
          <w:szCs w:val="22"/>
          <w:lang w:val="sv-SE"/>
        </w:rPr>
      </w:pPr>
      <w:r w:rsidRPr="004A220B">
        <w:rPr>
          <w:b/>
          <w:noProof/>
          <w:szCs w:val="22"/>
          <w:lang w:val="sv-SE"/>
        </w:rPr>
        <w:t>Viktiga biverkningar</w:t>
      </w:r>
    </w:p>
    <w:p w:rsidR="00786252" w:rsidRPr="004A220B" w:rsidRDefault="00786252" w:rsidP="00496272">
      <w:pPr>
        <w:numPr>
          <w:ilvl w:val="12"/>
          <w:numId w:val="0"/>
        </w:numPr>
        <w:tabs>
          <w:tab w:val="clear" w:pos="567"/>
        </w:tabs>
        <w:ind w:right="-29"/>
        <w:rPr>
          <w:noProof/>
          <w:szCs w:val="22"/>
          <w:lang w:val="sv-SE"/>
        </w:rPr>
      </w:pPr>
    </w:p>
    <w:p w:rsidR="00795215" w:rsidRPr="004A220B" w:rsidRDefault="00795215" w:rsidP="00795215">
      <w:pPr>
        <w:rPr>
          <w:u w:val="single"/>
          <w:lang w:val="sv-SE"/>
        </w:rPr>
      </w:pPr>
      <w:r w:rsidRPr="004A220B">
        <w:rPr>
          <w:bCs/>
          <w:u w:val="single"/>
          <w:lang w:val="sv-SE"/>
        </w:rPr>
        <w:t>Allvarliga biverkningar hos män och kvinnor</w:t>
      </w:r>
    </w:p>
    <w:p w:rsidR="00795215" w:rsidRPr="004A220B" w:rsidRDefault="00795215" w:rsidP="00932952">
      <w:pPr>
        <w:numPr>
          <w:ilvl w:val="0"/>
          <w:numId w:val="21"/>
        </w:numPr>
        <w:tabs>
          <w:tab w:val="clear" w:pos="567"/>
        </w:tabs>
        <w:ind w:left="567" w:right="-28" w:hanging="567"/>
        <w:rPr>
          <w:noProof/>
          <w:szCs w:val="22"/>
          <w:lang w:val="sv-SE"/>
        </w:rPr>
      </w:pPr>
      <w:r w:rsidRPr="004A220B">
        <w:rPr>
          <w:noProof/>
          <w:szCs w:val="22"/>
          <w:lang w:val="sv-SE"/>
        </w:rPr>
        <w:t xml:space="preserve">Allergiska reaktioner som hudutslag, upphöjda, kliande hudområden och allvarliga </w:t>
      </w:r>
      <w:r w:rsidR="00584C74" w:rsidRPr="004A220B">
        <w:rPr>
          <w:noProof/>
          <w:szCs w:val="22"/>
          <w:lang w:val="sv-SE"/>
        </w:rPr>
        <w:t xml:space="preserve">allergiska </w:t>
      </w:r>
      <w:r w:rsidRPr="004A220B">
        <w:rPr>
          <w:noProof/>
          <w:szCs w:val="22"/>
          <w:lang w:val="sv-SE"/>
        </w:rPr>
        <w:t>reaktioner med svaghet, blodtrycksfall, andningssvårigheter och svullnad i ansiktet har rapportera</w:t>
      </w:r>
      <w:r w:rsidR="00A84BE3" w:rsidRPr="004A220B">
        <w:rPr>
          <w:noProof/>
          <w:szCs w:val="22"/>
          <w:lang w:val="sv-SE"/>
        </w:rPr>
        <w:t>t</w:t>
      </w:r>
      <w:r w:rsidRPr="004A220B">
        <w:rPr>
          <w:noProof/>
          <w:szCs w:val="22"/>
          <w:lang w:val="sv-SE"/>
        </w:rPr>
        <w:t>s i mycket sällsynta fall (kan förekomma hos upp till 1 av 10</w:t>
      </w:r>
      <w:r w:rsidR="004924DB" w:rsidRPr="004A220B">
        <w:rPr>
          <w:noProof/>
          <w:szCs w:val="22"/>
          <w:lang w:val="sv-SE"/>
        </w:rPr>
        <w:t> </w:t>
      </w:r>
      <w:r w:rsidRPr="004A220B">
        <w:rPr>
          <w:noProof/>
          <w:szCs w:val="22"/>
          <w:lang w:val="sv-SE"/>
        </w:rPr>
        <w:t>000</w:t>
      </w:r>
      <w:r w:rsidR="004924DB" w:rsidRPr="004A220B">
        <w:rPr>
          <w:noProof/>
          <w:szCs w:val="22"/>
          <w:lang w:val="sv-SE"/>
        </w:rPr>
        <w:t> </w:t>
      </w:r>
      <w:r w:rsidR="00386288" w:rsidRPr="004A220B">
        <w:rPr>
          <w:noProof/>
          <w:szCs w:val="22"/>
          <w:lang w:val="sv-SE"/>
        </w:rPr>
        <w:t>användare</w:t>
      </w:r>
      <w:r w:rsidRPr="004A220B">
        <w:rPr>
          <w:noProof/>
          <w:szCs w:val="22"/>
          <w:lang w:val="sv-SE"/>
        </w:rPr>
        <w:t xml:space="preserve">). Om du tror att du har fått en sådan reaktion, måste du </w:t>
      </w:r>
      <w:r w:rsidR="00A84BE3" w:rsidRPr="004A220B">
        <w:rPr>
          <w:noProof/>
          <w:szCs w:val="22"/>
          <w:lang w:val="sv-SE"/>
        </w:rPr>
        <w:t xml:space="preserve">omedelbart </w:t>
      </w:r>
      <w:r w:rsidRPr="004A220B">
        <w:rPr>
          <w:noProof/>
          <w:szCs w:val="22"/>
          <w:lang w:val="sv-SE"/>
        </w:rPr>
        <w:t>avbryta injektionen med Ovaleap och upps</w:t>
      </w:r>
      <w:r w:rsidR="008F0D34" w:rsidRPr="004A220B">
        <w:rPr>
          <w:noProof/>
          <w:szCs w:val="22"/>
          <w:lang w:val="sv-SE"/>
        </w:rPr>
        <w:t>ö</w:t>
      </w:r>
      <w:r w:rsidRPr="004A220B">
        <w:rPr>
          <w:noProof/>
          <w:szCs w:val="22"/>
          <w:lang w:val="sv-SE"/>
        </w:rPr>
        <w:t>ka läkare.</w:t>
      </w:r>
    </w:p>
    <w:p w:rsidR="00786252" w:rsidRPr="004A220B" w:rsidRDefault="00786252" w:rsidP="00496272">
      <w:pPr>
        <w:numPr>
          <w:ilvl w:val="12"/>
          <w:numId w:val="0"/>
        </w:numPr>
        <w:tabs>
          <w:tab w:val="clear" w:pos="567"/>
        </w:tabs>
        <w:ind w:right="-29"/>
        <w:rPr>
          <w:noProof/>
          <w:szCs w:val="22"/>
          <w:lang w:val="sv-SE"/>
        </w:rPr>
      </w:pPr>
    </w:p>
    <w:p w:rsidR="00795215" w:rsidRPr="004A220B" w:rsidRDefault="00795215" w:rsidP="00795215">
      <w:pPr>
        <w:rPr>
          <w:u w:val="single"/>
          <w:lang w:val="sv-SE"/>
        </w:rPr>
      </w:pPr>
      <w:r w:rsidRPr="004A220B">
        <w:rPr>
          <w:bCs/>
          <w:u w:val="single"/>
          <w:lang w:val="sv-SE"/>
        </w:rPr>
        <w:t>Allvarliga biverkningar hos kvinnor</w:t>
      </w:r>
    </w:p>
    <w:p w:rsidR="00795215" w:rsidRPr="004A220B" w:rsidRDefault="00795215" w:rsidP="00932952">
      <w:pPr>
        <w:numPr>
          <w:ilvl w:val="0"/>
          <w:numId w:val="21"/>
        </w:numPr>
        <w:tabs>
          <w:tab w:val="clear" w:pos="567"/>
        </w:tabs>
        <w:ind w:left="567" w:right="-28" w:hanging="567"/>
        <w:rPr>
          <w:noProof/>
          <w:szCs w:val="22"/>
          <w:lang w:val="sv-SE"/>
        </w:rPr>
      </w:pPr>
      <w:r w:rsidRPr="004A220B">
        <w:rPr>
          <w:noProof/>
          <w:szCs w:val="22"/>
          <w:lang w:val="sv-SE"/>
        </w:rPr>
        <w:t xml:space="preserve">Smärta i nedre delen av magen tillsammans med illamående eller kräkningar kan vara symtom på ovariellt hyperstimuleringssyndrom (OHSS). Detta kan tyda på att äggstockarna överreagerar på behandlingen och att stora äggstockscystor utvecklats </w:t>
      </w:r>
      <w:r w:rsidR="00584C74" w:rsidRPr="004A220B">
        <w:rPr>
          <w:noProof/>
          <w:szCs w:val="22"/>
          <w:lang w:val="sv-SE"/>
        </w:rPr>
        <w:t>[</w:t>
      </w:r>
      <w:r w:rsidRPr="004A220B">
        <w:rPr>
          <w:noProof/>
          <w:szCs w:val="22"/>
          <w:lang w:val="sv-SE"/>
        </w:rPr>
        <w:t>se även avsnitt</w:t>
      </w:r>
      <w:r w:rsidR="004924DB" w:rsidRPr="004A220B">
        <w:rPr>
          <w:noProof/>
          <w:szCs w:val="22"/>
          <w:lang w:val="sv-SE"/>
        </w:rPr>
        <w:t> </w:t>
      </w:r>
      <w:r w:rsidRPr="004A220B">
        <w:rPr>
          <w:noProof/>
          <w:szCs w:val="22"/>
          <w:lang w:val="sv-SE"/>
        </w:rPr>
        <w:t>2</w:t>
      </w:r>
      <w:r w:rsidR="004924DB" w:rsidRPr="004A220B">
        <w:rPr>
          <w:noProof/>
          <w:szCs w:val="22"/>
          <w:lang w:val="sv-SE"/>
        </w:rPr>
        <w:t xml:space="preserve"> under</w:t>
      </w:r>
      <w:r w:rsidRPr="004A220B">
        <w:rPr>
          <w:noProof/>
          <w:szCs w:val="22"/>
          <w:lang w:val="sv-SE"/>
        </w:rPr>
        <w:t xml:space="preserve"> ”</w:t>
      </w:r>
      <w:r w:rsidR="004924DB" w:rsidRPr="004A220B">
        <w:rPr>
          <w:noProof/>
          <w:szCs w:val="22"/>
          <w:lang w:val="sv-SE"/>
        </w:rPr>
        <w:t xml:space="preserve">Ovariellt hyperstimuleringssyndrom </w:t>
      </w:r>
      <w:r w:rsidR="00BE5482" w:rsidRPr="004A220B">
        <w:rPr>
          <w:noProof/>
          <w:szCs w:val="22"/>
          <w:lang w:val="sv-SE"/>
        </w:rPr>
        <w:t>(</w:t>
      </w:r>
      <w:r w:rsidR="004924DB" w:rsidRPr="004A220B">
        <w:rPr>
          <w:noProof/>
          <w:szCs w:val="22"/>
          <w:lang w:val="sv-SE"/>
        </w:rPr>
        <w:t>OHSS</w:t>
      </w:r>
      <w:r w:rsidR="00BE5482" w:rsidRPr="004A220B">
        <w:rPr>
          <w:noProof/>
          <w:szCs w:val="22"/>
          <w:lang w:val="sv-SE"/>
        </w:rPr>
        <w:t>)</w:t>
      </w:r>
      <w:r w:rsidR="008F0D34" w:rsidRPr="004A220B">
        <w:rPr>
          <w:noProof/>
          <w:szCs w:val="22"/>
          <w:lang w:val="sv-SE"/>
        </w:rPr>
        <w:t>”</w:t>
      </w:r>
      <w:r w:rsidR="00584C74" w:rsidRPr="004A220B">
        <w:rPr>
          <w:noProof/>
          <w:szCs w:val="22"/>
          <w:lang w:val="sv-SE"/>
        </w:rPr>
        <w:t>]</w:t>
      </w:r>
      <w:r w:rsidR="004924DB" w:rsidRPr="004A220B">
        <w:rPr>
          <w:noProof/>
          <w:szCs w:val="22"/>
          <w:lang w:val="sv-SE"/>
        </w:rPr>
        <w:t>.</w:t>
      </w:r>
      <w:r w:rsidRPr="004A220B">
        <w:rPr>
          <w:noProof/>
          <w:szCs w:val="22"/>
          <w:lang w:val="sv-SE"/>
        </w:rPr>
        <w:t xml:space="preserve"> Denna biverkning är vanlig</w:t>
      </w:r>
      <w:r w:rsidR="004924DB" w:rsidRPr="004A220B">
        <w:rPr>
          <w:noProof/>
          <w:szCs w:val="22"/>
          <w:lang w:val="sv-SE"/>
        </w:rPr>
        <w:t xml:space="preserve"> (kan förekomma hos upp till 1 av 10 </w:t>
      </w:r>
      <w:r w:rsidR="00386288" w:rsidRPr="004A220B">
        <w:rPr>
          <w:noProof/>
          <w:szCs w:val="22"/>
          <w:lang w:val="sv-SE"/>
        </w:rPr>
        <w:t>användare</w:t>
      </w:r>
      <w:r w:rsidR="004924DB" w:rsidRPr="004A220B">
        <w:rPr>
          <w:noProof/>
          <w:szCs w:val="22"/>
          <w:lang w:val="sv-SE"/>
        </w:rPr>
        <w:t>)</w:t>
      </w:r>
      <w:r w:rsidRPr="004A220B">
        <w:rPr>
          <w:noProof/>
          <w:szCs w:val="22"/>
          <w:lang w:val="sv-SE"/>
        </w:rPr>
        <w:t>.</w:t>
      </w:r>
    </w:p>
    <w:p w:rsidR="00795215" w:rsidRPr="004A220B" w:rsidRDefault="00795215" w:rsidP="00932952">
      <w:pPr>
        <w:numPr>
          <w:ilvl w:val="0"/>
          <w:numId w:val="21"/>
        </w:numPr>
        <w:tabs>
          <w:tab w:val="clear" w:pos="567"/>
        </w:tabs>
        <w:ind w:left="567" w:right="-28" w:hanging="567"/>
        <w:rPr>
          <w:noProof/>
          <w:szCs w:val="22"/>
          <w:lang w:val="sv-SE"/>
        </w:rPr>
      </w:pPr>
      <w:r w:rsidRPr="004A220B">
        <w:rPr>
          <w:noProof/>
          <w:szCs w:val="22"/>
          <w:lang w:val="sv-SE"/>
        </w:rPr>
        <w:t>OHSS kan bli uttalat med tydligt förstorade äggstockar, minskad urinproduktion, viktökning, andningssvårigheter och/eller eventuell vätskeansamling i bukhåla eller bröstkorg. Denna biverkning är mindre vanlig</w:t>
      </w:r>
      <w:r w:rsidR="004924DB" w:rsidRPr="004A220B">
        <w:rPr>
          <w:noProof/>
          <w:szCs w:val="22"/>
          <w:lang w:val="sv-SE"/>
        </w:rPr>
        <w:t xml:space="preserve"> (kan förekomma hos upp till 1 av 100 </w:t>
      </w:r>
      <w:r w:rsidR="00386288" w:rsidRPr="004A220B">
        <w:rPr>
          <w:noProof/>
          <w:szCs w:val="22"/>
          <w:lang w:val="sv-SE"/>
        </w:rPr>
        <w:t>användare</w:t>
      </w:r>
      <w:r w:rsidR="004924DB" w:rsidRPr="004A220B">
        <w:rPr>
          <w:noProof/>
          <w:szCs w:val="22"/>
          <w:lang w:val="sv-SE"/>
        </w:rPr>
        <w:t>)</w:t>
      </w:r>
      <w:r w:rsidRPr="004A220B">
        <w:rPr>
          <w:noProof/>
          <w:szCs w:val="22"/>
          <w:lang w:val="sv-SE"/>
        </w:rPr>
        <w:t>.</w:t>
      </w:r>
    </w:p>
    <w:p w:rsidR="00795215" w:rsidRPr="004A220B" w:rsidRDefault="00795215" w:rsidP="00932952">
      <w:pPr>
        <w:numPr>
          <w:ilvl w:val="0"/>
          <w:numId w:val="21"/>
        </w:numPr>
        <w:tabs>
          <w:tab w:val="clear" w:pos="567"/>
        </w:tabs>
        <w:ind w:left="567" w:right="-28" w:hanging="567"/>
        <w:rPr>
          <w:noProof/>
          <w:szCs w:val="22"/>
          <w:lang w:val="sv-SE"/>
        </w:rPr>
      </w:pPr>
      <w:r w:rsidRPr="004A220B">
        <w:rPr>
          <w:noProof/>
          <w:szCs w:val="22"/>
          <w:lang w:val="sv-SE"/>
        </w:rPr>
        <w:t>Komplikationer av OHSS, såsom vridning av äggstockarna eller blodproppar, kan uppstå i sällsynta fall</w:t>
      </w:r>
      <w:r w:rsidR="004924DB" w:rsidRPr="004A220B">
        <w:rPr>
          <w:noProof/>
          <w:szCs w:val="22"/>
          <w:lang w:val="sv-SE"/>
        </w:rPr>
        <w:t xml:space="preserve"> (kan förekomma hos upp till 1 av 1 000 </w:t>
      </w:r>
      <w:r w:rsidR="00386288" w:rsidRPr="004A220B">
        <w:rPr>
          <w:noProof/>
          <w:szCs w:val="22"/>
          <w:lang w:val="sv-SE"/>
        </w:rPr>
        <w:t>användare</w:t>
      </w:r>
      <w:r w:rsidR="004924DB" w:rsidRPr="004A220B">
        <w:rPr>
          <w:noProof/>
          <w:szCs w:val="22"/>
          <w:lang w:val="sv-SE"/>
        </w:rPr>
        <w:t>)</w:t>
      </w:r>
      <w:r w:rsidRPr="004A220B">
        <w:rPr>
          <w:noProof/>
          <w:szCs w:val="22"/>
          <w:lang w:val="sv-SE"/>
        </w:rPr>
        <w:t>.</w:t>
      </w:r>
    </w:p>
    <w:p w:rsidR="00795215" w:rsidRPr="004A220B" w:rsidRDefault="00795215" w:rsidP="00932952">
      <w:pPr>
        <w:numPr>
          <w:ilvl w:val="0"/>
          <w:numId w:val="21"/>
        </w:numPr>
        <w:tabs>
          <w:tab w:val="clear" w:pos="567"/>
        </w:tabs>
        <w:ind w:left="567" w:right="-28" w:hanging="567"/>
        <w:rPr>
          <w:noProof/>
          <w:szCs w:val="22"/>
          <w:u w:val="single"/>
          <w:lang w:val="sv-SE"/>
        </w:rPr>
      </w:pPr>
      <w:r w:rsidRPr="004A220B">
        <w:rPr>
          <w:noProof/>
          <w:szCs w:val="22"/>
          <w:lang w:val="sv-SE"/>
        </w:rPr>
        <w:t>Allvarliga blodproppskomplikationer (tromboemboliska händelser)</w:t>
      </w:r>
      <w:r w:rsidR="004924DB" w:rsidRPr="004A220B">
        <w:rPr>
          <w:noProof/>
          <w:szCs w:val="22"/>
          <w:lang w:val="sv-SE"/>
        </w:rPr>
        <w:t>,</w:t>
      </w:r>
      <w:r w:rsidRPr="004A220B">
        <w:rPr>
          <w:noProof/>
          <w:szCs w:val="22"/>
          <w:lang w:val="sv-SE"/>
        </w:rPr>
        <w:t xml:space="preserve"> </w:t>
      </w:r>
      <w:r w:rsidR="004924DB" w:rsidRPr="004A220B">
        <w:rPr>
          <w:noProof/>
          <w:szCs w:val="22"/>
          <w:lang w:val="sv-SE"/>
        </w:rPr>
        <w:t xml:space="preserve">ibland </w:t>
      </w:r>
      <w:r w:rsidRPr="004A220B">
        <w:rPr>
          <w:noProof/>
          <w:szCs w:val="22"/>
          <w:lang w:val="sv-SE"/>
        </w:rPr>
        <w:t>oberoende av OHSS</w:t>
      </w:r>
      <w:r w:rsidR="004924DB" w:rsidRPr="004A220B">
        <w:rPr>
          <w:noProof/>
          <w:szCs w:val="22"/>
          <w:lang w:val="sv-SE"/>
        </w:rPr>
        <w:t>,</w:t>
      </w:r>
      <w:r w:rsidRPr="004A220B">
        <w:rPr>
          <w:noProof/>
          <w:szCs w:val="22"/>
          <w:lang w:val="sv-SE"/>
        </w:rPr>
        <w:t xml:space="preserve"> kan förekomma i mycket sällsynta fall</w:t>
      </w:r>
      <w:r w:rsidR="004924DB" w:rsidRPr="004A220B">
        <w:rPr>
          <w:noProof/>
          <w:szCs w:val="22"/>
          <w:lang w:val="sv-SE"/>
        </w:rPr>
        <w:t xml:space="preserve"> (kan förekomma hos upp till 1 av 10 000 </w:t>
      </w:r>
      <w:r w:rsidR="00386288" w:rsidRPr="004A220B">
        <w:rPr>
          <w:noProof/>
          <w:szCs w:val="22"/>
          <w:lang w:val="sv-SE"/>
        </w:rPr>
        <w:t>användare)</w:t>
      </w:r>
      <w:r w:rsidRPr="004A220B">
        <w:rPr>
          <w:noProof/>
          <w:szCs w:val="22"/>
          <w:lang w:val="sv-SE"/>
        </w:rPr>
        <w:t>. Detta kan orsaka smärtor i bröstkorgen, andfåddhet, stroke eller hjärtinfarkt (se även avsnitt</w:t>
      </w:r>
      <w:r w:rsidR="004924DB" w:rsidRPr="004A220B">
        <w:rPr>
          <w:noProof/>
          <w:szCs w:val="22"/>
          <w:lang w:val="sv-SE"/>
        </w:rPr>
        <w:t> </w:t>
      </w:r>
      <w:r w:rsidRPr="004A220B">
        <w:rPr>
          <w:noProof/>
          <w:szCs w:val="22"/>
          <w:lang w:val="sv-SE"/>
        </w:rPr>
        <w:t>2</w:t>
      </w:r>
      <w:r w:rsidR="004924DB" w:rsidRPr="004A220B">
        <w:rPr>
          <w:noProof/>
          <w:szCs w:val="22"/>
          <w:lang w:val="sv-SE"/>
        </w:rPr>
        <w:t xml:space="preserve"> under</w:t>
      </w:r>
      <w:r w:rsidRPr="004A220B">
        <w:rPr>
          <w:noProof/>
          <w:szCs w:val="22"/>
          <w:lang w:val="sv-SE"/>
        </w:rPr>
        <w:t xml:space="preserve"> ”</w:t>
      </w:r>
      <w:r w:rsidR="004924DB" w:rsidRPr="004A220B">
        <w:rPr>
          <w:noProof/>
          <w:szCs w:val="22"/>
          <w:lang w:val="sv-SE"/>
        </w:rPr>
        <w:t>Tromboemboliska händelser</w:t>
      </w:r>
      <w:r w:rsidRPr="004A220B">
        <w:rPr>
          <w:noProof/>
          <w:szCs w:val="22"/>
          <w:lang w:val="sv-SE"/>
        </w:rPr>
        <w:t>”).</w:t>
      </w:r>
    </w:p>
    <w:p w:rsidR="00DC5A3E" w:rsidRPr="004A220B" w:rsidRDefault="00DC5A3E" w:rsidP="004924DB">
      <w:pPr>
        <w:tabs>
          <w:tab w:val="clear" w:pos="567"/>
        </w:tabs>
        <w:ind w:left="567" w:right="-28"/>
        <w:rPr>
          <w:noProof/>
          <w:szCs w:val="22"/>
          <w:u w:val="single"/>
          <w:lang w:val="sv-SE"/>
        </w:rPr>
      </w:pPr>
    </w:p>
    <w:p w:rsidR="004924DB" w:rsidRPr="004A220B" w:rsidRDefault="004924DB" w:rsidP="004924DB">
      <w:pPr>
        <w:rPr>
          <w:lang w:val="sv-SE"/>
        </w:rPr>
      </w:pPr>
      <w:r w:rsidRPr="004A220B">
        <w:rPr>
          <w:bCs/>
          <w:lang w:val="sv-SE"/>
        </w:rPr>
        <w:t xml:space="preserve">Om du märker någon av ovan angivna biverkningar ska du </w:t>
      </w:r>
      <w:r w:rsidR="00A84BE3" w:rsidRPr="004A220B">
        <w:rPr>
          <w:bCs/>
          <w:lang w:val="sv-SE"/>
        </w:rPr>
        <w:t xml:space="preserve">omedelbart </w:t>
      </w:r>
      <w:r w:rsidRPr="004A220B">
        <w:rPr>
          <w:bCs/>
          <w:lang w:val="sv-SE"/>
        </w:rPr>
        <w:t>kontakta din läkare som kan be dig att sluta använda Ovaleap.</w:t>
      </w:r>
    </w:p>
    <w:p w:rsidR="007F2F27" w:rsidRPr="004A220B" w:rsidRDefault="007F2F27" w:rsidP="00496272">
      <w:pPr>
        <w:numPr>
          <w:ilvl w:val="12"/>
          <w:numId w:val="0"/>
        </w:numPr>
        <w:tabs>
          <w:tab w:val="clear" w:pos="567"/>
        </w:tabs>
        <w:ind w:right="-29"/>
        <w:rPr>
          <w:noProof/>
          <w:szCs w:val="22"/>
          <w:highlight w:val="yellow"/>
          <w:lang w:val="sv-SE"/>
        </w:rPr>
      </w:pPr>
    </w:p>
    <w:p w:rsidR="004924DB" w:rsidRPr="004A220B" w:rsidRDefault="004924DB" w:rsidP="004924DB">
      <w:pPr>
        <w:rPr>
          <w:lang w:val="sv-SE"/>
        </w:rPr>
      </w:pPr>
      <w:r w:rsidRPr="004A220B">
        <w:rPr>
          <w:b/>
          <w:bCs/>
          <w:lang w:val="sv-SE"/>
        </w:rPr>
        <w:t>Andra biverkningar hos kvinnor</w:t>
      </w:r>
    </w:p>
    <w:p w:rsidR="004924DB" w:rsidRPr="004A220B" w:rsidRDefault="004924DB" w:rsidP="004924DB">
      <w:pPr>
        <w:rPr>
          <w:szCs w:val="24"/>
          <w:lang w:val="sv-SE"/>
        </w:rPr>
      </w:pPr>
    </w:p>
    <w:p w:rsidR="004924DB" w:rsidRPr="004A220B" w:rsidRDefault="004924DB" w:rsidP="004924DB">
      <w:pPr>
        <w:rPr>
          <w:lang w:val="sv-SE"/>
        </w:rPr>
      </w:pPr>
      <w:r w:rsidRPr="004A220B">
        <w:rPr>
          <w:u w:val="single" w:color="000000"/>
          <w:lang w:val="sv-SE"/>
        </w:rPr>
        <w:t>Mycket vanliga</w:t>
      </w:r>
      <w:r w:rsidR="00C830DC" w:rsidRPr="004A220B">
        <w:rPr>
          <w:u w:color="000000"/>
          <w:lang w:val="sv-SE"/>
        </w:rPr>
        <w:t xml:space="preserve"> </w:t>
      </w:r>
      <w:r w:rsidR="00C830DC" w:rsidRPr="004A220B">
        <w:rPr>
          <w:lang w:val="sv-SE"/>
        </w:rPr>
        <w:t>(kan förekomma hos fler än 1 av 10 </w:t>
      </w:r>
      <w:r w:rsidR="00386288" w:rsidRPr="004A220B">
        <w:rPr>
          <w:lang w:val="sv-SE"/>
        </w:rPr>
        <w:t>användare</w:t>
      </w:r>
      <w:r w:rsidR="00C830DC" w:rsidRPr="004A220B">
        <w:rPr>
          <w:lang w:val="sv-SE"/>
        </w:rPr>
        <w:t>)</w:t>
      </w:r>
    </w:p>
    <w:p w:rsidR="004924DB" w:rsidRPr="004A220B" w:rsidRDefault="004924DB" w:rsidP="00932952">
      <w:pPr>
        <w:numPr>
          <w:ilvl w:val="0"/>
          <w:numId w:val="21"/>
        </w:numPr>
        <w:tabs>
          <w:tab w:val="clear" w:pos="567"/>
        </w:tabs>
        <w:ind w:left="567" w:right="-28" w:hanging="567"/>
        <w:rPr>
          <w:lang w:val="sv-SE"/>
        </w:rPr>
      </w:pPr>
      <w:r w:rsidRPr="004A220B">
        <w:rPr>
          <w:lang w:val="sv-SE"/>
        </w:rPr>
        <w:t>Lokala reaktioner på injektionsstället, såsom smärta, rodnad, blåmärke, svullnad och/eller irritation)</w:t>
      </w:r>
    </w:p>
    <w:p w:rsidR="00C830DC" w:rsidRPr="004A220B" w:rsidRDefault="00C830DC" w:rsidP="00932952">
      <w:pPr>
        <w:numPr>
          <w:ilvl w:val="0"/>
          <w:numId w:val="21"/>
        </w:numPr>
        <w:tabs>
          <w:tab w:val="clear" w:pos="567"/>
        </w:tabs>
        <w:ind w:left="567" w:right="-28" w:hanging="567"/>
        <w:rPr>
          <w:lang w:val="sv-SE"/>
        </w:rPr>
      </w:pPr>
      <w:r w:rsidRPr="004A220B">
        <w:rPr>
          <w:lang w:val="sv-SE"/>
        </w:rPr>
        <w:t>Huvudvärk</w:t>
      </w:r>
    </w:p>
    <w:p w:rsidR="00C830DC" w:rsidRPr="004A220B" w:rsidRDefault="00C830DC" w:rsidP="00932952">
      <w:pPr>
        <w:numPr>
          <w:ilvl w:val="0"/>
          <w:numId w:val="21"/>
        </w:numPr>
        <w:tabs>
          <w:tab w:val="clear" w:pos="567"/>
        </w:tabs>
        <w:ind w:left="567" w:right="-28" w:hanging="567"/>
        <w:rPr>
          <w:lang w:val="sv-SE"/>
        </w:rPr>
      </w:pPr>
      <w:r w:rsidRPr="004A220B">
        <w:rPr>
          <w:lang w:val="sv-SE"/>
        </w:rPr>
        <w:t>Vätskefyllda blåsor i äggstockarna (ovariella cystor)</w:t>
      </w:r>
    </w:p>
    <w:p w:rsidR="004924DB" w:rsidRPr="004A220B" w:rsidRDefault="004924DB" w:rsidP="004924DB">
      <w:pPr>
        <w:rPr>
          <w:lang w:val="sv-SE"/>
        </w:rPr>
      </w:pPr>
      <w:r w:rsidRPr="004A220B">
        <w:rPr>
          <w:u w:val="single" w:color="000000"/>
          <w:lang w:val="sv-SE"/>
        </w:rPr>
        <w:t>Vanliga</w:t>
      </w:r>
      <w:r w:rsidR="00C830DC" w:rsidRPr="004A220B">
        <w:rPr>
          <w:u w:color="000000"/>
          <w:lang w:val="sv-SE"/>
        </w:rPr>
        <w:t xml:space="preserve"> </w:t>
      </w:r>
      <w:r w:rsidR="00C830DC" w:rsidRPr="004A220B">
        <w:rPr>
          <w:lang w:val="sv-SE"/>
        </w:rPr>
        <w:t>(kan förekomma hos upp till 1 av 10 </w:t>
      </w:r>
      <w:r w:rsidR="00386288" w:rsidRPr="004A220B">
        <w:rPr>
          <w:lang w:val="sv-SE"/>
        </w:rPr>
        <w:t>användare</w:t>
      </w:r>
      <w:r w:rsidR="00C830DC" w:rsidRPr="004A220B">
        <w:rPr>
          <w:lang w:val="sv-SE"/>
        </w:rPr>
        <w:t>)</w:t>
      </w:r>
    </w:p>
    <w:p w:rsidR="004924DB" w:rsidRPr="004A220B" w:rsidRDefault="00A84BE3" w:rsidP="00932952">
      <w:pPr>
        <w:numPr>
          <w:ilvl w:val="0"/>
          <w:numId w:val="21"/>
        </w:numPr>
        <w:tabs>
          <w:tab w:val="clear" w:pos="567"/>
        </w:tabs>
        <w:ind w:left="567" w:right="-28" w:hanging="567"/>
        <w:rPr>
          <w:lang w:val="sv-SE"/>
        </w:rPr>
      </w:pPr>
      <w:r w:rsidRPr="004A220B">
        <w:rPr>
          <w:lang w:val="sv-SE"/>
        </w:rPr>
        <w:t>Magont</w:t>
      </w:r>
    </w:p>
    <w:p w:rsidR="00C830DC" w:rsidRPr="004A220B" w:rsidRDefault="00C830DC" w:rsidP="00932952">
      <w:pPr>
        <w:numPr>
          <w:ilvl w:val="0"/>
          <w:numId w:val="21"/>
        </w:numPr>
        <w:tabs>
          <w:tab w:val="clear" w:pos="567"/>
        </w:tabs>
        <w:ind w:left="567" w:right="-28" w:hanging="567"/>
        <w:rPr>
          <w:lang w:val="sv-SE"/>
        </w:rPr>
      </w:pPr>
      <w:r w:rsidRPr="004A220B">
        <w:rPr>
          <w:lang w:val="sv-SE"/>
        </w:rPr>
        <w:t>Väderspänning</w:t>
      </w:r>
    </w:p>
    <w:p w:rsidR="00C830DC" w:rsidRPr="004A220B" w:rsidRDefault="00C830DC" w:rsidP="00932952">
      <w:pPr>
        <w:numPr>
          <w:ilvl w:val="0"/>
          <w:numId w:val="21"/>
        </w:numPr>
        <w:tabs>
          <w:tab w:val="clear" w:pos="567"/>
        </w:tabs>
        <w:ind w:left="567" w:right="-28" w:hanging="567"/>
        <w:rPr>
          <w:lang w:val="sv-SE"/>
        </w:rPr>
      </w:pPr>
      <w:r w:rsidRPr="004A220B">
        <w:rPr>
          <w:lang w:val="sv-SE"/>
        </w:rPr>
        <w:t>Kramper i buken</w:t>
      </w:r>
    </w:p>
    <w:p w:rsidR="00C830DC" w:rsidRPr="004A220B" w:rsidRDefault="004924DB" w:rsidP="00932952">
      <w:pPr>
        <w:numPr>
          <w:ilvl w:val="0"/>
          <w:numId w:val="21"/>
        </w:numPr>
        <w:tabs>
          <w:tab w:val="clear" w:pos="567"/>
        </w:tabs>
        <w:ind w:left="567" w:right="-28" w:hanging="567"/>
        <w:rPr>
          <w:lang w:val="sv-SE"/>
        </w:rPr>
      </w:pPr>
      <w:r w:rsidRPr="004A220B">
        <w:rPr>
          <w:lang w:val="sv-SE"/>
        </w:rPr>
        <w:t>Illamående</w:t>
      </w:r>
    </w:p>
    <w:p w:rsidR="00C830DC" w:rsidRPr="004A220B" w:rsidRDefault="00C830DC" w:rsidP="00932952">
      <w:pPr>
        <w:numPr>
          <w:ilvl w:val="0"/>
          <w:numId w:val="21"/>
        </w:numPr>
        <w:tabs>
          <w:tab w:val="clear" w:pos="567"/>
        </w:tabs>
        <w:ind w:left="567" w:right="-28" w:hanging="567"/>
        <w:rPr>
          <w:lang w:val="sv-SE"/>
        </w:rPr>
      </w:pPr>
      <w:r w:rsidRPr="004A220B">
        <w:rPr>
          <w:lang w:val="sv-SE"/>
        </w:rPr>
        <w:t>K</w:t>
      </w:r>
      <w:r w:rsidR="004924DB" w:rsidRPr="004A220B">
        <w:rPr>
          <w:lang w:val="sv-SE"/>
        </w:rPr>
        <w:t>räkningar</w:t>
      </w:r>
    </w:p>
    <w:p w:rsidR="004924DB" w:rsidRPr="004A220B" w:rsidRDefault="00C830DC" w:rsidP="00932952">
      <w:pPr>
        <w:numPr>
          <w:ilvl w:val="0"/>
          <w:numId w:val="21"/>
        </w:numPr>
        <w:tabs>
          <w:tab w:val="clear" w:pos="567"/>
        </w:tabs>
        <w:ind w:left="567" w:right="-28" w:hanging="567"/>
        <w:rPr>
          <w:lang w:val="sv-SE"/>
        </w:rPr>
      </w:pPr>
      <w:r w:rsidRPr="004A220B">
        <w:rPr>
          <w:lang w:val="sv-SE"/>
        </w:rPr>
        <w:t>D</w:t>
      </w:r>
      <w:r w:rsidR="004924DB" w:rsidRPr="004A220B">
        <w:rPr>
          <w:lang w:val="sv-SE"/>
        </w:rPr>
        <w:t>iarré</w:t>
      </w:r>
    </w:p>
    <w:p w:rsidR="004924DB" w:rsidRPr="004A220B" w:rsidRDefault="004924DB" w:rsidP="004924DB">
      <w:pPr>
        <w:rPr>
          <w:lang w:val="sv-SE"/>
        </w:rPr>
      </w:pPr>
      <w:r w:rsidRPr="004A220B">
        <w:rPr>
          <w:u w:val="single" w:color="000000"/>
          <w:lang w:val="sv-SE"/>
        </w:rPr>
        <w:t>Mycket sällsynta</w:t>
      </w:r>
      <w:r w:rsidR="00C830DC" w:rsidRPr="004A220B">
        <w:rPr>
          <w:u w:color="000000"/>
          <w:lang w:val="sv-SE"/>
        </w:rPr>
        <w:t xml:space="preserve"> </w:t>
      </w:r>
      <w:r w:rsidR="00C830DC" w:rsidRPr="004A220B">
        <w:rPr>
          <w:lang w:val="sv-SE"/>
        </w:rPr>
        <w:t>(kan förekomma hos upp till 1 av 10 000 </w:t>
      </w:r>
      <w:r w:rsidR="00386288" w:rsidRPr="004A220B">
        <w:rPr>
          <w:lang w:val="sv-SE"/>
        </w:rPr>
        <w:t>användare</w:t>
      </w:r>
      <w:r w:rsidR="00C830DC" w:rsidRPr="004A220B">
        <w:rPr>
          <w:lang w:val="sv-SE"/>
        </w:rPr>
        <w:t>)</w:t>
      </w:r>
    </w:p>
    <w:p w:rsidR="004924DB" w:rsidRPr="004A220B" w:rsidRDefault="004924DB" w:rsidP="00932952">
      <w:pPr>
        <w:numPr>
          <w:ilvl w:val="0"/>
          <w:numId w:val="21"/>
        </w:numPr>
        <w:tabs>
          <w:tab w:val="clear" w:pos="567"/>
        </w:tabs>
        <w:ind w:left="567" w:right="-28" w:hanging="567"/>
        <w:rPr>
          <w:lang w:val="sv-SE"/>
        </w:rPr>
      </w:pPr>
      <w:r w:rsidRPr="004A220B">
        <w:rPr>
          <w:lang w:val="sv-SE"/>
        </w:rPr>
        <w:t>Din astma kan förvärras.</w:t>
      </w:r>
    </w:p>
    <w:p w:rsidR="004924DB" w:rsidRPr="004A220B" w:rsidRDefault="004924DB" w:rsidP="004924DB">
      <w:pPr>
        <w:rPr>
          <w:szCs w:val="24"/>
          <w:lang w:val="sv-SE"/>
        </w:rPr>
      </w:pPr>
    </w:p>
    <w:p w:rsidR="004924DB" w:rsidRPr="004A220B" w:rsidRDefault="004924DB" w:rsidP="004924DB">
      <w:pPr>
        <w:rPr>
          <w:lang w:val="sv-SE"/>
        </w:rPr>
      </w:pPr>
      <w:r w:rsidRPr="004A220B">
        <w:rPr>
          <w:b/>
          <w:bCs/>
          <w:lang w:val="sv-SE"/>
        </w:rPr>
        <w:t>Andra biverkningar hos män</w:t>
      </w:r>
    </w:p>
    <w:p w:rsidR="004924DB" w:rsidRPr="004A220B" w:rsidRDefault="004924DB" w:rsidP="004924DB">
      <w:pPr>
        <w:rPr>
          <w:szCs w:val="24"/>
          <w:lang w:val="sv-SE"/>
        </w:rPr>
      </w:pPr>
    </w:p>
    <w:p w:rsidR="004924DB" w:rsidRPr="004A220B" w:rsidRDefault="004924DB" w:rsidP="004924DB">
      <w:pPr>
        <w:rPr>
          <w:lang w:val="sv-SE"/>
        </w:rPr>
      </w:pPr>
      <w:r w:rsidRPr="004A220B">
        <w:rPr>
          <w:u w:val="single" w:color="000000"/>
          <w:lang w:val="sv-SE"/>
        </w:rPr>
        <w:t>Mycket vanliga</w:t>
      </w:r>
      <w:r w:rsidR="00C830DC" w:rsidRPr="004A220B">
        <w:rPr>
          <w:u w:color="000000"/>
          <w:lang w:val="sv-SE"/>
        </w:rPr>
        <w:t xml:space="preserve"> </w:t>
      </w:r>
      <w:r w:rsidR="00C830DC" w:rsidRPr="004A220B">
        <w:rPr>
          <w:lang w:val="sv-SE"/>
        </w:rPr>
        <w:t>(kan förekomma hos fler än 1 av 10 </w:t>
      </w:r>
      <w:r w:rsidR="00386288" w:rsidRPr="004A220B">
        <w:rPr>
          <w:lang w:val="sv-SE"/>
        </w:rPr>
        <w:t>användare</w:t>
      </w:r>
      <w:r w:rsidR="00C830DC" w:rsidRPr="004A220B">
        <w:rPr>
          <w:lang w:val="sv-SE"/>
        </w:rPr>
        <w:t>)</w:t>
      </w:r>
    </w:p>
    <w:p w:rsidR="004924DB" w:rsidRPr="004A220B" w:rsidRDefault="004924DB" w:rsidP="00932952">
      <w:pPr>
        <w:numPr>
          <w:ilvl w:val="0"/>
          <w:numId w:val="21"/>
        </w:numPr>
        <w:tabs>
          <w:tab w:val="clear" w:pos="567"/>
        </w:tabs>
        <w:ind w:left="567" w:right="-28" w:hanging="567"/>
        <w:rPr>
          <w:lang w:val="sv-SE"/>
        </w:rPr>
      </w:pPr>
      <w:r w:rsidRPr="004A220B">
        <w:rPr>
          <w:lang w:val="sv-SE"/>
        </w:rPr>
        <w:t>Lokala reaktioner på injektionsstället, såsom smärta, rodnad, blåmärke, svullnad och/eller irritation)</w:t>
      </w:r>
    </w:p>
    <w:p w:rsidR="004924DB" w:rsidRPr="004A220B" w:rsidRDefault="004924DB" w:rsidP="004924DB">
      <w:pPr>
        <w:rPr>
          <w:lang w:val="sv-SE"/>
        </w:rPr>
      </w:pPr>
      <w:r w:rsidRPr="004A220B">
        <w:rPr>
          <w:u w:val="single" w:color="000000"/>
          <w:lang w:val="sv-SE"/>
        </w:rPr>
        <w:lastRenderedPageBreak/>
        <w:t>Vanliga</w:t>
      </w:r>
      <w:r w:rsidR="00C830DC" w:rsidRPr="004A220B">
        <w:rPr>
          <w:lang w:val="sv-SE"/>
        </w:rPr>
        <w:t xml:space="preserve"> (kan förekomma hos upp till 1 av 10 </w:t>
      </w:r>
      <w:r w:rsidR="00386288" w:rsidRPr="004A220B">
        <w:rPr>
          <w:lang w:val="sv-SE"/>
        </w:rPr>
        <w:t>användare</w:t>
      </w:r>
      <w:r w:rsidR="00C830DC" w:rsidRPr="004A220B">
        <w:rPr>
          <w:lang w:val="sv-SE"/>
        </w:rPr>
        <w:t>)</w:t>
      </w:r>
    </w:p>
    <w:p w:rsidR="004924DB" w:rsidRPr="004A220B" w:rsidRDefault="004924DB" w:rsidP="00932952">
      <w:pPr>
        <w:numPr>
          <w:ilvl w:val="0"/>
          <w:numId w:val="21"/>
        </w:numPr>
        <w:tabs>
          <w:tab w:val="clear" w:pos="567"/>
        </w:tabs>
        <w:ind w:left="567" w:right="-28" w:hanging="567"/>
        <w:rPr>
          <w:lang w:val="sv-SE"/>
        </w:rPr>
      </w:pPr>
      <w:r w:rsidRPr="004A220B">
        <w:rPr>
          <w:lang w:val="sv-SE"/>
        </w:rPr>
        <w:t>Svullna vener ovanför och bakom testiklarna (varikocele)</w:t>
      </w:r>
    </w:p>
    <w:p w:rsidR="00C830DC" w:rsidRPr="004A220B" w:rsidRDefault="004924DB" w:rsidP="00932952">
      <w:pPr>
        <w:numPr>
          <w:ilvl w:val="0"/>
          <w:numId w:val="21"/>
        </w:numPr>
        <w:tabs>
          <w:tab w:val="clear" w:pos="567"/>
        </w:tabs>
        <w:ind w:left="567" w:right="-28" w:hanging="567"/>
        <w:rPr>
          <w:lang w:val="sv-SE"/>
        </w:rPr>
      </w:pPr>
      <w:r w:rsidRPr="004A220B">
        <w:rPr>
          <w:lang w:val="sv-SE"/>
        </w:rPr>
        <w:t>Utveckling av bröst</w:t>
      </w:r>
    </w:p>
    <w:p w:rsidR="00C830DC" w:rsidRPr="004A220B" w:rsidRDefault="00C830DC" w:rsidP="00932952">
      <w:pPr>
        <w:numPr>
          <w:ilvl w:val="0"/>
          <w:numId w:val="21"/>
        </w:numPr>
        <w:tabs>
          <w:tab w:val="clear" w:pos="567"/>
        </w:tabs>
        <w:ind w:left="567" w:right="-28" w:hanging="567"/>
        <w:rPr>
          <w:lang w:val="sv-SE"/>
        </w:rPr>
      </w:pPr>
      <w:r w:rsidRPr="004A220B">
        <w:rPr>
          <w:lang w:val="sv-SE"/>
        </w:rPr>
        <w:t>A</w:t>
      </w:r>
      <w:r w:rsidR="004924DB" w:rsidRPr="004A220B">
        <w:rPr>
          <w:lang w:val="sv-SE"/>
        </w:rPr>
        <w:t>kne</w:t>
      </w:r>
    </w:p>
    <w:p w:rsidR="004924DB" w:rsidRPr="004A220B" w:rsidRDefault="00C830DC" w:rsidP="00932952">
      <w:pPr>
        <w:numPr>
          <w:ilvl w:val="0"/>
          <w:numId w:val="21"/>
        </w:numPr>
        <w:tabs>
          <w:tab w:val="clear" w:pos="567"/>
        </w:tabs>
        <w:ind w:left="567" w:right="-28" w:hanging="567"/>
        <w:rPr>
          <w:lang w:val="sv-SE"/>
        </w:rPr>
      </w:pPr>
      <w:r w:rsidRPr="004A220B">
        <w:rPr>
          <w:lang w:val="sv-SE"/>
        </w:rPr>
        <w:t>V</w:t>
      </w:r>
      <w:r w:rsidR="004924DB" w:rsidRPr="004A220B">
        <w:rPr>
          <w:lang w:val="sv-SE"/>
        </w:rPr>
        <w:t>iktökning</w:t>
      </w:r>
    </w:p>
    <w:p w:rsidR="004924DB" w:rsidRPr="004A220B" w:rsidRDefault="004924DB" w:rsidP="004924DB">
      <w:pPr>
        <w:rPr>
          <w:lang w:val="sv-SE"/>
        </w:rPr>
      </w:pPr>
      <w:r w:rsidRPr="004A220B">
        <w:rPr>
          <w:u w:val="single" w:color="000000"/>
          <w:lang w:val="sv-SE"/>
        </w:rPr>
        <w:t>Mycket sällsynta</w:t>
      </w:r>
      <w:r w:rsidR="00C830DC" w:rsidRPr="004A220B">
        <w:rPr>
          <w:lang w:val="sv-SE"/>
        </w:rPr>
        <w:t xml:space="preserve"> (kan förekomma hos upp till 1 av 10 000 </w:t>
      </w:r>
      <w:r w:rsidR="00386288" w:rsidRPr="004A220B">
        <w:rPr>
          <w:lang w:val="sv-SE"/>
        </w:rPr>
        <w:t>användare</w:t>
      </w:r>
      <w:r w:rsidR="00C830DC" w:rsidRPr="004A220B">
        <w:rPr>
          <w:lang w:val="sv-SE"/>
        </w:rPr>
        <w:t>)</w:t>
      </w:r>
    </w:p>
    <w:p w:rsidR="004924DB" w:rsidRPr="004A220B" w:rsidRDefault="004924DB" w:rsidP="00932952">
      <w:pPr>
        <w:numPr>
          <w:ilvl w:val="0"/>
          <w:numId w:val="21"/>
        </w:numPr>
        <w:tabs>
          <w:tab w:val="clear" w:pos="567"/>
        </w:tabs>
        <w:ind w:left="567" w:right="-28" w:hanging="567"/>
        <w:rPr>
          <w:lang w:val="sv-SE"/>
        </w:rPr>
      </w:pPr>
      <w:r w:rsidRPr="004A220B">
        <w:rPr>
          <w:lang w:val="sv-SE"/>
        </w:rPr>
        <w:t>Din astma kan förvärras.</w:t>
      </w:r>
    </w:p>
    <w:p w:rsidR="004924DB" w:rsidRPr="004A220B" w:rsidRDefault="004924DB" w:rsidP="004924DB">
      <w:pPr>
        <w:rPr>
          <w:szCs w:val="24"/>
          <w:lang w:val="sv-SE"/>
        </w:rPr>
      </w:pPr>
    </w:p>
    <w:p w:rsidR="00642790" w:rsidRPr="004A220B" w:rsidRDefault="00642790" w:rsidP="008434CA">
      <w:pPr>
        <w:suppressLineNumbers/>
        <w:autoSpaceDE w:val="0"/>
        <w:autoSpaceDN w:val="0"/>
        <w:adjustRightInd w:val="0"/>
        <w:jc w:val="both"/>
        <w:rPr>
          <w:b/>
          <w:bCs/>
          <w:szCs w:val="22"/>
          <w:lang w:val="sv-SE"/>
        </w:rPr>
      </w:pPr>
      <w:r w:rsidRPr="004A220B">
        <w:rPr>
          <w:b/>
          <w:bCs/>
          <w:noProof/>
          <w:szCs w:val="22"/>
          <w:lang w:val="sv-SE"/>
        </w:rPr>
        <w:t>Rapportering av misstänkta biverkningar</w:t>
      </w:r>
    </w:p>
    <w:p w:rsidR="00A5271B" w:rsidRPr="004A220B" w:rsidRDefault="00A5271B" w:rsidP="00A5271B">
      <w:pPr>
        <w:ind w:right="-2"/>
        <w:rPr>
          <w:noProof/>
          <w:szCs w:val="22"/>
          <w:lang w:val="sv-SE"/>
        </w:rPr>
      </w:pPr>
      <w:r w:rsidRPr="004A220B">
        <w:rPr>
          <w:noProof/>
          <w:szCs w:val="22"/>
          <w:lang w:val="sv-SE"/>
        </w:rPr>
        <w:t>Om du får biverkningar, tala med läkare,</w:t>
      </w:r>
      <w:r w:rsidR="00AD5B33" w:rsidRPr="004A220B">
        <w:rPr>
          <w:noProof/>
          <w:szCs w:val="22"/>
          <w:lang w:val="sv-SE"/>
        </w:rPr>
        <w:t xml:space="preserve"> </w:t>
      </w:r>
      <w:r w:rsidRPr="004A220B">
        <w:rPr>
          <w:noProof/>
          <w:szCs w:val="22"/>
          <w:lang w:val="sv-SE"/>
        </w:rPr>
        <w:t>apotekspersonal</w:t>
      </w:r>
      <w:r w:rsidR="00AD5B33" w:rsidRPr="004A220B">
        <w:rPr>
          <w:noProof/>
          <w:szCs w:val="22"/>
          <w:lang w:val="sv-SE"/>
        </w:rPr>
        <w:t xml:space="preserve"> </w:t>
      </w:r>
      <w:r w:rsidRPr="004A220B">
        <w:rPr>
          <w:noProof/>
          <w:szCs w:val="22"/>
          <w:lang w:val="sv-SE"/>
        </w:rPr>
        <w:t>eller sjuksköterska.</w:t>
      </w:r>
      <w:r w:rsidRPr="004A220B">
        <w:rPr>
          <w:color w:val="FF0000"/>
          <w:szCs w:val="22"/>
          <w:lang w:val="sv-SE"/>
        </w:rPr>
        <w:t xml:space="preserve"> </w:t>
      </w:r>
      <w:r w:rsidRPr="004A220B">
        <w:rPr>
          <w:noProof/>
          <w:szCs w:val="22"/>
          <w:lang w:val="sv-SE"/>
        </w:rPr>
        <w:t>Detta gäller även</w:t>
      </w:r>
      <w:r w:rsidRPr="004A220B">
        <w:rPr>
          <w:lang w:val="sv-SE"/>
        </w:rPr>
        <w:t xml:space="preserve"> </w:t>
      </w:r>
      <w:r w:rsidR="00452C56" w:rsidRPr="004A220B">
        <w:rPr>
          <w:lang w:val="sv-SE"/>
        </w:rPr>
        <w:t xml:space="preserve">eventuella </w:t>
      </w:r>
      <w:r w:rsidRPr="004A220B">
        <w:rPr>
          <w:noProof/>
          <w:szCs w:val="22"/>
          <w:lang w:val="sv-SE"/>
        </w:rPr>
        <w:t xml:space="preserve">biverkningar som inte nämns i denna information. Du kan också rapportera biverkningar direkt via </w:t>
      </w:r>
      <w:r w:rsidRPr="004A220B">
        <w:rPr>
          <w:noProof/>
          <w:szCs w:val="22"/>
          <w:highlight w:val="lightGray"/>
          <w:lang w:val="sv-SE"/>
        </w:rPr>
        <w:t>det nationella rappor</w:t>
      </w:r>
      <w:r w:rsidR="00642790" w:rsidRPr="004A220B">
        <w:rPr>
          <w:noProof/>
          <w:szCs w:val="22"/>
          <w:highlight w:val="lightGray"/>
          <w:lang w:val="sv-SE"/>
        </w:rPr>
        <w:t xml:space="preserve">teringssystemet listat i </w:t>
      </w:r>
      <w:hyperlink r:id="rId10">
        <w:r w:rsidR="000F1C83" w:rsidRPr="004A220B">
          <w:rPr>
            <w:rStyle w:val="Hyperlink"/>
            <w:noProof/>
            <w:szCs w:val="22"/>
            <w:highlight w:val="lightGray"/>
            <w:lang w:val="sv-SE" w:bidi="sv-SE"/>
          </w:rPr>
          <w:t>bilaga V</w:t>
        </w:r>
      </w:hyperlink>
      <w:r w:rsidRPr="004A220B">
        <w:rPr>
          <w:noProof/>
          <w:color w:val="92D050"/>
          <w:szCs w:val="22"/>
          <w:lang w:val="sv-SE"/>
        </w:rPr>
        <w:t>.</w:t>
      </w:r>
      <w:r w:rsidRPr="004A220B">
        <w:rPr>
          <w:noProof/>
          <w:szCs w:val="22"/>
          <w:lang w:val="sv-SE"/>
        </w:rPr>
        <w:t xml:space="preserve"> Genom att rapportera biverkningar kan du bidra till att öka informationen om läkemedels säkerhet.</w:t>
      </w:r>
    </w:p>
    <w:p w:rsidR="009B6496" w:rsidRPr="004A220B" w:rsidRDefault="009B6496" w:rsidP="008434CA">
      <w:pPr>
        <w:rPr>
          <w:noProof/>
          <w:szCs w:val="22"/>
          <w:lang w:val="sv-SE"/>
        </w:rPr>
      </w:pPr>
    </w:p>
    <w:p w:rsidR="009B6496" w:rsidRPr="004A220B" w:rsidRDefault="009B6496" w:rsidP="00496272">
      <w:pPr>
        <w:numPr>
          <w:ilvl w:val="12"/>
          <w:numId w:val="0"/>
        </w:numPr>
        <w:tabs>
          <w:tab w:val="clear" w:pos="567"/>
        </w:tabs>
        <w:ind w:right="-2"/>
        <w:rPr>
          <w:noProof/>
          <w:szCs w:val="22"/>
          <w:lang w:val="sv-SE"/>
        </w:rPr>
      </w:pPr>
    </w:p>
    <w:p w:rsidR="009B6496" w:rsidRPr="004A220B" w:rsidRDefault="009B6496" w:rsidP="00496272">
      <w:pPr>
        <w:numPr>
          <w:ilvl w:val="12"/>
          <w:numId w:val="0"/>
        </w:numPr>
        <w:tabs>
          <w:tab w:val="clear" w:pos="567"/>
        </w:tabs>
        <w:ind w:left="567" w:right="-2" w:hanging="567"/>
        <w:rPr>
          <w:b/>
          <w:noProof/>
          <w:szCs w:val="22"/>
          <w:lang w:val="sv-SE"/>
        </w:rPr>
      </w:pPr>
      <w:r w:rsidRPr="004A220B">
        <w:rPr>
          <w:b/>
          <w:noProof/>
          <w:szCs w:val="22"/>
          <w:lang w:val="sv-SE"/>
        </w:rPr>
        <w:t>5.</w:t>
      </w:r>
      <w:r w:rsidRPr="004A220B">
        <w:rPr>
          <w:b/>
          <w:noProof/>
          <w:szCs w:val="22"/>
          <w:lang w:val="sv-SE"/>
        </w:rPr>
        <w:tab/>
        <w:t>H</w:t>
      </w:r>
      <w:r w:rsidR="00C830DC" w:rsidRPr="004A220B">
        <w:rPr>
          <w:b/>
          <w:noProof/>
          <w:szCs w:val="22"/>
          <w:lang w:val="sv-SE"/>
        </w:rPr>
        <w:t>ur</w:t>
      </w:r>
      <w:r w:rsidR="00A76D67" w:rsidRPr="004A220B">
        <w:rPr>
          <w:b/>
          <w:noProof/>
          <w:szCs w:val="22"/>
          <w:lang w:val="sv-SE"/>
        </w:rPr>
        <w:t xml:space="preserve"> </w:t>
      </w:r>
      <w:r w:rsidR="00D07116" w:rsidRPr="004A220B">
        <w:rPr>
          <w:b/>
          <w:noProof/>
          <w:szCs w:val="22"/>
          <w:lang w:val="sv-SE"/>
        </w:rPr>
        <w:t>Ovaleap</w:t>
      </w:r>
      <w:r w:rsidR="00C830DC" w:rsidRPr="004A220B">
        <w:rPr>
          <w:b/>
          <w:noProof/>
          <w:szCs w:val="22"/>
          <w:lang w:val="sv-SE"/>
        </w:rPr>
        <w:t xml:space="preserve"> sk</w:t>
      </w:r>
      <w:r w:rsidR="00A84BE3" w:rsidRPr="004A220B">
        <w:rPr>
          <w:b/>
          <w:noProof/>
          <w:szCs w:val="22"/>
          <w:lang w:val="sv-SE"/>
        </w:rPr>
        <w:t>a</w:t>
      </w:r>
      <w:r w:rsidR="00C830DC" w:rsidRPr="004A220B">
        <w:rPr>
          <w:b/>
          <w:noProof/>
          <w:szCs w:val="22"/>
          <w:lang w:val="sv-SE"/>
        </w:rPr>
        <w:t xml:space="preserve"> förvaras</w:t>
      </w:r>
    </w:p>
    <w:p w:rsidR="009B6496" w:rsidRPr="004A220B" w:rsidRDefault="009B6496" w:rsidP="00496272">
      <w:pPr>
        <w:numPr>
          <w:ilvl w:val="12"/>
          <w:numId w:val="0"/>
        </w:numPr>
        <w:tabs>
          <w:tab w:val="clear" w:pos="567"/>
        </w:tabs>
        <w:ind w:right="-2"/>
        <w:rPr>
          <w:noProof/>
          <w:szCs w:val="22"/>
          <w:lang w:val="sv-SE"/>
        </w:rPr>
      </w:pPr>
    </w:p>
    <w:p w:rsidR="00C830DC" w:rsidRPr="004A220B" w:rsidRDefault="00C830DC" w:rsidP="00C830DC">
      <w:pPr>
        <w:rPr>
          <w:lang w:val="sv-SE"/>
        </w:rPr>
      </w:pPr>
      <w:r w:rsidRPr="004A220B">
        <w:rPr>
          <w:lang w:val="sv-SE"/>
        </w:rPr>
        <w:t>Förvara detta läkemedel utom syn- och räckhåll för barn.</w:t>
      </w:r>
    </w:p>
    <w:p w:rsidR="00C830DC" w:rsidRPr="004A220B" w:rsidRDefault="00C830DC" w:rsidP="00C830DC">
      <w:pPr>
        <w:rPr>
          <w:szCs w:val="24"/>
          <w:lang w:val="sv-SE"/>
        </w:rPr>
      </w:pPr>
    </w:p>
    <w:p w:rsidR="00C830DC" w:rsidRPr="004A220B" w:rsidRDefault="00C830DC" w:rsidP="00C830DC">
      <w:pPr>
        <w:rPr>
          <w:lang w:val="sv-SE"/>
        </w:rPr>
      </w:pPr>
      <w:r w:rsidRPr="004A220B">
        <w:rPr>
          <w:lang w:val="sv-SE"/>
        </w:rPr>
        <w:t>Används före utgångsdatum som anges på etikett</w:t>
      </w:r>
      <w:r w:rsidR="00A84BE3" w:rsidRPr="004A220B">
        <w:rPr>
          <w:lang w:val="sv-SE"/>
        </w:rPr>
        <w:t>en</w:t>
      </w:r>
      <w:r w:rsidRPr="004A220B">
        <w:rPr>
          <w:lang w:val="sv-SE"/>
        </w:rPr>
        <w:t xml:space="preserve"> efter EXP eller på ytterkartongen efter</w:t>
      </w:r>
      <w:r w:rsidR="00A84BE3" w:rsidRPr="004A220B">
        <w:rPr>
          <w:lang w:val="sv-SE"/>
        </w:rPr>
        <w:t xml:space="preserve"> </w:t>
      </w:r>
      <w:r w:rsidRPr="004A220B">
        <w:rPr>
          <w:lang w:val="sv-SE"/>
        </w:rPr>
        <w:t>Utg.dat. Utgångsdatumet är den sista dagen i angiven månad.</w:t>
      </w:r>
    </w:p>
    <w:p w:rsidR="00C830DC" w:rsidRPr="004A220B" w:rsidRDefault="00C830DC" w:rsidP="00C830DC">
      <w:pPr>
        <w:rPr>
          <w:lang w:val="sv-SE"/>
        </w:rPr>
      </w:pPr>
    </w:p>
    <w:p w:rsidR="00826246" w:rsidRPr="004A220B" w:rsidRDefault="00C830DC" w:rsidP="00C830DC">
      <w:pPr>
        <w:rPr>
          <w:lang w:val="sv-SE"/>
        </w:rPr>
      </w:pPr>
      <w:r w:rsidRPr="004A220B">
        <w:rPr>
          <w:lang w:val="sv-SE"/>
        </w:rPr>
        <w:t>Förvaras i kylskåp (2°C</w:t>
      </w:r>
      <w:r w:rsidRPr="004A220B">
        <w:rPr>
          <w:lang w:val="sv-SE"/>
        </w:rPr>
        <w:noBreakHyphen/>
        <w:t>8°C).</w:t>
      </w:r>
    </w:p>
    <w:p w:rsidR="00826246" w:rsidRPr="004A220B" w:rsidRDefault="00826246" w:rsidP="00C830DC">
      <w:pPr>
        <w:rPr>
          <w:lang w:val="sv-SE"/>
        </w:rPr>
      </w:pPr>
    </w:p>
    <w:p w:rsidR="00C830DC" w:rsidRPr="004A220B" w:rsidRDefault="00C830DC" w:rsidP="00C830DC">
      <w:pPr>
        <w:rPr>
          <w:lang w:val="sv-SE"/>
        </w:rPr>
      </w:pPr>
      <w:r w:rsidRPr="004A220B">
        <w:rPr>
          <w:lang w:val="sv-SE"/>
        </w:rPr>
        <w:t>Får ej frysas.</w:t>
      </w:r>
    </w:p>
    <w:p w:rsidR="00826246" w:rsidRPr="004A220B" w:rsidRDefault="00826246" w:rsidP="00C830DC">
      <w:pPr>
        <w:rPr>
          <w:lang w:val="sv-SE"/>
        </w:rPr>
      </w:pPr>
    </w:p>
    <w:p w:rsidR="00826246" w:rsidRPr="004A220B" w:rsidRDefault="00826246" w:rsidP="00C830DC">
      <w:pPr>
        <w:rPr>
          <w:lang w:val="sv-SE"/>
        </w:rPr>
      </w:pPr>
      <w:r w:rsidRPr="004A220B">
        <w:rPr>
          <w:lang w:val="sv-SE"/>
        </w:rPr>
        <w:t>Cylinderampullen, kassetten, förvaras i yt</w:t>
      </w:r>
      <w:r w:rsidR="005E7996" w:rsidRPr="004A220B">
        <w:rPr>
          <w:lang w:val="sv-SE"/>
        </w:rPr>
        <w:t>t</w:t>
      </w:r>
      <w:r w:rsidRPr="004A220B">
        <w:rPr>
          <w:lang w:val="sv-SE"/>
        </w:rPr>
        <w:t>erkartongen. Ljuskänsligt.</w:t>
      </w:r>
    </w:p>
    <w:p w:rsidR="00826246" w:rsidRPr="004A220B" w:rsidRDefault="00826246" w:rsidP="00C830DC">
      <w:pPr>
        <w:rPr>
          <w:lang w:val="sv-SE"/>
        </w:rPr>
      </w:pPr>
    </w:p>
    <w:p w:rsidR="00C830DC" w:rsidRPr="004A220B" w:rsidRDefault="00826246" w:rsidP="00C830DC">
      <w:pPr>
        <w:rPr>
          <w:lang w:val="sv-SE"/>
        </w:rPr>
      </w:pPr>
      <w:r w:rsidRPr="004A220B">
        <w:rPr>
          <w:lang w:val="sv-SE"/>
        </w:rPr>
        <w:t>Innan förpackningen öppnas och</w:t>
      </w:r>
      <w:r w:rsidR="00C830DC" w:rsidRPr="004A220B">
        <w:rPr>
          <w:lang w:val="sv-SE"/>
        </w:rPr>
        <w:t xml:space="preserve"> inom hållbarhetstiden </w:t>
      </w:r>
      <w:r w:rsidRPr="004A220B">
        <w:rPr>
          <w:lang w:val="sv-SE"/>
        </w:rPr>
        <w:t>kan du ta ut detta läkemedel ur kylskåpet och</w:t>
      </w:r>
      <w:r w:rsidR="00A5271B" w:rsidRPr="004A220B">
        <w:rPr>
          <w:lang w:val="sv-SE"/>
        </w:rPr>
        <w:t xml:space="preserve"> </w:t>
      </w:r>
      <w:r w:rsidR="00BA5AEE" w:rsidRPr="004A220B">
        <w:rPr>
          <w:lang w:val="sv-SE"/>
        </w:rPr>
        <w:t>förvara det i</w:t>
      </w:r>
      <w:r w:rsidR="00A5271B" w:rsidRPr="004A220B">
        <w:rPr>
          <w:lang w:val="sv-SE"/>
        </w:rPr>
        <w:t xml:space="preserve"> upp till 3 månader</w:t>
      </w:r>
      <w:r w:rsidRPr="004A220B">
        <w:rPr>
          <w:lang w:val="sv-SE"/>
        </w:rPr>
        <w:t xml:space="preserve"> </w:t>
      </w:r>
      <w:r w:rsidR="00C830DC" w:rsidRPr="004A220B">
        <w:rPr>
          <w:lang w:val="sv-SE"/>
        </w:rPr>
        <w:t xml:space="preserve">utan att </w:t>
      </w:r>
      <w:r w:rsidR="00BA5AEE" w:rsidRPr="004A220B">
        <w:rPr>
          <w:lang w:val="sv-SE"/>
        </w:rPr>
        <w:t xml:space="preserve">ställa in </w:t>
      </w:r>
      <w:r w:rsidRPr="004A220B">
        <w:rPr>
          <w:lang w:val="sv-SE"/>
        </w:rPr>
        <w:t>det</w:t>
      </w:r>
      <w:r w:rsidR="00C830DC" w:rsidRPr="004A220B">
        <w:rPr>
          <w:lang w:val="sv-SE"/>
        </w:rPr>
        <w:t xml:space="preserve"> i kylskåp igen</w:t>
      </w:r>
      <w:r w:rsidR="00A5271B" w:rsidRPr="004A220B">
        <w:rPr>
          <w:lang w:val="sv-SE"/>
        </w:rPr>
        <w:t>. F</w:t>
      </w:r>
      <w:r w:rsidRPr="004A220B">
        <w:rPr>
          <w:lang w:val="sv-SE"/>
        </w:rPr>
        <w:t>örvara</w:t>
      </w:r>
      <w:r w:rsidR="00A5271B" w:rsidRPr="004A220B">
        <w:rPr>
          <w:lang w:val="sv-SE"/>
        </w:rPr>
        <w:t>s</w:t>
      </w:r>
      <w:r w:rsidRPr="004A220B">
        <w:rPr>
          <w:lang w:val="sv-SE"/>
        </w:rPr>
        <w:t xml:space="preserve"> vid högst 25 °C. Du </w:t>
      </w:r>
      <w:r w:rsidR="00C830DC" w:rsidRPr="004A220B">
        <w:rPr>
          <w:lang w:val="sv-SE"/>
        </w:rPr>
        <w:t>måste kasta</w:t>
      </w:r>
      <w:r w:rsidRPr="004A220B">
        <w:rPr>
          <w:lang w:val="sv-SE"/>
        </w:rPr>
        <w:t xml:space="preserve"> läkemedlet</w:t>
      </w:r>
      <w:r w:rsidR="00C830DC" w:rsidRPr="004A220B">
        <w:rPr>
          <w:lang w:val="sv-SE"/>
        </w:rPr>
        <w:t xml:space="preserve"> om de</w:t>
      </w:r>
      <w:r w:rsidRPr="004A220B">
        <w:rPr>
          <w:lang w:val="sv-SE"/>
        </w:rPr>
        <w:t>t</w:t>
      </w:r>
      <w:r w:rsidR="00C830DC" w:rsidRPr="004A220B">
        <w:rPr>
          <w:lang w:val="sv-SE"/>
        </w:rPr>
        <w:t xml:space="preserve"> inte har använts </w:t>
      </w:r>
      <w:r w:rsidR="00BE5482" w:rsidRPr="004A220B">
        <w:rPr>
          <w:lang w:val="sv-SE"/>
        </w:rPr>
        <w:t>inom</w:t>
      </w:r>
      <w:r w:rsidR="00C830DC" w:rsidRPr="004A220B">
        <w:rPr>
          <w:lang w:val="sv-SE"/>
        </w:rPr>
        <w:t xml:space="preserve"> 3</w:t>
      </w:r>
      <w:r w:rsidRPr="004A220B">
        <w:rPr>
          <w:lang w:val="sv-SE"/>
        </w:rPr>
        <w:t> </w:t>
      </w:r>
      <w:r w:rsidR="00C830DC" w:rsidRPr="004A220B">
        <w:rPr>
          <w:lang w:val="sv-SE"/>
        </w:rPr>
        <w:t>månader.</w:t>
      </w:r>
    </w:p>
    <w:p w:rsidR="00C830DC" w:rsidRPr="004A220B" w:rsidRDefault="00C830DC" w:rsidP="00C830DC">
      <w:pPr>
        <w:rPr>
          <w:szCs w:val="24"/>
          <w:lang w:val="sv-SE"/>
        </w:rPr>
      </w:pPr>
    </w:p>
    <w:p w:rsidR="00826246" w:rsidRPr="004A220B" w:rsidRDefault="00BA5AEE" w:rsidP="00826246">
      <w:pPr>
        <w:tabs>
          <w:tab w:val="clear" w:pos="567"/>
        </w:tabs>
        <w:rPr>
          <w:noProof/>
          <w:color w:val="000000"/>
          <w:szCs w:val="22"/>
          <w:highlight w:val="yellow"/>
          <w:lang w:val="sv-SE"/>
        </w:rPr>
      </w:pPr>
      <w:r w:rsidRPr="004A220B">
        <w:rPr>
          <w:noProof/>
          <w:color w:val="000000"/>
          <w:szCs w:val="22"/>
          <w:lang w:val="sv-SE"/>
        </w:rPr>
        <w:t>Efter öppnande</w:t>
      </w:r>
      <w:r w:rsidR="00A5271B" w:rsidRPr="004A220B">
        <w:rPr>
          <w:noProof/>
          <w:color w:val="000000"/>
          <w:szCs w:val="22"/>
          <w:lang w:val="sv-SE"/>
        </w:rPr>
        <w:t xml:space="preserve"> kan c</w:t>
      </w:r>
      <w:r w:rsidR="00826246" w:rsidRPr="004A220B">
        <w:rPr>
          <w:noProof/>
          <w:color w:val="000000"/>
          <w:szCs w:val="22"/>
          <w:lang w:val="sv-SE"/>
        </w:rPr>
        <w:t>ylinderampullen, kassetten, under användning i pennan förvaras i maximalt 28 dagar</w:t>
      </w:r>
      <w:r w:rsidR="00A5271B" w:rsidRPr="004A220B">
        <w:rPr>
          <w:noProof/>
          <w:color w:val="000000"/>
          <w:szCs w:val="22"/>
          <w:lang w:val="sv-SE"/>
        </w:rPr>
        <w:t>. Förvaras</w:t>
      </w:r>
      <w:r w:rsidR="00826246" w:rsidRPr="004A220B">
        <w:rPr>
          <w:noProof/>
          <w:color w:val="000000"/>
          <w:szCs w:val="22"/>
          <w:lang w:val="sv-SE"/>
        </w:rPr>
        <w:t xml:space="preserve"> vid högst 25 °C. Anteckna </w:t>
      </w:r>
      <w:r w:rsidR="005E7996" w:rsidRPr="004A220B">
        <w:rPr>
          <w:noProof/>
          <w:color w:val="000000"/>
          <w:szCs w:val="22"/>
          <w:lang w:val="sv-SE"/>
        </w:rPr>
        <w:t>första användnings</w:t>
      </w:r>
      <w:r w:rsidR="00826246" w:rsidRPr="004A220B">
        <w:rPr>
          <w:noProof/>
          <w:color w:val="000000"/>
          <w:szCs w:val="22"/>
          <w:lang w:val="sv-SE"/>
        </w:rPr>
        <w:t>datum i patientdagboken som medföljer Ovaleap Pen.</w:t>
      </w:r>
    </w:p>
    <w:p w:rsidR="00826246" w:rsidRPr="004A220B" w:rsidRDefault="00826246" w:rsidP="00826246">
      <w:pPr>
        <w:numPr>
          <w:ilvl w:val="12"/>
          <w:numId w:val="0"/>
        </w:numPr>
        <w:tabs>
          <w:tab w:val="clear" w:pos="567"/>
        </w:tabs>
        <w:ind w:right="-2"/>
        <w:rPr>
          <w:noProof/>
          <w:szCs w:val="22"/>
          <w:highlight w:val="yellow"/>
          <w:lang w:val="sv-SE"/>
        </w:rPr>
      </w:pPr>
    </w:p>
    <w:p w:rsidR="00826246" w:rsidRPr="004A220B" w:rsidRDefault="00826246" w:rsidP="00826246">
      <w:pPr>
        <w:numPr>
          <w:ilvl w:val="12"/>
          <w:numId w:val="0"/>
        </w:numPr>
        <w:tabs>
          <w:tab w:val="clear" w:pos="567"/>
        </w:tabs>
        <w:ind w:right="-2"/>
        <w:rPr>
          <w:noProof/>
          <w:szCs w:val="22"/>
          <w:lang w:val="sv-SE"/>
        </w:rPr>
      </w:pPr>
      <w:r w:rsidRPr="004A220B">
        <w:rPr>
          <w:noProof/>
          <w:szCs w:val="22"/>
          <w:lang w:val="sv-SE"/>
        </w:rPr>
        <w:t xml:space="preserve">Sätt tillbaka </w:t>
      </w:r>
      <w:r w:rsidR="00BE5482" w:rsidRPr="004A220B">
        <w:rPr>
          <w:noProof/>
          <w:szCs w:val="22"/>
          <w:lang w:val="sv-SE"/>
        </w:rPr>
        <w:t>locket</w:t>
      </w:r>
      <w:r w:rsidRPr="004A220B">
        <w:rPr>
          <w:noProof/>
          <w:szCs w:val="22"/>
          <w:lang w:val="sv-SE"/>
        </w:rPr>
        <w:t xml:space="preserve"> på </w:t>
      </w:r>
      <w:r w:rsidRPr="004A220B">
        <w:rPr>
          <w:noProof/>
          <w:color w:val="000000"/>
          <w:szCs w:val="22"/>
          <w:lang w:val="sv-SE"/>
        </w:rPr>
        <w:t>Ovaleap Pen</w:t>
      </w:r>
      <w:r w:rsidRPr="004A220B">
        <w:rPr>
          <w:noProof/>
          <w:szCs w:val="22"/>
          <w:lang w:val="sv-SE"/>
        </w:rPr>
        <w:t xml:space="preserve"> efter varje injektion för att skydda cylinderampullen, kassetten, från ljus</w:t>
      </w:r>
      <w:r w:rsidRPr="004A220B">
        <w:rPr>
          <w:noProof/>
          <w:color w:val="000000"/>
          <w:szCs w:val="22"/>
          <w:lang w:val="sv-SE"/>
        </w:rPr>
        <w:t>.</w:t>
      </w:r>
    </w:p>
    <w:p w:rsidR="00826246" w:rsidRPr="004A220B" w:rsidRDefault="00826246" w:rsidP="00826246">
      <w:pPr>
        <w:numPr>
          <w:ilvl w:val="12"/>
          <w:numId w:val="0"/>
        </w:numPr>
        <w:tabs>
          <w:tab w:val="clear" w:pos="567"/>
        </w:tabs>
        <w:ind w:right="-2"/>
        <w:rPr>
          <w:noProof/>
          <w:szCs w:val="22"/>
          <w:lang w:val="sv-SE"/>
        </w:rPr>
      </w:pPr>
    </w:p>
    <w:p w:rsidR="00826246" w:rsidRPr="004A220B" w:rsidRDefault="00826246" w:rsidP="00826246">
      <w:pPr>
        <w:numPr>
          <w:ilvl w:val="12"/>
          <w:numId w:val="0"/>
        </w:numPr>
        <w:tabs>
          <w:tab w:val="clear" w:pos="567"/>
        </w:tabs>
        <w:ind w:right="-2"/>
        <w:rPr>
          <w:noProof/>
          <w:szCs w:val="22"/>
          <w:lang w:val="sv-SE"/>
        </w:rPr>
      </w:pPr>
      <w:r w:rsidRPr="004A220B">
        <w:rPr>
          <w:noProof/>
          <w:szCs w:val="22"/>
          <w:lang w:val="sv-SE"/>
        </w:rPr>
        <w:t>Använd inte detta läkemedel om du märker att det är grumligt eller innehåller partiklar</w:t>
      </w:r>
      <w:r w:rsidRPr="004A220B">
        <w:rPr>
          <w:szCs w:val="22"/>
          <w:lang w:val="sv-SE"/>
        </w:rPr>
        <w:t>.</w:t>
      </w:r>
    </w:p>
    <w:p w:rsidR="007A27B0" w:rsidRPr="004A220B" w:rsidRDefault="007A27B0" w:rsidP="00496272">
      <w:pPr>
        <w:numPr>
          <w:ilvl w:val="12"/>
          <w:numId w:val="0"/>
        </w:numPr>
        <w:tabs>
          <w:tab w:val="clear" w:pos="567"/>
        </w:tabs>
        <w:ind w:right="-2"/>
        <w:rPr>
          <w:noProof/>
          <w:szCs w:val="22"/>
          <w:lang w:val="sv-SE"/>
        </w:rPr>
      </w:pPr>
    </w:p>
    <w:p w:rsidR="009B6496" w:rsidRPr="004A220B" w:rsidRDefault="00826246" w:rsidP="00496272">
      <w:pPr>
        <w:numPr>
          <w:ilvl w:val="12"/>
          <w:numId w:val="0"/>
        </w:numPr>
        <w:tabs>
          <w:tab w:val="clear" w:pos="567"/>
        </w:tabs>
        <w:ind w:right="-2"/>
        <w:rPr>
          <w:i/>
          <w:iCs/>
          <w:noProof/>
          <w:szCs w:val="22"/>
          <w:lang w:val="sv-SE"/>
        </w:rPr>
      </w:pPr>
      <w:r w:rsidRPr="004A220B">
        <w:rPr>
          <w:noProof/>
          <w:szCs w:val="24"/>
          <w:lang w:val="sv-SE"/>
        </w:rPr>
        <w:t xml:space="preserve">Läkemedel ska inte kastas i avloppet. Fråga apotekspersonalen hur man kastar läkemedel som inte längre används. </w:t>
      </w:r>
      <w:r w:rsidR="00A84BE3" w:rsidRPr="004A220B">
        <w:rPr>
          <w:noProof/>
          <w:szCs w:val="24"/>
          <w:lang w:val="sv-SE"/>
        </w:rPr>
        <w:t>Dessa åtgärder är till för att skydda miljön.</w:t>
      </w:r>
    </w:p>
    <w:p w:rsidR="009B6496" w:rsidRPr="004A220B" w:rsidRDefault="009B6496" w:rsidP="00496272">
      <w:pPr>
        <w:numPr>
          <w:ilvl w:val="12"/>
          <w:numId w:val="0"/>
        </w:numPr>
        <w:tabs>
          <w:tab w:val="clear" w:pos="567"/>
        </w:tabs>
        <w:ind w:right="-2"/>
        <w:rPr>
          <w:noProof/>
          <w:szCs w:val="22"/>
          <w:lang w:val="sv-SE"/>
        </w:rPr>
      </w:pPr>
    </w:p>
    <w:p w:rsidR="009B6496" w:rsidRPr="004A220B" w:rsidRDefault="009B6496" w:rsidP="00496272">
      <w:pPr>
        <w:numPr>
          <w:ilvl w:val="12"/>
          <w:numId w:val="0"/>
        </w:numPr>
        <w:tabs>
          <w:tab w:val="clear" w:pos="567"/>
        </w:tabs>
        <w:ind w:right="-2"/>
        <w:rPr>
          <w:noProof/>
          <w:szCs w:val="22"/>
          <w:lang w:val="sv-SE"/>
        </w:rPr>
      </w:pPr>
    </w:p>
    <w:p w:rsidR="009B6496" w:rsidRPr="004A220B" w:rsidRDefault="009B6496" w:rsidP="00496272">
      <w:pPr>
        <w:numPr>
          <w:ilvl w:val="12"/>
          <w:numId w:val="0"/>
        </w:numPr>
        <w:ind w:right="-2"/>
        <w:rPr>
          <w:b/>
          <w:noProof/>
          <w:szCs w:val="22"/>
          <w:lang w:val="sv-SE"/>
        </w:rPr>
      </w:pPr>
      <w:r w:rsidRPr="004A220B">
        <w:rPr>
          <w:b/>
          <w:noProof/>
          <w:szCs w:val="22"/>
          <w:lang w:val="sv-SE"/>
        </w:rPr>
        <w:t>6.</w:t>
      </w:r>
      <w:r w:rsidRPr="004A220B">
        <w:rPr>
          <w:b/>
          <w:noProof/>
          <w:szCs w:val="22"/>
          <w:lang w:val="sv-SE"/>
        </w:rPr>
        <w:tab/>
      </w:r>
      <w:r w:rsidR="00826246" w:rsidRPr="004A220B">
        <w:rPr>
          <w:b/>
          <w:noProof/>
          <w:szCs w:val="22"/>
          <w:lang w:val="sv-SE"/>
        </w:rPr>
        <w:t>Förpackningens innehåll och övriga upplysningar</w:t>
      </w:r>
    </w:p>
    <w:p w:rsidR="009B6496" w:rsidRPr="004A220B" w:rsidRDefault="009B6496" w:rsidP="00496272">
      <w:pPr>
        <w:numPr>
          <w:ilvl w:val="12"/>
          <w:numId w:val="0"/>
        </w:numPr>
        <w:tabs>
          <w:tab w:val="clear" w:pos="567"/>
        </w:tabs>
        <w:rPr>
          <w:noProof/>
          <w:szCs w:val="22"/>
          <w:lang w:val="sv-SE"/>
        </w:rPr>
      </w:pPr>
    </w:p>
    <w:p w:rsidR="007E41F1" w:rsidRPr="004A220B" w:rsidRDefault="00826246" w:rsidP="00496272">
      <w:pPr>
        <w:numPr>
          <w:ilvl w:val="12"/>
          <w:numId w:val="0"/>
        </w:numPr>
        <w:tabs>
          <w:tab w:val="clear" w:pos="567"/>
        </w:tabs>
        <w:ind w:right="-2"/>
        <w:rPr>
          <w:b/>
          <w:bCs/>
          <w:noProof/>
          <w:szCs w:val="22"/>
          <w:lang w:val="sv-SE"/>
        </w:rPr>
      </w:pPr>
      <w:r w:rsidRPr="004A220B">
        <w:rPr>
          <w:b/>
          <w:bCs/>
          <w:noProof/>
          <w:szCs w:val="22"/>
          <w:lang w:val="sv-SE"/>
        </w:rPr>
        <w:t>Innehållsdeklaration</w:t>
      </w:r>
    </w:p>
    <w:p w:rsidR="000F5AF1" w:rsidRPr="004A220B" w:rsidRDefault="00826246" w:rsidP="00932952">
      <w:pPr>
        <w:numPr>
          <w:ilvl w:val="0"/>
          <w:numId w:val="12"/>
        </w:numPr>
        <w:tabs>
          <w:tab w:val="clear" w:pos="567"/>
        </w:tabs>
        <w:ind w:left="567" w:hanging="567"/>
        <w:rPr>
          <w:noProof/>
          <w:szCs w:val="22"/>
          <w:lang w:val="sv-SE"/>
        </w:rPr>
      </w:pPr>
      <w:r w:rsidRPr="004A220B">
        <w:rPr>
          <w:noProof/>
          <w:szCs w:val="22"/>
          <w:lang w:val="sv-SE"/>
        </w:rPr>
        <w:t>Den aktiva subst</w:t>
      </w:r>
      <w:r w:rsidR="000A03FC" w:rsidRPr="004A220B">
        <w:rPr>
          <w:noProof/>
          <w:szCs w:val="22"/>
          <w:lang w:val="sv-SE"/>
        </w:rPr>
        <w:t>a</w:t>
      </w:r>
      <w:r w:rsidRPr="004A220B">
        <w:rPr>
          <w:noProof/>
          <w:szCs w:val="22"/>
          <w:lang w:val="sv-SE"/>
        </w:rPr>
        <w:t>nsen är</w:t>
      </w:r>
      <w:r w:rsidR="00262A7E" w:rsidRPr="004A220B">
        <w:rPr>
          <w:noProof/>
          <w:szCs w:val="22"/>
          <w:lang w:val="sv-SE"/>
        </w:rPr>
        <w:t xml:space="preserve"> follitropin alfa</w:t>
      </w:r>
      <w:r w:rsidR="001079EA" w:rsidRPr="004A220B">
        <w:rPr>
          <w:noProof/>
          <w:szCs w:val="22"/>
          <w:lang w:val="sv-SE"/>
        </w:rPr>
        <w:t>.</w:t>
      </w:r>
    </w:p>
    <w:p w:rsidR="000F5AF1" w:rsidRPr="004A220B" w:rsidRDefault="00D07116" w:rsidP="008434CA">
      <w:pPr>
        <w:tabs>
          <w:tab w:val="clear" w:pos="567"/>
        </w:tabs>
        <w:ind w:left="567"/>
        <w:rPr>
          <w:noProof/>
          <w:szCs w:val="22"/>
          <w:lang w:val="sv-SE"/>
        </w:rPr>
      </w:pPr>
      <w:r w:rsidRPr="004A220B">
        <w:rPr>
          <w:noProof/>
          <w:szCs w:val="22"/>
          <w:lang w:val="sv-SE"/>
        </w:rPr>
        <w:t>Ovaleap</w:t>
      </w:r>
      <w:r w:rsidR="001079EA" w:rsidRPr="004A220B">
        <w:rPr>
          <w:noProof/>
          <w:szCs w:val="22"/>
          <w:lang w:val="sv-SE"/>
        </w:rPr>
        <w:t xml:space="preserve"> 300</w:t>
      </w:r>
      <w:r w:rsidR="00D82125" w:rsidRPr="004A220B">
        <w:rPr>
          <w:noProof/>
          <w:szCs w:val="22"/>
          <w:lang w:val="sv-SE"/>
        </w:rPr>
        <w:t> </w:t>
      </w:r>
      <w:r w:rsidR="007A27B0" w:rsidRPr="004A220B">
        <w:rPr>
          <w:noProof/>
          <w:szCs w:val="22"/>
          <w:lang w:val="sv-SE"/>
        </w:rPr>
        <w:t>I</w:t>
      </w:r>
      <w:r w:rsidR="00826246" w:rsidRPr="004A220B">
        <w:rPr>
          <w:noProof/>
          <w:szCs w:val="22"/>
          <w:lang w:val="sv-SE"/>
        </w:rPr>
        <w:t>E</w:t>
      </w:r>
      <w:r w:rsidR="007A27B0" w:rsidRPr="004A220B">
        <w:rPr>
          <w:noProof/>
          <w:szCs w:val="22"/>
          <w:lang w:val="sv-SE"/>
        </w:rPr>
        <w:t>/0</w:t>
      </w:r>
      <w:r w:rsidR="00826246" w:rsidRPr="004A220B">
        <w:rPr>
          <w:noProof/>
          <w:szCs w:val="22"/>
          <w:lang w:val="sv-SE"/>
        </w:rPr>
        <w:t>,</w:t>
      </w:r>
      <w:r w:rsidR="007A27B0" w:rsidRPr="004A220B">
        <w:rPr>
          <w:noProof/>
          <w:szCs w:val="22"/>
          <w:lang w:val="sv-SE"/>
        </w:rPr>
        <w:t>5</w:t>
      </w:r>
      <w:r w:rsidR="00826246" w:rsidRPr="004A220B">
        <w:rPr>
          <w:noProof/>
          <w:szCs w:val="22"/>
          <w:lang w:val="sv-SE"/>
        </w:rPr>
        <w:t> </w:t>
      </w:r>
      <w:r w:rsidR="001572A3" w:rsidRPr="004A220B">
        <w:rPr>
          <w:noProof/>
          <w:szCs w:val="22"/>
          <w:lang w:val="sv-SE"/>
        </w:rPr>
        <w:t>m</w:t>
      </w:r>
      <w:r w:rsidR="00826246" w:rsidRPr="004A220B">
        <w:rPr>
          <w:noProof/>
          <w:szCs w:val="22"/>
          <w:lang w:val="sv-SE"/>
        </w:rPr>
        <w:t>l</w:t>
      </w:r>
      <w:r w:rsidR="007A27B0" w:rsidRPr="004A220B">
        <w:rPr>
          <w:noProof/>
          <w:szCs w:val="22"/>
          <w:lang w:val="sv-SE"/>
        </w:rPr>
        <w:t xml:space="preserve">: </w:t>
      </w:r>
      <w:r w:rsidR="00826246" w:rsidRPr="004A220B">
        <w:rPr>
          <w:noProof/>
          <w:szCs w:val="22"/>
          <w:lang w:val="sv-SE"/>
        </w:rPr>
        <w:t>Varje cylinderampull, kassett, innehåller</w:t>
      </w:r>
      <w:r w:rsidR="007A27B0" w:rsidRPr="004A220B">
        <w:rPr>
          <w:noProof/>
          <w:szCs w:val="22"/>
          <w:lang w:val="sv-SE"/>
        </w:rPr>
        <w:t xml:space="preserve"> 300 I</w:t>
      </w:r>
      <w:r w:rsidR="00826246" w:rsidRPr="004A220B">
        <w:rPr>
          <w:noProof/>
          <w:szCs w:val="22"/>
          <w:lang w:val="sv-SE"/>
        </w:rPr>
        <w:t>E</w:t>
      </w:r>
      <w:r w:rsidR="007A27B0" w:rsidRPr="004A220B">
        <w:rPr>
          <w:noProof/>
          <w:szCs w:val="22"/>
          <w:lang w:val="sv-SE"/>
        </w:rPr>
        <w:t xml:space="preserve"> </w:t>
      </w:r>
      <w:r w:rsidR="00A5271B" w:rsidRPr="004A220B">
        <w:rPr>
          <w:noProof/>
          <w:szCs w:val="22"/>
          <w:lang w:val="sv-SE"/>
        </w:rPr>
        <w:t xml:space="preserve">(motsvarande 22 mikrogram) </w:t>
      </w:r>
      <w:r w:rsidR="007A27B0" w:rsidRPr="004A220B">
        <w:rPr>
          <w:noProof/>
          <w:szCs w:val="22"/>
          <w:lang w:val="sv-SE"/>
        </w:rPr>
        <w:t>follitropin alfa i 0</w:t>
      </w:r>
      <w:r w:rsidR="00826246" w:rsidRPr="004A220B">
        <w:rPr>
          <w:noProof/>
          <w:szCs w:val="22"/>
          <w:lang w:val="sv-SE"/>
        </w:rPr>
        <w:t>,</w:t>
      </w:r>
      <w:r w:rsidR="007A27B0" w:rsidRPr="004A220B">
        <w:rPr>
          <w:noProof/>
          <w:szCs w:val="22"/>
          <w:lang w:val="sv-SE"/>
        </w:rPr>
        <w:t>5 </w:t>
      </w:r>
      <w:r w:rsidR="001572A3" w:rsidRPr="004A220B">
        <w:rPr>
          <w:noProof/>
          <w:szCs w:val="22"/>
          <w:lang w:val="sv-SE"/>
        </w:rPr>
        <w:t>m</w:t>
      </w:r>
      <w:r w:rsidR="00826246" w:rsidRPr="004A220B">
        <w:rPr>
          <w:noProof/>
          <w:szCs w:val="22"/>
          <w:lang w:val="sv-SE"/>
        </w:rPr>
        <w:t>l</w:t>
      </w:r>
      <w:r w:rsidR="007A27B0" w:rsidRPr="004A220B">
        <w:rPr>
          <w:noProof/>
          <w:szCs w:val="22"/>
          <w:lang w:val="sv-SE"/>
        </w:rPr>
        <w:t xml:space="preserve"> </w:t>
      </w:r>
      <w:r w:rsidR="00BE5482" w:rsidRPr="004A220B">
        <w:rPr>
          <w:noProof/>
          <w:szCs w:val="22"/>
          <w:lang w:val="sv-SE"/>
        </w:rPr>
        <w:t>lösning</w:t>
      </w:r>
      <w:r w:rsidR="007A27B0" w:rsidRPr="004A220B">
        <w:rPr>
          <w:noProof/>
          <w:szCs w:val="22"/>
          <w:lang w:val="sv-SE"/>
        </w:rPr>
        <w:t>.</w:t>
      </w:r>
    </w:p>
    <w:p w:rsidR="000F5AF1" w:rsidRPr="004A220B" w:rsidRDefault="00D07116" w:rsidP="008434CA">
      <w:pPr>
        <w:tabs>
          <w:tab w:val="clear" w:pos="567"/>
        </w:tabs>
        <w:ind w:left="567"/>
        <w:rPr>
          <w:noProof/>
          <w:szCs w:val="22"/>
          <w:lang w:val="sv-SE"/>
        </w:rPr>
      </w:pPr>
      <w:r w:rsidRPr="004A220B">
        <w:rPr>
          <w:noProof/>
          <w:szCs w:val="22"/>
          <w:lang w:val="sv-SE"/>
        </w:rPr>
        <w:t>Ovaleap</w:t>
      </w:r>
      <w:r w:rsidR="001079EA" w:rsidRPr="004A220B">
        <w:rPr>
          <w:noProof/>
          <w:szCs w:val="22"/>
          <w:lang w:val="sv-SE"/>
        </w:rPr>
        <w:t xml:space="preserve"> 450</w:t>
      </w:r>
      <w:r w:rsidR="00D82125" w:rsidRPr="004A220B">
        <w:rPr>
          <w:noProof/>
          <w:szCs w:val="22"/>
          <w:lang w:val="sv-SE"/>
        </w:rPr>
        <w:t> </w:t>
      </w:r>
      <w:r w:rsidR="001079EA" w:rsidRPr="004A220B">
        <w:rPr>
          <w:noProof/>
          <w:szCs w:val="22"/>
          <w:lang w:val="sv-SE"/>
        </w:rPr>
        <w:t>I</w:t>
      </w:r>
      <w:r w:rsidR="00801BF9" w:rsidRPr="004A220B">
        <w:rPr>
          <w:noProof/>
          <w:szCs w:val="22"/>
          <w:lang w:val="sv-SE"/>
        </w:rPr>
        <w:t>E</w:t>
      </w:r>
      <w:r w:rsidR="007A27B0" w:rsidRPr="004A220B">
        <w:rPr>
          <w:noProof/>
          <w:szCs w:val="22"/>
          <w:lang w:val="sv-SE"/>
        </w:rPr>
        <w:t>/0</w:t>
      </w:r>
      <w:r w:rsidR="00801BF9" w:rsidRPr="004A220B">
        <w:rPr>
          <w:noProof/>
          <w:szCs w:val="22"/>
          <w:lang w:val="sv-SE"/>
        </w:rPr>
        <w:t>,</w:t>
      </w:r>
      <w:r w:rsidR="007A27B0" w:rsidRPr="004A220B">
        <w:rPr>
          <w:noProof/>
          <w:szCs w:val="22"/>
          <w:lang w:val="sv-SE"/>
        </w:rPr>
        <w:t>75</w:t>
      </w:r>
      <w:r w:rsidR="00D82125" w:rsidRPr="004A220B">
        <w:rPr>
          <w:noProof/>
          <w:szCs w:val="22"/>
          <w:lang w:val="sv-SE"/>
        </w:rPr>
        <w:t> </w:t>
      </w:r>
      <w:r w:rsidR="001572A3" w:rsidRPr="004A220B">
        <w:rPr>
          <w:noProof/>
          <w:szCs w:val="22"/>
          <w:lang w:val="sv-SE"/>
        </w:rPr>
        <w:t>m</w:t>
      </w:r>
      <w:r w:rsidR="00801BF9" w:rsidRPr="004A220B">
        <w:rPr>
          <w:noProof/>
          <w:szCs w:val="22"/>
          <w:lang w:val="sv-SE"/>
        </w:rPr>
        <w:t>l</w:t>
      </w:r>
      <w:r w:rsidR="007A27B0" w:rsidRPr="004A220B">
        <w:rPr>
          <w:noProof/>
          <w:szCs w:val="22"/>
          <w:lang w:val="sv-SE"/>
        </w:rPr>
        <w:t xml:space="preserve">: </w:t>
      </w:r>
      <w:r w:rsidR="00801BF9" w:rsidRPr="004A220B">
        <w:rPr>
          <w:noProof/>
          <w:szCs w:val="22"/>
          <w:lang w:val="sv-SE"/>
        </w:rPr>
        <w:t xml:space="preserve">Varje cylinderampull, kassett, innehåller </w:t>
      </w:r>
      <w:r w:rsidR="007A27B0" w:rsidRPr="004A220B">
        <w:rPr>
          <w:noProof/>
          <w:szCs w:val="22"/>
          <w:lang w:val="sv-SE"/>
        </w:rPr>
        <w:t>450 I</w:t>
      </w:r>
      <w:r w:rsidR="00801BF9" w:rsidRPr="004A220B">
        <w:rPr>
          <w:noProof/>
          <w:szCs w:val="22"/>
          <w:lang w:val="sv-SE"/>
        </w:rPr>
        <w:t>E</w:t>
      </w:r>
      <w:r w:rsidR="007A27B0" w:rsidRPr="004A220B">
        <w:rPr>
          <w:noProof/>
          <w:szCs w:val="22"/>
          <w:lang w:val="sv-SE"/>
        </w:rPr>
        <w:t xml:space="preserve"> </w:t>
      </w:r>
      <w:r w:rsidR="00A5271B" w:rsidRPr="004A220B">
        <w:rPr>
          <w:noProof/>
          <w:szCs w:val="22"/>
          <w:lang w:val="sv-SE"/>
        </w:rPr>
        <w:t xml:space="preserve">(motsvarande 33 mikrogram) </w:t>
      </w:r>
      <w:r w:rsidR="007A27B0" w:rsidRPr="004A220B">
        <w:rPr>
          <w:noProof/>
          <w:szCs w:val="22"/>
          <w:lang w:val="sv-SE"/>
        </w:rPr>
        <w:t>follitropin alfa i 0</w:t>
      </w:r>
      <w:r w:rsidR="00801BF9" w:rsidRPr="004A220B">
        <w:rPr>
          <w:noProof/>
          <w:szCs w:val="22"/>
          <w:lang w:val="sv-SE"/>
        </w:rPr>
        <w:t>.</w:t>
      </w:r>
      <w:r w:rsidR="007A27B0" w:rsidRPr="004A220B">
        <w:rPr>
          <w:noProof/>
          <w:szCs w:val="22"/>
          <w:lang w:val="sv-SE"/>
        </w:rPr>
        <w:t>75 </w:t>
      </w:r>
      <w:r w:rsidR="001572A3" w:rsidRPr="004A220B">
        <w:rPr>
          <w:noProof/>
          <w:szCs w:val="22"/>
          <w:lang w:val="sv-SE"/>
        </w:rPr>
        <w:t>m</w:t>
      </w:r>
      <w:r w:rsidR="00801BF9" w:rsidRPr="004A220B">
        <w:rPr>
          <w:noProof/>
          <w:szCs w:val="22"/>
          <w:lang w:val="sv-SE"/>
        </w:rPr>
        <w:t>l</w:t>
      </w:r>
      <w:r w:rsidR="007A27B0" w:rsidRPr="004A220B">
        <w:rPr>
          <w:noProof/>
          <w:szCs w:val="22"/>
          <w:lang w:val="sv-SE"/>
        </w:rPr>
        <w:t xml:space="preserve"> </w:t>
      </w:r>
      <w:r w:rsidR="00BE5482" w:rsidRPr="004A220B">
        <w:rPr>
          <w:noProof/>
          <w:szCs w:val="22"/>
          <w:lang w:val="sv-SE"/>
        </w:rPr>
        <w:t>lösning</w:t>
      </w:r>
      <w:r w:rsidR="007A27B0" w:rsidRPr="004A220B">
        <w:rPr>
          <w:noProof/>
          <w:szCs w:val="22"/>
          <w:lang w:val="sv-SE"/>
        </w:rPr>
        <w:t>.</w:t>
      </w:r>
    </w:p>
    <w:p w:rsidR="000F5AF1" w:rsidRPr="004A220B" w:rsidRDefault="00D07116" w:rsidP="008434CA">
      <w:pPr>
        <w:tabs>
          <w:tab w:val="clear" w:pos="567"/>
        </w:tabs>
        <w:ind w:left="567"/>
        <w:rPr>
          <w:noProof/>
          <w:szCs w:val="22"/>
          <w:lang w:val="sv-SE"/>
        </w:rPr>
      </w:pPr>
      <w:r w:rsidRPr="004A220B">
        <w:rPr>
          <w:noProof/>
          <w:szCs w:val="22"/>
          <w:lang w:val="sv-SE"/>
        </w:rPr>
        <w:t>Ovaleap</w:t>
      </w:r>
      <w:r w:rsidR="001079EA" w:rsidRPr="004A220B">
        <w:rPr>
          <w:noProof/>
          <w:szCs w:val="22"/>
          <w:lang w:val="sv-SE"/>
        </w:rPr>
        <w:t xml:space="preserve"> 900</w:t>
      </w:r>
      <w:r w:rsidR="00D82125" w:rsidRPr="004A220B">
        <w:rPr>
          <w:noProof/>
          <w:szCs w:val="22"/>
          <w:lang w:val="sv-SE"/>
        </w:rPr>
        <w:t> </w:t>
      </w:r>
      <w:r w:rsidR="001079EA" w:rsidRPr="004A220B">
        <w:rPr>
          <w:noProof/>
          <w:szCs w:val="22"/>
          <w:lang w:val="sv-SE"/>
        </w:rPr>
        <w:t>I</w:t>
      </w:r>
      <w:r w:rsidR="00801BF9" w:rsidRPr="004A220B">
        <w:rPr>
          <w:noProof/>
          <w:szCs w:val="22"/>
          <w:lang w:val="sv-SE"/>
        </w:rPr>
        <w:t>E</w:t>
      </w:r>
      <w:r w:rsidR="001079EA" w:rsidRPr="004A220B">
        <w:rPr>
          <w:noProof/>
          <w:szCs w:val="22"/>
          <w:lang w:val="sv-SE"/>
        </w:rPr>
        <w:t>/1</w:t>
      </w:r>
      <w:r w:rsidR="00801BF9" w:rsidRPr="004A220B">
        <w:rPr>
          <w:noProof/>
          <w:szCs w:val="22"/>
          <w:lang w:val="sv-SE"/>
        </w:rPr>
        <w:t>,</w:t>
      </w:r>
      <w:r w:rsidR="001079EA" w:rsidRPr="004A220B">
        <w:rPr>
          <w:noProof/>
          <w:szCs w:val="22"/>
          <w:lang w:val="sv-SE"/>
        </w:rPr>
        <w:t>5</w:t>
      </w:r>
      <w:r w:rsidR="00D82125" w:rsidRPr="004A220B">
        <w:rPr>
          <w:noProof/>
          <w:szCs w:val="22"/>
          <w:lang w:val="sv-SE"/>
        </w:rPr>
        <w:t> </w:t>
      </w:r>
      <w:r w:rsidR="001572A3" w:rsidRPr="004A220B">
        <w:rPr>
          <w:noProof/>
          <w:szCs w:val="22"/>
          <w:lang w:val="sv-SE"/>
        </w:rPr>
        <w:t>m</w:t>
      </w:r>
      <w:r w:rsidR="00801BF9" w:rsidRPr="004A220B">
        <w:rPr>
          <w:noProof/>
          <w:szCs w:val="22"/>
          <w:lang w:val="sv-SE"/>
        </w:rPr>
        <w:t>l</w:t>
      </w:r>
      <w:r w:rsidR="007A27B0" w:rsidRPr="004A220B">
        <w:rPr>
          <w:noProof/>
          <w:szCs w:val="22"/>
          <w:lang w:val="sv-SE"/>
        </w:rPr>
        <w:t xml:space="preserve">: </w:t>
      </w:r>
      <w:r w:rsidR="00801BF9" w:rsidRPr="004A220B">
        <w:rPr>
          <w:noProof/>
          <w:szCs w:val="22"/>
          <w:lang w:val="sv-SE"/>
        </w:rPr>
        <w:t xml:space="preserve">Varje cylinderampull, kassett, innehåller </w:t>
      </w:r>
      <w:r w:rsidR="003F1B42" w:rsidRPr="004A220B">
        <w:rPr>
          <w:noProof/>
          <w:szCs w:val="22"/>
          <w:lang w:val="sv-SE"/>
        </w:rPr>
        <w:t>90</w:t>
      </w:r>
      <w:r w:rsidR="007A27B0" w:rsidRPr="004A220B">
        <w:rPr>
          <w:noProof/>
          <w:szCs w:val="22"/>
          <w:lang w:val="sv-SE"/>
        </w:rPr>
        <w:t>0 I</w:t>
      </w:r>
      <w:r w:rsidR="00801BF9" w:rsidRPr="004A220B">
        <w:rPr>
          <w:noProof/>
          <w:szCs w:val="22"/>
          <w:lang w:val="sv-SE"/>
        </w:rPr>
        <w:t>E</w:t>
      </w:r>
      <w:r w:rsidR="007A27B0" w:rsidRPr="004A220B">
        <w:rPr>
          <w:noProof/>
          <w:szCs w:val="22"/>
          <w:lang w:val="sv-SE"/>
        </w:rPr>
        <w:t xml:space="preserve"> </w:t>
      </w:r>
      <w:r w:rsidR="00A5271B" w:rsidRPr="004A220B">
        <w:rPr>
          <w:noProof/>
          <w:szCs w:val="22"/>
          <w:lang w:val="sv-SE"/>
        </w:rPr>
        <w:t xml:space="preserve">(motsvarande 66 mikrogram) </w:t>
      </w:r>
      <w:r w:rsidR="007A27B0" w:rsidRPr="004A220B">
        <w:rPr>
          <w:noProof/>
          <w:szCs w:val="22"/>
          <w:lang w:val="sv-SE"/>
        </w:rPr>
        <w:t>follitropin alfa i 1</w:t>
      </w:r>
      <w:r w:rsidR="00801BF9" w:rsidRPr="004A220B">
        <w:rPr>
          <w:noProof/>
          <w:szCs w:val="22"/>
          <w:lang w:val="sv-SE"/>
        </w:rPr>
        <w:t>,</w:t>
      </w:r>
      <w:r w:rsidR="007A27B0" w:rsidRPr="004A220B">
        <w:rPr>
          <w:noProof/>
          <w:szCs w:val="22"/>
          <w:lang w:val="sv-SE"/>
        </w:rPr>
        <w:t>5 </w:t>
      </w:r>
      <w:r w:rsidR="001572A3" w:rsidRPr="004A220B">
        <w:rPr>
          <w:noProof/>
          <w:szCs w:val="22"/>
          <w:lang w:val="sv-SE"/>
        </w:rPr>
        <w:t>m</w:t>
      </w:r>
      <w:r w:rsidR="00801BF9" w:rsidRPr="004A220B">
        <w:rPr>
          <w:noProof/>
          <w:szCs w:val="22"/>
          <w:lang w:val="sv-SE"/>
        </w:rPr>
        <w:t>l</w:t>
      </w:r>
      <w:r w:rsidR="007A27B0" w:rsidRPr="004A220B">
        <w:rPr>
          <w:noProof/>
          <w:szCs w:val="22"/>
          <w:lang w:val="sv-SE"/>
        </w:rPr>
        <w:t xml:space="preserve"> </w:t>
      </w:r>
      <w:r w:rsidR="00BE5482" w:rsidRPr="004A220B">
        <w:rPr>
          <w:noProof/>
          <w:szCs w:val="22"/>
          <w:lang w:val="sv-SE"/>
        </w:rPr>
        <w:t>lösning</w:t>
      </w:r>
      <w:r w:rsidR="007A27B0" w:rsidRPr="004A220B">
        <w:rPr>
          <w:noProof/>
          <w:szCs w:val="22"/>
          <w:lang w:val="sv-SE"/>
        </w:rPr>
        <w:t>.</w:t>
      </w:r>
    </w:p>
    <w:p w:rsidR="009B6496" w:rsidRPr="004A220B" w:rsidRDefault="00A5271B" w:rsidP="008434CA">
      <w:pPr>
        <w:tabs>
          <w:tab w:val="clear" w:pos="567"/>
        </w:tabs>
        <w:ind w:left="567"/>
        <w:rPr>
          <w:noProof/>
          <w:szCs w:val="22"/>
          <w:lang w:val="sv-SE"/>
        </w:rPr>
      </w:pPr>
      <w:r w:rsidRPr="004A220B">
        <w:rPr>
          <w:noProof/>
          <w:szCs w:val="22"/>
          <w:lang w:val="sv-SE"/>
        </w:rPr>
        <w:t>Varje ml av lösningen innehåller 600 IE (motsvarande 44 mikrogram) follitropin alfa.</w:t>
      </w:r>
    </w:p>
    <w:p w:rsidR="009B6496" w:rsidRPr="004A220B" w:rsidRDefault="00801BF9" w:rsidP="00932952">
      <w:pPr>
        <w:numPr>
          <w:ilvl w:val="0"/>
          <w:numId w:val="12"/>
        </w:numPr>
        <w:tabs>
          <w:tab w:val="clear" w:pos="567"/>
        </w:tabs>
        <w:ind w:left="567" w:hanging="567"/>
        <w:rPr>
          <w:noProof/>
          <w:szCs w:val="22"/>
          <w:lang w:val="sv-SE"/>
        </w:rPr>
      </w:pPr>
      <w:r w:rsidRPr="004A220B">
        <w:rPr>
          <w:noProof/>
          <w:szCs w:val="22"/>
          <w:lang w:val="sv-SE"/>
        </w:rPr>
        <w:lastRenderedPageBreak/>
        <w:t>Övriga innehål</w:t>
      </w:r>
      <w:r w:rsidR="005E7996" w:rsidRPr="004A220B">
        <w:rPr>
          <w:noProof/>
          <w:szCs w:val="22"/>
          <w:lang w:val="sv-SE"/>
        </w:rPr>
        <w:t>l</w:t>
      </w:r>
      <w:r w:rsidRPr="004A220B">
        <w:rPr>
          <w:noProof/>
          <w:szCs w:val="22"/>
          <w:lang w:val="sv-SE"/>
        </w:rPr>
        <w:t>sämnen är dinatriumvätefosfatdihydrat</w:t>
      </w:r>
      <w:r w:rsidR="00262A7E" w:rsidRPr="004A220B">
        <w:rPr>
          <w:noProof/>
          <w:szCs w:val="22"/>
          <w:lang w:val="sv-SE"/>
        </w:rPr>
        <w:t xml:space="preserve">, </w:t>
      </w:r>
      <w:r w:rsidRPr="004A220B">
        <w:rPr>
          <w:noProof/>
          <w:szCs w:val="22"/>
          <w:lang w:val="sv-SE"/>
        </w:rPr>
        <w:t>natrium</w:t>
      </w:r>
      <w:r w:rsidR="00262A7E" w:rsidRPr="004A220B">
        <w:rPr>
          <w:noProof/>
          <w:szCs w:val="22"/>
          <w:lang w:val="sv-SE"/>
        </w:rPr>
        <w:t>hydroxid (2 M) (f</w:t>
      </w:r>
      <w:r w:rsidRPr="004A220B">
        <w:rPr>
          <w:noProof/>
          <w:szCs w:val="22"/>
          <w:lang w:val="sv-SE"/>
        </w:rPr>
        <w:t>ö</w:t>
      </w:r>
      <w:r w:rsidR="00262A7E" w:rsidRPr="004A220B">
        <w:rPr>
          <w:noProof/>
          <w:szCs w:val="22"/>
          <w:lang w:val="sv-SE"/>
        </w:rPr>
        <w:t>r pH</w:t>
      </w:r>
      <w:r w:rsidRPr="004A220B">
        <w:rPr>
          <w:noProof/>
          <w:szCs w:val="22"/>
          <w:lang w:val="sv-SE"/>
        </w:rPr>
        <w:noBreakHyphen/>
        <w:t>justering</w:t>
      </w:r>
      <w:r w:rsidR="00262A7E" w:rsidRPr="004A220B">
        <w:rPr>
          <w:noProof/>
          <w:szCs w:val="22"/>
          <w:lang w:val="sv-SE"/>
        </w:rPr>
        <w:t>), mannitol, metionin, polysorbat 20, ben</w:t>
      </w:r>
      <w:r w:rsidRPr="004A220B">
        <w:rPr>
          <w:noProof/>
          <w:szCs w:val="22"/>
          <w:lang w:val="sv-SE"/>
        </w:rPr>
        <w:t>s</w:t>
      </w:r>
      <w:r w:rsidR="00262A7E" w:rsidRPr="004A220B">
        <w:rPr>
          <w:noProof/>
          <w:szCs w:val="22"/>
          <w:lang w:val="sv-SE"/>
        </w:rPr>
        <w:t>ylal</w:t>
      </w:r>
      <w:r w:rsidRPr="004A220B">
        <w:rPr>
          <w:noProof/>
          <w:szCs w:val="22"/>
          <w:lang w:val="sv-SE"/>
        </w:rPr>
        <w:t>k</w:t>
      </w:r>
      <w:r w:rsidR="00262A7E" w:rsidRPr="004A220B">
        <w:rPr>
          <w:noProof/>
          <w:szCs w:val="22"/>
          <w:lang w:val="sv-SE"/>
        </w:rPr>
        <w:t>ohol, ben</w:t>
      </w:r>
      <w:r w:rsidRPr="004A220B">
        <w:rPr>
          <w:noProof/>
          <w:szCs w:val="22"/>
          <w:lang w:val="sv-SE"/>
        </w:rPr>
        <w:t>s</w:t>
      </w:r>
      <w:r w:rsidR="00262A7E" w:rsidRPr="004A220B">
        <w:rPr>
          <w:noProof/>
          <w:szCs w:val="22"/>
          <w:lang w:val="sv-SE"/>
        </w:rPr>
        <w:t>alkonium</w:t>
      </w:r>
      <w:r w:rsidRPr="004A220B">
        <w:rPr>
          <w:noProof/>
          <w:szCs w:val="22"/>
          <w:lang w:val="sv-SE"/>
        </w:rPr>
        <w:t>kl</w:t>
      </w:r>
      <w:r w:rsidR="00262A7E" w:rsidRPr="004A220B">
        <w:rPr>
          <w:noProof/>
          <w:szCs w:val="22"/>
          <w:lang w:val="sv-SE"/>
        </w:rPr>
        <w:t>orid</w:t>
      </w:r>
      <w:r w:rsidRPr="004A220B">
        <w:rPr>
          <w:noProof/>
          <w:szCs w:val="22"/>
          <w:lang w:val="sv-SE"/>
        </w:rPr>
        <w:t xml:space="preserve"> och vatten för injektionsvätskor</w:t>
      </w:r>
      <w:r w:rsidR="00262A7E" w:rsidRPr="004A220B">
        <w:rPr>
          <w:noProof/>
          <w:szCs w:val="22"/>
          <w:lang w:val="sv-SE"/>
        </w:rPr>
        <w:t>.</w:t>
      </w:r>
    </w:p>
    <w:p w:rsidR="0068721B" w:rsidRPr="004A220B" w:rsidRDefault="0068721B" w:rsidP="000F1C83">
      <w:pPr>
        <w:tabs>
          <w:tab w:val="clear" w:pos="567"/>
        </w:tabs>
        <w:ind w:left="567"/>
        <w:rPr>
          <w:noProof/>
          <w:szCs w:val="22"/>
          <w:lang w:val="sv-SE"/>
        </w:rPr>
      </w:pPr>
      <w:r w:rsidRPr="004A220B">
        <w:rPr>
          <w:noProof/>
          <w:szCs w:val="22"/>
          <w:lang w:val="sv-SE"/>
        </w:rPr>
        <w:t>Alla styrkor som anges ovan innehåller övriga innehållsämnen.</w:t>
      </w:r>
    </w:p>
    <w:p w:rsidR="009B6496" w:rsidRPr="004A220B" w:rsidRDefault="009B6496" w:rsidP="00496272">
      <w:pPr>
        <w:tabs>
          <w:tab w:val="clear" w:pos="567"/>
        </w:tabs>
        <w:rPr>
          <w:noProof/>
          <w:szCs w:val="22"/>
          <w:lang w:val="sv-SE"/>
        </w:rPr>
      </w:pPr>
    </w:p>
    <w:p w:rsidR="009B6496" w:rsidRPr="004A220B" w:rsidRDefault="00801BF9" w:rsidP="00496272">
      <w:pPr>
        <w:numPr>
          <w:ilvl w:val="12"/>
          <w:numId w:val="0"/>
        </w:numPr>
        <w:tabs>
          <w:tab w:val="clear" w:pos="567"/>
        </w:tabs>
        <w:ind w:right="-2"/>
        <w:rPr>
          <w:b/>
          <w:bCs/>
          <w:noProof/>
          <w:szCs w:val="22"/>
          <w:lang w:val="sv-SE"/>
        </w:rPr>
      </w:pPr>
      <w:r w:rsidRPr="004A220B">
        <w:rPr>
          <w:b/>
          <w:noProof/>
          <w:szCs w:val="24"/>
          <w:lang w:val="sv-SE"/>
        </w:rPr>
        <w:t>Läkemedlets utseende och förpackningsstorlekar</w:t>
      </w:r>
    </w:p>
    <w:p w:rsidR="0098712D" w:rsidRPr="004A220B" w:rsidRDefault="00D07116" w:rsidP="00496272">
      <w:pPr>
        <w:tabs>
          <w:tab w:val="clear" w:pos="567"/>
        </w:tabs>
        <w:rPr>
          <w:szCs w:val="22"/>
          <w:lang w:val="sv-SE"/>
        </w:rPr>
      </w:pPr>
      <w:r w:rsidRPr="004A220B">
        <w:rPr>
          <w:noProof/>
          <w:szCs w:val="22"/>
          <w:lang w:val="sv-SE"/>
        </w:rPr>
        <w:t>Ovaleap</w:t>
      </w:r>
      <w:r w:rsidR="0098712D" w:rsidRPr="004A220B">
        <w:rPr>
          <w:szCs w:val="22"/>
          <w:lang w:val="sv-SE"/>
        </w:rPr>
        <w:t xml:space="preserve"> </w:t>
      </w:r>
      <w:r w:rsidR="00801BF9" w:rsidRPr="004A220B">
        <w:rPr>
          <w:szCs w:val="22"/>
          <w:lang w:val="sv-SE"/>
        </w:rPr>
        <w:t>är en injektionsvätska, lösning (injektion).</w:t>
      </w:r>
      <w:r w:rsidR="0098712D" w:rsidRPr="004A220B">
        <w:rPr>
          <w:szCs w:val="22"/>
          <w:lang w:val="sv-SE"/>
        </w:rPr>
        <w:t xml:space="preserve"> </w:t>
      </w:r>
      <w:r w:rsidRPr="004A220B">
        <w:rPr>
          <w:noProof/>
          <w:szCs w:val="22"/>
          <w:lang w:val="sv-SE"/>
        </w:rPr>
        <w:t>Ovaleap</w:t>
      </w:r>
      <w:r w:rsidR="0098712D" w:rsidRPr="004A220B">
        <w:rPr>
          <w:szCs w:val="22"/>
          <w:lang w:val="sv-SE"/>
        </w:rPr>
        <w:t xml:space="preserve"> </w:t>
      </w:r>
      <w:r w:rsidR="00801BF9" w:rsidRPr="004A220B">
        <w:rPr>
          <w:szCs w:val="22"/>
          <w:lang w:val="sv-SE"/>
        </w:rPr>
        <w:t>är en klar och färglös lösning</w:t>
      </w:r>
      <w:r w:rsidR="0098712D" w:rsidRPr="004A220B">
        <w:rPr>
          <w:szCs w:val="22"/>
          <w:lang w:val="sv-SE"/>
        </w:rPr>
        <w:t>.</w:t>
      </w:r>
    </w:p>
    <w:p w:rsidR="0098712D" w:rsidRPr="004A220B" w:rsidRDefault="0098712D" w:rsidP="00496272">
      <w:pPr>
        <w:tabs>
          <w:tab w:val="clear" w:pos="567"/>
        </w:tabs>
        <w:rPr>
          <w:szCs w:val="22"/>
          <w:lang w:val="sv-SE"/>
        </w:rPr>
      </w:pPr>
    </w:p>
    <w:p w:rsidR="000F5AF1" w:rsidRPr="004A220B" w:rsidRDefault="00D07116" w:rsidP="00496272">
      <w:pPr>
        <w:tabs>
          <w:tab w:val="clear" w:pos="567"/>
        </w:tabs>
        <w:rPr>
          <w:noProof/>
          <w:szCs w:val="22"/>
          <w:lang w:val="sv-SE"/>
        </w:rPr>
      </w:pPr>
      <w:r w:rsidRPr="004A220B">
        <w:rPr>
          <w:noProof/>
          <w:szCs w:val="22"/>
          <w:lang w:val="sv-SE"/>
        </w:rPr>
        <w:t>Ovaleap</w:t>
      </w:r>
      <w:r w:rsidR="0098712D" w:rsidRPr="004A220B">
        <w:rPr>
          <w:noProof/>
          <w:szCs w:val="22"/>
          <w:lang w:val="sv-SE"/>
        </w:rPr>
        <w:t xml:space="preserve"> 300</w:t>
      </w:r>
      <w:r w:rsidR="00D82125" w:rsidRPr="004A220B">
        <w:rPr>
          <w:noProof/>
          <w:szCs w:val="22"/>
          <w:lang w:val="sv-SE"/>
        </w:rPr>
        <w:t> </w:t>
      </w:r>
      <w:r w:rsidR="0098712D" w:rsidRPr="004A220B">
        <w:rPr>
          <w:noProof/>
          <w:szCs w:val="22"/>
          <w:lang w:val="sv-SE"/>
        </w:rPr>
        <w:t>I</w:t>
      </w:r>
      <w:r w:rsidR="00801BF9" w:rsidRPr="004A220B">
        <w:rPr>
          <w:noProof/>
          <w:szCs w:val="22"/>
          <w:lang w:val="sv-SE"/>
        </w:rPr>
        <w:t>E</w:t>
      </w:r>
      <w:r w:rsidR="0098712D" w:rsidRPr="004A220B">
        <w:rPr>
          <w:noProof/>
          <w:szCs w:val="22"/>
          <w:lang w:val="sv-SE"/>
        </w:rPr>
        <w:t>/0</w:t>
      </w:r>
      <w:r w:rsidR="00801BF9" w:rsidRPr="004A220B">
        <w:rPr>
          <w:noProof/>
          <w:szCs w:val="22"/>
          <w:lang w:val="sv-SE"/>
        </w:rPr>
        <w:t>,</w:t>
      </w:r>
      <w:r w:rsidR="0098712D" w:rsidRPr="004A220B">
        <w:rPr>
          <w:noProof/>
          <w:szCs w:val="22"/>
          <w:lang w:val="sv-SE"/>
        </w:rPr>
        <w:t>5</w:t>
      </w:r>
      <w:r w:rsidR="00D82125" w:rsidRPr="004A220B">
        <w:rPr>
          <w:noProof/>
          <w:szCs w:val="22"/>
          <w:lang w:val="sv-SE"/>
        </w:rPr>
        <w:t> </w:t>
      </w:r>
      <w:r w:rsidR="001572A3" w:rsidRPr="004A220B">
        <w:rPr>
          <w:noProof/>
          <w:szCs w:val="22"/>
          <w:lang w:val="sv-SE"/>
        </w:rPr>
        <w:t>m</w:t>
      </w:r>
      <w:r w:rsidR="00801BF9" w:rsidRPr="004A220B">
        <w:rPr>
          <w:noProof/>
          <w:szCs w:val="22"/>
          <w:lang w:val="sv-SE"/>
        </w:rPr>
        <w:t>l</w:t>
      </w:r>
      <w:r w:rsidR="0098712D" w:rsidRPr="004A220B">
        <w:rPr>
          <w:noProof/>
          <w:szCs w:val="22"/>
          <w:lang w:val="sv-SE"/>
        </w:rPr>
        <w:t xml:space="preserve"> </w:t>
      </w:r>
      <w:r w:rsidR="00801BF9" w:rsidRPr="004A220B">
        <w:rPr>
          <w:noProof/>
          <w:szCs w:val="22"/>
          <w:lang w:val="sv-SE"/>
        </w:rPr>
        <w:t xml:space="preserve">finns i förpackningar innehållande </w:t>
      </w:r>
      <w:r w:rsidR="0098712D" w:rsidRPr="004A220B">
        <w:rPr>
          <w:noProof/>
          <w:szCs w:val="22"/>
          <w:lang w:val="sv-SE"/>
        </w:rPr>
        <w:t>1 </w:t>
      </w:r>
      <w:r w:rsidR="00801BF9" w:rsidRPr="004A220B">
        <w:rPr>
          <w:noProof/>
          <w:szCs w:val="22"/>
          <w:lang w:val="sv-SE"/>
        </w:rPr>
        <w:t xml:space="preserve">cylinderampull, kassett, och </w:t>
      </w:r>
      <w:r w:rsidR="00516FD9" w:rsidRPr="004A220B">
        <w:rPr>
          <w:noProof/>
          <w:szCs w:val="22"/>
          <w:lang w:val="sv-SE"/>
        </w:rPr>
        <w:t>10</w:t>
      </w:r>
      <w:r w:rsidR="0098712D" w:rsidRPr="004A220B">
        <w:rPr>
          <w:noProof/>
          <w:szCs w:val="22"/>
          <w:lang w:val="sv-SE"/>
        </w:rPr>
        <w:t> inje</w:t>
      </w:r>
      <w:r w:rsidR="00801BF9" w:rsidRPr="004A220B">
        <w:rPr>
          <w:noProof/>
          <w:szCs w:val="22"/>
          <w:lang w:val="sv-SE"/>
        </w:rPr>
        <w:t>k</w:t>
      </w:r>
      <w:r w:rsidR="0098712D" w:rsidRPr="004A220B">
        <w:rPr>
          <w:noProof/>
          <w:szCs w:val="22"/>
          <w:lang w:val="sv-SE"/>
        </w:rPr>
        <w:t>tion</w:t>
      </w:r>
      <w:r w:rsidR="00801BF9" w:rsidRPr="004A220B">
        <w:rPr>
          <w:noProof/>
          <w:szCs w:val="22"/>
          <w:lang w:val="sv-SE"/>
        </w:rPr>
        <w:t>snålar</w:t>
      </w:r>
      <w:r w:rsidR="0098712D" w:rsidRPr="004A220B">
        <w:rPr>
          <w:noProof/>
          <w:szCs w:val="22"/>
          <w:lang w:val="sv-SE"/>
        </w:rPr>
        <w:t>.</w:t>
      </w:r>
    </w:p>
    <w:p w:rsidR="000F5AF1" w:rsidRPr="004A220B" w:rsidRDefault="00D07116" w:rsidP="00496272">
      <w:pPr>
        <w:tabs>
          <w:tab w:val="clear" w:pos="567"/>
        </w:tabs>
        <w:rPr>
          <w:noProof/>
          <w:szCs w:val="22"/>
          <w:lang w:val="sv-SE"/>
        </w:rPr>
      </w:pPr>
      <w:r w:rsidRPr="004A220B">
        <w:rPr>
          <w:noProof/>
          <w:szCs w:val="22"/>
          <w:lang w:val="sv-SE"/>
        </w:rPr>
        <w:t>Ovaleap</w:t>
      </w:r>
      <w:r w:rsidR="0098712D" w:rsidRPr="004A220B">
        <w:rPr>
          <w:noProof/>
          <w:szCs w:val="22"/>
          <w:lang w:val="sv-SE"/>
        </w:rPr>
        <w:t xml:space="preserve"> 450</w:t>
      </w:r>
      <w:r w:rsidR="00D82125" w:rsidRPr="004A220B">
        <w:rPr>
          <w:noProof/>
          <w:szCs w:val="22"/>
          <w:lang w:val="sv-SE"/>
        </w:rPr>
        <w:t> </w:t>
      </w:r>
      <w:r w:rsidR="0098712D" w:rsidRPr="004A220B">
        <w:rPr>
          <w:noProof/>
          <w:szCs w:val="22"/>
          <w:lang w:val="sv-SE"/>
        </w:rPr>
        <w:t>I</w:t>
      </w:r>
      <w:r w:rsidR="00801BF9" w:rsidRPr="004A220B">
        <w:rPr>
          <w:noProof/>
          <w:szCs w:val="22"/>
          <w:lang w:val="sv-SE"/>
        </w:rPr>
        <w:t>E</w:t>
      </w:r>
      <w:r w:rsidR="0098712D" w:rsidRPr="004A220B">
        <w:rPr>
          <w:noProof/>
          <w:szCs w:val="22"/>
          <w:lang w:val="sv-SE"/>
        </w:rPr>
        <w:t>U/0</w:t>
      </w:r>
      <w:r w:rsidR="00801BF9" w:rsidRPr="004A220B">
        <w:rPr>
          <w:noProof/>
          <w:szCs w:val="22"/>
          <w:lang w:val="sv-SE"/>
        </w:rPr>
        <w:t>,</w:t>
      </w:r>
      <w:r w:rsidR="0098712D" w:rsidRPr="004A220B">
        <w:rPr>
          <w:noProof/>
          <w:szCs w:val="22"/>
          <w:lang w:val="sv-SE"/>
        </w:rPr>
        <w:t>75</w:t>
      </w:r>
      <w:r w:rsidR="00D82125" w:rsidRPr="004A220B">
        <w:rPr>
          <w:noProof/>
          <w:szCs w:val="22"/>
          <w:lang w:val="sv-SE"/>
        </w:rPr>
        <w:t> </w:t>
      </w:r>
      <w:r w:rsidR="001572A3" w:rsidRPr="004A220B">
        <w:rPr>
          <w:noProof/>
          <w:szCs w:val="22"/>
          <w:lang w:val="sv-SE"/>
        </w:rPr>
        <w:t>m</w:t>
      </w:r>
      <w:r w:rsidR="00801BF9" w:rsidRPr="004A220B">
        <w:rPr>
          <w:noProof/>
          <w:szCs w:val="22"/>
          <w:lang w:val="sv-SE"/>
        </w:rPr>
        <w:t>l</w:t>
      </w:r>
      <w:r w:rsidR="0098712D" w:rsidRPr="004A220B">
        <w:rPr>
          <w:noProof/>
          <w:szCs w:val="22"/>
          <w:lang w:val="sv-SE"/>
        </w:rPr>
        <w:t xml:space="preserve"> </w:t>
      </w:r>
      <w:r w:rsidR="00801BF9" w:rsidRPr="004A220B">
        <w:rPr>
          <w:noProof/>
          <w:szCs w:val="22"/>
          <w:lang w:val="sv-SE"/>
        </w:rPr>
        <w:t>finns i förpackningar innehållande 1 cylinderampull, kassett, och 10 injektionsnålar</w:t>
      </w:r>
      <w:r w:rsidR="0098712D" w:rsidRPr="004A220B">
        <w:rPr>
          <w:noProof/>
          <w:szCs w:val="22"/>
          <w:lang w:val="sv-SE"/>
        </w:rPr>
        <w:t>.</w:t>
      </w:r>
    </w:p>
    <w:p w:rsidR="0098712D" w:rsidRPr="004A220B" w:rsidRDefault="00D07116" w:rsidP="00496272">
      <w:pPr>
        <w:tabs>
          <w:tab w:val="clear" w:pos="567"/>
        </w:tabs>
        <w:rPr>
          <w:noProof/>
          <w:szCs w:val="22"/>
          <w:lang w:val="sv-SE"/>
        </w:rPr>
      </w:pPr>
      <w:r w:rsidRPr="004A220B">
        <w:rPr>
          <w:noProof/>
          <w:szCs w:val="22"/>
          <w:lang w:val="sv-SE"/>
        </w:rPr>
        <w:t>Ovaleap</w:t>
      </w:r>
      <w:r w:rsidR="0098712D" w:rsidRPr="004A220B">
        <w:rPr>
          <w:noProof/>
          <w:szCs w:val="22"/>
          <w:lang w:val="sv-SE"/>
        </w:rPr>
        <w:t xml:space="preserve"> 900</w:t>
      </w:r>
      <w:r w:rsidR="00D82125" w:rsidRPr="004A220B">
        <w:rPr>
          <w:noProof/>
          <w:szCs w:val="22"/>
          <w:lang w:val="sv-SE"/>
        </w:rPr>
        <w:t> </w:t>
      </w:r>
      <w:r w:rsidR="0098712D" w:rsidRPr="004A220B">
        <w:rPr>
          <w:noProof/>
          <w:szCs w:val="22"/>
          <w:lang w:val="sv-SE"/>
        </w:rPr>
        <w:t>I</w:t>
      </w:r>
      <w:r w:rsidR="00801BF9" w:rsidRPr="004A220B">
        <w:rPr>
          <w:noProof/>
          <w:szCs w:val="22"/>
          <w:lang w:val="sv-SE"/>
        </w:rPr>
        <w:t>E</w:t>
      </w:r>
      <w:r w:rsidR="0098712D" w:rsidRPr="004A220B">
        <w:rPr>
          <w:noProof/>
          <w:szCs w:val="22"/>
          <w:lang w:val="sv-SE"/>
        </w:rPr>
        <w:t>/1</w:t>
      </w:r>
      <w:r w:rsidR="00801BF9" w:rsidRPr="004A220B">
        <w:rPr>
          <w:noProof/>
          <w:szCs w:val="22"/>
          <w:lang w:val="sv-SE"/>
        </w:rPr>
        <w:t>,</w:t>
      </w:r>
      <w:r w:rsidR="0098712D" w:rsidRPr="004A220B">
        <w:rPr>
          <w:noProof/>
          <w:szCs w:val="22"/>
          <w:lang w:val="sv-SE"/>
        </w:rPr>
        <w:t>5</w:t>
      </w:r>
      <w:r w:rsidR="00D82125" w:rsidRPr="004A220B">
        <w:rPr>
          <w:noProof/>
          <w:szCs w:val="22"/>
          <w:lang w:val="sv-SE"/>
        </w:rPr>
        <w:t> </w:t>
      </w:r>
      <w:r w:rsidR="001572A3" w:rsidRPr="004A220B">
        <w:rPr>
          <w:noProof/>
          <w:szCs w:val="22"/>
          <w:lang w:val="sv-SE"/>
        </w:rPr>
        <w:t>m</w:t>
      </w:r>
      <w:r w:rsidR="00801BF9" w:rsidRPr="004A220B">
        <w:rPr>
          <w:noProof/>
          <w:szCs w:val="22"/>
          <w:lang w:val="sv-SE"/>
        </w:rPr>
        <w:t>l</w:t>
      </w:r>
      <w:r w:rsidR="0098712D" w:rsidRPr="004A220B">
        <w:rPr>
          <w:noProof/>
          <w:szCs w:val="22"/>
          <w:lang w:val="sv-SE"/>
        </w:rPr>
        <w:t xml:space="preserve"> </w:t>
      </w:r>
      <w:r w:rsidR="00801BF9" w:rsidRPr="004A220B">
        <w:rPr>
          <w:noProof/>
          <w:szCs w:val="22"/>
          <w:lang w:val="sv-SE"/>
        </w:rPr>
        <w:t xml:space="preserve">finns i förpackningar innehållande 1 cylinderampull, kassett, och </w:t>
      </w:r>
      <w:r w:rsidR="00BE5482" w:rsidRPr="004A220B">
        <w:rPr>
          <w:noProof/>
          <w:szCs w:val="22"/>
          <w:lang w:val="sv-SE"/>
        </w:rPr>
        <w:t>2</w:t>
      </w:r>
      <w:r w:rsidR="00801BF9" w:rsidRPr="004A220B">
        <w:rPr>
          <w:noProof/>
          <w:szCs w:val="22"/>
          <w:lang w:val="sv-SE"/>
        </w:rPr>
        <w:t>0 injektionsnålar</w:t>
      </w:r>
      <w:r w:rsidR="0098712D" w:rsidRPr="004A220B">
        <w:rPr>
          <w:noProof/>
          <w:szCs w:val="22"/>
          <w:lang w:val="sv-SE"/>
        </w:rPr>
        <w:t>.</w:t>
      </w:r>
    </w:p>
    <w:p w:rsidR="0098712D" w:rsidRPr="004A220B" w:rsidRDefault="0098712D" w:rsidP="00496272">
      <w:pPr>
        <w:tabs>
          <w:tab w:val="clear" w:pos="567"/>
        </w:tabs>
        <w:rPr>
          <w:szCs w:val="22"/>
          <w:lang w:val="sv-SE"/>
        </w:rPr>
      </w:pPr>
    </w:p>
    <w:p w:rsidR="0098712D" w:rsidRPr="004A220B" w:rsidRDefault="00801BF9" w:rsidP="00496272">
      <w:pPr>
        <w:tabs>
          <w:tab w:val="clear" w:pos="567"/>
        </w:tabs>
        <w:rPr>
          <w:szCs w:val="22"/>
          <w:lang w:val="sv-SE"/>
        </w:rPr>
      </w:pPr>
      <w:r w:rsidRPr="004A220B">
        <w:rPr>
          <w:szCs w:val="22"/>
          <w:lang w:val="sv-SE"/>
        </w:rPr>
        <w:t>Eventuellt kommer inte alla förpackningsstorlekar att marknadsföras</w:t>
      </w:r>
      <w:r w:rsidR="0098712D" w:rsidRPr="004A220B">
        <w:rPr>
          <w:szCs w:val="22"/>
          <w:lang w:val="sv-SE"/>
        </w:rPr>
        <w:t>.</w:t>
      </w:r>
    </w:p>
    <w:p w:rsidR="009B6496" w:rsidRPr="004A220B" w:rsidRDefault="009B6496" w:rsidP="00496272">
      <w:pPr>
        <w:numPr>
          <w:ilvl w:val="12"/>
          <w:numId w:val="0"/>
        </w:numPr>
        <w:tabs>
          <w:tab w:val="clear" w:pos="567"/>
        </w:tabs>
        <w:rPr>
          <w:noProof/>
          <w:szCs w:val="22"/>
          <w:lang w:val="sv-SE"/>
        </w:rPr>
      </w:pPr>
    </w:p>
    <w:p w:rsidR="009B6496" w:rsidRPr="004A220B" w:rsidRDefault="00801BF9" w:rsidP="00496272">
      <w:pPr>
        <w:numPr>
          <w:ilvl w:val="12"/>
          <w:numId w:val="0"/>
        </w:numPr>
        <w:tabs>
          <w:tab w:val="clear" w:pos="567"/>
        </w:tabs>
        <w:ind w:right="-2"/>
        <w:rPr>
          <w:b/>
          <w:bCs/>
          <w:noProof/>
          <w:szCs w:val="22"/>
          <w:lang w:val="sv-SE"/>
        </w:rPr>
      </w:pPr>
      <w:r w:rsidRPr="004A220B">
        <w:rPr>
          <w:b/>
          <w:noProof/>
          <w:szCs w:val="24"/>
          <w:lang w:val="sv-SE"/>
        </w:rPr>
        <w:t>Innehavare av godkännande för försäljning</w:t>
      </w:r>
    </w:p>
    <w:p w:rsidR="005D48A8" w:rsidRPr="00801F87" w:rsidRDefault="005D48A8" w:rsidP="005D48A8">
      <w:pPr>
        <w:tabs>
          <w:tab w:val="clear" w:pos="567"/>
        </w:tabs>
        <w:rPr>
          <w:lang w:val="sv-SE"/>
        </w:rPr>
      </w:pPr>
      <w:r w:rsidRPr="00801F87">
        <w:rPr>
          <w:lang w:val="sv-SE"/>
        </w:rPr>
        <w:t>Theramex Ireland Limited</w:t>
      </w:r>
    </w:p>
    <w:p w:rsidR="005D48A8" w:rsidRPr="00801F87" w:rsidRDefault="003E5B52" w:rsidP="005D48A8">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5D48A8" w:rsidRPr="00801F87">
        <w:rPr>
          <w:lang w:val="en-US"/>
        </w:rPr>
        <w:t>Kilmore House,</w:t>
      </w:r>
    </w:p>
    <w:p w:rsidR="005D48A8" w:rsidRPr="00801F87" w:rsidRDefault="005D48A8" w:rsidP="005D48A8">
      <w:pPr>
        <w:tabs>
          <w:tab w:val="clear" w:pos="567"/>
        </w:tabs>
        <w:rPr>
          <w:lang w:val="en-US"/>
        </w:rPr>
      </w:pPr>
      <w:r w:rsidRPr="00801F87">
        <w:rPr>
          <w:lang w:val="en-US"/>
        </w:rPr>
        <w:t>Park Lane, Spencer Dock,</w:t>
      </w:r>
    </w:p>
    <w:p w:rsidR="005D48A8" w:rsidRPr="00801F87" w:rsidRDefault="005D48A8" w:rsidP="005D48A8">
      <w:pPr>
        <w:tabs>
          <w:tab w:val="clear" w:pos="567"/>
        </w:tabs>
        <w:rPr>
          <w:lang w:val="sv-SE"/>
        </w:rPr>
      </w:pPr>
      <w:r w:rsidRPr="00801F87">
        <w:rPr>
          <w:lang w:val="sv-SE"/>
        </w:rPr>
        <w:t>Dublin 1</w:t>
      </w:r>
    </w:p>
    <w:p w:rsidR="005D48A8" w:rsidRPr="00801F87" w:rsidRDefault="005D48A8" w:rsidP="005D48A8">
      <w:pPr>
        <w:tabs>
          <w:tab w:val="clear" w:pos="567"/>
        </w:tabs>
        <w:rPr>
          <w:lang w:val="sv-SE"/>
        </w:rPr>
      </w:pPr>
      <w:r w:rsidRPr="00801F87">
        <w:rPr>
          <w:lang w:val="sv-SE"/>
        </w:rPr>
        <w:t>D01 YE64</w:t>
      </w:r>
    </w:p>
    <w:p w:rsidR="005D48A8" w:rsidRPr="00801F87" w:rsidRDefault="005D48A8" w:rsidP="00496272">
      <w:pPr>
        <w:numPr>
          <w:ilvl w:val="12"/>
          <w:numId w:val="0"/>
        </w:numPr>
        <w:tabs>
          <w:tab w:val="clear" w:pos="567"/>
        </w:tabs>
        <w:ind w:right="-2"/>
        <w:rPr>
          <w:lang w:val="sv-SE"/>
        </w:rPr>
      </w:pPr>
      <w:r w:rsidRPr="00801F87">
        <w:rPr>
          <w:lang w:val="sv-SE"/>
        </w:rPr>
        <w:t>Irland</w:t>
      </w:r>
    </w:p>
    <w:p w:rsidR="00F962C9" w:rsidRPr="004A220B" w:rsidRDefault="00F962C9" w:rsidP="00496272">
      <w:pPr>
        <w:numPr>
          <w:ilvl w:val="12"/>
          <w:numId w:val="0"/>
        </w:numPr>
        <w:tabs>
          <w:tab w:val="clear" w:pos="567"/>
        </w:tabs>
        <w:ind w:right="-2"/>
        <w:rPr>
          <w:noProof/>
          <w:szCs w:val="22"/>
          <w:lang w:val="sv-SE"/>
        </w:rPr>
      </w:pPr>
    </w:p>
    <w:p w:rsidR="00F962C9" w:rsidRPr="004A220B" w:rsidRDefault="00801BF9" w:rsidP="00496272">
      <w:pPr>
        <w:numPr>
          <w:ilvl w:val="12"/>
          <w:numId w:val="0"/>
        </w:numPr>
        <w:tabs>
          <w:tab w:val="clear" w:pos="567"/>
        </w:tabs>
        <w:ind w:right="-2"/>
        <w:rPr>
          <w:b/>
          <w:bCs/>
          <w:noProof/>
          <w:szCs w:val="22"/>
          <w:lang w:val="sv-SE"/>
        </w:rPr>
      </w:pPr>
      <w:r w:rsidRPr="004A220B">
        <w:rPr>
          <w:b/>
          <w:bCs/>
          <w:noProof/>
          <w:szCs w:val="22"/>
          <w:lang w:val="sv-SE"/>
        </w:rPr>
        <w:t>Tillverkare</w:t>
      </w:r>
    </w:p>
    <w:p w:rsidR="00F962C9" w:rsidRPr="004A220B" w:rsidRDefault="009D68FC" w:rsidP="00496272">
      <w:pPr>
        <w:numPr>
          <w:ilvl w:val="12"/>
          <w:numId w:val="0"/>
        </w:numPr>
        <w:tabs>
          <w:tab w:val="clear" w:pos="567"/>
        </w:tabs>
        <w:rPr>
          <w:bCs/>
          <w:szCs w:val="22"/>
          <w:lang w:val="sv-SE"/>
        </w:rPr>
      </w:pPr>
      <w:bookmarkStart w:id="5" w:name="OLE_LINK8"/>
      <w:bookmarkStart w:id="6" w:name="OLE_LINK9"/>
      <w:r w:rsidRPr="004A220B">
        <w:rPr>
          <w:bCs/>
          <w:szCs w:val="22"/>
          <w:lang w:val="sv-SE"/>
        </w:rPr>
        <w:t>Teva Biotech GmbH</w:t>
      </w:r>
    </w:p>
    <w:p w:rsidR="00F962C9" w:rsidRPr="004A220B" w:rsidRDefault="00F962C9" w:rsidP="00496272">
      <w:pPr>
        <w:numPr>
          <w:ilvl w:val="12"/>
          <w:numId w:val="0"/>
        </w:numPr>
        <w:tabs>
          <w:tab w:val="clear" w:pos="567"/>
        </w:tabs>
        <w:rPr>
          <w:bCs/>
          <w:szCs w:val="22"/>
          <w:lang w:val="sv-SE"/>
        </w:rPr>
      </w:pPr>
      <w:r w:rsidRPr="004A220B">
        <w:rPr>
          <w:bCs/>
          <w:szCs w:val="22"/>
          <w:lang w:val="sv-SE"/>
        </w:rPr>
        <w:t>Dornierstraße 10</w:t>
      </w:r>
    </w:p>
    <w:p w:rsidR="00F962C9" w:rsidRPr="004A220B" w:rsidRDefault="00F962C9" w:rsidP="00496272">
      <w:pPr>
        <w:numPr>
          <w:ilvl w:val="12"/>
          <w:numId w:val="0"/>
        </w:numPr>
        <w:tabs>
          <w:tab w:val="clear" w:pos="567"/>
        </w:tabs>
        <w:rPr>
          <w:bCs/>
          <w:szCs w:val="22"/>
          <w:lang w:val="sv-SE"/>
        </w:rPr>
      </w:pPr>
      <w:r w:rsidRPr="004A220B">
        <w:rPr>
          <w:bCs/>
          <w:szCs w:val="22"/>
          <w:lang w:val="sv-SE"/>
        </w:rPr>
        <w:t>89079 Ulm</w:t>
      </w:r>
    </w:p>
    <w:p w:rsidR="00F962C9" w:rsidRPr="004A220B" w:rsidRDefault="00801BF9" w:rsidP="00496272">
      <w:pPr>
        <w:tabs>
          <w:tab w:val="clear" w:pos="567"/>
        </w:tabs>
        <w:rPr>
          <w:szCs w:val="22"/>
          <w:lang w:val="sv-SE"/>
        </w:rPr>
      </w:pPr>
      <w:r w:rsidRPr="004A220B">
        <w:rPr>
          <w:szCs w:val="22"/>
          <w:lang w:val="sv-SE"/>
        </w:rPr>
        <w:t>Tyskland</w:t>
      </w:r>
    </w:p>
    <w:p w:rsidR="002F07C4" w:rsidRPr="004A220B" w:rsidRDefault="002F07C4" w:rsidP="00496272">
      <w:pPr>
        <w:tabs>
          <w:tab w:val="clear" w:pos="567"/>
        </w:tabs>
        <w:rPr>
          <w:szCs w:val="22"/>
          <w:lang w:val="sv-SE"/>
        </w:rPr>
      </w:pPr>
    </w:p>
    <w:p w:rsidR="002F07C4" w:rsidRPr="004A220B" w:rsidRDefault="002F07C4" w:rsidP="00496272">
      <w:pPr>
        <w:shd w:val="clear" w:color="auto" w:fill="C0C0C0"/>
        <w:tabs>
          <w:tab w:val="clear" w:pos="567"/>
        </w:tabs>
        <w:rPr>
          <w:szCs w:val="22"/>
          <w:lang w:val="sv-SE"/>
        </w:rPr>
      </w:pPr>
      <w:r w:rsidRPr="004A220B">
        <w:rPr>
          <w:szCs w:val="22"/>
          <w:lang w:val="sv-SE"/>
        </w:rPr>
        <w:t>Teva Pharmaceuticals Europe B.V.</w:t>
      </w:r>
    </w:p>
    <w:p w:rsidR="002F07C4" w:rsidRPr="00801F87" w:rsidRDefault="002F07C4" w:rsidP="00496272">
      <w:pPr>
        <w:shd w:val="clear" w:color="auto" w:fill="C0C0C0"/>
        <w:tabs>
          <w:tab w:val="clear" w:pos="567"/>
        </w:tabs>
        <w:rPr>
          <w:szCs w:val="22"/>
          <w:lang w:val="de-DE"/>
        </w:rPr>
      </w:pPr>
      <w:r w:rsidRPr="00801F87">
        <w:rPr>
          <w:szCs w:val="22"/>
          <w:lang w:val="de-DE"/>
        </w:rPr>
        <w:t>Swensweg 5</w:t>
      </w:r>
    </w:p>
    <w:p w:rsidR="002F07C4" w:rsidRPr="00801F87" w:rsidRDefault="002F07C4" w:rsidP="00496272">
      <w:pPr>
        <w:shd w:val="clear" w:color="auto" w:fill="C0C0C0"/>
        <w:tabs>
          <w:tab w:val="clear" w:pos="567"/>
        </w:tabs>
        <w:rPr>
          <w:szCs w:val="22"/>
          <w:lang w:val="de-DE"/>
        </w:rPr>
      </w:pPr>
      <w:r w:rsidRPr="00801F87">
        <w:rPr>
          <w:szCs w:val="22"/>
          <w:lang w:val="de-DE"/>
        </w:rPr>
        <w:t>2031 GA Haarlem</w:t>
      </w:r>
    </w:p>
    <w:p w:rsidR="003F4177" w:rsidRPr="00801F87" w:rsidRDefault="00801BF9" w:rsidP="003F4177">
      <w:pPr>
        <w:shd w:val="clear" w:color="auto" w:fill="C0C0C0"/>
        <w:tabs>
          <w:tab w:val="clear" w:pos="567"/>
        </w:tabs>
        <w:rPr>
          <w:szCs w:val="22"/>
          <w:lang w:val="de-DE"/>
        </w:rPr>
      </w:pPr>
      <w:r w:rsidRPr="00801F87">
        <w:rPr>
          <w:szCs w:val="22"/>
          <w:lang w:val="de-DE"/>
        </w:rPr>
        <w:t>Nederländerna</w:t>
      </w:r>
    </w:p>
    <w:bookmarkEnd w:id="5"/>
    <w:bookmarkEnd w:id="6"/>
    <w:p w:rsidR="00A7309A" w:rsidRPr="00801F87" w:rsidRDefault="00A7309A" w:rsidP="00A7309A">
      <w:pPr>
        <w:ind w:right="-568"/>
        <w:rPr>
          <w:noProof/>
          <w:szCs w:val="22"/>
          <w:lang w:val="de-DE"/>
        </w:rPr>
      </w:pPr>
    </w:p>
    <w:p w:rsidR="00A7309A" w:rsidRPr="00801F87" w:rsidRDefault="00A7309A" w:rsidP="00A7309A">
      <w:pPr>
        <w:shd w:val="clear" w:color="auto" w:fill="C0C0C0"/>
        <w:tabs>
          <w:tab w:val="clear" w:pos="567"/>
        </w:tabs>
        <w:rPr>
          <w:szCs w:val="22"/>
          <w:lang w:val="de-DE"/>
        </w:rPr>
      </w:pPr>
      <w:r w:rsidRPr="00801F87">
        <w:rPr>
          <w:szCs w:val="22"/>
          <w:lang w:val="de-DE"/>
        </w:rPr>
        <w:t>Merckle GmbH</w:t>
      </w:r>
    </w:p>
    <w:p w:rsidR="00A7309A" w:rsidRPr="00801F87" w:rsidRDefault="00A7309A" w:rsidP="00A7309A">
      <w:pPr>
        <w:shd w:val="clear" w:color="auto" w:fill="C0C0C0"/>
        <w:tabs>
          <w:tab w:val="clear" w:pos="567"/>
        </w:tabs>
        <w:rPr>
          <w:szCs w:val="22"/>
          <w:lang w:val="de-DE"/>
        </w:rPr>
      </w:pPr>
      <w:r w:rsidRPr="00801F87">
        <w:rPr>
          <w:szCs w:val="22"/>
          <w:lang w:val="de-DE"/>
        </w:rPr>
        <w:t>Graf-Arco-Straße 3</w:t>
      </w:r>
    </w:p>
    <w:p w:rsidR="00A7309A" w:rsidRPr="004A220B" w:rsidRDefault="00A7309A" w:rsidP="00A7309A">
      <w:pPr>
        <w:shd w:val="clear" w:color="auto" w:fill="C0C0C0"/>
        <w:tabs>
          <w:tab w:val="clear" w:pos="567"/>
        </w:tabs>
        <w:rPr>
          <w:szCs w:val="22"/>
          <w:lang w:val="sv-SE"/>
        </w:rPr>
      </w:pPr>
      <w:r w:rsidRPr="004A220B">
        <w:rPr>
          <w:szCs w:val="22"/>
          <w:lang w:val="sv-SE"/>
        </w:rPr>
        <w:t xml:space="preserve">89079 Ulm, </w:t>
      </w:r>
    </w:p>
    <w:p w:rsidR="00A7309A" w:rsidRPr="004A220B" w:rsidRDefault="00A7309A" w:rsidP="00A7309A">
      <w:pPr>
        <w:shd w:val="clear" w:color="auto" w:fill="C0C0C0"/>
        <w:tabs>
          <w:tab w:val="clear" w:pos="567"/>
        </w:tabs>
        <w:rPr>
          <w:szCs w:val="22"/>
          <w:lang w:val="sv-SE"/>
        </w:rPr>
      </w:pPr>
      <w:r w:rsidRPr="004A220B">
        <w:rPr>
          <w:szCs w:val="22"/>
          <w:lang w:val="sv-SE"/>
        </w:rPr>
        <w:t>Tyskland</w:t>
      </w:r>
    </w:p>
    <w:p w:rsidR="00F962C9" w:rsidRPr="004A220B" w:rsidRDefault="00F962C9" w:rsidP="00496272">
      <w:pPr>
        <w:numPr>
          <w:ilvl w:val="12"/>
          <w:numId w:val="0"/>
        </w:numPr>
        <w:tabs>
          <w:tab w:val="clear" w:pos="567"/>
        </w:tabs>
        <w:ind w:right="-2"/>
        <w:rPr>
          <w:noProof/>
          <w:szCs w:val="22"/>
          <w:lang w:val="sv-SE"/>
        </w:rPr>
      </w:pPr>
    </w:p>
    <w:p w:rsidR="009B6496" w:rsidRPr="004A220B" w:rsidRDefault="00801BF9" w:rsidP="00496272">
      <w:pPr>
        <w:numPr>
          <w:ilvl w:val="12"/>
          <w:numId w:val="0"/>
        </w:numPr>
        <w:tabs>
          <w:tab w:val="clear" w:pos="567"/>
        </w:tabs>
        <w:ind w:right="-2"/>
        <w:outlineLvl w:val="0"/>
        <w:rPr>
          <w:noProof/>
          <w:szCs w:val="22"/>
          <w:lang w:val="sv-SE"/>
        </w:rPr>
      </w:pPr>
      <w:r w:rsidRPr="004A220B">
        <w:rPr>
          <w:b/>
          <w:noProof/>
          <w:szCs w:val="24"/>
          <w:lang w:val="sv-SE"/>
        </w:rPr>
        <w:t xml:space="preserve">Denna bipacksedel ändrades senast </w:t>
      </w:r>
      <w:r w:rsidR="00A76D67" w:rsidRPr="004A220B">
        <w:rPr>
          <w:rFonts w:eastAsia="MS Mincho"/>
          <w:szCs w:val="22"/>
          <w:lang w:val="sv-SE" w:eastAsia="ja-JP"/>
        </w:rPr>
        <w:t>{</w:t>
      </w:r>
      <w:r w:rsidR="00A76D67" w:rsidRPr="004A220B">
        <w:rPr>
          <w:rFonts w:eastAsia="MS Mincho"/>
          <w:b/>
          <w:szCs w:val="22"/>
          <w:lang w:val="sv-SE" w:eastAsia="ja-JP"/>
        </w:rPr>
        <w:t>m</w:t>
      </w:r>
      <w:r w:rsidRPr="004A220B">
        <w:rPr>
          <w:rFonts w:eastAsia="MS Mincho"/>
          <w:b/>
          <w:szCs w:val="22"/>
          <w:lang w:val="sv-SE" w:eastAsia="ja-JP"/>
        </w:rPr>
        <w:t>ånad</w:t>
      </w:r>
      <w:r w:rsidR="00A76D67" w:rsidRPr="004A220B">
        <w:rPr>
          <w:rFonts w:eastAsia="MS Mincho"/>
          <w:b/>
          <w:szCs w:val="22"/>
          <w:lang w:val="sv-SE" w:eastAsia="ja-JP"/>
        </w:rPr>
        <w:t xml:space="preserve"> </w:t>
      </w:r>
      <w:r w:rsidRPr="004A220B">
        <w:rPr>
          <w:rFonts w:eastAsia="MS Mincho"/>
          <w:b/>
          <w:szCs w:val="22"/>
          <w:lang w:val="sv-SE" w:eastAsia="ja-JP"/>
        </w:rPr>
        <w:t>ÅÅÅÅ</w:t>
      </w:r>
      <w:r w:rsidR="00A76D67" w:rsidRPr="004A220B">
        <w:rPr>
          <w:rFonts w:eastAsia="MS Mincho"/>
          <w:szCs w:val="22"/>
          <w:lang w:val="sv-SE" w:eastAsia="ja-JP"/>
        </w:rPr>
        <w:t>}</w:t>
      </w:r>
      <w:r w:rsidR="00FD17D7" w:rsidRPr="004A220B">
        <w:rPr>
          <w:rFonts w:eastAsia="MS Mincho"/>
          <w:b/>
          <w:szCs w:val="22"/>
          <w:lang w:val="sv-SE" w:eastAsia="ja-JP"/>
        </w:rPr>
        <w:t>.</w:t>
      </w:r>
    </w:p>
    <w:p w:rsidR="009B6496" w:rsidRPr="004A220B" w:rsidRDefault="009B6496" w:rsidP="00496272">
      <w:pPr>
        <w:numPr>
          <w:ilvl w:val="12"/>
          <w:numId w:val="0"/>
        </w:numPr>
        <w:ind w:right="-2"/>
        <w:rPr>
          <w:iCs/>
          <w:noProof/>
          <w:szCs w:val="22"/>
          <w:lang w:val="sv-SE"/>
        </w:rPr>
      </w:pPr>
    </w:p>
    <w:p w:rsidR="00812D16" w:rsidRPr="004A220B" w:rsidRDefault="00801BF9" w:rsidP="00496272">
      <w:pPr>
        <w:numPr>
          <w:ilvl w:val="12"/>
          <w:numId w:val="0"/>
        </w:numPr>
        <w:ind w:right="-2"/>
        <w:rPr>
          <w:noProof/>
          <w:szCs w:val="22"/>
          <w:lang w:val="sv-SE"/>
        </w:rPr>
      </w:pPr>
      <w:r w:rsidRPr="004A220B">
        <w:rPr>
          <w:noProof/>
          <w:szCs w:val="24"/>
          <w:lang w:val="sv-SE"/>
        </w:rPr>
        <w:t xml:space="preserve">Ytterligare information om detta läkemedel finns på Europeiska läkemedelsmyndighetens webbplats </w:t>
      </w:r>
      <w:hyperlink r:id="rId11" w:history="1">
        <w:r w:rsidRPr="004A220B">
          <w:rPr>
            <w:rStyle w:val="Hyperlink"/>
            <w:noProof/>
            <w:szCs w:val="24"/>
            <w:lang w:val="sv-SE"/>
          </w:rPr>
          <w:t>http://www.ema.europa.eu</w:t>
        </w:r>
      </w:hyperlink>
      <w:r w:rsidRPr="004A220B">
        <w:rPr>
          <w:szCs w:val="24"/>
          <w:lang w:val="sv-SE"/>
        </w:rPr>
        <w:t>.</w:t>
      </w:r>
    </w:p>
    <w:sectPr w:rsidR="00812D16" w:rsidRPr="004A220B" w:rsidSect="0085753C">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2E8" w:rsidRDefault="005B72E8">
      <w:r>
        <w:separator/>
      </w:r>
    </w:p>
  </w:endnote>
  <w:endnote w:type="continuationSeparator" w:id="0">
    <w:p w:rsidR="005B72E8" w:rsidRDefault="005B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082" w:rsidRPr="005611FD" w:rsidRDefault="002F0082">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sidRPr="005611FD">
      <w:rPr>
        <w:rStyle w:val="PageNumber"/>
        <w:rFonts w:ascii="Arial" w:hAnsi="Arial" w:cs="Arial"/>
        <w:sz w:val="16"/>
        <w:szCs w:val="16"/>
      </w:rPr>
      <w:fldChar w:fldCharType="begin"/>
    </w:r>
    <w:r w:rsidRPr="005611FD">
      <w:rPr>
        <w:rStyle w:val="PageNumber"/>
        <w:rFonts w:ascii="Arial" w:hAnsi="Arial" w:cs="Arial"/>
        <w:sz w:val="16"/>
        <w:szCs w:val="16"/>
      </w:rPr>
      <w:instrText xml:space="preserve">PAGE  </w:instrText>
    </w:r>
    <w:r w:rsidRPr="005611FD">
      <w:rPr>
        <w:rStyle w:val="PageNumber"/>
        <w:rFonts w:ascii="Arial" w:hAnsi="Arial" w:cs="Arial"/>
        <w:sz w:val="16"/>
        <w:szCs w:val="16"/>
      </w:rPr>
      <w:fldChar w:fldCharType="separate"/>
    </w:r>
    <w:r w:rsidR="00B31576">
      <w:rPr>
        <w:rStyle w:val="PageNumber"/>
        <w:rFonts w:ascii="Arial" w:hAnsi="Arial" w:cs="Arial"/>
        <w:noProof/>
        <w:sz w:val="16"/>
        <w:szCs w:val="16"/>
      </w:rPr>
      <w:t>39</w:t>
    </w:r>
    <w:r w:rsidRPr="005611FD">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082" w:rsidRPr="005611FD" w:rsidRDefault="002F0082">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sidRPr="005611FD">
      <w:rPr>
        <w:rStyle w:val="PageNumber"/>
        <w:rFonts w:ascii="Arial" w:hAnsi="Arial" w:cs="Arial"/>
        <w:sz w:val="16"/>
        <w:szCs w:val="16"/>
      </w:rPr>
      <w:fldChar w:fldCharType="begin"/>
    </w:r>
    <w:r w:rsidRPr="005611FD">
      <w:rPr>
        <w:rStyle w:val="PageNumber"/>
        <w:rFonts w:ascii="Arial" w:hAnsi="Arial" w:cs="Arial"/>
        <w:sz w:val="16"/>
        <w:szCs w:val="16"/>
      </w:rPr>
      <w:instrText xml:space="preserve">PAGE  </w:instrText>
    </w:r>
    <w:r w:rsidRPr="005611FD">
      <w:rPr>
        <w:rStyle w:val="PageNumber"/>
        <w:rFonts w:ascii="Arial" w:hAnsi="Arial" w:cs="Arial"/>
        <w:sz w:val="16"/>
        <w:szCs w:val="16"/>
      </w:rPr>
      <w:fldChar w:fldCharType="separate"/>
    </w:r>
    <w:r w:rsidR="00B31576">
      <w:rPr>
        <w:rStyle w:val="PageNumber"/>
        <w:rFonts w:ascii="Arial" w:hAnsi="Arial" w:cs="Arial"/>
        <w:noProof/>
        <w:sz w:val="16"/>
        <w:szCs w:val="16"/>
      </w:rPr>
      <w:t>1</w:t>
    </w:r>
    <w:r w:rsidRPr="005611FD">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2E8" w:rsidRDefault="005B72E8">
      <w:r>
        <w:separator/>
      </w:r>
    </w:p>
  </w:footnote>
  <w:footnote w:type="continuationSeparator" w:id="0">
    <w:p w:rsidR="005B72E8" w:rsidRDefault="005B7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
      </v:shape>
    </w:pict>
  </w:numPicBullet>
  <w:abstractNum w:abstractNumId="0" w15:restartNumberingAfterBreak="0">
    <w:nsid w:val="FFFFFF7C"/>
    <w:multiLevelType w:val="singleLevel"/>
    <w:tmpl w:val="F632907E"/>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CF0A03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C4CD32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B7E6792A"/>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13C02C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6270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500E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E8494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03C6E"/>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2A9E78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E6262B"/>
    <w:multiLevelType w:val="hybridMultilevel"/>
    <w:tmpl w:val="0124298A"/>
    <w:lvl w:ilvl="0" w:tplc="04070001">
      <w:start w:val="1"/>
      <w:numFmt w:val="bullet"/>
      <w:lvlText w:val=""/>
      <w:lvlJc w:val="left"/>
      <w:pPr>
        <w:ind w:left="1290" w:hanging="360"/>
      </w:pPr>
      <w:rPr>
        <w:rFonts w:ascii="Symbol" w:hAnsi="Symbol" w:hint="default"/>
      </w:rPr>
    </w:lvl>
    <w:lvl w:ilvl="1" w:tplc="04070003" w:tentative="1">
      <w:start w:val="1"/>
      <w:numFmt w:val="bullet"/>
      <w:lvlText w:val="o"/>
      <w:lvlJc w:val="left"/>
      <w:pPr>
        <w:ind w:left="2010" w:hanging="360"/>
      </w:pPr>
      <w:rPr>
        <w:rFonts w:ascii="Courier New" w:hAnsi="Courier New" w:cs="Courier New" w:hint="default"/>
      </w:rPr>
    </w:lvl>
    <w:lvl w:ilvl="2" w:tplc="04070005" w:tentative="1">
      <w:start w:val="1"/>
      <w:numFmt w:val="bullet"/>
      <w:lvlText w:val=""/>
      <w:lvlJc w:val="left"/>
      <w:pPr>
        <w:ind w:left="2730" w:hanging="360"/>
      </w:pPr>
      <w:rPr>
        <w:rFonts w:ascii="Wingdings" w:hAnsi="Wingdings" w:hint="default"/>
      </w:rPr>
    </w:lvl>
    <w:lvl w:ilvl="3" w:tplc="04070001" w:tentative="1">
      <w:start w:val="1"/>
      <w:numFmt w:val="bullet"/>
      <w:lvlText w:val=""/>
      <w:lvlJc w:val="left"/>
      <w:pPr>
        <w:ind w:left="3450" w:hanging="360"/>
      </w:pPr>
      <w:rPr>
        <w:rFonts w:ascii="Symbol" w:hAnsi="Symbol" w:hint="default"/>
      </w:rPr>
    </w:lvl>
    <w:lvl w:ilvl="4" w:tplc="04070003" w:tentative="1">
      <w:start w:val="1"/>
      <w:numFmt w:val="bullet"/>
      <w:lvlText w:val="o"/>
      <w:lvlJc w:val="left"/>
      <w:pPr>
        <w:ind w:left="4170" w:hanging="360"/>
      </w:pPr>
      <w:rPr>
        <w:rFonts w:ascii="Courier New" w:hAnsi="Courier New" w:cs="Courier New" w:hint="default"/>
      </w:rPr>
    </w:lvl>
    <w:lvl w:ilvl="5" w:tplc="04070005" w:tentative="1">
      <w:start w:val="1"/>
      <w:numFmt w:val="bullet"/>
      <w:lvlText w:val=""/>
      <w:lvlJc w:val="left"/>
      <w:pPr>
        <w:ind w:left="4890" w:hanging="360"/>
      </w:pPr>
      <w:rPr>
        <w:rFonts w:ascii="Wingdings" w:hAnsi="Wingdings" w:hint="default"/>
      </w:rPr>
    </w:lvl>
    <w:lvl w:ilvl="6" w:tplc="04070001" w:tentative="1">
      <w:start w:val="1"/>
      <w:numFmt w:val="bullet"/>
      <w:lvlText w:val=""/>
      <w:lvlJc w:val="left"/>
      <w:pPr>
        <w:ind w:left="5610" w:hanging="360"/>
      </w:pPr>
      <w:rPr>
        <w:rFonts w:ascii="Symbol" w:hAnsi="Symbol" w:hint="default"/>
      </w:rPr>
    </w:lvl>
    <w:lvl w:ilvl="7" w:tplc="04070003" w:tentative="1">
      <w:start w:val="1"/>
      <w:numFmt w:val="bullet"/>
      <w:lvlText w:val="o"/>
      <w:lvlJc w:val="left"/>
      <w:pPr>
        <w:ind w:left="6330" w:hanging="360"/>
      </w:pPr>
      <w:rPr>
        <w:rFonts w:ascii="Courier New" w:hAnsi="Courier New" w:cs="Courier New" w:hint="default"/>
      </w:rPr>
    </w:lvl>
    <w:lvl w:ilvl="8" w:tplc="04070005" w:tentative="1">
      <w:start w:val="1"/>
      <w:numFmt w:val="bullet"/>
      <w:lvlText w:val=""/>
      <w:lvlJc w:val="left"/>
      <w:pPr>
        <w:ind w:left="7050" w:hanging="360"/>
      </w:pPr>
      <w:rPr>
        <w:rFonts w:ascii="Wingdings" w:hAnsi="Wingdings" w:hint="default"/>
      </w:rPr>
    </w:lvl>
  </w:abstractNum>
  <w:abstractNum w:abstractNumId="13" w15:restartNumberingAfterBreak="0">
    <w:nsid w:val="235533E8"/>
    <w:multiLevelType w:val="hybridMultilevel"/>
    <w:tmpl w:val="FBC2E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2216D4"/>
    <w:multiLevelType w:val="hybridMultilevel"/>
    <w:tmpl w:val="B80AD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7C47A1"/>
    <w:multiLevelType w:val="hybridMultilevel"/>
    <w:tmpl w:val="C302B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7F0EAA"/>
    <w:multiLevelType w:val="hybridMultilevel"/>
    <w:tmpl w:val="EB026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C538C2"/>
    <w:multiLevelType w:val="hybridMultilevel"/>
    <w:tmpl w:val="7DC4618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49126F8D"/>
    <w:multiLevelType w:val="hybridMultilevel"/>
    <w:tmpl w:val="A1BE8BF0"/>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9" w15:restartNumberingAfterBreak="0">
    <w:nsid w:val="4D1D18DB"/>
    <w:multiLevelType w:val="hybridMultilevel"/>
    <w:tmpl w:val="6448B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2"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3" w15:restartNumberingAfterBreak="0">
    <w:nsid w:val="7F1B7E85"/>
    <w:multiLevelType w:val="hybridMultilevel"/>
    <w:tmpl w:val="1732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lvlOverride w:ilvl="0">
      <w:lvl w:ilvl="0">
        <w:start w:val="1"/>
        <w:numFmt w:val="bullet"/>
        <w:lvlText w:val="-"/>
        <w:legacy w:legacy="1" w:legacySpace="0" w:legacyIndent="360"/>
        <w:lvlJc w:val="left"/>
        <w:pPr>
          <w:ind w:left="360" w:hanging="360"/>
        </w:pPr>
      </w:lvl>
    </w:lvlOverride>
  </w:num>
  <w:num w:numId="13">
    <w:abstractNumId w:val="15"/>
  </w:num>
  <w:num w:numId="14">
    <w:abstractNumId w:val="23"/>
  </w:num>
  <w:num w:numId="15">
    <w:abstractNumId w:val="18"/>
  </w:num>
  <w:num w:numId="16">
    <w:abstractNumId w:val="22"/>
  </w:num>
  <w:num w:numId="17">
    <w:abstractNumId w:val="19"/>
  </w:num>
  <w:num w:numId="18">
    <w:abstractNumId w:val="13"/>
  </w:num>
  <w:num w:numId="19">
    <w:abstractNumId w:val="16"/>
  </w:num>
  <w:num w:numId="20">
    <w:abstractNumId w:val="14"/>
  </w:num>
  <w:num w:numId="21">
    <w:abstractNumId w:val="17"/>
  </w:num>
  <w:num w:numId="22">
    <w:abstractNumId w:val="20"/>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 w:ilvl="0">
        <w:start w:val="1"/>
        <w:numFmt w:val="bullet"/>
        <w:lvlText w:val="-"/>
        <w:lvlJc w:val="left"/>
        <w:pPr>
          <w:ind w:left="360" w:hanging="360"/>
        </w:pPr>
      </w:lvl>
    </w:lvlOverride>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1"/>
  </w:num>
  <w:num w:numId="3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64F"/>
    <w:rsid w:val="00012F1E"/>
    <w:rsid w:val="000140B8"/>
    <w:rsid w:val="00014267"/>
    <w:rsid w:val="00014869"/>
    <w:rsid w:val="000150D3"/>
    <w:rsid w:val="00015FE6"/>
    <w:rsid w:val="000166C1"/>
    <w:rsid w:val="00017587"/>
    <w:rsid w:val="0002006B"/>
    <w:rsid w:val="00020AE8"/>
    <w:rsid w:val="00020C1A"/>
    <w:rsid w:val="000248CF"/>
    <w:rsid w:val="0002566B"/>
    <w:rsid w:val="00025EBE"/>
    <w:rsid w:val="00026BF2"/>
    <w:rsid w:val="00026CFF"/>
    <w:rsid w:val="000271F6"/>
    <w:rsid w:val="000274B9"/>
    <w:rsid w:val="00030445"/>
    <w:rsid w:val="000318C7"/>
    <w:rsid w:val="0003335D"/>
    <w:rsid w:val="00033FDB"/>
    <w:rsid w:val="000344F6"/>
    <w:rsid w:val="00037B76"/>
    <w:rsid w:val="00040693"/>
    <w:rsid w:val="00042263"/>
    <w:rsid w:val="00043505"/>
    <w:rsid w:val="00044042"/>
    <w:rsid w:val="000474D2"/>
    <w:rsid w:val="000479C5"/>
    <w:rsid w:val="00050DFD"/>
    <w:rsid w:val="00051019"/>
    <w:rsid w:val="00052992"/>
    <w:rsid w:val="00053809"/>
    <w:rsid w:val="0005381B"/>
    <w:rsid w:val="00053914"/>
    <w:rsid w:val="00054756"/>
    <w:rsid w:val="000560C5"/>
    <w:rsid w:val="00056C49"/>
    <w:rsid w:val="00056FE0"/>
    <w:rsid w:val="000603C8"/>
    <w:rsid w:val="000608A4"/>
    <w:rsid w:val="00060AA1"/>
    <w:rsid w:val="000631FD"/>
    <w:rsid w:val="000653C1"/>
    <w:rsid w:val="000711E6"/>
    <w:rsid w:val="000718A0"/>
    <w:rsid w:val="00071F8A"/>
    <w:rsid w:val="0007353E"/>
    <w:rsid w:val="00073E04"/>
    <w:rsid w:val="0007628D"/>
    <w:rsid w:val="00081DAB"/>
    <w:rsid w:val="00082E8E"/>
    <w:rsid w:val="00083980"/>
    <w:rsid w:val="000860C4"/>
    <w:rsid w:val="0009351E"/>
    <w:rsid w:val="0009479A"/>
    <w:rsid w:val="00095E44"/>
    <w:rsid w:val="00096D8D"/>
    <w:rsid w:val="00096DBB"/>
    <w:rsid w:val="0009755A"/>
    <w:rsid w:val="000A03FC"/>
    <w:rsid w:val="000A1232"/>
    <w:rsid w:val="000A7050"/>
    <w:rsid w:val="000A70A6"/>
    <w:rsid w:val="000B0097"/>
    <w:rsid w:val="000B101F"/>
    <w:rsid w:val="000B1C6F"/>
    <w:rsid w:val="000B1F4B"/>
    <w:rsid w:val="000B2F27"/>
    <w:rsid w:val="000B2F58"/>
    <w:rsid w:val="000B37A8"/>
    <w:rsid w:val="000B51D9"/>
    <w:rsid w:val="000B6992"/>
    <w:rsid w:val="000C0A5F"/>
    <w:rsid w:val="000C2B4A"/>
    <w:rsid w:val="000C308F"/>
    <w:rsid w:val="000C5A4E"/>
    <w:rsid w:val="000C635D"/>
    <w:rsid w:val="000C6A11"/>
    <w:rsid w:val="000C7ABE"/>
    <w:rsid w:val="000C7F49"/>
    <w:rsid w:val="000D02B6"/>
    <w:rsid w:val="000D18DD"/>
    <w:rsid w:val="000D1AEE"/>
    <w:rsid w:val="000D1F4F"/>
    <w:rsid w:val="000D2FA9"/>
    <w:rsid w:val="000D37D8"/>
    <w:rsid w:val="000D4D07"/>
    <w:rsid w:val="000D55F5"/>
    <w:rsid w:val="000D7535"/>
    <w:rsid w:val="000E165D"/>
    <w:rsid w:val="000E16BF"/>
    <w:rsid w:val="000E1BAF"/>
    <w:rsid w:val="000E223E"/>
    <w:rsid w:val="000E2491"/>
    <w:rsid w:val="000E2EA9"/>
    <w:rsid w:val="000E3071"/>
    <w:rsid w:val="000E46A3"/>
    <w:rsid w:val="000E4E88"/>
    <w:rsid w:val="000E4F2D"/>
    <w:rsid w:val="000E5726"/>
    <w:rsid w:val="000E6C94"/>
    <w:rsid w:val="000E724D"/>
    <w:rsid w:val="000E7C64"/>
    <w:rsid w:val="000F1BB2"/>
    <w:rsid w:val="000F1C83"/>
    <w:rsid w:val="000F3F94"/>
    <w:rsid w:val="000F4009"/>
    <w:rsid w:val="000F5AF1"/>
    <w:rsid w:val="000F6B93"/>
    <w:rsid w:val="000F7E6F"/>
    <w:rsid w:val="00100092"/>
    <w:rsid w:val="00100BA0"/>
    <w:rsid w:val="00101A6E"/>
    <w:rsid w:val="0010267A"/>
    <w:rsid w:val="00103501"/>
    <w:rsid w:val="00103B2D"/>
    <w:rsid w:val="00103CD2"/>
    <w:rsid w:val="00104061"/>
    <w:rsid w:val="00105FCE"/>
    <w:rsid w:val="00107236"/>
    <w:rsid w:val="001079EA"/>
    <w:rsid w:val="001101A2"/>
    <w:rsid w:val="001106F7"/>
    <w:rsid w:val="001108A9"/>
    <w:rsid w:val="001108C6"/>
    <w:rsid w:val="00112EDA"/>
    <w:rsid w:val="001136C0"/>
    <w:rsid w:val="00114174"/>
    <w:rsid w:val="00117C1D"/>
    <w:rsid w:val="00123688"/>
    <w:rsid w:val="0012417F"/>
    <w:rsid w:val="00124E3B"/>
    <w:rsid w:val="0012613F"/>
    <w:rsid w:val="001274F9"/>
    <w:rsid w:val="00127F47"/>
    <w:rsid w:val="00133572"/>
    <w:rsid w:val="0013399A"/>
    <w:rsid w:val="00136654"/>
    <w:rsid w:val="00136D7A"/>
    <w:rsid w:val="00137311"/>
    <w:rsid w:val="00141470"/>
    <w:rsid w:val="00141540"/>
    <w:rsid w:val="001435CC"/>
    <w:rsid w:val="001444DC"/>
    <w:rsid w:val="001449DF"/>
    <w:rsid w:val="0014569B"/>
    <w:rsid w:val="001470E0"/>
    <w:rsid w:val="00147CEF"/>
    <w:rsid w:val="00150060"/>
    <w:rsid w:val="00153CFC"/>
    <w:rsid w:val="00154C69"/>
    <w:rsid w:val="0015704C"/>
    <w:rsid w:val="001572A3"/>
    <w:rsid w:val="001600DE"/>
    <w:rsid w:val="00161701"/>
    <w:rsid w:val="00161E87"/>
    <w:rsid w:val="0016311F"/>
    <w:rsid w:val="00163BE2"/>
    <w:rsid w:val="0016566C"/>
    <w:rsid w:val="001727F0"/>
    <w:rsid w:val="00172B06"/>
    <w:rsid w:val="0017347E"/>
    <w:rsid w:val="001752D8"/>
    <w:rsid w:val="00175931"/>
    <w:rsid w:val="00176B25"/>
    <w:rsid w:val="00177244"/>
    <w:rsid w:val="00181676"/>
    <w:rsid w:val="0018238B"/>
    <w:rsid w:val="0018273C"/>
    <w:rsid w:val="0018297E"/>
    <w:rsid w:val="00183419"/>
    <w:rsid w:val="0018394A"/>
    <w:rsid w:val="00184DCC"/>
    <w:rsid w:val="00186A9D"/>
    <w:rsid w:val="00187298"/>
    <w:rsid w:val="001872B3"/>
    <w:rsid w:val="001874A6"/>
    <w:rsid w:val="0018765B"/>
    <w:rsid w:val="00190913"/>
    <w:rsid w:val="00193DD3"/>
    <w:rsid w:val="00195CF4"/>
    <w:rsid w:val="00195F65"/>
    <w:rsid w:val="001A07E2"/>
    <w:rsid w:val="001A1F72"/>
    <w:rsid w:val="001A2018"/>
    <w:rsid w:val="001A2298"/>
    <w:rsid w:val="001A2489"/>
    <w:rsid w:val="001A56F1"/>
    <w:rsid w:val="001B01C8"/>
    <w:rsid w:val="001B0B52"/>
    <w:rsid w:val="001B13F6"/>
    <w:rsid w:val="001B1747"/>
    <w:rsid w:val="001B2D44"/>
    <w:rsid w:val="001B52FE"/>
    <w:rsid w:val="001B752A"/>
    <w:rsid w:val="001C12FB"/>
    <w:rsid w:val="001C35E9"/>
    <w:rsid w:val="001C36BD"/>
    <w:rsid w:val="001C3733"/>
    <w:rsid w:val="001C3EA9"/>
    <w:rsid w:val="001C49B3"/>
    <w:rsid w:val="001C523E"/>
    <w:rsid w:val="001C5B30"/>
    <w:rsid w:val="001D0515"/>
    <w:rsid w:val="001D188C"/>
    <w:rsid w:val="001D1B11"/>
    <w:rsid w:val="001D3C05"/>
    <w:rsid w:val="001D6AF4"/>
    <w:rsid w:val="001E0CC1"/>
    <w:rsid w:val="001E183A"/>
    <w:rsid w:val="001E1C10"/>
    <w:rsid w:val="001E3CC0"/>
    <w:rsid w:val="001E77C3"/>
    <w:rsid w:val="001E7DD8"/>
    <w:rsid w:val="001F090B"/>
    <w:rsid w:val="001F180A"/>
    <w:rsid w:val="001F1A28"/>
    <w:rsid w:val="001F1AD0"/>
    <w:rsid w:val="001F35E8"/>
    <w:rsid w:val="001F4014"/>
    <w:rsid w:val="001F445E"/>
    <w:rsid w:val="00200BDA"/>
    <w:rsid w:val="00201213"/>
    <w:rsid w:val="0020165E"/>
    <w:rsid w:val="00202E50"/>
    <w:rsid w:val="00205180"/>
    <w:rsid w:val="00207F81"/>
    <w:rsid w:val="00210885"/>
    <w:rsid w:val="002109F4"/>
    <w:rsid w:val="00211554"/>
    <w:rsid w:val="00211DE3"/>
    <w:rsid w:val="00211FDA"/>
    <w:rsid w:val="002160C2"/>
    <w:rsid w:val="00216749"/>
    <w:rsid w:val="00217FCB"/>
    <w:rsid w:val="00222BB9"/>
    <w:rsid w:val="00222C99"/>
    <w:rsid w:val="00222CBC"/>
    <w:rsid w:val="002258D6"/>
    <w:rsid w:val="00225BB0"/>
    <w:rsid w:val="002274FB"/>
    <w:rsid w:val="002309D2"/>
    <w:rsid w:val="00231DBD"/>
    <w:rsid w:val="0023315B"/>
    <w:rsid w:val="002347FE"/>
    <w:rsid w:val="00235171"/>
    <w:rsid w:val="00237EC0"/>
    <w:rsid w:val="0024178D"/>
    <w:rsid w:val="00243305"/>
    <w:rsid w:val="0024392B"/>
    <w:rsid w:val="00244721"/>
    <w:rsid w:val="002450C6"/>
    <w:rsid w:val="00245786"/>
    <w:rsid w:val="00245DCF"/>
    <w:rsid w:val="00246C65"/>
    <w:rsid w:val="00246CB7"/>
    <w:rsid w:val="00250B2E"/>
    <w:rsid w:val="002542A8"/>
    <w:rsid w:val="00260A11"/>
    <w:rsid w:val="00260F4E"/>
    <w:rsid w:val="002615F7"/>
    <w:rsid w:val="0026169A"/>
    <w:rsid w:val="00262763"/>
    <w:rsid w:val="00262A7E"/>
    <w:rsid w:val="00264BEA"/>
    <w:rsid w:val="00264CDF"/>
    <w:rsid w:val="00265650"/>
    <w:rsid w:val="00267E76"/>
    <w:rsid w:val="0027004B"/>
    <w:rsid w:val="00271032"/>
    <w:rsid w:val="0027106A"/>
    <w:rsid w:val="00273E3E"/>
    <w:rsid w:val="00274147"/>
    <w:rsid w:val="002749CC"/>
    <w:rsid w:val="00275189"/>
    <w:rsid w:val="002756DC"/>
    <w:rsid w:val="00276437"/>
    <w:rsid w:val="00277DD8"/>
    <w:rsid w:val="002800A2"/>
    <w:rsid w:val="0028063F"/>
    <w:rsid w:val="00280740"/>
    <w:rsid w:val="00283B02"/>
    <w:rsid w:val="00283C5D"/>
    <w:rsid w:val="002844B0"/>
    <w:rsid w:val="002860B6"/>
    <w:rsid w:val="00286322"/>
    <w:rsid w:val="0029288C"/>
    <w:rsid w:val="00295E32"/>
    <w:rsid w:val="00296C1F"/>
    <w:rsid w:val="002973C5"/>
    <w:rsid w:val="002A08D4"/>
    <w:rsid w:val="002A14B1"/>
    <w:rsid w:val="002A28EA"/>
    <w:rsid w:val="002A41E6"/>
    <w:rsid w:val="002A44C8"/>
    <w:rsid w:val="002A5B88"/>
    <w:rsid w:val="002A5E48"/>
    <w:rsid w:val="002A6C7A"/>
    <w:rsid w:val="002B0455"/>
    <w:rsid w:val="002B0A54"/>
    <w:rsid w:val="002B2BEE"/>
    <w:rsid w:val="002B2C2D"/>
    <w:rsid w:val="002B3191"/>
    <w:rsid w:val="002B35C5"/>
    <w:rsid w:val="002B3935"/>
    <w:rsid w:val="002B406A"/>
    <w:rsid w:val="002B41D4"/>
    <w:rsid w:val="002B4CEA"/>
    <w:rsid w:val="002B519C"/>
    <w:rsid w:val="002B543F"/>
    <w:rsid w:val="002B7D73"/>
    <w:rsid w:val="002C06E3"/>
    <w:rsid w:val="002C0801"/>
    <w:rsid w:val="002C1C57"/>
    <w:rsid w:val="002C2915"/>
    <w:rsid w:val="002C3068"/>
    <w:rsid w:val="002C33B3"/>
    <w:rsid w:val="002C44B0"/>
    <w:rsid w:val="002C4E07"/>
    <w:rsid w:val="002C68E0"/>
    <w:rsid w:val="002C713F"/>
    <w:rsid w:val="002C7B8C"/>
    <w:rsid w:val="002D0586"/>
    <w:rsid w:val="002D0A13"/>
    <w:rsid w:val="002D1023"/>
    <w:rsid w:val="002D1459"/>
    <w:rsid w:val="002D1470"/>
    <w:rsid w:val="002D1B6D"/>
    <w:rsid w:val="002D21CF"/>
    <w:rsid w:val="002D2701"/>
    <w:rsid w:val="002D43F5"/>
    <w:rsid w:val="002D4705"/>
    <w:rsid w:val="002D4E3A"/>
    <w:rsid w:val="002D57BD"/>
    <w:rsid w:val="002D5B65"/>
    <w:rsid w:val="002D6396"/>
    <w:rsid w:val="002D6ABC"/>
    <w:rsid w:val="002D728A"/>
    <w:rsid w:val="002D7E5E"/>
    <w:rsid w:val="002E07EF"/>
    <w:rsid w:val="002E0D06"/>
    <w:rsid w:val="002E1810"/>
    <w:rsid w:val="002E2B53"/>
    <w:rsid w:val="002E35E1"/>
    <w:rsid w:val="002E49C3"/>
    <w:rsid w:val="002E4E94"/>
    <w:rsid w:val="002F0082"/>
    <w:rsid w:val="002F0127"/>
    <w:rsid w:val="002F07A9"/>
    <w:rsid w:val="002F07C4"/>
    <w:rsid w:val="002F1EA8"/>
    <w:rsid w:val="002F1F28"/>
    <w:rsid w:val="002F33D9"/>
    <w:rsid w:val="002F43CA"/>
    <w:rsid w:val="002F57AA"/>
    <w:rsid w:val="002F714C"/>
    <w:rsid w:val="002F77BF"/>
    <w:rsid w:val="003004A2"/>
    <w:rsid w:val="00302107"/>
    <w:rsid w:val="00303DD5"/>
    <w:rsid w:val="00304522"/>
    <w:rsid w:val="00305EE6"/>
    <w:rsid w:val="00306E85"/>
    <w:rsid w:val="00307719"/>
    <w:rsid w:val="00307B74"/>
    <w:rsid w:val="00310764"/>
    <w:rsid w:val="0031262F"/>
    <w:rsid w:val="00312C6A"/>
    <w:rsid w:val="00315138"/>
    <w:rsid w:val="00320203"/>
    <w:rsid w:val="00322002"/>
    <w:rsid w:val="00323EFC"/>
    <w:rsid w:val="003247B0"/>
    <w:rsid w:val="00325E81"/>
    <w:rsid w:val="00326948"/>
    <w:rsid w:val="00331AF7"/>
    <w:rsid w:val="00332B8A"/>
    <w:rsid w:val="0033486D"/>
    <w:rsid w:val="003367C4"/>
    <w:rsid w:val="00336D8E"/>
    <w:rsid w:val="003376B3"/>
    <w:rsid w:val="00342846"/>
    <w:rsid w:val="00345F9C"/>
    <w:rsid w:val="003464CB"/>
    <w:rsid w:val="00347776"/>
    <w:rsid w:val="003500A3"/>
    <w:rsid w:val="00351A91"/>
    <w:rsid w:val="003520C4"/>
    <w:rsid w:val="003533AE"/>
    <w:rsid w:val="003533D6"/>
    <w:rsid w:val="00353FBE"/>
    <w:rsid w:val="00354547"/>
    <w:rsid w:val="00355E14"/>
    <w:rsid w:val="00356B23"/>
    <w:rsid w:val="0036017C"/>
    <w:rsid w:val="00361280"/>
    <w:rsid w:val="003615F1"/>
    <w:rsid w:val="00361A6E"/>
    <w:rsid w:val="00363D7F"/>
    <w:rsid w:val="00363E97"/>
    <w:rsid w:val="00364EAE"/>
    <w:rsid w:val="00367C66"/>
    <w:rsid w:val="003700B2"/>
    <w:rsid w:val="00371CD7"/>
    <w:rsid w:val="0037233D"/>
    <w:rsid w:val="003736EF"/>
    <w:rsid w:val="003737E3"/>
    <w:rsid w:val="0038061F"/>
    <w:rsid w:val="00380A1A"/>
    <w:rsid w:val="00380AE3"/>
    <w:rsid w:val="00380D80"/>
    <w:rsid w:val="0038164A"/>
    <w:rsid w:val="003833B8"/>
    <w:rsid w:val="00383786"/>
    <w:rsid w:val="00384107"/>
    <w:rsid w:val="00386288"/>
    <w:rsid w:val="0038761D"/>
    <w:rsid w:val="003906F8"/>
    <w:rsid w:val="0039181E"/>
    <w:rsid w:val="003935EE"/>
    <w:rsid w:val="0039408A"/>
    <w:rsid w:val="0039673D"/>
    <w:rsid w:val="003975DA"/>
    <w:rsid w:val="003975DB"/>
    <w:rsid w:val="00397893"/>
    <w:rsid w:val="003A0255"/>
    <w:rsid w:val="003A1F5F"/>
    <w:rsid w:val="003A2407"/>
    <w:rsid w:val="003A2CF0"/>
    <w:rsid w:val="003A33D3"/>
    <w:rsid w:val="003A3880"/>
    <w:rsid w:val="003A5778"/>
    <w:rsid w:val="003A5BC5"/>
    <w:rsid w:val="003A5D55"/>
    <w:rsid w:val="003A75E6"/>
    <w:rsid w:val="003B255B"/>
    <w:rsid w:val="003B3317"/>
    <w:rsid w:val="003B52D4"/>
    <w:rsid w:val="003C1CA5"/>
    <w:rsid w:val="003C1EC7"/>
    <w:rsid w:val="003C3D8E"/>
    <w:rsid w:val="003C64A0"/>
    <w:rsid w:val="003C6F0B"/>
    <w:rsid w:val="003C7BA3"/>
    <w:rsid w:val="003D0747"/>
    <w:rsid w:val="003D1C3F"/>
    <w:rsid w:val="003D4E9C"/>
    <w:rsid w:val="003D52E1"/>
    <w:rsid w:val="003E0D78"/>
    <w:rsid w:val="003E1CB1"/>
    <w:rsid w:val="003E3A1D"/>
    <w:rsid w:val="003E50DA"/>
    <w:rsid w:val="003E5B52"/>
    <w:rsid w:val="003E6CA0"/>
    <w:rsid w:val="003E773E"/>
    <w:rsid w:val="003F1B42"/>
    <w:rsid w:val="003F2FDE"/>
    <w:rsid w:val="003F330B"/>
    <w:rsid w:val="003F4177"/>
    <w:rsid w:val="003F5814"/>
    <w:rsid w:val="003F6FDF"/>
    <w:rsid w:val="004016F5"/>
    <w:rsid w:val="004045AA"/>
    <w:rsid w:val="004049C8"/>
    <w:rsid w:val="0040549A"/>
    <w:rsid w:val="00405AB7"/>
    <w:rsid w:val="00405CC9"/>
    <w:rsid w:val="00406110"/>
    <w:rsid w:val="00407367"/>
    <w:rsid w:val="00407C6A"/>
    <w:rsid w:val="00407D67"/>
    <w:rsid w:val="00410CF4"/>
    <w:rsid w:val="00412844"/>
    <w:rsid w:val="0041370C"/>
    <w:rsid w:val="004138DE"/>
    <w:rsid w:val="00414B2F"/>
    <w:rsid w:val="00415E58"/>
    <w:rsid w:val="00416231"/>
    <w:rsid w:val="00416E19"/>
    <w:rsid w:val="004208AB"/>
    <w:rsid w:val="004219EF"/>
    <w:rsid w:val="00423ABA"/>
    <w:rsid w:val="0042660B"/>
    <w:rsid w:val="00426CD9"/>
    <w:rsid w:val="00430FEB"/>
    <w:rsid w:val="004310EE"/>
    <w:rsid w:val="00433677"/>
    <w:rsid w:val="004340D5"/>
    <w:rsid w:val="0043412C"/>
    <w:rsid w:val="00434880"/>
    <w:rsid w:val="0043526D"/>
    <w:rsid w:val="00441D06"/>
    <w:rsid w:val="00443971"/>
    <w:rsid w:val="004439AF"/>
    <w:rsid w:val="004442EC"/>
    <w:rsid w:val="004460E9"/>
    <w:rsid w:val="00447B6F"/>
    <w:rsid w:val="00452C56"/>
    <w:rsid w:val="00453C11"/>
    <w:rsid w:val="004557B0"/>
    <w:rsid w:val="00457946"/>
    <w:rsid w:val="00457D8B"/>
    <w:rsid w:val="00460A17"/>
    <w:rsid w:val="00463ECE"/>
    <w:rsid w:val="004659E9"/>
    <w:rsid w:val="00470CB5"/>
    <w:rsid w:val="00471EAB"/>
    <w:rsid w:val="004723EE"/>
    <w:rsid w:val="00475A92"/>
    <w:rsid w:val="00477BB9"/>
    <w:rsid w:val="0048091C"/>
    <w:rsid w:val="0048269F"/>
    <w:rsid w:val="00482CC3"/>
    <w:rsid w:val="0048322B"/>
    <w:rsid w:val="00483AE0"/>
    <w:rsid w:val="004844EA"/>
    <w:rsid w:val="004857D4"/>
    <w:rsid w:val="00487366"/>
    <w:rsid w:val="004873E4"/>
    <w:rsid w:val="0049072C"/>
    <w:rsid w:val="004909BE"/>
    <w:rsid w:val="00490FD1"/>
    <w:rsid w:val="0049173A"/>
    <w:rsid w:val="00491AD2"/>
    <w:rsid w:val="00491C20"/>
    <w:rsid w:val="004924DB"/>
    <w:rsid w:val="004935C0"/>
    <w:rsid w:val="00493B43"/>
    <w:rsid w:val="00494EB1"/>
    <w:rsid w:val="004959B3"/>
    <w:rsid w:val="00496272"/>
    <w:rsid w:val="00496414"/>
    <w:rsid w:val="00497A38"/>
    <w:rsid w:val="004A063B"/>
    <w:rsid w:val="004A1667"/>
    <w:rsid w:val="004A220B"/>
    <w:rsid w:val="004A45BD"/>
    <w:rsid w:val="004A4656"/>
    <w:rsid w:val="004A5A37"/>
    <w:rsid w:val="004A7397"/>
    <w:rsid w:val="004A77B0"/>
    <w:rsid w:val="004B0C31"/>
    <w:rsid w:val="004B1CED"/>
    <w:rsid w:val="004B26C5"/>
    <w:rsid w:val="004B3029"/>
    <w:rsid w:val="004B34A7"/>
    <w:rsid w:val="004B36B9"/>
    <w:rsid w:val="004B3B06"/>
    <w:rsid w:val="004B4643"/>
    <w:rsid w:val="004B4797"/>
    <w:rsid w:val="004B53CE"/>
    <w:rsid w:val="004B7F67"/>
    <w:rsid w:val="004C1994"/>
    <w:rsid w:val="004D2B0A"/>
    <w:rsid w:val="004D38BA"/>
    <w:rsid w:val="004D3C54"/>
    <w:rsid w:val="004D3ED5"/>
    <w:rsid w:val="004D4080"/>
    <w:rsid w:val="004D4F0B"/>
    <w:rsid w:val="004D7149"/>
    <w:rsid w:val="004D7A6C"/>
    <w:rsid w:val="004D7F24"/>
    <w:rsid w:val="004E05FD"/>
    <w:rsid w:val="004E1A0D"/>
    <w:rsid w:val="004E23F5"/>
    <w:rsid w:val="004E3673"/>
    <w:rsid w:val="004E4521"/>
    <w:rsid w:val="004E4828"/>
    <w:rsid w:val="004E5771"/>
    <w:rsid w:val="004E5956"/>
    <w:rsid w:val="004E63E5"/>
    <w:rsid w:val="004E6B76"/>
    <w:rsid w:val="004E717F"/>
    <w:rsid w:val="004F054F"/>
    <w:rsid w:val="004F25C2"/>
    <w:rsid w:val="004F3540"/>
    <w:rsid w:val="004F52DB"/>
    <w:rsid w:val="004F5624"/>
    <w:rsid w:val="004F5DA4"/>
    <w:rsid w:val="004F62B2"/>
    <w:rsid w:val="004F6424"/>
    <w:rsid w:val="005040CD"/>
    <w:rsid w:val="0050420D"/>
    <w:rsid w:val="00505229"/>
    <w:rsid w:val="00507F98"/>
    <w:rsid w:val="005108A3"/>
    <w:rsid w:val="00510F6E"/>
    <w:rsid w:val="005118AE"/>
    <w:rsid w:val="00512F84"/>
    <w:rsid w:val="005132F9"/>
    <w:rsid w:val="0051587A"/>
    <w:rsid w:val="005158FA"/>
    <w:rsid w:val="005169AD"/>
    <w:rsid w:val="00516C3A"/>
    <w:rsid w:val="00516DF8"/>
    <w:rsid w:val="00516FD9"/>
    <w:rsid w:val="005208B9"/>
    <w:rsid w:val="005221F0"/>
    <w:rsid w:val="00524807"/>
    <w:rsid w:val="00525FF9"/>
    <w:rsid w:val="00526882"/>
    <w:rsid w:val="00530183"/>
    <w:rsid w:val="00532C41"/>
    <w:rsid w:val="00532D3F"/>
    <w:rsid w:val="0053386D"/>
    <w:rsid w:val="005342B1"/>
    <w:rsid w:val="00534700"/>
    <w:rsid w:val="005359FF"/>
    <w:rsid w:val="005363E3"/>
    <w:rsid w:val="0053791F"/>
    <w:rsid w:val="00542531"/>
    <w:rsid w:val="00542BFB"/>
    <w:rsid w:val="00542F99"/>
    <w:rsid w:val="00543E16"/>
    <w:rsid w:val="00547538"/>
    <w:rsid w:val="005501C0"/>
    <w:rsid w:val="0055149F"/>
    <w:rsid w:val="0055252D"/>
    <w:rsid w:val="00553BFA"/>
    <w:rsid w:val="005540E2"/>
    <w:rsid w:val="00554C8A"/>
    <w:rsid w:val="00554D05"/>
    <w:rsid w:val="00557EF1"/>
    <w:rsid w:val="0056077E"/>
    <w:rsid w:val="00560EDA"/>
    <w:rsid w:val="005611FD"/>
    <w:rsid w:val="005629EE"/>
    <w:rsid w:val="005648FA"/>
    <w:rsid w:val="00564D50"/>
    <w:rsid w:val="00565238"/>
    <w:rsid w:val="00567346"/>
    <w:rsid w:val="0057371B"/>
    <w:rsid w:val="00574CAC"/>
    <w:rsid w:val="00575EB8"/>
    <w:rsid w:val="005771F7"/>
    <w:rsid w:val="00577F76"/>
    <w:rsid w:val="00582A9B"/>
    <w:rsid w:val="005832AB"/>
    <w:rsid w:val="0058437C"/>
    <w:rsid w:val="00584C74"/>
    <w:rsid w:val="00586F05"/>
    <w:rsid w:val="00592935"/>
    <w:rsid w:val="005935F4"/>
    <w:rsid w:val="00593E0A"/>
    <w:rsid w:val="00594867"/>
    <w:rsid w:val="005954EB"/>
    <w:rsid w:val="00597282"/>
    <w:rsid w:val="005A167F"/>
    <w:rsid w:val="005A346E"/>
    <w:rsid w:val="005A3537"/>
    <w:rsid w:val="005A57EE"/>
    <w:rsid w:val="005A6915"/>
    <w:rsid w:val="005A73CF"/>
    <w:rsid w:val="005A7BAB"/>
    <w:rsid w:val="005B3F6F"/>
    <w:rsid w:val="005B56E7"/>
    <w:rsid w:val="005B69B1"/>
    <w:rsid w:val="005B72E8"/>
    <w:rsid w:val="005B798B"/>
    <w:rsid w:val="005B7F65"/>
    <w:rsid w:val="005C1FAE"/>
    <w:rsid w:val="005C226D"/>
    <w:rsid w:val="005C39E8"/>
    <w:rsid w:val="005C3DD5"/>
    <w:rsid w:val="005C5660"/>
    <w:rsid w:val="005D0976"/>
    <w:rsid w:val="005D48A8"/>
    <w:rsid w:val="005D4B68"/>
    <w:rsid w:val="005D6FD3"/>
    <w:rsid w:val="005E11C1"/>
    <w:rsid w:val="005E2563"/>
    <w:rsid w:val="005E2760"/>
    <w:rsid w:val="005E394C"/>
    <w:rsid w:val="005E409D"/>
    <w:rsid w:val="005E42BF"/>
    <w:rsid w:val="005E4E70"/>
    <w:rsid w:val="005E65BB"/>
    <w:rsid w:val="005E6661"/>
    <w:rsid w:val="005E7996"/>
    <w:rsid w:val="005F099C"/>
    <w:rsid w:val="005F0B2C"/>
    <w:rsid w:val="005F0B81"/>
    <w:rsid w:val="005F0DA0"/>
    <w:rsid w:val="005F12F1"/>
    <w:rsid w:val="005F291B"/>
    <w:rsid w:val="005F40EC"/>
    <w:rsid w:val="005F4914"/>
    <w:rsid w:val="005F5B1A"/>
    <w:rsid w:val="005F5D9A"/>
    <w:rsid w:val="005F62B7"/>
    <w:rsid w:val="005F6595"/>
    <w:rsid w:val="005F6869"/>
    <w:rsid w:val="005F6BB9"/>
    <w:rsid w:val="00603148"/>
    <w:rsid w:val="0060595B"/>
    <w:rsid w:val="00605A02"/>
    <w:rsid w:val="00606FC7"/>
    <w:rsid w:val="00610456"/>
    <w:rsid w:val="006110FE"/>
    <w:rsid w:val="00611473"/>
    <w:rsid w:val="00611B36"/>
    <w:rsid w:val="00613A34"/>
    <w:rsid w:val="00614040"/>
    <w:rsid w:val="006150F0"/>
    <w:rsid w:val="00615ADA"/>
    <w:rsid w:val="006221CD"/>
    <w:rsid w:val="006222D0"/>
    <w:rsid w:val="00625025"/>
    <w:rsid w:val="00625613"/>
    <w:rsid w:val="006266A9"/>
    <w:rsid w:val="0062690F"/>
    <w:rsid w:val="00630426"/>
    <w:rsid w:val="006316C1"/>
    <w:rsid w:val="00631ED4"/>
    <w:rsid w:val="00633B05"/>
    <w:rsid w:val="00633BC7"/>
    <w:rsid w:val="00633F30"/>
    <w:rsid w:val="00635E9C"/>
    <w:rsid w:val="00637B41"/>
    <w:rsid w:val="006412DE"/>
    <w:rsid w:val="006414EE"/>
    <w:rsid w:val="00642524"/>
    <w:rsid w:val="00642790"/>
    <w:rsid w:val="00642D0A"/>
    <w:rsid w:val="00646FE1"/>
    <w:rsid w:val="00653CDA"/>
    <w:rsid w:val="0065491B"/>
    <w:rsid w:val="00655B43"/>
    <w:rsid w:val="00655C2F"/>
    <w:rsid w:val="00661140"/>
    <w:rsid w:val="006710DD"/>
    <w:rsid w:val="00672660"/>
    <w:rsid w:val="00673200"/>
    <w:rsid w:val="0067501E"/>
    <w:rsid w:val="006773D2"/>
    <w:rsid w:val="00680581"/>
    <w:rsid w:val="00681083"/>
    <w:rsid w:val="00681A41"/>
    <w:rsid w:val="006821B2"/>
    <w:rsid w:val="0068253C"/>
    <w:rsid w:val="0068308D"/>
    <w:rsid w:val="00683132"/>
    <w:rsid w:val="006838C0"/>
    <w:rsid w:val="0068550B"/>
    <w:rsid w:val="00685901"/>
    <w:rsid w:val="00685BB9"/>
    <w:rsid w:val="0068721B"/>
    <w:rsid w:val="00690127"/>
    <w:rsid w:val="00690A78"/>
    <w:rsid w:val="00691BFF"/>
    <w:rsid w:val="00693882"/>
    <w:rsid w:val="00693D73"/>
    <w:rsid w:val="00693EC5"/>
    <w:rsid w:val="006953C1"/>
    <w:rsid w:val="00696EB2"/>
    <w:rsid w:val="00697F26"/>
    <w:rsid w:val="006A16E9"/>
    <w:rsid w:val="006A5450"/>
    <w:rsid w:val="006B0199"/>
    <w:rsid w:val="006B0A32"/>
    <w:rsid w:val="006B0BD8"/>
    <w:rsid w:val="006C0251"/>
    <w:rsid w:val="006C2B9A"/>
    <w:rsid w:val="006C39BB"/>
    <w:rsid w:val="006C4502"/>
    <w:rsid w:val="006C4784"/>
    <w:rsid w:val="006C4DE0"/>
    <w:rsid w:val="006C6C1E"/>
    <w:rsid w:val="006D0A2F"/>
    <w:rsid w:val="006D20DB"/>
    <w:rsid w:val="006D5E91"/>
    <w:rsid w:val="006E14E6"/>
    <w:rsid w:val="006E1AEE"/>
    <w:rsid w:val="006E2504"/>
    <w:rsid w:val="006E39D0"/>
    <w:rsid w:val="006E3B9C"/>
    <w:rsid w:val="006E51A2"/>
    <w:rsid w:val="006E668F"/>
    <w:rsid w:val="006E7F9E"/>
    <w:rsid w:val="006F0C83"/>
    <w:rsid w:val="006F0DE2"/>
    <w:rsid w:val="006F1F9E"/>
    <w:rsid w:val="006F3495"/>
    <w:rsid w:val="006F3C40"/>
    <w:rsid w:val="006F417D"/>
    <w:rsid w:val="006F59CD"/>
    <w:rsid w:val="006F5C83"/>
    <w:rsid w:val="006F67CC"/>
    <w:rsid w:val="006F7315"/>
    <w:rsid w:val="006F77BA"/>
    <w:rsid w:val="00701C2D"/>
    <w:rsid w:val="007020B7"/>
    <w:rsid w:val="00702162"/>
    <w:rsid w:val="007032BB"/>
    <w:rsid w:val="00703930"/>
    <w:rsid w:val="0070610E"/>
    <w:rsid w:val="00707759"/>
    <w:rsid w:val="00710081"/>
    <w:rsid w:val="00710B0D"/>
    <w:rsid w:val="00712EE4"/>
    <w:rsid w:val="00713CB5"/>
    <w:rsid w:val="0071558B"/>
    <w:rsid w:val="00715E0D"/>
    <w:rsid w:val="00721189"/>
    <w:rsid w:val="007221C3"/>
    <w:rsid w:val="00722786"/>
    <w:rsid w:val="00722F2C"/>
    <w:rsid w:val="00724C4A"/>
    <w:rsid w:val="007254D1"/>
    <w:rsid w:val="00725B32"/>
    <w:rsid w:val="00725B3C"/>
    <w:rsid w:val="00731805"/>
    <w:rsid w:val="00733D54"/>
    <w:rsid w:val="00733F6D"/>
    <w:rsid w:val="007340E1"/>
    <w:rsid w:val="00734997"/>
    <w:rsid w:val="00736773"/>
    <w:rsid w:val="00736A4F"/>
    <w:rsid w:val="00737753"/>
    <w:rsid w:val="00740CE9"/>
    <w:rsid w:val="00741C46"/>
    <w:rsid w:val="007428E3"/>
    <w:rsid w:val="00742FD1"/>
    <w:rsid w:val="0074394E"/>
    <w:rsid w:val="007445F3"/>
    <w:rsid w:val="0074576D"/>
    <w:rsid w:val="007467D8"/>
    <w:rsid w:val="0074742A"/>
    <w:rsid w:val="00747C94"/>
    <w:rsid w:val="00750D0A"/>
    <w:rsid w:val="00751386"/>
    <w:rsid w:val="00751D93"/>
    <w:rsid w:val="00752300"/>
    <w:rsid w:val="00752F31"/>
    <w:rsid w:val="007546F8"/>
    <w:rsid w:val="00755BAB"/>
    <w:rsid w:val="0076080E"/>
    <w:rsid w:val="007612AC"/>
    <w:rsid w:val="00761BC9"/>
    <w:rsid w:val="0076362F"/>
    <w:rsid w:val="0076411D"/>
    <w:rsid w:val="0076529D"/>
    <w:rsid w:val="00766365"/>
    <w:rsid w:val="007670F8"/>
    <w:rsid w:val="007671D4"/>
    <w:rsid w:val="00770A85"/>
    <w:rsid w:val="00771F02"/>
    <w:rsid w:val="00773DC9"/>
    <w:rsid w:val="0077572E"/>
    <w:rsid w:val="00776998"/>
    <w:rsid w:val="0078031B"/>
    <w:rsid w:val="00782DCD"/>
    <w:rsid w:val="00784E45"/>
    <w:rsid w:val="00784F44"/>
    <w:rsid w:val="00786252"/>
    <w:rsid w:val="00786672"/>
    <w:rsid w:val="00786A32"/>
    <w:rsid w:val="00786FCB"/>
    <w:rsid w:val="007872CF"/>
    <w:rsid w:val="0079164F"/>
    <w:rsid w:val="0079201C"/>
    <w:rsid w:val="0079307F"/>
    <w:rsid w:val="00793C6E"/>
    <w:rsid w:val="007940C5"/>
    <w:rsid w:val="007947C4"/>
    <w:rsid w:val="00795215"/>
    <w:rsid w:val="007953F8"/>
    <w:rsid w:val="007956C3"/>
    <w:rsid w:val="0079573B"/>
    <w:rsid w:val="00795CE1"/>
    <w:rsid w:val="007961D8"/>
    <w:rsid w:val="0079666B"/>
    <w:rsid w:val="007A06AC"/>
    <w:rsid w:val="007A27B0"/>
    <w:rsid w:val="007A729B"/>
    <w:rsid w:val="007A72E6"/>
    <w:rsid w:val="007B1014"/>
    <w:rsid w:val="007B103F"/>
    <w:rsid w:val="007B1484"/>
    <w:rsid w:val="007B149B"/>
    <w:rsid w:val="007B1A10"/>
    <w:rsid w:val="007B2EC0"/>
    <w:rsid w:val="007B3A5E"/>
    <w:rsid w:val="007B57CC"/>
    <w:rsid w:val="007B6659"/>
    <w:rsid w:val="007B76AB"/>
    <w:rsid w:val="007B7DBD"/>
    <w:rsid w:val="007C124E"/>
    <w:rsid w:val="007C45D3"/>
    <w:rsid w:val="007C597B"/>
    <w:rsid w:val="007C6768"/>
    <w:rsid w:val="007C760C"/>
    <w:rsid w:val="007D08FD"/>
    <w:rsid w:val="007D1584"/>
    <w:rsid w:val="007D1F65"/>
    <w:rsid w:val="007D2044"/>
    <w:rsid w:val="007D2133"/>
    <w:rsid w:val="007D2E08"/>
    <w:rsid w:val="007D2EBC"/>
    <w:rsid w:val="007D36DB"/>
    <w:rsid w:val="007D3833"/>
    <w:rsid w:val="007D4648"/>
    <w:rsid w:val="007D4F33"/>
    <w:rsid w:val="007D65C7"/>
    <w:rsid w:val="007D69B9"/>
    <w:rsid w:val="007D7004"/>
    <w:rsid w:val="007D74D2"/>
    <w:rsid w:val="007D79B5"/>
    <w:rsid w:val="007E16FD"/>
    <w:rsid w:val="007E2334"/>
    <w:rsid w:val="007E23CE"/>
    <w:rsid w:val="007E2CE7"/>
    <w:rsid w:val="007E41F1"/>
    <w:rsid w:val="007E43D0"/>
    <w:rsid w:val="007E4F00"/>
    <w:rsid w:val="007E514D"/>
    <w:rsid w:val="007E54F8"/>
    <w:rsid w:val="007E5525"/>
    <w:rsid w:val="007E5987"/>
    <w:rsid w:val="007E5BD8"/>
    <w:rsid w:val="007E7BF9"/>
    <w:rsid w:val="007F02BC"/>
    <w:rsid w:val="007F17A5"/>
    <w:rsid w:val="007F1D17"/>
    <w:rsid w:val="007F21CB"/>
    <w:rsid w:val="007F2E65"/>
    <w:rsid w:val="007F2F27"/>
    <w:rsid w:val="007F3352"/>
    <w:rsid w:val="007F43BA"/>
    <w:rsid w:val="007F45D1"/>
    <w:rsid w:val="007F64BE"/>
    <w:rsid w:val="007F6DC3"/>
    <w:rsid w:val="007F7471"/>
    <w:rsid w:val="008003C5"/>
    <w:rsid w:val="008006B4"/>
    <w:rsid w:val="008015B6"/>
    <w:rsid w:val="00801BF9"/>
    <w:rsid w:val="00801F87"/>
    <w:rsid w:val="00803FD4"/>
    <w:rsid w:val="008040AD"/>
    <w:rsid w:val="0080481C"/>
    <w:rsid w:val="00804C54"/>
    <w:rsid w:val="00805210"/>
    <w:rsid w:val="008056DD"/>
    <w:rsid w:val="00807270"/>
    <w:rsid w:val="0081104C"/>
    <w:rsid w:val="00812D16"/>
    <w:rsid w:val="00814494"/>
    <w:rsid w:val="00821865"/>
    <w:rsid w:val="00821E7A"/>
    <w:rsid w:val="0082327D"/>
    <w:rsid w:val="0082433D"/>
    <w:rsid w:val="00826246"/>
    <w:rsid w:val="00826509"/>
    <w:rsid w:val="00827292"/>
    <w:rsid w:val="0083016E"/>
    <w:rsid w:val="0083354D"/>
    <w:rsid w:val="008337BE"/>
    <w:rsid w:val="00833B1A"/>
    <w:rsid w:val="0083561B"/>
    <w:rsid w:val="0083598A"/>
    <w:rsid w:val="0083721C"/>
    <w:rsid w:val="00837D78"/>
    <w:rsid w:val="00840D79"/>
    <w:rsid w:val="00842A21"/>
    <w:rsid w:val="008434CA"/>
    <w:rsid w:val="00845DAD"/>
    <w:rsid w:val="00846A11"/>
    <w:rsid w:val="008501BF"/>
    <w:rsid w:val="008506BD"/>
    <w:rsid w:val="00852977"/>
    <w:rsid w:val="00852F1D"/>
    <w:rsid w:val="00854B2F"/>
    <w:rsid w:val="00855481"/>
    <w:rsid w:val="00856354"/>
    <w:rsid w:val="00856478"/>
    <w:rsid w:val="008568E1"/>
    <w:rsid w:val="00856BE9"/>
    <w:rsid w:val="0085753C"/>
    <w:rsid w:val="008578F8"/>
    <w:rsid w:val="00860566"/>
    <w:rsid w:val="00860595"/>
    <w:rsid w:val="0086165C"/>
    <w:rsid w:val="00861B26"/>
    <w:rsid w:val="00862EED"/>
    <w:rsid w:val="008643FC"/>
    <w:rsid w:val="008649B9"/>
    <w:rsid w:val="0086548A"/>
    <w:rsid w:val="008663CB"/>
    <w:rsid w:val="0086784F"/>
    <w:rsid w:val="00870394"/>
    <w:rsid w:val="0087073B"/>
    <w:rsid w:val="00874B36"/>
    <w:rsid w:val="008765D6"/>
    <w:rsid w:val="008767DC"/>
    <w:rsid w:val="00876D96"/>
    <w:rsid w:val="008770D4"/>
    <w:rsid w:val="0088127F"/>
    <w:rsid w:val="008815EF"/>
    <w:rsid w:val="00883C50"/>
    <w:rsid w:val="00885273"/>
    <w:rsid w:val="008859EE"/>
    <w:rsid w:val="00885F2C"/>
    <w:rsid w:val="00886386"/>
    <w:rsid w:val="0088701C"/>
    <w:rsid w:val="008912D8"/>
    <w:rsid w:val="0089213E"/>
    <w:rsid w:val="00892AA5"/>
    <w:rsid w:val="0089499B"/>
    <w:rsid w:val="00894ACA"/>
    <w:rsid w:val="00894EC5"/>
    <w:rsid w:val="00896653"/>
    <w:rsid w:val="00896658"/>
    <w:rsid w:val="008967B5"/>
    <w:rsid w:val="008A03AC"/>
    <w:rsid w:val="008A2371"/>
    <w:rsid w:val="008A294C"/>
    <w:rsid w:val="008A345A"/>
    <w:rsid w:val="008A3DB9"/>
    <w:rsid w:val="008A4667"/>
    <w:rsid w:val="008A519E"/>
    <w:rsid w:val="008A5C1F"/>
    <w:rsid w:val="008A61B2"/>
    <w:rsid w:val="008A6A5C"/>
    <w:rsid w:val="008A7316"/>
    <w:rsid w:val="008B100E"/>
    <w:rsid w:val="008B15DD"/>
    <w:rsid w:val="008B316B"/>
    <w:rsid w:val="008B3A88"/>
    <w:rsid w:val="008B500A"/>
    <w:rsid w:val="008B7135"/>
    <w:rsid w:val="008B7B4A"/>
    <w:rsid w:val="008C090F"/>
    <w:rsid w:val="008C0CC5"/>
    <w:rsid w:val="008C1610"/>
    <w:rsid w:val="008C2F1E"/>
    <w:rsid w:val="008C30E5"/>
    <w:rsid w:val="008C3B5B"/>
    <w:rsid w:val="008C409F"/>
    <w:rsid w:val="008C602D"/>
    <w:rsid w:val="008C6BCC"/>
    <w:rsid w:val="008C7066"/>
    <w:rsid w:val="008D098D"/>
    <w:rsid w:val="008D135A"/>
    <w:rsid w:val="008D2205"/>
    <w:rsid w:val="008D2331"/>
    <w:rsid w:val="008D36CD"/>
    <w:rsid w:val="008D4380"/>
    <w:rsid w:val="008D48D1"/>
    <w:rsid w:val="008D6BE8"/>
    <w:rsid w:val="008E0FF6"/>
    <w:rsid w:val="008E1434"/>
    <w:rsid w:val="008E3E7C"/>
    <w:rsid w:val="008E591E"/>
    <w:rsid w:val="008E6011"/>
    <w:rsid w:val="008E623A"/>
    <w:rsid w:val="008E79D6"/>
    <w:rsid w:val="008F0D34"/>
    <w:rsid w:val="008F16A5"/>
    <w:rsid w:val="008F2C49"/>
    <w:rsid w:val="008F2F99"/>
    <w:rsid w:val="008F36F0"/>
    <w:rsid w:val="008F7CFF"/>
    <w:rsid w:val="008F7ED1"/>
    <w:rsid w:val="00901C8D"/>
    <w:rsid w:val="0090485D"/>
    <w:rsid w:val="00904A4D"/>
    <w:rsid w:val="00905742"/>
    <w:rsid w:val="00905EE9"/>
    <w:rsid w:val="009065F4"/>
    <w:rsid w:val="009075A7"/>
    <w:rsid w:val="00907AB6"/>
    <w:rsid w:val="00910FBA"/>
    <w:rsid w:val="00911D39"/>
    <w:rsid w:val="00912B9F"/>
    <w:rsid w:val="00914545"/>
    <w:rsid w:val="0091520F"/>
    <w:rsid w:val="00916E65"/>
    <w:rsid w:val="00917C0F"/>
    <w:rsid w:val="0092040E"/>
    <w:rsid w:val="00920C6C"/>
    <w:rsid w:val="00921C6D"/>
    <w:rsid w:val="009227D9"/>
    <w:rsid w:val="00923C44"/>
    <w:rsid w:val="00927791"/>
    <w:rsid w:val="00930607"/>
    <w:rsid w:val="00930D0A"/>
    <w:rsid w:val="00932952"/>
    <w:rsid w:val="009329BA"/>
    <w:rsid w:val="0093304D"/>
    <w:rsid w:val="00936939"/>
    <w:rsid w:val="0094053B"/>
    <w:rsid w:val="00942040"/>
    <w:rsid w:val="00942C9F"/>
    <w:rsid w:val="00945349"/>
    <w:rsid w:val="00945631"/>
    <w:rsid w:val="00945E15"/>
    <w:rsid w:val="00947549"/>
    <w:rsid w:val="00950B57"/>
    <w:rsid w:val="00951885"/>
    <w:rsid w:val="00952DFE"/>
    <w:rsid w:val="00954967"/>
    <w:rsid w:val="00954F24"/>
    <w:rsid w:val="00955A1C"/>
    <w:rsid w:val="0095793C"/>
    <w:rsid w:val="0096111E"/>
    <w:rsid w:val="00961125"/>
    <w:rsid w:val="00963362"/>
    <w:rsid w:val="00963BD1"/>
    <w:rsid w:val="009648D3"/>
    <w:rsid w:val="00966B1F"/>
    <w:rsid w:val="0097116E"/>
    <w:rsid w:val="00971F45"/>
    <w:rsid w:val="00974518"/>
    <w:rsid w:val="00976C13"/>
    <w:rsid w:val="00977176"/>
    <w:rsid w:val="00980247"/>
    <w:rsid w:val="00980FE0"/>
    <w:rsid w:val="00981134"/>
    <w:rsid w:val="0098302C"/>
    <w:rsid w:val="009839D3"/>
    <w:rsid w:val="009847B4"/>
    <w:rsid w:val="00985032"/>
    <w:rsid w:val="009864F1"/>
    <w:rsid w:val="0098712D"/>
    <w:rsid w:val="009871CA"/>
    <w:rsid w:val="009902E6"/>
    <w:rsid w:val="00990C3B"/>
    <w:rsid w:val="009928B7"/>
    <w:rsid w:val="00992C06"/>
    <w:rsid w:val="00992FCF"/>
    <w:rsid w:val="0099321A"/>
    <w:rsid w:val="00995305"/>
    <w:rsid w:val="009960B7"/>
    <w:rsid w:val="0099635E"/>
    <w:rsid w:val="009972FE"/>
    <w:rsid w:val="00997F19"/>
    <w:rsid w:val="009A0CAE"/>
    <w:rsid w:val="009A2A3F"/>
    <w:rsid w:val="009A3525"/>
    <w:rsid w:val="009A45D8"/>
    <w:rsid w:val="009A5B8B"/>
    <w:rsid w:val="009A5DAB"/>
    <w:rsid w:val="009A6332"/>
    <w:rsid w:val="009B201C"/>
    <w:rsid w:val="009B25D5"/>
    <w:rsid w:val="009B309B"/>
    <w:rsid w:val="009B3A8F"/>
    <w:rsid w:val="009B536C"/>
    <w:rsid w:val="009B5783"/>
    <w:rsid w:val="009B6496"/>
    <w:rsid w:val="009B72AF"/>
    <w:rsid w:val="009C01DA"/>
    <w:rsid w:val="009C1528"/>
    <w:rsid w:val="009C1B5D"/>
    <w:rsid w:val="009C20CC"/>
    <w:rsid w:val="009C3558"/>
    <w:rsid w:val="009C4D6E"/>
    <w:rsid w:val="009C562E"/>
    <w:rsid w:val="009C60AA"/>
    <w:rsid w:val="009C7375"/>
    <w:rsid w:val="009C7531"/>
    <w:rsid w:val="009D220C"/>
    <w:rsid w:val="009D221F"/>
    <w:rsid w:val="009D68FC"/>
    <w:rsid w:val="009E09F0"/>
    <w:rsid w:val="009E19E8"/>
    <w:rsid w:val="009E1D30"/>
    <w:rsid w:val="009E377C"/>
    <w:rsid w:val="009E411C"/>
    <w:rsid w:val="009E458A"/>
    <w:rsid w:val="009E5316"/>
    <w:rsid w:val="009E54C7"/>
    <w:rsid w:val="009E5D7C"/>
    <w:rsid w:val="009E5DFC"/>
    <w:rsid w:val="009F1789"/>
    <w:rsid w:val="009F2E3B"/>
    <w:rsid w:val="009F36D2"/>
    <w:rsid w:val="009F3B6B"/>
    <w:rsid w:val="009F4504"/>
    <w:rsid w:val="009F502C"/>
    <w:rsid w:val="009F603B"/>
    <w:rsid w:val="009F6987"/>
    <w:rsid w:val="009F720F"/>
    <w:rsid w:val="00A010E7"/>
    <w:rsid w:val="00A01759"/>
    <w:rsid w:val="00A01A17"/>
    <w:rsid w:val="00A01A60"/>
    <w:rsid w:val="00A06788"/>
    <w:rsid w:val="00A06EC2"/>
    <w:rsid w:val="00A076F9"/>
    <w:rsid w:val="00A07997"/>
    <w:rsid w:val="00A07F87"/>
    <w:rsid w:val="00A11816"/>
    <w:rsid w:val="00A12A7A"/>
    <w:rsid w:val="00A148F4"/>
    <w:rsid w:val="00A16237"/>
    <w:rsid w:val="00A16E25"/>
    <w:rsid w:val="00A206ED"/>
    <w:rsid w:val="00A20806"/>
    <w:rsid w:val="00A20C7F"/>
    <w:rsid w:val="00A22DBA"/>
    <w:rsid w:val="00A25BFF"/>
    <w:rsid w:val="00A260C0"/>
    <w:rsid w:val="00A27522"/>
    <w:rsid w:val="00A27612"/>
    <w:rsid w:val="00A301C4"/>
    <w:rsid w:val="00A3282E"/>
    <w:rsid w:val="00A32F9B"/>
    <w:rsid w:val="00A34D0C"/>
    <w:rsid w:val="00A34D76"/>
    <w:rsid w:val="00A360CD"/>
    <w:rsid w:val="00A365D0"/>
    <w:rsid w:val="00A402B8"/>
    <w:rsid w:val="00A414B5"/>
    <w:rsid w:val="00A43F91"/>
    <w:rsid w:val="00A4400B"/>
    <w:rsid w:val="00A443A6"/>
    <w:rsid w:val="00A45A1A"/>
    <w:rsid w:val="00A45E61"/>
    <w:rsid w:val="00A460C3"/>
    <w:rsid w:val="00A475A8"/>
    <w:rsid w:val="00A47F32"/>
    <w:rsid w:val="00A50E98"/>
    <w:rsid w:val="00A510E0"/>
    <w:rsid w:val="00A5271B"/>
    <w:rsid w:val="00A53220"/>
    <w:rsid w:val="00A53529"/>
    <w:rsid w:val="00A538E6"/>
    <w:rsid w:val="00A56102"/>
    <w:rsid w:val="00A56800"/>
    <w:rsid w:val="00A5680D"/>
    <w:rsid w:val="00A56D7E"/>
    <w:rsid w:val="00A57404"/>
    <w:rsid w:val="00A575BD"/>
    <w:rsid w:val="00A6050F"/>
    <w:rsid w:val="00A60EEC"/>
    <w:rsid w:val="00A63732"/>
    <w:rsid w:val="00A65BD9"/>
    <w:rsid w:val="00A66718"/>
    <w:rsid w:val="00A67A61"/>
    <w:rsid w:val="00A70B10"/>
    <w:rsid w:val="00A70B31"/>
    <w:rsid w:val="00A718BF"/>
    <w:rsid w:val="00A7309A"/>
    <w:rsid w:val="00A73A74"/>
    <w:rsid w:val="00A759FE"/>
    <w:rsid w:val="00A76D67"/>
    <w:rsid w:val="00A776B8"/>
    <w:rsid w:val="00A77F23"/>
    <w:rsid w:val="00A80228"/>
    <w:rsid w:val="00A81EB6"/>
    <w:rsid w:val="00A837FE"/>
    <w:rsid w:val="00A839E3"/>
    <w:rsid w:val="00A84BE3"/>
    <w:rsid w:val="00A85357"/>
    <w:rsid w:val="00A85DA1"/>
    <w:rsid w:val="00A877B3"/>
    <w:rsid w:val="00A902DD"/>
    <w:rsid w:val="00A91617"/>
    <w:rsid w:val="00A921DE"/>
    <w:rsid w:val="00A94BAC"/>
    <w:rsid w:val="00A96FA8"/>
    <w:rsid w:val="00A9770A"/>
    <w:rsid w:val="00AA03AA"/>
    <w:rsid w:val="00AA0A43"/>
    <w:rsid w:val="00AA0DD3"/>
    <w:rsid w:val="00AA1C07"/>
    <w:rsid w:val="00AA3688"/>
    <w:rsid w:val="00AA5887"/>
    <w:rsid w:val="00AA6217"/>
    <w:rsid w:val="00AB1764"/>
    <w:rsid w:val="00AB19F8"/>
    <w:rsid w:val="00AB1E30"/>
    <w:rsid w:val="00AB2A61"/>
    <w:rsid w:val="00AB3A12"/>
    <w:rsid w:val="00AB4F86"/>
    <w:rsid w:val="00AB5654"/>
    <w:rsid w:val="00AB5A8D"/>
    <w:rsid w:val="00AB6642"/>
    <w:rsid w:val="00AC12B6"/>
    <w:rsid w:val="00AC2EFE"/>
    <w:rsid w:val="00AC3930"/>
    <w:rsid w:val="00AC3AB1"/>
    <w:rsid w:val="00AC68C6"/>
    <w:rsid w:val="00AC79C1"/>
    <w:rsid w:val="00AC7CA4"/>
    <w:rsid w:val="00AD2208"/>
    <w:rsid w:val="00AD2AE1"/>
    <w:rsid w:val="00AD4037"/>
    <w:rsid w:val="00AD4A64"/>
    <w:rsid w:val="00AD598F"/>
    <w:rsid w:val="00AD5B33"/>
    <w:rsid w:val="00AD6D09"/>
    <w:rsid w:val="00AD7A57"/>
    <w:rsid w:val="00AE07DA"/>
    <w:rsid w:val="00AE098E"/>
    <w:rsid w:val="00AE0BBA"/>
    <w:rsid w:val="00AE2291"/>
    <w:rsid w:val="00AE25C8"/>
    <w:rsid w:val="00AE3B09"/>
    <w:rsid w:val="00AE4113"/>
    <w:rsid w:val="00AE4380"/>
    <w:rsid w:val="00AE5525"/>
    <w:rsid w:val="00AE6381"/>
    <w:rsid w:val="00AE656F"/>
    <w:rsid w:val="00AE7D78"/>
    <w:rsid w:val="00AE7F38"/>
    <w:rsid w:val="00AF0F81"/>
    <w:rsid w:val="00AF1D03"/>
    <w:rsid w:val="00AF2643"/>
    <w:rsid w:val="00AF41F6"/>
    <w:rsid w:val="00AF438E"/>
    <w:rsid w:val="00AF45CA"/>
    <w:rsid w:val="00AF4DB0"/>
    <w:rsid w:val="00AF58AE"/>
    <w:rsid w:val="00AF5CEE"/>
    <w:rsid w:val="00AF70B6"/>
    <w:rsid w:val="00AF7506"/>
    <w:rsid w:val="00AF7E16"/>
    <w:rsid w:val="00B0075D"/>
    <w:rsid w:val="00B007DD"/>
    <w:rsid w:val="00B0098A"/>
    <w:rsid w:val="00B01016"/>
    <w:rsid w:val="00B0146E"/>
    <w:rsid w:val="00B02160"/>
    <w:rsid w:val="00B02336"/>
    <w:rsid w:val="00B027CB"/>
    <w:rsid w:val="00B0352B"/>
    <w:rsid w:val="00B05408"/>
    <w:rsid w:val="00B0649D"/>
    <w:rsid w:val="00B073E6"/>
    <w:rsid w:val="00B074F8"/>
    <w:rsid w:val="00B07E07"/>
    <w:rsid w:val="00B121B0"/>
    <w:rsid w:val="00B136E1"/>
    <w:rsid w:val="00B15327"/>
    <w:rsid w:val="00B16F86"/>
    <w:rsid w:val="00B17FAB"/>
    <w:rsid w:val="00B22C5F"/>
    <w:rsid w:val="00B23687"/>
    <w:rsid w:val="00B25710"/>
    <w:rsid w:val="00B269B9"/>
    <w:rsid w:val="00B27B03"/>
    <w:rsid w:val="00B31576"/>
    <w:rsid w:val="00B318AE"/>
    <w:rsid w:val="00B31B62"/>
    <w:rsid w:val="00B334AC"/>
    <w:rsid w:val="00B33711"/>
    <w:rsid w:val="00B33F2C"/>
    <w:rsid w:val="00B34889"/>
    <w:rsid w:val="00B37550"/>
    <w:rsid w:val="00B402C6"/>
    <w:rsid w:val="00B40DE1"/>
    <w:rsid w:val="00B41483"/>
    <w:rsid w:val="00B41DC1"/>
    <w:rsid w:val="00B44A00"/>
    <w:rsid w:val="00B4566C"/>
    <w:rsid w:val="00B46D6E"/>
    <w:rsid w:val="00B46EC7"/>
    <w:rsid w:val="00B474BB"/>
    <w:rsid w:val="00B47CAE"/>
    <w:rsid w:val="00B50A91"/>
    <w:rsid w:val="00B51761"/>
    <w:rsid w:val="00B52022"/>
    <w:rsid w:val="00B52187"/>
    <w:rsid w:val="00B52A88"/>
    <w:rsid w:val="00B53C55"/>
    <w:rsid w:val="00B54691"/>
    <w:rsid w:val="00B60CCD"/>
    <w:rsid w:val="00B62854"/>
    <w:rsid w:val="00B62EF1"/>
    <w:rsid w:val="00B63DDD"/>
    <w:rsid w:val="00B640CC"/>
    <w:rsid w:val="00B6436A"/>
    <w:rsid w:val="00B645B6"/>
    <w:rsid w:val="00B64B2F"/>
    <w:rsid w:val="00B65BBD"/>
    <w:rsid w:val="00B667BF"/>
    <w:rsid w:val="00B6797D"/>
    <w:rsid w:val="00B7119F"/>
    <w:rsid w:val="00B735B8"/>
    <w:rsid w:val="00B74858"/>
    <w:rsid w:val="00B752EB"/>
    <w:rsid w:val="00B75BF0"/>
    <w:rsid w:val="00B77BE4"/>
    <w:rsid w:val="00B812BE"/>
    <w:rsid w:val="00B82251"/>
    <w:rsid w:val="00B83864"/>
    <w:rsid w:val="00B848B2"/>
    <w:rsid w:val="00B86608"/>
    <w:rsid w:val="00B86DF0"/>
    <w:rsid w:val="00B87847"/>
    <w:rsid w:val="00B90477"/>
    <w:rsid w:val="00B92AA5"/>
    <w:rsid w:val="00B955FE"/>
    <w:rsid w:val="00B96744"/>
    <w:rsid w:val="00BA0B9F"/>
    <w:rsid w:val="00BA5AEE"/>
    <w:rsid w:val="00BA6419"/>
    <w:rsid w:val="00BA6550"/>
    <w:rsid w:val="00BB2693"/>
    <w:rsid w:val="00BB35C6"/>
    <w:rsid w:val="00BB3642"/>
    <w:rsid w:val="00BB66AB"/>
    <w:rsid w:val="00BB6F82"/>
    <w:rsid w:val="00BC0AD6"/>
    <w:rsid w:val="00BC0ADD"/>
    <w:rsid w:val="00BC0C26"/>
    <w:rsid w:val="00BC122E"/>
    <w:rsid w:val="00BC1DB7"/>
    <w:rsid w:val="00BC2BE0"/>
    <w:rsid w:val="00BC327C"/>
    <w:rsid w:val="00BC3584"/>
    <w:rsid w:val="00BC5A1E"/>
    <w:rsid w:val="00BD027D"/>
    <w:rsid w:val="00BD5EC0"/>
    <w:rsid w:val="00BD7BDE"/>
    <w:rsid w:val="00BE0C68"/>
    <w:rsid w:val="00BE2023"/>
    <w:rsid w:val="00BE4ED6"/>
    <w:rsid w:val="00BE539A"/>
    <w:rsid w:val="00BE5482"/>
    <w:rsid w:val="00BE54F3"/>
    <w:rsid w:val="00BE5F67"/>
    <w:rsid w:val="00BE7920"/>
    <w:rsid w:val="00BF0374"/>
    <w:rsid w:val="00BF0842"/>
    <w:rsid w:val="00BF09A2"/>
    <w:rsid w:val="00BF0EC5"/>
    <w:rsid w:val="00BF1E46"/>
    <w:rsid w:val="00BF2CD1"/>
    <w:rsid w:val="00BF4B6A"/>
    <w:rsid w:val="00BF5135"/>
    <w:rsid w:val="00C009F5"/>
    <w:rsid w:val="00C01129"/>
    <w:rsid w:val="00C019E9"/>
    <w:rsid w:val="00C01FEE"/>
    <w:rsid w:val="00C02239"/>
    <w:rsid w:val="00C022E1"/>
    <w:rsid w:val="00C02B06"/>
    <w:rsid w:val="00C03659"/>
    <w:rsid w:val="00C0398D"/>
    <w:rsid w:val="00C10EA5"/>
    <w:rsid w:val="00C11E4C"/>
    <w:rsid w:val="00C148D7"/>
    <w:rsid w:val="00C14954"/>
    <w:rsid w:val="00C14B43"/>
    <w:rsid w:val="00C15A81"/>
    <w:rsid w:val="00C163C3"/>
    <w:rsid w:val="00C176C7"/>
    <w:rsid w:val="00C179B0"/>
    <w:rsid w:val="00C17B66"/>
    <w:rsid w:val="00C20CA6"/>
    <w:rsid w:val="00C226F9"/>
    <w:rsid w:val="00C23398"/>
    <w:rsid w:val="00C23B23"/>
    <w:rsid w:val="00C260CC"/>
    <w:rsid w:val="00C26C22"/>
    <w:rsid w:val="00C27B03"/>
    <w:rsid w:val="00C3069A"/>
    <w:rsid w:val="00C3089B"/>
    <w:rsid w:val="00C32A71"/>
    <w:rsid w:val="00C33815"/>
    <w:rsid w:val="00C34B40"/>
    <w:rsid w:val="00C3525C"/>
    <w:rsid w:val="00C35836"/>
    <w:rsid w:val="00C37E5B"/>
    <w:rsid w:val="00C41CD3"/>
    <w:rsid w:val="00C43438"/>
    <w:rsid w:val="00C44264"/>
    <w:rsid w:val="00C45FF7"/>
    <w:rsid w:val="00C461AD"/>
    <w:rsid w:val="00C46251"/>
    <w:rsid w:val="00C46C74"/>
    <w:rsid w:val="00C4790F"/>
    <w:rsid w:val="00C47F2C"/>
    <w:rsid w:val="00C47FC0"/>
    <w:rsid w:val="00C50283"/>
    <w:rsid w:val="00C50736"/>
    <w:rsid w:val="00C528CC"/>
    <w:rsid w:val="00C53ABD"/>
    <w:rsid w:val="00C53AD3"/>
    <w:rsid w:val="00C53C94"/>
    <w:rsid w:val="00C55F64"/>
    <w:rsid w:val="00C5601F"/>
    <w:rsid w:val="00C57397"/>
    <w:rsid w:val="00C57741"/>
    <w:rsid w:val="00C6074F"/>
    <w:rsid w:val="00C610DC"/>
    <w:rsid w:val="00C62568"/>
    <w:rsid w:val="00C632BA"/>
    <w:rsid w:val="00C64143"/>
    <w:rsid w:val="00C6434D"/>
    <w:rsid w:val="00C652E5"/>
    <w:rsid w:val="00C67446"/>
    <w:rsid w:val="00C70EBA"/>
    <w:rsid w:val="00C7191B"/>
    <w:rsid w:val="00C72B34"/>
    <w:rsid w:val="00C75385"/>
    <w:rsid w:val="00C7697F"/>
    <w:rsid w:val="00C8136C"/>
    <w:rsid w:val="00C81690"/>
    <w:rsid w:val="00C82FFA"/>
    <w:rsid w:val="00C830DC"/>
    <w:rsid w:val="00C85386"/>
    <w:rsid w:val="00C85521"/>
    <w:rsid w:val="00C863EE"/>
    <w:rsid w:val="00C868D4"/>
    <w:rsid w:val="00C91E41"/>
    <w:rsid w:val="00C92646"/>
    <w:rsid w:val="00C9316A"/>
    <w:rsid w:val="00C93B5E"/>
    <w:rsid w:val="00C95D8D"/>
    <w:rsid w:val="00C97C7F"/>
    <w:rsid w:val="00CA02E1"/>
    <w:rsid w:val="00CA2283"/>
    <w:rsid w:val="00CA2885"/>
    <w:rsid w:val="00CA2AEF"/>
    <w:rsid w:val="00CA325F"/>
    <w:rsid w:val="00CA33B8"/>
    <w:rsid w:val="00CA3DC5"/>
    <w:rsid w:val="00CA5552"/>
    <w:rsid w:val="00CA73FA"/>
    <w:rsid w:val="00CB1582"/>
    <w:rsid w:val="00CB22B7"/>
    <w:rsid w:val="00CB5032"/>
    <w:rsid w:val="00CB59CD"/>
    <w:rsid w:val="00CB6000"/>
    <w:rsid w:val="00CB640C"/>
    <w:rsid w:val="00CB6774"/>
    <w:rsid w:val="00CB6FE1"/>
    <w:rsid w:val="00CB7DF6"/>
    <w:rsid w:val="00CB7EC7"/>
    <w:rsid w:val="00CC303F"/>
    <w:rsid w:val="00CC3C96"/>
    <w:rsid w:val="00CC5F77"/>
    <w:rsid w:val="00CC6777"/>
    <w:rsid w:val="00CC710D"/>
    <w:rsid w:val="00CD077C"/>
    <w:rsid w:val="00CD342A"/>
    <w:rsid w:val="00CD3940"/>
    <w:rsid w:val="00CD6B6B"/>
    <w:rsid w:val="00CD7D98"/>
    <w:rsid w:val="00CE54CA"/>
    <w:rsid w:val="00CE6A0B"/>
    <w:rsid w:val="00CF0950"/>
    <w:rsid w:val="00CF251F"/>
    <w:rsid w:val="00CF3B07"/>
    <w:rsid w:val="00CF3EFF"/>
    <w:rsid w:val="00CF4C13"/>
    <w:rsid w:val="00CF4F45"/>
    <w:rsid w:val="00CF6384"/>
    <w:rsid w:val="00CF6902"/>
    <w:rsid w:val="00D01000"/>
    <w:rsid w:val="00D016DE"/>
    <w:rsid w:val="00D04AB9"/>
    <w:rsid w:val="00D054F9"/>
    <w:rsid w:val="00D06E88"/>
    <w:rsid w:val="00D07116"/>
    <w:rsid w:val="00D07E30"/>
    <w:rsid w:val="00D10539"/>
    <w:rsid w:val="00D11A7F"/>
    <w:rsid w:val="00D11E6A"/>
    <w:rsid w:val="00D11F90"/>
    <w:rsid w:val="00D12840"/>
    <w:rsid w:val="00D13527"/>
    <w:rsid w:val="00D146EF"/>
    <w:rsid w:val="00D14727"/>
    <w:rsid w:val="00D15E4E"/>
    <w:rsid w:val="00D172EB"/>
    <w:rsid w:val="00D17601"/>
    <w:rsid w:val="00D20D6E"/>
    <w:rsid w:val="00D21300"/>
    <w:rsid w:val="00D21BD0"/>
    <w:rsid w:val="00D22352"/>
    <w:rsid w:val="00D22F7B"/>
    <w:rsid w:val="00D230DC"/>
    <w:rsid w:val="00D23AA6"/>
    <w:rsid w:val="00D24645"/>
    <w:rsid w:val="00D251F2"/>
    <w:rsid w:val="00D26C9A"/>
    <w:rsid w:val="00D3029B"/>
    <w:rsid w:val="00D303E8"/>
    <w:rsid w:val="00D30F08"/>
    <w:rsid w:val="00D31BA6"/>
    <w:rsid w:val="00D335E1"/>
    <w:rsid w:val="00D34FFF"/>
    <w:rsid w:val="00D3545E"/>
    <w:rsid w:val="00D35FEA"/>
    <w:rsid w:val="00D366E4"/>
    <w:rsid w:val="00D37FAF"/>
    <w:rsid w:val="00D423AC"/>
    <w:rsid w:val="00D43609"/>
    <w:rsid w:val="00D43E3D"/>
    <w:rsid w:val="00D44DC6"/>
    <w:rsid w:val="00D47195"/>
    <w:rsid w:val="00D47522"/>
    <w:rsid w:val="00D514E5"/>
    <w:rsid w:val="00D53589"/>
    <w:rsid w:val="00D539D5"/>
    <w:rsid w:val="00D544D5"/>
    <w:rsid w:val="00D602DE"/>
    <w:rsid w:val="00D6096A"/>
    <w:rsid w:val="00D60ABE"/>
    <w:rsid w:val="00D60CE5"/>
    <w:rsid w:val="00D60E65"/>
    <w:rsid w:val="00D61811"/>
    <w:rsid w:val="00D627BE"/>
    <w:rsid w:val="00D6315D"/>
    <w:rsid w:val="00D63F9F"/>
    <w:rsid w:val="00D646D3"/>
    <w:rsid w:val="00D6486F"/>
    <w:rsid w:val="00D662F2"/>
    <w:rsid w:val="00D665F1"/>
    <w:rsid w:val="00D6711E"/>
    <w:rsid w:val="00D678D1"/>
    <w:rsid w:val="00D67F0B"/>
    <w:rsid w:val="00D70D3D"/>
    <w:rsid w:val="00D73B08"/>
    <w:rsid w:val="00D80127"/>
    <w:rsid w:val="00D805D1"/>
    <w:rsid w:val="00D8208D"/>
    <w:rsid w:val="00D82125"/>
    <w:rsid w:val="00D82249"/>
    <w:rsid w:val="00D825F2"/>
    <w:rsid w:val="00D82FD7"/>
    <w:rsid w:val="00D84FA6"/>
    <w:rsid w:val="00D851D6"/>
    <w:rsid w:val="00D85C5F"/>
    <w:rsid w:val="00D85ECC"/>
    <w:rsid w:val="00D864C7"/>
    <w:rsid w:val="00D86EB7"/>
    <w:rsid w:val="00D8792E"/>
    <w:rsid w:val="00D92417"/>
    <w:rsid w:val="00D92B5E"/>
    <w:rsid w:val="00D93388"/>
    <w:rsid w:val="00D945AF"/>
    <w:rsid w:val="00D95457"/>
    <w:rsid w:val="00D97A7B"/>
    <w:rsid w:val="00DA1259"/>
    <w:rsid w:val="00DA1AAD"/>
    <w:rsid w:val="00DA1E08"/>
    <w:rsid w:val="00DA214A"/>
    <w:rsid w:val="00DA4A52"/>
    <w:rsid w:val="00DA4FBC"/>
    <w:rsid w:val="00DA7457"/>
    <w:rsid w:val="00DA7E89"/>
    <w:rsid w:val="00DB0EFB"/>
    <w:rsid w:val="00DB1083"/>
    <w:rsid w:val="00DB2995"/>
    <w:rsid w:val="00DB2ED0"/>
    <w:rsid w:val="00DB38F0"/>
    <w:rsid w:val="00DB3EE8"/>
    <w:rsid w:val="00DB4701"/>
    <w:rsid w:val="00DB59C0"/>
    <w:rsid w:val="00DC0146"/>
    <w:rsid w:val="00DC03EE"/>
    <w:rsid w:val="00DC0D79"/>
    <w:rsid w:val="00DC21B2"/>
    <w:rsid w:val="00DC2621"/>
    <w:rsid w:val="00DC36B8"/>
    <w:rsid w:val="00DC49C4"/>
    <w:rsid w:val="00DC53F2"/>
    <w:rsid w:val="00DC5A3E"/>
    <w:rsid w:val="00DC6B01"/>
    <w:rsid w:val="00DC7797"/>
    <w:rsid w:val="00DC7F67"/>
    <w:rsid w:val="00DD0786"/>
    <w:rsid w:val="00DD078A"/>
    <w:rsid w:val="00DD1737"/>
    <w:rsid w:val="00DD34E1"/>
    <w:rsid w:val="00DD3B9B"/>
    <w:rsid w:val="00DD6349"/>
    <w:rsid w:val="00DD7667"/>
    <w:rsid w:val="00DD777C"/>
    <w:rsid w:val="00DE02B9"/>
    <w:rsid w:val="00DE0C5D"/>
    <w:rsid w:val="00DE0C78"/>
    <w:rsid w:val="00DE0D2F"/>
    <w:rsid w:val="00DE0D75"/>
    <w:rsid w:val="00DE0EDC"/>
    <w:rsid w:val="00DE19EB"/>
    <w:rsid w:val="00DE2FB2"/>
    <w:rsid w:val="00DE3908"/>
    <w:rsid w:val="00DE3FCC"/>
    <w:rsid w:val="00DE563B"/>
    <w:rsid w:val="00DE5B0F"/>
    <w:rsid w:val="00DE7E1C"/>
    <w:rsid w:val="00DE7F78"/>
    <w:rsid w:val="00DF0FE3"/>
    <w:rsid w:val="00DF2CB1"/>
    <w:rsid w:val="00DF69F9"/>
    <w:rsid w:val="00DF72F8"/>
    <w:rsid w:val="00E01687"/>
    <w:rsid w:val="00E02B50"/>
    <w:rsid w:val="00E03C27"/>
    <w:rsid w:val="00E04B3F"/>
    <w:rsid w:val="00E060C1"/>
    <w:rsid w:val="00E06B1E"/>
    <w:rsid w:val="00E06F68"/>
    <w:rsid w:val="00E07787"/>
    <w:rsid w:val="00E07E4A"/>
    <w:rsid w:val="00E10AAF"/>
    <w:rsid w:val="00E10CF3"/>
    <w:rsid w:val="00E147D5"/>
    <w:rsid w:val="00E14C0E"/>
    <w:rsid w:val="00E15F01"/>
    <w:rsid w:val="00E15F3A"/>
    <w:rsid w:val="00E16642"/>
    <w:rsid w:val="00E167E5"/>
    <w:rsid w:val="00E173B0"/>
    <w:rsid w:val="00E1787C"/>
    <w:rsid w:val="00E2249E"/>
    <w:rsid w:val="00E22B76"/>
    <w:rsid w:val="00E234F1"/>
    <w:rsid w:val="00E249F8"/>
    <w:rsid w:val="00E25AF8"/>
    <w:rsid w:val="00E26708"/>
    <w:rsid w:val="00E26C55"/>
    <w:rsid w:val="00E26F6C"/>
    <w:rsid w:val="00E27B4A"/>
    <w:rsid w:val="00E31E22"/>
    <w:rsid w:val="00E34CA3"/>
    <w:rsid w:val="00E3514C"/>
    <w:rsid w:val="00E37D29"/>
    <w:rsid w:val="00E37DA6"/>
    <w:rsid w:val="00E37FE3"/>
    <w:rsid w:val="00E41065"/>
    <w:rsid w:val="00E43AAA"/>
    <w:rsid w:val="00E44C62"/>
    <w:rsid w:val="00E47206"/>
    <w:rsid w:val="00E50634"/>
    <w:rsid w:val="00E510FB"/>
    <w:rsid w:val="00E520D0"/>
    <w:rsid w:val="00E54EF2"/>
    <w:rsid w:val="00E60DC5"/>
    <w:rsid w:val="00E615CD"/>
    <w:rsid w:val="00E616AF"/>
    <w:rsid w:val="00E63559"/>
    <w:rsid w:val="00E66CD1"/>
    <w:rsid w:val="00E67180"/>
    <w:rsid w:val="00E676E2"/>
    <w:rsid w:val="00E72E63"/>
    <w:rsid w:val="00E74FA5"/>
    <w:rsid w:val="00E756A8"/>
    <w:rsid w:val="00E76032"/>
    <w:rsid w:val="00E764B7"/>
    <w:rsid w:val="00E768F2"/>
    <w:rsid w:val="00E77787"/>
    <w:rsid w:val="00E77E00"/>
    <w:rsid w:val="00E77E9E"/>
    <w:rsid w:val="00E8129E"/>
    <w:rsid w:val="00E81DED"/>
    <w:rsid w:val="00E82316"/>
    <w:rsid w:val="00E825B3"/>
    <w:rsid w:val="00E83231"/>
    <w:rsid w:val="00E849DE"/>
    <w:rsid w:val="00E84DC9"/>
    <w:rsid w:val="00E85948"/>
    <w:rsid w:val="00E86536"/>
    <w:rsid w:val="00E86D79"/>
    <w:rsid w:val="00E87A2A"/>
    <w:rsid w:val="00E9167E"/>
    <w:rsid w:val="00E922A4"/>
    <w:rsid w:val="00E925CE"/>
    <w:rsid w:val="00E92EC3"/>
    <w:rsid w:val="00E93F3F"/>
    <w:rsid w:val="00E973BE"/>
    <w:rsid w:val="00EA05D9"/>
    <w:rsid w:val="00EA1104"/>
    <w:rsid w:val="00EA1DB1"/>
    <w:rsid w:val="00EA5257"/>
    <w:rsid w:val="00EA59B6"/>
    <w:rsid w:val="00EA62E2"/>
    <w:rsid w:val="00EA6397"/>
    <w:rsid w:val="00EA6BD6"/>
    <w:rsid w:val="00EB00B1"/>
    <w:rsid w:val="00EB0433"/>
    <w:rsid w:val="00EB1B8B"/>
    <w:rsid w:val="00EB29FE"/>
    <w:rsid w:val="00EB3C54"/>
    <w:rsid w:val="00EB4951"/>
    <w:rsid w:val="00EC098E"/>
    <w:rsid w:val="00EC0BCB"/>
    <w:rsid w:val="00EC0E71"/>
    <w:rsid w:val="00EC1025"/>
    <w:rsid w:val="00EC5225"/>
    <w:rsid w:val="00ED324D"/>
    <w:rsid w:val="00ED613A"/>
    <w:rsid w:val="00ED6CFA"/>
    <w:rsid w:val="00ED6D53"/>
    <w:rsid w:val="00EE1855"/>
    <w:rsid w:val="00EE225C"/>
    <w:rsid w:val="00EE2B68"/>
    <w:rsid w:val="00EE3A8D"/>
    <w:rsid w:val="00EE5043"/>
    <w:rsid w:val="00EE5D9B"/>
    <w:rsid w:val="00EE5E76"/>
    <w:rsid w:val="00EE6D70"/>
    <w:rsid w:val="00EE7864"/>
    <w:rsid w:val="00EF0092"/>
    <w:rsid w:val="00EF0A18"/>
    <w:rsid w:val="00EF1386"/>
    <w:rsid w:val="00EF2491"/>
    <w:rsid w:val="00EF256B"/>
    <w:rsid w:val="00EF362A"/>
    <w:rsid w:val="00EF37FD"/>
    <w:rsid w:val="00EF401B"/>
    <w:rsid w:val="00EF4710"/>
    <w:rsid w:val="00EF49E4"/>
    <w:rsid w:val="00EF5277"/>
    <w:rsid w:val="00EF5CAD"/>
    <w:rsid w:val="00EF611F"/>
    <w:rsid w:val="00EF76E1"/>
    <w:rsid w:val="00F00229"/>
    <w:rsid w:val="00F01DE4"/>
    <w:rsid w:val="00F025C2"/>
    <w:rsid w:val="00F1030E"/>
    <w:rsid w:val="00F10925"/>
    <w:rsid w:val="00F12F6C"/>
    <w:rsid w:val="00F13DAE"/>
    <w:rsid w:val="00F1525C"/>
    <w:rsid w:val="00F157D8"/>
    <w:rsid w:val="00F201AD"/>
    <w:rsid w:val="00F20D8E"/>
    <w:rsid w:val="00F21481"/>
    <w:rsid w:val="00F21B21"/>
    <w:rsid w:val="00F222BB"/>
    <w:rsid w:val="00F2491A"/>
    <w:rsid w:val="00F24EF6"/>
    <w:rsid w:val="00F25477"/>
    <w:rsid w:val="00F254E4"/>
    <w:rsid w:val="00F31690"/>
    <w:rsid w:val="00F33CCA"/>
    <w:rsid w:val="00F356BA"/>
    <w:rsid w:val="00F35D19"/>
    <w:rsid w:val="00F36D66"/>
    <w:rsid w:val="00F40D22"/>
    <w:rsid w:val="00F41269"/>
    <w:rsid w:val="00F41319"/>
    <w:rsid w:val="00F44B13"/>
    <w:rsid w:val="00F45BE7"/>
    <w:rsid w:val="00F460C8"/>
    <w:rsid w:val="00F463D7"/>
    <w:rsid w:val="00F46A76"/>
    <w:rsid w:val="00F4749D"/>
    <w:rsid w:val="00F50163"/>
    <w:rsid w:val="00F510E2"/>
    <w:rsid w:val="00F515F1"/>
    <w:rsid w:val="00F5273A"/>
    <w:rsid w:val="00F52D6B"/>
    <w:rsid w:val="00F52E18"/>
    <w:rsid w:val="00F546FB"/>
    <w:rsid w:val="00F55335"/>
    <w:rsid w:val="00F57D1C"/>
    <w:rsid w:val="00F6086A"/>
    <w:rsid w:val="00F62824"/>
    <w:rsid w:val="00F62D7C"/>
    <w:rsid w:val="00F62F7F"/>
    <w:rsid w:val="00F634C8"/>
    <w:rsid w:val="00F6424B"/>
    <w:rsid w:val="00F64903"/>
    <w:rsid w:val="00F67155"/>
    <w:rsid w:val="00F7058F"/>
    <w:rsid w:val="00F70AAD"/>
    <w:rsid w:val="00F70D21"/>
    <w:rsid w:val="00F70FEF"/>
    <w:rsid w:val="00F74F3A"/>
    <w:rsid w:val="00F74F67"/>
    <w:rsid w:val="00F75C02"/>
    <w:rsid w:val="00F764EE"/>
    <w:rsid w:val="00F7673D"/>
    <w:rsid w:val="00F771E3"/>
    <w:rsid w:val="00F77A56"/>
    <w:rsid w:val="00F77ECB"/>
    <w:rsid w:val="00F81E47"/>
    <w:rsid w:val="00F824EF"/>
    <w:rsid w:val="00F856EE"/>
    <w:rsid w:val="00F863C9"/>
    <w:rsid w:val="00F86474"/>
    <w:rsid w:val="00F868B4"/>
    <w:rsid w:val="00F8730A"/>
    <w:rsid w:val="00F87CCD"/>
    <w:rsid w:val="00F9016F"/>
    <w:rsid w:val="00F903C9"/>
    <w:rsid w:val="00F9053A"/>
    <w:rsid w:val="00F90601"/>
    <w:rsid w:val="00F948A0"/>
    <w:rsid w:val="00F94F31"/>
    <w:rsid w:val="00F9626A"/>
    <w:rsid w:val="00F962C9"/>
    <w:rsid w:val="00F97592"/>
    <w:rsid w:val="00FA076C"/>
    <w:rsid w:val="00FA21C6"/>
    <w:rsid w:val="00FA44EE"/>
    <w:rsid w:val="00FA5860"/>
    <w:rsid w:val="00FA6C92"/>
    <w:rsid w:val="00FA78FD"/>
    <w:rsid w:val="00FB11BE"/>
    <w:rsid w:val="00FB1357"/>
    <w:rsid w:val="00FB1B56"/>
    <w:rsid w:val="00FB1C15"/>
    <w:rsid w:val="00FB4C6F"/>
    <w:rsid w:val="00FB6384"/>
    <w:rsid w:val="00FC5E76"/>
    <w:rsid w:val="00FC5E80"/>
    <w:rsid w:val="00FC69CF"/>
    <w:rsid w:val="00FC7214"/>
    <w:rsid w:val="00FD0462"/>
    <w:rsid w:val="00FD0B70"/>
    <w:rsid w:val="00FD11B8"/>
    <w:rsid w:val="00FD1440"/>
    <w:rsid w:val="00FD1489"/>
    <w:rsid w:val="00FD17D7"/>
    <w:rsid w:val="00FD2DA9"/>
    <w:rsid w:val="00FD59F1"/>
    <w:rsid w:val="00FD6FE2"/>
    <w:rsid w:val="00FD74CB"/>
    <w:rsid w:val="00FD7543"/>
    <w:rsid w:val="00FD7BF5"/>
    <w:rsid w:val="00FE185C"/>
    <w:rsid w:val="00FE3C5F"/>
    <w:rsid w:val="00FE401B"/>
    <w:rsid w:val="00FE4705"/>
    <w:rsid w:val="00FE5234"/>
    <w:rsid w:val="00FE557C"/>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BF3018A-77E8-4929-AAA0-A44E2A56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
    <w:qFormat/>
    <w:rsid w:val="007652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652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7652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6529D"/>
    <w:pPr>
      <w:keepNext/>
      <w:spacing w:before="240" w:after="60"/>
      <w:outlineLvl w:val="3"/>
    </w:pPr>
    <w:rPr>
      <w:b/>
      <w:bCs/>
      <w:sz w:val="28"/>
      <w:szCs w:val="28"/>
    </w:rPr>
  </w:style>
  <w:style w:type="paragraph" w:styleId="Heading5">
    <w:name w:val="heading 5"/>
    <w:basedOn w:val="Normal"/>
    <w:next w:val="Normal"/>
    <w:link w:val="Heading5Char"/>
    <w:uiPriority w:val="9"/>
    <w:qFormat/>
    <w:rsid w:val="0076529D"/>
    <w:pPr>
      <w:spacing w:before="240" w:after="60"/>
      <w:outlineLvl w:val="4"/>
    </w:pPr>
    <w:rPr>
      <w:b/>
      <w:bCs/>
      <w:i/>
      <w:iCs/>
      <w:sz w:val="26"/>
      <w:szCs w:val="26"/>
    </w:rPr>
  </w:style>
  <w:style w:type="paragraph" w:styleId="Heading6">
    <w:name w:val="heading 6"/>
    <w:basedOn w:val="Normal"/>
    <w:next w:val="Normal"/>
    <w:link w:val="Heading6Char"/>
    <w:uiPriority w:val="9"/>
    <w:qFormat/>
    <w:rsid w:val="0076529D"/>
    <w:pPr>
      <w:spacing w:before="240" w:after="60"/>
      <w:outlineLvl w:val="5"/>
    </w:pPr>
    <w:rPr>
      <w:b/>
      <w:bCs/>
      <w:szCs w:val="22"/>
    </w:rPr>
  </w:style>
  <w:style w:type="paragraph" w:styleId="Heading7">
    <w:name w:val="heading 7"/>
    <w:basedOn w:val="Normal"/>
    <w:next w:val="Normal"/>
    <w:link w:val="Heading7Char"/>
    <w:uiPriority w:val="9"/>
    <w:qFormat/>
    <w:rsid w:val="0076529D"/>
    <w:pPr>
      <w:spacing w:before="240" w:after="60"/>
      <w:outlineLvl w:val="6"/>
    </w:pPr>
    <w:rPr>
      <w:sz w:val="24"/>
      <w:szCs w:val="24"/>
    </w:rPr>
  </w:style>
  <w:style w:type="paragraph" w:styleId="Heading8">
    <w:name w:val="heading 8"/>
    <w:basedOn w:val="Normal"/>
    <w:next w:val="Normal"/>
    <w:link w:val="Heading8Char"/>
    <w:uiPriority w:val="9"/>
    <w:qFormat/>
    <w:rsid w:val="0076529D"/>
    <w:pPr>
      <w:spacing w:before="240" w:after="60"/>
      <w:outlineLvl w:val="7"/>
    </w:pPr>
    <w:rPr>
      <w:i/>
      <w:iCs/>
      <w:sz w:val="24"/>
      <w:szCs w:val="24"/>
    </w:rPr>
  </w:style>
  <w:style w:type="paragraph" w:styleId="Heading9">
    <w:name w:val="heading 9"/>
    <w:basedOn w:val="Normal"/>
    <w:next w:val="Normal"/>
    <w:link w:val="Heading9Char"/>
    <w:uiPriority w:val="9"/>
    <w:qFormat/>
    <w:rsid w:val="007652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SimSu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SimSu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Pr>
      <w:rFonts w:ascii="Calibri" w:eastAsia="SimSun" w:hAnsi="Calibri" w:cs="Arial"/>
      <w:b/>
      <w:bCs/>
      <w:sz w:val="28"/>
      <w:szCs w:val="28"/>
      <w:lang w:val="en-GB" w:eastAsia="en-US"/>
    </w:rPr>
  </w:style>
  <w:style w:type="character" w:customStyle="1" w:styleId="Heading5Char">
    <w:name w:val="Heading 5 Char"/>
    <w:link w:val="Heading5"/>
    <w:uiPriority w:val="9"/>
    <w:semiHidden/>
    <w:rPr>
      <w:rFonts w:ascii="Calibri" w:eastAsia="SimSun" w:hAnsi="Calibri" w:cs="Arial"/>
      <w:b/>
      <w:bCs/>
      <w:i/>
      <w:iCs/>
      <w:sz w:val="26"/>
      <w:szCs w:val="26"/>
      <w:lang w:val="en-GB" w:eastAsia="en-US"/>
    </w:rPr>
  </w:style>
  <w:style w:type="character" w:customStyle="1" w:styleId="Heading6Char">
    <w:name w:val="Heading 6 Char"/>
    <w:link w:val="Heading6"/>
    <w:uiPriority w:val="9"/>
    <w:semiHidden/>
    <w:rPr>
      <w:rFonts w:ascii="Calibri" w:eastAsia="SimSun" w:hAnsi="Calibri" w:cs="Arial"/>
      <w:b/>
      <w:bCs/>
      <w:sz w:val="22"/>
      <w:szCs w:val="22"/>
      <w:lang w:val="en-GB" w:eastAsia="en-US"/>
    </w:rPr>
  </w:style>
  <w:style w:type="character" w:customStyle="1" w:styleId="Heading7Char">
    <w:name w:val="Heading 7 Char"/>
    <w:link w:val="Heading7"/>
    <w:uiPriority w:val="9"/>
    <w:semiHidden/>
    <w:rPr>
      <w:rFonts w:ascii="Calibri" w:eastAsia="SimSun" w:hAnsi="Calibri" w:cs="Arial"/>
      <w:sz w:val="24"/>
      <w:szCs w:val="24"/>
      <w:lang w:val="en-GB" w:eastAsia="en-US"/>
    </w:rPr>
  </w:style>
  <w:style w:type="character" w:customStyle="1" w:styleId="Heading8Char">
    <w:name w:val="Heading 8 Char"/>
    <w:link w:val="Heading8"/>
    <w:uiPriority w:val="9"/>
    <w:semiHidden/>
    <w:rPr>
      <w:rFonts w:ascii="Calibri" w:eastAsia="SimSun" w:hAnsi="Calibri" w:cs="Arial"/>
      <w:i/>
      <w:iCs/>
      <w:sz w:val="24"/>
      <w:szCs w:val="24"/>
      <w:lang w:val="en-GB" w:eastAsia="en-US"/>
    </w:rPr>
  </w:style>
  <w:style w:type="character" w:customStyle="1" w:styleId="Heading9Char">
    <w:name w:val="Heading 9 Char"/>
    <w:link w:val="Heading9"/>
    <w:uiPriority w:val="9"/>
    <w:semiHidden/>
    <w:rPr>
      <w:rFonts w:ascii="Cambria" w:eastAsia="SimSun" w:hAnsi="Cambria" w:cs="Times New Roman"/>
      <w:sz w:val="22"/>
      <w:szCs w:val="22"/>
      <w:lang w:val="en-GB" w:eastAsia="en-US"/>
    </w:rPr>
  </w:style>
  <w:style w:type="paragraph" w:styleId="Footer">
    <w:name w:val="footer"/>
    <w:basedOn w:val="Normal"/>
    <w:link w:val="FooterChar"/>
    <w:uiPriority w:val="99"/>
    <w:pPr>
      <w:tabs>
        <w:tab w:val="center" w:pos="4536"/>
        <w:tab w:val="right" w:pos="8306"/>
      </w:tabs>
    </w:pPr>
  </w:style>
  <w:style w:type="character" w:customStyle="1" w:styleId="FooterChar">
    <w:name w:val="Footer Char"/>
    <w:link w:val="Footer"/>
    <w:uiPriority w:val="99"/>
    <w:semiHidden/>
    <w:locked/>
    <w:rPr>
      <w:sz w:val="22"/>
      <w:lang w:val="en-GB"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sz w:val="22"/>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rsid w:val="00812D16"/>
  </w:style>
  <w:style w:type="paragraph" w:styleId="BodyText">
    <w:name w:val="Body Text"/>
    <w:basedOn w:val="Normal"/>
    <w:link w:val="BodyTextChar"/>
    <w:uiPriority w:val="99"/>
    <w:rsid w:val="00812D16"/>
    <w:pPr>
      <w:tabs>
        <w:tab w:val="clear" w:pos="567"/>
      </w:tabs>
    </w:pPr>
  </w:style>
  <w:style w:type="character" w:customStyle="1" w:styleId="BodyTextChar">
    <w:name w:val="Body Text Char"/>
    <w:link w:val="BodyText"/>
    <w:uiPriority w:val="99"/>
    <w:semiHidden/>
    <w:locked/>
    <w:rPr>
      <w:sz w:val="22"/>
      <w:lang w:val="en-GB" w:eastAsia="en-US"/>
    </w:rPr>
  </w:style>
  <w:style w:type="paragraph" w:styleId="CommentText">
    <w:name w:val="annotation text"/>
    <w:basedOn w:val="Normal"/>
    <w:link w:val="CommentTextChar"/>
    <w:uiPriority w:val="99"/>
    <w:semiHidden/>
    <w:rsid w:val="00812D16"/>
    <w:rPr>
      <w:sz w:val="20"/>
    </w:rPr>
  </w:style>
  <w:style w:type="character" w:customStyle="1" w:styleId="CommentTextChar">
    <w:name w:val="Comment Text Char"/>
    <w:link w:val="CommentText"/>
    <w:uiPriority w:val="99"/>
    <w:semiHidden/>
    <w:locked/>
    <w:rsid w:val="00E249F8"/>
    <w:rPr>
      <w:rFonts w:eastAsia="Times New Roman"/>
      <w:lang w:val="en-GB"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en-GB" w:eastAsia="en-US"/>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locked/>
    <w:rsid w:val="00345F9C"/>
    <w:rPr>
      <w:rFonts w:ascii="Courier New" w:hAnsi="Courier New"/>
      <w:i/>
      <w:color w:val="339966"/>
      <w:sz w:val="18"/>
      <w:lang w:val="en-GB" w:eastAsia="en-GB"/>
    </w:rPr>
  </w:style>
  <w:style w:type="paragraph" w:customStyle="1" w:styleId="NormalAgency">
    <w:name w:val="Normal (Agency)"/>
    <w:link w:val="NormalAgencyChar"/>
    <w:rsid w:val="00C179B0"/>
    <w:rPr>
      <w:rFonts w:ascii="Verdana" w:hAnsi="Verdana"/>
      <w:sz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imes New Roman" w:hAnsi="Times New Roman"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hAnsi="Verdana"/>
      <w:sz w:val="18"/>
      <w:lang w:val="en-GB" w:eastAsia="en-GB"/>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312C6A"/>
    <w:pPr>
      <w:ind w:left="567" w:hanging="567"/>
    </w:pPr>
    <w:rPr>
      <w:b/>
      <w:noProof/>
      <w:szCs w:val="22"/>
    </w:rPr>
  </w:style>
  <w:style w:type="character" w:styleId="CommentReference">
    <w:name w:val="annotation reference"/>
    <w:uiPriority w:val="99"/>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style>
  <w:style w:type="table" w:styleId="TableGrid">
    <w:name w:val="Table Grid"/>
    <w:basedOn w:val="TableNormal"/>
    <w:uiPriority w:val="5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arbeitung1">
    <w:name w:val="Überarbeitung1"/>
    <w:hidden/>
    <w:uiPriority w:val="99"/>
    <w:semiHidden/>
    <w:rsid w:val="005342B1"/>
    <w:rPr>
      <w:sz w:val="22"/>
      <w:lang w:val="en-GB" w:eastAsia="en-US"/>
    </w:rPr>
  </w:style>
  <w:style w:type="paragraph" w:styleId="TableofFigures">
    <w:name w:val="table of figures"/>
    <w:basedOn w:val="Normal"/>
    <w:next w:val="Normal"/>
    <w:uiPriority w:val="99"/>
    <w:semiHidden/>
    <w:rsid w:val="0076529D"/>
    <w:pPr>
      <w:tabs>
        <w:tab w:val="clear" w:pos="567"/>
      </w:tabs>
    </w:pPr>
  </w:style>
  <w:style w:type="paragraph" w:styleId="Salutation">
    <w:name w:val="Salutation"/>
    <w:basedOn w:val="Normal"/>
    <w:next w:val="Normal"/>
    <w:link w:val="SalutationChar"/>
    <w:uiPriority w:val="99"/>
    <w:rsid w:val="0076529D"/>
  </w:style>
  <w:style w:type="character" w:customStyle="1" w:styleId="SalutationChar">
    <w:name w:val="Salutation Char"/>
    <w:link w:val="Salutation"/>
    <w:uiPriority w:val="99"/>
    <w:semiHidden/>
    <w:rPr>
      <w:sz w:val="22"/>
      <w:lang w:val="en-GB" w:eastAsia="en-US"/>
    </w:rPr>
  </w:style>
  <w:style w:type="paragraph" w:styleId="ListBullet">
    <w:name w:val="List Bullet"/>
    <w:basedOn w:val="Normal"/>
    <w:uiPriority w:val="99"/>
    <w:rsid w:val="0076529D"/>
    <w:pPr>
      <w:numPr>
        <w:numId w:val="25"/>
      </w:numPr>
    </w:pPr>
  </w:style>
  <w:style w:type="paragraph" w:styleId="ListBullet2">
    <w:name w:val="List Bullet 2"/>
    <w:basedOn w:val="Normal"/>
    <w:uiPriority w:val="99"/>
    <w:rsid w:val="0076529D"/>
    <w:pPr>
      <w:numPr>
        <w:numId w:val="26"/>
      </w:numPr>
    </w:pPr>
  </w:style>
  <w:style w:type="paragraph" w:styleId="ListBullet3">
    <w:name w:val="List Bullet 3"/>
    <w:basedOn w:val="Normal"/>
    <w:uiPriority w:val="99"/>
    <w:rsid w:val="0076529D"/>
    <w:pPr>
      <w:numPr>
        <w:numId w:val="27"/>
      </w:numPr>
    </w:pPr>
  </w:style>
  <w:style w:type="paragraph" w:styleId="ListBullet4">
    <w:name w:val="List Bullet 4"/>
    <w:basedOn w:val="Normal"/>
    <w:uiPriority w:val="99"/>
    <w:rsid w:val="0076529D"/>
    <w:pPr>
      <w:numPr>
        <w:numId w:val="28"/>
      </w:numPr>
    </w:pPr>
  </w:style>
  <w:style w:type="paragraph" w:styleId="ListBullet5">
    <w:name w:val="List Bullet 5"/>
    <w:basedOn w:val="Normal"/>
    <w:uiPriority w:val="99"/>
    <w:rsid w:val="0076529D"/>
    <w:pPr>
      <w:numPr>
        <w:numId w:val="29"/>
      </w:numPr>
    </w:pPr>
  </w:style>
  <w:style w:type="paragraph" w:styleId="Caption">
    <w:name w:val="caption"/>
    <w:basedOn w:val="Normal"/>
    <w:next w:val="Normal"/>
    <w:uiPriority w:val="35"/>
    <w:qFormat/>
    <w:rsid w:val="0076529D"/>
    <w:rPr>
      <w:b/>
      <w:bCs/>
      <w:sz w:val="20"/>
    </w:rPr>
  </w:style>
  <w:style w:type="paragraph" w:styleId="BlockText">
    <w:name w:val="Block Text"/>
    <w:basedOn w:val="Normal"/>
    <w:uiPriority w:val="99"/>
    <w:rsid w:val="0076529D"/>
    <w:pPr>
      <w:spacing w:after="120"/>
      <w:ind w:left="1440" w:right="1440"/>
    </w:pPr>
  </w:style>
  <w:style w:type="paragraph" w:styleId="Date">
    <w:name w:val="Date"/>
    <w:basedOn w:val="Normal"/>
    <w:next w:val="Normal"/>
    <w:link w:val="DateChar"/>
    <w:uiPriority w:val="99"/>
    <w:rsid w:val="0076529D"/>
  </w:style>
  <w:style w:type="character" w:customStyle="1" w:styleId="DateChar">
    <w:name w:val="Date Char"/>
    <w:link w:val="Date"/>
    <w:uiPriority w:val="99"/>
    <w:semiHidden/>
    <w:rPr>
      <w:sz w:val="22"/>
      <w:lang w:val="en-GB" w:eastAsia="en-US"/>
    </w:rPr>
  </w:style>
  <w:style w:type="paragraph" w:styleId="DocumentMap">
    <w:name w:val="Document Map"/>
    <w:basedOn w:val="Normal"/>
    <w:link w:val="DocumentMapChar"/>
    <w:uiPriority w:val="99"/>
    <w:semiHidden/>
    <w:rsid w:val="0076529D"/>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76529D"/>
  </w:style>
  <w:style w:type="character" w:customStyle="1" w:styleId="E-mailSignatureChar">
    <w:name w:val="E-mail Signature Char"/>
    <w:link w:val="E-mailSignature"/>
    <w:uiPriority w:val="99"/>
    <w:semiHidden/>
    <w:rPr>
      <w:sz w:val="22"/>
      <w:lang w:val="en-GB" w:eastAsia="en-US"/>
    </w:rPr>
  </w:style>
  <w:style w:type="paragraph" w:styleId="EndnoteText">
    <w:name w:val="endnote text"/>
    <w:basedOn w:val="Normal"/>
    <w:link w:val="EndnoteTextChar"/>
    <w:uiPriority w:val="99"/>
    <w:semiHidden/>
    <w:rsid w:val="0076529D"/>
    <w:rPr>
      <w:sz w:val="20"/>
    </w:rPr>
  </w:style>
  <w:style w:type="character" w:customStyle="1" w:styleId="EndnoteTextChar">
    <w:name w:val="Endnote Text Char"/>
    <w:link w:val="EndnoteText"/>
    <w:uiPriority w:val="99"/>
    <w:semiHidden/>
    <w:rPr>
      <w:lang w:val="en-GB" w:eastAsia="en-US"/>
    </w:rPr>
  </w:style>
  <w:style w:type="paragraph" w:styleId="NoteHeading">
    <w:name w:val="Note Heading"/>
    <w:basedOn w:val="Normal"/>
    <w:next w:val="Normal"/>
    <w:link w:val="NoteHeadingChar"/>
    <w:uiPriority w:val="99"/>
    <w:rsid w:val="0076529D"/>
  </w:style>
  <w:style w:type="character" w:customStyle="1" w:styleId="NoteHeadingChar">
    <w:name w:val="Note Heading Char"/>
    <w:link w:val="NoteHeading"/>
    <w:uiPriority w:val="99"/>
    <w:semiHidden/>
    <w:rPr>
      <w:sz w:val="22"/>
      <w:lang w:val="en-GB" w:eastAsia="en-US"/>
    </w:rPr>
  </w:style>
  <w:style w:type="paragraph" w:styleId="FootnoteText">
    <w:name w:val="footnote text"/>
    <w:basedOn w:val="Normal"/>
    <w:link w:val="FootnoteTextChar"/>
    <w:uiPriority w:val="99"/>
    <w:semiHidden/>
    <w:rsid w:val="0076529D"/>
    <w:rPr>
      <w:sz w:val="20"/>
    </w:rPr>
  </w:style>
  <w:style w:type="character" w:customStyle="1" w:styleId="FootnoteTextChar">
    <w:name w:val="Footnote Text Char"/>
    <w:link w:val="FootnoteText"/>
    <w:uiPriority w:val="99"/>
    <w:semiHidden/>
    <w:rPr>
      <w:lang w:val="en-GB" w:eastAsia="en-US"/>
    </w:rPr>
  </w:style>
  <w:style w:type="paragraph" w:styleId="Closing">
    <w:name w:val="Closing"/>
    <w:basedOn w:val="Normal"/>
    <w:link w:val="ClosingChar"/>
    <w:uiPriority w:val="99"/>
    <w:rsid w:val="0076529D"/>
    <w:pPr>
      <w:ind w:left="4252"/>
    </w:pPr>
  </w:style>
  <w:style w:type="character" w:customStyle="1" w:styleId="ClosingChar">
    <w:name w:val="Closing Char"/>
    <w:link w:val="Closing"/>
    <w:uiPriority w:val="99"/>
    <w:semiHidden/>
    <w:rPr>
      <w:sz w:val="22"/>
      <w:lang w:val="en-GB" w:eastAsia="en-US"/>
    </w:rPr>
  </w:style>
  <w:style w:type="paragraph" w:styleId="HTMLAddress">
    <w:name w:val="HTML Address"/>
    <w:basedOn w:val="Normal"/>
    <w:link w:val="HTMLAddressChar"/>
    <w:uiPriority w:val="99"/>
    <w:rsid w:val="0076529D"/>
    <w:rPr>
      <w:i/>
      <w:iCs/>
    </w:rPr>
  </w:style>
  <w:style w:type="character" w:customStyle="1" w:styleId="HTMLAddressChar">
    <w:name w:val="HTML Address Char"/>
    <w:link w:val="HTMLAddress"/>
    <w:uiPriority w:val="99"/>
    <w:semiHidden/>
    <w:rPr>
      <w:i/>
      <w:iCs/>
      <w:sz w:val="22"/>
      <w:lang w:val="en-GB" w:eastAsia="en-US"/>
    </w:rPr>
  </w:style>
  <w:style w:type="paragraph" w:styleId="HTMLPreformatted">
    <w:name w:val="HTML Preformatted"/>
    <w:basedOn w:val="Normal"/>
    <w:link w:val="HTMLPreformattedChar"/>
    <w:uiPriority w:val="99"/>
    <w:rsid w:val="0076529D"/>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lang w:val="en-GB" w:eastAsia="en-US"/>
    </w:rPr>
  </w:style>
  <w:style w:type="paragraph" w:styleId="Index1">
    <w:name w:val="index 1"/>
    <w:basedOn w:val="Normal"/>
    <w:next w:val="Normal"/>
    <w:autoRedefine/>
    <w:uiPriority w:val="99"/>
    <w:semiHidden/>
    <w:rsid w:val="0076529D"/>
    <w:pPr>
      <w:tabs>
        <w:tab w:val="clear" w:pos="567"/>
      </w:tabs>
      <w:ind w:left="220" w:hanging="220"/>
    </w:pPr>
  </w:style>
  <w:style w:type="paragraph" w:styleId="Index2">
    <w:name w:val="index 2"/>
    <w:basedOn w:val="Normal"/>
    <w:next w:val="Normal"/>
    <w:autoRedefine/>
    <w:uiPriority w:val="99"/>
    <w:semiHidden/>
    <w:rsid w:val="0076529D"/>
    <w:pPr>
      <w:tabs>
        <w:tab w:val="clear" w:pos="567"/>
      </w:tabs>
      <w:ind w:left="440" w:hanging="220"/>
    </w:pPr>
  </w:style>
  <w:style w:type="paragraph" w:styleId="Index3">
    <w:name w:val="index 3"/>
    <w:basedOn w:val="Normal"/>
    <w:next w:val="Normal"/>
    <w:autoRedefine/>
    <w:uiPriority w:val="99"/>
    <w:semiHidden/>
    <w:rsid w:val="0076529D"/>
    <w:pPr>
      <w:tabs>
        <w:tab w:val="clear" w:pos="567"/>
      </w:tabs>
      <w:ind w:left="660" w:hanging="220"/>
    </w:pPr>
  </w:style>
  <w:style w:type="paragraph" w:styleId="Index4">
    <w:name w:val="index 4"/>
    <w:basedOn w:val="Normal"/>
    <w:next w:val="Normal"/>
    <w:autoRedefine/>
    <w:uiPriority w:val="99"/>
    <w:semiHidden/>
    <w:rsid w:val="0076529D"/>
    <w:pPr>
      <w:tabs>
        <w:tab w:val="clear" w:pos="567"/>
      </w:tabs>
      <w:ind w:left="880" w:hanging="220"/>
    </w:pPr>
  </w:style>
  <w:style w:type="paragraph" w:styleId="Index5">
    <w:name w:val="index 5"/>
    <w:basedOn w:val="Normal"/>
    <w:next w:val="Normal"/>
    <w:autoRedefine/>
    <w:uiPriority w:val="99"/>
    <w:semiHidden/>
    <w:rsid w:val="0076529D"/>
    <w:pPr>
      <w:tabs>
        <w:tab w:val="clear" w:pos="567"/>
      </w:tabs>
      <w:ind w:left="1100" w:hanging="220"/>
    </w:pPr>
  </w:style>
  <w:style w:type="paragraph" w:styleId="Index6">
    <w:name w:val="index 6"/>
    <w:basedOn w:val="Normal"/>
    <w:next w:val="Normal"/>
    <w:autoRedefine/>
    <w:uiPriority w:val="99"/>
    <w:semiHidden/>
    <w:rsid w:val="0076529D"/>
    <w:pPr>
      <w:tabs>
        <w:tab w:val="clear" w:pos="567"/>
      </w:tabs>
      <w:ind w:left="1320" w:hanging="220"/>
    </w:pPr>
  </w:style>
  <w:style w:type="paragraph" w:styleId="Index7">
    <w:name w:val="index 7"/>
    <w:basedOn w:val="Normal"/>
    <w:next w:val="Normal"/>
    <w:autoRedefine/>
    <w:uiPriority w:val="99"/>
    <w:semiHidden/>
    <w:rsid w:val="0076529D"/>
    <w:pPr>
      <w:tabs>
        <w:tab w:val="clear" w:pos="567"/>
      </w:tabs>
      <w:ind w:left="1540" w:hanging="220"/>
    </w:pPr>
  </w:style>
  <w:style w:type="paragraph" w:styleId="Index8">
    <w:name w:val="index 8"/>
    <w:basedOn w:val="Normal"/>
    <w:next w:val="Normal"/>
    <w:autoRedefine/>
    <w:uiPriority w:val="99"/>
    <w:semiHidden/>
    <w:rsid w:val="0076529D"/>
    <w:pPr>
      <w:tabs>
        <w:tab w:val="clear" w:pos="567"/>
      </w:tabs>
      <w:ind w:left="1760" w:hanging="220"/>
    </w:pPr>
  </w:style>
  <w:style w:type="paragraph" w:styleId="Index9">
    <w:name w:val="index 9"/>
    <w:basedOn w:val="Normal"/>
    <w:next w:val="Normal"/>
    <w:autoRedefine/>
    <w:uiPriority w:val="99"/>
    <w:semiHidden/>
    <w:rsid w:val="0076529D"/>
    <w:pPr>
      <w:tabs>
        <w:tab w:val="clear" w:pos="567"/>
      </w:tabs>
      <w:ind w:left="1980" w:hanging="220"/>
    </w:pPr>
  </w:style>
  <w:style w:type="paragraph" w:styleId="IndexHeading">
    <w:name w:val="index heading"/>
    <w:basedOn w:val="Normal"/>
    <w:next w:val="Index1"/>
    <w:uiPriority w:val="99"/>
    <w:semiHidden/>
    <w:rsid w:val="0076529D"/>
    <w:rPr>
      <w:rFonts w:ascii="Arial" w:hAnsi="Arial" w:cs="Arial"/>
      <w:b/>
      <w:bCs/>
    </w:rPr>
  </w:style>
  <w:style w:type="paragraph" w:styleId="List">
    <w:name w:val="List"/>
    <w:basedOn w:val="Normal"/>
    <w:uiPriority w:val="99"/>
    <w:rsid w:val="0076529D"/>
    <w:pPr>
      <w:ind w:left="283" w:hanging="283"/>
    </w:pPr>
  </w:style>
  <w:style w:type="paragraph" w:styleId="List2">
    <w:name w:val="List 2"/>
    <w:basedOn w:val="Normal"/>
    <w:uiPriority w:val="99"/>
    <w:rsid w:val="0076529D"/>
    <w:pPr>
      <w:ind w:left="566" w:hanging="283"/>
    </w:pPr>
  </w:style>
  <w:style w:type="paragraph" w:styleId="List3">
    <w:name w:val="List 3"/>
    <w:basedOn w:val="Normal"/>
    <w:uiPriority w:val="99"/>
    <w:rsid w:val="0076529D"/>
    <w:pPr>
      <w:ind w:left="849" w:hanging="283"/>
    </w:pPr>
  </w:style>
  <w:style w:type="paragraph" w:styleId="List4">
    <w:name w:val="List 4"/>
    <w:basedOn w:val="Normal"/>
    <w:uiPriority w:val="99"/>
    <w:rsid w:val="0076529D"/>
    <w:pPr>
      <w:ind w:left="1132" w:hanging="283"/>
    </w:pPr>
  </w:style>
  <w:style w:type="paragraph" w:styleId="List5">
    <w:name w:val="List 5"/>
    <w:basedOn w:val="Normal"/>
    <w:uiPriority w:val="99"/>
    <w:rsid w:val="0076529D"/>
    <w:pPr>
      <w:ind w:left="1415" w:hanging="283"/>
    </w:pPr>
  </w:style>
  <w:style w:type="paragraph" w:styleId="ListContinue">
    <w:name w:val="List Continue"/>
    <w:basedOn w:val="Normal"/>
    <w:uiPriority w:val="99"/>
    <w:rsid w:val="0076529D"/>
    <w:pPr>
      <w:spacing w:after="120"/>
      <w:ind w:left="283"/>
    </w:pPr>
  </w:style>
  <w:style w:type="paragraph" w:styleId="ListContinue2">
    <w:name w:val="List Continue 2"/>
    <w:basedOn w:val="Normal"/>
    <w:uiPriority w:val="99"/>
    <w:rsid w:val="0076529D"/>
    <w:pPr>
      <w:spacing w:after="120"/>
      <w:ind w:left="566"/>
    </w:pPr>
  </w:style>
  <w:style w:type="paragraph" w:styleId="ListContinue3">
    <w:name w:val="List Continue 3"/>
    <w:basedOn w:val="Normal"/>
    <w:uiPriority w:val="99"/>
    <w:rsid w:val="0076529D"/>
    <w:pPr>
      <w:spacing w:after="120"/>
      <w:ind w:left="849"/>
    </w:pPr>
  </w:style>
  <w:style w:type="paragraph" w:styleId="ListContinue4">
    <w:name w:val="List Continue 4"/>
    <w:basedOn w:val="Normal"/>
    <w:uiPriority w:val="99"/>
    <w:rsid w:val="0076529D"/>
    <w:pPr>
      <w:spacing w:after="120"/>
      <w:ind w:left="1132"/>
    </w:pPr>
  </w:style>
  <w:style w:type="paragraph" w:styleId="ListContinue5">
    <w:name w:val="List Continue 5"/>
    <w:basedOn w:val="Normal"/>
    <w:uiPriority w:val="99"/>
    <w:rsid w:val="0076529D"/>
    <w:pPr>
      <w:spacing w:after="120"/>
      <w:ind w:left="1415"/>
    </w:pPr>
  </w:style>
  <w:style w:type="paragraph" w:styleId="ListNumber">
    <w:name w:val="List Number"/>
    <w:basedOn w:val="Normal"/>
    <w:uiPriority w:val="99"/>
    <w:rsid w:val="0076529D"/>
    <w:pPr>
      <w:numPr>
        <w:numId w:val="30"/>
      </w:numPr>
    </w:pPr>
  </w:style>
  <w:style w:type="paragraph" w:styleId="ListNumber2">
    <w:name w:val="List Number 2"/>
    <w:basedOn w:val="Normal"/>
    <w:uiPriority w:val="99"/>
    <w:rsid w:val="0076529D"/>
    <w:pPr>
      <w:numPr>
        <w:numId w:val="31"/>
      </w:numPr>
    </w:pPr>
  </w:style>
  <w:style w:type="paragraph" w:styleId="ListNumber3">
    <w:name w:val="List Number 3"/>
    <w:basedOn w:val="Normal"/>
    <w:uiPriority w:val="99"/>
    <w:rsid w:val="0076529D"/>
    <w:pPr>
      <w:numPr>
        <w:numId w:val="32"/>
      </w:numPr>
    </w:pPr>
  </w:style>
  <w:style w:type="paragraph" w:styleId="ListNumber4">
    <w:name w:val="List Number 4"/>
    <w:basedOn w:val="Normal"/>
    <w:uiPriority w:val="99"/>
    <w:rsid w:val="0076529D"/>
    <w:pPr>
      <w:numPr>
        <w:numId w:val="33"/>
      </w:numPr>
    </w:pPr>
  </w:style>
  <w:style w:type="paragraph" w:styleId="ListNumber5">
    <w:name w:val="List Number 5"/>
    <w:basedOn w:val="Normal"/>
    <w:uiPriority w:val="99"/>
    <w:rsid w:val="0076529D"/>
    <w:pPr>
      <w:numPr>
        <w:numId w:val="34"/>
      </w:numPr>
    </w:pPr>
  </w:style>
  <w:style w:type="paragraph" w:styleId="MacroText">
    <w:name w:val="macro"/>
    <w:link w:val="MacroTextChar"/>
    <w:uiPriority w:val="99"/>
    <w:semiHidden/>
    <w:rsid w:val="007652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lang w:val="en-GB" w:eastAsia="en-US"/>
    </w:rPr>
  </w:style>
  <w:style w:type="paragraph" w:styleId="MessageHeader">
    <w:name w:val="Message Header"/>
    <w:basedOn w:val="Normal"/>
    <w:link w:val="MessageHeaderChar"/>
    <w:uiPriority w:val="99"/>
    <w:rsid w:val="0076529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SimSun" w:hAnsi="Cambria" w:cs="Times New Roman"/>
      <w:sz w:val="24"/>
      <w:szCs w:val="24"/>
      <w:shd w:val="pct20" w:color="auto" w:fill="auto"/>
      <w:lang w:val="en-GB" w:eastAsia="en-US"/>
    </w:rPr>
  </w:style>
  <w:style w:type="paragraph" w:styleId="PlainText">
    <w:name w:val="Plain Text"/>
    <w:basedOn w:val="Normal"/>
    <w:link w:val="PlainTextChar"/>
    <w:uiPriority w:val="99"/>
    <w:rsid w:val="0076529D"/>
    <w:rPr>
      <w:rFonts w:ascii="Courier New" w:hAnsi="Courier New" w:cs="Courier New"/>
      <w:sz w:val="20"/>
    </w:rPr>
  </w:style>
  <w:style w:type="character" w:customStyle="1" w:styleId="PlainTextChar">
    <w:name w:val="Plain Text Char"/>
    <w:link w:val="PlainText"/>
    <w:uiPriority w:val="99"/>
    <w:semiHidden/>
    <w:rPr>
      <w:rFonts w:ascii="Courier New" w:hAnsi="Courier New" w:cs="Courier New"/>
      <w:lang w:val="en-GB" w:eastAsia="en-US"/>
    </w:rPr>
  </w:style>
  <w:style w:type="paragraph" w:styleId="TableofAuthorities">
    <w:name w:val="table of authorities"/>
    <w:basedOn w:val="Normal"/>
    <w:next w:val="Normal"/>
    <w:uiPriority w:val="99"/>
    <w:semiHidden/>
    <w:rsid w:val="0076529D"/>
    <w:pPr>
      <w:tabs>
        <w:tab w:val="clear" w:pos="567"/>
      </w:tabs>
      <w:ind w:left="220" w:hanging="220"/>
    </w:pPr>
  </w:style>
  <w:style w:type="paragraph" w:styleId="TOAHeading">
    <w:name w:val="toa heading"/>
    <w:basedOn w:val="Normal"/>
    <w:next w:val="Normal"/>
    <w:uiPriority w:val="99"/>
    <w:semiHidden/>
    <w:rsid w:val="0076529D"/>
    <w:pPr>
      <w:spacing w:before="120"/>
    </w:pPr>
    <w:rPr>
      <w:rFonts w:ascii="Arial" w:hAnsi="Arial" w:cs="Arial"/>
      <w:b/>
      <w:bCs/>
      <w:sz w:val="24"/>
      <w:szCs w:val="24"/>
    </w:rPr>
  </w:style>
  <w:style w:type="paragraph" w:styleId="NormalWeb">
    <w:name w:val="Normal (Web)"/>
    <w:basedOn w:val="Normal"/>
    <w:uiPriority w:val="99"/>
    <w:rsid w:val="0076529D"/>
    <w:rPr>
      <w:sz w:val="24"/>
      <w:szCs w:val="24"/>
    </w:rPr>
  </w:style>
  <w:style w:type="paragraph" w:styleId="NormalIndent">
    <w:name w:val="Normal Indent"/>
    <w:basedOn w:val="Normal"/>
    <w:uiPriority w:val="99"/>
    <w:rsid w:val="0076529D"/>
    <w:pPr>
      <w:ind w:left="708"/>
    </w:pPr>
  </w:style>
  <w:style w:type="paragraph" w:styleId="BodyText2">
    <w:name w:val="Body Text 2"/>
    <w:basedOn w:val="Normal"/>
    <w:link w:val="BodyText2Char"/>
    <w:uiPriority w:val="99"/>
    <w:rsid w:val="0076529D"/>
    <w:pPr>
      <w:spacing w:after="120" w:line="480" w:lineRule="auto"/>
    </w:pPr>
  </w:style>
  <w:style w:type="character" w:customStyle="1" w:styleId="BodyText2Char">
    <w:name w:val="Body Text 2 Char"/>
    <w:link w:val="BodyText2"/>
    <w:uiPriority w:val="99"/>
    <w:semiHidden/>
    <w:rPr>
      <w:sz w:val="22"/>
      <w:lang w:val="en-GB" w:eastAsia="en-US"/>
    </w:rPr>
  </w:style>
  <w:style w:type="paragraph" w:styleId="BodyText3">
    <w:name w:val="Body Text 3"/>
    <w:basedOn w:val="Normal"/>
    <w:link w:val="BodyText3Char"/>
    <w:uiPriority w:val="99"/>
    <w:rsid w:val="0076529D"/>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76529D"/>
    <w:pPr>
      <w:spacing w:after="120" w:line="480" w:lineRule="auto"/>
      <w:ind w:left="283"/>
    </w:pPr>
  </w:style>
  <w:style w:type="character" w:customStyle="1" w:styleId="BodyTextIndent2Char">
    <w:name w:val="Body Text Indent 2 Char"/>
    <w:link w:val="BodyTextIndent2"/>
    <w:uiPriority w:val="99"/>
    <w:semiHidden/>
    <w:rPr>
      <w:sz w:val="22"/>
      <w:lang w:val="en-GB" w:eastAsia="en-US"/>
    </w:rPr>
  </w:style>
  <w:style w:type="paragraph" w:styleId="BodyTextIndent3">
    <w:name w:val="Body Text Indent 3"/>
    <w:basedOn w:val="Normal"/>
    <w:link w:val="BodyTextIndent3Char"/>
    <w:uiPriority w:val="99"/>
    <w:rsid w:val="0076529D"/>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76529D"/>
    <w:pPr>
      <w:tabs>
        <w:tab w:val="left" w:pos="567"/>
      </w:tabs>
      <w:spacing w:after="120"/>
      <w:ind w:firstLine="210"/>
    </w:p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76529D"/>
    <w:pPr>
      <w:spacing w:after="120"/>
      <w:ind w:left="283"/>
    </w:pPr>
  </w:style>
  <w:style w:type="character" w:customStyle="1" w:styleId="BodyTextIndentChar">
    <w:name w:val="Body Text Indent Char"/>
    <w:link w:val="BodyTextIndent"/>
    <w:uiPriority w:val="99"/>
    <w:semiHidden/>
    <w:rPr>
      <w:sz w:val="22"/>
      <w:lang w:val="en-GB" w:eastAsia="en-US"/>
    </w:rPr>
  </w:style>
  <w:style w:type="paragraph" w:styleId="BodyTextFirstIndent2">
    <w:name w:val="Body Text First Indent 2"/>
    <w:basedOn w:val="BodyTextIndent"/>
    <w:link w:val="BodyTextFirstIndent2Char"/>
    <w:uiPriority w:val="99"/>
    <w:rsid w:val="0076529D"/>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10"/>
    <w:qFormat/>
    <w:rsid w:val="0076529D"/>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SimSun" w:hAnsi="Cambria" w:cs="Times New Roman"/>
      <w:b/>
      <w:bCs/>
      <w:kern w:val="28"/>
      <w:sz w:val="32"/>
      <w:szCs w:val="32"/>
      <w:lang w:val="en-GB" w:eastAsia="en-US"/>
    </w:rPr>
  </w:style>
  <w:style w:type="paragraph" w:styleId="EnvelopeReturn">
    <w:name w:val="envelope return"/>
    <w:basedOn w:val="Normal"/>
    <w:uiPriority w:val="99"/>
    <w:rsid w:val="0076529D"/>
    <w:rPr>
      <w:rFonts w:ascii="Arial" w:hAnsi="Arial" w:cs="Arial"/>
      <w:sz w:val="20"/>
    </w:rPr>
  </w:style>
  <w:style w:type="paragraph" w:styleId="EnvelopeAddress">
    <w:name w:val="envelope address"/>
    <w:basedOn w:val="Normal"/>
    <w:uiPriority w:val="99"/>
    <w:rsid w:val="0076529D"/>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76529D"/>
    <w:pPr>
      <w:ind w:left="4252"/>
    </w:pPr>
  </w:style>
  <w:style w:type="character" w:customStyle="1" w:styleId="SignatureChar">
    <w:name w:val="Signature Char"/>
    <w:link w:val="Signature"/>
    <w:uiPriority w:val="99"/>
    <w:semiHidden/>
    <w:rPr>
      <w:sz w:val="22"/>
      <w:lang w:val="en-GB" w:eastAsia="en-US"/>
    </w:rPr>
  </w:style>
  <w:style w:type="paragraph" w:styleId="Subtitle">
    <w:name w:val="Subtitle"/>
    <w:basedOn w:val="Normal"/>
    <w:link w:val="SubtitleChar"/>
    <w:uiPriority w:val="11"/>
    <w:qFormat/>
    <w:rsid w:val="0076529D"/>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SimSun" w:hAnsi="Cambria" w:cs="Times New Roman"/>
      <w:sz w:val="24"/>
      <w:szCs w:val="24"/>
      <w:lang w:val="en-GB" w:eastAsia="en-US"/>
    </w:rPr>
  </w:style>
  <w:style w:type="paragraph" w:styleId="TOC1">
    <w:name w:val="toc 1"/>
    <w:basedOn w:val="Normal"/>
    <w:next w:val="Normal"/>
    <w:autoRedefine/>
    <w:uiPriority w:val="39"/>
    <w:semiHidden/>
    <w:rsid w:val="0076529D"/>
    <w:pPr>
      <w:tabs>
        <w:tab w:val="clear" w:pos="567"/>
      </w:tabs>
    </w:pPr>
  </w:style>
  <w:style w:type="paragraph" w:styleId="TOC2">
    <w:name w:val="toc 2"/>
    <w:basedOn w:val="Normal"/>
    <w:next w:val="Normal"/>
    <w:autoRedefine/>
    <w:uiPriority w:val="39"/>
    <w:semiHidden/>
    <w:rsid w:val="0076529D"/>
    <w:pPr>
      <w:tabs>
        <w:tab w:val="clear" w:pos="567"/>
      </w:tabs>
      <w:ind w:left="220"/>
    </w:pPr>
  </w:style>
  <w:style w:type="paragraph" w:styleId="TOC3">
    <w:name w:val="toc 3"/>
    <w:basedOn w:val="Normal"/>
    <w:next w:val="Normal"/>
    <w:autoRedefine/>
    <w:uiPriority w:val="39"/>
    <w:semiHidden/>
    <w:rsid w:val="0076529D"/>
    <w:pPr>
      <w:tabs>
        <w:tab w:val="clear" w:pos="567"/>
      </w:tabs>
      <w:ind w:left="440"/>
    </w:pPr>
  </w:style>
  <w:style w:type="paragraph" w:styleId="TOC4">
    <w:name w:val="toc 4"/>
    <w:basedOn w:val="Normal"/>
    <w:next w:val="Normal"/>
    <w:autoRedefine/>
    <w:uiPriority w:val="39"/>
    <w:semiHidden/>
    <w:rsid w:val="0076529D"/>
    <w:pPr>
      <w:tabs>
        <w:tab w:val="clear" w:pos="567"/>
      </w:tabs>
      <w:ind w:left="660"/>
    </w:pPr>
  </w:style>
  <w:style w:type="paragraph" w:styleId="TOC5">
    <w:name w:val="toc 5"/>
    <w:basedOn w:val="Normal"/>
    <w:next w:val="Normal"/>
    <w:autoRedefine/>
    <w:uiPriority w:val="39"/>
    <w:semiHidden/>
    <w:rsid w:val="0076529D"/>
    <w:pPr>
      <w:tabs>
        <w:tab w:val="clear" w:pos="567"/>
      </w:tabs>
      <w:ind w:left="880"/>
    </w:pPr>
  </w:style>
  <w:style w:type="paragraph" w:styleId="TOC6">
    <w:name w:val="toc 6"/>
    <w:basedOn w:val="Normal"/>
    <w:next w:val="Normal"/>
    <w:autoRedefine/>
    <w:uiPriority w:val="39"/>
    <w:semiHidden/>
    <w:rsid w:val="0076529D"/>
    <w:pPr>
      <w:tabs>
        <w:tab w:val="clear" w:pos="567"/>
      </w:tabs>
      <w:ind w:left="1100"/>
    </w:pPr>
  </w:style>
  <w:style w:type="paragraph" w:styleId="TOC7">
    <w:name w:val="toc 7"/>
    <w:basedOn w:val="Normal"/>
    <w:next w:val="Normal"/>
    <w:autoRedefine/>
    <w:uiPriority w:val="39"/>
    <w:semiHidden/>
    <w:rsid w:val="0076529D"/>
    <w:pPr>
      <w:tabs>
        <w:tab w:val="clear" w:pos="567"/>
      </w:tabs>
      <w:ind w:left="1320"/>
    </w:pPr>
  </w:style>
  <w:style w:type="paragraph" w:styleId="TOC8">
    <w:name w:val="toc 8"/>
    <w:basedOn w:val="Normal"/>
    <w:next w:val="Normal"/>
    <w:autoRedefine/>
    <w:uiPriority w:val="39"/>
    <w:semiHidden/>
    <w:rsid w:val="0076529D"/>
    <w:pPr>
      <w:tabs>
        <w:tab w:val="clear" w:pos="567"/>
      </w:tabs>
      <w:ind w:left="1540"/>
    </w:pPr>
  </w:style>
  <w:style w:type="paragraph" w:styleId="TOC9">
    <w:name w:val="toc 9"/>
    <w:basedOn w:val="Normal"/>
    <w:next w:val="Normal"/>
    <w:autoRedefine/>
    <w:uiPriority w:val="39"/>
    <w:semiHidden/>
    <w:rsid w:val="0076529D"/>
    <w:pPr>
      <w:tabs>
        <w:tab w:val="clear" w:pos="567"/>
      </w:tabs>
      <w:ind w:left="1760"/>
    </w:pPr>
  </w:style>
  <w:style w:type="paragraph" w:customStyle="1" w:styleId="Inhaltsverzeichnisberschrift1">
    <w:name w:val="Inhaltsverzeichnisüberschrift1"/>
    <w:basedOn w:val="Heading1"/>
    <w:next w:val="Normal"/>
    <w:uiPriority w:val="39"/>
    <w:semiHidden/>
    <w:unhideWhenUsed/>
    <w:qFormat/>
    <w:rsid w:val="0074742A"/>
    <w:pPr>
      <w:outlineLvl w:val="9"/>
    </w:pPr>
    <w:rPr>
      <w:rFonts w:ascii="Calibri Light" w:eastAsia="Times New Roman" w:hAnsi="Calibri Light" w:cs="Times New Roman"/>
    </w:rPr>
  </w:style>
  <w:style w:type="paragraph" w:customStyle="1" w:styleId="IntensivesZitat1">
    <w:name w:val="Intensives Zitat1"/>
    <w:basedOn w:val="Normal"/>
    <w:next w:val="Normal"/>
    <w:link w:val="IntensivesZitatZchn"/>
    <w:uiPriority w:val="30"/>
    <w:qFormat/>
    <w:rsid w:val="0074742A"/>
    <w:pPr>
      <w:pBdr>
        <w:top w:val="single" w:sz="4" w:space="10" w:color="5B9BD5"/>
        <w:bottom w:val="single" w:sz="4" w:space="10" w:color="5B9BD5"/>
      </w:pBdr>
      <w:spacing w:before="360" w:after="360"/>
      <w:ind w:left="864" w:right="864"/>
      <w:jc w:val="center"/>
    </w:pPr>
    <w:rPr>
      <w:i/>
      <w:iCs/>
      <w:color w:val="5B9BD5"/>
    </w:rPr>
  </w:style>
  <w:style w:type="character" w:customStyle="1" w:styleId="IntensivesZitatZchn">
    <w:name w:val="Intensives Zitat Zchn"/>
    <w:link w:val="IntensivesZitat1"/>
    <w:uiPriority w:val="30"/>
    <w:rsid w:val="0074742A"/>
    <w:rPr>
      <w:i/>
      <w:iCs/>
      <w:color w:val="5B9BD5"/>
      <w:sz w:val="22"/>
      <w:lang w:val="en-GB" w:eastAsia="en-US"/>
    </w:rPr>
  </w:style>
  <w:style w:type="paragraph" w:customStyle="1" w:styleId="KeinLeerraum1">
    <w:name w:val="Kein Leerraum1"/>
    <w:uiPriority w:val="1"/>
    <w:qFormat/>
    <w:rsid w:val="0074742A"/>
    <w:pPr>
      <w:tabs>
        <w:tab w:val="left" w:pos="567"/>
      </w:tabs>
    </w:pPr>
    <w:rPr>
      <w:sz w:val="22"/>
      <w:lang w:val="en-GB" w:eastAsia="en-US"/>
    </w:rPr>
  </w:style>
  <w:style w:type="paragraph" w:customStyle="1" w:styleId="Listenabsatz1">
    <w:name w:val="Listenabsatz1"/>
    <w:basedOn w:val="Normal"/>
    <w:uiPriority w:val="34"/>
    <w:qFormat/>
    <w:rsid w:val="0074742A"/>
    <w:pPr>
      <w:ind w:left="708"/>
    </w:pPr>
  </w:style>
  <w:style w:type="paragraph" w:customStyle="1" w:styleId="Literaturverzeichnis1">
    <w:name w:val="Literaturverzeichnis1"/>
    <w:basedOn w:val="Normal"/>
    <w:next w:val="Normal"/>
    <w:uiPriority w:val="37"/>
    <w:semiHidden/>
    <w:unhideWhenUsed/>
    <w:rsid w:val="0074742A"/>
  </w:style>
  <w:style w:type="paragraph" w:customStyle="1" w:styleId="Zitat1">
    <w:name w:val="Zitat1"/>
    <w:basedOn w:val="Normal"/>
    <w:next w:val="Normal"/>
    <w:link w:val="ZitatZchn"/>
    <w:uiPriority w:val="29"/>
    <w:qFormat/>
    <w:rsid w:val="0074742A"/>
    <w:pPr>
      <w:spacing w:before="200" w:after="160"/>
      <w:ind w:left="864" w:right="864"/>
      <w:jc w:val="center"/>
    </w:pPr>
    <w:rPr>
      <w:i/>
      <w:iCs/>
      <w:color w:val="404040"/>
    </w:rPr>
  </w:style>
  <w:style w:type="character" w:customStyle="1" w:styleId="ZitatZchn">
    <w:name w:val="Zitat Zchn"/>
    <w:link w:val="Zitat1"/>
    <w:uiPriority w:val="29"/>
    <w:rsid w:val="0074742A"/>
    <w:rPr>
      <w:i/>
      <w:iCs/>
      <w:color w:val="404040"/>
      <w:sz w:val="22"/>
      <w:lang w:val="en-GB" w:eastAsia="en-US"/>
    </w:rPr>
  </w:style>
  <w:style w:type="paragraph" w:styleId="ListParagraph">
    <w:name w:val="List Paragraph"/>
    <w:basedOn w:val="Normal"/>
    <w:uiPriority w:val="34"/>
    <w:qFormat/>
    <w:rsid w:val="002749CC"/>
    <w:pPr>
      <w:ind w:left="720"/>
      <w:contextualSpacing/>
    </w:pPr>
  </w:style>
  <w:style w:type="paragraph" w:styleId="Revision">
    <w:name w:val="Revision"/>
    <w:hidden/>
    <w:uiPriority w:val="99"/>
    <w:semiHidden/>
    <w:rsid w:val="00A4400B"/>
    <w:rPr>
      <w:sz w:val="22"/>
      <w:lang w:val="en-GB" w:eastAsia="en-US"/>
    </w:rPr>
  </w:style>
  <w:style w:type="paragraph" w:styleId="TOCHeading">
    <w:name w:val="TOC Heading"/>
    <w:basedOn w:val="Heading1"/>
    <w:next w:val="Normal"/>
    <w:uiPriority w:val="39"/>
    <w:semiHidden/>
    <w:unhideWhenUsed/>
    <w:qFormat/>
    <w:rsid w:val="00D627BE"/>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tenseQuote">
    <w:name w:val="Intense Quote"/>
    <w:basedOn w:val="Normal"/>
    <w:next w:val="Normal"/>
    <w:link w:val="IntenseQuoteChar"/>
    <w:uiPriority w:val="30"/>
    <w:qFormat/>
    <w:rsid w:val="00D627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27BE"/>
    <w:rPr>
      <w:b/>
      <w:bCs/>
      <w:i/>
      <w:iCs/>
      <w:color w:val="4F81BD" w:themeColor="accent1"/>
      <w:sz w:val="22"/>
      <w:lang w:val="en-GB" w:eastAsia="en-US"/>
    </w:rPr>
  </w:style>
  <w:style w:type="paragraph" w:styleId="NoSpacing">
    <w:name w:val="No Spacing"/>
    <w:uiPriority w:val="1"/>
    <w:qFormat/>
    <w:rsid w:val="00D627BE"/>
    <w:pPr>
      <w:tabs>
        <w:tab w:val="left" w:pos="567"/>
      </w:tabs>
    </w:pPr>
    <w:rPr>
      <w:sz w:val="22"/>
      <w:lang w:val="en-GB" w:eastAsia="en-US"/>
    </w:rPr>
  </w:style>
  <w:style w:type="paragraph" w:styleId="Bibliography">
    <w:name w:val="Bibliography"/>
    <w:basedOn w:val="Normal"/>
    <w:next w:val="Normal"/>
    <w:uiPriority w:val="37"/>
    <w:semiHidden/>
    <w:unhideWhenUsed/>
    <w:rsid w:val="00D627BE"/>
  </w:style>
  <w:style w:type="paragraph" w:styleId="Quote">
    <w:name w:val="Quote"/>
    <w:basedOn w:val="Normal"/>
    <w:next w:val="Normal"/>
    <w:link w:val="QuoteChar"/>
    <w:uiPriority w:val="29"/>
    <w:qFormat/>
    <w:rsid w:val="00D627BE"/>
    <w:rPr>
      <w:i/>
      <w:iCs/>
      <w:color w:val="000000" w:themeColor="text1"/>
    </w:rPr>
  </w:style>
  <w:style w:type="character" w:customStyle="1" w:styleId="QuoteChar">
    <w:name w:val="Quote Char"/>
    <w:basedOn w:val="DefaultParagraphFont"/>
    <w:link w:val="Quote"/>
    <w:uiPriority w:val="29"/>
    <w:rsid w:val="00D627BE"/>
    <w:rPr>
      <w:i/>
      <w:iCs/>
      <w:color w:val="000000" w:themeColor="text1"/>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A4582-A127-4064-94C5-0718EE58BAC3}"/>
</file>

<file path=customXml/itemProps2.xml><?xml version="1.0" encoding="utf-8"?>
<ds:datastoreItem xmlns:ds="http://schemas.openxmlformats.org/officeDocument/2006/customXml" ds:itemID="{1A8FD2D6-4D48-42C5-9EFD-55B8FF4461A6}"/>
</file>

<file path=customXml/itemProps3.xml><?xml version="1.0" encoding="utf-8"?>
<ds:datastoreItem xmlns:ds="http://schemas.openxmlformats.org/officeDocument/2006/customXml" ds:itemID="{6C5D4AE9-985D-43D1-9D39-D2100F6C6C42}"/>
</file>

<file path=docProps/app.xml><?xml version="1.0" encoding="utf-8"?>
<Properties xmlns="http://schemas.openxmlformats.org/officeDocument/2006/extended-properties" xmlns:vt="http://schemas.openxmlformats.org/officeDocument/2006/docPropsVTypes">
  <Template>Normal</Template>
  <TotalTime>0</TotalTime>
  <Pages>39</Pages>
  <Words>9221</Words>
  <Characters>52563</Characters>
  <Application>Microsoft Office Word</Application>
  <DocSecurity>0</DocSecurity>
  <Lines>438</Lines>
  <Paragraphs>123</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61661</CharactersWithSpaces>
  <SharedDoc>false</SharedDoc>
  <HLinks>
    <vt:vector size="42" baseType="variant">
      <vt:variant>
        <vt:i4>3407968</vt:i4>
      </vt:variant>
      <vt:variant>
        <vt:i4>18</vt:i4>
      </vt:variant>
      <vt:variant>
        <vt:i4>0</vt:i4>
      </vt:variant>
      <vt:variant>
        <vt:i4>5</vt:i4>
      </vt:variant>
      <vt:variant>
        <vt:lpwstr>http://www.emea.europa.eu/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2012-12-18T08:23:00Z</cp:lastPrinted>
  <dcterms:created xsi:type="dcterms:W3CDTF">2019-04-23T10:30:00Z</dcterms:created>
  <dcterms:modified xsi:type="dcterms:W3CDTF">2021-05-18T11:43:00Z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2021-05-18T11:43:59Z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2da50f91-74ba-4a46-8a11-04e0f682acf9</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