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C5" w:rsidRDefault="008048C5">
      <w:pPr>
        <w:rPr>
          <w:lang w:val="is-IS"/>
        </w:rPr>
      </w:pPr>
      <w:bookmarkStart w:id="0" w:name="_GoBack"/>
      <w:bookmarkEnd w:id="0"/>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jc w:val="center"/>
        <w:rPr>
          <w:lang w:val="is-IS"/>
        </w:rPr>
      </w:pPr>
      <w:r>
        <w:rPr>
          <w:b/>
          <w:bCs/>
          <w:lang w:val="is-IS"/>
        </w:rPr>
        <w:t>VIÐAUKI I</w:t>
      </w:r>
    </w:p>
    <w:p w:rsidR="008048C5" w:rsidRDefault="008048C5">
      <w:pPr>
        <w:rPr>
          <w:lang w:val="is-IS"/>
        </w:rPr>
      </w:pPr>
    </w:p>
    <w:p w:rsidR="008048C5" w:rsidRPr="00F8710C" w:rsidRDefault="008048C5" w:rsidP="00F8710C">
      <w:pPr>
        <w:pStyle w:val="Heading1"/>
      </w:pPr>
      <w:r w:rsidRPr="00F8710C">
        <w:t>SAMANTEKT Á EIGINLEIKUM LYFS</w:t>
      </w:r>
    </w:p>
    <w:p w:rsidR="008048C5" w:rsidRPr="0001297B" w:rsidRDefault="008048C5" w:rsidP="0001297B">
      <w:pPr>
        <w:rPr>
          <w:b/>
          <w:lang w:val="is-IS"/>
        </w:rPr>
      </w:pPr>
      <w:r>
        <w:rPr>
          <w:lang w:val="is-IS"/>
        </w:rPr>
        <w:br w:type="page"/>
      </w:r>
      <w:r w:rsidRPr="0001297B">
        <w:rPr>
          <w:b/>
          <w:lang w:val="is-IS"/>
        </w:rPr>
        <w:lastRenderedPageBreak/>
        <w:t>1.</w:t>
      </w:r>
      <w:r w:rsidRPr="0001297B">
        <w:rPr>
          <w:b/>
          <w:lang w:val="is-IS"/>
        </w:rPr>
        <w:tab/>
        <w:t>HEITI LYFS</w:t>
      </w:r>
    </w:p>
    <w:p w:rsidR="008048C5" w:rsidRDefault="008048C5">
      <w:pPr>
        <w:rPr>
          <w:lang w:val="is-IS"/>
        </w:rPr>
      </w:pPr>
    </w:p>
    <w:p w:rsidR="008048C5" w:rsidRDefault="008048C5">
      <w:pPr>
        <w:rPr>
          <w:lang w:val="is-IS"/>
        </w:rPr>
      </w:pPr>
      <w:r>
        <w:rPr>
          <w:lang w:val="is-IS"/>
        </w:rPr>
        <w:t>Stalevo 50 mg/12,5 mg/200 mg filmuhúðaðar töflur.</w:t>
      </w:r>
    </w:p>
    <w:p w:rsidR="00C54D37" w:rsidRDefault="00C54D37" w:rsidP="00C54D37">
      <w:pPr>
        <w:rPr>
          <w:lang w:val="is-IS"/>
        </w:rPr>
      </w:pPr>
      <w:r>
        <w:rPr>
          <w:lang w:val="is-IS"/>
        </w:rPr>
        <w:t>Stalevo 75 mg/18,75 mg/200 mg filmuhúðaðar töflur.</w:t>
      </w:r>
    </w:p>
    <w:p w:rsidR="00C54D37" w:rsidRDefault="00C54D37" w:rsidP="00C54D37">
      <w:pPr>
        <w:rPr>
          <w:lang w:val="is-IS"/>
        </w:rPr>
      </w:pPr>
      <w:r>
        <w:rPr>
          <w:lang w:val="is-IS"/>
        </w:rPr>
        <w:t>Stalevo 100 mg/25 mg/200 mg filmuhúðaðar töflur.</w:t>
      </w:r>
    </w:p>
    <w:p w:rsidR="00C54D37" w:rsidRDefault="00C54D37" w:rsidP="00C54D37">
      <w:pPr>
        <w:rPr>
          <w:lang w:val="is-IS"/>
        </w:rPr>
      </w:pPr>
      <w:r>
        <w:rPr>
          <w:lang w:val="is-IS"/>
        </w:rPr>
        <w:t>Stalevo 125 mg/31,25 mg/200 mg filmuhúðaðar töflur.</w:t>
      </w:r>
    </w:p>
    <w:p w:rsidR="00C54D37" w:rsidRDefault="00C54D37" w:rsidP="00C54D37">
      <w:pPr>
        <w:rPr>
          <w:lang w:val="is-IS"/>
        </w:rPr>
      </w:pPr>
      <w:r>
        <w:rPr>
          <w:lang w:val="is-IS"/>
        </w:rPr>
        <w:t>Stalevo 150 mg/37,5 mg/200 mg filmuhúðaðar töflur.</w:t>
      </w:r>
    </w:p>
    <w:p w:rsidR="00C54D37" w:rsidRDefault="00C54D37" w:rsidP="00C54D37">
      <w:pPr>
        <w:rPr>
          <w:lang w:val="is-IS"/>
        </w:rPr>
      </w:pPr>
      <w:r>
        <w:rPr>
          <w:lang w:val="is-IS"/>
        </w:rPr>
        <w:t>Stalevo 175 mg/43,75 mg/200 mg filmuhúðaðar töflur.</w:t>
      </w:r>
    </w:p>
    <w:p w:rsidR="00C54D37" w:rsidRDefault="00C54D37" w:rsidP="00C54D37">
      <w:pPr>
        <w:rPr>
          <w:lang w:val="is-IS"/>
        </w:rPr>
      </w:pPr>
      <w:r>
        <w:rPr>
          <w:lang w:val="is-IS"/>
        </w:rPr>
        <w:t>Stalevo 200 mg/20 mg/200 mg filmuhúðaðar töflur.</w:t>
      </w:r>
    </w:p>
    <w:p w:rsidR="008048C5" w:rsidRDefault="008048C5">
      <w:pPr>
        <w:rPr>
          <w:lang w:val="is-IS"/>
        </w:rPr>
      </w:pPr>
    </w:p>
    <w:p w:rsidR="008048C5" w:rsidRDefault="008048C5">
      <w:pPr>
        <w:rPr>
          <w:lang w:val="is-IS"/>
        </w:rPr>
      </w:pPr>
    </w:p>
    <w:p w:rsidR="008048C5" w:rsidRPr="00B2424D" w:rsidRDefault="008048C5" w:rsidP="00B2424D">
      <w:pPr>
        <w:rPr>
          <w:b/>
          <w:lang w:val="is-IS"/>
        </w:rPr>
      </w:pPr>
      <w:r w:rsidRPr="00B2424D">
        <w:rPr>
          <w:b/>
          <w:lang w:val="is-IS"/>
        </w:rPr>
        <w:t>2.</w:t>
      </w:r>
      <w:r w:rsidRPr="00B2424D">
        <w:rPr>
          <w:b/>
          <w:lang w:val="is-IS"/>
        </w:rPr>
        <w:tab/>
      </w:r>
      <w:r w:rsidRPr="008048C5">
        <w:rPr>
          <w:b/>
          <w:bCs/>
          <w:caps/>
          <w:lang w:val="is-IS"/>
        </w:rPr>
        <w:t>INNIHALDSLÝSING</w:t>
      </w:r>
    </w:p>
    <w:p w:rsidR="008048C5" w:rsidRDefault="008048C5">
      <w:pPr>
        <w:rPr>
          <w:lang w:val="is-IS"/>
        </w:rPr>
      </w:pPr>
    </w:p>
    <w:p w:rsidR="00C54D37" w:rsidRPr="00E21FBB" w:rsidRDefault="00C54D37" w:rsidP="00C54D37">
      <w:pPr>
        <w:pStyle w:val="Text"/>
        <w:widowControl w:val="0"/>
        <w:tabs>
          <w:tab w:val="left" w:pos="567"/>
        </w:tabs>
        <w:spacing w:before="0"/>
        <w:jc w:val="left"/>
        <w:rPr>
          <w:sz w:val="22"/>
          <w:szCs w:val="22"/>
          <w:u w:val="single"/>
          <w:lang w:val="is-IS"/>
        </w:rPr>
      </w:pPr>
      <w:r w:rsidRPr="00E21FBB">
        <w:rPr>
          <w:sz w:val="22"/>
          <w:szCs w:val="22"/>
          <w:u w:val="single"/>
          <w:lang w:val="is-IS"/>
        </w:rPr>
        <w:t>50 mg/12,5 mg/200 mg</w:t>
      </w:r>
    </w:p>
    <w:p w:rsidR="008048C5" w:rsidRDefault="008048C5">
      <w:pPr>
        <w:rPr>
          <w:lang w:val="is-IS"/>
        </w:rPr>
      </w:pPr>
      <w:r>
        <w:rPr>
          <w:lang w:val="is-IS"/>
        </w:rPr>
        <w:t>Hver tafla inniheldur 50 mg levodopa, 12,5 mg carbidopa og 200 mg entacapon.</w:t>
      </w:r>
    </w:p>
    <w:p w:rsidR="008048C5" w:rsidRDefault="008048C5">
      <w:pPr>
        <w:rPr>
          <w:lang w:val="is-IS"/>
        </w:rPr>
      </w:pPr>
    </w:p>
    <w:p w:rsidR="00075414" w:rsidRPr="009325D4" w:rsidRDefault="008048C5">
      <w:pPr>
        <w:rPr>
          <w:lang w:val="is-IS"/>
        </w:rPr>
      </w:pPr>
      <w:r w:rsidRPr="009325D4">
        <w:rPr>
          <w:lang w:val="is-IS"/>
        </w:rPr>
        <w:t>Hjálparefni</w:t>
      </w:r>
      <w:r w:rsidR="00075414" w:rsidRPr="009325D4">
        <w:rPr>
          <w:lang w:val="is-IS"/>
        </w:rPr>
        <w:t xml:space="preserve"> með þekkta verkun</w:t>
      </w:r>
    </w:p>
    <w:p w:rsidR="008048C5" w:rsidRDefault="008048C5">
      <w:pPr>
        <w:rPr>
          <w:lang w:val="is-IS"/>
        </w:rPr>
      </w:pPr>
      <w:r>
        <w:rPr>
          <w:lang w:val="is-IS"/>
        </w:rPr>
        <w:t>Hver tafla inniheldur 1,2 mg af súkrósa.</w:t>
      </w:r>
    </w:p>
    <w:p w:rsidR="008048C5" w:rsidRDefault="008048C5">
      <w:pPr>
        <w:rPr>
          <w:lang w:val="is-IS"/>
        </w:rPr>
      </w:pPr>
    </w:p>
    <w:p w:rsidR="00C54D37" w:rsidRPr="00E21FBB" w:rsidRDefault="00C54D37" w:rsidP="00C54D37">
      <w:pPr>
        <w:pStyle w:val="Text"/>
        <w:widowControl w:val="0"/>
        <w:tabs>
          <w:tab w:val="left" w:pos="567"/>
        </w:tabs>
        <w:spacing w:before="0"/>
        <w:jc w:val="left"/>
        <w:rPr>
          <w:sz w:val="22"/>
          <w:szCs w:val="22"/>
          <w:u w:val="single"/>
          <w:lang w:val="is-IS"/>
        </w:rPr>
      </w:pPr>
      <w:r w:rsidRPr="00E21FBB">
        <w:rPr>
          <w:sz w:val="22"/>
          <w:szCs w:val="22"/>
          <w:u w:val="single"/>
          <w:lang w:val="is-IS" w:eastAsia="fi-FI"/>
        </w:rPr>
        <w:t>75 mg/18,75 mg/200 mg</w:t>
      </w:r>
    </w:p>
    <w:p w:rsidR="00C54D37" w:rsidRDefault="00C54D37" w:rsidP="00C54D37">
      <w:pPr>
        <w:rPr>
          <w:lang w:val="is-IS"/>
        </w:rPr>
      </w:pPr>
      <w:r>
        <w:rPr>
          <w:lang w:val="is-IS"/>
        </w:rPr>
        <w:t>Hver tafla inniheldur 75 mg levodopa, 18,75 mg carbidopa og 200 mg entacapon.</w:t>
      </w:r>
    </w:p>
    <w:p w:rsidR="00C54D37" w:rsidRDefault="00C54D37" w:rsidP="00C54D37">
      <w:pPr>
        <w:rPr>
          <w:lang w:val="is-IS"/>
        </w:rPr>
      </w:pPr>
    </w:p>
    <w:p w:rsidR="00C54D37" w:rsidRPr="009325D4" w:rsidRDefault="00C54D37" w:rsidP="00C54D37">
      <w:pPr>
        <w:rPr>
          <w:lang w:val="is-IS"/>
        </w:rPr>
      </w:pPr>
      <w:r w:rsidRPr="009325D4">
        <w:rPr>
          <w:lang w:val="is-IS"/>
        </w:rPr>
        <w:t>Hjálparefni með þekkta verkun</w:t>
      </w:r>
    </w:p>
    <w:p w:rsidR="00C54D37" w:rsidRDefault="00C54D37" w:rsidP="00C54D37">
      <w:pPr>
        <w:rPr>
          <w:lang w:val="is-IS"/>
        </w:rPr>
      </w:pPr>
      <w:r>
        <w:rPr>
          <w:lang w:val="is-IS"/>
        </w:rPr>
        <w:t>Hver tafla inniheldur 1,4 mg af súkrósa.</w:t>
      </w:r>
    </w:p>
    <w:p w:rsidR="00C54D37" w:rsidRDefault="00C54D37">
      <w:pPr>
        <w:rPr>
          <w:lang w:val="is-IS"/>
        </w:rPr>
      </w:pPr>
    </w:p>
    <w:p w:rsidR="00C54D37" w:rsidRPr="00E21FBB" w:rsidRDefault="00C54D37" w:rsidP="00C54D37">
      <w:pPr>
        <w:pStyle w:val="Text"/>
        <w:widowControl w:val="0"/>
        <w:tabs>
          <w:tab w:val="left" w:pos="567"/>
        </w:tabs>
        <w:spacing w:before="0"/>
        <w:jc w:val="left"/>
        <w:rPr>
          <w:sz w:val="22"/>
          <w:szCs w:val="22"/>
          <w:u w:val="single"/>
          <w:lang w:val="is-IS"/>
        </w:rPr>
      </w:pPr>
      <w:r w:rsidRPr="00E21FBB">
        <w:rPr>
          <w:sz w:val="22"/>
          <w:szCs w:val="22"/>
          <w:u w:val="single"/>
          <w:lang w:val="is-IS"/>
        </w:rPr>
        <w:t>100 mg/25 mg/200 mg</w:t>
      </w:r>
    </w:p>
    <w:p w:rsidR="00C54D37" w:rsidRDefault="00C54D37" w:rsidP="00C54D37">
      <w:pPr>
        <w:rPr>
          <w:lang w:val="is-IS"/>
        </w:rPr>
      </w:pPr>
      <w:r>
        <w:rPr>
          <w:lang w:val="is-IS"/>
        </w:rPr>
        <w:t>Hver tafla inniheldur 100 mg levodopa, 25 mg carbidopa og 200 mg entacapon.</w:t>
      </w:r>
    </w:p>
    <w:p w:rsidR="00C54D37" w:rsidRDefault="00C54D37" w:rsidP="00C54D37">
      <w:pPr>
        <w:rPr>
          <w:lang w:val="is-IS"/>
        </w:rPr>
      </w:pPr>
    </w:p>
    <w:p w:rsidR="00C54D37" w:rsidRPr="009325D4" w:rsidRDefault="00C54D37" w:rsidP="00C54D37">
      <w:pPr>
        <w:rPr>
          <w:lang w:val="is-IS"/>
        </w:rPr>
      </w:pPr>
      <w:r w:rsidRPr="009325D4">
        <w:rPr>
          <w:lang w:val="is-IS"/>
        </w:rPr>
        <w:t>Hjálparefni með þekkta verkun</w:t>
      </w:r>
    </w:p>
    <w:p w:rsidR="00C54D37" w:rsidRDefault="00C54D37" w:rsidP="00C54D37">
      <w:pPr>
        <w:rPr>
          <w:lang w:val="is-IS"/>
        </w:rPr>
      </w:pPr>
      <w:r>
        <w:rPr>
          <w:lang w:val="is-IS"/>
        </w:rPr>
        <w:t>Hver tafla inniheldur 1,6 mg af súkrósa.</w:t>
      </w:r>
    </w:p>
    <w:p w:rsidR="00C54D37" w:rsidRDefault="00C54D37">
      <w:pPr>
        <w:rPr>
          <w:lang w:val="is-IS"/>
        </w:rPr>
      </w:pPr>
    </w:p>
    <w:p w:rsidR="00C54D37" w:rsidRPr="00E21FBB" w:rsidRDefault="00C54D37" w:rsidP="00C54D37">
      <w:pPr>
        <w:pStyle w:val="Text"/>
        <w:widowControl w:val="0"/>
        <w:tabs>
          <w:tab w:val="left" w:pos="567"/>
        </w:tabs>
        <w:spacing w:before="0"/>
        <w:jc w:val="left"/>
        <w:rPr>
          <w:sz w:val="22"/>
          <w:szCs w:val="22"/>
          <w:u w:val="single"/>
          <w:lang w:val="is-IS"/>
        </w:rPr>
      </w:pPr>
      <w:r w:rsidRPr="00E21FBB">
        <w:rPr>
          <w:sz w:val="22"/>
          <w:szCs w:val="22"/>
          <w:u w:val="single"/>
          <w:lang w:val="is-IS"/>
        </w:rPr>
        <w:t>125 mg/31,25 mg/200 mg</w:t>
      </w:r>
    </w:p>
    <w:p w:rsidR="00C54D37" w:rsidRDefault="00C54D37" w:rsidP="00C54D37">
      <w:pPr>
        <w:rPr>
          <w:lang w:val="is-IS"/>
        </w:rPr>
      </w:pPr>
      <w:r>
        <w:rPr>
          <w:lang w:val="is-IS"/>
        </w:rPr>
        <w:t>Hver tafla inniheldur 125 mg levodopa, 31,25 mg carbidopa og 200 mg entacapon.</w:t>
      </w:r>
    </w:p>
    <w:p w:rsidR="00C54D37" w:rsidRDefault="00C54D37" w:rsidP="00C54D37">
      <w:pPr>
        <w:rPr>
          <w:lang w:val="is-IS"/>
        </w:rPr>
      </w:pPr>
    </w:p>
    <w:p w:rsidR="00C54D37" w:rsidRPr="009325D4" w:rsidRDefault="00C54D37" w:rsidP="00C54D37">
      <w:pPr>
        <w:rPr>
          <w:lang w:val="is-IS"/>
        </w:rPr>
      </w:pPr>
      <w:r w:rsidRPr="009325D4">
        <w:rPr>
          <w:lang w:val="is-IS"/>
        </w:rPr>
        <w:t>Hjálparefni með þekkta verkun</w:t>
      </w:r>
    </w:p>
    <w:p w:rsidR="00C54D37" w:rsidRDefault="00C54D37" w:rsidP="00C54D37">
      <w:pPr>
        <w:rPr>
          <w:lang w:val="is-IS"/>
        </w:rPr>
      </w:pPr>
      <w:r>
        <w:rPr>
          <w:lang w:val="is-IS"/>
        </w:rPr>
        <w:t>Hver tafla inniheldur 1,6 mg af súkrósa.</w:t>
      </w:r>
    </w:p>
    <w:p w:rsidR="00C54D37" w:rsidRDefault="00C54D37">
      <w:pPr>
        <w:rPr>
          <w:lang w:val="is-IS"/>
        </w:rPr>
      </w:pPr>
    </w:p>
    <w:p w:rsidR="00C54D37" w:rsidRPr="00E21FBB" w:rsidRDefault="00C54D37" w:rsidP="00C54D37">
      <w:pPr>
        <w:pStyle w:val="Text"/>
        <w:widowControl w:val="0"/>
        <w:tabs>
          <w:tab w:val="left" w:pos="567"/>
        </w:tabs>
        <w:spacing w:before="0"/>
        <w:jc w:val="left"/>
        <w:rPr>
          <w:sz w:val="22"/>
          <w:szCs w:val="22"/>
          <w:u w:val="single"/>
          <w:lang w:val="is-IS"/>
        </w:rPr>
      </w:pPr>
      <w:r w:rsidRPr="00E21FBB">
        <w:rPr>
          <w:sz w:val="22"/>
          <w:szCs w:val="22"/>
          <w:u w:val="single"/>
          <w:lang w:val="is-IS"/>
        </w:rPr>
        <w:t>150 mg/37,5 mg/200 mg</w:t>
      </w:r>
    </w:p>
    <w:p w:rsidR="00C54D37" w:rsidRDefault="00C54D37" w:rsidP="00C54D37">
      <w:pPr>
        <w:rPr>
          <w:lang w:val="is-IS"/>
        </w:rPr>
      </w:pPr>
      <w:r>
        <w:rPr>
          <w:lang w:val="is-IS"/>
        </w:rPr>
        <w:t>Hver tafla inniheldur 150 mg levodopa, 37,5 mg carbidopa og 200 mg entacapon.</w:t>
      </w:r>
    </w:p>
    <w:p w:rsidR="00C54D37" w:rsidRDefault="00C54D37" w:rsidP="00C54D37">
      <w:pPr>
        <w:rPr>
          <w:lang w:val="is-IS"/>
        </w:rPr>
      </w:pPr>
    </w:p>
    <w:p w:rsidR="00C54D37" w:rsidRPr="009325D4" w:rsidRDefault="00C54D37" w:rsidP="00C54D37">
      <w:pPr>
        <w:rPr>
          <w:lang w:val="is-IS"/>
        </w:rPr>
      </w:pPr>
      <w:r w:rsidRPr="009325D4">
        <w:rPr>
          <w:lang w:val="is-IS"/>
        </w:rPr>
        <w:t>Hjálparefni með þekkta verkun</w:t>
      </w:r>
    </w:p>
    <w:p w:rsidR="00C54D37" w:rsidRDefault="00C54D37" w:rsidP="00C54D37">
      <w:pPr>
        <w:rPr>
          <w:lang w:val="is-IS"/>
        </w:rPr>
      </w:pPr>
      <w:r>
        <w:rPr>
          <w:lang w:val="is-IS"/>
        </w:rPr>
        <w:t>Hver tafla inniheldur 1,9 mg af súkrósa.</w:t>
      </w:r>
    </w:p>
    <w:p w:rsidR="00C54D37" w:rsidRDefault="00C54D37">
      <w:pPr>
        <w:rPr>
          <w:lang w:val="is-IS"/>
        </w:rPr>
      </w:pPr>
    </w:p>
    <w:p w:rsidR="00C54D37" w:rsidRPr="00E21FBB" w:rsidRDefault="00C54D37" w:rsidP="00C54D37">
      <w:pPr>
        <w:pStyle w:val="Text"/>
        <w:widowControl w:val="0"/>
        <w:tabs>
          <w:tab w:val="left" w:pos="567"/>
        </w:tabs>
        <w:spacing w:before="0"/>
        <w:jc w:val="left"/>
        <w:rPr>
          <w:sz w:val="22"/>
          <w:szCs w:val="22"/>
          <w:u w:val="single"/>
          <w:lang w:val="is-IS"/>
        </w:rPr>
      </w:pPr>
      <w:r w:rsidRPr="00E21FBB">
        <w:rPr>
          <w:sz w:val="22"/>
          <w:szCs w:val="22"/>
          <w:u w:val="single"/>
          <w:lang w:val="is-IS"/>
        </w:rPr>
        <w:t>175 mg/43,75 mg/200 mg</w:t>
      </w:r>
    </w:p>
    <w:p w:rsidR="00C54D37" w:rsidRDefault="00C54D37" w:rsidP="00C54D37">
      <w:pPr>
        <w:rPr>
          <w:lang w:val="is-IS"/>
        </w:rPr>
      </w:pPr>
      <w:r>
        <w:rPr>
          <w:lang w:val="is-IS"/>
        </w:rPr>
        <w:t>Hver tafla inniheldur 175 mg levodopa, 43,75 mg carbidopa og 200 mg entacapon.</w:t>
      </w:r>
    </w:p>
    <w:p w:rsidR="00C54D37" w:rsidRDefault="00C54D37" w:rsidP="00C54D37">
      <w:pPr>
        <w:rPr>
          <w:lang w:val="is-IS"/>
        </w:rPr>
      </w:pPr>
    </w:p>
    <w:p w:rsidR="00C54D37" w:rsidRPr="009325D4" w:rsidRDefault="00C54D37" w:rsidP="00C54D37">
      <w:pPr>
        <w:rPr>
          <w:lang w:val="is-IS"/>
        </w:rPr>
      </w:pPr>
      <w:r w:rsidRPr="009325D4">
        <w:rPr>
          <w:lang w:val="is-IS"/>
        </w:rPr>
        <w:t>Hjálparefni með þekkta verkun</w:t>
      </w:r>
    </w:p>
    <w:p w:rsidR="00C54D37" w:rsidRDefault="00C54D37" w:rsidP="00C54D37">
      <w:pPr>
        <w:rPr>
          <w:lang w:val="is-IS"/>
        </w:rPr>
      </w:pPr>
      <w:r>
        <w:rPr>
          <w:lang w:val="is-IS"/>
        </w:rPr>
        <w:t>Hver tafla inniheldur 1,89 mg af súkrósa.</w:t>
      </w:r>
    </w:p>
    <w:p w:rsidR="00C54D37" w:rsidRDefault="00C54D37">
      <w:pPr>
        <w:rPr>
          <w:lang w:val="is-IS"/>
        </w:rPr>
      </w:pPr>
    </w:p>
    <w:p w:rsidR="00C54D37" w:rsidRPr="00E21FBB" w:rsidRDefault="00C54D37" w:rsidP="00C54D37">
      <w:pPr>
        <w:pStyle w:val="Text"/>
        <w:widowControl w:val="0"/>
        <w:tabs>
          <w:tab w:val="left" w:pos="567"/>
        </w:tabs>
        <w:spacing w:before="0"/>
        <w:jc w:val="left"/>
        <w:rPr>
          <w:sz w:val="22"/>
          <w:szCs w:val="22"/>
          <w:u w:val="single"/>
          <w:lang w:val="is-IS"/>
        </w:rPr>
      </w:pPr>
      <w:r w:rsidRPr="00E21FBB">
        <w:rPr>
          <w:sz w:val="22"/>
          <w:szCs w:val="22"/>
          <w:u w:val="single"/>
          <w:lang w:val="is-IS"/>
        </w:rPr>
        <w:t>200 mg/50 mg/200 mg</w:t>
      </w:r>
    </w:p>
    <w:p w:rsidR="00C54D37" w:rsidRDefault="00C54D37" w:rsidP="00C54D37">
      <w:pPr>
        <w:rPr>
          <w:lang w:val="is-IS"/>
        </w:rPr>
      </w:pPr>
      <w:r>
        <w:rPr>
          <w:lang w:val="is-IS"/>
        </w:rPr>
        <w:t>Hver tafla inniheldur 200 mg levodopa, 50 mg carbidopa og 200 mg entacapon.</w:t>
      </w:r>
    </w:p>
    <w:p w:rsidR="00C54D37" w:rsidRDefault="00C54D37" w:rsidP="00C54D37">
      <w:pPr>
        <w:rPr>
          <w:lang w:val="is-IS"/>
        </w:rPr>
      </w:pPr>
    </w:p>
    <w:p w:rsidR="00C54D37" w:rsidRPr="009325D4" w:rsidRDefault="00C54D37" w:rsidP="00C54D37">
      <w:pPr>
        <w:rPr>
          <w:lang w:val="is-IS"/>
        </w:rPr>
      </w:pPr>
      <w:r w:rsidRPr="009325D4">
        <w:rPr>
          <w:lang w:val="is-IS"/>
        </w:rPr>
        <w:t>Hjálparefni með þekkta verkun</w:t>
      </w:r>
    </w:p>
    <w:p w:rsidR="00C54D37" w:rsidRDefault="00C54D37" w:rsidP="00C54D37">
      <w:pPr>
        <w:rPr>
          <w:lang w:val="is-IS"/>
        </w:rPr>
      </w:pPr>
      <w:r>
        <w:rPr>
          <w:lang w:val="is-IS"/>
        </w:rPr>
        <w:t>Hver tafla inniheldur 2,3 mg af súkrósa.</w:t>
      </w:r>
    </w:p>
    <w:p w:rsidR="00C54D37" w:rsidRDefault="00C54D37">
      <w:pPr>
        <w:rPr>
          <w:lang w:val="is-IS"/>
        </w:rPr>
      </w:pPr>
    </w:p>
    <w:p w:rsidR="008048C5" w:rsidRDefault="008048C5">
      <w:pPr>
        <w:rPr>
          <w:lang w:val="is-IS"/>
        </w:rPr>
      </w:pPr>
      <w:r>
        <w:rPr>
          <w:lang w:val="is-IS"/>
        </w:rPr>
        <w:t>Sjá lista yfir öll hjálparefni í kafla 6.1.</w:t>
      </w:r>
    </w:p>
    <w:p w:rsidR="008048C5" w:rsidRDefault="008048C5">
      <w:pPr>
        <w:rPr>
          <w:lang w:val="is-IS"/>
        </w:rPr>
      </w:pPr>
    </w:p>
    <w:p w:rsidR="008048C5" w:rsidRDefault="008048C5">
      <w:pPr>
        <w:rPr>
          <w:lang w:val="is-IS"/>
        </w:rPr>
      </w:pPr>
    </w:p>
    <w:p w:rsidR="008048C5" w:rsidRPr="00B2424D" w:rsidRDefault="008048C5" w:rsidP="00B2424D">
      <w:pPr>
        <w:rPr>
          <w:b/>
          <w:lang w:val="is-IS"/>
        </w:rPr>
      </w:pPr>
      <w:r w:rsidRPr="00B2424D">
        <w:rPr>
          <w:b/>
          <w:lang w:val="is-IS"/>
        </w:rPr>
        <w:t>3.</w:t>
      </w:r>
      <w:r w:rsidRPr="00B2424D">
        <w:rPr>
          <w:b/>
          <w:lang w:val="is-IS"/>
        </w:rPr>
        <w:tab/>
        <w:t>LYFJAFORM</w:t>
      </w:r>
    </w:p>
    <w:p w:rsidR="008048C5" w:rsidRDefault="008048C5">
      <w:pPr>
        <w:rPr>
          <w:lang w:val="is-IS"/>
        </w:rPr>
      </w:pPr>
    </w:p>
    <w:p w:rsidR="008048C5" w:rsidRDefault="008048C5">
      <w:pPr>
        <w:rPr>
          <w:lang w:val="is-IS"/>
        </w:rPr>
      </w:pPr>
      <w:r>
        <w:rPr>
          <w:lang w:val="is-IS"/>
        </w:rPr>
        <w:t>Filmuhúðuð tafla</w:t>
      </w:r>
      <w:r w:rsidR="00C54D37">
        <w:rPr>
          <w:lang w:val="is-IS"/>
        </w:rPr>
        <w:t xml:space="preserve"> (tafla)</w:t>
      </w:r>
      <w:r>
        <w:rPr>
          <w:lang w:val="is-IS"/>
        </w:rPr>
        <w:t>.</w:t>
      </w:r>
    </w:p>
    <w:p w:rsidR="008048C5" w:rsidRDefault="008048C5">
      <w:pPr>
        <w:rPr>
          <w:lang w:val="is-IS"/>
        </w:rPr>
      </w:pPr>
    </w:p>
    <w:p w:rsidR="00C54D37" w:rsidRPr="00E21FBB" w:rsidRDefault="00C54D37" w:rsidP="00C54D37">
      <w:pPr>
        <w:pStyle w:val="Text"/>
        <w:widowControl w:val="0"/>
        <w:tabs>
          <w:tab w:val="left" w:pos="567"/>
        </w:tabs>
        <w:spacing w:before="0"/>
        <w:jc w:val="left"/>
        <w:rPr>
          <w:sz w:val="22"/>
          <w:szCs w:val="22"/>
          <w:u w:val="single"/>
          <w:lang w:val="sv-SE"/>
        </w:rPr>
      </w:pPr>
      <w:r w:rsidRPr="00E21FBB">
        <w:rPr>
          <w:sz w:val="22"/>
          <w:szCs w:val="22"/>
          <w:u w:val="single"/>
          <w:lang w:val="sv-SE"/>
        </w:rPr>
        <w:t>50 mg/12,5 mg/200 mg</w:t>
      </w:r>
    </w:p>
    <w:p w:rsidR="008048C5" w:rsidRDefault="008048C5">
      <w:pPr>
        <w:rPr>
          <w:lang w:val="is-IS"/>
        </w:rPr>
      </w:pPr>
      <w:r>
        <w:rPr>
          <w:lang w:val="is-IS"/>
        </w:rPr>
        <w:t>Brúnleitar eða rauðgráleitar, kringlóttar, skorulausar filmuhúðaðar töflur, kúptar á báðum hliðum, auðkenndar „LCE 50“ á annarri hliðinni.</w:t>
      </w:r>
    </w:p>
    <w:p w:rsidR="008048C5" w:rsidRDefault="008048C5">
      <w:pPr>
        <w:rPr>
          <w:lang w:val="is-IS"/>
        </w:rPr>
      </w:pPr>
    </w:p>
    <w:p w:rsidR="00C54D37" w:rsidRPr="00E21FBB" w:rsidRDefault="00C54D37">
      <w:pPr>
        <w:rPr>
          <w:u w:val="single"/>
          <w:lang w:val="is-IS" w:eastAsia="fi-FI"/>
        </w:rPr>
      </w:pPr>
      <w:r w:rsidRPr="00E21FBB">
        <w:rPr>
          <w:u w:val="single"/>
          <w:lang w:val="is-IS" w:eastAsia="fi-FI"/>
        </w:rPr>
        <w:t>75 mg/18,75 mg/200 mg</w:t>
      </w:r>
    </w:p>
    <w:p w:rsidR="00C54D37" w:rsidRDefault="00C54D37">
      <w:pPr>
        <w:rPr>
          <w:lang w:val="is-IS"/>
        </w:rPr>
      </w:pPr>
      <w:r>
        <w:rPr>
          <w:lang w:val="is-IS"/>
        </w:rPr>
        <w:t>Ljós</w:t>
      </w:r>
      <w:r w:rsidR="00262FB8">
        <w:rPr>
          <w:lang w:val="is-IS"/>
        </w:rPr>
        <w:t>rauðbrúnar</w:t>
      </w:r>
      <w:r>
        <w:rPr>
          <w:lang w:val="is-IS"/>
        </w:rPr>
        <w:t>, sporöskjulaga filmuhúðaðar töflur</w:t>
      </w:r>
      <w:r w:rsidR="00B718F8">
        <w:rPr>
          <w:lang w:val="is-IS"/>
        </w:rPr>
        <w:t>,</w:t>
      </w:r>
      <w:r>
        <w:rPr>
          <w:lang w:val="is-IS"/>
        </w:rPr>
        <w:t xml:space="preserve"> auðkenndar „LCE 75“ á annarri hliðinni</w:t>
      </w:r>
      <w:r w:rsidR="00FB09E9">
        <w:rPr>
          <w:lang w:val="is-IS"/>
        </w:rPr>
        <w:t>.</w:t>
      </w:r>
    </w:p>
    <w:p w:rsidR="008048C5" w:rsidRDefault="008048C5">
      <w:pPr>
        <w:rPr>
          <w:lang w:val="is-IS"/>
        </w:rPr>
      </w:pPr>
    </w:p>
    <w:p w:rsidR="00B718F8" w:rsidRDefault="00B718F8">
      <w:pPr>
        <w:rPr>
          <w:lang w:val="is-IS"/>
        </w:rPr>
      </w:pPr>
      <w:r w:rsidRPr="00E21FBB">
        <w:rPr>
          <w:u w:val="single"/>
          <w:lang w:val="is-IS"/>
        </w:rPr>
        <w:t>100 mg/25 mg/200 mg</w:t>
      </w:r>
    </w:p>
    <w:p w:rsidR="00B718F8" w:rsidRDefault="00B718F8">
      <w:pPr>
        <w:rPr>
          <w:lang w:val="is-IS"/>
        </w:rPr>
      </w:pPr>
      <w:r>
        <w:rPr>
          <w:lang w:val="is-IS"/>
        </w:rPr>
        <w:t>Brúnleitar eða rauðgráleitar, sporöskjulaga, skorulausar filmuhúðaðar töflur, auðkenndar „LCE 100“ á annarri hliðinni.</w:t>
      </w:r>
    </w:p>
    <w:p w:rsidR="00B718F8" w:rsidRDefault="00B718F8">
      <w:pPr>
        <w:rPr>
          <w:lang w:val="is-IS"/>
        </w:rPr>
      </w:pPr>
    </w:p>
    <w:p w:rsidR="00B718F8" w:rsidRPr="00E21FBB" w:rsidRDefault="00B718F8" w:rsidP="00B718F8">
      <w:pPr>
        <w:pStyle w:val="Text"/>
        <w:widowControl w:val="0"/>
        <w:tabs>
          <w:tab w:val="left" w:pos="567"/>
        </w:tabs>
        <w:spacing w:before="0"/>
        <w:jc w:val="left"/>
        <w:rPr>
          <w:sz w:val="22"/>
          <w:szCs w:val="22"/>
          <w:u w:val="single"/>
          <w:lang w:val="is-IS"/>
        </w:rPr>
      </w:pPr>
      <w:r w:rsidRPr="00E21FBB">
        <w:rPr>
          <w:sz w:val="22"/>
          <w:szCs w:val="22"/>
          <w:u w:val="single"/>
          <w:lang w:val="is-IS"/>
        </w:rPr>
        <w:t>125 mg/31,25 mg/200 mg</w:t>
      </w:r>
    </w:p>
    <w:p w:rsidR="00B718F8" w:rsidRDefault="00B718F8">
      <w:pPr>
        <w:rPr>
          <w:lang w:val="is-IS"/>
        </w:rPr>
      </w:pPr>
      <w:r>
        <w:rPr>
          <w:lang w:val="is-IS"/>
        </w:rPr>
        <w:t>Ljós</w:t>
      </w:r>
      <w:r w:rsidR="00262FB8">
        <w:rPr>
          <w:lang w:val="is-IS"/>
        </w:rPr>
        <w:t>rauðbrúnar</w:t>
      </w:r>
      <w:r>
        <w:rPr>
          <w:lang w:val="is-IS"/>
        </w:rPr>
        <w:t>, sporöskjulaga filmuhúðaðar töflur, auðkenndar „LCE 125“ á annarri hliðinni.</w:t>
      </w:r>
    </w:p>
    <w:p w:rsidR="00B718F8" w:rsidRDefault="00B718F8">
      <w:pPr>
        <w:rPr>
          <w:lang w:val="is-IS"/>
        </w:rPr>
      </w:pPr>
    </w:p>
    <w:p w:rsidR="00B718F8" w:rsidRPr="00E21FBB" w:rsidRDefault="00B718F8" w:rsidP="00B718F8">
      <w:pPr>
        <w:pStyle w:val="Text"/>
        <w:widowControl w:val="0"/>
        <w:tabs>
          <w:tab w:val="left" w:pos="567"/>
        </w:tabs>
        <w:spacing w:before="0"/>
        <w:jc w:val="left"/>
        <w:rPr>
          <w:sz w:val="22"/>
          <w:szCs w:val="22"/>
          <w:u w:val="single"/>
          <w:lang w:val="is-IS"/>
        </w:rPr>
      </w:pPr>
      <w:r w:rsidRPr="00E21FBB">
        <w:rPr>
          <w:sz w:val="22"/>
          <w:szCs w:val="22"/>
          <w:u w:val="single"/>
          <w:lang w:val="is-IS"/>
        </w:rPr>
        <w:t>150 mg/37,5 mg/200 mg</w:t>
      </w:r>
    </w:p>
    <w:p w:rsidR="00B718F8" w:rsidRDefault="00B718F8">
      <w:pPr>
        <w:rPr>
          <w:lang w:val="is-IS"/>
        </w:rPr>
      </w:pPr>
      <w:r>
        <w:rPr>
          <w:lang w:val="is-IS"/>
        </w:rPr>
        <w:t>Brúnleitar eða rauðgráleitar, sporbaugslaga, skorulausar filmuhúðaðar töflur, auðkenndar „LCE 150“ á annarri hliðinni.</w:t>
      </w:r>
    </w:p>
    <w:p w:rsidR="00B718F8" w:rsidRDefault="00B718F8">
      <w:pPr>
        <w:rPr>
          <w:lang w:val="is-IS"/>
        </w:rPr>
      </w:pPr>
    </w:p>
    <w:p w:rsidR="00B718F8" w:rsidRPr="00E21FBB" w:rsidRDefault="00B718F8" w:rsidP="00B718F8">
      <w:pPr>
        <w:pStyle w:val="Text"/>
        <w:widowControl w:val="0"/>
        <w:tabs>
          <w:tab w:val="left" w:pos="567"/>
        </w:tabs>
        <w:spacing w:before="0"/>
        <w:jc w:val="left"/>
        <w:rPr>
          <w:sz w:val="22"/>
          <w:szCs w:val="22"/>
          <w:u w:val="single"/>
          <w:lang w:val="is-IS"/>
        </w:rPr>
      </w:pPr>
      <w:r w:rsidRPr="00E21FBB">
        <w:rPr>
          <w:sz w:val="22"/>
          <w:szCs w:val="22"/>
          <w:u w:val="single"/>
          <w:lang w:val="is-IS"/>
        </w:rPr>
        <w:t>175 mg/43,75 mg/200 mg</w:t>
      </w:r>
    </w:p>
    <w:p w:rsidR="00B718F8" w:rsidRDefault="00B718F8">
      <w:pPr>
        <w:rPr>
          <w:lang w:val="is-IS"/>
        </w:rPr>
      </w:pPr>
      <w:r>
        <w:rPr>
          <w:lang w:val="is-IS"/>
        </w:rPr>
        <w:t>Ljósrauð</w:t>
      </w:r>
      <w:r w:rsidR="00262FB8">
        <w:rPr>
          <w:lang w:val="is-IS"/>
        </w:rPr>
        <w:t>brún</w:t>
      </w:r>
      <w:r>
        <w:rPr>
          <w:lang w:val="is-IS"/>
        </w:rPr>
        <w:t>ar, sporöskjulaga, skorulausar filmuhúðaðar töflur, auðkenndar „LCE 175“ á annarri hliðinni.</w:t>
      </w:r>
    </w:p>
    <w:p w:rsidR="00B718F8" w:rsidRDefault="00B718F8">
      <w:pPr>
        <w:rPr>
          <w:lang w:val="is-IS"/>
        </w:rPr>
      </w:pPr>
    </w:p>
    <w:p w:rsidR="00B718F8" w:rsidRPr="00E21FBB" w:rsidRDefault="00B718F8" w:rsidP="00B718F8">
      <w:pPr>
        <w:pStyle w:val="Text"/>
        <w:widowControl w:val="0"/>
        <w:tabs>
          <w:tab w:val="left" w:pos="567"/>
        </w:tabs>
        <w:spacing w:before="0"/>
        <w:jc w:val="left"/>
        <w:rPr>
          <w:sz w:val="22"/>
          <w:szCs w:val="22"/>
          <w:u w:val="single"/>
          <w:lang w:val="is-IS"/>
        </w:rPr>
      </w:pPr>
      <w:r w:rsidRPr="00E21FBB">
        <w:rPr>
          <w:sz w:val="22"/>
          <w:szCs w:val="22"/>
          <w:u w:val="single"/>
          <w:lang w:val="is-IS"/>
        </w:rPr>
        <w:t>200 mg/50 mg/200 mg</w:t>
      </w:r>
    </w:p>
    <w:p w:rsidR="00B718F8" w:rsidRDefault="00B718F8">
      <w:pPr>
        <w:rPr>
          <w:lang w:val="is-IS"/>
        </w:rPr>
      </w:pPr>
      <w:r>
        <w:rPr>
          <w:lang w:val="is-IS"/>
        </w:rPr>
        <w:t>Dökk</w:t>
      </w:r>
      <w:r w:rsidR="00262FB8">
        <w:rPr>
          <w:lang w:val="is-IS"/>
        </w:rPr>
        <w:t>rauðbrún</w:t>
      </w:r>
      <w:r>
        <w:rPr>
          <w:lang w:val="is-IS"/>
        </w:rPr>
        <w:t>ar, sporöskjulaga, skorulausar film</w:t>
      </w:r>
      <w:r w:rsidR="006127DF">
        <w:rPr>
          <w:lang w:val="is-IS"/>
        </w:rPr>
        <w:t>uhúðaðar töflur, auðkenndar „LCE</w:t>
      </w:r>
      <w:r>
        <w:rPr>
          <w:lang w:val="is-IS"/>
        </w:rPr>
        <w:t> 200“ á annarri hliðinni.</w:t>
      </w:r>
    </w:p>
    <w:p w:rsidR="00B718F8" w:rsidRDefault="00B718F8">
      <w:pPr>
        <w:rPr>
          <w:lang w:val="is-IS"/>
        </w:rPr>
      </w:pPr>
    </w:p>
    <w:p w:rsidR="00B718F8" w:rsidRDefault="00B718F8">
      <w:pPr>
        <w:rPr>
          <w:lang w:val="is-IS"/>
        </w:rPr>
      </w:pPr>
    </w:p>
    <w:p w:rsidR="008048C5" w:rsidRPr="00B2424D" w:rsidRDefault="008048C5" w:rsidP="00B2424D">
      <w:pPr>
        <w:rPr>
          <w:b/>
          <w:lang w:val="is-IS"/>
        </w:rPr>
      </w:pPr>
      <w:r w:rsidRPr="00B2424D">
        <w:rPr>
          <w:b/>
          <w:lang w:val="is-IS"/>
        </w:rPr>
        <w:t>4.</w:t>
      </w:r>
      <w:r w:rsidRPr="00B2424D">
        <w:rPr>
          <w:b/>
          <w:lang w:val="is-IS"/>
        </w:rPr>
        <w:tab/>
        <w:t>KLÍNÍSKAR UPPLÝSINGAR</w:t>
      </w:r>
    </w:p>
    <w:p w:rsidR="008048C5" w:rsidRDefault="008048C5">
      <w:pPr>
        <w:rPr>
          <w:lang w:val="is-IS"/>
        </w:rPr>
      </w:pPr>
    </w:p>
    <w:p w:rsidR="008048C5" w:rsidRPr="00B2424D" w:rsidRDefault="008048C5" w:rsidP="00B2424D">
      <w:pPr>
        <w:rPr>
          <w:b/>
          <w:lang w:val="is-IS"/>
        </w:rPr>
      </w:pPr>
      <w:r w:rsidRPr="00B2424D">
        <w:rPr>
          <w:b/>
          <w:lang w:val="is-IS"/>
        </w:rPr>
        <w:t>4.1</w:t>
      </w:r>
      <w:r w:rsidRPr="00B2424D">
        <w:rPr>
          <w:b/>
          <w:lang w:val="is-IS"/>
        </w:rPr>
        <w:tab/>
        <w:t>Ábendingar</w:t>
      </w:r>
    </w:p>
    <w:p w:rsidR="008048C5" w:rsidRDefault="008048C5">
      <w:pPr>
        <w:rPr>
          <w:lang w:val="is-IS"/>
        </w:rPr>
      </w:pPr>
    </w:p>
    <w:p w:rsidR="008048C5" w:rsidRDefault="008048C5">
      <w:pPr>
        <w:rPr>
          <w:lang w:val="is-IS"/>
        </w:rPr>
      </w:pPr>
      <w:r>
        <w:rPr>
          <w:lang w:val="is-IS"/>
        </w:rPr>
        <w:t>Stalevo er ætlað fullorðnum sjúklingum með Parkinsons-veiki og hreyfingatruflanir í lok skammtatímabils (end</w:t>
      </w:r>
      <w:r>
        <w:rPr>
          <w:lang w:val="is-IS"/>
        </w:rPr>
        <w:noBreakHyphen/>
        <w:t>of</w:t>
      </w:r>
      <w:r>
        <w:rPr>
          <w:lang w:val="is-IS"/>
        </w:rPr>
        <w:noBreakHyphen/>
        <w:t>dose motor fluctuations), sem ekki næst stöðugleiki hjá með levodopa/dopadekarboxylasa (DDC) hemli.</w:t>
      </w:r>
    </w:p>
    <w:p w:rsidR="008048C5" w:rsidRDefault="008048C5">
      <w:pPr>
        <w:rPr>
          <w:lang w:val="is-IS"/>
        </w:rPr>
      </w:pPr>
    </w:p>
    <w:p w:rsidR="008048C5" w:rsidRPr="00AC1983" w:rsidRDefault="008048C5" w:rsidP="00AC1983">
      <w:pPr>
        <w:rPr>
          <w:b/>
          <w:lang w:val="is-IS"/>
        </w:rPr>
      </w:pPr>
      <w:r w:rsidRPr="00AC1983">
        <w:rPr>
          <w:b/>
          <w:lang w:val="is-IS"/>
        </w:rPr>
        <w:t>4.2</w:t>
      </w:r>
      <w:r w:rsidRPr="00AC1983">
        <w:rPr>
          <w:b/>
          <w:lang w:val="is-IS"/>
        </w:rPr>
        <w:tab/>
        <w:t>Skammtar og lyfjagjöf</w:t>
      </w:r>
    </w:p>
    <w:p w:rsidR="008048C5" w:rsidRDefault="008048C5">
      <w:pPr>
        <w:rPr>
          <w:lang w:val="is-IS"/>
        </w:rPr>
      </w:pPr>
    </w:p>
    <w:p w:rsidR="00E93EAB" w:rsidRPr="007D7DED" w:rsidRDefault="00E93EAB">
      <w:pPr>
        <w:rPr>
          <w:u w:val="single"/>
          <w:lang w:val="is-IS"/>
        </w:rPr>
      </w:pPr>
      <w:r w:rsidRPr="007D7DED">
        <w:rPr>
          <w:u w:val="single"/>
          <w:lang w:val="is-IS"/>
        </w:rPr>
        <w:t>Skammtar</w:t>
      </w:r>
    </w:p>
    <w:p w:rsidR="008048C5" w:rsidRDefault="008048C5">
      <w:pPr>
        <w:rPr>
          <w:lang w:val="is-IS"/>
        </w:rPr>
      </w:pPr>
    </w:p>
    <w:p w:rsidR="008048C5" w:rsidRDefault="008048C5">
      <w:pPr>
        <w:rPr>
          <w:lang w:val="is-IS"/>
        </w:rPr>
      </w:pPr>
      <w:r>
        <w:rPr>
          <w:lang w:val="is-IS"/>
        </w:rPr>
        <w:t xml:space="preserve">Ákvarða á þann sólarhringsskammt sem gefur bestan árangur með því að stilla gætilega af skammt levodopa hjá hverjum sjúklingi fyrir sig. Til að ná þeim sólarhringsskammti sem gefur bestan árangur ætti helst að nota einn af </w:t>
      </w:r>
      <w:r w:rsidRPr="000A7DD9">
        <w:rPr>
          <w:lang w:val="is-IS"/>
        </w:rPr>
        <w:t xml:space="preserve">þeim </w:t>
      </w:r>
      <w:r w:rsidR="000940E3" w:rsidRPr="007D7DED">
        <w:rPr>
          <w:lang w:val="is-IS"/>
        </w:rPr>
        <w:t xml:space="preserve">sjö </w:t>
      </w:r>
      <w:r w:rsidRPr="007D7DED">
        <w:rPr>
          <w:lang w:val="is-IS"/>
        </w:rPr>
        <w:t>styrkleikum</w:t>
      </w:r>
      <w:r w:rsidRPr="000A7DD9">
        <w:rPr>
          <w:lang w:val="is-IS"/>
        </w:rPr>
        <w:t xml:space="preserve"> lyfsins</w:t>
      </w:r>
      <w:r>
        <w:rPr>
          <w:lang w:val="is-IS"/>
        </w:rPr>
        <w:t xml:space="preserve"> sem eru fáanlegir (50 mg/12,5 mg/200 mg, 75 mg/18,75 mg/200 mg, 100 mg/25 mg/200 mg, 125 mg/31,25 mg/200 mg, 150 mg/37,5 mg/200 mg</w:t>
      </w:r>
      <w:r w:rsidR="00E93EAB">
        <w:rPr>
          <w:lang w:val="is-IS"/>
        </w:rPr>
        <w:t>, 175 mg/43,75 mg/200 mg</w:t>
      </w:r>
      <w:r>
        <w:rPr>
          <w:lang w:val="is-IS"/>
        </w:rPr>
        <w:t xml:space="preserve"> eða 200 mg/50 mg/200 mg levodopa/carbidopa/entacapon).</w:t>
      </w:r>
    </w:p>
    <w:p w:rsidR="008048C5" w:rsidRDefault="008048C5">
      <w:pPr>
        <w:rPr>
          <w:lang w:val="is-IS"/>
        </w:rPr>
      </w:pPr>
    </w:p>
    <w:p w:rsidR="008048C5" w:rsidRDefault="008048C5">
      <w:pPr>
        <w:rPr>
          <w:lang w:val="is-IS"/>
        </w:rPr>
      </w:pPr>
      <w:r>
        <w:rPr>
          <w:lang w:val="is-IS"/>
        </w:rPr>
        <w:t>Ráðleggja skal sjúklingum að taka aðeins eina Stalevo töflu í hvert skipti sem lyfið er notað. Sjúklingar sem nota innan við 70</w:t>
      </w:r>
      <w:r>
        <w:rPr>
          <w:lang w:val="is-IS"/>
        </w:rPr>
        <w:noBreakHyphen/>
        <w:t>100 mg af carbidopa á dag eru líklegri til að fá ógleði og uppköst. Enda þótt reynsla af heildarskammti á sólarhring, yfir 200 mg af carbidopa, sé takmörkuð er ráðlagður hámarks</w:t>
      </w:r>
      <w:r w:rsidR="00E93EAB">
        <w:rPr>
          <w:lang w:val="is-IS"/>
        </w:rPr>
        <w:softHyphen/>
      </w:r>
      <w:r>
        <w:rPr>
          <w:lang w:val="is-IS"/>
        </w:rPr>
        <w:t>skammtur entacapons á sólarhring 2.000 mg og hámarksskammtur af Stalevo er því 10 töflur á sólarhring fyrir Stalevo styrkleikana 50 mg/12,5 mg/200 mg, 75 mg/18,75 mg/200 mg, 100 mg/25 mg/200 mg, 125 mg/31,25 mg/200 mg og 150 mg/</w:t>
      </w:r>
      <w:r w:rsidRPr="00E93893">
        <w:rPr>
          <w:lang w:val="is-IS"/>
        </w:rPr>
        <w:t>37,5</w:t>
      </w:r>
      <w:r>
        <w:rPr>
          <w:lang w:val="is-IS"/>
        </w:rPr>
        <w:t> mg/200 mg. Tíu töflur af Stalevo 150 mg/</w:t>
      </w:r>
      <w:r w:rsidRPr="00E93893">
        <w:rPr>
          <w:lang w:val="is-IS"/>
        </w:rPr>
        <w:t>37,5</w:t>
      </w:r>
      <w:r>
        <w:rPr>
          <w:lang w:val="is-IS"/>
        </w:rPr>
        <w:t> mg/200 mg jafngilda 375 mg af carbidopa á sólarhring. Samkvæmt þessum sólarhrings</w:t>
      </w:r>
      <w:r w:rsidR="00624062">
        <w:rPr>
          <w:lang w:val="is-IS"/>
        </w:rPr>
        <w:softHyphen/>
      </w:r>
      <w:r>
        <w:rPr>
          <w:lang w:val="is-IS"/>
        </w:rPr>
        <w:t xml:space="preserve">skammti af carbidopa, er hámarks ráðlagður sólarhringsskammtur af Stalevo </w:t>
      </w:r>
      <w:r w:rsidR="00E93EAB">
        <w:rPr>
          <w:lang w:val="is-IS"/>
        </w:rPr>
        <w:t xml:space="preserve">175 mg/43,75 mg/200 mg </w:t>
      </w:r>
      <w:r w:rsidR="00A71A34">
        <w:rPr>
          <w:lang w:val="is-IS"/>
        </w:rPr>
        <w:t xml:space="preserve">8 töflur á sólarhring eða Stalevo </w:t>
      </w:r>
      <w:r>
        <w:rPr>
          <w:lang w:val="is-IS"/>
        </w:rPr>
        <w:t>200 mg/50 mg/200 mg 7</w:t>
      </w:r>
      <w:r w:rsidR="004B2F35">
        <w:rPr>
          <w:lang w:val="is-IS"/>
        </w:rPr>
        <w:t> </w:t>
      </w:r>
      <w:r>
        <w:rPr>
          <w:lang w:val="is-IS"/>
        </w:rPr>
        <w:t>töflur á sólarhring.</w:t>
      </w:r>
    </w:p>
    <w:p w:rsidR="008048C5" w:rsidRDefault="008048C5">
      <w:pPr>
        <w:rPr>
          <w:lang w:val="is-IS"/>
        </w:rPr>
      </w:pPr>
    </w:p>
    <w:p w:rsidR="008048C5" w:rsidRDefault="008048C5">
      <w:pPr>
        <w:rPr>
          <w:lang w:val="is-IS"/>
        </w:rPr>
      </w:pPr>
      <w:r>
        <w:rPr>
          <w:lang w:val="is-IS"/>
        </w:rPr>
        <w:t>Yfirleitt er Stalevo ætlað sjúklingum sem nota samsvarandi skammta af levodopa/DDC hemli í lyfjaformi sem ekki hefur forðaverkun og samsvarandi skammta af entacaponi.</w:t>
      </w:r>
    </w:p>
    <w:p w:rsidR="008048C5" w:rsidRDefault="008048C5">
      <w:pPr>
        <w:rPr>
          <w:lang w:val="is-IS"/>
        </w:rPr>
      </w:pPr>
    </w:p>
    <w:p w:rsidR="008048C5" w:rsidRDefault="008048C5">
      <w:pPr>
        <w:rPr>
          <w:i/>
          <w:iCs/>
          <w:lang w:val="is-IS"/>
        </w:rPr>
      </w:pPr>
      <w:r>
        <w:rPr>
          <w:i/>
          <w:iCs/>
          <w:lang w:val="is-IS"/>
        </w:rPr>
        <w:t>Hvernig skipta á úr meðferð með levodopa/DDC hemli (carbidopa eða benserazid) og entacapon töflum í meðferð með Stalevo</w:t>
      </w:r>
    </w:p>
    <w:p w:rsidR="008048C5" w:rsidRDefault="008048C5">
      <w:pPr>
        <w:rPr>
          <w:lang w:val="is-IS"/>
        </w:rPr>
      </w:pPr>
    </w:p>
    <w:p w:rsidR="008048C5" w:rsidRDefault="008048C5">
      <w:pPr>
        <w:rPr>
          <w:lang w:val="is-IS"/>
        </w:rPr>
      </w:pPr>
      <w:r>
        <w:rPr>
          <w:i/>
          <w:iCs/>
          <w:lang w:val="is-IS"/>
        </w:rPr>
        <w:t>a.</w:t>
      </w:r>
      <w:r>
        <w:rPr>
          <w:lang w:val="is-IS"/>
        </w:rPr>
        <w:t xml:space="preserve"> Hjá sjúklingum sem eru í meðferð með entacaponi og levodopa/carbidopa í lyfjaformi sem ekki hefur forðaverkun, í skömmtum sem jafngilda Stalevo töflu, má skipta beint yfir í samsvarandi Stalevo töflu.</w:t>
      </w:r>
    </w:p>
    <w:p w:rsidR="008048C5" w:rsidRDefault="008048C5">
      <w:pPr>
        <w:rPr>
          <w:lang w:val="is-IS"/>
        </w:rPr>
      </w:pPr>
      <w:r>
        <w:rPr>
          <w:lang w:val="is-IS"/>
        </w:rPr>
        <w:t>Dæmi: Sjúklingur sem tekur eina 50 mg/12,5 mg levodopa/carbidopa töflu ásamt einni 200 mg entacapon töflu fjórum sinnum á sólarhring getur notað eina 50 mg/12,5 mg/200 mg Stalevo töflu fjórum sinnum á sólarhring í staðinn fyrir venjulega skammta af levodopa/carbidopa og entacaponi.</w:t>
      </w:r>
    </w:p>
    <w:p w:rsidR="008048C5" w:rsidRDefault="008048C5">
      <w:pPr>
        <w:rPr>
          <w:lang w:val="is-IS"/>
        </w:rPr>
      </w:pPr>
    </w:p>
    <w:p w:rsidR="008048C5" w:rsidRDefault="008048C5">
      <w:pPr>
        <w:rPr>
          <w:lang w:val="is-IS"/>
        </w:rPr>
      </w:pPr>
      <w:r>
        <w:rPr>
          <w:i/>
          <w:iCs/>
          <w:lang w:val="is-IS"/>
        </w:rPr>
        <w:t>b.</w:t>
      </w:r>
      <w:r>
        <w:rPr>
          <w:lang w:val="is-IS"/>
        </w:rPr>
        <w:t xml:space="preserve"> Þegar meðferð með Stalevo hefst hjá sjúklingum sem eru í meðferð með entacaponi og levodopa/carbidopa í skömmtum sem ekki jafngilda Stalevo </w:t>
      </w:r>
      <w:r w:rsidR="00B718F8">
        <w:rPr>
          <w:lang w:val="is-IS"/>
        </w:rPr>
        <w:t>töflum (</w:t>
      </w:r>
      <w:r>
        <w:rPr>
          <w:lang w:val="is-IS"/>
        </w:rPr>
        <w:t>50 mg/12,5 mg/200 mg eða 75 mg/18,75 mg/200 mg eða 100 mg/25 mg/200 mg eða 125 mg/31,25 mg/200 mg eða 150 mg/37,5 mg/200 mg</w:t>
      </w:r>
      <w:r w:rsidR="00716D70">
        <w:rPr>
          <w:lang w:val="is-IS"/>
        </w:rPr>
        <w:t xml:space="preserve"> eða</w:t>
      </w:r>
      <w:r w:rsidR="00E93EAB">
        <w:rPr>
          <w:lang w:val="is-IS"/>
        </w:rPr>
        <w:t xml:space="preserve"> 175 mg/43,75 mg/200 mg</w:t>
      </w:r>
      <w:r>
        <w:rPr>
          <w:lang w:val="is-IS"/>
        </w:rPr>
        <w:t xml:space="preserve"> eða 200 mg/50 mg/200 mg), skal stilla skammtinn gætilega af til að finna þann skammt sem gefur bestu klíníska svörun. Í upphafi skal gefa Stalevo sem samsvarar best þeim heildarskammti levodopa á sólarhring sem notaður var.</w:t>
      </w:r>
    </w:p>
    <w:p w:rsidR="008048C5" w:rsidRDefault="008048C5">
      <w:pPr>
        <w:rPr>
          <w:lang w:val="is-IS"/>
        </w:rPr>
      </w:pPr>
    </w:p>
    <w:p w:rsidR="008048C5" w:rsidRDefault="008048C5">
      <w:pPr>
        <w:rPr>
          <w:lang w:val="is-IS"/>
        </w:rPr>
      </w:pPr>
      <w:r>
        <w:rPr>
          <w:i/>
          <w:iCs/>
          <w:lang w:val="is-IS"/>
        </w:rPr>
        <w:t>c.</w:t>
      </w:r>
      <w:r>
        <w:rPr>
          <w:lang w:val="is-IS"/>
        </w:rPr>
        <w:t xml:space="preserve"> Þegar meðferð með Stalevo hefst hjá sjúklingum sem eru í meðferð með entacaponi og levodopa/benserazidi í lyfjaformi sem ekki hefur forðaverkun skal hætta notkun levodopa/benserazids kvöldinu áður og hefja notkun Stalevo næsta morgun. </w:t>
      </w:r>
      <w:r w:rsidR="00E93EAB">
        <w:rPr>
          <w:lang w:val="is-IS"/>
        </w:rPr>
        <w:t xml:space="preserve">Upphafsskammtur </w:t>
      </w:r>
      <w:r>
        <w:rPr>
          <w:lang w:val="is-IS"/>
        </w:rPr>
        <w:t xml:space="preserve">af Stalevo </w:t>
      </w:r>
      <w:r w:rsidR="00E93EAB">
        <w:rPr>
          <w:lang w:val="is-IS"/>
        </w:rPr>
        <w:t xml:space="preserve">á að gefa </w:t>
      </w:r>
      <w:r>
        <w:rPr>
          <w:lang w:val="is-IS"/>
        </w:rPr>
        <w:t>annaðhvort sama magn af levodopa eða örlítið (5</w:t>
      </w:r>
      <w:r>
        <w:rPr>
          <w:lang w:val="is-IS"/>
        </w:rPr>
        <w:noBreakHyphen/>
        <w:t>10%) meira.</w:t>
      </w:r>
    </w:p>
    <w:p w:rsidR="008048C5" w:rsidRDefault="008048C5">
      <w:pPr>
        <w:rPr>
          <w:lang w:val="is-IS"/>
        </w:rPr>
      </w:pPr>
    </w:p>
    <w:p w:rsidR="008048C5" w:rsidRDefault="008048C5">
      <w:pPr>
        <w:rPr>
          <w:i/>
          <w:iCs/>
          <w:lang w:val="is-IS"/>
        </w:rPr>
      </w:pPr>
      <w:r>
        <w:rPr>
          <w:i/>
          <w:iCs/>
          <w:lang w:val="is-IS"/>
        </w:rPr>
        <w:t>Hvernig hefja á meðferð með Stalevo hjá sjúklingum sem ekki eru í meðferð með entacaponi</w:t>
      </w:r>
    </w:p>
    <w:p w:rsidR="008048C5" w:rsidRDefault="008048C5">
      <w:pPr>
        <w:rPr>
          <w:lang w:val="is-IS"/>
        </w:rPr>
      </w:pPr>
    </w:p>
    <w:p w:rsidR="008048C5" w:rsidRDefault="008048C5">
      <w:pPr>
        <w:rPr>
          <w:lang w:val="is-IS"/>
        </w:rPr>
      </w:pPr>
      <w:r>
        <w:rPr>
          <w:lang w:val="is-IS"/>
        </w:rPr>
        <w:t>Íhuga má að hefja meðferð með Stalevo í skömmtum sem eru samsvarandi núverandi meðferð hjá sumum sjúklingum með Parkinsons-veiki og hreyfingatruflanir í lok skammtatímabils, sem ekki hefur náðst stöðugleiki hjá með núverandi meðferð með levodopa/DDC hemli í lyfjaformi sem ekki hefur forðaverkun. Hins vegar er ekki mælt með að skipt sé beint úr meðferð með levodopa/DDC hemli yfir í Stalevo hjá sjúklingum með hreyfingatregðu (dyskinesias) eða fá stærri sólarhringsskammt af levodopa en 800 mg. Hjá þeim sjúklingum er ráðlegt að hefja meðferð með entacaponi í sérstöku lyfi (entacapon töflur) og breyta skammti levodopa, ef þess gerist þörf, áður en skipt er yfir í meðferð með Stalevo.</w:t>
      </w:r>
    </w:p>
    <w:p w:rsidR="008048C5" w:rsidRDefault="008048C5">
      <w:pPr>
        <w:rPr>
          <w:lang w:val="is-IS"/>
        </w:rPr>
      </w:pPr>
    </w:p>
    <w:p w:rsidR="008048C5" w:rsidRDefault="008048C5">
      <w:pPr>
        <w:rPr>
          <w:lang w:val="is-IS"/>
        </w:rPr>
      </w:pPr>
      <w:r>
        <w:rPr>
          <w:lang w:val="is-IS"/>
        </w:rPr>
        <w:t>Entacapon eykur áhrif levodopa. Því getur verið nauðsynlegt, einkum hjá sjúklingum með hreyfingatregðu að minnka skammt levodopa um 10</w:t>
      </w:r>
      <w:r>
        <w:rPr>
          <w:lang w:val="is-IS"/>
        </w:rPr>
        <w:noBreakHyphen/>
        <w:t>30% fyrstu dagana til fyrstu vikurnar eftir að meðferð með Stalevo hefst. Draga má úr sólarhringsskammti levodopa með því að lengja tíma milli skammta og/eða draga úr magni levodopa í hverjum skammti til samræmis við klínískt ástand sjúklingsins.</w:t>
      </w:r>
    </w:p>
    <w:p w:rsidR="008048C5" w:rsidRDefault="008048C5">
      <w:pPr>
        <w:rPr>
          <w:lang w:val="is-IS"/>
        </w:rPr>
      </w:pPr>
    </w:p>
    <w:p w:rsidR="008048C5" w:rsidRDefault="008048C5">
      <w:pPr>
        <w:rPr>
          <w:i/>
          <w:iCs/>
          <w:lang w:val="is-IS"/>
        </w:rPr>
      </w:pPr>
      <w:r>
        <w:rPr>
          <w:i/>
          <w:iCs/>
          <w:lang w:val="is-IS"/>
        </w:rPr>
        <w:t>Breytingar á skömmtum meðan á meðferð stendur</w:t>
      </w:r>
    </w:p>
    <w:p w:rsidR="008048C5" w:rsidRDefault="008048C5">
      <w:pPr>
        <w:rPr>
          <w:lang w:val="is-IS"/>
        </w:rPr>
      </w:pPr>
    </w:p>
    <w:p w:rsidR="008048C5" w:rsidRDefault="008048C5">
      <w:pPr>
        <w:rPr>
          <w:lang w:val="is-IS"/>
        </w:rPr>
      </w:pPr>
      <w:r>
        <w:rPr>
          <w:lang w:val="is-IS"/>
        </w:rPr>
        <w:t>Þegar auka þarf skammt levodopa skal íhuga að auka tíðni skammta og/eða nota annan styrk af Stalevo, innan ráðlagðs skammtabils.</w:t>
      </w:r>
    </w:p>
    <w:p w:rsidR="008048C5" w:rsidRDefault="008048C5">
      <w:pPr>
        <w:rPr>
          <w:lang w:val="is-IS"/>
        </w:rPr>
      </w:pPr>
    </w:p>
    <w:p w:rsidR="008048C5" w:rsidRDefault="008048C5">
      <w:pPr>
        <w:rPr>
          <w:lang w:val="is-IS"/>
        </w:rPr>
      </w:pPr>
      <w:r>
        <w:rPr>
          <w:lang w:val="is-IS"/>
        </w:rPr>
        <w:t>Þegar minnka þarf skammt levodopa skal draga úr heildarskammti Stalevo á sólarhring, annaðhvort með því að draga úr tíðni skammta með því að lengja tímann milli skammta eða með því að gefa Stalevo í minni styrk.</w:t>
      </w:r>
    </w:p>
    <w:p w:rsidR="008048C5" w:rsidRDefault="008048C5">
      <w:pPr>
        <w:rPr>
          <w:lang w:val="is-IS"/>
        </w:rPr>
      </w:pPr>
    </w:p>
    <w:p w:rsidR="008048C5" w:rsidRDefault="008048C5">
      <w:pPr>
        <w:rPr>
          <w:lang w:val="is-IS"/>
        </w:rPr>
      </w:pPr>
      <w:r>
        <w:rPr>
          <w:lang w:val="is-IS"/>
        </w:rPr>
        <w:t>Ef önnur lyf sem innihalda levodopa eru notuð samtímis Stalevo töflu skal fylgja ráðleggingum um hámarksskammt.</w:t>
      </w:r>
    </w:p>
    <w:p w:rsidR="008048C5" w:rsidRDefault="008048C5">
      <w:pPr>
        <w:rPr>
          <w:lang w:val="is-IS"/>
        </w:rPr>
      </w:pPr>
    </w:p>
    <w:p w:rsidR="008048C5" w:rsidRDefault="008048C5">
      <w:pPr>
        <w:rPr>
          <w:lang w:val="is-IS"/>
        </w:rPr>
      </w:pPr>
      <w:r>
        <w:rPr>
          <w:i/>
          <w:iCs/>
          <w:u w:val="single"/>
          <w:lang w:val="is-IS"/>
        </w:rPr>
        <w:t>Meðferð með Stalevo hætt</w:t>
      </w:r>
      <w:r>
        <w:rPr>
          <w:lang w:val="is-IS"/>
        </w:rPr>
        <w:t>: Ef meðferð með Stalevo (levodopa/carbidopa/entacapon) er hætt og sjúklingur fær í staðinn meðferð með levodopa/DDC hemli án entacapons er nauðsynlegt að breyta skömmtum hinna lyfjanna við Parkinsons-veiki, einkum levodopa, til að ná nægilegri stjórn á einkennum Parkinsons-veikinnar.</w:t>
      </w:r>
    </w:p>
    <w:p w:rsidR="008048C5" w:rsidRDefault="008048C5">
      <w:pPr>
        <w:rPr>
          <w:lang w:val="is-IS"/>
        </w:rPr>
      </w:pPr>
    </w:p>
    <w:p w:rsidR="003B4F02" w:rsidRDefault="008048C5">
      <w:pPr>
        <w:rPr>
          <w:lang w:val="is-IS"/>
        </w:rPr>
      </w:pPr>
      <w:r w:rsidRPr="00EC53CD">
        <w:rPr>
          <w:i/>
          <w:iCs/>
          <w:u w:val="single"/>
          <w:lang w:val="is-IS"/>
        </w:rPr>
        <w:t>Börn</w:t>
      </w:r>
      <w:r w:rsidRPr="005D1649">
        <w:rPr>
          <w:lang w:val="is-IS"/>
        </w:rPr>
        <w:t xml:space="preserve">: </w:t>
      </w:r>
      <w:r>
        <w:rPr>
          <w:lang w:val="is-IS"/>
        </w:rPr>
        <w:t xml:space="preserve">Ekki </w:t>
      </w:r>
      <w:r w:rsidR="00855E25">
        <w:rPr>
          <w:lang w:val="is-IS"/>
        </w:rPr>
        <w:t xml:space="preserve">hefur verið sýnt fram á </w:t>
      </w:r>
      <w:r w:rsidR="003C1297">
        <w:rPr>
          <w:lang w:val="is-IS"/>
        </w:rPr>
        <w:t xml:space="preserve">öryggi og verkun Stalevo hjá börnum </w:t>
      </w:r>
      <w:r w:rsidR="003B4F02">
        <w:rPr>
          <w:lang w:val="is-IS"/>
        </w:rPr>
        <w:t>yngri en 18 ára. Engar upplýsingar liggja fyrir.</w:t>
      </w:r>
    </w:p>
    <w:p w:rsidR="008048C5" w:rsidRDefault="008048C5">
      <w:pPr>
        <w:rPr>
          <w:lang w:val="is-IS"/>
        </w:rPr>
      </w:pPr>
    </w:p>
    <w:p w:rsidR="008048C5" w:rsidRDefault="00B718F8">
      <w:pPr>
        <w:rPr>
          <w:lang w:val="is-IS"/>
        </w:rPr>
      </w:pPr>
      <w:r>
        <w:rPr>
          <w:i/>
          <w:iCs/>
          <w:u w:val="single"/>
          <w:lang w:val="is-IS"/>
        </w:rPr>
        <w:t>Aldraðir</w:t>
      </w:r>
      <w:r w:rsidR="008048C5">
        <w:rPr>
          <w:lang w:val="is-IS"/>
        </w:rPr>
        <w:t xml:space="preserve">: Nota má sömu skammta af Stalevo handa </w:t>
      </w:r>
      <w:r w:rsidR="00B069A7">
        <w:rPr>
          <w:lang w:val="is-IS"/>
        </w:rPr>
        <w:t>öldruðum</w:t>
      </w:r>
      <w:r w:rsidR="008048C5">
        <w:rPr>
          <w:lang w:val="is-IS"/>
        </w:rPr>
        <w:t>.</w:t>
      </w:r>
    </w:p>
    <w:p w:rsidR="008048C5" w:rsidRDefault="008048C5">
      <w:pPr>
        <w:rPr>
          <w:lang w:val="is-IS"/>
        </w:rPr>
      </w:pPr>
    </w:p>
    <w:p w:rsidR="008048C5" w:rsidRDefault="00075414">
      <w:pPr>
        <w:rPr>
          <w:lang w:val="is-IS"/>
        </w:rPr>
      </w:pPr>
      <w:r>
        <w:rPr>
          <w:i/>
          <w:iCs/>
          <w:u w:val="single"/>
          <w:lang w:val="is-IS"/>
        </w:rPr>
        <w:t>S</w:t>
      </w:r>
      <w:r w:rsidR="008048C5">
        <w:rPr>
          <w:i/>
          <w:iCs/>
          <w:u w:val="single"/>
          <w:lang w:val="is-IS"/>
        </w:rPr>
        <w:t>kert lifrarstarfsemi</w:t>
      </w:r>
      <w:r w:rsidR="008048C5">
        <w:rPr>
          <w:lang w:val="is-IS"/>
        </w:rPr>
        <w:t>: Mælt er með að Stalevo sé notað með varúð hjá sjúklingum með vægt til í meðallagi skerta lifrarstarfsemi. Verið getur að minnka þurfi skammta (sjá kafla 5.2). Fyrir verulega skerta lifrarstarfsemi sjá kafla</w:t>
      </w:r>
      <w:r w:rsidR="00FE0233">
        <w:rPr>
          <w:lang w:val="is-IS"/>
        </w:rPr>
        <w:t> </w:t>
      </w:r>
      <w:r w:rsidR="008048C5">
        <w:rPr>
          <w:lang w:val="is-IS"/>
        </w:rPr>
        <w:t>4.3.</w:t>
      </w:r>
    </w:p>
    <w:p w:rsidR="008048C5" w:rsidRDefault="008048C5">
      <w:pPr>
        <w:rPr>
          <w:lang w:val="is-IS"/>
        </w:rPr>
      </w:pPr>
    </w:p>
    <w:p w:rsidR="008048C5" w:rsidRDefault="00075414">
      <w:pPr>
        <w:rPr>
          <w:lang w:val="is-IS"/>
        </w:rPr>
      </w:pPr>
      <w:r>
        <w:rPr>
          <w:i/>
          <w:iCs/>
          <w:u w:val="single"/>
          <w:lang w:val="is-IS"/>
        </w:rPr>
        <w:t>S</w:t>
      </w:r>
      <w:r w:rsidR="008048C5">
        <w:rPr>
          <w:i/>
          <w:iCs/>
          <w:u w:val="single"/>
          <w:lang w:val="is-IS"/>
        </w:rPr>
        <w:t>kert nýrnastarfsemi</w:t>
      </w:r>
      <w:r w:rsidR="008048C5">
        <w:rPr>
          <w:lang w:val="is-IS"/>
        </w:rPr>
        <w:t>: Skert nýrnastarfsemi hefur ekki áhrif á lyfjahvörf entacapons. Ekki hefur verið greint frá sérstökum rannsóknum á lyfjahvörfum levodopa og carbidopa hjá sjúklingum með skerta nýrnastarfsemi og skal því gæta varúðar við meðferð með Stalevo hjá sjúklingum með verulega skerta nýrnastarfsemi, þar með talið hjá þeim sem eru í blóðskilun (sjá kafla 5.2).</w:t>
      </w:r>
    </w:p>
    <w:p w:rsidR="008048C5" w:rsidRDefault="008048C5" w:rsidP="000D5319">
      <w:pPr>
        <w:ind w:left="567" w:hanging="567"/>
        <w:rPr>
          <w:lang w:val="is-IS"/>
        </w:rPr>
      </w:pPr>
    </w:p>
    <w:p w:rsidR="003B4F02" w:rsidRPr="003B4F02" w:rsidRDefault="003B4F02" w:rsidP="000D5319">
      <w:pPr>
        <w:ind w:left="567" w:hanging="567"/>
        <w:rPr>
          <w:u w:val="single"/>
          <w:lang w:val="is-IS"/>
        </w:rPr>
      </w:pPr>
      <w:r w:rsidRPr="003B4F02">
        <w:rPr>
          <w:u w:val="single"/>
          <w:lang w:val="is-IS"/>
        </w:rPr>
        <w:t>Lyfjagjöf</w:t>
      </w:r>
    </w:p>
    <w:p w:rsidR="007D7DED" w:rsidRDefault="007D7DED" w:rsidP="007D7DED">
      <w:pPr>
        <w:rPr>
          <w:lang w:val="is-IS"/>
        </w:rPr>
      </w:pPr>
      <w:r>
        <w:rPr>
          <w:lang w:val="is-IS"/>
        </w:rPr>
        <w:t>Taka á hverja töflu inn með eða án</w:t>
      </w:r>
      <w:r w:rsidR="00624062">
        <w:rPr>
          <w:lang w:val="is-IS"/>
        </w:rPr>
        <w:t xml:space="preserve"> matar</w:t>
      </w:r>
      <w:r>
        <w:rPr>
          <w:lang w:val="is-IS"/>
        </w:rPr>
        <w:t xml:space="preserve"> (sjá kafla 5.2). Ein tafla inniheldur einn meðferðarskammt og aðeins má taka töfluna í heilu lagi.</w:t>
      </w:r>
    </w:p>
    <w:p w:rsidR="003B4F02" w:rsidRDefault="003B4F02" w:rsidP="003B4F02">
      <w:pPr>
        <w:rPr>
          <w:lang w:val="is-IS"/>
        </w:rPr>
      </w:pPr>
    </w:p>
    <w:p w:rsidR="008048C5" w:rsidRPr="00AC1983" w:rsidRDefault="008048C5" w:rsidP="003B4F02">
      <w:pPr>
        <w:keepNext/>
        <w:rPr>
          <w:b/>
          <w:lang w:val="is-IS"/>
        </w:rPr>
      </w:pPr>
      <w:r w:rsidRPr="00AC1983">
        <w:rPr>
          <w:b/>
          <w:lang w:val="is-IS"/>
        </w:rPr>
        <w:t>4.3</w:t>
      </w:r>
      <w:r w:rsidRPr="00AC1983">
        <w:rPr>
          <w:b/>
          <w:lang w:val="is-IS"/>
        </w:rPr>
        <w:tab/>
        <w:t>Frábendingar</w:t>
      </w:r>
    </w:p>
    <w:p w:rsidR="008048C5" w:rsidRDefault="008048C5" w:rsidP="003B4F02">
      <w:pPr>
        <w:keepNext/>
        <w:ind w:left="567" w:hanging="567"/>
        <w:rPr>
          <w:lang w:val="is-IS"/>
        </w:rPr>
      </w:pPr>
    </w:p>
    <w:p w:rsidR="008048C5" w:rsidRDefault="008048C5" w:rsidP="000D5319">
      <w:pPr>
        <w:ind w:left="567" w:hanging="567"/>
        <w:rPr>
          <w:lang w:val="is-IS"/>
        </w:rPr>
      </w:pPr>
      <w:r>
        <w:rPr>
          <w:lang w:val="is-IS"/>
        </w:rPr>
        <w:t>-</w:t>
      </w:r>
      <w:r>
        <w:rPr>
          <w:lang w:val="is-IS"/>
        </w:rPr>
        <w:tab/>
        <w:t>Ofnæmi fyrir virku efnunum eða einhverju hjálparefnanna</w:t>
      </w:r>
      <w:r w:rsidR="00075414" w:rsidRPr="00F931F4">
        <w:rPr>
          <w:lang w:val="is-IS"/>
        </w:rPr>
        <w:t xml:space="preserve"> sem talin eru upp í kafla 6.1</w:t>
      </w:r>
      <w:r>
        <w:rPr>
          <w:lang w:val="is-IS"/>
        </w:rPr>
        <w:t>.</w:t>
      </w:r>
    </w:p>
    <w:p w:rsidR="008048C5" w:rsidRDefault="008048C5" w:rsidP="000D5319">
      <w:pPr>
        <w:ind w:left="567" w:hanging="567"/>
        <w:rPr>
          <w:lang w:val="is-IS"/>
        </w:rPr>
      </w:pPr>
      <w:r>
        <w:rPr>
          <w:lang w:val="is-IS"/>
        </w:rPr>
        <w:t>-</w:t>
      </w:r>
      <w:r>
        <w:rPr>
          <w:lang w:val="is-IS"/>
        </w:rPr>
        <w:tab/>
        <w:t>Verulega skert lifrarstarfsemi.</w:t>
      </w:r>
    </w:p>
    <w:p w:rsidR="008048C5" w:rsidRDefault="008048C5" w:rsidP="000D5319">
      <w:pPr>
        <w:ind w:left="567" w:hanging="567"/>
        <w:rPr>
          <w:lang w:val="is-IS"/>
        </w:rPr>
      </w:pPr>
      <w:r>
        <w:rPr>
          <w:lang w:val="is-IS"/>
        </w:rPr>
        <w:t>-</w:t>
      </w:r>
      <w:r>
        <w:rPr>
          <w:lang w:val="is-IS"/>
        </w:rPr>
        <w:tab/>
        <w:t>Þrönghornsgláka.</w:t>
      </w:r>
    </w:p>
    <w:p w:rsidR="008048C5" w:rsidRDefault="008048C5" w:rsidP="000D5319">
      <w:pPr>
        <w:ind w:left="567" w:hanging="567"/>
        <w:rPr>
          <w:lang w:val="is-IS"/>
        </w:rPr>
      </w:pPr>
      <w:r>
        <w:rPr>
          <w:lang w:val="is-IS"/>
        </w:rPr>
        <w:t>-</w:t>
      </w:r>
      <w:r>
        <w:rPr>
          <w:lang w:val="is-IS"/>
        </w:rPr>
        <w:tab/>
        <w:t>Krómfíklaæxli (phaeochromocytoma).</w:t>
      </w:r>
    </w:p>
    <w:p w:rsidR="008048C5" w:rsidRDefault="008048C5" w:rsidP="000D5319">
      <w:pPr>
        <w:ind w:left="567" w:hanging="567"/>
        <w:rPr>
          <w:lang w:val="is-IS"/>
        </w:rPr>
      </w:pPr>
      <w:r>
        <w:rPr>
          <w:lang w:val="is-IS"/>
        </w:rPr>
        <w:t>-</w:t>
      </w:r>
      <w:r>
        <w:rPr>
          <w:lang w:val="is-IS"/>
        </w:rPr>
        <w:tab/>
        <w:t>Samtímis notkun Stalevo með ósértækum monoaminoxidasa (MAO</w:t>
      </w:r>
      <w:r>
        <w:rPr>
          <w:lang w:val="is-IS"/>
        </w:rPr>
        <w:noBreakHyphen/>
        <w:t>A og MAO</w:t>
      </w:r>
      <w:r>
        <w:rPr>
          <w:lang w:val="is-IS"/>
        </w:rPr>
        <w:noBreakHyphen/>
        <w:t>B) hemlum (t.d. phenelzin, tranylcypromin).</w:t>
      </w:r>
    </w:p>
    <w:p w:rsidR="008048C5" w:rsidRDefault="008048C5" w:rsidP="000D5319">
      <w:pPr>
        <w:ind w:left="567" w:hanging="567"/>
        <w:rPr>
          <w:lang w:val="is-IS"/>
        </w:rPr>
      </w:pPr>
      <w:r>
        <w:rPr>
          <w:lang w:val="is-IS"/>
        </w:rPr>
        <w:t>-</w:t>
      </w:r>
      <w:r>
        <w:rPr>
          <w:lang w:val="is-IS"/>
        </w:rPr>
        <w:tab/>
        <w:t>Samtímis notkun með sértækum MAO</w:t>
      </w:r>
      <w:r>
        <w:rPr>
          <w:lang w:val="is-IS"/>
        </w:rPr>
        <w:noBreakHyphen/>
        <w:t>A hemli og sértækum MAO</w:t>
      </w:r>
      <w:r>
        <w:rPr>
          <w:lang w:val="is-IS"/>
        </w:rPr>
        <w:noBreakHyphen/>
        <w:t>B hemli (sjá kafla 4.5).</w:t>
      </w:r>
    </w:p>
    <w:p w:rsidR="008048C5" w:rsidRDefault="008048C5" w:rsidP="000D5319">
      <w:pPr>
        <w:ind w:left="567" w:hanging="567"/>
        <w:rPr>
          <w:lang w:val="is-IS"/>
        </w:rPr>
      </w:pPr>
      <w:r>
        <w:rPr>
          <w:lang w:val="is-IS"/>
        </w:rPr>
        <w:t>-</w:t>
      </w:r>
      <w:r>
        <w:rPr>
          <w:lang w:val="is-IS"/>
        </w:rPr>
        <w:tab/>
        <w:t>Saga um illkynja sefunarheilkenni (neuroleptic malignant syndrome) og/eða rákvöðvalýsu án áverka (non</w:t>
      </w:r>
      <w:r>
        <w:rPr>
          <w:lang w:val="is-IS"/>
        </w:rPr>
        <w:noBreakHyphen/>
        <w:t>traumatic rhabdomyolysis).</w:t>
      </w:r>
    </w:p>
    <w:p w:rsidR="008048C5" w:rsidRDefault="008048C5">
      <w:pPr>
        <w:rPr>
          <w:lang w:val="is-IS"/>
        </w:rPr>
      </w:pPr>
    </w:p>
    <w:p w:rsidR="008048C5" w:rsidRPr="00AC1983" w:rsidRDefault="008048C5" w:rsidP="003B4F02">
      <w:pPr>
        <w:keepNext/>
        <w:rPr>
          <w:b/>
          <w:lang w:val="is-IS"/>
        </w:rPr>
      </w:pPr>
      <w:r w:rsidRPr="00AC1983">
        <w:rPr>
          <w:b/>
          <w:lang w:val="is-IS"/>
        </w:rPr>
        <w:t>4.4</w:t>
      </w:r>
      <w:r w:rsidRPr="00AC1983">
        <w:rPr>
          <w:b/>
          <w:lang w:val="is-IS"/>
        </w:rPr>
        <w:tab/>
        <w:t>Sérstök varnaðarorð og varúðarreglur við notkun</w:t>
      </w:r>
    </w:p>
    <w:p w:rsidR="008048C5" w:rsidRDefault="008048C5" w:rsidP="003B4F02">
      <w:pPr>
        <w:keepNext/>
        <w:rPr>
          <w:lang w:val="is-IS"/>
        </w:rPr>
      </w:pPr>
    </w:p>
    <w:p w:rsidR="008048C5" w:rsidRDefault="008048C5">
      <w:pPr>
        <w:ind w:left="567" w:hanging="567"/>
        <w:rPr>
          <w:lang w:val="is-IS"/>
        </w:rPr>
      </w:pPr>
      <w:r>
        <w:rPr>
          <w:lang w:val="is-IS"/>
        </w:rPr>
        <w:t>-</w:t>
      </w:r>
      <w:r>
        <w:rPr>
          <w:lang w:val="is-IS"/>
        </w:rPr>
        <w:tab/>
        <w:t>Ekki er mælt með notkun Stalevo til meðferðar við utanstrýtu (extrapyramidal) einkennum af völdum lyfja.</w:t>
      </w:r>
    </w:p>
    <w:p w:rsidR="008048C5" w:rsidRDefault="008048C5">
      <w:pPr>
        <w:ind w:left="567" w:hanging="567"/>
        <w:rPr>
          <w:lang w:val="is-IS"/>
        </w:rPr>
      </w:pPr>
      <w:r>
        <w:rPr>
          <w:lang w:val="is-IS"/>
        </w:rPr>
        <w:t>-</w:t>
      </w:r>
      <w:r>
        <w:rPr>
          <w:lang w:val="is-IS"/>
        </w:rPr>
        <w:tab/>
        <w:t xml:space="preserve">Gæta skal varúðar við meðferð með Stalevo hjá sjúklingum með blóðþurrðarsjúkdóm í hjarta, alvarlega hjarta- og æða- eða lungnasjúkdóma, astma, nýrna-, lifrar- eða innkirtlasjúkdóma og hjá sjúklingum með sögu um ætisár eða </w:t>
      </w:r>
      <w:r w:rsidRPr="009E3000">
        <w:rPr>
          <w:lang w:val="is-IS"/>
        </w:rPr>
        <w:t>sögu um</w:t>
      </w:r>
      <w:r>
        <w:rPr>
          <w:lang w:val="is-IS"/>
        </w:rPr>
        <w:t xml:space="preserve"> krampa.</w:t>
      </w:r>
    </w:p>
    <w:p w:rsidR="008048C5" w:rsidRDefault="008048C5">
      <w:pPr>
        <w:ind w:left="567" w:hanging="567"/>
        <w:rPr>
          <w:lang w:val="is-IS"/>
        </w:rPr>
      </w:pPr>
      <w:r>
        <w:rPr>
          <w:lang w:val="is-IS"/>
        </w:rPr>
        <w:t>-</w:t>
      </w:r>
      <w:r>
        <w:rPr>
          <w:lang w:val="is-IS"/>
        </w:rPr>
        <w:tab/>
        <w:t>Fylgjast á með hjartastarfsemi hjá sjúklingum með sögu um hjartadrep ef þeir hafa í kjölfarið fengið hraðtakt frá gáttum, AV hnút eða sleglum, einkum og sér í lagi í upphafi þegar verið er að breyta skömmtum.</w:t>
      </w:r>
    </w:p>
    <w:p w:rsidR="008048C5" w:rsidRDefault="008048C5">
      <w:pPr>
        <w:ind w:left="567" w:hanging="567"/>
        <w:rPr>
          <w:lang w:val="is-IS"/>
        </w:rPr>
      </w:pPr>
      <w:r>
        <w:rPr>
          <w:lang w:val="is-IS"/>
        </w:rPr>
        <w:t>-</w:t>
      </w:r>
      <w:r>
        <w:rPr>
          <w:lang w:val="is-IS"/>
        </w:rPr>
        <w:tab/>
        <w:t>Fylgjast skal vandlega með öllum sjúklingum sem fá meðferð með Stalevo, með tilliti til geðbreytinga, geðlægðar með sjálfsvígstilhneigingu og allrar annarrar andfélagslegrar hegðunar. Hjá sjúklingum með sögu um geðrof og hjá geðrofssjúklingum skal gæta varúðar við meðferð.</w:t>
      </w:r>
    </w:p>
    <w:p w:rsidR="008048C5" w:rsidRDefault="008048C5">
      <w:pPr>
        <w:ind w:left="567" w:hanging="567"/>
        <w:rPr>
          <w:lang w:val="is-IS"/>
        </w:rPr>
      </w:pPr>
      <w:r>
        <w:rPr>
          <w:lang w:val="is-IS"/>
        </w:rPr>
        <w:t>-</w:t>
      </w:r>
      <w:r>
        <w:rPr>
          <w:lang w:val="is-IS"/>
        </w:rPr>
        <w:tab/>
        <w:t>Gæta skal varúðar við samtímis notkun geðrofslyfja sem eru dopaminviðtakablokkar, sér í lagi D</w:t>
      </w:r>
      <w:r>
        <w:rPr>
          <w:vertAlign w:val="subscript"/>
          <w:lang w:val="is-IS"/>
        </w:rPr>
        <w:t>2</w:t>
      </w:r>
      <w:r>
        <w:rPr>
          <w:lang w:val="is-IS"/>
        </w:rPr>
        <w:t xml:space="preserve"> viðtakablokkar, auk þess sem fylgjast skal náið með sjúklingum með tilliti til minnkaðra áhrifa við Parkinsons-veikinni eða versnunar einkenna Parkinsons-veikinnar.</w:t>
      </w:r>
    </w:p>
    <w:p w:rsidR="008048C5" w:rsidRDefault="008048C5">
      <w:pPr>
        <w:ind w:left="567" w:hanging="567"/>
        <w:rPr>
          <w:lang w:val="is-IS"/>
        </w:rPr>
      </w:pPr>
      <w:r>
        <w:rPr>
          <w:lang w:val="is-IS"/>
        </w:rPr>
        <w:t>-</w:t>
      </w:r>
      <w:r>
        <w:rPr>
          <w:lang w:val="is-IS"/>
        </w:rPr>
        <w:tab/>
        <w:t>Nota má Stalevo handa sjúklingum með langvinna gleiðhornsgláku en gæta skal varúðar við meðferðina, enda sé augnþrýstingur vel meðhöndlaður og nákvæmlega fylgst með sjúklingum með tilliti til breytinga á augnþrýstingi.</w:t>
      </w:r>
    </w:p>
    <w:p w:rsidR="008048C5" w:rsidRDefault="008048C5">
      <w:pPr>
        <w:ind w:left="567" w:hanging="567"/>
        <w:rPr>
          <w:lang w:val="is-IS"/>
        </w:rPr>
      </w:pPr>
      <w:r>
        <w:rPr>
          <w:lang w:val="is-IS"/>
        </w:rPr>
        <w:t>-</w:t>
      </w:r>
      <w:r>
        <w:rPr>
          <w:lang w:val="is-IS"/>
        </w:rPr>
        <w:tab/>
        <w:t>Stalevo getur valdið stöðubundnum lágþrýstingi. Því skal gæta varúðar við notkun Stalevo hjá sjúklingum sem nota önnur lyf sem geta valdið stöðubundnum lágþrýstingi.</w:t>
      </w:r>
    </w:p>
    <w:p w:rsidR="008048C5" w:rsidRDefault="008048C5">
      <w:pPr>
        <w:ind w:left="567" w:hanging="567"/>
        <w:rPr>
          <w:lang w:val="is-IS"/>
        </w:rPr>
      </w:pPr>
      <w:r>
        <w:rPr>
          <w:lang w:val="is-IS"/>
        </w:rPr>
        <w:t>-</w:t>
      </w:r>
      <w:r>
        <w:rPr>
          <w:lang w:val="is-IS"/>
        </w:rPr>
        <w:tab/>
        <w:t>Notkun entacapons samtímis levodopa hefur verið tengd svefndrunga og tilvikum um skyndilegan svefn hjá sjúklingum með Parkinsons-veiki og því skal gæta varúðar við akstur og notkun véla (sjá kafla 4.7).</w:t>
      </w:r>
    </w:p>
    <w:p w:rsidR="008048C5" w:rsidRDefault="008048C5">
      <w:pPr>
        <w:ind w:left="567" w:hanging="567"/>
        <w:rPr>
          <w:lang w:val="is-IS"/>
        </w:rPr>
      </w:pPr>
      <w:r>
        <w:rPr>
          <w:lang w:val="is-IS"/>
        </w:rPr>
        <w:t>-</w:t>
      </w:r>
      <w:r>
        <w:rPr>
          <w:lang w:val="is-IS"/>
        </w:rPr>
        <w:tab/>
        <w:t xml:space="preserve">Í klínískum rannsóknum voru aukaverkanir tengdar </w:t>
      </w:r>
      <w:r w:rsidRPr="005C6710">
        <w:rPr>
          <w:lang w:val="is-IS"/>
        </w:rPr>
        <w:t>dopaminvirk</w:t>
      </w:r>
      <w:r>
        <w:rPr>
          <w:lang w:val="is-IS"/>
        </w:rPr>
        <w:t>um</w:t>
      </w:r>
      <w:r w:rsidRPr="005C6710">
        <w:rPr>
          <w:lang w:val="is-IS"/>
        </w:rPr>
        <w:t xml:space="preserve"> áhrif</w:t>
      </w:r>
      <w:r>
        <w:rPr>
          <w:lang w:val="is-IS"/>
        </w:rPr>
        <w:t>um, t.d. hreyfingatregða, algengari hjá sjúklingum sem fengu entacapon og dopaminörva (til dæmis bromocriptin), selegilin eða amantadin, samanborið við þá sem fengu lyfleysu með þessum lyfjum. Verið getur að breyta þurfi skömmtum annarra lyfja við Parkinsons-veiki þegar meðferð með Stalevo kemur í staðinn fyrir meðferð hjá sjúklingi sem ekki fékk áður entacapon.</w:t>
      </w:r>
    </w:p>
    <w:p w:rsidR="008048C5" w:rsidRDefault="008048C5">
      <w:pPr>
        <w:ind w:left="567" w:hanging="567"/>
        <w:rPr>
          <w:lang w:val="is-IS"/>
        </w:rPr>
      </w:pPr>
      <w:r>
        <w:rPr>
          <w:lang w:val="is-IS"/>
        </w:rPr>
        <w:t>-</w:t>
      </w:r>
      <w:r>
        <w:rPr>
          <w:lang w:val="is-IS"/>
        </w:rPr>
        <w:tab/>
        <w:t>Sést hefur rákvöðvalýsa (rhabdomyolysis) í kjölfar alvarlegrar hreyfingatregðu (dyskinesias) eða illkynja sefunarheilkennis (neuroleptic malignant syndrome) hjá sjúklingum með Parkinsons-veiki, en slíkt er mjög sjaldgæft. Fylgjast skal nákvæmlega með sjúklingum þegar skammtur levodopa er skyndilega minnkaður eða notkun levodopa er hætt, einkum hjá sjúklingum sem fá einnig sefandi lyf. Illkynja sefunarheilkenni, þar með talin rákvöðvalýsa og ofurhiti, lýsir sér með hreyfingaeinkennum (stífleiki, vöðvakippir, skjálfti) geðbreytingum (t.d. æsingur, ringlun, dá), ofurhita, rangstarfsemi sjálfvirka taugakerfisins (hraðtaktur, óstöðugur blóðþrýstingur) og hækkuðum kreatínfosfókínasa í sermi. Í einstöku tilvikum kann að vera að einungis sum þessara einkenna og/eða mæligilda komi fram. Snemmkomin greining er mikilvæg til að unnt sé að veita viðeigandi meðferð við illkynja sefunarheilkenni. Í tengslum við skyndilega stöðvun lyfjameðferðar við Parkinsons-veiki hefur verið greint frá heilkenni sem líkist illkynja sefunarheilkenni og lýsir sér með vöðvastífleika, hækkuðum líkamshita, geðbreytingum og hækkuðum kreatínfosfókínasa í sermi. Hvorki hefur verið greint frá illkynja sefunarheilkenni né rákvöðvalýsu í tengslum við skyndilega stöðvun meðferðar með entacaponi í klínískum samanburðarrannsóknum. Frá því entacapon kom á markað hefur verið greint frá einstökum tilvikum um illkynja sefunarheilkenni, einkum eftir að skyndilega var dregið úr skömmtum entacapons og annarra dopaminvirkra lyfja sem notuð voru samhliða, eða ef meðferð með þessum lyfjum var hætt snögglega. Þegar slíkt er talið nauðsynlegt skal skipta smám saman úr meðferð með Stalevo yfir í meðferð með levodopa og DDC hemli án entacapons eða í aðra dopaminvirka meðferð og ef til vill þarf að auka skammt levodopa.</w:t>
      </w:r>
    </w:p>
    <w:p w:rsidR="008048C5" w:rsidRDefault="008048C5">
      <w:pPr>
        <w:ind w:left="567" w:hanging="567"/>
        <w:rPr>
          <w:lang w:val="is-IS"/>
        </w:rPr>
      </w:pPr>
      <w:r>
        <w:rPr>
          <w:lang w:val="is-IS"/>
        </w:rPr>
        <w:t>-</w:t>
      </w:r>
      <w:r>
        <w:rPr>
          <w:lang w:val="is-IS"/>
        </w:rPr>
        <w:tab/>
        <w:t>Ef almennrar svæfingar er þörf má halda áfram meðferð með Stalevo eins lengi og sjúklingur má neyta vökva og lyfja með inntöku. Ef stöðva þarf meðferð tímabundið má hefja meðferð með Stalevo að nýju um leið og unnt er að gefa lyfið með inntöku og í sömu sólarhrings</w:t>
      </w:r>
      <w:r>
        <w:rPr>
          <w:lang w:val="is-IS"/>
        </w:rPr>
        <w:softHyphen/>
        <w:t>skömmtum sem áður.</w:t>
      </w:r>
    </w:p>
    <w:p w:rsidR="008048C5" w:rsidRDefault="008048C5">
      <w:pPr>
        <w:ind w:left="567" w:hanging="567"/>
        <w:rPr>
          <w:lang w:val="is-IS"/>
        </w:rPr>
      </w:pPr>
      <w:r>
        <w:rPr>
          <w:lang w:val="is-IS"/>
        </w:rPr>
        <w:t>-</w:t>
      </w:r>
      <w:r>
        <w:rPr>
          <w:lang w:val="is-IS"/>
        </w:rPr>
        <w:tab/>
        <w:t>Í langvarandi meðferð með Stalevo er mælt með reglulegu eftirliti með lifrarstarfsemi, blóðhag, hjarta- og æðastarfsemi sem og nýrnastarfsemi.</w:t>
      </w:r>
    </w:p>
    <w:p w:rsidR="008048C5" w:rsidRPr="00B33AEC" w:rsidRDefault="008048C5">
      <w:pPr>
        <w:ind w:left="567" w:hanging="567"/>
        <w:rPr>
          <w:color w:val="000000"/>
          <w:lang w:val="is-IS"/>
        </w:rPr>
      </w:pPr>
      <w:r>
        <w:rPr>
          <w:lang w:val="is-IS"/>
        </w:rPr>
        <w:t>-</w:t>
      </w:r>
      <w:r>
        <w:rPr>
          <w:lang w:val="is-IS"/>
        </w:rPr>
        <w:tab/>
      </w:r>
      <w:r w:rsidRPr="00B33AEC">
        <w:rPr>
          <w:lang w:val="is-IS"/>
        </w:rPr>
        <w:t xml:space="preserve">Hjá sjúklingum sem fá niðurgang er mælt með því að fylgst sé með líkamsþyngd til að komast hjá hugsanlegu óhóflegu þyngdartapi. </w:t>
      </w:r>
      <w:r w:rsidRPr="00B33AEC">
        <w:rPr>
          <w:color w:val="000000"/>
          <w:lang w:val="is-IS"/>
        </w:rPr>
        <w:t xml:space="preserve">Langvarandi eða þrálátur niðurgangur </w:t>
      </w:r>
      <w:r>
        <w:rPr>
          <w:color w:val="000000"/>
          <w:lang w:val="is-IS"/>
        </w:rPr>
        <w:t xml:space="preserve">sem hefst </w:t>
      </w:r>
      <w:r w:rsidRPr="00B33AEC">
        <w:rPr>
          <w:color w:val="000000"/>
          <w:lang w:val="is-IS"/>
        </w:rPr>
        <w:t>meðan á notkun entacapons stendur getur verið merki um ristilbólgu. Ef langvarandi eða þrálátur niðurgangur kemur fram skal hætta gjöf entacapons og íhuga viðeigandi meðferð og rannsóknir.</w:t>
      </w:r>
    </w:p>
    <w:p w:rsidR="008048C5" w:rsidRDefault="008048C5">
      <w:pPr>
        <w:ind w:left="567" w:hanging="567"/>
        <w:rPr>
          <w:color w:val="000000"/>
          <w:lang w:val="is-IS"/>
        </w:rPr>
      </w:pPr>
      <w:r>
        <w:rPr>
          <w:lang w:val="is-IS"/>
        </w:rPr>
        <w:t>-</w:t>
      </w:r>
      <w:r>
        <w:rPr>
          <w:lang w:val="is-IS"/>
        </w:rPr>
        <w:tab/>
      </w:r>
      <w:r w:rsidR="00075414" w:rsidRPr="00F931F4">
        <w:rPr>
          <w:color w:val="000000"/>
          <w:lang w:val="is-IS"/>
        </w:rPr>
        <w:t>Fylgjast skal reglulega með sjúklingum með tilliti til truflana á stjórn á skyndihvötum. Gera skal sjúklingum og umönnunaraðilum grein fyrir að einkenni truflunar á stjórn á skyndihvötum, þar með talið sjúkleg spilafíkn, aukin kynhvöt, kynlífsfíkn, eyðslu- eða kaupárátta, lotuofát og áráttuát, geta komið fram hjá sjúklingum sem eru meðhöndlaðir með dopaminörvum og/eða fá aðra dopaminvirka meðferð sem inniheldur levodopa, þar með talið Stalevo. Ráðlagt er að endurmeta meðferðina ef slík einkenni koma fram.</w:t>
      </w:r>
    </w:p>
    <w:p w:rsidR="00D076E1" w:rsidRPr="00D076E1" w:rsidRDefault="00D076E1" w:rsidP="00D076E1">
      <w:pPr>
        <w:ind w:left="567" w:hanging="567"/>
        <w:rPr>
          <w:lang w:val="is-IS"/>
        </w:rPr>
      </w:pPr>
      <w:r>
        <w:rPr>
          <w:lang w:val="is-IS"/>
        </w:rPr>
        <w:t>-</w:t>
      </w:r>
      <w:r>
        <w:rPr>
          <w:lang w:val="is-IS"/>
        </w:rPr>
        <w:tab/>
      </w:r>
      <w:r w:rsidRPr="00D076E1">
        <w:rPr>
          <w:color w:val="000000"/>
          <w:lang w:val="is-IS"/>
        </w:rPr>
        <w:t>Dópamín vanstjórnarheilkenni er fíkniröskun sem veldur ofnotkun lyfsins hjá sumum sjúklingum sem eru meðhöndlaðir með karbídópa/ levodópa. Áður en meðferð er hafin skal vara sjúklinga og umönnunaraðila við hugsanlegri hættu á myndun dópamín vanstjórnarheilkennis (sjá einnig kafla 4.8).</w:t>
      </w:r>
    </w:p>
    <w:p w:rsidR="008048C5" w:rsidRDefault="008048C5">
      <w:pPr>
        <w:ind w:left="567" w:hanging="567"/>
        <w:rPr>
          <w:lang w:val="is-IS"/>
        </w:rPr>
      </w:pPr>
      <w:r>
        <w:rPr>
          <w:lang w:val="is-IS"/>
        </w:rPr>
        <w:t>-</w:t>
      </w:r>
      <w:r>
        <w:rPr>
          <w:lang w:val="is-IS"/>
        </w:rPr>
        <w:tab/>
        <w:t>Ef fram kemur stigversnandi lystarleysi, þróttleysi og þyngdartap hjá sjúklingum, á til þess að gera stuttu tímabili, skal íhuga almennt læknisfræðilegt mat á ástandi sjúklingsins, þar með talið á lifrarstarfsemi.</w:t>
      </w:r>
    </w:p>
    <w:p w:rsidR="00FC032E" w:rsidRDefault="00F2643A">
      <w:pPr>
        <w:ind w:left="567" w:hanging="567"/>
        <w:rPr>
          <w:lang w:val="is-IS"/>
        </w:rPr>
      </w:pPr>
      <w:r>
        <w:rPr>
          <w:lang w:val="is-IS"/>
        </w:rPr>
        <w:t>-</w:t>
      </w:r>
      <w:r>
        <w:rPr>
          <w:lang w:val="is-IS"/>
        </w:rPr>
        <w:tab/>
        <w:t>Levodopa/carbidopa getur valdið falskri jákvæðri svörun þegar prófstrimill er notaður til að prófa fyrir ketónum í þvagi og þessi svörun breytist ekki þótt þvagsýnið sé soðið. Notkun aðferða sem byggja á glúkósaoxidasa geta gefið falska neikvæða svörun fyrir sykri í þvagi.</w:t>
      </w:r>
    </w:p>
    <w:p w:rsidR="008048C5" w:rsidRDefault="008048C5">
      <w:pPr>
        <w:ind w:left="567" w:hanging="567"/>
        <w:rPr>
          <w:lang w:val="is-IS"/>
        </w:rPr>
      </w:pPr>
      <w:r>
        <w:rPr>
          <w:color w:val="000000"/>
          <w:lang w:val="is-IS"/>
        </w:rPr>
        <w:t>-</w:t>
      </w:r>
      <w:r>
        <w:rPr>
          <w:color w:val="000000"/>
          <w:lang w:val="is-IS"/>
        </w:rPr>
        <w:tab/>
      </w:r>
      <w:r>
        <w:rPr>
          <w:lang w:val="is-IS"/>
        </w:rPr>
        <w:t xml:space="preserve">Stalevo inniheldur súkrósa og því skulu sjúklingar með </w:t>
      </w:r>
      <w:r w:rsidR="00BB2E1C">
        <w:rPr>
          <w:lang w:val="is-IS"/>
        </w:rPr>
        <w:t xml:space="preserve">arfgengt </w:t>
      </w:r>
      <w:r>
        <w:rPr>
          <w:lang w:val="is-IS"/>
        </w:rPr>
        <w:t xml:space="preserve">frúktósaóþol, glúkósa-galaktósa vanfrásog eða súkrasa-ísómaltasaþurrð, sem er </w:t>
      </w:r>
      <w:r w:rsidR="00BB2E1C">
        <w:rPr>
          <w:lang w:val="is-IS"/>
        </w:rPr>
        <w:t xml:space="preserve">mjög </w:t>
      </w:r>
      <w:r>
        <w:rPr>
          <w:lang w:val="is-IS"/>
        </w:rPr>
        <w:t>sjaldgæf</w:t>
      </w:r>
      <w:r w:rsidR="00BB2E1C">
        <w:rPr>
          <w:lang w:val="is-IS"/>
        </w:rPr>
        <w:t>t</w:t>
      </w:r>
      <w:r>
        <w:rPr>
          <w:lang w:val="is-IS"/>
        </w:rPr>
        <w:t>, ekki taka lyfið.</w:t>
      </w:r>
    </w:p>
    <w:p w:rsidR="008048C5" w:rsidRDefault="008048C5">
      <w:pPr>
        <w:rPr>
          <w:lang w:val="is-IS"/>
        </w:rPr>
      </w:pPr>
    </w:p>
    <w:p w:rsidR="008048C5" w:rsidRPr="00AC1983" w:rsidRDefault="008048C5" w:rsidP="00F95B0A">
      <w:pPr>
        <w:keepNext/>
        <w:rPr>
          <w:b/>
          <w:lang w:val="is-IS"/>
        </w:rPr>
      </w:pPr>
      <w:r w:rsidRPr="00AC1983">
        <w:rPr>
          <w:b/>
          <w:lang w:val="is-IS"/>
        </w:rPr>
        <w:t>4.5</w:t>
      </w:r>
      <w:r w:rsidRPr="00AC1983">
        <w:rPr>
          <w:b/>
          <w:lang w:val="is-IS"/>
        </w:rPr>
        <w:tab/>
        <w:t>Milliverkanir við önnur lyf og aðrar milliverkanir</w:t>
      </w:r>
    </w:p>
    <w:p w:rsidR="008048C5" w:rsidRPr="00E21FBB" w:rsidRDefault="008048C5" w:rsidP="00BB7CBE">
      <w:pPr>
        <w:rPr>
          <w:lang w:val="sv-SE"/>
        </w:rPr>
      </w:pPr>
    </w:p>
    <w:p w:rsidR="008048C5" w:rsidRPr="00E21FBB" w:rsidRDefault="008048C5" w:rsidP="00BB7CBE">
      <w:pPr>
        <w:rPr>
          <w:lang w:val="sv-SE"/>
        </w:rPr>
      </w:pPr>
      <w:r w:rsidRPr="00E21FBB">
        <w:rPr>
          <w:lang w:val="sv-SE"/>
        </w:rPr>
        <w:t>Önnur lyf við Parkinsons-veiki: Hingað til hafa ekki komið fram neinar vísbendingar um milliverkanir sem útiloka notkun hefðbundinna lyfja við Parkinsons-veiki samtímis meðferð með Stalevo. Stórir skammtar af entacaponi geta haft áhrif á frásog carbidopa. Hins vegar hafa ekki sést neinar milliverkanir þegar notaðir eru ráðlagðir skammtar (entacapon 200 mg allt að 10 sinnum á sólarhring). Milliverkanir entacapons og selegilins hafa verið kannaðar í rannsóknum á endurteknum skömmtum hjá sjúklingum með Parkinsons-veiki sem fengu meðferð með levodopa/DDC hemli og engar milliverkanir komu fram. Við samtímis notkun með Stalevo á sólarhringsskammtur selegilins ekki að vera stærri en 10 mg.</w:t>
      </w:r>
    </w:p>
    <w:p w:rsidR="008048C5" w:rsidRDefault="008048C5">
      <w:pPr>
        <w:rPr>
          <w:lang w:val="is-IS"/>
        </w:rPr>
      </w:pPr>
    </w:p>
    <w:p w:rsidR="008048C5" w:rsidRDefault="008048C5">
      <w:pPr>
        <w:rPr>
          <w:lang w:val="is-IS"/>
        </w:rPr>
      </w:pPr>
      <w:r>
        <w:rPr>
          <w:lang w:val="is-IS"/>
        </w:rPr>
        <w:t>Gæta skal varúðar þegar eftirfarandi virk efni eru notuð samtímis meðferð með levodopa.</w:t>
      </w:r>
    </w:p>
    <w:p w:rsidR="008048C5" w:rsidRDefault="008048C5">
      <w:pPr>
        <w:rPr>
          <w:lang w:val="is-IS"/>
        </w:rPr>
      </w:pPr>
    </w:p>
    <w:p w:rsidR="008048C5" w:rsidRDefault="008048C5">
      <w:pPr>
        <w:rPr>
          <w:lang w:val="is-IS"/>
        </w:rPr>
      </w:pPr>
      <w:r>
        <w:rPr>
          <w:i/>
          <w:iCs/>
          <w:lang w:val="is-IS"/>
        </w:rPr>
        <w:t>Háþrýstingslyf</w:t>
      </w:r>
      <w:r>
        <w:rPr>
          <w:lang w:val="is-IS"/>
        </w:rPr>
        <w:t>: Stöðubundinn lágþrýstingur með einkennum getur komið fram þegar meðferð með levodopa er bætt við meðferð sjúklings sem notar lyf við háþrýstingi. Verið getur að breyta þurfi skammti háþrýstingslyfja.</w:t>
      </w:r>
    </w:p>
    <w:p w:rsidR="008048C5" w:rsidRDefault="008048C5">
      <w:pPr>
        <w:rPr>
          <w:lang w:val="is-IS"/>
        </w:rPr>
      </w:pPr>
    </w:p>
    <w:p w:rsidR="008048C5" w:rsidRDefault="008048C5">
      <w:pPr>
        <w:rPr>
          <w:lang w:val="is-IS"/>
        </w:rPr>
      </w:pPr>
      <w:r>
        <w:rPr>
          <w:i/>
          <w:iCs/>
          <w:lang w:val="is-IS"/>
        </w:rPr>
        <w:t>Þunglyndislyf</w:t>
      </w:r>
      <w:r>
        <w:rPr>
          <w:lang w:val="is-IS"/>
        </w:rPr>
        <w:t>: Mjög sjaldan hefur verið greint frá aukaverkunum, þar með töldum háþrýstingi og hreyfitruflunum, við samtímis notkun þríhringlaga þunglyndislyfja og levodopa/carbidopa. Milliverkanir entacapons og imipramins og milliverkanir entacapons og móklóbemíðs hafa verið kannaðar í rannsóknum á stökum skömmtum hjá heilbrigðum sjálfboðaliðum. Ekki sáust neinar milliverkanir hvað varðar lyfhrif. Marktækur fjöldi sjúklinga með Parkinsons-veiki hefur fengið samtímis meðferð með levodopa, carbidopa og entacaponi ásamt ýmsum virkum efnum, þar með töldum MAO</w:t>
      </w:r>
      <w:r>
        <w:rPr>
          <w:lang w:val="is-IS"/>
        </w:rPr>
        <w:noBreakHyphen/>
        <w:t>A hemlum, þríhringlaga þunglyndislyfjum, endurupptökuhemlum noradrenalins til dæmis desipramini, maprotilini og venlafazini og lyfjum sem umbrotna fyrir tilstilli COMT (t.d. efnasambönd með katekól</w:t>
      </w:r>
      <w:r>
        <w:rPr>
          <w:lang w:val="is-IS"/>
        </w:rPr>
        <w:noBreakHyphen/>
        <w:t>byggingu, paroxetin). Ekki hafa sést milliverkanir hvað varðar lyfhrif. Engu að síður skal gæta varúðar þegar þessi lyf eru notuð samtímis Stalevo (sjá kafla 4.3 og 4.4).</w:t>
      </w:r>
    </w:p>
    <w:p w:rsidR="008048C5" w:rsidRDefault="008048C5">
      <w:pPr>
        <w:rPr>
          <w:lang w:val="is-IS"/>
        </w:rPr>
      </w:pPr>
    </w:p>
    <w:p w:rsidR="008048C5" w:rsidRDefault="008048C5">
      <w:pPr>
        <w:rPr>
          <w:lang w:val="is-IS"/>
        </w:rPr>
      </w:pPr>
      <w:r>
        <w:rPr>
          <w:i/>
          <w:iCs/>
          <w:lang w:val="is-IS"/>
        </w:rPr>
        <w:t>Önnur virk efni:</w:t>
      </w:r>
      <w:r>
        <w:rPr>
          <w:lang w:val="is-IS"/>
        </w:rPr>
        <w:t xml:space="preserve"> Dopaminviðtakablokkar (t.d. sum geðrofslyf og uppsöluhemjandi lyf), fenýtóín og papaverin geta dregið úr verkun levodopa. Fylgjast skal náið með sjúklingum sem nota þessi lyf ásamt Stalevo, með tilliti til skertrar svörunar við meðferðinni.</w:t>
      </w:r>
    </w:p>
    <w:p w:rsidR="008048C5" w:rsidRDefault="008048C5">
      <w:pPr>
        <w:rPr>
          <w:lang w:val="is-IS"/>
        </w:rPr>
      </w:pPr>
    </w:p>
    <w:p w:rsidR="008048C5" w:rsidRDefault="008048C5">
      <w:pPr>
        <w:rPr>
          <w:lang w:val="is-IS"/>
        </w:rPr>
      </w:pPr>
      <w:r>
        <w:rPr>
          <w:lang w:val="is-IS"/>
        </w:rPr>
        <w:t xml:space="preserve">Vegna sækni entacapons í cytokróm P450 2C9 </w:t>
      </w:r>
      <w:r>
        <w:rPr>
          <w:i/>
          <w:iCs/>
          <w:lang w:val="is-IS"/>
        </w:rPr>
        <w:t>in vitro</w:t>
      </w:r>
      <w:r>
        <w:rPr>
          <w:lang w:val="is-IS"/>
        </w:rPr>
        <w:t xml:space="preserve"> (sjá kafla 5.2) getur Stalevo hugsanlega milliverkað við virk efni sem eru háð umbroti þessa ísóensíms, til dæmis S</w:t>
      </w:r>
      <w:r>
        <w:rPr>
          <w:lang w:val="is-IS"/>
        </w:rPr>
        <w:noBreakHyphen/>
        <w:t>warfarin. Hins vegar kom fram í milliverkana</w:t>
      </w:r>
      <w:r>
        <w:rPr>
          <w:lang w:val="is-IS"/>
        </w:rPr>
        <w:softHyphen/>
        <w:t>rannsókn hjá heilbrigðum sjálfboðaliðum að entacapon hafði ekki áhrif á plasmaþéttni S</w:t>
      </w:r>
      <w:r>
        <w:rPr>
          <w:lang w:val="is-IS"/>
        </w:rPr>
        <w:noBreakHyphen/>
        <w:t>warfarins en AUC fyrir R</w:t>
      </w:r>
      <w:r>
        <w:rPr>
          <w:lang w:val="is-IS"/>
        </w:rPr>
        <w:noBreakHyphen/>
        <w:t>warfarin jókst að meðaltali um 18% [CI</w:t>
      </w:r>
      <w:r>
        <w:rPr>
          <w:vertAlign w:val="subscript"/>
          <w:lang w:val="is-IS"/>
        </w:rPr>
        <w:t>90</w:t>
      </w:r>
      <w:r>
        <w:rPr>
          <w:lang w:val="is-IS"/>
        </w:rPr>
        <w:t> 11</w:t>
      </w:r>
      <w:r>
        <w:rPr>
          <w:lang w:val="is-IS"/>
        </w:rPr>
        <w:noBreakHyphen/>
        <w:t>26%]. INR (international normalised ratio) hækkaði að meðaltali um 13% [CI</w:t>
      </w:r>
      <w:r>
        <w:rPr>
          <w:vertAlign w:val="subscript"/>
          <w:lang w:val="is-IS"/>
        </w:rPr>
        <w:t>90</w:t>
      </w:r>
      <w:r>
        <w:rPr>
          <w:lang w:val="is-IS"/>
        </w:rPr>
        <w:t> 6</w:t>
      </w:r>
      <w:r>
        <w:rPr>
          <w:lang w:val="is-IS"/>
        </w:rPr>
        <w:noBreakHyphen/>
        <w:t>19%]. Því er mælt með að fylgst sé með INR þegar meðferð með Stalevo er hafin hjá sjúklingum sem nota warfarin.</w:t>
      </w:r>
    </w:p>
    <w:p w:rsidR="008048C5" w:rsidRDefault="008048C5">
      <w:pPr>
        <w:rPr>
          <w:lang w:val="is-IS"/>
        </w:rPr>
      </w:pPr>
    </w:p>
    <w:p w:rsidR="008048C5" w:rsidRDefault="008048C5">
      <w:pPr>
        <w:rPr>
          <w:lang w:val="is-IS"/>
        </w:rPr>
      </w:pPr>
      <w:r>
        <w:rPr>
          <w:i/>
          <w:iCs/>
          <w:lang w:val="is-IS"/>
        </w:rPr>
        <w:t>Annarskonar milliverkanir:</w:t>
      </w:r>
      <w:r>
        <w:rPr>
          <w:lang w:val="is-IS"/>
        </w:rPr>
        <w:t xml:space="preserve"> Vegna þess að levodopa keppir við ákveðnar amínósýrur getur frásog Stalevo verið skert hjá sumum sjúklingum sem eru á próteinríkri fæðu.</w:t>
      </w:r>
    </w:p>
    <w:p w:rsidR="008048C5" w:rsidRDefault="008048C5">
      <w:pPr>
        <w:rPr>
          <w:lang w:val="is-IS"/>
        </w:rPr>
      </w:pPr>
    </w:p>
    <w:p w:rsidR="008048C5" w:rsidRDefault="008048C5">
      <w:pPr>
        <w:rPr>
          <w:lang w:val="is-IS"/>
        </w:rPr>
      </w:pPr>
      <w:r>
        <w:rPr>
          <w:lang w:val="is-IS"/>
        </w:rPr>
        <w:t>Levodopa og entacapon geta klóbundið járn í meltingarveginum. Því skal taka Stalevo og járnlyf með að minnsta kosti 2</w:t>
      </w:r>
      <w:r>
        <w:rPr>
          <w:lang w:val="is-IS"/>
        </w:rPr>
        <w:noBreakHyphen/>
        <w:t>3 klst. millibili (sjá kafla 4.8).</w:t>
      </w:r>
    </w:p>
    <w:p w:rsidR="008048C5" w:rsidRDefault="008048C5">
      <w:pPr>
        <w:rPr>
          <w:lang w:val="is-IS"/>
        </w:rPr>
      </w:pPr>
    </w:p>
    <w:p w:rsidR="008048C5" w:rsidRDefault="008048C5">
      <w:pPr>
        <w:rPr>
          <w:lang w:val="is-IS"/>
        </w:rPr>
      </w:pPr>
      <w:r>
        <w:rPr>
          <w:i/>
          <w:iCs/>
          <w:lang w:val="is-IS"/>
        </w:rPr>
        <w:t>In vitro upplýsingar</w:t>
      </w:r>
      <w:r>
        <w:rPr>
          <w:lang w:val="is-IS"/>
        </w:rPr>
        <w:t xml:space="preserve">: Entacapon binst við bindiset II á albumini sem einnig bindur ýmis önnur lyf, þar með talin diazepam og ibuprofen. Samkvæmt </w:t>
      </w:r>
      <w:r>
        <w:rPr>
          <w:i/>
          <w:iCs/>
          <w:lang w:val="is-IS"/>
        </w:rPr>
        <w:t>in vitro</w:t>
      </w:r>
      <w:r>
        <w:rPr>
          <w:lang w:val="is-IS"/>
        </w:rPr>
        <w:t xml:space="preserve"> rannsóknum er ekki búist við marktækum útruðningi (displacement) við ráðlagða þéttni lyfsins. Í samræmi við það hafa til dagsins í dag ekki komið fram neinar vísbendingar um slíkar milliverkanir.</w:t>
      </w:r>
    </w:p>
    <w:p w:rsidR="008048C5" w:rsidRDefault="008048C5">
      <w:pPr>
        <w:rPr>
          <w:lang w:val="is-IS"/>
        </w:rPr>
      </w:pPr>
    </w:p>
    <w:p w:rsidR="008048C5" w:rsidRPr="0049197F" w:rsidRDefault="008048C5" w:rsidP="0049197F">
      <w:pPr>
        <w:rPr>
          <w:b/>
          <w:lang w:val="is-IS"/>
        </w:rPr>
      </w:pPr>
      <w:r w:rsidRPr="0049197F">
        <w:rPr>
          <w:b/>
          <w:lang w:val="is-IS"/>
        </w:rPr>
        <w:t>4.6</w:t>
      </w:r>
      <w:r w:rsidRPr="0049197F">
        <w:rPr>
          <w:b/>
          <w:lang w:val="is-IS"/>
        </w:rPr>
        <w:tab/>
      </w:r>
      <w:r>
        <w:rPr>
          <w:b/>
          <w:lang w:val="is-IS"/>
        </w:rPr>
        <w:t>Frjósemi, m</w:t>
      </w:r>
      <w:r w:rsidRPr="0049197F">
        <w:rPr>
          <w:b/>
          <w:lang w:val="is-IS"/>
        </w:rPr>
        <w:t>eðganga og brjóstagjöf</w:t>
      </w:r>
    </w:p>
    <w:p w:rsidR="008048C5" w:rsidRDefault="008048C5">
      <w:pPr>
        <w:rPr>
          <w:lang w:val="is-IS"/>
        </w:rPr>
      </w:pPr>
    </w:p>
    <w:p w:rsidR="00F95B0A" w:rsidRPr="00F95B0A" w:rsidRDefault="00F95B0A">
      <w:pPr>
        <w:rPr>
          <w:u w:val="single"/>
          <w:lang w:val="is-IS"/>
        </w:rPr>
      </w:pPr>
      <w:r w:rsidRPr="00F95B0A">
        <w:rPr>
          <w:u w:val="single"/>
          <w:lang w:val="is-IS"/>
        </w:rPr>
        <w:t>Meðganga</w:t>
      </w:r>
    </w:p>
    <w:p w:rsidR="008048C5" w:rsidRDefault="008048C5">
      <w:pPr>
        <w:rPr>
          <w:lang w:val="is-IS"/>
        </w:rPr>
      </w:pPr>
      <w:r>
        <w:rPr>
          <w:lang w:val="is-IS"/>
        </w:rPr>
        <w:t>Ekki liggja fyrir neinar fullnægjandi rannsóknaniðurstöður um notkun samsetningar levodopa/</w:t>
      </w:r>
      <w:r>
        <w:rPr>
          <w:lang w:val="is-IS"/>
        </w:rPr>
        <w:softHyphen/>
        <w:t>carbidopa/</w:t>
      </w:r>
      <w:r>
        <w:rPr>
          <w:lang w:val="is-IS"/>
        </w:rPr>
        <w:softHyphen/>
        <w:t>entacapons á meðgöngu. Dýrarannsóknir hafa leitt í ljós eiturverkanir á æxlun fyrir hvert efnasamband fyrir sig (sjá kafla 5.3). Hugsanleg hætta fyrir menn er ekki þekkt. Ekki ætti að gefa þunguðum konum Stalevo nema ávinningur móðurinnar vegi upp hugsanlega hættu fyrir fóstrið.</w:t>
      </w:r>
    </w:p>
    <w:p w:rsidR="008048C5" w:rsidRDefault="008048C5">
      <w:pPr>
        <w:rPr>
          <w:lang w:val="is-IS"/>
        </w:rPr>
      </w:pPr>
    </w:p>
    <w:p w:rsidR="00F95B0A" w:rsidRPr="00F95B0A" w:rsidRDefault="00F95B0A">
      <w:pPr>
        <w:rPr>
          <w:u w:val="single"/>
          <w:lang w:val="is-IS"/>
        </w:rPr>
      </w:pPr>
      <w:r w:rsidRPr="00F95B0A">
        <w:rPr>
          <w:u w:val="single"/>
          <w:lang w:val="is-IS"/>
        </w:rPr>
        <w:t>Brjóstagjöf</w:t>
      </w:r>
    </w:p>
    <w:p w:rsidR="008048C5" w:rsidRDefault="008048C5">
      <w:pPr>
        <w:rPr>
          <w:lang w:val="is-IS"/>
        </w:rPr>
      </w:pPr>
      <w:r>
        <w:rPr>
          <w:lang w:val="is-IS"/>
        </w:rPr>
        <w:t xml:space="preserve">Levodopa skilst út í brjóstamjólk. Fram hafa komið vísbendingar um </w:t>
      </w:r>
      <w:r w:rsidR="00EA515B">
        <w:rPr>
          <w:lang w:val="is-IS"/>
        </w:rPr>
        <w:t xml:space="preserve">minnkaða </w:t>
      </w:r>
      <w:r>
        <w:rPr>
          <w:lang w:val="is-IS"/>
        </w:rPr>
        <w:t>mjólkurmyndun við meðferð með levodopa. Carbidopa og entacapon skildust út í mjólk hjá dýrum en ekki er þekkt hvort þau skiljast út í brjóstamjólk. Öryggi levodopa, carbidopa eða entacapons hjá brjóstmylkingum er ekki þekkt. Konur sem nota Stalevo ættu ekki að hafa barn á brjósti.</w:t>
      </w:r>
    </w:p>
    <w:p w:rsidR="008048C5" w:rsidRDefault="008048C5">
      <w:pPr>
        <w:rPr>
          <w:lang w:val="is-IS"/>
        </w:rPr>
      </w:pPr>
    </w:p>
    <w:p w:rsidR="00F95B0A" w:rsidRPr="00F95B0A" w:rsidRDefault="00F95B0A" w:rsidP="00756FA1">
      <w:pPr>
        <w:keepNext/>
        <w:rPr>
          <w:u w:val="single"/>
          <w:lang w:val="is-IS"/>
        </w:rPr>
      </w:pPr>
      <w:r w:rsidRPr="00F95B0A">
        <w:rPr>
          <w:u w:val="single"/>
          <w:lang w:val="is-IS"/>
        </w:rPr>
        <w:t>Frjósemi</w:t>
      </w:r>
    </w:p>
    <w:p w:rsidR="00F95B0A" w:rsidRDefault="00756FA1">
      <w:pPr>
        <w:rPr>
          <w:lang w:val="is-IS"/>
        </w:rPr>
      </w:pPr>
      <w:r>
        <w:rPr>
          <w:lang w:val="is-IS"/>
        </w:rPr>
        <w:t>Engar aukaverkanir á frjósemi sáust í forklínískum rannsóknum með entacaponi, carbidopa eða levodopa einu sér. Rannsóknir á áhrifum blöndu af entacaponi, levodopa og carbidopa á frjósemi dýra hafa ekki verið gerðar.</w:t>
      </w:r>
    </w:p>
    <w:p w:rsidR="005D1649" w:rsidRDefault="005D1649">
      <w:pPr>
        <w:rPr>
          <w:lang w:val="is-IS"/>
        </w:rPr>
      </w:pPr>
    </w:p>
    <w:p w:rsidR="008048C5" w:rsidRDefault="008048C5" w:rsidP="00F95B0A">
      <w:pPr>
        <w:keepNext/>
        <w:ind w:left="567" w:hanging="567"/>
        <w:outlineLvl w:val="0"/>
        <w:rPr>
          <w:b/>
          <w:bCs/>
          <w:lang w:val="is-IS"/>
        </w:rPr>
      </w:pPr>
      <w:r>
        <w:rPr>
          <w:b/>
          <w:bCs/>
          <w:lang w:val="is-IS"/>
        </w:rPr>
        <w:t>4.7</w:t>
      </w:r>
      <w:r>
        <w:rPr>
          <w:b/>
          <w:bCs/>
          <w:lang w:val="is-IS"/>
        </w:rPr>
        <w:tab/>
        <w:t>Áhrif á hæfni til aksturs og notkunar véla</w:t>
      </w:r>
    </w:p>
    <w:p w:rsidR="008048C5" w:rsidRDefault="008048C5" w:rsidP="00F95B0A">
      <w:pPr>
        <w:keepNext/>
        <w:rPr>
          <w:lang w:val="is-IS"/>
        </w:rPr>
      </w:pPr>
    </w:p>
    <w:p w:rsidR="008048C5" w:rsidRDefault="008048C5">
      <w:pPr>
        <w:rPr>
          <w:lang w:val="is-IS"/>
        </w:rPr>
      </w:pPr>
      <w:r>
        <w:rPr>
          <w:lang w:val="is-IS"/>
        </w:rPr>
        <w:t>Stalevo getur haft mikil áhrif á hæfni til aksturs og notkunar véla. Samtímis notkun levodopa, carbidopa og entacapons getur valdið sundli og stöðubundnum lágþrýstingi með einkennum. Því skal gæta varúðar við akstur og notkun véla.</w:t>
      </w:r>
    </w:p>
    <w:p w:rsidR="008048C5" w:rsidRDefault="008048C5">
      <w:pPr>
        <w:rPr>
          <w:lang w:val="is-IS"/>
        </w:rPr>
      </w:pPr>
    </w:p>
    <w:p w:rsidR="008048C5" w:rsidRDefault="008048C5">
      <w:pPr>
        <w:rPr>
          <w:lang w:val="is-IS"/>
        </w:rPr>
      </w:pPr>
      <w:r>
        <w:rPr>
          <w:lang w:val="is-IS"/>
        </w:rPr>
        <w:t>Upplýsa verður sjúklinga, sem nota Stalevo og verða fyrir svefnhöfga/skyndilegum svefni, um að þeir skuli forðast að stunda akstur og taka sér fyrir hendur störf þar sem skert árvekni getur sett þá eða aðra í alvarlega hættu og jafnvel lífshættu (t.d. notkun véla), þar til endurtekinn skyndilegur svefn og svefnhöfgi kemur ekki lengur fyrir (sjá kafla 4.4).</w:t>
      </w:r>
    </w:p>
    <w:p w:rsidR="008048C5" w:rsidRDefault="008048C5">
      <w:pPr>
        <w:rPr>
          <w:lang w:val="is-IS"/>
        </w:rPr>
      </w:pPr>
    </w:p>
    <w:p w:rsidR="008048C5" w:rsidRDefault="008048C5" w:rsidP="001D1A08">
      <w:pPr>
        <w:keepNext/>
        <w:outlineLvl w:val="0"/>
        <w:rPr>
          <w:b/>
          <w:bCs/>
          <w:lang w:val="is-IS"/>
        </w:rPr>
      </w:pPr>
      <w:r>
        <w:rPr>
          <w:b/>
          <w:bCs/>
          <w:lang w:val="is-IS"/>
        </w:rPr>
        <w:t>4.8</w:t>
      </w:r>
      <w:r>
        <w:rPr>
          <w:b/>
          <w:bCs/>
          <w:lang w:val="is-IS"/>
        </w:rPr>
        <w:tab/>
        <w:t>Aukaverkanir</w:t>
      </w:r>
    </w:p>
    <w:p w:rsidR="008048C5" w:rsidRDefault="008048C5" w:rsidP="00756FA1">
      <w:pPr>
        <w:pStyle w:val="Text"/>
        <w:keepNext/>
        <w:widowControl w:val="0"/>
        <w:tabs>
          <w:tab w:val="left" w:pos="567"/>
        </w:tabs>
        <w:spacing w:before="0"/>
        <w:rPr>
          <w:b/>
          <w:sz w:val="22"/>
          <w:lang w:val="en-GB"/>
        </w:rPr>
      </w:pPr>
    </w:p>
    <w:p w:rsidR="008048C5" w:rsidRPr="004A3F77" w:rsidRDefault="008048C5" w:rsidP="00756FA1">
      <w:pPr>
        <w:keepNext/>
        <w:numPr>
          <w:ilvl w:val="0"/>
          <w:numId w:val="32"/>
        </w:numPr>
        <w:rPr>
          <w:b/>
        </w:rPr>
      </w:pPr>
      <w:r>
        <w:rPr>
          <w:b/>
        </w:rPr>
        <w:t>Samantekt á öryggi</w:t>
      </w:r>
    </w:p>
    <w:p w:rsidR="008048C5" w:rsidRDefault="008048C5" w:rsidP="00B33AEC">
      <w:pPr>
        <w:jc w:val="both"/>
      </w:pPr>
    </w:p>
    <w:p w:rsidR="008048C5" w:rsidRPr="008048C5" w:rsidRDefault="008048C5" w:rsidP="008048C5">
      <w:pPr>
        <w:rPr>
          <w:lang w:val="is-IS"/>
        </w:rPr>
      </w:pPr>
      <w:r>
        <w:rPr>
          <w:lang w:val="is-IS"/>
        </w:rPr>
        <w:t>Algengustu aukaverkanirnar af völdum Stalevo eru hreyfingatregða (dyskinesias) sem kemur fram hjá um það bil 19% sjúklinga, einkenni frá meltingarvegi, meðal annars ógleði sem kemur fram hjá um 15% sjúklinga og niðurgangur sem kemur fram hjá um 12% sjúklinga, verkir í vöðvum, stoðkerfi og stoðvef sem koma fram hjá um það bil 12% sjúklinga og skaðlaus rauðbrúnn litur á þvagi sem kemur fram hjá um það bil 10% sjúklinga. Alvarleg tilvik blæðinga í meltingarvegi (sjaldgæf) og ofsabjúgs (mjög sjaldgæf) hafa komið fram í klínískum rannsóknum á Stalevo eða entacapon í samsettri meðferð með levodopa/DDC hemli. Alvarleg lifrarbólga með einkennum sem tengjast fyrst og fremst gallteppu, rákvöðvalýsa og illkynja sefunarheilkenni geta komið fram við notkun Stalevo þrátt fyrir að engin slík tilvik hafi komið fram í klínískum rannsóknum.</w:t>
      </w:r>
    </w:p>
    <w:p w:rsidR="008048C5" w:rsidRPr="008048C5" w:rsidRDefault="008048C5" w:rsidP="00E84EAA">
      <w:pPr>
        <w:rPr>
          <w:lang w:val="is-IS"/>
        </w:rPr>
      </w:pPr>
    </w:p>
    <w:p w:rsidR="008048C5" w:rsidRDefault="008048C5" w:rsidP="00756FA1">
      <w:pPr>
        <w:keepNext/>
        <w:numPr>
          <w:ilvl w:val="0"/>
          <w:numId w:val="32"/>
        </w:numPr>
        <w:rPr>
          <w:b/>
        </w:rPr>
      </w:pPr>
      <w:r>
        <w:rPr>
          <w:b/>
        </w:rPr>
        <w:t>Tafla yfir aukaverkanir</w:t>
      </w:r>
    </w:p>
    <w:p w:rsidR="008048C5" w:rsidRPr="00BB7CBE" w:rsidRDefault="008048C5" w:rsidP="00BB7CBE"/>
    <w:p w:rsidR="008048C5" w:rsidRPr="00BB7CBE" w:rsidRDefault="008048C5" w:rsidP="00BB7CBE">
      <w:r w:rsidRPr="00BB7CBE">
        <w:t>Eftirfarandi aukaverkunum, sem settar eru fram í töflu 1, hefur verið safnað saman annars vegar úr samanteknum niðurstöðum ellefu tvíblindra klínískra rannsókna sem tóku til 3.230 sjúklinga (1.810 sem fengu Stalevo eða entacapon ásamt levodopa/DDC hemli, og 1.420 sem fengu lyfleysu ásamt levodopa/DDC hemli eða cabergolin ásamt levodopa/DDC hemli), og hins vegar úr gögnum frá því eftir markaðssetningu, eftir að entacapon var sett á markað til notkunar ásamt levodopa/DDC hemli.</w:t>
      </w:r>
    </w:p>
    <w:p w:rsidR="008048C5" w:rsidRPr="00BB7CBE" w:rsidRDefault="008048C5" w:rsidP="00BB7CBE"/>
    <w:p w:rsidR="008048C5" w:rsidRPr="00BB7CBE" w:rsidRDefault="008048C5" w:rsidP="00BB7CBE">
      <w:r w:rsidRPr="00BB7CBE">
        <w:t>Aukaverkunum er raðað eftir tíðni, þær algengustu fyrst, samkvæmt eftirfarandi: Mjög algengar (≥1/10); algengar (≥</w:t>
      </w:r>
      <w:r w:rsidR="00A7608C" w:rsidRPr="00BB7CBE">
        <w:t>1/</w:t>
      </w:r>
      <w:r w:rsidRPr="00BB7CBE">
        <w:t>100 til &lt;1/10); sjaldgæfar (≥1/1.000 til &lt;1/100); mjög sjaldgæfar (≥1/10.000 til &lt;1/1.000), koma örsjaldan fyrir (&lt;1/10.000), tíðni ekki þekkt (ekki hægt að áætla tíðni út frá fyrirliggjandi gögnum vegna þess að ekki er hægt að draga marktækar ályktanir af klínískum og faraldsfræðilegum rannsóknum).</w:t>
      </w:r>
    </w:p>
    <w:p w:rsidR="008048C5" w:rsidRDefault="008048C5" w:rsidP="00E84EAA"/>
    <w:p w:rsidR="008048C5" w:rsidRPr="008048C5" w:rsidRDefault="008048C5" w:rsidP="00756FA1">
      <w:pPr>
        <w:keepNext/>
        <w:rPr>
          <w:lang w:val="da-DK"/>
        </w:rPr>
      </w:pPr>
      <w:r w:rsidRPr="008048C5">
        <w:rPr>
          <w:b/>
          <w:lang w:val="da-DK"/>
        </w:rPr>
        <w:t>Tafla 1.</w:t>
      </w:r>
      <w:r w:rsidRPr="008048C5">
        <w:rPr>
          <w:lang w:val="da-DK"/>
        </w:rPr>
        <w:t xml:space="preserve"> Aukaverkanir</w:t>
      </w:r>
    </w:p>
    <w:p w:rsidR="008048C5" w:rsidRPr="008048C5" w:rsidRDefault="008048C5" w:rsidP="00756FA1">
      <w:pPr>
        <w:keepNext/>
        <w:rPr>
          <w:lang w:val="da-DK"/>
        </w:rPr>
      </w:pPr>
    </w:p>
    <w:p w:rsidR="008048C5" w:rsidRPr="008048C5" w:rsidRDefault="008048C5" w:rsidP="00756FA1">
      <w:pPr>
        <w:keepNext/>
        <w:rPr>
          <w:b/>
          <w:i/>
          <w:lang w:val="da-DK"/>
        </w:rPr>
      </w:pPr>
      <w:r w:rsidRPr="008048C5">
        <w:rPr>
          <w:b/>
          <w:i/>
          <w:lang w:val="da-DK"/>
        </w:rPr>
        <w:t>Blóð og eitlar</w:t>
      </w:r>
    </w:p>
    <w:p w:rsidR="008048C5" w:rsidRPr="008048C5" w:rsidRDefault="008048C5" w:rsidP="00F176E3">
      <w:pPr>
        <w:rPr>
          <w:lang w:val="da-DK"/>
        </w:rPr>
      </w:pPr>
      <w:r w:rsidRPr="008048C5">
        <w:rPr>
          <w:lang w:val="da-DK"/>
        </w:rPr>
        <w:t>Algengar:</w:t>
      </w:r>
      <w:r w:rsidRPr="001A2414">
        <w:rPr>
          <w:lang w:val="da-DK"/>
        </w:rPr>
        <w:tab/>
      </w:r>
      <w:r w:rsidRPr="001A2414">
        <w:rPr>
          <w:lang w:val="da-DK"/>
        </w:rPr>
        <w:tab/>
      </w:r>
      <w:r w:rsidRPr="008048C5">
        <w:rPr>
          <w:lang w:val="da-DK"/>
        </w:rPr>
        <w:t>Blóðleysi</w:t>
      </w:r>
    </w:p>
    <w:p w:rsidR="008048C5" w:rsidRPr="008048C5" w:rsidRDefault="008048C5" w:rsidP="00F176E3">
      <w:pPr>
        <w:rPr>
          <w:lang w:val="da-DK"/>
        </w:rPr>
      </w:pPr>
      <w:r w:rsidRPr="008048C5">
        <w:rPr>
          <w:lang w:val="da-DK"/>
        </w:rPr>
        <w:t>Sjaldgæfar:</w:t>
      </w:r>
      <w:r w:rsidRPr="001A2414">
        <w:rPr>
          <w:lang w:val="da-DK"/>
        </w:rPr>
        <w:tab/>
      </w:r>
      <w:r w:rsidRPr="001A2414">
        <w:rPr>
          <w:lang w:val="da-DK"/>
        </w:rPr>
        <w:tab/>
      </w:r>
      <w:r w:rsidRPr="008048C5">
        <w:rPr>
          <w:lang w:val="da-DK"/>
        </w:rPr>
        <w:t>Blóðflagnafæð</w:t>
      </w:r>
    </w:p>
    <w:p w:rsidR="008048C5" w:rsidRPr="008048C5" w:rsidRDefault="008048C5" w:rsidP="00F176E3">
      <w:pPr>
        <w:tabs>
          <w:tab w:val="left" w:pos="567"/>
        </w:tabs>
        <w:rPr>
          <w:b/>
          <w:i/>
          <w:lang w:val="da-DK"/>
        </w:rPr>
      </w:pPr>
      <w:r w:rsidRPr="001A2414">
        <w:rPr>
          <w:b/>
          <w:i/>
          <w:lang w:val="da-DK"/>
        </w:rPr>
        <w:tab/>
      </w:r>
    </w:p>
    <w:p w:rsidR="008048C5" w:rsidRPr="008048C5" w:rsidRDefault="008048C5" w:rsidP="00F176E3">
      <w:pPr>
        <w:rPr>
          <w:b/>
          <w:i/>
          <w:lang w:val="da-DK"/>
        </w:rPr>
      </w:pPr>
      <w:r w:rsidRPr="008048C5">
        <w:rPr>
          <w:b/>
          <w:i/>
          <w:lang w:val="da-DK"/>
        </w:rPr>
        <w:t>Efnaskipti og næring</w:t>
      </w:r>
    </w:p>
    <w:p w:rsidR="008048C5" w:rsidRPr="008048C5" w:rsidRDefault="008048C5" w:rsidP="00F176E3">
      <w:pPr>
        <w:rPr>
          <w:lang w:val="da-DK"/>
        </w:rPr>
      </w:pPr>
      <w:r w:rsidRPr="008048C5">
        <w:rPr>
          <w:lang w:val="da-DK"/>
        </w:rPr>
        <w:t>Algengar:</w:t>
      </w:r>
      <w:r w:rsidRPr="001A2414">
        <w:rPr>
          <w:lang w:val="da-DK"/>
        </w:rPr>
        <w:tab/>
      </w:r>
      <w:r w:rsidRPr="001A2414">
        <w:rPr>
          <w:lang w:val="da-DK"/>
        </w:rPr>
        <w:tab/>
      </w:r>
      <w:r w:rsidRPr="008048C5">
        <w:rPr>
          <w:lang w:val="da-DK"/>
        </w:rPr>
        <w:t>Þyngdartap*, minnkuð matarlyst*</w:t>
      </w:r>
    </w:p>
    <w:p w:rsidR="008048C5" w:rsidRPr="008048C5" w:rsidRDefault="008048C5" w:rsidP="00F176E3">
      <w:pPr>
        <w:rPr>
          <w:lang w:val="da-DK"/>
        </w:rPr>
      </w:pPr>
    </w:p>
    <w:p w:rsidR="008048C5" w:rsidRPr="004A3F77" w:rsidRDefault="008048C5" w:rsidP="00F176E3">
      <w:pPr>
        <w:rPr>
          <w:b/>
          <w:lang w:val="fr-FR"/>
        </w:rPr>
      </w:pPr>
      <w:r>
        <w:rPr>
          <w:b/>
          <w:i/>
          <w:lang w:val="fr-FR"/>
        </w:rPr>
        <w:t>Geðræn vandamál</w:t>
      </w:r>
    </w:p>
    <w:p w:rsidR="008048C5" w:rsidRDefault="008048C5" w:rsidP="00BB7CBE">
      <w:pPr>
        <w:ind w:left="1701" w:hanging="1701"/>
        <w:rPr>
          <w:lang w:val="fr-FR"/>
        </w:rPr>
      </w:pPr>
      <w:r>
        <w:rPr>
          <w:lang w:val="fr-FR"/>
        </w:rPr>
        <w:t>Algengar</w:t>
      </w:r>
      <w:r w:rsidRPr="00EA5641">
        <w:rPr>
          <w:lang w:val="fr-FR"/>
        </w:rPr>
        <w:t>:</w:t>
      </w:r>
      <w:r>
        <w:rPr>
          <w:lang w:val="fr-FR"/>
        </w:rPr>
        <w:tab/>
        <w:t>Þunglyndi</w:t>
      </w:r>
      <w:r w:rsidRPr="00EA5641">
        <w:rPr>
          <w:lang w:val="fr-FR"/>
        </w:rPr>
        <w:t xml:space="preserve">, </w:t>
      </w:r>
      <w:r>
        <w:rPr>
          <w:lang w:val="fr-FR"/>
        </w:rPr>
        <w:t>ofskynjanir</w:t>
      </w:r>
      <w:r w:rsidRPr="00EA5641">
        <w:rPr>
          <w:lang w:val="fr-FR"/>
        </w:rPr>
        <w:t xml:space="preserve">, </w:t>
      </w:r>
      <w:r>
        <w:rPr>
          <w:lang w:val="fr-FR"/>
        </w:rPr>
        <w:t>ringlun*</w:t>
      </w:r>
      <w:r w:rsidRPr="00EA5641">
        <w:rPr>
          <w:lang w:val="fr-FR"/>
        </w:rPr>
        <w:t xml:space="preserve">, </w:t>
      </w:r>
      <w:r>
        <w:rPr>
          <w:lang w:val="fr-FR"/>
        </w:rPr>
        <w:t>óeðlilegir draumar</w:t>
      </w:r>
      <w:r w:rsidRPr="00EA5641">
        <w:rPr>
          <w:lang w:val="fr-FR"/>
        </w:rPr>
        <w:t>*,</w:t>
      </w:r>
      <w:r w:rsidR="00BB7CBE">
        <w:rPr>
          <w:lang w:val="fr-FR"/>
        </w:rPr>
        <w:t xml:space="preserve"> </w:t>
      </w:r>
      <w:r>
        <w:rPr>
          <w:lang w:val="fr-FR"/>
        </w:rPr>
        <w:t>kvíði, svefnleysi</w:t>
      </w:r>
    </w:p>
    <w:p w:rsidR="008048C5" w:rsidRPr="008048C5" w:rsidRDefault="008048C5" w:rsidP="00F176E3">
      <w:pPr>
        <w:rPr>
          <w:lang w:val="fr-FR"/>
        </w:rPr>
      </w:pPr>
      <w:r>
        <w:rPr>
          <w:lang w:val="fr-FR"/>
        </w:rPr>
        <w:t>Sjaldgæfar</w:t>
      </w:r>
      <w:r w:rsidRPr="00EA5641">
        <w:rPr>
          <w:lang w:val="fr-FR"/>
        </w:rPr>
        <w:t>:</w:t>
      </w:r>
      <w:r w:rsidRPr="00EA5641">
        <w:rPr>
          <w:lang w:val="fr-FR"/>
        </w:rPr>
        <w:tab/>
      </w:r>
      <w:r>
        <w:rPr>
          <w:lang w:val="fr-FR"/>
        </w:rPr>
        <w:tab/>
        <w:t>Geðrof</w:t>
      </w:r>
      <w:r w:rsidRPr="008048C5">
        <w:rPr>
          <w:lang w:val="fr-FR"/>
        </w:rPr>
        <w:t>,</w:t>
      </w:r>
      <w:r w:rsidRPr="00EA5641">
        <w:rPr>
          <w:lang w:val="fr-FR"/>
        </w:rPr>
        <w:t xml:space="preserve"> </w:t>
      </w:r>
      <w:r>
        <w:rPr>
          <w:lang w:val="fr-FR"/>
        </w:rPr>
        <w:t>æsingur*</w:t>
      </w:r>
    </w:p>
    <w:p w:rsidR="008048C5" w:rsidRPr="00EA5641" w:rsidRDefault="008048C5" w:rsidP="00F176E3">
      <w:pPr>
        <w:rPr>
          <w:lang w:val="fr-FR"/>
        </w:rPr>
      </w:pPr>
      <w:r w:rsidRPr="008048C5">
        <w:rPr>
          <w:lang w:val="fr-FR"/>
        </w:rPr>
        <w:t>Tíðni ekki þekkt</w:t>
      </w:r>
      <w:r>
        <w:rPr>
          <w:lang w:val="fr-FR"/>
        </w:rPr>
        <w:t>:</w:t>
      </w:r>
      <w:r>
        <w:rPr>
          <w:lang w:val="fr-FR"/>
        </w:rPr>
        <w:tab/>
        <w:t>Sjálfsvígshegðun</w:t>
      </w:r>
      <w:r w:rsidR="00D076E1" w:rsidRPr="00D076E1">
        <w:rPr>
          <w:lang w:val="fr-FR"/>
        </w:rPr>
        <w:t>, dópamín vanstjórnarheilkenni</w:t>
      </w:r>
    </w:p>
    <w:p w:rsidR="008048C5" w:rsidRPr="00EA5641" w:rsidRDefault="008048C5" w:rsidP="00F176E3">
      <w:pPr>
        <w:rPr>
          <w:i/>
          <w:lang w:val="fr-FR"/>
        </w:rPr>
      </w:pPr>
    </w:p>
    <w:p w:rsidR="008048C5" w:rsidRPr="008048C5" w:rsidRDefault="008048C5" w:rsidP="00F176E3">
      <w:pPr>
        <w:rPr>
          <w:b/>
          <w:i/>
          <w:lang w:val="fr-FR"/>
        </w:rPr>
      </w:pPr>
      <w:r w:rsidRPr="008048C5">
        <w:rPr>
          <w:b/>
          <w:i/>
          <w:lang w:val="fr-FR"/>
        </w:rPr>
        <w:t>Taugakerfi</w:t>
      </w:r>
    </w:p>
    <w:p w:rsidR="008048C5" w:rsidRPr="008048C5" w:rsidRDefault="008048C5" w:rsidP="00F176E3">
      <w:pPr>
        <w:rPr>
          <w:lang w:val="fr-FR"/>
        </w:rPr>
      </w:pPr>
      <w:r w:rsidRPr="008048C5">
        <w:rPr>
          <w:lang w:val="fr-FR"/>
        </w:rPr>
        <w:t>Mjög algengar:</w:t>
      </w:r>
      <w:r w:rsidRPr="001A2414">
        <w:rPr>
          <w:lang w:val="fr-FR"/>
        </w:rPr>
        <w:tab/>
      </w:r>
      <w:r>
        <w:rPr>
          <w:lang w:val="fr-FR"/>
        </w:rPr>
        <w:t>Hreyfingartregða</w:t>
      </w:r>
      <w:r w:rsidRPr="008048C5">
        <w:rPr>
          <w:lang w:val="fr-FR"/>
        </w:rPr>
        <w:t>*</w:t>
      </w:r>
    </w:p>
    <w:p w:rsidR="008048C5" w:rsidRPr="008048C5" w:rsidRDefault="008048C5" w:rsidP="00BB7CBE">
      <w:pPr>
        <w:ind w:left="1701" w:hanging="1701"/>
        <w:rPr>
          <w:lang w:val="fr-FR"/>
        </w:rPr>
      </w:pPr>
      <w:r w:rsidRPr="008048C5">
        <w:rPr>
          <w:lang w:val="fr-FR"/>
        </w:rPr>
        <w:t>Algengar:</w:t>
      </w:r>
      <w:r>
        <w:rPr>
          <w:lang w:val="fr-FR"/>
        </w:rPr>
        <w:tab/>
      </w:r>
      <w:r>
        <w:rPr>
          <w:lang w:val="is-IS"/>
        </w:rPr>
        <w:t xml:space="preserve">Versnun </w:t>
      </w:r>
      <w:r w:rsidRPr="00E93893">
        <w:rPr>
          <w:lang w:val="is-IS"/>
        </w:rPr>
        <w:t>parkinson</w:t>
      </w:r>
      <w:r>
        <w:rPr>
          <w:lang w:val="is-IS"/>
        </w:rPr>
        <w:t>s</w:t>
      </w:r>
      <w:r w:rsidRPr="00E93893">
        <w:rPr>
          <w:lang w:val="is-IS"/>
        </w:rPr>
        <w:t>einkenna</w:t>
      </w:r>
      <w:r w:rsidRPr="008048C5">
        <w:rPr>
          <w:lang w:val="fr-FR"/>
        </w:rPr>
        <w:t xml:space="preserve"> (</w:t>
      </w:r>
      <w:r>
        <w:rPr>
          <w:lang w:val="fr-FR"/>
        </w:rPr>
        <w:t>t.d. hæghreyfingar</w:t>
      </w:r>
      <w:r w:rsidRPr="008048C5">
        <w:rPr>
          <w:lang w:val="fr-FR"/>
        </w:rPr>
        <w:t>)*,</w:t>
      </w:r>
      <w:r w:rsidR="008D1783">
        <w:rPr>
          <w:lang w:val="fr-FR"/>
        </w:rPr>
        <w:t xml:space="preserve"> </w:t>
      </w:r>
      <w:r>
        <w:rPr>
          <w:lang w:val="fr-FR"/>
        </w:rPr>
        <w:t>skjálfti</w:t>
      </w:r>
      <w:r w:rsidRPr="008048C5">
        <w:rPr>
          <w:lang w:val="fr-FR"/>
        </w:rPr>
        <w:t xml:space="preserve">, </w:t>
      </w:r>
      <w:r>
        <w:rPr>
          <w:lang w:val="is-IS"/>
        </w:rPr>
        <w:t>„</w:t>
      </w:r>
      <w:r w:rsidRPr="008048C5">
        <w:rPr>
          <w:lang w:val="fr-FR"/>
        </w:rPr>
        <w:t>on</w:t>
      </w:r>
      <w:r>
        <w:rPr>
          <w:lang w:val="is-IS"/>
        </w:rPr>
        <w:t>/off“</w:t>
      </w:r>
      <w:r w:rsidR="00BB7CBE">
        <w:rPr>
          <w:lang w:val="is-IS"/>
        </w:rPr>
        <w:t xml:space="preserve"> </w:t>
      </w:r>
      <w:r w:rsidRPr="008048C5">
        <w:rPr>
          <w:lang w:val="fr-FR"/>
        </w:rPr>
        <w:t xml:space="preserve">fyrirbæri, trufluð vöðvaspenna, </w:t>
      </w:r>
      <w:r>
        <w:rPr>
          <w:lang w:val="fr-FR"/>
        </w:rPr>
        <w:t>skert andlegt ástand</w:t>
      </w:r>
      <w:r w:rsidRPr="008048C5">
        <w:rPr>
          <w:lang w:val="fr-FR"/>
        </w:rPr>
        <w:t xml:space="preserve"> (</w:t>
      </w:r>
      <w:r>
        <w:rPr>
          <w:lang w:val="fr-FR"/>
        </w:rPr>
        <w:t>t.d.</w:t>
      </w:r>
      <w:r w:rsidRPr="008048C5">
        <w:rPr>
          <w:lang w:val="fr-FR"/>
        </w:rPr>
        <w:t xml:space="preserve"> </w:t>
      </w:r>
      <w:r>
        <w:rPr>
          <w:lang w:val="fr-FR"/>
        </w:rPr>
        <w:t>skert</w:t>
      </w:r>
      <w:r w:rsidR="00BB7CBE">
        <w:rPr>
          <w:lang w:val="fr-FR"/>
        </w:rPr>
        <w:t xml:space="preserve"> </w:t>
      </w:r>
      <w:r w:rsidRPr="008048C5">
        <w:rPr>
          <w:lang w:val="fr-FR"/>
        </w:rPr>
        <w:t>minni, elliglöp), svefn</w:t>
      </w:r>
      <w:r>
        <w:rPr>
          <w:lang w:val="fr-FR"/>
        </w:rPr>
        <w:t>höfgi</w:t>
      </w:r>
      <w:r w:rsidRPr="008048C5">
        <w:rPr>
          <w:lang w:val="fr-FR"/>
        </w:rPr>
        <w:t xml:space="preserve">, sundl*, </w:t>
      </w:r>
      <w:r>
        <w:rPr>
          <w:lang w:val="fr-FR"/>
        </w:rPr>
        <w:t>höfuðverkur</w:t>
      </w:r>
    </w:p>
    <w:p w:rsidR="008048C5" w:rsidRPr="008048C5" w:rsidRDefault="008048C5" w:rsidP="00F176E3">
      <w:pPr>
        <w:rPr>
          <w:lang w:val="fr-FR"/>
        </w:rPr>
      </w:pPr>
      <w:r w:rsidRPr="008048C5">
        <w:rPr>
          <w:lang w:val="fr-FR"/>
        </w:rPr>
        <w:t>Tíðni ekki þekkt:</w:t>
      </w:r>
      <w:r w:rsidRPr="001A2414">
        <w:rPr>
          <w:lang w:val="fr-FR"/>
        </w:rPr>
        <w:tab/>
      </w:r>
      <w:r>
        <w:rPr>
          <w:lang w:val="fr-FR"/>
        </w:rPr>
        <w:t>Illkynja sefunarheilkenni</w:t>
      </w:r>
      <w:r w:rsidRPr="008048C5">
        <w:rPr>
          <w:lang w:val="fr-FR"/>
        </w:rPr>
        <w:t>*</w:t>
      </w:r>
    </w:p>
    <w:p w:rsidR="008048C5" w:rsidRPr="008048C5" w:rsidRDefault="008048C5" w:rsidP="00F176E3">
      <w:pPr>
        <w:rPr>
          <w:b/>
          <w:i/>
          <w:lang w:val="fr-FR"/>
        </w:rPr>
      </w:pPr>
    </w:p>
    <w:p w:rsidR="008048C5" w:rsidRPr="008048C5" w:rsidRDefault="008048C5" w:rsidP="00F176E3">
      <w:pPr>
        <w:rPr>
          <w:b/>
          <w:i/>
          <w:lang w:val="fr-FR"/>
        </w:rPr>
      </w:pPr>
      <w:r w:rsidRPr="008048C5">
        <w:rPr>
          <w:b/>
          <w:i/>
          <w:lang w:val="fr-FR"/>
        </w:rPr>
        <w:t>Augu</w:t>
      </w:r>
    </w:p>
    <w:p w:rsidR="008048C5" w:rsidRPr="008048C5" w:rsidRDefault="008048C5" w:rsidP="00F176E3">
      <w:pPr>
        <w:rPr>
          <w:lang w:val="fr-FR"/>
        </w:rPr>
      </w:pPr>
      <w:r w:rsidRPr="008048C5">
        <w:rPr>
          <w:lang w:val="fr-FR"/>
        </w:rPr>
        <w:t>Algengar:</w:t>
      </w:r>
      <w:r w:rsidRPr="001A2414">
        <w:rPr>
          <w:lang w:val="fr-FR"/>
        </w:rPr>
        <w:tab/>
      </w:r>
      <w:r w:rsidRPr="001A2414">
        <w:rPr>
          <w:lang w:val="fr-FR"/>
        </w:rPr>
        <w:tab/>
      </w:r>
      <w:r w:rsidRPr="008048C5">
        <w:rPr>
          <w:lang w:val="fr-FR"/>
        </w:rPr>
        <w:t>Þokusýn</w:t>
      </w:r>
    </w:p>
    <w:p w:rsidR="008048C5" w:rsidRPr="008048C5" w:rsidRDefault="008048C5" w:rsidP="00F176E3">
      <w:pPr>
        <w:rPr>
          <w:lang w:val="fr-FR"/>
        </w:rPr>
      </w:pPr>
    </w:p>
    <w:p w:rsidR="008048C5" w:rsidRPr="008048C5" w:rsidRDefault="008048C5" w:rsidP="00F176E3">
      <w:pPr>
        <w:rPr>
          <w:b/>
          <w:i/>
          <w:lang w:val="fr-FR"/>
        </w:rPr>
      </w:pPr>
      <w:r w:rsidRPr="008048C5">
        <w:rPr>
          <w:b/>
          <w:i/>
          <w:lang w:val="fr-FR"/>
        </w:rPr>
        <w:t>Hjarta</w:t>
      </w:r>
    </w:p>
    <w:p w:rsidR="008048C5" w:rsidRPr="008048C5" w:rsidRDefault="008048C5" w:rsidP="008048C5">
      <w:pPr>
        <w:ind w:left="1701" w:hanging="1701"/>
        <w:rPr>
          <w:lang w:val="fr-FR" w:eastAsia="fi-FI" w:bidi="ne-NP"/>
        </w:rPr>
      </w:pPr>
      <w:r w:rsidRPr="008048C5">
        <w:rPr>
          <w:lang w:val="fr-FR" w:eastAsia="fi-FI" w:bidi="ne-NP"/>
        </w:rPr>
        <w:t>Algengar:</w:t>
      </w:r>
      <w:r w:rsidRPr="001A2414">
        <w:rPr>
          <w:lang w:val="fr-FR" w:eastAsia="fi-FI" w:bidi="ne-NP"/>
        </w:rPr>
        <w:tab/>
      </w:r>
      <w:r w:rsidRPr="008048C5">
        <w:rPr>
          <w:lang w:val="fr-FR" w:eastAsia="fi-FI" w:bidi="ne-NP"/>
        </w:rPr>
        <w:t>Atburðir sem tengjast blóðþurrðarsjúkdómum í hjarta aðrir en hjartadrep (t.d. hjartaöng)**, óreglulegur hjartsláttur</w:t>
      </w:r>
    </w:p>
    <w:p w:rsidR="008048C5" w:rsidRPr="008048C5" w:rsidRDefault="008048C5" w:rsidP="00F176E3">
      <w:pPr>
        <w:rPr>
          <w:lang w:val="fr-FR"/>
        </w:rPr>
      </w:pPr>
      <w:r w:rsidRPr="008048C5">
        <w:rPr>
          <w:lang w:val="fr-FR"/>
        </w:rPr>
        <w:t>Sjaldgæfar:</w:t>
      </w:r>
      <w:r w:rsidRPr="001A2414">
        <w:rPr>
          <w:lang w:val="fr-FR"/>
        </w:rPr>
        <w:tab/>
      </w:r>
      <w:r w:rsidRPr="001A2414">
        <w:rPr>
          <w:lang w:val="fr-FR"/>
        </w:rPr>
        <w:tab/>
      </w:r>
      <w:r w:rsidRPr="008048C5">
        <w:rPr>
          <w:lang w:val="fr-FR"/>
        </w:rPr>
        <w:t>Hjartadrep**</w:t>
      </w:r>
    </w:p>
    <w:p w:rsidR="008048C5" w:rsidRPr="008048C5" w:rsidRDefault="008048C5" w:rsidP="00F176E3">
      <w:pPr>
        <w:rPr>
          <w:lang w:val="fr-FR"/>
        </w:rPr>
      </w:pPr>
    </w:p>
    <w:p w:rsidR="008048C5" w:rsidRPr="008048C5" w:rsidRDefault="008048C5" w:rsidP="00F176E3">
      <w:pPr>
        <w:rPr>
          <w:b/>
          <w:i/>
          <w:lang w:val="fr-FR"/>
        </w:rPr>
      </w:pPr>
      <w:r w:rsidRPr="008048C5">
        <w:rPr>
          <w:b/>
          <w:i/>
          <w:lang w:val="fr-FR"/>
        </w:rPr>
        <w:t>Æðar</w:t>
      </w:r>
    </w:p>
    <w:p w:rsidR="008048C5" w:rsidRPr="008048C5" w:rsidRDefault="008048C5" w:rsidP="00F176E3">
      <w:pPr>
        <w:rPr>
          <w:lang w:val="fr-FR"/>
        </w:rPr>
      </w:pPr>
      <w:r w:rsidRPr="008048C5">
        <w:rPr>
          <w:lang w:val="fr-FR"/>
        </w:rPr>
        <w:t>Algengar:</w:t>
      </w:r>
      <w:r w:rsidRPr="001A2414">
        <w:rPr>
          <w:lang w:val="fr-FR"/>
        </w:rPr>
        <w:tab/>
      </w:r>
      <w:r w:rsidRPr="001A2414">
        <w:rPr>
          <w:lang w:val="fr-FR"/>
        </w:rPr>
        <w:tab/>
      </w:r>
      <w:r w:rsidRPr="008048C5">
        <w:rPr>
          <w:lang w:val="fr-FR"/>
        </w:rPr>
        <w:t>Stöðubundinn lágþrýstingur, háþrýstingur</w:t>
      </w:r>
    </w:p>
    <w:p w:rsidR="008048C5" w:rsidRPr="008048C5" w:rsidRDefault="008048C5" w:rsidP="00F176E3">
      <w:pPr>
        <w:rPr>
          <w:lang w:val="da-DK"/>
        </w:rPr>
      </w:pPr>
      <w:r w:rsidRPr="008048C5">
        <w:rPr>
          <w:lang w:val="da-DK"/>
        </w:rPr>
        <w:t>Sjaldgæfar:</w:t>
      </w:r>
      <w:r w:rsidRPr="001A2414">
        <w:rPr>
          <w:lang w:val="da-DK"/>
        </w:rPr>
        <w:tab/>
      </w:r>
      <w:r w:rsidRPr="001A2414">
        <w:rPr>
          <w:lang w:val="da-DK"/>
        </w:rPr>
        <w:tab/>
      </w:r>
      <w:r>
        <w:rPr>
          <w:lang w:val="da-DK"/>
        </w:rPr>
        <w:t>Blæðingar í meltingarvegi</w:t>
      </w:r>
    </w:p>
    <w:p w:rsidR="008048C5" w:rsidRPr="008048C5" w:rsidRDefault="008048C5" w:rsidP="00F176E3">
      <w:pPr>
        <w:rPr>
          <w:lang w:val="da-DK"/>
        </w:rPr>
      </w:pPr>
    </w:p>
    <w:p w:rsidR="008048C5" w:rsidRPr="008048C5" w:rsidRDefault="008048C5" w:rsidP="00F176E3">
      <w:pPr>
        <w:rPr>
          <w:b/>
          <w:i/>
          <w:lang w:val="da-DK"/>
        </w:rPr>
      </w:pPr>
      <w:r w:rsidRPr="008048C5">
        <w:rPr>
          <w:b/>
          <w:i/>
          <w:lang w:val="da-DK"/>
        </w:rPr>
        <w:t>Öndunarfæri, brj</w:t>
      </w:r>
      <w:r>
        <w:rPr>
          <w:b/>
          <w:i/>
          <w:lang w:val="da-DK"/>
        </w:rPr>
        <w:t>ósthol og miðmæti</w:t>
      </w:r>
    </w:p>
    <w:p w:rsidR="008048C5" w:rsidRPr="008048C5" w:rsidRDefault="008048C5" w:rsidP="00F176E3">
      <w:pPr>
        <w:rPr>
          <w:lang w:val="da-DK"/>
        </w:rPr>
      </w:pPr>
      <w:r w:rsidRPr="008048C5">
        <w:rPr>
          <w:lang w:val="da-DK"/>
        </w:rPr>
        <w:t>Algengar:</w:t>
      </w:r>
      <w:r w:rsidRPr="001A2414">
        <w:rPr>
          <w:lang w:val="da-DK"/>
        </w:rPr>
        <w:tab/>
      </w:r>
      <w:r w:rsidRPr="001A2414">
        <w:rPr>
          <w:lang w:val="da-DK"/>
        </w:rPr>
        <w:tab/>
      </w:r>
      <w:r>
        <w:rPr>
          <w:lang w:val="da-DK"/>
        </w:rPr>
        <w:t>Mæði</w:t>
      </w:r>
    </w:p>
    <w:p w:rsidR="008048C5" w:rsidRPr="008048C5" w:rsidRDefault="008048C5" w:rsidP="00F176E3">
      <w:pPr>
        <w:rPr>
          <w:lang w:val="da-DK"/>
        </w:rPr>
      </w:pPr>
    </w:p>
    <w:p w:rsidR="008048C5" w:rsidRPr="008048C5" w:rsidRDefault="008048C5" w:rsidP="00F176E3">
      <w:pPr>
        <w:rPr>
          <w:i/>
          <w:lang w:val="da-DK"/>
        </w:rPr>
      </w:pPr>
      <w:r w:rsidRPr="008048C5">
        <w:rPr>
          <w:b/>
          <w:i/>
          <w:lang w:val="da-DK"/>
        </w:rPr>
        <w:t>Meltingarfæri</w:t>
      </w:r>
    </w:p>
    <w:p w:rsidR="008048C5" w:rsidRPr="008048C5" w:rsidRDefault="008048C5" w:rsidP="00F176E3">
      <w:pPr>
        <w:rPr>
          <w:lang w:val="da-DK"/>
        </w:rPr>
      </w:pPr>
      <w:r w:rsidRPr="008048C5">
        <w:rPr>
          <w:lang w:val="da-DK"/>
        </w:rPr>
        <w:t>Mjög algengar:</w:t>
      </w:r>
      <w:r w:rsidRPr="001A2414">
        <w:rPr>
          <w:lang w:val="da-DK"/>
        </w:rPr>
        <w:tab/>
      </w:r>
      <w:r w:rsidRPr="004A0398">
        <w:rPr>
          <w:lang w:val="da-DK"/>
        </w:rPr>
        <w:t>Niðurgangur</w:t>
      </w:r>
      <w:r w:rsidRPr="008048C5">
        <w:rPr>
          <w:lang w:val="da-DK"/>
        </w:rPr>
        <w:t xml:space="preserve">*, </w:t>
      </w:r>
      <w:r w:rsidRPr="004A0398">
        <w:rPr>
          <w:lang w:val="da-DK"/>
        </w:rPr>
        <w:t>ógleði</w:t>
      </w:r>
      <w:r w:rsidRPr="008048C5">
        <w:rPr>
          <w:lang w:val="da-DK"/>
        </w:rPr>
        <w:t>*</w:t>
      </w:r>
    </w:p>
    <w:p w:rsidR="008048C5" w:rsidRPr="008048C5" w:rsidRDefault="008048C5" w:rsidP="008048C5">
      <w:pPr>
        <w:ind w:left="1701" w:hanging="1701"/>
        <w:rPr>
          <w:lang w:val="da-DK"/>
        </w:rPr>
      </w:pPr>
      <w:r w:rsidRPr="008048C5">
        <w:rPr>
          <w:lang w:val="da-DK"/>
        </w:rPr>
        <w:t>Algengar:</w:t>
      </w:r>
      <w:r w:rsidRPr="001A2414">
        <w:rPr>
          <w:lang w:val="da-DK"/>
        </w:rPr>
        <w:tab/>
      </w:r>
      <w:r w:rsidRPr="008048C5">
        <w:rPr>
          <w:lang w:val="da-DK"/>
        </w:rPr>
        <w:t>Hægðatregða*, uppköst*, meltingartrufl</w:t>
      </w:r>
      <w:r>
        <w:rPr>
          <w:lang w:val="da-DK"/>
        </w:rPr>
        <w:t>anir</w:t>
      </w:r>
      <w:r w:rsidRPr="008048C5">
        <w:rPr>
          <w:lang w:val="da-DK"/>
        </w:rPr>
        <w:t xml:space="preserve">, </w:t>
      </w:r>
      <w:r>
        <w:rPr>
          <w:lang w:val="da-DK"/>
        </w:rPr>
        <w:t>kviðverkir</w:t>
      </w:r>
      <w:r w:rsidRPr="008048C5">
        <w:rPr>
          <w:lang w:val="da-DK"/>
        </w:rPr>
        <w:t xml:space="preserve"> </w:t>
      </w:r>
      <w:r>
        <w:rPr>
          <w:lang w:val="da-DK"/>
        </w:rPr>
        <w:t>og óþægindi</w:t>
      </w:r>
      <w:r w:rsidRPr="008048C5">
        <w:rPr>
          <w:lang w:val="da-DK"/>
        </w:rPr>
        <w:t xml:space="preserve">*, </w:t>
      </w:r>
      <w:r>
        <w:rPr>
          <w:lang w:val="da-DK"/>
        </w:rPr>
        <w:t>munnþurrkur</w:t>
      </w:r>
      <w:r w:rsidRPr="008048C5">
        <w:rPr>
          <w:lang w:val="da-DK"/>
        </w:rPr>
        <w:t>*</w:t>
      </w:r>
    </w:p>
    <w:p w:rsidR="008048C5" w:rsidRPr="008048C5" w:rsidRDefault="008048C5" w:rsidP="00F176E3">
      <w:pPr>
        <w:rPr>
          <w:lang w:val="da-DK"/>
        </w:rPr>
      </w:pPr>
      <w:r w:rsidRPr="008048C5">
        <w:rPr>
          <w:lang w:val="da-DK"/>
        </w:rPr>
        <w:t>Sjaldgæfar:</w:t>
      </w:r>
      <w:r w:rsidRPr="001A2414">
        <w:rPr>
          <w:lang w:val="da-DK"/>
        </w:rPr>
        <w:tab/>
      </w:r>
      <w:r w:rsidRPr="001A2414">
        <w:rPr>
          <w:lang w:val="da-DK"/>
        </w:rPr>
        <w:tab/>
      </w:r>
      <w:r w:rsidRPr="008048C5">
        <w:rPr>
          <w:lang w:val="da-DK"/>
        </w:rPr>
        <w:t>Ristil</w:t>
      </w:r>
      <w:r>
        <w:rPr>
          <w:lang w:val="da-DK"/>
        </w:rPr>
        <w:t>bólga</w:t>
      </w:r>
      <w:r w:rsidRPr="008048C5">
        <w:rPr>
          <w:lang w:val="da-DK"/>
        </w:rPr>
        <w:t>*, kyngingartregða</w:t>
      </w:r>
    </w:p>
    <w:p w:rsidR="008048C5" w:rsidRPr="008048C5" w:rsidRDefault="008048C5" w:rsidP="00F176E3">
      <w:pPr>
        <w:rPr>
          <w:lang w:val="da-DK"/>
        </w:rPr>
      </w:pPr>
    </w:p>
    <w:p w:rsidR="008048C5" w:rsidRPr="008048C5" w:rsidRDefault="008048C5" w:rsidP="00F176E3">
      <w:pPr>
        <w:rPr>
          <w:b/>
          <w:i/>
          <w:lang w:val="da-DK"/>
        </w:rPr>
      </w:pPr>
      <w:r w:rsidRPr="008048C5">
        <w:rPr>
          <w:b/>
          <w:i/>
          <w:lang w:val="da-DK"/>
        </w:rPr>
        <w:t>Lifur og gall</w:t>
      </w:r>
    </w:p>
    <w:p w:rsidR="008048C5" w:rsidRPr="008048C5" w:rsidRDefault="008048C5" w:rsidP="00F176E3">
      <w:pPr>
        <w:rPr>
          <w:lang w:val="da-DK"/>
        </w:rPr>
      </w:pPr>
      <w:r w:rsidRPr="008048C5">
        <w:rPr>
          <w:lang w:val="da-DK"/>
        </w:rPr>
        <w:t>Sjaldgæfar:</w:t>
      </w:r>
      <w:r w:rsidRPr="001A2414">
        <w:rPr>
          <w:lang w:val="da-DK"/>
        </w:rPr>
        <w:tab/>
      </w:r>
      <w:r w:rsidRPr="001A2414">
        <w:rPr>
          <w:lang w:val="da-DK"/>
        </w:rPr>
        <w:tab/>
      </w:r>
      <w:r w:rsidRPr="008048C5">
        <w:rPr>
          <w:lang w:val="da-DK"/>
        </w:rPr>
        <w:t>Óeðlilegar niðurstöður lifrarprófa*</w:t>
      </w:r>
    </w:p>
    <w:p w:rsidR="008048C5" w:rsidRDefault="008048C5" w:rsidP="00F176E3">
      <w:pPr>
        <w:rPr>
          <w:lang w:val="is-IS"/>
        </w:rPr>
      </w:pPr>
      <w:r w:rsidRPr="008048C5">
        <w:rPr>
          <w:lang w:val="da-DK"/>
        </w:rPr>
        <w:t>Tíðni ekki þekkt:</w:t>
      </w:r>
      <w:r w:rsidRPr="001A2414">
        <w:rPr>
          <w:lang w:val="da-DK"/>
        </w:rPr>
        <w:tab/>
      </w:r>
      <w:r>
        <w:rPr>
          <w:lang w:val="is-IS"/>
        </w:rPr>
        <w:t xml:space="preserve">Lifrarbólga sem einkum lýsir sér </w:t>
      </w:r>
      <w:r w:rsidR="00174CE8">
        <w:rPr>
          <w:lang w:val="is-IS"/>
        </w:rPr>
        <w:t>eins og</w:t>
      </w:r>
      <w:r>
        <w:rPr>
          <w:lang w:val="is-IS"/>
        </w:rPr>
        <w:t xml:space="preserve"> um gallteppu </w:t>
      </w:r>
    </w:p>
    <w:p w:rsidR="008048C5" w:rsidRPr="008048C5" w:rsidRDefault="008048C5" w:rsidP="008048C5">
      <w:pPr>
        <w:ind w:left="1134" w:firstLine="567"/>
        <w:rPr>
          <w:lang w:val="da-DK"/>
        </w:rPr>
      </w:pPr>
      <w:r>
        <w:rPr>
          <w:lang w:val="is-IS"/>
        </w:rPr>
        <w:t>væri að ræða (sjá kafla 4.4)</w:t>
      </w:r>
      <w:r w:rsidRPr="008048C5">
        <w:rPr>
          <w:lang w:val="da-DK"/>
        </w:rPr>
        <w:t>*</w:t>
      </w:r>
    </w:p>
    <w:p w:rsidR="008048C5" w:rsidRPr="008048C5" w:rsidRDefault="008048C5" w:rsidP="00F176E3">
      <w:pPr>
        <w:rPr>
          <w:i/>
          <w:lang w:val="da-DK"/>
        </w:rPr>
      </w:pPr>
    </w:p>
    <w:p w:rsidR="008048C5" w:rsidRPr="003870BD" w:rsidRDefault="008048C5" w:rsidP="00F176E3">
      <w:pPr>
        <w:rPr>
          <w:b/>
          <w:i/>
          <w:lang w:val="is-IS"/>
        </w:rPr>
      </w:pPr>
      <w:r w:rsidRPr="008048C5">
        <w:rPr>
          <w:b/>
          <w:i/>
          <w:lang w:val="da-DK"/>
        </w:rPr>
        <w:t>Húð og undirhúð</w:t>
      </w:r>
    </w:p>
    <w:p w:rsidR="008048C5" w:rsidRPr="008048C5" w:rsidRDefault="008048C5" w:rsidP="00F176E3">
      <w:pPr>
        <w:rPr>
          <w:lang w:val="da-DK"/>
        </w:rPr>
      </w:pPr>
      <w:r w:rsidRPr="008048C5">
        <w:rPr>
          <w:lang w:val="da-DK"/>
        </w:rPr>
        <w:t>Algengar:</w:t>
      </w:r>
      <w:r w:rsidRPr="001A2414">
        <w:rPr>
          <w:lang w:val="da-DK"/>
        </w:rPr>
        <w:tab/>
      </w:r>
      <w:r w:rsidRPr="001A2414">
        <w:rPr>
          <w:lang w:val="da-DK"/>
        </w:rPr>
        <w:tab/>
      </w:r>
      <w:r w:rsidRPr="004A0398">
        <w:rPr>
          <w:lang w:val="da-DK"/>
        </w:rPr>
        <w:t>Útbrot</w:t>
      </w:r>
      <w:r w:rsidRPr="008048C5">
        <w:rPr>
          <w:lang w:val="da-DK"/>
        </w:rPr>
        <w:t xml:space="preserve">*, </w:t>
      </w:r>
      <w:r w:rsidRPr="004A0398">
        <w:rPr>
          <w:lang w:val="da-DK"/>
        </w:rPr>
        <w:t>ofsviti</w:t>
      </w:r>
    </w:p>
    <w:p w:rsidR="008048C5" w:rsidRPr="008048C5" w:rsidRDefault="008048C5" w:rsidP="00F176E3">
      <w:pPr>
        <w:rPr>
          <w:lang w:val="da-DK"/>
        </w:rPr>
      </w:pPr>
      <w:r w:rsidRPr="008048C5">
        <w:rPr>
          <w:lang w:val="da-DK"/>
        </w:rPr>
        <w:t>Sjaldgæfar:</w:t>
      </w:r>
      <w:r w:rsidRPr="001A2414">
        <w:rPr>
          <w:lang w:val="da-DK"/>
        </w:rPr>
        <w:tab/>
      </w:r>
      <w:r w:rsidRPr="001A2414">
        <w:rPr>
          <w:lang w:val="da-DK"/>
        </w:rPr>
        <w:tab/>
      </w:r>
      <w:r w:rsidRPr="008048C5">
        <w:rPr>
          <w:lang w:val="da-DK"/>
        </w:rPr>
        <w:t>Litun annars en þvags (t.d. húðar, nagla, hárs, svita)*</w:t>
      </w:r>
    </w:p>
    <w:p w:rsidR="008048C5" w:rsidRPr="008048C5" w:rsidRDefault="008048C5" w:rsidP="00F176E3">
      <w:pPr>
        <w:rPr>
          <w:lang w:val="da-DK"/>
        </w:rPr>
      </w:pPr>
      <w:r w:rsidRPr="008048C5">
        <w:rPr>
          <w:lang w:val="da-DK"/>
        </w:rPr>
        <w:t>Mjög sjaldgæfar:</w:t>
      </w:r>
      <w:r w:rsidRPr="001A2414">
        <w:rPr>
          <w:lang w:val="da-DK"/>
        </w:rPr>
        <w:tab/>
      </w:r>
      <w:r w:rsidRPr="008048C5">
        <w:rPr>
          <w:lang w:val="da-DK"/>
        </w:rPr>
        <w:t>Ofsabjúgur</w:t>
      </w:r>
    </w:p>
    <w:p w:rsidR="008048C5" w:rsidRPr="008048C5" w:rsidRDefault="008048C5" w:rsidP="00F176E3">
      <w:pPr>
        <w:rPr>
          <w:lang w:val="da-DK"/>
        </w:rPr>
      </w:pPr>
      <w:r w:rsidRPr="008048C5">
        <w:rPr>
          <w:lang w:val="da-DK"/>
        </w:rPr>
        <w:t>Tíðni ekki þekkt:</w:t>
      </w:r>
      <w:r w:rsidRPr="001A2414">
        <w:rPr>
          <w:lang w:val="da-DK"/>
        </w:rPr>
        <w:tab/>
      </w:r>
      <w:r w:rsidRPr="008048C5">
        <w:rPr>
          <w:lang w:val="da-DK"/>
        </w:rPr>
        <w:t>Ofsakláði*</w:t>
      </w:r>
    </w:p>
    <w:p w:rsidR="008048C5" w:rsidRPr="008048C5" w:rsidRDefault="008048C5" w:rsidP="00F176E3">
      <w:pPr>
        <w:rPr>
          <w:i/>
          <w:lang w:val="da-DK"/>
        </w:rPr>
      </w:pPr>
    </w:p>
    <w:p w:rsidR="008048C5" w:rsidRPr="008048C5" w:rsidRDefault="008048C5" w:rsidP="00F176E3">
      <w:pPr>
        <w:rPr>
          <w:b/>
          <w:i/>
          <w:lang w:val="da-DK"/>
        </w:rPr>
      </w:pPr>
      <w:r w:rsidRPr="008048C5">
        <w:rPr>
          <w:b/>
          <w:i/>
          <w:lang w:val="da-DK"/>
        </w:rPr>
        <w:t xml:space="preserve">Stoðkerfi og </w:t>
      </w:r>
      <w:r w:rsidR="004F7941">
        <w:rPr>
          <w:b/>
          <w:i/>
          <w:lang w:val="da-DK"/>
        </w:rPr>
        <w:t>band</w:t>
      </w:r>
      <w:r w:rsidR="004F7941" w:rsidRPr="008048C5">
        <w:rPr>
          <w:b/>
          <w:i/>
          <w:lang w:val="da-DK"/>
        </w:rPr>
        <w:t>vefur</w:t>
      </w:r>
    </w:p>
    <w:p w:rsidR="008048C5" w:rsidRPr="008048C5" w:rsidRDefault="008048C5" w:rsidP="00F176E3">
      <w:pPr>
        <w:rPr>
          <w:lang w:val="da-DK"/>
        </w:rPr>
      </w:pPr>
      <w:r w:rsidRPr="008048C5">
        <w:rPr>
          <w:lang w:val="da-DK"/>
        </w:rPr>
        <w:t>Mjög algengar:</w:t>
      </w:r>
      <w:r w:rsidRPr="001A2414">
        <w:rPr>
          <w:lang w:val="da-DK"/>
        </w:rPr>
        <w:tab/>
      </w:r>
      <w:r>
        <w:rPr>
          <w:lang w:val="da-DK"/>
        </w:rPr>
        <w:t>V</w:t>
      </w:r>
      <w:r>
        <w:rPr>
          <w:lang w:val="is-IS"/>
        </w:rPr>
        <w:t>erkir í vöðvum, stoðkerfi og stoðvef</w:t>
      </w:r>
      <w:r w:rsidRPr="008048C5">
        <w:rPr>
          <w:lang w:val="da-DK"/>
        </w:rPr>
        <w:t>*</w:t>
      </w:r>
    </w:p>
    <w:p w:rsidR="008048C5" w:rsidRPr="008048C5" w:rsidRDefault="008048C5" w:rsidP="00F176E3">
      <w:pPr>
        <w:rPr>
          <w:lang w:val="da-DK"/>
        </w:rPr>
      </w:pPr>
      <w:r w:rsidRPr="008048C5">
        <w:rPr>
          <w:lang w:val="da-DK"/>
        </w:rPr>
        <w:t>Algengar:</w:t>
      </w:r>
      <w:r w:rsidRPr="001A2414">
        <w:rPr>
          <w:lang w:val="da-DK"/>
        </w:rPr>
        <w:tab/>
      </w:r>
      <w:r w:rsidRPr="001A2414">
        <w:rPr>
          <w:lang w:val="da-DK"/>
        </w:rPr>
        <w:tab/>
      </w:r>
      <w:r w:rsidRPr="008048C5">
        <w:rPr>
          <w:lang w:val="da-DK"/>
        </w:rPr>
        <w:t>Vöðvakrampar, liðverk</w:t>
      </w:r>
      <w:r>
        <w:rPr>
          <w:lang w:val="da-DK"/>
        </w:rPr>
        <w:t>i</w:t>
      </w:r>
      <w:r w:rsidRPr="008048C5">
        <w:rPr>
          <w:lang w:val="da-DK"/>
        </w:rPr>
        <w:t>r</w:t>
      </w:r>
    </w:p>
    <w:p w:rsidR="008048C5" w:rsidRPr="008048C5" w:rsidRDefault="008048C5" w:rsidP="00F176E3">
      <w:pPr>
        <w:rPr>
          <w:lang w:val="da-DK"/>
        </w:rPr>
      </w:pPr>
      <w:r w:rsidRPr="008048C5">
        <w:rPr>
          <w:lang w:val="da-DK"/>
        </w:rPr>
        <w:t>Tíðni ekki þekkt</w:t>
      </w:r>
      <w:r w:rsidRPr="00B5579F">
        <w:rPr>
          <w:lang w:val="da-DK"/>
        </w:rPr>
        <w:t>:</w:t>
      </w:r>
      <w:r w:rsidRPr="00B5579F">
        <w:rPr>
          <w:lang w:val="da-DK"/>
        </w:rPr>
        <w:tab/>
      </w:r>
      <w:r w:rsidRPr="008048C5">
        <w:rPr>
          <w:lang w:val="da-DK"/>
        </w:rPr>
        <w:t>Rákvöðvalýsa*</w:t>
      </w:r>
    </w:p>
    <w:p w:rsidR="008048C5" w:rsidRPr="008048C5" w:rsidRDefault="008048C5" w:rsidP="00F176E3">
      <w:pPr>
        <w:rPr>
          <w:i/>
          <w:lang w:val="da-DK"/>
        </w:rPr>
      </w:pPr>
    </w:p>
    <w:p w:rsidR="008048C5" w:rsidRPr="008048C5" w:rsidRDefault="008048C5" w:rsidP="00F176E3">
      <w:pPr>
        <w:rPr>
          <w:b/>
          <w:i/>
          <w:lang w:val="da-DK"/>
        </w:rPr>
      </w:pPr>
      <w:r w:rsidRPr="008048C5">
        <w:rPr>
          <w:b/>
          <w:i/>
          <w:lang w:val="da-DK"/>
        </w:rPr>
        <w:t>Nýru og þvagfæri</w:t>
      </w:r>
    </w:p>
    <w:p w:rsidR="008048C5" w:rsidRPr="008048C5" w:rsidRDefault="008048C5" w:rsidP="00F176E3">
      <w:pPr>
        <w:rPr>
          <w:lang w:val="da-DK"/>
        </w:rPr>
      </w:pPr>
      <w:r w:rsidRPr="008048C5">
        <w:rPr>
          <w:lang w:val="da-DK"/>
        </w:rPr>
        <w:t xml:space="preserve">Mjög algengar: </w:t>
      </w:r>
      <w:r w:rsidRPr="001A2414">
        <w:rPr>
          <w:lang w:val="da-DK"/>
        </w:rPr>
        <w:tab/>
      </w:r>
      <w:r w:rsidRPr="008048C5">
        <w:rPr>
          <w:lang w:val="da-DK"/>
        </w:rPr>
        <w:t>Litun á þvagi*</w:t>
      </w:r>
    </w:p>
    <w:p w:rsidR="008048C5" w:rsidRPr="008048C5" w:rsidRDefault="008048C5" w:rsidP="00F176E3">
      <w:pPr>
        <w:rPr>
          <w:lang w:val="da-DK"/>
        </w:rPr>
      </w:pPr>
      <w:r w:rsidRPr="008048C5">
        <w:rPr>
          <w:lang w:val="da-DK"/>
        </w:rPr>
        <w:t>Algengar:</w:t>
      </w:r>
      <w:r w:rsidRPr="001A2414">
        <w:rPr>
          <w:lang w:val="da-DK"/>
        </w:rPr>
        <w:tab/>
      </w:r>
      <w:r w:rsidRPr="001A2414">
        <w:rPr>
          <w:lang w:val="da-DK"/>
        </w:rPr>
        <w:tab/>
      </w:r>
      <w:r w:rsidR="00AC353F">
        <w:rPr>
          <w:lang w:val="da-DK"/>
        </w:rPr>
        <w:t>Þ</w:t>
      </w:r>
      <w:r w:rsidRPr="008048C5">
        <w:rPr>
          <w:lang w:val="da-DK"/>
        </w:rPr>
        <w:t>vagfær</w:t>
      </w:r>
      <w:r w:rsidR="00AC353F">
        <w:rPr>
          <w:lang w:val="da-DK"/>
        </w:rPr>
        <w:t>asýking</w:t>
      </w:r>
    </w:p>
    <w:p w:rsidR="008048C5" w:rsidRPr="008048C5" w:rsidRDefault="008048C5" w:rsidP="00F176E3">
      <w:pPr>
        <w:rPr>
          <w:lang w:val="da-DK"/>
        </w:rPr>
      </w:pPr>
      <w:r w:rsidRPr="008048C5">
        <w:rPr>
          <w:lang w:val="da-DK"/>
        </w:rPr>
        <w:t>Sjaldgæfar:</w:t>
      </w:r>
      <w:r w:rsidRPr="001A2414">
        <w:rPr>
          <w:lang w:val="da-DK"/>
        </w:rPr>
        <w:tab/>
      </w:r>
      <w:r w:rsidRPr="001A2414">
        <w:rPr>
          <w:lang w:val="da-DK"/>
        </w:rPr>
        <w:tab/>
      </w:r>
      <w:r>
        <w:rPr>
          <w:lang w:val="da-DK"/>
        </w:rPr>
        <w:t>Þvagteppa</w:t>
      </w:r>
    </w:p>
    <w:p w:rsidR="008048C5" w:rsidRPr="008048C5" w:rsidRDefault="008048C5" w:rsidP="00F176E3">
      <w:pPr>
        <w:rPr>
          <w:b/>
          <w:i/>
          <w:lang w:val="da-DK"/>
        </w:rPr>
      </w:pPr>
    </w:p>
    <w:p w:rsidR="008048C5" w:rsidRPr="008048C5" w:rsidRDefault="008048C5" w:rsidP="00F176E3">
      <w:pPr>
        <w:rPr>
          <w:b/>
          <w:i/>
          <w:lang w:val="da-DK"/>
        </w:rPr>
      </w:pPr>
      <w:r w:rsidRPr="008048C5">
        <w:rPr>
          <w:b/>
          <w:i/>
          <w:lang w:val="da-DK"/>
        </w:rPr>
        <w:t xml:space="preserve">Almennar aukaverkanir </w:t>
      </w:r>
      <w:r w:rsidRPr="00342D9E">
        <w:rPr>
          <w:b/>
          <w:i/>
          <w:lang w:val="da-DK"/>
        </w:rPr>
        <w:t>og aukav</w:t>
      </w:r>
      <w:r w:rsidRPr="005A1902">
        <w:rPr>
          <w:b/>
          <w:i/>
          <w:lang w:val="da-DK"/>
        </w:rPr>
        <w:t xml:space="preserve">erkanir </w:t>
      </w:r>
      <w:r w:rsidR="004F7941" w:rsidRPr="007C6E41">
        <w:rPr>
          <w:b/>
          <w:i/>
          <w:lang w:val="da-DK"/>
        </w:rPr>
        <w:t xml:space="preserve">á </w:t>
      </w:r>
      <w:r w:rsidRPr="007C6E41">
        <w:rPr>
          <w:b/>
          <w:i/>
          <w:lang w:val="da-DK"/>
        </w:rPr>
        <w:t>íkomustað</w:t>
      </w:r>
    </w:p>
    <w:p w:rsidR="008048C5" w:rsidRPr="008048C5" w:rsidRDefault="008048C5" w:rsidP="008048C5">
      <w:pPr>
        <w:ind w:left="1701" w:hanging="1701"/>
        <w:rPr>
          <w:lang w:val="da-DK"/>
        </w:rPr>
      </w:pPr>
      <w:r w:rsidRPr="008048C5">
        <w:rPr>
          <w:lang w:val="da-DK"/>
        </w:rPr>
        <w:t>Algengar:</w:t>
      </w:r>
      <w:r w:rsidRPr="001A2414">
        <w:rPr>
          <w:lang w:val="da-DK"/>
        </w:rPr>
        <w:tab/>
      </w:r>
      <w:r w:rsidRPr="008048C5">
        <w:rPr>
          <w:lang w:val="da-DK"/>
        </w:rPr>
        <w:t xml:space="preserve">Brjóstverkur, bjúgur </w:t>
      </w:r>
      <w:r>
        <w:rPr>
          <w:lang w:val="da-DK"/>
        </w:rPr>
        <w:t>á</w:t>
      </w:r>
      <w:r w:rsidRPr="008048C5">
        <w:rPr>
          <w:lang w:val="da-DK"/>
        </w:rPr>
        <w:t xml:space="preserve"> útlimum, dettni</w:t>
      </w:r>
      <w:r>
        <w:rPr>
          <w:lang w:val="da-DK"/>
        </w:rPr>
        <w:t>, truflanir á göngulagi, þróttleysi</w:t>
      </w:r>
      <w:r w:rsidRPr="008048C5">
        <w:rPr>
          <w:lang w:val="da-DK"/>
        </w:rPr>
        <w:t xml:space="preserve">, </w:t>
      </w:r>
      <w:r>
        <w:rPr>
          <w:lang w:val="da-DK"/>
        </w:rPr>
        <w:t>þreyta</w:t>
      </w:r>
    </w:p>
    <w:p w:rsidR="008048C5" w:rsidRPr="008048C5" w:rsidRDefault="008048C5" w:rsidP="00F176E3">
      <w:pPr>
        <w:rPr>
          <w:lang w:val="da-DK"/>
        </w:rPr>
      </w:pPr>
      <w:r w:rsidRPr="008048C5">
        <w:rPr>
          <w:lang w:val="da-DK"/>
        </w:rPr>
        <w:t>Sjaldgæfar:</w:t>
      </w:r>
      <w:r w:rsidRPr="001A2414">
        <w:rPr>
          <w:lang w:val="da-DK"/>
        </w:rPr>
        <w:tab/>
      </w:r>
      <w:r w:rsidRPr="001A2414">
        <w:rPr>
          <w:lang w:val="da-DK"/>
        </w:rPr>
        <w:tab/>
      </w:r>
      <w:r w:rsidRPr="008048C5">
        <w:rPr>
          <w:lang w:val="da-DK"/>
        </w:rPr>
        <w:t>Lasleiki</w:t>
      </w:r>
    </w:p>
    <w:p w:rsidR="008048C5" w:rsidRPr="008048C5" w:rsidRDefault="008048C5" w:rsidP="00E84EAA">
      <w:pPr>
        <w:rPr>
          <w:lang w:val="da-DK"/>
        </w:rPr>
      </w:pPr>
    </w:p>
    <w:p w:rsidR="008048C5" w:rsidRDefault="008048C5" w:rsidP="00756FA1">
      <w:pPr>
        <w:rPr>
          <w:noProof/>
          <w:lang w:val="hu-HU"/>
        </w:rPr>
      </w:pPr>
      <w:r>
        <w:rPr>
          <w:noProof/>
          <w:lang w:val="hu-HU"/>
        </w:rPr>
        <w:t>*Aukaverkanir sem eru aðallega af völdum entacapons eða eru algengari (þar sem munur á tíðni er að minnsta kosti 1% í gögnum úr klínískum rannsóknum) af entacaponi en levodopa/DDC hemli eingöngu. Sjá kafla c.</w:t>
      </w:r>
    </w:p>
    <w:p w:rsidR="008048C5" w:rsidRDefault="008048C5" w:rsidP="00756FA1">
      <w:pPr>
        <w:rPr>
          <w:noProof/>
          <w:lang w:val="hu-HU"/>
        </w:rPr>
      </w:pPr>
    </w:p>
    <w:p w:rsidR="008048C5" w:rsidRDefault="008048C5" w:rsidP="00756FA1">
      <w:pPr>
        <w:rPr>
          <w:lang w:val="is-IS"/>
        </w:rPr>
      </w:pPr>
      <w:r>
        <w:rPr>
          <w:lang w:val="is-IS"/>
        </w:rPr>
        <w:t>**Tíðni hjartadreps (0,43%) og annarra tilvika blóðþurrðarsjúkdóms í hjarta (1,54%) er fengin með greiningu á 13 tvíblindum rannsóknum á 2.082 sjúklingum sem fengu entacapon og höfðu hreyfingatruflanir í lok skammtatímabils (end-of-dose motor fluctuations).</w:t>
      </w:r>
    </w:p>
    <w:p w:rsidR="008048C5" w:rsidRPr="008048C5" w:rsidRDefault="008048C5" w:rsidP="00B95BBC">
      <w:pPr>
        <w:rPr>
          <w:lang w:val="is-IS"/>
        </w:rPr>
      </w:pPr>
    </w:p>
    <w:p w:rsidR="008048C5" w:rsidRDefault="008048C5" w:rsidP="00756FA1">
      <w:pPr>
        <w:keepNext/>
        <w:numPr>
          <w:ilvl w:val="0"/>
          <w:numId w:val="32"/>
        </w:numPr>
        <w:rPr>
          <w:b/>
        </w:rPr>
      </w:pPr>
      <w:r>
        <w:rPr>
          <w:b/>
        </w:rPr>
        <w:t>Lýsing á völdum aukaverkunum</w:t>
      </w:r>
    </w:p>
    <w:p w:rsidR="008048C5" w:rsidRDefault="008048C5" w:rsidP="00756FA1">
      <w:pPr>
        <w:keepNext/>
        <w:jc w:val="both"/>
      </w:pPr>
    </w:p>
    <w:p w:rsidR="008048C5" w:rsidRDefault="008048C5">
      <w:pPr>
        <w:rPr>
          <w:lang w:val="is-IS"/>
        </w:rPr>
      </w:pPr>
      <w:r>
        <w:rPr>
          <w:noProof/>
          <w:lang w:val="hu-HU"/>
        </w:rPr>
        <w:t xml:space="preserve">Aukaverkanir sem eru aðallega af völdum entacapons eða eru algengari (þar sem munur á tíðni er að minnsta kosti 1% í gögnum úr klínískum rannsóknum) af entacaponi en levodopa/DDC hemli eingöngu eru stjörnumerktar í töflu 1, kafla 4.8b. </w:t>
      </w:r>
      <w:r>
        <w:rPr>
          <w:lang w:val="is-IS"/>
        </w:rPr>
        <w:t xml:space="preserve">Sumar þessara aukaverkana tengjast aukinni dopaminvirkni (t.d </w:t>
      </w:r>
      <w:r>
        <w:rPr>
          <w:lang w:val="fr-FR"/>
        </w:rPr>
        <w:t>hreyfingartregða, ógleði og uppköst)</w:t>
      </w:r>
      <w:r>
        <w:rPr>
          <w:lang w:val="is-IS"/>
        </w:rPr>
        <w:t xml:space="preserve"> og koma þær oftast fyrir í upphafi meðferðar. Ef skammtur levodopa er minnkaður dregur úr alvarleika og tíðni þessara verkana. Vitað er um nokkrar aukaverkanir sem eru beinlínis af völdum virka efnisins entacapons, þ.m.t. niðurgangur og rauðbrún litun þvags. Í sumum tilfellum getur entacapon einnig valdið litun t.d. húðar, nagla, hárs og svita. Aðrar stjörnumerktar aukaverkanir í töflu 1, í kafla 4.8b, eru merktar því þær eru algengari (munur á tíðni að minnsta kosti 1%) í klínískum gögnum af entacaponi en levodopa/DDCI eingöngu eða í öryggisskýrslum um einstök tilvik, frá því eftir markaðssetningu entacapons.</w:t>
      </w:r>
    </w:p>
    <w:p w:rsidR="008048C5" w:rsidRDefault="008048C5">
      <w:pPr>
        <w:rPr>
          <w:lang w:val="is-IS"/>
        </w:rPr>
      </w:pPr>
    </w:p>
    <w:p w:rsidR="00756FA1" w:rsidRDefault="00756FA1" w:rsidP="00756FA1">
      <w:pPr>
        <w:rPr>
          <w:lang w:val="is-IS"/>
        </w:rPr>
      </w:pPr>
      <w:r>
        <w:rPr>
          <w:lang w:val="is-IS"/>
        </w:rPr>
        <w:t>Í mjög sjaldgæfum tilvikum hafa sést krampar í tengslum við levodopa/carbidopa en hins vegar hefur orsakasamband við meðferð með levodopa/carbidopa ekki verið staðfest.</w:t>
      </w:r>
    </w:p>
    <w:p w:rsidR="00756FA1" w:rsidRDefault="00756FA1" w:rsidP="00756FA1">
      <w:pPr>
        <w:rPr>
          <w:lang w:val="is-IS"/>
        </w:rPr>
      </w:pPr>
    </w:p>
    <w:p w:rsidR="00A7608C" w:rsidRPr="00F931F4" w:rsidRDefault="00A7608C" w:rsidP="00A7608C">
      <w:pPr>
        <w:rPr>
          <w:lang w:val="is-IS"/>
        </w:rPr>
      </w:pPr>
      <w:r w:rsidRPr="00F931F4">
        <w:rPr>
          <w:lang w:val="is-IS"/>
        </w:rPr>
        <w:t>Truflun á stjórn á skyndihvötum: Sjúkleg spilafíkn, aukin kynhvöt, kynlífsfíkn, eyðslu- eða kaupárátta, lotuofát og áráttuát geta komið fram hjá sjúklingum sem eru meðhöndlaðir með dopaminörvum og/eða fá aðra dopaminvirka meðferð sem inniheldur levodopa, þar með talið Stalevo (sjá kafla 4.4).</w:t>
      </w:r>
    </w:p>
    <w:p w:rsidR="00075414" w:rsidRDefault="00075414" w:rsidP="00756FA1">
      <w:pPr>
        <w:rPr>
          <w:lang w:val="is-IS"/>
        </w:rPr>
      </w:pPr>
    </w:p>
    <w:p w:rsidR="00D076E1" w:rsidRDefault="00D076E1" w:rsidP="00756FA1">
      <w:pPr>
        <w:rPr>
          <w:lang w:val="is-IS"/>
        </w:rPr>
      </w:pPr>
      <w:r w:rsidRPr="00D076E1">
        <w:rPr>
          <w:lang w:val="is-IS"/>
        </w:rPr>
        <w:t>Dópamín vanstjórnarheilkenni er fíkniröskun sem sést hjá sumum sjúklingum sem fá meðferð með karbídópa/ levodópa. Hjá sjúklingum sem fá þessa aukaverkun sést áráttukennd misnotkun dópamínvirkra lyfja í stærri skömmtum en þörf er á til að hafa stjórn á hreyfingareinkennum, sem getur í sumum tilvikum leitt til verulegra hreyfitruflana (sjá einnig kafla 4.4).</w:t>
      </w:r>
    </w:p>
    <w:p w:rsidR="00D076E1" w:rsidRDefault="00D076E1" w:rsidP="00756FA1">
      <w:pPr>
        <w:rPr>
          <w:lang w:val="is-IS"/>
        </w:rPr>
      </w:pPr>
    </w:p>
    <w:p w:rsidR="00756FA1" w:rsidRDefault="00756FA1" w:rsidP="00756FA1">
      <w:pPr>
        <w:rPr>
          <w:lang w:val="is-IS"/>
        </w:rPr>
      </w:pPr>
      <w:r>
        <w:rPr>
          <w:lang w:val="is-IS"/>
        </w:rPr>
        <w:t>Notkun entacapons samtímis levodopa hefur verið tengd einstökum tilvikum mikillar syfju að degi til og skyndilegum svefni.</w:t>
      </w:r>
    </w:p>
    <w:p w:rsidR="00756FA1" w:rsidRDefault="00756FA1">
      <w:pPr>
        <w:rPr>
          <w:lang w:val="is-IS"/>
        </w:rPr>
      </w:pPr>
    </w:p>
    <w:p w:rsidR="00021F8F" w:rsidRPr="00E21FBB" w:rsidRDefault="00021F8F" w:rsidP="00021F8F">
      <w:pPr>
        <w:rPr>
          <w:lang w:val="sv-SE"/>
        </w:rPr>
      </w:pPr>
      <w:r w:rsidRPr="00E21FBB">
        <w:rPr>
          <w:u w:val="single"/>
          <w:lang w:val="sv-SE"/>
        </w:rPr>
        <w:t>Tilkynning aukaverkana sem grunur er um að tengist lyfinu</w:t>
      </w:r>
    </w:p>
    <w:p w:rsidR="00021F8F" w:rsidRDefault="00021F8F" w:rsidP="00021F8F">
      <w:pPr>
        <w:rPr>
          <w:lang w:val="is-IS"/>
        </w:rPr>
      </w:pPr>
      <w:r w:rsidRPr="00E21FBB">
        <w:rPr>
          <w:lang w:val="sv-SE"/>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E21FBB">
        <w:rPr>
          <w:highlight w:val="lightGray"/>
          <w:lang w:val="sv-SE"/>
        </w:rPr>
        <w:t xml:space="preserve">samkvæmt fyrirkomulagi sem gildir í hverju landi fyrir sig, sjá </w:t>
      </w:r>
      <w:hyperlink r:id="rId12" w:history="1">
        <w:r w:rsidRPr="00E21FBB">
          <w:rPr>
            <w:rStyle w:val="Hyperlink"/>
            <w:highlight w:val="lightGray"/>
            <w:lang w:val="sv-SE"/>
          </w:rPr>
          <w:t>Appendix V</w:t>
        </w:r>
      </w:hyperlink>
      <w:r w:rsidR="0009134C" w:rsidRPr="00E21FBB">
        <w:rPr>
          <w:lang w:val="sv-SE"/>
        </w:rPr>
        <w:t>.</w:t>
      </w:r>
    </w:p>
    <w:p w:rsidR="00021F8F" w:rsidRDefault="00021F8F">
      <w:pPr>
        <w:rPr>
          <w:lang w:val="is-IS"/>
        </w:rPr>
      </w:pPr>
    </w:p>
    <w:p w:rsidR="008048C5" w:rsidRPr="0049197F" w:rsidRDefault="008048C5" w:rsidP="00756FA1">
      <w:pPr>
        <w:keepNext/>
        <w:rPr>
          <w:b/>
          <w:lang w:val="is-IS"/>
        </w:rPr>
      </w:pPr>
      <w:r w:rsidRPr="0049197F">
        <w:rPr>
          <w:b/>
          <w:lang w:val="is-IS"/>
        </w:rPr>
        <w:t>4.9</w:t>
      </w:r>
      <w:r w:rsidRPr="0049197F">
        <w:rPr>
          <w:b/>
          <w:lang w:val="is-IS"/>
        </w:rPr>
        <w:tab/>
        <w:t>Ofskömmtun</w:t>
      </w:r>
    </w:p>
    <w:p w:rsidR="008048C5" w:rsidRDefault="008048C5" w:rsidP="00756FA1">
      <w:pPr>
        <w:keepNext/>
        <w:rPr>
          <w:lang w:val="is-IS"/>
        </w:rPr>
      </w:pPr>
    </w:p>
    <w:p w:rsidR="008048C5" w:rsidRDefault="008048C5" w:rsidP="0049197F">
      <w:pPr>
        <w:rPr>
          <w:lang w:val="is-IS"/>
        </w:rPr>
      </w:pPr>
      <w:r>
        <w:rPr>
          <w:lang w:val="is-IS"/>
        </w:rPr>
        <w:t xml:space="preserve">Í gögnum eftir markaðssetningu er greint frá einangruðum tilfellum ofskömmtunar, þar sem hæstu skráðu sólarhringsskammtar af </w:t>
      </w:r>
      <w:r w:rsidRPr="00E93893">
        <w:rPr>
          <w:lang w:val="is-IS"/>
        </w:rPr>
        <w:t>levodopa voru a.m.k. 10.000</w:t>
      </w:r>
      <w:r>
        <w:rPr>
          <w:lang w:val="is-IS"/>
        </w:rPr>
        <w:t> </w:t>
      </w:r>
      <w:r w:rsidRPr="00E93893">
        <w:rPr>
          <w:lang w:val="is-IS"/>
        </w:rPr>
        <w:t>mg og af entacaponi a.m.k.</w:t>
      </w:r>
      <w:r>
        <w:rPr>
          <w:lang w:val="is-IS"/>
        </w:rPr>
        <w:t xml:space="preserve"> 40.000 mg. Bráð einkenni í þessum tilfellum ofskömmtunar voru æsingur, ringlun, dá, hægsláttur, sleglahraðsláttur, rykkjaöndun (Cheyne-Stokes öndun), mislitun á húð, tungu og táru, og mislitun þvags. Meðferð við bráðri ofskömmtun Stalevo er svipuð og við bráða ofskömmtun levodopa. Pyridoxin hefur þó ekki áhrif í þá veru að snúa við verkun Stalevo. Mælt er með innlögn á sjúkrahús og beita skal almennri stuðningsmeðferð, með tafarlausri magaskolun og endurteknum skömmtum af lyfjakolum. Þetta getur einkum og sér í lagi flýtt brotthvarfi entacapons með því að draga úr frásogi og endurfrásogi þess úr meltingarveginum. Fylgjast skal náið með öndun, blóðrás og nýrnastarfsemi og viðeigandi stuðningsmeðferð veitt. Hefja skal hjartarafritun (ECG monitoring) og fylgjast náið með sjúklingnum með tilliti til þess hvort hjartsláttartruflanir koma fram. Gerist þess þörf skal veita viðeigandi meðferð við hjartsláttartruflunum. Hafa skal í huga þann möguleika að sjúklingurinn hafi tekið inn önnur lyf til viðbótar Stalevo. Ekki er þekkt hvort blóðskilun kemur að gagni við ofskömmtun.</w:t>
      </w:r>
    </w:p>
    <w:p w:rsidR="008048C5" w:rsidRPr="00342D9E" w:rsidRDefault="008048C5" w:rsidP="0049197F">
      <w:pPr>
        <w:rPr>
          <w:lang w:val="is-IS"/>
        </w:rPr>
      </w:pPr>
    </w:p>
    <w:p w:rsidR="008048C5" w:rsidRDefault="008048C5">
      <w:pPr>
        <w:rPr>
          <w:lang w:val="is-IS"/>
        </w:rPr>
      </w:pPr>
    </w:p>
    <w:p w:rsidR="008048C5" w:rsidRDefault="008048C5" w:rsidP="000B627D">
      <w:pPr>
        <w:keepNext/>
        <w:ind w:left="567" w:hanging="567"/>
        <w:outlineLvl w:val="0"/>
        <w:rPr>
          <w:b/>
          <w:bCs/>
          <w:lang w:val="is-IS"/>
        </w:rPr>
      </w:pPr>
      <w:r>
        <w:rPr>
          <w:b/>
          <w:bCs/>
          <w:lang w:val="is-IS"/>
        </w:rPr>
        <w:t>5.</w:t>
      </w:r>
      <w:r>
        <w:rPr>
          <w:b/>
          <w:bCs/>
          <w:lang w:val="is-IS"/>
        </w:rPr>
        <w:tab/>
        <w:t>LYFJAFRÆÐILEGAR UPPLÝSINGAR</w:t>
      </w:r>
    </w:p>
    <w:p w:rsidR="008048C5" w:rsidRDefault="008048C5" w:rsidP="000B627D">
      <w:pPr>
        <w:keepNext/>
        <w:rPr>
          <w:lang w:val="is-IS"/>
        </w:rPr>
      </w:pPr>
    </w:p>
    <w:p w:rsidR="008048C5" w:rsidRDefault="008048C5" w:rsidP="000B627D">
      <w:pPr>
        <w:keepNext/>
        <w:ind w:left="567" w:hanging="567"/>
        <w:outlineLvl w:val="0"/>
        <w:rPr>
          <w:b/>
          <w:bCs/>
          <w:lang w:val="is-IS"/>
        </w:rPr>
      </w:pPr>
      <w:r>
        <w:rPr>
          <w:b/>
          <w:bCs/>
          <w:lang w:val="is-IS"/>
        </w:rPr>
        <w:t>5.1</w:t>
      </w:r>
      <w:r>
        <w:rPr>
          <w:b/>
          <w:bCs/>
          <w:lang w:val="is-IS"/>
        </w:rPr>
        <w:tab/>
        <w:t>Lyfhrif</w:t>
      </w:r>
    </w:p>
    <w:p w:rsidR="008048C5" w:rsidRDefault="008048C5" w:rsidP="000B627D">
      <w:pPr>
        <w:keepNext/>
        <w:rPr>
          <w:lang w:val="is-IS"/>
        </w:rPr>
      </w:pPr>
    </w:p>
    <w:p w:rsidR="008048C5" w:rsidRDefault="008048C5" w:rsidP="00EA14FC">
      <w:pPr>
        <w:rPr>
          <w:lang w:val="is-IS"/>
        </w:rPr>
      </w:pPr>
      <w:r>
        <w:rPr>
          <w:lang w:val="is-IS"/>
        </w:rPr>
        <w:t xml:space="preserve">Flokkun eftir verkun: </w:t>
      </w:r>
      <w:r w:rsidRPr="00CC4C41">
        <w:rPr>
          <w:rStyle w:val="viewlook"/>
          <w:lang w:val="is-IS"/>
        </w:rPr>
        <w:t>Dópa og dópaafleiður</w:t>
      </w:r>
      <w:r>
        <w:rPr>
          <w:lang w:val="is-IS"/>
        </w:rPr>
        <w:t xml:space="preserve">, </w:t>
      </w:r>
      <w:r w:rsidR="00A84595">
        <w:rPr>
          <w:lang w:val="is-IS"/>
        </w:rPr>
        <w:t xml:space="preserve">levodopum og dekarboxýlasahemill og COMT-hemill </w:t>
      </w:r>
      <w:r>
        <w:rPr>
          <w:lang w:val="is-IS"/>
        </w:rPr>
        <w:t>ATC flokkur: N04BA03.</w:t>
      </w:r>
    </w:p>
    <w:p w:rsidR="008048C5" w:rsidRDefault="008048C5">
      <w:pPr>
        <w:rPr>
          <w:lang w:val="is-IS"/>
        </w:rPr>
      </w:pPr>
    </w:p>
    <w:p w:rsidR="008048C5" w:rsidRDefault="008048C5">
      <w:pPr>
        <w:rPr>
          <w:lang w:val="is-IS"/>
        </w:rPr>
      </w:pPr>
      <w:r>
        <w:rPr>
          <w:lang w:val="is-IS"/>
        </w:rPr>
        <w:t>Í dag er talið að einkenni Parkinsons-veiki tengist dopaminþurrð í rákakleggja (corpus striatum). Dopamin fer ekki yfir blóð</w:t>
      </w:r>
      <w:r>
        <w:rPr>
          <w:lang w:val="is-IS"/>
        </w:rPr>
        <w:noBreakHyphen/>
        <w:t>heilaþröskuldinn. Levodopa, sem er forefni dopamins, fer yfir blóð</w:t>
      </w:r>
      <w:r>
        <w:rPr>
          <w:lang w:val="is-IS"/>
        </w:rPr>
        <w:noBreakHyphen/>
        <w:t>heila</w:t>
      </w:r>
      <w:r>
        <w:rPr>
          <w:lang w:val="is-IS"/>
        </w:rPr>
        <w:softHyphen/>
        <w:t>þröskuldinn og slær á einkenni sjúkdómsins. Vegna mikilla umbrota levodopa í útlægum vefjum nær aðeins lítill hluti af gefnum skammti til miðtaugakerfisins, þegar levodopa er gefið án efnaskipta</w:t>
      </w:r>
      <w:r>
        <w:rPr>
          <w:lang w:val="is-IS"/>
        </w:rPr>
        <w:softHyphen/>
        <w:t>ensím</w:t>
      </w:r>
      <w:r>
        <w:rPr>
          <w:lang w:val="is-IS"/>
        </w:rPr>
        <w:softHyphen/>
        <w:t>hemla.</w:t>
      </w:r>
    </w:p>
    <w:p w:rsidR="008048C5" w:rsidRDefault="008048C5">
      <w:pPr>
        <w:rPr>
          <w:lang w:val="is-IS"/>
        </w:rPr>
      </w:pPr>
    </w:p>
    <w:p w:rsidR="008048C5" w:rsidRDefault="008048C5">
      <w:pPr>
        <w:rPr>
          <w:lang w:val="is-IS"/>
        </w:rPr>
      </w:pPr>
      <w:r>
        <w:rPr>
          <w:lang w:val="is-IS"/>
        </w:rPr>
        <w:t>Carbidopa og benserazid eru DDC hemlar í útlægum vefjum, sem draga úr útlægum umbrotum levodopa í dopamin og þar með kemst meira levodopa til heilans. Þegar dregið er úr karboxylsviptingu levodopa, með samtímis gjöf DDC hemils, er unnt að nota minni skammt af levodopa og þar með dregur úr tíðni aukaverkana á borð við ógleði.</w:t>
      </w:r>
    </w:p>
    <w:p w:rsidR="008048C5" w:rsidRPr="00B96D76" w:rsidRDefault="008048C5">
      <w:pPr>
        <w:rPr>
          <w:lang w:val="is-IS"/>
        </w:rPr>
      </w:pPr>
    </w:p>
    <w:p w:rsidR="008048C5" w:rsidRPr="00F931F4" w:rsidRDefault="008048C5" w:rsidP="00F74871">
      <w:pPr>
        <w:pStyle w:val="BodyText3"/>
        <w:tabs>
          <w:tab w:val="left" w:pos="8160"/>
        </w:tabs>
        <w:rPr>
          <w:sz w:val="22"/>
          <w:szCs w:val="22"/>
          <w:lang w:val="is-IS"/>
        </w:rPr>
      </w:pPr>
      <w:r w:rsidRPr="00F931F4">
        <w:rPr>
          <w:sz w:val="22"/>
          <w:szCs w:val="22"/>
          <w:lang w:val="is-IS"/>
        </w:rPr>
        <w:t>Hömlun á dekarboxylasanum með DDC hemli leiðir til þess að catechol</w:t>
      </w:r>
      <w:r w:rsidRPr="00F931F4">
        <w:rPr>
          <w:sz w:val="22"/>
          <w:szCs w:val="22"/>
          <w:lang w:val="is-IS"/>
        </w:rPr>
        <w:noBreakHyphen/>
        <w:t>O</w:t>
      </w:r>
      <w:r w:rsidRPr="00F931F4">
        <w:rPr>
          <w:sz w:val="22"/>
          <w:szCs w:val="22"/>
          <w:lang w:val="is-IS"/>
        </w:rPr>
        <w:noBreakHyphen/>
        <w:t>metyltransferasi (COMT) verður helsta umbrotaleið í útlægum vefjum en þetta ensím hvatar umbreytingu levodopa í 3</w:t>
      </w:r>
      <w:r w:rsidRPr="00F931F4">
        <w:rPr>
          <w:sz w:val="22"/>
          <w:szCs w:val="22"/>
          <w:lang w:val="is-IS"/>
        </w:rPr>
        <w:noBreakHyphen/>
        <w:t>O</w:t>
      </w:r>
      <w:r w:rsidRPr="00F931F4">
        <w:rPr>
          <w:sz w:val="22"/>
          <w:szCs w:val="22"/>
          <w:lang w:val="is-IS"/>
        </w:rPr>
        <w:noBreakHyphen/>
        <w:t>methyldopa (3</w:t>
      </w:r>
      <w:r w:rsidRPr="00F931F4">
        <w:rPr>
          <w:sz w:val="22"/>
          <w:szCs w:val="22"/>
          <w:lang w:val="is-IS"/>
        </w:rPr>
        <w:noBreakHyphen/>
        <w:t>OMD) en það umbrotsefni getur verið skaðlegt. Entacapon er COMT hemill sem hefur afturkræfa og sértæka verkun, einkum og sér í lagi í útlægum vefjum og var hannað til samtímis notkunar með levodopa. Entacapon hægir á úthreinsun levodopa úr blóðrásinni og leiðir til stækkaðs flatarmáls undir ferli (AUC) hvað varðar lyfjahvörf levodopa. Þetta leiðir síðan til þess að klínísk svörun við hverjum skammti levodopa eykst og varir lengur.</w:t>
      </w:r>
    </w:p>
    <w:p w:rsidR="008048C5" w:rsidRPr="00B96D76" w:rsidRDefault="008048C5">
      <w:pPr>
        <w:rPr>
          <w:lang w:val="is-IS"/>
        </w:rPr>
      </w:pPr>
    </w:p>
    <w:p w:rsidR="008048C5" w:rsidRDefault="008048C5">
      <w:pPr>
        <w:rPr>
          <w:lang w:val="is-IS"/>
        </w:rPr>
      </w:pPr>
      <w:r>
        <w:rPr>
          <w:lang w:val="is-IS"/>
        </w:rPr>
        <w:t>Upplýsingar um lækningalega verkun Stalevo grundvallast á tveimur III. stigs tvíblindum rannsóknum sem í tóku þátt 376 sjúklingar með Parkinsons-veiki og hreyfingatruflanir í lok skammtatímabils (end</w:t>
      </w:r>
      <w:r>
        <w:rPr>
          <w:lang w:val="is-IS"/>
        </w:rPr>
        <w:noBreakHyphen/>
        <w:t>of</w:t>
      </w:r>
      <w:r>
        <w:rPr>
          <w:lang w:val="is-IS"/>
        </w:rPr>
        <w:noBreakHyphen/>
        <w:t>dose motor fluctuations), sem fengu annaðhvort entacapon eða lyfleysu með hverjum skammti af levodopa/DDC hemli. Sjúklingar skráðu í heimadagbækur sínar daglegan ON tíma með og án entacapons. Í fyrri rannsókninni lengdi entacapon meðalgildi daglegs ON tíma um 1 klst. og 20 mínútur (CI</w:t>
      </w:r>
      <w:r>
        <w:rPr>
          <w:vertAlign w:val="subscript"/>
          <w:lang w:val="is-IS"/>
        </w:rPr>
        <w:t>95%</w:t>
      </w:r>
      <w:r>
        <w:rPr>
          <w:lang w:val="is-IS"/>
        </w:rPr>
        <w:t xml:space="preserve"> 45 mínútur, 1 klst. og 56 mínútur) miðað við upphafsgildi. Þetta svaraði til 8,3% lengingar á hlutfalli daglegs ON tíma. Samsvarandi stytting á daglegum OFF tíma var 24% hjá hópnum sem fékk entacapon og 0% hjá hópnum sem fékk lyfleysu. Í síðari rannsókninni jókst meðalgildi daglegs ON tíma um 4,5% (CI</w:t>
      </w:r>
      <w:r>
        <w:rPr>
          <w:vertAlign w:val="subscript"/>
          <w:lang w:val="is-IS"/>
        </w:rPr>
        <w:t>95%</w:t>
      </w:r>
      <w:r>
        <w:rPr>
          <w:lang w:val="is-IS"/>
        </w:rPr>
        <w:t xml:space="preserve"> 0,93%, 7,97%) miðað við upphafsgildi. Þetta svarar til aukningar sem er að meðaltali 35 mínútur fyrir daglega ON tíma. Samsvarandi stytting á OFF tíma var 18% hjá hópnum sem fékk entacapon og 5% hjá hópnum sem fékk lyfleysu. Vegna þess að verkun Stalevo töflu jafngildir 200 mg entacapon töflu sem gefin er samtímis samsvarandi skömmtum af þeim carbidopa/levodopa lyfjum sem eru á markaði og ekki hafa forðaverkun, lýsa þessar niðurstöður einnig verkun Stalevo.</w:t>
      </w:r>
    </w:p>
    <w:p w:rsidR="008048C5" w:rsidRDefault="008048C5">
      <w:pPr>
        <w:rPr>
          <w:lang w:val="is-IS"/>
        </w:rPr>
      </w:pPr>
    </w:p>
    <w:p w:rsidR="008048C5" w:rsidRDefault="008048C5" w:rsidP="00F2643A">
      <w:pPr>
        <w:keepNext/>
        <w:ind w:left="567" w:hanging="567"/>
        <w:outlineLvl w:val="0"/>
        <w:rPr>
          <w:b/>
          <w:bCs/>
          <w:lang w:val="is-IS"/>
        </w:rPr>
      </w:pPr>
      <w:r>
        <w:rPr>
          <w:b/>
          <w:bCs/>
          <w:lang w:val="is-IS"/>
        </w:rPr>
        <w:t>5.2</w:t>
      </w:r>
      <w:r>
        <w:rPr>
          <w:b/>
          <w:bCs/>
          <w:lang w:val="is-IS"/>
        </w:rPr>
        <w:tab/>
        <w:t>Lyfjahvörf</w:t>
      </w:r>
    </w:p>
    <w:p w:rsidR="008048C5" w:rsidRDefault="008048C5" w:rsidP="00F2643A">
      <w:pPr>
        <w:keepNext/>
        <w:rPr>
          <w:lang w:val="is-IS"/>
        </w:rPr>
      </w:pPr>
    </w:p>
    <w:p w:rsidR="008048C5" w:rsidRDefault="008048C5" w:rsidP="00F2643A">
      <w:pPr>
        <w:keepNext/>
        <w:rPr>
          <w:i/>
          <w:iCs/>
          <w:u w:val="single"/>
          <w:lang w:val="is-IS"/>
        </w:rPr>
      </w:pPr>
      <w:r>
        <w:rPr>
          <w:i/>
          <w:iCs/>
          <w:u w:val="single"/>
          <w:lang w:val="is-IS"/>
        </w:rPr>
        <w:t>Almennir eiginleikar virku efnanna</w:t>
      </w:r>
    </w:p>
    <w:p w:rsidR="008048C5" w:rsidRDefault="008048C5" w:rsidP="00F2643A">
      <w:pPr>
        <w:keepNext/>
        <w:rPr>
          <w:lang w:val="is-IS"/>
        </w:rPr>
      </w:pPr>
    </w:p>
    <w:p w:rsidR="008048C5" w:rsidRDefault="008048C5" w:rsidP="00EA14FC">
      <w:pPr>
        <w:rPr>
          <w:lang w:val="is-IS"/>
        </w:rPr>
      </w:pPr>
      <w:r>
        <w:rPr>
          <w:i/>
          <w:iCs/>
          <w:u w:val="single"/>
          <w:lang w:val="is-IS"/>
        </w:rPr>
        <w:t>Frásog/dreifing</w:t>
      </w:r>
      <w:r w:rsidR="008F5583">
        <w:rPr>
          <w:lang w:val="is-IS"/>
        </w:rPr>
        <w:t>:</w:t>
      </w:r>
      <w:r>
        <w:rPr>
          <w:lang w:val="is-IS"/>
        </w:rPr>
        <w:t xml:space="preserve"> Umtalsverður munur, bæði hjá sama einstaklingi og frá einum einstaklingi til annars, er hvað varðar frásog levodopa, carbidopa og entacapons. Levodopa og entacapon frásogast hratt og brotthvarf þeirra er einnig hratt. Frásog og brotthvarf carbidopa er lítið eitt hægara samanborið við levodopa. Þegar hvert lyf fyrir sig er gefið eitt og sér án hinna tveggja virku efnanna er aðgengi levodopa 15</w:t>
      </w:r>
      <w:r>
        <w:rPr>
          <w:lang w:val="is-IS"/>
        </w:rPr>
        <w:noBreakHyphen/>
        <w:t>33%, aðgengi carbidopa er 40</w:t>
      </w:r>
      <w:r>
        <w:rPr>
          <w:lang w:val="is-IS"/>
        </w:rPr>
        <w:noBreakHyphen/>
        <w:t>70% og aðgengi entacapons er 35% eftir 200 mg skammt til inntöku. Máltíðir sem eru auðugar af stórum, hlutlausum amínósýrum getað seinkað og dregið úr frásogi levodopa. Fæða hefur ekki marktæk áhrif á frásog entacapons. Dreifingarrúmmál levodopa (Vd 0,36</w:t>
      </w:r>
      <w:r>
        <w:rPr>
          <w:lang w:val="is-IS"/>
        </w:rPr>
        <w:noBreakHyphen/>
        <w:t>1,6 l/kg) og entacapons (Vd</w:t>
      </w:r>
      <w:r>
        <w:rPr>
          <w:vertAlign w:val="subscript"/>
          <w:lang w:val="is-IS"/>
        </w:rPr>
        <w:t>ss</w:t>
      </w:r>
      <w:r>
        <w:rPr>
          <w:lang w:val="is-IS"/>
        </w:rPr>
        <w:t> 0,27 l/kg) er fremur lítið en engar upplýsingar liggja fyrir um carbidopa.</w:t>
      </w:r>
    </w:p>
    <w:p w:rsidR="008048C5" w:rsidRDefault="008048C5">
      <w:pPr>
        <w:rPr>
          <w:lang w:val="is-IS"/>
        </w:rPr>
      </w:pPr>
    </w:p>
    <w:p w:rsidR="008048C5" w:rsidRDefault="008048C5">
      <w:pPr>
        <w:rPr>
          <w:lang w:val="is-IS"/>
        </w:rPr>
      </w:pPr>
      <w:r>
        <w:rPr>
          <w:lang w:val="is-IS"/>
        </w:rPr>
        <w:t>Binding levodopa við plasmaprótein er lítil eða 10</w:t>
      </w:r>
      <w:r>
        <w:rPr>
          <w:lang w:val="is-IS"/>
        </w:rPr>
        <w:noBreakHyphen/>
        <w:t>30% og próteinbinding carbidopa er um það bil 36% en entacapon er mikið bundið plasmapróteinum (um það bil 98%), einkum albumini í sermi. Við ráðlagða þéttni ryður entacapon hvorki út virkum efnum sem eru mikið próteinbundin (t.d. warfarin, salicylsýra, phenylbutazon og diazepam) né heldur ryðja þessi efni entacaponi út í ráðlagðri eða hærri þéttni efnanna.</w:t>
      </w:r>
    </w:p>
    <w:p w:rsidR="008048C5" w:rsidRDefault="008048C5">
      <w:pPr>
        <w:rPr>
          <w:lang w:val="is-IS"/>
        </w:rPr>
      </w:pPr>
    </w:p>
    <w:p w:rsidR="008048C5" w:rsidRDefault="008048C5">
      <w:pPr>
        <w:rPr>
          <w:lang w:val="is-IS"/>
        </w:rPr>
      </w:pPr>
      <w:r>
        <w:rPr>
          <w:i/>
          <w:iCs/>
          <w:u w:val="single"/>
          <w:lang w:val="is-IS"/>
        </w:rPr>
        <w:t>Umbrot og brotthvarf</w:t>
      </w:r>
      <w:r>
        <w:rPr>
          <w:lang w:val="is-IS"/>
        </w:rPr>
        <w:t>: Levodopa umbrotnar mikið í ýmis umbrotsefni en mikilvægustu umbrota</w:t>
      </w:r>
      <w:r>
        <w:rPr>
          <w:lang w:val="is-IS"/>
        </w:rPr>
        <w:softHyphen/>
        <w:t>leiðirnar eru karboxylsvipting fyrir tilstilli dopadekarboxylasa (DDC) og O</w:t>
      </w:r>
      <w:r>
        <w:rPr>
          <w:lang w:val="is-IS"/>
        </w:rPr>
        <w:noBreakHyphen/>
        <w:t>metyltenging fyrir tilstilli catechol</w:t>
      </w:r>
      <w:r>
        <w:rPr>
          <w:lang w:val="is-IS"/>
        </w:rPr>
        <w:noBreakHyphen/>
        <w:t>O</w:t>
      </w:r>
      <w:r>
        <w:rPr>
          <w:lang w:val="is-IS"/>
        </w:rPr>
        <w:noBreakHyphen/>
        <w:t>metyltransferasa (COMT).</w:t>
      </w:r>
    </w:p>
    <w:p w:rsidR="008048C5" w:rsidRDefault="008048C5">
      <w:pPr>
        <w:rPr>
          <w:lang w:val="is-IS"/>
        </w:rPr>
      </w:pPr>
    </w:p>
    <w:p w:rsidR="008048C5" w:rsidRDefault="008048C5">
      <w:pPr>
        <w:rPr>
          <w:lang w:val="is-IS"/>
        </w:rPr>
      </w:pPr>
      <w:r>
        <w:rPr>
          <w:lang w:val="is-IS"/>
        </w:rPr>
        <w:t>Helstu umbrotsefni carbidopa eru tvö og þau skiljast út í þvagi sem glukuronsambönd og ósamtengd efnasambönd. Óumbrotið carbidopa er um 30% af heildarútskilnaði í þvagi.</w:t>
      </w:r>
    </w:p>
    <w:p w:rsidR="008048C5" w:rsidRDefault="008048C5">
      <w:pPr>
        <w:rPr>
          <w:lang w:val="is-IS"/>
        </w:rPr>
      </w:pPr>
    </w:p>
    <w:p w:rsidR="008048C5" w:rsidRDefault="008048C5">
      <w:pPr>
        <w:rPr>
          <w:lang w:val="is-IS"/>
        </w:rPr>
      </w:pPr>
      <w:r>
        <w:rPr>
          <w:lang w:val="is-IS"/>
        </w:rPr>
        <w:t>Entacapon umbrotnar nánast alveg áður en það skilst út í þvagi (10 til 20%) og í galli/hægðum (80 til 90%). Helstu umbrotaleiðirnar eru glukurontenging entacapons og virks umbrotsefnis þess, cis</w:t>
      </w:r>
      <w:r>
        <w:rPr>
          <w:lang w:val="is-IS"/>
        </w:rPr>
        <w:noBreakHyphen/>
        <w:t>handhverfu, sem svarar til 5% af heildarmagni í plasma.</w:t>
      </w:r>
    </w:p>
    <w:p w:rsidR="008048C5" w:rsidRDefault="008048C5">
      <w:pPr>
        <w:rPr>
          <w:lang w:val="is-IS"/>
        </w:rPr>
      </w:pPr>
    </w:p>
    <w:p w:rsidR="008048C5" w:rsidRDefault="008048C5">
      <w:pPr>
        <w:rPr>
          <w:lang w:val="is-IS"/>
        </w:rPr>
      </w:pPr>
      <w:r>
        <w:rPr>
          <w:lang w:val="is-IS"/>
        </w:rPr>
        <w:t>Heildarúthreinsun levodopa er á bilinu 0,55</w:t>
      </w:r>
      <w:r>
        <w:rPr>
          <w:lang w:val="is-IS"/>
        </w:rPr>
        <w:noBreakHyphen/>
        <w:t>1,38 l/kg/klst. og heildarúthreinsun entacapons er um það bil 0,70 l/kg/klst. Helmingunartími brotthvarfs (t</w:t>
      </w:r>
      <w:r>
        <w:rPr>
          <w:vertAlign w:val="subscript"/>
          <w:lang w:val="is-IS"/>
        </w:rPr>
        <w:t>½</w:t>
      </w:r>
      <w:r>
        <w:rPr>
          <w:lang w:val="is-IS"/>
        </w:rPr>
        <w:t>) er 0,6</w:t>
      </w:r>
      <w:r>
        <w:rPr>
          <w:lang w:val="is-IS"/>
        </w:rPr>
        <w:noBreakHyphen/>
        <w:t>1,3 klst. fyrir levodopa, 2</w:t>
      </w:r>
      <w:r>
        <w:rPr>
          <w:lang w:val="is-IS"/>
        </w:rPr>
        <w:noBreakHyphen/>
        <w:t>3 klst. fyrir carbidopa og 0,4</w:t>
      </w:r>
      <w:r>
        <w:rPr>
          <w:lang w:val="is-IS"/>
        </w:rPr>
        <w:noBreakHyphen/>
        <w:t>0,7 klst. fyrir entacapon, þegar þau eru gefin hvert í sínu lagi.</w:t>
      </w:r>
    </w:p>
    <w:p w:rsidR="008048C5" w:rsidRDefault="008048C5">
      <w:pPr>
        <w:rPr>
          <w:lang w:val="is-IS"/>
        </w:rPr>
      </w:pPr>
    </w:p>
    <w:p w:rsidR="008048C5" w:rsidRDefault="008048C5">
      <w:pPr>
        <w:rPr>
          <w:lang w:val="is-IS"/>
        </w:rPr>
      </w:pPr>
      <w:r>
        <w:rPr>
          <w:lang w:val="is-IS"/>
        </w:rPr>
        <w:t>Vegna stutts helmingunartíma brotthvarfs verður engin raunveruleg uppsöfnun levodopa eða entacapons við endurtekna skammta.</w:t>
      </w:r>
    </w:p>
    <w:p w:rsidR="008048C5" w:rsidRDefault="008048C5">
      <w:pPr>
        <w:rPr>
          <w:lang w:val="is-IS"/>
        </w:rPr>
      </w:pPr>
    </w:p>
    <w:p w:rsidR="008048C5" w:rsidRDefault="008048C5">
      <w:pPr>
        <w:rPr>
          <w:lang w:val="is-IS"/>
        </w:rPr>
      </w:pPr>
      <w:r>
        <w:rPr>
          <w:lang w:val="is-IS"/>
        </w:rPr>
        <w:t xml:space="preserve">Upplýsingar úr </w:t>
      </w:r>
      <w:r>
        <w:rPr>
          <w:i/>
          <w:iCs/>
          <w:lang w:val="is-IS"/>
        </w:rPr>
        <w:t>in vitro</w:t>
      </w:r>
      <w:r>
        <w:rPr>
          <w:lang w:val="is-IS"/>
        </w:rPr>
        <w:t xml:space="preserve"> rannsóknum á frymisögnum úr lifur manna (human liver microsomal preparations) benda til þess að entacapon hamli cytochrom P450 2C9 (IC50 ~ 4 </w:t>
      </w:r>
      <w:r>
        <w:rPr>
          <w:lang w:val="is-IS"/>
        </w:rPr>
        <w:sym w:font="Symbol" w:char="F06D"/>
      </w:r>
      <w:r>
        <w:rPr>
          <w:lang w:val="is-IS"/>
        </w:rPr>
        <w:t>M). Entacapon sýndi litla eða enga hömlun á öðrum gerðum P450 ísóensíma (CYP1A2, CYP2A6, CYP2D6, CYP2E1, CYP3A og CYP2C19), sjá kafla 4.5.</w:t>
      </w:r>
    </w:p>
    <w:p w:rsidR="008048C5" w:rsidRDefault="008048C5">
      <w:pPr>
        <w:rPr>
          <w:lang w:val="is-IS"/>
        </w:rPr>
      </w:pPr>
    </w:p>
    <w:p w:rsidR="008048C5" w:rsidRDefault="008048C5" w:rsidP="000D5319">
      <w:pPr>
        <w:rPr>
          <w:i/>
          <w:iCs/>
          <w:u w:val="single"/>
          <w:lang w:val="is-IS"/>
        </w:rPr>
      </w:pPr>
      <w:r>
        <w:rPr>
          <w:i/>
          <w:iCs/>
          <w:u w:val="single"/>
          <w:lang w:val="is-IS"/>
        </w:rPr>
        <w:t>Eiginleikar hjá sjúklingum</w:t>
      </w:r>
    </w:p>
    <w:p w:rsidR="008048C5" w:rsidRDefault="008048C5" w:rsidP="000D5319">
      <w:pPr>
        <w:rPr>
          <w:lang w:val="is-IS"/>
        </w:rPr>
      </w:pPr>
    </w:p>
    <w:p w:rsidR="008048C5" w:rsidRDefault="00AD3B05" w:rsidP="000D5319">
      <w:pPr>
        <w:rPr>
          <w:lang w:val="is-IS"/>
        </w:rPr>
      </w:pPr>
      <w:r>
        <w:rPr>
          <w:i/>
          <w:iCs/>
          <w:u w:val="single"/>
          <w:lang w:val="is-IS"/>
        </w:rPr>
        <w:t>Aldraðir</w:t>
      </w:r>
      <w:r w:rsidR="008048C5">
        <w:rPr>
          <w:lang w:val="is-IS"/>
        </w:rPr>
        <w:t xml:space="preserve">: Þegar levodopa er gefið án carbidopa og entacapons er frásog þess meira og brotthvarfið hægara hjá </w:t>
      </w:r>
      <w:r>
        <w:rPr>
          <w:lang w:val="is-IS"/>
        </w:rPr>
        <w:t>öldruðum</w:t>
      </w:r>
      <w:r w:rsidR="008048C5">
        <w:rPr>
          <w:lang w:val="is-IS"/>
        </w:rPr>
        <w:t xml:space="preserve"> en </w:t>
      </w:r>
      <w:r w:rsidR="0035637E">
        <w:rPr>
          <w:lang w:val="is-IS"/>
        </w:rPr>
        <w:t>ungu fólki</w:t>
      </w:r>
      <w:r w:rsidR="008048C5">
        <w:rPr>
          <w:lang w:val="is-IS"/>
        </w:rPr>
        <w:t xml:space="preserve">. Ef hins vegar carbidopa er gefið með levodopa er frásog levodopa sambærilegt hjá </w:t>
      </w:r>
      <w:r>
        <w:rPr>
          <w:lang w:val="is-IS"/>
        </w:rPr>
        <w:t>öldruðum</w:t>
      </w:r>
      <w:r w:rsidR="008048C5">
        <w:rPr>
          <w:lang w:val="is-IS"/>
        </w:rPr>
        <w:t xml:space="preserve"> og </w:t>
      </w:r>
      <w:r w:rsidR="0035637E">
        <w:rPr>
          <w:lang w:val="is-IS"/>
        </w:rPr>
        <w:t>ungu fólki</w:t>
      </w:r>
      <w:r w:rsidR="008048C5">
        <w:rPr>
          <w:lang w:val="is-IS"/>
        </w:rPr>
        <w:t xml:space="preserve">, en AUC er enn 1,5 sinnum stærra hjá </w:t>
      </w:r>
      <w:r>
        <w:rPr>
          <w:lang w:val="is-IS"/>
        </w:rPr>
        <w:t>öldruðum</w:t>
      </w:r>
      <w:r w:rsidR="008048C5">
        <w:rPr>
          <w:lang w:val="is-IS"/>
        </w:rPr>
        <w:t xml:space="preserve"> vegna þess að virkni DDC minnkar með aldrinum og hið sama á við um úthreinsun. Enginn marktækur munur er á AUC fyrir carbidopa eða entacapon hjá </w:t>
      </w:r>
      <w:r w:rsidR="0035637E">
        <w:rPr>
          <w:lang w:val="is-IS"/>
        </w:rPr>
        <w:t>ungu</w:t>
      </w:r>
      <w:r w:rsidR="008048C5">
        <w:rPr>
          <w:lang w:val="is-IS"/>
        </w:rPr>
        <w:t xml:space="preserve"> (45</w:t>
      </w:r>
      <w:r w:rsidR="008048C5">
        <w:rPr>
          <w:lang w:val="is-IS"/>
        </w:rPr>
        <w:noBreakHyphen/>
        <w:t xml:space="preserve">64 ára) og </w:t>
      </w:r>
      <w:r>
        <w:rPr>
          <w:lang w:val="is-IS"/>
        </w:rPr>
        <w:t>öldruðum</w:t>
      </w:r>
      <w:r w:rsidR="008048C5">
        <w:rPr>
          <w:lang w:val="is-IS"/>
        </w:rPr>
        <w:t xml:space="preserve"> (65</w:t>
      </w:r>
      <w:r w:rsidR="008048C5">
        <w:rPr>
          <w:lang w:val="is-IS"/>
        </w:rPr>
        <w:noBreakHyphen/>
        <w:t>75 ára).</w:t>
      </w:r>
    </w:p>
    <w:p w:rsidR="008048C5" w:rsidRDefault="008048C5">
      <w:pPr>
        <w:rPr>
          <w:lang w:val="is-IS"/>
        </w:rPr>
      </w:pPr>
    </w:p>
    <w:p w:rsidR="008048C5" w:rsidRDefault="008048C5">
      <w:pPr>
        <w:rPr>
          <w:lang w:val="is-IS"/>
        </w:rPr>
      </w:pPr>
      <w:r>
        <w:rPr>
          <w:i/>
          <w:iCs/>
          <w:u w:val="single"/>
          <w:lang w:val="is-IS"/>
        </w:rPr>
        <w:t>Kyn</w:t>
      </w:r>
      <w:r>
        <w:rPr>
          <w:lang w:val="is-IS"/>
        </w:rPr>
        <w:t>: Aðgengi levodopa er marktækt meira hjá konum en körlum. Í lyfjahvarfarannsóknum sem gerðar voru á Stalevo er aðgengi levodopa meira hjá konum en körlum, einkum vegna mismunar á líkams</w:t>
      </w:r>
      <w:r>
        <w:rPr>
          <w:lang w:val="is-IS"/>
        </w:rPr>
        <w:softHyphen/>
        <w:t>þyngd, en enginn munur sást milli kynjanna hvað varðar carbidopa og entacapon.</w:t>
      </w:r>
    </w:p>
    <w:p w:rsidR="008048C5" w:rsidRDefault="008048C5">
      <w:pPr>
        <w:rPr>
          <w:lang w:val="is-IS"/>
        </w:rPr>
      </w:pPr>
    </w:p>
    <w:p w:rsidR="008048C5" w:rsidRDefault="008048C5">
      <w:pPr>
        <w:rPr>
          <w:lang w:val="is-IS"/>
        </w:rPr>
      </w:pPr>
      <w:r>
        <w:rPr>
          <w:i/>
          <w:iCs/>
          <w:u w:val="single"/>
          <w:lang w:val="is-IS"/>
        </w:rPr>
        <w:t>Skert lifrarstarfsemi</w:t>
      </w:r>
      <w:r>
        <w:rPr>
          <w:lang w:val="is-IS"/>
        </w:rPr>
        <w:t>: Umbrot entacapons eru hægari hjá sjúklingum með vægt til í meðallagi skerta lifrarstarfsemi (Child</w:t>
      </w:r>
      <w:r>
        <w:rPr>
          <w:lang w:val="is-IS"/>
        </w:rPr>
        <w:noBreakHyphen/>
        <w:t>Pugh flokkar A og B), sem leiðir til aukinnar plasmaþéttni entacapons, bæði í frásogskaflanum og brotthvarfskaflanum (sjá kafla 4.2 og 4.3). Ekki hefur verið greint frá neinum sérstökum rannsóknum sem hafa verið gerðar á lyfjahvörfum carbidopa og levodopa hjá sjúklingum með skerta lifrarstarfsemi, en hins vegar er mælt með því að Stalevo sé notað með gætni handa sjúklingum með vægt til í meðallagi skerta lifrarstarfsemi.</w:t>
      </w:r>
    </w:p>
    <w:p w:rsidR="008048C5" w:rsidRDefault="008048C5">
      <w:pPr>
        <w:rPr>
          <w:lang w:val="is-IS"/>
        </w:rPr>
      </w:pPr>
    </w:p>
    <w:p w:rsidR="008048C5" w:rsidRDefault="008048C5">
      <w:pPr>
        <w:rPr>
          <w:lang w:val="is-IS"/>
        </w:rPr>
      </w:pPr>
      <w:r>
        <w:rPr>
          <w:i/>
          <w:iCs/>
          <w:u w:val="single"/>
          <w:lang w:val="is-IS"/>
        </w:rPr>
        <w:t>Skert nýrnastarfsemi</w:t>
      </w:r>
      <w:r>
        <w:rPr>
          <w:lang w:val="is-IS"/>
        </w:rPr>
        <w:t>: Skert nýrnastarfsemi hefur ekki áhrif á lyfjahvörf entacapons. Ekki hefur verið greint frá neinum sérstökum rannsóknum á lyfjahvörfum levodopa og carbidopa hjá sjúklingum með skerta nýrnastarfsemi. Hins vegar mætti íhuga að lengja bil milli skammta af Stalevo hjá sjúklingum sem eru í blóðskilun (sjá kafla 4.2).</w:t>
      </w:r>
    </w:p>
    <w:p w:rsidR="008048C5" w:rsidRDefault="008048C5">
      <w:pPr>
        <w:rPr>
          <w:lang w:val="is-IS"/>
        </w:rPr>
      </w:pPr>
    </w:p>
    <w:p w:rsidR="008048C5" w:rsidRDefault="008048C5" w:rsidP="00F2643A">
      <w:pPr>
        <w:keepNext/>
        <w:ind w:left="567" w:hanging="567"/>
        <w:outlineLvl w:val="0"/>
        <w:rPr>
          <w:b/>
          <w:bCs/>
          <w:lang w:val="is-IS"/>
        </w:rPr>
      </w:pPr>
      <w:r>
        <w:rPr>
          <w:b/>
          <w:bCs/>
          <w:lang w:val="is-IS"/>
        </w:rPr>
        <w:t>5.3</w:t>
      </w:r>
      <w:r>
        <w:rPr>
          <w:b/>
          <w:bCs/>
          <w:lang w:val="is-IS"/>
        </w:rPr>
        <w:tab/>
        <w:t>Forklínískar upplýsingar</w:t>
      </w:r>
    </w:p>
    <w:p w:rsidR="008048C5" w:rsidRDefault="008048C5" w:rsidP="00F2643A">
      <w:pPr>
        <w:keepNext/>
        <w:rPr>
          <w:lang w:val="is-IS"/>
        </w:rPr>
      </w:pPr>
    </w:p>
    <w:p w:rsidR="008048C5" w:rsidRDefault="008048C5" w:rsidP="000D5319">
      <w:pPr>
        <w:rPr>
          <w:lang w:val="is-IS"/>
        </w:rPr>
      </w:pPr>
      <w:r>
        <w:rPr>
          <w:lang w:val="is-IS"/>
        </w:rPr>
        <w:t>Forklínískar upplýsingar um levodopa, carbidopa og entacapon, þegar þessi efni eru rannsökuð hvert í sínu lagi eða saman, benda ekki til neinnar sérstakrar hættu fyrir menn, á grundvelli hefðbundinna rannsókna á lyfjafræðilegu öryggi, eiturverkunum eftir endurtekna skammta, eiturverkunum á erfðaefni og krabbameinsvaldandi áhrifum. Í rannsóknum á eiturverkunum eftir endurtekna skammta entacapons sást blóðleysi sem að öllum líkindum stafar af þeim eiginleika entacapons að klóbinda járn. Hvað varðar eiturverkanir entacapons á æxlun þá sást skertur fósturþungi og lítið eitt seinkuð beinmyndun hjá kanínum sem voru útsettar fyrir almennri (systemic) þéttni á ráðlögðu bili. Bæði levodopa og samsetningar carbidopa og levodopa hafa valdið vansköpun á innyflum og beinagrind hjá kanínum.</w:t>
      </w:r>
    </w:p>
    <w:p w:rsidR="008048C5" w:rsidRDefault="008048C5">
      <w:pPr>
        <w:rPr>
          <w:lang w:val="is-IS"/>
        </w:rPr>
      </w:pPr>
    </w:p>
    <w:p w:rsidR="008048C5" w:rsidRDefault="008048C5">
      <w:pPr>
        <w:rPr>
          <w:lang w:val="is-IS"/>
        </w:rPr>
      </w:pPr>
    </w:p>
    <w:p w:rsidR="008048C5" w:rsidRDefault="008048C5" w:rsidP="008734DB">
      <w:pPr>
        <w:keepNext/>
        <w:ind w:left="567" w:hanging="567"/>
        <w:outlineLvl w:val="0"/>
        <w:rPr>
          <w:b/>
          <w:bCs/>
          <w:lang w:val="is-IS"/>
        </w:rPr>
      </w:pPr>
      <w:r>
        <w:rPr>
          <w:b/>
          <w:bCs/>
          <w:lang w:val="is-IS"/>
        </w:rPr>
        <w:t>6.</w:t>
      </w:r>
      <w:r>
        <w:rPr>
          <w:b/>
          <w:bCs/>
          <w:lang w:val="is-IS"/>
        </w:rPr>
        <w:tab/>
        <w:t>LYFJAGERÐARFRÆÐILEGAR UPPLÝSINGAR</w:t>
      </w:r>
    </w:p>
    <w:p w:rsidR="008048C5" w:rsidRDefault="008048C5" w:rsidP="008734DB">
      <w:pPr>
        <w:keepNext/>
        <w:rPr>
          <w:lang w:val="is-IS"/>
        </w:rPr>
      </w:pPr>
    </w:p>
    <w:p w:rsidR="008048C5" w:rsidRDefault="008048C5" w:rsidP="008734DB">
      <w:pPr>
        <w:keepNext/>
        <w:ind w:left="567" w:hanging="567"/>
        <w:outlineLvl w:val="0"/>
        <w:rPr>
          <w:b/>
          <w:bCs/>
          <w:lang w:val="is-IS"/>
        </w:rPr>
      </w:pPr>
      <w:r>
        <w:rPr>
          <w:b/>
          <w:bCs/>
          <w:lang w:val="is-IS"/>
        </w:rPr>
        <w:t>6.1</w:t>
      </w:r>
      <w:r>
        <w:rPr>
          <w:b/>
          <w:bCs/>
          <w:lang w:val="is-IS"/>
        </w:rPr>
        <w:tab/>
        <w:t>Hjálparefni</w:t>
      </w:r>
    </w:p>
    <w:p w:rsidR="008048C5" w:rsidRDefault="008048C5">
      <w:pPr>
        <w:rPr>
          <w:lang w:val="is-IS"/>
        </w:rPr>
      </w:pPr>
    </w:p>
    <w:p w:rsidR="008048C5" w:rsidRDefault="008048C5">
      <w:pPr>
        <w:rPr>
          <w:u w:val="single"/>
          <w:lang w:val="is-IS"/>
        </w:rPr>
      </w:pPr>
      <w:r>
        <w:rPr>
          <w:u w:val="single"/>
          <w:lang w:val="is-IS"/>
        </w:rPr>
        <w:t>Töflukjarni:</w:t>
      </w:r>
    </w:p>
    <w:p w:rsidR="008048C5" w:rsidRDefault="008048C5">
      <w:pPr>
        <w:rPr>
          <w:lang w:val="is-IS"/>
        </w:rPr>
      </w:pPr>
      <w:r>
        <w:rPr>
          <w:lang w:val="is-IS"/>
        </w:rPr>
        <w:t>Kroskarmellósanatríum</w:t>
      </w:r>
    </w:p>
    <w:p w:rsidR="008048C5" w:rsidRDefault="008048C5">
      <w:pPr>
        <w:rPr>
          <w:lang w:val="is-IS"/>
        </w:rPr>
      </w:pPr>
      <w:r>
        <w:rPr>
          <w:lang w:val="is-IS"/>
        </w:rPr>
        <w:t>Magnesíumsterat</w:t>
      </w:r>
    </w:p>
    <w:p w:rsidR="008048C5" w:rsidRDefault="008048C5">
      <w:pPr>
        <w:rPr>
          <w:lang w:val="is-IS"/>
        </w:rPr>
      </w:pPr>
      <w:r>
        <w:rPr>
          <w:lang w:val="is-IS"/>
        </w:rPr>
        <w:t>Maíssterkja</w:t>
      </w:r>
    </w:p>
    <w:p w:rsidR="008048C5" w:rsidRDefault="008048C5">
      <w:pPr>
        <w:rPr>
          <w:lang w:val="is-IS"/>
        </w:rPr>
      </w:pPr>
      <w:r>
        <w:rPr>
          <w:lang w:val="is-IS"/>
        </w:rPr>
        <w:t>Mannitól (E421)</w:t>
      </w:r>
    </w:p>
    <w:p w:rsidR="008048C5" w:rsidRDefault="008048C5">
      <w:pPr>
        <w:rPr>
          <w:lang w:val="is-IS"/>
        </w:rPr>
      </w:pPr>
      <w:r>
        <w:rPr>
          <w:lang w:val="is-IS"/>
        </w:rPr>
        <w:t>Povidon</w:t>
      </w:r>
      <w:r w:rsidR="0057465D">
        <w:rPr>
          <w:lang w:val="is-IS"/>
        </w:rPr>
        <w:t xml:space="preserve"> K 30 </w:t>
      </w:r>
      <w:r>
        <w:rPr>
          <w:lang w:val="is-IS"/>
        </w:rPr>
        <w:t>(E1201)</w:t>
      </w:r>
    </w:p>
    <w:p w:rsidR="008048C5" w:rsidRDefault="008048C5">
      <w:pPr>
        <w:rPr>
          <w:lang w:val="is-IS"/>
        </w:rPr>
      </w:pPr>
    </w:p>
    <w:p w:rsidR="008048C5" w:rsidRDefault="008048C5">
      <w:pPr>
        <w:rPr>
          <w:u w:val="single"/>
          <w:lang w:val="is-IS"/>
        </w:rPr>
      </w:pPr>
      <w:r>
        <w:rPr>
          <w:u w:val="single"/>
          <w:lang w:val="is-IS"/>
        </w:rPr>
        <w:t>Filmuhúð</w:t>
      </w:r>
      <w:r w:rsidR="00AD3B05">
        <w:rPr>
          <w:u w:val="single"/>
          <w:lang w:val="is-IS"/>
        </w:rPr>
        <w:t xml:space="preserve"> 50/12,5/200 mg, 100/25/200 mg og 150/37,5/200 mg</w:t>
      </w:r>
      <w:r>
        <w:rPr>
          <w:u w:val="single"/>
          <w:lang w:val="is-IS"/>
        </w:rPr>
        <w:t>:</w:t>
      </w:r>
    </w:p>
    <w:p w:rsidR="008048C5" w:rsidRDefault="008048C5">
      <w:pPr>
        <w:rPr>
          <w:lang w:val="is-IS"/>
        </w:rPr>
      </w:pPr>
      <w:r>
        <w:rPr>
          <w:lang w:val="is-IS"/>
        </w:rPr>
        <w:t>Glýseról (85 prósent) (E422)</w:t>
      </w:r>
    </w:p>
    <w:p w:rsidR="008048C5" w:rsidRDefault="008048C5">
      <w:pPr>
        <w:rPr>
          <w:lang w:val="is-IS"/>
        </w:rPr>
      </w:pPr>
      <w:r>
        <w:rPr>
          <w:lang w:val="is-IS"/>
        </w:rPr>
        <w:t>Hýprómellósi</w:t>
      </w:r>
    </w:p>
    <w:p w:rsidR="008048C5" w:rsidRDefault="008048C5">
      <w:pPr>
        <w:rPr>
          <w:lang w:val="is-IS"/>
        </w:rPr>
      </w:pPr>
      <w:r>
        <w:rPr>
          <w:lang w:val="is-IS"/>
        </w:rPr>
        <w:t>Magnesíumsterat</w:t>
      </w:r>
    </w:p>
    <w:p w:rsidR="008048C5" w:rsidRDefault="008048C5">
      <w:pPr>
        <w:rPr>
          <w:lang w:val="is-IS"/>
        </w:rPr>
      </w:pPr>
      <w:r>
        <w:rPr>
          <w:lang w:val="is-IS"/>
        </w:rPr>
        <w:t>Pólýsorbat 80</w:t>
      </w:r>
    </w:p>
    <w:p w:rsidR="008048C5" w:rsidRDefault="008048C5">
      <w:pPr>
        <w:rPr>
          <w:lang w:val="is-IS"/>
        </w:rPr>
      </w:pPr>
      <w:r>
        <w:rPr>
          <w:lang w:val="is-IS"/>
        </w:rPr>
        <w:t>Rautt járnoxíð (E172)</w:t>
      </w:r>
    </w:p>
    <w:p w:rsidR="008048C5" w:rsidRDefault="008048C5">
      <w:pPr>
        <w:rPr>
          <w:lang w:val="is-IS"/>
        </w:rPr>
      </w:pPr>
      <w:r>
        <w:rPr>
          <w:lang w:val="is-IS"/>
        </w:rPr>
        <w:t>Súkrósi</w:t>
      </w:r>
    </w:p>
    <w:p w:rsidR="008048C5" w:rsidRDefault="008048C5">
      <w:pPr>
        <w:rPr>
          <w:lang w:val="is-IS"/>
        </w:rPr>
      </w:pPr>
      <w:r>
        <w:rPr>
          <w:lang w:val="is-IS"/>
        </w:rPr>
        <w:t>Títantvíoxíð (E171)</w:t>
      </w:r>
    </w:p>
    <w:p w:rsidR="008048C5" w:rsidRDefault="008048C5">
      <w:pPr>
        <w:rPr>
          <w:lang w:val="is-IS"/>
        </w:rPr>
      </w:pPr>
      <w:r>
        <w:rPr>
          <w:lang w:val="is-IS"/>
        </w:rPr>
        <w:t>Gult járnoxíð (E172)</w:t>
      </w:r>
    </w:p>
    <w:p w:rsidR="008048C5" w:rsidRDefault="008048C5">
      <w:pPr>
        <w:rPr>
          <w:lang w:val="is-IS"/>
        </w:rPr>
      </w:pPr>
    </w:p>
    <w:p w:rsidR="00AD3B05" w:rsidRDefault="00AD3B05" w:rsidP="00AD3B05">
      <w:pPr>
        <w:rPr>
          <w:u w:val="single"/>
          <w:lang w:val="is-IS"/>
        </w:rPr>
      </w:pPr>
      <w:r>
        <w:rPr>
          <w:u w:val="single"/>
          <w:lang w:val="is-IS"/>
        </w:rPr>
        <w:t>Filmuhúð 75/18,75/200 mg, 125/31,25/200 mg, 175/43,75/200 mg og 200/50/200 mg:</w:t>
      </w:r>
    </w:p>
    <w:p w:rsidR="00AD3B05" w:rsidRDefault="00AD3B05" w:rsidP="00AD3B05">
      <w:pPr>
        <w:rPr>
          <w:lang w:val="is-IS"/>
        </w:rPr>
      </w:pPr>
      <w:r>
        <w:rPr>
          <w:lang w:val="is-IS"/>
        </w:rPr>
        <w:t>Glýseról (85 prósent) (E422)</w:t>
      </w:r>
    </w:p>
    <w:p w:rsidR="00AD3B05" w:rsidRDefault="00AD3B05" w:rsidP="00AD3B05">
      <w:pPr>
        <w:rPr>
          <w:lang w:val="is-IS"/>
        </w:rPr>
      </w:pPr>
      <w:r>
        <w:rPr>
          <w:lang w:val="is-IS"/>
        </w:rPr>
        <w:t>Hýprómellósi</w:t>
      </w:r>
    </w:p>
    <w:p w:rsidR="00AD3B05" w:rsidRDefault="00AD3B05" w:rsidP="00AD3B05">
      <w:pPr>
        <w:rPr>
          <w:lang w:val="is-IS"/>
        </w:rPr>
      </w:pPr>
      <w:r>
        <w:rPr>
          <w:lang w:val="is-IS"/>
        </w:rPr>
        <w:t>Magnesíumsterat</w:t>
      </w:r>
    </w:p>
    <w:p w:rsidR="00AD3B05" w:rsidRDefault="00AD3B05" w:rsidP="00AD3B05">
      <w:pPr>
        <w:rPr>
          <w:lang w:val="is-IS"/>
        </w:rPr>
      </w:pPr>
      <w:r>
        <w:rPr>
          <w:lang w:val="is-IS"/>
        </w:rPr>
        <w:t>Pólýsorbat 80</w:t>
      </w:r>
    </w:p>
    <w:p w:rsidR="00AD3B05" w:rsidRDefault="00AD3B05" w:rsidP="00AD3B05">
      <w:pPr>
        <w:rPr>
          <w:lang w:val="is-IS"/>
        </w:rPr>
      </w:pPr>
      <w:r>
        <w:rPr>
          <w:lang w:val="is-IS"/>
        </w:rPr>
        <w:t>Rautt járnoxíð (E172)</w:t>
      </w:r>
    </w:p>
    <w:p w:rsidR="00AD3B05" w:rsidRDefault="00AD3B05" w:rsidP="00AD3B05">
      <w:pPr>
        <w:rPr>
          <w:lang w:val="is-IS"/>
        </w:rPr>
      </w:pPr>
      <w:r>
        <w:rPr>
          <w:lang w:val="is-IS"/>
        </w:rPr>
        <w:t>Súkrósi</w:t>
      </w:r>
    </w:p>
    <w:p w:rsidR="00AD3B05" w:rsidRDefault="00AD3B05" w:rsidP="00AD3B05">
      <w:pPr>
        <w:rPr>
          <w:lang w:val="is-IS"/>
        </w:rPr>
      </w:pPr>
      <w:r>
        <w:rPr>
          <w:lang w:val="is-IS"/>
        </w:rPr>
        <w:t>Títantvíoxíð (E171)</w:t>
      </w:r>
    </w:p>
    <w:p w:rsidR="00AD3B05" w:rsidRDefault="00AD3B05">
      <w:pPr>
        <w:rPr>
          <w:lang w:val="is-IS"/>
        </w:rPr>
      </w:pPr>
    </w:p>
    <w:p w:rsidR="008048C5" w:rsidRDefault="008048C5" w:rsidP="0057465D">
      <w:pPr>
        <w:keepNext/>
        <w:ind w:left="567" w:hanging="567"/>
        <w:outlineLvl w:val="0"/>
        <w:rPr>
          <w:b/>
          <w:bCs/>
          <w:lang w:val="is-IS"/>
        </w:rPr>
      </w:pPr>
      <w:r>
        <w:rPr>
          <w:b/>
          <w:bCs/>
          <w:lang w:val="is-IS"/>
        </w:rPr>
        <w:t>6.2</w:t>
      </w:r>
      <w:r>
        <w:rPr>
          <w:b/>
          <w:bCs/>
          <w:lang w:val="is-IS"/>
        </w:rPr>
        <w:tab/>
        <w:t>Ósamrýmanleiki</w:t>
      </w:r>
    </w:p>
    <w:p w:rsidR="008048C5" w:rsidRDefault="008048C5" w:rsidP="0057465D">
      <w:pPr>
        <w:keepNext/>
        <w:rPr>
          <w:lang w:val="is-IS"/>
        </w:rPr>
      </w:pPr>
    </w:p>
    <w:p w:rsidR="008048C5" w:rsidRDefault="008048C5">
      <w:pPr>
        <w:rPr>
          <w:lang w:val="is-IS"/>
        </w:rPr>
      </w:pPr>
      <w:r>
        <w:rPr>
          <w:lang w:val="is-IS"/>
        </w:rPr>
        <w:t>Á ekki við.</w:t>
      </w:r>
    </w:p>
    <w:p w:rsidR="008048C5" w:rsidRDefault="008048C5">
      <w:pPr>
        <w:rPr>
          <w:lang w:val="is-IS"/>
        </w:rPr>
      </w:pPr>
    </w:p>
    <w:p w:rsidR="008048C5" w:rsidRDefault="008048C5" w:rsidP="0057465D">
      <w:pPr>
        <w:keepNext/>
        <w:ind w:left="567" w:hanging="567"/>
        <w:outlineLvl w:val="0"/>
        <w:rPr>
          <w:b/>
          <w:bCs/>
          <w:lang w:val="is-IS"/>
        </w:rPr>
      </w:pPr>
      <w:r>
        <w:rPr>
          <w:b/>
          <w:bCs/>
          <w:lang w:val="is-IS"/>
        </w:rPr>
        <w:t>6.3</w:t>
      </w:r>
      <w:r>
        <w:rPr>
          <w:b/>
          <w:bCs/>
          <w:lang w:val="is-IS"/>
        </w:rPr>
        <w:tab/>
        <w:t>Geymsluþol</w:t>
      </w:r>
    </w:p>
    <w:p w:rsidR="008048C5" w:rsidRDefault="008048C5" w:rsidP="0057465D">
      <w:pPr>
        <w:keepNext/>
        <w:rPr>
          <w:lang w:val="is-IS"/>
        </w:rPr>
      </w:pPr>
    </w:p>
    <w:p w:rsidR="008048C5" w:rsidRDefault="008048C5">
      <w:pPr>
        <w:rPr>
          <w:lang w:val="is-IS"/>
        </w:rPr>
      </w:pPr>
      <w:r>
        <w:rPr>
          <w:lang w:val="is-IS"/>
        </w:rPr>
        <w:t>3 ár.</w:t>
      </w:r>
    </w:p>
    <w:p w:rsidR="008048C5" w:rsidRDefault="008048C5">
      <w:pPr>
        <w:rPr>
          <w:lang w:val="is-IS"/>
        </w:rPr>
      </w:pPr>
    </w:p>
    <w:p w:rsidR="008048C5" w:rsidRPr="0049197F" w:rsidRDefault="008048C5" w:rsidP="0057465D">
      <w:pPr>
        <w:keepNext/>
        <w:rPr>
          <w:b/>
          <w:lang w:val="is-IS"/>
        </w:rPr>
      </w:pPr>
      <w:r w:rsidRPr="0049197F">
        <w:rPr>
          <w:b/>
          <w:lang w:val="is-IS"/>
        </w:rPr>
        <w:t>6.4</w:t>
      </w:r>
      <w:r w:rsidRPr="0049197F">
        <w:rPr>
          <w:b/>
          <w:lang w:val="is-IS"/>
        </w:rPr>
        <w:tab/>
        <w:t>Sérstakar varúðarreglur við geymslu</w:t>
      </w:r>
    </w:p>
    <w:p w:rsidR="008048C5" w:rsidRDefault="008048C5" w:rsidP="0057465D">
      <w:pPr>
        <w:keepNext/>
        <w:rPr>
          <w:lang w:val="is-IS"/>
        </w:rPr>
      </w:pPr>
    </w:p>
    <w:p w:rsidR="008048C5" w:rsidRDefault="008048C5" w:rsidP="00EA01D4">
      <w:pPr>
        <w:rPr>
          <w:lang w:val="is-IS"/>
        </w:rPr>
      </w:pPr>
      <w:r>
        <w:rPr>
          <w:lang w:val="is-IS"/>
        </w:rPr>
        <w:t>Engin sérstök fyrirmæli eru um geymsluaðstæður lyfsins.</w:t>
      </w:r>
    </w:p>
    <w:p w:rsidR="008048C5" w:rsidRDefault="008048C5" w:rsidP="00EA01D4">
      <w:pPr>
        <w:rPr>
          <w:lang w:val="is-IS"/>
        </w:rPr>
      </w:pPr>
    </w:p>
    <w:p w:rsidR="008048C5" w:rsidRPr="00056FF1" w:rsidRDefault="008048C5" w:rsidP="0057465D">
      <w:pPr>
        <w:keepNext/>
        <w:rPr>
          <w:b/>
          <w:lang w:val="is-IS"/>
        </w:rPr>
      </w:pPr>
      <w:r w:rsidRPr="00056FF1">
        <w:rPr>
          <w:b/>
          <w:lang w:val="is-IS"/>
        </w:rPr>
        <w:t>6.5</w:t>
      </w:r>
      <w:r w:rsidRPr="00056FF1">
        <w:rPr>
          <w:b/>
          <w:lang w:val="is-IS"/>
        </w:rPr>
        <w:tab/>
        <w:t>Gerð íláts og innihald</w:t>
      </w:r>
    </w:p>
    <w:p w:rsidR="008048C5" w:rsidRDefault="008048C5" w:rsidP="0057465D">
      <w:pPr>
        <w:keepNext/>
        <w:rPr>
          <w:lang w:val="is-IS"/>
        </w:rPr>
      </w:pPr>
    </w:p>
    <w:p w:rsidR="008048C5" w:rsidRDefault="008048C5" w:rsidP="00EA01D4">
      <w:pPr>
        <w:rPr>
          <w:lang w:val="is-IS"/>
        </w:rPr>
      </w:pPr>
      <w:r>
        <w:rPr>
          <w:lang w:val="is-IS"/>
        </w:rPr>
        <w:t>HDPE glas með PP barnaöryggisloki.</w:t>
      </w:r>
    </w:p>
    <w:p w:rsidR="008048C5" w:rsidRDefault="008048C5">
      <w:pPr>
        <w:rPr>
          <w:lang w:val="is-IS"/>
        </w:rPr>
      </w:pPr>
    </w:p>
    <w:p w:rsidR="008048C5" w:rsidRDefault="008048C5">
      <w:pPr>
        <w:rPr>
          <w:lang w:val="is-IS"/>
        </w:rPr>
      </w:pPr>
      <w:r>
        <w:rPr>
          <w:lang w:val="is-IS"/>
        </w:rPr>
        <w:t>Pakkningastærðir</w:t>
      </w:r>
      <w:r w:rsidR="00AD3B05">
        <w:rPr>
          <w:lang w:val="is-IS"/>
        </w:rPr>
        <w:t xml:space="preserve"> 50/12,5/200 mg, 100/25/200 mg og 150/37,5/200 mg</w:t>
      </w:r>
      <w:r>
        <w:rPr>
          <w:lang w:val="is-IS"/>
        </w:rPr>
        <w:t>:</w:t>
      </w:r>
    </w:p>
    <w:p w:rsidR="008048C5" w:rsidRDefault="008048C5">
      <w:pPr>
        <w:rPr>
          <w:lang w:val="is-IS"/>
        </w:rPr>
      </w:pPr>
      <w:r>
        <w:rPr>
          <w:lang w:val="is-IS"/>
        </w:rPr>
        <w:t>10, 30, 100, 130, 175 og 250 töflur.</w:t>
      </w:r>
    </w:p>
    <w:p w:rsidR="00112D57" w:rsidRDefault="00112D57">
      <w:pPr>
        <w:rPr>
          <w:lang w:val="is-IS"/>
        </w:rPr>
      </w:pPr>
    </w:p>
    <w:p w:rsidR="00112D57" w:rsidRDefault="00112D57">
      <w:pPr>
        <w:rPr>
          <w:lang w:val="is-IS"/>
        </w:rPr>
      </w:pPr>
      <w:r>
        <w:rPr>
          <w:lang w:val="is-IS"/>
        </w:rPr>
        <w:t>Pakkningastærðir 75/18,75/200 mg, 125/31,25/200 mg, 175/43,75/200 mg og 200/50/200 mg:</w:t>
      </w:r>
    </w:p>
    <w:p w:rsidR="00112D57" w:rsidRDefault="00112D57">
      <w:pPr>
        <w:rPr>
          <w:lang w:val="is-IS"/>
        </w:rPr>
      </w:pPr>
      <w:r>
        <w:rPr>
          <w:lang w:val="is-IS"/>
        </w:rPr>
        <w:t>10, 30, 100, 130 og 175 töflur.</w:t>
      </w:r>
    </w:p>
    <w:p w:rsidR="00112D57" w:rsidRDefault="00112D57">
      <w:pPr>
        <w:rPr>
          <w:lang w:val="is-IS"/>
        </w:rPr>
      </w:pPr>
    </w:p>
    <w:p w:rsidR="008048C5" w:rsidRDefault="008048C5">
      <w:pPr>
        <w:rPr>
          <w:lang w:val="is-IS"/>
        </w:rPr>
      </w:pPr>
      <w:r>
        <w:rPr>
          <w:lang w:val="is-IS"/>
        </w:rPr>
        <w:t>Ekki er víst að allar pakkningastærðir séu markaðssettar.</w:t>
      </w:r>
    </w:p>
    <w:p w:rsidR="008048C5" w:rsidRDefault="008048C5">
      <w:pPr>
        <w:rPr>
          <w:lang w:val="is-IS"/>
        </w:rPr>
      </w:pPr>
    </w:p>
    <w:p w:rsidR="008048C5" w:rsidRPr="008D2FE1" w:rsidRDefault="008048C5" w:rsidP="0057465D">
      <w:pPr>
        <w:keepNext/>
        <w:rPr>
          <w:b/>
          <w:lang w:val="is-IS"/>
        </w:rPr>
      </w:pPr>
      <w:r w:rsidRPr="008D2FE1">
        <w:rPr>
          <w:b/>
          <w:lang w:val="is-IS"/>
        </w:rPr>
        <w:t>6.6</w:t>
      </w:r>
      <w:r w:rsidRPr="008D2FE1">
        <w:rPr>
          <w:b/>
          <w:lang w:val="is-IS"/>
        </w:rPr>
        <w:tab/>
        <w:t>Sérstakar varúðarráðstafanir við förgun</w:t>
      </w:r>
    </w:p>
    <w:p w:rsidR="008048C5" w:rsidRDefault="008048C5" w:rsidP="0057465D">
      <w:pPr>
        <w:keepNext/>
        <w:rPr>
          <w:lang w:val="is-IS"/>
        </w:rPr>
      </w:pPr>
    </w:p>
    <w:p w:rsidR="008048C5" w:rsidRDefault="008048C5">
      <w:pPr>
        <w:rPr>
          <w:lang w:val="is-IS"/>
        </w:rPr>
      </w:pPr>
      <w:r>
        <w:rPr>
          <w:lang w:val="is-IS"/>
        </w:rPr>
        <w:t>Farga skal öllum lyfjaleifum og/eða úrgangi í samræmi við gildandi reglur.</w:t>
      </w:r>
    </w:p>
    <w:p w:rsidR="008048C5" w:rsidRDefault="008048C5">
      <w:pPr>
        <w:rPr>
          <w:lang w:val="is-IS"/>
        </w:rPr>
      </w:pPr>
    </w:p>
    <w:p w:rsidR="008048C5" w:rsidRDefault="008048C5">
      <w:pPr>
        <w:rPr>
          <w:lang w:val="is-IS"/>
        </w:rPr>
      </w:pPr>
    </w:p>
    <w:p w:rsidR="008048C5" w:rsidRPr="008D2FE1" w:rsidRDefault="008048C5" w:rsidP="0057465D">
      <w:pPr>
        <w:keepNext/>
        <w:rPr>
          <w:b/>
          <w:lang w:val="is-IS"/>
        </w:rPr>
      </w:pPr>
      <w:r w:rsidRPr="008D2FE1">
        <w:rPr>
          <w:b/>
          <w:lang w:val="is-IS"/>
        </w:rPr>
        <w:t>7.</w:t>
      </w:r>
      <w:r w:rsidRPr="008D2FE1">
        <w:rPr>
          <w:b/>
          <w:lang w:val="is-IS"/>
        </w:rPr>
        <w:tab/>
        <w:t>MARKAÐSLEYFISHAFI</w:t>
      </w:r>
    </w:p>
    <w:p w:rsidR="008048C5" w:rsidRDefault="008048C5" w:rsidP="0057465D">
      <w:pPr>
        <w:keepNext/>
        <w:rPr>
          <w:lang w:val="is-IS"/>
        </w:rPr>
      </w:pPr>
    </w:p>
    <w:p w:rsidR="008048C5" w:rsidRDefault="008048C5" w:rsidP="00DB68EE">
      <w:pPr>
        <w:keepNext/>
        <w:rPr>
          <w:lang w:val="is-IS"/>
        </w:rPr>
      </w:pPr>
      <w:r>
        <w:rPr>
          <w:lang w:val="is-IS"/>
        </w:rPr>
        <w:t>Orion Corporation</w:t>
      </w:r>
    </w:p>
    <w:p w:rsidR="008048C5" w:rsidRDefault="008048C5" w:rsidP="00EA01D4">
      <w:pPr>
        <w:rPr>
          <w:lang w:val="is-IS"/>
        </w:rPr>
      </w:pPr>
      <w:r>
        <w:rPr>
          <w:lang w:val="is-IS"/>
        </w:rPr>
        <w:t>Orionintie 1</w:t>
      </w:r>
    </w:p>
    <w:p w:rsidR="008048C5" w:rsidRDefault="008048C5" w:rsidP="00EA01D4">
      <w:pPr>
        <w:rPr>
          <w:lang w:val="is-IS"/>
        </w:rPr>
      </w:pPr>
      <w:r>
        <w:rPr>
          <w:lang w:val="is-IS"/>
        </w:rPr>
        <w:t>FI-02200 Espoo</w:t>
      </w:r>
    </w:p>
    <w:p w:rsidR="008048C5" w:rsidRDefault="008048C5" w:rsidP="00EA01D4">
      <w:pPr>
        <w:rPr>
          <w:lang w:val="is-IS"/>
        </w:rPr>
      </w:pPr>
      <w:r>
        <w:rPr>
          <w:lang w:val="is-IS"/>
        </w:rPr>
        <w:t>Finnland</w:t>
      </w:r>
    </w:p>
    <w:p w:rsidR="008048C5" w:rsidRDefault="008048C5">
      <w:pPr>
        <w:rPr>
          <w:lang w:val="is-IS"/>
        </w:rPr>
      </w:pPr>
    </w:p>
    <w:p w:rsidR="008048C5" w:rsidRDefault="008048C5">
      <w:pPr>
        <w:rPr>
          <w:lang w:val="is-IS"/>
        </w:rPr>
      </w:pPr>
    </w:p>
    <w:p w:rsidR="008048C5" w:rsidRDefault="008048C5" w:rsidP="008734DB">
      <w:pPr>
        <w:keepNext/>
        <w:ind w:left="567" w:hanging="567"/>
        <w:outlineLvl w:val="0"/>
        <w:rPr>
          <w:b/>
          <w:bCs/>
          <w:lang w:val="is-IS"/>
        </w:rPr>
      </w:pPr>
      <w:r>
        <w:rPr>
          <w:b/>
          <w:bCs/>
          <w:lang w:val="is-IS"/>
        </w:rPr>
        <w:t>8.</w:t>
      </w:r>
      <w:r>
        <w:rPr>
          <w:b/>
          <w:bCs/>
          <w:lang w:val="is-IS"/>
        </w:rPr>
        <w:tab/>
        <w:t>MARKAÐSLEYFISNÚMER</w:t>
      </w:r>
    </w:p>
    <w:p w:rsidR="008048C5" w:rsidRDefault="008048C5" w:rsidP="008734DB">
      <w:pPr>
        <w:keepNext/>
        <w:rPr>
          <w:lang w:val="is-IS"/>
        </w:rPr>
      </w:pPr>
    </w:p>
    <w:p w:rsidR="00112D57" w:rsidRPr="00E21FBB" w:rsidRDefault="00112D57" w:rsidP="00E21FBB">
      <w:pPr>
        <w:widowControl w:val="0"/>
        <w:rPr>
          <w:u w:val="single"/>
          <w:lang w:val="sv-SE"/>
        </w:rPr>
      </w:pPr>
      <w:r w:rsidRPr="00E21FBB">
        <w:rPr>
          <w:u w:val="single"/>
          <w:lang w:val="sv-SE"/>
        </w:rPr>
        <w:t>50 mg/12</w:t>
      </w:r>
      <w:r w:rsidR="00CE01F8">
        <w:rPr>
          <w:u w:val="single"/>
          <w:lang w:val="sv-SE"/>
        </w:rPr>
        <w:t>,</w:t>
      </w:r>
      <w:r w:rsidRPr="00E21FBB">
        <w:rPr>
          <w:u w:val="single"/>
          <w:lang w:val="sv-SE"/>
        </w:rPr>
        <w:t>5 mg/200 mg</w:t>
      </w:r>
    </w:p>
    <w:p w:rsidR="008048C5" w:rsidRDefault="008048C5" w:rsidP="008734DB">
      <w:pPr>
        <w:keepNext/>
        <w:rPr>
          <w:lang w:val="is-IS"/>
        </w:rPr>
      </w:pPr>
      <w:r>
        <w:rPr>
          <w:lang w:val="is-IS"/>
        </w:rPr>
        <w:t>EU/1/03/260/001-004</w:t>
      </w:r>
    </w:p>
    <w:p w:rsidR="008048C5" w:rsidRDefault="008048C5">
      <w:pPr>
        <w:rPr>
          <w:lang w:val="is-IS"/>
        </w:rPr>
      </w:pPr>
      <w:r>
        <w:rPr>
          <w:lang w:val="is-IS"/>
        </w:rPr>
        <w:t>EU/1/03/260/013</w:t>
      </w:r>
    </w:p>
    <w:p w:rsidR="008048C5" w:rsidRDefault="008048C5">
      <w:pPr>
        <w:rPr>
          <w:lang w:val="is-IS"/>
        </w:rPr>
      </w:pPr>
      <w:r>
        <w:rPr>
          <w:lang w:val="is-IS"/>
        </w:rPr>
        <w:t>EU/1/03/260/016</w:t>
      </w:r>
    </w:p>
    <w:p w:rsidR="008048C5" w:rsidRDefault="008048C5">
      <w:pPr>
        <w:rPr>
          <w:lang w:val="is-IS"/>
        </w:rPr>
      </w:pPr>
    </w:p>
    <w:p w:rsidR="00112D57" w:rsidRPr="00E21FBB" w:rsidRDefault="00112D57" w:rsidP="00112D57">
      <w:pPr>
        <w:widowControl w:val="0"/>
        <w:rPr>
          <w:u w:val="single"/>
          <w:lang w:val="sv-SE"/>
        </w:rPr>
      </w:pPr>
      <w:r w:rsidRPr="00E21FBB">
        <w:rPr>
          <w:u w:val="single"/>
          <w:lang w:val="sv-SE"/>
        </w:rPr>
        <w:t>75 mg/18,75 mg/200 mg</w:t>
      </w:r>
    </w:p>
    <w:p w:rsidR="00112D57" w:rsidRPr="00E21FBB" w:rsidRDefault="00112D57" w:rsidP="00112D57">
      <w:pPr>
        <w:widowControl w:val="0"/>
        <w:rPr>
          <w:lang w:val="sv-SE"/>
        </w:rPr>
      </w:pPr>
      <w:r w:rsidRPr="00E21FBB">
        <w:rPr>
          <w:lang w:val="sv-SE"/>
        </w:rPr>
        <w:t>EU/1/03/260/024-028</w:t>
      </w:r>
    </w:p>
    <w:p w:rsidR="00112D57" w:rsidRPr="00E21FBB" w:rsidRDefault="00112D57" w:rsidP="00112D57">
      <w:pPr>
        <w:widowControl w:val="0"/>
        <w:rPr>
          <w:lang w:val="sv-SE"/>
        </w:rPr>
      </w:pPr>
    </w:p>
    <w:p w:rsidR="00112D57" w:rsidRPr="00E21FBB" w:rsidRDefault="00112D57" w:rsidP="00112D57">
      <w:pPr>
        <w:widowControl w:val="0"/>
        <w:rPr>
          <w:u w:val="single"/>
          <w:lang w:val="sv-SE"/>
        </w:rPr>
      </w:pPr>
      <w:r w:rsidRPr="00E21FBB">
        <w:rPr>
          <w:u w:val="single"/>
          <w:lang w:val="sv-SE"/>
        </w:rPr>
        <w:t>100 mg/25 mg/200 mg</w:t>
      </w:r>
    </w:p>
    <w:p w:rsidR="00112D57" w:rsidRPr="00E21FBB" w:rsidRDefault="00112D57" w:rsidP="00112D57">
      <w:pPr>
        <w:widowControl w:val="0"/>
        <w:rPr>
          <w:lang w:val="sv-SE"/>
        </w:rPr>
      </w:pPr>
      <w:r w:rsidRPr="00E21FBB">
        <w:rPr>
          <w:lang w:val="sv-SE"/>
        </w:rPr>
        <w:t>EU/1/03/260/005-008</w:t>
      </w:r>
    </w:p>
    <w:p w:rsidR="00112D57" w:rsidRPr="00E21FBB" w:rsidRDefault="00112D57" w:rsidP="00112D57">
      <w:pPr>
        <w:widowControl w:val="0"/>
        <w:rPr>
          <w:lang w:val="sv-SE"/>
        </w:rPr>
      </w:pPr>
      <w:r w:rsidRPr="00E21FBB">
        <w:rPr>
          <w:lang w:val="sv-SE"/>
        </w:rPr>
        <w:t>EU/1/03/260/014</w:t>
      </w:r>
    </w:p>
    <w:p w:rsidR="00112D57" w:rsidRPr="00E21FBB" w:rsidRDefault="00112D57" w:rsidP="00112D57">
      <w:pPr>
        <w:widowControl w:val="0"/>
        <w:rPr>
          <w:lang w:val="sv-SE"/>
        </w:rPr>
      </w:pPr>
      <w:r w:rsidRPr="00E21FBB">
        <w:rPr>
          <w:lang w:val="sv-SE"/>
        </w:rPr>
        <w:t>EU/1/03/260/017</w:t>
      </w:r>
    </w:p>
    <w:p w:rsidR="00112D57" w:rsidRPr="00E21FBB" w:rsidRDefault="00112D57" w:rsidP="00112D57">
      <w:pPr>
        <w:widowControl w:val="0"/>
        <w:rPr>
          <w:lang w:val="sv-SE"/>
        </w:rPr>
      </w:pPr>
    </w:p>
    <w:p w:rsidR="00112D57" w:rsidRPr="00E21FBB" w:rsidRDefault="00112D57" w:rsidP="00112D57">
      <w:pPr>
        <w:widowControl w:val="0"/>
        <w:rPr>
          <w:u w:val="single"/>
          <w:lang w:val="sv-SE"/>
        </w:rPr>
      </w:pPr>
      <w:r w:rsidRPr="00E21FBB">
        <w:rPr>
          <w:u w:val="single"/>
          <w:lang w:val="sv-SE"/>
        </w:rPr>
        <w:t>125 mg/31,25 mg/200 mg</w:t>
      </w:r>
    </w:p>
    <w:p w:rsidR="00112D57" w:rsidRPr="00E21FBB" w:rsidRDefault="00112D57" w:rsidP="00112D57">
      <w:pPr>
        <w:widowControl w:val="0"/>
        <w:rPr>
          <w:lang w:val="sv-SE"/>
        </w:rPr>
      </w:pPr>
      <w:r w:rsidRPr="00E21FBB">
        <w:rPr>
          <w:lang w:val="sv-SE"/>
        </w:rPr>
        <w:t>EU/1/03/260/029-033</w:t>
      </w:r>
    </w:p>
    <w:p w:rsidR="00112D57" w:rsidRPr="00E21FBB" w:rsidRDefault="00112D57" w:rsidP="00112D57">
      <w:pPr>
        <w:widowControl w:val="0"/>
        <w:rPr>
          <w:lang w:val="sv-SE"/>
        </w:rPr>
      </w:pPr>
    </w:p>
    <w:p w:rsidR="00112D57" w:rsidRPr="00E21FBB" w:rsidRDefault="00112D57" w:rsidP="00112D57">
      <w:pPr>
        <w:widowControl w:val="0"/>
        <w:rPr>
          <w:u w:val="single"/>
          <w:lang w:val="sv-SE"/>
        </w:rPr>
      </w:pPr>
      <w:r w:rsidRPr="00E21FBB">
        <w:rPr>
          <w:u w:val="single"/>
          <w:lang w:val="sv-SE"/>
        </w:rPr>
        <w:t>150 mg/37,5 mg/200 mg</w:t>
      </w:r>
    </w:p>
    <w:p w:rsidR="00112D57" w:rsidRPr="00E21FBB" w:rsidRDefault="00112D57" w:rsidP="00112D57">
      <w:pPr>
        <w:widowControl w:val="0"/>
        <w:rPr>
          <w:lang w:val="sv-SE"/>
        </w:rPr>
      </w:pPr>
      <w:r w:rsidRPr="00E21FBB">
        <w:rPr>
          <w:lang w:val="sv-SE"/>
        </w:rPr>
        <w:t>EU/1/03/260/009-012</w:t>
      </w:r>
    </w:p>
    <w:p w:rsidR="00112D57" w:rsidRPr="00E21FBB" w:rsidRDefault="00112D57" w:rsidP="00112D57">
      <w:pPr>
        <w:widowControl w:val="0"/>
        <w:rPr>
          <w:lang w:val="sv-SE"/>
        </w:rPr>
      </w:pPr>
      <w:r w:rsidRPr="00E21FBB">
        <w:rPr>
          <w:lang w:val="sv-SE"/>
        </w:rPr>
        <w:t>EU/1/03/260/015</w:t>
      </w:r>
    </w:p>
    <w:p w:rsidR="00112D57" w:rsidRPr="00E21FBB" w:rsidRDefault="00112D57" w:rsidP="00112D57">
      <w:pPr>
        <w:widowControl w:val="0"/>
        <w:rPr>
          <w:lang w:val="sv-SE"/>
        </w:rPr>
      </w:pPr>
      <w:r w:rsidRPr="00E21FBB">
        <w:rPr>
          <w:lang w:val="sv-SE"/>
        </w:rPr>
        <w:t>EU/1/03/260/018</w:t>
      </w:r>
    </w:p>
    <w:p w:rsidR="00112D57" w:rsidRPr="00E21FBB" w:rsidRDefault="00112D57" w:rsidP="00112D57">
      <w:pPr>
        <w:widowControl w:val="0"/>
        <w:rPr>
          <w:lang w:val="sv-SE"/>
        </w:rPr>
      </w:pPr>
    </w:p>
    <w:p w:rsidR="00112D57" w:rsidRPr="00E21FBB" w:rsidRDefault="00112D57" w:rsidP="00112D57">
      <w:pPr>
        <w:widowControl w:val="0"/>
        <w:rPr>
          <w:u w:val="single"/>
          <w:lang w:val="sv-SE"/>
        </w:rPr>
      </w:pPr>
      <w:r w:rsidRPr="00E21FBB">
        <w:rPr>
          <w:u w:val="single"/>
          <w:lang w:val="sv-SE"/>
        </w:rPr>
        <w:t>175 mg/43,75 mg/200 mg</w:t>
      </w:r>
    </w:p>
    <w:p w:rsidR="00112D57" w:rsidRPr="00E21FBB" w:rsidRDefault="00112D57" w:rsidP="00112D57">
      <w:pPr>
        <w:widowControl w:val="0"/>
        <w:rPr>
          <w:lang w:val="sv-SE"/>
        </w:rPr>
      </w:pPr>
      <w:r w:rsidRPr="00E21FBB">
        <w:rPr>
          <w:lang w:val="sv-SE"/>
        </w:rPr>
        <w:t>EU/1/03/260/034-038</w:t>
      </w:r>
    </w:p>
    <w:p w:rsidR="00112D57" w:rsidRPr="00E21FBB" w:rsidRDefault="00112D57" w:rsidP="00112D57">
      <w:pPr>
        <w:widowControl w:val="0"/>
        <w:rPr>
          <w:lang w:val="sv-SE"/>
        </w:rPr>
      </w:pPr>
    </w:p>
    <w:p w:rsidR="00112D57" w:rsidRPr="00E21FBB" w:rsidRDefault="00112D57" w:rsidP="00112D57">
      <w:pPr>
        <w:widowControl w:val="0"/>
        <w:rPr>
          <w:u w:val="single"/>
          <w:lang w:val="sv-SE"/>
        </w:rPr>
      </w:pPr>
      <w:r w:rsidRPr="00E21FBB">
        <w:rPr>
          <w:u w:val="single"/>
          <w:lang w:val="sv-SE"/>
        </w:rPr>
        <w:t>200 mg/50 mg/200 mg</w:t>
      </w:r>
    </w:p>
    <w:p w:rsidR="00112D57" w:rsidRPr="00E21FBB" w:rsidRDefault="00112D57" w:rsidP="00112D57">
      <w:pPr>
        <w:widowControl w:val="0"/>
        <w:rPr>
          <w:lang w:val="sv-SE"/>
        </w:rPr>
      </w:pPr>
      <w:r w:rsidRPr="00E21FBB">
        <w:rPr>
          <w:lang w:val="sv-SE"/>
        </w:rPr>
        <w:t>EU/1/03/260/019-023</w:t>
      </w:r>
    </w:p>
    <w:p w:rsidR="00112D57" w:rsidRDefault="00112D57">
      <w:pPr>
        <w:rPr>
          <w:lang w:val="is-IS"/>
        </w:rPr>
      </w:pPr>
    </w:p>
    <w:p w:rsidR="008048C5" w:rsidRDefault="008048C5">
      <w:pPr>
        <w:rPr>
          <w:lang w:val="is-IS"/>
        </w:rPr>
      </w:pPr>
    </w:p>
    <w:p w:rsidR="008048C5" w:rsidRDefault="008048C5">
      <w:pPr>
        <w:ind w:left="567" w:hanging="567"/>
        <w:outlineLvl w:val="0"/>
        <w:rPr>
          <w:b/>
          <w:bCs/>
          <w:lang w:val="is-IS"/>
        </w:rPr>
      </w:pPr>
      <w:r>
        <w:rPr>
          <w:b/>
          <w:bCs/>
          <w:lang w:val="is-IS"/>
        </w:rPr>
        <w:t>9.</w:t>
      </w:r>
      <w:r>
        <w:rPr>
          <w:b/>
          <w:bCs/>
          <w:lang w:val="is-IS"/>
        </w:rPr>
        <w:tab/>
        <w:t>DAGSETNING FYRSTU ÚTGÁFU MARKAÐSLEYFIS/ENDURNÝJUNAR MARKAÐSLEYFIS</w:t>
      </w:r>
    </w:p>
    <w:p w:rsidR="008048C5" w:rsidRDefault="008048C5">
      <w:pPr>
        <w:rPr>
          <w:lang w:val="is-IS"/>
        </w:rPr>
      </w:pPr>
    </w:p>
    <w:p w:rsidR="008048C5" w:rsidRDefault="008048C5">
      <w:pPr>
        <w:rPr>
          <w:color w:val="000000"/>
          <w:lang w:val="is-IS"/>
        </w:rPr>
      </w:pPr>
      <w:r>
        <w:rPr>
          <w:color w:val="000000"/>
          <w:lang w:val="is-IS"/>
        </w:rPr>
        <w:t xml:space="preserve">Dagsetning fyrstu útgáfu markaðsleyfis: </w:t>
      </w:r>
      <w:r>
        <w:rPr>
          <w:lang w:val="is-IS"/>
        </w:rPr>
        <w:t>17. október 2003.</w:t>
      </w:r>
    </w:p>
    <w:p w:rsidR="008048C5" w:rsidRDefault="005D1649">
      <w:pPr>
        <w:rPr>
          <w:color w:val="000000"/>
          <w:lang w:val="is-IS"/>
        </w:rPr>
      </w:pPr>
      <w:r>
        <w:rPr>
          <w:color w:val="000000"/>
          <w:lang w:val="is-IS"/>
        </w:rPr>
        <w:t>Nýjasta d</w:t>
      </w:r>
      <w:r w:rsidR="008048C5">
        <w:rPr>
          <w:color w:val="000000"/>
          <w:lang w:val="is-IS"/>
        </w:rPr>
        <w:t xml:space="preserve">agsetning endurnýjunar markaðsleyfis: </w:t>
      </w:r>
      <w:r w:rsidR="0057465D">
        <w:rPr>
          <w:color w:val="000000"/>
          <w:lang w:val="is-IS"/>
        </w:rPr>
        <w:t>17</w:t>
      </w:r>
      <w:r w:rsidR="00166A0E">
        <w:rPr>
          <w:color w:val="000000"/>
          <w:lang w:val="is-IS"/>
        </w:rPr>
        <w:t>.</w:t>
      </w:r>
      <w:r w:rsidR="0057465D">
        <w:rPr>
          <w:color w:val="000000"/>
          <w:lang w:val="is-IS"/>
        </w:rPr>
        <w:t xml:space="preserve"> október </w:t>
      </w:r>
      <w:r w:rsidR="008048C5">
        <w:rPr>
          <w:color w:val="000000"/>
          <w:lang w:val="is-IS"/>
        </w:rPr>
        <w:t>2008.</w:t>
      </w:r>
    </w:p>
    <w:p w:rsidR="008048C5" w:rsidRDefault="008048C5">
      <w:pPr>
        <w:rPr>
          <w:lang w:val="is-IS"/>
        </w:rPr>
      </w:pPr>
    </w:p>
    <w:p w:rsidR="008048C5" w:rsidRDefault="008048C5">
      <w:pPr>
        <w:rPr>
          <w:lang w:val="is-IS"/>
        </w:rPr>
      </w:pPr>
    </w:p>
    <w:p w:rsidR="008048C5" w:rsidRDefault="008048C5">
      <w:pPr>
        <w:ind w:left="567" w:hanging="567"/>
        <w:outlineLvl w:val="0"/>
        <w:rPr>
          <w:b/>
          <w:bCs/>
          <w:lang w:val="is-IS"/>
        </w:rPr>
      </w:pPr>
      <w:r>
        <w:rPr>
          <w:b/>
          <w:bCs/>
          <w:lang w:val="is-IS"/>
        </w:rPr>
        <w:t>10.</w:t>
      </w:r>
      <w:r>
        <w:rPr>
          <w:b/>
          <w:bCs/>
          <w:lang w:val="is-IS"/>
        </w:rPr>
        <w:tab/>
        <w:t>DAGSETNING ENDURSKOÐUNAR TEXTANS</w:t>
      </w:r>
    </w:p>
    <w:p w:rsidR="00111298" w:rsidRDefault="00111298">
      <w:pPr>
        <w:rPr>
          <w:lang w:val="is-IS"/>
        </w:rPr>
      </w:pPr>
    </w:p>
    <w:p w:rsidR="00111298" w:rsidRDefault="00111298">
      <w:pPr>
        <w:rPr>
          <w:lang w:val="is-IS"/>
        </w:rPr>
      </w:pPr>
    </w:p>
    <w:p w:rsidR="00111298" w:rsidRDefault="00111298">
      <w:pPr>
        <w:rPr>
          <w:lang w:val="is-IS"/>
        </w:rPr>
      </w:pPr>
    </w:p>
    <w:p w:rsidR="008048C5" w:rsidRDefault="008048C5" w:rsidP="00E21FBB">
      <w:pPr>
        <w:tabs>
          <w:tab w:val="left" w:pos="567"/>
        </w:tabs>
        <w:outlineLvl w:val="0"/>
        <w:rPr>
          <w:lang w:val="pt-BR"/>
        </w:rPr>
      </w:pPr>
      <w:r>
        <w:rPr>
          <w:lang w:val="is-IS"/>
        </w:rPr>
        <w:t xml:space="preserve">Ítarlegar upplýsingar um lyfið eru birtar á </w:t>
      </w:r>
      <w:r w:rsidR="005D1649">
        <w:rPr>
          <w:lang w:val="is-IS"/>
        </w:rPr>
        <w:t>vef</w:t>
      </w:r>
      <w:r>
        <w:rPr>
          <w:lang w:val="is-IS"/>
        </w:rPr>
        <w:t xml:space="preserve"> </w:t>
      </w:r>
      <w:r w:rsidRPr="00E93893">
        <w:rPr>
          <w:lang w:val="is-IS"/>
        </w:rPr>
        <w:t xml:space="preserve">Lyfjastofnunar Evrópu </w:t>
      </w:r>
      <w:hyperlink r:id="rId13" w:history="1">
        <w:r w:rsidR="00112D57" w:rsidRPr="00DC1775">
          <w:rPr>
            <w:rStyle w:val="Hyperlink"/>
            <w:lang w:val="is-IS"/>
          </w:rPr>
          <w:t>http://www.ema.europa.eu</w:t>
        </w:r>
      </w:hyperlink>
      <w:r w:rsidR="00112D57">
        <w:rPr>
          <w:lang w:val="is-IS"/>
        </w:rPr>
        <w:t xml:space="preserve"> og á vef Lyfjastofnunar</w:t>
      </w:r>
      <w:r w:rsidR="002A6BA8">
        <w:rPr>
          <w:lang w:val="is-IS"/>
        </w:rPr>
        <w:t xml:space="preserve"> </w:t>
      </w:r>
      <w:r w:rsidR="00CD1401">
        <w:rPr>
          <w:lang w:val="pt-BR"/>
        </w:rPr>
        <w:t>(</w:t>
      </w:r>
      <w:r w:rsidRPr="009B319E">
        <w:rPr>
          <w:color w:val="0000FF"/>
          <w:u w:val="single"/>
          <w:lang w:val="pt-BR"/>
        </w:rPr>
        <w:t>http://www.serlyfjaskra.is</w:t>
      </w:r>
      <w:r w:rsidR="00B069A7">
        <w:rPr>
          <w:color w:val="0000FF"/>
          <w:u w:val="single"/>
          <w:lang w:val="pt-BR"/>
        </w:rPr>
        <w:t>).</w:t>
      </w:r>
    </w:p>
    <w:p w:rsidR="008048C5" w:rsidRDefault="008048C5">
      <w:pPr>
        <w:rPr>
          <w:lang w:val="pt-BR"/>
        </w:rPr>
      </w:pPr>
    </w:p>
    <w:p w:rsidR="008048C5" w:rsidRDefault="008048C5" w:rsidP="00E21FBB">
      <w:pPr>
        <w:ind w:left="567" w:hanging="567"/>
        <w:outlineLvl w:val="0"/>
        <w:rPr>
          <w:lang w:val="is-IS"/>
        </w:rPr>
      </w:pPr>
      <w:r>
        <w:rPr>
          <w:b/>
          <w:bCs/>
          <w:lang w:val="is-IS"/>
        </w:rPr>
        <w:br w:type="page"/>
      </w: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rsidP="009E3929">
      <w:pPr>
        <w:rPr>
          <w:lang w:val="is-IS"/>
        </w:rPr>
      </w:pPr>
    </w:p>
    <w:p w:rsidR="008048C5" w:rsidRDefault="008048C5" w:rsidP="009E3929">
      <w:pPr>
        <w:jc w:val="center"/>
        <w:rPr>
          <w:b/>
          <w:bCs/>
          <w:lang w:val="is-IS"/>
        </w:rPr>
      </w:pPr>
      <w:r>
        <w:rPr>
          <w:b/>
          <w:bCs/>
          <w:lang w:val="is-IS"/>
        </w:rPr>
        <w:t>VIÐAUKI II</w:t>
      </w:r>
    </w:p>
    <w:p w:rsidR="008048C5" w:rsidRDefault="008048C5" w:rsidP="009E3929">
      <w:pPr>
        <w:ind w:right="1416"/>
        <w:rPr>
          <w:lang w:val="is-IS"/>
        </w:rPr>
      </w:pPr>
    </w:p>
    <w:p w:rsidR="009E115B" w:rsidRPr="009E115B" w:rsidRDefault="009E115B" w:rsidP="009E115B">
      <w:pPr>
        <w:rPr>
          <w:noProof/>
          <w:lang w:val="is-IS"/>
        </w:rPr>
      </w:pPr>
    </w:p>
    <w:p w:rsidR="009E115B" w:rsidRPr="009E115B" w:rsidRDefault="009E115B" w:rsidP="009E115B">
      <w:pPr>
        <w:ind w:left="1689" w:right="567" w:hanging="555"/>
        <w:rPr>
          <w:b/>
          <w:noProof/>
          <w:lang w:val="is-IS"/>
        </w:rPr>
      </w:pPr>
      <w:r>
        <w:rPr>
          <w:b/>
          <w:noProof/>
          <w:lang w:val="is-IS"/>
        </w:rPr>
        <w:t>A.</w:t>
      </w:r>
      <w:r>
        <w:rPr>
          <w:b/>
          <w:noProof/>
          <w:lang w:val="is-IS"/>
        </w:rPr>
        <w:tab/>
      </w:r>
      <w:r w:rsidRPr="009E115B">
        <w:rPr>
          <w:b/>
          <w:noProof/>
          <w:lang w:val="is-IS"/>
        </w:rPr>
        <w:t>FRAMLEIÐENDUR SEM ERU ÁBYRGIR FYRIR LOKASAMÞYKKT</w:t>
      </w:r>
    </w:p>
    <w:p w:rsidR="009E115B" w:rsidRPr="009E115B" w:rsidRDefault="009E115B" w:rsidP="009E115B">
      <w:pPr>
        <w:ind w:right="567"/>
        <w:rPr>
          <w:noProof/>
          <w:lang w:val="is-IS"/>
        </w:rPr>
      </w:pPr>
    </w:p>
    <w:p w:rsidR="009E115B" w:rsidRPr="009E115B" w:rsidRDefault="009E115B" w:rsidP="009E115B">
      <w:pPr>
        <w:ind w:left="1689" w:right="567" w:hanging="555"/>
        <w:rPr>
          <w:b/>
          <w:noProof/>
          <w:lang w:val="is-IS"/>
        </w:rPr>
      </w:pPr>
      <w:r w:rsidRPr="009E115B">
        <w:rPr>
          <w:b/>
          <w:noProof/>
          <w:lang w:val="is-IS"/>
        </w:rPr>
        <w:t>B.</w:t>
      </w:r>
      <w:r w:rsidRPr="009E115B">
        <w:rPr>
          <w:b/>
          <w:noProof/>
          <w:lang w:val="is-IS"/>
        </w:rPr>
        <w:tab/>
        <w:t>FORSENDUR FYRIR, EÐA TAKMARKANIR Á, AFGREIÐSLU OG NOTKUN</w:t>
      </w:r>
    </w:p>
    <w:p w:rsidR="009E115B" w:rsidRPr="009E115B" w:rsidRDefault="009E115B" w:rsidP="009E115B">
      <w:pPr>
        <w:ind w:right="567"/>
        <w:rPr>
          <w:noProof/>
          <w:lang w:val="is-IS"/>
        </w:rPr>
      </w:pPr>
    </w:p>
    <w:p w:rsidR="009E115B" w:rsidRDefault="009E115B" w:rsidP="009E115B">
      <w:pPr>
        <w:ind w:left="1689" w:right="567" w:hanging="555"/>
        <w:rPr>
          <w:b/>
          <w:noProof/>
          <w:lang w:val="is-IS"/>
        </w:rPr>
      </w:pPr>
      <w:r w:rsidRPr="009E115B">
        <w:rPr>
          <w:b/>
          <w:noProof/>
          <w:lang w:val="is-IS"/>
        </w:rPr>
        <w:t>C.</w:t>
      </w:r>
      <w:r w:rsidRPr="009E115B">
        <w:rPr>
          <w:b/>
          <w:noProof/>
          <w:lang w:val="is-IS"/>
        </w:rPr>
        <w:tab/>
        <w:t>AÐRAR FORSENDUR OG SKILYRÐI MARKAÐSLEYFIS</w:t>
      </w:r>
    </w:p>
    <w:p w:rsidR="00BC6AC7" w:rsidRDefault="00BC6AC7" w:rsidP="009E115B">
      <w:pPr>
        <w:ind w:left="1689" w:right="567" w:hanging="555"/>
        <w:rPr>
          <w:b/>
          <w:noProof/>
          <w:lang w:val="is-IS"/>
        </w:rPr>
      </w:pPr>
    </w:p>
    <w:p w:rsidR="00BC6AC7" w:rsidRPr="00380922" w:rsidRDefault="00BC6AC7" w:rsidP="00BC6AC7">
      <w:pPr>
        <w:ind w:left="1689" w:right="567" w:hanging="555"/>
        <w:rPr>
          <w:b/>
          <w:noProof/>
          <w:lang w:val="is-IS"/>
        </w:rPr>
      </w:pPr>
      <w:r w:rsidRPr="00380922">
        <w:rPr>
          <w:b/>
          <w:noProof/>
          <w:lang w:val="is-IS"/>
        </w:rPr>
        <w:t>D.</w:t>
      </w:r>
      <w:r w:rsidRPr="00380922">
        <w:rPr>
          <w:b/>
          <w:noProof/>
          <w:lang w:val="is-IS"/>
        </w:rPr>
        <w:tab/>
        <w:t>FORSENDUR EÐA TAKMARKANIR ER VARÐA ÖRYGGI OG VERKUN VIÐ NOTKUN LYFSINS</w:t>
      </w:r>
    </w:p>
    <w:p w:rsidR="008048C5" w:rsidRDefault="008048C5">
      <w:pPr>
        <w:ind w:right="1416"/>
        <w:rPr>
          <w:b/>
          <w:bCs/>
          <w:lang w:val="is-IS"/>
        </w:rPr>
      </w:pPr>
    </w:p>
    <w:p w:rsidR="008048C5" w:rsidRDefault="008048C5" w:rsidP="00F8710C">
      <w:pPr>
        <w:pStyle w:val="Heading1"/>
        <w:jc w:val="left"/>
      </w:pPr>
      <w:r>
        <w:br w:type="page"/>
        <w:t>A.</w:t>
      </w:r>
      <w:r>
        <w:tab/>
        <w:t>FRAMLEIÐ</w:t>
      </w:r>
      <w:r w:rsidR="009E115B">
        <w:t>E</w:t>
      </w:r>
      <w:r>
        <w:t>ND</w:t>
      </w:r>
      <w:r w:rsidR="009E115B">
        <w:t>UR</w:t>
      </w:r>
      <w:r>
        <w:t xml:space="preserve"> SEM ER</w:t>
      </w:r>
      <w:r w:rsidR="009E115B">
        <w:t>U</w:t>
      </w:r>
      <w:r>
        <w:t xml:space="preserve"> ÁBYRG</w:t>
      </w:r>
      <w:r w:rsidR="009E115B">
        <w:t>I</w:t>
      </w:r>
      <w:r>
        <w:t>R FYRIR LOKASAMÞYKKT</w:t>
      </w:r>
    </w:p>
    <w:p w:rsidR="008048C5" w:rsidRDefault="008048C5">
      <w:pPr>
        <w:ind w:right="1416"/>
        <w:rPr>
          <w:lang w:val="is-IS"/>
        </w:rPr>
      </w:pPr>
    </w:p>
    <w:p w:rsidR="008048C5" w:rsidRDefault="008048C5">
      <w:pPr>
        <w:rPr>
          <w:lang w:val="is-IS"/>
        </w:rPr>
      </w:pPr>
      <w:r>
        <w:rPr>
          <w:u w:val="single"/>
          <w:lang w:val="is-IS"/>
        </w:rPr>
        <w:t>Heiti og heimilisfang framleið</w:t>
      </w:r>
      <w:r w:rsidR="009E115B">
        <w:rPr>
          <w:u w:val="single"/>
          <w:lang w:val="is-IS"/>
        </w:rPr>
        <w:t>e</w:t>
      </w:r>
      <w:r>
        <w:rPr>
          <w:u w:val="single"/>
          <w:lang w:val="is-IS"/>
        </w:rPr>
        <w:t>nda sem er</w:t>
      </w:r>
      <w:r w:rsidR="009E115B">
        <w:rPr>
          <w:u w:val="single"/>
          <w:lang w:val="is-IS"/>
        </w:rPr>
        <w:t>u</w:t>
      </w:r>
      <w:r>
        <w:rPr>
          <w:u w:val="single"/>
          <w:lang w:val="is-IS"/>
        </w:rPr>
        <w:t xml:space="preserve"> ábyrg</w:t>
      </w:r>
      <w:r w:rsidR="009E115B">
        <w:rPr>
          <w:u w:val="single"/>
          <w:lang w:val="is-IS"/>
        </w:rPr>
        <w:t>i</w:t>
      </w:r>
      <w:r>
        <w:rPr>
          <w:u w:val="single"/>
          <w:lang w:val="is-IS"/>
        </w:rPr>
        <w:t>r fyrir lokasamþykkt</w:t>
      </w:r>
    </w:p>
    <w:p w:rsidR="008048C5" w:rsidRDefault="008048C5">
      <w:pPr>
        <w:rPr>
          <w:lang w:val="is-IS"/>
        </w:rPr>
      </w:pPr>
    </w:p>
    <w:p w:rsidR="009A7C6E" w:rsidRPr="0036519B" w:rsidRDefault="009A7C6E" w:rsidP="009A7C6E">
      <w:pPr>
        <w:tabs>
          <w:tab w:val="left" w:pos="2835"/>
          <w:tab w:val="left" w:pos="4680"/>
        </w:tabs>
      </w:pPr>
      <w:r w:rsidRPr="0036519B">
        <w:t>Orion Corporation Orion Pharma</w:t>
      </w:r>
    </w:p>
    <w:p w:rsidR="009A7C6E" w:rsidRPr="0036519B" w:rsidRDefault="009A7C6E" w:rsidP="009A7C6E">
      <w:pPr>
        <w:tabs>
          <w:tab w:val="left" w:pos="2835"/>
          <w:tab w:val="left" w:pos="4680"/>
        </w:tabs>
      </w:pPr>
      <w:r w:rsidRPr="0036519B">
        <w:t>Joensuunkatu</w:t>
      </w:r>
      <w:r>
        <w:t> </w:t>
      </w:r>
      <w:r w:rsidRPr="0036519B">
        <w:t>7</w:t>
      </w:r>
    </w:p>
    <w:p w:rsidR="009A7C6E" w:rsidRPr="0036519B" w:rsidRDefault="009A7C6E" w:rsidP="009A7C6E">
      <w:pPr>
        <w:tabs>
          <w:tab w:val="left" w:pos="2835"/>
          <w:tab w:val="left" w:pos="4680"/>
        </w:tabs>
      </w:pPr>
      <w:r>
        <w:t>FI-24100 </w:t>
      </w:r>
      <w:r w:rsidRPr="0036519B">
        <w:t>Salo</w:t>
      </w:r>
    </w:p>
    <w:p w:rsidR="009A7C6E" w:rsidRDefault="009A7C6E" w:rsidP="009A7C6E">
      <w:pPr>
        <w:numPr>
          <w:ilvl w:val="12"/>
          <w:numId w:val="0"/>
        </w:numPr>
      </w:pPr>
      <w:r w:rsidRPr="0036519B">
        <w:t>Fin</w:t>
      </w:r>
      <w:r>
        <w:t>n</w:t>
      </w:r>
      <w:r w:rsidRPr="0036519B">
        <w:t>land</w:t>
      </w:r>
    </w:p>
    <w:p w:rsidR="009A7C6E" w:rsidRDefault="009A7C6E">
      <w:pPr>
        <w:rPr>
          <w:lang w:val="is-IS"/>
        </w:rPr>
      </w:pPr>
    </w:p>
    <w:p w:rsidR="008048C5" w:rsidRDefault="008048C5">
      <w:pPr>
        <w:rPr>
          <w:lang w:val="is-IS"/>
        </w:rPr>
      </w:pPr>
      <w:r>
        <w:rPr>
          <w:lang w:val="is-IS"/>
        </w:rPr>
        <w:t>Orion Corporation</w:t>
      </w:r>
      <w:r w:rsidR="009A7C6E" w:rsidRPr="009A7C6E">
        <w:t xml:space="preserve"> </w:t>
      </w:r>
      <w:r w:rsidR="009A7C6E" w:rsidRPr="0036519B">
        <w:t>Orion Pharma</w:t>
      </w:r>
    </w:p>
    <w:p w:rsidR="008048C5" w:rsidRDefault="008048C5">
      <w:pPr>
        <w:rPr>
          <w:lang w:val="is-IS"/>
        </w:rPr>
      </w:pPr>
      <w:r>
        <w:rPr>
          <w:lang w:val="is-IS"/>
        </w:rPr>
        <w:t>Orionintie</w:t>
      </w:r>
      <w:r w:rsidR="009A7C6E">
        <w:rPr>
          <w:lang w:val="is-IS"/>
        </w:rPr>
        <w:t> </w:t>
      </w:r>
      <w:r>
        <w:rPr>
          <w:lang w:val="is-IS"/>
        </w:rPr>
        <w:t>1</w:t>
      </w:r>
    </w:p>
    <w:p w:rsidR="008048C5" w:rsidRDefault="008048C5">
      <w:pPr>
        <w:rPr>
          <w:lang w:val="is-IS"/>
        </w:rPr>
      </w:pPr>
      <w:r>
        <w:rPr>
          <w:lang w:val="is-IS"/>
        </w:rPr>
        <w:t>FI-02200</w:t>
      </w:r>
      <w:r w:rsidR="009A7C6E">
        <w:rPr>
          <w:lang w:val="is-IS"/>
        </w:rPr>
        <w:t> </w:t>
      </w:r>
      <w:r>
        <w:rPr>
          <w:lang w:val="is-IS"/>
        </w:rPr>
        <w:t>Espoo</w:t>
      </w:r>
    </w:p>
    <w:p w:rsidR="008048C5" w:rsidRDefault="008048C5">
      <w:pPr>
        <w:rPr>
          <w:lang w:val="is-IS"/>
        </w:rPr>
      </w:pPr>
      <w:r>
        <w:rPr>
          <w:lang w:val="is-IS"/>
        </w:rPr>
        <w:t>Finnland</w:t>
      </w:r>
    </w:p>
    <w:p w:rsidR="008048C5" w:rsidRDefault="008048C5">
      <w:pPr>
        <w:rPr>
          <w:lang w:val="is-IS"/>
        </w:rPr>
      </w:pPr>
    </w:p>
    <w:p w:rsidR="009A7C6E" w:rsidRPr="0036601F" w:rsidRDefault="009A7C6E" w:rsidP="009A7C6E">
      <w:pPr>
        <w:rPr>
          <w:noProof/>
          <w:lang w:val="is-IS"/>
        </w:rPr>
      </w:pPr>
      <w:r w:rsidRPr="0036601F">
        <w:rPr>
          <w:noProof/>
          <w:lang w:val="is-IS"/>
        </w:rPr>
        <w:t>Heiti og heimilisfang framleiðanda sem er ábyrgur fyrir lokasamþykkt viðkomandi lotu skal koma fram í prentuðum fylgiseðli.</w:t>
      </w:r>
    </w:p>
    <w:p w:rsidR="009A7C6E" w:rsidRDefault="009A7C6E">
      <w:pPr>
        <w:rPr>
          <w:lang w:val="is-IS"/>
        </w:rPr>
      </w:pPr>
    </w:p>
    <w:p w:rsidR="008048C5" w:rsidRDefault="008048C5">
      <w:pPr>
        <w:rPr>
          <w:lang w:val="is-IS"/>
        </w:rPr>
      </w:pPr>
    </w:p>
    <w:p w:rsidR="008048C5" w:rsidRDefault="008048C5" w:rsidP="00F8710C">
      <w:pPr>
        <w:pStyle w:val="Heading1"/>
        <w:jc w:val="left"/>
      </w:pPr>
      <w:r>
        <w:t>B.</w:t>
      </w:r>
      <w:r>
        <w:tab/>
      </w:r>
      <w:r w:rsidR="009E115B" w:rsidRPr="009E115B">
        <w:t>FORSENDUR FYRIR, EÐA TAKMARKANIR Á, AFGREIÐSLU OG NOTKUN</w:t>
      </w:r>
    </w:p>
    <w:p w:rsidR="008048C5" w:rsidRDefault="008048C5">
      <w:pPr>
        <w:rPr>
          <w:lang w:val="is-IS"/>
        </w:rPr>
      </w:pPr>
    </w:p>
    <w:p w:rsidR="008048C5" w:rsidRDefault="008048C5">
      <w:pPr>
        <w:numPr>
          <w:ilvl w:val="12"/>
          <w:numId w:val="0"/>
        </w:numPr>
        <w:rPr>
          <w:lang w:val="is-IS"/>
        </w:rPr>
      </w:pPr>
      <w:r>
        <w:rPr>
          <w:lang w:val="is-IS"/>
        </w:rPr>
        <w:t>Lyfið er lyfseðilsskylt.</w:t>
      </w:r>
    </w:p>
    <w:p w:rsidR="008048C5" w:rsidRDefault="008048C5">
      <w:pPr>
        <w:numPr>
          <w:ilvl w:val="12"/>
          <w:numId w:val="0"/>
        </w:numPr>
        <w:rPr>
          <w:lang w:val="is-IS"/>
        </w:rPr>
      </w:pPr>
    </w:p>
    <w:p w:rsidR="009E115B" w:rsidRDefault="009E115B">
      <w:pPr>
        <w:numPr>
          <w:ilvl w:val="12"/>
          <w:numId w:val="0"/>
        </w:numPr>
        <w:rPr>
          <w:lang w:val="is-IS"/>
        </w:rPr>
      </w:pPr>
    </w:p>
    <w:p w:rsidR="009E115B" w:rsidRPr="009E115B" w:rsidRDefault="009E115B" w:rsidP="00F8710C">
      <w:pPr>
        <w:pStyle w:val="Heading1"/>
        <w:jc w:val="left"/>
        <w:rPr>
          <w:noProof/>
        </w:rPr>
      </w:pPr>
      <w:r w:rsidRPr="009E115B">
        <w:rPr>
          <w:noProof/>
        </w:rPr>
        <w:t>C</w:t>
      </w:r>
      <w:r w:rsidRPr="009E115B">
        <w:rPr>
          <w:noProof/>
        </w:rPr>
        <w:tab/>
        <w:t>AÐRAR FORSENDUR OG SKILYRÐI MARKAÐSLEYFIS</w:t>
      </w:r>
    </w:p>
    <w:p w:rsidR="009E115B" w:rsidRPr="009E115B" w:rsidRDefault="009E115B" w:rsidP="009E115B">
      <w:pPr>
        <w:rPr>
          <w:noProof/>
          <w:lang w:val="is-IS"/>
        </w:rPr>
      </w:pPr>
    </w:p>
    <w:p w:rsidR="00BC6AC7" w:rsidRPr="00805720" w:rsidRDefault="00BC6AC7" w:rsidP="00BC6AC7">
      <w:pPr>
        <w:numPr>
          <w:ilvl w:val="12"/>
          <w:numId w:val="0"/>
        </w:numPr>
        <w:rPr>
          <w:b/>
          <w:noProof/>
          <w:lang w:val="fi-FI"/>
        </w:rPr>
      </w:pPr>
      <w:r w:rsidRPr="00805720">
        <w:rPr>
          <w:b/>
          <w:noProof/>
          <w:lang w:val="fi-FI"/>
        </w:rPr>
        <w:t>•</w:t>
      </w:r>
      <w:r w:rsidRPr="00805720">
        <w:rPr>
          <w:b/>
          <w:noProof/>
          <w:lang w:val="fi-FI"/>
        </w:rPr>
        <w:tab/>
        <w:t>Samantektir um öryggi lyfsins (PSUR)</w:t>
      </w:r>
    </w:p>
    <w:p w:rsidR="00BC6AC7" w:rsidRPr="00805720" w:rsidRDefault="00BC6AC7" w:rsidP="00BC6AC7">
      <w:pPr>
        <w:numPr>
          <w:ilvl w:val="12"/>
          <w:numId w:val="0"/>
        </w:numPr>
        <w:rPr>
          <w:lang w:val="fi-FI"/>
        </w:rPr>
      </w:pPr>
    </w:p>
    <w:p w:rsidR="00112D57" w:rsidRPr="001C3056" w:rsidRDefault="00112D57" w:rsidP="00112D57">
      <w:pPr>
        <w:pStyle w:val="NormalWeb"/>
        <w:spacing w:before="0" w:beforeAutospacing="0" w:after="0" w:afterAutospacing="0"/>
        <w:rPr>
          <w:sz w:val="22"/>
          <w:szCs w:val="22"/>
          <w:lang w:val="is-IS"/>
        </w:rPr>
      </w:pPr>
      <w:r w:rsidRPr="001C3056">
        <w:rPr>
          <w:sz w:val="22"/>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r>
        <w:rPr>
          <w:sz w:val="22"/>
          <w:szCs w:val="22"/>
          <w:lang w:val="is-IS"/>
        </w:rPr>
        <w:t>.</w:t>
      </w:r>
    </w:p>
    <w:p w:rsidR="00BC6AC7" w:rsidRPr="00805720" w:rsidRDefault="00BC6AC7" w:rsidP="00BC6AC7">
      <w:pPr>
        <w:numPr>
          <w:ilvl w:val="12"/>
          <w:numId w:val="0"/>
        </w:numPr>
        <w:rPr>
          <w:lang w:val="fi-FI"/>
        </w:rPr>
      </w:pPr>
    </w:p>
    <w:p w:rsidR="00BC6AC7" w:rsidRPr="00805720" w:rsidRDefault="00BC6AC7" w:rsidP="00BC6AC7">
      <w:pPr>
        <w:numPr>
          <w:ilvl w:val="12"/>
          <w:numId w:val="0"/>
        </w:numPr>
        <w:rPr>
          <w:lang w:val="fi-FI"/>
        </w:rPr>
      </w:pPr>
    </w:p>
    <w:p w:rsidR="00BC6AC7" w:rsidRPr="00805720" w:rsidRDefault="00BC6AC7" w:rsidP="00F8710C">
      <w:pPr>
        <w:pStyle w:val="Heading1"/>
        <w:jc w:val="left"/>
        <w:rPr>
          <w:noProof/>
        </w:rPr>
      </w:pPr>
      <w:r w:rsidRPr="00805720">
        <w:rPr>
          <w:noProof/>
        </w:rPr>
        <w:t>D.</w:t>
      </w:r>
      <w:r w:rsidRPr="00805720">
        <w:rPr>
          <w:noProof/>
        </w:rPr>
        <w:tab/>
        <w:t>FORSENDUR EÐA TAKMARKANIR ER VARÐA ÖRYGGI OG VERKUN VIÐ NOTKUN LYFSINS</w:t>
      </w:r>
    </w:p>
    <w:p w:rsidR="00BC6AC7" w:rsidRPr="00805720" w:rsidRDefault="00BC6AC7" w:rsidP="00BC6AC7">
      <w:pPr>
        <w:rPr>
          <w:noProof/>
          <w:lang w:val="fi-FI"/>
        </w:rPr>
      </w:pPr>
    </w:p>
    <w:p w:rsidR="00BC6AC7" w:rsidRPr="00805720" w:rsidRDefault="00BC6AC7" w:rsidP="00BC6AC7">
      <w:pPr>
        <w:numPr>
          <w:ilvl w:val="12"/>
          <w:numId w:val="0"/>
        </w:numPr>
        <w:rPr>
          <w:noProof/>
          <w:lang w:val="fi-FI"/>
        </w:rPr>
      </w:pPr>
      <w:r w:rsidRPr="00805720">
        <w:rPr>
          <w:b/>
          <w:noProof/>
          <w:lang w:val="fi-FI"/>
        </w:rPr>
        <w:t>•</w:t>
      </w:r>
      <w:r w:rsidRPr="00805720">
        <w:rPr>
          <w:b/>
          <w:noProof/>
          <w:lang w:val="fi-FI"/>
        </w:rPr>
        <w:tab/>
        <w:t>Áætlun um áhættustjórnun</w:t>
      </w:r>
    </w:p>
    <w:p w:rsidR="009E115B" w:rsidRPr="009E115B" w:rsidRDefault="009E115B" w:rsidP="009E115B">
      <w:pPr>
        <w:rPr>
          <w:noProof/>
          <w:lang w:val="is-IS"/>
        </w:rPr>
      </w:pPr>
    </w:p>
    <w:p w:rsidR="009E115B" w:rsidRPr="009E115B" w:rsidRDefault="009E115B" w:rsidP="009E115B">
      <w:pPr>
        <w:rPr>
          <w:noProof/>
          <w:lang w:val="is-IS"/>
        </w:rPr>
      </w:pPr>
      <w:r>
        <w:rPr>
          <w:noProof/>
          <w:lang w:val="is-IS"/>
        </w:rPr>
        <w:t>Á ekki við.</w:t>
      </w:r>
    </w:p>
    <w:p w:rsidR="009E115B" w:rsidRDefault="009E115B" w:rsidP="009E115B">
      <w:pPr>
        <w:tabs>
          <w:tab w:val="left" w:pos="885"/>
        </w:tabs>
        <w:ind w:right="-1"/>
        <w:rPr>
          <w:lang w:val="is-IS"/>
        </w:rPr>
      </w:pPr>
    </w:p>
    <w:p w:rsidR="008048C5" w:rsidRDefault="008048C5">
      <w:pPr>
        <w:rPr>
          <w:lang w:val="is-IS"/>
        </w:rPr>
      </w:pPr>
      <w:r>
        <w:rPr>
          <w:b/>
          <w:bCs/>
          <w:lang w:val="is-IS"/>
        </w:rPr>
        <w:br w:type="page"/>
      </w: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pStyle w:val="Header"/>
        <w:tabs>
          <w:tab w:val="clear" w:pos="567"/>
          <w:tab w:val="clear" w:pos="4153"/>
          <w:tab w:val="clear" w:pos="8306"/>
        </w:tabs>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jc w:val="center"/>
        <w:rPr>
          <w:b/>
          <w:bCs/>
          <w:lang w:val="is-IS"/>
        </w:rPr>
      </w:pPr>
      <w:r>
        <w:rPr>
          <w:b/>
          <w:bCs/>
          <w:lang w:val="is-IS"/>
        </w:rPr>
        <w:t>VIÐAUKI III</w:t>
      </w:r>
    </w:p>
    <w:p w:rsidR="008048C5" w:rsidRDefault="008048C5">
      <w:pPr>
        <w:jc w:val="center"/>
        <w:rPr>
          <w:lang w:val="is-IS"/>
        </w:rPr>
      </w:pPr>
    </w:p>
    <w:p w:rsidR="008048C5" w:rsidRDefault="008048C5">
      <w:pPr>
        <w:jc w:val="center"/>
        <w:rPr>
          <w:b/>
          <w:bCs/>
          <w:lang w:val="is-IS"/>
        </w:rPr>
      </w:pPr>
      <w:r>
        <w:rPr>
          <w:b/>
          <w:bCs/>
          <w:lang w:val="is-IS"/>
        </w:rPr>
        <w:t>ÁLETRANIR OG FYLGISEÐILL</w:t>
      </w:r>
    </w:p>
    <w:p w:rsidR="008048C5" w:rsidRDefault="008048C5">
      <w:pPr>
        <w:rPr>
          <w:lang w:val="is-IS"/>
        </w:rPr>
      </w:pPr>
      <w:r>
        <w:rPr>
          <w:lang w:val="is-IS"/>
        </w:rPr>
        <w:br w:type="page"/>
      </w: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Pr="00436142" w:rsidRDefault="008048C5" w:rsidP="00F8710C">
      <w:pPr>
        <w:pStyle w:val="Heading1"/>
      </w:pPr>
      <w:r w:rsidRPr="00436142">
        <w:t>A. ÁLETRANIR</w:t>
      </w:r>
    </w:p>
    <w:p w:rsidR="008048C5" w:rsidRDefault="008048C5">
      <w:pPr>
        <w:shd w:val="clear" w:color="auto" w:fill="FFFFFF"/>
        <w:rPr>
          <w:lang w:val="is-IS"/>
        </w:rPr>
      </w:pPr>
      <w:r>
        <w:rPr>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ED3A43">
        <w:trPr>
          <w:trHeight w:val="730"/>
        </w:trPr>
        <w:tc>
          <w:tcPr>
            <w:tcW w:w="9287" w:type="dxa"/>
          </w:tcPr>
          <w:p w:rsidR="008048C5" w:rsidRDefault="008048C5">
            <w:pPr>
              <w:rPr>
                <w:b/>
                <w:bCs/>
                <w:lang w:val="is-IS"/>
              </w:rPr>
            </w:pPr>
            <w:r>
              <w:rPr>
                <w:b/>
                <w:bCs/>
                <w:lang w:val="is-IS"/>
              </w:rPr>
              <w:t>UPPLÝSINGAR SEM EIGA AÐ KOMA FRAM Á YTRI UMBÚÐUM OG INNRI UMBÚÐUM</w:t>
            </w:r>
          </w:p>
          <w:p w:rsidR="008048C5" w:rsidRDefault="008048C5">
            <w:pPr>
              <w:rPr>
                <w:b/>
                <w:bCs/>
                <w:lang w:val="is-IS"/>
              </w:rPr>
            </w:pPr>
          </w:p>
          <w:p w:rsidR="008048C5" w:rsidRPr="00436142" w:rsidRDefault="008048C5" w:rsidP="00436142">
            <w:pPr>
              <w:rPr>
                <w:b/>
                <w:lang w:val="is-IS"/>
              </w:rPr>
            </w:pPr>
            <w:r w:rsidRPr="00436142">
              <w:rPr>
                <w:b/>
                <w:lang w:val="is-IS"/>
              </w:rPr>
              <w:t>MERKIMIÐI Á GLASI OG YTRI UMBÚÐIR</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sidRPr="00E93893">
              <w:rPr>
                <w:b/>
                <w:bCs/>
                <w:lang w:val="is-IS"/>
              </w:rPr>
              <w:t>1.</w:t>
            </w:r>
            <w:r w:rsidRPr="00E93893">
              <w:rPr>
                <w:b/>
                <w:bCs/>
                <w:lang w:val="is-IS"/>
              </w:rPr>
              <w:tab/>
              <w:t>HEITI LYFS</w:t>
            </w:r>
          </w:p>
        </w:tc>
      </w:tr>
    </w:tbl>
    <w:p w:rsidR="008048C5" w:rsidRDefault="008048C5">
      <w:pPr>
        <w:rPr>
          <w:lang w:val="is-IS"/>
        </w:rPr>
      </w:pPr>
    </w:p>
    <w:p w:rsidR="008048C5" w:rsidRDefault="008048C5">
      <w:pPr>
        <w:rPr>
          <w:lang w:val="is-IS"/>
        </w:rPr>
      </w:pPr>
      <w:r>
        <w:rPr>
          <w:lang w:val="is-IS"/>
        </w:rPr>
        <w:t>Stalevo 50 mg/12,5 mg/200 mg filmuhúðaðar töflur</w:t>
      </w:r>
    </w:p>
    <w:p w:rsidR="008048C5" w:rsidRDefault="008048C5">
      <w:pPr>
        <w:rPr>
          <w:lang w:val="is-IS"/>
        </w:rPr>
      </w:pPr>
      <w:r>
        <w:rPr>
          <w:lang w:val="is-IS"/>
        </w:rPr>
        <w:t>levodopa/carbidopa/entacapon</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2.</w:t>
            </w:r>
            <w:r>
              <w:rPr>
                <w:b/>
                <w:bCs/>
                <w:lang w:val="is-IS"/>
              </w:rPr>
              <w:tab/>
              <w:t>VIRK(T) EFNI</w:t>
            </w:r>
          </w:p>
        </w:tc>
      </w:tr>
    </w:tbl>
    <w:p w:rsidR="008048C5" w:rsidRDefault="008048C5">
      <w:pPr>
        <w:rPr>
          <w:lang w:val="is-IS"/>
        </w:rPr>
      </w:pPr>
    </w:p>
    <w:p w:rsidR="008048C5" w:rsidRDefault="008048C5">
      <w:pPr>
        <w:rPr>
          <w:lang w:val="is-IS"/>
        </w:rPr>
      </w:pPr>
      <w:r>
        <w:rPr>
          <w:lang w:val="is-IS"/>
        </w:rPr>
        <w:t xml:space="preserve">Hver </w:t>
      </w:r>
      <w:r w:rsidR="00907F7E">
        <w:rPr>
          <w:lang w:val="is-IS"/>
        </w:rPr>
        <w:t xml:space="preserve">filmuhúðuð </w:t>
      </w:r>
      <w:r>
        <w:rPr>
          <w:lang w:val="is-IS"/>
        </w:rPr>
        <w:t>tafla inniheldur 50 mg af levodopa, 12,5 mg af carbidopa og 200 mg af entacaponi.</w:t>
      </w:r>
    </w:p>
    <w:p w:rsidR="008048C5" w:rsidRDefault="008048C5">
      <w:pPr>
        <w:rPr>
          <w:lang w:val="is-IS"/>
        </w:rPr>
      </w:pPr>
    </w:p>
    <w:p w:rsidR="008048C5" w:rsidRDefault="008048C5">
      <w:pPr>
        <w:rPr>
          <w:lang w:val="is-IS"/>
        </w:rPr>
      </w:pPr>
    </w:p>
    <w:p w:rsidR="008048C5" w:rsidRDefault="008048C5">
      <w:pPr>
        <w:pBdr>
          <w:top w:val="single" w:sz="4" w:space="1" w:color="auto"/>
          <w:left w:val="single" w:sz="4" w:space="4" w:color="auto"/>
          <w:bottom w:val="single" w:sz="4" w:space="1" w:color="auto"/>
          <w:right w:val="single" w:sz="4" w:space="4" w:color="auto"/>
        </w:pBdr>
        <w:ind w:left="567" w:hanging="567"/>
        <w:rPr>
          <w:lang w:val="is-IS"/>
        </w:rPr>
      </w:pPr>
      <w:r>
        <w:rPr>
          <w:b/>
          <w:bCs/>
          <w:lang w:val="is-IS"/>
        </w:rPr>
        <w:t>3.</w:t>
      </w:r>
      <w:r>
        <w:rPr>
          <w:b/>
          <w:bCs/>
          <w:lang w:val="is-IS"/>
        </w:rPr>
        <w:tab/>
        <w:t>HJÁLPAREFNI</w:t>
      </w:r>
    </w:p>
    <w:p w:rsidR="008048C5" w:rsidRDefault="008048C5">
      <w:pPr>
        <w:rPr>
          <w:lang w:val="is-IS"/>
        </w:rPr>
      </w:pPr>
    </w:p>
    <w:p w:rsidR="008048C5" w:rsidRDefault="008048C5">
      <w:pPr>
        <w:rPr>
          <w:lang w:val="is-IS"/>
        </w:rPr>
      </w:pPr>
      <w:r>
        <w:rPr>
          <w:lang w:val="is-IS"/>
        </w:rPr>
        <w:t>Inniheldur súkrósa.</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4.</w:t>
            </w:r>
            <w:r>
              <w:rPr>
                <w:b/>
                <w:bCs/>
                <w:lang w:val="is-IS"/>
              </w:rPr>
              <w:tab/>
              <w:t>LYFJAFORM OG INNIHALD</w:t>
            </w:r>
          </w:p>
        </w:tc>
      </w:tr>
    </w:tbl>
    <w:p w:rsidR="008048C5" w:rsidRDefault="008048C5">
      <w:pPr>
        <w:rPr>
          <w:lang w:val="is-IS"/>
        </w:rPr>
      </w:pPr>
    </w:p>
    <w:p w:rsidR="00112D57" w:rsidRPr="00E21FBB" w:rsidRDefault="00112D57">
      <w:pPr>
        <w:rPr>
          <w:i/>
          <w:shd w:val="clear" w:color="auto" w:fill="D9D9D9"/>
          <w:lang w:val="is-IS"/>
        </w:rPr>
      </w:pPr>
      <w:r w:rsidRPr="00E21FBB">
        <w:rPr>
          <w:i/>
          <w:shd w:val="clear" w:color="auto" w:fill="D9D9D9"/>
          <w:lang w:val="is-IS"/>
        </w:rPr>
        <w:t>Askja</w:t>
      </w:r>
    </w:p>
    <w:p w:rsidR="008048C5" w:rsidRDefault="008048C5">
      <w:pPr>
        <w:rPr>
          <w:lang w:val="is-IS"/>
        </w:rPr>
      </w:pPr>
      <w:r>
        <w:rPr>
          <w:lang w:val="is-IS"/>
        </w:rPr>
        <w:t>10 filmuhúðaðar töflur</w:t>
      </w:r>
    </w:p>
    <w:p w:rsidR="008048C5" w:rsidRDefault="008048C5">
      <w:pPr>
        <w:rPr>
          <w:shd w:val="clear" w:color="auto" w:fill="D9D9D9"/>
          <w:lang w:val="is-IS"/>
        </w:rPr>
      </w:pPr>
      <w:r>
        <w:rPr>
          <w:shd w:val="clear" w:color="auto" w:fill="D9D9D9"/>
          <w:lang w:val="is-IS"/>
        </w:rPr>
        <w:t>30 filmuhúðaðar töflur</w:t>
      </w:r>
    </w:p>
    <w:p w:rsidR="008048C5" w:rsidRDefault="008048C5">
      <w:pPr>
        <w:rPr>
          <w:shd w:val="clear" w:color="auto" w:fill="D9D9D9"/>
          <w:lang w:val="is-IS"/>
        </w:rPr>
      </w:pPr>
      <w:r>
        <w:rPr>
          <w:shd w:val="clear" w:color="auto" w:fill="D9D9D9"/>
          <w:lang w:val="is-IS"/>
        </w:rPr>
        <w:t>100 filmuhúðaðar töflur</w:t>
      </w:r>
    </w:p>
    <w:p w:rsidR="008048C5" w:rsidRDefault="008048C5">
      <w:pPr>
        <w:rPr>
          <w:shd w:val="clear" w:color="auto" w:fill="D9D9D9"/>
          <w:lang w:val="is-IS"/>
        </w:rPr>
      </w:pPr>
      <w:r>
        <w:rPr>
          <w:shd w:val="clear" w:color="auto" w:fill="D9D9D9"/>
          <w:lang w:val="is-IS"/>
        </w:rPr>
        <w:t>130 filmuhúðaðar töflur</w:t>
      </w:r>
    </w:p>
    <w:p w:rsidR="008048C5" w:rsidRDefault="008048C5">
      <w:pPr>
        <w:rPr>
          <w:shd w:val="clear" w:color="auto" w:fill="D9D9D9"/>
          <w:lang w:val="is-IS"/>
        </w:rPr>
      </w:pPr>
      <w:r>
        <w:rPr>
          <w:shd w:val="clear" w:color="auto" w:fill="D9D9D9"/>
          <w:lang w:val="is-IS"/>
        </w:rPr>
        <w:t>175 filmuhúðaðar töflur</w:t>
      </w:r>
    </w:p>
    <w:p w:rsidR="008048C5" w:rsidRDefault="008048C5">
      <w:pPr>
        <w:rPr>
          <w:shd w:val="clear" w:color="auto" w:fill="D9D9D9"/>
          <w:lang w:val="is-IS"/>
        </w:rPr>
      </w:pPr>
      <w:r>
        <w:rPr>
          <w:shd w:val="clear" w:color="auto" w:fill="D9D9D9"/>
          <w:lang w:val="is-IS"/>
        </w:rPr>
        <w:t>250 filmuhúðaðar töflur</w:t>
      </w:r>
    </w:p>
    <w:p w:rsidR="008048C5" w:rsidRDefault="008048C5">
      <w:pPr>
        <w:rPr>
          <w:lang w:val="is-IS"/>
        </w:rPr>
      </w:pPr>
    </w:p>
    <w:p w:rsidR="00112D57" w:rsidRPr="00E21FBB" w:rsidRDefault="00112D57">
      <w:pPr>
        <w:rPr>
          <w:i/>
          <w:shd w:val="clear" w:color="auto" w:fill="D9D9D9"/>
          <w:lang w:val="is-IS"/>
        </w:rPr>
      </w:pPr>
      <w:r w:rsidRPr="00E21FBB">
        <w:rPr>
          <w:i/>
          <w:shd w:val="clear" w:color="auto" w:fill="D9D9D9"/>
          <w:lang w:val="is-IS"/>
        </w:rPr>
        <w:t>Merkimiði</w:t>
      </w:r>
    </w:p>
    <w:p w:rsidR="00112D57" w:rsidRDefault="00112D57">
      <w:pPr>
        <w:rPr>
          <w:lang w:val="is-IS"/>
        </w:rPr>
      </w:pPr>
      <w:r>
        <w:rPr>
          <w:lang w:val="is-IS"/>
        </w:rPr>
        <w:t>10 töflur</w:t>
      </w:r>
    </w:p>
    <w:p w:rsidR="00112D57" w:rsidRPr="00E21FBB" w:rsidRDefault="00112D57">
      <w:pPr>
        <w:rPr>
          <w:shd w:val="clear" w:color="auto" w:fill="D9D9D9"/>
          <w:lang w:val="is-IS"/>
        </w:rPr>
      </w:pPr>
      <w:r w:rsidRPr="00E21FBB">
        <w:rPr>
          <w:shd w:val="clear" w:color="auto" w:fill="D9D9D9"/>
          <w:lang w:val="is-IS"/>
        </w:rPr>
        <w:t>30 töflur</w:t>
      </w:r>
    </w:p>
    <w:p w:rsidR="00112D57" w:rsidRPr="00E21FBB" w:rsidRDefault="00112D57">
      <w:pPr>
        <w:rPr>
          <w:shd w:val="clear" w:color="auto" w:fill="D9D9D9"/>
          <w:lang w:val="is-IS"/>
        </w:rPr>
      </w:pPr>
      <w:r w:rsidRPr="00E21FBB">
        <w:rPr>
          <w:shd w:val="clear" w:color="auto" w:fill="D9D9D9"/>
          <w:lang w:val="is-IS"/>
        </w:rPr>
        <w:t>100 töflur</w:t>
      </w:r>
    </w:p>
    <w:p w:rsidR="00112D57" w:rsidRPr="00E21FBB" w:rsidRDefault="00112D57">
      <w:pPr>
        <w:rPr>
          <w:shd w:val="clear" w:color="auto" w:fill="D9D9D9"/>
          <w:lang w:val="is-IS"/>
        </w:rPr>
      </w:pPr>
      <w:r w:rsidRPr="00E21FBB">
        <w:rPr>
          <w:shd w:val="clear" w:color="auto" w:fill="D9D9D9"/>
          <w:lang w:val="is-IS"/>
        </w:rPr>
        <w:t>130 töflur</w:t>
      </w:r>
    </w:p>
    <w:p w:rsidR="00112D57" w:rsidRPr="00E21FBB" w:rsidRDefault="00112D57">
      <w:pPr>
        <w:rPr>
          <w:shd w:val="clear" w:color="auto" w:fill="D9D9D9"/>
          <w:lang w:val="is-IS"/>
        </w:rPr>
      </w:pPr>
      <w:r w:rsidRPr="00E21FBB">
        <w:rPr>
          <w:shd w:val="clear" w:color="auto" w:fill="D9D9D9"/>
          <w:lang w:val="is-IS"/>
        </w:rPr>
        <w:t>175 töflur</w:t>
      </w:r>
    </w:p>
    <w:p w:rsidR="00112D57" w:rsidRDefault="00112D57">
      <w:pPr>
        <w:rPr>
          <w:shd w:val="clear" w:color="auto" w:fill="D9D9D9"/>
          <w:lang w:val="is-IS"/>
        </w:rPr>
      </w:pPr>
      <w:r w:rsidRPr="00E21FBB">
        <w:rPr>
          <w:shd w:val="clear" w:color="auto" w:fill="D9D9D9"/>
          <w:lang w:val="is-IS"/>
        </w:rPr>
        <w:t>250 töflur</w:t>
      </w:r>
    </w:p>
    <w:p w:rsidR="00284024" w:rsidRPr="00E21FBB" w:rsidRDefault="00284024">
      <w:pPr>
        <w:rPr>
          <w:shd w:val="clear" w:color="auto" w:fill="D9D9D9"/>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ED3A43">
        <w:tc>
          <w:tcPr>
            <w:tcW w:w="9287" w:type="dxa"/>
          </w:tcPr>
          <w:p w:rsidR="008048C5" w:rsidRDefault="008048C5">
            <w:pPr>
              <w:ind w:left="567" w:hanging="567"/>
              <w:rPr>
                <w:b/>
                <w:bCs/>
                <w:lang w:val="is-IS"/>
              </w:rPr>
            </w:pPr>
            <w:r>
              <w:rPr>
                <w:b/>
                <w:bCs/>
                <w:lang w:val="is-IS"/>
              </w:rPr>
              <w:t>5.</w:t>
            </w:r>
            <w:r>
              <w:rPr>
                <w:b/>
                <w:bCs/>
                <w:lang w:val="is-IS"/>
              </w:rPr>
              <w:tab/>
              <w:t>AÐFERÐ VIÐ LYFJAGJÖF OG ÍKOMULEIÐ(IR)</w:t>
            </w:r>
          </w:p>
        </w:tc>
      </w:tr>
    </w:tbl>
    <w:p w:rsidR="008048C5" w:rsidRDefault="008048C5">
      <w:pPr>
        <w:rPr>
          <w:lang w:val="is-IS"/>
        </w:rPr>
      </w:pPr>
    </w:p>
    <w:p w:rsidR="00907F7E" w:rsidRDefault="00907F7E" w:rsidP="00907F7E">
      <w:pPr>
        <w:rPr>
          <w:lang w:val="is-IS"/>
        </w:rPr>
      </w:pPr>
      <w:r>
        <w:rPr>
          <w:lang w:val="is-IS"/>
        </w:rPr>
        <w:t>Lesið fylgiseðilinn fyrir notkun.</w:t>
      </w:r>
    </w:p>
    <w:p w:rsidR="008048C5" w:rsidRDefault="008048C5">
      <w:pPr>
        <w:rPr>
          <w:lang w:val="is-IS"/>
        </w:rPr>
      </w:pPr>
      <w:r>
        <w:rPr>
          <w:lang w:val="is-IS"/>
        </w:rPr>
        <w:t>Til inntöku.</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ED3A43">
        <w:tc>
          <w:tcPr>
            <w:tcW w:w="9287" w:type="dxa"/>
          </w:tcPr>
          <w:p w:rsidR="008048C5" w:rsidRDefault="008048C5">
            <w:pPr>
              <w:ind w:left="567" w:hanging="567"/>
              <w:rPr>
                <w:b/>
                <w:bCs/>
                <w:lang w:val="is-IS"/>
              </w:rPr>
            </w:pPr>
            <w:r>
              <w:rPr>
                <w:b/>
                <w:bCs/>
                <w:lang w:val="is-IS"/>
              </w:rPr>
              <w:t>6.</w:t>
            </w:r>
            <w:r>
              <w:rPr>
                <w:b/>
                <w:bCs/>
                <w:lang w:val="is-IS"/>
              </w:rPr>
              <w:tab/>
              <w:t>SÉRSTÖK VARNAÐARORÐ UM AÐ LYFIÐ SKULI GEYMT ÞAR SEM BÖRN HVORKI NÁ TIL NÉ SJÁ</w:t>
            </w:r>
          </w:p>
        </w:tc>
      </w:tr>
    </w:tbl>
    <w:p w:rsidR="008048C5" w:rsidRDefault="008048C5">
      <w:pPr>
        <w:rPr>
          <w:lang w:val="is-IS"/>
        </w:rPr>
      </w:pPr>
    </w:p>
    <w:p w:rsidR="008048C5" w:rsidRDefault="008048C5">
      <w:pPr>
        <w:rPr>
          <w:lang w:val="is-IS"/>
        </w:rPr>
      </w:pPr>
      <w:r>
        <w:rPr>
          <w:lang w:val="is-IS"/>
        </w:rPr>
        <w:t>Geymið þar sem börn hvorki ná til né sjá.</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ED3A43">
        <w:tc>
          <w:tcPr>
            <w:tcW w:w="9287" w:type="dxa"/>
          </w:tcPr>
          <w:p w:rsidR="008048C5" w:rsidRDefault="008048C5">
            <w:pPr>
              <w:ind w:left="567" w:hanging="567"/>
              <w:rPr>
                <w:b/>
                <w:bCs/>
                <w:lang w:val="is-IS"/>
              </w:rPr>
            </w:pPr>
            <w:r>
              <w:rPr>
                <w:b/>
                <w:bCs/>
                <w:lang w:val="is-IS"/>
              </w:rPr>
              <w:t>7.</w:t>
            </w:r>
            <w:r>
              <w:rPr>
                <w:b/>
                <w:bCs/>
                <w:lang w:val="is-IS"/>
              </w:rPr>
              <w:tab/>
              <w:t>ÖNNUR SÉRSTÖK VARNAÐARORÐ, EF MEÐ ÞARF</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8.</w:t>
            </w:r>
            <w:r>
              <w:rPr>
                <w:b/>
                <w:bCs/>
                <w:lang w:val="is-IS"/>
              </w:rPr>
              <w:tab/>
              <w:t>FYRNINGARDAGSETNING</w:t>
            </w:r>
          </w:p>
        </w:tc>
      </w:tr>
    </w:tbl>
    <w:p w:rsidR="008048C5" w:rsidRDefault="008048C5">
      <w:pPr>
        <w:rPr>
          <w:lang w:val="is-IS"/>
        </w:rPr>
      </w:pPr>
    </w:p>
    <w:p w:rsidR="008048C5" w:rsidRDefault="004F7941">
      <w:pPr>
        <w:rPr>
          <w:lang w:val="is-IS"/>
        </w:rPr>
      </w:pPr>
      <w:r>
        <w:rPr>
          <w:lang w:val="is-IS"/>
        </w:rPr>
        <w:t>EXP</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9.</w:t>
            </w:r>
            <w:r>
              <w:rPr>
                <w:b/>
                <w:bCs/>
                <w:lang w:val="is-IS"/>
              </w:rPr>
              <w:tab/>
              <w:t>SÉRSTÖK GEYMSLUSKILYRÐI</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ED3A43">
        <w:tc>
          <w:tcPr>
            <w:tcW w:w="9287" w:type="dxa"/>
          </w:tcPr>
          <w:p w:rsidR="008048C5" w:rsidRDefault="008048C5">
            <w:pPr>
              <w:keepNext/>
              <w:ind w:left="567" w:hanging="567"/>
              <w:rPr>
                <w:b/>
                <w:bCs/>
                <w:lang w:val="is-IS"/>
              </w:rPr>
            </w:pPr>
            <w:r>
              <w:rPr>
                <w:b/>
                <w:bCs/>
                <w:lang w:val="is-IS"/>
              </w:rPr>
              <w:t>10.</w:t>
            </w:r>
            <w:r>
              <w:rPr>
                <w:b/>
                <w:bCs/>
                <w:lang w:val="is-IS"/>
              </w:rPr>
              <w:tab/>
              <w:t>SÉRSTAKAR VARÚÐARRÁÐSTAFANIR VIÐ FÖRGUN LYFJALEIFA EÐA ÚRGANGS VEGNA LYFSINS ÞAR SEM VIÐ Á</w:t>
            </w:r>
          </w:p>
        </w:tc>
      </w:tr>
    </w:tbl>
    <w:p w:rsidR="008048C5" w:rsidRDefault="008048C5" w:rsidP="00F239E0">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keepNext/>
              <w:ind w:left="567" w:hanging="567"/>
              <w:rPr>
                <w:b/>
                <w:bCs/>
                <w:lang w:val="is-IS"/>
              </w:rPr>
            </w:pPr>
            <w:r>
              <w:rPr>
                <w:b/>
                <w:bCs/>
                <w:lang w:val="is-IS"/>
              </w:rPr>
              <w:t>11.</w:t>
            </w:r>
            <w:r>
              <w:rPr>
                <w:b/>
                <w:bCs/>
                <w:lang w:val="is-IS"/>
              </w:rPr>
              <w:tab/>
              <w:t>NAFN OG HEIMILISFANG MARKAÐSLEYFI</w:t>
            </w:r>
            <w:r w:rsidRPr="00E93893">
              <w:rPr>
                <w:b/>
                <w:bCs/>
                <w:lang w:val="is-IS"/>
              </w:rPr>
              <w:t>SHAFA</w:t>
            </w:r>
          </w:p>
        </w:tc>
      </w:tr>
    </w:tbl>
    <w:p w:rsidR="008048C5" w:rsidRDefault="008048C5" w:rsidP="00F239E0">
      <w:pPr>
        <w:rPr>
          <w:lang w:val="is-IS"/>
        </w:rPr>
      </w:pPr>
    </w:p>
    <w:p w:rsidR="00112D57" w:rsidRPr="00E21FBB" w:rsidRDefault="00112D57" w:rsidP="00F239E0">
      <w:pPr>
        <w:rPr>
          <w:i/>
          <w:shd w:val="clear" w:color="auto" w:fill="D9D9D9"/>
          <w:lang w:val="is-IS"/>
        </w:rPr>
      </w:pPr>
      <w:r w:rsidRPr="00E21FBB">
        <w:rPr>
          <w:i/>
          <w:shd w:val="clear" w:color="auto" w:fill="D9D9D9"/>
          <w:lang w:val="is-IS"/>
        </w:rPr>
        <w:t>Askja</w:t>
      </w:r>
    </w:p>
    <w:p w:rsidR="008048C5" w:rsidRDefault="008048C5" w:rsidP="00F239E0">
      <w:pPr>
        <w:rPr>
          <w:lang w:val="is-IS"/>
        </w:rPr>
      </w:pPr>
      <w:r>
        <w:rPr>
          <w:lang w:val="is-IS"/>
        </w:rPr>
        <w:t>Orion Corporation</w:t>
      </w:r>
    </w:p>
    <w:p w:rsidR="008048C5" w:rsidRDefault="008048C5" w:rsidP="00F239E0">
      <w:pPr>
        <w:rPr>
          <w:lang w:val="is-IS"/>
        </w:rPr>
      </w:pPr>
      <w:r>
        <w:rPr>
          <w:lang w:val="is-IS"/>
        </w:rPr>
        <w:t>Orionintie 1</w:t>
      </w:r>
    </w:p>
    <w:p w:rsidR="008048C5" w:rsidRDefault="008048C5" w:rsidP="00F239E0">
      <w:pPr>
        <w:rPr>
          <w:lang w:val="is-IS"/>
        </w:rPr>
      </w:pPr>
      <w:r>
        <w:rPr>
          <w:lang w:val="is-IS"/>
        </w:rPr>
        <w:t>FI-02200 Espoo</w:t>
      </w:r>
    </w:p>
    <w:p w:rsidR="008048C5" w:rsidRDefault="008048C5" w:rsidP="00F239E0">
      <w:pPr>
        <w:rPr>
          <w:lang w:val="is-IS"/>
        </w:rPr>
      </w:pPr>
      <w:r>
        <w:rPr>
          <w:lang w:val="is-IS"/>
        </w:rPr>
        <w:t>Finnland</w:t>
      </w:r>
    </w:p>
    <w:p w:rsidR="008048C5" w:rsidRDefault="008048C5">
      <w:pPr>
        <w:rPr>
          <w:lang w:val="is-IS"/>
        </w:rPr>
      </w:pPr>
    </w:p>
    <w:p w:rsidR="00112D57" w:rsidRDefault="00112D57">
      <w:pPr>
        <w:rPr>
          <w:i/>
          <w:shd w:val="clear" w:color="auto" w:fill="D9D9D9"/>
          <w:lang w:val="is-IS"/>
        </w:rPr>
      </w:pPr>
      <w:r w:rsidRPr="00E21FBB">
        <w:rPr>
          <w:i/>
          <w:shd w:val="clear" w:color="auto" w:fill="D9D9D9"/>
          <w:lang w:val="is-IS"/>
        </w:rPr>
        <w:t>Merkimði</w:t>
      </w:r>
    </w:p>
    <w:p w:rsidR="00284024" w:rsidRPr="00E21FBB" w:rsidRDefault="00284024">
      <w:pPr>
        <w:rPr>
          <w:i/>
          <w:shd w:val="clear" w:color="auto" w:fill="D9D9D9"/>
          <w:lang w:val="is-IS"/>
        </w:rPr>
      </w:pPr>
    </w:p>
    <w:p w:rsidR="00112D57" w:rsidRDefault="00112D57">
      <w:pPr>
        <w:rPr>
          <w:lang w:val="is-IS"/>
        </w:rPr>
      </w:pPr>
      <w:r>
        <w:rPr>
          <w:lang w:val="is-IS"/>
        </w:rPr>
        <w:t>Orion Corporation</w:t>
      </w:r>
    </w:p>
    <w:p w:rsidR="008048C5" w:rsidRDefault="008048C5">
      <w:pPr>
        <w:rPr>
          <w:lang w:val="is-IS"/>
        </w:rPr>
      </w:pPr>
    </w:p>
    <w:p w:rsidR="004F7941" w:rsidRDefault="004F7941">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12.</w:t>
            </w:r>
            <w:r>
              <w:rPr>
                <w:b/>
                <w:bCs/>
                <w:lang w:val="is-IS"/>
              </w:rPr>
              <w:tab/>
              <w:t>MARKAÐSLEYFISNÚMER</w:t>
            </w:r>
          </w:p>
        </w:tc>
      </w:tr>
    </w:tbl>
    <w:p w:rsidR="008048C5" w:rsidRDefault="008048C5">
      <w:pPr>
        <w:rPr>
          <w:lang w:val="is-IS"/>
        </w:rPr>
      </w:pPr>
    </w:p>
    <w:p w:rsidR="008048C5" w:rsidRDefault="008048C5">
      <w:pPr>
        <w:rPr>
          <w:shd w:val="clear" w:color="auto" w:fill="D9D9D9"/>
          <w:lang w:val="is-IS"/>
        </w:rPr>
      </w:pPr>
      <w:r>
        <w:rPr>
          <w:lang w:val="is-IS"/>
        </w:rPr>
        <w:t xml:space="preserve">EU/1/03/260/001 </w:t>
      </w:r>
      <w:r w:rsidR="00FE1614">
        <w:rPr>
          <w:lang w:val="is-IS"/>
        </w:rPr>
        <w:t xml:space="preserve"> </w:t>
      </w:r>
      <w:r>
        <w:rPr>
          <w:shd w:val="clear" w:color="auto" w:fill="D9D9D9"/>
          <w:lang w:val="is-IS"/>
        </w:rPr>
        <w:t>10 filmuhúðaðar töflur</w:t>
      </w:r>
    </w:p>
    <w:p w:rsidR="008048C5" w:rsidRDefault="008048C5">
      <w:pPr>
        <w:rPr>
          <w:shd w:val="clear" w:color="auto" w:fill="D9D9D9"/>
          <w:lang w:val="is-IS"/>
        </w:rPr>
      </w:pPr>
      <w:r>
        <w:rPr>
          <w:shd w:val="clear" w:color="auto" w:fill="D9D9D9"/>
          <w:lang w:val="is-IS"/>
        </w:rPr>
        <w:t xml:space="preserve">EU/1/03/260/002 </w:t>
      </w:r>
      <w:r w:rsidR="00FE1614">
        <w:rPr>
          <w:shd w:val="clear" w:color="auto" w:fill="D9D9D9"/>
          <w:lang w:val="is-IS"/>
        </w:rPr>
        <w:t xml:space="preserve"> </w:t>
      </w:r>
      <w:r>
        <w:rPr>
          <w:shd w:val="clear" w:color="auto" w:fill="D9D9D9"/>
          <w:lang w:val="is-IS"/>
        </w:rPr>
        <w:t>30 filmuhúðaðar töflur</w:t>
      </w:r>
    </w:p>
    <w:p w:rsidR="008048C5" w:rsidRDefault="008048C5">
      <w:pPr>
        <w:rPr>
          <w:shd w:val="clear" w:color="auto" w:fill="D9D9D9"/>
          <w:lang w:val="is-IS"/>
        </w:rPr>
      </w:pPr>
      <w:r>
        <w:rPr>
          <w:shd w:val="clear" w:color="auto" w:fill="D9D9D9"/>
          <w:lang w:val="is-IS"/>
        </w:rPr>
        <w:t>EU/1/03/260/003  100 filmuhúðaðar töflur</w:t>
      </w:r>
    </w:p>
    <w:p w:rsidR="008048C5" w:rsidRDefault="008048C5">
      <w:pPr>
        <w:rPr>
          <w:shd w:val="clear" w:color="auto" w:fill="D9D9D9"/>
          <w:lang w:val="is-IS"/>
        </w:rPr>
      </w:pPr>
      <w:r>
        <w:rPr>
          <w:shd w:val="clear" w:color="auto" w:fill="D9D9D9"/>
          <w:lang w:val="is-IS"/>
        </w:rPr>
        <w:t>EU/1/03/260/004  250 filmuhúðaðar töflur</w:t>
      </w:r>
    </w:p>
    <w:p w:rsidR="008048C5" w:rsidRDefault="008048C5">
      <w:pPr>
        <w:rPr>
          <w:shd w:val="clear" w:color="auto" w:fill="D9D9D9"/>
          <w:lang w:val="is-IS"/>
        </w:rPr>
      </w:pPr>
      <w:r>
        <w:rPr>
          <w:shd w:val="clear" w:color="auto" w:fill="D9D9D9"/>
          <w:lang w:val="is-IS"/>
        </w:rPr>
        <w:t>EU/1/03/260/013  175 filmuhúðaðar töflur</w:t>
      </w:r>
    </w:p>
    <w:p w:rsidR="008048C5" w:rsidRDefault="008048C5">
      <w:pPr>
        <w:rPr>
          <w:shd w:val="clear" w:color="auto" w:fill="D9D9D9"/>
          <w:lang w:val="is-IS"/>
        </w:rPr>
      </w:pPr>
      <w:r>
        <w:rPr>
          <w:shd w:val="clear" w:color="auto" w:fill="D9D9D9"/>
          <w:lang w:val="is-IS"/>
        </w:rPr>
        <w:t>EU/1/03/260/016  130 filmuhúðaðar töflur</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13.</w:t>
            </w:r>
            <w:r>
              <w:rPr>
                <w:b/>
                <w:bCs/>
                <w:lang w:val="is-IS"/>
              </w:rPr>
              <w:tab/>
              <w:t>LOTUNÚMER</w:t>
            </w:r>
          </w:p>
        </w:tc>
      </w:tr>
    </w:tbl>
    <w:p w:rsidR="008048C5" w:rsidRDefault="008048C5">
      <w:pPr>
        <w:rPr>
          <w:lang w:val="is-IS"/>
        </w:rPr>
      </w:pPr>
    </w:p>
    <w:p w:rsidR="008048C5" w:rsidRDefault="004F7941">
      <w:pPr>
        <w:rPr>
          <w:lang w:val="is-IS"/>
        </w:rPr>
      </w:pPr>
      <w:r>
        <w:rPr>
          <w:lang w:val="is-IS"/>
        </w:rPr>
        <w:t>Lot</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14.</w:t>
            </w:r>
            <w:r>
              <w:rPr>
                <w:b/>
                <w:bCs/>
                <w:lang w:val="is-IS"/>
              </w:rPr>
              <w:tab/>
              <w:t>AFGREIÐSLUTILHÖGUN</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15.</w:t>
            </w:r>
            <w:r>
              <w:rPr>
                <w:b/>
                <w:bCs/>
                <w:lang w:val="is-IS"/>
              </w:rPr>
              <w:tab/>
              <w:t>NOTKUNARLEIÐBEININGAR</w:t>
            </w:r>
          </w:p>
        </w:tc>
      </w:tr>
    </w:tbl>
    <w:p w:rsidR="008048C5" w:rsidRDefault="008048C5">
      <w:pPr>
        <w:rPr>
          <w:u w:val="single"/>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16.</w:t>
            </w:r>
            <w:r>
              <w:rPr>
                <w:b/>
                <w:bCs/>
                <w:lang w:val="is-IS"/>
              </w:rPr>
              <w:tab/>
              <w:t>UPPLÝSINGAR MEÐ BLINDRALETRI</w:t>
            </w:r>
          </w:p>
        </w:tc>
      </w:tr>
    </w:tbl>
    <w:p w:rsidR="008048C5" w:rsidRDefault="008048C5">
      <w:pPr>
        <w:rPr>
          <w:lang w:val="is-IS"/>
        </w:rPr>
      </w:pPr>
    </w:p>
    <w:p w:rsidR="00630A50" w:rsidRPr="00E21FBB" w:rsidRDefault="007E036F" w:rsidP="00630A50">
      <w:pPr>
        <w:rPr>
          <w:noProof/>
          <w:lang w:val="sv-SE"/>
        </w:rPr>
      </w:pPr>
      <w:r>
        <w:rPr>
          <w:lang w:val="is-IS"/>
        </w:rPr>
        <w:t>s</w:t>
      </w:r>
      <w:r w:rsidR="008048C5">
        <w:rPr>
          <w:lang w:val="is-IS"/>
        </w:rPr>
        <w:t>talevo 50/12,5/200 mg</w:t>
      </w:r>
      <w:r w:rsidR="00630A50">
        <w:rPr>
          <w:lang w:val="is-IS"/>
        </w:rPr>
        <w:t xml:space="preserve"> </w:t>
      </w:r>
      <w:r w:rsidR="00630A50" w:rsidRPr="00E21FBB">
        <w:rPr>
          <w:i/>
          <w:highlight w:val="lightGray"/>
          <w:lang w:val="sv-SE"/>
        </w:rPr>
        <w:t>[einungis á öskju]</w:t>
      </w:r>
    </w:p>
    <w:p w:rsidR="008048C5" w:rsidRDefault="008048C5">
      <w:pPr>
        <w:shd w:val="clear" w:color="auto" w:fill="FFFFFF"/>
        <w:rPr>
          <w:lang w:val="is-IS"/>
        </w:rPr>
      </w:pPr>
    </w:p>
    <w:p w:rsidR="008048C5" w:rsidRDefault="008048C5">
      <w:pPr>
        <w:shd w:val="clear" w:color="auto" w:fill="FFFFFF"/>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2D57" w:rsidRPr="000C5805" w:rsidTr="004366A9">
        <w:tc>
          <w:tcPr>
            <w:tcW w:w="9287" w:type="dxa"/>
          </w:tcPr>
          <w:p w:rsidR="00112D57" w:rsidRPr="000C5805" w:rsidRDefault="00112D57" w:rsidP="004366A9">
            <w:pPr>
              <w:rPr>
                <w:b/>
                <w:noProof/>
              </w:rPr>
            </w:pPr>
            <w:r w:rsidRPr="000C5805">
              <w:rPr>
                <w:b/>
                <w:noProof/>
              </w:rPr>
              <w:t>17.</w:t>
            </w:r>
            <w:r w:rsidRPr="000C5805">
              <w:rPr>
                <w:b/>
                <w:noProof/>
              </w:rPr>
              <w:tab/>
              <w:t>EINKVÆMT AUÐKENNI – TVÍVÍTT STRIKAMERKI</w:t>
            </w:r>
          </w:p>
        </w:tc>
      </w:tr>
    </w:tbl>
    <w:p w:rsidR="00112D57" w:rsidRPr="000C5805" w:rsidRDefault="00112D57" w:rsidP="00112D57">
      <w:pPr>
        <w:rPr>
          <w:noProof/>
        </w:rPr>
      </w:pPr>
    </w:p>
    <w:p w:rsidR="00112D57" w:rsidRPr="000C5805" w:rsidRDefault="00112D57" w:rsidP="00112D57">
      <w:r w:rsidRPr="000C5805">
        <w:rPr>
          <w:highlight w:val="lightGray"/>
        </w:rPr>
        <w:t>Á pakkningunni er tvívítt strikamerki með einkvæmu auðkenni</w:t>
      </w:r>
      <w:r>
        <w:rPr>
          <w:highlight w:val="lightGray"/>
        </w:rPr>
        <w:t xml:space="preserve">. </w:t>
      </w:r>
      <w:r w:rsidRPr="00E21FBB">
        <w:rPr>
          <w:i/>
          <w:highlight w:val="lightGray"/>
        </w:rPr>
        <w:t>[einungis á öskju]</w:t>
      </w:r>
    </w:p>
    <w:p w:rsidR="00112D57" w:rsidRPr="000C5805" w:rsidRDefault="00112D57" w:rsidP="00112D57">
      <w:pPr>
        <w:rPr>
          <w:noProof/>
        </w:rPr>
      </w:pPr>
    </w:p>
    <w:p w:rsidR="00112D57" w:rsidRPr="000C5805" w:rsidRDefault="00112D57" w:rsidP="00112D57">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2D57" w:rsidRPr="000C5805" w:rsidTr="004366A9">
        <w:tc>
          <w:tcPr>
            <w:tcW w:w="9287" w:type="dxa"/>
          </w:tcPr>
          <w:p w:rsidR="00112D57" w:rsidRPr="000C5805" w:rsidRDefault="00112D57" w:rsidP="004366A9">
            <w:pPr>
              <w:rPr>
                <w:b/>
                <w:noProof/>
              </w:rPr>
            </w:pPr>
            <w:r w:rsidRPr="000C5805">
              <w:rPr>
                <w:b/>
                <w:noProof/>
              </w:rPr>
              <w:t>18.</w:t>
            </w:r>
            <w:r w:rsidRPr="000C5805">
              <w:rPr>
                <w:b/>
                <w:noProof/>
              </w:rPr>
              <w:tab/>
              <w:t>EINKVÆMT AUÐKENNI – UPPLÝSINGAR SEM FÓLK GETUR LESIÐ</w:t>
            </w:r>
          </w:p>
        </w:tc>
      </w:tr>
    </w:tbl>
    <w:p w:rsidR="00112D57" w:rsidRDefault="00112D57" w:rsidP="00112D57">
      <w:pPr>
        <w:rPr>
          <w:noProof/>
        </w:rPr>
      </w:pPr>
    </w:p>
    <w:p w:rsidR="00112D57" w:rsidRDefault="00112D57" w:rsidP="00112D57">
      <w:pPr>
        <w:rPr>
          <w:noProof/>
        </w:rPr>
      </w:pPr>
      <w:r w:rsidRPr="00E21FBB">
        <w:rPr>
          <w:i/>
          <w:highlight w:val="lightGray"/>
        </w:rPr>
        <w:t>[einungis á öskju]</w:t>
      </w:r>
      <w:r w:rsidR="00630A50" w:rsidRPr="00E21FBB">
        <w:rPr>
          <w:i/>
          <w:highlight w:val="lightGray"/>
        </w:rPr>
        <w:t>:</w:t>
      </w:r>
    </w:p>
    <w:p w:rsidR="00112D57" w:rsidRPr="000C5805" w:rsidRDefault="00112D57" w:rsidP="00112D57">
      <w:pPr>
        <w:rPr>
          <w:noProof/>
        </w:rPr>
      </w:pPr>
    </w:p>
    <w:p w:rsidR="00112D57" w:rsidRPr="000C5805" w:rsidRDefault="00112D57" w:rsidP="00112D57">
      <w:pPr>
        <w:rPr>
          <w:noProof/>
        </w:rPr>
      </w:pPr>
      <w:r w:rsidRPr="000C5805">
        <w:rPr>
          <w:noProof/>
        </w:rPr>
        <w:t xml:space="preserve">PC </w:t>
      </w:r>
      <w:r w:rsidRPr="00E21FBB">
        <w:rPr>
          <w:highlight w:val="lightGray"/>
        </w:rPr>
        <w:t>{númer}</w:t>
      </w:r>
    </w:p>
    <w:p w:rsidR="00112D57" w:rsidRPr="000C5805" w:rsidRDefault="00112D57" w:rsidP="00112D57">
      <w:pPr>
        <w:rPr>
          <w:noProof/>
        </w:rPr>
      </w:pPr>
      <w:r>
        <w:rPr>
          <w:noProof/>
        </w:rPr>
        <w:t xml:space="preserve">SN </w:t>
      </w:r>
      <w:r w:rsidRPr="00E21FBB">
        <w:rPr>
          <w:highlight w:val="lightGray"/>
        </w:rPr>
        <w:t>{númer}</w:t>
      </w:r>
    </w:p>
    <w:p w:rsidR="00112D57" w:rsidRPr="000C5805" w:rsidRDefault="00112D57" w:rsidP="00112D57">
      <w:pPr>
        <w:rPr>
          <w:noProof/>
        </w:rPr>
      </w:pPr>
      <w:r>
        <w:rPr>
          <w:noProof/>
        </w:rPr>
        <w:t>&lt;</w:t>
      </w:r>
      <w:r w:rsidRPr="000C5805">
        <w:rPr>
          <w:noProof/>
        </w:rPr>
        <w:t xml:space="preserve">NN </w:t>
      </w:r>
      <w:r w:rsidRPr="00E21FBB">
        <w:rPr>
          <w:highlight w:val="lightGray"/>
        </w:rPr>
        <w:t>{númer}</w:t>
      </w:r>
      <w:r>
        <w:rPr>
          <w:noProof/>
        </w:rPr>
        <w:t>&gt;</w:t>
      </w:r>
    </w:p>
    <w:p w:rsidR="00112D57" w:rsidRDefault="00112D57">
      <w:pPr>
        <w:shd w:val="clear" w:color="auto" w:fill="FFFFFF"/>
        <w:rPr>
          <w:lang w:val="is-IS"/>
        </w:rPr>
      </w:pPr>
    </w:p>
    <w:p w:rsidR="008048C5" w:rsidRDefault="008048C5">
      <w:pPr>
        <w:shd w:val="clear" w:color="auto" w:fill="FFFFFF"/>
        <w:rPr>
          <w:lang w:val="is-IS"/>
        </w:rPr>
      </w:pPr>
      <w:r>
        <w:rPr>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rPr>
          <w:trHeight w:val="730"/>
        </w:trPr>
        <w:tc>
          <w:tcPr>
            <w:tcW w:w="9287" w:type="dxa"/>
          </w:tcPr>
          <w:p w:rsidR="008048C5" w:rsidRDefault="008048C5" w:rsidP="00C53299">
            <w:pPr>
              <w:rPr>
                <w:b/>
                <w:bCs/>
                <w:lang w:val="is-IS"/>
              </w:rPr>
            </w:pPr>
            <w:r>
              <w:rPr>
                <w:b/>
                <w:bCs/>
                <w:lang w:val="is-IS"/>
              </w:rPr>
              <w:t>UPPLÝSINGAR SEM EIGA AÐ KOMA FRAM Á YTRI UMBÚÐUM OG INNRI UMBÚÐUM</w:t>
            </w:r>
          </w:p>
          <w:p w:rsidR="008048C5" w:rsidRDefault="008048C5" w:rsidP="00C53299">
            <w:pPr>
              <w:rPr>
                <w:b/>
                <w:bCs/>
                <w:lang w:val="is-IS"/>
              </w:rPr>
            </w:pPr>
          </w:p>
          <w:p w:rsidR="008048C5" w:rsidRPr="00436142" w:rsidRDefault="008048C5" w:rsidP="00436142">
            <w:pPr>
              <w:rPr>
                <w:b/>
                <w:lang w:val="is-IS"/>
              </w:rPr>
            </w:pPr>
            <w:r w:rsidRPr="00436142">
              <w:rPr>
                <w:b/>
                <w:lang w:val="is-IS"/>
              </w:rPr>
              <w:t>MERKIMIÐI Á GLASI OG YTRI UMBÚÐIR</w:t>
            </w:r>
          </w:p>
        </w:tc>
      </w:tr>
    </w:tbl>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sidRPr="00E93893">
              <w:rPr>
                <w:b/>
                <w:bCs/>
                <w:lang w:val="is-IS"/>
              </w:rPr>
              <w:t>1.</w:t>
            </w:r>
            <w:r w:rsidRPr="00E93893">
              <w:rPr>
                <w:b/>
                <w:bCs/>
                <w:lang w:val="is-IS"/>
              </w:rPr>
              <w:tab/>
              <w:t>HEITI LYFS</w:t>
            </w:r>
          </w:p>
        </w:tc>
      </w:tr>
    </w:tbl>
    <w:p w:rsidR="008048C5" w:rsidRDefault="008048C5" w:rsidP="00014BBA">
      <w:pPr>
        <w:rPr>
          <w:lang w:val="is-IS"/>
        </w:rPr>
      </w:pPr>
    </w:p>
    <w:p w:rsidR="008048C5" w:rsidRDefault="008048C5" w:rsidP="00014BBA">
      <w:pPr>
        <w:rPr>
          <w:lang w:val="is-IS"/>
        </w:rPr>
      </w:pPr>
      <w:r>
        <w:rPr>
          <w:lang w:val="is-IS"/>
        </w:rPr>
        <w:t>Stalevo 75 mg/18,75 mg/200 mg filmuhúðaðar töflur</w:t>
      </w:r>
    </w:p>
    <w:p w:rsidR="008048C5" w:rsidRDefault="008048C5" w:rsidP="00014BBA">
      <w:pPr>
        <w:rPr>
          <w:lang w:val="is-IS"/>
        </w:rPr>
      </w:pPr>
      <w:r>
        <w:rPr>
          <w:lang w:val="is-IS"/>
        </w:rPr>
        <w:t>levodopa/carbidopa/entacapon</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2.</w:t>
            </w:r>
            <w:r>
              <w:rPr>
                <w:b/>
                <w:bCs/>
                <w:lang w:val="is-IS"/>
              </w:rPr>
              <w:tab/>
              <w:t>VIRK(T) EFNI</w:t>
            </w:r>
          </w:p>
        </w:tc>
      </w:tr>
    </w:tbl>
    <w:p w:rsidR="008048C5" w:rsidRDefault="008048C5" w:rsidP="00014BBA">
      <w:pPr>
        <w:rPr>
          <w:lang w:val="is-IS"/>
        </w:rPr>
      </w:pPr>
    </w:p>
    <w:p w:rsidR="008048C5" w:rsidRDefault="008048C5" w:rsidP="00014BBA">
      <w:pPr>
        <w:rPr>
          <w:lang w:val="is-IS"/>
        </w:rPr>
      </w:pPr>
      <w:r>
        <w:rPr>
          <w:lang w:val="is-IS"/>
        </w:rPr>
        <w:t>Hver</w:t>
      </w:r>
      <w:r w:rsidR="00907F7E">
        <w:rPr>
          <w:lang w:val="is-IS"/>
        </w:rPr>
        <w:t xml:space="preserve"> filmuhúðuð</w:t>
      </w:r>
      <w:r>
        <w:rPr>
          <w:lang w:val="is-IS"/>
        </w:rPr>
        <w:t xml:space="preserve"> tafla inniheldur 75 mg af levodopa, 18,75 mg af carbidopa og 200 mg af entacaponi.</w:t>
      </w:r>
    </w:p>
    <w:p w:rsidR="008048C5" w:rsidRDefault="008048C5" w:rsidP="00014BBA">
      <w:pPr>
        <w:rPr>
          <w:lang w:val="is-IS"/>
        </w:rPr>
      </w:pPr>
    </w:p>
    <w:p w:rsidR="008048C5" w:rsidRDefault="008048C5" w:rsidP="00014BBA">
      <w:pPr>
        <w:rPr>
          <w:lang w:val="is-IS"/>
        </w:rPr>
      </w:pPr>
    </w:p>
    <w:p w:rsidR="008048C5" w:rsidRDefault="008048C5" w:rsidP="00014BBA">
      <w:pPr>
        <w:pBdr>
          <w:top w:val="single" w:sz="4" w:space="1" w:color="auto"/>
          <w:left w:val="single" w:sz="4" w:space="4" w:color="auto"/>
          <w:bottom w:val="single" w:sz="4" w:space="1" w:color="auto"/>
          <w:right w:val="single" w:sz="4" w:space="4" w:color="auto"/>
        </w:pBdr>
        <w:ind w:left="567" w:hanging="567"/>
        <w:rPr>
          <w:lang w:val="is-IS"/>
        </w:rPr>
      </w:pPr>
      <w:r>
        <w:rPr>
          <w:b/>
          <w:bCs/>
          <w:lang w:val="is-IS"/>
        </w:rPr>
        <w:t>3.</w:t>
      </w:r>
      <w:r>
        <w:rPr>
          <w:b/>
          <w:bCs/>
          <w:lang w:val="is-IS"/>
        </w:rPr>
        <w:tab/>
        <w:t>HJÁLPAREFNI</w:t>
      </w:r>
    </w:p>
    <w:p w:rsidR="008048C5" w:rsidRDefault="008048C5" w:rsidP="00014BBA">
      <w:pPr>
        <w:rPr>
          <w:lang w:val="is-IS"/>
        </w:rPr>
      </w:pPr>
    </w:p>
    <w:p w:rsidR="008048C5" w:rsidRDefault="008048C5" w:rsidP="00014BBA">
      <w:pPr>
        <w:rPr>
          <w:lang w:val="is-IS"/>
        </w:rPr>
      </w:pPr>
      <w:r>
        <w:rPr>
          <w:lang w:val="is-IS"/>
        </w:rPr>
        <w:t>Inniheldur súkrósa.</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4.</w:t>
            </w:r>
            <w:r>
              <w:rPr>
                <w:b/>
                <w:bCs/>
                <w:lang w:val="is-IS"/>
              </w:rPr>
              <w:tab/>
              <w:t>LYFJAFORM OG INNIHALD</w:t>
            </w:r>
          </w:p>
        </w:tc>
      </w:tr>
    </w:tbl>
    <w:p w:rsidR="008048C5" w:rsidRDefault="008048C5" w:rsidP="00014BBA">
      <w:pPr>
        <w:rPr>
          <w:lang w:val="is-IS"/>
        </w:rPr>
      </w:pPr>
    </w:p>
    <w:p w:rsidR="00112D57" w:rsidRPr="00A62FF0" w:rsidRDefault="00112D57" w:rsidP="00112D57">
      <w:pPr>
        <w:rPr>
          <w:i/>
          <w:shd w:val="clear" w:color="auto" w:fill="D9D9D9"/>
          <w:lang w:val="is-IS"/>
        </w:rPr>
      </w:pPr>
      <w:r w:rsidRPr="00A62FF0">
        <w:rPr>
          <w:i/>
          <w:shd w:val="clear" w:color="auto" w:fill="D9D9D9"/>
          <w:lang w:val="is-IS"/>
        </w:rPr>
        <w:t>Askja</w:t>
      </w:r>
    </w:p>
    <w:p w:rsidR="008048C5" w:rsidRDefault="008048C5" w:rsidP="00014BBA">
      <w:pPr>
        <w:rPr>
          <w:lang w:val="is-IS"/>
        </w:rPr>
      </w:pPr>
      <w:r>
        <w:rPr>
          <w:lang w:val="is-IS"/>
        </w:rPr>
        <w:t>10 filmuhúðaðar töflur</w:t>
      </w:r>
    </w:p>
    <w:p w:rsidR="008048C5" w:rsidRDefault="008048C5" w:rsidP="00014BBA">
      <w:pPr>
        <w:rPr>
          <w:shd w:val="clear" w:color="auto" w:fill="D9D9D9"/>
          <w:lang w:val="is-IS"/>
        </w:rPr>
      </w:pPr>
      <w:r>
        <w:rPr>
          <w:shd w:val="clear" w:color="auto" w:fill="D9D9D9"/>
          <w:lang w:val="is-IS"/>
        </w:rPr>
        <w:t>30 filmuhúðaðar töflur</w:t>
      </w:r>
    </w:p>
    <w:p w:rsidR="008048C5" w:rsidRDefault="008048C5" w:rsidP="00014BBA">
      <w:pPr>
        <w:rPr>
          <w:shd w:val="clear" w:color="auto" w:fill="D9D9D9"/>
          <w:lang w:val="is-IS"/>
        </w:rPr>
      </w:pPr>
      <w:r>
        <w:rPr>
          <w:shd w:val="clear" w:color="auto" w:fill="D9D9D9"/>
          <w:lang w:val="is-IS"/>
        </w:rPr>
        <w:t>100 filmuhúðaðar töflur</w:t>
      </w:r>
    </w:p>
    <w:p w:rsidR="008048C5" w:rsidRDefault="008048C5" w:rsidP="00014BBA">
      <w:pPr>
        <w:rPr>
          <w:shd w:val="clear" w:color="auto" w:fill="D9D9D9"/>
          <w:lang w:val="is-IS"/>
        </w:rPr>
      </w:pPr>
      <w:r>
        <w:rPr>
          <w:shd w:val="clear" w:color="auto" w:fill="D9D9D9"/>
          <w:lang w:val="is-IS"/>
        </w:rPr>
        <w:t>130 filmuhúðaðar töflur</w:t>
      </w:r>
    </w:p>
    <w:p w:rsidR="008048C5" w:rsidRDefault="008048C5" w:rsidP="00014BBA">
      <w:pPr>
        <w:rPr>
          <w:shd w:val="clear" w:color="auto" w:fill="D9D9D9"/>
          <w:lang w:val="is-IS"/>
        </w:rPr>
      </w:pPr>
      <w:r>
        <w:rPr>
          <w:shd w:val="clear" w:color="auto" w:fill="D9D9D9"/>
          <w:lang w:val="is-IS"/>
        </w:rPr>
        <w:t>175 filmuhúðaðar töflur</w:t>
      </w:r>
    </w:p>
    <w:p w:rsidR="008048C5" w:rsidRDefault="008048C5" w:rsidP="00014BBA">
      <w:pPr>
        <w:rPr>
          <w:lang w:val="is-IS"/>
        </w:rPr>
      </w:pPr>
    </w:p>
    <w:p w:rsidR="00112D57" w:rsidRPr="00A62FF0" w:rsidRDefault="00112D57" w:rsidP="00112D57">
      <w:pPr>
        <w:rPr>
          <w:i/>
          <w:shd w:val="clear" w:color="auto" w:fill="D9D9D9"/>
          <w:lang w:val="is-IS"/>
        </w:rPr>
      </w:pPr>
      <w:r w:rsidRPr="00A62FF0">
        <w:rPr>
          <w:i/>
          <w:shd w:val="clear" w:color="auto" w:fill="D9D9D9"/>
          <w:lang w:val="is-IS"/>
        </w:rPr>
        <w:t>Merkimiði</w:t>
      </w:r>
    </w:p>
    <w:p w:rsidR="00112D57" w:rsidRDefault="00112D57" w:rsidP="00112D57">
      <w:pPr>
        <w:rPr>
          <w:lang w:val="is-IS"/>
        </w:rPr>
      </w:pPr>
      <w:r>
        <w:rPr>
          <w:lang w:val="is-IS"/>
        </w:rPr>
        <w:t>10 töflur</w:t>
      </w:r>
    </w:p>
    <w:p w:rsidR="00112D57" w:rsidRPr="00A62FF0" w:rsidRDefault="00112D57" w:rsidP="00112D57">
      <w:pPr>
        <w:rPr>
          <w:shd w:val="clear" w:color="auto" w:fill="D9D9D9"/>
          <w:lang w:val="is-IS"/>
        </w:rPr>
      </w:pPr>
      <w:r w:rsidRPr="00A62FF0">
        <w:rPr>
          <w:shd w:val="clear" w:color="auto" w:fill="D9D9D9"/>
          <w:lang w:val="is-IS"/>
        </w:rPr>
        <w:t>30 töflur</w:t>
      </w:r>
    </w:p>
    <w:p w:rsidR="00112D57" w:rsidRPr="00A62FF0" w:rsidRDefault="00112D57" w:rsidP="00112D57">
      <w:pPr>
        <w:rPr>
          <w:shd w:val="clear" w:color="auto" w:fill="D9D9D9"/>
          <w:lang w:val="is-IS"/>
        </w:rPr>
      </w:pPr>
      <w:r w:rsidRPr="00A62FF0">
        <w:rPr>
          <w:shd w:val="clear" w:color="auto" w:fill="D9D9D9"/>
          <w:lang w:val="is-IS"/>
        </w:rPr>
        <w:t>100 töflur</w:t>
      </w:r>
    </w:p>
    <w:p w:rsidR="00112D57" w:rsidRPr="00A62FF0" w:rsidRDefault="00112D57" w:rsidP="00112D57">
      <w:pPr>
        <w:rPr>
          <w:shd w:val="clear" w:color="auto" w:fill="D9D9D9"/>
          <w:lang w:val="is-IS"/>
        </w:rPr>
      </w:pPr>
      <w:r w:rsidRPr="00A62FF0">
        <w:rPr>
          <w:shd w:val="clear" w:color="auto" w:fill="D9D9D9"/>
          <w:lang w:val="is-IS"/>
        </w:rPr>
        <w:t>130 töflur</w:t>
      </w:r>
    </w:p>
    <w:p w:rsidR="00112D57" w:rsidRPr="00A62FF0" w:rsidRDefault="00112D57" w:rsidP="00112D57">
      <w:pPr>
        <w:rPr>
          <w:shd w:val="clear" w:color="auto" w:fill="D9D9D9"/>
          <w:lang w:val="is-IS"/>
        </w:rPr>
      </w:pPr>
      <w:r w:rsidRPr="00A62FF0">
        <w:rPr>
          <w:shd w:val="clear" w:color="auto" w:fill="D9D9D9"/>
          <w:lang w:val="is-IS"/>
        </w:rPr>
        <w:t>175 töflur</w:t>
      </w:r>
    </w:p>
    <w:p w:rsidR="00112D57" w:rsidRDefault="00112D57"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C53299">
            <w:pPr>
              <w:ind w:left="567" w:hanging="567"/>
              <w:rPr>
                <w:b/>
                <w:bCs/>
                <w:lang w:val="is-IS"/>
              </w:rPr>
            </w:pPr>
            <w:r>
              <w:rPr>
                <w:b/>
                <w:bCs/>
                <w:lang w:val="is-IS"/>
              </w:rPr>
              <w:t>5.</w:t>
            </w:r>
            <w:r>
              <w:rPr>
                <w:b/>
                <w:bCs/>
                <w:lang w:val="is-IS"/>
              </w:rPr>
              <w:tab/>
              <w:t>AÐFERÐ VIÐ LYFJAGJÖF OG ÍKOMULEIÐ(IR)</w:t>
            </w:r>
          </w:p>
        </w:tc>
      </w:tr>
    </w:tbl>
    <w:p w:rsidR="008048C5" w:rsidRDefault="008048C5" w:rsidP="00014BBA">
      <w:pPr>
        <w:rPr>
          <w:lang w:val="is-IS"/>
        </w:rPr>
      </w:pPr>
    </w:p>
    <w:p w:rsidR="00907F7E" w:rsidRDefault="00907F7E" w:rsidP="00907F7E">
      <w:pPr>
        <w:rPr>
          <w:lang w:val="is-IS"/>
        </w:rPr>
      </w:pPr>
      <w:r>
        <w:rPr>
          <w:lang w:val="is-IS"/>
        </w:rPr>
        <w:t>Lesið fylgiseðilinn fyrir notkun.</w:t>
      </w:r>
    </w:p>
    <w:p w:rsidR="008048C5" w:rsidRDefault="008048C5" w:rsidP="00014BBA">
      <w:pPr>
        <w:rPr>
          <w:lang w:val="is-IS"/>
        </w:rPr>
      </w:pPr>
      <w:r>
        <w:rPr>
          <w:lang w:val="is-IS"/>
        </w:rPr>
        <w:t>Til inntöku.</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C53299">
            <w:pPr>
              <w:ind w:left="567" w:hanging="567"/>
              <w:rPr>
                <w:b/>
                <w:bCs/>
                <w:lang w:val="is-IS"/>
              </w:rPr>
            </w:pPr>
            <w:r>
              <w:rPr>
                <w:b/>
                <w:bCs/>
                <w:lang w:val="is-IS"/>
              </w:rPr>
              <w:t>6.</w:t>
            </w:r>
            <w:r>
              <w:rPr>
                <w:b/>
                <w:bCs/>
                <w:lang w:val="is-IS"/>
              </w:rPr>
              <w:tab/>
              <w:t>SÉRSTÖK VARNAÐARORÐ UM AÐ LYFIÐ SKULI GEYMT ÞAR SEM BÖRN HVORKI NÁ TIL NÉ SJÁ</w:t>
            </w:r>
          </w:p>
        </w:tc>
      </w:tr>
    </w:tbl>
    <w:p w:rsidR="008048C5" w:rsidRDefault="008048C5" w:rsidP="00014BBA">
      <w:pPr>
        <w:rPr>
          <w:lang w:val="is-IS"/>
        </w:rPr>
      </w:pPr>
    </w:p>
    <w:p w:rsidR="008048C5" w:rsidRDefault="008048C5" w:rsidP="00014BBA">
      <w:pPr>
        <w:rPr>
          <w:lang w:val="is-IS"/>
        </w:rPr>
      </w:pPr>
      <w:r>
        <w:rPr>
          <w:lang w:val="is-IS"/>
        </w:rPr>
        <w:t>Geymið þar sem börn hvorki ná til né sjá.</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C53299">
            <w:pPr>
              <w:ind w:left="567" w:hanging="567"/>
              <w:rPr>
                <w:b/>
                <w:bCs/>
                <w:lang w:val="is-IS"/>
              </w:rPr>
            </w:pPr>
            <w:r>
              <w:rPr>
                <w:b/>
                <w:bCs/>
                <w:lang w:val="is-IS"/>
              </w:rPr>
              <w:t>7.</w:t>
            </w:r>
            <w:r>
              <w:rPr>
                <w:b/>
                <w:bCs/>
                <w:lang w:val="is-IS"/>
              </w:rPr>
              <w:tab/>
              <w:t>ÖNNUR SÉRSTÖK VARNAÐARORÐ, EF MEÐ ÞARF</w:t>
            </w:r>
          </w:p>
        </w:tc>
      </w:tr>
    </w:tbl>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8.</w:t>
            </w:r>
            <w:r>
              <w:rPr>
                <w:b/>
                <w:bCs/>
                <w:lang w:val="is-IS"/>
              </w:rPr>
              <w:tab/>
              <w:t>FYRNINGARDAGSETNING</w:t>
            </w:r>
          </w:p>
        </w:tc>
      </w:tr>
    </w:tbl>
    <w:p w:rsidR="008048C5" w:rsidRDefault="008048C5" w:rsidP="00014BBA">
      <w:pPr>
        <w:rPr>
          <w:lang w:val="is-IS"/>
        </w:rPr>
      </w:pPr>
    </w:p>
    <w:p w:rsidR="008048C5" w:rsidRDefault="004F7941" w:rsidP="00014BBA">
      <w:pPr>
        <w:rPr>
          <w:lang w:val="is-IS"/>
        </w:rPr>
      </w:pPr>
      <w:r>
        <w:rPr>
          <w:lang w:val="is-IS"/>
        </w:rPr>
        <w:t>EXP</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9.</w:t>
            </w:r>
            <w:r>
              <w:rPr>
                <w:b/>
                <w:bCs/>
                <w:lang w:val="is-IS"/>
              </w:rPr>
              <w:tab/>
              <w:t>SÉRSTÖK GEYMSLUSKILYRÐI</w:t>
            </w:r>
          </w:p>
        </w:tc>
      </w:tr>
    </w:tbl>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Pr="00B043CF" w:rsidRDefault="008048C5" w:rsidP="00B043CF">
            <w:pPr>
              <w:rPr>
                <w:b/>
                <w:lang w:val="is-IS"/>
              </w:rPr>
            </w:pPr>
            <w:r w:rsidRPr="00B043CF">
              <w:rPr>
                <w:b/>
                <w:lang w:val="is-IS"/>
              </w:rPr>
              <w:t>10.</w:t>
            </w:r>
            <w:r w:rsidRPr="00B043CF">
              <w:rPr>
                <w:b/>
                <w:lang w:val="is-IS"/>
              </w:rPr>
              <w:tab/>
              <w:t>SÉRSTAKAR VARÚÐARRÁÐSTAFANIR VIÐ FÖRGUN LYFJALEIFA EÐA ÚRGANGS VEGNA LYFSINS ÞAR SEM VIÐ Á</w:t>
            </w:r>
          </w:p>
        </w:tc>
      </w:tr>
    </w:tbl>
    <w:p w:rsidR="008048C5" w:rsidRDefault="008048C5" w:rsidP="00B043CF">
      <w:pPr>
        <w:rPr>
          <w:lang w:val="is-IS"/>
        </w:rPr>
      </w:pPr>
    </w:p>
    <w:p w:rsidR="008048C5" w:rsidRDefault="008048C5" w:rsidP="00B043CF">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Pr="00B043CF" w:rsidRDefault="008048C5" w:rsidP="00B043CF">
            <w:pPr>
              <w:rPr>
                <w:b/>
                <w:lang w:val="is-IS"/>
              </w:rPr>
            </w:pPr>
            <w:r w:rsidRPr="00B043CF">
              <w:rPr>
                <w:b/>
                <w:lang w:val="is-IS"/>
              </w:rPr>
              <w:t>11.</w:t>
            </w:r>
            <w:r w:rsidRPr="00B043CF">
              <w:rPr>
                <w:b/>
                <w:lang w:val="is-IS"/>
              </w:rPr>
              <w:tab/>
              <w:t>NAFN OG HEIMILISFANG MARKAÐSLEYFISHAFA</w:t>
            </w:r>
          </w:p>
        </w:tc>
      </w:tr>
    </w:tbl>
    <w:p w:rsidR="008048C5" w:rsidRDefault="008048C5" w:rsidP="00B043CF">
      <w:pPr>
        <w:rPr>
          <w:lang w:val="is-IS"/>
        </w:rPr>
      </w:pPr>
    </w:p>
    <w:p w:rsidR="00112D57" w:rsidRPr="00A62FF0" w:rsidRDefault="00112D57" w:rsidP="00112D57">
      <w:pPr>
        <w:rPr>
          <w:i/>
          <w:shd w:val="clear" w:color="auto" w:fill="D9D9D9"/>
          <w:lang w:val="is-IS"/>
        </w:rPr>
      </w:pPr>
      <w:r w:rsidRPr="00A62FF0">
        <w:rPr>
          <w:i/>
          <w:shd w:val="clear" w:color="auto" w:fill="D9D9D9"/>
          <w:lang w:val="is-IS"/>
        </w:rPr>
        <w:t>Askja</w:t>
      </w:r>
    </w:p>
    <w:p w:rsidR="008048C5" w:rsidRDefault="008048C5" w:rsidP="00F239E0">
      <w:pPr>
        <w:rPr>
          <w:lang w:val="is-IS"/>
        </w:rPr>
      </w:pPr>
      <w:r>
        <w:rPr>
          <w:lang w:val="is-IS"/>
        </w:rPr>
        <w:t>Orion Corporation</w:t>
      </w:r>
    </w:p>
    <w:p w:rsidR="008048C5" w:rsidRDefault="008048C5" w:rsidP="00F239E0">
      <w:pPr>
        <w:rPr>
          <w:lang w:val="is-IS"/>
        </w:rPr>
      </w:pPr>
      <w:r>
        <w:rPr>
          <w:lang w:val="is-IS"/>
        </w:rPr>
        <w:t>Orionintie 1</w:t>
      </w:r>
    </w:p>
    <w:p w:rsidR="008048C5" w:rsidRDefault="008048C5" w:rsidP="00F239E0">
      <w:pPr>
        <w:rPr>
          <w:lang w:val="is-IS"/>
        </w:rPr>
      </w:pPr>
      <w:r>
        <w:rPr>
          <w:lang w:val="is-IS"/>
        </w:rPr>
        <w:t>FI-02200 Espoo</w:t>
      </w:r>
    </w:p>
    <w:p w:rsidR="008048C5" w:rsidRDefault="008048C5" w:rsidP="00F239E0">
      <w:pPr>
        <w:rPr>
          <w:lang w:val="is-IS"/>
        </w:rPr>
      </w:pPr>
      <w:r>
        <w:rPr>
          <w:lang w:val="is-IS"/>
        </w:rPr>
        <w:t>Finnland</w:t>
      </w:r>
    </w:p>
    <w:p w:rsidR="008048C5" w:rsidRDefault="008048C5" w:rsidP="00014BBA">
      <w:pPr>
        <w:rPr>
          <w:lang w:val="is-IS"/>
        </w:rPr>
      </w:pPr>
    </w:p>
    <w:p w:rsidR="00112D57" w:rsidRPr="00A62FF0" w:rsidRDefault="00112D57" w:rsidP="00112D57">
      <w:pPr>
        <w:rPr>
          <w:i/>
          <w:shd w:val="clear" w:color="auto" w:fill="D9D9D9"/>
          <w:lang w:val="is-IS"/>
        </w:rPr>
      </w:pPr>
      <w:r w:rsidRPr="00A62FF0">
        <w:rPr>
          <w:i/>
          <w:shd w:val="clear" w:color="auto" w:fill="D9D9D9"/>
          <w:lang w:val="is-IS"/>
        </w:rPr>
        <w:t>Merkimði</w:t>
      </w:r>
    </w:p>
    <w:p w:rsidR="00112D57" w:rsidRDefault="00112D57" w:rsidP="00112D57">
      <w:pPr>
        <w:rPr>
          <w:lang w:val="is-IS"/>
        </w:rPr>
      </w:pPr>
      <w:r>
        <w:rPr>
          <w:lang w:val="is-IS"/>
        </w:rPr>
        <w:t>Orion Corporation</w:t>
      </w:r>
    </w:p>
    <w:p w:rsidR="00112D57" w:rsidRDefault="00112D57"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12.</w:t>
            </w:r>
            <w:r>
              <w:rPr>
                <w:b/>
                <w:bCs/>
                <w:lang w:val="is-IS"/>
              </w:rPr>
              <w:tab/>
              <w:t>MARKAÐSLEYFISNÚMER</w:t>
            </w:r>
          </w:p>
        </w:tc>
      </w:tr>
    </w:tbl>
    <w:p w:rsidR="008048C5" w:rsidRDefault="008048C5" w:rsidP="00014BBA">
      <w:pPr>
        <w:rPr>
          <w:lang w:val="is-IS"/>
        </w:rPr>
      </w:pPr>
    </w:p>
    <w:p w:rsidR="008048C5" w:rsidRDefault="008048C5" w:rsidP="00014BBA">
      <w:pPr>
        <w:rPr>
          <w:shd w:val="clear" w:color="auto" w:fill="D9D9D9"/>
          <w:lang w:val="is-IS"/>
        </w:rPr>
      </w:pPr>
      <w:r>
        <w:rPr>
          <w:lang w:val="is-IS"/>
        </w:rPr>
        <w:t xml:space="preserve">EU/1/03/260/024  </w:t>
      </w:r>
      <w:r>
        <w:rPr>
          <w:shd w:val="clear" w:color="auto" w:fill="D9D9D9"/>
          <w:lang w:val="is-IS"/>
        </w:rPr>
        <w:t>10 filmuhúðaðar töflur</w:t>
      </w:r>
    </w:p>
    <w:p w:rsidR="008048C5" w:rsidRDefault="008048C5" w:rsidP="00014BBA">
      <w:pPr>
        <w:rPr>
          <w:shd w:val="clear" w:color="auto" w:fill="D9D9D9"/>
          <w:lang w:val="is-IS"/>
        </w:rPr>
      </w:pPr>
      <w:r>
        <w:rPr>
          <w:shd w:val="clear" w:color="auto" w:fill="D9D9D9"/>
          <w:lang w:val="is-IS"/>
        </w:rPr>
        <w:t>EU/1/03/260/025  30 filmuhúðaðar töflur</w:t>
      </w:r>
    </w:p>
    <w:p w:rsidR="008048C5" w:rsidRDefault="008048C5" w:rsidP="00014BBA">
      <w:pPr>
        <w:rPr>
          <w:shd w:val="clear" w:color="auto" w:fill="D9D9D9"/>
          <w:lang w:val="is-IS"/>
        </w:rPr>
      </w:pPr>
      <w:r>
        <w:rPr>
          <w:shd w:val="clear" w:color="auto" w:fill="D9D9D9"/>
          <w:lang w:val="is-IS"/>
        </w:rPr>
        <w:t>EU/1/03/260/026  100 filmuhúðaðar töflur</w:t>
      </w:r>
    </w:p>
    <w:p w:rsidR="008048C5" w:rsidRDefault="008048C5" w:rsidP="00014BBA">
      <w:pPr>
        <w:rPr>
          <w:shd w:val="clear" w:color="auto" w:fill="D9D9D9"/>
          <w:lang w:val="is-IS"/>
        </w:rPr>
      </w:pPr>
      <w:r>
        <w:rPr>
          <w:shd w:val="clear" w:color="auto" w:fill="D9D9D9"/>
          <w:lang w:val="is-IS"/>
        </w:rPr>
        <w:t>EU/1/03/260/027  130 filmuhúðaðar töflur</w:t>
      </w:r>
    </w:p>
    <w:p w:rsidR="008048C5" w:rsidRDefault="008048C5" w:rsidP="00014BBA">
      <w:pPr>
        <w:rPr>
          <w:shd w:val="clear" w:color="auto" w:fill="D9D9D9"/>
          <w:lang w:val="is-IS"/>
        </w:rPr>
      </w:pPr>
      <w:r>
        <w:rPr>
          <w:shd w:val="clear" w:color="auto" w:fill="D9D9D9"/>
          <w:lang w:val="is-IS"/>
        </w:rPr>
        <w:t>EU/1/03/260/028  175 filmuhúðaðar töflur</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13.</w:t>
            </w:r>
            <w:r>
              <w:rPr>
                <w:b/>
                <w:bCs/>
                <w:lang w:val="is-IS"/>
              </w:rPr>
              <w:tab/>
              <w:t>LOTUNÚMER</w:t>
            </w:r>
          </w:p>
        </w:tc>
      </w:tr>
    </w:tbl>
    <w:p w:rsidR="008048C5" w:rsidRDefault="008048C5" w:rsidP="00014BBA">
      <w:pPr>
        <w:rPr>
          <w:lang w:val="is-IS"/>
        </w:rPr>
      </w:pPr>
    </w:p>
    <w:p w:rsidR="008048C5" w:rsidRDefault="004F7941" w:rsidP="00014BBA">
      <w:pPr>
        <w:rPr>
          <w:lang w:val="is-IS"/>
        </w:rPr>
      </w:pPr>
      <w:r>
        <w:rPr>
          <w:lang w:val="is-IS"/>
        </w:rPr>
        <w:t>Lot</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14.</w:t>
            </w:r>
            <w:r>
              <w:rPr>
                <w:b/>
                <w:bCs/>
                <w:lang w:val="is-IS"/>
              </w:rPr>
              <w:tab/>
              <w:t>AFGREIÐSLUTILHÖGUN</w:t>
            </w:r>
          </w:p>
        </w:tc>
      </w:tr>
    </w:tbl>
    <w:p w:rsidR="008048C5" w:rsidRDefault="008048C5" w:rsidP="00014BBA">
      <w:pPr>
        <w:rPr>
          <w:lang w:val="is-IS"/>
        </w:rPr>
      </w:pPr>
    </w:p>
    <w:p w:rsidR="008048C5" w:rsidRDefault="008048C5" w:rsidP="007A6619">
      <w:pPr>
        <w:tabs>
          <w:tab w:val="left" w:pos="1905"/>
        </w:tabs>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15.</w:t>
            </w:r>
            <w:r>
              <w:rPr>
                <w:b/>
                <w:bCs/>
                <w:lang w:val="is-IS"/>
              </w:rPr>
              <w:tab/>
              <w:t>NOTKUNARLEIÐBEININGAR</w:t>
            </w:r>
          </w:p>
        </w:tc>
      </w:tr>
    </w:tbl>
    <w:p w:rsidR="008048C5" w:rsidRDefault="008048C5" w:rsidP="00014BBA">
      <w:pPr>
        <w:rPr>
          <w:u w:val="single"/>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16.</w:t>
            </w:r>
            <w:r>
              <w:rPr>
                <w:b/>
                <w:bCs/>
                <w:lang w:val="is-IS"/>
              </w:rPr>
              <w:tab/>
              <w:t>UPPLÝSINGAR MEÐ BLINDRALETRI</w:t>
            </w:r>
          </w:p>
        </w:tc>
      </w:tr>
    </w:tbl>
    <w:p w:rsidR="008048C5" w:rsidRDefault="008048C5" w:rsidP="00014BBA">
      <w:pPr>
        <w:rPr>
          <w:lang w:val="is-IS"/>
        </w:rPr>
      </w:pPr>
    </w:p>
    <w:p w:rsidR="00630A50" w:rsidRPr="00E21FBB" w:rsidRDefault="00ED3A43" w:rsidP="00630A50">
      <w:pPr>
        <w:rPr>
          <w:noProof/>
          <w:lang w:val="sv-SE"/>
        </w:rPr>
      </w:pPr>
      <w:r>
        <w:rPr>
          <w:lang w:val="is-IS"/>
        </w:rPr>
        <w:t>s</w:t>
      </w:r>
      <w:r w:rsidR="008048C5">
        <w:rPr>
          <w:lang w:val="is-IS"/>
        </w:rPr>
        <w:t>talevo 75/18,75/200 mg</w:t>
      </w:r>
      <w:r w:rsidR="00630A50">
        <w:rPr>
          <w:lang w:val="is-IS"/>
        </w:rPr>
        <w:t xml:space="preserve"> </w:t>
      </w:r>
      <w:r w:rsidR="00630A50" w:rsidRPr="00E21FBB">
        <w:rPr>
          <w:i/>
          <w:highlight w:val="lightGray"/>
          <w:lang w:val="sv-SE"/>
        </w:rPr>
        <w:t>[einungis á öskju]</w:t>
      </w:r>
    </w:p>
    <w:p w:rsidR="008048C5" w:rsidRDefault="008048C5" w:rsidP="00014BBA">
      <w:pPr>
        <w:shd w:val="clear" w:color="auto" w:fill="FFFFFF"/>
        <w:rPr>
          <w:lang w:val="is-IS"/>
        </w:rPr>
      </w:pPr>
    </w:p>
    <w:p w:rsidR="008048C5" w:rsidRDefault="008048C5" w:rsidP="00014BBA">
      <w:pPr>
        <w:shd w:val="clear" w:color="auto" w:fill="FFFFFF"/>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17.</w:t>
            </w:r>
            <w:r w:rsidRPr="000C5805">
              <w:rPr>
                <w:b/>
                <w:noProof/>
              </w:rPr>
              <w:tab/>
              <w:t>EINKVÆMT AUÐKENNI – TVÍVÍTT STRIKAMERKI</w:t>
            </w:r>
          </w:p>
        </w:tc>
      </w:tr>
    </w:tbl>
    <w:p w:rsidR="00630A50" w:rsidRPr="000C5805" w:rsidRDefault="00630A50" w:rsidP="00630A50">
      <w:pPr>
        <w:rPr>
          <w:noProof/>
        </w:rPr>
      </w:pPr>
    </w:p>
    <w:p w:rsidR="00630A50" w:rsidRPr="000C5805" w:rsidRDefault="00630A50" w:rsidP="00630A50">
      <w:r w:rsidRPr="000C5805">
        <w:rPr>
          <w:highlight w:val="lightGray"/>
        </w:rPr>
        <w:t>Á pakkningunni er tvívítt strikamerki með einkvæmu auðkenni</w:t>
      </w:r>
      <w:r>
        <w:rPr>
          <w:highlight w:val="lightGray"/>
        </w:rPr>
        <w:t xml:space="preserve">. </w:t>
      </w:r>
      <w:r w:rsidRPr="00A62FF0">
        <w:rPr>
          <w:i/>
          <w:highlight w:val="lightGray"/>
        </w:rPr>
        <w:t>[einungis á öskju]</w:t>
      </w:r>
    </w:p>
    <w:p w:rsidR="00630A50" w:rsidRPr="000C5805" w:rsidRDefault="00630A50" w:rsidP="00630A50">
      <w:pPr>
        <w:rPr>
          <w:noProof/>
        </w:rPr>
      </w:pPr>
    </w:p>
    <w:p w:rsidR="00630A50" w:rsidRPr="000C5805" w:rsidRDefault="00630A50" w:rsidP="00630A5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18.</w:t>
            </w:r>
            <w:r w:rsidRPr="000C5805">
              <w:rPr>
                <w:b/>
                <w:noProof/>
              </w:rPr>
              <w:tab/>
              <w:t>EINKVÆMT AUÐKENNI – UPPLÝSINGAR SEM FÓLK GETUR LESIÐ</w:t>
            </w:r>
          </w:p>
        </w:tc>
      </w:tr>
    </w:tbl>
    <w:p w:rsidR="00630A50" w:rsidRDefault="00630A50" w:rsidP="00630A50">
      <w:pPr>
        <w:rPr>
          <w:noProof/>
        </w:rPr>
      </w:pPr>
    </w:p>
    <w:p w:rsidR="00630A50" w:rsidRDefault="00630A50" w:rsidP="00630A50">
      <w:pPr>
        <w:rPr>
          <w:noProof/>
        </w:rPr>
      </w:pPr>
      <w:r w:rsidRPr="00A62FF0">
        <w:rPr>
          <w:i/>
          <w:highlight w:val="lightGray"/>
        </w:rPr>
        <w:t>[einungis á öskju</w:t>
      </w:r>
      <w:r w:rsidRPr="00FF3A9C">
        <w:rPr>
          <w:i/>
          <w:highlight w:val="lightGray"/>
        </w:rPr>
        <w:t>]</w:t>
      </w:r>
      <w:r w:rsidRPr="00E21FBB">
        <w:rPr>
          <w:i/>
          <w:highlight w:val="lightGray"/>
        </w:rPr>
        <w:t>:</w:t>
      </w:r>
    </w:p>
    <w:p w:rsidR="00630A50" w:rsidRPr="000C5805" w:rsidRDefault="00630A50" w:rsidP="00630A50">
      <w:pPr>
        <w:rPr>
          <w:noProof/>
        </w:rPr>
      </w:pPr>
    </w:p>
    <w:p w:rsidR="00630A50" w:rsidRPr="000C5805" w:rsidRDefault="00630A50" w:rsidP="00630A50">
      <w:pPr>
        <w:rPr>
          <w:noProof/>
        </w:rPr>
      </w:pPr>
      <w:r w:rsidRPr="000C5805">
        <w:rPr>
          <w:noProof/>
        </w:rPr>
        <w:t xml:space="preserve">PC </w:t>
      </w:r>
      <w:r w:rsidRPr="00A62FF0">
        <w:rPr>
          <w:highlight w:val="lightGray"/>
        </w:rPr>
        <w:t>{númer}</w:t>
      </w:r>
    </w:p>
    <w:p w:rsidR="00630A50" w:rsidRPr="000C5805" w:rsidRDefault="00630A50" w:rsidP="00630A50">
      <w:pPr>
        <w:rPr>
          <w:noProof/>
        </w:rPr>
      </w:pPr>
      <w:r>
        <w:rPr>
          <w:noProof/>
        </w:rPr>
        <w:t xml:space="preserve">SN </w:t>
      </w:r>
      <w:r w:rsidRPr="00A62FF0">
        <w:rPr>
          <w:highlight w:val="lightGray"/>
        </w:rPr>
        <w:t>{númer}</w:t>
      </w:r>
    </w:p>
    <w:p w:rsidR="00630A50" w:rsidRPr="000C5805" w:rsidRDefault="00630A50" w:rsidP="00630A50">
      <w:pPr>
        <w:rPr>
          <w:noProof/>
        </w:rPr>
      </w:pPr>
      <w:r>
        <w:rPr>
          <w:noProof/>
        </w:rPr>
        <w:t>&lt;</w:t>
      </w:r>
      <w:r w:rsidRPr="000C5805">
        <w:rPr>
          <w:noProof/>
        </w:rPr>
        <w:t xml:space="preserve">NN </w:t>
      </w:r>
      <w:r w:rsidRPr="00A62FF0">
        <w:rPr>
          <w:highlight w:val="lightGray"/>
        </w:rPr>
        <w:t>{númer}</w:t>
      </w:r>
      <w:r>
        <w:rPr>
          <w:noProof/>
        </w:rPr>
        <w:t>&gt;</w:t>
      </w:r>
    </w:p>
    <w:p w:rsidR="00630A50" w:rsidRDefault="00630A50" w:rsidP="00014BBA">
      <w:pPr>
        <w:shd w:val="clear" w:color="auto" w:fill="FFFFFF"/>
        <w:rPr>
          <w:lang w:val="is-IS"/>
        </w:rPr>
      </w:pPr>
    </w:p>
    <w:p w:rsidR="008048C5" w:rsidRDefault="008048C5">
      <w:pPr>
        <w:shd w:val="clear" w:color="auto" w:fill="FFFFFF"/>
        <w:rPr>
          <w:lang w:val="is-IS"/>
        </w:rPr>
      </w:pPr>
      <w:r>
        <w:rPr>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rPr>
          <w:trHeight w:val="730"/>
        </w:trPr>
        <w:tc>
          <w:tcPr>
            <w:tcW w:w="9287" w:type="dxa"/>
          </w:tcPr>
          <w:p w:rsidR="008048C5" w:rsidRDefault="008048C5">
            <w:pPr>
              <w:rPr>
                <w:b/>
                <w:bCs/>
                <w:lang w:val="is-IS"/>
              </w:rPr>
            </w:pPr>
            <w:r>
              <w:rPr>
                <w:b/>
                <w:bCs/>
                <w:lang w:val="is-IS"/>
              </w:rPr>
              <w:t>UPPLÝSINGAR SEM EIGA AÐ KOMA FRAM Á YTRI UMBÚÐUM OG INNRI UMBÚÐUM</w:t>
            </w:r>
          </w:p>
          <w:p w:rsidR="008048C5" w:rsidRDefault="008048C5">
            <w:pPr>
              <w:rPr>
                <w:b/>
                <w:bCs/>
                <w:lang w:val="is-IS"/>
              </w:rPr>
            </w:pPr>
          </w:p>
          <w:p w:rsidR="008048C5" w:rsidRPr="00436142" w:rsidRDefault="008048C5" w:rsidP="00436142">
            <w:pPr>
              <w:rPr>
                <w:b/>
                <w:lang w:val="is-IS"/>
              </w:rPr>
            </w:pPr>
            <w:r w:rsidRPr="00436142">
              <w:rPr>
                <w:b/>
                <w:lang w:val="is-IS"/>
              </w:rPr>
              <w:t>MERKIMIÐI Á GLASI OG YTRI UMBÚÐIR</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sidRPr="00E93893">
              <w:rPr>
                <w:b/>
                <w:bCs/>
                <w:lang w:val="is-IS"/>
              </w:rPr>
              <w:t>1.</w:t>
            </w:r>
            <w:r w:rsidRPr="00E93893">
              <w:rPr>
                <w:b/>
                <w:bCs/>
                <w:lang w:val="is-IS"/>
              </w:rPr>
              <w:tab/>
              <w:t>HEITI LYFS</w:t>
            </w:r>
          </w:p>
        </w:tc>
      </w:tr>
    </w:tbl>
    <w:p w:rsidR="008048C5" w:rsidRDefault="008048C5">
      <w:pPr>
        <w:rPr>
          <w:lang w:val="is-IS"/>
        </w:rPr>
      </w:pPr>
    </w:p>
    <w:p w:rsidR="008048C5" w:rsidRDefault="008048C5">
      <w:pPr>
        <w:rPr>
          <w:lang w:val="is-IS"/>
        </w:rPr>
      </w:pPr>
      <w:r>
        <w:rPr>
          <w:lang w:val="is-IS"/>
        </w:rPr>
        <w:t>Stalevo 100 mg/25 mg/200 mg filmuhúðaðar töflur</w:t>
      </w:r>
    </w:p>
    <w:p w:rsidR="008048C5" w:rsidRDefault="008048C5">
      <w:pPr>
        <w:rPr>
          <w:lang w:val="is-IS"/>
        </w:rPr>
      </w:pPr>
      <w:r>
        <w:rPr>
          <w:lang w:val="is-IS"/>
        </w:rPr>
        <w:t>levodopa/carbidopa/entacapon</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2.</w:t>
            </w:r>
            <w:r>
              <w:rPr>
                <w:b/>
                <w:bCs/>
                <w:lang w:val="is-IS"/>
              </w:rPr>
              <w:tab/>
              <w:t>VIRK(T) EFNI</w:t>
            </w:r>
          </w:p>
        </w:tc>
      </w:tr>
    </w:tbl>
    <w:p w:rsidR="008048C5" w:rsidRDefault="008048C5">
      <w:pPr>
        <w:rPr>
          <w:lang w:val="is-IS"/>
        </w:rPr>
      </w:pPr>
    </w:p>
    <w:p w:rsidR="008048C5" w:rsidRDefault="008048C5">
      <w:pPr>
        <w:rPr>
          <w:lang w:val="is-IS"/>
        </w:rPr>
      </w:pPr>
      <w:r>
        <w:rPr>
          <w:lang w:val="is-IS"/>
        </w:rPr>
        <w:t>Hver</w:t>
      </w:r>
      <w:r w:rsidR="00907F7E">
        <w:rPr>
          <w:lang w:val="is-IS"/>
        </w:rPr>
        <w:t xml:space="preserve"> filmuhúðuð</w:t>
      </w:r>
      <w:r>
        <w:rPr>
          <w:lang w:val="is-IS"/>
        </w:rPr>
        <w:t xml:space="preserve"> tafla inniheldur 100 mg af levodopa, 25 mg af carbidopa og 200 mg af entacaponi.</w:t>
      </w:r>
    </w:p>
    <w:p w:rsidR="008048C5" w:rsidRDefault="008048C5">
      <w:pPr>
        <w:rPr>
          <w:lang w:val="is-IS"/>
        </w:rPr>
      </w:pPr>
    </w:p>
    <w:p w:rsidR="008048C5" w:rsidRDefault="008048C5">
      <w:pPr>
        <w:rPr>
          <w:lang w:val="is-IS"/>
        </w:rPr>
      </w:pPr>
    </w:p>
    <w:p w:rsidR="008048C5" w:rsidRDefault="008048C5">
      <w:pPr>
        <w:pBdr>
          <w:top w:val="single" w:sz="4" w:space="1" w:color="auto"/>
          <w:left w:val="single" w:sz="4" w:space="4" w:color="auto"/>
          <w:bottom w:val="single" w:sz="4" w:space="1" w:color="auto"/>
          <w:right w:val="single" w:sz="4" w:space="4" w:color="auto"/>
        </w:pBdr>
        <w:ind w:left="567" w:hanging="567"/>
        <w:rPr>
          <w:lang w:val="is-IS"/>
        </w:rPr>
      </w:pPr>
      <w:r>
        <w:rPr>
          <w:b/>
          <w:bCs/>
          <w:lang w:val="is-IS"/>
        </w:rPr>
        <w:t>3.</w:t>
      </w:r>
      <w:r>
        <w:rPr>
          <w:b/>
          <w:bCs/>
          <w:lang w:val="is-IS"/>
        </w:rPr>
        <w:tab/>
        <w:t>HJÁLPAREFNI</w:t>
      </w:r>
    </w:p>
    <w:p w:rsidR="008048C5" w:rsidRDefault="008048C5">
      <w:pPr>
        <w:rPr>
          <w:lang w:val="is-IS"/>
        </w:rPr>
      </w:pPr>
    </w:p>
    <w:p w:rsidR="008048C5" w:rsidRDefault="008048C5">
      <w:pPr>
        <w:rPr>
          <w:lang w:val="is-IS"/>
        </w:rPr>
      </w:pPr>
      <w:r>
        <w:rPr>
          <w:lang w:val="is-IS"/>
        </w:rPr>
        <w:t>Inniheldur súkrósa.</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4.</w:t>
            </w:r>
            <w:r>
              <w:rPr>
                <w:b/>
                <w:bCs/>
                <w:lang w:val="is-IS"/>
              </w:rPr>
              <w:tab/>
              <w:t>LYFJAFORM OG INNIHALD</w:t>
            </w:r>
          </w:p>
        </w:tc>
      </w:tr>
    </w:tbl>
    <w:p w:rsidR="008048C5" w:rsidRDefault="008048C5">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8048C5" w:rsidRDefault="008048C5">
      <w:pPr>
        <w:rPr>
          <w:lang w:val="is-IS"/>
        </w:rPr>
      </w:pPr>
      <w:r>
        <w:rPr>
          <w:lang w:val="is-IS"/>
        </w:rPr>
        <w:t>10 filmuhúðaðar töflur</w:t>
      </w:r>
    </w:p>
    <w:p w:rsidR="008048C5" w:rsidRDefault="008048C5">
      <w:pPr>
        <w:rPr>
          <w:shd w:val="clear" w:color="auto" w:fill="D9D9D9"/>
          <w:lang w:val="is-IS"/>
        </w:rPr>
      </w:pPr>
      <w:r>
        <w:rPr>
          <w:shd w:val="clear" w:color="auto" w:fill="D9D9D9"/>
          <w:lang w:val="is-IS"/>
        </w:rPr>
        <w:t>30 filmuhúðaðar töflur</w:t>
      </w:r>
    </w:p>
    <w:p w:rsidR="008048C5" w:rsidRDefault="008048C5">
      <w:pPr>
        <w:rPr>
          <w:shd w:val="clear" w:color="auto" w:fill="D9D9D9"/>
          <w:lang w:val="is-IS"/>
        </w:rPr>
      </w:pPr>
      <w:r>
        <w:rPr>
          <w:shd w:val="clear" w:color="auto" w:fill="D9D9D9"/>
          <w:lang w:val="is-IS"/>
        </w:rPr>
        <w:t>100 filmuhúðaðar töflur</w:t>
      </w:r>
    </w:p>
    <w:p w:rsidR="008048C5" w:rsidRDefault="008048C5">
      <w:pPr>
        <w:rPr>
          <w:shd w:val="clear" w:color="auto" w:fill="D9D9D9"/>
          <w:lang w:val="is-IS"/>
        </w:rPr>
      </w:pPr>
      <w:r>
        <w:rPr>
          <w:shd w:val="clear" w:color="auto" w:fill="D9D9D9"/>
          <w:lang w:val="is-IS"/>
        </w:rPr>
        <w:t>130 filmuhúðaðar töflur</w:t>
      </w:r>
    </w:p>
    <w:p w:rsidR="008048C5" w:rsidRDefault="008048C5">
      <w:pPr>
        <w:rPr>
          <w:shd w:val="clear" w:color="auto" w:fill="D9D9D9"/>
          <w:lang w:val="is-IS"/>
        </w:rPr>
      </w:pPr>
      <w:r>
        <w:rPr>
          <w:shd w:val="clear" w:color="auto" w:fill="D9D9D9"/>
          <w:lang w:val="is-IS"/>
        </w:rPr>
        <w:t>175 filmuhúðaðar töflur</w:t>
      </w:r>
    </w:p>
    <w:p w:rsidR="008048C5" w:rsidRDefault="008048C5">
      <w:pPr>
        <w:rPr>
          <w:shd w:val="clear" w:color="auto" w:fill="D9D9D9"/>
          <w:lang w:val="is-IS"/>
        </w:rPr>
      </w:pPr>
      <w:r>
        <w:rPr>
          <w:shd w:val="clear" w:color="auto" w:fill="D9D9D9"/>
          <w:lang w:val="is-IS"/>
        </w:rPr>
        <w:t>250 filmuhúðaðar töflur</w:t>
      </w:r>
    </w:p>
    <w:p w:rsidR="008048C5" w:rsidRDefault="008048C5">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Merkimiði</w:t>
      </w:r>
    </w:p>
    <w:p w:rsidR="00630A50" w:rsidRDefault="00630A50" w:rsidP="00630A50">
      <w:pPr>
        <w:rPr>
          <w:lang w:val="is-IS"/>
        </w:rPr>
      </w:pPr>
      <w:r>
        <w:rPr>
          <w:lang w:val="is-IS"/>
        </w:rPr>
        <w:t>10 töflur</w:t>
      </w:r>
    </w:p>
    <w:p w:rsidR="00630A50" w:rsidRPr="00A62FF0" w:rsidRDefault="00630A50" w:rsidP="00630A50">
      <w:pPr>
        <w:rPr>
          <w:shd w:val="clear" w:color="auto" w:fill="D9D9D9"/>
          <w:lang w:val="is-IS"/>
        </w:rPr>
      </w:pPr>
      <w:r w:rsidRPr="00A62FF0">
        <w:rPr>
          <w:shd w:val="clear" w:color="auto" w:fill="D9D9D9"/>
          <w:lang w:val="is-IS"/>
        </w:rPr>
        <w:t>30 töflur</w:t>
      </w:r>
    </w:p>
    <w:p w:rsidR="00630A50" w:rsidRPr="00A62FF0" w:rsidRDefault="00630A50" w:rsidP="00630A50">
      <w:pPr>
        <w:rPr>
          <w:shd w:val="clear" w:color="auto" w:fill="D9D9D9"/>
          <w:lang w:val="is-IS"/>
        </w:rPr>
      </w:pPr>
      <w:r w:rsidRPr="00A62FF0">
        <w:rPr>
          <w:shd w:val="clear" w:color="auto" w:fill="D9D9D9"/>
          <w:lang w:val="is-IS"/>
        </w:rPr>
        <w:t>100 töflur</w:t>
      </w:r>
    </w:p>
    <w:p w:rsidR="00630A50" w:rsidRPr="00A62FF0" w:rsidRDefault="00630A50" w:rsidP="00630A50">
      <w:pPr>
        <w:rPr>
          <w:shd w:val="clear" w:color="auto" w:fill="D9D9D9"/>
          <w:lang w:val="is-IS"/>
        </w:rPr>
      </w:pPr>
      <w:r w:rsidRPr="00A62FF0">
        <w:rPr>
          <w:shd w:val="clear" w:color="auto" w:fill="D9D9D9"/>
          <w:lang w:val="is-IS"/>
        </w:rPr>
        <w:t>130 töflur</w:t>
      </w:r>
    </w:p>
    <w:p w:rsidR="00630A50" w:rsidRPr="00A62FF0" w:rsidRDefault="00630A50" w:rsidP="00630A50">
      <w:pPr>
        <w:rPr>
          <w:shd w:val="clear" w:color="auto" w:fill="D9D9D9"/>
          <w:lang w:val="is-IS"/>
        </w:rPr>
      </w:pPr>
      <w:r w:rsidRPr="00A62FF0">
        <w:rPr>
          <w:shd w:val="clear" w:color="auto" w:fill="D9D9D9"/>
          <w:lang w:val="is-IS"/>
        </w:rPr>
        <w:t>175 töflur</w:t>
      </w:r>
    </w:p>
    <w:p w:rsidR="00630A50" w:rsidRPr="00A62FF0" w:rsidRDefault="00630A50" w:rsidP="00630A50">
      <w:pPr>
        <w:rPr>
          <w:shd w:val="clear" w:color="auto" w:fill="D9D9D9"/>
          <w:lang w:val="is-IS"/>
        </w:rPr>
      </w:pPr>
      <w:r w:rsidRPr="00A62FF0">
        <w:rPr>
          <w:shd w:val="clear" w:color="auto" w:fill="D9D9D9"/>
          <w:lang w:val="is-IS"/>
        </w:rPr>
        <w:t>250 töflur</w:t>
      </w:r>
    </w:p>
    <w:p w:rsidR="00630A50" w:rsidRDefault="00630A50">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5.</w:t>
            </w:r>
            <w:r>
              <w:rPr>
                <w:b/>
                <w:bCs/>
                <w:lang w:val="is-IS"/>
              </w:rPr>
              <w:tab/>
              <w:t>AÐFERÐ VIÐ LYFJAGJÖF OG ÍKOMULEIÐ(IR)</w:t>
            </w:r>
          </w:p>
        </w:tc>
      </w:tr>
    </w:tbl>
    <w:p w:rsidR="008048C5" w:rsidRDefault="008048C5">
      <w:pPr>
        <w:rPr>
          <w:lang w:val="is-IS"/>
        </w:rPr>
      </w:pPr>
    </w:p>
    <w:p w:rsidR="00907F7E" w:rsidRDefault="00907F7E" w:rsidP="00907F7E">
      <w:pPr>
        <w:rPr>
          <w:lang w:val="is-IS"/>
        </w:rPr>
      </w:pPr>
      <w:r>
        <w:rPr>
          <w:lang w:val="is-IS"/>
        </w:rPr>
        <w:t>Lesið fylgiseðilinn fyrir notkun.</w:t>
      </w:r>
    </w:p>
    <w:p w:rsidR="008048C5" w:rsidRDefault="008048C5">
      <w:pPr>
        <w:rPr>
          <w:lang w:val="is-IS"/>
        </w:rPr>
      </w:pPr>
      <w:r>
        <w:rPr>
          <w:lang w:val="is-IS"/>
        </w:rPr>
        <w:t>Til inntöku.</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6.</w:t>
            </w:r>
            <w:r>
              <w:rPr>
                <w:b/>
                <w:bCs/>
                <w:lang w:val="is-IS"/>
              </w:rPr>
              <w:tab/>
              <w:t>SÉRSTÖK VARNAÐARORÐ UM AÐ LYFIÐ SKULI GEYMT ÞAR SEM BÖRN HVORKI NÁ TIL NÉ SJÁ</w:t>
            </w:r>
          </w:p>
        </w:tc>
      </w:tr>
    </w:tbl>
    <w:p w:rsidR="008048C5" w:rsidRDefault="008048C5">
      <w:pPr>
        <w:rPr>
          <w:lang w:val="is-IS"/>
        </w:rPr>
      </w:pPr>
    </w:p>
    <w:p w:rsidR="008048C5" w:rsidRDefault="008048C5">
      <w:pPr>
        <w:rPr>
          <w:lang w:val="is-IS"/>
        </w:rPr>
      </w:pPr>
      <w:r>
        <w:rPr>
          <w:lang w:val="is-IS"/>
        </w:rPr>
        <w:t>Geymið þar sem börn hvorki ná til né sjá.</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7.</w:t>
            </w:r>
            <w:r>
              <w:rPr>
                <w:b/>
                <w:bCs/>
                <w:lang w:val="is-IS"/>
              </w:rPr>
              <w:tab/>
              <w:t>ÖNNUR SÉRSTÖK VARNAÐARORÐ, EF MEÐ ÞARF</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8.</w:t>
            </w:r>
            <w:r>
              <w:rPr>
                <w:b/>
                <w:bCs/>
                <w:lang w:val="is-IS"/>
              </w:rPr>
              <w:tab/>
              <w:t>FYRNINGARDAGSETNING</w:t>
            </w:r>
          </w:p>
        </w:tc>
      </w:tr>
    </w:tbl>
    <w:p w:rsidR="008048C5" w:rsidRDefault="008048C5">
      <w:pPr>
        <w:rPr>
          <w:lang w:val="is-IS"/>
        </w:rPr>
      </w:pPr>
    </w:p>
    <w:p w:rsidR="008048C5" w:rsidRDefault="004F7941">
      <w:pPr>
        <w:rPr>
          <w:lang w:val="is-IS"/>
        </w:rPr>
      </w:pPr>
      <w:r>
        <w:rPr>
          <w:lang w:val="is-IS"/>
        </w:rPr>
        <w:t>EXP</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9.</w:t>
            </w:r>
            <w:r>
              <w:rPr>
                <w:b/>
                <w:bCs/>
                <w:lang w:val="is-IS"/>
              </w:rPr>
              <w:tab/>
              <w:t>SÉRSTÖK GEYMSLUSKILYRÐI</w:t>
            </w:r>
          </w:p>
        </w:tc>
      </w:tr>
    </w:tbl>
    <w:p w:rsidR="008048C5" w:rsidRDefault="008048C5">
      <w:pPr>
        <w:rPr>
          <w:lang w:val="is-IS"/>
        </w:rPr>
      </w:pPr>
    </w:p>
    <w:p w:rsidR="008048C5" w:rsidRDefault="008048C5" w:rsidP="00B043CF">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B043CF">
            <w:pPr>
              <w:rPr>
                <w:b/>
                <w:bCs/>
                <w:lang w:val="is-IS"/>
              </w:rPr>
            </w:pPr>
            <w:r>
              <w:rPr>
                <w:b/>
                <w:bCs/>
                <w:lang w:val="is-IS"/>
              </w:rPr>
              <w:t>10.</w:t>
            </w:r>
            <w:r>
              <w:rPr>
                <w:b/>
                <w:bCs/>
                <w:lang w:val="is-IS"/>
              </w:rPr>
              <w:tab/>
              <w:t>SÉRSTAKAR VARÚÐARRÁÐSTAFANIR VIÐ FÖRGUN LYFJALEIFA EÐA ÚRGANGS VEGNA LYFSINS ÞAR SEM VIÐ Á</w:t>
            </w:r>
          </w:p>
        </w:tc>
      </w:tr>
    </w:tbl>
    <w:p w:rsidR="008048C5" w:rsidRDefault="008048C5" w:rsidP="00B043CF">
      <w:pPr>
        <w:rPr>
          <w:lang w:val="is-IS"/>
        </w:rPr>
      </w:pPr>
    </w:p>
    <w:p w:rsidR="008048C5" w:rsidRDefault="008048C5" w:rsidP="00B043CF">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B043CF">
            <w:pPr>
              <w:rPr>
                <w:b/>
                <w:bCs/>
                <w:lang w:val="is-IS"/>
              </w:rPr>
            </w:pPr>
            <w:r w:rsidRPr="00E93893">
              <w:rPr>
                <w:b/>
                <w:bCs/>
                <w:lang w:val="is-IS"/>
              </w:rPr>
              <w:t>11.</w:t>
            </w:r>
            <w:r w:rsidRPr="00E93893">
              <w:rPr>
                <w:b/>
                <w:bCs/>
                <w:lang w:val="is-IS"/>
              </w:rPr>
              <w:tab/>
              <w:t>NAFN OG HEIMILISFANG MARKAÐSLEYFISHAFA</w:t>
            </w:r>
          </w:p>
        </w:tc>
      </w:tr>
    </w:tbl>
    <w:p w:rsidR="008048C5" w:rsidRDefault="008048C5" w:rsidP="00B043CF">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8048C5" w:rsidRDefault="008048C5" w:rsidP="00F239E0">
      <w:pPr>
        <w:rPr>
          <w:lang w:val="is-IS"/>
        </w:rPr>
      </w:pPr>
      <w:r>
        <w:rPr>
          <w:lang w:val="is-IS"/>
        </w:rPr>
        <w:t>Orion Corporation</w:t>
      </w:r>
    </w:p>
    <w:p w:rsidR="008048C5" w:rsidRDefault="008048C5" w:rsidP="00F239E0">
      <w:pPr>
        <w:rPr>
          <w:lang w:val="is-IS"/>
        </w:rPr>
      </w:pPr>
      <w:r>
        <w:rPr>
          <w:lang w:val="is-IS"/>
        </w:rPr>
        <w:t>Orionintie 1</w:t>
      </w:r>
    </w:p>
    <w:p w:rsidR="008048C5" w:rsidRDefault="008048C5" w:rsidP="00F239E0">
      <w:pPr>
        <w:rPr>
          <w:lang w:val="is-IS"/>
        </w:rPr>
      </w:pPr>
      <w:r>
        <w:rPr>
          <w:lang w:val="is-IS"/>
        </w:rPr>
        <w:t>FI-02200 Espoo</w:t>
      </w:r>
    </w:p>
    <w:p w:rsidR="008048C5" w:rsidRDefault="008048C5" w:rsidP="00F239E0">
      <w:pPr>
        <w:rPr>
          <w:lang w:val="is-IS"/>
        </w:rPr>
      </w:pPr>
      <w:r>
        <w:rPr>
          <w:lang w:val="is-IS"/>
        </w:rPr>
        <w:t>Finnland</w:t>
      </w:r>
    </w:p>
    <w:p w:rsidR="008048C5" w:rsidRDefault="008048C5">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Merkimði</w:t>
      </w:r>
    </w:p>
    <w:p w:rsidR="00630A50" w:rsidRDefault="00630A50" w:rsidP="00630A50">
      <w:pPr>
        <w:rPr>
          <w:lang w:val="is-IS"/>
        </w:rPr>
      </w:pPr>
      <w:r>
        <w:rPr>
          <w:lang w:val="is-IS"/>
        </w:rPr>
        <w:t>Orion Corporation</w:t>
      </w:r>
    </w:p>
    <w:p w:rsidR="00630A50" w:rsidRDefault="00630A50">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12.</w:t>
            </w:r>
            <w:r>
              <w:rPr>
                <w:b/>
                <w:bCs/>
                <w:lang w:val="is-IS"/>
              </w:rPr>
              <w:tab/>
              <w:t>MARKAÐSLEYFISNÚMER</w:t>
            </w:r>
          </w:p>
        </w:tc>
      </w:tr>
    </w:tbl>
    <w:p w:rsidR="008048C5" w:rsidRDefault="008048C5">
      <w:pPr>
        <w:rPr>
          <w:lang w:val="is-IS"/>
        </w:rPr>
      </w:pPr>
    </w:p>
    <w:p w:rsidR="008048C5" w:rsidRDefault="008048C5">
      <w:pPr>
        <w:rPr>
          <w:shd w:val="clear" w:color="auto" w:fill="D9D9D9"/>
          <w:lang w:val="is-IS"/>
        </w:rPr>
      </w:pPr>
      <w:r>
        <w:rPr>
          <w:lang w:val="is-IS"/>
        </w:rPr>
        <w:t xml:space="preserve">EU/1/03/260/005  </w:t>
      </w:r>
      <w:r>
        <w:rPr>
          <w:shd w:val="clear" w:color="auto" w:fill="D9D9D9"/>
          <w:lang w:val="is-IS"/>
        </w:rPr>
        <w:t>10 filmuhúðaðar töflur</w:t>
      </w:r>
    </w:p>
    <w:p w:rsidR="008048C5" w:rsidRDefault="008048C5">
      <w:pPr>
        <w:rPr>
          <w:shd w:val="clear" w:color="auto" w:fill="D9D9D9"/>
          <w:lang w:val="is-IS"/>
        </w:rPr>
      </w:pPr>
      <w:r>
        <w:rPr>
          <w:shd w:val="clear" w:color="auto" w:fill="D9D9D9"/>
          <w:lang w:val="is-IS"/>
        </w:rPr>
        <w:t>EU/1/03/260/006  30 filmuhúðaðar töflur</w:t>
      </w:r>
    </w:p>
    <w:p w:rsidR="008048C5" w:rsidRDefault="008048C5">
      <w:pPr>
        <w:rPr>
          <w:shd w:val="clear" w:color="auto" w:fill="D9D9D9"/>
          <w:lang w:val="is-IS"/>
        </w:rPr>
      </w:pPr>
      <w:r>
        <w:rPr>
          <w:shd w:val="clear" w:color="auto" w:fill="D9D9D9"/>
          <w:lang w:val="is-IS"/>
        </w:rPr>
        <w:t>EU/1/03/260/007  100 filmuhúðaðar töflur</w:t>
      </w:r>
    </w:p>
    <w:p w:rsidR="008048C5" w:rsidRDefault="008048C5">
      <w:pPr>
        <w:rPr>
          <w:shd w:val="clear" w:color="auto" w:fill="D9D9D9"/>
          <w:lang w:val="is-IS"/>
        </w:rPr>
      </w:pPr>
      <w:r>
        <w:rPr>
          <w:shd w:val="clear" w:color="auto" w:fill="D9D9D9"/>
          <w:lang w:val="is-IS"/>
        </w:rPr>
        <w:t>EU/1/03/260/008  250 filmuhúðaðar töflur</w:t>
      </w:r>
    </w:p>
    <w:p w:rsidR="008048C5" w:rsidRDefault="008048C5">
      <w:pPr>
        <w:rPr>
          <w:shd w:val="clear" w:color="auto" w:fill="D9D9D9"/>
          <w:lang w:val="is-IS"/>
        </w:rPr>
      </w:pPr>
      <w:r>
        <w:rPr>
          <w:shd w:val="clear" w:color="auto" w:fill="D9D9D9"/>
          <w:lang w:val="is-IS"/>
        </w:rPr>
        <w:t>EU/1/03/260/014  175 filmuhúðaðar töflur</w:t>
      </w:r>
    </w:p>
    <w:p w:rsidR="008048C5" w:rsidRDefault="008048C5">
      <w:pPr>
        <w:rPr>
          <w:shd w:val="clear" w:color="auto" w:fill="D9D9D9"/>
          <w:lang w:val="is-IS"/>
        </w:rPr>
      </w:pPr>
      <w:r>
        <w:rPr>
          <w:shd w:val="clear" w:color="auto" w:fill="D9D9D9"/>
          <w:lang w:val="is-IS"/>
        </w:rPr>
        <w:t>EU/1/03/260/017  130 filmuhúðaðar töflur</w:t>
      </w:r>
    </w:p>
    <w:p w:rsidR="008048C5" w:rsidRDefault="008048C5">
      <w:pPr>
        <w:rPr>
          <w:shd w:val="clear" w:color="auto" w:fill="D9D9D9"/>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13.</w:t>
            </w:r>
            <w:r>
              <w:rPr>
                <w:b/>
                <w:bCs/>
                <w:lang w:val="is-IS"/>
              </w:rPr>
              <w:tab/>
              <w:t>LOTUNÚMER FRAMLEIÐANDA</w:t>
            </w:r>
          </w:p>
        </w:tc>
      </w:tr>
    </w:tbl>
    <w:p w:rsidR="008048C5" w:rsidRDefault="008048C5">
      <w:pPr>
        <w:rPr>
          <w:lang w:val="is-IS"/>
        </w:rPr>
      </w:pPr>
    </w:p>
    <w:p w:rsidR="008048C5" w:rsidRDefault="004F7941">
      <w:pPr>
        <w:rPr>
          <w:lang w:val="is-IS"/>
        </w:rPr>
      </w:pPr>
      <w:r>
        <w:rPr>
          <w:lang w:val="is-IS"/>
        </w:rPr>
        <w:t>Lot</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14.</w:t>
            </w:r>
            <w:r>
              <w:rPr>
                <w:b/>
                <w:bCs/>
                <w:lang w:val="is-IS"/>
              </w:rPr>
              <w:tab/>
              <w:t>AFGREIÐSLUTILHÖGUN</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15.</w:t>
            </w:r>
            <w:r>
              <w:rPr>
                <w:b/>
                <w:bCs/>
                <w:lang w:val="is-IS"/>
              </w:rPr>
              <w:tab/>
              <w:t>NOTKUNARLEIÐBEININGAR</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16.</w:t>
            </w:r>
            <w:r>
              <w:rPr>
                <w:b/>
                <w:bCs/>
                <w:lang w:val="is-IS"/>
              </w:rPr>
              <w:tab/>
              <w:t>UPPLÝSINGAR MEÐ BLINDRALETRI</w:t>
            </w:r>
          </w:p>
        </w:tc>
      </w:tr>
    </w:tbl>
    <w:p w:rsidR="008048C5" w:rsidRDefault="008048C5">
      <w:pPr>
        <w:rPr>
          <w:lang w:val="is-IS"/>
        </w:rPr>
      </w:pPr>
    </w:p>
    <w:p w:rsidR="008048C5" w:rsidRDefault="00ED3A43">
      <w:pPr>
        <w:shd w:val="clear" w:color="auto" w:fill="FFFFFF"/>
        <w:rPr>
          <w:lang w:val="is-IS"/>
        </w:rPr>
      </w:pPr>
      <w:r>
        <w:rPr>
          <w:lang w:val="is-IS"/>
        </w:rPr>
        <w:t>s</w:t>
      </w:r>
      <w:r w:rsidR="008048C5">
        <w:rPr>
          <w:lang w:val="is-IS"/>
        </w:rPr>
        <w:t>talevo 100/25/200 mg</w:t>
      </w:r>
      <w:r w:rsidR="00630A50">
        <w:rPr>
          <w:lang w:val="is-IS"/>
        </w:rPr>
        <w:t xml:space="preserve"> </w:t>
      </w:r>
      <w:r w:rsidR="00630A50" w:rsidRPr="00E21FBB">
        <w:rPr>
          <w:i/>
          <w:highlight w:val="lightGray"/>
          <w:lang w:val="sv-SE"/>
        </w:rPr>
        <w:t>[einungis á öskju]</w:t>
      </w:r>
    </w:p>
    <w:p w:rsidR="008048C5" w:rsidRDefault="008048C5">
      <w:pPr>
        <w:shd w:val="clear" w:color="auto" w:fill="FFFFFF"/>
        <w:rPr>
          <w:lang w:val="is-IS"/>
        </w:rPr>
      </w:pPr>
    </w:p>
    <w:p w:rsidR="00284024" w:rsidRDefault="00284024">
      <w:pPr>
        <w:shd w:val="clear" w:color="auto" w:fill="FFFFFF"/>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17.</w:t>
            </w:r>
            <w:r w:rsidRPr="000C5805">
              <w:rPr>
                <w:b/>
                <w:noProof/>
              </w:rPr>
              <w:tab/>
              <w:t>EINKVÆMT AUÐKENNI – TVÍVÍTT STRIKAMERKI</w:t>
            </w:r>
          </w:p>
        </w:tc>
      </w:tr>
    </w:tbl>
    <w:p w:rsidR="00630A50" w:rsidRPr="000C5805" w:rsidRDefault="00630A50" w:rsidP="00630A50">
      <w:pPr>
        <w:rPr>
          <w:noProof/>
        </w:rPr>
      </w:pPr>
    </w:p>
    <w:p w:rsidR="00630A50" w:rsidRPr="000C5805" w:rsidRDefault="00630A50" w:rsidP="00630A50">
      <w:r w:rsidRPr="000C5805">
        <w:rPr>
          <w:highlight w:val="lightGray"/>
        </w:rPr>
        <w:t>Á pakkningunni er tvívítt strikamerki með einkvæmu auðkenni</w:t>
      </w:r>
      <w:r>
        <w:rPr>
          <w:highlight w:val="lightGray"/>
        </w:rPr>
        <w:t xml:space="preserve">. </w:t>
      </w:r>
      <w:r w:rsidRPr="00A62FF0">
        <w:rPr>
          <w:i/>
          <w:highlight w:val="lightGray"/>
        </w:rPr>
        <w:t>[einungis á öskju]</w:t>
      </w:r>
    </w:p>
    <w:p w:rsidR="00630A50" w:rsidRPr="000C5805" w:rsidRDefault="00630A50" w:rsidP="00630A50">
      <w:pPr>
        <w:rPr>
          <w:noProof/>
        </w:rPr>
      </w:pPr>
    </w:p>
    <w:p w:rsidR="00630A50" w:rsidRPr="000C5805" w:rsidRDefault="00630A50" w:rsidP="00630A5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18.</w:t>
            </w:r>
            <w:r w:rsidRPr="000C5805">
              <w:rPr>
                <w:b/>
                <w:noProof/>
              </w:rPr>
              <w:tab/>
              <w:t>EINKVÆMT AUÐKENNI – UPPLÝSINGAR SEM FÓLK GETUR LESIÐ</w:t>
            </w:r>
          </w:p>
        </w:tc>
      </w:tr>
    </w:tbl>
    <w:p w:rsidR="00630A50" w:rsidRDefault="00630A50" w:rsidP="00630A50">
      <w:pPr>
        <w:rPr>
          <w:noProof/>
        </w:rPr>
      </w:pPr>
    </w:p>
    <w:p w:rsidR="00630A50" w:rsidRDefault="00630A50" w:rsidP="00630A50">
      <w:pPr>
        <w:rPr>
          <w:noProof/>
        </w:rPr>
      </w:pPr>
      <w:r w:rsidRPr="00A62FF0">
        <w:rPr>
          <w:i/>
          <w:highlight w:val="lightGray"/>
        </w:rPr>
        <w:t>[einungis á öskju</w:t>
      </w:r>
      <w:r w:rsidRPr="00FF3A9C">
        <w:rPr>
          <w:i/>
          <w:highlight w:val="lightGray"/>
        </w:rPr>
        <w:t>]</w:t>
      </w:r>
      <w:r w:rsidRPr="00E21FBB">
        <w:rPr>
          <w:i/>
          <w:highlight w:val="lightGray"/>
        </w:rPr>
        <w:t>:</w:t>
      </w:r>
    </w:p>
    <w:p w:rsidR="00630A50" w:rsidRPr="000C5805" w:rsidRDefault="00630A50" w:rsidP="00630A50">
      <w:pPr>
        <w:rPr>
          <w:noProof/>
        </w:rPr>
      </w:pPr>
    </w:p>
    <w:p w:rsidR="00630A50" w:rsidRPr="000C5805" w:rsidRDefault="00630A50" w:rsidP="00630A50">
      <w:pPr>
        <w:rPr>
          <w:noProof/>
        </w:rPr>
      </w:pPr>
      <w:r w:rsidRPr="000C5805">
        <w:rPr>
          <w:noProof/>
        </w:rPr>
        <w:t xml:space="preserve">PC </w:t>
      </w:r>
      <w:r w:rsidRPr="00A62FF0">
        <w:rPr>
          <w:highlight w:val="lightGray"/>
        </w:rPr>
        <w:t>{númer}</w:t>
      </w:r>
    </w:p>
    <w:p w:rsidR="00630A50" w:rsidRPr="000C5805" w:rsidRDefault="00630A50" w:rsidP="00630A50">
      <w:pPr>
        <w:rPr>
          <w:noProof/>
        </w:rPr>
      </w:pPr>
      <w:r>
        <w:rPr>
          <w:noProof/>
        </w:rPr>
        <w:t xml:space="preserve">SN </w:t>
      </w:r>
      <w:r w:rsidRPr="00A62FF0">
        <w:rPr>
          <w:highlight w:val="lightGray"/>
        </w:rPr>
        <w:t>{númer}</w:t>
      </w:r>
    </w:p>
    <w:p w:rsidR="00630A50" w:rsidRPr="000C5805" w:rsidRDefault="00630A50" w:rsidP="00630A50">
      <w:pPr>
        <w:rPr>
          <w:noProof/>
        </w:rPr>
      </w:pPr>
      <w:r>
        <w:rPr>
          <w:noProof/>
        </w:rPr>
        <w:t>&lt;</w:t>
      </w:r>
      <w:r w:rsidRPr="000C5805">
        <w:rPr>
          <w:noProof/>
        </w:rPr>
        <w:t xml:space="preserve">NN </w:t>
      </w:r>
      <w:r w:rsidRPr="00A62FF0">
        <w:rPr>
          <w:highlight w:val="lightGray"/>
        </w:rPr>
        <w:t>{númer}</w:t>
      </w:r>
      <w:r>
        <w:rPr>
          <w:noProof/>
        </w:rPr>
        <w:t>&gt;</w:t>
      </w:r>
    </w:p>
    <w:p w:rsidR="00630A50" w:rsidRDefault="00630A50">
      <w:pPr>
        <w:shd w:val="clear" w:color="auto" w:fill="FFFFFF"/>
        <w:rPr>
          <w:lang w:val="is-IS"/>
        </w:rPr>
      </w:pPr>
    </w:p>
    <w:p w:rsidR="008048C5" w:rsidRDefault="008048C5" w:rsidP="00014BBA">
      <w:pPr>
        <w:shd w:val="clear" w:color="auto" w:fill="FFFFFF"/>
        <w:rPr>
          <w:lang w:val="is-IS"/>
        </w:rPr>
      </w:pPr>
      <w:r>
        <w:rPr>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rPr>
          <w:trHeight w:val="730"/>
        </w:trPr>
        <w:tc>
          <w:tcPr>
            <w:tcW w:w="9287" w:type="dxa"/>
          </w:tcPr>
          <w:p w:rsidR="008048C5" w:rsidRDefault="008048C5" w:rsidP="00C53299">
            <w:pPr>
              <w:rPr>
                <w:b/>
                <w:bCs/>
                <w:lang w:val="is-IS"/>
              </w:rPr>
            </w:pPr>
            <w:r>
              <w:rPr>
                <w:b/>
                <w:bCs/>
                <w:lang w:val="is-IS"/>
              </w:rPr>
              <w:t>UPPLÝSINGAR SEM EIGA AÐ KOMA FRAM Á YTRI UMBÚÐUM OG INNRI UMBÚÐUM</w:t>
            </w:r>
          </w:p>
          <w:p w:rsidR="008048C5" w:rsidRDefault="008048C5" w:rsidP="00C53299">
            <w:pPr>
              <w:rPr>
                <w:b/>
                <w:bCs/>
                <w:lang w:val="is-IS"/>
              </w:rPr>
            </w:pPr>
          </w:p>
          <w:p w:rsidR="008048C5" w:rsidRPr="00436142" w:rsidRDefault="008048C5" w:rsidP="00436142">
            <w:pPr>
              <w:rPr>
                <w:b/>
                <w:lang w:val="is-IS"/>
              </w:rPr>
            </w:pPr>
            <w:r w:rsidRPr="00436142">
              <w:rPr>
                <w:b/>
                <w:lang w:val="is-IS"/>
              </w:rPr>
              <w:t>MERKIMIÐI Á GLASI OG YTRI UMBÚÐIR</w:t>
            </w:r>
          </w:p>
        </w:tc>
      </w:tr>
    </w:tbl>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sidRPr="00E93893">
              <w:rPr>
                <w:b/>
                <w:bCs/>
                <w:lang w:val="is-IS"/>
              </w:rPr>
              <w:t>1.</w:t>
            </w:r>
            <w:r w:rsidRPr="00E93893">
              <w:rPr>
                <w:b/>
                <w:bCs/>
                <w:lang w:val="is-IS"/>
              </w:rPr>
              <w:tab/>
              <w:t>HEITI LYFS</w:t>
            </w:r>
          </w:p>
        </w:tc>
      </w:tr>
    </w:tbl>
    <w:p w:rsidR="008048C5" w:rsidRDefault="008048C5" w:rsidP="00014BBA">
      <w:pPr>
        <w:rPr>
          <w:lang w:val="is-IS"/>
        </w:rPr>
      </w:pPr>
    </w:p>
    <w:p w:rsidR="008048C5" w:rsidRDefault="008048C5" w:rsidP="00014BBA">
      <w:pPr>
        <w:rPr>
          <w:lang w:val="is-IS"/>
        </w:rPr>
      </w:pPr>
      <w:r>
        <w:rPr>
          <w:lang w:val="is-IS"/>
        </w:rPr>
        <w:t>Stalevo 125 mg/31,25 mg/200 mg filmuhúðaðar töflur</w:t>
      </w:r>
    </w:p>
    <w:p w:rsidR="008048C5" w:rsidRDefault="008048C5" w:rsidP="00014BBA">
      <w:pPr>
        <w:rPr>
          <w:lang w:val="is-IS"/>
        </w:rPr>
      </w:pPr>
      <w:r>
        <w:rPr>
          <w:lang w:val="is-IS"/>
        </w:rPr>
        <w:t>levodopa/carbidopa/entacapon</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2.</w:t>
            </w:r>
            <w:r>
              <w:rPr>
                <w:b/>
                <w:bCs/>
                <w:lang w:val="is-IS"/>
              </w:rPr>
              <w:tab/>
              <w:t>VIRK(T) EFNI</w:t>
            </w:r>
          </w:p>
        </w:tc>
      </w:tr>
    </w:tbl>
    <w:p w:rsidR="008048C5" w:rsidRDefault="008048C5" w:rsidP="00014BBA">
      <w:pPr>
        <w:rPr>
          <w:lang w:val="is-IS"/>
        </w:rPr>
      </w:pPr>
    </w:p>
    <w:p w:rsidR="008048C5" w:rsidRDefault="008048C5" w:rsidP="00014BBA">
      <w:pPr>
        <w:rPr>
          <w:lang w:val="is-IS"/>
        </w:rPr>
      </w:pPr>
      <w:r>
        <w:rPr>
          <w:lang w:val="is-IS"/>
        </w:rPr>
        <w:t xml:space="preserve">Hver </w:t>
      </w:r>
      <w:r w:rsidR="00907F7E">
        <w:rPr>
          <w:lang w:val="is-IS"/>
        </w:rPr>
        <w:t xml:space="preserve">filmuhúðuð </w:t>
      </w:r>
      <w:r>
        <w:rPr>
          <w:lang w:val="is-IS"/>
        </w:rPr>
        <w:t>tafla inniheldur 125 mg af levodopa, 31,25 mg af carbidopa og 200 mg af entacaponi.</w:t>
      </w:r>
    </w:p>
    <w:p w:rsidR="008048C5" w:rsidRDefault="008048C5" w:rsidP="00014BBA">
      <w:pPr>
        <w:rPr>
          <w:lang w:val="is-IS"/>
        </w:rPr>
      </w:pPr>
    </w:p>
    <w:p w:rsidR="008048C5" w:rsidRDefault="008048C5" w:rsidP="00014BBA">
      <w:pPr>
        <w:rPr>
          <w:lang w:val="is-IS"/>
        </w:rPr>
      </w:pPr>
    </w:p>
    <w:p w:rsidR="008048C5" w:rsidRDefault="008048C5" w:rsidP="00014BBA">
      <w:pPr>
        <w:pBdr>
          <w:top w:val="single" w:sz="4" w:space="1" w:color="auto"/>
          <w:left w:val="single" w:sz="4" w:space="4" w:color="auto"/>
          <w:bottom w:val="single" w:sz="4" w:space="1" w:color="auto"/>
          <w:right w:val="single" w:sz="4" w:space="4" w:color="auto"/>
        </w:pBdr>
        <w:ind w:left="567" w:hanging="567"/>
        <w:rPr>
          <w:lang w:val="is-IS"/>
        </w:rPr>
      </w:pPr>
      <w:r>
        <w:rPr>
          <w:b/>
          <w:bCs/>
          <w:lang w:val="is-IS"/>
        </w:rPr>
        <w:t>3.</w:t>
      </w:r>
      <w:r>
        <w:rPr>
          <w:b/>
          <w:bCs/>
          <w:lang w:val="is-IS"/>
        </w:rPr>
        <w:tab/>
        <w:t>HJÁLPAREFNI</w:t>
      </w:r>
    </w:p>
    <w:p w:rsidR="008048C5" w:rsidRDefault="008048C5" w:rsidP="00014BBA">
      <w:pPr>
        <w:rPr>
          <w:lang w:val="is-IS"/>
        </w:rPr>
      </w:pPr>
    </w:p>
    <w:p w:rsidR="008048C5" w:rsidRDefault="008048C5" w:rsidP="00014BBA">
      <w:pPr>
        <w:rPr>
          <w:lang w:val="is-IS"/>
        </w:rPr>
      </w:pPr>
      <w:r>
        <w:rPr>
          <w:lang w:val="is-IS"/>
        </w:rPr>
        <w:t>Inniheldur súkrósa.</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4.</w:t>
            </w:r>
            <w:r>
              <w:rPr>
                <w:b/>
                <w:bCs/>
                <w:lang w:val="is-IS"/>
              </w:rPr>
              <w:tab/>
              <w:t>LYFJAFORM OG INNIHALD</w:t>
            </w:r>
          </w:p>
        </w:tc>
      </w:tr>
    </w:tbl>
    <w:p w:rsidR="008048C5" w:rsidRDefault="008048C5" w:rsidP="00014BBA">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8048C5" w:rsidRDefault="008048C5" w:rsidP="00014BBA">
      <w:pPr>
        <w:rPr>
          <w:lang w:val="is-IS"/>
        </w:rPr>
      </w:pPr>
      <w:r>
        <w:rPr>
          <w:lang w:val="is-IS"/>
        </w:rPr>
        <w:t>10 filmuhúðaðar töflur</w:t>
      </w:r>
    </w:p>
    <w:p w:rsidR="008048C5" w:rsidRDefault="008048C5" w:rsidP="00014BBA">
      <w:pPr>
        <w:rPr>
          <w:shd w:val="clear" w:color="auto" w:fill="D9D9D9"/>
          <w:lang w:val="is-IS"/>
        </w:rPr>
      </w:pPr>
      <w:r>
        <w:rPr>
          <w:shd w:val="clear" w:color="auto" w:fill="D9D9D9"/>
          <w:lang w:val="is-IS"/>
        </w:rPr>
        <w:t>30 filmuhúðaðar töflur</w:t>
      </w:r>
    </w:p>
    <w:p w:rsidR="008048C5" w:rsidRDefault="008048C5" w:rsidP="00014BBA">
      <w:pPr>
        <w:rPr>
          <w:shd w:val="clear" w:color="auto" w:fill="D9D9D9"/>
          <w:lang w:val="is-IS"/>
        </w:rPr>
      </w:pPr>
      <w:r>
        <w:rPr>
          <w:shd w:val="clear" w:color="auto" w:fill="D9D9D9"/>
          <w:lang w:val="is-IS"/>
        </w:rPr>
        <w:t>100 filmuhúðaðar töflur</w:t>
      </w:r>
    </w:p>
    <w:p w:rsidR="008048C5" w:rsidRDefault="008048C5" w:rsidP="00014BBA">
      <w:pPr>
        <w:rPr>
          <w:shd w:val="clear" w:color="auto" w:fill="D9D9D9"/>
          <w:lang w:val="is-IS"/>
        </w:rPr>
      </w:pPr>
      <w:r>
        <w:rPr>
          <w:shd w:val="clear" w:color="auto" w:fill="D9D9D9"/>
          <w:lang w:val="is-IS"/>
        </w:rPr>
        <w:t>130 filmuhúðaðar töflur</w:t>
      </w:r>
    </w:p>
    <w:p w:rsidR="008048C5" w:rsidRDefault="008048C5" w:rsidP="00014BBA">
      <w:pPr>
        <w:rPr>
          <w:shd w:val="clear" w:color="auto" w:fill="D9D9D9"/>
          <w:lang w:val="is-IS"/>
        </w:rPr>
      </w:pPr>
      <w:r>
        <w:rPr>
          <w:shd w:val="clear" w:color="auto" w:fill="D9D9D9"/>
          <w:lang w:val="is-IS"/>
        </w:rPr>
        <w:t>175 filmuhúðaðar töflur</w:t>
      </w:r>
    </w:p>
    <w:p w:rsidR="008048C5" w:rsidRDefault="008048C5" w:rsidP="00014BBA">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Merkimiði</w:t>
      </w:r>
    </w:p>
    <w:p w:rsidR="00630A50" w:rsidRDefault="00630A50" w:rsidP="00630A50">
      <w:pPr>
        <w:rPr>
          <w:lang w:val="is-IS"/>
        </w:rPr>
      </w:pPr>
      <w:r>
        <w:rPr>
          <w:lang w:val="is-IS"/>
        </w:rPr>
        <w:t>10 töflur</w:t>
      </w:r>
    </w:p>
    <w:p w:rsidR="00630A50" w:rsidRPr="00A62FF0" w:rsidRDefault="00630A50" w:rsidP="00630A50">
      <w:pPr>
        <w:rPr>
          <w:shd w:val="clear" w:color="auto" w:fill="D9D9D9"/>
          <w:lang w:val="is-IS"/>
        </w:rPr>
      </w:pPr>
      <w:r w:rsidRPr="00A62FF0">
        <w:rPr>
          <w:shd w:val="clear" w:color="auto" w:fill="D9D9D9"/>
          <w:lang w:val="is-IS"/>
        </w:rPr>
        <w:t>30 töflur</w:t>
      </w:r>
    </w:p>
    <w:p w:rsidR="00630A50" w:rsidRPr="00A62FF0" w:rsidRDefault="00630A50" w:rsidP="00630A50">
      <w:pPr>
        <w:rPr>
          <w:shd w:val="clear" w:color="auto" w:fill="D9D9D9"/>
          <w:lang w:val="is-IS"/>
        </w:rPr>
      </w:pPr>
      <w:r w:rsidRPr="00A62FF0">
        <w:rPr>
          <w:shd w:val="clear" w:color="auto" w:fill="D9D9D9"/>
          <w:lang w:val="is-IS"/>
        </w:rPr>
        <w:t>100 töflur</w:t>
      </w:r>
    </w:p>
    <w:p w:rsidR="00630A50" w:rsidRPr="00A62FF0" w:rsidRDefault="00630A50" w:rsidP="00630A50">
      <w:pPr>
        <w:rPr>
          <w:shd w:val="clear" w:color="auto" w:fill="D9D9D9"/>
          <w:lang w:val="is-IS"/>
        </w:rPr>
      </w:pPr>
      <w:r w:rsidRPr="00A62FF0">
        <w:rPr>
          <w:shd w:val="clear" w:color="auto" w:fill="D9D9D9"/>
          <w:lang w:val="is-IS"/>
        </w:rPr>
        <w:t>130 töflur</w:t>
      </w:r>
    </w:p>
    <w:p w:rsidR="00630A50" w:rsidRPr="00A62FF0" w:rsidRDefault="00630A50" w:rsidP="00630A50">
      <w:pPr>
        <w:rPr>
          <w:shd w:val="clear" w:color="auto" w:fill="D9D9D9"/>
          <w:lang w:val="is-IS"/>
        </w:rPr>
      </w:pPr>
      <w:r w:rsidRPr="00A62FF0">
        <w:rPr>
          <w:shd w:val="clear" w:color="auto" w:fill="D9D9D9"/>
          <w:lang w:val="is-IS"/>
        </w:rPr>
        <w:t>175 töflur</w:t>
      </w:r>
    </w:p>
    <w:p w:rsidR="00630A50" w:rsidRDefault="00630A50"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C53299">
            <w:pPr>
              <w:ind w:left="567" w:hanging="567"/>
              <w:rPr>
                <w:b/>
                <w:bCs/>
                <w:lang w:val="is-IS"/>
              </w:rPr>
            </w:pPr>
            <w:r>
              <w:rPr>
                <w:b/>
                <w:bCs/>
                <w:lang w:val="is-IS"/>
              </w:rPr>
              <w:t>5.</w:t>
            </w:r>
            <w:r>
              <w:rPr>
                <w:b/>
                <w:bCs/>
                <w:lang w:val="is-IS"/>
              </w:rPr>
              <w:tab/>
              <w:t>AÐFERÐ VIÐ LYFJAGJÖF OG ÍKOMULEIÐ(IR)</w:t>
            </w:r>
          </w:p>
        </w:tc>
      </w:tr>
    </w:tbl>
    <w:p w:rsidR="008048C5" w:rsidRDefault="008048C5" w:rsidP="00014BBA">
      <w:pPr>
        <w:rPr>
          <w:lang w:val="is-IS"/>
        </w:rPr>
      </w:pPr>
    </w:p>
    <w:p w:rsidR="00907F7E" w:rsidRDefault="00907F7E" w:rsidP="00907F7E">
      <w:pPr>
        <w:rPr>
          <w:lang w:val="is-IS"/>
        </w:rPr>
      </w:pPr>
      <w:r>
        <w:rPr>
          <w:lang w:val="is-IS"/>
        </w:rPr>
        <w:t>Lesið fylgiseðilinn fyrir notkun.</w:t>
      </w:r>
    </w:p>
    <w:p w:rsidR="008048C5" w:rsidRDefault="008048C5" w:rsidP="00014BBA">
      <w:pPr>
        <w:rPr>
          <w:lang w:val="is-IS"/>
        </w:rPr>
      </w:pPr>
      <w:r>
        <w:rPr>
          <w:lang w:val="is-IS"/>
        </w:rPr>
        <w:t>Til inntöku.</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C53299">
            <w:pPr>
              <w:ind w:left="567" w:hanging="567"/>
              <w:rPr>
                <w:b/>
                <w:bCs/>
                <w:lang w:val="is-IS"/>
              </w:rPr>
            </w:pPr>
            <w:r>
              <w:rPr>
                <w:b/>
                <w:bCs/>
                <w:lang w:val="is-IS"/>
              </w:rPr>
              <w:t>6.</w:t>
            </w:r>
            <w:r>
              <w:rPr>
                <w:b/>
                <w:bCs/>
                <w:lang w:val="is-IS"/>
              </w:rPr>
              <w:tab/>
              <w:t>SÉRSTÖK VARNAÐARORÐ UM AÐ LYFIÐ SKULI GEYMT ÞAR SEM BÖRN HVORKI NÁ TIL NÉ SJÁ</w:t>
            </w:r>
          </w:p>
        </w:tc>
      </w:tr>
    </w:tbl>
    <w:p w:rsidR="008048C5" w:rsidRDefault="008048C5" w:rsidP="00014BBA">
      <w:pPr>
        <w:rPr>
          <w:lang w:val="is-IS"/>
        </w:rPr>
      </w:pPr>
    </w:p>
    <w:p w:rsidR="008048C5" w:rsidRDefault="008048C5" w:rsidP="00014BBA">
      <w:pPr>
        <w:rPr>
          <w:lang w:val="is-IS"/>
        </w:rPr>
      </w:pPr>
      <w:r>
        <w:rPr>
          <w:lang w:val="is-IS"/>
        </w:rPr>
        <w:t>Geymið þar sem börn hvorki ná til né sjá.</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C53299">
            <w:pPr>
              <w:ind w:left="567" w:hanging="567"/>
              <w:rPr>
                <w:b/>
                <w:bCs/>
                <w:lang w:val="is-IS"/>
              </w:rPr>
            </w:pPr>
            <w:r>
              <w:rPr>
                <w:b/>
                <w:bCs/>
                <w:lang w:val="is-IS"/>
              </w:rPr>
              <w:t>7.</w:t>
            </w:r>
            <w:r>
              <w:rPr>
                <w:b/>
                <w:bCs/>
                <w:lang w:val="is-IS"/>
              </w:rPr>
              <w:tab/>
              <w:t>ÖNNUR SÉRSTÖK VARNAÐARORÐ, EF MEÐ ÞARF</w:t>
            </w:r>
          </w:p>
        </w:tc>
      </w:tr>
    </w:tbl>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8.</w:t>
            </w:r>
            <w:r>
              <w:rPr>
                <w:b/>
                <w:bCs/>
                <w:lang w:val="is-IS"/>
              </w:rPr>
              <w:tab/>
              <w:t>FYRNINGARDAGSETNING</w:t>
            </w:r>
          </w:p>
        </w:tc>
      </w:tr>
    </w:tbl>
    <w:p w:rsidR="008048C5" w:rsidRDefault="008048C5" w:rsidP="00014BBA">
      <w:pPr>
        <w:rPr>
          <w:lang w:val="is-IS"/>
        </w:rPr>
      </w:pPr>
    </w:p>
    <w:p w:rsidR="008048C5" w:rsidRDefault="004F7941" w:rsidP="00014BBA">
      <w:pPr>
        <w:rPr>
          <w:lang w:val="is-IS"/>
        </w:rPr>
      </w:pPr>
      <w:r>
        <w:rPr>
          <w:lang w:val="is-IS"/>
        </w:rPr>
        <w:t>EXP</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9.</w:t>
            </w:r>
            <w:r>
              <w:rPr>
                <w:b/>
                <w:bCs/>
                <w:lang w:val="is-IS"/>
              </w:rPr>
              <w:tab/>
              <w:t>SÉRSTÖK GEYMSLUSKILYRÐI</w:t>
            </w:r>
          </w:p>
        </w:tc>
      </w:tr>
    </w:tbl>
    <w:p w:rsidR="008048C5" w:rsidRDefault="008048C5" w:rsidP="00014BBA">
      <w:pPr>
        <w:rPr>
          <w:lang w:val="is-IS"/>
        </w:rPr>
      </w:pPr>
    </w:p>
    <w:p w:rsidR="008048C5" w:rsidRDefault="008048C5" w:rsidP="00462AA6">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462AA6">
            <w:pPr>
              <w:rPr>
                <w:b/>
                <w:bCs/>
                <w:lang w:val="is-IS"/>
              </w:rPr>
            </w:pPr>
            <w:r>
              <w:rPr>
                <w:b/>
                <w:bCs/>
                <w:lang w:val="is-IS"/>
              </w:rPr>
              <w:t>10.</w:t>
            </w:r>
            <w:r>
              <w:rPr>
                <w:b/>
                <w:bCs/>
                <w:lang w:val="is-IS"/>
              </w:rPr>
              <w:tab/>
              <w:t>SÉRSTAKAR VARÚÐARRÁÐSTAFANIR VIÐ FÖRGUN LYFJALEIFA EÐA ÚRGANGS VEGNA LYFSINS ÞAR SEM VIÐ Á</w:t>
            </w:r>
          </w:p>
        </w:tc>
      </w:tr>
    </w:tbl>
    <w:p w:rsidR="008048C5" w:rsidRDefault="008048C5" w:rsidP="00462AA6">
      <w:pPr>
        <w:rPr>
          <w:lang w:val="is-IS"/>
        </w:rPr>
      </w:pPr>
    </w:p>
    <w:p w:rsidR="008048C5" w:rsidRDefault="008048C5" w:rsidP="00462AA6">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462AA6">
            <w:pPr>
              <w:rPr>
                <w:b/>
                <w:bCs/>
                <w:lang w:val="is-IS"/>
              </w:rPr>
            </w:pPr>
            <w:r w:rsidRPr="00E93893">
              <w:rPr>
                <w:b/>
                <w:bCs/>
                <w:lang w:val="is-IS"/>
              </w:rPr>
              <w:t>11.</w:t>
            </w:r>
            <w:r w:rsidRPr="00E93893">
              <w:rPr>
                <w:b/>
                <w:bCs/>
                <w:lang w:val="is-IS"/>
              </w:rPr>
              <w:tab/>
              <w:t>NAFN OG HEIMILISFANG MARKAÐSLEYFISHAFA</w:t>
            </w:r>
          </w:p>
        </w:tc>
      </w:tr>
    </w:tbl>
    <w:p w:rsidR="008048C5" w:rsidRDefault="008048C5" w:rsidP="00462AA6">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8048C5" w:rsidRDefault="008048C5" w:rsidP="00F239E0">
      <w:pPr>
        <w:rPr>
          <w:lang w:val="is-IS"/>
        </w:rPr>
      </w:pPr>
      <w:r>
        <w:rPr>
          <w:lang w:val="is-IS"/>
        </w:rPr>
        <w:t>Orion Corporation</w:t>
      </w:r>
    </w:p>
    <w:p w:rsidR="008048C5" w:rsidRDefault="008048C5" w:rsidP="00F239E0">
      <w:pPr>
        <w:rPr>
          <w:lang w:val="is-IS"/>
        </w:rPr>
      </w:pPr>
      <w:r>
        <w:rPr>
          <w:lang w:val="is-IS"/>
        </w:rPr>
        <w:t>Orionintie 1</w:t>
      </w:r>
    </w:p>
    <w:p w:rsidR="008048C5" w:rsidRDefault="008048C5" w:rsidP="00F239E0">
      <w:pPr>
        <w:rPr>
          <w:lang w:val="is-IS"/>
        </w:rPr>
      </w:pPr>
      <w:r>
        <w:rPr>
          <w:lang w:val="is-IS"/>
        </w:rPr>
        <w:t>FI-02200 Espoo</w:t>
      </w:r>
    </w:p>
    <w:p w:rsidR="008048C5" w:rsidRDefault="008048C5" w:rsidP="00F239E0">
      <w:pPr>
        <w:rPr>
          <w:lang w:val="is-IS"/>
        </w:rPr>
      </w:pPr>
      <w:r>
        <w:rPr>
          <w:lang w:val="is-IS"/>
        </w:rPr>
        <w:t>Finnland</w:t>
      </w:r>
    </w:p>
    <w:p w:rsidR="008048C5" w:rsidRDefault="008048C5" w:rsidP="00014BBA">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Merkimði</w:t>
      </w:r>
    </w:p>
    <w:p w:rsidR="00630A50" w:rsidRDefault="00630A50" w:rsidP="00630A50">
      <w:pPr>
        <w:rPr>
          <w:lang w:val="is-IS"/>
        </w:rPr>
      </w:pPr>
      <w:r>
        <w:rPr>
          <w:lang w:val="is-IS"/>
        </w:rPr>
        <w:t>Orion Corporation</w:t>
      </w:r>
    </w:p>
    <w:p w:rsidR="00630A50" w:rsidRDefault="00630A50"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12.</w:t>
            </w:r>
            <w:r>
              <w:rPr>
                <w:b/>
                <w:bCs/>
                <w:lang w:val="is-IS"/>
              </w:rPr>
              <w:tab/>
              <w:t>MARKAÐSLEYFISNÚMER</w:t>
            </w:r>
          </w:p>
        </w:tc>
      </w:tr>
    </w:tbl>
    <w:p w:rsidR="008048C5" w:rsidRDefault="008048C5" w:rsidP="00014BBA">
      <w:pPr>
        <w:rPr>
          <w:lang w:val="is-IS"/>
        </w:rPr>
      </w:pPr>
    </w:p>
    <w:p w:rsidR="008048C5" w:rsidRDefault="008048C5" w:rsidP="00014BBA">
      <w:pPr>
        <w:rPr>
          <w:shd w:val="clear" w:color="auto" w:fill="D9D9D9"/>
          <w:lang w:val="is-IS"/>
        </w:rPr>
      </w:pPr>
      <w:r>
        <w:rPr>
          <w:lang w:val="is-IS"/>
        </w:rPr>
        <w:t xml:space="preserve">EU/1/03/260/029  </w:t>
      </w:r>
      <w:r>
        <w:rPr>
          <w:shd w:val="clear" w:color="auto" w:fill="D9D9D9"/>
          <w:lang w:val="is-IS"/>
        </w:rPr>
        <w:t>10 filmuhúðaðar töflur</w:t>
      </w:r>
    </w:p>
    <w:p w:rsidR="008048C5" w:rsidRDefault="008048C5" w:rsidP="00014BBA">
      <w:pPr>
        <w:rPr>
          <w:shd w:val="clear" w:color="auto" w:fill="D9D9D9"/>
          <w:lang w:val="is-IS"/>
        </w:rPr>
      </w:pPr>
      <w:r>
        <w:rPr>
          <w:shd w:val="clear" w:color="auto" w:fill="D9D9D9"/>
          <w:lang w:val="is-IS"/>
        </w:rPr>
        <w:t>EU/1/03/260/030  30 filmuhúðaðar töflur</w:t>
      </w:r>
    </w:p>
    <w:p w:rsidR="008048C5" w:rsidRDefault="008048C5" w:rsidP="00014BBA">
      <w:pPr>
        <w:rPr>
          <w:shd w:val="clear" w:color="auto" w:fill="D9D9D9"/>
          <w:lang w:val="is-IS"/>
        </w:rPr>
      </w:pPr>
      <w:r>
        <w:rPr>
          <w:shd w:val="clear" w:color="auto" w:fill="D9D9D9"/>
          <w:lang w:val="is-IS"/>
        </w:rPr>
        <w:t>EU/1/03/260/031  100 filmuhúðaðar töflur</w:t>
      </w:r>
    </w:p>
    <w:p w:rsidR="008048C5" w:rsidRDefault="008048C5" w:rsidP="00014BBA">
      <w:pPr>
        <w:rPr>
          <w:shd w:val="clear" w:color="auto" w:fill="D9D9D9"/>
          <w:lang w:val="is-IS"/>
        </w:rPr>
      </w:pPr>
      <w:r>
        <w:rPr>
          <w:shd w:val="clear" w:color="auto" w:fill="D9D9D9"/>
          <w:lang w:val="is-IS"/>
        </w:rPr>
        <w:t>EU/1/03/260/032  130 filmuhúðaðar töflur</w:t>
      </w:r>
    </w:p>
    <w:p w:rsidR="008048C5" w:rsidRDefault="008048C5" w:rsidP="00014BBA">
      <w:pPr>
        <w:rPr>
          <w:shd w:val="clear" w:color="auto" w:fill="D9D9D9"/>
          <w:lang w:val="is-IS"/>
        </w:rPr>
      </w:pPr>
      <w:r>
        <w:rPr>
          <w:shd w:val="clear" w:color="auto" w:fill="D9D9D9"/>
          <w:lang w:val="is-IS"/>
        </w:rPr>
        <w:t>EU/1/03/260/033  175 filmuhúðaðar töflur</w:t>
      </w:r>
    </w:p>
    <w:p w:rsidR="008048C5" w:rsidRDefault="008048C5" w:rsidP="00014BBA">
      <w:pPr>
        <w:rPr>
          <w:shd w:val="clear" w:color="auto" w:fill="D9D9D9"/>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13.</w:t>
            </w:r>
            <w:r>
              <w:rPr>
                <w:b/>
                <w:bCs/>
                <w:lang w:val="is-IS"/>
              </w:rPr>
              <w:tab/>
              <w:t>LOTUNÚMER FRAMLEIÐANDA</w:t>
            </w:r>
          </w:p>
        </w:tc>
      </w:tr>
    </w:tbl>
    <w:p w:rsidR="008048C5" w:rsidRDefault="008048C5" w:rsidP="00014BBA">
      <w:pPr>
        <w:rPr>
          <w:lang w:val="is-IS"/>
        </w:rPr>
      </w:pPr>
    </w:p>
    <w:p w:rsidR="008048C5" w:rsidRDefault="004F7941" w:rsidP="00014BBA">
      <w:pPr>
        <w:rPr>
          <w:lang w:val="is-IS"/>
        </w:rPr>
      </w:pPr>
      <w:r>
        <w:rPr>
          <w:lang w:val="is-IS"/>
        </w:rPr>
        <w:t>Lot</w:t>
      </w:r>
    </w:p>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14.</w:t>
            </w:r>
            <w:r>
              <w:rPr>
                <w:b/>
                <w:bCs/>
                <w:lang w:val="is-IS"/>
              </w:rPr>
              <w:tab/>
              <w:t>AFGREIÐSLUTILHÖGUN</w:t>
            </w:r>
          </w:p>
        </w:tc>
      </w:tr>
    </w:tbl>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15.</w:t>
            </w:r>
            <w:r>
              <w:rPr>
                <w:b/>
                <w:bCs/>
                <w:lang w:val="is-IS"/>
              </w:rPr>
              <w:tab/>
              <w:t>NOTKUNARLEIÐBEININGAR</w:t>
            </w:r>
          </w:p>
        </w:tc>
      </w:tr>
    </w:tbl>
    <w:p w:rsidR="008048C5" w:rsidRDefault="008048C5" w:rsidP="00014BBA">
      <w:pPr>
        <w:rPr>
          <w:lang w:val="is-IS"/>
        </w:rPr>
      </w:pPr>
    </w:p>
    <w:p w:rsidR="008048C5" w:rsidRDefault="008048C5" w:rsidP="00014BBA">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53299">
            <w:pPr>
              <w:ind w:left="567" w:hanging="567"/>
              <w:rPr>
                <w:b/>
                <w:bCs/>
                <w:lang w:val="is-IS"/>
              </w:rPr>
            </w:pPr>
            <w:r>
              <w:rPr>
                <w:b/>
                <w:bCs/>
                <w:lang w:val="is-IS"/>
              </w:rPr>
              <w:t>16.</w:t>
            </w:r>
            <w:r>
              <w:rPr>
                <w:b/>
                <w:bCs/>
                <w:lang w:val="is-IS"/>
              </w:rPr>
              <w:tab/>
              <w:t>UPPLÝSINGAR MEÐ BLINDRALETRI</w:t>
            </w:r>
          </w:p>
        </w:tc>
      </w:tr>
    </w:tbl>
    <w:p w:rsidR="008048C5" w:rsidRDefault="008048C5" w:rsidP="00014BBA">
      <w:pPr>
        <w:rPr>
          <w:lang w:val="is-IS"/>
        </w:rPr>
      </w:pPr>
    </w:p>
    <w:p w:rsidR="008048C5" w:rsidRDefault="00302C0C" w:rsidP="00014BBA">
      <w:pPr>
        <w:shd w:val="clear" w:color="auto" w:fill="FFFFFF"/>
        <w:rPr>
          <w:i/>
          <w:lang w:val="sv-SE"/>
        </w:rPr>
      </w:pPr>
      <w:r>
        <w:rPr>
          <w:lang w:val="is-IS"/>
        </w:rPr>
        <w:t>s</w:t>
      </w:r>
      <w:r w:rsidR="008048C5">
        <w:rPr>
          <w:lang w:val="is-IS"/>
        </w:rPr>
        <w:t>talevo 125/31,25/200 mg</w:t>
      </w:r>
      <w:r w:rsidR="00630A50">
        <w:rPr>
          <w:lang w:val="is-IS"/>
        </w:rPr>
        <w:t xml:space="preserve"> </w:t>
      </w:r>
      <w:r w:rsidR="00630A50" w:rsidRPr="00E21FBB">
        <w:rPr>
          <w:i/>
          <w:highlight w:val="lightGray"/>
          <w:lang w:val="sv-SE"/>
        </w:rPr>
        <w:t>[einungis á öskju]</w:t>
      </w:r>
    </w:p>
    <w:p w:rsidR="00284024" w:rsidRDefault="00284024" w:rsidP="00014BBA">
      <w:pPr>
        <w:shd w:val="clear" w:color="auto" w:fill="FFFFFF"/>
        <w:rPr>
          <w:lang w:val="is-IS"/>
        </w:rPr>
      </w:pPr>
    </w:p>
    <w:p w:rsidR="008048C5" w:rsidRDefault="008048C5" w:rsidP="00014BBA">
      <w:pPr>
        <w:shd w:val="clear" w:color="auto" w:fill="FFFFFF"/>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17.</w:t>
            </w:r>
            <w:r w:rsidRPr="000C5805">
              <w:rPr>
                <w:b/>
                <w:noProof/>
              </w:rPr>
              <w:tab/>
              <w:t>EINKVÆMT AUÐKENNI – TVÍVÍTT STRIKAMERKI</w:t>
            </w:r>
          </w:p>
        </w:tc>
      </w:tr>
    </w:tbl>
    <w:p w:rsidR="00630A50" w:rsidRPr="000C5805" w:rsidRDefault="00630A50" w:rsidP="00630A50">
      <w:pPr>
        <w:rPr>
          <w:noProof/>
        </w:rPr>
      </w:pPr>
    </w:p>
    <w:p w:rsidR="00630A50" w:rsidRPr="000C5805" w:rsidRDefault="00630A50" w:rsidP="00630A50">
      <w:r w:rsidRPr="000C5805">
        <w:rPr>
          <w:highlight w:val="lightGray"/>
        </w:rPr>
        <w:t>Á pakkningunni er tvívítt strikamerki með einkvæmu auðkenni</w:t>
      </w:r>
      <w:r>
        <w:rPr>
          <w:highlight w:val="lightGray"/>
        </w:rPr>
        <w:t xml:space="preserve">. </w:t>
      </w:r>
      <w:r w:rsidRPr="00A62FF0">
        <w:rPr>
          <w:i/>
          <w:highlight w:val="lightGray"/>
        </w:rPr>
        <w:t>[einungis á öskju]</w:t>
      </w:r>
    </w:p>
    <w:p w:rsidR="00630A50" w:rsidRPr="000C5805" w:rsidRDefault="00630A50" w:rsidP="00630A50">
      <w:pPr>
        <w:rPr>
          <w:noProof/>
        </w:rPr>
      </w:pPr>
    </w:p>
    <w:p w:rsidR="00630A50" w:rsidRPr="000C5805" w:rsidRDefault="00630A50" w:rsidP="00630A5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18.</w:t>
            </w:r>
            <w:r w:rsidRPr="000C5805">
              <w:rPr>
                <w:b/>
                <w:noProof/>
              </w:rPr>
              <w:tab/>
              <w:t>EINKVÆMT AUÐKENNI – UPPLÝSINGAR SEM FÓLK GETUR LESIÐ</w:t>
            </w:r>
          </w:p>
        </w:tc>
      </w:tr>
    </w:tbl>
    <w:p w:rsidR="00630A50" w:rsidRDefault="00630A50" w:rsidP="00630A50">
      <w:pPr>
        <w:rPr>
          <w:noProof/>
        </w:rPr>
      </w:pPr>
    </w:p>
    <w:p w:rsidR="00630A50" w:rsidRDefault="00630A50" w:rsidP="00630A50">
      <w:pPr>
        <w:rPr>
          <w:noProof/>
        </w:rPr>
      </w:pPr>
      <w:r w:rsidRPr="00A62FF0">
        <w:rPr>
          <w:i/>
          <w:highlight w:val="lightGray"/>
        </w:rPr>
        <w:t>[einungis á öskju</w:t>
      </w:r>
      <w:r w:rsidRPr="00FF3A9C">
        <w:rPr>
          <w:i/>
          <w:highlight w:val="lightGray"/>
        </w:rPr>
        <w:t>]</w:t>
      </w:r>
      <w:r w:rsidRPr="00E21FBB">
        <w:rPr>
          <w:i/>
          <w:highlight w:val="lightGray"/>
        </w:rPr>
        <w:t>:</w:t>
      </w:r>
    </w:p>
    <w:p w:rsidR="00630A50" w:rsidRPr="000C5805" w:rsidRDefault="00630A50" w:rsidP="00630A50">
      <w:pPr>
        <w:rPr>
          <w:noProof/>
        </w:rPr>
      </w:pPr>
    </w:p>
    <w:p w:rsidR="00630A50" w:rsidRPr="000C5805" w:rsidRDefault="00630A50" w:rsidP="00630A50">
      <w:pPr>
        <w:rPr>
          <w:noProof/>
        </w:rPr>
      </w:pPr>
      <w:r w:rsidRPr="000C5805">
        <w:rPr>
          <w:noProof/>
        </w:rPr>
        <w:t xml:space="preserve">PC </w:t>
      </w:r>
      <w:r w:rsidRPr="00A62FF0">
        <w:rPr>
          <w:highlight w:val="lightGray"/>
        </w:rPr>
        <w:t>{númer}</w:t>
      </w:r>
    </w:p>
    <w:p w:rsidR="00630A50" w:rsidRPr="000C5805" w:rsidRDefault="00630A50" w:rsidP="00630A50">
      <w:pPr>
        <w:rPr>
          <w:noProof/>
        </w:rPr>
      </w:pPr>
      <w:r>
        <w:rPr>
          <w:noProof/>
        </w:rPr>
        <w:t xml:space="preserve">SN </w:t>
      </w:r>
      <w:r w:rsidRPr="00A62FF0">
        <w:rPr>
          <w:highlight w:val="lightGray"/>
        </w:rPr>
        <w:t>{númer}</w:t>
      </w:r>
    </w:p>
    <w:p w:rsidR="00630A50" w:rsidRPr="000C5805" w:rsidRDefault="00630A50" w:rsidP="00630A50">
      <w:pPr>
        <w:rPr>
          <w:noProof/>
        </w:rPr>
      </w:pPr>
      <w:r>
        <w:rPr>
          <w:noProof/>
        </w:rPr>
        <w:t>&lt;</w:t>
      </w:r>
      <w:r w:rsidRPr="000C5805">
        <w:rPr>
          <w:noProof/>
        </w:rPr>
        <w:t xml:space="preserve">NN </w:t>
      </w:r>
      <w:r w:rsidRPr="00A62FF0">
        <w:rPr>
          <w:highlight w:val="lightGray"/>
        </w:rPr>
        <w:t>{númer}</w:t>
      </w:r>
      <w:r>
        <w:rPr>
          <w:noProof/>
        </w:rPr>
        <w:t>&gt;</w:t>
      </w:r>
    </w:p>
    <w:p w:rsidR="00630A50" w:rsidRDefault="00630A50" w:rsidP="00014BBA">
      <w:pPr>
        <w:shd w:val="clear" w:color="auto" w:fill="FFFFFF"/>
        <w:rPr>
          <w:lang w:val="is-IS"/>
        </w:rPr>
      </w:pPr>
    </w:p>
    <w:p w:rsidR="008048C5" w:rsidRDefault="008048C5" w:rsidP="00014BBA">
      <w:pPr>
        <w:shd w:val="clear" w:color="auto" w:fill="FFFFFF"/>
        <w:rPr>
          <w:lang w:val="is-IS"/>
        </w:rPr>
      </w:pPr>
      <w:r>
        <w:rPr>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rPr>
          <w:trHeight w:val="730"/>
        </w:trPr>
        <w:tc>
          <w:tcPr>
            <w:tcW w:w="9287" w:type="dxa"/>
          </w:tcPr>
          <w:p w:rsidR="008048C5" w:rsidRDefault="008048C5">
            <w:pPr>
              <w:rPr>
                <w:b/>
                <w:bCs/>
                <w:lang w:val="is-IS"/>
              </w:rPr>
            </w:pPr>
            <w:r>
              <w:rPr>
                <w:b/>
                <w:bCs/>
                <w:lang w:val="is-IS"/>
              </w:rPr>
              <w:t>UPPLÝSINGAR SEM EIGA AÐ KOMA FRAM Á YTRI UMBÚÐUM OG INNRI UMBÚÐUM</w:t>
            </w:r>
          </w:p>
          <w:p w:rsidR="008048C5" w:rsidRDefault="008048C5">
            <w:pPr>
              <w:rPr>
                <w:b/>
                <w:bCs/>
                <w:lang w:val="is-IS"/>
              </w:rPr>
            </w:pPr>
          </w:p>
          <w:p w:rsidR="008048C5" w:rsidRPr="00436142" w:rsidRDefault="008048C5" w:rsidP="00436142">
            <w:pPr>
              <w:rPr>
                <w:b/>
                <w:lang w:val="is-IS"/>
              </w:rPr>
            </w:pPr>
            <w:r w:rsidRPr="00436142">
              <w:rPr>
                <w:b/>
                <w:lang w:val="is-IS"/>
              </w:rPr>
              <w:t>MERKIMIÐI Á GLASI OG YTRI UMBÚÐIR</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w:t>
            </w:r>
            <w:r>
              <w:rPr>
                <w:b/>
                <w:bCs/>
                <w:lang w:val="is-IS"/>
              </w:rPr>
              <w:tab/>
              <w:t>HEITI LYFSINS</w:t>
            </w:r>
          </w:p>
        </w:tc>
      </w:tr>
    </w:tbl>
    <w:p w:rsidR="008048C5" w:rsidRDefault="008048C5">
      <w:pPr>
        <w:rPr>
          <w:lang w:val="is-IS"/>
        </w:rPr>
      </w:pPr>
    </w:p>
    <w:p w:rsidR="008048C5" w:rsidRDefault="008048C5">
      <w:pPr>
        <w:rPr>
          <w:lang w:val="is-IS"/>
        </w:rPr>
      </w:pPr>
      <w:r>
        <w:rPr>
          <w:lang w:val="is-IS"/>
        </w:rPr>
        <w:t>Stalevo 150 mg/37,5 mg/200 mg filmuhúðaðar töflur</w:t>
      </w:r>
    </w:p>
    <w:p w:rsidR="008048C5" w:rsidRDefault="008048C5">
      <w:pPr>
        <w:rPr>
          <w:lang w:val="is-IS"/>
        </w:rPr>
      </w:pPr>
      <w:r>
        <w:rPr>
          <w:lang w:val="is-IS"/>
        </w:rPr>
        <w:t>levodopa/carbidopa/entacapon</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2.</w:t>
            </w:r>
            <w:r>
              <w:rPr>
                <w:b/>
                <w:bCs/>
                <w:lang w:val="is-IS"/>
              </w:rPr>
              <w:tab/>
              <w:t>VIRK(T) EFNI</w:t>
            </w:r>
          </w:p>
        </w:tc>
      </w:tr>
    </w:tbl>
    <w:p w:rsidR="008048C5" w:rsidRDefault="008048C5">
      <w:pPr>
        <w:rPr>
          <w:lang w:val="is-IS"/>
        </w:rPr>
      </w:pPr>
    </w:p>
    <w:p w:rsidR="008048C5" w:rsidRDefault="008048C5">
      <w:pPr>
        <w:rPr>
          <w:lang w:val="is-IS"/>
        </w:rPr>
      </w:pPr>
      <w:r>
        <w:rPr>
          <w:lang w:val="is-IS"/>
        </w:rPr>
        <w:t xml:space="preserve">Hver </w:t>
      </w:r>
      <w:r w:rsidR="00907F7E">
        <w:rPr>
          <w:lang w:val="is-IS"/>
        </w:rPr>
        <w:t xml:space="preserve">filmuhúðuð </w:t>
      </w:r>
      <w:r>
        <w:rPr>
          <w:lang w:val="is-IS"/>
        </w:rPr>
        <w:t>tafla inniheldur 150 mg af levodopa, 37,5 mg af carbidopa og 200 mg af entacaponi.</w:t>
      </w:r>
    </w:p>
    <w:p w:rsidR="008048C5" w:rsidRDefault="008048C5">
      <w:pPr>
        <w:rPr>
          <w:lang w:val="is-IS"/>
        </w:rPr>
      </w:pPr>
    </w:p>
    <w:p w:rsidR="008048C5" w:rsidRDefault="008048C5">
      <w:pPr>
        <w:rPr>
          <w:lang w:val="is-IS"/>
        </w:rPr>
      </w:pPr>
    </w:p>
    <w:p w:rsidR="008048C5" w:rsidRDefault="008048C5">
      <w:pPr>
        <w:pBdr>
          <w:top w:val="single" w:sz="4" w:space="1" w:color="auto"/>
          <w:left w:val="single" w:sz="4" w:space="4" w:color="auto"/>
          <w:bottom w:val="single" w:sz="4" w:space="1" w:color="auto"/>
          <w:right w:val="single" w:sz="4" w:space="4" w:color="auto"/>
        </w:pBdr>
        <w:ind w:left="567" w:hanging="567"/>
        <w:rPr>
          <w:lang w:val="is-IS"/>
        </w:rPr>
      </w:pPr>
      <w:r>
        <w:rPr>
          <w:b/>
          <w:bCs/>
          <w:lang w:val="is-IS"/>
        </w:rPr>
        <w:t>3.</w:t>
      </w:r>
      <w:r>
        <w:rPr>
          <w:b/>
          <w:bCs/>
          <w:lang w:val="is-IS"/>
        </w:rPr>
        <w:tab/>
        <w:t>HJÁLPAREFNI</w:t>
      </w:r>
    </w:p>
    <w:p w:rsidR="008048C5" w:rsidRDefault="008048C5">
      <w:pPr>
        <w:rPr>
          <w:lang w:val="is-IS"/>
        </w:rPr>
      </w:pPr>
    </w:p>
    <w:p w:rsidR="008048C5" w:rsidRDefault="008048C5">
      <w:pPr>
        <w:rPr>
          <w:lang w:val="is-IS"/>
        </w:rPr>
      </w:pPr>
      <w:r>
        <w:rPr>
          <w:lang w:val="is-IS"/>
        </w:rPr>
        <w:t>Inniheldur súkrósa.</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4.</w:t>
            </w:r>
            <w:r>
              <w:rPr>
                <w:b/>
                <w:bCs/>
                <w:lang w:val="is-IS"/>
              </w:rPr>
              <w:tab/>
              <w:t>LYFJAFORM OG INNIHALD</w:t>
            </w:r>
          </w:p>
        </w:tc>
      </w:tr>
    </w:tbl>
    <w:p w:rsidR="008048C5" w:rsidRDefault="008048C5">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8048C5" w:rsidRDefault="008048C5">
      <w:pPr>
        <w:rPr>
          <w:lang w:val="is-IS"/>
        </w:rPr>
      </w:pPr>
      <w:r>
        <w:rPr>
          <w:lang w:val="is-IS"/>
        </w:rPr>
        <w:t>10 filmuhúðaðar töflur</w:t>
      </w:r>
    </w:p>
    <w:p w:rsidR="008048C5" w:rsidRDefault="008048C5">
      <w:pPr>
        <w:rPr>
          <w:shd w:val="clear" w:color="auto" w:fill="D9D9D9"/>
          <w:lang w:val="is-IS"/>
        </w:rPr>
      </w:pPr>
      <w:r>
        <w:rPr>
          <w:shd w:val="clear" w:color="auto" w:fill="D9D9D9"/>
          <w:lang w:val="is-IS"/>
        </w:rPr>
        <w:t>30 filmuhúðaðar töflur</w:t>
      </w:r>
    </w:p>
    <w:p w:rsidR="008048C5" w:rsidRDefault="008048C5">
      <w:pPr>
        <w:rPr>
          <w:shd w:val="clear" w:color="auto" w:fill="D9D9D9"/>
          <w:lang w:val="is-IS"/>
        </w:rPr>
      </w:pPr>
      <w:r>
        <w:rPr>
          <w:shd w:val="clear" w:color="auto" w:fill="D9D9D9"/>
          <w:lang w:val="is-IS"/>
        </w:rPr>
        <w:t>100 filmuhúðaðar töflur</w:t>
      </w:r>
    </w:p>
    <w:p w:rsidR="008048C5" w:rsidRDefault="008048C5">
      <w:pPr>
        <w:rPr>
          <w:shd w:val="clear" w:color="auto" w:fill="D9D9D9"/>
          <w:lang w:val="is-IS"/>
        </w:rPr>
      </w:pPr>
      <w:r>
        <w:rPr>
          <w:shd w:val="clear" w:color="auto" w:fill="D9D9D9"/>
          <w:lang w:val="is-IS"/>
        </w:rPr>
        <w:t>130 filmuhúðaðar töflur</w:t>
      </w:r>
    </w:p>
    <w:p w:rsidR="008048C5" w:rsidRDefault="008048C5">
      <w:pPr>
        <w:rPr>
          <w:shd w:val="clear" w:color="auto" w:fill="D9D9D9"/>
          <w:lang w:val="is-IS"/>
        </w:rPr>
      </w:pPr>
      <w:r>
        <w:rPr>
          <w:shd w:val="clear" w:color="auto" w:fill="D9D9D9"/>
          <w:lang w:val="is-IS"/>
        </w:rPr>
        <w:t>175 filmuhúðaðar töflur</w:t>
      </w:r>
    </w:p>
    <w:p w:rsidR="008048C5" w:rsidRDefault="008048C5">
      <w:pPr>
        <w:rPr>
          <w:shd w:val="clear" w:color="auto" w:fill="D9D9D9"/>
          <w:lang w:val="is-IS"/>
        </w:rPr>
      </w:pPr>
      <w:r>
        <w:rPr>
          <w:shd w:val="clear" w:color="auto" w:fill="D9D9D9"/>
          <w:lang w:val="is-IS"/>
        </w:rPr>
        <w:t>250 filmuhúðaðar töflur</w:t>
      </w:r>
    </w:p>
    <w:p w:rsidR="008048C5" w:rsidRDefault="008048C5">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Merkimiði</w:t>
      </w:r>
    </w:p>
    <w:p w:rsidR="00630A50" w:rsidRDefault="00630A50" w:rsidP="00630A50">
      <w:pPr>
        <w:rPr>
          <w:lang w:val="is-IS"/>
        </w:rPr>
      </w:pPr>
      <w:r>
        <w:rPr>
          <w:lang w:val="is-IS"/>
        </w:rPr>
        <w:t>10 töflur</w:t>
      </w:r>
    </w:p>
    <w:p w:rsidR="00630A50" w:rsidRPr="00A62FF0" w:rsidRDefault="00630A50" w:rsidP="00630A50">
      <w:pPr>
        <w:rPr>
          <w:shd w:val="clear" w:color="auto" w:fill="D9D9D9"/>
          <w:lang w:val="is-IS"/>
        </w:rPr>
      </w:pPr>
      <w:r w:rsidRPr="00A62FF0">
        <w:rPr>
          <w:shd w:val="clear" w:color="auto" w:fill="D9D9D9"/>
          <w:lang w:val="is-IS"/>
        </w:rPr>
        <w:t>30 töflur</w:t>
      </w:r>
    </w:p>
    <w:p w:rsidR="00630A50" w:rsidRPr="00A62FF0" w:rsidRDefault="00630A50" w:rsidP="00630A50">
      <w:pPr>
        <w:rPr>
          <w:shd w:val="clear" w:color="auto" w:fill="D9D9D9"/>
          <w:lang w:val="is-IS"/>
        </w:rPr>
      </w:pPr>
      <w:r w:rsidRPr="00A62FF0">
        <w:rPr>
          <w:shd w:val="clear" w:color="auto" w:fill="D9D9D9"/>
          <w:lang w:val="is-IS"/>
        </w:rPr>
        <w:t>100 töflur</w:t>
      </w:r>
    </w:p>
    <w:p w:rsidR="00630A50" w:rsidRPr="00A62FF0" w:rsidRDefault="00630A50" w:rsidP="00630A50">
      <w:pPr>
        <w:rPr>
          <w:shd w:val="clear" w:color="auto" w:fill="D9D9D9"/>
          <w:lang w:val="is-IS"/>
        </w:rPr>
      </w:pPr>
      <w:r w:rsidRPr="00A62FF0">
        <w:rPr>
          <w:shd w:val="clear" w:color="auto" w:fill="D9D9D9"/>
          <w:lang w:val="is-IS"/>
        </w:rPr>
        <w:t>130 töflur</w:t>
      </w:r>
    </w:p>
    <w:p w:rsidR="00630A50" w:rsidRPr="00A62FF0" w:rsidRDefault="00630A50" w:rsidP="00630A50">
      <w:pPr>
        <w:rPr>
          <w:shd w:val="clear" w:color="auto" w:fill="D9D9D9"/>
          <w:lang w:val="is-IS"/>
        </w:rPr>
      </w:pPr>
      <w:r w:rsidRPr="00A62FF0">
        <w:rPr>
          <w:shd w:val="clear" w:color="auto" w:fill="D9D9D9"/>
          <w:lang w:val="is-IS"/>
        </w:rPr>
        <w:t>175 töflur</w:t>
      </w:r>
    </w:p>
    <w:p w:rsidR="00630A50" w:rsidRPr="00A62FF0" w:rsidRDefault="00630A50" w:rsidP="00630A50">
      <w:pPr>
        <w:rPr>
          <w:shd w:val="clear" w:color="auto" w:fill="D9D9D9"/>
          <w:lang w:val="is-IS"/>
        </w:rPr>
      </w:pPr>
      <w:r w:rsidRPr="00A62FF0">
        <w:rPr>
          <w:shd w:val="clear" w:color="auto" w:fill="D9D9D9"/>
          <w:lang w:val="is-IS"/>
        </w:rPr>
        <w:t>250 töflur</w:t>
      </w:r>
    </w:p>
    <w:p w:rsidR="00630A50" w:rsidRDefault="00630A50">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5.</w:t>
            </w:r>
            <w:r>
              <w:rPr>
                <w:b/>
                <w:bCs/>
                <w:lang w:val="is-IS"/>
              </w:rPr>
              <w:tab/>
              <w:t>AÐFERÐ VIÐ LYFJAGJÖF OG ÍKOMULEIÐ(IR)</w:t>
            </w:r>
          </w:p>
        </w:tc>
      </w:tr>
    </w:tbl>
    <w:p w:rsidR="008048C5" w:rsidRDefault="008048C5">
      <w:pPr>
        <w:rPr>
          <w:lang w:val="is-IS"/>
        </w:rPr>
      </w:pPr>
    </w:p>
    <w:p w:rsidR="00907F7E" w:rsidRDefault="00907F7E" w:rsidP="00907F7E">
      <w:pPr>
        <w:rPr>
          <w:lang w:val="is-IS"/>
        </w:rPr>
      </w:pPr>
      <w:r>
        <w:rPr>
          <w:lang w:val="is-IS"/>
        </w:rPr>
        <w:t>Lesið fylgiseðilinn fyrir notkun.</w:t>
      </w:r>
    </w:p>
    <w:p w:rsidR="008048C5" w:rsidRDefault="008048C5">
      <w:pPr>
        <w:rPr>
          <w:lang w:val="is-IS"/>
        </w:rPr>
      </w:pPr>
      <w:r>
        <w:rPr>
          <w:lang w:val="is-IS"/>
        </w:rPr>
        <w:t>Til inntöku.</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6.</w:t>
            </w:r>
            <w:r>
              <w:rPr>
                <w:b/>
                <w:bCs/>
                <w:lang w:val="is-IS"/>
              </w:rPr>
              <w:tab/>
              <w:t>SÉRSTÖK VARNAÐARORÐ UM AÐ LYFIÐ SKULI GEYMT ÞAR SEM BÖRN HVORKI NÁ TIL NÉ SJÁ</w:t>
            </w:r>
          </w:p>
        </w:tc>
      </w:tr>
    </w:tbl>
    <w:p w:rsidR="008048C5" w:rsidRDefault="008048C5">
      <w:pPr>
        <w:rPr>
          <w:lang w:val="is-IS"/>
        </w:rPr>
      </w:pPr>
    </w:p>
    <w:p w:rsidR="008048C5" w:rsidRDefault="008048C5">
      <w:pPr>
        <w:rPr>
          <w:lang w:val="is-IS"/>
        </w:rPr>
      </w:pPr>
      <w:r>
        <w:rPr>
          <w:lang w:val="is-IS"/>
        </w:rPr>
        <w:t>Geymið þar sem börn hvorki ná til né sjá.</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7.</w:t>
            </w:r>
            <w:r>
              <w:rPr>
                <w:b/>
                <w:bCs/>
                <w:lang w:val="is-IS"/>
              </w:rPr>
              <w:tab/>
              <w:t>ÖNNUR SÉRSTÖK VARNAÐARORÐ, EF MEÐ ÞARF</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8.</w:t>
            </w:r>
            <w:r>
              <w:rPr>
                <w:b/>
                <w:bCs/>
                <w:lang w:val="is-IS"/>
              </w:rPr>
              <w:tab/>
              <w:t>FYRNINGARDAGSETNING</w:t>
            </w:r>
          </w:p>
        </w:tc>
      </w:tr>
    </w:tbl>
    <w:p w:rsidR="008048C5" w:rsidRDefault="008048C5">
      <w:pPr>
        <w:rPr>
          <w:lang w:val="is-IS"/>
        </w:rPr>
      </w:pPr>
    </w:p>
    <w:p w:rsidR="008048C5" w:rsidRDefault="004F7941">
      <w:pPr>
        <w:rPr>
          <w:lang w:val="is-IS"/>
        </w:rPr>
      </w:pPr>
      <w:r>
        <w:rPr>
          <w:lang w:val="is-IS"/>
        </w:rPr>
        <w:t>EXP</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9.</w:t>
            </w:r>
            <w:r>
              <w:rPr>
                <w:b/>
                <w:bCs/>
                <w:lang w:val="is-IS"/>
              </w:rPr>
              <w:tab/>
              <w:t>SÉRSTÖK GEYMSLUSKILYRÐI</w:t>
            </w:r>
          </w:p>
        </w:tc>
      </w:tr>
    </w:tbl>
    <w:p w:rsidR="008048C5" w:rsidRDefault="008048C5">
      <w:pPr>
        <w:rPr>
          <w:lang w:val="is-IS"/>
        </w:rPr>
      </w:pPr>
    </w:p>
    <w:p w:rsidR="008048C5" w:rsidRDefault="008048C5" w:rsidP="00C35546">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C35546">
            <w:pPr>
              <w:rPr>
                <w:b/>
                <w:bCs/>
                <w:lang w:val="is-IS"/>
              </w:rPr>
            </w:pPr>
            <w:r>
              <w:rPr>
                <w:b/>
                <w:bCs/>
                <w:lang w:val="is-IS"/>
              </w:rPr>
              <w:t>10.</w:t>
            </w:r>
            <w:r>
              <w:rPr>
                <w:b/>
                <w:bCs/>
                <w:lang w:val="is-IS"/>
              </w:rPr>
              <w:tab/>
              <w:t>SÉRSTAKAR VARÚÐARRÁÐSTAFANIR VIÐ FÖRGUN LYFJALEIFA EÐA ÚRGANGS VEGNA LYFSINS ÞAR SEM VIÐ Á</w:t>
            </w:r>
          </w:p>
        </w:tc>
      </w:tr>
    </w:tbl>
    <w:p w:rsidR="008048C5" w:rsidRDefault="008048C5" w:rsidP="00C35546">
      <w:pPr>
        <w:rPr>
          <w:lang w:val="is-IS"/>
        </w:rPr>
      </w:pPr>
    </w:p>
    <w:p w:rsidR="008048C5" w:rsidRDefault="008048C5" w:rsidP="00C35546">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C35546">
            <w:pPr>
              <w:rPr>
                <w:b/>
                <w:bCs/>
                <w:lang w:val="is-IS"/>
              </w:rPr>
            </w:pPr>
            <w:r w:rsidRPr="00E93893">
              <w:rPr>
                <w:b/>
                <w:bCs/>
                <w:lang w:val="is-IS"/>
              </w:rPr>
              <w:t>11.</w:t>
            </w:r>
            <w:r w:rsidRPr="00E93893">
              <w:rPr>
                <w:b/>
                <w:bCs/>
                <w:lang w:val="is-IS"/>
              </w:rPr>
              <w:tab/>
              <w:t>NAFN OG HEIMILISFANG MARKAÐSLEYFISHAFA</w:t>
            </w:r>
          </w:p>
        </w:tc>
      </w:tr>
    </w:tbl>
    <w:p w:rsidR="008048C5" w:rsidRDefault="008048C5" w:rsidP="00C35546">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8048C5" w:rsidRDefault="008048C5" w:rsidP="00C35546">
      <w:pPr>
        <w:rPr>
          <w:lang w:val="is-IS"/>
        </w:rPr>
      </w:pPr>
      <w:r>
        <w:rPr>
          <w:lang w:val="is-IS"/>
        </w:rPr>
        <w:t>Orion Corporation</w:t>
      </w:r>
    </w:p>
    <w:p w:rsidR="008048C5" w:rsidRDefault="008048C5" w:rsidP="00C35546">
      <w:pPr>
        <w:rPr>
          <w:lang w:val="is-IS"/>
        </w:rPr>
      </w:pPr>
      <w:r>
        <w:rPr>
          <w:lang w:val="is-IS"/>
        </w:rPr>
        <w:t>Orionintie 1</w:t>
      </w:r>
    </w:p>
    <w:p w:rsidR="008048C5" w:rsidRDefault="008048C5" w:rsidP="00282E22">
      <w:pPr>
        <w:rPr>
          <w:lang w:val="is-IS"/>
        </w:rPr>
      </w:pPr>
      <w:r>
        <w:rPr>
          <w:lang w:val="is-IS"/>
        </w:rPr>
        <w:t>FI-02200 Espoo</w:t>
      </w:r>
    </w:p>
    <w:p w:rsidR="008048C5" w:rsidRDefault="008048C5" w:rsidP="00282E22">
      <w:pPr>
        <w:rPr>
          <w:lang w:val="is-IS"/>
        </w:rPr>
      </w:pPr>
      <w:r>
        <w:rPr>
          <w:lang w:val="is-IS"/>
        </w:rPr>
        <w:t>Finnland</w:t>
      </w:r>
    </w:p>
    <w:p w:rsidR="008048C5" w:rsidRDefault="008048C5">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Merkimði</w:t>
      </w:r>
    </w:p>
    <w:p w:rsidR="00630A50" w:rsidRDefault="00630A50" w:rsidP="00630A50">
      <w:pPr>
        <w:rPr>
          <w:lang w:val="is-IS"/>
        </w:rPr>
      </w:pPr>
      <w:r>
        <w:rPr>
          <w:lang w:val="is-IS"/>
        </w:rPr>
        <w:t>Orion Corporation</w:t>
      </w:r>
    </w:p>
    <w:p w:rsidR="00630A50" w:rsidRDefault="00630A50">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12.</w:t>
            </w:r>
            <w:r>
              <w:rPr>
                <w:b/>
                <w:bCs/>
                <w:lang w:val="is-IS"/>
              </w:rPr>
              <w:tab/>
              <w:t>MARKAÐSLEYFISNÚMER</w:t>
            </w:r>
          </w:p>
        </w:tc>
      </w:tr>
    </w:tbl>
    <w:p w:rsidR="008048C5" w:rsidRDefault="008048C5">
      <w:pPr>
        <w:rPr>
          <w:lang w:val="is-IS"/>
        </w:rPr>
      </w:pPr>
    </w:p>
    <w:p w:rsidR="008048C5" w:rsidRDefault="008048C5">
      <w:pPr>
        <w:rPr>
          <w:shd w:val="clear" w:color="auto" w:fill="D9D9D9"/>
          <w:lang w:val="is-IS"/>
        </w:rPr>
      </w:pPr>
      <w:r>
        <w:rPr>
          <w:lang w:val="is-IS"/>
        </w:rPr>
        <w:t xml:space="preserve">EU/1/03/260/009  </w:t>
      </w:r>
      <w:r>
        <w:rPr>
          <w:shd w:val="clear" w:color="auto" w:fill="D9D9D9"/>
          <w:lang w:val="is-IS"/>
        </w:rPr>
        <w:t>10 filmuhúðaðar töflur</w:t>
      </w:r>
    </w:p>
    <w:p w:rsidR="008048C5" w:rsidRDefault="008048C5">
      <w:pPr>
        <w:rPr>
          <w:shd w:val="clear" w:color="auto" w:fill="D9D9D9"/>
          <w:lang w:val="is-IS"/>
        </w:rPr>
      </w:pPr>
      <w:r>
        <w:rPr>
          <w:shd w:val="clear" w:color="auto" w:fill="D9D9D9"/>
          <w:lang w:val="is-IS"/>
        </w:rPr>
        <w:t>EU/1/03/260/010  30 filmuhúðaðar töflur</w:t>
      </w:r>
    </w:p>
    <w:p w:rsidR="008048C5" w:rsidRDefault="008048C5">
      <w:pPr>
        <w:rPr>
          <w:shd w:val="clear" w:color="auto" w:fill="D9D9D9"/>
          <w:lang w:val="is-IS"/>
        </w:rPr>
      </w:pPr>
      <w:r>
        <w:rPr>
          <w:shd w:val="clear" w:color="auto" w:fill="D9D9D9"/>
          <w:lang w:val="is-IS"/>
        </w:rPr>
        <w:t>EU/1/03/260/011  100 filmuhúðaðar töflur</w:t>
      </w:r>
    </w:p>
    <w:p w:rsidR="008048C5" w:rsidRDefault="008048C5">
      <w:pPr>
        <w:rPr>
          <w:shd w:val="clear" w:color="auto" w:fill="D9D9D9"/>
          <w:lang w:val="is-IS"/>
        </w:rPr>
      </w:pPr>
      <w:r>
        <w:rPr>
          <w:shd w:val="clear" w:color="auto" w:fill="D9D9D9"/>
          <w:lang w:val="is-IS"/>
        </w:rPr>
        <w:t>EU/1/03/260/012  250 filmuhúðaðar töflur</w:t>
      </w:r>
    </w:p>
    <w:p w:rsidR="008048C5" w:rsidRDefault="008048C5">
      <w:pPr>
        <w:rPr>
          <w:shd w:val="clear" w:color="auto" w:fill="D9D9D9"/>
          <w:lang w:val="is-IS"/>
        </w:rPr>
      </w:pPr>
      <w:r>
        <w:rPr>
          <w:shd w:val="clear" w:color="auto" w:fill="D9D9D9"/>
          <w:lang w:val="is-IS"/>
        </w:rPr>
        <w:t>EU/1/03/260/015  175 filmuhúðaðar töflur</w:t>
      </w:r>
    </w:p>
    <w:p w:rsidR="008048C5" w:rsidRDefault="008048C5">
      <w:pPr>
        <w:rPr>
          <w:shd w:val="clear" w:color="auto" w:fill="D9D9D9"/>
          <w:lang w:val="is-IS"/>
        </w:rPr>
      </w:pPr>
      <w:r>
        <w:rPr>
          <w:shd w:val="clear" w:color="auto" w:fill="D9D9D9"/>
          <w:lang w:val="is-IS"/>
        </w:rPr>
        <w:t>EU/1/03/260/018  130 filmuhúðaðar töflur</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13.</w:t>
            </w:r>
            <w:r>
              <w:rPr>
                <w:b/>
                <w:bCs/>
                <w:lang w:val="is-IS"/>
              </w:rPr>
              <w:tab/>
              <w:t>LOTUNÚMER FRAMLEIÐANDA</w:t>
            </w:r>
          </w:p>
        </w:tc>
      </w:tr>
    </w:tbl>
    <w:p w:rsidR="008048C5" w:rsidRDefault="008048C5">
      <w:pPr>
        <w:rPr>
          <w:lang w:val="is-IS"/>
        </w:rPr>
      </w:pPr>
    </w:p>
    <w:p w:rsidR="008048C5" w:rsidRDefault="004F7941">
      <w:pPr>
        <w:rPr>
          <w:lang w:val="is-IS"/>
        </w:rPr>
      </w:pPr>
      <w:r>
        <w:rPr>
          <w:lang w:val="is-IS"/>
        </w:rPr>
        <w:t>Lot</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14.</w:t>
            </w:r>
            <w:r>
              <w:rPr>
                <w:b/>
                <w:bCs/>
                <w:lang w:val="is-IS"/>
              </w:rPr>
              <w:tab/>
              <w:t>AFGREIÐSLUTILHÖGUN</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15.</w:t>
            </w:r>
            <w:r>
              <w:rPr>
                <w:b/>
                <w:bCs/>
                <w:lang w:val="is-IS"/>
              </w:rPr>
              <w:tab/>
              <w:t>NOTKUNARLEIÐBEININGAR</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16.</w:t>
            </w:r>
            <w:r>
              <w:rPr>
                <w:b/>
                <w:bCs/>
                <w:lang w:val="is-IS"/>
              </w:rPr>
              <w:tab/>
              <w:t>UPPLÝSINGAR MEÐ BLINDRALETRI</w:t>
            </w:r>
          </w:p>
        </w:tc>
      </w:tr>
    </w:tbl>
    <w:p w:rsidR="008048C5" w:rsidRDefault="008048C5">
      <w:pPr>
        <w:rPr>
          <w:lang w:val="is-IS"/>
        </w:rPr>
      </w:pPr>
    </w:p>
    <w:p w:rsidR="008048C5" w:rsidRDefault="00277317">
      <w:pPr>
        <w:shd w:val="clear" w:color="auto" w:fill="FFFFFF"/>
        <w:rPr>
          <w:i/>
          <w:lang w:val="sv-SE"/>
        </w:rPr>
      </w:pPr>
      <w:r>
        <w:rPr>
          <w:lang w:val="is-IS"/>
        </w:rPr>
        <w:t>s</w:t>
      </w:r>
      <w:r w:rsidR="008048C5">
        <w:rPr>
          <w:lang w:val="is-IS"/>
        </w:rPr>
        <w:t>talevo 150/37,5/200 mg</w:t>
      </w:r>
      <w:r w:rsidR="00630A50">
        <w:rPr>
          <w:lang w:val="is-IS"/>
        </w:rPr>
        <w:t xml:space="preserve"> </w:t>
      </w:r>
      <w:r w:rsidR="00630A50" w:rsidRPr="00E21FBB">
        <w:rPr>
          <w:i/>
          <w:highlight w:val="lightGray"/>
          <w:lang w:val="sv-SE"/>
        </w:rPr>
        <w:t>[einungis á öskju]</w:t>
      </w:r>
    </w:p>
    <w:p w:rsidR="00284024" w:rsidRPr="00E21FBB" w:rsidRDefault="00284024">
      <w:pPr>
        <w:shd w:val="clear" w:color="auto" w:fill="FFFFFF"/>
        <w:rPr>
          <w:i/>
          <w:lang w:val="sv-SE"/>
        </w:rPr>
      </w:pPr>
    </w:p>
    <w:p w:rsidR="00630A50" w:rsidRPr="00E21FBB" w:rsidRDefault="00630A50">
      <w:pPr>
        <w:shd w:val="clear" w:color="auto" w:fill="FFFFFF"/>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17.</w:t>
            </w:r>
            <w:r w:rsidRPr="000C5805">
              <w:rPr>
                <w:b/>
                <w:noProof/>
              </w:rPr>
              <w:tab/>
              <w:t>EINKVÆMT AUÐKENNI – TVÍVÍTT STRIKAMERKI</w:t>
            </w:r>
          </w:p>
        </w:tc>
      </w:tr>
    </w:tbl>
    <w:p w:rsidR="00630A50" w:rsidRPr="000C5805" w:rsidRDefault="00630A50" w:rsidP="00630A50">
      <w:pPr>
        <w:rPr>
          <w:noProof/>
        </w:rPr>
      </w:pPr>
    </w:p>
    <w:p w:rsidR="00630A50" w:rsidRPr="000C5805" w:rsidRDefault="00630A50" w:rsidP="00630A50">
      <w:r w:rsidRPr="000C5805">
        <w:rPr>
          <w:highlight w:val="lightGray"/>
        </w:rPr>
        <w:t>Á pakkningunni er tvívítt strikamerki með einkvæmu auðkenni</w:t>
      </w:r>
      <w:r>
        <w:rPr>
          <w:highlight w:val="lightGray"/>
        </w:rPr>
        <w:t xml:space="preserve">. </w:t>
      </w:r>
      <w:r w:rsidRPr="00A62FF0">
        <w:rPr>
          <w:i/>
          <w:highlight w:val="lightGray"/>
        </w:rPr>
        <w:t>[einungis á öskju]</w:t>
      </w:r>
    </w:p>
    <w:p w:rsidR="00630A50" w:rsidRPr="000C5805" w:rsidRDefault="00630A50" w:rsidP="00630A50">
      <w:pPr>
        <w:rPr>
          <w:noProof/>
        </w:rPr>
      </w:pPr>
    </w:p>
    <w:p w:rsidR="00630A50" w:rsidRPr="000C5805" w:rsidRDefault="00630A50" w:rsidP="00630A5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18.</w:t>
            </w:r>
            <w:r w:rsidRPr="000C5805">
              <w:rPr>
                <w:b/>
                <w:noProof/>
              </w:rPr>
              <w:tab/>
              <w:t>EINKVÆMT AUÐKENNI – UPPLÝSINGAR SEM FÓLK GETUR LESIÐ</w:t>
            </w:r>
          </w:p>
        </w:tc>
      </w:tr>
    </w:tbl>
    <w:p w:rsidR="00630A50" w:rsidRDefault="00630A50" w:rsidP="00630A50">
      <w:pPr>
        <w:rPr>
          <w:noProof/>
        </w:rPr>
      </w:pPr>
    </w:p>
    <w:p w:rsidR="00630A50" w:rsidRDefault="00630A50" w:rsidP="00630A50">
      <w:pPr>
        <w:rPr>
          <w:noProof/>
        </w:rPr>
      </w:pPr>
      <w:r w:rsidRPr="00A62FF0">
        <w:rPr>
          <w:i/>
          <w:highlight w:val="lightGray"/>
        </w:rPr>
        <w:t>[einungis á öskju</w:t>
      </w:r>
      <w:r w:rsidRPr="00FF3A9C">
        <w:rPr>
          <w:i/>
          <w:highlight w:val="lightGray"/>
        </w:rPr>
        <w:t>]</w:t>
      </w:r>
      <w:r w:rsidRPr="00E21FBB">
        <w:rPr>
          <w:i/>
          <w:highlight w:val="lightGray"/>
        </w:rPr>
        <w:t>:</w:t>
      </w:r>
    </w:p>
    <w:p w:rsidR="00630A50" w:rsidRPr="000C5805" w:rsidRDefault="00630A50" w:rsidP="00630A50">
      <w:pPr>
        <w:rPr>
          <w:noProof/>
        </w:rPr>
      </w:pPr>
    </w:p>
    <w:p w:rsidR="00630A50" w:rsidRPr="000C5805" w:rsidRDefault="00630A50" w:rsidP="00630A50">
      <w:pPr>
        <w:rPr>
          <w:noProof/>
        </w:rPr>
      </w:pPr>
      <w:r w:rsidRPr="000C5805">
        <w:rPr>
          <w:noProof/>
        </w:rPr>
        <w:t xml:space="preserve">PC </w:t>
      </w:r>
      <w:r w:rsidRPr="00A62FF0">
        <w:rPr>
          <w:highlight w:val="lightGray"/>
        </w:rPr>
        <w:t>{númer}</w:t>
      </w:r>
    </w:p>
    <w:p w:rsidR="00630A50" w:rsidRPr="000C5805" w:rsidRDefault="00630A50" w:rsidP="00630A50">
      <w:pPr>
        <w:rPr>
          <w:noProof/>
        </w:rPr>
      </w:pPr>
      <w:r>
        <w:rPr>
          <w:noProof/>
        </w:rPr>
        <w:t xml:space="preserve">SN </w:t>
      </w:r>
      <w:r w:rsidRPr="00A62FF0">
        <w:rPr>
          <w:highlight w:val="lightGray"/>
        </w:rPr>
        <w:t>{númer}</w:t>
      </w:r>
    </w:p>
    <w:p w:rsidR="00630A50" w:rsidRPr="000C5805" w:rsidRDefault="00630A50" w:rsidP="00630A50">
      <w:pPr>
        <w:rPr>
          <w:noProof/>
        </w:rPr>
      </w:pPr>
      <w:r>
        <w:rPr>
          <w:noProof/>
        </w:rPr>
        <w:t>&lt;</w:t>
      </w:r>
      <w:r w:rsidRPr="000C5805">
        <w:rPr>
          <w:noProof/>
        </w:rPr>
        <w:t xml:space="preserve">NN </w:t>
      </w:r>
      <w:r w:rsidRPr="00A62FF0">
        <w:rPr>
          <w:highlight w:val="lightGray"/>
        </w:rPr>
        <w:t>{númer}</w:t>
      </w:r>
      <w:r>
        <w:rPr>
          <w:noProof/>
        </w:rPr>
        <w:t>&gt;</w:t>
      </w:r>
    </w:p>
    <w:p w:rsidR="00630A50" w:rsidRDefault="00630A50">
      <w:pPr>
        <w:shd w:val="clear" w:color="auto" w:fill="FFFFFF"/>
        <w:rPr>
          <w:lang w:val="is-IS"/>
        </w:rPr>
      </w:pPr>
    </w:p>
    <w:p w:rsidR="00563E85" w:rsidRDefault="008048C5" w:rsidP="00563E85">
      <w:pPr>
        <w:shd w:val="clear" w:color="auto" w:fill="FFFFFF"/>
        <w:rPr>
          <w:lang w:val="is-IS"/>
        </w:rPr>
      </w:pPr>
      <w:r>
        <w:rPr>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RPr="007E036F" w:rsidTr="00213457">
        <w:trPr>
          <w:trHeight w:val="730"/>
        </w:trPr>
        <w:tc>
          <w:tcPr>
            <w:tcW w:w="9287" w:type="dxa"/>
          </w:tcPr>
          <w:p w:rsidR="00563E85" w:rsidRDefault="00563E85" w:rsidP="00213457">
            <w:pPr>
              <w:rPr>
                <w:b/>
                <w:bCs/>
                <w:lang w:val="is-IS"/>
              </w:rPr>
            </w:pPr>
            <w:r>
              <w:rPr>
                <w:b/>
                <w:bCs/>
                <w:lang w:val="is-IS"/>
              </w:rPr>
              <w:t>UPPLÝSINGAR SEM EIGA AÐ KOMA FRAM Á YTRI UMBÚÐUM OG INNRI UMBÚÐUM</w:t>
            </w:r>
          </w:p>
          <w:p w:rsidR="00563E85" w:rsidRDefault="00563E85" w:rsidP="00213457">
            <w:pPr>
              <w:rPr>
                <w:b/>
                <w:bCs/>
                <w:lang w:val="is-IS"/>
              </w:rPr>
            </w:pPr>
          </w:p>
          <w:p w:rsidR="00563E85" w:rsidRPr="00436142" w:rsidRDefault="00563E85" w:rsidP="00436142">
            <w:pPr>
              <w:rPr>
                <w:b/>
                <w:lang w:val="is-IS"/>
              </w:rPr>
            </w:pPr>
            <w:r w:rsidRPr="00436142">
              <w:rPr>
                <w:b/>
                <w:lang w:val="is-IS"/>
              </w:rPr>
              <w:t>MERKIMIÐI Á GLASI OG YTRI UMBÚÐIR</w:t>
            </w:r>
          </w:p>
        </w:tc>
      </w:tr>
    </w:tbl>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sidRPr="00E93893">
              <w:rPr>
                <w:b/>
                <w:bCs/>
                <w:lang w:val="is-IS"/>
              </w:rPr>
              <w:t>1.</w:t>
            </w:r>
            <w:r w:rsidRPr="00E93893">
              <w:rPr>
                <w:b/>
                <w:bCs/>
                <w:lang w:val="is-IS"/>
              </w:rPr>
              <w:tab/>
              <w:t>HEITI LYFS</w:t>
            </w:r>
          </w:p>
        </w:tc>
      </w:tr>
    </w:tbl>
    <w:p w:rsidR="00563E85" w:rsidRDefault="00563E85" w:rsidP="00563E85">
      <w:pPr>
        <w:rPr>
          <w:lang w:val="is-IS"/>
        </w:rPr>
      </w:pPr>
    </w:p>
    <w:p w:rsidR="00563E85" w:rsidRPr="00D116C8" w:rsidRDefault="00563E85" w:rsidP="00563E85">
      <w:pPr>
        <w:rPr>
          <w:lang w:val="is-IS"/>
        </w:rPr>
      </w:pPr>
      <w:r w:rsidRPr="00D116C8">
        <w:rPr>
          <w:lang w:val="is-IS"/>
        </w:rPr>
        <w:t>Stalevo 175 mg/43,75 mg/200 mg filmuhúðaðar töflur</w:t>
      </w:r>
    </w:p>
    <w:p w:rsidR="00563E85" w:rsidRPr="00D116C8" w:rsidRDefault="00563E85" w:rsidP="00563E85">
      <w:pPr>
        <w:rPr>
          <w:lang w:val="is-IS"/>
        </w:rPr>
      </w:pPr>
      <w:r w:rsidRPr="00D116C8">
        <w:rPr>
          <w:lang w:val="is-IS"/>
        </w:rPr>
        <w:t>levodopa/carbidopa/entacapon</w:t>
      </w:r>
    </w:p>
    <w:p w:rsidR="00563E85" w:rsidRPr="00D116C8" w:rsidRDefault="00563E85" w:rsidP="00563E85">
      <w:pPr>
        <w:rPr>
          <w:lang w:val="is-IS"/>
        </w:rPr>
      </w:pPr>
    </w:p>
    <w:p w:rsidR="00563E85" w:rsidRPr="00D116C8"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RPr="00D116C8" w:rsidTr="00213457">
        <w:tc>
          <w:tcPr>
            <w:tcW w:w="9287" w:type="dxa"/>
          </w:tcPr>
          <w:p w:rsidR="00563E85" w:rsidRPr="00D116C8" w:rsidRDefault="00563E85" w:rsidP="00213457">
            <w:pPr>
              <w:ind w:left="567" w:hanging="567"/>
              <w:rPr>
                <w:b/>
                <w:bCs/>
                <w:lang w:val="is-IS"/>
              </w:rPr>
            </w:pPr>
            <w:r w:rsidRPr="00D116C8">
              <w:rPr>
                <w:b/>
                <w:bCs/>
                <w:lang w:val="is-IS"/>
              </w:rPr>
              <w:t>2.</w:t>
            </w:r>
            <w:r w:rsidRPr="00D116C8">
              <w:rPr>
                <w:b/>
                <w:bCs/>
                <w:lang w:val="is-IS"/>
              </w:rPr>
              <w:tab/>
              <w:t>VIRK(T) EFNI</w:t>
            </w:r>
          </w:p>
        </w:tc>
      </w:tr>
    </w:tbl>
    <w:p w:rsidR="00563E85" w:rsidRPr="00D116C8" w:rsidRDefault="00563E85" w:rsidP="00563E85">
      <w:pPr>
        <w:rPr>
          <w:lang w:val="is-IS"/>
        </w:rPr>
      </w:pPr>
    </w:p>
    <w:p w:rsidR="00563E85" w:rsidRDefault="00563E85" w:rsidP="00563E85">
      <w:pPr>
        <w:rPr>
          <w:lang w:val="is-IS"/>
        </w:rPr>
      </w:pPr>
      <w:r w:rsidRPr="00D116C8">
        <w:rPr>
          <w:lang w:val="is-IS"/>
        </w:rPr>
        <w:t xml:space="preserve">Hver </w:t>
      </w:r>
      <w:r w:rsidR="00907F7E" w:rsidRPr="00D116C8">
        <w:rPr>
          <w:lang w:val="is-IS"/>
        </w:rPr>
        <w:t xml:space="preserve">filmuhúðuð </w:t>
      </w:r>
      <w:r w:rsidRPr="00D116C8">
        <w:rPr>
          <w:lang w:val="is-IS"/>
        </w:rPr>
        <w:t>tafla inniheldur 175 mg af levodopa, 43,75 mg af carbidopa og 200 mg af entacaponi.</w:t>
      </w:r>
    </w:p>
    <w:p w:rsidR="00563E85" w:rsidRDefault="00563E85" w:rsidP="00563E85">
      <w:pPr>
        <w:rPr>
          <w:lang w:val="is-IS"/>
        </w:rPr>
      </w:pPr>
    </w:p>
    <w:p w:rsidR="00563E85" w:rsidRDefault="00563E85" w:rsidP="00563E85">
      <w:pPr>
        <w:rPr>
          <w:lang w:val="is-IS"/>
        </w:rPr>
      </w:pPr>
    </w:p>
    <w:p w:rsidR="00563E85" w:rsidRDefault="00563E85" w:rsidP="00563E85">
      <w:pPr>
        <w:pBdr>
          <w:top w:val="single" w:sz="4" w:space="1" w:color="auto"/>
          <w:left w:val="single" w:sz="4" w:space="4" w:color="auto"/>
          <w:bottom w:val="single" w:sz="4" w:space="1" w:color="auto"/>
          <w:right w:val="single" w:sz="4" w:space="4" w:color="auto"/>
        </w:pBdr>
        <w:ind w:left="567" w:hanging="567"/>
        <w:rPr>
          <w:lang w:val="is-IS"/>
        </w:rPr>
      </w:pPr>
      <w:r>
        <w:rPr>
          <w:b/>
          <w:bCs/>
          <w:lang w:val="is-IS"/>
        </w:rPr>
        <w:t>3.</w:t>
      </w:r>
      <w:r>
        <w:rPr>
          <w:b/>
          <w:bCs/>
          <w:lang w:val="is-IS"/>
        </w:rPr>
        <w:tab/>
        <w:t>HJÁLPAREFNI</w:t>
      </w:r>
    </w:p>
    <w:p w:rsidR="00563E85" w:rsidRDefault="00563E85" w:rsidP="00563E85">
      <w:pPr>
        <w:rPr>
          <w:lang w:val="is-IS"/>
        </w:rPr>
      </w:pPr>
    </w:p>
    <w:p w:rsidR="00563E85" w:rsidRDefault="00563E85" w:rsidP="00563E85">
      <w:pPr>
        <w:rPr>
          <w:lang w:val="is-IS"/>
        </w:rPr>
      </w:pPr>
      <w:r>
        <w:rPr>
          <w:lang w:val="is-IS"/>
        </w:rPr>
        <w:t>Inniheldur súkrósa.</w:t>
      </w:r>
    </w:p>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Pr>
                <w:b/>
                <w:bCs/>
                <w:lang w:val="is-IS"/>
              </w:rPr>
              <w:t>4.</w:t>
            </w:r>
            <w:r>
              <w:rPr>
                <w:b/>
                <w:bCs/>
                <w:lang w:val="is-IS"/>
              </w:rPr>
              <w:tab/>
              <w:t>LYFJAFORM OG INNIHALD</w:t>
            </w:r>
          </w:p>
        </w:tc>
      </w:tr>
    </w:tbl>
    <w:p w:rsidR="00563E85" w:rsidRDefault="00563E85" w:rsidP="00563E85">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563E85" w:rsidRDefault="00563E85" w:rsidP="00563E85">
      <w:pPr>
        <w:rPr>
          <w:lang w:val="is-IS"/>
        </w:rPr>
      </w:pPr>
      <w:r>
        <w:rPr>
          <w:lang w:val="is-IS"/>
        </w:rPr>
        <w:t>10 filmuhúðaðar töflur</w:t>
      </w:r>
    </w:p>
    <w:p w:rsidR="00563E85" w:rsidRDefault="00563E85" w:rsidP="00563E85">
      <w:pPr>
        <w:rPr>
          <w:shd w:val="clear" w:color="auto" w:fill="D9D9D9"/>
          <w:lang w:val="is-IS"/>
        </w:rPr>
      </w:pPr>
      <w:r>
        <w:rPr>
          <w:shd w:val="clear" w:color="auto" w:fill="D9D9D9"/>
          <w:lang w:val="is-IS"/>
        </w:rPr>
        <w:t>30 filmuhúðaðar töflur</w:t>
      </w:r>
    </w:p>
    <w:p w:rsidR="00563E85" w:rsidRDefault="00563E85" w:rsidP="00563E85">
      <w:pPr>
        <w:rPr>
          <w:shd w:val="clear" w:color="auto" w:fill="D9D9D9"/>
          <w:lang w:val="is-IS"/>
        </w:rPr>
      </w:pPr>
      <w:r>
        <w:rPr>
          <w:shd w:val="clear" w:color="auto" w:fill="D9D9D9"/>
          <w:lang w:val="is-IS"/>
        </w:rPr>
        <w:t>100 filmuhúðaðar töflur</w:t>
      </w:r>
    </w:p>
    <w:p w:rsidR="00563E85" w:rsidRDefault="00563E85" w:rsidP="00563E85">
      <w:pPr>
        <w:rPr>
          <w:shd w:val="clear" w:color="auto" w:fill="D9D9D9"/>
          <w:lang w:val="is-IS"/>
        </w:rPr>
      </w:pPr>
      <w:r>
        <w:rPr>
          <w:shd w:val="clear" w:color="auto" w:fill="D9D9D9"/>
          <w:lang w:val="is-IS"/>
        </w:rPr>
        <w:t>130 filmuhúðaðar töflur</w:t>
      </w:r>
    </w:p>
    <w:p w:rsidR="00563E85" w:rsidRDefault="00563E85" w:rsidP="00563E85">
      <w:pPr>
        <w:rPr>
          <w:shd w:val="clear" w:color="auto" w:fill="D9D9D9"/>
          <w:lang w:val="is-IS"/>
        </w:rPr>
      </w:pPr>
      <w:r>
        <w:rPr>
          <w:shd w:val="clear" w:color="auto" w:fill="D9D9D9"/>
          <w:lang w:val="is-IS"/>
        </w:rPr>
        <w:t>175 filmuhúðaðar töflur</w:t>
      </w:r>
    </w:p>
    <w:p w:rsidR="00563E85" w:rsidRDefault="00563E85" w:rsidP="00563E85">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Merkimiði</w:t>
      </w:r>
    </w:p>
    <w:p w:rsidR="00630A50" w:rsidRDefault="00630A50" w:rsidP="00630A50">
      <w:pPr>
        <w:rPr>
          <w:lang w:val="is-IS"/>
        </w:rPr>
      </w:pPr>
      <w:r>
        <w:rPr>
          <w:lang w:val="is-IS"/>
        </w:rPr>
        <w:t>10 töflur</w:t>
      </w:r>
    </w:p>
    <w:p w:rsidR="00630A50" w:rsidRPr="00A62FF0" w:rsidRDefault="00630A50" w:rsidP="00630A50">
      <w:pPr>
        <w:rPr>
          <w:shd w:val="clear" w:color="auto" w:fill="D9D9D9"/>
          <w:lang w:val="is-IS"/>
        </w:rPr>
      </w:pPr>
      <w:r w:rsidRPr="00A62FF0">
        <w:rPr>
          <w:shd w:val="clear" w:color="auto" w:fill="D9D9D9"/>
          <w:lang w:val="is-IS"/>
        </w:rPr>
        <w:t>30 töflur</w:t>
      </w:r>
    </w:p>
    <w:p w:rsidR="00630A50" w:rsidRPr="00A62FF0" w:rsidRDefault="00630A50" w:rsidP="00630A50">
      <w:pPr>
        <w:rPr>
          <w:shd w:val="clear" w:color="auto" w:fill="D9D9D9"/>
          <w:lang w:val="is-IS"/>
        </w:rPr>
      </w:pPr>
      <w:r w:rsidRPr="00A62FF0">
        <w:rPr>
          <w:shd w:val="clear" w:color="auto" w:fill="D9D9D9"/>
          <w:lang w:val="is-IS"/>
        </w:rPr>
        <w:t>100 töflur</w:t>
      </w:r>
    </w:p>
    <w:p w:rsidR="00630A50" w:rsidRPr="00A62FF0" w:rsidRDefault="00630A50" w:rsidP="00630A50">
      <w:pPr>
        <w:rPr>
          <w:shd w:val="clear" w:color="auto" w:fill="D9D9D9"/>
          <w:lang w:val="is-IS"/>
        </w:rPr>
      </w:pPr>
      <w:r w:rsidRPr="00A62FF0">
        <w:rPr>
          <w:shd w:val="clear" w:color="auto" w:fill="D9D9D9"/>
          <w:lang w:val="is-IS"/>
        </w:rPr>
        <w:t>130 töflur</w:t>
      </w:r>
    </w:p>
    <w:p w:rsidR="00630A50" w:rsidRPr="00A62FF0" w:rsidRDefault="00630A50" w:rsidP="00630A50">
      <w:pPr>
        <w:rPr>
          <w:shd w:val="clear" w:color="auto" w:fill="D9D9D9"/>
          <w:lang w:val="is-IS"/>
        </w:rPr>
      </w:pPr>
      <w:r w:rsidRPr="00A62FF0">
        <w:rPr>
          <w:shd w:val="clear" w:color="auto" w:fill="D9D9D9"/>
          <w:lang w:val="is-IS"/>
        </w:rPr>
        <w:t>175 töflur</w:t>
      </w:r>
    </w:p>
    <w:p w:rsidR="00630A50" w:rsidRDefault="00630A50"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RPr="007E036F" w:rsidTr="00213457">
        <w:tc>
          <w:tcPr>
            <w:tcW w:w="9287" w:type="dxa"/>
          </w:tcPr>
          <w:p w:rsidR="00563E85" w:rsidRDefault="00563E85" w:rsidP="00213457">
            <w:pPr>
              <w:ind w:left="567" w:hanging="567"/>
              <w:rPr>
                <w:b/>
                <w:bCs/>
                <w:lang w:val="is-IS"/>
              </w:rPr>
            </w:pPr>
            <w:r>
              <w:rPr>
                <w:b/>
                <w:bCs/>
                <w:lang w:val="is-IS"/>
              </w:rPr>
              <w:t>5.</w:t>
            </w:r>
            <w:r>
              <w:rPr>
                <w:b/>
                <w:bCs/>
                <w:lang w:val="is-IS"/>
              </w:rPr>
              <w:tab/>
              <w:t>AÐFERÐ VIÐ LYFJAGJÖF OG ÍKOMULEIÐ(IR)</w:t>
            </w:r>
          </w:p>
        </w:tc>
      </w:tr>
    </w:tbl>
    <w:p w:rsidR="00563E85" w:rsidRDefault="00563E85" w:rsidP="00563E85">
      <w:pPr>
        <w:rPr>
          <w:lang w:val="is-IS"/>
        </w:rPr>
      </w:pPr>
    </w:p>
    <w:p w:rsidR="00907F7E" w:rsidRDefault="00907F7E" w:rsidP="00563E85">
      <w:pPr>
        <w:rPr>
          <w:lang w:val="is-IS"/>
        </w:rPr>
      </w:pPr>
      <w:r>
        <w:rPr>
          <w:lang w:val="is-IS"/>
        </w:rPr>
        <w:t>Lesið fylgiseðilinn fyrir notkun.</w:t>
      </w:r>
    </w:p>
    <w:p w:rsidR="00563E85" w:rsidRDefault="00563E85" w:rsidP="00563E85">
      <w:pPr>
        <w:rPr>
          <w:lang w:val="is-IS"/>
        </w:rPr>
      </w:pPr>
      <w:r>
        <w:rPr>
          <w:lang w:val="is-IS"/>
        </w:rPr>
        <w:t>Til inntöku.</w:t>
      </w:r>
    </w:p>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RPr="007E036F" w:rsidTr="00213457">
        <w:tc>
          <w:tcPr>
            <w:tcW w:w="9287" w:type="dxa"/>
          </w:tcPr>
          <w:p w:rsidR="00563E85" w:rsidRDefault="00563E85" w:rsidP="00213457">
            <w:pPr>
              <w:ind w:left="567" w:hanging="567"/>
              <w:rPr>
                <w:b/>
                <w:bCs/>
                <w:lang w:val="is-IS"/>
              </w:rPr>
            </w:pPr>
            <w:r>
              <w:rPr>
                <w:b/>
                <w:bCs/>
                <w:lang w:val="is-IS"/>
              </w:rPr>
              <w:t>6.</w:t>
            </w:r>
            <w:r>
              <w:rPr>
                <w:b/>
                <w:bCs/>
                <w:lang w:val="is-IS"/>
              </w:rPr>
              <w:tab/>
              <w:t>SÉRSTÖK VARNAÐARORÐ UM AÐ LYFIÐ SKULI GEYMT ÞAR SEM BÖRN HVORKI NÁ TIL NÉ SJÁ</w:t>
            </w:r>
          </w:p>
        </w:tc>
      </w:tr>
    </w:tbl>
    <w:p w:rsidR="00563E85" w:rsidRDefault="00563E85" w:rsidP="00563E85">
      <w:pPr>
        <w:rPr>
          <w:lang w:val="is-IS"/>
        </w:rPr>
      </w:pPr>
    </w:p>
    <w:p w:rsidR="00563E85" w:rsidRDefault="00563E85" w:rsidP="00563E85">
      <w:pPr>
        <w:rPr>
          <w:lang w:val="is-IS"/>
        </w:rPr>
      </w:pPr>
      <w:r>
        <w:rPr>
          <w:lang w:val="is-IS"/>
        </w:rPr>
        <w:t>Geymið þar sem börn hvorki ná til né sjá.</w:t>
      </w:r>
    </w:p>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RPr="007E036F" w:rsidTr="00213457">
        <w:tc>
          <w:tcPr>
            <w:tcW w:w="9287" w:type="dxa"/>
          </w:tcPr>
          <w:p w:rsidR="00563E85" w:rsidRDefault="00563E85" w:rsidP="00213457">
            <w:pPr>
              <w:ind w:left="567" w:hanging="567"/>
              <w:rPr>
                <w:b/>
                <w:bCs/>
                <w:lang w:val="is-IS"/>
              </w:rPr>
            </w:pPr>
            <w:r>
              <w:rPr>
                <w:b/>
                <w:bCs/>
                <w:lang w:val="is-IS"/>
              </w:rPr>
              <w:t>7.</w:t>
            </w:r>
            <w:r>
              <w:rPr>
                <w:b/>
                <w:bCs/>
                <w:lang w:val="is-IS"/>
              </w:rPr>
              <w:tab/>
              <w:t>ÖNNUR SÉRSTÖK VARNAÐARORÐ, EF MEÐ ÞARF</w:t>
            </w:r>
          </w:p>
        </w:tc>
      </w:tr>
    </w:tbl>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Pr>
                <w:b/>
                <w:bCs/>
                <w:lang w:val="is-IS"/>
              </w:rPr>
              <w:t>8.</w:t>
            </w:r>
            <w:r>
              <w:rPr>
                <w:b/>
                <w:bCs/>
                <w:lang w:val="is-IS"/>
              </w:rPr>
              <w:tab/>
              <w:t>FYRNINGARDAGSETNING</w:t>
            </w:r>
          </w:p>
        </w:tc>
      </w:tr>
    </w:tbl>
    <w:p w:rsidR="00563E85" w:rsidRDefault="00563E85" w:rsidP="00563E85">
      <w:pPr>
        <w:rPr>
          <w:lang w:val="is-IS"/>
        </w:rPr>
      </w:pPr>
    </w:p>
    <w:p w:rsidR="00563E85" w:rsidRDefault="004F7941" w:rsidP="00563E85">
      <w:pPr>
        <w:rPr>
          <w:lang w:val="is-IS"/>
        </w:rPr>
      </w:pPr>
      <w:r>
        <w:rPr>
          <w:lang w:val="is-IS"/>
        </w:rPr>
        <w:t>EXP</w:t>
      </w:r>
    </w:p>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Pr>
                <w:b/>
                <w:bCs/>
                <w:lang w:val="is-IS"/>
              </w:rPr>
              <w:t>9.</w:t>
            </w:r>
            <w:r>
              <w:rPr>
                <w:b/>
                <w:bCs/>
                <w:lang w:val="is-IS"/>
              </w:rPr>
              <w:tab/>
              <w:t>SÉRSTÖK GEYMSLUSKILYRÐI</w:t>
            </w:r>
          </w:p>
        </w:tc>
      </w:tr>
    </w:tbl>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RPr="007E036F" w:rsidTr="00213457">
        <w:tc>
          <w:tcPr>
            <w:tcW w:w="9287" w:type="dxa"/>
          </w:tcPr>
          <w:p w:rsidR="00563E85" w:rsidRDefault="00563E85" w:rsidP="00213457">
            <w:pPr>
              <w:rPr>
                <w:b/>
                <w:bCs/>
                <w:lang w:val="is-IS"/>
              </w:rPr>
            </w:pPr>
            <w:r>
              <w:rPr>
                <w:b/>
                <w:bCs/>
                <w:lang w:val="is-IS"/>
              </w:rPr>
              <w:t>10.</w:t>
            </w:r>
            <w:r>
              <w:rPr>
                <w:b/>
                <w:bCs/>
                <w:lang w:val="is-IS"/>
              </w:rPr>
              <w:tab/>
              <w:t>SÉRSTAKAR VARÚÐARRÁÐSTAFANIR VIÐ FÖRGUN LYFJALEIFA EÐA ÚRGANGS VEGNA LYFSINS ÞAR SEM VIÐ Á</w:t>
            </w:r>
          </w:p>
        </w:tc>
      </w:tr>
    </w:tbl>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rPr>
                <w:b/>
                <w:bCs/>
                <w:lang w:val="is-IS"/>
              </w:rPr>
            </w:pPr>
            <w:r w:rsidRPr="00E93893">
              <w:rPr>
                <w:b/>
                <w:bCs/>
                <w:lang w:val="is-IS"/>
              </w:rPr>
              <w:t>11.</w:t>
            </w:r>
            <w:r w:rsidRPr="00E93893">
              <w:rPr>
                <w:b/>
                <w:bCs/>
                <w:lang w:val="is-IS"/>
              </w:rPr>
              <w:tab/>
              <w:t>NAFN OG HEIMILISFANG MARKAÐSLEYFISHAFA</w:t>
            </w:r>
          </w:p>
        </w:tc>
      </w:tr>
    </w:tbl>
    <w:p w:rsidR="00563E85" w:rsidRDefault="00563E85" w:rsidP="00563E85">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563E85" w:rsidRDefault="00563E85" w:rsidP="00563E85">
      <w:pPr>
        <w:rPr>
          <w:lang w:val="is-IS"/>
        </w:rPr>
      </w:pPr>
      <w:r>
        <w:rPr>
          <w:lang w:val="is-IS"/>
        </w:rPr>
        <w:t>Orion Corporation</w:t>
      </w:r>
    </w:p>
    <w:p w:rsidR="00563E85" w:rsidRDefault="00563E85" w:rsidP="00563E85">
      <w:pPr>
        <w:rPr>
          <w:lang w:val="is-IS"/>
        </w:rPr>
      </w:pPr>
      <w:r>
        <w:rPr>
          <w:lang w:val="is-IS"/>
        </w:rPr>
        <w:t>Orionintie 1</w:t>
      </w:r>
    </w:p>
    <w:p w:rsidR="00563E85" w:rsidRDefault="00563E85" w:rsidP="00563E85">
      <w:pPr>
        <w:rPr>
          <w:lang w:val="is-IS"/>
        </w:rPr>
      </w:pPr>
      <w:r>
        <w:rPr>
          <w:lang w:val="is-IS"/>
        </w:rPr>
        <w:t>FI-02200 Espoo</w:t>
      </w:r>
    </w:p>
    <w:p w:rsidR="00563E85" w:rsidRDefault="00563E85" w:rsidP="00563E85">
      <w:pPr>
        <w:rPr>
          <w:lang w:val="is-IS"/>
        </w:rPr>
      </w:pPr>
      <w:r>
        <w:rPr>
          <w:lang w:val="is-IS"/>
        </w:rPr>
        <w:t>Finnland</w:t>
      </w:r>
    </w:p>
    <w:p w:rsidR="00563E85" w:rsidRDefault="00563E85" w:rsidP="00563E85">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Merkimði</w:t>
      </w:r>
    </w:p>
    <w:p w:rsidR="00630A50" w:rsidRDefault="00630A50" w:rsidP="00630A50">
      <w:pPr>
        <w:rPr>
          <w:lang w:val="is-IS"/>
        </w:rPr>
      </w:pPr>
      <w:r>
        <w:rPr>
          <w:lang w:val="is-IS"/>
        </w:rPr>
        <w:t>Orion Corporation</w:t>
      </w:r>
    </w:p>
    <w:p w:rsidR="00630A50" w:rsidRDefault="00630A50"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Pr>
                <w:b/>
                <w:bCs/>
                <w:lang w:val="is-IS"/>
              </w:rPr>
              <w:t>12.</w:t>
            </w:r>
            <w:r>
              <w:rPr>
                <w:b/>
                <w:bCs/>
                <w:lang w:val="is-IS"/>
              </w:rPr>
              <w:tab/>
              <w:t>MARKAÐSLEYFISNÚMER</w:t>
            </w:r>
          </w:p>
        </w:tc>
      </w:tr>
    </w:tbl>
    <w:p w:rsidR="00563E85" w:rsidRDefault="00563E85" w:rsidP="00563E85">
      <w:pPr>
        <w:rPr>
          <w:lang w:val="is-IS"/>
        </w:rPr>
      </w:pPr>
    </w:p>
    <w:p w:rsidR="00563E85" w:rsidRPr="00D116C8" w:rsidRDefault="00BA5C2D" w:rsidP="00563E85">
      <w:pPr>
        <w:rPr>
          <w:shd w:val="clear" w:color="auto" w:fill="D9D9D9"/>
          <w:lang w:val="is-IS"/>
        </w:rPr>
      </w:pPr>
      <w:r w:rsidRPr="00D116C8">
        <w:rPr>
          <w:lang w:val="is-IS"/>
        </w:rPr>
        <w:t>EU/1/03/260/</w:t>
      </w:r>
      <w:r w:rsidR="0057031A">
        <w:rPr>
          <w:lang w:val="is-IS"/>
        </w:rPr>
        <w:t>034</w:t>
      </w:r>
      <w:r w:rsidR="00563E85" w:rsidRPr="00D116C8">
        <w:rPr>
          <w:lang w:val="is-IS"/>
        </w:rPr>
        <w:t xml:space="preserve">  </w:t>
      </w:r>
      <w:r w:rsidR="00563E85" w:rsidRPr="00D116C8">
        <w:rPr>
          <w:shd w:val="clear" w:color="auto" w:fill="D9D9D9"/>
          <w:lang w:val="is-IS"/>
        </w:rPr>
        <w:t>10 filmuhúðaðar töflur</w:t>
      </w:r>
    </w:p>
    <w:p w:rsidR="00563E85" w:rsidRPr="00D116C8" w:rsidRDefault="00BA5C2D" w:rsidP="00563E85">
      <w:pPr>
        <w:rPr>
          <w:shd w:val="clear" w:color="auto" w:fill="D9D9D9"/>
          <w:lang w:val="is-IS"/>
        </w:rPr>
      </w:pPr>
      <w:r w:rsidRPr="00D116C8">
        <w:rPr>
          <w:shd w:val="clear" w:color="auto" w:fill="D9D9D9"/>
          <w:lang w:val="is-IS"/>
        </w:rPr>
        <w:t>EU/1/03/260/</w:t>
      </w:r>
      <w:r w:rsidR="0057031A">
        <w:rPr>
          <w:shd w:val="clear" w:color="auto" w:fill="D9D9D9"/>
          <w:lang w:val="is-IS"/>
        </w:rPr>
        <w:t>035</w:t>
      </w:r>
      <w:r w:rsidR="00563E85" w:rsidRPr="00D116C8">
        <w:rPr>
          <w:shd w:val="clear" w:color="auto" w:fill="D9D9D9"/>
          <w:lang w:val="is-IS"/>
        </w:rPr>
        <w:t xml:space="preserve">  30 filmuhúðaðar töflur</w:t>
      </w:r>
    </w:p>
    <w:p w:rsidR="00563E85" w:rsidRPr="00D116C8" w:rsidRDefault="00BA5C2D" w:rsidP="00563E85">
      <w:pPr>
        <w:rPr>
          <w:shd w:val="clear" w:color="auto" w:fill="D9D9D9"/>
          <w:lang w:val="is-IS"/>
        </w:rPr>
      </w:pPr>
      <w:r w:rsidRPr="00D116C8">
        <w:rPr>
          <w:shd w:val="clear" w:color="auto" w:fill="D9D9D9"/>
          <w:lang w:val="is-IS"/>
        </w:rPr>
        <w:t>EU/1/03/260/</w:t>
      </w:r>
      <w:r w:rsidR="0057031A">
        <w:rPr>
          <w:shd w:val="clear" w:color="auto" w:fill="D9D9D9"/>
          <w:lang w:val="is-IS"/>
        </w:rPr>
        <w:t>036</w:t>
      </w:r>
      <w:r w:rsidR="00563E85" w:rsidRPr="00D116C8">
        <w:rPr>
          <w:shd w:val="clear" w:color="auto" w:fill="D9D9D9"/>
          <w:lang w:val="is-IS"/>
        </w:rPr>
        <w:t xml:space="preserve">  100 filmuhúðaðar töflur</w:t>
      </w:r>
    </w:p>
    <w:p w:rsidR="00563E85" w:rsidRPr="00D116C8" w:rsidRDefault="00BA5C2D" w:rsidP="00563E85">
      <w:pPr>
        <w:rPr>
          <w:shd w:val="clear" w:color="auto" w:fill="D9D9D9"/>
          <w:lang w:val="is-IS"/>
        </w:rPr>
      </w:pPr>
      <w:r w:rsidRPr="00D116C8">
        <w:rPr>
          <w:shd w:val="clear" w:color="auto" w:fill="D9D9D9"/>
          <w:lang w:val="is-IS"/>
        </w:rPr>
        <w:t>EU/1/03/260/</w:t>
      </w:r>
      <w:r w:rsidR="0057031A">
        <w:rPr>
          <w:shd w:val="clear" w:color="auto" w:fill="D9D9D9"/>
          <w:lang w:val="is-IS"/>
        </w:rPr>
        <w:t>037</w:t>
      </w:r>
      <w:r w:rsidR="00563E85" w:rsidRPr="00D116C8">
        <w:rPr>
          <w:shd w:val="clear" w:color="auto" w:fill="D9D9D9"/>
          <w:lang w:val="is-IS"/>
        </w:rPr>
        <w:t xml:space="preserve">  130 filmuhúðaðar töflur</w:t>
      </w:r>
    </w:p>
    <w:p w:rsidR="00563E85" w:rsidRDefault="00BA5C2D" w:rsidP="00563E85">
      <w:pPr>
        <w:rPr>
          <w:shd w:val="clear" w:color="auto" w:fill="D9D9D9"/>
          <w:lang w:val="is-IS"/>
        </w:rPr>
      </w:pPr>
      <w:r w:rsidRPr="00D116C8">
        <w:rPr>
          <w:shd w:val="clear" w:color="auto" w:fill="D9D9D9"/>
          <w:lang w:val="is-IS"/>
        </w:rPr>
        <w:t>EU/1/03/260/</w:t>
      </w:r>
      <w:r w:rsidR="0057031A">
        <w:rPr>
          <w:shd w:val="clear" w:color="auto" w:fill="D9D9D9"/>
          <w:lang w:val="is-IS"/>
        </w:rPr>
        <w:t>038</w:t>
      </w:r>
      <w:r w:rsidR="00563E85" w:rsidRPr="00D116C8">
        <w:rPr>
          <w:shd w:val="clear" w:color="auto" w:fill="D9D9D9"/>
          <w:lang w:val="is-IS"/>
        </w:rPr>
        <w:t xml:space="preserve">  175 filmuhúðaðar töflur</w:t>
      </w:r>
    </w:p>
    <w:p w:rsidR="00563E85" w:rsidRDefault="00563E85" w:rsidP="00563E85">
      <w:pPr>
        <w:rPr>
          <w:shd w:val="clear" w:color="auto" w:fill="D9D9D9"/>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Pr>
                <w:b/>
                <w:bCs/>
                <w:lang w:val="is-IS"/>
              </w:rPr>
              <w:t>13.</w:t>
            </w:r>
            <w:r>
              <w:rPr>
                <w:b/>
                <w:bCs/>
                <w:lang w:val="is-IS"/>
              </w:rPr>
              <w:tab/>
              <w:t>LOTUNÚMER FRAMLEIÐANDA</w:t>
            </w:r>
          </w:p>
        </w:tc>
      </w:tr>
    </w:tbl>
    <w:p w:rsidR="00563E85" w:rsidRDefault="00563E85" w:rsidP="00563E85">
      <w:pPr>
        <w:rPr>
          <w:lang w:val="is-IS"/>
        </w:rPr>
      </w:pPr>
    </w:p>
    <w:p w:rsidR="00563E85" w:rsidRDefault="004F7941" w:rsidP="00563E85">
      <w:pPr>
        <w:rPr>
          <w:lang w:val="is-IS"/>
        </w:rPr>
      </w:pPr>
      <w:r>
        <w:rPr>
          <w:lang w:val="is-IS"/>
        </w:rPr>
        <w:t>Lot</w:t>
      </w:r>
    </w:p>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Pr>
                <w:b/>
                <w:bCs/>
                <w:lang w:val="is-IS"/>
              </w:rPr>
              <w:t>14.</w:t>
            </w:r>
            <w:r>
              <w:rPr>
                <w:b/>
                <w:bCs/>
                <w:lang w:val="is-IS"/>
              </w:rPr>
              <w:tab/>
              <w:t>AFGREIÐSLUTILHÖGUN</w:t>
            </w:r>
          </w:p>
        </w:tc>
      </w:tr>
    </w:tbl>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Pr>
                <w:b/>
                <w:bCs/>
                <w:lang w:val="is-IS"/>
              </w:rPr>
              <w:t>15.</w:t>
            </w:r>
            <w:r>
              <w:rPr>
                <w:b/>
                <w:bCs/>
                <w:lang w:val="is-IS"/>
              </w:rPr>
              <w:tab/>
              <w:t>NOTKUNARLEIÐBEININGAR</w:t>
            </w:r>
          </w:p>
        </w:tc>
      </w:tr>
    </w:tbl>
    <w:p w:rsidR="00563E85" w:rsidRDefault="00563E85" w:rsidP="00563E85">
      <w:pPr>
        <w:rPr>
          <w:lang w:val="is-IS"/>
        </w:rPr>
      </w:pPr>
    </w:p>
    <w:p w:rsidR="00563E85" w:rsidRDefault="00563E85" w:rsidP="00563E8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63E85" w:rsidTr="00213457">
        <w:tc>
          <w:tcPr>
            <w:tcW w:w="9287" w:type="dxa"/>
          </w:tcPr>
          <w:p w:rsidR="00563E85" w:rsidRDefault="00563E85" w:rsidP="00213457">
            <w:pPr>
              <w:ind w:left="567" w:hanging="567"/>
              <w:rPr>
                <w:b/>
                <w:bCs/>
                <w:lang w:val="is-IS"/>
              </w:rPr>
            </w:pPr>
            <w:r>
              <w:rPr>
                <w:b/>
                <w:bCs/>
                <w:lang w:val="is-IS"/>
              </w:rPr>
              <w:t>16.</w:t>
            </w:r>
            <w:r>
              <w:rPr>
                <w:b/>
                <w:bCs/>
                <w:lang w:val="is-IS"/>
              </w:rPr>
              <w:tab/>
              <w:t>UPPLÝSINGAR MEÐ BLINDRALETRI</w:t>
            </w:r>
          </w:p>
        </w:tc>
      </w:tr>
    </w:tbl>
    <w:p w:rsidR="00563E85" w:rsidRDefault="00563E85" w:rsidP="00563E85">
      <w:pPr>
        <w:rPr>
          <w:lang w:val="is-IS"/>
        </w:rPr>
      </w:pPr>
    </w:p>
    <w:p w:rsidR="00563E85" w:rsidRDefault="00563E85" w:rsidP="00563E85">
      <w:pPr>
        <w:shd w:val="clear" w:color="auto" w:fill="FFFFFF"/>
        <w:rPr>
          <w:i/>
          <w:lang w:val="sv-SE"/>
        </w:rPr>
      </w:pPr>
      <w:r w:rsidRPr="00D116C8">
        <w:rPr>
          <w:lang w:val="is-IS"/>
        </w:rPr>
        <w:t xml:space="preserve">stalevo </w:t>
      </w:r>
      <w:r w:rsidR="000907C8" w:rsidRPr="00E21FBB">
        <w:rPr>
          <w:lang w:val="sv-SE"/>
        </w:rPr>
        <w:t>175 mg/43,75 mg/200 mg</w:t>
      </w:r>
      <w:r w:rsidR="00630A50" w:rsidRPr="00E21FBB">
        <w:rPr>
          <w:lang w:val="sv-SE"/>
        </w:rPr>
        <w:t xml:space="preserve"> </w:t>
      </w:r>
      <w:r w:rsidR="00630A50" w:rsidRPr="00E21FBB">
        <w:rPr>
          <w:i/>
          <w:highlight w:val="lightGray"/>
          <w:lang w:val="sv-SE"/>
        </w:rPr>
        <w:t>[einungis á öskju]</w:t>
      </w:r>
    </w:p>
    <w:p w:rsidR="00284024" w:rsidRPr="00E21FBB" w:rsidRDefault="00284024" w:rsidP="00563E85">
      <w:pPr>
        <w:shd w:val="clear" w:color="auto" w:fill="FFFFFF"/>
        <w:rPr>
          <w:i/>
          <w:lang w:val="sv-SE"/>
        </w:rPr>
      </w:pPr>
    </w:p>
    <w:p w:rsidR="00630A50" w:rsidRPr="00E21FBB" w:rsidRDefault="00630A50" w:rsidP="00563E85">
      <w:pPr>
        <w:shd w:val="clear" w:color="auto" w:fill="FFFFFF"/>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17.</w:t>
            </w:r>
            <w:r w:rsidRPr="000C5805">
              <w:rPr>
                <w:b/>
                <w:noProof/>
              </w:rPr>
              <w:tab/>
              <w:t>EINKVÆMT AUÐKENNI – TVÍVÍTT STRIKAMERKI</w:t>
            </w:r>
          </w:p>
        </w:tc>
      </w:tr>
    </w:tbl>
    <w:p w:rsidR="00630A50" w:rsidRPr="000C5805" w:rsidRDefault="00630A50" w:rsidP="00630A50">
      <w:pPr>
        <w:rPr>
          <w:noProof/>
        </w:rPr>
      </w:pPr>
    </w:p>
    <w:p w:rsidR="00630A50" w:rsidRPr="000C5805" w:rsidRDefault="00630A50" w:rsidP="00630A50">
      <w:r w:rsidRPr="000C5805">
        <w:rPr>
          <w:highlight w:val="lightGray"/>
        </w:rPr>
        <w:t>Á pakkningunni er tvívítt strikamerki með einkvæmu auðkenni</w:t>
      </w:r>
      <w:r>
        <w:rPr>
          <w:highlight w:val="lightGray"/>
        </w:rPr>
        <w:t xml:space="preserve">. </w:t>
      </w:r>
      <w:r w:rsidRPr="00A62FF0">
        <w:rPr>
          <w:i/>
          <w:highlight w:val="lightGray"/>
        </w:rPr>
        <w:t>[einungis á öskju]</w:t>
      </w:r>
    </w:p>
    <w:p w:rsidR="00630A50" w:rsidRPr="000C5805" w:rsidRDefault="00630A50" w:rsidP="00630A50">
      <w:pPr>
        <w:rPr>
          <w:noProof/>
        </w:rPr>
      </w:pPr>
    </w:p>
    <w:p w:rsidR="00630A50" w:rsidRPr="000C5805" w:rsidRDefault="00630A50" w:rsidP="00630A5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18.</w:t>
            </w:r>
            <w:r w:rsidRPr="000C5805">
              <w:rPr>
                <w:b/>
                <w:noProof/>
              </w:rPr>
              <w:tab/>
              <w:t>EINKVÆMT AUÐKENNI – UPPLÝSINGAR SEM FÓLK GETUR LESIÐ</w:t>
            </w:r>
          </w:p>
        </w:tc>
      </w:tr>
    </w:tbl>
    <w:p w:rsidR="00630A50" w:rsidRDefault="00630A50" w:rsidP="00630A50">
      <w:pPr>
        <w:rPr>
          <w:noProof/>
        </w:rPr>
      </w:pPr>
    </w:p>
    <w:p w:rsidR="00630A50" w:rsidRDefault="00630A50" w:rsidP="00630A50">
      <w:pPr>
        <w:rPr>
          <w:noProof/>
        </w:rPr>
      </w:pPr>
      <w:r w:rsidRPr="00A62FF0">
        <w:rPr>
          <w:i/>
          <w:highlight w:val="lightGray"/>
        </w:rPr>
        <w:t>[einungis á öskju]</w:t>
      </w:r>
      <w:r w:rsidRPr="00E21FBB">
        <w:rPr>
          <w:i/>
          <w:highlight w:val="lightGray"/>
        </w:rPr>
        <w:t>:</w:t>
      </w:r>
    </w:p>
    <w:p w:rsidR="00630A50" w:rsidRPr="000C5805" w:rsidRDefault="00630A50" w:rsidP="00630A50">
      <w:pPr>
        <w:rPr>
          <w:noProof/>
        </w:rPr>
      </w:pPr>
    </w:p>
    <w:p w:rsidR="00630A50" w:rsidRPr="000C5805" w:rsidRDefault="00630A50" w:rsidP="00630A50">
      <w:pPr>
        <w:rPr>
          <w:noProof/>
        </w:rPr>
      </w:pPr>
      <w:r w:rsidRPr="000C5805">
        <w:rPr>
          <w:noProof/>
        </w:rPr>
        <w:t xml:space="preserve">PC </w:t>
      </w:r>
      <w:r w:rsidRPr="00A62FF0">
        <w:rPr>
          <w:highlight w:val="lightGray"/>
        </w:rPr>
        <w:t>{númer}</w:t>
      </w:r>
    </w:p>
    <w:p w:rsidR="00630A50" w:rsidRPr="000C5805" w:rsidRDefault="00630A50" w:rsidP="00630A50">
      <w:pPr>
        <w:rPr>
          <w:noProof/>
        </w:rPr>
      </w:pPr>
      <w:r>
        <w:rPr>
          <w:noProof/>
        </w:rPr>
        <w:t xml:space="preserve">SN </w:t>
      </w:r>
      <w:r w:rsidRPr="00A62FF0">
        <w:rPr>
          <w:highlight w:val="lightGray"/>
        </w:rPr>
        <w:t>{númer}</w:t>
      </w:r>
    </w:p>
    <w:p w:rsidR="00630A50" w:rsidRPr="000C5805" w:rsidRDefault="00630A50" w:rsidP="00630A50">
      <w:pPr>
        <w:rPr>
          <w:noProof/>
        </w:rPr>
      </w:pPr>
      <w:r>
        <w:rPr>
          <w:noProof/>
        </w:rPr>
        <w:t>&lt;</w:t>
      </w:r>
      <w:r w:rsidRPr="000C5805">
        <w:rPr>
          <w:noProof/>
        </w:rPr>
        <w:t xml:space="preserve">NN </w:t>
      </w:r>
      <w:r w:rsidRPr="00A62FF0">
        <w:rPr>
          <w:highlight w:val="lightGray"/>
        </w:rPr>
        <w:t>{númer}</w:t>
      </w:r>
      <w:r>
        <w:rPr>
          <w:noProof/>
        </w:rPr>
        <w:t>&gt;</w:t>
      </w:r>
    </w:p>
    <w:p w:rsidR="00630A50" w:rsidRDefault="00630A50" w:rsidP="00563E85">
      <w:pPr>
        <w:shd w:val="clear" w:color="auto" w:fill="FFFFFF"/>
        <w:rPr>
          <w:lang w:val="is-IS"/>
        </w:rPr>
      </w:pPr>
    </w:p>
    <w:p w:rsidR="008048C5" w:rsidRDefault="000907C8">
      <w:pPr>
        <w:shd w:val="clear" w:color="auto" w:fill="FFFFFF"/>
        <w:rPr>
          <w:lang w:val="is-IS"/>
        </w:rPr>
      </w:pPr>
      <w:r>
        <w:rPr>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rPr>
          <w:trHeight w:val="730"/>
        </w:trPr>
        <w:tc>
          <w:tcPr>
            <w:tcW w:w="9287" w:type="dxa"/>
          </w:tcPr>
          <w:p w:rsidR="008048C5" w:rsidRDefault="008048C5">
            <w:pPr>
              <w:rPr>
                <w:b/>
                <w:bCs/>
                <w:lang w:val="is-IS"/>
              </w:rPr>
            </w:pPr>
            <w:r>
              <w:rPr>
                <w:b/>
                <w:bCs/>
                <w:lang w:val="is-IS"/>
              </w:rPr>
              <w:t>UPPLÝSINGAR SEM EIGA AÐ KOMA FRAM Á YTRI UMBÚÐUM OG INNRI UMBÚÐUM</w:t>
            </w:r>
          </w:p>
          <w:p w:rsidR="008048C5" w:rsidRDefault="008048C5">
            <w:pPr>
              <w:rPr>
                <w:b/>
                <w:bCs/>
                <w:lang w:val="is-IS"/>
              </w:rPr>
            </w:pPr>
          </w:p>
          <w:p w:rsidR="008048C5" w:rsidRPr="00436142" w:rsidRDefault="008048C5" w:rsidP="00436142">
            <w:pPr>
              <w:rPr>
                <w:b/>
                <w:lang w:val="is-IS"/>
              </w:rPr>
            </w:pPr>
            <w:r w:rsidRPr="00436142">
              <w:rPr>
                <w:b/>
                <w:lang w:val="is-IS"/>
              </w:rPr>
              <w:t>MERKIMIÐI Á GLASI OG YTRI UMBÚÐIR</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w:t>
            </w:r>
            <w:r>
              <w:rPr>
                <w:b/>
                <w:bCs/>
                <w:lang w:val="is-IS"/>
              </w:rPr>
              <w:tab/>
              <w:t>HEITI LYFS</w:t>
            </w:r>
          </w:p>
        </w:tc>
      </w:tr>
    </w:tbl>
    <w:p w:rsidR="008048C5" w:rsidRDefault="008048C5">
      <w:pPr>
        <w:rPr>
          <w:lang w:val="is-IS"/>
        </w:rPr>
      </w:pPr>
    </w:p>
    <w:p w:rsidR="008048C5" w:rsidRDefault="008048C5">
      <w:pPr>
        <w:rPr>
          <w:lang w:val="is-IS"/>
        </w:rPr>
      </w:pPr>
      <w:r>
        <w:rPr>
          <w:lang w:val="is-IS"/>
        </w:rPr>
        <w:t>Stalevo 200 mg/50 mg/200 mg filmuhúðaðar töflur</w:t>
      </w:r>
    </w:p>
    <w:p w:rsidR="008048C5" w:rsidRDefault="008048C5">
      <w:pPr>
        <w:rPr>
          <w:lang w:val="is-IS"/>
        </w:rPr>
      </w:pPr>
      <w:r>
        <w:rPr>
          <w:lang w:val="is-IS"/>
        </w:rPr>
        <w:t>levodopa/carbidopa/entacapon</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2.</w:t>
            </w:r>
            <w:r>
              <w:rPr>
                <w:b/>
                <w:bCs/>
                <w:lang w:val="is-IS"/>
              </w:rPr>
              <w:tab/>
              <w:t>VIRK(T) EFNI</w:t>
            </w:r>
          </w:p>
        </w:tc>
      </w:tr>
    </w:tbl>
    <w:p w:rsidR="008048C5" w:rsidRDefault="008048C5">
      <w:pPr>
        <w:rPr>
          <w:lang w:val="is-IS"/>
        </w:rPr>
      </w:pPr>
    </w:p>
    <w:p w:rsidR="008048C5" w:rsidRDefault="008048C5">
      <w:pPr>
        <w:rPr>
          <w:lang w:val="is-IS"/>
        </w:rPr>
      </w:pPr>
      <w:r>
        <w:rPr>
          <w:lang w:val="is-IS"/>
        </w:rPr>
        <w:t xml:space="preserve">Hver </w:t>
      </w:r>
      <w:r w:rsidR="00907F7E">
        <w:rPr>
          <w:lang w:val="is-IS"/>
        </w:rPr>
        <w:t xml:space="preserve">filmuhúðuð </w:t>
      </w:r>
      <w:r>
        <w:rPr>
          <w:lang w:val="is-IS"/>
        </w:rPr>
        <w:t>tafla inniheldur 200 mg af levodopa, 50 mg af carbidopa og 200 mg af entacaponi.</w:t>
      </w:r>
    </w:p>
    <w:p w:rsidR="008048C5" w:rsidRDefault="008048C5">
      <w:pPr>
        <w:rPr>
          <w:lang w:val="is-IS"/>
        </w:rPr>
      </w:pPr>
    </w:p>
    <w:p w:rsidR="008048C5" w:rsidRDefault="008048C5">
      <w:pPr>
        <w:rPr>
          <w:lang w:val="is-IS"/>
        </w:rPr>
      </w:pPr>
    </w:p>
    <w:p w:rsidR="008048C5" w:rsidRDefault="008048C5">
      <w:pPr>
        <w:pBdr>
          <w:top w:val="single" w:sz="4" w:space="1" w:color="auto"/>
          <w:left w:val="single" w:sz="4" w:space="4" w:color="auto"/>
          <w:bottom w:val="single" w:sz="4" w:space="1" w:color="auto"/>
          <w:right w:val="single" w:sz="4" w:space="4" w:color="auto"/>
        </w:pBdr>
        <w:ind w:left="567" w:hanging="567"/>
        <w:rPr>
          <w:lang w:val="is-IS"/>
        </w:rPr>
      </w:pPr>
      <w:r>
        <w:rPr>
          <w:b/>
          <w:bCs/>
          <w:lang w:val="is-IS"/>
        </w:rPr>
        <w:t>3.</w:t>
      </w:r>
      <w:r>
        <w:rPr>
          <w:b/>
          <w:bCs/>
          <w:lang w:val="is-IS"/>
        </w:rPr>
        <w:tab/>
        <w:t>HJÁLPAREFNI</w:t>
      </w:r>
    </w:p>
    <w:p w:rsidR="008048C5" w:rsidRDefault="008048C5">
      <w:pPr>
        <w:rPr>
          <w:lang w:val="is-IS"/>
        </w:rPr>
      </w:pPr>
    </w:p>
    <w:p w:rsidR="008048C5" w:rsidRDefault="008048C5">
      <w:pPr>
        <w:rPr>
          <w:lang w:val="is-IS"/>
        </w:rPr>
      </w:pPr>
      <w:r>
        <w:rPr>
          <w:lang w:val="is-IS"/>
        </w:rPr>
        <w:t>Inniheldur súkrósa.</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4.</w:t>
            </w:r>
            <w:r>
              <w:rPr>
                <w:b/>
                <w:bCs/>
                <w:lang w:val="is-IS"/>
              </w:rPr>
              <w:tab/>
              <w:t>LYFJAFORM OG INNIHALD</w:t>
            </w:r>
          </w:p>
        </w:tc>
      </w:tr>
    </w:tbl>
    <w:p w:rsidR="008048C5" w:rsidRDefault="008048C5">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8048C5" w:rsidRDefault="008048C5">
      <w:pPr>
        <w:rPr>
          <w:lang w:val="is-IS"/>
        </w:rPr>
      </w:pPr>
      <w:r>
        <w:rPr>
          <w:lang w:val="is-IS"/>
        </w:rPr>
        <w:t>10 filmuhúðaðar töflur</w:t>
      </w:r>
    </w:p>
    <w:p w:rsidR="008048C5" w:rsidRDefault="008048C5">
      <w:pPr>
        <w:rPr>
          <w:shd w:val="clear" w:color="auto" w:fill="D9D9D9"/>
          <w:lang w:val="is-IS"/>
        </w:rPr>
      </w:pPr>
      <w:r>
        <w:rPr>
          <w:shd w:val="clear" w:color="auto" w:fill="D9D9D9"/>
          <w:lang w:val="is-IS"/>
        </w:rPr>
        <w:t>30 filmuhúðaðar töflur</w:t>
      </w:r>
    </w:p>
    <w:p w:rsidR="008048C5" w:rsidRDefault="008048C5">
      <w:pPr>
        <w:rPr>
          <w:shd w:val="clear" w:color="auto" w:fill="D9D9D9"/>
          <w:lang w:val="is-IS"/>
        </w:rPr>
      </w:pPr>
      <w:r>
        <w:rPr>
          <w:shd w:val="clear" w:color="auto" w:fill="D9D9D9"/>
          <w:lang w:val="is-IS"/>
        </w:rPr>
        <w:t>100 filmuhúðaðar töflur</w:t>
      </w:r>
    </w:p>
    <w:p w:rsidR="008048C5" w:rsidRDefault="008048C5">
      <w:pPr>
        <w:rPr>
          <w:shd w:val="clear" w:color="auto" w:fill="D9D9D9"/>
          <w:lang w:val="is-IS"/>
        </w:rPr>
      </w:pPr>
      <w:r>
        <w:rPr>
          <w:shd w:val="clear" w:color="auto" w:fill="D9D9D9"/>
          <w:lang w:val="is-IS"/>
        </w:rPr>
        <w:t>130 filmuhúðaðar töflur</w:t>
      </w:r>
    </w:p>
    <w:p w:rsidR="008048C5" w:rsidRDefault="008048C5">
      <w:pPr>
        <w:rPr>
          <w:shd w:val="clear" w:color="auto" w:fill="D9D9D9"/>
          <w:lang w:val="is-IS"/>
        </w:rPr>
      </w:pPr>
      <w:r>
        <w:rPr>
          <w:shd w:val="clear" w:color="auto" w:fill="D9D9D9"/>
          <w:lang w:val="is-IS"/>
        </w:rPr>
        <w:t>175 filmuhúðaðar töflur</w:t>
      </w:r>
    </w:p>
    <w:p w:rsidR="008048C5" w:rsidRDefault="008048C5">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Merkimiði</w:t>
      </w:r>
    </w:p>
    <w:p w:rsidR="00630A50" w:rsidRDefault="00630A50" w:rsidP="00630A50">
      <w:pPr>
        <w:rPr>
          <w:lang w:val="is-IS"/>
        </w:rPr>
      </w:pPr>
      <w:r>
        <w:rPr>
          <w:lang w:val="is-IS"/>
        </w:rPr>
        <w:t>10 töflur</w:t>
      </w:r>
    </w:p>
    <w:p w:rsidR="00630A50" w:rsidRPr="00A62FF0" w:rsidRDefault="00630A50" w:rsidP="00630A50">
      <w:pPr>
        <w:rPr>
          <w:shd w:val="clear" w:color="auto" w:fill="D9D9D9"/>
          <w:lang w:val="is-IS"/>
        </w:rPr>
      </w:pPr>
      <w:r w:rsidRPr="00A62FF0">
        <w:rPr>
          <w:shd w:val="clear" w:color="auto" w:fill="D9D9D9"/>
          <w:lang w:val="is-IS"/>
        </w:rPr>
        <w:t>30 töflur</w:t>
      </w:r>
    </w:p>
    <w:p w:rsidR="00630A50" w:rsidRPr="00A62FF0" w:rsidRDefault="00630A50" w:rsidP="00630A50">
      <w:pPr>
        <w:rPr>
          <w:shd w:val="clear" w:color="auto" w:fill="D9D9D9"/>
          <w:lang w:val="is-IS"/>
        </w:rPr>
      </w:pPr>
      <w:r w:rsidRPr="00A62FF0">
        <w:rPr>
          <w:shd w:val="clear" w:color="auto" w:fill="D9D9D9"/>
          <w:lang w:val="is-IS"/>
        </w:rPr>
        <w:t>100 töflur</w:t>
      </w:r>
    </w:p>
    <w:p w:rsidR="00630A50" w:rsidRPr="00A62FF0" w:rsidRDefault="00630A50" w:rsidP="00630A50">
      <w:pPr>
        <w:rPr>
          <w:shd w:val="clear" w:color="auto" w:fill="D9D9D9"/>
          <w:lang w:val="is-IS"/>
        </w:rPr>
      </w:pPr>
      <w:r w:rsidRPr="00A62FF0">
        <w:rPr>
          <w:shd w:val="clear" w:color="auto" w:fill="D9D9D9"/>
          <w:lang w:val="is-IS"/>
        </w:rPr>
        <w:t>130 töflur</w:t>
      </w:r>
    </w:p>
    <w:p w:rsidR="00630A50" w:rsidRPr="00A62FF0" w:rsidRDefault="00630A50" w:rsidP="00630A50">
      <w:pPr>
        <w:rPr>
          <w:shd w:val="clear" w:color="auto" w:fill="D9D9D9"/>
          <w:lang w:val="is-IS"/>
        </w:rPr>
      </w:pPr>
      <w:r w:rsidRPr="00A62FF0">
        <w:rPr>
          <w:shd w:val="clear" w:color="auto" w:fill="D9D9D9"/>
          <w:lang w:val="is-IS"/>
        </w:rPr>
        <w:t>175 töflur</w:t>
      </w:r>
    </w:p>
    <w:p w:rsidR="00630A50" w:rsidRDefault="00630A50">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5.</w:t>
            </w:r>
            <w:r>
              <w:rPr>
                <w:b/>
                <w:bCs/>
                <w:lang w:val="is-IS"/>
              </w:rPr>
              <w:tab/>
              <w:t>AÐFERÐ VIÐ LYFJAGJÖF OG ÍKOMULEIÐ(IR)</w:t>
            </w:r>
          </w:p>
        </w:tc>
      </w:tr>
    </w:tbl>
    <w:p w:rsidR="008048C5" w:rsidRDefault="008048C5">
      <w:pPr>
        <w:rPr>
          <w:lang w:val="is-IS"/>
        </w:rPr>
      </w:pPr>
    </w:p>
    <w:p w:rsidR="00907F7E" w:rsidRDefault="00907F7E">
      <w:pPr>
        <w:rPr>
          <w:lang w:val="is-IS"/>
        </w:rPr>
      </w:pPr>
      <w:r>
        <w:rPr>
          <w:lang w:val="is-IS"/>
        </w:rPr>
        <w:t>Lesið fylgiseðilinn fyrir notkun.</w:t>
      </w:r>
    </w:p>
    <w:p w:rsidR="008048C5" w:rsidRDefault="008048C5">
      <w:pPr>
        <w:rPr>
          <w:lang w:val="is-IS"/>
        </w:rPr>
      </w:pPr>
      <w:r>
        <w:rPr>
          <w:lang w:val="is-IS"/>
        </w:rPr>
        <w:t>Til inntöku.</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6.</w:t>
            </w:r>
            <w:r>
              <w:rPr>
                <w:b/>
                <w:bCs/>
                <w:lang w:val="is-IS"/>
              </w:rPr>
              <w:tab/>
              <w:t>SÉRSTÖK VARNAÐARORÐ UM AÐ LYFIÐ SKULI GEYMT ÞAR SEM BÖRN HVORKI NÁ TIL NÉ SJÁ</w:t>
            </w:r>
          </w:p>
        </w:tc>
      </w:tr>
    </w:tbl>
    <w:p w:rsidR="008048C5" w:rsidRDefault="008048C5">
      <w:pPr>
        <w:rPr>
          <w:lang w:val="is-IS"/>
        </w:rPr>
      </w:pPr>
    </w:p>
    <w:p w:rsidR="008048C5" w:rsidRDefault="008048C5">
      <w:pPr>
        <w:rPr>
          <w:lang w:val="is-IS"/>
        </w:rPr>
      </w:pPr>
      <w:r>
        <w:rPr>
          <w:lang w:val="is-IS"/>
        </w:rPr>
        <w:t>Geymið þar sem börn hvorki ná til né sjá.</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pPr>
              <w:ind w:left="567" w:hanging="567"/>
              <w:rPr>
                <w:b/>
                <w:bCs/>
                <w:lang w:val="is-IS"/>
              </w:rPr>
            </w:pPr>
            <w:r>
              <w:rPr>
                <w:b/>
                <w:bCs/>
                <w:lang w:val="is-IS"/>
              </w:rPr>
              <w:t>7.</w:t>
            </w:r>
            <w:r>
              <w:rPr>
                <w:b/>
                <w:bCs/>
                <w:lang w:val="is-IS"/>
              </w:rPr>
              <w:tab/>
              <w:t>ÖNNUR SÉRSTÖK VARNAÐARORÐ, EF MEÐ ÞARF</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8.</w:t>
            </w:r>
            <w:r>
              <w:rPr>
                <w:b/>
                <w:bCs/>
                <w:lang w:val="is-IS"/>
              </w:rPr>
              <w:tab/>
              <w:t>FYRNINGARDAGSETNING</w:t>
            </w:r>
          </w:p>
        </w:tc>
      </w:tr>
    </w:tbl>
    <w:p w:rsidR="008048C5" w:rsidRDefault="008048C5">
      <w:pPr>
        <w:rPr>
          <w:lang w:val="is-IS"/>
        </w:rPr>
      </w:pPr>
    </w:p>
    <w:p w:rsidR="008048C5" w:rsidRDefault="004F7941">
      <w:pPr>
        <w:rPr>
          <w:lang w:val="is-IS"/>
        </w:rPr>
      </w:pPr>
      <w:r>
        <w:rPr>
          <w:lang w:val="is-IS"/>
        </w:rPr>
        <w:t>EXP</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9.</w:t>
            </w:r>
            <w:r>
              <w:rPr>
                <w:b/>
                <w:bCs/>
                <w:lang w:val="is-IS"/>
              </w:rPr>
              <w:tab/>
              <w:t>SÉRSTÖK GEYMSLUSKILYRÐI</w:t>
            </w:r>
          </w:p>
        </w:tc>
      </w:tr>
    </w:tbl>
    <w:p w:rsidR="008048C5" w:rsidRDefault="008048C5">
      <w:pPr>
        <w:rPr>
          <w:lang w:val="is-IS"/>
        </w:rPr>
      </w:pPr>
    </w:p>
    <w:p w:rsidR="008048C5" w:rsidRDefault="008048C5" w:rsidP="006676B1">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rsidRPr="007E036F">
        <w:tc>
          <w:tcPr>
            <w:tcW w:w="9287" w:type="dxa"/>
          </w:tcPr>
          <w:p w:rsidR="008048C5" w:rsidRDefault="008048C5" w:rsidP="006676B1">
            <w:pPr>
              <w:rPr>
                <w:b/>
                <w:bCs/>
                <w:lang w:val="is-IS"/>
              </w:rPr>
            </w:pPr>
            <w:r>
              <w:rPr>
                <w:b/>
                <w:bCs/>
                <w:lang w:val="is-IS"/>
              </w:rPr>
              <w:t>10.</w:t>
            </w:r>
            <w:r>
              <w:rPr>
                <w:b/>
                <w:bCs/>
                <w:lang w:val="is-IS"/>
              </w:rPr>
              <w:tab/>
              <w:t>SÉRSTAKAR VARÚÐARRÁÐSTAFANIR VIÐ FÖRGUN LYFJALEIFA EÐA ÚRGANGS VEGNA LYFSINS ÞAR SEM VIÐ Á</w:t>
            </w:r>
          </w:p>
        </w:tc>
      </w:tr>
    </w:tbl>
    <w:p w:rsidR="008048C5" w:rsidRDefault="008048C5" w:rsidP="006676B1">
      <w:pPr>
        <w:rPr>
          <w:lang w:val="is-IS"/>
        </w:rPr>
      </w:pPr>
    </w:p>
    <w:p w:rsidR="008048C5" w:rsidRDefault="008048C5" w:rsidP="006676B1">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rsidP="006676B1">
            <w:pPr>
              <w:rPr>
                <w:b/>
                <w:bCs/>
                <w:lang w:val="is-IS"/>
              </w:rPr>
            </w:pPr>
            <w:r>
              <w:rPr>
                <w:b/>
                <w:bCs/>
                <w:lang w:val="is-IS"/>
              </w:rPr>
              <w:t>11.</w:t>
            </w:r>
            <w:r>
              <w:rPr>
                <w:b/>
                <w:bCs/>
                <w:lang w:val="is-IS"/>
              </w:rPr>
              <w:tab/>
              <w:t>NAFN OG HEIMILISFANG MARKAÐSLEYFISHAFA</w:t>
            </w:r>
          </w:p>
        </w:tc>
      </w:tr>
    </w:tbl>
    <w:p w:rsidR="008048C5" w:rsidRDefault="008048C5" w:rsidP="006676B1">
      <w:pPr>
        <w:rPr>
          <w:lang w:val="is-IS"/>
        </w:rPr>
      </w:pPr>
    </w:p>
    <w:p w:rsidR="00630A50" w:rsidRPr="00A62FF0" w:rsidRDefault="00630A50" w:rsidP="00630A50">
      <w:pPr>
        <w:rPr>
          <w:i/>
          <w:shd w:val="clear" w:color="auto" w:fill="D9D9D9"/>
          <w:lang w:val="is-IS"/>
        </w:rPr>
      </w:pPr>
      <w:r w:rsidRPr="00A62FF0">
        <w:rPr>
          <w:i/>
          <w:shd w:val="clear" w:color="auto" w:fill="D9D9D9"/>
          <w:lang w:val="is-IS"/>
        </w:rPr>
        <w:t>Askja</w:t>
      </w:r>
    </w:p>
    <w:p w:rsidR="008048C5" w:rsidRDefault="008048C5" w:rsidP="006676B1">
      <w:pPr>
        <w:rPr>
          <w:lang w:val="is-IS"/>
        </w:rPr>
      </w:pPr>
      <w:r>
        <w:rPr>
          <w:lang w:val="is-IS"/>
        </w:rPr>
        <w:t>Orion Corporation</w:t>
      </w:r>
    </w:p>
    <w:p w:rsidR="008048C5" w:rsidRDefault="008048C5" w:rsidP="00282E22">
      <w:pPr>
        <w:rPr>
          <w:lang w:val="is-IS"/>
        </w:rPr>
      </w:pPr>
      <w:r>
        <w:rPr>
          <w:lang w:val="is-IS"/>
        </w:rPr>
        <w:t>Orionintie 1</w:t>
      </w:r>
    </w:p>
    <w:p w:rsidR="008048C5" w:rsidRDefault="008048C5" w:rsidP="00282E22">
      <w:pPr>
        <w:rPr>
          <w:lang w:val="is-IS"/>
        </w:rPr>
      </w:pPr>
      <w:r>
        <w:rPr>
          <w:lang w:val="is-IS"/>
        </w:rPr>
        <w:t>FI-02200 Espoo</w:t>
      </w:r>
    </w:p>
    <w:p w:rsidR="008048C5" w:rsidRDefault="008048C5" w:rsidP="00282E22">
      <w:pPr>
        <w:rPr>
          <w:lang w:val="is-IS"/>
        </w:rPr>
      </w:pPr>
      <w:r>
        <w:rPr>
          <w:lang w:val="is-IS"/>
        </w:rPr>
        <w:t>Finnland</w:t>
      </w:r>
    </w:p>
    <w:p w:rsidR="008048C5" w:rsidRDefault="008048C5" w:rsidP="00282E22">
      <w:pPr>
        <w:rPr>
          <w:lang w:val="is-IS"/>
        </w:rPr>
      </w:pPr>
    </w:p>
    <w:p w:rsidR="00630A50" w:rsidRPr="00A62FF0" w:rsidRDefault="00630A50" w:rsidP="00630A50">
      <w:pPr>
        <w:rPr>
          <w:i/>
          <w:shd w:val="clear" w:color="auto" w:fill="D9D9D9"/>
          <w:lang w:val="is-IS"/>
        </w:rPr>
      </w:pPr>
      <w:r w:rsidRPr="00A62FF0">
        <w:rPr>
          <w:i/>
          <w:shd w:val="clear" w:color="auto" w:fill="D9D9D9"/>
          <w:lang w:val="is-IS"/>
        </w:rPr>
        <w:t>Merkimði</w:t>
      </w:r>
    </w:p>
    <w:p w:rsidR="00630A50" w:rsidRDefault="00630A50" w:rsidP="00630A50">
      <w:pPr>
        <w:rPr>
          <w:lang w:val="is-IS"/>
        </w:rPr>
      </w:pPr>
      <w:r>
        <w:rPr>
          <w:lang w:val="is-IS"/>
        </w:rPr>
        <w:t>Orion Corporation</w:t>
      </w:r>
    </w:p>
    <w:p w:rsidR="00630A50" w:rsidRDefault="00630A50" w:rsidP="00282E22">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12.</w:t>
            </w:r>
            <w:r>
              <w:rPr>
                <w:b/>
                <w:bCs/>
                <w:lang w:val="is-IS"/>
              </w:rPr>
              <w:tab/>
              <w:t>MARKAÐSLEYFISNÚMER</w:t>
            </w:r>
          </w:p>
        </w:tc>
      </w:tr>
    </w:tbl>
    <w:p w:rsidR="008048C5" w:rsidRDefault="008048C5">
      <w:pPr>
        <w:rPr>
          <w:lang w:val="is-IS"/>
        </w:rPr>
      </w:pPr>
    </w:p>
    <w:p w:rsidR="008048C5" w:rsidRDefault="008048C5">
      <w:pPr>
        <w:rPr>
          <w:shd w:val="clear" w:color="auto" w:fill="D9D9D9"/>
          <w:lang w:val="is-IS"/>
        </w:rPr>
      </w:pPr>
      <w:r>
        <w:rPr>
          <w:lang w:val="is-IS"/>
        </w:rPr>
        <w:t xml:space="preserve">EU/1/03/260/019  </w:t>
      </w:r>
      <w:r>
        <w:rPr>
          <w:shd w:val="clear" w:color="auto" w:fill="D9D9D9"/>
          <w:lang w:val="is-IS"/>
        </w:rPr>
        <w:t>10 filmuhúðaðar töflur</w:t>
      </w:r>
    </w:p>
    <w:p w:rsidR="008048C5" w:rsidRDefault="008048C5">
      <w:pPr>
        <w:rPr>
          <w:shd w:val="clear" w:color="auto" w:fill="D9D9D9"/>
          <w:lang w:val="is-IS"/>
        </w:rPr>
      </w:pPr>
      <w:r>
        <w:rPr>
          <w:shd w:val="clear" w:color="auto" w:fill="D9D9D9"/>
          <w:lang w:val="is-IS"/>
        </w:rPr>
        <w:t>EU/1/03/260/020  30 filmuhúðaðar töflur</w:t>
      </w:r>
    </w:p>
    <w:p w:rsidR="008048C5" w:rsidRDefault="008048C5">
      <w:pPr>
        <w:rPr>
          <w:shd w:val="clear" w:color="auto" w:fill="D9D9D9"/>
          <w:lang w:val="is-IS"/>
        </w:rPr>
      </w:pPr>
      <w:r>
        <w:rPr>
          <w:shd w:val="clear" w:color="auto" w:fill="D9D9D9"/>
          <w:lang w:val="is-IS"/>
        </w:rPr>
        <w:t>EU/1/03/260/021  100 filmuhúðaðar töflur</w:t>
      </w:r>
    </w:p>
    <w:p w:rsidR="008048C5" w:rsidRDefault="008048C5">
      <w:pPr>
        <w:rPr>
          <w:shd w:val="clear" w:color="auto" w:fill="D9D9D9"/>
          <w:lang w:val="is-IS"/>
        </w:rPr>
      </w:pPr>
      <w:r>
        <w:rPr>
          <w:shd w:val="clear" w:color="auto" w:fill="D9D9D9"/>
          <w:lang w:val="is-IS"/>
        </w:rPr>
        <w:t>EU/1/03/260/022  130 filmuhúðaðar töflur</w:t>
      </w:r>
    </w:p>
    <w:p w:rsidR="008048C5" w:rsidRDefault="008048C5">
      <w:pPr>
        <w:rPr>
          <w:shd w:val="clear" w:color="auto" w:fill="D9D9D9"/>
          <w:lang w:val="is-IS"/>
        </w:rPr>
      </w:pPr>
      <w:r>
        <w:rPr>
          <w:shd w:val="clear" w:color="auto" w:fill="D9D9D9"/>
          <w:lang w:val="is-IS"/>
        </w:rPr>
        <w:t>EU/1/03/260/023  175 filmuhúðaðar töflur</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13.</w:t>
            </w:r>
            <w:r>
              <w:rPr>
                <w:b/>
                <w:bCs/>
                <w:lang w:val="is-IS"/>
              </w:rPr>
              <w:tab/>
              <w:t>LOTUNÚMER</w:t>
            </w:r>
          </w:p>
        </w:tc>
      </w:tr>
    </w:tbl>
    <w:p w:rsidR="008048C5" w:rsidRDefault="008048C5">
      <w:pPr>
        <w:rPr>
          <w:lang w:val="is-IS"/>
        </w:rPr>
      </w:pPr>
    </w:p>
    <w:p w:rsidR="008048C5" w:rsidRDefault="004F7941">
      <w:pPr>
        <w:rPr>
          <w:lang w:val="is-IS"/>
        </w:rPr>
      </w:pPr>
      <w:r>
        <w:rPr>
          <w:lang w:val="is-IS"/>
        </w:rPr>
        <w:t>Lot</w:t>
      </w:r>
    </w:p>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14.</w:t>
            </w:r>
            <w:r>
              <w:rPr>
                <w:b/>
                <w:bCs/>
                <w:lang w:val="is-IS"/>
              </w:rPr>
              <w:tab/>
              <w:t>AFGREIÐSLUTILHÖGUN</w:t>
            </w:r>
          </w:p>
        </w:tc>
      </w:tr>
    </w:tbl>
    <w:p w:rsidR="008048C5" w:rsidRDefault="008048C5">
      <w:pPr>
        <w:rPr>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15.</w:t>
            </w:r>
            <w:r>
              <w:rPr>
                <w:b/>
                <w:bCs/>
                <w:lang w:val="is-IS"/>
              </w:rPr>
              <w:tab/>
              <w:t>NOTKUNARLEIÐBEININGAR</w:t>
            </w:r>
          </w:p>
        </w:tc>
      </w:tr>
    </w:tbl>
    <w:p w:rsidR="008048C5" w:rsidRDefault="008048C5">
      <w:pPr>
        <w:rPr>
          <w:u w:val="single"/>
          <w:lang w:val="is-IS"/>
        </w:rPr>
      </w:pPr>
    </w:p>
    <w:p w:rsidR="008048C5" w:rsidRDefault="008048C5">
      <w:pPr>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048C5">
        <w:tc>
          <w:tcPr>
            <w:tcW w:w="9287" w:type="dxa"/>
          </w:tcPr>
          <w:p w:rsidR="008048C5" w:rsidRDefault="008048C5">
            <w:pPr>
              <w:ind w:left="567" w:hanging="567"/>
              <w:rPr>
                <w:b/>
                <w:bCs/>
                <w:lang w:val="is-IS"/>
              </w:rPr>
            </w:pPr>
            <w:r>
              <w:rPr>
                <w:b/>
                <w:bCs/>
                <w:lang w:val="is-IS"/>
              </w:rPr>
              <w:t>16.</w:t>
            </w:r>
            <w:r>
              <w:rPr>
                <w:b/>
                <w:bCs/>
                <w:lang w:val="is-IS"/>
              </w:rPr>
              <w:tab/>
              <w:t>UPPLÝSINGAR MEÐ BLINDRALETRI</w:t>
            </w:r>
          </w:p>
        </w:tc>
      </w:tr>
    </w:tbl>
    <w:p w:rsidR="008048C5" w:rsidRDefault="008048C5">
      <w:pPr>
        <w:rPr>
          <w:lang w:val="is-IS"/>
        </w:rPr>
      </w:pPr>
    </w:p>
    <w:p w:rsidR="008048C5" w:rsidRPr="00E21FBB" w:rsidRDefault="00C926D3">
      <w:pPr>
        <w:shd w:val="clear" w:color="auto" w:fill="FFFFFF"/>
        <w:rPr>
          <w:i/>
          <w:lang w:val="sv-SE"/>
        </w:rPr>
      </w:pPr>
      <w:r>
        <w:rPr>
          <w:lang w:val="is-IS"/>
        </w:rPr>
        <w:t>s</w:t>
      </w:r>
      <w:r w:rsidR="008048C5">
        <w:rPr>
          <w:lang w:val="is-IS"/>
        </w:rPr>
        <w:t>talevo 200/50/200 mg</w:t>
      </w:r>
      <w:r w:rsidR="00630A50">
        <w:rPr>
          <w:lang w:val="is-IS"/>
        </w:rPr>
        <w:t xml:space="preserve"> </w:t>
      </w:r>
      <w:r w:rsidR="00630A50" w:rsidRPr="00E21FBB">
        <w:rPr>
          <w:i/>
          <w:highlight w:val="lightGray"/>
          <w:lang w:val="sv-SE"/>
        </w:rPr>
        <w:t>[einungis á öskju]</w:t>
      </w:r>
    </w:p>
    <w:p w:rsidR="00630A50" w:rsidRPr="00E21FBB" w:rsidRDefault="00630A50">
      <w:pPr>
        <w:shd w:val="clear" w:color="auto" w:fill="FFFFFF"/>
        <w:rPr>
          <w:i/>
          <w:lang w:val="sv-SE"/>
        </w:rPr>
      </w:pPr>
    </w:p>
    <w:p w:rsidR="00630A50" w:rsidRDefault="00630A50">
      <w:pPr>
        <w:shd w:val="clear" w:color="auto" w:fill="FFFFFF"/>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17.</w:t>
            </w:r>
            <w:r w:rsidRPr="000C5805">
              <w:rPr>
                <w:b/>
                <w:noProof/>
              </w:rPr>
              <w:tab/>
              <w:t>EINKVÆMT AUÐKENNI – TVÍVÍTT STRIKAMERKI</w:t>
            </w:r>
          </w:p>
        </w:tc>
      </w:tr>
    </w:tbl>
    <w:p w:rsidR="00630A50" w:rsidRPr="000C5805" w:rsidRDefault="00630A50" w:rsidP="00630A50">
      <w:pPr>
        <w:rPr>
          <w:noProof/>
        </w:rPr>
      </w:pPr>
    </w:p>
    <w:p w:rsidR="00630A50" w:rsidRPr="000C5805" w:rsidRDefault="00630A50" w:rsidP="00630A50">
      <w:r w:rsidRPr="000C5805">
        <w:rPr>
          <w:highlight w:val="lightGray"/>
        </w:rPr>
        <w:t>Á pakkningunni er tvívítt strikamerki með einkvæmu auðkenni</w:t>
      </w:r>
      <w:r>
        <w:rPr>
          <w:highlight w:val="lightGray"/>
        </w:rPr>
        <w:t xml:space="preserve">. </w:t>
      </w:r>
      <w:r w:rsidRPr="00A62FF0">
        <w:rPr>
          <w:i/>
          <w:highlight w:val="lightGray"/>
        </w:rPr>
        <w:t>[einungis á öskju]</w:t>
      </w:r>
    </w:p>
    <w:p w:rsidR="00630A50" w:rsidRPr="000C5805" w:rsidRDefault="00630A50" w:rsidP="00630A50">
      <w:pPr>
        <w:rPr>
          <w:noProof/>
        </w:rPr>
      </w:pPr>
    </w:p>
    <w:p w:rsidR="00630A50" w:rsidRPr="000C5805" w:rsidRDefault="00630A50" w:rsidP="00630A5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30A50" w:rsidRPr="000C5805" w:rsidTr="004366A9">
        <w:tc>
          <w:tcPr>
            <w:tcW w:w="9287" w:type="dxa"/>
          </w:tcPr>
          <w:p w:rsidR="00630A50" w:rsidRPr="000C5805" w:rsidRDefault="00630A50" w:rsidP="004366A9">
            <w:pPr>
              <w:rPr>
                <w:b/>
                <w:noProof/>
              </w:rPr>
            </w:pPr>
            <w:r w:rsidRPr="000C5805">
              <w:rPr>
                <w:b/>
                <w:noProof/>
              </w:rPr>
              <w:t>18.</w:t>
            </w:r>
            <w:r w:rsidRPr="000C5805">
              <w:rPr>
                <w:b/>
                <w:noProof/>
              </w:rPr>
              <w:tab/>
              <w:t>EINKVÆMT AUÐKENNI – UPPLÝSINGAR SEM FÓLK GETUR LESIÐ</w:t>
            </w:r>
          </w:p>
        </w:tc>
      </w:tr>
    </w:tbl>
    <w:p w:rsidR="00630A50" w:rsidRDefault="00630A50" w:rsidP="00630A50">
      <w:pPr>
        <w:rPr>
          <w:noProof/>
        </w:rPr>
      </w:pPr>
    </w:p>
    <w:p w:rsidR="00630A50" w:rsidRDefault="00630A50" w:rsidP="00630A50">
      <w:pPr>
        <w:rPr>
          <w:noProof/>
        </w:rPr>
      </w:pPr>
      <w:r w:rsidRPr="00A62FF0">
        <w:rPr>
          <w:i/>
          <w:highlight w:val="lightGray"/>
        </w:rPr>
        <w:t xml:space="preserve">[einungis á </w:t>
      </w:r>
      <w:r w:rsidRPr="00FF3A9C">
        <w:rPr>
          <w:i/>
          <w:highlight w:val="lightGray"/>
        </w:rPr>
        <w:t>öskju]</w:t>
      </w:r>
      <w:r w:rsidRPr="00E21FBB">
        <w:rPr>
          <w:i/>
          <w:highlight w:val="lightGray"/>
        </w:rPr>
        <w:t>:</w:t>
      </w:r>
    </w:p>
    <w:p w:rsidR="00630A50" w:rsidRPr="000C5805" w:rsidRDefault="00630A50" w:rsidP="00630A50">
      <w:pPr>
        <w:rPr>
          <w:noProof/>
        </w:rPr>
      </w:pPr>
    </w:p>
    <w:p w:rsidR="00630A50" w:rsidRPr="000C5805" w:rsidRDefault="00630A50" w:rsidP="00630A50">
      <w:pPr>
        <w:rPr>
          <w:noProof/>
        </w:rPr>
      </w:pPr>
      <w:r w:rsidRPr="000C5805">
        <w:rPr>
          <w:noProof/>
        </w:rPr>
        <w:t xml:space="preserve">PC </w:t>
      </w:r>
      <w:r w:rsidRPr="00A62FF0">
        <w:rPr>
          <w:highlight w:val="lightGray"/>
        </w:rPr>
        <w:t>{númer}</w:t>
      </w:r>
    </w:p>
    <w:p w:rsidR="00630A50" w:rsidRPr="000C5805" w:rsidRDefault="00630A50" w:rsidP="00630A50">
      <w:pPr>
        <w:rPr>
          <w:noProof/>
        </w:rPr>
      </w:pPr>
      <w:r>
        <w:rPr>
          <w:noProof/>
        </w:rPr>
        <w:t xml:space="preserve">SN </w:t>
      </w:r>
      <w:r w:rsidRPr="00A62FF0">
        <w:rPr>
          <w:highlight w:val="lightGray"/>
        </w:rPr>
        <w:t>{númer}</w:t>
      </w:r>
    </w:p>
    <w:p w:rsidR="00630A50" w:rsidRPr="000C5805" w:rsidRDefault="00630A50" w:rsidP="00630A50">
      <w:pPr>
        <w:rPr>
          <w:noProof/>
        </w:rPr>
      </w:pPr>
      <w:r>
        <w:rPr>
          <w:noProof/>
        </w:rPr>
        <w:t>&lt;</w:t>
      </w:r>
      <w:r w:rsidRPr="000C5805">
        <w:rPr>
          <w:noProof/>
        </w:rPr>
        <w:t xml:space="preserve">NN </w:t>
      </w:r>
      <w:r w:rsidRPr="00A62FF0">
        <w:rPr>
          <w:highlight w:val="lightGray"/>
        </w:rPr>
        <w:t>{númer}</w:t>
      </w:r>
      <w:r>
        <w:rPr>
          <w:noProof/>
        </w:rPr>
        <w:t>&gt;</w:t>
      </w:r>
    </w:p>
    <w:p w:rsidR="008048C5" w:rsidRDefault="008048C5">
      <w:pPr>
        <w:shd w:val="clear" w:color="auto" w:fill="FFFFFF"/>
        <w:rPr>
          <w:lang w:val="is-IS"/>
        </w:rPr>
      </w:pPr>
    </w:p>
    <w:p w:rsidR="008048C5" w:rsidRDefault="008048C5">
      <w:pPr>
        <w:rPr>
          <w:lang w:val="is-IS"/>
        </w:rPr>
      </w:pPr>
      <w:r>
        <w:rPr>
          <w:lang w:val="is-IS"/>
        </w:rPr>
        <w:br w:type="page"/>
      </w: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Default="008048C5">
      <w:pPr>
        <w:rPr>
          <w:lang w:val="is-IS"/>
        </w:rPr>
      </w:pPr>
    </w:p>
    <w:p w:rsidR="008048C5" w:rsidRPr="00436142" w:rsidRDefault="008048C5" w:rsidP="00F8710C">
      <w:pPr>
        <w:pStyle w:val="Heading1"/>
      </w:pPr>
      <w:r w:rsidRPr="00436142">
        <w:t>B. FYLGISEÐILL</w:t>
      </w:r>
    </w:p>
    <w:p w:rsidR="008048C5" w:rsidRDefault="008048C5">
      <w:pPr>
        <w:jc w:val="center"/>
        <w:rPr>
          <w:lang w:val="is-IS"/>
        </w:rPr>
      </w:pPr>
      <w:r>
        <w:rPr>
          <w:lang w:val="is-IS"/>
        </w:rPr>
        <w:br w:type="page"/>
      </w:r>
      <w:r w:rsidR="007A6619" w:rsidRPr="007A6619">
        <w:rPr>
          <w:b/>
          <w:bCs/>
          <w:lang w:val="is-IS"/>
        </w:rPr>
        <w:t>Fylgiseðill: Upplýsingar fy</w:t>
      </w:r>
      <w:r w:rsidR="007A6619">
        <w:rPr>
          <w:b/>
          <w:bCs/>
          <w:lang w:val="is-IS"/>
        </w:rPr>
        <w:t>rir notanda lyfsins</w:t>
      </w:r>
    </w:p>
    <w:p w:rsidR="008048C5" w:rsidRDefault="008048C5">
      <w:pPr>
        <w:rPr>
          <w:lang w:val="is-IS"/>
        </w:rPr>
      </w:pPr>
    </w:p>
    <w:p w:rsidR="008048C5" w:rsidRDefault="008048C5">
      <w:pPr>
        <w:numPr>
          <w:ilvl w:val="12"/>
          <w:numId w:val="0"/>
        </w:numPr>
        <w:jc w:val="center"/>
        <w:rPr>
          <w:b/>
          <w:bCs/>
          <w:lang w:val="is-IS"/>
        </w:rPr>
      </w:pPr>
      <w:r>
        <w:rPr>
          <w:b/>
          <w:bCs/>
          <w:lang w:val="is-IS"/>
        </w:rPr>
        <w:t>Stalevo 50 mg/12,5 mg/200 mg filmuhúðaðar töflur</w:t>
      </w:r>
    </w:p>
    <w:p w:rsidR="008048C5" w:rsidRDefault="00D81948">
      <w:pPr>
        <w:numPr>
          <w:ilvl w:val="12"/>
          <w:numId w:val="0"/>
        </w:numPr>
        <w:jc w:val="center"/>
        <w:rPr>
          <w:lang w:val="is-IS"/>
        </w:rPr>
      </w:pPr>
      <w:r>
        <w:rPr>
          <w:lang w:val="is-IS"/>
        </w:rPr>
        <w:t>l</w:t>
      </w:r>
      <w:r w:rsidR="008048C5">
        <w:rPr>
          <w:lang w:val="is-IS"/>
        </w:rPr>
        <w:t>evodopa/carbidopa/entacapon</w:t>
      </w:r>
    </w:p>
    <w:p w:rsidR="008048C5" w:rsidRDefault="008048C5">
      <w:pPr>
        <w:rPr>
          <w:lang w:val="is-IS"/>
        </w:rPr>
      </w:pPr>
    </w:p>
    <w:p w:rsidR="008048C5" w:rsidRDefault="008048C5">
      <w:pPr>
        <w:ind w:right="-2"/>
        <w:rPr>
          <w:b/>
          <w:bCs/>
          <w:lang w:val="is-IS"/>
        </w:rPr>
      </w:pPr>
      <w:r>
        <w:rPr>
          <w:b/>
          <w:bCs/>
          <w:lang w:val="is-IS"/>
        </w:rPr>
        <w:t>Lesið allan fylgiseðilinn vandlega áður en byrjað er að taka lyfið.</w:t>
      </w:r>
      <w:r w:rsidR="007A6619">
        <w:rPr>
          <w:b/>
          <w:bCs/>
          <w:lang w:val="is-IS"/>
        </w:rPr>
        <w:t xml:space="preserve"> </w:t>
      </w:r>
      <w:r w:rsidR="007A6619" w:rsidRPr="0025584B">
        <w:rPr>
          <w:b/>
          <w:noProof/>
          <w:lang w:val="is-IS"/>
        </w:rPr>
        <w:t>Í honum eru mikilvægar upplýsingar.</w:t>
      </w:r>
    </w:p>
    <w:p w:rsidR="008048C5" w:rsidRDefault="008048C5">
      <w:pPr>
        <w:numPr>
          <w:ilvl w:val="12"/>
          <w:numId w:val="0"/>
        </w:numPr>
        <w:ind w:left="567" w:right="-29" w:hanging="567"/>
        <w:rPr>
          <w:lang w:val="is-IS"/>
        </w:rPr>
      </w:pPr>
      <w:r>
        <w:rPr>
          <w:lang w:val="is-IS"/>
        </w:rPr>
        <w:t>-</w:t>
      </w:r>
      <w:r>
        <w:rPr>
          <w:lang w:val="is-IS"/>
        </w:rPr>
        <w:tab/>
        <w:t>Geymið fylgiseðilinn. Nauðsynlegt getur verið að lesa hann síðar.</w:t>
      </w:r>
    </w:p>
    <w:p w:rsidR="008048C5" w:rsidRDefault="008048C5">
      <w:pPr>
        <w:numPr>
          <w:ilvl w:val="12"/>
          <w:numId w:val="0"/>
        </w:numPr>
        <w:ind w:left="567" w:right="-29" w:hanging="567"/>
        <w:rPr>
          <w:lang w:val="is-IS"/>
        </w:rPr>
      </w:pPr>
      <w:r>
        <w:rPr>
          <w:lang w:val="is-IS"/>
        </w:rPr>
        <w:t>-</w:t>
      </w:r>
      <w:r>
        <w:rPr>
          <w:lang w:val="is-IS"/>
        </w:rPr>
        <w:tab/>
        <w:t>Leitið til læknisins eða lyfjafræðings ef þörf er á frekari upplýsingum.</w:t>
      </w:r>
    </w:p>
    <w:p w:rsidR="008048C5" w:rsidRDefault="008048C5">
      <w:pPr>
        <w:numPr>
          <w:ilvl w:val="12"/>
          <w:numId w:val="0"/>
        </w:numPr>
        <w:ind w:left="567" w:right="-29" w:hanging="567"/>
        <w:rPr>
          <w:lang w:val="is-IS"/>
        </w:rPr>
      </w:pPr>
      <w:r>
        <w:rPr>
          <w:lang w:val="is-IS"/>
        </w:rPr>
        <w:t>-</w:t>
      </w:r>
      <w:r>
        <w:rPr>
          <w:lang w:val="is-IS"/>
        </w:rPr>
        <w:tab/>
        <w:t>Þessu lyfi hefur verið ávísað til persónulegra nota. Ekki má gefa það öðrum. Það getur valdið þeim skaða, jafnvel þótt um sömu sjúkdómseinkenni sé að ræða.</w:t>
      </w:r>
    </w:p>
    <w:p w:rsidR="008048C5" w:rsidRDefault="008048C5">
      <w:pPr>
        <w:numPr>
          <w:ilvl w:val="12"/>
          <w:numId w:val="0"/>
        </w:numPr>
        <w:ind w:left="567" w:right="-29" w:hanging="567"/>
        <w:rPr>
          <w:lang w:val="is-IS"/>
        </w:rPr>
      </w:pPr>
      <w:r>
        <w:rPr>
          <w:lang w:val="is-IS"/>
        </w:rPr>
        <w:t>-</w:t>
      </w:r>
      <w:r>
        <w:rPr>
          <w:lang w:val="is-IS"/>
        </w:rPr>
        <w:tab/>
        <w:t>Látið lækninn eða lyfjafræðing vita</w:t>
      </w:r>
      <w:r w:rsidR="007A6619">
        <w:rPr>
          <w:lang w:val="is-IS"/>
        </w:rPr>
        <w:t xml:space="preserve"> um allar</w:t>
      </w:r>
      <w:r>
        <w:rPr>
          <w:lang w:val="is-IS"/>
        </w:rPr>
        <w:t xml:space="preserve"> aukaverkan</w:t>
      </w:r>
      <w:r w:rsidR="007A6619">
        <w:rPr>
          <w:lang w:val="is-IS"/>
        </w:rPr>
        <w:t>ir.</w:t>
      </w:r>
      <w:r w:rsidR="007A6619" w:rsidRPr="0025584B">
        <w:rPr>
          <w:noProof/>
          <w:lang w:val="is-IS"/>
        </w:rPr>
        <w:t xml:space="preserve"> Þetta gildir einnig um aukaverkanir sem ekki er minnst á í þessum fylgiseðli</w:t>
      </w:r>
      <w:r>
        <w:rPr>
          <w:lang w:val="is-IS"/>
        </w:rPr>
        <w:t>.</w:t>
      </w:r>
      <w:r w:rsidR="000C6E22">
        <w:rPr>
          <w:lang w:val="is-IS"/>
        </w:rPr>
        <w:t xml:space="preserve"> Sjá kafla 4.</w:t>
      </w:r>
    </w:p>
    <w:p w:rsidR="008048C5" w:rsidRDefault="008048C5">
      <w:pPr>
        <w:numPr>
          <w:ilvl w:val="12"/>
          <w:numId w:val="0"/>
        </w:numPr>
        <w:ind w:right="-2"/>
        <w:rPr>
          <w:lang w:val="is-IS"/>
        </w:rPr>
      </w:pPr>
    </w:p>
    <w:p w:rsidR="008048C5" w:rsidRDefault="008048C5">
      <w:pPr>
        <w:numPr>
          <w:ilvl w:val="12"/>
          <w:numId w:val="0"/>
        </w:numPr>
        <w:ind w:right="-2"/>
        <w:rPr>
          <w:lang w:val="is-IS"/>
        </w:rPr>
      </w:pPr>
      <w:r>
        <w:rPr>
          <w:b/>
          <w:bCs/>
          <w:lang w:val="is-IS"/>
        </w:rPr>
        <w:t>Í fylgiseðlinum</w:t>
      </w:r>
      <w:r w:rsidR="00CD523B">
        <w:rPr>
          <w:b/>
          <w:bCs/>
          <w:lang w:val="is-IS"/>
        </w:rPr>
        <w:t xml:space="preserve"> eru eftirfarandi kaflar</w:t>
      </w:r>
      <w:r w:rsidRPr="00CD523B">
        <w:rPr>
          <w:b/>
          <w:lang w:val="is-IS"/>
        </w:rPr>
        <w:t>:</w:t>
      </w:r>
    </w:p>
    <w:p w:rsidR="008048C5" w:rsidRDefault="008048C5">
      <w:pPr>
        <w:numPr>
          <w:ilvl w:val="12"/>
          <w:numId w:val="0"/>
        </w:numPr>
        <w:ind w:left="567" w:right="-29" w:hanging="567"/>
        <w:rPr>
          <w:lang w:val="is-IS"/>
        </w:rPr>
      </w:pPr>
      <w:r>
        <w:rPr>
          <w:lang w:val="is-IS"/>
        </w:rPr>
        <w:t>1.</w:t>
      </w:r>
      <w:r>
        <w:rPr>
          <w:lang w:val="is-IS"/>
        </w:rPr>
        <w:tab/>
        <w:t>Upplýsingar um Stalevo og við hverju það er notað</w:t>
      </w:r>
    </w:p>
    <w:p w:rsidR="008048C5" w:rsidRDefault="008048C5">
      <w:pPr>
        <w:numPr>
          <w:ilvl w:val="12"/>
          <w:numId w:val="0"/>
        </w:numPr>
        <w:ind w:left="567" w:right="-29" w:hanging="567"/>
        <w:rPr>
          <w:lang w:val="is-IS"/>
        </w:rPr>
      </w:pPr>
      <w:r>
        <w:rPr>
          <w:lang w:val="is-IS"/>
        </w:rPr>
        <w:t>2.</w:t>
      </w:r>
      <w:r>
        <w:rPr>
          <w:lang w:val="is-IS"/>
        </w:rPr>
        <w:tab/>
        <w:t xml:space="preserve">Áður en byrjað er að </w:t>
      </w:r>
      <w:r w:rsidR="007A6619">
        <w:rPr>
          <w:lang w:val="is-IS"/>
        </w:rPr>
        <w:t>nota</w:t>
      </w:r>
      <w:r>
        <w:rPr>
          <w:lang w:val="is-IS"/>
        </w:rPr>
        <w:t xml:space="preserve"> Stalevo</w:t>
      </w:r>
    </w:p>
    <w:p w:rsidR="008048C5" w:rsidRDefault="008048C5">
      <w:pPr>
        <w:numPr>
          <w:ilvl w:val="12"/>
          <w:numId w:val="0"/>
        </w:numPr>
        <w:ind w:left="567" w:right="-29" w:hanging="567"/>
        <w:rPr>
          <w:lang w:val="is-IS"/>
        </w:rPr>
      </w:pPr>
      <w:r>
        <w:rPr>
          <w:lang w:val="is-IS"/>
        </w:rPr>
        <w:t>3.</w:t>
      </w:r>
      <w:r>
        <w:rPr>
          <w:lang w:val="is-IS"/>
        </w:rPr>
        <w:tab/>
        <w:t xml:space="preserve">Hvernig </w:t>
      </w:r>
      <w:r w:rsidR="007A6619">
        <w:rPr>
          <w:lang w:val="is-IS"/>
        </w:rPr>
        <w:t>nota</w:t>
      </w:r>
      <w:r>
        <w:rPr>
          <w:lang w:val="is-IS"/>
        </w:rPr>
        <w:t xml:space="preserve"> á Stalevo</w:t>
      </w:r>
    </w:p>
    <w:p w:rsidR="008048C5" w:rsidRDefault="008048C5">
      <w:pPr>
        <w:numPr>
          <w:ilvl w:val="12"/>
          <w:numId w:val="0"/>
        </w:numPr>
        <w:ind w:left="567" w:right="-29" w:hanging="567"/>
        <w:rPr>
          <w:lang w:val="is-IS"/>
        </w:rPr>
      </w:pPr>
      <w:r>
        <w:rPr>
          <w:lang w:val="is-IS"/>
        </w:rPr>
        <w:t>4.</w:t>
      </w:r>
      <w:r>
        <w:rPr>
          <w:lang w:val="is-IS"/>
        </w:rPr>
        <w:tab/>
        <w:t>Hugsanlegar aukaverkanir</w:t>
      </w:r>
    </w:p>
    <w:p w:rsidR="008048C5" w:rsidRDefault="008048C5">
      <w:pPr>
        <w:numPr>
          <w:ilvl w:val="12"/>
          <w:numId w:val="0"/>
        </w:numPr>
        <w:ind w:left="567" w:right="-29" w:hanging="567"/>
        <w:rPr>
          <w:lang w:val="is-IS"/>
        </w:rPr>
      </w:pPr>
      <w:r>
        <w:rPr>
          <w:lang w:val="is-IS"/>
        </w:rPr>
        <w:t>5.</w:t>
      </w:r>
      <w:r>
        <w:rPr>
          <w:lang w:val="is-IS"/>
        </w:rPr>
        <w:tab/>
        <w:t>Hvernig geyma á Stalevo</w:t>
      </w:r>
    </w:p>
    <w:p w:rsidR="008048C5" w:rsidRDefault="008048C5">
      <w:pPr>
        <w:numPr>
          <w:ilvl w:val="12"/>
          <w:numId w:val="0"/>
        </w:numPr>
        <w:ind w:left="567" w:right="-29" w:hanging="567"/>
        <w:rPr>
          <w:lang w:val="is-IS"/>
        </w:rPr>
      </w:pPr>
      <w:r>
        <w:rPr>
          <w:lang w:val="is-IS"/>
        </w:rPr>
        <w:t>6.</w:t>
      </w:r>
      <w:r>
        <w:rPr>
          <w:lang w:val="is-IS"/>
        </w:rPr>
        <w:tab/>
      </w:r>
      <w:r w:rsidR="007A6619">
        <w:rPr>
          <w:lang w:val="is-IS"/>
        </w:rPr>
        <w:t>Pakkningar og a</w:t>
      </w:r>
      <w:r>
        <w:rPr>
          <w:lang w:val="is-IS"/>
        </w:rPr>
        <w:t>ðrar upplýsingar</w:t>
      </w:r>
    </w:p>
    <w:p w:rsidR="008048C5" w:rsidRDefault="008048C5">
      <w:pPr>
        <w:numPr>
          <w:ilvl w:val="12"/>
          <w:numId w:val="0"/>
        </w:numPr>
        <w:ind w:right="-2"/>
        <w:rPr>
          <w:lang w:val="is-IS"/>
        </w:rPr>
      </w:pPr>
    </w:p>
    <w:p w:rsidR="008048C5" w:rsidRDefault="008048C5">
      <w:pPr>
        <w:numPr>
          <w:ilvl w:val="12"/>
          <w:numId w:val="0"/>
        </w:numPr>
        <w:ind w:right="-2"/>
        <w:rPr>
          <w:lang w:val="is-IS"/>
        </w:rPr>
      </w:pPr>
    </w:p>
    <w:p w:rsidR="008048C5" w:rsidRDefault="008048C5">
      <w:pPr>
        <w:ind w:left="567" w:right="-2" w:hanging="567"/>
        <w:rPr>
          <w:lang w:val="is-IS"/>
        </w:rPr>
      </w:pPr>
      <w:r>
        <w:rPr>
          <w:b/>
          <w:bCs/>
          <w:lang w:val="is-IS"/>
        </w:rPr>
        <w:t>1.</w:t>
      </w:r>
      <w:r>
        <w:rPr>
          <w:b/>
          <w:bCs/>
          <w:lang w:val="is-IS"/>
        </w:rPr>
        <w:tab/>
      </w:r>
      <w:r w:rsidR="007A6619" w:rsidRPr="0025584B">
        <w:rPr>
          <w:b/>
          <w:noProof/>
          <w:lang w:val="is-IS"/>
        </w:rPr>
        <w:t>Upplýsingar um Stalevo og við hverju það er notað</w:t>
      </w:r>
    </w:p>
    <w:p w:rsidR="008048C5" w:rsidRDefault="008048C5">
      <w:pPr>
        <w:numPr>
          <w:ilvl w:val="12"/>
          <w:numId w:val="0"/>
        </w:numPr>
        <w:rPr>
          <w:b/>
          <w:bCs/>
          <w:lang w:val="is-IS"/>
        </w:rPr>
      </w:pPr>
    </w:p>
    <w:p w:rsidR="008048C5" w:rsidRDefault="008048C5">
      <w:pPr>
        <w:rPr>
          <w:lang w:val="is-IS"/>
        </w:rPr>
      </w:pPr>
      <w:r>
        <w:rPr>
          <w:lang w:val="is-IS"/>
        </w:rPr>
        <w:t>Stalevo inniheldur þrjú virk efni (levodopa, carpidopa og entacapon) í hverri filmuhúðaðri töflu. Stalevo er notað til meðferðar við Parkinsons-veiki.</w:t>
      </w:r>
    </w:p>
    <w:p w:rsidR="008048C5" w:rsidRDefault="008048C5">
      <w:pPr>
        <w:rPr>
          <w:lang w:val="is-IS"/>
        </w:rPr>
      </w:pPr>
    </w:p>
    <w:p w:rsidR="008048C5" w:rsidRDefault="008048C5">
      <w:pPr>
        <w:rPr>
          <w:lang w:val="is-IS"/>
        </w:rPr>
      </w:pPr>
      <w:r>
        <w:rPr>
          <w:lang w:val="is-IS"/>
        </w:rPr>
        <w:t xml:space="preserve">Parkinsons-veiki stafar af lágum styrk af efni í heilanum sem kallað er dópamín. Levodopa eykur magn dópamíns og dregur því </w:t>
      </w:r>
      <w:r w:rsidRPr="00E93893">
        <w:rPr>
          <w:lang w:val="is-IS"/>
        </w:rPr>
        <w:t>úr einkennum</w:t>
      </w:r>
      <w:r>
        <w:rPr>
          <w:lang w:val="is-IS"/>
        </w:rPr>
        <w:t xml:space="preserve"> Parkinsons-veiki.</w:t>
      </w:r>
    </w:p>
    <w:p w:rsidR="008048C5" w:rsidRDefault="008048C5">
      <w:pPr>
        <w:rPr>
          <w:lang w:val="is-IS"/>
        </w:rPr>
      </w:pPr>
      <w:r>
        <w:rPr>
          <w:lang w:val="is-IS"/>
        </w:rPr>
        <w:t>Carbidopa og entacapon auka áhrif levodopa gegn Parkinsons-veiki.</w:t>
      </w:r>
    </w:p>
    <w:p w:rsidR="008048C5" w:rsidRDefault="008048C5">
      <w:pPr>
        <w:rPr>
          <w:lang w:val="is-IS"/>
        </w:rPr>
      </w:pPr>
    </w:p>
    <w:p w:rsidR="008048C5" w:rsidRDefault="008048C5">
      <w:pPr>
        <w:rPr>
          <w:lang w:val="is-IS"/>
        </w:rPr>
      </w:pPr>
    </w:p>
    <w:p w:rsidR="008048C5" w:rsidRDefault="008048C5" w:rsidP="00F26857">
      <w:pPr>
        <w:ind w:left="567" w:right="-2" w:hanging="567"/>
        <w:rPr>
          <w:lang w:val="is-IS"/>
        </w:rPr>
      </w:pPr>
      <w:r>
        <w:rPr>
          <w:b/>
          <w:bCs/>
          <w:lang w:val="is-IS"/>
        </w:rPr>
        <w:t>2.</w:t>
      </w:r>
      <w:r>
        <w:rPr>
          <w:b/>
          <w:bCs/>
          <w:lang w:val="is-IS"/>
        </w:rPr>
        <w:tab/>
      </w:r>
      <w:r w:rsidR="007D2023">
        <w:rPr>
          <w:b/>
          <w:bCs/>
          <w:lang w:val="is-IS"/>
        </w:rPr>
        <w:t>Áður en byrjað er að nota Stalevo</w:t>
      </w:r>
    </w:p>
    <w:p w:rsidR="008048C5" w:rsidRDefault="008048C5" w:rsidP="00F26857">
      <w:pPr>
        <w:rPr>
          <w:i/>
          <w:iCs/>
          <w:lang w:val="is-IS"/>
        </w:rPr>
      </w:pPr>
    </w:p>
    <w:p w:rsidR="008048C5" w:rsidRDefault="008048C5" w:rsidP="00F26857">
      <w:pPr>
        <w:ind w:right="-2"/>
        <w:rPr>
          <w:b/>
          <w:bCs/>
          <w:lang w:val="is-IS"/>
        </w:rPr>
      </w:pPr>
      <w:r>
        <w:rPr>
          <w:b/>
          <w:bCs/>
          <w:lang w:val="is-IS"/>
        </w:rPr>
        <w:t xml:space="preserve">Ekki má </w:t>
      </w:r>
      <w:r w:rsidR="007A6619">
        <w:rPr>
          <w:b/>
          <w:bCs/>
          <w:lang w:val="is-IS"/>
        </w:rPr>
        <w:t>nota</w:t>
      </w:r>
      <w:r>
        <w:rPr>
          <w:b/>
          <w:bCs/>
          <w:lang w:val="is-IS"/>
        </w:rPr>
        <w:t xml:space="preserve"> Stalevo:</w:t>
      </w:r>
    </w:p>
    <w:p w:rsidR="008048C5" w:rsidRDefault="008048C5" w:rsidP="00F26857">
      <w:pPr>
        <w:ind w:right="-2"/>
        <w:rPr>
          <w:lang w:val="is-IS"/>
        </w:rPr>
      </w:pPr>
    </w:p>
    <w:p w:rsidR="008048C5" w:rsidRDefault="008048C5" w:rsidP="00F26857">
      <w:pPr>
        <w:numPr>
          <w:ilvl w:val="12"/>
          <w:numId w:val="0"/>
        </w:numPr>
        <w:ind w:left="567" w:right="-29" w:hanging="567"/>
        <w:rPr>
          <w:lang w:val="is-IS"/>
        </w:rPr>
      </w:pPr>
      <w:r>
        <w:rPr>
          <w:lang w:val="is-IS"/>
        </w:rPr>
        <w:t>-</w:t>
      </w:r>
      <w:r>
        <w:rPr>
          <w:lang w:val="is-IS"/>
        </w:rPr>
        <w:tab/>
      </w:r>
      <w:r w:rsidRPr="0018133A">
        <w:rPr>
          <w:lang w:val="is-IS"/>
        </w:rPr>
        <w:t xml:space="preserve">ef </w:t>
      </w:r>
      <w:r w:rsidR="00FB0C00">
        <w:rPr>
          <w:lang w:val="is-IS"/>
        </w:rPr>
        <w:t>um er að ræða</w:t>
      </w:r>
      <w:r>
        <w:rPr>
          <w:lang w:val="is-IS"/>
        </w:rPr>
        <w:t xml:space="preserve"> ofnæmi fyrir levodopa, carbidopa eða entacaponi eða einhverju öðru innihaldsefni </w:t>
      </w:r>
      <w:r w:rsidR="007A6619">
        <w:rPr>
          <w:lang w:val="is-IS"/>
        </w:rPr>
        <w:t>lyfsins (talin upp í kafla </w:t>
      </w:r>
      <w:r w:rsidR="007A6619" w:rsidRPr="007A6619">
        <w:rPr>
          <w:lang w:val="is-IS"/>
        </w:rPr>
        <w:t>6)</w:t>
      </w:r>
    </w:p>
    <w:p w:rsidR="008048C5" w:rsidRDefault="008048C5" w:rsidP="005E44F9">
      <w:pPr>
        <w:numPr>
          <w:ilvl w:val="12"/>
          <w:numId w:val="0"/>
        </w:numPr>
        <w:ind w:left="567" w:right="-29" w:hanging="567"/>
        <w:rPr>
          <w:lang w:val="is-IS"/>
        </w:rPr>
      </w:pPr>
      <w:r>
        <w:rPr>
          <w:lang w:val="is-IS"/>
        </w:rPr>
        <w:t>-</w:t>
      </w:r>
      <w:r>
        <w:rPr>
          <w:lang w:val="is-IS"/>
        </w:rPr>
        <w:tab/>
      </w:r>
      <w:r w:rsidRPr="0018133A">
        <w:rPr>
          <w:lang w:val="is-IS"/>
        </w:rPr>
        <w:t>ef þú</w:t>
      </w:r>
      <w:r>
        <w:rPr>
          <w:b/>
          <w:bCs/>
          <w:lang w:val="is-IS"/>
        </w:rPr>
        <w:t xml:space="preserve"> </w:t>
      </w:r>
      <w:r>
        <w:rPr>
          <w:lang w:val="is-IS"/>
        </w:rPr>
        <w:t>ert með þrönghornsgláku (augnsjúkdómur)</w:t>
      </w:r>
    </w:p>
    <w:p w:rsidR="008048C5" w:rsidRDefault="008048C5" w:rsidP="005E44F9">
      <w:pPr>
        <w:numPr>
          <w:ilvl w:val="12"/>
          <w:numId w:val="0"/>
        </w:numPr>
        <w:ind w:left="567" w:right="-29" w:hanging="567"/>
        <w:rPr>
          <w:lang w:val="is-IS"/>
        </w:rPr>
      </w:pPr>
      <w:r>
        <w:rPr>
          <w:lang w:val="is-IS"/>
        </w:rPr>
        <w:t>-</w:t>
      </w:r>
      <w:r>
        <w:rPr>
          <w:lang w:val="is-IS"/>
        </w:rPr>
        <w:tab/>
      </w:r>
      <w:r w:rsidRPr="0018133A">
        <w:rPr>
          <w:lang w:val="is-IS"/>
        </w:rPr>
        <w:t>ef þú</w:t>
      </w:r>
      <w:r>
        <w:rPr>
          <w:b/>
          <w:bCs/>
          <w:lang w:val="is-IS"/>
        </w:rPr>
        <w:t xml:space="preserve"> </w:t>
      </w:r>
      <w:r>
        <w:rPr>
          <w:lang w:val="is-IS"/>
        </w:rPr>
        <w:t>ert með æxli í nýrnahettum</w:t>
      </w:r>
    </w:p>
    <w:p w:rsidR="008048C5" w:rsidRDefault="008048C5" w:rsidP="005E44F9">
      <w:pPr>
        <w:numPr>
          <w:ilvl w:val="12"/>
          <w:numId w:val="0"/>
        </w:numPr>
        <w:ind w:left="567" w:right="-29" w:hanging="567"/>
        <w:rPr>
          <w:lang w:val="is-IS"/>
        </w:rPr>
      </w:pPr>
      <w:r>
        <w:rPr>
          <w:lang w:val="is-IS"/>
        </w:rPr>
        <w:t>-</w:t>
      </w:r>
      <w:r>
        <w:rPr>
          <w:lang w:val="is-IS"/>
        </w:rPr>
        <w:tab/>
      </w:r>
      <w:r w:rsidRPr="0018133A">
        <w:rPr>
          <w:lang w:val="is-IS"/>
        </w:rPr>
        <w:t xml:space="preserve">ef þú </w:t>
      </w:r>
      <w:r>
        <w:rPr>
          <w:lang w:val="is-IS"/>
        </w:rPr>
        <w:t>tekur ákveðin lyf við þunglyndi (samsetningu af sértækum MAO</w:t>
      </w:r>
      <w:r>
        <w:rPr>
          <w:lang w:val="is-IS"/>
        </w:rPr>
        <w:noBreakHyphen/>
        <w:t>A og MAO</w:t>
      </w:r>
      <w:r>
        <w:rPr>
          <w:lang w:val="is-IS"/>
        </w:rPr>
        <w:noBreakHyphen/>
        <w:t>B hemlum eða ósértækum MAO hemlum)</w:t>
      </w:r>
    </w:p>
    <w:p w:rsidR="008048C5" w:rsidRDefault="008048C5" w:rsidP="005E44F9">
      <w:pPr>
        <w:numPr>
          <w:ilvl w:val="12"/>
          <w:numId w:val="0"/>
        </w:numPr>
        <w:ind w:left="567" w:right="-29" w:hanging="567"/>
        <w:rPr>
          <w:lang w:val="is-IS"/>
        </w:rPr>
      </w:pPr>
      <w:r>
        <w:rPr>
          <w:lang w:val="is-IS"/>
        </w:rPr>
        <w:t>-</w:t>
      </w:r>
      <w:r>
        <w:rPr>
          <w:lang w:val="is-IS"/>
        </w:rPr>
        <w:tab/>
      </w:r>
      <w:r w:rsidRPr="0018133A">
        <w:rPr>
          <w:lang w:val="is-IS"/>
        </w:rPr>
        <w:t>ef þú</w:t>
      </w:r>
      <w:r>
        <w:rPr>
          <w:b/>
          <w:bCs/>
          <w:lang w:val="is-IS"/>
        </w:rPr>
        <w:t xml:space="preserve"> </w:t>
      </w:r>
      <w:r>
        <w:rPr>
          <w:lang w:val="is-IS"/>
        </w:rPr>
        <w:t>ert með eða hefur einhvern tíma fengið illkynja sefunarheilkenni (neuroleptic malignant syndrome) (þetta er sjaldgæf svörun við lyfjum sem notuð eru við verulegum geðröskunum)</w:t>
      </w:r>
    </w:p>
    <w:p w:rsidR="008048C5" w:rsidRDefault="008048C5" w:rsidP="005E44F9">
      <w:pPr>
        <w:numPr>
          <w:ilvl w:val="12"/>
          <w:numId w:val="0"/>
        </w:numPr>
        <w:ind w:left="567" w:right="-29" w:hanging="567"/>
        <w:rPr>
          <w:lang w:val="is-IS"/>
        </w:rPr>
      </w:pPr>
      <w:r>
        <w:rPr>
          <w:lang w:val="is-IS"/>
        </w:rPr>
        <w:t>-</w:t>
      </w:r>
      <w:r>
        <w:rPr>
          <w:lang w:val="is-IS"/>
        </w:rPr>
        <w:tab/>
      </w:r>
      <w:r w:rsidRPr="0018133A">
        <w:rPr>
          <w:lang w:val="is-IS"/>
        </w:rPr>
        <w:t>ef þú</w:t>
      </w:r>
      <w:r>
        <w:rPr>
          <w:b/>
          <w:bCs/>
          <w:lang w:val="is-IS"/>
        </w:rPr>
        <w:t xml:space="preserve"> </w:t>
      </w:r>
      <w:r>
        <w:rPr>
          <w:lang w:val="is-IS"/>
        </w:rPr>
        <w:t>hefur einhvern tíma fengið rákvöðvalýsu (rhabdomyolysis) án áverka (sjaldgæfur vöðvasjúkdómur)</w:t>
      </w:r>
    </w:p>
    <w:p w:rsidR="008048C5" w:rsidRDefault="008048C5" w:rsidP="005E44F9">
      <w:pPr>
        <w:numPr>
          <w:ilvl w:val="12"/>
          <w:numId w:val="0"/>
        </w:numPr>
        <w:ind w:left="567" w:right="-29" w:hanging="567"/>
        <w:rPr>
          <w:lang w:val="is-IS"/>
        </w:rPr>
      </w:pPr>
      <w:r>
        <w:rPr>
          <w:lang w:val="is-IS"/>
        </w:rPr>
        <w:t>-</w:t>
      </w:r>
      <w:r>
        <w:rPr>
          <w:lang w:val="is-IS"/>
        </w:rPr>
        <w:tab/>
      </w:r>
      <w:r w:rsidRPr="0018133A">
        <w:rPr>
          <w:lang w:val="is-IS"/>
        </w:rPr>
        <w:t>ef þú</w:t>
      </w:r>
      <w:r>
        <w:rPr>
          <w:b/>
          <w:bCs/>
          <w:lang w:val="is-IS"/>
        </w:rPr>
        <w:t xml:space="preserve"> </w:t>
      </w:r>
      <w:r>
        <w:rPr>
          <w:lang w:val="is-IS"/>
        </w:rPr>
        <w:t>ert með alvarlegan lifrarsjúkdóm.</w:t>
      </w:r>
    </w:p>
    <w:p w:rsidR="008048C5" w:rsidRDefault="008048C5">
      <w:pPr>
        <w:numPr>
          <w:ilvl w:val="12"/>
          <w:numId w:val="0"/>
        </w:numPr>
        <w:ind w:right="-2"/>
        <w:rPr>
          <w:lang w:val="is-IS"/>
        </w:rPr>
      </w:pPr>
    </w:p>
    <w:p w:rsidR="007A6619" w:rsidRPr="007A6619" w:rsidRDefault="007A6619" w:rsidP="007A6619">
      <w:pPr>
        <w:numPr>
          <w:ilvl w:val="12"/>
          <w:numId w:val="0"/>
        </w:numPr>
        <w:rPr>
          <w:noProof/>
          <w:lang w:val="is-IS"/>
        </w:rPr>
      </w:pPr>
      <w:r w:rsidRPr="007A6619">
        <w:rPr>
          <w:b/>
          <w:noProof/>
          <w:lang w:val="is-IS"/>
        </w:rPr>
        <w:t>Varnaðarorð og varúðarreglur</w:t>
      </w:r>
    </w:p>
    <w:p w:rsidR="008048C5" w:rsidRDefault="008048C5">
      <w:pPr>
        <w:numPr>
          <w:ilvl w:val="12"/>
          <w:numId w:val="0"/>
        </w:numPr>
        <w:ind w:right="-2"/>
        <w:rPr>
          <w:lang w:val="is-IS"/>
        </w:rPr>
      </w:pPr>
    </w:p>
    <w:p w:rsidR="008048C5" w:rsidRPr="005F37CC" w:rsidRDefault="007A6619">
      <w:pPr>
        <w:numPr>
          <w:ilvl w:val="12"/>
          <w:numId w:val="0"/>
        </w:numPr>
        <w:ind w:right="-2"/>
        <w:rPr>
          <w:u w:val="single"/>
          <w:lang w:val="is-IS"/>
        </w:rPr>
      </w:pPr>
      <w:r>
        <w:rPr>
          <w:u w:val="single"/>
          <w:lang w:val="is-IS"/>
        </w:rPr>
        <w:t xml:space="preserve">Leitið ráða hjá </w:t>
      </w:r>
      <w:r w:rsidR="00FB0C00">
        <w:rPr>
          <w:u w:val="single"/>
          <w:lang w:val="is-IS"/>
        </w:rPr>
        <w:t>lækninum eða lyfjafræðingi áður en Stalevo er notað</w:t>
      </w:r>
      <w:r w:rsidR="008048C5" w:rsidRPr="005F37CC">
        <w:rPr>
          <w:u w:val="single"/>
          <w:lang w:val="is-IS"/>
        </w:rPr>
        <w:t xml:space="preserve"> ef þú ert með eða hefur fengið:</w:t>
      </w:r>
    </w:p>
    <w:p w:rsidR="008048C5" w:rsidRDefault="008048C5">
      <w:pPr>
        <w:ind w:left="567" w:right="-2" w:hanging="567"/>
        <w:rPr>
          <w:lang w:val="is-IS"/>
        </w:rPr>
      </w:pPr>
      <w:r>
        <w:rPr>
          <w:lang w:val="is-IS"/>
        </w:rPr>
        <w:t>-</w:t>
      </w:r>
      <w:r>
        <w:rPr>
          <w:lang w:val="is-IS"/>
        </w:rPr>
        <w:tab/>
        <w:t>hjartaáfall eða annan sjúkdóm í hjarta, þ.m.t. hjartsláttartruflanir eða æðasjúkdóm</w:t>
      </w:r>
    </w:p>
    <w:p w:rsidR="008048C5" w:rsidRDefault="008048C5">
      <w:pPr>
        <w:ind w:left="567" w:right="-2" w:hanging="567"/>
        <w:rPr>
          <w:lang w:val="is-IS"/>
        </w:rPr>
      </w:pPr>
      <w:r>
        <w:rPr>
          <w:lang w:val="is-IS"/>
        </w:rPr>
        <w:t>-</w:t>
      </w:r>
      <w:r>
        <w:rPr>
          <w:lang w:val="is-IS"/>
        </w:rPr>
        <w:tab/>
        <w:t>astma eða annan lungnasjúkdóm</w:t>
      </w:r>
    </w:p>
    <w:p w:rsidR="008048C5" w:rsidRDefault="008048C5">
      <w:pPr>
        <w:ind w:right="-2"/>
        <w:rPr>
          <w:lang w:val="is-IS"/>
        </w:rPr>
      </w:pPr>
      <w:r>
        <w:rPr>
          <w:lang w:val="is-IS"/>
        </w:rPr>
        <w:t>-</w:t>
      </w:r>
      <w:r>
        <w:rPr>
          <w:lang w:val="is-IS"/>
        </w:rPr>
        <w:tab/>
        <w:t>lifrarsjúkdóm, því þá getur þurft að breyta skammti lyfsins</w:t>
      </w:r>
    </w:p>
    <w:p w:rsidR="008048C5" w:rsidRDefault="008048C5">
      <w:pPr>
        <w:ind w:right="-2"/>
        <w:rPr>
          <w:lang w:val="is-IS"/>
        </w:rPr>
      </w:pPr>
      <w:r>
        <w:rPr>
          <w:lang w:val="is-IS"/>
        </w:rPr>
        <w:t>-</w:t>
      </w:r>
      <w:r>
        <w:rPr>
          <w:lang w:val="is-IS"/>
        </w:rPr>
        <w:tab/>
        <w:t>nýrna- eða hormónatengda sjúkdóma</w:t>
      </w:r>
    </w:p>
    <w:p w:rsidR="008048C5" w:rsidRDefault="008048C5">
      <w:pPr>
        <w:ind w:right="-2"/>
        <w:rPr>
          <w:lang w:val="is-IS"/>
        </w:rPr>
      </w:pPr>
      <w:r>
        <w:rPr>
          <w:lang w:val="is-IS"/>
        </w:rPr>
        <w:t>-</w:t>
      </w:r>
      <w:r>
        <w:rPr>
          <w:lang w:val="is-IS"/>
        </w:rPr>
        <w:tab/>
        <w:t>magasár eða krampa</w:t>
      </w:r>
    </w:p>
    <w:p w:rsidR="008048C5" w:rsidRDefault="008048C5">
      <w:pPr>
        <w:ind w:right="-2"/>
        <w:rPr>
          <w:lang w:val="is-IS"/>
        </w:rPr>
      </w:pPr>
      <w:r w:rsidRPr="008048C5">
        <w:rPr>
          <w:color w:val="000000"/>
          <w:lang w:val="is-IS"/>
        </w:rPr>
        <w:t>-</w:t>
      </w:r>
      <w:r w:rsidRPr="001A2414">
        <w:rPr>
          <w:color w:val="000000"/>
          <w:lang w:val="is-IS"/>
        </w:rPr>
        <w:tab/>
      </w:r>
      <w:r w:rsidRPr="008048C5">
        <w:rPr>
          <w:color w:val="000000"/>
          <w:lang w:val="is-IS"/>
        </w:rPr>
        <w:t>ef þú færð þrálátan niðurgang því þetta getur verið merki um ristilbólgu</w:t>
      </w:r>
    </w:p>
    <w:p w:rsidR="008048C5" w:rsidRDefault="008048C5">
      <w:pPr>
        <w:ind w:right="-2"/>
        <w:rPr>
          <w:lang w:val="is-IS"/>
        </w:rPr>
      </w:pPr>
      <w:r>
        <w:rPr>
          <w:lang w:val="is-IS"/>
        </w:rPr>
        <w:t>-</w:t>
      </w:r>
      <w:r>
        <w:rPr>
          <w:lang w:val="is-IS"/>
        </w:rPr>
        <w:tab/>
        <w:t>verulega geðröskun eins og t.d. geðrof</w:t>
      </w:r>
    </w:p>
    <w:p w:rsidR="008048C5" w:rsidRDefault="008048C5">
      <w:pPr>
        <w:ind w:left="567" w:right="-2" w:hanging="567"/>
        <w:rPr>
          <w:lang w:val="is-IS"/>
        </w:rPr>
      </w:pPr>
      <w:r>
        <w:rPr>
          <w:lang w:val="is-IS"/>
        </w:rPr>
        <w:t>-</w:t>
      </w:r>
      <w:r>
        <w:rPr>
          <w:lang w:val="is-IS"/>
        </w:rPr>
        <w:tab/>
        <w:t>langvarandi gleiðhornsgláku, því þá getur þurft að breyta skammti lyfsins og einnig kann að vera nauðsynlegt að fylgjast með augnþrýstingnum.</w:t>
      </w:r>
    </w:p>
    <w:p w:rsidR="008048C5" w:rsidRDefault="008048C5">
      <w:pPr>
        <w:ind w:left="567" w:right="-2" w:hanging="567"/>
        <w:rPr>
          <w:lang w:val="is-IS"/>
        </w:rPr>
      </w:pPr>
    </w:p>
    <w:p w:rsidR="008048C5" w:rsidRPr="005F37CC" w:rsidRDefault="008048C5">
      <w:pPr>
        <w:ind w:left="567" w:right="-2" w:hanging="567"/>
        <w:rPr>
          <w:u w:val="single"/>
          <w:lang w:val="is-IS"/>
        </w:rPr>
      </w:pPr>
      <w:r w:rsidRPr="005F37CC">
        <w:rPr>
          <w:u w:val="single"/>
          <w:lang w:val="is-IS"/>
        </w:rPr>
        <w:t>Leitaðu ráða hjá lækninum ef þú tekur:</w:t>
      </w:r>
    </w:p>
    <w:p w:rsidR="008048C5" w:rsidRDefault="008048C5">
      <w:pPr>
        <w:ind w:left="567" w:right="-2" w:hanging="567"/>
        <w:rPr>
          <w:lang w:val="is-IS"/>
        </w:rPr>
      </w:pPr>
      <w:r>
        <w:rPr>
          <w:lang w:val="is-IS"/>
        </w:rPr>
        <w:t>-</w:t>
      </w:r>
      <w:r>
        <w:rPr>
          <w:lang w:val="is-IS"/>
        </w:rPr>
        <w:tab/>
        <w:t>geðrofslyf (lyf notuð við geðrofi)</w:t>
      </w:r>
    </w:p>
    <w:p w:rsidR="008048C5" w:rsidRDefault="008048C5">
      <w:pPr>
        <w:ind w:left="567" w:right="-2" w:hanging="567"/>
        <w:rPr>
          <w:lang w:val="is-IS"/>
        </w:rPr>
      </w:pPr>
      <w:r>
        <w:rPr>
          <w:lang w:val="is-IS"/>
        </w:rPr>
        <w:t>-</w:t>
      </w:r>
      <w:r>
        <w:rPr>
          <w:lang w:val="is-IS"/>
        </w:rPr>
        <w:tab/>
        <w:t>önnur lyf sem geta lækkað blóðþrýsting þegar staðið er upp úr stól eða risið upp úr rúmi. Hafa skal í huga að Stalevo getur aukið verkun þeirra.</w:t>
      </w:r>
    </w:p>
    <w:p w:rsidR="008048C5" w:rsidRDefault="008048C5">
      <w:pPr>
        <w:ind w:left="567" w:right="-2" w:hanging="567"/>
        <w:rPr>
          <w:lang w:val="is-IS"/>
        </w:rPr>
      </w:pPr>
    </w:p>
    <w:p w:rsidR="008048C5" w:rsidRDefault="008048C5" w:rsidP="005E44F9">
      <w:pPr>
        <w:ind w:left="567" w:right="-2" w:hanging="567"/>
        <w:rPr>
          <w:u w:val="single"/>
          <w:lang w:val="is-IS"/>
        </w:rPr>
      </w:pPr>
      <w:r w:rsidRPr="005F37CC">
        <w:rPr>
          <w:u w:val="single"/>
          <w:lang w:val="is-IS"/>
        </w:rPr>
        <w:t>Leitaðu ráða hjá lækninum meðan á meðferð með Stalevo stendur:</w:t>
      </w:r>
    </w:p>
    <w:p w:rsidR="008048C5" w:rsidRPr="006C76AF" w:rsidRDefault="008048C5" w:rsidP="005E44F9">
      <w:pPr>
        <w:ind w:left="567" w:right="-2" w:hanging="567"/>
        <w:rPr>
          <w:lang w:val="is-IS"/>
        </w:rPr>
      </w:pPr>
      <w:r w:rsidRPr="00B620E5">
        <w:rPr>
          <w:lang w:val="is-IS"/>
        </w:rPr>
        <w:t>-</w:t>
      </w:r>
      <w:r w:rsidRPr="00B620E5">
        <w:rPr>
          <w:lang w:val="is-IS"/>
        </w:rPr>
        <w:tab/>
      </w:r>
      <w:r w:rsidRPr="00626820">
        <w:rPr>
          <w:lang w:val="is-IS"/>
        </w:rPr>
        <w:t>ef þú</w:t>
      </w:r>
      <w:r>
        <w:rPr>
          <w:u w:val="single"/>
          <w:lang w:val="is-IS"/>
        </w:rPr>
        <w:t xml:space="preserve"> </w:t>
      </w:r>
      <w:r>
        <w:rPr>
          <w:lang w:val="is-IS"/>
        </w:rPr>
        <w:t xml:space="preserve">tekur eftir að vöðvarnir verða mjög stífir eða ef fram koma ósjálfráðir vöðvakippir eða ef þú finnur fyrir skjálfta, æsingi, rugli, hita, hröðum púlsi eða miklum sveiflum í blóðþrýstingi. Gerist eitthvað af þessu </w:t>
      </w:r>
      <w:r>
        <w:rPr>
          <w:b/>
          <w:bCs/>
          <w:lang w:val="is-IS"/>
        </w:rPr>
        <w:t>skal tafarlaust hafa samband við lækninn</w:t>
      </w:r>
    </w:p>
    <w:p w:rsidR="008048C5" w:rsidRDefault="008048C5" w:rsidP="005E44F9">
      <w:pPr>
        <w:ind w:left="567" w:right="-2" w:hanging="567"/>
        <w:rPr>
          <w:lang w:val="is-IS"/>
        </w:rPr>
      </w:pPr>
      <w:r>
        <w:rPr>
          <w:lang w:val="is-IS"/>
        </w:rPr>
        <w:t>-</w:t>
      </w:r>
      <w:r>
        <w:rPr>
          <w:lang w:val="is-IS"/>
        </w:rPr>
        <w:tab/>
      </w:r>
      <w:r w:rsidRPr="00626820">
        <w:rPr>
          <w:lang w:val="is-IS"/>
        </w:rPr>
        <w:t>ef þú</w:t>
      </w:r>
      <w:r>
        <w:rPr>
          <w:lang w:val="is-IS"/>
        </w:rPr>
        <w:t xml:space="preserve"> finnur fyrir þunglyndi, hefur sjálfsvígshugsanir eða verður vör/var við óvenjulegar hegðunarbreytingar</w:t>
      </w:r>
    </w:p>
    <w:p w:rsidR="008048C5" w:rsidRDefault="008048C5" w:rsidP="005E44F9">
      <w:pPr>
        <w:ind w:left="567" w:right="-2" w:hanging="567"/>
        <w:rPr>
          <w:lang w:val="is-IS"/>
        </w:rPr>
      </w:pPr>
      <w:r>
        <w:rPr>
          <w:lang w:val="is-IS"/>
        </w:rPr>
        <w:t>-</w:t>
      </w:r>
      <w:r>
        <w:rPr>
          <w:lang w:val="is-IS"/>
        </w:rPr>
        <w:tab/>
      </w:r>
      <w:r w:rsidRPr="00626820">
        <w:rPr>
          <w:lang w:val="is-IS"/>
        </w:rPr>
        <w:t>ef þú</w:t>
      </w:r>
      <w:r>
        <w:rPr>
          <w:lang w:val="is-IS"/>
        </w:rPr>
        <w:t xml:space="preserve"> verður fyrir því að falla skyndilega í svefn eða ef þú finnur fyrir miklum svefndrunga. Ef þetta gerist skaltu ekki keyra eða nota tæki eða vélar (sjá einnig kaflann „Akstur og notkun véla“)</w:t>
      </w:r>
    </w:p>
    <w:p w:rsidR="008048C5" w:rsidRDefault="008048C5" w:rsidP="005E44F9">
      <w:pPr>
        <w:ind w:left="567" w:right="-2" w:hanging="567"/>
        <w:rPr>
          <w:lang w:val="is-IS"/>
        </w:rPr>
      </w:pPr>
      <w:r>
        <w:rPr>
          <w:lang w:val="is-IS"/>
        </w:rPr>
        <w:t>-</w:t>
      </w:r>
      <w:r>
        <w:rPr>
          <w:lang w:val="is-IS"/>
        </w:rPr>
        <w:tab/>
      </w:r>
      <w:r w:rsidRPr="00626820">
        <w:rPr>
          <w:lang w:val="is-IS"/>
        </w:rPr>
        <w:t>ef þú</w:t>
      </w:r>
      <w:r>
        <w:rPr>
          <w:lang w:val="is-IS"/>
        </w:rPr>
        <w:t xml:space="preserve"> tekur eftir að óviðráðanlegar hreyfingar koma fram eða versna eftir að þú byrjaðir að taka Stalevo. Gerist þetta getur verið að læknirinn þurfi að breyta skammti lyfja við Parkinsons-veikinni</w:t>
      </w:r>
    </w:p>
    <w:p w:rsidR="008048C5" w:rsidRDefault="008048C5" w:rsidP="005E44F9">
      <w:pPr>
        <w:ind w:left="567" w:right="-2" w:hanging="567"/>
        <w:rPr>
          <w:lang w:val="is-IS"/>
        </w:rPr>
      </w:pPr>
      <w:r>
        <w:rPr>
          <w:lang w:val="is-IS"/>
        </w:rPr>
        <w:t>-</w:t>
      </w:r>
      <w:r>
        <w:rPr>
          <w:lang w:val="is-IS"/>
        </w:rPr>
        <w:tab/>
      </w:r>
      <w:r w:rsidRPr="00626820">
        <w:rPr>
          <w:lang w:val="is-IS"/>
        </w:rPr>
        <w:t>ef þú</w:t>
      </w:r>
      <w:r>
        <w:rPr>
          <w:lang w:val="is-IS"/>
        </w:rPr>
        <w:t xml:space="preserve"> færð niðurgang. Ráðlagt er að fylgjast með þyngdinni til að koma í veg fyrir hugsanlegt þyngdartap</w:t>
      </w:r>
    </w:p>
    <w:p w:rsidR="008048C5" w:rsidRDefault="008048C5" w:rsidP="005E44F9">
      <w:pPr>
        <w:ind w:left="567" w:right="-2" w:hanging="567"/>
        <w:rPr>
          <w:lang w:val="is-IS"/>
        </w:rPr>
      </w:pPr>
      <w:r>
        <w:rPr>
          <w:lang w:val="is-IS"/>
        </w:rPr>
        <w:t>-</w:t>
      </w:r>
      <w:r>
        <w:rPr>
          <w:lang w:val="is-IS"/>
        </w:rPr>
        <w:tab/>
      </w:r>
      <w:r w:rsidRPr="00626820">
        <w:rPr>
          <w:lang w:val="is-IS"/>
        </w:rPr>
        <w:t>ef þú</w:t>
      </w:r>
      <w:r>
        <w:rPr>
          <w:lang w:val="is-IS"/>
        </w:rPr>
        <w:t xml:space="preserve"> finnur fyrir stigversnandi lystarleysi, þróttleysi (slappleiki, örmögnun) og þyngdartapi á skömmum tíma, gerist þetta skal íhuga almenna læknisskoðun, þar með talið skoðun á lifrarstarfsemi</w:t>
      </w:r>
    </w:p>
    <w:p w:rsidR="008048C5" w:rsidRDefault="008048C5" w:rsidP="005E44F9">
      <w:pPr>
        <w:ind w:left="567" w:right="-2" w:hanging="567"/>
        <w:rPr>
          <w:lang w:val="is-IS"/>
        </w:rPr>
      </w:pPr>
      <w:r>
        <w:rPr>
          <w:lang w:val="is-IS"/>
        </w:rPr>
        <w:t>-</w:t>
      </w:r>
      <w:r>
        <w:rPr>
          <w:lang w:val="is-IS"/>
        </w:rPr>
        <w:tab/>
      </w:r>
      <w:r w:rsidRPr="00626820">
        <w:rPr>
          <w:lang w:val="is-IS"/>
        </w:rPr>
        <w:t>ef þú</w:t>
      </w:r>
      <w:r>
        <w:rPr>
          <w:lang w:val="is-IS"/>
        </w:rPr>
        <w:t xml:space="preserve"> finnur hjá þér þörf til að hætta töku Stalevo, sjá kaflann „Ef hætt er að taka Stalevo“.</w:t>
      </w:r>
    </w:p>
    <w:p w:rsidR="008048C5" w:rsidRDefault="008048C5">
      <w:pPr>
        <w:ind w:right="-2"/>
        <w:rPr>
          <w:lang w:val="is-IS"/>
        </w:rPr>
      </w:pPr>
    </w:p>
    <w:p w:rsidR="00D076E1" w:rsidRDefault="00D076E1">
      <w:pPr>
        <w:ind w:right="-2"/>
        <w:rPr>
          <w:color w:val="000000"/>
          <w:szCs w:val="24"/>
          <w:lang w:val="is-IS"/>
        </w:rPr>
      </w:pPr>
      <w:r w:rsidRPr="00D076E1">
        <w:rPr>
          <w:color w:val="000000"/>
          <w:szCs w:val="24"/>
          <w:lang w:val="is-IS"/>
        </w:rPr>
        <w:t>Láttu lækninn vita ef þú eða fjölskyldan/umönnunaraðili tekur eftir því að þú ert að fá fíknilík einkenni sem leiða til löngunar í stóra skammta af Stalevo og öðrum lyfjum sem notuð eru til að meðhöndla Parkinsonsveiki.</w:t>
      </w:r>
    </w:p>
    <w:p w:rsidR="00D076E1" w:rsidRDefault="00D076E1">
      <w:pPr>
        <w:ind w:right="-2"/>
        <w:rPr>
          <w:color w:val="000000"/>
          <w:szCs w:val="24"/>
          <w:lang w:val="is-IS"/>
        </w:rPr>
      </w:pPr>
    </w:p>
    <w:p w:rsidR="00FB0C00" w:rsidRPr="00FB0C00" w:rsidRDefault="00FB0C00">
      <w:pPr>
        <w:ind w:right="-2"/>
        <w:rPr>
          <w:color w:val="000000"/>
          <w:szCs w:val="24"/>
          <w:lang w:val="is-IS"/>
        </w:rPr>
      </w:pPr>
      <w:r w:rsidRPr="00FB0C00">
        <w:rPr>
          <w:color w:val="000000"/>
          <w:szCs w:val="24"/>
          <w:lang w:val="is-IS"/>
        </w:rPr>
        <w:t xml:space="preserve">Láttu lækninn vita ef þú eða fjölskylda þín/umönnunaraðili taka eftir sterkri og sífelldri löngun hjá þér til þess að hegða þér á þann hátt sem er ólíkt þér og að þú getir ekki staðist þær skyndihvatir eða freistingu til athafna sem gætu skaðað þig eða aðra. Þetta er kallað truflanir á stjórn á skyndihvötum og getur m.a. falið í sér hegðun eins og spilafíkn, óhóflegt át eða eyðslu, óeðlilega mikla kynhvöt eða það að vera </w:t>
      </w:r>
      <w:r w:rsidRPr="00D41E3E">
        <w:rPr>
          <w:color w:val="000000"/>
          <w:szCs w:val="24"/>
          <w:lang w:val="is-IS"/>
        </w:rPr>
        <w:t>gagntekinn af</w:t>
      </w:r>
      <w:r w:rsidRPr="00FB0C00">
        <w:rPr>
          <w:color w:val="000000"/>
          <w:szCs w:val="24"/>
          <w:lang w:val="is-IS"/>
        </w:rPr>
        <w:t xml:space="preserve"> kynferðislegum hugsunum eða tilfinningum. </w:t>
      </w:r>
      <w:r w:rsidRPr="00FB0C00">
        <w:rPr>
          <w:color w:val="000000"/>
          <w:szCs w:val="24"/>
          <w:u w:val="single"/>
          <w:lang w:val="is-IS"/>
        </w:rPr>
        <w:t>Læknirinn gæti þurft að endurskoða meðferðina.</w:t>
      </w:r>
    </w:p>
    <w:p w:rsidR="00FB0C00" w:rsidRDefault="00FB0C00">
      <w:pPr>
        <w:ind w:right="-2"/>
        <w:rPr>
          <w:lang w:val="is-IS"/>
        </w:rPr>
      </w:pPr>
    </w:p>
    <w:p w:rsidR="008048C5" w:rsidRDefault="008048C5">
      <w:pPr>
        <w:ind w:right="-2"/>
        <w:rPr>
          <w:lang w:val="is-IS"/>
        </w:rPr>
      </w:pPr>
      <w:r>
        <w:rPr>
          <w:lang w:val="is-IS"/>
        </w:rPr>
        <w:t>Verið getur að læknirinn geri reglulegar blóðrannsóknir meðan á langtímameðferð með Stalevo stendur.</w:t>
      </w:r>
    </w:p>
    <w:p w:rsidR="008048C5" w:rsidRDefault="008048C5">
      <w:pPr>
        <w:ind w:right="-2"/>
        <w:rPr>
          <w:lang w:val="is-IS"/>
        </w:rPr>
      </w:pPr>
    </w:p>
    <w:p w:rsidR="008048C5" w:rsidRDefault="008048C5">
      <w:pPr>
        <w:ind w:right="-2"/>
        <w:rPr>
          <w:lang w:val="is-IS"/>
        </w:rPr>
      </w:pPr>
      <w:r>
        <w:rPr>
          <w:lang w:val="is-IS"/>
        </w:rPr>
        <w:t>Ef þú þarft að gangast undir skurðaðgerð, vinsamlegast segðu lækninum frá því að þú takir Stalevo.</w:t>
      </w:r>
    </w:p>
    <w:p w:rsidR="008048C5" w:rsidRDefault="008048C5">
      <w:pPr>
        <w:ind w:right="-2"/>
        <w:rPr>
          <w:lang w:val="is-IS"/>
        </w:rPr>
      </w:pPr>
    </w:p>
    <w:p w:rsidR="008048C5" w:rsidRDefault="008048C5">
      <w:pPr>
        <w:rPr>
          <w:lang w:val="is-IS"/>
        </w:rPr>
      </w:pPr>
      <w:r>
        <w:rPr>
          <w:lang w:val="is-IS"/>
        </w:rPr>
        <w:t>Ekki er mælt með notkun Stalevo til meðferðar við utanstrýtueinkennum (extrapyramidal) af völdum annarra lyfja (t.d. ósjálfráðar hreyfingar, skjálfti, vöðvastirðleiki og vöðvakrampi).</w:t>
      </w:r>
    </w:p>
    <w:p w:rsidR="008048C5" w:rsidRDefault="008048C5" w:rsidP="005E44F9">
      <w:pPr>
        <w:rPr>
          <w:lang w:val="is-IS"/>
        </w:rPr>
      </w:pPr>
    </w:p>
    <w:p w:rsidR="008048C5" w:rsidRDefault="008048C5">
      <w:pPr>
        <w:rPr>
          <w:b/>
          <w:lang w:val="is-IS"/>
        </w:rPr>
      </w:pPr>
      <w:r w:rsidRPr="00FB0C00">
        <w:rPr>
          <w:b/>
          <w:lang w:val="is-IS"/>
        </w:rPr>
        <w:t>Börn</w:t>
      </w:r>
      <w:r w:rsidR="00FB0C00" w:rsidRPr="00FB0C00">
        <w:rPr>
          <w:b/>
          <w:lang w:val="is-IS"/>
        </w:rPr>
        <w:t xml:space="preserve"> og unglingar</w:t>
      </w:r>
    </w:p>
    <w:p w:rsidR="00FB0C00" w:rsidRPr="00FB0C00" w:rsidRDefault="00FB0C00">
      <w:pPr>
        <w:rPr>
          <w:b/>
          <w:lang w:val="is-IS"/>
        </w:rPr>
      </w:pPr>
    </w:p>
    <w:p w:rsidR="008048C5" w:rsidRDefault="008048C5">
      <w:pPr>
        <w:rPr>
          <w:lang w:val="is-IS"/>
        </w:rPr>
      </w:pPr>
      <w:r>
        <w:rPr>
          <w:lang w:val="is-IS"/>
        </w:rPr>
        <w:t>Reynsla af notkun Stalevo hjá sjúklingum yngri en 18 ára er takmörkuð. Því er ekki mælt með notkun Stalevo hjá börnum</w:t>
      </w:r>
      <w:r w:rsidR="00630A50">
        <w:rPr>
          <w:lang w:val="is-IS"/>
        </w:rPr>
        <w:t xml:space="preserve"> eða unglingum</w:t>
      </w:r>
      <w:r>
        <w:rPr>
          <w:lang w:val="is-IS"/>
        </w:rPr>
        <w:t>.</w:t>
      </w:r>
    </w:p>
    <w:p w:rsidR="008048C5" w:rsidRDefault="008048C5">
      <w:pPr>
        <w:ind w:right="-2"/>
        <w:rPr>
          <w:lang w:val="is-IS"/>
        </w:rPr>
      </w:pPr>
    </w:p>
    <w:p w:rsidR="008048C5" w:rsidRDefault="00053ED7">
      <w:pPr>
        <w:ind w:right="-2"/>
        <w:rPr>
          <w:b/>
          <w:bCs/>
          <w:lang w:val="is-IS"/>
        </w:rPr>
      </w:pPr>
      <w:r>
        <w:rPr>
          <w:b/>
          <w:bCs/>
          <w:lang w:val="is-IS"/>
        </w:rPr>
        <w:t>Notkun</w:t>
      </w:r>
      <w:r w:rsidR="008048C5">
        <w:rPr>
          <w:b/>
          <w:bCs/>
          <w:lang w:val="is-IS"/>
        </w:rPr>
        <w:t xml:space="preserve"> annarra lyfja</w:t>
      </w:r>
      <w:r w:rsidR="00FB0C00">
        <w:rPr>
          <w:b/>
          <w:bCs/>
          <w:lang w:val="is-IS"/>
        </w:rPr>
        <w:t xml:space="preserve"> samhliða Stalevo</w:t>
      </w:r>
    </w:p>
    <w:p w:rsidR="008048C5" w:rsidRDefault="008048C5">
      <w:pPr>
        <w:ind w:right="-2"/>
        <w:rPr>
          <w:b/>
          <w:bCs/>
          <w:lang w:val="is-IS"/>
        </w:rPr>
      </w:pPr>
    </w:p>
    <w:p w:rsidR="008048C5" w:rsidRDefault="008048C5">
      <w:pPr>
        <w:ind w:right="-2"/>
        <w:rPr>
          <w:lang w:val="is-IS"/>
        </w:rPr>
      </w:pPr>
      <w:r>
        <w:rPr>
          <w:lang w:val="is-IS"/>
        </w:rPr>
        <w:t>Látið lækninn eða lyfjafræðing vita um</w:t>
      </w:r>
      <w:r w:rsidR="00FB0C00">
        <w:rPr>
          <w:lang w:val="is-IS"/>
        </w:rPr>
        <w:t xml:space="preserve"> öll</w:t>
      </w:r>
      <w:r>
        <w:rPr>
          <w:lang w:val="is-IS"/>
        </w:rPr>
        <w:t xml:space="preserve"> önnur lyf sem eru notuð</w:t>
      </w:r>
      <w:r w:rsidR="00FB0C00">
        <w:rPr>
          <w:lang w:val="is-IS"/>
        </w:rPr>
        <w:t>,</w:t>
      </w:r>
      <w:r>
        <w:rPr>
          <w:lang w:val="is-IS"/>
        </w:rPr>
        <w:t xml:space="preserve"> hafa nýlega verið notuð</w:t>
      </w:r>
      <w:r w:rsidR="00FB0C00">
        <w:rPr>
          <w:lang w:val="is-IS"/>
        </w:rPr>
        <w:t xml:space="preserve"> eða kynnu að verða notuð.</w:t>
      </w:r>
    </w:p>
    <w:p w:rsidR="008048C5" w:rsidRDefault="008048C5" w:rsidP="005E44F9">
      <w:pPr>
        <w:ind w:right="-2"/>
        <w:rPr>
          <w:lang w:val="is-IS"/>
        </w:rPr>
      </w:pPr>
    </w:p>
    <w:p w:rsidR="008048C5" w:rsidRDefault="008048C5" w:rsidP="005E44F9">
      <w:pPr>
        <w:numPr>
          <w:ilvl w:val="12"/>
          <w:numId w:val="0"/>
        </w:numPr>
        <w:ind w:right="-28"/>
        <w:rPr>
          <w:lang w:val="is-IS"/>
        </w:rPr>
      </w:pPr>
      <w:r>
        <w:rPr>
          <w:lang w:val="is-IS"/>
        </w:rPr>
        <w:t>Ekki taka Stalevo ef þú tekur ákveðin lyf við þunglyndi (samsetningu af sértækum MAO</w:t>
      </w:r>
      <w:r>
        <w:rPr>
          <w:lang w:val="is-IS"/>
        </w:rPr>
        <w:noBreakHyphen/>
        <w:t>A og MAO</w:t>
      </w:r>
      <w:r>
        <w:rPr>
          <w:lang w:val="is-IS"/>
        </w:rPr>
        <w:noBreakHyphen/>
        <w:t>B hemlum eða ósértækum MAO hemlum).</w:t>
      </w:r>
    </w:p>
    <w:p w:rsidR="008048C5" w:rsidRDefault="008048C5" w:rsidP="005E44F9">
      <w:pPr>
        <w:numPr>
          <w:ilvl w:val="12"/>
          <w:numId w:val="0"/>
        </w:numPr>
        <w:ind w:right="-28"/>
        <w:rPr>
          <w:lang w:val="is-IS"/>
        </w:rPr>
      </w:pPr>
    </w:p>
    <w:p w:rsidR="008048C5" w:rsidRDefault="008048C5" w:rsidP="005E44F9">
      <w:pPr>
        <w:ind w:right="-2"/>
        <w:rPr>
          <w:lang w:val="is-IS"/>
        </w:rPr>
      </w:pPr>
      <w:r>
        <w:rPr>
          <w:lang w:val="is-IS"/>
        </w:rPr>
        <w:t>Stalevo getur aukið verkun og aukaverkanir sumra lyfja. Um er að ræða:</w:t>
      </w:r>
    </w:p>
    <w:p w:rsidR="008048C5" w:rsidRDefault="008048C5" w:rsidP="005E44F9">
      <w:pPr>
        <w:tabs>
          <w:tab w:val="left" w:pos="284"/>
        </w:tabs>
        <w:ind w:left="284" w:right="-2" w:hanging="284"/>
        <w:rPr>
          <w:lang w:val="is-IS"/>
        </w:rPr>
      </w:pPr>
      <w:r>
        <w:rPr>
          <w:lang w:val="is-IS"/>
        </w:rPr>
        <w:t>-</w:t>
      </w:r>
      <w:r>
        <w:rPr>
          <w:lang w:val="is-IS"/>
        </w:rPr>
        <w:tab/>
        <w:t>þunglyndislyf svo sem moclobemid, amitr</w:t>
      </w:r>
      <w:r w:rsidR="00273B21">
        <w:rPr>
          <w:lang w:val="is-IS"/>
        </w:rPr>
        <w:t>i</w:t>
      </w:r>
      <w:r>
        <w:rPr>
          <w:lang w:val="is-IS"/>
        </w:rPr>
        <w:t>pt</w:t>
      </w:r>
      <w:r w:rsidR="00273B21">
        <w:rPr>
          <w:lang w:val="is-IS"/>
        </w:rPr>
        <w:t>y</w:t>
      </w:r>
      <w:r>
        <w:rPr>
          <w:lang w:val="is-IS"/>
        </w:rPr>
        <w:t>lin, desipramin, maprotilin, venlafaxin og paroxetin</w:t>
      </w:r>
    </w:p>
    <w:p w:rsidR="008048C5" w:rsidRDefault="008048C5" w:rsidP="005E44F9">
      <w:pPr>
        <w:tabs>
          <w:tab w:val="left" w:pos="284"/>
        </w:tabs>
        <w:ind w:left="284" w:right="-2" w:hanging="284"/>
        <w:rPr>
          <w:lang w:val="is-IS"/>
        </w:rPr>
      </w:pPr>
      <w:r>
        <w:rPr>
          <w:lang w:val="is-IS"/>
        </w:rPr>
        <w:t>-</w:t>
      </w:r>
      <w:r>
        <w:rPr>
          <w:lang w:val="is-IS"/>
        </w:rPr>
        <w:tab/>
        <w:t>rimiterol og isoprenalin notað við öndunarfærasjúkdómum</w:t>
      </w:r>
    </w:p>
    <w:p w:rsidR="008048C5" w:rsidRDefault="008048C5" w:rsidP="005E44F9">
      <w:pPr>
        <w:tabs>
          <w:tab w:val="left" w:pos="284"/>
        </w:tabs>
        <w:ind w:left="284" w:right="-2" w:hanging="284"/>
        <w:rPr>
          <w:lang w:val="is-IS"/>
        </w:rPr>
      </w:pPr>
      <w:r>
        <w:rPr>
          <w:lang w:val="is-IS"/>
        </w:rPr>
        <w:t>-</w:t>
      </w:r>
      <w:r>
        <w:rPr>
          <w:lang w:val="is-IS"/>
        </w:rPr>
        <w:tab/>
        <w:t>adrenalin notað við verulegum ofnæmisviðbrögðum</w:t>
      </w:r>
    </w:p>
    <w:p w:rsidR="008048C5" w:rsidRDefault="008048C5" w:rsidP="005E44F9">
      <w:pPr>
        <w:tabs>
          <w:tab w:val="left" w:pos="284"/>
        </w:tabs>
        <w:ind w:left="284" w:right="-2" w:hanging="284"/>
        <w:rPr>
          <w:lang w:val="is-IS"/>
        </w:rPr>
      </w:pPr>
      <w:r>
        <w:rPr>
          <w:lang w:val="is-IS"/>
        </w:rPr>
        <w:t>-</w:t>
      </w:r>
      <w:r>
        <w:rPr>
          <w:lang w:val="is-IS"/>
        </w:rPr>
        <w:tab/>
        <w:t>noradrenalin, dopamin og dobutamin notuð við hjartasjúkdómum og lágþrýstingi</w:t>
      </w:r>
    </w:p>
    <w:p w:rsidR="008048C5" w:rsidRDefault="008048C5" w:rsidP="005E44F9">
      <w:pPr>
        <w:tabs>
          <w:tab w:val="left" w:pos="284"/>
        </w:tabs>
        <w:ind w:left="284" w:right="-2" w:hanging="284"/>
        <w:rPr>
          <w:lang w:val="is-IS"/>
        </w:rPr>
      </w:pPr>
      <w:r>
        <w:rPr>
          <w:lang w:val="is-IS"/>
        </w:rPr>
        <w:t>-</w:t>
      </w:r>
      <w:r>
        <w:rPr>
          <w:lang w:val="is-IS"/>
        </w:rPr>
        <w:tab/>
        <w:t>alfa</w:t>
      </w:r>
      <w:r>
        <w:rPr>
          <w:lang w:val="is-IS"/>
        </w:rPr>
        <w:noBreakHyphen/>
        <w:t>metyldopa notað við háþrýstingi</w:t>
      </w:r>
    </w:p>
    <w:p w:rsidR="008048C5" w:rsidRDefault="008048C5" w:rsidP="005E44F9">
      <w:pPr>
        <w:tabs>
          <w:tab w:val="left" w:pos="284"/>
        </w:tabs>
        <w:ind w:left="284" w:right="-2" w:hanging="284"/>
        <w:rPr>
          <w:lang w:val="is-IS"/>
        </w:rPr>
      </w:pPr>
      <w:r>
        <w:rPr>
          <w:lang w:val="is-IS"/>
        </w:rPr>
        <w:t>-</w:t>
      </w:r>
      <w:r>
        <w:rPr>
          <w:lang w:val="is-IS"/>
        </w:rPr>
        <w:tab/>
        <w:t>apómorfín sem er notað við Parkinsons-veiki.</w:t>
      </w:r>
    </w:p>
    <w:p w:rsidR="008048C5" w:rsidRDefault="008048C5" w:rsidP="005E44F9">
      <w:pPr>
        <w:ind w:right="-2"/>
        <w:rPr>
          <w:lang w:val="is-IS"/>
        </w:rPr>
      </w:pPr>
    </w:p>
    <w:p w:rsidR="008048C5" w:rsidRDefault="008048C5" w:rsidP="005E44F9">
      <w:pPr>
        <w:ind w:right="-2"/>
        <w:rPr>
          <w:lang w:val="is-IS"/>
        </w:rPr>
      </w:pPr>
      <w:r>
        <w:rPr>
          <w:lang w:val="is-IS"/>
        </w:rPr>
        <w:t>Sum lyf geta dregið úr verkun Stalevo. Um er að ræða:</w:t>
      </w:r>
    </w:p>
    <w:p w:rsidR="008048C5" w:rsidRDefault="008048C5" w:rsidP="005E44F9">
      <w:pPr>
        <w:ind w:left="284" w:right="-2" w:hanging="284"/>
        <w:rPr>
          <w:lang w:val="is-IS"/>
        </w:rPr>
      </w:pPr>
      <w:r>
        <w:rPr>
          <w:lang w:val="is-IS"/>
        </w:rPr>
        <w:t>-</w:t>
      </w:r>
      <w:r>
        <w:rPr>
          <w:lang w:val="is-IS"/>
        </w:rPr>
        <w:tab/>
        <w:t>dopaminviðtakablokka sem eru notaðir við geðröskunum, ógleði og uppköstum</w:t>
      </w:r>
    </w:p>
    <w:p w:rsidR="008048C5" w:rsidRDefault="008048C5" w:rsidP="005E44F9">
      <w:pPr>
        <w:ind w:left="284" w:right="-2" w:hanging="284"/>
        <w:rPr>
          <w:lang w:val="is-IS"/>
        </w:rPr>
      </w:pPr>
      <w:r>
        <w:rPr>
          <w:lang w:val="is-IS"/>
        </w:rPr>
        <w:t>-</w:t>
      </w:r>
      <w:r>
        <w:rPr>
          <w:lang w:val="is-IS"/>
        </w:rPr>
        <w:tab/>
        <w:t>fenytoin notað við krömpum</w:t>
      </w:r>
    </w:p>
    <w:p w:rsidR="008048C5" w:rsidRDefault="008048C5" w:rsidP="005E44F9">
      <w:pPr>
        <w:ind w:left="284" w:right="-2" w:hanging="284"/>
        <w:rPr>
          <w:lang w:val="is-IS"/>
        </w:rPr>
      </w:pPr>
      <w:r>
        <w:rPr>
          <w:lang w:val="is-IS"/>
        </w:rPr>
        <w:t>-</w:t>
      </w:r>
      <w:r>
        <w:rPr>
          <w:lang w:val="is-IS"/>
        </w:rPr>
        <w:tab/>
        <w:t>papaverin notað til að slaka á vöðvum.</w:t>
      </w:r>
    </w:p>
    <w:p w:rsidR="008048C5" w:rsidRDefault="008048C5">
      <w:pPr>
        <w:ind w:right="-2"/>
        <w:rPr>
          <w:lang w:val="is-IS"/>
        </w:rPr>
      </w:pPr>
    </w:p>
    <w:p w:rsidR="008048C5" w:rsidRDefault="008048C5">
      <w:pPr>
        <w:ind w:right="-2"/>
        <w:rPr>
          <w:lang w:val="is-IS"/>
        </w:rPr>
      </w:pPr>
      <w:r>
        <w:rPr>
          <w:lang w:val="is-IS"/>
        </w:rPr>
        <w:t>Stalevo getur valdið því að járn sem tekið er inn nýtist ekki sem skyldi. Því skal ekki taka Stalevo inn með járni. Eftir að annað lyfið hefur verið tekið inn skal bíða í að minnsta kosti 2 til 3 klst. áður en hitt er tekið inn.</w:t>
      </w:r>
    </w:p>
    <w:p w:rsidR="008048C5" w:rsidRDefault="008048C5">
      <w:pPr>
        <w:ind w:right="-2"/>
        <w:rPr>
          <w:lang w:val="is-IS"/>
        </w:rPr>
      </w:pPr>
    </w:p>
    <w:p w:rsidR="008048C5" w:rsidRPr="00436142" w:rsidRDefault="00FB0C00" w:rsidP="00436142">
      <w:pPr>
        <w:rPr>
          <w:b/>
          <w:lang w:val="fi-FI"/>
        </w:rPr>
      </w:pPr>
      <w:r w:rsidRPr="00436142">
        <w:rPr>
          <w:b/>
          <w:lang w:val="fi-FI"/>
        </w:rPr>
        <w:t>Notkun</w:t>
      </w:r>
      <w:r w:rsidR="008048C5" w:rsidRPr="00436142">
        <w:rPr>
          <w:b/>
          <w:lang w:val="fi-FI"/>
        </w:rPr>
        <w:t xml:space="preserve"> Stalevo með mat eða drykk</w:t>
      </w:r>
    </w:p>
    <w:p w:rsidR="008048C5" w:rsidRDefault="008048C5">
      <w:pPr>
        <w:rPr>
          <w:lang w:val="is-IS"/>
        </w:rPr>
      </w:pPr>
    </w:p>
    <w:p w:rsidR="008048C5" w:rsidRDefault="008048C5" w:rsidP="006B1D40">
      <w:pPr>
        <w:ind w:right="-2"/>
        <w:rPr>
          <w:lang w:val="is-IS"/>
        </w:rPr>
      </w:pPr>
      <w:r>
        <w:rPr>
          <w:lang w:val="is-IS"/>
        </w:rPr>
        <w:t>Taka má Stalevo með mat eða án. Hjá sumum sjúklingum nýtist Stalevo ekki vel ef það er tekið með próteinríkri máltíð eða skömmu eftir slíka máltíð (til dæmis kjöt, fiskur, mjólkurafurðir, fræ og hnetur). Ræðið við lækninn ef þetta er talið eiga við um þig.</w:t>
      </w:r>
    </w:p>
    <w:p w:rsidR="008048C5" w:rsidRDefault="008048C5">
      <w:pPr>
        <w:ind w:left="567" w:right="-2" w:hanging="567"/>
        <w:rPr>
          <w:lang w:val="is-IS"/>
        </w:rPr>
      </w:pPr>
    </w:p>
    <w:p w:rsidR="008048C5" w:rsidRDefault="008048C5">
      <w:pPr>
        <w:rPr>
          <w:b/>
          <w:bCs/>
          <w:lang w:val="is-IS"/>
        </w:rPr>
      </w:pPr>
      <w:r>
        <w:rPr>
          <w:b/>
          <w:bCs/>
          <w:lang w:val="is-IS"/>
        </w:rPr>
        <w:t>Meðganga</w:t>
      </w:r>
      <w:r w:rsidR="00FB0C00">
        <w:rPr>
          <w:b/>
          <w:bCs/>
          <w:lang w:val="is-IS"/>
        </w:rPr>
        <w:t>,</w:t>
      </w:r>
      <w:r>
        <w:rPr>
          <w:b/>
          <w:bCs/>
          <w:lang w:val="is-IS"/>
        </w:rPr>
        <w:t xml:space="preserve"> brjóstagjöf</w:t>
      </w:r>
      <w:r w:rsidR="00FB0C00">
        <w:rPr>
          <w:b/>
          <w:bCs/>
          <w:lang w:val="is-IS"/>
        </w:rPr>
        <w:t xml:space="preserve"> og frjósemi</w:t>
      </w:r>
    </w:p>
    <w:p w:rsidR="008048C5" w:rsidRDefault="008048C5">
      <w:pPr>
        <w:rPr>
          <w:lang w:val="is-IS"/>
        </w:rPr>
      </w:pPr>
    </w:p>
    <w:p w:rsidR="005A6BA9" w:rsidRPr="005A6BA9" w:rsidRDefault="005A6BA9" w:rsidP="005A6BA9">
      <w:pPr>
        <w:rPr>
          <w:noProof/>
          <w:lang w:val="is-IS"/>
        </w:rPr>
      </w:pPr>
      <w:r w:rsidRPr="005A6BA9">
        <w:rPr>
          <w:noProof/>
          <w:lang w:val="is-IS"/>
        </w:rPr>
        <w:t xml:space="preserve">Við meðgöngu, brjóstagjöf, grun um þungun eða ef þungun er fyrirhuguð skal leita ráða hjá </w:t>
      </w:r>
      <w:r>
        <w:rPr>
          <w:noProof/>
          <w:lang w:val="is-IS"/>
        </w:rPr>
        <w:t>lækninum eða lyfjafræðingi áður en lyfið er notað.</w:t>
      </w:r>
    </w:p>
    <w:p w:rsidR="008048C5" w:rsidRDefault="008048C5">
      <w:pPr>
        <w:ind w:right="-2"/>
        <w:rPr>
          <w:lang w:val="is-IS"/>
        </w:rPr>
      </w:pPr>
    </w:p>
    <w:p w:rsidR="008048C5" w:rsidRDefault="008048C5">
      <w:pPr>
        <w:rPr>
          <w:lang w:val="is-IS"/>
        </w:rPr>
      </w:pPr>
      <w:r>
        <w:rPr>
          <w:lang w:val="is-IS"/>
        </w:rPr>
        <w:t>Konur í meðferð með Stalevo eiga ekki að hafa barn á brjósti.</w:t>
      </w:r>
    </w:p>
    <w:p w:rsidR="008048C5" w:rsidRDefault="008048C5" w:rsidP="00721694">
      <w:pPr>
        <w:rPr>
          <w:lang w:val="is-IS"/>
        </w:rPr>
      </w:pPr>
    </w:p>
    <w:p w:rsidR="008048C5" w:rsidRDefault="008048C5" w:rsidP="00721694">
      <w:pPr>
        <w:rPr>
          <w:b/>
          <w:bCs/>
          <w:lang w:val="is-IS"/>
        </w:rPr>
      </w:pPr>
      <w:r>
        <w:rPr>
          <w:b/>
          <w:bCs/>
          <w:lang w:val="is-IS"/>
        </w:rPr>
        <w:t>Akstur og notkun véla</w:t>
      </w:r>
    </w:p>
    <w:p w:rsidR="008048C5" w:rsidRDefault="008048C5" w:rsidP="00721694">
      <w:pPr>
        <w:rPr>
          <w:lang w:val="is-IS"/>
        </w:rPr>
      </w:pPr>
    </w:p>
    <w:p w:rsidR="008048C5" w:rsidRDefault="008048C5" w:rsidP="00721694">
      <w:pPr>
        <w:rPr>
          <w:lang w:val="is-IS"/>
        </w:rPr>
      </w:pPr>
      <w:r>
        <w:rPr>
          <w:lang w:val="is-IS"/>
        </w:rPr>
        <w:t>Stalevo getur lækkað blóðþrýstinginn, sem getur valdið svima eða sundli. Því skal gæta sérstakrar varúðar við akstur og notkun verkfæra eða véla.</w:t>
      </w:r>
    </w:p>
    <w:p w:rsidR="008048C5" w:rsidRDefault="008048C5" w:rsidP="00721694">
      <w:pPr>
        <w:rPr>
          <w:lang w:val="is-IS"/>
        </w:rPr>
      </w:pPr>
    </w:p>
    <w:p w:rsidR="008048C5" w:rsidRDefault="008048C5" w:rsidP="00721694">
      <w:pPr>
        <w:rPr>
          <w:lang w:val="is-IS"/>
        </w:rPr>
      </w:pPr>
      <w:r>
        <w:rPr>
          <w:lang w:val="is-IS"/>
        </w:rPr>
        <w:t xml:space="preserve">Ef þú finnur fyrir miklum svefndrunga eða fellur stundum skyndilega í svefn skaltu bíða þar til þú nærð óskertri árvekni að nýju, áður en þú sest undir stýri eða aðhefst annað sem krefst óskertrar árvekni. </w:t>
      </w:r>
      <w:r w:rsidRPr="00346938">
        <w:rPr>
          <w:lang w:val="is-IS"/>
        </w:rPr>
        <w:t>Að öðrum kosti kann að vera að þú valdir þér eða öðrum alvarlegum áverkum eða jafnvel dauða.</w:t>
      </w:r>
    </w:p>
    <w:p w:rsidR="008048C5" w:rsidRDefault="008048C5">
      <w:pPr>
        <w:ind w:right="-29"/>
        <w:rPr>
          <w:lang w:val="is-IS"/>
        </w:rPr>
      </w:pPr>
    </w:p>
    <w:p w:rsidR="008048C5" w:rsidRDefault="008048C5">
      <w:pPr>
        <w:rPr>
          <w:b/>
          <w:bCs/>
          <w:lang w:val="is-IS"/>
        </w:rPr>
      </w:pPr>
      <w:r>
        <w:rPr>
          <w:b/>
          <w:bCs/>
          <w:lang w:val="is-IS"/>
        </w:rPr>
        <w:t>Stalevo</w:t>
      </w:r>
      <w:r w:rsidR="005A6BA9">
        <w:rPr>
          <w:b/>
          <w:bCs/>
          <w:lang w:val="is-IS"/>
        </w:rPr>
        <w:t xml:space="preserve"> inniheldur súkrósa</w:t>
      </w:r>
    </w:p>
    <w:p w:rsidR="008048C5" w:rsidRDefault="008048C5">
      <w:pPr>
        <w:rPr>
          <w:b/>
          <w:bCs/>
          <w:lang w:val="is-IS"/>
        </w:rPr>
      </w:pPr>
    </w:p>
    <w:p w:rsidR="008048C5" w:rsidRDefault="008048C5">
      <w:pPr>
        <w:rPr>
          <w:lang w:val="is-IS"/>
        </w:rPr>
      </w:pPr>
      <w:r>
        <w:rPr>
          <w:lang w:val="is-IS"/>
        </w:rPr>
        <w:t>Stalevo inniheldur súkrósa (1,2 mg/töflu). Ef óþol fyrir sykrum hefur verið staðfest skal hafa samband við lækni áður en lyfið er tekið inn.</w:t>
      </w:r>
    </w:p>
    <w:p w:rsidR="008048C5" w:rsidRDefault="008048C5">
      <w:pPr>
        <w:ind w:right="-2"/>
        <w:rPr>
          <w:lang w:val="is-IS"/>
        </w:rPr>
      </w:pPr>
    </w:p>
    <w:p w:rsidR="008048C5" w:rsidRDefault="008048C5">
      <w:pPr>
        <w:ind w:right="-2"/>
        <w:rPr>
          <w:lang w:val="is-IS"/>
        </w:rPr>
      </w:pPr>
    </w:p>
    <w:p w:rsidR="008048C5" w:rsidRDefault="008048C5">
      <w:pPr>
        <w:ind w:left="567" w:right="-2" w:hanging="567"/>
        <w:rPr>
          <w:lang w:val="is-IS"/>
        </w:rPr>
      </w:pPr>
      <w:r>
        <w:rPr>
          <w:b/>
          <w:bCs/>
          <w:lang w:val="is-IS"/>
        </w:rPr>
        <w:t>3.</w:t>
      </w:r>
      <w:r>
        <w:rPr>
          <w:b/>
          <w:bCs/>
          <w:lang w:val="is-IS"/>
        </w:rPr>
        <w:tab/>
      </w:r>
      <w:r w:rsidR="0020038E" w:rsidRPr="0025584B">
        <w:rPr>
          <w:b/>
          <w:noProof/>
          <w:lang w:val="is-IS"/>
        </w:rPr>
        <w:t>Hvernig nota á Stalevo</w:t>
      </w:r>
    </w:p>
    <w:p w:rsidR="008048C5" w:rsidRDefault="008048C5">
      <w:pPr>
        <w:ind w:right="-2"/>
        <w:rPr>
          <w:lang w:val="is-IS"/>
        </w:rPr>
      </w:pPr>
    </w:p>
    <w:p w:rsidR="008048C5" w:rsidRDefault="0020038E">
      <w:pPr>
        <w:ind w:right="-2"/>
        <w:rPr>
          <w:lang w:val="is-IS"/>
        </w:rPr>
      </w:pPr>
      <w:r w:rsidRPr="0025584B">
        <w:rPr>
          <w:noProof/>
          <w:lang w:val="is-IS"/>
        </w:rPr>
        <w:t>Notið lyfið alltaf eins og læknirinn eða lyfjafræðingur hefur sagt til um. Ef ekki er ljóst hvernig nota á lyfið skal leita upplýsinga hjá lækninum eða lyfjafræðingi.</w:t>
      </w:r>
    </w:p>
    <w:p w:rsidR="008048C5" w:rsidRDefault="008048C5">
      <w:pPr>
        <w:ind w:right="-2"/>
        <w:rPr>
          <w:lang w:val="is-IS"/>
        </w:rPr>
      </w:pPr>
    </w:p>
    <w:p w:rsidR="008048C5" w:rsidRPr="001D7669" w:rsidRDefault="008048C5" w:rsidP="005E44F9">
      <w:pPr>
        <w:ind w:right="-2"/>
        <w:rPr>
          <w:u w:val="single"/>
          <w:lang w:val="is-IS"/>
        </w:rPr>
      </w:pPr>
      <w:r w:rsidRPr="001D7669">
        <w:rPr>
          <w:u w:val="single"/>
          <w:lang w:val="is-IS"/>
        </w:rPr>
        <w:t xml:space="preserve">Fyrir fullorðna og </w:t>
      </w:r>
      <w:r w:rsidR="00630A50">
        <w:rPr>
          <w:u w:val="single"/>
          <w:lang w:val="is-IS"/>
        </w:rPr>
        <w:t>aldr</w:t>
      </w:r>
      <w:r w:rsidR="007B1668">
        <w:rPr>
          <w:u w:val="single"/>
          <w:lang w:val="is-IS"/>
        </w:rPr>
        <w:t>aða</w:t>
      </w:r>
      <w:r w:rsidRPr="001D7669">
        <w:rPr>
          <w:u w:val="single"/>
          <w:lang w:val="is-IS"/>
        </w:rPr>
        <w:t>:</w:t>
      </w:r>
    </w:p>
    <w:p w:rsidR="008048C5" w:rsidRDefault="008048C5" w:rsidP="005E44F9">
      <w:pPr>
        <w:tabs>
          <w:tab w:val="left" w:pos="567"/>
        </w:tabs>
        <w:ind w:right="-2"/>
        <w:rPr>
          <w:lang w:val="is-IS"/>
        </w:rPr>
      </w:pPr>
      <w:r>
        <w:rPr>
          <w:lang w:val="is-IS"/>
        </w:rPr>
        <w:t>-</w:t>
      </w:r>
      <w:r>
        <w:rPr>
          <w:lang w:val="is-IS"/>
        </w:rPr>
        <w:tab/>
        <w:t>Læknirinn mun tilgreina nákvæmlega hve margar Stalevo töflur á að taka á hverjum degi.</w:t>
      </w:r>
    </w:p>
    <w:p w:rsidR="008048C5" w:rsidRDefault="008048C5" w:rsidP="005E44F9">
      <w:pPr>
        <w:tabs>
          <w:tab w:val="left" w:pos="567"/>
        </w:tabs>
        <w:ind w:right="-2"/>
        <w:rPr>
          <w:lang w:val="is-IS"/>
        </w:rPr>
      </w:pPr>
      <w:r>
        <w:rPr>
          <w:lang w:val="is-IS"/>
        </w:rPr>
        <w:t>-</w:t>
      </w:r>
      <w:r>
        <w:rPr>
          <w:lang w:val="is-IS"/>
        </w:rPr>
        <w:tab/>
        <w:t>Ekki er ætlast til að skipta töflunum í tvennt eða brjóta þær í minni hluta.</w:t>
      </w:r>
    </w:p>
    <w:p w:rsidR="008048C5" w:rsidRDefault="008048C5" w:rsidP="005E44F9">
      <w:pPr>
        <w:tabs>
          <w:tab w:val="left" w:pos="567"/>
        </w:tabs>
        <w:ind w:right="-2"/>
        <w:rPr>
          <w:lang w:val="is-IS"/>
        </w:rPr>
      </w:pPr>
      <w:r>
        <w:rPr>
          <w:lang w:val="is-IS"/>
        </w:rPr>
        <w:t>-</w:t>
      </w:r>
      <w:r>
        <w:rPr>
          <w:lang w:val="is-IS"/>
        </w:rPr>
        <w:tab/>
        <w:t>Taktu aðeins eina töflu í hvert skipti.</w:t>
      </w:r>
    </w:p>
    <w:p w:rsidR="008048C5" w:rsidRDefault="008048C5" w:rsidP="005E44F9">
      <w:pPr>
        <w:tabs>
          <w:tab w:val="left" w:pos="567"/>
        </w:tabs>
        <w:ind w:left="567" w:right="-2" w:hanging="567"/>
        <w:rPr>
          <w:lang w:val="is-IS"/>
        </w:rPr>
      </w:pPr>
      <w:r>
        <w:rPr>
          <w:lang w:val="is-IS"/>
        </w:rPr>
        <w:t>-</w:t>
      </w:r>
      <w:r>
        <w:rPr>
          <w:lang w:val="is-IS"/>
        </w:rPr>
        <w:tab/>
        <w:t>Eftir því hvernig svörun við meðferðinni er mun læknirinn ef til vill stækka eða minnka skammtinn</w:t>
      </w:r>
      <w:r w:rsidR="00256B2F">
        <w:rPr>
          <w:lang w:val="is-IS"/>
        </w:rPr>
        <w:t>.</w:t>
      </w:r>
    </w:p>
    <w:p w:rsidR="008048C5" w:rsidRDefault="008048C5" w:rsidP="005E44F9">
      <w:pPr>
        <w:tabs>
          <w:tab w:val="left" w:pos="567"/>
        </w:tabs>
        <w:ind w:left="567" w:right="-2" w:hanging="567"/>
        <w:rPr>
          <w:lang w:val="is-IS"/>
        </w:rPr>
      </w:pPr>
      <w:r w:rsidRPr="00346938">
        <w:rPr>
          <w:lang w:val="is-IS"/>
        </w:rPr>
        <w:t>-</w:t>
      </w:r>
      <w:r w:rsidRPr="00346938">
        <w:rPr>
          <w:lang w:val="is-IS"/>
        </w:rPr>
        <w:tab/>
        <w:t>Ef þú tekur Stalevo 50 mg/12</w:t>
      </w:r>
      <w:r>
        <w:rPr>
          <w:lang w:val="is-IS"/>
        </w:rPr>
        <w:t>,</w:t>
      </w:r>
      <w:r w:rsidRPr="00346938">
        <w:rPr>
          <w:lang w:val="is-IS"/>
        </w:rPr>
        <w:t xml:space="preserve">5 mg/200 mg, </w:t>
      </w:r>
      <w:r w:rsidRPr="0076379C">
        <w:rPr>
          <w:lang w:val="is-IS"/>
        </w:rPr>
        <w:t xml:space="preserve">75 mg/18,75 mg/200 mg, </w:t>
      </w:r>
      <w:r w:rsidRPr="00346938">
        <w:rPr>
          <w:lang w:val="is-IS"/>
        </w:rPr>
        <w:t>100 mg/25 mg/200 mg</w:t>
      </w:r>
      <w:r>
        <w:rPr>
          <w:lang w:val="is-IS"/>
        </w:rPr>
        <w:t xml:space="preserve">, </w:t>
      </w:r>
      <w:r w:rsidRPr="0076379C">
        <w:rPr>
          <w:lang w:val="is-IS"/>
        </w:rPr>
        <w:t>125 mg/31</w:t>
      </w:r>
      <w:r>
        <w:rPr>
          <w:lang w:val="is-IS"/>
        </w:rPr>
        <w:t>,</w:t>
      </w:r>
      <w:r w:rsidRPr="0076379C">
        <w:rPr>
          <w:lang w:val="is-IS"/>
        </w:rPr>
        <w:t>25 mg/200 mg</w:t>
      </w:r>
      <w:r w:rsidRPr="00346938">
        <w:rPr>
          <w:lang w:val="is-IS"/>
        </w:rPr>
        <w:t xml:space="preserve"> eða 150 mg/37</w:t>
      </w:r>
      <w:r>
        <w:rPr>
          <w:lang w:val="is-IS"/>
        </w:rPr>
        <w:t>,</w:t>
      </w:r>
      <w:r w:rsidRPr="00346938">
        <w:rPr>
          <w:lang w:val="is-IS"/>
        </w:rPr>
        <w:t xml:space="preserve">5 mg/200 mg töflur skaltu </w:t>
      </w:r>
      <w:r>
        <w:rPr>
          <w:lang w:val="is-IS"/>
        </w:rPr>
        <w:t>ekki taka fleiri en 10 töflur á sólarhring.</w:t>
      </w:r>
    </w:p>
    <w:p w:rsidR="008048C5" w:rsidRDefault="008048C5">
      <w:pPr>
        <w:ind w:right="-2"/>
        <w:rPr>
          <w:lang w:val="is-IS"/>
        </w:rPr>
      </w:pPr>
    </w:p>
    <w:p w:rsidR="008048C5" w:rsidRDefault="008048C5">
      <w:pPr>
        <w:ind w:right="-2"/>
        <w:rPr>
          <w:lang w:val="is-IS"/>
        </w:rPr>
      </w:pPr>
      <w:r>
        <w:rPr>
          <w:lang w:val="is-IS"/>
        </w:rPr>
        <w:t>Leitaðu til læknisins eða lyfjafræðings ef þér finnst áhrifin af Stalevo vera of mikil eða of lítil eða ef þú finnur fyrir hugsanlegum aukaverkunum.</w:t>
      </w:r>
    </w:p>
    <w:tbl>
      <w:tblPr>
        <w:tblW w:w="0" w:type="auto"/>
        <w:tblLook w:val="04A0" w:firstRow="1" w:lastRow="0" w:firstColumn="1" w:lastColumn="0" w:noHBand="0" w:noVBand="1"/>
      </w:tblPr>
      <w:tblGrid>
        <w:gridCol w:w="5211"/>
        <w:gridCol w:w="4076"/>
        <w:tblGridChange w:id="1">
          <w:tblGrid>
            <w:gridCol w:w="5211"/>
            <w:gridCol w:w="4076"/>
          </w:tblGrid>
        </w:tblGridChange>
      </w:tblGrid>
      <w:tr w:rsidR="000C6E22" w:rsidRPr="004914C0" w:rsidTr="00293669">
        <w:tc>
          <w:tcPr>
            <w:tcW w:w="5211" w:type="dxa"/>
            <w:shd w:val="clear" w:color="auto" w:fill="auto"/>
          </w:tcPr>
          <w:p w:rsidR="000C6E22" w:rsidRPr="00BC7489" w:rsidRDefault="000C6E22" w:rsidP="00293669">
            <w:pPr>
              <w:numPr>
                <w:ilvl w:val="12"/>
                <w:numId w:val="0"/>
              </w:numPr>
              <w:ind w:right="-2"/>
              <w:jc w:val="both"/>
              <w:rPr>
                <w:lang w:val="is-IS"/>
              </w:rPr>
            </w:pPr>
          </w:p>
          <w:p w:rsidR="000C6E22" w:rsidRPr="004914C0" w:rsidRDefault="000C6E22" w:rsidP="00293669">
            <w:pPr>
              <w:numPr>
                <w:ilvl w:val="12"/>
                <w:numId w:val="0"/>
              </w:numPr>
              <w:ind w:right="-2"/>
              <w:jc w:val="both"/>
            </w:pPr>
            <w:r w:rsidRPr="00BC7489">
              <w:rPr>
                <w:lang w:val="is-IS"/>
              </w:rPr>
              <w:t xml:space="preserve">Þegar glasið er opnað í fyrsta skipti: opnið lokið, og þrýstið á innsiglið með þumlinum þangað til það rofnar. </w:t>
            </w:r>
            <w:r>
              <w:t>Sjá mynd</w:t>
            </w:r>
            <w:r w:rsidRPr="004914C0">
              <w:t xml:space="preserve"> 1.</w:t>
            </w:r>
          </w:p>
          <w:p w:rsidR="000C6E22" w:rsidRPr="004914C0" w:rsidRDefault="000C6E22" w:rsidP="00293669">
            <w:pPr>
              <w:numPr>
                <w:ilvl w:val="12"/>
                <w:numId w:val="0"/>
              </w:numPr>
              <w:ind w:right="-2"/>
              <w:jc w:val="both"/>
            </w:pPr>
          </w:p>
        </w:tc>
        <w:tc>
          <w:tcPr>
            <w:tcW w:w="4076" w:type="dxa"/>
            <w:shd w:val="clear" w:color="auto" w:fill="auto"/>
          </w:tcPr>
          <w:p w:rsidR="000C6E22" w:rsidRPr="004F624B" w:rsidRDefault="000C6E22" w:rsidP="00293669">
            <w:pPr>
              <w:pStyle w:val="Caption"/>
              <w:keepNext/>
              <w:jc w:val="center"/>
              <w:rPr>
                <w:sz w:val="22"/>
              </w:rPr>
            </w:pPr>
            <w:r>
              <w:rPr>
                <w:sz w:val="22"/>
              </w:rPr>
              <w:t>Mynd</w:t>
            </w:r>
            <w:r w:rsidR="007F7157">
              <w:rPr>
                <w:sz w:val="22"/>
              </w:rPr>
              <w:t xml:space="preserve"> 1</w:t>
            </w:r>
          </w:p>
          <w:p w:rsidR="000C6E22" w:rsidRPr="004914C0" w:rsidRDefault="000C6E22" w:rsidP="00293669">
            <w:pPr>
              <w:numPr>
                <w:ilvl w:val="12"/>
                <w:numId w:val="0"/>
              </w:numPr>
              <w:ind w:right="-2"/>
              <w:jc w:val="center"/>
            </w:pPr>
            <w:r w:rsidRPr="004914C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4" o:title="Stalevo_Sormi#1"/>
                </v:shape>
              </w:pict>
            </w:r>
          </w:p>
        </w:tc>
      </w:tr>
    </w:tbl>
    <w:p w:rsidR="008048C5" w:rsidRDefault="008048C5">
      <w:pPr>
        <w:ind w:right="-2"/>
        <w:rPr>
          <w:lang w:val="is-IS"/>
        </w:rPr>
      </w:pPr>
    </w:p>
    <w:p w:rsidR="008048C5" w:rsidRDefault="008048C5" w:rsidP="00907F7E">
      <w:pPr>
        <w:keepNext/>
        <w:rPr>
          <w:lang w:val="is-IS"/>
        </w:rPr>
      </w:pPr>
      <w:r>
        <w:rPr>
          <w:b/>
          <w:bCs/>
          <w:lang w:val="is-IS"/>
        </w:rPr>
        <w:t>Ef</w:t>
      </w:r>
      <w:r w:rsidR="0020038E">
        <w:rPr>
          <w:b/>
          <w:bCs/>
          <w:lang w:val="is-IS"/>
        </w:rPr>
        <w:t xml:space="preserve"> tekinn er</w:t>
      </w:r>
      <w:r>
        <w:rPr>
          <w:b/>
          <w:bCs/>
          <w:lang w:val="is-IS"/>
        </w:rPr>
        <w:t xml:space="preserve"> stærri skammtur en mælt er fyrir um</w:t>
      </w:r>
    </w:p>
    <w:p w:rsidR="008048C5" w:rsidRDefault="008048C5" w:rsidP="00907F7E">
      <w:pPr>
        <w:keepNext/>
        <w:rPr>
          <w:lang w:val="is-IS"/>
        </w:rPr>
      </w:pPr>
    </w:p>
    <w:p w:rsidR="008048C5" w:rsidRDefault="008048C5">
      <w:pPr>
        <w:rPr>
          <w:lang w:val="is-IS"/>
        </w:rPr>
      </w:pPr>
      <w:r>
        <w:rPr>
          <w:lang w:val="is-IS"/>
        </w:rPr>
        <w:t>Ef þú hefur óvart tekið fleiri Stalevo töflur en þú átt að taka skaltu tafarlaust ræða það við lækninn eða lyfjafræðing.</w:t>
      </w:r>
      <w:r w:rsidR="00C60EF8">
        <w:rPr>
          <w:lang w:val="is-IS"/>
        </w:rPr>
        <w:t xml:space="preserve"> </w:t>
      </w:r>
      <w:r w:rsidR="004A2703">
        <w:rPr>
          <w:lang w:val="is-IS"/>
        </w:rPr>
        <w:t>Við</w:t>
      </w:r>
      <w:r w:rsidR="00C60EF8">
        <w:rPr>
          <w:lang w:val="is-IS"/>
        </w:rPr>
        <w:t xml:space="preserve"> ofskömmtun getur verið að þú finnir fyrir ringlun</w:t>
      </w:r>
      <w:r w:rsidR="00166A0E">
        <w:rPr>
          <w:lang w:val="is-IS"/>
        </w:rPr>
        <w:t xml:space="preserve"> eða</w:t>
      </w:r>
      <w:r w:rsidR="00C60EF8">
        <w:rPr>
          <w:lang w:val="is-IS"/>
        </w:rPr>
        <w:t xml:space="preserve"> æsingi</w:t>
      </w:r>
      <w:r w:rsidR="00166A0E">
        <w:rPr>
          <w:lang w:val="is-IS"/>
        </w:rPr>
        <w:t>,</w:t>
      </w:r>
      <w:r w:rsidR="00C60EF8">
        <w:rPr>
          <w:lang w:val="is-IS"/>
        </w:rPr>
        <w:t xml:space="preserve"> hjartslátturinn getur orðið hægari eða hraðari en venjulega eða að</w:t>
      </w:r>
      <w:r w:rsidR="004A2703">
        <w:rPr>
          <w:lang w:val="is-IS"/>
        </w:rPr>
        <w:t xml:space="preserve"> litur</w:t>
      </w:r>
      <w:r w:rsidR="00C60EF8">
        <w:rPr>
          <w:lang w:val="is-IS"/>
        </w:rPr>
        <w:t xml:space="preserve"> húðar, tungu, augna eða þvags getur breyst.</w:t>
      </w:r>
    </w:p>
    <w:p w:rsidR="0020038E" w:rsidRDefault="0020038E">
      <w:pPr>
        <w:rPr>
          <w:lang w:val="is-IS"/>
        </w:rPr>
      </w:pPr>
    </w:p>
    <w:p w:rsidR="008048C5" w:rsidRDefault="008048C5">
      <w:pPr>
        <w:ind w:right="-2"/>
        <w:rPr>
          <w:lang w:val="is-IS"/>
        </w:rPr>
      </w:pPr>
      <w:r>
        <w:rPr>
          <w:b/>
          <w:bCs/>
          <w:lang w:val="is-IS"/>
        </w:rPr>
        <w:t>Ef gleymist að taka Stalevo</w:t>
      </w:r>
    </w:p>
    <w:p w:rsidR="008048C5" w:rsidRDefault="008048C5">
      <w:pPr>
        <w:ind w:right="-2"/>
        <w:rPr>
          <w:lang w:val="is-IS"/>
        </w:rPr>
      </w:pPr>
    </w:p>
    <w:p w:rsidR="008048C5" w:rsidRDefault="008048C5" w:rsidP="005E44F9">
      <w:pPr>
        <w:ind w:right="-2"/>
        <w:rPr>
          <w:lang w:val="is-IS"/>
        </w:rPr>
      </w:pPr>
      <w:r>
        <w:rPr>
          <w:lang w:val="is-IS"/>
        </w:rPr>
        <w:t>Ekki á að tvöfalda skammt til að bæta upp skammt sem gleymst hefur að taka.</w:t>
      </w:r>
    </w:p>
    <w:p w:rsidR="008048C5" w:rsidRDefault="008048C5">
      <w:pPr>
        <w:ind w:right="-2"/>
        <w:rPr>
          <w:lang w:val="is-IS"/>
        </w:rPr>
      </w:pPr>
    </w:p>
    <w:p w:rsidR="008048C5" w:rsidRDefault="008048C5" w:rsidP="005E44F9">
      <w:pPr>
        <w:ind w:right="-2"/>
        <w:rPr>
          <w:u w:val="single"/>
          <w:lang w:val="is-IS"/>
        </w:rPr>
      </w:pPr>
      <w:r>
        <w:rPr>
          <w:u w:val="single"/>
          <w:lang w:val="is-IS"/>
        </w:rPr>
        <w:t>Ef meira en 1 klst. er til næsta skammts</w:t>
      </w:r>
    </w:p>
    <w:p w:rsidR="008048C5" w:rsidRDefault="008048C5" w:rsidP="005E44F9">
      <w:pPr>
        <w:ind w:right="-2"/>
        <w:rPr>
          <w:lang w:val="is-IS"/>
        </w:rPr>
      </w:pPr>
      <w:r>
        <w:rPr>
          <w:lang w:val="is-IS"/>
        </w:rPr>
        <w:t>Taktu eina töflu um leið og þú manst eftir því og taktu síðan næstu töflu á venjulegum tíma.</w:t>
      </w:r>
    </w:p>
    <w:p w:rsidR="008048C5" w:rsidRDefault="008048C5" w:rsidP="005E44F9">
      <w:pPr>
        <w:ind w:right="-2"/>
        <w:rPr>
          <w:lang w:val="is-IS"/>
        </w:rPr>
      </w:pPr>
    </w:p>
    <w:p w:rsidR="008048C5" w:rsidRDefault="008048C5" w:rsidP="005E44F9">
      <w:pPr>
        <w:ind w:right="-2"/>
        <w:rPr>
          <w:u w:val="single"/>
          <w:lang w:val="is-IS"/>
        </w:rPr>
      </w:pPr>
      <w:r>
        <w:rPr>
          <w:u w:val="single"/>
          <w:lang w:val="is-IS"/>
        </w:rPr>
        <w:t>Ef innan við 1 klst. er til næsta skammts</w:t>
      </w:r>
    </w:p>
    <w:p w:rsidR="008048C5" w:rsidRDefault="008048C5" w:rsidP="005E44F9">
      <w:pPr>
        <w:ind w:right="-2"/>
        <w:rPr>
          <w:lang w:val="is-IS"/>
        </w:rPr>
      </w:pPr>
      <w:r>
        <w:rPr>
          <w:lang w:val="is-IS"/>
        </w:rPr>
        <w:t>Taktu eina töflu um leið og þú manst eftir því og bíddu síðan í 1 klst. og taktu þá aðra töflu. Þaðan í frá skaltu halda áfram samkvæmt venju.</w:t>
      </w:r>
    </w:p>
    <w:p w:rsidR="008048C5" w:rsidRDefault="008048C5" w:rsidP="005E44F9">
      <w:pPr>
        <w:ind w:right="-2"/>
        <w:rPr>
          <w:lang w:val="is-IS"/>
        </w:rPr>
      </w:pPr>
    </w:p>
    <w:p w:rsidR="008048C5" w:rsidRDefault="008048C5" w:rsidP="005E44F9">
      <w:pPr>
        <w:ind w:right="-2"/>
        <w:rPr>
          <w:lang w:val="is-IS"/>
        </w:rPr>
      </w:pPr>
      <w:r w:rsidRPr="00346938">
        <w:rPr>
          <w:lang w:val="is-IS"/>
        </w:rPr>
        <w:t>Ávallt skal láta minnst eina klst. líða milli þess sem Stalevo tafla er tekin inn, til að forðast hugsanlegar aukaverkanir.</w:t>
      </w:r>
    </w:p>
    <w:p w:rsidR="008048C5" w:rsidRDefault="008048C5">
      <w:pPr>
        <w:ind w:right="-2"/>
        <w:rPr>
          <w:lang w:val="is-IS"/>
        </w:rPr>
      </w:pPr>
    </w:p>
    <w:p w:rsidR="008048C5" w:rsidRDefault="008048C5">
      <w:pPr>
        <w:ind w:right="-2"/>
        <w:rPr>
          <w:lang w:val="is-IS"/>
        </w:rPr>
      </w:pPr>
      <w:r>
        <w:rPr>
          <w:b/>
          <w:bCs/>
          <w:lang w:val="is-IS"/>
        </w:rPr>
        <w:t xml:space="preserve">Ef hætt er að </w:t>
      </w:r>
      <w:r w:rsidR="0020038E">
        <w:rPr>
          <w:b/>
          <w:bCs/>
          <w:lang w:val="is-IS"/>
        </w:rPr>
        <w:t>nota</w:t>
      </w:r>
      <w:r>
        <w:rPr>
          <w:b/>
          <w:bCs/>
          <w:lang w:val="is-IS"/>
        </w:rPr>
        <w:t xml:space="preserve"> Stalevo</w:t>
      </w:r>
    </w:p>
    <w:p w:rsidR="008048C5" w:rsidRDefault="008048C5">
      <w:pPr>
        <w:ind w:right="-2"/>
        <w:rPr>
          <w:lang w:val="is-IS"/>
        </w:rPr>
      </w:pPr>
    </w:p>
    <w:p w:rsidR="008048C5" w:rsidRDefault="008048C5" w:rsidP="005E44F9">
      <w:pPr>
        <w:ind w:right="-2"/>
        <w:rPr>
          <w:lang w:val="is-IS"/>
        </w:rPr>
      </w:pPr>
      <w:r>
        <w:rPr>
          <w:lang w:val="is-IS"/>
        </w:rPr>
        <w:t>Ekki skal hætta notkun Stalevo nema að ráði læknis. Í slíkum tilvikum getur verið að læknirinn þurfi að breyta skömmtum annarra lyfja við Parkinsons-veikinni, einkum levodopa, til að viðhalda nægilegri stjórn á einkennunum. Ef þú hættir skyndilega að taka Stalevo og önnur lyf við Parkinsons-veiki getur það leitt til óæskilegra aukaverkana.</w:t>
      </w:r>
    </w:p>
    <w:p w:rsidR="008048C5" w:rsidRDefault="008048C5">
      <w:pPr>
        <w:ind w:right="-2"/>
        <w:rPr>
          <w:lang w:val="is-IS"/>
        </w:rPr>
      </w:pPr>
    </w:p>
    <w:p w:rsidR="008048C5" w:rsidRDefault="008048C5">
      <w:pPr>
        <w:ind w:right="-2"/>
        <w:rPr>
          <w:lang w:val="is-IS"/>
        </w:rPr>
      </w:pPr>
      <w:r>
        <w:rPr>
          <w:lang w:val="is-IS"/>
        </w:rPr>
        <w:t>Leitið til læknisins eða lyfjafræðings ef þörf er á frekari upplýsingum um notkun lyfsins.</w:t>
      </w:r>
    </w:p>
    <w:p w:rsidR="008048C5" w:rsidRDefault="008048C5">
      <w:pPr>
        <w:ind w:right="-2"/>
        <w:rPr>
          <w:lang w:val="is-IS"/>
        </w:rPr>
      </w:pPr>
    </w:p>
    <w:p w:rsidR="008048C5" w:rsidRDefault="008048C5" w:rsidP="00721694">
      <w:pPr>
        <w:rPr>
          <w:lang w:val="is-IS"/>
        </w:rPr>
      </w:pPr>
    </w:p>
    <w:p w:rsidR="008048C5" w:rsidRDefault="008048C5" w:rsidP="00721694">
      <w:pPr>
        <w:rPr>
          <w:lang w:val="is-IS"/>
        </w:rPr>
      </w:pPr>
      <w:r>
        <w:rPr>
          <w:b/>
          <w:bCs/>
          <w:lang w:val="is-IS"/>
        </w:rPr>
        <w:t>4.</w:t>
      </w:r>
      <w:r>
        <w:rPr>
          <w:b/>
          <w:bCs/>
          <w:lang w:val="is-IS"/>
        </w:rPr>
        <w:tab/>
        <w:t>H</w:t>
      </w:r>
      <w:r w:rsidR="0020038E" w:rsidRPr="0025584B">
        <w:rPr>
          <w:b/>
          <w:noProof/>
          <w:lang w:val="is-IS"/>
        </w:rPr>
        <w:t>ugsanlegar aukaverkanir</w:t>
      </w:r>
    </w:p>
    <w:p w:rsidR="008048C5" w:rsidRDefault="008048C5" w:rsidP="00721694">
      <w:pPr>
        <w:rPr>
          <w:lang w:val="is-IS"/>
        </w:rPr>
      </w:pPr>
    </w:p>
    <w:p w:rsidR="008048C5" w:rsidRDefault="008048C5" w:rsidP="00721694">
      <w:pPr>
        <w:rPr>
          <w:lang w:val="is-IS"/>
        </w:rPr>
      </w:pPr>
      <w:r>
        <w:rPr>
          <w:lang w:val="is-IS"/>
        </w:rPr>
        <w:t xml:space="preserve">Eins og við á um öll lyf getur </w:t>
      </w:r>
      <w:r w:rsidR="0020038E">
        <w:rPr>
          <w:lang w:val="is-IS"/>
        </w:rPr>
        <w:t>þetta lyf</w:t>
      </w:r>
      <w:r>
        <w:rPr>
          <w:lang w:val="is-IS"/>
        </w:rPr>
        <w:t xml:space="preserve"> valdið aukaverkunum en það gerist þó ekki hjá öllum. Unnt er að losna við margar af þessum aukaverkunum með því að breyta skammtinum.</w:t>
      </w:r>
    </w:p>
    <w:p w:rsidR="008048C5" w:rsidRDefault="008048C5">
      <w:pPr>
        <w:ind w:right="-29"/>
        <w:rPr>
          <w:lang w:val="is-IS"/>
        </w:rPr>
      </w:pPr>
    </w:p>
    <w:p w:rsidR="00907F7E" w:rsidRDefault="00907F7E" w:rsidP="00907F7E">
      <w:pPr>
        <w:ind w:right="-2"/>
        <w:rPr>
          <w:lang w:val="is-IS"/>
        </w:rPr>
      </w:pPr>
      <w:r w:rsidRPr="00657678">
        <w:rPr>
          <w:b/>
          <w:bCs/>
          <w:lang w:val="is-IS"/>
        </w:rPr>
        <w:t>Hafðu strax samband við lækninn</w:t>
      </w:r>
      <w:r>
        <w:rPr>
          <w:lang w:val="is-IS"/>
        </w:rPr>
        <w:t xml:space="preserve"> ef þú finnur fyrir eftirfarandi einkennum</w:t>
      </w:r>
      <w:r w:rsidRPr="00CC4C41">
        <w:rPr>
          <w:lang w:val="is-IS"/>
        </w:rPr>
        <w:t xml:space="preserve"> </w:t>
      </w:r>
      <w:r w:rsidRPr="00C63034">
        <w:rPr>
          <w:lang w:val="is-IS"/>
        </w:rPr>
        <w:t>á meðan þú tekur Stalevo</w:t>
      </w:r>
      <w:r>
        <w:rPr>
          <w:lang w:val="is-IS"/>
        </w:rPr>
        <w:t>:</w:t>
      </w:r>
    </w:p>
    <w:p w:rsidR="00907F7E" w:rsidRDefault="00907F7E" w:rsidP="00907F7E">
      <w:pPr>
        <w:numPr>
          <w:ilvl w:val="0"/>
          <w:numId w:val="30"/>
        </w:numPr>
        <w:ind w:left="567" w:right="-2" w:hanging="567"/>
        <w:rPr>
          <w:lang w:val="is-IS"/>
        </w:rPr>
      </w:pPr>
      <w:r>
        <w:rPr>
          <w:lang w:val="is-IS"/>
        </w:rPr>
        <w:t xml:space="preserve">Ef </w:t>
      </w:r>
      <w:r w:rsidRPr="006269FA">
        <w:rPr>
          <w:lang w:val="is-IS"/>
        </w:rPr>
        <w:t>vöðvarnir verð</w:t>
      </w:r>
      <w:r>
        <w:rPr>
          <w:lang w:val="is-IS"/>
        </w:rPr>
        <w:t>a</w:t>
      </w:r>
      <w:r w:rsidRPr="006269FA">
        <w:rPr>
          <w:lang w:val="is-IS"/>
        </w:rPr>
        <w:t xml:space="preserve"> mjög stífir eða rykkjast kröftuglega</w:t>
      </w:r>
      <w:r>
        <w:rPr>
          <w:lang w:val="is-IS"/>
        </w:rPr>
        <w:t>, ef þú finnur fyrir skjálfta, æsingi, rugli, hita, hröðum púlsi eða miklum sveiflum í blóðþrýstingi</w:t>
      </w:r>
      <w:r w:rsidRPr="006269FA">
        <w:rPr>
          <w:lang w:val="is-IS"/>
        </w:rPr>
        <w:t>. Þetta geta verið einkenni</w:t>
      </w:r>
      <w:r w:rsidRPr="003870BD">
        <w:rPr>
          <w:lang w:val="is-IS"/>
        </w:rPr>
        <w:t xml:space="preserve"> </w:t>
      </w:r>
      <w:r>
        <w:rPr>
          <w:lang w:val="is-IS"/>
        </w:rPr>
        <w:t>um illkynja sefunarheilkenni (</w:t>
      </w:r>
      <w:r w:rsidR="00166A0E">
        <w:rPr>
          <w:lang w:val="is-IS"/>
        </w:rPr>
        <w:t xml:space="preserve">neuroleptic malignant syndrome, </w:t>
      </w:r>
      <w:r>
        <w:rPr>
          <w:lang w:val="is-IS"/>
        </w:rPr>
        <w:t>NMS sem eru</w:t>
      </w:r>
      <w:r w:rsidR="00166A0E">
        <w:rPr>
          <w:lang w:val="is-IS"/>
        </w:rPr>
        <w:t xml:space="preserve"> mjög</w:t>
      </w:r>
      <w:r>
        <w:rPr>
          <w:lang w:val="is-IS"/>
        </w:rPr>
        <w:t xml:space="preserve"> sjaldgæf alvarleg viðbrögð við lyfjum sem eru notuð til meðferðar á sjúkdómum í miðtaugakerfinu) eða rákvöðvalýsu (mjög sjaldgæfur vöðva</w:t>
      </w:r>
      <w:r w:rsidR="002B618D">
        <w:rPr>
          <w:lang w:val="is-IS"/>
        </w:rPr>
        <w:softHyphen/>
      </w:r>
      <w:r>
        <w:rPr>
          <w:lang w:val="is-IS"/>
        </w:rPr>
        <w:t>sjúkdómur).</w:t>
      </w:r>
    </w:p>
    <w:p w:rsidR="00907F7E" w:rsidRDefault="00907F7E" w:rsidP="00907F7E">
      <w:pPr>
        <w:numPr>
          <w:ilvl w:val="0"/>
          <w:numId w:val="30"/>
        </w:numPr>
        <w:ind w:left="567" w:right="-2" w:hanging="567"/>
        <w:rPr>
          <w:lang w:val="is-IS"/>
        </w:rPr>
      </w:pPr>
      <w:r>
        <w:rPr>
          <w:lang w:val="is-IS"/>
        </w:rPr>
        <w:t>Ofnæmisviðbrögð, einkennin geta meðal annars verið ofsakláði, kláði, útbrot, bólga í andliti, vörum, tungu eða hálsi. Þetta getur valdið öndunar- eða kyngingarörðugleikum.</w:t>
      </w:r>
    </w:p>
    <w:p w:rsidR="00907F7E" w:rsidRDefault="00907F7E">
      <w:pPr>
        <w:ind w:right="-29"/>
        <w:rPr>
          <w:lang w:val="is-IS"/>
        </w:rPr>
      </w:pPr>
    </w:p>
    <w:p w:rsidR="008048C5" w:rsidRPr="005F37CC" w:rsidRDefault="008048C5">
      <w:pPr>
        <w:ind w:right="-29"/>
        <w:rPr>
          <w:u w:val="single"/>
          <w:lang w:val="is-IS"/>
        </w:rPr>
      </w:pPr>
      <w:r w:rsidRPr="005F37CC">
        <w:rPr>
          <w:u w:val="single"/>
          <w:lang w:val="is-IS"/>
        </w:rPr>
        <w:t>Mjög algengar</w:t>
      </w:r>
      <w:r w:rsidR="0020038E">
        <w:rPr>
          <w:u w:val="single"/>
          <w:lang w:val="is-IS"/>
        </w:rPr>
        <w:t xml:space="preserve"> </w:t>
      </w:r>
      <w:r w:rsidR="0020038E" w:rsidRPr="0025584B">
        <w:rPr>
          <w:color w:val="000000"/>
          <w:u w:val="single"/>
          <w:lang w:val="is-IS"/>
        </w:rPr>
        <w:t>(geta komið fyrir hjá fleiri en 1 af hverjum 10 einstaklingum)</w:t>
      </w:r>
      <w:r>
        <w:rPr>
          <w:u w:val="single"/>
          <w:lang w:val="is-IS"/>
        </w:rPr>
        <w:t>:</w:t>
      </w:r>
    </w:p>
    <w:p w:rsidR="008048C5" w:rsidRDefault="008048C5">
      <w:pPr>
        <w:ind w:right="-29"/>
        <w:rPr>
          <w:lang w:val="is-IS"/>
        </w:rPr>
      </w:pPr>
      <w:r w:rsidRPr="00506A91">
        <w:rPr>
          <w:lang w:val="is-IS"/>
        </w:rPr>
        <w:t>-</w:t>
      </w:r>
      <w:r w:rsidRPr="00506A91">
        <w:rPr>
          <w:lang w:val="is-IS"/>
        </w:rPr>
        <w:tab/>
        <w:t>óviðráðanlegar hreyfingar (hreyfingatregða)</w:t>
      </w:r>
    </w:p>
    <w:p w:rsidR="008048C5" w:rsidRDefault="008048C5">
      <w:pPr>
        <w:ind w:right="-29"/>
        <w:rPr>
          <w:lang w:val="is-IS"/>
        </w:rPr>
      </w:pPr>
      <w:r>
        <w:rPr>
          <w:lang w:val="is-IS"/>
        </w:rPr>
        <w:t>-</w:t>
      </w:r>
      <w:r>
        <w:rPr>
          <w:lang w:val="is-IS"/>
        </w:rPr>
        <w:tab/>
        <w:t>ógleði</w:t>
      </w:r>
    </w:p>
    <w:p w:rsidR="008048C5" w:rsidRDefault="008048C5">
      <w:pPr>
        <w:ind w:left="567" w:right="-29" w:hanging="567"/>
        <w:rPr>
          <w:lang w:val="is-IS"/>
        </w:rPr>
      </w:pPr>
      <w:r>
        <w:rPr>
          <w:lang w:val="is-IS"/>
        </w:rPr>
        <w:t>-</w:t>
      </w:r>
      <w:r>
        <w:rPr>
          <w:lang w:val="is-IS"/>
        </w:rPr>
        <w:tab/>
        <w:t>skaðlaus rauðbrún mislitun þvags</w:t>
      </w:r>
    </w:p>
    <w:p w:rsidR="008048C5" w:rsidRDefault="008048C5" w:rsidP="00BC7BAC">
      <w:pPr>
        <w:ind w:left="567" w:right="-29" w:hanging="567"/>
        <w:rPr>
          <w:lang w:val="is-IS"/>
        </w:rPr>
      </w:pPr>
      <w:r>
        <w:rPr>
          <w:lang w:val="is-IS"/>
        </w:rPr>
        <w:t>-</w:t>
      </w:r>
      <w:r>
        <w:rPr>
          <w:lang w:val="is-IS"/>
        </w:rPr>
        <w:tab/>
        <w:t>vöðv</w:t>
      </w:r>
      <w:r w:rsidR="00981DCD">
        <w:rPr>
          <w:lang w:val="is-IS"/>
        </w:rPr>
        <w:t>av</w:t>
      </w:r>
      <w:r>
        <w:rPr>
          <w:lang w:val="is-IS"/>
        </w:rPr>
        <w:t>erkir</w:t>
      </w:r>
    </w:p>
    <w:p w:rsidR="008048C5" w:rsidRDefault="008048C5" w:rsidP="00BC7BAC">
      <w:pPr>
        <w:ind w:left="567" w:right="-29" w:hanging="567"/>
        <w:rPr>
          <w:lang w:val="is-IS"/>
        </w:rPr>
      </w:pPr>
      <w:r>
        <w:rPr>
          <w:lang w:val="is-IS"/>
        </w:rPr>
        <w:t>-</w:t>
      </w:r>
      <w:r>
        <w:rPr>
          <w:lang w:val="is-IS"/>
        </w:rPr>
        <w:tab/>
        <w:t>niðurgangur</w:t>
      </w:r>
    </w:p>
    <w:p w:rsidR="008048C5" w:rsidRDefault="008048C5">
      <w:pPr>
        <w:ind w:right="-29"/>
        <w:rPr>
          <w:lang w:val="is-IS"/>
        </w:rPr>
      </w:pPr>
    </w:p>
    <w:p w:rsidR="008048C5" w:rsidRPr="005F37CC" w:rsidRDefault="008048C5">
      <w:pPr>
        <w:ind w:right="-29"/>
        <w:rPr>
          <w:u w:val="single"/>
          <w:lang w:val="is-IS"/>
        </w:rPr>
      </w:pPr>
      <w:r w:rsidRPr="005F37CC">
        <w:rPr>
          <w:u w:val="single"/>
          <w:lang w:val="is-IS"/>
        </w:rPr>
        <w:t>Algengar</w:t>
      </w:r>
      <w:r w:rsidR="0020038E" w:rsidRPr="0025584B">
        <w:rPr>
          <w:color w:val="000000"/>
          <w:u w:val="single"/>
          <w:lang w:val="is-IS"/>
        </w:rPr>
        <w:t xml:space="preserve"> (geta komið fyrir hjá 1 af hverjum 10 einstaklingum)</w:t>
      </w:r>
      <w:r>
        <w:rPr>
          <w:u w:val="single"/>
          <w:lang w:val="is-IS"/>
        </w:rPr>
        <w:t>:</w:t>
      </w:r>
    </w:p>
    <w:p w:rsidR="008048C5" w:rsidRDefault="008048C5">
      <w:pPr>
        <w:ind w:right="-29"/>
        <w:rPr>
          <w:lang w:val="is-IS"/>
        </w:rPr>
      </w:pPr>
      <w:r>
        <w:rPr>
          <w:lang w:val="is-IS"/>
        </w:rPr>
        <w:t>-</w:t>
      </w:r>
      <w:r>
        <w:rPr>
          <w:lang w:val="is-IS"/>
        </w:rPr>
        <w:tab/>
        <w:t>svimi eða yfirliðakennd vegna lágs blóðþrýstings, hár blóðþrýstingur</w:t>
      </w:r>
    </w:p>
    <w:p w:rsidR="008048C5" w:rsidRDefault="008048C5">
      <w:pPr>
        <w:ind w:right="-29"/>
        <w:rPr>
          <w:lang w:val="is-IS"/>
        </w:rPr>
      </w:pPr>
      <w:r>
        <w:rPr>
          <w:lang w:val="is-IS"/>
        </w:rPr>
        <w:t>-</w:t>
      </w:r>
      <w:r>
        <w:rPr>
          <w:lang w:val="is-IS"/>
        </w:rPr>
        <w:tab/>
      </w:r>
      <w:r w:rsidRPr="00506A91">
        <w:rPr>
          <w:lang w:val="is-IS"/>
        </w:rPr>
        <w:t>versnun parkinson</w:t>
      </w:r>
      <w:r>
        <w:rPr>
          <w:lang w:val="is-IS"/>
        </w:rPr>
        <w:t>s</w:t>
      </w:r>
      <w:r w:rsidRPr="00506A91">
        <w:rPr>
          <w:lang w:val="is-IS"/>
        </w:rPr>
        <w:t>einkenna</w:t>
      </w:r>
      <w:r>
        <w:rPr>
          <w:lang w:val="is-IS"/>
        </w:rPr>
        <w:t>, sundl, svefnhöfgi</w:t>
      </w:r>
    </w:p>
    <w:p w:rsidR="008048C5" w:rsidRPr="00E93893" w:rsidRDefault="008048C5">
      <w:pPr>
        <w:ind w:right="-29"/>
        <w:rPr>
          <w:lang w:val="is-IS"/>
        </w:rPr>
      </w:pPr>
      <w:r>
        <w:rPr>
          <w:lang w:val="is-IS"/>
        </w:rPr>
        <w:t>-</w:t>
      </w:r>
      <w:r>
        <w:rPr>
          <w:lang w:val="is-IS"/>
        </w:rPr>
        <w:tab/>
      </w:r>
      <w:r w:rsidRPr="00E93893">
        <w:rPr>
          <w:lang w:val="is-IS"/>
        </w:rPr>
        <w:t>uppköst, verkir</w:t>
      </w:r>
      <w:r>
        <w:rPr>
          <w:lang w:val="is-IS"/>
        </w:rPr>
        <w:t xml:space="preserve"> og óþægindi í kvið</w:t>
      </w:r>
      <w:r w:rsidRPr="00E93893">
        <w:rPr>
          <w:lang w:val="is-IS"/>
        </w:rPr>
        <w:t xml:space="preserve">, </w:t>
      </w:r>
      <w:r>
        <w:rPr>
          <w:lang w:val="is-IS"/>
        </w:rPr>
        <w:t xml:space="preserve">brjóstsviði, </w:t>
      </w:r>
      <w:r w:rsidRPr="00E93893">
        <w:rPr>
          <w:lang w:val="is-IS"/>
        </w:rPr>
        <w:t>munnþurrkur, hægðatregða</w:t>
      </w:r>
    </w:p>
    <w:p w:rsidR="008048C5" w:rsidRPr="00E93893" w:rsidRDefault="008048C5">
      <w:pPr>
        <w:ind w:left="567" w:right="-29" w:hanging="567"/>
        <w:rPr>
          <w:lang w:val="is-IS"/>
        </w:rPr>
      </w:pPr>
      <w:r w:rsidRPr="00E93893">
        <w:rPr>
          <w:lang w:val="is-IS"/>
        </w:rPr>
        <w:t>-</w:t>
      </w:r>
      <w:r w:rsidRPr="00E93893">
        <w:rPr>
          <w:lang w:val="is-IS"/>
        </w:rPr>
        <w:tab/>
      </w:r>
      <w:r>
        <w:rPr>
          <w:lang w:val="is-IS"/>
        </w:rPr>
        <w:t>s</w:t>
      </w:r>
      <w:r w:rsidRPr="00E93893">
        <w:rPr>
          <w:lang w:val="is-IS"/>
        </w:rPr>
        <w:t xml:space="preserve">vefntruflanir, ofskynjanir, ringlun, </w:t>
      </w:r>
      <w:r>
        <w:rPr>
          <w:lang w:val="is-IS"/>
        </w:rPr>
        <w:t xml:space="preserve">óeðlilegir draumar (þ.m.t. </w:t>
      </w:r>
      <w:r w:rsidRPr="00E93893">
        <w:rPr>
          <w:lang w:val="is-IS"/>
        </w:rPr>
        <w:t>martraðir</w:t>
      </w:r>
      <w:r>
        <w:rPr>
          <w:lang w:val="is-IS"/>
        </w:rPr>
        <w:t>)</w:t>
      </w:r>
      <w:r w:rsidRPr="00E93893">
        <w:rPr>
          <w:lang w:val="is-IS"/>
        </w:rPr>
        <w:t xml:space="preserve">, </w:t>
      </w:r>
      <w:r>
        <w:rPr>
          <w:lang w:val="is-IS"/>
        </w:rPr>
        <w:t>þreyta</w:t>
      </w:r>
    </w:p>
    <w:p w:rsidR="008048C5" w:rsidRDefault="008048C5">
      <w:pPr>
        <w:ind w:left="567" w:right="-29" w:hanging="567"/>
        <w:rPr>
          <w:lang w:val="is-IS"/>
        </w:rPr>
      </w:pPr>
      <w:r w:rsidRPr="00E93893">
        <w:rPr>
          <w:lang w:val="is-IS"/>
        </w:rPr>
        <w:t>-</w:t>
      </w:r>
      <w:r w:rsidRPr="00E93893">
        <w:rPr>
          <w:lang w:val="is-IS"/>
        </w:rPr>
        <w:tab/>
      </w:r>
      <w:r>
        <w:rPr>
          <w:lang w:val="is-IS"/>
        </w:rPr>
        <w:t>g</w:t>
      </w:r>
      <w:r w:rsidRPr="00E93893">
        <w:rPr>
          <w:lang w:val="is-IS"/>
        </w:rPr>
        <w:t>eðbreytingar </w:t>
      </w:r>
      <w:r w:rsidRPr="00E93893">
        <w:rPr>
          <w:lang w:val="is-IS"/>
        </w:rPr>
        <w:noBreakHyphen/>
        <w:t xml:space="preserve"> þar á meðal </w:t>
      </w:r>
      <w:r>
        <w:rPr>
          <w:lang w:val="is-IS"/>
        </w:rPr>
        <w:t xml:space="preserve">minnistruflanir, kvíði og </w:t>
      </w:r>
      <w:r w:rsidRPr="00E93893">
        <w:rPr>
          <w:lang w:val="is-IS"/>
        </w:rPr>
        <w:t>þunglyndi</w:t>
      </w:r>
      <w:r>
        <w:rPr>
          <w:lang w:val="is-IS"/>
        </w:rPr>
        <w:t xml:space="preserve"> (ef til vill með sjálfsvígshugleiðingum)</w:t>
      </w:r>
    </w:p>
    <w:p w:rsidR="008048C5" w:rsidRDefault="008048C5">
      <w:pPr>
        <w:ind w:left="567" w:right="-29" w:hanging="567"/>
        <w:rPr>
          <w:lang w:val="is-IS"/>
        </w:rPr>
      </w:pPr>
      <w:r>
        <w:rPr>
          <w:lang w:val="is-IS"/>
        </w:rPr>
        <w:t>-</w:t>
      </w:r>
      <w:r>
        <w:rPr>
          <w:lang w:val="is-IS"/>
        </w:rPr>
        <w:tab/>
        <w:t>tilvik sem tengjast hjarta- eða slagæðasjúkdómum (t.d. brjóstverkur), óregluleg hjartsláttartíðni eða takttruflanir</w:t>
      </w:r>
    </w:p>
    <w:p w:rsidR="008048C5" w:rsidRDefault="008048C5">
      <w:pPr>
        <w:ind w:left="567" w:right="-29" w:hanging="567"/>
        <w:rPr>
          <w:lang w:val="is-IS"/>
        </w:rPr>
      </w:pPr>
      <w:r>
        <w:rPr>
          <w:lang w:val="is-IS"/>
        </w:rPr>
        <w:t>-</w:t>
      </w:r>
      <w:r>
        <w:rPr>
          <w:lang w:val="is-IS"/>
        </w:rPr>
        <w:tab/>
        <w:t>tíðari föll</w:t>
      </w:r>
    </w:p>
    <w:p w:rsidR="008048C5" w:rsidRDefault="008048C5">
      <w:pPr>
        <w:ind w:left="567" w:right="-29" w:hanging="567"/>
        <w:rPr>
          <w:lang w:val="is-IS"/>
        </w:rPr>
      </w:pPr>
      <w:r>
        <w:rPr>
          <w:lang w:val="is-IS"/>
        </w:rPr>
        <w:t>-</w:t>
      </w:r>
      <w:r>
        <w:rPr>
          <w:lang w:val="is-IS"/>
        </w:rPr>
        <w:tab/>
        <w:t>andnauð</w:t>
      </w:r>
    </w:p>
    <w:p w:rsidR="008048C5" w:rsidRDefault="008048C5">
      <w:pPr>
        <w:ind w:left="567" w:right="-29" w:hanging="567"/>
        <w:rPr>
          <w:lang w:val="is-IS"/>
        </w:rPr>
      </w:pPr>
      <w:r>
        <w:rPr>
          <w:lang w:val="is-IS"/>
        </w:rPr>
        <w:t>-</w:t>
      </w:r>
      <w:r>
        <w:rPr>
          <w:lang w:val="is-IS"/>
        </w:rPr>
        <w:tab/>
      </w:r>
      <w:r w:rsidRPr="00E93893">
        <w:rPr>
          <w:lang w:val="is-IS"/>
        </w:rPr>
        <w:t>aukin svitamyndun, kláði og útbrot</w:t>
      </w:r>
    </w:p>
    <w:p w:rsidR="008048C5" w:rsidRDefault="008048C5">
      <w:pPr>
        <w:ind w:left="567" w:right="-29" w:hanging="567"/>
        <w:rPr>
          <w:lang w:val="is-IS"/>
        </w:rPr>
      </w:pPr>
      <w:r>
        <w:rPr>
          <w:lang w:val="is-IS"/>
        </w:rPr>
        <w:t>-</w:t>
      </w:r>
      <w:r>
        <w:rPr>
          <w:lang w:val="is-IS"/>
        </w:rPr>
        <w:tab/>
        <w:t>vöðvakrampar, bjúgur á fótleggjum</w:t>
      </w:r>
    </w:p>
    <w:p w:rsidR="008048C5" w:rsidRDefault="008048C5">
      <w:pPr>
        <w:ind w:left="567" w:right="-29" w:hanging="567"/>
        <w:rPr>
          <w:lang w:val="is-IS"/>
        </w:rPr>
      </w:pPr>
      <w:r>
        <w:rPr>
          <w:lang w:val="is-IS"/>
        </w:rPr>
        <w:t>-</w:t>
      </w:r>
      <w:r>
        <w:rPr>
          <w:lang w:val="is-IS"/>
        </w:rPr>
        <w:tab/>
        <w:t>þokusýn</w:t>
      </w:r>
    </w:p>
    <w:p w:rsidR="008048C5" w:rsidRDefault="008048C5" w:rsidP="00050147">
      <w:pPr>
        <w:ind w:left="567" w:right="-29" w:hanging="567"/>
        <w:rPr>
          <w:lang w:val="is-IS"/>
        </w:rPr>
      </w:pPr>
      <w:r>
        <w:rPr>
          <w:lang w:val="is-IS"/>
        </w:rPr>
        <w:t>-</w:t>
      </w:r>
      <w:r>
        <w:rPr>
          <w:lang w:val="is-IS"/>
        </w:rPr>
        <w:tab/>
        <w:t>blóðleysi</w:t>
      </w:r>
    </w:p>
    <w:p w:rsidR="008048C5" w:rsidRDefault="008048C5" w:rsidP="00050147">
      <w:pPr>
        <w:ind w:left="567" w:right="-29" w:hanging="567"/>
        <w:rPr>
          <w:lang w:val="is-IS"/>
        </w:rPr>
      </w:pPr>
      <w:r>
        <w:rPr>
          <w:lang w:val="is-IS"/>
        </w:rPr>
        <w:t>-</w:t>
      </w:r>
      <w:r>
        <w:rPr>
          <w:lang w:val="is-IS"/>
        </w:rPr>
        <w:tab/>
        <w:t>minnkuð matarlyst, þyngdartap</w:t>
      </w:r>
    </w:p>
    <w:p w:rsidR="008048C5" w:rsidRDefault="008048C5" w:rsidP="00050147">
      <w:pPr>
        <w:ind w:left="567" w:right="-29" w:hanging="567"/>
        <w:rPr>
          <w:lang w:val="is-IS"/>
        </w:rPr>
      </w:pPr>
      <w:r>
        <w:rPr>
          <w:lang w:val="is-IS"/>
        </w:rPr>
        <w:t>-</w:t>
      </w:r>
      <w:r>
        <w:rPr>
          <w:lang w:val="is-IS"/>
        </w:rPr>
        <w:tab/>
        <w:t>höfuðverkur, liðverkir</w:t>
      </w:r>
    </w:p>
    <w:p w:rsidR="008048C5" w:rsidRDefault="008048C5" w:rsidP="00050147">
      <w:pPr>
        <w:ind w:left="567" w:right="-29" w:hanging="567"/>
        <w:rPr>
          <w:lang w:val="is-IS"/>
        </w:rPr>
      </w:pPr>
      <w:r>
        <w:rPr>
          <w:lang w:val="is-IS"/>
        </w:rPr>
        <w:t>-</w:t>
      </w:r>
      <w:r>
        <w:rPr>
          <w:lang w:val="is-IS"/>
        </w:rPr>
        <w:tab/>
        <w:t>sýking í þvagfærum</w:t>
      </w:r>
    </w:p>
    <w:p w:rsidR="008048C5" w:rsidRDefault="008048C5" w:rsidP="009F10B3">
      <w:pPr>
        <w:rPr>
          <w:lang w:val="is-IS"/>
        </w:rPr>
      </w:pPr>
    </w:p>
    <w:p w:rsidR="008048C5" w:rsidRPr="005F37CC" w:rsidRDefault="008048C5" w:rsidP="009F10B3">
      <w:pPr>
        <w:rPr>
          <w:u w:val="single"/>
          <w:lang w:val="is-IS"/>
        </w:rPr>
      </w:pPr>
      <w:r w:rsidRPr="005F37CC">
        <w:rPr>
          <w:u w:val="single"/>
          <w:lang w:val="is-IS"/>
        </w:rPr>
        <w:t>Sjaldgæfar</w:t>
      </w:r>
      <w:r w:rsidR="0020038E">
        <w:rPr>
          <w:u w:val="single"/>
          <w:lang w:val="is-IS"/>
        </w:rPr>
        <w:t xml:space="preserve"> </w:t>
      </w:r>
      <w:r w:rsidR="0020038E" w:rsidRPr="0025584B">
        <w:rPr>
          <w:color w:val="000000"/>
          <w:u w:val="single"/>
          <w:lang w:val="is-IS"/>
        </w:rPr>
        <w:t>(geta komið fyrir hjá 1 af hverjum 100 einstaklingum)</w:t>
      </w:r>
      <w:r>
        <w:rPr>
          <w:u w:val="single"/>
          <w:lang w:val="is-IS"/>
        </w:rPr>
        <w:t>:</w:t>
      </w:r>
    </w:p>
    <w:p w:rsidR="008048C5" w:rsidRDefault="008048C5" w:rsidP="009F10B3">
      <w:pPr>
        <w:rPr>
          <w:lang w:val="is-IS"/>
        </w:rPr>
      </w:pPr>
      <w:r>
        <w:rPr>
          <w:lang w:val="is-IS"/>
        </w:rPr>
        <w:t>-</w:t>
      </w:r>
      <w:r>
        <w:rPr>
          <w:lang w:val="is-IS"/>
        </w:rPr>
        <w:tab/>
        <w:t>hjartaáfall</w:t>
      </w:r>
    </w:p>
    <w:p w:rsidR="008048C5" w:rsidRDefault="008048C5" w:rsidP="009F10B3">
      <w:pPr>
        <w:rPr>
          <w:lang w:val="is-IS"/>
        </w:rPr>
      </w:pPr>
      <w:r>
        <w:rPr>
          <w:lang w:val="is-IS"/>
        </w:rPr>
        <w:t>-</w:t>
      </w:r>
      <w:r>
        <w:rPr>
          <w:lang w:val="is-IS"/>
        </w:rPr>
        <w:tab/>
        <w:t>blæðingar í meltingarvegi</w:t>
      </w:r>
    </w:p>
    <w:p w:rsidR="008048C5" w:rsidRDefault="008048C5" w:rsidP="009F10B3">
      <w:pPr>
        <w:rPr>
          <w:lang w:val="is-IS"/>
        </w:rPr>
      </w:pPr>
      <w:r>
        <w:rPr>
          <w:lang w:val="is-IS"/>
        </w:rPr>
        <w:t>-</w:t>
      </w:r>
      <w:r>
        <w:rPr>
          <w:lang w:val="is-IS"/>
        </w:rPr>
        <w:tab/>
        <w:t>breytingar á blóðhag sem geta leitt til blæðingar, óeðlilegar niðurstöður lifrarprófa</w:t>
      </w:r>
    </w:p>
    <w:p w:rsidR="008048C5" w:rsidRDefault="008048C5" w:rsidP="009F10B3">
      <w:pPr>
        <w:rPr>
          <w:lang w:val="is-IS"/>
        </w:rPr>
      </w:pPr>
      <w:r>
        <w:rPr>
          <w:lang w:val="is-IS"/>
        </w:rPr>
        <w:t>-</w:t>
      </w:r>
      <w:r>
        <w:rPr>
          <w:lang w:val="is-IS"/>
        </w:rPr>
        <w:tab/>
        <w:t>krampar</w:t>
      </w:r>
    </w:p>
    <w:p w:rsidR="008048C5" w:rsidRDefault="008048C5" w:rsidP="00050147">
      <w:pPr>
        <w:rPr>
          <w:lang w:val="is-IS"/>
        </w:rPr>
      </w:pPr>
      <w:r>
        <w:rPr>
          <w:lang w:val="is-IS"/>
        </w:rPr>
        <w:t>-</w:t>
      </w:r>
      <w:r>
        <w:rPr>
          <w:lang w:val="is-IS"/>
        </w:rPr>
        <w:tab/>
        <w:t>óróleiki</w:t>
      </w:r>
    </w:p>
    <w:p w:rsidR="008048C5" w:rsidRDefault="008048C5" w:rsidP="00050147">
      <w:pPr>
        <w:rPr>
          <w:lang w:val="is-IS"/>
        </w:rPr>
      </w:pPr>
      <w:r>
        <w:rPr>
          <w:lang w:val="is-IS"/>
        </w:rPr>
        <w:t>-</w:t>
      </w:r>
      <w:r>
        <w:rPr>
          <w:lang w:val="is-IS"/>
        </w:rPr>
        <w:tab/>
        <w:t>geðrofseinkenni</w:t>
      </w:r>
    </w:p>
    <w:p w:rsidR="008048C5" w:rsidRDefault="008048C5" w:rsidP="00050147">
      <w:pPr>
        <w:rPr>
          <w:lang w:val="is-IS"/>
        </w:rPr>
      </w:pPr>
      <w:r>
        <w:rPr>
          <w:lang w:val="is-IS"/>
        </w:rPr>
        <w:t>-</w:t>
      </w:r>
      <w:r>
        <w:rPr>
          <w:lang w:val="is-IS"/>
        </w:rPr>
        <w:tab/>
        <w:t>ristilbólga</w:t>
      </w:r>
    </w:p>
    <w:p w:rsidR="008048C5" w:rsidRDefault="008048C5" w:rsidP="00050147">
      <w:pPr>
        <w:rPr>
          <w:lang w:val="is-IS"/>
        </w:rPr>
      </w:pPr>
      <w:r>
        <w:rPr>
          <w:lang w:val="is-IS"/>
        </w:rPr>
        <w:t>-</w:t>
      </w:r>
      <w:r>
        <w:rPr>
          <w:lang w:val="is-IS"/>
        </w:rPr>
        <w:tab/>
        <w:t>litun á öðru en þvagi (t.d. húð, nöglum, hári, svita)</w:t>
      </w:r>
    </w:p>
    <w:p w:rsidR="008048C5" w:rsidRDefault="008048C5" w:rsidP="00050147">
      <w:pPr>
        <w:rPr>
          <w:lang w:val="is-IS"/>
        </w:rPr>
      </w:pPr>
      <w:r>
        <w:rPr>
          <w:lang w:val="is-IS"/>
        </w:rPr>
        <w:t>-</w:t>
      </w:r>
      <w:r>
        <w:rPr>
          <w:lang w:val="is-IS"/>
        </w:rPr>
        <w:tab/>
        <w:t>kyngingarerfiðleikar</w:t>
      </w:r>
    </w:p>
    <w:p w:rsidR="008048C5" w:rsidRDefault="008048C5" w:rsidP="00050147">
      <w:pPr>
        <w:rPr>
          <w:lang w:val="is-IS"/>
        </w:rPr>
      </w:pPr>
      <w:r>
        <w:rPr>
          <w:lang w:val="is-IS"/>
        </w:rPr>
        <w:t>-</w:t>
      </w:r>
      <w:r>
        <w:rPr>
          <w:lang w:val="is-IS"/>
        </w:rPr>
        <w:tab/>
        <w:t>erfiðleikar við þvaglát</w:t>
      </w:r>
    </w:p>
    <w:p w:rsidR="008048C5" w:rsidRDefault="008048C5" w:rsidP="009F10B3">
      <w:pPr>
        <w:rPr>
          <w:lang w:val="is-IS"/>
        </w:rPr>
      </w:pPr>
    </w:p>
    <w:p w:rsidR="00D076E1" w:rsidRPr="00D076E1" w:rsidRDefault="00C104B9" w:rsidP="00D076E1">
      <w:pPr>
        <w:rPr>
          <w:u w:val="single"/>
          <w:lang w:val="is-IS"/>
        </w:rPr>
      </w:pPr>
      <w:r>
        <w:rPr>
          <w:u w:val="single"/>
          <w:lang w:val="is-IS"/>
        </w:rPr>
        <w:t>T</w:t>
      </w:r>
      <w:r w:rsidR="00D076E1" w:rsidRPr="00D076E1">
        <w:rPr>
          <w:u w:val="single"/>
          <w:lang w:val="is-IS"/>
        </w:rPr>
        <w:t>íðni ekki þekkt (ekki hægt að áætla tíðni út frá fyrirliggjandi gögnum):</w:t>
      </w:r>
    </w:p>
    <w:p w:rsidR="00D076E1" w:rsidRPr="00D076E1" w:rsidRDefault="00D076E1" w:rsidP="00D076E1">
      <w:pPr>
        <w:rPr>
          <w:lang w:val="is-IS"/>
        </w:rPr>
      </w:pPr>
      <w:r w:rsidRPr="00D076E1">
        <w:rPr>
          <w:lang w:val="is-IS"/>
        </w:rPr>
        <w:t>Óhófleg löngun í stóra skammta af Stalevo umfram það sem þörf er á til að stjórna hreyfieinkennum, þekkt sem dópamín vanstjórnarheilkenni. Sumir sjúklingar finna fyrir verulegum óeðlilegum ósjálfráðum hreyfingum (hreyfitruflanir), geðsveiflum eða öðrum aukaverkunum eftir að taka stóra skammta af Stalevo.</w:t>
      </w:r>
    </w:p>
    <w:p w:rsidR="00D076E1" w:rsidRDefault="00D076E1" w:rsidP="009F10B3">
      <w:pPr>
        <w:rPr>
          <w:u w:val="single"/>
          <w:lang w:val="is-IS"/>
        </w:rPr>
      </w:pPr>
    </w:p>
    <w:p w:rsidR="008048C5" w:rsidRPr="001D7669" w:rsidRDefault="008048C5" w:rsidP="009F10B3">
      <w:pPr>
        <w:rPr>
          <w:u w:val="single"/>
          <w:lang w:val="is-IS"/>
        </w:rPr>
      </w:pPr>
      <w:r w:rsidRPr="001D7669">
        <w:rPr>
          <w:u w:val="single"/>
          <w:lang w:val="is-IS"/>
        </w:rPr>
        <w:t>Eftirfarandi aukaverkanir hafa einnig verið tilkynntar:</w:t>
      </w:r>
    </w:p>
    <w:p w:rsidR="008048C5" w:rsidRDefault="008048C5" w:rsidP="009F10B3">
      <w:pPr>
        <w:rPr>
          <w:lang w:val="is-IS"/>
        </w:rPr>
      </w:pPr>
      <w:r>
        <w:rPr>
          <w:lang w:val="is-IS"/>
        </w:rPr>
        <w:t>-</w:t>
      </w:r>
      <w:r>
        <w:rPr>
          <w:lang w:val="is-IS"/>
        </w:rPr>
        <w:tab/>
        <w:t>lifrarbólga</w:t>
      </w:r>
    </w:p>
    <w:p w:rsidR="008048C5" w:rsidRDefault="008048C5" w:rsidP="009F10B3">
      <w:pPr>
        <w:rPr>
          <w:lang w:val="is-IS"/>
        </w:rPr>
      </w:pPr>
      <w:r>
        <w:rPr>
          <w:lang w:val="is-IS"/>
        </w:rPr>
        <w:t>-</w:t>
      </w:r>
      <w:r>
        <w:rPr>
          <w:lang w:val="is-IS"/>
        </w:rPr>
        <w:tab/>
        <w:t>kláði</w:t>
      </w:r>
    </w:p>
    <w:p w:rsidR="008048C5" w:rsidRDefault="008048C5">
      <w:pPr>
        <w:ind w:right="-2"/>
        <w:rPr>
          <w:lang w:val="is-IS"/>
        </w:rPr>
      </w:pPr>
    </w:p>
    <w:p w:rsidR="0020038E" w:rsidRDefault="0020038E" w:rsidP="0020038E">
      <w:pPr>
        <w:rPr>
          <w:u w:val="single"/>
          <w:lang w:val="is-IS"/>
        </w:rPr>
      </w:pPr>
      <w:r w:rsidRPr="0020038E">
        <w:rPr>
          <w:u w:val="single"/>
          <w:lang w:val="is-IS"/>
        </w:rPr>
        <w:t>Þú gætir fengið eftirfarandi aukaverkanir:</w:t>
      </w:r>
    </w:p>
    <w:p w:rsidR="007C69F4" w:rsidRPr="0025584B" w:rsidRDefault="007C69F4" w:rsidP="007C69F4">
      <w:pPr>
        <w:ind w:left="567" w:hanging="567"/>
        <w:rPr>
          <w:lang w:val="is-IS"/>
        </w:rPr>
      </w:pPr>
      <w:r w:rsidRPr="00315D88">
        <w:rPr>
          <w:lang w:val="is-IS"/>
        </w:rPr>
        <w:t>-</w:t>
      </w:r>
      <w:r w:rsidRPr="00315D88">
        <w:rPr>
          <w:lang w:val="is-IS"/>
        </w:rPr>
        <w:tab/>
        <w:t xml:space="preserve">Erfitt </w:t>
      </w:r>
      <w:r w:rsidRPr="0025584B">
        <w:rPr>
          <w:lang w:val="is-IS"/>
        </w:rPr>
        <w:t>að standast skyndihvatir eða freistingu til athafna sem gætu verið skaðlegar, eins og til dæmis:</w:t>
      </w:r>
    </w:p>
    <w:p w:rsidR="007C69F4" w:rsidRPr="007C69F4" w:rsidRDefault="00D92FED" w:rsidP="007C69F4">
      <w:pPr>
        <w:numPr>
          <w:ilvl w:val="1"/>
          <w:numId w:val="46"/>
        </w:numPr>
        <w:ind w:left="851" w:hanging="284"/>
        <w:rPr>
          <w:lang w:val="is-IS"/>
        </w:rPr>
      </w:pPr>
      <w:r>
        <w:rPr>
          <w:color w:val="000000"/>
          <w:lang w:val="is-IS"/>
        </w:rPr>
        <w:t>S</w:t>
      </w:r>
      <w:r w:rsidR="007C69F4" w:rsidRPr="007C69F4">
        <w:rPr>
          <w:color w:val="000000"/>
          <w:lang w:val="is-IS"/>
        </w:rPr>
        <w:t>t</w:t>
      </w:r>
      <w:r w:rsidR="007C69F4">
        <w:rPr>
          <w:color w:val="000000"/>
          <w:lang w:val="is-IS"/>
        </w:rPr>
        <w:t>erkar</w:t>
      </w:r>
      <w:r w:rsidR="007C69F4" w:rsidRPr="007C69F4">
        <w:rPr>
          <w:lang w:val="is-IS"/>
        </w:rPr>
        <w:t xml:space="preserve"> skyndihvatir til að stunda fjárhættuspil þrátt fyrir </w:t>
      </w:r>
      <w:r w:rsidR="007C69F4" w:rsidRPr="00D41E3E">
        <w:rPr>
          <w:lang w:val="is-IS"/>
        </w:rPr>
        <w:t>alvarlegar afleiðingar fyrir þig eða fjölskylduna</w:t>
      </w:r>
    </w:p>
    <w:p w:rsidR="007C69F4" w:rsidRPr="007C69F4" w:rsidRDefault="00D92FED" w:rsidP="007C69F4">
      <w:pPr>
        <w:widowControl w:val="0"/>
        <w:numPr>
          <w:ilvl w:val="1"/>
          <w:numId w:val="47"/>
        </w:numPr>
        <w:tabs>
          <w:tab w:val="left" w:pos="567"/>
          <w:tab w:val="num" w:pos="851"/>
        </w:tabs>
        <w:spacing w:line="260" w:lineRule="exact"/>
        <w:ind w:left="851" w:right="96" w:hanging="284"/>
        <w:rPr>
          <w:color w:val="000000"/>
          <w:szCs w:val="20"/>
          <w:lang w:val="is-IS"/>
        </w:rPr>
      </w:pPr>
      <w:r>
        <w:rPr>
          <w:color w:val="000000"/>
          <w:lang w:val="is-IS"/>
        </w:rPr>
        <w:t>B</w:t>
      </w:r>
      <w:r w:rsidR="007C69F4">
        <w:rPr>
          <w:color w:val="000000"/>
          <w:lang w:val="is-IS"/>
        </w:rPr>
        <w:t>reyttur</w:t>
      </w:r>
      <w:r w:rsidR="007C69F4" w:rsidRPr="007C69F4">
        <w:rPr>
          <w:color w:val="000000"/>
          <w:lang w:val="is-IS"/>
        </w:rPr>
        <w:t xml:space="preserve"> </w:t>
      </w:r>
      <w:r w:rsidR="007C69F4" w:rsidRPr="0025584B">
        <w:rPr>
          <w:lang w:val="is-IS"/>
        </w:rPr>
        <w:t>eða aukinn kynferðislegur áhugi og hegðun sem hefur áhrif á þig eða aðra, til dæmis aukin kynhvöt</w:t>
      </w:r>
    </w:p>
    <w:p w:rsidR="007C69F4" w:rsidRPr="007C69F4" w:rsidRDefault="00D92FED" w:rsidP="007C69F4">
      <w:pPr>
        <w:widowControl w:val="0"/>
        <w:numPr>
          <w:ilvl w:val="1"/>
          <w:numId w:val="47"/>
        </w:numPr>
        <w:tabs>
          <w:tab w:val="left" w:pos="567"/>
          <w:tab w:val="num" w:pos="851"/>
        </w:tabs>
        <w:spacing w:line="260" w:lineRule="exact"/>
        <w:ind w:left="851" w:right="96" w:hanging="284"/>
        <w:rPr>
          <w:color w:val="000000"/>
          <w:lang w:val="is-IS"/>
        </w:rPr>
      </w:pPr>
      <w:r>
        <w:rPr>
          <w:color w:val="000000"/>
          <w:lang w:val="is-IS"/>
        </w:rPr>
        <w:t>S</w:t>
      </w:r>
      <w:r w:rsidR="007C69F4" w:rsidRPr="007C69F4">
        <w:rPr>
          <w:color w:val="000000"/>
          <w:lang w:val="is-IS"/>
        </w:rPr>
        <w:t xml:space="preserve">tjórnlaus og óhófleg </w:t>
      </w:r>
      <w:r>
        <w:rPr>
          <w:color w:val="000000"/>
          <w:lang w:val="is-IS"/>
        </w:rPr>
        <w:t>inn</w:t>
      </w:r>
      <w:r w:rsidR="007C69F4" w:rsidRPr="007C69F4">
        <w:rPr>
          <w:color w:val="000000"/>
          <w:lang w:val="is-IS"/>
        </w:rPr>
        <w:t>kaup eða eyðsla</w:t>
      </w:r>
    </w:p>
    <w:p w:rsidR="007C69F4" w:rsidRPr="007C69F4" w:rsidRDefault="00D92FED" w:rsidP="007C69F4">
      <w:pPr>
        <w:widowControl w:val="0"/>
        <w:numPr>
          <w:ilvl w:val="1"/>
          <w:numId w:val="47"/>
        </w:numPr>
        <w:tabs>
          <w:tab w:val="left" w:pos="567"/>
          <w:tab w:val="num" w:pos="851"/>
        </w:tabs>
        <w:spacing w:line="260" w:lineRule="exact"/>
        <w:ind w:left="851" w:right="96" w:hanging="284"/>
        <w:rPr>
          <w:color w:val="000000"/>
          <w:lang w:val="is-IS"/>
        </w:rPr>
      </w:pPr>
      <w:r>
        <w:rPr>
          <w:lang w:val="is-IS"/>
        </w:rPr>
        <w:t>L</w:t>
      </w:r>
      <w:r w:rsidR="007C69F4">
        <w:rPr>
          <w:lang w:val="is-IS"/>
        </w:rPr>
        <w:t>ot</w:t>
      </w:r>
      <w:r w:rsidR="007C69F4" w:rsidRPr="007C69F4">
        <w:rPr>
          <w:color w:val="000000"/>
          <w:lang w:val="is-IS"/>
        </w:rPr>
        <w:t>uofát (borða mikinn mat á stuttum tíma) eða áráttuát (borða meiri mat en venjulega og meira en þarf til að seðja hungrið).</w:t>
      </w:r>
    </w:p>
    <w:p w:rsidR="0020038E" w:rsidRPr="0020038E" w:rsidRDefault="0020038E" w:rsidP="0020038E">
      <w:pPr>
        <w:rPr>
          <w:lang w:val="is-IS"/>
        </w:rPr>
      </w:pPr>
    </w:p>
    <w:p w:rsidR="0020038E" w:rsidRPr="0020038E" w:rsidRDefault="0020038E" w:rsidP="00E21FBB">
      <w:pPr>
        <w:rPr>
          <w:lang w:val="is-IS"/>
        </w:rPr>
      </w:pPr>
      <w:r w:rsidRPr="0020038E">
        <w:rPr>
          <w:lang w:val="is-IS"/>
        </w:rPr>
        <w:t>Láttu lækninn vita ef þú upplifir eitthvað af ofangreindu. Læknirinn ræðir leiðir til að hafa stjórn á eða draga úr einkennum.</w:t>
      </w:r>
    </w:p>
    <w:p w:rsidR="008048C5" w:rsidRDefault="008048C5">
      <w:pPr>
        <w:ind w:right="-2"/>
        <w:rPr>
          <w:lang w:val="is-IS"/>
        </w:rPr>
      </w:pPr>
    </w:p>
    <w:p w:rsidR="006F4E1C" w:rsidRPr="00BC7489" w:rsidRDefault="006F4E1C" w:rsidP="006F4E1C">
      <w:pPr>
        <w:rPr>
          <w:b/>
          <w:noProof/>
          <w:lang w:val="is-IS"/>
        </w:rPr>
      </w:pPr>
      <w:r w:rsidRPr="00BC7489">
        <w:rPr>
          <w:b/>
          <w:noProof/>
          <w:lang w:val="is-IS"/>
        </w:rPr>
        <w:t>Tilkynning aukaverkana</w:t>
      </w:r>
    </w:p>
    <w:p w:rsidR="006F4E1C" w:rsidRPr="00BC7489" w:rsidRDefault="006F4E1C" w:rsidP="006F4E1C">
      <w:pPr>
        <w:rPr>
          <w:noProof/>
          <w:lang w:val="is-IS"/>
        </w:rPr>
      </w:pPr>
      <w:r w:rsidRPr="00BC7489">
        <w:rPr>
          <w:noProof/>
          <w:lang w:val="is-IS"/>
        </w:rPr>
        <w:t>Látið lækninn</w:t>
      </w:r>
      <w:r w:rsidR="009E15E9">
        <w:rPr>
          <w:noProof/>
          <w:lang w:val="is-IS"/>
        </w:rPr>
        <w:t xml:space="preserve"> </w:t>
      </w:r>
      <w:r w:rsidR="009E15E9" w:rsidRPr="00BC7489">
        <w:rPr>
          <w:noProof/>
          <w:lang w:val="is-IS"/>
        </w:rPr>
        <w:t>eða</w:t>
      </w:r>
      <w:r w:rsidRPr="00BC7489">
        <w:rPr>
          <w:noProof/>
          <w:lang w:val="is-IS"/>
        </w:rPr>
        <w:t xml:space="preserve"> lyfjafræðing vita um allar aukaverkanir. Þetta gildir einnig um aukaverkanir sem ekki er minnst á í þessum fylgiseðli. Einnig er hægt að tilkynna aukaverkanir beint </w:t>
      </w:r>
      <w:r w:rsidRPr="00BC7489">
        <w:rPr>
          <w:highlight w:val="lightGray"/>
          <w:lang w:val="is-IS"/>
        </w:rPr>
        <w:t xml:space="preserve">samkvæmt fyrirkomulagi sem gildir í hverju landi fyrir sig, sjá </w:t>
      </w:r>
      <w:hyperlink r:id="rId15" w:history="1">
        <w:r w:rsidRPr="00BC7489">
          <w:rPr>
            <w:rStyle w:val="Hyperlink"/>
            <w:highlight w:val="lightGray"/>
            <w:lang w:val="is-IS"/>
          </w:rPr>
          <w:t>Appendix V</w:t>
        </w:r>
      </w:hyperlink>
      <w:r w:rsidRPr="00BC7489">
        <w:rPr>
          <w:noProof/>
          <w:lang w:val="is-IS"/>
        </w:rPr>
        <w:t>. Með því að tilkynna aukaverkanir er hægt að hjálpa til við að auka upplýsingar um öryggi lyfsins.</w:t>
      </w:r>
    </w:p>
    <w:p w:rsidR="008048C5" w:rsidRDefault="008048C5">
      <w:pPr>
        <w:ind w:right="-2"/>
        <w:rPr>
          <w:lang w:val="is-IS"/>
        </w:rPr>
      </w:pPr>
    </w:p>
    <w:p w:rsidR="008048C5" w:rsidRDefault="008048C5">
      <w:pPr>
        <w:ind w:right="-2"/>
        <w:rPr>
          <w:lang w:val="is-IS"/>
        </w:rPr>
      </w:pPr>
    </w:p>
    <w:p w:rsidR="008048C5" w:rsidRDefault="008048C5" w:rsidP="004A2703">
      <w:pPr>
        <w:keepNext/>
        <w:ind w:left="567" w:hanging="567"/>
        <w:rPr>
          <w:lang w:val="is-IS"/>
        </w:rPr>
      </w:pPr>
      <w:r>
        <w:rPr>
          <w:b/>
          <w:bCs/>
          <w:lang w:val="is-IS"/>
        </w:rPr>
        <w:t>5.</w:t>
      </w:r>
      <w:r>
        <w:rPr>
          <w:b/>
          <w:bCs/>
          <w:lang w:val="is-IS"/>
        </w:rPr>
        <w:tab/>
      </w:r>
      <w:r w:rsidR="007C69F4">
        <w:rPr>
          <w:b/>
          <w:bCs/>
          <w:lang w:val="is-IS"/>
        </w:rPr>
        <w:t>Hvernig geyma á Stalevo</w:t>
      </w:r>
    </w:p>
    <w:p w:rsidR="008048C5" w:rsidRDefault="008048C5" w:rsidP="004A2703">
      <w:pPr>
        <w:keepNext/>
        <w:rPr>
          <w:lang w:val="is-IS"/>
        </w:rPr>
      </w:pPr>
    </w:p>
    <w:p w:rsidR="008048C5" w:rsidRDefault="008048C5">
      <w:pPr>
        <w:ind w:right="-2"/>
        <w:rPr>
          <w:lang w:val="is-IS"/>
        </w:rPr>
      </w:pPr>
      <w:r>
        <w:rPr>
          <w:lang w:val="is-IS"/>
        </w:rPr>
        <w:t xml:space="preserve">Geymið </w:t>
      </w:r>
      <w:r w:rsidR="00315D88">
        <w:rPr>
          <w:lang w:val="is-IS"/>
        </w:rPr>
        <w:t xml:space="preserve">lyfið </w:t>
      </w:r>
      <w:r>
        <w:rPr>
          <w:lang w:val="is-IS"/>
        </w:rPr>
        <w:t>þar sem börn hvorki ná til né sjá.</w:t>
      </w:r>
    </w:p>
    <w:p w:rsidR="008048C5" w:rsidRDefault="008048C5">
      <w:pPr>
        <w:ind w:right="-2"/>
        <w:rPr>
          <w:lang w:val="is-IS"/>
        </w:rPr>
      </w:pPr>
    </w:p>
    <w:p w:rsidR="008048C5" w:rsidRDefault="008048C5">
      <w:pPr>
        <w:ind w:right="-2"/>
        <w:rPr>
          <w:lang w:val="is-IS"/>
        </w:rPr>
      </w:pPr>
      <w:r>
        <w:rPr>
          <w:lang w:val="is-IS"/>
        </w:rPr>
        <w:t>Ekki skal nota lyfið eftir fyrningardagsetningu sem tilgreind er á glasinu og öskjunni. Fyrningardagsetning er síðasti dagur mánaðarins sem þar kemur fram.</w:t>
      </w:r>
    </w:p>
    <w:p w:rsidR="008048C5" w:rsidRDefault="008048C5">
      <w:pPr>
        <w:ind w:right="-2"/>
        <w:rPr>
          <w:lang w:val="is-IS"/>
        </w:rPr>
      </w:pPr>
    </w:p>
    <w:p w:rsidR="008048C5" w:rsidRDefault="008048C5">
      <w:pPr>
        <w:ind w:right="-2"/>
        <w:rPr>
          <w:lang w:val="is-IS"/>
        </w:rPr>
      </w:pPr>
      <w:r>
        <w:rPr>
          <w:lang w:val="is-IS"/>
        </w:rPr>
        <w:t>Engin sérstök fyrirmæli eru um geymsluaðstæður lyfsins.</w:t>
      </w:r>
    </w:p>
    <w:p w:rsidR="008048C5" w:rsidRDefault="008048C5">
      <w:pPr>
        <w:ind w:right="-2"/>
        <w:rPr>
          <w:lang w:val="is-IS"/>
        </w:rPr>
      </w:pPr>
    </w:p>
    <w:p w:rsidR="008048C5" w:rsidRDefault="007C69F4">
      <w:pPr>
        <w:ind w:right="-2"/>
        <w:rPr>
          <w:lang w:val="is-IS"/>
        </w:rPr>
      </w:pPr>
      <w:r w:rsidRPr="0025584B">
        <w:rPr>
          <w:noProof/>
          <w:lang w:val="is-IS"/>
        </w:rPr>
        <w:t>Ekki má skola lyfjum niður í frárennslislagnir eða fleygja þeim með heimilissorpi. Leitið ráða í apóteki um hvernig heppilegast er að farga lyfjum sem hætt er að nota. Ma</w:t>
      </w:r>
      <w:r w:rsidR="00B96D5F" w:rsidRPr="0025584B">
        <w:rPr>
          <w:noProof/>
          <w:lang w:val="is-IS"/>
        </w:rPr>
        <w:t>rkmiðið er að vernda umhverfið.</w:t>
      </w:r>
    </w:p>
    <w:p w:rsidR="008048C5" w:rsidRDefault="008048C5">
      <w:pPr>
        <w:ind w:left="567" w:right="-2" w:hanging="567"/>
        <w:rPr>
          <w:lang w:val="is-IS"/>
        </w:rPr>
      </w:pPr>
    </w:p>
    <w:p w:rsidR="00061443" w:rsidRDefault="00061443">
      <w:pPr>
        <w:ind w:left="567" w:right="-2" w:hanging="567"/>
        <w:rPr>
          <w:lang w:val="is-IS"/>
        </w:rPr>
      </w:pPr>
    </w:p>
    <w:p w:rsidR="008048C5" w:rsidRDefault="008048C5" w:rsidP="000B251C">
      <w:pPr>
        <w:keepNext/>
        <w:ind w:left="567" w:right="-2" w:hanging="567"/>
        <w:rPr>
          <w:lang w:val="is-IS"/>
        </w:rPr>
      </w:pPr>
      <w:r>
        <w:rPr>
          <w:b/>
          <w:bCs/>
          <w:lang w:val="is-IS"/>
        </w:rPr>
        <w:t>6.</w:t>
      </w:r>
      <w:r>
        <w:rPr>
          <w:b/>
          <w:bCs/>
          <w:lang w:val="is-IS"/>
        </w:rPr>
        <w:tab/>
      </w:r>
      <w:r w:rsidR="007C69F4" w:rsidRPr="007C69F4">
        <w:rPr>
          <w:b/>
          <w:bCs/>
          <w:lang w:val="is-IS"/>
        </w:rPr>
        <w:t>Pakkningar og aðrar upplýsingar</w:t>
      </w:r>
    </w:p>
    <w:p w:rsidR="008048C5" w:rsidRDefault="008048C5" w:rsidP="000B251C">
      <w:pPr>
        <w:keepNext/>
        <w:numPr>
          <w:ilvl w:val="12"/>
          <w:numId w:val="0"/>
        </w:numPr>
        <w:rPr>
          <w:lang w:val="is-IS"/>
        </w:rPr>
      </w:pPr>
    </w:p>
    <w:p w:rsidR="008048C5" w:rsidRDefault="008048C5" w:rsidP="000B251C">
      <w:pPr>
        <w:keepNext/>
        <w:numPr>
          <w:ilvl w:val="12"/>
          <w:numId w:val="0"/>
        </w:numPr>
        <w:rPr>
          <w:b/>
          <w:bCs/>
          <w:lang w:val="is-IS"/>
        </w:rPr>
      </w:pPr>
      <w:r>
        <w:rPr>
          <w:b/>
          <w:bCs/>
          <w:lang w:val="is-IS"/>
        </w:rPr>
        <w:t>Stalevo</w:t>
      </w:r>
      <w:r w:rsidR="007C69F4">
        <w:rPr>
          <w:b/>
          <w:bCs/>
          <w:lang w:val="is-IS"/>
        </w:rPr>
        <w:t xml:space="preserve"> inniheldur</w:t>
      </w:r>
    </w:p>
    <w:p w:rsidR="008048C5" w:rsidRDefault="008048C5" w:rsidP="000B251C">
      <w:pPr>
        <w:keepNext/>
        <w:numPr>
          <w:ilvl w:val="12"/>
          <w:numId w:val="0"/>
        </w:numPr>
        <w:rPr>
          <w:lang w:val="is-IS"/>
        </w:rPr>
      </w:pPr>
    </w:p>
    <w:p w:rsidR="008048C5" w:rsidRDefault="008048C5">
      <w:pPr>
        <w:numPr>
          <w:ilvl w:val="12"/>
          <w:numId w:val="0"/>
        </w:numPr>
        <w:ind w:left="567" w:right="-29" w:hanging="567"/>
        <w:rPr>
          <w:lang w:val="is-IS"/>
        </w:rPr>
      </w:pPr>
      <w:r>
        <w:rPr>
          <w:lang w:val="is-IS"/>
        </w:rPr>
        <w:t>-</w:t>
      </w:r>
      <w:r>
        <w:rPr>
          <w:lang w:val="is-IS"/>
        </w:rPr>
        <w:tab/>
        <w:t>Virku innihaldsefnin í Stalevo eru levodopa, carbidopa og entacapon.</w:t>
      </w:r>
    </w:p>
    <w:p w:rsidR="008048C5" w:rsidRDefault="008048C5">
      <w:pPr>
        <w:numPr>
          <w:ilvl w:val="12"/>
          <w:numId w:val="0"/>
        </w:numPr>
        <w:ind w:left="567" w:right="-29" w:hanging="567"/>
        <w:rPr>
          <w:lang w:val="is-IS"/>
        </w:rPr>
      </w:pPr>
      <w:r>
        <w:rPr>
          <w:lang w:val="is-IS"/>
        </w:rPr>
        <w:t>-</w:t>
      </w:r>
      <w:r>
        <w:rPr>
          <w:lang w:val="is-IS"/>
        </w:rPr>
        <w:tab/>
        <w:t>Hver tafla af Stalevo 50 mg/12,5 mg/200 mg inniheldur 50 mg af levodopa, 12,5 mg af carbidopa og 200 mg af entacaponi.</w:t>
      </w:r>
    </w:p>
    <w:p w:rsidR="008048C5" w:rsidRDefault="008048C5">
      <w:pPr>
        <w:ind w:left="567" w:hanging="567"/>
        <w:rPr>
          <w:lang w:val="is-IS"/>
        </w:rPr>
      </w:pPr>
      <w:r>
        <w:rPr>
          <w:lang w:val="is-IS"/>
        </w:rPr>
        <w:t>-</w:t>
      </w:r>
      <w:r>
        <w:rPr>
          <w:lang w:val="is-IS"/>
        </w:rPr>
        <w:tab/>
        <w:t>Önnur innihaldsefni í töflukjarnanum eru kroskarmellósa</w:t>
      </w:r>
      <w:r>
        <w:rPr>
          <w:lang w:val="is-IS"/>
        </w:rPr>
        <w:softHyphen/>
        <w:t>natríum, magnesíum</w:t>
      </w:r>
      <w:r>
        <w:rPr>
          <w:lang w:val="is-IS"/>
        </w:rPr>
        <w:softHyphen/>
        <w:t>sterat, maís</w:t>
      </w:r>
      <w:r>
        <w:rPr>
          <w:lang w:val="is-IS"/>
        </w:rPr>
        <w:softHyphen/>
        <w:t>sterkja, mannitól (E421) og povidon (E1201).</w:t>
      </w:r>
    </w:p>
    <w:p w:rsidR="008048C5" w:rsidRDefault="008048C5">
      <w:pPr>
        <w:ind w:left="567" w:hanging="567"/>
        <w:rPr>
          <w:lang w:val="is-IS"/>
        </w:rPr>
      </w:pPr>
      <w:r>
        <w:rPr>
          <w:lang w:val="is-IS"/>
        </w:rPr>
        <w:t>-</w:t>
      </w:r>
      <w:r>
        <w:rPr>
          <w:lang w:val="is-IS"/>
        </w:rPr>
        <w:tab/>
        <w:t>Innihaldsefni filmuhúðar eru glýseról (85 prósent) (E422), hýprómellósi, magnesíumsterat, pólýsorbat 80, rautt járnoxíð (E172), súkrósi, títantvíoxíð (E171) og gult járnoxíð (E172).</w:t>
      </w:r>
    </w:p>
    <w:p w:rsidR="008048C5" w:rsidRDefault="008048C5">
      <w:pPr>
        <w:rPr>
          <w:lang w:val="is-IS"/>
        </w:rPr>
      </w:pPr>
    </w:p>
    <w:p w:rsidR="008048C5" w:rsidRDefault="007C69F4">
      <w:pPr>
        <w:rPr>
          <w:b/>
          <w:bCs/>
          <w:lang w:val="is-IS"/>
        </w:rPr>
      </w:pPr>
      <w:r>
        <w:rPr>
          <w:b/>
          <w:bCs/>
          <w:lang w:val="is-IS"/>
        </w:rPr>
        <w:t>Lýsing á útliti</w:t>
      </w:r>
      <w:r w:rsidR="00AF2E25">
        <w:rPr>
          <w:b/>
          <w:bCs/>
          <w:lang w:val="is-IS"/>
        </w:rPr>
        <w:t xml:space="preserve"> </w:t>
      </w:r>
      <w:r w:rsidR="008048C5">
        <w:rPr>
          <w:b/>
          <w:bCs/>
          <w:lang w:val="is-IS"/>
        </w:rPr>
        <w:t>Stalevo og pakkningastærðir</w:t>
      </w:r>
    </w:p>
    <w:p w:rsidR="008048C5" w:rsidRDefault="008048C5">
      <w:pPr>
        <w:rPr>
          <w:lang w:val="is-IS"/>
        </w:rPr>
      </w:pPr>
    </w:p>
    <w:p w:rsidR="008048C5" w:rsidRDefault="008048C5">
      <w:pPr>
        <w:rPr>
          <w:lang w:val="is-IS"/>
        </w:rPr>
      </w:pPr>
      <w:r>
        <w:rPr>
          <w:lang w:val="is-IS"/>
        </w:rPr>
        <w:t>Stalevo 50 mg/12,5 mg/200 mg filmuhúðaðar töflur eru brúnleitar eða rauðgráar, kringlóttar, kúptar á báðum hliðum, án skoru og auðkenndar „LCE 50“ á annarri hliðinni.</w:t>
      </w:r>
    </w:p>
    <w:p w:rsidR="008048C5" w:rsidRDefault="008048C5">
      <w:pPr>
        <w:rPr>
          <w:lang w:val="is-IS"/>
        </w:rPr>
      </w:pPr>
    </w:p>
    <w:p w:rsidR="008048C5" w:rsidRDefault="008048C5">
      <w:pPr>
        <w:rPr>
          <w:lang w:val="is-IS"/>
        </w:rPr>
      </w:pPr>
      <w:r>
        <w:rPr>
          <w:lang w:val="is-IS"/>
        </w:rPr>
        <w:t xml:space="preserve">Stalevo fæst í sex mismunandi pakkningastærðum (10, 30, 100, 130, 175 og 250 töflur). Ekki er víst að allar pakkningastærðirnar séu </w:t>
      </w:r>
      <w:r w:rsidRPr="00E93893">
        <w:rPr>
          <w:lang w:val="is-IS"/>
        </w:rPr>
        <w:t>markaðssettar.</w:t>
      </w:r>
    </w:p>
    <w:p w:rsidR="008048C5" w:rsidRDefault="008048C5">
      <w:pPr>
        <w:numPr>
          <w:ilvl w:val="12"/>
          <w:numId w:val="0"/>
        </w:numPr>
        <w:rPr>
          <w:lang w:val="is-IS"/>
        </w:rPr>
      </w:pPr>
    </w:p>
    <w:p w:rsidR="008048C5" w:rsidRPr="00436142" w:rsidRDefault="008048C5" w:rsidP="00436142">
      <w:pPr>
        <w:rPr>
          <w:b/>
          <w:lang w:val="is-IS"/>
        </w:rPr>
      </w:pPr>
      <w:r w:rsidRPr="00436142">
        <w:rPr>
          <w:b/>
          <w:lang w:val="is-IS"/>
        </w:rPr>
        <w:t>Markaðsleyfishafi</w:t>
      </w:r>
    </w:p>
    <w:p w:rsidR="008048C5" w:rsidRDefault="008048C5">
      <w:pPr>
        <w:rPr>
          <w:lang w:val="is-IS"/>
        </w:rPr>
      </w:pPr>
      <w:r>
        <w:rPr>
          <w:lang w:val="is-IS"/>
        </w:rPr>
        <w:t>Orion Corporation</w:t>
      </w:r>
    </w:p>
    <w:p w:rsidR="008048C5" w:rsidRDefault="008048C5">
      <w:pPr>
        <w:rPr>
          <w:lang w:val="is-IS"/>
        </w:rPr>
      </w:pPr>
      <w:r>
        <w:rPr>
          <w:lang w:val="is-IS"/>
        </w:rPr>
        <w:t>Orionintie 1</w:t>
      </w:r>
    </w:p>
    <w:p w:rsidR="008048C5" w:rsidRDefault="008048C5">
      <w:pPr>
        <w:rPr>
          <w:lang w:val="is-IS"/>
        </w:rPr>
      </w:pPr>
      <w:r>
        <w:rPr>
          <w:lang w:val="is-IS"/>
        </w:rPr>
        <w:t>FI-02200 Espoo</w:t>
      </w:r>
    </w:p>
    <w:p w:rsidR="008048C5" w:rsidRDefault="008048C5">
      <w:pPr>
        <w:rPr>
          <w:lang w:val="is-IS"/>
        </w:rPr>
      </w:pPr>
      <w:r>
        <w:rPr>
          <w:lang w:val="is-IS"/>
        </w:rPr>
        <w:t>Finnland</w:t>
      </w:r>
    </w:p>
    <w:p w:rsidR="00D81948" w:rsidRDefault="00D81948">
      <w:pPr>
        <w:rPr>
          <w:lang w:val="is-IS"/>
        </w:rPr>
      </w:pPr>
    </w:p>
    <w:p w:rsidR="00D81948" w:rsidRDefault="002F479C">
      <w:pPr>
        <w:rPr>
          <w:b/>
          <w:lang w:val="is-IS"/>
        </w:rPr>
      </w:pPr>
      <w:r>
        <w:rPr>
          <w:b/>
          <w:lang w:val="is-IS"/>
        </w:rPr>
        <w:t>Framleiðandi</w:t>
      </w:r>
    </w:p>
    <w:p w:rsidR="00D81948" w:rsidRPr="00F47904" w:rsidRDefault="00D81948" w:rsidP="00D81948">
      <w:pPr>
        <w:ind w:right="-45"/>
      </w:pPr>
      <w:r w:rsidRPr="00F47904">
        <w:t>Orion Corporation Orion Pharma</w:t>
      </w:r>
    </w:p>
    <w:p w:rsidR="00D81948" w:rsidRPr="00F47904" w:rsidRDefault="00D81948" w:rsidP="00D81948">
      <w:pPr>
        <w:ind w:right="-45"/>
      </w:pPr>
      <w:r w:rsidRPr="00F47904">
        <w:t>Joensuunkatu 7</w:t>
      </w:r>
    </w:p>
    <w:p w:rsidR="00D81948" w:rsidRPr="00F47904" w:rsidRDefault="00D81948" w:rsidP="00D81948">
      <w:pPr>
        <w:ind w:right="-45"/>
      </w:pPr>
      <w:r w:rsidRPr="00F47904">
        <w:t>FI-24100 Salo</w:t>
      </w:r>
    </w:p>
    <w:p w:rsidR="00D81948" w:rsidRDefault="00D81948" w:rsidP="00D81948">
      <w:r w:rsidRPr="00F47904">
        <w:t>Fi</w:t>
      </w:r>
      <w:r>
        <w:t>n</w:t>
      </w:r>
      <w:r w:rsidRPr="00F47904">
        <w:t>nland</w:t>
      </w:r>
    </w:p>
    <w:p w:rsidR="00D81948" w:rsidRDefault="00D81948" w:rsidP="00D81948">
      <w:pPr>
        <w:rPr>
          <w:lang w:val="it-IT"/>
        </w:rPr>
      </w:pPr>
    </w:p>
    <w:p w:rsidR="00D81948" w:rsidRPr="0036601F" w:rsidRDefault="00D81948" w:rsidP="00D81948">
      <w:pPr>
        <w:pStyle w:val="EndnoteText"/>
        <w:rPr>
          <w:sz w:val="22"/>
          <w:szCs w:val="22"/>
          <w:lang w:val="it-IT"/>
        </w:rPr>
      </w:pPr>
      <w:r w:rsidRPr="0036601F">
        <w:rPr>
          <w:sz w:val="22"/>
          <w:szCs w:val="22"/>
          <w:lang w:val="it-IT"/>
        </w:rPr>
        <w:t xml:space="preserve">Orion Corporation </w:t>
      </w:r>
      <w:r w:rsidRPr="0036601F">
        <w:rPr>
          <w:sz w:val="22"/>
          <w:szCs w:val="22"/>
        </w:rPr>
        <w:t>Orion Pharma</w:t>
      </w:r>
    </w:p>
    <w:p w:rsidR="00D81948" w:rsidRPr="0036601F" w:rsidRDefault="00D81948" w:rsidP="00D81948">
      <w:pPr>
        <w:pStyle w:val="EndnoteText"/>
        <w:rPr>
          <w:sz w:val="22"/>
          <w:szCs w:val="22"/>
          <w:lang w:val="it-IT"/>
        </w:rPr>
      </w:pPr>
      <w:r w:rsidRPr="0036601F">
        <w:rPr>
          <w:sz w:val="22"/>
          <w:szCs w:val="22"/>
          <w:lang w:val="it-IT"/>
        </w:rPr>
        <w:t>Orionintie 1</w:t>
      </w:r>
    </w:p>
    <w:p w:rsidR="00D81948" w:rsidRPr="00D81948" w:rsidRDefault="00D81948" w:rsidP="00D81948">
      <w:pPr>
        <w:rPr>
          <w:lang w:val="it-IT"/>
        </w:rPr>
      </w:pPr>
      <w:r w:rsidRPr="00D81948">
        <w:rPr>
          <w:lang w:val="it-IT"/>
        </w:rPr>
        <w:t>FI-02200 Espoo</w:t>
      </w:r>
    </w:p>
    <w:p w:rsidR="00D81948" w:rsidRPr="00D81948" w:rsidRDefault="00D81948" w:rsidP="00D81948">
      <w:pPr>
        <w:rPr>
          <w:lang w:val="it-IT"/>
        </w:rPr>
      </w:pPr>
      <w:r w:rsidRPr="00D81948">
        <w:rPr>
          <w:lang w:val="it-IT"/>
        </w:rPr>
        <w:t>Fi</w:t>
      </w:r>
      <w:r>
        <w:rPr>
          <w:lang w:val="it-IT"/>
        </w:rPr>
        <w:t>n</w:t>
      </w:r>
      <w:r w:rsidRPr="00D81948">
        <w:rPr>
          <w:lang w:val="it-IT"/>
        </w:rPr>
        <w:t>nland</w:t>
      </w:r>
    </w:p>
    <w:p w:rsidR="008048C5" w:rsidRDefault="008048C5">
      <w:pPr>
        <w:numPr>
          <w:ilvl w:val="12"/>
          <w:numId w:val="0"/>
        </w:numPr>
        <w:rPr>
          <w:lang w:val="is-IS"/>
        </w:rPr>
      </w:pPr>
    </w:p>
    <w:p w:rsidR="008048C5" w:rsidRDefault="007C69F4">
      <w:pPr>
        <w:ind w:right="-2"/>
        <w:rPr>
          <w:lang w:val="is-IS"/>
        </w:rPr>
      </w:pPr>
      <w:r w:rsidRPr="007C69F4">
        <w:rPr>
          <w:lang w:val="is-IS"/>
        </w:rPr>
        <w:t>Hafið samband við fulltrúa markaðsleyfishafa á hverjum stað ef óskað er upplýsinga um lyfið:</w:t>
      </w:r>
    </w:p>
    <w:p w:rsidR="008F5CDB" w:rsidRDefault="008F5CDB">
      <w:pPr>
        <w:ind w:right="-2"/>
        <w:rPr>
          <w:lang w:val="is-IS"/>
        </w:rPr>
      </w:pPr>
    </w:p>
    <w:tbl>
      <w:tblPr>
        <w:tblW w:w="9315" w:type="dxa"/>
        <w:tblLayout w:type="fixed"/>
        <w:tblLook w:val="04A0" w:firstRow="1" w:lastRow="0" w:firstColumn="1" w:lastColumn="0" w:noHBand="0" w:noVBand="1"/>
      </w:tblPr>
      <w:tblGrid>
        <w:gridCol w:w="4641"/>
        <w:gridCol w:w="4674"/>
      </w:tblGrid>
      <w:tr w:rsidR="008F5CDB" w:rsidRPr="00B97656" w:rsidTr="008F5CDB">
        <w:trPr>
          <w:cantSplit/>
        </w:trPr>
        <w:tc>
          <w:tcPr>
            <w:tcW w:w="4641" w:type="dxa"/>
          </w:tcPr>
          <w:p w:rsidR="008F5CDB" w:rsidRPr="0036601F" w:rsidRDefault="00D81948" w:rsidP="008F5CDB">
            <w:pPr>
              <w:ind w:right="-45"/>
              <w:rPr>
                <w:rStyle w:val="Strong"/>
                <w:b w:val="0"/>
                <w:bCs w:val="0"/>
                <w:lang w:val="is-IS" w:eastAsia="cs-CZ"/>
              </w:rPr>
            </w:pPr>
            <w:r w:rsidRPr="001C3056">
              <w:rPr>
                <w:b/>
                <w:noProof/>
              </w:rPr>
              <w:t>België/Belgique/Belgien</w:t>
            </w:r>
            <w:r w:rsidR="008F5CDB" w:rsidRPr="008F5CDB">
              <w:rPr>
                <w:lang w:val="is-IS" w:eastAsia="cs-CZ"/>
              </w:rPr>
              <w:br/>
            </w:r>
            <w:r w:rsidR="008F5CDB" w:rsidRPr="0036601F">
              <w:rPr>
                <w:rStyle w:val="Strong"/>
                <w:b w:val="0"/>
                <w:bCs w:val="0"/>
                <w:lang w:val="is-IS" w:eastAsia="cs-CZ"/>
              </w:rPr>
              <w:t>Orion Pharma BVBA/SPRL</w:t>
            </w:r>
          </w:p>
          <w:p w:rsidR="008F5CDB" w:rsidRPr="008F5CDB" w:rsidRDefault="008F5CDB" w:rsidP="008F5CDB">
            <w:pPr>
              <w:ind w:right="-45"/>
              <w:rPr>
                <w:lang w:val="is-IS" w:eastAsia="cs-CZ"/>
              </w:rPr>
            </w:pPr>
            <w:r w:rsidRPr="008F5CDB">
              <w:rPr>
                <w:lang w:val="is-IS" w:eastAsia="cs-CZ"/>
              </w:rPr>
              <w:t>Tél/Tel: +32 (0)15 64 10 20</w:t>
            </w:r>
          </w:p>
          <w:p w:rsidR="008F5CDB" w:rsidRPr="008F5CDB" w:rsidRDefault="008F5CDB" w:rsidP="00930E96">
            <w:pPr>
              <w:ind w:right="-45"/>
              <w:rPr>
                <w:lang w:val="is-IS" w:eastAsia="cs-CZ"/>
              </w:rPr>
            </w:pPr>
          </w:p>
        </w:tc>
        <w:tc>
          <w:tcPr>
            <w:tcW w:w="4674" w:type="dxa"/>
          </w:tcPr>
          <w:p w:rsidR="008F5CDB" w:rsidRPr="008F5CDB" w:rsidRDefault="008F5CDB" w:rsidP="008F5CDB">
            <w:pPr>
              <w:suppressAutoHyphens/>
              <w:rPr>
                <w:b/>
                <w:lang w:val="is-IS" w:eastAsia="cs-CZ"/>
              </w:rPr>
            </w:pPr>
            <w:r w:rsidRPr="008F5CDB">
              <w:rPr>
                <w:b/>
                <w:lang w:val="is-IS" w:eastAsia="cs-CZ"/>
              </w:rPr>
              <w:t>Lietuva</w:t>
            </w:r>
          </w:p>
          <w:p w:rsidR="008F5CDB" w:rsidRPr="008F5CDB" w:rsidRDefault="008F5CDB" w:rsidP="008F5CDB">
            <w:pPr>
              <w:suppressAutoHyphens/>
              <w:rPr>
                <w:lang w:val="is-IS" w:eastAsia="cs-CZ"/>
              </w:rPr>
            </w:pPr>
            <w:r w:rsidRPr="008F5CDB">
              <w:rPr>
                <w:lang w:val="is-IS" w:eastAsia="cs-CZ"/>
              </w:rPr>
              <w:t>UAB Orion Pharma</w:t>
            </w:r>
          </w:p>
          <w:p w:rsidR="008F5CDB" w:rsidRPr="008F5CDB" w:rsidRDefault="008F5CDB" w:rsidP="00930E96">
            <w:pPr>
              <w:suppressAutoHyphens/>
              <w:rPr>
                <w:lang w:val="is-IS" w:eastAsia="cs-CZ"/>
              </w:rPr>
            </w:pPr>
            <w:r w:rsidRPr="008F5CDB">
              <w:rPr>
                <w:lang w:val="is-IS" w:eastAsia="cs-CZ"/>
              </w:rPr>
              <w:t>Tel. +370 5 276 9499</w:t>
            </w:r>
          </w:p>
        </w:tc>
      </w:tr>
      <w:tr w:rsidR="008F5CDB" w:rsidRPr="007961A8" w:rsidTr="008F5CDB">
        <w:trPr>
          <w:cantSplit/>
        </w:trPr>
        <w:tc>
          <w:tcPr>
            <w:tcW w:w="4641" w:type="dxa"/>
          </w:tcPr>
          <w:p w:rsidR="008F5CDB" w:rsidRPr="008F5CDB" w:rsidRDefault="008F5CDB" w:rsidP="008F5CDB">
            <w:pPr>
              <w:ind w:right="-45"/>
              <w:rPr>
                <w:b/>
                <w:lang w:val="is-IS" w:eastAsia="cs-CZ"/>
              </w:rPr>
            </w:pPr>
            <w:r w:rsidRPr="008F5CDB">
              <w:rPr>
                <w:b/>
                <w:lang w:val="is-IS" w:eastAsia="cs-CZ"/>
              </w:rPr>
              <w:t>България</w:t>
            </w:r>
          </w:p>
          <w:p w:rsidR="00F77935" w:rsidRPr="003861EE" w:rsidRDefault="00F77935" w:rsidP="00F77935">
            <w:pPr>
              <w:rPr>
                <w:lang w:val="it-IT"/>
              </w:rPr>
            </w:pPr>
            <w:r w:rsidRPr="003861EE">
              <w:rPr>
                <w:lang w:val="it-IT"/>
              </w:rPr>
              <w:t>Orion Pharma Poland Sp z.o.o.</w:t>
            </w:r>
          </w:p>
          <w:p w:rsidR="008F5CDB" w:rsidRPr="008F5CDB" w:rsidRDefault="00F77935" w:rsidP="008F5CDB">
            <w:pPr>
              <w:ind w:right="-45"/>
              <w:rPr>
                <w:lang w:val="is-IS" w:eastAsia="cs-CZ"/>
              </w:rPr>
            </w:pPr>
            <w:r>
              <w:rPr>
                <w:lang w:val="it-IT"/>
              </w:rPr>
              <w:t>Tel.: + 48 22 </w:t>
            </w:r>
            <w:r w:rsidRPr="003861EE">
              <w:rPr>
                <w:lang w:val="it-IT"/>
              </w:rPr>
              <w:t>8333177</w:t>
            </w:r>
          </w:p>
          <w:p w:rsidR="008F5CDB" w:rsidRPr="008F5CDB" w:rsidRDefault="008F5CDB" w:rsidP="008F5CDB">
            <w:pPr>
              <w:ind w:right="-45"/>
              <w:rPr>
                <w:lang w:val="is-IS" w:eastAsia="cs-CZ"/>
              </w:rPr>
            </w:pPr>
          </w:p>
        </w:tc>
        <w:tc>
          <w:tcPr>
            <w:tcW w:w="4674" w:type="dxa"/>
          </w:tcPr>
          <w:p w:rsidR="008F5CDB" w:rsidRPr="008F5CDB" w:rsidRDefault="008F5CDB" w:rsidP="008F5CDB">
            <w:pPr>
              <w:suppressAutoHyphens/>
              <w:rPr>
                <w:rStyle w:val="Strong"/>
                <w:b w:val="0"/>
                <w:bCs w:val="0"/>
                <w:lang w:val="is-IS" w:eastAsia="cs-CZ"/>
              </w:rPr>
            </w:pPr>
            <w:r w:rsidRPr="008F5CDB">
              <w:rPr>
                <w:b/>
                <w:lang w:val="is-IS" w:eastAsia="cs-CZ"/>
              </w:rPr>
              <w:t>Luxembourg/Luxemburg</w:t>
            </w:r>
            <w:r w:rsidRPr="008F5CDB">
              <w:rPr>
                <w:b/>
                <w:lang w:val="is-IS" w:eastAsia="cs-CZ"/>
              </w:rPr>
              <w:br/>
            </w:r>
            <w:r w:rsidRPr="008F5CDB">
              <w:rPr>
                <w:rStyle w:val="Strong"/>
                <w:b w:val="0"/>
                <w:bCs w:val="0"/>
                <w:lang w:val="is-IS" w:eastAsia="cs-CZ"/>
              </w:rPr>
              <w:t>Orion Pharma BVBA/SPRL</w:t>
            </w:r>
          </w:p>
          <w:p w:rsidR="008F5CDB" w:rsidRPr="008F5CDB" w:rsidRDefault="008F5CDB" w:rsidP="008F5CDB">
            <w:pPr>
              <w:suppressAutoHyphens/>
              <w:rPr>
                <w:lang w:val="is-IS" w:eastAsia="cs-CZ"/>
              </w:rPr>
            </w:pPr>
            <w:r w:rsidRPr="008F5CDB">
              <w:rPr>
                <w:lang w:val="is-IS" w:eastAsia="cs-CZ"/>
              </w:rPr>
              <w:t>Tél/Tel: +32 (0)15 64 10 20</w:t>
            </w:r>
          </w:p>
          <w:p w:rsidR="008F5CDB" w:rsidRPr="008F5CDB" w:rsidRDefault="008F5CDB" w:rsidP="008F5CDB">
            <w:pPr>
              <w:suppressAutoHyphens/>
              <w:rPr>
                <w:lang w:val="is-IS" w:eastAsia="cs-CZ"/>
              </w:rPr>
            </w:pPr>
          </w:p>
        </w:tc>
      </w:tr>
      <w:tr w:rsidR="008F5CDB" w:rsidRPr="007961A8" w:rsidTr="008F5CDB">
        <w:trPr>
          <w:cantSplit/>
        </w:trPr>
        <w:tc>
          <w:tcPr>
            <w:tcW w:w="4641" w:type="dxa"/>
          </w:tcPr>
          <w:p w:rsidR="008F5CDB" w:rsidRPr="008F5CDB" w:rsidRDefault="008F5CDB" w:rsidP="008F5CDB">
            <w:pPr>
              <w:ind w:right="-45"/>
              <w:rPr>
                <w:b/>
                <w:lang w:val="is-IS" w:eastAsia="cs-CZ"/>
              </w:rPr>
            </w:pPr>
            <w:r w:rsidRPr="008F5CDB">
              <w:rPr>
                <w:b/>
                <w:lang w:val="is-IS" w:eastAsia="cs-CZ"/>
              </w:rPr>
              <w:t>Česká republika</w:t>
            </w:r>
          </w:p>
          <w:p w:rsidR="008F5CDB" w:rsidRPr="008F5CDB" w:rsidRDefault="008F5CDB" w:rsidP="008F5CDB">
            <w:pPr>
              <w:ind w:right="-45"/>
              <w:rPr>
                <w:lang w:val="is-IS" w:eastAsia="cs-CZ"/>
              </w:rPr>
            </w:pPr>
            <w:r w:rsidRPr="008F5CDB">
              <w:rPr>
                <w:lang w:val="is-IS" w:eastAsia="cs-CZ"/>
              </w:rPr>
              <w:t>Orion Pharma s.r.o.</w:t>
            </w:r>
          </w:p>
          <w:p w:rsidR="008F5CDB" w:rsidRPr="008F5CDB" w:rsidRDefault="008F5CDB" w:rsidP="008F5CDB">
            <w:pPr>
              <w:ind w:right="-45"/>
              <w:rPr>
                <w:lang w:val="is-IS" w:eastAsia="cs-CZ"/>
              </w:rPr>
            </w:pPr>
            <w:r w:rsidRPr="008F5CDB">
              <w:rPr>
                <w:lang w:val="is-IS" w:eastAsia="cs-CZ"/>
              </w:rPr>
              <w:t>Tel:  +420 234 703 305</w:t>
            </w:r>
          </w:p>
        </w:tc>
        <w:tc>
          <w:tcPr>
            <w:tcW w:w="4674" w:type="dxa"/>
          </w:tcPr>
          <w:p w:rsidR="008F5CDB" w:rsidRPr="008F5CDB" w:rsidRDefault="008F5CDB" w:rsidP="008F5CDB">
            <w:pPr>
              <w:suppressAutoHyphens/>
              <w:rPr>
                <w:b/>
                <w:lang w:val="is-IS" w:eastAsia="cs-CZ"/>
              </w:rPr>
            </w:pPr>
            <w:r w:rsidRPr="008F5CDB">
              <w:rPr>
                <w:b/>
                <w:lang w:val="is-IS" w:eastAsia="cs-CZ"/>
              </w:rPr>
              <w:t>Magyarország</w:t>
            </w:r>
          </w:p>
          <w:p w:rsidR="008F5CDB" w:rsidRPr="008F5CDB" w:rsidRDefault="008F5CDB" w:rsidP="008F5CDB">
            <w:pPr>
              <w:suppressAutoHyphens/>
              <w:rPr>
                <w:lang w:val="is-IS" w:eastAsia="cs-CZ"/>
              </w:rPr>
            </w:pPr>
            <w:r w:rsidRPr="008F5CDB">
              <w:rPr>
                <w:rStyle w:val="Strong"/>
                <w:b w:val="0"/>
                <w:bCs w:val="0"/>
                <w:lang w:val="is-IS" w:eastAsia="cs-CZ"/>
              </w:rPr>
              <w:t>Orion Pharma Kft.</w:t>
            </w:r>
          </w:p>
          <w:p w:rsidR="008F5CDB" w:rsidRPr="008F5CDB" w:rsidRDefault="008F5CDB" w:rsidP="008F5CDB">
            <w:pPr>
              <w:suppressAutoHyphens/>
              <w:rPr>
                <w:lang w:val="is-IS" w:eastAsia="cs-CZ"/>
              </w:rPr>
            </w:pPr>
            <w:r w:rsidRPr="008F5CDB">
              <w:rPr>
                <w:lang w:val="is-IS" w:eastAsia="cs-CZ"/>
              </w:rPr>
              <w:t>Tel.: +36 1 239 9095</w:t>
            </w:r>
          </w:p>
          <w:p w:rsidR="008F5CDB" w:rsidRPr="008F5CDB" w:rsidRDefault="008F5CDB" w:rsidP="008F5CDB">
            <w:pPr>
              <w:suppressAutoHyphens/>
              <w:rPr>
                <w:lang w:val="is-IS" w:eastAsia="cs-CZ"/>
              </w:rPr>
            </w:pPr>
          </w:p>
        </w:tc>
      </w:tr>
      <w:tr w:rsidR="008F5CDB" w:rsidRPr="007961A8" w:rsidTr="008F5CDB">
        <w:trPr>
          <w:cantSplit/>
        </w:trPr>
        <w:tc>
          <w:tcPr>
            <w:tcW w:w="4641" w:type="dxa"/>
          </w:tcPr>
          <w:p w:rsidR="008F5CDB" w:rsidRPr="008F5CDB" w:rsidRDefault="008F5CDB" w:rsidP="00930E96">
            <w:pPr>
              <w:ind w:right="-45"/>
              <w:rPr>
                <w:lang w:val="is-IS" w:eastAsia="cs-CZ"/>
              </w:rPr>
            </w:pPr>
            <w:r w:rsidRPr="008F5CDB">
              <w:rPr>
                <w:b/>
                <w:lang w:val="is-IS" w:eastAsia="cs-CZ"/>
              </w:rPr>
              <w:t>Danmark</w:t>
            </w:r>
            <w:r w:rsidRPr="008F5CDB">
              <w:rPr>
                <w:b/>
                <w:lang w:val="is-IS" w:eastAsia="cs-CZ"/>
              </w:rPr>
              <w:br/>
            </w:r>
            <w:r w:rsidRPr="008F5CDB">
              <w:rPr>
                <w:lang w:val="is-IS" w:eastAsia="cs-CZ"/>
              </w:rPr>
              <w:t>Orion Pharma A/S</w:t>
            </w:r>
            <w:r w:rsidRPr="008F5CDB">
              <w:rPr>
                <w:lang w:val="is-IS" w:eastAsia="cs-CZ"/>
              </w:rPr>
              <w:br/>
              <w:t>Tlf: +45 8614 0000</w:t>
            </w:r>
          </w:p>
        </w:tc>
        <w:tc>
          <w:tcPr>
            <w:tcW w:w="4674" w:type="dxa"/>
          </w:tcPr>
          <w:p w:rsidR="008F5CDB" w:rsidRPr="008F5CDB" w:rsidRDefault="008F5CDB" w:rsidP="00930E96">
            <w:pPr>
              <w:suppressAutoHyphens/>
              <w:rPr>
                <w:b/>
                <w:lang w:val="is-IS" w:eastAsia="cs-CZ"/>
              </w:rPr>
            </w:pPr>
            <w:r w:rsidRPr="008F5CDB">
              <w:rPr>
                <w:b/>
                <w:lang w:val="is-IS" w:eastAsia="cs-CZ"/>
              </w:rPr>
              <w:t>Malta</w:t>
            </w:r>
          </w:p>
          <w:p w:rsidR="00F77935" w:rsidRPr="002E7B63" w:rsidRDefault="00F77935" w:rsidP="00F77935">
            <w:pPr>
              <w:rPr>
                <w:lang w:val="it-IT"/>
              </w:rPr>
            </w:pPr>
            <w:r w:rsidRPr="002E7B63">
              <w:rPr>
                <w:lang w:val="it-IT"/>
              </w:rPr>
              <w:t>Salomone Pharma</w:t>
            </w:r>
          </w:p>
          <w:p w:rsidR="008F5CDB" w:rsidRDefault="00F77935" w:rsidP="008F5CDB">
            <w:pPr>
              <w:suppressAutoHyphens/>
              <w:rPr>
                <w:lang w:val="is-IS" w:eastAsia="cs-CZ"/>
              </w:rPr>
            </w:pPr>
            <w:r>
              <w:rPr>
                <w:lang w:val="it-IT"/>
              </w:rPr>
              <w:t>Tel: +356 </w:t>
            </w:r>
            <w:r w:rsidRPr="002E7B63">
              <w:rPr>
                <w:lang w:val="it-IT"/>
              </w:rPr>
              <w:t>21220174</w:t>
            </w:r>
          </w:p>
          <w:p w:rsidR="008F5CDB" w:rsidRPr="008F5CDB" w:rsidRDefault="008F5CDB" w:rsidP="008F5CDB">
            <w:pPr>
              <w:suppressAutoHyphens/>
              <w:rPr>
                <w:lang w:val="is-IS" w:eastAsia="cs-CZ"/>
              </w:rPr>
            </w:pPr>
          </w:p>
        </w:tc>
      </w:tr>
      <w:tr w:rsidR="008F5CDB" w:rsidRPr="0036601F" w:rsidTr="008F5CDB">
        <w:trPr>
          <w:cantSplit/>
        </w:trPr>
        <w:tc>
          <w:tcPr>
            <w:tcW w:w="4641" w:type="dxa"/>
          </w:tcPr>
          <w:p w:rsidR="008F5CDB" w:rsidRPr="008F5CDB" w:rsidRDefault="008F5CDB" w:rsidP="00930E96">
            <w:pPr>
              <w:ind w:right="-45"/>
              <w:rPr>
                <w:lang w:val="is-IS" w:eastAsia="cs-CZ"/>
              </w:rPr>
            </w:pPr>
            <w:r w:rsidRPr="008F5CDB">
              <w:rPr>
                <w:b/>
                <w:lang w:val="is-IS" w:eastAsia="cs-CZ"/>
              </w:rPr>
              <w:t>Deutschland</w:t>
            </w:r>
            <w:r w:rsidRPr="008F5CDB">
              <w:rPr>
                <w:b/>
                <w:lang w:val="is-IS" w:eastAsia="cs-CZ"/>
              </w:rPr>
              <w:br/>
            </w:r>
            <w:r w:rsidRPr="008F5CDB">
              <w:rPr>
                <w:lang w:val="is-IS" w:eastAsia="cs-CZ"/>
              </w:rPr>
              <w:t>Orion Pharma GmbH</w:t>
            </w:r>
          </w:p>
          <w:p w:rsidR="008F5CDB" w:rsidRPr="008F5CDB" w:rsidRDefault="008F5CDB" w:rsidP="00930E96">
            <w:pPr>
              <w:ind w:right="-45"/>
              <w:rPr>
                <w:lang w:val="is-IS" w:eastAsia="cs-CZ"/>
              </w:rPr>
            </w:pPr>
            <w:r w:rsidRPr="008F5CDB">
              <w:rPr>
                <w:lang w:val="is-IS" w:eastAsia="cs-CZ"/>
              </w:rPr>
              <w:t>Tel: +49 40 899 6890</w:t>
            </w:r>
          </w:p>
        </w:tc>
        <w:tc>
          <w:tcPr>
            <w:tcW w:w="4674" w:type="dxa"/>
          </w:tcPr>
          <w:p w:rsidR="008F5CDB" w:rsidRPr="008F5CDB" w:rsidRDefault="008F5CDB" w:rsidP="008F5CDB">
            <w:pPr>
              <w:suppressAutoHyphens/>
              <w:rPr>
                <w:rStyle w:val="Strong"/>
                <w:b w:val="0"/>
                <w:bCs w:val="0"/>
                <w:lang w:val="is-IS" w:eastAsia="cs-CZ"/>
              </w:rPr>
            </w:pPr>
            <w:r w:rsidRPr="008F5CDB">
              <w:rPr>
                <w:b/>
                <w:lang w:val="is-IS" w:eastAsia="cs-CZ"/>
              </w:rPr>
              <w:t>Nederland</w:t>
            </w:r>
            <w:r w:rsidRPr="008F5CDB">
              <w:rPr>
                <w:b/>
                <w:lang w:val="is-IS" w:eastAsia="cs-CZ"/>
              </w:rPr>
              <w:br/>
            </w:r>
            <w:r w:rsidRPr="008F5CDB">
              <w:rPr>
                <w:rStyle w:val="Strong"/>
                <w:b w:val="0"/>
                <w:bCs w:val="0"/>
                <w:lang w:val="is-IS" w:eastAsia="cs-CZ"/>
              </w:rPr>
              <w:t>Orion Pharma BVBA/SPRL</w:t>
            </w:r>
          </w:p>
          <w:p w:rsidR="008F5CDB" w:rsidRDefault="008F5CDB" w:rsidP="008F5CDB">
            <w:pPr>
              <w:suppressAutoHyphens/>
              <w:rPr>
                <w:lang w:val="is-IS" w:eastAsia="cs-CZ"/>
              </w:rPr>
            </w:pPr>
            <w:r w:rsidRPr="008F5CDB">
              <w:rPr>
                <w:lang w:val="is-IS" w:eastAsia="cs-CZ"/>
              </w:rPr>
              <w:t>Tél/Tel: +32 (0)15 64 10 20</w:t>
            </w:r>
          </w:p>
          <w:p w:rsidR="008F5CDB" w:rsidRPr="008F5CDB" w:rsidRDefault="008F5CDB" w:rsidP="008F5CDB">
            <w:pPr>
              <w:suppressAutoHyphens/>
              <w:rPr>
                <w:lang w:val="is-IS" w:eastAsia="cs-CZ"/>
              </w:rPr>
            </w:pPr>
          </w:p>
        </w:tc>
      </w:tr>
      <w:tr w:rsidR="008F5CDB" w:rsidRPr="007961A8" w:rsidTr="008F5CDB">
        <w:trPr>
          <w:cantSplit/>
        </w:trPr>
        <w:tc>
          <w:tcPr>
            <w:tcW w:w="4641" w:type="dxa"/>
          </w:tcPr>
          <w:p w:rsidR="008F5CDB" w:rsidRPr="008F5CDB" w:rsidRDefault="008F5CDB" w:rsidP="008F5CDB">
            <w:pPr>
              <w:ind w:right="-45"/>
              <w:rPr>
                <w:b/>
                <w:lang w:val="is-IS" w:eastAsia="cs-CZ"/>
              </w:rPr>
            </w:pPr>
            <w:r w:rsidRPr="008F5CDB">
              <w:rPr>
                <w:b/>
                <w:lang w:val="is-IS" w:eastAsia="cs-CZ"/>
              </w:rPr>
              <w:t>Eesti</w:t>
            </w:r>
          </w:p>
          <w:p w:rsidR="008F5CDB" w:rsidRPr="008F5CDB" w:rsidRDefault="008F5CDB" w:rsidP="008F5CDB">
            <w:pPr>
              <w:ind w:right="-45"/>
              <w:rPr>
                <w:lang w:val="is-IS" w:eastAsia="cs-CZ"/>
              </w:rPr>
            </w:pPr>
            <w:r w:rsidRPr="008F5CDB">
              <w:rPr>
                <w:lang w:val="is-IS" w:eastAsia="cs-CZ"/>
              </w:rPr>
              <w:t>Orion Pharma Eesti OÜ</w:t>
            </w:r>
          </w:p>
          <w:p w:rsidR="008F5CDB" w:rsidRPr="008F5CDB" w:rsidRDefault="008F5CDB" w:rsidP="008F5CDB">
            <w:pPr>
              <w:ind w:right="-45"/>
              <w:rPr>
                <w:lang w:val="is-IS" w:eastAsia="cs-CZ"/>
              </w:rPr>
            </w:pPr>
            <w:r w:rsidRPr="008F5CDB">
              <w:rPr>
                <w:lang w:val="is-IS" w:eastAsia="cs-CZ"/>
              </w:rPr>
              <w:t>Tel: +372 66 44 550</w:t>
            </w:r>
          </w:p>
        </w:tc>
        <w:tc>
          <w:tcPr>
            <w:tcW w:w="4674" w:type="dxa"/>
          </w:tcPr>
          <w:p w:rsidR="008F5CDB" w:rsidRPr="008F5CDB" w:rsidRDefault="008F5CDB" w:rsidP="008F5CDB">
            <w:pPr>
              <w:suppressAutoHyphens/>
              <w:rPr>
                <w:b/>
                <w:lang w:val="is-IS" w:eastAsia="cs-CZ"/>
              </w:rPr>
            </w:pPr>
            <w:r w:rsidRPr="008F5CDB">
              <w:rPr>
                <w:b/>
                <w:lang w:val="is-IS" w:eastAsia="cs-CZ"/>
              </w:rPr>
              <w:t>Norge</w:t>
            </w:r>
          </w:p>
          <w:p w:rsidR="008F5CDB" w:rsidRPr="008F5CDB" w:rsidRDefault="008F5CDB" w:rsidP="00930E96">
            <w:pPr>
              <w:suppressAutoHyphens/>
              <w:rPr>
                <w:lang w:val="is-IS" w:eastAsia="cs-CZ"/>
              </w:rPr>
            </w:pPr>
            <w:r w:rsidRPr="008F5CDB">
              <w:rPr>
                <w:lang w:val="is-IS" w:eastAsia="cs-CZ"/>
              </w:rPr>
              <w:t>Orion Pharma AS</w:t>
            </w:r>
          </w:p>
          <w:p w:rsidR="008F5CDB" w:rsidRDefault="008F5CDB" w:rsidP="008F5CDB">
            <w:pPr>
              <w:suppressAutoHyphens/>
              <w:rPr>
                <w:lang w:val="is-IS" w:eastAsia="cs-CZ"/>
              </w:rPr>
            </w:pPr>
            <w:r w:rsidRPr="008F5CDB">
              <w:rPr>
                <w:lang w:val="is-IS" w:eastAsia="cs-CZ"/>
              </w:rPr>
              <w:t>Tlf: +47 40 00 42 10</w:t>
            </w:r>
          </w:p>
          <w:p w:rsidR="008F5CDB" w:rsidRPr="008F5CDB" w:rsidRDefault="008F5CDB" w:rsidP="008F5CDB">
            <w:pPr>
              <w:suppressAutoHyphens/>
              <w:rPr>
                <w:lang w:val="is-IS" w:eastAsia="cs-CZ"/>
              </w:rPr>
            </w:pPr>
          </w:p>
        </w:tc>
      </w:tr>
      <w:tr w:rsidR="008F5CDB" w:rsidRPr="0036601F" w:rsidTr="008F5CDB">
        <w:trPr>
          <w:cantSplit/>
        </w:trPr>
        <w:tc>
          <w:tcPr>
            <w:tcW w:w="4641" w:type="dxa"/>
          </w:tcPr>
          <w:p w:rsidR="008F5CDB" w:rsidRPr="008F5CDB" w:rsidRDefault="008F5CDB" w:rsidP="008F5CDB">
            <w:pPr>
              <w:ind w:right="-45"/>
              <w:rPr>
                <w:lang w:val="is-IS" w:eastAsia="cs-CZ"/>
              </w:rPr>
            </w:pPr>
            <w:r w:rsidRPr="008F5CDB">
              <w:rPr>
                <w:b/>
                <w:lang w:val="is-IS" w:eastAsia="cs-CZ"/>
              </w:rPr>
              <w:t>Ελλάδα</w:t>
            </w:r>
            <w:r w:rsidRPr="008F5CDB">
              <w:rPr>
                <w:b/>
                <w:lang w:val="is-IS" w:eastAsia="cs-CZ"/>
              </w:rPr>
              <w:br/>
            </w:r>
            <w:r w:rsidRPr="008F5CDB">
              <w:rPr>
                <w:lang w:val="is-IS" w:eastAsia="cs-CZ"/>
              </w:rPr>
              <w:t>Orion Pharma Hellas M.E.Π.E</w:t>
            </w:r>
          </w:p>
          <w:p w:rsidR="008F5CDB" w:rsidRPr="008F5CDB" w:rsidRDefault="008F5CDB" w:rsidP="008F5CDB">
            <w:pPr>
              <w:ind w:right="-45"/>
              <w:rPr>
                <w:lang w:val="is-IS" w:eastAsia="cs-CZ"/>
              </w:rPr>
            </w:pPr>
            <w:r w:rsidRPr="008F5CDB">
              <w:rPr>
                <w:lang w:val="is-IS" w:eastAsia="cs-CZ"/>
              </w:rPr>
              <w:t>Τηλ: + 30 210 980 3355</w:t>
            </w:r>
          </w:p>
          <w:p w:rsidR="008F5CDB" w:rsidRPr="008F5CDB" w:rsidRDefault="008F5CDB" w:rsidP="00930E96">
            <w:pPr>
              <w:ind w:right="-45"/>
              <w:rPr>
                <w:lang w:val="is-IS" w:eastAsia="cs-CZ"/>
              </w:rPr>
            </w:pPr>
          </w:p>
        </w:tc>
        <w:tc>
          <w:tcPr>
            <w:tcW w:w="4674" w:type="dxa"/>
          </w:tcPr>
          <w:p w:rsidR="008F5CDB" w:rsidRPr="008F5CDB" w:rsidRDefault="008F5CDB" w:rsidP="008F5CDB">
            <w:pPr>
              <w:suppressAutoHyphens/>
              <w:rPr>
                <w:lang w:val="is-IS" w:eastAsia="cs-CZ"/>
              </w:rPr>
            </w:pPr>
            <w:r w:rsidRPr="008F5CDB">
              <w:rPr>
                <w:b/>
                <w:lang w:val="is-IS" w:eastAsia="cs-CZ"/>
              </w:rPr>
              <w:t>Österreich</w:t>
            </w:r>
            <w:r w:rsidRPr="008F5CDB">
              <w:rPr>
                <w:b/>
                <w:lang w:val="is-IS" w:eastAsia="cs-CZ"/>
              </w:rPr>
              <w:br/>
            </w:r>
            <w:r w:rsidRPr="008F5CDB">
              <w:rPr>
                <w:lang w:val="is-IS" w:eastAsia="cs-CZ"/>
              </w:rPr>
              <w:t>Orion Pharma GmbH</w:t>
            </w:r>
          </w:p>
          <w:p w:rsidR="008F5CDB" w:rsidRPr="008F5CDB" w:rsidRDefault="008F5CDB" w:rsidP="008F5CDB">
            <w:pPr>
              <w:suppressAutoHyphens/>
              <w:rPr>
                <w:lang w:val="is-IS" w:eastAsia="cs-CZ"/>
              </w:rPr>
            </w:pPr>
            <w:r w:rsidRPr="008F5CDB">
              <w:rPr>
                <w:lang w:val="is-IS" w:eastAsia="cs-CZ"/>
              </w:rPr>
              <w:t>Tel: +49 40 899 6890</w:t>
            </w:r>
          </w:p>
        </w:tc>
      </w:tr>
      <w:tr w:rsidR="008F5CDB" w:rsidRPr="007961A8" w:rsidTr="008F5CDB">
        <w:trPr>
          <w:cantSplit/>
        </w:trPr>
        <w:tc>
          <w:tcPr>
            <w:tcW w:w="4641" w:type="dxa"/>
          </w:tcPr>
          <w:p w:rsidR="008F5CDB" w:rsidRPr="008F5CDB" w:rsidRDefault="008F5CDB" w:rsidP="008F5CDB">
            <w:pPr>
              <w:ind w:right="-45"/>
              <w:rPr>
                <w:lang w:val="is-IS" w:eastAsia="cs-CZ"/>
              </w:rPr>
            </w:pPr>
            <w:r w:rsidRPr="008F5CDB">
              <w:rPr>
                <w:b/>
                <w:lang w:val="is-IS" w:eastAsia="cs-CZ"/>
              </w:rPr>
              <w:t>España</w:t>
            </w:r>
            <w:r w:rsidRPr="008F5CDB">
              <w:rPr>
                <w:b/>
                <w:lang w:val="is-IS" w:eastAsia="cs-CZ"/>
              </w:rPr>
              <w:br/>
            </w:r>
            <w:r w:rsidRPr="008F5CDB">
              <w:rPr>
                <w:lang w:val="is-IS" w:eastAsia="cs-CZ"/>
              </w:rPr>
              <w:t>Orion Pharma S.L.</w:t>
            </w:r>
          </w:p>
          <w:p w:rsidR="008F5CDB" w:rsidRPr="008F5CDB" w:rsidRDefault="008F5CDB" w:rsidP="008F5CDB">
            <w:pPr>
              <w:ind w:right="-45"/>
              <w:rPr>
                <w:lang w:val="is-IS" w:eastAsia="cs-CZ"/>
              </w:rPr>
            </w:pPr>
            <w:r w:rsidRPr="008F5CDB">
              <w:rPr>
                <w:lang w:val="is-IS" w:eastAsia="cs-CZ"/>
              </w:rPr>
              <w:t>Tel: + 34 91  599 86 01</w:t>
            </w:r>
          </w:p>
          <w:p w:rsidR="008F5CDB" w:rsidRPr="008F5CDB" w:rsidRDefault="008F5CDB" w:rsidP="00930E96">
            <w:pPr>
              <w:ind w:right="-45"/>
              <w:rPr>
                <w:lang w:val="is-IS" w:eastAsia="cs-CZ"/>
              </w:rPr>
            </w:pPr>
          </w:p>
        </w:tc>
        <w:tc>
          <w:tcPr>
            <w:tcW w:w="4674" w:type="dxa"/>
          </w:tcPr>
          <w:p w:rsidR="008F5CDB" w:rsidRPr="008F5CDB" w:rsidRDefault="008F5CDB" w:rsidP="008F5CDB">
            <w:pPr>
              <w:suppressAutoHyphens/>
              <w:rPr>
                <w:b/>
                <w:lang w:val="is-IS" w:eastAsia="cs-CZ"/>
              </w:rPr>
            </w:pPr>
            <w:r w:rsidRPr="008F5CDB">
              <w:rPr>
                <w:b/>
                <w:lang w:val="is-IS" w:eastAsia="cs-CZ"/>
              </w:rPr>
              <w:t>Polska</w:t>
            </w:r>
          </w:p>
          <w:p w:rsidR="008F5CDB" w:rsidRPr="008F5CDB" w:rsidRDefault="008F5CDB" w:rsidP="008F5CDB">
            <w:pPr>
              <w:suppressAutoHyphens/>
              <w:rPr>
                <w:lang w:val="is-IS" w:eastAsia="cs-CZ"/>
              </w:rPr>
            </w:pPr>
            <w:r w:rsidRPr="008F5CDB">
              <w:rPr>
                <w:lang w:val="is-IS" w:eastAsia="cs-CZ"/>
              </w:rPr>
              <w:t>Orion Pharma Poland Sp z.o.o.</w:t>
            </w:r>
          </w:p>
          <w:p w:rsidR="008F5CDB" w:rsidRPr="008F5CDB" w:rsidRDefault="008F5CDB" w:rsidP="008F5CDB">
            <w:pPr>
              <w:suppressAutoHyphens/>
              <w:rPr>
                <w:lang w:val="is-IS" w:eastAsia="cs-CZ"/>
              </w:rPr>
            </w:pPr>
            <w:r w:rsidRPr="008F5CDB">
              <w:rPr>
                <w:lang w:val="is-IS" w:eastAsia="cs-CZ"/>
              </w:rPr>
              <w:t>Tel.: + 48 22 8333177</w:t>
            </w:r>
          </w:p>
        </w:tc>
      </w:tr>
      <w:tr w:rsidR="008F5CDB" w:rsidRPr="007961A8" w:rsidTr="008F5CDB">
        <w:trPr>
          <w:cantSplit/>
        </w:trPr>
        <w:tc>
          <w:tcPr>
            <w:tcW w:w="4641" w:type="dxa"/>
          </w:tcPr>
          <w:p w:rsidR="008F5CDB" w:rsidRPr="008F5CDB" w:rsidRDefault="008F5CDB" w:rsidP="008F5CDB">
            <w:pPr>
              <w:ind w:right="-45"/>
              <w:rPr>
                <w:lang w:val="is-IS" w:eastAsia="cs-CZ"/>
              </w:rPr>
            </w:pPr>
            <w:r w:rsidRPr="008F5CDB">
              <w:rPr>
                <w:b/>
                <w:lang w:val="is-IS" w:eastAsia="cs-CZ"/>
              </w:rPr>
              <w:t>France</w:t>
            </w:r>
            <w:r w:rsidRPr="008F5CDB">
              <w:rPr>
                <w:b/>
                <w:lang w:val="is-IS" w:eastAsia="cs-CZ"/>
              </w:rPr>
              <w:br/>
            </w:r>
            <w:r w:rsidRPr="008F5CDB">
              <w:rPr>
                <w:lang w:val="is-IS" w:eastAsia="cs-CZ"/>
              </w:rPr>
              <w:t>Centre Spécialités Pharmaceutiques</w:t>
            </w:r>
          </w:p>
          <w:p w:rsidR="008F5CDB" w:rsidRPr="008F5CDB" w:rsidRDefault="008F5CDB" w:rsidP="008F5CDB">
            <w:pPr>
              <w:ind w:right="-45"/>
              <w:rPr>
                <w:lang w:val="is-IS" w:eastAsia="cs-CZ"/>
              </w:rPr>
            </w:pPr>
            <w:r w:rsidRPr="008F5CDB">
              <w:rPr>
                <w:lang w:val="is-IS" w:eastAsia="cs-CZ"/>
              </w:rPr>
              <w:t>Tel: + 33 (0) 1 47 04 80 46</w:t>
            </w:r>
          </w:p>
          <w:p w:rsidR="008F5CDB" w:rsidRPr="008F5CDB" w:rsidRDefault="008F5CDB" w:rsidP="00930E96">
            <w:pPr>
              <w:ind w:right="-45"/>
              <w:rPr>
                <w:lang w:val="is-IS" w:eastAsia="cs-CZ"/>
              </w:rPr>
            </w:pPr>
          </w:p>
        </w:tc>
        <w:tc>
          <w:tcPr>
            <w:tcW w:w="4674" w:type="dxa"/>
          </w:tcPr>
          <w:p w:rsidR="008F5CDB" w:rsidRPr="008F5CDB" w:rsidRDefault="008F5CDB" w:rsidP="008F5CDB">
            <w:pPr>
              <w:suppressAutoHyphens/>
              <w:rPr>
                <w:lang w:val="is-IS" w:eastAsia="cs-CZ"/>
              </w:rPr>
            </w:pPr>
            <w:r w:rsidRPr="008F5CDB">
              <w:rPr>
                <w:b/>
                <w:lang w:val="is-IS" w:eastAsia="cs-CZ"/>
              </w:rPr>
              <w:t>Portugal</w:t>
            </w:r>
            <w:r w:rsidRPr="008F5CDB">
              <w:rPr>
                <w:b/>
                <w:lang w:val="is-IS" w:eastAsia="cs-CZ"/>
              </w:rPr>
              <w:br/>
            </w:r>
            <w:r w:rsidRPr="008F5CDB">
              <w:rPr>
                <w:lang w:val="is-IS" w:eastAsia="cs-CZ"/>
              </w:rPr>
              <w:t>Orionfin Unipessoal Lda</w:t>
            </w:r>
          </w:p>
          <w:p w:rsidR="008F5CDB" w:rsidRPr="008F5CDB" w:rsidRDefault="008F5CDB" w:rsidP="008F5CDB">
            <w:pPr>
              <w:suppressAutoHyphens/>
              <w:rPr>
                <w:lang w:val="is-IS" w:eastAsia="cs-CZ"/>
              </w:rPr>
            </w:pPr>
            <w:r w:rsidRPr="008F5CDB">
              <w:rPr>
                <w:lang w:val="is-IS" w:eastAsia="cs-CZ"/>
              </w:rPr>
              <w:t>Tel: + 351 21 154 68 20</w:t>
            </w:r>
          </w:p>
        </w:tc>
      </w:tr>
      <w:tr w:rsidR="008F5CDB" w:rsidRPr="007961A8" w:rsidTr="008F5CDB">
        <w:trPr>
          <w:cantSplit/>
        </w:trPr>
        <w:tc>
          <w:tcPr>
            <w:tcW w:w="4641" w:type="dxa"/>
          </w:tcPr>
          <w:p w:rsidR="008F5CDB" w:rsidRPr="008F5CDB" w:rsidRDefault="008F5CDB" w:rsidP="00930E96">
            <w:pPr>
              <w:ind w:right="-45"/>
              <w:rPr>
                <w:b/>
                <w:lang w:val="is-IS" w:eastAsia="cs-CZ"/>
              </w:rPr>
            </w:pPr>
            <w:r w:rsidRPr="008F5CDB">
              <w:rPr>
                <w:b/>
                <w:lang w:val="is-IS" w:eastAsia="cs-CZ"/>
              </w:rPr>
              <w:t>Hrvatska</w:t>
            </w:r>
          </w:p>
          <w:p w:rsidR="008F5CDB" w:rsidRPr="008F5CDB" w:rsidRDefault="008F5CDB" w:rsidP="008F5CDB">
            <w:pPr>
              <w:ind w:right="-45"/>
              <w:rPr>
                <w:rStyle w:val="Strong"/>
                <w:b w:val="0"/>
                <w:bCs w:val="0"/>
                <w:lang w:val="is-IS" w:eastAsia="cs-CZ"/>
              </w:rPr>
            </w:pPr>
            <w:r w:rsidRPr="008F5CDB">
              <w:rPr>
                <w:rStyle w:val="Strong"/>
                <w:b w:val="0"/>
                <w:bCs w:val="0"/>
                <w:lang w:val="is-IS" w:eastAsia="cs-CZ"/>
              </w:rPr>
              <w:t>Orion Pharma d.o.o.</w:t>
            </w:r>
          </w:p>
          <w:p w:rsidR="008F5CDB" w:rsidRPr="008F5CDB" w:rsidRDefault="008F5CDB" w:rsidP="00930E96">
            <w:pPr>
              <w:ind w:right="-45"/>
              <w:rPr>
                <w:lang w:val="is-IS" w:eastAsia="cs-CZ"/>
              </w:rPr>
            </w:pPr>
            <w:r w:rsidRPr="008F5CDB">
              <w:rPr>
                <w:lang w:val="is-IS" w:eastAsia="cs-CZ"/>
              </w:rPr>
              <w:t>Tel: +386 (0) 1 600 8015</w:t>
            </w:r>
          </w:p>
        </w:tc>
        <w:tc>
          <w:tcPr>
            <w:tcW w:w="4674" w:type="dxa"/>
          </w:tcPr>
          <w:p w:rsidR="008F5CDB" w:rsidRPr="008F5CDB" w:rsidRDefault="008F5CDB" w:rsidP="008F5CDB">
            <w:pPr>
              <w:suppressAutoHyphens/>
              <w:rPr>
                <w:b/>
                <w:lang w:val="is-IS" w:eastAsia="cs-CZ"/>
              </w:rPr>
            </w:pPr>
            <w:r w:rsidRPr="008F5CDB">
              <w:rPr>
                <w:b/>
                <w:lang w:val="is-IS" w:eastAsia="cs-CZ"/>
              </w:rPr>
              <w:t>România</w:t>
            </w:r>
          </w:p>
          <w:p w:rsidR="008F5CDB" w:rsidRPr="008F5CDB" w:rsidRDefault="008F5CDB" w:rsidP="008F5CDB">
            <w:pPr>
              <w:suppressAutoHyphens/>
              <w:rPr>
                <w:lang w:val="is-IS" w:eastAsia="cs-CZ"/>
              </w:rPr>
            </w:pPr>
            <w:r w:rsidRPr="008F5CDB">
              <w:rPr>
                <w:lang w:val="is-IS" w:eastAsia="cs-CZ"/>
              </w:rPr>
              <w:t>Orion Corporation</w:t>
            </w:r>
          </w:p>
          <w:p w:rsidR="008F5CDB" w:rsidRPr="008F5CDB" w:rsidRDefault="008F5CDB" w:rsidP="008F5CDB">
            <w:pPr>
              <w:suppressAutoHyphens/>
              <w:rPr>
                <w:lang w:val="is-IS" w:eastAsia="cs-CZ"/>
              </w:rPr>
            </w:pPr>
            <w:r w:rsidRPr="008F5CDB">
              <w:rPr>
                <w:lang w:val="is-IS" w:eastAsia="cs-CZ"/>
              </w:rPr>
              <w:t>Tel: +358 10 4261</w:t>
            </w:r>
          </w:p>
          <w:p w:rsidR="008F5CDB" w:rsidRPr="008F5CDB" w:rsidRDefault="008F5CDB" w:rsidP="008F5CDB">
            <w:pPr>
              <w:suppressAutoHyphens/>
              <w:rPr>
                <w:lang w:val="is-IS" w:eastAsia="cs-CZ"/>
              </w:rPr>
            </w:pPr>
          </w:p>
        </w:tc>
      </w:tr>
      <w:tr w:rsidR="008F5CDB" w:rsidRPr="007961A8" w:rsidTr="008F5CDB">
        <w:trPr>
          <w:cantSplit/>
        </w:trPr>
        <w:tc>
          <w:tcPr>
            <w:tcW w:w="4641" w:type="dxa"/>
          </w:tcPr>
          <w:p w:rsidR="008F5CDB" w:rsidRPr="008F5CDB" w:rsidRDefault="008F5CDB" w:rsidP="008F5CDB">
            <w:pPr>
              <w:ind w:right="-45"/>
              <w:rPr>
                <w:lang w:val="is-IS" w:eastAsia="cs-CZ"/>
              </w:rPr>
            </w:pPr>
            <w:r w:rsidRPr="008F5CDB">
              <w:rPr>
                <w:b/>
                <w:lang w:val="is-IS" w:eastAsia="cs-CZ"/>
              </w:rPr>
              <w:t>Ireland</w:t>
            </w:r>
            <w:r w:rsidRPr="008F5CDB">
              <w:rPr>
                <w:b/>
                <w:lang w:val="is-IS" w:eastAsia="cs-CZ"/>
              </w:rPr>
              <w:br/>
            </w:r>
            <w:r w:rsidRPr="008F5CDB">
              <w:rPr>
                <w:lang w:val="is-IS" w:eastAsia="cs-CZ"/>
              </w:rPr>
              <w:t>Orion Pharma (Ireland) Ltd.</w:t>
            </w:r>
          </w:p>
          <w:p w:rsidR="008F5CDB" w:rsidRPr="008F5CDB" w:rsidRDefault="008F5CDB" w:rsidP="008F5CDB">
            <w:pPr>
              <w:ind w:right="-45"/>
              <w:rPr>
                <w:lang w:val="is-IS" w:eastAsia="cs-CZ"/>
              </w:rPr>
            </w:pPr>
            <w:r w:rsidRPr="008F5CDB">
              <w:rPr>
                <w:lang w:val="is-IS" w:eastAsia="cs-CZ"/>
              </w:rPr>
              <w:t>c/o Allphar Services Ltd.</w:t>
            </w:r>
          </w:p>
          <w:p w:rsidR="008F5CDB" w:rsidRPr="008F5CDB" w:rsidRDefault="008F5CDB" w:rsidP="008F5CDB">
            <w:pPr>
              <w:ind w:right="-45"/>
              <w:rPr>
                <w:lang w:val="is-IS" w:eastAsia="cs-CZ"/>
              </w:rPr>
            </w:pPr>
            <w:r w:rsidRPr="008F5CDB">
              <w:rPr>
                <w:lang w:val="is-IS" w:eastAsia="cs-CZ"/>
              </w:rPr>
              <w:t>Tel: +353 1 428 7777</w:t>
            </w:r>
          </w:p>
          <w:p w:rsidR="008F5CDB" w:rsidRPr="008F5CDB" w:rsidRDefault="008F5CDB" w:rsidP="008F5CDB">
            <w:pPr>
              <w:ind w:right="-45"/>
              <w:rPr>
                <w:lang w:val="is-IS" w:eastAsia="cs-CZ"/>
              </w:rPr>
            </w:pPr>
          </w:p>
        </w:tc>
        <w:tc>
          <w:tcPr>
            <w:tcW w:w="4674" w:type="dxa"/>
          </w:tcPr>
          <w:p w:rsidR="008F5CDB" w:rsidRPr="008F5CDB" w:rsidRDefault="008F5CDB" w:rsidP="008F5CDB">
            <w:pPr>
              <w:suppressAutoHyphens/>
              <w:rPr>
                <w:b/>
                <w:lang w:val="is-IS" w:eastAsia="cs-CZ"/>
              </w:rPr>
            </w:pPr>
            <w:r w:rsidRPr="008F5CDB">
              <w:rPr>
                <w:b/>
                <w:lang w:val="is-IS" w:eastAsia="cs-CZ"/>
              </w:rPr>
              <w:t>Slovenija</w:t>
            </w:r>
          </w:p>
          <w:p w:rsidR="008F5CDB" w:rsidRPr="008F5CDB" w:rsidRDefault="008F5CDB" w:rsidP="008F5CDB">
            <w:pPr>
              <w:suppressAutoHyphens/>
              <w:rPr>
                <w:rStyle w:val="Strong"/>
                <w:b w:val="0"/>
                <w:bCs w:val="0"/>
                <w:lang w:val="is-IS" w:eastAsia="cs-CZ"/>
              </w:rPr>
            </w:pPr>
            <w:r w:rsidRPr="008F5CDB">
              <w:rPr>
                <w:rStyle w:val="Strong"/>
                <w:b w:val="0"/>
                <w:bCs w:val="0"/>
                <w:lang w:val="is-IS" w:eastAsia="cs-CZ"/>
              </w:rPr>
              <w:t>Orion Pharma d.o.o.</w:t>
            </w:r>
          </w:p>
          <w:p w:rsidR="008F5CDB" w:rsidRPr="008F5CDB" w:rsidRDefault="008F5CDB" w:rsidP="008F5CDB">
            <w:pPr>
              <w:suppressAutoHyphens/>
              <w:rPr>
                <w:lang w:val="is-IS" w:eastAsia="cs-CZ"/>
              </w:rPr>
            </w:pPr>
            <w:r w:rsidRPr="008F5CDB">
              <w:rPr>
                <w:lang w:val="is-IS" w:eastAsia="cs-CZ"/>
              </w:rPr>
              <w:t>Tel: +386 (0) 1 600 8015</w:t>
            </w:r>
          </w:p>
        </w:tc>
      </w:tr>
      <w:tr w:rsidR="008F5CDB" w:rsidRPr="007961A8" w:rsidTr="008F5CDB">
        <w:trPr>
          <w:cantSplit/>
        </w:trPr>
        <w:tc>
          <w:tcPr>
            <w:tcW w:w="4641" w:type="dxa"/>
          </w:tcPr>
          <w:p w:rsidR="008F5CDB" w:rsidRPr="008F5CDB" w:rsidRDefault="008F5CDB" w:rsidP="00930E96">
            <w:pPr>
              <w:ind w:right="-45"/>
              <w:rPr>
                <w:b/>
                <w:lang w:val="is-IS" w:eastAsia="cs-CZ"/>
              </w:rPr>
            </w:pPr>
            <w:r w:rsidRPr="008F5CDB">
              <w:rPr>
                <w:b/>
                <w:lang w:val="is-IS" w:eastAsia="cs-CZ"/>
              </w:rPr>
              <w:t>Ísland</w:t>
            </w:r>
          </w:p>
          <w:p w:rsidR="008F5CDB" w:rsidRPr="008F5CDB" w:rsidRDefault="008F5CDB" w:rsidP="008F5CDB">
            <w:pPr>
              <w:ind w:right="-45"/>
              <w:rPr>
                <w:lang w:val="is-IS" w:eastAsia="cs-CZ"/>
              </w:rPr>
            </w:pPr>
            <w:r w:rsidRPr="008F5CDB">
              <w:rPr>
                <w:lang w:val="is-IS" w:eastAsia="cs-CZ"/>
              </w:rPr>
              <w:t>Vistor hf.</w:t>
            </w:r>
          </w:p>
          <w:p w:rsidR="008F5CDB" w:rsidRPr="008F5CDB" w:rsidRDefault="008F5CDB" w:rsidP="008F5CDB">
            <w:pPr>
              <w:ind w:right="-45"/>
              <w:rPr>
                <w:lang w:val="is-IS" w:eastAsia="cs-CZ"/>
              </w:rPr>
            </w:pPr>
            <w:r w:rsidRPr="008F5CDB">
              <w:rPr>
                <w:lang w:val="is-IS" w:eastAsia="cs-CZ"/>
              </w:rPr>
              <w:t>Sími: +354 535 7000</w:t>
            </w:r>
          </w:p>
        </w:tc>
        <w:tc>
          <w:tcPr>
            <w:tcW w:w="4674" w:type="dxa"/>
          </w:tcPr>
          <w:p w:rsidR="008F5CDB" w:rsidRPr="008F5CDB" w:rsidRDefault="008F5CDB" w:rsidP="00930E96">
            <w:pPr>
              <w:suppressAutoHyphens/>
              <w:rPr>
                <w:b/>
                <w:lang w:val="is-IS" w:eastAsia="cs-CZ"/>
              </w:rPr>
            </w:pPr>
            <w:r w:rsidRPr="008F5CDB">
              <w:rPr>
                <w:b/>
                <w:lang w:val="is-IS" w:eastAsia="cs-CZ"/>
              </w:rPr>
              <w:t>Slovenská republika</w:t>
            </w:r>
          </w:p>
          <w:p w:rsidR="008F5CDB" w:rsidRPr="008F5CDB" w:rsidRDefault="008F5CDB" w:rsidP="008F5CDB">
            <w:pPr>
              <w:suppressAutoHyphens/>
              <w:rPr>
                <w:rStyle w:val="Strong"/>
                <w:b w:val="0"/>
                <w:bCs w:val="0"/>
                <w:lang w:val="is-IS" w:eastAsia="cs-CZ"/>
              </w:rPr>
            </w:pPr>
            <w:r w:rsidRPr="008F5CDB">
              <w:rPr>
                <w:rStyle w:val="Strong"/>
                <w:b w:val="0"/>
                <w:bCs w:val="0"/>
                <w:lang w:val="is-IS" w:eastAsia="cs-CZ"/>
              </w:rPr>
              <w:t>Orion Pharma s.r.o</w:t>
            </w:r>
          </w:p>
          <w:p w:rsidR="008F5CDB" w:rsidRDefault="008F5CDB" w:rsidP="008F5CDB">
            <w:pPr>
              <w:suppressAutoHyphens/>
              <w:rPr>
                <w:lang w:val="is-IS" w:eastAsia="cs-CZ"/>
              </w:rPr>
            </w:pPr>
            <w:r w:rsidRPr="008F5CDB">
              <w:rPr>
                <w:lang w:val="is-IS" w:eastAsia="cs-CZ"/>
              </w:rPr>
              <w:t>Tel:  +420 234 703 305</w:t>
            </w:r>
          </w:p>
          <w:p w:rsidR="008F5CDB" w:rsidRPr="008F5CDB" w:rsidRDefault="008F5CDB" w:rsidP="008F5CDB">
            <w:pPr>
              <w:suppressAutoHyphens/>
              <w:rPr>
                <w:lang w:val="is-IS" w:eastAsia="cs-CZ"/>
              </w:rPr>
            </w:pPr>
          </w:p>
        </w:tc>
      </w:tr>
      <w:tr w:rsidR="008F5CDB" w:rsidRPr="007961A8" w:rsidTr="008F5CDB">
        <w:trPr>
          <w:cantSplit/>
        </w:trPr>
        <w:tc>
          <w:tcPr>
            <w:tcW w:w="4641" w:type="dxa"/>
          </w:tcPr>
          <w:p w:rsidR="008F5CDB" w:rsidRPr="008F5CDB" w:rsidRDefault="008F5CDB" w:rsidP="008F5CDB">
            <w:pPr>
              <w:ind w:right="-45"/>
              <w:rPr>
                <w:lang w:val="is-IS" w:eastAsia="cs-CZ"/>
              </w:rPr>
            </w:pPr>
            <w:r w:rsidRPr="008F5CDB">
              <w:rPr>
                <w:b/>
                <w:lang w:val="is-IS" w:eastAsia="cs-CZ"/>
              </w:rPr>
              <w:t>Italia</w:t>
            </w:r>
            <w:r w:rsidRPr="008F5CDB">
              <w:rPr>
                <w:b/>
                <w:lang w:val="is-IS" w:eastAsia="cs-CZ"/>
              </w:rPr>
              <w:br/>
            </w:r>
            <w:r w:rsidRPr="008F5CDB">
              <w:rPr>
                <w:lang w:val="is-IS" w:eastAsia="cs-CZ"/>
              </w:rPr>
              <w:t>Orion Pharma S.r.l.</w:t>
            </w:r>
          </w:p>
          <w:p w:rsidR="008F5CDB" w:rsidRPr="008F5CDB" w:rsidRDefault="008F5CDB" w:rsidP="008F5CDB">
            <w:pPr>
              <w:ind w:right="-45"/>
              <w:rPr>
                <w:lang w:val="is-IS" w:eastAsia="cs-CZ"/>
              </w:rPr>
            </w:pPr>
            <w:r w:rsidRPr="008F5CDB">
              <w:rPr>
                <w:lang w:val="is-IS" w:eastAsia="cs-CZ"/>
              </w:rPr>
              <w:t>Tel: + 39 02 67876111</w:t>
            </w:r>
          </w:p>
        </w:tc>
        <w:tc>
          <w:tcPr>
            <w:tcW w:w="4674" w:type="dxa"/>
          </w:tcPr>
          <w:p w:rsidR="008F5CDB" w:rsidRPr="008F5CDB" w:rsidRDefault="008F5CDB" w:rsidP="008F5CDB">
            <w:pPr>
              <w:suppressAutoHyphens/>
              <w:rPr>
                <w:lang w:val="is-IS" w:eastAsia="cs-CZ"/>
              </w:rPr>
            </w:pPr>
            <w:r w:rsidRPr="008F5CDB">
              <w:rPr>
                <w:b/>
                <w:lang w:val="is-IS" w:eastAsia="cs-CZ"/>
              </w:rPr>
              <w:t>Suomi/Finland</w:t>
            </w:r>
            <w:r w:rsidRPr="008F5CDB">
              <w:rPr>
                <w:b/>
                <w:lang w:val="is-IS" w:eastAsia="cs-CZ"/>
              </w:rPr>
              <w:br/>
            </w:r>
            <w:r w:rsidRPr="008F5CDB">
              <w:rPr>
                <w:lang w:val="is-IS" w:eastAsia="cs-CZ"/>
              </w:rPr>
              <w:t>Orion Corporation</w:t>
            </w:r>
          </w:p>
          <w:p w:rsidR="008F5CDB" w:rsidRDefault="008F5CDB" w:rsidP="008F5CDB">
            <w:pPr>
              <w:suppressAutoHyphens/>
              <w:rPr>
                <w:lang w:val="is-IS" w:eastAsia="cs-CZ"/>
              </w:rPr>
            </w:pPr>
            <w:r w:rsidRPr="008F5CDB">
              <w:rPr>
                <w:lang w:val="is-IS" w:eastAsia="cs-CZ"/>
              </w:rPr>
              <w:t>Puh./Tel: +358 10 4261</w:t>
            </w:r>
          </w:p>
          <w:p w:rsidR="008F5CDB" w:rsidRPr="008F5CDB" w:rsidRDefault="008F5CDB" w:rsidP="008F5CDB">
            <w:pPr>
              <w:suppressAutoHyphens/>
              <w:rPr>
                <w:lang w:val="is-IS" w:eastAsia="cs-CZ"/>
              </w:rPr>
            </w:pPr>
          </w:p>
        </w:tc>
      </w:tr>
      <w:tr w:rsidR="008F5CDB" w:rsidRPr="00B009BB" w:rsidTr="008F5CDB">
        <w:trPr>
          <w:cantSplit/>
        </w:trPr>
        <w:tc>
          <w:tcPr>
            <w:tcW w:w="4641" w:type="dxa"/>
          </w:tcPr>
          <w:p w:rsidR="008F5CDB" w:rsidRPr="008F5CDB" w:rsidRDefault="008F5CDB" w:rsidP="008F5CDB">
            <w:pPr>
              <w:ind w:right="-45"/>
              <w:rPr>
                <w:b/>
                <w:lang w:val="is-IS" w:eastAsia="cs-CZ"/>
              </w:rPr>
            </w:pPr>
            <w:r w:rsidRPr="008F5CDB">
              <w:rPr>
                <w:b/>
                <w:lang w:val="is-IS" w:eastAsia="cs-CZ"/>
              </w:rPr>
              <w:t>Κύπρος</w:t>
            </w:r>
          </w:p>
          <w:p w:rsidR="008F5CDB" w:rsidRPr="008F5CDB" w:rsidRDefault="008F5CDB" w:rsidP="008F5CDB">
            <w:pPr>
              <w:ind w:right="-45"/>
              <w:rPr>
                <w:lang w:val="is-IS" w:eastAsia="cs-CZ"/>
              </w:rPr>
            </w:pPr>
            <w:r w:rsidRPr="008F5CDB">
              <w:rPr>
                <w:lang w:val="is-IS" w:eastAsia="cs-CZ"/>
              </w:rPr>
              <w:t>Lifepharma (ZAM) Ltd</w:t>
            </w:r>
          </w:p>
          <w:p w:rsidR="008F5CDB" w:rsidRPr="008F5CDB" w:rsidRDefault="008F5CDB" w:rsidP="008F5CDB">
            <w:pPr>
              <w:ind w:right="-45"/>
              <w:rPr>
                <w:lang w:val="is-IS" w:eastAsia="cs-CZ"/>
              </w:rPr>
            </w:pPr>
            <w:r w:rsidRPr="008F5CDB">
              <w:rPr>
                <w:lang w:val="is-IS" w:eastAsia="cs-CZ"/>
              </w:rPr>
              <w:t>Τηλ.: +357 22056300</w:t>
            </w:r>
          </w:p>
        </w:tc>
        <w:tc>
          <w:tcPr>
            <w:tcW w:w="4674" w:type="dxa"/>
          </w:tcPr>
          <w:p w:rsidR="008F5CDB" w:rsidRPr="008F5CDB" w:rsidRDefault="008F5CDB" w:rsidP="008F5CDB">
            <w:pPr>
              <w:suppressAutoHyphens/>
              <w:rPr>
                <w:lang w:val="is-IS" w:eastAsia="cs-CZ"/>
              </w:rPr>
            </w:pPr>
            <w:r w:rsidRPr="008F5CDB">
              <w:rPr>
                <w:b/>
                <w:lang w:val="is-IS" w:eastAsia="cs-CZ"/>
              </w:rPr>
              <w:t>Sverige</w:t>
            </w:r>
            <w:r w:rsidRPr="008F5CDB">
              <w:rPr>
                <w:b/>
                <w:lang w:val="is-IS" w:eastAsia="cs-CZ"/>
              </w:rPr>
              <w:br/>
            </w:r>
            <w:r w:rsidRPr="008F5CDB">
              <w:rPr>
                <w:lang w:val="is-IS" w:eastAsia="cs-CZ"/>
              </w:rPr>
              <w:t>Orion Pharma AB</w:t>
            </w:r>
          </w:p>
          <w:p w:rsidR="008F5CDB" w:rsidRPr="008F5CDB" w:rsidRDefault="008F5CDB" w:rsidP="008F5CDB">
            <w:pPr>
              <w:suppressAutoHyphens/>
              <w:rPr>
                <w:lang w:val="is-IS" w:eastAsia="cs-CZ"/>
              </w:rPr>
            </w:pPr>
            <w:r w:rsidRPr="008F5CDB">
              <w:rPr>
                <w:lang w:val="is-IS" w:eastAsia="cs-CZ"/>
              </w:rPr>
              <w:t>Tel: +46 8 623 6440</w:t>
            </w:r>
          </w:p>
          <w:p w:rsidR="008F5CDB" w:rsidRPr="008F5CDB" w:rsidRDefault="008F5CDB" w:rsidP="008F5CDB">
            <w:pPr>
              <w:suppressAutoHyphens/>
              <w:rPr>
                <w:lang w:val="is-IS" w:eastAsia="cs-CZ"/>
              </w:rPr>
            </w:pPr>
          </w:p>
        </w:tc>
      </w:tr>
      <w:tr w:rsidR="008F5CDB" w:rsidRPr="007961A8" w:rsidTr="008F5CDB">
        <w:trPr>
          <w:cantSplit/>
        </w:trPr>
        <w:tc>
          <w:tcPr>
            <w:tcW w:w="4641" w:type="dxa"/>
          </w:tcPr>
          <w:p w:rsidR="008F5CDB" w:rsidRPr="008F5CDB" w:rsidRDefault="008F5CDB" w:rsidP="008F5CDB">
            <w:pPr>
              <w:ind w:right="-45"/>
              <w:rPr>
                <w:b/>
                <w:lang w:val="is-IS" w:eastAsia="cs-CZ"/>
              </w:rPr>
            </w:pPr>
            <w:r w:rsidRPr="008F5CDB">
              <w:rPr>
                <w:b/>
                <w:lang w:val="is-IS" w:eastAsia="cs-CZ"/>
              </w:rPr>
              <w:t>Latvija</w:t>
            </w:r>
          </w:p>
          <w:p w:rsidR="008F5CDB" w:rsidRPr="008F5CDB" w:rsidRDefault="008F5CDB" w:rsidP="008F5CDB">
            <w:pPr>
              <w:ind w:right="-45"/>
              <w:rPr>
                <w:lang w:val="is-IS" w:eastAsia="cs-CZ"/>
              </w:rPr>
            </w:pPr>
            <w:r w:rsidRPr="008F5CDB">
              <w:rPr>
                <w:lang w:val="is-IS" w:eastAsia="cs-CZ"/>
              </w:rPr>
              <w:t>Orion Corporation</w:t>
            </w:r>
          </w:p>
          <w:p w:rsidR="008F5CDB" w:rsidRPr="008F5CDB" w:rsidRDefault="008F5CDB" w:rsidP="008F5CDB">
            <w:pPr>
              <w:ind w:right="-45"/>
              <w:rPr>
                <w:lang w:val="is-IS" w:eastAsia="cs-CZ"/>
              </w:rPr>
            </w:pPr>
            <w:r w:rsidRPr="008F5CDB">
              <w:rPr>
                <w:lang w:val="is-IS" w:eastAsia="cs-CZ"/>
              </w:rPr>
              <w:t>Orion Pharma pārstāvniecība</w:t>
            </w:r>
          </w:p>
          <w:p w:rsidR="008F5CDB" w:rsidRPr="009325D4" w:rsidRDefault="008F5CDB" w:rsidP="008F5CDB">
            <w:pPr>
              <w:ind w:right="-45"/>
              <w:rPr>
                <w:lang w:val="is-IS" w:eastAsia="cs-CZ"/>
              </w:rPr>
            </w:pPr>
            <w:r w:rsidRPr="008F5CDB">
              <w:rPr>
                <w:lang w:val="is-IS" w:eastAsia="cs-CZ"/>
              </w:rPr>
              <w:t>Tel: +371 20028332</w:t>
            </w:r>
          </w:p>
          <w:p w:rsidR="008F5CDB" w:rsidRPr="009325D4" w:rsidRDefault="008F5CDB" w:rsidP="008F5CDB">
            <w:pPr>
              <w:ind w:right="-45"/>
              <w:rPr>
                <w:lang w:val="is-IS" w:eastAsia="cs-CZ"/>
              </w:rPr>
            </w:pPr>
          </w:p>
        </w:tc>
        <w:tc>
          <w:tcPr>
            <w:tcW w:w="4674" w:type="dxa"/>
          </w:tcPr>
          <w:p w:rsidR="008F5CDB" w:rsidRPr="008F5CDB" w:rsidRDefault="008F5CDB" w:rsidP="008F5CDB">
            <w:pPr>
              <w:suppressAutoHyphens/>
              <w:rPr>
                <w:b/>
                <w:lang w:val="is-IS" w:eastAsia="cs-CZ"/>
              </w:rPr>
            </w:pPr>
            <w:r w:rsidRPr="008F5CDB">
              <w:rPr>
                <w:b/>
                <w:lang w:val="is-IS" w:eastAsia="cs-CZ"/>
              </w:rPr>
              <w:t>United Kingdom</w:t>
            </w:r>
          </w:p>
          <w:p w:rsidR="008F5CDB" w:rsidRPr="008F5CDB" w:rsidRDefault="008F5CDB" w:rsidP="00930E96">
            <w:pPr>
              <w:suppressAutoHyphens/>
              <w:rPr>
                <w:lang w:val="is-IS" w:eastAsia="cs-CZ"/>
              </w:rPr>
            </w:pPr>
            <w:r w:rsidRPr="008F5CDB">
              <w:rPr>
                <w:lang w:val="is-IS" w:eastAsia="cs-CZ"/>
              </w:rPr>
              <w:t>Orion Pharma (UK) Ltd.</w:t>
            </w:r>
          </w:p>
          <w:p w:rsidR="008F5CDB" w:rsidRPr="008F5CDB" w:rsidRDefault="008F5CDB" w:rsidP="00930E96">
            <w:pPr>
              <w:suppressAutoHyphens/>
              <w:rPr>
                <w:lang w:val="is-IS" w:eastAsia="cs-CZ"/>
              </w:rPr>
            </w:pPr>
            <w:r w:rsidRPr="008F5CDB">
              <w:rPr>
                <w:lang w:val="is-IS" w:eastAsia="cs-CZ"/>
              </w:rPr>
              <w:t>Tel: +44 1635 520 300</w:t>
            </w:r>
          </w:p>
        </w:tc>
      </w:tr>
    </w:tbl>
    <w:p w:rsidR="00275546" w:rsidRDefault="00275546">
      <w:pPr>
        <w:numPr>
          <w:ilvl w:val="12"/>
          <w:numId w:val="0"/>
        </w:numPr>
        <w:ind w:right="-2"/>
        <w:rPr>
          <w:lang w:val="is-IS"/>
        </w:rPr>
      </w:pPr>
    </w:p>
    <w:p w:rsidR="008048C5" w:rsidRDefault="008048C5">
      <w:pPr>
        <w:rPr>
          <w:lang w:val="is-IS"/>
        </w:rPr>
      </w:pPr>
      <w:r>
        <w:rPr>
          <w:b/>
          <w:bCs/>
          <w:lang w:val="is-IS"/>
        </w:rPr>
        <w:t xml:space="preserve">Þessi fylgiseðill var síðast </w:t>
      </w:r>
      <w:r w:rsidR="007C69F4">
        <w:rPr>
          <w:b/>
          <w:bCs/>
          <w:lang w:val="is-IS"/>
        </w:rPr>
        <w:t>uppfærður</w:t>
      </w:r>
    </w:p>
    <w:p w:rsidR="001B6A6C" w:rsidRDefault="001B6A6C">
      <w:pPr>
        <w:tabs>
          <w:tab w:val="left" w:pos="567"/>
        </w:tabs>
        <w:outlineLvl w:val="0"/>
        <w:rPr>
          <w:lang w:val="is-IS"/>
        </w:rPr>
      </w:pPr>
    </w:p>
    <w:p w:rsidR="001B6A6C" w:rsidRDefault="001B6A6C">
      <w:pPr>
        <w:tabs>
          <w:tab w:val="left" w:pos="567"/>
        </w:tabs>
        <w:outlineLvl w:val="0"/>
        <w:rPr>
          <w:lang w:val="is-IS"/>
        </w:rPr>
      </w:pPr>
    </w:p>
    <w:p w:rsidR="008048C5" w:rsidRDefault="001B6A6C">
      <w:pPr>
        <w:tabs>
          <w:tab w:val="left" w:pos="567"/>
        </w:tabs>
        <w:outlineLvl w:val="0"/>
        <w:rPr>
          <w:lang w:val="is-IS"/>
        </w:rPr>
      </w:pPr>
      <w:r w:rsidRPr="00BB7CBE">
        <w:rPr>
          <w:b/>
          <w:noProof/>
          <w:lang w:val="is-IS"/>
        </w:rPr>
        <w:t>Upplýsingar sem hægt er að nálgast annars staðar</w:t>
      </w:r>
    </w:p>
    <w:p w:rsidR="008048C5" w:rsidRDefault="008048C5">
      <w:pPr>
        <w:tabs>
          <w:tab w:val="left" w:pos="567"/>
        </w:tabs>
        <w:outlineLvl w:val="0"/>
        <w:rPr>
          <w:lang w:val="is-IS"/>
        </w:rPr>
      </w:pPr>
    </w:p>
    <w:p w:rsidR="008048C5" w:rsidRDefault="008048C5" w:rsidP="00E21FBB">
      <w:pPr>
        <w:tabs>
          <w:tab w:val="left" w:pos="567"/>
        </w:tabs>
        <w:outlineLvl w:val="0"/>
        <w:rPr>
          <w:lang w:val="pt-BR"/>
        </w:rPr>
      </w:pPr>
      <w:r>
        <w:rPr>
          <w:lang w:val="is-IS"/>
        </w:rPr>
        <w:t xml:space="preserve">Ítarlegar upplýsingar um lyfið eru birtar á </w:t>
      </w:r>
      <w:r w:rsidR="007C69F4">
        <w:rPr>
          <w:lang w:val="is-IS"/>
        </w:rPr>
        <w:t>vef</w:t>
      </w:r>
      <w:r>
        <w:rPr>
          <w:lang w:val="is-IS"/>
        </w:rPr>
        <w:t xml:space="preserve"> </w:t>
      </w:r>
      <w:r w:rsidRPr="00E93893">
        <w:rPr>
          <w:lang w:val="is-IS"/>
        </w:rPr>
        <w:t xml:space="preserve">Lyfjastofnunar Evrópu </w:t>
      </w:r>
      <w:hyperlink r:id="rId16" w:history="1">
        <w:r w:rsidR="00BC73D2" w:rsidRPr="00DC1775">
          <w:rPr>
            <w:rStyle w:val="Hyperlink"/>
            <w:lang w:val="is-IS"/>
          </w:rPr>
          <w:t>http://www.ema.europa.eu</w:t>
        </w:r>
      </w:hyperlink>
      <w:r w:rsidR="00BC73D2">
        <w:rPr>
          <w:lang w:val="is-IS"/>
        </w:rPr>
        <w:t xml:space="preserve"> og á vef Lyfjastofnunar (</w:t>
      </w:r>
      <w:r w:rsidRPr="006B09B6">
        <w:rPr>
          <w:color w:val="0000FF"/>
          <w:u w:val="single"/>
          <w:lang w:val="pt-BR"/>
        </w:rPr>
        <w:t>http://www.serlyfjaskra.is</w:t>
      </w:r>
      <w:r w:rsidR="00BC73D2">
        <w:rPr>
          <w:color w:val="0000FF"/>
          <w:u w:val="single"/>
          <w:lang w:val="pt-BR"/>
        </w:rPr>
        <w:t>)</w:t>
      </w:r>
    </w:p>
    <w:p w:rsidR="008048C5" w:rsidRDefault="008048C5" w:rsidP="007D2023">
      <w:pPr>
        <w:jc w:val="center"/>
        <w:rPr>
          <w:lang w:val="is-IS"/>
        </w:rPr>
      </w:pPr>
      <w:r>
        <w:rPr>
          <w:lang w:val="is-IS"/>
        </w:rPr>
        <w:br w:type="page"/>
      </w:r>
      <w:r w:rsidR="007D2023" w:rsidRPr="007A6619">
        <w:rPr>
          <w:b/>
          <w:bCs/>
          <w:lang w:val="is-IS"/>
        </w:rPr>
        <w:t>Fylgiseðill: Upplýsingar fy</w:t>
      </w:r>
      <w:r w:rsidR="007D2023">
        <w:rPr>
          <w:b/>
          <w:bCs/>
          <w:lang w:val="is-IS"/>
        </w:rPr>
        <w:t>rir notanda lyfsins</w:t>
      </w:r>
    </w:p>
    <w:p w:rsidR="008048C5" w:rsidRDefault="008048C5" w:rsidP="00C53299">
      <w:pPr>
        <w:rPr>
          <w:lang w:val="is-IS"/>
        </w:rPr>
      </w:pPr>
    </w:p>
    <w:p w:rsidR="008048C5" w:rsidRDefault="008048C5" w:rsidP="00C53299">
      <w:pPr>
        <w:numPr>
          <w:ilvl w:val="12"/>
          <w:numId w:val="0"/>
        </w:numPr>
        <w:jc w:val="center"/>
        <w:rPr>
          <w:b/>
          <w:bCs/>
          <w:lang w:val="is-IS"/>
        </w:rPr>
      </w:pPr>
      <w:r w:rsidRPr="00C90FBD">
        <w:rPr>
          <w:b/>
          <w:bCs/>
          <w:caps/>
          <w:lang w:val="it-IT"/>
        </w:rPr>
        <w:t>s</w:t>
      </w:r>
      <w:r w:rsidRPr="00C90FBD">
        <w:rPr>
          <w:b/>
          <w:bCs/>
          <w:lang w:val="it-IT"/>
        </w:rPr>
        <w:t xml:space="preserve">talevo </w:t>
      </w:r>
      <w:r w:rsidRPr="0076379C">
        <w:rPr>
          <w:b/>
          <w:bCs/>
          <w:lang w:val="pt-BR"/>
        </w:rPr>
        <w:t>75 mg/18,75 mg/200 mg</w:t>
      </w:r>
      <w:r>
        <w:rPr>
          <w:b/>
          <w:bCs/>
          <w:lang w:val="is-IS"/>
        </w:rPr>
        <w:t xml:space="preserve"> filmuhúðaðar töflur</w:t>
      </w:r>
    </w:p>
    <w:p w:rsidR="008048C5" w:rsidRDefault="00D81948" w:rsidP="00C53299">
      <w:pPr>
        <w:numPr>
          <w:ilvl w:val="12"/>
          <w:numId w:val="0"/>
        </w:numPr>
        <w:jc w:val="center"/>
        <w:rPr>
          <w:lang w:val="is-IS"/>
        </w:rPr>
      </w:pPr>
      <w:r>
        <w:rPr>
          <w:lang w:val="is-IS"/>
        </w:rPr>
        <w:t>l</w:t>
      </w:r>
      <w:r w:rsidR="008048C5">
        <w:rPr>
          <w:lang w:val="is-IS"/>
        </w:rPr>
        <w:t>evodopa/carbidopa/entacapon</w:t>
      </w:r>
    </w:p>
    <w:p w:rsidR="008048C5" w:rsidRDefault="008048C5" w:rsidP="00C53299">
      <w:pPr>
        <w:rPr>
          <w:lang w:val="is-IS"/>
        </w:rPr>
      </w:pPr>
    </w:p>
    <w:p w:rsidR="007D2023" w:rsidRDefault="007D2023" w:rsidP="007D2023">
      <w:pPr>
        <w:ind w:right="-2"/>
        <w:rPr>
          <w:b/>
          <w:bCs/>
          <w:lang w:val="is-IS"/>
        </w:rPr>
      </w:pPr>
      <w:r>
        <w:rPr>
          <w:b/>
          <w:bCs/>
          <w:lang w:val="is-IS"/>
        </w:rPr>
        <w:t xml:space="preserve">Lesið allan fylgiseðilinn vandlega áður en byrjað er að taka lyfið. </w:t>
      </w:r>
      <w:r w:rsidRPr="0025584B">
        <w:rPr>
          <w:b/>
          <w:noProof/>
          <w:lang w:val="is-IS"/>
        </w:rPr>
        <w:t>Í honum eru mikilvægar upplýsingar.</w:t>
      </w:r>
    </w:p>
    <w:p w:rsidR="008048C5" w:rsidRDefault="008048C5" w:rsidP="00C53299">
      <w:pPr>
        <w:numPr>
          <w:ilvl w:val="12"/>
          <w:numId w:val="0"/>
        </w:numPr>
        <w:ind w:left="567" w:right="-29" w:hanging="567"/>
        <w:rPr>
          <w:lang w:val="is-IS"/>
        </w:rPr>
      </w:pPr>
      <w:r>
        <w:rPr>
          <w:lang w:val="is-IS"/>
        </w:rPr>
        <w:t>-</w:t>
      </w:r>
      <w:r>
        <w:rPr>
          <w:lang w:val="is-IS"/>
        </w:rPr>
        <w:tab/>
        <w:t>Geymið fylgiseðilinn. Nauðsynlegt getur verið að lesa hann síðar.</w:t>
      </w:r>
    </w:p>
    <w:p w:rsidR="008048C5" w:rsidRDefault="008048C5" w:rsidP="00C53299">
      <w:pPr>
        <w:numPr>
          <w:ilvl w:val="12"/>
          <w:numId w:val="0"/>
        </w:numPr>
        <w:ind w:left="567" w:right="-29" w:hanging="567"/>
        <w:rPr>
          <w:lang w:val="is-IS"/>
        </w:rPr>
      </w:pPr>
      <w:r>
        <w:rPr>
          <w:lang w:val="is-IS"/>
        </w:rPr>
        <w:t>-</w:t>
      </w:r>
      <w:r>
        <w:rPr>
          <w:lang w:val="is-IS"/>
        </w:rPr>
        <w:tab/>
        <w:t>Leitið til læknisins eða lyfjafræðings ef þörf er á frekari upplýsingum.</w:t>
      </w:r>
    </w:p>
    <w:p w:rsidR="008048C5" w:rsidRDefault="008048C5" w:rsidP="00C53299">
      <w:pPr>
        <w:numPr>
          <w:ilvl w:val="12"/>
          <w:numId w:val="0"/>
        </w:numPr>
        <w:ind w:left="567" w:right="-29" w:hanging="567"/>
        <w:rPr>
          <w:lang w:val="is-IS"/>
        </w:rPr>
      </w:pPr>
      <w:r>
        <w:rPr>
          <w:lang w:val="is-IS"/>
        </w:rPr>
        <w:t>-</w:t>
      </w:r>
      <w:r>
        <w:rPr>
          <w:lang w:val="is-IS"/>
        </w:rPr>
        <w:tab/>
        <w:t>Þessu lyfi hefur verið ávísað til persónulegra nota. Ekki má gefa það öðrum. Það getur valdið þeim skaða, jafnvel þótt um sömu sjúkdómseinkenni sé að ræða.</w:t>
      </w:r>
    </w:p>
    <w:p w:rsidR="008048C5" w:rsidRDefault="008048C5" w:rsidP="00C53299">
      <w:pPr>
        <w:numPr>
          <w:ilvl w:val="12"/>
          <w:numId w:val="0"/>
        </w:numPr>
        <w:ind w:left="567" w:right="-29" w:hanging="567"/>
        <w:rPr>
          <w:lang w:val="is-IS"/>
        </w:rPr>
      </w:pPr>
      <w:r>
        <w:rPr>
          <w:lang w:val="is-IS"/>
        </w:rPr>
        <w:t>-</w:t>
      </w:r>
      <w:r>
        <w:rPr>
          <w:lang w:val="is-IS"/>
        </w:rPr>
        <w:tab/>
      </w:r>
      <w:r w:rsidR="007D2023">
        <w:rPr>
          <w:lang w:val="is-IS"/>
        </w:rPr>
        <w:t>Látið lækninn eða lyfjafræðing vita um allar aukaverkanir.</w:t>
      </w:r>
      <w:r w:rsidR="007D2023" w:rsidRPr="0025584B">
        <w:rPr>
          <w:noProof/>
          <w:lang w:val="is-IS"/>
        </w:rPr>
        <w:t xml:space="preserve"> Þetta gildir einnig um aukaverkanir sem ekki er minnst á í þessum fylgiseðli</w:t>
      </w:r>
      <w:r w:rsidR="007D2023">
        <w:rPr>
          <w:lang w:val="is-IS"/>
        </w:rPr>
        <w:t>.</w:t>
      </w:r>
      <w:r w:rsidR="006F4E1C">
        <w:rPr>
          <w:lang w:val="is-IS"/>
        </w:rPr>
        <w:t xml:space="preserve"> Sjá kafla 4.</w:t>
      </w:r>
    </w:p>
    <w:p w:rsidR="008048C5" w:rsidRDefault="008048C5" w:rsidP="00C53299">
      <w:pPr>
        <w:numPr>
          <w:ilvl w:val="12"/>
          <w:numId w:val="0"/>
        </w:numPr>
        <w:ind w:right="-2"/>
        <w:rPr>
          <w:lang w:val="is-IS"/>
        </w:rPr>
      </w:pPr>
    </w:p>
    <w:p w:rsidR="008048C5" w:rsidRDefault="008048C5" w:rsidP="00C53299">
      <w:pPr>
        <w:numPr>
          <w:ilvl w:val="12"/>
          <w:numId w:val="0"/>
        </w:numPr>
        <w:ind w:right="-2"/>
        <w:rPr>
          <w:lang w:val="is-IS"/>
        </w:rPr>
      </w:pPr>
      <w:r>
        <w:rPr>
          <w:b/>
          <w:bCs/>
          <w:lang w:val="is-IS"/>
        </w:rPr>
        <w:t>Í fylgiseðlinum</w:t>
      </w:r>
      <w:r w:rsidR="00D41E3E">
        <w:rPr>
          <w:b/>
          <w:bCs/>
          <w:lang w:val="is-IS"/>
        </w:rPr>
        <w:t xml:space="preserve"> eru eftirfarandi kaflar</w:t>
      </w:r>
      <w:r w:rsidRPr="00D41E3E">
        <w:rPr>
          <w:b/>
          <w:lang w:val="is-IS"/>
        </w:rPr>
        <w:t>:</w:t>
      </w:r>
    </w:p>
    <w:p w:rsidR="007D2023" w:rsidRDefault="007D2023" w:rsidP="007D2023">
      <w:pPr>
        <w:numPr>
          <w:ilvl w:val="12"/>
          <w:numId w:val="0"/>
        </w:numPr>
        <w:ind w:left="567" w:right="-29" w:hanging="567"/>
        <w:rPr>
          <w:lang w:val="is-IS"/>
        </w:rPr>
      </w:pPr>
      <w:r>
        <w:rPr>
          <w:lang w:val="is-IS"/>
        </w:rPr>
        <w:t>1.</w:t>
      </w:r>
      <w:r>
        <w:rPr>
          <w:lang w:val="is-IS"/>
        </w:rPr>
        <w:tab/>
        <w:t>Upplýsingar um Stalevo og við hverju það er notað</w:t>
      </w:r>
    </w:p>
    <w:p w:rsidR="007D2023" w:rsidRDefault="007D2023" w:rsidP="007D2023">
      <w:pPr>
        <w:numPr>
          <w:ilvl w:val="12"/>
          <w:numId w:val="0"/>
        </w:numPr>
        <w:ind w:left="567" w:right="-29" w:hanging="567"/>
        <w:rPr>
          <w:lang w:val="is-IS"/>
        </w:rPr>
      </w:pPr>
      <w:r>
        <w:rPr>
          <w:lang w:val="is-IS"/>
        </w:rPr>
        <w:t>2.</w:t>
      </w:r>
      <w:r>
        <w:rPr>
          <w:lang w:val="is-IS"/>
        </w:rPr>
        <w:tab/>
        <w:t>Áður en byrjað er að nota Stalevo</w:t>
      </w:r>
    </w:p>
    <w:p w:rsidR="007D2023" w:rsidRDefault="007D2023" w:rsidP="007D2023">
      <w:pPr>
        <w:numPr>
          <w:ilvl w:val="12"/>
          <w:numId w:val="0"/>
        </w:numPr>
        <w:ind w:left="567" w:right="-29" w:hanging="567"/>
        <w:rPr>
          <w:lang w:val="is-IS"/>
        </w:rPr>
      </w:pPr>
      <w:r>
        <w:rPr>
          <w:lang w:val="is-IS"/>
        </w:rPr>
        <w:t>3.</w:t>
      </w:r>
      <w:r>
        <w:rPr>
          <w:lang w:val="is-IS"/>
        </w:rPr>
        <w:tab/>
        <w:t>Hvernig nota á Stalevo</w:t>
      </w:r>
    </w:p>
    <w:p w:rsidR="007D2023" w:rsidRDefault="007D2023" w:rsidP="007D2023">
      <w:pPr>
        <w:numPr>
          <w:ilvl w:val="12"/>
          <w:numId w:val="0"/>
        </w:numPr>
        <w:ind w:left="567" w:right="-29" w:hanging="567"/>
        <w:rPr>
          <w:lang w:val="is-IS"/>
        </w:rPr>
      </w:pPr>
      <w:r>
        <w:rPr>
          <w:lang w:val="is-IS"/>
        </w:rPr>
        <w:t>4.</w:t>
      </w:r>
      <w:r>
        <w:rPr>
          <w:lang w:val="is-IS"/>
        </w:rPr>
        <w:tab/>
        <w:t>Hugsanlegar aukaverkanir</w:t>
      </w:r>
    </w:p>
    <w:p w:rsidR="007D2023" w:rsidRDefault="007D2023" w:rsidP="007D2023">
      <w:pPr>
        <w:numPr>
          <w:ilvl w:val="12"/>
          <w:numId w:val="0"/>
        </w:numPr>
        <w:ind w:left="567" w:right="-29" w:hanging="567"/>
        <w:rPr>
          <w:lang w:val="is-IS"/>
        </w:rPr>
      </w:pPr>
      <w:r>
        <w:rPr>
          <w:lang w:val="is-IS"/>
        </w:rPr>
        <w:t>5.</w:t>
      </w:r>
      <w:r>
        <w:rPr>
          <w:lang w:val="is-IS"/>
        </w:rPr>
        <w:tab/>
        <w:t>Hvernig geyma á Stalevo</w:t>
      </w:r>
    </w:p>
    <w:p w:rsidR="007D2023" w:rsidRDefault="007D2023" w:rsidP="007D2023">
      <w:pPr>
        <w:numPr>
          <w:ilvl w:val="12"/>
          <w:numId w:val="0"/>
        </w:numPr>
        <w:ind w:left="567" w:right="-29" w:hanging="567"/>
        <w:rPr>
          <w:lang w:val="is-IS"/>
        </w:rPr>
      </w:pPr>
      <w:r>
        <w:rPr>
          <w:lang w:val="is-IS"/>
        </w:rPr>
        <w:t>6.</w:t>
      </w:r>
      <w:r>
        <w:rPr>
          <w:lang w:val="is-IS"/>
        </w:rPr>
        <w:tab/>
        <w:t>Pakkningar og aðrar upplýsingar</w:t>
      </w:r>
    </w:p>
    <w:p w:rsidR="008048C5" w:rsidRDefault="008048C5" w:rsidP="00C53299">
      <w:pPr>
        <w:numPr>
          <w:ilvl w:val="12"/>
          <w:numId w:val="0"/>
        </w:numPr>
        <w:ind w:right="-2"/>
        <w:rPr>
          <w:lang w:val="is-IS"/>
        </w:rPr>
      </w:pPr>
    </w:p>
    <w:p w:rsidR="008048C5" w:rsidRDefault="008048C5" w:rsidP="00C53299">
      <w:pPr>
        <w:numPr>
          <w:ilvl w:val="12"/>
          <w:numId w:val="0"/>
        </w:numPr>
        <w:ind w:right="-2"/>
        <w:rPr>
          <w:lang w:val="is-IS"/>
        </w:rPr>
      </w:pPr>
    </w:p>
    <w:p w:rsidR="008048C5" w:rsidRDefault="008048C5" w:rsidP="00C53299">
      <w:pPr>
        <w:ind w:left="567" w:right="-2" w:hanging="567"/>
        <w:rPr>
          <w:lang w:val="is-IS"/>
        </w:rPr>
      </w:pPr>
      <w:r>
        <w:rPr>
          <w:b/>
          <w:bCs/>
          <w:lang w:val="is-IS"/>
        </w:rPr>
        <w:t>1.</w:t>
      </w:r>
      <w:r>
        <w:rPr>
          <w:b/>
          <w:bCs/>
          <w:lang w:val="is-IS"/>
        </w:rPr>
        <w:tab/>
      </w:r>
      <w:r w:rsidR="007D2023" w:rsidRPr="0025584B">
        <w:rPr>
          <w:b/>
          <w:noProof/>
          <w:lang w:val="is-IS"/>
        </w:rPr>
        <w:t>Upplýsingar um Stalevo og við hverju það er notað</w:t>
      </w:r>
    </w:p>
    <w:p w:rsidR="008048C5" w:rsidRDefault="008048C5" w:rsidP="00C53299">
      <w:pPr>
        <w:numPr>
          <w:ilvl w:val="12"/>
          <w:numId w:val="0"/>
        </w:numPr>
        <w:rPr>
          <w:b/>
          <w:bCs/>
          <w:lang w:val="is-IS"/>
        </w:rPr>
      </w:pPr>
    </w:p>
    <w:p w:rsidR="008048C5" w:rsidRDefault="008048C5" w:rsidP="00C53299">
      <w:pPr>
        <w:rPr>
          <w:lang w:val="is-IS"/>
        </w:rPr>
      </w:pPr>
      <w:r>
        <w:rPr>
          <w:lang w:val="is-IS"/>
        </w:rPr>
        <w:t>Stalevo inniheldur þrjú virk efni (levodopa, carpidopa og entacapon) í hverri filmuhúðaðri töflu. Stalevo er notað til meðferðar við Parkinsons-veiki.</w:t>
      </w:r>
    </w:p>
    <w:p w:rsidR="008048C5" w:rsidRDefault="008048C5" w:rsidP="00C53299">
      <w:pPr>
        <w:rPr>
          <w:lang w:val="is-IS"/>
        </w:rPr>
      </w:pPr>
    </w:p>
    <w:p w:rsidR="008048C5" w:rsidRDefault="008048C5" w:rsidP="00C53299">
      <w:pPr>
        <w:rPr>
          <w:lang w:val="is-IS"/>
        </w:rPr>
      </w:pPr>
      <w:r>
        <w:rPr>
          <w:lang w:val="is-IS"/>
        </w:rPr>
        <w:t xml:space="preserve">Parkinsons-veiki stafar af lágum styrk af efni í heilanum sem kallað er dópamín. Levodopa eykur magn dópamíns og dregur því </w:t>
      </w:r>
      <w:r w:rsidRPr="00E93893">
        <w:rPr>
          <w:lang w:val="is-IS"/>
        </w:rPr>
        <w:t>úr einkennum</w:t>
      </w:r>
      <w:r>
        <w:rPr>
          <w:lang w:val="is-IS"/>
        </w:rPr>
        <w:t xml:space="preserve"> Parkinsons-veiki.</w:t>
      </w:r>
    </w:p>
    <w:p w:rsidR="008048C5" w:rsidRDefault="008048C5" w:rsidP="00C53299">
      <w:pPr>
        <w:rPr>
          <w:lang w:val="is-IS"/>
        </w:rPr>
      </w:pPr>
      <w:r>
        <w:rPr>
          <w:lang w:val="is-IS"/>
        </w:rPr>
        <w:t>Carbidopa og entacapon auka áhrif levodopa gegn Parkinsons-veiki.</w:t>
      </w:r>
    </w:p>
    <w:p w:rsidR="008048C5" w:rsidRDefault="008048C5" w:rsidP="00C53299">
      <w:pPr>
        <w:rPr>
          <w:lang w:val="is-IS"/>
        </w:rPr>
      </w:pPr>
    </w:p>
    <w:p w:rsidR="008048C5" w:rsidRDefault="008048C5" w:rsidP="009F10B3">
      <w:pPr>
        <w:rPr>
          <w:lang w:val="is-IS"/>
        </w:rPr>
      </w:pPr>
    </w:p>
    <w:p w:rsidR="008048C5" w:rsidRDefault="008048C5" w:rsidP="009F10B3">
      <w:pPr>
        <w:rPr>
          <w:lang w:val="is-IS"/>
        </w:rPr>
      </w:pPr>
      <w:r>
        <w:rPr>
          <w:b/>
          <w:bCs/>
          <w:lang w:val="is-IS"/>
        </w:rPr>
        <w:t>2.</w:t>
      </w:r>
      <w:r>
        <w:rPr>
          <w:b/>
          <w:bCs/>
          <w:lang w:val="is-IS"/>
        </w:rPr>
        <w:tab/>
      </w:r>
      <w:r w:rsidR="007D2023" w:rsidRPr="007A6619">
        <w:rPr>
          <w:b/>
          <w:bCs/>
          <w:lang w:val="is-IS"/>
        </w:rPr>
        <w:t xml:space="preserve">Áður en byrjað er að nota </w:t>
      </w:r>
      <w:r w:rsidR="007D2023">
        <w:rPr>
          <w:b/>
          <w:bCs/>
          <w:lang w:val="is-IS"/>
        </w:rPr>
        <w:t>Stalevo</w:t>
      </w:r>
    </w:p>
    <w:p w:rsidR="008048C5" w:rsidRDefault="008048C5" w:rsidP="009F10B3">
      <w:pPr>
        <w:rPr>
          <w:i/>
          <w:iCs/>
          <w:lang w:val="is-IS"/>
        </w:rPr>
      </w:pPr>
    </w:p>
    <w:p w:rsidR="007D2023" w:rsidRDefault="007D2023" w:rsidP="007D2023">
      <w:pPr>
        <w:ind w:right="-2"/>
        <w:rPr>
          <w:b/>
          <w:bCs/>
          <w:lang w:val="is-IS"/>
        </w:rPr>
      </w:pPr>
      <w:r>
        <w:rPr>
          <w:b/>
          <w:bCs/>
          <w:lang w:val="is-IS"/>
        </w:rPr>
        <w:t>Ekki má nota Stalevo:</w:t>
      </w:r>
    </w:p>
    <w:p w:rsidR="008048C5" w:rsidRDefault="008048C5" w:rsidP="009F10B3">
      <w:pPr>
        <w:rPr>
          <w:lang w:val="is-IS"/>
        </w:rPr>
      </w:pPr>
    </w:p>
    <w:p w:rsidR="008048C5" w:rsidRDefault="008048C5" w:rsidP="00107384">
      <w:pPr>
        <w:ind w:left="567" w:hanging="567"/>
        <w:rPr>
          <w:lang w:val="is-IS"/>
        </w:rPr>
      </w:pPr>
      <w:r>
        <w:rPr>
          <w:lang w:val="is-IS"/>
        </w:rPr>
        <w:t>-</w:t>
      </w:r>
      <w:r>
        <w:rPr>
          <w:lang w:val="is-IS"/>
        </w:rPr>
        <w:tab/>
      </w:r>
      <w:r w:rsidR="007D2023" w:rsidRPr="0018133A">
        <w:rPr>
          <w:lang w:val="is-IS"/>
        </w:rPr>
        <w:t xml:space="preserve">ef </w:t>
      </w:r>
      <w:r w:rsidR="007D2023">
        <w:rPr>
          <w:lang w:val="is-IS"/>
        </w:rPr>
        <w:t>um er að ræða ofnæmi fyrir levodopa, carbidopa eða entacaponi eða einhverju öðru innihaldsefni lyfsins (talin upp í kafla </w:t>
      </w:r>
      <w:r w:rsidR="007D2023" w:rsidRPr="007A6619">
        <w:rPr>
          <w:lang w:val="is-IS"/>
        </w:rPr>
        <w:t>6)</w:t>
      </w:r>
    </w:p>
    <w:p w:rsidR="008048C5" w:rsidRDefault="008048C5" w:rsidP="009F10B3">
      <w:pPr>
        <w:rPr>
          <w:lang w:val="is-IS"/>
        </w:rPr>
      </w:pPr>
      <w:r>
        <w:rPr>
          <w:lang w:val="is-IS"/>
        </w:rPr>
        <w:t>-</w:t>
      </w:r>
      <w:r>
        <w:rPr>
          <w:lang w:val="is-IS"/>
        </w:rPr>
        <w:tab/>
        <w:t>ef þú ert með þrönghornsgláku (augnsjúkdómur)</w:t>
      </w:r>
    </w:p>
    <w:p w:rsidR="008048C5" w:rsidRDefault="008048C5" w:rsidP="009F10B3">
      <w:pPr>
        <w:rPr>
          <w:lang w:val="is-IS"/>
        </w:rPr>
      </w:pPr>
      <w:r>
        <w:rPr>
          <w:lang w:val="is-IS"/>
        </w:rPr>
        <w:t>-</w:t>
      </w:r>
      <w:r>
        <w:rPr>
          <w:lang w:val="is-IS"/>
        </w:rPr>
        <w:tab/>
        <w:t>ef þú ert með æxli í nýrnahettum</w:t>
      </w:r>
    </w:p>
    <w:p w:rsidR="008048C5" w:rsidRDefault="008048C5" w:rsidP="00C53299">
      <w:pPr>
        <w:numPr>
          <w:ilvl w:val="12"/>
          <w:numId w:val="0"/>
        </w:numPr>
        <w:ind w:left="567" w:right="-29" w:hanging="567"/>
        <w:rPr>
          <w:lang w:val="is-IS"/>
        </w:rPr>
      </w:pPr>
      <w:r>
        <w:rPr>
          <w:lang w:val="is-IS"/>
        </w:rPr>
        <w:t>-</w:t>
      </w:r>
      <w:r>
        <w:rPr>
          <w:lang w:val="is-IS"/>
        </w:rPr>
        <w:tab/>
        <w:t>ef þú tekur ákveðin lyf við þunglyndi (samsetningu af sértækum MAO</w:t>
      </w:r>
      <w:r>
        <w:rPr>
          <w:lang w:val="is-IS"/>
        </w:rPr>
        <w:noBreakHyphen/>
        <w:t>A og MAO</w:t>
      </w:r>
      <w:r>
        <w:rPr>
          <w:lang w:val="is-IS"/>
        </w:rPr>
        <w:noBreakHyphen/>
        <w:t>B hemlum eða ósértækum MAO hemlum)</w:t>
      </w:r>
    </w:p>
    <w:p w:rsidR="008048C5" w:rsidRDefault="008048C5" w:rsidP="00C53299">
      <w:pPr>
        <w:numPr>
          <w:ilvl w:val="12"/>
          <w:numId w:val="0"/>
        </w:numPr>
        <w:ind w:left="567" w:right="-29" w:hanging="567"/>
        <w:rPr>
          <w:lang w:val="is-IS"/>
        </w:rPr>
      </w:pPr>
      <w:r>
        <w:rPr>
          <w:lang w:val="is-IS"/>
        </w:rPr>
        <w:t>-</w:t>
      </w:r>
      <w:r>
        <w:rPr>
          <w:lang w:val="is-IS"/>
        </w:rPr>
        <w:tab/>
        <w:t>ef þú ert með eða hefur einhvern tíma fengið illkynja sefunarheilkenni (neuroleptic malignant syndrome) (þetta er sjaldgæf svörun við lyfjum sem notuð eru við verulegum geðröskunum)</w:t>
      </w:r>
    </w:p>
    <w:p w:rsidR="008048C5" w:rsidRDefault="008048C5" w:rsidP="00C53299">
      <w:pPr>
        <w:numPr>
          <w:ilvl w:val="12"/>
          <w:numId w:val="0"/>
        </w:numPr>
        <w:ind w:left="567" w:right="-29" w:hanging="567"/>
        <w:rPr>
          <w:lang w:val="is-IS"/>
        </w:rPr>
      </w:pPr>
      <w:r>
        <w:rPr>
          <w:lang w:val="is-IS"/>
        </w:rPr>
        <w:t>-</w:t>
      </w:r>
      <w:r>
        <w:rPr>
          <w:lang w:val="is-IS"/>
        </w:rPr>
        <w:tab/>
        <w:t>ef þú hefur einhvern tíma fengið rákvöðvalýsu (rhabdomyolysis) án áverka (sjaldgæfur vöðvasjúkdómur)</w:t>
      </w:r>
    </w:p>
    <w:p w:rsidR="008048C5" w:rsidRDefault="008048C5" w:rsidP="00C53299">
      <w:pPr>
        <w:numPr>
          <w:ilvl w:val="12"/>
          <w:numId w:val="0"/>
        </w:numPr>
        <w:ind w:left="567" w:right="-29" w:hanging="567"/>
        <w:rPr>
          <w:lang w:val="is-IS"/>
        </w:rPr>
      </w:pPr>
      <w:r>
        <w:rPr>
          <w:lang w:val="is-IS"/>
        </w:rPr>
        <w:t>-</w:t>
      </w:r>
      <w:r>
        <w:rPr>
          <w:lang w:val="is-IS"/>
        </w:rPr>
        <w:tab/>
        <w:t>ef þú ert með alvarlegan lifrarsjúkdóm.</w:t>
      </w:r>
    </w:p>
    <w:p w:rsidR="008048C5" w:rsidRDefault="008048C5" w:rsidP="00C53299">
      <w:pPr>
        <w:numPr>
          <w:ilvl w:val="12"/>
          <w:numId w:val="0"/>
        </w:numPr>
        <w:ind w:right="-2"/>
        <w:rPr>
          <w:lang w:val="is-IS"/>
        </w:rPr>
      </w:pPr>
    </w:p>
    <w:p w:rsidR="007D2023" w:rsidRPr="007A6619" w:rsidRDefault="007D2023" w:rsidP="007D2023">
      <w:pPr>
        <w:numPr>
          <w:ilvl w:val="12"/>
          <w:numId w:val="0"/>
        </w:numPr>
        <w:rPr>
          <w:noProof/>
          <w:lang w:val="is-IS"/>
        </w:rPr>
      </w:pPr>
      <w:r w:rsidRPr="007A6619">
        <w:rPr>
          <w:b/>
          <w:noProof/>
          <w:lang w:val="is-IS"/>
        </w:rPr>
        <w:t>Varnaðarorð og varúðarreglur</w:t>
      </w:r>
    </w:p>
    <w:p w:rsidR="007D2023" w:rsidRDefault="007D2023" w:rsidP="007D2023">
      <w:pPr>
        <w:numPr>
          <w:ilvl w:val="12"/>
          <w:numId w:val="0"/>
        </w:numPr>
        <w:ind w:right="-2"/>
        <w:rPr>
          <w:lang w:val="is-IS"/>
        </w:rPr>
      </w:pPr>
    </w:p>
    <w:p w:rsidR="007D2023" w:rsidRPr="005F37CC" w:rsidRDefault="007D2023" w:rsidP="007D2023">
      <w:pPr>
        <w:numPr>
          <w:ilvl w:val="12"/>
          <w:numId w:val="0"/>
        </w:numPr>
        <w:ind w:right="-2"/>
        <w:rPr>
          <w:u w:val="single"/>
          <w:lang w:val="is-IS"/>
        </w:rPr>
      </w:pPr>
      <w:r>
        <w:rPr>
          <w:u w:val="single"/>
          <w:lang w:val="is-IS"/>
        </w:rPr>
        <w:t>Leitið ráða hjá lækninum eða lyfjafræðingi áður en Stalevo er notað</w:t>
      </w:r>
      <w:r w:rsidRPr="005F37CC">
        <w:rPr>
          <w:u w:val="single"/>
          <w:lang w:val="is-IS"/>
        </w:rPr>
        <w:t xml:space="preserve"> ef þú ert með eða hefur fengið:</w:t>
      </w:r>
    </w:p>
    <w:p w:rsidR="008048C5" w:rsidRDefault="008048C5" w:rsidP="00C53299">
      <w:pPr>
        <w:ind w:left="567" w:right="-2" w:hanging="567"/>
        <w:rPr>
          <w:lang w:val="is-IS"/>
        </w:rPr>
      </w:pPr>
      <w:r>
        <w:rPr>
          <w:lang w:val="is-IS"/>
        </w:rPr>
        <w:t>-</w:t>
      </w:r>
      <w:r>
        <w:rPr>
          <w:lang w:val="is-IS"/>
        </w:rPr>
        <w:tab/>
        <w:t>hjartaáfall eða annan sjúkdóm í hjarta, þ.m.t. hjartsláttartruflanir eða æðasjúkdóm</w:t>
      </w:r>
    </w:p>
    <w:p w:rsidR="008048C5" w:rsidRDefault="008048C5" w:rsidP="00C53299">
      <w:pPr>
        <w:ind w:left="567" w:right="-2" w:hanging="567"/>
        <w:rPr>
          <w:lang w:val="is-IS"/>
        </w:rPr>
      </w:pPr>
      <w:r>
        <w:rPr>
          <w:lang w:val="is-IS"/>
        </w:rPr>
        <w:t>-</w:t>
      </w:r>
      <w:r>
        <w:rPr>
          <w:lang w:val="is-IS"/>
        </w:rPr>
        <w:tab/>
        <w:t>astma eða annan lungnasjúkdóm</w:t>
      </w:r>
    </w:p>
    <w:p w:rsidR="008048C5" w:rsidRDefault="008048C5" w:rsidP="00C53299">
      <w:pPr>
        <w:ind w:right="-2"/>
        <w:rPr>
          <w:lang w:val="is-IS"/>
        </w:rPr>
      </w:pPr>
      <w:r>
        <w:rPr>
          <w:lang w:val="is-IS"/>
        </w:rPr>
        <w:t>-</w:t>
      </w:r>
      <w:r>
        <w:rPr>
          <w:lang w:val="is-IS"/>
        </w:rPr>
        <w:tab/>
        <w:t>lifrarsjúkdóm, því þá getur þurft að breyta skammti lyfsins</w:t>
      </w:r>
    </w:p>
    <w:p w:rsidR="008048C5" w:rsidRDefault="008048C5" w:rsidP="00C53299">
      <w:pPr>
        <w:ind w:right="-2"/>
        <w:rPr>
          <w:lang w:val="is-IS"/>
        </w:rPr>
      </w:pPr>
      <w:r>
        <w:rPr>
          <w:lang w:val="is-IS"/>
        </w:rPr>
        <w:t>-</w:t>
      </w:r>
      <w:r>
        <w:rPr>
          <w:lang w:val="is-IS"/>
        </w:rPr>
        <w:tab/>
        <w:t>nýrna- eða hormónatengda sjúkdóma</w:t>
      </w:r>
    </w:p>
    <w:p w:rsidR="008048C5" w:rsidRDefault="008048C5" w:rsidP="00C53299">
      <w:pPr>
        <w:ind w:right="-2"/>
        <w:rPr>
          <w:lang w:val="is-IS"/>
        </w:rPr>
      </w:pPr>
      <w:r>
        <w:rPr>
          <w:lang w:val="is-IS"/>
        </w:rPr>
        <w:t>-</w:t>
      </w:r>
      <w:r>
        <w:rPr>
          <w:lang w:val="is-IS"/>
        </w:rPr>
        <w:tab/>
        <w:t>magasár eða krampa</w:t>
      </w:r>
    </w:p>
    <w:p w:rsidR="008048C5" w:rsidRDefault="008048C5" w:rsidP="00EA3083">
      <w:pPr>
        <w:ind w:right="-2"/>
        <w:rPr>
          <w:lang w:val="is-IS"/>
        </w:rPr>
      </w:pPr>
      <w:r w:rsidRPr="008048C5">
        <w:rPr>
          <w:color w:val="000000"/>
          <w:lang w:val="is-IS"/>
        </w:rPr>
        <w:t>-</w:t>
      </w:r>
      <w:r w:rsidRPr="001A2414">
        <w:rPr>
          <w:color w:val="000000"/>
          <w:lang w:val="is-IS"/>
        </w:rPr>
        <w:tab/>
      </w:r>
      <w:r w:rsidRPr="008048C5">
        <w:rPr>
          <w:color w:val="000000"/>
          <w:lang w:val="is-IS"/>
        </w:rPr>
        <w:t>ef þú færð þrálátan niðurgang því þetta getur verið merki um ristilbólgu</w:t>
      </w:r>
    </w:p>
    <w:p w:rsidR="008048C5" w:rsidRDefault="008048C5" w:rsidP="00C53299">
      <w:pPr>
        <w:ind w:right="-2"/>
        <w:rPr>
          <w:lang w:val="is-IS"/>
        </w:rPr>
      </w:pPr>
      <w:r>
        <w:rPr>
          <w:lang w:val="is-IS"/>
        </w:rPr>
        <w:t>-</w:t>
      </w:r>
      <w:r>
        <w:rPr>
          <w:lang w:val="is-IS"/>
        </w:rPr>
        <w:tab/>
        <w:t>verulega geðröskun eins og t.d. geðrof</w:t>
      </w:r>
    </w:p>
    <w:p w:rsidR="008048C5" w:rsidRDefault="008048C5" w:rsidP="00C53299">
      <w:pPr>
        <w:ind w:left="567" w:right="-2" w:hanging="567"/>
        <w:rPr>
          <w:lang w:val="is-IS"/>
        </w:rPr>
      </w:pPr>
      <w:r>
        <w:rPr>
          <w:lang w:val="is-IS"/>
        </w:rPr>
        <w:t>-</w:t>
      </w:r>
      <w:r>
        <w:rPr>
          <w:lang w:val="is-IS"/>
        </w:rPr>
        <w:tab/>
        <w:t>langvarandi gleiðhornsgláku, því þá getur þurft að breyta skammti lyfsins og einnig kann að vera nauðsynlegt að fylgjast með augnþrýstingnum.</w:t>
      </w:r>
    </w:p>
    <w:p w:rsidR="008048C5" w:rsidRDefault="008048C5" w:rsidP="00C53299">
      <w:pPr>
        <w:ind w:left="567" w:right="-2" w:hanging="567"/>
        <w:rPr>
          <w:lang w:val="is-IS"/>
        </w:rPr>
      </w:pPr>
    </w:p>
    <w:p w:rsidR="008048C5" w:rsidRPr="005F37CC" w:rsidRDefault="008048C5" w:rsidP="00C53299">
      <w:pPr>
        <w:ind w:left="567" w:right="-2" w:hanging="567"/>
        <w:rPr>
          <w:u w:val="single"/>
          <w:lang w:val="is-IS"/>
        </w:rPr>
      </w:pPr>
      <w:r w:rsidRPr="005F37CC">
        <w:rPr>
          <w:u w:val="single"/>
          <w:lang w:val="is-IS"/>
        </w:rPr>
        <w:t>Leitaðu ráða hjá lækninum ef þú tekur:</w:t>
      </w:r>
    </w:p>
    <w:p w:rsidR="008048C5" w:rsidRDefault="008048C5" w:rsidP="00C53299">
      <w:pPr>
        <w:ind w:left="567" w:right="-2" w:hanging="567"/>
        <w:rPr>
          <w:lang w:val="is-IS"/>
        </w:rPr>
      </w:pPr>
      <w:r>
        <w:rPr>
          <w:lang w:val="is-IS"/>
        </w:rPr>
        <w:t>-</w:t>
      </w:r>
      <w:r>
        <w:rPr>
          <w:lang w:val="is-IS"/>
        </w:rPr>
        <w:tab/>
        <w:t>geðrofslyf (lyf notuð við geðrofi)</w:t>
      </w:r>
    </w:p>
    <w:p w:rsidR="008048C5" w:rsidRDefault="008048C5" w:rsidP="00C53299">
      <w:pPr>
        <w:ind w:left="567" w:right="-2" w:hanging="567"/>
        <w:rPr>
          <w:lang w:val="is-IS"/>
        </w:rPr>
      </w:pPr>
      <w:r>
        <w:rPr>
          <w:lang w:val="is-IS"/>
        </w:rPr>
        <w:t>-</w:t>
      </w:r>
      <w:r>
        <w:rPr>
          <w:lang w:val="is-IS"/>
        </w:rPr>
        <w:tab/>
        <w:t>önnur lyf sem geta lækkað blóðþrýsting þegar staðið er upp úr stól eða risið upp úr rúmi. Hafa skal í huga að Stalevo getur aukið verkun þeirra.</w:t>
      </w:r>
    </w:p>
    <w:p w:rsidR="008048C5" w:rsidRDefault="008048C5" w:rsidP="00C53299">
      <w:pPr>
        <w:ind w:left="567" w:right="-2" w:hanging="567"/>
        <w:rPr>
          <w:lang w:val="is-IS"/>
        </w:rPr>
      </w:pPr>
    </w:p>
    <w:p w:rsidR="008048C5" w:rsidRDefault="008048C5" w:rsidP="00C53299">
      <w:pPr>
        <w:ind w:left="567" w:right="-2" w:hanging="567"/>
        <w:rPr>
          <w:u w:val="single"/>
          <w:lang w:val="is-IS"/>
        </w:rPr>
      </w:pPr>
      <w:r w:rsidRPr="005F37CC">
        <w:rPr>
          <w:u w:val="single"/>
          <w:lang w:val="is-IS"/>
        </w:rPr>
        <w:t>Leitaðu ráða hjá lækninum meðan á meðferð með Stalevo stendur:</w:t>
      </w:r>
    </w:p>
    <w:p w:rsidR="008048C5" w:rsidRPr="00626820" w:rsidRDefault="008048C5" w:rsidP="00C53299">
      <w:pPr>
        <w:ind w:left="567" w:right="-2" w:hanging="567"/>
        <w:rPr>
          <w:lang w:val="is-IS"/>
        </w:rPr>
      </w:pPr>
      <w:r w:rsidRPr="00B620E5">
        <w:rPr>
          <w:lang w:val="is-IS"/>
        </w:rPr>
        <w:t>-</w:t>
      </w:r>
      <w:r w:rsidRPr="00B620E5">
        <w:rPr>
          <w:lang w:val="is-IS"/>
        </w:rPr>
        <w:tab/>
      </w:r>
      <w:r w:rsidRPr="00626820">
        <w:rPr>
          <w:lang w:val="is-IS"/>
        </w:rPr>
        <w:t xml:space="preserve">ef þú tekur eftir að vöðvarnir verða mjög stífir eða ef fram koma ósjálfráðir vöðvakippir eða ef þú finnur fyrir skjálfta, æsingi, rugli, hita, hröðum púlsi eða miklum sveiflum í blóðþrýstingi. Gerist eitthvað af þessu </w:t>
      </w:r>
      <w:r w:rsidRPr="00626820">
        <w:rPr>
          <w:b/>
          <w:bCs/>
          <w:lang w:val="is-IS"/>
        </w:rPr>
        <w:t>skal tafarlaust hafa samband við lækninn</w:t>
      </w:r>
    </w:p>
    <w:p w:rsidR="008048C5" w:rsidRPr="00626820" w:rsidRDefault="008048C5" w:rsidP="00C53299">
      <w:pPr>
        <w:ind w:left="567" w:right="-2" w:hanging="567"/>
        <w:rPr>
          <w:lang w:val="is-IS"/>
        </w:rPr>
      </w:pPr>
      <w:r w:rsidRPr="00626820">
        <w:rPr>
          <w:lang w:val="is-IS"/>
        </w:rPr>
        <w:t>-</w:t>
      </w:r>
      <w:r w:rsidRPr="00626820">
        <w:rPr>
          <w:lang w:val="is-IS"/>
        </w:rPr>
        <w:tab/>
        <w:t>ef þú finnur fyrir þunglyndi, hefur sjálfsvígshugsanir eða verður vör/ var við óvenjulegar hegðunarbreytingar</w:t>
      </w:r>
    </w:p>
    <w:p w:rsidR="008048C5" w:rsidRPr="00626820" w:rsidRDefault="008048C5" w:rsidP="00C53299">
      <w:pPr>
        <w:ind w:left="567" w:right="-2" w:hanging="567"/>
        <w:rPr>
          <w:lang w:val="is-IS"/>
        </w:rPr>
      </w:pPr>
      <w:r w:rsidRPr="00626820">
        <w:rPr>
          <w:lang w:val="is-IS"/>
        </w:rPr>
        <w:t>-</w:t>
      </w:r>
      <w:r w:rsidRPr="00626820">
        <w:rPr>
          <w:lang w:val="is-IS"/>
        </w:rPr>
        <w:tab/>
        <w:t>ef þú verður fyrir því að falla skyndilega í svefn eða ef þú finnur fyrir miklum svefndrunga. Ef þetta gerist skaltu ekki keyra eða nota tæki eða vélar (sjá einnig kaflann „Akstur og notkun véla“)</w:t>
      </w:r>
    </w:p>
    <w:p w:rsidR="008048C5" w:rsidRPr="00626820" w:rsidRDefault="008048C5" w:rsidP="00C53299">
      <w:pPr>
        <w:ind w:left="567" w:right="-2" w:hanging="567"/>
        <w:rPr>
          <w:lang w:val="is-IS"/>
        </w:rPr>
      </w:pPr>
      <w:r w:rsidRPr="00626820">
        <w:rPr>
          <w:lang w:val="is-IS"/>
        </w:rPr>
        <w:t>-</w:t>
      </w:r>
      <w:r w:rsidRPr="00626820">
        <w:rPr>
          <w:lang w:val="is-IS"/>
        </w:rPr>
        <w:tab/>
        <w:t>ef þú tekur eftir að óviðráðanlegar hreyfingar koma fram eða versna eftir að þú byrjaðir að taka Stalevo. Gerist þetta getur verið að læknirinn þurfi að breyta skammti lyfja við Parkinsons-veikinni</w:t>
      </w:r>
    </w:p>
    <w:p w:rsidR="008048C5" w:rsidRPr="00626820" w:rsidRDefault="008048C5" w:rsidP="00C53299">
      <w:pPr>
        <w:ind w:left="567" w:right="-2" w:hanging="567"/>
        <w:rPr>
          <w:lang w:val="is-IS"/>
        </w:rPr>
      </w:pPr>
      <w:r w:rsidRPr="00626820">
        <w:rPr>
          <w:lang w:val="is-IS"/>
        </w:rPr>
        <w:t>-</w:t>
      </w:r>
      <w:r w:rsidRPr="00626820">
        <w:rPr>
          <w:lang w:val="is-IS"/>
        </w:rPr>
        <w:tab/>
        <w:t>ef þú færð niðurgang. Ráðlagt er að fylgjast með þyngdinni til að koma í veg fyrir hugsanlegt þyngdartap</w:t>
      </w:r>
    </w:p>
    <w:p w:rsidR="008048C5" w:rsidRPr="00626820" w:rsidRDefault="008048C5" w:rsidP="00C53299">
      <w:pPr>
        <w:ind w:left="567" w:right="-2" w:hanging="567"/>
        <w:rPr>
          <w:lang w:val="is-IS"/>
        </w:rPr>
      </w:pPr>
      <w:r w:rsidRPr="00626820">
        <w:rPr>
          <w:lang w:val="is-IS"/>
        </w:rPr>
        <w:t>-</w:t>
      </w:r>
      <w:r w:rsidRPr="00626820">
        <w:rPr>
          <w:lang w:val="is-IS"/>
        </w:rPr>
        <w:tab/>
        <w:t>ef þú finnur fyrir stigversnandi lystarleysi, þróttleysi (slappleiki, örmögnun) og þyngdartapi á skömmum tíma, gerist þetta skal íhuga almenna læknisskoðun, þar með talið skoðun á lifrarstarfsemi</w:t>
      </w:r>
    </w:p>
    <w:p w:rsidR="008048C5" w:rsidRDefault="008048C5" w:rsidP="00C53299">
      <w:pPr>
        <w:ind w:left="567" w:right="-2" w:hanging="567"/>
        <w:rPr>
          <w:lang w:val="is-IS"/>
        </w:rPr>
      </w:pPr>
      <w:r w:rsidRPr="00626820">
        <w:rPr>
          <w:lang w:val="is-IS"/>
        </w:rPr>
        <w:t>-</w:t>
      </w:r>
      <w:r w:rsidRPr="00626820">
        <w:rPr>
          <w:lang w:val="is-IS"/>
        </w:rPr>
        <w:tab/>
        <w:t>ef þú finnur hjá þér þörf til að</w:t>
      </w:r>
      <w:r>
        <w:rPr>
          <w:lang w:val="is-IS"/>
        </w:rPr>
        <w:t xml:space="preserve"> hætta töku Stalevo, sjá kaflann „Ef hætt er að taka Stalevo“.</w:t>
      </w:r>
    </w:p>
    <w:p w:rsidR="007D2023" w:rsidRDefault="007D2023" w:rsidP="007D2023">
      <w:pPr>
        <w:ind w:right="-2"/>
        <w:rPr>
          <w:lang w:val="is-IS"/>
        </w:rPr>
      </w:pPr>
    </w:p>
    <w:p w:rsidR="00D076E1" w:rsidRDefault="00D076E1" w:rsidP="007D2023">
      <w:pPr>
        <w:ind w:right="-2"/>
        <w:rPr>
          <w:color w:val="000000"/>
          <w:szCs w:val="24"/>
          <w:lang w:val="is-IS"/>
        </w:rPr>
      </w:pPr>
      <w:r w:rsidRPr="00D076E1">
        <w:rPr>
          <w:color w:val="000000"/>
          <w:szCs w:val="24"/>
          <w:lang w:val="is-IS"/>
        </w:rPr>
        <w:t>Láttu lækninn vita ef þú eða fjölskyldan/umönnunaraðili tekur eftir því að þú ert að fá fíknilík einkenni sem leiða til löngunar í stóra skammta af Stalevo og öðrum lyfjum sem notuð eru til að meðhöndla Parkinsonsveiki.</w:t>
      </w:r>
    </w:p>
    <w:p w:rsidR="00D076E1" w:rsidRDefault="00D076E1" w:rsidP="007D2023">
      <w:pPr>
        <w:ind w:right="-2"/>
        <w:rPr>
          <w:color w:val="000000"/>
          <w:szCs w:val="24"/>
          <w:lang w:val="is-IS"/>
        </w:rPr>
      </w:pPr>
    </w:p>
    <w:p w:rsidR="007D2023" w:rsidRPr="00FB0C00" w:rsidRDefault="007D2023" w:rsidP="007D2023">
      <w:pPr>
        <w:ind w:right="-2"/>
        <w:rPr>
          <w:color w:val="000000"/>
          <w:szCs w:val="24"/>
          <w:lang w:val="is-IS"/>
        </w:rPr>
      </w:pPr>
      <w:r w:rsidRPr="00FB0C00">
        <w:rPr>
          <w:color w:val="000000"/>
          <w:szCs w:val="24"/>
          <w:lang w:val="is-IS"/>
        </w:rPr>
        <w:t xml:space="preserve">Láttu lækninn vita ef þú eða fjölskylda þín/umönnunaraðili taka eftir sterkri og sífelldri löngun hjá þér til þess að hegða þér á þann hátt sem er ólíkt þér og að þú getir ekki staðist þær skyndihvatir eða freistingu til athafna sem gætu skaðað þig eða aðra. Þetta er kallað truflanir á stjórn á skyndihvötum og getur m.a. falið í sér hegðun eins og spilafíkn, óhóflegt át eða eyðslu, óeðlilega mikla kynhvöt eða það að vera gagntekinn af kynferðislegum hugsunum eða tilfinningum. </w:t>
      </w:r>
      <w:r w:rsidRPr="00FB0C00">
        <w:rPr>
          <w:color w:val="000000"/>
          <w:szCs w:val="24"/>
          <w:u w:val="single"/>
          <w:lang w:val="is-IS"/>
        </w:rPr>
        <w:t>Læknirinn gæti þurft að endurskoða meðferðina.</w:t>
      </w:r>
    </w:p>
    <w:p w:rsidR="008048C5" w:rsidRDefault="008048C5" w:rsidP="00C53299">
      <w:pPr>
        <w:ind w:right="-2"/>
        <w:rPr>
          <w:lang w:val="is-IS"/>
        </w:rPr>
      </w:pPr>
    </w:p>
    <w:p w:rsidR="008048C5" w:rsidRDefault="008048C5" w:rsidP="00C53299">
      <w:pPr>
        <w:ind w:right="-2"/>
        <w:rPr>
          <w:lang w:val="is-IS"/>
        </w:rPr>
      </w:pPr>
      <w:r>
        <w:rPr>
          <w:lang w:val="is-IS"/>
        </w:rPr>
        <w:t>Verið getur að læknirinn geri reglulegar blóðrannsóknir meðan á langtímameðferð með Stalevo stendur.</w:t>
      </w:r>
    </w:p>
    <w:p w:rsidR="008048C5" w:rsidRDefault="008048C5" w:rsidP="00C53299">
      <w:pPr>
        <w:ind w:right="-2"/>
        <w:rPr>
          <w:lang w:val="is-IS"/>
        </w:rPr>
      </w:pPr>
    </w:p>
    <w:p w:rsidR="008048C5" w:rsidRDefault="008048C5" w:rsidP="00C53299">
      <w:pPr>
        <w:ind w:right="-2"/>
        <w:rPr>
          <w:lang w:val="is-IS"/>
        </w:rPr>
      </w:pPr>
      <w:r>
        <w:rPr>
          <w:lang w:val="is-IS"/>
        </w:rPr>
        <w:t>Ef þú þarft að gangast undir skurðaðgerð, vinsamlegast segðu lækninum frá því að þú takir Stalevo.</w:t>
      </w:r>
    </w:p>
    <w:p w:rsidR="008048C5" w:rsidRDefault="008048C5" w:rsidP="00C53299">
      <w:pPr>
        <w:ind w:right="-2"/>
        <w:rPr>
          <w:lang w:val="is-IS"/>
        </w:rPr>
      </w:pPr>
    </w:p>
    <w:p w:rsidR="008048C5" w:rsidRDefault="008048C5" w:rsidP="00C53299">
      <w:pPr>
        <w:rPr>
          <w:lang w:val="is-IS"/>
        </w:rPr>
      </w:pPr>
      <w:r>
        <w:rPr>
          <w:lang w:val="is-IS"/>
        </w:rPr>
        <w:t>Ekki er mælt með notkun Stalevo til meðferðar við utanstrýtueinkennum (extrapyramidal) af völdum annarra lyfja (t.d. ósjálfráðar hreyfingar, skjálfti, vöðvastirðleiki og vöðvakrampi).</w:t>
      </w:r>
    </w:p>
    <w:p w:rsidR="008048C5" w:rsidRDefault="008048C5" w:rsidP="00C53299">
      <w:pPr>
        <w:rPr>
          <w:lang w:val="is-IS"/>
        </w:rPr>
      </w:pPr>
    </w:p>
    <w:p w:rsidR="007D2023" w:rsidRDefault="007D2023" w:rsidP="007D2023">
      <w:pPr>
        <w:rPr>
          <w:b/>
          <w:lang w:val="is-IS"/>
        </w:rPr>
      </w:pPr>
      <w:r w:rsidRPr="00FB0C00">
        <w:rPr>
          <w:b/>
          <w:lang w:val="is-IS"/>
        </w:rPr>
        <w:t>Börn og unglingar</w:t>
      </w:r>
    </w:p>
    <w:p w:rsidR="007D2023" w:rsidRPr="00FB0C00" w:rsidRDefault="007D2023" w:rsidP="007D2023">
      <w:pPr>
        <w:rPr>
          <w:b/>
          <w:lang w:val="is-IS"/>
        </w:rPr>
      </w:pPr>
    </w:p>
    <w:p w:rsidR="008048C5" w:rsidRDefault="008048C5" w:rsidP="00C53299">
      <w:pPr>
        <w:rPr>
          <w:lang w:val="is-IS"/>
        </w:rPr>
      </w:pPr>
      <w:r>
        <w:rPr>
          <w:lang w:val="is-IS"/>
        </w:rPr>
        <w:t>Reynsla af notkun Stalevo hjá sjúklingum yngri en 18</w:t>
      </w:r>
      <w:r w:rsidR="002B618D">
        <w:rPr>
          <w:lang w:val="is-IS"/>
        </w:rPr>
        <w:t> </w:t>
      </w:r>
      <w:r>
        <w:rPr>
          <w:lang w:val="is-IS"/>
        </w:rPr>
        <w:t>ára er takmörkuð. Því er ekki mælt með notkun Stalevo hjá börnum</w:t>
      </w:r>
      <w:r w:rsidR="00BC73D2">
        <w:rPr>
          <w:lang w:val="is-IS"/>
        </w:rPr>
        <w:t xml:space="preserve"> eða unglingum</w:t>
      </w:r>
      <w:r>
        <w:rPr>
          <w:lang w:val="is-IS"/>
        </w:rPr>
        <w:t>.</w:t>
      </w:r>
    </w:p>
    <w:p w:rsidR="008048C5" w:rsidRDefault="008048C5" w:rsidP="00C53299">
      <w:pPr>
        <w:ind w:right="-2"/>
        <w:rPr>
          <w:lang w:val="is-IS"/>
        </w:rPr>
      </w:pPr>
    </w:p>
    <w:p w:rsidR="007D2023" w:rsidRDefault="00D41E3E" w:rsidP="007D2023">
      <w:pPr>
        <w:ind w:right="-2"/>
        <w:rPr>
          <w:b/>
          <w:bCs/>
          <w:lang w:val="is-IS"/>
        </w:rPr>
      </w:pPr>
      <w:r>
        <w:rPr>
          <w:b/>
          <w:bCs/>
          <w:lang w:val="is-IS"/>
        </w:rPr>
        <w:t>Notkun</w:t>
      </w:r>
      <w:r w:rsidR="007D2023">
        <w:rPr>
          <w:b/>
          <w:bCs/>
          <w:lang w:val="is-IS"/>
        </w:rPr>
        <w:t xml:space="preserve"> annarra lyfja samhliða Stalevo</w:t>
      </w:r>
    </w:p>
    <w:p w:rsidR="008048C5" w:rsidRDefault="008048C5" w:rsidP="00C53299">
      <w:pPr>
        <w:ind w:right="-2"/>
        <w:rPr>
          <w:b/>
          <w:bCs/>
          <w:lang w:val="is-IS"/>
        </w:rPr>
      </w:pPr>
    </w:p>
    <w:p w:rsidR="007D2023" w:rsidRDefault="007D2023" w:rsidP="007D2023">
      <w:pPr>
        <w:ind w:right="-2"/>
        <w:rPr>
          <w:lang w:val="is-IS"/>
        </w:rPr>
      </w:pPr>
      <w:r>
        <w:rPr>
          <w:lang w:val="is-IS"/>
        </w:rPr>
        <w:t>Látið lækninn eða lyfjafræðing vita um öll önnur lyf sem eru notuð, hafa nýlega verið notuð eða kynnu að verða notuð.</w:t>
      </w:r>
    </w:p>
    <w:p w:rsidR="008048C5" w:rsidRDefault="008048C5" w:rsidP="00C53299">
      <w:pPr>
        <w:ind w:right="-2"/>
        <w:rPr>
          <w:lang w:val="is-IS"/>
        </w:rPr>
      </w:pPr>
    </w:p>
    <w:p w:rsidR="008048C5" w:rsidRDefault="008048C5" w:rsidP="00C53299">
      <w:pPr>
        <w:numPr>
          <w:ilvl w:val="12"/>
          <w:numId w:val="0"/>
        </w:numPr>
        <w:ind w:right="-28"/>
        <w:rPr>
          <w:lang w:val="is-IS"/>
        </w:rPr>
      </w:pPr>
      <w:r>
        <w:rPr>
          <w:lang w:val="is-IS"/>
        </w:rPr>
        <w:t>Ekki taka Stalevo ef þú tekur ákveðin lyf við þunglyndi (samsetningu af sértækum MAO</w:t>
      </w:r>
      <w:r>
        <w:rPr>
          <w:lang w:val="is-IS"/>
        </w:rPr>
        <w:noBreakHyphen/>
        <w:t>A og MAO</w:t>
      </w:r>
      <w:r>
        <w:rPr>
          <w:lang w:val="is-IS"/>
        </w:rPr>
        <w:noBreakHyphen/>
        <w:t>B hemlum eða ósértækum MAO hemlum).</w:t>
      </w:r>
    </w:p>
    <w:p w:rsidR="008048C5" w:rsidRDefault="008048C5" w:rsidP="00C53299">
      <w:pPr>
        <w:numPr>
          <w:ilvl w:val="12"/>
          <w:numId w:val="0"/>
        </w:numPr>
        <w:ind w:right="-28"/>
        <w:rPr>
          <w:lang w:val="is-IS"/>
        </w:rPr>
      </w:pPr>
    </w:p>
    <w:p w:rsidR="008048C5" w:rsidRDefault="008048C5" w:rsidP="00C53299">
      <w:pPr>
        <w:ind w:right="-2"/>
        <w:rPr>
          <w:lang w:val="is-IS"/>
        </w:rPr>
      </w:pPr>
      <w:r>
        <w:rPr>
          <w:lang w:val="is-IS"/>
        </w:rPr>
        <w:t>Stalevo getur aukið verkun og aukaverkanir sumra lyfja. Um er að ræða:</w:t>
      </w:r>
    </w:p>
    <w:p w:rsidR="008048C5" w:rsidRDefault="008048C5" w:rsidP="00C53299">
      <w:pPr>
        <w:tabs>
          <w:tab w:val="left" w:pos="284"/>
        </w:tabs>
        <w:ind w:left="284" w:right="-2" w:hanging="284"/>
        <w:rPr>
          <w:lang w:val="is-IS"/>
        </w:rPr>
      </w:pPr>
      <w:r>
        <w:rPr>
          <w:lang w:val="is-IS"/>
        </w:rPr>
        <w:t>-</w:t>
      </w:r>
      <w:r>
        <w:rPr>
          <w:lang w:val="is-IS"/>
        </w:rPr>
        <w:tab/>
        <w:t>þunglyndislyf svo sem moclobemid, amitr</w:t>
      </w:r>
      <w:r w:rsidR="005460B6">
        <w:rPr>
          <w:lang w:val="is-IS"/>
        </w:rPr>
        <w:t>i</w:t>
      </w:r>
      <w:r>
        <w:rPr>
          <w:lang w:val="is-IS"/>
        </w:rPr>
        <w:t>pt</w:t>
      </w:r>
      <w:r w:rsidR="005460B6">
        <w:rPr>
          <w:lang w:val="is-IS"/>
        </w:rPr>
        <w:t>y</w:t>
      </w:r>
      <w:r>
        <w:rPr>
          <w:lang w:val="is-IS"/>
        </w:rPr>
        <w:t>lin, desipramin, maprotilin, venlafaxin og paroxetin</w:t>
      </w:r>
    </w:p>
    <w:p w:rsidR="008048C5" w:rsidRDefault="008048C5" w:rsidP="00C53299">
      <w:pPr>
        <w:tabs>
          <w:tab w:val="left" w:pos="284"/>
        </w:tabs>
        <w:ind w:left="284" w:right="-2" w:hanging="284"/>
        <w:rPr>
          <w:lang w:val="is-IS"/>
        </w:rPr>
      </w:pPr>
      <w:r>
        <w:rPr>
          <w:lang w:val="is-IS"/>
        </w:rPr>
        <w:t>-</w:t>
      </w:r>
      <w:r>
        <w:rPr>
          <w:lang w:val="is-IS"/>
        </w:rPr>
        <w:tab/>
        <w:t>rimiterol og isoprenalin notað við öndunarfærasjúkdómum</w:t>
      </w:r>
    </w:p>
    <w:p w:rsidR="008048C5" w:rsidRDefault="008048C5" w:rsidP="00C53299">
      <w:pPr>
        <w:tabs>
          <w:tab w:val="left" w:pos="284"/>
        </w:tabs>
        <w:ind w:left="284" w:right="-2" w:hanging="284"/>
        <w:rPr>
          <w:lang w:val="is-IS"/>
        </w:rPr>
      </w:pPr>
      <w:r>
        <w:rPr>
          <w:lang w:val="is-IS"/>
        </w:rPr>
        <w:t>-</w:t>
      </w:r>
      <w:r>
        <w:rPr>
          <w:lang w:val="is-IS"/>
        </w:rPr>
        <w:tab/>
        <w:t>adrenalin notað við verulegum ofnæmisviðbrögðum</w:t>
      </w:r>
    </w:p>
    <w:p w:rsidR="008048C5" w:rsidRDefault="008048C5" w:rsidP="00C53299">
      <w:pPr>
        <w:tabs>
          <w:tab w:val="left" w:pos="284"/>
        </w:tabs>
        <w:ind w:left="284" w:right="-2" w:hanging="284"/>
        <w:rPr>
          <w:lang w:val="is-IS"/>
        </w:rPr>
      </w:pPr>
      <w:r>
        <w:rPr>
          <w:lang w:val="is-IS"/>
        </w:rPr>
        <w:t>-</w:t>
      </w:r>
      <w:r>
        <w:rPr>
          <w:lang w:val="is-IS"/>
        </w:rPr>
        <w:tab/>
        <w:t>noradrenalin, dopamin og dobutamin notuð við hjartasjúkdómum og lágþrýstingi</w:t>
      </w:r>
    </w:p>
    <w:p w:rsidR="008048C5" w:rsidRDefault="008048C5" w:rsidP="00C53299">
      <w:pPr>
        <w:tabs>
          <w:tab w:val="left" w:pos="284"/>
        </w:tabs>
        <w:ind w:left="284" w:right="-2" w:hanging="284"/>
        <w:rPr>
          <w:lang w:val="is-IS"/>
        </w:rPr>
      </w:pPr>
      <w:r>
        <w:rPr>
          <w:lang w:val="is-IS"/>
        </w:rPr>
        <w:t>-</w:t>
      </w:r>
      <w:r>
        <w:rPr>
          <w:lang w:val="is-IS"/>
        </w:rPr>
        <w:tab/>
        <w:t>alfa</w:t>
      </w:r>
      <w:r>
        <w:rPr>
          <w:lang w:val="is-IS"/>
        </w:rPr>
        <w:noBreakHyphen/>
        <w:t>metyldopa notað við háþrýstingi</w:t>
      </w:r>
    </w:p>
    <w:p w:rsidR="008048C5" w:rsidRDefault="008048C5" w:rsidP="00C53299">
      <w:pPr>
        <w:tabs>
          <w:tab w:val="left" w:pos="284"/>
        </w:tabs>
        <w:ind w:left="284" w:right="-2" w:hanging="284"/>
        <w:rPr>
          <w:lang w:val="is-IS"/>
        </w:rPr>
      </w:pPr>
      <w:r>
        <w:rPr>
          <w:lang w:val="is-IS"/>
        </w:rPr>
        <w:t>-</w:t>
      </w:r>
      <w:r>
        <w:rPr>
          <w:lang w:val="is-IS"/>
        </w:rPr>
        <w:tab/>
        <w:t>apómorfín sem er notað við Parkinsons-veiki.</w:t>
      </w:r>
    </w:p>
    <w:p w:rsidR="008048C5" w:rsidRDefault="008048C5" w:rsidP="00C53299">
      <w:pPr>
        <w:ind w:right="-2"/>
        <w:rPr>
          <w:lang w:val="is-IS"/>
        </w:rPr>
      </w:pPr>
    </w:p>
    <w:p w:rsidR="008048C5" w:rsidRDefault="008048C5" w:rsidP="00C53299">
      <w:pPr>
        <w:ind w:right="-2"/>
        <w:rPr>
          <w:lang w:val="is-IS"/>
        </w:rPr>
      </w:pPr>
      <w:r>
        <w:rPr>
          <w:lang w:val="is-IS"/>
        </w:rPr>
        <w:t>Sum lyf geta dregið úr verkun Stalevo. Um er að ræða:</w:t>
      </w:r>
    </w:p>
    <w:p w:rsidR="008048C5" w:rsidRDefault="008048C5" w:rsidP="00C53299">
      <w:pPr>
        <w:ind w:left="284" w:right="-2" w:hanging="284"/>
        <w:rPr>
          <w:lang w:val="is-IS"/>
        </w:rPr>
      </w:pPr>
      <w:r>
        <w:rPr>
          <w:lang w:val="is-IS"/>
        </w:rPr>
        <w:t>-</w:t>
      </w:r>
      <w:r>
        <w:rPr>
          <w:lang w:val="is-IS"/>
        </w:rPr>
        <w:tab/>
        <w:t>dopaminviðtakablokka sem eru notaðir við geðröskunum, ógleði og uppköstum</w:t>
      </w:r>
    </w:p>
    <w:p w:rsidR="008048C5" w:rsidRDefault="008048C5" w:rsidP="00C53299">
      <w:pPr>
        <w:ind w:left="284" w:right="-2" w:hanging="284"/>
        <w:rPr>
          <w:lang w:val="is-IS"/>
        </w:rPr>
      </w:pPr>
      <w:r>
        <w:rPr>
          <w:lang w:val="is-IS"/>
        </w:rPr>
        <w:t>-</w:t>
      </w:r>
      <w:r>
        <w:rPr>
          <w:lang w:val="is-IS"/>
        </w:rPr>
        <w:tab/>
        <w:t>fenytoin notað við krömpum</w:t>
      </w:r>
    </w:p>
    <w:p w:rsidR="008048C5" w:rsidRDefault="008048C5" w:rsidP="00C53299">
      <w:pPr>
        <w:ind w:left="284" w:right="-2" w:hanging="284"/>
        <w:rPr>
          <w:lang w:val="is-IS"/>
        </w:rPr>
      </w:pPr>
      <w:r>
        <w:rPr>
          <w:lang w:val="is-IS"/>
        </w:rPr>
        <w:t>-</w:t>
      </w:r>
      <w:r>
        <w:rPr>
          <w:lang w:val="is-IS"/>
        </w:rPr>
        <w:tab/>
        <w:t>papaverin notað til að slaka á vöðvum.</w:t>
      </w:r>
    </w:p>
    <w:p w:rsidR="008048C5" w:rsidRDefault="008048C5" w:rsidP="00C53299">
      <w:pPr>
        <w:ind w:right="-2"/>
        <w:rPr>
          <w:lang w:val="is-IS"/>
        </w:rPr>
      </w:pPr>
    </w:p>
    <w:p w:rsidR="008048C5" w:rsidRDefault="008048C5" w:rsidP="00C53299">
      <w:pPr>
        <w:ind w:right="-2"/>
        <w:rPr>
          <w:lang w:val="is-IS"/>
        </w:rPr>
      </w:pPr>
      <w:r>
        <w:rPr>
          <w:lang w:val="is-IS"/>
        </w:rPr>
        <w:t>Stalevo getur valdið því að járn sem tekið er inn nýtist ekki sem skyldi. Því skal ekki taka Stalevo inn með járni. Eftir að annað lyfið hefur verið tekið inn skal bíða í að minnsta kosti 2 til 3 klst. áður en hitt er tekið inn.</w:t>
      </w:r>
    </w:p>
    <w:p w:rsidR="008048C5" w:rsidRDefault="008048C5" w:rsidP="00C53299">
      <w:pPr>
        <w:ind w:right="-2"/>
        <w:rPr>
          <w:lang w:val="is-IS"/>
        </w:rPr>
      </w:pPr>
    </w:p>
    <w:p w:rsidR="007D2023" w:rsidRPr="00436142" w:rsidRDefault="007D2023" w:rsidP="00436142">
      <w:pPr>
        <w:rPr>
          <w:b/>
          <w:lang w:val="fi-FI"/>
        </w:rPr>
      </w:pPr>
      <w:r w:rsidRPr="00436142">
        <w:rPr>
          <w:b/>
          <w:lang w:val="fi-FI"/>
        </w:rPr>
        <w:t>Notkun Stalevo með mat eða drykk</w:t>
      </w:r>
    </w:p>
    <w:p w:rsidR="008048C5" w:rsidRDefault="008048C5" w:rsidP="00C7295A">
      <w:pPr>
        <w:rPr>
          <w:lang w:val="is-IS"/>
        </w:rPr>
      </w:pPr>
    </w:p>
    <w:p w:rsidR="008048C5" w:rsidRDefault="008048C5" w:rsidP="00C53299">
      <w:pPr>
        <w:ind w:right="-2"/>
        <w:rPr>
          <w:lang w:val="is-IS"/>
        </w:rPr>
      </w:pPr>
      <w:r>
        <w:rPr>
          <w:lang w:val="is-IS"/>
        </w:rPr>
        <w:t>Taka má Stalevo með mat eða án. Hjá sumum sjúklingum nýtist Stalevo ekki vel ef það er tekið með próteinríkri máltíð eða skömmu eftir slíka máltíð (til dæmis kjöt, fiskur, mjólkurafurðir, fræ og hnetur). Ræðið við lækninn ef þetta er talið eiga við um þig.</w:t>
      </w:r>
    </w:p>
    <w:p w:rsidR="008048C5" w:rsidRDefault="008048C5" w:rsidP="00C53299">
      <w:pPr>
        <w:ind w:left="567" w:right="-2" w:hanging="567"/>
        <w:rPr>
          <w:lang w:val="is-IS"/>
        </w:rPr>
      </w:pPr>
    </w:p>
    <w:p w:rsidR="007D2023" w:rsidRDefault="007D2023" w:rsidP="007D2023">
      <w:pPr>
        <w:rPr>
          <w:b/>
          <w:bCs/>
          <w:lang w:val="is-IS"/>
        </w:rPr>
      </w:pPr>
      <w:r>
        <w:rPr>
          <w:b/>
          <w:bCs/>
          <w:lang w:val="is-IS"/>
        </w:rPr>
        <w:t>Meðganga, brjóstagjöf og frjósemi</w:t>
      </w:r>
    </w:p>
    <w:p w:rsidR="007D2023" w:rsidRDefault="007D2023" w:rsidP="007D2023">
      <w:pPr>
        <w:rPr>
          <w:lang w:val="is-IS"/>
        </w:rPr>
      </w:pPr>
    </w:p>
    <w:p w:rsidR="007D2023" w:rsidRPr="005A6BA9" w:rsidRDefault="007D2023" w:rsidP="007D2023">
      <w:pPr>
        <w:rPr>
          <w:noProof/>
          <w:lang w:val="is-IS"/>
        </w:rPr>
      </w:pPr>
      <w:r w:rsidRPr="005A6BA9">
        <w:rPr>
          <w:noProof/>
          <w:lang w:val="is-IS"/>
        </w:rPr>
        <w:t xml:space="preserve">Við meðgöngu, brjóstagjöf, grun um þungun eða ef þungun er fyrirhuguð skal leita ráða hjá </w:t>
      </w:r>
      <w:r>
        <w:rPr>
          <w:noProof/>
          <w:lang w:val="is-IS"/>
        </w:rPr>
        <w:t>lækninum eða lyfjafræðingi áður en lyfið er notað.</w:t>
      </w:r>
    </w:p>
    <w:p w:rsidR="008048C5" w:rsidRDefault="008048C5" w:rsidP="00C53299">
      <w:pPr>
        <w:ind w:right="-2"/>
        <w:rPr>
          <w:lang w:val="is-IS"/>
        </w:rPr>
      </w:pPr>
    </w:p>
    <w:p w:rsidR="008048C5" w:rsidRDefault="008048C5" w:rsidP="00C53299">
      <w:pPr>
        <w:rPr>
          <w:lang w:val="is-IS"/>
        </w:rPr>
      </w:pPr>
      <w:r>
        <w:rPr>
          <w:lang w:val="is-IS"/>
        </w:rPr>
        <w:t>Konur í meðferð með Stalevo eiga ekki að hafa barn á brjósti.</w:t>
      </w:r>
    </w:p>
    <w:p w:rsidR="008048C5" w:rsidRDefault="008048C5" w:rsidP="00C7295A">
      <w:pPr>
        <w:rPr>
          <w:lang w:val="is-IS"/>
        </w:rPr>
      </w:pPr>
    </w:p>
    <w:p w:rsidR="008048C5" w:rsidRDefault="008048C5" w:rsidP="00C7295A">
      <w:pPr>
        <w:rPr>
          <w:b/>
          <w:bCs/>
          <w:lang w:val="is-IS"/>
        </w:rPr>
      </w:pPr>
      <w:r>
        <w:rPr>
          <w:b/>
          <w:bCs/>
          <w:lang w:val="is-IS"/>
        </w:rPr>
        <w:t>Akstur og notkun véla</w:t>
      </w:r>
    </w:p>
    <w:p w:rsidR="008048C5" w:rsidRDefault="008048C5" w:rsidP="00C7295A">
      <w:pPr>
        <w:rPr>
          <w:lang w:val="is-IS"/>
        </w:rPr>
      </w:pPr>
    </w:p>
    <w:p w:rsidR="008048C5" w:rsidRDefault="008048C5" w:rsidP="00C7295A">
      <w:pPr>
        <w:rPr>
          <w:lang w:val="is-IS"/>
        </w:rPr>
      </w:pPr>
      <w:r>
        <w:rPr>
          <w:lang w:val="is-IS"/>
        </w:rPr>
        <w:t>Stalevo getur lækkað blóðþrýstinginn, sem getur valdið svima eða sundli. Því skal gæta sérstakrar varúðar við akstur og notkun verkfæra eða véla.</w:t>
      </w:r>
    </w:p>
    <w:p w:rsidR="008048C5" w:rsidRDefault="008048C5" w:rsidP="00C53299">
      <w:pPr>
        <w:ind w:right="-29"/>
        <w:rPr>
          <w:lang w:val="is-IS"/>
        </w:rPr>
      </w:pPr>
    </w:p>
    <w:p w:rsidR="008048C5" w:rsidRDefault="008048C5" w:rsidP="00C53299">
      <w:pPr>
        <w:ind w:right="-29"/>
        <w:rPr>
          <w:lang w:val="is-IS"/>
        </w:rPr>
      </w:pPr>
      <w:r>
        <w:rPr>
          <w:lang w:val="is-IS"/>
        </w:rPr>
        <w:t xml:space="preserve">Ef þú finnur fyrir miklum svefndrunga eða fellur stundum skyndilega í svefn skaltu bíða þar til þú nærð óskertri árvekni að nýju, áður en þú sest undir stýri eða aðhefst annað sem krefst óskertrar árvekni. </w:t>
      </w:r>
      <w:r w:rsidRPr="00346938">
        <w:rPr>
          <w:lang w:val="is-IS"/>
        </w:rPr>
        <w:t>Að öðrum kosti kann að vera að þú valdir þér eða öðrum alvarlegum áverkum eða jafnvel dauða.</w:t>
      </w:r>
    </w:p>
    <w:p w:rsidR="008048C5" w:rsidRDefault="008048C5" w:rsidP="00C53299">
      <w:pPr>
        <w:ind w:right="-29"/>
        <w:rPr>
          <w:lang w:val="is-IS"/>
        </w:rPr>
      </w:pPr>
    </w:p>
    <w:p w:rsidR="007D2023" w:rsidRDefault="007D2023" w:rsidP="007D2023">
      <w:pPr>
        <w:rPr>
          <w:b/>
          <w:bCs/>
          <w:lang w:val="is-IS"/>
        </w:rPr>
      </w:pPr>
      <w:r>
        <w:rPr>
          <w:b/>
          <w:bCs/>
          <w:lang w:val="is-IS"/>
        </w:rPr>
        <w:t>Stalevo inniheldur súkrósa</w:t>
      </w:r>
    </w:p>
    <w:p w:rsidR="008048C5" w:rsidRDefault="008048C5" w:rsidP="00C53299">
      <w:pPr>
        <w:rPr>
          <w:b/>
          <w:bCs/>
          <w:lang w:val="is-IS"/>
        </w:rPr>
      </w:pPr>
    </w:p>
    <w:p w:rsidR="008048C5" w:rsidRDefault="008048C5" w:rsidP="00C53299">
      <w:pPr>
        <w:rPr>
          <w:lang w:val="is-IS"/>
        </w:rPr>
      </w:pPr>
      <w:r>
        <w:rPr>
          <w:lang w:val="is-IS"/>
        </w:rPr>
        <w:t>Stalevo inniheldur súkrósa (1,4 mg/töflu). Ef óþol fyrir sykrum hefur verið staðfest skal hafa samband við lækni áður en lyfið er tekið inn.</w:t>
      </w:r>
    </w:p>
    <w:p w:rsidR="008048C5" w:rsidRDefault="008048C5" w:rsidP="00C53299">
      <w:pPr>
        <w:ind w:right="-2"/>
        <w:rPr>
          <w:lang w:val="is-IS"/>
        </w:rPr>
      </w:pPr>
    </w:p>
    <w:p w:rsidR="008048C5" w:rsidRDefault="008048C5" w:rsidP="00C53299">
      <w:pPr>
        <w:ind w:right="-2"/>
        <w:rPr>
          <w:lang w:val="is-IS"/>
        </w:rPr>
      </w:pPr>
    </w:p>
    <w:p w:rsidR="008048C5" w:rsidRDefault="008048C5" w:rsidP="00C53299">
      <w:pPr>
        <w:ind w:left="567" w:right="-2" w:hanging="567"/>
        <w:rPr>
          <w:lang w:val="is-IS"/>
        </w:rPr>
      </w:pPr>
      <w:r>
        <w:rPr>
          <w:b/>
          <w:bCs/>
          <w:lang w:val="is-IS"/>
        </w:rPr>
        <w:t>3.</w:t>
      </w:r>
      <w:r>
        <w:rPr>
          <w:b/>
          <w:bCs/>
          <w:lang w:val="is-IS"/>
        </w:rPr>
        <w:tab/>
      </w:r>
      <w:r w:rsidR="007D2023" w:rsidRPr="0025584B">
        <w:rPr>
          <w:b/>
          <w:noProof/>
          <w:lang w:val="is-IS"/>
        </w:rPr>
        <w:t>Hvernig nota á Stalevo</w:t>
      </w:r>
    </w:p>
    <w:p w:rsidR="008048C5" w:rsidRDefault="008048C5" w:rsidP="00C53299">
      <w:pPr>
        <w:ind w:right="-2"/>
        <w:rPr>
          <w:lang w:val="is-IS"/>
        </w:rPr>
      </w:pPr>
    </w:p>
    <w:p w:rsidR="007D2023" w:rsidRDefault="007D2023" w:rsidP="007D2023">
      <w:pPr>
        <w:ind w:right="-2"/>
        <w:rPr>
          <w:lang w:val="is-IS"/>
        </w:rPr>
      </w:pPr>
      <w:r w:rsidRPr="0025584B">
        <w:rPr>
          <w:noProof/>
          <w:lang w:val="is-IS"/>
        </w:rPr>
        <w:t>Notið lyfið alltaf eins og læknirinn eða lyfjafræðingur hefur sagt til um. Ef ekki er ljóst hvernig nota á lyfið skal leita upplýsinga hjá lækninum eða lyfjafræðingi.</w:t>
      </w:r>
    </w:p>
    <w:p w:rsidR="008048C5" w:rsidRDefault="008048C5" w:rsidP="00C53299">
      <w:pPr>
        <w:ind w:right="-2"/>
        <w:rPr>
          <w:lang w:val="is-IS"/>
        </w:rPr>
      </w:pPr>
    </w:p>
    <w:p w:rsidR="008048C5" w:rsidRPr="003470AD" w:rsidRDefault="008048C5" w:rsidP="00C53299">
      <w:pPr>
        <w:ind w:right="-2"/>
        <w:rPr>
          <w:u w:val="single"/>
          <w:lang w:val="is-IS"/>
        </w:rPr>
      </w:pPr>
      <w:r w:rsidRPr="003470AD">
        <w:rPr>
          <w:u w:val="single"/>
          <w:lang w:val="is-IS"/>
        </w:rPr>
        <w:t xml:space="preserve">Fyrir fullorðna og </w:t>
      </w:r>
      <w:r w:rsidR="00BC73D2">
        <w:rPr>
          <w:u w:val="single"/>
          <w:lang w:val="is-IS"/>
        </w:rPr>
        <w:t>aldraða</w:t>
      </w:r>
      <w:r w:rsidRPr="003470AD">
        <w:rPr>
          <w:u w:val="single"/>
          <w:lang w:val="is-IS"/>
        </w:rPr>
        <w:t>:</w:t>
      </w:r>
    </w:p>
    <w:p w:rsidR="008048C5" w:rsidRDefault="008048C5" w:rsidP="00C53299">
      <w:pPr>
        <w:tabs>
          <w:tab w:val="left" w:pos="567"/>
        </w:tabs>
        <w:ind w:right="-2"/>
        <w:rPr>
          <w:lang w:val="is-IS"/>
        </w:rPr>
      </w:pPr>
      <w:r>
        <w:rPr>
          <w:lang w:val="is-IS"/>
        </w:rPr>
        <w:t>-</w:t>
      </w:r>
      <w:r>
        <w:rPr>
          <w:lang w:val="is-IS"/>
        </w:rPr>
        <w:tab/>
        <w:t xml:space="preserve">Læknirinn mun tilgreina nákvæmlega hve margar Stalevo töflur á að taka á hverjum degi. </w:t>
      </w:r>
    </w:p>
    <w:p w:rsidR="008048C5" w:rsidRDefault="008048C5" w:rsidP="00C53299">
      <w:pPr>
        <w:tabs>
          <w:tab w:val="left" w:pos="567"/>
        </w:tabs>
        <w:ind w:right="-2"/>
        <w:rPr>
          <w:lang w:val="is-IS"/>
        </w:rPr>
      </w:pPr>
      <w:r>
        <w:rPr>
          <w:lang w:val="is-IS"/>
        </w:rPr>
        <w:t>-</w:t>
      </w:r>
      <w:r>
        <w:rPr>
          <w:lang w:val="is-IS"/>
        </w:rPr>
        <w:tab/>
        <w:t>Ekki er ætlast til að skipta töflunum í tvennt eða brjóta þær í minni hluta.</w:t>
      </w:r>
    </w:p>
    <w:p w:rsidR="008048C5" w:rsidRDefault="008048C5" w:rsidP="00C53299">
      <w:pPr>
        <w:tabs>
          <w:tab w:val="left" w:pos="567"/>
        </w:tabs>
        <w:ind w:right="-2"/>
        <w:rPr>
          <w:lang w:val="is-IS"/>
        </w:rPr>
      </w:pPr>
      <w:r>
        <w:rPr>
          <w:lang w:val="is-IS"/>
        </w:rPr>
        <w:t>-</w:t>
      </w:r>
      <w:r>
        <w:rPr>
          <w:lang w:val="is-IS"/>
        </w:rPr>
        <w:tab/>
        <w:t>Taktu aðeins eina töflu í hvert skipti.</w:t>
      </w:r>
    </w:p>
    <w:p w:rsidR="008048C5" w:rsidRDefault="008048C5" w:rsidP="00C53299">
      <w:pPr>
        <w:tabs>
          <w:tab w:val="left" w:pos="567"/>
        </w:tabs>
        <w:ind w:left="567" w:right="-2" w:hanging="567"/>
        <w:rPr>
          <w:lang w:val="is-IS"/>
        </w:rPr>
      </w:pPr>
      <w:r>
        <w:rPr>
          <w:lang w:val="is-IS"/>
        </w:rPr>
        <w:t>-</w:t>
      </w:r>
      <w:r>
        <w:rPr>
          <w:lang w:val="is-IS"/>
        </w:rPr>
        <w:tab/>
        <w:t>Eftir því hvernig svörun við meðferðinni er mun læknirinn ef til vill stækka eða minnka skammtinn</w:t>
      </w:r>
      <w:r w:rsidR="0044472C">
        <w:rPr>
          <w:lang w:val="is-IS"/>
        </w:rPr>
        <w:t>.</w:t>
      </w:r>
    </w:p>
    <w:p w:rsidR="008048C5" w:rsidRDefault="008048C5" w:rsidP="00C53299">
      <w:pPr>
        <w:tabs>
          <w:tab w:val="left" w:pos="567"/>
        </w:tabs>
        <w:ind w:left="567" w:right="-2" w:hanging="567"/>
        <w:rPr>
          <w:lang w:val="is-IS"/>
        </w:rPr>
      </w:pPr>
      <w:r w:rsidRPr="00346938">
        <w:rPr>
          <w:lang w:val="is-IS"/>
        </w:rPr>
        <w:t>-</w:t>
      </w:r>
      <w:r w:rsidRPr="00346938">
        <w:rPr>
          <w:lang w:val="is-IS"/>
        </w:rPr>
        <w:tab/>
        <w:t>Ef þú tekur Stalevo 50 mg/12</w:t>
      </w:r>
      <w:r>
        <w:rPr>
          <w:lang w:val="is-IS"/>
        </w:rPr>
        <w:t>,</w:t>
      </w:r>
      <w:r w:rsidRPr="00346938">
        <w:rPr>
          <w:lang w:val="is-IS"/>
        </w:rPr>
        <w:t xml:space="preserve">5 mg/200 mg, </w:t>
      </w:r>
      <w:r w:rsidRPr="0076379C">
        <w:rPr>
          <w:lang w:val="is-IS"/>
        </w:rPr>
        <w:t xml:space="preserve">75 mg/18,75 mg/200 mg, </w:t>
      </w:r>
      <w:r w:rsidRPr="00346938">
        <w:rPr>
          <w:lang w:val="is-IS"/>
        </w:rPr>
        <w:t>100 mg/25 mg/200 mg</w:t>
      </w:r>
      <w:r>
        <w:rPr>
          <w:lang w:val="is-IS"/>
        </w:rPr>
        <w:t xml:space="preserve">, </w:t>
      </w:r>
      <w:r w:rsidRPr="0076379C">
        <w:rPr>
          <w:lang w:val="is-IS"/>
        </w:rPr>
        <w:t>125 mg/31,25 mg/200 mg</w:t>
      </w:r>
      <w:r w:rsidRPr="00346938">
        <w:rPr>
          <w:lang w:val="is-IS"/>
        </w:rPr>
        <w:t xml:space="preserve"> eða 150 mg/37</w:t>
      </w:r>
      <w:r>
        <w:rPr>
          <w:lang w:val="is-IS"/>
        </w:rPr>
        <w:t>,</w:t>
      </w:r>
      <w:r w:rsidRPr="00346938">
        <w:rPr>
          <w:lang w:val="is-IS"/>
        </w:rPr>
        <w:t xml:space="preserve">5 mg/200 mg töflur skaltu </w:t>
      </w:r>
      <w:r>
        <w:rPr>
          <w:lang w:val="is-IS"/>
        </w:rPr>
        <w:t>ekki taka fleiri en 10 töflur á sólarhring.</w:t>
      </w:r>
    </w:p>
    <w:p w:rsidR="008048C5" w:rsidRDefault="008048C5" w:rsidP="00C53299">
      <w:pPr>
        <w:ind w:right="-2"/>
        <w:rPr>
          <w:lang w:val="is-IS"/>
        </w:rPr>
      </w:pPr>
    </w:p>
    <w:p w:rsidR="008048C5" w:rsidRDefault="008048C5" w:rsidP="00C53299">
      <w:pPr>
        <w:ind w:right="-2"/>
        <w:rPr>
          <w:lang w:val="is-IS"/>
        </w:rPr>
      </w:pPr>
      <w:r>
        <w:rPr>
          <w:lang w:val="is-IS"/>
        </w:rPr>
        <w:t>Leitaðu til læknisins eða lyfjafræðings ef þér finnst áhrifin af Stalevo vera of mikil eða of lítil eða ef þú finnur fyrir hugsanlegum aukaverkunum.</w:t>
      </w:r>
    </w:p>
    <w:tbl>
      <w:tblPr>
        <w:tblW w:w="0" w:type="auto"/>
        <w:tblLook w:val="04A0" w:firstRow="1" w:lastRow="0" w:firstColumn="1" w:lastColumn="0" w:noHBand="0" w:noVBand="1"/>
      </w:tblPr>
      <w:tblGrid>
        <w:gridCol w:w="5211"/>
        <w:gridCol w:w="4076"/>
        <w:tblGridChange w:id="2">
          <w:tblGrid>
            <w:gridCol w:w="5211"/>
            <w:gridCol w:w="4076"/>
          </w:tblGrid>
        </w:tblGridChange>
      </w:tblGrid>
      <w:tr w:rsidR="006F4E1C" w:rsidRPr="004914C0" w:rsidTr="00293669">
        <w:tc>
          <w:tcPr>
            <w:tcW w:w="5211" w:type="dxa"/>
            <w:shd w:val="clear" w:color="auto" w:fill="auto"/>
          </w:tcPr>
          <w:p w:rsidR="006F4E1C" w:rsidRPr="00BC7489" w:rsidRDefault="006F4E1C" w:rsidP="00293669">
            <w:pPr>
              <w:numPr>
                <w:ilvl w:val="12"/>
                <w:numId w:val="0"/>
              </w:numPr>
              <w:ind w:right="-2"/>
              <w:jc w:val="both"/>
              <w:rPr>
                <w:lang w:val="is-IS"/>
              </w:rPr>
            </w:pPr>
          </w:p>
          <w:p w:rsidR="006F4E1C" w:rsidRPr="004914C0" w:rsidRDefault="006F4E1C" w:rsidP="00293669">
            <w:pPr>
              <w:numPr>
                <w:ilvl w:val="12"/>
                <w:numId w:val="0"/>
              </w:numPr>
              <w:ind w:right="-2"/>
              <w:jc w:val="both"/>
            </w:pPr>
            <w:r w:rsidRPr="00BC7489">
              <w:rPr>
                <w:lang w:val="is-IS"/>
              </w:rPr>
              <w:t xml:space="preserve">Þegar glasið er opnað í fyrsta skipti: opnið lokið, og þrýstið á innsiglið með þumlinum þangað til það rofnar. </w:t>
            </w:r>
            <w:r>
              <w:t>Sjá mynd</w:t>
            </w:r>
            <w:r w:rsidRPr="004914C0">
              <w:t xml:space="preserve"> 1.</w:t>
            </w:r>
          </w:p>
          <w:p w:rsidR="006F4E1C" w:rsidRPr="004914C0" w:rsidRDefault="006F4E1C" w:rsidP="00293669">
            <w:pPr>
              <w:numPr>
                <w:ilvl w:val="12"/>
                <w:numId w:val="0"/>
              </w:numPr>
              <w:ind w:right="-2"/>
              <w:jc w:val="both"/>
            </w:pPr>
          </w:p>
        </w:tc>
        <w:tc>
          <w:tcPr>
            <w:tcW w:w="4076" w:type="dxa"/>
            <w:shd w:val="clear" w:color="auto" w:fill="auto"/>
          </w:tcPr>
          <w:p w:rsidR="006F4E1C" w:rsidRPr="004F624B" w:rsidRDefault="006F4E1C" w:rsidP="00293669">
            <w:pPr>
              <w:pStyle w:val="Caption"/>
              <w:keepNext/>
              <w:jc w:val="center"/>
              <w:rPr>
                <w:sz w:val="22"/>
              </w:rPr>
            </w:pPr>
            <w:r>
              <w:rPr>
                <w:sz w:val="22"/>
              </w:rPr>
              <w:t>Mynd</w:t>
            </w:r>
            <w:r w:rsidRPr="004F624B">
              <w:rPr>
                <w:sz w:val="22"/>
              </w:rPr>
              <w:t xml:space="preserve"> </w:t>
            </w:r>
            <w:r w:rsidR="00FB3710">
              <w:rPr>
                <w:sz w:val="22"/>
              </w:rPr>
              <w:t>1</w:t>
            </w:r>
          </w:p>
          <w:p w:rsidR="006F4E1C" w:rsidRPr="004914C0" w:rsidRDefault="006F4E1C" w:rsidP="00293669">
            <w:pPr>
              <w:numPr>
                <w:ilvl w:val="12"/>
                <w:numId w:val="0"/>
              </w:numPr>
              <w:ind w:right="-2"/>
              <w:jc w:val="center"/>
            </w:pPr>
            <w:r w:rsidRPr="004914C0">
              <w:pict>
                <v:shape id="_x0000_i1026" type="#_x0000_t75" style="width:67.5pt;height:53.25pt">
                  <v:imagedata r:id="rId14" o:title="Stalevo_Sormi#1"/>
                </v:shape>
              </w:pict>
            </w:r>
          </w:p>
        </w:tc>
      </w:tr>
    </w:tbl>
    <w:p w:rsidR="008048C5" w:rsidRDefault="008048C5" w:rsidP="00C53299">
      <w:pPr>
        <w:ind w:right="-2"/>
        <w:rPr>
          <w:lang w:val="is-IS"/>
        </w:rPr>
      </w:pPr>
    </w:p>
    <w:p w:rsidR="007D2023" w:rsidRDefault="007D2023" w:rsidP="007D2023">
      <w:pPr>
        <w:keepNext/>
        <w:rPr>
          <w:lang w:val="is-IS"/>
        </w:rPr>
      </w:pPr>
      <w:r>
        <w:rPr>
          <w:b/>
          <w:bCs/>
          <w:lang w:val="is-IS"/>
        </w:rPr>
        <w:t>Ef tekinn er stærri skammtur en mælt er fyrir um</w:t>
      </w:r>
    </w:p>
    <w:p w:rsidR="008048C5" w:rsidRDefault="008048C5" w:rsidP="00D500FC">
      <w:pPr>
        <w:keepNext/>
        <w:rPr>
          <w:lang w:val="is-IS"/>
        </w:rPr>
      </w:pPr>
    </w:p>
    <w:p w:rsidR="008048C5" w:rsidRDefault="008048C5" w:rsidP="00C53299">
      <w:pPr>
        <w:rPr>
          <w:lang w:val="is-IS"/>
        </w:rPr>
      </w:pPr>
      <w:r>
        <w:rPr>
          <w:lang w:val="is-IS"/>
        </w:rPr>
        <w:t>Ef þú hefur óvart tekið fleiri Stalevo töflur en þú átt að taka skaltu tafarlaust ræða það við lækninn eða lyfjafræðing.</w:t>
      </w:r>
      <w:r w:rsidR="00D500FC">
        <w:rPr>
          <w:lang w:val="is-IS"/>
        </w:rPr>
        <w:t xml:space="preserve"> Við ofskömmtun getur verið að þú finnir fyrir ringlun</w:t>
      </w:r>
      <w:r w:rsidR="00166A0E">
        <w:rPr>
          <w:lang w:val="is-IS"/>
        </w:rPr>
        <w:t xml:space="preserve"> eða</w:t>
      </w:r>
      <w:r w:rsidR="00D500FC">
        <w:rPr>
          <w:lang w:val="is-IS"/>
        </w:rPr>
        <w:t xml:space="preserve"> æsingi</w:t>
      </w:r>
      <w:r w:rsidR="00166A0E">
        <w:rPr>
          <w:lang w:val="is-IS"/>
        </w:rPr>
        <w:t>,</w:t>
      </w:r>
      <w:r w:rsidR="00D500FC">
        <w:rPr>
          <w:lang w:val="is-IS"/>
        </w:rPr>
        <w:t xml:space="preserve"> hjartslátturinn getur orðið hægari eða hraðari en venjulega eða að litur húðar, tungu, augna eða þvags getur breyst.</w:t>
      </w:r>
    </w:p>
    <w:p w:rsidR="008048C5" w:rsidRDefault="008048C5" w:rsidP="00C53299">
      <w:pPr>
        <w:rPr>
          <w:lang w:val="is-IS"/>
        </w:rPr>
      </w:pPr>
    </w:p>
    <w:p w:rsidR="008048C5" w:rsidRDefault="008048C5" w:rsidP="00C53299">
      <w:pPr>
        <w:ind w:right="-2"/>
        <w:rPr>
          <w:lang w:val="is-IS"/>
        </w:rPr>
      </w:pPr>
      <w:r>
        <w:rPr>
          <w:b/>
          <w:bCs/>
          <w:lang w:val="is-IS"/>
        </w:rPr>
        <w:t>Ef gleymist að taka Stalevo</w:t>
      </w:r>
    </w:p>
    <w:p w:rsidR="008048C5" w:rsidRDefault="008048C5" w:rsidP="00C53299">
      <w:pPr>
        <w:ind w:right="-2"/>
        <w:rPr>
          <w:lang w:val="is-IS"/>
        </w:rPr>
      </w:pPr>
    </w:p>
    <w:p w:rsidR="008048C5" w:rsidRDefault="008048C5" w:rsidP="00C53299">
      <w:pPr>
        <w:ind w:right="-2"/>
        <w:rPr>
          <w:lang w:val="is-IS"/>
        </w:rPr>
      </w:pPr>
      <w:r>
        <w:rPr>
          <w:lang w:val="is-IS"/>
        </w:rPr>
        <w:t>Ekki á að tvöfalda skammt til að bæta upp skammt sem gleymst hefur að taka.</w:t>
      </w:r>
    </w:p>
    <w:p w:rsidR="008048C5" w:rsidRDefault="008048C5" w:rsidP="00C53299">
      <w:pPr>
        <w:ind w:right="-2"/>
        <w:rPr>
          <w:lang w:val="is-IS"/>
        </w:rPr>
      </w:pPr>
    </w:p>
    <w:p w:rsidR="008048C5" w:rsidRDefault="008048C5" w:rsidP="00C53299">
      <w:pPr>
        <w:ind w:right="-2"/>
        <w:rPr>
          <w:u w:val="single"/>
          <w:lang w:val="is-IS"/>
        </w:rPr>
      </w:pPr>
      <w:r>
        <w:rPr>
          <w:u w:val="single"/>
          <w:lang w:val="is-IS"/>
        </w:rPr>
        <w:t>Ef meira en 1 klst. er til næsta skammts</w:t>
      </w:r>
    </w:p>
    <w:p w:rsidR="008048C5" w:rsidRDefault="008048C5" w:rsidP="00C53299">
      <w:pPr>
        <w:ind w:right="-2"/>
        <w:rPr>
          <w:lang w:val="is-IS"/>
        </w:rPr>
      </w:pPr>
      <w:r>
        <w:rPr>
          <w:lang w:val="is-IS"/>
        </w:rPr>
        <w:t>Taktu eina töflu um leið og þú manst eftir því og taktu síðan næstu töflu á venjulegum tíma.</w:t>
      </w:r>
    </w:p>
    <w:p w:rsidR="008048C5" w:rsidRDefault="008048C5" w:rsidP="00C53299">
      <w:pPr>
        <w:ind w:right="-2"/>
        <w:rPr>
          <w:lang w:val="is-IS"/>
        </w:rPr>
      </w:pPr>
    </w:p>
    <w:p w:rsidR="008048C5" w:rsidRDefault="008048C5" w:rsidP="00C53299">
      <w:pPr>
        <w:ind w:right="-2"/>
        <w:rPr>
          <w:u w:val="single"/>
          <w:lang w:val="is-IS"/>
        </w:rPr>
      </w:pPr>
      <w:r>
        <w:rPr>
          <w:u w:val="single"/>
          <w:lang w:val="is-IS"/>
        </w:rPr>
        <w:t>Ef innan við 1 klst. er til næsta skammts</w:t>
      </w:r>
    </w:p>
    <w:p w:rsidR="008048C5" w:rsidRDefault="008048C5" w:rsidP="00C53299">
      <w:pPr>
        <w:ind w:right="-2"/>
        <w:rPr>
          <w:lang w:val="is-IS"/>
        </w:rPr>
      </w:pPr>
      <w:r>
        <w:rPr>
          <w:lang w:val="is-IS"/>
        </w:rPr>
        <w:t>Taktu eina töflu um leið og þú manst eftir því og bíddu síðan í 1 klst. og taktu þá aðra töflu. Þaðan í frá skaltu halda áfram samkvæmt venju.</w:t>
      </w:r>
    </w:p>
    <w:p w:rsidR="008048C5" w:rsidRPr="00346938" w:rsidRDefault="008048C5" w:rsidP="00C53299">
      <w:pPr>
        <w:ind w:right="-2"/>
        <w:rPr>
          <w:lang w:val="is-IS"/>
        </w:rPr>
      </w:pPr>
    </w:p>
    <w:p w:rsidR="008048C5" w:rsidRDefault="008048C5" w:rsidP="00C53299">
      <w:pPr>
        <w:ind w:right="-2"/>
        <w:rPr>
          <w:lang w:val="is-IS"/>
        </w:rPr>
      </w:pPr>
      <w:r w:rsidRPr="00346938">
        <w:rPr>
          <w:lang w:val="is-IS"/>
        </w:rPr>
        <w:t>Ávallt skal láta minnst eina klst. líða milli þess sem Stalevo tafla er tekin inn, til að forðast hugsanlegar aukaverkanir.</w:t>
      </w:r>
    </w:p>
    <w:p w:rsidR="008048C5" w:rsidRDefault="008048C5" w:rsidP="00C53299">
      <w:pPr>
        <w:ind w:right="-2"/>
        <w:rPr>
          <w:lang w:val="is-IS"/>
        </w:rPr>
      </w:pPr>
    </w:p>
    <w:p w:rsidR="007D2023" w:rsidRDefault="007D2023" w:rsidP="007D2023">
      <w:pPr>
        <w:ind w:right="-2"/>
        <w:rPr>
          <w:lang w:val="is-IS"/>
        </w:rPr>
      </w:pPr>
      <w:r>
        <w:rPr>
          <w:b/>
          <w:bCs/>
          <w:lang w:val="is-IS"/>
        </w:rPr>
        <w:t>Ef hætt er að nota Stalevo</w:t>
      </w:r>
    </w:p>
    <w:p w:rsidR="008048C5" w:rsidRDefault="008048C5" w:rsidP="00C53299">
      <w:pPr>
        <w:ind w:right="-2"/>
        <w:rPr>
          <w:lang w:val="is-IS"/>
        </w:rPr>
      </w:pPr>
    </w:p>
    <w:p w:rsidR="008048C5" w:rsidRDefault="008048C5" w:rsidP="00C53299">
      <w:pPr>
        <w:ind w:right="-2"/>
        <w:rPr>
          <w:lang w:val="is-IS"/>
        </w:rPr>
      </w:pPr>
      <w:r>
        <w:rPr>
          <w:lang w:val="is-IS"/>
        </w:rPr>
        <w:t>Ekki skal hætta notkun Stalevo nema að ráði læknis. Í slíkum tilvikum getur verið að læknirinn þurfi að breyta skömmtum annarra lyfja við Parkinsons-veikinni, einkum levodopa, til að viðhalda nægilegri stjórn á einkennunum. Ef þú hættir skyndilega að taka Stalevo og önnur lyf við Parkinsons-veiki getur það leitt til óæskilegra aukaverkana.</w:t>
      </w:r>
    </w:p>
    <w:p w:rsidR="008048C5" w:rsidRDefault="008048C5" w:rsidP="00C53299">
      <w:pPr>
        <w:ind w:right="-2"/>
        <w:rPr>
          <w:lang w:val="is-IS"/>
        </w:rPr>
      </w:pPr>
    </w:p>
    <w:p w:rsidR="008048C5" w:rsidRDefault="008048C5" w:rsidP="00C53299">
      <w:pPr>
        <w:ind w:right="-2"/>
        <w:rPr>
          <w:lang w:val="is-IS"/>
        </w:rPr>
      </w:pPr>
      <w:r>
        <w:rPr>
          <w:lang w:val="is-IS"/>
        </w:rPr>
        <w:t>Leitið til læknisins eða lyfjafræðings ef þörf er á frekari upplýsingum um notkun lyfsins.</w:t>
      </w:r>
    </w:p>
    <w:p w:rsidR="008048C5" w:rsidRDefault="008048C5" w:rsidP="00C53299">
      <w:pPr>
        <w:ind w:right="-2"/>
        <w:rPr>
          <w:lang w:val="is-IS"/>
        </w:rPr>
      </w:pPr>
    </w:p>
    <w:p w:rsidR="008048C5" w:rsidRDefault="008048C5" w:rsidP="002911A6">
      <w:pPr>
        <w:rPr>
          <w:lang w:val="is-IS"/>
        </w:rPr>
      </w:pPr>
    </w:p>
    <w:p w:rsidR="007D2023" w:rsidRDefault="008048C5" w:rsidP="007D2023">
      <w:pPr>
        <w:rPr>
          <w:lang w:val="is-IS"/>
        </w:rPr>
      </w:pPr>
      <w:r>
        <w:rPr>
          <w:b/>
          <w:bCs/>
          <w:lang w:val="is-IS"/>
        </w:rPr>
        <w:t>4.</w:t>
      </w:r>
      <w:r>
        <w:rPr>
          <w:b/>
          <w:bCs/>
          <w:lang w:val="is-IS"/>
        </w:rPr>
        <w:tab/>
      </w:r>
      <w:r w:rsidR="007D2023">
        <w:rPr>
          <w:b/>
          <w:bCs/>
          <w:lang w:val="is-IS"/>
        </w:rPr>
        <w:t>H</w:t>
      </w:r>
      <w:r w:rsidR="007D2023" w:rsidRPr="0025584B">
        <w:rPr>
          <w:b/>
          <w:noProof/>
          <w:lang w:val="is-IS"/>
        </w:rPr>
        <w:t>ugsanlegar aukaverkanir</w:t>
      </w:r>
    </w:p>
    <w:p w:rsidR="007D2023" w:rsidRDefault="007D2023" w:rsidP="007D2023">
      <w:pPr>
        <w:rPr>
          <w:lang w:val="is-IS"/>
        </w:rPr>
      </w:pPr>
    </w:p>
    <w:p w:rsidR="007D2023" w:rsidRDefault="007D2023" w:rsidP="007D2023">
      <w:pPr>
        <w:rPr>
          <w:lang w:val="is-IS"/>
        </w:rPr>
      </w:pPr>
      <w:r>
        <w:rPr>
          <w:lang w:val="is-IS"/>
        </w:rPr>
        <w:t>Eins og við á um öll lyf getur þetta lyf valdið aukaverkunum en það gerist þó ekki hjá öllum. Unnt er að losna við margar af þessum aukaverkunum með því að breyta skammtinum.</w:t>
      </w:r>
    </w:p>
    <w:p w:rsidR="004A2703" w:rsidRDefault="004A2703" w:rsidP="007D2023">
      <w:pPr>
        <w:rPr>
          <w:lang w:val="is-IS"/>
        </w:rPr>
      </w:pPr>
    </w:p>
    <w:p w:rsidR="004A2703" w:rsidRDefault="004A2703" w:rsidP="004A2703">
      <w:pPr>
        <w:ind w:right="-2"/>
        <w:rPr>
          <w:lang w:val="is-IS"/>
        </w:rPr>
      </w:pPr>
      <w:r w:rsidRPr="00657678">
        <w:rPr>
          <w:b/>
          <w:bCs/>
          <w:lang w:val="is-IS"/>
        </w:rPr>
        <w:t>Hafðu strax samband við lækninn</w:t>
      </w:r>
      <w:r>
        <w:rPr>
          <w:lang w:val="is-IS"/>
        </w:rPr>
        <w:t xml:space="preserve"> ef þú finnur fyrir eftirfarandi einkennum</w:t>
      </w:r>
      <w:r w:rsidRPr="00CC4C41">
        <w:rPr>
          <w:lang w:val="is-IS"/>
        </w:rPr>
        <w:t xml:space="preserve"> </w:t>
      </w:r>
      <w:r w:rsidRPr="00C63034">
        <w:rPr>
          <w:lang w:val="is-IS"/>
        </w:rPr>
        <w:t>á meðan þú tekur Stalevo</w:t>
      </w:r>
      <w:r>
        <w:rPr>
          <w:lang w:val="is-IS"/>
        </w:rPr>
        <w:t>:</w:t>
      </w:r>
    </w:p>
    <w:p w:rsidR="004A2703" w:rsidRDefault="004A2703" w:rsidP="004A2703">
      <w:pPr>
        <w:numPr>
          <w:ilvl w:val="0"/>
          <w:numId w:val="30"/>
        </w:numPr>
        <w:ind w:left="567" w:right="-2" w:hanging="567"/>
        <w:rPr>
          <w:lang w:val="is-IS"/>
        </w:rPr>
      </w:pPr>
      <w:r>
        <w:rPr>
          <w:lang w:val="is-IS"/>
        </w:rPr>
        <w:t xml:space="preserve">Ef </w:t>
      </w:r>
      <w:r w:rsidRPr="006269FA">
        <w:rPr>
          <w:lang w:val="is-IS"/>
        </w:rPr>
        <w:t>vöðvarnir verð</w:t>
      </w:r>
      <w:r>
        <w:rPr>
          <w:lang w:val="is-IS"/>
        </w:rPr>
        <w:t>a</w:t>
      </w:r>
      <w:r w:rsidRPr="006269FA">
        <w:rPr>
          <w:lang w:val="is-IS"/>
        </w:rPr>
        <w:t xml:space="preserve"> mjög stífir eða rykkjast kröftuglega, </w:t>
      </w:r>
      <w:r>
        <w:rPr>
          <w:lang w:val="is-IS"/>
        </w:rPr>
        <w:t>ef þú finnur fyrir skjálfta, æsingi, rugli, hita, hröðum púlsi eða miklum sveiflum í blóðþrýstingi</w:t>
      </w:r>
      <w:r w:rsidRPr="006269FA">
        <w:rPr>
          <w:lang w:val="is-IS"/>
        </w:rPr>
        <w:t>. Þetta geta verið einkenni</w:t>
      </w:r>
      <w:r w:rsidRPr="003870BD">
        <w:rPr>
          <w:lang w:val="is-IS"/>
        </w:rPr>
        <w:t xml:space="preserve"> </w:t>
      </w:r>
      <w:r>
        <w:rPr>
          <w:lang w:val="is-IS"/>
        </w:rPr>
        <w:t>um illkynja sefunarheilkenni (</w:t>
      </w:r>
      <w:r w:rsidR="00166A0E">
        <w:rPr>
          <w:lang w:val="is-IS"/>
        </w:rPr>
        <w:t xml:space="preserve">neuroleptic malignant syndrome, </w:t>
      </w:r>
      <w:r>
        <w:rPr>
          <w:lang w:val="is-IS"/>
        </w:rPr>
        <w:t>NMS sem eru</w:t>
      </w:r>
      <w:r w:rsidR="00166A0E">
        <w:rPr>
          <w:lang w:val="is-IS"/>
        </w:rPr>
        <w:t xml:space="preserve"> mjög</w:t>
      </w:r>
      <w:r>
        <w:rPr>
          <w:lang w:val="is-IS"/>
        </w:rPr>
        <w:t xml:space="preserve"> sjaldgæf alvarleg viðbrögð við lyfjum sem eru notuð til meðferðar á sjúkdómum í miðtaugakerfinu) eða rákvöðvalýsu (mjög sjaldgæfur vöðva</w:t>
      </w:r>
      <w:r w:rsidR="002B618D">
        <w:rPr>
          <w:lang w:val="is-IS"/>
        </w:rPr>
        <w:softHyphen/>
      </w:r>
      <w:r>
        <w:rPr>
          <w:lang w:val="is-IS"/>
        </w:rPr>
        <w:t>sjúkdómur).</w:t>
      </w:r>
    </w:p>
    <w:p w:rsidR="004A2703" w:rsidRDefault="004A2703" w:rsidP="004A2703">
      <w:pPr>
        <w:ind w:left="567" w:right="-2" w:hanging="567"/>
        <w:rPr>
          <w:lang w:val="is-IS"/>
        </w:rPr>
      </w:pPr>
      <w:r>
        <w:rPr>
          <w:lang w:val="is-IS"/>
        </w:rPr>
        <w:t>-</w:t>
      </w:r>
      <w:r>
        <w:rPr>
          <w:lang w:val="is-IS"/>
        </w:rPr>
        <w:tab/>
        <w:t>Ofnæmisviðbrögð, einkennin geta meðal annars verið ofsakláði, kláði, útbrot, bólga í andliti, vörum, tungu eða hálsi. Þetta getur valdið öndunar- eða kyngingarörðugleikum.</w:t>
      </w:r>
    </w:p>
    <w:p w:rsidR="004A2703" w:rsidRDefault="004A2703" w:rsidP="004A2703">
      <w:pPr>
        <w:ind w:right="-2"/>
        <w:rPr>
          <w:lang w:val="is-IS"/>
        </w:rPr>
      </w:pPr>
    </w:p>
    <w:p w:rsidR="004A2703" w:rsidRDefault="004A2703" w:rsidP="004A2703">
      <w:pPr>
        <w:ind w:right="-2"/>
        <w:rPr>
          <w:lang w:val="is-IS"/>
        </w:rPr>
      </w:pPr>
      <w:r>
        <w:rPr>
          <w:lang w:val="is-IS"/>
        </w:rPr>
        <w:t xml:space="preserve">Greint hefur verið frá hegðunarbreytingum svo sem spilafíkn (sjúkleg spilafíkn) eða </w:t>
      </w:r>
      <w:r w:rsidRPr="00E93893">
        <w:rPr>
          <w:lang w:val="is-IS"/>
        </w:rPr>
        <w:t>aukinni</w:t>
      </w:r>
      <w:r>
        <w:rPr>
          <w:lang w:val="is-IS"/>
        </w:rPr>
        <w:t xml:space="preserve"> kynhvöt og kynlífsfíkn hjá sjúklingum sem fá uppbótarmeðferð með dópamínvirkum lyfjum, þar á meðal Stalevo.</w:t>
      </w:r>
    </w:p>
    <w:p w:rsidR="008048C5" w:rsidRDefault="008048C5" w:rsidP="00C53299">
      <w:pPr>
        <w:ind w:right="-29"/>
        <w:rPr>
          <w:lang w:val="is-IS"/>
        </w:rPr>
      </w:pPr>
    </w:p>
    <w:p w:rsidR="007D2023" w:rsidRPr="005F37CC" w:rsidRDefault="007D2023" w:rsidP="007D2023">
      <w:pPr>
        <w:ind w:right="-29"/>
        <w:rPr>
          <w:u w:val="single"/>
          <w:lang w:val="is-IS"/>
        </w:rPr>
      </w:pPr>
      <w:r w:rsidRPr="005F37CC">
        <w:rPr>
          <w:u w:val="single"/>
          <w:lang w:val="is-IS"/>
        </w:rPr>
        <w:t>Mjög algengar</w:t>
      </w:r>
      <w:r>
        <w:rPr>
          <w:u w:val="single"/>
          <w:lang w:val="is-IS"/>
        </w:rPr>
        <w:t xml:space="preserve"> </w:t>
      </w:r>
      <w:r w:rsidRPr="0025584B">
        <w:rPr>
          <w:color w:val="000000"/>
          <w:u w:val="single"/>
          <w:lang w:val="is-IS"/>
        </w:rPr>
        <w:t>(geta komið fyrir hjá fleiri en 1 af hverjum 10 einstaklingum)</w:t>
      </w:r>
      <w:r>
        <w:rPr>
          <w:u w:val="single"/>
          <w:lang w:val="is-IS"/>
        </w:rPr>
        <w:t>:</w:t>
      </w:r>
    </w:p>
    <w:p w:rsidR="008048C5" w:rsidRDefault="008048C5" w:rsidP="00C53299">
      <w:pPr>
        <w:ind w:right="-29"/>
        <w:rPr>
          <w:lang w:val="is-IS"/>
        </w:rPr>
      </w:pPr>
      <w:r>
        <w:rPr>
          <w:lang w:val="is-IS"/>
        </w:rPr>
        <w:t>-</w:t>
      </w:r>
      <w:r>
        <w:rPr>
          <w:lang w:val="is-IS"/>
        </w:rPr>
        <w:tab/>
      </w:r>
      <w:r w:rsidRPr="009F7D16">
        <w:rPr>
          <w:lang w:val="is-IS"/>
        </w:rPr>
        <w:t>óviðráðanlegar hreyfingar (hreyfingatregða)</w:t>
      </w:r>
    </w:p>
    <w:p w:rsidR="008048C5" w:rsidRDefault="008048C5" w:rsidP="00C53299">
      <w:pPr>
        <w:ind w:right="-29"/>
        <w:rPr>
          <w:lang w:val="is-IS"/>
        </w:rPr>
      </w:pPr>
      <w:r>
        <w:rPr>
          <w:lang w:val="is-IS"/>
        </w:rPr>
        <w:t>-</w:t>
      </w:r>
      <w:r>
        <w:rPr>
          <w:lang w:val="is-IS"/>
        </w:rPr>
        <w:tab/>
        <w:t>ógleði</w:t>
      </w:r>
    </w:p>
    <w:p w:rsidR="008048C5" w:rsidRDefault="008048C5" w:rsidP="005D37C6">
      <w:pPr>
        <w:ind w:left="567" w:right="-29" w:hanging="567"/>
        <w:rPr>
          <w:lang w:val="is-IS"/>
        </w:rPr>
      </w:pPr>
      <w:r>
        <w:rPr>
          <w:lang w:val="is-IS"/>
        </w:rPr>
        <w:t>-</w:t>
      </w:r>
      <w:r>
        <w:rPr>
          <w:lang w:val="is-IS"/>
        </w:rPr>
        <w:tab/>
        <w:t>skaðlaus rauðbrún mislitun þvags</w:t>
      </w:r>
    </w:p>
    <w:p w:rsidR="008048C5" w:rsidRDefault="008048C5" w:rsidP="005D37C6">
      <w:pPr>
        <w:ind w:left="567" w:right="-29" w:hanging="567"/>
        <w:rPr>
          <w:lang w:val="is-IS"/>
        </w:rPr>
      </w:pPr>
      <w:r>
        <w:rPr>
          <w:lang w:val="is-IS"/>
        </w:rPr>
        <w:t>-</w:t>
      </w:r>
      <w:r>
        <w:rPr>
          <w:lang w:val="is-IS"/>
        </w:rPr>
        <w:tab/>
        <w:t>vöðv</w:t>
      </w:r>
      <w:r w:rsidR="00981DCD">
        <w:rPr>
          <w:lang w:val="is-IS"/>
        </w:rPr>
        <w:t>av</w:t>
      </w:r>
      <w:r>
        <w:rPr>
          <w:lang w:val="is-IS"/>
        </w:rPr>
        <w:t>erkir</w:t>
      </w:r>
    </w:p>
    <w:p w:rsidR="008048C5" w:rsidRDefault="008048C5" w:rsidP="005D37C6">
      <w:pPr>
        <w:ind w:left="567" w:right="-29" w:hanging="567"/>
        <w:rPr>
          <w:lang w:val="is-IS"/>
        </w:rPr>
      </w:pPr>
      <w:r>
        <w:rPr>
          <w:lang w:val="is-IS"/>
        </w:rPr>
        <w:t>-</w:t>
      </w:r>
      <w:r>
        <w:rPr>
          <w:lang w:val="is-IS"/>
        </w:rPr>
        <w:tab/>
        <w:t>niðurgangur</w:t>
      </w:r>
    </w:p>
    <w:p w:rsidR="008048C5" w:rsidRDefault="008048C5" w:rsidP="00C53299">
      <w:pPr>
        <w:ind w:right="-29"/>
        <w:rPr>
          <w:lang w:val="is-IS"/>
        </w:rPr>
      </w:pPr>
    </w:p>
    <w:p w:rsidR="007D2023" w:rsidRPr="005F37CC" w:rsidRDefault="007D2023" w:rsidP="007D2023">
      <w:pPr>
        <w:ind w:right="-29"/>
        <w:rPr>
          <w:u w:val="single"/>
          <w:lang w:val="is-IS"/>
        </w:rPr>
      </w:pPr>
      <w:r w:rsidRPr="005F37CC">
        <w:rPr>
          <w:u w:val="single"/>
          <w:lang w:val="is-IS"/>
        </w:rPr>
        <w:t>Algengar</w:t>
      </w:r>
      <w:r w:rsidRPr="0025584B">
        <w:rPr>
          <w:color w:val="000000"/>
          <w:u w:val="single"/>
          <w:lang w:val="is-IS"/>
        </w:rPr>
        <w:t xml:space="preserve"> (geta komið fyrir hjá 1 af hverjum 10 einstaklingum)</w:t>
      </w:r>
      <w:r>
        <w:rPr>
          <w:u w:val="single"/>
          <w:lang w:val="is-IS"/>
        </w:rPr>
        <w:t>:</w:t>
      </w:r>
    </w:p>
    <w:p w:rsidR="008048C5" w:rsidRDefault="008048C5" w:rsidP="00C53299">
      <w:pPr>
        <w:ind w:right="-29"/>
        <w:rPr>
          <w:lang w:val="is-IS"/>
        </w:rPr>
      </w:pPr>
      <w:r>
        <w:rPr>
          <w:lang w:val="is-IS"/>
        </w:rPr>
        <w:t>-</w:t>
      </w:r>
      <w:r>
        <w:rPr>
          <w:lang w:val="is-IS"/>
        </w:rPr>
        <w:tab/>
        <w:t>svimi eða yfirliðakennd vegna lágs blóðþrýstings, hár blóðþrýstingur</w:t>
      </w:r>
    </w:p>
    <w:p w:rsidR="008048C5" w:rsidRDefault="008048C5" w:rsidP="00C53299">
      <w:pPr>
        <w:ind w:right="-29"/>
        <w:rPr>
          <w:lang w:val="is-IS"/>
        </w:rPr>
      </w:pPr>
      <w:r>
        <w:rPr>
          <w:lang w:val="is-IS"/>
        </w:rPr>
        <w:t>-</w:t>
      </w:r>
      <w:r>
        <w:rPr>
          <w:lang w:val="is-IS"/>
        </w:rPr>
        <w:tab/>
        <w:t>versnun einkenna Parkinsons veiki, sundl, svefnhöfgi</w:t>
      </w:r>
    </w:p>
    <w:p w:rsidR="008048C5" w:rsidRPr="00E93893" w:rsidRDefault="008048C5" w:rsidP="00C53299">
      <w:pPr>
        <w:ind w:right="-29"/>
        <w:rPr>
          <w:lang w:val="is-IS"/>
        </w:rPr>
      </w:pPr>
      <w:r>
        <w:rPr>
          <w:lang w:val="is-IS"/>
        </w:rPr>
        <w:t>-</w:t>
      </w:r>
      <w:r>
        <w:rPr>
          <w:lang w:val="is-IS"/>
        </w:rPr>
        <w:tab/>
      </w:r>
      <w:r w:rsidRPr="00E93893">
        <w:rPr>
          <w:lang w:val="is-IS"/>
        </w:rPr>
        <w:t>uppköst, verkir</w:t>
      </w:r>
      <w:r>
        <w:rPr>
          <w:lang w:val="is-IS"/>
        </w:rPr>
        <w:t xml:space="preserve"> og óþægindi í kvið, brjóstsviði</w:t>
      </w:r>
      <w:r w:rsidRPr="00E93893">
        <w:rPr>
          <w:lang w:val="is-IS"/>
        </w:rPr>
        <w:t>, munnþurrkur, hægðatregða</w:t>
      </w:r>
    </w:p>
    <w:p w:rsidR="008048C5" w:rsidRPr="00E93893" w:rsidRDefault="008048C5" w:rsidP="00C53299">
      <w:pPr>
        <w:ind w:left="567" w:right="-29" w:hanging="567"/>
        <w:rPr>
          <w:lang w:val="is-IS"/>
        </w:rPr>
      </w:pPr>
      <w:r w:rsidRPr="00E93893">
        <w:rPr>
          <w:lang w:val="is-IS"/>
        </w:rPr>
        <w:t>-</w:t>
      </w:r>
      <w:r w:rsidRPr="00E93893">
        <w:rPr>
          <w:lang w:val="is-IS"/>
        </w:rPr>
        <w:tab/>
      </w:r>
      <w:r>
        <w:rPr>
          <w:lang w:val="is-IS"/>
        </w:rPr>
        <w:t>s</w:t>
      </w:r>
      <w:r w:rsidRPr="00E93893">
        <w:rPr>
          <w:lang w:val="is-IS"/>
        </w:rPr>
        <w:t xml:space="preserve">vefntruflanir, ofskynjanir, ringlun, </w:t>
      </w:r>
      <w:r>
        <w:rPr>
          <w:lang w:val="is-IS"/>
        </w:rPr>
        <w:t xml:space="preserve">óeðlilegir draumar (þ.m.t. </w:t>
      </w:r>
      <w:r w:rsidRPr="00E93893">
        <w:rPr>
          <w:lang w:val="is-IS"/>
        </w:rPr>
        <w:t>martraðir</w:t>
      </w:r>
      <w:r>
        <w:rPr>
          <w:lang w:val="is-IS"/>
        </w:rPr>
        <w:t>)</w:t>
      </w:r>
      <w:r w:rsidRPr="00E93893">
        <w:rPr>
          <w:lang w:val="is-IS"/>
        </w:rPr>
        <w:t xml:space="preserve">, </w:t>
      </w:r>
      <w:r>
        <w:rPr>
          <w:lang w:val="is-IS"/>
        </w:rPr>
        <w:t>þreyta</w:t>
      </w:r>
    </w:p>
    <w:p w:rsidR="008048C5" w:rsidRDefault="008048C5" w:rsidP="00C53299">
      <w:pPr>
        <w:ind w:left="567" w:right="-29" w:hanging="567"/>
        <w:rPr>
          <w:lang w:val="is-IS"/>
        </w:rPr>
      </w:pPr>
      <w:r w:rsidRPr="00E93893">
        <w:rPr>
          <w:lang w:val="is-IS"/>
        </w:rPr>
        <w:t>-</w:t>
      </w:r>
      <w:r w:rsidRPr="00E93893">
        <w:rPr>
          <w:lang w:val="is-IS"/>
        </w:rPr>
        <w:tab/>
      </w:r>
      <w:r>
        <w:rPr>
          <w:lang w:val="is-IS"/>
        </w:rPr>
        <w:t>g</w:t>
      </w:r>
      <w:r w:rsidRPr="00E93893">
        <w:rPr>
          <w:lang w:val="is-IS"/>
        </w:rPr>
        <w:t>eðbreytingar </w:t>
      </w:r>
      <w:r w:rsidRPr="00E93893">
        <w:rPr>
          <w:lang w:val="is-IS"/>
        </w:rPr>
        <w:noBreakHyphen/>
        <w:t xml:space="preserve"> þar á meðal </w:t>
      </w:r>
      <w:r>
        <w:rPr>
          <w:lang w:val="is-IS"/>
        </w:rPr>
        <w:t xml:space="preserve">minnistruflanir, kvíði og </w:t>
      </w:r>
      <w:r w:rsidRPr="00E93893">
        <w:rPr>
          <w:lang w:val="is-IS"/>
        </w:rPr>
        <w:t>þunglyndi</w:t>
      </w:r>
      <w:r>
        <w:rPr>
          <w:lang w:val="is-IS"/>
        </w:rPr>
        <w:t xml:space="preserve"> (ef til vill með sjálfsvígshugleiðingum)</w:t>
      </w:r>
    </w:p>
    <w:p w:rsidR="008048C5" w:rsidRDefault="008048C5" w:rsidP="00D566F7">
      <w:pPr>
        <w:ind w:left="567" w:right="-29" w:hanging="567"/>
        <w:rPr>
          <w:lang w:val="is-IS"/>
        </w:rPr>
      </w:pPr>
      <w:r>
        <w:rPr>
          <w:lang w:val="is-IS"/>
        </w:rPr>
        <w:t>-</w:t>
      </w:r>
      <w:r>
        <w:rPr>
          <w:lang w:val="is-IS"/>
        </w:rPr>
        <w:tab/>
        <w:t>tilvik sem tengjast hjarta- eða slagæðasjúkdómum (t.d. brjóstverkur), óregluleg hjartsláttartíðni eða takttruflanir</w:t>
      </w:r>
    </w:p>
    <w:p w:rsidR="008048C5" w:rsidRDefault="008048C5" w:rsidP="00C53299">
      <w:pPr>
        <w:ind w:left="567" w:right="-29" w:hanging="567"/>
        <w:rPr>
          <w:lang w:val="is-IS"/>
        </w:rPr>
      </w:pPr>
      <w:r>
        <w:rPr>
          <w:lang w:val="is-IS"/>
        </w:rPr>
        <w:t>-</w:t>
      </w:r>
      <w:r>
        <w:rPr>
          <w:lang w:val="is-IS"/>
        </w:rPr>
        <w:tab/>
        <w:t>tíðari föll</w:t>
      </w:r>
    </w:p>
    <w:p w:rsidR="008048C5" w:rsidRDefault="008048C5" w:rsidP="00C53299">
      <w:pPr>
        <w:ind w:left="567" w:right="-29" w:hanging="567"/>
        <w:rPr>
          <w:lang w:val="is-IS"/>
        </w:rPr>
      </w:pPr>
      <w:r>
        <w:rPr>
          <w:lang w:val="is-IS"/>
        </w:rPr>
        <w:t>-</w:t>
      </w:r>
      <w:r>
        <w:rPr>
          <w:lang w:val="is-IS"/>
        </w:rPr>
        <w:tab/>
        <w:t>andnauð</w:t>
      </w:r>
    </w:p>
    <w:p w:rsidR="008048C5" w:rsidRDefault="008048C5" w:rsidP="00C53299">
      <w:pPr>
        <w:ind w:left="567" w:right="-29" w:hanging="567"/>
        <w:rPr>
          <w:lang w:val="is-IS"/>
        </w:rPr>
      </w:pPr>
      <w:r>
        <w:rPr>
          <w:lang w:val="is-IS"/>
        </w:rPr>
        <w:t>-</w:t>
      </w:r>
      <w:r>
        <w:rPr>
          <w:lang w:val="is-IS"/>
        </w:rPr>
        <w:tab/>
      </w:r>
      <w:r w:rsidRPr="00E93893">
        <w:rPr>
          <w:lang w:val="is-IS"/>
        </w:rPr>
        <w:t>aukin svitamyndun, kláði og útbrot</w:t>
      </w:r>
    </w:p>
    <w:p w:rsidR="008048C5" w:rsidRDefault="008048C5" w:rsidP="005D37C6">
      <w:pPr>
        <w:ind w:left="567" w:right="-29" w:hanging="567"/>
        <w:rPr>
          <w:lang w:val="is-IS"/>
        </w:rPr>
      </w:pPr>
      <w:r>
        <w:rPr>
          <w:lang w:val="is-IS"/>
        </w:rPr>
        <w:t>-</w:t>
      </w:r>
      <w:r>
        <w:rPr>
          <w:lang w:val="is-IS"/>
        </w:rPr>
        <w:tab/>
        <w:t>vöðvakrampar, bjúgur á fótleggjum</w:t>
      </w:r>
    </w:p>
    <w:p w:rsidR="008048C5" w:rsidRDefault="008048C5" w:rsidP="005D37C6">
      <w:pPr>
        <w:ind w:left="567" w:right="-29" w:hanging="567"/>
        <w:rPr>
          <w:lang w:val="is-IS"/>
        </w:rPr>
      </w:pPr>
      <w:r>
        <w:rPr>
          <w:lang w:val="is-IS"/>
        </w:rPr>
        <w:t>-</w:t>
      </w:r>
      <w:r>
        <w:rPr>
          <w:lang w:val="is-IS"/>
        </w:rPr>
        <w:tab/>
        <w:t>þokusýn</w:t>
      </w:r>
    </w:p>
    <w:p w:rsidR="008048C5" w:rsidRDefault="008048C5" w:rsidP="005D37C6">
      <w:pPr>
        <w:ind w:left="567" w:right="-29" w:hanging="567"/>
        <w:rPr>
          <w:lang w:val="is-IS"/>
        </w:rPr>
      </w:pPr>
      <w:r>
        <w:rPr>
          <w:lang w:val="is-IS"/>
        </w:rPr>
        <w:t>-</w:t>
      </w:r>
      <w:r>
        <w:rPr>
          <w:lang w:val="is-IS"/>
        </w:rPr>
        <w:tab/>
        <w:t>blóðleysi</w:t>
      </w:r>
    </w:p>
    <w:p w:rsidR="008048C5" w:rsidRDefault="008048C5" w:rsidP="005D37C6">
      <w:pPr>
        <w:ind w:left="567" w:right="-29" w:hanging="567"/>
        <w:rPr>
          <w:lang w:val="is-IS"/>
        </w:rPr>
      </w:pPr>
      <w:r>
        <w:rPr>
          <w:lang w:val="is-IS"/>
        </w:rPr>
        <w:t>-</w:t>
      </w:r>
      <w:r>
        <w:rPr>
          <w:lang w:val="is-IS"/>
        </w:rPr>
        <w:tab/>
        <w:t>minnkuð matarlyst, þyngdartap</w:t>
      </w:r>
    </w:p>
    <w:p w:rsidR="008048C5" w:rsidRDefault="008048C5" w:rsidP="005D37C6">
      <w:pPr>
        <w:ind w:left="567" w:right="-29" w:hanging="567"/>
        <w:rPr>
          <w:lang w:val="is-IS"/>
        </w:rPr>
      </w:pPr>
      <w:r>
        <w:rPr>
          <w:lang w:val="is-IS"/>
        </w:rPr>
        <w:t>-</w:t>
      </w:r>
      <w:r>
        <w:rPr>
          <w:lang w:val="is-IS"/>
        </w:rPr>
        <w:tab/>
        <w:t>höfuðverkur, liðverkir</w:t>
      </w:r>
    </w:p>
    <w:p w:rsidR="008048C5" w:rsidRDefault="008048C5" w:rsidP="005D37C6">
      <w:pPr>
        <w:ind w:left="567" w:right="-29" w:hanging="567"/>
        <w:rPr>
          <w:lang w:val="is-IS"/>
        </w:rPr>
      </w:pPr>
      <w:r>
        <w:rPr>
          <w:lang w:val="is-IS"/>
        </w:rPr>
        <w:t>-</w:t>
      </w:r>
      <w:r>
        <w:rPr>
          <w:lang w:val="is-IS"/>
        </w:rPr>
        <w:tab/>
        <w:t>sýking í þvagfærum</w:t>
      </w:r>
    </w:p>
    <w:p w:rsidR="008048C5" w:rsidRDefault="008048C5" w:rsidP="008048C5">
      <w:pPr>
        <w:ind w:right="-29"/>
        <w:rPr>
          <w:lang w:val="is-IS"/>
        </w:rPr>
      </w:pPr>
    </w:p>
    <w:p w:rsidR="007D2023" w:rsidRPr="005F37CC" w:rsidRDefault="007D2023" w:rsidP="007D2023">
      <w:pPr>
        <w:rPr>
          <w:u w:val="single"/>
          <w:lang w:val="is-IS"/>
        </w:rPr>
      </w:pPr>
      <w:r w:rsidRPr="005F37CC">
        <w:rPr>
          <w:u w:val="single"/>
          <w:lang w:val="is-IS"/>
        </w:rPr>
        <w:t>Sjaldgæfar</w:t>
      </w:r>
      <w:r>
        <w:rPr>
          <w:u w:val="single"/>
          <w:lang w:val="is-IS"/>
        </w:rPr>
        <w:t xml:space="preserve"> </w:t>
      </w:r>
      <w:r w:rsidRPr="0025584B">
        <w:rPr>
          <w:color w:val="000000"/>
          <w:u w:val="single"/>
          <w:lang w:val="is-IS"/>
        </w:rPr>
        <w:t>(geta komið fyrir hjá 1 af hverjum 100 einstaklingum)</w:t>
      </w:r>
      <w:r>
        <w:rPr>
          <w:u w:val="single"/>
          <w:lang w:val="is-IS"/>
        </w:rPr>
        <w:t>:</w:t>
      </w:r>
    </w:p>
    <w:p w:rsidR="008048C5" w:rsidRDefault="008048C5" w:rsidP="00C53299">
      <w:pPr>
        <w:ind w:right="-29"/>
        <w:rPr>
          <w:lang w:val="is-IS"/>
        </w:rPr>
      </w:pPr>
      <w:r>
        <w:rPr>
          <w:lang w:val="is-IS"/>
        </w:rPr>
        <w:t>-</w:t>
      </w:r>
      <w:r>
        <w:rPr>
          <w:lang w:val="is-IS"/>
        </w:rPr>
        <w:tab/>
        <w:t>hjartaáfall</w:t>
      </w:r>
    </w:p>
    <w:p w:rsidR="008048C5" w:rsidRDefault="008048C5" w:rsidP="00C53299">
      <w:pPr>
        <w:keepNext/>
        <w:ind w:left="567" w:right="-28" w:hanging="567"/>
        <w:rPr>
          <w:lang w:val="is-IS"/>
        </w:rPr>
      </w:pPr>
      <w:r>
        <w:rPr>
          <w:lang w:val="is-IS"/>
        </w:rPr>
        <w:t>-</w:t>
      </w:r>
      <w:r>
        <w:rPr>
          <w:lang w:val="is-IS"/>
        </w:rPr>
        <w:tab/>
        <w:t>blæðingar í meltingarvegi</w:t>
      </w:r>
    </w:p>
    <w:p w:rsidR="008048C5" w:rsidRDefault="008048C5" w:rsidP="00C53299">
      <w:pPr>
        <w:ind w:left="567" w:right="-29" w:hanging="567"/>
        <w:rPr>
          <w:lang w:val="is-IS"/>
        </w:rPr>
      </w:pPr>
      <w:r>
        <w:rPr>
          <w:lang w:val="is-IS"/>
        </w:rPr>
        <w:t>-</w:t>
      </w:r>
      <w:r>
        <w:rPr>
          <w:lang w:val="is-IS"/>
        </w:rPr>
        <w:tab/>
        <w:t>breytingar á blóðhag sem geta leitt til blæðingar, óeðlilegar niðurstöður lifrarprófa</w:t>
      </w:r>
    </w:p>
    <w:p w:rsidR="008048C5" w:rsidRDefault="008048C5" w:rsidP="00C53299">
      <w:pPr>
        <w:ind w:left="567" w:right="-29" w:hanging="567"/>
        <w:rPr>
          <w:lang w:val="is-IS"/>
        </w:rPr>
      </w:pPr>
      <w:r>
        <w:rPr>
          <w:lang w:val="is-IS"/>
        </w:rPr>
        <w:t>-</w:t>
      </w:r>
      <w:r>
        <w:rPr>
          <w:lang w:val="is-IS"/>
        </w:rPr>
        <w:tab/>
        <w:t>krampar.</w:t>
      </w:r>
    </w:p>
    <w:p w:rsidR="008048C5" w:rsidRDefault="008048C5" w:rsidP="008E61FE">
      <w:pPr>
        <w:rPr>
          <w:lang w:val="is-IS"/>
        </w:rPr>
      </w:pPr>
      <w:r>
        <w:rPr>
          <w:lang w:val="is-IS"/>
        </w:rPr>
        <w:t>-</w:t>
      </w:r>
      <w:r>
        <w:rPr>
          <w:lang w:val="is-IS"/>
        </w:rPr>
        <w:tab/>
        <w:t>óróleiki</w:t>
      </w:r>
    </w:p>
    <w:p w:rsidR="008048C5" w:rsidRDefault="008048C5" w:rsidP="008E61FE">
      <w:pPr>
        <w:rPr>
          <w:lang w:val="is-IS"/>
        </w:rPr>
      </w:pPr>
      <w:r>
        <w:rPr>
          <w:lang w:val="is-IS"/>
        </w:rPr>
        <w:t>-</w:t>
      </w:r>
      <w:r>
        <w:rPr>
          <w:lang w:val="is-IS"/>
        </w:rPr>
        <w:tab/>
        <w:t>geðrofseinkenni</w:t>
      </w:r>
    </w:p>
    <w:p w:rsidR="008048C5" w:rsidRDefault="008048C5" w:rsidP="008E61FE">
      <w:pPr>
        <w:rPr>
          <w:lang w:val="is-IS"/>
        </w:rPr>
      </w:pPr>
      <w:r>
        <w:rPr>
          <w:lang w:val="is-IS"/>
        </w:rPr>
        <w:t>-</w:t>
      </w:r>
      <w:r>
        <w:rPr>
          <w:lang w:val="is-IS"/>
        </w:rPr>
        <w:tab/>
        <w:t>ristilbólga</w:t>
      </w:r>
    </w:p>
    <w:p w:rsidR="008048C5" w:rsidRDefault="008048C5" w:rsidP="008E61FE">
      <w:pPr>
        <w:rPr>
          <w:lang w:val="is-IS"/>
        </w:rPr>
      </w:pPr>
      <w:r>
        <w:rPr>
          <w:lang w:val="is-IS"/>
        </w:rPr>
        <w:t>-</w:t>
      </w:r>
      <w:r>
        <w:rPr>
          <w:lang w:val="is-IS"/>
        </w:rPr>
        <w:tab/>
        <w:t>litun á öðru en þvagi (t.d. húð, nöglum, hári, svita)</w:t>
      </w:r>
    </w:p>
    <w:p w:rsidR="008048C5" w:rsidRDefault="008048C5" w:rsidP="008E61FE">
      <w:pPr>
        <w:rPr>
          <w:lang w:val="is-IS"/>
        </w:rPr>
      </w:pPr>
      <w:r>
        <w:rPr>
          <w:lang w:val="is-IS"/>
        </w:rPr>
        <w:t>-</w:t>
      </w:r>
      <w:r>
        <w:rPr>
          <w:lang w:val="is-IS"/>
        </w:rPr>
        <w:tab/>
        <w:t>kyngingarerfiðleikar</w:t>
      </w:r>
    </w:p>
    <w:p w:rsidR="008048C5" w:rsidRDefault="008048C5" w:rsidP="008E61FE">
      <w:pPr>
        <w:rPr>
          <w:lang w:val="is-IS"/>
        </w:rPr>
      </w:pPr>
      <w:r>
        <w:rPr>
          <w:lang w:val="is-IS"/>
        </w:rPr>
        <w:t>-</w:t>
      </w:r>
      <w:r>
        <w:rPr>
          <w:lang w:val="is-IS"/>
        </w:rPr>
        <w:tab/>
        <w:t>erfiðleikar við þvaglát</w:t>
      </w:r>
    </w:p>
    <w:p w:rsidR="008048C5" w:rsidRDefault="008048C5" w:rsidP="002911A6">
      <w:pPr>
        <w:rPr>
          <w:lang w:val="is-IS"/>
        </w:rPr>
      </w:pPr>
    </w:p>
    <w:p w:rsidR="00D076E1" w:rsidRPr="00E34452" w:rsidRDefault="00C104B9" w:rsidP="00D076E1">
      <w:pPr>
        <w:rPr>
          <w:u w:val="single"/>
          <w:lang w:val="is-IS"/>
        </w:rPr>
      </w:pPr>
      <w:r>
        <w:rPr>
          <w:u w:val="single"/>
          <w:lang w:val="is-IS"/>
        </w:rPr>
        <w:t>T</w:t>
      </w:r>
      <w:r w:rsidR="00D076E1" w:rsidRPr="00E34452">
        <w:rPr>
          <w:u w:val="single"/>
          <w:lang w:val="is-IS"/>
        </w:rPr>
        <w:t>íðni ekki þekkt (ekki hægt að áætla tíðni út frá fyrirliggjandi gögnum):</w:t>
      </w:r>
    </w:p>
    <w:p w:rsidR="00D076E1" w:rsidRDefault="00D076E1" w:rsidP="00D076E1">
      <w:pPr>
        <w:rPr>
          <w:lang w:val="is-IS"/>
        </w:rPr>
      </w:pPr>
      <w:r w:rsidRPr="00E34452">
        <w:rPr>
          <w:lang w:val="is-IS"/>
        </w:rPr>
        <w:t>Óhófleg löngun í stóra skammta af Stalevo umfram það sem þörf er á til að stjórna hreyfieinkennum, þekkt sem dópamín vanstjórnarheilkenni. Sumir sjúklingar finna fyrir verulegum óeðlilegum ósjálfráðum hreyfingum (hreyfitruflanir), geðsveiflum eða öðrum aukaverkunum eftir að taka stóra skammta af Stalevo.</w:t>
      </w:r>
    </w:p>
    <w:p w:rsidR="00D076E1" w:rsidRDefault="00D076E1" w:rsidP="00D076E1">
      <w:pPr>
        <w:rPr>
          <w:lang w:val="is-IS"/>
        </w:rPr>
      </w:pPr>
    </w:p>
    <w:p w:rsidR="008048C5" w:rsidRPr="008D21FC" w:rsidRDefault="008048C5" w:rsidP="00D076E1">
      <w:pPr>
        <w:rPr>
          <w:u w:val="single"/>
          <w:lang w:val="is-IS"/>
        </w:rPr>
      </w:pPr>
      <w:r w:rsidRPr="008D21FC">
        <w:rPr>
          <w:u w:val="single"/>
          <w:lang w:val="is-IS"/>
        </w:rPr>
        <w:t>Eftirfarandi aukaverkanir hafa einnig verið tilkynntar:</w:t>
      </w:r>
    </w:p>
    <w:p w:rsidR="008048C5" w:rsidRDefault="008048C5" w:rsidP="002911A6">
      <w:pPr>
        <w:rPr>
          <w:lang w:val="is-IS"/>
        </w:rPr>
      </w:pPr>
      <w:r>
        <w:rPr>
          <w:lang w:val="is-IS"/>
        </w:rPr>
        <w:t>-</w:t>
      </w:r>
      <w:r>
        <w:rPr>
          <w:lang w:val="is-IS"/>
        </w:rPr>
        <w:tab/>
        <w:t>lifrarbólga</w:t>
      </w:r>
    </w:p>
    <w:p w:rsidR="008048C5" w:rsidRDefault="008048C5" w:rsidP="002911A6">
      <w:pPr>
        <w:rPr>
          <w:lang w:val="is-IS"/>
        </w:rPr>
      </w:pPr>
      <w:r>
        <w:rPr>
          <w:lang w:val="is-IS"/>
        </w:rPr>
        <w:t>-</w:t>
      </w:r>
      <w:r>
        <w:rPr>
          <w:lang w:val="is-IS"/>
        </w:rPr>
        <w:tab/>
        <w:t>kláði</w:t>
      </w:r>
    </w:p>
    <w:p w:rsidR="008048C5" w:rsidRDefault="008048C5" w:rsidP="002911A6">
      <w:pPr>
        <w:rPr>
          <w:lang w:val="is-IS"/>
        </w:rPr>
      </w:pPr>
    </w:p>
    <w:p w:rsidR="007D2023" w:rsidRDefault="007D2023" w:rsidP="007D2023">
      <w:pPr>
        <w:rPr>
          <w:u w:val="single"/>
          <w:lang w:val="is-IS"/>
        </w:rPr>
      </w:pPr>
      <w:r w:rsidRPr="0020038E">
        <w:rPr>
          <w:u w:val="single"/>
          <w:lang w:val="is-IS"/>
        </w:rPr>
        <w:t>Þú gætir fengið eftirfarandi aukaverkanir:</w:t>
      </w:r>
    </w:p>
    <w:p w:rsidR="007D2023" w:rsidRPr="0025584B" w:rsidRDefault="007D2023" w:rsidP="007D2023">
      <w:pPr>
        <w:ind w:left="567" w:hanging="567"/>
        <w:rPr>
          <w:lang w:val="is-IS"/>
        </w:rPr>
      </w:pPr>
      <w:r w:rsidRPr="00BE4209">
        <w:rPr>
          <w:lang w:val="is-IS"/>
        </w:rPr>
        <w:t>-</w:t>
      </w:r>
      <w:r w:rsidRPr="00BE4209">
        <w:rPr>
          <w:lang w:val="is-IS"/>
        </w:rPr>
        <w:tab/>
        <w:t>Erfitt að standast skyndihvatir eða freistingu til athafna sem gætu verið skaðlegar, eins og til</w:t>
      </w:r>
      <w:r w:rsidRPr="0025584B">
        <w:rPr>
          <w:lang w:val="is-IS"/>
        </w:rPr>
        <w:t xml:space="preserve"> dæmis:</w:t>
      </w:r>
    </w:p>
    <w:p w:rsidR="007D2023" w:rsidRPr="007C69F4" w:rsidRDefault="00D92FED" w:rsidP="007D2023">
      <w:pPr>
        <w:numPr>
          <w:ilvl w:val="1"/>
          <w:numId w:val="46"/>
        </w:numPr>
        <w:ind w:left="851" w:hanging="284"/>
        <w:rPr>
          <w:lang w:val="is-IS"/>
        </w:rPr>
      </w:pPr>
      <w:r>
        <w:rPr>
          <w:color w:val="000000"/>
          <w:lang w:val="is-IS"/>
        </w:rPr>
        <w:t>S</w:t>
      </w:r>
      <w:r w:rsidR="007D2023" w:rsidRPr="007C69F4">
        <w:rPr>
          <w:color w:val="000000"/>
          <w:lang w:val="is-IS"/>
        </w:rPr>
        <w:t>t</w:t>
      </w:r>
      <w:r w:rsidR="007D2023">
        <w:rPr>
          <w:color w:val="000000"/>
          <w:lang w:val="is-IS"/>
        </w:rPr>
        <w:t>erkar</w:t>
      </w:r>
      <w:r w:rsidR="007D2023" w:rsidRPr="007C69F4">
        <w:rPr>
          <w:lang w:val="is-IS"/>
        </w:rPr>
        <w:t xml:space="preserve"> skyndihvatir til að stunda fjárhættuspil þrátt fyrir alvarlegar afleiðingar fyrir þig eða fjölskylduna</w:t>
      </w:r>
    </w:p>
    <w:p w:rsidR="007D2023" w:rsidRPr="007C69F4" w:rsidRDefault="00D92FED" w:rsidP="007D2023">
      <w:pPr>
        <w:widowControl w:val="0"/>
        <w:numPr>
          <w:ilvl w:val="1"/>
          <w:numId w:val="47"/>
        </w:numPr>
        <w:tabs>
          <w:tab w:val="left" w:pos="567"/>
          <w:tab w:val="num" w:pos="851"/>
        </w:tabs>
        <w:spacing w:line="260" w:lineRule="exact"/>
        <w:ind w:left="851" w:right="96" w:hanging="284"/>
        <w:rPr>
          <w:color w:val="000000"/>
          <w:szCs w:val="20"/>
          <w:lang w:val="is-IS"/>
        </w:rPr>
      </w:pPr>
      <w:r>
        <w:rPr>
          <w:color w:val="000000"/>
          <w:lang w:val="is-IS"/>
        </w:rPr>
        <w:t>B</w:t>
      </w:r>
      <w:r w:rsidR="007D2023">
        <w:rPr>
          <w:color w:val="000000"/>
          <w:lang w:val="is-IS"/>
        </w:rPr>
        <w:t>reyttur</w:t>
      </w:r>
      <w:r w:rsidR="007D2023" w:rsidRPr="007C69F4">
        <w:rPr>
          <w:color w:val="000000"/>
          <w:lang w:val="is-IS"/>
        </w:rPr>
        <w:t xml:space="preserve"> </w:t>
      </w:r>
      <w:r w:rsidR="007D2023" w:rsidRPr="0025584B">
        <w:rPr>
          <w:lang w:val="is-IS"/>
        </w:rPr>
        <w:t>eða aukinn kynferðislegur áhugi og hegðun sem hefur áhrif á þig eða aðra, til dæmis aukin kynhvöt</w:t>
      </w:r>
    </w:p>
    <w:p w:rsidR="007D2023" w:rsidRPr="007C69F4" w:rsidRDefault="00D92FED" w:rsidP="007D2023">
      <w:pPr>
        <w:widowControl w:val="0"/>
        <w:numPr>
          <w:ilvl w:val="1"/>
          <w:numId w:val="47"/>
        </w:numPr>
        <w:tabs>
          <w:tab w:val="left" w:pos="567"/>
          <w:tab w:val="num" w:pos="851"/>
        </w:tabs>
        <w:spacing w:line="260" w:lineRule="exact"/>
        <w:ind w:left="851" w:right="96" w:hanging="284"/>
        <w:rPr>
          <w:color w:val="000000"/>
          <w:lang w:val="is-IS"/>
        </w:rPr>
      </w:pPr>
      <w:r>
        <w:rPr>
          <w:color w:val="000000"/>
          <w:lang w:val="is-IS"/>
        </w:rPr>
        <w:t>S</w:t>
      </w:r>
      <w:r w:rsidR="007D2023" w:rsidRPr="007C69F4">
        <w:rPr>
          <w:color w:val="000000"/>
          <w:lang w:val="is-IS"/>
        </w:rPr>
        <w:t xml:space="preserve">tjórnlaus og óhófleg </w:t>
      </w:r>
      <w:r>
        <w:rPr>
          <w:color w:val="000000"/>
          <w:lang w:val="is-IS"/>
        </w:rPr>
        <w:t>inn</w:t>
      </w:r>
      <w:r w:rsidR="007D2023" w:rsidRPr="007C69F4">
        <w:rPr>
          <w:color w:val="000000"/>
          <w:lang w:val="is-IS"/>
        </w:rPr>
        <w:t>kaup eða eyðsla</w:t>
      </w:r>
    </w:p>
    <w:p w:rsidR="007D2023" w:rsidRPr="007C69F4" w:rsidRDefault="00D92FED" w:rsidP="007D2023">
      <w:pPr>
        <w:widowControl w:val="0"/>
        <w:numPr>
          <w:ilvl w:val="1"/>
          <w:numId w:val="47"/>
        </w:numPr>
        <w:tabs>
          <w:tab w:val="left" w:pos="567"/>
          <w:tab w:val="num" w:pos="851"/>
        </w:tabs>
        <w:spacing w:line="260" w:lineRule="exact"/>
        <w:ind w:left="851" w:right="96" w:hanging="284"/>
        <w:rPr>
          <w:color w:val="000000"/>
          <w:lang w:val="is-IS"/>
        </w:rPr>
      </w:pPr>
      <w:r>
        <w:rPr>
          <w:lang w:val="is-IS"/>
        </w:rPr>
        <w:t>L</w:t>
      </w:r>
      <w:r w:rsidR="007D2023">
        <w:rPr>
          <w:lang w:val="is-IS"/>
        </w:rPr>
        <w:t>ot</w:t>
      </w:r>
      <w:r w:rsidR="007D2023" w:rsidRPr="007C69F4">
        <w:rPr>
          <w:color w:val="000000"/>
          <w:lang w:val="is-IS"/>
        </w:rPr>
        <w:t>uofát (borða mikinn mat á stuttum tíma) eða áráttuát (borða meiri mat en venjulega og meira en þarf til að seðja hungrið).</w:t>
      </w:r>
    </w:p>
    <w:p w:rsidR="007D2023" w:rsidRPr="0020038E" w:rsidRDefault="007D2023" w:rsidP="007D2023">
      <w:pPr>
        <w:rPr>
          <w:lang w:val="is-IS"/>
        </w:rPr>
      </w:pPr>
    </w:p>
    <w:p w:rsidR="007D2023" w:rsidRPr="0020038E" w:rsidRDefault="007D2023" w:rsidP="00E21FBB">
      <w:pPr>
        <w:rPr>
          <w:lang w:val="is-IS"/>
        </w:rPr>
      </w:pPr>
      <w:r w:rsidRPr="0020038E">
        <w:rPr>
          <w:lang w:val="is-IS"/>
        </w:rPr>
        <w:t>Láttu lækninn vita ef þú upplifir eitthvað af ofangreindu. Læknirinn ræðir leiðir til að hafa stjórn á eða draga úr einkennum.</w:t>
      </w:r>
    </w:p>
    <w:p w:rsidR="007D2023" w:rsidRDefault="007D2023" w:rsidP="007D2023">
      <w:pPr>
        <w:ind w:right="-2"/>
        <w:rPr>
          <w:lang w:val="is-IS"/>
        </w:rPr>
      </w:pPr>
    </w:p>
    <w:p w:rsidR="006F4E1C" w:rsidRPr="00BC7489" w:rsidRDefault="006F4E1C" w:rsidP="006F4E1C">
      <w:pPr>
        <w:rPr>
          <w:b/>
          <w:noProof/>
          <w:lang w:val="is-IS"/>
        </w:rPr>
      </w:pPr>
      <w:r w:rsidRPr="00BC7489">
        <w:rPr>
          <w:b/>
          <w:noProof/>
          <w:lang w:val="is-IS"/>
        </w:rPr>
        <w:t>Tilkynning aukaverkana</w:t>
      </w:r>
    </w:p>
    <w:p w:rsidR="006F4E1C" w:rsidRPr="00BC7489" w:rsidRDefault="006F4E1C" w:rsidP="006F4E1C">
      <w:pPr>
        <w:rPr>
          <w:noProof/>
          <w:lang w:val="is-IS"/>
        </w:rPr>
      </w:pPr>
      <w:r w:rsidRPr="00BC7489">
        <w:rPr>
          <w:noProof/>
          <w:lang w:val="is-IS"/>
        </w:rPr>
        <w:t>Látið lækninn</w:t>
      </w:r>
      <w:r w:rsidR="00BF21D4">
        <w:rPr>
          <w:noProof/>
          <w:lang w:val="is-IS"/>
        </w:rPr>
        <w:t xml:space="preserve"> </w:t>
      </w:r>
      <w:r w:rsidR="00BF21D4" w:rsidRPr="00BC7489">
        <w:rPr>
          <w:noProof/>
          <w:lang w:val="is-IS"/>
        </w:rPr>
        <w:t>eða</w:t>
      </w:r>
      <w:r w:rsidRPr="00BC7489">
        <w:rPr>
          <w:noProof/>
          <w:lang w:val="is-IS"/>
        </w:rPr>
        <w:t xml:space="preserve"> lyfjafræðing vita um allar aukaverkanir. Þetta gildir einnig um aukaverkanir sem ekki er minnst á í þessum fylgiseðli. Einnig er hægt að tilkynna aukaverkanir beint </w:t>
      </w:r>
      <w:r w:rsidRPr="00BC7489">
        <w:rPr>
          <w:highlight w:val="lightGray"/>
          <w:lang w:val="is-IS"/>
        </w:rPr>
        <w:t xml:space="preserve">samkvæmt fyrirkomulagi sem gildir í hverju landi fyrir sig, sjá </w:t>
      </w:r>
      <w:hyperlink r:id="rId17" w:history="1">
        <w:r w:rsidRPr="00BC7489">
          <w:rPr>
            <w:rStyle w:val="Hyperlink"/>
            <w:highlight w:val="lightGray"/>
            <w:lang w:val="is-IS"/>
          </w:rPr>
          <w:t>Appendix V</w:t>
        </w:r>
      </w:hyperlink>
      <w:r w:rsidRPr="00BC7489">
        <w:rPr>
          <w:noProof/>
          <w:lang w:val="is-IS"/>
        </w:rPr>
        <w:t>. Með því að tilkynna aukaverkanir er hægt að hjálpa til við að auka upplýsingar um öryggi lyfsins.</w:t>
      </w:r>
    </w:p>
    <w:p w:rsidR="008048C5" w:rsidRDefault="008048C5" w:rsidP="00C53299">
      <w:pPr>
        <w:ind w:right="-2"/>
        <w:rPr>
          <w:lang w:val="is-IS"/>
        </w:rPr>
      </w:pPr>
    </w:p>
    <w:p w:rsidR="008048C5" w:rsidRDefault="008048C5" w:rsidP="00C53299">
      <w:pPr>
        <w:ind w:right="-2"/>
        <w:rPr>
          <w:lang w:val="is-IS"/>
        </w:rPr>
      </w:pPr>
    </w:p>
    <w:p w:rsidR="008048C5" w:rsidRDefault="008048C5" w:rsidP="00D500FC">
      <w:pPr>
        <w:keepNext/>
        <w:ind w:left="567" w:hanging="567"/>
        <w:rPr>
          <w:lang w:val="is-IS"/>
        </w:rPr>
      </w:pPr>
      <w:r>
        <w:rPr>
          <w:b/>
          <w:bCs/>
          <w:lang w:val="is-IS"/>
        </w:rPr>
        <w:t>5.</w:t>
      </w:r>
      <w:r>
        <w:rPr>
          <w:b/>
          <w:bCs/>
          <w:lang w:val="is-IS"/>
        </w:rPr>
        <w:tab/>
      </w:r>
      <w:r w:rsidR="00D15B78">
        <w:rPr>
          <w:b/>
          <w:bCs/>
          <w:lang w:val="is-IS"/>
        </w:rPr>
        <w:t>Hvernig geyma á Stalevo</w:t>
      </w:r>
    </w:p>
    <w:p w:rsidR="008048C5" w:rsidRDefault="008048C5" w:rsidP="00D500FC">
      <w:pPr>
        <w:keepNext/>
        <w:rPr>
          <w:lang w:val="is-IS"/>
        </w:rPr>
      </w:pPr>
    </w:p>
    <w:p w:rsidR="008048C5" w:rsidRDefault="008048C5" w:rsidP="00C53299">
      <w:pPr>
        <w:ind w:right="-2"/>
        <w:rPr>
          <w:lang w:val="is-IS"/>
        </w:rPr>
      </w:pPr>
      <w:r>
        <w:rPr>
          <w:lang w:val="is-IS"/>
        </w:rPr>
        <w:t xml:space="preserve">Geymið </w:t>
      </w:r>
      <w:r w:rsidR="00D41E3E">
        <w:rPr>
          <w:lang w:val="is-IS"/>
        </w:rPr>
        <w:t xml:space="preserve">lyfið </w:t>
      </w:r>
      <w:r>
        <w:rPr>
          <w:lang w:val="is-IS"/>
        </w:rPr>
        <w:t>þar sem börn hvorki ná til né sjá.</w:t>
      </w:r>
    </w:p>
    <w:p w:rsidR="008048C5" w:rsidRDefault="008048C5" w:rsidP="00C53299">
      <w:pPr>
        <w:ind w:right="-2"/>
        <w:rPr>
          <w:lang w:val="is-IS"/>
        </w:rPr>
      </w:pPr>
    </w:p>
    <w:p w:rsidR="008048C5" w:rsidRDefault="008048C5" w:rsidP="00C53299">
      <w:pPr>
        <w:ind w:right="-2"/>
        <w:rPr>
          <w:lang w:val="is-IS"/>
        </w:rPr>
      </w:pPr>
      <w:r>
        <w:rPr>
          <w:lang w:val="is-IS"/>
        </w:rPr>
        <w:t>Ekki skal nota lyfið eftir fyrningardagsetningu sem tilgreind er á glasinu og öskjunni. Fyrningardagsetning er síðasti dagur mánaðarins sem þar kemur fram.</w:t>
      </w:r>
    </w:p>
    <w:p w:rsidR="008048C5" w:rsidRDefault="008048C5" w:rsidP="00C53299">
      <w:pPr>
        <w:ind w:right="-2"/>
        <w:rPr>
          <w:lang w:val="is-IS"/>
        </w:rPr>
      </w:pPr>
    </w:p>
    <w:p w:rsidR="008048C5" w:rsidRDefault="008048C5" w:rsidP="00C53299">
      <w:pPr>
        <w:ind w:right="-2"/>
        <w:rPr>
          <w:lang w:val="is-IS"/>
        </w:rPr>
      </w:pPr>
      <w:r>
        <w:rPr>
          <w:lang w:val="is-IS"/>
        </w:rPr>
        <w:t>Engin sérstök fyrirmæli eru um geymsluaðstæður lyfsins.</w:t>
      </w:r>
    </w:p>
    <w:p w:rsidR="008048C5" w:rsidRDefault="008048C5" w:rsidP="00C53299">
      <w:pPr>
        <w:ind w:right="-2"/>
        <w:rPr>
          <w:lang w:val="is-IS"/>
        </w:rPr>
      </w:pPr>
    </w:p>
    <w:p w:rsidR="008048C5" w:rsidRDefault="00D15B78" w:rsidP="00C53299">
      <w:pPr>
        <w:ind w:right="-2"/>
        <w:rPr>
          <w:lang w:val="is-IS"/>
        </w:rPr>
      </w:pPr>
      <w:r w:rsidRPr="0025584B">
        <w:rPr>
          <w:noProof/>
          <w:lang w:val="is-IS"/>
        </w:rPr>
        <w:t>Ekki má skola lyfjum niður í frárennslislagnir eða fleygja þeim með heimilissorpi. Leitið ráða í apóteki um hvernig heppilegast er að farga lyfjum sem hætt er að nota. Markmiðið er að vernda</w:t>
      </w:r>
      <w:r w:rsidR="00B96D5F" w:rsidRPr="0025584B">
        <w:rPr>
          <w:noProof/>
          <w:lang w:val="is-IS"/>
        </w:rPr>
        <w:t xml:space="preserve"> umhverfið.</w:t>
      </w:r>
    </w:p>
    <w:p w:rsidR="008048C5" w:rsidRDefault="008048C5" w:rsidP="00C53299">
      <w:pPr>
        <w:ind w:left="567" w:right="-2" w:hanging="567"/>
        <w:rPr>
          <w:lang w:val="is-IS"/>
        </w:rPr>
      </w:pPr>
    </w:p>
    <w:p w:rsidR="00061443" w:rsidRDefault="00061443" w:rsidP="00C53299">
      <w:pPr>
        <w:ind w:left="567" w:right="-2" w:hanging="567"/>
        <w:rPr>
          <w:lang w:val="is-IS"/>
        </w:rPr>
      </w:pPr>
    </w:p>
    <w:p w:rsidR="00D15B78" w:rsidRDefault="008048C5" w:rsidP="00D15B78">
      <w:pPr>
        <w:keepNext/>
        <w:ind w:left="567" w:right="-2" w:hanging="567"/>
        <w:rPr>
          <w:lang w:val="is-IS"/>
        </w:rPr>
      </w:pPr>
      <w:r>
        <w:rPr>
          <w:b/>
          <w:bCs/>
          <w:lang w:val="is-IS"/>
        </w:rPr>
        <w:t>6.</w:t>
      </w:r>
      <w:r>
        <w:rPr>
          <w:b/>
          <w:bCs/>
          <w:lang w:val="is-IS"/>
        </w:rPr>
        <w:tab/>
      </w:r>
      <w:r w:rsidR="00D15B78" w:rsidRPr="007C69F4">
        <w:rPr>
          <w:b/>
          <w:bCs/>
          <w:lang w:val="is-IS"/>
        </w:rPr>
        <w:t>Pakkningar og aðrar upplýsingar</w:t>
      </w:r>
    </w:p>
    <w:p w:rsidR="00D15B78" w:rsidRDefault="00D15B78" w:rsidP="00D15B78">
      <w:pPr>
        <w:keepNext/>
        <w:numPr>
          <w:ilvl w:val="12"/>
          <w:numId w:val="0"/>
        </w:numPr>
        <w:rPr>
          <w:lang w:val="is-IS"/>
        </w:rPr>
      </w:pPr>
    </w:p>
    <w:p w:rsidR="00D15B78" w:rsidRDefault="00D15B78" w:rsidP="00D15B78">
      <w:pPr>
        <w:keepNext/>
        <w:numPr>
          <w:ilvl w:val="12"/>
          <w:numId w:val="0"/>
        </w:numPr>
        <w:rPr>
          <w:b/>
          <w:bCs/>
          <w:lang w:val="is-IS"/>
        </w:rPr>
      </w:pPr>
      <w:r>
        <w:rPr>
          <w:b/>
          <w:bCs/>
          <w:lang w:val="is-IS"/>
        </w:rPr>
        <w:t>Stalevo inniheldur</w:t>
      </w:r>
    </w:p>
    <w:p w:rsidR="00626820" w:rsidRDefault="00626820" w:rsidP="00D15B78">
      <w:pPr>
        <w:keepNext/>
        <w:ind w:left="567" w:right="-2" w:hanging="567"/>
        <w:rPr>
          <w:b/>
          <w:bCs/>
          <w:lang w:val="is-IS"/>
        </w:rPr>
      </w:pPr>
    </w:p>
    <w:p w:rsidR="008048C5" w:rsidRDefault="008048C5" w:rsidP="00C53299">
      <w:pPr>
        <w:numPr>
          <w:ilvl w:val="12"/>
          <w:numId w:val="0"/>
        </w:numPr>
        <w:ind w:left="567" w:right="-29" w:hanging="567"/>
        <w:rPr>
          <w:lang w:val="is-IS"/>
        </w:rPr>
      </w:pPr>
      <w:r>
        <w:rPr>
          <w:lang w:val="is-IS"/>
        </w:rPr>
        <w:t>-</w:t>
      </w:r>
      <w:r>
        <w:rPr>
          <w:lang w:val="is-IS"/>
        </w:rPr>
        <w:tab/>
        <w:t>Virku innihaldsefnin í Stalevo eru levodopa, carbidopa og entacapon.</w:t>
      </w:r>
    </w:p>
    <w:p w:rsidR="008048C5" w:rsidRDefault="008048C5" w:rsidP="00C53299">
      <w:pPr>
        <w:numPr>
          <w:ilvl w:val="12"/>
          <w:numId w:val="0"/>
        </w:numPr>
        <w:ind w:left="567" w:right="-29" w:hanging="567"/>
        <w:rPr>
          <w:lang w:val="is-IS"/>
        </w:rPr>
      </w:pPr>
      <w:r>
        <w:rPr>
          <w:lang w:val="is-IS"/>
        </w:rPr>
        <w:t>-</w:t>
      </w:r>
      <w:r>
        <w:rPr>
          <w:lang w:val="is-IS"/>
        </w:rPr>
        <w:tab/>
        <w:t>Hver tafla af Stalevo 75 mg/18,75 mg/200 mg inniheldur 75 mg af levodopa, 18,75 mg af carbidopa og 200 mg af entacaponi.</w:t>
      </w:r>
    </w:p>
    <w:p w:rsidR="008048C5" w:rsidRDefault="008048C5" w:rsidP="00C53299">
      <w:pPr>
        <w:ind w:left="567" w:hanging="567"/>
        <w:rPr>
          <w:lang w:val="is-IS"/>
        </w:rPr>
      </w:pPr>
      <w:r>
        <w:rPr>
          <w:lang w:val="is-IS"/>
        </w:rPr>
        <w:t>-</w:t>
      </w:r>
      <w:r>
        <w:rPr>
          <w:lang w:val="is-IS"/>
        </w:rPr>
        <w:tab/>
        <w:t>Önnur innihaldsefni í töflukjarnanum eru kroskarmellósa</w:t>
      </w:r>
      <w:r>
        <w:rPr>
          <w:lang w:val="is-IS"/>
        </w:rPr>
        <w:softHyphen/>
        <w:t>natríum, magnesíum</w:t>
      </w:r>
      <w:r>
        <w:rPr>
          <w:lang w:val="is-IS"/>
        </w:rPr>
        <w:softHyphen/>
        <w:t>sterat, maís</w:t>
      </w:r>
      <w:r>
        <w:rPr>
          <w:lang w:val="is-IS"/>
        </w:rPr>
        <w:softHyphen/>
        <w:t>sterkja, mannitól (E421) og povidon (E1201).</w:t>
      </w:r>
    </w:p>
    <w:p w:rsidR="008048C5" w:rsidRDefault="008048C5" w:rsidP="00C53299">
      <w:pPr>
        <w:ind w:left="567" w:hanging="567"/>
        <w:rPr>
          <w:lang w:val="is-IS"/>
        </w:rPr>
      </w:pPr>
      <w:r>
        <w:rPr>
          <w:lang w:val="is-IS"/>
        </w:rPr>
        <w:t>-</w:t>
      </w:r>
      <w:r>
        <w:rPr>
          <w:lang w:val="is-IS"/>
        </w:rPr>
        <w:tab/>
        <w:t>Innihaldsefni filmuhúðar eru glýseról (85 prósent) (E422), hýprómellósi, magnesíum</w:t>
      </w:r>
      <w:r>
        <w:rPr>
          <w:lang w:val="is-IS"/>
        </w:rPr>
        <w:softHyphen/>
        <w:t>sterat, pólýsorbat 80, rautt járnoxíð (E172), súkrósi og títantvíoxíð (E171).</w:t>
      </w:r>
    </w:p>
    <w:p w:rsidR="008048C5" w:rsidRDefault="008048C5" w:rsidP="00C53299">
      <w:pPr>
        <w:rPr>
          <w:lang w:val="is-IS"/>
        </w:rPr>
      </w:pPr>
    </w:p>
    <w:p w:rsidR="00D15B78" w:rsidRDefault="00D15B78" w:rsidP="00D15B78">
      <w:pPr>
        <w:rPr>
          <w:b/>
          <w:bCs/>
          <w:lang w:val="is-IS"/>
        </w:rPr>
      </w:pPr>
      <w:r>
        <w:rPr>
          <w:b/>
          <w:bCs/>
          <w:lang w:val="is-IS"/>
        </w:rPr>
        <w:t>Lýsing á útliti</w:t>
      </w:r>
      <w:r w:rsidR="00AF2E25">
        <w:rPr>
          <w:b/>
          <w:bCs/>
          <w:lang w:val="is-IS"/>
        </w:rPr>
        <w:t xml:space="preserve"> </w:t>
      </w:r>
      <w:r>
        <w:rPr>
          <w:b/>
          <w:bCs/>
          <w:lang w:val="is-IS"/>
        </w:rPr>
        <w:t>Stalevo og pakkningastærðir</w:t>
      </w:r>
    </w:p>
    <w:p w:rsidR="008048C5" w:rsidRDefault="008048C5" w:rsidP="00C53299">
      <w:pPr>
        <w:rPr>
          <w:lang w:val="is-IS"/>
        </w:rPr>
      </w:pPr>
    </w:p>
    <w:p w:rsidR="008048C5" w:rsidRDefault="008048C5" w:rsidP="00C53299">
      <w:pPr>
        <w:rPr>
          <w:lang w:val="is-IS"/>
        </w:rPr>
      </w:pPr>
      <w:r>
        <w:rPr>
          <w:lang w:val="is-IS"/>
        </w:rPr>
        <w:t>Stalevo 75 mg/18,75 mg/200 mg: Ljósrauðbrúnar, sporöskjulaga, filmuhúðaðar töflur auðkenndar „LCE 75“ á annarri hliðinni.</w:t>
      </w:r>
    </w:p>
    <w:p w:rsidR="008048C5" w:rsidRDefault="008048C5" w:rsidP="00C53299">
      <w:pPr>
        <w:rPr>
          <w:lang w:val="is-IS"/>
        </w:rPr>
      </w:pPr>
    </w:p>
    <w:p w:rsidR="008048C5" w:rsidRDefault="008048C5" w:rsidP="00C53299">
      <w:pPr>
        <w:rPr>
          <w:lang w:val="is-IS"/>
        </w:rPr>
      </w:pPr>
      <w:r>
        <w:rPr>
          <w:lang w:val="is-IS"/>
        </w:rPr>
        <w:t xml:space="preserve">Stalevo 75 mg/18,75 mg/200 mg töflur fást í fimm mismunandi pakkningastærðum (10, 30, 100, 130 eða 175 töflur). Ekki er víst að allar pakkningastærðirnar séu </w:t>
      </w:r>
      <w:r w:rsidRPr="00E93893">
        <w:rPr>
          <w:lang w:val="is-IS"/>
        </w:rPr>
        <w:t>markaðssettar.</w:t>
      </w:r>
    </w:p>
    <w:p w:rsidR="008048C5" w:rsidRDefault="008048C5" w:rsidP="00C53299">
      <w:pPr>
        <w:numPr>
          <w:ilvl w:val="12"/>
          <w:numId w:val="0"/>
        </w:numPr>
        <w:rPr>
          <w:lang w:val="is-IS"/>
        </w:rPr>
      </w:pPr>
    </w:p>
    <w:p w:rsidR="008048C5" w:rsidRPr="00436142" w:rsidRDefault="008048C5" w:rsidP="00436142">
      <w:pPr>
        <w:rPr>
          <w:b/>
          <w:lang w:val="is-IS"/>
        </w:rPr>
      </w:pPr>
      <w:r w:rsidRPr="00436142">
        <w:rPr>
          <w:b/>
          <w:lang w:val="is-IS"/>
        </w:rPr>
        <w:t>Markaðsleyfishafi</w:t>
      </w:r>
    </w:p>
    <w:p w:rsidR="008048C5" w:rsidRDefault="008048C5" w:rsidP="00C53299">
      <w:pPr>
        <w:rPr>
          <w:lang w:val="is-IS"/>
        </w:rPr>
      </w:pPr>
      <w:r>
        <w:rPr>
          <w:lang w:val="is-IS"/>
        </w:rPr>
        <w:t>Orion Corporation</w:t>
      </w:r>
    </w:p>
    <w:p w:rsidR="008048C5" w:rsidRDefault="008048C5" w:rsidP="00C53299">
      <w:pPr>
        <w:rPr>
          <w:lang w:val="is-IS"/>
        </w:rPr>
      </w:pPr>
      <w:r>
        <w:rPr>
          <w:lang w:val="is-IS"/>
        </w:rPr>
        <w:t>Orionintie 1</w:t>
      </w:r>
    </w:p>
    <w:p w:rsidR="008048C5" w:rsidRDefault="008048C5" w:rsidP="00C53299">
      <w:pPr>
        <w:rPr>
          <w:lang w:val="is-IS"/>
        </w:rPr>
      </w:pPr>
      <w:r>
        <w:rPr>
          <w:lang w:val="is-IS"/>
        </w:rPr>
        <w:t>FI-02200 Espoo</w:t>
      </w:r>
    </w:p>
    <w:p w:rsidR="008048C5" w:rsidRDefault="008048C5" w:rsidP="00C53299">
      <w:pPr>
        <w:rPr>
          <w:lang w:val="is-IS"/>
        </w:rPr>
      </w:pPr>
      <w:r>
        <w:rPr>
          <w:lang w:val="is-IS"/>
        </w:rPr>
        <w:t>Finnland</w:t>
      </w:r>
    </w:p>
    <w:p w:rsidR="008048C5" w:rsidRDefault="008048C5" w:rsidP="00C53299">
      <w:pPr>
        <w:numPr>
          <w:ilvl w:val="12"/>
          <w:numId w:val="0"/>
        </w:numPr>
        <w:rPr>
          <w:lang w:val="is-IS"/>
        </w:rPr>
      </w:pPr>
    </w:p>
    <w:p w:rsidR="00D81948" w:rsidRDefault="002F479C" w:rsidP="00C53299">
      <w:pPr>
        <w:numPr>
          <w:ilvl w:val="12"/>
          <w:numId w:val="0"/>
        </w:numPr>
        <w:rPr>
          <w:lang w:val="is-IS"/>
        </w:rPr>
      </w:pPr>
      <w:r>
        <w:rPr>
          <w:b/>
          <w:lang w:val="is-IS"/>
        </w:rPr>
        <w:t>Framleiðandi</w:t>
      </w:r>
    </w:p>
    <w:p w:rsidR="00D81948" w:rsidRPr="00F47904" w:rsidRDefault="00D81948" w:rsidP="00D81948">
      <w:pPr>
        <w:ind w:right="-45"/>
      </w:pPr>
      <w:r w:rsidRPr="00F47904">
        <w:t>Orion Corporation Orion Pharma</w:t>
      </w:r>
    </w:p>
    <w:p w:rsidR="00D81948" w:rsidRPr="00F47904" w:rsidRDefault="00D81948" w:rsidP="00D81948">
      <w:pPr>
        <w:ind w:right="-45"/>
      </w:pPr>
      <w:r w:rsidRPr="00F47904">
        <w:t>Joensuunkatu 7</w:t>
      </w:r>
    </w:p>
    <w:p w:rsidR="00D81948" w:rsidRPr="00F47904" w:rsidRDefault="00D81948" w:rsidP="00D81948">
      <w:pPr>
        <w:ind w:right="-45"/>
      </w:pPr>
      <w:r w:rsidRPr="00F47904">
        <w:t>FI-24100 Salo</w:t>
      </w:r>
    </w:p>
    <w:p w:rsidR="00D81948" w:rsidRDefault="00D81948" w:rsidP="00D81948">
      <w:r w:rsidRPr="00F47904">
        <w:t>Fin</w:t>
      </w:r>
      <w:r>
        <w:t>n</w:t>
      </w:r>
      <w:r w:rsidRPr="00F47904">
        <w:t>land</w:t>
      </w:r>
    </w:p>
    <w:p w:rsidR="00D81948" w:rsidRDefault="00D81948" w:rsidP="00D81948">
      <w:pPr>
        <w:rPr>
          <w:lang w:val="it-IT"/>
        </w:rPr>
      </w:pPr>
    </w:p>
    <w:p w:rsidR="00D81948" w:rsidRPr="006C2BE5" w:rsidRDefault="00D81948" w:rsidP="00D81948">
      <w:pPr>
        <w:ind w:right="-45"/>
        <w:rPr>
          <w:bCs/>
        </w:rPr>
      </w:pPr>
      <w:r w:rsidRPr="006C2BE5">
        <w:rPr>
          <w:bCs/>
        </w:rPr>
        <w:t>Orion Corporation</w:t>
      </w:r>
      <w:r>
        <w:rPr>
          <w:bCs/>
        </w:rPr>
        <w:t xml:space="preserve"> </w:t>
      </w:r>
      <w:r w:rsidRPr="0001652F">
        <w:rPr>
          <w:bCs/>
        </w:rPr>
        <w:t>Orion Pharma</w:t>
      </w:r>
    </w:p>
    <w:p w:rsidR="00D81948" w:rsidRPr="006C2BE5" w:rsidRDefault="00D81948" w:rsidP="00D81948">
      <w:pPr>
        <w:ind w:right="-45"/>
        <w:rPr>
          <w:bCs/>
        </w:rPr>
      </w:pPr>
      <w:r w:rsidRPr="006C2BE5">
        <w:rPr>
          <w:bCs/>
        </w:rPr>
        <w:t>Orionintie</w:t>
      </w:r>
      <w:r>
        <w:rPr>
          <w:bCs/>
        </w:rPr>
        <w:t> </w:t>
      </w:r>
      <w:r w:rsidRPr="006C2BE5">
        <w:rPr>
          <w:bCs/>
        </w:rPr>
        <w:t>1</w:t>
      </w:r>
    </w:p>
    <w:p w:rsidR="00D81948" w:rsidRPr="006C2BE5" w:rsidRDefault="00D81948" w:rsidP="00D81948">
      <w:pPr>
        <w:ind w:right="-45"/>
        <w:rPr>
          <w:bCs/>
        </w:rPr>
      </w:pPr>
      <w:r w:rsidRPr="006C2BE5">
        <w:rPr>
          <w:bCs/>
        </w:rPr>
        <w:t>FI-02200</w:t>
      </w:r>
      <w:r>
        <w:rPr>
          <w:bCs/>
        </w:rPr>
        <w:t> </w:t>
      </w:r>
      <w:r w:rsidRPr="006C2BE5">
        <w:rPr>
          <w:bCs/>
        </w:rPr>
        <w:t>Espoo</w:t>
      </w:r>
    </w:p>
    <w:p w:rsidR="00D81948" w:rsidRDefault="00D81948" w:rsidP="00D81948">
      <w:pPr>
        <w:rPr>
          <w:bCs/>
        </w:rPr>
      </w:pPr>
      <w:r w:rsidRPr="006C2BE5">
        <w:rPr>
          <w:bCs/>
        </w:rPr>
        <w:t>Fi</w:t>
      </w:r>
      <w:r>
        <w:rPr>
          <w:bCs/>
        </w:rPr>
        <w:t>n</w:t>
      </w:r>
      <w:r w:rsidRPr="006C2BE5">
        <w:rPr>
          <w:bCs/>
        </w:rPr>
        <w:t>nland</w:t>
      </w:r>
    </w:p>
    <w:p w:rsidR="00D81948" w:rsidRDefault="00D81948" w:rsidP="00C53299">
      <w:pPr>
        <w:numPr>
          <w:ilvl w:val="12"/>
          <w:numId w:val="0"/>
        </w:numPr>
        <w:rPr>
          <w:lang w:val="is-IS"/>
        </w:rPr>
      </w:pPr>
    </w:p>
    <w:p w:rsidR="00D15B78" w:rsidRDefault="00D15B78" w:rsidP="00D15B78">
      <w:pPr>
        <w:ind w:right="-2"/>
        <w:rPr>
          <w:lang w:val="is-IS"/>
        </w:rPr>
      </w:pPr>
      <w:r w:rsidRPr="007C69F4">
        <w:rPr>
          <w:lang w:val="is-IS"/>
        </w:rPr>
        <w:t>Hafið samband við fulltrúa markaðsleyfishafa á hverjum stað ef óskað er upplýsinga um lyfið:</w:t>
      </w:r>
    </w:p>
    <w:p w:rsidR="008F5CDB" w:rsidRDefault="008F5CDB" w:rsidP="00D15B78">
      <w:pPr>
        <w:ind w:right="-2"/>
        <w:rPr>
          <w:lang w:val="is-IS"/>
        </w:rPr>
      </w:pPr>
    </w:p>
    <w:tbl>
      <w:tblPr>
        <w:tblW w:w="9315" w:type="dxa"/>
        <w:tblLayout w:type="fixed"/>
        <w:tblLook w:val="04A0" w:firstRow="1" w:lastRow="0" w:firstColumn="1" w:lastColumn="0" w:noHBand="0" w:noVBand="1"/>
      </w:tblPr>
      <w:tblGrid>
        <w:gridCol w:w="4641"/>
        <w:gridCol w:w="4674"/>
      </w:tblGrid>
      <w:tr w:rsidR="008F5CDB" w:rsidRPr="008F5CDB" w:rsidTr="008F5CDB">
        <w:trPr>
          <w:cantSplit/>
        </w:trPr>
        <w:tc>
          <w:tcPr>
            <w:tcW w:w="4641" w:type="dxa"/>
          </w:tcPr>
          <w:p w:rsidR="008F5CDB" w:rsidRPr="00033A6B" w:rsidRDefault="00D81948" w:rsidP="00930E96">
            <w:pPr>
              <w:ind w:right="-45"/>
              <w:rPr>
                <w:rStyle w:val="Strong"/>
                <w:b w:val="0"/>
                <w:bCs w:val="0"/>
                <w:lang w:val="is-IS" w:eastAsia="cs-CZ"/>
              </w:rPr>
            </w:pPr>
            <w:r w:rsidRPr="001C3056">
              <w:rPr>
                <w:b/>
                <w:noProof/>
              </w:rPr>
              <w:t>België/Belgique/Belgien</w:t>
            </w:r>
            <w:r w:rsidR="008F5CDB" w:rsidRPr="008F5CDB">
              <w:rPr>
                <w:b/>
                <w:lang w:val="is-IS" w:eastAsia="cs-CZ"/>
              </w:rPr>
              <w:br/>
            </w:r>
            <w:r w:rsidR="008F5CDB" w:rsidRPr="00033A6B">
              <w:rPr>
                <w:rStyle w:val="Strong"/>
                <w:b w:val="0"/>
                <w:bCs w:val="0"/>
                <w:lang w:val="is-IS" w:eastAsia="cs-CZ"/>
              </w:rPr>
              <w:t>Orion Pharma BVBA/SPRL</w:t>
            </w:r>
          </w:p>
          <w:p w:rsidR="008F5CDB" w:rsidRPr="00033A6B" w:rsidRDefault="008F5CDB" w:rsidP="00930E96">
            <w:pPr>
              <w:ind w:right="-45"/>
              <w:rPr>
                <w:lang w:val="is-IS" w:eastAsia="cs-CZ"/>
              </w:rPr>
            </w:pPr>
            <w:r w:rsidRPr="00033A6B">
              <w:rPr>
                <w:lang w:val="is-IS" w:eastAsia="cs-CZ"/>
              </w:rPr>
              <w:t>Tél/Tel: +32 (0)15 64 10 20</w:t>
            </w:r>
          </w:p>
          <w:p w:rsidR="008F5CDB" w:rsidRPr="008F5CDB" w:rsidRDefault="008F5CDB" w:rsidP="00930E96">
            <w:pPr>
              <w:ind w:right="-45"/>
              <w:rPr>
                <w:b/>
                <w:lang w:val="is-IS" w:eastAsia="cs-CZ"/>
              </w:rPr>
            </w:pPr>
          </w:p>
        </w:tc>
        <w:tc>
          <w:tcPr>
            <w:tcW w:w="4674" w:type="dxa"/>
          </w:tcPr>
          <w:p w:rsidR="008F5CDB" w:rsidRPr="00033A6B" w:rsidRDefault="008F5CDB" w:rsidP="00930E96">
            <w:pPr>
              <w:suppressAutoHyphens/>
              <w:rPr>
                <w:b/>
                <w:lang w:val="is-IS" w:eastAsia="cs-CZ"/>
              </w:rPr>
            </w:pPr>
            <w:r w:rsidRPr="00033A6B">
              <w:rPr>
                <w:b/>
                <w:lang w:val="is-IS" w:eastAsia="cs-CZ"/>
              </w:rPr>
              <w:t>Lietuva</w:t>
            </w:r>
          </w:p>
          <w:p w:rsidR="008F5CDB" w:rsidRPr="008F5CDB" w:rsidRDefault="008F5CDB" w:rsidP="00930E96">
            <w:pPr>
              <w:suppressAutoHyphens/>
              <w:rPr>
                <w:lang w:val="is-IS" w:eastAsia="cs-CZ"/>
              </w:rPr>
            </w:pPr>
            <w:r w:rsidRPr="008F5CDB">
              <w:rPr>
                <w:lang w:val="is-IS" w:eastAsia="cs-CZ"/>
              </w:rPr>
              <w:t>UAB Orion Pharma</w:t>
            </w:r>
          </w:p>
          <w:p w:rsidR="008F5CDB" w:rsidRPr="008F5CDB" w:rsidRDefault="008F5CDB" w:rsidP="00930E96">
            <w:pPr>
              <w:suppressAutoHyphens/>
              <w:rPr>
                <w:lang w:val="is-IS" w:eastAsia="cs-CZ"/>
              </w:rPr>
            </w:pPr>
            <w:r w:rsidRPr="008F5CDB">
              <w:rPr>
                <w:lang w:val="is-IS" w:eastAsia="cs-CZ"/>
              </w:rPr>
              <w:t>Tel. +370 5 276 9499</w:t>
            </w:r>
          </w:p>
        </w:tc>
      </w:tr>
      <w:tr w:rsidR="008F5CDB" w:rsidRPr="008F5CDB" w:rsidTr="008F5CDB">
        <w:trPr>
          <w:cantSplit/>
        </w:trPr>
        <w:tc>
          <w:tcPr>
            <w:tcW w:w="4641" w:type="dxa"/>
          </w:tcPr>
          <w:p w:rsidR="008F5CDB" w:rsidRPr="008F5CDB" w:rsidRDefault="008F5CDB" w:rsidP="00930E96">
            <w:pPr>
              <w:ind w:right="-45"/>
              <w:rPr>
                <w:b/>
                <w:lang w:val="is-IS" w:eastAsia="cs-CZ"/>
              </w:rPr>
            </w:pPr>
            <w:r w:rsidRPr="008F5CDB">
              <w:rPr>
                <w:b/>
                <w:lang w:val="is-IS" w:eastAsia="cs-CZ"/>
              </w:rPr>
              <w:t>България</w:t>
            </w:r>
          </w:p>
          <w:p w:rsidR="00F77935" w:rsidRPr="003861EE" w:rsidRDefault="00F77935" w:rsidP="00F77935">
            <w:pPr>
              <w:rPr>
                <w:lang w:val="it-IT"/>
              </w:rPr>
            </w:pPr>
            <w:r w:rsidRPr="003861EE">
              <w:rPr>
                <w:lang w:val="it-IT"/>
              </w:rPr>
              <w:t>Orion Pharma Poland Sp z.o.o.</w:t>
            </w:r>
          </w:p>
          <w:p w:rsidR="008F5CDB" w:rsidRPr="00033A6B" w:rsidRDefault="00F77935" w:rsidP="00930E96">
            <w:pPr>
              <w:ind w:right="-45"/>
              <w:rPr>
                <w:lang w:val="is-IS" w:eastAsia="cs-CZ"/>
              </w:rPr>
            </w:pPr>
            <w:r>
              <w:rPr>
                <w:lang w:val="it-IT"/>
              </w:rPr>
              <w:t>Tel.: + 48 22 </w:t>
            </w:r>
            <w:r w:rsidRPr="003861EE">
              <w:rPr>
                <w:lang w:val="it-IT"/>
              </w:rPr>
              <w:t>8333177</w:t>
            </w:r>
          </w:p>
          <w:p w:rsidR="008F5CDB" w:rsidRPr="008F5CDB" w:rsidRDefault="008F5CDB" w:rsidP="00930E96">
            <w:pPr>
              <w:ind w:right="-45"/>
              <w:rPr>
                <w:b/>
                <w:lang w:val="is-IS" w:eastAsia="cs-CZ"/>
              </w:rPr>
            </w:pPr>
          </w:p>
        </w:tc>
        <w:tc>
          <w:tcPr>
            <w:tcW w:w="4674" w:type="dxa"/>
          </w:tcPr>
          <w:p w:rsidR="008F5CDB" w:rsidRPr="008F5CDB" w:rsidRDefault="008F5CDB" w:rsidP="00930E96">
            <w:pPr>
              <w:suppressAutoHyphens/>
              <w:rPr>
                <w:rStyle w:val="Strong"/>
                <w:b w:val="0"/>
                <w:bCs w:val="0"/>
                <w:lang w:val="is-IS" w:eastAsia="cs-CZ"/>
              </w:rPr>
            </w:pPr>
            <w:r w:rsidRPr="00033A6B">
              <w:rPr>
                <w:b/>
                <w:lang w:val="is-IS" w:eastAsia="cs-CZ"/>
              </w:rPr>
              <w:t>Luxembourg/Luxemburg</w:t>
            </w:r>
            <w:r w:rsidRPr="008F5CDB">
              <w:rPr>
                <w:lang w:val="is-IS" w:eastAsia="cs-CZ"/>
              </w:rPr>
              <w:br/>
            </w:r>
            <w:r w:rsidRPr="008F5CDB">
              <w:rPr>
                <w:rStyle w:val="Strong"/>
                <w:b w:val="0"/>
                <w:bCs w:val="0"/>
                <w:lang w:val="is-IS" w:eastAsia="cs-CZ"/>
              </w:rPr>
              <w:t>Orion Pharma BVBA/SPRL</w:t>
            </w:r>
          </w:p>
          <w:p w:rsidR="008F5CDB" w:rsidRPr="008F5CDB" w:rsidRDefault="008F5CDB" w:rsidP="00930E96">
            <w:pPr>
              <w:suppressAutoHyphens/>
              <w:rPr>
                <w:lang w:val="is-IS" w:eastAsia="cs-CZ"/>
              </w:rPr>
            </w:pPr>
            <w:r w:rsidRPr="008F5CDB">
              <w:rPr>
                <w:lang w:val="is-IS" w:eastAsia="cs-CZ"/>
              </w:rPr>
              <w:t>Tél/Tel: +32 (0)15 64 10 20</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8F5CDB" w:rsidRDefault="008F5CDB" w:rsidP="00930E96">
            <w:pPr>
              <w:ind w:right="-45"/>
              <w:rPr>
                <w:b/>
                <w:lang w:val="is-IS" w:eastAsia="cs-CZ"/>
              </w:rPr>
            </w:pPr>
            <w:r w:rsidRPr="008F5CDB">
              <w:rPr>
                <w:b/>
                <w:lang w:val="is-IS" w:eastAsia="cs-CZ"/>
              </w:rPr>
              <w:t>Česká republika</w:t>
            </w:r>
          </w:p>
          <w:p w:rsidR="008F5CDB" w:rsidRPr="00033A6B" w:rsidRDefault="008F5CDB" w:rsidP="00930E96">
            <w:pPr>
              <w:ind w:right="-45"/>
              <w:rPr>
                <w:lang w:val="is-IS" w:eastAsia="cs-CZ"/>
              </w:rPr>
            </w:pPr>
            <w:r w:rsidRPr="00033A6B">
              <w:rPr>
                <w:lang w:val="is-IS" w:eastAsia="cs-CZ"/>
              </w:rPr>
              <w:t>Orion Pharma s.r.o.</w:t>
            </w:r>
          </w:p>
          <w:p w:rsidR="008F5CDB" w:rsidRPr="008F5CDB" w:rsidRDefault="008F5CDB" w:rsidP="00930E96">
            <w:pPr>
              <w:ind w:right="-45"/>
              <w:rPr>
                <w:b/>
                <w:lang w:val="is-IS" w:eastAsia="cs-CZ"/>
              </w:rPr>
            </w:pPr>
            <w:r w:rsidRPr="00033A6B">
              <w:rPr>
                <w:lang w:val="is-IS" w:eastAsia="cs-CZ"/>
              </w:rPr>
              <w:t>Tel:  +420 234 703 305</w:t>
            </w:r>
          </w:p>
        </w:tc>
        <w:tc>
          <w:tcPr>
            <w:tcW w:w="4674" w:type="dxa"/>
          </w:tcPr>
          <w:p w:rsidR="008F5CDB" w:rsidRPr="00033A6B" w:rsidRDefault="008F5CDB" w:rsidP="00930E96">
            <w:pPr>
              <w:suppressAutoHyphens/>
              <w:rPr>
                <w:b/>
                <w:lang w:val="is-IS" w:eastAsia="cs-CZ"/>
              </w:rPr>
            </w:pPr>
            <w:r w:rsidRPr="00033A6B">
              <w:rPr>
                <w:b/>
                <w:lang w:val="is-IS" w:eastAsia="cs-CZ"/>
              </w:rPr>
              <w:t>Magyarország</w:t>
            </w:r>
          </w:p>
          <w:p w:rsidR="008F5CDB" w:rsidRPr="008F5CDB" w:rsidRDefault="008F5CDB" w:rsidP="00930E96">
            <w:pPr>
              <w:suppressAutoHyphens/>
              <w:rPr>
                <w:lang w:val="is-IS" w:eastAsia="cs-CZ"/>
              </w:rPr>
            </w:pPr>
            <w:r w:rsidRPr="008F5CDB">
              <w:rPr>
                <w:rStyle w:val="Strong"/>
                <w:b w:val="0"/>
                <w:bCs w:val="0"/>
                <w:lang w:val="is-IS" w:eastAsia="cs-CZ"/>
              </w:rPr>
              <w:t>Orion Pharma Kft.</w:t>
            </w:r>
          </w:p>
          <w:p w:rsidR="008F5CDB" w:rsidRPr="008F5CDB" w:rsidRDefault="008F5CDB" w:rsidP="00930E96">
            <w:pPr>
              <w:suppressAutoHyphens/>
              <w:rPr>
                <w:lang w:val="is-IS" w:eastAsia="cs-CZ"/>
              </w:rPr>
            </w:pPr>
            <w:r w:rsidRPr="008F5CDB">
              <w:rPr>
                <w:lang w:val="is-IS" w:eastAsia="cs-CZ"/>
              </w:rPr>
              <w:t>Tel.: +36 1 239 9095</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8F5CDB" w:rsidRDefault="008F5CDB" w:rsidP="00930E96">
            <w:pPr>
              <w:ind w:right="-45"/>
              <w:rPr>
                <w:b/>
                <w:lang w:val="is-IS" w:eastAsia="cs-CZ"/>
              </w:rPr>
            </w:pPr>
            <w:r w:rsidRPr="008F5CDB">
              <w:rPr>
                <w:b/>
                <w:lang w:val="is-IS" w:eastAsia="cs-CZ"/>
              </w:rPr>
              <w:t>Danmark</w:t>
            </w:r>
            <w:r w:rsidRPr="008F5CDB">
              <w:rPr>
                <w:b/>
                <w:lang w:val="is-IS" w:eastAsia="cs-CZ"/>
              </w:rPr>
              <w:br/>
            </w:r>
            <w:r w:rsidRPr="00033A6B">
              <w:rPr>
                <w:lang w:val="is-IS" w:eastAsia="cs-CZ"/>
              </w:rPr>
              <w:t>Orion Pharma A/S</w:t>
            </w:r>
            <w:r w:rsidRPr="00033A6B">
              <w:rPr>
                <w:lang w:val="is-IS" w:eastAsia="cs-CZ"/>
              </w:rPr>
              <w:br/>
              <w:t>Tlf: +45 8614 0000</w:t>
            </w:r>
          </w:p>
        </w:tc>
        <w:tc>
          <w:tcPr>
            <w:tcW w:w="4674" w:type="dxa"/>
          </w:tcPr>
          <w:p w:rsidR="008F5CDB" w:rsidRPr="00033A6B" w:rsidRDefault="008F5CDB" w:rsidP="00930E96">
            <w:pPr>
              <w:suppressAutoHyphens/>
              <w:rPr>
                <w:b/>
                <w:lang w:val="is-IS" w:eastAsia="cs-CZ"/>
              </w:rPr>
            </w:pPr>
            <w:r w:rsidRPr="00033A6B">
              <w:rPr>
                <w:b/>
                <w:lang w:val="is-IS" w:eastAsia="cs-CZ"/>
              </w:rPr>
              <w:t>Malta</w:t>
            </w:r>
          </w:p>
          <w:p w:rsidR="00F77935" w:rsidRPr="002E7B63" w:rsidRDefault="00F77935" w:rsidP="00F77935">
            <w:pPr>
              <w:rPr>
                <w:lang w:val="it-IT"/>
              </w:rPr>
            </w:pPr>
            <w:r w:rsidRPr="002E7B63">
              <w:rPr>
                <w:lang w:val="it-IT"/>
              </w:rPr>
              <w:t>Salomone Pharma</w:t>
            </w:r>
          </w:p>
          <w:p w:rsidR="008F5CDB" w:rsidRDefault="00F77935" w:rsidP="00930E96">
            <w:pPr>
              <w:suppressAutoHyphens/>
              <w:rPr>
                <w:lang w:val="is-IS" w:eastAsia="cs-CZ"/>
              </w:rPr>
            </w:pPr>
            <w:r>
              <w:rPr>
                <w:lang w:val="it-IT"/>
              </w:rPr>
              <w:t>Tel: +356 </w:t>
            </w:r>
            <w:r w:rsidRPr="002E7B63">
              <w:rPr>
                <w:lang w:val="it-IT"/>
              </w:rPr>
              <w:t>21220174</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033A6B" w:rsidRDefault="008F5CDB" w:rsidP="00930E96">
            <w:pPr>
              <w:ind w:right="-45"/>
              <w:rPr>
                <w:lang w:val="is-IS" w:eastAsia="cs-CZ"/>
              </w:rPr>
            </w:pPr>
            <w:r w:rsidRPr="008F5CDB">
              <w:rPr>
                <w:b/>
                <w:lang w:val="is-IS" w:eastAsia="cs-CZ"/>
              </w:rPr>
              <w:t>Deutschland</w:t>
            </w:r>
            <w:r w:rsidRPr="008F5CDB">
              <w:rPr>
                <w:b/>
                <w:lang w:val="is-IS" w:eastAsia="cs-CZ"/>
              </w:rPr>
              <w:br/>
            </w:r>
            <w:r w:rsidRPr="00033A6B">
              <w:rPr>
                <w:lang w:val="is-IS" w:eastAsia="cs-CZ"/>
              </w:rPr>
              <w:t>Orion Pharma GmbH</w:t>
            </w:r>
          </w:p>
          <w:p w:rsidR="008F5CDB" w:rsidRPr="008F5CDB" w:rsidRDefault="008F5CDB" w:rsidP="00930E96">
            <w:pPr>
              <w:ind w:right="-45"/>
              <w:rPr>
                <w:b/>
                <w:lang w:val="is-IS" w:eastAsia="cs-CZ"/>
              </w:rPr>
            </w:pPr>
            <w:r w:rsidRPr="00033A6B">
              <w:rPr>
                <w:lang w:val="is-IS" w:eastAsia="cs-CZ"/>
              </w:rPr>
              <w:t>Tel: +49 40 899 6890</w:t>
            </w:r>
          </w:p>
        </w:tc>
        <w:tc>
          <w:tcPr>
            <w:tcW w:w="4674" w:type="dxa"/>
          </w:tcPr>
          <w:p w:rsidR="008F5CDB" w:rsidRPr="008F5CDB" w:rsidRDefault="008F5CDB" w:rsidP="00930E96">
            <w:pPr>
              <w:suppressAutoHyphens/>
              <w:rPr>
                <w:rStyle w:val="Strong"/>
                <w:b w:val="0"/>
                <w:bCs w:val="0"/>
                <w:lang w:val="is-IS" w:eastAsia="cs-CZ"/>
              </w:rPr>
            </w:pPr>
            <w:r w:rsidRPr="00033A6B">
              <w:rPr>
                <w:b/>
                <w:lang w:val="is-IS" w:eastAsia="cs-CZ"/>
              </w:rPr>
              <w:t>Nederland</w:t>
            </w:r>
            <w:r w:rsidRPr="008F5CDB">
              <w:rPr>
                <w:lang w:val="is-IS" w:eastAsia="cs-CZ"/>
              </w:rPr>
              <w:br/>
            </w:r>
            <w:r w:rsidRPr="008F5CDB">
              <w:rPr>
                <w:rStyle w:val="Strong"/>
                <w:b w:val="0"/>
                <w:bCs w:val="0"/>
                <w:lang w:val="is-IS" w:eastAsia="cs-CZ"/>
              </w:rPr>
              <w:t>Orion Pharma BVBA/SPRL</w:t>
            </w:r>
          </w:p>
          <w:p w:rsidR="008F5CDB" w:rsidRDefault="008F5CDB" w:rsidP="00930E96">
            <w:pPr>
              <w:suppressAutoHyphens/>
              <w:rPr>
                <w:lang w:val="is-IS" w:eastAsia="cs-CZ"/>
              </w:rPr>
            </w:pPr>
            <w:r w:rsidRPr="008F5CDB">
              <w:rPr>
                <w:lang w:val="is-IS" w:eastAsia="cs-CZ"/>
              </w:rPr>
              <w:t>Tél/Tel: +32 (0)15 64 10 20</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8F5CDB" w:rsidRDefault="008F5CDB" w:rsidP="00930E96">
            <w:pPr>
              <w:ind w:right="-45"/>
              <w:rPr>
                <w:b/>
                <w:lang w:val="is-IS" w:eastAsia="cs-CZ"/>
              </w:rPr>
            </w:pPr>
            <w:r w:rsidRPr="008F5CDB">
              <w:rPr>
                <w:b/>
                <w:lang w:val="is-IS" w:eastAsia="cs-CZ"/>
              </w:rPr>
              <w:t>Eesti</w:t>
            </w:r>
          </w:p>
          <w:p w:rsidR="008F5CDB" w:rsidRPr="00033A6B" w:rsidRDefault="008F5CDB" w:rsidP="00930E96">
            <w:pPr>
              <w:ind w:right="-45"/>
              <w:rPr>
                <w:lang w:val="is-IS" w:eastAsia="cs-CZ"/>
              </w:rPr>
            </w:pPr>
            <w:r w:rsidRPr="00033A6B">
              <w:rPr>
                <w:lang w:val="is-IS" w:eastAsia="cs-CZ"/>
              </w:rPr>
              <w:t>Orion Pharma Eesti OÜ</w:t>
            </w:r>
          </w:p>
          <w:p w:rsidR="008F5CDB" w:rsidRPr="008F5CDB" w:rsidRDefault="008F5CDB" w:rsidP="00930E96">
            <w:pPr>
              <w:ind w:right="-45"/>
              <w:rPr>
                <w:b/>
                <w:lang w:val="is-IS" w:eastAsia="cs-CZ"/>
              </w:rPr>
            </w:pPr>
            <w:r w:rsidRPr="00033A6B">
              <w:rPr>
                <w:lang w:val="is-IS" w:eastAsia="cs-CZ"/>
              </w:rPr>
              <w:t>Tel: +372 66 44 550</w:t>
            </w:r>
          </w:p>
        </w:tc>
        <w:tc>
          <w:tcPr>
            <w:tcW w:w="4674" w:type="dxa"/>
          </w:tcPr>
          <w:p w:rsidR="008F5CDB" w:rsidRPr="00033A6B" w:rsidRDefault="008F5CDB" w:rsidP="00930E96">
            <w:pPr>
              <w:suppressAutoHyphens/>
              <w:rPr>
                <w:b/>
                <w:lang w:val="is-IS" w:eastAsia="cs-CZ"/>
              </w:rPr>
            </w:pPr>
            <w:r w:rsidRPr="00033A6B">
              <w:rPr>
                <w:b/>
                <w:lang w:val="is-IS" w:eastAsia="cs-CZ"/>
              </w:rPr>
              <w:t>Norge</w:t>
            </w:r>
          </w:p>
          <w:p w:rsidR="008F5CDB" w:rsidRPr="008F5CDB" w:rsidRDefault="008F5CDB" w:rsidP="00930E96">
            <w:pPr>
              <w:suppressAutoHyphens/>
              <w:rPr>
                <w:lang w:val="is-IS" w:eastAsia="cs-CZ"/>
              </w:rPr>
            </w:pPr>
            <w:r w:rsidRPr="008F5CDB">
              <w:rPr>
                <w:lang w:val="is-IS" w:eastAsia="cs-CZ"/>
              </w:rPr>
              <w:t>Orion Pharma AS</w:t>
            </w:r>
          </w:p>
          <w:p w:rsidR="008F5CDB" w:rsidRDefault="008F5CDB" w:rsidP="00930E96">
            <w:pPr>
              <w:suppressAutoHyphens/>
              <w:rPr>
                <w:lang w:val="is-IS" w:eastAsia="cs-CZ"/>
              </w:rPr>
            </w:pPr>
            <w:r w:rsidRPr="008F5CDB">
              <w:rPr>
                <w:lang w:val="is-IS" w:eastAsia="cs-CZ"/>
              </w:rPr>
              <w:t>Tlf: +47 40 00 42 10</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033A6B" w:rsidRDefault="008F5CDB" w:rsidP="00930E96">
            <w:pPr>
              <w:ind w:right="-45"/>
              <w:rPr>
                <w:lang w:val="is-IS" w:eastAsia="cs-CZ"/>
              </w:rPr>
            </w:pPr>
            <w:r w:rsidRPr="008F5CDB">
              <w:rPr>
                <w:b/>
                <w:lang w:val="is-IS" w:eastAsia="cs-CZ"/>
              </w:rPr>
              <w:t>Ελλάδα</w:t>
            </w:r>
            <w:r w:rsidRPr="008F5CDB">
              <w:rPr>
                <w:b/>
                <w:lang w:val="is-IS" w:eastAsia="cs-CZ"/>
              </w:rPr>
              <w:br/>
            </w:r>
            <w:r w:rsidRPr="00033A6B">
              <w:rPr>
                <w:lang w:val="is-IS" w:eastAsia="cs-CZ"/>
              </w:rPr>
              <w:t>Orion Pharma Hellas M.E.Π.E</w:t>
            </w:r>
          </w:p>
          <w:p w:rsidR="008F5CDB" w:rsidRPr="00033A6B" w:rsidRDefault="008F5CDB" w:rsidP="00930E96">
            <w:pPr>
              <w:ind w:right="-45"/>
              <w:rPr>
                <w:lang w:val="is-IS" w:eastAsia="cs-CZ"/>
              </w:rPr>
            </w:pPr>
            <w:r w:rsidRPr="00033A6B">
              <w:rPr>
                <w:lang w:val="is-IS" w:eastAsia="cs-CZ"/>
              </w:rPr>
              <w:t>Τηλ: + 30 210 980 3355</w:t>
            </w:r>
          </w:p>
          <w:p w:rsidR="008F5CDB" w:rsidRPr="008F5CDB" w:rsidRDefault="008F5CDB" w:rsidP="00930E96">
            <w:pPr>
              <w:ind w:right="-45"/>
              <w:rPr>
                <w:b/>
                <w:lang w:val="is-IS" w:eastAsia="cs-CZ"/>
              </w:rPr>
            </w:pPr>
          </w:p>
        </w:tc>
        <w:tc>
          <w:tcPr>
            <w:tcW w:w="4674" w:type="dxa"/>
          </w:tcPr>
          <w:p w:rsidR="008F5CDB" w:rsidRPr="008F5CDB" w:rsidRDefault="008F5CDB" w:rsidP="00930E96">
            <w:pPr>
              <w:suppressAutoHyphens/>
              <w:rPr>
                <w:lang w:val="is-IS" w:eastAsia="cs-CZ"/>
              </w:rPr>
            </w:pPr>
            <w:r w:rsidRPr="00033A6B">
              <w:rPr>
                <w:b/>
                <w:lang w:val="is-IS" w:eastAsia="cs-CZ"/>
              </w:rPr>
              <w:t>Österreich</w:t>
            </w:r>
            <w:r w:rsidRPr="008F5CDB">
              <w:rPr>
                <w:lang w:val="is-IS" w:eastAsia="cs-CZ"/>
              </w:rPr>
              <w:br/>
              <w:t>Orion Pharma GmbH</w:t>
            </w:r>
          </w:p>
          <w:p w:rsidR="008F5CDB" w:rsidRPr="008F5CDB" w:rsidRDefault="008F5CDB" w:rsidP="00930E96">
            <w:pPr>
              <w:suppressAutoHyphens/>
              <w:rPr>
                <w:lang w:val="is-IS" w:eastAsia="cs-CZ"/>
              </w:rPr>
            </w:pPr>
            <w:r w:rsidRPr="008F5CDB">
              <w:rPr>
                <w:lang w:val="is-IS" w:eastAsia="cs-CZ"/>
              </w:rPr>
              <w:t>Tel: +49 40 899 6890</w:t>
            </w:r>
          </w:p>
        </w:tc>
      </w:tr>
      <w:tr w:rsidR="008F5CDB" w:rsidRPr="008F5CDB" w:rsidTr="008F5CDB">
        <w:trPr>
          <w:cantSplit/>
        </w:trPr>
        <w:tc>
          <w:tcPr>
            <w:tcW w:w="4641" w:type="dxa"/>
          </w:tcPr>
          <w:p w:rsidR="008F5CDB" w:rsidRPr="00033A6B" w:rsidRDefault="008F5CDB" w:rsidP="00930E96">
            <w:pPr>
              <w:ind w:right="-45"/>
              <w:rPr>
                <w:lang w:val="is-IS" w:eastAsia="cs-CZ"/>
              </w:rPr>
            </w:pPr>
            <w:r w:rsidRPr="008F5CDB">
              <w:rPr>
                <w:b/>
                <w:lang w:val="is-IS" w:eastAsia="cs-CZ"/>
              </w:rPr>
              <w:t>España</w:t>
            </w:r>
            <w:r w:rsidRPr="008F5CDB">
              <w:rPr>
                <w:b/>
                <w:lang w:val="is-IS" w:eastAsia="cs-CZ"/>
              </w:rPr>
              <w:br/>
            </w:r>
            <w:r w:rsidRPr="00033A6B">
              <w:rPr>
                <w:lang w:val="is-IS" w:eastAsia="cs-CZ"/>
              </w:rPr>
              <w:t>Orion Pharma S.L.</w:t>
            </w:r>
          </w:p>
          <w:p w:rsidR="008F5CDB" w:rsidRPr="00033A6B" w:rsidRDefault="008F5CDB" w:rsidP="00930E96">
            <w:pPr>
              <w:ind w:right="-45"/>
              <w:rPr>
                <w:lang w:val="is-IS" w:eastAsia="cs-CZ"/>
              </w:rPr>
            </w:pPr>
            <w:r w:rsidRPr="00033A6B">
              <w:rPr>
                <w:lang w:val="is-IS" w:eastAsia="cs-CZ"/>
              </w:rPr>
              <w:t>Tel: + 34 91  599 86 01</w:t>
            </w:r>
          </w:p>
          <w:p w:rsidR="008F5CDB" w:rsidRPr="008F5CDB" w:rsidRDefault="008F5CDB" w:rsidP="00930E96">
            <w:pPr>
              <w:ind w:right="-45"/>
              <w:rPr>
                <w:b/>
                <w:lang w:val="is-IS" w:eastAsia="cs-CZ"/>
              </w:rPr>
            </w:pPr>
          </w:p>
        </w:tc>
        <w:tc>
          <w:tcPr>
            <w:tcW w:w="4674" w:type="dxa"/>
          </w:tcPr>
          <w:p w:rsidR="008F5CDB" w:rsidRPr="00033A6B" w:rsidRDefault="008F5CDB" w:rsidP="00930E96">
            <w:pPr>
              <w:suppressAutoHyphens/>
              <w:rPr>
                <w:b/>
                <w:lang w:val="is-IS" w:eastAsia="cs-CZ"/>
              </w:rPr>
            </w:pPr>
            <w:r w:rsidRPr="00033A6B">
              <w:rPr>
                <w:b/>
                <w:lang w:val="is-IS" w:eastAsia="cs-CZ"/>
              </w:rPr>
              <w:t>Polska</w:t>
            </w:r>
          </w:p>
          <w:p w:rsidR="008F5CDB" w:rsidRPr="008F5CDB" w:rsidRDefault="008F5CDB" w:rsidP="00930E96">
            <w:pPr>
              <w:suppressAutoHyphens/>
              <w:rPr>
                <w:lang w:val="is-IS" w:eastAsia="cs-CZ"/>
              </w:rPr>
            </w:pPr>
            <w:r w:rsidRPr="008F5CDB">
              <w:rPr>
                <w:lang w:val="is-IS" w:eastAsia="cs-CZ"/>
              </w:rPr>
              <w:t>Orion Pharma Poland Sp z.o.o.</w:t>
            </w:r>
          </w:p>
          <w:p w:rsidR="008F5CDB" w:rsidRPr="008F5CDB" w:rsidRDefault="008F5CDB" w:rsidP="00930E96">
            <w:pPr>
              <w:suppressAutoHyphens/>
              <w:rPr>
                <w:lang w:val="is-IS" w:eastAsia="cs-CZ"/>
              </w:rPr>
            </w:pPr>
            <w:r w:rsidRPr="008F5CDB">
              <w:rPr>
                <w:lang w:val="is-IS" w:eastAsia="cs-CZ"/>
              </w:rPr>
              <w:t>Tel.: + 48 22 8333177</w:t>
            </w:r>
          </w:p>
        </w:tc>
      </w:tr>
      <w:tr w:rsidR="008F5CDB" w:rsidRPr="008F5CDB" w:rsidTr="008F5CDB">
        <w:trPr>
          <w:cantSplit/>
        </w:trPr>
        <w:tc>
          <w:tcPr>
            <w:tcW w:w="4641" w:type="dxa"/>
          </w:tcPr>
          <w:p w:rsidR="008F5CDB" w:rsidRPr="00033A6B" w:rsidRDefault="008F5CDB" w:rsidP="00930E96">
            <w:pPr>
              <w:ind w:right="-45"/>
              <w:rPr>
                <w:lang w:val="is-IS" w:eastAsia="cs-CZ"/>
              </w:rPr>
            </w:pPr>
            <w:r w:rsidRPr="008F5CDB">
              <w:rPr>
                <w:b/>
                <w:lang w:val="is-IS" w:eastAsia="cs-CZ"/>
              </w:rPr>
              <w:t>France</w:t>
            </w:r>
            <w:r w:rsidRPr="008F5CDB">
              <w:rPr>
                <w:b/>
                <w:lang w:val="is-IS" w:eastAsia="cs-CZ"/>
              </w:rPr>
              <w:br/>
            </w:r>
            <w:r w:rsidRPr="00033A6B">
              <w:rPr>
                <w:lang w:val="is-IS" w:eastAsia="cs-CZ"/>
              </w:rPr>
              <w:t>Centre Spécialités Pharmaceutiques</w:t>
            </w:r>
          </w:p>
          <w:p w:rsidR="008F5CDB" w:rsidRPr="00033A6B" w:rsidRDefault="008F5CDB" w:rsidP="00930E96">
            <w:pPr>
              <w:ind w:right="-45"/>
              <w:rPr>
                <w:lang w:val="is-IS" w:eastAsia="cs-CZ"/>
              </w:rPr>
            </w:pPr>
            <w:r w:rsidRPr="00033A6B">
              <w:rPr>
                <w:lang w:val="is-IS" w:eastAsia="cs-CZ"/>
              </w:rPr>
              <w:t>Tel: + 33 (0) 1 47 04 80 46</w:t>
            </w:r>
          </w:p>
          <w:p w:rsidR="008F5CDB" w:rsidRPr="008F5CDB" w:rsidRDefault="008F5CDB" w:rsidP="00930E96">
            <w:pPr>
              <w:ind w:right="-45"/>
              <w:rPr>
                <w:b/>
                <w:lang w:val="is-IS" w:eastAsia="cs-CZ"/>
              </w:rPr>
            </w:pPr>
          </w:p>
        </w:tc>
        <w:tc>
          <w:tcPr>
            <w:tcW w:w="4674" w:type="dxa"/>
          </w:tcPr>
          <w:p w:rsidR="008F5CDB" w:rsidRPr="008F5CDB" w:rsidRDefault="008F5CDB" w:rsidP="00930E96">
            <w:pPr>
              <w:suppressAutoHyphens/>
              <w:rPr>
                <w:lang w:val="is-IS" w:eastAsia="cs-CZ"/>
              </w:rPr>
            </w:pPr>
            <w:r w:rsidRPr="00033A6B">
              <w:rPr>
                <w:b/>
                <w:lang w:val="is-IS" w:eastAsia="cs-CZ"/>
              </w:rPr>
              <w:t>Portugal</w:t>
            </w:r>
            <w:r w:rsidRPr="008F5CDB">
              <w:rPr>
                <w:lang w:val="is-IS" w:eastAsia="cs-CZ"/>
              </w:rPr>
              <w:br/>
              <w:t>Orionfin Unipessoal Lda</w:t>
            </w:r>
          </w:p>
          <w:p w:rsidR="008F5CDB" w:rsidRPr="008F5CDB" w:rsidRDefault="008F5CDB" w:rsidP="00930E96">
            <w:pPr>
              <w:suppressAutoHyphens/>
              <w:rPr>
                <w:lang w:val="is-IS" w:eastAsia="cs-CZ"/>
              </w:rPr>
            </w:pPr>
            <w:r w:rsidRPr="008F5CDB">
              <w:rPr>
                <w:lang w:val="is-IS" w:eastAsia="cs-CZ"/>
              </w:rPr>
              <w:t>Tel: + 351 21 154 68 20</w:t>
            </w:r>
          </w:p>
        </w:tc>
      </w:tr>
      <w:tr w:rsidR="008F5CDB" w:rsidRPr="008F5CDB" w:rsidTr="008F5CDB">
        <w:trPr>
          <w:cantSplit/>
        </w:trPr>
        <w:tc>
          <w:tcPr>
            <w:tcW w:w="4641" w:type="dxa"/>
          </w:tcPr>
          <w:p w:rsidR="008F5CDB" w:rsidRPr="008F5CDB" w:rsidRDefault="008F5CDB" w:rsidP="00930E96">
            <w:pPr>
              <w:ind w:right="-45"/>
              <w:rPr>
                <w:b/>
                <w:lang w:val="is-IS" w:eastAsia="cs-CZ"/>
              </w:rPr>
            </w:pPr>
            <w:r w:rsidRPr="008F5CDB">
              <w:rPr>
                <w:b/>
                <w:lang w:val="is-IS" w:eastAsia="cs-CZ"/>
              </w:rPr>
              <w:t>Hrvatska</w:t>
            </w:r>
          </w:p>
          <w:p w:rsidR="008F5CDB" w:rsidRPr="00033A6B" w:rsidRDefault="008F5CDB" w:rsidP="00930E96">
            <w:pPr>
              <w:ind w:right="-45"/>
              <w:rPr>
                <w:rStyle w:val="Strong"/>
                <w:b w:val="0"/>
                <w:bCs w:val="0"/>
                <w:lang w:val="is-IS" w:eastAsia="cs-CZ"/>
              </w:rPr>
            </w:pPr>
            <w:r w:rsidRPr="00033A6B">
              <w:rPr>
                <w:rStyle w:val="Strong"/>
                <w:b w:val="0"/>
                <w:bCs w:val="0"/>
                <w:lang w:val="is-IS" w:eastAsia="cs-CZ"/>
              </w:rPr>
              <w:t>Orion Pharma d.o.o.</w:t>
            </w:r>
          </w:p>
          <w:p w:rsidR="008F5CDB" w:rsidRPr="008F5CDB" w:rsidRDefault="008F5CDB" w:rsidP="00930E96">
            <w:pPr>
              <w:ind w:right="-45"/>
              <w:rPr>
                <w:b/>
                <w:lang w:val="is-IS" w:eastAsia="cs-CZ"/>
              </w:rPr>
            </w:pPr>
            <w:r w:rsidRPr="00033A6B">
              <w:rPr>
                <w:lang w:val="is-IS" w:eastAsia="cs-CZ"/>
              </w:rPr>
              <w:t>Tel: +386 (0) 1 600 8015</w:t>
            </w:r>
          </w:p>
        </w:tc>
        <w:tc>
          <w:tcPr>
            <w:tcW w:w="4674" w:type="dxa"/>
          </w:tcPr>
          <w:p w:rsidR="008F5CDB" w:rsidRPr="00033A6B" w:rsidRDefault="008F5CDB" w:rsidP="00930E96">
            <w:pPr>
              <w:suppressAutoHyphens/>
              <w:rPr>
                <w:b/>
                <w:lang w:val="is-IS" w:eastAsia="cs-CZ"/>
              </w:rPr>
            </w:pPr>
            <w:r w:rsidRPr="00033A6B">
              <w:rPr>
                <w:b/>
                <w:lang w:val="is-IS" w:eastAsia="cs-CZ"/>
              </w:rPr>
              <w:t>România</w:t>
            </w:r>
          </w:p>
          <w:p w:rsidR="008F5CDB" w:rsidRPr="008F5CDB" w:rsidRDefault="008F5CDB" w:rsidP="00930E96">
            <w:pPr>
              <w:suppressAutoHyphens/>
              <w:rPr>
                <w:lang w:val="is-IS" w:eastAsia="cs-CZ"/>
              </w:rPr>
            </w:pPr>
            <w:r w:rsidRPr="008F5CDB">
              <w:rPr>
                <w:lang w:val="is-IS" w:eastAsia="cs-CZ"/>
              </w:rPr>
              <w:t>Orion Corporation</w:t>
            </w:r>
          </w:p>
          <w:p w:rsidR="008F5CDB" w:rsidRPr="008F5CDB" w:rsidRDefault="008F5CDB" w:rsidP="00930E96">
            <w:pPr>
              <w:suppressAutoHyphens/>
              <w:rPr>
                <w:lang w:val="is-IS" w:eastAsia="cs-CZ"/>
              </w:rPr>
            </w:pPr>
            <w:r w:rsidRPr="008F5CDB">
              <w:rPr>
                <w:lang w:val="is-IS" w:eastAsia="cs-CZ"/>
              </w:rPr>
              <w:t>Tel: +358 10 4261</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033A6B" w:rsidRDefault="008F5CDB" w:rsidP="00930E96">
            <w:pPr>
              <w:ind w:right="-45"/>
              <w:rPr>
                <w:lang w:val="is-IS" w:eastAsia="cs-CZ"/>
              </w:rPr>
            </w:pPr>
            <w:r w:rsidRPr="008F5CDB">
              <w:rPr>
                <w:b/>
                <w:lang w:val="is-IS" w:eastAsia="cs-CZ"/>
              </w:rPr>
              <w:t>Ireland</w:t>
            </w:r>
            <w:r w:rsidRPr="008F5CDB">
              <w:rPr>
                <w:b/>
                <w:lang w:val="is-IS" w:eastAsia="cs-CZ"/>
              </w:rPr>
              <w:br/>
            </w:r>
            <w:r w:rsidRPr="00033A6B">
              <w:rPr>
                <w:lang w:val="is-IS" w:eastAsia="cs-CZ"/>
              </w:rPr>
              <w:t>Orion Pharma (Ireland) Ltd.</w:t>
            </w:r>
          </w:p>
          <w:p w:rsidR="008F5CDB" w:rsidRPr="00033A6B" w:rsidRDefault="008F5CDB" w:rsidP="00930E96">
            <w:pPr>
              <w:ind w:right="-45"/>
              <w:rPr>
                <w:lang w:val="is-IS" w:eastAsia="cs-CZ"/>
              </w:rPr>
            </w:pPr>
            <w:r w:rsidRPr="00033A6B">
              <w:rPr>
                <w:lang w:val="is-IS" w:eastAsia="cs-CZ"/>
              </w:rPr>
              <w:t>c/o Allphar Services Ltd.</w:t>
            </w:r>
          </w:p>
          <w:p w:rsidR="008F5CDB" w:rsidRPr="00033A6B" w:rsidRDefault="008F5CDB" w:rsidP="00930E96">
            <w:pPr>
              <w:ind w:right="-45"/>
              <w:rPr>
                <w:lang w:val="is-IS" w:eastAsia="cs-CZ"/>
              </w:rPr>
            </w:pPr>
            <w:r w:rsidRPr="00033A6B">
              <w:rPr>
                <w:lang w:val="is-IS" w:eastAsia="cs-CZ"/>
              </w:rPr>
              <w:t>Tel: +353 1 428 7777</w:t>
            </w:r>
          </w:p>
          <w:p w:rsidR="008F5CDB" w:rsidRPr="008F5CDB" w:rsidRDefault="008F5CDB" w:rsidP="00930E96">
            <w:pPr>
              <w:ind w:right="-45"/>
              <w:rPr>
                <w:b/>
                <w:lang w:val="is-IS" w:eastAsia="cs-CZ"/>
              </w:rPr>
            </w:pPr>
          </w:p>
        </w:tc>
        <w:tc>
          <w:tcPr>
            <w:tcW w:w="4674" w:type="dxa"/>
          </w:tcPr>
          <w:p w:rsidR="008F5CDB" w:rsidRPr="00033A6B" w:rsidRDefault="008F5CDB" w:rsidP="00930E96">
            <w:pPr>
              <w:suppressAutoHyphens/>
              <w:rPr>
                <w:b/>
                <w:lang w:val="is-IS" w:eastAsia="cs-CZ"/>
              </w:rPr>
            </w:pPr>
            <w:r w:rsidRPr="00033A6B">
              <w:rPr>
                <w:b/>
                <w:lang w:val="is-IS" w:eastAsia="cs-CZ"/>
              </w:rPr>
              <w:t>Slovenija</w:t>
            </w:r>
          </w:p>
          <w:p w:rsidR="008F5CDB" w:rsidRPr="008F5CDB" w:rsidRDefault="008F5CDB" w:rsidP="00930E96">
            <w:pPr>
              <w:suppressAutoHyphens/>
              <w:rPr>
                <w:rStyle w:val="Strong"/>
                <w:b w:val="0"/>
                <w:bCs w:val="0"/>
                <w:lang w:val="is-IS" w:eastAsia="cs-CZ"/>
              </w:rPr>
            </w:pPr>
            <w:r w:rsidRPr="008F5CDB">
              <w:rPr>
                <w:rStyle w:val="Strong"/>
                <w:b w:val="0"/>
                <w:bCs w:val="0"/>
                <w:lang w:val="is-IS" w:eastAsia="cs-CZ"/>
              </w:rPr>
              <w:t>Orion Pharma d.o.o.</w:t>
            </w:r>
          </w:p>
          <w:p w:rsidR="008F5CDB" w:rsidRPr="008F5CDB" w:rsidRDefault="008F5CDB" w:rsidP="00930E96">
            <w:pPr>
              <w:suppressAutoHyphens/>
              <w:rPr>
                <w:lang w:val="is-IS" w:eastAsia="cs-CZ"/>
              </w:rPr>
            </w:pPr>
            <w:r w:rsidRPr="008F5CDB">
              <w:rPr>
                <w:lang w:val="is-IS" w:eastAsia="cs-CZ"/>
              </w:rPr>
              <w:t>Tel: +386 (0) 1 600 8015</w:t>
            </w:r>
          </w:p>
        </w:tc>
      </w:tr>
      <w:tr w:rsidR="008F5CDB" w:rsidRPr="008F5CDB" w:rsidTr="008F5CDB">
        <w:trPr>
          <w:cantSplit/>
        </w:trPr>
        <w:tc>
          <w:tcPr>
            <w:tcW w:w="4641" w:type="dxa"/>
          </w:tcPr>
          <w:p w:rsidR="008F5CDB" w:rsidRPr="008F5CDB" w:rsidRDefault="008F5CDB" w:rsidP="00930E96">
            <w:pPr>
              <w:ind w:right="-45"/>
              <w:rPr>
                <w:b/>
                <w:lang w:val="is-IS" w:eastAsia="cs-CZ"/>
              </w:rPr>
            </w:pPr>
            <w:r w:rsidRPr="008F5CDB">
              <w:rPr>
                <w:b/>
                <w:lang w:val="is-IS" w:eastAsia="cs-CZ"/>
              </w:rPr>
              <w:t>Ísland</w:t>
            </w:r>
          </w:p>
          <w:p w:rsidR="008F5CDB" w:rsidRPr="00033A6B" w:rsidRDefault="008F5CDB" w:rsidP="00930E96">
            <w:pPr>
              <w:ind w:right="-45"/>
              <w:rPr>
                <w:lang w:val="is-IS" w:eastAsia="cs-CZ"/>
              </w:rPr>
            </w:pPr>
            <w:r w:rsidRPr="00033A6B">
              <w:rPr>
                <w:lang w:val="is-IS" w:eastAsia="cs-CZ"/>
              </w:rPr>
              <w:t>Vistor hf.</w:t>
            </w:r>
          </w:p>
          <w:p w:rsidR="008F5CDB" w:rsidRPr="008F5CDB" w:rsidRDefault="008F5CDB" w:rsidP="00930E96">
            <w:pPr>
              <w:ind w:right="-45"/>
              <w:rPr>
                <w:b/>
                <w:lang w:val="is-IS" w:eastAsia="cs-CZ"/>
              </w:rPr>
            </w:pPr>
            <w:r w:rsidRPr="00033A6B">
              <w:rPr>
                <w:lang w:val="is-IS" w:eastAsia="cs-CZ"/>
              </w:rPr>
              <w:t>Sími: +354 535 7000</w:t>
            </w:r>
          </w:p>
        </w:tc>
        <w:tc>
          <w:tcPr>
            <w:tcW w:w="4674" w:type="dxa"/>
          </w:tcPr>
          <w:p w:rsidR="008F5CDB" w:rsidRPr="00033A6B" w:rsidRDefault="008F5CDB" w:rsidP="00930E96">
            <w:pPr>
              <w:suppressAutoHyphens/>
              <w:rPr>
                <w:b/>
                <w:lang w:val="is-IS" w:eastAsia="cs-CZ"/>
              </w:rPr>
            </w:pPr>
            <w:r w:rsidRPr="00033A6B">
              <w:rPr>
                <w:b/>
                <w:lang w:val="is-IS" w:eastAsia="cs-CZ"/>
              </w:rPr>
              <w:t>Slovenská republika</w:t>
            </w:r>
          </w:p>
          <w:p w:rsidR="008F5CDB" w:rsidRPr="008F5CDB" w:rsidRDefault="008F5CDB" w:rsidP="00930E96">
            <w:pPr>
              <w:suppressAutoHyphens/>
              <w:rPr>
                <w:rStyle w:val="Strong"/>
                <w:b w:val="0"/>
                <w:bCs w:val="0"/>
                <w:lang w:val="is-IS" w:eastAsia="cs-CZ"/>
              </w:rPr>
            </w:pPr>
            <w:r w:rsidRPr="008F5CDB">
              <w:rPr>
                <w:rStyle w:val="Strong"/>
                <w:b w:val="0"/>
                <w:bCs w:val="0"/>
                <w:lang w:val="is-IS" w:eastAsia="cs-CZ"/>
              </w:rPr>
              <w:t>Orion Pharma s.r.o</w:t>
            </w:r>
          </w:p>
          <w:p w:rsidR="008F5CDB" w:rsidRDefault="008F5CDB" w:rsidP="00930E96">
            <w:pPr>
              <w:suppressAutoHyphens/>
              <w:rPr>
                <w:lang w:val="is-IS" w:eastAsia="cs-CZ"/>
              </w:rPr>
            </w:pPr>
            <w:r w:rsidRPr="008F5CDB">
              <w:rPr>
                <w:lang w:val="is-IS" w:eastAsia="cs-CZ"/>
              </w:rPr>
              <w:t>Tel:  +420 234 703 305</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033A6B" w:rsidRDefault="008F5CDB" w:rsidP="00930E96">
            <w:pPr>
              <w:ind w:right="-45"/>
              <w:rPr>
                <w:lang w:val="is-IS" w:eastAsia="cs-CZ"/>
              </w:rPr>
            </w:pPr>
            <w:r w:rsidRPr="008F5CDB">
              <w:rPr>
                <w:b/>
                <w:lang w:val="is-IS" w:eastAsia="cs-CZ"/>
              </w:rPr>
              <w:t>Italia</w:t>
            </w:r>
            <w:r w:rsidRPr="008F5CDB">
              <w:rPr>
                <w:b/>
                <w:lang w:val="is-IS" w:eastAsia="cs-CZ"/>
              </w:rPr>
              <w:br/>
            </w:r>
            <w:r w:rsidRPr="00033A6B">
              <w:rPr>
                <w:lang w:val="is-IS" w:eastAsia="cs-CZ"/>
              </w:rPr>
              <w:t>Orion Pharma S.r.l.</w:t>
            </w:r>
          </w:p>
          <w:p w:rsidR="008F5CDB" w:rsidRPr="008F5CDB" w:rsidRDefault="008F5CDB" w:rsidP="00930E96">
            <w:pPr>
              <w:ind w:right="-45"/>
              <w:rPr>
                <w:b/>
                <w:lang w:val="is-IS" w:eastAsia="cs-CZ"/>
              </w:rPr>
            </w:pPr>
            <w:r w:rsidRPr="00033A6B">
              <w:rPr>
                <w:lang w:val="is-IS" w:eastAsia="cs-CZ"/>
              </w:rPr>
              <w:t>Tel: + 39 02 67876111</w:t>
            </w:r>
          </w:p>
        </w:tc>
        <w:tc>
          <w:tcPr>
            <w:tcW w:w="4674" w:type="dxa"/>
          </w:tcPr>
          <w:p w:rsidR="008F5CDB" w:rsidRPr="008F5CDB" w:rsidRDefault="008F5CDB" w:rsidP="00930E96">
            <w:pPr>
              <w:suppressAutoHyphens/>
              <w:rPr>
                <w:lang w:val="is-IS" w:eastAsia="cs-CZ"/>
              </w:rPr>
            </w:pPr>
            <w:r w:rsidRPr="00033A6B">
              <w:rPr>
                <w:b/>
                <w:lang w:val="is-IS" w:eastAsia="cs-CZ"/>
              </w:rPr>
              <w:t>Suomi/Finland</w:t>
            </w:r>
            <w:r w:rsidRPr="008F5CDB">
              <w:rPr>
                <w:lang w:val="is-IS" w:eastAsia="cs-CZ"/>
              </w:rPr>
              <w:br/>
              <w:t>Orion Corporation</w:t>
            </w:r>
          </w:p>
          <w:p w:rsidR="008F5CDB" w:rsidRDefault="008F5CDB" w:rsidP="00930E96">
            <w:pPr>
              <w:suppressAutoHyphens/>
              <w:rPr>
                <w:lang w:val="is-IS" w:eastAsia="cs-CZ"/>
              </w:rPr>
            </w:pPr>
            <w:r w:rsidRPr="008F5CDB">
              <w:rPr>
                <w:lang w:val="is-IS" w:eastAsia="cs-CZ"/>
              </w:rPr>
              <w:t>Puh./Tel: +358 10 4261</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8F5CDB" w:rsidRDefault="008F5CDB" w:rsidP="00930E96">
            <w:pPr>
              <w:ind w:right="-45"/>
              <w:rPr>
                <w:b/>
                <w:lang w:val="is-IS" w:eastAsia="cs-CZ"/>
              </w:rPr>
            </w:pPr>
            <w:r w:rsidRPr="008F5CDB">
              <w:rPr>
                <w:b/>
                <w:lang w:val="is-IS" w:eastAsia="cs-CZ"/>
              </w:rPr>
              <w:t>Κύπρος</w:t>
            </w:r>
          </w:p>
          <w:p w:rsidR="008F5CDB" w:rsidRPr="00033A6B" w:rsidRDefault="008F5CDB" w:rsidP="00930E96">
            <w:pPr>
              <w:ind w:right="-45"/>
              <w:rPr>
                <w:lang w:val="is-IS" w:eastAsia="cs-CZ"/>
              </w:rPr>
            </w:pPr>
            <w:r w:rsidRPr="00033A6B">
              <w:rPr>
                <w:lang w:val="is-IS" w:eastAsia="cs-CZ"/>
              </w:rPr>
              <w:t>Lifepharma (ZAM) Ltd</w:t>
            </w:r>
          </w:p>
          <w:p w:rsidR="008F5CDB" w:rsidRPr="008F5CDB" w:rsidRDefault="008F5CDB" w:rsidP="00930E96">
            <w:pPr>
              <w:ind w:right="-45"/>
              <w:rPr>
                <w:b/>
                <w:lang w:val="is-IS" w:eastAsia="cs-CZ"/>
              </w:rPr>
            </w:pPr>
            <w:r w:rsidRPr="00033A6B">
              <w:rPr>
                <w:lang w:val="is-IS" w:eastAsia="cs-CZ"/>
              </w:rPr>
              <w:t>Τηλ.: +357 22056300</w:t>
            </w:r>
          </w:p>
        </w:tc>
        <w:tc>
          <w:tcPr>
            <w:tcW w:w="4674" w:type="dxa"/>
          </w:tcPr>
          <w:p w:rsidR="008F5CDB" w:rsidRPr="008F5CDB" w:rsidRDefault="008F5CDB" w:rsidP="00930E96">
            <w:pPr>
              <w:suppressAutoHyphens/>
              <w:rPr>
                <w:lang w:val="is-IS" w:eastAsia="cs-CZ"/>
              </w:rPr>
            </w:pPr>
            <w:r w:rsidRPr="00033A6B">
              <w:rPr>
                <w:b/>
                <w:lang w:val="is-IS" w:eastAsia="cs-CZ"/>
              </w:rPr>
              <w:t>Sverige</w:t>
            </w:r>
            <w:r w:rsidRPr="00033A6B">
              <w:rPr>
                <w:b/>
                <w:lang w:val="is-IS" w:eastAsia="cs-CZ"/>
              </w:rPr>
              <w:br/>
            </w:r>
            <w:r w:rsidRPr="008F5CDB">
              <w:rPr>
                <w:lang w:val="is-IS" w:eastAsia="cs-CZ"/>
              </w:rPr>
              <w:t>Orion Pharma AB</w:t>
            </w:r>
          </w:p>
          <w:p w:rsidR="008F5CDB" w:rsidRPr="008F5CDB" w:rsidRDefault="008F5CDB" w:rsidP="00930E96">
            <w:pPr>
              <w:suppressAutoHyphens/>
              <w:rPr>
                <w:lang w:val="is-IS" w:eastAsia="cs-CZ"/>
              </w:rPr>
            </w:pPr>
            <w:r w:rsidRPr="008F5CDB">
              <w:rPr>
                <w:lang w:val="is-IS" w:eastAsia="cs-CZ"/>
              </w:rPr>
              <w:t>Tel: +46 8 623 6440</w:t>
            </w:r>
          </w:p>
          <w:p w:rsidR="008F5CDB" w:rsidRPr="008F5CDB" w:rsidRDefault="008F5CDB" w:rsidP="00930E96">
            <w:pPr>
              <w:suppressAutoHyphens/>
              <w:rPr>
                <w:lang w:val="is-IS" w:eastAsia="cs-CZ"/>
              </w:rPr>
            </w:pPr>
          </w:p>
        </w:tc>
      </w:tr>
      <w:tr w:rsidR="008F5CDB" w:rsidRPr="008F5CDB" w:rsidTr="008F5CDB">
        <w:trPr>
          <w:cantSplit/>
        </w:trPr>
        <w:tc>
          <w:tcPr>
            <w:tcW w:w="4641" w:type="dxa"/>
          </w:tcPr>
          <w:p w:rsidR="008F5CDB" w:rsidRPr="008F5CDB" w:rsidRDefault="008F5CDB" w:rsidP="00930E96">
            <w:pPr>
              <w:ind w:right="-45"/>
              <w:rPr>
                <w:b/>
                <w:lang w:val="is-IS" w:eastAsia="cs-CZ"/>
              </w:rPr>
            </w:pPr>
            <w:r w:rsidRPr="008F5CDB">
              <w:rPr>
                <w:b/>
                <w:lang w:val="is-IS" w:eastAsia="cs-CZ"/>
              </w:rPr>
              <w:t>Latvija</w:t>
            </w:r>
          </w:p>
          <w:p w:rsidR="008F5CDB" w:rsidRPr="00033A6B" w:rsidRDefault="008F5CDB" w:rsidP="00930E96">
            <w:pPr>
              <w:ind w:right="-45"/>
              <w:rPr>
                <w:lang w:val="is-IS" w:eastAsia="cs-CZ"/>
              </w:rPr>
            </w:pPr>
            <w:r w:rsidRPr="00033A6B">
              <w:rPr>
                <w:lang w:val="is-IS" w:eastAsia="cs-CZ"/>
              </w:rPr>
              <w:t>Orion Corporation</w:t>
            </w:r>
          </w:p>
          <w:p w:rsidR="008F5CDB" w:rsidRPr="00033A6B" w:rsidRDefault="008F5CDB" w:rsidP="00930E96">
            <w:pPr>
              <w:ind w:right="-45"/>
              <w:rPr>
                <w:lang w:val="is-IS" w:eastAsia="cs-CZ"/>
              </w:rPr>
            </w:pPr>
            <w:r w:rsidRPr="00033A6B">
              <w:rPr>
                <w:lang w:val="is-IS" w:eastAsia="cs-CZ"/>
              </w:rPr>
              <w:t>Orion Pharma pārstāvniecība</w:t>
            </w:r>
          </w:p>
          <w:p w:rsidR="008F5CDB" w:rsidRPr="009325D4" w:rsidRDefault="008F5CDB" w:rsidP="00930E96">
            <w:pPr>
              <w:ind w:right="-45"/>
              <w:rPr>
                <w:lang w:val="is-IS" w:eastAsia="cs-CZ"/>
              </w:rPr>
            </w:pPr>
            <w:r w:rsidRPr="00033A6B">
              <w:rPr>
                <w:lang w:val="is-IS" w:eastAsia="cs-CZ"/>
              </w:rPr>
              <w:t>Tel: +371 20028332</w:t>
            </w:r>
          </w:p>
          <w:p w:rsidR="008F5CDB" w:rsidRPr="009325D4" w:rsidRDefault="008F5CDB" w:rsidP="00930E96">
            <w:pPr>
              <w:ind w:right="-45"/>
              <w:rPr>
                <w:b/>
                <w:lang w:val="is-IS" w:eastAsia="cs-CZ"/>
              </w:rPr>
            </w:pPr>
          </w:p>
        </w:tc>
        <w:tc>
          <w:tcPr>
            <w:tcW w:w="4674" w:type="dxa"/>
          </w:tcPr>
          <w:p w:rsidR="008F5CDB" w:rsidRPr="00033A6B" w:rsidRDefault="008F5CDB" w:rsidP="00930E96">
            <w:pPr>
              <w:suppressAutoHyphens/>
              <w:rPr>
                <w:b/>
                <w:lang w:val="is-IS" w:eastAsia="cs-CZ"/>
              </w:rPr>
            </w:pPr>
            <w:r w:rsidRPr="00033A6B">
              <w:rPr>
                <w:b/>
                <w:lang w:val="is-IS" w:eastAsia="cs-CZ"/>
              </w:rPr>
              <w:t>United Kingdom</w:t>
            </w:r>
          </w:p>
          <w:p w:rsidR="008F5CDB" w:rsidRPr="008F5CDB" w:rsidRDefault="008F5CDB" w:rsidP="00930E96">
            <w:pPr>
              <w:suppressAutoHyphens/>
              <w:rPr>
                <w:lang w:val="is-IS" w:eastAsia="cs-CZ"/>
              </w:rPr>
            </w:pPr>
            <w:r w:rsidRPr="008F5CDB">
              <w:rPr>
                <w:lang w:val="is-IS" w:eastAsia="cs-CZ"/>
              </w:rPr>
              <w:t>Orion Pharma (UK) Ltd.</w:t>
            </w:r>
          </w:p>
          <w:p w:rsidR="008F5CDB" w:rsidRPr="008F5CDB" w:rsidRDefault="008F5CDB" w:rsidP="00930E96">
            <w:pPr>
              <w:suppressAutoHyphens/>
              <w:rPr>
                <w:lang w:val="is-IS" w:eastAsia="cs-CZ"/>
              </w:rPr>
            </w:pPr>
            <w:r w:rsidRPr="008F5CDB">
              <w:rPr>
                <w:lang w:val="is-IS" w:eastAsia="cs-CZ"/>
              </w:rPr>
              <w:t>Tel: +44 1635 520 300</w:t>
            </w:r>
          </w:p>
        </w:tc>
      </w:tr>
    </w:tbl>
    <w:p w:rsidR="00543418" w:rsidRPr="00236C97" w:rsidRDefault="00543418">
      <w:pPr>
        <w:numPr>
          <w:ilvl w:val="12"/>
          <w:numId w:val="0"/>
        </w:numPr>
        <w:ind w:right="-2"/>
        <w:rPr>
          <w:lang w:val="sv-FI"/>
        </w:rPr>
      </w:pPr>
    </w:p>
    <w:p w:rsidR="00D15B78" w:rsidRDefault="00D15B78" w:rsidP="00D15B78">
      <w:pPr>
        <w:rPr>
          <w:lang w:val="is-IS"/>
        </w:rPr>
      </w:pPr>
      <w:r>
        <w:rPr>
          <w:b/>
          <w:bCs/>
          <w:lang w:val="is-IS"/>
        </w:rPr>
        <w:t>Þessi fylgiseðill var síðast uppfærður</w:t>
      </w:r>
    </w:p>
    <w:p w:rsidR="008048C5" w:rsidRDefault="008048C5" w:rsidP="00C53299">
      <w:pPr>
        <w:tabs>
          <w:tab w:val="left" w:pos="567"/>
        </w:tabs>
        <w:outlineLvl w:val="0"/>
        <w:rPr>
          <w:lang w:val="is-IS"/>
        </w:rPr>
      </w:pPr>
    </w:p>
    <w:p w:rsidR="005A5D52" w:rsidRDefault="005A5D52" w:rsidP="00C53299">
      <w:pPr>
        <w:tabs>
          <w:tab w:val="left" w:pos="567"/>
        </w:tabs>
        <w:outlineLvl w:val="0"/>
        <w:rPr>
          <w:lang w:val="is-IS"/>
        </w:rPr>
      </w:pPr>
    </w:p>
    <w:p w:rsidR="005A5D52" w:rsidRDefault="005A5D52" w:rsidP="005A5D52">
      <w:pPr>
        <w:tabs>
          <w:tab w:val="left" w:pos="567"/>
        </w:tabs>
        <w:outlineLvl w:val="0"/>
        <w:rPr>
          <w:lang w:val="is-IS"/>
        </w:rPr>
      </w:pPr>
      <w:r w:rsidRPr="00BB7CBE">
        <w:rPr>
          <w:b/>
          <w:noProof/>
          <w:lang w:val="is-IS"/>
        </w:rPr>
        <w:t>Upplýsingar sem hægt er að nálgast annars staðar</w:t>
      </w:r>
    </w:p>
    <w:p w:rsidR="008048C5" w:rsidRDefault="008048C5" w:rsidP="00C53299">
      <w:pPr>
        <w:tabs>
          <w:tab w:val="left" w:pos="567"/>
        </w:tabs>
        <w:outlineLvl w:val="0"/>
        <w:rPr>
          <w:lang w:val="is-IS"/>
        </w:rPr>
      </w:pPr>
    </w:p>
    <w:p w:rsidR="008048C5" w:rsidRPr="00F15E54" w:rsidRDefault="00D15B78" w:rsidP="00E21FBB">
      <w:pPr>
        <w:tabs>
          <w:tab w:val="left" w:pos="567"/>
        </w:tabs>
        <w:outlineLvl w:val="0"/>
        <w:rPr>
          <w:color w:val="0000FF"/>
          <w:u w:val="single"/>
          <w:lang w:val="pt-BR"/>
        </w:rPr>
      </w:pPr>
      <w:r>
        <w:rPr>
          <w:lang w:val="is-IS"/>
        </w:rPr>
        <w:t xml:space="preserve">Ítarlegar upplýsingar um lyfið eru birtar á vef </w:t>
      </w:r>
      <w:r w:rsidRPr="00E93893">
        <w:rPr>
          <w:lang w:val="is-IS"/>
        </w:rPr>
        <w:t xml:space="preserve">Lyfjastofnunar Evrópu </w:t>
      </w:r>
      <w:r>
        <w:rPr>
          <w:lang w:val="is-IS"/>
        </w:rPr>
        <w:t>http://www.ema.europa.eu</w:t>
      </w:r>
      <w:r w:rsidR="00BC73D2">
        <w:rPr>
          <w:lang w:val="pt-BR"/>
        </w:rPr>
        <w:t xml:space="preserve"> og á vef Lyfjastofnunar (</w:t>
      </w:r>
      <w:r w:rsidR="008048C5" w:rsidRPr="00F15E54">
        <w:rPr>
          <w:color w:val="0000FF"/>
          <w:u w:val="single"/>
          <w:lang w:val="pt-BR"/>
        </w:rPr>
        <w:t>http://www.serlyfjaskra.is</w:t>
      </w:r>
      <w:r w:rsidR="00BC73D2">
        <w:rPr>
          <w:color w:val="0000FF"/>
          <w:u w:val="single"/>
          <w:lang w:val="pt-BR"/>
        </w:rPr>
        <w:t>).</w:t>
      </w:r>
    </w:p>
    <w:p w:rsidR="008048C5" w:rsidRDefault="008048C5">
      <w:pPr>
        <w:jc w:val="center"/>
        <w:rPr>
          <w:lang w:val="is-IS"/>
        </w:rPr>
      </w:pPr>
      <w:r>
        <w:rPr>
          <w:b/>
          <w:bCs/>
          <w:lang w:val="pt-BR"/>
        </w:rPr>
        <w:br w:type="page"/>
      </w:r>
      <w:r w:rsidR="00D15B78" w:rsidRPr="007A6619">
        <w:rPr>
          <w:b/>
          <w:bCs/>
          <w:lang w:val="is-IS"/>
        </w:rPr>
        <w:t>Fylgiseðill: Upplýsingar fy</w:t>
      </w:r>
      <w:r w:rsidR="00D15B78">
        <w:rPr>
          <w:b/>
          <w:bCs/>
          <w:lang w:val="is-IS"/>
        </w:rPr>
        <w:t>rir notanda lyfsins</w:t>
      </w:r>
    </w:p>
    <w:p w:rsidR="008048C5" w:rsidRDefault="008048C5">
      <w:pPr>
        <w:rPr>
          <w:lang w:val="is-IS"/>
        </w:rPr>
      </w:pPr>
    </w:p>
    <w:p w:rsidR="008048C5" w:rsidRDefault="008048C5">
      <w:pPr>
        <w:numPr>
          <w:ilvl w:val="12"/>
          <w:numId w:val="0"/>
        </w:numPr>
        <w:jc w:val="center"/>
        <w:rPr>
          <w:b/>
          <w:bCs/>
          <w:lang w:val="is-IS"/>
        </w:rPr>
      </w:pPr>
      <w:r>
        <w:rPr>
          <w:b/>
          <w:bCs/>
          <w:lang w:val="is-IS"/>
        </w:rPr>
        <w:t>Stalevo 100 mg/25 mg/200 mg filmuhúðaðar töflur</w:t>
      </w:r>
    </w:p>
    <w:p w:rsidR="008048C5" w:rsidRDefault="00D81948">
      <w:pPr>
        <w:numPr>
          <w:ilvl w:val="12"/>
          <w:numId w:val="0"/>
        </w:numPr>
        <w:jc w:val="center"/>
        <w:rPr>
          <w:lang w:val="is-IS"/>
        </w:rPr>
      </w:pPr>
      <w:r>
        <w:rPr>
          <w:lang w:val="is-IS"/>
        </w:rPr>
        <w:t>l</w:t>
      </w:r>
      <w:r w:rsidR="008048C5">
        <w:rPr>
          <w:lang w:val="is-IS"/>
        </w:rPr>
        <w:t>evodopa/carbidopa/entacapon</w:t>
      </w:r>
    </w:p>
    <w:p w:rsidR="008048C5" w:rsidRDefault="008048C5">
      <w:pPr>
        <w:rPr>
          <w:lang w:val="is-IS"/>
        </w:rPr>
      </w:pPr>
    </w:p>
    <w:p w:rsidR="00D15B78" w:rsidRDefault="00D15B78" w:rsidP="00D15B78">
      <w:pPr>
        <w:ind w:right="-2"/>
        <w:rPr>
          <w:b/>
          <w:bCs/>
          <w:lang w:val="is-IS"/>
        </w:rPr>
      </w:pPr>
      <w:r>
        <w:rPr>
          <w:b/>
          <w:bCs/>
          <w:lang w:val="is-IS"/>
        </w:rPr>
        <w:t xml:space="preserve">Lesið allan fylgiseðilinn vandlega áður en byrjað er að taka lyfið. </w:t>
      </w:r>
      <w:r w:rsidRPr="0025584B">
        <w:rPr>
          <w:b/>
          <w:noProof/>
          <w:lang w:val="is-IS"/>
        </w:rPr>
        <w:t>Í honum eru mikilvægar upplýsingar.</w:t>
      </w:r>
    </w:p>
    <w:p w:rsidR="00D15B78" w:rsidRDefault="00D15B78" w:rsidP="00D15B78">
      <w:pPr>
        <w:numPr>
          <w:ilvl w:val="12"/>
          <w:numId w:val="0"/>
        </w:numPr>
        <w:ind w:left="567" w:right="-29" w:hanging="567"/>
        <w:rPr>
          <w:lang w:val="is-IS"/>
        </w:rPr>
      </w:pPr>
      <w:r>
        <w:rPr>
          <w:lang w:val="is-IS"/>
        </w:rPr>
        <w:t>-</w:t>
      </w:r>
      <w:r>
        <w:rPr>
          <w:lang w:val="is-IS"/>
        </w:rPr>
        <w:tab/>
        <w:t>Geymið fylgiseðilinn. Nauðsynlegt getur verið að lesa hann síðar.</w:t>
      </w:r>
    </w:p>
    <w:p w:rsidR="00D15B78" w:rsidRDefault="00D15B78" w:rsidP="00D15B78">
      <w:pPr>
        <w:numPr>
          <w:ilvl w:val="12"/>
          <w:numId w:val="0"/>
        </w:numPr>
        <w:ind w:left="567" w:right="-29" w:hanging="567"/>
        <w:rPr>
          <w:lang w:val="is-IS"/>
        </w:rPr>
      </w:pPr>
      <w:r>
        <w:rPr>
          <w:lang w:val="is-IS"/>
        </w:rPr>
        <w:t>-</w:t>
      </w:r>
      <w:r>
        <w:rPr>
          <w:lang w:val="is-IS"/>
        </w:rPr>
        <w:tab/>
        <w:t>Leitið til læknisins eða lyfjafræðings ef þörf er á frekari upplýsingum.</w:t>
      </w:r>
    </w:p>
    <w:p w:rsidR="00D15B78" w:rsidRDefault="00D15B78" w:rsidP="00D15B78">
      <w:pPr>
        <w:numPr>
          <w:ilvl w:val="12"/>
          <w:numId w:val="0"/>
        </w:numPr>
        <w:ind w:left="567" w:right="-29" w:hanging="567"/>
        <w:rPr>
          <w:lang w:val="is-IS"/>
        </w:rPr>
      </w:pPr>
      <w:r>
        <w:rPr>
          <w:lang w:val="is-IS"/>
        </w:rPr>
        <w:t>-</w:t>
      </w:r>
      <w:r>
        <w:rPr>
          <w:lang w:val="is-IS"/>
        </w:rPr>
        <w:tab/>
        <w:t>Þessu lyfi hefur verið ávísað til persónulegra nota. Ekki má gefa það öðrum. Það getur valdið þeim skaða, jafnvel þótt um sömu sjúkdómseinkenni sé að ræða.</w:t>
      </w:r>
    </w:p>
    <w:p w:rsidR="00D15B78" w:rsidRDefault="00D15B78" w:rsidP="00D15B78">
      <w:pPr>
        <w:numPr>
          <w:ilvl w:val="12"/>
          <w:numId w:val="0"/>
        </w:numPr>
        <w:ind w:left="567" w:right="-29" w:hanging="567"/>
        <w:rPr>
          <w:lang w:val="is-IS"/>
        </w:rPr>
      </w:pPr>
      <w:r>
        <w:rPr>
          <w:lang w:val="is-IS"/>
        </w:rPr>
        <w:t>-</w:t>
      </w:r>
      <w:r>
        <w:rPr>
          <w:lang w:val="is-IS"/>
        </w:rPr>
        <w:tab/>
        <w:t>Látið lækninn eða lyfjafræðing vita um allar aukaverkanir.</w:t>
      </w:r>
      <w:r w:rsidRPr="0025584B">
        <w:rPr>
          <w:noProof/>
          <w:lang w:val="is-IS"/>
        </w:rPr>
        <w:t xml:space="preserve"> Þetta gildir einnig um aukaverkanir sem ekki er minnst á í þessum fylgiseðli</w:t>
      </w:r>
      <w:r>
        <w:rPr>
          <w:lang w:val="is-IS"/>
        </w:rPr>
        <w:t>.</w:t>
      </w:r>
      <w:r w:rsidR="006F4E1C">
        <w:rPr>
          <w:lang w:val="is-IS"/>
        </w:rPr>
        <w:t xml:space="preserve"> Sjá kafla 4.</w:t>
      </w:r>
    </w:p>
    <w:p w:rsidR="008048C5" w:rsidRDefault="008048C5">
      <w:pPr>
        <w:numPr>
          <w:ilvl w:val="12"/>
          <w:numId w:val="0"/>
        </w:numPr>
        <w:ind w:right="-2"/>
        <w:rPr>
          <w:lang w:val="is-IS"/>
        </w:rPr>
      </w:pPr>
    </w:p>
    <w:p w:rsidR="008048C5" w:rsidRDefault="008048C5">
      <w:pPr>
        <w:numPr>
          <w:ilvl w:val="12"/>
          <w:numId w:val="0"/>
        </w:numPr>
        <w:ind w:right="-2"/>
        <w:rPr>
          <w:lang w:val="is-IS"/>
        </w:rPr>
      </w:pPr>
      <w:r>
        <w:rPr>
          <w:b/>
          <w:bCs/>
          <w:lang w:val="is-IS"/>
        </w:rPr>
        <w:t>Í fylgiseðlinum</w:t>
      </w:r>
      <w:r w:rsidR="00D41E3E">
        <w:rPr>
          <w:b/>
          <w:bCs/>
          <w:lang w:val="is-IS"/>
        </w:rPr>
        <w:t xml:space="preserve"> eru eftirfarandi kaflar</w:t>
      </w:r>
      <w:r w:rsidRPr="00D41E3E">
        <w:rPr>
          <w:b/>
          <w:lang w:val="is-IS"/>
        </w:rPr>
        <w:t>:</w:t>
      </w:r>
    </w:p>
    <w:p w:rsidR="00D15B78" w:rsidRDefault="00D15B78" w:rsidP="00D15B78">
      <w:pPr>
        <w:numPr>
          <w:ilvl w:val="12"/>
          <w:numId w:val="0"/>
        </w:numPr>
        <w:ind w:left="567" w:right="-29" w:hanging="567"/>
        <w:rPr>
          <w:lang w:val="is-IS"/>
        </w:rPr>
      </w:pPr>
      <w:r>
        <w:rPr>
          <w:lang w:val="is-IS"/>
        </w:rPr>
        <w:t>1.</w:t>
      </w:r>
      <w:r>
        <w:rPr>
          <w:lang w:val="is-IS"/>
        </w:rPr>
        <w:tab/>
        <w:t>Upplýsingar um Stalevo og við hverju það er notað</w:t>
      </w:r>
    </w:p>
    <w:p w:rsidR="00D15B78" w:rsidRDefault="00D15B78" w:rsidP="00D15B78">
      <w:pPr>
        <w:numPr>
          <w:ilvl w:val="12"/>
          <w:numId w:val="0"/>
        </w:numPr>
        <w:ind w:left="567" w:right="-29" w:hanging="567"/>
        <w:rPr>
          <w:lang w:val="is-IS"/>
        </w:rPr>
      </w:pPr>
      <w:r>
        <w:rPr>
          <w:lang w:val="is-IS"/>
        </w:rPr>
        <w:t>2.</w:t>
      </w:r>
      <w:r>
        <w:rPr>
          <w:lang w:val="is-IS"/>
        </w:rPr>
        <w:tab/>
        <w:t>Áður en byrjað er að nota Stalevo</w:t>
      </w:r>
    </w:p>
    <w:p w:rsidR="00D15B78" w:rsidRDefault="00D15B78" w:rsidP="00D15B78">
      <w:pPr>
        <w:numPr>
          <w:ilvl w:val="12"/>
          <w:numId w:val="0"/>
        </w:numPr>
        <w:ind w:left="567" w:right="-29" w:hanging="567"/>
        <w:rPr>
          <w:lang w:val="is-IS"/>
        </w:rPr>
      </w:pPr>
      <w:r>
        <w:rPr>
          <w:lang w:val="is-IS"/>
        </w:rPr>
        <w:t>3.</w:t>
      </w:r>
      <w:r>
        <w:rPr>
          <w:lang w:val="is-IS"/>
        </w:rPr>
        <w:tab/>
        <w:t>Hvernig nota á Stalevo</w:t>
      </w:r>
    </w:p>
    <w:p w:rsidR="00D15B78" w:rsidRDefault="00D15B78" w:rsidP="00D15B78">
      <w:pPr>
        <w:numPr>
          <w:ilvl w:val="12"/>
          <w:numId w:val="0"/>
        </w:numPr>
        <w:ind w:left="567" w:right="-29" w:hanging="567"/>
        <w:rPr>
          <w:lang w:val="is-IS"/>
        </w:rPr>
      </w:pPr>
      <w:r>
        <w:rPr>
          <w:lang w:val="is-IS"/>
        </w:rPr>
        <w:t>4.</w:t>
      </w:r>
      <w:r>
        <w:rPr>
          <w:lang w:val="is-IS"/>
        </w:rPr>
        <w:tab/>
        <w:t>Hugsanlegar aukaverkanir</w:t>
      </w:r>
    </w:p>
    <w:p w:rsidR="00D15B78" w:rsidRDefault="00D15B78" w:rsidP="00D15B78">
      <w:pPr>
        <w:numPr>
          <w:ilvl w:val="12"/>
          <w:numId w:val="0"/>
        </w:numPr>
        <w:ind w:left="567" w:right="-29" w:hanging="567"/>
        <w:rPr>
          <w:lang w:val="is-IS"/>
        </w:rPr>
      </w:pPr>
      <w:r>
        <w:rPr>
          <w:lang w:val="is-IS"/>
        </w:rPr>
        <w:t>5.</w:t>
      </w:r>
      <w:r>
        <w:rPr>
          <w:lang w:val="is-IS"/>
        </w:rPr>
        <w:tab/>
        <w:t>Hvernig geyma á Stalevo</w:t>
      </w:r>
    </w:p>
    <w:p w:rsidR="00D15B78" w:rsidRDefault="00D15B78" w:rsidP="00D15B78">
      <w:pPr>
        <w:numPr>
          <w:ilvl w:val="12"/>
          <w:numId w:val="0"/>
        </w:numPr>
        <w:ind w:left="567" w:right="-29" w:hanging="567"/>
        <w:rPr>
          <w:lang w:val="is-IS"/>
        </w:rPr>
      </w:pPr>
      <w:r>
        <w:rPr>
          <w:lang w:val="is-IS"/>
        </w:rPr>
        <w:t>6.</w:t>
      </w:r>
      <w:r>
        <w:rPr>
          <w:lang w:val="is-IS"/>
        </w:rPr>
        <w:tab/>
        <w:t>Pakkningar og aðrar upplýsingar</w:t>
      </w:r>
    </w:p>
    <w:p w:rsidR="008048C5" w:rsidRDefault="008048C5">
      <w:pPr>
        <w:numPr>
          <w:ilvl w:val="12"/>
          <w:numId w:val="0"/>
        </w:numPr>
        <w:ind w:right="-2"/>
        <w:rPr>
          <w:lang w:val="is-IS"/>
        </w:rPr>
      </w:pPr>
    </w:p>
    <w:p w:rsidR="008048C5" w:rsidRDefault="008048C5">
      <w:pPr>
        <w:numPr>
          <w:ilvl w:val="12"/>
          <w:numId w:val="0"/>
        </w:numPr>
        <w:ind w:right="-2"/>
        <w:rPr>
          <w:lang w:val="is-IS"/>
        </w:rPr>
      </w:pPr>
    </w:p>
    <w:p w:rsidR="008048C5" w:rsidRDefault="008048C5">
      <w:pPr>
        <w:ind w:left="567" w:right="-2" w:hanging="567"/>
        <w:rPr>
          <w:lang w:val="is-IS"/>
        </w:rPr>
      </w:pPr>
      <w:r>
        <w:rPr>
          <w:b/>
          <w:bCs/>
          <w:lang w:val="is-IS"/>
        </w:rPr>
        <w:t>1.</w:t>
      </w:r>
      <w:r>
        <w:rPr>
          <w:b/>
          <w:bCs/>
          <w:lang w:val="is-IS"/>
        </w:rPr>
        <w:tab/>
      </w:r>
      <w:r w:rsidR="00D15B78" w:rsidRPr="0025584B">
        <w:rPr>
          <w:b/>
          <w:noProof/>
          <w:lang w:val="is-IS"/>
        </w:rPr>
        <w:t>Upplýsingar um Stalevo og við hverju það er notað</w:t>
      </w:r>
    </w:p>
    <w:p w:rsidR="008048C5" w:rsidRDefault="008048C5">
      <w:pPr>
        <w:numPr>
          <w:ilvl w:val="12"/>
          <w:numId w:val="0"/>
        </w:numPr>
        <w:rPr>
          <w:b/>
          <w:bCs/>
          <w:lang w:val="is-IS"/>
        </w:rPr>
      </w:pPr>
    </w:p>
    <w:p w:rsidR="008048C5" w:rsidRDefault="008048C5">
      <w:pPr>
        <w:rPr>
          <w:lang w:val="is-IS"/>
        </w:rPr>
      </w:pPr>
      <w:r>
        <w:rPr>
          <w:lang w:val="is-IS"/>
        </w:rPr>
        <w:t>Stalevo inniheldur þrjú virk efni (levodopa, carpidopa og entacapon) í hverri filmuhúðaðri töflu. Stalevo er notað til meðferðar við Parkinsons-veiki.</w:t>
      </w:r>
    </w:p>
    <w:p w:rsidR="008048C5" w:rsidRDefault="008048C5">
      <w:pPr>
        <w:rPr>
          <w:lang w:val="is-IS"/>
        </w:rPr>
      </w:pPr>
    </w:p>
    <w:p w:rsidR="008048C5" w:rsidRDefault="008048C5">
      <w:pPr>
        <w:rPr>
          <w:lang w:val="is-IS"/>
        </w:rPr>
      </w:pPr>
      <w:r>
        <w:rPr>
          <w:lang w:val="is-IS"/>
        </w:rPr>
        <w:t xml:space="preserve">Parkinsons-veiki stafar af lágum styrk af efni í heilanum sem kallað er dópamín. Levodopa eykur magn dópamíns og dregur því </w:t>
      </w:r>
      <w:r w:rsidRPr="00E93893">
        <w:rPr>
          <w:lang w:val="is-IS"/>
        </w:rPr>
        <w:t>úr einkennum</w:t>
      </w:r>
      <w:r>
        <w:rPr>
          <w:lang w:val="is-IS"/>
        </w:rPr>
        <w:t xml:space="preserve"> Parkinsons-veiki.</w:t>
      </w:r>
    </w:p>
    <w:p w:rsidR="008048C5" w:rsidRDefault="008048C5">
      <w:pPr>
        <w:rPr>
          <w:lang w:val="is-IS"/>
        </w:rPr>
      </w:pPr>
      <w:r>
        <w:rPr>
          <w:lang w:val="is-IS"/>
        </w:rPr>
        <w:t>Carbidopa og entacapon auka áhrif levodopa gegn Parkinsons-veiki.</w:t>
      </w:r>
    </w:p>
    <w:p w:rsidR="008048C5" w:rsidRDefault="008048C5">
      <w:pPr>
        <w:rPr>
          <w:lang w:val="is-IS"/>
        </w:rPr>
      </w:pPr>
    </w:p>
    <w:p w:rsidR="008048C5" w:rsidRDefault="008048C5" w:rsidP="00334B64">
      <w:pPr>
        <w:rPr>
          <w:lang w:val="is-IS"/>
        </w:rPr>
      </w:pPr>
    </w:p>
    <w:p w:rsidR="008048C5" w:rsidRDefault="008048C5" w:rsidP="00334B64">
      <w:pPr>
        <w:rPr>
          <w:lang w:val="is-IS"/>
        </w:rPr>
      </w:pPr>
      <w:r>
        <w:rPr>
          <w:b/>
          <w:bCs/>
          <w:lang w:val="is-IS"/>
        </w:rPr>
        <w:t>2.</w:t>
      </w:r>
      <w:r>
        <w:rPr>
          <w:b/>
          <w:bCs/>
          <w:lang w:val="is-IS"/>
        </w:rPr>
        <w:tab/>
      </w:r>
      <w:r w:rsidR="00D15B78" w:rsidRPr="007A6619">
        <w:rPr>
          <w:b/>
          <w:bCs/>
          <w:lang w:val="is-IS"/>
        </w:rPr>
        <w:t xml:space="preserve">Áður en byrjað er að nota </w:t>
      </w:r>
      <w:r w:rsidR="00D15B78">
        <w:rPr>
          <w:b/>
          <w:bCs/>
          <w:lang w:val="is-IS"/>
        </w:rPr>
        <w:t>Stalevo</w:t>
      </w:r>
    </w:p>
    <w:p w:rsidR="008048C5" w:rsidRDefault="008048C5" w:rsidP="00334B64">
      <w:pPr>
        <w:rPr>
          <w:i/>
          <w:iCs/>
          <w:lang w:val="is-IS"/>
        </w:rPr>
      </w:pPr>
    </w:p>
    <w:p w:rsidR="00D15B78" w:rsidRDefault="00D15B78" w:rsidP="00D15B78">
      <w:pPr>
        <w:ind w:right="-2"/>
        <w:rPr>
          <w:b/>
          <w:bCs/>
          <w:lang w:val="is-IS"/>
        </w:rPr>
      </w:pPr>
      <w:r>
        <w:rPr>
          <w:b/>
          <w:bCs/>
          <w:lang w:val="is-IS"/>
        </w:rPr>
        <w:t>Ekki má nota Stalevo:</w:t>
      </w:r>
    </w:p>
    <w:p w:rsidR="008048C5" w:rsidRDefault="008048C5" w:rsidP="00334B64">
      <w:pPr>
        <w:rPr>
          <w:lang w:val="is-IS"/>
        </w:rPr>
      </w:pPr>
    </w:p>
    <w:p w:rsidR="008048C5" w:rsidRDefault="008048C5" w:rsidP="00334B64">
      <w:pPr>
        <w:ind w:left="567" w:hanging="567"/>
        <w:rPr>
          <w:lang w:val="is-IS"/>
        </w:rPr>
      </w:pPr>
      <w:r>
        <w:rPr>
          <w:lang w:val="is-IS"/>
        </w:rPr>
        <w:t>-</w:t>
      </w:r>
      <w:r>
        <w:rPr>
          <w:lang w:val="is-IS"/>
        </w:rPr>
        <w:tab/>
      </w:r>
      <w:r w:rsidR="00D15B78" w:rsidRPr="0018133A">
        <w:rPr>
          <w:lang w:val="is-IS"/>
        </w:rPr>
        <w:t xml:space="preserve">ef </w:t>
      </w:r>
      <w:r w:rsidR="00D15B78">
        <w:rPr>
          <w:lang w:val="is-IS"/>
        </w:rPr>
        <w:t>um er að ræða ofnæmi fyrir levodopa, carbidopa eða entacaponi eða einhverju öðru innihaldsefni lyfsins (talin upp í kafla </w:t>
      </w:r>
      <w:r w:rsidR="00D15B78" w:rsidRPr="007A6619">
        <w:rPr>
          <w:lang w:val="is-IS"/>
        </w:rPr>
        <w:t>6)</w:t>
      </w:r>
    </w:p>
    <w:p w:rsidR="008048C5" w:rsidRDefault="008048C5" w:rsidP="00534200">
      <w:pPr>
        <w:numPr>
          <w:ilvl w:val="12"/>
          <w:numId w:val="0"/>
        </w:numPr>
        <w:ind w:left="567" w:right="-29" w:hanging="567"/>
        <w:rPr>
          <w:lang w:val="is-IS"/>
        </w:rPr>
      </w:pPr>
      <w:r>
        <w:rPr>
          <w:lang w:val="is-IS"/>
        </w:rPr>
        <w:t>-</w:t>
      </w:r>
      <w:r>
        <w:rPr>
          <w:lang w:val="is-IS"/>
        </w:rPr>
        <w:tab/>
        <w:t>ef þú ert með þrönghornsgláku (augnsjúkdómur)</w:t>
      </w:r>
    </w:p>
    <w:p w:rsidR="008048C5" w:rsidRDefault="008048C5" w:rsidP="00534200">
      <w:pPr>
        <w:numPr>
          <w:ilvl w:val="12"/>
          <w:numId w:val="0"/>
        </w:numPr>
        <w:ind w:left="567" w:right="-29" w:hanging="567"/>
        <w:rPr>
          <w:lang w:val="is-IS"/>
        </w:rPr>
      </w:pPr>
      <w:r>
        <w:rPr>
          <w:lang w:val="is-IS"/>
        </w:rPr>
        <w:t>-</w:t>
      </w:r>
      <w:r>
        <w:rPr>
          <w:lang w:val="is-IS"/>
        </w:rPr>
        <w:tab/>
        <w:t>ef þú ert með æxli í nýrnahettum</w:t>
      </w:r>
    </w:p>
    <w:p w:rsidR="008048C5" w:rsidRDefault="008048C5" w:rsidP="00534200">
      <w:pPr>
        <w:numPr>
          <w:ilvl w:val="12"/>
          <w:numId w:val="0"/>
        </w:numPr>
        <w:ind w:left="567" w:right="-29" w:hanging="567"/>
        <w:rPr>
          <w:lang w:val="is-IS"/>
        </w:rPr>
      </w:pPr>
      <w:r>
        <w:rPr>
          <w:lang w:val="is-IS"/>
        </w:rPr>
        <w:t>-</w:t>
      </w:r>
      <w:r>
        <w:rPr>
          <w:lang w:val="is-IS"/>
        </w:rPr>
        <w:tab/>
        <w:t>ef þú tekur ákveðin lyf við þunglyndi (samsetningu af sértækum MAO</w:t>
      </w:r>
      <w:r>
        <w:rPr>
          <w:lang w:val="is-IS"/>
        </w:rPr>
        <w:noBreakHyphen/>
        <w:t>A og MAO</w:t>
      </w:r>
      <w:r>
        <w:rPr>
          <w:lang w:val="is-IS"/>
        </w:rPr>
        <w:noBreakHyphen/>
        <w:t>B hemlum eða ósértækum MAO hemlum)</w:t>
      </w:r>
    </w:p>
    <w:p w:rsidR="008048C5" w:rsidRDefault="008048C5" w:rsidP="00534200">
      <w:pPr>
        <w:numPr>
          <w:ilvl w:val="12"/>
          <w:numId w:val="0"/>
        </w:numPr>
        <w:ind w:left="567" w:right="-29" w:hanging="567"/>
        <w:rPr>
          <w:lang w:val="is-IS"/>
        </w:rPr>
      </w:pPr>
      <w:r>
        <w:rPr>
          <w:lang w:val="is-IS"/>
        </w:rPr>
        <w:t>-</w:t>
      </w:r>
      <w:r>
        <w:rPr>
          <w:lang w:val="is-IS"/>
        </w:rPr>
        <w:tab/>
        <w:t>ef þú ert með eða hefur einhvern tíma fengið illkynja sefunarheilkenni (neuroleptic malignant syndrome) (þetta er sjaldgæf svörun við lyfjum sem notuð eru við verulegum geðröskunum)</w:t>
      </w:r>
    </w:p>
    <w:p w:rsidR="008048C5" w:rsidRDefault="008048C5" w:rsidP="00534200">
      <w:pPr>
        <w:numPr>
          <w:ilvl w:val="12"/>
          <w:numId w:val="0"/>
        </w:numPr>
        <w:ind w:left="567" w:right="-29" w:hanging="567"/>
        <w:rPr>
          <w:lang w:val="is-IS"/>
        </w:rPr>
      </w:pPr>
      <w:r>
        <w:rPr>
          <w:lang w:val="is-IS"/>
        </w:rPr>
        <w:t>-</w:t>
      </w:r>
      <w:r>
        <w:rPr>
          <w:lang w:val="is-IS"/>
        </w:rPr>
        <w:tab/>
        <w:t>ef þú hefur einhvern tíma fengið rákvöðvalýsu (rhabdomyolysis) án áverka (sjaldgæfur vöðvasjúkdómur)</w:t>
      </w:r>
    </w:p>
    <w:p w:rsidR="008048C5" w:rsidRDefault="008048C5" w:rsidP="00534200">
      <w:pPr>
        <w:numPr>
          <w:ilvl w:val="12"/>
          <w:numId w:val="0"/>
        </w:numPr>
        <w:ind w:left="567" w:right="-29" w:hanging="567"/>
        <w:rPr>
          <w:lang w:val="is-IS"/>
        </w:rPr>
      </w:pPr>
      <w:r>
        <w:rPr>
          <w:lang w:val="is-IS"/>
        </w:rPr>
        <w:t>-</w:t>
      </w:r>
      <w:r>
        <w:rPr>
          <w:lang w:val="is-IS"/>
        </w:rPr>
        <w:tab/>
        <w:t>ef þú ert með alvarlegan lifrarsjúkdóm.</w:t>
      </w:r>
    </w:p>
    <w:p w:rsidR="008048C5" w:rsidRDefault="008048C5">
      <w:pPr>
        <w:numPr>
          <w:ilvl w:val="12"/>
          <w:numId w:val="0"/>
        </w:numPr>
        <w:ind w:right="-2"/>
        <w:rPr>
          <w:lang w:val="is-IS"/>
        </w:rPr>
      </w:pPr>
    </w:p>
    <w:p w:rsidR="00D15B78" w:rsidRPr="007A6619" w:rsidRDefault="00D15B78" w:rsidP="00D15B78">
      <w:pPr>
        <w:numPr>
          <w:ilvl w:val="12"/>
          <w:numId w:val="0"/>
        </w:numPr>
        <w:rPr>
          <w:noProof/>
          <w:lang w:val="is-IS"/>
        </w:rPr>
      </w:pPr>
      <w:r w:rsidRPr="007A6619">
        <w:rPr>
          <w:b/>
          <w:noProof/>
          <w:lang w:val="is-IS"/>
        </w:rPr>
        <w:t>Varnaðarorð og varúðarreglur</w:t>
      </w:r>
    </w:p>
    <w:p w:rsidR="00D15B78" w:rsidRDefault="00D15B78" w:rsidP="00D15B78">
      <w:pPr>
        <w:numPr>
          <w:ilvl w:val="12"/>
          <w:numId w:val="0"/>
        </w:numPr>
        <w:ind w:right="-2"/>
        <w:rPr>
          <w:lang w:val="is-IS"/>
        </w:rPr>
      </w:pPr>
    </w:p>
    <w:p w:rsidR="00D15B78" w:rsidRPr="005F37CC" w:rsidRDefault="00D15B78" w:rsidP="00D15B78">
      <w:pPr>
        <w:numPr>
          <w:ilvl w:val="12"/>
          <w:numId w:val="0"/>
        </w:numPr>
        <w:ind w:right="-2"/>
        <w:rPr>
          <w:u w:val="single"/>
          <w:lang w:val="is-IS"/>
        </w:rPr>
      </w:pPr>
      <w:r>
        <w:rPr>
          <w:u w:val="single"/>
          <w:lang w:val="is-IS"/>
        </w:rPr>
        <w:t>Leitið ráða hjá lækninum eða lyfjafræðingi áður en Stalevo er notað</w:t>
      </w:r>
      <w:r w:rsidRPr="005F37CC">
        <w:rPr>
          <w:u w:val="single"/>
          <w:lang w:val="is-IS"/>
        </w:rPr>
        <w:t xml:space="preserve"> ef þú ert með eða hefur fengið:</w:t>
      </w:r>
    </w:p>
    <w:p w:rsidR="008048C5" w:rsidRDefault="008048C5">
      <w:pPr>
        <w:ind w:left="567" w:right="-2" w:hanging="567"/>
        <w:rPr>
          <w:lang w:val="is-IS"/>
        </w:rPr>
      </w:pPr>
      <w:r>
        <w:rPr>
          <w:lang w:val="is-IS"/>
        </w:rPr>
        <w:t>-</w:t>
      </w:r>
      <w:r>
        <w:rPr>
          <w:lang w:val="is-IS"/>
        </w:rPr>
        <w:tab/>
        <w:t>hjartaáfall eða annan sjúkdóm í hjarta, þ.m.t. hjartsláttartruflanir eða æðasjúkdóm</w:t>
      </w:r>
    </w:p>
    <w:p w:rsidR="008048C5" w:rsidRDefault="008048C5">
      <w:pPr>
        <w:ind w:left="567" w:right="-2" w:hanging="567"/>
        <w:rPr>
          <w:lang w:val="is-IS"/>
        </w:rPr>
      </w:pPr>
      <w:r>
        <w:rPr>
          <w:lang w:val="is-IS"/>
        </w:rPr>
        <w:t>-</w:t>
      </w:r>
      <w:r>
        <w:rPr>
          <w:lang w:val="is-IS"/>
        </w:rPr>
        <w:tab/>
        <w:t>astma eða annan lungnasjúkdóm</w:t>
      </w:r>
    </w:p>
    <w:p w:rsidR="008048C5" w:rsidRDefault="008048C5">
      <w:pPr>
        <w:ind w:right="-2"/>
        <w:rPr>
          <w:lang w:val="is-IS"/>
        </w:rPr>
      </w:pPr>
      <w:r>
        <w:rPr>
          <w:lang w:val="is-IS"/>
        </w:rPr>
        <w:t>-</w:t>
      </w:r>
      <w:r>
        <w:rPr>
          <w:lang w:val="is-IS"/>
        </w:rPr>
        <w:tab/>
        <w:t>lifrarsjúkdóm, því þá getur þurft að breyta skammti lyfsins</w:t>
      </w:r>
    </w:p>
    <w:p w:rsidR="008048C5" w:rsidRDefault="008048C5">
      <w:pPr>
        <w:ind w:right="-2"/>
        <w:rPr>
          <w:lang w:val="is-IS"/>
        </w:rPr>
      </w:pPr>
      <w:r>
        <w:rPr>
          <w:lang w:val="is-IS"/>
        </w:rPr>
        <w:t>-</w:t>
      </w:r>
      <w:r>
        <w:rPr>
          <w:lang w:val="is-IS"/>
        </w:rPr>
        <w:tab/>
        <w:t>nýrna- eða hormónatengda sjúkdóma</w:t>
      </w:r>
    </w:p>
    <w:p w:rsidR="008048C5" w:rsidRDefault="008048C5">
      <w:pPr>
        <w:ind w:right="-2"/>
        <w:rPr>
          <w:lang w:val="is-IS"/>
        </w:rPr>
      </w:pPr>
      <w:r>
        <w:rPr>
          <w:lang w:val="is-IS"/>
        </w:rPr>
        <w:t>-</w:t>
      </w:r>
      <w:r>
        <w:rPr>
          <w:lang w:val="is-IS"/>
        </w:rPr>
        <w:tab/>
        <w:t>magasár eða krampa</w:t>
      </w:r>
    </w:p>
    <w:p w:rsidR="008048C5" w:rsidRDefault="008048C5" w:rsidP="00EA3083">
      <w:pPr>
        <w:ind w:right="-2"/>
        <w:rPr>
          <w:lang w:val="is-IS"/>
        </w:rPr>
      </w:pPr>
      <w:r w:rsidRPr="008048C5">
        <w:rPr>
          <w:color w:val="000000"/>
          <w:lang w:val="is-IS"/>
        </w:rPr>
        <w:t>-</w:t>
      </w:r>
      <w:r w:rsidRPr="001A2414">
        <w:rPr>
          <w:color w:val="000000"/>
          <w:lang w:val="is-IS"/>
        </w:rPr>
        <w:tab/>
      </w:r>
      <w:r w:rsidRPr="008048C5">
        <w:rPr>
          <w:color w:val="000000"/>
          <w:lang w:val="is-IS"/>
        </w:rPr>
        <w:t>ef þú færð þrálátan niðurgang því þetta getur verið merki um ristilbólgu</w:t>
      </w:r>
    </w:p>
    <w:p w:rsidR="008048C5" w:rsidRDefault="008048C5">
      <w:pPr>
        <w:ind w:right="-2"/>
        <w:rPr>
          <w:lang w:val="is-IS"/>
        </w:rPr>
      </w:pPr>
      <w:r>
        <w:rPr>
          <w:lang w:val="is-IS"/>
        </w:rPr>
        <w:t>-</w:t>
      </w:r>
      <w:r>
        <w:rPr>
          <w:lang w:val="is-IS"/>
        </w:rPr>
        <w:tab/>
        <w:t>verulega geðröskun eins og t.d. geðrof</w:t>
      </w:r>
    </w:p>
    <w:p w:rsidR="008048C5" w:rsidRDefault="008048C5">
      <w:pPr>
        <w:ind w:left="567" w:right="-2" w:hanging="567"/>
        <w:rPr>
          <w:lang w:val="is-IS"/>
        </w:rPr>
      </w:pPr>
      <w:r>
        <w:rPr>
          <w:lang w:val="is-IS"/>
        </w:rPr>
        <w:t>-</w:t>
      </w:r>
      <w:r>
        <w:rPr>
          <w:lang w:val="is-IS"/>
        </w:rPr>
        <w:tab/>
        <w:t>langvarandi gleiðhornsgláku, því þá getur þurft að breyta skammti lyfsins og einnig kann að vera nauðsynlegt að fylgjast með augnþrýstingnum.</w:t>
      </w:r>
    </w:p>
    <w:p w:rsidR="008048C5" w:rsidRDefault="008048C5">
      <w:pPr>
        <w:ind w:left="567" w:right="-2" w:hanging="567"/>
        <w:rPr>
          <w:lang w:val="is-IS"/>
        </w:rPr>
      </w:pPr>
    </w:p>
    <w:p w:rsidR="008048C5" w:rsidRPr="005F37CC" w:rsidRDefault="008048C5">
      <w:pPr>
        <w:ind w:left="567" w:right="-2" w:hanging="567"/>
        <w:rPr>
          <w:u w:val="single"/>
          <w:lang w:val="is-IS"/>
        </w:rPr>
      </w:pPr>
      <w:r w:rsidRPr="005F37CC">
        <w:rPr>
          <w:u w:val="single"/>
          <w:lang w:val="is-IS"/>
        </w:rPr>
        <w:t>Leitaðu ráða hjá lækninum ef þú tekur:</w:t>
      </w:r>
    </w:p>
    <w:p w:rsidR="008048C5" w:rsidRDefault="008048C5">
      <w:pPr>
        <w:ind w:left="567" w:right="-2" w:hanging="567"/>
        <w:rPr>
          <w:lang w:val="is-IS"/>
        </w:rPr>
      </w:pPr>
      <w:r>
        <w:rPr>
          <w:lang w:val="is-IS"/>
        </w:rPr>
        <w:t>-</w:t>
      </w:r>
      <w:r>
        <w:rPr>
          <w:lang w:val="is-IS"/>
        </w:rPr>
        <w:tab/>
        <w:t>geðrofslyf (lyf notuð við geðrofi)</w:t>
      </w:r>
    </w:p>
    <w:p w:rsidR="008048C5" w:rsidRDefault="008048C5">
      <w:pPr>
        <w:ind w:left="567" w:right="-2" w:hanging="567"/>
        <w:rPr>
          <w:lang w:val="is-IS"/>
        </w:rPr>
      </w:pPr>
      <w:r>
        <w:rPr>
          <w:lang w:val="is-IS"/>
        </w:rPr>
        <w:t>-</w:t>
      </w:r>
      <w:r>
        <w:rPr>
          <w:lang w:val="is-IS"/>
        </w:rPr>
        <w:tab/>
        <w:t>önnur lyf sem geta lækkað blóðþrýsting þegar staðið er upp úr stól eða risið upp úr rúmi. Hafa skal í huga að Stalevo getur aukið verkun þeirra.</w:t>
      </w:r>
    </w:p>
    <w:p w:rsidR="008048C5" w:rsidRDefault="008048C5">
      <w:pPr>
        <w:ind w:left="567" w:right="-2" w:hanging="567"/>
        <w:rPr>
          <w:lang w:val="is-IS"/>
        </w:rPr>
      </w:pPr>
    </w:p>
    <w:p w:rsidR="008048C5" w:rsidRDefault="008048C5" w:rsidP="00534200">
      <w:pPr>
        <w:ind w:left="567" w:right="-2" w:hanging="567"/>
        <w:rPr>
          <w:u w:val="single"/>
          <w:lang w:val="is-IS"/>
        </w:rPr>
      </w:pPr>
      <w:r w:rsidRPr="005F37CC">
        <w:rPr>
          <w:u w:val="single"/>
          <w:lang w:val="is-IS"/>
        </w:rPr>
        <w:t>Leitaðu ráða hjá lækninum meðan á meðferð með Stalevo stendur:</w:t>
      </w:r>
    </w:p>
    <w:p w:rsidR="008048C5" w:rsidRPr="00626820" w:rsidRDefault="008048C5" w:rsidP="00534200">
      <w:pPr>
        <w:ind w:left="567" w:right="-2" w:hanging="567"/>
        <w:rPr>
          <w:lang w:val="is-IS"/>
        </w:rPr>
      </w:pPr>
      <w:r w:rsidRPr="00B620E5">
        <w:rPr>
          <w:lang w:val="is-IS"/>
        </w:rPr>
        <w:t>-</w:t>
      </w:r>
      <w:r w:rsidRPr="00B620E5">
        <w:rPr>
          <w:lang w:val="is-IS"/>
        </w:rPr>
        <w:tab/>
      </w:r>
      <w:r w:rsidRPr="00626820">
        <w:rPr>
          <w:lang w:val="is-IS"/>
        </w:rPr>
        <w:t xml:space="preserve">ef þú tekur eftir að vöðvarnir verða mjög stífir eða ef fram koma ósjálfráðir vöðvakippir eða ef þú finnur fyrir skjálfta, æsingi, rugli, hita, hröðum púlsi eða miklum sveiflum í blóðþrýstingi. Gerist eitthvað af þessu </w:t>
      </w:r>
      <w:r w:rsidRPr="00626820">
        <w:rPr>
          <w:b/>
          <w:bCs/>
          <w:lang w:val="is-IS"/>
        </w:rPr>
        <w:t>skal tafarlaust hafa samband við lækninn</w:t>
      </w:r>
    </w:p>
    <w:p w:rsidR="008048C5" w:rsidRPr="00626820" w:rsidRDefault="008048C5" w:rsidP="00534200">
      <w:pPr>
        <w:ind w:left="567" w:right="-2" w:hanging="567"/>
        <w:rPr>
          <w:lang w:val="is-IS"/>
        </w:rPr>
      </w:pPr>
      <w:r w:rsidRPr="00626820">
        <w:rPr>
          <w:lang w:val="is-IS"/>
        </w:rPr>
        <w:t>-</w:t>
      </w:r>
      <w:r w:rsidRPr="00626820">
        <w:rPr>
          <w:lang w:val="is-IS"/>
        </w:rPr>
        <w:tab/>
        <w:t>ef þú finnur fyrir þunglyndi, hefur sjálfsvígshugsanir eða verður vör/ var við óvenjulegar hegðunarbreytingar</w:t>
      </w:r>
    </w:p>
    <w:p w:rsidR="008048C5" w:rsidRPr="00626820" w:rsidRDefault="008048C5" w:rsidP="00534200">
      <w:pPr>
        <w:ind w:left="567" w:right="-2" w:hanging="567"/>
        <w:rPr>
          <w:lang w:val="is-IS"/>
        </w:rPr>
      </w:pPr>
      <w:r w:rsidRPr="00626820">
        <w:rPr>
          <w:lang w:val="is-IS"/>
        </w:rPr>
        <w:t>-</w:t>
      </w:r>
      <w:r w:rsidRPr="00626820">
        <w:rPr>
          <w:lang w:val="is-IS"/>
        </w:rPr>
        <w:tab/>
        <w:t>ef þú verður fyrir því að falla skyndilega í svefn eða ef þú finnur fyrir miklum svefndrunga. Ef þetta gerist skaltu ekki keyra eða nota tæki eða vélar (sjá einnig kaflann „Akstur og notkun véla“)</w:t>
      </w:r>
    </w:p>
    <w:p w:rsidR="008048C5" w:rsidRPr="00626820" w:rsidRDefault="008048C5" w:rsidP="00534200">
      <w:pPr>
        <w:ind w:left="567" w:right="-2" w:hanging="567"/>
        <w:rPr>
          <w:lang w:val="is-IS"/>
        </w:rPr>
      </w:pPr>
      <w:r w:rsidRPr="00626820">
        <w:rPr>
          <w:lang w:val="is-IS"/>
        </w:rPr>
        <w:t>-</w:t>
      </w:r>
      <w:r w:rsidRPr="00626820">
        <w:rPr>
          <w:lang w:val="is-IS"/>
        </w:rPr>
        <w:tab/>
        <w:t>ef þú tekur eftir að óviðráðanlegar hreyfingar koma fram eða versna eftir að þú byrjaðir að taka Stalevo. Gerist þetta getur verið að læknirinn þurfi að breyta skammti lyfja við Parkinsons-veikinni</w:t>
      </w:r>
    </w:p>
    <w:p w:rsidR="008048C5" w:rsidRPr="00626820" w:rsidRDefault="008048C5" w:rsidP="00534200">
      <w:pPr>
        <w:ind w:left="567" w:right="-2" w:hanging="567"/>
        <w:rPr>
          <w:lang w:val="is-IS"/>
        </w:rPr>
      </w:pPr>
      <w:r w:rsidRPr="00626820">
        <w:rPr>
          <w:lang w:val="is-IS"/>
        </w:rPr>
        <w:t>-</w:t>
      </w:r>
      <w:r w:rsidRPr="00626820">
        <w:rPr>
          <w:lang w:val="is-IS"/>
        </w:rPr>
        <w:tab/>
        <w:t>ef þú færð niðurgang Ráðlagt er að fylgjast með þyngdinni til að koma í veg fyrir hugsanlegt þyngdartap</w:t>
      </w:r>
    </w:p>
    <w:p w:rsidR="008048C5" w:rsidRPr="00626820" w:rsidRDefault="008048C5" w:rsidP="00534200">
      <w:pPr>
        <w:ind w:left="567" w:right="-2" w:hanging="567"/>
        <w:rPr>
          <w:lang w:val="is-IS"/>
        </w:rPr>
      </w:pPr>
      <w:r w:rsidRPr="00626820">
        <w:rPr>
          <w:lang w:val="is-IS"/>
        </w:rPr>
        <w:t>-</w:t>
      </w:r>
      <w:r w:rsidRPr="00626820">
        <w:rPr>
          <w:lang w:val="is-IS"/>
        </w:rPr>
        <w:tab/>
        <w:t>ef þú finnur fyrir stigversnandi lystarleysi, þróttleysi (slappleiki, örmögnun) og þyngdartapi á skömmum tíma, gerist þetta skal íhuga almenna læknisskoðun, þar með talið skoðun á lifrarstarfsemi</w:t>
      </w:r>
    </w:p>
    <w:p w:rsidR="00D15B78" w:rsidRDefault="00D15B78" w:rsidP="00D15B78">
      <w:pPr>
        <w:ind w:left="567" w:right="-2" w:hanging="567"/>
        <w:rPr>
          <w:lang w:val="is-IS"/>
        </w:rPr>
      </w:pPr>
      <w:r>
        <w:rPr>
          <w:lang w:val="is-IS"/>
        </w:rPr>
        <w:t>-</w:t>
      </w:r>
      <w:r>
        <w:rPr>
          <w:lang w:val="is-IS"/>
        </w:rPr>
        <w:tab/>
      </w:r>
      <w:r w:rsidRPr="00626820">
        <w:rPr>
          <w:lang w:val="is-IS"/>
        </w:rPr>
        <w:t>ef þú</w:t>
      </w:r>
      <w:r>
        <w:rPr>
          <w:lang w:val="is-IS"/>
        </w:rPr>
        <w:t xml:space="preserve"> finnur hjá þér þörf til að hætta töku Stalevo, sjá kaflann „Ef hætt er að taka Stalevo“.</w:t>
      </w:r>
    </w:p>
    <w:p w:rsidR="00D15B78" w:rsidRDefault="00D15B78" w:rsidP="00D15B78">
      <w:pPr>
        <w:ind w:right="-2"/>
        <w:rPr>
          <w:lang w:val="is-IS"/>
        </w:rPr>
      </w:pPr>
    </w:p>
    <w:p w:rsidR="00D076E1" w:rsidRDefault="00D076E1" w:rsidP="00D15B78">
      <w:pPr>
        <w:ind w:right="-2"/>
        <w:rPr>
          <w:color w:val="000000"/>
          <w:szCs w:val="24"/>
          <w:lang w:val="is-IS"/>
        </w:rPr>
      </w:pPr>
      <w:r w:rsidRPr="00D076E1">
        <w:rPr>
          <w:color w:val="000000"/>
          <w:szCs w:val="24"/>
          <w:lang w:val="is-IS"/>
        </w:rPr>
        <w:t>Láttu lækninn vita ef þú eða fjölskyldan/umönnunaraðili tekur eftir því að þú ert að fá fíknilík einkenni sem leiða til löngunar í stóra skammta af Stalevo og öðrum lyfjum sem notuð eru til að meðhöndla Parkinsonsveiki.</w:t>
      </w:r>
    </w:p>
    <w:p w:rsidR="00D076E1" w:rsidRDefault="00D076E1" w:rsidP="00D15B78">
      <w:pPr>
        <w:ind w:right="-2"/>
        <w:rPr>
          <w:color w:val="000000"/>
          <w:szCs w:val="24"/>
          <w:lang w:val="is-IS"/>
        </w:rPr>
      </w:pPr>
    </w:p>
    <w:p w:rsidR="00D15B78" w:rsidRPr="00FB0C00" w:rsidRDefault="00D15B78" w:rsidP="00D15B78">
      <w:pPr>
        <w:ind w:right="-2"/>
        <w:rPr>
          <w:color w:val="000000"/>
          <w:szCs w:val="24"/>
          <w:lang w:val="is-IS"/>
        </w:rPr>
      </w:pPr>
      <w:r w:rsidRPr="00FB0C00">
        <w:rPr>
          <w:color w:val="000000"/>
          <w:szCs w:val="24"/>
          <w:lang w:val="is-IS"/>
        </w:rPr>
        <w:t xml:space="preserve">Láttu lækninn vita ef þú eða fjölskylda þín/umönnunaraðili taka eftir sterkri og sífelldri löngun hjá þér til þess að hegða þér á þann hátt sem er ólíkt þér og að þú getir ekki staðist þær skyndihvatir eða freistingu til athafna sem gætu skaðað þig eða aðra. Þetta er kallað truflanir á stjórn á skyndihvötum og getur m.a. falið í sér hegðun eins og spilafíkn, óhóflegt át eða eyðslu, óeðlilega mikla kynhvöt eða það að vera gagntekinn af kynferðislegum hugsunum eða tilfinningum. </w:t>
      </w:r>
      <w:r w:rsidRPr="00FB0C00">
        <w:rPr>
          <w:color w:val="000000"/>
          <w:szCs w:val="24"/>
          <w:u w:val="single"/>
          <w:lang w:val="is-IS"/>
        </w:rPr>
        <w:t>Læknirinn gæti þurft að endurskoða meðferðina.</w:t>
      </w:r>
    </w:p>
    <w:p w:rsidR="008048C5" w:rsidRDefault="008048C5">
      <w:pPr>
        <w:ind w:right="-2"/>
        <w:rPr>
          <w:lang w:val="is-IS"/>
        </w:rPr>
      </w:pPr>
    </w:p>
    <w:p w:rsidR="008048C5" w:rsidRDefault="008048C5">
      <w:pPr>
        <w:ind w:right="-2"/>
        <w:rPr>
          <w:lang w:val="is-IS"/>
        </w:rPr>
      </w:pPr>
      <w:r>
        <w:rPr>
          <w:lang w:val="is-IS"/>
        </w:rPr>
        <w:t>Verið getur að læknirinn geri reglulegar blóðrannsóknir meðan á langtímameðferð með Stalevo stendur.</w:t>
      </w:r>
    </w:p>
    <w:p w:rsidR="008048C5" w:rsidRDefault="008048C5">
      <w:pPr>
        <w:ind w:right="-2"/>
        <w:rPr>
          <w:lang w:val="is-IS"/>
        </w:rPr>
      </w:pPr>
    </w:p>
    <w:p w:rsidR="008048C5" w:rsidRDefault="008048C5">
      <w:pPr>
        <w:ind w:right="-2"/>
        <w:rPr>
          <w:lang w:val="is-IS"/>
        </w:rPr>
      </w:pPr>
      <w:r>
        <w:rPr>
          <w:lang w:val="is-IS"/>
        </w:rPr>
        <w:t>Ef þú þarft að gangast undir skurðaðgerð, vinsamlegast segðu lækninum frá því að þú takir Stalevo.</w:t>
      </w:r>
    </w:p>
    <w:p w:rsidR="008048C5" w:rsidRDefault="008048C5">
      <w:pPr>
        <w:ind w:right="-2"/>
        <w:rPr>
          <w:lang w:val="is-IS"/>
        </w:rPr>
      </w:pPr>
    </w:p>
    <w:p w:rsidR="008048C5" w:rsidRDefault="008048C5">
      <w:pPr>
        <w:rPr>
          <w:lang w:val="is-IS"/>
        </w:rPr>
      </w:pPr>
      <w:r>
        <w:rPr>
          <w:lang w:val="is-IS"/>
        </w:rPr>
        <w:t>Ekki er mælt með notkun Stalevo til meðferðar við utanstrýtueinkennum (extrapyramidal) af völdum annarra lyfja (t.d. ósjálfráðar hreyfingar, skjálfti, vöðvastirðleiki og vöðvakrampi).</w:t>
      </w:r>
    </w:p>
    <w:p w:rsidR="008048C5" w:rsidRDefault="008048C5">
      <w:pPr>
        <w:rPr>
          <w:lang w:val="is-IS"/>
        </w:rPr>
      </w:pPr>
    </w:p>
    <w:p w:rsidR="00D15B78" w:rsidRDefault="00D15B78" w:rsidP="00D15B78">
      <w:pPr>
        <w:rPr>
          <w:b/>
          <w:lang w:val="is-IS"/>
        </w:rPr>
      </w:pPr>
      <w:r w:rsidRPr="00FB0C00">
        <w:rPr>
          <w:b/>
          <w:lang w:val="is-IS"/>
        </w:rPr>
        <w:t>Börn og unglingar</w:t>
      </w:r>
    </w:p>
    <w:p w:rsidR="00D15B78" w:rsidRPr="00FB0C00" w:rsidRDefault="00D15B78" w:rsidP="00D15B78">
      <w:pPr>
        <w:rPr>
          <w:b/>
          <w:lang w:val="is-IS"/>
        </w:rPr>
      </w:pPr>
    </w:p>
    <w:p w:rsidR="008048C5" w:rsidRDefault="008048C5">
      <w:pPr>
        <w:rPr>
          <w:lang w:val="is-IS"/>
        </w:rPr>
      </w:pPr>
      <w:r>
        <w:rPr>
          <w:lang w:val="is-IS"/>
        </w:rPr>
        <w:t>Reynsla af notkun Stalevo hjá sjúklingum yngri en 18 ára er takmörkuð. Því er ekki mælt með notkun Stalevo hjá börnum</w:t>
      </w:r>
      <w:r w:rsidR="00BC73D2">
        <w:rPr>
          <w:lang w:val="is-IS"/>
        </w:rPr>
        <w:t xml:space="preserve"> eða unglingum</w:t>
      </w:r>
      <w:r>
        <w:rPr>
          <w:lang w:val="is-IS"/>
        </w:rPr>
        <w:t>.</w:t>
      </w:r>
    </w:p>
    <w:p w:rsidR="008048C5" w:rsidRDefault="008048C5">
      <w:pPr>
        <w:ind w:right="-2"/>
        <w:rPr>
          <w:lang w:val="is-IS"/>
        </w:rPr>
      </w:pPr>
    </w:p>
    <w:p w:rsidR="00D15B78" w:rsidRDefault="00D41E3E" w:rsidP="00D15B78">
      <w:pPr>
        <w:ind w:right="-2"/>
        <w:rPr>
          <w:b/>
          <w:bCs/>
          <w:lang w:val="is-IS"/>
        </w:rPr>
      </w:pPr>
      <w:r>
        <w:rPr>
          <w:b/>
          <w:bCs/>
          <w:lang w:val="is-IS"/>
        </w:rPr>
        <w:t>Notkun</w:t>
      </w:r>
      <w:r w:rsidR="00D15B78">
        <w:rPr>
          <w:b/>
          <w:bCs/>
          <w:lang w:val="is-IS"/>
        </w:rPr>
        <w:t xml:space="preserve"> annarra lyfja samhliða Stalevo</w:t>
      </w:r>
    </w:p>
    <w:p w:rsidR="008048C5" w:rsidRDefault="008048C5">
      <w:pPr>
        <w:ind w:right="-2"/>
        <w:rPr>
          <w:b/>
          <w:bCs/>
          <w:lang w:val="is-IS"/>
        </w:rPr>
      </w:pPr>
    </w:p>
    <w:p w:rsidR="00D15B78" w:rsidRDefault="00D15B78" w:rsidP="00D15B78">
      <w:pPr>
        <w:ind w:right="-2"/>
        <w:rPr>
          <w:lang w:val="is-IS"/>
        </w:rPr>
      </w:pPr>
      <w:r>
        <w:rPr>
          <w:lang w:val="is-IS"/>
        </w:rPr>
        <w:t>Látið lækninn eða lyfjafræðing vita um öll önnur lyf sem eru notuð, hafa nýlega verið notuð eða kynnu að verða notuð.</w:t>
      </w:r>
    </w:p>
    <w:p w:rsidR="008048C5" w:rsidRDefault="008048C5">
      <w:pPr>
        <w:ind w:right="-2"/>
        <w:rPr>
          <w:lang w:val="is-IS"/>
        </w:rPr>
      </w:pPr>
    </w:p>
    <w:p w:rsidR="008048C5" w:rsidRDefault="008048C5" w:rsidP="00534200">
      <w:pPr>
        <w:numPr>
          <w:ilvl w:val="12"/>
          <w:numId w:val="0"/>
        </w:numPr>
        <w:ind w:right="-28"/>
        <w:rPr>
          <w:lang w:val="is-IS"/>
        </w:rPr>
      </w:pPr>
      <w:r>
        <w:rPr>
          <w:lang w:val="is-IS"/>
        </w:rPr>
        <w:t>Ekki taka Stalevo ef þú tekur ákveðin lyf við þunglyndi (samsetningu af sértækum MAO</w:t>
      </w:r>
      <w:r>
        <w:rPr>
          <w:lang w:val="is-IS"/>
        </w:rPr>
        <w:noBreakHyphen/>
        <w:t>A og MAO</w:t>
      </w:r>
      <w:r>
        <w:rPr>
          <w:lang w:val="is-IS"/>
        </w:rPr>
        <w:noBreakHyphen/>
        <w:t>B hemlum eða ósértækum MAO hemlum).</w:t>
      </w:r>
    </w:p>
    <w:p w:rsidR="008048C5" w:rsidRDefault="008048C5" w:rsidP="00534200">
      <w:pPr>
        <w:numPr>
          <w:ilvl w:val="12"/>
          <w:numId w:val="0"/>
        </w:numPr>
        <w:ind w:right="-28"/>
        <w:rPr>
          <w:lang w:val="is-IS"/>
        </w:rPr>
      </w:pPr>
    </w:p>
    <w:p w:rsidR="008048C5" w:rsidRDefault="008048C5" w:rsidP="00534200">
      <w:pPr>
        <w:ind w:right="-2"/>
        <w:rPr>
          <w:lang w:val="is-IS"/>
        </w:rPr>
      </w:pPr>
      <w:r>
        <w:rPr>
          <w:lang w:val="is-IS"/>
        </w:rPr>
        <w:t>Stalevo getur aukið verkun og aukaverkanir sumra lyfja. Um er að ræða:</w:t>
      </w:r>
    </w:p>
    <w:p w:rsidR="008048C5" w:rsidRDefault="008048C5" w:rsidP="00534200">
      <w:pPr>
        <w:tabs>
          <w:tab w:val="left" w:pos="284"/>
        </w:tabs>
        <w:ind w:left="284" w:right="-2" w:hanging="284"/>
        <w:rPr>
          <w:lang w:val="is-IS"/>
        </w:rPr>
      </w:pPr>
      <w:r>
        <w:rPr>
          <w:lang w:val="is-IS"/>
        </w:rPr>
        <w:t>-</w:t>
      </w:r>
      <w:r>
        <w:rPr>
          <w:lang w:val="is-IS"/>
        </w:rPr>
        <w:tab/>
        <w:t>þunglyndislyf svo sem moclobemid, amitr</w:t>
      </w:r>
      <w:r w:rsidR="005460B6">
        <w:rPr>
          <w:lang w:val="is-IS"/>
        </w:rPr>
        <w:t>i</w:t>
      </w:r>
      <w:r>
        <w:rPr>
          <w:lang w:val="is-IS"/>
        </w:rPr>
        <w:t>pt</w:t>
      </w:r>
      <w:r w:rsidR="005460B6">
        <w:rPr>
          <w:lang w:val="is-IS"/>
        </w:rPr>
        <w:t>y</w:t>
      </w:r>
      <w:r>
        <w:rPr>
          <w:lang w:val="is-IS"/>
        </w:rPr>
        <w:t>lin, desipramin, maprotilin, venlafaxin og paroxetin</w:t>
      </w:r>
    </w:p>
    <w:p w:rsidR="008048C5" w:rsidRDefault="008048C5" w:rsidP="00534200">
      <w:pPr>
        <w:tabs>
          <w:tab w:val="left" w:pos="284"/>
        </w:tabs>
        <w:ind w:left="284" w:right="-2" w:hanging="284"/>
        <w:rPr>
          <w:lang w:val="is-IS"/>
        </w:rPr>
      </w:pPr>
      <w:r>
        <w:rPr>
          <w:lang w:val="is-IS"/>
        </w:rPr>
        <w:t>-</w:t>
      </w:r>
      <w:r>
        <w:rPr>
          <w:lang w:val="is-IS"/>
        </w:rPr>
        <w:tab/>
        <w:t>rimiterol og isoprenalin notað við öndunarfærasjúkdómum</w:t>
      </w:r>
    </w:p>
    <w:p w:rsidR="008048C5" w:rsidRDefault="008048C5" w:rsidP="00534200">
      <w:pPr>
        <w:tabs>
          <w:tab w:val="left" w:pos="284"/>
        </w:tabs>
        <w:ind w:left="284" w:right="-2" w:hanging="284"/>
        <w:rPr>
          <w:lang w:val="is-IS"/>
        </w:rPr>
      </w:pPr>
      <w:r>
        <w:rPr>
          <w:lang w:val="is-IS"/>
        </w:rPr>
        <w:t>-</w:t>
      </w:r>
      <w:r>
        <w:rPr>
          <w:lang w:val="is-IS"/>
        </w:rPr>
        <w:tab/>
        <w:t>adrenalin notað við verulegum ofnæmisviðbrögðum</w:t>
      </w:r>
    </w:p>
    <w:p w:rsidR="008048C5" w:rsidRDefault="008048C5" w:rsidP="00534200">
      <w:pPr>
        <w:tabs>
          <w:tab w:val="left" w:pos="284"/>
        </w:tabs>
        <w:ind w:left="284" w:right="-2" w:hanging="284"/>
        <w:rPr>
          <w:lang w:val="is-IS"/>
        </w:rPr>
      </w:pPr>
      <w:r>
        <w:rPr>
          <w:lang w:val="is-IS"/>
        </w:rPr>
        <w:t>-</w:t>
      </w:r>
      <w:r>
        <w:rPr>
          <w:lang w:val="is-IS"/>
        </w:rPr>
        <w:tab/>
        <w:t>noradrenalin, dopamin og dobutamin notuð við hjartasjúkdómum og lágþrýstingi</w:t>
      </w:r>
    </w:p>
    <w:p w:rsidR="008048C5" w:rsidRDefault="008048C5" w:rsidP="00534200">
      <w:pPr>
        <w:tabs>
          <w:tab w:val="left" w:pos="284"/>
        </w:tabs>
        <w:ind w:left="284" w:right="-2" w:hanging="284"/>
        <w:rPr>
          <w:lang w:val="is-IS"/>
        </w:rPr>
      </w:pPr>
      <w:r>
        <w:rPr>
          <w:lang w:val="is-IS"/>
        </w:rPr>
        <w:t>-</w:t>
      </w:r>
      <w:r>
        <w:rPr>
          <w:lang w:val="is-IS"/>
        </w:rPr>
        <w:tab/>
        <w:t>alfa</w:t>
      </w:r>
      <w:r>
        <w:rPr>
          <w:lang w:val="is-IS"/>
        </w:rPr>
        <w:noBreakHyphen/>
        <w:t>metyldopa notað við háþrýstingi</w:t>
      </w:r>
    </w:p>
    <w:p w:rsidR="008048C5" w:rsidRDefault="008048C5" w:rsidP="00534200">
      <w:pPr>
        <w:tabs>
          <w:tab w:val="left" w:pos="284"/>
        </w:tabs>
        <w:ind w:left="284" w:right="-2" w:hanging="284"/>
        <w:rPr>
          <w:lang w:val="is-IS"/>
        </w:rPr>
      </w:pPr>
      <w:r>
        <w:rPr>
          <w:lang w:val="is-IS"/>
        </w:rPr>
        <w:t>-</w:t>
      </w:r>
      <w:r>
        <w:rPr>
          <w:lang w:val="is-IS"/>
        </w:rPr>
        <w:tab/>
        <w:t>apómorfín sem er notað við Parkinsons-veiki.</w:t>
      </w:r>
    </w:p>
    <w:p w:rsidR="008048C5" w:rsidRDefault="008048C5" w:rsidP="00534200">
      <w:pPr>
        <w:ind w:right="-2"/>
        <w:rPr>
          <w:lang w:val="is-IS"/>
        </w:rPr>
      </w:pPr>
    </w:p>
    <w:p w:rsidR="008048C5" w:rsidRDefault="008048C5" w:rsidP="00534200">
      <w:pPr>
        <w:ind w:right="-2"/>
        <w:rPr>
          <w:lang w:val="is-IS"/>
        </w:rPr>
      </w:pPr>
      <w:r>
        <w:rPr>
          <w:lang w:val="is-IS"/>
        </w:rPr>
        <w:t>Sum lyf geta dregið úr verkun Stalevo. Um er að ræða:</w:t>
      </w:r>
    </w:p>
    <w:p w:rsidR="008048C5" w:rsidRDefault="008048C5" w:rsidP="00534200">
      <w:pPr>
        <w:ind w:left="284" w:right="-2" w:hanging="284"/>
        <w:rPr>
          <w:lang w:val="is-IS"/>
        </w:rPr>
      </w:pPr>
      <w:r>
        <w:rPr>
          <w:lang w:val="is-IS"/>
        </w:rPr>
        <w:t>-</w:t>
      </w:r>
      <w:r>
        <w:rPr>
          <w:lang w:val="is-IS"/>
        </w:rPr>
        <w:tab/>
        <w:t>dopaminviðtakablokka sem eru notaðir við geðröskunum, ógleði og uppköstum</w:t>
      </w:r>
    </w:p>
    <w:p w:rsidR="008048C5" w:rsidRDefault="008048C5" w:rsidP="00534200">
      <w:pPr>
        <w:ind w:left="284" w:right="-2" w:hanging="284"/>
        <w:rPr>
          <w:lang w:val="is-IS"/>
        </w:rPr>
      </w:pPr>
      <w:r>
        <w:rPr>
          <w:lang w:val="is-IS"/>
        </w:rPr>
        <w:t>-</w:t>
      </w:r>
      <w:r>
        <w:rPr>
          <w:lang w:val="is-IS"/>
        </w:rPr>
        <w:tab/>
        <w:t>fenytoin notað við krömpum</w:t>
      </w:r>
    </w:p>
    <w:p w:rsidR="008048C5" w:rsidRDefault="008048C5" w:rsidP="00534200">
      <w:pPr>
        <w:ind w:left="284" w:right="-2" w:hanging="284"/>
        <w:rPr>
          <w:lang w:val="is-IS"/>
        </w:rPr>
      </w:pPr>
      <w:r>
        <w:rPr>
          <w:lang w:val="is-IS"/>
        </w:rPr>
        <w:t>-</w:t>
      </w:r>
      <w:r>
        <w:rPr>
          <w:lang w:val="is-IS"/>
        </w:rPr>
        <w:tab/>
        <w:t>papaverin notað til að slaka á vöðvum.</w:t>
      </w:r>
    </w:p>
    <w:p w:rsidR="008048C5" w:rsidRDefault="008048C5">
      <w:pPr>
        <w:ind w:right="-2"/>
        <w:rPr>
          <w:lang w:val="is-IS"/>
        </w:rPr>
      </w:pPr>
    </w:p>
    <w:p w:rsidR="008048C5" w:rsidRDefault="008048C5">
      <w:pPr>
        <w:ind w:right="-2"/>
        <w:rPr>
          <w:lang w:val="is-IS"/>
        </w:rPr>
      </w:pPr>
      <w:r>
        <w:rPr>
          <w:lang w:val="is-IS"/>
        </w:rPr>
        <w:t>Stalevo getur valdið því að járn sem tekið er inn nýtist ekki sem skyldi. Því skal ekki taka Stalevo inn með járni. Eftir að annað lyfið hefur verið tekið inn skal bíða í að minnsta kosti 2 til 3 klst. áður en hitt er tekið inn.</w:t>
      </w:r>
    </w:p>
    <w:p w:rsidR="008048C5" w:rsidRDefault="008048C5">
      <w:pPr>
        <w:ind w:right="-2"/>
        <w:rPr>
          <w:lang w:val="is-IS"/>
        </w:rPr>
      </w:pPr>
    </w:p>
    <w:p w:rsidR="00D15B78" w:rsidRPr="00436142" w:rsidRDefault="00D15B78" w:rsidP="00436142">
      <w:pPr>
        <w:rPr>
          <w:b/>
          <w:lang w:val="fi-FI"/>
        </w:rPr>
      </w:pPr>
      <w:r w:rsidRPr="00436142">
        <w:rPr>
          <w:b/>
          <w:lang w:val="fi-FI"/>
        </w:rPr>
        <w:t>Notkun Stalevo með mat eða drykk</w:t>
      </w:r>
    </w:p>
    <w:p w:rsidR="008048C5" w:rsidRDefault="008048C5">
      <w:pPr>
        <w:rPr>
          <w:lang w:val="is-IS"/>
        </w:rPr>
      </w:pPr>
    </w:p>
    <w:p w:rsidR="008048C5" w:rsidRDefault="008048C5" w:rsidP="00F26BBA">
      <w:pPr>
        <w:ind w:right="-2"/>
        <w:rPr>
          <w:lang w:val="is-IS"/>
        </w:rPr>
      </w:pPr>
      <w:r>
        <w:rPr>
          <w:lang w:val="is-IS"/>
        </w:rPr>
        <w:t>Taka má Stalevo með mat eða án. Hjá sumum sjúklingum nýtist Stalevo ekki vel ef það er tekið með próteinríkri máltíð eða skömmu eftir slíka máltíð (til dæmis kjöt, fiskur, mjólkurafurðir, fræ og hnetur). Ræðið við lækninn ef þetta er talið eiga við um þig.</w:t>
      </w:r>
    </w:p>
    <w:p w:rsidR="008048C5" w:rsidRDefault="008048C5">
      <w:pPr>
        <w:ind w:right="-2"/>
        <w:rPr>
          <w:lang w:val="is-IS"/>
        </w:rPr>
      </w:pPr>
    </w:p>
    <w:p w:rsidR="00D15B78" w:rsidRDefault="00D15B78" w:rsidP="00D15B78">
      <w:pPr>
        <w:rPr>
          <w:b/>
          <w:bCs/>
          <w:lang w:val="is-IS"/>
        </w:rPr>
      </w:pPr>
      <w:r>
        <w:rPr>
          <w:b/>
          <w:bCs/>
          <w:lang w:val="is-IS"/>
        </w:rPr>
        <w:t>Meðganga, brjóstagjöf og frjósemi</w:t>
      </w:r>
    </w:p>
    <w:p w:rsidR="00D15B78" w:rsidRDefault="00D15B78" w:rsidP="00D15B78">
      <w:pPr>
        <w:rPr>
          <w:lang w:val="is-IS"/>
        </w:rPr>
      </w:pPr>
    </w:p>
    <w:p w:rsidR="00D15B78" w:rsidRPr="005A6BA9" w:rsidRDefault="00D15B78" w:rsidP="00D15B78">
      <w:pPr>
        <w:rPr>
          <w:noProof/>
          <w:lang w:val="is-IS"/>
        </w:rPr>
      </w:pPr>
      <w:r w:rsidRPr="005A6BA9">
        <w:rPr>
          <w:noProof/>
          <w:lang w:val="is-IS"/>
        </w:rPr>
        <w:t xml:space="preserve">Við meðgöngu, brjóstagjöf, grun um þungun eða ef þungun er fyrirhuguð skal leita ráða hjá </w:t>
      </w:r>
      <w:r>
        <w:rPr>
          <w:noProof/>
          <w:lang w:val="is-IS"/>
        </w:rPr>
        <w:t>lækninum eða lyfjafræðingi áður en lyfið er notað.</w:t>
      </w:r>
    </w:p>
    <w:p w:rsidR="008048C5" w:rsidRDefault="008048C5">
      <w:pPr>
        <w:ind w:right="-2"/>
        <w:rPr>
          <w:lang w:val="is-IS"/>
        </w:rPr>
      </w:pPr>
    </w:p>
    <w:p w:rsidR="008048C5" w:rsidRDefault="008048C5">
      <w:pPr>
        <w:rPr>
          <w:lang w:val="is-IS"/>
        </w:rPr>
      </w:pPr>
      <w:r>
        <w:rPr>
          <w:lang w:val="is-IS"/>
        </w:rPr>
        <w:t>Konur í meðferð með Stalevo eiga ekki að hafa barn á brjósti.</w:t>
      </w:r>
    </w:p>
    <w:p w:rsidR="008048C5" w:rsidRDefault="008048C5" w:rsidP="00203BF3">
      <w:pPr>
        <w:rPr>
          <w:lang w:val="is-IS"/>
        </w:rPr>
      </w:pPr>
    </w:p>
    <w:p w:rsidR="008048C5" w:rsidRDefault="008048C5" w:rsidP="00203BF3">
      <w:pPr>
        <w:rPr>
          <w:b/>
          <w:bCs/>
          <w:lang w:val="is-IS"/>
        </w:rPr>
      </w:pPr>
      <w:r>
        <w:rPr>
          <w:b/>
          <w:bCs/>
          <w:lang w:val="is-IS"/>
        </w:rPr>
        <w:t>Akstur og notkun véla</w:t>
      </w:r>
    </w:p>
    <w:p w:rsidR="008048C5" w:rsidRDefault="008048C5" w:rsidP="00203BF3">
      <w:pPr>
        <w:rPr>
          <w:lang w:val="is-IS"/>
        </w:rPr>
      </w:pPr>
    </w:p>
    <w:p w:rsidR="008048C5" w:rsidRDefault="008048C5" w:rsidP="00203BF3">
      <w:pPr>
        <w:rPr>
          <w:lang w:val="is-IS"/>
        </w:rPr>
      </w:pPr>
      <w:r>
        <w:rPr>
          <w:lang w:val="is-IS"/>
        </w:rPr>
        <w:t>Stalevo getur lækkað blóðþrýstinginn, sem getur valdið svima eða sundli. Því skal gæta sérstakrar varúðar við akstur og notkun verkfæra eða véla.</w:t>
      </w:r>
    </w:p>
    <w:p w:rsidR="008048C5" w:rsidRDefault="008048C5" w:rsidP="00203BF3">
      <w:pPr>
        <w:rPr>
          <w:lang w:val="is-IS"/>
        </w:rPr>
      </w:pPr>
    </w:p>
    <w:p w:rsidR="008048C5" w:rsidRDefault="008048C5">
      <w:pPr>
        <w:ind w:right="-29"/>
        <w:rPr>
          <w:lang w:val="is-IS"/>
        </w:rPr>
      </w:pPr>
      <w:r>
        <w:rPr>
          <w:lang w:val="is-IS"/>
        </w:rPr>
        <w:t xml:space="preserve">Ef þú finnur fyrir miklum svefndrunga eða fellur stundum skyndilega í svefn skaltu bíða þar til þú nærð óskertri árvekni að nýju, áður en þú sest undir stýri eða aðhefst annað sem krefst óskertrar árvekni. </w:t>
      </w:r>
      <w:r w:rsidRPr="00346938">
        <w:rPr>
          <w:lang w:val="is-IS"/>
        </w:rPr>
        <w:t>Að öðrum kosti kann að vera að þú valdir þér eða öðrum alvarlegum áverkum eða jafnvel dauða.</w:t>
      </w:r>
    </w:p>
    <w:p w:rsidR="008048C5" w:rsidRDefault="008048C5">
      <w:pPr>
        <w:ind w:right="-29"/>
        <w:rPr>
          <w:lang w:val="is-IS"/>
        </w:rPr>
      </w:pPr>
    </w:p>
    <w:p w:rsidR="00D15B78" w:rsidRDefault="00D15B78" w:rsidP="00D15B78">
      <w:pPr>
        <w:rPr>
          <w:b/>
          <w:bCs/>
          <w:lang w:val="is-IS"/>
        </w:rPr>
      </w:pPr>
      <w:r>
        <w:rPr>
          <w:b/>
          <w:bCs/>
          <w:lang w:val="is-IS"/>
        </w:rPr>
        <w:t>Stalevo inniheldur súkrósa</w:t>
      </w:r>
    </w:p>
    <w:p w:rsidR="008048C5" w:rsidRDefault="008048C5">
      <w:pPr>
        <w:rPr>
          <w:b/>
          <w:bCs/>
          <w:lang w:val="is-IS"/>
        </w:rPr>
      </w:pPr>
    </w:p>
    <w:p w:rsidR="008048C5" w:rsidRDefault="008048C5">
      <w:pPr>
        <w:rPr>
          <w:lang w:val="is-IS"/>
        </w:rPr>
      </w:pPr>
      <w:r w:rsidRPr="00E93893">
        <w:rPr>
          <w:lang w:val="is-IS"/>
        </w:rPr>
        <w:t>Stalevo inniheldur súkrósa (1,6 mg/töflu).</w:t>
      </w:r>
      <w:r>
        <w:rPr>
          <w:lang w:val="is-IS"/>
        </w:rPr>
        <w:t xml:space="preserve"> Ef óþol fyrir sykrum hefur verið staðfest skal hafa samband við lækni áður en lyfið er tekið inn.</w:t>
      </w:r>
    </w:p>
    <w:p w:rsidR="008048C5" w:rsidRDefault="008048C5">
      <w:pPr>
        <w:ind w:right="-2"/>
        <w:rPr>
          <w:lang w:val="is-IS"/>
        </w:rPr>
      </w:pPr>
    </w:p>
    <w:p w:rsidR="008048C5" w:rsidRDefault="008048C5">
      <w:pPr>
        <w:ind w:right="-2"/>
        <w:rPr>
          <w:lang w:val="is-IS"/>
        </w:rPr>
      </w:pPr>
    </w:p>
    <w:p w:rsidR="00D15B78" w:rsidRDefault="00D15B78" w:rsidP="00D15B78">
      <w:pPr>
        <w:ind w:left="567" w:right="-2" w:hanging="567"/>
        <w:rPr>
          <w:lang w:val="is-IS"/>
        </w:rPr>
      </w:pPr>
      <w:r>
        <w:rPr>
          <w:b/>
          <w:bCs/>
          <w:lang w:val="is-IS"/>
        </w:rPr>
        <w:t>3.</w:t>
      </w:r>
      <w:r>
        <w:rPr>
          <w:b/>
          <w:bCs/>
          <w:lang w:val="is-IS"/>
        </w:rPr>
        <w:tab/>
      </w:r>
      <w:r w:rsidRPr="0025584B">
        <w:rPr>
          <w:b/>
          <w:noProof/>
          <w:lang w:val="is-IS"/>
        </w:rPr>
        <w:t>Hvernig nota á Stalevo</w:t>
      </w:r>
    </w:p>
    <w:p w:rsidR="00D15B78" w:rsidRDefault="00D15B78" w:rsidP="00D15B78">
      <w:pPr>
        <w:ind w:right="-2"/>
        <w:rPr>
          <w:lang w:val="is-IS"/>
        </w:rPr>
      </w:pPr>
    </w:p>
    <w:p w:rsidR="00D15B78" w:rsidRDefault="00D15B78" w:rsidP="00D15B78">
      <w:pPr>
        <w:ind w:right="-2"/>
        <w:rPr>
          <w:lang w:val="is-IS"/>
        </w:rPr>
      </w:pPr>
      <w:r w:rsidRPr="0025584B">
        <w:rPr>
          <w:noProof/>
          <w:lang w:val="is-IS"/>
        </w:rPr>
        <w:t>Notið lyfið alltaf eins og læknirinn eða lyfjafræðingur hefur sagt til um. Ef ekki er ljóst hvernig nota á lyfið skal leita upplýsinga hjá lækninum eða lyfjafræðingi.</w:t>
      </w:r>
    </w:p>
    <w:p w:rsidR="008048C5" w:rsidRDefault="008048C5">
      <w:pPr>
        <w:ind w:right="-2"/>
        <w:rPr>
          <w:lang w:val="is-IS"/>
        </w:rPr>
      </w:pPr>
    </w:p>
    <w:p w:rsidR="008048C5" w:rsidRPr="00BA2F2A" w:rsidRDefault="008048C5" w:rsidP="00534200">
      <w:pPr>
        <w:ind w:right="-2"/>
        <w:rPr>
          <w:u w:val="single"/>
          <w:lang w:val="is-IS"/>
        </w:rPr>
      </w:pPr>
      <w:r w:rsidRPr="00BA2F2A">
        <w:rPr>
          <w:u w:val="single"/>
          <w:lang w:val="is-IS"/>
        </w:rPr>
        <w:t xml:space="preserve">Fyrir fullorðna og </w:t>
      </w:r>
      <w:r w:rsidR="00BC73D2">
        <w:rPr>
          <w:u w:val="single"/>
          <w:lang w:val="is-IS"/>
        </w:rPr>
        <w:t>aldraða</w:t>
      </w:r>
      <w:r w:rsidRPr="00BA2F2A">
        <w:rPr>
          <w:u w:val="single"/>
          <w:lang w:val="is-IS"/>
        </w:rPr>
        <w:t>:</w:t>
      </w:r>
    </w:p>
    <w:p w:rsidR="008048C5" w:rsidRDefault="008048C5" w:rsidP="00534200">
      <w:pPr>
        <w:tabs>
          <w:tab w:val="left" w:pos="567"/>
        </w:tabs>
        <w:ind w:right="-2"/>
        <w:rPr>
          <w:lang w:val="is-IS"/>
        </w:rPr>
      </w:pPr>
      <w:r>
        <w:rPr>
          <w:lang w:val="is-IS"/>
        </w:rPr>
        <w:t>-</w:t>
      </w:r>
      <w:r>
        <w:rPr>
          <w:lang w:val="is-IS"/>
        </w:rPr>
        <w:tab/>
        <w:t>Læknirinn mun tilgreina nákvæmlega hve margar Stalevo töflur á að taka á hverjum degi.</w:t>
      </w:r>
    </w:p>
    <w:p w:rsidR="008048C5" w:rsidRDefault="008048C5" w:rsidP="00534200">
      <w:pPr>
        <w:tabs>
          <w:tab w:val="left" w:pos="567"/>
        </w:tabs>
        <w:ind w:right="-2"/>
        <w:rPr>
          <w:lang w:val="is-IS"/>
        </w:rPr>
      </w:pPr>
      <w:r>
        <w:rPr>
          <w:lang w:val="is-IS"/>
        </w:rPr>
        <w:t>-</w:t>
      </w:r>
      <w:r>
        <w:rPr>
          <w:lang w:val="is-IS"/>
        </w:rPr>
        <w:tab/>
        <w:t>Ekki er ætlast til að skipta töflunum í tvennt eða brjóta þær í minni hluta.</w:t>
      </w:r>
    </w:p>
    <w:p w:rsidR="008048C5" w:rsidRDefault="008048C5" w:rsidP="00534200">
      <w:pPr>
        <w:tabs>
          <w:tab w:val="left" w:pos="567"/>
        </w:tabs>
        <w:ind w:right="-2"/>
        <w:rPr>
          <w:lang w:val="is-IS"/>
        </w:rPr>
      </w:pPr>
      <w:r>
        <w:rPr>
          <w:lang w:val="is-IS"/>
        </w:rPr>
        <w:t>-</w:t>
      </w:r>
      <w:r>
        <w:rPr>
          <w:lang w:val="is-IS"/>
        </w:rPr>
        <w:tab/>
        <w:t>Taktu aðeins eina töflu í hvert skipti.</w:t>
      </w:r>
    </w:p>
    <w:p w:rsidR="008048C5" w:rsidRDefault="008048C5" w:rsidP="00534200">
      <w:pPr>
        <w:tabs>
          <w:tab w:val="left" w:pos="567"/>
        </w:tabs>
        <w:ind w:left="567" w:right="-2" w:hanging="567"/>
        <w:rPr>
          <w:lang w:val="is-IS"/>
        </w:rPr>
      </w:pPr>
      <w:r>
        <w:rPr>
          <w:lang w:val="is-IS"/>
        </w:rPr>
        <w:t>-</w:t>
      </w:r>
      <w:r>
        <w:rPr>
          <w:lang w:val="is-IS"/>
        </w:rPr>
        <w:tab/>
        <w:t>Eftir því hvernig svörun við meðferðinni er mun læknirinn ef til vill stækka eða minnka skammtinn.</w:t>
      </w:r>
    </w:p>
    <w:p w:rsidR="008048C5" w:rsidRDefault="008048C5" w:rsidP="00534200">
      <w:pPr>
        <w:tabs>
          <w:tab w:val="left" w:pos="567"/>
        </w:tabs>
        <w:ind w:left="567" w:right="-2" w:hanging="567"/>
        <w:rPr>
          <w:lang w:val="is-IS"/>
        </w:rPr>
      </w:pPr>
      <w:r w:rsidRPr="00346938">
        <w:rPr>
          <w:lang w:val="is-IS"/>
        </w:rPr>
        <w:t>-</w:t>
      </w:r>
      <w:r w:rsidRPr="00346938">
        <w:rPr>
          <w:lang w:val="is-IS"/>
        </w:rPr>
        <w:tab/>
        <w:t>Ef þú tekur Stalevo 50 mg/12</w:t>
      </w:r>
      <w:r>
        <w:rPr>
          <w:lang w:val="is-IS"/>
        </w:rPr>
        <w:t>,</w:t>
      </w:r>
      <w:r w:rsidRPr="00346938">
        <w:rPr>
          <w:lang w:val="is-IS"/>
        </w:rPr>
        <w:t xml:space="preserve">5 mg/200 mg, </w:t>
      </w:r>
      <w:r w:rsidRPr="0076379C">
        <w:rPr>
          <w:lang w:val="is-IS"/>
        </w:rPr>
        <w:t xml:space="preserve">75 mg/18,75 mg/200 mg, </w:t>
      </w:r>
      <w:r w:rsidRPr="00346938">
        <w:rPr>
          <w:lang w:val="is-IS"/>
        </w:rPr>
        <w:t>100 mg/25 mg/200 mg</w:t>
      </w:r>
      <w:r>
        <w:rPr>
          <w:lang w:val="is-IS"/>
        </w:rPr>
        <w:t xml:space="preserve">, </w:t>
      </w:r>
      <w:r w:rsidRPr="0076379C">
        <w:rPr>
          <w:lang w:val="is-IS"/>
        </w:rPr>
        <w:t xml:space="preserve">125 mg/31,25 mg/200 mg </w:t>
      </w:r>
      <w:r w:rsidRPr="00346938">
        <w:rPr>
          <w:lang w:val="is-IS"/>
        </w:rPr>
        <w:t>eða 150 mg/37</w:t>
      </w:r>
      <w:r>
        <w:rPr>
          <w:lang w:val="is-IS"/>
        </w:rPr>
        <w:t>,</w:t>
      </w:r>
      <w:r w:rsidRPr="00346938">
        <w:rPr>
          <w:lang w:val="is-IS"/>
        </w:rPr>
        <w:t xml:space="preserve">5 mg/200 mg töflur skaltu </w:t>
      </w:r>
      <w:r>
        <w:rPr>
          <w:lang w:val="is-IS"/>
        </w:rPr>
        <w:t>ekki taka fleiri en 10 töflur á sólarhring.</w:t>
      </w:r>
    </w:p>
    <w:p w:rsidR="008048C5" w:rsidRDefault="008048C5">
      <w:pPr>
        <w:ind w:right="-2"/>
        <w:rPr>
          <w:lang w:val="is-IS"/>
        </w:rPr>
      </w:pPr>
    </w:p>
    <w:p w:rsidR="008048C5" w:rsidRDefault="008048C5">
      <w:pPr>
        <w:ind w:right="-2"/>
        <w:rPr>
          <w:lang w:val="is-IS"/>
        </w:rPr>
      </w:pPr>
      <w:r>
        <w:rPr>
          <w:lang w:val="is-IS"/>
        </w:rPr>
        <w:t>Leitaðu til læknisins eða lyfjafræðings ef þér finnst áhrifin af Stalevo vera of mikil eða of lítil eða ef þú finnur fyrir hugsanlegum aukaverkunum.</w:t>
      </w:r>
    </w:p>
    <w:tbl>
      <w:tblPr>
        <w:tblW w:w="0" w:type="auto"/>
        <w:tblLook w:val="04A0" w:firstRow="1" w:lastRow="0" w:firstColumn="1" w:lastColumn="0" w:noHBand="0" w:noVBand="1"/>
      </w:tblPr>
      <w:tblGrid>
        <w:gridCol w:w="5211"/>
        <w:gridCol w:w="4076"/>
        <w:tblGridChange w:id="3">
          <w:tblGrid>
            <w:gridCol w:w="5211"/>
            <w:gridCol w:w="4076"/>
          </w:tblGrid>
        </w:tblGridChange>
      </w:tblGrid>
      <w:tr w:rsidR="00057948" w:rsidRPr="004914C0" w:rsidTr="00293669">
        <w:tc>
          <w:tcPr>
            <w:tcW w:w="5211" w:type="dxa"/>
            <w:shd w:val="clear" w:color="auto" w:fill="auto"/>
          </w:tcPr>
          <w:p w:rsidR="00057948" w:rsidRPr="00BC7489" w:rsidRDefault="00057948" w:rsidP="00293669">
            <w:pPr>
              <w:numPr>
                <w:ilvl w:val="12"/>
                <w:numId w:val="0"/>
              </w:numPr>
              <w:ind w:right="-2"/>
              <w:jc w:val="both"/>
              <w:rPr>
                <w:lang w:val="is-IS"/>
              </w:rPr>
            </w:pPr>
          </w:p>
          <w:p w:rsidR="00057948" w:rsidRPr="004914C0" w:rsidRDefault="00057948" w:rsidP="00293669">
            <w:pPr>
              <w:numPr>
                <w:ilvl w:val="12"/>
                <w:numId w:val="0"/>
              </w:numPr>
              <w:ind w:right="-2"/>
              <w:jc w:val="both"/>
            </w:pPr>
            <w:r w:rsidRPr="00BC7489">
              <w:rPr>
                <w:lang w:val="is-IS"/>
              </w:rPr>
              <w:t xml:space="preserve">Þegar glasið er opnað í fyrsta skipti: opnið lokið, og þrýstið á innsiglið með þumlinum þangað til það rofnar. </w:t>
            </w:r>
            <w:r>
              <w:t>Sjá mynd</w:t>
            </w:r>
            <w:r w:rsidRPr="004914C0">
              <w:t xml:space="preserve"> 1.</w:t>
            </w:r>
          </w:p>
          <w:p w:rsidR="00057948" w:rsidRPr="004914C0" w:rsidRDefault="00057948" w:rsidP="00293669">
            <w:pPr>
              <w:numPr>
                <w:ilvl w:val="12"/>
                <w:numId w:val="0"/>
              </w:numPr>
              <w:ind w:right="-2"/>
              <w:jc w:val="both"/>
            </w:pPr>
          </w:p>
        </w:tc>
        <w:tc>
          <w:tcPr>
            <w:tcW w:w="4076" w:type="dxa"/>
            <w:shd w:val="clear" w:color="auto" w:fill="auto"/>
          </w:tcPr>
          <w:p w:rsidR="00057948" w:rsidRPr="004F624B" w:rsidRDefault="00057948" w:rsidP="00293669">
            <w:pPr>
              <w:pStyle w:val="Caption"/>
              <w:keepNext/>
              <w:jc w:val="center"/>
              <w:rPr>
                <w:sz w:val="22"/>
              </w:rPr>
            </w:pPr>
            <w:r>
              <w:rPr>
                <w:sz w:val="22"/>
              </w:rPr>
              <w:t>Mynd</w:t>
            </w:r>
            <w:r w:rsidR="00FB3710">
              <w:rPr>
                <w:sz w:val="22"/>
              </w:rPr>
              <w:t xml:space="preserve"> 1</w:t>
            </w:r>
          </w:p>
          <w:p w:rsidR="00057948" w:rsidRPr="004914C0" w:rsidRDefault="00057948" w:rsidP="00293669">
            <w:pPr>
              <w:numPr>
                <w:ilvl w:val="12"/>
                <w:numId w:val="0"/>
              </w:numPr>
              <w:ind w:right="-2"/>
              <w:jc w:val="center"/>
            </w:pPr>
            <w:r w:rsidRPr="004914C0">
              <w:pict>
                <v:shape id="_x0000_i1027" type="#_x0000_t75" style="width:67.5pt;height:53.25pt">
                  <v:imagedata r:id="rId14" o:title="Stalevo_Sormi#1"/>
                </v:shape>
              </w:pict>
            </w:r>
          </w:p>
        </w:tc>
      </w:tr>
    </w:tbl>
    <w:p w:rsidR="008048C5" w:rsidRDefault="008048C5">
      <w:pPr>
        <w:ind w:right="-2"/>
        <w:rPr>
          <w:lang w:val="is-IS"/>
        </w:rPr>
      </w:pPr>
    </w:p>
    <w:p w:rsidR="00D15B78" w:rsidRDefault="00D15B78" w:rsidP="00D15B78">
      <w:pPr>
        <w:keepNext/>
        <w:rPr>
          <w:lang w:val="is-IS"/>
        </w:rPr>
      </w:pPr>
      <w:r>
        <w:rPr>
          <w:b/>
          <w:bCs/>
          <w:lang w:val="is-IS"/>
        </w:rPr>
        <w:t>Ef tekinn er stærri skammtur en mælt er fyrir um</w:t>
      </w:r>
    </w:p>
    <w:p w:rsidR="008048C5" w:rsidRDefault="008048C5" w:rsidP="000B251C">
      <w:pPr>
        <w:keepNext/>
        <w:rPr>
          <w:lang w:val="is-IS"/>
        </w:rPr>
      </w:pPr>
    </w:p>
    <w:p w:rsidR="008048C5" w:rsidRDefault="008048C5" w:rsidP="00534200">
      <w:pPr>
        <w:rPr>
          <w:lang w:val="is-IS"/>
        </w:rPr>
      </w:pPr>
      <w:r>
        <w:rPr>
          <w:lang w:val="is-IS"/>
        </w:rPr>
        <w:t>Ef þú hefur óvart tekið fleiri Stalevo töflur en þú átt að taka skaltu tafarlaust ræða það við lækninn eða lyfjafræðing.</w:t>
      </w:r>
      <w:r w:rsidR="00D500FC">
        <w:rPr>
          <w:lang w:val="is-IS"/>
        </w:rPr>
        <w:t xml:space="preserve"> Við ofskömmtun getur v</w:t>
      </w:r>
      <w:r w:rsidR="002E4CF7">
        <w:rPr>
          <w:lang w:val="is-IS"/>
        </w:rPr>
        <w:t>erið að þú finnir fyrir ringlun eða</w:t>
      </w:r>
      <w:r w:rsidR="00D500FC">
        <w:rPr>
          <w:lang w:val="is-IS"/>
        </w:rPr>
        <w:t xml:space="preserve"> æsingi</w:t>
      </w:r>
      <w:r w:rsidR="002E4CF7">
        <w:rPr>
          <w:lang w:val="is-IS"/>
        </w:rPr>
        <w:t>,</w:t>
      </w:r>
      <w:r w:rsidR="00D500FC">
        <w:rPr>
          <w:lang w:val="is-IS"/>
        </w:rPr>
        <w:t xml:space="preserve"> hjartslátturinn getur orðið hægari eða hraðari en venjulega eða að litur húðar, tungu, augna eða þvags getur breyst.</w:t>
      </w:r>
    </w:p>
    <w:p w:rsidR="008048C5" w:rsidRDefault="008048C5">
      <w:pPr>
        <w:rPr>
          <w:lang w:val="is-IS"/>
        </w:rPr>
      </w:pPr>
    </w:p>
    <w:p w:rsidR="008048C5" w:rsidRDefault="008048C5">
      <w:pPr>
        <w:ind w:right="-2"/>
        <w:rPr>
          <w:lang w:val="is-IS"/>
        </w:rPr>
      </w:pPr>
      <w:r>
        <w:rPr>
          <w:b/>
          <w:bCs/>
          <w:lang w:val="is-IS"/>
        </w:rPr>
        <w:t>Ef gleymist að taka Stalevo</w:t>
      </w:r>
    </w:p>
    <w:p w:rsidR="008048C5" w:rsidRDefault="008048C5">
      <w:pPr>
        <w:ind w:right="-2"/>
        <w:rPr>
          <w:lang w:val="is-IS"/>
        </w:rPr>
      </w:pPr>
    </w:p>
    <w:p w:rsidR="008048C5" w:rsidRDefault="008048C5" w:rsidP="00534200">
      <w:pPr>
        <w:ind w:right="-2"/>
        <w:rPr>
          <w:lang w:val="is-IS"/>
        </w:rPr>
      </w:pPr>
      <w:r>
        <w:rPr>
          <w:lang w:val="is-IS"/>
        </w:rPr>
        <w:t>Ekki á að tvöfalda skammt til að bæta upp skammt sem gleymst hefur að taka.</w:t>
      </w:r>
    </w:p>
    <w:p w:rsidR="008048C5" w:rsidRDefault="008048C5" w:rsidP="00534200">
      <w:pPr>
        <w:ind w:right="-2"/>
        <w:rPr>
          <w:lang w:val="is-IS"/>
        </w:rPr>
      </w:pPr>
    </w:p>
    <w:p w:rsidR="008048C5" w:rsidRDefault="008048C5" w:rsidP="00534200">
      <w:pPr>
        <w:ind w:right="-2"/>
        <w:rPr>
          <w:u w:val="single"/>
          <w:lang w:val="is-IS"/>
        </w:rPr>
      </w:pPr>
      <w:r>
        <w:rPr>
          <w:u w:val="single"/>
          <w:lang w:val="is-IS"/>
        </w:rPr>
        <w:t>Ef meira en 1 klst. er til næsta skammts</w:t>
      </w:r>
    </w:p>
    <w:p w:rsidR="008048C5" w:rsidRDefault="008048C5" w:rsidP="00534200">
      <w:pPr>
        <w:ind w:right="-2"/>
        <w:rPr>
          <w:lang w:val="is-IS"/>
        </w:rPr>
      </w:pPr>
      <w:r>
        <w:rPr>
          <w:lang w:val="is-IS"/>
        </w:rPr>
        <w:t>Taktu eina töflu um leið og þú manst eftir því og taktu síðan næstu töflu á venjulegum tíma.</w:t>
      </w:r>
    </w:p>
    <w:p w:rsidR="008048C5" w:rsidRDefault="008048C5" w:rsidP="00534200">
      <w:pPr>
        <w:ind w:right="-2"/>
        <w:rPr>
          <w:lang w:val="is-IS"/>
        </w:rPr>
      </w:pPr>
    </w:p>
    <w:p w:rsidR="008048C5" w:rsidRDefault="008048C5" w:rsidP="00534200">
      <w:pPr>
        <w:ind w:right="-2"/>
        <w:rPr>
          <w:u w:val="single"/>
          <w:lang w:val="is-IS"/>
        </w:rPr>
      </w:pPr>
      <w:r>
        <w:rPr>
          <w:u w:val="single"/>
          <w:lang w:val="is-IS"/>
        </w:rPr>
        <w:t>Ef innan við 1 klst. er til næsta skammts</w:t>
      </w:r>
    </w:p>
    <w:p w:rsidR="008048C5" w:rsidRDefault="008048C5" w:rsidP="00534200">
      <w:pPr>
        <w:ind w:right="-2"/>
        <w:rPr>
          <w:lang w:val="is-IS"/>
        </w:rPr>
      </w:pPr>
      <w:r>
        <w:rPr>
          <w:lang w:val="is-IS"/>
        </w:rPr>
        <w:t>Taktu eina töflu um leið og þú manst eftir því og bíddu síðan í 1 klst. og taktu þá aðra töflu. Þaðan í frá skaltu halda áfram samkvæmt venju.</w:t>
      </w:r>
    </w:p>
    <w:p w:rsidR="008048C5" w:rsidRDefault="008048C5">
      <w:pPr>
        <w:ind w:right="-2"/>
        <w:rPr>
          <w:lang w:val="is-IS"/>
        </w:rPr>
      </w:pPr>
    </w:p>
    <w:p w:rsidR="008048C5" w:rsidRDefault="008048C5">
      <w:pPr>
        <w:ind w:right="-2"/>
        <w:rPr>
          <w:lang w:val="is-IS"/>
        </w:rPr>
      </w:pPr>
      <w:r w:rsidRPr="00346938">
        <w:rPr>
          <w:lang w:val="is-IS"/>
        </w:rPr>
        <w:t>Ávallt skal láta minnst eina klst. líða milli þess sem Stalevo tafla er tekin inn, til að forðast hugsanlegar aukaverkanir.</w:t>
      </w:r>
    </w:p>
    <w:p w:rsidR="008048C5" w:rsidRDefault="008048C5">
      <w:pPr>
        <w:ind w:right="-2"/>
        <w:rPr>
          <w:lang w:val="is-IS"/>
        </w:rPr>
      </w:pPr>
    </w:p>
    <w:p w:rsidR="00D15B78" w:rsidRDefault="00D15B78" w:rsidP="00D15B78">
      <w:pPr>
        <w:ind w:right="-2"/>
        <w:rPr>
          <w:lang w:val="is-IS"/>
        </w:rPr>
      </w:pPr>
      <w:r>
        <w:rPr>
          <w:b/>
          <w:bCs/>
          <w:lang w:val="is-IS"/>
        </w:rPr>
        <w:t>Ef hætt er að nota Stalevo</w:t>
      </w:r>
    </w:p>
    <w:p w:rsidR="008048C5" w:rsidRDefault="008048C5">
      <w:pPr>
        <w:ind w:right="-2"/>
        <w:rPr>
          <w:lang w:val="is-IS"/>
        </w:rPr>
      </w:pPr>
    </w:p>
    <w:p w:rsidR="008048C5" w:rsidRDefault="008048C5" w:rsidP="00534200">
      <w:pPr>
        <w:ind w:right="-2"/>
        <w:rPr>
          <w:lang w:val="is-IS"/>
        </w:rPr>
      </w:pPr>
      <w:r>
        <w:rPr>
          <w:lang w:val="is-IS"/>
        </w:rPr>
        <w:t>Ekki skal hætta notkun Stalevo nema að ráði læknis. Í slíkum tilvikum getur verið að læknirinn þurfi að breyta skömmtum annarra lyfja við Parkinsons-veikinni, einkum levodopa, til að viðhalda nægilegri stjórn á einkennunum. Ef þú hættir skyndilega að taka Stalevo og önnur lyf við Parkinsons-veiki getur það leitt til óæskilegra aukaverkana.</w:t>
      </w:r>
    </w:p>
    <w:p w:rsidR="008048C5" w:rsidRDefault="008048C5">
      <w:pPr>
        <w:ind w:right="-2"/>
        <w:rPr>
          <w:lang w:val="is-IS"/>
        </w:rPr>
      </w:pPr>
    </w:p>
    <w:p w:rsidR="008048C5" w:rsidRDefault="008048C5">
      <w:pPr>
        <w:ind w:right="-2"/>
        <w:rPr>
          <w:lang w:val="is-IS"/>
        </w:rPr>
      </w:pPr>
      <w:r>
        <w:rPr>
          <w:lang w:val="is-IS"/>
        </w:rPr>
        <w:t>Leitið til læknisins eða lyfjafræðings ef þörf er á frekari upplýsingum um notkun lyfsins.</w:t>
      </w:r>
    </w:p>
    <w:p w:rsidR="008048C5" w:rsidRDefault="008048C5" w:rsidP="00203BF3">
      <w:pPr>
        <w:rPr>
          <w:lang w:val="is-IS"/>
        </w:rPr>
      </w:pPr>
    </w:p>
    <w:p w:rsidR="008048C5" w:rsidRDefault="008048C5" w:rsidP="00203BF3">
      <w:pPr>
        <w:rPr>
          <w:lang w:val="is-IS"/>
        </w:rPr>
      </w:pPr>
    </w:p>
    <w:p w:rsidR="00D15B78" w:rsidRDefault="00D15B78" w:rsidP="00D15B78">
      <w:pPr>
        <w:rPr>
          <w:lang w:val="is-IS"/>
        </w:rPr>
      </w:pPr>
      <w:r>
        <w:rPr>
          <w:b/>
          <w:bCs/>
          <w:lang w:val="is-IS"/>
        </w:rPr>
        <w:t>4.</w:t>
      </w:r>
      <w:r>
        <w:rPr>
          <w:b/>
          <w:bCs/>
          <w:lang w:val="is-IS"/>
        </w:rPr>
        <w:tab/>
        <w:t>H</w:t>
      </w:r>
      <w:r w:rsidRPr="0025584B">
        <w:rPr>
          <w:b/>
          <w:noProof/>
          <w:lang w:val="is-IS"/>
        </w:rPr>
        <w:t>ugsanlegar aukaverkanir</w:t>
      </w:r>
    </w:p>
    <w:p w:rsidR="00D15B78" w:rsidRDefault="00D15B78" w:rsidP="00D15B78">
      <w:pPr>
        <w:rPr>
          <w:lang w:val="is-IS"/>
        </w:rPr>
      </w:pPr>
    </w:p>
    <w:p w:rsidR="00D15B78" w:rsidRDefault="00D15B78" w:rsidP="00D15B78">
      <w:pPr>
        <w:rPr>
          <w:lang w:val="is-IS"/>
        </w:rPr>
      </w:pPr>
      <w:r>
        <w:rPr>
          <w:lang w:val="is-IS"/>
        </w:rPr>
        <w:t>Eins og við á um öll lyf getur þetta lyf valdið aukaverkunum en það gerist þó ekki hjá öllum. Unnt er að losna við margar af þessum aukaverkunum með því að breyta skammtinum.</w:t>
      </w:r>
    </w:p>
    <w:p w:rsidR="008048C5" w:rsidRDefault="008048C5">
      <w:pPr>
        <w:ind w:right="-29"/>
        <w:rPr>
          <w:lang w:val="is-IS"/>
        </w:rPr>
      </w:pPr>
    </w:p>
    <w:p w:rsidR="004A2703" w:rsidRDefault="004A2703" w:rsidP="004A2703">
      <w:pPr>
        <w:ind w:right="-2"/>
        <w:rPr>
          <w:lang w:val="is-IS"/>
        </w:rPr>
      </w:pPr>
      <w:r w:rsidRPr="00657678">
        <w:rPr>
          <w:b/>
          <w:bCs/>
          <w:lang w:val="is-IS"/>
        </w:rPr>
        <w:t>Hafðu strax samband við lækninn</w:t>
      </w:r>
      <w:r>
        <w:rPr>
          <w:lang w:val="is-IS"/>
        </w:rPr>
        <w:t xml:space="preserve"> ef þú finnur fyrir eftirfarandi einkennum</w:t>
      </w:r>
      <w:r w:rsidRPr="00CC4C41">
        <w:rPr>
          <w:lang w:val="is-IS"/>
        </w:rPr>
        <w:t xml:space="preserve"> </w:t>
      </w:r>
      <w:r w:rsidRPr="00C63034">
        <w:rPr>
          <w:lang w:val="is-IS"/>
        </w:rPr>
        <w:t>á meðan þú tekur Stalevo</w:t>
      </w:r>
      <w:r>
        <w:rPr>
          <w:lang w:val="is-IS"/>
        </w:rPr>
        <w:t>:</w:t>
      </w:r>
    </w:p>
    <w:p w:rsidR="004A2703" w:rsidRDefault="004A2703" w:rsidP="004A2703">
      <w:pPr>
        <w:numPr>
          <w:ilvl w:val="0"/>
          <w:numId w:val="30"/>
        </w:numPr>
        <w:ind w:left="567" w:right="-2" w:hanging="567"/>
        <w:rPr>
          <w:lang w:val="is-IS"/>
        </w:rPr>
      </w:pPr>
      <w:r>
        <w:rPr>
          <w:lang w:val="is-IS"/>
        </w:rPr>
        <w:t xml:space="preserve">Ef </w:t>
      </w:r>
      <w:r w:rsidRPr="00E2546A">
        <w:rPr>
          <w:lang w:val="is-IS"/>
        </w:rPr>
        <w:t>vöðvarnir verð</w:t>
      </w:r>
      <w:r>
        <w:rPr>
          <w:lang w:val="is-IS"/>
        </w:rPr>
        <w:t>a</w:t>
      </w:r>
      <w:r w:rsidRPr="00E2546A">
        <w:rPr>
          <w:lang w:val="is-IS"/>
        </w:rPr>
        <w:t xml:space="preserve"> mjög stífir eða rykkjast kröftuglega,</w:t>
      </w:r>
      <w:r>
        <w:rPr>
          <w:u w:val="single"/>
          <w:lang w:val="is-IS"/>
        </w:rPr>
        <w:t xml:space="preserve"> </w:t>
      </w:r>
      <w:r>
        <w:rPr>
          <w:lang w:val="is-IS"/>
        </w:rPr>
        <w:t>ef þú finnur fyrir skjálfta, æsingi, rugli, hita, hröðum púlsi eða miklum sveiflum í blóðþrýstingi</w:t>
      </w:r>
      <w:r w:rsidRPr="00E2546A">
        <w:rPr>
          <w:lang w:val="is-IS"/>
        </w:rPr>
        <w:t>. Þetta geta verið einkenni</w:t>
      </w:r>
      <w:r w:rsidRPr="003870BD">
        <w:rPr>
          <w:lang w:val="is-IS"/>
        </w:rPr>
        <w:t xml:space="preserve"> </w:t>
      </w:r>
      <w:r w:rsidR="002B618D">
        <w:rPr>
          <w:lang w:val="is-IS"/>
        </w:rPr>
        <w:t>um illkynja sefunar</w:t>
      </w:r>
      <w:r>
        <w:rPr>
          <w:lang w:val="is-IS"/>
        </w:rPr>
        <w:t>heilkenni (</w:t>
      </w:r>
      <w:r w:rsidR="002E4CF7">
        <w:rPr>
          <w:lang w:val="is-IS"/>
        </w:rPr>
        <w:t xml:space="preserve">neuroleptic malignant syndrome, </w:t>
      </w:r>
      <w:r>
        <w:rPr>
          <w:lang w:val="is-IS"/>
        </w:rPr>
        <w:t>NMS sem eru</w:t>
      </w:r>
      <w:r w:rsidR="002E4CF7">
        <w:rPr>
          <w:lang w:val="is-IS"/>
        </w:rPr>
        <w:t xml:space="preserve"> mjög</w:t>
      </w:r>
      <w:r>
        <w:rPr>
          <w:lang w:val="is-IS"/>
        </w:rPr>
        <w:t xml:space="preserve"> sjaldgæf alvarleg viðbrögð við lyfjum sem eru notuð til m</w:t>
      </w:r>
      <w:r w:rsidR="00D500FC">
        <w:rPr>
          <w:lang w:val="is-IS"/>
        </w:rPr>
        <w:t>eðferðar á sjúkdómum í miðtauga</w:t>
      </w:r>
      <w:r>
        <w:rPr>
          <w:lang w:val="is-IS"/>
        </w:rPr>
        <w:t>kerfinu) eða rákvöðvalýsu (mjög sjaldgæfur vöðva</w:t>
      </w:r>
      <w:r w:rsidR="002B618D">
        <w:rPr>
          <w:lang w:val="is-IS"/>
        </w:rPr>
        <w:softHyphen/>
      </w:r>
      <w:r>
        <w:rPr>
          <w:lang w:val="is-IS"/>
        </w:rPr>
        <w:t>sjúkdómur).</w:t>
      </w:r>
    </w:p>
    <w:p w:rsidR="004A2703" w:rsidRDefault="004A2703" w:rsidP="004A2703">
      <w:pPr>
        <w:numPr>
          <w:ilvl w:val="0"/>
          <w:numId w:val="30"/>
        </w:numPr>
        <w:ind w:left="567" w:right="-2" w:hanging="567"/>
        <w:rPr>
          <w:lang w:val="is-IS"/>
        </w:rPr>
      </w:pPr>
      <w:r>
        <w:rPr>
          <w:lang w:val="is-IS"/>
        </w:rPr>
        <w:t>Ofnæmisviðbrögð, einkennin geta meðal annars verið ofsakláði, kláði, útbrot, bólga í andliti, vörum, tungu eða hálsi. Þetta getur valdið öndunar- eða kyngingarörðugleikum.</w:t>
      </w:r>
    </w:p>
    <w:p w:rsidR="004A2703" w:rsidRDefault="004A2703" w:rsidP="004A2703">
      <w:pPr>
        <w:ind w:right="-2"/>
        <w:rPr>
          <w:lang w:val="is-IS"/>
        </w:rPr>
      </w:pPr>
    </w:p>
    <w:p w:rsidR="004A2703" w:rsidRDefault="004A2703" w:rsidP="004A2703">
      <w:pPr>
        <w:ind w:right="-2"/>
        <w:rPr>
          <w:lang w:val="is-IS"/>
        </w:rPr>
      </w:pPr>
      <w:r>
        <w:rPr>
          <w:lang w:val="is-IS"/>
        </w:rPr>
        <w:t xml:space="preserve">Greint hefur verið frá hegðunarbreytingum svo sem spilafíkn (sjúkleg spilafíkn) eða </w:t>
      </w:r>
      <w:r w:rsidRPr="00E93893">
        <w:rPr>
          <w:lang w:val="is-IS"/>
        </w:rPr>
        <w:t>aukinni kynhvöt</w:t>
      </w:r>
      <w:r>
        <w:rPr>
          <w:lang w:val="is-IS"/>
        </w:rPr>
        <w:t xml:space="preserve"> og kynlífsfíkn hjá sjúklingum sem </w:t>
      </w:r>
      <w:r w:rsidRPr="005C6710">
        <w:rPr>
          <w:lang w:val="is-IS"/>
        </w:rPr>
        <w:t>fá uppbótarmeðferð með dópamínvirkum lyfjum</w:t>
      </w:r>
      <w:r>
        <w:rPr>
          <w:lang w:val="is-IS"/>
        </w:rPr>
        <w:t>, þar á meðal Stalevo.</w:t>
      </w:r>
    </w:p>
    <w:p w:rsidR="004A2703" w:rsidRDefault="004A2703">
      <w:pPr>
        <w:ind w:right="-29"/>
        <w:rPr>
          <w:lang w:val="is-IS"/>
        </w:rPr>
      </w:pPr>
    </w:p>
    <w:p w:rsidR="00D15B78" w:rsidRPr="005F37CC" w:rsidRDefault="00D15B78" w:rsidP="00D15B78">
      <w:pPr>
        <w:ind w:right="-29"/>
        <w:rPr>
          <w:u w:val="single"/>
          <w:lang w:val="is-IS"/>
        </w:rPr>
      </w:pPr>
      <w:r w:rsidRPr="005F37CC">
        <w:rPr>
          <w:u w:val="single"/>
          <w:lang w:val="is-IS"/>
        </w:rPr>
        <w:t>Mjög algengar</w:t>
      </w:r>
      <w:r>
        <w:rPr>
          <w:u w:val="single"/>
          <w:lang w:val="is-IS"/>
        </w:rPr>
        <w:t xml:space="preserve"> </w:t>
      </w:r>
      <w:r w:rsidRPr="0025584B">
        <w:rPr>
          <w:color w:val="000000"/>
          <w:u w:val="single"/>
          <w:lang w:val="is-IS"/>
        </w:rPr>
        <w:t>(geta komið fyrir hjá fleiri en 1 af hverjum 10 einstaklingum)</w:t>
      </w:r>
      <w:r>
        <w:rPr>
          <w:u w:val="single"/>
          <w:lang w:val="is-IS"/>
        </w:rPr>
        <w:t>:</w:t>
      </w:r>
    </w:p>
    <w:p w:rsidR="008048C5" w:rsidRDefault="008048C5">
      <w:pPr>
        <w:ind w:right="-29"/>
        <w:rPr>
          <w:lang w:val="is-IS"/>
        </w:rPr>
      </w:pPr>
      <w:r>
        <w:rPr>
          <w:lang w:val="is-IS"/>
        </w:rPr>
        <w:t>-</w:t>
      </w:r>
      <w:r>
        <w:rPr>
          <w:lang w:val="is-IS"/>
        </w:rPr>
        <w:tab/>
      </w:r>
      <w:r w:rsidRPr="009F7D16">
        <w:rPr>
          <w:lang w:val="is-IS"/>
        </w:rPr>
        <w:t>óviðráðanlegar hreyfingar (hreyfingatregða)</w:t>
      </w:r>
    </w:p>
    <w:p w:rsidR="008048C5" w:rsidRDefault="008048C5">
      <w:pPr>
        <w:ind w:right="-29"/>
        <w:rPr>
          <w:lang w:val="is-IS"/>
        </w:rPr>
      </w:pPr>
      <w:r>
        <w:rPr>
          <w:lang w:val="is-IS"/>
        </w:rPr>
        <w:t>-</w:t>
      </w:r>
      <w:r>
        <w:rPr>
          <w:lang w:val="is-IS"/>
        </w:rPr>
        <w:tab/>
        <w:t>ógleði</w:t>
      </w:r>
    </w:p>
    <w:p w:rsidR="008048C5" w:rsidRDefault="008048C5">
      <w:pPr>
        <w:ind w:left="567" w:right="-29" w:hanging="567"/>
        <w:rPr>
          <w:lang w:val="is-IS"/>
        </w:rPr>
      </w:pPr>
      <w:r>
        <w:rPr>
          <w:lang w:val="is-IS"/>
        </w:rPr>
        <w:t>-</w:t>
      </w:r>
      <w:r>
        <w:rPr>
          <w:lang w:val="is-IS"/>
        </w:rPr>
        <w:tab/>
        <w:t>skaðlaus rauðbrún mislitun þvags</w:t>
      </w:r>
    </w:p>
    <w:p w:rsidR="008048C5" w:rsidRDefault="008048C5" w:rsidP="003F7070">
      <w:pPr>
        <w:ind w:left="567" w:right="-29" w:hanging="567"/>
        <w:rPr>
          <w:lang w:val="is-IS"/>
        </w:rPr>
      </w:pPr>
      <w:r>
        <w:rPr>
          <w:lang w:val="is-IS"/>
        </w:rPr>
        <w:t>-</w:t>
      </w:r>
      <w:r>
        <w:rPr>
          <w:lang w:val="is-IS"/>
        </w:rPr>
        <w:tab/>
        <w:t>vöð</w:t>
      </w:r>
      <w:r w:rsidR="00981DCD">
        <w:rPr>
          <w:lang w:val="is-IS"/>
        </w:rPr>
        <w:t>va</w:t>
      </w:r>
      <w:r>
        <w:rPr>
          <w:lang w:val="is-IS"/>
        </w:rPr>
        <w:t>verkir</w:t>
      </w:r>
    </w:p>
    <w:p w:rsidR="008048C5" w:rsidRDefault="008048C5" w:rsidP="003F7070">
      <w:pPr>
        <w:ind w:right="-29"/>
        <w:rPr>
          <w:lang w:val="is-IS"/>
        </w:rPr>
      </w:pPr>
      <w:r>
        <w:rPr>
          <w:lang w:val="is-IS"/>
        </w:rPr>
        <w:t>-</w:t>
      </w:r>
      <w:r>
        <w:rPr>
          <w:lang w:val="is-IS"/>
        </w:rPr>
        <w:tab/>
        <w:t>niðurgangur</w:t>
      </w:r>
    </w:p>
    <w:p w:rsidR="008048C5" w:rsidRDefault="008048C5" w:rsidP="003F7070">
      <w:pPr>
        <w:ind w:right="-29"/>
        <w:rPr>
          <w:lang w:val="is-IS"/>
        </w:rPr>
      </w:pPr>
    </w:p>
    <w:p w:rsidR="00D15B78" w:rsidRPr="005F37CC" w:rsidRDefault="00D15B78" w:rsidP="00D15B78">
      <w:pPr>
        <w:ind w:right="-29"/>
        <w:rPr>
          <w:u w:val="single"/>
          <w:lang w:val="is-IS"/>
        </w:rPr>
      </w:pPr>
      <w:r w:rsidRPr="005F37CC">
        <w:rPr>
          <w:u w:val="single"/>
          <w:lang w:val="is-IS"/>
        </w:rPr>
        <w:t>Algengar</w:t>
      </w:r>
      <w:r w:rsidRPr="0025584B">
        <w:rPr>
          <w:color w:val="000000"/>
          <w:u w:val="single"/>
          <w:lang w:val="is-IS"/>
        </w:rPr>
        <w:t xml:space="preserve"> (geta komið fyrir hjá 1 af hverjum 10 einstaklingum)</w:t>
      </w:r>
      <w:r>
        <w:rPr>
          <w:u w:val="single"/>
          <w:lang w:val="is-IS"/>
        </w:rPr>
        <w:t>:</w:t>
      </w:r>
    </w:p>
    <w:p w:rsidR="008048C5" w:rsidRDefault="008048C5">
      <w:pPr>
        <w:ind w:right="-29"/>
        <w:rPr>
          <w:lang w:val="is-IS"/>
        </w:rPr>
      </w:pPr>
      <w:r>
        <w:rPr>
          <w:lang w:val="is-IS"/>
        </w:rPr>
        <w:t>-</w:t>
      </w:r>
      <w:r>
        <w:rPr>
          <w:lang w:val="is-IS"/>
        </w:rPr>
        <w:tab/>
        <w:t>svimi eða yfirliðakennd vegna lágs blóðþrýstings, hár blóðþrýstingur</w:t>
      </w:r>
    </w:p>
    <w:p w:rsidR="008048C5" w:rsidRDefault="008048C5">
      <w:pPr>
        <w:ind w:right="-29"/>
        <w:rPr>
          <w:lang w:val="is-IS"/>
        </w:rPr>
      </w:pPr>
      <w:r>
        <w:rPr>
          <w:lang w:val="is-IS"/>
        </w:rPr>
        <w:t>-</w:t>
      </w:r>
      <w:r>
        <w:rPr>
          <w:lang w:val="is-IS"/>
        </w:rPr>
        <w:tab/>
        <w:t>versnun parkinsonseinkenna, sundl, svefnhöfgi</w:t>
      </w:r>
    </w:p>
    <w:p w:rsidR="008048C5" w:rsidRPr="00E93893" w:rsidRDefault="008048C5">
      <w:pPr>
        <w:ind w:right="-29"/>
        <w:rPr>
          <w:lang w:val="is-IS"/>
        </w:rPr>
      </w:pPr>
      <w:r>
        <w:rPr>
          <w:lang w:val="is-IS"/>
        </w:rPr>
        <w:t>-</w:t>
      </w:r>
      <w:r>
        <w:rPr>
          <w:lang w:val="is-IS"/>
        </w:rPr>
        <w:tab/>
      </w:r>
      <w:r w:rsidRPr="00E93893">
        <w:rPr>
          <w:lang w:val="is-IS"/>
        </w:rPr>
        <w:t>uppköst, verkir</w:t>
      </w:r>
      <w:r>
        <w:rPr>
          <w:lang w:val="is-IS"/>
        </w:rPr>
        <w:t xml:space="preserve"> og óþægindi í kvið, brjóstsviði</w:t>
      </w:r>
      <w:r w:rsidRPr="00E93893">
        <w:rPr>
          <w:lang w:val="is-IS"/>
        </w:rPr>
        <w:t>, munnþurrkur, hægðatregða</w:t>
      </w:r>
    </w:p>
    <w:p w:rsidR="008048C5" w:rsidRDefault="008048C5">
      <w:pPr>
        <w:ind w:left="567" w:right="-29" w:hanging="567"/>
        <w:rPr>
          <w:lang w:val="is-IS"/>
        </w:rPr>
      </w:pPr>
      <w:r w:rsidRPr="00E93893">
        <w:rPr>
          <w:lang w:val="is-IS"/>
        </w:rPr>
        <w:t>-</w:t>
      </w:r>
      <w:r w:rsidRPr="00E93893">
        <w:rPr>
          <w:lang w:val="is-IS"/>
        </w:rPr>
        <w:tab/>
      </w:r>
      <w:r>
        <w:rPr>
          <w:lang w:val="is-IS"/>
        </w:rPr>
        <w:t>s</w:t>
      </w:r>
      <w:r w:rsidRPr="00E93893">
        <w:rPr>
          <w:lang w:val="is-IS"/>
        </w:rPr>
        <w:t xml:space="preserve">vefntruflanir, ofskynjanir, ringlun, </w:t>
      </w:r>
      <w:r>
        <w:rPr>
          <w:lang w:val="is-IS"/>
        </w:rPr>
        <w:t xml:space="preserve">óeðlilegir draumar (þ.m.t. </w:t>
      </w:r>
      <w:r w:rsidRPr="00E93893">
        <w:rPr>
          <w:lang w:val="is-IS"/>
        </w:rPr>
        <w:t>martraðir</w:t>
      </w:r>
      <w:r>
        <w:rPr>
          <w:lang w:val="is-IS"/>
        </w:rPr>
        <w:t>), þreyta</w:t>
      </w:r>
    </w:p>
    <w:p w:rsidR="008048C5" w:rsidRDefault="008048C5">
      <w:pPr>
        <w:ind w:left="567" w:right="-29" w:hanging="567"/>
        <w:rPr>
          <w:lang w:val="is-IS"/>
        </w:rPr>
      </w:pPr>
      <w:r>
        <w:rPr>
          <w:lang w:val="is-IS"/>
        </w:rPr>
        <w:t>-</w:t>
      </w:r>
      <w:r>
        <w:rPr>
          <w:lang w:val="is-IS"/>
        </w:rPr>
        <w:tab/>
        <w:t>geðbreytingar </w:t>
      </w:r>
      <w:r>
        <w:rPr>
          <w:lang w:val="is-IS"/>
        </w:rPr>
        <w:noBreakHyphen/>
        <w:t> þar á meðal minnistruflanir, kvíði og þunglyndi (ef til vill með sjálfsvígshugleiðingum)</w:t>
      </w:r>
    </w:p>
    <w:p w:rsidR="008048C5" w:rsidRDefault="008048C5" w:rsidP="00D566F7">
      <w:pPr>
        <w:ind w:left="567" w:right="-29" w:hanging="567"/>
        <w:rPr>
          <w:lang w:val="is-IS"/>
        </w:rPr>
      </w:pPr>
      <w:r>
        <w:rPr>
          <w:lang w:val="is-IS"/>
        </w:rPr>
        <w:t>-</w:t>
      </w:r>
      <w:r>
        <w:rPr>
          <w:lang w:val="is-IS"/>
        </w:rPr>
        <w:tab/>
        <w:t>tilvik sem tengjast hjarta- eða slagæðasjúkdómum (t.d. brjóstverkur), óregluleg hjartsláttartíðni eða takttruflanir</w:t>
      </w:r>
    </w:p>
    <w:p w:rsidR="008048C5" w:rsidRDefault="008048C5">
      <w:pPr>
        <w:ind w:left="567" w:right="-29" w:hanging="567"/>
        <w:rPr>
          <w:lang w:val="is-IS"/>
        </w:rPr>
      </w:pPr>
      <w:r>
        <w:rPr>
          <w:lang w:val="is-IS"/>
        </w:rPr>
        <w:t>-</w:t>
      </w:r>
      <w:r>
        <w:rPr>
          <w:lang w:val="is-IS"/>
        </w:rPr>
        <w:tab/>
        <w:t>tíðari föll</w:t>
      </w:r>
    </w:p>
    <w:p w:rsidR="008048C5" w:rsidRDefault="008048C5">
      <w:pPr>
        <w:ind w:left="567" w:right="-29" w:hanging="567"/>
        <w:rPr>
          <w:lang w:val="is-IS"/>
        </w:rPr>
      </w:pPr>
      <w:r>
        <w:rPr>
          <w:lang w:val="is-IS"/>
        </w:rPr>
        <w:t>-</w:t>
      </w:r>
      <w:r>
        <w:rPr>
          <w:lang w:val="is-IS"/>
        </w:rPr>
        <w:tab/>
        <w:t>andnauð</w:t>
      </w:r>
    </w:p>
    <w:p w:rsidR="008048C5" w:rsidRDefault="008048C5">
      <w:pPr>
        <w:ind w:left="567" w:right="-29" w:hanging="567"/>
        <w:rPr>
          <w:lang w:val="is-IS"/>
        </w:rPr>
      </w:pPr>
      <w:r>
        <w:rPr>
          <w:lang w:val="is-IS"/>
        </w:rPr>
        <w:t>-</w:t>
      </w:r>
      <w:r>
        <w:rPr>
          <w:lang w:val="is-IS"/>
        </w:rPr>
        <w:tab/>
      </w:r>
      <w:r w:rsidRPr="00E93893">
        <w:rPr>
          <w:lang w:val="is-IS"/>
        </w:rPr>
        <w:t>aukin svitamyndun,</w:t>
      </w:r>
      <w:r>
        <w:rPr>
          <w:lang w:val="is-IS"/>
        </w:rPr>
        <w:t xml:space="preserve"> kláði og útbrot</w:t>
      </w:r>
    </w:p>
    <w:p w:rsidR="008048C5" w:rsidRDefault="008048C5" w:rsidP="003F7070">
      <w:pPr>
        <w:ind w:left="567" w:right="-29" w:hanging="567"/>
        <w:rPr>
          <w:lang w:val="is-IS"/>
        </w:rPr>
      </w:pPr>
      <w:r>
        <w:rPr>
          <w:lang w:val="is-IS"/>
        </w:rPr>
        <w:t>-</w:t>
      </w:r>
      <w:r>
        <w:rPr>
          <w:lang w:val="is-IS"/>
        </w:rPr>
        <w:tab/>
        <w:t>vöðvakrampar, bjúgur á fótleggjum</w:t>
      </w:r>
    </w:p>
    <w:p w:rsidR="008048C5" w:rsidRDefault="008048C5" w:rsidP="003F7070">
      <w:pPr>
        <w:ind w:left="567" w:right="-29" w:hanging="567"/>
        <w:rPr>
          <w:lang w:val="is-IS"/>
        </w:rPr>
      </w:pPr>
      <w:r>
        <w:rPr>
          <w:lang w:val="is-IS"/>
        </w:rPr>
        <w:t>-</w:t>
      </w:r>
      <w:r>
        <w:rPr>
          <w:lang w:val="is-IS"/>
        </w:rPr>
        <w:tab/>
        <w:t>þokusýn</w:t>
      </w:r>
    </w:p>
    <w:p w:rsidR="008048C5" w:rsidRDefault="008048C5" w:rsidP="003F7070">
      <w:pPr>
        <w:ind w:left="567" w:right="-29" w:hanging="567"/>
        <w:rPr>
          <w:lang w:val="is-IS"/>
        </w:rPr>
      </w:pPr>
      <w:r>
        <w:rPr>
          <w:lang w:val="is-IS"/>
        </w:rPr>
        <w:t>-</w:t>
      </w:r>
      <w:r>
        <w:rPr>
          <w:lang w:val="is-IS"/>
        </w:rPr>
        <w:tab/>
        <w:t>blóðleysi</w:t>
      </w:r>
    </w:p>
    <w:p w:rsidR="008048C5" w:rsidRDefault="008048C5" w:rsidP="003F7070">
      <w:pPr>
        <w:ind w:left="567" w:right="-29" w:hanging="567"/>
        <w:rPr>
          <w:lang w:val="is-IS"/>
        </w:rPr>
      </w:pPr>
      <w:r>
        <w:rPr>
          <w:lang w:val="is-IS"/>
        </w:rPr>
        <w:t>-</w:t>
      </w:r>
      <w:r>
        <w:rPr>
          <w:lang w:val="is-IS"/>
        </w:rPr>
        <w:tab/>
        <w:t>minnkuð matarlyst, þyngdartap</w:t>
      </w:r>
    </w:p>
    <w:p w:rsidR="008048C5" w:rsidRDefault="008048C5" w:rsidP="003F7070">
      <w:pPr>
        <w:ind w:left="567" w:right="-29" w:hanging="567"/>
        <w:rPr>
          <w:lang w:val="is-IS"/>
        </w:rPr>
      </w:pPr>
      <w:r>
        <w:rPr>
          <w:lang w:val="is-IS"/>
        </w:rPr>
        <w:t>-</w:t>
      </w:r>
      <w:r>
        <w:rPr>
          <w:lang w:val="is-IS"/>
        </w:rPr>
        <w:tab/>
        <w:t>höfuðverkur, liðverkir</w:t>
      </w:r>
    </w:p>
    <w:p w:rsidR="008048C5" w:rsidRDefault="008048C5" w:rsidP="003F7070">
      <w:pPr>
        <w:ind w:left="567" w:right="-29" w:hanging="567"/>
        <w:rPr>
          <w:lang w:val="is-IS"/>
        </w:rPr>
      </w:pPr>
      <w:r>
        <w:rPr>
          <w:lang w:val="is-IS"/>
        </w:rPr>
        <w:t>-</w:t>
      </w:r>
      <w:r>
        <w:rPr>
          <w:lang w:val="is-IS"/>
        </w:rPr>
        <w:tab/>
        <w:t>sýking í þvagfærum</w:t>
      </w:r>
    </w:p>
    <w:p w:rsidR="008048C5" w:rsidRDefault="008048C5">
      <w:pPr>
        <w:ind w:left="567" w:right="-29" w:hanging="567"/>
        <w:rPr>
          <w:lang w:val="is-IS"/>
        </w:rPr>
      </w:pPr>
    </w:p>
    <w:p w:rsidR="00D15B78" w:rsidRPr="005F37CC" w:rsidRDefault="00D15B78" w:rsidP="00D15B78">
      <w:pPr>
        <w:rPr>
          <w:u w:val="single"/>
          <w:lang w:val="is-IS"/>
        </w:rPr>
      </w:pPr>
      <w:r w:rsidRPr="005F37CC">
        <w:rPr>
          <w:u w:val="single"/>
          <w:lang w:val="is-IS"/>
        </w:rPr>
        <w:t>Sjaldgæfar</w:t>
      </w:r>
      <w:r>
        <w:rPr>
          <w:u w:val="single"/>
          <w:lang w:val="is-IS"/>
        </w:rPr>
        <w:t xml:space="preserve"> </w:t>
      </w:r>
      <w:r w:rsidRPr="0025584B">
        <w:rPr>
          <w:color w:val="000000"/>
          <w:u w:val="single"/>
          <w:lang w:val="is-IS"/>
        </w:rPr>
        <w:t>(geta komið fyrir hjá 1 af hverjum 100 einstaklingum)</w:t>
      </w:r>
      <w:r>
        <w:rPr>
          <w:u w:val="single"/>
          <w:lang w:val="is-IS"/>
        </w:rPr>
        <w:t>:</w:t>
      </w:r>
    </w:p>
    <w:p w:rsidR="008048C5" w:rsidRDefault="008048C5" w:rsidP="00A36510">
      <w:pPr>
        <w:rPr>
          <w:lang w:val="is-IS"/>
        </w:rPr>
      </w:pPr>
      <w:r>
        <w:rPr>
          <w:lang w:val="is-IS"/>
        </w:rPr>
        <w:t>-</w:t>
      </w:r>
      <w:r>
        <w:rPr>
          <w:lang w:val="is-IS"/>
        </w:rPr>
        <w:tab/>
        <w:t>hjartaáfall</w:t>
      </w:r>
    </w:p>
    <w:p w:rsidR="008048C5" w:rsidRDefault="008048C5" w:rsidP="00A36510">
      <w:pPr>
        <w:rPr>
          <w:lang w:val="is-IS"/>
        </w:rPr>
      </w:pPr>
      <w:r>
        <w:rPr>
          <w:lang w:val="is-IS"/>
        </w:rPr>
        <w:t>-</w:t>
      </w:r>
      <w:r>
        <w:rPr>
          <w:lang w:val="is-IS"/>
        </w:rPr>
        <w:tab/>
        <w:t>blæðingar í meltingarvegi</w:t>
      </w:r>
    </w:p>
    <w:p w:rsidR="008048C5" w:rsidRDefault="008048C5">
      <w:pPr>
        <w:ind w:left="567" w:right="-29" w:hanging="567"/>
        <w:rPr>
          <w:lang w:val="is-IS"/>
        </w:rPr>
      </w:pPr>
      <w:r>
        <w:rPr>
          <w:lang w:val="is-IS"/>
        </w:rPr>
        <w:t>-</w:t>
      </w:r>
      <w:r>
        <w:rPr>
          <w:lang w:val="is-IS"/>
        </w:rPr>
        <w:tab/>
        <w:t>breytingar á blóðhag sem geta leitt til blæðingar, óeðlilegar niðurstöður lifrarprófa</w:t>
      </w:r>
    </w:p>
    <w:p w:rsidR="008048C5" w:rsidRDefault="008048C5" w:rsidP="00A36510">
      <w:pPr>
        <w:rPr>
          <w:lang w:val="is-IS"/>
        </w:rPr>
      </w:pPr>
      <w:r>
        <w:rPr>
          <w:lang w:val="is-IS"/>
        </w:rPr>
        <w:t>-</w:t>
      </w:r>
      <w:r>
        <w:rPr>
          <w:lang w:val="is-IS"/>
        </w:rPr>
        <w:tab/>
        <w:t>krampar</w:t>
      </w:r>
    </w:p>
    <w:p w:rsidR="008048C5" w:rsidRDefault="008048C5" w:rsidP="003F7070">
      <w:pPr>
        <w:rPr>
          <w:lang w:val="is-IS"/>
        </w:rPr>
      </w:pPr>
      <w:r>
        <w:rPr>
          <w:lang w:val="is-IS"/>
        </w:rPr>
        <w:t>-</w:t>
      </w:r>
      <w:r>
        <w:rPr>
          <w:lang w:val="is-IS"/>
        </w:rPr>
        <w:tab/>
        <w:t>óróleiki</w:t>
      </w:r>
    </w:p>
    <w:p w:rsidR="008048C5" w:rsidRDefault="008048C5" w:rsidP="003F7070">
      <w:pPr>
        <w:rPr>
          <w:lang w:val="is-IS"/>
        </w:rPr>
      </w:pPr>
      <w:r>
        <w:rPr>
          <w:lang w:val="is-IS"/>
        </w:rPr>
        <w:t>-</w:t>
      </w:r>
      <w:r>
        <w:rPr>
          <w:lang w:val="is-IS"/>
        </w:rPr>
        <w:tab/>
        <w:t>geðrofseinkenni</w:t>
      </w:r>
    </w:p>
    <w:p w:rsidR="008048C5" w:rsidRDefault="008048C5" w:rsidP="003F7070">
      <w:pPr>
        <w:rPr>
          <w:lang w:val="is-IS"/>
        </w:rPr>
      </w:pPr>
      <w:r>
        <w:rPr>
          <w:lang w:val="is-IS"/>
        </w:rPr>
        <w:t>-</w:t>
      </w:r>
      <w:r>
        <w:rPr>
          <w:lang w:val="is-IS"/>
        </w:rPr>
        <w:tab/>
        <w:t>ristilbólga</w:t>
      </w:r>
    </w:p>
    <w:p w:rsidR="008048C5" w:rsidRDefault="008048C5" w:rsidP="003F7070">
      <w:pPr>
        <w:rPr>
          <w:lang w:val="is-IS"/>
        </w:rPr>
      </w:pPr>
      <w:r>
        <w:rPr>
          <w:lang w:val="is-IS"/>
        </w:rPr>
        <w:t>-</w:t>
      </w:r>
      <w:r>
        <w:rPr>
          <w:lang w:val="is-IS"/>
        </w:rPr>
        <w:tab/>
        <w:t>litun á öðru en þvagi (t.d. húð, nöglum, hári, svita)</w:t>
      </w:r>
    </w:p>
    <w:p w:rsidR="008048C5" w:rsidRDefault="008048C5" w:rsidP="003F7070">
      <w:pPr>
        <w:rPr>
          <w:lang w:val="is-IS"/>
        </w:rPr>
      </w:pPr>
      <w:r>
        <w:rPr>
          <w:lang w:val="is-IS"/>
        </w:rPr>
        <w:t>-</w:t>
      </w:r>
      <w:r>
        <w:rPr>
          <w:lang w:val="is-IS"/>
        </w:rPr>
        <w:tab/>
        <w:t>kyngingarerfiðleikar</w:t>
      </w:r>
    </w:p>
    <w:p w:rsidR="008048C5" w:rsidRDefault="008048C5" w:rsidP="00A36510">
      <w:pPr>
        <w:rPr>
          <w:lang w:val="is-IS"/>
        </w:rPr>
      </w:pPr>
      <w:r>
        <w:rPr>
          <w:lang w:val="is-IS"/>
        </w:rPr>
        <w:t>-</w:t>
      </w:r>
      <w:r>
        <w:rPr>
          <w:lang w:val="is-IS"/>
        </w:rPr>
        <w:tab/>
        <w:t>erfiðleikar við þvaglát</w:t>
      </w:r>
    </w:p>
    <w:p w:rsidR="008048C5" w:rsidRDefault="008048C5" w:rsidP="00A36510">
      <w:pPr>
        <w:rPr>
          <w:lang w:val="is-IS"/>
        </w:rPr>
      </w:pPr>
    </w:p>
    <w:p w:rsidR="00D076E1" w:rsidRPr="00E34452" w:rsidRDefault="00C104B9" w:rsidP="00D076E1">
      <w:pPr>
        <w:rPr>
          <w:u w:val="single"/>
          <w:lang w:val="is-IS"/>
        </w:rPr>
      </w:pPr>
      <w:r>
        <w:rPr>
          <w:u w:val="single"/>
          <w:lang w:val="is-IS"/>
        </w:rPr>
        <w:t>T</w:t>
      </w:r>
      <w:r w:rsidR="00D076E1" w:rsidRPr="00E34452">
        <w:rPr>
          <w:u w:val="single"/>
          <w:lang w:val="is-IS"/>
        </w:rPr>
        <w:t>íðni ekki þekkt (ekki hægt að áætla tíðni út frá fyrirliggjandi gögnum):</w:t>
      </w:r>
    </w:p>
    <w:p w:rsidR="00D076E1" w:rsidRDefault="00D076E1" w:rsidP="00D076E1">
      <w:pPr>
        <w:rPr>
          <w:lang w:val="is-IS"/>
        </w:rPr>
      </w:pPr>
      <w:r w:rsidRPr="00E34452">
        <w:rPr>
          <w:lang w:val="is-IS"/>
        </w:rPr>
        <w:t>Óhófleg löngun í stóra skammta af Stalevo umfram það sem þörf er á til að stjórna hreyfieinkennum, þekkt sem dópamín vanstjórnarheilkenni. Sumir sjúklingar finna fyrir verulegum óeðlilegum ósjálfráðum hreyfingum (hreyfitruflanir), geðsveiflum eða öðrum aukaverkunum eftir að taka stóra skammta af Stalevo.</w:t>
      </w:r>
    </w:p>
    <w:p w:rsidR="00D076E1" w:rsidRDefault="00D076E1" w:rsidP="00D076E1">
      <w:pPr>
        <w:rPr>
          <w:lang w:val="is-IS"/>
        </w:rPr>
      </w:pPr>
    </w:p>
    <w:p w:rsidR="008048C5" w:rsidRPr="00BA2F2A" w:rsidRDefault="008048C5" w:rsidP="00D076E1">
      <w:pPr>
        <w:rPr>
          <w:u w:val="single"/>
          <w:lang w:val="is-IS"/>
        </w:rPr>
      </w:pPr>
      <w:r w:rsidRPr="00BA2F2A">
        <w:rPr>
          <w:u w:val="single"/>
          <w:lang w:val="is-IS"/>
        </w:rPr>
        <w:t>Eftirfarandi aukaverkanir hafa einnig verið tilkynntar:</w:t>
      </w:r>
    </w:p>
    <w:p w:rsidR="008048C5" w:rsidRDefault="008048C5" w:rsidP="00534200">
      <w:pPr>
        <w:ind w:right="-29"/>
        <w:rPr>
          <w:lang w:val="is-IS"/>
        </w:rPr>
      </w:pPr>
      <w:r>
        <w:rPr>
          <w:lang w:val="is-IS"/>
        </w:rPr>
        <w:t>-</w:t>
      </w:r>
      <w:r>
        <w:rPr>
          <w:lang w:val="is-IS"/>
        </w:rPr>
        <w:tab/>
        <w:t>lifrarbólga</w:t>
      </w:r>
    </w:p>
    <w:p w:rsidR="008048C5" w:rsidRDefault="008048C5" w:rsidP="00534200">
      <w:pPr>
        <w:ind w:right="-29"/>
        <w:rPr>
          <w:lang w:val="is-IS"/>
        </w:rPr>
      </w:pPr>
      <w:r>
        <w:rPr>
          <w:lang w:val="is-IS"/>
        </w:rPr>
        <w:t>-</w:t>
      </w:r>
      <w:r>
        <w:rPr>
          <w:lang w:val="is-IS"/>
        </w:rPr>
        <w:tab/>
        <w:t>kláði</w:t>
      </w:r>
    </w:p>
    <w:p w:rsidR="008048C5" w:rsidRDefault="008048C5" w:rsidP="00534200">
      <w:pPr>
        <w:ind w:right="-2"/>
        <w:rPr>
          <w:lang w:val="is-IS"/>
        </w:rPr>
      </w:pPr>
    </w:p>
    <w:p w:rsidR="00D15B78" w:rsidRDefault="00D15B78" w:rsidP="00D15B78">
      <w:pPr>
        <w:rPr>
          <w:u w:val="single"/>
          <w:lang w:val="is-IS"/>
        </w:rPr>
      </w:pPr>
      <w:r w:rsidRPr="0020038E">
        <w:rPr>
          <w:u w:val="single"/>
          <w:lang w:val="is-IS"/>
        </w:rPr>
        <w:t>Þú gætir fengið eftirfarandi aukaverkanir:</w:t>
      </w:r>
    </w:p>
    <w:p w:rsidR="00D15B78" w:rsidRPr="0025584B" w:rsidRDefault="00D15B78" w:rsidP="00D15B78">
      <w:pPr>
        <w:ind w:left="567" w:hanging="567"/>
        <w:rPr>
          <w:lang w:val="is-IS"/>
        </w:rPr>
      </w:pPr>
      <w:r w:rsidRPr="00BE4209">
        <w:rPr>
          <w:lang w:val="is-IS"/>
        </w:rPr>
        <w:t>-</w:t>
      </w:r>
      <w:r w:rsidRPr="00BE4209">
        <w:rPr>
          <w:lang w:val="is-IS"/>
        </w:rPr>
        <w:tab/>
        <w:t>Erfitt að standast skyndihvatir eða freistingu til athafna sem gætu verið skaðlegar, eins og til</w:t>
      </w:r>
      <w:r w:rsidRPr="0025584B">
        <w:rPr>
          <w:lang w:val="is-IS"/>
        </w:rPr>
        <w:t xml:space="preserve"> dæmis:</w:t>
      </w:r>
    </w:p>
    <w:p w:rsidR="00D15B78" w:rsidRPr="007C69F4" w:rsidRDefault="00D92FED" w:rsidP="00D15B78">
      <w:pPr>
        <w:numPr>
          <w:ilvl w:val="1"/>
          <w:numId w:val="46"/>
        </w:numPr>
        <w:ind w:left="851" w:hanging="284"/>
        <w:rPr>
          <w:lang w:val="is-IS"/>
        </w:rPr>
      </w:pPr>
      <w:r>
        <w:rPr>
          <w:color w:val="000000"/>
          <w:lang w:val="is-IS"/>
        </w:rPr>
        <w:t>S</w:t>
      </w:r>
      <w:r w:rsidR="00D15B78" w:rsidRPr="007C69F4">
        <w:rPr>
          <w:color w:val="000000"/>
          <w:lang w:val="is-IS"/>
        </w:rPr>
        <w:t>t</w:t>
      </w:r>
      <w:r w:rsidR="00D15B78">
        <w:rPr>
          <w:color w:val="000000"/>
          <w:lang w:val="is-IS"/>
        </w:rPr>
        <w:t>erkar</w:t>
      </w:r>
      <w:r w:rsidR="00D15B78" w:rsidRPr="007C69F4">
        <w:rPr>
          <w:lang w:val="is-IS"/>
        </w:rPr>
        <w:t xml:space="preserve"> skyndihvatir til að stunda fjárhættuspil þrátt fyrir alvarlegar afleiðingar fyrir þig eða fjölskylduna</w:t>
      </w:r>
    </w:p>
    <w:p w:rsidR="00D15B78" w:rsidRPr="007C69F4" w:rsidRDefault="00D92FED" w:rsidP="00D15B78">
      <w:pPr>
        <w:widowControl w:val="0"/>
        <w:numPr>
          <w:ilvl w:val="1"/>
          <w:numId w:val="47"/>
        </w:numPr>
        <w:tabs>
          <w:tab w:val="left" w:pos="567"/>
          <w:tab w:val="num" w:pos="851"/>
        </w:tabs>
        <w:spacing w:line="260" w:lineRule="exact"/>
        <w:ind w:left="851" w:right="96" w:hanging="284"/>
        <w:rPr>
          <w:color w:val="000000"/>
          <w:szCs w:val="20"/>
          <w:lang w:val="is-IS"/>
        </w:rPr>
      </w:pPr>
      <w:r>
        <w:rPr>
          <w:color w:val="000000"/>
          <w:lang w:val="is-IS"/>
        </w:rPr>
        <w:t>B</w:t>
      </w:r>
      <w:r w:rsidR="00D15B78">
        <w:rPr>
          <w:color w:val="000000"/>
          <w:lang w:val="is-IS"/>
        </w:rPr>
        <w:t>reyttur</w:t>
      </w:r>
      <w:r w:rsidR="00D15B78" w:rsidRPr="007C69F4">
        <w:rPr>
          <w:color w:val="000000"/>
          <w:lang w:val="is-IS"/>
        </w:rPr>
        <w:t xml:space="preserve"> </w:t>
      </w:r>
      <w:r w:rsidR="00D15B78" w:rsidRPr="0025584B">
        <w:rPr>
          <w:lang w:val="is-IS"/>
        </w:rPr>
        <w:t>eða aukinn kynferðislegur áhugi og hegðun sem hefur áhrif á þig eða aðra, til dæmis aukin kynhvöt</w:t>
      </w:r>
    </w:p>
    <w:p w:rsidR="00D15B78" w:rsidRPr="007C69F4" w:rsidRDefault="00D92FED" w:rsidP="00D15B78">
      <w:pPr>
        <w:widowControl w:val="0"/>
        <w:numPr>
          <w:ilvl w:val="1"/>
          <w:numId w:val="47"/>
        </w:numPr>
        <w:tabs>
          <w:tab w:val="left" w:pos="567"/>
          <w:tab w:val="num" w:pos="851"/>
        </w:tabs>
        <w:spacing w:line="260" w:lineRule="exact"/>
        <w:ind w:left="851" w:right="96" w:hanging="284"/>
        <w:rPr>
          <w:color w:val="000000"/>
          <w:lang w:val="is-IS"/>
        </w:rPr>
      </w:pPr>
      <w:r>
        <w:rPr>
          <w:color w:val="000000"/>
          <w:lang w:val="is-IS"/>
        </w:rPr>
        <w:t>S</w:t>
      </w:r>
      <w:r w:rsidR="00D15B78" w:rsidRPr="007C69F4">
        <w:rPr>
          <w:color w:val="000000"/>
          <w:lang w:val="is-IS"/>
        </w:rPr>
        <w:t xml:space="preserve">tjórnlaus og óhófleg </w:t>
      </w:r>
      <w:r>
        <w:rPr>
          <w:color w:val="000000"/>
          <w:lang w:val="is-IS"/>
        </w:rPr>
        <w:t>inn</w:t>
      </w:r>
      <w:r w:rsidR="00D15B78" w:rsidRPr="007C69F4">
        <w:rPr>
          <w:color w:val="000000"/>
          <w:lang w:val="is-IS"/>
        </w:rPr>
        <w:t>kaup eða eyðsla</w:t>
      </w:r>
    </w:p>
    <w:p w:rsidR="00D15B78" w:rsidRPr="007C69F4" w:rsidRDefault="00D92FED" w:rsidP="00D15B78">
      <w:pPr>
        <w:widowControl w:val="0"/>
        <w:numPr>
          <w:ilvl w:val="1"/>
          <w:numId w:val="47"/>
        </w:numPr>
        <w:tabs>
          <w:tab w:val="left" w:pos="567"/>
          <w:tab w:val="num" w:pos="851"/>
        </w:tabs>
        <w:spacing w:line="260" w:lineRule="exact"/>
        <w:ind w:left="851" w:right="96" w:hanging="284"/>
        <w:rPr>
          <w:color w:val="000000"/>
          <w:lang w:val="is-IS"/>
        </w:rPr>
      </w:pPr>
      <w:r>
        <w:rPr>
          <w:lang w:val="is-IS"/>
        </w:rPr>
        <w:t>L</w:t>
      </w:r>
      <w:r w:rsidR="00D15B78">
        <w:rPr>
          <w:lang w:val="is-IS"/>
        </w:rPr>
        <w:t>ot</w:t>
      </w:r>
      <w:r w:rsidR="00D15B78" w:rsidRPr="007C69F4">
        <w:rPr>
          <w:color w:val="000000"/>
          <w:lang w:val="is-IS"/>
        </w:rPr>
        <w:t>uofát (borða mikinn mat á stuttum tíma) eða áráttuát (borða meiri mat en venjulega og meira en þarf til að seðja hungrið).</w:t>
      </w:r>
    </w:p>
    <w:p w:rsidR="00D15B78" w:rsidRPr="0020038E" w:rsidRDefault="00D15B78" w:rsidP="00D15B78">
      <w:pPr>
        <w:rPr>
          <w:lang w:val="is-IS"/>
        </w:rPr>
      </w:pPr>
    </w:p>
    <w:p w:rsidR="00D15B78" w:rsidRPr="0020038E" w:rsidRDefault="00D15B78" w:rsidP="00E21FBB">
      <w:pPr>
        <w:rPr>
          <w:lang w:val="is-IS"/>
        </w:rPr>
      </w:pPr>
      <w:r w:rsidRPr="0020038E">
        <w:rPr>
          <w:lang w:val="is-IS"/>
        </w:rPr>
        <w:t>Láttu lækninn vita ef þú upplifir eitthvað af ofangreindu. Læknirinn ræðir leiðir til að hafa stjórn á eða draga úr einkennum.</w:t>
      </w:r>
    </w:p>
    <w:p w:rsidR="00D15B78" w:rsidRDefault="00D15B78" w:rsidP="00D15B78">
      <w:pPr>
        <w:ind w:right="-2"/>
        <w:rPr>
          <w:lang w:val="is-IS"/>
        </w:rPr>
      </w:pPr>
    </w:p>
    <w:p w:rsidR="00057948" w:rsidRPr="00BC7489" w:rsidRDefault="00057948" w:rsidP="00057948">
      <w:pPr>
        <w:rPr>
          <w:b/>
          <w:noProof/>
          <w:lang w:val="is-IS"/>
        </w:rPr>
      </w:pPr>
      <w:r w:rsidRPr="00BC7489">
        <w:rPr>
          <w:b/>
          <w:noProof/>
          <w:lang w:val="is-IS"/>
        </w:rPr>
        <w:t>Tilkynning aukaverkana</w:t>
      </w:r>
    </w:p>
    <w:p w:rsidR="00057948" w:rsidRPr="00BC7489" w:rsidRDefault="00057948" w:rsidP="00057948">
      <w:pPr>
        <w:rPr>
          <w:noProof/>
          <w:lang w:val="is-IS"/>
        </w:rPr>
      </w:pPr>
      <w:r w:rsidRPr="00BC7489">
        <w:rPr>
          <w:noProof/>
          <w:lang w:val="is-IS"/>
        </w:rPr>
        <w:t>Látið lækninn</w:t>
      </w:r>
      <w:r w:rsidR="00BF21D4">
        <w:rPr>
          <w:noProof/>
          <w:lang w:val="is-IS"/>
        </w:rPr>
        <w:t xml:space="preserve"> </w:t>
      </w:r>
      <w:r w:rsidR="00BF21D4" w:rsidRPr="00BC7489">
        <w:rPr>
          <w:noProof/>
          <w:lang w:val="is-IS"/>
        </w:rPr>
        <w:t>eða</w:t>
      </w:r>
      <w:r w:rsidRPr="00BC7489">
        <w:rPr>
          <w:noProof/>
          <w:lang w:val="is-IS"/>
        </w:rPr>
        <w:t xml:space="preserve"> lyfjafræðing vita um allar aukaverkanir. Þetta gildir einnig um aukaverkanir sem ekki er minnst á í þessum fylgiseðli. Einnig er hægt að tilkynna aukaverkanir beint </w:t>
      </w:r>
      <w:r w:rsidRPr="00BC7489">
        <w:rPr>
          <w:highlight w:val="lightGray"/>
          <w:lang w:val="is-IS"/>
        </w:rPr>
        <w:t xml:space="preserve">samkvæmt fyrirkomulagi sem gildir í hverju landi fyrir sig, sjá </w:t>
      </w:r>
      <w:hyperlink r:id="rId18" w:history="1">
        <w:r w:rsidRPr="00BC7489">
          <w:rPr>
            <w:rStyle w:val="Hyperlink"/>
            <w:highlight w:val="lightGray"/>
            <w:lang w:val="is-IS"/>
          </w:rPr>
          <w:t>Appendix V</w:t>
        </w:r>
      </w:hyperlink>
      <w:r w:rsidRPr="00BC7489">
        <w:rPr>
          <w:noProof/>
          <w:lang w:val="is-IS"/>
        </w:rPr>
        <w:t>. Með því að tilkynna aukaverkanir er hægt að hjálpa til við að auka upplýsingar um öryggi lyfsins.</w:t>
      </w:r>
    </w:p>
    <w:p w:rsidR="008048C5" w:rsidRDefault="008048C5">
      <w:pPr>
        <w:ind w:right="-2"/>
        <w:rPr>
          <w:lang w:val="is-IS"/>
        </w:rPr>
      </w:pPr>
    </w:p>
    <w:p w:rsidR="008048C5" w:rsidRDefault="008048C5">
      <w:pPr>
        <w:ind w:right="-2"/>
        <w:rPr>
          <w:lang w:val="is-IS"/>
        </w:rPr>
      </w:pPr>
    </w:p>
    <w:p w:rsidR="008048C5" w:rsidRDefault="008048C5" w:rsidP="00D15B78">
      <w:pPr>
        <w:keepNext/>
        <w:ind w:left="567" w:hanging="567"/>
        <w:rPr>
          <w:lang w:val="is-IS"/>
        </w:rPr>
      </w:pPr>
      <w:r>
        <w:rPr>
          <w:b/>
          <w:bCs/>
          <w:lang w:val="is-IS"/>
        </w:rPr>
        <w:t>5.</w:t>
      </w:r>
      <w:r>
        <w:rPr>
          <w:b/>
          <w:bCs/>
          <w:lang w:val="is-IS"/>
        </w:rPr>
        <w:tab/>
      </w:r>
      <w:r w:rsidR="00D15B78">
        <w:rPr>
          <w:b/>
          <w:bCs/>
          <w:lang w:val="is-IS"/>
        </w:rPr>
        <w:t>Hvernig geyma á Stalevo</w:t>
      </w:r>
    </w:p>
    <w:p w:rsidR="008048C5" w:rsidRDefault="008048C5" w:rsidP="00D500FC">
      <w:pPr>
        <w:keepNext/>
        <w:rPr>
          <w:lang w:val="is-IS"/>
        </w:rPr>
      </w:pPr>
    </w:p>
    <w:p w:rsidR="008048C5" w:rsidRDefault="008048C5">
      <w:pPr>
        <w:ind w:right="-2"/>
        <w:rPr>
          <w:lang w:val="is-IS"/>
        </w:rPr>
      </w:pPr>
      <w:r>
        <w:rPr>
          <w:lang w:val="is-IS"/>
        </w:rPr>
        <w:t xml:space="preserve">Geymið </w:t>
      </w:r>
      <w:r w:rsidR="00D41E3E">
        <w:rPr>
          <w:lang w:val="is-IS"/>
        </w:rPr>
        <w:t xml:space="preserve">lyfið </w:t>
      </w:r>
      <w:r>
        <w:rPr>
          <w:lang w:val="is-IS"/>
        </w:rPr>
        <w:t>þar sem börn hvorki ná til né sjá.</w:t>
      </w:r>
    </w:p>
    <w:p w:rsidR="008048C5" w:rsidRDefault="008048C5">
      <w:pPr>
        <w:ind w:right="-2"/>
        <w:rPr>
          <w:lang w:val="is-IS"/>
        </w:rPr>
      </w:pPr>
    </w:p>
    <w:p w:rsidR="008048C5" w:rsidRDefault="008048C5">
      <w:pPr>
        <w:ind w:right="-2"/>
        <w:rPr>
          <w:lang w:val="is-IS"/>
        </w:rPr>
      </w:pPr>
      <w:r>
        <w:rPr>
          <w:lang w:val="is-IS"/>
        </w:rPr>
        <w:t>Ekki skal nota lyfið eftir fyrningardagsetningu sem tilgreind er á glasinu og öskjunni. Fyrningardagsetning er síðasti dagur mánaðarins sem þar kemur fram.</w:t>
      </w:r>
    </w:p>
    <w:p w:rsidR="008048C5" w:rsidRDefault="008048C5">
      <w:pPr>
        <w:ind w:right="-2"/>
        <w:rPr>
          <w:lang w:val="is-IS"/>
        </w:rPr>
      </w:pPr>
    </w:p>
    <w:p w:rsidR="008048C5" w:rsidRDefault="008048C5">
      <w:pPr>
        <w:ind w:right="-2"/>
        <w:rPr>
          <w:lang w:val="is-IS"/>
        </w:rPr>
      </w:pPr>
      <w:r>
        <w:rPr>
          <w:lang w:val="is-IS"/>
        </w:rPr>
        <w:t>Engin sérstök fyrirmæli eru um geymsluaðstæður lyfsins.</w:t>
      </w:r>
    </w:p>
    <w:p w:rsidR="008048C5" w:rsidRDefault="008048C5">
      <w:pPr>
        <w:ind w:right="-2"/>
        <w:rPr>
          <w:lang w:val="is-IS"/>
        </w:rPr>
      </w:pPr>
    </w:p>
    <w:p w:rsidR="008048C5" w:rsidRDefault="00D15B78">
      <w:pPr>
        <w:ind w:right="-2"/>
        <w:rPr>
          <w:lang w:val="is-IS"/>
        </w:rPr>
      </w:pPr>
      <w:r w:rsidRPr="0025584B">
        <w:rPr>
          <w:noProof/>
          <w:lang w:val="is-IS"/>
        </w:rPr>
        <w:t>Ekki má skola lyfjum niður í frárennslislagnir eða fleygja þeim með heimilissorpi. Leitið ráða í apóteki um hvernig heppilegast er að farga lyfjum sem hætt er að nota. Ma</w:t>
      </w:r>
      <w:r w:rsidR="00B96D5F" w:rsidRPr="0025584B">
        <w:rPr>
          <w:noProof/>
          <w:lang w:val="is-IS"/>
        </w:rPr>
        <w:t>rkmiðið er að vernda umhverfið.</w:t>
      </w:r>
    </w:p>
    <w:p w:rsidR="008048C5" w:rsidRDefault="008048C5">
      <w:pPr>
        <w:ind w:left="567" w:right="-2" w:hanging="567"/>
        <w:rPr>
          <w:lang w:val="is-IS"/>
        </w:rPr>
      </w:pPr>
    </w:p>
    <w:p w:rsidR="00061443" w:rsidRDefault="00061443">
      <w:pPr>
        <w:ind w:left="567" w:right="-2" w:hanging="567"/>
        <w:rPr>
          <w:lang w:val="is-IS"/>
        </w:rPr>
      </w:pPr>
    </w:p>
    <w:p w:rsidR="00D15B78" w:rsidRDefault="008048C5" w:rsidP="00D15B78">
      <w:pPr>
        <w:keepNext/>
        <w:ind w:left="567" w:right="-2" w:hanging="567"/>
        <w:rPr>
          <w:lang w:val="is-IS"/>
        </w:rPr>
      </w:pPr>
      <w:r>
        <w:rPr>
          <w:b/>
          <w:bCs/>
          <w:lang w:val="is-IS"/>
        </w:rPr>
        <w:t>6.</w:t>
      </w:r>
      <w:r>
        <w:rPr>
          <w:b/>
          <w:bCs/>
          <w:lang w:val="is-IS"/>
        </w:rPr>
        <w:tab/>
      </w:r>
      <w:r w:rsidR="00D15B78" w:rsidRPr="007C69F4">
        <w:rPr>
          <w:b/>
          <w:bCs/>
          <w:lang w:val="is-IS"/>
        </w:rPr>
        <w:t>Pakkningar og aðrar upplýsingar</w:t>
      </w:r>
    </w:p>
    <w:p w:rsidR="00D15B78" w:rsidRDefault="00D15B78" w:rsidP="00D15B78">
      <w:pPr>
        <w:keepNext/>
        <w:numPr>
          <w:ilvl w:val="12"/>
          <w:numId w:val="0"/>
        </w:numPr>
        <w:rPr>
          <w:lang w:val="is-IS"/>
        </w:rPr>
      </w:pPr>
    </w:p>
    <w:p w:rsidR="00D15B78" w:rsidRDefault="00D15B78" w:rsidP="00D15B78">
      <w:pPr>
        <w:keepNext/>
        <w:numPr>
          <w:ilvl w:val="12"/>
          <w:numId w:val="0"/>
        </w:numPr>
        <w:rPr>
          <w:b/>
          <w:bCs/>
          <w:lang w:val="is-IS"/>
        </w:rPr>
      </w:pPr>
      <w:r>
        <w:rPr>
          <w:b/>
          <w:bCs/>
          <w:lang w:val="is-IS"/>
        </w:rPr>
        <w:t>Stalevo inniheldur</w:t>
      </w:r>
    </w:p>
    <w:p w:rsidR="008048C5" w:rsidRDefault="008048C5" w:rsidP="00D15B78">
      <w:pPr>
        <w:keepNext/>
        <w:ind w:left="567" w:right="-2" w:hanging="567"/>
        <w:rPr>
          <w:lang w:val="is-IS"/>
        </w:rPr>
      </w:pPr>
    </w:p>
    <w:p w:rsidR="008048C5" w:rsidRDefault="008048C5">
      <w:pPr>
        <w:numPr>
          <w:ilvl w:val="12"/>
          <w:numId w:val="0"/>
        </w:numPr>
        <w:ind w:left="567" w:right="-29" w:hanging="567"/>
        <w:rPr>
          <w:lang w:val="is-IS"/>
        </w:rPr>
      </w:pPr>
      <w:r>
        <w:rPr>
          <w:lang w:val="is-IS"/>
        </w:rPr>
        <w:t>-</w:t>
      </w:r>
      <w:r>
        <w:rPr>
          <w:lang w:val="is-IS"/>
        </w:rPr>
        <w:tab/>
        <w:t>Virku innihaldsefnin í Stalevo eru levodopa, carbidopa og entacapon.</w:t>
      </w:r>
    </w:p>
    <w:p w:rsidR="008048C5" w:rsidRDefault="008048C5">
      <w:pPr>
        <w:numPr>
          <w:ilvl w:val="12"/>
          <w:numId w:val="0"/>
        </w:numPr>
        <w:ind w:left="567" w:right="-29" w:hanging="567"/>
        <w:rPr>
          <w:lang w:val="is-IS"/>
        </w:rPr>
      </w:pPr>
      <w:r>
        <w:rPr>
          <w:lang w:val="is-IS"/>
        </w:rPr>
        <w:t>-</w:t>
      </w:r>
      <w:r>
        <w:rPr>
          <w:lang w:val="is-IS"/>
        </w:rPr>
        <w:tab/>
        <w:t>Hver tafla af Stalevo 100 mg/25 mg/200 mg inniheldur 100 mg af levodopa, 25 mg af carbidopa og 200 mg af entacaponi.</w:t>
      </w:r>
    </w:p>
    <w:p w:rsidR="008048C5" w:rsidRDefault="008048C5">
      <w:pPr>
        <w:ind w:left="567" w:hanging="567"/>
        <w:rPr>
          <w:lang w:val="is-IS"/>
        </w:rPr>
      </w:pPr>
      <w:r>
        <w:rPr>
          <w:lang w:val="is-IS"/>
        </w:rPr>
        <w:t>-</w:t>
      </w:r>
      <w:r>
        <w:rPr>
          <w:lang w:val="is-IS"/>
        </w:rPr>
        <w:tab/>
        <w:t>Önnur innihaldsefni í töflukjarnanum eru kroskarmellósa</w:t>
      </w:r>
      <w:r>
        <w:rPr>
          <w:lang w:val="is-IS"/>
        </w:rPr>
        <w:softHyphen/>
        <w:t>natríum, magnesíum</w:t>
      </w:r>
      <w:r>
        <w:rPr>
          <w:lang w:val="is-IS"/>
        </w:rPr>
        <w:softHyphen/>
        <w:t>sterat, maís</w:t>
      </w:r>
      <w:r>
        <w:rPr>
          <w:lang w:val="is-IS"/>
        </w:rPr>
        <w:softHyphen/>
        <w:t>sterkja, mannitól (E421), povidon (E1201).</w:t>
      </w:r>
    </w:p>
    <w:p w:rsidR="008048C5" w:rsidRDefault="008048C5">
      <w:pPr>
        <w:ind w:left="567" w:hanging="567"/>
        <w:rPr>
          <w:lang w:val="is-IS"/>
        </w:rPr>
      </w:pPr>
      <w:r>
        <w:rPr>
          <w:lang w:val="is-IS"/>
        </w:rPr>
        <w:t>-</w:t>
      </w:r>
      <w:r>
        <w:rPr>
          <w:lang w:val="is-IS"/>
        </w:rPr>
        <w:tab/>
        <w:t>Innihaldsefni filmuhúðar eru glýseról (85 prósent) (E422), hýprómellósi, magnesíum</w:t>
      </w:r>
      <w:r>
        <w:rPr>
          <w:lang w:val="is-IS"/>
        </w:rPr>
        <w:softHyphen/>
        <w:t>sterat, pólýsorbat 80, rautt járnoxíð (E172), súkrósi, títantvíoxíð (E171) og gult járnoxíð (E172).</w:t>
      </w:r>
    </w:p>
    <w:p w:rsidR="008048C5" w:rsidRDefault="008048C5">
      <w:pPr>
        <w:rPr>
          <w:lang w:val="is-IS"/>
        </w:rPr>
      </w:pPr>
    </w:p>
    <w:p w:rsidR="00484DCD" w:rsidRDefault="00484DCD" w:rsidP="00484DCD">
      <w:pPr>
        <w:rPr>
          <w:b/>
          <w:bCs/>
          <w:lang w:val="is-IS"/>
        </w:rPr>
      </w:pPr>
      <w:r>
        <w:rPr>
          <w:b/>
          <w:bCs/>
          <w:lang w:val="is-IS"/>
        </w:rPr>
        <w:t>Lýsing á útliti</w:t>
      </w:r>
      <w:r w:rsidR="00AF2E25">
        <w:rPr>
          <w:b/>
          <w:bCs/>
          <w:lang w:val="is-IS"/>
        </w:rPr>
        <w:t xml:space="preserve"> </w:t>
      </w:r>
      <w:r>
        <w:rPr>
          <w:b/>
          <w:bCs/>
          <w:lang w:val="is-IS"/>
        </w:rPr>
        <w:t>Stalevo og pakkningastærðir</w:t>
      </w:r>
    </w:p>
    <w:p w:rsidR="008048C5" w:rsidRDefault="008048C5">
      <w:pPr>
        <w:rPr>
          <w:lang w:val="is-IS"/>
        </w:rPr>
      </w:pPr>
    </w:p>
    <w:p w:rsidR="008048C5" w:rsidRDefault="008048C5">
      <w:pPr>
        <w:rPr>
          <w:lang w:val="is-IS"/>
        </w:rPr>
      </w:pPr>
      <w:r>
        <w:rPr>
          <w:lang w:val="is-IS"/>
        </w:rPr>
        <w:t>Stalevo 100 mg/25 mg/200 mg filmuhúðaðar töflur eru brúnleitar eða rauðgráar, sporöskjulaga, án skoru og auðkenndar „LCE 100“ á annarri hliðinni.</w:t>
      </w:r>
    </w:p>
    <w:p w:rsidR="008048C5" w:rsidRDefault="008048C5">
      <w:pPr>
        <w:rPr>
          <w:lang w:val="is-IS"/>
        </w:rPr>
      </w:pPr>
    </w:p>
    <w:p w:rsidR="008048C5" w:rsidRDefault="008048C5">
      <w:pPr>
        <w:rPr>
          <w:lang w:val="is-IS"/>
        </w:rPr>
      </w:pPr>
      <w:r>
        <w:rPr>
          <w:lang w:val="is-IS"/>
        </w:rPr>
        <w:t xml:space="preserve">Stalevo fæst í sex mismunandi pakkningastærðum (10, 30, 100, 130, 175 og 250 töflur). Ekki er víst að allar pakkningastærðirnar </w:t>
      </w:r>
      <w:r w:rsidRPr="00E93893">
        <w:rPr>
          <w:lang w:val="is-IS"/>
        </w:rPr>
        <w:t>séu markaðssettar.</w:t>
      </w:r>
    </w:p>
    <w:p w:rsidR="008048C5" w:rsidRDefault="008048C5">
      <w:pPr>
        <w:numPr>
          <w:ilvl w:val="12"/>
          <w:numId w:val="0"/>
        </w:numPr>
        <w:rPr>
          <w:lang w:val="is-IS"/>
        </w:rPr>
      </w:pPr>
    </w:p>
    <w:p w:rsidR="008048C5" w:rsidRPr="00436142" w:rsidRDefault="008048C5" w:rsidP="00436142">
      <w:pPr>
        <w:rPr>
          <w:b/>
          <w:lang w:val="is-IS"/>
        </w:rPr>
      </w:pPr>
      <w:r w:rsidRPr="00436142">
        <w:rPr>
          <w:b/>
          <w:lang w:val="is-IS"/>
        </w:rPr>
        <w:t>Markaðsleyfishafi</w:t>
      </w:r>
    </w:p>
    <w:p w:rsidR="008048C5" w:rsidRDefault="008048C5">
      <w:pPr>
        <w:rPr>
          <w:lang w:val="is-IS"/>
        </w:rPr>
      </w:pPr>
      <w:r>
        <w:rPr>
          <w:lang w:val="is-IS"/>
        </w:rPr>
        <w:t>Orion Corporation</w:t>
      </w:r>
    </w:p>
    <w:p w:rsidR="008048C5" w:rsidRDefault="008048C5">
      <w:pPr>
        <w:rPr>
          <w:lang w:val="is-IS"/>
        </w:rPr>
      </w:pPr>
      <w:r>
        <w:rPr>
          <w:lang w:val="is-IS"/>
        </w:rPr>
        <w:t>Orionintie 1</w:t>
      </w:r>
    </w:p>
    <w:p w:rsidR="008048C5" w:rsidRDefault="008048C5">
      <w:pPr>
        <w:rPr>
          <w:lang w:val="is-IS"/>
        </w:rPr>
      </w:pPr>
      <w:r>
        <w:rPr>
          <w:lang w:val="is-IS"/>
        </w:rPr>
        <w:t>FIN-02200 Espoo</w:t>
      </w:r>
    </w:p>
    <w:p w:rsidR="008048C5" w:rsidRDefault="008048C5">
      <w:pPr>
        <w:rPr>
          <w:lang w:val="is-IS"/>
        </w:rPr>
      </w:pPr>
      <w:r>
        <w:rPr>
          <w:lang w:val="is-IS"/>
        </w:rPr>
        <w:t>Finnland</w:t>
      </w:r>
    </w:p>
    <w:p w:rsidR="008048C5" w:rsidRDefault="008048C5">
      <w:pPr>
        <w:numPr>
          <w:ilvl w:val="12"/>
          <w:numId w:val="0"/>
        </w:numPr>
        <w:rPr>
          <w:lang w:val="is-IS"/>
        </w:rPr>
      </w:pPr>
    </w:p>
    <w:p w:rsidR="002F479C" w:rsidRDefault="002F479C">
      <w:pPr>
        <w:numPr>
          <w:ilvl w:val="12"/>
          <w:numId w:val="0"/>
        </w:numPr>
        <w:rPr>
          <w:b/>
          <w:lang w:val="is-IS"/>
        </w:rPr>
      </w:pPr>
      <w:r>
        <w:rPr>
          <w:b/>
          <w:lang w:val="is-IS"/>
        </w:rPr>
        <w:t>Framleiðandi</w:t>
      </w:r>
    </w:p>
    <w:p w:rsidR="002F479C" w:rsidRPr="00F47904" w:rsidRDefault="002F479C" w:rsidP="002F479C">
      <w:pPr>
        <w:ind w:right="-45"/>
      </w:pPr>
      <w:r w:rsidRPr="00F47904">
        <w:t>Orion Corporation Orion Pharma</w:t>
      </w:r>
    </w:p>
    <w:p w:rsidR="002F479C" w:rsidRPr="00F47904" w:rsidRDefault="002F479C" w:rsidP="002F479C">
      <w:pPr>
        <w:ind w:right="-45"/>
      </w:pPr>
      <w:r w:rsidRPr="00F47904">
        <w:t>Joensuunkatu 7</w:t>
      </w:r>
    </w:p>
    <w:p w:rsidR="002F479C" w:rsidRPr="00F47904" w:rsidRDefault="002F479C" w:rsidP="002F479C">
      <w:pPr>
        <w:ind w:right="-45"/>
      </w:pPr>
      <w:r w:rsidRPr="00F47904">
        <w:t>FI-24100 Salo</w:t>
      </w:r>
    </w:p>
    <w:p w:rsidR="002F479C" w:rsidRDefault="002F479C" w:rsidP="002F479C">
      <w:r w:rsidRPr="00F47904">
        <w:t>Fin</w:t>
      </w:r>
      <w:r>
        <w:t>n</w:t>
      </w:r>
      <w:r w:rsidRPr="00F47904">
        <w:t>land</w:t>
      </w:r>
    </w:p>
    <w:p w:rsidR="002F479C" w:rsidRDefault="002F479C" w:rsidP="002F479C"/>
    <w:p w:rsidR="002F479C" w:rsidRPr="006C2BE5" w:rsidRDefault="002F479C" w:rsidP="002F479C">
      <w:pPr>
        <w:ind w:right="-45"/>
        <w:rPr>
          <w:bCs/>
        </w:rPr>
      </w:pPr>
      <w:r w:rsidRPr="006C2BE5">
        <w:rPr>
          <w:bCs/>
        </w:rPr>
        <w:t>Orion Corporation</w:t>
      </w:r>
      <w:r>
        <w:rPr>
          <w:bCs/>
        </w:rPr>
        <w:t xml:space="preserve"> </w:t>
      </w:r>
      <w:r w:rsidRPr="0001652F">
        <w:rPr>
          <w:bCs/>
        </w:rPr>
        <w:t>Orion Pharma</w:t>
      </w:r>
    </w:p>
    <w:p w:rsidR="002F479C" w:rsidRPr="006C2BE5" w:rsidRDefault="002F479C" w:rsidP="002F479C">
      <w:pPr>
        <w:ind w:right="-45"/>
        <w:rPr>
          <w:bCs/>
        </w:rPr>
      </w:pPr>
      <w:r w:rsidRPr="006C2BE5">
        <w:rPr>
          <w:bCs/>
        </w:rPr>
        <w:t>Orionintie</w:t>
      </w:r>
      <w:r>
        <w:rPr>
          <w:bCs/>
        </w:rPr>
        <w:t> </w:t>
      </w:r>
      <w:r w:rsidRPr="006C2BE5">
        <w:rPr>
          <w:bCs/>
        </w:rPr>
        <w:t>1</w:t>
      </w:r>
    </w:p>
    <w:p w:rsidR="002F479C" w:rsidRPr="006C2BE5" w:rsidRDefault="002F479C" w:rsidP="002F479C">
      <w:pPr>
        <w:ind w:right="-45"/>
        <w:rPr>
          <w:bCs/>
        </w:rPr>
      </w:pPr>
      <w:r w:rsidRPr="006C2BE5">
        <w:rPr>
          <w:bCs/>
        </w:rPr>
        <w:t>FI-02200</w:t>
      </w:r>
      <w:r>
        <w:rPr>
          <w:bCs/>
        </w:rPr>
        <w:t> </w:t>
      </w:r>
      <w:r w:rsidRPr="006C2BE5">
        <w:rPr>
          <w:bCs/>
        </w:rPr>
        <w:t>Espoo</w:t>
      </w:r>
    </w:p>
    <w:p w:rsidR="002F479C" w:rsidRDefault="002F479C" w:rsidP="002F479C">
      <w:pPr>
        <w:numPr>
          <w:ilvl w:val="12"/>
          <w:numId w:val="0"/>
        </w:numPr>
        <w:rPr>
          <w:bCs/>
        </w:rPr>
      </w:pPr>
      <w:r w:rsidRPr="006C2BE5">
        <w:rPr>
          <w:bCs/>
        </w:rPr>
        <w:t>Fi</w:t>
      </w:r>
      <w:r>
        <w:rPr>
          <w:bCs/>
        </w:rPr>
        <w:t>n</w:t>
      </w:r>
      <w:r w:rsidRPr="006C2BE5">
        <w:rPr>
          <w:bCs/>
        </w:rPr>
        <w:t>nland</w:t>
      </w:r>
    </w:p>
    <w:p w:rsidR="002F479C" w:rsidRDefault="002F479C" w:rsidP="002F479C">
      <w:pPr>
        <w:numPr>
          <w:ilvl w:val="12"/>
          <w:numId w:val="0"/>
        </w:numPr>
        <w:rPr>
          <w:lang w:val="is-IS"/>
        </w:rPr>
      </w:pPr>
    </w:p>
    <w:p w:rsidR="00484DCD" w:rsidRDefault="00484DCD" w:rsidP="00484DCD">
      <w:pPr>
        <w:ind w:right="-2"/>
        <w:rPr>
          <w:lang w:val="is-IS"/>
        </w:rPr>
      </w:pPr>
      <w:r w:rsidRPr="007C69F4">
        <w:rPr>
          <w:lang w:val="is-IS"/>
        </w:rPr>
        <w:t>Hafið samband við fulltrúa markaðsleyfishafa á hverjum stað ef óskað er upplýsinga um lyfið:</w:t>
      </w:r>
    </w:p>
    <w:p w:rsidR="00CF05AD" w:rsidRDefault="00CF05AD" w:rsidP="00484DCD">
      <w:pPr>
        <w:ind w:right="-2"/>
        <w:rPr>
          <w:lang w:val="is-IS"/>
        </w:rPr>
      </w:pPr>
    </w:p>
    <w:tbl>
      <w:tblPr>
        <w:tblW w:w="9423" w:type="dxa"/>
        <w:tblLayout w:type="fixed"/>
        <w:tblLook w:val="04A0" w:firstRow="1" w:lastRow="0" w:firstColumn="1" w:lastColumn="0" w:noHBand="0" w:noVBand="1"/>
      </w:tblPr>
      <w:tblGrid>
        <w:gridCol w:w="4695"/>
        <w:gridCol w:w="4728"/>
      </w:tblGrid>
      <w:tr w:rsidR="00CF05AD" w:rsidRPr="00B97656" w:rsidTr="00930E96">
        <w:trPr>
          <w:cantSplit/>
        </w:trPr>
        <w:tc>
          <w:tcPr>
            <w:tcW w:w="4641" w:type="dxa"/>
          </w:tcPr>
          <w:p w:rsidR="00CF05AD" w:rsidRPr="00F94F35" w:rsidRDefault="002F479C" w:rsidP="00930E96">
            <w:pPr>
              <w:rPr>
                <w:rStyle w:val="Strong"/>
                <w:b w:val="0"/>
                <w:bCs w:val="0"/>
              </w:rPr>
            </w:pPr>
            <w:r>
              <w:rPr>
                <w:rFonts w:ascii="TimesNewRomanPS-BoldMT" w:hAnsi="TimesNewRomanPS-BoldMT" w:cs="TimesNewRomanPS-BoldMT"/>
                <w:b/>
                <w:bCs/>
                <w:lang w:eastAsia="en-GB"/>
              </w:rPr>
              <w:t>België/Belgique/Belgien</w:t>
            </w:r>
            <w:r w:rsidR="00CF05AD" w:rsidRPr="007961A8">
              <w:rPr>
                <w:lang w:val="fr-FR"/>
              </w:rPr>
              <w:br/>
            </w:r>
            <w:r w:rsidR="00CF05AD" w:rsidRPr="00C2606D">
              <w:rPr>
                <w:rStyle w:val="Strong"/>
                <w:b w:val="0"/>
              </w:rPr>
              <w:t>Orion Pharma BVBA/SPRL</w:t>
            </w:r>
          </w:p>
          <w:p w:rsidR="00CF05AD" w:rsidRPr="00F56B40" w:rsidRDefault="00CF05AD" w:rsidP="00930E96">
            <w:pPr>
              <w:pStyle w:val="Text"/>
              <w:tabs>
                <w:tab w:val="left" w:pos="567"/>
              </w:tabs>
              <w:spacing w:before="0"/>
              <w:rPr>
                <w:sz w:val="22"/>
                <w:szCs w:val="22"/>
                <w:lang w:val="fr-FR"/>
              </w:rPr>
            </w:pPr>
            <w:r w:rsidRPr="00F56B40">
              <w:rPr>
                <w:sz w:val="22"/>
                <w:szCs w:val="22"/>
              </w:rPr>
              <w:t>Tél/Tel: +32 (0)15 64 10 20</w:t>
            </w:r>
          </w:p>
          <w:p w:rsidR="00CF05AD" w:rsidRPr="007961A8" w:rsidRDefault="00CF05AD" w:rsidP="00930E96">
            <w:pPr>
              <w:ind w:right="-45"/>
              <w:rPr>
                <w:b/>
                <w:lang w:eastAsia="cs-CZ"/>
              </w:rPr>
            </w:pPr>
          </w:p>
        </w:tc>
        <w:tc>
          <w:tcPr>
            <w:tcW w:w="4674" w:type="dxa"/>
            <w:hideMark/>
          </w:tcPr>
          <w:p w:rsidR="00CF05AD" w:rsidRPr="007961A8" w:rsidRDefault="00CF05AD" w:rsidP="00930E96">
            <w:pPr>
              <w:rPr>
                <w:lang w:val="fi-FI" w:eastAsia="cs-CZ"/>
              </w:rPr>
            </w:pPr>
            <w:r w:rsidRPr="007961A8">
              <w:rPr>
                <w:b/>
                <w:lang w:val="fi-FI"/>
              </w:rPr>
              <w:t>Lietuva</w:t>
            </w:r>
          </w:p>
          <w:p w:rsidR="00CF05AD" w:rsidRPr="007961A8" w:rsidRDefault="00CF05AD" w:rsidP="00930E96">
            <w:pPr>
              <w:rPr>
                <w:lang w:val="fi-FI"/>
              </w:rPr>
            </w:pPr>
            <w:r w:rsidRPr="007961A8">
              <w:rPr>
                <w:lang w:val="fi-FI"/>
              </w:rPr>
              <w:t>UAB Orion Pharma</w:t>
            </w:r>
          </w:p>
          <w:p w:rsidR="00CF05AD" w:rsidRPr="00B97656" w:rsidRDefault="00CF05AD" w:rsidP="00930E96">
            <w:pPr>
              <w:suppressAutoHyphens/>
              <w:rPr>
                <w:lang w:val="fi-FI" w:eastAsia="cs-CZ"/>
              </w:rPr>
            </w:pPr>
            <w:r w:rsidRPr="007961A8">
              <w:rPr>
                <w:lang w:val="fi-FI"/>
              </w:rPr>
              <w:t>Tel. +370 5 276 9499</w:t>
            </w:r>
          </w:p>
        </w:tc>
      </w:tr>
      <w:tr w:rsidR="00CF05AD" w:rsidRPr="007961A8" w:rsidTr="00930E96">
        <w:trPr>
          <w:cantSplit/>
        </w:trPr>
        <w:tc>
          <w:tcPr>
            <w:tcW w:w="4641" w:type="dxa"/>
            <w:hideMark/>
          </w:tcPr>
          <w:p w:rsidR="00CF05AD" w:rsidRPr="007961A8" w:rsidRDefault="00CF05AD" w:rsidP="00930E96">
            <w:pPr>
              <w:rPr>
                <w:b/>
                <w:color w:val="000000"/>
                <w:lang w:val="fr-FR"/>
              </w:rPr>
            </w:pPr>
            <w:r w:rsidRPr="007961A8">
              <w:rPr>
                <w:b/>
                <w:color w:val="000000"/>
              </w:rPr>
              <w:t>България</w:t>
            </w:r>
          </w:p>
          <w:p w:rsidR="00F77935" w:rsidRPr="003861EE" w:rsidRDefault="00F77935" w:rsidP="00F77935">
            <w:pPr>
              <w:rPr>
                <w:lang w:val="it-IT"/>
              </w:rPr>
            </w:pPr>
            <w:r w:rsidRPr="003861EE">
              <w:rPr>
                <w:lang w:val="it-IT"/>
              </w:rPr>
              <w:t>Orion Pharma Poland Sp z.o.o.</w:t>
            </w:r>
          </w:p>
          <w:p w:rsidR="00CF05AD" w:rsidRDefault="00F77935" w:rsidP="00930E96">
            <w:pPr>
              <w:rPr>
                <w:lang w:val="it-IT"/>
              </w:rPr>
            </w:pPr>
            <w:r>
              <w:rPr>
                <w:lang w:val="it-IT"/>
              </w:rPr>
              <w:t>Tel.: + 48 22 </w:t>
            </w:r>
            <w:r w:rsidRPr="003861EE">
              <w:rPr>
                <w:lang w:val="it-IT"/>
              </w:rPr>
              <w:t>8333177</w:t>
            </w:r>
          </w:p>
          <w:p w:rsidR="00CF05AD" w:rsidRPr="001037BA" w:rsidRDefault="00CF05AD" w:rsidP="00930E96">
            <w:pPr>
              <w:rPr>
                <w:b/>
                <w:lang w:val="fi-FI"/>
              </w:rPr>
            </w:pPr>
          </w:p>
        </w:tc>
        <w:tc>
          <w:tcPr>
            <w:tcW w:w="4674" w:type="dxa"/>
          </w:tcPr>
          <w:p w:rsidR="00CF05AD" w:rsidRPr="0036601F" w:rsidRDefault="00CF05AD" w:rsidP="00930E96">
            <w:pPr>
              <w:rPr>
                <w:rStyle w:val="Strong"/>
                <w:b w:val="0"/>
                <w:bCs w:val="0"/>
                <w:lang w:val="sv-SE"/>
              </w:rPr>
            </w:pPr>
            <w:r w:rsidRPr="007961A8">
              <w:rPr>
                <w:b/>
                <w:lang w:val="de-DE"/>
              </w:rPr>
              <w:t>Luxembourg/Luxemburg</w:t>
            </w:r>
            <w:r w:rsidRPr="007961A8">
              <w:rPr>
                <w:lang w:val="de-DE"/>
              </w:rPr>
              <w:br/>
            </w:r>
            <w:r w:rsidRPr="0036601F">
              <w:rPr>
                <w:rStyle w:val="Strong"/>
                <w:b w:val="0"/>
                <w:lang w:val="sv-SE"/>
              </w:rPr>
              <w:t>Orion Pharma BVBA/SPRL</w:t>
            </w:r>
          </w:p>
          <w:p w:rsidR="00CF05AD" w:rsidRPr="00F56B40" w:rsidRDefault="00CF05AD" w:rsidP="00930E96">
            <w:pPr>
              <w:pStyle w:val="Text"/>
              <w:tabs>
                <w:tab w:val="left" w:pos="567"/>
              </w:tabs>
              <w:spacing w:before="0"/>
              <w:rPr>
                <w:sz w:val="22"/>
                <w:szCs w:val="22"/>
                <w:lang w:val="fr-FR"/>
              </w:rPr>
            </w:pPr>
            <w:r w:rsidRPr="00F56B40">
              <w:rPr>
                <w:sz w:val="22"/>
                <w:szCs w:val="22"/>
              </w:rPr>
              <w:t>Tél/Tel: +32 (0)15 64 10 20</w:t>
            </w:r>
          </w:p>
          <w:p w:rsidR="00CF05AD" w:rsidRPr="007961A8" w:rsidRDefault="00CF05AD" w:rsidP="00930E96">
            <w:pPr>
              <w:rPr>
                <w:b/>
                <w:lang w:val="sv-SE"/>
              </w:rPr>
            </w:pPr>
          </w:p>
        </w:tc>
      </w:tr>
      <w:tr w:rsidR="00CF05AD" w:rsidRPr="007961A8" w:rsidTr="00930E96">
        <w:trPr>
          <w:cantSplit/>
        </w:trPr>
        <w:tc>
          <w:tcPr>
            <w:tcW w:w="4641" w:type="dxa"/>
            <w:hideMark/>
          </w:tcPr>
          <w:p w:rsidR="00CF05AD" w:rsidRPr="007961A8" w:rsidRDefault="00CF05AD" w:rsidP="00930E96">
            <w:pPr>
              <w:suppressAutoHyphens/>
              <w:rPr>
                <w:lang w:val="sv-SE" w:eastAsia="cs-CZ"/>
              </w:rPr>
            </w:pPr>
            <w:r w:rsidRPr="007961A8">
              <w:rPr>
                <w:b/>
                <w:lang w:val="sv-SE"/>
              </w:rPr>
              <w:t>Česká republika</w:t>
            </w:r>
          </w:p>
          <w:p w:rsidR="00CF05AD" w:rsidRDefault="00CF05AD" w:rsidP="00930E96">
            <w:pPr>
              <w:suppressAutoHyphens/>
              <w:rPr>
                <w:lang w:val="fi-FI"/>
              </w:rPr>
            </w:pPr>
            <w:r w:rsidRPr="00AE2ED3">
              <w:rPr>
                <w:lang w:val="fi-FI"/>
              </w:rPr>
              <w:t>Orion Pharma s.r.o.</w:t>
            </w:r>
          </w:p>
          <w:p w:rsidR="00CF05AD" w:rsidRPr="007961A8" w:rsidRDefault="00CF05AD" w:rsidP="00930E96">
            <w:pPr>
              <w:rPr>
                <w:b/>
                <w:lang w:eastAsia="cs-CZ"/>
              </w:rPr>
            </w:pPr>
            <w:r w:rsidRPr="00C2606D">
              <w:t xml:space="preserve">Tel: </w:t>
            </w:r>
            <w:r>
              <w:t xml:space="preserve"> </w:t>
            </w:r>
            <w:r w:rsidRPr="003C02BF">
              <w:rPr>
                <w:lang w:val="sv-SE"/>
              </w:rPr>
              <w:t>+420 234 703 305</w:t>
            </w:r>
          </w:p>
        </w:tc>
        <w:tc>
          <w:tcPr>
            <w:tcW w:w="4674" w:type="dxa"/>
            <w:hideMark/>
          </w:tcPr>
          <w:p w:rsidR="00CF05AD" w:rsidRPr="007961A8" w:rsidRDefault="00CF05AD" w:rsidP="00930E96">
            <w:pPr>
              <w:rPr>
                <w:b/>
                <w:lang w:val="sv-SE" w:eastAsia="cs-CZ"/>
              </w:rPr>
            </w:pPr>
            <w:r w:rsidRPr="007961A8">
              <w:rPr>
                <w:b/>
                <w:lang w:val="sv-SE"/>
              </w:rPr>
              <w:t>Magyarország</w:t>
            </w:r>
          </w:p>
          <w:p w:rsidR="00CF05AD" w:rsidRPr="00C2606D" w:rsidRDefault="00CF05AD" w:rsidP="00930E96">
            <w:pPr>
              <w:spacing w:line="260" w:lineRule="atLeast"/>
              <w:rPr>
                <w:b/>
              </w:rPr>
            </w:pPr>
            <w:r w:rsidRPr="00C2606D">
              <w:rPr>
                <w:rStyle w:val="Strong"/>
                <w:b w:val="0"/>
              </w:rPr>
              <w:t>Orion Pharma Kft.</w:t>
            </w:r>
          </w:p>
          <w:p w:rsidR="00CF05AD" w:rsidRDefault="00CF05AD" w:rsidP="00930E96">
            <w:pPr>
              <w:rPr>
                <w:lang w:val="sv-SE"/>
              </w:rPr>
            </w:pPr>
            <w:r w:rsidRPr="00C2606D">
              <w:t>Tel.: +36 1 239 9095</w:t>
            </w:r>
          </w:p>
          <w:p w:rsidR="00CF05AD" w:rsidRPr="007961A8" w:rsidRDefault="00CF05AD" w:rsidP="00930E96">
            <w:pPr>
              <w:rPr>
                <w:lang w:val="fr-FR" w:eastAsia="cs-CZ"/>
              </w:rPr>
            </w:pPr>
          </w:p>
        </w:tc>
      </w:tr>
      <w:tr w:rsidR="00CF05AD" w:rsidRPr="007961A8" w:rsidTr="00930E96">
        <w:trPr>
          <w:cantSplit/>
        </w:trPr>
        <w:tc>
          <w:tcPr>
            <w:tcW w:w="4641" w:type="dxa"/>
            <w:hideMark/>
          </w:tcPr>
          <w:p w:rsidR="00CF05AD" w:rsidRPr="007961A8" w:rsidRDefault="00CF05AD" w:rsidP="00930E96">
            <w:pPr>
              <w:ind w:right="-45"/>
              <w:rPr>
                <w:lang w:eastAsia="cs-CZ"/>
              </w:rPr>
            </w:pPr>
            <w:r w:rsidRPr="007961A8">
              <w:rPr>
                <w:b/>
              </w:rPr>
              <w:t>Danmark</w:t>
            </w:r>
            <w:r w:rsidRPr="007961A8">
              <w:br/>
              <w:t>Orion Pharma A/S</w:t>
            </w:r>
            <w:r w:rsidRPr="007961A8">
              <w:br/>
              <w:t xml:space="preserve">Tlf: </w:t>
            </w:r>
            <w:r w:rsidRPr="00CE0B6E">
              <w:t>+45 8614 0000</w:t>
            </w:r>
          </w:p>
        </w:tc>
        <w:tc>
          <w:tcPr>
            <w:tcW w:w="4674" w:type="dxa"/>
            <w:hideMark/>
          </w:tcPr>
          <w:p w:rsidR="00CF05AD" w:rsidRPr="007961A8" w:rsidRDefault="00CF05AD" w:rsidP="00930E96">
            <w:pPr>
              <w:suppressAutoHyphens/>
              <w:rPr>
                <w:b/>
                <w:lang w:val="fr-FR" w:eastAsia="cs-CZ"/>
              </w:rPr>
            </w:pPr>
            <w:r w:rsidRPr="007961A8">
              <w:rPr>
                <w:b/>
                <w:lang w:val="fr-FR"/>
              </w:rPr>
              <w:t>Malta</w:t>
            </w:r>
          </w:p>
          <w:p w:rsidR="00F77935" w:rsidRPr="002E7B63" w:rsidRDefault="00F77935" w:rsidP="00F77935">
            <w:pPr>
              <w:rPr>
                <w:lang w:val="it-IT"/>
              </w:rPr>
            </w:pPr>
            <w:r w:rsidRPr="002E7B63">
              <w:rPr>
                <w:lang w:val="it-IT"/>
              </w:rPr>
              <w:t>Salomone Pharma</w:t>
            </w:r>
          </w:p>
          <w:p w:rsidR="00CF05AD" w:rsidRPr="007961A8" w:rsidRDefault="00F77935" w:rsidP="00930E96">
            <w:pPr>
              <w:spacing w:after="180"/>
              <w:ind w:right="-45"/>
              <w:rPr>
                <w:lang w:eastAsia="cs-CZ"/>
              </w:rPr>
            </w:pPr>
            <w:r>
              <w:rPr>
                <w:lang w:val="it-IT"/>
              </w:rPr>
              <w:t>Tel: +356 </w:t>
            </w:r>
            <w:r w:rsidRPr="002E7B63">
              <w:rPr>
                <w:lang w:val="it-IT"/>
              </w:rPr>
              <w:t>21220174</w:t>
            </w:r>
          </w:p>
        </w:tc>
      </w:tr>
      <w:tr w:rsidR="00CF05AD" w:rsidRPr="0036601F" w:rsidTr="00930E96">
        <w:trPr>
          <w:cantSplit/>
        </w:trPr>
        <w:tc>
          <w:tcPr>
            <w:tcW w:w="4641" w:type="dxa"/>
            <w:hideMark/>
          </w:tcPr>
          <w:p w:rsidR="00CF05AD" w:rsidRPr="007961A8" w:rsidRDefault="00CF05AD" w:rsidP="00930E96">
            <w:pPr>
              <w:ind w:right="-45"/>
              <w:rPr>
                <w:lang w:val="de-DE" w:eastAsia="cs-CZ"/>
              </w:rPr>
            </w:pPr>
            <w:r w:rsidRPr="007961A8">
              <w:rPr>
                <w:b/>
                <w:lang w:val="de-DE"/>
              </w:rPr>
              <w:t>Deutschland</w:t>
            </w:r>
            <w:r w:rsidRPr="007961A8">
              <w:rPr>
                <w:lang w:val="de-DE"/>
              </w:rPr>
              <w:br/>
              <w:t>Orion Pharma GmbH</w:t>
            </w:r>
          </w:p>
          <w:p w:rsidR="00CF05AD" w:rsidRPr="007961A8" w:rsidRDefault="00CF05AD" w:rsidP="00930E96">
            <w:pPr>
              <w:ind w:right="-45"/>
              <w:rPr>
                <w:lang w:val="de-DE" w:eastAsia="cs-CZ"/>
              </w:rPr>
            </w:pPr>
            <w:r w:rsidRPr="007961A8">
              <w:rPr>
                <w:lang w:val="de-DE"/>
              </w:rPr>
              <w:t>Tel: +49 40 899 6890</w:t>
            </w:r>
          </w:p>
        </w:tc>
        <w:tc>
          <w:tcPr>
            <w:tcW w:w="4674" w:type="dxa"/>
            <w:hideMark/>
          </w:tcPr>
          <w:p w:rsidR="00CF05AD" w:rsidRPr="0036601F" w:rsidRDefault="00CF05AD" w:rsidP="00930E96">
            <w:pPr>
              <w:rPr>
                <w:rStyle w:val="Strong"/>
                <w:b w:val="0"/>
                <w:bCs w:val="0"/>
                <w:lang w:val="sv-SE"/>
              </w:rPr>
            </w:pPr>
            <w:r w:rsidRPr="007961A8">
              <w:rPr>
                <w:b/>
                <w:lang w:val="sv-SE"/>
              </w:rPr>
              <w:t>Nederland</w:t>
            </w:r>
            <w:r w:rsidRPr="007961A8">
              <w:rPr>
                <w:lang w:val="sv-SE"/>
              </w:rPr>
              <w:br/>
            </w:r>
            <w:r w:rsidRPr="0036601F">
              <w:rPr>
                <w:rStyle w:val="Strong"/>
                <w:b w:val="0"/>
                <w:lang w:val="sv-SE"/>
              </w:rPr>
              <w:t>Orion Pharma BVBA/SPRL</w:t>
            </w:r>
          </w:p>
          <w:p w:rsidR="00CF05AD" w:rsidRPr="0036601F" w:rsidRDefault="00CF05AD" w:rsidP="00930E96">
            <w:pPr>
              <w:pStyle w:val="Text"/>
              <w:tabs>
                <w:tab w:val="left" w:pos="567"/>
              </w:tabs>
              <w:spacing w:before="0" w:after="180"/>
              <w:rPr>
                <w:sz w:val="22"/>
                <w:szCs w:val="22"/>
                <w:lang w:val="sv-SE" w:eastAsia="cs-CZ"/>
              </w:rPr>
            </w:pPr>
            <w:r w:rsidRPr="0036601F">
              <w:rPr>
                <w:sz w:val="22"/>
                <w:szCs w:val="22"/>
                <w:lang w:val="sv-SE"/>
              </w:rPr>
              <w:t>Tél/Tel: +32 (0)15 64 10 20</w:t>
            </w:r>
          </w:p>
        </w:tc>
      </w:tr>
      <w:tr w:rsidR="00CF05AD" w:rsidRPr="007961A8" w:rsidTr="00930E96">
        <w:trPr>
          <w:cantSplit/>
        </w:trPr>
        <w:tc>
          <w:tcPr>
            <w:tcW w:w="4641" w:type="dxa"/>
            <w:hideMark/>
          </w:tcPr>
          <w:p w:rsidR="00CF05AD" w:rsidRPr="007961A8" w:rsidRDefault="00CF05AD" w:rsidP="00930E96">
            <w:pPr>
              <w:suppressAutoHyphens/>
              <w:rPr>
                <w:b/>
                <w:bCs/>
                <w:lang w:val="fi-FI" w:eastAsia="cs-CZ"/>
              </w:rPr>
            </w:pPr>
            <w:r w:rsidRPr="007961A8">
              <w:rPr>
                <w:b/>
                <w:bCs/>
                <w:lang w:val="fi-FI"/>
              </w:rPr>
              <w:t>Eesti</w:t>
            </w:r>
          </w:p>
          <w:p w:rsidR="00CF05AD" w:rsidRPr="007961A8" w:rsidRDefault="00CF05AD" w:rsidP="00930E96">
            <w:pPr>
              <w:rPr>
                <w:lang w:val="fi-FI"/>
              </w:rPr>
            </w:pPr>
            <w:r w:rsidRPr="007961A8">
              <w:rPr>
                <w:lang w:val="fi-FI"/>
              </w:rPr>
              <w:t>Orion Pharma Eesti OÜ</w:t>
            </w:r>
          </w:p>
          <w:p w:rsidR="00CF05AD" w:rsidRPr="007961A8" w:rsidRDefault="00CF05AD" w:rsidP="00930E96">
            <w:pPr>
              <w:rPr>
                <w:lang w:val="fi-FI" w:eastAsia="cs-CZ"/>
              </w:rPr>
            </w:pPr>
            <w:r w:rsidRPr="007961A8">
              <w:rPr>
                <w:lang w:val="fi-FI"/>
              </w:rPr>
              <w:t>Tel: +372 66 44 55</w:t>
            </w:r>
            <w:r>
              <w:rPr>
                <w:lang w:val="fi-FI"/>
              </w:rPr>
              <w:t>0</w:t>
            </w:r>
          </w:p>
        </w:tc>
        <w:tc>
          <w:tcPr>
            <w:tcW w:w="4674" w:type="dxa"/>
            <w:hideMark/>
          </w:tcPr>
          <w:p w:rsidR="00CF05AD" w:rsidRPr="007961A8" w:rsidRDefault="00CF05AD" w:rsidP="00930E96">
            <w:pPr>
              <w:ind w:right="-45"/>
              <w:rPr>
                <w:lang w:eastAsia="cs-CZ"/>
              </w:rPr>
            </w:pPr>
            <w:r w:rsidRPr="007961A8">
              <w:rPr>
                <w:b/>
              </w:rPr>
              <w:t>Norge</w:t>
            </w:r>
          </w:p>
          <w:p w:rsidR="00CF05AD" w:rsidRPr="007961A8" w:rsidRDefault="00CF05AD" w:rsidP="00930E96">
            <w:pPr>
              <w:suppressAutoHyphens/>
            </w:pPr>
            <w:r w:rsidRPr="007961A8">
              <w:t>Orion Pharma AS</w:t>
            </w:r>
          </w:p>
          <w:p w:rsidR="00CF05AD" w:rsidRPr="007961A8" w:rsidRDefault="00CF05AD" w:rsidP="00930E96">
            <w:pPr>
              <w:spacing w:after="180"/>
              <w:ind w:right="-45"/>
              <w:rPr>
                <w:lang w:val="de-DE" w:eastAsia="cs-CZ"/>
              </w:rPr>
            </w:pPr>
            <w:r w:rsidRPr="007961A8">
              <w:t>Tlf: +47 40 00 42 10</w:t>
            </w:r>
          </w:p>
        </w:tc>
      </w:tr>
      <w:tr w:rsidR="00CF05AD" w:rsidRPr="0036601F" w:rsidTr="00930E96">
        <w:trPr>
          <w:cantSplit/>
        </w:trPr>
        <w:tc>
          <w:tcPr>
            <w:tcW w:w="4641" w:type="dxa"/>
          </w:tcPr>
          <w:p w:rsidR="00CF05AD" w:rsidRPr="00F56B40" w:rsidRDefault="00CF05AD" w:rsidP="00930E9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CF05AD" w:rsidRPr="007961A8" w:rsidRDefault="00CF05AD" w:rsidP="00930E9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CF05AD" w:rsidRPr="007961A8" w:rsidRDefault="00CF05AD" w:rsidP="00930E96">
            <w:pPr>
              <w:ind w:right="-45"/>
              <w:rPr>
                <w:b/>
                <w:lang w:eastAsia="cs-CZ"/>
              </w:rPr>
            </w:pPr>
          </w:p>
        </w:tc>
        <w:tc>
          <w:tcPr>
            <w:tcW w:w="4674" w:type="dxa"/>
            <w:hideMark/>
          </w:tcPr>
          <w:p w:rsidR="00CF05AD" w:rsidRPr="007961A8" w:rsidRDefault="00CF05AD" w:rsidP="00930E96">
            <w:pPr>
              <w:ind w:right="-45"/>
              <w:rPr>
                <w:lang w:val="de-DE" w:eastAsia="cs-CZ"/>
              </w:rPr>
            </w:pPr>
            <w:r w:rsidRPr="007961A8">
              <w:rPr>
                <w:b/>
                <w:lang w:val="de-DE"/>
              </w:rPr>
              <w:t>Österreich</w:t>
            </w:r>
            <w:r w:rsidRPr="007961A8">
              <w:rPr>
                <w:lang w:val="de-DE"/>
              </w:rPr>
              <w:br/>
              <w:t>Orion Pharma GmbH</w:t>
            </w:r>
          </w:p>
          <w:p w:rsidR="00CF05AD" w:rsidRPr="0036601F" w:rsidRDefault="00CF05AD" w:rsidP="00930E96">
            <w:pPr>
              <w:pStyle w:val="Text"/>
              <w:tabs>
                <w:tab w:val="left" w:pos="567"/>
              </w:tabs>
              <w:spacing w:before="0" w:after="180"/>
              <w:rPr>
                <w:sz w:val="22"/>
                <w:szCs w:val="22"/>
                <w:lang w:val="sv-SE" w:eastAsia="cs-CZ"/>
              </w:rPr>
            </w:pPr>
            <w:r w:rsidRPr="008E2834">
              <w:rPr>
                <w:sz w:val="22"/>
                <w:szCs w:val="22"/>
                <w:lang w:val="de-DE"/>
              </w:rPr>
              <w:t>Tel: +49 40 899 6890</w:t>
            </w:r>
          </w:p>
        </w:tc>
      </w:tr>
      <w:tr w:rsidR="00CF05AD" w:rsidRPr="007961A8" w:rsidTr="00930E96">
        <w:trPr>
          <w:cantSplit/>
        </w:trPr>
        <w:tc>
          <w:tcPr>
            <w:tcW w:w="4641" w:type="dxa"/>
          </w:tcPr>
          <w:p w:rsidR="00CF05AD" w:rsidRPr="0036601F" w:rsidRDefault="00CF05AD" w:rsidP="00930E96">
            <w:pPr>
              <w:pStyle w:val="Text"/>
              <w:tabs>
                <w:tab w:val="left" w:pos="567"/>
              </w:tabs>
              <w:spacing w:before="0"/>
              <w:rPr>
                <w:szCs w:val="22"/>
                <w:lang w:val="sv-SE"/>
              </w:rPr>
            </w:pPr>
            <w:r w:rsidRPr="007961A8">
              <w:rPr>
                <w:b/>
                <w:sz w:val="22"/>
                <w:szCs w:val="22"/>
                <w:lang w:val="it-IT"/>
              </w:rPr>
              <w:t>España</w:t>
            </w:r>
            <w:r w:rsidRPr="007961A8">
              <w:rPr>
                <w:sz w:val="22"/>
                <w:szCs w:val="22"/>
                <w:lang w:val="it-IT"/>
              </w:rPr>
              <w:br/>
            </w:r>
            <w:r w:rsidRPr="0036601F">
              <w:rPr>
                <w:sz w:val="22"/>
                <w:szCs w:val="22"/>
                <w:lang w:val="sv-SE"/>
              </w:rPr>
              <w:t>Orion Pharma S.L.</w:t>
            </w:r>
          </w:p>
          <w:p w:rsidR="00CF05AD" w:rsidRPr="007961A8" w:rsidRDefault="00CF05AD" w:rsidP="00930E96">
            <w:pPr>
              <w:pStyle w:val="Text"/>
              <w:tabs>
                <w:tab w:val="left" w:pos="567"/>
              </w:tabs>
              <w:spacing w:before="0"/>
              <w:rPr>
                <w:sz w:val="22"/>
                <w:szCs w:val="22"/>
                <w:lang w:val="en-GB"/>
              </w:rPr>
            </w:pPr>
            <w:r w:rsidRPr="00F56B40">
              <w:rPr>
                <w:sz w:val="22"/>
                <w:szCs w:val="22"/>
              </w:rPr>
              <w:t>Tel: + 34 91  599 86 01</w:t>
            </w:r>
          </w:p>
          <w:p w:rsidR="00CF05AD" w:rsidRPr="007961A8" w:rsidRDefault="00CF05AD" w:rsidP="00930E96">
            <w:pPr>
              <w:ind w:right="-45"/>
              <w:rPr>
                <w:b/>
                <w:lang w:eastAsia="cs-CZ"/>
              </w:rPr>
            </w:pPr>
          </w:p>
        </w:tc>
        <w:tc>
          <w:tcPr>
            <w:tcW w:w="4674" w:type="dxa"/>
            <w:hideMark/>
          </w:tcPr>
          <w:p w:rsidR="00CF05AD" w:rsidRPr="0036601F" w:rsidRDefault="00CF05AD" w:rsidP="00930E96">
            <w:pPr>
              <w:rPr>
                <w:b/>
                <w:lang w:val="sv-SE" w:eastAsia="cs-CZ"/>
              </w:rPr>
            </w:pPr>
            <w:r w:rsidRPr="0036601F">
              <w:rPr>
                <w:b/>
                <w:lang w:val="sv-SE"/>
              </w:rPr>
              <w:t>Polska</w:t>
            </w:r>
          </w:p>
          <w:p w:rsidR="00CF05AD" w:rsidRPr="0036601F" w:rsidRDefault="00CF05AD" w:rsidP="00930E96">
            <w:pPr>
              <w:rPr>
                <w:lang w:val="sv-SE"/>
              </w:rPr>
            </w:pPr>
            <w:r w:rsidRPr="007961A8">
              <w:rPr>
                <w:lang w:val="sv-SE"/>
              </w:rPr>
              <w:t>Orion Pharma Poland Sp z.o.o.</w:t>
            </w:r>
          </w:p>
          <w:p w:rsidR="00CF05AD" w:rsidRPr="007961A8" w:rsidRDefault="00CF05AD" w:rsidP="00930E96">
            <w:pPr>
              <w:spacing w:after="180"/>
              <w:rPr>
                <w:lang w:eastAsia="cs-CZ"/>
              </w:rPr>
            </w:pPr>
            <w:r w:rsidRPr="007961A8">
              <w:t>Tel.: + 48 22 8333177</w:t>
            </w:r>
          </w:p>
        </w:tc>
      </w:tr>
      <w:tr w:rsidR="00CF05AD" w:rsidRPr="007961A8" w:rsidTr="00930E96">
        <w:trPr>
          <w:cantSplit/>
        </w:trPr>
        <w:tc>
          <w:tcPr>
            <w:tcW w:w="4641" w:type="dxa"/>
          </w:tcPr>
          <w:p w:rsidR="00CF05AD" w:rsidRPr="00F56B40" w:rsidRDefault="00CF05AD" w:rsidP="00930E9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CF05AD" w:rsidRPr="007961A8" w:rsidRDefault="00CF05AD" w:rsidP="00930E96">
            <w:pPr>
              <w:pStyle w:val="Text"/>
              <w:tabs>
                <w:tab w:val="left" w:pos="567"/>
              </w:tabs>
              <w:spacing w:before="0"/>
              <w:rPr>
                <w:sz w:val="22"/>
                <w:szCs w:val="22"/>
                <w:lang w:val="fr-FR"/>
              </w:rPr>
            </w:pPr>
            <w:r w:rsidRPr="00F56B40">
              <w:rPr>
                <w:rFonts w:eastAsia="Calibri"/>
                <w:sz w:val="22"/>
                <w:szCs w:val="22"/>
                <w:lang w:eastAsia="en-GB"/>
              </w:rPr>
              <w:t>Tel: + 33 (0) 1 47 04 80 46</w:t>
            </w:r>
          </w:p>
          <w:p w:rsidR="00CF05AD" w:rsidRPr="007961A8" w:rsidRDefault="00CF05AD" w:rsidP="00930E96">
            <w:pPr>
              <w:ind w:right="-45"/>
              <w:rPr>
                <w:b/>
                <w:lang w:val="fr-FR" w:eastAsia="cs-CZ"/>
              </w:rPr>
            </w:pPr>
          </w:p>
        </w:tc>
        <w:tc>
          <w:tcPr>
            <w:tcW w:w="4674" w:type="dxa"/>
            <w:hideMark/>
          </w:tcPr>
          <w:p w:rsidR="00CF05AD" w:rsidRPr="00F56B40" w:rsidRDefault="00CF05AD" w:rsidP="00930E9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CF05AD" w:rsidRPr="007961A8" w:rsidRDefault="00CF05AD" w:rsidP="00930E96">
            <w:pPr>
              <w:spacing w:after="180"/>
              <w:ind w:right="-45"/>
              <w:rPr>
                <w:lang w:val="fr-FR" w:eastAsia="cs-CZ"/>
              </w:rPr>
            </w:pPr>
            <w:r w:rsidRPr="00F56B40">
              <w:t>Tel: + 351 21 154 68 20</w:t>
            </w:r>
          </w:p>
        </w:tc>
      </w:tr>
      <w:tr w:rsidR="00CF05AD" w:rsidRPr="007961A8" w:rsidTr="00930E96">
        <w:trPr>
          <w:cantSplit/>
        </w:trPr>
        <w:tc>
          <w:tcPr>
            <w:tcW w:w="4641" w:type="dxa"/>
            <w:hideMark/>
          </w:tcPr>
          <w:p w:rsidR="00CF05AD" w:rsidRPr="002D6D28" w:rsidRDefault="00CF05AD" w:rsidP="00930E96">
            <w:pPr>
              <w:ind w:right="-45"/>
              <w:rPr>
                <w:b/>
                <w:lang w:val="fi-FI" w:eastAsia="cs-CZ"/>
              </w:rPr>
            </w:pPr>
            <w:r w:rsidRPr="002D6D28">
              <w:rPr>
                <w:b/>
                <w:lang w:val="fi-FI" w:eastAsia="cs-CZ"/>
              </w:rPr>
              <w:t>Hrvatska</w:t>
            </w:r>
          </w:p>
          <w:p w:rsidR="00CF05AD" w:rsidRDefault="00CF05AD" w:rsidP="00930E96">
            <w:pPr>
              <w:rPr>
                <w:rStyle w:val="Strong"/>
                <w:b w:val="0"/>
                <w:lang w:val="fi-FI"/>
              </w:rPr>
            </w:pPr>
            <w:r w:rsidRPr="00E15FA7">
              <w:rPr>
                <w:rStyle w:val="Strong"/>
                <w:b w:val="0"/>
                <w:lang w:val="fi-FI"/>
              </w:rPr>
              <w:t>Orion Pharma d.o.o.</w:t>
            </w:r>
          </w:p>
          <w:p w:rsidR="00CF05AD" w:rsidRPr="007961A8" w:rsidRDefault="00CF05AD" w:rsidP="00930E96">
            <w:pPr>
              <w:ind w:right="-45"/>
              <w:rPr>
                <w:lang w:eastAsia="cs-CZ"/>
              </w:rPr>
            </w:pPr>
            <w:r w:rsidRPr="00E15FA7">
              <w:rPr>
                <w:lang w:val="fi-FI"/>
              </w:rPr>
              <w:t>Tel: +386 (0) 1 600 8015</w:t>
            </w:r>
          </w:p>
        </w:tc>
        <w:tc>
          <w:tcPr>
            <w:tcW w:w="4674" w:type="dxa"/>
            <w:hideMark/>
          </w:tcPr>
          <w:p w:rsidR="00CF05AD" w:rsidRPr="007961A8" w:rsidRDefault="00CF05AD" w:rsidP="00930E96">
            <w:pPr>
              <w:autoSpaceDE w:val="0"/>
              <w:autoSpaceDN w:val="0"/>
              <w:adjustRightInd w:val="0"/>
              <w:spacing w:line="240" w:lineRule="exact"/>
              <w:rPr>
                <w:b/>
                <w:bCs/>
                <w:color w:val="000000"/>
                <w:lang w:val="fr-FR"/>
              </w:rPr>
            </w:pPr>
            <w:r w:rsidRPr="007961A8">
              <w:rPr>
                <w:b/>
                <w:bCs/>
                <w:color w:val="000000"/>
                <w:lang w:val="fr-FR"/>
              </w:rPr>
              <w:t>România</w:t>
            </w:r>
          </w:p>
          <w:p w:rsidR="00CF05AD" w:rsidRPr="003A46F8" w:rsidRDefault="00CF05AD" w:rsidP="00930E96">
            <w:pPr>
              <w:autoSpaceDE w:val="0"/>
              <w:autoSpaceDN w:val="0"/>
              <w:adjustRightInd w:val="0"/>
              <w:rPr>
                <w:color w:val="000000"/>
                <w:lang w:val="fr-FR"/>
              </w:rPr>
            </w:pPr>
            <w:r w:rsidRPr="003A46F8">
              <w:rPr>
                <w:lang w:val="it-IT"/>
              </w:rPr>
              <w:t>Orion Corporation</w:t>
            </w:r>
          </w:p>
          <w:p w:rsidR="00CF05AD" w:rsidRDefault="00CF05AD" w:rsidP="00930E96">
            <w:pPr>
              <w:rPr>
                <w:color w:val="000000"/>
                <w:lang w:val="fr-FR"/>
              </w:rPr>
            </w:pPr>
            <w:r w:rsidRPr="00D715EB">
              <w:rPr>
                <w:color w:val="000000"/>
                <w:lang w:val="fr-FR"/>
              </w:rPr>
              <w:t>Tel: +358 10 4261</w:t>
            </w:r>
          </w:p>
          <w:p w:rsidR="00CF05AD" w:rsidRPr="007961A8" w:rsidRDefault="00CF05AD" w:rsidP="00930E96">
            <w:pPr>
              <w:rPr>
                <w:lang w:eastAsia="cs-CZ"/>
              </w:rPr>
            </w:pPr>
          </w:p>
        </w:tc>
      </w:tr>
      <w:tr w:rsidR="00CF05AD" w:rsidRPr="007961A8" w:rsidTr="00930E96">
        <w:trPr>
          <w:cantSplit/>
        </w:trPr>
        <w:tc>
          <w:tcPr>
            <w:tcW w:w="4641" w:type="dxa"/>
            <w:hideMark/>
          </w:tcPr>
          <w:p w:rsidR="00CF05AD" w:rsidRPr="007961A8" w:rsidRDefault="00CF05AD" w:rsidP="00930E96">
            <w:pPr>
              <w:rPr>
                <w:lang w:eastAsia="cs-CZ"/>
              </w:rPr>
            </w:pPr>
            <w:r w:rsidRPr="007961A8">
              <w:rPr>
                <w:b/>
              </w:rPr>
              <w:t>Ireland</w:t>
            </w:r>
            <w:r w:rsidRPr="007961A8">
              <w:br/>
              <w:t>Orion Pharma (Ireland) Ltd.</w:t>
            </w:r>
          </w:p>
          <w:p w:rsidR="00CF05AD" w:rsidRPr="007961A8" w:rsidRDefault="00CF05AD" w:rsidP="00930E96">
            <w:r w:rsidRPr="007961A8">
              <w:t>c/o Allphar Services Ltd.</w:t>
            </w:r>
          </w:p>
          <w:p w:rsidR="00CF05AD" w:rsidRDefault="00CF05AD" w:rsidP="00930E96">
            <w:pPr>
              <w:suppressAutoHyphens/>
            </w:pPr>
            <w:r w:rsidRPr="007961A8">
              <w:t xml:space="preserve">Tel: </w:t>
            </w:r>
            <w:r>
              <w:t>+353 1 428 7777</w:t>
            </w:r>
          </w:p>
          <w:p w:rsidR="00CF05AD" w:rsidRPr="007961A8" w:rsidRDefault="00CF05AD" w:rsidP="00930E96">
            <w:pPr>
              <w:suppressAutoHyphens/>
              <w:rPr>
                <w:lang w:eastAsia="cs-CZ"/>
              </w:rPr>
            </w:pPr>
          </w:p>
        </w:tc>
        <w:tc>
          <w:tcPr>
            <w:tcW w:w="4674" w:type="dxa"/>
            <w:hideMark/>
          </w:tcPr>
          <w:p w:rsidR="00CF05AD" w:rsidRPr="007961A8" w:rsidRDefault="00CF05AD" w:rsidP="00930E96">
            <w:pPr>
              <w:rPr>
                <w:lang w:val="it-IT" w:eastAsia="cs-CZ"/>
              </w:rPr>
            </w:pPr>
            <w:r w:rsidRPr="007961A8">
              <w:rPr>
                <w:b/>
                <w:lang w:val="it-IT"/>
              </w:rPr>
              <w:t>Slovenija</w:t>
            </w:r>
          </w:p>
          <w:p w:rsidR="00CF05AD" w:rsidRDefault="00CF05AD" w:rsidP="00930E96">
            <w:pPr>
              <w:rPr>
                <w:rStyle w:val="Strong"/>
                <w:b w:val="0"/>
                <w:lang w:val="fi-FI"/>
              </w:rPr>
            </w:pPr>
            <w:r w:rsidRPr="00E15FA7">
              <w:rPr>
                <w:rStyle w:val="Strong"/>
                <w:b w:val="0"/>
                <w:lang w:val="fi-FI"/>
              </w:rPr>
              <w:t>Orion Pharma d.o.o.</w:t>
            </w:r>
          </w:p>
          <w:p w:rsidR="00CF05AD" w:rsidRPr="007961A8" w:rsidRDefault="00CF05AD" w:rsidP="00930E96">
            <w:pPr>
              <w:spacing w:after="180"/>
              <w:rPr>
                <w:b/>
                <w:lang w:eastAsia="cs-CZ"/>
              </w:rPr>
            </w:pPr>
            <w:r w:rsidRPr="00E15FA7">
              <w:rPr>
                <w:lang w:val="fi-FI"/>
              </w:rPr>
              <w:t>Tel: +386 (0) 1 600 8015</w:t>
            </w:r>
          </w:p>
        </w:tc>
      </w:tr>
      <w:tr w:rsidR="00CF05AD" w:rsidRPr="007961A8" w:rsidTr="00930E96">
        <w:trPr>
          <w:cantSplit/>
        </w:trPr>
        <w:tc>
          <w:tcPr>
            <w:tcW w:w="4641" w:type="dxa"/>
            <w:hideMark/>
          </w:tcPr>
          <w:p w:rsidR="00CF05AD" w:rsidRPr="007961A8" w:rsidRDefault="00CF05AD" w:rsidP="00930E96">
            <w:pPr>
              <w:ind w:right="-45"/>
              <w:rPr>
                <w:b/>
                <w:lang w:eastAsia="cs-CZ"/>
              </w:rPr>
            </w:pPr>
            <w:r>
              <w:rPr>
                <w:b/>
              </w:rPr>
              <w:t>Ísland</w:t>
            </w:r>
          </w:p>
          <w:p w:rsidR="00CF05AD" w:rsidRPr="00F0006F" w:rsidRDefault="00CF05AD" w:rsidP="00930E96">
            <w:r w:rsidRPr="00F0006F">
              <w:t>Vistor hf.</w:t>
            </w:r>
          </w:p>
          <w:p w:rsidR="00CF05AD" w:rsidRPr="007961A8" w:rsidRDefault="00CF05AD" w:rsidP="00930E96">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CF05AD" w:rsidRPr="007961A8" w:rsidRDefault="00CF05AD" w:rsidP="00930E96">
            <w:pPr>
              <w:suppressAutoHyphens/>
              <w:rPr>
                <w:b/>
                <w:lang w:val="sv-SE" w:eastAsia="cs-CZ"/>
              </w:rPr>
            </w:pPr>
            <w:r w:rsidRPr="007961A8">
              <w:rPr>
                <w:b/>
                <w:lang w:val="sv-SE"/>
              </w:rPr>
              <w:t>Slovenská republika</w:t>
            </w:r>
          </w:p>
          <w:p w:rsidR="00CF05AD" w:rsidRDefault="00CF05AD" w:rsidP="00930E96">
            <w:pPr>
              <w:rPr>
                <w:rStyle w:val="Strong"/>
                <w:b w:val="0"/>
                <w:lang w:val="sv-SE"/>
              </w:rPr>
            </w:pPr>
            <w:r w:rsidRPr="00AE2ED3">
              <w:rPr>
                <w:rStyle w:val="Strong"/>
                <w:b w:val="0"/>
                <w:lang w:val="sv-SE"/>
              </w:rPr>
              <w:t>Orion Pharma s.r.o</w:t>
            </w:r>
          </w:p>
          <w:p w:rsidR="00CF05AD" w:rsidRPr="007961A8" w:rsidRDefault="00CF05AD" w:rsidP="00930E96">
            <w:pPr>
              <w:spacing w:after="180"/>
              <w:ind w:right="-45"/>
              <w:rPr>
                <w:lang w:val="it-IT" w:eastAsia="cs-CZ"/>
              </w:rPr>
            </w:pPr>
            <w:r w:rsidRPr="00AE2ED3">
              <w:rPr>
                <w:lang w:val="sv-SE"/>
              </w:rPr>
              <w:t xml:space="preserve">Tel: </w:t>
            </w:r>
            <w:r>
              <w:t xml:space="preserve"> </w:t>
            </w:r>
            <w:r w:rsidRPr="003C02BF">
              <w:rPr>
                <w:lang w:val="sv-SE"/>
              </w:rPr>
              <w:t>+420 234 703 305</w:t>
            </w:r>
          </w:p>
        </w:tc>
      </w:tr>
      <w:tr w:rsidR="00CF05AD" w:rsidRPr="007961A8" w:rsidTr="00930E96">
        <w:trPr>
          <w:cantSplit/>
        </w:trPr>
        <w:tc>
          <w:tcPr>
            <w:tcW w:w="4641" w:type="dxa"/>
            <w:hideMark/>
          </w:tcPr>
          <w:p w:rsidR="00CF05AD" w:rsidRPr="00F56B40" w:rsidRDefault="00CF05AD" w:rsidP="00930E9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CF05AD" w:rsidRPr="007961A8" w:rsidRDefault="00CF05AD" w:rsidP="00930E96">
            <w:pPr>
              <w:suppressAutoHyphens/>
              <w:spacing w:after="180"/>
              <w:rPr>
                <w:lang w:val="el-GR" w:eastAsia="cs-CZ"/>
              </w:rPr>
            </w:pPr>
            <w:r w:rsidRPr="00F56B40">
              <w:t>Tel: + 39 02 67876111</w:t>
            </w:r>
          </w:p>
        </w:tc>
        <w:tc>
          <w:tcPr>
            <w:tcW w:w="4674" w:type="dxa"/>
          </w:tcPr>
          <w:p w:rsidR="00CF05AD" w:rsidRPr="007961A8" w:rsidRDefault="00CF05AD" w:rsidP="00930E96">
            <w:pPr>
              <w:ind w:right="-45"/>
              <w:rPr>
                <w:lang w:val="it-IT" w:eastAsia="cs-CZ"/>
              </w:rPr>
            </w:pPr>
            <w:r w:rsidRPr="007961A8">
              <w:rPr>
                <w:b/>
                <w:lang w:val="it-IT"/>
              </w:rPr>
              <w:t>Suomi/Finland</w:t>
            </w:r>
            <w:r w:rsidRPr="007961A8">
              <w:rPr>
                <w:b/>
                <w:lang w:val="it-IT"/>
              </w:rPr>
              <w:br/>
            </w:r>
            <w:r w:rsidRPr="007961A8">
              <w:rPr>
                <w:lang w:val="it-IT"/>
              </w:rPr>
              <w:t>Orion Corporation</w:t>
            </w:r>
          </w:p>
          <w:p w:rsidR="00CF05AD" w:rsidRPr="007961A8" w:rsidRDefault="00CF05AD" w:rsidP="00930E96">
            <w:pPr>
              <w:ind w:right="-45"/>
              <w:rPr>
                <w:lang w:val="de-DE" w:eastAsia="cs-CZ"/>
              </w:rPr>
            </w:pPr>
            <w:r w:rsidRPr="007961A8">
              <w:rPr>
                <w:lang w:val="it-IT"/>
              </w:rPr>
              <w:t>Puh./Tel: +358 10 4261</w:t>
            </w:r>
          </w:p>
        </w:tc>
      </w:tr>
      <w:tr w:rsidR="00CF05AD" w:rsidRPr="00B009BB" w:rsidTr="00930E96">
        <w:trPr>
          <w:cantSplit/>
        </w:trPr>
        <w:tc>
          <w:tcPr>
            <w:tcW w:w="4641" w:type="dxa"/>
          </w:tcPr>
          <w:p w:rsidR="00CF05AD" w:rsidRPr="007961A8" w:rsidRDefault="00CF05AD" w:rsidP="00930E96">
            <w:pPr>
              <w:rPr>
                <w:b/>
                <w:lang w:val="el-GR" w:eastAsia="cs-CZ"/>
              </w:rPr>
            </w:pPr>
            <w:r w:rsidRPr="007961A8">
              <w:rPr>
                <w:b/>
                <w:lang w:val="el-GR"/>
              </w:rPr>
              <w:t>Κύπρος</w:t>
            </w:r>
          </w:p>
          <w:p w:rsidR="00CF05AD" w:rsidRPr="00E856CB" w:rsidRDefault="00CF05AD" w:rsidP="00930E96">
            <w:pPr>
              <w:tabs>
                <w:tab w:val="left" w:pos="-720"/>
                <w:tab w:val="left" w:pos="4536"/>
              </w:tabs>
              <w:suppressAutoHyphens/>
              <w:rPr>
                <w:lang w:val="de-DE"/>
              </w:rPr>
            </w:pPr>
            <w:r w:rsidRPr="00E856CB">
              <w:rPr>
                <w:lang w:val="de-DE"/>
              </w:rPr>
              <w:t>Lifepharma (ZAM) Ltd</w:t>
            </w:r>
          </w:p>
          <w:p w:rsidR="00CF05AD" w:rsidRPr="00E856CB" w:rsidRDefault="00CF05AD" w:rsidP="00930E96">
            <w:pPr>
              <w:rPr>
                <w:lang w:val="de-DE" w:eastAsia="cs-CZ"/>
              </w:rPr>
            </w:pPr>
            <w:r w:rsidRPr="00C2606D">
              <w:t>Τηλ</w:t>
            </w:r>
            <w:r w:rsidRPr="00E856CB">
              <w:rPr>
                <w:lang w:val="de-DE"/>
              </w:rPr>
              <w:t xml:space="preserve">.: </w:t>
            </w:r>
            <w:r w:rsidRPr="00924734">
              <w:rPr>
                <w:lang w:val="de-DE"/>
              </w:rPr>
              <w:t>+357 22056300</w:t>
            </w:r>
          </w:p>
        </w:tc>
        <w:tc>
          <w:tcPr>
            <w:tcW w:w="4674" w:type="dxa"/>
            <w:hideMark/>
          </w:tcPr>
          <w:p w:rsidR="00CF05AD" w:rsidRPr="007961A8" w:rsidRDefault="00CF05AD" w:rsidP="00930E96">
            <w:pPr>
              <w:ind w:right="-45"/>
              <w:rPr>
                <w:lang w:val="de-DE" w:eastAsia="cs-CZ"/>
              </w:rPr>
            </w:pPr>
            <w:r w:rsidRPr="007961A8">
              <w:rPr>
                <w:b/>
                <w:lang w:val="de-DE"/>
              </w:rPr>
              <w:t>Sverige</w:t>
            </w:r>
            <w:r w:rsidRPr="007961A8">
              <w:rPr>
                <w:lang w:val="de-DE"/>
              </w:rPr>
              <w:br/>
              <w:t>Orion Pharma AB</w:t>
            </w:r>
          </w:p>
          <w:p w:rsidR="00CF05AD" w:rsidRDefault="00CF05AD" w:rsidP="00930E96">
            <w:pPr>
              <w:ind w:right="-45"/>
              <w:rPr>
                <w:lang w:val="de-DE"/>
              </w:rPr>
            </w:pPr>
            <w:r w:rsidRPr="007961A8">
              <w:rPr>
                <w:lang w:val="de-DE"/>
              </w:rPr>
              <w:t>Tel: +46 8 623 6440</w:t>
            </w:r>
          </w:p>
          <w:p w:rsidR="00CF05AD" w:rsidRPr="00B009BB" w:rsidRDefault="00CF05AD" w:rsidP="00930E96">
            <w:pPr>
              <w:ind w:right="-45"/>
              <w:rPr>
                <w:lang w:val="de-DE" w:eastAsia="cs-CZ"/>
              </w:rPr>
            </w:pPr>
          </w:p>
        </w:tc>
      </w:tr>
      <w:tr w:rsidR="00CF05AD" w:rsidRPr="007961A8" w:rsidTr="00930E96">
        <w:trPr>
          <w:cantSplit/>
        </w:trPr>
        <w:tc>
          <w:tcPr>
            <w:tcW w:w="4641" w:type="dxa"/>
          </w:tcPr>
          <w:p w:rsidR="00CF05AD" w:rsidRPr="00DD13B8" w:rsidRDefault="00CF05AD" w:rsidP="00930E96">
            <w:pPr>
              <w:rPr>
                <w:b/>
                <w:lang w:val="en-US" w:eastAsia="cs-CZ"/>
              </w:rPr>
            </w:pPr>
            <w:r w:rsidRPr="00DD13B8">
              <w:rPr>
                <w:b/>
                <w:lang w:val="en-US"/>
              </w:rPr>
              <w:t>Latvija</w:t>
            </w:r>
          </w:p>
          <w:p w:rsidR="00CF05AD" w:rsidRPr="00D5401E" w:rsidRDefault="00CF05AD" w:rsidP="00930E96">
            <w:pPr>
              <w:rPr>
                <w:lang w:val="en-US"/>
              </w:rPr>
            </w:pPr>
            <w:r w:rsidRPr="00D5401E">
              <w:rPr>
                <w:lang w:val="en-US"/>
              </w:rPr>
              <w:t>Orion Corporation</w:t>
            </w:r>
          </w:p>
          <w:p w:rsidR="00CF05AD" w:rsidRPr="00D5401E" w:rsidRDefault="00CF05AD" w:rsidP="00930E96">
            <w:pPr>
              <w:rPr>
                <w:lang w:val="en-US"/>
              </w:rPr>
            </w:pPr>
            <w:r w:rsidRPr="00D5401E">
              <w:rPr>
                <w:lang w:val="en-US"/>
              </w:rPr>
              <w:t>Orion Pharma pārstāvniecība</w:t>
            </w:r>
          </w:p>
          <w:p w:rsidR="00CF05AD" w:rsidRPr="009325D4" w:rsidRDefault="00CF05AD" w:rsidP="00930E96">
            <w:pPr>
              <w:rPr>
                <w:lang w:val="en-US"/>
              </w:rPr>
            </w:pPr>
            <w:r w:rsidRPr="00D5401E">
              <w:rPr>
                <w:lang w:val="en-US"/>
              </w:rPr>
              <w:t>Tel: +371 20028332</w:t>
            </w:r>
          </w:p>
          <w:p w:rsidR="00CF05AD" w:rsidRPr="009325D4" w:rsidRDefault="00CF05AD" w:rsidP="00930E96">
            <w:pPr>
              <w:suppressAutoHyphens/>
              <w:rPr>
                <w:lang w:val="en-US" w:eastAsia="cs-CZ"/>
              </w:rPr>
            </w:pPr>
          </w:p>
        </w:tc>
        <w:tc>
          <w:tcPr>
            <w:tcW w:w="4674" w:type="dxa"/>
          </w:tcPr>
          <w:p w:rsidR="00CF05AD" w:rsidRPr="007961A8" w:rsidRDefault="00CF05AD" w:rsidP="00930E96">
            <w:pPr>
              <w:ind w:right="-45"/>
              <w:rPr>
                <w:lang w:eastAsia="cs-CZ"/>
              </w:rPr>
            </w:pPr>
            <w:r w:rsidRPr="007961A8">
              <w:rPr>
                <w:b/>
              </w:rPr>
              <w:t>United Kingdom</w:t>
            </w:r>
          </w:p>
          <w:p w:rsidR="00CF05AD" w:rsidRPr="007961A8" w:rsidRDefault="00CF05AD" w:rsidP="00930E96">
            <w:pPr>
              <w:suppressAutoHyphens/>
            </w:pPr>
            <w:r w:rsidRPr="007961A8">
              <w:t>Orion Pharma (UK) Ltd.</w:t>
            </w:r>
          </w:p>
          <w:p w:rsidR="00CF05AD" w:rsidRPr="007961A8" w:rsidRDefault="00CF05AD" w:rsidP="00930E96">
            <w:pPr>
              <w:suppressAutoHyphens/>
              <w:rPr>
                <w:lang w:val="fi-FI" w:eastAsia="cs-CZ"/>
              </w:rPr>
            </w:pPr>
            <w:r w:rsidRPr="007961A8">
              <w:t>Tel: +44 1635 520 300</w:t>
            </w:r>
          </w:p>
        </w:tc>
      </w:tr>
    </w:tbl>
    <w:p w:rsidR="008048C5" w:rsidRDefault="008048C5">
      <w:pPr>
        <w:numPr>
          <w:ilvl w:val="12"/>
          <w:numId w:val="0"/>
        </w:numPr>
        <w:ind w:right="-2"/>
        <w:rPr>
          <w:lang w:val="is-IS"/>
        </w:rPr>
      </w:pPr>
    </w:p>
    <w:p w:rsidR="00484DCD" w:rsidRDefault="00484DCD" w:rsidP="00484DCD">
      <w:pPr>
        <w:rPr>
          <w:lang w:val="is-IS"/>
        </w:rPr>
      </w:pPr>
      <w:r>
        <w:rPr>
          <w:b/>
          <w:bCs/>
          <w:lang w:val="is-IS"/>
        </w:rPr>
        <w:t>Þessi fylgiseðill var síðast uppfærður</w:t>
      </w:r>
    </w:p>
    <w:p w:rsidR="008048C5" w:rsidRDefault="008048C5">
      <w:pPr>
        <w:tabs>
          <w:tab w:val="left" w:pos="567"/>
        </w:tabs>
        <w:outlineLvl w:val="0"/>
        <w:rPr>
          <w:lang w:val="is-IS"/>
        </w:rPr>
      </w:pPr>
    </w:p>
    <w:p w:rsidR="008048C5" w:rsidRDefault="008048C5">
      <w:pPr>
        <w:tabs>
          <w:tab w:val="left" w:pos="567"/>
        </w:tabs>
        <w:outlineLvl w:val="0"/>
        <w:rPr>
          <w:lang w:val="is-IS"/>
        </w:rPr>
      </w:pPr>
    </w:p>
    <w:p w:rsidR="00484DCD" w:rsidRDefault="00484DCD" w:rsidP="00484DCD">
      <w:pPr>
        <w:tabs>
          <w:tab w:val="left" w:pos="567"/>
        </w:tabs>
        <w:outlineLvl w:val="0"/>
        <w:rPr>
          <w:lang w:val="is-IS"/>
        </w:rPr>
      </w:pPr>
      <w:r w:rsidRPr="00BB7CBE">
        <w:rPr>
          <w:b/>
          <w:noProof/>
          <w:lang w:val="is-IS"/>
        </w:rPr>
        <w:t>Upplýsingar sem hægt er að nálgast annars staðar</w:t>
      </w:r>
    </w:p>
    <w:p w:rsidR="00484DCD" w:rsidRDefault="00484DCD" w:rsidP="00484DCD">
      <w:pPr>
        <w:tabs>
          <w:tab w:val="left" w:pos="567"/>
        </w:tabs>
        <w:outlineLvl w:val="0"/>
        <w:rPr>
          <w:lang w:val="is-IS"/>
        </w:rPr>
      </w:pPr>
    </w:p>
    <w:p w:rsidR="008048C5" w:rsidRPr="00E95310" w:rsidRDefault="00484DCD">
      <w:pPr>
        <w:rPr>
          <w:color w:val="0000FF"/>
          <w:u w:val="single"/>
          <w:lang w:val="pt-BR"/>
        </w:rPr>
      </w:pPr>
      <w:r>
        <w:rPr>
          <w:lang w:val="is-IS"/>
        </w:rPr>
        <w:t xml:space="preserve">Ítarlegar upplýsingar um lyfið eru birtar á vef </w:t>
      </w:r>
      <w:r w:rsidRPr="00E93893">
        <w:rPr>
          <w:lang w:val="is-IS"/>
        </w:rPr>
        <w:t xml:space="preserve">Lyfjastofnunar Evrópu </w:t>
      </w:r>
      <w:hyperlink r:id="rId19" w:history="1">
        <w:r w:rsidR="00BC73D2" w:rsidRPr="00DC1775">
          <w:rPr>
            <w:rStyle w:val="Hyperlink"/>
            <w:lang w:val="is-IS"/>
          </w:rPr>
          <w:t>http://www.ema.europa.eu</w:t>
        </w:r>
      </w:hyperlink>
      <w:r w:rsidR="00BC73D2">
        <w:rPr>
          <w:lang w:val="pt-BR"/>
        </w:rPr>
        <w:t xml:space="preserve"> og á vef Lyfjastofnunar (</w:t>
      </w:r>
      <w:r w:rsidR="008048C5" w:rsidRPr="00E95310">
        <w:rPr>
          <w:color w:val="0000FF"/>
          <w:u w:val="single"/>
          <w:lang w:val="pt-BR"/>
        </w:rPr>
        <w:t>http://www.serlyfjaskra.is</w:t>
      </w:r>
      <w:r w:rsidR="00BC73D2">
        <w:rPr>
          <w:color w:val="0000FF"/>
          <w:u w:val="single"/>
          <w:lang w:val="pt-BR"/>
        </w:rPr>
        <w:t>).</w:t>
      </w:r>
    </w:p>
    <w:p w:rsidR="008048C5" w:rsidRDefault="008048C5" w:rsidP="00C53299">
      <w:pPr>
        <w:jc w:val="center"/>
        <w:rPr>
          <w:lang w:val="is-IS"/>
        </w:rPr>
      </w:pPr>
      <w:r>
        <w:rPr>
          <w:lang w:val="is-IS"/>
        </w:rPr>
        <w:br w:type="page"/>
      </w:r>
      <w:r w:rsidR="00484DCD" w:rsidRPr="007A6619">
        <w:rPr>
          <w:b/>
          <w:bCs/>
          <w:lang w:val="is-IS"/>
        </w:rPr>
        <w:t>Fylgiseðill: Upplýsingar fy</w:t>
      </w:r>
      <w:r w:rsidR="00484DCD">
        <w:rPr>
          <w:b/>
          <w:bCs/>
          <w:lang w:val="is-IS"/>
        </w:rPr>
        <w:t>rir notanda lyfsins</w:t>
      </w:r>
    </w:p>
    <w:p w:rsidR="008048C5" w:rsidRDefault="008048C5" w:rsidP="00C53299">
      <w:pPr>
        <w:rPr>
          <w:lang w:val="is-IS"/>
        </w:rPr>
      </w:pPr>
    </w:p>
    <w:p w:rsidR="008048C5" w:rsidRDefault="008048C5" w:rsidP="00C53299">
      <w:pPr>
        <w:numPr>
          <w:ilvl w:val="12"/>
          <w:numId w:val="0"/>
        </w:numPr>
        <w:jc w:val="center"/>
        <w:rPr>
          <w:b/>
          <w:bCs/>
          <w:lang w:val="is-IS"/>
        </w:rPr>
      </w:pPr>
      <w:r>
        <w:rPr>
          <w:b/>
          <w:bCs/>
          <w:lang w:val="is-IS"/>
        </w:rPr>
        <w:t xml:space="preserve">Stalevo </w:t>
      </w:r>
      <w:r w:rsidRPr="0076379C">
        <w:rPr>
          <w:b/>
          <w:bCs/>
          <w:lang w:val="pt-BR"/>
        </w:rPr>
        <w:t>125 mg/31,25 mg/200 mg</w:t>
      </w:r>
      <w:r w:rsidDel="00E2546A">
        <w:rPr>
          <w:b/>
          <w:bCs/>
          <w:lang w:val="is-IS"/>
        </w:rPr>
        <w:t xml:space="preserve"> </w:t>
      </w:r>
      <w:r>
        <w:rPr>
          <w:b/>
          <w:bCs/>
          <w:lang w:val="is-IS"/>
        </w:rPr>
        <w:t>filmuhúðaðar töflur</w:t>
      </w:r>
    </w:p>
    <w:p w:rsidR="008048C5" w:rsidRDefault="002F479C" w:rsidP="00C53299">
      <w:pPr>
        <w:numPr>
          <w:ilvl w:val="12"/>
          <w:numId w:val="0"/>
        </w:numPr>
        <w:jc w:val="center"/>
        <w:rPr>
          <w:lang w:val="is-IS"/>
        </w:rPr>
      </w:pPr>
      <w:r>
        <w:rPr>
          <w:lang w:val="is-IS"/>
        </w:rPr>
        <w:t>l</w:t>
      </w:r>
      <w:r w:rsidR="008048C5">
        <w:rPr>
          <w:lang w:val="is-IS"/>
        </w:rPr>
        <w:t>evodopa/carbidopa/entacapon</w:t>
      </w:r>
    </w:p>
    <w:p w:rsidR="008048C5" w:rsidRDefault="008048C5" w:rsidP="00C53299">
      <w:pPr>
        <w:rPr>
          <w:lang w:val="is-IS"/>
        </w:rPr>
      </w:pPr>
    </w:p>
    <w:p w:rsidR="00484DCD" w:rsidRDefault="00484DCD" w:rsidP="00484DCD">
      <w:pPr>
        <w:ind w:right="-2"/>
        <w:rPr>
          <w:b/>
          <w:bCs/>
          <w:lang w:val="is-IS"/>
        </w:rPr>
      </w:pPr>
      <w:r>
        <w:rPr>
          <w:b/>
          <w:bCs/>
          <w:lang w:val="is-IS"/>
        </w:rPr>
        <w:t xml:space="preserve">Lesið allan fylgiseðilinn vandlega áður en byrjað er að taka lyfið. </w:t>
      </w:r>
      <w:r w:rsidRPr="0025584B">
        <w:rPr>
          <w:b/>
          <w:noProof/>
          <w:lang w:val="is-IS"/>
        </w:rPr>
        <w:t>Í honum eru mikilvægar upplýsingar.</w:t>
      </w:r>
    </w:p>
    <w:p w:rsidR="00484DCD" w:rsidRDefault="00484DCD" w:rsidP="00484DCD">
      <w:pPr>
        <w:numPr>
          <w:ilvl w:val="12"/>
          <w:numId w:val="0"/>
        </w:numPr>
        <w:ind w:left="567" w:right="-29" w:hanging="567"/>
        <w:rPr>
          <w:lang w:val="is-IS"/>
        </w:rPr>
      </w:pPr>
      <w:r>
        <w:rPr>
          <w:lang w:val="is-IS"/>
        </w:rPr>
        <w:t>-</w:t>
      </w:r>
      <w:r>
        <w:rPr>
          <w:lang w:val="is-IS"/>
        </w:rPr>
        <w:tab/>
        <w:t>Geymið fylgiseðilinn. Nauðsynlegt getur verið að lesa hann síðar.</w:t>
      </w:r>
    </w:p>
    <w:p w:rsidR="00484DCD" w:rsidRDefault="00484DCD" w:rsidP="00484DCD">
      <w:pPr>
        <w:numPr>
          <w:ilvl w:val="12"/>
          <w:numId w:val="0"/>
        </w:numPr>
        <w:ind w:left="567" w:right="-29" w:hanging="567"/>
        <w:rPr>
          <w:lang w:val="is-IS"/>
        </w:rPr>
      </w:pPr>
      <w:r>
        <w:rPr>
          <w:lang w:val="is-IS"/>
        </w:rPr>
        <w:t>-</w:t>
      </w:r>
      <w:r>
        <w:rPr>
          <w:lang w:val="is-IS"/>
        </w:rPr>
        <w:tab/>
        <w:t>Leitið til læknisins eða lyfjafræðings ef þörf er á frekari upplýsingum.</w:t>
      </w:r>
    </w:p>
    <w:p w:rsidR="00484DCD" w:rsidRDefault="00484DCD" w:rsidP="00484DCD">
      <w:pPr>
        <w:numPr>
          <w:ilvl w:val="12"/>
          <w:numId w:val="0"/>
        </w:numPr>
        <w:ind w:left="567" w:right="-29" w:hanging="567"/>
        <w:rPr>
          <w:lang w:val="is-IS"/>
        </w:rPr>
      </w:pPr>
      <w:r>
        <w:rPr>
          <w:lang w:val="is-IS"/>
        </w:rPr>
        <w:t>-</w:t>
      </w:r>
      <w:r>
        <w:rPr>
          <w:lang w:val="is-IS"/>
        </w:rPr>
        <w:tab/>
        <w:t>Þessu lyfi hefur verið ávísað til persónulegra nota. Ekki má gefa það öðrum. Það getur valdið þeim skaða, jafnvel þótt um sömu sjúkdómseinkenni sé að ræða.</w:t>
      </w:r>
    </w:p>
    <w:p w:rsidR="00484DCD" w:rsidRDefault="00484DCD" w:rsidP="00484DCD">
      <w:pPr>
        <w:numPr>
          <w:ilvl w:val="12"/>
          <w:numId w:val="0"/>
        </w:numPr>
        <w:ind w:left="567" w:right="-29" w:hanging="567"/>
        <w:rPr>
          <w:lang w:val="is-IS"/>
        </w:rPr>
      </w:pPr>
      <w:r>
        <w:rPr>
          <w:lang w:val="is-IS"/>
        </w:rPr>
        <w:t>-</w:t>
      </w:r>
      <w:r>
        <w:rPr>
          <w:lang w:val="is-IS"/>
        </w:rPr>
        <w:tab/>
        <w:t>Látið lækninn eða lyfjafræðing vita um allar aukaverkanir.</w:t>
      </w:r>
      <w:r w:rsidRPr="0025584B">
        <w:rPr>
          <w:noProof/>
          <w:lang w:val="is-IS"/>
        </w:rPr>
        <w:t xml:space="preserve"> Þetta gildir einnig um aukaverkanir sem ekki er minnst á í þessum fylgiseðli</w:t>
      </w:r>
      <w:r>
        <w:rPr>
          <w:lang w:val="is-IS"/>
        </w:rPr>
        <w:t>.</w:t>
      </w:r>
      <w:r w:rsidR="00057948">
        <w:rPr>
          <w:lang w:val="is-IS"/>
        </w:rPr>
        <w:t xml:space="preserve"> Sjá kafla 4.</w:t>
      </w:r>
    </w:p>
    <w:p w:rsidR="008048C5" w:rsidRDefault="008048C5" w:rsidP="00C53299">
      <w:pPr>
        <w:numPr>
          <w:ilvl w:val="12"/>
          <w:numId w:val="0"/>
        </w:numPr>
        <w:ind w:right="-2"/>
        <w:rPr>
          <w:lang w:val="is-IS"/>
        </w:rPr>
      </w:pPr>
    </w:p>
    <w:p w:rsidR="008048C5" w:rsidRDefault="008048C5" w:rsidP="00C53299">
      <w:pPr>
        <w:numPr>
          <w:ilvl w:val="12"/>
          <w:numId w:val="0"/>
        </w:numPr>
        <w:ind w:right="-2"/>
        <w:rPr>
          <w:lang w:val="is-IS"/>
        </w:rPr>
      </w:pPr>
      <w:r>
        <w:rPr>
          <w:b/>
          <w:bCs/>
          <w:lang w:val="is-IS"/>
        </w:rPr>
        <w:t>Í fylgiseðlinum</w:t>
      </w:r>
      <w:r w:rsidR="00D41E3E">
        <w:rPr>
          <w:b/>
          <w:bCs/>
          <w:lang w:val="is-IS"/>
        </w:rPr>
        <w:t xml:space="preserve"> eru eftirfarandi kaflar</w:t>
      </w:r>
      <w:r w:rsidRPr="00D41E3E">
        <w:rPr>
          <w:b/>
          <w:lang w:val="is-IS"/>
        </w:rPr>
        <w:t>:</w:t>
      </w:r>
    </w:p>
    <w:p w:rsidR="00484DCD" w:rsidRDefault="00484DCD" w:rsidP="00484DCD">
      <w:pPr>
        <w:numPr>
          <w:ilvl w:val="12"/>
          <w:numId w:val="0"/>
        </w:numPr>
        <w:ind w:left="567" w:right="-29" w:hanging="567"/>
        <w:rPr>
          <w:lang w:val="is-IS"/>
        </w:rPr>
      </w:pPr>
      <w:r>
        <w:rPr>
          <w:lang w:val="is-IS"/>
        </w:rPr>
        <w:t>1.</w:t>
      </w:r>
      <w:r>
        <w:rPr>
          <w:lang w:val="is-IS"/>
        </w:rPr>
        <w:tab/>
        <w:t>Upplýsingar um Stalevo og við hverju það er notað</w:t>
      </w:r>
    </w:p>
    <w:p w:rsidR="00484DCD" w:rsidRDefault="00484DCD" w:rsidP="00484DCD">
      <w:pPr>
        <w:numPr>
          <w:ilvl w:val="12"/>
          <w:numId w:val="0"/>
        </w:numPr>
        <w:ind w:left="567" w:right="-29" w:hanging="567"/>
        <w:rPr>
          <w:lang w:val="is-IS"/>
        </w:rPr>
      </w:pPr>
      <w:r>
        <w:rPr>
          <w:lang w:val="is-IS"/>
        </w:rPr>
        <w:t>2.</w:t>
      </w:r>
      <w:r>
        <w:rPr>
          <w:lang w:val="is-IS"/>
        </w:rPr>
        <w:tab/>
        <w:t>Áður en byrjað er að nota Stalevo</w:t>
      </w:r>
    </w:p>
    <w:p w:rsidR="00484DCD" w:rsidRDefault="00484DCD" w:rsidP="00484DCD">
      <w:pPr>
        <w:numPr>
          <w:ilvl w:val="12"/>
          <w:numId w:val="0"/>
        </w:numPr>
        <w:ind w:left="567" w:right="-29" w:hanging="567"/>
        <w:rPr>
          <w:lang w:val="is-IS"/>
        </w:rPr>
      </w:pPr>
      <w:r>
        <w:rPr>
          <w:lang w:val="is-IS"/>
        </w:rPr>
        <w:t>3.</w:t>
      </w:r>
      <w:r>
        <w:rPr>
          <w:lang w:val="is-IS"/>
        </w:rPr>
        <w:tab/>
        <w:t>Hvernig nota á Stalevo</w:t>
      </w:r>
    </w:p>
    <w:p w:rsidR="00484DCD" w:rsidRDefault="00484DCD" w:rsidP="00484DCD">
      <w:pPr>
        <w:numPr>
          <w:ilvl w:val="12"/>
          <w:numId w:val="0"/>
        </w:numPr>
        <w:ind w:left="567" w:right="-29" w:hanging="567"/>
        <w:rPr>
          <w:lang w:val="is-IS"/>
        </w:rPr>
      </w:pPr>
      <w:r>
        <w:rPr>
          <w:lang w:val="is-IS"/>
        </w:rPr>
        <w:t>4.</w:t>
      </w:r>
      <w:r>
        <w:rPr>
          <w:lang w:val="is-IS"/>
        </w:rPr>
        <w:tab/>
        <w:t>Hugsanlegar aukaverkanir</w:t>
      </w:r>
    </w:p>
    <w:p w:rsidR="00484DCD" w:rsidRDefault="00484DCD" w:rsidP="00484DCD">
      <w:pPr>
        <w:numPr>
          <w:ilvl w:val="12"/>
          <w:numId w:val="0"/>
        </w:numPr>
        <w:ind w:left="567" w:right="-29" w:hanging="567"/>
        <w:rPr>
          <w:lang w:val="is-IS"/>
        </w:rPr>
      </w:pPr>
      <w:r>
        <w:rPr>
          <w:lang w:val="is-IS"/>
        </w:rPr>
        <w:t>5.</w:t>
      </w:r>
      <w:r>
        <w:rPr>
          <w:lang w:val="is-IS"/>
        </w:rPr>
        <w:tab/>
        <w:t>Hvernig geyma á Stalevo</w:t>
      </w:r>
    </w:p>
    <w:p w:rsidR="00484DCD" w:rsidRDefault="00484DCD" w:rsidP="00484DCD">
      <w:pPr>
        <w:numPr>
          <w:ilvl w:val="12"/>
          <w:numId w:val="0"/>
        </w:numPr>
        <w:ind w:left="567" w:right="-29" w:hanging="567"/>
        <w:rPr>
          <w:lang w:val="is-IS"/>
        </w:rPr>
      </w:pPr>
      <w:r>
        <w:rPr>
          <w:lang w:val="is-IS"/>
        </w:rPr>
        <w:t>6.</w:t>
      </w:r>
      <w:r>
        <w:rPr>
          <w:lang w:val="is-IS"/>
        </w:rPr>
        <w:tab/>
        <w:t>Pakkningar og aðrar upplýsingar</w:t>
      </w:r>
    </w:p>
    <w:p w:rsidR="008048C5" w:rsidRDefault="008048C5" w:rsidP="00C53299">
      <w:pPr>
        <w:numPr>
          <w:ilvl w:val="12"/>
          <w:numId w:val="0"/>
        </w:numPr>
        <w:ind w:right="-2"/>
        <w:rPr>
          <w:lang w:val="is-IS"/>
        </w:rPr>
      </w:pPr>
    </w:p>
    <w:p w:rsidR="008048C5" w:rsidRDefault="008048C5" w:rsidP="00C53299">
      <w:pPr>
        <w:numPr>
          <w:ilvl w:val="12"/>
          <w:numId w:val="0"/>
        </w:numPr>
        <w:ind w:right="-2"/>
        <w:rPr>
          <w:lang w:val="is-IS"/>
        </w:rPr>
      </w:pPr>
    </w:p>
    <w:p w:rsidR="008048C5" w:rsidRDefault="008048C5" w:rsidP="00C53299">
      <w:pPr>
        <w:ind w:left="567" w:right="-2" w:hanging="567"/>
        <w:rPr>
          <w:lang w:val="is-IS"/>
        </w:rPr>
      </w:pPr>
      <w:r>
        <w:rPr>
          <w:b/>
          <w:bCs/>
          <w:lang w:val="is-IS"/>
        </w:rPr>
        <w:t>1.</w:t>
      </w:r>
      <w:r>
        <w:rPr>
          <w:b/>
          <w:bCs/>
          <w:lang w:val="is-IS"/>
        </w:rPr>
        <w:tab/>
      </w:r>
      <w:r w:rsidR="00484DCD" w:rsidRPr="0025584B">
        <w:rPr>
          <w:b/>
          <w:noProof/>
          <w:lang w:val="is-IS"/>
        </w:rPr>
        <w:t>Upplýsingar um Stalevo og við hverju það er notað</w:t>
      </w:r>
    </w:p>
    <w:p w:rsidR="008048C5" w:rsidRDefault="008048C5" w:rsidP="00C53299">
      <w:pPr>
        <w:numPr>
          <w:ilvl w:val="12"/>
          <w:numId w:val="0"/>
        </w:numPr>
        <w:rPr>
          <w:b/>
          <w:bCs/>
          <w:lang w:val="is-IS"/>
        </w:rPr>
      </w:pPr>
    </w:p>
    <w:p w:rsidR="008048C5" w:rsidRDefault="008048C5" w:rsidP="00C53299">
      <w:pPr>
        <w:rPr>
          <w:lang w:val="is-IS"/>
        </w:rPr>
      </w:pPr>
      <w:r>
        <w:rPr>
          <w:lang w:val="is-IS"/>
        </w:rPr>
        <w:t>Stalevo inniheldur þrjú virk efni (levodopa, carpidopa og entacapon) í hverri filmuhúðaðri töflu. Stalevo er notað til meðferðar við Parkinsons-veiki.</w:t>
      </w:r>
    </w:p>
    <w:p w:rsidR="008048C5" w:rsidRDefault="008048C5" w:rsidP="00C53299">
      <w:pPr>
        <w:rPr>
          <w:lang w:val="is-IS"/>
        </w:rPr>
      </w:pPr>
    </w:p>
    <w:p w:rsidR="008048C5" w:rsidRDefault="008048C5" w:rsidP="00C53299">
      <w:pPr>
        <w:rPr>
          <w:lang w:val="is-IS"/>
        </w:rPr>
      </w:pPr>
      <w:r>
        <w:rPr>
          <w:lang w:val="is-IS"/>
        </w:rPr>
        <w:t xml:space="preserve">Parkinsons-veiki stafar af lágum styrk af efni í heilanum sem kallað er dópamín. Levodopa eykur magn dópamíns og dregur því </w:t>
      </w:r>
      <w:r w:rsidRPr="00E93893">
        <w:rPr>
          <w:lang w:val="is-IS"/>
        </w:rPr>
        <w:t>úr einkennum</w:t>
      </w:r>
      <w:r>
        <w:rPr>
          <w:lang w:val="is-IS"/>
        </w:rPr>
        <w:t xml:space="preserve"> Parkinsons-veiki.</w:t>
      </w:r>
    </w:p>
    <w:p w:rsidR="008048C5" w:rsidRDefault="008048C5" w:rsidP="00C53299">
      <w:pPr>
        <w:rPr>
          <w:lang w:val="is-IS"/>
        </w:rPr>
      </w:pPr>
      <w:r>
        <w:rPr>
          <w:lang w:val="is-IS"/>
        </w:rPr>
        <w:t>Carbidopa og entacapon auka áhrif levodopa gegn Parkinsons-veiki.</w:t>
      </w:r>
    </w:p>
    <w:p w:rsidR="008048C5" w:rsidRDefault="008048C5" w:rsidP="00C53299">
      <w:pPr>
        <w:rPr>
          <w:lang w:val="is-IS"/>
        </w:rPr>
      </w:pPr>
    </w:p>
    <w:p w:rsidR="008048C5" w:rsidRDefault="008048C5" w:rsidP="00C53299">
      <w:pPr>
        <w:rPr>
          <w:lang w:val="is-IS"/>
        </w:rPr>
      </w:pPr>
    </w:p>
    <w:p w:rsidR="00484DCD" w:rsidRDefault="00484DCD" w:rsidP="00484DCD">
      <w:pPr>
        <w:ind w:left="567" w:right="-2" w:hanging="567"/>
        <w:rPr>
          <w:lang w:val="is-IS"/>
        </w:rPr>
      </w:pPr>
      <w:r>
        <w:rPr>
          <w:b/>
          <w:bCs/>
          <w:lang w:val="is-IS"/>
        </w:rPr>
        <w:t>2.</w:t>
      </w:r>
      <w:r>
        <w:rPr>
          <w:b/>
          <w:bCs/>
          <w:lang w:val="is-IS"/>
        </w:rPr>
        <w:tab/>
      </w:r>
      <w:r w:rsidRPr="007A6619">
        <w:rPr>
          <w:b/>
          <w:bCs/>
          <w:lang w:val="is-IS"/>
        </w:rPr>
        <w:t xml:space="preserve">Áður en byrjað er að nota </w:t>
      </w:r>
      <w:r>
        <w:rPr>
          <w:b/>
          <w:bCs/>
          <w:lang w:val="is-IS"/>
        </w:rPr>
        <w:t>Stalevo</w:t>
      </w:r>
    </w:p>
    <w:p w:rsidR="00484DCD" w:rsidRDefault="00484DCD" w:rsidP="00484DCD">
      <w:pPr>
        <w:rPr>
          <w:i/>
          <w:iCs/>
          <w:lang w:val="is-IS"/>
        </w:rPr>
      </w:pPr>
    </w:p>
    <w:p w:rsidR="00484DCD" w:rsidRDefault="00484DCD" w:rsidP="00484DCD">
      <w:pPr>
        <w:ind w:right="-2"/>
        <w:rPr>
          <w:b/>
          <w:bCs/>
          <w:lang w:val="is-IS"/>
        </w:rPr>
      </w:pPr>
      <w:r>
        <w:rPr>
          <w:b/>
          <w:bCs/>
          <w:lang w:val="is-IS"/>
        </w:rPr>
        <w:t>Ekki má nota Stalevo:</w:t>
      </w:r>
    </w:p>
    <w:p w:rsidR="00484DCD" w:rsidRDefault="00484DCD" w:rsidP="00484DCD">
      <w:pPr>
        <w:ind w:right="-2"/>
        <w:rPr>
          <w:lang w:val="is-IS"/>
        </w:rPr>
      </w:pPr>
    </w:p>
    <w:p w:rsidR="00484DCD" w:rsidRDefault="00484DCD" w:rsidP="00484DCD">
      <w:pPr>
        <w:numPr>
          <w:ilvl w:val="12"/>
          <w:numId w:val="0"/>
        </w:numPr>
        <w:ind w:left="567" w:right="-29" w:hanging="567"/>
        <w:rPr>
          <w:lang w:val="is-IS"/>
        </w:rPr>
      </w:pPr>
      <w:r>
        <w:rPr>
          <w:lang w:val="is-IS"/>
        </w:rPr>
        <w:t>-</w:t>
      </w:r>
      <w:r>
        <w:rPr>
          <w:lang w:val="is-IS"/>
        </w:rPr>
        <w:tab/>
      </w:r>
      <w:r w:rsidRPr="0018133A">
        <w:rPr>
          <w:lang w:val="is-IS"/>
        </w:rPr>
        <w:t xml:space="preserve">ef </w:t>
      </w:r>
      <w:r>
        <w:rPr>
          <w:lang w:val="is-IS"/>
        </w:rPr>
        <w:t>um er að ræða ofnæmi fyrir levodopa, carbidopa eða entacaponi eða einhverju öðru innihaldsefni lyfsins (talin upp í kafla </w:t>
      </w:r>
      <w:r w:rsidRPr="007A6619">
        <w:rPr>
          <w:lang w:val="is-IS"/>
        </w:rPr>
        <w:t>6)</w:t>
      </w:r>
    </w:p>
    <w:p w:rsidR="008048C5" w:rsidRDefault="008048C5" w:rsidP="00C53299">
      <w:pPr>
        <w:numPr>
          <w:ilvl w:val="12"/>
          <w:numId w:val="0"/>
        </w:numPr>
        <w:ind w:left="567" w:right="-29" w:hanging="567"/>
        <w:rPr>
          <w:lang w:val="is-IS"/>
        </w:rPr>
      </w:pPr>
      <w:r>
        <w:rPr>
          <w:lang w:val="is-IS"/>
        </w:rPr>
        <w:t>-</w:t>
      </w:r>
      <w:r>
        <w:rPr>
          <w:lang w:val="is-IS"/>
        </w:rPr>
        <w:tab/>
        <w:t>ef þú ert með þrönghornsgláku (augnsjúkdómur)</w:t>
      </w:r>
    </w:p>
    <w:p w:rsidR="008048C5" w:rsidRDefault="008048C5" w:rsidP="00C53299">
      <w:pPr>
        <w:numPr>
          <w:ilvl w:val="12"/>
          <w:numId w:val="0"/>
        </w:numPr>
        <w:ind w:left="567" w:right="-29" w:hanging="567"/>
        <w:rPr>
          <w:lang w:val="is-IS"/>
        </w:rPr>
      </w:pPr>
      <w:r>
        <w:rPr>
          <w:lang w:val="is-IS"/>
        </w:rPr>
        <w:t>-</w:t>
      </w:r>
      <w:r>
        <w:rPr>
          <w:lang w:val="is-IS"/>
        </w:rPr>
        <w:tab/>
        <w:t>ef þú ert með æxli í nýrnahettum</w:t>
      </w:r>
    </w:p>
    <w:p w:rsidR="008048C5" w:rsidRDefault="008048C5" w:rsidP="00C53299">
      <w:pPr>
        <w:numPr>
          <w:ilvl w:val="12"/>
          <w:numId w:val="0"/>
        </w:numPr>
        <w:ind w:left="567" w:right="-29" w:hanging="567"/>
        <w:rPr>
          <w:lang w:val="is-IS"/>
        </w:rPr>
      </w:pPr>
      <w:r>
        <w:rPr>
          <w:lang w:val="is-IS"/>
        </w:rPr>
        <w:t>-</w:t>
      </w:r>
      <w:r>
        <w:rPr>
          <w:lang w:val="is-IS"/>
        </w:rPr>
        <w:tab/>
        <w:t>ef þú tekur ákveðin lyf við þunglyndi (samsetningu af sértækum MAO</w:t>
      </w:r>
      <w:r>
        <w:rPr>
          <w:lang w:val="is-IS"/>
        </w:rPr>
        <w:noBreakHyphen/>
        <w:t>A og MAO</w:t>
      </w:r>
      <w:r>
        <w:rPr>
          <w:lang w:val="is-IS"/>
        </w:rPr>
        <w:noBreakHyphen/>
        <w:t>B hemlum eða ósértækum MAO hemlum)</w:t>
      </w:r>
    </w:p>
    <w:p w:rsidR="008048C5" w:rsidRDefault="008048C5" w:rsidP="00C53299">
      <w:pPr>
        <w:numPr>
          <w:ilvl w:val="12"/>
          <w:numId w:val="0"/>
        </w:numPr>
        <w:ind w:left="567" w:right="-29" w:hanging="567"/>
        <w:rPr>
          <w:lang w:val="is-IS"/>
        </w:rPr>
      </w:pPr>
      <w:r>
        <w:rPr>
          <w:lang w:val="is-IS"/>
        </w:rPr>
        <w:t>-</w:t>
      </w:r>
      <w:r>
        <w:rPr>
          <w:lang w:val="is-IS"/>
        </w:rPr>
        <w:tab/>
        <w:t>ef þú ert með eða hefur einhvern tíma fengið illkynja sefunarheilkenni (neuroleptic malignant syndrome) (þetta er sjaldgæf svörun við lyfjum sem notuð eru við verulegum geðröskunum)</w:t>
      </w:r>
    </w:p>
    <w:p w:rsidR="008048C5" w:rsidRDefault="008048C5" w:rsidP="00C53299">
      <w:pPr>
        <w:numPr>
          <w:ilvl w:val="12"/>
          <w:numId w:val="0"/>
        </w:numPr>
        <w:ind w:left="567" w:right="-29" w:hanging="567"/>
        <w:rPr>
          <w:lang w:val="is-IS"/>
        </w:rPr>
      </w:pPr>
      <w:r>
        <w:rPr>
          <w:lang w:val="is-IS"/>
        </w:rPr>
        <w:t>-</w:t>
      </w:r>
      <w:r>
        <w:rPr>
          <w:lang w:val="is-IS"/>
        </w:rPr>
        <w:tab/>
        <w:t>ef þú hefur einhvern tíma fengið rákvöðvalýsu (rhabdomyolysis) án áverka (sjaldgæfur vöðvasjúkdómur)</w:t>
      </w:r>
    </w:p>
    <w:p w:rsidR="008048C5" w:rsidRDefault="008048C5" w:rsidP="00C53299">
      <w:pPr>
        <w:numPr>
          <w:ilvl w:val="12"/>
          <w:numId w:val="0"/>
        </w:numPr>
        <w:ind w:left="567" w:right="-29" w:hanging="567"/>
        <w:rPr>
          <w:lang w:val="is-IS"/>
        </w:rPr>
      </w:pPr>
      <w:r>
        <w:rPr>
          <w:lang w:val="is-IS"/>
        </w:rPr>
        <w:t>-</w:t>
      </w:r>
      <w:r>
        <w:rPr>
          <w:lang w:val="is-IS"/>
        </w:rPr>
        <w:tab/>
        <w:t>ef þú ert með alvarlegan lifrarsjúkdóm.</w:t>
      </w:r>
    </w:p>
    <w:p w:rsidR="008048C5" w:rsidRDefault="008048C5" w:rsidP="00C53299">
      <w:pPr>
        <w:numPr>
          <w:ilvl w:val="12"/>
          <w:numId w:val="0"/>
        </w:numPr>
        <w:ind w:right="-2"/>
        <w:rPr>
          <w:lang w:val="is-IS"/>
        </w:rPr>
      </w:pPr>
    </w:p>
    <w:p w:rsidR="00484DCD" w:rsidRPr="007A6619" w:rsidRDefault="00484DCD" w:rsidP="00484DCD">
      <w:pPr>
        <w:numPr>
          <w:ilvl w:val="12"/>
          <w:numId w:val="0"/>
        </w:numPr>
        <w:rPr>
          <w:noProof/>
          <w:lang w:val="is-IS"/>
        </w:rPr>
      </w:pPr>
      <w:r w:rsidRPr="007A6619">
        <w:rPr>
          <w:b/>
          <w:noProof/>
          <w:lang w:val="is-IS"/>
        </w:rPr>
        <w:t>Varnaðarorð og varúðarreglur</w:t>
      </w:r>
    </w:p>
    <w:p w:rsidR="00484DCD" w:rsidRDefault="00484DCD" w:rsidP="00484DCD">
      <w:pPr>
        <w:numPr>
          <w:ilvl w:val="12"/>
          <w:numId w:val="0"/>
        </w:numPr>
        <w:ind w:right="-2"/>
        <w:rPr>
          <w:lang w:val="is-IS"/>
        </w:rPr>
      </w:pPr>
    </w:p>
    <w:p w:rsidR="00484DCD" w:rsidRPr="005F37CC" w:rsidRDefault="00484DCD" w:rsidP="00484DCD">
      <w:pPr>
        <w:numPr>
          <w:ilvl w:val="12"/>
          <w:numId w:val="0"/>
        </w:numPr>
        <w:ind w:right="-2"/>
        <w:rPr>
          <w:u w:val="single"/>
          <w:lang w:val="is-IS"/>
        </w:rPr>
      </w:pPr>
      <w:r>
        <w:rPr>
          <w:u w:val="single"/>
          <w:lang w:val="is-IS"/>
        </w:rPr>
        <w:t>Leitið ráða hjá lækninum eða lyfjafræðingi áður en Stalevo er notað</w:t>
      </w:r>
      <w:r w:rsidRPr="005F37CC">
        <w:rPr>
          <w:u w:val="single"/>
          <w:lang w:val="is-IS"/>
        </w:rPr>
        <w:t xml:space="preserve"> ef þú ert með eða hefur fengið:</w:t>
      </w:r>
    </w:p>
    <w:p w:rsidR="008048C5" w:rsidRDefault="008048C5" w:rsidP="00C53299">
      <w:pPr>
        <w:ind w:left="567" w:right="-2" w:hanging="567"/>
        <w:rPr>
          <w:lang w:val="is-IS"/>
        </w:rPr>
      </w:pPr>
      <w:r>
        <w:rPr>
          <w:lang w:val="is-IS"/>
        </w:rPr>
        <w:t>-</w:t>
      </w:r>
      <w:r>
        <w:rPr>
          <w:lang w:val="is-IS"/>
        </w:rPr>
        <w:tab/>
        <w:t>hjartaáfall eða annan sjúkdóm í hjarta, þ.m.t. hjartsláttartruflanir eða æðasjúkdóm</w:t>
      </w:r>
    </w:p>
    <w:p w:rsidR="008048C5" w:rsidRDefault="008048C5" w:rsidP="00C53299">
      <w:pPr>
        <w:ind w:left="567" w:right="-2" w:hanging="567"/>
        <w:rPr>
          <w:lang w:val="is-IS"/>
        </w:rPr>
      </w:pPr>
      <w:r>
        <w:rPr>
          <w:lang w:val="is-IS"/>
        </w:rPr>
        <w:t>-</w:t>
      </w:r>
      <w:r>
        <w:rPr>
          <w:lang w:val="is-IS"/>
        </w:rPr>
        <w:tab/>
        <w:t>astma eða annan lungnasjúkdóm</w:t>
      </w:r>
    </w:p>
    <w:p w:rsidR="008048C5" w:rsidRDefault="008048C5" w:rsidP="00C53299">
      <w:pPr>
        <w:ind w:right="-2"/>
        <w:rPr>
          <w:lang w:val="is-IS"/>
        </w:rPr>
      </w:pPr>
      <w:r>
        <w:rPr>
          <w:lang w:val="is-IS"/>
        </w:rPr>
        <w:t>-</w:t>
      </w:r>
      <w:r>
        <w:rPr>
          <w:lang w:val="is-IS"/>
        </w:rPr>
        <w:tab/>
        <w:t>lifrarsjúkdóm, því þá getur þurft að breyta skammti lyfsins</w:t>
      </w:r>
    </w:p>
    <w:p w:rsidR="008048C5" w:rsidRDefault="008048C5" w:rsidP="00C53299">
      <w:pPr>
        <w:ind w:right="-2"/>
        <w:rPr>
          <w:lang w:val="is-IS"/>
        </w:rPr>
      </w:pPr>
      <w:r>
        <w:rPr>
          <w:lang w:val="is-IS"/>
        </w:rPr>
        <w:t>-</w:t>
      </w:r>
      <w:r>
        <w:rPr>
          <w:lang w:val="is-IS"/>
        </w:rPr>
        <w:tab/>
        <w:t>nýrna- eða hormónatengda sjúkdóma</w:t>
      </w:r>
    </w:p>
    <w:p w:rsidR="008048C5" w:rsidRDefault="008048C5" w:rsidP="00C53299">
      <w:pPr>
        <w:ind w:right="-2"/>
        <w:rPr>
          <w:lang w:val="is-IS"/>
        </w:rPr>
      </w:pPr>
      <w:r>
        <w:rPr>
          <w:lang w:val="is-IS"/>
        </w:rPr>
        <w:t>-</w:t>
      </w:r>
      <w:r>
        <w:rPr>
          <w:lang w:val="is-IS"/>
        </w:rPr>
        <w:tab/>
        <w:t>magasár eða krampa</w:t>
      </w:r>
    </w:p>
    <w:p w:rsidR="008048C5" w:rsidRDefault="008048C5" w:rsidP="00EA3083">
      <w:pPr>
        <w:ind w:right="-2"/>
        <w:rPr>
          <w:lang w:val="is-IS"/>
        </w:rPr>
      </w:pPr>
      <w:r w:rsidRPr="008048C5">
        <w:rPr>
          <w:color w:val="000000"/>
          <w:lang w:val="is-IS"/>
        </w:rPr>
        <w:t>-</w:t>
      </w:r>
      <w:r w:rsidRPr="001A2414">
        <w:rPr>
          <w:color w:val="000000"/>
          <w:lang w:val="is-IS"/>
        </w:rPr>
        <w:tab/>
      </w:r>
      <w:r w:rsidRPr="008048C5">
        <w:rPr>
          <w:color w:val="000000"/>
          <w:lang w:val="is-IS"/>
        </w:rPr>
        <w:t>ef þú færð þrálátan niðurgang því þetta getur verið merki um ristilbólgu</w:t>
      </w:r>
    </w:p>
    <w:p w:rsidR="008048C5" w:rsidRDefault="008048C5" w:rsidP="00C53299">
      <w:pPr>
        <w:ind w:right="-2"/>
        <w:rPr>
          <w:lang w:val="is-IS"/>
        </w:rPr>
      </w:pPr>
      <w:r>
        <w:rPr>
          <w:lang w:val="is-IS"/>
        </w:rPr>
        <w:t>-</w:t>
      </w:r>
      <w:r>
        <w:rPr>
          <w:lang w:val="is-IS"/>
        </w:rPr>
        <w:tab/>
        <w:t>verulega geðröskun eins og t.d. geðrof</w:t>
      </w:r>
    </w:p>
    <w:p w:rsidR="008048C5" w:rsidRDefault="008048C5" w:rsidP="00C53299">
      <w:pPr>
        <w:ind w:left="567" w:right="-2" w:hanging="567"/>
        <w:rPr>
          <w:lang w:val="is-IS"/>
        </w:rPr>
      </w:pPr>
      <w:r>
        <w:rPr>
          <w:lang w:val="is-IS"/>
        </w:rPr>
        <w:t>-</w:t>
      </w:r>
      <w:r>
        <w:rPr>
          <w:lang w:val="is-IS"/>
        </w:rPr>
        <w:tab/>
        <w:t>langvarandi gleiðhornsgláku, því þá getur þurft að breyta skammti lyfsins og einnig kann að vera nauðsynlegt að fylgjast með augnþrýstingnum.</w:t>
      </w:r>
    </w:p>
    <w:p w:rsidR="008048C5" w:rsidRDefault="008048C5" w:rsidP="00C53299">
      <w:pPr>
        <w:ind w:left="567" w:right="-2" w:hanging="567"/>
        <w:rPr>
          <w:lang w:val="is-IS"/>
        </w:rPr>
      </w:pPr>
    </w:p>
    <w:p w:rsidR="008048C5" w:rsidRPr="005F37CC" w:rsidRDefault="008048C5" w:rsidP="00C53299">
      <w:pPr>
        <w:ind w:left="567" w:right="-2" w:hanging="567"/>
        <w:rPr>
          <w:u w:val="single"/>
          <w:lang w:val="is-IS"/>
        </w:rPr>
      </w:pPr>
      <w:r w:rsidRPr="005F37CC">
        <w:rPr>
          <w:u w:val="single"/>
          <w:lang w:val="is-IS"/>
        </w:rPr>
        <w:t>Leitaðu ráða hjá lækninum ef þú tekur:</w:t>
      </w:r>
    </w:p>
    <w:p w:rsidR="008048C5" w:rsidRDefault="008048C5" w:rsidP="00C53299">
      <w:pPr>
        <w:ind w:left="567" w:right="-2" w:hanging="567"/>
        <w:rPr>
          <w:lang w:val="is-IS"/>
        </w:rPr>
      </w:pPr>
      <w:r>
        <w:rPr>
          <w:lang w:val="is-IS"/>
        </w:rPr>
        <w:t>-</w:t>
      </w:r>
      <w:r>
        <w:rPr>
          <w:lang w:val="is-IS"/>
        </w:rPr>
        <w:tab/>
        <w:t>geðrofslyf (lyf notuð við geðrofi)</w:t>
      </w:r>
    </w:p>
    <w:p w:rsidR="008048C5" w:rsidRDefault="008048C5" w:rsidP="00C53299">
      <w:pPr>
        <w:ind w:left="567" w:right="-2" w:hanging="567"/>
        <w:rPr>
          <w:lang w:val="is-IS"/>
        </w:rPr>
      </w:pPr>
      <w:r>
        <w:rPr>
          <w:lang w:val="is-IS"/>
        </w:rPr>
        <w:t>-</w:t>
      </w:r>
      <w:r>
        <w:rPr>
          <w:lang w:val="is-IS"/>
        </w:rPr>
        <w:tab/>
        <w:t>önnur lyf sem geta lækkað blóðþrýsting þegar staðið er upp úr stól eða risið upp úr rúmi. Hafa skal í huga að Stalevo getur aukið verkun þeirra.</w:t>
      </w:r>
    </w:p>
    <w:p w:rsidR="008048C5" w:rsidRDefault="008048C5" w:rsidP="00C53299">
      <w:pPr>
        <w:ind w:left="567" w:right="-2" w:hanging="567"/>
        <w:rPr>
          <w:lang w:val="is-IS"/>
        </w:rPr>
      </w:pPr>
    </w:p>
    <w:p w:rsidR="008048C5" w:rsidRDefault="008048C5" w:rsidP="00C53299">
      <w:pPr>
        <w:ind w:left="567" w:right="-2" w:hanging="567"/>
        <w:rPr>
          <w:u w:val="single"/>
          <w:lang w:val="is-IS"/>
        </w:rPr>
      </w:pPr>
      <w:r w:rsidRPr="005F37CC">
        <w:rPr>
          <w:u w:val="single"/>
          <w:lang w:val="is-IS"/>
        </w:rPr>
        <w:t>Leitaðu ráða hjá lækninum meðan á meðferð með Stalevo stendur:</w:t>
      </w:r>
    </w:p>
    <w:p w:rsidR="008048C5" w:rsidRPr="00626820" w:rsidRDefault="008048C5" w:rsidP="00C53299">
      <w:pPr>
        <w:ind w:left="567" w:right="-2" w:hanging="567"/>
        <w:rPr>
          <w:lang w:val="is-IS"/>
        </w:rPr>
      </w:pPr>
      <w:r w:rsidRPr="00B620E5">
        <w:rPr>
          <w:lang w:val="is-IS"/>
        </w:rPr>
        <w:t>-</w:t>
      </w:r>
      <w:r w:rsidRPr="00B620E5">
        <w:rPr>
          <w:lang w:val="is-IS"/>
        </w:rPr>
        <w:tab/>
      </w:r>
      <w:r w:rsidRPr="00626820">
        <w:rPr>
          <w:lang w:val="is-IS"/>
        </w:rPr>
        <w:t xml:space="preserve">ef þú tekur eftir að vöðvarnir verða mjög stífir eða ef fram koma ósjálfráðir vöðvakippir eða ef þú finnur fyrir skjálfta, æsingi, rugli, hita, hröðum púlsi eða miklum sveiflum í blóðþrýstingi. Gerist eitthvað af þessu </w:t>
      </w:r>
      <w:r w:rsidRPr="00626820">
        <w:rPr>
          <w:b/>
          <w:bCs/>
          <w:lang w:val="is-IS"/>
        </w:rPr>
        <w:t>skal tafarlaust hafa samband við lækninn</w:t>
      </w:r>
    </w:p>
    <w:p w:rsidR="008048C5" w:rsidRPr="00626820" w:rsidRDefault="008048C5" w:rsidP="00C53299">
      <w:pPr>
        <w:ind w:left="567" w:right="-2" w:hanging="567"/>
        <w:rPr>
          <w:lang w:val="is-IS"/>
        </w:rPr>
      </w:pPr>
      <w:r w:rsidRPr="00626820">
        <w:rPr>
          <w:lang w:val="is-IS"/>
        </w:rPr>
        <w:t>-</w:t>
      </w:r>
      <w:r w:rsidRPr="00626820">
        <w:rPr>
          <w:lang w:val="is-IS"/>
        </w:rPr>
        <w:tab/>
        <w:t>ef þú finnur fyrir þunglyndi, hefur sjálfsvígshugsanir eða verður vör/var við óvenjulegar hegðunarbreytingar</w:t>
      </w:r>
    </w:p>
    <w:p w:rsidR="008048C5" w:rsidRPr="00626820" w:rsidRDefault="008048C5" w:rsidP="00C53299">
      <w:pPr>
        <w:ind w:left="567" w:right="-2" w:hanging="567"/>
        <w:rPr>
          <w:lang w:val="is-IS"/>
        </w:rPr>
      </w:pPr>
      <w:r w:rsidRPr="00626820">
        <w:rPr>
          <w:lang w:val="is-IS"/>
        </w:rPr>
        <w:t>-</w:t>
      </w:r>
      <w:r w:rsidRPr="00626820">
        <w:rPr>
          <w:lang w:val="is-IS"/>
        </w:rPr>
        <w:tab/>
        <w:t>ef þú verður fyrir því að falla skyndilega í svefn eða ef þú finnur fyrir miklum svefndrunga. Ef þetta gerist skaltu ekki keyra eða nota tæki eða vélar (sjá einnig kaflann „Akstur og notkun véla“)</w:t>
      </w:r>
    </w:p>
    <w:p w:rsidR="008048C5" w:rsidRPr="00626820" w:rsidRDefault="008048C5" w:rsidP="00C53299">
      <w:pPr>
        <w:ind w:left="567" w:right="-2" w:hanging="567"/>
        <w:rPr>
          <w:lang w:val="is-IS"/>
        </w:rPr>
      </w:pPr>
      <w:r w:rsidRPr="00626820">
        <w:rPr>
          <w:lang w:val="is-IS"/>
        </w:rPr>
        <w:t>-</w:t>
      </w:r>
      <w:r w:rsidRPr="00626820">
        <w:rPr>
          <w:lang w:val="is-IS"/>
        </w:rPr>
        <w:tab/>
        <w:t>ef þú tekur eftir að óviðráðanlegar hreyfingar koma fram eða versna eftir að þú byrjaðir að taka Stalevo. Gerist þetta getur verið að læknirinn þurfi að breyta skammti lyfja við Parkinsons-veikinni</w:t>
      </w:r>
    </w:p>
    <w:p w:rsidR="008048C5" w:rsidRPr="00626820" w:rsidRDefault="008048C5" w:rsidP="00C53299">
      <w:pPr>
        <w:ind w:left="567" w:right="-2" w:hanging="567"/>
        <w:rPr>
          <w:lang w:val="is-IS"/>
        </w:rPr>
      </w:pPr>
      <w:r w:rsidRPr="00626820">
        <w:rPr>
          <w:lang w:val="is-IS"/>
        </w:rPr>
        <w:t>-</w:t>
      </w:r>
      <w:r w:rsidRPr="00626820">
        <w:rPr>
          <w:lang w:val="is-IS"/>
        </w:rPr>
        <w:tab/>
        <w:t>ef þú færð niðurgang. Ráðlagt er að fylgjast með þyngdinni til að koma í veg fyrir hugsanlegt þyngdartap</w:t>
      </w:r>
    </w:p>
    <w:p w:rsidR="008048C5" w:rsidRPr="00626820" w:rsidRDefault="008048C5" w:rsidP="00C53299">
      <w:pPr>
        <w:ind w:left="567" w:right="-2" w:hanging="567"/>
        <w:rPr>
          <w:lang w:val="is-IS"/>
        </w:rPr>
      </w:pPr>
      <w:r w:rsidRPr="00626820">
        <w:rPr>
          <w:lang w:val="is-IS"/>
        </w:rPr>
        <w:t>-</w:t>
      </w:r>
      <w:r w:rsidRPr="00626820">
        <w:rPr>
          <w:lang w:val="is-IS"/>
        </w:rPr>
        <w:tab/>
        <w:t>ef þú finnur fyrir stigversnandi lystarleysi, þróttleysi (slappleiki, örmögnun) og þyngdartapi á skömmum tíma, gerist þetta skal íhuga almenna læknisskoðun, þar með talið skoðun á lifrarstarfsemi</w:t>
      </w:r>
    </w:p>
    <w:p w:rsidR="00484DCD" w:rsidRDefault="00484DCD" w:rsidP="00484DCD">
      <w:pPr>
        <w:ind w:left="567" w:right="-2" w:hanging="567"/>
        <w:rPr>
          <w:lang w:val="is-IS"/>
        </w:rPr>
      </w:pPr>
      <w:r>
        <w:rPr>
          <w:lang w:val="is-IS"/>
        </w:rPr>
        <w:t>-</w:t>
      </w:r>
      <w:r>
        <w:rPr>
          <w:lang w:val="is-IS"/>
        </w:rPr>
        <w:tab/>
      </w:r>
      <w:r w:rsidRPr="00626820">
        <w:rPr>
          <w:lang w:val="is-IS"/>
        </w:rPr>
        <w:t>ef þú</w:t>
      </w:r>
      <w:r>
        <w:rPr>
          <w:lang w:val="is-IS"/>
        </w:rPr>
        <w:t xml:space="preserve"> finnur hjá þér þörf til að hætta töku Stalevo, sjá kaflann „Ef hætt er að taka Stalevo“.</w:t>
      </w:r>
    </w:p>
    <w:p w:rsidR="00484DCD" w:rsidRDefault="00484DCD" w:rsidP="00484DCD">
      <w:pPr>
        <w:ind w:right="-2"/>
        <w:rPr>
          <w:lang w:val="is-IS"/>
        </w:rPr>
      </w:pPr>
    </w:p>
    <w:p w:rsidR="00D076E1" w:rsidRDefault="00D076E1" w:rsidP="00484DCD">
      <w:pPr>
        <w:ind w:right="-2"/>
        <w:rPr>
          <w:color w:val="000000"/>
          <w:szCs w:val="24"/>
          <w:lang w:val="is-IS"/>
        </w:rPr>
      </w:pPr>
      <w:r w:rsidRPr="00D076E1">
        <w:rPr>
          <w:color w:val="000000"/>
          <w:szCs w:val="24"/>
          <w:lang w:val="is-IS"/>
        </w:rPr>
        <w:t>Láttu lækninn vita ef þú eða fjölskyldan/umönnunaraðili tekur eftir því að þú ert að fá fíknilík einkenni sem leiða til löngunar í stóra skammta af Stalevo og öðrum lyfjum sem notuð eru til að meðhöndla Parkinsonsveiki.</w:t>
      </w:r>
    </w:p>
    <w:p w:rsidR="00D076E1" w:rsidRDefault="00D076E1" w:rsidP="00484DCD">
      <w:pPr>
        <w:ind w:right="-2"/>
        <w:rPr>
          <w:color w:val="000000"/>
          <w:szCs w:val="24"/>
          <w:lang w:val="is-IS"/>
        </w:rPr>
      </w:pPr>
    </w:p>
    <w:p w:rsidR="00484DCD" w:rsidRPr="00FB0C00" w:rsidRDefault="00484DCD" w:rsidP="00484DCD">
      <w:pPr>
        <w:ind w:right="-2"/>
        <w:rPr>
          <w:color w:val="000000"/>
          <w:szCs w:val="24"/>
          <w:lang w:val="is-IS"/>
        </w:rPr>
      </w:pPr>
      <w:r w:rsidRPr="00FB0C00">
        <w:rPr>
          <w:color w:val="000000"/>
          <w:szCs w:val="24"/>
          <w:lang w:val="is-IS"/>
        </w:rPr>
        <w:t xml:space="preserve">Láttu lækninn vita ef þú eða fjölskylda þín/umönnunaraðili taka eftir sterkri og sífelldri löngun hjá þér til þess að hegða þér á þann hátt sem er ólíkt þér og að þú getir ekki staðist þær skyndihvatir eða freistingu til athafna sem gætu skaðað þig eða aðra. Þetta er kallað truflanir á stjórn á skyndihvötum og getur m.a. falið í sér hegðun eins og spilafíkn, óhóflegt át eða eyðslu, óeðlilega mikla kynhvöt eða það að vera gagntekinn af kynferðislegum hugsunum eða tilfinningum. </w:t>
      </w:r>
      <w:r w:rsidRPr="00FB0C00">
        <w:rPr>
          <w:color w:val="000000"/>
          <w:szCs w:val="24"/>
          <w:u w:val="single"/>
          <w:lang w:val="is-IS"/>
        </w:rPr>
        <w:t>Læknirinn gæti þurft að endurskoða meðferðina.</w:t>
      </w:r>
    </w:p>
    <w:p w:rsidR="008048C5" w:rsidRPr="00626820" w:rsidRDefault="008048C5" w:rsidP="00C53299">
      <w:pPr>
        <w:ind w:right="-2"/>
        <w:rPr>
          <w:lang w:val="is-IS"/>
        </w:rPr>
      </w:pPr>
    </w:p>
    <w:p w:rsidR="008048C5" w:rsidRDefault="008048C5" w:rsidP="00C53299">
      <w:pPr>
        <w:ind w:right="-2"/>
        <w:rPr>
          <w:lang w:val="is-IS"/>
        </w:rPr>
      </w:pPr>
      <w:r>
        <w:rPr>
          <w:lang w:val="is-IS"/>
        </w:rPr>
        <w:t>Verið getur að læknirinn geri reglulegar blóðrannsóknir meðan á langtímameðferð með Stalevo stendur.</w:t>
      </w:r>
    </w:p>
    <w:p w:rsidR="008048C5" w:rsidRDefault="008048C5" w:rsidP="00C53299">
      <w:pPr>
        <w:ind w:right="-2"/>
        <w:rPr>
          <w:lang w:val="is-IS"/>
        </w:rPr>
      </w:pPr>
    </w:p>
    <w:p w:rsidR="008048C5" w:rsidRDefault="008048C5" w:rsidP="00C53299">
      <w:pPr>
        <w:ind w:right="-2"/>
        <w:rPr>
          <w:lang w:val="is-IS"/>
        </w:rPr>
      </w:pPr>
      <w:r>
        <w:rPr>
          <w:lang w:val="is-IS"/>
        </w:rPr>
        <w:t>Ef þú þarft að gangast undir skurðaðgerð, vinsamlegast segðu lækninum frá því að þú takir Stalevo.</w:t>
      </w:r>
    </w:p>
    <w:p w:rsidR="008048C5" w:rsidRDefault="008048C5" w:rsidP="00C53299">
      <w:pPr>
        <w:ind w:right="-2"/>
        <w:rPr>
          <w:lang w:val="is-IS"/>
        </w:rPr>
      </w:pPr>
    </w:p>
    <w:p w:rsidR="008048C5" w:rsidRDefault="008048C5" w:rsidP="00C53299">
      <w:pPr>
        <w:rPr>
          <w:lang w:val="is-IS"/>
        </w:rPr>
      </w:pPr>
      <w:r>
        <w:rPr>
          <w:lang w:val="is-IS"/>
        </w:rPr>
        <w:t>Ekki er mælt með notkun Stalevo til meðferðar við utanstrýtueinkennum (extrapyramidal) af völdum annarra lyfja (t.d. ósjálfráðar hreyfingar, skjálfti, vöðvastirðleiki og vöðvakrampi).</w:t>
      </w:r>
    </w:p>
    <w:p w:rsidR="008048C5" w:rsidRDefault="008048C5" w:rsidP="00C53299">
      <w:pPr>
        <w:rPr>
          <w:lang w:val="is-IS"/>
        </w:rPr>
      </w:pPr>
    </w:p>
    <w:p w:rsidR="00484DCD" w:rsidRDefault="00484DCD" w:rsidP="00484DCD">
      <w:pPr>
        <w:rPr>
          <w:b/>
          <w:lang w:val="is-IS"/>
        </w:rPr>
      </w:pPr>
      <w:r w:rsidRPr="00FB0C00">
        <w:rPr>
          <w:b/>
          <w:lang w:val="is-IS"/>
        </w:rPr>
        <w:t>Börn og unglingar</w:t>
      </w:r>
    </w:p>
    <w:p w:rsidR="00484DCD" w:rsidRPr="00FB0C00" w:rsidRDefault="00484DCD" w:rsidP="00484DCD">
      <w:pPr>
        <w:rPr>
          <w:b/>
          <w:lang w:val="is-IS"/>
        </w:rPr>
      </w:pPr>
    </w:p>
    <w:p w:rsidR="008048C5" w:rsidRDefault="008048C5" w:rsidP="00C53299">
      <w:pPr>
        <w:rPr>
          <w:lang w:val="is-IS"/>
        </w:rPr>
      </w:pPr>
      <w:r>
        <w:rPr>
          <w:lang w:val="is-IS"/>
        </w:rPr>
        <w:t>Reynsla af notkun Stalevo hjá sjúklingum yngri en 18 ára er takmörkuð. Því er ekki mælt með notkun Stalevo hjá börnum</w:t>
      </w:r>
      <w:r w:rsidR="00BC73D2">
        <w:rPr>
          <w:lang w:val="is-IS"/>
        </w:rPr>
        <w:t xml:space="preserve"> eða unglingum</w:t>
      </w:r>
      <w:r>
        <w:rPr>
          <w:lang w:val="is-IS"/>
        </w:rPr>
        <w:t>.</w:t>
      </w:r>
    </w:p>
    <w:p w:rsidR="008048C5" w:rsidRDefault="008048C5" w:rsidP="00C53299">
      <w:pPr>
        <w:ind w:right="-2"/>
        <w:rPr>
          <w:lang w:val="is-IS"/>
        </w:rPr>
      </w:pPr>
    </w:p>
    <w:p w:rsidR="00484DCD" w:rsidRDefault="00D41E3E" w:rsidP="00484DCD">
      <w:pPr>
        <w:ind w:right="-2"/>
        <w:rPr>
          <w:b/>
          <w:bCs/>
          <w:lang w:val="is-IS"/>
        </w:rPr>
      </w:pPr>
      <w:r>
        <w:rPr>
          <w:b/>
          <w:bCs/>
          <w:lang w:val="is-IS"/>
        </w:rPr>
        <w:t>Notkun</w:t>
      </w:r>
      <w:r w:rsidR="00484DCD">
        <w:rPr>
          <w:b/>
          <w:bCs/>
          <w:lang w:val="is-IS"/>
        </w:rPr>
        <w:t xml:space="preserve"> annarra lyfja samhliða Stalevo</w:t>
      </w:r>
    </w:p>
    <w:p w:rsidR="008048C5" w:rsidRDefault="008048C5" w:rsidP="00C53299">
      <w:pPr>
        <w:ind w:right="-2"/>
        <w:rPr>
          <w:b/>
          <w:bCs/>
          <w:lang w:val="is-IS"/>
        </w:rPr>
      </w:pPr>
    </w:p>
    <w:p w:rsidR="00484DCD" w:rsidRDefault="00484DCD" w:rsidP="00484DCD">
      <w:pPr>
        <w:ind w:right="-2"/>
        <w:rPr>
          <w:lang w:val="is-IS"/>
        </w:rPr>
      </w:pPr>
      <w:r>
        <w:rPr>
          <w:lang w:val="is-IS"/>
        </w:rPr>
        <w:t>Látið lækninn eða lyfjafræðing vita um öll önnur lyf sem eru notuð, hafa nýlega verið notuð eða kynnu að verða notuð.</w:t>
      </w:r>
    </w:p>
    <w:p w:rsidR="008048C5" w:rsidRDefault="008048C5" w:rsidP="00C53299">
      <w:pPr>
        <w:ind w:right="-2"/>
        <w:rPr>
          <w:lang w:val="is-IS"/>
        </w:rPr>
      </w:pPr>
    </w:p>
    <w:p w:rsidR="008048C5" w:rsidRDefault="008048C5" w:rsidP="00C53299">
      <w:pPr>
        <w:numPr>
          <w:ilvl w:val="12"/>
          <w:numId w:val="0"/>
        </w:numPr>
        <w:ind w:right="-28"/>
        <w:rPr>
          <w:lang w:val="is-IS"/>
        </w:rPr>
      </w:pPr>
      <w:r>
        <w:rPr>
          <w:lang w:val="is-IS"/>
        </w:rPr>
        <w:t>Ekki taka Stalevo ef þú tekur ákveðin lyf við þunglyndi (samsetningu af sértækum MAO</w:t>
      </w:r>
      <w:r>
        <w:rPr>
          <w:lang w:val="is-IS"/>
        </w:rPr>
        <w:noBreakHyphen/>
        <w:t>A og MAO</w:t>
      </w:r>
      <w:r>
        <w:rPr>
          <w:lang w:val="is-IS"/>
        </w:rPr>
        <w:noBreakHyphen/>
        <w:t>B hemlum eða ósértækum MAO hemlum).</w:t>
      </w:r>
    </w:p>
    <w:p w:rsidR="008048C5" w:rsidRDefault="008048C5" w:rsidP="00C53299">
      <w:pPr>
        <w:numPr>
          <w:ilvl w:val="12"/>
          <w:numId w:val="0"/>
        </w:numPr>
        <w:ind w:right="-28"/>
        <w:rPr>
          <w:lang w:val="is-IS"/>
        </w:rPr>
      </w:pPr>
    </w:p>
    <w:p w:rsidR="008048C5" w:rsidRDefault="008048C5" w:rsidP="00C53299">
      <w:pPr>
        <w:ind w:right="-2"/>
        <w:rPr>
          <w:lang w:val="is-IS"/>
        </w:rPr>
      </w:pPr>
      <w:r>
        <w:rPr>
          <w:lang w:val="is-IS"/>
        </w:rPr>
        <w:t>Stalevo getur aukið verkun og aukaverkanir sumra lyfja. Um er að ræða:</w:t>
      </w:r>
    </w:p>
    <w:p w:rsidR="008048C5" w:rsidRDefault="008048C5" w:rsidP="00C53299">
      <w:pPr>
        <w:tabs>
          <w:tab w:val="left" w:pos="284"/>
        </w:tabs>
        <w:ind w:left="284" w:right="-2" w:hanging="284"/>
        <w:rPr>
          <w:lang w:val="is-IS"/>
        </w:rPr>
      </w:pPr>
      <w:r>
        <w:rPr>
          <w:lang w:val="is-IS"/>
        </w:rPr>
        <w:t>-</w:t>
      </w:r>
      <w:r>
        <w:rPr>
          <w:lang w:val="is-IS"/>
        </w:rPr>
        <w:tab/>
        <w:t>þunglyndislyf svo sem moclobemid, amitr</w:t>
      </w:r>
      <w:r w:rsidR="005460B6">
        <w:rPr>
          <w:lang w:val="is-IS"/>
        </w:rPr>
        <w:t>i</w:t>
      </w:r>
      <w:r>
        <w:rPr>
          <w:lang w:val="is-IS"/>
        </w:rPr>
        <w:t>pt</w:t>
      </w:r>
      <w:r w:rsidR="005460B6">
        <w:rPr>
          <w:lang w:val="is-IS"/>
        </w:rPr>
        <w:t>y</w:t>
      </w:r>
      <w:r>
        <w:rPr>
          <w:lang w:val="is-IS"/>
        </w:rPr>
        <w:t>lin, desipramin, maprotilin, venlafaxin og paroxetin</w:t>
      </w:r>
    </w:p>
    <w:p w:rsidR="008048C5" w:rsidRDefault="008048C5" w:rsidP="00C53299">
      <w:pPr>
        <w:tabs>
          <w:tab w:val="left" w:pos="284"/>
        </w:tabs>
        <w:ind w:left="284" w:right="-2" w:hanging="284"/>
        <w:rPr>
          <w:lang w:val="is-IS"/>
        </w:rPr>
      </w:pPr>
      <w:r>
        <w:rPr>
          <w:lang w:val="is-IS"/>
        </w:rPr>
        <w:t>-</w:t>
      </w:r>
      <w:r>
        <w:rPr>
          <w:lang w:val="is-IS"/>
        </w:rPr>
        <w:tab/>
        <w:t>rimiterol og isoprenalin notað við öndunarfærasjúkdómum</w:t>
      </w:r>
    </w:p>
    <w:p w:rsidR="008048C5" w:rsidRDefault="008048C5" w:rsidP="00C53299">
      <w:pPr>
        <w:tabs>
          <w:tab w:val="left" w:pos="284"/>
        </w:tabs>
        <w:ind w:left="284" w:right="-2" w:hanging="284"/>
        <w:rPr>
          <w:lang w:val="is-IS"/>
        </w:rPr>
      </w:pPr>
      <w:r>
        <w:rPr>
          <w:lang w:val="is-IS"/>
        </w:rPr>
        <w:t>-</w:t>
      </w:r>
      <w:r>
        <w:rPr>
          <w:lang w:val="is-IS"/>
        </w:rPr>
        <w:tab/>
        <w:t>adrenalin notað við verulegum ofnæmisviðbrögðum</w:t>
      </w:r>
    </w:p>
    <w:p w:rsidR="008048C5" w:rsidRDefault="008048C5" w:rsidP="00C53299">
      <w:pPr>
        <w:tabs>
          <w:tab w:val="left" w:pos="284"/>
        </w:tabs>
        <w:ind w:left="284" w:right="-2" w:hanging="284"/>
        <w:rPr>
          <w:lang w:val="is-IS"/>
        </w:rPr>
      </w:pPr>
      <w:r>
        <w:rPr>
          <w:lang w:val="is-IS"/>
        </w:rPr>
        <w:t>-</w:t>
      </w:r>
      <w:r>
        <w:rPr>
          <w:lang w:val="is-IS"/>
        </w:rPr>
        <w:tab/>
        <w:t>noradrenalin, dopamin og dobutamin notuð við hjartasjúkdómum og lágþrýstingi</w:t>
      </w:r>
    </w:p>
    <w:p w:rsidR="008048C5" w:rsidRDefault="008048C5" w:rsidP="00C53299">
      <w:pPr>
        <w:tabs>
          <w:tab w:val="left" w:pos="284"/>
        </w:tabs>
        <w:ind w:left="284" w:right="-2" w:hanging="284"/>
        <w:rPr>
          <w:lang w:val="is-IS"/>
        </w:rPr>
      </w:pPr>
      <w:r>
        <w:rPr>
          <w:lang w:val="is-IS"/>
        </w:rPr>
        <w:t>-</w:t>
      </w:r>
      <w:r>
        <w:rPr>
          <w:lang w:val="is-IS"/>
        </w:rPr>
        <w:tab/>
        <w:t>alfa</w:t>
      </w:r>
      <w:r>
        <w:rPr>
          <w:lang w:val="is-IS"/>
        </w:rPr>
        <w:noBreakHyphen/>
        <w:t>metyldopa notað við háþrýstingi</w:t>
      </w:r>
    </w:p>
    <w:p w:rsidR="008048C5" w:rsidRDefault="008048C5" w:rsidP="00C53299">
      <w:pPr>
        <w:tabs>
          <w:tab w:val="left" w:pos="284"/>
        </w:tabs>
        <w:ind w:left="284" w:right="-2" w:hanging="284"/>
        <w:rPr>
          <w:lang w:val="is-IS"/>
        </w:rPr>
      </w:pPr>
      <w:r>
        <w:rPr>
          <w:lang w:val="is-IS"/>
        </w:rPr>
        <w:t>-</w:t>
      </w:r>
      <w:r>
        <w:rPr>
          <w:lang w:val="is-IS"/>
        </w:rPr>
        <w:tab/>
        <w:t>apómorfín sem er notað við Parkinsons-veiki.</w:t>
      </w:r>
    </w:p>
    <w:p w:rsidR="008048C5" w:rsidRDefault="008048C5" w:rsidP="00C53299">
      <w:pPr>
        <w:ind w:right="-2"/>
        <w:rPr>
          <w:lang w:val="is-IS"/>
        </w:rPr>
      </w:pPr>
    </w:p>
    <w:p w:rsidR="008048C5" w:rsidRDefault="008048C5" w:rsidP="00C53299">
      <w:pPr>
        <w:ind w:right="-2"/>
        <w:rPr>
          <w:lang w:val="is-IS"/>
        </w:rPr>
      </w:pPr>
      <w:r>
        <w:rPr>
          <w:lang w:val="is-IS"/>
        </w:rPr>
        <w:t>Sum lyf geta dregið úr verkun Stalevo. Um er að ræða:</w:t>
      </w:r>
    </w:p>
    <w:p w:rsidR="008048C5" w:rsidRDefault="008048C5" w:rsidP="00C53299">
      <w:pPr>
        <w:ind w:left="284" w:right="-2" w:hanging="284"/>
        <w:rPr>
          <w:lang w:val="is-IS"/>
        </w:rPr>
      </w:pPr>
      <w:r>
        <w:rPr>
          <w:lang w:val="is-IS"/>
        </w:rPr>
        <w:t>-</w:t>
      </w:r>
      <w:r>
        <w:rPr>
          <w:lang w:val="is-IS"/>
        </w:rPr>
        <w:tab/>
        <w:t>dopaminviðtakablokka sem eru notaðir við geðröskunum, ógleði og uppköstum</w:t>
      </w:r>
    </w:p>
    <w:p w:rsidR="008048C5" w:rsidRDefault="008048C5" w:rsidP="00C53299">
      <w:pPr>
        <w:ind w:left="284" w:right="-2" w:hanging="284"/>
        <w:rPr>
          <w:lang w:val="is-IS"/>
        </w:rPr>
      </w:pPr>
      <w:r>
        <w:rPr>
          <w:lang w:val="is-IS"/>
        </w:rPr>
        <w:t>-</w:t>
      </w:r>
      <w:r>
        <w:rPr>
          <w:lang w:val="is-IS"/>
        </w:rPr>
        <w:tab/>
        <w:t>fenytoin notað við krömpum</w:t>
      </w:r>
    </w:p>
    <w:p w:rsidR="008048C5" w:rsidRDefault="008048C5" w:rsidP="00C53299">
      <w:pPr>
        <w:ind w:left="284" w:right="-2" w:hanging="284"/>
        <w:rPr>
          <w:lang w:val="is-IS"/>
        </w:rPr>
      </w:pPr>
      <w:r>
        <w:rPr>
          <w:lang w:val="is-IS"/>
        </w:rPr>
        <w:t>-</w:t>
      </w:r>
      <w:r>
        <w:rPr>
          <w:lang w:val="is-IS"/>
        </w:rPr>
        <w:tab/>
        <w:t>papaverin notað til að slaka á vöðvum.</w:t>
      </w:r>
    </w:p>
    <w:p w:rsidR="008048C5" w:rsidRDefault="008048C5" w:rsidP="00C53299">
      <w:pPr>
        <w:ind w:right="-2"/>
        <w:rPr>
          <w:lang w:val="is-IS"/>
        </w:rPr>
      </w:pPr>
    </w:p>
    <w:p w:rsidR="008048C5" w:rsidRDefault="008048C5" w:rsidP="00C53299">
      <w:pPr>
        <w:ind w:right="-2"/>
        <w:rPr>
          <w:lang w:val="is-IS"/>
        </w:rPr>
      </w:pPr>
      <w:r>
        <w:rPr>
          <w:lang w:val="is-IS"/>
        </w:rPr>
        <w:t>Stalevo getur valdið því að járn sem tekið er inn nýtist ekki sem skyldi. Því skal ekki taka Stalevo inn með járni. Eftir að annað lyfið hefur verið tekið inn skal bíða í að minnsta kosti 2 til 3 klst. áður en hitt er tekið inn.</w:t>
      </w:r>
    </w:p>
    <w:p w:rsidR="008048C5" w:rsidRPr="00AB1E9B" w:rsidRDefault="008048C5" w:rsidP="00AB1E9B">
      <w:pPr>
        <w:rPr>
          <w:lang w:val="is-IS"/>
        </w:rPr>
      </w:pPr>
    </w:p>
    <w:p w:rsidR="00484DCD" w:rsidRPr="00436142" w:rsidRDefault="00484DCD" w:rsidP="00436142">
      <w:pPr>
        <w:rPr>
          <w:b/>
          <w:lang w:val="fi-FI"/>
        </w:rPr>
      </w:pPr>
      <w:r w:rsidRPr="00436142">
        <w:rPr>
          <w:b/>
          <w:lang w:val="fi-FI"/>
        </w:rPr>
        <w:t>Notkun Stalevo með mat eða drykk</w:t>
      </w:r>
    </w:p>
    <w:p w:rsidR="008048C5" w:rsidRPr="00AB1E9B" w:rsidRDefault="008048C5" w:rsidP="00AB1E9B">
      <w:pPr>
        <w:rPr>
          <w:lang w:val="is-IS"/>
        </w:rPr>
      </w:pPr>
    </w:p>
    <w:p w:rsidR="008048C5" w:rsidRDefault="008048C5" w:rsidP="00AB1E9B">
      <w:pPr>
        <w:rPr>
          <w:lang w:val="is-IS"/>
        </w:rPr>
      </w:pPr>
      <w:r>
        <w:rPr>
          <w:lang w:val="is-IS"/>
        </w:rPr>
        <w:t>Taka má Stalevo með mat eða án. Hjá sumum sjúklingum nýtist Stalevo ekki vel ef það er tekið með próteinríkri máltíð eða skömmu eftir slíka máltíð (til dæmis kjöt, fiskur, mjólkurafurðir, fræ og hnetur). Ræðið við lækninn ef þetta er talið eiga við um þig.</w:t>
      </w:r>
    </w:p>
    <w:p w:rsidR="008048C5" w:rsidRDefault="008048C5" w:rsidP="00C53299">
      <w:pPr>
        <w:ind w:right="-2"/>
        <w:rPr>
          <w:lang w:val="is-IS"/>
        </w:rPr>
      </w:pPr>
    </w:p>
    <w:p w:rsidR="00484DCD" w:rsidRDefault="00484DCD" w:rsidP="00484DCD">
      <w:pPr>
        <w:rPr>
          <w:b/>
          <w:bCs/>
          <w:lang w:val="is-IS"/>
        </w:rPr>
      </w:pPr>
      <w:r>
        <w:rPr>
          <w:b/>
          <w:bCs/>
          <w:lang w:val="is-IS"/>
        </w:rPr>
        <w:t>Meðganga, brjóstagjöf og frjósemi</w:t>
      </w:r>
    </w:p>
    <w:p w:rsidR="00484DCD" w:rsidRDefault="00484DCD" w:rsidP="00484DCD">
      <w:pPr>
        <w:rPr>
          <w:lang w:val="is-IS"/>
        </w:rPr>
      </w:pPr>
    </w:p>
    <w:p w:rsidR="00484DCD" w:rsidRPr="005A6BA9" w:rsidRDefault="00484DCD" w:rsidP="00484DCD">
      <w:pPr>
        <w:rPr>
          <w:noProof/>
          <w:lang w:val="is-IS"/>
        </w:rPr>
      </w:pPr>
      <w:r w:rsidRPr="005A6BA9">
        <w:rPr>
          <w:noProof/>
          <w:lang w:val="is-IS"/>
        </w:rPr>
        <w:t xml:space="preserve">Við meðgöngu, brjóstagjöf, grun um þungun eða ef þungun er fyrirhuguð skal leita ráða hjá </w:t>
      </w:r>
      <w:r>
        <w:rPr>
          <w:noProof/>
          <w:lang w:val="is-IS"/>
        </w:rPr>
        <w:t>lækninum eða lyfjafræðingi áður en lyfið er notað.</w:t>
      </w:r>
    </w:p>
    <w:p w:rsidR="008048C5" w:rsidRDefault="008048C5" w:rsidP="00C53299">
      <w:pPr>
        <w:ind w:right="-2"/>
        <w:rPr>
          <w:lang w:val="is-IS"/>
        </w:rPr>
      </w:pPr>
    </w:p>
    <w:p w:rsidR="008048C5" w:rsidRDefault="008048C5" w:rsidP="00C53299">
      <w:pPr>
        <w:rPr>
          <w:lang w:val="is-IS"/>
        </w:rPr>
      </w:pPr>
      <w:r>
        <w:rPr>
          <w:lang w:val="is-IS"/>
        </w:rPr>
        <w:t>Konur í meðferð með Stalevo eiga ekki að hafa barn á brjósti.</w:t>
      </w:r>
    </w:p>
    <w:p w:rsidR="008048C5" w:rsidRDefault="008048C5" w:rsidP="00AB1E9B">
      <w:pPr>
        <w:rPr>
          <w:lang w:val="is-IS"/>
        </w:rPr>
      </w:pPr>
    </w:p>
    <w:p w:rsidR="008048C5" w:rsidRDefault="008048C5" w:rsidP="00AB1E9B">
      <w:pPr>
        <w:rPr>
          <w:b/>
          <w:bCs/>
          <w:lang w:val="is-IS"/>
        </w:rPr>
      </w:pPr>
      <w:r>
        <w:rPr>
          <w:b/>
          <w:bCs/>
          <w:lang w:val="is-IS"/>
        </w:rPr>
        <w:t>Akstur og notkun véla</w:t>
      </w:r>
    </w:p>
    <w:p w:rsidR="008048C5" w:rsidRDefault="008048C5" w:rsidP="00AB1E9B">
      <w:pPr>
        <w:rPr>
          <w:lang w:val="is-IS"/>
        </w:rPr>
      </w:pPr>
    </w:p>
    <w:p w:rsidR="008048C5" w:rsidRDefault="008048C5" w:rsidP="00AB1E9B">
      <w:pPr>
        <w:rPr>
          <w:lang w:val="is-IS"/>
        </w:rPr>
      </w:pPr>
      <w:r>
        <w:rPr>
          <w:lang w:val="is-IS"/>
        </w:rPr>
        <w:t>Stalevo getur lækkað blóðþrýstinginn, sem getur valdið svima eða sundli. Því skal gæta sérstakrar varúðar við akstur og notkun verkfæra eða véla.</w:t>
      </w:r>
    </w:p>
    <w:p w:rsidR="008048C5" w:rsidRDefault="008048C5" w:rsidP="00C53299">
      <w:pPr>
        <w:ind w:right="-29"/>
        <w:rPr>
          <w:lang w:val="is-IS"/>
        </w:rPr>
      </w:pPr>
    </w:p>
    <w:p w:rsidR="008048C5" w:rsidRDefault="008048C5" w:rsidP="00C53299">
      <w:pPr>
        <w:ind w:right="-29"/>
        <w:rPr>
          <w:lang w:val="is-IS"/>
        </w:rPr>
      </w:pPr>
      <w:r>
        <w:rPr>
          <w:lang w:val="is-IS"/>
        </w:rPr>
        <w:t xml:space="preserve">Ef þú finnur fyrir miklum svefndrunga eða fellur stundum skyndilega í svefn skaltu bíða þar til þú nærð óskertri árvekni að nýju, áður en þú sest undir stýri eða aðhefst annað sem krefst óskertrar árvekni. </w:t>
      </w:r>
      <w:r w:rsidRPr="00346938">
        <w:rPr>
          <w:lang w:val="is-IS"/>
        </w:rPr>
        <w:t>Að öðrum kosti kann að vera að þú valdir þér eða öðrum alvarlegum áverkum eða jafnvel dauða.</w:t>
      </w:r>
    </w:p>
    <w:p w:rsidR="008048C5" w:rsidRDefault="008048C5" w:rsidP="00C53299">
      <w:pPr>
        <w:ind w:right="-29"/>
        <w:rPr>
          <w:lang w:val="is-IS"/>
        </w:rPr>
      </w:pPr>
    </w:p>
    <w:p w:rsidR="00484DCD" w:rsidRDefault="00484DCD" w:rsidP="00484DCD">
      <w:pPr>
        <w:rPr>
          <w:b/>
          <w:bCs/>
          <w:lang w:val="is-IS"/>
        </w:rPr>
      </w:pPr>
      <w:r>
        <w:rPr>
          <w:b/>
          <w:bCs/>
          <w:lang w:val="is-IS"/>
        </w:rPr>
        <w:t>Stalevo inniheldur súkrósa</w:t>
      </w:r>
    </w:p>
    <w:p w:rsidR="008048C5" w:rsidRDefault="008048C5" w:rsidP="00C53299">
      <w:pPr>
        <w:rPr>
          <w:b/>
          <w:bCs/>
          <w:lang w:val="is-IS"/>
        </w:rPr>
      </w:pPr>
    </w:p>
    <w:p w:rsidR="008048C5" w:rsidRDefault="008048C5" w:rsidP="00C53299">
      <w:pPr>
        <w:rPr>
          <w:lang w:val="is-IS"/>
        </w:rPr>
      </w:pPr>
      <w:r w:rsidRPr="00E93893">
        <w:rPr>
          <w:lang w:val="is-IS"/>
        </w:rPr>
        <w:t>Stalevo inniheldur súkrósa (1,6 mg/töflu).</w:t>
      </w:r>
      <w:r>
        <w:rPr>
          <w:lang w:val="is-IS"/>
        </w:rPr>
        <w:t xml:space="preserve"> Ef óþol fyrir sykrum hefur verið staðfest skal hafa samband við lækni áður en lyfið er tekið inn.</w:t>
      </w:r>
    </w:p>
    <w:p w:rsidR="008048C5" w:rsidRDefault="008048C5" w:rsidP="00C53299">
      <w:pPr>
        <w:ind w:right="-2"/>
        <w:rPr>
          <w:lang w:val="is-IS"/>
        </w:rPr>
      </w:pPr>
    </w:p>
    <w:p w:rsidR="008048C5" w:rsidRDefault="008048C5" w:rsidP="00C53299">
      <w:pPr>
        <w:ind w:right="-2"/>
        <w:rPr>
          <w:lang w:val="is-IS"/>
        </w:rPr>
      </w:pPr>
    </w:p>
    <w:p w:rsidR="00484DCD" w:rsidRDefault="00484DCD" w:rsidP="00484DCD">
      <w:pPr>
        <w:ind w:left="567" w:right="-2" w:hanging="567"/>
        <w:rPr>
          <w:lang w:val="is-IS"/>
        </w:rPr>
      </w:pPr>
      <w:r>
        <w:rPr>
          <w:b/>
          <w:bCs/>
          <w:lang w:val="is-IS"/>
        </w:rPr>
        <w:t>3.</w:t>
      </w:r>
      <w:r>
        <w:rPr>
          <w:b/>
          <w:bCs/>
          <w:lang w:val="is-IS"/>
        </w:rPr>
        <w:tab/>
      </w:r>
      <w:r w:rsidRPr="0025584B">
        <w:rPr>
          <w:b/>
          <w:noProof/>
          <w:lang w:val="is-IS"/>
        </w:rPr>
        <w:t>Hvernig nota á Stalevo</w:t>
      </w:r>
    </w:p>
    <w:p w:rsidR="00484DCD" w:rsidRDefault="00484DCD" w:rsidP="00484DCD">
      <w:pPr>
        <w:ind w:right="-2"/>
        <w:rPr>
          <w:lang w:val="is-IS"/>
        </w:rPr>
      </w:pPr>
    </w:p>
    <w:p w:rsidR="008048C5" w:rsidRDefault="00484DCD" w:rsidP="00C53299">
      <w:pPr>
        <w:ind w:right="-2"/>
        <w:rPr>
          <w:noProof/>
          <w:lang w:val="is-IS"/>
        </w:rPr>
      </w:pPr>
      <w:r w:rsidRPr="0025584B">
        <w:rPr>
          <w:noProof/>
          <w:lang w:val="is-IS"/>
        </w:rPr>
        <w:t>Notið lyfið alltaf eins og læknirinn eða lyfjafræðingur hefur sagt til um. Ef ekki er ljóst hvernig nota á lyfið skal leita upplýsinga hjá lækninum eða lyfjafræðingi.</w:t>
      </w:r>
    </w:p>
    <w:p w:rsidR="004F6636" w:rsidRDefault="004F6636" w:rsidP="00C53299">
      <w:pPr>
        <w:ind w:right="-2"/>
        <w:rPr>
          <w:lang w:val="is-IS"/>
        </w:rPr>
      </w:pPr>
    </w:p>
    <w:p w:rsidR="008048C5" w:rsidRPr="00843D73" w:rsidRDefault="008048C5" w:rsidP="00C53299">
      <w:pPr>
        <w:ind w:right="-2"/>
        <w:rPr>
          <w:u w:val="single"/>
          <w:lang w:val="is-IS"/>
        </w:rPr>
      </w:pPr>
      <w:r w:rsidRPr="00843D73">
        <w:rPr>
          <w:u w:val="single"/>
          <w:lang w:val="is-IS"/>
        </w:rPr>
        <w:t xml:space="preserve">Fyrir fullorðna og </w:t>
      </w:r>
      <w:r w:rsidR="00BC73D2">
        <w:rPr>
          <w:u w:val="single"/>
          <w:lang w:val="is-IS"/>
        </w:rPr>
        <w:t>aldraða</w:t>
      </w:r>
      <w:r w:rsidRPr="00843D73">
        <w:rPr>
          <w:u w:val="single"/>
          <w:lang w:val="is-IS"/>
        </w:rPr>
        <w:t>:</w:t>
      </w:r>
    </w:p>
    <w:p w:rsidR="008048C5" w:rsidRDefault="008048C5" w:rsidP="00C53299">
      <w:pPr>
        <w:tabs>
          <w:tab w:val="left" w:pos="567"/>
        </w:tabs>
        <w:ind w:right="-2"/>
        <w:rPr>
          <w:lang w:val="is-IS"/>
        </w:rPr>
      </w:pPr>
      <w:r>
        <w:rPr>
          <w:lang w:val="is-IS"/>
        </w:rPr>
        <w:t>-</w:t>
      </w:r>
      <w:r>
        <w:rPr>
          <w:lang w:val="is-IS"/>
        </w:rPr>
        <w:tab/>
        <w:t>Læknirinn mun tilgreina nákvæmlega hve margar Stalevo töflur á að taka á hverjum degi.</w:t>
      </w:r>
    </w:p>
    <w:p w:rsidR="008048C5" w:rsidRDefault="008048C5" w:rsidP="00C53299">
      <w:pPr>
        <w:tabs>
          <w:tab w:val="left" w:pos="567"/>
        </w:tabs>
        <w:ind w:right="-2"/>
        <w:rPr>
          <w:lang w:val="is-IS"/>
        </w:rPr>
      </w:pPr>
      <w:r>
        <w:rPr>
          <w:lang w:val="is-IS"/>
        </w:rPr>
        <w:t>-</w:t>
      </w:r>
      <w:r>
        <w:rPr>
          <w:lang w:val="is-IS"/>
        </w:rPr>
        <w:tab/>
        <w:t>Ekki er ætlast til að skipta töflunum í tvennt eða brjóta þær í minni hluta.</w:t>
      </w:r>
    </w:p>
    <w:p w:rsidR="008048C5" w:rsidRDefault="008048C5" w:rsidP="00C53299">
      <w:pPr>
        <w:tabs>
          <w:tab w:val="left" w:pos="567"/>
        </w:tabs>
        <w:ind w:right="-2"/>
        <w:rPr>
          <w:lang w:val="is-IS"/>
        </w:rPr>
      </w:pPr>
      <w:r>
        <w:rPr>
          <w:lang w:val="is-IS"/>
        </w:rPr>
        <w:t>-</w:t>
      </w:r>
      <w:r>
        <w:rPr>
          <w:lang w:val="is-IS"/>
        </w:rPr>
        <w:tab/>
        <w:t>Taktu aðeins eina töflu í hvert skipti.</w:t>
      </w:r>
    </w:p>
    <w:p w:rsidR="008048C5" w:rsidRDefault="008048C5" w:rsidP="00C53299">
      <w:pPr>
        <w:tabs>
          <w:tab w:val="left" w:pos="567"/>
        </w:tabs>
        <w:ind w:left="567" w:right="-2" w:hanging="567"/>
        <w:rPr>
          <w:lang w:val="is-IS"/>
        </w:rPr>
      </w:pPr>
      <w:r>
        <w:rPr>
          <w:lang w:val="is-IS"/>
        </w:rPr>
        <w:t>-</w:t>
      </w:r>
      <w:r>
        <w:rPr>
          <w:lang w:val="is-IS"/>
        </w:rPr>
        <w:tab/>
        <w:t>Eftir því hvernig svörun við meðferðinni er mun læknirinn ef til vill stækka eða minnka skammtinn.</w:t>
      </w:r>
    </w:p>
    <w:p w:rsidR="008048C5" w:rsidRDefault="008048C5" w:rsidP="00C53299">
      <w:pPr>
        <w:tabs>
          <w:tab w:val="left" w:pos="567"/>
        </w:tabs>
        <w:ind w:left="567" w:right="-2" w:hanging="567"/>
        <w:rPr>
          <w:lang w:val="is-IS"/>
        </w:rPr>
      </w:pPr>
      <w:r w:rsidRPr="00346938">
        <w:rPr>
          <w:lang w:val="is-IS"/>
        </w:rPr>
        <w:t>-</w:t>
      </w:r>
      <w:r w:rsidRPr="00346938">
        <w:rPr>
          <w:lang w:val="is-IS"/>
        </w:rPr>
        <w:tab/>
        <w:t>Ef þú tekur Stalevo 50 mg/12</w:t>
      </w:r>
      <w:r>
        <w:rPr>
          <w:lang w:val="is-IS"/>
        </w:rPr>
        <w:t>,</w:t>
      </w:r>
      <w:r w:rsidRPr="00346938">
        <w:rPr>
          <w:lang w:val="is-IS"/>
        </w:rPr>
        <w:t xml:space="preserve">5 mg/200 mg, </w:t>
      </w:r>
      <w:r w:rsidRPr="0076379C">
        <w:rPr>
          <w:lang w:val="is-IS"/>
        </w:rPr>
        <w:t xml:space="preserve">75 mg/18,75 mg/200 mg, </w:t>
      </w:r>
      <w:r w:rsidRPr="00346938">
        <w:rPr>
          <w:lang w:val="is-IS"/>
        </w:rPr>
        <w:t>100 mg/25 mg/200 mg</w:t>
      </w:r>
      <w:r>
        <w:rPr>
          <w:lang w:val="is-IS"/>
        </w:rPr>
        <w:t xml:space="preserve">, </w:t>
      </w:r>
      <w:r w:rsidRPr="0076379C">
        <w:rPr>
          <w:lang w:val="is-IS"/>
        </w:rPr>
        <w:t>125 mg/31</w:t>
      </w:r>
      <w:r>
        <w:rPr>
          <w:lang w:val="is-IS"/>
        </w:rPr>
        <w:t>,</w:t>
      </w:r>
      <w:r w:rsidRPr="0076379C">
        <w:rPr>
          <w:lang w:val="is-IS"/>
        </w:rPr>
        <w:t>25 mg/200 mg</w:t>
      </w:r>
      <w:r w:rsidRPr="00346938">
        <w:rPr>
          <w:lang w:val="is-IS"/>
        </w:rPr>
        <w:t xml:space="preserve"> eða 150 mg/37</w:t>
      </w:r>
      <w:r>
        <w:rPr>
          <w:lang w:val="is-IS"/>
        </w:rPr>
        <w:t>,</w:t>
      </w:r>
      <w:r w:rsidRPr="00346938">
        <w:rPr>
          <w:lang w:val="is-IS"/>
        </w:rPr>
        <w:t xml:space="preserve">5 mg/200 mg töflur skaltu </w:t>
      </w:r>
      <w:r>
        <w:rPr>
          <w:lang w:val="is-IS"/>
        </w:rPr>
        <w:t>ekki taka fleiri en 10 töflur á sólarhring.</w:t>
      </w:r>
    </w:p>
    <w:p w:rsidR="008048C5" w:rsidRDefault="008048C5" w:rsidP="00C53299">
      <w:pPr>
        <w:ind w:right="-2"/>
        <w:rPr>
          <w:lang w:val="is-IS"/>
        </w:rPr>
      </w:pPr>
    </w:p>
    <w:p w:rsidR="008048C5" w:rsidRDefault="008048C5" w:rsidP="00C53299">
      <w:pPr>
        <w:ind w:right="-2"/>
        <w:rPr>
          <w:lang w:val="is-IS"/>
        </w:rPr>
      </w:pPr>
      <w:r>
        <w:rPr>
          <w:lang w:val="is-IS"/>
        </w:rPr>
        <w:t>Leitaðu til læknisins eða lyfjafræðings ef þér finnst áhrifin af Stalevo vera of mikil eða of lítil eða ef þú finnur fyrir hugsanlegum aukaverkunum.</w:t>
      </w:r>
    </w:p>
    <w:tbl>
      <w:tblPr>
        <w:tblW w:w="0" w:type="auto"/>
        <w:tblLook w:val="04A0" w:firstRow="1" w:lastRow="0" w:firstColumn="1" w:lastColumn="0" w:noHBand="0" w:noVBand="1"/>
      </w:tblPr>
      <w:tblGrid>
        <w:gridCol w:w="5211"/>
        <w:gridCol w:w="4076"/>
        <w:tblGridChange w:id="4">
          <w:tblGrid>
            <w:gridCol w:w="5211"/>
            <w:gridCol w:w="4076"/>
          </w:tblGrid>
        </w:tblGridChange>
      </w:tblGrid>
      <w:tr w:rsidR="00057948" w:rsidRPr="004914C0" w:rsidTr="00293669">
        <w:tc>
          <w:tcPr>
            <w:tcW w:w="5211" w:type="dxa"/>
            <w:shd w:val="clear" w:color="auto" w:fill="auto"/>
          </w:tcPr>
          <w:p w:rsidR="00057948" w:rsidRPr="00BC7489" w:rsidRDefault="00057948" w:rsidP="00293669">
            <w:pPr>
              <w:numPr>
                <w:ilvl w:val="12"/>
                <w:numId w:val="0"/>
              </w:numPr>
              <w:ind w:right="-2"/>
              <w:jc w:val="both"/>
              <w:rPr>
                <w:lang w:val="is-IS"/>
              </w:rPr>
            </w:pPr>
          </w:p>
          <w:p w:rsidR="00057948" w:rsidRPr="004914C0" w:rsidRDefault="00057948" w:rsidP="00293669">
            <w:pPr>
              <w:numPr>
                <w:ilvl w:val="12"/>
                <w:numId w:val="0"/>
              </w:numPr>
              <w:ind w:right="-2"/>
              <w:jc w:val="both"/>
            </w:pPr>
            <w:r w:rsidRPr="00BC7489">
              <w:rPr>
                <w:lang w:val="is-IS"/>
              </w:rPr>
              <w:t xml:space="preserve">Þegar glasið er opnað í fyrsta skipti: opnið lokið, og þrýstið á innsiglið með þumlinum þangað til það rofnar. </w:t>
            </w:r>
            <w:r>
              <w:t>Sjá mynd</w:t>
            </w:r>
            <w:r w:rsidRPr="004914C0">
              <w:t xml:space="preserve"> 1.</w:t>
            </w:r>
          </w:p>
          <w:p w:rsidR="00057948" w:rsidRPr="004914C0" w:rsidRDefault="00057948" w:rsidP="00293669">
            <w:pPr>
              <w:numPr>
                <w:ilvl w:val="12"/>
                <w:numId w:val="0"/>
              </w:numPr>
              <w:ind w:right="-2"/>
              <w:jc w:val="both"/>
            </w:pPr>
          </w:p>
        </w:tc>
        <w:tc>
          <w:tcPr>
            <w:tcW w:w="4076" w:type="dxa"/>
            <w:shd w:val="clear" w:color="auto" w:fill="auto"/>
          </w:tcPr>
          <w:p w:rsidR="00057948" w:rsidRPr="004F624B" w:rsidRDefault="00057948" w:rsidP="00293669">
            <w:pPr>
              <w:pStyle w:val="Caption"/>
              <w:keepNext/>
              <w:jc w:val="center"/>
              <w:rPr>
                <w:sz w:val="22"/>
              </w:rPr>
            </w:pPr>
            <w:r>
              <w:rPr>
                <w:sz w:val="22"/>
              </w:rPr>
              <w:t>Mynd</w:t>
            </w:r>
            <w:r w:rsidR="00FB3710">
              <w:rPr>
                <w:sz w:val="22"/>
              </w:rPr>
              <w:t xml:space="preserve"> 1</w:t>
            </w:r>
          </w:p>
          <w:p w:rsidR="00057948" w:rsidRPr="004914C0" w:rsidRDefault="00057948" w:rsidP="00293669">
            <w:pPr>
              <w:numPr>
                <w:ilvl w:val="12"/>
                <w:numId w:val="0"/>
              </w:numPr>
              <w:ind w:right="-2"/>
              <w:jc w:val="center"/>
            </w:pPr>
            <w:r w:rsidRPr="004914C0">
              <w:pict>
                <v:shape id="_x0000_i1028" type="#_x0000_t75" style="width:67.5pt;height:53.25pt">
                  <v:imagedata r:id="rId14" o:title="Stalevo_Sormi#1"/>
                </v:shape>
              </w:pict>
            </w:r>
          </w:p>
        </w:tc>
      </w:tr>
    </w:tbl>
    <w:p w:rsidR="008048C5" w:rsidRDefault="008048C5" w:rsidP="00C53299">
      <w:pPr>
        <w:ind w:right="-2"/>
        <w:rPr>
          <w:lang w:val="is-IS"/>
        </w:rPr>
      </w:pPr>
    </w:p>
    <w:p w:rsidR="00484DCD" w:rsidRDefault="00484DCD" w:rsidP="00484DCD">
      <w:pPr>
        <w:keepNext/>
        <w:rPr>
          <w:lang w:val="is-IS"/>
        </w:rPr>
      </w:pPr>
      <w:r>
        <w:rPr>
          <w:b/>
          <w:bCs/>
          <w:lang w:val="is-IS"/>
        </w:rPr>
        <w:t>Ef tekinn er stærri skammtur en mælt er fyrir um</w:t>
      </w:r>
    </w:p>
    <w:p w:rsidR="008048C5" w:rsidRDefault="008048C5" w:rsidP="00D57E29">
      <w:pPr>
        <w:keepNext/>
        <w:rPr>
          <w:lang w:val="is-IS"/>
        </w:rPr>
      </w:pPr>
    </w:p>
    <w:p w:rsidR="008048C5" w:rsidRDefault="008048C5" w:rsidP="00C53299">
      <w:pPr>
        <w:rPr>
          <w:lang w:val="is-IS"/>
        </w:rPr>
      </w:pPr>
      <w:r>
        <w:rPr>
          <w:lang w:val="is-IS"/>
        </w:rPr>
        <w:t>Ef þú hefur óvart tekið fleiri Stalevo töflur en þú átt að taka skaltu tafarlaust ræða það við lækninn eða lyfjafræðing.</w:t>
      </w:r>
      <w:r w:rsidR="00D500FC">
        <w:rPr>
          <w:lang w:val="is-IS"/>
        </w:rPr>
        <w:t xml:space="preserve"> Við ofskömmtun getur verið að þú finnir fyrir ringlun</w:t>
      </w:r>
      <w:r w:rsidR="002E4CF7">
        <w:rPr>
          <w:lang w:val="is-IS"/>
        </w:rPr>
        <w:t xml:space="preserve"> eða </w:t>
      </w:r>
      <w:r w:rsidR="00D500FC">
        <w:rPr>
          <w:lang w:val="is-IS"/>
        </w:rPr>
        <w:t>æsingi</w:t>
      </w:r>
      <w:r w:rsidR="002E4CF7">
        <w:rPr>
          <w:lang w:val="is-IS"/>
        </w:rPr>
        <w:t xml:space="preserve">, </w:t>
      </w:r>
      <w:r w:rsidR="00D500FC">
        <w:rPr>
          <w:lang w:val="is-IS"/>
        </w:rPr>
        <w:t>hjartslátturinn getur orðið hægari eða hraðari en venjulega eða að litur húðar, tungu, augna eða þvags getur breyst.</w:t>
      </w:r>
    </w:p>
    <w:p w:rsidR="008048C5" w:rsidRDefault="008048C5" w:rsidP="00C53299">
      <w:pPr>
        <w:rPr>
          <w:lang w:val="is-IS"/>
        </w:rPr>
      </w:pPr>
    </w:p>
    <w:p w:rsidR="008048C5" w:rsidRDefault="008048C5" w:rsidP="00C53299">
      <w:pPr>
        <w:ind w:right="-2"/>
        <w:rPr>
          <w:lang w:val="is-IS"/>
        </w:rPr>
      </w:pPr>
      <w:r>
        <w:rPr>
          <w:b/>
          <w:bCs/>
          <w:lang w:val="is-IS"/>
        </w:rPr>
        <w:t>Ef gleymist að taka Stalevo</w:t>
      </w:r>
    </w:p>
    <w:p w:rsidR="008048C5" w:rsidRDefault="008048C5" w:rsidP="00C53299">
      <w:pPr>
        <w:ind w:right="-2"/>
        <w:rPr>
          <w:lang w:val="is-IS"/>
        </w:rPr>
      </w:pPr>
    </w:p>
    <w:p w:rsidR="008048C5" w:rsidRDefault="008048C5" w:rsidP="00C53299">
      <w:pPr>
        <w:ind w:right="-2"/>
        <w:rPr>
          <w:lang w:val="is-IS"/>
        </w:rPr>
      </w:pPr>
      <w:r>
        <w:rPr>
          <w:lang w:val="is-IS"/>
        </w:rPr>
        <w:t>Ekki á að tvöfalda skammt til að bæta upp skammt sem gleymst hefur að taka.</w:t>
      </w:r>
    </w:p>
    <w:p w:rsidR="008048C5" w:rsidRDefault="008048C5" w:rsidP="00C53299">
      <w:pPr>
        <w:ind w:right="-2"/>
        <w:rPr>
          <w:lang w:val="is-IS"/>
        </w:rPr>
      </w:pPr>
    </w:p>
    <w:p w:rsidR="008048C5" w:rsidRDefault="008048C5" w:rsidP="00C53299">
      <w:pPr>
        <w:ind w:right="-2"/>
        <w:rPr>
          <w:u w:val="single"/>
          <w:lang w:val="is-IS"/>
        </w:rPr>
      </w:pPr>
      <w:r>
        <w:rPr>
          <w:u w:val="single"/>
          <w:lang w:val="is-IS"/>
        </w:rPr>
        <w:t>Ef meira en 1 klst. er til næsta skammts</w:t>
      </w:r>
    </w:p>
    <w:p w:rsidR="008048C5" w:rsidRDefault="008048C5" w:rsidP="00C53299">
      <w:pPr>
        <w:ind w:right="-2"/>
        <w:rPr>
          <w:lang w:val="is-IS"/>
        </w:rPr>
      </w:pPr>
      <w:r>
        <w:rPr>
          <w:lang w:val="is-IS"/>
        </w:rPr>
        <w:t>Taktu eina töflu um leið og þú manst eftir því og taktu síðan næstu töflu á venjulegum tíma.</w:t>
      </w:r>
    </w:p>
    <w:p w:rsidR="008048C5" w:rsidRDefault="008048C5" w:rsidP="00C53299">
      <w:pPr>
        <w:ind w:right="-2"/>
        <w:rPr>
          <w:lang w:val="is-IS"/>
        </w:rPr>
      </w:pPr>
    </w:p>
    <w:p w:rsidR="008048C5" w:rsidRDefault="008048C5" w:rsidP="00C53299">
      <w:pPr>
        <w:ind w:right="-2"/>
        <w:rPr>
          <w:u w:val="single"/>
          <w:lang w:val="is-IS"/>
        </w:rPr>
      </w:pPr>
      <w:r>
        <w:rPr>
          <w:u w:val="single"/>
          <w:lang w:val="is-IS"/>
        </w:rPr>
        <w:t>Ef innan við 1 klst. er til næsta skammts</w:t>
      </w:r>
    </w:p>
    <w:p w:rsidR="008048C5" w:rsidRDefault="008048C5" w:rsidP="00C53299">
      <w:pPr>
        <w:ind w:right="-2"/>
        <w:rPr>
          <w:lang w:val="is-IS"/>
        </w:rPr>
      </w:pPr>
      <w:r>
        <w:rPr>
          <w:lang w:val="is-IS"/>
        </w:rPr>
        <w:t>Taktu eina töflu um leið og þú manst eftir því og bíddu síðan í 1 klst. og taktu þá aðra töflu. Þaðan í frá skaltu halda áfram samkvæmt venju.</w:t>
      </w:r>
    </w:p>
    <w:p w:rsidR="008048C5" w:rsidRDefault="008048C5" w:rsidP="00C53299">
      <w:pPr>
        <w:ind w:right="-2"/>
        <w:rPr>
          <w:lang w:val="is-IS"/>
        </w:rPr>
      </w:pPr>
    </w:p>
    <w:p w:rsidR="008048C5" w:rsidRDefault="008048C5" w:rsidP="00C53299">
      <w:pPr>
        <w:ind w:right="-2"/>
        <w:rPr>
          <w:lang w:val="is-IS"/>
        </w:rPr>
      </w:pPr>
      <w:r w:rsidRPr="00346938">
        <w:rPr>
          <w:lang w:val="is-IS"/>
        </w:rPr>
        <w:t>Ávallt skal láta minnst eina klst. líða milli þess sem Stalevo tafla er tekin inn, til að forðast hugsanlegar aukaverkanir.</w:t>
      </w:r>
    </w:p>
    <w:p w:rsidR="008048C5" w:rsidRDefault="008048C5" w:rsidP="00C53299">
      <w:pPr>
        <w:ind w:right="-2"/>
        <w:rPr>
          <w:lang w:val="is-IS"/>
        </w:rPr>
      </w:pPr>
    </w:p>
    <w:p w:rsidR="00484DCD" w:rsidRDefault="00484DCD" w:rsidP="00484DCD">
      <w:pPr>
        <w:ind w:right="-2"/>
        <w:rPr>
          <w:lang w:val="is-IS"/>
        </w:rPr>
      </w:pPr>
      <w:r>
        <w:rPr>
          <w:b/>
          <w:bCs/>
          <w:lang w:val="is-IS"/>
        </w:rPr>
        <w:t>Ef hætt er að nota Stalevo</w:t>
      </w:r>
    </w:p>
    <w:p w:rsidR="008048C5" w:rsidRDefault="008048C5" w:rsidP="00C53299">
      <w:pPr>
        <w:ind w:right="-2"/>
        <w:rPr>
          <w:lang w:val="is-IS"/>
        </w:rPr>
      </w:pPr>
    </w:p>
    <w:p w:rsidR="008048C5" w:rsidRDefault="008048C5" w:rsidP="00C53299">
      <w:pPr>
        <w:ind w:right="-2"/>
        <w:rPr>
          <w:lang w:val="is-IS"/>
        </w:rPr>
      </w:pPr>
      <w:r>
        <w:rPr>
          <w:lang w:val="is-IS"/>
        </w:rPr>
        <w:t>Ekki skal hætta notkun Stalevo nema að ráði læknis. Í slíkum tilvikum getur verið að læknirinn þurfi að breyta skömmtum annarra lyfja við Parkinsons-veikinni, einkum levodopa, til að viðhalda nægilegri stjórn á einkennunum. Ef þú hættir skyndilega að taka Stalevo og önnur lyf við Parkinsons-veiki getur það leitt til óæskilegra aukaverkana.</w:t>
      </w:r>
    </w:p>
    <w:p w:rsidR="008048C5" w:rsidRDefault="008048C5" w:rsidP="00C53299">
      <w:pPr>
        <w:ind w:right="-2"/>
        <w:rPr>
          <w:lang w:val="is-IS"/>
        </w:rPr>
      </w:pPr>
    </w:p>
    <w:p w:rsidR="008048C5" w:rsidRDefault="008048C5" w:rsidP="00C53299">
      <w:pPr>
        <w:ind w:right="-2"/>
        <w:rPr>
          <w:lang w:val="is-IS"/>
        </w:rPr>
      </w:pPr>
      <w:r>
        <w:rPr>
          <w:lang w:val="is-IS"/>
        </w:rPr>
        <w:t>Leitið til læknisins eða lyfjafræðings ef þörf er á frekari upplýsingum um notkun lyfsins.</w:t>
      </w:r>
    </w:p>
    <w:p w:rsidR="008048C5" w:rsidRDefault="008048C5" w:rsidP="00C53299">
      <w:pPr>
        <w:ind w:right="-2"/>
        <w:rPr>
          <w:lang w:val="is-IS"/>
        </w:rPr>
      </w:pPr>
    </w:p>
    <w:p w:rsidR="008048C5" w:rsidRDefault="008048C5" w:rsidP="009F4287">
      <w:pPr>
        <w:rPr>
          <w:lang w:val="is-IS"/>
        </w:rPr>
      </w:pPr>
    </w:p>
    <w:p w:rsidR="00484DCD" w:rsidRDefault="00484DCD" w:rsidP="00484DCD">
      <w:pPr>
        <w:rPr>
          <w:lang w:val="is-IS"/>
        </w:rPr>
      </w:pPr>
      <w:r>
        <w:rPr>
          <w:b/>
          <w:bCs/>
          <w:lang w:val="is-IS"/>
        </w:rPr>
        <w:t>4.</w:t>
      </w:r>
      <w:r>
        <w:rPr>
          <w:b/>
          <w:bCs/>
          <w:lang w:val="is-IS"/>
        </w:rPr>
        <w:tab/>
        <w:t>H</w:t>
      </w:r>
      <w:r w:rsidRPr="0025584B">
        <w:rPr>
          <w:b/>
          <w:noProof/>
          <w:lang w:val="is-IS"/>
        </w:rPr>
        <w:t>ugsanlegar aukaverkanir</w:t>
      </w:r>
    </w:p>
    <w:p w:rsidR="00484DCD" w:rsidRDefault="00484DCD" w:rsidP="00484DCD">
      <w:pPr>
        <w:rPr>
          <w:lang w:val="is-IS"/>
        </w:rPr>
      </w:pPr>
    </w:p>
    <w:p w:rsidR="00484DCD" w:rsidRDefault="00484DCD" w:rsidP="00484DCD">
      <w:pPr>
        <w:rPr>
          <w:lang w:val="is-IS"/>
        </w:rPr>
      </w:pPr>
      <w:r>
        <w:rPr>
          <w:lang w:val="is-IS"/>
        </w:rPr>
        <w:t>Eins og við á um öll lyf getur þetta lyf valdið aukaverkunum en það gerist þó ekki hjá öllum. Unnt er að losna við margar af þessum aukaverkunum með því að breyta skammtinum.</w:t>
      </w:r>
    </w:p>
    <w:p w:rsidR="008048C5" w:rsidRDefault="008048C5" w:rsidP="009F4287">
      <w:pPr>
        <w:rPr>
          <w:lang w:val="is-IS"/>
        </w:rPr>
      </w:pPr>
    </w:p>
    <w:p w:rsidR="004A2703" w:rsidRDefault="004A2703" w:rsidP="004A2703">
      <w:pPr>
        <w:ind w:right="-2"/>
        <w:rPr>
          <w:lang w:val="is-IS"/>
        </w:rPr>
      </w:pPr>
      <w:r w:rsidRPr="00657678">
        <w:rPr>
          <w:b/>
          <w:bCs/>
          <w:lang w:val="is-IS"/>
        </w:rPr>
        <w:t>Hafðu strax samband við lækninn</w:t>
      </w:r>
      <w:r>
        <w:rPr>
          <w:lang w:val="is-IS"/>
        </w:rPr>
        <w:t xml:space="preserve"> ef þú finnur fyrir eftirfarandi einkennum</w:t>
      </w:r>
      <w:r w:rsidRPr="00DC3C18">
        <w:rPr>
          <w:lang w:val="is-IS"/>
        </w:rPr>
        <w:t xml:space="preserve"> </w:t>
      </w:r>
      <w:r w:rsidRPr="00C63034">
        <w:rPr>
          <w:lang w:val="is-IS"/>
        </w:rPr>
        <w:t>á meðan þú tekur Stalevo</w:t>
      </w:r>
      <w:r>
        <w:rPr>
          <w:lang w:val="is-IS"/>
        </w:rPr>
        <w:t>:</w:t>
      </w:r>
    </w:p>
    <w:p w:rsidR="004A2703" w:rsidRDefault="004A2703" w:rsidP="004A2703">
      <w:pPr>
        <w:numPr>
          <w:ilvl w:val="0"/>
          <w:numId w:val="30"/>
        </w:numPr>
        <w:ind w:left="567" w:right="-2" w:hanging="425"/>
        <w:rPr>
          <w:lang w:val="is-IS"/>
        </w:rPr>
      </w:pPr>
      <w:r>
        <w:rPr>
          <w:lang w:val="is-IS"/>
        </w:rPr>
        <w:t xml:space="preserve">Ef </w:t>
      </w:r>
      <w:r w:rsidRPr="006269FA">
        <w:rPr>
          <w:lang w:val="is-IS"/>
        </w:rPr>
        <w:t>vöðvarnir verð</w:t>
      </w:r>
      <w:r>
        <w:rPr>
          <w:lang w:val="is-IS"/>
        </w:rPr>
        <w:t>a</w:t>
      </w:r>
      <w:r w:rsidRPr="006269FA">
        <w:rPr>
          <w:lang w:val="is-IS"/>
        </w:rPr>
        <w:t xml:space="preserve"> mjög stífir eða rykkjast kröftuglega, </w:t>
      </w:r>
      <w:r>
        <w:rPr>
          <w:lang w:val="is-IS"/>
        </w:rPr>
        <w:t>ef þú finnur fyrir skjálfta, æsingi, rugli, hita, hröðum púlsi eða miklum sveiflum í blóðþrýstingi</w:t>
      </w:r>
      <w:r w:rsidRPr="006269FA">
        <w:rPr>
          <w:lang w:val="is-IS"/>
        </w:rPr>
        <w:t>. Þetta geta verið einkenni</w:t>
      </w:r>
      <w:r w:rsidRPr="003870BD">
        <w:rPr>
          <w:lang w:val="is-IS"/>
        </w:rPr>
        <w:t xml:space="preserve"> </w:t>
      </w:r>
      <w:r w:rsidR="00D500FC">
        <w:rPr>
          <w:lang w:val="is-IS"/>
        </w:rPr>
        <w:t>um illkynja sefunar</w:t>
      </w:r>
      <w:r>
        <w:rPr>
          <w:lang w:val="is-IS"/>
        </w:rPr>
        <w:t>heilkenni (</w:t>
      </w:r>
      <w:r w:rsidR="002E4CF7">
        <w:rPr>
          <w:lang w:val="is-IS"/>
        </w:rPr>
        <w:t xml:space="preserve">neuroleptic malignant syndrome, </w:t>
      </w:r>
      <w:r>
        <w:rPr>
          <w:lang w:val="is-IS"/>
        </w:rPr>
        <w:t>NMS sem eru</w:t>
      </w:r>
      <w:r w:rsidR="002E4CF7">
        <w:rPr>
          <w:lang w:val="is-IS"/>
        </w:rPr>
        <w:t xml:space="preserve"> mjög</w:t>
      </w:r>
      <w:r>
        <w:rPr>
          <w:lang w:val="is-IS"/>
        </w:rPr>
        <w:t xml:space="preserve"> sjaldgæf alvarleg viðbrögð við lyfjum sem eru notuð til meðferðar á sjúkdómum í miðtaugakerfinu) eða rákvöðvalýsu (mjög sjaldgæfur vöðva</w:t>
      </w:r>
      <w:r w:rsidR="002B618D">
        <w:rPr>
          <w:lang w:val="is-IS"/>
        </w:rPr>
        <w:softHyphen/>
      </w:r>
      <w:r>
        <w:rPr>
          <w:lang w:val="is-IS"/>
        </w:rPr>
        <w:t>sjúkdómur).</w:t>
      </w:r>
    </w:p>
    <w:p w:rsidR="004A2703" w:rsidRPr="00564364" w:rsidRDefault="004A2703" w:rsidP="004A2703">
      <w:pPr>
        <w:numPr>
          <w:ilvl w:val="0"/>
          <w:numId w:val="30"/>
        </w:numPr>
        <w:ind w:left="567" w:right="-2" w:hanging="567"/>
        <w:rPr>
          <w:lang w:val="is-IS"/>
        </w:rPr>
      </w:pPr>
      <w:r>
        <w:rPr>
          <w:lang w:val="is-IS"/>
        </w:rPr>
        <w:t>Ofnæmisviðbrögð, einkennin geta meðal annars verið ofsakláði, kláði, útbrot, bólga í andliti, vörum, tungu eða hálsi. Þetta getur valdið öndunar- eða kyngingarörðugleikum.</w:t>
      </w:r>
    </w:p>
    <w:p w:rsidR="004A2703" w:rsidRDefault="004A2703" w:rsidP="009F4287">
      <w:pPr>
        <w:rPr>
          <w:lang w:val="is-IS"/>
        </w:rPr>
      </w:pPr>
    </w:p>
    <w:p w:rsidR="00484DCD" w:rsidRPr="005F37CC" w:rsidRDefault="00484DCD" w:rsidP="00484DCD">
      <w:pPr>
        <w:ind w:right="-29"/>
        <w:rPr>
          <w:u w:val="single"/>
          <w:lang w:val="is-IS"/>
        </w:rPr>
      </w:pPr>
      <w:r w:rsidRPr="005F37CC">
        <w:rPr>
          <w:u w:val="single"/>
          <w:lang w:val="is-IS"/>
        </w:rPr>
        <w:t>Mjög algengar</w:t>
      </w:r>
      <w:r>
        <w:rPr>
          <w:u w:val="single"/>
          <w:lang w:val="is-IS"/>
        </w:rPr>
        <w:t xml:space="preserve"> </w:t>
      </w:r>
      <w:r w:rsidRPr="0025584B">
        <w:rPr>
          <w:color w:val="000000"/>
          <w:u w:val="single"/>
          <w:lang w:val="is-IS"/>
        </w:rPr>
        <w:t>(geta komið fyrir hjá fleiri en 1 af hverjum 10 einstaklingum)</w:t>
      </w:r>
      <w:r>
        <w:rPr>
          <w:u w:val="single"/>
          <w:lang w:val="is-IS"/>
        </w:rPr>
        <w:t>:</w:t>
      </w:r>
    </w:p>
    <w:p w:rsidR="008048C5" w:rsidRDefault="008048C5" w:rsidP="00C53299">
      <w:pPr>
        <w:ind w:right="-29"/>
        <w:rPr>
          <w:lang w:val="is-IS"/>
        </w:rPr>
      </w:pPr>
      <w:r>
        <w:rPr>
          <w:lang w:val="is-IS"/>
        </w:rPr>
        <w:t>-</w:t>
      </w:r>
      <w:r>
        <w:rPr>
          <w:lang w:val="is-IS"/>
        </w:rPr>
        <w:tab/>
      </w:r>
      <w:r w:rsidRPr="009F7D16">
        <w:rPr>
          <w:lang w:val="is-IS"/>
        </w:rPr>
        <w:t>óviðráðanlegar hreyfingar (hreyfingatregða)</w:t>
      </w:r>
    </w:p>
    <w:p w:rsidR="008048C5" w:rsidRDefault="008048C5" w:rsidP="00C53299">
      <w:pPr>
        <w:ind w:right="-29"/>
        <w:rPr>
          <w:lang w:val="is-IS"/>
        </w:rPr>
      </w:pPr>
      <w:r>
        <w:rPr>
          <w:lang w:val="is-IS"/>
        </w:rPr>
        <w:t>-</w:t>
      </w:r>
      <w:r>
        <w:rPr>
          <w:lang w:val="is-IS"/>
        </w:rPr>
        <w:tab/>
        <w:t>ógleði</w:t>
      </w:r>
    </w:p>
    <w:p w:rsidR="008048C5" w:rsidRDefault="008048C5" w:rsidP="00C53299">
      <w:pPr>
        <w:ind w:left="567" w:right="-29" w:hanging="567"/>
        <w:rPr>
          <w:lang w:val="is-IS"/>
        </w:rPr>
      </w:pPr>
      <w:r>
        <w:rPr>
          <w:lang w:val="is-IS"/>
        </w:rPr>
        <w:t>-</w:t>
      </w:r>
      <w:r>
        <w:rPr>
          <w:lang w:val="is-IS"/>
        </w:rPr>
        <w:tab/>
        <w:t>skaðlaus rauðbrún mislitun þvags</w:t>
      </w:r>
    </w:p>
    <w:p w:rsidR="008048C5" w:rsidRDefault="008048C5" w:rsidP="00F67CF9">
      <w:pPr>
        <w:ind w:left="567" w:right="-29" w:hanging="567"/>
        <w:rPr>
          <w:lang w:val="is-IS"/>
        </w:rPr>
      </w:pPr>
      <w:r>
        <w:rPr>
          <w:lang w:val="is-IS"/>
        </w:rPr>
        <w:t>-</w:t>
      </w:r>
      <w:r>
        <w:rPr>
          <w:lang w:val="is-IS"/>
        </w:rPr>
        <w:tab/>
        <w:t>vöð</w:t>
      </w:r>
      <w:r w:rsidR="00981DCD">
        <w:rPr>
          <w:lang w:val="is-IS"/>
        </w:rPr>
        <w:t>va</w:t>
      </w:r>
      <w:r>
        <w:rPr>
          <w:lang w:val="is-IS"/>
        </w:rPr>
        <w:t>verkir</w:t>
      </w:r>
    </w:p>
    <w:p w:rsidR="008048C5" w:rsidRDefault="008048C5" w:rsidP="00F67CF9">
      <w:pPr>
        <w:ind w:right="-29"/>
        <w:rPr>
          <w:lang w:val="is-IS"/>
        </w:rPr>
      </w:pPr>
      <w:r>
        <w:rPr>
          <w:lang w:val="is-IS"/>
        </w:rPr>
        <w:t>-</w:t>
      </w:r>
      <w:r>
        <w:rPr>
          <w:lang w:val="is-IS"/>
        </w:rPr>
        <w:tab/>
        <w:t>niðurgangur</w:t>
      </w:r>
    </w:p>
    <w:p w:rsidR="008048C5" w:rsidRDefault="008048C5" w:rsidP="00F67CF9">
      <w:pPr>
        <w:ind w:right="-29"/>
        <w:rPr>
          <w:lang w:val="is-IS"/>
        </w:rPr>
      </w:pPr>
    </w:p>
    <w:p w:rsidR="008048C5" w:rsidRPr="005F37CC" w:rsidRDefault="008048C5" w:rsidP="00C53299">
      <w:pPr>
        <w:ind w:right="-29"/>
        <w:rPr>
          <w:u w:val="single"/>
          <w:lang w:val="is-IS"/>
        </w:rPr>
      </w:pPr>
      <w:r w:rsidRPr="005F37CC">
        <w:rPr>
          <w:u w:val="single"/>
          <w:lang w:val="is-IS"/>
        </w:rPr>
        <w:t>Algengar</w:t>
      </w:r>
      <w:r w:rsidR="00B72320">
        <w:rPr>
          <w:u w:val="single"/>
          <w:lang w:val="is-IS"/>
        </w:rPr>
        <w:t xml:space="preserve"> </w:t>
      </w:r>
      <w:r w:rsidR="00B72320" w:rsidRPr="0025584B">
        <w:rPr>
          <w:color w:val="000000"/>
          <w:u w:val="single"/>
          <w:lang w:val="is-IS"/>
        </w:rPr>
        <w:t>(geta komið fyrir hjá 1 af hverjum 10 einstaklingum)</w:t>
      </w:r>
      <w:r>
        <w:rPr>
          <w:u w:val="single"/>
          <w:lang w:val="is-IS"/>
        </w:rPr>
        <w:t>:</w:t>
      </w:r>
    </w:p>
    <w:p w:rsidR="008048C5" w:rsidRDefault="008048C5" w:rsidP="00C53299">
      <w:pPr>
        <w:ind w:right="-29"/>
        <w:rPr>
          <w:lang w:val="is-IS"/>
        </w:rPr>
      </w:pPr>
      <w:r>
        <w:rPr>
          <w:lang w:val="is-IS"/>
        </w:rPr>
        <w:t>-</w:t>
      </w:r>
      <w:r>
        <w:rPr>
          <w:lang w:val="is-IS"/>
        </w:rPr>
        <w:tab/>
        <w:t>svimi eða yfirliðakennd vegna lágs blóðþrýstings, hár blóðþrýstingur</w:t>
      </w:r>
    </w:p>
    <w:p w:rsidR="008048C5" w:rsidRDefault="008048C5" w:rsidP="00C53299">
      <w:pPr>
        <w:ind w:right="-29"/>
        <w:rPr>
          <w:lang w:val="is-IS"/>
        </w:rPr>
      </w:pPr>
      <w:r>
        <w:rPr>
          <w:lang w:val="is-IS"/>
        </w:rPr>
        <w:t>-</w:t>
      </w:r>
      <w:r>
        <w:rPr>
          <w:lang w:val="is-IS"/>
        </w:rPr>
        <w:tab/>
        <w:t>versnun parkinsonseinkenna, sundl, svefnhöfgi</w:t>
      </w:r>
    </w:p>
    <w:p w:rsidR="008048C5" w:rsidRPr="00E93893" w:rsidRDefault="008048C5" w:rsidP="00C53299">
      <w:pPr>
        <w:ind w:right="-29"/>
        <w:rPr>
          <w:lang w:val="is-IS"/>
        </w:rPr>
      </w:pPr>
      <w:r>
        <w:rPr>
          <w:lang w:val="is-IS"/>
        </w:rPr>
        <w:t>-</w:t>
      </w:r>
      <w:r>
        <w:rPr>
          <w:lang w:val="is-IS"/>
        </w:rPr>
        <w:tab/>
      </w:r>
      <w:r w:rsidRPr="00E93893">
        <w:rPr>
          <w:lang w:val="is-IS"/>
        </w:rPr>
        <w:t>uppköst, verkir</w:t>
      </w:r>
      <w:r>
        <w:rPr>
          <w:lang w:val="is-IS"/>
        </w:rPr>
        <w:t xml:space="preserve"> og óþægindi í kvið, brjóstsviði</w:t>
      </w:r>
      <w:r w:rsidRPr="00E93893">
        <w:rPr>
          <w:lang w:val="is-IS"/>
        </w:rPr>
        <w:t>, munnþurrkur, hægðatregða</w:t>
      </w:r>
    </w:p>
    <w:p w:rsidR="008048C5" w:rsidRDefault="008048C5" w:rsidP="00C53299">
      <w:pPr>
        <w:ind w:left="567" w:right="-29" w:hanging="567"/>
        <w:rPr>
          <w:lang w:val="is-IS"/>
        </w:rPr>
      </w:pPr>
      <w:r w:rsidRPr="00E93893">
        <w:rPr>
          <w:lang w:val="is-IS"/>
        </w:rPr>
        <w:t>-</w:t>
      </w:r>
      <w:r w:rsidRPr="00E93893">
        <w:rPr>
          <w:lang w:val="is-IS"/>
        </w:rPr>
        <w:tab/>
      </w:r>
      <w:r>
        <w:rPr>
          <w:lang w:val="is-IS"/>
        </w:rPr>
        <w:t>s</w:t>
      </w:r>
      <w:r w:rsidRPr="00E93893">
        <w:rPr>
          <w:lang w:val="is-IS"/>
        </w:rPr>
        <w:t xml:space="preserve">vefntruflanir, ofskynjanir, ringlun, </w:t>
      </w:r>
      <w:r>
        <w:rPr>
          <w:lang w:val="is-IS"/>
        </w:rPr>
        <w:t xml:space="preserve">óeðlilegir draumar (þ.m.t. </w:t>
      </w:r>
      <w:r w:rsidRPr="00E93893">
        <w:rPr>
          <w:lang w:val="is-IS"/>
        </w:rPr>
        <w:t>martraðir</w:t>
      </w:r>
      <w:r>
        <w:rPr>
          <w:lang w:val="is-IS"/>
        </w:rPr>
        <w:t>), þreyta</w:t>
      </w:r>
    </w:p>
    <w:p w:rsidR="008048C5" w:rsidRDefault="008048C5" w:rsidP="00C53299">
      <w:pPr>
        <w:ind w:left="567" w:right="-29" w:hanging="567"/>
        <w:rPr>
          <w:lang w:val="is-IS"/>
        </w:rPr>
      </w:pPr>
      <w:r>
        <w:rPr>
          <w:lang w:val="is-IS"/>
        </w:rPr>
        <w:t>-</w:t>
      </w:r>
      <w:r>
        <w:rPr>
          <w:lang w:val="is-IS"/>
        </w:rPr>
        <w:tab/>
        <w:t>geðbreytingar </w:t>
      </w:r>
      <w:r>
        <w:rPr>
          <w:lang w:val="is-IS"/>
        </w:rPr>
        <w:noBreakHyphen/>
        <w:t> þar á meðal minnistruflanir, kvíði og þunglyndi (ef til vill með sjálfsvígshugleiðingum)</w:t>
      </w:r>
    </w:p>
    <w:p w:rsidR="008048C5" w:rsidRDefault="008048C5" w:rsidP="00F67CF9">
      <w:pPr>
        <w:ind w:left="567" w:right="-29" w:hanging="567"/>
        <w:rPr>
          <w:lang w:val="is-IS"/>
        </w:rPr>
      </w:pPr>
      <w:r>
        <w:rPr>
          <w:lang w:val="is-IS"/>
        </w:rPr>
        <w:t>-</w:t>
      </w:r>
      <w:r>
        <w:rPr>
          <w:lang w:val="is-IS"/>
        </w:rPr>
        <w:tab/>
        <w:t>tilvik sem tengjast hjarta- eða slagæðasjúkdómum (t.d. brjóstverkur), óregluleg hjartsláttartíðni eða takttruflanir</w:t>
      </w:r>
    </w:p>
    <w:p w:rsidR="008048C5" w:rsidRDefault="008048C5" w:rsidP="00C53299">
      <w:pPr>
        <w:ind w:left="567" w:right="-29" w:hanging="567"/>
        <w:rPr>
          <w:lang w:val="is-IS"/>
        </w:rPr>
      </w:pPr>
      <w:r>
        <w:rPr>
          <w:lang w:val="is-IS"/>
        </w:rPr>
        <w:t>-</w:t>
      </w:r>
      <w:r>
        <w:rPr>
          <w:lang w:val="is-IS"/>
        </w:rPr>
        <w:tab/>
        <w:t>tíðari föll</w:t>
      </w:r>
    </w:p>
    <w:p w:rsidR="008048C5" w:rsidRDefault="008048C5" w:rsidP="00C53299">
      <w:pPr>
        <w:ind w:left="567" w:right="-29" w:hanging="567"/>
        <w:rPr>
          <w:lang w:val="is-IS"/>
        </w:rPr>
      </w:pPr>
      <w:r>
        <w:rPr>
          <w:lang w:val="is-IS"/>
        </w:rPr>
        <w:t>-</w:t>
      </w:r>
      <w:r>
        <w:rPr>
          <w:lang w:val="is-IS"/>
        </w:rPr>
        <w:tab/>
        <w:t>andnauð</w:t>
      </w:r>
    </w:p>
    <w:p w:rsidR="008048C5" w:rsidRDefault="008048C5" w:rsidP="00C53299">
      <w:pPr>
        <w:ind w:left="567" w:right="-29" w:hanging="567"/>
        <w:rPr>
          <w:lang w:val="is-IS"/>
        </w:rPr>
      </w:pPr>
      <w:r>
        <w:rPr>
          <w:lang w:val="is-IS"/>
        </w:rPr>
        <w:t>-</w:t>
      </w:r>
      <w:r>
        <w:rPr>
          <w:lang w:val="is-IS"/>
        </w:rPr>
        <w:tab/>
      </w:r>
      <w:r w:rsidRPr="00E93893">
        <w:rPr>
          <w:lang w:val="is-IS"/>
        </w:rPr>
        <w:t>aukin svitamyndun,</w:t>
      </w:r>
      <w:r>
        <w:rPr>
          <w:lang w:val="is-IS"/>
        </w:rPr>
        <w:t xml:space="preserve"> kláði og útbrot</w:t>
      </w:r>
    </w:p>
    <w:p w:rsidR="008048C5" w:rsidRDefault="008048C5" w:rsidP="00F67CF9">
      <w:pPr>
        <w:ind w:left="567" w:right="-29" w:hanging="567"/>
        <w:rPr>
          <w:lang w:val="is-IS"/>
        </w:rPr>
      </w:pPr>
      <w:r>
        <w:rPr>
          <w:lang w:val="is-IS"/>
        </w:rPr>
        <w:t>-</w:t>
      </w:r>
      <w:r>
        <w:rPr>
          <w:lang w:val="is-IS"/>
        </w:rPr>
        <w:tab/>
        <w:t>vöðvakrampar, bjúgur á fótleggjum</w:t>
      </w:r>
    </w:p>
    <w:p w:rsidR="008048C5" w:rsidRDefault="008048C5" w:rsidP="00F67CF9">
      <w:pPr>
        <w:ind w:left="567" w:right="-29" w:hanging="567"/>
        <w:rPr>
          <w:lang w:val="is-IS"/>
        </w:rPr>
      </w:pPr>
      <w:r>
        <w:rPr>
          <w:lang w:val="is-IS"/>
        </w:rPr>
        <w:t>-</w:t>
      </w:r>
      <w:r>
        <w:rPr>
          <w:lang w:val="is-IS"/>
        </w:rPr>
        <w:tab/>
        <w:t>þokusýn</w:t>
      </w:r>
    </w:p>
    <w:p w:rsidR="008048C5" w:rsidRDefault="008048C5" w:rsidP="00F67CF9">
      <w:pPr>
        <w:ind w:left="567" w:right="-29" w:hanging="567"/>
        <w:rPr>
          <w:lang w:val="is-IS"/>
        </w:rPr>
      </w:pPr>
      <w:r>
        <w:rPr>
          <w:lang w:val="is-IS"/>
        </w:rPr>
        <w:t>-</w:t>
      </w:r>
      <w:r>
        <w:rPr>
          <w:lang w:val="is-IS"/>
        </w:rPr>
        <w:tab/>
        <w:t>blóðleysi</w:t>
      </w:r>
    </w:p>
    <w:p w:rsidR="008048C5" w:rsidRDefault="008048C5" w:rsidP="00F67CF9">
      <w:pPr>
        <w:ind w:left="567" w:right="-29" w:hanging="567"/>
        <w:rPr>
          <w:lang w:val="is-IS"/>
        </w:rPr>
      </w:pPr>
      <w:r>
        <w:rPr>
          <w:lang w:val="is-IS"/>
        </w:rPr>
        <w:t>-</w:t>
      </w:r>
      <w:r>
        <w:rPr>
          <w:lang w:val="is-IS"/>
        </w:rPr>
        <w:tab/>
        <w:t>minnkuð matarlyst, þyngdartap</w:t>
      </w:r>
    </w:p>
    <w:p w:rsidR="008048C5" w:rsidRDefault="008048C5" w:rsidP="00F67CF9">
      <w:pPr>
        <w:ind w:left="567" w:right="-29" w:hanging="567"/>
        <w:rPr>
          <w:lang w:val="is-IS"/>
        </w:rPr>
      </w:pPr>
      <w:r>
        <w:rPr>
          <w:lang w:val="is-IS"/>
        </w:rPr>
        <w:t>-</w:t>
      </w:r>
      <w:r>
        <w:rPr>
          <w:lang w:val="is-IS"/>
        </w:rPr>
        <w:tab/>
        <w:t>höfuðverkur, liðverkir</w:t>
      </w:r>
    </w:p>
    <w:p w:rsidR="008048C5" w:rsidRDefault="008048C5" w:rsidP="00F67CF9">
      <w:pPr>
        <w:ind w:left="567" w:right="-29" w:hanging="567"/>
        <w:rPr>
          <w:lang w:val="is-IS"/>
        </w:rPr>
      </w:pPr>
      <w:r>
        <w:rPr>
          <w:lang w:val="is-IS"/>
        </w:rPr>
        <w:t>-</w:t>
      </w:r>
      <w:r>
        <w:rPr>
          <w:lang w:val="is-IS"/>
        </w:rPr>
        <w:tab/>
        <w:t>sýking í þvagfærum</w:t>
      </w:r>
    </w:p>
    <w:p w:rsidR="008048C5" w:rsidRDefault="008048C5" w:rsidP="00C53299">
      <w:pPr>
        <w:ind w:left="567" w:right="-29" w:hanging="567"/>
        <w:rPr>
          <w:lang w:val="is-IS"/>
        </w:rPr>
      </w:pPr>
    </w:p>
    <w:p w:rsidR="008048C5" w:rsidRPr="005F37CC" w:rsidRDefault="008048C5" w:rsidP="00202494">
      <w:pPr>
        <w:rPr>
          <w:u w:val="single"/>
          <w:lang w:val="is-IS"/>
        </w:rPr>
      </w:pPr>
      <w:r w:rsidRPr="005F37CC">
        <w:rPr>
          <w:u w:val="single"/>
          <w:lang w:val="is-IS"/>
        </w:rPr>
        <w:t>Sjaldgæfar</w:t>
      </w:r>
      <w:r w:rsidR="00B72320">
        <w:rPr>
          <w:u w:val="single"/>
          <w:lang w:val="is-IS"/>
        </w:rPr>
        <w:t xml:space="preserve"> </w:t>
      </w:r>
      <w:r w:rsidR="00B72320" w:rsidRPr="0025584B">
        <w:rPr>
          <w:color w:val="000000"/>
          <w:u w:val="single"/>
          <w:lang w:val="is-IS"/>
        </w:rPr>
        <w:t>(geta komið fyrir hjá 1 af hverjum 100 einstaklingum)</w:t>
      </w:r>
      <w:r>
        <w:rPr>
          <w:u w:val="single"/>
          <w:lang w:val="is-IS"/>
        </w:rPr>
        <w:t>:</w:t>
      </w:r>
    </w:p>
    <w:p w:rsidR="008048C5" w:rsidRDefault="008048C5" w:rsidP="00C53299">
      <w:pPr>
        <w:ind w:right="-29"/>
        <w:rPr>
          <w:lang w:val="is-IS"/>
        </w:rPr>
      </w:pPr>
      <w:r>
        <w:rPr>
          <w:lang w:val="is-IS"/>
        </w:rPr>
        <w:t>-</w:t>
      </w:r>
      <w:r>
        <w:rPr>
          <w:lang w:val="is-IS"/>
        </w:rPr>
        <w:tab/>
        <w:t>hjartaáfall</w:t>
      </w:r>
    </w:p>
    <w:p w:rsidR="008048C5" w:rsidRDefault="008048C5" w:rsidP="00202494">
      <w:pPr>
        <w:rPr>
          <w:lang w:val="is-IS"/>
        </w:rPr>
      </w:pPr>
      <w:r>
        <w:rPr>
          <w:lang w:val="is-IS"/>
        </w:rPr>
        <w:t>-</w:t>
      </w:r>
      <w:r>
        <w:rPr>
          <w:lang w:val="is-IS"/>
        </w:rPr>
        <w:tab/>
        <w:t>blæðingar í meltingarvegi</w:t>
      </w:r>
    </w:p>
    <w:p w:rsidR="008048C5" w:rsidRDefault="008048C5" w:rsidP="00C53299">
      <w:pPr>
        <w:ind w:left="567" w:right="-29" w:hanging="567"/>
        <w:rPr>
          <w:lang w:val="is-IS"/>
        </w:rPr>
      </w:pPr>
      <w:r>
        <w:rPr>
          <w:lang w:val="is-IS"/>
        </w:rPr>
        <w:t>-</w:t>
      </w:r>
      <w:r>
        <w:rPr>
          <w:lang w:val="is-IS"/>
        </w:rPr>
        <w:tab/>
        <w:t>breytingar á blóðhag sem geta leitt til blæðingar, óeðlilegar niðurstöður lifrarprófa</w:t>
      </w:r>
    </w:p>
    <w:p w:rsidR="008048C5" w:rsidRDefault="008048C5" w:rsidP="00C53299">
      <w:pPr>
        <w:ind w:left="567" w:right="-29" w:hanging="567"/>
        <w:rPr>
          <w:lang w:val="is-IS"/>
        </w:rPr>
      </w:pPr>
      <w:r>
        <w:rPr>
          <w:lang w:val="is-IS"/>
        </w:rPr>
        <w:t>-</w:t>
      </w:r>
      <w:r>
        <w:rPr>
          <w:lang w:val="is-IS"/>
        </w:rPr>
        <w:tab/>
        <w:t>krampar</w:t>
      </w:r>
    </w:p>
    <w:p w:rsidR="008048C5" w:rsidRDefault="008048C5" w:rsidP="00234EFC">
      <w:pPr>
        <w:rPr>
          <w:lang w:val="is-IS"/>
        </w:rPr>
      </w:pPr>
      <w:r>
        <w:rPr>
          <w:lang w:val="is-IS"/>
        </w:rPr>
        <w:t>-</w:t>
      </w:r>
      <w:r>
        <w:rPr>
          <w:lang w:val="is-IS"/>
        </w:rPr>
        <w:tab/>
        <w:t>óróleiki</w:t>
      </w:r>
    </w:p>
    <w:p w:rsidR="008048C5" w:rsidRDefault="008048C5" w:rsidP="00234EFC">
      <w:pPr>
        <w:rPr>
          <w:lang w:val="is-IS"/>
        </w:rPr>
      </w:pPr>
      <w:r>
        <w:rPr>
          <w:lang w:val="is-IS"/>
        </w:rPr>
        <w:t>-</w:t>
      </w:r>
      <w:r>
        <w:rPr>
          <w:lang w:val="is-IS"/>
        </w:rPr>
        <w:tab/>
        <w:t>geðrofseinkenni</w:t>
      </w:r>
    </w:p>
    <w:p w:rsidR="008048C5" w:rsidRDefault="008048C5" w:rsidP="00234EFC">
      <w:pPr>
        <w:rPr>
          <w:lang w:val="is-IS"/>
        </w:rPr>
      </w:pPr>
      <w:r>
        <w:rPr>
          <w:lang w:val="is-IS"/>
        </w:rPr>
        <w:t>-</w:t>
      </w:r>
      <w:r>
        <w:rPr>
          <w:lang w:val="is-IS"/>
        </w:rPr>
        <w:tab/>
        <w:t>ristilbólga</w:t>
      </w:r>
    </w:p>
    <w:p w:rsidR="008048C5" w:rsidRDefault="008048C5" w:rsidP="00234EFC">
      <w:pPr>
        <w:rPr>
          <w:lang w:val="is-IS"/>
        </w:rPr>
      </w:pPr>
      <w:r>
        <w:rPr>
          <w:lang w:val="is-IS"/>
        </w:rPr>
        <w:t>-</w:t>
      </w:r>
      <w:r>
        <w:rPr>
          <w:lang w:val="is-IS"/>
        </w:rPr>
        <w:tab/>
        <w:t>litun á öðru en þvagi (t.d. húð, nöglum, hári, svita)</w:t>
      </w:r>
    </w:p>
    <w:p w:rsidR="008048C5" w:rsidRDefault="008048C5" w:rsidP="00234EFC">
      <w:pPr>
        <w:rPr>
          <w:lang w:val="is-IS"/>
        </w:rPr>
      </w:pPr>
      <w:r>
        <w:rPr>
          <w:lang w:val="is-IS"/>
        </w:rPr>
        <w:t>-</w:t>
      </w:r>
      <w:r>
        <w:rPr>
          <w:lang w:val="is-IS"/>
        </w:rPr>
        <w:tab/>
        <w:t>kyngingarerfiðleikar</w:t>
      </w:r>
    </w:p>
    <w:p w:rsidR="008048C5" w:rsidRDefault="008048C5" w:rsidP="00234EFC">
      <w:pPr>
        <w:rPr>
          <w:lang w:val="is-IS"/>
        </w:rPr>
      </w:pPr>
      <w:r>
        <w:rPr>
          <w:lang w:val="is-IS"/>
        </w:rPr>
        <w:t>-</w:t>
      </w:r>
      <w:r>
        <w:rPr>
          <w:lang w:val="is-IS"/>
        </w:rPr>
        <w:tab/>
        <w:t>erfiðleikar við þvaglát</w:t>
      </w:r>
    </w:p>
    <w:p w:rsidR="008048C5" w:rsidRDefault="008048C5" w:rsidP="00202494">
      <w:pPr>
        <w:rPr>
          <w:lang w:val="is-IS"/>
        </w:rPr>
      </w:pPr>
    </w:p>
    <w:p w:rsidR="00D076E1" w:rsidRPr="00E34452" w:rsidRDefault="00C104B9" w:rsidP="00D076E1">
      <w:pPr>
        <w:rPr>
          <w:u w:val="single"/>
          <w:lang w:val="is-IS"/>
        </w:rPr>
      </w:pPr>
      <w:r>
        <w:rPr>
          <w:u w:val="single"/>
          <w:lang w:val="is-IS"/>
        </w:rPr>
        <w:t>T</w:t>
      </w:r>
      <w:r w:rsidR="00D076E1" w:rsidRPr="00E34452">
        <w:rPr>
          <w:u w:val="single"/>
          <w:lang w:val="is-IS"/>
        </w:rPr>
        <w:t>íðni ekki þekkt (ekki hægt að áætla tíðni út frá fyrirliggjandi gögnum):</w:t>
      </w:r>
    </w:p>
    <w:p w:rsidR="00D076E1" w:rsidRDefault="00D076E1" w:rsidP="00D076E1">
      <w:pPr>
        <w:rPr>
          <w:lang w:val="is-IS"/>
        </w:rPr>
      </w:pPr>
      <w:r w:rsidRPr="00E34452">
        <w:rPr>
          <w:lang w:val="is-IS"/>
        </w:rPr>
        <w:t>Óhófleg löngun í stóra skammta af Stalevo umfram það sem þörf er á til að stjórna hreyfieinkennum, þekkt sem dópamín vanstjórnarheilkenni. Sumir sjúklingar finna fyrir verulegum óeðlilegum ósjálfráðum hreyfingum (hreyfitruflanir), geðsveiflum eða öðrum aukaverkunum eftir að taka stóra skammta af Stalevo.</w:t>
      </w:r>
    </w:p>
    <w:p w:rsidR="00D076E1" w:rsidRDefault="00D076E1" w:rsidP="00D076E1">
      <w:pPr>
        <w:rPr>
          <w:lang w:val="is-IS"/>
        </w:rPr>
      </w:pPr>
    </w:p>
    <w:p w:rsidR="008048C5" w:rsidRPr="00843D73" w:rsidRDefault="008048C5" w:rsidP="00D076E1">
      <w:pPr>
        <w:rPr>
          <w:u w:val="single"/>
          <w:lang w:val="is-IS"/>
        </w:rPr>
      </w:pPr>
      <w:r w:rsidRPr="00843D73">
        <w:rPr>
          <w:u w:val="single"/>
          <w:lang w:val="is-IS"/>
        </w:rPr>
        <w:t>Eftirfarandi aukaverkanir hafa einnig verið tilkynntar:</w:t>
      </w:r>
    </w:p>
    <w:p w:rsidR="008048C5" w:rsidRDefault="008048C5" w:rsidP="00C53299">
      <w:pPr>
        <w:ind w:right="-29"/>
        <w:rPr>
          <w:lang w:val="is-IS"/>
        </w:rPr>
      </w:pPr>
      <w:r>
        <w:rPr>
          <w:lang w:val="is-IS"/>
        </w:rPr>
        <w:t>-</w:t>
      </w:r>
      <w:r>
        <w:rPr>
          <w:lang w:val="is-IS"/>
        </w:rPr>
        <w:tab/>
        <w:t>lifrarbólga</w:t>
      </w:r>
    </w:p>
    <w:p w:rsidR="008048C5" w:rsidRDefault="008048C5" w:rsidP="00C53299">
      <w:pPr>
        <w:ind w:right="-29"/>
        <w:rPr>
          <w:lang w:val="is-IS"/>
        </w:rPr>
      </w:pPr>
      <w:r>
        <w:rPr>
          <w:lang w:val="is-IS"/>
        </w:rPr>
        <w:t>-</w:t>
      </w:r>
      <w:r>
        <w:rPr>
          <w:lang w:val="is-IS"/>
        </w:rPr>
        <w:tab/>
        <w:t>kláði</w:t>
      </w:r>
    </w:p>
    <w:p w:rsidR="008048C5" w:rsidRDefault="008048C5" w:rsidP="00C53299">
      <w:pPr>
        <w:ind w:right="-2"/>
        <w:rPr>
          <w:lang w:val="is-IS"/>
        </w:rPr>
      </w:pPr>
    </w:p>
    <w:p w:rsidR="00484DCD" w:rsidRDefault="00484DCD" w:rsidP="00484DCD">
      <w:pPr>
        <w:rPr>
          <w:u w:val="single"/>
          <w:lang w:val="is-IS"/>
        </w:rPr>
      </w:pPr>
      <w:r w:rsidRPr="0020038E">
        <w:rPr>
          <w:u w:val="single"/>
          <w:lang w:val="is-IS"/>
        </w:rPr>
        <w:t>Þú gætir fengið eftirfarandi aukaverkanir:</w:t>
      </w:r>
    </w:p>
    <w:p w:rsidR="00484DCD" w:rsidRPr="0025584B" w:rsidRDefault="00484DCD" w:rsidP="00484DCD">
      <w:pPr>
        <w:ind w:left="567" w:hanging="567"/>
        <w:rPr>
          <w:lang w:val="is-IS"/>
        </w:rPr>
      </w:pPr>
      <w:r w:rsidRPr="00592C6D">
        <w:rPr>
          <w:lang w:val="is-IS"/>
        </w:rPr>
        <w:t>-</w:t>
      </w:r>
      <w:r w:rsidRPr="00592C6D">
        <w:rPr>
          <w:lang w:val="is-IS"/>
        </w:rPr>
        <w:tab/>
        <w:t>Erfitt að standast skyndihvatir eða freistingu til athafna sem gætu verið skaðlegar, eins og til</w:t>
      </w:r>
      <w:r w:rsidRPr="0025584B">
        <w:rPr>
          <w:lang w:val="is-IS"/>
        </w:rPr>
        <w:t xml:space="preserve"> dæmis:</w:t>
      </w:r>
    </w:p>
    <w:p w:rsidR="00484DCD" w:rsidRPr="007C69F4" w:rsidRDefault="00D92FED" w:rsidP="00484DCD">
      <w:pPr>
        <w:numPr>
          <w:ilvl w:val="1"/>
          <w:numId w:val="46"/>
        </w:numPr>
        <w:ind w:left="851" w:hanging="284"/>
        <w:rPr>
          <w:lang w:val="is-IS"/>
        </w:rPr>
      </w:pPr>
      <w:r>
        <w:rPr>
          <w:color w:val="000000"/>
          <w:lang w:val="is-IS"/>
        </w:rPr>
        <w:t>S</w:t>
      </w:r>
      <w:r w:rsidR="00484DCD" w:rsidRPr="007C69F4">
        <w:rPr>
          <w:color w:val="000000"/>
          <w:lang w:val="is-IS"/>
        </w:rPr>
        <w:t>t</w:t>
      </w:r>
      <w:r w:rsidR="00484DCD">
        <w:rPr>
          <w:color w:val="000000"/>
          <w:lang w:val="is-IS"/>
        </w:rPr>
        <w:t>erkar</w:t>
      </w:r>
      <w:r w:rsidR="00484DCD" w:rsidRPr="00592C6D">
        <w:rPr>
          <w:color w:val="000000"/>
          <w:lang w:val="is-IS"/>
        </w:rPr>
        <w:t xml:space="preserve"> skyndihvatir til að stunda fjárhættuspil þrátt fyrir alvarlegar afleiðingar fyrir þig eða</w:t>
      </w:r>
      <w:r w:rsidR="00484DCD" w:rsidRPr="007C69F4">
        <w:rPr>
          <w:lang w:val="is-IS"/>
        </w:rPr>
        <w:t xml:space="preserve"> fjölskylduna</w:t>
      </w:r>
    </w:p>
    <w:p w:rsidR="00484DCD" w:rsidRPr="007C69F4" w:rsidRDefault="00D92FED" w:rsidP="00484DCD">
      <w:pPr>
        <w:widowControl w:val="0"/>
        <w:numPr>
          <w:ilvl w:val="1"/>
          <w:numId w:val="47"/>
        </w:numPr>
        <w:tabs>
          <w:tab w:val="left" w:pos="567"/>
          <w:tab w:val="num" w:pos="851"/>
        </w:tabs>
        <w:spacing w:line="260" w:lineRule="exact"/>
        <w:ind w:left="851" w:right="96" w:hanging="284"/>
        <w:rPr>
          <w:color w:val="000000"/>
          <w:szCs w:val="20"/>
          <w:lang w:val="is-IS"/>
        </w:rPr>
      </w:pPr>
      <w:r>
        <w:rPr>
          <w:color w:val="000000"/>
          <w:lang w:val="is-IS"/>
        </w:rPr>
        <w:t>B</w:t>
      </w:r>
      <w:r w:rsidR="00484DCD">
        <w:rPr>
          <w:color w:val="000000"/>
          <w:lang w:val="is-IS"/>
        </w:rPr>
        <w:t>reyttur</w:t>
      </w:r>
      <w:r w:rsidR="00484DCD" w:rsidRPr="007C69F4">
        <w:rPr>
          <w:color w:val="000000"/>
          <w:lang w:val="is-IS"/>
        </w:rPr>
        <w:t xml:space="preserve"> </w:t>
      </w:r>
      <w:r w:rsidR="00484DCD" w:rsidRPr="0025584B">
        <w:rPr>
          <w:lang w:val="is-IS"/>
        </w:rPr>
        <w:t>eða aukinn kynferðislegur áhugi og hegðun sem hefur áhrif á þig eða aðra, til dæmis aukin kynhvöt</w:t>
      </w:r>
    </w:p>
    <w:p w:rsidR="00484DCD" w:rsidRPr="007C69F4" w:rsidRDefault="00D92FED" w:rsidP="00484DCD">
      <w:pPr>
        <w:widowControl w:val="0"/>
        <w:numPr>
          <w:ilvl w:val="1"/>
          <w:numId w:val="47"/>
        </w:numPr>
        <w:tabs>
          <w:tab w:val="left" w:pos="567"/>
          <w:tab w:val="num" w:pos="851"/>
        </w:tabs>
        <w:spacing w:line="260" w:lineRule="exact"/>
        <w:ind w:left="851" w:right="96" w:hanging="284"/>
        <w:rPr>
          <w:color w:val="000000"/>
          <w:lang w:val="is-IS"/>
        </w:rPr>
      </w:pPr>
      <w:r>
        <w:rPr>
          <w:color w:val="000000"/>
          <w:lang w:val="is-IS"/>
        </w:rPr>
        <w:t>S</w:t>
      </w:r>
      <w:r w:rsidR="00484DCD" w:rsidRPr="007C69F4">
        <w:rPr>
          <w:color w:val="000000"/>
          <w:lang w:val="is-IS"/>
        </w:rPr>
        <w:t xml:space="preserve">tjórnlaus og óhófleg </w:t>
      </w:r>
      <w:r>
        <w:rPr>
          <w:color w:val="000000"/>
          <w:lang w:val="is-IS"/>
        </w:rPr>
        <w:t>inn</w:t>
      </w:r>
      <w:r w:rsidR="00484DCD" w:rsidRPr="007C69F4">
        <w:rPr>
          <w:color w:val="000000"/>
          <w:lang w:val="is-IS"/>
        </w:rPr>
        <w:t>kaup eða eyðsla</w:t>
      </w:r>
    </w:p>
    <w:p w:rsidR="00484DCD" w:rsidRPr="007C69F4" w:rsidRDefault="00D92FED" w:rsidP="00484DCD">
      <w:pPr>
        <w:widowControl w:val="0"/>
        <w:numPr>
          <w:ilvl w:val="1"/>
          <w:numId w:val="47"/>
        </w:numPr>
        <w:tabs>
          <w:tab w:val="left" w:pos="567"/>
          <w:tab w:val="num" w:pos="851"/>
        </w:tabs>
        <w:spacing w:line="260" w:lineRule="exact"/>
        <w:ind w:left="851" w:right="96" w:hanging="284"/>
        <w:rPr>
          <w:color w:val="000000"/>
          <w:lang w:val="is-IS"/>
        </w:rPr>
      </w:pPr>
      <w:r>
        <w:rPr>
          <w:lang w:val="is-IS"/>
        </w:rPr>
        <w:t>L</w:t>
      </w:r>
      <w:r w:rsidR="00484DCD">
        <w:rPr>
          <w:lang w:val="is-IS"/>
        </w:rPr>
        <w:t>ot</w:t>
      </w:r>
      <w:r w:rsidR="00484DCD" w:rsidRPr="007C69F4">
        <w:rPr>
          <w:color w:val="000000"/>
          <w:lang w:val="is-IS"/>
        </w:rPr>
        <w:t>uofát (borða mikinn mat á stuttum tíma) eða áráttuát (borða meiri mat en venjulega og meira en þarf til að seðja hungrið).</w:t>
      </w:r>
    </w:p>
    <w:p w:rsidR="00484DCD" w:rsidRPr="0020038E" w:rsidRDefault="00484DCD" w:rsidP="00484DCD">
      <w:pPr>
        <w:rPr>
          <w:lang w:val="is-IS"/>
        </w:rPr>
      </w:pPr>
    </w:p>
    <w:p w:rsidR="00484DCD" w:rsidRPr="0020038E" w:rsidRDefault="00484DCD" w:rsidP="00E21FBB">
      <w:pPr>
        <w:rPr>
          <w:lang w:val="is-IS"/>
        </w:rPr>
      </w:pPr>
      <w:r w:rsidRPr="0020038E">
        <w:rPr>
          <w:lang w:val="is-IS"/>
        </w:rPr>
        <w:t>Láttu lækninn vita ef þú upplifir eitthvað af ofangreindu. Læknirinn ræðir leiðir til að hafa stjórn á eða draga úr einkennum.</w:t>
      </w:r>
    </w:p>
    <w:p w:rsidR="00484DCD" w:rsidRDefault="00484DCD" w:rsidP="00484DCD">
      <w:pPr>
        <w:ind w:right="-2"/>
        <w:rPr>
          <w:lang w:val="is-IS"/>
        </w:rPr>
      </w:pPr>
    </w:p>
    <w:p w:rsidR="00057948" w:rsidRPr="00BC7489" w:rsidRDefault="00057948" w:rsidP="00057948">
      <w:pPr>
        <w:rPr>
          <w:b/>
          <w:noProof/>
          <w:lang w:val="is-IS"/>
        </w:rPr>
      </w:pPr>
      <w:r w:rsidRPr="00BC7489">
        <w:rPr>
          <w:b/>
          <w:noProof/>
          <w:lang w:val="is-IS"/>
        </w:rPr>
        <w:t>Tilkynning aukaverkana</w:t>
      </w:r>
    </w:p>
    <w:p w:rsidR="00057948" w:rsidRPr="00BC7489" w:rsidRDefault="00057948" w:rsidP="00057948">
      <w:pPr>
        <w:rPr>
          <w:noProof/>
          <w:lang w:val="is-IS"/>
        </w:rPr>
      </w:pPr>
      <w:r w:rsidRPr="00BC7489">
        <w:rPr>
          <w:noProof/>
          <w:lang w:val="is-IS"/>
        </w:rPr>
        <w:t>Látið lækninn</w:t>
      </w:r>
      <w:r w:rsidR="00BF21D4">
        <w:rPr>
          <w:noProof/>
          <w:lang w:val="is-IS"/>
        </w:rPr>
        <w:t xml:space="preserve"> </w:t>
      </w:r>
      <w:r w:rsidR="00BF21D4" w:rsidRPr="00BC7489">
        <w:rPr>
          <w:noProof/>
          <w:lang w:val="is-IS"/>
        </w:rPr>
        <w:t>eða</w:t>
      </w:r>
      <w:r w:rsidRPr="00BC7489">
        <w:rPr>
          <w:noProof/>
          <w:lang w:val="is-IS"/>
        </w:rPr>
        <w:t xml:space="preserve"> lyfjafræðing vita um allar aukaverkanir. Þetta gildir einnig um aukaverkanir sem ekki er minnst á í þessum fylgiseðli. Einnig er hægt að tilkynna aukaverkanir beint </w:t>
      </w:r>
      <w:r w:rsidRPr="00BC7489">
        <w:rPr>
          <w:highlight w:val="lightGray"/>
          <w:lang w:val="is-IS"/>
        </w:rPr>
        <w:t xml:space="preserve">samkvæmt fyrirkomulagi sem gildir í hverju landi fyrir sig, sjá </w:t>
      </w:r>
      <w:hyperlink r:id="rId20" w:history="1">
        <w:r w:rsidRPr="00BC7489">
          <w:rPr>
            <w:rStyle w:val="Hyperlink"/>
            <w:highlight w:val="lightGray"/>
            <w:lang w:val="is-IS"/>
          </w:rPr>
          <w:t>Appendix V</w:t>
        </w:r>
      </w:hyperlink>
      <w:r w:rsidRPr="00BC7489">
        <w:rPr>
          <w:noProof/>
          <w:lang w:val="is-IS"/>
        </w:rPr>
        <w:t>. Með því að tilkynna aukaverkanir er hægt að hjálpa til við að auka upplýsingar um öryggi lyfsins.</w:t>
      </w:r>
    </w:p>
    <w:p w:rsidR="008048C5" w:rsidRDefault="008048C5" w:rsidP="00C53299">
      <w:pPr>
        <w:ind w:right="-2"/>
        <w:rPr>
          <w:lang w:val="is-IS"/>
        </w:rPr>
      </w:pPr>
    </w:p>
    <w:p w:rsidR="008048C5" w:rsidRDefault="008048C5" w:rsidP="00C53299">
      <w:pPr>
        <w:ind w:right="-2"/>
        <w:rPr>
          <w:lang w:val="is-IS"/>
        </w:rPr>
      </w:pPr>
    </w:p>
    <w:p w:rsidR="008048C5" w:rsidRDefault="008048C5" w:rsidP="004A2703">
      <w:pPr>
        <w:keepNext/>
        <w:ind w:left="567" w:hanging="567"/>
        <w:rPr>
          <w:lang w:val="is-IS"/>
        </w:rPr>
      </w:pPr>
      <w:r>
        <w:rPr>
          <w:b/>
          <w:bCs/>
          <w:lang w:val="is-IS"/>
        </w:rPr>
        <w:t>5.</w:t>
      </w:r>
      <w:r>
        <w:rPr>
          <w:b/>
          <w:bCs/>
          <w:lang w:val="is-IS"/>
        </w:rPr>
        <w:tab/>
      </w:r>
      <w:r w:rsidR="00484DCD">
        <w:rPr>
          <w:b/>
          <w:bCs/>
          <w:lang w:val="is-IS"/>
        </w:rPr>
        <w:t>Hvernig geyma á Stalevo</w:t>
      </w:r>
    </w:p>
    <w:p w:rsidR="008048C5" w:rsidRDefault="008048C5" w:rsidP="004A2703">
      <w:pPr>
        <w:keepNext/>
        <w:rPr>
          <w:lang w:val="is-IS"/>
        </w:rPr>
      </w:pPr>
    </w:p>
    <w:p w:rsidR="008048C5" w:rsidRDefault="008048C5" w:rsidP="00C53299">
      <w:pPr>
        <w:ind w:right="-2"/>
        <w:rPr>
          <w:lang w:val="is-IS"/>
        </w:rPr>
      </w:pPr>
      <w:r>
        <w:rPr>
          <w:lang w:val="is-IS"/>
        </w:rPr>
        <w:t xml:space="preserve">Geymið </w:t>
      </w:r>
      <w:r w:rsidR="00D41E3E">
        <w:rPr>
          <w:lang w:val="is-IS"/>
        </w:rPr>
        <w:t xml:space="preserve">lyfið </w:t>
      </w:r>
      <w:r>
        <w:rPr>
          <w:lang w:val="is-IS"/>
        </w:rPr>
        <w:t>þar sem börn hvorki ná til né sjá.</w:t>
      </w:r>
    </w:p>
    <w:p w:rsidR="008048C5" w:rsidRDefault="008048C5" w:rsidP="00C53299">
      <w:pPr>
        <w:ind w:right="-2"/>
        <w:rPr>
          <w:lang w:val="is-IS"/>
        </w:rPr>
      </w:pPr>
    </w:p>
    <w:p w:rsidR="008048C5" w:rsidRDefault="008048C5" w:rsidP="00C53299">
      <w:pPr>
        <w:ind w:right="-2"/>
        <w:rPr>
          <w:lang w:val="is-IS"/>
        </w:rPr>
      </w:pPr>
      <w:r>
        <w:rPr>
          <w:lang w:val="is-IS"/>
        </w:rPr>
        <w:t>Ekki skal nota lyfið eftir fyrningardagsetningu sem tilgreind er á glasinu og öskjunni. Fyrningardagsetning er síðasti dagur mánaðarins sem þar kemur fram.</w:t>
      </w:r>
    </w:p>
    <w:p w:rsidR="008048C5" w:rsidRDefault="008048C5" w:rsidP="00C53299">
      <w:pPr>
        <w:ind w:right="-2"/>
        <w:rPr>
          <w:lang w:val="is-IS"/>
        </w:rPr>
      </w:pPr>
    </w:p>
    <w:p w:rsidR="008048C5" w:rsidRDefault="008048C5" w:rsidP="00C53299">
      <w:pPr>
        <w:ind w:right="-2"/>
        <w:rPr>
          <w:lang w:val="is-IS"/>
        </w:rPr>
      </w:pPr>
      <w:r>
        <w:rPr>
          <w:lang w:val="is-IS"/>
        </w:rPr>
        <w:t>Engin sérstök fyrirmæli eru um geymsluaðstæður lyfsins.</w:t>
      </w:r>
    </w:p>
    <w:p w:rsidR="008048C5" w:rsidRDefault="008048C5" w:rsidP="00C53299">
      <w:pPr>
        <w:ind w:right="-2"/>
        <w:rPr>
          <w:lang w:val="is-IS"/>
        </w:rPr>
      </w:pPr>
    </w:p>
    <w:p w:rsidR="008048C5" w:rsidRDefault="00484DCD" w:rsidP="00C53299">
      <w:pPr>
        <w:ind w:right="-2"/>
        <w:rPr>
          <w:lang w:val="is-IS"/>
        </w:rPr>
      </w:pPr>
      <w:r w:rsidRPr="0025584B">
        <w:rPr>
          <w:noProof/>
          <w:lang w:val="is-IS"/>
        </w:rPr>
        <w:t>Ekki má skola lyfjum niður í frárennslislagnir eða fleygja þeim með heimilissorpi. Leitið ráða í apóteki um hvernig heppilegast er að farga lyfjum sem hætt er að nota. Ma</w:t>
      </w:r>
      <w:r w:rsidR="00B96D5F" w:rsidRPr="0025584B">
        <w:rPr>
          <w:noProof/>
          <w:lang w:val="is-IS"/>
        </w:rPr>
        <w:t>rkmiðið er að vernda umhverfið.</w:t>
      </w:r>
    </w:p>
    <w:p w:rsidR="008048C5" w:rsidRDefault="008048C5" w:rsidP="00C53299">
      <w:pPr>
        <w:ind w:left="567" w:right="-2" w:hanging="567"/>
        <w:rPr>
          <w:lang w:val="is-IS"/>
        </w:rPr>
      </w:pPr>
    </w:p>
    <w:p w:rsidR="00061443" w:rsidRDefault="00061443" w:rsidP="00C53299">
      <w:pPr>
        <w:ind w:left="567" w:right="-2" w:hanging="567"/>
        <w:rPr>
          <w:lang w:val="is-IS"/>
        </w:rPr>
      </w:pPr>
    </w:p>
    <w:p w:rsidR="00484DCD" w:rsidRDefault="00484DCD" w:rsidP="00484DCD">
      <w:pPr>
        <w:keepNext/>
        <w:ind w:left="567" w:right="-2" w:hanging="567"/>
        <w:rPr>
          <w:lang w:val="is-IS"/>
        </w:rPr>
      </w:pPr>
      <w:r>
        <w:rPr>
          <w:b/>
          <w:bCs/>
          <w:lang w:val="is-IS"/>
        </w:rPr>
        <w:t>6.</w:t>
      </w:r>
      <w:r>
        <w:rPr>
          <w:b/>
          <w:bCs/>
          <w:lang w:val="is-IS"/>
        </w:rPr>
        <w:tab/>
      </w:r>
      <w:r w:rsidRPr="007C69F4">
        <w:rPr>
          <w:b/>
          <w:bCs/>
          <w:lang w:val="is-IS"/>
        </w:rPr>
        <w:t>Pakkningar og aðrar upplýsingar</w:t>
      </w:r>
    </w:p>
    <w:p w:rsidR="00484DCD" w:rsidRDefault="00484DCD" w:rsidP="00484DCD">
      <w:pPr>
        <w:keepNext/>
        <w:numPr>
          <w:ilvl w:val="12"/>
          <w:numId w:val="0"/>
        </w:numPr>
        <w:rPr>
          <w:lang w:val="is-IS"/>
        </w:rPr>
      </w:pPr>
    </w:p>
    <w:p w:rsidR="00484DCD" w:rsidRDefault="00484DCD" w:rsidP="00484DCD">
      <w:pPr>
        <w:keepNext/>
        <w:numPr>
          <w:ilvl w:val="12"/>
          <w:numId w:val="0"/>
        </w:numPr>
        <w:rPr>
          <w:b/>
          <w:bCs/>
          <w:lang w:val="is-IS"/>
        </w:rPr>
      </w:pPr>
      <w:r>
        <w:rPr>
          <w:b/>
          <w:bCs/>
          <w:lang w:val="is-IS"/>
        </w:rPr>
        <w:t>Stalevo inniheldur</w:t>
      </w:r>
    </w:p>
    <w:p w:rsidR="008048C5" w:rsidRDefault="008048C5" w:rsidP="00C53299">
      <w:pPr>
        <w:numPr>
          <w:ilvl w:val="12"/>
          <w:numId w:val="0"/>
        </w:numPr>
        <w:rPr>
          <w:lang w:val="is-IS"/>
        </w:rPr>
      </w:pPr>
    </w:p>
    <w:p w:rsidR="008048C5" w:rsidRDefault="008048C5" w:rsidP="00C53299">
      <w:pPr>
        <w:numPr>
          <w:ilvl w:val="12"/>
          <w:numId w:val="0"/>
        </w:numPr>
        <w:ind w:left="567" w:right="-29" w:hanging="567"/>
        <w:rPr>
          <w:lang w:val="is-IS"/>
        </w:rPr>
      </w:pPr>
      <w:r>
        <w:rPr>
          <w:lang w:val="is-IS"/>
        </w:rPr>
        <w:t>-</w:t>
      </w:r>
      <w:r>
        <w:rPr>
          <w:lang w:val="is-IS"/>
        </w:rPr>
        <w:tab/>
        <w:t>Virku innihaldsefnin í Stalevo eru levodopa, carbidopa og entacapon.</w:t>
      </w:r>
    </w:p>
    <w:p w:rsidR="008048C5" w:rsidRDefault="008048C5" w:rsidP="00C53299">
      <w:pPr>
        <w:numPr>
          <w:ilvl w:val="12"/>
          <w:numId w:val="0"/>
        </w:numPr>
        <w:ind w:left="567" w:right="-29" w:hanging="567"/>
        <w:rPr>
          <w:lang w:val="is-IS"/>
        </w:rPr>
      </w:pPr>
      <w:r>
        <w:rPr>
          <w:lang w:val="is-IS"/>
        </w:rPr>
        <w:t>-</w:t>
      </w:r>
      <w:r>
        <w:rPr>
          <w:lang w:val="is-IS"/>
        </w:rPr>
        <w:tab/>
        <w:t>Hver tafla af Stalevo 125 mg/31,25 mg/200 mg inniheldur 125 mg af levodopa, 31,25 mg af carbidopa og 200 mg af entacaponi.</w:t>
      </w:r>
    </w:p>
    <w:p w:rsidR="008048C5" w:rsidRDefault="008048C5" w:rsidP="00C53299">
      <w:pPr>
        <w:ind w:left="567" w:hanging="567"/>
        <w:rPr>
          <w:lang w:val="is-IS"/>
        </w:rPr>
      </w:pPr>
      <w:r>
        <w:rPr>
          <w:lang w:val="is-IS"/>
        </w:rPr>
        <w:t>-</w:t>
      </w:r>
      <w:r>
        <w:rPr>
          <w:lang w:val="is-IS"/>
        </w:rPr>
        <w:tab/>
        <w:t>Önnur innihaldsefni í töflukjarnanum eru kroskarmellósa</w:t>
      </w:r>
      <w:r>
        <w:rPr>
          <w:lang w:val="is-IS"/>
        </w:rPr>
        <w:softHyphen/>
        <w:t>natríum, magnesíum</w:t>
      </w:r>
      <w:r>
        <w:rPr>
          <w:lang w:val="is-IS"/>
        </w:rPr>
        <w:softHyphen/>
        <w:t>sterat, maís</w:t>
      </w:r>
      <w:r>
        <w:rPr>
          <w:lang w:val="is-IS"/>
        </w:rPr>
        <w:softHyphen/>
        <w:t>sterkja, mannitól (E421), povidon (E1201).</w:t>
      </w:r>
    </w:p>
    <w:p w:rsidR="008048C5" w:rsidRDefault="008048C5" w:rsidP="00C53299">
      <w:pPr>
        <w:ind w:left="567" w:hanging="567"/>
        <w:rPr>
          <w:lang w:val="is-IS"/>
        </w:rPr>
      </w:pPr>
      <w:r>
        <w:rPr>
          <w:lang w:val="is-IS"/>
        </w:rPr>
        <w:t>-</w:t>
      </w:r>
      <w:r>
        <w:rPr>
          <w:lang w:val="is-IS"/>
        </w:rPr>
        <w:tab/>
        <w:t>Innihaldsefni filmuhúðar eru glýseról (85 prósent) (E422), hýprómellósi, magnesíum</w:t>
      </w:r>
      <w:r>
        <w:rPr>
          <w:lang w:val="is-IS"/>
        </w:rPr>
        <w:softHyphen/>
        <w:t>sterat, pólýsorbat 80, rautt járnoxíð (E172), súkrósi og títantvíoxíð (E171).</w:t>
      </w:r>
    </w:p>
    <w:p w:rsidR="008048C5" w:rsidRDefault="008048C5" w:rsidP="00C53299">
      <w:pPr>
        <w:rPr>
          <w:lang w:val="is-IS"/>
        </w:rPr>
      </w:pPr>
    </w:p>
    <w:p w:rsidR="00484DCD" w:rsidRDefault="00484DCD" w:rsidP="00484DCD">
      <w:pPr>
        <w:rPr>
          <w:b/>
          <w:bCs/>
          <w:lang w:val="is-IS"/>
        </w:rPr>
      </w:pPr>
      <w:r>
        <w:rPr>
          <w:b/>
          <w:bCs/>
          <w:lang w:val="is-IS"/>
        </w:rPr>
        <w:t>Lýsing á útliti</w:t>
      </w:r>
      <w:r w:rsidR="00AF2E25">
        <w:rPr>
          <w:b/>
          <w:bCs/>
          <w:lang w:val="is-IS"/>
        </w:rPr>
        <w:t xml:space="preserve"> </w:t>
      </w:r>
      <w:r>
        <w:rPr>
          <w:b/>
          <w:bCs/>
          <w:lang w:val="is-IS"/>
        </w:rPr>
        <w:t>Stalevo og pakkningastærðir</w:t>
      </w:r>
    </w:p>
    <w:p w:rsidR="008048C5" w:rsidRDefault="008048C5" w:rsidP="00C53299">
      <w:pPr>
        <w:rPr>
          <w:lang w:val="is-IS"/>
        </w:rPr>
      </w:pPr>
    </w:p>
    <w:p w:rsidR="008048C5" w:rsidRDefault="008048C5" w:rsidP="00C53299">
      <w:pPr>
        <w:rPr>
          <w:lang w:val="is-IS"/>
        </w:rPr>
      </w:pPr>
      <w:r>
        <w:rPr>
          <w:lang w:val="is-IS"/>
        </w:rPr>
        <w:t>Stalevo 125 mg/31,25 mg/200 mg eru ljósrauðbrúnar, sporöskjulaga filmuhúðaðar töflur auðkenndar með „LCE 125“ á annarri hliðinni.</w:t>
      </w:r>
    </w:p>
    <w:p w:rsidR="008048C5" w:rsidRDefault="008048C5" w:rsidP="00C53299">
      <w:pPr>
        <w:rPr>
          <w:lang w:val="is-IS"/>
        </w:rPr>
      </w:pPr>
    </w:p>
    <w:p w:rsidR="008048C5" w:rsidRDefault="008048C5" w:rsidP="00C53299">
      <w:pPr>
        <w:rPr>
          <w:lang w:val="is-IS"/>
        </w:rPr>
      </w:pPr>
      <w:r>
        <w:rPr>
          <w:lang w:val="is-IS"/>
        </w:rPr>
        <w:t xml:space="preserve">Stalevo 125 mg/31,25 mg/200 mg tölfur fást í fimm mismunandi pakkningastærðum (10, 30, 100, 130 eða 175 töflur). Ekki er víst að allar pakkningastærðirnar </w:t>
      </w:r>
      <w:r w:rsidRPr="00E93893">
        <w:rPr>
          <w:lang w:val="is-IS"/>
        </w:rPr>
        <w:t>séu markaðssettar.</w:t>
      </w:r>
    </w:p>
    <w:p w:rsidR="008048C5" w:rsidRDefault="008048C5" w:rsidP="00C53299">
      <w:pPr>
        <w:numPr>
          <w:ilvl w:val="12"/>
          <w:numId w:val="0"/>
        </w:numPr>
        <w:rPr>
          <w:lang w:val="is-IS"/>
        </w:rPr>
      </w:pPr>
    </w:p>
    <w:p w:rsidR="008048C5" w:rsidRPr="00436142" w:rsidRDefault="008048C5" w:rsidP="00436142">
      <w:pPr>
        <w:rPr>
          <w:b/>
          <w:lang w:val="is-IS"/>
        </w:rPr>
      </w:pPr>
      <w:r w:rsidRPr="00436142">
        <w:rPr>
          <w:b/>
          <w:lang w:val="is-IS"/>
        </w:rPr>
        <w:t>Markaðsleyfishafi</w:t>
      </w:r>
    </w:p>
    <w:p w:rsidR="008048C5" w:rsidRDefault="008048C5" w:rsidP="00C53299">
      <w:pPr>
        <w:rPr>
          <w:lang w:val="is-IS"/>
        </w:rPr>
      </w:pPr>
      <w:r>
        <w:rPr>
          <w:lang w:val="is-IS"/>
        </w:rPr>
        <w:t>Orion Corporation</w:t>
      </w:r>
    </w:p>
    <w:p w:rsidR="008048C5" w:rsidRDefault="008048C5" w:rsidP="00C53299">
      <w:pPr>
        <w:rPr>
          <w:lang w:val="is-IS"/>
        </w:rPr>
      </w:pPr>
      <w:r>
        <w:rPr>
          <w:lang w:val="is-IS"/>
        </w:rPr>
        <w:t>Orionintie 1</w:t>
      </w:r>
    </w:p>
    <w:p w:rsidR="008048C5" w:rsidRDefault="008048C5" w:rsidP="00C53299">
      <w:pPr>
        <w:rPr>
          <w:lang w:val="is-IS"/>
        </w:rPr>
      </w:pPr>
      <w:r>
        <w:rPr>
          <w:lang w:val="is-IS"/>
        </w:rPr>
        <w:t>FI-02200 Espoo</w:t>
      </w:r>
    </w:p>
    <w:p w:rsidR="008048C5" w:rsidRDefault="008048C5" w:rsidP="00C53299">
      <w:pPr>
        <w:rPr>
          <w:lang w:val="is-IS"/>
        </w:rPr>
      </w:pPr>
      <w:r>
        <w:rPr>
          <w:lang w:val="is-IS"/>
        </w:rPr>
        <w:t>Finnland</w:t>
      </w:r>
    </w:p>
    <w:p w:rsidR="002F479C" w:rsidRDefault="002F479C" w:rsidP="00C53299">
      <w:pPr>
        <w:rPr>
          <w:lang w:val="is-IS"/>
        </w:rPr>
      </w:pPr>
    </w:p>
    <w:p w:rsidR="002F479C" w:rsidRDefault="002F479C" w:rsidP="00C53299">
      <w:pPr>
        <w:rPr>
          <w:lang w:val="is-IS"/>
        </w:rPr>
      </w:pPr>
      <w:r>
        <w:rPr>
          <w:b/>
          <w:lang w:val="is-IS"/>
        </w:rPr>
        <w:t>Framleiðandi</w:t>
      </w:r>
    </w:p>
    <w:p w:rsidR="002F479C" w:rsidRPr="00F47904" w:rsidRDefault="002F479C" w:rsidP="002F479C">
      <w:pPr>
        <w:ind w:right="-45"/>
      </w:pPr>
      <w:r w:rsidRPr="00F47904">
        <w:t>Orion Corporation Orion Pharma</w:t>
      </w:r>
    </w:p>
    <w:p w:rsidR="002F479C" w:rsidRPr="00F47904" w:rsidRDefault="002F479C" w:rsidP="002F479C">
      <w:pPr>
        <w:ind w:right="-45"/>
      </w:pPr>
      <w:r w:rsidRPr="00F47904">
        <w:t>Joensuunkatu 7</w:t>
      </w:r>
    </w:p>
    <w:p w:rsidR="002F479C" w:rsidRPr="00F47904" w:rsidRDefault="002F479C" w:rsidP="002F479C">
      <w:pPr>
        <w:ind w:right="-45"/>
      </w:pPr>
      <w:r w:rsidRPr="00F47904">
        <w:t>FI-24100 Salo</w:t>
      </w:r>
    </w:p>
    <w:p w:rsidR="002F479C" w:rsidRDefault="002F479C" w:rsidP="002F479C">
      <w:r w:rsidRPr="00F47904">
        <w:t>Fi</w:t>
      </w:r>
      <w:r>
        <w:t>n</w:t>
      </w:r>
      <w:r w:rsidRPr="00F47904">
        <w:t>nland</w:t>
      </w:r>
    </w:p>
    <w:p w:rsidR="002F479C" w:rsidRDefault="002F479C" w:rsidP="002F479C">
      <w:pPr>
        <w:rPr>
          <w:lang w:val="it-IT"/>
        </w:rPr>
      </w:pPr>
    </w:p>
    <w:p w:rsidR="002F479C" w:rsidRPr="006C2BE5" w:rsidRDefault="002F479C" w:rsidP="002F479C">
      <w:pPr>
        <w:ind w:right="-45"/>
        <w:rPr>
          <w:bCs/>
        </w:rPr>
      </w:pPr>
      <w:r w:rsidRPr="006C2BE5">
        <w:rPr>
          <w:bCs/>
        </w:rPr>
        <w:t>Orion Corporation</w:t>
      </w:r>
      <w:r>
        <w:rPr>
          <w:bCs/>
        </w:rPr>
        <w:t xml:space="preserve"> </w:t>
      </w:r>
      <w:r w:rsidRPr="0001652F">
        <w:rPr>
          <w:bCs/>
        </w:rPr>
        <w:t>Orion Pharma</w:t>
      </w:r>
    </w:p>
    <w:p w:rsidR="002F479C" w:rsidRPr="006C2BE5" w:rsidRDefault="002F479C" w:rsidP="002F479C">
      <w:pPr>
        <w:ind w:right="-45"/>
        <w:rPr>
          <w:bCs/>
        </w:rPr>
      </w:pPr>
      <w:r w:rsidRPr="006C2BE5">
        <w:rPr>
          <w:bCs/>
        </w:rPr>
        <w:t>Orionintie</w:t>
      </w:r>
      <w:r>
        <w:rPr>
          <w:bCs/>
        </w:rPr>
        <w:t> </w:t>
      </w:r>
      <w:r w:rsidRPr="006C2BE5">
        <w:rPr>
          <w:bCs/>
        </w:rPr>
        <w:t>1</w:t>
      </w:r>
    </w:p>
    <w:p w:rsidR="002F479C" w:rsidRPr="006C2BE5" w:rsidRDefault="002F479C" w:rsidP="002F479C">
      <w:pPr>
        <w:ind w:right="-45"/>
        <w:rPr>
          <w:bCs/>
        </w:rPr>
      </w:pPr>
      <w:r w:rsidRPr="006C2BE5">
        <w:rPr>
          <w:bCs/>
        </w:rPr>
        <w:t>FI-02200</w:t>
      </w:r>
      <w:r>
        <w:rPr>
          <w:bCs/>
        </w:rPr>
        <w:t> </w:t>
      </w:r>
      <w:r w:rsidRPr="006C2BE5">
        <w:rPr>
          <w:bCs/>
        </w:rPr>
        <w:t>Espoo</w:t>
      </w:r>
    </w:p>
    <w:p w:rsidR="002F479C" w:rsidRDefault="002F479C" w:rsidP="002F479C">
      <w:pPr>
        <w:rPr>
          <w:bCs/>
        </w:rPr>
      </w:pPr>
      <w:r w:rsidRPr="006C2BE5">
        <w:rPr>
          <w:bCs/>
        </w:rPr>
        <w:t>Fin</w:t>
      </w:r>
      <w:r>
        <w:rPr>
          <w:bCs/>
        </w:rPr>
        <w:t>n</w:t>
      </w:r>
      <w:r w:rsidRPr="006C2BE5">
        <w:rPr>
          <w:bCs/>
        </w:rPr>
        <w:t>land</w:t>
      </w:r>
    </w:p>
    <w:p w:rsidR="008048C5" w:rsidRDefault="008048C5" w:rsidP="00C53299">
      <w:pPr>
        <w:numPr>
          <w:ilvl w:val="12"/>
          <w:numId w:val="0"/>
        </w:numPr>
        <w:rPr>
          <w:lang w:val="is-IS"/>
        </w:rPr>
      </w:pPr>
    </w:p>
    <w:p w:rsidR="00484DCD" w:rsidRDefault="00484DCD" w:rsidP="00484DCD">
      <w:pPr>
        <w:ind w:right="-2"/>
        <w:rPr>
          <w:lang w:val="is-IS"/>
        </w:rPr>
      </w:pPr>
      <w:r w:rsidRPr="007C69F4">
        <w:rPr>
          <w:lang w:val="is-IS"/>
        </w:rPr>
        <w:t>Hafið samband við fulltrúa markaðsleyfishafa á hverjum stað ef óskað er upplýsinga um lyfið:</w:t>
      </w:r>
    </w:p>
    <w:p w:rsidR="003C7504" w:rsidRDefault="003C7504" w:rsidP="00484DCD">
      <w:pPr>
        <w:ind w:right="-2"/>
        <w:rPr>
          <w:lang w:val="is-IS"/>
        </w:rPr>
      </w:pPr>
    </w:p>
    <w:tbl>
      <w:tblPr>
        <w:tblW w:w="9423" w:type="dxa"/>
        <w:tblLayout w:type="fixed"/>
        <w:tblLook w:val="04A0" w:firstRow="1" w:lastRow="0" w:firstColumn="1" w:lastColumn="0" w:noHBand="0" w:noVBand="1"/>
      </w:tblPr>
      <w:tblGrid>
        <w:gridCol w:w="4695"/>
        <w:gridCol w:w="4728"/>
      </w:tblGrid>
      <w:tr w:rsidR="003C7504" w:rsidRPr="00B97656" w:rsidTr="00930E96">
        <w:trPr>
          <w:cantSplit/>
        </w:trPr>
        <w:tc>
          <w:tcPr>
            <w:tcW w:w="4641" w:type="dxa"/>
          </w:tcPr>
          <w:p w:rsidR="003C7504" w:rsidRPr="00F94F35" w:rsidRDefault="002F479C" w:rsidP="00930E96">
            <w:pPr>
              <w:rPr>
                <w:rStyle w:val="Strong"/>
                <w:b w:val="0"/>
                <w:bCs w:val="0"/>
              </w:rPr>
            </w:pPr>
            <w:r w:rsidRPr="001C3056">
              <w:rPr>
                <w:b/>
                <w:noProof/>
              </w:rPr>
              <w:t>België/Belgique/Belgien</w:t>
            </w:r>
            <w:r w:rsidR="003C7504" w:rsidRPr="007961A8">
              <w:rPr>
                <w:lang w:val="fr-FR"/>
              </w:rPr>
              <w:br/>
            </w:r>
            <w:r w:rsidR="003C7504" w:rsidRPr="00C2606D">
              <w:rPr>
                <w:rStyle w:val="Strong"/>
                <w:b w:val="0"/>
              </w:rPr>
              <w:t>Orion Pharma BVBA/SPRL</w:t>
            </w:r>
          </w:p>
          <w:p w:rsidR="003C7504" w:rsidRPr="00F56B40" w:rsidRDefault="003C7504" w:rsidP="00930E96">
            <w:pPr>
              <w:pStyle w:val="Text"/>
              <w:tabs>
                <w:tab w:val="left" w:pos="567"/>
              </w:tabs>
              <w:spacing w:before="0"/>
              <w:rPr>
                <w:sz w:val="22"/>
                <w:szCs w:val="22"/>
                <w:lang w:val="fr-FR"/>
              </w:rPr>
            </w:pPr>
            <w:r w:rsidRPr="00F56B40">
              <w:rPr>
                <w:sz w:val="22"/>
                <w:szCs w:val="22"/>
              </w:rPr>
              <w:t>Tél/Tel: +32 (0)15 64 10 20</w:t>
            </w:r>
          </w:p>
          <w:p w:rsidR="003C7504" w:rsidRPr="007961A8" w:rsidRDefault="003C7504" w:rsidP="00930E96">
            <w:pPr>
              <w:ind w:right="-45"/>
              <w:rPr>
                <w:b/>
                <w:lang w:eastAsia="cs-CZ"/>
              </w:rPr>
            </w:pPr>
          </w:p>
        </w:tc>
        <w:tc>
          <w:tcPr>
            <w:tcW w:w="4674" w:type="dxa"/>
            <w:hideMark/>
          </w:tcPr>
          <w:p w:rsidR="003C7504" w:rsidRPr="007961A8" w:rsidRDefault="003C7504" w:rsidP="00930E96">
            <w:pPr>
              <w:rPr>
                <w:lang w:val="fi-FI" w:eastAsia="cs-CZ"/>
              </w:rPr>
            </w:pPr>
            <w:r w:rsidRPr="007961A8">
              <w:rPr>
                <w:b/>
                <w:lang w:val="fi-FI"/>
              </w:rPr>
              <w:t>Lietuva</w:t>
            </w:r>
          </w:p>
          <w:p w:rsidR="003C7504" w:rsidRPr="007961A8" w:rsidRDefault="003C7504" w:rsidP="00930E96">
            <w:pPr>
              <w:rPr>
                <w:lang w:val="fi-FI"/>
              </w:rPr>
            </w:pPr>
            <w:r w:rsidRPr="007961A8">
              <w:rPr>
                <w:lang w:val="fi-FI"/>
              </w:rPr>
              <w:t>UAB Orion Pharma</w:t>
            </w:r>
          </w:p>
          <w:p w:rsidR="003C7504" w:rsidRPr="00B97656" w:rsidRDefault="003C7504" w:rsidP="00930E96">
            <w:pPr>
              <w:suppressAutoHyphens/>
              <w:rPr>
                <w:lang w:val="fi-FI" w:eastAsia="cs-CZ"/>
              </w:rPr>
            </w:pPr>
            <w:r w:rsidRPr="007961A8">
              <w:rPr>
                <w:lang w:val="fi-FI"/>
              </w:rPr>
              <w:t>Tel. +370 5 276 9499</w:t>
            </w:r>
          </w:p>
        </w:tc>
      </w:tr>
      <w:tr w:rsidR="003C7504" w:rsidRPr="007961A8" w:rsidTr="00930E96">
        <w:trPr>
          <w:cantSplit/>
        </w:trPr>
        <w:tc>
          <w:tcPr>
            <w:tcW w:w="4641" w:type="dxa"/>
            <w:hideMark/>
          </w:tcPr>
          <w:p w:rsidR="003C7504" w:rsidRPr="007961A8" w:rsidRDefault="003C7504" w:rsidP="00930E96">
            <w:pPr>
              <w:rPr>
                <w:b/>
                <w:color w:val="000000"/>
                <w:lang w:val="fr-FR"/>
              </w:rPr>
            </w:pPr>
            <w:r w:rsidRPr="007961A8">
              <w:rPr>
                <w:b/>
                <w:color w:val="000000"/>
              </w:rPr>
              <w:t>България</w:t>
            </w:r>
          </w:p>
          <w:p w:rsidR="00F77935" w:rsidRPr="003861EE" w:rsidRDefault="00F77935" w:rsidP="00F77935">
            <w:pPr>
              <w:rPr>
                <w:lang w:val="it-IT"/>
              </w:rPr>
            </w:pPr>
            <w:r w:rsidRPr="003861EE">
              <w:rPr>
                <w:lang w:val="it-IT"/>
              </w:rPr>
              <w:t>Orion Pharma Poland Sp z.o.o.</w:t>
            </w:r>
          </w:p>
          <w:p w:rsidR="003C7504" w:rsidRDefault="00F77935" w:rsidP="00930E96">
            <w:pPr>
              <w:rPr>
                <w:lang w:val="it-IT"/>
              </w:rPr>
            </w:pPr>
            <w:r>
              <w:rPr>
                <w:lang w:val="it-IT"/>
              </w:rPr>
              <w:t>Tel.: + 48 22 </w:t>
            </w:r>
            <w:r w:rsidRPr="003861EE">
              <w:rPr>
                <w:lang w:val="it-IT"/>
              </w:rPr>
              <w:t>8333177</w:t>
            </w:r>
          </w:p>
          <w:p w:rsidR="003C7504" w:rsidRPr="001037BA" w:rsidRDefault="003C7504" w:rsidP="00930E96">
            <w:pPr>
              <w:rPr>
                <w:b/>
                <w:lang w:val="fi-FI"/>
              </w:rPr>
            </w:pPr>
          </w:p>
        </w:tc>
        <w:tc>
          <w:tcPr>
            <w:tcW w:w="4674" w:type="dxa"/>
          </w:tcPr>
          <w:p w:rsidR="003C7504" w:rsidRPr="00D076E1" w:rsidRDefault="003C7504" w:rsidP="00930E96">
            <w:pPr>
              <w:rPr>
                <w:rStyle w:val="Strong"/>
                <w:b w:val="0"/>
                <w:bCs w:val="0"/>
                <w:lang w:val="sv-SE"/>
              </w:rPr>
            </w:pPr>
            <w:r w:rsidRPr="007961A8">
              <w:rPr>
                <w:b/>
                <w:lang w:val="de-DE"/>
              </w:rPr>
              <w:t>Luxembourg/Luxemburg</w:t>
            </w:r>
            <w:r w:rsidRPr="007961A8">
              <w:rPr>
                <w:lang w:val="de-DE"/>
              </w:rPr>
              <w:br/>
            </w:r>
            <w:r w:rsidRPr="00D076E1">
              <w:rPr>
                <w:rStyle w:val="Strong"/>
                <w:b w:val="0"/>
                <w:lang w:val="sv-SE"/>
              </w:rPr>
              <w:t>Orion Pharma BVBA/SPRL</w:t>
            </w:r>
          </w:p>
          <w:p w:rsidR="003C7504" w:rsidRPr="00F56B40" w:rsidRDefault="003C7504" w:rsidP="00930E96">
            <w:pPr>
              <w:pStyle w:val="Text"/>
              <w:tabs>
                <w:tab w:val="left" w:pos="567"/>
              </w:tabs>
              <w:spacing w:before="0"/>
              <w:rPr>
                <w:sz w:val="22"/>
                <w:szCs w:val="22"/>
                <w:lang w:val="fr-FR"/>
              </w:rPr>
            </w:pPr>
            <w:r w:rsidRPr="00F56B40">
              <w:rPr>
                <w:sz w:val="22"/>
                <w:szCs w:val="22"/>
              </w:rPr>
              <w:t>Tél/Tel: +32 (0)15 64 10 20</w:t>
            </w:r>
          </w:p>
          <w:p w:rsidR="003C7504" w:rsidRPr="007961A8" w:rsidRDefault="003C7504" w:rsidP="00930E96">
            <w:pPr>
              <w:rPr>
                <w:b/>
                <w:lang w:val="sv-SE"/>
              </w:rPr>
            </w:pPr>
          </w:p>
        </w:tc>
      </w:tr>
      <w:tr w:rsidR="003C7504" w:rsidRPr="007961A8" w:rsidTr="00930E96">
        <w:trPr>
          <w:cantSplit/>
        </w:trPr>
        <w:tc>
          <w:tcPr>
            <w:tcW w:w="4641" w:type="dxa"/>
            <w:hideMark/>
          </w:tcPr>
          <w:p w:rsidR="003C7504" w:rsidRPr="007961A8" w:rsidRDefault="003C7504" w:rsidP="00930E96">
            <w:pPr>
              <w:suppressAutoHyphens/>
              <w:rPr>
                <w:lang w:val="sv-SE" w:eastAsia="cs-CZ"/>
              </w:rPr>
            </w:pPr>
            <w:r w:rsidRPr="007961A8">
              <w:rPr>
                <w:b/>
                <w:lang w:val="sv-SE"/>
              </w:rPr>
              <w:t>Česká republika</w:t>
            </w:r>
          </w:p>
          <w:p w:rsidR="003C7504" w:rsidRDefault="003C7504" w:rsidP="00930E96">
            <w:pPr>
              <w:suppressAutoHyphens/>
              <w:rPr>
                <w:lang w:val="fi-FI"/>
              </w:rPr>
            </w:pPr>
            <w:r w:rsidRPr="00AE2ED3">
              <w:rPr>
                <w:lang w:val="fi-FI"/>
              </w:rPr>
              <w:t>Orion Pharma s.r.o.</w:t>
            </w:r>
          </w:p>
          <w:p w:rsidR="003C7504" w:rsidRPr="007961A8" w:rsidRDefault="003C7504" w:rsidP="00930E96">
            <w:pPr>
              <w:rPr>
                <w:b/>
                <w:lang w:eastAsia="cs-CZ"/>
              </w:rPr>
            </w:pPr>
            <w:r w:rsidRPr="00C2606D">
              <w:t xml:space="preserve">Tel: </w:t>
            </w:r>
            <w:r>
              <w:t xml:space="preserve"> </w:t>
            </w:r>
            <w:r w:rsidRPr="003C02BF">
              <w:rPr>
                <w:lang w:val="sv-SE"/>
              </w:rPr>
              <w:t>+420 234 703 305</w:t>
            </w:r>
          </w:p>
        </w:tc>
        <w:tc>
          <w:tcPr>
            <w:tcW w:w="4674" w:type="dxa"/>
            <w:hideMark/>
          </w:tcPr>
          <w:p w:rsidR="003C7504" w:rsidRPr="007961A8" w:rsidRDefault="003C7504" w:rsidP="00930E96">
            <w:pPr>
              <w:rPr>
                <w:b/>
                <w:lang w:val="sv-SE" w:eastAsia="cs-CZ"/>
              </w:rPr>
            </w:pPr>
            <w:r w:rsidRPr="007961A8">
              <w:rPr>
                <w:b/>
                <w:lang w:val="sv-SE"/>
              </w:rPr>
              <w:t>Magyarország</w:t>
            </w:r>
          </w:p>
          <w:p w:rsidR="003C7504" w:rsidRPr="00C2606D" w:rsidRDefault="003C7504" w:rsidP="00930E96">
            <w:pPr>
              <w:spacing w:line="260" w:lineRule="atLeast"/>
              <w:rPr>
                <w:b/>
              </w:rPr>
            </w:pPr>
            <w:r w:rsidRPr="00C2606D">
              <w:rPr>
                <w:rStyle w:val="Strong"/>
                <w:b w:val="0"/>
              </w:rPr>
              <w:t>Orion Pharma Kft.</w:t>
            </w:r>
          </w:p>
          <w:p w:rsidR="003C7504" w:rsidRDefault="003C7504" w:rsidP="00930E96">
            <w:pPr>
              <w:rPr>
                <w:lang w:val="sv-SE"/>
              </w:rPr>
            </w:pPr>
            <w:r w:rsidRPr="00C2606D">
              <w:t>Tel.: +36 1 239 9095</w:t>
            </w:r>
          </w:p>
          <w:p w:rsidR="003C7504" w:rsidRPr="007961A8" w:rsidRDefault="003C7504" w:rsidP="00930E96">
            <w:pPr>
              <w:rPr>
                <w:lang w:val="fr-FR" w:eastAsia="cs-CZ"/>
              </w:rPr>
            </w:pPr>
          </w:p>
        </w:tc>
      </w:tr>
      <w:tr w:rsidR="003C7504" w:rsidRPr="007961A8" w:rsidTr="00930E96">
        <w:trPr>
          <w:cantSplit/>
        </w:trPr>
        <w:tc>
          <w:tcPr>
            <w:tcW w:w="4641" w:type="dxa"/>
            <w:hideMark/>
          </w:tcPr>
          <w:p w:rsidR="003C7504" w:rsidRPr="007961A8" w:rsidRDefault="003C7504" w:rsidP="00930E96">
            <w:pPr>
              <w:ind w:right="-45"/>
              <w:rPr>
                <w:lang w:eastAsia="cs-CZ"/>
              </w:rPr>
            </w:pPr>
            <w:r w:rsidRPr="007961A8">
              <w:rPr>
                <w:b/>
              </w:rPr>
              <w:t>Danmark</w:t>
            </w:r>
            <w:r w:rsidRPr="007961A8">
              <w:br/>
              <w:t>Orion Pharma A/S</w:t>
            </w:r>
            <w:r w:rsidRPr="007961A8">
              <w:br/>
              <w:t xml:space="preserve">Tlf: </w:t>
            </w:r>
            <w:r w:rsidRPr="00CE0B6E">
              <w:t>+45 8614 0000</w:t>
            </w:r>
          </w:p>
        </w:tc>
        <w:tc>
          <w:tcPr>
            <w:tcW w:w="4674" w:type="dxa"/>
            <w:hideMark/>
          </w:tcPr>
          <w:p w:rsidR="003C7504" w:rsidRPr="007961A8" w:rsidRDefault="003C7504" w:rsidP="00930E96">
            <w:pPr>
              <w:suppressAutoHyphens/>
              <w:rPr>
                <w:b/>
                <w:lang w:val="fr-FR" w:eastAsia="cs-CZ"/>
              </w:rPr>
            </w:pPr>
            <w:r w:rsidRPr="007961A8">
              <w:rPr>
                <w:b/>
                <w:lang w:val="fr-FR"/>
              </w:rPr>
              <w:t>Malta</w:t>
            </w:r>
          </w:p>
          <w:p w:rsidR="00F77935" w:rsidRPr="002E7B63" w:rsidRDefault="00F77935" w:rsidP="00F77935">
            <w:pPr>
              <w:rPr>
                <w:lang w:val="it-IT"/>
              </w:rPr>
            </w:pPr>
            <w:r w:rsidRPr="002E7B63">
              <w:rPr>
                <w:lang w:val="it-IT"/>
              </w:rPr>
              <w:t>Salomone Pharma</w:t>
            </w:r>
          </w:p>
          <w:p w:rsidR="003C7504" w:rsidRPr="007961A8" w:rsidRDefault="00F77935" w:rsidP="00930E96">
            <w:pPr>
              <w:spacing w:after="180"/>
              <w:ind w:right="-45"/>
              <w:rPr>
                <w:lang w:eastAsia="cs-CZ"/>
              </w:rPr>
            </w:pPr>
            <w:r>
              <w:rPr>
                <w:lang w:val="it-IT"/>
              </w:rPr>
              <w:t>Tel: +356 </w:t>
            </w:r>
            <w:r w:rsidRPr="002E7B63">
              <w:rPr>
                <w:lang w:val="it-IT"/>
              </w:rPr>
              <w:t>21220174</w:t>
            </w:r>
          </w:p>
        </w:tc>
      </w:tr>
      <w:tr w:rsidR="003C7504" w:rsidRPr="00D076E1" w:rsidTr="00930E96">
        <w:trPr>
          <w:cantSplit/>
        </w:trPr>
        <w:tc>
          <w:tcPr>
            <w:tcW w:w="4641" w:type="dxa"/>
            <w:hideMark/>
          </w:tcPr>
          <w:p w:rsidR="003C7504" w:rsidRPr="007961A8" w:rsidRDefault="003C7504" w:rsidP="00930E96">
            <w:pPr>
              <w:ind w:right="-45"/>
              <w:rPr>
                <w:lang w:val="de-DE" w:eastAsia="cs-CZ"/>
              </w:rPr>
            </w:pPr>
            <w:r w:rsidRPr="007961A8">
              <w:rPr>
                <w:b/>
                <w:lang w:val="de-DE"/>
              </w:rPr>
              <w:t>Deutschland</w:t>
            </w:r>
            <w:r w:rsidRPr="007961A8">
              <w:rPr>
                <w:lang w:val="de-DE"/>
              </w:rPr>
              <w:br/>
              <w:t>Orion Pharma GmbH</w:t>
            </w:r>
          </w:p>
          <w:p w:rsidR="003C7504" w:rsidRPr="007961A8" w:rsidRDefault="003C7504" w:rsidP="00930E96">
            <w:pPr>
              <w:ind w:right="-45"/>
              <w:rPr>
                <w:lang w:val="de-DE" w:eastAsia="cs-CZ"/>
              </w:rPr>
            </w:pPr>
            <w:r w:rsidRPr="007961A8">
              <w:rPr>
                <w:lang w:val="de-DE"/>
              </w:rPr>
              <w:t>Tel: +49 40 899 6890</w:t>
            </w:r>
          </w:p>
        </w:tc>
        <w:tc>
          <w:tcPr>
            <w:tcW w:w="4674" w:type="dxa"/>
            <w:hideMark/>
          </w:tcPr>
          <w:p w:rsidR="003C7504" w:rsidRPr="00D076E1" w:rsidRDefault="003C7504" w:rsidP="00930E96">
            <w:pPr>
              <w:rPr>
                <w:rStyle w:val="Strong"/>
                <w:b w:val="0"/>
                <w:bCs w:val="0"/>
                <w:lang w:val="sv-SE"/>
              </w:rPr>
            </w:pPr>
            <w:r w:rsidRPr="007961A8">
              <w:rPr>
                <w:b/>
                <w:lang w:val="sv-SE"/>
              </w:rPr>
              <w:t>Nederland</w:t>
            </w:r>
            <w:r w:rsidRPr="007961A8">
              <w:rPr>
                <w:lang w:val="sv-SE"/>
              </w:rPr>
              <w:br/>
            </w:r>
            <w:r w:rsidRPr="00D076E1">
              <w:rPr>
                <w:rStyle w:val="Strong"/>
                <w:b w:val="0"/>
                <w:lang w:val="sv-SE"/>
              </w:rPr>
              <w:t>Orion Pharma BVBA/SPRL</w:t>
            </w:r>
          </w:p>
          <w:p w:rsidR="003C7504" w:rsidRPr="00D076E1" w:rsidRDefault="003C7504" w:rsidP="00930E96">
            <w:pPr>
              <w:pStyle w:val="Text"/>
              <w:tabs>
                <w:tab w:val="left" w:pos="567"/>
              </w:tabs>
              <w:spacing w:before="0" w:after="180"/>
              <w:rPr>
                <w:sz w:val="22"/>
                <w:szCs w:val="22"/>
                <w:lang w:val="sv-SE" w:eastAsia="cs-CZ"/>
              </w:rPr>
            </w:pPr>
            <w:r w:rsidRPr="00D076E1">
              <w:rPr>
                <w:sz w:val="22"/>
                <w:szCs w:val="22"/>
                <w:lang w:val="sv-SE"/>
              </w:rPr>
              <w:t>Tél/Tel: +32 (0)15 64 10 20</w:t>
            </w:r>
          </w:p>
        </w:tc>
      </w:tr>
      <w:tr w:rsidR="003C7504" w:rsidRPr="007961A8" w:rsidTr="00930E96">
        <w:trPr>
          <w:cantSplit/>
        </w:trPr>
        <w:tc>
          <w:tcPr>
            <w:tcW w:w="4641" w:type="dxa"/>
            <w:hideMark/>
          </w:tcPr>
          <w:p w:rsidR="003C7504" w:rsidRPr="007961A8" w:rsidRDefault="003C7504" w:rsidP="00930E96">
            <w:pPr>
              <w:suppressAutoHyphens/>
              <w:rPr>
                <w:b/>
                <w:bCs/>
                <w:lang w:val="fi-FI" w:eastAsia="cs-CZ"/>
              </w:rPr>
            </w:pPr>
            <w:r w:rsidRPr="007961A8">
              <w:rPr>
                <w:b/>
                <w:bCs/>
                <w:lang w:val="fi-FI"/>
              </w:rPr>
              <w:t>Eesti</w:t>
            </w:r>
          </w:p>
          <w:p w:rsidR="003C7504" w:rsidRPr="007961A8" w:rsidRDefault="003C7504" w:rsidP="00930E96">
            <w:pPr>
              <w:rPr>
                <w:lang w:val="fi-FI"/>
              </w:rPr>
            </w:pPr>
            <w:r w:rsidRPr="007961A8">
              <w:rPr>
                <w:lang w:val="fi-FI"/>
              </w:rPr>
              <w:t>Orion Pharma Eesti OÜ</w:t>
            </w:r>
          </w:p>
          <w:p w:rsidR="003C7504" w:rsidRPr="007961A8" w:rsidRDefault="003C7504" w:rsidP="00930E96">
            <w:pPr>
              <w:rPr>
                <w:lang w:val="fi-FI" w:eastAsia="cs-CZ"/>
              </w:rPr>
            </w:pPr>
            <w:r w:rsidRPr="007961A8">
              <w:rPr>
                <w:lang w:val="fi-FI"/>
              </w:rPr>
              <w:t>Tel: +372 66 44 55</w:t>
            </w:r>
            <w:r>
              <w:rPr>
                <w:lang w:val="fi-FI"/>
              </w:rPr>
              <w:t>0</w:t>
            </w:r>
          </w:p>
        </w:tc>
        <w:tc>
          <w:tcPr>
            <w:tcW w:w="4674" w:type="dxa"/>
            <w:hideMark/>
          </w:tcPr>
          <w:p w:rsidR="003C7504" w:rsidRPr="007961A8" w:rsidRDefault="003C7504" w:rsidP="00930E96">
            <w:pPr>
              <w:ind w:right="-45"/>
              <w:rPr>
                <w:lang w:eastAsia="cs-CZ"/>
              </w:rPr>
            </w:pPr>
            <w:r w:rsidRPr="007961A8">
              <w:rPr>
                <w:b/>
              </w:rPr>
              <w:t>Norge</w:t>
            </w:r>
          </w:p>
          <w:p w:rsidR="003C7504" w:rsidRPr="007961A8" w:rsidRDefault="003C7504" w:rsidP="00930E96">
            <w:pPr>
              <w:suppressAutoHyphens/>
            </w:pPr>
            <w:r w:rsidRPr="007961A8">
              <w:t>Orion Pharma AS</w:t>
            </w:r>
          </w:p>
          <w:p w:rsidR="003C7504" w:rsidRPr="007961A8" w:rsidRDefault="003C7504" w:rsidP="00930E96">
            <w:pPr>
              <w:spacing w:after="180"/>
              <w:ind w:right="-45"/>
              <w:rPr>
                <w:lang w:val="de-DE" w:eastAsia="cs-CZ"/>
              </w:rPr>
            </w:pPr>
            <w:r w:rsidRPr="007961A8">
              <w:t>Tlf: +47 40 00 42 10</w:t>
            </w:r>
          </w:p>
        </w:tc>
      </w:tr>
      <w:tr w:rsidR="003C7504" w:rsidRPr="00D076E1" w:rsidTr="00930E96">
        <w:trPr>
          <w:cantSplit/>
        </w:trPr>
        <w:tc>
          <w:tcPr>
            <w:tcW w:w="4641" w:type="dxa"/>
          </w:tcPr>
          <w:p w:rsidR="003C7504" w:rsidRPr="00F56B40" w:rsidRDefault="003C7504" w:rsidP="00930E9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3C7504" w:rsidRPr="007961A8" w:rsidRDefault="003C7504" w:rsidP="00930E9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3C7504" w:rsidRPr="007961A8" w:rsidRDefault="003C7504" w:rsidP="00930E96">
            <w:pPr>
              <w:ind w:right="-45"/>
              <w:rPr>
                <w:b/>
                <w:lang w:eastAsia="cs-CZ"/>
              </w:rPr>
            </w:pPr>
          </w:p>
        </w:tc>
        <w:tc>
          <w:tcPr>
            <w:tcW w:w="4674" w:type="dxa"/>
            <w:hideMark/>
          </w:tcPr>
          <w:p w:rsidR="003C7504" w:rsidRPr="007961A8" w:rsidRDefault="003C7504" w:rsidP="00930E96">
            <w:pPr>
              <w:ind w:right="-45"/>
              <w:rPr>
                <w:lang w:val="de-DE" w:eastAsia="cs-CZ"/>
              </w:rPr>
            </w:pPr>
            <w:r w:rsidRPr="007961A8">
              <w:rPr>
                <w:b/>
                <w:lang w:val="de-DE"/>
              </w:rPr>
              <w:t>Österreich</w:t>
            </w:r>
            <w:r w:rsidRPr="007961A8">
              <w:rPr>
                <w:lang w:val="de-DE"/>
              </w:rPr>
              <w:br/>
              <w:t>Orion Pharma GmbH</w:t>
            </w:r>
          </w:p>
          <w:p w:rsidR="003C7504" w:rsidRPr="00D076E1" w:rsidRDefault="003C7504" w:rsidP="00930E96">
            <w:pPr>
              <w:pStyle w:val="Text"/>
              <w:tabs>
                <w:tab w:val="left" w:pos="567"/>
              </w:tabs>
              <w:spacing w:before="0" w:after="180"/>
              <w:rPr>
                <w:sz w:val="22"/>
                <w:szCs w:val="22"/>
                <w:lang w:val="sv-SE" w:eastAsia="cs-CZ"/>
              </w:rPr>
            </w:pPr>
            <w:r w:rsidRPr="008E2834">
              <w:rPr>
                <w:sz w:val="22"/>
                <w:szCs w:val="22"/>
                <w:lang w:val="de-DE"/>
              </w:rPr>
              <w:t>Tel: +49 40 899 6890</w:t>
            </w:r>
          </w:p>
        </w:tc>
      </w:tr>
      <w:tr w:rsidR="003C7504" w:rsidRPr="007961A8" w:rsidTr="00930E96">
        <w:trPr>
          <w:cantSplit/>
        </w:trPr>
        <w:tc>
          <w:tcPr>
            <w:tcW w:w="4641" w:type="dxa"/>
          </w:tcPr>
          <w:p w:rsidR="003C7504" w:rsidRPr="00D076E1" w:rsidRDefault="003C7504" w:rsidP="00930E96">
            <w:pPr>
              <w:pStyle w:val="Text"/>
              <w:tabs>
                <w:tab w:val="left" w:pos="567"/>
              </w:tabs>
              <w:spacing w:before="0"/>
              <w:rPr>
                <w:szCs w:val="22"/>
                <w:lang w:val="sv-SE"/>
              </w:rPr>
            </w:pPr>
            <w:r w:rsidRPr="007961A8">
              <w:rPr>
                <w:b/>
                <w:sz w:val="22"/>
                <w:szCs w:val="22"/>
                <w:lang w:val="it-IT"/>
              </w:rPr>
              <w:t>España</w:t>
            </w:r>
            <w:r w:rsidRPr="007961A8">
              <w:rPr>
                <w:sz w:val="22"/>
                <w:szCs w:val="22"/>
                <w:lang w:val="it-IT"/>
              </w:rPr>
              <w:br/>
            </w:r>
            <w:r w:rsidRPr="00D076E1">
              <w:rPr>
                <w:sz w:val="22"/>
                <w:szCs w:val="22"/>
                <w:lang w:val="sv-SE"/>
              </w:rPr>
              <w:t>Orion Pharma S.L.</w:t>
            </w:r>
          </w:p>
          <w:p w:rsidR="003C7504" w:rsidRPr="007961A8" w:rsidRDefault="003C7504" w:rsidP="00930E96">
            <w:pPr>
              <w:pStyle w:val="Text"/>
              <w:tabs>
                <w:tab w:val="left" w:pos="567"/>
              </w:tabs>
              <w:spacing w:before="0"/>
              <w:rPr>
                <w:sz w:val="22"/>
                <w:szCs w:val="22"/>
                <w:lang w:val="en-GB"/>
              </w:rPr>
            </w:pPr>
            <w:r w:rsidRPr="00F56B40">
              <w:rPr>
                <w:sz w:val="22"/>
                <w:szCs w:val="22"/>
              </w:rPr>
              <w:t>Tel: + 34 91  599 86 01</w:t>
            </w:r>
          </w:p>
          <w:p w:rsidR="003C7504" w:rsidRPr="007961A8" w:rsidRDefault="003C7504" w:rsidP="00930E96">
            <w:pPr>
              <w:ind w:right="-45"/>
              <w:rPr>
                <w:b/>
                <w:lang w:eastAsia="cs-CZ"/>
              </w:rPr>
            </w:pPr>
          </w:p>
        </w:tc>
        <w:tc>
          <w:tcPr>
            <w:tcW w:w="4674" w:type="dxa"/>
            <w:hideMark/>
          </w:tcPr>
          <w:p w:rsidR="003C7504" w:rsidRPr="00D076E1" w:rsidRDefault="003C7504" w:rsidP="00930E96">
            <w:pPr>
              <w:rPr>
                <w:b/>
                <w:lang w:val="sv-SE" w:eastAsia="cs-CZ"/>
              </w:rPr>
            </w:pPr>
            <w:r w:rsidRPr="00D076E1">
              <w:rPr>
                <w:b/>
                <w:lang w:val="sv-SE"/>
              </w:rPr>
              <w:t>Polska</w:t>
            </w:r>
          </w:p>
          <w:p w:rsidR="003C7504" w:rsidRPr="00D076E1" w:rsidRDefault="003C7504" w:rsidP="00930E96">
            <w:pPr>
              <w:rPr>
                <w:lang w:val="sv-SE"/>
              </w:rPr>
            </w:pPr>
            <w:r w:rsidRPr="007961A8">
              <w:rPr>
                <w:lang w:val="sv-SE"/>
              </w:rPr>
              <w:t>Orion Pharma Poland Sp z.o.o.</w:t>
            </w:r>
          </w:p>
          <w:p w:rsidR="003C7504" w:rsidRPr="007961A8" w:rsidRDefault="003C7504" w:rsidP="00930E96">
            <w:pPr>
              <w:spacing w:after="180"/>
              <w:rPr>
                <w:lang w:eastAsia="cs-CZ"/>
              </w:rPr>
            </w:pPr>
            <w:r w:rsidRPr="007961A8">
              <w:t>Tel.: + 48 22 8333177</w:t>
            </w:r>
          </w:p>
        </w:tc>
      </w:tr>
      <w:tr w:rsidR="003C7504" w:rsidRPr="007961A8" w:rsidTr="00930E96">
        <w:trPr>
          <w:cantSplit/>
        </w:trPr>
        <w:tc>
          <w:tcPr>
            <w:tcW w:w="4641" w:type="dxa"/>
          </w:tcPr>
          <w:p w:rsidR="003C7504" w:rsidRPr="00F56B40" w:rsidRDefault="003C7504" w:rsidP="00930E9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3C7504" w:rsidRPr="007961A8" w:rsidRDefault="003C7504" w:rsidP="00930E96">
            <w:pPr>
              <w:pStyle w:val="Text"/>
              <w:tabs>
                <w:tab w:val="left" w:pos="567"/>
              </w:tabs>
              <w:spacing w:before="0"/>
              <w:rPr>
                <w:sz w:val="22"/>
                <w:szCs w:val="22"/>
                <w:lang w:val="fr-FR"/>
              </w:rPr>
            </w:pPr>
            <w:r w:rsidRPr="00F56B40">
              <w:rPr>
                <w:rFonts w:eastAsia="Calibri"/>
                <w:sz w:val="22"/>
                <w:szCs w:val="22"/>
                <w:lang w:eastAsia="en-GB"/>
              </w:rPr>
              <w:t>Tel: + 33 (0) 1 47 04 80 46</w:t>
            </w:r>
          </w:p>
          <w:p w:rsidR="003C7504" w:rsidRPr="007961A8" w:rsidRDefault="003C7504" w:rsidP="00930E96">
            <w:pPr>
              <w:ind w:right="-45"/>
              <w:rPr>
                <w:b/>
                <w:lang w:val="fr-FR" w:eastAsia="cs-CZ"/>
              </w:rPr>
            </w:pPr>
          </w:p>
        </w:tc>
        <w:tc>
          <w:tcPr>
            <w:tcW w:w="4674" w:type="dxa"/>
            <w:hideMark/>
          </w:tcPr>
          <w:p w:rsidR="003C7504" w:rsidRPr="00F56B40" w:rsidRDefault="003C7504" w:rsidP="00930E9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3C7504" w:rsidRPr="007961A8" w:rsidRDefault="003C7504" w:rsidP="00930E96">
            <w:pPr>
              <w:spacing w:after="180"/>
              <w:ind w:right="-45"/>
              <w:rPr>
                <w:lang w:val="fr-FR" w:eastAsia="cs-CZ"/>
              </w:rPr>
            </w:pPr>
            <w:r w:rsidRPr="00F56B40">
              <w:t>Tel: + 351 21 154 68 20</w:t>
            </w:r>
          </w:p>
        </w:tc>
      </w:tr>
      <w:tr w:rsidR="003C7504" w:rsidRPr="007961A8" w:rsidTr="00930E96">
        <w:trPr>
          <w:cantSplit/>
        </w:trPr>
        <w:tc>
          <w:tcPr>
            <w:tcW w:w="4641" w:type="dxa"/>
            <w:hideMark/>
          </w:tcPr>
          <w:p w:rsidR="003C7504" w:rsidRPr="002D6D28" w:rsidRDefault="003C7504" w:rsidP="00930E96">
            <w:pPr>
              <w:ind w:right="-45"/>
              <w:rPr>
                <w:b/>
                <w:lang w:val="fi-FI" w:eastAsia="cs-CZ"/>
              </w:rPr>
            </w:pPr>
            <w:r w:rsidRPr="002D6D28">
              <w:rPr>
                <w:b/>
                <w:lang w:val="fi-FI" w:eastAsia="cs-CZ"/>
              </w:rPr>
              <w:t>Hrvatska</w:t>
            </w:r>
          </w:p>
          <w:p w:rsidR="003C7504" w:rsidRDefault="003C7504" w:rsidP="00930E96">
            <w:pPr>
              <w:rPr>
                <w:rStyle w:val="Strong"/>
                <w:b w:val="0"/>
                <w:lang w:val="fi-FI"/>
              </w:rPr>
            </w:pPr>
            <w:r w:rsidRPr="00E15FA7">
              <w:rPr>
                <w:rStyle w:val="Strong"/>
                <w:b w:val="0"/>
                <w:lang w:val="fi-FI"/>
              </w:rPr>
              <w:t>Orion Pharma d.o.o.</w:t>
            </w:r>
          </w:p>
          <w:p w:rsidR="003C7504" w:rsidRPr="007961A8" w:rsidRDefault="003C7504" w:rsidP="00930E96">
            <w:pPr>
              <w:ind w:right="-45"/>
              <w:rPr>
                <w:lang w:eastAsia="cs-CZ"/>
              </w:rPr>
            </w:pPr>
            <w:r w:rsidRPr="00E15FA7">
              <w:rPr>
                <w:lang w:val="fi-FI"/>
              </w:rPr>
              <w:t>Tel: +386 (0) 1 600 8015</w:t>
            </w:r>
          </w:p>
        </w:tc>
        <w:tc>
          <w:tcPr>
            <w:tcW w:w="4674" w:type="dxa"/>
            <w:hideMark/>
          </w:tcPr>
          <w:p w:rsidR="003C7504" w:rsidRPr="007961A8" w:rsidRDefault="003C7504" w:rsidP="00930E96">
            <w:pPr>
              <w:autoSpaceDE w:val="0"/>
              <w:autoSpaceDN w:val="0"/>
              <w:adjustRightInd w:val="0"/>
              <w:spacing w:line="240" w:lineRule="exact"/>
              <w:rPr>
                <w:b/>
                <w:bCs/>
                <w:color w:val="000000"/>
                <w:lang w:val="fr-FR"/>
              </w:rPr>
            </w:pPr>
            <w:r w:rsidRPr="007961A8">
              <w:rPr>
                <w:b/>
                <w:bCs/>
                <w:color w:val="000000"/>
                <w:lang w:val="fr-FR"/>
              </w:rPr>
              <w:t>România</w:t>
            </w:r>
          </w:p>
          <w:p w:rsidR="003C7504" w:rsidRPr="003A46F8" w:rsidRDefault="003C7504" w:rsidP="00930E96">
            <w:pPr>
              <w:autoSpaceDE w:val="0"/>
              <w:autoSpaceDN w:val="0"/>
              <w:adjustRightInd w:val="0"/>
              <w:rPr>
                <w:color w:val="000000"/>
                <w:lang w:val="fr-FR"/>
              </w:rPr>
            </w:pPr>
            <w:r w:rsidRPr="003A46F8">
              <w:rPr>
                <w:lang w:val="it-IT"/>
              </w:rPr>
              <w:t>Orion Corporation</w:t>
            </w:r>
          </w:p>
          <w:p w:rsidR="003C7504" w:rsidRDefault="003C7504" w:rsidP="00930E96">
            <w:pPr>
              <w:rPr>
                <w:color w:val="000000"/>
                <w:lang w:val="fr-FR"/>
              </w:rPr>
            </w:pPr>
            <w:r w:rsidRPr="00D715EB">
              <w:rPr>
                <w:color w:val="000000"/>
                <w:lang w:val="fr-FR"/>
              </w:rPr>
              <w:t>Tel: +358 10 4261</w:t>
            </w:r>
          </w:p>
          <w:p w:rsidR="003C7504" w:rsidRPr="007961A8" w:rsidRDefault="003C7504" w:rsidP="00930E96">
            <w:pPr>
              <w:rPr>
                <w:lang w:eastAsia="cs-CZ"/>
              </w:rPr>
            </w:pPr>
          </w:p>
        </w:tc>
      </w:tr>
      <w:tr w:rsidR="003C7504" w:rsidRPr="007961A8" w:rsidTr="00930E96">
        <w:trPr>
          <w:cantSplit/>
        </w:trPr>
        <w:tc>
          <w:tcPr>
            <w:tcW w:w="4641" w:type="dxa"/>
            <w:hideMark/>
          </w:tcPr>
          <w:p w:rsidR="003C7504" w:rsidRPr="007961A8" w:rsidRDefault="003C7504" w:rsidP="00930E96">
            <w:pPr>
              <w:rPr>
                <w:lang w:eastAsia="cs-CZ"/>
              </w:rPr>
            </w:pPr>
            <w:r w:rsidRPr="007961A8">
              <w:rPr>
                <w:b/>
              </w:rPr>
              <w:t>Ireland</w:t>
            </w:r>
            <w:r w:rsidRPr="007961A8">
              <w:br/>
              <w:t>Orion Pharma (Ireland) Ltd.</w:t>
            </w:r>
          </w:p>
          <w:p w:rsidR="003C7504" w:rsidRPr="007961A8" w:rsidRDefault="003C7504" w:rsidP="00930E96">
            <w:r w:rsidRPr="007961A8">
              <w:t>c/o Allphar Services Ltd.</w:t>
            </w:r>
          </w:p>
          <w:p w:rsidR="003C7504" w:rsidRDefault="003C7504" w:rsidP="00930E96">
            <w:pPr>
              <w:suppressAutoHyphens/>
            </w:pPr>
            <w:r w:rsidRPr="007961A8">
              <w:t xml:space="preserve">Tel: </w:t>
            </w:r>
            <w:r>
              <w:t>+353 1 428 7777</w:t>
            </w:r>
          </w:p>
          <w:p w:rsidR="003C7504" w:rsidRPr="007961A8" w:rsidRDefault="003C7504" w:rsidP="00930E96">
            <w:pPr>
              <w:suppressAutoHyphens/>
              <w:rPr>
                <w:lang w:eastAsia="cs-CZ"/>
              </w:rPr>
            </w:pPr>
          </w:p>
        </w:tc>
        <w:tc>
          <w:tcPr>
            <w:tcW w:w="4674" w:type="dxa"/>
            <w:hideMark/>
          </w:tcPr>
          <w:p w:rsidR="003C7504" w:rsidRPr="007961A8" w:rsidRDefault="003C7504" w:rsidP="00930E96">
            <w:pPr>
              <w:rPr>
                <w:lang w:val="it-IT" w:eastAsia="cs-CZ"/>
              </w:rPr>
            </w:pPr>
            <w:r w:rsidRPr="007961A8">
              <w:rPr>
                <w:b/>
                <w:lang w:val="it-IT"/>
              </w:rPr>
              <w:t>Slovenija</w:t>
            </w:r>
          </w:p>
          <w:p w:rsidR="003C7504" w:rsidRDefault="003C7504" w:rsidP="00930E96">
            <w:pPr>
              <w:rPr>
                <w:rStyle w:val="Strong"/>
                <w:b w:val="0"/>
                <w:lang w:val="fi-FI"/>
              </w:rPr>
            </w:pPr>
            <w:r w:rsidRPr="00E15FA7">
              <w:rPr>
                <w:rStyle w:val="Strong"/>
                <w:b w:val="0"/>
                <w:lang w:val="fi-FI"/>
              </w:rPr>
              <w:t>Orion Pharma d.o.o.</w:t>
            </w:r>
          </w:p>
          <w:p w:rsidR="003C7504" w:rsidRPr="007961A8" w:rsidRDefault="003C7504" w:rsidP="00930E96">
            <w:pPr>
              <w:spacing w:after="180"/>
              <w:rPr>
                <w:b/>
                <w:lang w:eastAsia="cs-CZ"/>
              </w:rPr>
            </w:pPr>
            <w:r w:rsidRPr="00E15FA7">
              <w:rPr>
                <w:lang w:val="fi-FI"/>
              </w:rPr>
              <w:t>Tel: +386 (0) 1 600 8015</w:t>
            </w:r>
          </w:p>
        </w:tc>
      </w:tr>
      <w:tr w:rsidR="003C7504" w:rsidRPr="007961A8" w:rsidTr="00930E96">
        <w:trPr>
          <w:cantSplit/>
        </w:trPr>
        <w:tc>
          <w:tcPr>
            <w:tcW w:w="4641" w:type="dxa"/>
            <w:hideMark/>
          </w:tcPr>
          <w:p w:rsidR="003C7504" w:rsidRPr="007961A8" w:rsidRDefault="003C7504" w:rsidP="00930E96">
            <w:pPr>
              <w:ind w:right="-45"/>
              <w:rPr>
                <w:b/>
                <w:lang w:eastAsia="cs-CZ"/>
              </w:rPr>
            </w:pPr>
            <w:r>
              <w:rPr>
                <w:b/>
              </w:rPr>
              <w:t>Ísland</w:t>
            </w:r>
          </w:p>
          <w:p w:rsidR="003C7504" w:rsidRPr="00F0006F" w:rsidRDefault="003C7504" w:rsidP="00930E96">
            <w:r w:rsidRPr="00F0006F">
              <w:t>Vistor hf.</w:t>
            </w:r>
          </w:p>
          <w:p w:rsidR="003C7504" w:rsidRPr="007961A8" w:rsidRDefault="003C7504" w:rsidP="00930E96">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3C7504" w:rsidRPr="007961A8" w:rsidRDefault="003C7504" w:rsidP="00930E96">
            <w:pPr>
              <w:suppressAutoHyphens/>
              <w:rPr>
                <w:b/>
                <w:lang w:val="sv-SE" w:eastAsia="cs-CZ"/>
              </w:rPr>
            </w:pPr>
            <w:r w:rsidRPr="007961A8">
              <w:rPr>
                <w:b/>
                <w:lang w:val="sv-SE"/>
              </w:rPr>
              <w:t>Slovenská republika</w:t>
            </w:r>
          </w:p>
          <w:p w:rsidR="003C7504" w:rsidRDefault="003C7504" w:rsidP="00930E96">
            <w:pPr>
              <w:rPr>
                <w:rStyle w:val="Strong"/>
                <w:b w:val="0"/>
                <w:lang w:val="sv-SE"/>
              </w:rPr>
            </w:pPr>
            <w:r w:rsidRPr="00AE2ED3">
              <w:rPr>
                <w:rStyle w:val="Strong"/>
                <w:b w:val="0"/>
                <w:lang w:val="sv-SE"/>
              </w:rPr>
              <w:t>Orion Pharma s.r.o</w:t>
            </w:r>
          </w:p>
          <w:p w:rsidR="003C7504" w:rsidRPr="007961A8" w:rsidRDefault="003C7504" w:rsidP="00930E96">
            <w:pPr>
              <w:spacing w:after="180"/>
              <w:ind w:right="-45"/>
              <w:rPr>
                <w:lang w:val="it-IT" w:eastAsia="cs-CZ"/>
              </w:rPr>
            </w:pPr>
            <w:r w:rsidRPr="00AE2ED3">
              <w:rPr>
                <w:lang w:val="sv-SE"/>
              </w:rPr>
              <w:t xml:space="preserve">Tel: </w:t>
            </w:r>
            <w:r>
              <w:t xml:space="preserve"> </w:t>
            </w:r>
            <w:r w:rsidRPr="003C02BF">
              <w:rPr>
                <w:lang w:val="sv-SE"/>
              </w:rPr>
              <w:t>+420 234 703 305</w:t>
            </w:r>
          </w:p>
        </w:tc>
      </w:tr>
      <w:tr w:rsidR="003C7504" w:rsidRPr="007961A8" w:rsidTr="00930E96">
        <w:trPr>
          <w:cantSplit/>
        </w:trPr>
        <w:tc>
          <w:tcPr>
            <w:tcW w:w="4641" w:type="dxa"/>
            <w:hideMark/>
          </w:tcPr>
          <w:p w:rsidR="003C7504" w:rsidRPr="00F56B40" w:rsidRDefault="003C7504" w:rsidP="00930E9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3C7504" w:rsidRPr="007961A8" w:rsidRDefault="003C7504" w:rsidP="00930E96">
            <w:pPr>
              <w:suppressAutoHyphens/>
              <w:spacing w:after="180"/>
              <w:rPr>
                <w:lang w:val="el-GR" w:eastAsia="cs-CZ"/>
              </w:rPr>
            </w:pPr>
            <w:r w:rsidRPr="00F56B40">
              <w:t>Tel: + 39 02 67876111</w:t>
            </w:r>
          </w:p>
        </w:tc>
        <w:tc>
          <w:tcPr>
            <w:tcW w:w="4674" w:type="dxa"/>
          </w:tcPr>
          <w:p w:rsidR="003C7504" w:rsidRPr="007961A8" w:rsidRDefault="003C7504" w:rsidP="00930E96">
            <w:pPr>
              <w:ind w:right="-45"/>
              <w:rPr>
                <w:lang w:val="it-IT" w:eastAsia="cs-CZ"/>
              </w:rPr>
            </w:pPr>
            <w:r w:rsidRPr="007961A8">
              <w:rPr>
                <w:b/>
                <w:lang w:val="it-IT"/>
              </w:rPr>
              <w:t>Suomi/Finland</w:t>
            </w:r>
            <w:r w:rsidRPr="007961A8">
              <w:rPr>
                <w:b/>
                <w:lang w:val="it-IT"/>
              </w:rPr>
              <w:br/>
            </w:r>
            <w:r w:rsidRPr="007961A8">
              <w:rPr>
                <w:lang w:val="it-IT"/>
              </w:rPr>
              <w:t>Orion Corporation</w:t>
            </w:r>
          </w:p>
          <w:p w:rsidR="003C7504" w:rsidRPr="007961A8" w:rsidRDefault="003C7504" w:rsidP="00930E96">
            <w:pPr>
              <w:ind w:right="-45"/>
              <w:rPr>
                <w:lang w:val="de-DE" w:eastAsia="cs-CZ"/>
              </w:rPr>
            </w:pPr>
            <w:r w:rsidRPr="007961A8">
              <w:rPr>
                <w:lang w:val="it-IT"/>
              </w:rPr>
              <w:t>Puh./Tel: +358 10 4261</w:t>
            </w:r>
          </w:p>
        </w:tc>
      </w:tr>
      <w:tr w:rsidR="003C7504" w:rsidRPr="00B009BB" w:rsidTr="00930E96">
        <w:trPr>
          <w:cantSplit/>
        </w:trPr>
        <w:tc>
          <w:tcPr>
            <w:tcW w:w="4641" w:type="dxa"/>
          </w:tcPr>
          <w:p w:rsidR="003C7504" w:rsidRPr="007961A8" w:rsidRDefault="003C7504" w:rsidP="00930E96">
            <w:pPr>
              <w:rPr>
                <w:b/>
                <w:lang w:val="el-GR" w:eastAsia="cs-CZ"/>
              </w:rPr>
            </w:pPr>
            <w:r w:rsidRPr="007961A8">
              <w:rPr>
                <w:b/>
                <w:lang w:val="el-GR"/>
              </w:rPr>
              <w:t>Κύπρος</w:t>
            </w:r>
          </w:p>
          <w:p w:rsidR="003C7504" w:rsidRPr="00E856CB" w:rsidRDefault="003C7504" w:rsidP="00930E96">
            <w:pPr>
              <w:tabs>
                <w:tab w:val="left" w:pos="-720"/>
                <w:tab w:val="left" w:pos="4536"/>
              </w:tabs>
              <w:suppressAutoHyphens/>
              <w:rPr>
                <w:lang w:val="de-DE"/>
              </w:rPr>
            </w:pPr>
            <w:r w:rsidRPr="00E856CB">
              <w:rPr>
                <w:lang w:val="de-DE"/>
              </w:rPr>
              <w:t>Lifepharma (ZAM) Ltd</w:t>
            </w:r>
          </w:p>
          <w:p w:rsidR="003C7504" w:rsidRPr="00E856CB" w:rsidRDefault="003C7504" w:rsidP="00930E96">
            <w:pPr>
              <w:rPr>
                <w:lang w:val="de-DE" w:eastAsia="cs-CZ"/>
              </w:rPr>
            </w:pPr>
            <w:r w:rsidRPr="00C2606D">
              <w:t>Τηλ</w:t>
            </w:r>
            <w:r w:rsidRPr="00E856CB">
              <w:rPr>
                <w:lang w:val="de-DE"/>
              </w:rPr>
              <w:t xml:space="preserve">.: </w:t>
            </w:r>
            <w:r w:rsidRPr="00924734">
              <w:rPr>
                <w:lang w:val="de-DE"/>
              </w:rPr>
              <w:t>+357 22056300</w:t>
            </w:r>
          </w:p>
        </w:tc>
        <w:tc>
          <w:tcPr>
            <w:tcW w:w="4674" w:type="dxa"/>
            <w:hideMark/>
          </w:tcPr>
          <w:p w:rsidR="003C7504" w:rsidRPr="007961A8" w:rsidRDefault="003C7504" w:rsidP="00930E96">
            <w:pPr>
              <w:ind w:right="-45"/>
              <w:rPr>
                <w:lang w:val="de-DE" w:eastAsia="cs-CZ"/>
              </w:rPr>
            </w:pPr>
            <w:r w:rsidRPr="007961A8">
              <w:rPr>
                <w:b/>
                <w:lang w:val="de-DE"/>
              </w:rPr>
              <w:t>Sverige</w:t>
            </w:r>
            <w:r w:rsidRPr="007961A8">
              <w:rPr>
                <w:lang w:val="de-DE"/>
              </w:rPr>
              <w:br/>
              <w:t>Orion Pharma AB</w:t>
            </w:r>
          </w:p>
          <w:p w:rsidR="003C7504" w:rsidRDefault="003C7504" w:rsidP="00930E96">
            <w:pPr>
              <w:ind w:right="-45"/>
              <w:rPr>
                <w:lang w:val="de-DE"/>
              </w:rPr>
            </w:pPr>
            <w:r w:rsidRPr="007961A8">
              <w:rPr>
                <w:lang w:val="de-DE"/>
              </w:rPr>
              <w:t>Tel: +46 8 623 6440</w:t>
            </w:r>
          </w:p>
          <w:p w:rsidR="003C7504" w:rsidRPr="00B009BB" w:rsidRDefault="003C7504" w:rsidP="00930E96">
            <w:pPr>
              <w:ind w:right="-45"/>
              <w:rPr>
                <w:lang w:val="de-DE" w:eastAsia="cs-CZ"/>
              </w:rPr>
            </w:pPr>
          </w:p>
        </w:tc>
      </w:tr>
      <w:tr w:rsidR="003C7504" w:rsidRPr="007961A8" w:rsidTr="00930E96">
        <w:trPr>
          <w:cantSplit/>
        </w:trPr>
        <w:tc>
          <w:tcPr>
            <w:tcW w:w="4641" w:type="dxa"/>
          </w:tcPr>
          <w:p w:rsidR="003C7504" w:rsidRPr="009325D4" w:rsidRDefault="003C7504" w:rsidP="00930E96">
            <w:pPr>
              <w:rPr>
                <w:b/>
                <w:lang w:val="en-US" w:eastAsia="cs-CZ"/>
              </w:rPr>
            </w:pPr>
            <w:r w:rsidRPr="009325D4">
              <w:rPr>
                <w:b/>
                <w:lang w:val="en-US"/>
              </w:rPr>
              <w:t>Latvija</w:t>
            </w:r>
          </w:p>
          <w:p w:rsidR="003C7504" w:rsidRPr="00D5401E" w:rsidRDefault="003C7504" w:rsidP="00930E96">
            <w:pPr>
              <w:rPr>
                <w:lang w:val="en-US"/>
              </w:rPr>
            </w:pPr>
            <w:r w:rsidRPr="00D5401E">
              <w:rPr>
                <w:lang w:val="en-US"/>
              </w:rPr>
              <w:t>Orion Corporation</w:t>
            </w:r>
          </w:p>
          <w:p w:rsidR="003C7504" w:rsidRPr="00D5401E" w:rsidRDefault="003C7504" w:rsidP="00930E96">
            <w:pPr>
              <w:rPr>
                <w:lang w:val="en-US"/>
              </w:rPr>
            </w:pPr>
            <w:r w:rsidRPr="00D5401E">
              <w:rPr>
                <w:lang w:val="en-US"/>
              </w:rPr>
              <w:t>Orion Pharma pārstāvniecība</w:t>
            </w:r>
          </w:p>
          <w:p w:rsidR="003C7504" w:rsidRPr="009325D4" w:rsidRDefault="003C7504" w:rsidP="00930E96">
            <w:pPr>
              <w:rPr>
                <w:lang w:val="en-US"/>
              </w:rPr>
            </w:pPr>
            <w:r w:rsidRPr="00D5401E">
              <w:rPr>
                <w:lang w:val="en-US"/>
              </w:rPr>
              <w:t>Tel: +371 20028332</w:t>
            </w:r>
          </w:p>
          <w:p w:rsidR="003C7504" w:rsidRPr="009325D4" w:rsidRDefault="003C7504" w:rsidP="00930E96">
            <w:pPr>
              <w:suppressAutoHyphens/>
              <w:rPr>
                <w:lang w:val="en-US" w:eastAsia="cs-CZ"/>
              </w:rPr>
            </w:pPr>
          </w:p>
        </w:tc>
        <w:tc>
          <w:tcPr>
            <w:tcW w:w="4674" w:type="dxa"/>
          </w:tcPr>
          <w:p w:rsidR="003C7504" w:rsidRPr="007961A8" w:rsidRDefault="003C7504" w:rsidP="00930E96">
            <w:pPr>
              <w:ind w:right="-45"/>
              <w:rPr>
                <w:lang w:eastAsia="cs-CZ"/>
              </w:rPr>
            </w:pPr>
            <w:r w:rsidRPr="007961A8">
              <w:rPr>
                <w:b/>
              </w:rPr>
              <w:t>United Kingdom</w:t>
            </w:r>
          </w:p>
          <w:p w:rsidR="003C7504" w:rsidRPr="007961A8" w:rsidRDefault="003C7504" w:rsidP="00930E96">
            <w:pPr>
              <w:suppressAutoHyphens/>
            </w:pPr>
            <w:r w:rsidRPr="007961A8">
              <w:t>Orion Pharma (UK) Ltd.</w:t>
            </w:r>
          </w:p>
          <w:p w:rsidR="003C7504" w:rsidRPr="007961A8" w:rsidRDefault="003C7504" w:rsidP="00930E96">
            <w:pPr>
              <w:suppressAutoHyphens/>
              <w:rPr>
                <w:lang w:val="fi-FI" w:eastAsia="cs-CZ"/>
              </w:rPr>
            </w:pPr>
            <w:r w:rsidRPr="007961A8">
              <w:t>Tel: +44 1635 520 300</w:t>
            </w:r>
          </w:p>
        </w:tc>
      </w:tr>
    </w:tbl>
    <w:p w:rsidR="00061443" w:rsidRPr="00BC7489" w:rsidRDefault="00061443" w:rsidP="00235CE3">
      <w:pPr>
        <w:numPr>
          <w:ilvl w:val="12"/>
          <w:numId w:val="0"/>
        </w:numPr>
        <w:ind w:right="-2"/>
        <w:rPr>
          <w:lang w:val="is-IS"/>
        </w:rPr>
      </w:pPr>
    </w:p>
    <w:p w:rsidR="00484DCD" w:rsidRDefault="00484DCD" w:rsidP="00484DCD">
      <w:pPr>
        <w:rPr>
          <w:lang w:val="is-IS"/>
        </w:rPr>
      </w:pPr>
      <w:r>
        <w:rPr>
          <w:b/>
          <w:bCs/>
          <w:lang w:val="is-IS"/>
        </w:rPr>
        <w:t>Þessi fylgiseðill var síðast uppfærður</w:t>
      </w:r>
    </w:p>
    <w:p w:rsidR="00484DCD" w:rsidRDefault="00484DCD" w:rsidP="00484DCD">
      <w:pPr>
        <w:tabs>
          <w:tab w:val="left" w:pos="567"/>
        </w:tabs>
        <w:outlineLvl w:val="0"/>
        <w:rPr>
          <w:lang w:val="is-IS"/>
        </w:rPr>
      </w:pPr>
    </w:p>
    <w:p w:rsidR="00484DCD" w:rsidRDefault="00484DCD" w:rsidP="00484DCD">
      <w:pPr>
        <w:tabs>
          <w:tab w:val="left" w:pos="567"/>
        </w:tabs>
        <w:outlineLvl w:val="0"/>
        <w:rPr>
          <w:lang w:val="is-IS"/>
        </w:rPr>
      </w:pPr>
    </w:p>
    <w:p w:rsidR="00484DCD" w:rsidRDefault="00484DCD" w:rsidP="00484DCD">
      <w:pPr>
        <w:tabs>
          <w:tab w:val="left" w:pos="567"/>
        </w:tabs>
        <w:outlineLvl w:val="0"/>
        <w:rPr>
          <w:lang w:val="is-IS"/>
        </w:rPr>
      </w:pPr>
      <w:r w:rsidRPr="00BB7CBE">
        <w:rPr>
          <w:b/>
          <w:noProof/>
          <w:lang w:val="is-IS"/>
        </w:rPr>
        <w:t>Upplýsingar sem hægt er að nálgast annars staðar</w:t>
      </w:r>
    </w:p>
    <w:p w:rsidR="00484DCD" w:rsidRDefault="00484DCD" w:rsidP="00484DCD">
      <w:pPr>
        <w:tabs>
          <w:tab w:val="left" w:pos="567"/>
        </w:tabs>
        <w:outlineLvl w:val="0"/>
        <w:rPr>
          <w:lang w:val="is-IS"/>
        </w:rPr>
      </w:pPr>
    </w:p>
    <w:p w:rsidR="008048C5" w:rsidRDefault="00484DCD" w:rsidP="00C53299">
      <w:pPr>
        <w:rPr>
          <w:lang w:val="pt-BR"/>
        </w:rPr>
      </w:pPr>
      <w:r>
        <w:rPr>
          <w:lang w:val="is-IS"/>
        </w:rPr>
        <w:t xml:space="preserve">Ítarlegar upplýsingar um lyfið eru birtar á vef </w:t>
      </w:r>
      <w:r w:rsidRPr="00E93893">
        <w:rPr>
          <w:lang w:val="is-IS"/>
        </w:rPr>
        <w:t xml:space="preserve">Lyfjastofnunar Evrópu </w:t>
      </w:r>
      <w:hyperlink r:id="rId21" w:history="1">
        <w:r w:rsidR="00BC73D2" w:rsidRPr="00DC1775">
          <w:rPr>
            <w:rStyle w:val="Hyperlink"/>
            <w:lang w:val="is-IS"/>
          </w:rPr>
          <w:t>http://www.ema.europa.eu</w:t>
        </w:r>
      </w:hyperlink>
      <w:r w:rsidR="00BC73D2">
        <w:rPr>
          <w:lang w:val="pt-BR"/>
        </w:rPr>
        <w:t xml:space="preserve"> og á vef Lyfjastofnunar (</w:t>
      </w:r>
      <w:r w:rsidR="008048C5" w:rsidRPr="005A4A11">
        <w:rPr>
          <w:color w:val="0000FF"/>
          <w:u w:val="single"/>
          <w:lang w:val="pt-BR"/>
        </w:rPr>
        <w:t>http://www.serlyfjaskra.is</w:t>
      </w:r>
      <w:r w:rsidR="00BC73D2">
        <w:rPr>
          <w:color w:val="0000FF"/>
          <w:u w:val="single"/>
          <w:lang w:val="pt-BR"/>
        </w:rPr>
        <w:t>).</w:t>
      </w:r>
    </w:p>
    <w:p w:rsidR="008048C5" w:rsidRPr="00583A49" w:rsidRDefault="008048C5" w:rsidP="00484DCD">
      <w:pPr>
        <w:jc w:val="center"/>
        <w:rPr>
          <w:lang w:val="pt-BR"/>
        </w:rPr>
      </w:pPr>
      <w:r>
        <w:rPr>
          <w:lang w:val="is-IS"/>
        </w:rPr>
        <w:br w:type="page"/>
      </w:r>
      <w:r w:rsidR="00484DCD" w:rsidRPr="007A6619">
        <w:rPr>
          <w:b/>
          <w:bCs/>
          <w:lang w:val="is-IS"/>
        </w:rPr>
        <w:t>Fylgiseðill: Upplýsingar fy</w:t>
      </w:r>
      <w:r w:rsidR="00484DCD">
        <w:rPr>
          <w:b/>
          <w:bCs/>
          <w:lang w:val="is-IS"/>
        </w:rPr>
        <w:t>rir notanda lyfsins</w:t>
      </w:r>
    </w:p>
    <w:p w:rsidR="008048C5" w:rsidRDefault="008048C5">
      <w:pPr>
        <w:rPr>
          <w:lang w:val="is-IS"/>
        </w:rPr>
      </w:pPr>
    </w:p>
    <w:p w:rsidR="008048C5" w:rsidRDefault="008048C5">
      <w:pPr>
        <w:numPr>
          <w:ilvl w:val="12"/>
          <w:numId w:val="0"/>
        </w:numPr>
        <w:jc w:val="center"/>
        <w:rPr>
          <w:b/>
          <w:bCs/>
          <w:lang w:val="is-IS"/>
        </w:rPr>
      </w:pPr>
      <w:r>
        <w:rPr>
          <w:b/>
          <w:bCs/>
          <w:lang w:val="is-IS"/>
        </w:rPr>
        <w:t>Stalevo 150 mg/37,5 mg/200 mg filmuhúðaðar töflur</w:t>
      </w:r>
    </w:p>
    <w:p w:rsidR="008048C5" w:rsidRDefault="002F479C">
      <w:pPr>
        <w:numPr>
          <w:ilvl w:val="12"/>
          <w:numId w:val="0"/>
        </w:numPr>
        <w:jc w:val="center"/>
        <w:rPr>
          <w:lang w:val="is-IS"/>
        </w:rPr>
      </w:pPr>
      <w:r>
        <w:rPr>
          <w:lang w:val="is-IS"/>
        </w:rPr>
        <w:t>l</w:t>
      </w:r>
      <w:r w:rsidR="008048C5">
        <w:rPr>
          <w:lang w:val="is-IS"/>
        </w:rPr>
        <w:t>evodopa/carbidopa/entacapon</w:t>
      </w:r>
    </w:p>
    <w:p w:rsidR="008048C5" w:rsidRDefault="008048C5">
      <w:pPr>
        <w:rPr>
          <w:lang w:val="is-IS"/>
        </w:rPr>
      </w:pPr>
    </w:p>
    <w:p w:rsidR="00484DCD" w:rsidRDefault="00484DCD" w:rsidP="00484DCD">
      <w:pPr>
        <w:ind w:right="-2"/>
        <w:rPr>
          <w:b/>
          <w:bCs/>
          <w:lang w:val="is-IS"/>
        </w:rPr>
      </w:pPr>
      <w:r>
        <w:rPr>
          <w:b/>
          <w:bCs/>
          <w:lang w:val="is-IS"/>
        </w:rPr>
        <w:t xml:space="preserve">Lesið allan fylgiseðilinn vandlega áður en byrjað er að taka lyfið. </w:t>
      </w:r>
      <w:r w:rsidRPr="0025584B">
        <w:rPr>
          <w:b/>
          <w:noProof/>
          <w:lang w:val="is-IS"/>
        </w:rPr>
        <w:t>Í honum eru mikilvægar upplýsingar.</w:t>
      </w:r>
    </w:p>
    <w:p w:rsidR="00484DCD" w:rsidRDefault="00484DCD" w:rsidP="00484DCD">
      <w:pPr>
        <w:numPr>
          <w:ilvl w:val="12"/>
          <w:numId w:val="0"/>
        </w:numPr>
        <w:ind w:left="567" w:right="-29" w:hanging="567"/>
        <w:rPr>
          <w:lang w:val="is-IS"/>
        </w:rPr>
      </w:pPr>
      <w:r>
        <w:rPr>
          <w:lang w:val="is-IS"/>
        </w:rPr>
        <w:t>-</w:t>
      </w:r>
      <w:r>
        <w:rPr>
          <w:lang w:val="is-IS"/>
        </w:rPr>
        <w:tab/>
        <w:t>Geymið fylgiseðilinn. Nauðsynlegt getur verið að lesa hann síðar.</w:t>
      </w:r>
    </w:p>
    <w:p w:rsidR="00484DCD" w:rsidRDefault="00484DCD" w:rsidP="00484DCD">
      <w:pPr>
        <w:numPr>
          <w:ilvl w:val="12"/>
          <w:numId w:val="0"/>
        </w:numPr>
        <w:ind w:left="567" w:right="-29" w:hanging="567"/>
        <w:rPr>
          <w:lang w:val="is-IS"/>
        </w:rPr>
      </w:pPr>
      <w:r>
        <w:rPr>
          <w:lang w:val="is-IS"/>
        </w:rPr>
        <w:t>-</w:t>
      </w:r>
      <w:r>
        <w:rPr>
          <w:lang w:val="is-IS"/>
        </w:rPr>
        <w:tab/>
        <w:t>Leitið til læknisins eða lyfjafræðings ef þörf er á frekari upplýsingum.</w:t>
      </w:r>
    </w:p>
    <w:p w:rsidR="00484DCD" w:rsidRDefault="00484DCD" w:rsidP="00484DCD">
      <w:pPr>
        <w:numPr>
          <w:ilvl w:val="12"/>
          <w:numId w:val="0"/>
        </w:numPr>
        <w:ind w:left="567" w:right="-29" w:hanging="567"/>
        <w:rPr>
          <w:lang w:val="is-IS"/>
        </w:rPr>
      </w:pPr>
      <w:r>
        <w:rPr>
          <w:lang w:val="is-IS"/>
        </w:rPr>
        <w:t>-</w:t>
      </w:r>
      <w:r>
        <w:rPr>
          <w:lang w:val="is-IS"/>
        </w:rPr>
        <w:tab/>
        <w:t>Þessu lyfi hefur verið ávísað til persónulegra nota. Ekki má gefa það öðrum. Það getur valdið þeim skaða, jafnvel þótt um sömu sjúkdómseinkenni sé að ræða.</w:t>
      </w:r>
    </w:p>
    <w:p w:rsidR="00484DCD" w:rsidRDefault="00484DCD" w:rsidP="00484DCD">
      <w:pPr>
        <w:numPr>
          <w:ilvl w:val="12"/>
          <w:numId w:val="0"/>
        </w:numPr>
        <w:ind w:left="567" w:right="-29" w:hanging="567"/>
        <w:rPr>
          <w:lang w:val="is-IS"/>
        </w:rPr>
      </w:pPr>
      <w:r>
        <w:rPr>
          <w:lang w:val="is-IS"/>
        </w:rPr>
        <w:t>-</w:t>
      </w:r>
      <w:r>
        <w:rPr>
          <w:lang w:val="is-IS"/>
        </w:rPr>
        <w:tab/>
        <w:t>Látið lækninn eða lyfjafræðing vita um allar aukaverkanir.</w:t>
      </w:r>
      <w:r w:rsidRPr="0025584B">
        <w:rPr>
          <w:noProof/>
          <w:lang w:val="is-IS"/>
        </w:rPr>
        <w:t xml:space="preserve"> Þetta gildir einnig um aukaverkanir sem ekki er minnst á í þessum fylgiseðli</w:t>
      </w:r>
      <w:r>
        <w:rPr>
          <w:lang w:val="is-IS"/>
        </w:rPr>
        <w:t>.</w:t>
      </w:r>
      <w:r w:rsidR="00057948">
        <w:rPr>
          <w:lang w:val="is-IS"/>
        </w:rPr>
        <w:t xml:space="preserve"> Sjá kafla 4.</w:t>
      </w:r>
    </w:p>
    <w:p w:rsidR="008048C5" w:rsidRDefault="008048C5">
      <w:pPr>
        <w:numPr>
          <w:ilvl w:val="12"/>
          <w:numId w:val="0"/>
        </w:numPr>
        <w:ind w:right="-2"/>
        <w:rPr>
          <w:lang w:val="is-IS"/>
        </w:rPr>
      </w:pPr>
    </w:p>
    <w:p w:rsidR="008048C5" w:rsidRDefault="008048C5">
      <w:pPr>
        <w:numPr>
          <w:ilvl w:val="12"/>
          <w:numId w:val="0"/>
        </w:numPr>
        <w:ind w:right="-2"/>
        <w:rPr>
          <w:lang w:val="is-IS"/>
        </w:rPr>
      </w:pPr>
      <w:r>
        <w:rPr>
          <w:b/>
          <w:bCs/>
          <w:lang w:val="is-IS"/>
        </w:rPr>
        <w:t>Í fylgiseðlinum</w:t>
      </w:r>
      <w:r w:rsidR="00D41E3E">
        <w:rPr>
          <w:b/>
          <w:bCs/>
          <w:lang w:val="is-IS"/>
        </w:rPr>
        <w:t xml:space="preserve"> eru eftirfarandi kaflar</w:t>
      </w:r>
      <w:r w:rsidRPr="00D41E3E">
        <w:rPr>
          <w:b/>
          <w:lang w:val="is-IS"/>
        </w:rPr>
        <w:t>:</w:t>
      </w:r>
    </w:p>
    <w:p w:rsidR="00484DCD" w:rsidRDefault="00484DCD" w:rsidP="00484DCD">
      <w:pPr>
        <w:numPr>
          <w:ilvl w:val="12"/>
          <w:numId w:val="0"/>
        </w:numPr>
        <w:ind w:left="567" w:right="-29" w:hanging="567"/>
        <w:rPr>
          <w:lang w:val="is-IS"/>
        </w:rPr>
      </w:pPr>
      <w:r>
        <w:rPr>
          <w:lang w:val="is-IS"/>
        </w:rPr>
        <w:t>1.</w:t>
      </w:r>
      <w:r>
        <w:rPr>
          <w:lang w:val="is-IS"/>
        </w:rPr>
        <w:tab/>
        <w:t>Upplýsingar um Stalevo og við hverju það er notað</w:t>
      </w:r>
    </w:p>
    <w:p w:rsidR="00484DCD" w:rsidRDefault="00484DCD" w:rsidP="00484DCD">
      <w:pPr>
        <w:numPr>
          <w:ilvl w:val="12"/>
          <w:numId w:val="0"/>
        </w:numPr>
        <w:ind w:left="567" w:right="-29" w:hanging="567"/>
        <w:rPr>
          <w:lang w:val="is-IS"/>
        </w:rPr>
      </w:pPr>
      <w:r>
        <w:rPr>
          <w:lang w:val="is-IS"/>
        </w:rPr>
        <w:t>2.</w:t>
      </w:r>
      <w:r>
        <w:rPr>
          <w:lang w:val="is-IS"/>
        </w:rPr>
        <w:tab/>
        <w:t>Áður en byrjað er að nota Stalevo</w:t>
      </w:r>
    </w:p>
    <w:p w:rsidR="00484DCD" w:rsidRDefault="00484DCD" w:rsidP="00484DCD">
      <w:pPr>
        <w:numPr>
          <w:ilvl w:val="12"/>
          <w:numId w:val="0"/>
        </w:numPr>
        <w:ind w:left="567" w:right="-29" w:hanging="567"/>
        <w:rPr>
          <w:lang w:val="is-IS"/>
        </w:rPr>
      </w:pPr>
      <w:r>
        <w:rPr>
          <w:lang w:val="is-IS"/>
        </w:rPr>
        <w:t>3.</w:t>
      </w:r>
      <w:r>
        <w:rPr>
          <w:lang w:val="is-IS"/>
        </w:rPr>
        <w:tab/>
        <w:t>Hvernig nota á Stalevo</w:t>
      </w:r>
    </w:p>
    <w:p w:rsidR="00484DCD" w:rsidRDefault="00484DCD" w:rsidP="00484DCD">
      <w:pPr>
        <w:numPr>
          <w:ilvl w:val="12"/>
          <w:numId w:val="0"/>
        </w:numPr>
        <w:ind w:left="567" w:right="-29" w:hanging="567"/>
        <w:rPr>
          <w:lang w:val="is-IS"/>
        </w:rPr>
      </w:pPr>
      <w:r>
        <w:rPr>
          <w:lang w:val="is-IS"/>
        </w:rPr>
        <w:t>4.</w:t>
      </w:r>
      <w:r>
        <w:rPr>
          <w:lang w:val="is-IS"/>
        </w:rPr>
        <w:tab/>
        <w:t>Hugsanlegar aukaverkanir</w:t>
      </w:r>
    </w:p>
    <w:p w:rsidR="00484DCD" w:rsidRDefault="00484DCD" w:rsidP="00484DCD">
      <w:pPr>
        <w:numPr>
          <w:ilvl w:val="12"/>
          <w:numId w:val="0"/>
        </w:numPr>
        <w:ind w:left="567" w:right="-29" w:hanging="567"/>
        <w:rPr>
          <w:lang w:val="is-IS"/>
        </w:rPr>
      </w:pPr>
      <w:r>
        <w:rPr>
          <w:lang w:val="is-IS"/>
        </w:rPr>
        <w:t>5.</w:t>
      </w:r>
      <w:r>
        <w:rPr>
          <w:lang w:val="is-IS"/>
        </w:rPr>
        <w:tab/>
        <w:t>Hvernig geyma á Stalevo</w:t>
      </w:r>
    </w:p>
    <w:p w:rsidR="00484DCD" w:rsidRDefault="00484DCD" w:rsidP="00484DCD">
      <w:pPr>
        <w:numPr>
          <w:ilvl w:val="12"/>
          <w:numId w:val="0"/>
        </w:numPr>
        <w:ind w:left="567" w:right="-29" w:hanging="567"/>
        <w:rPr>
          <w:lang w:val="is-IS"/>
        </w:rPr>
      </w:pPr>
      <w:r>
        <w:rPr>
          <w:lang w:val="is-IS"/>
        </w:rPr>
        <w:t>6.</w:t>
      </w:r>
      <w:r>
        <w:rPr>
          <w:lang w:val="is-IS"/>
        </w:rPr>
        <w:tab/>
        <w:t>Pakkningar og aðrar upplýsingar</w:t>
      </w:r>
    </w:p>
    <w:p w:rsidR="008048C5" w:rsidRDefault="008048C5">
      <w:pPr>
        <w:numPr>
          <w:ilvl w:val="12"/>
          <w:numId w:val="0"/>
        </w:numPr>
        <w:ind w:right="-2"/>
        <w:rPr>
          <w:lang w:val="is-IS"/>
        </w:rPr>
      </w:pPr>
    </w:p>
    <w:p w:rsidR="008048C5" w:rsidRDefault="008048C5">
      <w:pPr>
        <w:numPr>
          <w:ilvl w:val="12"/>
          <w:numId w:val="0"/>
        </w:numPr>
        <w:ind w:right="-2"/>
        <w:rPr>
          <w:lang w:val="is-IS"/>
        </w:rPr>
      </w:pPr>
    </w:p>
    <w:p w:rsidR="008048C5" w:rsidRDefault="008048C5">
      <w:pPr>
        <w:ind w:left="567" w:right="-2" w:hanging="567"/>
        <w:rPr>
          <w:lang w:val="is-IS"/>
        </w:rPr>
      </w:pPr>
      <w:r>
        <w:rPr>
          <w:b/>
          <w:bCs/>
          <w:lang w:val="is-IS"/>
        </w:rPr>
        <w:t>1.</w:t>
      </w:r>
      <w:r>
        <w:rPr>
          <w:b/>
          <w:bCs/>
          <w:lang w:val="is-IS"/>
        </w:rPr>
        <w:tab/>
      </w:r>
      <w:r w:rsidR="00484DCD" w:rsidRPr="0025584B">
        <w:rPr>
          <w:b/>
          <w:noProof/>
          <w:lang w:val="is-IS"/>
        </w:rPr>
        <w:t>Upplýsingar um Stalevo og við hverju það er notað</w:t>
      </w:r>
    </w:p>
    <w:p w:rsidR="008048C5" w:rsidRDefault="008048C5">
      <w:pPr>
        <w:numPr>
          <w:ilvl w:val="12"/>
          <w:numId w:val="0"/>
        </w:numPr>
        <w:rPr>
          <w:b/>
          <w:bCs/>
          <w:lang w:val="is-IS"/>
        </w:rPr>
      </w:pPr>
    </w:p>
    <w:p w:rsidR="008048C5" w:rsidRDefault="008048C5">
      <w:pPr>
        <w:rPr>
          <w:lang w:val="is-IS"/>
        </w:rPr>
      </w:pPr>
      <w:r>
        <w:rPr>
          <w:lang w:val="is-IS"/>
        </w:rPr>
        <w:t>Stalevo inniheldur þrjú virk efni (levodopa, carpidopa og entacapon) í hverri filmuhúðaðri töflu. Stalevo er notað til meðferðar við Parkinsons-veiki.</w:t>
      </w:r>
    </w:p>
    <w:p w:rsidR="008048C5" w:rsidRDefault="008048C5">
      <w:pPr>
        <w:rPr>
          <w:lang w:val="is-IS"/>
        </w:rPr>
      </w:pPr>
    </w:p>
    <w:p w:rsidR="008048C5" w:rsidRDefault="008048C5">
      <w:pPr>
        <w:rPr>
          <w:lang w:val="is-IS"/>
        </w:rPr>
      </w:pPr>
      <w:r>
        <w:rPr>
          <w:lang w:val="is-IS"/>
        </w:rPr>
        <w:t xml:space="preserve">Parkinsons-veiki stafar af lágum styrk af efni í heilanum sem kallað er dópamín. Levodopa eykur magn dópamíns og dregur því úr </w:t>
      </w:r>
      <w:r w:rsidRPr="00E93893">
        <w:rPr>
          <w:lang w:val="is-IS"/>
        </w:rPr>
        <w:t>einkennum</w:t>
      </w:r>
      <w:r>
        <w:rPr>
          <w:lang w:val="is-IS"/>
        </w:rPr>
        <w:t xml:space="preserve"> Parkinsons-veiki.</w:t>
      </w:r>
    </w:p>
    <w:p w:rsidR="008048C5" w:rsidRDefault="008048C5">
      <w:pPr>
        <w:rPr>
          <w:lang w:val="is-IS"/>
        </w:rPr>
      </w:pPr>
      <w:r>
        <w:rPr>
          <w:lang w:val="is-IS"/>
        </w:rPr>
        <w:t>Carbidopa og entacapon auka áhrif levodopa gegn Parkinsons-veiki.</w:t>
      </w:r>
    </w:p>
    <w:p w:rsidR="008048C5" w:rsidRDefault="008048C5">
      <w:pPr>
        <w:rPr>
          <w:lang w:val="is-IS"/>
        </w:rPr>
      </w:pPr>
    </w:p>
    <w:p w:rsidR="008048C5" w:rsidRDefault="008048C5" w:rsidP="00202494">
      <w:pPr>
        <w:rPr>
          <w:lang w:val="is-IS"/>
        </w:rPr>
      </w:pPr>
    </w:p>
    <w:p w:rsidR="00484DCD" w:rsidRDefault="00484DCD" w:rsidP="00484DCD">
      <w:pPr>
        <w:ind w:left="567" w:right="-2" w:hanging="567"/>
        <w:rPr>
          <w:lang w:val="is-IS"/>
        </w:rPr>
      </w:pPr>
      <w:r>
        <w:rPr>
          <w:b/>
          <w:bCs/>
          <w:lang w:val="is-IS"/>
        </w:rPr>
        <w:t>2.</w:t>
      </w:r>
      <w:r>
        <w:rPr>
          <w:b/>
          <w:bCs/>
          <w:lang w:val="is-IS"/>
        </w:rPr>
        <w:tab/>
      </w:r>
      <w:r w:rsidRPr="007A6619">
        <w:rPr>
          <w:b/>
          <w:bCs/>
          <w:lang w:val="is-IS"/>
        </w:rPr>
        <w:t xml:space="preserve">Áður en byrjað er að nota </w:t>
      </w:r>
      <w:r>
        <w:rPr>
          <w:b/>
          <w:bCs/>
          <w:lang w:val="is-IS"/>
        </w:rPr>
        <w:t>Stalevo</w:t>
      </w:r>
    </w:p>
    <w:p w:rsidR="00484DCD" w:rsidRDefault="00484DCD" w:rsidP="00484DCD">
      <w:pPr>
        <w:rPr>
          <w:i/>
          <w:iCs/>
          <w:lang w:val="is-IS"/>
        </w:rPr>
      </w:pPr>
    </w:p>
    <w:p w:rsidR="00484DCD" w:rsidRDefault="00484DCD" w:rsidP="00484DCD">
      <w:pPr>
        <w:ind w:right="-2"/>
        <w:rPr>
          <w:b/>
          <w:bCs/>
          <w:lang w:val="is-IS"/>
        </w:rPr>
      </w:pPr>
      <w:r>
        <w:rPr>
          <w:b/>
          <w:bCs/>
          <w:lang w:val="is-IS"/>
        </w:rPr>
        <w:t>Ekki má nota Stalevo:</w:t>
      </w:r>
    </w:p>
    <w:p w:rsidR="00484DCD" w:rsidRDefault="00484DCD" w:rsidP="00484DCD">
      <w:pPr>
        <w:ind w:right="-2"/>
        <w:rPr>
          <w:lang w:val="is-IS"/>
        </w:rPr>
      </w:pPr>
    </w:p>
    <w:p w:rsidR="00484DCD" w:rsidRDefault="00484DCD" w:rsidP="00484DCD">
      <w:pPr>
        <w:numPr>
          <w:ilvl w:val="12"/>
          <w:numId w:val="0"/>
        </w:numPr>
        <w:ind w:left="567" w:right="-29" w:hanging="567"/>
        <w:rPr>
          <w:lang w:val="is-IS"/>
        </w:rPr>
      </w:pPr>
      <w:r>
        <w:rPr>
          <w:lang w:val="is-IS"/>
        </w:rPr>
        <w:t>-</w:t>
      </w:r>
      <w:r>
        <w:rPr>
          <w:lang w:val="is-IS"/>
        </w:rPr>
        <w:tab/>
      </w:r>
      <w:r w:rsidRPr="0018133A">
        <w:rPr>
          <w:lang w:val="is-IS"/>
        </w:rPr>
        <w:t xml:space="preserve">ef </w:t>
      </w:r>
      <w:r>
        <w:rPr>
          <w:lang w:val="is-IS"/>
        </w:rPr>
        <w:t>um er að ræða ofnæmi fyrir levodopa, carbidopa eða entacaponi eða einhverju öðru innihaldsefni lyfsins (talin upp í kafla </w:t>
      </w:r>
      <w:r w:rsidRPr="007A6619">
        <w:rPr>
          <w:lang w:val="is-IS"/>
        </w:rPr>
        <w:t>6)</w:t>
      </w:r>
    </w:p>
    <w:p w:rsidR="008048C5" w:rsidRDefault="008048C5" w:rsidP="008E0005">
      <w:pPr>
        <w:numPr>
          <w:ilvl w:val="12"/>
          <w:numId w:val="0"/>
        </w:numPr>
        <w:ind w:left="567" w:right="-29" w:hanging="567"/>
        <w:rPr>
          <w:lang w:val="is-IS"/>
        </w:rPr>
      </w:pPr>
      <w:r>
        <w:rPr>
          <w:lang w:val="is-IS"/>
        </w:rPr>
        <w:t>-</w:t>
      </w:r>
      <w:r>
        <w:rPr>
          <w:lang w:val="is-IS"/>
        </w:rPr>
        <w:tab/>
        <w:t>ef þú ert með þrönghornsgláku (augnsjúkdómur)</w:t>
      </w:r>
    </w:p>
    <w:p w:rsidR="008048C5" w:rsidRDefault="008048C5" w:rsidP="008E0005">
      <w:pPr>
        <w:numPr>
          <w:ilvl w:val="12"/>
          <w:numId w:val="0"/>
        </w:numPr>
        <w:ind w:left="567" w:right="-29" w:hanging="567"/>
        <w:rPr>
          <w:lang w:val="is-IS"/>
        </w:rPr>
      </w:pPr>
      <w:r>
        <w:rPr>
          <w:lang w:val="is-IS"/>
        </w:rPr>
        <w:t>-</w:t>
      </w:r>
      <w:r>
        <w:rPr>
          <w:lang w:val="is-IS"/>
        </w:rPr>
        <w:tab/>
        <w:t>ef þú ert með æxli í nýrnahettum</w:t>
      </w:r>
    </w:p>
    <w:p w:rsidR="008048C5" w:rsidRDefault="008048C5" w:rsidP="008E0005">
      <w:pPr>
        <w:numPr>
          <w:ilvl w:val="12"/>
          <w:numId w:val="0"/>
        </w:numPr>
        <w:ind w:left="567" w:right="-29" w:hanging="567"/>
        <w:rPr>
          <w:lang w:val="is-IS"/>
        </w:rPr>
      </w:pPr>
      <w:r>
        <w:rPr>
          <w:lang w:val="is-IS"/>
        </w:rPr>
        <w:t>-</w:t>
      </w:r>
      <w:r>
        <w:rPr>
          <w:lang w:val="is-IS"/>
        </w:rPr>
        <w:tab/>
        <w:t>ef þú tekur ákveðin lyf við þunglyndi (samsetningu af sértækum MAO</w:t>
      </w:r>
      <w:r>
        <w:rPr>
          <w:lang w:val="is-IS"/>
        </w:rPr>
        <w:noBreakHyphen/>
        <w:t>A og MAO</w:t>
      </w:r>
      <w:r>
        <w:rPr>
          <w:lang w:val="is-IS"/>
        </w:rPr>
        <w:noBreakHyphen/>
        <w:t>B hemlum eða ósértækum MAO hemlum)</w:t>
      </w:r>
    </w:p>
    <w:p w:rsidR="008048C5" w:rsidRDefault="008048C5" w:rsidP="008E0005">
      <w:pPr>
        <w:numPr>
          <w:ilvl w:val="12"/>
          <w:numId w:val="0"/>
        </w:numPr>
        <w:ind w:left="567" w:right="-29" w:hanging="567"/>
        <w:rPr>
          <w:lang w:val="is-IS"/>
        </w:rPr>
      </w:pPr>
      <w:r>
        <w:rPr>
          <w:lang w:val="is-IS"/>
        </w:rPr>
        <w:t>-</w:t>
      </w:r>
      <w:r>
        <w:rPr>
          <w:lang w:val="is-IS"/>
        </w:rPr>
        <w:tab/>
        <w:t>ef þú ert með eða hefur einhvern tíma fengið illkynja sefunarheilkenni (neuroleptic malignant syndrome) (þetta er sjaldgæf svörun við lyfjum sem notuð eru við verulegum geðröskunum)</w:t>
      </w:r>
    </w:p>
    <w:p w:rsidR="008048C5" w:rsidRDefault="008048C5" w:rsidP="008E0005">
      <w:pPr>
        <w:numPr>
          <w:ilvl w:val="12"/>
          <w:numId w:val="0"/>
        </w:numPr>
        <w:ind w:left="567" w:right="-29" w:hanging="567"/>
        <w:rPr>
          <w:lang w:val="is-IS"/>
        </w:rPr>
      </w:pPr>
      <w:r>
        <w:rPr>
          <w:lang w:val="is-IS"/>
        </w:rPr>
        <w:t>-</w:t>
      </w:r>
      <w:r>
        <w:rPr>
          <w:lang w:val="is-IS"/>
        </w:rPr>
        <w:tab/>
        <w:t>ef þú hefur einhvern tíma fengið rákvöðvalýsu (rhabdomyolysis) án áverka (sjaldgæfur vöðvasjúkdómur)</w:t>
      </w:r>
    </w:p>
    <w:p w:rsidR="008048C5" w:rsidRDefault="008048C5" w:rsidP="008E0005">
      <w:pPr>
        <w:numPr>
          <w:ilvl w:val="12"/>
          <w:numId w:val="0"/>
        </w:numPr>
        <w:ind w:left="567" w:right="-29" w:hanging="567"/>
        <w:rPr>
          <w:lang w:val="is-IS"/>
        </w:rPr>
      </w:pPr>
      <w:r>
        <w:rPr>
          <w:lang w:val="is-IS"/>
        </w:rPr>
        <w:t>-</w:t>
      </w:r>
      <w:r>
        <w:rPr>
          <w:lang w:val="is-IS"/>
        </w:rPr>
        <w:tab/>
        <w:t>ef þú ert með alvarlegan lifrarsjúkdóm.</w:t>
      </w:r>
    </w:p>
    <w:p w:rsidR="008048C5" w:rsidRDefault="008048C5">
      <w:pPr>
        <w:numPr>
          <w:ilvl w:val="12"/>
          <w:numId w:val="0"/>
        </w:numPr>
        <w:ind w:right="-2"/>
        <w:rPr>
          <w:lang w:val="is-IS"/>
        </w:rPr>
      </w:pPr>
    </w:p>
    <w:p w:rsidR="00484DCD" w:rsidRPr="007A6619" w:rsidRDefault="00484DCD" w:rsidP="00484DCD">
      <w:pPr>
        <w:numPr>
          <w:ilvl w:val="12"/>
          <w:numId w:val="0"/>
        </w:numPr>
        <w:rPr>
          <w:noProof/>
          <w:lang w:val="is-IS"/>
        </w:rPr>
      </w:pPr>
      <w:r w:rsidRPr="007A6619">
        <w:rPr>
          <w:b/>
          <w:noProof/>
          <w:lang w:val="is-IS"/>
        </w:rPr>
        <w:t>Varnaðarorð og varúðarreglur</w:t>
      </w:r>
    </w:p>
    <w:p w:rsidR="00484DCD" w:rsidRDefault="00484DCD" w:rsidP="00484DCD">
      <w:pPr>
        <w:numPr>
          <w:ilvl w:val="12"/>
          <w:numId w:val="0"/>
        </w:numPr>
        <w:ind w:right="-2"/>
        <w:rPr>
          <w:lang w:val="is-IS"/>
        </w:rPr>
      </w:pPr>
    </w:p>
    <w:p w:rsidR="00484DCD" w:rsidRPr="005F37CC" w:rsidRDefault="00484DCD" w:rsidP="00484DCD">
      <w:pPr>
        <w:numPr>
          <w:ilvl w:val="12"/>
          <w:numId w:val="0"/>
        </w:numPr>
        <w:ind w:right="-2"/>
        <w:rPr>
          <w:u w:val="single"/>
          <w:lang w:val="is-IS"/>
        </w:rPr>
      </w:pPr>
      <w:r>
        <w:rPr>
          <w:u w:val="single"/>
          <w:lang w:val="is-IS"/>
        </w:rPr>
        <w:t>Leitið ráða hjá lækninum eða lyfjafræðingi áður en Stalevo er notað</w:t>
      </w:r>
      <w:r w:rsidRPr="005F37CC">
        <w:rPr>
          <w:u w:val="single"/>
          <w:lang w:val="is-IS"/>
        </w:rPr>
        <w:t xml:space="preserve"> ef þú ert með eða hefur fengið:</w:t>
      </w:r>
    </w:p>
    <w:p w:rsidR="008048C5" w:rsidRDefault="008048C5">
      <w:pPr>
        <w:ind w:left="567" w:right="-2" w:hanging="567"/>
        <w:rPr>
          <w:lang w:val="is-IS"/>
        </w:rPr>
      </w:pPr>
      <w:r>
        <w:rPr>
          <w:lang w:val="is-IS"/>
        </w:rPr>
        <w:t>-</w:t>
      </w:r>
      <w:r>
        <w:rPr>
          <w:lang w:val="is-IS"/>
        </w:rPr>
        <w:tab/>
        <w:t>hjartaáfall eða annan sjúkdóm í hjarta, þ.m.t. hjartsláttartruflanir eða æðasjúkdóm</w:t>
      </w:r>
    </w:p>
    <w:p w:rsidR="008048C5" w:rsidRDefault="008048C5">
      <w:pPr>
        <w:ind w:left="567" w:right="-2" w:hanging="567"/>
        <w:rPr>
          <w:lang w:val="is-IS"/>
        </w:rPr>
      </w:pPr>
      <w:r>
        <w:rPr>
          <w:lang w:val="is-IS"/>
        </w:rPr>
        <w:t>-</w:t>
      </w:r>
      <w:r>
        <w:rPr>
          <w:lang w:val="is-IS"/>
        </w:rPr>
        <w:tab/>
        <w:t>astma eða annan lungnasjúkdóm</w:t>
      </w:r>
    </w:p>
    <w:p w:rsidR="008048C5" w:rsidRDefault="008048C5">
      <w:pPr>
        <w:ind w:right="-2"/>
        <w:rPr>
          <w:lang w:val="is-IS"/>
        </w:rPr>
      </w:pPr>
      <w:r>
        <w:rPr>
          <w:lang w:val="is-IS"/>
        </w:rPr>
        <w:t>-</w:t>
      </w:r>
      <w:r>
        <w:rPr>
          <w:lang w:val="is-IS"/>
        </w:rPr>
        <w:tab/>
        <w:t>lifrarsjúkdóm, því þá getur þurft að breyta skammti lyfsins</w:t>
      </w:r>
    </w:p>
    <w:p w:rsidR="008048C5" w:rsidRDefault="008048C5">
      <w:pPr>
        <w:ind w:right="-2"/>
        <w:rPr>
          <w:lang w:val="is-IS"/>
        </w:rPr>
      </w:pPr>
      <w:r>
        <w:rPr>
          <w:lang w:val="is-IS"/>
        </w:rPr>
        <w:t>-</w:t>
      </w:r>
      <w:r>
        <w:rPr>
          <w:lang w:val="is-IS"/>
        </w:rPr>
        <w:tab/>
        <w:t>nýrna- eða hormónatengda sjúkdóma</w:t>
      </w:r>
    </w:p>
    <w:p w:rsidR="008048C5" w:rsidRDefault="008048C5">
      <w:pPr>
        <w:ind w:right="-2"/>
        <w:rPr>
          <w:lang w:val="is-IS"/>
        </w:rPr>
      </w:pPr>
      <w:r>
        <w:rPr>
          <w:lang w:val="is-IS"/>
        </w:rPr>
        <w:t>-</w:t>
      </w:r>
      <w:r>
        <w:rPr>
          <w:lang w:val="is-IS"/>
        </w:rPr>
        <w:tab/>
        <w:t>magasár eða krampa</w:t>
      </w:r>
    </w:p>
    <w:p w:rsidR="008048C5" w:rsidRDefault="008048C5" w:rsidP="00EA3083">
      <w:pPr>
        <w:ind w:right="-2"/>
        <w:rPr>
          <w:lang w:val="is-IS"/>
        </w:rPr>
      </w:pPr>
      <w:r w:rsidRPr="008048C5">
        <w:rPr>
          <w:color w:val="000000"/>
          <w:lang w:val="is-IS"/>
        </w:rPr>
        <w:t>-</w:t>
      </w:r>
      <w:r w:rsidRPr="001A2414">
        <w:rPr>
          <w:color w:val="000000"/>
          <w:lang w:val="is-IS"/>
        </w:rPr>
        <w:tab/>
      </w:r>
      <w:r w:rsidRPr="008048C5">
        <w:rPr>
          <w:color w:val="000000"/>
          <w:lang w:val="is-IS"/>
        </w:rPr>
        <w:t>ef þú færð þrálátan niðurgang því þetta getur verið merki um ristilbólgu</w:t>
      </w:r>
    </w:p>
    <w:p w:rsidR="008048C5" w:rsidRDefault="008048C5">
      <w:pPr>
        <w:ind w:right="-2"/>
        <w:rPr>
          <w:lang w:val="is-IS"/>
        </w:rPr>
      </w:pPr>
      <w:r>
        <w:rPr>
          <w:lang w:val="is-IS"/>
        </w:rPr>
        <w:t>-</w:t>
      </w:r>
      <w:r>
        <w:rPr>
          <w:lang w:val="is-IS"/>
        </w:rPr>
        <w:tab/>
        <w:t>verulega geðröskun eins og t.d. geðrof</w:t>
      </w:r>
    </w:p>
    <w:p w:rsidR="008048C5" w:rsidRDefault="008048C5">
      <w:pPr>
        <w:ind w:left="567" w:right="-2" w:hanging="567"/>
        <w:rPr>
          <w:lang w:val="is-IS"/>
        </w:rPr>
      </w:pPr>
      <w:r>
        <w:rPr>
          <w:lang w:val="is-IS"/>
        </w:rPr>
        <w:t>-</w:t>
      </w:r>
      <w:r>
        <w:rPr>
          <w:lang w:val="is-IS"/>
        </w:rPr>
        <w:tab/>
        <w:t>langvarandi gleiðhornsgláku, því þá getur þurft að breyta skammti lyfsins og einnig kann að vera nauðsynlegt að fylgjast með augnþrýstingnum.</w:t>
      </w:r>
    </w:p>
    <w:p w:rsidR="008048C5" w:rsidRDefault="008048C5">
      <w:pPr>
        <w:ind w:left="567" w:right="-2" w:hanging="567"/>
        <w:rPr>
          <w:lang w:val="is-IS"/>
        </w:rPr>
      </w:pPr>
    </w:p>
    <w:p w:rsidR="008048C5" w:rsidRPr="005F37CC" w:rsidRDefault="008048C5">
      <w:pPr>
        <w:ind w:left="567" w:right="-2" w:hanging="567"/>
        <w:rPr>
          <w:u w:val="single"/>
          <w:lang w:val="is-IS"/>
        </w:rPr>
      </w:pPr>
      <w:r w:rsidRPr="005F37CC">
        <w:rPr>
          <w:u w:val="single"/>
          <w:lang w:val="is-IS"/>
        </w:rPr>
        <w:t>Leitaðu ráða hjá lækninum ef þú tekur:</w:t>
      </w:r>
    </w:p>
    <w:p w:rsidR="008048C5" w:rsidRDefault="008048C5">
      <w:pPr>
        <w:ind w:left="567" w:right="-2" w:hanging="567"/>
        <w:rPr>
          <w:lang w:val="is-IS"/>
        </w:rPr>
      </w:pPr>
      <w:r>
        <w:rPr>
          <w:lang w:val="is-IS"/>
        </w:rPr>
        <w:t>-</w:t>
      </w:r>
      <w:r>
        <w:rPr>
          <w:lang w:val="is-IS"/>
        </w:rPr>
        <w:tab/>
        <w:t>geðrofslyf (lyf notuð við geðrofi)</w:t>
      </w:r>
    </w:p>
    <w:p w:rsidR="008048C5" w:rsidRDefault="008048C5">
      <w:pPr>
        <w:ind w:left="567" w:right="-2" w:hanging="567"/>
        <w:rPr>
          <w:lang w:val="is-IS"/>
        </w:rPr>
      </w:pPr>
      <w:r>
        <w:rPr>
          <w:lang w:val="is-IS"/>
        </w:rPr>
        <w:t>-</w:t>
      </w:r>
      <w:r>
        <w:rPr>
          <w:lang w:val="is-IS"/>
        </w:rPr>
        <w:tab/>
        <w:t>önnur lyf sem geta lækkað blóðþrýsting þegar staðið er upp úr stól eða risið upp úr rúmi. Hafa skal í huga að Stalevo getur aukið verkun þeirra.</w:t>
      </w:r>
    </w:p>
    <w:p w:rsidR="008048C5" w:rsidRDefault="008048C5">
      <w:pPr>
        <w:ind w:left="567" w:right="-2" w:hanging="567"/>
        <w:rPr>
          <w:lang w:val="is-IS"/>
        </w:rPr>
      </w:pPr>
    </w:p>
    <w:p w:rsidR="008048C5" w:rsidRDefault="008048C5" w:rsidP="008E0005">
      <w:pPr>
        <w:ind w:left="567" w:right="-2" w:hanging="567"/>
        <w:rPr>
          <w:u w:val="single"/>
          <w:lang w:val="is-IS"/>
        </w:rPr>
      </w:pPr>
      <w:r w:rsidRPr="005F37CC">
        <w:rPr>
          <w:u w:val="single"/>
          <w:lang w:val="is-IS"/>
        </w:rPr>
        <w:t>Leitaðu ráða hjá lækninum meðan á meðferð með Stalevo stendur:</w:t>
      </w:r>
    </w:p>
    <w:p w:rsidR="008048C5" w:rsidRPr="00626820" w:rsidRDefault="008048C5" w:rsidP="008E0005">
      <w:pPr>
        <w:ind w:left="567" w:right="-2" w:hanging="567"/>
        <w:rPr>
          <w:lang w:val="is-IS"/>
        </w:rPr>
      </w:pPr>
      <w:r w:rsidRPr="00B620E5">
        <w:rPr>
          <w:lang w:val="is-IS"/>
        </w:rPr>
        <w:t>-</w:t>
      </w:r>
      <w:r w:rsidRPr="00B620E5">
        <w:rPr>
          <w:lang w:val="is-IS"/>
        </w:rPr>
        <w:tab/>
      </w:r>
      <w:r w:rsidRPr="00626820">
        <w:rPr>
          <w:lang w:val="is-IS"/>
        </w:rPr>
        <w:t xml:space="preserve">ef þú tekur eftir að vöðvarnir verða mjög stífir eða ef fram koma ósjálfráðir vöðvakippir eða ef þú finnur fyrir skjálfta, æsingi, rugli, hita, hröðum púlsi eða miklum sveiflum í blóðþrýstingi. Gerist eitthvað af þessu </w:t>
      </w:r>
      <w:r w:rsidRPr="00626820">
        <w:rPr>
          <w:b/>
          <w:bCs/>
          <w:lang w:val="is-IS"/>
        </w:rPr>
        <w:t>skal tafarlaust hafa samband við lækninn</w:t>
      </w:r>
    </w:p>
    <w:p w:rsidR="008048C5" w:rsidRPr="00626820" w:rsidRDefault="008048C5" w:rsidP="008E0005">
      <w:pPr>
        <w:ind w:left="567" w:right="-2" w:hanging="567"/>
        <w:rPr>
          <w:lang w:val="is-IS"/>
        </w:rPr>
      </w:pPr>
      <w:r w:rsidRPr="00626820">
        <w:rPr>
          <w:lang w:val="is-IS"/>
        </w:rPr>
        <w:t>-</w:t>
      </w:r>
      <w:r w:rsidRPr="00626820">
        <w:rPr>
          <w:lang w:val="is-IS"/>
        </w:rPr>
        <w:tab/>
        <w:t>ef þú finnur fyrir þunglyndi, hefur sjálfsvígshugsanir eða verður vör/ var við óvenjulegar hegðunarbreytingar</w:t>
      </w:r>
    </w:p>
    <w:p w:rsidR="008048C5" w:rsidRPr="00626820" w:rsidRDefault="008048C5" w:rsidP="008E0005">
      <w:pPr>
        <w:ind w:left="567" w:right="-2" w:hanging="567"/>
        <w:rPr>
          <w:lang w:val="is-IS"/>
        </w:rPr>
      </w:pPr>
      <w:r w:rsidRPr="00626820">
        <w:rPr>
          <w:lang w:val="is-IS"/>
        </w:rPr>
        <w:t>-</w:t>
      </w:r>
      <w:r w:rsidRPr="00626820">
        <w:rPr>
          <w:lang w:val="is-IS"/>
        </w:rPr>
        <w:tab/>
        <w:t>ef þú verður fyrir því að falla skyndilega í svefn eða ef þú finnur fyrir miklum svefndrunga. Ef þetta gerist skaltu ekki keyra eða nota tæki eða vélar (sjá einnig kaflann „Akstur og notkun véla“)</w:t>
      </w:r>
    </w:p>
    <w:p w:rsidR="008048C5" w:rsidRPr="00626820" w:rsidRDefault="008048C5" w:rsidP="008E0005">
      <w:pPr>
        <w:ind w:left="567" w:right="-2" w:hanging="567"/>
        <w:rPr>
          <w:lang w:val="is-IS"/>
        </w:rPr>
      </w:pPr>
      <w:r w:rsidRPr="00626820">
        <w:rPr>
          <w:lang w:val="is-IS"/>
        </w:rPr>
        <w:t>-</w:t>
      </w:r>
      <w:r w:rsidRPr="00626820">
        <w:rPr>
          <w:lang w:val="is-IS"/>
        </w:rPr>
        <w:tab/>
        <w:t>ef þú tekur eftir að óviðráðanlegar hreyfingar koma fram eða versna eftir að þú byrjaðir að taka Stalevo. Gerist þetta getur verið að læknirinn þurfi að breyta skammti lyfja við Parkinsons-veikinni</w:t>
      </w:r>
    </w:p>
    <w:p w:rsidR="008048C5" w:rsidRPr="00626820" w:rsidRDefault="008048C5" w:rsidP="008E0005">
      <w:pPr>
        <w:ind w:left="567" w:right="-2" w:hanging="567"/>
        <w:rPr>
          <w:lang w:val="is-IS"/>
        </w:rPr>
      </w:pPr>
      <w:r w:rsidRPr="00626820">
        <w:rPr>
          <w:lang w:val="is-IS"/>
        </w:rPr>
        <w:t>-</w:t>
      </w:r>
      <w:r w:rsidRPr="00626820">
        <w:rPr>
          <w:lang w:val="is-IS"/>
        </w:rPr>
        <w:tab/>
        <w:t>ef þú færð niðurgang, ráðlagt er að fylgjast með þyngdinni til að koma í veg fyrir hugsanlegt þyngdartap</w:t>
      </w:r>
    </w:p>
    <w:p w:rsidR="008048C5" w:rsidRPr="00626820" w:rsidRDefault="008048C5" w:rsidP="008E0005">
      <w:pPr>
        <w:ind w:left="567" w:right="-2" w:hanging="567"/>
        <w:rPr>
          <w:lang w:val="is-IS"/>
        </w:rPr>
      </w:pPr>
      <w:r w:rsidRPr="00626820">
        <w:rPr>
          <w:lang w:val="is-IS"/>
        </w:rPr>
        <w:t>-</w:t>
      </w:r>
      <w:r w:rsidRPr="00626820">
        <w:rPr>
          <w:lang w:val="is-IS"/>
        </w:rPr>
        <w:tab/>
        <w:t>ef þú finnur fyrir stigversnandi lystarleysi, þróttleysi (slappleiki, örmögnun) og þyngdartapi á skömmum tíma, gerist þetta skal íhuga almenna læknisskoðun, þar með talið skoðun á lifrarstarfsemi</w:t>
      </w:r>
    </w:p>
    <w:p w:rsidR="00484DCD" w:rsidRDefault="00484DCD" w:rsidP="00484DCD">
      <w:pPr>
        <w:ind w:left="567" w:right="-2" w:hanging="567"/>
        <w:rPr>
          <w:lang w:val="is-IS"/>
        </w:rPr>
      </w:pPr>
      <w:r>
        <w:rPr>
          <w:lang w:val="is-IS"/>
        </w:rPr>
        <w:t>-</w:t>
      </w:r>
      <w:r>
        <w:rPr>
          <w:lang w:val="is-IS"/>
        </w:rPr>
        <w:tab/>
      </w:r>
      <w:r w:rsidRPr="00626820">
        <w:rPr>
          <w:lang w:val="is-IS"/>
        </w:rPr>
        <w:t>ef þú</w:t>
      </w:r>
      <w:r>
        <w:rPr>
          <w:lang w:val="is-IS"/>
        </w:rPr>
        <w:t xml:space="preserve"> finnur hjá þér þörf til að hætta töku Stalevo, sjá kaflann „Ef hætt er að taka Stalevo“.</w:t>
      </w:r>
    </w:p>
    <w:p w:rsidR="00484DCD" w:rsidRDefault="00484DCD" w:rsidP="00484DCD">
      <w:pPr>
        <w:ind w:right="-2"/>
        <w:rPr>
          <w:lang w:val="is-IS"/>
        </w:rPr>
      </w:pPr>
    </w:p>
    <w:p w:rsidR="00D076E1" w:rsidRDefault="00D076E1" w:rsidP="00484DCD">
      <w:pPr>
        <w:ind w:right="-2"/>
        <w:rPr>
          <w:color w:val="000000"/>
          <w:szCs w:val="24"/>
          <w:lang w:val="is-IS"/>
        </w:rPr>
      </w:pPr>
      <w:r w:rsidRPr="00D076E1">
        <w:rPr>
          <w:color w:val="000000"/>
          <w:szCs w:val="24"/>
          <w:lang w:val="is-IS"/>
        </w:rPr>
        <w:t>Láttu lækninn vita ef þú eða fjölskyldan/umönnunaraðili tekur eftir því að þú ert að fá fíknilík einkenni sem leiða til löngunar í stóra skammta af Stalevo og öðrum lyfjum sem notuð eru til að meðhöndla Parkinsonsveiki.</w:t>
      </w:r>
    </w:p>
    <w:p w:rsidR="00D076E1" w:rsidRDefault="00D076E1" w:rsidP="00484DCD">
      <w:pPr>
        <w:ind w:right="-2"/>
        <w:rPr>
          <w:color w:val="000000"/>
          <w:szCs w:val="24"/>
          <w:lang w:val="is-IS"/>
        </w:rPr>
      </w:pPr>
    </w:p>
    <w:p w:rsidR="00484DCD" w:rsidRPr="00FB0C00" w:rsidRDefault="00484DCD" w:rsidP="00484DCD">
      <w:pPr>
        <w:ind w:right="-2"/>
        <w:rPr>
          <w:color w:val="000000"/>
          <w:szCs w:val="24"/>
          <w:lang w:val="is-IS"/>
        </w:rPr>
      </w:pPr>
      <w:r w:rsidRPr="00FB0C00">
        <w:rPr>
          <w:color w:val="000000"/>
          <w:szCs w:val="24"/>
          <w:lang w:val="is-IS"/>
        </w:rPr>
        <w:t xml:space="preserve">Láttu lækninn vita ef þú eða fjölskylda þín/umönnunaraðili taka eftir sterkri og sífelldri löngun hjá þér til þess að hegða þér á þann hátt sem er ólíkt þér og að þú getir ekki staðist þær skyndihvatir eða freistingu til athafna sem gætu skaðað þig eða aðra. Þetta er kallað truflanir á stjórn á skyndihvötum og getur m.a. falið í sér hegðun eins og spilafíkn, óhóflegt át eða eyðslu, óeðlilega mikla kynhvöt eða það að vera gagntekinn af kynferðislegum hugsunum eða tilfinningum. </w:t>
      </w:r>
      <w:r w:rsidRPr="00FB0C00">
        <w:rPr>
          <w:color w:val="000000"/>
          <w:szCs w:val="24"/>
          <w:u w:val="single"/>
          <w:lang w:val="is-IS"/>
        </w:rPr>
        <w:t>Læknirinn gæti þurft að endurskoða meðferðina.</w:t>
      </w:r>
    </w:p>
    <w:p w:rsidR="008048C5" w:rsidRDefault="008048C5">
      <w:pPr>
        <w:ind w:right="-2"/>
        <w:rPr>
          <w:lang w:val="is-IS"/>
        </w:rPr>
      </w:pPr>
    </w:p>
    <w:p w:rsidR="008048C5" w:rsidRDefault="008048C5">
      <w:pPr>
        <w:ind w:right="-2"/>
        <w:rPr>
          <w:lang w:val="is-IS"/>
        </w:rPr>
      </w:pPr>
      <w:r>
        <w:rPr>
          <w:lang w:val="is-IS"/>
        </w:rPr>
        <w:t>Verið getur að læknirinn geri reglulegar blóðrannsóknir meðan á langtímameðferð með Stalevo stendur.</w:t>
      </w:r>
    </w:p>
    <w:p w:rsidR="008048C5" w:rsidRDefault="008048C5">
      <w:pPr>
        <w:ind w:right="-2"/>
        <w:rPr>
          <w:lang w:val="is-IS"/>
        </w:rPr>
      </w:pPr>
    </w:p>
    <w:p w:rsidR="008048C5" w:rsidRDefault="008048C5">
      <w:pPr>
        <w:ind w:right="-2"/>
        <w:rPr>
          <w:lang w:val="is-IS"/>
        </w:rPr>
      </w:pPr>
      <w:r>
        <w:rPr>
          <w:lang w:val="is-IS"/>
        </w:rPr>
        <w:t>Ef þú þarft að gangast undir skurðaðgerð, vinsamlegast segðu lækninum frá því að þú takir Stalevo.</w:t>
      </w:r>
    </w:p>
    <w:p w:rsidR="008048C5" w:rsidRDefault="008048C5">
      <w:pPr>
        <w:ind w:right="-2"/>
        <w:rPr>
          <w:lang w:val="is-IS"/>
        </w:rPr>
      </w:pPr>
    </w:p>
    <w:p w:rsidR="008048C5" w:rsidRDefault="008048C5">
      <w:pPr>
        <w:rPr>
          <w:lang w:val="is-IS"/>
        </w:rPr>
      </w:pPr>
      <w:r>
        <w:rPr>
          <w:lang w:val="is-IS"/>
        </w:rPr>
        <w:t>Ekki er mælt með notkun Stalevo til meðferðar við utanstrýtueinkennum (extrapyramidal) af völdum annarra lyfja (t.d. ósjálfráðar hreyfingar, skjálfti, vöðvastirðleiki og vöðvakrampi).</w:t>
      </w:r>
    </w:p>
    <w:p w:rsidR="008048C5" w:rsidRDefault="008048C5">
      <w:pPr>
        <w:rPr>
          <w:lang w:val="is-IS"/>
        </w:rPr>
      </w:pPr>
    </w:p>
    <w:p w:rsidR="00484DCD" w:rsidRDefault="00484DCD" w:rsidP="00484DCD">
      <w:pPr>
        <w:rPr>
          <w:b/>
          <w:lang w:val="is-IS"/>
        </w:rPr>
      </w:pPr>
      <w:r w:rsidRPr="00FB0C00">
        <w:rPr>
          <w:b/>
          <w:lang w:val="is-IS"/>
        </w:rPr>
        <w:t>Börn og unglingar</w:t>
      </w:r>
    </w:p>
    <w:p w:rsidR="00484DCD" w:rsidRPr="00FB0C00" w:rsidRDefault="00484DCD" w:rsidP="00484DCD">
      <w:pPr>
        <w:rPr>
          <w:b/>
          <w:lang w:val="is-IS"/>
        </w:rPr>
      </w:pPr>
    </w:p>
    <w:p w:rsidR="008048C5" w:rsidRDefault="008048C5">
      <w:pPr>
        <w:rPr>
          <w:lang w:val="is-IS"/>
        </w:rPr>
      </w:pPr>
      <w:r>
        <w:rPr>
          <w:lang w:val="is-IS"/>
        </w:rPr>
        <w:t>Reynsla af notkun Stalevo hjá sjúklingum yngri en 18 ára er takmörkuð. Því er ekki mælt með notkun Stalevo hjá börnum</w:t>
      </w:r>
      <w:r w:rsidR="00BC73D2">
        <w:rPr>
          <w:lang w:val="is-IS"/>
        </w:rPr>
        <w:t xml:space="preserve"> eða unglingum</w:t>
      </w:r>
      <w:r>
        <w:rPr>
          <w:lang w:val="is-IS"/>
        </w:rPr>
        <w:t>.</w:t>
      </w:r>
    </w:p>
    <w:p w:rsidR="008048C5" w:rsidRDefault="008048C5">
      <w:pPr>
        <w:ind w:right="-2"/>
        <w:rPr>
          <w:lang w:val="is-IS"/>
        </w:rPr>
      </w:pPr>
    </w:p>
    <w:p w:rsidR="00484DCD" w:rsidRDefault="00D41E3E" w:rsidP="00484DCD">
      <w:pPr>
        <w:ind w:right="-2"/>
        <w:rPr>
          <w:b/>
          <w:bCs/>
          <w:lang w:val="is-IS"/>
        </w:rPr>
      </w:pPr>
      <w:r>
        <w:rPr>
          <w:b/>
          <w:bCs/>
          <w:lang w:val="is-IS"/>
        </w:rPr>
        <w:t>Notkun</w:t>
      </w:r>
      <w:r w:rsidR="00484DCD">
        <w:rPr>
          <w:b/>
          <w:bCs/>
          <w:lang w:val="is-IS"/>
        </w:rPr>
        <w:t xml:space="preserve"> annarra lyfja samhliða Stalevo</w:t>
      </w:r>
    </w:p>
    <w:p w:rsidR="008048C5" w:rsidRDefault="008048C5">
      <w:pPr>
        <w:ind w:right="-2"/>
        <w:rPr>
          <w:b/>
          <w:bCs/>
          <w:lang w:val="is-IS"/>
        </w:rPr>
      </w:pPr>
    </w:p>
    <w:p w:rsidR="00484DCD" w:rsidRDefault="00484DCD" w:rsidP="00484DCD">
      <w:pPr>
        <w:ind w:right="-2"/>
        <w:rPr>
          <w:lang w:val="is-IS"/>
        </w:rPr>
      </w:pPr>
      <w:r>
        <w:rPr>
          <w:lang w:val="is-IS"/>
        </w:rPr>
        <w:t>Látið lækninn eða lyfjafræðing vita um öll önnur lyf sem eru notuð, hafa nýlega verið notuð eða kynnu að verða notuð.</w:t>
      </w:r>
    </w:p>
    <w:p w:rsidR="008048C5" w:rsidRDefault="008048C5" w:rsidP="008E0005">
      <w:pPr>
        <w:ind w:right="-2"/>
        <w:rPr>
          <w:lang w:val="is-IS"/>
        </w:rPr>
      </w:pPr>
    </w:p>
    <w:p w:rsidR="008048C5" w:rsidRDefault="008048C5" w:rsidP="008E0005">
      <w:pPr>
        <w:numPr>
          <w:ilvl w:val="12"/>
          <w:numId w:val="0"/>
        </w:numPr>
        <w:ind w:right="-28"/>
        <w:rPr>
          <w:lang w:val="is-IS"/>
        </w:rPr>
      </w:pPr>
      <w:r>
        <w:rPr>
          <w:lang w:val="is-IS"/>
        </w:rPr>
        <w:t>Ekki taka Stalevo ef þú tekur ákveðin lyf við þunglyndi (samsetningu af sértækum MAO</w:t>
      </w:r>
      <w:r>
        <w:rPr>
          <w:lang w:val="is-IS"/>
        </w:rPr>
        <w:noBreakHyphen/>
        <w:t>A og MAO</w:t>
      </w:r>
      <w:r>
        <w:rPr>
          <w:lang w:val="is-IS"/>
        </w:rPr>
        <w:noBreakHyphen/>
        <w:t>B hemlum eða ósértækum MAO hemlum).</w:t>
      </w:r>
    </w:p>
    <w:p w:rsidR="008048C5" w:rsidRDefault="008048C5" w:rsidP="008E0005">
      <w:pPr>
        <w:numPr>
          <w:ilvl w:val="12"/>
          <w:numId w:val="0"/>
        </w:numPr>
        <w:ind w:right="-28"/>
        <w:rPr>
          <w:lang w:val="is-IS"/>
        </w:rPr>
      </w:pPr>
    </w:p>
    <w:p w:rsidR="008048C5" w:rsidRDefault="008048C5" w:rsidP="008E0005">
      <w:pPr>
        <w:ind w:right="-2"/>
        <w:rPr>
          <w:lang w:val="is-IS"/>
        </w:rPr>
      </w:pPr>
      <w:r>
        <w:rPr>
          <w:lang w:val="is-IS"/>
        </w:rPr>
        <w:t>Stalevo getur aukið verkun og aukaverkanir sumra lyfja. Um er að ræða:</w:t>
      </w:r>
    </w:p>
    <w:p w:rsidR="008048C5" w:rsidRDefault="008048C5" w:rsidP="008E0005">
      <w:pPr>
        <w:tabs>
          <w:tab w:val="left" w:pos="284"/>
        </w:tabs>
        <w:ind w:left="284" w:right="-2" w:hanging="284"/>
        <w:rPr>
          <w:lang w:val="is-IS"/>
        </w:rPr>
      </w:pPr>
      <w:r>
        <w:rPr>
          <w:lang w:val="is-IS"/>
        </w:rPr>
        <w:t>-</w:t>
      </w:r>
      <w:r>
        <w:rPr>
          <w:lang w:val="is-IS"/>
        </w:rPr>
        <w:tab/>
        <w:t>þunglyndislyf svo sem moclobemid, amitr</w:t>
      </w:r>
      <w:r w:rsidR="005460B6">
        <w:rPr>
          <w:lang w:val="is-IS"/>
        </w:rPr>
        <w:t>i</w:t>
      </w:r>
      <w:r>
        <w:rPr>
          <w:lang w:val="is-IS"/>
        </w:rPr>
        <w:t>pt</w:t>
      </w:r>
      <w:r w:rsidR="005460B6">
        <w:rPr>
          <w:lang w:val="is-IS"/>
        </w:rPr>
        <w:t>y</w:t>
      </w:r>
      <w:r>
        <w:rPr>
          <w:lang w:val="is-IS"/>
        </w:rPr>
        <w:t>lin, desipramin, maprotilin, venlafaxin og paroxetin</w:t>
      </w:r>
    </w:p>
    <w:p w:rsidR="008048C5" w:rsidRDefault="008048C5" w:rsidP="008E0005">
      <w:pPr>
        <w:tabs>
          <w:tab w:val="left" w:pos="284"/>
        </w:tabs>
        <w:ind w:left="284" w:right="-2" w:hanging="284"/>
        <w:rPr>
          <w:lang w:val="is-IS"/>
        </w:rPr>
      </w:pPr>
      <w:r>
        <w:rPr>
          <w:lang w:val="is-IS"/>
        </w:rPr>
        <w:t>-</w:t>
      </w:r>
      <w:r>
        <w:rPr>
          <w:lang w:val="is-IS"/>
        </w:rPr>
        <w:tab/>
        <w:t>rimiterol og isoprenalin notað við öndunarfærasjúkdómum</w:t>
      </w:r>
    </w:p>
    <w:p w:rsidR="008048C5" w:rsidRDefault="008048C5" w:rsidP="008E0005">
      <w:pPr>
        <w:tabs>
          <w:tab w:val="left" w:pos="284"/>
        </w:tabs>
        <w:ind w:left="284" w:right="-2" w:hanging="284"/>
        <w:rPr>
          <w:lang w:val="is-IS"/>
        </w:rPr>
      </w:pPr>
      <w:r>
        <w:rPr>
          <w:lang w:val="is-IS"/>
        </w:rPr>
        <w:t>-</w:t>
      </w:r>
      <w:r>
        <w:rPr>
          <w:lang w:val="is-IS"/>
        </w:rPr>
        <w:tab/>
        <w:t>adrenalin notað við verulegum ofnæmisviðbrögðum</w:t>
      </w:r>
    </w:p>
    <w:p w:rsidR="008048C5" w:rsidRDefault="008048C5" w:rsidP="008E0005">
      <w:pPr>
        <w:tabs>
          <w:tab w:val="left" w:pos="284"/>
        </w:tabs>
        <w:ind w:left="284" w:right="-2" w:hanging="284"/>
        <w:rPr>
          <w:lang w:val="is-IS"/>
        </w:rPr>
      </w:pPr>
      <w:r>
        <w:rPr>
          <w:lang w:val="is-IS"/>
        </w:rPr>
        <w:t>-</w:t>
      </w:r>
      <w:r>
        <w:rPr>
          <w:lang w:val="is-IS"/>
        </w:rPr>
        <w:tab/>
        <w:t>noradrenalin, dopamin og dobutamin notuð við hjartasjúkdómum og lágþrýstingi</w:t>
      </w:r>
    </w:p>
    <w:p w:rsidR="008048C5" w:rsidRDefault="008048C5" w:rsidP="008E0005">
      <w:pPr>
        <w:tabs>
          <w:tab w:val="left" w:pos="284"/>
        </w:tabs>
        <w:ind w:left="284" w:right="-2" w:hanging="284"/>
        <w:rPr>
          <w:lang w:val="is-IS"/>
        </w:rPr>
      </w:pPr>
      <w:r>
        <w:rPr>
          <w:lang w:val="is-IS"/>
        </w:rPr>
        <w:t>-</w:t>
      </w:r>
      <w:r>
        <w:rPr>
          <w:lang w:val="is-IS"/>
        </w:rPr>
        <w:tab/>
        <w:t>alfa</w:t>
      </w:r>
      <w:r>
        <w:rPr>
          <w:lang w:val="is-IS"/>
        </w:rPr>
        <w:noBreakHyphen/>
        <w:t>metyldopa notað við háþrýstingi</w:t>
      </w:r>
    </w:p>
    <w:p w:rsidR="008048C5" w:rsidRDefault="008048C5" w:rsidP="008E0005">
      <w:pPr>
        <w:tabs>
          <w:tab w:val="left" w:pos="284"/>
        </w:tabs>
        <w:ind w:left="284" w:right="-2" w:hanging="284"/>
        <w:rPr>
          <w:lang w:val="is-IS"/>
        </w:rPr>
      </w:pPr>
      <w:r>
        <w:rPr>
          <w:lang w:val="is-IS"/>
        </w:rPr>
        <w:t>-</w:t>
      </w:r>
      <w:r>
        <w:rPr>
          <w:lang w:val="is-IS"/>
        </w:rPr>
        <w:tab/>
        <w:t>apómorfín sem er notað við Parkinsons-veiki.</w:t>
      </w:r>
    </w:p>
    <w:p w:rsidR="008048C5" w:rsidRDefault="008048C5" w:rsidP="008E0005">
      <w:pPr>
        <w:ind w:right="-2"/>
        <w:rPr>
          <w:lang w:val="is-IS"/>
        </w:rPr>
      </w:pPr>
    </w:p>
    <w:p w:rsidR="008048C5" w:rsidRDefault="008048C5" w:rsidP="008E0005">
      <w:pPr>
        <w:ind w:right="-2"/>
        <w:rPr>
          <w:lang w:val="is-IS"/>
        </w:rPr>
      </w:pPr>
      <w:r>
        <w:rPr>
          <w:lang w:val="is-IS"/>
        </w:rPr>
        <w:t>Sum lyf geta dregið úr verkun Stalevo. Um er að ræða:</w:t>
      </w:r>
    </w:p>
    <w:p w:rsidR="008048C5" w:rsidRDefault="008048C5" w:rsidP="008E0005">
      <w:pPr>
        <w:ind w:left="284" w:right="-2" w:hanging="284"/>
        <w:rPr>
          <w:lang w:val="is-IS"/>
        </w:rPr>
      </w:pPr>
      <w:r>
        <w:rPr>
          <w:lang w:val="is-IS"/>
        </w:rPr>
        <w:t>-</w:t>
      </w:r>
      <w:r>
        <w:rPr>
          <w:lang w:val="is-IS"/>
        </w:rPr>
        <w:tab/>
        <w:t>dopaminviðtakablokka sem eru notaðir við geðröskunum, ógleði og uppköstum</w:t>
      </w:r>
    </w:p>
    <w:p w:rsidR="008048C5" w:rsidRDefault="008048C5" w:rsidP="008E0005">
      <w:pPr>
        <w:ind w:left="284" w:right="-2" w:hanging="284"/>
        <w:rPr>
          <w:lang w:val="is-IS"/>
        </w:rPr>
      </w:pPr>
      <w:r>
        <w:rPr>
          <w:lang w:val="is-IS"/>
        </w:rPr>
        <w:t>-</w:t>
      </w:r>
      <w:r>
        <w:rPr>
          <w:lang w:val="is-IS"/>
        </w:rPr>
        <w:tab/>
        <w:t>fenytoin notað við krömpum</w:t>
      </w:r>
    </w:p>
    <w:p w:rsidR="008048C5" w:rsidRDefault="008048C5" w:rsidP="008E0005">
      <w:pPr>
        <w:ind w:left="284" w:right="-2" w:hanging="284"/>
        <w:rPr>
          <w:lang w:val="is-IS"/>
        </w:rPr>
      </w:pPr>
      <w:r>
        <w:rPr>
          <w:lang w:val="is-IS"/>
        </w:rPr>
        <w:t>-</w:t>
      </w:r>
      <w:r>
        <w:rPr>
          <w:lang w:val="is-IS"/>
        </w:rPr>
        <w:tab/>
        <w:t>papaverin notað til að slaka á vöðvum.</w:t>
      </w:r>
    </w:p>
    <w:p w:rsidR="008048C5" w:rsidRDefault="008048C5">
      <w:pPr>
        <w:ind w:right="-2"/>
        <w:rPr>
          <w:lang w:val="is-IS"/>
        </w:rPr>
      </w:pPr>
    </w:p>
    <w:p w:rsidR="008048C5" w:rsidRDefault="008048C5">
      <w:pPr>
        <w:ind w:right="-2"/>
        <w:rPr>
          <w:lang w:val="is-IS"/>
        </w:rPr>
      </w:pPr>
      <w:r>
        <w:rPr>
          <w:lang w:val="is-IS"/>
        </w:rPr>
        <w:t>Stalevo getur valdið því að járn sem tekið er inn nýtist ekki sem skyldi. Því skal ekki taka Stalevo inn með járni. Eftir að annað lyfið hefur verið tekið inn skal bíða í að minnsta kosti 2 til 3 klst. áður en hitt er tekið inn.</w:t>
      </w:r>
    </w:p>
    <w:p w:rsidR="008048C5" w:rsidRDefault="008048C5">
      <w:pPr>
        <w:ind w:right="-2"/>
        <w:rPr>
          <w:lang w:val="is-IS"/>
        </w:rPr>
      </w:pPr>
    </w:p>
    <w:p w:rsidR="00484DCD" w:rsidRPr="00436142" w:rsidRDefault="00484DCD" w:rsidP="00436142">
      <w:pPr>
        <w:rPr>
          <w:b/>
          <w:lang w:val="fi-FI"/>
        </w:rPr>
      </w:pPr>
      <w:r w:rsidRPr="00436142">
        <w:rPr>
          <w:b/>
          <w:lang w:val="fi-FI"/>
        </w:rPr>
        <w:t>Notkun Stalevo með mat eða drykk</w:t>
      </w:r>
    </w:p>
    <w:p w:rsidR="008048C5" w:rsidRDefault="008048C5" w:rsidP="00A57E18">
      <w:pPr>
        <w:rPr>
          <w:lang w:val="is-IS"/>
        </w:rPr>
      </w:pPr>
    </w:p>
    <w:p w:rsidR="008048C5" w:rsidRDefault="008048C5" w:rsidP="00A57E18">
      <w:pPr>
        <w:rPr>
          <w:lang w:val="is-IS"/>
        </w:rPr>
      </w:pPr>
      <w:r>
        <w:rPr>
          <w:lang w:val="is-IS"/>
        </w:rPr>
        <w:t>Taka má Stalevo með mat eða án. Hjá sumum sjúklingum nýtist Stalevo ekki vel ef það er tekið með próteinríkri máltíð eða skömmu eftir slíka máltíð (til dæmis kjöt, fiskur, mjólkurafurðir, fræ og hnetur). Ræðið við lækninn ef þetta er talið eiga við um þig.</w:t>
      </w:r>
    </w:p>
    <w:p w:rsidR="008048C5" w:rsidRDefault="008048C5" w:rsidP="00A57E18">
      <w:pPr>
        <w:rPr>
          <w:lang w:val="is-IS"/>
        </w:rPr>
      </w:pPr>
    </w:p>
    <w:p w:rsidR="000421E7" w:rsidRDefault="000421E7" w:rsidP="000421E7">
      <w:pPr>
        <w:rPr>
          <w:b/>
          <w:bCs/>
          <w:lang w:val="is-IS"/>
        </w:rPr>
      </w:pPr>
      <w:r>
        <w:rPr>
          <w:b/>
          <w:bCs/>
          <w:lang w:val="is-IS"/>
        </w:rPr>
        <w:t>Meðganga, brjóstagjöf og frjósemi</w:t>
      </w:r>
    </w:p>
    <w:p w:rsidR="000421E7" w:rsidRDefault="000421E7" w:rsidP="000421E7">
      <w:pPr>
        <w:rPr>
          <w:lang w:val="is-IS"/>
        </w:rPr>
      </w:pPr>
    </w:p>
    <w:p w:rsidR="000421E7" w:rsidRPr="005A6BA9" w:rsidRDefault="000421E7" w:rsidP="000421E7">
      <w:pPr>
        <w:rPr>
          <w:noProof/>
          <w:lang w:val="is-IS"/>
        </w:rPr>
      </w:pPr>
      <w:r w:rsidRPr="005A6BA9">
        <w:rPr>
          <w:noProof/>
          <w:lang w:val="is-IS"/>
        </w:rPr>
        <w:t xml:space="preserve">Við meðgöngu, brjóstagjöf, grun um þungun eða ef þungun er fyrirhuguð skal leita ráða hjá </w:t>
      </w:r>
      <w:r>
        <w:rPr>
          <w:noProof/>
          <w:lang w:val="is-IS"/>
        </w:rPr>
        <w:t>lækninum eða lyfjafræðingi áður en lyfið er notað.</w:t>
      </w:r>
    </w:p>
    <w:p w:rsidR="008048C5" w:rsidRDefault="008048C5">
      <w:pPr>
        <w:ind w:right="-2"/>
        <w:rPr>
          <w:lang w:val="is-IS"/>
        </w:rPr>
      </w:pPr>
    </w:p>
    <w:p w:rsidR="008048C5" w:rsidRDefault="008048C5">
      <w:pPr>
        <w:rPr>
          <w:lang w:val="is-IS"/>
        </w:rPr>
      </w:pPr>
      <w:r>
        <w:rPr>
          <w:lang w:val="is-IS"/>
        </w:rPr>
        <w:t>Konur í meðferð með Stalevo eiga ekki að hafa barn á brjósti.</w:t>
      </w:r>
    </w:p>
    <w:p w:rsidR="008048C5" w:rsidRDefault="008048C5" w:rsidP="00A57E18">
      <w:pPr>
        <w:rPr>
          <w:lang w:val="is-IS"/>
        </w:rPr>
      </w:pPr>
    </w:p>
    <w:p w:rsidR="008048C5" w:rsidRDefault="008048C5" w:rsidP="00A57E18">
      <w:pPr>
        <w:rPr>
          <w:b/>
          <w:bCs/>
          <w:lang w:val="is-IS"/>
        </w:rPr>
      </w:pPr>
      <w:r>
        <w:rPr>
          <w:b/>
          <w:bCs/>
          <w:lang w:val="is-IS"/>
        </w:rPr>
        <w:t>Akstur og notkun véla</w:t>
      </w:r>
    </w:p>
    <w:p w:rsidR="008048C5" w:rsidRDefault="008048C5" w:rsidP="00A57E18">
      <w:pPr>
        <w:rPr>
          <w:lang w:val="is-IS"/>
        </w:rPr>
      </w:pPr>
    </w:p>
    <w:p w:rsidR="008048C5" w:rsidRDefault="008048C5" w:rsidP="00A57E18">
      <w:pPr>
        <w:rPr>
          <w:lang w:val="is-IS"/>
        </w:rPr>
      </w:pPr>
      <w:r>
        <w:rPr>
          <w:lang w:val="is-IS"/>
        </w:rPr>
        <w:t>Stalevo getur lækkað blóðþrýstinginn, sem getur valdið svima eða sundli. Því skal gæta sérstakrar varúðar við akstur og notkun verkfæra eða véla.</w:t>
      </w:r>
    </w:p>
    <w:p w:rsidR="008048C5" w:rsidRDefault="008048C5" w:rsidP="00A57E18">
      <w:pPr>
        <w:rPr>
          <w:lang w:val="is-IS"/>
        </w:rPr>
      </w:pPr>
    </w:p>
    <w:p w:rsidR="008048C5" w:rsidRDefault="008048C5">
      <w:pPr>
        <w:ind w:right="-29"/>
        <w:rPr>
          <w:lang w:val="is-IS"/>
        </w:rPr>
      </w:pPr>
      <w:r>
        <w:rPr>
          <w:lang w:val="is-IS"/>
        </w:rPr>
        <w:t xml:space="preserve">Ef þú finnur fyrir miklum svefndrunga eða fellur stundum skyndilega í svefn skaltu bíða þar til þú nærð óskertri árvekni að nýju, áður en þú sest undir stýri eða aðhefst annað sem krefst óskertrar árvekni. </w:t>
      </w:r>
      <w:r w:rsidRPr="00346938">
        <w:rPr>
          <w:lang w:val="is-IS"/>
        </w:rPr>
        <w:t>Að öðrum kosti kann að vera að þú valdir þér eða öðrum alvarlegum áverkum eða jafnvel dauða.</w:t>
      </w:r>
    </w:p>
    <w:p w:rsidR="008048C5" w:rsidRDefault="008048C5">
      <w:pPr>
        <w:ind w:right="-29"/>
        <w:rPr>
          <w:lang w:val="is-IS"/>
        </w:rPr>
      </w:pPr>
    </w:p>
    <w:p w:rsidR="000421E7" w:rsidRDefault="000421E7" w:rsidP="000421E7">
      <w:pPr>
        <w:rPr>
          <w:b/>
          <w:bCs/>
          <w:lang w:val="is-IS"/>
        </w:rPr>
      </w:pPr>
      <w:r>
        <w:rPr>
          <w:b/>
          <w:bCs/>
          <w:lang w:val="is-IS"/>
        </w:rPr>
        <w:t>Stalevo inniheldur súkrósa</w:t>
      </w:r>
    </w:p>
    <w:p w:rsidR="008048C5" w:rsidRDefault="008048C5">
      <w:pPr>
        <w:rPr>
          <w:b/>
          <w:bCs/>
          <w:lang w:val="is-IS"/>
        </w:rPr>
      </w:pPr>
    </w:p>
    <w:p w:rsidR="008048C5" w:rsidRDefault="008048C5">
      <w:pPr>
        <w:rPr>
          <w:lang w:val="is-IS"/>
        </w:rPr>
      </w:pPr>
      <w:r>
        <w:rPr>
          <w:lang w:val="is-IS"/>
        </w:rPr>
        <w:t xml:space="preserve">Stalevo </w:t>
      </w:r>
      <w:r w:rsidRPr="00E93893">
        <w:rPr>
          <w:lang w:val="is-IS"/>
        </w:rPr>
        <w:t>inniheldur súkrósa (1,9 mg/töflu). Ef ó</w:t>
      </w:r>
      <w:r>
        <w:rPr>
          <w:lang w:val="is-IS"/>
        </w:rPr>
        <w:t>þol fyrir sykrum hefur verið staðfest skal hafa samband við lækni áður en lyfið er tekið inn.</w:t>
      </w:r>
    </w:p>
    <w:p w:rsidR="008048C5" w:rsidRDefault="008048C5">
      <w:pPr>
        <w:ind w:right="-2"/>
        <w:rPr>
          <w:lang w:val="is-IS"/>
        </w:rPr>
      </w:pPr>
    </w:p>
    <w:p w:rsidR="008048C5" w:rsidRDefault="008048C5">
      <w:pPr>
        <w:ind w:right="-2"/>
        <w:rPr>
          <w:lang w:val="is-IS"/>
        </w:rPr>
      </w:pPr>
    </w:p>
    <w:p w:rsidR="000421E7" w:rsidRDefault="000421E7" w:rsidP="000421E7">
      <w:pPr>
        <w:ind w:left="567" w:right="-2" w:hanging="567"/>
        <w:rPr>
          <w:lang w:val="is-IS"/>
        </w:rPr>
      </w:pPr>
      <w:r>
        <w:rPr>
          <w:b/>
          <w:bCs/>
          <w:lang w:val="is-IS"/>
        </w:rPr>
        <w:t>3.</w:t>
      </w:r>
      <w:r>
        <w:rPr>
          <w:b/>
          <w:bCs/>
          <w:lang w:val="is-IS"/>
        </w:rPr>
        <w:tab/>
      </w:r>
      <w:r w:rsidRPr="0025584B">
        <w:rPr>
          <w:b/>
          <w:noProof/>
          <w:lang w:val="is-IS"/>
        </w:rPr>
        <w:t>Hvernig nota á Stalevo</w:t>
      </w:r>
    </w:p>
    <w:p w:rsidR="000421E7" w:rsidRDefault="000421E7" w:rsidP="000421E7">
      <w:pPr>
        <w:ind w:right="-2"/>
        <w:rPr>
          <w:lang w:val="is-IS"/>
        </w:rPr>
      </w:pPr>
    </w:p>
    <w:p w:rsidR="008048C5" w:rsidRDefault="000421E7">
      <w:pPr>
        <w:ind w:right="-2"/>
        <w:rPr>
          <w:noProof/>
          <w:lang w:val="is-IS"/>
        </w:rPr>
      </w:pPr>
      <w:r w:rsidRPr="0025584B">
        <w:rPr>
          <w:noProof/>
          <w:lang w:val="is-IS"/>
        </w:rPr>
        <w:t>Notið lyfið alltaf eins og læknirinn eða lyfjafræðingur hefur sagt til um. Ef ekki er ljóst hvernig nota á lyfið skal leita upplýsinga hjá lækninum eða lyfjafræðingi.</w:t>
      </w:r>
    </w:p>
    <w:p w:rsidR="004F6636" w:rsidRDefault="004F6636">
      <w:pPr>
        <w:ind w:right="-2"/>
        <w:rPr>
          <w:lang w:val="is-IS"/>
        </w:rPr>
      </w:pPr>
    </w:p>
    <w:p w:rsidR="008048C5" w:rsidRPr="00863579" w:rsidRDefault="008048C5" w:rsidP="008E0005">
      <w:pPr>
        <w:ind w:right="-2"/>
        <w:rPr>
          <w:u w:val="single"/>
          <w:lang w:val="is-IS"/>
        </w:rPr>
      </w:pPr>
      <w:r w:rsidRPr="00863579">
        <w:rPr>
          <w:u w:val="single"/>
          <w:lang w:val="is-IS"/>
        </w:rPr>
        <w:t xml:space="preserve">Fyrir fullorðna og </w:t>
      </w:r>
      <w:r w:rsidR="00BC73D2">
        <w:rPr>
          <w:u w:val="single"/>
          <w:lang w:val="is-IS"/>
        </w:rPr>
        <w:t>aldraða</w:t>
      </w:r>
      <w:r w:rsidRPr="00863579">
        <w:rPr>
          <w:u w:val="single"/>
          <w:lang w:val="is-IS"/>
        </w:rPr>
        <w:t>:</w:t>
      </w:r>
    </w:p>
    <w:p w:rsidR="008048C5" w:rsidRDefault="008048C5" w:rsidP="008E0005">
      <w:pPr>
        <w:tabs>
          <w:tab w:val="left" w:pos="567"/>
        </w:tabs>
        <w:ind w:right="-2"/>
        <w:rPr>
          <w:lang w:val="is-IS"/>
        </w:rPr>
      </w:pPr>
      <w:r>
        <w:rPr>
          <w:lang w:val="is-IS"/>
        </w:rPr>
        <w:t>-</w:t>
      </w:r>
      <w:r>
        <w:rPr>
          <w:lang w:val="is-IS"/>
        </w:rPr>
        <w:tab/>
        <w:t>Læknirinn mun tilgreina nákvæmlega hve margar Stalevo töflur á að taka á hverjum degi.</w:t>
      </w:r>
    </w:p>
    <w:p w:rsidR="008048C5" w:rsidRDefault="008048C5" w:rsidP="008E0005">
      <w:pPr>
        <w:tabs>
          <w:tab w:val="left" w:pos="567"/>
        </w:tabs>
        <w:ind w:right="-2"/>
        <w:rPr>
          <w:lang w:val="is-IS"/>
        </w:rPr>
      </w:pPr>
      <w:r>
        <w:rPr>
          <w:lang w:val="is-IS"/>
        </w:rPr>
        <w:t>-</w:t>
      </w:r>
      <w:r>
        <w:rPr>
          <w:lang w:val="is-IS"/>
        </w:rPr>
        <w:tab/>
        <w:t>Ekki er ætlast til að skipta töflunum í tvennt eða brjóta þær í minni hluta.</w:t>
      </w:r>
    </w:p>
    <w:p w:rsidR="008048C5" w:rsidRDefault="008048C5" w:rsidP="008E0005">
      <w:pPr>
        <w:tabs>
          <w:tab w:val="left" w:pos="567"/>
        </w:tabs>
        <w:ind w:right="-2"/>
        <w:rPr>
          <w:lang w:val="is-IS"/>
        </w:rPr>
      </w:pPr>
      <w:r>
        <w:rPr>
          <w:lang w:val="is-IS"/>
        </w:rPr>
        <w:t>-</w:t>
      </w:r>
      <w:r>
        <w:rPr>
          <w:lang w:val="is-IS"/>
        </w:rPr>
        <w:tab/>
        <w:t>Taktu aðeins eina töflu í hvert skipti.</w:t>
      </w:r>
    </w:p>
    <w:p w:rsidR="008048C5" w:rsidRDefault="008048C5" w:rsidP="008E0005">
      <w:pPr>
        <w:tabs>
          <w:tab w:val="left" w:pos="567"/>
        </w:tabs>
        <w:ind w:left="567" w:right="-2" w:hanging="567"/>
        <w:rPr>
          <w:lang w:val="is-IS"/>
        </w:rPr>
      </w:pPr>
      <w:r>
        <w:rPr>
          <w:lang w:val="is-IS"/>
        </w:rPr>
        <w:t>-</w:t>
      </w:r>
      <w:r>
        <w:rPr>
          <w:lang w:val="is-IS"/>
        </w:rPr>
        <w:tab/>
        <w:t>Eftir því hvernig svörun við meðferðinni er mun læknirinn ef til vill stækka eða minnka skammtinn</w:t>
      </w:r>
      <w:r w:rsidR="0044472C">
        <w:rPr>
          <w:lang w:val="is-IS"/>
        </w:rPr>
        <w:t>.</w:t>
      </w:r>
    </w:p>
    <w:p w:rsidR="008048C5" w:rsidRDefault="008048C5" w:rsidP="008E0005">
      <w:pPr>
        <w:tabs>
          <w:tab w:val="left" w:pos="567"/>
        </w:tabs>
        <w:ind w:left="567" w:right="-2" w:hanging="567"/>
        <w:rPr>
          <w:lang w:val="is-IS"/>
        </w:rPr>
      </w:pPr>
      <w:r w:rsidRPr="00346938">
        <w:rPr>
          <w:lang w:val="is-IS"/>
        </w:rPr>
        <w:t>-</w:t>
      </w:r>
      <w:r w:rsidRPr="00346938">
        <w:rPr>
          <w:lang w:val="is-IS"/>
        </w:rPr>
        <w:tab/>
        <w:t>Ef þú tekur Stalevo 50 mg/12</w:t>
      </w:r>
      <w:r>
        <w:rPr>
          <w:lang w:val="is-IS"/>
        </w:rPr>
        <w:t>,</w:t>
      </w:r>
      <w:r w:rsidRPr="00346938">
        <w:rPr>
          <w:lang w:val="is-IS"/>
        </w:rPr>
        <w:t xml:space="preserve">5 mg/200 mg, </w:t>
      </w:r>
      <w:r w:rsidRPr="0076379C">
        <w:rPr>
          <w:lang w:val="is-IS"/>
        </w:rPr>
        <w:t xml:space="preserve">75 mg/18,75 mg/200 mg, </w:t>
      </w:r>
      <w:r w:rsidRPr="00346938">
        <w:rPr>
          <w:lang w:val="is-IS"/>
        </w:rPr>
        <w:t>100 mg/25 mg/200 mg</w:t>
      </w:r>
      <w:r>
        <w:rPr>
          <w:lang w:val="is-IS"/>
        </w:rPr>
        <w:t xml:space="preserve">, </w:t>
      </w:r>
      <w:r w:rsidRPr="0076379C">
        <w:rPr>
          <w:lang w:val="is-IS"/>
        </w:rPr>
        <w:t>125 mg/31,25 mg/200 mg</w:t>
      </w:r>
      <w:r w:rsidRPr="00346938">
        <w:rPr>
          <w:lang w:val="is-IS"/>
        </w:rPr>
        <w:t xml:space="preserve"> eða 150 mg/37</w:t>
      </w:r>
      <w:r>
        <w:rPr>
          <w:lang w:val="is-IS"/>
        </w:rPr>
        <w:t>,</w:t>
      </w:r>
      <w:r w:rsidRPr="00346938">
        <w:rPr>
          <w:lang w:val="is-IS"/>
        </w:rPr>
        <w:t xml:space="preserve">5 mg/200 mg töflur skaltu </w:t>
      </w:r>
      <w:r>
        <w:rPr>
          <w:lang w:val="is-IS"/>
        </w:rPr>
        <w:t>ekki taka fleiri en 10 töflur á sólarhring.</w:t>
      </w:r>
    </w:p>
    <w:p w:rsidR="008048C5" w:rsidRDefault="008048C5">
      <w:pPr>
        <w:ind w:right="-2"/>
        <w:rPr>
          <w:lang w:val="is-IS"/>
        </w:rPr>
      </w:pPr>
    </w:p>
    <w:p w:rsidR="008048C5" w:rsidRDefault="008048C5">
      <w:pPr>
        <w:ind w:right="-2"/>
        <w:rPr>
          <w:lang w:val="is-IS"/>
        </w:rPr>
      </w:pPr>
      <w:r>
        <w:rPr>
          <w:lang w:val="is-IS"/>
        </w:rPr>
        <w:t>Leitaðu til læknisins eða lyfjafræðings ef þér finnst áhrifin af Stalevo vera of mikil eða of lítil eða ef þú finnur fyrir hugsanlegum aukaverkunum.</w:t>
      </w:r>
    </w:p>
    <w:tbl>
      <w:tblPr>
        <w:tblW w:w="0" w:type="auto"/>
        <w:tblLook w:val="04A0" w:firstRow="1" w:lastRow="0" w:firstColumn="1" w:lastColumn="0" w:noHBand="0" w:noVBand="1"/>
      </w:tblPr>
      <w:tblGrid>
        <w:gridCol w:w="5211"/>
        <w:gridCol w:w="4076"/>
        <w:tblGridChange w:id="5">
          <w:tblGrid>
            <w:gridCol w:w="5211"/>
            <w:gridCol w:w="4076"/>
          </w:tblGrid>
        </w:tblGridChange>
      </w:tblGrid>
      <w:tr w:rsidR="00057948" w:rsidRPr="004914C0" w:rsidTr="00293669">
        <w:tc>
          <w:tcPr>
            <w:tcW w:w="5211" w:type="dxa"/>
            <w:shd w:val="clear" w:color="auto" w:fill="auto"/>
          </w:tcPr>
          <w:p w:rsidR="00057948" w:rsidRPr="00BC7489" w:rsidRDefault="00057948" w:rsidP="00293669">
            <w:pPr>
              <w:numPr>
                <w:ilvl w:val="12"/>
                <w:numId w:val="0"/>
              </w:numPr>
              <w:ind w:right="-2"/>
              <w:jc w:val="both"/>
              <w:rPr>
                <w:lang w:val="is-IS"/>
              </w:rPr>
            </w:pPr>
          </w:p>
          <w:p w:rsidR="00057948" w:rsidRPr="004914C0" w:rsidRDefault="00057948" w:rsidP="00293669">
            <w:pPr>
              <w:numPr>
                <w:ilvl w:val="12"/>
                <w:numId w:val="0"/>
              </w:numPr>
              <w:ind w:right="-2"/>
              <w:jc w:val="both"/>
            </w:pPr>
            <w:r w:rsidRPr="00BC7489">
              <w:rPr>
                <w:lang w:val="is-IS"/>
              </w:rPr>
              <w:t xml:space="preserve">Þegar glasið er opnað í fyrsta skipti: opnið lokið, og þrýstið á innsiglið með þumlinum þangað til það rofnar. </w:t>
            </w:r>
            <w:r>
              <w:t>Sjá mynd</w:t>
            </w:r>
            <w:r w:rsidRPr="004914C0">
              <w:t xml:space="preserve"> 1.</w:t>
            </w:r>
          </w:p>
          <w:p w:rsidR="00057948" w:rsidRPr="004914C0" w:rsidRDefault="00057948" w:rsidP="00293669">
            <w:pPr>
              <w:numPr>
                <w:ilvl w:val="12"/>
                <w:numId w:val="0"/>
              </w:numPr>
              <w:ind w:right="-2"/>
              <w:jc w:val="both"/>
            </w:pPr>
          </w:p>
        </w:tc>
        <w:tc>
          <w:tcPr>
            <w:tcW w:w="4076" w:type="dxa"/>
            <w:shd w:val="clear" w:color="auto" w:fill="auto"/>
          </w:tcPr>
          <w:p w:rsidR="00057948" w:rsidRPr="004F624B" w:rsidRDefault="00057948" w:rsidP="00293669">
            <w:pPr>
              <w:pStyle w:val="Caption"/>
              <w:keepNext/>
              <w:jc w:val="center"/>
              <w:rPr>
                <w:sz w:val="22"/>
              </w:rPr>
            </w:pPr>
            <w:r>
              <w:rPr>
                <w:sz w:val="22"/>
              </w:rPr>
              <w:t>Mynd</w:t>
            </w:r>
            <w:r w:rsidRPr="004F624B">
              <w:rPr>
                <w:sz w:val="22"/>
              </w:rPr>
              <w:t xml:space="preserve"> </w:t>
            </w:r>
            <w:r w:rsidR="001D7132">
              <w:rPr>
                <w:sz w:val="22"/>
              </w:rPr>
              <w:t>1</w:t>
            </w:r>
          </w:p>
          <w:p w:rsidR="00057948" w:rsidRPr="004914C0" w:rsidRDefault="00057948" w:rsidP="00293669">
            <w:pPr>
              <w:numPr>
                <w:ilvl w:val="12"/>
                <w:numId w:val="0"/>
              </w:numPr>
              <w:ind w:right="-2"/>
              <w:jc w:val="center"/>
            </w:pPr>
            <w:r w:rsidRPr="004914C0">
              <w:pict>
                <v:shape id="_x0000_i1029" type="#_x0000_t75" style="width:67.5pt;height:53.25pt">
                  <v:imagedata r:id="rId14" o:title="Stalevo_Sormi#1"/>
                </v:shape>
              </w:pict>
            </w:r>
          </w:p>
        </w:tc>
      </w:tr>
    </w:tbl>
    <w:p w:rsidR="008048C5" w:rsidRDefault="008048C5">
      <w:pPr>
        <w:ind w:right="-2"/>
        <w:rPr>
          <w:lang w:val="is-IS"/>
        </w:rPr>
      </w:pPr>
    </w:p>
    <w:p w:rsidR="000421E7" w:rsidRDefault="000421E7" w:rsidP="000421E7">
      <w:pPr>
        <w:keepNext/>
        <w:rPr>
          <w:lang w:val="is-IS"/>
        </w:rPr>
      </w:pPr>
      <w:r>
        <w:rPr>
          <w:b/>
          <w:bCs/>
          <w:lang w:val="is-IS"/>
        </w:rPr>
        <w:t>Ef tekinn er stærri skammtur en mælt er fyrir um</w:t>
      </w:r>
    </w:p>
    <w:p w:rsidR="008048C5" w:rsidRDefault="008048C5" w:rsidP="00D57E29">
      <w:pPr>
        <w:keepNext/>
        <w:rPr>
          <w:lang w:val="is-IS"/>
        </w:rPr>
      </w:pPr>
    </w:p>
    <w:p w:rsidR="008048C5" w:rsidRDefault="008048C5" w:rsidP="008E0005">
      <w:pPr>
        <w:rPr>
          <w:lang w:val="is-IS"/>
        </w:rPr>
      </w:pPr>
      <w:r>
        <w:rPr>
          <w:lang w:val="is-IS"/>
        </w:rPr>
        <w:t>Ef þú hefur óvart tekið fleiri Stalevo töflur en þú átt að taka skaltu tafarlaust ræða það við lækninn eða lyfjafræðing.</w:t>
      </w:r>
      <w:r w:rsidR="002E57B0">
        <w:rPr>
          <w:lang w:val="is-IS"/>
        </w:rPr>
        <w:t xml:space="preserve"> Við ofskömmtun getur verið að þú finnir fyrir ringlun</w:t>
      </w:r>
      <w:r w:rsidR="002E4CF7">
        <w:rPr>
          <w:lang w:val="is-IS"/>
        </w:rPr>
        <w:t xml:space="preserve"> eða</w:t>
      </w:r>
      <w:r w:rsidR="002E57B0">
        <w:rPr>
          <w:lang w:val="is-IS"/>
        </w:rPr>
        <w:t xml:space="preserve"> æsingi</w:t>
      </w:r>
      <w:r w:rsidR="002E4CF7">
        <w:rPr>
          <w:lang w:val="is-IS"/>
        </w:rPr>
        <w:t>,</w:t>
      </w:r>
      <w:r w:rsidR="002E57B0">
        <w:rPr>
          <w:lang w:val="is-IS"/>
        </w:rPr>
        <w:t xml:space="preserve"> hjartslátturinn getur orðið hægari eða hraðari en venjulega eða að litur húðar, tungu, augna eða þvags getur breyst.</w:t>
      </w:r>
    </w:p>
    <w:p w:rsidR="008048C5" w:rsidRDefault="008048C5">
      <w:pPr>
        <w:rPr>
          <w:lang w:val="is-IS"/>
        </w:rPr>
      </w:pPr>
    </w:p>
    <w:p w:rsidR="008048C5" w:rsidRDefault="008048C5">
      <w:pPr>
        <w:ind w:right="-2"/>
        <w:rPr>
          <w:lang w:val="is-IS"/>
        </w:rPr>
      </w:pPr>
      <w:r>
        <w:rPr>
          <w:b/>
          <w:bCs/>
          <w:lang w:val="is-IS"/>
        </w:rPr>
        <w:t>Ef gleymist að taka Stalevo</w:t>
      </w:r>
    </w:p>
    <w:p w:rsidR="008048C5" w:rsidRDefault="008048C5" w:rsidP="005117DA">
      <w:pPr>
        <w:ind w:right="-2"/>
        <w:rPr>
          <w:lang w:val="is-IS"/>
        </w:rPr>
      </w:pPr>
    </w:p>
    <w:p w:rsidR="008048C5" w:rsidRDefault="008048C5" w:rsidP="005117DA">
      <w:pPr>
        <w:ind w:right="-2"/>
        <w:rPr>
          <w:lang w:val="is-IS"/>
        </w:rPr>
      </w:pPr>
      <w:r>
        <w:rPr>
          <w:lang w:val="is-IS"/>
        </w:rPr>
        <w:t>Ekki á að tvöfalda skammt til að bæta upp skammt sem gleymst hefur að taka.</w:t>
      </w:r>
    </w:p>
    <w:p w:rsidR="008048C5" w:rsidRDefault="008048C5" w:rsidP="005117DA">
      <w:pPr>
        <w:ind w:right="-2"/>
        <w:rPr>
          <w:lang w:val="is-IS"/>
        </w:rPr>
      </w:pPr>
    </w:p>
    <w:p w:rsidR="008048C5" w:rsidRDefault="008048C5" w:rsidP="005117DA">
      <w:pPr>
        <w:ind w:right="-2"/>
        <w:rPr>
          <w:u w:val="single"/>
          <w:lang w:val="is-IS"/>
        </w:rPr>
      </w:pPr>
      <w:r>
        <w:rPr>
          <w:u w:val="single"/>
          <w:lang w:val="is-IS"/>
        </w:rPr>
        <w:t>Ef meira en 1 klst. er til næsta skammts</w:t>
      </w:r>
    </w:p>
    <w:p w:rsidR="008048C5" w:rsidRDefault="008048C5" w:rsidP="005117DA">
      <w:pPr>
        <w:ind w:right="-2"/>
        <w:rPr>
          <w:lang w:val="is-IS"/>
        </w:rPr>
      </w:pPr>
      <w:r>
        <w:rPr>
          <w:lang w:val="is-IS"/>
        </w:rPr>
        <w:t>Taktu eina töflu um leið og þú manst eftir því og taktu síðan næstu töflu á venjulegum tíma.</w:t>
      </w:r>
    </w:p>
    <w:p w:rsidR="008048C5" w:rsidRDefault="008048C5" w:rsidP="005117DA">
      <w:pPr>
        <w:ind w:right="-2"/>
        <w:rPr>
          <w:lang w:val="is-IS"/>
        </w:rPr>
      </w:pPr>
    </w:p>
    <w:p w:rsidR="008048C5" w:rsidRDefault="008048C5" w:rsidP="005117DA">
      <w:pPr>
        <w:ind w:right="-2"/>
        <w:rPr>
          <w:u w:val="single"/>
          <w:lang w:val="is-IS"/>
        </w:rPr>
      </w:pPr>
      <w:r>
        <w:rPr>
          <w:u w:val="single"/>
          <w:lang w:val="is-IS"/>
        </w:rPr>
        <w:t>Ef innan við 1 klst. er til næsta skammts</w:t>
      </w:r>
    </w:p>
    <w:p w:rsidR="008048C5" w:rsidRDefault="008048C5" w:rsidP="005117DA">
      <w:pPr>
        <w:ind w:right="-2"/>
        <w:rPr>
          <w:lang w:val="is-IS"/>
        </w:rPr>
      </w:pPr>
      <w:r>
        <w:rPr>
          <w:lang w:val="is-IS"/>
        </w:rPr>
        <w:t>Taktu eina töflu um leið og þú manst eftir því og bíddu síðan í 1 klst. og taktu þá aðra töflu. Þaðan í frá skaltu halda áfram samkvæmt venju.</w:t>
      </w:r>
    </w:p>
    <w:p w:rsidR="008048C5" w:rsidRDefault="008048C5">
      <w:pPr>
        <w:ind w:right="-2"/>
        <w:rPr>
          <w:lang w:val="is-IS"/>
        </w:rPr>
      </w:pPr>
    </w:p>
    <w:p w:rsidR="008048C5" w:rsidRDefault="008048C5">
      <w:pPr>
        <w:ind w:right="-2"/>
        <w:rPr>
          <w:lang w:val="is-IS"/>
        </w:rPr>
      </w:pPr>
      <w:r w:rsidRPr="00346938">
        <w:rPr>
          <w:lang w:val="is-IS"/>
        </w:rPr>
        <w:t>Ávallt skal láta minnst eina klst. líða milli þess sem Stalevo tafla er tekin inn, til að forðast hugsanlegar aukaverkanir.</w:t>
      </w:r>
    </w:p>
    <w:p w:rsidR="008048C5" w:rsidRDefault="008048C5">
      <w:pPr>
        <w:ind w:right="-2"/>
        <w:rPr>
          <w:lang w:val="is-IS"/>
        </w:rPr>
      </w:pPr>
    </w:p>
    <w:p w:rsidR="000421E7" w:rsidRDefault="000421E7" w:rsidP="000421E7">
      <w:pPr>
        <w:ind w:right="-2"/>
        <w:rPr>
          <w:lang w:val="is-IS"/>
        </w:rPr>
      </w:pPr>
      <w:r>
        <w:rPr>
          <w:b/>
          <w:bCs/>
          <w:lang w:val="is-IS"/>
        </w:rPr>
        <w:t>Ef hætt er að nota Stalevo</w:t>
      </w:r>
    </w:p>
    <w:p w:rsidR="008048C5" w:rsidRDefault="008048C5">
      <w:pPr>
        <w:ind w:right="-2"/>
        <w:rPr>
          <w:lang w:val="is-IS"/>
        </w:rPr>
      </w:pPr>
    </w:p>
    <w:p w:rsidR="008048C5" w:rsidRDefault="008048C5" w:rsidP="005117DA">
      <w:pPr>
        <w:ind w:right="-2"/>
        <w:rPr>
          <w:lang w:val="is-IS"/>
        </w:rPr>
      </w:pPr>
      <w:r>
        <w:rPr>
          <w:lang w:val="is-IS"/>
        </w:rPr>
        <w:t>Ekki skal hætta notkun Stalevo nema að ráði læknis. Í slíkum tilvikum getur verið að læknirinn þurfi að breyta skömmtum annarra lyfja við Parkinsons-veikinni, einkum levodopa, til að viðhalda nægilegri stjórn á einkennunum. Ef þú hættir skyndilega að taka Stalevo og önnur lyf við Parkinsons-veiki getur það leitt til óæskilegra aukaverkana.</w:t>
      </w:r>
    </w:p>
    <w:p w:rsidR="008048C5" w:rsidRDefault="008048C5">
      <w:pPr>
        <w:ind w:right="-2"/>
        <w:rPr>
          <w:lang w:val="is-IS"/>
        </w:rPr>
      </w:pPr>
    </w:p>
    <w:p w:rsidR="008048C5" w:rsidRDefault="008048C5">
      <w:pPr>
        <w:ind w:right="-2"/>
        <w:rPr>
          <w:lang w:val="is-IS"/>
        </w:rPr>
      </w:pPr>
      <w:r>
        <w:rPr>
          <w:lang w:val="is-IS"/>
        </w:rPr>
        <w:t>Leitið til læknisins eða lyfjafræðings ef þörf er á frekari upplýsingum um notkun lyfsins.</w:t>
      </w:r>
    </w:p>
    <w:p w:rsidR="008048C5" w:rsidRDefault="008048C5">
      <w:pPr>
        <w:ind w:right="-2"/>
        <w:rPr>
          <w:lang w:val="is-IS"/>
        </w:rPr>
      </w:pPr>
    </w:p>
    <w:p w:rsidR="008048C5" w:rsidRDefault="008048C5" w:rsidP="00A57E18">
      <w:pPr>
        <w:rPr>
          <w:lang w:val="is-IS"/>
        </w:rPr>
      </w:pPr>
    </w:p>
    <w:p w:rsidR="000421E7" w:rsidRDefault="000421E7" w:rsidP="000421E7">
      <w:pPr>
        <w:rPr>
          <w:lang w:val="is-IS"/>
        </w:rPr>
      </w:pPr>
      <w:r>
        <w:rPr>
          <w:b/>
          <w:bCs/>
          <w:lang w:val="is-IS"/>
        </w:rPr>
        <w:t>4.</w:t>
      </w:r>
      <w:r>
        <w:rPr>
          <w:b/>
          <w:bCs/>
          <w:lang w:val="is-IS"/>
        </w:rPr>
        <w:tab/>
        <w:t>H</w:t>
      </w:r>
      <w:r w:rsidRPr="0025584B">
        <w:rPr>
          <w:b/>
          <w:noProof/>
          <w:lang w:val="is-IS"/>
        </w:rPr>
        <w:t>ugsanlegar aukaverkanir</w:t>
      </w:r>
    </w:p>
    <w:p w:rsidR="000421E7" w:rsidRDefault="000421E7" w:rsidP="000421E7">
      <w:pPr>
        <w:rPr>
          <w:lang w:val="is-IS"/>
        </w:rPr>
      </w:pPr>
    </w:p>
    <w:p w:rsidR="000421E7" w:rsidRDefault="000421E7" w:rsidP="000421E7">
      <w:pPr>
        <w:rPr>
          <w:lang w:val="is-IS"/>
        </w:rPr>
      </w:pPr>
      <w:r>
        <w:rPr>
          <w:lang w:val="is-IS"/>
        </w:rPr>
        <w:t>Eins og við á um öll lyf getur þetta lyf valdið aukaverkunum en það gerist þó ekki hjá öllum. Unnt er að losna við margar af þessum aukaverkunum með því að breyta skammtinum.</w:t>
      </w:r>
    </w:p>
    <w:p w:rsidR="008048C5" w:rsidRDefault="008048C5">
      <w:pPr>
        <w:ind w:right="-29"/>
        <w:rPr>
          <w:color w:val="000000"/>
          <w:lang w:val="is-IS"/>
        </w:rPr>
      </w:pPr>
    </w:p>
    <w:p w:rsidR="00E41372" w:rsidRDefault="00E41372" w:rsidP="00E41372">
      <w:pPr>
        <w:ind w:right="-2"/>
        <w:rPr>
          <w:lang w:val="is-IS"/>
        </w:rPr>
      </w:pPr>
      <w:r w:rsidRPr="00657678">
        <w:rPr>
          <w:b/>
          <w:bCs/>
          <w:lang w:val="is-IS"/>
        </w:rPr>
        <w:t>Hafðu strax samband við lækninn</w:t>
      </w:r>
      <w:r>
        <w:rPr>
          <w:lang w:val="is-IS"/>
        </w:rPr>
        <w:t xml:space="preserve"> ef þú finnur fyrir eftirfarandi einkennum</w:t>
      </w:r>
      <w:r w:rsidRPr="00DC3C18">
        <w:rPr>
          <w:lang w:val="is-IS"/>
        </w:rPr>
        <w:t xml:space="preserve"> </w:t>
      </w:r>
      <w:r w:rsidRPr="00C63034">
        <w:rPr>
          <w:lang w:val="is-IS"/>
        </w:rPr>
        <w:t>á meðan þú tekur Stalevo</w:t>
      </w:r>
      <w:r>
        <w:rPr>
          <w:lang w:val="is-IS"/>
        </w:rPr>
        <w:t>:</w:t>
      </w:r>
    </w:p>
    <w:p w:rsidR="00E41372" w:rsidRDefault="00E41372" w:rsidP="00E41372">
      <w:pPr>
        <w:numPr>
          <w:ilvl w:val="0"/>
          <w:numId w:val="30"/>
        </w:numPr>
        <w:ind w:left="567" w:right="-2" w:hanging="567"/>
        <w:rPr>
          <w:lang w:val="is-IS"/>
        </w:rPr>
      </w:pPr>
      <w:r>
        <w:rPr>
          <w:lang w:val="is-IS"/>
        </w:rPr>
        <w:t xml:space="preserve">Ef </w:t>
      </w:r>
      <w:r w:rsidRPr="00B163D7">
        <w:rPr>
          <w:lang w:val="is-IS"/>
        </w:rPr>
        <w:t>vöðvarnir verð</w:t>
      </w:r>
      <w:r>
        <w:rPr>
          <w:lang w:val="is-IS"/>
        </w:rPr>
        <w:t>a</w:t>
      </w:r>
      <w:r w:rsidRPr="00B163D7">
        <w:rPr>
          <w:lang w:val="is-IS"/>
        </w:rPr>
        <w:t xml:space="preserve"> mjög stífir eða rykkjast kröftuglega</w:t>
      </w:r>
      <w:r>
        <w:rPr>
          <w:lang w:val="is-IS"/>
        </w:rPr>
        <w:t>,</w:t>
      </w:r>
      <w:r w:rsidRPr="00B163D7">
        <w:rPr>
          <w:lang w:val="is-IS"/>
        </w:rPr>
        <w:t xml:space="preserve"> </w:t>
      </w:r>
      <w:r>
        <w:rPr>
          <w:lang w:val="is-IS"/>
        </w:rPr>
        <w:t>ef þú finnur fyrir skjálfta, æsingi, rugli, hita, hröðum púlsi eða miklum sveiflum í blóðþrýstingi</w:t>
      </w:r>
      <w:r w:rsidRPr="00B163D7">
        <w:rPr>
          <w:lang w:val="is-IS"/>
        </w:rPr>
        <w:t>. Þetta geta verið einkenni</w:t>
      </w:r>
      <w:r w:rsidRPr="003870BD">
        <w:rPr>
          <w:lang w:val="is-IS"/>
        </w:rPr>
        <w:t xml:space="preserve"> </w:t>
      </w:r>
      <w:r w:rsidR="002E57B0">
        <w:rPr>
          <w:lang w:val="is-IS"/>
        </w:rPr>
        <w:t>um illkynja sefunar</w:t>
      </w:r>
      <w:r>
        <w:rPr>
          <w:lang w:val="is-IS"/>
        </w:rPr>
        <w:t>heilkenni (</w:t>
      </w:r>
      <w:r w:rsidR="002E4CF7">
        <w:rPr>
          <w:lang w:val="is-IS"/>
        </w:rPr>
        <w:t xml:space="preserve">neuroleptic malignant syndrome, </w:t>
      </w:r>
      <w:r>
        <w:rPr>
          <w:lang w:val="is-IS"/>
        </w:rPr>
        <w:t>NMS sem eru</w:t>
      </w:r>
      <w:r w:rsidR="002E4CF7">
        <w:rPr>
          <w:lang w:val="is-IS"/>
        </w:rPr>
        <w:t xml:space="preserve"> mjög</w:t>
      </w:r>
      <w:r>
        <w:rPr>
          <w:lang w:val="is-IS"/>
        </w:rPr>
        <w:t xml:space="preserve"> sjaldgæf alvarleg viðbrögð við lyfjum sem eru notuð til meðferðar á sjúkdómum í miðtaugakerfinu) eða rákvöðvalýsu (mjög sjaldgæfur vöðva</w:t>
      </w:r>
      <w:r w:rsidR="002E57B0">
        <w:rPr>
          <w:lang w:val="is-IS"/>
        </w:rPr>
        <w:softHyphen/>
      </w:r>
      <w:r>
        <w:rPr>
          <w:lang w:val="is-IS"/>
        </w:rPr>
        <w:t>sjúkdómur).</w:t>
      </w:r>
    </w:p>
    <w:p w:rsidR="00E41372" w:rsidRPr="00564364" w:rsidRDefault="00E41372" w:rsidP="00E41372">
      <w:pPr>
        <w:ind w:left="567" w:right="-2" w:hanging="567"/>
        <w:rPr>
          <w:lang w:val="is-IS"/>
        </w:rPr>
      </w:pPr>
      <w:r>
        <w:rPr>
          <w:lang w:val="is-IS"/>
        </w:rPr>
        <w:t>-</w:t>
      </w:r>
      <w:r>
        <w:rPr>
          <w:lang w:val="is-IS"/>
        </w:rPr>
        <w:tab/>
        <w:t>Ofnæmisviðbrögð, einkennin geta meðal annars verið ofsakláði, kláði, útbrot, bólga í andliti, vörum, tungu eða hálsi. Þetta getur valdið öndunar- eða kyngingarörðugleikum.</w:t>
      </w:r>
    </w:p>
    <w:p w:rsidR="00E41372" w:rsidRDefault="00E41372">
      <w:pPr>
        <w:ind w:right="-29"/>
        <w:rPr>
          <w:color w:val="000000"/>
          <w:lang w:val="is-IS"/>
        </w:rPr>
      </w:pPr>
    </w:p>
    <w:p w:rsidR="000421E7" w:rsidRPr="005F37CC" w:rsidRDefault="000421E7" w:rsidP="000421E7">
      <w:pPr>
        <w:ind w:right="-29"/>
        <w:rPr>
          <w:u w:val="single"/>
          <w:lang w:val="is-IS"/>
        </w:rPr>
      </w:pPr>
      <w:r w:rsidRPr="005F37CC">
        <w:rPr>
          <w:u w:val="single"/>
          <w:lang w:val="is-IS"/>
        </w:rPr>
        <w:t>Mjög algengar</w:t>
      </w:r>
      <w:r>
        <w:rPr>
          <w:u w:val="single"/>
          <w:lang w:val="is-IS"/>
        </w:rPr>
        <w:t xml:space="preserve"> </w:t>
      </w:r>
      <w:r w:rsidRPr="0025584B">
        <w:rPr>
          <w:color w:val="000000"/>
          <w:u w:val="single"/>
          <w:lang w:val="is-IS"/>
        </w:rPr>
        <w:t>(geta komið fyrir hjá fleiri en 1 af hverjum 10 einstaklingum)</w:t>
      </w:r>
      <w:r>
        <w:rPr>
          <w:u w:val="single"/>
          <w:lang w:val="is-IS"/>
        </w:rPr>
        <w:t>:</w:t>
      </w:r>
    </w:p>
    <w:p w:rsidR="008048C5" w:rsidRDefault="008048C5">
      <w:pPr>
        <w:ind w:right="-29"/>
        <w:rPr>
          <w:lang w:val="is-IS"/>
        </w:rPr>
      </w:pPr>
      <w:r>
        <w:rPr>
          <w:lang w:val="is-IS"/>
        </w:rPr>
        <w:t>-</w:t>
      </w:r>
      <w:r>
        <w:rPr>
          <w:lang w:val="is-IS"/>
        </w:rPr>
        <w:tab/>
      </w:r>
      <w:r w:rsidRPr="009F7D16">
        <w:rPr>
          <w:lang w:val="is-IS"/>
        </w:rPr>
        <w:t>óviðráðanlegar hreyfingar (hreyfingatregða)</w:t>
      </w:r>
    </w:p>
    <w:p w:rsidR="008048C5" w:rsidRDefault="008048C5">
      <w:pPr>
        <w:ind w:right="-29"/>
        <w:rPr>
          <w:lang w:val="is-IS"/>
        </w:rPr>
      </w:pPr>
      <w:r>
        <w:rPr>
          <w:lang w:val="is-IS"/>
        </w:rPr>
        <w:t>-</w:t>
      </w:r>
      <w:r>
        <w:rPr>
          <w:lang w:val="is-IS"/>
        </w:rPr>
        <w:tab/>
        <w:t>ógleði</w:t>
      </w:r>
    </w:p>
    <w:p w:rsidR="008048C5" w:rsidRDefault="008048C5">
      <w:pPr>
        <w:ind w:left="567" w:right="-29" w:hanging="567"/>
        <w:rPr>
          <w:lang w:val="is-IS"/>
        </w:rPr>
      </w:pPr>
      <w:r>
        <w:rPr>
          <w:lang w:val="is-IS"/>
        </w:rPr>
        <w:t>-</w:t>
      </w:r>
      <w:r>
        <w:rPr>
          <w:lang w:val="is-IS"/>
        </w:rPr>
        <w:tab/>
        <w:t>skaðlaus rauðbrún mislitun þvags</w:t>
      </w:r>
    </w:p>
    <w:p w:rsidR="008048C5" w:rsidRDefault="008048C5" w:rsidP="009E6557">
      <w:pPr>
        <w:ind w:left="567" w:right="-29" w:hanging="567"/>
        <w:rPr>
          <w:lang w:val="is-IS"/>
        </w:rPr>
      </w:pPr>
      <w:r>
        <w:rPr>
          <w:lang w:val="is-IS"/>
        </w:rPr>
        <w:t>-</w:t>
      </w:r>
      <w:r>
        <w:rPr>
          <w:lang w:val="is-IS"/>
        </w:rPr>
        <w:tab/>
        <w:t>vöð</w:t>
      </w:r>
      <w:r w:rsidR="00981DCD">
        <w:rPr>
          <w:lang w:val="is-IS"/>
        </w:rPr>
        <w:t>va</w:t>
      </w:r>
      <w:r>
        <w:rPr>
          <w:lang w:val="is-IS"/>
        </w:rPr>
        <w:t>verkir</w:t>
      </w:r>
    </w:p>
    <w:p w:rsidR="008048C5" w:rsidRDefault="008048C5" w:rsidP="009E6557">
      <w:pPr>
        <w:ind w:right="-29"/>
        <w:rPr>
          <w:lang w:val="is-IS"/>
        </w:rPr>
      </w:pPr>
      <w:r>
        <w:rPr>
          <w:lang w:val="is-IS"/>
        </w:rPr>
        <w:t>-</w:t>
      </w:r>
      <w:r>
        <w:rPr>
          <w:lang w:val="is-IS"/>
        </w:rPr>
        <w:tab/>
        <w:t>niðurgangur</w:t>
      </w:r>
    </w:p>
    <w:p w:rsidR="008048C5" w:rsidRDefault="008048C5" w:rsidP="009E6557">
      <w:pPr>
        <w:ind w:right="-29"/>
        <w:rPr>
          <w:lang w:val="is-IS"/>
        </w:rPr>
      </w:pPr>
    </w:p>
    <w:p w:rsidR="000421E7" w:rsidRPr="005F37CC" w:rsidRDefault="000421E7" w:rsidP="000421E7">
      <w:pPr>
        <w:ind w:right="-29"/>
        <w:rPr>
          <w:u w:val="single"/>
          <w:lang w:val="is-IS"/>
        </w:rPr>
      </w:pPr>
      <w:r w:rsidRPr="005F37CC">
        <w:rPr>
          <w:u w:val="single"/>
          <w:lang w:val="is-IS"/>
        </w:rPr>
        <w:t>Algengar</w:t>
      </w:r>
      <w:r w:rsidRPr="0025584B">
        <w:rPr>
          <w:color w:val="000000"/>
          <w:u w:val="single"/>
          <w:lang w:val="is-IS"/>
        </w:rPr>
        <w:t xml:space="preserve"> (geta komið fyrir hjá 1 af hverjum 10 einstaklingum)</w:t>
      </w:r>
      <w:r>
        <w:rPr>
          <w:u w:val="single"/>
          <w:lang w:val="is-IS"/>
        </w:rPr>
        <w:t>:</w:t>
      </w:r>
    </w:p>
    <w:p w:rsidR="008048C5" w:rsidRDefault="008048C5">
      <w:pPr>
        <w:ind w:right="-29"/>
        <w:rPr>
          <w:lang w:val="is-IS"/>
        </w:rPr>
      </w:pPr>
      <w:r>
        <w:rPr>
          <w:lang w:val="is-IS"/>
        </w:rPr>
        <w:t>-</w:t>
      </w:r>
      <w:r>
        <w:rPr>
          <w:lang w:val="is-IS"/>
        </w:rPr>
        <w:tab/>
        <w:t>svimi eða yfirliðakennd vegna lágs blóðþrýstings, hár blóðþrýstingur</w:t>
      </w:r>
    </w:p>
    <w:p w:rsidR="008048C5" w:rsidRDefault="008048C5">
      <w:pPr>
        <w:ind w:right="-29"/>
        <w:rPr>
          <w:lang w:val="is-IS"/>
        </w:rPr>
      </w:pPr>
      <w:r>
        <w:rPr>
          <w:lang w:val="is-IS"/>
        </w:rPr>
        <w:t>-</w:t>
      </w:r>
      <w:r>
        <w:rPr>
          <w:lang w:val="is-IS"/>
        </w:rPr>
        <w:tab/>
        <w:t>versnun parkinsonseinkenna, sundl, svefnhöfgi</w:t>
      </w:r>
    </w:p>
    <w:p w:rsidR="008048C5" w:rsidRPr="00E93893" w:rsidRDefault="008048C5">
      <w:pPr>
        <w:ind w:right="-29"/>
        <w:rPr>
          <w:lang w:val="is-IS"/>
        </w:rPr>
      </w:pPr>
      <w:r>
        <w:rPr>
          <w:lang w:val="is-IS"/>
        </w:rPr>
        <w:t>-</w:t>
      </w:r>
      <w:r>
        <w:rPr>
          <w:lang w:val="is-IS"/>
        </w:rPr>
        <w:tab/>
      </w:r>
      <w:r w:rsidRPr="00E93893">
        <w:rPr>
          <w:lang w:val="is-IS"/>
        </w:rPr>
        <w:t>uppköst, verkir</w:t>
      </w:r>
      <w:r>
        <w:rPr>
          <w:lang w:val="is-IS"/>
        </w:rPr>
        <w:t xml:space="preserve"> og óþægindi í kvið, brjóstsviði</w:t>
      </w:r>
      <w:r w:rsidRPr="00E93893">
        <w:rPr>
          <w:lang w:val="is-IS"/>
        </w:rPr>
        <w:t>, munnþurrkur, hægðatregða</w:t>
      </w:r>
    </w:p>
    <w:p w:rsidR="008048C5" w:rsidRDefault="008048C5">
      <w:pPr>
        <w:ind w:left="567" w:right="-29" w:hanging="567"/>
        <w:rPr>
          <w:lang w:val="is-IS"/>
        </w:rPr>
      </w:pPr>
      <w:r w:rsidRPr="00E93893">
        <w:rPr>
          <w:lang w:val="is-IS"/>
        </w:rPr>
        <w:t>-</w:t>
      </w:r>
      <w:r w:rsidRPr="00E93893">
        <w:rPr>
          <w:lang w:val="is-IS"/>
        </w:rPr>
        <w:tab/>
      </w:r>
      <w:r>
        <w:rPr>
          <w:lang w:val="is-IS"/>
        </w:rPr>
        <w:t>s</w:t>
      </w:r>
      <w:r w:rsidRPr="00E93893">
        <w:rPr>
          <w:lang w:val="is-IS"/>
        </w:rPr>
        <w:t xml:space="preserve">vefntruflanir, ofskynjanir, ringlun, </w:t>
      </w:r>
      <w:r>
        <w:rPr>
          <w:lang w:val="is-IS"/>
        </w:rPr>
        <w:t xml:space="preserve">óeðlilegir draumar (þ.m.t. </w:t>
      </w:r>
      <w:r w:rsidRPr="00E93893">
        <w:rPr>
          <w:lang w:val="is-IS"/>
        </w:rPr>
        <w:t>martraðir</w:t>
      </w:r>
      <w:r>
        <w:rPr>
          <w:lang w:val="is-IS"/>
        </w:rPr>
        <w:t>)</w:t>
      </w:r>
      <w:r w:rsidRPr="00E93893">
        <w:rPr>
          <w:lang w:val="is-IS"/>
        </w:rPr>
        <w:t>,</w:t>
      </w:r>
      <w:r>
        <w:rPr>
          <w:lang w:val="is-IS"/>
        </w:rPr>
        <w:t xml:space="preserve"> þreyta</w:t>
      </w:r>
    </w:p>
    <w:p w:rsidR="008048C5" w:rsidRDefault="008048C5">
      <w:pPr>
        <w:ind w:left="567" w:right="-29" w:hanging="567"/>
        <w:rPr>
          <w:lang w:val="is-IS"/>
        </w:rPr>
      </w:pPr>
      <w:r>
        <w:rPr>
          <w:lang w:val="is-IS"/>
        </w:rPr>
        <w:t>-</w:t>
      </w:r>
      <w:r>
        <w:rPr>
          <w:lang w:val="is-IS"/>
        </w:rPr>
        <w:tab/>
        <w:t>geðbreytingar </w:t>
      </w:r>
      <w:r>
        <w:rPr>
          <w:lang w:val="is-IS"/>
        </w:rPr>
        <w:noBreakHyphen/>
        <w:t> þar á meðal minnistruflanir, kvíði og þunglyndi (ef til vill með sjálfsvígshugleiðingum)</w:t>
      </w:r>
    </w:p>
    <w:p w:rsidR="008048C5" w:rsidRDefault="008048C5" w:rsidP="00D566F7">
      <w:pPr>
        <w:ind w:left="567" w:right="-29" w:hanging="567"/>
        <w:rPr>
          <w:lang w:val="is-IS"/>
        </w:rPr>
      </w:pPr>
      <w:r>
        <w:rPr>
          <w:lang w:val="is-IS"/>
        </w:rPr>
        <w:t>-</w:t>
      </w:r>
      <w:r>
        <w:rPr>
          <w:lang w:val="is-IS"/>
        </w:rPr>
        <w:tab/>
        <w:t>tilvik sem tengjast hjarta- eða slagæðasjúkdómum (t.d. brjóstverkur), óregluleg hjartsláttartíðni eða takttruflanir</w:t>
      </w:r>
    </w:p>
    <w:p w:rsidR="008048C5" w:rsidRDefault="008048C5">
      <w:pPr>
        <w:ind w:left="567" w:right="-29" w:hanging="567"/>
        <w:rPr>
          <w:lang w:val="is-IS"/>
        </w:rPr>
      </w:pPr>
      <w:r>
        <w:rPr>
          <w:lang w:val="is-IS"/>
        </w:rPr>
        <w:t>-</w:t>
      </w:r>
      <w:r>
        <w:rPr>
          <w:lang w:val="is-IS"/>
        </w:rPr>
        <w:tab/>
        <w:t>tíðari föll</w:t>
      </w:r>
    </w:p>
    <w:p w:rsidR="008048C5" w:rsidRDefault="008048C5">
      <w:pPr>
        <w:ind w:left="567" w:right="-29" w:hanging="567"/>
        <w:rPr>
          <w:lang w:val="is-IS"/>
        </w:rPr>
      </w:pPr>
      <w:r>
        <w:rPr>
          <w:lang w:val="is-IS"/>
        </w:rPr>
        <w:t>-</w:t>
      </w:r>
      <w:r>
        <w:rPr>
          <w:lang w:val="is-IS"/>
        </w:rPr>
        <w:tab/>
        <w:t>andnauð</w:t>
      </w:r>
    </w:p>
    <w:p w:rsidR="008048C5" w:rsidRDefault="008048C5">
      <w:pPr>
        <w:ind w:left="567" w:right="-29" w:hanging="567"/>
        <w:rPr>
          <w:lang w:val="is-IS"/>
        </w:rPr>
      </w:pPr>
      <w:r>
        <w:rPr>
          <w:lang w:val="is-IS"/>
        </w:rPr>
        <w:t>-</w:t>
      </w:r>
      <w:r>
        <w:rPr>
          <w:lang w:val="is-IS"/>
        </w:rPr>
        <w:tab/>
      </w:r>
      <w:r w:rsidRPr="00E93893">
        <w:rPr>
          <w:lang w:val="is-IS"/>
        </w:rPr>
        <w:t>aukin s</w:t>
      </w:r>
      <w:r>
        <w:rPr>
          <w:lang w:val="is-IS"/>
        </w:rPr>
        <w:t>vitamyndun, kláði og útbrot</w:t>
      </w:r>
    </w:p>
    <w:p w:rsidR="008048C5" w:rsidRDefault="008048C5" w:rsidP="009E6557">
      <w:pPr>
        <w:ind w:left="567" w:right="-29" w:hanging="567"/>
        <w:rPr>
          <w:lang w:val="is-IS"/>
        </w:rPr>
      </w:pPr>
      <w:r>
        <w:rPr>
          <w:lang w:val="is-IS"/>
        </w:rPr>
        <w:t>-</w:t>
      </w:r>
      <w:r>
        <w:rPr>
          <w:lang w:val="is-IS"/>
        </w:rPr>
        <w:tab/>
        <w:t>vöðvakrampar, bjúgur á fótleggjum</w:t>
      </w:r>
    </w:p>
    <w:p w:rsidR="008048C5" w:rsidRDefault="008048C5" w:rsidP="009E6557">
      <w:pPr>
        <w:ind w:left="567" w:right="-29" w:hanging="567"/>
        <w:rPr>
          <w:lang w:val="is-IS"/>
        </w:rPr>
      </w:pPr>
      <w:r>
        <w:rPr>
          <w:lang w:val="is-IS"/>
        </w:rPr>
        <w:t>-</w:t>
      </w:r>
      <w:r>
        <w:rPr>
          <w:lang w:val="is-IS"/>
        </w:rPr>
        <w:tab/>
        <w:t>þokusýn</w:t>
      </w:r>
    </w:p>
    <w:p w:rsidR="008048C5" w:rsidRDefault="008048C5" w:rsidP="009E6557">
      <w:pPr>
        <w:ind w:left="567" w:right="-29" w:hanging="567"/>
        <w:rPr>
          <w:lang w:val="is-IS"/>
        </w:rPr>
      </w:pPr>
      <w:r>
        <w:rPr>
          <w:lang w:val="is-IS"/>
        </w:rPr>
        <w:t>-</w:t>
      </w:r>
      <w:r>
        <w:rPr>
          <w:lang w:val="is-IS"/>
        </w:rPr>
        <w:tab/>
        <w:t>blóðleysi</w:t>
      </w:r>
    </w:p>
    <w:p w:rsidR="008048C5" w:rsidRDefault="008048C5" w:rsidP="009E6557">
      <w:pPr>
        <w:ind w:left="567" w:right="-29" w:hanging="567"/>
        <w:rPr>
          <w:lang w:val="is-IS"/>
        </w:rPr>
      </w:pPr>
      <w:r>
        <w:rPr>
          <w:lang w:val="is-IS"/>
        </w:rPr>
        <w:t>-</w:t>
      </w:r>
      <w:r>
        <w:rPr>
          <w:lang w:val="is-IS"/>
        </w:rPr>
        <w:tab/>
        <w:t>minnkuð matarlyst, þyngdartap</w:t>
      </w:r>
    </w:p>
    <w:p w:rsidR="008048C5" w:rsidRDefault="008048C5" w:rsidP="009E6557">
      <w:pPr>
        <w:ind w:left="567" w:right="-29" w:hanging="567"/>
        <w:rPr>
          <w:lang w:val="is-IS"/>
        </w:rPr>
      </w:pPr>
      <w:r>
        <w:rPr>
          <w:lang w:val="is-IS"/>
        </w:rPr>
        <w:t>-</w:t>
      </w:r>
      <w:r>
        <w:rPr>
          <w:lang w:val="is-IS"/>
        </w:rPr>
        <w:tab/>
        <w:t>höfuðverkur, liðverkir</w:t>
      </w:r>
    </w:p>
    <w:p w:rsidR="008048C5" w:rsidRDefault="008048C5" w:rsidP="009E6557">
      <w:pPr>
        <w:ind w:left="567" w:right="-29" w:hanging="567"/>
        <w:rPr>
          <w:lang w:val="is-IS"/>
        </w:rPr>
      </w:pPr>
      <w:r>
        <w:rPr>
          <w:lang w:val="is-IS"/>
        </w:rPr>
        <w:t>-</w:t>
      </w:r>
      <w:r>
        <w:rPr>
          <w:lang w:val="is-IS"/>
        </w:rPr>
        <w:tab/>
        <w:t>sýking í þvagfærum</w:t>
      </w:r>
    </w:p>
    <w:p w:rsidR="008048C5" w:rsidRDefault="008048C5" w:rsidP="00A57E18">
      <w:pPr>
        <w:rPr>
          <w:lang w:val="is-IS"/>
        </w:rPr>
      </w:pPr>
    </w:p>
    <w:p w:rsidR="000421E7" w:rsidRPr="005F37CC" w:rsidRDefault="000421E7" w:rsidP="000421E7">
      <w:pPr>
        <w:rPr>
          <w:u w:val="single"/>
          <w:lang w:val="is-IS"/>
        </w:rPr>
      </w:pPr>
      <w:r w:rsidRPr="005F37CC">
        <w:rPr>
          <w:u w:val="single"/>
          <w:lang w:val="is-IS"/>
        </w:rPr>
        <w:t>Sjaldgæfar</w:t>
      </w:r>
      <w:r>
        <w:rPr>
          <w:u w:val="single"/>
          <w:lang w:val="is-IS"/>
        </w:rPr>
        <w:t xml:space="preserve"> </w:t>
      </w:r>
      <w:r w:rsidRPr="0025584B">
        <w:rPr>
          <w:color w:val="000000"/>
          <w:u w:val="single"/>
          <w:lang w:val="is-IS"/>
        </w:rPr>
        <w:t>(geta komið fyrir hjá 1 af hverjum 100 einstaklingum)</w:t>
      </w:r>
      <w:r>
        <w:rPr>
          <w:u w:val="single"/>
          <w:lang w:val="is-IS"/>
        </w:rPr>
        <w:t>:</w:t>
      </w:r>
    </w:p>
    <w:p w:rsidR="008048C5" w:rsidRDefault="008048C5" w:rsidP="00A57E18">
      <w:pPr>
        <w:rPr>
          <w:lang w:val="is-IS"/>
        </w:rPr>
      </w:pPr>
      <w:r>
        <w:rPr>
          <w:lang w:val="is-IS"/>
        </w:rPr>
        <w:t>-</w:t>
      </w:r>
      <w:r>
        <w:rPr>
          <w:lang w:val="is-IS"/>
        </w:rPr>
        <w:tab/>
        <w:t>hjartaáfall</w:t>
      </w:r>
    </w:p>
    <w:p w:rsidR="008048C5" w:rsidRDefault="008048C5" w:rsidP="00A57E18">
      <w:pPr>
        <w:rPr>
          <w:lang w:val="is-IS"/>
        </w:rPr>
      </w:pPr>
      <w:r>
        <w:rPr>
          <w:lang w:val="is-IS"/>
        </w:rPr>
        <w:t>-</w:t>
      </w:r>
      <w:r>
        <w:rPr>
          <w:lang w:val="is-IS"/>
        </w:rPr>
        <w:tab/>
        <w:t>blæðingar í meltingarvegi</w:t>
      </w:r>
    </w:p>
    <w:p w:rsidR="008048C5" w:rsidRDefault="008048C5" w:rsidP="00A57E18">
      <w:pPr>
        <w:rPr>
          <w:lang w:val="is-IS"/>
        </w:rPr>
      </w:pPr>
      <w:r>
        <w:rPr>
          <w:lang w:val="is-IS"/>
        </w:rPr>
        <w:t>-</w:t>
      </w:r>
      <w:r>
        <w:rPr>
          <w:lang w:val="is-IS"/>
        </w:rPr>
        <w:tab/>
        <w:t>breytingar á blóðhag sem geta leitt til blæðingar, óeðlilegar niðurstöður lifrarprófa</w:t>
      </w:r>
    </w:p>
    <w:p w:rsidR="008048C5" w:rsidRDefault="008048C5">
      <w:pPr>
        <w:ind w:left="567" w:right="-29" w:hanging="567"/>
        <w:rPr>
          <w:lang w:val="is-IS"/>
        </w:rPr>
      </w:pPr>
      <w:r>
        <w:rPr>
          <w:lang w:val="is-IS"/>
        </w:rPr>
        <w:t>-</w:t>
      </w:r>
      <w:r>
        <w:rPr>
          <w:lang w:val="is-IS"/>
        </w:rPr>
        <w:tab/>
        <w:t>krampar.</w:t>
      </w:r>
    </w:p>
    <w:p w:rsidR="008048C5" w:rsidRDefault="008048C5" w:rsidP="009E6557">
      <w:pPr>
        <w:rPr>
          <w:lang w:val="is-IS"/>
        </w:rPr>
      </w:pPr>
      <w:r>
        <w:rPr>
          <w:lang w:val="is-IS"/>
        </w:rPr>
        <w:t>-</w:t>
      </w:r>
      <w:r>
        <w:rPr>
          <w:lang w:val="is-IS"/>
        </w:rPr>
        <w:tab/>
        <w:t>óróleiki</w:t>
      </w:r>
    </w:p>
    <w:p w:rsidR="008048C5" w:rsidRDefault="008048C5" w:rsidP="009E6557">
      <w:pPr>
        <w:rPr>
          <w:lang w:val="is-IS"/>
        </w:rPr>
      </w:pPr>
      <w:r>
        <w:rPr>
          <w:lang w:val="is-IS"/>
        </w:rPr>
        <w:t>-</w:t>
      </w:r>
      <w:r>
        <w:rPr>
          <w:lang w:val="is-IS"/>
        </w:rPr>
        <w:tab/>
        <w:t>geðrofseinkenni</w:t>
      </w:r>
    </w:p>
    <w:p w:rsidR="008048C5" w:rsidRDefault="008048C5" w:rsidP="009E6557">
      <w:pPr>
        <w:rPr>
          <w:lang w:val="is-IS"/>
        </w:rPr>
      </w:pPr>
      <w:r>
        <w:rPr>
          <w:lang w:val="is-IS"/>
        </w:rPr>
        <w:t>-</w:t>
      </w:r>
      <w:r>
        <w:rPr>
          <w:lang w:val="is-IS"/>
        </w:rPr>
        <w:tab/>
        <w:t>ristilbólga</w:t>
      </w:r>
    </w:p>
    <w:p w:rsidR="008048C5" w:rsidRDefault="008048C5" w:rsidP="009E6557">
      <w:pPr>
        <w:rPr>
          <w:lang w:val="is-IS"/>
        </w:rPr>
      </w:pPr>
      <w:r>
        <w:rPr>
          <w:lang w:val="is-IS"/>
        </w:rPr>
        <w:t>-</w:t>
      </w:r>
      <w:r>
        <w:rPr>
          <w:lang w:val="is-IS"/>
        </w:rPr>
        <w:tab/>
        <w:t>litun á öðru en þvagi (t.d. húð, nöglum, hári, svita)</w:t>
      </w:r>
    </w:p>
    <w:p w:rsidR="008048C5" w:rsidRDefault="008048C5" w:rsidP="009E6557">
      <w:pPr>
        <w:rPr>
          <w:lang w:val="is-IS"/>
        </w:rPr>
      </w:pPr>
      <w:r>
        <w:rPr>
          <w:lang w:val="is-IS"/>
        </w:rPr>
        <w:t>-</w:t>
      </w:r>
      <w:r>
        <w:rPr>
          <w:lang w:val="is-IS"/>
        </w:rPr>
        <w:tab/>
        <w:t>kyngingarerfiðleikar</w:t>
      </w:r>
    </w:p>
    <w:p w:rsidR="008048C5" w:rsidRDefault="008048C5" w:rsidP="009E6557">
      <w:pPr>
        <w:rPr>
          <w:lang w:val="is-IS"/>
        </w:rPr>
      </w:pPr>
      <w:r>
        <w:rPr>
          <w:lang w:val="is-IS"/>
        </w:rPr>
        <w:t>-</w:t>
      </w:r>
      <w:r>
        <w:rPr>
          <w:lang w:val="is-IS"/>
        </w:rPr>
        <w:tab/>
        <w:t>erfiðleikar við þvaglát</w:t>
      </w:r>
    </w:p>
    <w:p w:rsidR="00D076E1" w:rsidRDefault="00D076E1" w:rsidP="00D076E1">
      <w:pPr>
        <w:rPr>
          <w:u w:val="single"/>
          <w:lang w:val="is-IS"/>
        </w:rPr>
      </w:pPr>
    </w:p>
    <w:p w:rsidR="00D076E1" w:rsidRPr="00E34452" w:rsidRDefault="00C104B9" w:rsidP="00D076E1">
      <w:pPr>
        <w:rPr>
          <w:u w:val="single"/>
          <w:lang w:val="is-IS"/>
        </w:rPr>
      </w:pPr>
      <w:r>
        <w:rPr>
          <w:u w:val="single"/>
          <w:lang w:val="is-IS"/>
        </w:rPr>
        <w:t>T</w:t>
      </w:r>
      <w:r w:rsidR="00D076E1" w:rsidRPr="00E34452">
        <w:rPr>
          <w:u w:val="single"/>
          <w:lang w:val="is-IS"/>
        </w:rPr>
        <w:t>íðni ekki þekkt (ekki hægt að áætla tíðni út frá fyrirliggjandi gögnum):</w:t>
      </w:r>
    </w:p>
    <w:p w:rsidR="00D076E1" w:rsidRPr="005F37CC" w:rsidRDefault="00D076E1" w:rsidP="00D076E1">
      <w:pPr>
        <w:rPr>
          <w:u w:val="single"/>
          <w:lang w:val="is-IS"/>
        </w:rPr>
      </w:pPr>
      <w:r w:rsidRPr="00E34452">
        <w:rPr>
          <w:lang w:val="is-IS"/>
        </w:rPr>
        <w:t>Óhófleg löngun í stóra skammta af Stalevo umfram það sem þörf er á til að stjórna hreyfieinkennum, þekkt sem dópamín vanstjórnarheilkenni. Sumir sjúklingar finna fyrir verulegum óeðlilegum ósjálfráðum hreyfingum (hreyfitruflanir), geðsveiflum eða öðrum aukaverkunum eftir að taka stóra skammta af Stalevo.</w:t>
      </w:r>
    </w:p>
    <w:p w:rsidR="008048C5" w:rsidRDefault="008048C5">
      <w:pPr>
        <w:ind w:left="567" w:right="-29" w:hanging="567"/>
        <w:rPr>
          <w:lang w:val="is-IS"/>
        </w:rPr>
      </w:pPr>
    </w:p>
    <w:p w:rsidR="008048C5" w:rsidRPr="00F116B8" w:rsidRDefault="008048C5" w:rsidP="00EF6A1D">
      <w:pPr>
        <w:keepNext/>
        <w:ind w:left="567" w:right="-28" w:hanging="567"/>
        <w:rPr>
          <w:u w:val="single"/>
          <w:lang w:val="is-IS"/>
        </w:rPr>
      </w:pPr>
      <w:r w:rsidRPr="00F116B8">
        <w:rPr>
          <w:u w:val="single"/>
          <w:lang w:val="is-IS"/>
        </w:rPr>
        <w:t>Eftirfarandi aukaverkanir hafa einnig verið tilkynntar:</w:t>
      </w:r>
    </w:p>
    <w:p w:rsidR="008048C5" w:rsidRDefault="008048C5" w:rsidP="00EF6A1D">
      <w:pPr>
        <w:ind w:right="-29"/>
        <w:rPr>
          <w:lang w:val="is-IS"/>
        </w:rPr>
      </w:pPr>
      <w:r>
        <w:rPr>
          <w:lang w:val="is-IS"/>
        </w:rPr>
        <w:t>-</w:t>
      </w:r>
      <w:r>
        <w:rPr>
          <w:lang w:val="is-IS"/>
        </w:rPr>
        <w:tab/>
        <w:t>lifrarbólga</w:t>
      </w:r>
    </w:p>
    <w:p w:rsidR="008048C5" w:rsidRDefault="008048C5" w:rsidP="00EF6A1D">
      <w:pPr>
        <w:ind w:right="-29"/>
        <w:rPr>
          <w:lang w:val="is-IS"/>
        </w:rPr>
      </w:pPr>
      <w:r>
        <w:rPr>
          <w:lang w:val="is-IS"/>
        </w:rPr>
        <w:t>-</w:t>
      </w:r>
      <w:r>
        <w:rPr>
          <w:lang w:val="is-IS"/>
        </w:rPr>
        <w:tab/>
        <w:t>kláði</w:t>
      </w:r>
    </w:p>
    <w:p w:rsidR="008048C5" w:rsidRDefault="008048C5" w:rsidP="00EF6A1D">
      <w:pPr>
        <w:ind w:right="-2"/>
        <w:rPr>
          <w:lang w:val="is-IS"/>
        </w:rPr>
      </w:pPr>
    </w:p>
    <w:p w:rsidR="000421E7" w:rsidRDefault="000421E7" w:rsidP="000421E7">
      <w:pPr>
        <w:rPr>
          <w:u w:val="single"/>
          <w:lang w:val="is-IS"/>
        </w:rPr>
      </w:pPr>
      <w:r w:rsidRPr="0020038E">
        <w:rPr>
          <w:u w:val="single"/>
          <w:lang w:val="is-IS"/>
        </w:rPr>
        <w:t>Þú gætir fengið eftirfarandi aukaverkanir:</w:t>
      </w:r>
    </w:p>
    <w:p w:rsidR="000421E7" w:rsidRPr="0025584B" w:rsidRDefault="000421E7" w:rsidP="000421E7">
      <w:pPr>
        <w:ind w:left="567" w:hanging="567"/>
        <w:rPr>
          <w:lang w:val="is-IS"/>
        </w:rPr>
      </w:pPr>
      <w:r w:rsidRPr="00592C6D">
        <w:rPr>
          <w:lang w:val="is-IS"/>
        </w:rPr>
        <w:t>-</w:t>
      </w:r>
      <w:r w:rsidRPr="00592C6D">
        <w:rPr>
          <w:lang w:val="is-IS"/>
        </w:rPr>
        <w:tab/>
        <w:t>Erfitt að standast skyndihvatir eða freistingu til athafna sem gætu verið skaðlegar, eins og til</w:t>
      </w:r>
      <w:r w:rsidRPr="0025584B">
        <w:rPr>
          <w:lang w:val="is-IS"/>
        </w:rPr>
        <w:t xml:space="preserve"> dæmis:</w:t>
      </w:r>
    </w:p>
    <w:p w:rsidR="000421E7" w:rsidRPr="007C69F4" w:rsidRDefault="00D92FED" w:rsidP="000421E7">
      <w:pPr>
        <w:numPr>
          <w:ilvl w:val="1"/>
          <w:numId w:val="46"/>
        </w:numPr>
        <w:ind w:left="851" w:hanging="284"/>
        <w:rPr>
          <w:lang w:val="is-IS"/>
        </w:rPr>
      </w:pPr>
      <w:r>
        <w:rPr>
          <w:color w:val="000000"/>
          <w:lang w:val="is-IS"/>
        </w:rPr>
        <w:t>S</w:t>
      </w:r>
      <w:r w:rsidR="000421E7" w:rsidRPr="007C69F4">
        <w:rPr>
          <w:color w:val="000000"/>
          <w:lang w:val="is-IS"/>
        </w:rPr>
        <w:t>t</w:t>
      </w:r>
      <w:r w:rsidR="000421E7">
        <w:rPr>
          <w:color w:val="000000"/>
          <w:lang w:val="is-IS"/>
        </w:rPr>
        <w:t>erkar</w:t>
      </w:r>
      <w:r w:rsidR="000421E7" w:rsidRPr="007C69F4">
        <w:rPr>
          <w:lang w:val="is-IS"/>
        </w:rPr>
        <w:t xml:space="preserve"> skyndihvatir til að stunda fjárhættuspil þrátt fyrir alvarlegar afleiðingar fyrir þig eða fjölskylduna</w:t>
      </w:r>
    </w:p>
    <w:p w:rsidR="000421E7" w:rsidRPr="007C69F4" w:rsidRDefault="00D92FED" w:rsidP="000421E7">
      <w:pPr>
        <w:widowControl w:val="0"/>
        <w:numPr>
          <w:ilvl w:val="1"/>
          <w:numId w:val="47"/>
        </w:numPr>
        <w:tabs>
          <w:tab w:val="left" w:pos="567"/>
          <w:tab w:val="num" w:pos="851"/>
        </w:tabs>
        <w:spacing w:line="260" w:lineRule="exact"/>
        <w:ind w:left="851" w:right="96" w:hanging="284"/>
        <w:rPr>
          <w:color w:val="000000"/>
          <w:szCs w:val="20"/>
          <w:lang w:val="is-IS"/>
        </w:rPr>
      </w:pPr>
      <w:r>
        <w:rPr>
          <w:color w:val="000000"/>
          <w:lang w:val="is-IS"/>
        </w:rPr>
        <w:t>B</w:t>
      </w:r>
      <w:r w:rsidR="000421E7">
        <w:rPr>
          <w:color w:val="000000"/>
          <w:lang w:val="is-IS"/>
        </w:rPr>
        <w:t>reyttur</w:t>
      </w:r>
      <w:r w:rsidR="000421E7" w:rsidRPr="007C69F4">
        <w:rPr>
          <w:color w:val="000000"/>
          <w:lang w:val="is-IS"/>
        </w:rPr>
        <w:t xml:space="preserve"> </w:t>
      </w:r>
      <w:r w:rsidR="000421E7" w:rsidRPr="0025584B">
        <w:rPr>
          <w:lang w:val="is-IS"/>
        </w:rPr>
        <w:t>eða aukinn kynferðislegur áhugi og hegðun sem hefur áhrif á þig eða aðra, til dæmis aukin kynhvöt</w:t>
      </w:r>
    </w:p>
    <w:p w:rsidR="000421E7" w:rsidRPr="007C69F4" w:rsidRDefault="00D92FED" w:rsidP="000421E7">
      <w:pPr>
        <w:widowControl w:val="0"/>
        <w:numPr>
          <w:ilvl w:val="1"/>
          <w:numId w:val="47"/>
        </w:numPr>
        <w:tabs>
          <w:tab w:val="left" w:pos="567"/>
          <w:tab w:val="num" w:pos="851"/>
        </w:tabs>
        <w:spacing w:line="260" w:lineRule="exact"/>
        <w:ind w:left="851" w:right="96" w:hanging="284"/>
        <w:rPr>
          <w:color w:val="000000"/>
          <w:lang w:val="is-IS"/>
        </w:rPr>
      </w:pPr>
      <w:r>
        <w:rPr>
          <w:color w:val="000000"/>
          <w:lang w:val="is-IS"/>
        </w:rPr>
        <w:t>S</w:t>
      </w:r>
      <w:r w:rsidR="000421E7" w:rsidRPr="007C69F4">
        <w:rPr>
          <w:color w:val="000000"/>
          <w:lang w:val="is-IS"/>
        </w:rPr>
        <w:t xml:space="preserve">tjórnlaus og óhófleg </w:t>
      </w:r>
      <w:r>
        <w:rPr>
          <w:color w:val="000000"/>
          <w:lang w:val="is-IS"/>
        </w:rPr>
        <w:t>inn</w:t>
      </w:r>
      <w:r w:rsidR="000421E7" w:rsidRPr="007C69F4">
        <w:rPr>
          <w:color w:val="000000"/>
          <w:lang w:val="is-IS"/>
        </w:rPr>
        <w:t>kaup eða eyðsla</w:t>
      </w:r>
    </w:p>
    <w:p w:rsidR="000421E7" w:rsidRPr="007C69F4" w:rsidRDefault="00D92FED" w:rsidP="000421E7">
      <w:pPr>
        <w:widowControl w:val="0"/>
        <w:numPr>
          <w:ilvl w:val="1"/>
          <w:numId w:val="47"/>
        </w:numPr>
        <w:tabs>
          <w:tab w:val="left" w:pos="567"/>
          <w:tab w:val="num" w:pos="851"/>
        </w:tabs>
        <w:spacing w:line="260" w:lineRule="exact"/>
        <w:ind w:left="851" w:right="96" w:hanging="284"/>
        <w:rPr>
          <w:color w:val="000000"/>
          <w:lang w:val="is-IS"/>
        </w:rPr>
      </w:pPr>
      <w:r>
        <w:rPr>
          <w:lang w:val="is-IS"/>
        </w:rPr>
        <w:t>L</w:t>
      </w:r>
      <w:r w:rsidR="000421E7">
        <w:rPr>
          <w:lang w:val="is-IS"/>
        </w:rPr>
        <w:t>ot</w:t>
      </w:r>
      <w:r w:rsidR="000421E7" w:rsidRPr="007C69F4">
        <w:rPr>
          <w:color w:val="000000"/>
          <w:lang w:val="is-IS"/>
        </w:rPr>
        <w:t>uofát (borða mikinn mat á stuttum tíma) eða áráttuát (borða meiri mat en venjulega og meira en þarf til að seðja hungrið).</w:t>
      </w:r>
    </w:p>
    <w:p w:rsidR="000421E7" w:rsidRPr="0020038E" w:rsidRDefault="000421E7" w:rsidP="000421E7">
      <w:pPr>
        <w:rPr>
          <w:lang w:val="is-IS"/>
        </w:rPr>
      </w:pPr>
    </w:p>
    <w:p w:rsidR="000421E7" w:rsidRPr="0020038E" w:rsidRDefault="000421E7" w:rsidP="00E21FBB">
      <w:pPr>
        <w:rPr>
          <w:lang w:val="is-IS"/>
        </w:rPr>
      </w:pPr>
      <w:r w:rsidRPr="0020038E">
        <w:rPr>
          <w:lang w:val="is-IS"/>
        </w:rPr>
        <w:t>Láttu lækninn vita ef þú upplifir eitthvað af ofangreindu. Læknirinn ræðir leiðir til að hafa stjórn á eða draga úr einkennum.</w:t>
      </w:r>
    </w:p>
    <w:p w:rsidR="000421E7" w:rsidRDefault="000421E7" w:rsidP="000421E7">
      <w:pPr>
        <w:ind w:right="-2"/>
        <w:rPr>
          <w:lang w:val="is-IS"/>
        </w:rPr>
      </w:pPr>
    </w:p>
    <w:p w:rsidR="00057948" w:rsidRPr="00BC7489" w:rsidRDefault="00057948" w:rsidP="00057948">
      <w:pPr>
        <w:rPr>
          <w:b/>
          <w:noProof/>
          <w:lang w:val="is-IS"/>
        </w:rPr>
      </w:pPr>
      <w:r w:rsidRPr="00BC7489">
        <w:rPr>
          <w:b/>
          <w:noProof/>
          <w:lang w:val="is-IS"/>
        </w:rPr>
        <w:t>Tilkynning aukaverkana</w:t>
      </w:r>
    </w:p>
    <w:p w:rsidR="00057948" w:rsidRPr="00BC7489" w:rsidRDefault="00057948" w:rsidP="00057948">
      <w:pPr>
        <w:rPr>
          <w:noProof/>
          <w:lang w:val="is-IS"/>
        </w:rPr>
      </w:pPr>
      <w:r w:rsidRPr="00BC7489">
        <w:rPr>
          <w:noProof/>
          <w:lang w:val="is-IS"/>
        </w:rPr>
        <w:t>Látið lækninn</w:t>
      </w:r>
      <w:r w:rsidR="00A243FB">
        <w:rPr>
          <w:noProof/>
          <w:lang w:val="is-IS"/>
        </w:rPr>
        <w:t xml:space="preserve"> </w:t>
      </w:r>
      <w:r w:rsidR="00A243FB" w:rsidRPr="00BC7489">
        <w:rPr>
          <w:noProof/>
          <w:lang w:val="is-IS"/>
        </w:rPr>
        <w:t>eða</w:t>
      </w:r>
      <w:r w:rsidRPr="00BC7489">
        <w:rPr>
          <w:noProof/>
          <w:lang w:val="is-IS"/>
        </w:rPr>
        <w:t xml:space="preserve"> lyfjafræðing vita um allar aukaverkanir. Þetta gildir einnig um aukaverkanir sem ekki er minnst á í þessum fylgiseðli. Einnig er hægt að tilkynna aukaverkanir beint </w:t>
      </w:r>
      <w:r w:rsidRPr="00BC7489">
        <w:rPr>
          <w:highlight w:val="lightGray"/>
          <w:lang w:val="is-IS"/>
        </w:rPr>
        <w:t xml:space="preserve">samkvæmt fyrirkomulagi sem gildir í hverju landi fyrir sig, sjá </w:t>
      </w:r>
      <w:hyperlink r:id="rId22" w:history="1">
        <w:r w:rsidRPr="00BC7489">
          <w:rPr>
            <w:rStyle w:val="Hyperlink"/>
            <w:highlight w:val="lightGray"/>
            <w:lang w:val="is-IS"/>
          </w:rPr>
          <w:t>Appendix V</w:t>
        </w:r>
      </w:hyperlink>
      <w:r w:rsidRPr="00BC7489">
        <w:rPr>
          <w:noProof/>
          <w:lang w:val="is-IS"/>
        </w:rPr>
        <w:t>. Með því að tilkynna aukaverkanir er hægt að hjálpa til við að auka upplýsingar um öryggi lyfsins.</w:t>
      </w:r>
    </w:p>
    <w:p w:rsidR="008048C5" w:rsidRDefault="008048C5">
      <w:pPr>
        <w:ind w:right="-2"/>
        <w:rPr>
          <w:lang w:val="is-IS"/>
        </w:rPr>
      </w:pPr>
    </w:p>
    <w:p w:rsidR="008048C5" w:rsidRDefault="008048C5">
      <w:pPr>
        <w:ind w:right="-2"/>
        <w:rPr>
          <w:lang w:val="is-IS"/>
        </w:rPr>
      </w:pPr>
    </w:p>
    <w:p w:rsidR="008048C5" w:rsidRDefault="008048C5" w:rsidP="00E41372">
      <w:pPr>
        <w:keepNext/>
        <w:ind w:left="567" w:hanging="567"/>
        <w:rPr>
          <w:lang w:val="is-IS"/>
        </w:rPr>
      </w:pPr>
      <w:r>
        <w:rPr>
          <w:b/>
          <w:bCs/>
          <w:lang w:val="is-IS"/>
        </w:rPr>
        <w:t>5.</w:t>
      </w:r>
      <w:r>
        <w:rPr>
          <w:b/>
          <w:bCs/>
          <w:lang w:val="is-IS"/>
        </w:rPr>
        <w:tab/>
      </w:r>
      <w:r w:rsidR="000421E7">
        <w:rPr>
          <w:b/>
          <w:bCs/>
          <w:lang w:val="is-IS"/>
        </w:rPr>
        <w:t>Hvernig geyma á Stalevo</w:t>
      </w:r>
    </w:p>
    <w:p w:rsidR="008048C5" w:rsidRDefault="008048C5" w:rsidP="00E41372">
      <w:pPr>
        <w:keepNext/>
        <w:rPr>
          <w:lang w:val="is-IS"/>
        </w:rPr>
      </w:pPr>
    </w:p>
    <w:p w:rsidR="008048C5" w:rsidRDefault="008048C5">
      <w:pPr>
        <w:ind w:right="-2"/>
        <w:rPr>
          <w:lang w:val="is-IS"/>
        </w:rPr>
      </w:pPr>
      <w:r>
        <w:rPr>
          <w:lang w:val="is-IS"/>
        </w:rPr>
        <w:t xml:space="preserve">Geymið </w:t>
      </w:r>
      <w:r w:rsidR="00E72F4E">
        <w:rPr>
          <w:lang w:val="is-IS"/>
        </w:rPr>
        <w:t xml:space="preserve">lyfið </w:t>
      </w:r>
      <w:r>
        <w:rPr>
          <w:lang w:val="is-IS"/>
        </w:rPr>
        <w:t>þar sem börn hvorki ná til né sjá.</w:t>
      </w:r>
    </w:p>
    <w:p w:rsidR="008048C5" w:rsidRDefault="008048C5">
      <w:pPr>
        <w:ind w:right="-2"/>
        <w:rPr>
          <w:lang w:val="is-IS"/>
        </w:rPr>
      </w:pPr>
    </w:p>
    <w:p w:rsidR="008048C5" w:rsidRDefault="008048C5">
      <w:pPr>
        <w:ind w:right="-2"/>
        <w:rPr>
          <w:lang w:val="is-IS"/>
        </w:rPr>
      </w:pPr>
      <w:r>
        <w:rPr>
          <w:lang w:val="is-IS"/>
        </w:rPr>
        <w:t>Ekki skal nota lyfið eftir fyrningardagsetningu sem tilgreind er á glasinu og öskjunni. Fyrningardagsetning er síðasti dagur mánaðarins sem þar kemur fram.</w:t>
      </w:r>
    </w:p>
    <w:p w:rsidR="008048C5" w:rsidRDefault="008048C5">
      <w:pPr>
        <w:ind w:right="-2"/>
        <w:rPr>
          <w:lang w:val="is-IS"/>
        </w:rPr>
      </w:pPr>
    </w:p>
    <w:p w:rsidR="008048C5" w:rsidRDefault="008048C5">
      <w:pPr>
        <w:ind w:right="-2"/>
        <w:rPr>
          <w:lang w:val="is-IS"/>
        </w:rPr>
      </w:pPr>
      <w:r>
        <w:rPr>
          <w:lang w:val="is-IS"/>
        </w:rPr>
        <w:t>Engin sérstök fyrirmæli eru um geymsluaðstæður lyfsins.</w:t>
      </w:r>
    </w:p>
    <w:p w:rsidR="008048C5" w:rsidRDefault="008048C5">
      <w:pPr>
        <w:ind w:right="-2"/>
        <w:rPr>
          <w:lang w:val="is-IS"/>
        </w:rPr>
      </w:pPr>
    </w:p>
    <w:p w:rsidR="008048C5" w:rsidRDefault="000421E7">
      <w:pPr>
        <w:ind w:right="-2"/>
        <w:rPr>
          <w:lang w:val="is-IS"/>
        </w:rPr>
      </w:pPr>
      <w:r w:rsidRPr="0025584B">
        <w:rPr>
          <w:noProof/>
          <w:lang w:val="is-IS"/>
        </w:rPr>
        <w:t>Ekki má skola lyfjum niður í frárennslislagnir eða fleygja þeim með heimilissorpi. Leitið ráða í apóteki um hvernig heppilegast er að farga lyfjum sem hætt er að nota. Ma</w:t>
      </w:r>
      <w:r w:rsidR="00B96D5F" w:rsidRPr="0025584B">
        <w:rPr>
          <w:noProof/>
          <w:lang w:val="is-IS"/>
        </w:rPr>
        <w:t>rkmiðið er að vernda umhverfið.</w:t>
      </w:r>
    </w:p>
    <w:p w:rsidR="008048C5" w:rsidRDefault="008048C5">
      <w:pPr>
        <w:ind w:left="567" w:right="-2" w:hanging="567"/>
        <w:rPr>
          <w:lang w:val="is-IS"/>
        </w:rPr>
      </w:pPr>
    </w:p>
    <w:p w:rsidR="00061443" w:rsidRDefault="00061443">
      <w:pPr>
        <w:ind w:left="567" w:right="-2" w:hanging="567"/>
        <w:rPr>
          <w:lang w:val="is-IS"/>
        </w:rPr>
      </w:pPr>
    </w:p>
    <w:p w:rsidR="000421E7" w:rsidRDefault="000421E7" w:rsidP="000421E7">
      <w:pPr>
        <w:keepNext/>
        <w:ind w:left="567" w:right="-2" w:hanging="567"/>
        <w:rPr>
          <w:lang w:val="is-IS"/>
        </w:rPr>
      </w:pPr>
      <w:r>
        <w:rPr>
          <w:b/>
          <w:bCs/>
          <w:lang w:val="is-IS"/>
        </w:rPr>
        <w:t>6.</w:t>
      </w:r>
      <w:r>
        <w:rPr>
          <w:b/>
          <w:bCs/>
          <w:lang w:val="is-IS"/>
        </w:rPr>
        <w:tab/>
      </w:r>
      <w:r w:rsidRPr="007C69F4">
        <w:rPr>
          <w:b/>
          <w:bCs/>
          <w:lang w:val="is-IS"/>
        </w:rPr>
        <w:t>Pakkningar og aðrar upplýsingar</w:t>
      </w:r>
    </w:p>
    <w:p w:rsidR="000421E7" w:rsidRDefault="000421E7" w:rsidP="000421E7">
      <w:pPr>
        <w:keepNext/>
        <w:numPr>
          <w:ilvl w:val="12"/>
          <w:numId w:val="0"/>
        </w:numPr>
        <w:rPr>
          <w:lang w:val="is-IS"/>
        </w:rPr>
      </w:pPr>
    </w:p>
    <w:p w:rsidR="000421E7" w:rsidRDefault="000421E7" w:rsidP="000421E7">
      <w:pPr>
        <w:keepNext/>
        <w:numPr>
          <w:ilvl w:val="12"/>
          <w:numId w:val="0"/>
        </w:numPr>
        <w:rPr>
          <w:b/>
          <w:bCs/>
          <w:lang w:val="is-IS"/>
        </w:rPr>
      </w:pPr>
      <w:r>
        <w:rPr>
          <w:b/>
          <w:bCs/>
          <w:lang w:val="is-IS"/>
        </w:rPr>
        <w:t>Stalevo inniheldur</w:t>
      </w:r>
    </w:p>
    <w:p w:rsidR="008048C5" w:rsidRDefault="008048C5">
      <w:pPr>
        <w:numPr>
          <w:ilvl w:val="12"/>
          <w:numId w:val="0"/>
        </w:numPr>
        <w:rPr>
          <w:lang w:val="is-IS"/>
        </w:rPr>
      </w:pPr>
    </w:p>
    <w:p w:rsidR="008048C5" w:rsidRDefault="008048C5">
      <w:pPr>
        <w:numPr>
          <w:ilvl w:val="12"/>
          <w:numId w:val="0"/>
        </w:numPr>
        <w:ind w:left="567" w:right="-29" w:hanging="567"/>
        <w:rPr>
          <w:lang w:val="is-IS"/>
        </w:rPr>
      </w:pPr>
      <w:r>
        <w:rPr>
          <w:lang w:val="is-IS"/>
        </w:rPr>
        <w:t>-</w:t>
      </w:r>
      <w:r>
        <w:rPr>
          <w:lang w:val="is-IS"/>
        </w:rPr>
        <w:tab/>
        <w:t>Virku innihaldsefnin í Stalevo eru levodopa, carbidopa og entacapon.</w:t>
      </w:r>
    </w:p>
    <w:p w:rsidR="008048C5" w:rsidRDefault="008048C5">
      <w:pPr>
        <w:numPr>
          <w:ilvl w:val="12"/>
          <w:numId w:val="0"/>
        </w:numPr>
        <w:ind w:left="567" w:right="-29" w:hanging="567"/>
        <w:rPr>
          <w:lang w:val="is-IS"/>
        </w:rPr>
      </w:pPr>
      <w:r>
        <w:rPr>
          <w:lang w:val="is-IS"/>
        </w:rPr>
        <w:t>-</w:t>
      </w:r>
      <w:r>
        <w:rPr>
          <w:lang w:val="is-IS"/>
        </w:rPr>
        <w:tab/>
        <w:t>Hver tafla af Stalevo 150 mg/37,5 mg/200 mg inniheldur 150 mg af levodopa, 37,5 mg af carbidopa og 200 mg af entacaponi.</w:t>
      </w:r>
    </w:p>
    <w:p w:rsidR="008048C5" w:rsidRDefault="008048C5">
      <w:pPr>
        <w:ind w:left="567" w:hanging="567"/>
        <w:rPr>
          <w:lang w:val="is-IS"/>
        </w:rPr>
      </w:pPr>
      <w:r>
        <w:rPr>
          <w:lang w:val="is-IS"/>
        </w:rPr>
        <w:t>-</w:t>
      </w:r>
      <w:r>
        <w:rPr>
          <w:lang w:val="is-IS"/>
        </w:rPr>
        <w:tab/>
        <w:t>Önnur innihaldsefni í töflukjarnanum eru kroskarmellósa</w:t>
      </w:r>
      <w:r>
        <w:rPr>
          <w:lang w:val="is-IS"/>
        </w:rPr>
        <w:softHyphen/>
        <w:t>natríum, magnesíum</w:t>
      </w:r>
      <w:r>
        <w:rPr>
          <w:lang w:val="is-IS"/>
        </w:rPr>
        <w:softHyphen/>
        <w:t>sterat, maís</w:t>
      </w:r>
      <w:r>
        <w:rPr>
          <w:lang w:val="is-IS"/>
        </w:rPr>
        <w:softHyphen/>
        <w:t>sterkja, mannitól (E421) og povidon (E1201).</w:t>
      </w:r>
    </w:p>
    <w:p w:rsidR="008048C5" w:rsidRDefault="008048C5">
      <w:pPr>
        <w:ind w:left="567" w:hanging="567"/>
        <w:rPr>
          <w:lang w:val="is-IS"/>
        </w:rPr>
      </w:pPr>
      <w:r>
        <w:rPr>
          <w:lang w:val="is-IS"/>
        </w:rPr>
        <w:t>-</w:t>
      </w:r>
      <w:r>
        <w:rPr>
          <w:lang w:val="is-IS"/>
        </w:rPr>
        <w:tab/>
        <w:t>Innihaldsefni filmuhúðar eru glýseról (85 prósent) (E422), hýprómellósi, magnesíum</w:t>
      </w:r>
      <w:r>
        <w:rPr>
          <w:lang w:val="is-IS"/>
        </w:rPr>
        <w:softHyphen/>
        <w:t>sterat, pólýsorbat 80, rautt járnoxíð (E172), súkrósi, títantvíoxíð (E171) og gult járnoxíð (E172).</w:t>
      </w:r>
    </w:p>
    <w:p w:rsidR="008048C5" w:rsidRDefault="008048C5">
      <w:pPr>
        <w:rPr>
          <w:lang w:val="is-IS"/>
        </w:rPr>
      </w:pPr>
    </w:p>
    <w:p w:rsidR="000421E7" w:rsidRDefault="000421E7" w:rsidP="000421E7">
      <w:pPr>
        <w:rPr>
          <w:b/>
          <w:bCs/>
          <w:lang w:val="is-IS"/>
        </w:rPr>
      </w:pPr>
      <w:r>
        <w:rPr>
          <w:b/>
          <w:bCs/>
          <w:lang w:val="is-IS"/>
        </w:rPr>
        <w:t>Lýsing á útliti</w:t>
      </w:r>
      <w:r w:rsidR="00AF2E25">
        <w:rPr>
          <w:b/>
          <w:bCs/>
          <w:lang w:val="is-IS"/>
        </w:rPr>
        <w:t xml:space="preserve"> </w:t>
      </w:r>
      <w:r>
        <w:rPr>
          <w:b/>
          <w:bCs/>
          <w:lang w:val="is-IS"/>
        </w:rPr>
        <w:t>Stalevo og pakkningastærðir</w:t>
      </w:r>
    </w:p>
    <w:p w:rsidR="008048C5" w:rsidRDefault="008048C5">
      <w:pPr>
        <w:rPr>
          <w:lang w:val="is-IS"/>
        </w:rPr>
      </w:pPr>
    </w:p>
    <w:p w:rsidR="008048C5" w:rsidRDefault="008048C5">
      <w:pPr>
        <w:rPr>
          <w:lang w:val="is-IS"/>
        </w:rPr>
      </w:pPr>
      <w:r>
        <w:rPr>
          <w:lang w:val="is-IS"/>
        </w:rPr>
        <w:t>Stalevo 150 mg/37,5 mg/200 mg filmuhúðaðar töflur eru brúnleitar eða rauðgráar, ílangar, sporöskjulaga, án skoru og auðkenndar „LCE 150“ á annarri hliðinni.</w:t>
      </w:r>
    </w:p>
    <w:p w:rsidR="008048C5" w:rsidRDefault="008048C5">
      <w:pPr>
        <w:rPr>
          <w:lang w:val="is-IS"/>
        </w:rPr>
      </w:pPr>
    </w:p>
    <w:p w:rsidR="008048C5" w:rsidRDefault="008048C5">
      <w:pPr>
        <w:rPr>
          <w:lang w:val="is-IS"/>
        </w:rPr>
      </w:pPr>
      <w:r>
        <w:rPr>
          <w:lang w:val="is-IS"/>
        </w:rPr>
        <w:t xml:space="preserve">Stalevo fæst í sex mismunandi pakkningastærðum (10, 30, 100, 130, 175 og 250 töflur). Ekki er víst að allar pakkningastærðirnar </w:t>
      </w:r>
      <w:r w:rsidRPr="00E93893">
        <w:rPr>
          <w:lang w:val="is-IS"/>
        </w:rPr>
        <w:t>séu markaðssettar.</w:t>
      </w:r>
    </w:p>
    <w:p w:rsidR="008048C5" w:rsidRDefault="008048C5">
      <w:pPr>
        <w:numPr>
          <w:ilvl w:val="12"/>
          <w:numId w:val="0"/>
        </w:numPr>
        <w:rPr>
          <w:lang w:val="is-IS"/>
        </w:rPr>
      </w:pPr>
    </w:p>
    <w:p w:rsidR="008048C5" w:rsidRPr="00436142" w:rsidRDefault="008048C5" w:rsidP="00436142">
      <w:pPr>
        <w:rPr>
          <w:b/>
          <w:lang w:val="is-IS"/>
        </w:rPr>
      </w:pPr>
      <w:r w:rsidRPr="00436142">
        <w:rPr>
          <w:b/>
          <w:lang w:val="is-IS"/>
        </w:rPr>
        <w:t>Markaðsleyfishafi</w:t>
      </w:r>
    </w:p>
    <w:p w:rsidR="008048C5" w:rsidRDefault="008048C5">
      <w:pPr>
        <w:rPr>
          <w:lang w:val="is-IS"/>
        </w:rPr>
      </w:pPr>
      <w:r>
        <w:rPr>
          <w:lang w:val="is-IS"/>
        </w:rPr>
        <w:t>Orion Corporation</w:t>
      </w:r>
    </w:p>
    <w:p w:rsidR="008048C5" w:rsidRDefault="008048C5">
      <w:pPr>
        <w:rPr>
          <w:lang w:val="is-IS"/>
        </w:rPr>
      </w:pPr>
      <w:r>
        <w:rPr>
          <w:lang w:val="is-IS"/>
        </w:rPr>
        <w:t>Orionintie 1</w:t>
      </w:r>
    </w:p>
    <w:p w:rsidR="008048C5" w:rsidRDefault="008048C5">
      <w:pPr>
        <w:rPr>
          <w:lang w:val="is-IS"/>
        </w:rPr>
      </w:pPr>
      <w:r>
        <w:rPr>
          <w:lang w:val="is-IS"/>
        </w:rPr>
        <w:t>FI-02200 Espoo</w:t>
      </w:r>
    </w:p>
    <w:p w:rsidR="008048C5" w:rsidRDefault="008048C5">
      <w:pPr>
        <w:rPr>
          <w:lang w:val="is-IS"/>
        </w:rPr>
      </w:pPr>
      <w:r>
        <w:rPr>
          <w:lang w:val="is-IS"/>
        </w:rPr>
        <w:t>Finnland</w:t>
      </w:r>
    </w:p>
    <w:p w:rsidR="002F479C" w:rsidRDefault="002F479C">
      <w:pPr>
        <w:rPr>
          <w:lang w:val="is-IS"/>
        </w:rPr>
      </w:pPr>
    </w:p>
    <w:p w:rsidR="002F479C" w:rsidRDefault="002F479C" w:rsidP="002F479C">
      <w:pPr>
        <w:ind w:right="-45"/>
        <w:rPr>
          <w:b/>
        </w:rPr>
      </w:pPr>
      <w:r>
        <w:rPr>
          <w:b/>
        </w:rPr>
        <w:t>Framleið</w:t>
      </w:r>
      <w:r w:rsidR="007C6E41">
        <w:rPr>
          <w:b/>
        </w:rPr>
        <w:t>andi</w:t>
      </w:r>
    </w:p>
    <w:p w:rsidR="002F479C" w:rsidRPr="00F47904" w:rsidRDefault="002F479C" w:rsidP="002F479C">
      <w:pPr>
        <w:ind w:right="-45"/>
      </w:pPr>
      <w:r w:rsidRPr="00F47904">
        <w:t>Orion Corporation Orion Pharma</w:t>
      </w:r>
    </w:p>
    <w:p w:rsidR="002F479C" w:rsidRPr="00F47904" w:rsidRDefault="002F479C" w:rsidP="002F479C">
      <w:pPr>
        <w:ind w:right="-45"/>
      </w:pPr>
      <w:r w:rsidRPr="00F47904">
        <w:t>Joensuunkatu 7</w:t>
      </w:r>
    </w:p>
    <w:p w:rsidR="002F479C" w:rsidRPr="00F47904" w:rsidRDefault="002F479C" w:rsidP="002F479C">
      <w:pPr>
        <w:ind w:right="-45"/>
      </w:pPr>
      <w:r w:rsidRPr="00F47904">
        <w:t>FI-24100 Salo</w:t>
      </w:r>
    </w:p>
    <w:p w:rsidR="002F479C" w:rsidRPr="007961A8" w:rsidRDefault="002F479C" w:rsidP="002F479C">
      <w:pPr>
        <w:pStyle w:val="EndnoteText"/>
        <w:rPr>
          <w:szCs w:val="22"/>
          <w:lang w:val="it-IT"/>
        </w:rPr>
      </w:pPr>
      <w:r w:rsidRPr="00F47904">
        <w:rPr>
          <w:szCs w:val="22"/>
        </w:rPr>
        <w:t>Fin</w:t>
      </w:r>
      <w:r>
        <w:rPr>
          <w:szCs w:val="22"/>
        </w:rPr>
        <w:t>n</w:t>
      </w:r>
      <w:r w:rsidRPr="00F47904">
        <w:rPr>
          <w:szCs w:val="22"/>
        </w:rPr>
        <w:t>land</w:t>
      </w:r>
    </w:p>
    <w:p w:rsidR="002F479C" w:rsidRDefault="002F479C" w:rsidP="002F479C">
      <w:pPr>
        <w:rPr>
          <w:lang w:val="it-IT"/>
        </w:rPr>
      </w:pPr>
    </w:p>
    <w:p w:rsidR="002F479C" w:rsidRPr="006C2BE5" w:rsidRDefault="002F479C" w:rsidP="002F479C">
      <w:pPr>
        <w:ind w:right="-45"/>
        <w:rPr>
          <w:bCs/>
        </w:rPr>
      </w:pPr>
      <w:r w:rsidRPr="006C2BE5">
        <w:rPr>
          <w:bCs/>
        </w:rPr>
        <w:t>Orion Corporation</w:t>
      </w:r>
      <w:r>
        <w:rPr>
          <w:bCs/>
        </w:rPr>
        <w:t xml:space="preserve"> </w:t>
      </w:r>
      <w:r w:rsidRPr="0001652F">
        <w:rPr>
          <w:bCs/>
        </w:rPr>
        <w:t>Orion Pharma</w:t>
      </w:r>
    </w:p>
    <w:p w:rsidR="002F479C" w:rsidRPr="006C2BE5" w:rsidRDefault="002F479C" w:rsidP="002F479C">
      <w:pPr>
        <w:ind w:right="-45"/>
        <w:rPr>
          <w:bCs/>
        </w:rPr>
      </w:pPr>
      <w:r w:rsidRPr="006C2BE5">
        <w:rPr>
          <w:bCs/>
        </w:rPr>
        <w:t>Orionintie</w:t>
      </w:r>
      <w:r>
        <w:rPr>
          <w:bCs/>
        </w:rPr>
        <w:t> </w:t>
      </w:r>
      <w:r w:rsidRPr="006C2BE5">
        <w:rPr>
          <w:bCs/>
        </w:rPr>
        <w:t>1</w:t>
      </w:r>
    </w:p>
    <w:p w:rsidR="002F479C" w:rsidRPr="006C2BE5" w:rsidRDefault="002F479C" w:rsidP="002F479C">
      <w:pPr>
        <w:ind w:right="-45"/>
        <w:rPr>
          <w:bCs/>
        </w:rPr>
      </w:pPr>
      <w:r w:rsidRPr="006C2BE5">
        <w:rPr>
          <w:bCs/>
        </w:rPr>
        <w:t>FI-02200</w:t>
      </w:r>
      <w:r>
        <w:rPr>
          <w:bCs/>
        </w:rPr>
        <w:t> </w:t>
      </w:r>
      <w:r w:rsidRPr="006C2BE5">
        <w:rPr>
          <w:bCs/>
        </w:rPr>
        <w:t>Espoo</w:t>
      </w:r>
    </w:p>
    <w:p w:rsidR="002F479C" w:rsidRDefault="002F479C" w:rsidP="002F479C">
      <w:pPr>
        <w:rPr>
          <w:bCs/>
        </w:rPr>
      </w:pPr>
      <w:r w:rsidRPr="006C2BE5">
        <w:rPr>
          <w:bCs/>
        </w:rPr>
        <w:t>Fin</w:t>
      </w:r>
      <w:r>
        <w:rPr>
          <w:bCs/>
        </w:rPr>
        <w:t>n</w:t>
      </w:r>
      <w:r w:rsidRPr="006C2BE5">
        <w:rPr>
          <w:bCs/>
        </w:rPr>
        <w:t>land</w:t>
      </w:r>
    </w:p>
    <w:p w:rsidR="008048C5" w:rsidRDefault="008048C5">
      <w:pPr>
        <w:numPr>
          <w:ilvl w:val="12"/>
          <w:numId w:val="0"/>
        </w:numPr>
        <w:rPr>
          <w:lang w:val="is-IS"/>
        </w:rPr>
      </w:pPr>
    </w:p>
    <w:p w:rsidR="000421E7" w:rsidRDefault="000421E7" w:rsidP="000421E7">
      <w:pPr>
        <w:ind w:right="-2"/>
        <w:rPr>
          <w:lang w:val="is-IS"/>
        </w:rPr>
      </w:pPr>
      <w:r w:rsidRPr="007C69F4">
        <w:rPr>
          <w:lang w:val="is-IS"/>
        </w:rPr>
        <w:t>Hafið samband við fulltrúa markaðsleyfishafa á hverjum stað ef óskað er upplýsinga um lyfið:</w:t>
      </w:r>
    </w:p>
    <w:p w:rsidR="00D451F4" w:rsidRDefault="00D451F4" w:rsidP="000421E7">
      <w:pPr>
        <w:ind w:right="-2"/>
        <w:rPr>
          <w:lang w:val="is-IS"/>
        </w:rPr>
      </w:pPr>
    </w:p>
    <w:tbl>
      <w:tblPr>
        <w:tblW w:w="9423" w:type="dxa"/>
        <w:tblLayout w:type="fixed"/>
        <w:tblLook w:val="04A0" w:firstRow="1" w:lastRow="0" w:firstColumn="1" w:lastColumn="0" w:noHBand="0" w:noVBand="1"/>
      </w:tblPr>
      <w:tblGrid>
        <w:gridCol w:w="4695"/>
        <w:gridCol w:w="4728"/>
      </w:tblGrid>
      <w:tr w:rsidR="00D451F4" w:rsidRPr="00B97656" w:rsidTr="00930E96">
        <w:trPr>
          <w:cantSplit/>
        </w:trPr>
        <w:tc>
          <w:tcPr>
            <w:tcW w:w="4641" w:type="dxa"/>
          </w:tcPr>
          <w:p w:rsidR="00D451F4" w:rsidRPr="00F94F35" w:rsidRDefault="002F479C" w:rsidP="00930E96">
            <w:pPr>
              <w:rPr>
                <w:rStyle w:val="Strong"/>
                <w:b w:val="0"/>
                <w:bCs w:val="0"/>
              </w:rPr>
            </w:pPr>
            <w:r w:rsidRPr="001C3056">
              <w:rPr>
                <w:b/>
                <w:noProof/>
              </w:rPr>
              <w:t>België/Belgique/Belgien</w:t>
            </w:r>
            <w:r w:rsidR="00D451F4" w:rsidRPr="007961A8">
              <w:rPr>
                <w:lang w:val="fr-FR"/>
              </w:rPr>
              <w:br/>
            </w:r>
            <w:r w:rsidR="00D451F4" w:rsidRPr="00C2606D">
              <w:rPr>
                <w:rStyle w:val="Strong"/>
                <w:b w:val="0"/>
              </w:rPr>
              <w:t>Orion Pharma BVBA/SPRL</w:t>
            </w:r>
          </w:p>
          <w:p w:rsidR="00D451F4" w:rsidRPr="00F56B40" w:rsidRDefault="00D451F4" w:rsidP="00930E96">
            <w:pPr>
              <w:pStyle w:val="Text"/>
              <w:tabs>
                <w:tab w:val="left" w:pos="567"/>
              </w:tabs>
              <w:spacing w:before="0"/>
              <w:rPr>
                <w:sz w:val="22"/>
                <w:szCs w:val="22"/>
                <w:lang w:val="fr-FR"/>
              </w:rPr>
            </w:pPr>
            <w:r w:rsidRPr="00F56B40">
              <w:rPr>
                <w:sz w:val="22"/>
                <w:szCs w:val="22"/>
              </w:rPr>
              <w:t>Tél/Tel: +32 (0)15 64 10 20</w:t>
            </w:r>
          </w:p>
          <w:p w:rsidR="00D451F4" w:rsidRPr="007961A8" w:rsidRDefault="00D451F4" w:rsidP="00930E96">
            <w:pPr>
              <w:ind w:right="-45"/>
              <w:rPr>
                <w:b/>
                <w:lang w:eastAsia="cs-CZ"/>
              </w:rPr>
            </w:pPr>
          </w:p>
        </w:tc>
        <w:tc>
          <w:tcPr>
            <w:tcW w:w="4674" w:type="dxa"/>
            <w:hideMark/>
          </w:tcPr>
          <w:p w:rsidR="00D451F4" w:rsidRPr="007961A8" w:rsidRDefault="00D451F4" w:rsidP="00930E96">
            <w:pPr>
              <w:rPr>
                <w:lang w:val="fi-FI" w:eastAsia="cs-CZ"/>
              </w:rPr>
            </w:pPr>
            <w:r w:rsidRPr="007961A8">
              <w:rPr>
                <w:b/>
                <w:lang w:val="fi-FI"/>
              </w:rPr>
              <w:t>Lietuva</w:t>
            </w:r>
          </w:p>
          <w:p w:rsidR="00D451F4" w:rsidRPr="007961A8" w:rsidRDefault="00D451F4" w:rsidP="00930E96">
            <w:pPr>
              <w:rPr>
                <w:lang w:val="fi-FI"/>
              </w:rPr>
            </w:pPr>
            <w:r w:rsidRPr="007961A8">
              <w:rPr>
                <w:lang w:val="fi-FI"/>
              </w:rPr>
              <w:t>UAB Orion Pharma</w:t>
            </w:r>
          </w:p>
          <w:p w:rsidR="00D451F4" w:rsidRPr="00B97656" w:rsidRDefault="00D451F4" w:rsidP="00930E96">
            <w:pPr>
              <w:suppressAutoHyphens/>
              <w:rPr>
                <w:lang w:val="fi-FI" w:eastAsia="cs-CZ"/>
              </w:rPr>
            </w:pPr>
            <w:r w:rsidRPr="007961A8">
              <w:rPr>
                <w:lang w:val="fi-FI"/>
              </w:rPr>
              <w:t>Tel. +370 5 276 9499</w:t>
            </w:r>
          </w:p>
        </w:tc>
      </w:tr>
      <w:tr w:rsidR="00D451F4" w:rsidRPr="007961A8" w:rsidTr="00930E96">
        <w:trPr>
          <w:cantSplit/>
        </w:trPr>
        <w:tc>
          <w:tcPr>
            <w:tcW w:w="4641" w:type="dxa"/>
            <w:hideMark/>
          </w:tcPr>
          <w:p w:rsidR="00D451F4" w:rsidRPr="007961A8" w:rsidRDefault="00D451F4" w:rsidP="00930E96">
            <w:pPr>
              <w:rPr>
                <w:b/>
                <w:color w:val="000000"/>
                <w:lang w:val="fr-FR"/>
              </w:rPr>
            </w:pPr>
            <w:r w:rsidRPr="007961A8">
              <w:rPr>
                <w:b/>
                <w:color w:val="000000"/>
              </w:rPr>
              <w:t>България</w:t>
            </w:r>
          </w:p>
          <w:p w:rsidR="00F77935" w:rsidRPr="003861EE" w:rsidRDefault="00F77935" w:rsidP="00F77935">
            <w:pPr>
              <w:rPr>
                <w:lang w:val="it-IT"/>
              </w:rPr>
            </w:pPr>
            <w:r w:rsidRPr="003861EE">
              <w:rPr>
                <w:lang w:val="it-IT"/>
              </w:rPr>
              <w:t>Orion Pharma Poland Sp z.o.o.</w:t>
            </w:r>
          </w:p>
          <w:p w:rsidR="00D451F4" w:rsidRDefault="00F77935" w:rsidP="00930E96">
            <w:pPr>
              <w:rPr>
                <w:lang w:val="it-IT"/>
              </w:rPr>
            </w:pPr>
            <w:r>
              <w:rPr>
                <w:lang w:val="it-IT"/>
              </w:rPr>
              <w:t>Tel.: + 48 22 </w:t>
            </w:r>
            <w:r w:rsidRPr="003861EE">
              <w:rPr>
                <w:lang w:val="it-IT"/>
              </w:rPr>
              <w:t>8333177</w:t>
            </w:r>
          </w:p>
          <w:p w:rsidR="00D451F4" w:rsidRPr="001037BA" w:rsidRDefault="00D451F4" w:rsidP="00930E96">
            <w:pPr>
              <w:rPr>
                <w:b/>
                <w:lang w:val="fi-FI"/>
              </w:rPr>
            </w:pPr>
          </w:p>
        </w:tc>
        <w:tc>
          <w:tcPr>
            <w:tcW w:w="4674" w:type="dxa"/>
          </w:tcPr>
          <w:p w:rsidR="00D451F4" w:rsidRPr="00D076E1" w:rsidRDefault="00D451F4" w:rsidP="00930E96">
            <w:pPr>
              <w:rPr>
                <w:rStyle w:val="Strong"/>
                <w:b w:val="0"/>
                <w:bCs w:val="0"/>
                <w:lang w:val="sv-SE"/>
              </w:rPr>
            </w:pPr>
            <w:r w:rsidRPr="007961A8">
              <w:rPr>
                <w:b/>
                <w:lang w:val="de-DE"/>
              </w:rPr>
              <w:t>Luxembourg/Luxemburg</w:t>
            </w:r>
            <w:r w:rsidRPr="007961A8">
              <w:rPr>
                <w:lang w:val="de-DE"/>
              </w:rPr>
              <w:br/>
            </w:r>
            <w:r w:rsidRPr="00D076E1">
              <w:rPr>
                <w:rStyle w:val="Strong"/>
                <w:b w:val="0"/>
                <w:lang w:val="sv-SE"/>
              </w:rPr>
              <w:t>Orion Pharma BVBA/SPRL</w:t>
            </w:r>
          </w:p>
          <w:p w:rsidR="00D451F4" w:rsidRPr="00F56B40" w:rsidRDefault="00D451F4" w:rsidP="00930E96">
            <w:pPr>
              <w:pStyle w:val="Text"/>
              <w:tabs>
                <w:tab w:val="left" w:pos="567"/>
              </w:tabs>
              <w:spacing w:before="0"/>
              <w:rPr>
                <w:sz w:val="22"/>
                <w:szCs w:val="22"/>
                <w:lang w:val="fr-FR"/>
              </w:rPr>
            </w:pPr>
            <w:r w:rsidRPr="00F56B40">
              <w:rPr>
                <w:sz w:val="22"/>
                <w:szCs w:val="22"/>
              </w:rPr>
              <w:t>Tél/Tel: +32 (0)15 64 10 20</w:t>
            </w:r>
          </w:p>
          <w:p w:rsidR="00D451F4" w:rsidRPr="007961A8" w:rsidRDefault="00D451F4" w:rsidP="00930E96">
            <w:pPr>
              <w:rPr>
                <w:b/>
                <w:lang w:val="sv-SE"/>
              </w:rPr>
            </w:pPr>
          </w:p>
        </w:tc>
      </w:tr>
      <w:tr w:rsidR="00D451F4" w:rsidRPr="007961A8" w:rsidTr="00930E96">
        <w:trPr>
          <w:cantSplit/>
        </w:trPr>
        <w:tc>
          <w:tcPr>
            <w:tcW w:w="4641" w:type="dxa"/>
            <w:hideMark/>
          </w:tcPr>
          <w:p w:rsidR="00D451F4" w:rsidRPr="007961A8" w:rsidRDefault="00D451F4" w:rsidP="00930E96">
            <w:pPr>
              <w:suppressAutoHyphens/>
              <w:rPr>
                <w:lang w:val="sv-SE" w:eastAsia="cs-CZ"/>
              </w:rPr>
            </w:pPr>
            <w:r w:rsidRPr="007961A8">
              <w:rPr>
                <w:b/>
                <w:lang w:val="sv-SE"/>
              </w:rPr>
              <w:t>Česká republika</w:t>
            </w:r>
          </w:p>
          <w:p w:rsidR="00D451F4" w:rsidRDefault="00D451F4" w:rsidP="00930E96">
            <w:pPr>
              <w:suppressAutoHyphens/>
              <w:rPr>
                <w:lang w:val="fi-FI"/>
              </w:rPr>
            </w:pPr>
            <w:r w:rsidRPr="00AE2ED3">
              <w:rPr>
                <w:lang w:val="fi-FI"/>
              </w:rPr>
              <w:t>Orion Pharma s.r.o.</w:t>
            </w:r>
          </w:p>
          <w:p w:rsidR="00D451F4" w:rsidRPr="007961A8" w:rsidRDefault="00D451F4" w:rsidP="00930E96">
            <w:pPr>
              <w:rPr>
                <w:b/>
                <w:lang w:eastAsia="cs-CZ"/>
              </w:rPr>
            </w:pPr>
            <w:r w:rsidRPr="00C2606D">
              <w:t xml:space="preserve">Tel: </w:t>
            </w:r>
            <w:r>
              <w:t xml:space="preserve"> </w:t>
            </w:r>
            <w:r w:rsidRPr="003C02BF">
              <w:rPr>
                <w:lang w:val="sv-SE"/>
              </w:rPr>
              <w:t>+420 234 703 305</w:t>
            </w:r>
          </w:p>
        </w:tc>
        <w:tc>
          <w:tcPr>
            <w:tcW w:w="4674" w:type="dxa"/>
            <w:hideMark/>
          </w:tcPr>
          <w:p w:rsidR="00D451F4" w:rsidRPr="007961A8" w:rsidRDefault="00D451F4" w:rsidP="00930E96">
            <w:pPr>
              <w:rPr>
                <w:b/>
                <w:lang w:val="sv-SE" w:eastAsia="cs-CZ"/>
              </w:rPr>
            </w:pPr>
            <w:r w:rsidRPr="007961A8">
              <w:rPr>
                <w:b/>
                <w:lang w:val="sv-SE"/>
              </w:rPr>
              <w:t>Magyarország</w:t>
            </w:r>
          </w:p>
          <w:p w:rsidR="00D451F4" w:rsidRPr="00C2606D" w:rsidRDefault="00D451F4" w:rsidP="00930E96">
            <w:pPr>
              <w:spacing w:line="260" w:lineRule="atLeast"/>
              <w:rPr>
                <w:b/>
              </w:rPr>
            </w:pPr>
            <w:r w:rsidRPr="00C2606D">
              <w:rPr>
                <w:rStyle w:val="Strong"/>
                <w:b w:val="0"/>
              </w:rPr>
              <w:t>Orion Pharma Kft.</w:t>
            </w:r>
          </w:p>
          <w:p w:rsidR="00D451F4" w:rsidRDefault="00D451F4" w:rsidP="00930E96">
            <w:pPr>
              <w:rPr>
                <w:lang w:val="sv-SE"/>
              </w:rPr>
            </w:pPr>
            <w:r w:rsidRPr="00C2606D">
              <w:t>Tel.: +36 1 239 9095</w:t>
            </w:r>
          </w:p>
          <w:p w:rsidR="00D451F4" w:rsidRPr="007961A8" w:rsidRDefault="00D451F4" w:rsidP="00930E96">
            <w:pPr>
              <w:rPr>
                <w:lang w:val="fr-FR" w:eastAsia="cs-CZ"/>
              </w:rPr>
            </w:pPr>
          </w:p>
        </w:tc>
      </w:tr>
      <w:tr w:rsidR="00D451F4" w:rsidRPr="007961A8" w:rsidTr="00930E96">
        <w:trPr>
          <w:cantSplit/>
        </w:trPr>
        <w:tc>
          <w:tcPr>
            <w:tcW w:w="4641" w:type="dxa"/>
            <w:hideMark/>
          </w:tcPr>
          <w:p w:rsidR="00D451F4" w:rsidRPr="007961A8" w:rsidRDefault="00D451F4" w:rsidP="00930E96">
            <w:pPr>
              <w:ind w:right="-45"/>
              <w:rPr>
                <w:lang w:eastAsia="cs-CZ"/>
              </w:rPr>
            </w:pPr>
            <w:r w:rsidRPr="007961A8">
              <w:rPr>
                <w:b/>
              </w:rPr>
              <w:t>Danmark</w:t>
            </w:r>
            <w:r w:rsidRPr="007961A8">
              <w:br/>
              <w:t>Orion Pharma A/S</w:t>
            </w:r>
            <w:r w:rsidRPr="007961A8">
              <w:br/>
              <w:t xml:space="preserve">Tlf: </w:t>
            </w:r>
            <w:r w:rsidRPr="00CE0B6E">
              <w:t>+45 8614 0000</w:t>
            </w:r>
          </w:p>
        </w:tc>
        <w:tc>
          <w:tcPr>
            <w:tcW w:w="4674" w:type="dxa"/>
            <w:hideMark/>
          </w:tcPr>
          <w:p w:rsidR="00D451F4" w:rsidRPr="007961A8" w:rsidRDefault="00D451F4" w:rsidP="00930E96">
            <w:pPr>
              <w:suppressAutoHyphens/>
              <w:rPr>
                <w:b/>
                <w:lang w:val="fr-FR" w:eastAsia="cs-CZ"/>
              </w:rPr>
            </w:pPr>
            <w:r w:rsidRPr="007961A8">
              <w:rPr>
                <w:b/>
                <w:lang w:val="fr-FR"/>
              </w:rPr>
              <w:t>Malta</w:t>
            </w:r>
          </w:p>
          <w:p w:rsidR="00F77935" w:rsidRPr="002E7B63" w:rsidRDefault="00F77935" w:rsidP="00F77935">
            <w:pPr>
              <w:rPr>
                <w:lang w:val="it-IT"/>
              </w:rPr>
            </w:pPr>
            <w:r w:rsidRPr="002E7B63">
              <w:rPr>
                <w:lang w:val="it-IT"/>
              </w:rPr>
              <w:t>Salomone Pharma</w:t>
            </w:r>
          </w:p>
          <w:p w:rsidR="00D451F4" w:rsidRPr="007961A8" w:rsidRDefault="00F77935" w:rsidP="00930E96">
            <w:pPr>
              <w:spacing w:after="180"/>
              <w:ind w:right="-45"/>
              <w:rPr>
                <w:lang w:eastAsia="cs-CZ"/>
              </w:rPr>
            </w:pPr>
            <w:r>
              <w:rPr>
                <w:lang w:val="it-IT"/>
              </w:rPr>
              <w:t>Tel: +356 </w:t>
            </w:r>
            <w:r w:rsidRPr="002E7B63">
              <w:rPr>
                <w:lang w:val="it-IT"/>
              </w:rPr>
              <w:t>21220174</w:t>
            </w:r>
          </w:p>
        </w:tc>
      </w:tr>
      <w:tr w:rsidR="00D451F4" w:rsidRPr="00D076E1" w:rsidTr="00930E96">
        <w:trPr>
          <w:cantSplit/>
        </w:trPr>
        <w:tc>
          <w:tcPr>
            <w:tcW w:w="4641" w:type="dxa"/>
            <w:hideMark/>
          </w:tcPr>
          <w:p w:rsidR="00D451F4" w:rsidRPr="007961A8" w:rsidRDefault="00D451F4" w:rsidP="00930E96">
            <w:pPr>
              <w:ind w:right="-45"/>
              <w:rPr>
                <w:lang w:val="de-DE" w:eastAsia="cs-CZ"/>
              </w:rPr>
            </w:pPr>
            <w:r w:rsidRPr="007961A8">
              <w:rPr>
                <w:b/>
                <w:lang w:val="de-DE"/>
              </w:rPr>
              <w:t>Deutschland</w:t>
            </w:r>
            <w:r w:rsidRPr="007961A8">
              <w:rPr>
                <w:lang w:val="de-DE"/>
              </w:rPr>
              <w:br/>
              <w:t>Orion Pharma GmbH</w:t>
            </w:r>
          </w:p>
          <w:p w:rsidR="00D451F4" w:rsidRPr="007961A8" w:rsidRDefault="00D451F4" w:rsidP="00930E96">
            <w:pPr>
              <w:ind w:right="-45"/>
              <w:rPr>
                <w:lang w:val="de-DE" w:eastAsia="cs-CZ"/>
              </w:rPr>
            </w:pPr>
            <w:r w:rsidRPr="007961A8">
              <w:rPr>
                <w:lang w:val="de-DE"/>
              </w:rPr>
              <w:t>Tel: +49 40 899 6890</w:t>
            </w:r>
          </w:p>
        </w:tc>
        <w:tc>
          <w:tcPr>
            <w:tcW w:w="4674" w:type="dxa"/>
            <w:hideMark/>
          </w:tcPr>
          <w:p w:rsidR="00D451F4" w:rsidRPr="00D076E1" w:rsidRDefault="00D451F4" w:rsidP="00930E96">
            <w:pPr>
              <w:rPr>
                <w:rStyle w:val="Strong"/>
                <w:b w:val="0"/>
                <w:bCs w:val="0"/>
                <w:lang w:val="sv-SE"/>
              </w:rPr>
            </w:pPr>
            <w:r w:rsidRPr="007961A8">
              <w:rPr>
                <w:b/>
                <w:lang w:val="sv-SE"/>
              </w:rPr>
              <w:t>Nederland</w:t>
            </w:r>
            <w:r w:rsidRPr="007961A8">
              <w:rPr>
                <w:lang w:val="sv-SE"/>
              </w:rPr>
              <w:br/>
            </w:r>
            <w:r w:rsidRPr="00D076E1">
              <w:rPr>
                <w:rStyle w:val="Strong"/>
                <w:b w:val="0"/>
                <w:lang w:val="sv-SE"/>
              </w:rPr>
              <w:t>Orion Pharma BVBA/SPRL</w:t>
            </w:r>
          </w:p>
          <w:p w:rsidR="00D451F4" w:rsidRPr="00D076E1" w:rsidRDefault="00D451F4" w:rsidP="00930E96">
            <w:pPr>
              <w:pStyle w:val="Text"/>
              <w:tabs>
                <w:tab w:val="left" w:pos="567"/>
              </w:tabs>
              <w:spacing w:before="0" w:after="180"/>
              <w:rPr>
                <w:sz w:val="22"/>
                <w:szCs w:val="22"/>
                <w:lang w:val="sv-SE" w:eastAsia="cs-CZ"/>
              </w:rPr>
            </w:pPr>
            <w:r w:rsidRPr="00D076E1">
              <w:rPr>
                <w:sz w:val="22"/>
                <w:szCs w:val="22"/>
                <w:lang w:val="sv-SE"/>
              </w:rPr>
              <w:t>Tél/Tel: +32 (0)15 64 10 20</w:t>
            </w:r>
          </w:p>
        </w:tc>
      </w:tr>
      <w:tr w:rsidR="00D451F4" w:rsidRPr="007961A8" w:rsidTr="00930E96">
        <w:trPr>
          <w:cantSplit/>
        </w:trPr>
        <w:tc>
          <w:tcPr>
            <w:tcW w:w="4641" w:type="dxa"/>
            <w:hideMark/>
          </w:tcPr>
          <w:p w:rsidR="00D451F4" w:rsidRPr="007961A8" w:rsidRDefault="00D451F4" w:rsidP="00930E96">
            <w:pPr>
              <w:suppressAutoHyphens/>
              <w:rPr>
                <w:b/>
                <w:bCs/>
                <w:lang w:val="fi-FI" w:eastAsia="cs-CZ"/>
              </w:rPr>
            </w:pPr>
            <w:r w:rsidRPr="007961A8">
              <w:rPr>
                <w:b/>
                <w:bCs/>
                <w:lang w:val="fi-FI"/>
              </w:rPr>
              <w:t>Eesti</w:t>
            </w:r>
          </w:p>
          <w:p w:rsidR="00D451F4" w:rsidRPr="007961A8" w:rsidRDefault="00D451F4" w:rsidP="00930E96">
            <w:pPr>
              <w:rPr>
                <w:lang w:val="fi-FI"/>
              </w:rPr>
            </w:pPr>
            <w:r w:rsidRPr="007961A8">
              <w:rPr>
                <w:lang w:val="fi-FI"/>
              </w:rPr>
              <w:t>Orion Pharma Eesti OÜ</w:t>
            </w:r>
          </w:p>
          <w:p w:rsidR="00D451F4" w:rsidRPr="007961A8" w:rsidRDefault="00D451F4" w:rsidP="00930E96">
            <w:pPr>
              <w:rPr>
                <w:lang w:val="fi-FI" w:eastAsia="cs-CZ"/>
              </w:rPr>
            </w:pPr>
            <w:r w:rsidRPr="007961A8">
              <w:rPr>
                <w:lang w:val="fi-FI"/>
              </w:rPr>
              <w:t>Tel: +372 66 44 55</w:t>
            </w:r>
            <w:r>
              <w:rPr>
                <w:lang w:val="fi-FI"/>
              </w:rPr>
              <w:t>0</w:t>
            </w:r>
          </w:p>
        </w:tc>
        <w:tc>
          <w:tcPr>
            <w:tcW w:w="4674" w:type="dxa"/>
            <w:hideMark/>
          </w:tcPr>
          <w:p w:rsidR="00D451F4" w:rsidRPr="007961A8" w:rsidRDefault="00D451F4" w:rsidP="00930E96">
            <w:pPr>
              <w:ind w:right="-45"/>
              <w:rPr>
                <w:lang w:eastAsia="cs-CZ"/>
              </w:rPr>
            </w:pPr>
            <w:r w:rsidRPr="007961A8">
              <w:rPr>
                <w:b/>
              </w:rPr>
              <w:t>Norge</w:t>
            </w:r>
          </w:p>
          <w:p w:rsidR="00D451F4" w:rsidRPr="007961A8" w:rsidRDefault="00D451F4" w:rsidP="00930E96">
            <w:pPr>
              <w:suppressAutoHyphens/>
            </w:pPr>
            <w:r w:rsidRPr="007961A8">
              <w:t>Orion Pharma AS</w:t>
            </w:r>
          </w:p>
          <w:p w:rsidR="00D451F4" w:rsidRPr="007961A8" w:rsidRDefault="00D451F4" w:rsidP="00930E96">
            <w:pPr>
              <w:spacing w:after="180"/>
              <w:ind w:right="-45"/>
              <w:rPr>
                <w:lang w:val="de-DE" w:eastAsia="cs-CZ"/>
              </w:rPr>
            </w:pPr>
            <w:r w:rsidRPr="007961A8">
              <w:t>Tlf: +47 40 00 42 10</w:t>
            </w:r>
          </w:p>
        </w:tc>
      </w:tr>
      <w:tr w:rsidR="00D451F4" w:rsidRPr="00D076E1" w:rsidTr="00930E96">
        <w:trPr>
          <w:cantSplit/>
        </w:trPr>
        <w:tc>
          <w:tcPr>
            <w:tcW w:w="4641" w:type="dxa"/>
          </w:tcPr>
          <w:p w:rsidR="00D451F4" w:rsidRPr="00F56B40" w:rsidRDefault="00D451F4" w:rsidP="00930E9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D451F4" w:rsidRPr="007961A8" w:rsidRDefault="00D451F4" w:rsidP="00930E9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D451F4" w:rsidRPr="007961A8" w:rsidRDefault="00D451F4" w:rsidP="00930E96">
            <w:pPr>
              <w:ind w:right="-45"/>
              <w:rPr>
                <w:b/>
                <w:lang w:eastAsia="cs-CZ"/>
              </w:rPr>
            </w:pPr>
          </w:p>
        </w:tc>
        <w:tc>
          <w:tcPr>
            <w:tcW w:w="4674" w:type="dxa"/>
            <w:hideMark/>
          </w:tcPr>
          <w:p w:rsidR="00D451F4" w:rsidRPr="007961A8" w:rsidRDefault="00D451F4" w:rsidP="00930E96">
            <w:pPr>
              <w:ind w:right="-45"/>
              <w:rPr>
                <w:lang w:val="de-DE" w:eastAsia="cs-CZ"/>
              </w:rPr>
            </w:pPr>
            <w:r w:rsidRPr="007961A8">
              <w:rPr>
                <w:b/>
                <w:lang w:val="de-DE"/>
              </w:rPr>
              <w:t>Österreich</w:t>
            </w:r>
            <w:r w:rsidRPr="007961A8">
              <w:rPr>
                <w:lang w:val="de-DE"/>
              </w:rPr>
              <w:br/>
              <w:t>Orion Pharma GmbH</w:t>
            </w:r>
          </w:p>
          <w:p w:rsidR="00D451F4" w:rsidRPr="00D076E1" w:rsidRDefault="00D451F4" w:rsidP="00930E96">
            <w:pPr>
              <w:pStyle w:val="Text"/>
              <w:tabs>
                <w:tab w:val="left" w:pos="567"/>
              </w:tabs>
              <w:spacing w:before="0" w:after="180"/>
              <w:rPr>
                <w:sz w:val="22"/>
                <w:szCs w:val="22"/>
                <w:lang w:val="sv-SE" w:eastAsia="cs-CZ"/>
              </w:rPr>
            </w:pPr>
            <w:r w:rsidRPr="008E2834">
              <w:rPr>
                <w:sz w:val="22"/>
                <w:szCs w:val="22"/>
                <w:lang w:val="de-DE"/>
              </w:rPr>
              <w:t>Tel: +49 40 899 6890</w:t>
            </w:r>
          </w:p>
        </w:tc>
      </w:tr>
      <w:tr w:rsidR="00D451F4" w:rsidRPr="007961A8" w:rsidTr="00930E96">
        <w:trPr>
          <w:cantSplit/>
        </w:trPr>
        <w:tc>
          <w:tcPr>
            <w:tcW w:w="4641" w:type="dxa"/>
          </w:tcPr>
          <w:p w:rsidR="00D451F4" w:rsidRPr="00D076E1" w:rsidRDefault="00D451F4" w:rsidP="00930E96">
            <w:pPr>
              <w:pStyle w:val="Text"/>
              <w:tabs>
                <w:tab w:val="left" w:pos="567"/>
              </w:tabs>
              <w:spacing w:before="0"/>
              <w:rPr>
                <w:szCs w:val="22"/>
                <w:lang w:val="sv-SE"/>
              </w:rPr>
            </w:pPr>
            <w:r w:rsidRPr="007961A8">
              <w:rPr>
                <w:b/>
                <w:sz w:val="22"/>
                <w:szCs w:val="22"/>
                <w:lang w:val="it-IT"/>
              </w:rPr>
              <w:t>España</w:t>
            </w:r>
            <w:r w:rsidRPr="007961A8">
              <w:rPr>
                <w:sz w:val="22"/>
                <w:szCs w:val="22"/>
                <w:lang w:val="it-IT"/>
              </w:rPr>
              <w:br/>
            </w:r>
            <w:r w:rsidRPr="00D076E1">
              <w:rPr>
                <w:sz w:val="22"/>
                <w:szCs w:val="22"/>
                <w:lang w:val="sv-SE"/>
              </w:rPr>
              <w:t>Orion Pharma S.L.</w:t>
            </w:r>
          </w:p>
          <w:p w:rsidR="00D451F4" w:rsidRPr="007961A8" w:rsidRDefault="00D451F4" w:rsidP="00930E96">
            <w:pPr>
              <w:pStyle w:val="Text"/>
              <w:tabs>
                <w:tab w:val="left" w:pos="567"/>
              </w:tabs>
              <w:spacing w:before="0"/>
              <w:rPr>
                <w:sz w:val="22"/>
                <w:szCs w:val="22"/>
                <w:lang w:val="en-GB"/>
              </w:rPr>
            </w:pPr>
            <w:r w:rsidRPr="00F56B40">
              <w:rPr>
                <w:sz w:val="22"/>
                <w:szCs w:val="22"/>
              </w:rPr>
              <w:t>Tel: + 34 91  599 86 01</w:t>
            </w:r>
          </w:p>
          <w:p w:rsidR="00D451F4" w:rsidRPr="007961A8" w:rsidRDefault="00D451F4" w:rsidP="00930E96">
            <w:pPr>
              <w:ind w:right="-45"/>
              <w:rPr>
                <w:b/>
                <w:lang w:eastAsia="cs-CZ"/>
              </w:rPr>
            </w:pPr>
          </w:p>
        </w:tc>
        <w:tc>
          <w:tcPr>
            <w:tcW w:w="4674" w:type="dxa"/>
            <w:hideMark/>
          </w:tcPr>
          <w:p w:rsidR="00D451F4" w:rsidRPr="00D076E1" w:rsidRDefault="00D451F4" w:rsidP="00930E96">
            <w:pPr>
              <w:rPr>
                <w:b/>
                <w:lang w:val="sv-SE" w:eastAsia="cs-CZ"/>
              </w:rPr>
            </w:pPr>
            <w:r w:rsidRPr="00D076E1">
              <w:rPr>
                <w:b/>
                <w:lang w:val="sv-SE"/>
              </w:rPr>
              <w:t>Polska</w:t>
            </w:r>
          </w:p>
          <w:p w:rsidR="00D451F4" w:rsidRPr="00D076E1" w:rsidRDefault="00D451F4" w:rsidP="00930E96">
            <w:pPr>
              <w:rPr>
                <w:lang w:val="sv-SE"/>
              </w:rPr>
            </w:pPr>
            <w:r w:rsidRPr="007961A8">
              <w:rPr>
                <w:lang w:val="sv-SE"/>
              </w:rPr>
              <w:t>Orion Pharma Poland Sp z.o.o.</w:t>
            </w:r>
          </w:p>
          <w:p w:rsidR="00D451F4" w:rsidRPr="007961A8" w:rsidRDefault="00D451F4" w:rsidP="00930E96">
            <w:pPr>
              <w:spacing w:after="180"/>
              <w:rPr>
                <w:lang w:eastAsia="cs-CZ"/>
              </w:rPr>
            </w:pPr>
            <w:r w:rsidRPr="007961A8">
              <w:t>Tel.: + 48 22 8333177</w:t>
            </w:r>
          </w:p>
        </w:tc>
      </w:tr>
      <w:tr w:rsidR="00D451F4" w:rsidRPr="007961A8" w:rsidTr="00930E96">
        <w:trPr>
          <w:cantSplit/>
        </w:trPr>
        <w:tc>
          <w:tcPr>
            <w:tcW w:w="4641" w:type="dxa"/>
          </w:tcPr>
          <w:p w:rsidR="00D451F4" w:rsidRPr="00F56B40" w:rsidRDefault="00D451F4" w:rsidP="00930E9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D451F4" w:rsidRPr="007961A8" w:rsidRDefault="00D451F4" w:rsidP="00930E96">
            <w:pPr>
              <w:pStyle w:val="Text"/>
              <w:tabs>
                <w:tab w:val="left" w:pos="567"/>
              </w:tabs>
              <w:spacing w:before="0"/>
              <w:rPr>
                <w:sz w:val="22"/>
                <w:szCs w:val="22"/>
                <w:lang w:val="fr-FR"/>
              </w:rPr>
            </w:pPr>
            <w:r w:rsidRPr="00F56B40">
              <w:rPr>
                <w:rFonts w:eastAsia="Calibri"/>
                <w:sz w:val="22"/>
                <w:szCs w:val="22"/>
                <w:lang w:eastAsia="en-GB"/>
              </w:rPr>
              <w:t>Tel: + 33 (0) 1 47 04 80 46</w:t>
            </w:r>
          </w:p>
          <w:p w:rsidR="00D451F4" w:rsidRPr="007961A8" w:rsidRDefault="00D451F4" w:rsidP="00930E96">
            <w:pPr>
              <w:ind w:right="-45"/>
              <w:rPr>
                <w:b/>
                <w:lang w:val="fr-FR" w:eastAsia="cs-CZ"/>
              </w:rPr>
            </w:pPr>
          </w:p>
        </w:tc>
        <w:tc>
          <w:tcPr>
            <w:tcW w:w="4674" w:type="dxa"/>
            <w:hideMark/>
          </w:tcPr>
          <w:p w:rsidR="00D451F4" w:rsidRPr="00F56B40" w:rsidRDefault="00D451F4" w:rsidP="00930E9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D451F4" w:rsidRPr="007961A8" w:rsidRDefault="00D451F4" w:rsidP="00930E96">
            <w:pPr>
              <w:spacing w:after="180"/>
              <w:ind w:right="-45"/>
              <w:rPr>
                <w:lang w:val="fr-FR" w:eastAsia="cs-CZ"/>
              </w:rPr>
            </w:pPr>
            <w:r w:rsidRPr="00F56B40">
              <w:t>Tel: + 351 21 154 68 20</w:t>
            </w:r>
          </w:p>
        </w:tc>
      </w:tr>
      <w:tr w:rsidR="00D451F4" w:rsidRPr="007961A8" w:rsidTr="00930E96">
        <w:trPr>
          <w:cantSplit/>
        </w:trPr>
        <w:tc>
          <w:tcPr>
            <w:tcW w:w="4641" w:type="dxa"/>
            <w:hideMark/>
          </w:tcPr>
          <w:p w:rsidR="00D451F4" w:rsidRPr="002D6D28" w:rsidRDefault="00D451F4" w:rsidP="00930E96">
            <w:pPr>
              <w:ind w:right="-45"/>
              <w:rPr>
                <w:b/>
                <w:lang w:val="fi-FI" w:eastAsia="cs-CZ"/>
              </w:rPr>
            </w:pPr>
            <w:r w:rsidRPr="002D6D28">
              <w:rPr>
                <w:b/>
                <w:lang w:val="fi-FI" w:eastAsia="cs-CZ"/>
              </w:rPr>
              <w:t>Hrvatska</w:t>
            </w:r>
          </w:p>
          <w:p w:rsidR="00D451F4" w:rsidRDefault="00D451F4" w:rsidP="00930E96">
            <w:pPr>
              <w:rPr>
                <w:rStyle w:val="Strong"/>
                <w:b w:val="0"/>
                <w:lang w:val="fi-FI"/>
              </w:rPr>
            </w:pPr>
            <w:r w:rsidRPr="00E15FA7">
              <w:rPr>
                <w:rStyle w:val="Strong"/>
                <w:b w:val="0"/>
                <w:lang w:val="fi-FI"/>
              </w:rPr>
              <w:t>Orion Pharma d.o.o.</w:t>
            </w:r>
          </w:p>
          <w:p w:rsidR="00D451F4" w:rsidRPr="007961A8" w:rsidRDefault="00D451F4" w:rsidP="00930E96">
            <w:pPr>
              <w:ind w:right="-45"/>
              <w:rPr>
                <w:lang w:eastAsia="cs-CZ"/>
              </w:rPr>
            </w:pPr>
            <w:r w:rsidRPr="00E15FA7">
              <w:rPr>
                <w:lang w:val="fi-FI"/>
              </w:rPr>
              <w:t>Tel: +386 (0) 1 600 8015</w:t>
            </w:r>
          </w:p>
        </w:tc>
        <w:tc>
          <w:tcPr>
            <w:tcW w:w="4674" w:type="dxa"/>
            <w:hideMark/>
          </w:tcPr>
          <w:p w:rsidR="00D451F4" w:rsidRPr="007961A8" w:rsidRDefault="00D451F4" w:rsidP="00930E96">
            <w:pPr>
              <w:autoSpaceDE w:val="0"/>
              <w:autoSpaceDN w:val="0"/>
              <w:adjustRightInd w:val="0"/>
              <w:spacing w:line="240" w:lineRule="exact"/>
              <w:rPr>
                <w:b/>
                <w:bCs/>
                <w:color w:val="000000"/>
                <w:lang w:val="fr-FR"/>
              </w:rPr>
            </w:pPr>
            <w:r w:rsidRPr="007961A8">
              <w:rPr>
                <w:b/>
                <w:bCs/>
                <w:color w:val="000000"/>
                <w:lang w:val="fr-FR"/>
              </w:rPr>
              <w:t>România</w:t>
            </w:r>
          </w:p>
          <w:p w:rsidR="00D451F4" w:rsidRPr="003A46F8" w:rsidRDefault="00D451F4" w:rsidP="00930E96">
            <w:pPr>
              <w:autoSpaceDE w:val="0"/>
              <w:autoSpaceDN w:val="0"/>
              <w:adjustRightInd w:val="0"/>
              <w:rPr>
                <w:color w:val="000000"/>
                <w:lang w:val="fr-FR"/>
              </w:rPr>
            </w:pPr>
            <w:r w:rsidRPr="003A46F8">
              <w:rPr>
                <w:lang w:val="it-IT"/>
              </w:rPr>
              <w:t>Orion Corporation</w:t>
            </w:r>
          </w:p>
          <w:p w:rsidR="00D451F4" w:rsidRDefault="00D451F4" w:rsidP="00930E96">
            <w:pPr>
              <w:rPr>
                <w:color w:val="000000"/>
                <w:lang w:val="fr-FR"/>
              </w:rPr>
            </w:pPr>
            <w:r w:rsidRPr="00D715EB">
              <w:rPr>
                <w:color w:val="000000"/>
                <w:lang w:val="fr-FR"/>
              </w:rPr>
              <w:t>Tel: +358 10 4261</w:t>
            </w:r>
          </w:p>
          <w:p w:rsidR="00D451F4" w:rsidRPr="007961A8" w:rsidRDefault="00D451F4" w:rsidP="00930E96">
            <w:pPr>
              <w:rPr>
                <w:lang w:eastAsia="cs-CZ"/>
              </w:rPr>
            </w:pPr>
          </w:p>
        </w:tc>
      </w:tr>
      <w:tr w:rsidR="00D451F4" w:rsidRPr="007961A8" w:rsidTr="00930E96">
        <w:trPr>
          <w:cantSplit/>
        </w:trPr>
        <w:tc>
          <w:tcPr>
            <w:tcW w:w="4641" w:type="dxa"/>
            <w:hideMark/>
          </w:tcPr>
          <w:p w:rsidR="00D451F4" w:rsidRPr="007961A8" w:rsidRDefault="00D451F4" w:rsidP="00930E96">
            <w:pPr>
              <w:rPr>
                <w:lang w:eastAsia="cs-CZ"/>
              </w:rPr>
            </w:pPr>
            <w:r w:rsidRPr="007961A8">
              <w:rPr>
                <w:b/>
              </w:rPr>
              <w:t>Ireland</w:t>
            </w:r>
            <w:r w:rsidRPr="007961A8">
              <w:br/>
              <w:t>Orion Pharma (Ireland) Ltd.</w:t>
            </w:r>
          </w:p>
          <w:p w:rsidR="00D451F4" w:rsidRPr="007961A8" w:rsidRDefault="00D451F4" w:rsidP="00930E96">
            <w:r w:rsidRPr="007961A8">
              <w:t>c/o Allphar Services Ltd.</w:t>
            </w:r>
          </w:p>
          <w:p w:rsidR="00D451F4" w:rsidRDefault="00D451F4" w:rsidP="00930E96">
            <w:pPr>
              <w:suppressAutoHyphens/>
            </w:pPr>
            <w:r w:rsidRPr="007961A8">
              <w:t xml:space="preserve">Tel: </w:t>
            </w:r>
            <w:r>
              <w:t>+353 1 428 7777</w:t>
            </w:r>
          </w:p>
          <w:p w:rsidR="00D451F4" w:rsidRPr="007961A8" w:rsidRDefault="00D451F4" w:rsidP="00930E96">
            <w:pPr>
              <w:suppressAutoHyphens/>
              <w:rPr>
                <w:lang w:eastAsia="cs-CZ"/>
              </w:rPr>
            </w:pPr>
          </w:p>
        </w:tc>
        <w:tc>
          <w:tcPr>
            <w:tcW w:w="4674" w:type="dxa"/>
            <w:hideMark/>
          </w:tcPr>
          <w:p w:rsidR="00D451F4" w:rsidRPr="007961A8" w:rsidRDefault="00D451F4" w:rsidP="00930E96">
            <w:pPr>
              <w:rPr>
                <w:lang w:val="it-IT" w:eastAsia="cs-CZ"/>
              </w:rPr>
            </w:pPr>
            <w:r w:rsidRPr="007961A8">
              <w:rPr>
                <w:b/>
                <w:lang w:val="it-IT"/>
              </w:rPr>
              <w:t>Slovenija</w:t>
            </w:r>
          </w:p>
          <w:p w:rsidR="00D451F4" w:rsidRDefault="00D451F4" w:rsidP="00930E96">
            <w:pPr>
              <w:rPr>
                <w:rStyle w:val="Strong"/>
                <w:b w:val="0"/>
                <w:lang w:val="fi-FI"/>
              </w:rPr>
            </w:pPr>
            <w:r w:rsidRPr="00E15FA7">
              <w:rPr>
                <w:rStyle w:val="Strong"/>
                <w:b w:val="0"/>
                <w:lang w:val="fi-FI"/>
              </w:rPr>
              <w:t>Orion Pharma d.o.o.</w:t>
            </w:r>
          </w:p>
          <w:p w:rsidR="00D451F4" w:rsidRPr="007961A8" w:rsidRDefault="00D451F4" w:rsidP="00930E96">
            <w:pPr>
              <w:spacing w:after="180"/>
              <w:rPr>
                <w:b/>
                <w:lang w:eastAsia="cs-CZ"/>
              </w:rPr>
            </w:pPr>
            <w:r w:rsidRPr="00E15FA7">
              <w:rPr>
                <w:lang w:val="fi-FI"/>
              </w:rPr>
              <w:t>Tel: +386 (0) 1 600 8015</w:t>
            </w:r>
          </w:p>
        </w:tc>
      </w:tr>
      <w:tr w:rsidR="00D451F4" w:rsidRPr="007961A8" w:rsidTr="00930E96">
        <w:trPr>
          <w:cantSplit/>
        </w:trPr>
        <w:tc>
          <w:tcPr>
            <w:tcW w:w="4641" w:type="dxa"/>
            <w:hideMark/>
          </w:tcPr>
          <w:p w:rsidR="00D451F4" w:rsidRPr="007961A8" w:rsidRDefault="00D451F4" w:rsidP="00930E96">
            <w:pPr>
              <w:ind w:right="-45"/>
              <w:rPr>
                <w:b/>
                <w:lang w:eastAsia="cs-CZ"/>
              </w:rPr>
            </w:pPr>
            <w:r>
              <w:rPr>
                <w:b/>
              </w:rPr>
              <w:t>Ísland</w:t>
            </w:r>
          </w:p>
          <w:p w:rsidR="00D451F4" w:rsidRPr="00F0006F" w:rsidRDefault="00D451F4" w:rsidP="00930E96">
            <w:r w:rsidRPr="00F0006F">
              <w:t>Vistor hf.</w:t>
            </w:r>
          </w:p>
          <w:p w:rsidR="00D451F4" w:rsidRPr="007961A8" w:rsidRDefault="00D451F4" w:rsidP="00930E96">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D451F4" w:rsidRPr="007961A8" w:rsidRDefault="00D451F4" w:rsidP="00930E96">
            <w:pPr>
              <w:suppressAutoHyphens/>
              <w:rPr>
                <w:b/>
                <w:lang w:val="sv-SE" w:eastAsia="cs-CZ"/>
              </w:rPr>
            </w:pPr>
            <w:r w:rsidRPr="007961A8">
              <w:rPr>
                <w:b/>
                <w:lang w:val="sv-SE"/>
              </w:rPr>
              <w:t>Slovenská republika</w:t>
            </w:r>
          </w:p>
          <w:p w:rsidR="00D451F4" w:rsidRDefault="00D451F4" w:rsidP="00930E96">
            <w:pPr>
              <w:rPr>
                <w:rStyle w:val="Strong"/>
                <w:b w:val="0"/>
                <w:lang w:val="sv-SE"/>
              </w:rPr>
            </w:pPr>
            <w:r w:rsidRPr="00AE2ED3">
              <w:rPr>
                <w:rStyle w:val="Strong"/>
                <w:b w:val="0"/>
                <w:lang w:val="sv-SE"/>
              </w:rPr>
              <w:t>Orion Pharma s.r.o</w:t>
            </w:r>
          </w:p>
          <w:p w:rsidR="00D451F4" w:rsidRPr="007961A8" w:rsidRDefault="00D451F4" w:rsidP="00930E96">
            <w:pPr>
              <w:spacing w:after="180"/>
              <w:ind w:right="-45"/>
              <w:rPr>
                <w:lang w:val="it-IT" w:eastAsia="cs-CZ"/>
              </w:rPr>
            </w:pPr>
            <w:r w:rsidRPr="00AE2ED3">
              <w:rPr>
                <w:lang w:val="sv-SE"/>
              </w:rPr>
              <w:t xml:space="preserve">Tel: </w:t>
            </w:r>
            <w:r>
              <w:t xml:space="preserve"> </w:t>
            </w:r>
            <w:r w:rsidRPr="003C02BF">
              <w:rPr>
                <w:lang w:val="sv-SE"/>
              </w:rPr>
              <w:t>+420 234 703 305</w:t>
            </w:r>
          </w:p>
        </w:tc>
      </w:tr>
      <w:tr w:rsidR="00D451F4" w:rsidRPr="007961A8" w:rsidTr="00930E96">
        <w:trPr>
          <w:cantSplit/>
        </w:trPr>
        <w:tc>
          <w:tcPr>
            <w:tcW w:w="4641" w:type="dxa"/>
            <w:hideMark/>
          </w:tcPr>
          <w:p w:rsidR="00D451F4" w:rsidRPr="00F56B40" w:rsidRDefault="00D451F4" w:rsidP="00930E9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D451F4" w:rsidRPr="007961A8" w:rsidRDefault="00D451F4" w:rsidP="00930E96">
            <w:pPr>
              <w:suppressAutoHyphens/>
              <w:spacing w:after="180"/>
              <w:rPr>
                <w:lang w:val="el-GR" w:eastAsia="cs-CZ"/>
              </w:rPr>
            </w:pPr>
            <w:r w:rsidRPr="00F56B40">
              <w:t>Tel: + 39 02 67876111</w:t>
            </w:r>
          </w:p>
        </w:tc>
        <w:tc>
          <w:tcPr>
            <w:tcW w:w="4674" w:type="dxa"/>
          </w:tcPr>
          <w:p w:rsidR="00D451F4" w:rsidRPr="007961A8" w:rsidRDefault="00D451F4" w:rsidP="00930E96">
            <w:pPr>
              <w:ind w:right="-45"/>
              <w:rPr>
                <w:lang w:val="it-IT" w:eastAsia="cs-CZ"/>
              </w:rPr>
            </w:pPr>
            <w:r w:rsidRPr="007961A8">
              <w:rPr>
                <w:b/>
                <w:lang w:val="it-IT"/>
              </w:rPr>
              <w:t>Suomi/Finland</w:t>
            </w:r>
            <w:r w:rsidRPr="007961A8">
              <w:rPr>
                <w:b/>
                <w:lang w:val="it-IT"/>
              </w:rPr>
              <w:br/>
            </w:r>
            <w:r w:rsidRPr="007961A8">
              <w:rPr>
                <w:lang w:val="it-IT"/>
              </w:rPr>
              <w:t>Orion Corporation</w:t>
            </w:r>
          </w:p>
          <w:p w:rsidR="00D451F4" w:rsidRPr="007961A8" w:rsidRDefault="00D451F4" w:rsidP="00930E96">
            <w:pPr>
              <w:ind w:right="-45"/>
              <w:rPr>
                <w:lang w:val="de-DE" w:eastAsia="cs-CZ"/>
              </w:rPr>
            </w:pPr>
            <w:r w:rsidRPr="007961A8">
              <w:rPr>
                <w:lang w:val="it-IT"/>
              </w:rPr>
              <w:t>Puh./Tel: +358 10 4261</w:t>
            </w:r>
          </w:p>
        </w:tc>
      </w:tr>
      <w:tr w:rsidR="00D451F4" w:rsidRPr="00B009BB" w:rsidTr="00930E96">
        <w:trPr>
          <w:cantSplit/>
        </w:trPr>
        <w:tc>
          <w:tcPr>
            <w:tcW w:w="4641" w:type="dxa"/>
          </w:tcPr>
          <w:p w:rsidR="00D451F4" w:rsidRPr="007961A8" w:rsidRDefault="00D451F4" w:rsidP="00930E96">
            <w:pPr>
              <w:rPr>
                <w:b/>
                <w:lang w:val="el-GR" w:eastAsia="cs-CZ"/>
              </w:rPr>
            </w:pPr>
            <w:r w:rsidRPr="007961A8">
              <w:rPr>
                <w:b/>
                <w:lang w:val="el-GR"/>
              </w:rPr>
              <w:t>Κύπρος</w:t>
            </w:r>
          </w:p>
          <w:p w:rsidR="00D451F4" w:rsidRPr="00E856CB" w:rsidRDefault="00D451F4" w:rsidP="00930E96">
            <w:pPr>
              <w:tabs>
                <w:tab w:val="left" w:pos="-720"/>
                <w:tab w:val="left" w:pos="4536"/>
              </w:tabs>
              <w:suppressAutoHyphens/>
              <w:rPr>
                <w:lang w:val="de-DE"/>
              </w:rPr>
            </w:pPr>
            <w:r w:rsidRPr="00E856CB">
              <w:rPr>
                <w:lang w:val="de-DE"/>
              </w:rPr>
              <w:t>Lifepharma (ZAM) Ltd</w:t>
            </w:r>
          </w:p>
          <w:p w:rsidR="00D451F4" w:rsidRPr="00E856CB" w:rsidRDefault="00D451F4" w:rsidP="00930E96">
            <w:pPr>
              <w:rPr>
                <w:lang w:val="de-DE" w:eastAsia="cs-CZ"/>
              </w:rPr>
            </w:pPr>
            <w:r w:rsidRPr="00C2606D">
              <w:t>Τηλ</w:t>
            </w:r>
            <w:r w:rsidRPr="00E856CB">
              <w:rPr>
                <w:lang w:val="de-DE"/>
              </w:rPr>
              <w:t xml:space="preserve">.: </w:t>
            </w:r>
            <w:r w:rsidRPr="00924734">
              <w:rPr>
                <w:lang w:val="de-DE"/>
              </w:rPr>
              <w:t>+357 22056300</w:t>
            </w:r>
          </w:p>
        </w:tc>
        <w:tc>
          <w:tcPr>
            <w:tcW w:w="4674" w:type="dxa"/>
            <w:hideMark/>
          </w:tcPr>
          <w:p w:rsidR="00D451F4" w:rsidRPr="007961A8" w:rsidRDefault="00D451F4" w:rsidP="00930E96">
            <w:pPr>
              <w:ind w:right="-45"/>
              <w:rPr>
                <w:lang w:val="de-DE" w:eastAsia="cs-CZ"/>
              </w:rPr>
            </w:pPr>
            <w:r w:rsidRPr="007961A8">
              <w:rPr>
                <w:b/>
                <w:lang w:val="de-DE"/>
              </w:rPr>
              <w:t>Sverige</w:t>
            </w:r>
            <w:r w:rsidRPr="007961A8">
              <w:rPr>
                <w:lang w:val="de-DE"/>
              </w:rPr>
              <w:br/>
              <w:t>Orion Pharma AB</w:t>
            </w:r>
          </w:p>
          <w:p w:rsidR="00D451F4" w:rsidRDefault="00D451F4" w:rsidP="00930E96">
            <w:pPr>
              <w:ind w:right="-45"/>
              <w:rPr>
                <w:lang w:val="de-DE"/>
              </w:rPr>
            </w:pPr>
            <w:r w:rsidRPr="007961A8">
              <w:rPr>
                <w:lang w:val="de-DE"/>
              </w:rPr>
              <w:t>Tel: +46 8 623 6440</w:t>
            </w:r>
          </w:p>
          <w:p w:rsidR="00D451F4" w:rsidRPr="00B009BB" w:rsidRDefault="00D451F4" w:rsidP="00930E96">
            <w:pPr>
              <w:ind w:right="-45"/>
              <w:rPr>
                <w:lang w:val="de-DE" w:eastAsia="cs-CZ"/>
              </w:rPr>
            </w:pPr>
          </w:p>
        </w:tc>
      </w:tr>
      <w:tr w:rsidR="00D451F4" w:rsidRPr="007961A8" w:rsidTr="00930E96">
        <w:trPr>
          <w:cantSplit/>
        </w:trPr>
        <w:tc>
          <w:tcPr>
            <w:tcW w:w="4641" w:type="dxa"/>
          </w:tcPr>
          <w:p w:rsidR="00D451F4" w:rsidRPr="009325D4" w:rsidRDefault="00D451F4" w:rsidP="00930E96">
            <w:pPr>
              <w:rPr>
                <w:b/>
                <w:lang w:val="en-US" w:eastAsia="cs-CZ"/>
              </w:rPr>
            </w:pPr>
            <w:r w:rsidRPr="009325D4">
              <w:rPr>
                <w:b/>
                <w:lang w:val="en-US"/>
              </w:rPr>
              <w:t>Latvija</w:t>
            </w:r>
          </w:p>
          <w:p w:rsidR="00D451F4" w:rsidRPr="00D5401E" w:rsidRDefault="00D451F4" w:rsidP="00930E96">
            <w:pPr>
              <w:rPr>
                <w:lang w:val="en-US"/>
              </w:rPr>
            </w:pPr>
            <w:r w:rsidRPr="00D5401E">
              <w:rPr>
                <w:lang w:val="en-US"/>
              </w:rPr>
              <w:t>Orion Corporation</w:t>
            </w:r>
          </w:p>
          <w:p w:rsidR="00D451F4" w:rsidRPr="00D5401E" w:rsidRDefault="00D451F4" w:rsidP="00930E96">
            <w:pPr>
              <w:rPr>
                <w:lang w:val="en-US"/>
              </w:rPr>
            </w:pPr>
            <w:r w:rsidRPr="00D5401E">
              <w:rPr>
                <w:lang w:val="en-US"/>
              </w:rPr>
              <w:t>Orion Pharma pārstāvniecība</w:t>
            </w:r>
          </w:p>
          <w:p w:rsidR="00D451F4" w:rsidRPr="009325D4" w:rsidRDefault="00D451F4" w:rsidP="00930E96">
            <w:pPr>
              <w:rPr>
                <w:lang w:val="en-US"/>
              </w:rPr>
            </w:pPr>
            <w:r w:rsidRPr="00D5401E">
              <w:rPr>
                <w:lang w:val="en-US"/>
              </w:rPr>
              <w:t>Tel: +371 20028332</w:t>
            </w:r>
          </w:p>
          <w:p w:rsidR="00D451F4" w:rsidRPr="009325D4" w:rsidRDefault="00D451F4" w:rsidP="00930E96">
            <w:pPr>
              <w:suppressAutoHyphens/>
              <w:rPr>
                <w:lang w:val="en-US" w:eastAsia="cs-CZ"/>
              </w:rPr>
            </w:pPr>
          </w:p>
        </w:tc>
        <w:tc>
          <w:tcPr>
            <w:tcW w:w="4674" w:type="dxa"/>
          </w:tcPr>
          <w:p w:rsidR="00D451F4" w:rsidRPr="007961A8" w:rsidRDefault="00D451F4" w:rsidP="00930E96">
            <w:pPr>
              <w:ind w:right="-45"/>
              <w:rPr>
                <w:lang w:eastAsia="cs-CZ"/>
              </w:rPr>
            </w:pPr>
            <w:r w:rsidRPr="007961A8">
              <w:rPr>
                <w:b/>
              </w:rPr>
              <w:t>United Kingdom</w:t>
            </w:r>
          </w:p>
          <w:p w:rsidR="00D451F4" w:rsidRPr="007961A8" w:rsidRDefault="00D451F4" w:rsidP="00930E96">
            <w:pPr>
              <w:suppressAutoHyphens/>
            </w:pPr>
            <w:r w:rsidRPr="007961A8">
              <w:t>Orion Pharma (UK) Ltd.</w:t>
            </w:r>
          </w:p>
          <w:p w:rsidR="00D451F4" w:rsidRPr="007961A8" w:rsidRDefault="00D451F4" w:rsidP="00930E96">
            <w:pPr>
              <w:suppressAutoHyphens/>
              <w:rPr>
                <w:lang w:val="fi-FI" w:eastAsia="cs-CZ"/>
              </w:rPr>
            </w:pPr>
            <w:r w:rsidRPr="007961A8">
              <w:t>Tel: +44 1635 520 300</w:t>
            </w:r>
          </w:p>
        </w:tc>
      </w:tr>
    </w:tbl>
    <w:p w:rsidR="00061443" w:rsidRPr="00BC7489" w:rsidRDefault="00061443" w:rsidP="00235CE3">
      <w:pPr>
        <w:numPr>
          <w:ilvl w:val="12"/>
          <w:numId w:val="0"/>
        </w:numPr>
        <w:ind w:right="-2"/>
        <w:rPr>
          <w:lang w:val="is-IS"/>
        </w:rPr>
      </w:pPr>
    </w:p>
    <w:p w:rsidR="000421E7" w:rsidRDefault="000421E7" w:rsidP="000421E7">
      <w:pPr>
        <w:rPr>
          <w:lang w:val="is-IS"/>
        </w:rPr>
      </w:pPr>
      <w:r>
        <w:rPr>
          <w:b/>
          <w:bCs/>
          <w:lang w:val="is-IS"/>
        </w:rPr>
        <w:t>Þessi fylgiseðill var síðast uppfærður</w:t>
      </w:r>
    </w:p>
    <w:p w:rsidR="000421E7" w:rsidRDefault="000421E7" w:rsidP="000421E7">
      <w:pPr>
        <w:tabs>
          <w:tab w:val="left" w:pos="567"/>
        </w:tabs>
        <w:outlineLvl w:val="0"/>
        <w:rPr>
          <w:lang w:val="is-IS"/>
        </w:rPr>
      </w:pPr>
    </w:p>
    <w:p w:rsidR="000421E7" w:rsidRDefault="000421E7" w:rsidP="000421E7">
      <w:pPr>
        <w:tabs>
          <w:tab w:val="left" w:pos="567"/>
        </w:tabs>
        <w:outlineLvl w:val="0"/>
        <w:rPr>
          <w:lang w:val="is-IS"/>
        </w:rPr>
      </w:pPr>
    </w:p>
    <w:p w:rsidR="000421E7" w:rsidRDefault="000421E7" w:rsidP="000421E7">
      <w:pPr>
        <w:tabs>
          <w:tab w:val="left" w:pos="567"/>
        </w:tabs>
        <w:outlineLvl w:val="0"/>
        <w:rPr>
          <w:lang w:val="is-IS"/>
        </w:rPr>
      </w:pPr>
      <w:r w:rsidRPr="00BB7CBE">
        <w:rPr>
          <w:b/>
          <w:noProof/>
          <w:lang w:val="is-IS"/>
        </w:rPr>
        <w:t>Upplýsingar sem hægt er að nálgast annars staðar</w:t>
      </w:r>
    </w:p>
    <w:p w:rsidR="000421E7" w:rsidRDefault="000421E7" w:rsidP="000421E7">
      <w:pPr>
        <w:tabs>
          <w:tab w:val="left" w:pos="567"/>
        </w:tabs>
        <w:outlineLvl w:val="0"/>
        <w:rPr>
          <w:lang w:val="is-IS"/>
        </w:rPr>
      </w:pPr>
    </w:p>
    <w:p w:rsidR="008048C5" w:rsidRDefault="000421E7">
      <w:pPr>
        <w:rPr>
          <w:lang w:val="pt-BR"/>
        </w:rPr>
      </w:pPr>
      <w:r>
        <w:rPr>
          <w:lang w:val="is-IS"/>
        </w:rPr>
        <w:t xml:space="preserve">Ítarlegar upplýsingar um lyfið eru birtar á vef </w:t>
      </w:r>
      <w:r w:rsidRPr="00E93893">
        <w:rPr>
          <w:lang w:val="is-IS"/>
        </w:rPr>
        <w:t xml:space="preserve">Lyfjastofnunar Evrópu </w:t>
      </w:r>
      <w:hyperlink r:id="rId23" w:history="1">
        <w:r w:rsidR="00BC73D2" w:rsidRPr="00DC1775">
          <w:rPr>
            <w:rStyle w:val="Hyperlink"/>
            <w:lang w:val="is-IS"/>
          </w:rPr>
          <w:t>http://www.ema.europa.eu</w:t>
        </w:r>
      </w:hyperlink>
      <w:r w:rsidR="00BC73D2">
        <w:rPr>
          <w:lang w:val="pt-BR"/>
        </w:rPr>
        <w:t xml:space="preserve"> og á vef Lyfjastofnunar (</w:t>
      </w:r>
      <w:r w:rsidR="008048C5" w:rsidRPr="002969B0">
        <w:rPr>
          <w:color w:val="0000FF"/>
          <w:u w:val="single"/>
          <w:lang w:val="pt-BR"/>
        </w:rPr>
        <w:t>http://www.serlyfjaskra.is</w:t>
      </w:r>
      <w:r w:rsidR="00BC73D2">
        <w:rPr>
          <w:color w:val="0000FF"/>
          <w:u w:val="single"/>
          <w:lang w:val="pt-BR"/>
        </w:rPr>
        <w:t>).</w:t>
      </w:r>
    </w:p>
    <w:p w:rsidR="00D9389D" w:rsidRDefault="008048C5" w:rsidP="00D9389D">
      <w:pPr>
        <w:jc w:val="center"/>
        <w:rPr>
          <w:lang w:val="is-IS"/>
        </w:rPr>
      </w:pPr>
      <w:r>
        <w:rPr>
          <w:lang w:val="is-IS"/>
        </w:rPr>
        <w:br w:type="page"/>
      </w:r>
      <w:r w:rsidR="000421E7" w:rsidRPr="007A6619">
        <w:rPr>
          <w:b/>
          <w:bCs/>
          <w:lang w:val="is-IS"/>
        </w:rPr>
        <w:t>Fylgiseðill: Upplýsingar fy</w:t>
      </w:r>
      <w:r w:rsidR="000421E7">
        <w:rPr>
          <w:b/>
          <w:bCs/>
          <w:lang w:val="is-IS"/>
        </w:rPr>
        <w:t>rir notanda lyfsins</w:t>
      </w:r>
    </w:p>
    <w:p w:rsidR="00D9389D" w:rsidRDefault="00D9389D" w:rsidP="00D9389D">
      <w:pPr>
        <w:rPr>
          <w:lang w:val="is-IS"/>
        </w:rPr>
      </w:pPr>
    </w:p>
    <w:p w:rsidR="00D9389D" w:rsidRDefault="00D9389D" w:rsidP="00D9389D">
      <w:pPr>
        <w:numPr>
          <w:ilvl w:val="12"/>
          <w:numId w:val="0"/>
        </w:numPr>
        <w:jc w:val="center"/>
        <w:rPr>
          <w:b/>
          <w:bCs/>
          <w:lang w:val="is-IS"/>
        </w:rPr>
      </w:pPr>
      <w:r w:rsidRPr="00DF4ED0">
        <w:rPr>
          <w:b/>
          <w:bCs/>
          <w:lang w:val="is-IS"/>
        </w:rPr>
        <w:t xml:space="preserve">Stalevo </w:t>
      </w:r>
      <w:r w:rsidRPr="00DF4ED0">
        <w:rPr>
          <w:b/>
          <w:lang w:val="it-IT"/>
        </w:rPr>
        <w:t>1</w:t>
      </w:r>
      <w:r w:rsidRPr="00DF4ED0">
        <w:rPr>
          <w:b/>
          <w:lang w:val="pt-BR"/>
        </w:rPr>
        <w:t>75 mg/43,75 mg/200 mg</w:t>
      </w:r>
      <w:r w:rsidRPr="00DF4ED0">
        <w:rPr>
          <w:b/>
          <w:lang w:val="it-IT"/>
        </w:rPr>
        <w:t xml:space="preserve"> </w:t>
      </w:r>
      <w:r w:rsidRPr="00DF4ED0">
        <w:rPr>
          <w:b/>
          <w:bCs/>
          <w:lang w:val="is-IS"/>
        </w:rPr>
        <w:t>filmuhúðaðar töflur</w:t>
      </w:r>
    </w:p>
    <w:p w:rsidR="00D9389D" w:rsidRDefault="002F479C" w:rsidP="00D9389D">
      <w:pPr>
        <w:numPr>
          <w:ilvl w:val="12"/>
          <w:numId w:val="0"/>
        </w:numPr>
        <w:jc w:val="center"/>
        <w:rPr>
          <w:lang w:val="is-IS"/>
        </w:rPr>
      </w:pPr>
      <w:r>
        <w:rPr>
          <w:lang w:val="is-IS"/>
        </w:rPr>
        <w:t>l</w:t>
      </w:r>
      <w:r w:rsidR="00D9389D">
        <w:rPr>
          <w:lang w:val="is-IS"/>
        </w:rPr>
        <w:t>evodopa/carbidopa/entacapon</w:t>
      </w:r>
    </w:p>
    <w:p w:rsidR="00D9389D" w:rsidRDefault="00D9389D" w:rsidP="00D9389D">
      <w:pPr>
        <w:rPr>
          <w:lang w:val="is-IS"/>
        </w:rPr>
      </w:pPr>
    </w:p>
    <w:p w:rsidR="000421E7" w:rsidRDefault="000421E7" w:rsidP="000421E7">
      <w:pPr>
        <w:ind w:right="-2"/>
        <w:rPr>
          <w:b/>
          <w:bCs/>
          <w:lang w:val="is-IS"/>
        </w:rPr>
      </w:pPr>
      <w:r>
        <w:rPr>
          <w:b/>
          <w:bCs/>
          <w:lang w:val="is-IS"/>
        </w:rPr>
        <w:t xml:space="preserve">Lesið allan fylgiseðilinn vandlega áður en byrjað er að taka lyfið. </w:t>
      </w:r>
      <w:r w:rsidRPr="0025584B">
        <w:rPr>
          <w:b/>
          <w:noProof/>
          <w:lang w:val="is-IS"/>
        </w:rPr>
        <w:t>Í honum eru mikilvægar upplýsingar.</w:t>
      </w:r>
    </w:p>
    <w:p w:rsidR="000421E7" w:rsidRDefault="000421E7" w:rsidP="000421E7">
      <w:pPr>
        <w:numPr>
          <w:ilvl w:val="12"/>
          <w:numId w:val="0"/>
        </w:numPr>
        <w:ind w:left="567" w:right="-29" w:hanging="567"/>
        <w:rPr>
          <w:lang w:val="is-IS"/>
        </w:rPr>
      </w:pPr>
      <w:r>
        <w:rPr>
          <w:lang w:val="is-IS"/>
        </w:rPr>
        <w:t>-</w:t>
      </w:r>
      <w:r>
        <w:rPr>
          <w:lang w:val="is-IS"/>
        </w:rPr>
        <w:tab/>
        <w:t>Geymið fylgiseðilinn. Nauðsynlegt getur verið að lesa hann síðar.</w:t>
      </w:r>
    </w:p>
    <w:p w:rsidR="000421E7" w:rsidRDefault="000421E7" w:rsidP="000421E7">
      <w:pPr>
        <w:numPr>
          <w:ilvl w:val="12"/>
          <w:numId w:val="0"/>
        </w:numPr>
        <w:ind w:left="567" w:right="-29" w:hanging="567"/>
        <w:rPr>
          <w:lang w:val="is-IS"/>
        </w:rPr>
      </w:pPr>
      <w:r>
        <w:rPr>
          <w:lang w:val="is-IS"/>
        </w:rPr>
        <w:t>-</w:t>
      </w:r>
      <w:r>
        <w:rPr>
          <w:lang w:val="is-IS"/>
        </w:rPr>
        <w:tab/>
        <w:t>Leitið til læknisins eða lyfjafræðings ef þörf er á frekari upplýsingum.</w:t>
      </w:r>
    </w:p>
    <w:p w:rsidR="000421E7" w:rsidRDefault="000421E7" w:rsidP="000421E7">
      <w:pPr>
        <w:numPr>
          <w:ilvl w:val="12"/>
          <w:numId w:val="0"/>
        </w:numPr>
        <w:ind w:left="567" w:right="-29" w:hanging="567"/>
        <w:rPr>
          <w:lang w:val="is-IS"/>
        </w:rPr>
      </w:pPr>
      <w:r>
        <w:rPr>
          <w:lang w:val="is-IS"/>
        </w:rPr>
        <w:t>-</w:t>
      </w:r>
      <w:r>
        <w:rPr>
          <w:lang w:val="is-IS"/>
        </w:rPr>
        <w:tab/>
        <w:t>Þessu lyfi hefur verið ávísað til persónulegra nota. Ekki má gefa það öðrum. Það getur valdið þeim skaða, jafnvel þótt um sömu sjúkdómseinkenni sé að ræða.</w:t>
      </w:r>
    </w:p>
    <w:p w:rsidR="000421E7" w:rsidRDefault="000421E7" w:rsidP="000421E7">
      <w:pPr>
        <w:numPr>
          <w:ilvl w:val="12"/>
          <w:numId w:val="0"/>
        </w:numPr>
        <w:ind w:left="567" w:right="-29" w:hanging="567"/>
        <w:rPr>
          <w:lang w:val="is-IS"/>
        </w:rPr>
      </w:pPr>
      <w:r>
        <w:rPr>
          <w:lang w:val="is-IS"/>
        </w:rPr>
        <w:t>-</w:t>
      </w:r>
      <w:r>
        <w:rPr>
          <w:lang w:val="is-IS"/>
        </w:rPr>
        <w:tab/>
        <w:t>Látið lækninn eða lyfjafræðing vita um allar aukaverkanir.</w:t>
      </w:r>
      <w:r w:rsidRPr="0025584B">
        <w:rPr>
          <w:noProof/>
          <w:lang w:val="is-IS"/>
        </w:rPr>
        <w:t xml:space="preserve"> Þetta gildir einnig um aukaverkanir sem ekki er minnst á í þessum fylgiseðli</w:t>
      </w:r>
      <w:r>
        <w:rPr>
          <w:lang w:val="is-IS"/>
        </w:rPr>
        <w:t>.</w:t>
      </w:r>
      <w:r w:rsidR="00057948">
        <w:rPr>
          <w:lang w:val="is-IS"/>
        </w:rPr>
        <w:t xml:space="preserve"> Sjá kafla 4.</w:t>
      </w:r>
    </w:p>
    <w:p w:rsidR="00D9389D" w:rsidRDefault="00D9389D" w:rsidP="00D9389D">
      <w:pPr>
        <w:numPr>
          <w:ilvl w:val="12"/>
          <w:numId w:val="0"/>
        </w:numPr>
        <w:ind w:right="-2"/>
        <w:rPr>
          <w:lang w:val="is-IS"/>
        </w:rPr>
      </w:pPr>
    </w:p>
    <w:p w:rsidR="00D9389D" w:rsidRDefault="00D9389D" w:rsidP="00D9389D">
      <w:pPr>
        <w:numPr>
          <w:ilvl w:val="12"/>
          <w:numId w:val="0"/>
        </w:numPr>
        <w:ind w:right="-2"/>
        <w:rPr>
          <w:lang w:val="is-IS"/>
        </w:rPr>
      </w:pPr>
      <w:r>
        <w:rPr>
          <w:b/>
          <w:bCs/>
          <w:lang w:val="is-IS"/>
        </w:rPr>
        <w:t>Í fylgiseðlinum</w:t>
      </w:r>
      <w:r w:rsidR="00E72F4E">
        <w:rPr>
          <w:b/>
          <w:bCs/>
          <w:lang w:val="is-IS"/>
        </w:rPr>
        <w:t xml:space="preserve"> eru eftirfarandi kaflar</w:t>
      </w:r>
      <w:r w:rsidRPr="00E72F4E">
        <w:rPr>
          <w:b/>
          <w:lang w:val="is-IS"/>
        </w:rPr>
        <w:t>:</w:t>
      </w:r>
    </w:p>
    <w:p w:rsidR="000421E7" w:rsidRDefault="000421E7" w:rsidP="000421E7">
      <w:pPr>
        <w:numPr>
          <w:ilvl w:val="12"/>
          <w:numId w:val="0"/>
        </w:numPr>
        <w:ind w:left="567" w:right="-29" w:hanging="567"/>
        <w:rPr>
          <w:lang w:val="is-IS"/>
        </w:rPr>
      </w:pPr>
      <w:r>
        <w:rPr>
          <w:lang w:val="is-IS"/>
        </w:rPr>
        <w:t>1.</w:t>
      </w:r>
      <w:r>
        <w:rPr>
          <w:lang w:val="is-IS"/>
        </w:rPr>
        <w:tab/>
        <w:t>Upplýsingar um Stalevo og við hverju það er notað</w:t>
      </w:r>
    </w:p>
    <w:p w:rsidR="000421E7" w:rsidRDefault="000421E7" w:rsidP="000421E7">
      <w:pPr>
        <w:numPr>
          <w:ilvl w:val="12"/>
          <w:numId w:val="0"/>
        </w:numPr>
        <w:ind w:left="567" w:right="-29" w:hanging="567"/>
        <w:rPr>
          <w:lang w:val="is-IS"/>
        </w:rPr>
      </w:pPr>
      <w:r>
        <w:rPr>
          <w:lang w:val="is-IS"/>
        </w:rPr>
        <w:t>2.</w:t>
      </w:r>
      <w:r>
        <w:rPr>
          <w:lang w:val="is-IS"/>
        </w:rPr>
        <w:tab/>
        <w:t>Áður en byrjað er að nota Stalevo</w:t>
      </w:r>
    </w:p>
    <w:p w:rsidR="000421E7" w:rsidRDefault="000421E7" w:rsidP="000421E7">
      <w:pPr>
        <w:numPr>
          <w:ilvl w:val="12"/>
          <w:numId w:val="0"/>
        </w:numPr>
        <w:ind w:left="567" w:right="-29" w:hanging="567"/>
        <w:rPr>
          <w:lang w:val="is-IS"/>
        </w:rPr>
      </w:pPr>
      <w:r>
        <w:rPr>
          <w:lang w:val="is-IS"/>
        </w:rPr>
        <w:t>3.</w:t>
      </w:r>
      <w:r>
        <w:rPr>
          <w:lang w:val="is-IS"/>
        </w:rPr>
        <w:tab/>
        <w:t>Hvernig nota á Stalevo</w:t>
      </w:r>
    </w:p>
    <w:p w:rsidR="000421E7" w:rsidRDefault="000421E7" w:rsidP="000421E7">
      <w:pPr>
        <w:numPr>
          <w:ilvl w:val="12"/>
          <w:numId w:val="0"/>
        </w:numPr>
        <w:ind w:left="567" w:right="-29" w:hanging="567"/>
        <w:rPr>
          <w:lang w:val="is-IS"/>
        </w:rPr>
      </w:pPr>
      <w:r>
        <w:rPr>
          <w:lang w:val="is-IS"/>
        </w:rPr>
        <w:t>4.</w:t>
      </w:r>
      <w:r>
        <w:rPr>
          <w:lang w:val="is-IS"/>
        </w:rPr>
        <w:tab/>
        <w:t>Hugsanlegar aukaverkanir</w:t>
      </w:r>
    </w:p>
    <w:p w:rsidR="000421E7" w:rsidRDefault="000421E7" w:rsidP="000421E7">
      <w:pPr>
        <w:numPr>
          <w:ilvl w:val="12"/>
          <w:numId w:val="0"/>
        </w:numPr>
        <w:ind w:left="567" w:right="-29" w:hanging="567"/>
        <w:rPr>
          <w:lang w:val="is-IS"/>
        </w:rPr>
      </w:pPr>
      <w:r>
        <w:rPr>
          <w:lang w:val="is-IS"/>
        </w:rPr>
        <w:t>5.</w:t>
      </w:r>
      <w:r>
        <w:rPr>
          <w:lang w:val="is-IS"/>
        </w:rPr>
        <w:tab/>
        <w:t>Hvernig geyma á Stalevo</w:t>
      </w:r>
    </w:p>
    <w:p w:rsidR="000421E7" w:rsidRDefault="000421E7" w:rsidP="000421E7">
      <w:pPr>
        <w:numPr>
          <w:ilvl w:val="12"/>
          <w:numId w:val="0"/>
        </w:numPr>
        <w:ind w:left="567" w:right="-29" w:hanging="567"/>
        <w:rPr>
          <w:lang w:val="is-IS"/>
        </w:rPr>
      </w:pPr>
      <w:r>
        <w:rPr>
          <w:lang w:val="is-IS"/>
        </w:rPr>
        <w:t>6.</w:t>
      </w:r>
      <w:r>
        <w:rPr>
          <w:lang w:val="is-IS"/>
        </w:rPr>
        <w:tab/>
        <w:t>Pakkningar og aðrar upplýsingar</w:t>
      </w:r>
    </w:p>
    <w:p w:rsidR="000421E7" w:rsidRDefault="000421E7" w:rsidP="000421E7">
      <w:pPr>
        <w:numPr>
          <w:ilvl w:val="12"/>
          <w:numId w:val="0"/>
        </w:numPr>
        <w:ind w:right="-2"/>
        <w:rPr>
          <w:lang w:val="is-IS"/>
        </w:rPr>
      </w:pPr>
    </w:p>
    <w:p w:rsidR="000421E7" w:rsidRDefault="000421E7" w:rsidP="000421E7">
      <w:pPr>
        <w:numPr>
          <w:ilvl w:val="12"/>
          <w:numId w:val="0"/>
        </w:numPr>
        <w:ind w:right="-2"/>
        <w:rPr>
          <w:lang w:val="is-IS"/>
        </w:rPr>
      </w:pPr>
    </w:p>
    <w:p w:rsidR="000421E7" w:rsidRDefault="000421E7" w:rsidP="000421E7">
      <w:pPr>
        <w:ind w:left="567" w:right="-2" w:hanging="567"/>
        <w:rPr>
          <w:lang w:val="is-IS"/>
        </w:rPr>
      </w:pPr>
      <w:r>
        <w:rPr>
          <w:b/>
          <w:bCs/>
          <w:lang w:val="is-IS"/>
        </w:rPr>
        <w:t>1.</w:t>
      </w:r>
      <w:r>
        <w:rPr>
          <w:b/>
          <w:bCs/>
          <w:lang w:val="is-IS"/>
        </w:rPr>
        <w:tab/>
      </w:r>
      <w:r w:rsidRPr="0025584B">
        <w:rPr>
          <w:b/>
          <w:noProof/>
          <w:lang w:val="is-IS"/>
        </w:rPr>
        <w:t>Upplýsingar um Stalevo og við hverju það er notað</w:t>
      </w:r>
    </w:p>
    <w:p w:rsidR="00D9389D" w:rsidRDefault="00D9389D" w:rsidP="00D9389D">
      <w:pPr>
        <w:numPr>
          <w:ilvl w:val="12"/>
          <w:numId w:val="0"/>
        </w:numPr>
        <w:rPr>
          <w:b/>
          <w:bCs/>
          <w:lang w:val="is-IS"/>
        </w:rPr>
      </w:pPr>
    </w:p>
    <w:p w:rsidR="00D9389D" w:rsidRDefault="00D9389D" w:rsidP="00D9389D">
      <w:pPr>
        <w:rPr>
          <w:lang w:val="is-IS"/>
        </w:rPr>
      </w:pPr>
      <w:r>
        <w:rPr>
          <w:lang w:val="is-IS"/>
        </w:rPr>
        <w:t>Stalevo inniheldur þrjú virk efni (levodopa, carpidopa og entacapon) í hverri filmuhúðaðri töflu. Stalevo er notað til meðferðar við Parkinsons-veiki.</w:t>
      </w:r>
    </w:p>
    <w:p w:rsidR="00D9389D" w:rsidRDefault="00D9389D" w:rsidP="00D9389D">
      <w:pPr>
        <w:rPr>
          <w:lang w:val="is-IS"/>
        </w:rPr>
      </w:pPr>
    </w:p>
    <w:p w:rsidR="00D9389D" w:rsidRDefault="00D9389D" w:rsidP="00D9389D">
      <w:pPr>
        <w:rPr>
          <w:lang w:val="is-IS"/>
        </w:rPr>
      </w:pPr>
      <w:r>
        <w:rPr>
          <w:lang w:val="is-IS"/>
        </w:rPr>
        <w:t xml:space="preserve">Parkinsons-veiki stafar af lágum styrk af efni í heilanum sem kallað er dópamín. Levodopa eykur magn dópamíns og dregur því </w:t>
      </w:r>
      <w:r w:rsidRPr="00E93893">
        <w:rPr>
          <w:lang w:val="is-IS"/>
        </w:rPr>
        <w:t>úr einkennum</w:t>
      </w:r>
      <w:r>
        <w:rPr>
          <w:lang w:val="is-IS"/>
        </w:rPr>
        <w:t xml:space="preserve"> Parkinsons-veiki.</w:t>
      </w:r>
    </w:p>
    <w:p w:rsidR="00D9389D" w:rsidRDefault="00D9389D" w:rsidP="00D9389D">
      <w:pPr>
        <w:rPr>
          <w:lang w:val="is-IS"/>
        </w:rPr>
      </w:pPr>
      <w:r>
        <w:rPr>
          <w:lang w:val="is-IS"/>
        </w:rPr>
        <w:t>Carbidopa og entacapon auka áhrif levodopa gegn Parkinsons-veiki.</w:t>
      </w:r>
    </w:p>
    <w:p w:rsidR="00D9389D" w:rsidRDefault="00D9389D" w:rsidP="00D9389D">
      <w:pPr>
        <w:rPr>
          <w:lang w:val="is-IS"/>
        </w:rPr>
      </w:pPr>
    </w:p>
    <w:p w:rsidR="00D9389D" w:rsidRDefault="00D9389D" w:rsidP="00D9389D">
      <w:pPr>
        <w:rPr>
          <w:lang w:val="is-IS"/>
        </w:rPr>
      </w:pPr>
    </w:p>
    <w:p w:rsidR="000421E7" w:rsidRDefault="000421E7" w:rsidP="000421E7">
      <w:pPr>
        <w:ind w:left="567" w:right="-2" w:hanging="567"/>
        <w:rPr>
          <w:lang w:val="is-IS"/>
        </w:rPr>
      </w:pPr>
      <w:r>
        <w:rPr>
          <w:b/>
          <w:bCs/>
          <w:lang w:val="is-IS"/>
        </w:rPr>
        <w:t>2.</w:t>
      </w:r>
      <w:r>
        <w:rPr>
          <w:b/>
          <w:bCs/>
          <w:lang w:val="is-IS"/>
        </w:rPr>
        <w:tab/>
      </w:r>
      <w:r w:rsidRPr="007A6619">
        <w:rPr>
          <w:b/>
          <w:bCs/>
          <w:lang w:val="is-IS"/>
        </w:rPr>
        <w:t xml:space="preserve">Áður en byrjað er að nota </w:t>
      </w:r>
      <w:r>
        <w:rPr>
          <w:b/>
          <w:bCs/>
          <w:lang w:val="is-IS"/>
        </w:rPr>
        <w:t>Stalevo</w:t>
      </w:r>
    </w:p>
    <w:p w:rsidR="000421E7" w:rsidRDefault="000421E7" w:rsidP="000421E7">
      <w:pPr>
        <w:rPr>
          <w:i/>
          <w:iCs/>
          <w:lang w:val="is-IS"/>
        </w:rPr>
      </w:pPr>
    </w:p>
    <w:p w:rsidR="000421E7" w:rsidRDefault="000421E7" w:rsidP="000421E7">
      <w:pPr>
        <w:ind w:right="-2"/>
        <w:rPr>
          <w:b/>
          <w:bCs/>
          <w:lang w:val="is-IS"/>
        </w:rPr>
      </w:pPr>
      <w:r>
        <w:rPr>
          <w:b/>
          <w:bCs/>
          <w:lang w:val="is-IS"/>
        </w:rPr>
        <w:t>Ekki má nota Stalevo:</w:t>
      </w:r>
    </w:p>
    <w:p w:rsidR="000421E7" w:rsidRDefault="000421E7" w:rsidP="000421E7">
      <w:pPr>
        <w:ind w:right="-2"/>
        <w:rPr>
          <w:lang w:val="is-IS"/>
        </w:rPr>
      </w:pPr>
    </w:p>
    <w:p w:rsidR="000421E7" w:rsidRDefault="000421E7" w:rsidP="000421E7">
      <w:pPr>
        <w:numPr>
          <w:ilvl w:val="12"/>
          <w:numId w:val="0"/>
        </w:numPr>
        <w:ind w:left="567" w:right="-29" w:hanging="567"/>
        <w:rPr>
          <w:lang w:val="is-IS"/>
        </w:rPr>
      </w:pPr>
      <w:r>
        <w:rPr>
          <w:lang w:val="is-IS"/>
        </w:rPr>
        <w:t>-</w:t>
      </w:r>
      <w:r>
        <w:rPr>
          <w:lang w:val="is-IS"/>
        </w:rPr>
        <w:tab/>
      </w:r>
      <w:r w:rsidRPr="0018133A">
        <w:rPr>
          <w:lang w:val="is-IS"/>
        </w:rPr>
        <w:t xml:space="preserve">ef </w:t>
      </w:r>
      <w:r>
        <w:rPr>
          <w:lang w:val="is-IS"/>
        </w:rPr>
        <w:t>um er að ræða ofnæmi fyrir levodopa, carbidopa eða entacaponi eða einhverju öðru innihaldsefni lyfsins (talin upp í kafla </w:t>
      </w:r>
      <w:r w:rsidRPr="007A6619">
        <w:rPr>
          <w:lang w:val="is-IS"/>
        </w:rPr>
        <w:t>6)</w:t>
      </w:r>
    </w:p>
    <w:p w:rsidR="00D9389D" w:rsidRDefault="00D9389D" w:rsidP="00D9389D">
      <w:pPr>
        <w:numPr>
          <w:ilvl w:val="12"/>
          <w:numId w:val="0"/>
        </w:numPr>
        <w:ind w:left="567" w:right="-29" w:hanging="567"/>
        <w:rPr>
          <w:lang w:val="is-IS"/>
        </w:rPr>
      </w:pPr>
      <w:r>
        <w:rPr>
          <w:lang w:val="is-IS"/>
        </w:rPr>
        <w:t>-</w:t>
      </w:r>
      <w:r>
        <w:rPr>
          <w:lang w:val="is-IS"/>
        </w:rPr>
        <w:tab/>
        <w:t>ef þú ert með þrönghornsgláku (augnsjúkdómur)</w:t>
      </w:r>
    </w:p>
    <w:p w:rsidR="00D9389D" w:rsidRDefault="00D9389D" w:rsidP="00D9389D">
      <w:pPr>
        <w:numPr>
          <w:ilvl w:val="12"/>
          <w:numId w:val="0"/>
        </w:numPr>
        <w:ind w:left="567" w:right="-29" w:hanging="567"/>
        <w:rPr>
          <w:lang w:val="is-IS"/>
        </w:rPr>
      </w:pPr>
      <w:r>
        <w:rPr>
          <w:lang w:val="is-IS"/>
        </w:rPr>
        <w:t>-</w:t>
      </w:r>
      <w:r>
        <w:rPr>
          <w:lang w:val="is-IS"/>
        </w:rPr>
        <w:tab/>
        <w:t>ef þú ert með æxli í nýrnahettum</w:t>
      </w:r>
    </w:p>
    <w:p w:rsidR="00D9389D" w:rsidRDefault="00D9389D" w:rsidP="00D9389D">
      <w:pPr>
        <w:numPr>
          <w:ilvl w:val="12"/>
          <w:numId w:val="0"/>
        </w:numPr>
        <w:ind w:left="567" w:right="-29" w:hanging="567"/>
        <w:rPr>
          <w:lang w:val="is-IS"/>
        </w:rPr>
      </w:pPr>
      <w:r>
        <w:rPr>
          <w:lang w:val="is-IS"/>
        </w:rPr>
        <w:t>-</w:t>
      </w:r>
      <w:r>
        <w:rPr>
          <w:lang w:val="is-IS"/>
        </w:rPr>
        <w:tab/>
        <w:t>ef þú tekur ákveðin lyf við þunglyndi (samsetningu af sértækum MAO</w:t>
      </w:r>
      <w:r>
        <w:rPr>
          <w:lang w:val="is-IS"/>
        </w:rPr>
        <w:noBreakHyphen/>
        <w:t>A og MAO</w:t>
      </w:r>
      <w:r>
        <w:rPr>
          <w:lang w:val="is-IS"/>
        </w:rPr>
        <w:noBreakHyphen/>
        <w:t>B hemlum eða ósértækum MAO hemlum)</w:t>
      </w:r>
    </w:p>
    <w:p w:rsidR="00D9389D" w:rsidRDefault="00D9389D" w:rsidP="00D9389D">
      <w:pPr>
        <w:numPr>
          <w:ilvl w:val="12"/>
          <w:numId w:val="0"/>
        </w:numPr>
        <w:ind w:left="567" w:right="-29" w:hanging="567"/>
        <w:rPr>
          <w:lang w:val="is-IS"/>
        </w:rPr>
      </w:pPr>
      <w:r>
        <w:rPr>
          <w:lang w:val="is-IS"/>
        </w:rPr>
        <w:t>-</w:t>
      </w:r>
      <w:r>
        <w:rPr>
          <w:lang w:val="is-IS"/>
        </w:rPr>
        <w:tab/>
        <w:t>ef þú ert með eða hefur einhvern tíma fengið illkynja sefunarheilkenni (neuroleptic malignant syndrome) (þetta er sjaldgæf svörun við lyfjum sem notuð eru við verulegum geðröskunum)</w:t>
      </w:r>
    </w:p>
    <w:p w:rsidR="00D9389D" w:rsidRDefault="00D9389D" w:rsidP="00D9389D">
      <w:pPr>
        <w:numPr>
          <w:ilvl w:val="12"/>
          <w:numId w:val="0"/>
        </w:numPr>
        <w:ind w:left="567" w:right="-29" w:hanging="567"/>
        <w:rPr>
          <w:lang w:val="is-IS"/>
        </w:rPr>
      </w:pPr>
      <w:r>
        <w:rPr>
          <w:lang w:val="is-IS"/>
        </w:rPr>
        <w:t>-</w:t>
      </w:r>
      <w:r>
        <w:rPr>
          <w:lang w:val="is-IS"/>
        </w:rPr>
        <w:tab/>
        <w:t>ef þú hefur einhvern tíma fengið rákvöðvalýsu (rhabdomyolysis) án áverka (sjaldgæfur vöðvasjúkdómur)</w:t>
      </w:r>
    </w:p>
    <w:p w:rsidR="00D9389D" w:rsidRDefault="00D9389D" w:rsidP="00D9389D">
      <w:pPr>
        <w:numPr>
          <w:ilvl w:val="12"/>
          <w:numId w:val="0"/>
        </w:numPr>
        <w:ind w:left="567" w:right="-29" w:hanging="567"/>
        <w:rPr>
          <w:lang w:val="is-IS"/>
        </w:rPr>
      </w:pPr>
      <w:r>
        <w:rPr>
          <w:lang w:val="is-IS"/>
        </w:rPr>
        <w:t>-</w:t>
      </w:r>
      <w:r>
        <w:rPr>
          <w:lang w:val="is-IS"/>
        </w:rPr>
        <w:tab/>
        <w:t>ef þú ert með alvarlegan lifrarsjúkdóm.</w:t>
      </w:r>
    </w:p>
    <w:p w:rsidR="00D9389D" w:rsidRDefault="00D9389D" w:rsidP="00D9389D">
      <w:pPr>
        <w:numPr>
          <w:ilvl w:val="12"/>
          <w:numId w:val="0"/>
        </w:numPr>
        <w:ind w:right="-2"/>
        <w:rPr>
          <w:lang w:val="is-IS"/>
        </w:rPr>
      </w:pPr>
    </w:p>
    <w:p w:rsidR="000421E7" w:rsidRPr="007A6619" w:rsidRDefault="000421E7" w:rsidP="000421E7">
      <w:pPr>
        <w:numPr>
          <w:ilvl w:val="12"/>
          <w:numId w:val="0"/>
        </w:numPr>
        <w:rPr>
          <w:noProof/>
          <w:lang w:val="is-IS"/>
        </w:rPr>
      </w:pPr>
      <w:r w:rsidRPr="007A6619">
        <w:rPr>
          <w:b/>
          <w:noProof/>
          <w:lang w:val="is-IS"/>
        </w:rPr>
        <w:t>Varnaðarorð og varúðarreglur</w:t>
      </w:r>
    </w:p>
    <w:p w:rsidR="000421E7" w:rsidRDefault="000421E7" w:rsidP="000421E7">
      <w:pPr>
        <w:numPr>
          <w:ilvl w:val="12"/>
          <w:numId w:val="0"/>
        </w:numPr>
        <w:ind w:right="-2"/>
        <w:rPr>
          <w:lang w:val="is-IS"/>
        </w:rPr>
      </w:pPr>
    </w:p>
    <w:p w:rsidR="000421E7" w:rsidRPr="005F37CC" w:rsidRDefault="000421E7" w:rsidP="000421E7">
      <w:pPr>
        <w:numPr>
          <w:ilvl w:val="12"/>
          <w:numId w:val="0"/>
        </w:numPr>
        <w:ind w:right="-2"/>
        <w:rPr>
          <w:u w:val="single"/>
          <w:lang w:val="is-IS"/>
        </w:rPr>
      </w:pPr>
      <w:r>
        <w:rPr>
          <w:u w:val="single"/>
          <w:lang w:val="is-IS"/>
        </w:rPr>
        <w:t>Leitið ráða hjá lækninum eða lyfjafræðingi áður en Stalevo er notað</w:t>
      </w:r>
      <w:r w:rsidRPr="005F37CC">
        <w:rPr>
          <w:u w:val="single"/>
          <w:lang w:val="is-IS"/>
        </w:rPr>
        <w:t xml:space="preserve"> ef þú ert með eða hefur fengið:</w:t>
      </w:r>
    </w:p>
    <w:p w:rsidR="00D9389D" w:rsidRDefault="00D9389D" w:rsidP="00D9389D">
      <w:pPr>
        <w:ind w:left="567" w:right="-2" w:hanging="567"/>
        <w:rPr>
          <w:lang w:val="is-IS"/>
        </w:rPr>
      </w:pPr>
      <w:r>
        <w:rPr>
          <w:lang w:val="is-IS"/>
        </w:rPr>
        <w:t>-</w:t>
      </w:r>
      <w:r>
        <w:rPr>
          <w:lang w:val="is-IS"/>
        </w:rPr>
        <w:tab/>
        <w:t>hjartaáfall eða annan sjúkdóm í hjarta, þ.m.t. hjartsláttartruflanir eða æðasjúkdóm</w:t>
      </w:r>
    </w:p>
    <w:p w:rsidR="00D9389D" w:rsidRDefault="00D9389D" w:rsidP="00D9389D">
      <w:pPr>
        <w:ind w:left="567" w:right="-2" w:hanging="567"/>
        <w:rPr>
          <w:lang w:val="is-IS"/>
        </w:rPr>
      </w:pPr>
      <w:r>
        <w:rPr>
          <w:lang w:val="is-IS"/>
        </w:rPr>
        <w:t>-</w:t>
      </w:r>
      <w:r>
        <w:rPr>
          <w:lang w:val="is-IS"/>
        </w:rPr>
        <w:tab/>
        <w:t>astma eða annan lungnasjúkdóm</w:t>
      </w:r>
    </w:p>
    <w:p w:rsidR="00D9389D" w:rsidRDefault="00D9389D" w:rsidP="00D9389D">
      <w:pPr>
        <w:ind w:right="-2"/>
        <w:rPr>
          <w:lang w:val="is-IS"/>
        </w:rPr>
      </w:pPr>
      <w:r>
        <w:rPr>
          <w:lang w:val="is-IS"/>
        </w:rPr>
        <w:t>-</w:t>
      </w:r>
      <w:r>
        <w:rPr>
          <w:lang w:val="is-IS"/>
        </w:rPr>
        <w:tab/>
        <w:t>lifrarsjúkdóm, því þá getur þurft að breyta skammti lyfsins</w:t>
      </w:r>
    </w:p>
    <w:p w:rsidR="00D9389D" w:rsidRDefault="00D9389D" w:rsidP="00D9389D">
      <w:pPr>
        <w:ind w:right="-2"/>
        <w:rPr>
          <w:lang w:val="is-IS"/>
        </w:rPr>
      </w:pPr>
      <w:r>
        <w:rPr>
          <w:lang w:val="is-IS"/>
        </w:rPr>
        <w:t>-</w:t>
      </w:r>
      <w:r>
        <w:rPr>
          <w:lang w:val="is-IS"/>
        </w:rPr>
        <w:tab/>
        <w:t>nýrna- eða hormónatengda sjúkdóma</w:t>
      </w:r>
    </w:p>
    <w:p w:rsidR="00D9389D" w:rsidRDefault="00D9389D" w:rsidP="00D9389D">
      <w:pPr>
        <w:ind w:right="-2"/>
        <w:rPr>
          <w:lang w:val="is-IS"/>
        </w:rPr>
      </w:pPr>
      <w:r>
        <w:rPr>
          <w:lang w:val="is-IS"/>
        </w:rPr>
        <w:t>-</w:t>
      </w:r>
      <w:r>
        <w:rPr>
          <w:lang w:val="is-IS"/>
        </w:rPr>
        <w:tab/>
        <w:t>magasár eða krampa</w:t>
      </w:r>
    </w:p>
    <w:p w:rsidR="00D9389D" w:rsidRDefault="00D9389D" w:rsidP="00D9389D">
      <w:pPr>
        <w:ind w:right="-2"/>
        <w:rPr>
          <w:lang w:val="is-IS"/>
        </w:rPr>
      </w:pPr>
      <w:r w:rsidRPr="008048C5">
        <w:rPr>
          <w:color w:val="000000"/>
          <w:lang w:val="is-IS"/>
        </w:rPr>
        <w:t>-</w:t>
      </w:r>
      <w:r w:rsidRPr="001A2414">
        <w:rPr>
          <w:color w:val="000000"/>
          <w:lang w:val="is-IS"/>
        </w:rPr>
        <w:tab/>
      </w:r>
      <w:r w:rsidRPr="008048C5">
        <w:rPr>
          <w:color w:val="000000"/>
          <w:lang w:val="is-IS"/>
        </w:rPr>
        <w:t>ef þú færð þrálátan niðurgang því þetta getur verið merki um ristilbólgu</w:t>
      </w:r>
    </w:p>
    <w:p w:rsidR="00D9389D" w:rsidRDefault="00D9389D" w:rsidP="00D9389D">
      <w:pPr>
        <w:ind w:right="-2"/>
        <w:rPr>
          <w:lang w:val="is-IS"/>
        </w:rPr>
      </w:pPr>
      <w:r>
        <w:rPr>
          <w:lang w:val="is-IS"/>
        </w:rPr>
        <w:t>-</w:t>
      </w:r>
      <w:r>
        <w:rPr>
          <w:lang w:val="is-IS"/>
        </w:rPr>
        <w:tab/>
        <w:t>verulega geðröskun eins og t.d. geðrof</w:t>
      </w:r>
    </w:p>
    <w:p w:rsidR="00D9389D" w:rsidRDefault="00D9389D" w:rsidP="00D9389D">
      <w:pPr>
        <w:ind w:left="567" w:right="-2" w:hanging="567"/>
        <w:rPr>
          <w:lang w:val="is-IS"/>
        </w:rPr>
      </w:pPr>
      <w:r>
        <w:rPr>
          <w:lang w:val="is-IS"/>
        </w:rPr>
        <w:t>-</w:t>
      </w:r>
      <w:r>
        <w:rPr>
          <w:lang w:val="is-IS"/>
        </w:rPr>
        <w:tab/>
        <w:t>langvarandi gleiðhornsgláku, því þá getur þurft að breyta skammti lyfsins og einnig kann að vera nauðsynlegt að fylgjast með augnþrýstingnum.</w:t>
      </w:r>
    </w:p>
    <w:p w:rsidR="00D9389D" w:rsidRDefault="00D9389D" w:rsidP="00D9389D">
      <w:pPr>
        <w:ind w:left="567" w:right="-2" w:hanging="567"/>
        <w:rPr>
          <w:lang w:val="is-IS"/>
        </w:rPr>
      </w:pPr>
    </w:p>
    <w:p w:rsidR="00D9389D" w:rsidRPr="005F37CC" w:rsidRDefault="00D9389D" w:rsidP="00D9389D">
      <w:pPr>
        <w:ind w:left="567" w:right="-2" w:hanging="567"/>
        <w:rPr>
          <w:u w:val="single"/>
          <w:lang w:val="is-IS"/>
        </w:rPr>
      </w:pPr>
      <w:r w:rsidRPr="005F37CC">
        <w:rPr>
          <w:u w:val="single"/>
          <w:lang w:val="is-IS"/>
        </w:rPr>
        <w:t>Leitaðu ráða hjá lækninum ef þú tekur:</w:t>
      </w:r>
    </w:p>
    <w:p w:rsidR="00D9389D" w:rsidRDefault="00D9389D" w:rsidP="00D9389D">
      <w:pPr>
        <w:ind w:left="567" w:right="-2" w:hanging="567"/>
        <w:rPr>
          <w:lang w:val="is-IS"/>
        </w:rPr>
      </w:pPr>
      <w:r>
        <w:rPr>
          <w:lang w:val="is-IS"/>
        </w:rPr>
        <w:t>-</w:t>
      </w:r>
      <w:r>
        <w:rPr>
          <w:lang w:val="is-IS"/>
        </w:rPr>
        <w:tab/>
        <w:t>geðrofslyf (lyf notuð við geðrofi)</w:t>
      </w:r>
    </w:p>
    <w:p w:rsidR="00D9389D" w:rsidRDefault="00D9389D" w:rsidP="00D9389D">
      <w:pPr>
        <w:ind w:left="567" w:right="-2" w:hanging="567"/>
        <w:rPr>
          <w:lang w:val="is-IS"/>
        </w:rPr>
      </w:pPr>
      <w:r>
        <w:rPr>
          <w:lang w:val="is-IS"/>
        </w:rPr>
        <w:t>-</w:t>
      </w:r>
      <w:r>
        <w:rPr>
          <w:lang w:val="is-IS"/>
        </w:rPr>
        <w:tab/>
        <w:t>önnur lyf sem geta lækkað blóðþrýsting þegar staðið er upp úr stól eða risið upp úr rúmi. Hafa skal í huga að Stalevo getur aukið verkun þeirra.</w:t>
      </w:r>
    </w:p>
    <w:p w:rsidR="00D9389D" w:rsidRDefault="00D9389D" w:rsidP="00D9389D">
      <w:pPr>
        <w:ind w:left="567" w:right="-2" w:hanging="567"/>
        <w:rPr>
          <w:lang w:val="is-IS"/>
        </w:rPr>
      </w:pPr>
    </w:p>
    <w:p w:rsidR="00D9389D" w:rsidRDefault="00D9389D" w:rsidP="00D9389D">
      <w:pPr>
        <w:ind w:left="567" w:right="-2" w:hanging="567"/>
        <w:rPr>
          <w:u w:val="single"/>
          <w:lang w:val="is-IS"/>
        </w:rPr>
      </w:pPr>
      <w:r w:rsidRPr="005F37CC">
        <w:rPr>
          <w:u w:val="single"/>
          <w:lang w:val="is-IS"/>
        </w:rPr>
        <w:t>Leitaðu ráða hjá lækninum meðan á meðferð með Stalevo stendur:</w:t>
      </w:r>
    </w:p>
    <w:p w:rsidR="00D9389D" w:rsidRPr="000D720A" w:rsidRDefault="00D9389D" w:rsidP="00D9389D">
      <w:pPr>
        <w:ind w:left="567" w:right="-2" w:hanging="567"/>
        <w:rPr>
          <w:lang w:val="is-IS"/>
        </w:rPr>
      </w:pPr>
      <w:r w:rsidRPr="00B620E5">
        <w:rPr>
          <w:lang w:val="is-IS"/>
        </w:rPr>
        <w:t>-</w:t>
      </w:r>
      <w:r w:rsidRPr="00B620E5">
        <w:rPr>
          <w:lang w:val="is-IS"/>
        </w:rPr>
        <w:tab/>
      </w:r>
      <w:r w:rsidRPr="000D720A">
        <w:rPr>
          <w:lang w:val="is-IS"/>
        </w:rPr>
        <w:t xml:space="preserve">ef þú tekur eftir að vöðvarnir verða mjög stífir eða ef fram koma ósjálfráðir vöðvakippir eða ef þú finnur fyrir skjálfta, æsingi, rugli, hita, hröðum púlsi eða miklum sveiflum í blóðþrýstingi. Gerist eitthvað af þessu </w:t>
      </w:r>
      <w:r w:rsidRPr="000D720A">
        <w:rPr>
          <w:b/>
          <w:bCs/>
          <w:lang w:val="is-IS"/>
        </w:rPr>
        <w:t>skal tafarlaust hafa samband við lækninn</w:t>
      </w:r>
    </w:p>
    <w:p w:rsidR="00D9389D" w:rsidRPr="000D720A" w:rsidRDefault="00D9389D" w:rsidP="00D9389D">
      <w:pPr>
        <w:ind w:left="567" w:right="-2" w:hanging="567"/>
        <w:rPr>
          <w:lang w:val="is-IS"/>
        </w:rPr>
      </w:pPr>
      <w:r w:rsidRPr="000D720A">
        <w:rPr>
          <w:lang w:val="is-IS"/>
        </w:rPr>
        <w:t>-</w:t>
      </w:r>
      <w:r w:rsidRPr="000D720A">
        <w:rPr>
          <w:lang w:val="is-IS"/>
        </w:rPr>
        <w:tab/>
        <w:t>ef þú finnur fyrir þunglyndi, hefur sjálfsvígshugsanir eða verður vör/var við óvenjulegar hegðunarbreytingar</w:t>
      </w:r>
    </w:p>
    <w:p w:rsidR="00D9389D" w:rsidRPr="000D720A" w:rsidRDefault="00D9389D" w:rsidP="00D9389D">
      <w:pPr>
        <w:ind w:left="567" w:right="-2" w:hanging="567"/>
        <w:rPr>
          <w:lang w:val="is-IS"/>
        </w:rPr>
      </w:pPr>
      <w:r w:rsidRPr="000D720A">
        <w:rPr>
          <w:lang w:val="is-IS"/>
        </w:rPr>
        <w:t>-</w:t>
      </w:r>
      <w:r w:rsidRPr="000D720A">
        <w:rPr>
          <w:lang w:val="is-IS"/>
        </w:rPr>
        <w:tab/>
        <w:t>ef þú verður fyrir því að falla skyndilega í svefn eða ef þú finnur fyrir miklum svefndrunga. Ef þetta gerist skaltu ekki keyra eða nota tæki eða vélar (sjá einnig kaflann „Akstur og notkun véla“)</w:t>
      </w:r>
    </w:p>
    <w:p w:rsidR="00D9389D" w:rsidRPr="000D720A" w:rsidRDefault="00D9389D" w:rsidP="00D9389D">
      <w:pPr>
        <w:ind w:left="567" w:right="-2" w:hanging="567"/>
        <w:rPr>
          <w:lang w:val="is-IS"/>
        </w:rPr>
      </w:pPr>
      <w:r w:rsidRPr="000D720A">
        <w:rPr>
          <w:lang w:val="is-IS"/>
        </w:rPr>
        <w:t>-</w:t>
      </w:r>
      <w:r w:rsidRPr="000D720A">
        <w:rPr>
          <w:lang w:val="is-IS"/>
        </w:rPr>
        <w:tab/>
        <w:t>ef þú tekur eftir að óviðráðanlegar hreyfingar koma fram eða versna eftir að þú byrjaðir að taka Stalevo. Gerist þetta getur verið að læknirinn þurfi að breyta skammti lyfja við Parkinsons-veikinni</w:t>
      </w:r>
    </w:p>
    <w:p w:rsidR="00D9389D" w:rsidRPr="000D720A" w:rsidRDefault="00D9389D" w:rsidP="00D9389D">
      <w:pPr>
        <w:ind w:left="567" w:right="-2" w:hanging="567"/>
        <w:rPr>
          <w:lang w:val="is-IS"/>
        </w:rPr>
      </w:pPr>
      <w:r w:rsidRPr="000D720A">
        <w:rPr>
          <w:lang w:val="is-IS"/>
        </w:rPr>
        <w:t>-</w:t>
      </w:r>
      <w:r w:rsidRPr="000D720A">
        <w:rPr>
          <w:lang w:val="is-IS"/>
        </w:rPr>
        <w:tab/>
        <w:t>ef þú færð niðurgang. Ráðlagt er að fylgjast með þyngdinni til að koma í veg fyrir hugsanlegt þyngdartap</w:t>
      </w:r>
    </w:p>
    <w:p w:rsidR="00D9389D" w:rsidRPr="000D720A" w:rsidRDefault="00D9389D" w:rsidP="00D9389D">
      <w:pPr>
        <w:ind w:left="567" w:right="-2" w:hanging="567"/>
        <w:rPr>
          <w:lang w:val="is-IS"/>
        </w:rPr>
      </w:pPr>
      <w:r w:rsidRPr="000D720A">
        <w:rPr>
          <w:lang w:val="is-IS"/>
        </w:rPr>
        <w:t>-</w:t>
      </w:r>
      <w:r w:rsidRPr="000D720A">
        <w:rPr>
          <w:lang w:val="is-IS"/>
        </w:rPr>
        <w:tab/>
        <w:t>ef þú finnur fyrir stigversnandi lystarleysi, þróttleysi (slappleiki, örmögnun) og þyngdartapi á skömmum tíma, gerist þetta skal íhuga almenna læknisskoðun, þar með talið skoðun á lifrarstarfsemi</w:t>
      </w:r>
    </w:p>
    <w:p w:rsidR="000421E7" w:rsidRDefault="000421E7" w:rsidP="000421E7">
      <w:pPr>
        <w:ind w:left="567" w:right="-2" w:hanging="567"/>
        <w:rPr>
          <w:lang w:val="is-IS"/>
        </w:rPr>
      </w:pPr>
      <w:r>
        <w:rPr>
          <w:lang w:val="is-IS"/>
        </w:rPr>
        <w:t>-</w:t>
      </w:r>
      <w:r>
        <w:rPr>
          <w:lang w:val="is-IS"/>
        </w:rPr>
        <w:tab/>
      </w:r>
      <w:r w:rsidRPr="00626820">
        <w:rPr>
          <w:lang w:val="is-IS"/>
        </w:rPr>
        <w:t>ef þú</w:t>
      </w:r>
      <w:r>
        <w:rPr>
          <w:lang w:val="is-IS"/>
        </w:rPr>
        <w:t xml:space="preserve"> finnur hjá þér þörf til að hætta töku Stalevo, sjá kaflann „Ef hætt er að taka Stalevo“.</w:t>
      </w:r>
    </w:p>
    <w:p w:rsidR="000421E7" w:rsidRDefault="000421E7" w:rsidP="000421E7">
      <w:pPr>
        <w:ind w:right="-2"/>
        <w:rPr>
          <w:lang w:val="is-IS"/>
        </w:rPr>
      </w:pPr>
    </w:p>
    <w:p w:rsidR="00D076E1" w:rsidRDefault="00D076E1" w:rsidP="000421E7">
      <w:pPr>
        <w:ind w:right="-2"/>
        <w:rPr>
          <w:color w:val="000000"/>
          <w:szCs w:val="24"/>
          <w:lang w:val="is-IS"/>
        </w:rPr>
      </w:pPr>
      <w:r w:rsidRPr="00D076E1">
        <w:rPr>
          <w:color w:val="000000"/>
          <w:szCs w:val="24"/>
          <w:lang w:val="is-IS"/>
        </w:rPr>
        <w:t>Láttu lækninn vita ef þú eða fjölskyldan/umönnunaraðili tekur eftir því að þú ert að fá fíknilík einkenni sem leiða til löngunar í stóra skammta af Stalevo og öðrum lyfjum sem notuð eru til að meðhöndla Parkinsonsveiki.</w:t>
      </w:r>
    </w:p>
    <w:p w:rsidR="00D076E1" w:rsidRDefault="00D076E1" w:rsidP="000421E7">
      <w:pPr>
        <w:ind w:right="-2"/>
        <w:rPr>
          <w:color w:val="000000"/>
          <w:szCs w:val="24"/>
          <w:lang w:val="is-IS"/>
        </w:rPr>
      </w:pPr>
    </w:p>
    <w:p w:rsidR="000421E7" w:rsidRPr="00FB0C00" w:rsidRDefault="000421E7" w:rsidP="000421E7">
      <w:pPr>
        <w:ind w:right="-2"/>
        <w:rPr>
          <w:color w:val="000000"/>
          <w:szCs w:val="24"/>
          <w:lang w:val="is-IS"/>
        </w:rPr>
      </w:pPr>
      <w:r w:rsidRPr="00FB0C00">
        <w:rPr>
          <w:color w:val="000000"/>
          <w:szCs w:val="24"/>
          <w:lang w:val="is-IS"/>
        </w:rPr>
        <w:t xml:space="preserve">Láttu lækninn vita ef þú eða fjölskylda þín/umönnunaraðili taka eftir sterkri og sífelldri löngun hjá þér til þess að hegða þér á þann hátt sem er ólíkt þér og að þú getir ekki staðist þær skyndihvatir eða freistingu til athafna sem gætu skaðað þig eða aðra. Þetta er kallað truflanir á stjórn á skyndihvötum og getur m.a. falið í sér hegðun eins og spilafíkn, óhóflegt át eða eyðslu, óeðlilega mikla kynhvöt eða það að vera gagntekinn af kynferðislegum hugsunum eða tilfinningum. </w:t>
      </w:r>
      <w:r w:rsidRPr="00FB0C00">
        <w:rPr>
          <w:color w:val="000000"/>
          <w:szCs w:val="24"/>
          <w:u w:val="single"/>
          <w:lang w:val="is-IS"/>
        </w:rPr>
        <w:t>Læknirinn gæti þurft að endurskoða meðferðina.</w:t>
      </w:r>
    </w:p>
    <w:p w:rsidR="00D9389D" w:rsidRDefault="00D9389D" w:rsidP="00D9389D">
      <w:pPr>
        <w:ind w:right="-2"/>
        <w:rPr>
          <w:lang w:val="is-IS"/>
        </w:rPr>
      </w:pPr>
    </w:p>
    <w:p w:rsidR="00D9389D" w:rsidRDefault="00D9389D" w:rsidP="00D9389D">
      <w:pPr>
        <w:ind w:right="-2"/>
        <w:rPr>
          <w:lang w:val="is-IS"/>
        </w:rPr>
      </w:pPr>
      <w:r>
        <w:rPr>
          <w:lang w:val="is-IS"/>
        </w:rPr>
        <w:t>Verið getur að læknirinn geri reglulegar blóðrannsóknir meðan á langtímameðferð með Stalevo stendur.</w:t>
      </w:r>
    </w:p>
    <w:p w:rsidR="00D9389D" w:rsidRDefault="00D9389D" w:rsidP="00D9389D">
      <w:pPr>
        <w:ind w:right="-2"/>
        <w:rPr>
          <w:lang w:val="is-IS"/>
        </w:rPr>
      </w:pPr>
    </w:p>
    <w:p w:rsidR="00D9389D" w:rsidRDefault="00D9389D" w:rsidP="00D9389D">
      <w:pPr>
        <w:ind w:right="-2"/>
        <w:rPr>
          <w:lang w:val="is-IS"/>
        </w:rPr>
      </w:pPr>
      <w:r>
        <w:rPr>
          <w:lang w:val="is-IS"/>
        </w:rPr>
        <w:t>Ef þú þarft að gangast undir skurðaðgerð, vinsamlegast segðu lækninum frá því að þú takir Stalevo.</w:t>
      </w:r>
    </w:p>
    <w:p w:rsidR="00D9389D" w:rsidRDefault="00D9389D" w:rsidP="00D9389D">
      <w:pPr>
        <w:ind w:right="-2"/>
        <w:rPr>
          <w:lang w:val="is-IS"/>
        </w:rPr>
      </w:pPr>
    </w:p>
    <w:p w:rsidR="00D9389D" w:rsidRDefault="00D9389D" w:rsidP="00D9389D">
      <w:pPr>
        <w:rPr>
          <w:lang w:val="is-IS"/>
        </w:rPr>
      </w:pPr>
      <w:r>
        <w:rPr>
          <w:lang w:val="is-IS"/>
        </w:rPr>
        <w:t>Ekki er mælt með notkun Stalevo til meðferðar við utanstrýtueinkennum (extrapyramidal) af völdum annarra lyfja (t.d. ósjálfráðar hreyfingar, skjálfti, vöðvastirðleiki og vöðvakrampi).</w:t>
      </w:r>
    </w:p>
    <w:p w:rsidR="00D9389D" w:rsidRDefault="00D9389D" w:rsidP="00D9389D">
      <w:pPr>
        <w:rPr>
          <w:lang w:val="is-IS"/>
        </w:rPr>
      </w:pPr>
    </w:p>
    <w:p w:rsidR="000421E7" w:rsidRDefault="000421E7" w:rsidP="000421E7">
      <w:pPr>
        <w:rPr>
          <w:b/>
          <w:lang w:val="is-IS"/>
        </w:rPr>
      </w:pPr>
      <w:r w:rsidRPr="00FB0C00">
        <w:rPr>
          <w:b/>
          <w:lang w:val="is-IS"/>
        </w:rPr>
        <w:t>Börn og unglingar</w:t>
      </w:r>
    </w:p>
    <w:p w:rsidR="000421E7" w:rsidRPr="00FB0C00" w:rsidRDefault="000421E7" w:rsidP="000421E7">
      <w:pPr>
        <w:rPr>
          <w:b/>
          <w:lang w:val="is-IS"/>
        </w:rPr>
      </w:pPr>
    </w:p>
    <w:p w:rsidR="00D9389D" w:rsidRDefault="00D9389D" w:rsidP="00D9389D">
      <w:pPr>
        <w:rPr>
          <w:lang w:val="is-IS"/>
        </w:rPr>
      </w:pPr>
      <w:r>
        <w:rPr>
          <w:lang w:val="is-IS"/>
        </w:rPr>
        <w:t>Reynsla af notkun Stalevo hjá sjúklingum yngri en 18 ára er takmörkuð. Því er ekki mælt með notkun Stalevo hjá börnum</w:t>
      </w:r>
      <w:r w:rsidR="00BC73D2">
        <w:rPr>
          <w:lang w:val="is-IS"/>
        </w:rPr>
        <w:t xml:space="preserve"> eða unglingum</w:t>
      </w:r>
      <w:r>
        <w:rPr>
          <w:lang w:val="is-IS"/>
        </w:rPr>
        <w:t>.</w:t>
      </w:r>
    </w:p>
    <w:p w:rsidR="00D9389D" w:rsidRDefault="00D9389D" w:rsidP="00D9389D">
      <w:pPr>
        <w:ind w:right="-2"/>
        <w:rPr>
          <w:lang w:val="is-IS"/>
        </w:rPr>
      </w:pPr>
    </w:p>
    <w:p w:rsidR="000421E7" w:rsidRDefault="00E72F4E" w:rsidP="000421E7">
      <w:pPr>
        <w:ind w:right="-2"/>
        <w:rPr>
          <w:b/>
          <w:bCs/>
          <w:lang w:val="is-IS"/>
        </w:rPr>
      </w:pPr>
      <w:r>
        <w:rPr>
          <w:b/>
          <w:bCs/>
          <w:lang w:val="is-IS"/>
        </w:rPr>
        <w:t>Notkun</w:t>
      </w:r>
      <w:r w:rsidR="000421E7">
        <w:rPr>
          <w:b/>
          <w:bCs/>
          <w:lang w:val="is-IS"/>
        </w:rPr>
        <w:t xml:space="preserve"> annarra lyfja samhliða Stalevo</w:t>
      </w:r>
    </w:p>
    <w:p w:rsidR="000421E7" w:rsidRDefault="000421E7" w:rsidP="000421E7">
      <w:pPr>
        <w:ind w:right="-2"/>
        <w:rPr>
          <w:b/>
          <w:bCs/>
          <w:lang w:val="is-IS"/>
        </w:rPr>
      </w:pPr>
    </w:p>
    <w:p w:rsidR="000421E7" w:rsidRDefault="000421E7" w:rsidP="000421E7">
      <w:pPr>
        <w:ind w:right="-2"/>
        <w:rPr>
          <w:lang w:val="is-IS"/>
        </w:rPr>
      </w:pPr>
      <w:r>
        <w:rPr>
          <w:lang w:val="is-IS"/>
        </w:rPr>
        <w:t>Látið lækninn eða lyfjafræðing vita um öll önnur lyf sem eru notuð, hafa nýlega verið notuð eða kynnu að verða notuð.</w:t>
      </w:r>
    </w:p>
    <w:p w:rsidR="00D9389D" w:rsidRDefault="00D9389D" w:rsidP="00D9389D">
      <w:pPr>
        <w:ind w:right="-2"/>
        <w:rPr>
          <w:lang w:val="is-IS"/>
        </w:rPr>
      </w:pPr>
    </w:p>
    <w:p w:rsidR="00D9389D" w:rsidRDefault="00D9389D" w:rsidP="00D9389D">
      <w:pPr>
        <w:numPr>
          <w:ilvl w:val="12"/>
          <w:numId w:val="0"/>
        </w:numPr>
        <w:ind w:right="-28"/>
        <w:rPr>
          <w:lang w:val="is-IS"/>
        </w:rPr>
      </w:pPr>
      <w:r>
        <w:rPr>
          <w:lang w:val="is-IS"/>
        </w:rPr>
        <w:t>Ekki taka Stalevo ef þú tekur ákveðin lyf við þunglyndi (samsetningu af sértækum MAO</w:t>
      </w:r>
      <w:r>
        <w:rPr>
          <w:lang w:val="is-IS"/>
        </w:rPr>
        <w:noBreakHyphen/>
        <w:t>A og MAO</w:t>
      </w:r>
      <w:r>
        <w:rPr>
          <w:lang w:val="is-IS"/>
        </w:rPr>
        <w:noBreakHyphen/>
        <w:t>B hemlum eða ósértækum MAO hemlum).</w:t>
      </w:r>
    </w:p>
    <w:p w:rsidR="00D9389D" w:rsidRDefault="00D9389D" w:rsidP="00D9389D">
      <w:pPr>
        <w:numPr>
          <w:ilvl w:val="12"/>
          <w:numId w:val="0"/>
        </w:numPr>
        <w:ind w:right="-28"/>
        <w:rPr>
          <w:lang w:val="is-IS"/>
        </w:rPr>
      </w:pPr>
    </w:p>
    <w:p w:rsidR="00D9389D" w:rsidRDefault="00D9389D" w:rsidP="00D9389D">
      <w:pPr>
        <w:ind w:right="-2"/>
        <w:rPr>
          <w:lang w:val="is-IS"/>
        </w:rPr>
      </w:pPr>
      <w:r>
        <w:rPr>
          <w:lang w:val="is-IS"/>
        </w:rPr>
        <w:t>Stalevo getur aukið verkun og aukaverkanir sumra lyfja. Um er að ræða:</w:t>
      </w:r>
    </w:p>
    <w:p w:rsidR="00D9389D" w:rsidRDefault="00D9389D" w:rsidP="00D9389D">
      <w:pPr>
        <w:tabs>
          <w:tab w:val="left" w:pos="284"/>
        </w:tabs>
        <w:ind w:left="284" w:right="-2" w:hanging="284"/>
        <w:rPr>
          <w:lang w:val="is-IS"/>
        </w:rPr>
      </w:pPr>
      <w:r>
        <w:rPr>
          <w:lang w:val="is-IS"/>
        </w:rPr>
        <w:t>-</w:t>
      </w:r>
      <w:r>
        <w:rPr>
          <w:lang w:val="is-IS"/>
        </w:rPr>
        <w:tab/>
        <w:t>þunglyndislyf svo sem moclobemid, amitr</w:t>
      </w:r>
      <w:r w:rsidR="005460B6">
        <w:rPr>
          <w:lang w:val="is-IS"/>
        </w:rPr>
        <w:t>i</w:t>
      </w:r>
      <w:r>
        <w:rPr>
          <w:lang w:val="is-IS"/>
        </w:rPr>
        <w:t>pt</w:t>
      </w:r>
      <w:r w:rsidR="005460B6">
        <w:rPr>
          <w:lang w:val="is-IS"/>
        </w:rPr>
        <w:t>y</w:t>
      </w:r>
      <w:r>
        <w:rPr>
          <w:lang w:val="is-IS"/>
        </w:rPr>
        <w:t>lin, desipramin, maprotilin, venlafaxin og paroxetin</w:t>
      </w:r>
    </w:p>
    <w:p w:rsidR="00D9389D" w:rsidRDefault="00D9389D" w:rsidP="00D9389D">
      <w:pPr>
        <w:tabs>
          <w:tab w:val="left" w:pos="284"/>
        </w:tabs>
        <w:ind w:left="284" w:right="-2" w:hanging="284"/>
        <w:rPr>
          <w:lang w:val="is-IS"/>
        </w:rPr>
      </w:pPr>
      <w:r>
        <w:rPr>
          <w:lang w:val="is-IS"/>
        </w:rPr>
        <w:t>-</w:t>
      </w:r>
      <w:r>
        <w:rPr>
          <w:lang w:val="is-IS"/>
        </w:rPr>
        <w:tab/>
        <w:t>rimiterol og isoprenalin notað við öndunarfærasjúkdómum</w:t>
      </w:r>
    </w:p>
    <w:p w:rsidR="00D9389D" w:rsidRDefault="00D9389D" w:rsidP="00D9389D">
      <w:pPr>
        <w:tabs>
          <w:tab w:val="left" w:pos="284"/>
        </w:tabs>
        <w:ind w:left="284" w:right="-2" w:hanging="284"/>
        <w:rPr>
          <w:lang w:val="is-IS"/>
        </w:rPr>
      </w:pPr>
      <w:r>
        <w:rPr>
          <w:lang w:val="is-IS"/>
        </w:rPr>
        <w:t>-</w:t>
      </w:r>
      <w:r>
        <w:rPr>
          <w:lang w:val="is-IS"/>
        </w:rPr>
        <w:tab/>
        <w:t>adrenalin notað við verulegum ofnæmisviðbrögðum</w:t>
      </w:r>
    </w:p>
    <w:p w:rsidR="00D9389D" w:rsidRDefault="00D9389D" w:rsidP="00D9389D">
      <w:pPr>
        <w:tabs>
          <w:tab w:val="left" w:pos="284"/>
        </w:tabs>
        <w:ind w:left="284" w:right="-2" w:hanging="284"/>
        <w:rPr>
          <w:lang w:val="is-IS"/>
        </w:rPr>
      </w:pPr>
      <w:r>
        <w:rPr>
          <w:lang w:val="is-IS"/>
        </w:rPr>
        <w:t>-</w:t>
      </w:r>
      <w:r>
        <w:rPr>
          <w:lang w:val="is-IS"/>
        </w:rPr>
        <w:tab/>
        <w:t>noradrenalin, dopamin og dobutamin notuð við hjartasjúkdómum og lágþrýstingi</w:t>
      </w:r>
    </w:p>
    <w:p w:rsidR="00D9389D" w:rsidRDefault="00D9389D" w:rsidP="00D9389D">
      <w:pPr>
        <w:tabs>
          <w:tab w:val="left" w:pos="284"/>
        </w:tabs>
        <w:ind w:left="284" w:right="-2" w:hanging="284"/>
        <w:rPr>
          <w:lang w:val="is-IS"/>
        </w:rPr>
      </w:pPr>
      <w:r>
        <w:rPr>
          <w:lang w:val="is-IS"/>
        </w:rPr>
        <w:t>-</w:t>
      </w:r>
      <w:r>
        <w:rPr>
          <w:lang w:val="is-IS"/>
        </w:rPr>
        <w:tab/>
        <w:t>alfa</w:t>
      </w:r>
      <w:r>
        <w:rPr>
          <w:lang w:val="is-IS"/>
        </w:rPr>
        <w:noBreakHyphen/>
        <w:t>metyldopa notað við háþrýstingi</w:t>
      </w:r>
    </w:p>
    <w:p w:rsidR="00D9389D" w:rsidRDefault="00D9389D" w:rsidP="00D9389D">
      <w:pPr>
        <w:tabs>
          <w:tab w:val="left" w:pos="284"/>
        </w:tabs>
        <w:ind w:left="284" w:right="-2" w:hanging="284"/>
        <w:rPr>
          <w:lang w:val="is-IS"/>
        </w:rPr>
      </w:pPr>
      <w:r>
        <w:rPr>
          <w:lang w:val="is-IS"/>
        </w:rPr>
        <w:t>-</w:t>
      </w:r>
      <w:r>
        <w:rPr>
          <w:lang w:val="is-IS"/>
        </w:rPr>
        <w:tab/>
        <w:t>apómorfín sem er notað við Parkinsons-veiki.</w:t>
      </w:r>
    </w:p>
    <w:p w:rsidR="00D9389D" w:rsidRDefault="00D9389D" w:rsidP="00D9389D">
      <w:pPr>
        <w:ind w:right="-2"/>
        <w:rPr>
          <w:lang w:val="is-IS"/>
        </w:rPr>
      </w:pPr>
    </w:p>
    <w:p w:rsidR="00D9389D" w:rsidRDefault="00D9389D" w:rsidP="00D9389D">
      <w:pPr>
        <w:ind w:right="-2"/>
        <w:rPr>
          <w:lang w:val="is-IS"/>
        </w:rPr>
      </w:pPr>
      <w:r>
        <w:rPr>
          <w:lang w:val="is-IS"/>
        </w:rPr>
        <w:t>Sum lyf geta dregið úr verkun Stalevo. Um er að ræða:</w:t>
      </w:r>
    </w:p>
    <w:p w:rsidR="00D9389D" w:rsidRDefault="00D9389D" w:rsidP="00D9389D">
      <w:pPr>
        <w:ind w:left="284" w:right="-2" w:hanging="284"/>
        <w:rPr>
          <w:lang w:val="is-IS"/>
        </w:rPr>
      </w:pPr>
      <w:r>
        <w:rPr>
          <w:lang w:val="is-IS"/>
        </w:rPr>
        <w:t>-</w:t>
      </w:r>
      <w:r>
        <w:rPr>
          <w:lang w:val="is-IS"/>
        </w:rPr>
        <w:tab/>
        <w:t>dopaminviðtakablokka sem eru notaðir við geðröskunum, ógleði og uppköstum</w:t>
      </w:r>
    </w:p>
    <w:p w:rsidR="00D9389D" w:rsidRDefault="00D9389D" w:rsidP="00D9389D">
      <w:pPr>
        <w:ind w:left="284" w:right="-2" w:hanging="284"/>
        <w:rPr>
          <w:lang w:val="is-IS"/>
        </w:rPr>
      </w:pPr>
      <w:r>
        <w:rPr>
          <w:lang w:val="is-IS"/>
        </w:rPr>
        <w:t>-</w:t>
      </w:r>
      <w:r>
        <w:rPr>
          <w:lang w:val="is-IS"/>
        </w:rPr>
        <w:tab/>
        <w:t>fenytoin notað við krömpum</w:t>
      </w:r>
    </w:p>
    <w:p w:rsidR="00D9389D" w:rsidRDefault="00D9389D" w:rsidP="00D9389D">
      <w:pPr>
        <w:ind w:left="284" w:right="-2" w:hanging="284"/>
        <w:rPr>
          <w:lang w:val="is-IS"/>
        </w:rPr>
      </w:pPr>
      <w:r>
        <w:rPr>
          <w:lang w:val="is-IS"/>
        </w:rPr>
        <w:t>-</w:t>
      </w:r>
      <w:r>
        <w:rPr>
          <w:lang w:val="is-IS"/>
        </w:rPr>
        <w:tab/>
        <w:t>papaverin notað til að slaka á vöðvum.</w:t>
      </w:r>
    </w:p>
    <w:p w:rsidR="00D9389D" w:rsidRDefault="00D9389D" w:rsidP="00D9389D">
      <w:pPr>
        <w:ind w:right="-2"/>
        <w:rPr>
          <w:lang w:val="is-IS"/>
        </w:rPr>
      </w:pPr>
    </w:p>
    <w:p w:rsidR="00D9389D" w:rsidRDefault="00D9389D" w:rsidP="00D9389D">
      <w:pPr>
        <w:ind w:right="-2"/>
        <w:rPr>
          <w:lang w:val="is-IS"/>
        </w:rPr>
      </w:pPr>
      <w:r>
        <w:rPr>
          <w:lang w:val="is-IS"/>
        </w:rPr>
        <w:t>Stalevo getur valdið því að járn sem tekið er inn nýtist ekki sem skyldi. Því skal ekki taka Stalevo inn með járni. Eftir að annað lyfið hefur verið tekið inn skal bíða í að minnsta kosti 2 til 3 klst. áður en hitt er tekið inn.</w:t>
      </w:r>
    </w:p>
    <w:p w:rsidR="00D9389D" w:rsidRPr="00AB1E9B" w:rsidRDefault="00D9389D" w:rsidP="00D9389D">
      <w:pPr>
        <w:rPr>
          <w:lang w:val="is-IS"/>
        </w:rPr>
      </w:pPr>
    </w:p>
    <w:p w:rsidR="000421E7" w:rsidRPr="00436142" w:rsidRDefault="000421E7" w:rsidP="00436142">
      <w:pPr>
        <w:rPr>
          <w:b/>
          <w:lang w:val="fi-FI"/>
        </w:rPr>
      </w:pPr>
      <w:r w:rsidRPr="00436142">
        <w:rPr>
          <w:b/>
          <w:lang w:val="fi-FI"/>
        </w:rPr>
        <w:t>Notkun Stalevo með mat eða drykk</w:t>
      </w:r>
    </w:p>
    <w:p w:rsidR="00D9389D" w:rsidRPr="00AB1E9B" w:rsidRDefault="00D9389D" w:rsidP="00D9389D">
      <w:pPr>
        <w:rPr>
          <w:lang w:val="is-IS"/>
        </w:rPr>
      </w:pPr>
    </w:p>
    <w:p w:rsidR="00D9389D" w:rsidRDefault="00D9389D" w:rsidP="00D9389D">
      <w:pPr>
        <w:rPr>
          <w:lang w:val="is-IS"/>
        </w:rPr>
      </w:pPr>
      <w:r>
        <w:rPr>
          <w:lang w:val="is-IS"/>
        </w:rPr>
        <w:t>Taka má Stalevo með mat eða án. Hjá sumum sjúklingum nýtist Stalevo ekki vel ef það er tekið með próteinríkri máltíð eða skömmu eftir slíka máltíð (til dæmis kjöt, fiskur, mjólkurafurðir, fræ og hnetur). Ræðið við lækninn ef þetta er talið eiga við um þig.</w:t>
      </w:r>
    </w:p>
    <w:p w:rsidR="00D9389D" w:rsidRDefault="00D9389D" w:rsidP="00D9389D">
      <w:pPr>
        <w:ind w:right="-2"/>
        <w:rPr>
          <w:lang w:val="is-IS"/>
        </w:rPr>
      </w:pPr>
    </w:p>
    <w:p w:rsidR="000421E7" w:rsidRDefault="000421E7" w:rsidP="000421E7">
      <w:pPr>
        <w:rPr>
          <w:b/>
          <w:bCs/>
          <w:lang w:val="is-IS"/>
        </w:rPr>
      </w:pPr>
      <w:r>
        <w:rPr>
          <w:b/>
          <w:bCs/>
          <w:lang w:val="is-IS"/>
        </w:rPr>
        <w:t>Meðganga, brjóstagjöf og frjósemi</w:t>
      </w:r>
    </w:p>
    <w:p w:rsidR="000421E7" w:rsidRDefault="000421E7" w:rsidP="000421E7">
      <w:pPr>
        <w:rPr>
          <w:lang w:val="is-IS"/>
        </w:rPr>
      </w:pPr>
    </w:p>
    <w:p w:rsidR="000421E7" w:rsidRPr="005A6BA9" w:rsidRDefault="000421E7" w:rsidP="000421E7">
      <w:pPr>
        <w:rPr>
          <w:noProof/>
          <w:lang w:val="is-IS"/>
        </w:rPr>
      </w:pPr>
      <w:r w:rsidRPr="005A6BA9">
        <w:rPr>
          <w:noProof/>
          <w:lang w:val="is-IS"/>
        </w:rPr>
        <w:t xml:space="preserve">Við meðgöngu, brjóstagjöf, grun um þungun eða ef þungun er fyrirhuguð skal leita ráða hjá </w:t>
      </w:r>
      <w:r>
        <w:rPr>
          <w:noProof/>
          <w:lang w:val="is-IS"/>
        </w:rPr>
        <w:t>lækninum eða lyfjafræðingi áður en lyfið er notað.</w:t>
      </w:r>
    </w:p>
    <w:p w:rsidR="00D9389D" w:rsidRDefault="00D9389D" w:rsidP="00D9389D">
      <w:pPr>
        <w:ind w:right="-2"/>
        <w:rPr>
          <w:lang w:val="is-IS"/>
        </w:rPr>
      </w:pPr>
    </w:p>
    <w:p w:rsidR="00D9389D" w:rsidRDefault="00D9389D" w:rsidP="00D9389D">
      <w:pPr>
        <w:rPr>
          <w:lang w:val="is-IS"/>
        </w:rPr>
      </w:pPr>
      <w:r>
        <w:rPr>
          <w:lang w:val="is-IS"/>
        </w:rPr>
        <w:t>Konur í meðferð með Stalevo eiga ekki að hafa barn á brjósti.</w:t>
      </w:r>
    </w:p>
    <w:p w:rsidR="00D9389D" w:rsidRDefault="00D9389D" w:rsidP="00D9389D">
      <w:pPr>
        <w:rPr>
          <w:lang w:val="is-IS"/>
        </w:rPr>
      </w:pPr>
    </w:p>
    <w:p w:rsidR="00D9389D" w:rsidRDefault="00D9389D" w:rsidP="00D9389D">
      <w:pPr>
        <w:rPr>
          <w:b/>
          <w:bCs/>
          <w:lang w:val="is-IS"/>
        </w:rPr>
      </w:pPr>
      <w:r>
        <w:rPr>
          <w:b/>
          <w:bCs/>
          <w:lang w:val="is-IS"/>
        </w:rPr>
        <w:t>Akstur og notkun véla</w:t>
      </w:r>
    </w:p>
    <w:p w:rsidR="00D9389D" w:rsidRDefault="00D9389D" w:rsidP="00D9389D">
      <w:pPr>
        <w:rPr>
          <w:lang w:val="is-IS"/>
        </w:rPr>
      </w:pPr>
    </w:p>
    <w:p w:rsidR="00D9389D" w:rsidRDefault="00D9389D" w:rsidP="00D9389D">
      <w:pPr>
        <w:rPr>
          <w:lang w:val="is-IS"/>
        </w:rPr>
      </w:pPr>
      <w:r>
        <w:rPr>
          <w:lang w:val="is-IS"/>
        </w:rPr>
        <w:t>Stalevo getur lækkað blóðþrýstinginn, sem getur valdið svima eða sundli. Því skal gæta sérstakrar varúðar við akstur og notkun verkfæra eða véla.</w:t>
      </w:r>
    </w:p>
    <w:p w:rsidR="00D9389D" w:rsidRDefault="00D9389D" w:rsidP="00D9389D">
      <w:pPr>
        <w:ind w:right="-29"/>
        <w:rPr>
          <w:lang w:val="is-IS"/>
        </w:rPr>
      </w:pPr>
    </w:p>
    <w:p w:rsidR="00D9389D" w:rsidRDefault="00D9389D" w:rsidP="00D9389D">
      <w:pPr>
        <w:ind w:right="-29"/>
        <w:rPr>
          <w:lang w:val="is-IS"/>
        </w:rPr>
      </w:pPr>
      <w:r>
        <w:rPr>
          <w:lang w:val="is-IS"/>
        </w:rPr>
        <w:t xml:space="preserve">Ef þú finnur fyrir miklum svefndrunga eða fellur stundum skyndilega í svefn skaltu bíða þar til þú nærð óskertri árvekni að nýju, áður en þú sest undir stýri eða aðhefst annað sem krefst óskertrar árvekni. </w:t>
      </w:r>
      <w:r w:rsidRPr="00346938">
        <w:rPr>
          <w:lang w:val="is-IS"/>
        </w:rPr>
        <w:t>Að öðrum kosti kann að vera að þú valdir þér eða öðrum alvarlegum áverkum eða jafnvel dauða.</w:t>
      </w:r>
    </w:p>
    <w:p w:rsidR="00D9389D" w:rsidRDefault="00D9389D" w:rsidP="00D9389D">
      <w:pPr>
        <w:ind w:right="-29"/>
        <w:rPr>
          <w:lang w:val="is-IS"/>
        </w:rPr>
      </w:pPr>
    </w:p>
    <w:p w:rsidR="000421E7" w:rsidRDefault="000421E7" w:rsidP="000421E7">
      <w:pPr>
        <w:rPr>
          <w:b/>
          <w:bCs/>
          <w:lang w:val="is-IS"/>
        </w:rPr>
      </w:pPr>
      <w:r>
        <w:rPr>
          <w:b/>
          <w:bCs/>
          <w:lang w:val="is-IS"/>
        </w:rPr>
        <w:t>Stalevo inniheldur súkrósa</w:t>
      </w:r>
    </w:p>
    <w:p w:rsidR="00D9389D" w:rsidRPr="00335A33" w:rsidRDefault="00D9389D" w:rsidP="00D9389D">
      <w:pPr>
        <w:rPr>
          <w:b/>
          <w:bCs/>
          <w:lang w:val="is-IS"/>
        </w:rPr>
      </w:pPr>
    </w:p>
    <w:p w:rsidR="00D9389D" w:rsidRPr="00335A33" w:rsidRDefault="00D9389D" w:rsidP="00D9389D">
      <w:pPr>
        <w:rPr>
          <w:lang w:val="is-IS"/>
        </w:rPr>
      </w:pPr>
      <w:r w:rsidRPr="00335A33">
        <w:rPr>
          <w:lang w:val="is-IS"/>
        </w:rPr>
        <w:t>Stalevo inniheldur súkrósa (1</w:t>
      </w:r>
      <w:r w:rsidR="00E41372" w:rsidRPr="00335A33">
        <w:rPr>
          <w:lang w:val="is-IS"/>
        </w:rPr>
        <w:t>,</w:t>
      </w:r>
      <w:r w:rsidRPr="00335A33">
        <w:rPr>
          <w:lang w:val="is-IS"/>
        </w:rPr>
        <w:t>89 mg/töflu). Ef óþol fyrir sykrum hefur verið staðfest skal hafa samband við lækni áður en lyfið er tekið inn.</w:t>
      </w:r>
    </w:p>
    <w:p w:rsidR="00D9389D" w:rsidRPr="00335A33" w:rsidRDefault="00D9389D" w:rsidP="00D9389D">
      <w:pPr>
        <w:ind w:right="-2"/>
        <w:rPr>
          <w:lang w:val="is-IS"/>
        </w:rPr>
      </w:pPr>
    </w:p>
    <w:p w:rsidR="00D9389D" w:rsidRPr="00335A33" w:rsidRDefault="00D9389D" w:rsidP="00D9389D">
      <w:pPr>
        <w:ind w:right="-2"/>
        <w:rPr>
          <w:lang w:val="is-IS"/>
        </w:rPr>
      </w:pPr>
    </w:p>
    <w:p w:rsidR="000421E7" w:rsidRDefault="000421E7" w:rsidP="000421E7">
      <w:pPr>
        <w:ind w:left="567" w:right="-2" w:hanging="567"/>
        <w:rPr>
          <w:lang w:val="is-IS"/>
        </w:rPr>
      </w:pPr>
      <w:r>
        <w:rPr>
          <w:b/>
          <w:bCs/>
          <w:lang w:val="is-IS"/>
        </w:rPr>
        <w:t>3.</w:t>
      </w:r>
      <w:r>
        <w:rPr>
          <w:b/>
          <w:bCs/>
          <w:lang w:val="is-IS"/>
        </w:rPr>
        <w:tab/>
      </w:r>
      <w:r w:rsidRPr="0025584B">
        <w:rPr>
          <w:b/>
          <w:noProof/>
          <w:lang w:val="is-IS"/>
        </w:rPr>
        <w:t>Hvernig nota á Stalevo</w:t>
      </w:r>
    </w:p>
    <w:p w:rsidR="000421E7" w:rsidRDefault="000421E7" w:rsidP="000421E7">
      <w:pPr>
        <w:ind w:right="-2"/>
        <w:rPr>
          <w:lang w:val="is-IS"/>
        </w:rPr>
      </w:pPr>
    </w:p>
    <w:p w:rsidR="000421E7" w:rsidRDefault="000421E7" w:rsidP="000421E7">
      <w:pPr>
        <w:ind w:right="-2"/>
        <w:rPr>
          <w:lang w:val="is-IS"/>
        </w:rPr>
      </w:pPr>
      <w:r w:rsidRPr="0025584B">
        <w:rPr>
          <w:noProof/>
          <w:lang w:val="is-IS"/>
        </w:rPr>
        <w:t>Notið lyfið alltaf eins og læknirinn eða lyfjafræðingur hefur sagt til um. Ef ekki er ljóst hvernig nota á lyfið skal leita upplýsinga hjá lækninum eða lyfjafræðingi.</w:t>
      </w:r>
    </w:p>
    <w:p w:rsidR="00D9389D" w:rsidRPr="00335A33" w:rsidRDefault="00D9389D" w:rsidP="00D9389D">
      <w:pPr>
        <w:ind w:right="-2"/>
        <w:rPr>
          <w:lang w:val="is-IS"/>
        </w:rPr>
      </w:pPr>
    </w:p>
    <w:p w:rsidR="00D9389D" w:rsidRPr="00335A33" w:rsidRDefault="00D9389D" w:rsidP="00D9389D">
      <w:pPr>
        <w:ind w:right="-2"/>
        <w:rPr>
          <w:u w:val="single"/>
          <w:lang w:val="is-IS"/>
        </w:rPr>
      </w:pPr>
      <w:r w:rsidRPr="00335A33">
        <w:rPr>
          <w:u w:val="single"/>
          <w:lang w:val="is-IS"/>
        </w:rPr>
        <w:t xml:space="preserve">Fyrir fullorðna og </w:t>
      </w:r>
      <w:r w:rsidR="00BC73D2">
        <w:rPr>
          <w:u w:val="single"/>
          <w:lang w:val="is-IS"/>
        </w:rPr>
        <w:t>aldraða</w:t>
      </w:r>
      <w:r w:rsidRPr="00335A33">
        <w:rPr>
          <w:u w:val="single"/>
          <w:lang w:val="is-IS"/>
        </w:rPr>
        <w:t>:</w:t>
      </w:r>
    </w:p>
    <w:p w:rsidR="00D9389D" w:rsidRPr="00335A33" w:rsidRDefault="00D9389D" w:rsidP="00D9389D">
      <w:pPr>
        <w:tabs>
          <w:tab w:val="left" w:pos="567"/>
        </w:tabs>
        <w:ind w:right="-2"/>
        <w:rPr>
          <w:lang w:val="is-IS"/>
        </w:rPr>
      </w:pPr>
      <w:r w:rsidRPr="00335A33">
        <w:rPr>
          <w:lang w:val="is-IS"/>
        </w:rPr>
        <w:t>-</w:t>
      </w:r>
      <w:r w:rsidRPr="00335A33">
        <w:rPr>
          <w:lang w:val="is-IS"/>
        </w:rPr>
        <w:tab/>
        <w:t>Læknirinn mun tilgreina nákvæmlega hve margar Stalevo töflur á að taka á hverjum degi.</w:t>
      </w:r>
    </w:p>
    <w:p w:rsidR="00D9389D" w:rsidRPr="00335A33" w:rsidRDefault="00D9389D" w:rsidP="00D9389D">
      <w:pPr>
        <w:tabs>
          <w:tab w:val="left" w:pos="567"/>
        </w:tabs>
        <w:ind w:right="-2"/>
        <w:rPr>
          <w:lang w:val="is-IS"/>
        </w:rPr>
      </w:pPr>
      <w:r w:rsidRPr="00335A33">
        <w:rPr>
          <w:lang w:val="is-IS"/>
        </w:rPr>
        <w:t>-</w:t>
      </w:r>
      <w:r w:rsidRPr="00335A33">
        <w:rPr>
          <w:lang w:val="is-IS"/>
        </w:rPr>
        <w:tab/>
        <w:t>Ekki er ætlast til að skipta töflunum í tvennt eða brjóta þær í minni hluta.</w:t>
      </w:r>
    </w:p>
    <w:p w:rsidR="00D9389D" w:rsidRPr="00335A33" w:rsidRDefault="00D9389D" w:rsidP="00D9389D">
      <w:pPr>
        <w:tabs>
          <w:tab w:val="left" w:pos="567"/>
        </w:tabs>
        <w:ind w:right="-2"/>
        <w:rPr>
          <w:lang w:val="is-IS"/>
        </w:rPr>
      </w:pPr>
      <w:r w:rsidRPr="00335A33">
        <w:rPr>
          <w:lang w:val="is-IS"/>
        </w:rPr>
        <w:t>-</w:t>
      </w:r>
      <w:r w:rsidRPr="00335A33">
        <w:rPr>
          <w:lang w:val="is-IS"/>
        </w:rPr>
        <w:tab/>
        <w:t>Taktu aðeins eina töflu í hvert skipti.</w:t>
      </w:r>
    </w:p>
    <w:p w:rsidR="00D9389D" w:rsidRPr="00335A33" w:rsidRDefault="00D9389D" w:rsidP="00D9389D">
      <w:pPr>
        <w:tabs>
          <w:tab w:val="left" w:pos="567"/>
        </w:tabs>
        <w:ind w:left="567" w:right="-2" w:hanging="567"/>
        <w:rPr>
          <w:lang w:val="is-IS"/>
        </w:rPr>
      </w:pPr>
      <w:r w:rsidRPr="00335A33">
        <w:rPr>
          <w:lang w:val="is-IS"/>
        </w:rPr>
        <w:t>-</w:t>
      </w:r>
      <w:r w:rsidRPr="00335A33">
        <w:rPr>
          <w:lang w:val="is-IS"/>
        </w:rPr>
        <w:tab/>
        <w:t>Eftir því hvernig svörun við meðferðinni er mun læknirinn ef til vill stækka eða minnka skammtinn.</w:t>
      </w:r>
    </w:p>
    <w:p w:rsidR="00D9389D" w:rsidRDefault="00D9389D" w:rsidP="00D9389D">
      <w:pPr>
        <w:tabs>
          <w:tab w:val="left" w:pos="567"/>
        </w:tabs>
        <w:ind w:left="567" w:right="-2" w:hanging="567"/>
        <w:rPr>
          <w:lang w:val="is-IS"/>
        </w:rPr>
      </w:pPr>
      <w:r w:rsidRPr="00335A33">
        <w:rPr>
          <w:lang w:val="is-IS"/>
        </w:rPr>
        <w:t>-</w:t>
      </w:r>
      <w:r w:rsidRPr="00335A33">
        <w:rPr>
          <w:lang w:val="is-IS"/>
        </w:rPr>
        <w:tab/>
        <w:t>Ef þú tekur Stalevo 175 mg/43,75 mg/200 mg töflur skaltu ekki taka fleiri en 8 töflur á sólarhring.</w:t>
      </w:r>
    </w:p>
    <w:p w:rsidR="00D9389D" w:rsidRDefault="00D9389D" w:rsidP="00D9389D">
      <w:pPr>
        <w:ind w:right="-2"/>
        <w:rPr>
          <w:lang w:val="is-IS"/>
        </w:rPr>
      </w:pPr>
    </w:p>
    <w:p w:rsidR="00D9389D" w:rsidRDefault="00D9389D" w:rsidP="00D9389D">
      <w:pPr>
        <w:ind w:right="-2"/>
        <w:rPr>
          <w:lang w:val="is-IS"/>
        </w:rPr>
      </w:pPr>
      <w:r>
        <w:rPr>
          <w:lang w:val="is-IS"/>
        </w:rPr>
        <w:t>Leitaðu til læknisins eða lyfjafræðings ef þér finnst áhrifin af Stalevo vera of mikil eða of lítil eða ef þú finnur fyrir hugsanlegum aukaverkunum.</w:t>
      </w:r>
    </w:p>
    <w:tbl>
      <w:tblPr>
        <w:tblW w:w="0" w:type="auto"/>
        <w:tblLook w:val="04A0" w:firstRow="1" w:lastRow="0" w:firstColumn="1" w:lastColumn="0" w:noHBand="0" w:noVBand="1"/>
      </w:tblPr>
      <w:tblGrid>
        <w:gridCol w:w="5211"/>
        <w:gridCol w:w="4076"/>
        <w:tblGridChange w:id="6">
          <w:tblGrid>
            <w:gridCol w:w="5211"/>
            <w:gridCol w:w="4076"/>
          </w:tblGrid>
        </w:tblGridChange>
      </w:tblGrid>
      <w:tr w:rsidR="00057948" w:rsidRPr="004914C0" w:rsidTr="00293669">
        <w:tc>
          <w:tcPr>
            <w:tcW w:w="5211" w:type="dxa"/>
            <w:shd w:val="clear" w:color="auto" w:fill="auto"/>
          </w:tcPr>
          <w:p w:rsidR="00057948" w:rsidRPr="00BC7489" w:rsidRDefault="00057948" w:rsidP="00293669">
            <w:pPr>
              <w:numPr>
                <w:ilvl w:val="12"/>
                <w:numId w:val="0"/>
              </w:numPr>
              <w:ind w:right="-2"/>
              <w:jc w:val="both"/>
              <w:rPr>
                <w:lang w:val="is-IS"/>
              </w:rPr>
            </w:pPr>
          </w:p>
          <w:p w:rsidR="00057948" w:rsidRPr="004914C0" w:rsidRDefault="00057948" w:rsidP="00293669">
            <w:pPr>
              <w:numPr>
                <w:ilvl w:val="12"/>
                <w:numId w:val="0"/>
              </w:numPr>
              <w:ind w:right="-2"/>
              <w:jc w:val="both"/>
            </w:pPr>
            <w:r w:rsidRPr="00BC7489">
              <w:rPr>
                <w:lang w:val="is-IS"/>
              </w:rPr>
              <w:t xml:space="preserve">Þegar glasið er opnað í fyrsta skipti: opnið lokið, og þrýstið á innsiglið með þumlinum þangað til það rofnar. </w:t>
            </w:r>
            <w:r>
              <w:t>Sjá mynd</w:t>
            </w:r>
            <w:r w:rsidRPr="004914C0">
              <w:t xml:space="preserve"> 1.</w:t>
            </w:r>
          </w:p>
          <w:p w:rsidR="00057948" w:rsidRPr="004914C0" w:rsidRDefault="00057948" w:rsidP="00293669">
            <w:pPr>
              <w:numPr>
                <w:ilvl w:val="12"/>
                <w:numId w:val="0"/>
              </w:numPr>
              <w:ind w:right="-2"/>
              <w:jc w:val="both"/>
            </w:pPr>
          </w:p>
        </w:tc>
        <w:tc>
          <w:tcPr>
            <w:tcW w:w="4076" w:type="dxa"/>
            <w:shd w:val="clear" w:color="auto" w:fill="auto"/>
          </w:tcPr>
          <w:p w:rsidR="00057948" w:rsidRPr="004F624B" w:rsidRDefault="00057948" w:rsidP="00293669">
            <w:pPr>
              <w:pStyle w:val="Caption"/>
              <w:keepNext/>
              <w:jc w:val="center"/>
              <w:rPr>
                <w:sz w:val="22"/>
              </w:rPr>
            </w:pPr>
            <w:r>
              <w:rPr>
                <w:sz w:val="22"/>
              </w:rPr>
              <w:t>Mynd</w:t>
            </w:r>
            <w:r w:rsidR="001D7132">
              <w:rPr>
                <w:sz w:val="22"/>
              </w:rPr>
              <w:t xml:space="preserve"> 1</w:t>
            </w:r>
          </w:p>
          <w:p w:rsidR="00057948" w:rsidRPr="004914C0" w:rsidRDefault="00057948" w:rsidP="00293669">
            <w:pPr>
              <w:numPr>
                <w:ilvl w:val="12"/>
                <w:numId w:val="0"/>
              </w:numPr>
              <w:ind w:right="-2"/>
              <w:jc w:val="center"/>
            </w:pPr>
            <w:r w:rsidRPr="004914C0">
              <w:pict>
                <v:shape id="_x0000_i1030" type="#_x0000_t75" style="width:67.5pt;height:53.25pt">
                  <v:imagedata r:id="rId14" o:title="Stalevo_Sormi#1"/>
                </v:shape>
              </w:pict>
            </w:r>
          </w:p>
        </w:tc>
      </w:tr>
    </w:tbl>
    <w:p w:rsidR="00D9389D" w:rsidRDefault="00D9389D" w:rsidP="00D9389D">
      <w:pPr>
        <w:ind w:right="-2"/>
        <w:rPr>
          <w:lang w:val="is-IS"/>
        </w:rPr>
      </w:pPr>
    </w:p>
    <w:p w:rsidR="000421E7" w:rsidRDefault="000421E7" w:rsidP="000421E7">
      <w:pPr>
        <w:keepNext/>
        <w:rPr>
          <w:lang w:val="is-IS"/>
        </w:rPr>
      </w:pPr>
      <w:r>
        <w:rPr>
          <w:b/>
          <w:bCs/>
          <w:lang w:val="is-IS"/>
        </w:rPr>
        <w:t>Ef tekinn er stærri skammtur en mælt er fyrir um</w:t>
      </w:r>
    </w:p>
    <w:p w:rsidR="00D9389D" w:rsidRDefault="00D9389D" w:rsidP="00D9389D">
      <w:pPr>
        <w:keepNext/>
        <w:rPr>
          <w:lang w:val="is-IS"/>
        </w:rPr>
      </w:pPr>
    </w:p>
    <w:p w:rsidR="00D9389D" w:rsidRDefault="00D9389D" w:rsidP="00D9389D">
      <w:pPr>
        <w:rPr>
          <w:lang w:val="is-IS"/>
        </w:rPr>
      </w:pPr>
      <w:r>
        <w:rPr>
          <w:lang w:val="is-IS"/>
        </w:rPr>
        <w:t>Ef þú hefur óvart tekið fleiri Stalevo töflur en þú átt að taka skaltu tafarlaust ræða það við lækninn eða lyfjafræðing.</w:t>
      </w:r>
      <w:r w:rsidR="002E57B0">
        <w:rPr>
          <w:lang w:val="is-IS"/>
        </w:rPr>
        <w:t xml:space="preserve"> Við ofskömmtun getur verið að þú finnir fyrir ringlun</w:t>
      </w:r>
      <w:r w:rsidR="002E4CF7">
        <w:rPr>
          <w:lang w:val="is-IS"/>
        </w:rPr>
        <w:t xml:space="preserve"> eða</w:t>
      </w:r>
      <w:r w:rsidR="002E57B0">
        <w:rPr>
          <w:lang w:val="is-IS"/>
        </w:rPr>
        <w:t xml:space="preserve"> æsingi</w:t>
      </w:r>
      <w:r w:rsidR="002E4CF7">
        <w:rPr>
          <w:lang w:val="is-IS"/>
        </w:rPr>
        <w:t>,</w:t>
      </w:r>
      <w:r w:rsidR="002E57B0">
        <w:rPr>
          <w:lang w:val="is-IS"/>
        </w:rPr>
        <w:t xml:space="preserve"> hjartslátturinn getur orðið hægari eða hraðari en venjulega eða að litur húðar, tungu, augna eða þvags getur breyst.</w:t>
      </w:r>
    </w:p>
    <w:p w:rsidR="00D9389D" w:rsidRDefault="00D9389D" w:rsidP="00D9389D">
      <w:pPr>
        <w:rPr>
          <w:lang w:val="is-IS"/>
        </w:rPr>
      </w:pPr>
    </w:p>
    <w:p w:rsidR="00D9389D" w:rsidRDefault="00D9389D" w:rsidP="00D9389D">
      <w:pPr>
        <w:ind w:right="-2"/>
        <w:rPr>
          <w:lang w:val="is-IS"/>
        </w:rPr>
      </w:pPr>
      <w:r>
        <w:rPr>
          <w:b/>
          <w:bCs/>
          <w:lang w:val="is-IS"/>
        </w:rPr>
        <w:t>Ef gleymist að taka Stalevo</w:t>
      </w:r>
    </w:p>
    <w:p w:rsidR="00D9389D" w:rsidRDefault="00D9389D" w:rsidP="00D9389D">
      <w:pPr>
        <w:ind w:right="-2"/>
        <w:rPr>
          <w:lang w:val="is-IS"/>
        </w:rPr>
      </w:pPr>
    </w:p>
    <w:p w:rsidR="00D9389D" w:rsidRDefault="00D9389D" w:rsidP="00D9389D">
      <w:pPr>
        <w:ind w:right="-2"/>
        <w:rPr>
          <w:lang w:val="is-IS"/>
        </w:rPr>
      </w:pPr>
      <w:r>
        <w:rPr>
          <w:lang w:val="is-IS"/>
        </w:rPr>
        <w:t>Ekki á að tvöfalda skammt til að bæta upp skammt sem gleymst hefur að taka.</w:t>
      </w:r>
    </w:p>
    <w:p w:rsidR="00D9389D" w:rsidRDefault="00D9389D" w:rsidP="00D9389D">
      <w:pPr>
        <w:ind w:right="-2"/>
        <w:rPr>
          <w:lang w:val="is-IS"/>
        </w:rPr>
      </w:pPr>
    </w:p>
    <w:p w:rsidR="00D9389D" w:rsidRDefault="00D9389D" w:rsidP="00D9389D">
      <w:pPr>
        <w:ind w:right="-2"/>
        <w:rPr>
          <w:u w:val="single"/>
          <w:lang w:val="is-IS"/>
        </w:rPr>
      </w:pPr>
      <w:r>
        <w:rPr>
          <w:u w:val="single"/>
          <w:lang w:val="is-IS"/>
        </w:rPr>
        <w:t>Ef meira en 1 klst. er til næsta skammts</w:t>
      </w:r>
    </w:p>
    <w:p w:rsidR="00D9389D" w:rsidRDefault="00D9389D" w:rsidP="00D9389D">
      <w:pPr>
        <w:ind w:right="-2"/>
        <w:rPr>
          <w:lang w:val="is-IS"/>
        </w:rPr>
      </w:pPr>
      <w:r>
        <w:rPr>
          <w:lang w:val="is-IS"/>
        </w:rPr>
        <w:t>Taktu eina töflu um leið og þú manst eftir því og taktu síðan næstu töflu á venjulegum tíma.</w:t>
      </w:r>
    </w:p>
    <w:p w:rsidR="00D9389D" w:rsidRDefault="00D9389D" w:rsidP="00D9389D">
      <w:pPr>
        <w:ind w:right="-2"/>
        <w:rPr>
          <w:lang w:val="is-IS"/>
        </w:rPr>
      </w:pPr>
    </w:p>
    <w:p w:rsidR="00D9389D" w:rsidRDefault="00D9389D" w:rsidP="00D9389D">
      <w:pPr>
        <w:ind w:right="-2"/>
        <w:rPr>
          <w:u w:val="single"/>
          <w:lang w:val="is-IS"/>
        </w:rPr>
      </w:pPr>
      <w:r>
        <w:rPr>
          <w:u w:val="single"/>
          <w:lang w:val="is-IS"/>
        </w:rPr>
        <w:t>Ef innan við 1 klst. er til næsta skammts</w:t>
      </w:r>
    </w:p>
    <w:p w:rsidR="00D9389D" w:rsidRDefault="00D9389D" w:rsidP="00D9389D">
      <w:pPr>
        <w:ind w:right="-2"/>
        <w:rPr>
          <w:lang w:val="is-IS"/>
        </w:rPr>
      </w:pPr>
      <w:r>
        <w:rPr>
          <w:lang w:val="is-IS"/>
        </w:rPr>
        <w:t>Taktu eina töflu um leið og þú manst eftir því og bíddu síðan í 1 klst. og taktu þá aðra töflu. Þaðan í frá skaltu halda áfram samkvæmt venju.</w:t>
      </w:r>
    </w:p>
    <w:p w:rsidR="00D9389D" w:rsidRDefault="00D9389D" w:rsidP="00D9389D">
      <w:pPr>
        <w:ind w:right="-2"/>
        <w:rPr>
          <w:lang w:val="is-IS"/>
        </w:rPr>
      </w:pPr>
    </w:p>
    <w:p w:rsidR="00D9389D" w:rsidRDefault="00D9389D" w:rsidP="00D9389D">
      <w:pPr>
        <w:ind w:right="-2"/>
        <w:rPr>
          <w:lang w:val="is-IS"/>
        </w:rPr>
      </w:pPr>
      <w:r w:rsidRPr="00346938">
        <w:rPr>
          <w:lang w:val="is-IS"/>
        </w:rPr>
        <w:t>Ávallt skal láta minnst eina klst. líða milli þess sem Stalevo tafla er tekin inn, til að forðast hugsanlegar aukaverkanir.</w:t>
      </w:r>
    </w:p>
    <w:p w:rsidR="00D9389D" w:rsidRDefault="00D9389D" w:rsidP="00D9389D">
      <w:pPr>
        <w:ind w:right="-2"/>
        <w:rPr>
          <w:lang w:val="is-IS"/>
        </w:rPr>
      </w:pPr>
    </w:p>
    <w:p w:rsidR="000421E7" w:rsidRDefault="000421E7" w:rsidP="000421E7">
      <w:pPr>
        <w:ind w:right="-2"/>
        <w:rPr>
          <w:lang w:val="is-IS"/>
        </w:rPr>
      </w:pPr>
      <w:r>
        <w:rPr>
          <w:b/>
          <w:bCs/>
          <w:lang w:val="is-IS"/>
        </w:rPr>
        <w:t>Ef hætt er að nota Stalevo</w:t>
      </w:r>
    </w:p>
    <w:p w:rsidR="00D9389D" w:rsidRDefault="00D9389D" w:rsidP="00D9389D">
      <w:pPr>
        <w:ind w:right="-2"/>
        <w:rPr>
          <w:lang w:val="is-IS"/>
        </w:rPr>
      </w:pPr>
    </w:p>
    <w:p w:rsidR="00D9389D" w:rsidRDefault="00D9389D" w:rsidP="00D9389D">
      <w:pPr>
        <w:ind w:right="-2"/>
        <w:rPr>
          <w:lang w:val="is-IS"/>
        </w:rPr>
      </w:pPr>
      <w:r>
        <w:rPr>
          <w:lang w:val="is-IS"/>
        </w:rPr>
        <w:t>Ekki skal hætta notkun Stalevo nema að ráði læknis. Í slíkum tilvikum getur verið að læknirinn þurfi að breyta skömmtum annarra lyfja við Parkinsons-veikinni, einkum levodopa, til að viðhalda nægilegri stjórn á einkennunum. Ef þú hættir skyndilega að taka Stalevo og önnur lyf við Parkinsons-veiki getur það leitt til óæskilegra aukaverkana.</w:t>
      </w:r>
    </w:p>
    <w:p w:rsidR="00D9389D" w:rsidRDefault="00D9389D" w:rsidP="00D9389D">
      <w:pPr>
        <w:ind w:right="-2"/>
        <w:rPr>
          <w:lang w:val="is-IS"/>
        </w:rPr>
      </w:pPr>
    </w:p>
    <w:p w:rsidR="00D9389D" w:rsidRDefault="00D9389D" w:rsidP="00D9389D">
      <w:pPr>
        <w:ind w:right="-2"/>
        <w:rPr>
          <w:lang w:val="is-IS"/>
        </w:rPr>
      </w:pPr>
      <w:r>
        <w:rPr>
          <w:lang w:val="is-IS"/>
        </w:rPr>
        <w:t>Leitið til læknisins eða lyfjafræðings ef þörf er á frekari upplýsingum um notkun lyfsins.</w:t>
      </w:r>
    </w:p>
    <w:p w:rsidR="00D9389D" w:rsidRDefault="00D9389D" w:rsidP="00D9389D">
      <w:pPr>
        <w:ind w:right="-2"/>
        <w:rPr>
          <w:lang w:val="is-IS"/>
        </w:rPr>
      </w:pPr>
    </w:p>
    <w:p w:rsidR="00D9389D" w:rsidRDefault="00D9389D" w:rsidP="00D9389D">
      <w:pPr>
        <w:rPr>
          <w:lang w:val="is-IS"/>
        </w:rPr>
      </w:pPr>
    </w:p>
    <w:p w:rsidR="000421E7" w:rsidRDefault="000421E7" w:rsidP="000421E7">
      <w:pPr>
        <w:rPr>
          <w:lang w:val="is-IS"/>
        </w:rPr>
      </w:pPr>
      <w:r>
        <w:rPr>
          <w:b/>
          <w:bCs/>
          <w:lang w:val="is-IS"/>
        </w:rPr>
        <w:t>4.</w:t>
      </w:r>
      <w:r>
        <w:rPr>
          <w:b/>
          <w:bCs/>
          <w:lang w:val="is-IS"/>
        </w:rPr>
        <w:tab/>
        <w:t>H</w:t>
      </w:r>
      <w:r w:rsidRPr="0025584B">
        <w:rPr>
          <w:b/>
          <w:noProof/>
          <w:lang w:val="is-IS"/>
        </w:rPr>
        <w:t>ugsanlegar aukaverkanir</w:t>
      </w:r>
    </w:p>
    <w:p w:rsidR="000421E7" w:rsidRDefault="000421E7" w:rsidP="000421E7">
      <w:pPr>
        <w:rPr>
          <w:lang w:val="is-IS"/>
        </w:rPr>
      </w:pPr>
    </w:p>
    <w:p w:rsidR="000421E7" w:rsidRDefault="000421E7" w:rsidP="000421E7">
      <w:pPr>
        <w:rPr>
          <w:lang w:val="is-IS"/>
        </w:rPr>
      </w:pPr>
      <w:r>
        <w:rPr>
          <w:lang w:val="is-IS"/>
        </w:rPr>
        <w:t>Eins og við á um öll lyf getur þetta lyf valdið aukaverkunum en það gerist þó ekki hjá öllum. Unnt er að losna við margar af þessum aukaverkunum með því að breyta skammtinum.</w:t>
      </w:r>
    </w:p>
    <w:p w:rsidR="00D9389D" w:rsidRDefault="00D9389D" w:rsidP="00D9389D">
      <w:pPr>
        <w:rPr>
          <w:lang w:val="is-IS"/>
        </w:rPr>
      </w:pPr>
    </w:p>
    <w:p w:rsidR="00E41372" w:rsidRDefault="00E41372" w:rsidP="00E41372">
      <w:pPr>
        <w:ind w:right="-2"/>
        <w:rPr>
          <w:lang w:val="is-IS"/>
        </w:rPr>
      </w:pPr>
      <w:r w:rsidRPr="00657678">
        <w:rPr>
          <w:b/>
          <w:bCs/>
          <w:lang w:val="is-IS"/>
        </w:rPr>
        <w:t>Hafðu strax samband við lækninn</w:t>
      </w:r>
      <w:r>
        <w:rPr>
          <w:lang w:val="is-IS"/>
        </w:rPr>
        <w:t xml:space="preserve"> ef þú finnur fyrir eftirfarandi einkennum</w:t>
      </w:r>
      <w:r w:rsidRPr="00DC3C18">
        <w:rPr>
          <w:lang w:val="is-IS"/>
        </w:rPr>
        <w:t xml:space="preserve"> </w:t>
      </w:r>
      <w:r w:rsidRPr="00C63034">
        <w:rPr>
          <w:lang w:val="is-IS"/>
        </w:rPr>
        <w:t>á meðan þú tekur Stalevo</w:t>
      </w:r>
      <w:r>
        <w:rPr>
          <w:lang w:val="is-IS"/>
        </w:rPr>
        <w:t>:</w:t>
      </w:r>
    </w:p>
    <w:p w:rsidR="00E41372" w:rsidRDefault="00E41372" w:rsidP="00E41372">
      <w:pPr>
        <w:numPr>
          <w:ilvl w:val="0"/>
          <w:numId w:val="30"/>
        </w:numPr>
        <w:ind w:left="567" w:right="-2" w:hanging="425"/>
        <w:rPr>
          <w:lang w:val="is-IS"/>
        </w:rPr>
      </w:pPr>
      <w:r>
        <w:rPr>
          <w:lang w:val="is-IS"/>
        </w:rPr>
        <w:t xml:space="preserve">Ef </w:t>
      </w:r>
      <w:r w:rsidRPr="006269FA">
        <w:rPr>
          <w:lang w:val="is-IS"/>
        </w:rPr>
        <w:t>vöðvarnir verð</w:t>
      </w:r>
      <w:r>
        <w:rPr>
          <w:lang w:val="is-IS"/>
        </w:rPr>
        <w:t>a</w:t>
      </w:r>
      <w:r w:rsidRPr="006269FA">
        <w:rPr>
          <w:lang w:val="is-IS"/>
        </w:rPr>
        <w:t xml:space="preserve"> mjög stífir eða rykkjast kröftuglega, </w:t>
      </w:r>
      <w:r>
        <w:rPr>
          <w:lang w:val="is-IS"/>
        </w:rPr>
        <w:t>ef þú finnur fyrir skjálfta, æsingi, rugli, hita, hröðum púlsi eða miklum sveiflum í blóðþrýstingi</w:t>
      </w:r>
      <w:r w:rsidRPr="006269FA">
        <w:rPr>
          <w:lang w:val="is-IS"/>
        </w:rPr>
        <w:t>. Þetta geta verið einkenni</w:t>
      </w:r>
      <w:r w:rsidRPr="003870BD">
        <w:rPr>
          <w:lang w:val="is-IS"/>
        </w:rPr>
        <w:t xml:space="preserve"> </w:t>
      </w:r>
      <w:r w:rsidR="002E57B0">
        <w:rPr>
          <w:lang w:val="is-IS"/>
        </w:rPr>
        <w:t>um illkynja sefunar</w:t>
      </w:r>
      <w:r>
        <w:rPr>
          <w:lang w:val="is-IS"/>
        </w:rPr>
        <w:t>heilkenni (</w:t>
      </w:r>
      <w:r w:rsidR="002E4CF7">
        <w:rPr>
          <w:lang w:val="is-IS"/>
        </w:rPr>
        <w:t xml:space="preserve">neuroleptic malignant syndrome, </w:t>
      </w:r>
      <w:r>
        <w:rPr>
          <w:lang w:val="is-IS"/>
        </w:rPr>
        <w:t xml:space="preserve">NMS sem eru </w:t>
      </w:r>
      <w:r w:rsidR="002E4CF7">
        <w:rPr>
          <w:lang w:val="is-IS"/>
        </w:rPr>
        <w:t xml:space="preserve">mjög </w:t>
      </w:r>
      <w:r>
        <w:rPr>
          <w:lang w:val="is-IS"/>
        </w:rPr>
        <w:t>sjaldgæf alvarleg viðbrögð við lyfjum sem eru notuð til meðferðar á sjúkdómum í miðtaugakerfinu) eða rákvöðvalýsu (mjög sjaldgæfur vöðva</w:t>
      </w:r>
      <w:r w:rsidR="002E57B0">
        <w:rPr>
          <w:lang w:val="is-IS"/>
        </w:rPr>
        <w:softHyphen/>
      </w:r>
      <w:r>
        <w:rPr>
          <w:lang w:val="is-IS"/>
        </w:rPr>
        <w:t>sjúkdómur).</w:t>
      </w:r>
    </w:p>
    <w:p w:rsidR="00E41372" w:rsidRPr="00564364" w:rsidRDefault="00E41372" w:rsidP="00E41372">
      <w:pPr>
        <w:numPr>
          <w:ilvl w:val="0"/>
          <w:numId w:val="30"/>
        </w:numPr>
        <w:ind w:left="567" w:right="-2" w:hanging="567"/>
        <w:rPr>
          <w:lang w:val="is-IS"/>
        </w:rPr>
      </w:pPr>
      <w:r>
        <w:rPr>
          <w:lang w:val="is-IS"/>
        </w:rPr>
        <w:t>Ofnæmisviðbrögð, einkennin geta meðal annars verið ofsakláði, kláði, útbrot, bólga í andliti, vörum, tungu eða hálsi. Þetta getur valdið öndunar- eða kyngingarörðugleikum.</w:t>
      </w:r>
    </w:p>
    <w:p w:rsidR="00E41372" w:rsidRDefault="00E41372" w:rsidP="00D9389D">
      <w:pPr>
        <w:rPr>
          <w:lang w:val="is-IS"/>
        </w:rPr>
      </w:pPr>
    </w:p>
    <w:p w:rsidR="000421E7" w:rsidRPr="005F37CC" w:rsidRDefault="000421E7" w:rsidP="000421E7">
      <w:pPr>
        <w:ind w:right="-29"/>
        <w:rPr>
          <w:u w:val="single"/>
          <w:lang w:val="is-IS"/>
        </w:rPr>
      </w:pPr>
      <w:r w:rsidRPr="005F37CC">
        <w:rPr>
          <w:u w:val="single"/>
          <w:lang w:val="is-IS"/>
        </w:rPr>
        <w:t>Mjög algengar</w:t>
      </w:r>
      <w:r>
        <w:rPr>
          <w:u w:val="single"/>
          <w:lang w:val="is-IS"/>
        </w:rPr>
        <w:t xml:space="preserve"> </w:t>
      </w:r>
      <w:r w:rsidRPr="0025584B">
        <w:rPr>
          <w:color w:val="000000"/>
          <w:u w:val="single"/>
          <w:lang w:val="is-IS"/>
        </w:rPr>
        <w:t>(geta komið fyrir hjá fleiri en 1 af hverjum 10 einstaklingum)</w:t>
      </w:r>
      <w:r>
        <w:rPr>
          <w:u w:val="single"/>
          <w:lang w:val="is-IS"/>
        </w:rPr>
        <w:t>:</w:t>
      </w:r>
    </w:p>
    <w:p w:rsidR="00D9389D" w:rsidRDefault="00D9389D" w:rsidP="00D9389D">
      <w:pPr>
        <w:ind w:right="-29"/>
        <w:rPr>
          <w:lang w:val="is-IS"/>
        </w:rPr>
      </w:pPr>
      <w:r>
        <w:rPr>
          <w:lang w:val="is-IS"/>
        </w:rPr>
        <w:t>-</w:t>
      </w:r>
      <w:r>
        <w:rPr>
          <w:lang w:val="is-IS"/>
        </w:rPr>
        <w:tab/>
      </w:r>
      <w:r w:rsidRPr="009F7D16">
        <w:rPr>
          <w:lang w:val="is-IS"/>
        </w:rPr>
        <w:t>óviðráðanlegar hreyfingar (hreyfingatregða)</w:t>
      </w:r>
    </w:p>
    <w:p w:rsidR="00D9389D" w:rsidRDefault="00D9389D" w:rsidP="00D9389D">
      <w:pPr>
        <w:ind w:right="-29"/>
        <w:rPr>
          <w:lang w:val="is-IS"/>
        </w:rPr>
      </w:pPr>
      <w:r>
        <w:rPr>
          <w:lang w:val="is-IS"/>
        </w:rPr>
        <w:t>-</w:t>
      </w:r>
      <w:r>
        <w:rPr>
          <w:lang w:val="is-IS"/>
        </w:rPr>
        <w:tab/>
        <w:t>ógleði</w:t>
      </w:r>
    </w:p>
    <w:p w:rsidR="00D9389D" w:rsidRDefault="00D9389D" w:rsidP="00D9389D">
      <w:pPr>
        <w:ind w:left="567" w:right="-29" w:hanging="567"/>
        <w:rPr>
          <w:lang w:val="is-IS"/>
        </w:rPr>
      </w:pPr>
      <w:r>
        <w:rPr>
          <w:lang w:val="is-IS"/>
        </w:rPr>
        <w:t>-</w:t>
      </w:r>
      <w:r>
        <w:rPr>
          <w:lang w:val="is-IS"/>
        </w:rPr>
        <w:tab/>
        <w:t>skaðlaus rauðbrún mislitun þvags</w:t>
      </w:r>
    </w:p>
    <w:p w:rsidR="00D9389D" w:rsidRDefault="00D9389D" w:rsidP="00D9389D">
      <w:pPr>
        <w:ind w:left="567" w:right="-29" w:hanging="567"/>
        <w:rPr>
          <w:lang w:val="is-IS"/>
        </w:rPr>
      </w:pPr>
      <w:r>
        <w:rPr>
          <w:lang w:val="is-IS"/>
        </w:rPr>
        <w:t>-</w:t>
      </w:r>
      <w:r>
        <w:rPr>
          <w:lang w:val="is-IS"/>
        </w:rPr>
        <w:tab/>
        <w:t>vöðvaverkir</w:t>
      </w:r>
    </w:p>
    <w:p w:rsidR="00D9389D" w:rsidRDefault="00D9389D" w:rsidP="00D9389D">
      <w:pPr>
        <w:ind w:right="-29"/>
        <w:rPr>
          <w:lang w:val="is-IS"/>
        </w:rPr>
      </w:pPr>
      <w:r>
        <w:rPr>
          <w:lang w:val="is-IS"/>
        </w:rPr>
        <w:t>-</w:t>
      </w:r>
      <w:r>
        <w:rPr>
          <w:lang w:val="is-IS"/>
        </w:rPr>
        <w:tab/>
        <w:t>niðurgangur</w:t>
      </w:r>
    </w:p>
    <w:p w:rsidR="00D9389D" w:rsidRDefault="00D9389D" w:rsidP="00D9389D">
      <w:pPr>
        <w:ind w:right="-29"/>
        <w:rPr>
          <w:lang w:val="is-IS"/>
        </w:rPr>
      </w:pPr>
    </w:p>
    <w:p w:rsidR="000421E7" w:rsidRPr="005F37CC" w:rsidRDefault="000421E7" w:rsidP="000421E7">
      <w:pPr>
        <w:ind w:right="-29"/>
        <w:rPr>
          <w:u w:val="single"/>
          <w:lang w:val="is-IS"/>
        </w:rPr>
      </w:pPr>
      <w:r w:rsidRPr="005F37CC">
        <w:rPr>
          <w:u w:val="single"/>
          <w:lang w:val="is-IS"/>
        </w:rPr>
        <w:t>Algengar</w:t>
      </w:r>
      <w:r w:rsidRPr="0025584B">
        <w:rPr>
          <w:color w:val="000000"/>
          <w:u w:val="single"/>
          <w:lang w:val="is-IS"/>
        </w:rPr>
        <w:t xml:space="preserve"> (geta komið fyrir hjá 1 af hverjum 10 einstaklingum)</w:t>
      </w:r>
      <w:r>
        <w:rPr>
          <w:u w:val="single"/>
          <w:lang w:val="is-IS"/>
        </w:rPr>
        <w:t>:</w:t>
      </w:r>
    </w:p>
    <w:p w:rsidR="00D9389D" w:rsidRDefault="00D9389D" w:rsidP="00D9389D">
      <w:pPr>
        <w:ind w:right="-29"/>
        <w:rPr>
          <w:lang w:val="is-IS"/>
        </w:rPr>
      </w:pPr>
      <w:r>
        <w:rPr>
          <w:lang w:val="is-IS"/>
        </w:rPr>
        <w:t>-</w:t>
      </w:r>
      <w:r>
        <w:rPr>
          <w:lang w:val="is-IS"/>
        </w:rPr>
        <w:tab/>
        <w:t>svimi eða yfirliðakennd vegna lágs blóðþrýstings, hár blóðþrýstingur</w:t>
      </w:r>
    </w:p>
    <w:p w:rsidR="00D9389D" w:rsidRDefault="00D9389D" w:rsidP="00D9389D">
      <w:pPr>
        <w:ind w:right="-29"/>
        <w:rPr>
          <w:lang w:val="is-IS"/>
        </w:rPr>
      </w:pPr>
      <w:r>
        <w:rPr>
          <w:lang w:val="is-IS"/>
        </w:rPr>
        <w:t>-</w:t>
      </w:r>
      <w:r>
        <w:rPr>
          <w:lang w:val="is-IS"/>
        </w:rPr>
        <w:tab/>
        <w:t>versnun parkinsonseinkenna, sundl, svefnhöfgi</w:t>
      </w:r>
    </w:p>
    <w:p w:rsidR="00D9389D" w:rsidRPr="00E93893" w:rsidRDefault="00D9389D" w:rsidP="00D9389D">
      <w:pPr>
        <w:ind w:right="-29"/>
        <w:rPr>
          <w:lang w:val="is-IS"/>
        </w:rPr>
      </w:pPr>
      <w:r>
        <w:rPr>
          <w:lang w:val="is-IS"/>
        </w:rPr>
        <w:t>-</w:t>
      </w:r>
      <w:r>
        <w:rPr>
          <w:lang w:val="is-IS"/>
        </w:rPr>
        <w:tab/>
      </w:r>
      <w:r w:rsidRPr="00E93893">
        <w:rPr>
          <w:lang w:val="is-IS"/>
        </w:rPr>
        <w:t>uppköst, verkir</w:t>
      </w:r>
      <w:r>
        <w:rPr>
          <w:lang w:val="is-IS"/>
        </w:rPr>
        <w:t xml:space="preserve"> og óþægindi í kvið, brjóstsviði</w:t>
      </w:r>
      <w:r w:rsidRPr="00E93893">
        <w:rPr>
          <w:lang w:val="is-IS"/>
        </w:rPr>
        <w:t>, munnþurrkur, hægðatregða</w:t>
      </w:r>
    </w:p>
    <w:p w:rsidR="00D9389D" w:rsidRDefault="00D9389D" w:rsidP="00D9389D">
      <w:pPr>
        <w:ind w:left="567" w:right="-29" w:hanging="567"/>
        <w:rPr>
          <w:lang w:val="is-IS"/>
        </w:rPr>
      </w:pPr>
      <w:r w:rsidRPr="00E93893">
        <w:rPr>
          <w:lang w:val="is-IS"/>
        </w:rPr>
        <w:t>-</w:t>
      </w:r>
      <w:r w:rsidRPr="00E93893">
        <w:rPr>
          <w:lang w:val="is-IS"/>
        </w:rPr>
        <w:tab/>
      </w:r>
      <w:r>
        <w:rPr>
          <w:lang w:val="is-IS"/>
        </w:rPr>
        <w:t>s</w:t>
      </w:r>
      <w:r w:rsidRPr="00E93893">
        <w:rPr>
          <w:lang w:val="is-IS"/>
        </w:rPr>
        <w:t xml:space="preserve">vefntruflanir, ofskynjanir, ringlun, </w:t>
      </w:r>
      <w:r>
        <w:rPr>
          <w:lang w:val="is-IS"/>
        </w:rPr>
        <w:t xml:space="preserve">óeðlilegir draumar (þ.m.t. </w:t>
      </w:r>
      <w:r w:rsidRPr="00E93893">
        <w:rPr>
          <w:lang w:val="is-IS"/>
        </w:rPr>
        <w:t>martraðir</w:t>
      </w:r>
      <w:r>
        <w:rPr>
          <w:lang w:val="is-IS"/>
        </w:rPr>
        <w:t>), þreyta</w:t>
      </w:r>
    </w:p>
    <w:p w:rsidR="00D9389D" w:rsidRDefault="00D9389D" w:rsidP="00D9389D">
      <w:pPr>
        <w:ind w:left="567" w:right="-29" w:hanging="567"/>
        <w:rPr>
          <w:lang w:val="is-IS"/>
        </w:rPr>
      </w:pPr>
      <w:r>
        <w:rPr>
          <w:lang w:val="is-IS"/>
        </w:rPr>
        <w:t>-</w:t>
      </w:r>
      <w:r>
        <w:rPr>
          <w:lang w:val="is-IS"/>
        </w:rPr>
        <w:tab/>
        <w:t>geðbreytingar </w:t>
      </w:r>
      <w:r>
        <w:rPr>
          <w:lang w:val="is-IS"/>
        </w:rPr>
        <w:noBreakHyphen/>
        <w:t> þar á meðal minnistruflanir, kvíði og þunglyndi (ef til vill með sjálfsvígshugleiðingum)</w:t>
      </w:r>
    </w:p>
    <w:p w:rsidR="00D9389D" w:rsidRDefault="00D9389D" w:rsidP="00D9389D">
      <w:pPr>
        <w:ind w:left="567" w:right="-29" w:hanging="567"/>
        <w:rPr>
          <w:lang w:val="is-IS"/>
        </w:rPr>
      </w:pPr>
      <w:r>
        <w:rPr>
          <w:lang w:val="is-IS"/>
        </w:rPr>
        <w:t>-</w:t>
      </w:r>
      <w:r>
        <w:rPr>
          <w:lang w:val="is-IS"/>
        </w:rPr>
        <w:tab/>
        <w:t>tilvik sem tengjast hjarta- eða slagæðasjúkdómum (t.d. brjóstverkur), óregluleg hjartsláttartíðni eða takttruflanir</w:t>
      </w:r>
    </w:p>
    <w:p w:rsidR="00D9389D" w:rsidRDefault="00D9389D" w:rsidP="00D9389D">
      <w:pPr>
        <w:ind w:left="567" w:right="-29" w:hanging="567"/>
        <w:rPr>
          <w:lang w:val="is-IS"/>
        </w:rPr>
      </w:pPr>
      <w:r>
        <w:rPr>
          <w:lang w:val="is-IS"/>
        </w:rPr>
        <w:t>-</w:t>
      </w:r>
      <w:r>
        <w:rPr>
          <w:lang w:val="is-IS"/>
        </w:rPr>
        <w:tab/>
        <w:t>tíðari föll</w:t>
      </w:r>
    </w:p>
    <w:p w:rsidR="00D9389D" w:rsidRDefault="00D9389D" w:rsidP="00D9389D">
      <w:pPr>
        <w:ind w:left="567" w:right="-29" w:hanging="567"/>
        <w:rPr>
          <w:lang w:val="is-IS"/>
        </w:rPr>
      </w:pPr>
      <w:r>
        <w:rPr>
          <w:lang w:val="is-IS"/>
        </w:rPr>
        <w:t>-</w:t>
      </w:r>
      <w:r>
        <w:rPr>
          <w:lang w:val="is-IS"/>
        </w:rPr>
        <w:tab/>
        <w:t>andnauð</w:t>
      </w:r>
    </w:p>
    <w:p w:rsidR="00D9389D" w:rsidRDefault="00D9389D" w:rsidP="00D9389D">
      <w:pPr>
        <w:ind w:left="567" w:right="-29" w:hanging="567"/>
        <w:rPr>
          <w:lang w:val="is-IS"/>
        </w:rPr>
      </w:pPr>
      <w:r>
        <w:rPr>
          <w:lang w:val="is-IS"/>
        </w:rPr>
        <w:t>-</w:t>
      </w:r>
      <w:r>
        <w:rPr>
          <w:lang w:val="is-IS"/>
        </w:rPr>
        <w:tab/>
      </w:r>
      <w:r w:rsidRPr="00E93893">
        <w:rPr>
          <w:lang w:val="is-IS"/>
        </w:rPr>
        <w:t>aukin svitamyndun,</w:t>
      </w:r>
      <w:r>
        <w:rPr>
          <w:lang w:val="is-IS"/>
        </w:rPr>
        <w:t xml:space="preserve"> kláði og útbrot</w:t>
      </w:r>
    </w:p>
    <w:p w:rsidR="00D9389D" w:rsidRDefault="00D9389D" w:rsidP="00D9389D">
      <w:pPr>
        <w:ind w:left="567" w:right="-29" w:hanging="567"/>
        <w:rPr>
          <w:lang w:val="is-IS"/>
        </w:rPr>
      </w:pPr>
      <w:r>
        <w:rPr>
          <w:lang w:val="is-IS"/>
        </w:rPr>
        <w:t>-</w:t>
      </w:r>
      <w:r>
        <w:rPr>
          <w:lang w:val="is-IS"/>
        </w:rPr>
        <w:tab/>
        <w:t>vöðvakrampar, bjúgur á fótleggjum</w:t>
      </w:r>
    </w:p>
    <w:p w:rsidR="00D9389D" w:rsidRDefault="00D9389D" w:rsidP="00D9389D">
      <w:pPr>
        <w:ind w:left="567" w:right="-29" w:hanging="567"/>
        <w:rPr>
          <w:lang w:val="is-IS"/>
        </w:rPr>
      </w:pPr>
      <w:r>
        <w:rPr>
          <w:lang w:val="is-IS"/>
        </w:rPr>
        <w:t>-</w:t>
      </w:r>
      <w:r>
        <w:rPr>
          <w:lang w:val="is-IS"/>
        </w:rPr>
        <w:tab/>
        <w:t>þokusýn</w:t>
      </w:r>
    </w:p>
    <w:p w:rsidR="00D9389D" w:rsidRDefault="00D9389D" w:rsidP="00D9389D">
      <w:pPr>
        <w:ind w:left="567" w:right="-29" w:hanging="567"/>
        <w:rPr>
          <w:lang w:val="is-IS"/>
        </w:rPr>
      </w:pPr>
      <w:r>
        <w:rPr>
          <w:lang w:val="is-IS"/>
        </w:rPr>
        <w:t>-</w:t>
      </w:r>
      <w:r>
        <w:rPr>
          <w:lang w:val="is-IS"/>
        </w:rPr>
        <w:tab/>
        <w:t>blóðleysi</w:t>
      </w:r>
    </w:p>
    <w:p w:rsidR="00D9389D" w:rsidRDefault="00D9389D" w:rsidP="00D9389D">
      <w:pPr>
        <w:ind w:left="567" w:right="-29" w:hanging="567"/>
        <w:rPr>
          <w:lang w:val="is-IS"/>
        </w:rPr>
      </w:pPr>
      <w:r>
        <w:rPr>
          <w:lang w:val="is-IS"/>
        </w:rPr>
        <w:t>-</w:t>
      </w:r>
      <w:r>
        <w:rPr>
          <w:lang w:val="is-IS"/>
        </w:rPr>
        <w:tab/>
        <w:t>minnkuð matarlyst, þyngdartap</w:t>
      </w:r>
    </w:p>
    <w:p w:rsidR="00D9389D" w:rsidRDefault="00D9389D" w:rsidP="00D9389D">
      <w:pPr>
        <w:ind w:left="567" w:right="-29" w:hanging="567"/>
        <w:rPr>
          <w:lang w:val="is-IS"/>
        </w:rPr>
      </w:pPr>
      <w:r>
        <w:rPr>
          <w:lang w:val="is-IS"/>
        </w:rPr>
        <w:t>-</w:t>
      </w:r>
      <w:r>
        <w:rPr>
          <w:lang w:val="is-IS"/>
        </w:rPr>
        <w:tab/>
        <w:t>höfuðverkur, liðverkir</w:t>
      </w:r>
    </w:p>
    <w:p w:rsidR="00D9389D" w:rsidRDefault="00D9389D" w:rsidP="00D9389D">
      <w:pPr>
        <w:ind w:left="567" w:right="-29" w:hanging="567"/>
        <w:rPr>
          <w:lang w:val="is-IS"/>
        </w:rPr>
      </w:pPr>
      <w:r>
        <w:rPr>
          <w:lang w:val="is-IS"/>
        </w:rPr>
        <w:t>-</w:t>
      </w:r>
      <w:r>
        <w:rPr>
          <w:lang w:val="is-IS"/>
        </w:rPr>
        <w:tab/>
        <w:t>sýking í þvagfærum</w:t>
      </w:r>
    </w:p>
    <w:p w:rsidR="00D9389D" w:rsidRDefault="00D9389D" w:rsidP="00D9389D">
      <w:pPr>
        <w:ind w:left="567" w:right="-29" w:hanging="567"/>
        <w:rPr>
          <w:lang w:val="is-IS"/>
        </w:rPr>
      </w:pPr>
    </w:p>
    <w:p w:rsidR="000421E7" w:rsidRPr="005F37CC" w:rsidRDefault="000421E7" w:rsidP="000421E7">
      <w:pPr>
        <w:rPr>
          <w:u w:val="single"/>
          <w:lang w:val="is-IS"/>
        </w:rPr>
      </w:pPr>
      <w:r w:rsidRPr="005F37CC">
        <w:rPr>
          <w:u w:val="single"/>
          <w:lang w:val="is-IS"/>
        </w:rPr>
        <w:t>Sjaldgæfar</w:t>
      </w:r>
      <w:r>
        <w:rPr>
          <w:u w:val="single"/>
          <w:lang w:val="is-IS"/>
        </w:rPr>
        <w:t xml:space="preserve"> </w:t>
      </w:r>
      <w:r w:rsidRPr="0025584B">
        <w:rPr>
          <w:color w:val="000000"/>
          <w:u w:val="single"/>
          <w:lang w:val="is-IS"/>
        </w:rPr>
        <w:t>(geta komið fyrir hjá 1 af hverjum 100 einstaklingum)</w:t>
      </w:r>
      <w:r>
        <w:rPr>
          <w:u w:val="single"/>
          <w:lang w:val="is-IS"/>
        </w:rPr>
        <w:t>:</w:t>
      </w:r>
    </w:p>
    <w:p w:rsidR="00D9389D" w:rsidRDefault="00D9389D" w:rsidP="00D9389D">
      <w:pPr>
        <w:ind w:right="-29"/>
        <w:rPr>
          <w:lang w:val="is-IS"/>
        </w:rPr>
      </w:pPr>
      <w:r>
        <w:rPr>
          <w:lang w:val="is-IS"/>
        </w:rPr>
        <w:t>-</w:t>
      </w:r>
      <w:r>
        <w:rPr>
          <w:lang w:val="is-IS"/>
        </w:rPr>
        <w:tab/>
        <w:t>hjartaáfall</w:t>
      </w:r>
    </w:p>
    <w:p w:rsidR="00D9389D" w:rsidRDefault="00D9389D" w:rsidP="00D9389D">
      <w:pPr>
        <w:rPr>
          <w:lang w:val="is-IS"/>
        </w:rPr>
      </w:pPr>
      <w:r>
        <w:rPr>
          <w:lang w:val="is-IS"/>
        </w:rPr>
        <w:t>-</w:t>
      </w:r>
      <w:r>
        <w:rPr>
          <w:lang w:val="is-IS"/>
        </w:rPr>
        <w:tab/>
        <w:t>blæðingar í meltingarvegi</w:t>
      </w:r>
    </w:p>
    <w:p w:rsidR="00D9389D" w:rsidRDefault="00D9389D" w:rsidP="00D9389D">
      <w:pPr>
        <w:ind w:left="567" w:right="-29" w:hanging="567"/>
        <w:rPr>
          <w:lang w:val="is-IS"/>
        </w:rPr>
      </w:pPr>
      <w:r>
        <w:rPr>
          <w:lang w:val="is-IS"/>
        </w:rPr>
        <w:t>-</w:t>
      </w:r>
      <w:r>
        <w:rPr>
          <w:lang w:val="is-IS"/>
        </w:rPr>
        <w:tab/>
        <w:t>breytingar á blóðhag sem geta leitt til blæðingar, óeðlilegar niðurstöður lifrarprófa</w:t>
      </w:r>
    </w:p>
    <w:p w:rsidR="00D9389D" w:rsidRDefault="00D9389D" w:rsidP="00D9389D">
      <w:pPr>
        <w:ind w:left="567" w:right="-29" w:hanging="567"/>
        <w:rPr>
          <w:lang w:val="is-IS"/>
        </w:rPr>
      </w:pPr>
      <w:r>
        <w:rPr>
          <w:lang w:val="is-IS"/>
        </w:rPr>
        <w:t>-</w:t>
      </w:r>
      <w:r>
        <w:rPr>
          <w:lang w:val="is-IS"/>
        </w:rPr>
        <w:tab/>
        <w:t>krampar</w:t>
      </w:r>
    </w:p>
    <w:p w:rsidR="00D9389D" w:rsidRDefault="00D9389D" w:rsidP="00D9389D">
      <w:pPr>
        <w:rPr>
          <w:lang w:val="is-IS"/>
        </w:rPr>
      </w:pPr>
      <w:r>
        <w:rPr>
          <w:lang w:val="is-IS"/>
        </w:rPr>
        <w:t>-</w:t>
      </w:r>
      <w:r>
        <w:rPr>
          <w:lang w:val="is-IS"/>
        </w:rPr>
        <w:tab/>
        <w:t>óróleiki</w:t>
      </w:r>
    </w:p>
    <w:p w:rsidR="00D9389D" w:rsidRDefault="00D9389D" w:rsidP="00D9389D">
      <w:pPr>
        <w:rPr>
          <w:lang w:val="is-IS"/>
        </w:rPr>
      </w:pPr>
      <w:r>
        <w:rPr>
          <w:lang w:val="is-IS"/>
        </w:rPr>
        <w:t>-</w:t>
      </w:r>
      <w:r>
        <w:rPr>
          <w:lang w:val="is-IS"/>
        </w:rPr>
        <w:tab/>
        <w:t>geðrofseinkenni</w:t>
      </w:r>
    </w:p>
    <w:p w:rsidR="00D9389D" w:rsidRDefault="00D9389D" w:rsidP="00D9389D">
      <w:pPr>
        <w:rPr>
          <w:lang w:val="is-IS"/>
        </w:rPr>
      </w:pPr>
      <w:r>
        <w:rPr>
          <w:lang w:val="is-IS"/>
        </w:rPr>
        <w:t>-</w:t>
      </w:r>
      <w:r>
        <w:rPr>
          <w:lang w:val="is-IS"/>
        </w:rPr>
        <w:tab/>
        <w:t>ristilbólga</w:t>
      </w:r>
    </w:p>
    <w:p w:rsidR="00D9389D" w:rsidRDefault="00D9389D" w:rsidP="00D9389D">
      <w:pPr>
        <w:rPr>
          <w:lang w:val="is-IS"/>
        </w:rPr>
      </w:pPr>
      <w:r>
        <w:rPr>
          <w:lang w:val="is-IS"/>
        </w:rPr>
        <w:t>-</w:t>
      </w:r>
      <w:r>
        <w:rPr>
          <w:lang w:val="is-IS"/>
        </w:rPr>
        <w:tab/>
        <w:t>litun á öðru en þvagi (t.d. húð, nöglum, hári, svita)</w:t>
      </w:r>
    </w:p>
    <w:p w:rsidR="00D9389D" w:rsidRDefault="00D9389D" w:rsidP="00D9389D">
      <w:pPr>
        <w:rPr>
          <w:lang w:val="is-IS"/>
        </w:rPr>
      </w:pPr>
      <w:r>
        <w:rPr>
          <w:lang w:val="is-IS"/>
        </w:rPr>
        <w:t>-</w:t>
      </w:r>
      <w:r>
        <w:rPr>
          <w:lang w:val="is-IS"/>
        </w:rPr>
        <w:tab/>
        <w:t>kyngingarerfiðleikar</w:t>
      </w:r>
    </w:p>
    <w:p w:rsidR="00D9389D" w:rsidRDefault="00D9389D" w:rsidP="00D9389D">
      <w:pPr>
        <w:rPr>
          <w:lang w:val="is-IS"/>
        </w:rPr>
      </w:pPr>
      <w:r>
        <w:rPr>
          <w:lang w:val="is-IS"/>
        </w:rPr>
        <w:t>-</w:t>
      </w:r>
      <w:r>
        <w:rPr>
          <w:lang w:val="is-IS"/>
        </w:rPr>
        <w:tab/>
        <w:t>erfiðleikar við þvaglát</w:t>
      </w:r>
    </w:p>
    <w:p w:rsidR="00D9389D" w:rsidRDefault="00D9389D" w:rsidP="00D9389D">
      <w:pPr>
        <w:rPr>
          <w:lang w:val="is-IS"/>
        </w:rPr>
      </w:pPr>
    </w:p>
    <w:p w:rsidR="00884F65" w:rsidRPr="00E34452" w:rsidRDefault="00C104B9" w:rsidP="00884F65">
      <w:pPr>
        <w:rPr>
          <w:u w:val="single"/>
          <w:lang w:val="is-IS"/>
        </w:rPr>
      </w:pPr>
      <w:r>
        <w:rPr>
          <w:u w:val="single"/>
          <w:lang w:val="is-IS"/>
        </w:rPr>
        <w:t>T</w:t>
      </w:r>
      <w:r w:rsidR="00884F65" w:rsidRPr="00E34452">
        <w:rPr>
          <w:u w:val="single"/>
          <w:lang w:val="is-IS"/>
        </w:rPr>
        <w:t>íðni ekki þekkt (ekki hægt að áætla tíðni út frá fyrirliggjandi gögnum):</w:t>
      </w:r>
    </w:p>
    <w:p w:rsidR="00884F65" w:rsidRDefault="00884F65" w:rsidP="00884F65">
      <w:pPr>
        <w:rPr>
          <w:lang w:val="is-IS"/>
        </w:rPr>
      </w:pPr>
      <w:r w:rsidRPr="00E34452">
        <w:rPr>
          <w:lang w:val="is-IS"/>
        </w:rPr>
        <w:t>Óhófleg löngun í stóra skammta af Stalevo umfram það sem þörf er á til að stjórna hreyfieinkennum, þekkt sem dópamín vanstjórnarheilkenni. Sumir sjúklingar finna fyrir verulegum óeðlilegum ósjálfráðum hreyfingum (hreyfitruflanir), geðsveiflum eða öðrum aukaverkunum eftir að taka stóra skammta af Stalevo.</w:t>
      </w:r>
    </w:p>
    <w:p w:rsidR="00884F65" w:rsidRDefault="00884F65" w:rsidP="00884F65">
      <w:pPr>
        <w:rPr>
          <w:lang w:val="is-IS"/>
        </w:rPr>
      </w:pPr>
    </w:p>
    <w:p w:rsidR="00D9389D" w:rsidRPr="00843D73" w:rsidRDefault="00D9389D" w:rsidP="00884F65">
      <w:pPr>
        <w:rPr>
          <w:u w:val="single"/>
          <w:lang w:val="is-IS"/>
        </w:rPr>
      </w:pPr>
      <w:r w:rsidRPr="00843D73">
        <w:rPr>
          <w:u w:val="single"/>
          <w:lang w:val="is-IS"/>
        </w:rPr>
        <w:t>Eftirfarandi aukaverkanir hafa einnig verið tilkynntar:</w:t>
      </w:r>
    </w:p>
    <w:p w:rsidR="00D9389D" w:rsidRDefault="00D9389D" w:rsidP="00D9389D">
      <w:pPr>
        <w:ind w:right="-29"/>
        <w:rPr>
          <w:lang w:val="is-IS"/>
        </w:rPr>
      </w:pPr>
      <w:r>
        <w:rPr>
          <w:lang w:val="is-IS"/>
        </w:rPr>
        <w:t>-</w:t>
      </w:r>
      <w:r>
        <w:rPr>
          <w:lang w:val="is-IS"/>
        </w:rPr>
        <w:tab/>
        <w:t>lifrarbólga</w:t>
      </w:r>
    </w:p>
    <w:p w:rsidR="00D9389D" w:rsidRDefault="00D9389D" w:rsidP="00D9389D">
      <w:pPr>
        <w:ind w:right="-29"/>
        <w:rPr>
          <w:lang w:val="is-IS"/>
        </w:rPr>
      </w:pPr>
      <w:r>
        <w:rPr>
          <w:lang w:val="is-IS"/>
        </w:rPr>
        <w:t>-</w:t>
      </w:r>
      <w:r>
        <w:rPr>
          <w:lang w:val="is-IS"/>
        </w:rPr>
        <w:tab/>
        <w:t>kláði</w:t>
      </w:r>
    </w:p>
    <w:p w:rsidR="00D9389D" w:rsidRDefault="00D9389D" w:rsidP="00D9389D">
      <w:pPr>
        <w:ind w:right="-2"/>
        <w:rPr>
          <w:lang w:val="is-IS"/>
        </w:rPr>
      </w:pPr>
    </w:p>
    <w:p w:rsidR="000421E7" w:rsidRDefault="000421E7" w:rsidP="000421E7">
      <w:pPr>
        <w:rPr>
          <w:u w:val="single"/>
          <w:lang w:val="is-IS"/>
        </w:rPr>
      </w:pPr>
      <w:r w:rsidRPr="0020038E">
        <w:rPr>
          <w:u w:val="single"/>
          <w:lang w:val="is-IS"/>
        </w:rPr>
        <w:t>Þú gætir fengið eftirfarandi aukaverkanir:</w:t>
      </w:r>
    </w:p>
    <w:p w:rsidR="000421E7" w:rsidRPr="0025584B" w:rsidRDefault="000421E7" w:rsidP="000421E7">
      <w:pPr>
        <w:ind w:left="567" w:hanging="567"/>
        <w:rPr>
          <w:lang w:val="is-IS"/>
        </w:rPr>
      </w:pPr>
      <w:r w:rsidRPr="00592C6D">
        <w:rPr>
          <w:lang w:val="is-IS"/>
        </w:rPr>
        <w:t>-</w:t>
      </w:r>
      <w:r w:rsidRPr="00592C6D">
        <w:rPr>
          <w:lang w:val="is-IS"/>
        </w:rPr>
        <w:tab/>
        <w:t>Erfitt að standast skyndihvatir eða freistingu til athafna sem gætu verið skaðlegar, eins og til</w:t>
      </w:r>
      <w:r w:rsidRPr="0025584B">
        <w:rPr>
          <w:lang w:val="is-IS"/>
        </w:rPr>
        <w:t xml:space="preserve"> dæmis:</w:t>
      </w:r>
    </w:p>
    <w:p w:rsidR="000421E7" w:rsidRPr="007C69F4" w:rsidRDefault="00D92FED" w:rsidP="000421E7">
      <w:pPr>
        <w:numPr>
          <w:ilvl w:val="1"/>
          <w:numId w:val="46"/>
        </w:numPr>
        <w:ind w:left="851" w:hanging="284"/>
        <w:rPr>
          <w:lang w:val="is-IS"/>
        </w:rPr>
      </w:pPr>
      <w:r>
        <w:rPr>
          <w:color w:val="000000"/>
          <w:lang w:val="is-IS"/>
        </w:rPr>
        <w:t>S</w:t>
      </w:r>
      <w:r w:rsidR="000421E7" w:rsidRPr="007C69F4">
        <w:rPr>
          <w:color w:val="000000"/>
          <w:lang w:val="is-IS"/>
        </w:rPr>
        <w:t>t</w:t>
      </w:r>
      <w:r w:rsidR="000421E7">
        <w:rPr>
          <w:color w:val="000000"/>
          <w:lang w:val="is-IS"/>
        </w:rPr>
        <w:t>erkar</w:t>
      </w:r>
      <w:r w:rsidR="000421E7" w:rsidRPr="007C69F4">
        <w:rPr>
          <w:lang w:val="is-IS"/>
        </w:rPr>
        <w:t xml:space="preserve"> skyndihvatir til að stunda fjárhættuspil þrátt fyrir alvarlegar afleiðingar fyrir þig eða fjölskylduna</w:t>
      </w:r>
    </w:p>
    <w:p w:rsidR="000421E7" w:rsidRPr="007C69F4" w:rsidRDefault="00D92FED" w:rsidP="000421E7">
      <w:pPr>
        <w:widowControl w:val="0"/>
        <w:numPr>
          <w:ilvl w:val="1"/>
          <w:numId w:val="47"/>
        </w:numPr>
        <w:tabs>
          <w:tab w:val="left" w:pos="567"/>
          <w:tab w:val="num" w:pos="851"/>
        </w:tabs>
        <w:spacing w:line="260" w:lineRule="exact"/>
        <w:ind w:left="851" w:right="96" w:hanging="284"/>
        <w:rPr>
          <w:color w:val="000000"/>
          <w:szCs w:val="20"/>
          <w:lang w:val="is-IS"/>
        </w:rPr>
      </w:pPr>
      <w:r>
        <w:rPr>
          <w:color w:val="000000"/>
          <w:lang w:val="is-IS"/>
        </w:rPr>
        <w:t>B</w:t>
      </w:r>
      <w:r w:rsidR="000421E7">
        <w:rPr>
          <w:color w:val="000000"/>
          <w:lang w:val="is-IS"/>
        </w:rPr>
        <w:t>reyttur</w:t>
      </w:r>
      <w:r w:rsidR="000421E7" w:rsidRPr="007C69F4">
        <w:rPr>
          <w:color w:val="000000"/>
          <w:lang w:val="is-IS"/>
        </w:rPr>
        <w:t xml:space="preserve"> </w:t>
      </w:r>
      <w:r w:rsidR="000421E7" w:rsidRPr="0025584B">
        <w:rPr>
          <w:lang w:val="is-IS"/>
        </w:rPr>
        <w:t>eða aukinn kynferðislegur áhugi og hegðun sem hefur áhrif á þig eða aðra, til dæmis aukin kynhvöt</w:t>
      </w:r>
    </w:p>
    <w:p w:rsidR="000421E7" w:rsidRPr="007C69F4" w:rsidRDefault="00D92FED" w:rsidP="000421E7">
      <w:pPr>
        <w:widowControl w:val="0"/>
        <w:numPr>
          <w:ilvl w:val="1"/>
          <w:numId w:val="47"/>
        </w:numPr>
        <w:tabs>
          <w:tab w:val="left" w:pos="567"/>
          <w:tab w:val="num" w:pos="851"/>
        </w:tabs>
        <w:spacing w:line="260" w:lineRule="exact"/>
        <w:ind w:left="851" w:right="96" w:hanging="284"/>
        <w:rPr>
          <w:color w:val="000000"/>
          <w:lang w:val="is-IS"/>
        </w:rPr>
      </w:pPr>
      <w:r>
        <w:rPr>
          <w:color w:val="000000"/>
          <w:lang w:val="is-IS"/>
        </w:rPr>
        <w:t>S</w:t>
      </w:r>
      <w:r w:rsidR="000421E7" w:rsidRPr="007C69F4">
        <w:rPr>
          <w:color w:val="000000"/>
          <w:lang w:val="is-IS"/>
        </w:rPr>
        <w:t xml:space="preserve">tjórnlaus og óhófleg </w:t>
      </w:r>
      <w:r>
        <w:rPr>
          <w:color w:val="000000"/>
          <w:lang w:val="is-IS"/>
        </w:rPr>
        <w:t>inn</w:t>
      </w:r>
      <w:r w:rsidR="000421E7" w:rsidRPr="007C69F4">
        <w:rPr>
          <w:color w:val="000000"/>
          <w:lang w:val="is-IS"/>
        </w:rPr>
        <w:t>kaup eða eyðsla</w:t>
      </w:r>
    </w:p>
    <w:p w:rsidR="000421E7" w:rsidRPr="007C69F4" w:rsidRDefault="00D92FED" w:rsidP="000421E7">
      <w:pPr>
        <w:widowControl w:val="0"/>
        <w:numPr>
          <w:ilvl w:val="1"/>
          <w:numId w:val="47"/>
        </w:numPr>
        <w:tabs>
          <w:tab w:val="left" w:pos="567"/>
          <w:tab w:val="num" w:pos="851"/>
        </w:tabs>
        <w:spacing w:line="260" w:lineRule="exact"/>
        <w:ind w:left="851" w:right="96" w:hanging="284"/>
        <w:rPr>
          <w:color w:val="000000"/>
          <w:lang w:val="is-IS"/>
        </w:rPr>
      </w:pPr>
      <w:r>
        <w:rPr>
          <w:lang w:val="is-IS"/>
        </w:rPr>
        <w:t>L</w:t>
      </w:r>
      <w:r w:rsidR="000421E7">
        <w:rPr>
          <w:lang w:val="is-IS"/>
        </w:rPr>
        <w:t>ot</w:t>
      </w:r>
      <w:r w:rsidR="000421E7" w:rsidRPr="007C69F4">
        <w:rPr>
          <w:color w:val="000000"/>
          <w:lang w:val="is-IS"/>
        </w:rPr>
        <w:t>uofát (borða mikinn mat á stuttum tíma) eða áráttuát (borða meiri mat en venjulega og meira en þarf til að seðja hungrið).</w:t>
      </w:r>
    </w:p>
    <w:p w:rsidR="000421E7" w:rsidRPr="0020038E" w:rsidRDefault="000421E7" w:rsidP="000421E7">
      <w:pPr>
        <w:rPr>
          <w:lang w:val="is-IS"/>
        </w:rPr>
      </w:pPr>
    </w:p>
    <w:p w:rsidR="000421E7" w:rsidRPr="0020038E" w:rsidRDefault="000421E7" w:rsidP="00E21FBB">
      <w:pPr>
        <w:rPr>
          <w:lang w:val="is-IS"/>
        </w:rPr>
      </w:pPr>
      <w:r w:rsidRPr="0020038E">
        <w:rPr>
          <w:lang w:val="is-IS"/>
        </w:rPr>
        <w:t>Láttu lækninn vita ef þú upplifir eitthvað af ofangreindu. Læknirinn ræðir leiðir til að hafa stjórn á eða draga úr einkennum.</w:t>
      </w:r>
    </w:p>
    <w:p w:rsidR="000421E7" w:rsidRDefault="000421E7" w:rsidP="000421E7">
      <w:pPr>
        <w:ind w:right="-2"/>
        <w:rPr>
          <w:lang w:val="is-IS"/>
        </w:rPr>
      </w:pPr>
    </w:p>
    <w:p w:rsidR="00057948" w:rsidRPr="00BC7489" w:rsidRDefault="00057948" w:rsidP="003870BD">
      <w:pPr>
        <w:keepNext/>
        <w:rPr>
          <w:b/>
          <w:noProof/>
          <w:lang w:val="is-IS"/>
        </w:rPr>
      </w:pPr>
      <w:r w:rsidRPr="00BC7489">
        <w:rPr>
          <w:b/>
          <w:noProof/>
          <w:lang w:val="is-IS"/>
        </w:rPr>
        <w:t>Tilkynning aukaverkana</w:t>
      </w:r>
    </w:p>
    <w:p w:rsidR="00057948" w:rsidRPr="00BC7489" w:rsidRDefault="00057948" w:rsidP="003870BD">
      <w:pPr>
        <w:keepNext/>
        <w:rPr>
          <w:noProof/>
          <w:lang w:val="is-IS"/>
        </w:rPr>
      </w:pPr>
      <w:r w:rsidRPr="00BC7489">
        <w:rPr>
          <w:noProof/>
          <w:lang w:val="is-IS"/>
        </w:rPr>
        <w:t>Látið lækninn</w:t>
      </w:r>
      <w:r w:rsidR="00286112">
        <w:rPr>
          <w:noProof/>
          <w:lang w:val="is-IS"/>
        </w:rPr>
        <w:t xml:space="preserve"> </w:t>
      </w:r>
      <w:r w:rsidR="00286112" w:rsidRPr="00BC7489">
        <w:rPr>
          <w:noProof/>
          <w:lang w:val="is-IS"/>
        </w:rPr>
        <w:t>eða</w:t>
      </w:r>
      <w:r w:rsidRPr="00BC7489">
        <w:rPr>
          <w:noProof/>
          <w:lang w:val="is-IS"/>
        </w:rPr>
        <w:t xml:space="preserve"> lyfjafræðing vita um allar aukaverkanir. Þetta gildir einnig um aukaverkanir sem ekki er minnst á í þessum fylgiseðli. Einnig er hægt að tilkynna aukaverkanir beint </w:t>
      </w:r>
      <w:r w:rsidRPr="00BC7489">
        <w:rPr>
          <w:highlight w:val="lightGray"/>
          <w:lang w:val="is-IS"/>
        </w:rPr>
        <w:t xml:space="preserve">samkvæmt fyrirkomulagi sem gildir í hverju landi fyrir sig, sjá </w:t>
      </w:r>
      <w:hyperlink r:id="rId24" w:history="1">
        <w:r w:rsidRPr="00BC7489">
          <w:rPr>
            <w:rStyle w:val="Hyperlink"/>
            <w:highlight w:val="lightGray"/>
            <w:lang w:val="is-IS"/>
          </w:rPr>
          <w:t>Appendix V</w:t>
        </w:r>
      </w:hyperlink>
      <w:r w:rsidRPr="00BC7489">
        <w:rPr>
          <w:noProof/>
          <w:lang w:val="is-IS"/>
        </w:rPr>
        <w:t>. Með því að tilkynna aukaverkanir er hægt að hjálpa til við að auka upplýsingar um öryggi lyfsins.</w:t>
      </w:r>
    </w:p>
    <w:p w:rsidR="00D9389D" w:rsidRDefault="00D9389D" w:rsidP="00D9389D">
      <w:pPr>
        <w:ind w:right="-2"/>
        <w:rPr>
          <w:lang w:val="is-IS"/>
        </w:rPr>
      </w:pPr>
    </w:p>
    <w:p w:rsidR="00D9389D" w:rsidRDefault="00D9389D" w:rsidP="00D9389D">
      <w:pPr>
        <w:ind w:right="-2"/>
        <w:rPr>
          <w:lang w:val="is-IS"/>
        </w:rPr>
      </w:pPr>
    </w:p>
    <w:p w:rsidR="00D9389D" w:rsidRDefault="00D9389D" w:rsidP="00E41372">
      <w:pPr>
        <w:keepNext/>
        <w:ind w:left="567" w:hanging="567"/>
        <w:rPr>
          <w:lang w:val="is-IS"/>
        </w:rPr>
      </w:pPr>
      <w:r>
        <w:rPr>
          <w:b/>
          <w:bCs/>
          <w:lang w:val="is-IS"/>
        </w:rPr>
        <w:t>5.</w:t>
      </w:r>
      <w:r>
        <w:rPr>
          <w:b/>
          <w:bCs/>
          <w:lang w:val="is-IS"/>
        </w:rPr>
        <w:tab/>
      </w:r>
      <w:r w:rsidR="000421E7">
        <w:rPr>
          <w:b/>
          <w:bCs/>
          <w:lang w:val="is-IS"/>
        </w:rPr>
        <w:t>Hvernig geyma á Stalevo</w:t>
      </w:r>
    </w:p>
    <w:p w:rsidR="00D9389D" w:rsidRDefault="00D9389D" w:rsidP="00E41372">
      <w:pPr>
        <w:keepNext/>
        <w:rPr>
          <w:lang w:val="is-IS"/>
        </w:rPr>
      </w:pPr>
    </w:p>
    <w:p w:rsidR="00D9389D" w:rsidRDefault="00D9389D" w:rsidP="00D9389D">
      <w:pPr>
        <w:ind w:right="-2"/>
        <w:rPr>
          <w:lang w:val="is-IS"/>
        </w:rPr>
      </w:pPr>
      <w:r>
        <w:rPr>
          <w:lang w:val="is-IS"/>
        </w:rPr>
        <w:t xml:space="preserve">Geymið </w:t>
      </w:r>
      <w:r w:rsidR="00E72F4E">
        <w:rPr>
          <w:lang w:val="is-IS"/>
        </w:rPr>
        <w:t xml:space="preserve">lyfið </w:t>
      </w:r>
      <w:r>
        <w:rPr>
          <w:lang w:val="is-IS"/>
        </w:rPr>
        <w:t>þar sem börn hvorki ná til né sjá.</w:t>
      </w:r>
    </w:p>
    <w:p w:rsidR="00D9389D" w:rsidRDefault="00D9389D" w:rsidP="00D9389D">
      <w:pPr>
        <w:ind w:right="-2"/>
        <w:rPr>
          <w:lang w:val="is-IS"/>
        </w:rPr>
      </w:pPr>
    </w:p>
    <w:p w:rsidR="00D9389D" w:rsidRDefault="00D9389D" w:rsidP="00D9389D">
      <w:pPr>
        <w:ind w:right="-2"/>
        <w:rPr>
          <w:lang w:val="is-IS"/>
        </w:rPr>
      </w:pPr>
      <w:r>
        <w:rPr>
          <w:lang w:val="is-IS"/>
        </w:rPr>
        <w:t>Ekki skal nota lyfið eftir fyrningardagsetningu sem tilgreind er á glasinu og öskjunni. Fyrningardagsetning er síðasti dagur mánaðarins sem þar kemur fram.</w:t>
      </w:r>
    </w:p>
    <w:p w:rsidR="00D9389D" w:rsidRDefault="00D9389D" w:rsidP="00D9389D">
      <w:pPr>
        <w:ind w:right="-2"/>
        <w:rPr>
          <w:lang w:val="is-IS"/>
        </w:rPr>
      </w:pPr>
    </w:p>
    <w:p w:rsidR="00D9389D" w:rsidRDefault="00D9389D" w:rsidP="00D9389D">
      <w:pPr>
        <w:ind w:right="-2"/>
        <w:rPr>
          <w:lang w:val="is-IS"/>
        </w:rPr>
      </w:pPr>
      <w:r>
        <w:rPr>
          <w:lang w:val="is-IS"/>
        </w:rPr>
        <w:t>Engin sérstök fyrirmæli eru um geymsluaðstæður lyfsins.</w:t>
      </w:r>
    </w:p>
    <w:p w:rsidR="00D9389D" w:rsidRDefault="00D9389D" w:rsidP="00D9389D">
      <w:pPr>
        <w:ind w:right="-2"/>
        <w:rPr>
          <w:lang w:val="is-IS"/>
        </w:rPr>
      </w:pPr>
    </w:p>
    <w:p w:rsidR="00D9389D" w:rsidRDefault="000421E7" w:rsidP="00D9389D">
      <w:pPr>
        <w:ind w:right="-2"/>
        <w:rPr>
          <w:lang w:val="is-IS"/>
        </w:rPr>
      </w:pPr>
      <w:r w:rsidRPr="0025584B">
        <w:rPr>
          <w:noProof/>
          <w:lang w:val="is-IS"/>
        </w:rPr>
        <w:t>Ekki má skola lyfjum niður í frárennslislagnir eða fleygja þeim með heimilissorpi. Leitið ráða í apóteki um hvernig heppilegast er að farga lyfjum sem hætt er að nota. Ma</w:t>
      </w:r>
      <w:r w:rsidR="00B96D5F" w:rsidRPr="0025584B">
        <w:rPr>
          <w:noProof/>
          <w:lang w:val="is-IS"/>
        </w:rPr>
        <w:t>rkmiðið er að vernda umhverfið.</w:t>
      </w:r>
    </w:p>
    <w:p w:rsidR="00D9389D" w:rsidRDefault="00D9389D" w:rsidP="00D9389D">
      <w:pPr>
        <w:ind w:left="567" w:right="-2" w:hanging="567"/>
        <w:rPr>
          <w:lang w:val="is-IS"/>
        </w:rPr>
      </w:pPr>
    </w:p>
    <w:p w:rsidR="00BF39C1" w:rsidRDefault="00BF39C1" w:rsidP="00D9389D">
      <w:pPr>
        <w:ind w:left="567" w:right="-2" w:hanging="567"/>
        <w:rPr>
          <w:lang w:val="is-IS"/>
        </w:rPr>
      </w:pPr>
    </w:p>
    <w:p w:rsidR="000421E7" w:rsidRDefault="000421E7" w:rsidP="000421E7">
      <w:pPr>
        <w:keepNext/>
        <w:ind w:left="567" w:right="-2" w:hanging="567"/>
        <w:rPr>
          <w:lang w:val="is-IS"/>
        </w:rPr>
      </w:pPr>
      <w:r>
        <w:rPr>
          <w:b/>
          <w:bCs/>
          <w:lang w:val="is-IS"/>
        </w:rPr>
        <w:t>6.</w:t>
      </w:r>
      <w:r>
        <w:rPr>
          <w:b/>
          <w:bCs/>
          <w:lang w:val="is-IS"/>
        </w:rPr>
        <w:tab/>
      </w:r>
      <w:r w:rsidRPr="007C69F4">
        <w:rPr>
          <w:b/>
          <w:bCs/>
          <w:lang w:val="is-IS"/>
        </w:rPr>
        <w:t>Pakkningar og aðrar upplýsingar</w:t>
      </w:r>
    </w:p>
    <w:p w:rsidR="000421E7" w:rsidRDefault="000421E7" w:rsidP="000421E7">
      <w:pPr>
        <w:keepNext/>
        <w:numPr>
          <w:ilvl w:val="12"/>
          <w:numId w:val="0"/>
        </w:numPr>
        <w:rPr>
          <w:lang w:val="is-IS"/>
        </w:rPr>
      </w:pPr>
    </w:p>
    <w:p w:rsidR="000421E7" w:rsidRDefault="000421E7" w:rsidP="000421E7">
      <w:pPr>
        <w:keepNext/>
        <w:numPr>
          <w:ilvl w:val="12"/>
          <w:numId w:val="0"/>
        </w:numPr>
        <w:rPr>
          <w:b/>
          <w:bCs/>
          <w:lang w:val="is-IS"/>
        </w:rPr>
      </w:pPr>
      <w:r>
        <w:rPr>
          <w:b/>
          <w:bCs/>
          <w:lang w:val="is-IS"/>
        </w:rPr>
        <w:t>Stalevo inniheldur</w:t>
      </w:r>
    </w:p>
    <w:p w:rsidR="00D9389D" w:rsidRPr="00335A33" w:rsidRDefault="00D9389D" w:rsidP="00D9389D">
      <w:pPr>
        <w:numPr>
          <w:ilvl w:val="12"/>
          <w:numId w:val="0"/>
        </w:numPr>
        <w:rPr>
          <w:lang w:val="is-IS"/>
        </w:rPr>
      </w:pPr>
    </w:p>
    <w:p w:rsidR="00D9389D" w:rsidRPr="00335A33" w:rsidRDefault="00D9389D" w:rsidP="00D9389D">
      <w:pPr>
        <w:numPr>
          <w:ilvl w:val="12"/>
          <w:numId w:val="0"/>
        </w:numPr>
        <w:ind w:left="567" w:right="-29" w:hanging="567"/>
        <w:rPr>
          <w:lang w:val="is-IS"/>
        </w:rPr>
      </w:pPr>
      <w:r w:rsidRPr="00335A33">
        <w:rPr>
          <w:lang w:val="is-IS"/>
        </w:rPr>
        <w:t>-</w:t>
      </w:r>
      <w:r w:rsidRPr="00335A33">
        <w:rPr>
          <w:lang w:val="is-IS"/>
        </w:rPr>
        <w:tab/>
        <w:t>Virku innihaldsefnin í Stalevo eru levodopa, carbidopa og entacapon.</w:t>
      </w:r>
    </w:p>
    <w:p w:rsidR="00D9389D" w:rsidRPr="00335A33" w:rsidRDefault="00D9389D" w:rsidP="00D9389D">
      <w:pPr>
        <w:numPr>
          <w:ilvl w:val="12"/>
          <w:numId w:val="0"/>
        </w:numPr>
        <w:ind w:left="567" w:right="-29" w:hanging="567"/>
        <w:rPr>
          <w:lang w:val="is-IS"/>
        </w:rPr>
      </w:pPr>
      <w:r w:rsidRPr="00335A33">
        <w:rPr>
          <w:lang w:val="is-IS"/>
        </w:rPr>
        <w:t>-</w:t>
      </w:r>
      <w:r w:rsidRPr="00335A33">
        <w:rPr>
          <w:lang w:val="is-IS"/>
        </w:rPr>
        <w:tab/>
        <w:t>Hver tafla af Stalevo 175 mg/43,75 mg/200 mg inniheldur 175 mg af levodopa, 43,75 mg af carbidopa og 200 mg af entacaponi.</w:t>
      </w:r>
    </w:p>
    <w:p w:rsidR="00D9389D" w:rsidRPr="00335A33" w:rsidRDefault="00D9389D" w:rsidP="00D9389D">
      <w:pPr>
        <w:ind w:left="567" w:hanging="567"/>
        <w:rPr>
          <w:lang w:val="is-IS"/>
        </w:rPr>
      </w:pPr>
      <w:r w:rsidRPr="00335A33">
        <w:rPr>
          <w:lang w:val="is-IS"/>
        </w:rPr>
        <w:t>-</w:t>
      </w:r>
      <w:r w:rsidRPr="00335A33">
        <w:rPr>
          <w:lang w:val="is-IS"/>
        </w:rPr>
        <w:tab/>
        <w:t>Önnur innihaldsefni í töflukjarnanum eru kroskarmellósa</w:t>
      </w:r>
      <w:r w:rsidRPr="00335A33">
        <w:rPr>
          <w:lang w:val="is-IS"/>
        </w:rPr>
        <w:softHyphen/>
        <w:t>natríum, magnesíum</w:t>
      </w:r>
      <w:r w:rsidRPr="00335A33">
        <w:rPr>
          <w:lang w:val="is-IS"/>
        </w:rPr>
        <w:softHyphen/>
        <w:t>sterat, maís</w:t>
      </w:r>
      <w:r w:rsidRPr="00335A33">
        <w:rPr>
          <w:lang w:val="is-IS"/>
        </w:rPr>
        <w:softHyphen/>
        <w:t>sterkja, mannitól (E421), povidon (E1201).</w:t>
      </w:r>
    </w:p>
    <w:p w:rsidR="00D9389D" w:rsidRPr="00335A33" w:rsidRDefault="00D9389D" w:rsidP="00D9389D">
      <w:pPr>
        <w:ind w:left="567" w:hanging="567"/>
        <w:rPr>
          <w:lang w:val="is-IS"/>
        </w:rPr>
      </w:pPr>
      <w:r w:rsidRPr="00335A33">
        <w:rPr>
          <w:lang w:val="is-IS"/>
        </w:rPr>
        <w:t>-</w:t>
      </w:r>
      <w:r w:rsidRPr="00335A33">
        <w:rPr>
          <w:lang w:val="is-IS"/>
        </w:rPr>
        <w:tab/>
        <w:t>Innihaldsefni filmuhúðar eru glýseról (85 prósent) (E422), hýprómellósi, magnesíum</w:t>
      </w:r>
      <w:r w:rsidRPr="00335A33">
        <w:rPr>
          <w:lang w:val="is-IS"/>
        </w:rPr>
        <w:softHyphen/>
        <w:t>sterat, pólýsorbat 80, rautt járnoxíð (E172), súkrósi og títantvíoxíð (E171).</w:t>
      </w:r>
    </w:p>
    <w:p w:rsidR="00D9389D" w:rsidRPr="00335A33" w:rsidRDefault="00D9389D" w:rsidP="00D9389D">
      <w:pPr>
        <w:rPr>
          <w:lang w:val="is-IS"/>
        </w:rPr>
      </w:pPr>
    </w:p>
    <w:p w:rsidR="000421E7" w:rsidRDefault="000421E7" w:rsidP="000421E7">
      <w:pPr>
        <w:rPr>
          <w:b/>
          <w:bCs/>
          <w:lang w:val="is-IS"/>
        </w:rPr>
      </w:pPr>
      <w:r>
        <w:rPr>
          <w:b/>
          <w:bCs/>
          <w:lang w:val="is-IS"/>
        </w:rPr>
        <w:t>Lýsing á útliti</w:t>
      </w:r>
      <w:r w:rsidR="00AF2E25">
        <w:rPr>
          <w:b/>
          <w:bCs/>
          <w:lang w:val="is-IS"/>
        </w:rPr>
        <w:t xml:space="preserve"> </w:t>
      </w:r>
      <w:r>
        <w:rPr>
          <w:b/>
          <w:bCs/>
          <w:lang w:val="is-IS"/>
        </w:rPr>
        <w:t>Stalevo og pakkningastærðir</w:t>
      </w:r>
    </w:p>
    <w:p w:rsidR="00D9389D" w:rsidRPr="00335A33" w:rsidRDefault="00D9389D" w:rsidP="00D9389D">
      <w:pPr>
        <w:rPr>
          <w:lang w:val="is-IS"/>
        </w:rPr>
      </w:pPr>
    </w:p>
    <w:p w:rsidR="00D9389D" w:rsidRPr="00335A33" w:rsidRDefault="00D9389D" w:rsidP="00D9389D">
      <w:pPr>
        <w:rPr>
          <w:lang w:val="is-IS"/>
        </w:rPr>
      </w:pPr>
      <w:r w:rsidRPr="00335A33">
        <w:rPr>
          <w:lang w:val="is-IS"/>
        </w:rPr>
        <w:t xml:space="preserve">Stalevo 175 mg/43,75 mg/200 mg eru ljósrauðbrúnar, sporöskjulaga filmuhúðaðar töflur </w:t>
      </w:r>
      <w:r w:rsidR="002E57B0" w:rsidRPr="00335A33">
        <w:rPr>
          <w:lang w:val="is-IS"/>
        </w:rPr>
        <w:t xml:space="preserve">án skoru </w:t>
      </w:r>
      <w:r w:rsidRPr="00335A33">
        <w:rPr>
          <w:lang w:val="is-IS"/>
        </w:rPr>
        <w:t>auðkenndar með „LCE 175“ á annarri hliðinni.</w:t>
      </w:r>
    </w:p>
    <w:p w:rsidR="00D9389D" w:rsidRPr="00335A33" w:rsidRDefault="00D9389D" w:rsidP="00D9389D">
      <w:pPr>
        <w:rPr>
          <w:lang w:val="is-IS"/>
        </w:rPr>
      </w:pPr>
    </w:p>
    <w:p w:rsidR="00D9389D" w:rsidRPr="00335A33" w:rsidRDefault="00D9389D" w:rsidP="00D9389D">
      <w:pPr>
        <w:rPr>
          <w:lang w:val="is-IS"/>
        </w:rPr>
      </w:pPr>
      <w:r w:rsidRPr="00335A33">
        <w:rPr>
          <w:lang w:val="is-IS"/>
        </w:rPr>
        <w:t>Stalevo 175 mg/43,75 mg/200 mg tölfur fást í fimm mismunandi pakkningastærðum (10, 30, 100, 130 eða 175 töflur). Ekki er víst að allar pakkningastærðirnar séu markaðssettar.</w:t>
      </w:r>
    </w:p>
    <w:p w:rsidR="00D9389D" w:rsidRPr="00335A33" w:rsidRDefault="00D9389D" w:rsidP="00D9389D">
      <w:pPr>
        <w:numPr>
          <w:ilvl w:val="12"/>
          <w:numId w:val="0"/>
        </w:numPr>
        <w:rPr>
          <w:lang w:val="is-IS"/>
        </w:rPr>
      </w:pPr>
    </w:p>
    <w:p w:rsidR="00D9389D" w:rsidRPr="00436142" w:rsidRDefault="00D9389D" w:rsidP="00436142">
      <w:pPr>
        <w:rPr>
          <w:b/>
          <w:lang w:val="is-IS"/>
        </w:rPr>
      </w:pPr>
      <w:r w:rsidRPr="00436142">
        <w:rPr>
          <w:b/>
          <w:lang w:val="is-IS"/>
        </w:rPr>
        <w:t>Markaðsleyfishafi</w:t>
      </w:r>
    </w:p>
    <w:p w:rsidR="00D9389D" w:rsidRDefault="00D9389D" w:rsidP="00D9389D">
      <w:pPr>
        <w:rPr>
          <w:lang w:val="is-IS"/>
        </w:rPr>
      </w:pPr>
      <w:r>
        <w:rPr>
          <w:lang w:val="is-IS"/>
        </w:rPr>
        <w:t>Orion Corporation</w:t>
      </w:r>
    </w:p>
    <w:p w:rsidR="00D9389D" w:rsidRDefault="00D9389D" w:rsidP="00D9389D">
      <w:pPr>
        <w:rPr>
          <w:lang w:val="is-IS"/>
        </w:rPr>
      </w:pPr>
      <w:r>
        <w:rPr>
          <w:lang w:val="is-IS"/>
        </w:rPr>
        <w:t>Orionintie 1</w:t>
      </w:r>
    </w:p>
    <w:p w:rsidR="00D9389D" w:rsidRDefault="00D9389D" w:rsidP="00D9389D">
      <w:pPr>
        <w:rPr>
          <w:lang w:val="is-IS"/>
        </w:rPr>
      </w:pPr>
      <w:r>
        <w:rPr>
          <w:lang w:val="is-IS"/>
        </w:rPr>
        <w:t>FI-02200 Espoo</w:t>
      </w:r>
    </w:p>
    <w:p w:rsidR="00D9389D" w:rsidRDefault="00D9389D" w:rsidP="00D9389D">
      <w:pPr>
        <w:rPr>
          <w:lang w:val="is-IS"/>
        </w:rPr>
      </w:pPr>
      <w:r>
        <w:rPr>
          <w:lang w:val="is-IS"/>
        </w:rPr>
        <w:t>Finnland</w:t>
      </w:r>
    </w:p>
    <w:p w:rsidR="00D9389D" w:rsidRDefault="00D9389D" w:rsidP="00D9389D">
      <w:pPr>
        <w:numPr>
          <w:ilvl w:val="12"/>
          <w:numId w:val="0"/>
        </w:numPr>
        <w:rPr>
          <w:lang w:val="is-IS"/>
        </w:rPr>
      </w:pPr>
    </w:p>
    <w:p w:rsidR="002F479C" w:rsidRDefault="002F479C" w:rsidP="002F479C">
      <w:pPr>
        <w:ind w:right="-45"/>
        <w:rPr>
          <w:b/>
        </w:rPr>
      </w:pPr>
      <w:r>
        <w:rPr>
          <w:b/>
        </w:rPr>
        <w:t>Framl</w:t>
      </w:r>
      <w:r w:rsidR="007C6E41">
        <w:rPr>
          <w:b/>
        </w:rPr>
        <w:t>e</w:t>
      </w:r>
      <w:r>
        <w:rPr>
          <w:b/>
        </w:rPr>
        <w:t>iðandi</w:t>
      </w:r>
    </w:p>
    <w:p w:rsidR="002F479C" w:rsidRPr="00F47904" w:rsidRDefault="002F479C" w:rsidP="002F479C">
      <w:pPr>
        <w:ind w:right="-45"/>
      </w:pPr>
      <w:r w:rsidRPr="00F47904">
        <w:t>Orion Corporation Orion Pharma</w:t>
      </w:r>
    </w:p>
    <w:p w:rsidR="002F479C" w:rsidRPr="00F47904" w:rsidRDefault="002F479C" w:rsidP="002F479C">
      <w:pPr>
        <w:ind w:right="-45"/>
      </w:pPr>
      <w:r w:rsidRPr="00F47904">
        <w:t>Joensuunkatu 7</w:t>
      </w:r>
    </w:p>
    <w:p w:rsidR="002F479C" w:rsidRPr="00F47904" w:rsidRDefault="002F479C" w:rsidP="002F479C">
      <w:pPr>
        <w:ind w:right="-45"/>
      </w:pPr>
      <w:r w:rsidRPr="00F47904">
        <w:t>FI-24100 Salo</w:t>
      </w:r>
    </w:p>
    <w:p w:rsidR="002F479C" w:rsidRPr="007961A8" w:rsidRDefault="002F479C" w:rsidP="002F479C">
      <w:pPr>
        <w:pStyle w:val="EndnoteText"/>
        <w:rPr>
          <w:szCs w:val="22"/>
          <w:lang w:val="it-IT"/>
        </w:rPr>
      </w:pPr>
      <w:r w:rsidRPr="00F47904">
        <w:rPr>
          <w:szCs w:val="22"/>
        </w:rPr>
        <w:t>Fin</w:t>
      </w:r>
      <w:r>
        <w:rPr>
          <w:szCs w:val="22"/>
        </w:rPr>
        <w:t>n</w:t>
      </w:r>
      <w:r w:rsidRPr="00F47904">
        <w:rPr>
          <w:szCs w:val="22"/>
        </w:rPr>
        <w:t>land</w:t>
      </w:r>
    </w:p>
    <w:p w:rsidR="002F479C" w:rsidRDefault="002F479C" w:rsidP="002F479C">
      <w:pPr>
        <w:rPr>
          <w:lang w:val="it-IT"/>
        </w:rPr>
      </w:pPr>
    </w:p>
    <w:p w:rsidR="002F479C" w:rsidRPr="006C2BE5" w:rsidRDefault="002F479C" w:rsidP="002F479C">
      <w:pPr>
        <w:ind w:right="-45"/>
        <w:rPr>
          <w:bCs/>
        </w:rPr>
      </w:pPr>
      <w:r w:rsidRPr="006C2BE5">
        <w:rPr>
          <w:bCs/>
        </w:rPr>
        <w:t>Orion Corporation</w:t>
      </w:r>
      <w:r>
        <w:rPr>
          <w:bCs/>
        </w:rPr>
        <w:t xml:space="preserve"> </w:t>
      </w:r>
      <w:r w:rsidRPr="0001652F">
        <w:rPr>
          <w:bCs/>
        </w:rPr>
        <w:t>Orion Pharma</w:t>
      </w:r>
    </w:p>
    <w:p w:rsidR="002F479C" w:rsidRPr="006C2BE5" w:rsidRDefault="002F479C" w:rsidP="002F479C">
      <w:pPr>
        <w:ind w:right="-45"/>
        <w:rPr>
          <w:bCs/>
        </w:rPr>
      </w:pPr>
      <w:r w:rsidRPr="006C2BE5">
        <w:rPr>
          <w:bCs/>
        </w:rPr>
        <w:t>Orionintie</w:t>
      </w:r>
      <w:r>
        <w:rPr>
          <w:bCs/>
        </w:rPr>
        <w:t> </w:t>
      </w:r>
      <w:r w:rsidRPr="006C2BE5">
        <w:rPr>
          <w:bCs/>
        </w:rPr>
        <w:t>1</w:t>
      </w:r>
    </w:p>
    <w:p w:rsidR="002F479C" w:rsidRPr="006C2BE5" w:rsidRDefault="002F479C" w:rsidP="002F479C">
      <w:pPr>
        <w:ind w:right="-45"/>
        <w:rPr>
          <w:bCs/>
        </w:rPr>
      </w:pPr>
      <w:r w:rsidRPr="006C2BE5">
        <w:rPr>
          <w:bCs/>
        </w:rPr>
        <w:t>FI-02200</w:t>
      </w:r>
      <w:r>
        <w:rPr>
          <w:bCs/>
        </w:rPr>
        <w:t> </w:t>
      </w:r>
      <w:r w:rsidRPr="006C2BE5">
        <w:rPr>
          <w:bCs/>
        </w:rPr>
        <w:t>Espoo</w:t>
      </w:r>
    </w:p>
    <w:p w:rsidR="002F479C" w:rsidRDefault="002F479C" w:rsidP="002F479C">
      <w:pPr>
        <w:rPr>
          <w:bCs/>
        </w:rPr>
      </w:pPr>
      <w:r w:rsidRPr="006C2BE5">
        <w:rPr>
          <w:bCs/>
        </w:rPr>
        <w:t>Fin</w:t>
      </w:r>
      <w:r>
        <w:rPr>
          <w:bCs/>
        </w:rPr>
        <w:t>n</w:t>
      </w:r>
      <w:r w:rsidRPr="006C2BE5">
        <w:rPr>
          <w:bCs/>
        </w:rPr>
        <w:t>land</w:t>
      </w:r>
    </w:p>
    <w:p w:rsidR="002F479C" w:rsidRDefault="002F479C" w:rsidP="00D9389D">
      <w:pPr>
        <w:numPr>
          <w:ilvl w:val="12"/>
          <w:numId w:val="0"/>
        </w:numPr>
        <w:rPr>
          <w:lang w:val="is-IS"/>
        </w:rPr>
      </w:pPr>
    </w:p>
    <w:p w:rsidR="000421E7" w:rsidRDefault="000421E7" w:rsidP="000421E7">
      <w:pPr>
        <w:ind w:right="-2"/>
        <w:rPr>
          <w:lang w:val="is-IS"/>
        </w:rPr>
      </w:pPr>
      <w:r w:rsidRPr="007C69F4">
        <w:rPr>
          <w:lang w:val="is-IS"/>
        </w:rPr>
        <w:t>Hafið samband við fulltrúa markaðsleyfishafa á hverjum stað ef óskað er upplýsinga um lyfið:</w:t>
      </w:r>
    </w:p>
    <w:p w:rsidR="00D451F4" w:rsidRDefault="00D451F4" w:rsidP="000421E7">
      <w:pPr>
        <w:ind w:right="-2"/>
        <w:rPr>
          <w:lang w:val="is-IS"/>
        </w:rPr>
      </w:pPr>
    </w:p>
    <w:tbl>
      <w:tblPr>
        <w:tblW w:w="9315" w:type="dxa"/>
        <w:tblLayout w:type="fixed"/>
        <w:tblLook w:val="04A0" w:firstRow="1" w:lastRow="0" w:firstColumn="1" w:lastColumn="0" w:noHBand="0" w:noVBand="1"/>
      </w:tblPr>
      <w:tblGrid>
        <w:gridCol w:w="4641"/>
        <w:gridCol w:w="4674"/>
      </w:tblGrid>
      <w:tr w:rsidR="00D451F4" w:rsidRPr="00B97656" w:rsidTr="00D451F4">
        <w:trPr>
          <w:cantSplit/>
        </w:trPr>
        <w:tc>
          <w:tcPr>
            <w:tcW w:w="4641" w:type="dxa"/>
          </w:tcPr>
          <w:p w:rsidR="00D451F4" w:rsidRPr="00E36651" w:rsidRDefault="002F479C" w:rsidP="00D451F4">
            <w:pPr>
              <w:ind w:right="-45"/>
              <w:rPr>
                <w:rStyle w:val="Strong"/>
                <w:b w:val="0"/>
                <w:bCs w:val="0"/>
                <w:lang w:val="is-IS" w:eastAsia="cs-CZ"/>
              </w:rPr>
            </w:pPr>
            <w:r w:rsidRPr="001C3056">
              <w:rPr>
                <w:b/>
                <w:noProof/>
              </w:rPr>
              <w:t>België/Belgique/Belgien</w:t>
            </w:r>
            <w:r w:rsidR="00D451F4" w:rsidRPr="00D451F4">
              <w:rPr>
                <w:b/>
                <w:lang w:val="is-IS" w:eastAsia="cs-CZ"/>
              </w:rPr>
              <w:br/>
            </w:r>
            <w:r w:rsidR="00D451F4" w:rsidRPr="00E36651">
              <w:rPr>
                <w:rStyle w:val="Strong"/>
                <w:b w:val="0"/>
                <w:bCs w:val="0"/>
                <w:lang w:val="is-IS" w:eastAsia="cs-CZ"/>
              </w:rPr>
              <w:t>Orion Pharma BVBA/SPRL</w:t>
            </w:r>
          </w:p>
          <w:p w:rsidR="00D451F4" w:rsidRPr="00E36651" w:rsidRDefault="00D451F4" w:rsidP="00D451F4">
            <w:pPr>
              <w:ind w:right="-45"/>
              <w:rPr>
                <w:lang w:val="is-IS" w:eastAsia="cs-CZ"/>
              </w:rPr>
            </w:pPr>
            <w:r w:rsidRPr="00E36651">
              <w:rPr>
                <w:lang w:val="is-IS" w:eastAsia="cs-CZ"/>
              </w:rPr>
              <w:t>Tél/Tel: +32 (0)15 64 10 20</w:t>
            </w:r>
          </w:p>
          <w:p w:rsidR="00D451F4" w:rsidRPr="00D451F4" w:rsidRDefault="00D451F4" w:rsidP="00930E96">
            <w:pPr>
              <w:ind w:right="-45"/>
              <w:rPr>
                <w:b/>
                <w:lang w:val="is-IS" w:eastAsia="cs-CZ"/>
              </w:rPr>
            </w:pPr>
          </w:p>
        </w:tc>
        <w:tc>
          <w:tcPr>
            <w:tcW w:w="4674" w:type="dxa"/>
          </w:tcPr>
          <w:p w:rsidR="00D451F4" w:rsidRPr="00E36651" w:rsidRDefault="00D451F4" w:rsidP="00D451F4">
            <w:pPr>
              <w:suppressAutoHyphens/>
              <w:rPr>
                <w:b/>
                <w:lang w:val="is-IS" w:eastAsia="cs-CZ"/>
              </w:rPr>
            </w:pPr>
            <w:r w:rsidRPr="00E36651">
              <w:rPr>
                <w:b/>
                <w:lang w:val="is-IS" w:eastAsia="cs-CZ"/>
              </w:rPr>
              <w:t>Lietuva</w:t>
            </w:r>
          </w:p>
          <w:p w:rsidR="00D451F4" w:rsidRPr="00D451F4" w:rsidRDefault="00D451F4" w:rsidP="00D451F4">
            <w:pPr>
              <w:suppressAutoHyphens/>
              <w:rPr>
                <w:lang w:val="is-IS" w:eastAsia="cs-CZ"/>
              </w:rPr>
            </w:pPr>
            <w:r w:rsidRPr="00D451F4">
              <w:rPr>
                <w:lang w:val="is-IS" w:eastAsia="cs-CZ"/>
              </w:rPr>
              <w:t>UAB Orion Pharma</w:t>
            </w:r>
          </w:p>
          <w:p w:rsidR="00D451F4" w:rsidRPr="00D451F4" w:rsidRDefault="00D451F4" w:rsidP="00930E96">
            <w:pPr>
              <w:suppressAutoHyphens/>
              <w:rPr>
                <w:lang w:val="is-IS" w:eastAsia="cs-CZ"/>
              </w:rPr>
            </w:pPr>
            <w:r w:rsidRPr="00D451F4">
              <w:rPr>
                <w:lang w:val="is-IS" w:eastAsia="cs-CZ"/>
              </w:rPr>
              <w:t>Tel. +370 5 276 9499</w:t>
            </w:r>
          </w:p>
        </w:tc>
      </w:tr>
      <w:tr w:rsidR="00D451F4" w:rsidRPr="007961A8" w:rsidTr="00D451F4">
        <w:trPr>
          <w:cantSplit/>
        </w:trPr>
        <w:tc>
          <w:tcPr>
            <w:tcW w:w="4641" w:type="dxa"/>
          </w:tcPr>
          <w:p w:rsidR="00D451F4" w:rsidRPr="00D451F4" w:rsidRDefault="00D451F4" w:rsidP="00D451F4">
            <w:pPr>
              <w:ind w:right="-45"/>
              <w:rPr>
                <w:b/>
                <w:lang w:val="is-IS" w:eastAsia="cs-CZ"/>
              </w:rPr>
            </w:pPr>
            <w:r w:rsidRPr="00D451F4">
              <w:rPr>
                <w:b/>
                <w:lang w:val="is-IS" w:eastAsia="cs-CZ"/>
              </w:rPr>
              <w:t>България</w:t>
            </w:r>
          </w:p>
          <w:p w:rsidR="00F77935" w:rsidRPr="003861EE" w:rsidRDefault="00F77935" w:rsidP="00F77935">
            <w:pPr>
              <w:rPr>
                <w:lang w:val="it-IT"/>
              </w:rPr>
            </w:pPr>
            <w:r w:rsidRPr="003861EE">
              <w:rPr>
                <w:lang w:val="it-IT"/>
              </w:rPr>
              <w:t>Orion Pharma Poland Sp z.o.o.</w:t>
            </w:r>
          </w:p>
          <w:p w:rsidR="00D451F4" w:rsidRPr="00E36651" w:rsidRDefault="00F77935" w:rsidP="00D451F4">
            <w:pPr>
              <w:ind w:right="-45"/>
              <w:rPr>
                <w:lang w:val="is-IS" w:eastAsia="cs-CZ"/>
              </w:rPr>
            </w:pPr>
            <w:r>
              <w:rPr>
                <w:lang w:val="it-IT"/>
              </w:rPr>
              <w:t>Tel.: + 48 22 </w:t>
            </w:r>
            <w:r w:rsidRPr="003861EE">
              <w:rPr>
                <w:lang w:val="it-IT"/>
              </w:rPr>
              <w:t>8333177</w:t>
            </w:r>
          </w:p>
          <w:p w:rsidR="00D451F4" w:rsidRPr="00D451F4" w:rsidRDefault="00D451F4" w:rsidP="00D451F4">
            <w:pPr>
              <w:ind w:right="-45"/>
              <w:rPr>
                <w:b/>
                <w:lang w:val="is-IS" w:eastAsia="cs-CZ"/>
              </w:rPr>
            </w:pPr>
          </w:p>
        </w:tc>
        <w:tc>
          <w:tcPr>
            <w:tcW w:w="4674" w:type="dxa"/>
          </w:tcPr>
          <w:p w:rsidR="00D451F4" w:rsidRPr="00D451F4" w:rsidRDefault="00D451F4" w:rsidP="00D451F4">
            <w:pPr>
              <w:suppressAutoHyphens/>
              <w:rPr>
                <w:rStyle w:val="Strong"/>
                <w:b w:val="0"/>
                <w:bCs w:val="0"/>
                <w:lang w:val="is-IS" w:eastAsia="cs-CZ"/>
              </w:rPr>
            </w:pPr>
            <w:r w:rsidRPr="00E36651">
              <w:rPr>
                <w:b/>
                <w:lang w:val="is-IS" w:eastAsia="cs-CZ"/>
              </w:rPr>
              <w:t>Luxembourg/Luxemburg</w:t>
            </w:r>
            <w:r w:rsidRPr="00E36651">
              <w:rPr>
                <w:b/>
                <w:lang w:val="is-IS" w:eastAsia="cs-CZ"/>
              </w:rPr>
              <w:br/>
            </w:r>
            <w:r w:rsidRPr="00D451F4">
              <w:rPr>
                <w:rStyle w:val="Strong"/>
                <w:b w:val="0"/>
                <w:bCs w:val="0"/>
                <w:lang w:val="is-IS" w:eastAsia="cs-CZ"/>
              </w:rPr>
              <w:t>Orion Pharma BVBA/SPRL</w:t>
            </w:r>
          </w:p>
          <w:p w:rsidR="00D451F4" w:rsidRPr="00D451F4" w:rsidRDefault="00D451F4" w:rsidP="00D451F4">
            <w:pPr>
              <w:suppressAutoHyphens/>
              <w:rPr>
                <w:lang w:val="is-IS" w:eastAsia="cs-CZ"/>
              </w:rPr>
            </w:pPr>
            <w:r w:rsidRPr="00D451F4">
              <w:rPr>
                <w:lang w:val="is-IS" w:eastAsia="cs-CZ"/>
              </w:rPr>
              <w:t>Tél/Tel: +32 (0)15 64 10 20</w:t>
            </w:r>
          </w:p>
          <w:p w:rsidR="00D451F4" w:rsidRPr="00D451F4" w:rsidRDefault="00D451F4" w:rsidP="00D451F4">
            <w:pPr>
              <w:suppressAutoHyphens/>
              <w:rPr>
                <w:lang w:val="is-IS" w:eastAsia="cs-CZ"/>
              </w:rPr>
            </w:pPr>
          </w:p>
        </w:tc>
      </w:tr>
      <w:tr w:rsidR="00D451F4" w:rsidRPr="007961A8" w:rsidTr="00D451F4">
        <w:trPr>
          <w:cantSplit/>
        </w:trPr>
        <w:tc>
          <w:tcPr>
            <w:tcW w:w="4641" w:type="dxa"/>
          </w:tcPr>
          <w:p w:rsidR="00D451F4" w:rsidRPr="00D451F4" w:rsidRDefault="00D451F4" w:rsidP="00D451F4">
            <w:pPr>
              <w:ind w:right="-45"/>
              <w:rPr>
                <w:b/>
                <w:lang w:val="is-IS" w:eastAsia="cs-CZ"/>
              </w:rPr>
            </w:pPr>
            <w:r w:rsidRPr="00D451F4">
              <w:rPr>
                <w:b/>
                <w:lang w:val="is-IS" w:eastAsia="cs-CZ"/>
              </w:rPr>
              <w:t>Česká republika</w:t>
            </w:r>
          </w:p>
          <w:p w:rsidR="00D451F4" w:rsidRPr="00E36651" w:rsidRDefault="00D451F4" w:rsidP="00D451F4">
            <w:pPr>
              <w:ind w:right="-45"/>
              <w:rPr>
                <w:lang w:val="is-IS" w:eastAsia="cs-CZ"/>
              </w:rPr>
            </w:pPr>
            <w:r w:rsidRPr="00E36651">
              <w:rPr>
                <w:lang w:val="is-IS" w:eastAsia="cs-CZ"/>
              </w:rPr>
              <w:t>Orion Pharma s.r.o.</w:t>
            </w:r>
          </w:p>
          <w:p w:rsidR="00D451F4" w:rsidRPr="00D451F4" w:rsidRDefault="00D451F4" w:rsidP="00D451F4">
            <w:pPr>
              <w:ind w:right="-45"/>
              <w:rPr>
                <w:b/>
                <w:lang w:val="is-IS" w:eastAsia="cs-CZ"/>
              </w:rPr>
            </w:pPr>
            <w:r w:rsidRPr="00E36651">
              <w:rPr>
                <w:lang w:val="is-IS" w:eastAsia="cs-CZ"/>
              </w:rPr>
              <w:t>Tel:  +420 234 703 305</w:t>
            </w:r>
          </w:p>
        </w:tc>
        <w:tc>
          <w:tcPr>
            <w:tcW w:w="4674" w:type="dxa"/>
          </w:tcPr>
          <w:p w:rsidR="00D451F4" w:rsidRPr="00E36651" w:rsidRDefault="00D451F4" w:rsidP="00D451F4">
            <w:pPr>
              <w:suppressAutoHyphens/>
              <w:rPr>
                <w:b/>
                <w:lang w:val="is-IS" w:eastAsia="cs-CZ"/>
              </w:rPr>
            </w:pPr>
            <w:r w:rsidRPr="00E36651">
              <w:rPr>
                <w:b/>
                <w:lang w:val="is-IS" w:eastAsia="cs-CZ"/>
              </w:rPr>
              <w:t>Magyarország</w:t>
            </w:r>
          </w:p>
          <w:p w:rsidR="00D451F4" w:rsidRPr="00D451F4" w:rsidRDefault="00D451F4" w:rsidP="00D451F4">
            <w:pPr>
              <w:suppressAutoHyphens/>
              <w:rPr>
                <w:lang w:val="is-IS" w:eastAsia="cs-CZ"/>
              </w:rPr>
            </w:pPr>
            <w:r w:rsidRPr="00D451F4">
              <w:rPr>
                <w:rStyle w:val="Strong"/>
                <w:b w:val="0"/>
                <w:bCs w:val="0"/>
                <w:lang w:val="is-IS" w:eastAsia="cs-CZ"/>
              </w:rPr>
              <w:t>Orion Pharma Kft.</w:t>
            </w:r>
          </w:p>
          <w:p w:rsidR="00D451F4" w:rsidRPr="00D451F4" w:rsidRDefault="00D451F4" w:rsidP="00D451F4">
            <w:pPr>
              <w:suppressAutoHyphens/>
              <w:rPr>
                <w:lang w:val="is-IS" w:eastAsia="cs-CZ"/>
              </w:rPr>
            </w:pPr>
            <w:r w:rsidRPr="00D451F4">
              <w:rPr>
                <w:lang w:val="is-IS" w:eastAsia="cs-CZ"/>
              </w:rPr>
              <w:t>Tel.: +36 1 239 9095</w:t>
            </w:r>
          </w:p>
          <w:p w:rsidR="00D451F4" w:rsidRPr="00D451F4" w:rsidRDefault="00D451F4" w:rsidP="00D451F4">
            <w:pPr>
              <w:suppressAutoHyphens/>
              <w:rPr>
                <w:lang w:val="is-IS" w:eastAsia="cs-CZ"/>
              </w:rPr>
            </w:pPr>
          </w:p>
        </w:tc>
      </w:tr>
      <w:tr w:rsidR="00D451F4" w:rsidRPr="007961A8" w:rsidTr="00D451F4">
        <w:trPr>
          <w:cantSplit/>
        </w:trPr>
        <w:tc>
          <w:tcPr>
            <w:tcW w:w="4641" w:type="dxa"/>
          </w:tcPr>
          <w:p w:rsidR="00D451F4" w:rsidRPr="00D451F4" w:rsidRDefault="00D451F4" w:rsidP="00930E96">
            <w:pPr>
              <w:ind w:right="-45"/>
              <w:rPr>
                <w:b/>
                <w:lang w:val="is-IS" w:eastAsia="cs-CZ"/>
              </w:rPr>
            </w:pPr>
            <w:r w:rsidRPr="00D451F4">
              <w:rPr>
                <w:b/>
                <w:lang w:val="is-IS" w:eastAsia="cs-CZ"/>
              </w:rPr>
              <w:t>Danmark</w:t>
            </w:r>
            <w:r w:rsidRPr="00D451F4">
              <w:rPr>
                <w:b/>
                <w:lang w:val="is-IS" w:eastAsia="cs-CZ"/>
              </w:rPr>
              <w:br/>
            </w:r>
            <w:r w:rsidRPr="00E36651">
              <w:rPr>
                <w:lang w:val="is-IS" w:eastAsia="cs-CZ"/>
              </w:rPr>
              <w:t>Orion Pharma A/S</w:t>
            </w:r>
            <w:r w:rsidRPr="00E36651">
              <w:rPr>
                <w:lang w:val="is-IS" w:eastAsia="cs-CZ"/>
              </w:rPr>
              <w:br/>
              <w:t>Tlf: +45 8614 0000</w:t>
            </w:r>
          </w:p>
        </w:tc>
        <w:tc>
          <w:tcPr>
            <w:tcW w:w="4674" w:type="dxa"/>
          </w:tcPr>
          <w:p w:rsidR="00D451F4" w:rsidRPr="00E36651" w:rsidRDefault="00D451F4" w:rsidP="00930E96">
            <w:pPr>
              <w:suppressAutoHyphens/>
              <w:rPr>
                <w:b/>
                <w:lang w:val="is-IS" w:eastAsia="cs-CZ"/>
              </w:rPr>
            </w:pPr>
            <w:r w:rsidRPr="00E36651">
              <w:rPr>
                <w:b/>
                <w:lang w:val="is-IS" w:eastAsia="cs-CZ"/>
              </w:rPr>
              <w:t>Malta</w:t>
            </w:r>
          </w:p>
          <w:p w:rsidR="00F77935" w:rsidRPr="002E7B63" w:rsidRDefault="00F77935" w:rsidP="00F77935">
            <w:pPr>
              <w:rPr>
                <w:lang w:val="it-IT"/>
              </w:rPr>
            </w:pPr>
            <w:r w:rsidRPr="002E7B63">
              <w:rPr>
                <w:lang w:val="it-IT"/>
              </w:rPr>
              <w:t>Salomone Pharma</w:t>
            </w:r>
          </w:p>
          <w:p w:rsidR="00D451F4" w:rsidRDefault="00F77935" w:rsidP="00D451F4">
            <w:pPr>
              <w:suppressAutoHyphens/>
              <w:rPr>
                <w:lang w:val="is-IS" w:eastAsia="cs-CZ"/>
              </w:rPr>
            </w:pPr>
            <w:r>
              <w:rPr>
                <w:lang w:val="it-IT"/>
              </w:rPr>
              <w:t>Tel: +356 </w:t>
            </w:r>
            <w:r w:rsidRPr="002E7B63">
              <w:rPr>
                <w:lang w:val="it-IT"/>
              </w:rPr>
              <w:t>21220174</w:t>
            </w:r>
          </w:p>
          <w:p w:rsidR="00D451F4" w:rsidRPr="00D451F4" w:rsidRDefault="00D451F4" w:rsidP="00D451F4">
            <w:pPr>
              <w:suppressAutoHyphens/>
              <w:rPr>
                <w:lang w:val="is-IS" w:eastAsia="cs-CZ"/>
              </w:rPr>
            </w:pPr>
          </w:p>
        </w:tc>
      </w:tr>
      <w:tr w:rsidR="00D451F4" w:rsidRPr="00D076E1" w:rsidTr="00D451F4">
        <w:trPr>
          <w:cantSplit/>
        </w:trPr>
        <w:tc>
          <w:tcPr>
            <w:tcW w:w="4641" w:type="dxa"/>
          </w:tcPr>
          <w:p w:rsidR="00D451F4" w:rsidRPr="00E36651" w:rsidRDefault="00D451F4" w:rsidP="00930E96">
            <w:pPr>
              <w:ind w:right="-45"/>
              <w:rPr>
                <w:lang w:val="is-IS" w:eastAsia="cs-CZ"/>
              </w:rPr>
            </w:pPr>
            <w:r w:rsidRPr="00D451F4">
              <w:rPr>
                <w:b/>
                <w:lang w:val="is-IS" w:eastAsia="cs-CZ"/>
              </w:rPr>
              <w:t>Deutschland</w:t>
            </w:r>
            <w:r w:rsidRPr="00D451F4">
              <w:rPr>
                <w:b/>
                <w:lang w:val="is-IS" w:eastAsia="cs-CZ"/>
              </w:rPr>
              <w:br/>
            </w:r>
            <w:r w:rsidRPr="00E36651">
              <w:rPr>
                <w:lang w:val="is-IS" w:eastAsia="cs-CZ"/>
              </w:rPr>
              <w:t>Orion Pharma GmbH</w:t>
            </w:r>
          </w:p>
          <w:p w:rsidR="00D451F4" w:rsidRPr="00D451F4" w:rsidRDefault="00D451F4" w:rsidP="00930E96">
            <w:pPr>
              <w:ind w:right="-45"/>
              <w:rPr>
                <w:b/>
                <w:lang w:val="is-IS" w:eastAsia="cs-CZ"/>
              </w:rPr>
            </w:pPr>
            <w:r w:rsidRPr="00E36651">
              <w:rPr>
                <w:lang w:val="is-IS" w:eastAsia="cs-CZ"/>
              </w:rPr>
              <w:t>Tel: +49 40 899 6890</w:t>
            </w:r>
          </w:p>
        </w:tc>
        <w:tc>
          <w:tcPr>
            <w:tcW w:w="4674" w:type="dxa"/>
          </w:tcPr>
          <w:p w:rsidR="00D451F4" w:rsidRPr="00D451F4" w:rsidRDefault="00D451F4" w:rsidP="00D451F4">
            <w:pPr>
              <w:suppressAutoHyphens/>
              <w:rPr>
                <w:rStyle w:val="Strong"/>
                <w:b w:val="0"/>
                <w:bCs w:val="0"/>
                <w:lang w:val="is-IS" w:eastAsia="cs-CZ"/>
              </w:rPr>
            </w:pPr>
            <w:r w:rsidRPr="00E36651">
              <w:rPr>
                <w:b/>
                <w:lang w:val="is-IS" w:eastAsia="cs-CZ"/>
              </w:rPr>
              <w:t>Nederland</w:t>
            </w:r>
            <w:r w:rsidRPr="00E36651">
              <w:rPr>
                <w:b/>
                <w:lang w:val="is-IS" w:eastAsia="cs-CZ"/>
              </w:rPr>
              <w:br/>
            </w:r>
            <w:r w:rsidRPr="00D451F4">
              <w:rPr>
                <w:rStyle w:val="Strong"/>
                <w:b w:val="0"/>
                <w:bCs w:val="0"/>
                <w:lang w:val="is-IS" w:eastAsia="cs-CZ"/>
              </w:rPr>
              <w:t>Orion Pharma BVBA/SPRL</w:t>
            </w:r>
          </w:p>
          <w:p w:rsidR="00D451F4" w:rsidRDefault="00D451F4" w:rsidP="00D451F4">
            <w:pPr>
              <w:suppressAutoHyphens/>
              <w:rPr>
                <w:lang w:val="is-IS" w:eastAsia="cs-CZ"/>
              </w:rPr>
            </w:pPr>
            <w:r w:rsidRPr="00D451F4">
              <w:rPr>
                <w:lang w:val="is-IS" w:eastAsia="cs-CZ"/>
              </w:rPr>
              <w:t>Tél/Tel: +32 (0)15 64 10 20</w:t>
            </w:r>
          </w:p>
          <w:p w:rsidR="00D451F4" w:rsidRPr="00D451F4" w:rsidRDefault="00D451F4" w:rsidP="00D451F4">
            <w:pPr>
              <w:suppressAutoHyphens/>
              <w:rPr>
                <w:lang w:val="is-IS" w:eastAsia="cs-CZ"/>
              </w:rPr>
            </w:pPr>
          </w:p>
        </w:tc>
      </w:tr>
      <w:tr w:rsidR="00D451F4" w:rsidRPr="007961A8" w:rsidTr="00D451F4">
        <w:trPr>
          <w:cantSplit/>
        </w:trPr>
        <w:tc>
          <w:tcPr>
            <w:tcW w:w="4641" w:type="dxa"/>
          </w:tcPr>
          <w:p w:rsidR="00D451F4" w:rsidRPr="00D451F4" w:rsidRDefault="00D451F4" w:rsidP="00D451F4">
            <w:pPr>
              <w:ind w:right="-45"/>
              <w:rPr>
                <w:b/>
                <w:lang w:val="is-IS" w:eastAsia="cs-CZ"/>
              </w:rPr>
            </w:pPr>
            <w:r w:rsidRPr="00D451F4">
              <w:rPr>
                <w:b/>
                <w:lang w:val="is-IS" w:eastAsia="cs-CZ"/>
              </w:rPr>
              <w:t>Eesti</w:t>
            </w:r>
          </w:p>
          <w:p w:rsidR="00D451F4" w:rsidRPr="00E36651" w:rsidRDefault="00D451F4" w:rsidP="00D451F4">
            <w:pPr>
              <w:ind w:right="-45"/>
              <w:rPr>
                <w:lang w:val="is-IS" w:eastAsia="cs-CZ"/>
              </w:rPr>
            </w:pPr>
            <w:r w:rsidRPr="00E36651">
              <w:rPr>
                <w:lang w:val="is-IS" w:eastAsia="cs-CZ"/>
              </w:rPr>
              <w:t>Orion Pharma Eesti OÜ</w:t>
            </w:r>
          </w:p>
          <w:p w:rsidR="00D451F4" w:rsidRPr="00D451F4" w:rsidRDefault="00D451F4" w:rsidP="00D451F4">
            <w:pPr>
              <w:ind w:right="-45"/>
              <w:rPr>
                <w:b/>
                <w:lang w:val="is-IS" w:eastAsia="cs-CZ"/>
              </w:rPr>
            </w:pPr>
            <w:r w:rsidRPr="00E36651">
              <w:rPr>
                <w:lang w:val="is-IS" w:eastAsia="cs-CZ"/>
              </w:rPr>
              <w:t>Tel: +372 66 44 550</w:t>
            </w:r>
          </w:p>
        </w:tc>
        <w:tc>
          <w:tcPr>
            <w:tcW w:w="4674" w:type="dxa"/>
          </w:tcPr>
          <w:p w:rsidR="00D451F4" w:rsidRPr="00E36651" w:rsidRDefault="00D451F4" w:rsidP="00D451F4">
            <w:pPr>
              <w:suppressAutoHyphens/>
              <w:rPr>
                <w:b/>
                <w:lang w:val="is-IS" w:eastAsia="cs-CZ"/>
              </w:rPr>
            </w:pPr>
            <w:r w:rsidRPr="00E36651">
              <w:rPr>
                <w:b/>
                <w:lang w:val="is-IS" w:eastAsia="cs-CZ"/>
              </w:rPr>
              <w:t>Norge</w:t>
            </w:r>
          </w:p>
          <w:p w:rsidR="00D451F4" w:rsidRPr="00D451F4" w:rsidRDefault="00D451F4" w:rsidP="00930E96">
            <w:pPr>
              <w:suppressAutoHyphens/>
              <w:rPr>
                <w:lang w:val="is-IS" w:eastAsia="cs-CZ"/>
              </w:rPr>
            </w:pPr>
            <w:r w:rsidRPr="00D451F4">
              <w:rPr>
                <w:lang w:val="is-IS" w:eastAsia="cs-CZ"/>
              </w:rPr>
              <w:t>Orion Pharma AS</w:t>
            </w:r>
          </w:p>
          <w:p w:rsidR="00D451F4" w:rsidRDefault="00D451F4" w:rsidP="00D451F4">
            <w:pPr>
              <w:suppressAutoHyphens/>
              <w:rPr>
                <w:lang w:val="is-IS" w:eastAsia="cs-CZ"/>
              </w:rPr>
            </w:pPr>
            <w:r w:rsidRPr="00D451F4">
              <w:rPr>
                <w:lang w:val="is-IS" w:eastAsia="cs-CZ"/>
              </w:rPr>
              <w:t>Tlf: +47 40 00 42 10</w:t>
            </w:r>
          </w:p>
          <w:p w:rsidR="00D451F4" w:rsidRPr="00D451F4" w:rsidRDefault="00D451F4" w:rsidP="00D451F4">
            <w:pPr>
              <w:suppressAutoHyphens/>
              <w:rPr>
                <w:lang w:val="is-IS" w:eastAsia="cs-CZ"/>
              </w:rPr>
            </w:pPr>
          </w:p>
        </w:tc>
      </w:tr>
      <w:tr w:rsidR="00D451F4" w:rsidRPr="00D076E1" w:rsidTr="00D451F4">
        <w:trPr>
          <w:cantSplit/>
        </w:trPr>
        <w:tc>
          <w:tcPr>
            <w:tcW w:w="4641" w:type="dxa"/>
          </w:tcPr>
          <w:p w:rsidR="00D451F4" w:rsidRPr="00E36651" w:rsidRDefault="00D451F4" w:rsidP="00D451F4">
            <w:pPr>
              <w:ind w:right="-45"/>
              <w:rPr>
                <w:lang w:val="is-IS" w:eastAsia="cs-CZ"/>
              </w:rPr>
            </w:pPr>
            <w:r w:rsidRPr="00D451F4">
              <w:rPr>
                <w:b/>
                <w:lang w:val="is-IS" w:eastAsia="cs-CZ"/>
              </w:rPr>
              <w:t>Ελλάδα</w:t>
            </w:r>
            <w:r w:rsidRPr="00D451F4">
              <w:rPr>
                <w:b/>
                <w:lang w:val="is-IS" w:eastAsia="cs-CZ"/>
              </w:rPr>
              <w:br/>
            </w:r>
            <w:r w:rsidRPr="00E36651">
              <w:rPr>
                <w:lang w:val="is-IS" w:eastAsia="cs-CZ"/>
              </w:rPr>
              <w:t>Orion Pharma Hellas M.E.Π.E</w:t>
            </w:r>
          </w:p>
          <w:p w:rsidR="00D451F4" w:rsidRPr="00E36651" w:rsidRDefault="00D451F4" w:rsidP="00D451F4">
            <w:pPr>
              <w:ind w:right="-45"/>
              <w:rPr>
                <w:lang w:val="is-IS" w:eastAsia="cs-CZ"/>
              </w:rPr>
            </w:pPr>
            <w:r w:rsidRPr="00E36651">
              <w:rPr>
                <w:lang w:val="is-IS" w:eastAsia="cs-CZ"/>
              </w:rPr>
              <w:t>Τηλ: + 30 210 980 3355</w:t>
            </w:r>
          </w:p>
          <w:p w:rsidR="00D451F4" w:rsidRPr="00D451F4" w:rsidRDefault="00D451F4" w:rsidP="00930E96">
            <w:pPr>
              <w:ind w:right="-45"/>
              <w:rPr>
                <w:b/>
                <w:lang w:val="is-IS" w:eastAsia="cs-CZ"/>
              </w:rPr>
            </w:pPr>
          </w:p>
        </w:tc>
        <w:tc>
          <w:tcPr>
            <w:tcW w:w="4674" w:type="dxa"/>
          </w:tcPr>
          <w:p w:rsidR="00D451F4" w:rsidRPr="00D451F4" w:rsidRDefault="00D451F4" w:rsidP="00D451F4">
            <w:pPr>
              <w:suppressAutoHyphens/>
              <w:rPr>
                <w:lang w:val="is-IS" w:eastAsia="cs-CZ"/>
              </w:rPr>
            </w:pPr>
            <w:r w:rsidRPr="00E36651">
              <w:rPr>
                <w:b/>
                <w:lang w:val="is-IS" w:eastAsia="cs-CZ"/>
              </w:rPr>
              <w:t>Österreich</w:t>
            </w:r>
            <w:r w:rsidRPr="00D451F4">
              <w:rPr>
                <w:lang w:val="is-IS" w:eastAsia="cs-CZ"/>
              </w:rPr>
              <w:br/>
              <w:t>Orion Pharma GmbH</w:t>
            </w:r>
          </w:p>
          <w:p w:rsidR="00D451F4" w:rsidRPr="00D451F4" w:rsidRDefault="00D451F4" w:rsidP="00D451F4">
            <w:pPr>
              <w:suppressAutoHyphens/>
              <w:rPr>
                <w:lang w:val="is-IS" w:eastAsia="cs-CZ"/>
              </w:rPr>
            </w:pPr>
            <w:r w:rsidRPr="00D451F4">
              <w:rPr>
                <w:lang w:val="is-IS" w:eastAsia="cs-CZ"/>
              </w:rPr>
              <w:t>Tel: +49 40 899 6890</w:t>
            </w:r>
          </w:p>
        </w:tc>
      </w:tr>
      <w:tr w:rsidR="00D451F4" w:rsidRPr="007961A8" w:rsidTr="00D451F4">
        <w:trPr>
          <w:cantSplit/>
        </w:trPr>
        <w:tc>
          <w:tcPr>
            <w:tcW w:w="4641" w:type="dxa"/>
          </w:tcPr>
          <w:p w:rsidR="00D451F4" w:rsidRPr="00E36651" w:rsidRDefault="00D451F4" w:rsidP="00D451F4">
            <w:pPr>
              <w:ind w:right="-45"/>
              <w:rPr>
                <w:lang w:val="is-IS" w:eastAsia="cs-CZ"/>
              </w:rPr>
            </w:pPr>
            <w:r w:rsidRPr="00D451F4">
              <w:rPr>
                <w:b/>
                <w:lang w:val="is-IS" w:eastAsia="cs-CZ"/>
              </w:rPr>
              <w:t>España</w:t>
            </w:r>
            <w:r w:rsidRPr="00D451F4">
              <w:rPr>
                <w:b/>
                <w:lang w:val="is-IS" w:eastAsia="cs-CZ"/>
              </w:rPr>
              <w:br/>
            </w:r>
            <w:r w:rsidRPr="00E36651">
              <w:rPr>
                <w:lang w:val="is-IS" w:eastAsia="cs-CZ"/>
              </w:rPr>
              <w:t>Orion Pharma S.L.</w:t>
            </w:r>
          </w:p>
          <w:p w:rsidR="00D451F4" w:rsidRPr="00E36651" w:rsidRDefault="00D451F4" w:rsidP="00D451F4">
            <w:pPr>
              <w:ind w:right="-45"/>
              <w:rPr>
                <w:lang w:val="is-IS" w:eastAsia="cs-CZ"/>
              </w:rPr>
            </w:pPr>
            <w:r w:rsidRPr="00E36651">
              <w:rPr>
                <w:lang w:val="is-IS" w:eastAsia="cs-CZ"/>
              </w:rPr>
              <w:t>Tel: + 34 91  599 86 01</w:t>
            </w:r>
          </w:p>
          <w:p w:rsidR="00D451F4" w:rsidRPr="00D451F4" w:rsidRDefault="00D451F4" w:rsidP="00930E96">
            <w:pPr>
              <w:ind w:right="-45"/>
              <w:rPr>
                <w:b/>
                <w:lang w:val="is-IS" w:eastAsia="cs-CZ"/>
              </w:rPr>
            </w:pPr>
          </w:p>
        </w:tc>
        <w:tc>
          <w:tcPr>
            <w:tcW w:w="4674" w:type="dxa"/>
          </w:tcPr>
          <w:p w:rsidR="00D451F4" w:rsidRPr="00E36651" w:rsidRDefault="00D451F4" w:rsidP="00D451F4">
            <w:pPr>
              <w:suppressAutoHyphens/>
              <w:rPr>
                <w:b/>
                <w:lang w:val="is-IS" w:eastAsia="cs-CZ"/>
              </w:rPr>
            </w:pPr>
            <w:r w:rsidRPr="00E36651">
              <w:rPr>
                <w:b/>
                <w:lang w:val="is-IS" w:eastAsia="cs-CZ"/>
              </w:rPr>
              <w:t>Polska</w:t>
            </w:r>
          </w:p>
          <w:p w:rsidR="00D451F4" w:rsidRPr="00D451F4" w:rsidRDefault="00D451F4" w:rsidP="00D451F4">
            <w:pPr>
              <w:suppressAutoHyphens/>
              <w:rPr>
                <w:lang w:val="is-IS" w:eastAsia="cs-CZ"/>
              </w:rPr>
            </w:pPr>
            <w:r w:rsidRPr="00D451F4">
              <w:rPr>
                <w:lang w:val="is-IS" w:eastAsia="cs-CZ"/>
              </w:rPr>
              <w:t>Orion Pharma Poland Sp z.o.o.</w:t>
            </w:r>
          </w:p>
          <w:p w:rsidR="00D451F4" w:rsidRPr="00D451F4" w:rsidRDefault="00D451F4" w:rsidP="00D451F4">
            <w:pPr>
              <w:suppressAutoHyphens/>
              <w:rPr>
                <w:lang w:val="is-IS" w:eastAsia="cs-CZ"/>
              </w:rPr>
            </w:pPr>
            <w:r w:rsidRPr="00D451F4">
              <w:rPr>
                <w:lang w:val="is-IS" w:eastAsia="cs-CZ"/>
              </w:rPr>
              <w:t>Tel.: + 48 22 8333177</w:t>
            </w:r>
          </w:p>
        </w:tc>
      </w:tr>
      <w:tr w:rsidR="00D451F4" w:rsidRPr="007961A8" w:rsidTr="00D451F4">
        <w:trPr>
          <w:cantSplit/>
        </w:trPr>
        <w:tc>
          <w:tcPr>
            <w:tcW w:w="4641" w:type="dxa"/>
          </w:tcPr>
          <w:p w:rsidR="00D451F4" w:rsidRPr="00E36651" w:rsidRDefault="00D451F4" w:rsidP="00D451F4">
            <w:pPr>
              <w:ind w:right="-45"/>
              <w:rPr>
                <w:lang w:val="is-IS" w:eastAsia="cs-CZ"/>
              </w:rPr>
            </w:pPr>
            <w:r w:rsidRPr="00D451F4">
              <w:rPr>
                <w:b/>
                <w:lang w:val="is-IS" w:eastAsia="cs-CZ"/>
              </w:rPr>
              <w:t>France</w:t>
            </w:r>
            <w:r w:rsidRPr="00D451F4">
              <w:rPr>
                <w:b/>
                <w:lang w:val="is-IS" w:eastAsia="cs-CZ"/>
              </w:rPr>
              <w:br/>
            </w:r>
            <w:r w:rsidRPr="00E36651">
              <w:rPr>
                <w:lang w:val="is-IS" w:eastAsia="cs-CZ"/>
              </w:rPr>
              <w:t>Centre Spécialités Pharmaceutiques</w:t>
            </w:r>
          </w:p>
          <w:p w:rsidR="00D451F4" w:rsidRPr="00E36651" w:rsidRDefault="00D451F4" w:rsidP="00D451F4">
            <w:pPr>
              <w:ind w:right="-45"/>
              <w:rPr>
                <w:lang w:val="is-IS" w:eastAsia="cs-CZ"/>
              </w:rPr>
            </w:pPr>
            <w:r w:rsidRPr="00E36651">
              <w:rPr>
                <w:lang w:val="is-IS" w:eastAsia="cs-CZ"/>
              </w:rPr>
              <w:t>Tel: + 33 (0) 1 47 04 80 46</w:t>
            </w:r>
          </w:p>
          <w:p w:rsidR="00D451F4" w:rsidRPr="00D451F4" w:rsidRDefault="00D451F4" w:rsidP="00930E96">
            <w:pPr>
              <w:ind w:right="-45"/>
              <w:rPr>
                <w:b/>
                <w:lang w:val="is-IS" w:eastAsia="cs-CZ"/>
              </w:rPr>
            </w:pPr>
          </w:p>
        </w:tc>
        <w:tc>
          <w:tcPr>
            <w:tcW w:w="4674" w:type="dxa"/>
          </w:tcPr>
          <w:p w:rsidR="00D451F4" w:rsidRPr="00D451F4" w:rsidRDefault="00D451F4" w:rsidP="00D451F4">
            <w:pPr>
              <w:suppressAutoHyphens/>
              <w:rPr>
                <w:lang w:val="is-IS" w:eastAsia="cs-CZ"/>
              </w:rPr>
            </w:pPr>
            <w:r w:rsidRPr="00E36651">
              <w:rPr>
                <w:b/>
                <w:lang w:val="is-IS" w:eastAsia="cs-CZ"/>
              </w:rPr>
              <w:t>Portugal</w:t>
            </w:r>
            <w:r w:rsidRPr="00D451F4">
              <w:rPr>
                <w:lang w:val="is-IS" w:eastAsia="cs-CZ"/>
              </w:rPr>
              <w:br/>
              <w:t>Orionfin Unipessoal Lda</w:t>
            </w:r>
          </w:p>
          <w:p w:rsidR="00D451F4" w:rsidRPr="00D451F4" w:rsidRDefault="00D451F4" w:rsidP="00D451F4">
            <w:pPr>
              <w:suppressAutoHyphens/>
              <w:rPr>
                <w:lang w:val="is-IS" w:eastAsia="cs-CZ"/>
              </w:rPr>
            </w:pPr>
            <w:r w:rsidRPr="00D451F4">
              <w:rPr>
                <w:lang w:val="is-IS" w:eastAsia="cs-CZ"/>
              </w:rPr>
              <w:t>Tel: + 351 21 154 68 20</w:t>
            </w:r>
          </w:p>
        </w:tc>
      </w:tr>
      <w:tr w:rsidR="00D451F4" w:rsidRPr="007961A8" w:rsidTr="00D451F4">
        <w:trPr>
          <w:cantSplit/>
        </w:trPr>
        <w:tc>
          <w:tcPr>
            <w:tcW w:w="4641" w:type="dxa"/>
          </w:tcPr>
          <w:p w:rsidR="00D451F4" w:rsidRPr="00D451F4" w:rsidRDefault="00D451F4" w:rsidP="00930E96">
            <w:pPr>
              <w:ind w:right="-45"/>
              <w:rPr>
                <w:b/>
                <w:lang w:val="is-IS" w:eastAsia="cs-CZ"/>
              </w:rPr>
            </w:pPr>
            <w:r w:rsidRPr="00D451F4">
              <w:rPr>
                <w:b/>
                <w:lang w:val="is-IS" w:eastAsia="cs-CZ"/>
              </w:rPr>
              <w:t>Hrvatska</w:t>
            </w:r>
          </w:p>
          <w:p w:rsidR="00D451F4" w:rsidRPr="00E36651" w:rsidRDefault="00D451F4" w:rsidP="00D451F4">
            <w:pPr>
              <w:ind w:right="-45"/>
              <w:rPr>
                <w:rStyle w:val="Strong"/>
                <w:b w:val="0"/>
                <w:bCs w:val="0"/>
                <w:lang w:val="is-IS" w:eastAsia="cs-CZ"/>
              </w:rPr>
            </w:pPr>
            <w:r w:rsidRPr="00E36651">
              <w:rPr>
                <w:rStyle w:val="Strong"/>
                <w:b w:val="0"/>
                <w:bCs w:val="0"/>
                <w:lang w:val="is-IS" w:eastAsia="cs-CZ"/>
              </w:rPr>
              <w:t>Orion Pharma d.o.o.</w:t>
            </w:r>
          </w:p>
          <w:p w:rsidR="00D451F4" w:rsidRPr="00D451F4" w:rsidRDefault="00D451F4" w:rsidP="00930E96">
            <w:pPr>
              <w:ind w:right="-45"/>
              <w:rPr>
                <w:b/>
                <w:lang w:val="is-IS" w:eastAsia="cs-CZ"/>
              </w:rPr>
            </w:pPr>
            <w:r w:rsidRPr="00E36651">
              <w:rPr>
                <w:lang w:val="is-IS" w:eastAsia="cs-CZ"/>
              </w:rPr>
              <w:t>Tel: +386 (0) 1 600 8015</w:t>
            </w:r>
          </w:p>
        </w:tc>
        <w:tc>
          <w:tcPr>
            <w:tcW w:w="4674" w:type="dxa"/>
          </w:tcPr>
          <w:p w:rsidR="00D451F4" w:rsidRPr="00E36651" w:rsidRDefault="00D451F4" w:rsidP="00D451F4">
            <w:pPr>
              <w:suppressAutoHyphens/>
              <w:rPr>
                <w:b/>
                <w:lang w:val="is-IS" w:eastAsia="cs-CZ"/>
              </w:rPr>
            </w:pPr>
            <w:r w:rsidRPr="00E36651">
              <w:rPr>
                <w:b/>
                <w:lang w:val="is-IS" w:eastAsia="cs-CZ"/>
              </w:rPr>
              <w:t>România</w:t>
            </w:r>
          </w:p>
          <w:p w:rsidR="00D451F4" w:rsidRPr="00D451F4" w:rsidRDefault="00D451F4" w:rsidP="00D451F4">
            <w:pPr>
              <w:suppressAutoHyphens/>
              <w:rPr>
                <w:lang w:val="is-IS" w:eastAsia="cs-CZ"/>
              </w:rPr>
            </w:pPr>
            <w:r w:rsidRPr="00D451F4">
              <w:rPr>
                <w:lang w:val="is-IS" w:eastAsia="cs-CZ"/>
              </w:rPr>
              <w:t>Orion Corporation</w:t>
            </w:r>
          </w:p>
          <w:p w:rsidR="00D451F4" w:rsidRPr="00D451F4" w:rsidRDefault="00D451F4" w:rsidP="00D451F4">
            <w:pPr>
              <w:suppressAutoHyphens/>
              <w:rPr>
                <w:lang w:val="is-IS" w:eastAsia="cs-CZ"/>
              </w:rPr>
            </w:pPr>
            <w:r w:rsidRPr="00D451F4">
              <w:rPr>
                <w:lang w:val="is-IS" w:eastAsia="cs-CZ"/>
              </w:rPr>
              <w:t>Tel: +358 10 4261</w:t>
            </w:r>
          </w:p>
          <w:p w:rsidR="00D451F4" w:rsidRPr="00D451F4" w:rsidRDefault="00D451F4" w:rsidP="00D451F4">
            <w:pPr>
              <w:suppressAutoHyphens/>
              <w:rPr>
                <w:lang w:val="is-IS" w:eastAsia="cs-CZ"/>
              </w:rPr>
            </w:pPr>
          </w:p>
        </w:tc>
      </w:tr>
      <w:tr w:rsidR="00D451F4" w:rsidRPr="007961A8" w:rsidTr="00D451F4">
        <w:trPr>
          <w:cantSplit/>
        </w:trPr>
        <w:tc>
          <w:tcPr>
            <w:tcW w:w="4641" w:type="dxa"/>
          </w:tcPr>
          <w:p w:rsidR="00D451F4" w:rsidRPr="00E36651" w:rsidRDefault="00D451F4" w:rsidP="00D451F4">
            <w:pPr>
              <w:ind w:right="-45"/>
              <w:rPr>
                <w:lang w:val="is-IS" w:eastAsia="cs-CZ"/>
              </w:rPr>
            </w:pPr>
            <w:r w:rsidRPr="00D451F4">
              <w:rPr>
                <w:b/>
                <w:lang w:val="is-IS" w:eastAsia="cs-CZ"/>
              </w:rPr>
              <w:t>Ireland</w:t>
            </w:r>
            <w:r w:rsidRPr="00D451F4">
              <w:rPr>
                <w:b/>
                <w:lang w:val="is-IS" w:eastAsia="cs-CZ"/>
              </w:rPr>
              <w:br/>
            </w:r>
            <w:r w:rsidRPr="00E36651">
              <w:rPr>
                <w:lang w:val="is-IS" w:eastAsia="cs-CZ"/>
              </w:rPr>
              <w:t>Orion Pharma (Ireland) Ltd.</w:t>
            </w:r>
          </w:p>
          <w:p w:rsidR="00D451F4" w:rsidRPr="00E36651" w:rsidRDefault="00D451F4" w:rsidP="00D451F4">
            <w:pPr>
              <w:ind w:right="-45"/>
              <w:rPr>
                <w:lang w:val="is-IS" w:eastAsia="cs-CZ"/>
              </w:rPr>
            </w:pPr>
            <w:r w:rsidRPr="00E36651">
              <w:rPr>
                <w:lang w:val="is-IS" w:eastAsia="cs-CZ"/>
              </w:rPr>
              <w:t>c/o Allphar Services Ltd.</w:t>
            </w:r>
          </w:p>
          <w:p w:rsidR="00D451F4" w:rsidRPr="00E36651" w:rsidRDefault="00D451F4" w:rsidP="00D451F4">
            <w:pPr>
              <w:ind w:right="-45"/>
              <w:rPr>
                <w:lang w:val="is-IS" w:eastAsia="cs-CZ"/>
              </w:rPr>
            </w:pPr>
            <w:r w:rsidRPr="00E36651">
              <w:rPr>
                <w:lang w:val="is-IS" w:eastAsia="cs-CZ"/>
              </w:rPr>
              <w:t>Tel: +353 1 428 7777</w:t>
            </w:r>
          </w:p>
          <w:p w:rsidR="00D451F4" w:rsidRPr="00D451F4" w:rsidRDefault="00D451F4" w:rsidP="00D451F4">
            <w:pPr>
              <w:ind w:right="-45"/>
              <w:rPr>
                <w:b/>
                <w:lang w:val="is-IS" w:eastAsia="cs-CZ"/>
              </w:rPr>
            </w:pPr>
          </w:p>
        </w:tc>
        <w:tc>
          <w:tcPr>
            <w:tcW w:w="4674" w:type="dxa"/>
          </w:tcPr>
          <w:p w:rsidR="00D451F4" w:rsidRPr="00E36651" w:rsidRDefault="00D451F4" w:rsidP="00D451F4">
            <w:pPr>
              <w:suppressAutoHyphens/>
              <w:rPr>
                <w:b/>
                <w:lang w:val="is-IS" w:eastAsia="cs-CZ"/>
              </w:rPr>
            </w:pPr>
            <w:r w:rsidRPr="00E36651">
              <w:rPr>
                <w:b/>
                <w:lang w:val="is-IS" w:eastAsia="cs-CZ"/>
              </w:rPr>
              <w:t>Slovenija</w:t>
            </w:r>
          </w:p>
          <w:p w:rsidR="00D451F4" w:rsidRPr="00D451F4" w:rsidRDefault="00D451F4" w:rsidP="00D451F4">
            <w:pPr>
              <w:suppressAutoHyphens/>
              <w:rPr>
                <w:rStyle w:val="Strong"/>
                <w:b w:val="0"/>
                <w:bCs w:val="0"/>
                <w:lang w:val="is-IS" w:eastAsia="cs-CZ"/>
              </w:rPr>
            </w:pPr>
            <w:r w:rsidRPr="00D451F4">
              <w:rPr>
                <w:rStyle w:val="Strong"/>
                <w:b w:val="0"/>
                <w:bCs w:val="0"/>
                <w:lang w:val="is-IS" w:eastAsia="cs-CZ"/>
              </w:rPr>
              <w:t>Orion Pharma d.o.o.</w:t>
            </w:r>
          </w:p>
          <w:p w:rsidR="00D451F4" w:rsidRPr="00D451F4" w:rsidRDefault="00D451F4" w:rsidP="00D451F4">
            <w:pPr>
              <w:suppressAutoHyphens/>
              <w:rPr>
                <w:lang w:val="is-IS" w:eastAsia="cs-CZ"/>
              </w:rPr>
            </w:pPr>
            <w:r w:rsidRPr="00D451F4">
              <w:rPr>
                <w:lang w:val="is-IS" w:eastAsia="cs-CZ"/>
              </w:rPr>
              <w:t>Tel: +386 (0) 1 600 8015</w:t>
            </w:r>
          </w:p>
        </w:tc>
      </w:tr>
      <w:tr w:rsidR="00D451F4" w:rsidRPr="007961A8" w:rsidTr="00D451F4">
        <w:trPr>
          <w:cantSplit/>
        </w:trPr>
        <w:tc>
          <w:tcPr>
            <w:tcW w:w="4641" w:type="dxa"/>
          </w:tcPr>
          <w:p w:rsidR="00D451F4" w:rsidRPr="00D451F4" w:rsidRDefault="00D451F4" w:rsidP="00930E96">
            <w:pPr>
              <w:ind w:right="-45"/>
              <w:rPr>
                <w:b/>
                <w:lang w:val="is-IS" w:eastAsia="cs-CZ"/>
              </w:rPr>
            </w:pPr>
            <w:r w:rsidRPr="00D451F4">
              <w:rPr>
                <w:b/>
                <w:lang w:val="is-IS" w:eastAsia="cs-CZ"/>
              </w:rPr>
              <w:t>Ísland</w:t>
            </w:r>
          </w:p>
          <w:p w:rsidR="00D451F4" w:rsidRPr="00E36651" w:rsidRDefault="00D451F4" w:rsidP="00D451F4">
            <w:pPr>
              <w:ind w:right="-45"/>
              <w:rPr>
                <w:lang w:val="is-IS" w:eastAsia="cs-CZ"/>
              </w:rPr>
            </w:pPr>
            <w:r w:rsidRPr="00E36651">
              <w:rPr>
                <w:lang w:val="is-IS" w:eastAsia="cs-CZ"/>
              </w:rPr>
              <w:t>Vistor hf.</w:t>
            </w:r>
          </w:p>
          <w:p w:rsidR="00D451F4" w:rsidRPr="00D451F4" w:rsidRDefault="00D451F4" w:rsidP="00D451F4">
            <w:pPr>
              <w:ind w:right="-45"/>
              <w:rPr>
                <w:b/>
                <w:lang w:val="is-IS" w:eastAsia="cs-CZ"/>
              </w:rPr>
            </w:pPr>
            <w:r w:rsidRPr="00E36651">
              <w:rPr>
                <w:lang w:val="is-IS" w:eastAsia="cs-CZ"/>
              </w:rPr>
              <w:t>Sími: +354 535 7000</w:t>
            </w:r>
          </w:p>
        </w:tc>
        <w:tc>
          <w:tcPr>
            <w:tcW w:w="4674" w:type="dxa"/>
          </w:tcPr>
          <w:p w:rsidR="00D451F4" w:rsidRPr="00E36651" w:rsidRDefault="00D451F4" w:rsidP="00930E96">
            <w:pPr>
              <w:suppressAutoHyphens/>
              <w:rPr>
                <w:b/>
                <w:lang w:val="is-IS" w:eastAsia="cs-CZ"/>
              </w:rPr>
            </w:pPr>
            <w:r w:rsidRPr="00E36651">
              <w:rPr>
                <w:b/>
                <w:lang w:val="is-IS" w:eastAsia="cs-CZ"/>
              </w:rPr>
              <w:t>Slovenská republika</w:t>
            </w:r>
          </w:p>
          <w:p w:rsidR="00D451F4" w:rsidRPr="00D451F4" w:rsidRDefault="00D451F4" w:rsidP="00D451F4">
            <w:pPr>
              <w:suppressAutoHyphens/>
              <w:rPr>
                <w:rStyle w:val="Strong"/>
                <w:b w:val="0"/>
                <w:bCs w:val="0"/>
                <w:lang w:val="is-IS" w:eastAsia="cs-CZ"/>
              </w:rPr>
            </w:pPr>
            <w:r w:rsidRPr="00D451F4">
              <w:rPr>
                <w:rStyle w:val="Strong"/>
                <w:b w:val="0"/>
                <w:bCs w:val="0"/>
                <w:lang w:val="is-IS" w:eastAsia="cs-CZ"/>
              </w:rPr>
              <w:t>Orion Pharma s.r.o</w:t>
            </w:r>
          </w:p>
          <w:p w:rsidR="00D451F4" w:rsidRDefault="00D451F4" w:rsidP="00D451F4">
            <w:pPr>
              <w:suppressAutoHyphens/>
              <w:rPr>
                <w:lang w:val="is-IS" w:eastAsia="cs-CZ"/>
              </w:rPr>
            </w:pPr>
            <w:r w:rsidRPr="00D451F4">
              <w:rPr>
                <w:lang w:val="is-IS" w:eastAsia="cs-CZ"/>
              </w:rPr>
              <w:t>Tel:  +420 234 703 305</w:t>
            </w:r>
          </w:p>
          <w:p w:rsidR="00D451F4" w:rsidRPr="00D451F4" w:rsidRDefault="00D451F4" w:rsidP="00D451F4">
            <w:pPr>
              <w:suppressAutoHyphens/>
              <w:rPr>
                <w:lang w:val="is-IS" w:eastAsia="cs-CZ"/>
              </w:rPr>
            </w:pPr>
          </w:p>
        </w:tc>
      </w:tr>
      <w:tr w:rsidR="00D451F4" w:rsidRPr="007961A8" w:rsidTr="00D451F4">
        <w:trPr>
          <w:cantSplit/>
        </w:trPr>
        <w:tc>
          <w:tcPr>
            <w:tcW w:w="4641" w:type="dxa"/>
          </w:tcPr>
          <w:p w:rsidR="00D451F4" w:rsidRPr="00E36651" w:rsidRDefault="00D451F4" w:rsidP="00D451F4">
            <w:pPr>
              <w:ind w:right="-45"/>
              <w:rPr>
                <w:lang w:val="is-IS" w:eastAsia="cs-CZ"/>
              </w:rPr>
            </w:pPr>
            <w:r w:rsidRPr="00D451F4">
              <w:rPr>
                <w:b/>
                <w:lang w:val="is-IS" w:eastAsia="cs-CZ"/>
              </w:rPr>
              <w:t>Italia</w:t>
            </w:r>
            <w:r w:rsidRPr="00D451F4">
              <w:rPr>
                <w:b/>
                <w:lang w:val="is-IS" w:eastAsia="cs-CZ"/>
              </w:rPr>
              <w:br/>
            </w:r>
            <w:r w:rsidRPr="00E36651">
              <w:rPr>
                <w:lang w:val="is-IS" w:eastAsia="cs-CZ"/>
              </w:rPr>
              <w:t>Orion Pharma S.r.l.</w:t>
            </w:r>
          </w:p>
          <w:p w:rsidR="00D451F4" w:rsidRPr="00D451F4" w:rsidRDefault="00D451F4" w:rsidP="00D451F4">
            <w:pPr>
              <w:ind w:right="-45"/>
              <w:rPr>
                <w:b/>
                <w:lang w:val="is-IS" w:eastAsia="cs-CZ"/>
              </w:rPr>
            </w:pPr>
            <w:r w:rsidRPr="00E36651">
              <w:rPr>
                <w:lang w:val="is-IS" w:eastAsia="cs-CZ"/>
              </w:rPr>
              <w:t>Tel: + 39 02 67876111</w:t>
            </w:r>
          </w:p>
        </w:tc>
        <w:tc>
          <w:tcPr>
            <w:tcW w:w="4674" w:type="dxa"/>
          </w:tcPr>
          <w:p w:rsidR="00D451F4" w:rsidRPr="00D451F4" w:rsidRDefault="00D451F4" w:rsidP="00D451F4">
            <w:pPr>
              <w:suppressAutoHyphens/>
              <w:rPr>
                <w:lang w:val="is-IS" w:eastAsia="cs-CZ"/>
              </w:rPr>
            </w:pPr>
            <w:r w:rsidRPr="00E36651">
              <w:rPr>
                <w:b/>
                <w:lang w:val="is-IS" w:eastAsia="cs-CZ"/>
              </w:rPr>
              <w:t>Suomi/Finland</w:t>
            </w:r>
            <w:r w:rsidRPr="00E36651">
              <w:rPr>
                <w:b/>
                <w:lang w:val="is-IS" w:eastAsia="cs-CZ"/>
              </w:rPr>
              <w:br/>
            </w:r>
            <w:r w:rsidRPr="00D451F4">
              <w:rPr>
                <w:lang w:val="is-IS" w:eastAsia="cs-CZ"/>
              </w:rPr>
              <w:t>Orion Corporation</w:t>
            </w:r>
          </w:p>
          <w:p w:rsidR="00D451F4" w:rsidRDefault="00D451F4" w:rsidP="00D451F4">
            <w:pPr>
              <w:suppressAutoHyphens/>
              <w:rPr>
                <w:lang w:val="is-IS" w:eastAsia="cs-CZ"/>
              </w:rPr>
            </w:pPr>
            <w:r w:rsidRPr="00D451F4">
              <w:rPr>
                <w:lang w:val="is-IS" w:eastAsia="cs-CZ"/>
              </w:rPr>
              <w:t>Puh./Tel: +358 10 4261</w:t>
            </w:r>
          </w:p>
          <w:p w:rsidR="00D451F4" w:rsidRPr="00D451F4" w:rsidRDefault="00D451F4" w:rsidP="00D451F4">
            <w:pPr>
              <w:suppressAutoHyphens/>
              <w:rPr>
                <w:lang w:val="is-IS" w:eastAsia="cs-CZ"/>
              </w:rPr>
            </w:pPr>
          </w:p>
        </w:tc>
      </w:tr>
      <w:tr w:rsidR="00D451F4" w:rsidRPr="00B009BB" w:rsidTr="00D451F4">
        <w:trPr>
          <w:cantSplit/>
        </w:trPr>
        <w:tc>
          <w:tcPr>
            <w:tcW w:w="4641" w:type="dxa"/>
          </w:tcPr>
          <w:p w:rsidR="00D451F4" w:rsidRPr="00D451F4" w:rsidRDefault="00D451F4" w:rsidP="00D451F4">
            <w:pPr>
              <w:ind w:right="-45"/>
              <w:rPr>
                <w:b/>
                <w:lang w:val="is-IS" w:eastAsia="cs-CZ"/>
              </w:rPr>
            </w:pPr>
            <w:r w:rsidRPr="00D451F4">
              <w:rPr>
                <w:b/>
                <w:lang w:val="is-IS" w:eastAsia="cs-CZ"/>
              </w:rPr>
              <w:t>Κύπρος</w:t>
            </w:r>
          </w:p>
          <w:p w:rsidR="00D451F4" w:rsidRPr="00E36651" w:rsidRDefault="00D451F4" w:rsidP="00D451F4">
            <w:pPr>
              <w:ind w:right="-45"/>
              <w:rPr>
                <w:lang w:val="is-IS" w:eastAsia="cs-CZ"/>
              </w:rPr>
            </w:pPr>
            <w:r w:rsidRPr="00E36651">
              <w:rPr>
                <w:lang w:val="is-IS" w:eastAsia="cs-CZ"/>
              </w:rPr>
              <w:t>Lifepharma (ZAM) Ltd</w:t>
            </w:r>
          </w:p>
          <w:p w:rsidR="00D451F4" w:rsidRPr="00D451F4" w:rsidRDefault="00D451F4" w:rsidP="00D451F4">
            <w:pPr>
              <w:ind w:right="-45"/>
              <w:rPr>
                <w:b/>
                <w:lang w:val="is-IS" w:eastAsia="cs-CZ"/>
              </w:rPr>
            </w:pPr>
            <w:r w:rsidRPr="00E36651">
              <w:rPr>
                <w:lang w:val="is-IS" w:eastAsia="cs-CZ"/>
              </w:rPr>
              <w:t>Τηλ.: +357 22056300</w:t>
            </w:r>
          </w:p>
        </w:tc>
        <w:tc>
          <w:tcPr>
            <w:tcW w:w="4674" w:type="dxa"/>
          </w:tcPr>
          <w:p w:rsidR="00D451F4" w:rsidRPr="00D451F4" w:rsidRDefault="00D451F4" w:rsidP="00D451F4">
            <w:pPr>
              <w:suppressAutoHyphens/>
              <w:rPr>
                <w:lang w:val="is-IS" w:eastAsia="cs-CZ"/>
              </w:rPr>
            </w:pPr>
            <w:r w:rsidRPr="00E36651">
              <w:rPr>
                <w:b/>
                <w:lang w:val="is-IS" w:eastAsia="cs-CZ"/>
              </w:rPr>
              <w:t>Sverige</w:t>
            </w:r>
            <w:r w:rsidRPr="00E36651">
              <w:rPr>
                <w:b/>
                <w:lang w:val="is-IS" w:eastAsia="cs-CZ"/>
              </w:rPr>
              <w:br/>
            </w:r>
            <w:r w:rsidRPr="00D451F4">
              <w:rPr>
                <w:lang w:val="is-IS" w:eastAsia="cs-CZ"/>
              </w:rPr>
              <w:t>Orion Pharma AB</w:t>
            </w:r>
          </w:p>
          <w:p w:rsidR="00D451F4" w:rsidRPr="00D451F4" w:rsidRDefault="00D451F4" w:rsidP="00D451F4">
            <w:pPr>
              <w:suppressAutoHyphens/>
              <w:rPr>
                <w:lang w:val="is-IS" w:eastAsia="cs-CZ"/>
              </w:rPr>
            </w:pPr>
            <w:r w:rsidRPr="00D451F4">
              <w:rPr>
                <w:lang w:val="is-IS" w:eastAsia="cs-CZ"/>
              </w:rPr>
              <w:t>Tel: +46 8 623 6440</w:t>
            </w:r>
          </w:p>
          <w:p w:rsidR="00D451F4" w:rsidRPr="00D451F4" w:rsidRDefault="00D451F4" w:rsidP="00D451F4">
            <w:pPr>
              <w:suppressAutoHyphens/>
              <w:rPr>
                <w:lang w:val="is-IS" w:eastAsia="cs-CZ"/>
              </w:rPr>
            </w:pPr>
          </w:p>
        </w:tc>
      </w:tr>
      <w:tr w:rsidR="00D451F4" w:rsidRPr="007961A8" w:rsidTr="00D451F4">
        <w:trPr>
          <w:cantSplit/>
        </w:trPr>
        <w:tc>
          <w:tcPr>
            <w:tcW w:w="4641" w:type="dxa"/>
          </w:tcPr>
          <w:p w:rsidR="00D451F4" w:rsidRPr="00D451F4" w:rsidRDefault="00D451F4" w:rsidP="00D451F4">
            <w:pPr>
              <w:ind w:right="-45"/>
              <w:rPr>
                <w:b/>
                <w:lang w:val="is-IS" w:eastAsia="cs-CZ"/>
              </w:rPr>
            </w:pPr>
            <w:r w:rsidRPr="00D451F4">
              <w:rPr>
                <w:b/>
                <w:lang w:val="is-IS" w:eastAsia="cs-CZ"/>
              </w:rPr>
              <w:t>Latvija</w:t>
            </w:r>
          </w:p>
          <w:p w:rsidR="00D451F4" w:rsidRPr="00E36651" w:rsidRDefault="00D451F4" w:rsidP="00D451F4">
            <w:pPr>
              <w:ind w:right="-45"/>
              <w:rPr>
                <w:lang w:val="is-IS" w:eastAsia="cs-CZ"/>
              </w:rPr>
            </w:pPr>
            <w:r w:rsidRPr="00E36651">
              <w:rPr>
                <w:lang w:val="is-IS" w:eastAsia="cs-CZ"/>
              </w:rPr>
              <w:t>Orion Corporation</w:t>
            </w:r>
          </w:p>
          <w:p w:rsidR="00D451F4" w:rsidRPr="00E36651" w:rsidRDefault="00D451F4" w:rsidP="00D451F4">
            <w:pPr>
              <w:ind w:right="-45"/>
              <w:rPr>
                <w:lang w:val="is-IS" w:eastAsia="cs-CZ"/>
              </w:rPr>
            </w:pPr>
            <w:r w:rsidRPr="00E36651">
              <w:rPr>
                <w:lang w:val="is-IS" w:eastAsia="cs-CZ"/>
              </w:rPr>
              <w:t>Orion Pharma pārstāvniecība</w:t>
            </w:r>
          </w:p>
          <w:p w:rsidR="00D451F4" w:rsidRPr="009325D4" w:rsidRDefault="00D451F4" w:rsidP="00D451F4">
            <w:pPr>
              <w:ind w:right="-45"/>
              <w:rPr>
                <w:lang w:val="is-IS" w:eastAsia="cs-CZ"/>
              </w:rPr>
            </w:pPr>
            <w:r w:rsidRPr="00E36651">
              <w:rPr>
                <w:lang w:val="is-IS" w:eastAsia="cs-CZ"/>
              </w:rPr>
              <w:t>Tel: +371 20028332</w:t>
            </w:r>
          </w:p>
          <w:p w:rsidR="00D451F4" w:rsidRPr="009325D4" w:rsidRDefault="00D451F4" w:rsidP="00D451F4">
            <w:pPr>
              <w:ind w:right="-45"/>
              <w:rPr>
                <w:b/>
                <w:lang w:val="is-IS" w:eastAsia="cs-CZ"/>
              </w:rPr>
            </w:pPr>
          </w:p>
        </w:tc>
        <w:tc>
          <w:tcPr>
            <w:tcW w:w="4674" w:type="dxa"/>
          </w:tcPr>
          <w:p w:rsidR="00D451F4" w:rsidRPr="00E36651" w:rsidRDefault="00D451F4" w:rsidP="00D451F4">
            <w:pPr>
              <w:suppressAutoHyphens/>
              <w:rPr>
                <w:b/>
                <w:lang w:val="is-IS" w:eastAsia="cs-CZ"/>
              </w:rPr>
            </w:pPr>
            <w:r w:rsidRPr="00E36651">
              <w:rPr>
                <w:b/>
                <w:lang w:val="is-IS" w:eastAsia="cs-CZ"/>
              </w:rPr>
              <w:t>United Kingdom</w:t>
            </w:r>
          </w:p>
          <w:p w:rsidR="00D451F4" w:rsidRPr="00D451F4" w:rsidRDefault="00D451F4" w:rsidP="00930E96">
            <w:pPr>
              <w:suppressAutoHyphens/>
              <w:rPr>
                <w:lang w:val="is-IS" w:eastAsia="cs-CZ"/>
              </w:rPr>
            </w:pPr>
            <w:r w:rsidRPr="00D451F4">
              <w:rPr>
                <w:lang w:val="is-IS" w:eastAsia="cs-CZ"/>
              </w:rPr>
              <w:t>Orion Pharma (UK) Ltd.</w:t>
            </w:r>
          </w:p>
          <w:p w:rsidR="00D451F4" w:rsidRPr="00D451F4" w:rsidRDefault="00D451F4" w:rsidP="00930E96">
            <w:pPr>
              <w:suppressAutoHyphens/>
              <w:rPr>
                <w:lang w:val="is-IS" w:eastAsia="cs-CZ"/>
              </w:rPr>
            </w:pPr>
            <w:r w:rsidRPr="00D451F4">
              <w:rPr>
                <w:lang w:val="is-IS" w:eastAsia="cs-CZ"/>
              </w:rPr>
              <w:t>Tel: +44 1635 520 300</w:t>
            </w:r>
          </w:p>
        </w:tc>
      </w:tr>
    </w:tbl>
    <w:p w:rsidR="00D9389D" w:rsidRPr="006974F7" w:rsidRDefault="00D9389D" w:rsidP="00D9389D">
      <w:pPr>
        <w:numPr>
          <w:ilvl w:val="12"/>
          <w:numId w:val="0"/>
        </w:numPr>
        <w:ind w:right="-2"/>
        <w:rPr>
          <w:lang w:val="is-IS"/>
        </w:rPr>
      </w:pPr>
    </w:p>
    <w:p w:rsidR="000421E7" w:rsidRDefault="000421E7" w:rsidP="000421E7">
      <w:pPr>
        <w:rPr>
          <w:lang w:val="is-IS"/>
        </w:rPr>
      </w:pPr>
      <w:r>
        <w:rPr>
          <w:b/>
          <w:bCs/>
          <w:lang w:val="is-IS"/>
        </w:rPr>
        <w:t>Þessi fylgiseðill var síðast uppfærður</w:t>
      </w:r>
    </w:p>
    <w:p w:rsidR="000421E7" w:rsidRDefault="000421E7" w:rsidP="000421E7">
      <w:pPr>
        <w:tabs>
          <w:tab w:val="left" w:pos="567"/>
        </w:tabs>
        <w:outlineLvl w:val="0"/>
        <w:rPr>
          <w:lang w:val="is-IS"/>
        </w:rPr>
      </w:pPr>
    </w:p>
    <w:p w:rsidR="000421E7" w:rsidRDefault="000421E7" w:rsidP="000421E7">
      <w:pPr>
        <w:tabs>
          <w:tab w:val="left" w:pos="567"/>
        </w:tabs>
        <w:outlineLvl w:val="0"/>
        <w:rPr>
          <w:lang w:val="is-IS"/>
        </w:rPr>
      </w:pPr>
    </w:p>
    <w:p w:rsidR="000421E7" w:rsidRDefault="000421E7" w:rsidP="000421E7">
      <w:pPr>
        <w:tabs>
          <w:tab w:val="left" w:pos="567"/>
        </w:tabs>
        <w:outlineLvl w:val="0"/>
        <w:rPr>
          <w:lang w:val="is-IS"/>
        </w:rPr>
      </w:pPr>
      <w:r w:rsidRPr="00BB7CBE">
        <w:rPr>
          <w:b/>
          <w:noProof/>
          <w:lang w:val="is-IS"/>
        </w:rPr>
        <w:t>Upplýsingar sem hægt er að nálgast annars staðar</w:t>
      </w:r>
    </w:p>
    <w:p w:rsidR="000421E7" w:rsidRDefault="000421E7" w:rsidP="000421E7">
      <w:pPr>
        <w:tabs>
          <w:tab w:val="left" w:pos="567"/>
        </w:tabs>
        <w:outlineLvl w:val="0"/>
        <w:rPr>
          <w:lang w:val="is-IS"/>
        </w:rPr>
      </w:pPr>
    </w:p>
    <w:p w:rsidR="00D9389D" w:rsidRDefault="000421E7" w:rsidP="00D9389D">
      <w:pPr>
        <w:rPr>
          <w:color w:val="0000FF"/>
          <w:u w:val="single"/>
          <w:lang w:val="pt-BR"/>
        </w:rPr>
      </w:pPr>
      <w:r>
        <w:rPr>
          <w:lang w:val="is-IS"/>
        </w:rPr>
        <w:t xml:space="preserve">Ítarlegar upplýsingar um lyfið eru birtar á vef </w:t>
      </w:r>
      <w:r w:rsidRPr="00E93893">
        <w:rPr>
          <w:lang w:val="is-IS"/>
        </w:rPr>
        <w:t xml:space="preserve">Lyfjastofnunar Evrópu </w:t>
      </w:r>
      <w:hyperlink r:id="rId25" w:history="1">
        <w:r w:rsidR="00BC73D2" w:rsidRPr="00DC1775">
          <w:rPr>
            <w:rStyle w:val="Hyperlink"/>
            <w:lang w:val="is-IS"/>
          </w:rPr>
          <w:t>http://www.ema.europa.eu</w:t>
        </w:r>
      </w:hyperlink>
      <w:r w:rsidR="00BC73D2">
        <w:rPr>
          <w:lang w:val="pt-BR"/>
        </w:rPr>
        <w:t xml:space="preserve"> og á vef Lyfjastofnunar (</w:t>
      </w:r>
      <w:hyperlink r:id="rId26" w:history="1">
        <w:r w:rsidR="00D9389D" w:rsidRPr="009C06AC">
          <w:rPr>
            <w:rStyle w:val="Hyperlink"/>
            <w:lang w:val="pt-BR"/>
          </w:rPr>
          <w:t>http://www.serlyfjaskra.is</w:t>
        </w:r>
      </w:hyperlink>
      <w:r w:rsidR="00BC73D2">
        <w:rPr>
          <w:color w:val="0000FF"/>
          <w:u w:val="single"/>
          <w:lang w:val="pt-BR"/>
        </w:rPr>
        <w:t>).</w:t>
      </w:r>
    </w:p>
    <w:p w:rsidR="008048C5" w:rsidRDefault="00D9389D" w:rsidP="002E4CF7">
      <w:pPr>
        <w:jc w:val="center"/>
        <w:rPr>
          <w:lang w:val="is-IS"/>
        </w:rPr>
      </w:pPr>
      <w:r>
        <w:rPr>
          <w:color w:val="0000FF"/>
          <w:u w:val="single"/>
          <w:lang w:val="pt-BR"/>
        </w:rPr>
        <w:br w:type="page"/>
      </w:r>
      <w:r w:rsidR="00B1706A" w:rsidRPr="007A6619">
        <w:rPr>
          <w:b/>
          <w:bCs/>
          <w:lang w:val="is-IS"/>
        </w:rPr>
        <w:t>Fylgiseðill: Upplýsingar fy</w:t>
      </w:r>
      <w:r w:rsidR="00B1706A">
        <w:rPr>
          <w:b/>
          <w:bCs/>
          <w:lang w:val="is-IS"/>
        </w:rPr>
        <w:t>rir notanda lyfsins</w:t>
      </w:r>
    </w:p>
    <w:p w:rsidR="008048C5" w:rsidRDefault="008048C5">
      <w:pPr>
        <w:rPr>
          <w:lang w:val="is-IS"/>
        </w:rPr>
      </w:pPr>
    </w:p>
    <w:p w:rsidR="008048C5" w:rsidRDefault="008048C5">
      <w:pPr>
        <w:numPr>
          <w:ilvl w:val="12"/>
          <w:numId w:val="0"/>
        </w:numPr>
        <w:jc w:val="center"/>
        <w:rPr>
          <w:b/>
          <w:bCs/>
          <w:lang w:val="is-IS"/>
        </w:rPr>
      </w:pPr>
      <w:r>
        <w:rPr>
          <w:b/>
          <w:bCs/>
          <w:lang w:val="is-IS"/>
        </w:rPr>
        <w:t>Stalevo 200 mg/50 mg/200 mg filmuhúðaðar töflur</w:t>
      </w:r>
    </w:p>
    <w:p w:rsidR="008048C5" w:rsidRDefault="002F479C">
      <w:pPr>
        <w:numPr>
          <w:ilvl w:val="12"/>
          <w:numId w:val="0"/>
        </w:numPr>
        <w:jc w:val="center"/>
        <w:rPr>
          <w:lang w:val="is-IS"/>
        </w:rPr>
      </w:pPr>
      <w:r>
        <w:rPr>
          <w:lang w:val="is-IS"/>
        </w:rPr>
        <w:t>l</w:t>
      </w:r>
      <w:r w:rsidR="008048C5">
        <w:rPr>
          <w:lang w:val="is-IS"/>
        </w:rPr>
        <w:t>evodopa/carbidopa/entacapon</w:t>
      </w:r>
    </w:p>
    <w:p w:rsidR="008048C5" w:rsidRDefault="008048C5">
      <w:pPr>
        <w:rPr>
          <w:lang w:val="is-IS"/>
        </w:rPr>
      </w:pPr>
    </w:p>
    <w:p w:rsidR="00B1706A" w:rsidRDefault="00B1706A" w:rsidP="00B1706A">
      <w:pPr>
        <w:ind w:right="-2"/>
        <w:rPr>
          <w:b/>
          <w:bCs/>
          <w:lang w:val="is-IS"/>
        </w:rPr>
      </w:pPr>
      <w:r>
        <w:rPr>
          <w:b/>
          <w:bCs/>
          <w:lang w:val="is-IS"/>
        </w:rPr>
        <w:t xml:space="preserve">Lesið allan fylgiseðilinn vandlega áður en byrjað er að taka lyfið. </w:t>
      </w:r>
      <w:r w:rsidRPr="0025584B">
        <w:rPr>
          <w:b/>
          <w:noProof/>
          <w:lang w:val="is-IS"/>
        </w:rPr>
        <w:t>Í honum eru mikilvægar upplýsingar.</w:t>
      </w:r>
    </w:p>
    <w:p w:rsidR="00B1706A" w:rsidRDefault="00B1706A" w:rsidP="00B1706A">
      <w:pPr>
        <w:numPr>
          <w:ilvl w:val="12"/>
          <w:numId w:val="0"/>
        </w:numPr>
        <w:ind w:left="567" w:right="-29" w:hanging="567"/>
        <w:rPr>
          <w:lang w:val="is-IS"/>
        </w:rPr>
      </w:pPr>
      <w:r>
        <w:rPr>
          <w:lang w:val="is-IS"/>
        </w:rPr>
        <w:t>-</w:t>
      </w:r>
      <w:r>
        <w:rPr>
          <w:lang w:val="is-IS"/>
        </w:rPr>
        <w:tab/>
        <w:t>Geymið fylgiseðilinn. Nauðsynlegt getur verið að lesa hann síðar.</w:t>
      </w:r>
    </w:p>
    <w:p w:rsidR="00B1706A" w:rsidRDefault="00B1706A" w:rsidP="00B1706A">
      <w:pPr>
        <w:numPr>
          <w:ilvl w:val="12"/>
          <w:numId w:val="0"/>
        </w:numPr>
        <w:ind w:left="567" w:right="-29" w:hanging="567"/>
        <w:rPr>
          <w:lang w:val="is-IS"/>
        </w:rPr>
      </w:pPr>
      <w:r>
        <w:rPr>
          <w:lang w:val="is-IS"/>
        </w:rPr>
        <w:t>-</w:t>
      </w:r>
      <w:r>
        <w:rPr>
          <w:lang w:val="is-IS"/>
        </w:rPr>
        <w:tab/>
        <w:t>Leitið til læknisins eða lyfjafræðings ef þörf er á frekari upplýsingum.</w:t>
      </w:r>
    </w:p>
    <w:p w:rsidR="00B1706A" w:rsidRDefault="00B1706A" w:rsidP="00B1706A">
      <w:pPr>
        <w:numPr>
          <w:ilvl w:val="12"/>
          <w:numId w:val="0"/>
        </w:numPr>
        <w:ind w:left="567" w:right="-29" w:hanging="567"/>
        <w:rPr>
          <w:lang w:val="is-IS"/>
        </w:rPr>
      </w:pPr>
      <w:r>
        <w:rPr>
          <w:lang w:val="is-IS"/>
        </w:rPr>
        <w:t>-</w:t>
      </w:r>
      <w:r>
        <w:rPr>
          <w:lang w:val="is-IS"/>
        </w:rPr>
        <w:tab/>
        <w:t>Þessu lyfi hefur verið ávísað til persónulegra nota. Ekki má gefa það öðrum. Það getur valdið þeim skaða, jafnvel þótt um sömu sjúkdómseinkenni sé að ræða.</w:t>
      </w:r>
    </w:p>
    <w:p w:rsidR="00B1706A" w:rsidRDefault="00B1706A" w:rsidP="00B1706A">
      <w:pPr>
        <w:numPr>
          <w:ilvl w:val="12"/>
          <w:numId w:val="0"/>
        </w:numPr>
        <w:ind w:left="567" w:right="-29" w:hanging="567"/>
        <w:rPr>
          <w:lang w:val="is-IS"/>
        </w:rPr>
      </w:pPr>
      <w:r>
        <w:rPr>
          <w:lang w:val="is-IS"/>
        </w:rPr>
        <w:t>-</w:t>
      </w:r>
      <w:r>
        <w:rPr>
          <w:lang w:val="is-IS"/>
        </w:rPr>
        <w:tab/>
        <w:t>Látið lækninn eða lyfjafræðing vita um allar aukaverkanir.</w:t>
      </w:r>
      <w:r w:rsidRPr="0025584B">
        <w:rPr>
          <w:noProof/>
          <w:lang w:val="is-IS"/>
        </w:rPr>
        <w:t xml:space="preserve"> Þetta gildir einnig um aukaverkanir sem ekki er minnst á í þessum fylgiseðli</w:t>
      </w:r>
      <w:r>
        <w:rPr>
          <w:lang w:val="is-IS"/>
        </w:rPr>
        <w:t>.</w:t>
      </w:r>
      <w:r w:rsidR="00E41E50">
        <w:rPr>
          <w:lang w:val="is-IS"/>
        </w:rPr>
        <w:t>Sjá kafla 4.</w:t>
      </w:r>
    </w:p>
    <w:p w:rsidR="008048C5" w:rsidRDefault="008048C5">
      <w:pPr>
        <w:numPr>
          <w:ilvl w:val="12"/>
          <w:numId w:val="0"/>
        </w:numPr>
        <w:ind w:right="-2"/>
        <w:rPr>
          <w:lang w:val="is-IS"/>
        </w:rPr>
      </w:pPr>
    </w:p>
    <w:p w:rsidR="00B1706A" w:rsidRDefault="00B1706A" w:rsidP="00B1706A">
      <w:pPr>
        <w:numPr>
          <w:ilvl w:val="12"/>
          <w:numId w:val="0"/>
        </w:numPr>
        <w:ind w:right="-2"/>
        <w:rPr>
          <w:lang w:val="is-IS"/>
        </w:rPr>
      </w:pPr>
      <w:r>
        <w:rPr>
          <w:b/>
          <w:bCs/>
          <w:lang w:val="is-IS"/>
        </w:rPr>
        <w:t>Í fylgiseðlinum</w:t>
      </w:r>
      <w:r w:rsidR="008C0798">
        <w:rPr>
          <w:b/>
          <w:bCs/>
          <w:lang w:val="is-IS"/>
        </w:rPr>
        <w:t xml:space="preserve"> eru eftirfarandi kaflar</w:t>
      </w:r>
      <w:r w:rsidRPr="008C0798">
        <w:rPr>
          <w:b/>
          <w:lang w:val="is-IS"/>
        </w:rPr>
        <w:t>:</w:t>
      </w:r>
    </w:p>
    <w:p w:rsidR="00B1706A" w:rsidRDefault="00B1706A" w:rsidP="00B1706A">
      <w:pPr>
        <w:numPr>
          <w:ilvl w:val="12"/>
          <w:numId w:val="0"/>
        </w:numPr>
        <w:ind w:left="567" w:right="-29" w:hanging="567"/>
        <w:rPr>
          <w:lang w:val="is-IS"/>
        </w:rPr>
      </w:pPr>
      <w:r>
        <w:rPr>
          <w:lang w:val="is-IS"/>
        </w:rPr>
        <w:t>1.</w:t>
      </w:r>
      <w:r>
        <w:rPr>
          <w:lang w:val="is-IS"/>
        </w:rPr>
        <w:tab/>
        <w:t>Upplýsingar um Stalevo og við hverju það er notað</w:t>
      </w:r>
    </w:p>
    <w:p w:rsidR="00B1706A" w:rsidRDefault="00B1706A" w:rsidP="00B1706A">
      <w:pPr>
        <w:numPr>
          <w:ilvl w:val="12"/>
          <w:numId w:val="0"/>
        </w:numPr>
        <w:ind w:left="567" w:right="-29" w:hanging="567"/>
        <w:rPr>
          <w:lang w:val="is-IS"/>
        </w:rPr>
      </w:pPr>
      <w:r>
        <w:rPr>
          <w:lang w:val="is-IS"/>
        </w:rPr>
        <w:t>2.</w:t>
      </w:r>
      <w:r>
        <w:rPr>
          <w:lang w:val="is-IS"/>
        </w:rPr>
        <w:tab/>
        <w:t>Áður en byrjað er að nota Stalevo</w:t>
      </w:r>
    </w:p>
    <w:p w:rsidR="00B1706A" w:rsidRDefault="00B1706A" w:rsidP="00B1706A">
      <w:pPr>
        <w:numPr>
          <w:ilvl w:val="12"/>
          <w:numId w:val="0"/>
        </w:numPr>
        <w:ind w:left="567" w:right="-29" w:hanging="567"/>
        <w:rPr>
          <w:lang w:val="is-IS"/>
        </w:rPr>
      </w:pPr>
      <w:r>
        <w:rPr>
          <w:lang w:val="is-IS"/>
        </w:rPr>
        <w:t>3.</w:t>
      </w:r>
      <w:r>
        <w:rPr>
          <w:lang w:val="is-IS"/>
        </w:rPr>
        <w:tab/>
        <w:t>Hvernig nota á Stalevo</w:t>
      </w:r>
    </w:p>
    <w:p w:rsidR="00B1706A" w:rsidRDefault="00B1706A" w:rsidP="00B1706A">
      <w:pPr>
        <w:numPr>
          <w:ilvl w:val="12"/>
          <w:numId w:val="0"/>
        </w:numPr>
        <w:ind w:left="567" w:right="-29" w:hanging="567"/>
        <w:rPr>
          <w:lang w:val="is-IS"/>
        </w:rPr>
      </w:pPr>
      <w:r>
        <w:rPr>
          <w:lang w:val="is-IS"/>
        </w:rPr>
        <w:t>4.</w:t>
      </w:r>
      <w:r>
        <w:rPr>
          <w:lang w:val="is-IS"/>
        </w:rPr>
        <w:tab/>
        <w:t>Hugsanlegar aukaverkanir</w:t>
      </w:r>
    </w:p>
    <w:p w:rsidR="00B1706A" w:rsidRDefault="00B1706A" w:rsidP="00B1706A">
      <w:pPr>
        <w:numPr>
          <w:ilvl w:val="12"/>
          <w:numId w:val="0"/>
        </w:numPr>
        <w:ind w:left="567" w:right="-29" w:hanging="567"/>
        <w:rPr>
          <w:lang w:val="is-IS"/>
        </w:rPr>
      </w:pPr>
      <w:r>
        <w:rPr>
          <w:lang w:val="is-IS"/>
        </w:rPr>
        <w:t>5.</w:t>
      </w:r>
      <w:r>
        <w:rPr>
          <w:lang w:val="is-IS"/>
        </w:rPr>
        <w:tab/>
        <w:t>Hvernig geyma á Stalevo</w:t>
      </w:r>
    </w:p>
    <w:p w:rsidR="00B1706A" w:rsidRDefault="00B1706A" w:rsidP="00B1706A">
      <w:pPr>
        <w:numPr>
          <w:ilvl w:val="12"/>
          <w:numId w:val="0"/>
        </w:numPr>
        <w:ind w:left="567" w:right="-29" w:hanging="567"/>
        <w:rPr>
          <w:lang w:val="is-IS"/>
        </w:rPr>
      </w:pPr>
      <w:r>
        <w:rPr>
          <w:lang w:val="is-IS"/>
        </w:rPr>
        <w:t>6.</w:t>
      </w:r>
      <w:r>
        <w:rPr>
          <w:lang w:val="is-IS"/>
        </w:rPr>
        <w:tab/>
        <w:t>Pakkningar og aðrar upplýsingar</w:t>
      </w:r>
    </w:p>
    <w:p w:rsidR="008048C5" w:rsidRDefault="008048C5">
      <w:pPr>
        <w:numPr>
          <w:ilvl w:val="12"/>
          <w:numId w:val="0"/>
        </w:numPr>
        <w:ind w:right="-2"/>
        <w:rPr>
          <w:lang w:val="is-IS"/>
        </w:rPr>
      </w:pPr>
    </w:p>
    <w:p w:rsidR="008048C5" w:rsidRDefault="008048C5">
      <w:pPr>
        <w:numPr>
          <w:ilvl w:val="12"/>
          <w:numId w:val="0"/>
        </w:numPr>
        <w:ind w:right="-2"/>
        <w:rPr>
          <w:lang w:val="is-IS"/>
        </w:rPr>
      </w:pPr>
    </w:p>
    <w:p w:rsidR="008048C5" w:rsidRDefault="008048C5">
      <w:pPr>
        <w:ind w:left="567" w:right="-2" w:hanging="567"/>
        <w:rPr>
          <w:lang w:val="is-IS"/>
        </w:rPr>
      </w:pPr>
      <w:r>
        <w:rPr>
          <w:b/>
          <w:bCs/>
          <w:lang w:val="is-IS"/>
        </w:rPr>
        <w:t>1.</w:t>
      </w:r>
      <w:r>
        <w:rPr>
          <w:b/>
          <w:bCs/>
          <w:lang w:val="is-IS"/>
        </w:rPr>
        <w:tab/>
      </w:r>
      <w:r w:rsidR="00B1706A" w:rsidRPr="0025584B">
        <w:rPr>
          <w:b/>
          <w:noProof/>
          <w:lang w:val="is-IS"/>
        </w:rPr>
        <w:t>Upplýsingar um Stalevo og við hverju það er notað</w:t>
      </w:r>
    </w:p>
    <w:p w:rsidR="008048C5" w:rsidRDefault="008048C5">
      <w:pPr>
        <w:numPr>
          <w:ilvl w:val="12"/>
          <w:numId w:val="0"/>
        </w:numPr>
        <w:rPr>
          <w:b/>
          <w:bCs/>
          <w:lang w:val="is-IS"/>
        </w:rPr>
      </w:pPr>
    </w:p>
    <w:p w:rsidR="008048C5" w:rsidRDefault="008048C5">
      <w:pPr>
        <w:rPr>
          <w:lang w:val="is-IS"/>
        </w:rPr>
      </w:pPr>
      <w:r>
        <w:rPr>
          <w:lang w:val="is-IS"/>
        </w:rPr>
        <w:t>Stalevo inniheldur þrjú virk efni (levodopa, carpidopa og entacapon) í hverri filmuhúðaðri töflu. Stalevo er notað til meðferðar við Parkinsons-veiki.</w:t>
      </w:r>
    </w:p>
    <w:p w:rsidR="008048C5" w:rsidRDefault="008048C5">
      <w:pPr>
        <w:rPr>
          <w:lang w:val="is-IS"/>
        </w:rPr>
      </w:pPr>
    </w:p>
    <w:p w:rsidR="008048C5" w:rsidRDefault="008048C5">
      <w:pPr>
        <w:rPr>
          <w:lang w:val="is-IS"/>
        </w:rPr>
      </w:pPr>
      <w:r>
        <w:rPr>
          <w:lang w:val="is-IS"/>
        </w:rPr>
        <w:t xml:space="preserve">Parkinsons-veiki stafar af lágum styrk af efni í heilanum sem kallað er dópamín. Levodopa eykur magn dópamíns og dregur því </w:t>
      </w:r>
      <w:r w:rsidRPr="00E93893">
        <w:rPr>
          <w:lang w:val="is-IS"/>
        </w:rPr>
        <w:t>úr einkennum</w:t>
      </w:r>
      <w:r>
        <w:rPr>
          <w:lang w:val="is-IS"/>
        </w:rPr>
        <w:t xml:space="preserve"> Parkinsons-veiki.</w:t>
      </w:r>
    </w:p>
    <w:p w:rsidR="008048C5" w:rsidRDefault="008048C5">
      <w:pPr>
        <w:rPr>
          <w:lang w:val="is-IS"/>
        </w:rPr>
      </w:pPr>
      <w:r>
        <w:rPr>
          <w:lang w:val="is-IS"/>
        </w:rPr>
        <w:t>Carbidopa og entacapon auka áhrif levodopa gegn Parkinsons-veiki.</w:t>
      </w:r>
    </w:p>
    <w:p w:rsidR="008048C5" w:rsidRDefault="008048C5">
      <w:pPr>
        <w:rPr>
          <w:lang w:val="is-IS"/>
        </w:rPr>
      </w:pPr>
    </w:p>
    <w:p w:rsidR="008048C5" w:rsidRDefault="008048C5" w:rsidP="003949FB">
      <w:pPr>
        <w:rPr>
          <w:lang w:val="is-IS"/>
        </w:rPr>
      </w:pPr>
    </w:p>
    <w:p w:rsidR="008048C5" w:rsidRDefault="008048C5" w:rsidP="003949FB">
      <w:pPr>
        <w:rPr>
          <w:lang w:val="is-IS"/>
        </w:rPr>
      </w:pPr>
      <w:r>
        <w:rPr>
          <w:b/>
          <w:bCs/>
          <w:lang w:val="is-IS"/>
        </w:rPr>
        <w:t>2.</w:t>
      </w:r>
      <w:r>
        <w:rPr>
          <w:b/>
          <w:bCs/>
          <w:lang w:val="is-IS"/>
        </w:rPr>
        <w:tab/>
      </w:r>
      <w:r w:rsidR="00B1706A" w:rsidRPr="007A6619">
        <w:rPr>
          <w:b/>
          <w:bCs/>
          <w:lang w:val="is-IS"/>
        </w:rPr>
        <w:t xml:space="preserve">Áður en byrjað er að nota </w:t>
      </w:r>
      <w:r w:rsidR="00B1706A">
        <w:rPr>
          <w:b/>
          <w:bCs/>
          <w:lang w:val="is-IS"/>
        </w:rPr>
        <w:t>Stalevo</w:t>
      </w:r>
    </w:p>
    <w:p w:rsidR="008048C5" w:rsidRDefault="008048C5" w:rsidP="003949FB">
      <w:pPr>
        <w:rPr>
          <w:i/>
          <w:iCs/>
          <w:lang w:val="is-IS"/>
        </w:rPr>
      </w:pPr>
    </w:p>
    <w:p w:rsidR="00B1706A" w:rsidRDefault="00B1706A" w:rsidP="00B1706A">
      <w:pPr>
        <w:ind w:right="-2"/>
        <w:rPr>
          <w:b/>
          <w:bCs/>
          <w:lang w:val="is-IS"/>
        </w:rPr>
      </w:pPr>
      <w:r>
        <w:rPr>
          <w:b/>
          <w:bCs/>
          <w:lang w:val="is-IS"/>
        </w:rPr>
        <w:t>Ekki má nota Stalevo:</w:t>
      </w:r>
    </w:p>
    <w:p w:rsidR="00B1706A" w:rsidRDefault="00B1706A" w:rsidP="00B1706A">
      <w:pPr>
        <w:ind w:right="-2"/>
        <w:rPr>
          <w:lang w:val="is-IS"/>
        </w:rPr>
      </w:pPr>
    </w:p>
    <w:p w:rsidR="00B1706A" w:rsidRDefault="00B1706A" w:rsidP="00B1706A">
      <w:pPr>
        <w:numPr>
          <w:ilvl w:val="12"/>
          <w:numId w:val="0"/>
        </w:numPr>
        <w:ind w:left="567" w:right="-29" w:hanging="567"/>
        <w:rPr>
          <w:lang w:val="is-IS"/>
        </w:rPr>
      </w:pPr>
      <w:r>
        <w:rPr>
          <w:lang w:val="is-IS"/>
        </w:rPr>
        <w:t>-</w:t>
      </w:r>
      <w:r>
        <w:rPr>
          <w:lang w:val="is-IS"/>
        </w:rPr>
        <w:tab/>
      </w:r>
      <w:r w:rsidRPr="0018133A">
        <w:rPr>
          <w:lang w:val="is-IS"/>
        </w:rPr>
        <w:t xml:space="preserve">ef </w:t>
      </w:r>
      <w:r>
        <w:rPr>
          <w:lang w:val="is-IS"/>
        </w:rPr>
        <w:t>um er að ræða ofnæmi fyrir levodopa, carbidopa eða entacaponi eða einhverju öðru innihaldsefni lyfsins (talin upp í kafla </w:t>
      </w:r>
      <w:r w:rsidRPr="007A6619">
        <w:rPr>
          <w:lang w:val="is-IS"/>
        </w:rPr>
        <w:t>6).</w:t>
      </w:r>
    </w:p>
    <w:p w:rsidR="008048C5" w:rsidRDefault="008048C5" w:rsidP="003949FB">
      <w:pPr>
        <w:rPr>
          <w:lang w:val="is-IS"/>
        </w:rPr>
      </w:pPr>
      <w:r>
        <w:rPr>
          <w:lang w:val="is-IS"/>
        </w:rPr>
        <w:t>-</w:t>
      </w:r>
      <w:r>
        <w:rPr>
          <w:lang w:val="is-IS"/>
        </w:rPr>
        <w:tab/>
        <w:t>ef þú ert með þrönghornsgláku (augnsjúkdómur)</w:t>
      </w:r>
    </w:p>
    <w:p w:rsidR="008048C5" w:rsidRDefault="008048C5" w:rsidP="00EF6A1D">
      <w:pPr>
        <w:numPr>
          <w:ilvl w:val="12"/>
          <w:numId w:val="0"/>
        </w:numPr>
        <w:ind w:left="567" w:right="-29" w:hanging="567"/>
        <w:rPr>
          <w:lang w:val="is-IS"/>
        </w:rPr>
      </w:pPr>
      <w:r>
        <w:rPr>
          <w:lang w:val="is-IS"/>
        </w:rPr>
        <w:t>-</w:t>
      </w:r>
      <w:r>
        <w:rPr>
          <w:lang w:val="is-IS"/>
        </w:rPr>
        <w:tab/>
        <w:t>ef þú ert með æxli í nýrnahettum</w:t>
      </w:r>
    </w:p>
    <w:p w:rsidR="008048C5" w:rsidRDefault="008048C5" w:rsidP="00EF6A1D">
      <w:pPr>
        <w:numPr>
          <w:ilvl w:val="12"/>
          <w:numId w:val="0"/>
        </w:numPr>
        <w:ind w:left="567" w:right="-29" w:hanging="567"/>
        <w:rPr>
          <w:lang w:val="is-IS"/>
        </w:rPr>
      </w:pPr>
      <w:r>
        <w:rPr>
          <w:lang w:val="is-IS"/>
        </w:rPr>
        <w:t>-</w:t>
      </w:r>
      <w:r>
        <w:rPr>
          <w:lang w:val="is-IS"/>
        </w:rPr>
        <w:tab/>
        <w:t>ef þú tekur ákveðin lyf við þunglyndi (samsetningu af sértækum MAO</w:t>
      </w:r>
      <w:r>
        <w:rPr>
          <w:lang w:val="is-IS"/>
        </w:rPr>
        <w:noBreakHyphen/>
        <w:t>A og MAO</w:t>
      </w:r>
      <w:r>
        <w:rPr>
          <w:lang w:val="is-IS"/>
        </w:rPr>
        <w:noBreakHyphen/>
        <w:t>B hemlum eða ósértækum MAO hemlum)</w:t>
      </w:r>
    </w:p>
    <w:p w:rsidR="008048C5" w:rsidRDefault="008048C5" w:rsidP="00EF6A1D">
      <w:pPr>
        <w:numPr>
          <w:ilvl w:val="12"/>
          <w:numId w:val="0"/>
        </w:numPr>
        <w:ind w:left="567" w:right="-29" w:hanging="567"/>
        <w:rPr>
          <w:lang w:val="is-IS"/>
        </w:rPr>
      </w:pPr>
      <w:r>
        <w:rPr>
          <w:lang w:val="is-IS"/>
        </w:rPr>
        <w:t>-</w:t>
      </w:r>
      <w:r>
        <w:rPr>
          <w:lang w:val="is-IS"/>
        </w:rPr>
        <w:tab/>
        <w:t>ef þú ert með eða hefur einhvern tíma fengið illkynja sefunarheilkenni (neuroleptic malignant syndrome) (þetta er sjaldgæf svörun við lyfjum sem notuð eru við verulegum geðröskunum)</w:t>
      </w:r>
    </w:p>
    <w:p w:rsidR="008048C5" w:rsidRDefault="008048C5" w:rsidP="00EF6A1D">
      <w:pPr>
        <w:numPr>
          <w:ilvl w:val="12"/>
          <w:numId w:val="0"/>
        </w:numPr>
        <w:ind w:left="567" w:right="-29" w:hanging="567"/>
        <w:rPr>
          <w:lang w:val="is-IS"/>
        </w:rPr>
      </w:pPr>
      <w:r>
        <w:rPr>
          <w:lang w:val="is-IS"/>
        </w:rPr>
        <w:t>-</w:t>
      </w:r>
      <w:r>
        <w:rPr>
          <w:lang w:val="is-IS"/>
        </w:rPr>
        <w:tab/>
        <w:t>ef þú hefur einhvern tíma fengið rákvöðvalýsu (rhabdomyolysis) án áverka (sjaldgæfur vöðvasjúkdómur)</w:t>
      </w:r>
    </w:p>
    <w:p w:rsidR="008048C5" w:rsidRDefault="008048C5" w:rsidP="00EF6A1D">
      <w:pPr>
        <w:numPr>
          <w:ilvl w:val="12"/>
          <w:numId w:val="0"/>
        </w:numPr>
        <w:ind w:left="567" w:right="-29" w:hanging="567"/>
        <w:rPr>
          <w:lang w:val="is-IS"/>
        </w:rPr>
      </w:pPr>
      <w:r>
        <w:rPr>
          <w:lang w:val="is-IS"/>
        </w:rPr>
        <w:t>-</w:t>
      </w:r>
      <w:r>
        <w:rPr>
          <w:lang w:val="is-IS"/>
        </w:rPr>
        <w:tab/>
        <w:t>ef þú ert með alvarlegan lifrarsjúkdóm.</w:t>
      </w:r>
    </w:p>
    <w:p w:rsidR="008048C5" w:rsidRDefault="008048C5">
      <w:pPr>
        <w:numPr>
          <w:ilvl w:val="12"/>
          <w:numId w:val="0"/>
        </w:numPr>
        <w:ind w:right="-2"/>
        <w:rPr>
          <w:lang w:val="is-IS"/>
        </w:rPr>
      </w:pPr>
    </w:p>
    <w:p w:rsidR="00B1706A" w:rsidRPr="007A6619" w:rsidRDefault="00B1706A" w:rsidP="00B1706A">
      <w:pPr>
        <w:numPr>
          <w:ilvl w:val="12"/>
          <w:numId w:val="0"/>
        </w:numPr>
        <w:rPr>
          <w:noProof/>
          <w:lang w:val="is-IS"/>
        </w:rPr>
      </w:pPr>
      <w:r w:rsidRPr="007A6619">
        <w:rPr>
          <w:b/>
          <w:noProof/>
          <w:lang w:val="is-IS"/>
        </w:rPr>
        <w:t>Varnaðarorð og varúðarreglur</w:t>
      </w:r>
    </w:p>
    <w:p w:rsidR="00B1706A" w:rsidRDefault="00B1706A" w:rsidP="00B1706A">
      <w:pPr>
        <w:numPr>
          <w:ilvl w:val="12"/>
          <w:numId w:val="0"/>
        </w:numPr>
        <w:ind w:right="-2"/>
        <w:rPr>
          <w:lang w:val="is-IS"/>
        </w:rPr>
      </w:pPr>
    </w:p>
    <w:p w:rsidR="00B1706A" w:rsidRPr="005F37CC" w:rsidRDefault="00B1706A" w:rsidP="00B1706A">
      <w:pPr>
        <w:numPr>
          <w:ilvl w:val="12"/>
          <w:numId w:val="0"/>
        </w:numPr>
        <w:ind w:right="-2"/>
        <w:rPr>
          <w:u w:val="single"/>
          <w:lang w:val="is-IS"/>
        </w:rPr>
      </w:pPr>
      <w:r>
        <w:rPr>
          <w:u w:val="single"/>
          <w:lang w:val="is-IS"/>
        </w:rPr>
        <w:t>Leitið ráða hjá lækninum eða lyfjafræðingi áður en Stalevo er notað</w:t>
      </w:r>
      <w:r w:rsidRPr="005F37CC">
        <w:rPr>
          <w:u w:val="single"/>
          <w:lang w:val="is-IS"/>
        </w:rPr>
        <w:t xml:space="preserve"> ef þú ert með eða hefur fengið:</w:t>
      </w:r>
    </w:p>
    <w:p w:rsidR="008048C5" w:rsidRDefault="008048C5">
      <w:pPr>
        <w:ind w:left="567" w:right="-2" w:hanging="567"/>
        <w:rPr>
          <w:lang w:val="is-IS"/>
        </w:rPr>
      </w:pPr>
      <w:r>
        <w:rPr>
          <w:lang w:val="is-IS"/>
        </w:rPr>
        <w:t>-</w:t>
      </w:r>
      <w:r>
        <w:rPr>
          <w:lang w:val="is-IS"/>
        </w:rPr>
        <w:tab/>
        <w:t>hjartaáfall eða annan sjúkdóm í hjarta, þ.m.t. hjartsláttartruflanir eða æðasjúkdóm</w:t>
      </w:r>
    </w:p>
    <w:p w:rsidR="008048C5" w:rsidRDefault="008048C5">
      <w:pPr>
        <w:ind w:left="567" w:right="-2" w:hanging="567"/>
        <w:rPr>
          <w:lang w:val="is-IS"/>
        </w:rPr>
      </w:pPr>
      <w:r>
        <w:rPr>
          <w:lang w:val="is-IS"/>
        </w:rPr>
        <w:t>-</w:t>
      </w:r>
      <w:r>
        <w:rPr>
          <w:lang w:val="is-IS"/>
        </w:rPr>
        <w:tab/>
        <w:t>astma eða annan lungnasjúkdóm</w:t>
      </w:r>
    </w:p>
    <w:p w:rsidR="008048C5" w:rsidRDefault="008048C5">
      <w:pPr>
        <w:ind w:right="-2"/>
        <w:rPr>
          <w:lang w:val="is-IS"/>
        </w:rPr>
      </w:pPr>
      <w:r>
        <w:rPr>
          <w:lang w:val="is-IS"/>
        </w:rPr>
        <w:t>-</w:t>
      </w:r>
      <w:r>
        <w:rPr>
          <w:lang w:val="is-IS"/>
        </w:rPr>
        <w:tab/>
        <w:t>lifrarsjúkdóm, því þá getur þurft að breyta skammti lyfsins</w:t>
      </w:r>
    </w:p>
    <w:p w:rsidR="008048C5" w:rsidRDefault="008048C5">
      <w:pPr>
        <w:ind w:right="-2"/>
        <w:rPr>
          <w:lang w:val="is-IS"/>
        </w:rPr>
      </w:pPr>
      <w:r>
        <w:rPr>
          <w:lang w:val="is-IS"/>
        </w:rPr>
        <w:t>-</w:t>
      </w:r>
      <w:r>
        <w:rPr>
          <w:lang w:val="is-IS"/>
        </w:rPr>
        <w:tab/>
        <w:t>nýrna- eða hormónatengda sjúkdóma</w:t>
      </w:r>
    </w:p>
    <w:p w:rsidR="008048C5" w:rsidRDefault="008048C5">
      <w:pPr>
        <w:ind w:right="-2"/>
        <w:rPr>
          <w:lang w:val="is-IS"/>
        </w:rPr>
      </w:pPr>
      <w:r>
        <w:rPr>
          <w:lang w:val="is-IS"/>
        </w:rPr>
        <w:t>-</w:t>
      </w:r>
      <w:r>
        <w:rPr>
          <w:lang w:val="is-IS"/>
        </w:rPr>
        <w:tab/>
        <w:t>magasár eða krampa</w:t>
      </w:r>
    </w:p>
    <w:p w:rsidR="008048C5" w:rsidRDefault="008048C5" w:rsidP="00EA3083">
      <w:pPr>
        <w:ind w:right="-2"/>
        <w:rPr>
          <w:lang w:val="is-IS"/>
        </w:rPr>
      </w:pPr>
      <w:r w:rsidRPr="008048C5">
        <w:rPr>
          <w:color w:val="000000"/>
          <w:lang w:val="is-IS"/>
        </w:rPr>
        <w:t>-</w:t>
      </w:r>
      <w:r w:rsidRPr="001A2414">
        <w:rPr>
          <w:color w:val="000000"/>
          <w:lang w:val="is-IS"/>
        </w:rPr>
        <w:tab/>
      </w:r>
      <w:r w:rsidRPr="008048C5">
        <w:rPr>
          <w:color w:val="000000"/>
          <w:lang w:val="is-IS"/>
        </w:rPr>
        <w:t>ef þú færð þrálátan niðurgang því þetta getur verið merki um ristilbólgu</w:t>
      </w:r>
    </w:p>
    <w:p w:rsidR="008048C5" w:rsidRDefault="008048C5">
      <w:pPr>
        <w:ind w:right="-2"/>
        <w:rPr>
          <w:lang w:val="is-IS"/>
        </w:rPr>
      </w:pPr>
      <w:r>
        <w:rPr>
          <w:lang w:val="is-IS"/>
        </w:rPr>
        <w:t>-</w:t>
      </w:r>
      <w:r>
        <w:rPr>
          <w:lang w:val="is-IS"/>
        </w:rPr>
        <w:tab/>
        <w:t>verulega geðröskun eins og t.d. geðrof</w:t>
      </w:r>
    </w:p>
    <w:p w:rsidR="008048C5" w:rsidRDefault="008048C5">
      <w:pPr>
        <w:ind w:left="567" w:right="-2" w:hanging="567"/>
        <w:rPr>
          <w:lang w:val="is-IS"/>
        </w:rPr>
      </w:pPr>
      <w:r>
        <w:rPr>
          <w:lang w:val="is-IS"/>
        </w:rPr>
        <w:t>-</w:t>
      </w:r>
      <w:r>
        <w:rPr>
          <w:lang w:val="is-IS"/>
        </w:rPr>
        <w:tab/>
        <w:t>langvarandi gleiðhornsgláku, því þá getur þurft að breyta skammti lyfsins og einnig kann að vera nauðsynlegt að fylgjast með augnþrýstingnum.</w:t>
      </w:r>
    </w:p>
    <w:p w:rsidR="008048C5" w:rsidRDefault="008048C5">
      <w:pPr>
        <w:ind w:left="567" w:right="-2" w:hanging="567"/>
        <w:rPr>
          <w:lang w:val="is-IS"/>
        </w:rPr>
      </w:pPr>
    </w:p>
    <w:p w:rsidR="008048C5" w:rsidRPr="005F37CC" w:rsidRDefault="008048C5">
      <w:pPr>
        <w:ind w:left="567" w:right="-2" w:hanging="567"/>
        <w:rPr>
          <w:u w:val="single"/>
          <w:lang w:val="is-IS"/>
        </w:rPr>
      </w:pPr>
      <w:r w:rsidRPr="005F37CC">
        <w:rPr>
          <w:u w:val="single"/>
          <w:lang w:val="is-IS"/>
        </w:rPr>
        <w:t>Leitaðu ráða hjá lækninum ef þú tekur:</w:t>
      </w:r>
    </w:p>
    <w:p w:rsidR="008048C5" w:rsidRDefault="008048C5">
      <w:pPr>
        <w:ind w:left="567" w:right="-2" w:hanging="567"/>
        <w:rPr>
          <w:lang w:val="is-IS"/>
        </w:rPr>
      </w:pPr>
      <w:r>
        <w:rPr>
          <w:lang w:val="is-IS"/>
        </w:rPr>
        <w:t>-</w:t>
      </w:r>
      <w:r>
        <w:rPr>
          <w:lang w:val="is-IS"/>
        </w:rPr>
        <w:tab/>
        <w:t>geðrofslyf (lyf notuð við geðrofi)</w:t>
      </w:r>
    </w:p>
    <w:p w:rsidR="008048C5" w:rsidRDefault="008048C5">
      <w:pPr>
        <w:ind w:left="567" w:right="-2" w:hanging="567"/>
        <w:rPr>
          <w:lang w:val="is-IS"/>
        </w:rPr>
      </w:pPr>
      <w:r>
        <w:rPr>
          <w:lang w:val="is-IS"/>
        </w:rPr>
        <w:t>-</w:t>
      </w:r>
      <w:r>
        <w:rPr>
          <w:lang w:val="is-IS"/>
        </w:rPr>
        <w:tab/>
        <w:t>önnur lyf sem geta lækkað blóðþrýsting þegar staðið er upp úr stól eða risið upp úr rúmi. Hafa skal í huga að Stalevo getur aukið verkun þeirra.</w:t>
      </w:r>
    </w:p>
    <w:p w:rsidR="008048C5" w:rsidRDefault="008048C5">
      <w:pPr>
        <w:ind w:left="567" w:right="-2" w:hanging="567"/>
        <w:rPr>
          <w:lang w:val="is-IS"/>
        </w:rPr>
      </w:pPr>
    </w:p>
    <w:p w:rsidR="008048C5" w:rsidRDefault="008048C5" w:rsidP="00EF6A1D">
      <w:pPr>
        <w:ind w:left="567" w:right="-2" w:hanging="567"/>
        <w:rPr>
          <w:u w:val="single"/>
          <w:lang w:val="is-IS"/>
        </w:rPr>
      </w:pPr>
      <w:r w:rsidRPr="005F37CC">
        <w:rPr>
          <w:u w:val="single"/>
          <w:lang w:val="is-IS"/>
        </w:rPr>
        <w:t>Leitaðu ráða hjá lækninum meðan á meðferð með Stalevo stendur:</w:t>
      </w:r>
    </w:p>
    <w:p w:rsidR="008048C5" w:rsidRPr="000D720A" w:rsidRDefault="008048C5" w:rsidP="00EF6A1D">
      <w:pPr>
        <w:ind w:left="567" w:right="-2" w:hanging="567"/>
        <w:rPr>
          <w:lang w:val="is-IS"/>
        </w:rPr>
      </w:pPr>
      <w:r w:rsidRPr="00B620E5">
        <w:rPr>
          <w:lang w:val="is-IS"/>
        </w:rPr>
        <w:t>-</w:t>
      </w:r>
      <w:r w:rsidRPr="00B620E5">
        <w:rPr>
          <w:lang w:val="is-IS"/>
        </w:rPr>
        <w:tab/>
      </w:r>
      <w:r w:rsidRPr="000D720A">
        <w:rPr>
          <w:lang w:val="is-IS"/>
        </w:rPr>
        <w:t xml:space="preserve">ef þú tekur eftir að vöðvarnir verða mjög stífir eða ef fram koma ósjálfráðir vöðvakippir eða ef þú finnur fyrir skjálfta, æsingi, rugli, hita, hröðum púlsi eða miklum sveiflum í blóðþrýstingi. Gerist eitthvað af þessu </w:t>
      </w:r>
      <w:r w:rsidRPr="000D720A">
        <w:rPr>
          <w:b/>
          <w:bCs/>
          <w:lang w:val="is-IS"/>
        </w:rPr>
        <w:t>skal tafarlaust hafa samband við lækninn</w:t>
      </w:r>
    </w:p>
    <w:p w:rsidR="008048C5" w:rsidRPr="000D720A" w:rsidRDefault="008048C5" w:rsidP="00EF6A1D">
      <w:pPr>
        <w:ind w:left="567" w:right="-2" w:hanging="567"/>
        <w:rPr>
          <w:lang w:val="is-IS"/>
        </w:rPr>
      </w:pPr>
      <w:r w:rsidRPr="000D720A">
        <w:rPr>
          <w:lang w:val="is-IS"/>
        </w:rPr>
        <w:t>-</w:t>
      </w:r>
      <w:r w:rsidRPr="000D720A">
        <w:rPr>
          <w:lang w:val="is-IS"/>
        </w:rPr>
        <w:tab/>
        <w:t>ef þú finnur fyrir þunglyndi, hefur sjálfsvígshugsanir eða verður vör/var við óvenjulegar hegðunarbreytingar</w:t>
      </w:r>
    </w:p>
    <w:p w:rsidR="008048C5" w:rsidRPr="000D720A" w:rsidRDefault="008048C5" w:rsidP="00EF6A1D">
      <w:pPr>
        <w:ind w:left="567" w:right="-2" w:hanging="567"/>
        <w:rPr>
          <w:lang w:val="is-IS"/>
        </w:rPr>
      </w:pPr>
      <w:r w:rsidRPr="000D720A">
        <w:rPr>
          <w:lang w:val="is-IS"/>
        </w:rPr>
        <w:t>-</w:t>
      </w:r>
      <w:r w:rsidRPr="000D720A">
        <w:rPr>
          <w:lang w:val="is-IS"/>
        </w:rPr>
        <w:tab/>
        <w:t>ef þú verður fyrir því að falla skyndilega í svefn eða ef þú finnur fyrir miklum svefndrunga. Ef þetta gerist skaltu ekki keyra eða nota tæki eða vélar (sjá einnig kaflann „Akstur og notkun véla“)</w:t>
      </w:r>
    </w:p>
    <w:p w:rsidR="008048C5" w:rsidRPr="000D720A" w:rsidRDefault="008048C5" w:rsidP="00EF6A1D">
      <w:pPr>
        <w:ind w:left="567" w:right="-2" w:hanging="567"/>
        <w:rPr>
          <w:lang w:val="is-IS"/>
        </w:rPr>
      </w:pPr>
      <w:r w:rsidRPr="000D720A">
        <w:rPr>
          <w:lang w:val="is-IS"/>
        </w:rPr>
        <w:t>-</w:t>
      </w:r>
      <w:r w:rsidRPr="000D720A">
        <w:rPr>
          <w:lang w:val="is-IS"/>
        </w:rPr>
        <w:tab/>
        <w:t>ef þú tekur eftir að óviðráðanlegar hreyfingar koma fram eða versna eftir að þú byrjaðir að taka Stalevo. Gerist þetta getur verið að læknirinn þurfi að breyta skammti lyfja við Parkinsons-veikinni</w:t>
      </w:r>
    </w:p>
    <w:p w:rsidR="008048C5" w:rsidRPr="000D720A" w:rsidRDefault="008048C5" w:rsidP="00EF6A1D">
      <w:pPr>
        <w:ind w:left="567" w:right="-2" w:hanging="567"/>
        <w:rPr>
          <w:lang w:val="is-IS"/>
        </w:rPr>
      </w:pPr>
      <w:r w:rsidRPr="000D720A">
        <w:rPr>
          <w:lang w:val="is-IS"/>
        </w:rPr>
        <w:t>-</w:t>
      </w:r>
      <w:r w:rsidRPr="000D720A">
        <w:rPr>
          <w:lang w:val="is-IS"/>
        </w:rPr>
        <w:tab/>
        <w:t>ef þú færð niðurgang. Ráðlagt er að fylgjast með þyngdinni til að koma í veg fyrir hugsanlegt þyngdartap</w:t>
      </w:r>
    </w:p>
    <w:p w:rsidR="008048C5" w:rsidRPr="000D720A" w:rsidRDefault="008048C5" w:rsidP="00EF6A1D">
      <w:pPr>
        <w:ind w:left="567" w:right="-2" w:hanging="567"/>
        <w:rPr>
          <w:lang w:val="is-IS"/>
        </w:rPr>
      </w:pPr>
      <w:r w:rsidRPr="000D720A">
        <w:rPr>
          <w:lang w:val="is-IS"/>
        </w:rPr>
        <w:t>-</w:t>
      </w:r>
      <w:r w:rsidRPr="000D720A">
        <w:rPr>
          <w:lang w:val="is-IS"/>
        </w:rPr>
        <w:tab/>
        <w:t>ef þú finnur fyrir stigversnandi lystarleysi, þróttleysi (slappleiki, örmögnun) og þyngdartapi á skömmum tíma, gerist þetta skal íhuga almenna læknisskoðun, þar með talið skoðun á lifrarstarfsemi</w:t>
      </w:r>
    </w:p>
    <w:p w:rsidR="00B1706A" w:rsidRDefault="00B1706A" w:rsidP="00B1706A">
      <w:pPr>
        <w:ind w:left="567" w:right="-2" w:hanging="567"/>
        <w:rPr>
          <w:lang w:val="is-IS"/>
        </w:rPr>
      </w:pPr>
      <w:r>
        <w:rPr>
          <w:lang w:val="is-IS"/>
        </w:rPr>
        <w:t>-</w:t>
      </w:r>
      <w:r>
        <w:rPr>
          <w:lang w:val="is-IS"/>
        </w:rPr>
        <w:tab/>
      </w:r>
      <w:r w:rsidRPr="00626820">
        <w:rPr>
          <w:lang w:val="is-IS"/>
        </w:rPr>
        <w:t>ef þú</w:t>
      </w:r>
      <w:r>
        <w:rPr>
          <w:lang w:val="is-IS"/>
        </w:rPr>
        <w:t xml:space="preserve"> finnur hjá þér þörf til að hætta töku Stalevo, sjá kaflann „Ef hætt er að taka Stalevo“.</w:t>
      </w:r>
    </w:p>
    <w:p w:rsidR="00B1706A" w:rsidRDefault="00B1706A" w:rsidP="00B1706A">
      <w:pPr>
        <w:ind w:right="-2"/>
        <w:rPr>
          <w:lang w:val="is-IS"/>
        </w:rPr>
      </w:pPr>
    </w:p>
    <w:p w:rsidR="00884F65" w:rsidRDefault="00884F65" w:rsidP="00B1706A">
      <w:pPr>
        <w:ind w:right="-2"/>
        <w:rPr>
          <w:color w:val="000000"/>
          <w:szCs w:val="24"/>
          <w:lang w:val="is-IS"/>
        </w:rPr>
      </w:pPr>
      <w:r w:rsidRPr="00884F65">
        <w:rPr>
          <w:color w:val="000000"/>
          <w:szCs w:val="24"/>
          <w:lang w:val="is-IS"/>
        </w:rPr>
        <w:t>Láttu lækninn vita ef þú eða fjölskyldan/umönnunaraðili tekur eftir því að þú ert að fá fíknilík einkenni sem leiða til löngunar í stóra skammta af Stalevo og öðrum lyfjum sem notuð eru til að meðhöndla Parkinsonsveiki.</w:t>
      </w:r>
    </w:p>
    <w:p w:rsidR="00884F65" w:rsidRDefault="00884F65" w:rsidP="00B1706A">
      <w:pPr>
        <w:ind w:right="-2"/>
        <w:rPr>
          <w:color w:val="000000"/>
          <w:szCs w:val="24"/>
          <w:lang w:val="is-IS"/>
        </w:rPr>
      </w:pPr>
    </w:p>
    <w:p w:rsidR="00B1706A" w:rsidRPr="00FB0C00" w:rsidRDefault="00B1706A" w:rsidP="00B1706A">
      <w:pPr>
        <w:ind w:right="-2"/>
        <w:rPr>
          <w:color w:val="000000"/>
          <w:szCs w:val="24"/>
          <w:lang w:val="is-IS"/>
        </w:rPr>
      </w:pPr>
      <w:r w:rsidRPr="00FB0C00">
        <w:rPr>
          <w:color w:val="000000"/>
          <w:szCs w:val="24"/>
          <w:lang w:val="is-IS"/>
        </w:rPr>
        <w:t xml:space="preserve">Láttu lækninn vita ef þú eða fjölskylda þín/umönnunaraðili taka eftir sterkri og sífelldri löngun hjá þér til þess að hegða þér á þann hátt sem er ólíkt þér og að þú getir ekki staðist þær skyndihvatir eða freistingu til athafna sem gætu skaðað þig eða aðra. Þetta er kallað truflanir á stjórn á skyndihvötum og getur m.a. falið í sér hegðun eins og spilafíkn, óhóflegt át eða eyðslu, óeðlilega mikla kynhvöt eða það að vera gagntekinn af kynferðislegum hugsunum eða tilfinningum. </w:t>
      </w:r>
      <w:r w:rsidRPr="00FB0C00">
        <w:rPr>
          <w:color w:val="000000"/>
          <w:szCs w:val="24"/>
          <w:u w:val="single"/>
          <w:lang w:val="is-IS"/>
        </w:rPr>
        <w:t>Læknirinn gæti þurft að endurskoða meðferðina.</w:t>
      </w:r>
    </w:p>
    <w:p w:rsidR="008048C5" w:rsidRDefault="008048C5">
      <w:pPr>
        <w:ind w:right="-2"/>
        <w:rPr>
          <w:lang w:val="is-IS"/>
        </w:rPr>
      </w:pPr>
    </w:p>
    <w:p w:rsidR="008048C5" w:rsidRDefault="008048C5">
      <w:pPr>
        <w:ind w:right="-2"/>
        <w:rPr>
          <w:lang w:val="is-IS"/>
        </w:rPr>
      </w:pPr>
      <w:r>
        <w:rPr>
          <w:lang w:val="is-IS"/>
        </w:rPr>
        <w:t>Verið getur að læknirinn geri reglulegar blóðrannsóknir meðan á langtímameðferð með Stalevo stendur.</w:t>
      </w:r>
    </w:p>
    <w:p w:rsidR="008048C5" w:rsidRDefault="008048C5">
      <w:pPr>
        <w:ind w:right="-2"/>
        <w:rPr>
          <w:lang w:val="is-IS"/>
        </w:rPr>
      </w:pPr>
    </w:p>
    <w:p w:rsidR="008048C5" w:rsidRDefault="008048C5">
      <w:pPr>
        <w:ind w:right="-2"/>
        <w:rPr>
          <w:lang w:val="is-IS"/>
        </w:rPr>
      </w:pPr>
      <w:r>
        <w:rPr>
          <w:lang w:val="is-IS"/>
        </w:rPr>
        <w:t>Ef þú þarft að gangast undir skurðaðgerð, vinsamlegast segðu lækninum frá því að þú takir Stalevo.</w:t>
      </w:r>
    </w:p>
    <w:p w:rsidR="008048C5" w:rsidRDefault="008048C5">
      <w:pPr>
        <w:ind w:right="-2"/>
        <w:rPr>
          <w:lang w:val="is-IS"/>
        </w:rPr>
      </w:pPr>
    </w:p>
    <w:p w:rsidR="008048C5" w:rsidRDefault="008048C5">
      <w:pPr>
        <w:rPr>
          <w:lang w:val="is-IS"/>
        </w:rPr>
      </w:pPr>
      <w:r>
        <w:rPr>
          <w:lang w:val="is-IS"/>
        </w:rPr>
        <w:t>Ekki er mælt með notkun Stalevo til meðferðar við utanstrýtueinkennum (extrapyramidal) af völdum annarra lyfja (t.d. ósjálfráðar hreyfingar, skjálfti, vöðvastirðleiki og vöðvakrampi).</w:t>
      </w:r>
    </w:p>
    <w:p w:rsidR="008048C5" w:rsidRDefault="008048C5">
      <w:pPr>
        <w:rPr>
          <w:lang w:val="is-IS"/>
        </w:rPr>
      </w:pPr>
    </w:p>
    <w:p w:rsidR="00B1706A" w:rsidRDefault="00B1706A" w:rsidP="00B1706A">
      <w:pPr>
        <w:rPr>
          <w:b/>
          <w:lang w:val="is-IS"/>
        </w:rPr>
      </w:pPr>
      <w:r w:rsidRPr="00FB0C00">
        <w:rPr>
          <w:b/>
          <w:lang w:val="is-IS"/>
        </w:rPr>
        <w:t>Börn og unglingar</w:t>
      </w:r>
    </w:p>
    <w:p w:rsidR="00BE4209" w:rsidRDefault="00BE4209" w:rsidP="00B1706A">
      <w:pPr>
        <w:rPr>
          <w:b/>
          <w:lang w:val="is-IS"/>
        </w:rPr>
      </w:pPr>
    </w:p>
    <w:p w:rsidR="008048C5" w:rsidRDefault="008048C5">
      <w:pPr>
        <w:rPr>
          <w:lang w:val="is-IS"/>
        </w:rPr>
      </w:pPr>
      <w:r>
        <w:rPr>
          <w:lang w:val="is-IS"/>
        </w:rPr>
        <w:t>Reynsla af notkun Stalevo hjá sjúklingum yngri en 18 ára er takmörkuð. Því er ekki mælt með notkun Stalevo hjá börnum</w:t>
      </w:r>
      <w:r w:rsidR="00BC73D2">
        <w:rPr>
          <w:lang w:val="is-IS"/>
        </w:rPr>
        <w:t xml:space="preserve"> og unglingum</w:t>
      </w:r>
      <w:r>
        <w:rPr>
          <w:lang w:val="is-IS"/>
        </w:rPr>
        <w:t>.</w:t>
      </w:r>
    </w:p>
    <w:p w:rsidR="008048C5" w:rsidRDefault="008048C5">
      <w:pPr>
        <w:ind w:right="-2"/>
        <w:rPr>
          <w:lang w:val="is-IS"/>
        </w:rPr>
      </w:pPr>
    </w:p>
    <w:p w:rsidR="00B1706A" w:rsidRDefault="008C0798" w:rsidP="00B1706A">
      <w:pPr>
        <w:ind w:right="-2"/>
        <w:rPr>
          <w:b/>
          <w:bCs/>
          <w:lang w:val="is-IS"/>
        </w:rPr>
      </w:pPr>
      <w:r>
        <w:rPr>
          <w:b/>
          <w:bCs/>
          <w:lang w:val="is-IS"/>
        </w:rPr>
        <w:t>Notkun</w:t>
      </w:r>
      <w:r w:rsidR="00B1706A">
        <w:rPr>
          <w:b/>
          <w:bCs/>
          <w:lang w:val="is-IS"/>
        </w:rPr>
        <w:t xml:space="preserve"> annarra lyfja samhliða Stalevo</w:t>
      </w:r>
    </w:p>
    <w:p w:rsidR="008048C5" w:rsidRDefault="008048C5">
      <w:pPr>
        <w:ind w:right="-2"/>
        <w:rPr>
          <w:b/>
          <w:bCs/>
          <w:lang w:val="is-IS"/>
        </w:rPr>
      </w:pPr>
    </w:p>
    <w:p w:rsidR="00B1706A" w:rsidRDefault="00B1706A" w:rsidP="00B1706A">
      <w:pPr>
        <w:ind w:right="-2"/>
        <w:rPr>
          <w:lang w:val="is-IS"/>
        </w:rPr>
      </w:pPr>
      <w:r>
        <w:rPr>
          <w:lang w:val="is-IS"/>
        </w:rPr>
        <w:t>Látið lækninn eða lyfjafræðing vita um öll önnur lyf sem eru notuð, hafa nýlega verið notuð eða kynnu að verða notuð.</w:t>
      </w:r>
    </w:p>
    <w:p w:rsidR="008048C5" w:rsidRDefault="008048C5">
      <w:pPr>
        <w:ind w:right="-2"/>
        <w:rPr>
          <w:lang w:val="is-IS"/>
        </w:rPr>
      </w:pPr>
    </w:p>
    <w:p w:rsidR="008048C5" w:rsidRDefault="008048C5" w:rsidP="00EF6A1D">
      <w:pPr>
        <w:numPr>
          <w:ilvl w:val="12"/>
          <w:numId w:val="0"/>
        </w:numPr>
        <w:ind w:right="-28"/>
        <w:rPr>
          <w:lang w:val="is-IS"/>
        </w:rPr>
      </w:pPr>
      <w:r>
        <w:rPr>
          <w:lang w:val="is-IS"/>
        </w:rPr>
        <w:t>Ekki taka Stalevo ef þú tekur ákveðin lyf við þunglyndi (samsetningu af sértækum MAO</w:t>
      </w:r>
      <w:r>
        <w:rPr>
          <w:lang w:val="is-IS"/>
        </w:rPr>
        <w:noBreakHyphen/>
        <w:t>A og MAO</w:t>
      </w:r>
      <w:r>
        <w:rPr>
          <w:lang w:val="is-IS"/>
        </w:rPr>
        <w:noBreakHyphen/>
        <w:t>B hemlum eða ósértækum MAO hemlum).</w:t>
      </w:r>
    </w:p>
    <w:p w:rsidR="008048C5" w:rsidRDefault="008048C5" w:rsidP="00EF6A1D">
      <w:pPr>
        <w:numPr>
          <w:ilvl w:val="12"/>
          <w:numId w:val="0"/>
        </w:numPr>
        <w:ind w:right="-28"/>
        <w:rPr>
          <w:lang w:val="is-IS"/>
        </w:rPr>
      </w:pPr>
    </w:p>
    <w:p w:rsidR="008048C5" w:rsidRDefault="008048C5" w:rsidP="00EF6A1D">
      <w:pPr>
        <w:ind w:right="-2"/>
        <w:rPr>
          <w:lang w:val="is-IS"/>
        </w:rPr>
      </w:pPr>
      <w:r>
        <w:rPr>
          <w:lang w:val="is-IS"/>
        </w:rPr>
        <w:t>Stalevo getur aukið verkun og aukaverkanir sumra lyfja. Um er að ræða:</w:t>
      </w:r>
    </w:p>
    <w:p w:rsidR="008048C5" w:rsidRDefault="008048C5" w:rsidP="00EF6A1D">
      <w:pPr>
        <w:tabs>
          <w:tab w:val="left" w:pos="284"/>
        </w:tabs>
        <w:ind w:left="284" w:right="-2" w:hanging="284"/>
        <w:rPr>
          <w:lang w:val="is-IS"/>
        </w:rPr>
      </w:pPr>
      <w:r>
        <w:rPr>
          <w:lang w:val="is-IS"/>
        </w:rPr>
        <w:t>-</w:t>
      </w:r>
      <w:r>
        <w:rPr>
          <w:lang w:val="is-IS"/>
        </w:rPr>
        <w:tab/>
        <w:t>þunglyndislyf svo sem moclobemid, amitr</w:t>
      </w:r>
      <w:r w:rsidR="005460B6">
        <w:rPr>
          <w:lang w:val="is-IS"/>
        </w:rPr>
        <w:t>i</w:t>
      </w:r>
      <w:r>
        <w:rPr>
          <w:lang w:val="is-IS"/>
        </w:rPr>
        <w:t>pt</w:t>
      </w:r>
      <w:r w:rsidR="005460B6">
        <w:rPr>
          <w:lang w:val="is-IS"/>
        </w:rPr>
        <w:t>y</w:t>
      </w:r>
      <w:r>
        <w:rPr>
          <w:lang w:val="is-IS"/>
        </w:rPr>
        <w:t>lin, desipramin, maprotilin, venlafaxin og paroxetin</w:t>
      </w:r>
    </w:p>
    <w:p w:rsidR="008048C5" w:rsidRDefault="008048C5" w:rsidP="00EF6A1D">
      <w:pPr>
        <w:tabs>
          <w:tab w:val="left" w:pos="284"/>
        </w:tabs>
        <w:ind w:left="284" w:right="-2" w:hanging="284"/>
        <w:rPr>
          <w:lang w:val="is-IS"/>
        </w:rPr>
      </w:pPr>
      <w:r>
        <w:rPr>
          <w:lang w:val="is-IS"/>
        </w:rPr>
        <w:t>-</w:t>
      </w:r>
      <w:r>
        <w:rPr>
          <w:lang w:val="is-IS"/>
        </w:rPr>
        <w:tab/>
        <w:t>rimiterol og isoprenalin notað við öndunarfærasjúkdómum</w:t>
      </w:r>
    </w:p>
    <w:p w:rsidR="008048C5" w:rsidRDefault="008048C5" w:rsidP="00EF6A1D">
      <w:pPr>
        <w:tabs>
          <w:tab w:val="left" w:pos="284"/>
        </w:tabs>
        <w:ind w:left="284" w:right="-2" w:hanging="284"/>
        <w:rPr>
          <w:lang w:val="is-IS"/>
        </w:rPr>
      </w:pPr>
      <w:r>
        <w:rPr>
          <w:lang w:val="is-IS"/>
        </w:rPr>
        <w:t>-</w:t>
      </w:r>
      <w:r>
        <w:rPr>
          <w:lang w:val="is-IS"/>
        </w:rPr>
        <w:tab/>
        <w:t>adrenalin notað við verulegum ofnæmisviðbrögðum</w:t>
      </w:r>
    </w:p>
    <w:p w:rsidR="008048C5" w:rsidRDefault="008048C5" w:rsidP="00EF6A1D">
      <w:pPr>
        <w:tabs>
          <w:tab w:val="left" w:pos="284"/>
        </w:tabs>
        <w:ind w:left="284" w:right="-2" w:hanging="284"/>
        <w:rPr>
          <w:lang w:val="is-IS"/>
        </w:rPr>
      </w:pPr>
      <w:r>
        <w:rPr>
          <w:lang w:val="is-IS"/>
        </w:rPr>
        <w:t>-</w:t>
      </w:r>
      <w:r>
        <w:rPr>
          <w:lang w:val="is-IS"/>
        </w:rPr>
        <w:tab/>
        <w:t>noradrenalin, dopamin og dobutamin notuð við hjartasjúkdómum og lágþrýstingi</w:t>
      </w:r>
    </w:p>
    <w:p w:rsidR="008048C5" w:rsidRDefault="008048C5" w:rsidP="00EF6A1D">
      <w:pPr>
        <w:tabs>
          <w:tab w:val="left" w:pos="284"/>
        </w:tabs>
        <w:ind w:left="284" w:right="-2" w:hanging="284"/>
        <w:rPr>
          <w:lang w:val="is-IS"/>
        </w:rPr>
      </w:pPr>
      <w:r>
        <w:rPr>
          <w:lang w:val="is-IS"/>
        </w:rPr>
        <w:t>-</w:t>
      </w:r>
      <w:r>
        <w:rPr>
          <w:lang w:val="is-IS"/>
        </w:rPr>
        <w:tab/>
        <w:t>alfa</w:t>
      </w:r>
      <w:r>
        <w:rPr>
          <w:lang w:val="is-IS"/>
        </w:rPr>
        <w:noBreakHyphen/>
        <w:t>metyldopa notað við háþrýstingi</w:t>
      </w:r>
    </w:p>
    <w:p w:rsidR="008048C5" w:rsidRDefault="008048C5" w:rsidP="00EF6A1D">
      <w:pPr>
        <w:tabs>
          <w:tab w:val="left" w:pos="284"/>
        </w:tabs>
        <w:ind w:left="284" w:right="-2" w:hanging="284"/>
        <w:rPr>
          <w:lang w:val="is-IS"/>
        </w:rPr>
      </w:pPr>
      <w:r>
        <w:rPr>
          <w:lang w:val="is-IS"/>
        </w:rPr>
        <w:t>-</w:t>
      </w:r>
      <w:r>
        <w:rPr>
          <w:lang w:val="is-IS"/>
        </w:rPr>
        <w:tab/>
        <w:t>apómorfín sem er notað við Parkinsons-veiki.</w:t>
      </w:r>
    </w:p>
    <w:p w:rsidR="008048C5" w:rsidRDefault="008048C5" w:rsidP="00EF6A1D">
      <w:pPr>
        <w:ind w:right="-2"/>
        <w:rPr>
          <w:lang w:val="is-IS"/>
        </w:rPr>
      </w:pPr>
    </w:p>
    <w:p w:rsidR="008048C5" w:rsidRDefault="008048C5" w:rsidP="00EF6A1D">
      <w:pPr>
        <w:ind w:right="-2"/>
        <w:rPr>
          <w:lang w:val="is-IS"/>
        </w:rPr>
      </w:pPr>
      <w:r>
        <w:rPr>
          <w:lang w:val="is-IS"/>
        </w:rPr>
        <w:t>Sum lyf geta dregið úr verkun Stalevo. Um er að ræða:</w:t>
      </w:r>
    </w:p>
    <w:p w:rsidR="008048C5" w:rsidRDefault="008048C5" w:rsidP="00EF6A1D">
      <w:pPr>
        <w:ind w:left="284" w:right="-2" w:hanging="284"/>
        <w:rPr>
          <w:lang w:val="is-IS"/>
        </w:rPr>
      </w:pPr>
      <w:r>
        <w:rPr>
          <w:lang w:val="is-IS"/>
        </w:rPr>
        <w:t>-</w:t>
      </w:r>
      <w:r>
        <w:rPr>
          <w:lang w:val="is-IS"/>
        </w:rPr>
        <w:tab/>
        <w:t>dopaminviðtakablokka sem eru notaðir við geðröskunum, ógleði og uppköstum</w:t>
      </w:r>
    </w:p>
    <w:p w:rsidR="008048C5" w:rsidRDefault="008048C5" w:rsidP="00EF6A1D">
      <w:pPr>
        <w:ind w:left="284" w:right="-2" w:hanging="284"/>
        <w:rPr>
          <w:lang w:val="is-IS"/>
        </w:rPr>
      </w:pPr>
      <w:r>
        <w:rPr>
          <w:lang w:val="is-IS"/>
        </w:rPr>
        <w:t>-</w:t>
      </w:r>
      <w:r>
        <w:rPr>
          <w:lang w:val="is-IS"/>
        </w:rPr>
        <w:tab/>
        <w:t>fenytoin notað við krömpum</w:t>
      </w:r>
    </w:p>
    <w:p w:rsidR="008048C5" w:rsidRDefault="008048C5" w:rsidP="00EF6A1D">
      <w:pPr>
        <w:ind w:left="284" w:right="-2" w:hanging="284"/>
        <w:rPr>
          <w:lang w:val="is-IS"/>
        </w:rPr>
      </w:pPr>
      <w:r>
        <w:rPr>
          <w:lang w:val="is-IS"/>
        </w:rPr>
        <w:t>-</w:t>
      </w:r>
      <w:r>
        <w:rPr>
          <w:lang w:val="is-IS"/>
        </w:rPr>
        <w:tab/>
        <w:t>papaverin notað til að slaka á vöðvum.</w:t>
      </w:r>
    </w:p>
    <w:p w:rsidR="008048C5" w:rsidRDefault="008048C5">
      <w:pPr>
        <w:ind w:right="-2"/>
        <w:rPr>
          <w:lang w:val="is-IS"/>
        </w:rPr>
      </w:pPr>
    </w:p>
    <w:p w:rsidR="008048C5" w:rsidRDefault="008048C5">
      <w:pPr>
        <w:ind w:right="-2"/>
        <w:rPr>
          <w:lang w:val="is-IS"/>
        </w:rPr>
      </w:pPr>
      <w:r>
        <w:rPr>
          <w:lang w:val="is-IS"/>
        </w:rPr>
        <w:t>Stalevo getur valdið því að járn sem tekið er inn nýtist ekki sem skyldi. Því skal ekki taka Stalevo inn með járni. Eftir að annað lyfið hefur verið tekið inn skal bíða í að minnsta kosti 2 til 3 klst. áður en hitt er tekið inn.</w:t>
      </w:r>
    </w:p>
    <w:p w:rsidR="008048C5" w:rsidRDefault="008048C5">
      <w:pPr>
        <w:ind w:right="-2"/>
        <w:rPr>
          <w:lang w:val="is-IS"/>
        </w:rPr>
      </w:pPr>
    </w:p>
    <w:p w:rsidR="00B1706A" w:rsidRPr="00436142" w:rsidRDefault="00B1706A" w:rsidP="00436142">
      <w:pPr>
        <w:rPr>
          <w:b/>
          <w:lang w:val="fi-FI"/>
        </w:rPr>
      </w:pPr>
      <w:r w:rsidRPr="00436142">
        <w:rPr>
          <w:b/>
          <w:lang w:val="fi-FI"/>
        </w:rPr>
        <w:t>Notkun Stalevo með mat eða drykk</w:t>
      </w:r>
    </w:p>
    <w:p w:rsidR="008048C5" w:rsidRDefault="008048C5" w:rsidP="00E17E82">
      <w:pPr>
        <w:rPr>
          <w:lang w:val="is-IS"/>
        </w:rPr>
      </w:pPr>
    </w:p>
    <w:p w:rsidR="008048C5" w:rsidRDefault="008048C5" w:rsidP="00E17E82">
      <w:pPr>
        <w:rPr>
          <w:lang w:val="is-IS"/>
        </w:rPr>
      </w:pPr>
      <w:r>
        <w:rPr>
          <w:lang w:val="is-IS"/>
        </w:rPr>
        <w:t>Taka má Stalevo með mat eða án. Hjá sumum sjúklingum nýtist Stalevo ekki vel ef það er tekið með próteinríkri máltíð eða skömmu eftir slíka máltíð (til dæmis kjöt, fiskur, mjólkurafurðir, fræ og hnetur). Ræðið við lækninn ef þetta er talið eiga við um þig.</w:t>
      </w:r>
    </w:p>
    <w:p w:rsidR="008048C5" w:rsidRDefault="008048C5">
      <w:pPr>
        <w:ind w:right="-2"/>
        <w:rPr>
          <w:lang w:val="is-IS"/>
        </w:rPr>
      </w:pPr>
    </w:p>
    <w:p w:rsidR="00B1706A" w:rsidRDefault="00B1706A" w:rsidP="00B1706A">
      <w:pPr>
        <w:rPr>
          <w:b/>
          <w:bCs/>
          <w:lang w:val="is-IS"/>
        </w:rPr>
      </w:pPr>
      <w:r>
        <w:rPr>
          <w:b/>
          <w:bCs/>
          <w:lang w:val="is-IS"/>
        </w:rPr>
        <w:t>Meðganga, brjóstagjöf og frjósemi</w:t>
      </w:r>
    </w:p>
    <w:p w:rsidR="00B1706A" w:rsidRDefault="00B1706A" w:rsidP="00B1706A">
      <w:pPr>
        <w:rPr>
          <w:lang w:val="is-IS"/>
        </w:rPr>
      </w:pPr>
    </w:p>
    <w:p w:rsidR="00B1706A" w:rsidRPr="005A6BA9" w:rsidRDefault="00B1706A" w:rsidP="00B1706A">
      <w:pPr>
        <w:rPr>
          <w:noProof/>
          <w:lang w:val="is-IS"/>
        </w:rPr>
      </w:pPr>
      <w:r w:rsidRPr="005A6BA9">
        <w:rPr>
          <w:noProof/>
          <w:lang w:val="is-IS"/>
        </w:rPr>
        <w:t xml:space="preserve">Við meðgöngu, brjóstagjöf, grun um þungun eða ef þungun er fyrirhuguð skal leita ráða hjá </w:t>
      </w:r>
      <w:r>
        <w:rPr>
          <w:noProof/>
          <w:lang w:val="is-IS"/>
        </w:rPr>
        <w:t>lækninum eða lyfjafræðingi áður en lyfið er notað.</w:t>
      </w:r>
    </w:p>
    <w:p w:rsidR="008048C5" w:rsidRDefault="008048C5">
      <w:pPr>
        <w:ind w:right="-2"/>
        <w:rPr>
          <w:lang w:val="is-IS"/>
        </w:rPr>
      </w:pPr>
    </w:p>
    <w:p w:rsidR="008048C5" w:rsidRDefault="008048C5">
      <w:pPr>
        <w:rPr>
          <w:lang w:val="is-IS"/>
        </w:rPr>
      </w:pPr>
      <w:r>
        <w:rPr>
          <w:lang w:val="is-IS"/>
        </w:rPr>
        <w:t>Konur í meðferð með Stalevo eiga ekki að hafa barn á brjósti.</w:t>
      </w:r>
    </w:p>
    <w:p w:rsidR="008048C5" w:rsidRDefault="008048C5" w:rsidP="00E17E82">
      <w:pPr>
        <w:rPr>
          <w:lang w:val="is-IS"/>
        </w:rPr>
      </w:pPr>
    </w:p>
    <w:p w:rsidR="008048C5" w:rsidRDefault="008048C5" w:rsidP="00E17E82">
      <w:pPr>
        <w:rPr>
          <w:b/>
          <w:bCs/>
          <w:lang w:val="is-IS"/>
        </w:rPr>
      </w:pPr>
      <w:r>
        <w:rPr>
          <w:b/>
          <w:bCs/>
          <w:lang w:val="is-IS"/>
        </w:rPr>
        <w:t>Akstur og notkun véla</w:t>
      </w:r>
    </w:p>
    <w:p w:rsidR="008048C5" w:rsidRDefault="008048C5" w:rsidP="00E17E82">
      <w:pPr>
        <w:rPr>
          <w:lang w:val="is-IS"/>
        </w:rPr>
      </w:pPr>
    </w:p>
    <w:p w:rsidR="008048C5" w:rsidRDefault="008048C5" w:rsidP="00E17E82">
      <w:pPr>
        <w:rPr>
          <w:lang w:val="is-IS"/>
        </w:rPr>
      </w:pPr>
      <w:r>
        <w:rPr>
          <w:lang w:val="is-IS"/>
        </w:rPr>
        <w:t>Stalevo getur lækkað blóðþrýstinginn, sem getur valdið svima eða sundli. Því skal gæta sérstakrar varúðar við akstur og notkun verkfæra eða véla.</w:t>
      </w:r>
    </w:p>
    <w:p w:rsidR="008048C5" w:rsidRDefault="008048C5">
      <w:pPr>
        <w:ind w:right="-29"/>
        <w:rPr>
          <w:lang w:val="is-IS"/>
        </w:rPr>
      </w:pPr>
    </w:p>
    <w:p w:rsidR="008048C5" w:rsidRDefault="008048C5">
      <w:pPr>
        <w:ind w:right="-29"/>
        <w:rPr>
          <w:lang w:val="is-IS"/>
        </w:rPr>
      </w:pPr>
      <w:r>
        <w:rPr>
          <w:lang w:val="is-IS"/>
        </w:rPr>
        <w:t xml:space="preserve">Ef þú finnur fyrir miklum svefndrunga eða fellur stundum skyndilega í svefn skaltu bíða þar til þú nærð óskertri árvekni að nýju, áður en þú sest undir stýri eða aðhefst annað sem krefst óskertrar árvekni. </w:t>
      </w:r>
      <w:r w:rsidRPr="00346938">
        <w:rPr>
          <w:lang w:val="is-IS"/>
        </w:rPr>
        <w:t>Að öðrum kosti kann að vera að þú valdir þér eða öðrum alvarlegum áverkum eða jafnvel dauða.</w:t>
      </w:r>
    </w:p>
    <w:p w:rsidR="008048C5" w:rsidRDefault="008048C5">
      <w:pPr>
        <w:ind w:right="-29"/>
        <w:rPr>
          <w:lang w:val="is-IS"/>
        </w:rPr>
      </w:pPr>
    </w:p>
    <w:p w:rsidR="00B1706A" w:rsidRDefault="00B1706A" w:rsidP="00B1706A">
      <w:pPr>
        <w:rPr>
          <w:b/>
          <w:bCs/>
          <w:lang w:val="is-IS"/>
        </w:rPr>
      </w:pPr>
      <w:r>
        <w:rPr>
          <w:b/>
          <w:bCs/>
          <w:lang w:val="is-IS"/>
        </w:rPr>
        <w:t>Stalevo inniheldur súkrósa</w:t>
      </w:r>
    </w:p>
    <w:p w:rsidR="008048C5" w:rsidRDefault="008048C5">
      <w:pPr>
        <w:rPr>
          <w:b/>
          <w:bCs/>
          <w:lang w:val="is-IS"/>
        </w:rPr>
      </w:pPr>
    </w:p>
    <w:p w:rsidR="008048C5" w:rsidRDefault="008048C5">
      <w:pPr>
        <w:rPr>
          <w:lang w:val="is-IS"/>
        </w:rPr>
      </w:pPr>
      <w:r>
        <w:rPr>
          <w:lang w:val="is-IS"/>
        </w:rPr>
        <w:t>Stalevo inniheldur súkrósa (2,3 mg/töflu). Ef óþol fyrir sykrum hefur verið staðfest skal hafa samband við lækni áður en lyfið er tekið inn.</w:t>
      </w:r>
    </w:p>
    <w:p w:rsidR="008048C5" w:rsidRDefault="008048C5">
      <w:pPr>
        <w:ind w:right="-2"/>
        <w:rPr>
          <w:lang w:val="is-IS"/>
        </w:rPr>
      </w:pPr>
    </w:p>
    <w:p w:rsidR="008048C5" w:rsidRDefault="008048C5">
      <w:pPr>
        <w:ind w:right="-2"/>
        <w:rPr>
          <w:lang w:val="is-IS"/>
        </w:rPr>
      </w:pPr>
    </w:p>
    <w:p w:rsidR="00B1706A" w:rsidRDefault="00B1706A" w:rsidP="00B1706A">
      <w:pPr>
        <w:ind w:left="567" w:right="-2" w:hanging="567"/>
        <w:rPr>
          <w:lang w:val="is-IS"/>
        </w:rPr>
      </w:pPr>
      <w:r>
        <w:rPr>
          <w:b/>
          <w:bCs/>
          <w:lang w:val="is-IS"/>
        </w:rPr>
        <w:t>3.</w:t>
      </w:r>
      <w:r>
        <w:rPr>
          <w:b/>
          <w:bCs/>
          <w:lang w:val="is-IS"/>
        </w:rPr>
        <w:tab/>
      </w:r>
      <w:r w:rsidRPr="0025584B">
        <w:rPr>
          <w:b/>
          <w:noProof/>
          <w:lang w:val="is-IS"/>
        </w:rPr>
        <w:t>Hvernig nota á Stalevo</w:t>
      </w:r>
    </w:p>
    <w:p w:rsidR="00B1706A" w:rsidRDefault="00B1706A" w:rsidP="00B1706A">
      <w:pPr>
        <w:ind w:right="-2"/>
        <w:rPr>
          <w:lang w:val="is-IS"/>
        </w:rPr>
      </w:pPr>
    </w:p>
    <w:p w:rsidR="00B1706A" w:rsidRDefault="00B1706A" w:rsidP="00B1706A">
      <w:pPr>
        <w:ind w:right="-2"/>
        <w:rPr>
          <w:lang w:val="is-IS"/>
        </w:rPr>
      </w:pPr>
      <w:r w:rsidRPr="0025584B">
        <w:rPr>
          <w:noProof/>
          <w:lang w:val="is-IS"/>
        </w:rPr>
        <w:t>Notið lyfið alltaf eins og læknirinn eða lyfjafræðingur hefur sagt til um. Ef ekki er ljóst hvernig nota á lyfið skal leita upplýsinga hjá lækninum eða lyfjafræðingi.</w:t>
      </w:r>
    </w:p>
    <w:p w:rsidR="008048C5" w:rsidRDefault="008048C5">
      <w:pPr>
        <w:ind w:right="-2"/>
        <w:rPr>
          <w:lang w:val="is-IS"/>
        </w:rPr>
      </w:pPr>
    </w:p>
    <w:p w:rsidR="008048C5" w:rsidRPr="00A46048" w:rsidRDefault="008048C5" w:rsidP="00EF6A1D">
      <w:pPr>
        <w:ind w:right="-2"/>
        <w:rPr>
          <w:u w:val="single"/>
          <w:lang w:val="is-IS"/>
        </w:rPr>
      </w:pPr>
      <w:r w:rsidRPr="00A46048">
        <w:rPr>
          <w:u w:val="single"/>
          <w:lang w:val="is-IS"/>
        </w:rPr>
        <w:t xml:space="preserve">Fyrir fullorðna og </w:t>
      </w:r>
      <w:r w:rsidR="00BC73D2">
        <w:rPr>
          <w:u w:val="single"/>
          <w:lang w:val="is-IS"/>
        </w:rPr>
        <w:t>aldraða</w:t>
      </w:r>
      <w:r w:rsidRPr="00A46048">
        <w:rPr>
          <w:u w:val="single"/>
          <w:lang w:val="is-IS"/>
        </w:rPr>
        <w:t>:</w:t>
      </w:r>
    </w:p>
    <w:p w:rsidR="008048C5" w:rsidRDefault="008048C5" w:rsidP="00EF6A1D">
      <w:pPr>
        <w:tabs>
          <w:tab w:val="left" w:pos="567"/>
        </w:tabs>
        <w:ind w:right="-2"/>
        <w:rPr>
          <w:lang w:val="is-IS"/>
        </w:rPr>
      </w:pPr>
      <w:r>
        <w:rPr>
          <w:lang w:val="is-IS"/>
        </w:rPr>
        <w:t>-</w:t>
      </w:r>
      <w:r>
        <w:rPr>
          <w:lang w:val="is-IS"/>
        </w:rPr>
        <w:tab/>
        <w:t xml:space="preserve">Læknirinn mun tilgreina nákvæmlega hve margar Stalevo töflur á að taka á hverjum degi. </w:t>
      </w:r>
    </w:p>
    <w:p w:rsidR="008048C5" w:rsidRDefault="008048C5" w:rsidP="00EF6A1D">
      <w:pPr>
        <w:tabs>
          <w:tab w:val="left" w:pos="567"/>
        </w:tabs>
        <w:ind w:right="-2"/>
        <w:rPr>
          <w:lang w:val="is-IS"/>
        </w:rPr>
      </w:pPr>
      <w:r>
        <w:rPr>
          <w:lang w:val="is-IS"/>
        </w:rPr>
        <w:t>-</w:t>
      </w:r>
      <w:r>
        <w:rPr>
          <w:lang w:val="is-IS"/>
        </w:rPr>
        <w:tab/>
        <w:t>Ekki er ætlast til að skipta töflunum í tvennt eða brjóta þær í minni hluta.</w:t>
      </w:r>
    </w:p>
    <w:p w:rsidR="008048C5" w:rsidRDefault="008048C5" w:rsidP="00EF6A1D">
      <w:pPr>
        <w:tabs>
          <w:tab w:val="left" w:pos="567"/>
        </w:tabs>
        <w:ind w:right="-2"/>
        <w:rPr>
          <w:lang w:val="is-IS"/>
        </w:rPr>
      </w:pPr>
      <w:r>
        <w:rPr>
          <w:lang w:val="is-IS"/>
        </w:rPr>
        <w:t>-</w:t>
      </w:r>
      <w:r>
        <w:rPr>
          <w:lang w:val="is-IS"/>
        </w:rPr>
        <w:tab/>
        <w:t>Taktu aðeins eina töflu í hvert skipti.</w:t>
      </w:r>
    </w:p>
    <w:p w:rsidR="008048C5" w:rsidRDefault="008048C5" w:rsidP="00EF6A1D">
      <w:pPr>
        <w:tabs>
          <w:tab w:val="left" w:pos="567"/>
        </w:tabs>
        <w:ind w:left="567" w:right="-2" w:hanging="567"/>
        <w:rPr>
          <w:lang w:val="is-IS"/>
        </w:rPr>
      </w:pPr>
      <w:r>
        <w:rPr>
          <w:lang w:val="is-IS"/>
        </w:rPr>
        <w:t>-</w:t>
      </w:r>
      <w:r>
        <w:rPr>
          <w:lang w:val="is-IS"/>
        </w:rPr>
        <w:tab/>
        <w:t>Eftir því hvernig svörun við meðferðinni er mun læknirinn ef til vill stækka eða minnka skammtinn</w:t>
      </w:r>
      <w:r w:rsidR="0044472C">
        <w:rPr>
          <w:lang w:val="is-IS"/>
        </w:rPr>
        <w:t>.</w:t>
      </w:r>
    </w:p>
    <w:p w:rsidR="008048C5" w:rsidRDefault="008048C5" w:rsidP="00EF6A1D">
      <w:pPr>
        <w:tabs>
          <w:tab w:val="left" w:pos="567"/>
        </w:tabs>
        <w:ind w:left="567" w:right="-2" w:hanging="567"/>
        <w:rPr>
          <w:lang w:val="is-IS"/>
        </w:rPr>
      </w:pPr>
      <w:r w:rsidRPr="00346938">
        <w:rPr>
          <w:lang w:val="is-IS"/>
        </w:rPr>
        <w:t>-</w:t>
      </w:r>
      <w:r w:rsidRPr="00346938">
        <w:rPr>
          <w:lang w:val="is-IS"/>
        </w:rPr>
        <w:tab/>
        <w:t xml:space="preserve">Ef þú tekur Stalevo 200 mg/50 mg/200 mg skaltu </w:t>
      </w:r>
      <w:r>
        <w:rPr>
          <w:lang w:val="is-IS"/>
        </w:rPr>
        <w:t>ekki taka fleiri en 7 töflur á sólarhring.</w:t>
      </w:r>
    </w:p>
    <w:p w:rsidR="008048C5" w:rsidRDefault="008048C5">
      <w:pPr>
        <w:ind w:right="-2"/>
        <w:rPr>
          <w:lang w:val="is-IS"/>
        </w:rPr>
      </w:pPr>
    </w:p>
    <w:p w:rsidR="008048C5" w:rsidRDefault="008048C5">
      <w:pPr>
        <w:ind w:right="-2"/>
        <w:rPr>
          <w:lang w:val="is-IS"/>
        </w:rPr>
      </w:pPr>
      <w:r>
        <w:rPr>
          <w:lang w:val="is-IS"/>
        </w:rPr>
        <w:t>Leitaðu til læknisins eða lyfjafræðings ef þér finnst áhrifin af Stalevo vera of mikil eða of lítil eða ef þú finnur fyrir hugsanlegum aukaverkunum.</w:t>
      </w:r>
    </w:p>
    <w:tbl>
      <w:tblPr>
        <w:tblW w:w="0" w:type="auto"/>
        <w:tblLook w:val="04A0" w:firstRow="1" w:lastRow="0" w:firstColumn="1" w:lastColumn="0" w:noHBand="0" w:noVBand="1"/>
      </w:tblPr>
      <w:tblGrid>
        <w:gridCol w:w="5211"/>
        <w:gridCol w:w="4076"/>
        <w:tblGridChange w:id="7">
          <w:tblGrid>
            <w:gridCol w:w="5211"/>
            <w:gridCol w:w="4076"/>
          </w:tblGrid>
        </w:tblGridChange>
      </w:tblGrid>
      <w:tr w:rsidR="00E41E50" w:rsidRPr="004914C0" w:rsidTr="00293669">
        <w:tc>
          <w:tcPr>
            <w:tcW w:w="5211" w:type="dxa"/>
            <w:shd w:val="clear" w:color="auto" w:fill="auto"/>
          </w:tcPr>
          <w:p w:rsidR="00E41E50" w:rsidRPr="00BC7489" w:rsidRDefault="00E41E50" w:rsidP="00293669">
            <w:pPr>
              <w:numPr>
                <w:ilvl w:val="12"/>
                <w:numId w:val="0"/>
              </w:numPr>
              <w:ind w:right="-2"/>
              <w:jc w:val="both"/>
              <w:rPr>
                <w:lang w:val="is-IS"/>
              </w:rPr>
            </w:pPr>
          </w:p>
          <w:p w:rsidR="00E41E50" w:rsidRPr="004914C0" w:rsidRDefault="00E41E50" w:rsidP="00293669">
            <w:pPr>
              <w:numPr>
                <w:ilvl w:val="12"/>
                <w:numId w:val="0"/>
              </w:numPr>
              <w:ind w:right="-2"/>
              <w:jc w:val="both"/>
            </w:pPr>
            <w:r w:rsidRPr="00BC7489">
              <w:rPr>
                <w:lang w:val="is-IS"/>
              </w:rPr>
              <w:t xml:space="preserve">Þegar glasið er opnað í fyrsta skipti: opnið lokið, og þrýstið á innsiglið með þumlinum þangað til það rofnar. </w:t>
            </w:r>
            <w:r>
              <w:t>Sjá mynd</w:t>
            </w:r>
            <w:r w:rsidRPr="004914C0">
              <w:t xml:space="preserve"> 1.</w:t>
            </w:r>
          </w:p>
          <w:p w:rsidR="00E41E50" w:rsidRPr="004914C0" w:rsidRDefault="00E41E50" w:rsidP="00293669">
            <w:pPr>
              <w:numPr>
                <w:ilvl w:val="12"/>
                <w:numId w:val="0"/>
              </w:numPr>
              <w:ind w:right="-2"/>
              <w:jc w:val="both"/>
            </w:pPr>
          </w:p>
        </w:tc>
        <w:tc>
          <w:tcPr>
            <w:tcW w:w="4076" w:type="dxa"/>
            <w:shd w:val="clear" w:color="auto" w:fill="auto"/>
          </w:tcPr>
          <w:p w:rsidR="00E41E50" w:rsidRPr="004F624B" w:rsidRDefault="00E41E50" w:rsidP="00293669">
            <w:pPr>
              <w:pStyle w:val="Caption"/>
              <w:keepNext/>
              <w:jc w:val="center"/>
              <w:rPr>
                <w:sz w:val="22"/>
              </w:rPr>
            </w:pPr>
            <w:r>
              <w:rPr>
                <w:sz w:val="22"/>
              </w:rPr>
              <w:t>Mynd</w:t>
            </w:r>
            <w:r w:rsidRPr="004F624B">
              <w:rPr>
                <w:sz w:val="22"/>
              </w:rPr>
              <w:t xml:space="preserve"> </w:t>
            </w:r>
            <w:r w:rsidR="001D7132">
              <w:rPr>
                <w:sz w:val="22"/>
              </w:rPr>
              <w:t>1</w:t>
            </w:r>
          </w:p>
          <w:p w:rsidR="00E41E50" w:rsidRPr="004914C0" w:rsidRDefault="00E41E50" w:rsidP="00293669">
            <w:pPr>
              <w:numPr>
                <w:ilvl w:val="12"/>
                <w:numId w:val="0"/>
              </w:numPr>
              <w:ind w:right="-2"/>
              <w:jc w:val="center"/>
            </w:pPr>
            <w:r w:rsidRPr="004914C0">
              <w:pict>
                <v:shape id="_x0000_i1031" type="#_x0000_t75" style="width:67.5pt;height:53.25pt">
                  <v:imagedata r:id="rId14" o:title="Stalevo_Sormi#1"/>
                </v:shape>
              </w:pict>
            </w:r>
          </w:p>
        </w:tc>
      </w:tr>
    </w:tbl>
    <w:p w:rsidR="008048C5" w:rsidRDefault="008048C5">
      <w:pPr>
        <w:ind w:right="-2"/>
        <w:rPr>
          <w:lang w:val="is-IS"/>
        </w:rPr>
      </w:pPr>
    </w:p>
    <w:p w:rsidR="00B1706A" w:rsidRDefault="00B1706A" w:rsidP="00B1706A">
      <w:pPr>
        <w:keepNext/>
        <w:rPr>
          <w:lang w:val="is-IS"/>
        </w:rPr>
      </w:pPr>
      <w:r>
        <w:rPr>
          <w:b/>
          <w:bCs/>
          <w:lang w:val="is-IS"/>
        </w:rPr>
        <w:t>Ef tekinn er stærri skammtur en mælt er fyrir um</w:t>
      </w:r>
    </w:p>
    <w:p w:rsidR="008048C5" w:rsidRDefault="008048C5" w:rsidP="00D57E29">
      <w:pPr>
        <w:keepNext/>
        <w:rPr>
          <w:lang w:val="is-IS"/>
        </w:rPr>
      </w:pPr>
    </w:p>
    <w:p w:rsidR="008048C5" w:rsidRDefault="008048C5" w:rsidP="00846450">
      <w:pPr>
        <w:rPr>
          <w:lang w:val="is-IS"/>
        </w:rPr>
      </w:pPr>
      <w:r>
        <w:rPr>
          <w:lang w:val="is-IS"/>
        </w:rPr>
        <w:t>Ef þú hefur óvart tekið fleiri Stalevo töflur en þú átt að taka skaltu tafarlaust ræða það við lækninn eða lyfjafræðing.</w:t>
      </w:r>
      <w:r w:rsidR="002E57B0">
        <w:rPr>
          <w:lang w:val="is-IS"/>
        </w:rPr>
        <w:t xml:space="preserve"> Við ofskömmtun getur verið að þú finnir fyrir ringlun</w:t>
      </w:r>
      <w:r w:rsidR="002E4CF7">
        <w:rPr>
          <w:lang w:val="is-IS"/>
        </w:rPr>
        <w:t xml:space="preserve"> eða</w:t>
      </w:r>
      <w:r w:rsidR="002E57B0">
        <w:rPr>
          <w:lang w:val="is-IS"/>
        </w:rPr>
        <w:t xml:space="preserve"> æsingi</w:t>
      </w:r>
      <w:r w:rsidR="002E4CF7">
        <w:rPr>
          <w:lang w:val="is-IS"/>
        </w:rPr>
        <w:t xml:space="preserve">, </w:t>
      </w:r>
      <w:r w:rsidR="002E57B0">
        <w:rPr>
          <w:lang w:val="is-IS"/>
        </w:rPr>
        <w:t>hjartslátturinn getur orðið hægari eða hraðari en venjulega eða að litur húðar, tungu, augna eða þvags getur breyst.</w:t>
      </w:r>
    </w:p>
    <w:p w:rsidR="008048C5" w:rsidRDefault="008048C5">
      <w:pPr>
        <w:rPr>
          <w:lang w:val="is-IS"/>
        </w:rPr>
      </w:pPr>
    </w:p>
    <w:p w:rsidR="008048C5" w:rsidRDefault="008048C5">
      <w:pPr>
        <w:ind w:right="-2"/>
        <w:rPr>
          <w:lang w:val="is-IS"/>
        </w:rPr>
      </w:pPr>
      <w:r>
        <w:rPr>
          <w:b/>
          <w:bCs/>
          <w:lang w:val="is-IS"/>
        </w:rPr>
        <w:t>Ef gleymist að taka Stalevo</w:t>
      </w:r>
    </w:p>
    <w:p w:rsidR="008048C5" w:rsidRDefault="008048C5">
      <w:pPr>
        <w:ind w:right="-2"/>
        <w:rPr>
          <w:lang w:val="is-IS"/>
        </w:rPr>
      </w:pPr>
    </w:p>
    <w:p w:rsidR="008048C5" w:rsidRDefault="008048C5" w:rsidP="00846450">
      <w:pPr>
        <w:ind w:right="-2"/>
        <w:rPr>
          <w:lang w:val="is-IS"/>
        </w:rPr>
      </w:pPr>
      <w:r>
        <w:rPr>
          <w:lang w:val="is-IS"/>
        </w:rPr>
        <w:t>Ekki á að tvöfalda skammt til að bæta upp skammt sem gleymst hefur að taka.</w:t>
      </w:r>
    </w:p>
    <w:p w:rsidR="008048C5" w:rsidRDefault="008048C5" w:rsidP="00846450">
      <w:pPr>
        <w:ind w:right="-2"/>
        <w:rPr>
          <w:lang w:val="is-IS"/>
        </w:rPr>
      </w:pPr>
    </w:p>
    <w:p w:rsidR="008048C5" w:rsidRDefault="008048C5" w:rsidP="00846450">
      <w:pPr>
        <w:ind w:right="-2"/>
        <w:rPr>
          <w:u w:val="single"/>
          <w:lang w:val="is-IS"/>
        </w:rPr>
      </w:pPr>
      <w:r>
        <w:rPr>
          <w:u w:val="single"/>
          <w:lang w:val="is-IS"/>
        </w:rPr>
        <w:t>Ef meira en 1 klst. er til næsta skammts</w:t>
      </w:r>
    </w:p>
    <w:p w:rsidR="008048C5" w:rsidRDefault="008048C5" w:rsidP="00846450">
      <w:pPr>
        <w:ind w:right="-2"/>
        <w:rPr>
          <w:lang w:val="is-IS"/>
        </w:rPr>
      </w:pPr>
      <w:r>
        <w:rPr>
          <w:lang w:val="is-IS"/>
        </w:rPr>
        <w:t>Taktu eina töflu um leið og þú manst eftir því og taktu síðan næstu töflu á venjulegum tíma.</w:t>
      </w:r>
    </w:p>
    <w:p w:rsidR="008048C5" w:rsidRDefault="008048C5" w:rsidP="00846450">
      <w:pPr>
        <w:ind w:right="-2"/>
        <w:rPr>
          <w:lang w:val="is-IS"/>
        </w:rPr>
      </w:pPr>
    </w:p>
    <w:p w:rsidR="008048C5" w:rsidRDefault="008048C5" w:rsidP="00846450">
      <w:pPr>
        <w:ind w:right="-2"/>
        <w:rPr>
          <w:u w:val="single"/>
          <w:lang w:val="is-IS"/>
        </w:rPr>
      </w:pPr>
      <w:r>
        <w:rPr>
          <w:u w:val="single"/>
          <w:lang w:val="is-IS"/>
        </w:rPr>
        <w:t>Ef innan við 1 klst. er til næsta skammts</w:t>
      </w:r>
    </w:p>
    <w:p w:rsidR="008048C5" w:rsidRDefault="008048C5" w:rsidP="00846450">
      <w:pPr>
        <w:ind w:right="-2"/>
        <w:rPr>
          <w:lang w:val="is-IS"/>
        </w:rPr>
      </w:pPr>
      <w:r>
        <w:rPr>
          <w:lang w:val="is-IS"/>
        </w:rPr>
        <w:t>Taktu eina töflu um leið og þú manst eftir því og bíddu síðan í 1 klst. og taktu þá aðra töflu. Þaðan í frá skaltu halda áfram samkvæmt venju.</w:t>
      </w:r>
    </w:p>
    <w:p w:rsidR="008048C5" w:rsidRDefault="008048C5">
      <w:pPr>
        <w:ind w:right="-2"/>
        <w:rPr>
          <w:lang w:val="is-IS"/>
        </w:rPr>
      </w:pPr>
    </w:p>
    <w:p w:rsidR="008048C5" w:rsidRDefault="008048C5">
      <w:pPr>
        <w:ind w:right="-2"/>
        <w:rPr>
          <w:lang w:val="is-IS"/>
        </w:rPr>
      </w:pPr>
      <w:r w:rsidRPr="00346938">
        <w:rPr>
          <w:lang w:val="is-IS"/>
        </w:rPr>
        <w:t>Ávallt skal láta minnst eina klst. líða milli þess sem Stalevo tafla er tekin inn, til að forðast hugsanlegar aukaverkanir.</w:t>
      </w:r>
    </w:p>
    <w:p w:rsidR="008048C5" w:rsidRDefault="008048C5">
      <w:pPr>
        <w:ind w:right="-2"/>
        <w:rPr>
          <w:lang w:val="is-IS"/>
        </w:rPr>
      </w:pPr>
    </w:p>
    <w:p w:rsidR="00B1706A" w:rsidRDefault="00B1706A" w:rsidP="00B1706A">
      <w:pPr>
        <w:ind w:right="-2"/>
        <w:rPr>
          <w:lang w:val="is-IS"/>
        </w:rPr>
      </w:pPr>
      <w:r>
        <w:rPr>
          <w:b/>
          <w:bCs/>
          <w:lang w:val="is-IS"/>
        </w:rPr>
        <w:t>Ef hætt er að nota Stalevo</w:t>
      </w:r>
    </w:p>
    <w:p w:rsidR="008048C5" w:rsidRDefault="008048C5">
      <w:pPr>
        <w:ind w:right="-2"/>
        <w:rPr>
          <w:lang w:val="is-IS"/>
        </w:rPr>
      </w:pPr>
    </w:p>
    <w:p w:rsidR="008048C5" w:rsidRDefault="008048C5" w:rsidP="00846450">
      <w:pPr>
        <w:ind w:right="-2"/>
        <w:rPr>
          <w:lang w:val="is-IS"/>
        </w:rPr>
      </w:pPr>
      <w:r>
        <w:rPr>
          <w:lang w:val="is-IS"/>
        </w:rPr>
        <w:t>Ekki skal hætta notkun Stalevo nema að ráði læknis. Í slíkum tilvikum getur verið að læknirinn þurfi að breyta skömmtum annarra lyfja við Parkinsons-veikinni, einkum levodopa, til að viðhalda nægilegri stjórn á einkennunum. Ef þú hættir skyndilega að taka Stalevo og önnur lyf við Parkinsons-veiki getur það leitt til óæskilegra aukaverkana.</w:t>
      </w:r>
    </w:p>
    <w:p w:rsidR="008048C5" w:rsidRDefault="008048C5">
      <w:pPr>
        <w:ind w:right="-2"/>
        <w:rPr>
          <w:lang w:val="is-IS"/>
        </w:rPr>
      </w:pPr>
    </w:p>
    <w:p w:rsidR="008048C5" w:rsidRDefault="008048C5">
      <w:pPr>
        <w:ind w:right="-2"/>
        <w:rPr>
          <w:lang w:val="is-IS"/>
        </w:rPr>
      </w:pPr>
      <w:r>
        <w:rPr>
          <w:lang w:val="is-IS"/>
        </w:rPr>
        <w:t>Leitið til læknisins eða lyfjafræðings ef þörf er á frekari upplýsingum um notkun lyfsins.</w:t>
      </w:r>
    </w:p>
    <w:p w:rsidR="008048C5" w:rsidRDefault="008048C5" w:rsidP="00E17E82">
      <w:pPr>
        <w:rPr>
          <w:lang w:val="is-IS"/>
        </w:rPr>
      </w:pPr>
    </w:p>
    <w:p w:rsidR="008048C5" w:rsidRDefault="008048C5" w:rsidP="00E17E82">
      <w:pPr>
        <w:rPr>
          <w:lang w:val="is-IS"/>
        </w:rPr>
      </w:pPr>
    </w:p>
    <w:p w:rsidR="00B1706A" w:rsidRDefault="00B1706A" w:rsidP="00B1706A">
      <w:pPr>
        <w:rPr>
          <w:lang w:val="is-IS"/>
        </w:rPr>
      </w:pPr>
      <w:r>
        <w:rPr>
          <w:b/>
          <w:bCs/>
          <w:lang w:val="is-IS"/>
        </w:rPr>
        <w:t>4.</w:t>
      </w:r>
      <w:r>
        <w:rPr>
          <w:b/>
          <w:bCs/>
          <w:lang w:val="is-IS"/>
        </w:rPr>
        <w:tab/>
        <w:t>H</w:t>
      </w:r>
      <w:r w:rsidRPr="0025584B">
        <w:rPr>
          <w:b/>
          <w:noProof/>
          <w:lang w:val="is-IS"/>
        </w:rPr>
        <w:t>ugsanlegar aukaverkanir</w:t>
      </w:r>
    </w:p>
    <w:p w:rsidR="00B1706A" w:rsidRDefault="00B1706A" w:rsidP="00B1706A">
      <w:pPr>
        <w:rPr>
          <w:lang w:val="is-IS"/>
        </w:rPr>
      </w:pPr>
    </w:p>
    <w:p w:rsidR="00B1706A" w:rsidRDefault="00B1706A" w:rsidP="00B1706A">
      <w:pPr>
        <w:rPr>
          <w:lang w:val="is-IS"/>
        </w:rPr>
      </w:pPr>
      <w:r>
        <w:rPr>
          <w:lang w:val="is-IS"/>
        </w:rPr>
        <w:t>Eins og við á um öll lyf getur þetta lyf valdið aukaverkunum en það gerist þó ekki hjá öllum. Unnt er að losna við margar af þessum aukaverkunum með því að breyta skammtinum.</w:t>
      </w:r>
    </w:p>
    <w:p w:rsidR="008048C5" w:rsidRDefault="008048C5">
      <w:pPr>
        <w:ind w:right="-29"/>
        <w:rPr>
          <w:lang w:val="is-IS"/>
        </w:rPr>
      </w:pPr>
    </w:p>
    <w:p w:rsidR="00E41372" w:rsidRDefault="00E41372" w:rsidP="00E41372">
      <w:pPr>
        <w:ind w:right="-2"/>
        <w:rPr>
          <w:lang w:val="is-IS"/>
        </w:rPr>
      </w:pPr>
      <w:r w:rsidRPr="00657678">
        <w:rPr>
          <w:b/>
          <w:bCs/>
          <w:lang w:val="is-IS"/>
        </w:rPr>
        <w:t>Hafðu strax samband við lækninn</w:t>
      </w:r>
      <w:r>
        <w:rPr>
          <w:lang w:val="is-IS"/>
        </w:rPr>
        <w:t xml:space="preserve"> ef þú finnur fyrir eftirfarandi einkennum</w:t>
      </w:r>
      <w:r w:rsidRPr="00DC3C18">
        <w:rPr>
          <w:lang w:val="is-IS"/>
        </w:rPr>
        <w:t xml:space="preserve"> </w:t>
      </w:r>
      <w:r w:rsidRPr="00C63034">
        <w:rPr>
          <w:lang w:val="is-IS"/>
        </w:rPr>
        <w:t>á meðan þú tekur Stalevo</w:t>
      </w:r>
      <w:r>
        <w:rPr>
          <w:lang w:val="is-IS"/>
        </w:rPr>
        <w:t>:</w:t>
      </w:r>
    </w:p>
    <w:p w:rsidR="00E41372" w:rsidRDefault="00E41372" w:rsidP="00E41372">
      <w:pPr>
        <w:numPr>
          <w:ilvl w:val="0"/>
          <w:numId w:val="30"/>
        </w:numPr>
        <w:ind w:left="567" w:right="-2" w:hanging="567"/>
        <w:rPr>
          <w:lang w:val="is-IS"/>
        </w:rPr>
      </w:pPr>
      <w:r>
        <w:rPr>
          <w:lang w:val="is-IS"/>
        </w:rPr>
        <w:t xml:space="preserve">Ef </w:t>
      </w:r>
      <w:r w:rsidRPr="00B163D7">
        <w:rPr>
          <w:lang w:val="is-IS"/>
        </w:rPr>
        <w:t>vöðvarnir verð</w:t>
      </w:r>
      <w:r>
        <w:rPr>
          <w:lang w:val="is-IS"/>
        </w:rPr>
        <w:t>a</w:t>
      </w:r>
      <w:r w:rsidRPr="00B163D7">
        <w:rPr>
          <w:lang w:val="is-IS"/>
        </w:rPr>
        <w:t xml:space="preserve"> mjög stífir eða rykkjast kröftuglega</w:t>
      </w:r>
      <w:r>
        <w:rPr>
          <w:lang w:val="is-IS"/>
        </w:rPr>
        <w:t>,</w:t>
      </w:r>
      <w:r w:rsidRPr="00B163D7">
        <w:rPr>
          <w:lang w:val="is-IS"/>
        </w:rPr>
        <w:t xml:space="preserve"> </w:t>
      </w:r>
      <w:r>
        <w:rPr>
          <w:lang w:val="is-IS"/>
        </w:rPr>
        <w:t>ef þú finnur fyrir skjálfta, æsingi, rugli, hita, hröðum púlsi eða miklum sveiflum í blóðþrýstingi</w:t>
      </w:r>
      <w:r w:rsidRPr="00B163D7">
        <w:rPr>
          <w:lang w:val="is-IS"/>
        </w:rPr>
        <w:t>. Þetta geta verið einkenni</w:t>
      </w:r>
      <w:r w:rsidRPr="003870BD">
        <w:rPr>
          <w:lang w:val="is-IS"/>
        </w:rPr>
        <w:t xml:space="preserve"> </w:t>
      </w:r>
      <w:r w:rsidR="002E57B0">
        <w:rPr>
          <w:lang w:val="is-IS"/>
        </w:rPr>
        <w:t>um illkynja sefunar</w:t>
      </w:r>
      <w:r>
        <w:rPr>
          <w:lang w:val="is-IS"/>
        </w:rPr>
        <w:t>heilkenni (</w:t>
      </w:r>
      <w:r w:rsidR="002E4CF7">
        <w:rPr>
          <w:lang w:val="is-IS"/>
        </w:rPr>
        <w:t xml:space="preserve">neuroleptic malignant syndrome, </w:t>
      </w:r>
      <w:r>
        <w:rPr>
          <w:lang w:val="is-IS"/>
        </w:rPr>
        <w:t>NMS sem eru</w:t>
      </w:r>
      <w:r w:rsidR="002E4CF7">
        <w:rPr>
          <w:lang w:val="is-IS"/>
        </w:rPr>
        <w:t xml:space="preserve"> mjög</w:t>
      </w:r>
      <w:r>
        <w:rPr>
          <w:lang w:val="is-IS"/>
        </w:rPr>
        <w:t xml:space="preserve"> sjaldgæf alvarleg viðbrögð við lyfjum sem eru notuð til m</w:t>
      </w:r>
      <w:r w:rsidR="002E57B0">
        <w:rPr>
          <w:lang w:val="is-IS"/>
        </w:rPr>
        <w:t>eðferðar á sjúkdómum í miðtauga</w:t>
      </w:r>
      <w:r>
        <w:rPr>
          <w:lang w:val="is-IS"/>
        </w:rPr>
        <w:t>kerfinu) eða rákvöðvalýsu (mjög sjaldgæfur vöðvasjúkdómur).</w:t>
      </w:r>
    </w:p>
    <w:p w:rsidR="00E41372" w:rsidRPr="00564364" w:rsidRDefault="00E41372" w:rsidP="00E41372">
      <w:pPr>
        <w:numPr>
          <w:ilvl w:val="0"/>
          <w:numId w:val="30"/>
        </w:numPr>
        <w:ind w:left="567" w:right="-2" w:hanging="567"/>
        <w:rPr>
          <w:lang w:val="is-IS"/>
        </w:rPr>
      </w:pPr>
      <w:r>
        <w:rPr>
          <w:lang w:val="is-IS"/>
        </w:rPr>
        <w:t>Ofnæmisviðbrögð, einkennin geta meðal annars verið ofsakláði, kláði, útbrot, bólga í andliti, vörum, tungu eða hálsi. Þetta getur valdið öndunar- eða kyngingarörðugleikum.</w:t>
      </w:r>
    </w:p>
    <w:p w:rsidR="00E41372" w:rsidRDefault="00E41372">
      <w:pPr>
        <w:ind w:right="-29"/>
        <w:rPr>
          <w:lang w:val="is-IS"/>
        </w:rPr>
      </w:pPr>
    </w:p>
    <w:p w:rsidR="00B1706A" w:rsidRPr="005F37CC" w:rsidRDefault="00B1706A" w:rsidP="003870BD">
      <w:pPr>
        <w:keepNext/>
        <w:ind w:right="-28"/>
        <w:rPr>
          <w:u w:val="single"/>
          <w:lang w:val="is-IS"/>
        </w:rPr>
      </w:pPr>
      <w:r w:rsidRPr="005F37CC">
        <w:rPr>
          <w:u w:val="single"/>
          <w:lang w:val="is-IS"/>
        </w:rPr>
        <w:t>Mjög algengar</w:t>
      </w:r>
      <w:r>
        <w:rPr>
          <w:u w:val="single"/>
          <w:lang w:val="is-IS"/>
        </w:rPr>
        <w:t xml:space="preserve"> </w:t>
      </w:r>
      <w:r w:rsidRPr="0025584B">
        <w:rPr>
          <w:color w:val="000000"/>
          <w:u w:val="single"/>
          <w:lang w:val="is-IS"/>
        </w:rPr>
        <w:t>(geta komið fyrir hjá fleiri en 1 af hverjum 10 einstaklingum)</w:t>
      </w:r>
      <w:r>
        <w:rPr>
          <w:u w:val="single"/>
          <w:lang w:val="is-IS"/>
        </w:rPr>
        <w:t>:</w:t>
      </w:r>
    </w:p>
    <w:p w:rsidR="008048C5" w:rsidRDefault="008048C5" w:rsidP="003870BD">
      <w:pPr>
        <w:keepNext/>
        <w:ind w:right="-28"/>
        <w:rPr>
          <w:lang w:val="is-IS"/>
        </w:rPr>
      </w:pPr>
      <w:r>
        <w:rPr>
          <w:lang w:val="is-IS"/>
        </w:rPr>
        <w:t>-</w:t>
      </w:r>
      <w:r>
        <w:rPr>
          <w:lang w:val="is-IS"/>
        </w:rPr>
        <w:tab/>
      </w:r>
      <w:r w:rsidRPr="009F7D16">
        <w:rPr>
          <w:lang w:val="is-IS"/>
        </w:rPr>
        <w:t>óviðráðanlegar hreyfingar (hreyfingatregða)</w:t>
      </w:r>
    </w:p>
    <w:p w:rsidR="008048C5" w:rsidRDefault="008048C5" w:rsidP="003870BD">
      <w:pPr>
        <w:keepNext/>
        <w:ind w:right="-28"/>
        <w:rPr>
          <w:lang w:val="is-IS"/>
        </w:rPr>
      </w:pPr>
      <w:r>
        <w:rPr>
          <w:lang w:val="is-IS"/>
        </w:rPr>
        <w:t>-</w:t>
      </w:r>
      <w:r>
        <w:rPr>
          <w:lang w:val="is-IS"/>
        </w:rPr>
        <w:tab/>
        <w:t>ógleði</w:t>
      </w:r>
    </w:p>
    <w:p w:rsidR="008048C5" w:rsidRDefault="008048C5" w:rsidP="003870BD">
      <w:pPr>
        <w:keepNext/>
        <w:ind w:left="567" w:right="-28" w:hanging="567"/>
        <w:rPr>
          <w:lang w:val="is-IS"/>
        </w:rPr>
      </w:pPr>
      <w:r>
        <w:rPr>
          <w:lang w:val="is-IS"/>
        </w:rPr>
        <w:t>-</w:t>
      </w:r>
      <w:r>
        <w:rPr>
          <w:lang w:val="is-IS"/>
        </w:rPr>
        <w:tab/>
        <w:t>skaðlaus rauðbrún mislitun þvags</w:t>
      </w:r>
    </w:p>
    <w:p w:rsidR="008048C5" w:rsidRDefault="008048C5" w:rsidP="003870BD">
      <w:pPr>
        <w:keepNext/>
        <w:ind w:left="567" w:right="-28" w:hanging="567"/>
        <w:rPr>
          <w:lang w:val="is-IS"/>
        </w:rPr>
      </w:pPr>
      <w:r>
        <w:rPr>
          <w:lang w:val="is-IS"/>
        </w:rPr>
        <w:t>-</w:t>
      </w:r>
      <w:r>
        <w:rPr>
          <w:lang w:val="is-IS"/>
        </w:rPr>
        <w:tab/>
        <w:t>vöð</w:t>
      </w:r>
      <w:r w:rsidR="00981DCD">
        <w:rPr>
          <w:lang w:val="is-IS"/>
        </w:rPr>
        <w:t>va</w:t>
      </w:r>
      <w:r>
        <w:rPr>
          <w:lang w:val="is-IS"/>
        </w:rPr>
        <w:t>verkir</w:t>
      </w:r>
    </w:p>
    <w:p w:rsidR="008048C5" w:rsidRDefault="008048C5" w:rsidP="003870BD">
      <w:pPr>
        <w:keepNext/>
        <w:ind w:right="-28"/>
        <w:rPr>
          <w:lang w:val="is-IS"/>
        </w:rPr>
      </w:pPr>
      <w:r>
        <w:rPr>
          <w:lang w:val="is-IS"/>
        </w:rPr>
        <w:t>-</w:t>
      </w:r>
      <w:r>
        <w:rPr>
          <w:lang w:val="is-IS"/>
        </w:rPr>
        <w:tab/>
        <w:t>niðurgangur</w:t>
      </w:r>
    </w:p>
    <w:p w:rsidR="008048C5" w:rsidRDefault="008048C5" w:rsidP="000809DD">
      <w:pPr>
        <w:ind w:right="-29"/>
        <w:rPr>
          <w:lang w:val="is-IS"/>
        </w:rPr>
      </w:pPr>
    </w:p>
    <w:p w:rsidR="00B1706A" w:rsidRPr="005F37CC" w:rsidRDefault="00B1706A" w:rsidP="00B1706A">
      <w:pPr>
        <w:ind w:right="-29"/>
        <w:rPr>
          <w:u w:val="single"/>
          <w:lang w:val="is-IS"/>
        </w:rPr>
      </w:pPr>
      <w:r w:rsidRPr="005F37CC">
        <w:rPr>
          <w:u w:val="single"/>
          <w:lang w:val="is-IS"/>
        </w:rPr>
        <w:t>Algengar</w:t>
      </w:r>
      <w:r w:rsidRPr="0025584B">
        <w:rPr>
          <w:color w:val="000000"/>
          <w:u w:val="single"/>
          <w:lang w:val="is-IS"/>
        </w:rPr>
        <w:t xml:space="preserve"> (geta komið fyrir hjá 1 af hverjum 10 einstaklingum)</w:t>
      </w:r>
      <w:r>
        <w:rPr>
          <w:u w:val="single"/>
          <w:lang w:val="is-IS"/>
        </w:rPr>
        <w:t>:</w:t>
      </w:r>
    </w:p>
    <w:p w:rsidR="008048C5" w:rsidRDefault="008048C5">
      <w:pPr>
        <w:ind w:right="-29"/>
        <w:rPr>
          <w:lang w:val="is-IS"/>
        </w:rPr>
      </w:pPr>
      <w:r>
        <w:rPr>
          <w:lang w:val="is-IS"/>
        </w:rPr>
        <w:t>-</w:t>
      </w:r>
      <w:r>
        <w:rPr>
          <w:lang w:val="is-IS"/>
        </w:rPr>
        <w:tab/>
        <w:t>svimi eða yfirliðakennd vegna lágs blóðþrýstings, hár blóðþrýstingur</w:t>
      </w:r>
    </w:p>
    <w:p w:rsidR="008048C5" w:rsidRDefault="008048C5">
      <w:pPr>
        <w:ind w:right="-29"/>
        <w:rPr>
          <w:lang w:val="is-IS"/>
        </w:rPr>
      </w:pPr>
      <w:r>
        <w:rPr>
          <w:lang w:val="is-IS"/>
        </w:rPr>
        <w:t>-</w:t>
      </w:r>
      <w:r>
        <w:rPr>
          <w:lang w:val="is-IS"/>
        </w:rPr>
        <w:tab/>
        <w:t>versnun parkinsonseinkenna, sundl, svefnhöfgi</w:t>
      </w:r>
    </w:p>
    <w:p w:rsidR="008048C5" w:rsidRDefault="008048C5">
      <w:pPr>
        <w:ind w:right="-29"/>
        <w:rPr>
          <w:lang w:val="is-IS"/>
        </w:rPr>
      </w:pPr>
      <w:r>
        <w:rPr>
          <w:lang w:val="is-IS"/>
        </w:rPr>
        <w:t>-</w:t>
      </w:r>
      <w:r>
        <w:rPr>
          <w:lang w:val="is-IS"/>
        </w:rPr>
        <w:tab/>
        <w:t>uppköst, verkir og óþægindi í kvið, brjóstsviði, munnþurrkur, hægðatregða</w:t>
      </w:r>
    </w:p>
    <w:p w:rsidR="008048C5" w:rsidRDefault="008048C5">
      <w:pPr>
        <w:ind w:left="567" w:right="-29" w:hanging="567"/>
        <w:rPr>
          <w:lang w:val="is-IS"/>
        </w:rPr>
      </w:pPr>
      <w:r>
        <w:rPr>
          <w:lang w:val="is-IS"/>
        </w:rPr>
        <w:t>-</w:t>
      </w:r>
      <w:r>
        <w:rPr>
          <w:lang w:val="is-IS"/>
        </w:rPr>
        <w:tab/>
        <w:t>svefntruflanir, ofskynjanir, ringlun, óeðlilegir draumar (þ.m.t. martraðir), þreyta</w:t>
      </w:r>
    </w:p>
    <w:p w:rsidR="008048C5" w:rsidRDefault="008048C5">
      <w:pPr>
        <w:ind w:left="567" w:right="-29" w:hanging="567"/>
        <w:rPr>
          <w:lang w:val="is-IS"/>
        </w:rPr>
      </w:pPr>
      <w:r>
        <w:rPr>
          <w:lang w:val="is-IS"/>
        </w:rPr>
        <w:t>-</w:t>
      </w:r>
      <w:r>
        <w:rPr>
          <w:lang w:val="is-IS"/>
        </w:rPr>
        <w:tab/>
        <w:t>geðbreytingar </w:t>
      </w:r>
      <w:r>
        <w:rPr>
          <w:lang w:val="is-IS"/>
        </w:rPr>
        <w:noBreakHyphen/>
        <w:t> þar á meðal minnistruflanir, kvíði og þunglyndi (ef til vill með sjálfsvígshugleiðingum)</w:t>
      </w:r>
    </w:p>
    <w:p w:rsidR="008048C5" w:rsidRDefault="008048C5" w:rsidP="00D566F7">
      <w:pPr>
        <w:ind w:left="567" w:right="-29" w:hanging="567"/>
        <w:rPr>
          <w:lang w:val="is-IS"/>
        </w:rPr>
      </w:pPr>
      <w:r>
        <w:rPr>
          <w:lang w:val="is-IS"/>
        </w:rPr>
        <w:t>-</w:t>
      </w:r>
      <w:r>
        <w:rPr>
          <w:lang w:val="is-IS"/>
        </w:rPr>
        <w:tab/>
        <w:t>tilvik sem tengjast hjarta- eða slagæðasjúkdómum (t.d. brjóstverkur), óregluleg hjartsláttartíðni eða takttruflanir</w:t>
      </w:r>
    </w:p>
    <w:p w:rsidR="008048C5" w:rsidRDefault="008048C5">
      <w:pPr>
        <w:ind w:left="567" w:right="-29" w:hanging="567"/>
        <w:rPr>
          <w:lang w:val="is-IS"/>
        </w:rPr>
      </w:pPr>
      <w:r>
        <w:rPr>
          <w:lang w:val="is-IS"/>
        </w:rPr>
        <w:t>-</w:t>
      </w:r>
      <w:r>
        <w:rPr>
          <w:lang w:val="is-IS"/>
        </w:rPr>
        <w:tab/>
        <w:t>tíðari föll</w:t>
      </w:r>
    </w:p>
    <w:p w:rsidR="008048C5" w:rsidRDefault="008048C5">
      <w:pPr>
        <w:ind w:left="567" w:right="-29" w:hanging="567"/>
        <w:rPr>
          <w:lang w:val="is-IS"/>
        </w:rPr>
      </w:pPr>
      <w:r>
        <w:rPr>
          <w:lang w:val="is-IS"/>
        </w:rPr>
        <w:t>-</w:t>
      </w:r>
      <w:r>
        <w:rPr>
          <w:lang w:val="is-IS"/>
        </w:rPr>
        <w:tab/>
        <w:t>andnauð</w:t>
      </w:r>
    </w:p>
    <w:p w:rsidR="008048C5" w:rsidRDefault="008048C5">
      <w:pPr>
        <w:ind w:left="567" w:right="-29" w:hanging="567"/>
        <w:rPr>
          <w:lang w:val="is-IS"/>
        </w:rPr>
      </w:pPr>
      <w:r>
        <w:rPr>
          <w:lang w:val="is-IS"/>
        </w:rPr>
        <w:t>-</w:t>
      </w:r>
      <w:r>
        <w:rPr>
          <w:lang w:val="is-IS"/>
        </w:rPr>
        <w:tab/>
        <w:t>aukin svitamyndun, kláði og útbrot</w:t>
      </w:r>
    </w:p>
    <w:p w:rsidR="008048C5" w:rsidRDefault="008048C5" w:rsidP="000809DD">
      <w:pPr>
        <w:ind w:left="567" w:right="-29" w:hanging="567"/>
        <w:rPr>
          <w:lang w:val="is-IS"/>
        </w:rPr>
      </w:pPr>
      <w:r>
        <w:rPr>
          <w:lang w:val="is-IS"/>
        </w:rPr>
        <w:t>-</w:t>
      </w:r>
      <w:r>
        <w:rPr>
          <w:lang w:val="is-IS"/>
        </w:rPr>
        <w:tab/>
        <w:t>vöðvakrampar, bjúgur á fótleggjum</w:t>
      </w:r>
    </w:p>
    <w:p w:rsidR="008048C5" w:rsidRDefault="008048C5" w:rsidP="000809DD">
      <w:pPr>
        <w:ind w:left="567" w:right="-29" w:hanging="567"/>
        <w:rPr>
          <w:lang w:val="is-IS"/>
        </w:rPr>
      </w:pPr>
      <w:r>
        <w:rPr>
          <w:lang w:val="is-IS"/>
        </w:rPr>
        <w:t>-</w:t>
      </w:r>
      <w:r>
        <w:rPr>
          <w:lang w:val="is-IS"/>
        </w:rPr>
        <w:tab/>
        <w:t>þokusýn</w:t>
      </w:r>
    </w:p>
    <w:p w:rsidR="008048C5" w:rsidRDefault="008048C5" w:rsidP="000809DD">
      <w:pPr>
        <w:ind w:left="567" w:right="-29" w:hanging="567"/>
        <w:rPr>
          <w:lang w:val="is-IS"/>
        </w:rPr>
      </w:pPr>
      <w:r>
        <w:rPr>
          <w:lang w:val="is-IS"/>
        </w:rPr>
        <w:t>-</w:t>
      </w:r>
      <w:r>
        <w:rPr>
          <w:lang w:val="is-IS"/>
        </w:rPr>
        <w:tab/>
        <w:t>blóðleysi</w:t>
      </w:r>
    </w:p>
    <w:p w:rsidR="008048C5" w:rsidRDefault="008048C5" w:rsidP="000809DD">
      <w:pPr>
        <w:ind w:left="567" w:right="-29" w:hanging="567"/>
        <w:rPr>
          <w:lang w:val="is-IS"/>
        </w:rPr>
      </w:pPr>
      <w:r>
        <w:rPr>
          <w:lang w:val="is-IS"/>
        </w:rPr>
        <w:t>-</w:t>
      </w:r>
      <w:r>
        <w:rPr>
          <w:lang w:val="is-IS"/>
        </w:rPr>
        <w:tab/>
        <w:t>minnkuð matarlyst, þyngdartap</w:t>
      </w:r>
    </w:p>
    <w:p w:rsidR="008048C5" w:rsidRDefault="008048C5" w:rsidP="000809DD">
      <w:pPr>
        <w:ind w:left="567" w:right="-29" w:hanging="567"/>
        <w:rPr>
          <w:lang w:val="is-IS"/>
        </w:rPr>
      </w:pPr>
      <w:r>
        <w:rPr>
          <w:lang w:val="is-IS"/>
        </w:rPr>
        <w:t>-</w:t>
      </w:r>
      <w:r>
        <w:rPr>
          <w:lang w:val="is-IS"/>
        </w:rPr>
        <w:tab/>
        <w:t>höfuðverkur, liðverkir</w:t>
      </w:r>
    </w:p>
    <w:p w:rsidR="008048C5" w:rsidRDefault="008048C5" w:rsidP="000809DD">
      <w:pPr>
        <w:ind w:left="567" w:right="-29" w:hanging="567"/>
        <w:rPr>
          <w:lang w:val="is-IS"/>
        </w:rPr>
      </w:pPr>
      <w:r>
        <w:rPr>
          <w:lang w:val="is-IS"/>
        </w:rPr>
        <w:t>-</w:t>
      </w:r>
      <w:r>
        <w:rPr>
          <w:lang w:val="is-IS"/>
        </w:rPr>
        <w:tab/>
        <w:t>sýking í þvagfærum</w:t>
      </w:r>
    </w:p>
    <w:p w:rsidR="008048C5" w:rsidRDefault="008048C5" w:rsidP="00E17E82">
      <w:pPr>
        <w:rPr>
          <w:lang w:val="is-IS"/>
        </w:rPr>
      </w:pPr>
    </w:p>
    <w:p w:rsidR="00B1706A" w:rsidRPr="005F37CC" w:rsidRDefault="00B1706A" w:rsidP="00B1706A">
      <w:pPr>
        <w:rPr>
          <w:u w:val="single"/>
          <w:lang w:val="is-IS"/>
        </w:rPr>
      </w:pPr>
      <w:r w:rsidRPr="005F37CC">
        <w:rPr>
          <w:u w:val="single"/>
          <w:lang w:val="is-IS"/>
        </w:rPr>
        <w:t>Sjaldgæfar</w:t>
      </w:r>
      <w:r>
        <w:rPr>
          <w:u w:val="single"/>
          <w:lang w:val="is-IS"/>
        </w:rPr>
        <w:t xml:space="preserve"> </w:t>
      </w:r>
      <w:r w:rsidRPr="0025584B">
        <w:rPr>
          <w:color w:val="000000"/>
          <w:u w:val="single"/>
          <w:lang w:val="is-IS"/>
        </w:rPr>
        <w:t>(geta komið fyrir hjá 1 af hverjum 100 einstaklingum)</w:t>
      </w:r>
      <w:r>
        <w:rPr>
          <w:u w:val="single"/>
          <w:lang w:val="is-IS"/>
        </w:rPr>
        <w:t>:</w:t>
      </w:r>
    </w:p>
    <w:p w:rsidR="008048C5" w:rsidRDefault="008048C5" w:rsidP="00E17E82">
      <w:pPr>
        <w:rPr>
          <w:lang w:val="is-IS"/>
        </w:rPr>
      </w:pPr>
      <w:r>
        <w:rPr>
          <w:lang w:val="is-IS"/>
        </w:rPr>
        <w:t>-</w:t>
      </w:r>
      <w:r>
        <w:rPr>
          <w:lang w:val="is-IS"/>
        </w:rPr>
        <w:tab/>
        <w:t>hjartaáfall</w:t>
      </w:r>
    </w:p>
    <w:p w:rsidR="008048C5" w:rsidRDefault="008048C5" w:rsidP="00E17E82">
      <w:pPr>
        <w:rPr>
          <w:lang w:val="is-IS"/>
        </w:rPr>
      </w:pPr>
      <w:r>
        <w:rPr>
          <w:lang w:val="is-IS"/>
        </w:rPr>
        <w:t>-</w:t>
      </w:r>
      <w:r>
        <w:rPr>
          <w:lang w:val="is-IS"/>
        </w:rPr>
        <w:tab/>
        <w:t>blæðingar í meltingarvegi</w:t>
      </w:r>
    </w:p>
    <w:p w:rsidR="008048C5" w:rsidRDefault="008048C5" w:rsidP="00E17E82">
      <w:pPr>
        <w:rPr>
          <w:lang w:val="is-IS"/>
        </w:rPr>
      </w:pPr>
      <w:r>
        <w:rPr>
          <w:lang w:val="is-IS"/>
        </w:rPr>
        <w:t>-</w:t>
      </w:r>
      <w:r>
        <w:rPr>
          <w:lang w:val="is-IS"/>
        </w:rPr>
        <w:tab/>
        <w:t>breytingar á blóðhag sem geta leitt til blæðingar, óeðlilegar niðurstöður lifrarprófa</w:t>
      </w:r>
    </w:p>
    <w:p w:rsidR="008048C5" w:rsidRDefault="008048C5">
      <w:pPr>
        <w:ind w:left="567" w:right="-29" w:hanging="567"/>
        <w:rPr>
          <w:lang w:val="is-IS"/>
        </w:rPr>
      </w:pPr>
      <w:r>
        <w:rPr>
          <w:lang w:val="is-IS"/>
        </w:rPr>
        <w:t>-</w:t>
      </w:r>
      <w:r>
        <w:rPr>
          <w:lang w:val="is-IS"/>
        </w:rPr>
        <w:tab/>
        <w:t>krampar</w:t>
      </w:r>
    </w:p>
    <w:p w:rsidR="008048C5" w:rsidRDefault="008048C5" w:rsidP="000809DD">
      <w:pPr>
        <w:rPr>
          <w:lang w:val="is-IS"/>
        </w:rPr>
      </w:pPr>
      <w:r>
        <w:rPr>
          <w:lang w:val="is-IS"/>
        </w:rPr>
        <w:t>-</w:t>
      </w:r>
      <w:r>
        <w:rPr>
          <w:lang w:val="is-IS"/>
        </w:rPr>
        <w:tab/>
        <w:t>óróleiki</w:t>
      </w:r>
    </w:p>
    <w:p w:rsidR="008048C5" w:rsidRDefault="008048C5" w:rsidP="000809DD">
      <w:pPr>
        <w:rPr>
          <w:lang w:val="is-IS"/>
        </w:rPr>
      </w:pPr>
      <w:r>
        <w:rPr>
          <w:lang w:val="is-IS"/>
        </w:rPr>
        <w:t>-</w:t>
      </w:r>
      <w:r>
        <w:rPr>
          <w:lang w:val="is-IS"/>
        </w:rPr>
        <w:tab/>
        <w:t>geðrofseinkenni</w:t>
      </w:r>
    </w:p>
    <w:p w:rsidR="008048C5" w:rsidRDefault="008048C5" w:rsidP="000809DD">
      <w:pPr>
        <w:rPr>
          <w:lang w:val="is-IS"/>
        </w:rPr>
      </w:pPr>
      <w:r>
        <w:rPr>
          <w:lang w:val="is-IS"/>
        </w:rPr>
        <w:t>-</w:t>
      </w:r>
      <w:r>
        <w:rPr>
          <w:lang w:val="is-IS"/>
        </w:rPr>
        <w:tab/>
        <w:t>ristilbólga</w:t>
      </w:r>
    </w:p>
    <w:p w:rsidR="008048C5" w:rsidRDefault="008048C5" w:rsidP="000809DD">
      <w:pPr>
        <w:rPr>
          <w:lang w:val="is-IS"/>
        </w:rPr>
      </w:pPr>
      <w:r>
        <w:rPr>
          <w:lang w:val="is-IS"/>
        </w:rPr>
        <w:t>-</w:t>
      </w:r>
      <w:r>
        <w:rPr>
          <w:lang w:val="is-IS"/>
        </w:rPr>
        <w:tab/>
        <w:t>litun á öðru en þvagi (t.d. húð, nöglum, hári, svita)</w:t>
      </w:r>
    </w:p>
    <w:p w:rsidR="008048C5" w:rsidRDefault="008048C5" w:rsidP="000809DD">
      <w:pPr>
        <w:rPr>
          <w:lang w:val="is-IS"/>
        </w:rPr>
      </w:pPr>
      <w:r>
        <w:rPr>
          <w:lang w:val="is-IS"/>
        </w:rPr>
        <w:t>-</w:t>
      </w:r>
      <w:r>
        <w:rPr>
          <w:lang w:val="is-IS"/>
        </w:rPr>
        <w:tab/>
        <w:t>kyngingarerfiðleikar</w:t>
      </w:r>
    </w:p>
    <w:p w:rsidR="008048C5" w:rsidRDefault="008048C5" w:rsidP="000809DD">
      <w:pPr>
        <w:rPr>
          <w:lang w:val="is-IS"/>
        </w:rPr>
      </w:pPr>
      <w:r>
        <w:rPr>
          <w:lang w:val="is-IS"/>
        </w:rPr>
        <w:t>-</w:t>
      </w:r>
      <w:r>
        <w:rPr>
          <w:lang w:val="is-IS"/>
        </w:rPr>
        <w:tab/>
        <w:t>erfiðleikar við þvaglát</w:t>
      </w:r>
    </w:p>
    <w:p w:rsidR="008048C5" w:rsidRDefault="008048C5" w:rsidP="00E17E82">
      <w:pPr>
        <w:rPr>
          <w:lang w:val="is-IS"/>
        </w:rPr>
      </w:pPr>
    </w:p>
    <w:p w:rsidR="00884F65" w:rsidRPr="00E34452" w:rsidRDefault="00C104B9" w:rsidP="00884F65">
      <w:pPr>
        <w:rPr>
          <w:u w:val="single"/>
          <w:lang w:val="is-IS"/>
        </w:rPr>
      </w:pPr>
      <w:r>
        <w:rPr>
          <w:u w:val="single"/>
          <w:lang w:val="is-IS"/>
        </w:rPr>
        <w:t>T</w:t>
      </w:r>
      <w:r w:rsidR="00884F65" w:rsidRPr="00E34452">
        <w:rPr>
          <w:u w:val="single"/>
          <w:lang w:val="is-IS"/>
        </w:rPr>
        <w:t>íðni ekki þekkt (ekki hægt að áætla tíðni út frá fyrirliggjandi gögnum):</w:t>
      </w:r>
    </w:p>
    <w:p w:rsidR="00884F65" w:rsidRDefault="00884F65" w:rsidP="00884F65">
      <w:pPr>
        <w:rPr>
          <w:lang w:val="is-IS"/>
        </w:rPr>
      </w:pPr>
      <w:r w:rsidRPr="00E34452">
        <w:rPr>
          <w:lang w:val="is-IS"/>
        </w:rPr>
        <w:t>Óhófleg löngun í stóra skammta af Stalevo umfram það sem þörf er á til að stjórna hreyfieinkennum, þekkt sem dópamín vanstjórnarheilkenni. Sumir sjúklingar finna fyrir verulegum óeðlilegum ósjálfráðum hreyfingum (hreyfitruflanir), geðsveiflum eða öðrum aukaverkunum eftir að taka stóra skammta af Stalevo.</w:t>
      </w:r>
    </w:p>
    <w:p w:rsidR="00884F65" w:rsidRDefault="00884F65" w:rsidP="00884F65">
      <w:pPr>
        <w:rPr>
          <w:lang w:val="is-IS"/>
        </w:rPr>
      </w:pPr>
    </w:p>
    <w:p w:rsidR="008048C5" w:rsidRPr="00A46048" w:rsidRDefault="008048C5" w:rsidP="00884F65">
      <w:pPr>
        <w:rPr>
          <w:u w:val="single"/>
          <w:lang w:val="is-IS"/>
        </w:rPr>
      </w:pPr>
      <w:r w:rsidRPr="00A46048">
        <w:rPr>
          <w:u w:val="single"/>
          <w:lang w:val="is-IS"/>
        </w:rPr>
        <w:t>Eftirfarandi aukaverkanir hafa einnig verið tilkynntar:</w:t>
      </w:r>
    </w:p>
    <w:p w:rsidR="008048C5" w:rsidRDefault="008048C5" w:rsidP="00B118DF">
      <w:pPr>
        <w:ind w:right="-29"/>
        <w:rPr>
          <w:lang w:val="is-IS"/>
        </w:rPr>
      </w:pPr>
      <w:r>
        <w:rPr>
          <w:lang w:val="is-IS"/>
        </w:rPr>
        <w:t>-</w:t>
      </w:r>
      <w:r>
        <w:rPr>
          <w:lang w:val="is-IS"/>
        </w:rPr>
        <w:tab/>
        <w:t>lifrarbólga</w:t>
      </w:r>
    </w:p>
    <w:p w:rsidR="008048C5" w:rsidRDefault="008048C5" w:rsidP="00B118DF">
      <w:pPr>
        <w:ind w:right="-29"/>
        <w:rPr>
          <w:lang w:val="is-IS"/>
        </w:rPr>
      </w:pPr>
      <w:r>
        <w:rPr>
          <w:lang w:val="is-IS"/>
        </w:rPr>
        <w:t>-</w:t>
      </w:r>
      <w:r>
        <w:rPr>
          <w:lang w:val="is-IS"/>
        </w:rPr>
        <w:tab/>
        <w:t>kláði</w:t>
      </w:r>
    </w:p>
    <w:p w:rsidR="008048C5" w:rsidRDefault="008048C5">
      <w:pPr>
        <w:ind w:right="-2"/>
        <w:rPr>
          <w:lang w:val="is-IS"/>
        </w:rPr>
      </w:pPr>
    </w:p>
    <w:p w:rsidR="00B1706A" w:rsidRDefault="00B1706A" w:rsidP="00B1706A">
      <w:pPr>
        <w:rPr>
          <w:u w:val="single"/>
          <w:lang w:val="is-IS"/>
        </w:rPr>
      </w:pPr>
      <w:r w:rsidRPr="0020038E">
        <w:rPr>
          <w:u w:val="single"/>
          <w:lang w:val="is-IS"/>
        </w:rPr>
        <w:t>Þú gætir fengið eftirfarandi aukaverkanir:</w:t>
      </w:r>
    </w:p>
    <w:p w:rsidR="00B1706A" w:rsidRPr="0025584B" w:rsidRDefault="00B1706A" w:rsidP="00B1706A">
      <w:pPr>
        <w:ind w:left="567" w:hanging="567"/>
        <w:rPr>
          <w:lang w:val="is-IS"/>
        </w:rPr>
      </w:pPr>
      <w:r w:rsidRPr="00BE4209">
        <w:rPr>
          <w:lang w:val="is-IS"/>
        </w:rPr>
        <w:t>-</w:t>
      </w:r>
      <w:r w:rsidRPr="00BE4209">
        <w:rPr>
          <w:lang w:val="is-IS"/>
        </w:rPr>
        <w:tab/>
        <w:t>Erfitt að standast skyndihvatir eða freistingu til athafna sem gætu verið skaðlegar, eins og til</w:t>
      </w:r>
      <w:r w:rsidRPr="0025584B">
        <w:rPr>
          <w:lang w:val="is-IS"/>
        </w:rPr>
        <w:t xml:space="preserve"> dæmis:</w:t>
      </w:r>
    </w:p>
    <w:p w:rsidR="00B1706A" w:rsidRPr="007C69F4" w:rsidRDefault="00D92FED" w:rsidP="00B1706A">
      <w:pPr>
        <w:numPr>
          <w:ilvl w:val="1"/>
          <w:numId w:val="46"/>
        </w:numPr>
        <w:ind w:left="851" w:hanging="284"/>
        <w:rPr>
          <w:lang w:val="is-IS"/>
        </w:rPr>
      </w:pPr>
      <w:r>
        <w:rPr>
          <w:color w:val="000000"/>
          <w:lang w:val="is-IS"/>
        </w:rPr>
        <w:t>S</w:t>
      </w:r>
      <w:r w:rsidR="00B1706A" w:rsidRPr="007C69F4">
        <w:rPr>
          <w:color w:val="000000"/>
          <w:lang w:val="is-IS"/>
        </w:rPr>
        <w:t>t</w:t>
      </w:r>
      <w:r w:rsidR="00B1706A">
        <w:rPr>
          <w:color w:val="000000"/>
          <w:lang w:val="is-IS"/>
        </w:rPr>
        <w:t>erkar</w:t>
      </w:r>
      <w:r w:rsidR="00B1706A" w:rsidRPr="007C69F4">
        <w:rPr>
          <w:lang w:val="is-IS"/>
        </w:rPr>
        <w:t xml:space="preserve"> skyndihvatir til að stunda fjárhættuspil þrátt fyrir alvarlegar afleiðingar fyrir þig eða fjölskylduna</w:t>
      </w:r>
    </w:p>
    <w:p w:rsidR="00B1706A" w:rsidRPr="007C69F4" w:rsidRDefault="00D92FED" w:rsidP="00B1706A">
      <w:pPr>
        <w:widowControl w:val="0"/>
        <w:numPr>
          <w:ilvl w:val="1"/>
          <w:numId w:val="47"/>
        </w:numPr>
        <w:tabs>
          <w:tab w:val="left" w:pos="567"/>
          <w:tab w:val="num" w:pos="851"/>
        </w:tabs>
        <w:spacing w:line="260" w:lineRule="exact"/>
        <w:ind w:left="851" w:right="96" w:hanging="284"/>
        <w:rPr>
          <w:color w:val="000000"/>
          <w:szCs w:val="20"/>
          <w:lang w:val="is-IS"/>
        </w:rPr>
      </w:pPr>
      <w:r>
        <w:rPr>
          <w:color w:val="000000"/>
          <w:lang w:val="is-IS"/>
        </w:rPr>
        <w:t>B</w:t>
      </w:r>
      <w:r w:rsidR="00B1706A">
        <w:rPr>
          <w:color w:val="000000"/>
          <w:lang w:val="is-IS"/>
        </w:rPr>
        <w:t>reyttur</w:t>
      </w:r>
      <w:r w:rsidR="00B1706A" w:rsidRPr="007C69F4">
        <w:rPr>
          <w:color w:val="000000"/>
          <w:lang w:val="is-IS"/>
        </w:rPr>
        <w:t xml:space="preserve"> </w:t>
      </w:r>
      <w:r w:rsidR="00B1706A" w:rsidRPr="0025584B">
        <w:rPr>
          <w:lang w:val="is-IS"/>
        </w:rPr>
        <w:t>eða aukinn kynferðislegur áhugi og hegðun sem hefur áhrif á þig eða aðra, til dæmis aukin kynhvöt</w:t>
      </w:r>
    </w:p>
    <w:p w:rsidR="00B1706A" w:rsidRPr="007C69F4" w:rsidRDefault="00D92FED" w:rsidP="00B1706A">
      <w:pPr>
        <w:widowControl w:val="0"/>
        <w:numPr>
          <w:ilvl w:val="1"/>
          <w:numId w:val="47"/>
        </w:numPr>
        <w:tabs>
          <w:tab w:val="left" w:pos="567"/>
          <w:tab w:val="num" w:pos="851"/>
        </w:tabs>
        <w:spacing w:line="260" w:lineRule="exact"/>
        <w:ind w:left="851" w:right="96" w:hanging="284"/>
        <w:rPr>
          <w:color w:val="000000"/>
          <w:lang w:val="is-IS"/>
        </w:rPr>
      </w:pPr>
      <w:r>
        <w:rPr>
          <w:color w:val="000000"/>
          <w:lang w:val="is-IS"/>
        </w:rPr>
        <w:t>S</w:t>
      </w:r>
      <w:r w:rsidR="00B1706A" w:rsidRPr="007C69F4">
        <w:rPr>
          <w:color w:val="000000"/>
          <w:lang w:val="is-IS"/>
        </w:rPr>
        <w:t xml:space="preserve">tjórnlaus og óhófleg </w:t>
      </w:r>
      <w:r>
        <w:rPr>
          <w:color w:val="000000"/>
          <w:lang w:val="is-IS"/>
        </w:rPr>
        <w:t>inn</w:t>
      </w:r>
      <w:r w:rsidR="00B1706A" w:rsidRPr="007C69F4">
        <w:rPr>
          <w:color w:val="000000"/>
          <w:lang w:val="is-IS"/>
        </w:rPr>
        <w:t>kaup eða eyðsla</w:t>
      </w:r>
    </w:p>
    <w:p w:rsidR="00B1706A" w:rsidRPr="007C69F4" w:rsidRDefault="00D92FED" w:rsidP="00B1706A">
      <w:pPr>
        <w:widowControl w:val="0"/>
        <w:numPr>
          <w:ilvl w:val="1"/>
          <w:numId w:val="47"/>
        </w:numPr>
        <w:tabs>
          <w:tab w:val="left" w:pos="567"/>
          <w:tab w:val="num" w:pos="851"/>
        </w:tabs>
        <w:spacing w:line="260" w:lineRule="exact"/>
        <w:ind w:left="851" w:right="96" w:hanging="284"/>
        <w:rPr>
          <w:color w:val="000000"/>
          <w:lang w:val="is-IS"/>
        </w:rPr>
      </w:pPr>
      <w:r>
        <w:rPr>
          <w:lang w:val="is-IS"/>
        </w:rPr>
        <w:t>L</w:t>
      </w:r>
      <w:r w:rsidR="00B1706A">
        <w:rPr>
          <w:lang w:val="is-IS"/>
        </w:rPr>
        <w:t>ot</w:t>
      </w:r>
      <w:r w:rsidR="00B1706A" w:rsidRPr="007C69F4">
        <w:rPr>
          <w:color w:val="000000"/>
          <w:lang w:val="is-IS"/>
        </w:rPr>
        <w:t>uofát (borða mikinn mat á stuttum tíma) eða áráttuát (borða meiri mat en venjulega og meira en þarf til að seðja hungrið).</w:t>
      </w:r>
    </w:p>
    <w:p w:rsidR="00B1706A" w:rsidRPr="0020038E" w:rsidRDefault="00B1706A" w:rsidP="00B1706A">
      <w:pPr>
        <w:rPr>
          <w:lang w:val="is-IS"/>
        </w:rPr>
      </w:pPr>
    </w:p>
    <w:p w:rsidR="00B1706A" w:rsidRPr="0020038E" w:rsidRDefault="00B1706A" w:rsidP="00E21FBB">
      <w:pPr>
        <w:rPr>
          <w:lang w:val="is-IS"/>
        </w:rPr>
      </w:pPr>
      <w:r w:rsidRPr="0020038E">
        <w:rPr>
          <w:lang w:val="is-IS"/>
        </w:rPr>
        <w:t>Láttu lækninn vita ef þú upplifir eitthvað af ofangreindu. Læknirinn ræðir leiðir til að hafa stjórn á eða draga úr einkennum.</w:t>
      </w:r>
    </w:p>
    <w:p w:rsidR="00B1706A" w:rsidRDefault="00B1706A" w:rsidP="00B1706A">
      <w:pPr>
        <w:ind w:right="-2"/>
        <w:rPr>
          <w:lang w:val="is-IS"/>
        </w:rPr>
      </w:pPr>
    </w:p>
    <w:p w:rsidR="00E41E50" w:rsidRPr="00BC7489" w:rsidRDefault="00E41E50" w:rsidP="003870BD">
      <w:pPr>
        <w:keepNext/>
        <w:rPr>
          <w:b/>
          <w:noProof/>
          <w:lang w:val="is-IS"/>
        </w:rPr>
      </w:pPr>
      <w:r w:rsidRPr="00BC7489">
        <w:rPr>
          <w:b/>
          <w:noProof/>
          <w:lang w:val="is-IS"/>
        </w:rPr>
        <w:t>Tilkynning aukaverkana</w:t>
      </w:r>
    </w:p>
    <w:p w:rsidR="00E41E50" w:rsidRPr="00BC7489" w:rsidRDefault="00E41E50" w:rsidP="003870BD">
      <w:pPr>
        <w:keepNext/>
        <w:rPr>
          <w:noProof/>
          <w:lang w:val="is-IS"/>
        </w:rPr>
      </w:pPr>
      <w:r w:rsidRPr="00BC7489">
        <w:rPr>
          <w:noProof/>
          <w:lang w:val="is-IS"/>
        </w:rPr>
        <w:t>Látið lækninn</w:t>
      </w:r>
      <w:r w:rsidR="00286112">
        <w:rPr>
          <w:noProof/>
          <w:lang w:val="is-IS"/>
        </w:rPr>
        <w:t xml:space="preserve"> </w:t>
      </w:r>
      <w:r w:rsidR="00286112" w:rsidRPr="00BC7489">
        <w:rPr>
          <w:noProof/>
          <w:lang w:val="is-IS"/>
        </w:rPr>
        <w:t>eða</w:t>
      </w:r>
      <w:r w:rsidRPr="00BC7489">
        <w:rPr>
          <w:noProof/>
          <w:lang w:val="is-IS"/>
        </w:rPr>
        <w:t xml:space="preserve"> lyfjafræðing vita um allar aukaverkanir. Þetta gildir einnig um aukaverkanir sem ekki er minnst á í þessum fylgiseðli. Einnig er hægt að tilkynna aukaverkanir beint </w:t>
      </w:r>
      <w:r w:rsidRPr="00BC7489">
        <w:rPr>
          <w:highlight w:val="lightGray"/>
          <w:lang w:val="is-IS"/>
        </w:rPr>
        <w:t xml:space="preserve">samkvæmt fyrirkomulagi sem gildir í hverju landi fyrir sig, sjá </w:t>
      </w:r>
      <w:hyperlink r:id="rId27" w:history="1">
        <w:r w:rsidRPr="00BC7489">
          <w:rPr>
            <w:rStyle w:val="Hyperlink"/>
            <w:highlight w:val="lightGray"/>
            <w:lang w:val="is-IS"/>
          </w:rPr>
          <w:t>Appendix V</w:t>
        </w:r>
      </w:hyperlink>
      <w:r w:rsidRPr="00BC7489">
        <w:rPr>
          <w:noProof/>
          <w:lang w:val="is-IS"/>
        </w:rPr>
        <w:t>. Með því að tilkynna aukaverkanir er hægt að hjálpa til við að auka upplýsingar um öryggi lyfsins.</w:t>
      </w:r>
    </w:p>
    <w:p w:rsidR="008048C5" w:rsidRDefault="008048C5">
      <w:pPr>
        <w:ind w:right="-2"/>
        <w:rPr>
          <w:lang w:val="is-IS"/>
        </w:rPr>
      </w:pPr>
    </w:p>
    <w:p w:rsidR="008048C5" w:rsidRDefault="008048C5">
      <w:pPr>
        <w:ind w:right="-2"/>
        <w:rPr>
          <w:lang w:val="is-IS"/>
        </w:rPr>
      </w:pPr>
    </w:p>
    <w:p w:rsidR="008048C5" w:rsidRDefault="00B1706A" w:rsidP="00E41372">
      <w:pPr>
        <w:keepNext/>
        <w:rPr>
          <w:b/>
          <w:bCs/>
          <w:lang w:val="is-IS"/>
        </w:rPr>
      </w:pPr>
      <w:r>
        <w:rPr>
          <w:b/>
          <w:bCs/>
          <w:lang w:val="is-IS"/>
        </w:rPr>
        <w:t>5.</w:t>
      </w:r>
      <w:r>
        <w:rPr>
          <w:b/>
          <w:bCs/>
          <w:lang w:val="is-IS"/>
        </w:rPr>
        <w:tab/>
        <w:t>Hvernig geyma á Stalevo</w:t>
      </w:r>
    </w:p>
    <w:p w:rsidR="00B1706A" w:rsidRDefault="00B1706A" w:rsidP="00E41372">
      <w:pPr>
        <w:keepNext/>
        <w:rPr>
          <w:lang w:val="is-IS"/>
        </w:rPr>
      </w:pPr>
    </w:p>
    <w:p w:rsidR="008048C5" w:rsidRDefault="008048C5">
      <w:pPr>
        <w:ind w:right="-2"/>
        <w:rPr>
          <w:lang w:val="is-IS"/>
        </w:rPr>
      </w:pPr>
      <w:r>
        <w:rPr>
          <w:lang w:val="is-IS"/>
        </w:rPr>
        <w:t xml:space="preserve">Geymið </w:t>
      </w:r>
      <w:r w:rsidR="008C0798">
        <w:rPr>
          <w:lang w:val="is-IS"/>
        </w:rPr>
        <w:t xml:space="preserve">lyfið </w:t>
      </w:r>
      <w:r>
        <w:rPr>
          <w:lang w:val="is-IS"/>
        </w:rPr>
        <w:t>þar sem börn hvorki ná til né sjá.</w:t>
      </w:r>
    </w:p>
    <w:p w:rsidR="008048C5" w:rsidRDefault="008048C5">
      <w:pPr>
        <w:ind w:right="-2"/>
        <w:rPr>
          <w:lang w:val="is-IS"/>
        </w:rPr>
      </w:pPr>
    </w:p>
    <w:p w:rsidR="008048C5" w:rsidRDefault="008048C5">
      <w:pPr>
        <w:ind w:right="-2"/>
        <w:rPr>
          <w:lang w:val="is-IS"/>
        </w:rPr>
      </w:pPr>
      <w:r>
        <w:rPr>
          <w:lang w:val="is-IS"/>
        </w:rPr>
        <w:t>Ekki skal nota lyfið eftir fyrningardagsetningu sem tilgreind er á glasinu og öskjunni. Fyrningardagsetning er síðasti dagur mánaðarins sem þar kemur fram.</w:t>
      </w:r>
    </w:p>
    <w:p w:rsidR="008048C5" w:rsidRDefault="008048C5">
      <w:pPr>
        <w:ind w:right="-2"/>
        <w:rPr>
          <w:lang w:val="is-IS"/>
        </w:rPr>
      </w:pPr>
    </w:p>
    <w:p w:rsidR="008048C5" w:rsidRDefault="008048C5">
      <w:pPr>
        <w:ind w:right="-2"/>
        <w:rPr>
          <w:lang w:val="is-IS"/>
        </w:rPr>
      </w:pPr>
      <w:r>
        <w:rPr>
          <w:lang w:val="is-IS"/>
        </w:rPr>
        <w:t>Engin sérstök fyrirmæli eru um geymsluaðstæður lyfsins.</w:t>
      </w:r>
    </w:p>
    <w:p w:rsidR="008048C5" w:rsidRDefault="008048C5">
      <w:pPr>
        <w:ind w:right="-2"/>
        <w:rPr>
          <w:lang w:val="is-IS"/>
        </w:rPr>
      </w:pPr>
    </w:p>
    <w:p w:rsidR="008048C5" w:rsidRDefault="000A5526">
      <w:pPr>
        <w:ind w:right="-2"/>
        <w:rPr>
          <w:lang w:val="is-IS"/>
        </w:rPr>
      </w:pPr>
      <w:r w:rsidRPr="0025584B">
        <w:rPr>
          <w:noProof/>
          <w:lang w:val="is-IS"/>
        </w:rPr>
        <w:t>Ekki má skola lyfjum niður í frárennslislagnir eða fleygja þeim með heimilissorpi. Leitið ráða í apóteki um hvernig heppilegast er að farga lyfjum sem hætt er að nota. Ma</w:t>
      </w:r>
      <w:r w:rsidR="00B96D5F" w:rsidRPr="0025584B">
        <w:rPr>
          <w:noProof/>
          <w:lang w:val="is-IS"/>
        </w:rPr>
        <w:t>rkmiðið er að vernda umhverfið.</w:t>
      </w:r>
    </w:p>
    <w:p w:rsidR="008048C5" w:rsidRDefault="008048C5">
      <w:pPr>
        <w:ind w:left="567" w:right="-2" w:hanging="567"/>
        <w:rPr>
          <w:lang w:val="is-IS"/>
        </w:rPr>
      </w:pPr>
    </w:p>
    <w:p w:rsidR="00BF39C1" w:rsidRDefault="00BF39C1">
      <w:pPr>
        <w:ind w:left="567" w:right="-2" w:hanging="567"/>
        <w:rPr>
          <w:lang w:val="is-IS"/>
        </w:rPr>
      </w:pPr>
    </w:p>
    <w:p w:rsidR="000A5526" w:rsidRDefault="000A5526" w:rsidP="000A5526">
      <w:pPr>
        <w:keepNext/>
        <w:ind w:left="567" w:right="-2" w:hanging="567"/>
        <w:rPr>
          <w:lang w:val="is-IS"/>
        </w:rPr>
      </w:pPr>
      <w:r>
        <w:rPr>
          <w:b/>
          <w:bCs/>
          <w:lang w:val="is-IS"/>
        </w:rPr>
        <w:t>6.</w:t>
      </w:r>
      <w:r>
        <w:rPr>
          <w:b/>
          <w:bCs/>
          <w:lang w:val="is-IS"/>
        </w:rPr>
        <w:tab/>
      </w:r>
      <w:r w:rsidRPr="007C69F4">
        <w:rPr>
          <w:b/>
          <w:bCs/>
          <w:lang w:val="is-IS"/>
        </w:rPr>
        <w:t>Pakkningar og aðrar upplýsingar</w:t>
      </w:r>
    </w:p>
    <w:p w:rsidR="000A5526" w:rsidRDefault="000A5526" w:rsidP="000A5526">
      <w:pPr>
        <w:keepNext/>
        <w:numPr>
          <w:ilvl w:val="12"/>
          <w:numId w:val="0"/>
        </w:numPr>
        <w:rPr>
          <w:lang w:val="is-IS"/>
        </w:rPr>
      </w:pPr>
    </w:p>
    <w:p w:rsidR="000A5526" w:rsidRDefault="000A5526" w:rsidP="000A5526">
      <w:pPr>
        <w:keepNext/>
        <w:numPr>
          <w:ilvl w:val="12"/>
          <w:numId w:val="0"/>
        </w:numPr>
        <w:rPr>
          <w:b/>
          <w:bCs/>
          <w:lang w:val="is-IS"/>
        </w:rPr>
      </w:pPr>
      <w:r>
        <w:rPr>
          <w:b/>
          <w:bCs/>
          <w:lang w:val="is-IS"/>
        </w:rPr>
        <w:t>Stalevo inniheldur</w:t>
      </w:r>
    </w:p>
    <w:p w:rsidR="008048C5" w:rsidRDefault="008048C5">
      <w:pPr>
        <w:numPr>
          <w:ilvl w:val="12"/>
          <w:numId w:val="0"/>
        </w:numPr>
        <w:rPr>
          <w:lang w:val="is-IS"/>
        </w:rPr>
      </w:pPr>
    </w:p>
    <w:p w:rsidR="008048C5" w:rsidRDefault="008048C5">
      <w:pPr>
        <w:numPr>
          <w:ilvl w:val="12"/>
          <w:numId w:val="0"/>
        </w:numPr>
        <w:ind w:left="567" w:right="-29" w:hanging="567"/>
        <w:rPr>
          <w:lang w:val="is-IS"/>
        </w:rPr>
      </w:pPr>
      <w:r>
        <w:rPr>
          <w:lang w:val="is-IS"/>
        </w:rPr>
        <w:t>-</w:t>
      </w:r>
      <w:r>
        <w:rPr>
          <w:lang w:val="is-IS"/>
        </w:rPr>
        <w:tab/>
        <w:t>Virku innihaldsefnin í Stalevo eru levodopa, carbidopa og entacapon.</w:t>
      </w:r>
    </w:p>
    <w:p w:rsidR="008048C5" w:rsidRDefault="008048C5">
      <w:pPr>
        <w:numPr>
          <w:ilvl w:val="12"/>
          <w:numId w:val="0"/>
        </w:numPr>
        <w:ind w:left="567" w:right="-29" w:hanging="567"/>
        <w:rPr>
          <w:lang w:val="is-IS"/>
        </w:rPr>
      </w:pPr>
      <w:r>
        <w:rPr>
          <w:lang w:val="is-IS"/>
        </w:rPr>
        <w:t>-</w:t>
      </w:r>
      <w:r>
        <w:rPr>
          <w:lang w:val="is-IS"/>
        </w:rPr>
        <w:tab/>
        <w:t>Hver tafla af Stalevo 200 mg/50 mg/200 mg inniheldur 200 mg af levodopa, 50 mg af carbidopa og 200 mg af entacaponi.</w:t>
      </w:r>
    </w:p>
    <w:p w:rsidR="008048C5" w:rsidRDefault="008048C5">
      <w:pPr>
        <w:ind w:left="567" w:hanging="567"/>
        <w:rPr>
          <w:lang w:val="is-IS"/>
        </w:rPr>
      </w:pPr>
      <w:r>
        <w:rPr>
          <w:lang w:val="is-IS"/>
        </w:rPr>
        <w:t>-</w:t>
      </w:r>
      <w:r>
        <w:rPr>
          <w:lang w:val="is-IS"/>
        </w:rPr>
        <w:tab/>
        <w:t>Önnur innihaldsefni í töflukjarna eru kroskarmellósa</w:t>
      </w:r>
      <w:r>
        <w:rPr>
          <w:lang w:val="is-IS"/>
        </w:rPr>
        <w:softHyphen/>
        <w:t>natríum, magnesíum</w:t>
      </w:r>
      <w:r>
        <w:rPr>
          <w:lang w:val="is-IS"/>
        </w:rPr>
        <w:softHyphen/>
        <w:t>sterat, maís</w:t>
      </w:r>
      <w:r>
        <w:rPr>
          <w:lang w:val="is-IS"/>
        </w:rPr>
        <w:softHyphen/>
        <w:t>sterkja, mannitól (E 421) og povidon K30 (E 1201).</w:t>
      </w:r>
    </w:p>
    <w:p w:rsidR="008048C5" w:rsidRDefault="008048C5">
      <w:pPr>
        <w:ind w:left="567" w:hanging="567"/>
        <w:rPr>
          <w:lang w:val="is-IS"/>
        </w:rPr>
      </w:pPr>
      <w:r>
        <w:rPr>
          <w:lang w:val="is-IS"/>
        </w:rPr>
        <w:t>-</w:t>
      </w:r>
      <w:r>
        <w:rPr>
          <w:lang w:val="is-IS"/>
        </w:rPr>
        <w:tab/>
        <w:t>Innihaldsefni í filmuhúðinni eru glýseról (85 prósent) (E 422), hýprómellósi, magnesíum</w:t>
      </w:r>
      <w:r>
        <w:rPr>
          <w:lang w:val="is-IS"/>
        </w:rPr>
        <w:softHyphen/>
        <w:t>sterat, pólýsorbat 80, rautt járnoxíð (E 172), súkrósi og títantvíoxíð (E 171).</w:t>
      </w:r>
    </w:p>
    <w:p w:rsidR="008048C5" w:rsidRDefault="008048C5">
      <w:pPr>
        <w:rPr>
          <w:lang w:val="is-IS"/>
        </w:rPr>
      </w:pPr>
    </w:p>
    <w:p w:rsidR="000A5526" w:rsidRDefault="000A5526" w:rsidP="000A5526">
      <w:pPr>
        <w:rPr>
          <w:b/>
          <w:bCs/>
          <w:lang w:val="is-IS"/>
        </w:rPr>
      </w:pPr>
      <w:r>
        <w:rPr>
          <w:b/>
          <w:bCs/>
          <w:lang w:val="is-IS"/>
        </w:rPr>
        <w:t>Lýsing á útliti</w:t>
      </w:r>
      <w:r w:rsidR="00AF2E25">
        <w:rPr>
          <w:b/>
          <w:bCs/>
          <w:lang w:val="is-IS"/>
        </w:rPr>
        <w:t xml:space="preserve"> </w:t>
      </w:r>
      <w:r>
        <w:rPr>
          <w:b/>
          <w:bCs/>
          <w:lang w:val="is-IS"/>
        </w:rPr>
        <w:t>Stalevo og pakkningastærðir</w:t>
      </w:r>
    </w:p>
    <w:p w:rsidR="008048C5" w:rsidRDefault="008048C5">
      <w:pPr>
        <w:rPr>
          <w:lang w:val="is-IS"/>
        </w:rPr>
      </w:pPr>
    </w:p>
    <w:p w:rsidR="008048C5" w:rsidRDefault="008048C5">
      <w:pPr>
        <w:rPr>
          <w:lang w:val="is-IS"/>
        </w:rPr>
      </w:pPr>
      <w:r>
        <w:rPr>
          <w:lang w:val="is-IS"/>
        </w:rPr>
        <w:t>Stalevo 200 mg/50 mg/200 mg: dökkrauðbrúnar, sporöskjulaga, filmuhúðaðar töflur án skoru auðkenndar með „LCE 200“ á annarri hliðinni.</w:t>
      </w:r>
    </w:p>
    <w:p w:rsidR="008048C5" w:rsidRDefault="008048C5">
      <w:pPr>
        <w:rPr>
          <w:lang w:val="is-IS"/>
        </w:rPr>
      </w:pPr>
    </w:p>
    <w:p w:rsidR="008048C5" w:rsidRDefault="008048C5">
      <w:pPr>
        <w:rPr>
          <w:lang w:val="is-IS"/>
        </w:rPr>
      </w:pPr>
      <w:r>
        <w:rPr>
          <w:lang w:val="is-IS"/>
        </w:rPr>
        <w:t>Stalevo 200 mg/50 mg/200 mg töflur fást í fimm mismunandi pakkningastærðum (10, 30, 100, 130 eða 175 töflur). Ekki er víst að allar pakkningastærðir séu markaðssettar.</w:t>
      </w:r>
    </w:p>
    <w:p w:rsidR="008048C5" w:rsidRDefault="008048C5">
      <w:pPr>
        <w:numPr>
          <w:ilvl w:val="12"/>
          <w:numId w:val="0"/>
        </w:numPr>
        <w:rPr>
          <w:lang w:val="is-IS"/>
        </w:rPr>
      </w:pPr>
    </w:p>
    <w:p w:rsidR="008048C5" w:rsidRPr="00436142" w:rsidRDefault="008048C5" w:rsidP="00436142">
      <w:pPr>
        <w:rPr>
          <w:b/>
          <w:lang w:val="is-IS"/>
        </w:rPr>
      </w:pPr>
      <w:r w:rsidRPr="00436142">
        <w:rPr>
          <w:b/>
          <w:lang w:val="is-IS"/>
        </w:rPr>
        <w:t>Markaðsleyfishafi</w:t>
      </w:r>
    </w:p>
    <w:p w:rsidR="008048C5" w:rsidRDefault="008048C5">
      <w:pPr>
        <w:rPr>
          <w:lang w:val="is-IS"/>
        </w:rPr>
      </w:pPr>
      <w:r>
        <w:rPr>
          <w:lang w:val="is-IS"/>
        </w:rPr>
        <w:t>Orion Corporation</w:t>
      </w:r>
    </w:p>
    <w:p w:rsidR="008048C5" w:rsidRDefault="008048C5">
      <w:pPr>
        <w:rPr>
          <w:lang w:val="is-IS"/>
        </w:rPr>
      </w:pPr>
      <w:r>
        <w:rPr>
          <w:lang w:val="is-IS"/>
        </w:rPr>
        <w:t>Orionintie 1</w:t>
      </w:r>
    </w:p>
    <w:p w:rsidR="008048C5" w:rsidRDefault="008048C5">
      <w:pPr>
        <w:rPr>
          <w:lang w:val="is-IS"/>
        </w:rPr>
      </w:pPr>
      <w:r>
        <w:rPr>
          <w:lang w:val="is-IS"/>
        </w:rPr>
        <w:t>FI-02200 Espoo</w:t>
      </w:r>
    </w:p>
    <w:p w:rsidR="008048C5" w:rsidRDefault="008048C5">
      <w:pPr>
        <w:rPr>
          <w:lang w:val="is-IS"/>
        </w:rPr>
      </w:pPr>
      <w:r>
        <w:rPr>
          <w:lang w:val="is-IS"/>
        </w:rPr>
        <w:t>Finnland</w:t>
      </w:r>
    </w:p>
    <w:p w:rsidR="008048C5" w:rsidRDefault="008048C5">
      <w:pPr>
        <w:numPr>
          <w:ilvl w:val="12"/>
          <w:numId w:val="0"/>
        </w:numPr>
        <w:rPr>
          <w:lang w:val="is-IS"/>
        </w:rPr>
      </w:pPr>
    </w:p>
    <w:p w:rsidR="002F479C" w:rsidRDefault="002F479C" w:rsidP="002F479C">
      <w:pPr>
        <w:ind w:right="-45"/>
        <w:rPr>
          <w:b/>
        </w:rPr>
      </w:pPr>
      <w:r>
        <w:rPr>
          <w:b/>
        </w:rPr>
        <w:t>Framleiðandi</w:t>
      </w:r>
    </w:p>
    <w:p w:rsidR="002F479C" w:rsidRPr="00F47904" w:rsidRDefault="002F479C" w:rsidP="002F479C">
      <w:pPr>
        <w:ind w:right="-45"/>
      </w:pPr>
      <w:r w:rsidRPr="00F47904">
        <w:t>Orion Corporation Orion Pharma</w:t>
      </w:r>
    </w:p>
    <w:p w:rsidR="002F479C" w:rsidRPr="00F47904" w:rsidRDefault="002F479C" w:rsidP="002F479C">
      <w:pPr>
        <w:ind w:right="-45"/>
      </w:pPr>
      <w:r w:rsidRPr="00F47904">
        <w:t>Joensuunkatu 7</w:t>
      </w:r>
    </w:p>
    <w:p w:rsidR="002F479C" w:rsidRPr="00F47904" w:rsidRDefault="002F479C" w:rsidP="002F479C">
      <w:pPr>
        <w:ind w:right="-45"/>
      </w:pPr>
      <w:r w:rsidRPr="00F47904">
        <w:t>FI-24100 Salo</w:t>
      </w:r>
    </w:p>
    <w:p w:rsidR="002F479C" w:rsidRDefault="002F479C" w:rsidP="002F479C">
      <w:r w:rsidRPr="00F47904">
        <w:t>Fin</w:t>
      </w:r>
      <w:r>
        <w:t>n</w:t>
      </w:r>
      <w:r w:rsidRPr="00F47904">
        <w:t>land</w:t>
      </w:r>
    </w:p>
    <w:p w:rsidR="002F479C" w:rsidRDefault="002F479C" w:rsidP="002F479C">
      <w:pPr>
        <w:rPr>
          <w:lang w:val="it-IT"/>
        </w:rPr>
      </w:pPr>
    </w:p>
    <w:p w:rsidR="002F479C" w:rsidRPr="006C2BE5" w:rsidRDefault="002F479C" w:rsidP="002F479C">
      <w:pPr>
        <w:ind w:right="-45"/>
        <w:rPr>
          <w:bCs/>
        </w:rPr>
      </w:pPr>
      <w:r w:rsidRPr="006C2BE5">
        <w:rPr>
          <w:bCs/>
        </w:rPr>
        <w:t>Orion Corporation</w:t>
      </w:r>
      <w:r>
        <w:rPr>
          <w:bCs/>
        </w:rPr>
        <w:t xml:space="preserve"> </w:t>
      </w:r>
      <w:r w:rsidRPr="0001652F">
        <w:rPr>
          <w:bCs/>
        </w:rPr>
        <w:t>Orion Pharma</w:t>
      </w:r>
    </w:p>
    <w:p w:rsidR="002F479C" w:rsidRPr="006C2BE5" w:rsidRDefault="002F479C" w:rsidP="002F479C">
      <w:pPr>
        <w:ind w:right="-45"/>
        <w:rPr>
          <w:bCs/>
        </w:rPr>
      </w:pPr>
      <w:r w:rsidRPr="006C2BE5">
        <w:rPr>
          <w:bCs/>
        </w:rPr>
        <w:t>Orionintie</w:t>
      </w:r>
      <w:r>
        <w:rPr>
          <w:bCs/>
        </w:rPr>
        <w:t> </w:t>
      </w:r>
      <w:r w:rsidRPr="006C2BE5">
        <w:rPr>
          <w:bCs/>
        </w:rPr>
        <w:t>1</w:t>
      </w:r>
    </w:p>
    <w:p w:rsidR="002F479C" w:rsidRPr="006C2BE5" w:rsidRDefault="002F479C" w:rsidP="002F479C">
      <w:pPr>
        <w:ind w:right="-45"/>
        <w:rPr>
          <w:bCs/>
        </w:rPr>
      </w:pPr>
      <w:r w:rsidRPr="006C2BE5">
        <w:rPr>
          <w:bCs/>
        </w:rPr>
        <w:t>FI-02200</w:t>
      </w:r>
      <w:r>
        <w:rPr>
          <w:bCs/>
        </w:rPr>
        <w:t> </w:t>
      </w:r>
      <w:r w:rsidRPr="006C2BE5">
        <w:rPr>
          <w:bCs/>
        </w:rPr>
        <w:t>Espoo</w:t>
      </w:r>
    </w:p>
    <w:p w:rsidR="002F479C" w:rsidRDefault="002F479C" w:rsidP="002F479C">
      <w:pPr>
        <w:rPr>
          <w:bCs/>
        </w:rPr>
      </w:pPr>
      <w:r w:rsidRPr="006C2BE5">
        <w:rPr>
          <w:bCs/>
        </w:rPr>
        <w:t>Fin</w:t>
      </w:r>
      <w:r>
        <w:rPr>
          <w:bCs/>
        </w:rPr>
        <w:t>n</w:t>
      </w:r>
      <w:r w:rsidRPr="006C2BE5">
        <w:rPr>
          <w:bCs/>
        </w:rPr>
        <w:t>land</w:t>
      </w:r>
    </w:p>
    <w:p w:rsidR="002F479C" w:rsidRDefault="002F479C">
      <w:pPr>
        <w:numPr>
          <w:ilvl w:val="12"/>
          <w:numId w:val="0"/>
        </w:numPr>
        <w:rPr>
          <w:lang w:val="is-IS"/>
        </w:rPr>
      </w:pPr>
    </w:p>
    <w:p w:rsidR="000A5526" w:rsidRDefault="000A5526" w:rsidP="000A5526">
      <w:pPr>
        <w:ind w:right="-2"/>
        <w:rPr>
          <w:lang w:val="is-IS"/>
        </w:rPr>
      </w:pPr>
      <w:r w:rsidRPr="007C69F4">
        <w:rPr>
          <w:lang w:val="is-IS"/>
        </w:rPr>
        <w:t>Hafið samband við fulltrúa markaðsleyfishafa á hverjum stað ef óskað er upplýsinga um lyfið:</w:t>
      </w:r>
    </w:p>
    <w:p w:rsidR="006302AB" w:rsidRDefault="006302AB" w:rsidP="000A5526">
      <w:pPr>
        <w:ind w:right="-2"/>
        <w:rPr>
          <w:lang w:val="is-IS"/>
        </w:rPr>
      </w:pPr>
    </w:p>
    <w:tbl>
      <w:tblPr>
        <w:tblW w:w="9423" w:type="dxa"/>
        <w:tblLayout w:type="fixed"/>
        <w:tblLook w:val="04A0" w:firstRow="1" w:lastRow="0" w:firstColumn="1" w:lastColumn="0" w:noHBand="0" w:noVBand="1"/>
      </w:tblPr>
      <w:tblGrid>
        <w:gridCol w:w="4695"/>
        <w:gridCol w:w="4728"/>
      </w:tblGrid>
      <w:tr w:rsidR="006302AB" w:rsidRPr="00B97656" w:rsidTr="00930E96">
        <w:trPr>
          <w:cantSplit/>
        </w:trPr>
        <w:tc>
          <w:tcPr>
            <w:tcW w:w="4641" w:type="dxa"/>
          </w:tcPr>
          <w:p w:rsidR="006302AB" w:rsidRPr="00F94F35" w:rsidRDefault="002F479C" w:rsidP="00930E96">
            <w:pPr>
              <w:rPr>
                <w:rStyle w:val="Strong"/>
                <w:b w:val="0"/>
                <w:bCs w:val="0"/>
              </w:rPr>
            </w:pPr>
            <w:r w:rsidRPr="001C3056">
              <w:rPr>
                <w:b/>
                <w:noProof/>
              </w:rPr>
              <w:t>België/Belgique/Belgien</w:t>
            </w:r>
            <w:r w:rsidR="006302AB" w:rsidRPr="007961A8">
              <w:rPr>
                <w:lang w:val="fr-FR"/>
              </w:rPr>
              <w:br/>
            </w:r>
            <w:r w:rsidR="006302AB" w:rsidRPr="00C2606D">
              <w:rPr>
                <w:rStyle w:val="Strong"/>
                <w:b w:val="0"/>
              </w:rPr>
              <w:t>Orion Pharma BVBA/SPRL</w:t>
            </w:r>
          </w:p>
          <w:p w:rsidR="006302AB" w:rsidRPr="00F56B40" w:rsidRDefault="006302AB" w:rsidP="00930E96">
            <w:pPr>
              <w:pStyle w:val="Text"/>
              <w:tabs>
                <w:tab w:val="left" w:pos="567"/>
              </w:tabs>
              <w:spacing w:before="0"/>
              <w:rPr>
                <w:sz w:val="22"/>
                <w:szCs w:val="22"/>
                <w:lang w:val="fr-FR"/>
              </w:rPr>
            </w:pPr>
            <w:r w:rsidRPr="00F56B40">
              <w:rPr>
                <w:sz w:val="22"/>
                <w:szCs w:val="22"/>
              </w:rPr>
              <w:t>Tél/Tel: +32 (0)15 64 10 20</w:t>
            </w:r>
          </w:p>
          <w:p w:rsidR="006302AB" w:rsidRPr="007961A8" w:rsidRDefault="006302AB" w:rsidP="00930E96">
            <w:pPr>
              <w:ind w:right="-45"/>
              <w:rPr>
                <w:b/>
                <w:lang w:eastAsia="cs-CZ"/>
              </w:rPr>
            </w:pPr>
          </w:p>
        </w:tc>
        <w:tc>
          <w:tcPr>
            <w:tcW w:w="4674" w:type="dxa"/>
            <w:hideMark/>
          </w:tcPr>
          <w:p w:rsidR="006302AB" w:rsidRPr="007961A8" w:rsidRDefault="006302AB" w:rsidP="00930E96">
            <w:pPr>
              <w:rPr>
                <w:lang w:val="fi-FI" w:eastAsia="cs-CZ"/>
              </w:rPr>
            </w:pPr>
            <w:r w:rsidRPr="007961A8">
              <w:rPr>
                <w:b/>
                <w:lang w:val="fi-FI"/>
              </w:rPr>
              <w:t>Lietuva</w:t>
            </w:r>
          </w:p>
          <w:p w:rsidR="006302AB" w:rsidRPr="007961A8" w:rsidRDefault="006302AB" w:rsidP="00930E96">
            <w:pPr>
              <w:rPr>
                <w:lang w:val="fi-FI"/>
              </w:rPr>
            </w:pPr>
            <w:r w:rsidRPr="007961A8">
              <w:rPr>
                <w:lang w:val="fi-FI"/>
              </w:rPr>
              <w:t>UAB Orion Pharma</w:t>
            </w:r>
          </w:p>
          <w:p w:rsidR="006302AB" w:rsidRPr="00B97656" w:rsidRDefault="006302AB" w:rsidP="00930E96">
            <w:pPr>
              <w:suppressAutoHyphens/>
              <w:rPr>
                <w:lang w:val="fi-FI" w:eastAsia="cs-CZ"/>
              </w:rPr>
            </w:pPr>
            <w:r w:rsidRPr="007961A8">
              <w:rPr>
                <w:lang w:val="fi-FI"/>
              </w:rPr>
              <w:t>Tel. +370 5 276 9499</w:t>
            </w:r>
          </w:p>
        </w:tc>
      </w:tr>
      <w:tr w:rsidR="006302AB" w:rsidRPr="007961A8" w:rsidTr="00930E96">
        <w:trPr>
          <w:cantSplit/>
        </w:trPr>
        <w:tc>
          <w:tcPr>
            <w:tcW w:w="4641" w:type="dxa"/>
            <w:hideMark/>
          </w:tcPr>
          <w:p w:rsidR="006302AB" w:rsidRPr="007961A8" w:rsidRDefault="006302AB" w:rsidP="00930E96">
            <w:pPr>
              <w:rPr>
                <w:b/>
                <w:color w:val="000000"/>
                <w:lang w:val="fr-FR"/>
              </w:rPr>
            </w:pPr>
            <w:r w:rsidRPr="007961A8">
              <w:rPr>
                <w:b/>
                <w:color w:val="000000"/>
              </w:rPr>
              <w:t>България</w:t>
            </w:r>
          </w:p>
          <w:p w:rsidR="00F77935" w:rsidRPr="003861EE" w:rsidRDefault="00F77935" w:rsidP="00F77935">
            <w:pPr>
              <w:rPr>
                <w:lang w:val="it-IT"/>
              </w:rPr>
            </w:pPr>
            <w:r w:rsidRPr="003861EE">
              <w:rPr>
                <w:lang w:val="it-IT"/>
              </w:rPr>
              <w:t>Orion Pharma Poland Sp z.o.o.</w:t>
            </w:r>
          </w:p>
          <w:p w:rsidR="006302AB" w:rsidRDefault="00F77935" w:rsidP="00930E96">
            <w:pPr>
              <w:rPr>
                <w:lang w:val="it-IT"/>
              </w:rPr>
            </w:pPr>
            <w:r>
              <w:rPr>
                <w:lang w:val="it-IT"/>
              </w:rPr>
              <w:t>Tel.: + 48 22 </w:t>
            </w:r>
            <w:r w:rsidRPr="003861EE">
              <w:rPr>
                <w:lang w:val="it-IT"/>
              </w:rPr>
              <w:t>8333177</w:t>
            </w:r>
          </w:p>
          <w:p w:rsidR="006302AB" w:rsidRPr="001037BA" w:rsidRDefault="006302AB" w:rsidP="00930E96">
            <w:pPr>
              <w:rPr>
                <w:b/>
                <w:lang w:val="fi-FI"/>
              </w:rPr>
            </w:pPr>
          </w:p>
        </w:tc>
        <w:tc>
          <w:tcPr>
            <w:tcW w:w="4674" w:type="dxa"/>
          </w:tcPr>
          <w:p w:rsidR="006302AB" w:rsidRPr="00D076E1" w:rsidRDefault="006302AB" w:rsidP="00930E96">
            <w:pPr>
              <w:rPr>
                <w:rStyle w:val="Strong"/>
                <w:b w:val="0"/>
                <w:bCs w:val="0"/>
                <w:lang w:val="sv-SE"/>
              </w:rPr>
            </w:pPr>
            <w:r w:rsidRPr="007961A8">
              <w:rPr>
                <w:b/>
                <w:lang w:val="de-DE"/>
              </w:rPr>
              <w:t>Luxembourg/Luxemburg</w:t>
            </w:r>
            <w:r w:rsidRPr="007961A8">
              <w:rPr>
                <w:lang w:val="de-DE"/>
              </w:rPr>
              <w:br/>
            </w:r>
            <w:r w:rsidRPr="00D076E1">
              <w:rPr>
                <w:rStyle w:val="Strong"/>
                <w:b w:val="0"/>
                <w:lang w:val="sv-SE"/>
              </w:rPr>
              <w:t>Orion Pharma BVBA/SPRL</w:t>
            </w:r>
          </w:p>
          <w:p w:rsidR="006302AB" w:rsidRPr="00F56B40" w:rsidRDefault="006302AB" w:rsidP="00930E96">
            <w:pPr>
              <w:pStyle w:val="Text"/>
              <w:tabs>
                <w:tab w:val="left" w:pos="567"/>
              </w:tabs>
              <w:spacing w:before="0"/>
              <w:rPr>
                <w:sz w:val="22"/>
                <w:szCs w:val="22"/>
                <w:lang w:val="fr-FR"/>
              </w:rPr>
            </w:pPr>
            <w:r w:rsidRPr="00F56B40">
              <w:rPr>
                <w:sz w:val="22"/>
                <w:szCs w:val="22"/>
              </w:rPr>
              <w:t>Tél/Tel: +32 (0)15 64 10 20</w:t>
            </w:r>
          </w:p>
          <w:p w:rsidR="006302AB" w:rsidRPr="007961A8" w:rsidRDefault="006302AB" w:rsidP="00930E96">
            <w:pPr>
              <w:rPr>
                <w:b/>
                <w:lang w:val="sv-SE"/>
              </w:rPr>
            </w:pPr>
          </w:p>
        </w:tc>
      </w:tr>
      <w:tr w:rsidR="006302AB" w:rsidRPr="007961A8" w:rsidTr="00930E96">
        <w:trPr>
          <w:cantSplit/>
        </w:trPr>
        <w:tc>
          <w:tcPr>
            <w:tcW w:w="4641" w:type="dxa"/>
            <w:hideMark/>
          </w:tcPr>
          <w:p w:rsidR="006302AB" w:rsidRPr="007961A8" w:rsidRDefault="006302AB" w:rsidP="00930E96">
            <w:pPr>
              <w:suppressAutoHyphens/>
              <w:rPr>
                <w:lang w:val="sv-SE" w:eastAsia="cs-CZ"/>
              </w:rPr>
            </w:pPr>
            <w:r w:rsidRPr="007961A8">
              <w:rPr>
                <w:b/>
                <w:lang w:val="sv-SE"/>
              </w:rPr>
              <w:t>Česká republika</w:t>
            </w:r>
          </w:p>
          <w:p w:rsidR="006302AB" w:rsidRDefault="006302AB" w:rsidP="00930E96">
            <w:pPr>
              <w:suppressAutoHyphens/>
              <w:rPr>
                <w:lang w:val="fi-FI"/>
              </w:rPr>
            </w:pPr>
            <w:r w:rsidRPr="00AE2ED3">
              <w:rPr>
                <w:lang w:val="fi-FI"/>
              </w:rPr>
              <w:t>Orion Pharma s.r.o.</w:t>
            </w:r>
          </w:p>
          <w:p w:rsidR="006302AB" w:rsidRPr="007961A8" w:rsidRDefault="006302AB" w:rsidP="00930E96">
            <w:pPr>
              <w:rPr>
                <w:b/>
                <w:lang w:eastAsia="cs-CZ"/>
              </w:rPr>
            </w:pPr>
            <w:r w:rsidRPr="00C2606D">
              <w:t xml:space="preserve">Tel: </w:t>
            </w:r>
            <w:r>
              <w:t xml:space="preserve"> </w:t>
            </w:r>
            <w:r w:rsidRPr="003C02BF">
              <w:rPr>
                <w:lang w:val="sv-SE"/>
              </w:rPr>
              <w:t>+420 234 703 305</w:t>
            </w:r>
          </w:p>
        </w:tc>
        <w:tc>
          <w:tcPr>
            <w:tcW w:w="4674" w:type="dxa"/>
            <w:hideMark/>
          </w:tcPr>
          <w:p w:rsidR="006302AB" w:rsidRPr="007961A8" w:rsidRDefault="006302AB" w:rsidP="00930E96">
            <w:pPr>
              <w:rPr>
                <w:b/>
                <w:lang w:val="sv-SE" w:eastAsia="cs-CZ"/>
              </w:rPr>
            </w:pPr>
            <w:r w:rsidRPr="007961A8">
              <w:rPr>
                <w:b/>
                <w:lang w:val="sv-SE"/>
              </w:rPr>
              <w:t>Magyarország</w:t>
            </w:r>
          </w:p>
          <w:p w:rsidR="006302AB" w:rsidRPr="00C2606D" w:rsidRDefault="006302AB" w:rsidP="00930E96">
            <w:pPr>
              <w:spacing w:line="260" w:lineRule="atLeast"/>
              <w:rPr>
                <w:b/>
              </w:rPr>
            </w:pPr>
            <w:r w:rsidRPr="00C2606D">
              <w:rPr>
                <w:rStyle w:val="Strong"/>
                <w:b w:val="0"/>
              </w:rPr>
              <w:t>Orion Pharma Kft.</w:t>
            </w:r>
          </w:p>
          <w:p w:rsidR="006302AB" w:rsidRDefault="006302AB" w:rsidP="00930E96">
            <w:pPr>
              <w:rPr>
                <w:lang w:val="sv-SE"/>
              </w:rPr>
            </w:pPr>
            <w:r w:rsidRPr="00C2606D">
              <w:t>Tel.: +36 1 239 9095</w:t>
            </w:r>
          </w:p>
          <w:p w:rsidR="006302AB" w:rsidRPr="007961A8" w:rsidRDefault="006302AB" w:rsidP="00930E96">
            <w:pPr>
              <w:rPr>
                <w:lang w:val="fr-FR" w:eastAsia="cs-CZ"/>
              </w:rPr>
            </w:pPr>
          </w:p>
        </w:tc>
      </w:tr>
      <w:tr w:rsidR="006302AB" w:rsidRPr="007961A8" w:rsidTr="00930E96">
        <w:trPr>
          <w:cantSplit/>
        </w:trPr>
        <w:tc>
          <w:tcPr>
            <w:tcW w:w="4641" w:type="dxa"/>
            <w:hideMark/>
          </w:tcPr>
          <w:p w:rsidR="006302AB" w:rsidRPr="007961A8" w:rsidRDefault="006302AB" w:rsidP="00930E96">
            <w:pPr>
              <w:ind w:right="-45"/>
              <w:rPr>
                <w:lang w:eastAsia="cs-CZ"/>
              </w:rPr>
            </w:pPr>
            <w:r w:rsidRPr="007961A8">
              <w:rPr>
                <w:b/>
              </w:rPr>
              <w:t>Danmark</w:t>
            </w:r>
            <w:r w:rsidRPr="007961A8">
              <w:br/>
              <w:t>Orion Pharma A/S</w:t>
            </w:r>
            <w:r w:rsidRPr="007961A8">
              <w:br/>
              <w:t xml:space="preserve">Tlf: </w:t>
            </w:r>
            <w:r w:rsidRPr="00CE0B6E">
              <w:t>+45 8614 0000</w:t>
            </w:r>
          </w:p>
        </w:tc>
        <w:tc>
          <w:tcPr>
            <w:tcW w:w="4674" w:type="dxa"/>
            <w:hideMark/>
          </w:tcPr>
          <w:p w:rsidR="006302AB" w:rsidRPr="007961A8" w:rsidRDefault="006302AB" w:rsidP="00930E96">
            <w:pPr>
              <w:suppressAutoHyphens/>
              <w:rPr>
                <w:b/>
                <w:lang w:val="fr-FR" w:eastAsia="cs-CZ"/>
              </w:rPr>
            </w:pPr>
            <w:r w:rsidRPr="007961A8">
              <w:rPr>
                <w:b/>
                <w:lang w:val="fr-FR"/>
              </w:rPr>
              <w:t>Malta</w:t>
            </w:r>
          </w:p>
          <w:p w:rsidR="00F77935" w:rsidRPr="002E7B63" w:rsidRDefault="00F77935" w:rsidP="00F77935">
            <w:pPr>
              <w:rPr>
                <w:lang w:val="it-IT"/>
              </w:rPr>
            </w:pPr>
            <w:r w:rsidRPr="002E7B63">
              <w:rPr>
                <w:lang w:val="it-IT"/>
              </w:rPr>
              <w:t>Salomone Pharma</w:t>
            </w:r>
          </w:p>
          <w:p w:rsidR="006302AB" w:rsidRPr="007961A8" w:rsidRDefault="00F77935" w:rsidP="00930E96">
            <w:pPr>
              <w:spacing w:after="180"/>
              <w:ind w:right="-45"/>
              <w:rPr>
                <w:lang w:eastAsia="cs-CZ"/>
              </w:rPr>
            </w:pPr>
            <w:r>
              <w:rPr>
                <w:lang w:val="it-IT"/>
              </w:rPr>
              <w:t>Tel: +356 </w:t>
            </w:r>
            <w:r w:rsidRPr="002E7B63">
              <w:rPr>
                <w:lang w:val="it-IT"/>
              </w:rPr>
              <w:t>21220174</w:t>
            </w:r>
          </w:p>
        </w:tc>
      </w:tr>
      <w:tr w:rsidR="006302AB" w:rsidRPr="00D076E1" w:rsidTr="00930E96">
        <w:trPr>
          <w:cantSplit/>
        </w:trPr>
        <w:tc>
          <w:tcPr>
            <w:tcW w:w="4641" w:type="dxa"/>
            <w:hideMark/>
          </w:tcPr>
          <w:p w:rsidR="006302AB" w:rsidRPr="007961A8" w:rsidRDefault="006302AB" w:rsidP="00930E96">
            <w:pPr>
              <w:ind w:right="-45"/>
              <w:rPr>
                <w:lang w:val="de-DE" w:eastAsia="cs-CZ"/>
              </w:rPr>
            </w:pPr>
            <w:r w:rsidRPr="007961A8">
              <w:rPr>
                <w:b/>
                <w:lang w:val="de-DE"/>
              </w:rPr>
              <w:t>Deutschland</w:t>
            </w:r>
            <w:r w:rsidRPr="007961A8">
              <w:rPr>
                <w:lang w:val="de-DE"/>
              </w:rPr>
              <w:br/>
              <w:t>Orion Pharma GmbH</w:t>
            </w:r>
          </w:p>
          <w:p w:rsidR="006302AB" w:rsidRPr="007961A8" w:rsidRDefault="006302AB" w:rsidP="00930E96">
            <w:pPr>
              <w:ind w:right="-45"/>
              <w:rPr>
                <w:lang w:val="de-DE" w:eastAsia="cs-CZ"/>
              </w:rPr>
            </w:pPr>
            <w:r w:rsidRPr="007961A8">
              <w:rPr>
                <w:lang w:val="de-DE"/>
              </w:rPr>
              <w:t>Tel: +49 40 899 6890</w:t>
            </w:r>
          </w:p>
        </w:tc>
        <w:tc>
          <w:tcPr>
            <w:tcW w:w="4674" w:type="dxa"/>
            <w:hideMark/>
          </w:tcPr>
          <w:p w:rsidR="006302AB" w:rsidRPr="00D076E1" w:rsidRDefault="006302AB" w:rsidP="00930E96">
            <w:pPr>
              <w:rPr>
                <w:rStyle w:val="Strong"/>
                <w:b w:val="0"/>
                <w:bCs w:val="0"/>
                <w:lang w:val="sv-SE"/>
              </w:rPr>
            </w:pPr>
            <w:r w:rsidRPr="007961A8">
              <w:rPr>
                <w:b/>
                <w:lang w:val="sv-SE"/>
              </w:rPr>
              <w:t>Nederland</w:t>
            </w:r>
            <w:r w:rsidRPr="007961A8">
              <w:rPr>
                <w:lang w:val="sv-SE"/>
              </w:rPr>
              <w:br/>
            </w:r>
            <w:r w:rsidRPr="00D076E1">
              <w:rPr>
                <w:rStyle w:val="Strong"/>
                <w:b w:val="0"/>
                <w:lang w:val="sv-SE"/>
              </w:rPr>
              <w:t>Orion Pharma BVBA/SPRL</w:t>
            </w:r>
          </w:p>
          <w:p w:rsidR="006302AB" w:rsidRPr="00D076E1" w:rsidRDefault="006302AB" w:rsidP="00930E96">
            <w:pPr>
              <w:pStyle w:val="Text"/>
              <w:tabs>
                <w:tab w:val="left" w:pos="567"/>
              </w:tabs>
              <w:spacing w:before="0" w:after="180"/>
              <w:rPr>
                <w:sz w:val="22"/>
                <w:szCs w:val="22"/>
                <w:lang w:val="sv-SE" w:eastAsia="cs-CZ"/>
              </w:rPr>
            </w:pPr>
            <w:r w:rsidRPr="00D076E1">
              <w:rPr>
                <w:sz w:val="22"/>
                <w:szCs w:val="22"/>
                <w:lang w:val="sv-SE"/>
              </w:rPr>
              <w:t>Tél/Tel: +32 (0)15 64 10 20</w:t>
            </w:r>
          </w:p>
        </w:tc>
      </w:tr>
      <w:tr w:rsidR="006302AB" w:rsidRPr="007961A8" w:rsidTr="00930E96">
        <w:trPr>
          <w:cantSplit/>
        </w:trPr>
        <w:tc>
          <w:tcPr>
            <w:tcW w:w="4641" w:type="dxa"/>
            <w:hideMark/>
          </w:tcPr>
          <w:p w:rsidR="006302AB" w:rsidRPr="007961A8" w:rsidRDefault="006302AB" w:rsidP="00930E96">
            <w:pPr>
              <w:suppressAutoHyphens/>
              <w:rPr>
                <w:b/>
                <w:bCs/>
                <w:lang w:val="fi-FI" w:eastAsia="cs-CZ"/>
              </w:rPr>
            </w:pPr>
            <w:r w:rsidRPr="007961A8">
              <w:rPr>
                <w:b/>
                <w:bCs/>
                <w:lang w:val="fi-FI"/>
              </w:rPr>
              <w:t>Eesti</w:t>
            </w:r>
          </w:p>
          <w:p w:rsidR="006302AB" w:rsidRPr="007961A8" w:rsidRDefault="006302AB" w:rsidP="00930E96">
            <w:pPr>
              <w:rPr>
                <w:lang w:val="fi-FI"/>
              </w:rPr>
            </w:pPr>
            <w:r w:rsidRPr="007961A8">
              <w:rPr>
                <w:lang w:val="fi-FI"/>
              </w:rPr>
              <w:t>Orion Pharma Eesti OÜ</w:t>
            </w:r>
          </w:p>
          <w:p w:rsidR="006302AB" w:rsidRPr="007961A8" w:rsidRDefault="006302AB" w:rsidP="00930E96">
            <w:pPr>
              <w:rPr>
                <w:lang w:val="fi-FI" w:eastAsia="cs-CZ"/>
              </w:rPr>
            </w:pPr>
            <w:r w:rsidRPr="007961A8">
              <w:rPr>
                <w:lang w:val="fi-FI"/>
              </w:rPr>
              <w:t>Tel: +372 66 44 55</w:t>
            </w:r>
            <w:r>
              <w:rPr>
                <w:lang w:val="fi-FI"/>
              </w:rPr>
              <w:t>0</w:t>
            </w:r>
          </w:p>
        </w:tc>
        <w:tc>
          <w:tcPr>
            <w:tcW w:w="4674" w:type="dxa"/>
            <w:hideMark/>
          </w:tcPr>
          <w:p w:rsidR="006302AB" w:rsidRPr="007961A8" w:rsidRDefault="006302AB" w:rsidP="00930E96">
            <w:pPr>
              <w:ind w:right="-45"/>
              <w:rPr>
                <w:lang w:eastAsia="cs-CZ"/>
              </w:rPr>
            </w:pPr>
            <w:r w:rsidRPr="007961A8">
              <w:rPr>
                <w:b/>
              </w:rPr>
              <w:t>Norge</w:t>
            </w:r>
          </w:p>
          <w:p w:rsidR="006302AB" w:rsidRPr="007961A8" w:rsidRDefault="006302AB" w:rsidP="00930E96">
            <w:pPr>
              <w:suppressAutoHyphens/>
            </w:pPr>
            <w:r w:rsidRPr="007961A8">
              <w:t>Orion Pharma AS</w:t>
            </w:r>
          </w:p>
          <w:p w:rsidR="006302AB" w:rsidRPr="007961A8" w:rsidRDefault="006302AB" w:rsidP="00930E96">
            <w:pPr>
              <w:spacing w:after="180"/>
              <w:ind w:right="-45"/>
              <w:rPr>
                <w:lang w:val="de-DE" w:eastAsia="cs-CZ"/>
              </w:rPr>
            </w:pPr>
            <w:r w:rsidRPr="007961A8">
              <w:t>Tlf: +47 40 00 42 10</w:t>
            </w:r>
          </w:p>
        </w:tc>
      </w:tr>
      <w:tr w:rsidR="006302AB" w:rsidRPr="00D076E1" w:rsidTr="00930E96">
        <w:trPr>
          <w:cantSplit/>
        </w:trPr>
        <w:tc>
          <w:tcPr>
            <w:tcW w:w="4641" w:type="dxa"/>
          </w:tcPr>
          <w:p w:rsidR="006302AB" w:rsidRPr="00F56B40" w:rsidRDefault="006302AB" w:rsidP="00930E9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6302AB" w:rsidRPr="007961A8" w:rsidRDefault="006302AB" w:rsidP="00930E9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6302AB" w:rsidRPr="007961A8" w:rsidRDefault="006302AB" w:rsidP="00930E96">
            <w:pPr>
              <w:ind w:right="-45"/>
              <w:rPr>
                <w:b/>
                <w:lang w:eastAsia="cs-CZ"/>
              </w:rPr>
            </w:pPr>
          </w:p>
        </w:tc>
        <w:tc>
          <w:tcPr>
            <w:tcW w:w="4674" w:type="dxa"/>
            <w:hideMark/>
          </w:tcPr>
          <w:p w:rsidR="006302AB" w:rsidRPr="007961A8" w:rsidRDefault="006302AB" w:rsidP="00930E96">
            <w:pPr>
              <w:ind w:right="-45"/>
              <w:rPr>
                <w:lang w:val="de-DE" w:eastAsia="cs-CZ"/>
              </w:rPr>
            </w:pPr>
            <w:r w:rsidRPr="007961A8">
              <w:rPr>
                <w:b/>
                <w:lang w:val="de-DE"/>
              </w:rPr>
              <w:t>Österreich</w:t>
            </w:r>
            <w:r w:rsidRPr="007961A8">
              <w:rPr>
                <w:lang w:val="de-DE"/>
              </w:rPr>
              <w:br/>
              <w:t>Orion Pharma GmbH</w:t>
            </w:r>
          </w:p>
          <w:p w:rsidR="006302AB" w:rsidRPr="00D076E1" w:rsidRDefault="006302AB" w:rsidP="00930E96">
            <w:pPr>
              <w:pStyle w:val="Text"/>
              <w:tabs>
                <w:tab w:val="left" w:pos="567"/>
              </w:tabs>
              <w:spacing w:before="0" w:after="180"/>
              <w:rPr>
                <w:sz w:val="22"/>
                <w:szCs w:val="22"/>
                <w:lang w:val="sv-SE" w:eastAsia="cs-CZ"/>
              </w:rPr>
            </w:pPr>
            <w:r w:rsidRPr="008E2834">
              <w:rPr>
                <w:sz w:val="22"/>
                <w:szCs w:val="22"/>
                <w:lang w:val="de-DE"/>
              </w:rPr>
              <w:t>Tel: +49 40 899 6890</w:t>
            </w:r>
          </w:p>
        </w:tc>
      </w:tr>
      <w:tr w:rsidR="006302AB" w:rsidRPr="007961A8" w:rsidTr="00930E96">
        <w:trPr>
          <w:cantSplit/>
        </w:trPr>
        <w:tc>
          <w:tcPr>
            <w:tcW w:w="4641" w:type="dxa"/>
          </w:tcPr>
          <w:p w:rsidR="006302AB" w:rsidRPr="00D076E1" w:rsidRDefault="006302AB" w:rsidP="00930E96">
            <w:pPr>
              <w:pStyle w:val="Text"/>
              <w:tabs>
                <w:tab w:val="left" w:pos="567"/>
              </w:tabs>
              <w:spacing w:before="0"/>
              <w:rPr>
                <w:szCs w:val="22"/>
                <w:lang w:val="sv-SE"/>
              </w:rPr>
            </w:pPr>
            <w:r w:rsidRPr="007961A8">
              <w:rPr>
                <w:b/>
                <w:sz w:val="22"/>
                <w:szCs w:val="22"/>
                <w:lang w:val="it-IT"/>
              </w:rPr>
              <w:t>España</w:t>
            </w:r>
            <w:r w:rsidRPr="007961A8">
              <w:rPr>
                <w:sz w:val="22"/>
                <w:szCs w:val="22"/>
                <w:lang w:val="it-IT"/>
              </w:rPr>
              <w:br/>
            </w:r>
            <w:r w:rsidRPr="00D076E1">
              <w:rPr>
                <w:sz w:val="22"/>
                <w:szCs w:val="22"/>
                <w:lang w:val="sv-SE"/>
              </w:rPr>
              <w:t>Orion Pharma S.L.</w:t>
            </w:r>
          </w:p>
          <w:p w:rsidR="006302AB" w:rsidRPr="007961A8" w:rsidRDefault="006302AB" w:rsidP="00930E96">
            <w:pPr>
              <w:pStyle w:val="Text"/>
              <w:tabs>
                <w:tab w:val="left" w:pos="567"/>
              </w:tabs>
              <w:spacing w:before="0"/>
              <w:rPr>
                <w:sz w:val="22"/>
                <w:szCs w:val="22"/>
                <w:lang w:val="en-GB"/>
              </w:rPr>
            </w:pPr>
            <w:r w:rsidRPr="00F56B40">
              <w:rPr>
                <w:sz w:val="22"/>
                <w:szCs w:val="22"/>
              </w:rPr>
              <w:t>Tel: + 34 91  599 86 01</w:t>
            </w:r>
          </w:p>
          <w:p w:rsidR="006302AB" w:rsidRPr="007961A8" w:rsidRDefault="006302AB" w:rsidP="00930E96">
            <w:pPr>
              <w:ind w:right="-45"/>
              <w:rPr>
                <w:b/>
                <w:lang w:eastAsia="cs-CZ"/>
              </w:rPr>
            </w:pPr>
          </w:p>
        </w:tc>
        <w:tc>
          <w:tcPr>
            <w:tcW w:w="4674" w:type="dxa"/>
            <w:hideMark/>
          </w:tcPr>
          <w:p w:rsidR="006302AB" w:rsidRPr="00D076E1" w:rsidRDefault="006302AB" w:rsidP="00930E96">
            <w:pPr>
              <w:rPr>
                <w:b/>
                <w:lang w:val="sv-SE" w:eastAsia="cs-CZ"/>
              </w:rPr>
            </w:pPr>
            <w:r w:rsidRPr="00D076E1">
              <w:rPr>
                <w:b/>
                <w:lang w:val="sv-SE"/>
              </w:rPr>
              <w:t>Polska</w:t>
            </w:r>
          </w:p>
          <w:p w:rsidR="006302AB" w:rsidRPr="00D076E1" w:rsidRDefault="006302AB" w:rsidP="00930E96">
            <w:pPr>
              <w:rPr>
                <w:lang w:val="sv-SE"/>
              </w:rPr>
            </w:pPr>
            <w:r w:rsidRPr="007961A8">
              <w:rPr>
                <w:lang w:val="sv-SE"/>
              </w:rPr>
              <w:t>Orion Pharma Poland Sp z.o.o.</w:t>
            </w:r>
          </w:p>
          <w:p w:rsidR="006302AB" w:rsidRPr="007961A8" w:rsidRDefault="006302AB" w:rsidP="00930E96">
            <w:pPr>
              <w:spacing w:after="180"/>
              <w:rPr>
                <w:lang w:eastAsia="cs-CZ"/>
              </w:rPr>
            </w:pPr>
            <w:r w:rsidRPr="007961A8">
              <w:t>Tel.: + 48 22 8333177</w:t>
            </w:r>
          </w:p>
        </w:tc>
      </w:tr>
      <w:tr w:rsidR="006302AB" w:rsidRPr="007961A8" w:rsidTr="00930E96">
        <w:trPr>
          <w:cantSplit/>
        </w:trPr>
        <w:tc>
          <w:tcPr>
            <w:tcW w:w="4641" w:type="dxa"/>
          </w:tcPr>
          <w:p w:rsidR="006302AB" w:rsidRPr="00F56B40" w:rsidRDefault="006302AB" w:rsidP="00930E9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6302AB" w:rsidRPr="007961A8" w:rsidRDefault="006302AB" w:rsidP="00930E96">
            <w:pPr>
              <w:pStyle w:val="Text"/>
              <w:tabs>
                <w:tab w:val="left" w:pos="567"/>
              </w:tabs>
              <w:spacing w:before="0"/>
              <w:rPr>
                <w:sz w:val="22"/>
                <w:szCs w:val="22"/>
                <w:lang w:val="fr-FR"/>
              </w:rPr>
            </w:pPr>
            <w:r w:rsidRPr="00F56B40">
              <w:rPr>
                <w:rFonts w:eastAsia="Calibri"/>
                <w:sz w:val="22"/>
                <w:szCs w:val="22"/>
                <w:lang w:eastAsia="en-GB"/>
              </w:rPr>
              <w:t>Tel: + 33 (0) 1 47 04 80 46</w:t>
            </w:r>
          </w:p>
          <w:p w:rsidR="006302AB" w:rsidRPr="007961A8" w:rsidRDefault="006302AB" w:rsidP="00930E96">
            <w:pPr>
              <w:ind w:right="-45"/>
              <w:rPr>
                <w:b/>
                <w:lang w:val="fr-FR" w:eastAsia="cs-CZ"/>
              </w:rPr>
            </w:pPr>
          </w:p>
        </w:tc>
        <w:tc>
          <w:tcPr>
            <w:tcW w:w="4674" w:type="dxa"/>
            <w:hideMark/>
          </w:tcPr>
          <w:p w:rsidR="006302AB" w:rsidRPr="00F56B40" w:rsidRDefault="006302AB" w:rsidP="00930E9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6302AB" w:rsidRPr="007961A8" w:rsidRDefault="006302AB" w:rsidP="00930E96">
            <w:pPr>
              <w:spacing w:after="180"/>
              <w:ind w:right="-45"/>
              <w:rPr>
                <w:lang w:val="fr-FR" w:eastAsia="cs-CZ"/>
              </w:rPr>
            </w:pPr>
            <w:r w:rsidRPr="00F56B40">
              <w:t>Tel: + 351 21 154 68 20</w:t>
            </w:r>
          </w:p>
        </w:tc>
      </w:tr>
      <w:tr w:rsidR="006302AB" w:rsidRPr="007961A8" w:rsidTr="00930E96">
        <w:trPr>
          <w:cantSplit/>
        </w:trPr>
        <w:tc>
          <w:tcPr>
            <w:tcW w:w="4641" w:type="dxa"/>
            <w:hideMark/>
          </w:tcPr>
          <w:p w:rsidR="006302AB" w:rsidRPr="002D6D28" w:rsidRDefault="006302AB" w:rsidP="00930E96">
            <w:pPr>
              <w:ind w:right="-45"/>
              <w:rPr>
                <w:b/>
                <w:lang w:val="fi-FI" w:eastAsia="cs-CZ"/>
              </w:rPr>
            </w:pPr>
            <w:r w:rsidRPr="002D6D28">
              <w:rPr>
                <w:b/>
                <w:lang w:val="fi-FI" w:eastAsia="cs-CZ"/>
              </w:rPr>
              <w:t>Hrvatska</w:t>
            </w:r>
          </w:p>
          <w:p w:rsidR="006302AB" w:rsidRDefault="006302AB" w:rsidP="00930E96">
            <w:pPr>
              <w:rPr>
                <w:rStyle w:val="Strong"/>
                <w:b w:val="0"/>
                <w:lang w:val="fi-FI"/>
              </w:rPr>
            </w:pPr>
            <w:r w:rsidRPr="00E15FA7">
              <w:rPr>
                <w:rStyle w:val="Strong"/>
                <w:b w:val="0"/>
                <w:lang w:val="fi-FI"/>
              </w:rPr>
              <w:t>Orion Pharma d.o.o.</w:t>
            </w:r>
          </w:p>
          <w:p w:rsidR="006302AB" w:rsidRPr="007961A8" w:rsidRDefault="006302AB" w:rsidP="00930E96">
            <w:pPr>
              <w:ind w:right="-45"/>
              <w:rPr>
                <w:lang w:eastAsia="cs-CZ"/>
              </w:rPr>
            </w:pPr>
            <w:r w:rsidRPr="00E15FA7">
              <w:rPr>
                <w:lang w:val="fi-FI"/>
              </w:rPr>
              <w:t>Tel: +386 (0) 1 600 8015</w:t>
            </w:r>
          </w:p>
        </w:tc>
        <w:tc>
          <w:tcPr>
            <w:tcW w:w="4674" w:type="dxa"/>
            <w:hideMark/>
          </w:tcPr>
          <w:p w:rsidR="006302AB" w:rsidRPr="007961A8" w:rsidRDefault="006302AB" w:rsidP="00930E96">
            <w:pPr>
              <w:autoSpaceDE w:val="0"/>
              <w:autoSpaceDN w:val="0"/>
              <w:adjustRightInd w:val="0"/>
              <w:spacing w:line="240" w:lineRule="exact"/>
              <w:rPr>
                <w:b/>
                <w:bCs/>
                <w:color w:val="000000"/>
                <w:lang w:val="fr-FR"/>
              </w:rPr>
            </w:pPr>
            <w:r w:rsidRPr="007961A8">
              <w:rPr>
                <w:b/>
                <w:bCs/>
                <w:color w:val="000000"/>
                <w:lang w:val="fr-FR"/>
              </w:rPr>
              <w:t>România</w:t>
            </w:r>
          </w:p>
          <w:p w:rsidR="006302AB" w:rsidRPr="003A46F8" w:rsidRDefault="006302AB" w:rsidP="00930E96">
            <w:pPr>
              <w:autoSpaceDE w:val="0"/>
              <w:autoSpaceDN w:val="0"/>
              <w:adjustRightInd w:val="0"/>
              <w:rPr>
                <w:color w:val="000000"/>
                <w:lang w:val="fr-FR"/>
              </w:rPr>
            </w:pPr>
            <w:r w:rsidRPr="003A46F8">
              <w:rPr>
                <w:lang w:val="it-IT"/>
              </w:rPr>
              <w:t>Orion Corporation</w:t>
            </w:r>
          </w:p>
          <w:p w:rsidR="006302AB" w:rsidRDefault="006302AB" w:rsidP="00930E96">
            <w:pPr>
              <w:rPr>
                <w:color w:val="000000"/>
                <w:lang w:val="fr-FR"/>
              </w:rPr>
            </w:pPr>
            <w:r w:rsidRPr="00D715EB">
              <w:rPr>
                <w:color w:val="000000"/>
                <w:lang w:val="fr-FR"/>
              </w:rPr>
              <w:t>Tel: +358 10 4261</w:t>
            </w:r>
          </w:p>
          <w:p w:rsidR="006302AB" w:rsidRPr="007961A8" w:rsidRDefault="006302AB" w:rsidP="00930E96">
            <w:pPr>
              <w:rPr>
                <w:lang w:eastAsia="cs-CZ"/>
              </w:rPr>
            </w:pPr>
          </w:p>
        </w:tc>
      </w:tr>
      <w:tr w:rsidR="006302AB" w:rsidRPr="007961A8" w:rsidTr="00930E96">
        <w:trPr>
          <w:cantSplit/>
        </w:trPr>
        <w:tc>
          <w:tcPr>
            <w:tcW w:w="4641" w:type="dxa"/>
            <w:hideMark/>
          </w:tcPr>
          <w:p w:rsidR="006302AB" w:rsidRPr="007961A8" w:rsidRDefault="006302AB" w:rsidP="00930E96">
            <w:pPr>
              <w:rPr>
                <w:lang w:eastAsia="cs-CZ"/>
              </w:rPr>
            </w:pPr>
            <w:r w:rsidRPr="007961A8">
              <w:rPr>
                <w:b/>
              </w:rPr>
              <w:t>Ireland</w:t>
            </w:r>
            <w:r w:rsidRPr="007961A8">
              <w:br/>
              <w:t>Orion Pharma (Ireland) Ltd.</w:t>
            </w:r>
          </w:p>
          <w:p w:rsidR="006302AB" w:rsidRPr="007961A8" w:rsidRDefault="006302AB" w:rsidP="00930E96">
            <w:r w:rsidRPr="007961A8">
              <w:t>c/o Allphar Services Ltd.</w:t>
            </w:r>
          </w:p>
          <w:p w:rsidR="006302AB" w:rsidRDefault="006302AB" w:rsidP="00930E96">
            <w:pPr>
              <w:suppressAutoHyphens/>
            </w:pPr>
            <w:r w:rsidRPr="007961A8">
              <w:t xml:space="preserve">Tel: </w:t>
            </w:r>
            <w:r>
              <w:t>+353 1 428 7777</w:t>
            </w:r>
          </w:p>
          <w:p w:rsidR="006302AB" w:rsidRPr="007961A8" w:rsidRDefault="006302AB" w:rsidP="00930E96">
            <w:pPr>
              <w:suppressAutoHyphens/>
              <w:rPr>
                <w:lang w:eastAsia="cs-CZ"/>
              </w:rPr>
            </w:pPr>
          </w:p>
        </w:tc>
        <w:tc>
          <w:tcPr>
            <w:tcW w:w="4674" w:type="dxa"/>
            <w:hideMark/>
          </w:tcPr>
          <w:p w:rsidR="006302AB" w:rsidRPr="007961A8" w:rsidRDefault="006302AB" w:rsidP="00930E96">
            <w:pPr>
              <w:rPr>
                <w:lang w:val="it-IT" w:eastAsia="cs-CZ"/>
              </w:rPr>
            </w:pPr>
            <w:r w:rsidRPr="007961A8">
              <w:rPr>
                <w:b/>
                <w:lang w:val="it-IT"/>
              </w:rPr>
              <w:t>Slovenija</w:t>
            </w:r>
          </w:p>
          <w:p w:rsidR="006302AB" w:rsidRDefault="006302AB" w:rsidP="00930E96">
            <w:pPr>
              <w:rPr>
                <w:rStyle w:val="Strong"/>
                <w:b w:val="0"/>
                <w:lang w:val="fi-FI"/>
              </w:rPr>
            </w:pPr>
            <w:r w:rsidRPr="00E15FA7">
              <w:rPr>
                <w:rStyle w:val="Strong"/>
                <w:b w:val="0"/>
                <w:lang w:val="fi-FI"/>
              </w:rPr>
              <w:t>Orion Pharma d.o.o.</w:t>
            </w:r>
          </w:p>
          <w:p w:rsidR="006302AB" w:rsidRPr="007961A8" w:rsidRDefault="006302AB" w:rsidP="00930E96">
            <w:pPr>
              <w:spacing w:after="180"/>
              <w:rPr>
                <w:b/>
                <w:lang w:eastAsia="cs-CZ"/>
              </w:rPr>
            </w:pPr>
            <w:r w:rsidRPr="00E15FA7">
              <w:rPr>
                <w:lang w:val="fi-FI"/>
              </w:rPr>
              <w:t>Tel: +386 (0) 1 600 8015</w:t>
            </w:r>
          </w:p>
        </w:tc>
      </w:tr>
      <w:tr w:rsidR="006302AB" w:rsidRPr="007961A8" w:rsidTr="00930E96">
        <w:trPr>
          <w:cantSplit/>
        </w:trPr>
        <w:tc>
          <w:tcPr>
            <w:tcW w:w="4641" w:type="dxa"/>
            <w:hideMark/>
          </w:tcPr>
          <w:p w:rsidR="006302AB" w:rsidRPr="007961A8" w:rsidRDefault="006302AB" w:rsidP="00930E96">
            <w:pPr>
              <w:ind w:right="-45"/>
              <w:rPr>
                <w:b/>
                <w:lang w:eastAsia="cs-CZ"/>
              </w:rPr>
            </w:pPr>
            <w:r>
              <w:rPr>
                <w:b/>
              </w:rPr>
              <w:t>Ísland</w:t>
            </w:r>
          </w:p>
          <w:p w:rsidR="006302AB" w:rsidRPr="00F0006F" w:rsidRDefault="006302AB" w:rsidP="00930E96">
            <w:r w:rsidRPr="00F0006F">
              <w:t>Vistor hf.</w:t>
            </w:r>
          </w:p>
          <w:p w:rsidR="006302AB" w:rsidRPr="007961A8" w:rsidRDefault="006302AB" w:rsidP="00930E96">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6302AB" w:rsidRPr="007961A8" w:rsidRDefault="006302AB" w:rsidP="00930E96">
            <w:pPr>
              <w:suppressAutoHyphens/>
              <w:rPr>
                <w:b/>
                <w:lang w:val="sv-SE" w:eastAsia="cs-CZ"/>
              </w:rPr>
            </w:pPr>
            <w:r w:rsidRPr="007961A8">
              <w:rPr>
                <w:b/>
                <w:lang w:val="sv-SE"/>
              </w:rPr>
              <w:t>Slovenská republika</w:t>
            </w:r>
          </w:p>
          <w:p w:rsidR="006302AB" w:rsidRDefault="006302AB" w:rsidP="00930E96">
            <w:pPr>
              <w:rPr>
                <w:rStyle w:val="Strong"/>
                <w:b w:val="0"/>
                <w:lang w:val="sv-SE"/>
              </w:rPr>
            </w:pPr>
            <w:r w:rsidRPr="00AE2ED3">
              <w:rPr>
                <w:rStyle w:val="Strong"/>
                <w:b w:val="0"/>
                <w:lang w:val="sv-SE"/>
              </w:rPr>
              <w:t>Orion Pharma s.r.o</w:t>
            </w:r>
          </w:p>
          <w:p w:rsidR="006302AB" w:rsidRPr="007961A8" w:rsidRDefault="006302AB" w:rsidP="00930E96">
            <w:pPr>
              <w:spacing w:after="180"/>
              <w:ind w:right="-45"/>
              <w:rPr>
                <w:lang w:val="it-IT" w:eastAsia="cs-CZ"/>
              </w:rPr>
            </w:pPr>
            <w:r w:rsidRPr="00AE2ED3">
              <w:rPr>
                <w:lang w:val="sv-SE"/>
              </w:rPr>
              <w:t xml:space="preserve">Tel: </w:t>
            </w:r>
            <w:r>
              <w:t xml:space="preserve"> </w:t>
            </w:r>
            <w:r w:rsidRPr="003C02BF">
              <w:rPr>
                <w:lang w:val="sv-SE"/>
              </w:rPr>
              <w:t>+420 234 703 305</w:t>
            </w:r>
          </w:p>
        </w:tc>
      </w:tr>
      <w:tr w:rsidR="006302AB" w:rsidRPr="007961A8" w:rsidTr="00930E96">
        <w:trPr>
          <w:cantSplit/>
        </w:trPr>
        <w:tc>
          <w:tcPr>
            <w:tcW w:w="4641" w:type="dxa"/>
            <w:hideMark/>
          </w:tcPr>
          <w:p w:rsidR="006302AB" w:rsidRPr="00F56B40" w:rsidRDefault="006302AB" w:rsidP="00930E9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6302AB" w:rsidRPr="007961A8" w:rsidRDefault="006302AB" w:rsidP="00930E96">
            <w:pPr>
              <w:suppressAutoHyphens/>
              <w:spacing w:after="180"/>
              <w:rPr>
                <w:lang w:val="el-GR" w:eastAsia="cs-CZ"/>
              </w:rPr>
            </w:pPr>
            <w:r w:rsidRPr="00F56B40">
              <w:t>Tel: + 39 02 67876111</w:t>
            </w:r>
          </w:p>
        </w:tc>
        <w:tc>
          <w:tcPr>
            <w:tcW w:w="4674" w:type="dxa"/>
          </w:tcPr>
          <w:p w:rsidR="006302AB" w:rsidRPr="007961A8" w:rsidRDefault="006302AB" w:rsidP="00930E96">
            <w:pPr>
              <w:ind w:right="-45"/>
              <w:rPr>
                <w:lang w:val="it-IT" w:eastAsia="cs-CZ"/>
              </w:rPr>
            </w:pPr>
            <w:r w:rsidRPr="007961A8">
              <w:rPr>
                <w:b/>
                <w:lang w:val="it-IT"/>
              </w:rPr>
              <w:t>Suomi/Finland</w:t>
            </w:r>
            <w:r w:rsidRPr="007961A8">
              <w:rPr>
                <w:b/>
                <w:lang w:val="it-IT"/>
              </w:rPr>
              <w:br/>
            </w:r>
            <w:r w:rsidRPr="007961A8">
              <w:rPr>
                <w:lang w:val="it-IT"/>
              </w:rPr>
              <w:t>Orion Corporation</w:t>
            </w:r>
          </w:p>
          <w:p w:rsidR="006302AB" w:rsidRPr="007961A8" w:rsidRDefault="006302AB" w:rsidP="00930E96">
            <w:pPr>
              <w:ind w:right="-45"/>
              <w:rPr>
                <w:lang w:val="de-DE" w:eastAsia="cs-CZ"/>
              </w:rPr>
            </w:pPr>
            <w:r w:rsidRPr="007961A8">
              <w:rPr>
                <w:lang w:val="it-IT"/>
              </w:rPr>
              <w:t>Puh./Tel: +358 10 4261</w:t>
            </w:r>
          </w:p>
        </w:tc>
      </w:tr>
      <w:tr w:rsidR="006302AB" w:rsidRPr="00B009BB" w:rsidTr="00930E96">
        <w:trPr>
          <w:cantSplit/>
        </w:trPr>
        <w:tc>
          <w:tcPr>
            <w:tcW w:w="4641" w:type="dxa"/>
          </w:tcPr>
          <w:p w:rsidR="006302AB" w:rsidRPr="007961A8" w:rsidRDefault="006302AB" w:rsidP="00930E96">
            <w:pPr>
              <w:rPr>
                <w:b/>
                <w:lang w:val="el-GR" w:eastAsia="cs-CZ"/>
              </w:rPr>
            </w:pPr>
            <w:r w:rsidRPr="007961A8">
              <w:rPr>
                <w:b/>
                <w:lang w:val="el-GR"/>
              </w:rPr>
              <w:t>Κύπρος</w:t>
            </w:r>
          </w:p>
          <w:p w:rsidR="006302AB" w:rsidRPr="00E856CB" w:rsidRDefault="006302AB" w:rsidP="00930E96">
            <w:pPr>
              <w:tabs>
                <w:tab w:val="left" w:pos="-720"/>
                <w:tab w:val="left" w:pos="4536"/>
              </w:tabs>
              <w:suppressAutoHyphens/>
              <w:rPr>
                <w:lang w:val="de-DE"/>
              </w:rPr>
            </w:pPr>
            <w:r w:rsidRPr="00E856CB">
              <w:rPr>
                <w:lang w:val="de-DE"/>
              </w:rPr>
              <w:t>Lifepharma (ZAM) Ltd</w:t>
            </w:r>
          </w:p>
          <w:p w:rsidR="006302AB" w:rsidRPr="00E856CB" w:rsidRDefault="006302AB" w:rsidP="00930E96">
            <w:pPr>
              <w:rPr>
                <w:lang w:val="de-DE" w:eastAsia="cs-CZ"/>
              </w:rPr>
            </w:pPr>
            <w:r w:rsidRPr="00C2606D">
              <w:t>Τηλ</w:t>
            </w:r>
            <w:r w:rsidRPr="00E856CB">
              <w:rPr>
                <w:lang w:val="de-DE"/>
              </w:rPr>
              <w:t xml:space="preserve">.: </w:t>
            </w:r>
            <w:r w:rsidRPr="00924734">
              <w:rPr>
                <w:lang w:val="de-DE"/>
              </w:rPr>
              <w:t>+357 22056300</w:t>
            </w:r>
          </w:p>
        </w:tc>
        <w:tc>
          <w:tcPr>
            <w:tcW w:w="4674" w:type="dxa"/>
            <w:hideMark/>
          </w:tcPr>
          <w:p w:rsidR="006302AB" w:rsidRPr="007961A8" w:rsidRDefault="006302AB" w:rsidP="00930E96">
            <w:pPr>
              <w:ind w:right="-45"/>
              <w:rPr>
                <w:lang w:val="de-DE" w:eastAsia="cs-CZ"/>
              </w:rPr>
            </w:pPr>
            <w:r w:rsidRPr="007961A8">
              <w:rPr>
                <w:b/>
                <w:lang w:val="de-DE"/>
              </w:rPr>
              <w:t>Sverige</w:t>
            </w:r>
            <w:r w:rsidRPr="007961A8">
              <w:rPr>
                <w:lang w:val="de-DE"/>
              </w:rPr>
              <w:br/>
              <w:t>Orion Pharma AB</w:t>
            </w:r>
          </w:p>
          <w:p w:rsidR="006302AB" w:rsidRDefault="006302AB" w:rsidP="00930E96">
            <w:pPr>
              <w:ind w:right="-45"/>
              <w:rPr>
                <w:lang w:val="de-DE"/>
              </w:rPr>
            </w:pPr>
            <w:r w:rsidRPr="007961A8">
              <w:rPr>
                <w:lang w:val="de-DE"/>
              </w:rPr>
              <w:t>Tel: +46 8 623 6440</w:t>
            </w:r>
          </w:p>
          <w:p w:rsidR="006302AB" w:rsidRPr="00B009BB" w:rsidRDefault="006302AB" w:rsidP="00930E96">
            <w:pPr>
              <w:ind w:right="-45"/>
              <w:rPr>
                <w:lang w:val="de-DE" w:eastAsia="cs-CZ"/>
              </w:rPr>
            </w:pPr>
          </w:p>
        </w:tc>
      </w:tr>
      <w:tr w:rsidR="006302AB" w:rsidRPr="007961A8" w:rsidTr="00930E96">
        <w:trPr>
          <w:cantSplit/>
        </w:trPr>
        <w:tc>
          <w:tcPr>
            <w:tcW w:w="4641" w:type="dxa"/>
          </w:tcPr>
          <w:p w:rsidR="006302AB" w:rsidRPr="009325D4" w:rsidRDefault="006302AB" w:rsidP="00930E96">
            <w:pPr>
              <w:rPr>
                <w:b/>
                <w:lang w:val="en-US" w:eastAsia="cs-CZ"/>
              </w:rPr>
            </w:pPr>
            <w:r w:rsidRPr="009325D4">
              <w:rPr>
                <w:b/>
                <w:lang w:val="en-US"/>
              </w:rPr>
              <w:t>Latvija</w:t>
            </w:r>
          </w:p>
          <w:p w:rsidR="006302AB" w:rsidRPr="00D5401E" w:rsidRDefault="006302AB" w:rsidP="00930E96">
            <w:pPr>
              <w:rPr>
                <w:lang w:val="en-US"/>
              </w:rPr>
            </w:pPr>
            <w:r w:rsidRPr="00D5401E">
              <w:rPr>
                <w:lang w:val="en-US"/>
              </w:rPr>
              <w:t>Orion Corporation</w:t>
            </w:r>
          </w:p>
          <w:p w:rsidR="006302AB" w:rsidRPr="00D5401E" w:rsidRDefault="006302AB" w:rsidP="00930E96">
            <w:pPr>
              <w:rPr>
                <w:lang w:val="en-US"/>
              </w:rPr>
            </w:pPr>
            <w:r w:rsidRPr="00D5401E">
              <w:rPr>
                <w:lang w:val="en-US"/>
              </w:rPr>
              <w:t>Orion Pharma pārstāvniecība</w:t>
            </w:r>
          </w:p>
          <w:p w:rsidR="006302AB" w:rsidRPr="009325D4" w:rsidRDefault="006302AB" w:rsidP="00930E96">
            <w:pPr>
              <w:rPr>
                <w:lang w:val="en-US"/>
              </w:rPr>
            </w:pPr>
            <w:r w:rsidRPr="00D5401E">
              <w:rPr>
                <w:lang w:val="en-US"/>
              </w:rPr>
              <w:t>Tel: +371 20028332</w:t>
            </w:r>
          </w:p>
          <w:p w:rsidR="006302AB" w:rsidRPr="009325D4" w:rsidRDefault="006302AB" w:rsidP="00930E96">
            <w:pPr>
              <w:suppressAutoHyphens/>
              <w:rPr>
                <w:lang w:val="en-US" w:eastAsia="cs-CZ"/>
              </w:rPr>
            </w:pPr>
          </w:p>
        </w:tc>
        <w:tc>
          <w:tcPr>
            <w:tcW w:w="4674" w:type="dxa"/>
          </w:tcPr>
          <w:p w:rsidR="006302AB" w:rsidRPr="007961A8" w:rsidRDefault="006302AB" w:rsidP="00930E96">
            <w:pPr>
              <w:ind w:right="-45"/>
              <w:rPr>
                <w:lang w:eastAsia="cs-CZ"/>
              </w:rPr>
            </w:pPr>
            <w:r w:rsidRPr="007961A8">
              <w:rPr>
                <w:b/>
              </w:rPr>
              <w:t>United Kingdom</w:t>
            </w:r>
          </w:p>
          <w:p w:rsidR="006302AB" w:rsidRPr="007961A8" w:rsidRDefault="006302AB" w:rsidP="00930E96">
            <w:pPr>
              <w:suppressAutoHyphens/>
            </w:pPr>
            <w:r w:rsidRPr="007961A8">
              <w:t>Orion Pharma (UK) Ltd.</w:t>
            </w:r>
          </w:p>
          <w:p w:rsidR="006302AB" w:rsidRPr="007961A8" w:rsidRDefault="006302AB" w:rsidP="00930E96">
            <w:pPr>
              <w:suppressAutoHyphens/>
              <w:rPr>
                <w:lang w:val="fi-FI" w:eastAsia="cs-CZ"/>
              </w:rPr>
            </w:pPr>
            <w:r w:rsidRPr="007961A8">
              <w:t>Tel: +44 1635 520 300</w:t>
            </w:r>
          </w:p>
        </w:tc>
      </w:tr>
    </w:tbl>
    <w:p w:rsidR="00BF39C1" w:rsidRPr="00BC7489" w:rsidRDefault="00BF39C1" w:rsidP="00235CE3">
      <w:pPr>
        <w:numPr>
          <w:ilvl w:val="12"/>
          <w:numId w:val="0"/>
        </w:numPr>
        <w:ind w:right="-2"/>
        <w:rPr>
          <w:lang w:val="is-IS"/>
        </w:rPr>
      </w:pPr>
    </w:p>
    <w:p w:rsidR="000A5526" w:rsidRDefault="000A5526" w:rsidP="000A5526">
      <w:pPr>
        <w:rPr>
          <w:lang w:val="is-IS"/>
        </w:rPr>
      </w:pPr>
      <w:r>
        <w:rPr>
          <w:b/>
          <w:bCs/>
          <w:lang w:val="is-IS"/>
        </w:rPr>
        <w:t>Þessi fylgiseðill var síðast uppfærður</w:t>
      </w:r>
    </w:p>
    <w:p w:rsidR="000A5526" w:rsidRDefault="000A5526" w:rsidP="000A5526">
      <w:pPr>
        <w:tabs>
          <w:tab w:val="left" w:pos="567"/>
        </w:tabs>
        <w:outlineLvl w:val="0"/>
        <w:rPr>
          <w:lang w:val="is-IS"/>
        </w:rPr>
      </w:pPr>
    </w:p>
    <w:p w:rsidR="000A5526" w:rsidRDefault="000A5526" w:rsidP="000A5526">
      <w:pPr>
        <w:tabs>
          <w:tab w:val="left" w:pos="567"/>
        </w:tabs>
        <w:outlineLvl w:val="0"/>
        <w:rPr>
          <w:lang w:val="is-IS"/>
        </w:rPr>
      </w:pPr>
    </w:p>
    <w:p w:rsidR="000A5526" w:rsidRDefault="000A5526" w:rsidP="000A5526">
      <w:pPr>
        <w:tabs>
          <w:tab w:val="left" w:pos="567"/>
        </w:tabs>
        <w:outlineLvl w:val="0"/>
        <w:rPr>
          <w:lang w:val="is-IS"/>
        </w:rPr>
      </w:pPr>
      <w:r w:rsidRPr="00BB7CBE">
        <w:rPr>
          <w:b/>
          <w:noProof/>
          <w:lang w:val="is-IS"/>
        </w:rPr>
        <w:t>Upplýsingar sem hægt er að nálgast annars staðar</w:t>
      </w:r>
    </w:p>
    <w:p w:rsidR="000A5526" w:rsidRDefault="000A5526" w:rsidP="000A5526">
      <w:pPr>
        <w:tabs>
          <w:tab w:val="left" w:pos="567"/>
        </w:tabs>
        <w:outlineLvl w:val="0"/>
        <w:rPr>
          <w:lang w:val="is-IS"/>
        </w:rPr>
      </w:pPr>
    </w:p>
    <w:p w:rsidR="00DD13B8" w:rsidRPr="00125BCE" w:rsidRDefault="000A5526" w:rsidP="005517A4">
      <w:pPr>
        <w:rPr>
          <w:lang w:val="is-IS"/>
        </w:rPr>
      </w:pPr>
      <w:r>
        <w:rPr>
          <w:lang w:val="is-IS"/>
        </w:rPr>
        <w:t xml:space="preserve">Ítarlegar upplýsingar um lyfið eru birtar á vef </w:t>
      </w:r>
      <w:r w:rsidRPr="00E93893">
        <w:rPr>
          <w:lang w:val="is-IS"/>
        </w:rPr>
        <w:t xml:space="preserve">Lyfjastofnunar Evrópu </w:t>
      </w:r>
      <w:hyperlink r:id="rId28" w:history="1">
        <w:r w:rsidR="00BC73D2" w:rsidRPr="00DC1775">
          <w:rPr>
            <w:rStyle w:val="Hyperlink"/>
            <w:lang w:val="is-IS"/>
          </w:rPr>
          <w:t>http://www.ema.europa.eu</w:t>
        </w:r>
      </w:hyperlink>
      <w:r w:rsidR="00BC73D2">
        <w:rPr>
          <w:lang w:val="is-IS"/>
        </w:rPr>
        <w:t xml:space="preserve"> og á vef Lyfjastofnunar (</w:t>
      </w:r>
      <w:r w:rsidR="008048C5" w:rsidRPr="00E11A5D">
        <w:rPr>
          <w:color w:val="0000FF"/>
          <w:u w:val="single"/>
          <w:lang w:val="is-IS"/>
        </w:rPr>
        <w:t>http://www.serlyfjaskra.is</w:t>
      </w:r>
      <w:r w:rsidR="00BC73D2">
        <w:rPr>
          <w:color w:val="0000FF"/>
          <w:u w:val="single"/>
          <w:lang w:val="is-IS"/>
        </w:rPr>
        <w:t>).</w:t>
      </w:r>
    </w:p>
    <w:sectPr w:rsidR="00DD13B8" w:rsidRPr="00125BCE" w:rsidSect="002D7057">
      <w:footerReference w:type="default" r:id="rId29"/>
      <w:pgSz w:w="11907" w:h="16840" w:code="9"/>
      <w:pgMar w:top="1134" w:right="1418" w:bottom="1134" w:left="136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7B0" w:rsidRDefault="005567B0">
      <w:r>
        <w:separator/>
      </w:r>
    </w:p>
  </w:endnote>
  <w:endnote w:type="continuationSeparator" w:id="0">
    <w:p w:rsidR="005567B0" w:rsidRDefault="0055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06A" w:rsidRDefault="00B1706A">
    <w:pPr>
      <w:pStyle w:val="Footer"/>
      <w:tabs>
        <w:tab w:val="clear" w:pos="8930"/>
        <w:tab w:val="right" w:pos="8931"/>
      </w:tabs>
      <w:ind w:right="96"/>
      <w:jc w:val="center"/>
    </w:pPr>
    <w:r>
      <w:rPr>
        <w:rStyle w:val="PageNumber"/>
        <w:rFonts w:cs="Helvetica"/>
      </w:rPr>
      <w:fldChar w:fldCharType="begin"/>
    </w:r>
    <w:r>
      <w:rPr>
        <w:rStyle w:val="PageNumber"/>
        <w:rFonts w:cs="Helvetica"/>
      </w:rPr>
      <w:instrText xml:space="preserve">PAGE  </w:instrText>
    </w:r>
    <w:r>
      <w:rPr>
        <w:rStyle w:val="PageNumber"/>
        <w:rFonts w:cs="Helvetica"/>
      </w:rPr>
      <w:fldChar w:fldCharType="separate"/>
    </w:r>
    <w:r w:rsidR="00BB2E1C">
      <w:rPr>
        <w:rStyle w:val="PageNumber"/>
        <w:rFonts w:cs="Helvetica"/>
        <w:noProof/>
      </w:rPr>
      <w:t>7</w:t>
    </w:r>
    <w:r>
      <w:rPr>
        <w:rStyle w:val="PageNumber"/>
        <w:rFonts w:cs="Helvet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7B0" w:rsidRDefault="005567B0">
      <w:r>
        <w:separator/>
      </w:r>
    </w:p>
  </w:footnote>
  <w:footnote w:type="continuationSeparator" w:id="0">
    <w:p w:rsidR="005567B0" w:rsidRDefault="00556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0DD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6B447F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DB454D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7FA91B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A9AE2B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58ED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F497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8C99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D87B2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6862F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5EA00BB"/>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10AE1B7A"/>
    <w:multiLevelType w:val="hybridMultilevel"/>
    <w:tmpl w:val="7C707CC4"/>
    <w:lvl w:ilvl="0" w:tplc="FFFFFFFF">
      <w:start w:val="1"/>
      <w:numFmt w:val="bullet"/>
      <w:lvlText w:val="–"/>
      <w:lvlJc w:val="left"/>
      <w:pPr>
        <w:tabs>
          <w:tab w:val="num" w:pos="360"/>
        </w:tabs>
        <w:ind w:left="360" w:hanging="360"/>
      </w:pPr>
      <w:rPr>
        <w:rFonts w:ascii="Times New Roman" w:hAnsi="Times New Roman" w:hint="default"/>
      </w:rPr>
    </w:lvl>
    <w:lvl w:ilvl="1" w:tplc="ECD41250">
      <w:numFmt w:val="bullet"/>
      <w:lvlText w:val="-"/>
      <w:lvlJc w:val="left"/>
      <w:pPr>
        <w:tabs>
          <w:tab w:val="num" w:pos="1080"/>
        </w:tabs>
        <w:ind w:left="1080" w:hanging="360"/>
      </w:pPr>
      <w:rPr>
        <w:rFonts w:ascii="Arial" w:eastAsia="Times New Roman" w:hAnsi="Aria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10D4617"/>
    <w:multiLevelType w:val="hybridMultilevel"/>
    <w:tmpl w:val="7818BD80"/>
    <w:lvl w:ilvl="0" w:tplc="D3DAF1BC">
      <w:start w:val="8"/>
      <w:numFmt w:val="bullet"/>
      <w:lvlText w:val="-"/>
      <w:lvlJc w:val="left"/>
      <w:pPr>
        <w:ind w:left="720" w:hanging="360"/>
      </w:pPr>
      <w:rPr>
        <w:rFonts w:ascii="Times New Roman" w:eastAsia="Times New Roman" w:hAnsi="Times New Roman" w:hint="default"/>
      </w:rPr>
    </w:lvl>
    <w:lvl w:ilvl="1" w:tplc="040F0003">
      <w:start w:val="1"/>
      <w:numFmt w:val="bullet"/>
      <w:lvlText w:val="o"/>
      <w:lvlJc w:val="left"/>
      <w:pPr>
        <w:ind w:left="1440" w:hanging="360"/>
      </w:pPr>
      <w:rPr>
        <w:rFonts w:ascii="Courier New" w:hAnsi="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18134F53"/>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1EA37FC5"/>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23343520"/>
    <w:multiLevelType w:val="hybridMultilevel"/>
    <w:tmpl w:val="57B29B5E"/>
    <w:lvl w:ilvl="0" w:tplc="04090001">
      <w:start w:val="1"/>
      <w:numFmt w:val="bullet"/>
      <w:lvlText w:val=""/>
      <w:lvlJc w:val="left"/>
      <w:pPr>
        <w:ind w:left="720" w:hanging="360"/>
      </w:pPr>
      <w:rPr>
        <w:rFonts w:ascii="Symbol" w:hAnsi="Symbol" w:hint="default"/>
      </w:rPr>
    </w:lvl>
    <w:lvl w:ilvl="1" w:tplc="E2B24262">
      <w:start w:val="1"/>
      <w:numFmt w:val="bullet"/>
      <w:lvlText w:val="-"/>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DA1D88"/>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34B379AC"/>
    <w:multiLevelType w:val="singleLevel"/>
    <w:tmpl w:val="3F68E8FC"/>
    <w:lvl w:ilvl="0">
      <w:start w:val="2"/>
      <w:numFmt w:val="decimal"/>
      <w:lvlText w:val="%1."/>
      <w:legacy w:legacy="1" w:legacySpace="0" w:legacyIndent="360"/>
      <w:lvlJc w:val="left"/>
      <w:pPr>
        <w:ind w:left="360" w:hanging="360"/>
      </w:pPr>
      <w:rPr>
        <w:rFonts w:cs="Times New Roman"/>
        <w:b/>
        <w:bCs/>
      </w:rPr>
    </w:lvl>
  </w:abstractNum>
  <w:abstractNum w:abstractNumId="20" w15:restartNumberingAfterBreak="0">
    <w:nsid w:val="35552B0D"/>
    <w:multiLevelType w:val="singleLevel"/>
    <w:tmpl w:val="BBA43668"/>
    <w:lvl w:ilvl="0">
      <w:start w:val="10"/>
      <w:numFmt w:val="decimal"/>
      <w:lvlText w:val="%1."/>
      <w:lvlJc w:val="left"/>
      <w:pPr>
        <w:tabs>
          <w:tab w:val="num" w:pos="570"/>
        </w:tabs>
        <w:ind w:left="570" w:hanging="570"/>
      </w:pPr>
      <w:rPr>
        <w:rFonts w:cs="Times New Roman" w:hint="default"/>
      </w:rPr>
    </w:lvl>
  </w:abstractNum>
  <w:abstractNum w:abstractNumId="21" w15:restartNumberingAfterBreak="0">
    <w:nsid w:val="35C0515F"/>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15:restartNumberingAfterBreak="0">
    <w:nsid w:val="36C97AFF"/>
    <w:multiLevelType w:val="hybridMultilevel"/>
    <w:tmpl w:val="AFACE168"/>
    <w:lvl w:ilvl="0" w:tplc="040F0001">
      <w:start w:val="1"/>
      <w:numFmt w:val="bullet"/>
      <w:lvlText w:val=""/>
      <w:lvlJc w:val="left"/>
      <w:pPr>
        <w:ind w:left="1287" w:hanging="360"/>
      </w:pPr>
      <w:rPr>
        <w:rFonts w:ascii="Symbol" w:hAnsi="Symbol" w:hint="default"/>
      </w:rPr>
    </w:lvl>
    <w:lvl w:ilvl="1" w:tplc="133E866A">
      <w:numFmt w:val="bullet"/>
      <w:lvlText w:val="-"/>
      <w:lvlJc w:val="left"/>
      <w:pPr>
        <w:ind w:left="2007" w:hanging="360"/>
      </w:pPr>
      <w:rPr>
        <w:rFonts w:ascii="Times New Roman" w:eastAsia="Times New Roman" w:hAnsi="Times New Roman" w:cs="Times New Roman" w:hint="default"/>
      </w:rPr>
    </w:lvl>
    <w:lvl w:ilvl="2" w:tplc="040F0005" w:tentative="1">
      <w:start w:val="1"/>
      <w:numFmt w:val="bullet"/>
      <w:lvlText w:val=""/>
      <w:lvlJc w:val="left"/>
      <w:pPr>
        <w:ind w:left="2727" w:hanging="360"/>
      </w:pPr>
      <w:rPr>
        <w:rFonts w:ascii="Wingdings" w:hAnsi="Wingdings" w:hint="default"/>
      </w:rPr>
    </w:lvl>
    <w:lvl w:ilvl="3" w:tplc="040F0001" w:tentative="1">
      <w:start w:val="1"/>
      <w:numFmt w:val="bullet"/>
      <w:lvlText w:val=""/>
      <w:lvlJc w:val="left"/>
      <w:pPr>
        <w:ind w:left="3447" w:hanging="360"/>
      </w:pPr>
      <w:rPr>
        <w:rFonts w:ascii="Symbol" w:hAnsi="Symbol" w:hint="default"/>
      </w:rPr>
    </w:lvl>
    <w:lvl w:ilvl="4" w:tplc="040F0003" w:tentative="1">
      <w:start w:val="1"/>
      <w:numFmt w:val="bullet"/>
      <w:lvlText w:val="o"/>
      <w:lvlJc w:val="left"/>
      <w:pPr>
        <w:ind w:left="4167" w:hanging="360"/>
      </w:pPr>
      <w:rPr>
        <w:rFonts w:ascii="Courier New" w:hAnsi="Courier New" w:cs="Courier New" w:hint="default"/>
      </w:rPr>
    </w:lvl>
    <w:lvl w:ilvl="5" w:tplc="040F0005" w:tentative="1">
      <w:start w:val="1"/>
      <w:numFmt w:val="bullet"/>
      <w:lvlText w:val=""/>
      <w:lvlJc w:val="left"/>
      <w:pPr>
        <w:ind w:left="4887" w:hanging="360"/>
      </w:pPr>
      <w:rPr>
        <w:rFonts w:ascii="Wingdings" w:hAnsi="Wingdings" w:hint="default"/>
      </w:rPr>
    </w:lvl>
    <w:lvl w:ilvl="6" w:tplc="040F0001" w:tentative="1">
      <w:start w:val="1"/>
      <w:numFmt w:val="bullet"/>
      <w:lvlText w:val=""/>
      <w:lvlJc w:val="left"/>
      <w:pPr>
        <w:ind w:left="5607" w:hanging="360"/>
      </w:pPr>
      <w:rPr>
        <w:rFonts w:ascii="Symbol" w:hAnsi="Symbol" w:hint="default"/>
      </w:rPr>
    </w:lvl>
    <w:lvl w:ilvl="7" w:tplc="040F0003" w:tentative="1">
      <w:start w:val="1"/>
      <w:numFmt w:val="bullet"/>
      <w:lvlText w:val="o"/>
      <w:lvlJc w:val="left"/>
      <w:pPr>
        <w:ind w:left="6327" w:hanging="360"/>
      </w:pPr>
      <w:rPr>
        <w:rFonts w:ascii="Courier New" w:hAnsi="Courier New" w:cs="Courier New" w:hint="default"/>
      </w:rPr>
    </w:lvl>
    <w:lvl w:ilvl="8" w:tplc="040F0005" w:tentative="1">
      <w:start w:val="1"/>
      <w:numFmt w:val="bullet"/>
      <w:lvlText w:val=""/>
      <w:lvlJc w:val="left"/>
      <w:pPr>
        <w:ind w:left="7047" w:hanging="360"/>
      </w:pPr>
      <w:rPr>
        <w:rFonts w:ascii="Wingdings" w:hAnsi="Wingdings" w:hint="default"/>
      </w:rPr>
    </w:lvl>
  </w:abstractNum>
  <w:abstractNum w:abstractNumId="23" w15:restartNumberingAfterBreak="0">
    <w:nsid w:val="3BFD261B"/>
    <w:multiLevelType w:val="singleLevel"/>
    <w:tmpl w:val="48F427CA"/>
    <w:lvl w:ilvl="0">
      <w:start w:val="10"/>
      <w:numFmt w:val="decimal"/>
      <w:lvlText w:val="%1."/>
      <w:lvlJc w:val="left"/>
      <w:pPr>
        <w:tabs>
          <w:tab w:val="num" w:pos="570"/>
        </w:tabs>
        <w:ind w:left="570" w:hanging="570"/>
      </w:pPr>
      <w:rPr>
        <w:rFonts w:cs="Times New Roman" w:hint="default"/>
      </w:rPr>
    </w:lvl>
  </w:abstractNum>
  <w:abstractNum w:abstractNumId="24" w15:restartNumberingAfterBreak="0">
    <w:nsid w:val="4013589E"/>
    <w:multiLevelType w:val="hybridMultilevel"/>
    <w:tmpl w:val="4EAECB3E"/>
    <w:lvl w:ilvl="0" w:tplc="08090019">
      <w:start w:val="1"/>
      <w:numFmt w:val="lowerLetter"/>
      <w:lvlText w:val="%1."/>
      <w:lvlJc w:val="left"/>
      <w:pPr>
        <w:ind w:left="64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5" w15:restartNumberingAfterBreak="0">
    <w:nsid w:val="45B74A08"/>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7" w15:restartNumberingAfterBreak="0">
    <w:nsid w:val="52124800"/>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8" w15:restartNumberingAfterBreak="0">
    <w:nsid w:val="52FB3012"/>
    <w:multiLevelType w:val="hybridMultilevel"/>
    <w:tmpl w:val="C7BAE212"/>
    <w:lvl w:ilvl="0" w:tplc="8552166E">
      <w:start w:val="1"/>
      <w:numFmt w:val="bullet"/>
      <w:lvlText w:val=""/>
      <w:lvlJc w:val="left"/>
      <w:pPr>
        <w:tabs>
          <w:tab w:val="num" w:pos="720"/>
        </w:tabs>
        <w:ind w:left="720" w:hanging="360"/>
      </w:pPr>
      <w:rPr>
        <w:rFonts w:ascii="Symbol" w:hAnsi="Symbol" w:hint="default"/>
      </w:rPr>
    </w:lvl>
    <w:lvl w:ilvl="1" w:tplc="040B0003">
      <w:start w:val="1"/>
      <w:numFmt w:val="bullet"/>
      <w:lvlText w:val="o"/>
      <w:lvlJc w:val="left"/>
      <w:pPr>
        <w:tabs>
          <w:tab w:val="num" w:pos="1440"/>
        </w:tabs>
        <w:ind w:left="1440" w:hanging="360"/>
      </w:pPr>
      <w:rPr>
        <w:rFonts w:ascii="Courier New" w:hAnsi="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start w:val="1"/>
      <w:numFmt w:val="bullet"/>
      <w:lvlText w:val=""/>
      <w:lvlJc w:val="left"/>
      <w:pPr>
        <w:tabs>
          <w:tab w:val="num" w:pos="2880"/>
        </w:tabs>
        <w:ind w:left="2880" w:hanging="360"/>
      </w:pPr>
      <w:rPr>
        <w:rFonts w:ascii="Symbol" w:hAnsi="Symbol" w:hint="default"/>
      </w:rPr>
    </w:lvl>
    <w:lvl w:ilvl="4" w:tplc="040B0003">
      <w:start w:val="1"/>
      <w:numFmt w:val="bullet"/>
      <w:lvlText w:val="o"/>
      <w:lvlJc w:val="left"/>
      <w:pPr>
        <w:tabs>
          <w:tab w:val="num" w:pos="3600"/>
        </w:tabs>
        <w:ind w:left="3600" w:hanging="360"/>
      </w:pPr>
      <w:rPr>
        <w:rFonts w:ascii="Courier New" w:hAnsi="Courier New" w:hint="default"/>
      </w:rPr>
    </w:lvl>
    <w:lvl w:ilvl="5" w:tplc="040B0005">
      <w:start w:val="1"/>
      <w:numFmt w:val="bullet"/>
      <w:lvlText w:val=""/>
      <w:lvlJc w:val="left"/>
      <w:pPr>
        <w:tabs>
          <w:tab w:val="num" w:pos="4320"/>
        </w:tabs>
        <w:ind w:left="4320" w:hanging="360"/>
      </w:pPr>
      <w:rPr>
        <w:rFonts w:ascii="Wingdings" w:hAnsi="Wingdings" w:hint="default"/>
      </w:rPr>
    </w:lvl>
    <w:lvl w:ilvl="6" w:tplc="040B0001">
      <w:start w:val="1"/>
      <w:numFmt w:val="bullet"/>
      <w:lvlText w:val=""/>
      <w:lvlJc w:val="left"/>
      <w:pPr>
        <w:tabs>
          <w:tab w:val="num" w:pos="5040"/>
        </w:tabs>
        <w:ind w:left="5040" w:hanging="360"/>
      </w:pPr>
      <w:rPr>
        <w:rFonts w:ascii="Symbol" w:hAnsi="Symbol" w:hint="default"/>
      </w:rPr>
    </w:lvl>
    <w:lvl w:ilvl="7" w:tplc="040B0003">
      <w:start w:val="1"/>
      <w:numFmt w:val="bullet"/>
      <w:lvlText w:val="o"/>
      <w:lvlJc w:val="left"/>
      <w:pPr>
        <w:tabs>
          <w:tab w:val="num" w:pos="5760"/>
        </w:tabs>
        <w:ind w:left="5760" w:hanging="360"/>
      </w:pPr>
      <w:rPr>
        <w:rFonts w:ascii="Courier New" w:hAnsi="Courier New" w:hint="default"/>
      </w:rPr>
    </w:lvl>
    <w:lvl w:ilvl="8" w:tplc="040B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410EFC"/>
    <w:multiLevelType w:val="multilevel"/>
    <w:tmpl w:val="2F58BD32"/>
    <w:lvl w:ilvl="0">
      <w:start w:val="4"/>
      <w:numFmt w:val="decimal"/>
      <w:lvlText w:val="%1"/>
      <w:lvlJc w:val="left"/>
      <w:pPr>
        <w:tabs>
          <w:tab w:val="num" w:pos="563"/>
        </w:tabs>
        <w:ind w:left="563" w:hanging="563"/>
      </w:pPr>
      <w:rPr>
        <w:rFonts w:cs="Times New Roman" w:hint="default"/>
      </w:rPr>
    </w:lvl>
    <w:lvl w:ilvl="1">
      <w:start w:val="6"/>
      <w:numFmt w:val="decimal"/>
      <w:lvlText w:val="%1.%2"/>
      <w:lvlJc w:val="left"/>
      <w:pPr>
        <w:tabs>
          <w:tab w:val="num" w:pos="563"/>
        </w:tabs>
        <w:ind w:left="563" w:hanging="563"/>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0"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1" w15:restartNumberingAfterBreak="0">
    <w:nsid w:val="56385897"/>
    <w:multiLevelType w:val="singleLevel"/>
    <w:tmpl w:val="E6C6E348"/>
    <w:lvl w:ilvl="0">
      <w:start w:val="1"/>
      <w:numFmt w:val="decimal"/>
      <w:lvlText w:val="%1."/>
      <w:lvlJc w:val="left"/>
      <w:pPr>
        <w:tabs>
          <w:tab w:val="num" w:pos="570"/>
        </w:tabs>
        <w:ind w:left="570" w:hanging="570"/>
      </w:pPr>
      <w:rPr>
        <w:rFonts w:cs="Times New Roman" w:hint="default"/>
      </w:rPr>
    </w:lvl>
  </w:abstractNum>
  <w:abstractNum w:abstractNumId="32" w15:restartNumberingAfterBreak="0">
    <w:nsid w:val="5A814D2F"/>
    <w:multiLevelType w:val="hybridMultilevel"/>
    <w:tmpl w:val="4EAECB3E"/>
    <w:lvl w:ilvl="0" w:tplc="08090019">
      <w:start w:val="1"/>
      <w:numFmt w:val="lowerLetter"/>
      <w:lvlText w:val="%1."/>
      <w:lvlJc w:val="left"/>
      <w:pPr>
        <w:ind w:left="786" w:hanging="360"/>
      </w:pPr>
      <w:rPr>
        <w:rFonts w:cs="Times New Roman" w:hint="default"/>
      </w:rPr>
    </w:lvl>
    <w:lvl w:ilvl="1" w:tplc="08090019" w:tentative="1">
      <w:start w:val="1"/>
      <w:numFmt w:val="lowerLetter"/>
      <w:lvlText w:val="%2."/>
      <w:lvlJc w:val="left"/>
      <w:pPr>
        <w:ind w:left="1506" w:hanging="360"/>
      </w:pPr>
      <w:rPr>
        <w:rFonts w:cs="Times New Roman"/>
      </w:rPr>
    </w:lvl>
    <w:lvl w:ilvl="2" w:tplc="0809001B" w:tentative="1">
      <w:start w:val="1"/>
      <w:numFmt w:val="lowerRoman"/>
      <w:lvlText w:val="%3."/>
      <w:lvlJc w:val="right"/>
      <w:pPr>
        <w:ind w:left="2226" w:hanging="180"/>
      </w:pPr>
      <w:rPr>
        <w:rFonts w:cs="Times New Roman"/>
      </w:rPr>
    </w:lvl>
    <w:lvl w:ilvl="3" w:tplc="0809000F" w:tentative="1">
      <w:start w:val="1"/>
      <w:numFmt w:val="decimal"/>
      <w:lvlText w:val="%4."/>
      <w:lvlJc w:val="left"/>
      <w:pPr>
        <w:ind w:left="2946" w:hanging="360"/>
      </w:pPr>
      <w:rPr>
        <w:rFonts w:cs="Times New Roman"/>
      </w:rPr>
    </w:lvl>
    <w:lvl w:ilvl="4" w:tplc="08090019" w:tentative="1">
      <w:start w:val="1"/>
      <w:numFmt w:val="lowerLetter"/>
      <w:lvlText w:val="%5."/>
      <w:lvlJc w:val="left"/>
      <w:pPr>
        <w:ind w:left="3666" w:hanging="360"/>
      </w:pPr>
      <w:rPr>
        <w:rFonts w:cs="Times New Roman"/>
      </w:rPr>
    </w:lvl>
    <w:lvl w:ilvl="5" w:tplc="0809001B" w:tentative="1">
      <w:start w:val="1"/>
      <w:numFmt w:val="lowerRoman"/>
      <w:lvlText w:val="%6."/>
      <w:lvlJc w:val="right"/>
      <w:pPr>
        <w:ind w:left="4386" w:hanging="180"/>
      </w:pPr>
      <w:rPr>
        <w:rFonts w:cs="Times New Roman"/>
      </w:rPr>
    </w:lvl>
    <w:lvl w:ilvl="6" w:tplc="0809000F" w:tentative="1">
      <w:start w:val="1"/>
      <w:numFmt w:val="decimal"/>
      <w:lvlText w:val="%7."/>
      <w:lvlJc w:val="left"/>
      <w:pPr>
        <w:ind w:left="5106" w:hanging="360"/>
      </w:pPr>
      <w:rPr>
        <w:rFonts w:cs="Times New Roman"/>
      </w:rPr>
    </w:lvl>
    <w:lvl w:ilvl="7" w:tplc="08090019" w:tentative="1">
      <w:start w:val="1"/>
      <w:numFmt w:val="lowerLetter"/>
      <w:lvlText w:val="%8."/>
      <w:lvlJc w:val="left"/>
      <w:pPr>
        <w:ind w:left="5826" w:hanging="360"/>
      </w:pPr>
      <w:rPr>
        <w:rFonts w:cs="Times New Roman"/>
      </w:rPr>
    </w:lvl>
    <w:lvl w:ilvl="8" w:tplc="0809001B" w:tentative="1">
      <w:start w:val="1"/>
      <w:numFmt w:val="lowerRoman"/>
      <w:lvlText w:val="%9."/>
      <w:lvlJc w:val="right"/>
      <w:pPr>
        <w:ind w:left="6546" w:hanging="180"/>
      </w:pPr>
      <w:rPr>
        <w:rFonts w:cs="Times New Roman"/>
      </w:rPr>
    </w:lvl>
  </w:abstractNum>
  <w:abstractNum w:abstractNumId="33" w15:restartNumberingAfterBreak="0">
    <w:nsid w:val="5B1C7F12"/>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4" w15:restartNumberingAfterBreak="0">
    <w:nsid w:val="61C57EB8"/>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15:restartNumberingAfterBreak="0">
    <w:nsid w:val="62EA0418"/>
    <w:multiLevelType w:val="hybridMultilevel"/>
    <w:tmpl w:val="064011D2"/>
    <w:lvl w:ilvl="0" w:tplc="040F0001">
      <w:numFmt w:val="bullet"/>
      <w:lvlText w:val=""/>
      <w:lvlJc w:val="left"/>
      <w:pPr>
        <w:ind w:left="720" w:hanging="360"/>
      </w:pPr>
      <w:rPr>
        <w:rFonts w:ascii="Symbol" w:eastAsia="Times New Roman" w:hAnsi="Symbol"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15:restartNumberingAfterBreak="0">
    <w:nsid w:val="645F5B7C"/>
    <w:multiLevelType w:val="singleLevel"/>
    <w:tmpl w:val="B538BA88"/>
    <w:lvl w:ilvl="0">
      <w:start w:val="5"/>
      <w:numFmt w:val="decimal"/>
      <w:lvlText w:val="%1."/>
      <w:lvlJc w:val="left"/>
      <w:pPr>
        <w:tabs>
          <w:tab w:val="num" w:pos="570"/>
        </w:tabs>
        <w:ind w:left="570" w:hanging="570"/>
      </w:pPr>
      <w:rPr>
        <w:rFonts w:cs="Times New Roman" w:hint="default"/>
      </w:rPr>
    </w:lvl>
  </w:abstractNum>
  <w:abstractNum w:abstractNumId="37" w15:restartNumberingAfterBreak="0">
    <w:nsid w:val="682059FF"/>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8"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39" w15:restartNumberingAfterBreak="0">
    <w:nsid w:val="69D96FD8"/>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0" w15:restartNumberingAfterBreak="0">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1" w15:restartNumberingAfterBreak="0">
    <w:nsid w:val="6D6349B6"/>
    <w:multiLevelType w:val="hybridMultilevel"/>
    <w:tmpl w:val="34B20E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bCs/>
      </w:rPr>
    </w:lvl>
  </w:abstractNum>
  <w:abstractNum w:abstractNumId="43" w15:restartNumberingAfterBreak="0">
    <w:nsid w:val="7510358B"/>
    <w:multiLevelType w:val="hybridMultilevel"/>
    <w:tmpl w:val="EFB2FE7E"/>
    <w:lvl w:ilvl="0" w:tplc="8552166E">
      <w:start w:val="1"/>
      <w:numFmt w:val="bullet"/>
      <w:lvlText w:val=""/>
      <w:lvlJc w:val="left"/>
      <w:pPr>
        <w:tabs>
          <w:tab w:val="num" w:pos="720"/>
        </w:tabs>
        <w:ind w:left="720" w:hanging="360"/>
      </w:pPr>
      <w:rPr>
        <w:rFonts w:ascii="Symbol" w:hAnsi="Symbol" w:hint="default"/>
      </w:rPr>
    </w:lvl>
    <w:lvl w:ilvl="1" w:tplc="040B0003">
      <w:start w:val="1"/>
      <w:numFmt w:val="bullet"/>
      <w:lvlText w:val="o"/>
      <w:lvlJc w:val="left"/>
      <w:pPr>
        <w:tabs>
          <w:tab w:val="num" w:pos="1440"/>
        </w:tabs>
        <w:ind w:left="1440" w:hanging="360"/>
      </w:pPr>
      <w:rPr>
        <w:rFonts w:ascii="Courier New" w:hAnsi="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start w:val="1"/>
      <w:numFmt w:val="bullet"/>
      <w:lvlText w:val=""/>
      <w:lvlJc w:val="left"/>
      <w:pPr>
        <w:tabs>
          <w:tab w:val="num" w:pos="2880"/>
        </w:tabs>
        <w:ind w:left="2880" w:hanging="360"/>
      </w:pPr>
      <w:rPr>
        <w:rFonts w:ascii="Symbol" w:hAnsi="Symbol" w:hint="default"/>
      </w:rPr>
    </w:lvl>
    <w:lvl w:ilvl="4" w:tplc="040B0003">
      <w:start w:val="1"/>
      <w:numFmt w:val="bullet"/>
      <w:lvlText w:val="o"/>
      <w:lvlJc w:val="left"/>
      <w:pPr>
        <w:tabs>
          <w:tab w:val="num" w:pos="3600"/>
        </w:tabs>
        <w:ind w:left="3600" w:hanging="360"/>
      </w:pPr>
      <w:rPr>
        <w:rFonts w:ascii="Courier New" w:hAnsi="Courier New" w:hint="default"/>
      </w:rPr>
    </w:lvl>
    <w:lvl w:ilvl="5" w:tplc="040B0005">
      <w:start w:val="1"/>
      <w:numFmt w:val="bullet"/>
      <w:lvlText w:val=""/>
      <w:lvlJc w:val="left"/>
      <w:pPr>
        <w:tabs>
          <w:tab w:val="num" w:pos="4320"/>
        </w:tabs>
        <w:ind w:left="4320" w:hanging="360"/>
      </w:pPr>
      <w:rPr>
        <w:rFonts w:ascii="Wingdings" w:hAnsi="Wingdings" w:hint="default"/>
      </w:rPr>
    </w:lvl>
    <w:lvl w:ilvl="6" w:tplc="040B0001">
      <w:start w:val="1"/>
      <w:numFmt w:val="bullet"/>
      <w:lvlText w:val=""/>
      <w:lvlJc w:val="left"/>
      <w:pPr>
        <w:tabs>
          <w:tab w:val="num" w:pos="5040"/>
        </w:tabs>
        <w:ind w:left="5040" w:hanging="360"/>
      </w:pPr>
      <w:rPr>
        <w:rFonts w:ascii="Symbol" w:hAnsi="Symbol" w:hint="default"/>
      </w:rPr>
    </w:lvl>
    <w:lvl w:ilvl="7" w:tplc="040B0003">
      <w:start w:val="1"/>
      <w:numFmt w:val="bullet"/>
      <w:lvlText w:val="o"/>
      <w:lvlJc w:val="left"/>
      <w:pPr>
        <w:tabs>
          <w:tab w:val="num" w:pos="5760"/>
        </w:tabs>
        <w:ind w:left="5760" w:hanging="360"/>
      </w:pPr>
      <w:rPr>
        <w:rFonts w:ascii="Courier New" w:hAnsi="Courier New" w:hint="default"/>
      </w:rPr>
    </w:lvl>
    <w:lvl w:ilvl="8" w:tplc="040B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E40274"/>
    <w:multiLevelType w:val="hybridMultilevel"/>
    <w:tmpl w:val="4EAECB3E"/>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9"/>
  </w:num>
  <w:num w:numId="3">
    <w:abstractNumId w:val="31"/>
  </w:num>
  <w:num w:numId="4">
    <w:abstractNumId w:val="20"/>
  </w:num>
  <w:num w:numId="5">
    <w:abstractNumId w:val="25"/>
  </w:num>
  <w:num w:numId="6">
    <w:abstractNumId w:val="29"/>
  </w:num>
  <w:num w:numId="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42"/>
  </w:num>
  <w:num w:numId="9">
    <w:abstractNumId w:val="40"/>
  </w:num>
  <w:num w:numId="10">
    <w:abstractNumId w:val="17"/>
  </w:num>
  <w:num w:numId="11">
    <w:abstractNumId w:val="30"/>
  </w:num>
  <w:num w:numId="12">
    <w:abstractNumId w:val="26"/>
  </w:num>
  <w:num w:numId="13">
    <w:abstractNumId w:val="15"/>
  </w:num>
  <w:num w:numId="14">
    <w:abstractNumId w:val="38"/>
  </w:num>
  <w:num w:numId="15">
    <w:abstractNumId w:val="23"/>
  </w:num>
  <w:num w:numId="16">
    <w:abstractNumId w:val="3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41"/>
  </w:num>
  <w:num w:numId="28">
    <w:abstractNumId w:val="43"/>
  </w:num>
  <w:num w:numId="29">
    <w:abstractNumId w:val="28"/>
  </w:num>
  <w:num w:numId="30">
    <w:abstractNumId w:val="13"/>
  </w:num>
  <w:num w:numId="31">
    <w:abstractNumId w:val="35"/>
  </w:num>
  <w:num w:numId="32">
    <w:abstractNumId w:val="39"/>
  </w:num>
  <w:num w:numId="33">
    <w:abstractNumId w:val="14"/>
  </w:num>
  <w:num w:numId="34">
    <w:abstractNumId w:val="11"/>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37"/>
  </w:num>
  <w:num w:numId="38">
    <w:abstractNumId w:val="21"/>
  </w:num>
  <w:num w:numId="39">
    <w:abstractNumId w:val="24"/>
  </w:num>
  <w:num w:numId="40">
    <w:abstractNumId w:val="32"/>
  </w:num>
  <w:num w:numId="41">
    <w:abstractNumId w:val="44"/>
  </w:num>
  <w:num w:numId="42">
    <w:abstractNumId w:val="27"/>
  </w:num>
  <w:num w:numId="43">
    <w:abstractNumId w:val="33"/>
  </w:num>
  <w:num w:numId="44">
    <w:abstractNumId w:val="18"/>
  </w:num>
  <w:num w:numId="45">
    <w:abstractNumId w:val="22"/>
  </w:num>
  <w:num w:numId="46">
    <w:abstractNumId w:val="16"/>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hideSpellingErrors/>
  <w:hideGrammaticalErrors/>
  <w:doNotTrackMoves/>
  <w:defaultTabStop w:val="567"/>
  <w:hyphenationZone w:val="425"/>
  <w:doNotHyphenateCaps/>
  <w:displayHorizontalDrawingGridEvery w:val="0"/>
  <w:displayVerticalDrawingGridEvery w:val="0"/>
  <w:doNotUseMarginsForDrawingGridOrigin/>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Iceland, SPC, PIL, labelling"/>
  </w:docVars>
  <w:rsids>
    <w:rsidRoot w:val="00A61939"/>
    <w:rsid w:val="000005F4"/>
    <w:rsid w:val="00001FC7"/>
    <w:rsid w:val="00003983"/>
    <w:rsid w:val="0001297B"/>
    <w:rsid w:val="00014BBA"/>
    <w:rsid w:val="00021F8F"/>
    <w:rsid w:val="00024134"/>
    <w:rsid w:val="00026024"/>
    <w:rsid w:val="00033A6B"/>
    <w:rsid w:val="00033CBB"/>
    <w:rsid w:val="000421E7"/>
    <w:rsid w:val="00042A62"/>
    <w:rsid w:val="00050147"/>
    <w:rsid w:val="00050BA0"/>
    <w:rsid w:val="00052766"/>
    <w:rsid w:val="00052EBF"/>
    <w:rsid w:val="00053ED7"/>
    <w:rsid w:val="000548B8"/>
    <w:rsid w:val="00056FF1"/>
    <w:rsid w:val="000571E7"/>
    <w:rsid w:val="00057948"/>
    <w:rsid w:val="00057B41"/>
    <w:rsid w:val="00061443"/>
    <w:rsid w:val="000634AA"/>
    <w:rsid w:val="00074526"/>
    <w:rsid w:val="00075414"/>
    <w:rsid w:val="000809DD"/>
    <w:rsid w:val="000907C8"/>
    <w:rsid w:val="0009134C"/>
    <w:rsid w:val="000940E3"/>
    <w:rsid w:val="00094F50"/>
    <w:rsid w:val="000A05FE"/>
    <w:rsid w:val="000A36D0"/>
    <w:rsid w:val="000A5526"/>
    <w:rsid w:val="000A752A"/>
    <w:rsid w:val="000A7DD9"/>
    <w:rsid w:val="000B0A74"/>
    <w:rsid w:val="000B251C"/>
    <w:rsid w:val="000B38BC"/>
    <w:rsid w:val="000B588B"/>
    <w:rsid w:val="000B627D"/>
    <w:rsid w:val="000B7B3B"/>
    <w:rsid w:val="000C38C7"/>
    <w:rsid w:val="000C6E22"/>
    <w:rsid w:val="000C7677"/>
    <w:rsid w:val="000D3C1B"/>
    <w:rsid w:val="000D5319"/>
    <w:rsid w:val="000D5F3D"/>
    <w:rsid w:val="000D6BF8"/>
    <w:rsid w:val="000D720A"/>
    <w:rsid w:val="000E0242"/>
    <w:rsid w:val="000E1925"/>
    <w:rsid w:val="000E55CB"/>
    <w:rsid w:val="000F0B11"/>
    <w:rsid w:val="000F2FE0"/>
    <w:rsid w:val="000F4D58"/>
    <w:rsid w:val="000F75A8"/>
    <w:rsid w:val="001022F5"/>
    <w:rsid w:val="00102A77"/>
    <w:rsid w:val="00102B13"/>
    <w:rsid w:val="0010448D"/>
    <w:rsid w:val="00104595"/>
    <w:rsid w:val="00107384"/>
    <w:rsid w:val="00111298"/>
    <w:rsid w:val="0011152B"/>
    <w:rsid w:val="00112D57"/>
    <w:rsid w:val="001138FA"/>
    <w:rsid w:val="00116B53"/>
    <w:rsid w:val="00120281"/>
    <w:rsid w:val="0012088A"/>
    <w:rsid w:val="00131D85"/>
    <w:rsid w:val="001349A3"/>
    <w:rsid w:val="00143CD2"/>
    <w:rsid w:val="00151D92"/>
    <w:rsid w:val="00153998"/>
    <w:rsid w:val="00154F6F"/>
    <w:rsid w:val="00155372"/>
    <w:rsid w:val="00156AE0"/>
    <w:rsid w:val="00157D8B"/>
    <w:rsid w:val="00160512"/>
    <w:rsid w:val="00163B43"/>
    <w:rsid w:val="00163DB8"/>
    <w:rsid w:val="00166A0E"/>
    <w:rsid w:val="001709FE"/>
    <w:rsid w:val="00172955"/>
    <w:rsid w:val="00174CE8"/>
    <w:rsid w:val="00175E03"/>
    <w:rsid w:val="0018133A"/>
    <w:rsid w:val="00181380"/>
    <w:rsid w:val="0018432D"/>
    <w:rsid w:val="00186E33"/>
    <w:rsid w:val="00187691"/>
    <w:rsid w:val="001917E8"/>
    <w:rsid w:val="001935B7"/>
    <w:rsid w:val="00197CEF"/>
    <w:rsid w:val="001A2201"/>
    <w:rsid w:val="001A2414"/>
    <w:rsid w:val="001B2515"/>
    <w:rsid w:val="001B6A6C"/>
    <w:rsid w:val="001C132C"/>
    <w:rsid w:val="001C1C78"/>
    <w:rsid w:val="001C5939"/>
    <w:rsid w:val="001D1A08"/>
    <w:rsid w:val="001D39E5"/>
    <w:rsid w:val="001D7132"/>
    <w:rsid w:val="001D7596"/>
    <w:rsid w:val="001D7669"/>
    <w:rsid w:val="001E1E40"/>
    <w:rsid w:val="001F5633"/>
    <w:rsid w:val="001F5754"/>
    <w:rsid w:val="001F6996"/>
    <w:rsid w:val="001F7B69"/>
    <w:rsid w:val="00200108"/>
    <w:rsid w:val="0020038E"/>
    <w:rsid w:val="00201ACA"/>
    <w:rsid w:val="00202494"/>
    <w:rsid w:val="00203BF3"/>
    <w:rsid w:val="00206307"/>
    <w:rsid w:val="00210012"/>
    <w:rsid w:val="00213457"/>
    <w:rsid w:val="00213C3D"/>
    <w:rsid w:val="00215347"/>
    <w:rsid w:val="00217820"/>
    <w:rsid w:val="002214BD"/>
    <w:rsid w:val="00223347"/>
    <w:rsid w:val="0022670D"/>
    <w:rsid w:val="00230EF6"/>
    <w:rsid w:val="002342BA"/>
    <w:rsid w:val="00234EFC"/>
    <w:rsid w:val="00235CE3"/>
    <w:rsid w:val="00236C97"/>
    <w:rsid w:val="00244AAF"/>
    <w:rsid w:val="00244C0C"/>
    <w:rsid w:val="0025584B"/>
    <w:rsid w:val="00256B2F"/>
    <w:rsid w:val="00262FB8"/>
    <w:rsid w:val="00264134"/>
    <w:rsid w:val="00267E87"/>
    <w:rsid w:val="0027057B"/>
    <w:rsid w:val="00271CF1"/>
    <w:rsid w:val="00272037"/>
    <w:rsid w:val="00273B21"/>
    <w:rsid w:val="00274E3F"/>
    <w:rsid w:val="00275546"/>
    <w:rsid w:val="00277317"/>
    <w:rsid w:val="00281270"/>
    <w:rsid w:val="00282C44"/>
    <w:rsid w:val="00282E22"/>
    <w:rsid w:val="00284024"/>
    <w:rsid w:val="00285ECE"/>
    <w:rsid w:val="00286112"/>
    <w:rsid w:val="002911A6"/>
    <w:rsid w:val="002925F7"/>
    <w:rsid w:val="00293669"/>
    <w:rsid w:val="002969B0"/>
    <w:rsid w:val="002A1C45"/>
    <w:rsid w:val="002A6BA8"/>
    <w:rsid w:val="002B569A"/>
    <w:rsid w:val="002B618D"/>
    <w:rsid w:val="002B68F0"/>
    <w:rsid w:val="002C3D6C"/>
    <w:rsid w:val="002D5560"/>
    <w:rsid w:val="002D7057"/>
    <w:rsid w:val="002E4CF7"/>
    <w:rsid w:val="002E57B0"/>
    <w:rsid w:val="002E74D5"/>
    <w:rsid w:val="002E7738"/>
    <w:rsid w:val="002F019A"/>
    <w:rsid w:val="002F479C"/>
    <w:rsid w:val="002F61C3"/>
    <w:rsid w:val="002F6A50"/>
    <w:rsid w:val="00302C0C"/>
    <w:rsid w:val="0030388F"/>
    <w:rsid w:val="00305694"/>
    <w:rsid w:val="003069CB"/>
    <w:rsid w:val="00311564"/>
    <w:rsid w:val="003119E2"/>
    <w:rsid w:val="00315D88"/>
    <w:rsid w:val="00317A00"/>
    <w:rsid w:val="00321451"/>
    <w:rsid w:val="00324ACB"/>
    <w:rsid w:val="00326788"/>
    <w:rsid w:val="0033250D"/>
    <w:rsid w:val="00334B64"/>
    <w:rsid w:val="00334BC6"/>
    <w:rsid w:val="00335A33"/>
    <w:rsid w:val="00336153"/>
    <w:rsid w:val="00336810"/>
    <w:rsid w:val="00336A36"/>
    <w:rsid w:val="00342D9E"/>
    <w:rsid w:val="0034377C"/>
    <w:rsid w:val="003446A8"/>
    <w:rsid w:val="00346938"/>
    <w:rsid w:val="003470AD"/>
    <w:rsid w:val="00351052"/>
    <w:rsid w:val="00351988"/>
    <w:rsid w:val="0035637E"/>
    <w:rsid w:val="00361A8D"/>
    <w:rsid w:val="0036314B"/>
    <w:rsid w:val="0036601F"/>
    <w:rsid w:val="00377B2A"/>
    <w:rsid w:val="00380922"/>
    <w:rsid w:val="003812B9"/>
    <w:rsid w:val="003843B4"/>
    <w:rsid w:val="0038448F"/>
    <w:rsid w:val="003870BD"/>
    <w:rsid w:val="00390587"/>
    <w:rsid w:val="0039408C"/>
    <w:rsid w:val="003949FB"/>
    <w:rsid w:val="00394D88"/>
    <w:rsid w:val="003971F7"/>
    <w:rsid w:val="003973BC"/>
    <w:rsid w:val="003A44B2"/>
    <w:rsid w:val="003A5D8C"/>
    <w:rsid w:val="003B4F02"/>
    <w:rsid w:val="003C1297"/>
    <w:rsid w:val="003C4835"/>
    <w:rsid w:val="003C5F2C"/>
    <w:rsid w:val="003C7504"/>
    <w:rsid w:val="003D016D"/>
    <w:rsid w:val="003D24DB"/>
    <w:rsid w:val="003E6E98"/>
    <w:rsid w:val="003F1BA3"/>
    <w:rsid w:val="003F6BA0"/>
    <w:rsid w:val="003F6E05"/>
    <w:rsid w:val="003F7070"/>
    <w:rsid w:val="003F7BDA"/>
    <w:rsid w:val="0040533E"/>
    <w:rsid w:val="00413C1B"/>
    <w:rsid w:val="00415A14"/>
    <w:rsid w:val="00416023"/>
    <w:rsid w:val="004203B0"/>
    <w:rsid w:val="00421DF5"/>
    <w:rsid w:val="004242A1"/>
    <w:rsid w:val="00431E22"/>
    <w:rsid w:val="0043553C"/>
    <w:rsid w:val="00436142"/>
    <w:rsid w:val="004366A9"/>
    <w:rsid w:val="004432B9"/>
    <w:rsid w:val="0044472C"/>
    <w:rsid w:val="0044503E"/>
    <w:rsid w:val="00450B56"/>
    <w:rsid w:val="004523E7"/>
    <w:rsid w:val="00454BD1"/>
    <w:rsid w:val="00462AA6"/>
    <w:rsid w:val="00462F75"/>
    <w:rsid w:val="00466740"/>
    <w:rsid w:val="00482F4F"/>
    <w:rsid w:val="004839DC"/>
    <w:rsid w:val="00484DCD"/>
    <w:rsid w:val="00484ED9"/>
    <w:rsid w:val="00486BAA"/>
    <w:rsid w:val="00487400"/>
    <w:rsid w:val="00490C32"/>
    <w:rsid w:val="0049197F"/>
    <w:rsid w:val="00494F26"/>
    <w:rsid w:val="00496A5B"/>
    <w:rsid w:val="00496BF8"/>
    <w:rsid w:val="00496EC7"/>
    <w:rsid w:val="00497E9F"/>
    <w:rsid w:val="004A0110"/>
    <w:rsid w:val="004A0398"/>
    <w:rsid w:val="004A2703"/>
    <w:rsid w:val="004A2E1A"/>
    <w:rsid w:val="004A3F77"/>
    <w:rsid w:val="004A6182"/>
    <w:rsid w:val="004B207F"/>
    <w:rsid w:val="004B2F35"/>
    <w:rsid w:val="004B37B0"/>
    <w:rsid w:val="004B536A"/>
    <w:rsid w:val="004B72C4"/>
    <w:rsid w:val="004C0F81"/>
    <w:rsid w:val="004C223D"/>
    <w:rsid w:val="004C65FA"/>
    <w:rsid w:val="004C6BCE"/>
    <w:rsid w:val="004D1153"/>
    <w:rsid w:val="004D22FE"/>
    <w:rsid w:val="004D27E4"/>
    <w:rsid w:val="004D3767"/>
    <w:rsid w:val="004E5BDA"/>
    <w:rsid w:val="004F078B"/>
    <w:rsid w:val="004F18A2"/>
    <w:rsid w:val="004F57D3"/>
    <w:rsid w:val="004F6636"/>
    <w:rsid w:val="004F7941"/>
    <w:rsid w:val="00500B63"/>
    <w:rsid w:val="00500CB9"/>
    <w:rsid w:val="00506A91"/>
    <w:rsid w:val="00510A94"/>
    <w:rsid w:val="005117DA"/>
    <w:rsid w:val="005248C1"/>
    <w:rsid w:val="00527C11"/>
    <w:rsid w:val="00530C68"/>
    <w:rsid w:val="00533557"/>
    <w:rsid w:val="00534200"/>
    <w:rsid w:val="00535D68"/>
    <w:rsid w:val="00543418"/>
    <w:rsid w:val="00543AB1"/>
    <w:rsid w:val="00544B21"/>
    <w:rsid w:val="0054530E"/>
    <w:rsid w:val="005460B6"/>
    <w:rsid w:val="0055099E"/>
    <w:rsid w:val="005517A4"/>
    <w:rsid w:val="005567B0"/>
    <w:rsid w:val="00562800"/>
    <w:rsid w:val="00563A36"/>
    <w:rsid w:val="00563E85"/>
    <w:rsid w:val="00564364"/>
    <w:rsid w:val="00565900"/>
    <w:rsid w:val="00567292"/>
    <w:rsid w:val="005678CC"/>
    <w:rsid w:val="0057031A"/>
    <w:rsid w:val="00571AE9"/>
    <w:rsid w:val="0057465D"/>
    <w:rsid w:val="00575A56"/>
    <w:rsid w:val="00583A49"/>
    <w:rsid w:val="00584259"/>
    <w:rsid w:val="005846E2"/>
    <w:rsid w:val="005858A1"/>
    <w:rsid w:val="00585CE7"/>
    <w:rsid w:val="00591F21"/>
    <w:rsid w:val="00592C6D"/>
    <w:rsid w:val="00593C5C"/>
    <w:rsid w:val="005A1902"/>
    <w:rsid w:val="005A4A11"/>
    <w:rsid w:val="005A5D52"/>
    <w:rsid w:val="005A6BA9"/>
    <w:rsid w:val="005B7C99"/>
    <w:rsid w:val="005C3676"/>
    <w:rsid w:val="005C6710"/>
    <w:rsid w:val="005D1649"/>
    <w:rsid w:val="005D2251"/>
    <w:rsid w:val="005D37C6"/>
    <w:rsid w:val="005E08C8"/>
    <w:rsid w:val="005E1C74"/>
    <w:rsid w:val="005E2D2F"/>
    <w:rsid w:val="005E2EE9"/>
    <w:rsid w:val="005E3D16"/>
    <w:rsid w:val="005E44F9"/>
    <w:rsid w:val="005F37CC"/>
    <w:rsid w:val="005F75C9"/>
    <w:rsid w:val="00602710"/>
    <w:rsid w:val="0060313C"/>
    <w:rsid w:val="00603AD3"/>
    <w:rsid w:val="00604AB0"/>
    <w:rsid w:val="006071B0"/>
    <w:rsid w:val="006127DF"/>
    <w:rsid w:val="00613AFA"/>
    <w:rsid w:val="00615B6C"/>
    <w:rsid w:val="00622028"/>
    <w:rsid w:val="00624062"/>
    <w:rsid w:val="00624A83"/>
    <w:rsid w:val="006256BF"/>
    <w:rsid w:val="00626820"/>
    <w:rsid w:val="006269FA"/>
    <w:rsid w:val="00626DDF"/>
    <w:rsid w:val="00627EFC"/>
    <w:rsid w:val="006302AB"/>
    <w:rsid w:val="00630A50"/>
    <w:rsid w:val="00631B36"/>
    <w:rsid w:val="00632049"/>
    <w:rsid w:val="006459BC"/>
    <w:rsid w:val="00647864"/>
    <w:rsid w:val="006500F7"/>
    <w:rsid w:val="00657678"/>
    <w:rsid w:val="006657C2"/>
    <w:rsid w:val="0066623E"/>
    <w:rsid w:val="00666AE4"/>
    <w:rsid w:val="00666FBC"/>
    <w:rsid w:val="006676B1"/>
    <w:rsid w:val="00673A30"/>
    <w:rsid w:val="006751D3"/>
    <w:rsid w:val="00675321"/>
    <w:rsid w:val="00676226"/>
    <w:rsid w:val="006836AF"/>
    <w:rsid w:val="006837DF"/>
    <w:rsid w:val="00684FE1"/>
    <w:rsid w:val="0069097A"/>
    <w:rsid w:val="006952CF"/>
    <w:rsid w:val="006974F7"/>
    <w:rsid w:val="006A5029"/>
    <w:rsid w:val="006A5E9D"/>
    <w:rsid w:val="006A6A6F"/>
    <w:rsid w:val="006B09B6"/>
    <w:rsid w:val="006B1D40"/>
    <w:rsid w:val="006B7690"/>
    <w:rsid w:val="006C287B"/>
    <w:rsid w:val="006C33CD"/>
    <w:rsid w:val="006C67E3"/>
    <w:rsid w:val="006C76AF"/>
    <w:rsid w:val="006D012B"/>
    <w:rsid w:val="006D03EB"/>
    <w:rsid w:val="006D57F7"/>
    <w:rsid w:val="006D6AE8"/>
    <w:rsid w:val="006E4095"/>
    <w:rsid w:val="006E455B"/>
    <w:rsid w:val="006E4F88"/>
    <w:rsid w:val="006F29D9"/>
    <w:rsid w:val="006F2C9E"/>
    <w:rsid w:val="006F4E1C"/>
    <w:rsid w:val="00702BDB"/>
    <w:rsid w:val="00703F76"/>
    <w:rsid w:val="007153D8"/>
    <w:rsid w:val="00716D70"/>
    <w:rsid w:val="00721694"/>
    <w:rsid w:val="0073042F"/>
    <w:rsid w:val="00730530"/>
    <w:rsid w:val="00733EFD"/>
    <w:rsid w:val="007409FF"/>
    <w:rsid w:val="00743ED2"/>
    <w:rsid w:val="00756FA1"/>
    <w:rsid w:val="0076379C"/>
    <w:rsid w:val="00765AFF"/>
    <w:rsid w:val="007674DD"/>
    <w:rsid w:val="00767F93"/>
    <w:rsid w:val="00781168"/>
    <w:rsid w:val="007978BA"/>
    <w:rsid w:val="007A21F6"/>
    <w:rsid w:val="007A6619"/>
    <w:rsid w:val="007A7171"/>
    <w:rsid w:val="007B0BBE"/>
    <w:rsid w:val="007B1668"/>
    <w:rsid w:val="007C14C3"/>
    <w:rsid w:val="007C332B"/>
    <w:rsid w:val="007C5657"/>
    <w:rsid w:val="007C69F4"/>
    <w:rsid w:val="007C6E41"/>
    <w:rsid w:val="007C753F"/>
    <w:rsid w:val="007D0E6D"/>
    <w:rsid w:val="007D2023"/>
    <w:rsid w:val="007D7DED"/>
    <w:rsid w:val="007E036F"/>
    <w:rsid w:val="007E4897"/>
    <w:rsid w:val="007E6B3F"/>
    <w:rsid w:val="007F179F"/>
    <w:rsid w:val="007F2D8D"/>
    <w:rsid w:val="007F4916"/>
    <w:rsid w:val="007F50FA"/>
    <w:rsid w:val="007F7157"/>
    <w:rsid w:val="0080363F"/>
    <w:rsid w:val="008043F4"/>
    <w:rsid w:val="008048C5"/>
    <w:rsid w:val="00805720"/>
    <w:rsid w:val="00807D91"/>
    <w:rsid w:val="008108A0"/>
    <w:rsid w:val="00811D70"/>
    <w:rsid w:val="00815876"/>
    <w:rsid w:val="00820B36"/>
    <w:rsid w:val="00822536"/>
    <w:rsid w:val="0082349A"/>
    <w:rsid w:val="008301CF"/>
    <w:rsid w:val="008312BF"/>
    <w:rsid w:val="008354FE"/>
    <w:rsid w:val="008417EB"/>
    <w:rsid w:val="00843D73"/>
    <w:rsid w:val="00846450"/>
    <w:rsid w:val="00851BE0"/>
    <w:rsid w:val="00855E25"/>
    <w:rsid w:val="0086166F"/>
    <w:rsid w:val="00863579"/>
    <w:rsid w:val="00864666"/>
    <w:rsid w:val="00867699"/>
    <w:rsid w:val="008734DB"/>
    <w:rsid w:val="00876DB0"/>
    <w:rsid w:val="00884F65"/>
    <w:rsid w:val="0088755B"/>
    <w:rsid w:val="008938AE"/>
    <w:rsid w:val="00893FC5"/>
    <w:rsid w:val="008A695A"/>
    <w:rsid w:val="008B118D"/>
    <w:rsid w:val="008B21F2"/>
    <w:rsid w:val="008B2D36"/>
    <w:rsid w:val="008C0798"/>
    <w:rsid w:val="008C1F1F"/>
    <w:rsid w:val="008C43EF"/>
    <w:rsid w:val="008C4F1D"/>
    <w:rsid w:val="008D102B"/>
    <w:rsid w:val="008D1452"/>
    <w:rsid w:val="008D1783"/>
    <w:rsid w:val="008D21FC"/>
    <w:rsid w:val="008D2FE1"/>
    <w:rsid w:val="008D4111"/>
    <w:rsid w:val="008E0005"/>
    <w:rsid w:val="008E0CC1"/>
    <w:rsid w:val="008E2151"/>
    <w:rsid w:val="008E61FE"/>
    <w:rsid w:val="008E67C7"/>
    <w:rsid w:val="008F02F6"/>
    <w:rsid w:val="008F2274"/>
    <w:rsid w:val="008F5572"/>
    <w:rsid w:val="008F5583"/>
    <w:rsid w:val="008F5CDB"/>
    <w:rsid w:val="00900968"/>
    <w:rsid w:val="00903772"/>
    <w:rsid w:val="00905618"/>
    <w:rsid w:val="009060CE"/>
    <w:rsid w:val="00906A4E"/>
    <w:rsid w:val="00907F7E"/>
    <w:rsid w:val="009114D5"/>
    <w:rsid w:val="009176C9"/>
    <w:rsid w:val="00923BA0"/>
    <w:rsid w:val="0092713E"/>
    <w:rsid w:val="00930E96"/>
    <w:rsid w:val="00930F51"/>
    <w:rsid w:val="00931267"/>
    <w:rsid w:val="00931D52"/>
    <w:rsid w:val="009325D4"/>
    <w:rsid w:val="00935C97"/>
    <w:rsid w:val="00936CE4"/>
    <w:rsid w:val="00943DCE"/>
    <w:rsid w:val="00944185"/>
    <w:rsid w:val="00944910"/>
    <w:rsid w:val="009507D0"/>
    <w:rsid w:val="0095780B"/>
    <w:rsid w:val="00957A95"/>
    <w:rsid w:val="00960A0B"/>
    <w:rsid w:val="00965F0C"/>
    <w:rsid w:val="00970B13"/>
    <w:rsid w:val="0097116D"/>
    <w:rsid w:val="009717BF"/>
    <w:rsid w:val="009813C8"/>
    <w:rsid w:val="00981DCD"/>
    <w:rsid w:val="0098222A"/>
    <w:rsid w:val="00985990"/>
    <w:rsid w:val="0099027F"/>
    <w:rsid w:val="00992F1B"/>
    <w:rsid w:val="009941C9"/>
    <w:rsid w:val="009967A6"/>
    <w:rsid w:val="00996B8E"/>
    <w:rsid w:val="009A5C6C"/>
    <w:rsid w:val="009A78A4"/>
    <w:rsid w:val="009A7C6E"/>
    <w:rsid w:val="009B28BA"/>
    <w:rsid w:val="009B319E"/>
    <w:rsid w:val="009B3925"/>
    <w:rsid w:val="009B6C0B"/>
    <w:rsid w:val="009B6DDE"/>
    <w:rsid w:val="009C4A9B"/>
    <w:rsid w:val="009D2653"/>
    <w:rsid w:val="009D65DD"/>
    <w:rsid w:val="009E115B"/>
    <w:rsid w:val="009E15E9"/>
    <w:rsid w:val="009E3000"/>
    <w:rsid w:val="009E3929"/>
    <w:rsid w:val="009E41C9"/>
    <w:rsid w:val="009E6557"/>
    <w:rsid w:val="009E7C94"/>
    <w:rsid w:val="009F10B3"/>
    <w:rsid w:val="009F120F"/>
    <w:rsid w:val="009F4287"/>
    <w:rsid w:val="009F7D16"/>
    <w:rsid w:val="00A03B28"/>
    <w:rsid w:val="00A064FA"/>
    <w:rsid w:val="00A07493"/>
    <w:rsid w:val="00A0751C"/>
    <w:rsid w:val="00A12199"/>
    <w:rsid w:val="00A21771"/>
    <w:rsid w:val="00A243FB"/>
    <w:rsid w:val="00A25D0B"/>
    <w:rsid w:val="00A265EA"/>
    <w:rsid w:val="00A269EB"/>
    <w:rsid w:val="00A34A16"/>
    <w:rsid w:val="00A36510"/>
    <w:rsid w:val="00A41EFE"/>
    <w:rsid w:val="00A44D9E"/>
    <w:rsid w:val="00A46048"/>
    <w:rsid w:val="00A51D37"/>
    <w:rsid w:val="00A53FCC"/>
    <w:rsid w:val="00A546CE"/>
    <w:rsid w:val="00A57170"/>
    <w:rsid w:val="00A57E18"/>
    <w:rsid w:val="00A61033"/>
    <w:rsid w:val="00A61939"/>
    <w:rsid w:val="00A62247"/>
    <w:rsid w:val="00A65229"/>
    <w:rsid w:val="00A6639F"/>
    <w:rsid w:val="00A70E42"/>
    <w:rsid w:val="00A71A34"/>
    <w:rsid w:val="00A727D2"/>
    <w:rsid w:val="00A7608C"/>
    <w:rsid w:val="00A840E2"/>
    <w:rsid w:val="00A84595"/>
    <w:rsid w:val="00A87757"/>
    <w:rsid w:val="00A87A92"/>
    <w:rsid w:val="00A904CA"/>
    <w:rsid w:val="00A979DA"/>
    <w:rsid w:val="00AB1E9B"/>
    <w:rsid w:val="00AC1983"/>
    <w:rsid w:val="00AC22C5"/>
    <w:rsid w:val="00AC2319"/>
    <w:rsid w:val="00AC353F"/>
    <w:rsid w:val="00AD3617"/>
    <w:rsid w:val="00AD3B05"/>
    <w:rsid w:val="00AD72FC"/>
    <w:rsid w:val="00AE34DD"/>
    <w:rsid w:val="00AE59DA"/>
    <w:rsid w:val="00AF2E25"/>
    <w:rsid w:val="00AF32E3"/>
    <w:rsid w:val="00AF3A1D"/>
    <w:rsid w:val="00B01469"/>
    <w:rsid w:val="00B043CF"/>
    <w:rsid w:val="00B069A7"/>
    <w:rsid w:val="00B118DF"/>
    <w:rsid w:val="00B13222"/>
    <w:rsid w:val="00B15BCD"/>
    <w:rsid w:val="00B163D7"/>
    <w:rsid w:val="00B16714"/>
    <w:rsid w:val="00B1706A"/>
    <w:rsid w:val="00B21207"/>
    <w:rsid w:val="00B2424D"/>
    <w:rsid w:val="00B30EF8"/>
    <w:rsid w:val="00B313FD"/>
    <w:rsid w:val="00B33414"/>
    <w:rsid w:val="00B33AEC"/>
    <w:rsid w:val="00B34DB5"/>
    <w:rsid w:val="00B35B38"/>
    <w:rsid w:val="00B35B54"/>
    <w:rsid w:val="00B37B4E"/>
    <w:rsid w:val="00B40C91"/>
    <w:rsid w:val="00B455E4"/>
    <w:rsid w:val="00B512BD"/>
    <w:rsid w:val="00B54F61"/>
    <w:rsid w:val="00B5579F"/>
    <w:rsid w:val="00B561A5"/>
    <w:rsid w:val="00B61F5A"/>
    <w:rsid w:val="00B620E5"/>
    <w:rsid w:val="00B6547F"/>
    <w:rsid w:val="00B7009D"/>
    <w:rsid w:val="00B718F8"/>
    <w:rsid w:val="00B72320"/>
    <w:rsid w:val="00B7679C"/>
    <w:rsid w:val="00B767E0"/>
    <w:rsid w:val="00B802CB"/>
    <w:rsid w:val="00B8376C"/>
    <w:rsid w:val="00B85A6F"/>
    <w:rsid w:val="00B90B07"/>
    <w:rsid w:val="00B95BBC"/>
    <w:rsid w:val="00B96D5F"/>
    <w:rsid w:val="00B96D76"/>
    <w:rsid w:val="00BA0A9E"/>
    <w:rsid w:val="00BA218A"/>
    <w:rsid w:val="00BA2F2A"/>
    <w:rsid w:val="00BA3A47"/>
    <w:rsid w:val="00BA5C2D"/>
    <w:rsid w:val="00BB2E1C"/>
    <w:rsid w:val="00BB4C98"/>
    <w:rsid w:val="00BB70AD"/>
    <w:rsid w:val="00BB7CBE"/>
    <w:rsid w:val="00BC02B7"/>
    <w:rsid w:val="00BC23F2"/>
    <w:rsid w:val="00BC4867"/>
    <w:rsid w:val="00BC55D3"/>
    <w:rsid w:val="00BC6AC7"/>
    <w:rsid w:val="00BC73D2"/>
    <w:rsid w:val="00BC7489"/>
    <w:rsid w:val="00BC7BAC"/>
    <w:rsid w:val="00BD57ED"/>
    <w:rsid w:val="00BE11C7"/>
    <w:rsid w:val="00BE4209"/>
    <w:rsid w:val="00BF21D4"/>
    <w:rsid w:val="00BF39C1"/>
    <w:rsid w:val="00C004FA"/>
    <w:rsid w:val="00C005DD"/>
    <w:rsid w:val="00C1015C"/>
    <w:rsid w:val="00C104B9"/>
    <w:rsid w:val="00C107DF"/>
    <w:rsid w:val="00C13A29"/>
    <w:rsid w:val="00C14F27"/>
    <w:rsid w:val="00C262CE"/>
    <w:rsid w:val="00C26714"/>
    <w:rsid w:val="00C35546"/>
    <w:rsid w:val="00C36085"/>
    <w:rsid w:val="00C36FDB"/>
    <w:rsid w:val="00C406E2"/>
    <w:rsid w:val="00C41B3C"/>
    <w:rsid w:val="00C4214D"/>
    <w:rsid w:val="00C457A5"/>
    <w:rsid w:val="00C46FFA"/>
    <w:rsid w:val="00C53299"/>
    <w:rsid w:val="00C54D37"/>
    <w:rsid w:val="00C55ADE"/>
    <w:rsid w:val="00C56644"/>
    <w:rsid w:val="00C60EF8"/>
    <w:rsid w:val="00C62948"/>
    <w:rsid w:val="00C63034"/>
    <w:rsid w:val="00C64851"/>
    <w:rsid w:val="00C65E9C"/>
    <w:rsid w:val="00C66E3B"/>
    <w:rsid w:val="00C703D0"/>
    <w:rsid w:val="00C7295A"/>
    <w:rsid w:val="00C87A67"/>
    <w:rsid w:val="00C90FBD"/>
    <w:rsid w:val="00C91735"/>
    <w:rsid w:val="00C926D3"/>
    <w:rsid w:val="00C92E44"/>
    <w:rsid w:val="00C96979"/>
    <w:rsid w:val="00CA34BF"/>
    <w:rsid w:val="00CA4037"/>
    <w:rsid w:val="00CB6692"/>
    <w:rsid w:val="00CC4C41"/>
    <w:rsid w:val="00CC5CF1"/>
    <w:rsid w:val="00CC776D"/>
    <w:rsid w:val="00CD1401"/>
    <w:rsid w:val="00CD1AB3"/>
    <w:rsid w:val="00CD523B"/>
    <w:rsid w:val="00CD55DC"/>
    <w:rsid w:val="00CE01F8"/>
    <w:rsid w:val="00CE08AA"/>
    <w:rsid w:val="00CE5C52"/>
    <w:rsid w:val="00CE70A3"/>
    <w:rsid w:val="00CE7800"/>
    <w:rsid w:val="00CF05AD"/>
    <w:rsid w:val="00D02688"/>
    <w:rsid w:val="00D04797"/>
    <w:rsid w:val="00D049A6"/>
    <w:rsid w:val="00D063A9"/>
    <w:rsid w:val="00D076E1"/>
    <w:rsid w:val="00D116C8"/>
    <w:rsid w:val="00D14A5A"/>
    <w:rsid w:val="00D15B78"/>
    <w:rsid w:val="00D22C72"/>
    <w:rsid w:val="00D30FA3"/>
    <w:rsid w:val="00D31747"/>
    <w:rsid w:val="00D37262"/>
    <w:rsid w:val="00D37548"/>
    <w:rsid w:val="00D41E3E"/>
    <w:rsid w:val="00D451F4"/>
    <w:rsid w:val="00D46ED1"/>
    <w:rsid w:val="00D500FC"/>
    <w:rsid w:val="00D51CB2"/>
    <w:rsid w:val="00D51E5A"/>
    <w:rsid w:val="00D566F7"/>
    <w:rsid w:val="00D57E29"/>
    <w:rsid w:val="00D606E5"/>
    <w:rsid w:val="00D64CB3"/>
    <w:rsid w:val="00D66CC1"/>
    <w:rsid w:val="00D671E7"/>
    <w:rsid w:val="00D81948"/>
    <w:rsid w:val="00D86D51"/>
    <w:rsid w:val="00D871F5"/>
    <w:rsid w:val="00D91DD5"/>
    <w:rsid w:val="00D92FED"/>
    <w:rsid w:val="00D9389D"/>
    <w:rsid w:val="00DA3253"/>
    <w:rsid w:val="00DB01B9"/>
    <w:rsid w:val="00DB13FD"/>
    <w:rsid w:val="00DB2AFD"/>
    <w:rsid w:val="00DB68EE"/>
    <w:rsid w:val="00DC309A"/>
    <w:rsid w:val="00DC3C18"/>
    <w:rsid w:val="00DC6014"/>
    <w:rsid w:val="00DD096A"/>
    <w:rsid w:val="00DD13B8"/>
    <w:rsid w:val="00DD18B5"/>
    <w:rsid w:val="00DD290B"/>
    <w:rsid w:val="00DD6B92"/>
    <w:rsid w:val="00DE12B8"/>
    <w:rsid w:val="00DE1DDC"/>
    <w:rsid w:val="00DE2D2F"/>
    <w:rsid w:val="00DE3FB5"/>
    <w:rsid w:val="00DE58F9"/>
    <w:rsid w:val="00DE61D0"/>
    <w:rsid w:val="00DF402F"/>
    <w:rsid w:val="00DF4ED0"/>
    <w:rsid w:val="00DF5A6E"/>
    <w:rsid w:val="00DF7968"/>
    <w:rsid w:val="00E03C1C"/>
    <w:rsid w:val="00E05984"/>
    <w:rsid w:val="00E05D2E"/>
    <w:rsid w:val="00E105C2"/>
    <w:rsid w:val="00E11A5D"/>
    <w:rsid w:val="00E17E82"/>
    <w:rsid w:val="00E21FBB"/>
    <w:rsid w:val="00E2546A"/>
    <w:rsid w:val="00E36651"/>
    <w:rsid w:val="00E41372"/>
    <w:rsid w:val="00E419DC"/>
    <w:rsid w:val="00E41E50"/>
    <w:rsid w:val="00E469B1"/>
    <w:rsid w:val="00E558FB"/>
    <w:rsid w:val="00E66A49"/>
    <w:rsid w:val="00E72D3F"/>
    <w:rsid w:val="00E72F4E"/>
    <w:rsid w:val="00E84EAA"/>
    <w:rsid w:val="00E85026"/>
    <w:rsid w:val="00E873BA"/>
    <w:rsid w:val="00E93893"/>
    <w:rsid w:val="00E93A1A"/>
    <w:rsid w:val="00E93EAB"/>
    <w:rsid w:val="00E95310"/>
    <w:rsid w:val="00E95D0B"/>
    <w:rsid w:val="00E96374"/>
    <w:rsid w:val="00EA01D4"/>
    <w:rsid w:val="00EA14FC"/>
    <w:rsid w:val="00EA3083"/>
    <w:rsid w:val="00EA515B"/>
    <w:rsid w:val="00EA5641"/>
    <w:rsid w:val="00EA747B"/>
    <w:rsid w:val="00EB5654"/>
    <w:rsid w:val="00EB58FA"/>
    <w:rsid w:val="00EB78EB"/>
    <w:rsid w:val="00EC0E6E"/>
    <w:rsid w:val="00EC53CD"/>
    <w:rsid w:val="00ED0DC2"/>
    <w:rsid w:val="00ED1E85"/>
    <w:rsid w:val="00ED1F58"/>
    <w:rsid w:val="00ED3A43"/>
    <w:rsid w:val="00ED5688"/>
    <w:rsid w:val="00EE04E4"/>
    <w:rsid w:val="00EE5A79"/>
    <w:rsid w:val="00EE6A0B"/>
    <w:rsid w:val="00EF6A1D"/>
    <w:rsid w:val="00F04CB0"/>
    <w:rsid w:val="00F116B8"/>
    <w:rsid w:val="00F13CBF"/>
    <w:rsid w:val="00F14E4F"/>
    <w:rsid w:val="00F15E54"/>
    <w:rsid w:val="00F16760"/>
    <w:rsid w:val="00F176E3"/>
    <w:rsid w:val="00F17B1E"/>
    <w:rsid w:val="00F21A9E"/>
    <w:rsid w:val="00F239E0"/>
    <w:rsid w:val="00F2643A"/>
    <w:rsid w:val="00F26857"/>
    <w:rsid w:val="00F26BBA"/>
    <w:rsid w:val="00F32A9D"/>
    <w:rsid w:val="00F3586C"/>
    <w:rsid w:val="00F407B1"/>
    <w:rsid w:val="00F436D7"/>
    <w:rsid w:val="00F43EB6"/>
    <w:rsid w:val="00F443C0"/>
    <w:rsid w:val="00F444C3"/>
    <w:rsid w:val="00F501D7"/>
    <w:rsid w:val="00F53077"/>
    <w:rsid w:val="00F56354"/>
    <w:rsid w:val="00F656C8"/>
    <w:rsid w:val="00F67CF9"/>
    <w:rsid w:val="00F71479"/>
    <w:rsid w:val="00F747DA"/>
    <w:rsid w:val="00F74871"/>
    <w:rsid w:val="00F75C9C"/>
    <w:rsid w:val="00F77935"/>
    <w:rsid w:val="00F838D2"/>
    <w:rsid w:val="00F85D97"/>
    <w:rsid w:val="00F8710C"/>
    <w:rsid w:val="00F931F4"/>
    <w:rsid w:val="00F932B2"/>
    <w:rsid w:val="00F95B0A"/>
    <w:rsid w:val="00F95F66"/>
    <w:rsid w:val="00F9750A"/>
    <w:rsid w:val="00F97A6F"/>
    <w:rsid w:val="00FA374D"/>
    <w:rsid w:val="00FA62F0"/>
    <w:rsid w:val="00FA7383"/>
    <w:rsid w:val="00FB09E9"/>
    <w:rsid w:val="00FB0C00"/>
    <w:rsid w:val="00FB36C8"/>
    <w:rsid w:val="00FB3710"/>
    <w:rsid w:val="00FC032E"/>
    <w:rsid w:val="00FC6361"/>
    <w:rsid w:val="00FC696F"/>
    <w:rsid w:val="00FC7D7D"/>
    <w:rsid w:val="00FD252D"/>
    <w:rsid w:val="00FD70F8"/>
    <w:rsid w:val="00FE0233"/>
    <w:rsid w:val="00FE1401"/>
    <w:rsid w:val="00FE1614"/>
    <w:rsid w:val="00FE3D26"/>
    <w:rsid w:val="00FE433E"/>
    <w:rsid w:val="00FF2DA4"/>
    <w:rsid w:val="00FF3A9C"/>
    <w:rsid w:val="00FF7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81637918-1147-4D54-BBB6-43290E5D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4B"/>
    <w:rPr>
      <w:sz w:val="22"/>
      <w:szCs w:val="22"/>
      <w:lang w:eastAsia="en-US"/>
    </w:rPr>
  </w:style>
  <w:style w:type="paragraph" w:styleId="Heading1">
    <w:name w:val="heading 1"/>
    <w:basedOn w:val="Normal"/>
    <w:next w:val="Normal"/>
    <w:link w:val="Heading1Char"/>
    <w:uiPriority w:val="9"/>
    <w:qFormat/>
    <w:rsid w:val="00F8710C"/>
    <w:pPr>
      <w:jc w:val="center"/>
      <w:outlineLvl w:val="0"/>
    </w:pPr>
    <w:rPr>
      <w:b/>
      <w:lang w:val="da-DK"/>
    </w:rPr>
  </w:style>
  <w:style w:type="paragraph" w:styleId="Heading2">
    <w:name w:val="heading 2"/>
    <w:basedOn w:val="Normal"/>
    <w:next w:val="Normal"/>
    <w:link w:val="Heading2Char"/>
    <w:uiPriority w:val="9"/>
    <w:qFormat/>
    <w:rsid w:val="00B90B07"/>
    <w:pPr>
      <w:keepNext/>
      <w:outlineLvl w:val="1"/>
    </w:pPr>
    <w:rPr>
      <w:rFonts w:ascii="Cambria" w:hAnsi="Cambria"/>
      <w:b/>
      <w:bCs/>
      <w:i/>
      <w:iCs/>
      <w:sz w:val="28"/>
      <w:szCs w:val="28"/>
    </w:rPr>
  </w:style>
  <w:style w:type="paragraph" w:styleId="Heading3">
    <w:name w:val="heading 3"/>
    <w:basedOn w:val="Normal"/>
    <w:next w:val="Normal"/>
    <w:link w:val="Heading3Char"/>
    <w:uiPriority w:val="9"/>
    <w:qFormat/>
    <w:rsid w:val="00B90B07"/>
    <w:pPr>
      <w:keepNext/>
      <w:keepLines/>
      <w:tabs>
        <w:tab w:val="left" w:pos="567"/>
      </w:tabs>
      <w:spacing w:before="120" w:after="80" w:line="260" w:lineRule="exact"/>
      <w:outlineLvl w:val="2"/>
    </w:pPr>
    <w:rPr>
      <w:rFonts w:ascii="Cambria" w:hAnsi="Cambria"/>
      <w:b/>
      <w:bCs/>
      <w:sz w:val="26"/>
      <w:szCs w:val="26"/>
    </w:rPr>
  </w:style>
  <w:style w:type="paragraph" w:styleId="Heading4">
    <w:name w:val="heading 4"/>
    <w:basedOn w:val="Normal"/>
    <w:next w:val="Normal"/>
    <w:link w:val="Heading4Char"/>
    <w:uiPriority w:val="9"/>
    <w:qFormat/>
    <w:rsid w:val="00B90B07"/>
    <w:pPr>
      <w:keepNext/>
      <w:tabs>
        <w:tab w:val="left" w:pos="567"/>
      </w:tabs>
      <w:spacing w:line="260" w:lineRule="exact"/>
      <w:jc w:val="both"/>
      <w:outlineLvl w:val="3"/>
    </w:pPr>
    <w:rPr>
      <w:rFonts w:ascii="Calibri" w:hAnsi="Calibri"/>
      <w:b/>
      <w:bCs/>
      <w:sz w:val="28"/>
      <w:szCs w:val="28"/>
    </w:rPr>
  </w:style>
  <w:style w:type="paragraph" w:styleId="Heading5">
    <w:name w:val="heading 5"/>
    <w:basedOn w:val="Normal"/>
    <w:next w:val="Normal"/>
    <w:link w:val="Heading5Char"/>
    <w:uiPriority w:val="9"/>
    <w:qFormat/>
    <w:rsid w:val="00B90B07"/>
    <w:pPr>
      <w:keepNext/>
      <w:outlineLvl w:val="4"/>
    </w:pPr>
    <w:rPr>
      <w:rFonts w:ascii="Calibri" w:hAnsi="Calibri"/>
      <w:b/>
      <w:bCs/>
      <w:i/>
      <w:iCs/>
      <w:sz w:val="26"/>
      <w:szCs w:val="26"/>
    </w:rPr>
  </w:style>
  <w:style w:type="paragraph" w:styleId="Heading6">
    <w:name w:val="heading 6"/>
    <w:basedOn w:val="Normal"/>
    <w:next w:val="Normal"/>
    <w:link w:val="Heading6Char"/>
    <w:uiPriority w:val="9"/>
    <w:qFormat/>
    <w:rsid w:val="00B90B07"/>
    <w:pPr>
      <w:keepNext/>
      <w:tabs>
        <w:tab w:val="left" w:pos="-720"/>
        <w:tab w:val="left" w:pos="567"/>
        <w:tab w:val="left" w:pos="4536"/>
      </w:tabs>
      <w:suppressAutoHyphens/>
      <w:spacing w:line="260" w:lineRule="exact"/>
      <w:outlineLvl w:val="5"/>
    </w:pPr>
    <w:rPr>
      <w:rFonts w:ascii="Calibri" w:hAnsi="Calibri"/>
      <w:b/>
      <w:bCs/>
      <w:sz w:val="20"/>
      <w:szCs w:val="20"/>
    </w:rPr>
  </w:style>
  <w:style w:type="paragraph" w:styleId="Heading7">
    <w:name w:val="heading 7"/>
    <w:basedOn w:val="Normal"/>
    <w:next w:val="Normal"/>
    <w:link w:val="Heading7Char"/>
    <w:uiPriority w:val="9"/>
    <w:qFormat/>
    <w:rsid w:val="00B90B07"/>
    <w:pPr>
      <w:keepNext/>
      <w:ind w:right="-2"/>
      <w:outlineLvl w:val="6"/>
    </w:pPr>
    <w:rPr>
      <w:rFonts w:ascii="Calibri" w:hAnsi="Calibri"/>
      <w:sz w:val="24"/>
      <w:szCs w:val="24"/>
    </w:rPr>
  </w:style>
  <w:style w:type="paragraph" w:styleId="Heading8">
    <w:name w:val="heading 8"/>
    <w:basedOn w:val="Normal"/>
    <w:next w:val="Normal"/>
    <w:link w:val="Heading8Char"/>
    <w:uiPriority w:val="9"/>
    <w:qFormat/>
    <w:rsid w:val="00B90B07"/>
    <w:pPr>
      <w:keepNext/>
      <w:jc w:val="center"/>
      <w:outlineLvl w:val="7"/>
    </w:pPr>
    <w:rPr>
      <w:rFonts w:ascii="Calibri" w:hAnsi="Calibri"/>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8710C"/>
    <w:rPr>
      <w:b/>
      <w:sz w:val="22"/>
      <w:szCs w:val="22"/>
      <w:lang w:val="da-DK"/>
    </w:rPr>
  </w:style>
  <w:style w:type="character" w:customStyle="1" w:styleId="Heading2Char">
    <w:name w:val="Heading 2 Char"/>
    <w:link w:val="Heading2"/>
    <w:uiPriority w:val="9"/>
    <w:semiHidden/>
    <w:locked/>
    <w:rPr>
      <w:rFonts w:ascii="Cambria" w:hAnsi="Cambria" w:cs="Times New Roman"/>
      <w:b/>
      <w:bCs/>
      <w:i/>
      <w:iCs/>
      <w:sz w:val="28"/>
      <w:szCs w:val="28"/>
      <w:lang w:val="en-GB" w:eastAsia="en-US"/>
    </w:rPr>
  </w:style>
  <w:style w:type="character" w:customStyle="1" w:styleId="Heading3Char">
    <w:name w:val="Heading 3 Char"/>
    <w:link w:val="Heading3"/>
    <w:uiPriority w:val="9"/>
    <w:semiHidden/>
    <w:locked/>
    <w:rPr>
      <w:rFonts w:ascii="Cambria" w:hAnsi="Cambria" w:cs="Times New Roman"/>
      <w:b/>
      <w:bCs/>
      <w:sz w:val="26"/>
      <w:szCs w:val="26"/>
      <w:lang w:val="en-GB" w:eastAsia="en-US"/>
    </w:rPr>
  </w:style>
  <w:style w:type="character" w:customStyle="1" w:styleId="Heading4Char">
    <w:name w:val="Heading 4 Char"/>
    <w:link w:val="Heading4"/>
    <w:uiPriority w:val="9"/>
    <w:semiHidden/>
    <w:locked/>
    <w:rPr>
      <w:rFonts w:ascii="Calibri" w:hAnsi="Calibri" w:cs="Times New Roman"/>
      <w:b/>
      <w:bCs/>
      <w:sz w:val="28"/>
      <w:szCs w:val="28"/>
      <w:lang w:val="en-GB" w:eastAsia="en-US"/>
    </w:rPr>
  </w:style>
  <w:style w:type="character" w:customStyle="1" w:styleId="Heading5Char">
    <w:name w:val="Heading 5 Char"/>
    <w:link w:val="Heading5"/>
    <w:uiPriority w:val="9"/>
    <w:semiHidden/>
    <w:locked/>
    <w:rPr>
      <w:rFonts w:ascii="Calibri" w:hAnsi="Calibri" w:cs="Times New Roman"/>
      <w:b/>
      <w:bCs/>
      <w:i/>
      <w:iCs/>
      <w:sz w:val="26"/>
      <w:szCs w:val="26"/>
      <w:lang w:val="en-GB" w:eastAsia="en-US"/>
    </w:rPr>
  </w:style>
  <w:style w:type="character" w:customStyle="1" w:styleId="Heading6Char">
    <w:name w:val="Heading 6 Char"/>
    <w:link w:val="Heading6"/>
    <w:uiPriority w:val="9"/>
    <w:semiHidden/>
    <w:locked/>
    <w:rPr>
      <w:rFonts w:ascii="Calibri" w:hAnsi="Calibri" w:cs="Times New Roman"/>
      <w:b/>
      <w:bCs/>
      <w:lang w:val="en-GB" w:eastAsia="en-US"/>
    </w:rPr>
  </w:style>
  <w:style w:type="character" w:customStyle="1" w:styleId="Heading7Char">
    <w:name w:val="Heading 7 Char"/>
    <w:link w:val="Heading7"/>
    <w:uiPriority w:val="9"/>
    <w:semiHidden/>
    <w:locked/>
    <w:rPr>
      <w:rFonts w:ascii="Calibri" w:hAnsi="Calibri" w:cs="Times New Roman"/>
      <w:sz w:val="24"/>
      <w:szCs w:val="24"/>
      <w:lang w:val="en-GB" w:eastAsia="en-US"/>
    </w:rPr>
  </w:style>
  <w:style w:type="character" w:customStyle="1" w:styleId="Heading8Char">
    <w:name w:val="Heading 8 Char"/>
    <w:link w:val="Heading8"/>
    <w:uiPriority w:val="9"/>
    <w:semiHidden/>
    <w:locked/>
    <w:rPr>
      <w:rFonts w:ascii="Calibri" w:hAnsi="Calibri" w:cs="Times New Roman"/>
      <w:i/>
      <w:iCs/>
      <w:sz w:val="24"/>
      <w:szCs w:val="24"/>
      <w:lang w:val="en-GB" w:eastAsia="en-US"/>
    </w:rPr>
  </w:style>
  <w:style w:type="paragraph" w:styleId="Header">
    <w:name w:val="header"/>
    <w:basedOn w:val="Normal"/>
    <w:link w:val="HeaderChar"/>
    <w:uiPriority w:val="99"/>
    <w:rsid w:val="00B90B07"/>
    <w:pPr>
      <w:tabs>
        <w:tab w:val="left" w:pos="567"/>
        <w:tab w:val="center" w:pos="4153"/>
        <w:tab w:val="right" w:pos="8306"/>
      </w:tabs>
    </w:pPr>
    <w:rPr>
      <w:sz w:val="20"/>
      <w:szCs w:val="20"/>
    </w:rPr>
  </w:style>
  <w:style w:type="character" w:customStyle="1" w:styleId="HeaderChar">
    <w:name w:val="Header Char"/>
    <w:link w:val="Header"/>
    <w:uiPriority w:val="99"/>
    <w:semiHidden/>
    <w:locked/>
    <w:rPr>
      <w:rFonts w:cs="Times New Roman"/>
      <w:lang w:val="en-GB" w:eastAsia="en-US"/>
    </w:rPr>
  </w:style>
  <w:style w:type="paragraph" w:styleId="EndnoteText">
    <w:name w:val="endnote text"/>
    <w:basedOn w:val="Normal"/>
    <w:link w:val="EndnoteTextChar"/>
    <w:semiHidden/>
    <w:rsid w:val="00B90B07"/>
    <w:pPr>
      <w:tabs>
        <w:tab w:val="left" w:pos="567"/>
      </w:tabs>
    </w:pPr>
    <w:rPr>
      <w:sz w:val="20"/>
      <w:szCs w:val="20"/>
    </w:rPr>
  </w:style>
  <w:style w:type="character" w:customStyle="1" w:styleId="EndnoteTextChar">
    <w:name w:val="Endnote Text Char"/>
    <w:link w:val="EndnoteText"/>
    <w:semiHidden/>
    <w:locked/>
    <w:rPr>
      <w:rFonts w:cs="Times New Roman"/>
      <w:sz w:val="20"/>
      <w:szCs w:val="20"/>
      <w:lang w:val="en-GB" w:eastAsia="en-US"/>
    </w:rPr>
  </w:style>
  <w:style w:type="character" w:styleId="CommentReference">
    <w:name w:val="annotation reference"/>
    <w:uiPriority w:val="99"/>
    <w:semiHidden/>
    <w:rsid w:val="00B90B07"/>
    <w:rPr>
      <w:rFonts w:cs="Times New Roman"/>
      <w:sz w:val="16"/>
      <w:szCs w:val="16"/>
    </w:rPr>
  </w:style>
  <w:style w:type="paragraph" w:styleId="BodyText2">
    <w:name w:val="Body Text 2"/>
    <w:basedOn w:val="Normal"/>
    <w:link w:val="BodyText2Char"/>
    <w:uiPriority w:val="99"/>
    <w:rsid w:val="00B90B07"/>
    <w:pPr>
      <w:ind w:left="567" w:hanging="567"/>
    </w:pPr>
    <w:rPr>
      <w:sz w:val="20"/>
      <w:szCs w:val="20"/>
    </w:rPr>
  </w:style>
  <w:style w:type="character" w:customStyle="1" w:styleId="BodyText2Char">
    <w:name w:val="Body Text 2 Char"/>
    <w:link w:val="BodyText2"/>
    <w:uiPriority w:val="99"/>
    <w:semiHidden/>
    <w:locked/>
    <w:rPr>
      <w:rFonts w:cs="Times New Roman"/>
      <w:lang w:val="en-GB" w:eastAsia="en-US"/>
    </w:rPr>
  </w:style>
  <w:style w:type="character" w:styleId="PageNumber">
    <w:name w:val="page number"/>
    <w:uiPriority w:val="99"/>
    <w:rsid w:val="00B90B07"/>
    <w:rPr>
      <w:rFonts w:cs="Times New Roman"/>
    </w:rPr>
  </w:style>
  <w:style w:type="paragraph" w:styleId="Footer">
    <w:name w:val="footer"/>
    <w:basedOn w:val="Normal"/>
    <w:link w:val="FooterChar"/>
    <w:uiPriority w:val="99"/>
    <w:rsid w:val="00B90B07"/>
    <w:pPr>
      <w:tabs>
        <w:tab w:val="left" w:pos="567"/>
        <w:tab w:val="center" w:pos="4536"/>
        <w:tab w:val="center" w:pos="8930"/>
      </w:tabs>
    </w:pPr>
    <w:rPr>
      <w:sz w:val="20"/>
      <w:szCs w:val="20"/>
    </w:rPr>
  </w:style>
  <w:style w:type="character" w:customStyle="1" w:styleId="FooterChar">
    <w:name w:val="Footer Char"/>
    <w:link w:val="Footer"/>
    <w:uiPriority w:val="99"/>
    <w:semiHidden/>
    <w:locked/>
    <w:rPr>
      <w:rFonts w:cs="Times New Roman"/>
      <w:lang w:val="en-GB" w:eastAsia="en-US"/>
    </w:rPr>
  </w:style>
  <w:style w:type="paragraph" w:styleId="CommentText">
    <w:name w:val="annotation text"/>
    <w:basedOn w:val="Normal"/>
    <w:link w:val="CommentTextChar"/>
    <w:uiPriority w:val="99"/>
    <w:semiHidden/>
    <w:rsid w:val="00B90B07"/>
    <w:pPr>
      <w:tabs>
        <w:tab w:val="left" w:pos="567"/>
      </w:tabs>
      <w:spacing w:line="260" w:lineRule="exact"/>
    </w:pPr>
    <w:rPr>
      <w:sz w:val="20"/>
      <w:szCs w:val="20"/>
    </w:rPr>
  </w:style>
  <w:style w:type="character" w:customStyle="1" w:styleId="CommentTextChar">
    <w:name w:val="Comment Text Char"/>
    <w:link w:val="CommentText"/>
    <w:uiPriority w:val="99"/>
    <w:semiHidden/>
    <w:locked/>
    <w:rPr>
      <w:rFonts w:cs="Times New Roman"/>
      <w:sz w:val="20"/>
      <w:szCs w:val="20"/>
      <w:lang w:val="en-GB" w:eastAsia="en-US"/>
    </w:rPr>
  </w:style>
  <w:style w:type="paragraph" w:styleId="BlockText">
    <w:name w:val="Block Text"/>
    <w:basedOn w:val="Normal"/>
    <w:uiPriority w:val="99"/>
    <w:rsid w:val="00B90B07"/>
    <w:pPr>
      <w:tabs>
        <w:tab w:val="left" w:pos="2657"/>
      </w:tabs>
      <w:spacing w:before="120"/>
      <w:ind w:left="-37" w:right="-28"/>
    </w:pPr>
  </w:style>
  <w:style w:type="paragraph" w:styleId="BodyTextIndent2">
    <w:name w:val="Body Text Indent 2"/>
    <w:basedOn w:val="Normal"/>
    <w:link w:val="BodyTextIndent2Char"/>
    <w:uiPriority w:val="99"/>
    <w:rsid w:val="00B90B07"/>
    <w:pPr>
      <w:tabs>
        <w:tab w:val="left" w:pos="567"/>
      </w:tabs>
      <w:spacing w:line="260" w:lineRule="exact"/>
      <w:ind w:left="567" w:hanging="567"/>
      <w:jc w:val="both"/>
    </w:pPr>
    <w:rPr>
      <w:sz w:val="20"/>
      <w:szCs w:val="20"/>
    </w:rPr>
  </w:style>
  <w:style w:type="character" w:customStyle="1" w:styleId="BodyTextIndent2Char">
    <w:name w:val="Body Text Indent 2 Char"/>
    <w:link w:val="BodyTextIndent2"/>
    <w:uiPriority w:val="99"/>
    <w:semiHidden/>
    <w:locked/>
    <w:rPr>
      <w:rFonts w:cs="Times New Roman"/>
      <w:lang w:val="en-GB" w:eastAsia="en-US"/>
    </w:rPr>
  </w:style>
  <w:style w:type="paragraph" w:styleId="BodyTextIndent3">
    <w:name w:val="Body Text Indent 3"/>
    <w:basedOn w:val="Normal"/>
    <w:link w:val="BodyTextIndent3Char"/>
    <w:uiPriority w:val="99"/>
    <w:rsid w:val="00B90B07"/>
    <w:pPr>
      <w:ind w:left="567" w:hanging="567"/>
    </w:pPr>
    <w:rPr>
      <w:sz w:val="16"/>
      <w:szCs w:val="16"/>
    </w:rPr>
  </w:style>
  <w:style w:type="character" w:customStyle="1" w:styleId="BodyTextIndent3Char">
    <w:name w:val="Body Text Indent 3 Char"/>
    <w:link w:val="BodyTextIndent3"/>
    <w:uiPriority w:val="99"/>
    <w:semiHidden/>
    <w:locked/>
    <w:rPr>
      <w:rFonts w:cs="Times New Roman"/>
      <w:sz w:val="16"/>
      <w:szCs w:val="16"/>
      <w:lang w:val="en-GB" w:eastAsia="en-US"/>
    </w:rPr>
  </w:style>
  <w:style w:type="paragraph" w:styleId="BodyText">
    <w:name w:val="Body Text"/>
    <w:basedOn w:val="Normal"/>
    <w:link w:val="BodyTextChar"/>
    <w:uiPriority w:val="99"/>
    <w:rsid w:val="00B90B07"/>
    <w:rPr>
      <w:sz w:val="20"/>
      <w:szCs w:val="20"/>
    </w:rPr>
  </w:style>
  <w:style w:type="character" w:customStyle="1" w:styleId="BodyTextChar">
    <w:name w:val="Body Text Char"/>
    <w:link w:val="BodyText"/>
    <w:uiPriority w:val="99"/>
    <w:semiHidden/>
    <w:locked/>
    <w:rPr>
      <w:rFonts w:cs="Times New Roman"/>
      <w:lang w:val="en-GB" w:eastAsia="en-US"/>
    </w:rPr>
  </w:style>
  <w:style w:type="paragraph" w:styleId="BodyText3">
    <w:name w:val="Body Text 3"/>
    <w:basedOn w:val="Normal"/>
    <w:link w:val="BodyText3Char"/>
    <w:rsid w:val="00B90B07"/>
    <w:rPr>
      <w:sz w:val="16"/>
      <w:szCs w:val="16"/>
    </w:rPr>
  </w:style>
  <w:style w:type="character" w:customStyle="1" w:styleId="BodyText3Char">
    <w:name w:val="Body Text 3 Char"/>
    <w:link w:val="BodyText3"/>
    <w:locked/>
    <w:rPr>
      <w:rFonts w:cs="Times New Roman"/>
      <w:sz w:val="16"/>
      <w:szCs w:val="16"/>
      <w:lang w:val="en-GB" w:eastAsia="en-US"/>
    </w:rPr>
  </w:style>
  <w:style w:type="paragraph" w:customStyle="1" w:styleId="Text">
    <w:name w:val="Text"/>
    <w:basedOn w:val="Normal"/>
    <w:rsid w:val="00B90B07"/>
    <w:pPr>
      <w:spacing w:before="120"/>
      <w:jc w:val="both"/>
    </w:pPr>
    <w:rPr>
      <w:sz w:val="24"/>
      <w:szCs w:val="24"/>
      <w:lang w:val="en-US"/>
    </w:rPr>
  </w:style>
  <w:style w:type="paragraph" w:styleId="BalloonText">
    <w:name w:val="Balloon Text"/>
    <w:basedOn w:val="Normal"/>
    <w:link w:val="BalloonTextChar"/>
    <w:uiPriority w:val="99"/>
    <w:semiHidden/>
    <w:rsid w:val="0025584B"/>
    <w:rPr>
      <w:sz w:val="16"/>
      <w:szCs w:val="20"/>
    </w:rPr>
  </w:style>
  <w:style w:type="character" w:customStyle="1" w:styleId="BalloonTextChar">
    <w:name w:val="Balloon Text Char"/>
    <w:link w:val="BalloonText"/>
    <w:uiPriority w:val="99"/>
    <w:semiHidden/>
    <w:locked/>
    <w:rsid w:val="0025584B"/>
    <w:rPr>
      <w:sz w:val="16"/>
      <w:lang w:val="en-GB" w:eastAsia="en-US"/>
    </w:rPr>
  </w:style>
  <w:style w:type="character" w:styleId="Hyperlink">
    <w:name w:val="Hyperlink"/>
    <w:uiPriority w:val="99"/>
    <w:rsid w:val="00B90B07"/>
    <w:rPr>
      <w:rFonts w:cs="Times New Roman"/>
      <w:color w:val="0000FF"/>
      <w:u w:val="single"/>
    </w:rPr>
  </w:style>
  <w:style w:type="character" w:customStyle="1" w:styleId="viewlook">
    <w:name w:val="viewlook"/>
    <w:uiPriority w:val="99"/>
    <w:rsid w:val="00B90B07"/>
    <w:rPr>
      <w:rFonts w:cs="Times New Roman"/>
    </w:rPr>
  </w:style>
  <w:style w:type="paragraph" w:styleId="DocumentMap">
    <w:name w:val="Document Map"/>
    <w:basedOn w:val="Normal"/>
    <w:link w:val="DocumentMapChar"/>
    <w:uiPriority w:val="99"/>
    <w:semiHidden/>
    <w:rsid w:val="00B90B07"/>
    <w:pPr>
      <w:shd w:val="clear" w:color="auto" w:fill="000080"/>
    </w:pPr>
    <w:rPr>
      <w:sz w:val="2"/>
      <w:szCs w:val="20"/>
    </w:rPr>
  </w:style>
  <w:style w:type="character" w:customStyle="1" w:styleId="DocumentMapChar">
    <w:name w:val="Document Map Char"/>
    <w:link w:val="DocumentMap"/>
    <w:uiPriority w:val="99"/>
    <w:semiHidden/>
    <w:locked/>
    <w:rPr>
      <w:rFonts w:cs="Times New Roman"/>
      <w:sz w:val="2"/>
      <w:lang w:val="en-GB" w:eastAsia="en-US"/>
    </w:rPr>
  </w:style>
  <w:style w:type="paragraph" w:styleId="CommentSubject">
    <w:name w:val="annotation subject"/>
    <w:basedOn w:val="CommentText"/>
    <w:next w:val="CommentText"/>
    <w:link w:val="CommentSubjectChar"/>
    <w:uiPriority w:val="99"/>
    <w:semiHidden/>
    <w:rsid w:val="001F5754"/>
    <w:pPr>
      <w:tabs>
        <w:tab w:val="clear" w:pos="567"/>
      </w:tabs>
      <w:spacing w:line="240" w:lineRule="auto"/>
    </w:pPr>
    <w:rPr>
      <w:b/>
      <w:bCs/>
    </w:rPr>
  </w:style>
  <w:style w:type="character" w:customStyle="1" w:styleId="CommentSubjectChar">
    <w:name w:val="Comment Subject Char"/>
    <w:link w:val="CommentSubject"/>
    <w:uiPriority w:val="99"/>
    <w:semiHidden/>
    <w:locked/>
    <w:rPr>
      <w:rFonts w:cs="Times New Roman"/>
      <w:b/>
      <w:bCs/>
      <w:sz w:val="20"/>
      <w:szCs w:val="20"/>
      <w:lang w:val="en-GB" w:eastAsia="en-US"/>
    </w:rPr>
  </w:style>
  <w:style w:type="paragraph" w:styleId="NormalWeb">
    <w:name w:val="Normal (Web)"/>
    <w:basedOn w:val="Normal"/>
    <w:uiPriority w:val="99"/>
    <w:rsid w:val="00931267"/>
    <w:pPr>
      <w:spacing w:before="100" w:beforeAutospacing="1" w:after="100" w:afterAutospacing="1"/>
    </w:pPr>
    <w:rPr>
      <w:sz w:val="24"/>
      <w:szCs w:val="24"/>
    </w:rPr>
  </w:style>
  <w:style w:type="paragraph" w:styleId="Revision">
    <w:name w:val="Revision"/>
    <w:hidden/>
    <w:uiPriority w:val="99"/>
    <w:semiHidden/>
    <w:rsid w:val="00D14A5A"/>
    <w:rPr>
      <w:sz w:val="22"/>
      <w:szCs w:val="22"/>
      <w:lang w:eastAsia="en-US"/>
    </w:rPr>
  </w:style>
  <w:style w:type="paragraph" w:styleId="Caption">
    <w:name w:val="caption"/>
    <w:basedOn w:val="Normal"/>
    <w:next w:val="Normal"/>
    <w:qFormat/>
    <w:rsid w:val="000C6E22"/>
    <w:pPr>
      <w:spacing w:before="120" w:after="120" w:line="260" w:lineRule="exact"/>
      <w:ind w:left="1134" w:hanging="1134"/>
    </w:pPr>
    <w:rPr>
      <w:sz w:val="24"/>
      <w:szCs w:val="20"/>
    </w:rPr>
  </w:style>
  <w:style w:type="character" w:styleId="Strong">
    <w:name w:val="Strong"/>
    <w:qFormat/>
    <w:rsid w:val="00F932B2"/>
    <w:rPr>
      <w:b/>
      <w:bCs/>
    </w:rPr>
  </w:style>
  <w:style w:type="paragraph" w:customStyle="1" w:styleId="BodytextAgency">
    <w:name w:val="Body text (Agency)"/>
    <w:basedOn w:val="Normal"/>
    <w:rsid w:val="00DD13B8"/>
    <w:pPr>
      <w:spacing w:after="140" w:line="280" w:lineRule="atLeast"/>
    </w:pPr>
    <w:rPr>
      <w:rFonts w:ascii="Verdana" w:hAnsi="Verdana"/>
      <w:snapToGrid w:val="0"/>
      <w:sz w:val="18"/>
      <w:szCs w:val="20"/>
      <w:lang w:eastAsia="en-GB"/>
    </w:rPr>
  </w:style>
  <w:style w:type="paragraph" w:customStyle="1" w:styleId="No-numheading3Agency">
    <w:name w:val="No-num heading 3 (Agency)"/>
    <w:basedOn w:val="Normal"/>
    <w:next w:val="BodytextAgency"/>
    <w:rsid w:val="00DD13B8"/>
    <w:pPr>
      <w:keepNext/>
      <w:spacing w:before="280" w:after="220"/>
      <w:outlineLvl w:val="2"/>
    </w:pPr>
    <w:rPr>
      <w:rFonts w:ascii="Verdana" w:hAnsi="Verdana"/>
      <w:b/>
      <w:snapToGrid w:val="0"/>
      <w:kern w:val="3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877101">
      <w:marLeft w:val="0"/>
      <w:marRight w:val="0"/>
      <w:marTop w:val="0"/>
      <w:marBottom w:val="0"/>
      <w:divBdr>
        <w:top w:val="none" w:sz="0" w:space="0" w:color="auto"/>
        <w:left w:val="none" w:sz="0" w:space="0" w:color="auto"/>
        <w:bottom w:val="none" w:sz="0" w:space="0" w:color="auto"/>
        <w:right w:val="none" w:sz="0" w:space="0" w:color="auto"/>
      </w:divBdr>
    </w:div>
    <w:div w:id="1476877102">
      <w:marLeft w:val="0"/>
      <w:marRight w:val="0"/>
      <w:marTop w:val="0"/>
      <w:marBottom w:val="0"/>
      <w:divBdr>
        <w:top w:val="none" w:sz="0" w:space="0" w:color="auto"/>
        <w:left w:val="none" w:sz="0" w:space="0" w:color="auto"/>
        <w:bottom w:val="none" w:sz="0" w:space="0" w:color="auto"/>
        <w:right w:val="none" w:sz="0" w:space="0" w:color="auto"/>
      </w:divBdr>
    </w:div>
    <w:div w:id="1476877103">
      <w:marLeft w:val="0"/>
      <w:marRight w:val="0"/>
      <w:marTop w:val="0"/>
      <w:marBottom w:val="0"/>
      <w:divBdr>
        <w:top w:val="none" w:sz="0" w:space="0" w:color="auto"/>
        <w:left w:val="none" w:sz="0" w:space="0" w:color="auto"/>
        <w:bottom w:val="none" w:sz="0" w:space="0" w:color="auto"/>
        <w:right w:val="none" w:sz="0" w:space="0" w:color="auto"/>
      </w:divBdr>
    </w:div>
    <w:div w:id="1476877104">
      <w:marLeft w:val="0"/>
      <w:marRight w:val="0"/>
      <w:marTop w:val="0"/>
      <w:marBottom w:val="0"/>
      <w:divBdr>
        <w:top w:val="none" w:sz="0" w:space="0" w:color="auto"/>
        <w:left w:val="none" w:sz="0" w:space="0" w:color="auto"/>
        <w:bottom w:val="none" w:sz="0" w:space="0" w:color="auto"/>
        <w:right w:val="none" w:sz="0" w:space="0" w:color="auto"/>
      </w:divBdr>
    </w:div>
    <w:div w:id="1476877105">
      <w:marLeft w:val="0"/>
      <w:marRight w:val="0"/>
      <w:marTop w:val="0"/>
      <w:marBottom w:val="0"/>
      <w:divBdr>
        <w:top w:val="none" w:sz="0" w:space="0" w:color="auto"/>
        <w:left w:val="none" w:sz="0" w:space="0" w:color="auto"/>
        <w:bottom w:val="none" w:sz="0" w:space="0" w:color="auto"/>
        <w:right w:val="none" w:sz="0" w:space="0" w:color="auto"/>
      </w:divBdr>
    </w:div>
    <w:div w:id="1476877106">
      <w:marLeft w:val="0"/>
      <w:marRight w:val="0"/>
      <w:marTop w:val="0"/>
      <w:marBottom w:val="0"/>
      <w:divBdr>
        <w:top w:val="none" w:sz="0" w:space="0" w:color="auto"/>
        <w:left w:val="none" w:sz="0" w:space="0" w:color="auto"/>
        <w:bottom w:val="none" w:sz="0" w:space="0" w:color="auto"/>
        <w:right w:val="none" w:sz="0" w:space="0" w:color="auto"/>
      </w:divBdr>
    </w:div>
    <w:div w:id="1476877107">
      <w:marLeft w:val="0"/>
      <w:marRight w:val="0"/>
      <w:marTop w:val="0"/>
      <w:marBottom w:val="0"/>
      <w:divBdr>
        <w:top w:val="none" w:sz="0" w:space="0" w:color="auto"/>
        <w:left w:val="none" w:sz="0" w:space="0" w:color="auto"/>
        <w:bottom w:val="none" w:sz="0" w:space="0" w:color="auto"/>
        <w:right w:val="none" w:sz="0" w:space="0" w:color="auto"/>
      </w:divBdr>
    </w:div>
    <w:div w:id="1476877108">
      <w:marLeft w:val="0"/>
      <w:marRight w:val="0"/>
      <w:marTop w:val="0"/>
      <w:marBottom w:val="0"/>
      <w:divBdr>
        <w:top w:val="none" w:sz="0" w:space="0" w:color="auto"/>
        <w:left w:val="none" w:sz="0" w:space="0" w:color="auto"/>
        <w:bottom w:val="none" w:sz="0" w:space="0" w:color="auto"/>
        <w:right w:val="none" w:sz="0" w:space="0" w:color="auto"/>
      </w:divBdr>
    </w:div>
    <w:div w:id="1476877109">
      <w:marLeft w:val="0"/>
      <w:marRight w:val="0"/>
      <w:marTop w:val="0"/>
      <w:marBottom w:val="0"/>
      <w:divBdr>
        <w:top w:val="none" w:sz="0" w:space="0" w:color="auto"/>
        <w:left w:val="none" w:sz="0" w:space="0" w:color="auto"/>
        <w:bottom w:val="none" w:sz="0" w:space="0" w:color="auto"/>
        <w:right w:val="none" w:sz="0" w:space="0" w:color="auto"/>
      </w:divBdr>
    </w:div>
    <w:div w:id="1476877110">
      <w:marLeft w:val="0"/>
      <w:marRight w:val="0"/>
      <w:marTop w:val="0"/>
      <w:marBottom w:val="0"/>
      <w:divBdr>
        <w:top w:val="none" w:sz="0" w:space="0" w:color="auto"/>
        <w:left w:val="none" w:sz="0" w:space="0" w:color="auto"/>
        <w:bottom w:val="none" w:sz="0" w:space="0" w:color="auto"/>
        <w:right w:val="none" w:sz="0" w:space="0" w:color="auto"/>
      </w:divBdr>
    </w:div>
    <w:div w:id="1476877111">
      <w:marLeft w:val="0"/>
      <w:marRight w:val="0"/>
      <w:marTop w:val="0"/>
      <w:marBottom w:val="0"/>
      <w:divBdr>
        <w:top w:val="none" w:sz="0" w:space="0" w:color="auto"/>
        <w:left w:val="none" w:sz="0" w:space="0" w:color="auto"/>
        <w:bottom w:val="none" w:sz="0" w:space="0" w:color="auto"/>
        <w:right w:val="none" w:sz="0" w:space="0" w:color="auto"/>
      </w:divBdr>
    </w:div>
    <w:div w:id="1476877112">
      <w:marLeft w:val="0"/>
      <w:marRight w:val="0"/>
      <w:marTop w:val="0"/>
      <w:marBottom w:val="0"/>
      <w:divBdr>
        <w:top w:val="none" w:sz="0" w:space="0" w:color="auto"/>
        <w:left w:val="none" w:sz="0" w:space="0" w:color="auto"/>
        <w:bottom w:val="none" w:sz="0" w:space="0" w:color="auto"/>
        <w:right w:val="none" w:sz="0" w:space="0" w:color="auto"/>
      </w:divBdr>
    </w:div>
    <w:div w:id="1476877113">
      <w:marLeft w:val="0"/>
      <w:marRight w:val="0"/>
      <w:marTop w:val="0"/>
      <w:marBottom w:val="0"/>
      <w:divBdr>
        <w:top w:val="none" w:sz="0" w:space="0" w:color="auto"/>
        <w:left w:val="none" w:sz="0" w:space="0" w:color="auto"/>
        <w:bottom w:val="none" w:sz="0" w:space="0" w:color="auto"/>
        <w:right w:val="none" w:sz="0" w:space="0" w:color="auto"/>
      </w:divBdr>
    </w:div>
    <w:div w:id="1476877114">
      <w:marLeft w:val="0"/>
      <w:marRight w:val="0"/>
      <w:marTop w:val="0"/>
      <w:marBottom w:val="0"/>
      <w:divBdr>
        <w:top w:val="none" w:sz="0" w:space="0" w:color="auto"/>
        <w:left w:val="none" w:sz="0" w:space="0" w:color="auto"/>
        <w:bottom w:val="none" w:sz="0" w:space="0" w:color="auto"/>
        <w:right w:val="none" w:sz="0" w:space="0" w:color="auto"/>
      </w:divBdr>
    </w:div>
    <w:div w:id="1476877115">
      <w:marLeft w:val="0"/>
      <w:marRight w:val="0"/>
      <w:marTop w:val="0"/>
      <w:marBottom w:val="0"/>
      <w:divBdr>
        <w:top w:val="none" w:sz="0" w:space="0" w:color="auto"/>
        <w:left w:val="none" w:sz="0" w:space="0" w:color="auto"/>
        <w:bottom w:val="none" w:sz="0" w:space="0" w:color="auto"/>
        <w:right w:val="none" w:sz="0" w:space="0" w:color="auto"/>
      </w:divBdr>
    </w:div>
    <w:div w:id="1476877116">
      <w:marLeft w:val="0"/>
      <w:marRight w:val="0"/>
      <w:marTop w:val="0"/>
      <w:marBottom w:val="0"/>
      <w:divBdr>
        <w:top w:val="none" w:sz="0" w:space="0" w:color="auto"/>
        <w:left w:val="none" w:sz="0" w:space="0" w:color="auto"/>
        <w:bottom w:val="none" w:sz="0" w:space="0" w:color="auto"/>
        <w:right w:val="none" w:sz="0" w:space="0" w:color="auto"/>
      </w:divBdr>
    </w:div>
    <w:div w:id="1476877117">
      <w:marLeft w:val="0"/>
      <w:marRight w:val="0"/>
      <w:marTop w:val="0"/>
      <w:marBottom w:val="0"/>
      <w:divBdr>
        <w:top w:val="none" w:sz="0" w:space="0" w:color="auto"/>
        <w:left w:val="none" w:sz="0" w:space="0" w:color="auto"/>
        <w:bottom w:val="none" w:sz="0" w:space="0" w:color="auto"/>
        <w:right w:val="none" w:sz="0" w:space="0" w:color="auto"/>
      </w:divBdr>
    </w:div>
    <w:div w:id="1476877118">
      <w:marLeft w:val="0"/>
      <w:marRight w:val="0"/>
      <w:marTop w:val="0"/>
      <w:marBottom w:val="0"/>
      <w:divBdr>
        <w:top w:val="none" w:sz="0" w:space="0" w:color="auto"/>
        <w:left w:val="none" w:sz="0" w:space="0" w:color="auto"/>
        <w:bottom w:val="none" w:sz="0" w:space="0" w:color="auto"/>
        <w:right w:val="none" w:sz="0" w:space="0" w:color="auto"/>
      </w:divBdr>
    </w:div>
    <w:div w:id="1476877119">
      <w:marLeft w:val="0"/>
      <w:marRight w:val="0"/>
      <w:marTop w:val="0"/>
      <w:marBottom w:val="0"/>
      <w:divBdr>
        <w:top w:val="none" w:sz="0" w:space="0" w:color="auto"/>
        <w:left w:val="none" w:sz="0" w:space="0" w:color="auto"/>
        <w:bottom w:val="none" w:sz="0" w:space="0" w:color="auto"/>
        <w:right w:val="none" w:sz="0" w:space="0" w:color="auto"/>
      </w:divBdr>
    </w:div>
    <w:div w:id="1476877120">
      <w:marLeft w:val="0"/>
      <w:marRight w:val="0"/>
      <w:marTop w:val="0"/>
      <w:marBottom w:val="0"/>
      <w:divBdr>
        <w:top w:val="none" w:sz="0" w:space="0" w:color="auto"/>
        <w:left w:val="none" w:sz="0" w:space="0" w:color="auto"/>
        <w:bottom w:val="none" w:sz="0" w:space="0" w:color="auto"/>
        <w:right w:val="none" w:sz="0" w:space="0" w:color="auto"/>
      </w:divBdr>
    </w:div>
    <w:div w:id="1476877121">
      <w:marLeft w:val="0"/>
      <w:marRight w:val="0"/>
      <w:marTop w:val="0"/>
      <w:marBottom w:val="0"/>
      <w:divBdr>
        <w:top w:val="none" w:sz="0" w:space="0" w:color="auto"/>
        <w:left w:val="none" w:sz="0" w:space="0" w:color="auto"/>
        <w:bottom w:val="none" w:sz="0" w:space="0" w:color="auto"/>
        <w:right w:val="none" w:sz="0" w:space="0" w:color="auto"/>
      </w:divBdr>
    </w:div>
    <w:div w:id="1476877122">
      <w:marLeft w:val="0"/>
      <w:marRight w:val="0"/>
      <w:marTop w:val="0"/>
      <w:marBottom w:val="0"/>
      <w:divBdr>
        <w:top w:val="none" w:sz="0" w:space="0" w:color="auto"/>
        <w:left w:val="none" w:sz="0" w:space="0" w:color="auto"/>
        <w:bottom w:val="none" w:sz="0" w:space="0" w:color="auto"/>
        <w:right w:val="none" w:sz="0" w:space="0" w:color="auto"/>
      </w:divBdr>
    </w:div>
    <w:div w:id="1476877123">
      <w:marLeft w:val="0"/>
      <w:marRight w:val="0"/>
      <w:marTop w:val="0"/>
      <w:marBottom w:val="0"/>
      <w:divBdr>
        <w:top w:val="none" w:sz="0" w:space="0" w:color="auto"/>
        <w:left w:val="none" w:sz="0" w:space="0" w:color="auto"/>
        <w:bottom w:val="none" w:sz="0" w:space="0" w:color="auto"/>
        <w:right w:val="none" w:sz="0" w:space="0" w:color="auto"/>
      </w:divBdr>
    </w:div>
    <w:div w:id="1476877124">
      <w:marLeft w:val="0"/>
      <w:marRight w:val="0"/>
      <w:marTop w:val="0"/>
      <w:marBottom w:val="0"/>
      <w:divBdr>
        <w:top w:val="none" w:sz="0" w:space="0" w:color="auto"/>
        <w:left w:val="none" w:sz="0" w:space="0" w:color="auto"/>
        <w:bottom w:val="none" w:sz="0" w:space="0" w:color="auto"/>
        <w:right w:val="none" w:sz="0" w:space="0" w:color="auto"/>
      </w:divBdr>
    </w:div>
    <w:div w:id="1476877125">
      <w:marLeft w:val="0"/>
      <w:marRight w:val="0"/>
      <w:marTop w:val="0"/>
      <w:marBottom w:val="0"/>
      <w:divBdr>
        <w:top w:val="none" w:sz="0" w:space="0" w:color="auto"/>
        <w:left w:val="none" w:sz="0" w:space="0" w:color="auto"/>
        <w:bottom w:val="none" w:sz="0" w:space="0" w:color="auto"/>
        <w:right w:val="none" w:sz="0" w:space="0" w:color="auto"/>
      </w:divBdr>
    </w:div>
    <w:div w:id="147687712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serlyfjaskra.is"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 TargetMode="External"/><Relationship Id="rId28"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hyperlink" Target="http://www.ema.europa.e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docs/en_GB/document_library/Template_or_form/2013/03/WC500139752.do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3FD9B-05C2-4F47-B2D5-43813B250026}">
  <ds:schemaRefs>
    <ds:schemaRef ds:uri="http://schemas.microsoft.com/sharepoint/v3/contenttype/forms"/>
  </ds:schemaRefs>
</ds:datastoreItem>
</file>

<file path=customXml/itemProps2.xml><?xml version="1.0" encoding="utf-8"?>
<ds:datastoreItem xmlns:ds="http://schemas.openxmlformats.org/officeDocument/2006/customXml" ds:itemID="{E2064930-2887-4E18-9AC9-486692344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A477D1-760F-4A0A-9C17-0477D082D203}">
  <ds:schemaRefs>
    <ds:schemaRef ds:uri="http://schemas.microsoft.com/office/2006/metadata/longProperties"/>
  </ds:schemaRefs>
</ds:datastoreItem>
</file>

<file path=customXml/itemProps4.xml><?xml version="1.0" encoding="utf-8"?>
<ds:datastoreItem xmlns:ds="http://schemas.openxmlformats.org/officeDocument/2006/customXml" ds:itemID="{9B5796A1-5CF7-489A-9304-426016E3C29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8CCDBB-2B6D-462F-A4AD-1B39C836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26396</Words>
  <Characters>150458</Characters>
  <Application>Microsoft Office Word</Application>
  <DocSecurity>0</DocSecurity>
  <Lines>1253</Lines>
  <Paragraphs>353</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Company/>
  <LinksUpToDate>false</LinksUpToDate>
  <CharactersWithSpaces>176501</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6619197</vt:i4>
      </vt:variant>
      <vt:variant>
        <vt:i4>39</vt:i4>
      </vt:variant>
      <vt:variant>
        <vt:i4>0</vt:i4>
      </vt:variant>
      <vt:variant>
        <vt:i4>5</vt:i4>
      </vt:variant>
      <vt:variant>
        <vt:lpwstr>http://www.serlyfjaskra.is/</vt:lpwstr>
      </vt:variant>
      <vt:variant>
        <vt:lpwstr/>
      </vt: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UQKNWKQ5SPWF-296778426-10108</vt:lpwstr>
  </property>
  <property fmtid="{D5CDD505-2E9C-101B-9397-08002B2CF9AE}" pid="3" name="_dlc_DocIdItemGuid">
    <vt:lpwstr>e2f4cc55-650e-46f3-95c4-9cef04442789</vt:lpwstr>
  </property>
  <property fmtid="{D5CDD505-2E9C-101B-9397-08002B2CF9AE}" pid="4" name="_dlc_DocIdUrl">
    <vt:lpwstr>https://veggurinn.veritas.is/sites/IVS/Vistor/skraningardeild/_layouts/15/DocIdRedir.aspx?ID=UQKNWKQ5SPWF-296778426-10108, UQKNWKQ5SPWF-296778426-10108</vt:lpwstr>
  </property>
  <property fmtid="{D5CDD505-2E9C-101B-9397-08002B2CF9AE}" pid="5" name="ContentTypeId">
    <vt:lpwstr>0x010100D23763CA1DA6044B88B8569D128159F3</vt:lpwstr>
  </property>
  <property fmtid="{D5CDD505-2E9C-101B-9397-08002B2CF9AE}" pid="6" name="MSIP_Label_0eea11ca-d417-4147-80ed-01a58412c458_Enabled">
    <vt:lpwstr>true</vt:lpwstr>
  </property>
  <property fmtid="{D5CDD505-2E9C-101B-9397-08002B2CF9AE}" pid="7" name="MSIP_Label_0eea11ca-d417-4147-80ed-01a58412c458_SetDate">
    <vt:lpwstr>2021-06-03T23:52:01Z</vt:lpwstr>
  </property>
  <property fmtid="{D5CDD505-2E9C-101B-9397-08002B2CF9AE}" pid="8" name="MSIP_Label_0eea11ca-d417-4147-80ed-01a58412c458_Method">
    <vt:lpwstr>Standard</vt:lpwstr>
  </property>
  <property fmtid="{D5CDD505-2E9C-101B-9397-08002B2CF9AE}" pid="9" name="MSIP_Label_0eea11ca-d417-4147-80ed-01a58412c458_Name">
    <vt:lpwstr>0eea11ca-d417-4147-80ed-01a58412c458</vt:lpwstr>
  </property>
  <property fmtid="{D5CDD505-2E9C-101B-9397-08002B2CF9AE}" pid="10" name="MSIP_Label_0eea11ca-d417-4147-80ed-01a58412c458_SiteId">
    <vt:lpwstr>bc9dc15c-61bc-4f03-b60b-e5b6d8922839</vt:lpwstr>
  </property>
  <property fmtid="{D5CDD505-2E9C-101B-9397-08002B2CF9AE}" pid="11" name="MSIP_Label_0eea11ca-d417-4147-80ed-01a58412c458_ActionId">
    <vt:lpwstr>6cfed48b-45c7-4318-a4a2-de06443296d0</vt:lpwstr>
  </property>
  <property fmtid="{D5CDD505-2E9C-101B-9397-08002B2CF9AE}" pid="12" name="MSIP_Label_0eea11ca-d417-4147-80ed-01a58412c458_ContentBits">
    <vt:lpwstr>2</vt:lpwstr>
  </property>
</Properties>
</file>