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8F1" w:rsidRPr="00455DD6" w:rsidRDefault="004D48F1">
      <w:pPr>
        <w:tabs>
          <w:tab w:val="left" w:pos="567"/>
        </w:tabs>
        <w:rPr>
          <w:szCs w:val="22"/>
        </w:rPr>
      </w:pPr>
      <w:bookmarkStart w:id="0" w:name="_GoBack"/>
      <w:bookmarkEnd w:id="0"/>
    </w:p>
    <w:p w:rsidR="002E10E9" w:rsidRPr="00455DD6" w:rsidRDefault="002E10E9">
      <w:pPr>
        <w:tabs>
          <w:tab w:val="left" w:pos="567"/>
        </w:tabs>
        <w:jc w:val="center"/>
        <w:rPr>
          <w:szCs w:val="22"/>
        </w:rPr>
      </w:pPr>
    </w:p>
    <w:p w:rsidR="002E10E9" w:rsidRPr="00455DD6" w:rsidRDefault="002E10E9">
      <w:pPr>
        <w:tabs>
          <w:tab w:val="left" w:pos="567"/>
        </w:tabs>
        <w:jc w:val="center"/>
        <w:rPr>
          <w:szCs w:val="22"/>
        </w:rPr>
      </w:pPr>
    </w:p>
    <w:p w:rsidR="002E10E9" w:rsidRPr="00455DD6" w:rsidRDefault="002E10E9">
      <w:pPr>
        <w:tabs>
          <w:tab w:val="left" w:pos="567"/>
        </w:tabs>
        <w:jc w:val="center"/>
        <w:rPr>
          <w:szCs w:val="22"/>
        </w:rPr>
      </w:pPr>
    </w:p>
    <w:p w:rsidR="002E10E9" w:rsidRPr="00455DD6" w:rsidRDefault="002E10E9">
      <w:pPr>
        <w:tabs>
          <w:tab w:val="left" w:pos="567"/>
        </w:tabs>
        <w:jc w:val="center"/>
        <w:rPr>
          <w:szCs w:val="22"/>
        </w:rPr>
      </w:pPr>
    </w:p>
    <w:p w:rsidR="002E10E9" w:rsidRPr="00455DD6" w:rsidRDefault="002E10E9">
      <w:pPr>
        <w:tabs>
          <w:tab w:val="left" w:pos="567"/>
        </w:tabs>
        <w:jc w:val="center"/>
        <w:rPr>
          <w:szCs w:val="22"/>
        </w:rPr>
      </w:pPr>
    </w:p>
    <w:p w:rsidR="002E10E9" w:rsidRPr="00455DD6" w:rsidRDefault="002E10E9">
      <w:pPr>
        <w:tabs>
          <w:tab w:val="left" w:pos="567"/>
        </w:tabs>
        <w:jc w:val="center"/>
        <w:rPr>
          <w:szCs w:val="22"/>
        </w:rPr>
      </w:pPr>
    </w:p>
    <w:p w:rsidR="002E10E9" w:rsidRPr="00455DD6" w:rsidRDefault="002E10E9">
      <w:pPr>
        <w:tabs>
          <w:tab w:val="left" w:pos="567"/>
        </w:tabs>
        <w:jc w:val="center"/>
        <w:rPr>
          <w:szCs w:val="22"/>
        </w:rPr>
      </w:pPr>
    </w:p>
    <w:p w:rsidR="002E10E9" w:rsidRPr="00455DD6" w:rsidRDefault="002E10E9">
      <w:pPr>
        <w:tabs>
          <w:tab w:val="left" w:pos="567"/>
        </w:tabs>
        <w:jc w:val="center"/>
        <w:rPr>
          <w:szCs w:val="22"/>
        </w:rPr>
      </w:pPr>
    </w:p>
    <w:p w:rsidR="002E10E9" w:rsidRPr="00455DD6" w:rsidRDefault="002E10E9">
      <w:pPr>
        <w:tabs>
          <w:tab w:val="left" w:pos="567"/>
        </w:tabs>
        <w:jc w:val="center"/>
        <w:rPr>
          <w:szCs w:val="22"/>
        </w:rPr>
      </w:pPr>
    </w:p>
    <w:p w:rsidR="002E10E9" w:rsidRPr="00455DD6" w:rsidRDefault="002E10E9">
      <w:pPr>
        <w:tabs>
          <w:tab w:val="left" w:pos="567"/>
        </w:tabs>
        <w:jc w:val="center"/>
        <w:rPr>
          <w:szCs w:val="22"/>
        </w:rPr>
      </w:pPr>
    </w:p>
    <w:p w:rsidR="002E10E9" w:rsidRPr="00455DD6" w:rsidRDefault="002E10E9">
      <w:pPr>
        <w:tabs>
          <w:tab w:val="left" w:pos="567"/>
        </w:tabs>
        <w:jc w:val="center"/>
        <w:rPr>
          <w:szCs w:val="22"/>
        </w:rPr>
      </w:pPr>
    </w:p>
    <w:p w:rsidR="002E10E9" w:rsidRPr="00455DD6" w:rsidRDefault="002E10E9">
      <w:pPr>
        <w:tabs>
          <w:tab w:val="left" w:pos="567"/>
        </w:tabs>
        <w:jc w:val="center"/>
        <w:rPr>
          <w:szCs w:val="22"/>
        </w:rPr>
      </w:pPr>
    </w:p>
    <w:p w:rsidR="002E10E9" w:rsidRPr="00455DD6" w:rsidRDefault="002E10E9">
      <w:pPr>
        <w:tabs>
          <w:tab w:val="left" w:pos="567"/>
        </w:tabs>
        <w:jc w:val="center"/>
        <w:rPr>
          <w:szCs w:val="22"/>
        </w:rPr>
      </w:pPr>
    </w:p>
    <w:p w:rsidR="002E10E9" w:rsidRPr="00455DD6" w:rsidRDefault="002E10E9">
      <w:pPr>
        <w:tabs>
          <w:tab w:val="left" w:pos="567"/>
        </w:tabs>
        <w:jc w:val="center"/>
        <w:rPr>
          <w:szCs w:val="22"/>
        </w:rPr>
      </w:pPr>
    </w:p>
    <w:p w:rsidR="002E10E9" w:rsidRPr="00455DD6" w:rsidRDefault="002E10E9">
      <w:pPr>
        <w:tabs>
          <w:tab w:val="left" w:pos="567"/>
        </w:tabs>
        <w:jc w:val="center"/>
        <w:rPr>
          <w:szCs w:val="22"/>
        </w:rPr>
      </w:pPr>
    </w:p>
    <w:p w:rsidR="002E10E9" w:rsidRPr="00455DD6" w:rsidRDefault="002E10E9">
      <w:pPr>
        <w:tabs>
          <w:tab w:val="left" w:pos="567"/>
        </w:tabs>
        <w:jc w:val="center"/>
        <w:rPr>
          <w:szCs w:val="22"/>
        </w:rPr>
      </w:pPr>
    </w:p>
    <w:p w:rsidR="002E10E9" w:rsidRPr="00455DD6" w:rsidRDefault="002E10E9">
      <w:pPr>
        <w:tabs>
          <w:tab w:val="left" w:pos="567"/>
        </w:tabs>
        <w:jc w:val="center"/>
        <w:rPr>
          <w:szCs w:val="22"/>
        </w:rPr>
      </w:pPr>
    </w:p>
    <w:p w:rsidR="002E10E9" w:rsidRPr="00455DD6" w:rsidRDefault="002E10E9">
      <w:pPr>
        <w:tabs>
          <w:tab w:val="left" w:pos="567"/>
        </w:tabs>
        <w:jc w:val="center"/>
        <w:rPr>
          <w:szCs w:val="22"/>
        </w:rPr>
      </w:pPr>
    </w:p>
    <w:p w:rsidR="002E10E9" w:rsidRPr="00455DD6" w:rsidRDefault="002E10E9">
      <w:pPr>
        <w:tabs>
          <w:tab w:val="left" w:pos="567"/>
        </w:tabs>
        <w:jc w:val="center"/>
        <w:rPr>
          <w:szCs w:val="22"/>
        </w:rPr>
      </w:pPr>
    </w:p>
    <w:p w:rsidR="002E10E9" w:rsidRPr="00455DD6" w:rsidRDefault="002E10E9">
      <w:pPr>
        <w:tabs>
          <w:tab w:val="left" w:pos="567"/>
        </w:tabs>
        <w:jc w:val="center"/>
        <w:rPr>
          <w:szCs w:val="22"/>
        </w:rPr>
      </w:pPr>
    </w:p>
    <w:p w:rsidR="002E10E9" w:rsidRPr="00455DD6" w:rsidRDefault="002E10E9">
      <w:pPr>
        <w:tabs>
          <w:tab w:val="left" w:pos="567"/>
        </w:tabs>
        <w:jc w:val="center"/>
        <w:rPr>
          <w:szCs w:val="22"/>
        </w:rPr>
      </w:pPr>
    </w:p>
    <w:p w:rsidR="002E10E9" w:rsidRPr="00455DD6" w:rsidRDefault="002E10E9">
      <w:pPr>
        <w:tabs>
          <w:tab w:val="left" w:pos="567"/>
        </w:tabs>
        <w:jc w:val="center"/>
        <w:rPr>
          <w:szCs w:val="22"/>
        </w:rPr>
      </w:pPr>
    </w:p>
    <w:p w:rsidR="002E10E9" w:rsidRPr="00455DD6" w:rsidRDefault="009419B5">
      <w:pPr>
        <w:tabs>
          <w:tab w:val="left" w:pos="567"/>
        </w:tabs>
        <w:jc w:val="center"/>
        <w:rPr>
          <w:b/>
          <w:szCs w:val="22"/>
        </w:rPr>
      </w:pPr>
      <w:r w:rsidRPr="00455DD6">
        <w:rPr>
          <w:b/>
          <w:szCs w:val="22"/>
        </w:rPr>
        <w:t xml:space="preserve">PRILOGA </w:t>
      </w:r>
      <w:r w:rsidR="002E10E9" w:rsidRPr="00455DD6">
        <w:rPr>
          <w:b/>
          <w:szCs w:val="22"/>
        </w:rPr>
        <w:t>I</w:t>
      </w:r>
    </w:p>
    <w:p w:rsidR="002E10E9" w:rsidRPr="00455DD6" w:rsidRDefault="002E10E9">
      <w:pPr>
        <w:tabs>
          <w:tab w:val="left" w:pos="567"/>
        </w:tabs>
        <w:jc w:val="center"/>
        <w:rPr>
          <w:b/>
          <w:szCs w:val="22"/>
        </w:rPr>
      </w:pPr>
    </w:p>
    <w:p w:rsidR="002E10E9" w:rsidRPr="002E5434" w:rsidRDefault="002E10E9" w:rsidP="002E5434">
      <w:pPr>
        <w:pStyle w:val="Heading1"/>
      </w:pPr>
      <w:r w:rsidRPr="002E5434">
        <w:t>POVZETEK GLAVNIH ZNAČILNOSTI ZDRAVILA</w:t>
      </w:r>
    </w:p>
    <w:p w:rsidR="002B3A65" w:rsidRPr="00455DD6" w:rsidRDefault="002B3A65" w:rsidP="002B3A65">
      <w:pPr>
        <w:tabs>
          <w:tab w:val="left" w:pos="567"/>
        </w:tabs>
        <w:ind w:left="540" w:hanging="540"/>
        <w:rPr>
          <w:b/>
          <w:szCs w:val="22"/>
        </w:rPr>
      </w:pPr>
      <w:r w:rsidRPr="00455DD6">
        <w:rPr>
          <w:szCs w:val="22"/>
        </w:rPr>
        <w:br w:type="page"/>
      </w:r>
      <w:r w:rsidRPr="00455DD6">
        <w:rPr>
          <w:b/>
          <w:szCs w:val="22"/>
        </w:rPr>
        <w:lastRenderedPageBreak/>
        <w:t>1.</w:t>
      </w:r>
      <w:r w:rsidRPr="00455DD6">
        <w:rPr>
          <w:b/>
          <w:szCs w:val="22"/>
        </w:rPr>
        <w:tab/>
        <w:t>IME ZDRAVILA</w:t>
      </w:r>
    </w:p>
    <w:p w:rsidR="002B3A65" w:rsidRPr="00455DD6" w:rsidRDefault="002B3A65" w:rsidP="002B3A65">
      <w:pPr>
        <w:pStyle w:val="EndnoteText"/>
        <w:rPr>
          <w:szCs w:val="22"/>
        </w:rPr>
      </w:pPr>
    </w:p>
    <w:p w:rsidR="002B3A65" w:rsidRPr="00455DD6" w:rsidRDefault="002B3A65" w:rsidP="002B3A65">
      <w:pPr>
        <w:tabs>
          <w:tab w:val="left" w:pos="567"/>
        </w:tabs>
        <w:rPr>
          <w:szCs w:val="22"/>
        </w:rPr>
      </w:pPr>
      <w:r w:rsidRPr="00455DD6">
        <w:rPr>
          <w:szCs w:val="22"/>
        </w:rPr>
        <w:t>Stalevo 50 mg/12,5 mg/200 mg filmsko obložene tablete</w:t>
      </w:r>
    </w:p>
    <w:p w:rsidR="004E34BE" w:rsidRPr="00455DD6" w:rsidRDefault="004E34BE" w:rsidP="004E34BE">
      <w:pPr>
        <w:tabs>
          <w:tab w:val="left" w:pos="567"/>
        </w:tabs>
        <w:rPr>
          <w:szCs w:val="22"/>
        </w:rPr>
      </w:pPr>
      <w:r>
        <w:rPr>
          <w:szCs w:val="22"/>
        </w:rPr>
        <w:t>Stalevo 75 mg/18</w:t>
      </w:r>
      <w:r w:rsidRPr="00455DD6">
        <w:rPr>
          <w:szCs w:val="22"/>
        </w:rPr>
        <w:t>,</w:t>
      </w:r>
      <w:r>
        <w:rPr>
          <w:szCs w:val="22"/>
        </w:rPr>
        <w:t>7</w:t>
      </w:r>
      <w:r w:rsidRPr="00455DD6">
        <w:rPr>
          <w:szCs w:val="22"/>
        </w:rPr>
        <w:t>5 mg/200 mg filmsko obložene tablete</w:t>
      </w:r>
    </w:p>
    <w:p w:rsidR="004E34BE" w:rsidRPr="00455DD6" w:rsidRDefault="004E34BE" w:rsidP="004E34BE">
      <w:pPr>
        <w:tabs>
          <w:tab w:val="left" w:pos="567"/>
        </w:tabs>
        <w:rPr>
          <w:szCs w:val="22"/>
        </w:rPr>
      </w:pPr>
      <w:r>
        <w:rPr>
          <w:szCs w:val="22"/>
        </w:rPr>
        <w:t>Stalevo 100 mg/2</w:t>
      </w:r>
      <w:r w:rsidRPr="00455DD6">
        <w:rPr>
          <w:szCs w:val="22"/>
        </w:rPr>
        <w:t>5 mg/200 mg filmsko obložene tablete</w:t>
      </w:r>
    </w:p>
    <w:p w:rsidR="004E34BE" w:rsidRPr="00455DD6" w:rsidRDefault="004E34BE" w:rsidP="004E34BE">
      <w:pPr>
        <w:tabs>
          <w:tab w:val="left" w:pos="567"/>
        </w:tabs>
        <w:rPr>
          <w:szCs w:val="22"/>
        </w:rPr>
      </w:pPr>
      <w:r>
        <w:rPr>
          <w:szCs w:val="22"/>
        </w:rPr>
        <w:t>Stalevo 125 mg/31,25</w:t>
      </w:r>
      <w:r w:rsidRPr="00455DD6">
        <w:rPr>
          <w:szCs w:val="22"/>
        </w:rPr>
        <w:t> mg/200 mg filmsko obložene tablete</w:t>
      </w:r>
    </w:p>
    <w:p w:rsidR="004E34BE" w:rsidRPr="00455DD6" w:rsidRDefault="004E34BE" w:rsidP="004E34BE">
      <w:pPr>
        <w:tabs>
          <w:tab w:val="left" w:pos="567"/>
        </w:tabs>
        <w:rPr>
          <w:szCs w:val="22"/>
        </w:rPr>
      </w:pPr>
      <w:r w:rsidRPr="00455DD6">
        <w:rPr>
          <w:szCs w:val="22"/>
        </w:rPr>
        <w:t xml:space="preserve">Stalevo </w:t>
      </w:r>
      <w:r>
        <w:rPr>
          <w:szCs w:val="22"/>
        </w:rPr>
        <w:t>150 mg/37</w:t>
      </w:r>
      <w:r w:rsidRPr="00455DD6">
        <w:rPr>
          <w:szCs w:val="22"/>
        </w:rPr>
        <w:t>,5 mg/200 mg filmsko obložene tablete</w:t>
      </w:r>
    </w:p>
    <w:p w:rsidR="004E34BE" w:rsidRPr="00455DD6" w:rsidRDefault="004E34BE" w:rsidP="004E34BE">
      <w:pPr>
        <w:tabs>
          <w:tab w:val="left" w:pos="567"/>
        </w:tabs>
        <w:rPr>
          <w:szCs w:val="22"/>
        </w:rPr>
      </w:pPr>
      <w:r>
        <w:rPr>
          <w:szCs w:val="22"/>
        </w:rPr>
        <w:t>Stalevo 175 mg/43</w:t>
      </w:r>
      <w:r w:rsidRPr="00455DD6">
        <w:rPr>
          <w:szCs w:val="22"/>
        </w:rPr>
        <w:t>,</w:t>
      </w:r>
      <w:r>
        <w:rPr>
          <w:szCs w:val="22"/>
        </w:rPr>
        <w:t>7</w:t>
      </w:r>
      <w:r w:rsidRPr="00455DD6">
        <w:rPr>
          <w:szCs w:val="22"/>
        </w:rPr>
        <w:t>5 mg/200 mg filmsko obložene tablete</w:t>
      </w:r>
    </w:p>
    <w:p w:rsidR="004E34BE" w:rsidRPr="00455DD6" w:rsidRDefault="004E34BE" w:rsidP="004E34BE">
      <w:pPr>
        <w:tabs>
          <w:tab w:val="left" w:pos="567"/>
        </w:tabs>
        <w:rPr>
          <w:szCs w:val="22"/>
        </w:rPr>
      </w:pPr>
      <w:r>
        <w:rPr>
          <w:szCs w:val="22"/>
        </w:rPr>
        <w:t>Stalevo 200 mg/</w:t>
      </w:r>
      <w:r w:rsidRPr="00455DD6">
        <w:rPr>
          <w:szCs w:val="22"/>
        </w:rPr>
        <w:t>5</w:t>
      </w:r>
      <w:r>
        <w:rPr>
          <w:szCs w:val="22"/>
        </w:rPr>
        <w:t>0</w:t>
      </w:r>
      <w:r w:rsidRPr="00455DD6">
        <w:rPr>
          <w:szCs w:val="22"/>
        </w:rPr>
        <w:t> mg/200 mg filmsko obložene tablete</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p w:rsidR="002B3A65" w:rsidRPr="00455DD6" w:rsidRDefault="002B3A65" w:rsidP="002B3A65">
      <w:pPr>
        <w:pStyle w:val="Text"/>
        <w:tabs>
          <w:tab w:val="left" w:pos="567"/>
        </w:tabs>
        <w:spacing w:before="0"/>
        <w:ind w:left="540" w:hanging="540"/>
        <w:jc w:val="left"/>
        <w:rPr>
          <w:b/>
          <w:szCs w:val="22"/>
          <w:lang w:val="sl-SI"/>
        </w:rPr>
      </w:pPr>
      <w:r w:rsidRPr="00455DD6">
        <w:rPr>
          <w:b/>
          <w:szCs w:val="22"/>
          <w:lang w:val="sl-SI"/>
        </w:rPr>
        <w:t>2.</w:t>
      </w:r>
      <w:r w:rsidRPr="00455DD6">
        <w:rPr>
          <w:b/>
          <w:szCs w:val="22"/>
          <w:lang w:val="sl-SI"/>
        </w:rPr>
        <w:tab/>
        <w:t>KAKOVOSTNA IN KOLIČINSKA SESTAVA</w:t>
      </w:r>
    </w:p>
    <w:p w:rsidR="002B3A65" w:rsidRPr="00455DD6" w:rsidRDefault="002B3A65" w:rsidP="002B3A65">
      <w:pPr>
        <w:tabs>
          <w:tab w:val="left" w:pos="567"/>
        </w:tabs>
        <w:rPr>
          <w:szCs w:val="22"/>
        </w:rPr>
      </w:pPr>
    </w:p>
    <w:p w:rsidR="004E34BE" w:rsidRPr="00F06E11" w:rsidRDefault="004E34BE" w:rsidP="002B3A65">
      <w:pPr>
        <w:tabs>
          <w:tab w:val="left" w:pos="567"/>
        </w:tabs>
        <w:rPr>
          <w:szCs w:val="22"/>
          <w:u w:val="single"/>
        </w:rPr>
      </w:pPr>
      <w:r w:rsidRPr="00F06E11">
        <w:rPr>
          <w:szCs w:val="22"/>
          <w:u w:val="single"/>
        </w:rPr>
        <w:t>50 mg/12,5 mg/200 mg</w:t>
      </w:r>
    </w:p>
    <w:p w:rsidR="002B3A65" w:rsidRPr="00455DD6" w:rsidRDefault="00310806" w:rsidP="002B3A65">
      <w:pPr>
        <w:tabs>
          <w:tab w:val="left" w:pos="567"/>
        </w:tabs>
        <w:rPr>
          <w:szCs w:val="22"/>
        </w:rPr>
      </w:pPr>
      <w:r w:rsidRPr="00455DD6">
        <w:rPr>
          <w:szCs w:val="22"/>
        </w:rPr>
        <w:t xml:space="preserve">Ena </w:t>
      </w:r>
      <w:r w:rsidR="002B3A65" w:rsidRPr="00455DD6">
        <w:rPr>
          <w:szCs w:val="22"/>
        </w:rPr>
        <w:t>tableta vsebuje 50 mg levodope, 12,5 mg karbidope in 200 mg entakapona.</w:t>
      </w:r>
    </w:p>
    <w:p w:rsidR="002B3A65" w:rsidRPr="00455DD6" w:rsidRDefault="002B3A65" w:rsidP="002B3A65">
      <w:pPr>
        <w:tabs>
          <w:tab w:val="left" w:pos="567"/>
        </w:tabs>
        <w:rPr>
          <w:szCs w:val="22"/>
        </w:rPr>
      </w:pPr>
    </w:p>
    <w:p w:rsidR="009419B5" w:rsidRPr="00455DD6" w:rsidRDefault="002B3A65" w:rsidP="002B3A65">
      <w:pPr>
        <w:tabs>
          <w:tab w:val="left" w:pos="567"/>
        </w:tabs>
        <w:rPr>
          <w:szCs w:val="22"/>
        </w:rPr>
      </w:pPr>
      <w:r w:rsidRPr="00455DD6">
        <w:rPr>
          <w:szCs w:val="22"/>
        </w:rPr>
        <w:t>Pomožna snov</w:t>
      </w:r>
      <w:r w:rsidR="009419B5" w:rsidRPr="00455DD6">
        <w:rPr>
          <w:szCs w:val="22"/>
        </w:rPr>
        <w:t xml:space="preserve"> z znanim učinkom</w:t>
      </w:r>
      <w:r w:rsidRPr="00455DD6">
        <w:rPr>
          <w:szCs w:val="22"/>
        </w:rPr>
        <w:t xml:space="preserve">: </w:t>
      </w:r>
    </w:p>
    <w:p w:rsidR="002B3A65" w:rsidRPr="00455DD6" w:rsidRDefault="009419B5" w:rsidP="002B3A65">
      <w:pPr>
        <w:tabs>
          <w:tab w:val="left" w:pos="567"/>
        </w:tabs>
        <w:rPr>
          <w:szCs w:val="22"/>
        </w:rPr>
      </w:pPr>
      <w:r w:rsidRPr="00455DD6">
        <w:rPr>
          <w:szCs w:val="22"/>
        </w:rPr>
        <w:t>E</w:t>
      </w:r>
      <w:r w:rsidR="006B03C6" w:rsidRPr="00455DD6">
        <w:rPr>
          <w:szCs w:val="22"/>
        </w:rPr>
        <w:t xml:space="preserve">na tableta vsebuje 1,2 mg </w:t>
      </w:r>
      <w:r w:rsidR="002B3A65" w:rsidRPr="00455DD6">
        <w:rPr>
          <w:szCs w:val="22"/>
        </w:rPr>
        <w:t>saharoz</w:t>
      </w:r>
      <w:r w:rsidR="006B03C6" w:rsidRPr="00455DD6">
        <w:rPr>
          <w:szCs w:val="22"/>
        </w:rPr>
        <w:t>e</w:t>
      </w:r>
      <w:r w:rsidRPr="00455DD6">
        <w:rPr>
          <w:szCs w:val="22"/>
        </w:rPr>
        <w:t>.</w:t>
      </w:r>
    </w:p>
    <w:p w:rsidR="002B3A65" w:rsidRDefault="002B3A65" w:rsidP="002B3A65">
      <w:pPr>
        <w:tabs>
          <w:tab w:val="left" w:pos="567"/>
        </w:tabs>
        <w:rPr>
          <w:szCs w:val="22"/>
        </w:rPr>
      </w:pPr>
    </w:p>
    <w:p w:rsidR="004E34BE" w:rsidRPr="00F06E11" w:rsidRDefault="004E34BE" w:rsidP="004E34BE">
      <w:pPr>
        <w:tabs>
          <w:tab w:val="left" w:pos="567"/>
        </w:tabs>
        <w:rPr>
          <w:szCs w:val="22"/>
          <w:u w:val="single"/>
        </w:rPr>
      </w:pPr>
      <w:r w:rsidRPr="00F06E11">
        <w:rPr>
          <w:szCs w:val="22"/>
          <w:u w:val="single"/>
        </w:rPr>
        <w:t>75 mg/18,75 mg/200 mg</w:t>
      </w:r>
    </w:p>
    <w:p w:rsidR="004E34BE" w:rsidRPr="00455DD6" w:rsidRDefault="004E34BE" w:rsidP="004E34BE">
      <w:pPr>
        <w:tabs>
          <w:tab w:val="left" w:pos="567"/>
        </w:tabs>
        <w:rPr>
          <w:szCs w:val="22"/>
        </w:rPr>
      </w:pPr>
      <w:r w:rsidRPr="00455DD6">
        <w:rPr>
          <w:szCs w:val="22"/>
        </w:rPr>
        <w:t xml:space="preserve">Ena </w:t>
      </w:r>
      <w:r>
        <w:rPr>
          <w:szCs w:val="22"/>
        </w:rPr>
        <w:t>tableta vsebuje 75 mg levodope, 18</w:t>
      </w:r>
      <w:r w:rsidRPr="00455DD6">
        <w:rPr>
          <w:szCs w:val="22"/>
        </w:rPr>
        <w:t>,</w:t>
      </w:r>
      <w:r>
        <w:rPr>
          <w:szCs w:val="22"/>
        </w:rPr>
        <w:t>7</w:t>
      </w:r>
      <w:r w:rsidRPr="00455DD6">
        <w:rPr>
          <w:szCs w:val="22"/>
        </w:rPr>
        <w:t>5 mg karbidope in 200 mg entakapona.</w:t>
      </w:r>
    </w:p>
    <w:p w:rsidR="004E34BE" w:rsidRPr="00455DD6" w:rsidRDefault="004E34BE" w:rsidP="004E34BE">
      <w:pPr>
        <w:tabs>
          <w:tab w:val="left" w:pos="567"/>
        </w:tabs>
        <w:rPr>
          <w:szCs w:val="22"/>
        </w:rPr>
      </w:pPr>
    </w:p>
    <w:p w:rsidR="004E34BE" w:rsidRPr="00455DD6" w:rsidRDefault="004E34BE" w:rsidP="004E34BE">
      <w:pPr>
        <w:tabs>
          <w:tab w:val="left" w:pos="567"/>
        </w:tabs>
        <w:rPr>
          <w:szCs w:val="22"/>
        </w:rPr>
      </w:pPr>
      <w:r w:rsidRPr="00455DD6">
        <w:rPr>
          <w:szCs w:val="22"/>
        </w:rPr>
        <w:t xml:space="preserve">Pomožna snov z znanim učinkom: </w:t>
      </w:r>
    </w:p>
    <w:p w:rsidR="004E34BE" w:rsidRPr="00455DD6" w:rsidRDefault="004E34BE" w:rsidP="004E34BE">
      <w:pPr>
        <w:tabs>
          <w:tab w:val="left" w:pos="567"/>
        </w:tabs>
        <w:rPr>
          <w:szCs w:val="22"/>
        </w:rPr>
      </w:pPr>
      <w:r w:rsidRPr="00455DD6">
        <w:rPr>
          <w:szCs w:val="22"/>
        </w:rPr>
        <w:t>E</w:t>
      </w:r>
      <w:r>
        <w:rPr>
          <w:szCs w:val="22"/>
        </w:rPr>
        <w:t>na tableta vsebuje 1,4</w:t>
      </w:r>
      <w:r w:rsidRPr="00455DD6">
        <w:rPr>
          <w:szCs w:val="22"/>
        </w:rPr>
        <w:t> mg saharoze.</w:t>
      </w:r>
    </w:p>
    <w:p w:rsidR="004E34BE" w:rsidRDefault="004E34BE" w:rsidP="002B3A65">
      <w:pPr>
        <w:tabs>
          <w:tab w:val="left" w:pos="567"/>
        </w:tabs>
        <w:rPr>
          <w:szCs w:val="22"/>
        </w:rPr>
      </w:pPr>
    </w:p>
    <w:p w:rsidR="004E34BE" w:rsidRPr="00F06E11" w:rsidRDefault="004E34BE" w:rsidP="004E34BE">
      <w:pPr>
        <w:tabs>
          <w:tab w:val="left" w:pos="567"/>
        </w:tabs>
        <w:rPr>
          <w:szCs w:val="22"/>
          <w:u w:val="single"/>
        </w:rPr>
      </w:pPr>
      <w:r w:rsidRPr="00F06E11">
        <w:rPr>
          <w:szCs w:val="22"/>
          <w:u w:val="single"/>
        </w:rPr>
        <w:t>100 mg/25 mg/200 mg</w:t>
      </w:r>
    </w:p>
    <w:p w:rsidR="004E34BE" w:rsidRPr="00455DD6" w:rsidRDefault="004E34BE" w:rsidP="004E34BE">
      <w:pPr>
        <w:tabs>
          <w:tab w:val="left" w:pos="567"/>
        </w:tabs>
        <w:rPr>
          <w:szCs w:val="22"/>
        </w:rPr>
      </w:pPr>
      <w:r w:rsidRPr="00455DD6">
        <w:rPr>
          <w:szCs w:val="22"/>
        </w:rPr>
        <w:t xml:space="preserve">Ena </w:t>
      </w:r>
      <w:r>
        <w:rPr>
          <w:szCs w:val="22"/>
        </w:rPr>
        <w:t>tableta vsebuje 100 mg levodope, 2</w:t>
      </w:r>
      <w:r w:rsidRPr="00455DD6">
        <w:rPr>
          <w:szCs w:val="22"/>
        </w:rPr>
        <w:t>5 mg karbidope in 200 mg entakapona.</w:t>
      </w:r>
    </w:p>
    <w:p w:rsidR="004E34BE" w:rsidRPr="00455DD6" w:rsidRDefault="004E34BE" w:rsidP="004E34BE">
      <w:pPr>
        <w:tabs>
          <w:tab w:val="left" w:pos="567"/>
        </w:tabs>
        <w:rPr>
          <w:szCs w:val="22"/>
        </w:rPr>
      </w:pPr>
    </w:p>
    <w:p w:rsidR="004E34BE" w:rsidRPr="00455DD6" w:rsidRDefault="004E34BE" w:rsidP="004E34BE">
      <w:pPr>
        <w:tabs>
          <w:tab w:val="left" w:pos="567"/>
        </w:tabs>
        <w:rPr>
          <w:szCs w:val="22"/>
        </w:rPr>
      </w:pPr>
      <w:r w:rsidRPr="00455DD6">
        <w:rPr>
          <w:szCs w:val="22"/>
        </w:rPr>
        <w:t xml:space="preserve">Pomožna snov z znanim učinkom: </w:t>
      </w:r>
    </w:p>
    <w:p w:rsidR="004E34BE" w:rsidRPr="00455DD6" w:rsidRDefault="004E34BE" w:rsidP="004E34BE">
      <w:pPr>
        <w:tabs>
          <w:tab w:val="left" w:pos="567"/>
        </w:tabs>
        <w:rPr>
          <w:szCs w:val="22"/>
        </w:rPr>
      </w:pPr>
      <w:r w:rsidRPr="00455DD6">
        <w:rPr>
          <w:szCs w:val="22"/>
        </w:rPr>
        <w:t>E</w:t>
      </w:r>
      <w:r>
        <w:rPr>
          <w:szCs w:val="22"/>
        </w:rPr>
        <w:t>na tableta vsebuje 1,6</w:t>
      </w:r>
      <w:r w:rsidRPr="00455DD6">
        <w:rPr>
          <w:szCs w:val="22"/>
        </w:rPr>
        <w:t> mg saharoze.</w:t>
      </w:r>
    </w:p>
    <w:p w:rsidR="004E34BE" w:rsidRDefault="004E34BE" w:rsidP="002B3A65">
      <w:pPr>
        <w:tabs>
          <w:tab w:val="left" w:pos="567"/>
        </w:tabs>
        <w:rPr>
          <w:szCs w:val="22"/>
        </w:rPr>
      </w:pPr>
    </w:p>
    <w:p w:rsidR="004E34BE" w:rsidRPr="00F06E11" w:rsidRDefault="004E34BE" w:rsidP="004E34BE">
      <w:pPr>
        <w:tabs>
          <w:tab w:val="left" w:pos="567"/>
        </w:tabs>
        <w:rPr>
          <w:szCs w:val="22"/>
          <w:u w:val="single"/>
        </w:rPr>
      </w:pPr>
      <w:r w:rsidRPr="00F06E11">
        <w:rPr>
          <w:szCs w:val="22"/>
          <w:u w:val="single"/>
        </w:rPr>
        <w:t>125 mg/31,25 mg/200 mg</w:t>
      </w:r>
    </w:p>
    <w:p w:rsidR="004E34BE" w:rsidRPr="00455DD6" w:rsidRDefault="004E34BE" w:rsidP="004E34BE">
      <w:pPr>
        <w:tabs>
          <w:tab w:val="left" w:pos="567"/>
        </w:tabs>
        <w:rPr>
          <w:szCs w:val="22"/>
        </w:rPr>
      </w:pPr>
      <w:r w:rsidRPr="00455DD6">
        <w:rPr>
          <w:szCs w:val="22"/>
        </w:rPr>
        <w:t xml:space="preserve">Ena </w:t>
      </w:r>
      <w:r>
        <w:rPr>
          <w:szCs w:val="22"/>
        </w:rPr>
        <w:t>tableta vsebuje 125 mg levodope, 31,25</w:t>
      </w:r>
      <w:r w:rsidRPr="00455DD6">
        <w:rPr>
          <w:szCs w:val="22"/>
        </w:rPr>
        <w:t> mg karbidope in 200 mg entakapona.</w:t>
      </w:r>
    </w:p>
    <w:p w:rsidR="004E34BE" w:rsidRPr="00455DD6" w:rsidRDefault="004E34BE" w:rsidP="004E34BE">
      <w:pPr>
        <w:tabs>
          <w:tab w:val="left" w:pos="567"/>
        </w:tabs>
        <w:rPr>
          <w:szCs w:val="22"/>
        </w:rPr>
      </w:pPr>
    </w:p>
    <w:p w:rsidR="004E34BE" w:rsidRPr="00455DD6" w:rsidRDefault="004E34BE" w:rsidP="004E34BE">
      <w:pPr>
        <w:tabs>
          <w:tab w:val="left" w:pos="567"/>
        </w:tabs>
        <w:rPr>
          <w:szCs w:val="22"/>
        </w:rPr>
      </w:pPr>
      <w:r w:rsidRPr="00455DD6">
        <w:rPr>
          <w:szCs w:val="22"/>
        </w:rPr>
        <w:t xml:space="preserve">Pomožna snov z znanim učinkom: </w:t>
      </w:r>
    </w:p>
    <w:p w:rsidR="004E34BE" w:rsidRPr="00455DD6" w:rsidRDefault="004E34BE" w:rsidP="004E34BE">
      <w:pPr>
        <w:tabs>
          <w:tab w:val="left" w:pos="567"/>
        </w:tabs>
        <w:rPr>
          <w:szCs w:val="22"/>
        </w:rPr>
      </w:pPr>
      <w:r w:rsidRPr="00455DD6">
        <w:rPr>
          <w:szCs w:val="22"/>
        </w:rPr>
        <w:t>E</w:t>
      </w:r>
      <w:r>
        <w:rPr>
          <w:szCs w:val="22"/>
        </w:rPr>
        <w:t>na tableta vsebuje 1,6</w:t>
      </w:r>
      <w:r w:rsidRPr="00455DD6">
        <w:rPr>
          <w:szCs w:val="22"/>
        </w:rPr>
        <w:t> mg saharoze.</w:t>
      </w:r>
    </w:p>
    <w:p w:rsidR="004E34BE" w:rsidRDefault="004E34BE" w:rsidP="002B3A65">
      <w:pPr>
        <w:tabs>
          <w:tab w:val="left" w:pos="567"/>
        </w:tabs>
        <w:rPr>
          <w:szCs w:val="22"/>
        </w:rPr>
      </w:pPr>
    </w:p>
    <w:p w:rsidR="004E34BE" w:rsidRPr="00F06E11" w:rsidRDefault="004E34BE" w:rsidP="004E34BE">
      <w:pPr>
        <w:tabs>
          <w:tab w:val="left" w:pos="567"/>
        </w:tabs>
        <w:rPr>
          <w:szCs w:val="22"/>
          <w:u w:val="single"/>
        </w:rPr>
      </w:pPr>
      <w:r w:rsidRPr="00F06E11">
        <w:rPr>
          <w:szCs w:val="22"/>
          <w:u w:val="single"/>
        </w:rPr>
        <w:t>150 mg/37,5 mg/200 mg</w:t>
      </w:r>
    </w:p>
    <w:p w:rsidR="004E34BE" w:rsidRPr="00455DD6" w:rsidRDefault="004E34BE" w:rsidP="004E34BE">
      <w:pPr>
        <w:tabs>
          <w:tab w:val="left" w:pos="567"/>
        </w:tabs>
        <w:rPr>
          <w:szCs w:val="22"/>
        </w:rPr>
      </w:pPr>
      <w:r w:rsidRPr="00455DD6">
        <w:rPr>
          <w:szCs w:val="22"/>
        </w:rPr>
        <w:t xml:space="preserve">Ena tableta vsebuje </w:t>
      </w:r>
      <w:r>
        <w:rPr>
          <w:szCs w:val="22"/>
        </w:rPr>
        <w:t>150 mg levodope, 37</w:t>
      </w:r>
      <w:r w:rsidRPr="00455DD6">
        <w:rPr>
          <w:szCs w:val="22"/>
        </w:rPr>
        <w:t>,5 mg karbidope in 200 mg entakapona.</w:t>
      </w:r>
    </w:p>
    <w:p w:rsidR="004E34BE" w:rsidRPr="00455DD6" w:rsidRDefault="004E34BE" w:rsidP="004E34BE">
      <w:pPr>
        <w:tabs>
          <w:tab w:val="left" w:pos="567"/>
        </w:tabs>
        <w:rPr>
          <w:szCs w:val="22"/>
        </w:rPr>
      </w:pPr>
    </w:p>
    <w:p w:rsidR="004E34BE" w:rsidRPr="00455DD6" w:rsidRDefault="004E34BE" w:rsidP="004E34BE">
      <w:pPr>
        <w:tabs>
          <w:tab w:val="left" w:pos="567"/>
        </w:tabs>
        <w:rPr>
          <w:szCs w:val="22"/>
        </w:rPr>
      </w:pPr>
      <w:r w:rsidRPr="00455DD6">
        <w:rPr>
          <w:szCs w:val="22"/>
        </w:rPr>
        <w:t xml:space="preserve">Pomožna snov z znanim učinkom: </w:t>
      </w:r>
    </w:p>
    <w:p w:rsidR="004E34BE" w:rsidRPr="00455DD6" w:rsidRDefault="004E34BE" w:rsidP="004E34BE">
      <w:pPr>
        <w:tabs>
          <w:tab w:val="left" w:pos="567"/>
        </w:tabs>
        <w:rPr>
          <w:szCs w:val="22"/>
        </w:rPr>
      </w:pPr>
      <w:r w:rsidRPr="00455DD6">
        <w:rPr>
          <w:szCs w:val="22"/>
        </w:rPr>
        <w:t>E</w:t>
      </w:r>
      <w:r>
        <w:rPr>
          <w:szCs w:val="22"/>
        </w:rPr>
        <w:t>na tableta vsebuje 1,9</w:t>
      </w:r>
      <w:r w:rsidRPr="00455DD6">
        <w:rPr>
          <w:szCs w:val="22"/>
        </w:rPr>
        <w:t> mg saharoze.</w:t>
      </w:r>
    </w:p>
    <w:p w:rsidR="004E34BE" w:rsidRDefault="004E34BE" w:rsidP="002B3A65">
      <w:pPr>
        <w:tabs>
          <w:tab w:val="left" w:pos="567"/>
        </w:tabs>
        <w:rPr>
          <w:szCs w:val="22"/>
        </w:rPr>
      </w:pPr>
    </w:p>
    <w:p w:rsidR="004E34BE" w:rsidRPr="00F06E11" w:rsidRDefault="004E34BE" w:rsidP="004E34BE">
      <w:pPr>
        <w:tabs>
          <w:tab w:val="left" w:pos="567"/>
        </w:tabs>
        <w:rPr>
          <w:szCs w:val="22"/>
          <w:u w:val="single"/>
        </w:rPr>
      </w:pPr>
      <w:r w:rsidRPr="00F06E11">
        <w:rPr>
          <w:szCs w:val="22"/>
          <w:u w:val="single"/>
        </w:rPr>
        <w:t>175 mg/43,75 mg/200 mg</w:t>
      </w:r>
    </w:p>
    <w:p w:rsidR="004E34BE" w:rsidRPr="00455DD6" w:rsidRDefault="004E34BE" w:rsidP="004E34BE">
      <w:pPr>
        <w:tabs>
          <w:tab w:val="left" w:pos="567"/>
        </w:tabs>
        <w:rPr>
          <w:szCs w:val="22"/>
        </w:rPr>
      </w:pPr>
      <w:r w:rsidRPr="00455DD6">
        <w:rPr>
          <w:szCs w:val="22"/>
        </w:rPr>
        <w:t>Ena tab</w:t>
      </w:r>
      <w:r>
        <w:rPr>
          <w:szCs w:val="22"/>
        </w:rPr>
        <w:t>leta vsebuje 175 mg levodope, 43,7</w:t>
      </w:r>
      <w:r w:rsidRPr="00455DD6">
        <w:rPr>
          <w:szCs w:val="22"/>
        </w:rPr>
        <w:t>5 mg karbidope in 200 mg entakapona.</w:t>
      </w:r>
    </w:p>
    <w:p w:rsidR="004E34BE" w:rsidRPr="00455DD6" w:rsidRDefault="004E34BE" w:rsidP="004E34BE">
      <w:pPr>
        <w:tabs>
          <w:tab w:val="left" w:pos="567"/>
        </w:tabs>
        <w:rPr>
          <w:szCs w:val="22"/>
        </w:rPr>
      </w:pPr>
    </w:p>
    <w:p w:rsidR="004E34BE" w:rsidRPr="00455DD6" w:rsidRDefault="004E34BE" w:rsidP="004E34BE">
      <w:pPr>
        <w:tabs>
          <w:tab w:val="left" w:pos="567"/>
        </w:tabs>
        <w:rPr>
          <w:szCs w:val="22"/>
        </w:rPr>
      </w:pPr>
      <w:r w:rsidRPr="00455DD6">
        <w:rPr>
          <w:szCs w:val="22"/>
        </w:rPr>
        <w:t xml:space="preserve">Pomožna snov z znanim učinkom: </w:t>
      </w:r>
    </w:p>
    <w:p w:rsidR="004E34BE" w:rsidRPr="00455DD6" w:rsidRDefault="004E34BE" w:rsidP="004E34BE">
      <w:pPr>
        <w:tabs>
          <w:tab w:val="left" w:pos="567"/>
        </w:tabs>
        <w:rPr>
          <w:szCs w:val="22"/>
        </w:rPr>
      </w:pPr>
      <w:r w:rsidRPr="00455DD6">
        <w:rPr>
          <w:szCs w:val="22"/>
        </w:rPr>
        <w:t>E</w:t>
      </w:r>
      <w:r>
        <w:rPr>
          <w:szCs w:val="22"/>
        </w:rPr>
        <w:t>na tableta vsebuje 1,</w:t>
      </w:r>
      <w:r w:rsidR="000216BC">
        <w:rPr>
          <w:szCs w:val="22"/>
        </w:rPr>
        <w:t>89</w:t>
      </w:r>
      <w:r w:rsidRPr="00455DD6">
        <w:rPr>
          <w:szCs w:val="22"/>
        </w:rPr>
        <w:t> mg saharoze.</w:t>
      </w:r>
    </w:p>
    <w:p w:rsidR="004E34BE" w:rsidRDefault="004E34BE" w:rsidP="002B3A65">
      <w:pPr>
        <w:tabs>
          <w:tab w:val="left" w:pos="567"/>
        </w:tabs>
        <w:rPr>
          <w:szCs w:val="22"/>
        </w:rPr>
      </w:pPr>
    </w:p>
    <w:p w:rsidR="004E34BE" w:rsidRPr="00F06E11" w:rsidRDefault="004E34BE" w:rsidP="004E34BE">
      <w:pPr>
        <w:tabs>
          <w:tab w:val="left" w:pos="567"/>
        </w:tabs>
        <w:rPr>
          <w:szCs w:val="22"/>
          <w:u w:val="single"/>
        </w:rPr>
      </w:pPr>
      <w:r w:rsidRPr="00F06E11">
        <w:rPr>
          <w:szCs w:val="22"/>
          <w:u w:val="single"/>
        </w:rPr>
        <w:t>200 mg/50 mg/200 mg</w:t>
      </w:r>
    </w:p>
    <w:p w:rsidR="004E34BE" w:rsidRPr="00455DD6" w:rsidRDefault="004E34BE" w:rsidP="004E34BE">
      <w:pPr>
        <w:tabs>
          <w:tab w:val="left" w:pos="567"/>
        </w:tabs>
        <w:rPr>
          <w:szCs w:val="22"/>
        </w:rPr>
      </w:pPr>
      <w:r w:rsidRPr="00455DD6">
        <w:rPr>
          <w:szCs w:val="22"/>
        </w:rPr>
        <w:t xml:space="preserve">Ena </w:t>
      </w:r>
      <w:r>
        <w:rPr>
          <w:szCs w:val="22"/>
        </w:rPr>
        <w:t>tableta vsebuje 200 mg levodope, 50</w:t>
      </w:r>
      <w:r w:rsidRPr="00455DD6">
        <w:rPr>
          <w:szCs w:val="22"/>
        </w:rPr>
        <w:t> mg karbidope in 200 mg entakapona.</w:t>
      </w:r>
    </w:p>
    <w:p w:rsidR="004E34BE" w:rsidRPr="00455DD6" w:rsidRDefault="004E34BE" w:rsidP="004E34BE">
      <w:pPr>
        <w:tabs>
          <w:tab w:val="left" w:pos="567"/>
        </w:tabs>
        <w:rPr>
          <w:szCs w:val="22"/>
        </w:rPr>
      </w:pPr>
    </w:p>
    <w:p w:rsidR="004E34BE" w:rsidRPr="00455DD6" w:rsidRDefault="004E34BE" w:rsidP="004E34BE">
      <w:pPr>
        <w:tabs>
          <w:tab w:val="left" w:pos="567"/>
        </w:tabs>
        <w:rPr>
          <w:szCs w:val="22"/>
        </w:rPr>
      </w:pPr>
      <w:r w:rsidRPr="00455DD6">
        <w:rPr>
          <w:szCs w:val="22"/>
        </w:rPr>
        <w:t xml:space="preserve">Pomožna snov z znanim učinkom: </w:t>
      </w:r>
    </w:p>
    <w:p w:rsidR="004E34BE" w:rsidRPr="00455DD6" w:rsidRDefault="004E34BE" w:rsidP="004E34BE">
      <w:pPr>
        <w:tabs>
          <w:tab w:val="left" w:pos="567"/>
        </w:tabs>
        <w:rPr>
          <w:szCs w:val="22"/>
        </w:rPr>
      </w:pPr>
      <w:r w:rsidRPr="00455DD6">
        <w:rPr>
          <w:szCs w:val="22"/>
        </w:rPr>
        <w:t>E</w:t>
      </w:r>
      <w:r>
        <w:rPr>
          <w:szCs w:val="22"/>
        </w:rPr>
        <w:t xml:space="preserve">na tableta vsebuje </w:t>
      </w:r>
      <w:r w:rsidRPr="00455DD6">
        <w:rPr>
          <w:szCs w:val="22"/>
        </w:rPr>
        <w:t>2</w:t>
      </w:r>
      <w:r>
        <w:rPr>
          <w:szCs w:val="22"/>
        </w:rPr>
        <w:t>,3</w:t>
      </w:r>
      <w:r w:rsidRPr="00455DD6">
        <w:rPr>
          <w:szCs w:val="22"/>
        </w:rPr>
        <w:t> mg saharoze.</w:t>
      </w:r>
    </w:p>
    <w:p w:rsidR="004E34BE" w:rsidRDefault="004E34BE" w:rsidP="002B3A65">
      <w:pPr>
        <w:tabs>
          <w:tab w:val="left" w:pos="567"/>
        </w:tabs>
        <w:rPr>
          <w:szCs w:val="22"/>
        </w:rPr>
      </w:pPr>
    </w:p>
    <w:p w:rsidR="004E34BE" w:rsidRPr="00455DD6" w:rsidRDefault="004E34BE" w:rsidP="002B3A65">
      <w:pPr>
        <w:tabs>
          <w:tab w:val="left" w:pos="567"/>
        </w:tabs>
        <w:rPr>
          <w:szCs w:val="22"/>
        </w:rPr>
      </w:pPr>
    </w:p>
    <w:p w:rsidR="002B3A65" w:rsidRPr="00455DD6" w:rsidRDefault="002B3A65" w:rsidP="002B3A65">
      <w:pPr>
        <w:tabs>
          <w:tab w:val="left" w:pos="567"/>
        </w:tabs>
        <w:rPr>
          <w:szCs w:val="22"/>
        </w:rPr>
      </w:pPr>
      <w:r w:rsidRPr="00455DD6">
        <w:rPr>
          <w:szCs w:val="22"/>
        </w:rPr>
        <w:t xml:space="preserve">Za </w:t>
      </w:r>
      <w:r w:rsidR="00065515" w:rsidRPr="00455DD6">
        <w:rPr>
          <w:szCs w:val="22"/>
        </w:rPr>
        <w:t xml:space="preserve">celoten </w:t>
      </w:r>
      <w:r w:rsidRPr="00455DD6">
        <w:rPr>
          <w:szCs w:val="22"/>
        </w:rPr>
        <w:t>seznam pomožnih snovi glejte poglavje 6.1.</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p w:rsidR="002B3A65" w:rsidRPr="00455DD6" w:rsidRDefault="002B3A65" w:rsidP="002B3A65">
      <w:pPr>
        <w:pStyle w:val="Text"/>
        <w:tabs>
          <w:tab w:val="left" w:pos="567"/>
        </w:tabs>
        <w:spacing w:before="0"/>
        <w:ind w:left="540" w:hanging="540"/>
        <w:jc w:val="left"/>
        <w:rPr>
          <w:b/>
          <w:szCs w:val="22"/>
          <w:lang w:val="sl-SI"/>
        </w:rPr>
      </w:pPr>
      <w:r w:rsidRPr="00455DD6">
        <w:rPr>
          <w:b/>
          <w:szCs w:val="22"/>
          <w:lang w:val="sl-SI"/>
        </w:rPr>
        <w:t>3.</w:t>
      </w:r>
      <w:r w:rsidRPr="00455DD6">
        <w:rPr>
          <w:b/>
          <w:szCs w:val="22"/>
          <w:lang w:val="sl-SI"/>
        </w:rPr>
        <w:tab/>
        <w:t>FARMACEVTSKA OBLIKA</w:t>
      </w:r>
    </w:p>
    <w:p w:rsidR="002B3A65" w:rsidRPr="00455DD6" w:rsidRDefault="002B3A65" w:rsidP="002B3A65">
      <w:pPr>
        <w:tabs>
          <w:tab w:val="left" w:pos="567"/>
        </w:tabs>
        <w:rPr>
          <w:szCs w:val="22"/>
        </w:rPr>
      </w:pPr>
    </w:p>
    <w:p w:rsidR="002B3A65" w:rsidRPr="00455DD6" w:rsidRDefault="00065515" w:rsidP="002B3A65">
      <w:pPr>
        <w:tabs>
          <w:tab w:val="left" w:pos="567"/>
        </w:tabs>
        <w:rPr>
          <w:szCs w:val="22"/>
        </w:rPr>
      </w:pPr>
      <w:r w:rsidRPr="00455DD6">
        <w:rPr>
          <w:szCs w:val="22"/>
        </w:rPr>
        <w:t>f</w:t>
      </w:r>
      <w:r w:rsidR="002B3A65" w:rsidRPr="00455DD6">
        <w:rPr>
          <w:szCs w:val="22"/>
        </w:rPr>
        <w:t>ilmsko obložena tableta</w:t>
      </w:r>
      <w:r w:rsidR="001F3CB9">
        <w:rPr>
          <w:szCs w:val="22"/>
        </w:rPr>
        <w:t xml:space="preserve"> (tableta)</w:t>
      </w:r>
    </w:p>
    <w:p w:rsidR="002B3A65" w:rsidRDefault="002B3A65" w:rsidP="002B3A65">
      <w:pPr>
        <w:tabs>
          <w:tab w:val="left" w:pos="567"/>
        </w:tabs>
        <w:rPr>
          <w:szCs w:val="22"/>
        </w:rPr>
      </w:pPr>
    </w:p>
    <w:p w:rsidR="001F3CB9" w:rsidRPr="00F06E11" w:rsidRDefault="001F3CB9" w:rsidP="002B3A65">
      <w:pPr>
        <w:tabs>
          <w:tab w:val="left" w:pos="567"/>
        </w:tabs>
        <w:rPr>
          <w:szCs w:val="22"/>
          <w:u w:val="single"/>
        </w:rPr>
      </w:pPr>
      <w:r w:rsidRPr="00F06E11">
        <w:rPr>
          <w:szCs w:val="22"/>
          <w:u w:val="single"/>
        </w:rPr>
        <w:t>50 mg/12,5 mg/200 mg</w:t>
      </w:r>
    </w:p>
    <w:p w:rsidR="002B3A65" w:rsidRPr="00455DD6" w:rsidRDefault="002B3A65" w:rsidP="002B3A65">
      <w:pPr>
        <w:tabs>
          <w:tab w:val="left" w:pos="567"/>
        </w:tabs>
        <w:rPr>
          <w:szCs w:val="22"/>
        </w:rPr>
      </w:pPr>
      <w:r w:rsidRPr="00455DD6">
        <w:rPr>
          <w:szCs w:val="22"/>
        </w:rPr>
        <w:t>Rjavkast</w:t>
      </w:r>
      <w:r w:rsidR="006B03C6" w:rsidRPr="00455DD6">
        <w:rPr>
          <w:szCs w:val="22"/>
        </w:rPr>
        <w:t>e</w:t>
      </w:r>
      <w:r w:rsidRPr="00455DD6">
        <w:rPr>
          <w:szCs w:val="22"/>
        </w:rPr>
        <w:t xml:space="preserve"> ali sivkasto-rdeče okrogle konveksne </w:t>
      </w:r>
      <w:r w:rsidR="006B03C6" w:rsidRPr="00455DD6">
        <w:rPr>
          <w:szCs w:val="22"/>
        </w:rPr>
        <w:t xml:space="preserve">filmsko obložene </w:t>
      </w:r>
      <w:r w:rsidRPr="00455DD6">
        <w:rPr>
          <w:szCs w:val="22"/>
        </w:rPr>
        <w:t xml:space="preserve">tablete </w:t>
      </w:r>
      <w:r w:rsidR="006B03C6" w:rsidRPr="00455DD6">
        <w:rPr>
          <w:szCs w:val="22"/>
        </w:rPr>
        <w:t>brez zarez</w:t>
      </w:r>
      <w:r w:rsidR="008028FE" w:rsidRPr="00455DD6">
        <w:rPr>
          <w:szCs w:val="22"/>
        </w:rPr>
        <w:t>e</w:t>
      </w:r>
      <w:r w:rsidR="006B03C6" w:rsidRPr="00455DD6">
        <w:rPr>
          <w:szCs w:val="22"/>
        </w:rPr>
        <w:t xml:space="preserve"> </w:t>
      </w:r>
      <w:r w:rsidRPr="00455DD6">
        <w:rPr>
          <w:szCs w:val="22"/>
        </w:rPr>
        <w:t>z oznako »LCE 50« na eni strani.</w:t>
      </w:r>
    </w:p>
    <w:p w:rsidR="002B3A65" w:rsidRDefault="002B3A65" w:rsidP="002B3A65">
      <w:pPr>
        <w:tabs>
          <w:tab w:val="left" w:pos="567"/>
        </w:tabs>
        <w:rPr>
          <w:szCs w:val="22"/>
        </w:rPr>
      </w:pPr>
    </w:p>
    <w:p w:rsidR="00895F72" w:rsidRPr="00895F72" w:rsidRDefault="00895F72" w:rsidP="00895F72">
      <w:pPr>
        <w:tabs>
          <w:tab w:val="left" w:pos="567"/>
        </w:tabs>
        <w:rPr>
          <w:szCs w:val="22"/>
          <w:u w:val="single"/>
        </w:rPr>
      </w:pPr>
      <w:r w:rsidRPr="00895F72">
        <w:rPr>
          <w:szCs w:val="22"/>
          <w:u w:val="single"/>
        </w:rPr>
        <w:t>75 mg/18,75 mg/200 mg</w:t>
      </w:r>
    </w:p>
    <w:p w:rsidR="00895F72" w:rsidRPr="00895F72" w:rsidRDefault="00895F72" w:rsidP="00895F72">
      <w:pPr>
        <w:tabs>
          <w:tab w:val="left" w:pos="567"/>
        </w:tabs>
        <w:rPr>
          <w:szCs w:val="22"/>
        </w:rPr>
      </w:pPr>
      <w:r w:rsidRPr="00895F72">
        <w:rPr>
          <w:szCs w:val="22"/>
        </w:rPr>
        <w:t>Svetlorjavkasto rdeče ovalne filmsko obložene tablete z oznako »LCE 75« na eni strani.</w:t>
      </w:r>
    </w:p>
    <w:p w:rsidR="00895F72" w:rsidRPr="00895F72" w:rsidRDefault="00895F72" w:rsidP="00895F72">
      <w:pPr>
        <w:tabs>
          <w:tab w:val="left" w:pos="567"/>
        </w:tabs>
        <w:rPr>
          <w:szCs w:val="22"/>
          <w:u w:val="single"/>
        </w:rPr>
      </w:pPr>
    </w:p>
    <w:p w:rsidR="00895F72" w:rsidRPr="00895F72" w:rsidRDefault="00895F72" w:rsidP="00895F72">
      <w:pPr>
        <w:tabs>
          <w:tab w:val="left" w:pos="567"/>
        </w:tabs>
        <w:rPr>
          <w:szCs w:val="22"/>
          <w:u w:val="single"/>
        </w:rPr>
      </w:pPr>
      <w:r w:rsidRPr="00895F72">
        <w:rPr>
          <w:szCs w:val="22"/>
          <w:u w:val="single"/>
        </w:rPr>
        <w:t>100 mg/25 mg/200 mg</w:t>
      </w:r>
    </w:p>
    <w:p w:rsidR="00895F72" w:rsidRPr="00895F72" w:rsidRDefault="00895F72" w:rsidP="00895F72">
      <w:pPr>
        <w:tabs>
          <w:tab w:val="left" w:pos="567"/>
        </w:tabs>
        <w:rPr>
          <w:szCs w:val="22"/>
        </w:rPr>
      </w:pPr>
      <w:r w:rsidRPr="00895F72">
        <w:rPr>
          <w:szCs w:val="22"/>
        </w:rPr>
        <w:t>Rjavkaste ali sivkasto-rdeče ovalne filmsko obložene tablete brez zareze z oznako »LCE 100« na eni strani.</w:t>
      </w:r>
    </w:p>
    <w:p w:rsidR="00895F72" w:rsidRPr="00895F72" w:rsidRDefault="00895F72" w:rsidP="00895F72">
      <w:pPr>
        <w:tabs>
          <w:tab w:val="left" w:pos="567"/>
        </w:tabs>
        <w:rPr>
          <w:szCs w:val="22"/>
          <w:u w:val="single"/>
        </w:rPr>
      </w:pPr>
    </w:p>
    <w:p w:rsidR="00895F72" w:rsidRPr="00895F72" w:rsidRDefault="00895F72" w:rsidP="00895F72">
      <w:pPr>
        <w:tabs>
          <w:tab w:val="left" w:pos="567"/>
        </w:tabs>
        <w:rPr>
          <w:szCs w:val="22"/>
          <w:u w:val="single"/>
        </w:rPr>
      </w:pPr>
      <w:r w:rsidRPr="00895F72">
        <w:rPr>
          <w:szCs w:val="22"/>
          <w:u w:val="single"/>
        </w:rPr>
        <w:t>125 mg/31,25 mg/200 mg</w:t>
      </w:r>
    </w:p>
    <w:p w:rsidR="00895F72" w:rsidRPr="00895F72" w:rsidRDefault="00895F72" w:rsidP="00895F72">
      <w:pPr>
        <w:tabs>
          <w:tab w:val="left" w:pos="567"/>
        </w:tabs>
        <w:rPr>
          <w:szCs w:val="22"/>
        </w:rPr>
      </w:pPr>
      <w:r w:rsidRPr="00895F72">
        <w:rPr>
          <w:szCs w:val="22"/>
        </w:rPr>
        <w:t>Svetlorjavkasto rdeče ovalne filmsko obložene tablete z oznako »LCE 125« na eni strani.</w:t>
      </w:r>
    </w:p>
    <w:p w:rsidR="00895F72" w:rsidRPr="00895F72" w:rsidRDefault="00895F72" w:rsidP="00895F72">
      <w:pPr>
        <w:tabs>
          <w:tab w:val="left" w:pos="567"/>
        </w:tabs>
        <w:rPr>
          <w:szCs w:val="22"/>
          <w:u w:val="single"/>
        </w:rPr>
      </w:pPr>
    </w:p>
    <w:p w:rsidR="00895F72" w:rsidRPr="00895F72" w:rsidRDefault="00895F72" w:rsidP="00895F72">
      <w:pPr>
        <w:tabs>
          <w:tab w:val="left" w:pos="567"/>
        </w:tabs>
        <w:rPr>
          <w:szCs w:val="22"/>
          <w:u w:val="single"/>
        </w:rPr>
      </w:pPr>
      <w:r w:rsidRPr="00895F72">
        <w:rPr>
          <w:szCs w:val="22"/>
          <w:u w:val="single"/>
        </w:rPr>
        <w:t>150 mg/37,5 mg/200 mg</w:t>
      </w:r>
    </w:p>
    <w:p w:rsidR="00895F72" w:rsidRPr="00895F72" w:rsidRDefault="00895F72" w:rsidP="00895F72">
      <w:pPr>
        <w:tabs>
          <w:tab w:val="left" w:pos="567"/>
        </w:tabs>
        <w:rPr>
          <w:szCs w:val="22"/>
        </w:rPr>
      </w:pPr>
      <w:r w:rsidRPr="00895F72">
        <w:rPr>
          <w:szCs w:val="22"/>
        </w:rPr>
        <w:t>Rjavkaste ali sivkasto-rdeče podolgovate filmsko obložene tablete v obliki elipse brez zareze z oznako »LCE 150« na eni strani.</w:t>
      </w:r>
    </w:p>
    <w:p w:rsidR="00895F72" w:rsidRPr="00895F72" w:rsidRDefault="00895F72" w:rsidP="00895F72">
      <w:pPr>
        <w:tabs>
          <w:tab w:val="left" w:pos="567"/>
        </w:tabs>
        <w:rPr>
          <w:szCs w:val="22"/>
          <w:u w:val="single"/>
        </w:rPr>
      </w:pPr>
    </w:p>
    <w:p w:rsidR="00895F72" w:rsidRPr="00895F72" w:rsidRDefault="00895F72" w:rsidP="00895F72">
      <w:pPr>
        <w:tabs>
          <w:tab w:val="left" w:pos="567"/>
        </w:tabs>
        <w:rPr>
          <w:szCs w:val="22"/>
          <w:u w:val="single"/>
        </w:rPr>
      </w:pPr>
      <w:r w:rsidRPr="00895F72">
        <w:rPr>
          <w:szCs w:val="22"/>
          <w:u w:val="single"/>
        </w:rPr>
        <w:t>175 mg/43,75 mg/200 mg</w:t>
      </w:r>
    </w:p>
    <w:p w:rsidR="00895F72" w:rsidRPr="00895F72" w:rsidRDefault="00895F72" w:rsidP="00895F72">
      <w:pPr>
        <w:tabs>
          <w:tab w:val="left" w:pos="567"/>
        </w:tabs>
        <w:rPr>
          <w:szCs w:val="22"/>
        </w:rPr>
      </w:pPr>
      <w:r w:rsidRPr="00895F72">
        <w:rPr>
          <w:szCs w:val="22"/>
        </w:rPr>
        <w:t>Svetlorjavkasto rdeče ovalne filmsko obložene tablete brez zareze z oznako »LCE 175« na eni strani.</w:t>
      </w:r>
    </w:p>
    <w:p w:rsidR="00895F72" w:rsidRPr="00895F72" w:rsidRDefault="00895F72" w:rsidP="00895F72">
      <w:pPr>
        <w:tabs>
          <w:tab w:val="left" w:pos="567"/>
        </w:tabs>
        <w:rPr>
          <w:szCs w:val="22"/>
          <w:u w:val="single"/>
        </w:rPr>
      </w:pPr>
    </w:p>
    <w:p w:rsidR="00895F72" w:rsidRPr="00895F72" w:rsidRDefault="00895F72" w:rsidP="00895F72">
      <w:pPr>
        <w:tabs>
          <w:tab w:val="left" w:pos="567"/>
        </w:tabs>
        <w:rPr>
          <w:szCs w:val="22"/>
          <w:u w:val="single"/>
        </w:rPr>
      </w:pPr>
      <w:r w:rsidRPr="00895F72">
        <w:rPr>
          <w:szCs w:val="22"/>
          <w:u w:val="single"/>
        </w:rPr>
        <w:t>200 mg/50 mg/200 mg</w:t>
      </w:r>
    </w:p>
    <w:p w:rsidR="00895F72" w:rsidRPr="00895F72" w:rsidRDefault="00895F72" w:rsidP="00895F72">
      <w:pPr>
        <w:tabs>
          <w:tab w:val="left" w:pos="567"/>
        </w:tabs>
        <w:rPr>
          <w:szCs w:val="22"/>
        </w:rPr>
      </w:pPr>
      <w:r w:rsidRPr="00895F72">
        <w:rPr>
          <w:szCs w:val="22"/>
        </w:rPr>
        <w:t>Temnorjav</w:t>
      </w:r>
      <w:r w:rsidR="00D961DC">
        <w:rPr>
          <w:szCs w:val="22"/>
        </w:rPr>
        <w:t>kast</w:t>
      </w:r>
      <w:r w:rsidRPr="00895F72">
        <w:rPr>
          <w:szCs w:val="22"/>
        </w:rPr>
        <w:t>o</w:t>
      </w:r>
      <w:r w:rsidR="00D961DC">
        <w:rPr>
          <w:szCs w:val="22"/>
        </w:rPr>
        <w:t xml:space="preserve"> </w:t>
      </w:r>
      <w:r w:rsidRPr="00895F72">
        <w:rPr>
          <w:szCs w:val="22"/>
        </w:rPr>
        <w:t>rdeče ovalne filmsko obložene tablete brez zareze z oznako »LCE 200« na eni strani.</w:t>
      </w:r>
    </w:p>
    <w:p w:rsidR="001F3CB9" w:rsidRPr="00455DD6" w:rsidRDefault="001F3CB9" w:rsidP="002B3A65">
      <w:pPr>
        <w:tabs>
          <w:tab w:val="left" w:pos="567"/>
        </w:tabs>
        <w:rPr>
          <w:szCs w:val="22"/>
        </w:rPr>
      </w:pPr>
    </w:p>
    <w:p w:rsidR="002B3A65" w:rsidRPr="00455DD6" w:rsidRDefault="002B3A65" w:rsidP="002B3A65">
      <w:pPr>
        <w:tabs>
          <w:tab w:val="left" w:pos="567"/>
        </w:tabs>
        <w:rPr>
          <w:szCs w:val="22"/>
        </w:rPr>
      </w:pPr>
    </w:p>
    <w:p w:rsidR="002B3A65" w:rsidRPr="00455DD6" w:rsidRDefault="002B3A65" w:rsidP="002B3A65">
      <w:pPr>
        <w:pStyle w:val="Text"/>
        <w:tabs>
          <w:tab w:val="left" w:pos="567"/>
        </w:tabs>
        <w:spacing w:before="0"/>
        <w:ind w:left="540" w:hanging="540"/>
        <w:jc w:val="left"/>
        <w:rPr>
          <w:b/>
          <w:caps/>
          <w:szCs w:val="22"/>
          <w:lang w:val="sl-SI"/>
        </w:rPr>
      </w:pPr>
      <w:r w:rsidRPr="00455DD6">
        <w:rPr>
          <w:b/>
          <w:szCs w:val="22"/>
          <w:lang w:val="sl-SI"/>
        </w:rPr>
        <w:t>4.</w:t>
      </w:r>
      <w:r w:rsidRPr="00455DD6">
        <w:rPr>
          <w:b/>
          <w:szCs w:val="22"/>
          <w:lang w:val="sl-SI"/>
        </w:rPr>
        <w:tab/>
      </w:r>
      <w:r w:rsidRPr="00455DD6">
        <w:rPr>
          <w:b/>
          <w:caps/>
          <w:szCs w:val="22"/>
          <w:lang w:val="sl-SI"/>
        </w:rPr>
        <w:t>KLINIČNI PODATKI</w:t>
      </w:r>
    </w:p>
    <w:p w:rsidR="002B3A65" w:rsidRPr="00455DD6" w:rsidRDefault="002B3A65" w:rsidP="002B3A65">
      <w:pPr>
        <w:tabs>
          <w:tab w:val="left" w:pos="567"/>
        </w:tabs>
        <w:rPr>
          <w:szCs w:val="22"/>
        </w:rPr>
      </w:pPr>
    </w:p>
    <w:p w:rsidR="002B3A65" w:rsidRPr="00455DD6" w:rsidRDefault="002B3A65" w:rsidP="002B3A65">
      <w:pPr>
        <w:pStyle w:val="Text"/>
        <w:tabs>
          <w:tab w:val="left" w:pos="567"/>
        </w:tabs>
        <w:spacing w:before="0"/>
        <w:ind w:left="540" w:hanging="540"/>
        <w:jc w:val="left"/>
        <w:rPr>
          <w:caps/>
          <w:szCs w:val="22"/>
          <w:lang w:val="sl-SI"/>
        </w:rPr>
      </w:pPr>
      <w:r w:rsidRPr="00455DD6">
        <w:rPr>
          <w:b/>
          <w:szCs w:val="22"/>
          <w:lang w:val="sl-SI"/>
        </w:rPr>
        <w:t>4.1</w:t>
      </w:r>
      <w:r w:rsidRPr="00455DD6">
        <w:rPr>
          <w:b/>
          <w:szCs w:val="22"/>
          <w:lang w:val="sl-SI"/>
        </w:rPr>
        <w:tab/>
        <w:t>Terapevtske indikacije</w:t>
      </w:r>
    </w:p>
    <w:p w:rsidR="002B3A65" w:rsidRPr="00455DD6" w:rsidRDefault="002B3A65" w:rsidP="002B3A65">
      <w:pPr>
        <w:tabs>
          <w:tab w:val="left" w:pos="567"/>
        </w:tabs>
        <w:rPr>
          <w:szCs w:val="22"/>
        </w:rPr>
      </w:pPr>
    </w:p>
    <w:p w:rsidR="002B3A65" w:rsidRPr="00455DD6" w:rsidRDefault="00613C3B" w:rsidP="002B3A65">
      <w:pPr>
        <w:tabs>
          <w:tab w:val="left" w:pos="567"/>
        </w:tabs>
        <w:rPr>
          <w:szCs w:val="22"/>
        </w:rPr>
      </w:pPr>
      <w:r w:rsidRPr="00455DD6">
        <w:rPr>
          <w:szCs w:val="22"/>
        </w:rPr>
        <w:t xml:space="preserve">Zdravilo </w:t>
      </w:r>
      <w:r w:rsidR="002B3A65" w:rsidRPr="00455DD6">
        <w:rPr>
          <w:szCs w:val="22"/>
        </w:rPr>
        <w:t>Stalevo je indiciran</w:t>
      </w:r>
      <w:r w:rsidRPr="00455DD6">
        <w:rPr>
          <w:szCs w:val="22"/>
        </w:rPr>
        <w:t>o</w:t>
      </w:r>
      <w:r w:rsidR="002B3A65" w:rsidRPr="00455DD6">
        <w:rPr>
          <w:szCs w:val="22"/>
        </w:rPr>
        <w:t xml:space="preserve"> </w:t>
      </w:r>
      <w:r w:rsidR="00FB0A6A" w:rsidRPr="00455DD6">
        <w:rPr>
          <w:szCs w:val="22"/>
        </w:rPr>
        <w:t xml:space="preserve">pri </w:t>
      </w:r>
      <w:r w:rsidR="006B03C6" w:rsidRPr="00455DD6">
        <w:rPr>
          <w:szCs w:val="22"/>
        </w:rPr>
        <w:t xml:space="preserve">odraslih </w:t>
      </w:r>
      <w:r w:rsidR="002B3A65" w:rsidRPr="00455DD6">
        <w:rPr>
          <w:szCs w:val="22"/>
        </w:rPr>
        <w:t>bolnik</w:t>
      </w:r>
      <w:r w:rsidR="00103317" w:rsidRPr="00455DD6">
        <w:rPr>
          <w:szCs w:val="22"/>
        </w:rPr>
        <w:t>ih</w:t>
      </w:r>
      <w:r w:rsidR="002B3A65" w:rsidRPr="00455DD6">
        <w:rPr>
          <w:szCs w:val="22"/>
        </w:rPr>
        <w:t xml:space="preserve"> s Parkinsonovo boleznijo in motoričnimi fluktuacijami na koncu odmernega obdobja, ki jih zdravljenje z levodopo/zaviralci dopa-dekarboksilaze (DDK) ne stabilizira.</w:t>
      </w:r>
    </w:p>
    <w:p w:rsidR="002B3A65" w:rsidRPr="00455DD6" w:rsidRDefault="002B3A65" w:rsidP="002B3A65">
      <w:pPr>
        <w:tabs>
          <w:tab w:val="left" w:pos="567"/>
        </w:tabs>
        <w:rPr>
          <w:szCs w:val="22"/>
        </w:rPr>
      </w:pPr>
    </w:p>
    <w:p w:rsidR="002B3A65" w:rsidRPr="00455DD6" w:rsidRDefault="002B3A65" w:rsidP="002B3A65">
      <w:pPr>
        <w:pStyle w:val="Text"/>
        <w:tabs>
          <w:tab w:val="left" w:pos="567"/>
        </w:tabs>
        <w:spacing w:before="0"/>
        <w:ind w:left="540" w:hanging="540"/>
        <w:jc w:val="left"/>
        <w:rPr>
          <w:b/>
          <w:szCs w:val="22"/>
          <w:lang w:val="sl-SI"/>
        </w:rPr>
      </w:pPr>
      <w:r w:rsidRPr="00455DD6">
        <w:rPr>
          <w:b/>
          <w:szCs w:val="22"/>
          <w:lang w:val="sl-SI"/>
        </w:rPr>
        <w:t>4.2</w:t>
      </w:r>
      <w:r w:rsidRPr="00455DD6">
        <w:rPr>
          <w:b/>
          <w:szCs w:val="22"/>
          <w:lang w:val="sl-SI"/>
        </w:rPr>
        <w:tab/>
        <w:t>Odmerjanje in način uporabe</w:t>
      </w:r>
    </w:p>
    <w:p w:rsidR="002B3A65" w:rsidRPr="00455DD6" w:rsidRDefault="002B3A65" w:rsidP="002B3A65">
      <w:pPr>
        <w:tabs>
          <w:tab w:val="left" w:pos="567"/>
        </w:tabs>
        <w:rPr>
          <w:szCs w:val="22"/>
        </w:rPr>
      </w:pPr>
    </w:p>
    <w:p w:rsidR="00044AF2" w:rsidRDefault="00044AF2" w:rsidP="002B3A65">
      <w:pPr>
        <w:tabs>
          <w:tab w:val="left" w:pos="567"/>
        </w:tabs>
        <w:rPr>
          <w:szCs w:val="22"/>
          <w:u w:val="single"/>
        </w:rPr>
      </w:pPr>
      <w:r w:rsidRPr="00455DD6">
        <w:rPr>
          <w:szCs w:val="22"/>
          <w:u w:val="single"/>
        </w:rPr>
        <w:t>Odmerjanje</w:t>
      </w:r>
    </w:p>
    <w:p w:rsidR="001651D3" w:rsidRPr="00455DD6" w:rsidRDefault="001651D3" w:rsidP="002B3A65">
      <w:pPr>
        <w:tabs>
          <w:tab w:val="left" w:pos="567"/>
        </w:tabs>
        <w:rPr>
          <w:szCs w:val="22"/>
          <w:u w:val="single"/>
        </w:rPr>
      </w:pPr>
    </w:p>
    <w:p w:rsidR="002B3A65" w:rsidRPr="00455DD6" w:rsidRDefault="002B3A65" w:rsidP="002B3A65">
      <w:pPr>
        <w:tabs>
          <w:tab w:val="left" w:pos="567"/>
        </w:tabs>
        <w:rPr>
          <w:szCs w:val="22"/>
        </w:rPr>
      </w:pPr>
      <w:r w:rsidRPr="00455DD6">
        <w:rPr>
          <w:szCs w:val="22"/>
        </w:rPr>
        <w:t xml:space="preserve">Optimalni dnevni odmerek je treba določiti s pomočjo skrbne titracije levodope pri vsakem posameznem bolniku. Dnevni odmerek naj se po možnosti optimizira z uporabo tablet ustrezne jakosti – ene od </w:t>
      </w:r>
      <w:r w:rsidR="00AB5D54" w:rsidRPr="00455DD6">
        <w:rPr>
          <w:szCs w:val="22"/>
        </w:rPr>
        <w:t>sedmih</w:t>
      </w:r>
      <w:r w:rsidRPr="00455DD6">
        <w:rPr>
          <w:szCs w:val="22"/>
        </w:rPr>
        <w:t>, ki so na razpolago (50</w:t>
      </w:r>
      <w:r w:rsidR="006B03C6" w:rsidRPr="00455DD6">
        <w:rPr>
          <w:szCs w:val="22"/>
        </w:rPr>
        <w:t> mg</w:t>
      </w:r>
      <w:r w:rsidRPr="00455DD6">
        <w:rPr>
          <w:szCs w:val="22"/>
        </w:rPr>
        <w:t>/12,5</w:t>
      </w:r>
      <w:r w:rsidR="006B03C6" w:rsidRPr="00455DD6">
        <w:rPr>
          <w:szCs w:val="22"/>
        </w:rPr>
        <w:t> mg</w:t>
      </w:r>
      <w:r w:rsidRPr="00455DD6">
        <w:rPr>
          <w:szCs w:val="22"/>
        </w:rPr>
        <w:t>/200 mg,</w:t>
      </w:r>
      <w:r w:rsidR="00AD351F" w:rsidRPr="00455DD6">
        <w:rPr>
          <w:szCs w:val="22"/>
        </w:rPr>
        <w:t xml:space="preserve"> </w:t>
      </w:r>
      <w:r w:rsidR="00AD351F" w:rsidRPr="00455DD6">
        <w:rPr>
          <w:szCs w:val="22"/>
          <w:lang w:eastAsia="fi-FI"/>
        </w:rPr>
        <w:t>75 mg/18,75 mg/200 mg,</w:t>
      </w:r>
      <w:r w:rsidRPr="00455DD6">
        <w:rPr>
          <w:szCs w:val="22"/>
        </w:rPr>
        <w:t xml:space="preserve"> 100</w:t>
      </w:r>
      <w:r w:rsidR="006B03C6" w:rsidRPr="00455DD6">
        <w:rPr>
          <w:szCs w:val="22"/>
        </w:rPr>
        <w:t> mg</w:t>
      </w:r>
      <w:r w:rsidRPr="00455DD6">
        <w:rPr>
          <w:szCs w:val="22"/>
        </w:rPr>
        <w:t>/25</w:t>
      </w:r>
      <w:r w:rsidR="006B03C6" w:rsidRPr="00455DD6">
        <w:rPr>
          <w:szCs w:val="22"/>
        </w:rPr>
        <w:t> mg</w:t>
      </w:r>
      <w:r w:rsidRPr="00455DD6">
        <w:rPr>
          <w:szCs w:val="22"/>
        </w:rPr>
        <w:t>/200 mg,</w:t>
      </w:r>
      <w:r w:rsidR="00AD351F" w:rsidRPr="00455DD6">
        <w:rPr>
          <w:szCs w:val="22"/>
        </w:rPr>
        <w:t xml:space="preserve"> </w:t>
      </w:r>
      <w:r w:rsidR="00AD351F" w:rsidRPr="00455DD6">
        <w:rPr>
          <w:szCs w:val="22"/>
          <w:lang w:eastAsia="fi-FI"/>
        </w:rPr>
        <w:t>125</w:t>
      </w:r>
      <w:r w:rsidR="00FD26DF" w:rsidRPr="00455DD6">
        <w:rPr>
          <w:szCs w:val="22"/>
          <w:lang w:eastAsia="fi-FI"/>
        </w:rPr>
        <w:t> </w:t>
      </w:r>
      <w:r w:rsidR="00AD351F" w:rsidRPr="00455DD6">
        <w:rPr>
          <w:szCs w:val="22"/>
          <w:lang w:eastAsia="fi-FI"/>
        </w:rPr>
        <w:t>mg/31,25 mg/200 mg,</w:t>
      </w:r>
      <w:r w:rsidRPr="00455DD6">
        <w:rPr>
          <w:szCs w:val="22"/>
        </w:rPr>
        <w:t xml:space="preserve"> 150</w:t>
      </w:r>
      <w:r w:rsidR="006B03C6" w:rsidRPr="00455DD6">
        <w:rPr>
          <w:szCs w:val="22"/>
        </w:rPr>
        <w:t> mg</w:t>
      </w:r>
      <w:r w:rsidRPr="00455DD6">
        <w:rPr>
          <w:szCs w:val="22"/>
        </w:rPr>
        <w:t>/37,5</w:t>
      </w:r>
      <w:r w:rsidR="006B03C6" w:rsidRPr="00455DD6">
        <w:rPr>
          <w:szCs w:val="22"/>
        </w:rPr>
        <w:t> mg</w:t>
      </w:r>
      <w:r w:rsidRPr="00455DD6">
        <w:rPr>
          <w:szCs w:val="22"/>
        </w:rPr>
        <w:t>/200 mg</w:t>
      </w:r>
      <w:r w:rsidR="00DA0EE4" w:rsidRPr="00455DD6">
        <w:rPr>
          <w:szCs w:val="22"/>
        </w:rPr>
        <w:t>, 175 mg/43,75 mg/200 mg</w:t>
      </w:r>
      <w:r w:rsidRPr="00455DD6">
        <w:rPr>
          <w:szCs w:val="22"/>
        </w:rPr>
        <w:t xml:space="preserve"> </w:t>
      </w:r>
      <w:r w:rsidR="00065515" w:rsidRPr="00455DD6">
        <w:rPr>
          <w:szCs w:val="22"/>
        </w:rPr>
        <w:t xml:space="preserve">ali 200 mg/50 mg/200 mg </w:t>
      </w:r>
      <w:r w:rsidRPr="00455DD6">
        <w:rPr>
          <w:szCs w:val="22"/>
        </w:rPr>
        <w:t>levodopa/karbidopa/entakapon).</w:t>
      </w:r>
      <w:r w:rsidR="00FD26DF" w:rsidRPr="00455DD6">
        <w:rPr>
          <w:szCs w:val="22"/>
        </w:rPr>
        <w:t xml:space="preserve"> </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r w:rsidRPr="00455DD6">
        <w:rPr>
          <w:szCs w:val="22"/>
        </w:rPr>
        <w:t xml:space="preserve">Bolnikom je treba razložiti, da naj ob vsakem odmerku vzamejo samo eno tableto </w:t>
      </w:r>
      <w:r w:rsidR="00613C3B" w:rsidRPr="00455DD6">
        <w:rPr>
          <w:szCs w:val="22"/>
        </w:rPr>
        <w:t xml:space="preserve">zdravila </w:t>
      </w:r>
      <w:r w:rsidRPr="00455DD6">
        <w:rPr>
          <w:szCs w:val="22"/>
        </w:rPr>
        <w:t>Stalev</w:t>
      </w:r>
      <w:r w:rsidR="00613C3B" w:rsidRPr="00455DD6">
        <w:rPr>
          <w:szCs w:val="22"/>
        </w:rPr>
        <w:t>o</w:t>
      </w:r>
      <w:r w:rsidRPr="00455DD6">
        <w:rPr>
          <w:szCs w:val="22"/>
        </w:rPr>
        <w:t>. Pri bolnikih, ki dobivajo manj kot 70-100 mg karbidope dnevno, obstaja večja verjetnost pojava slabosti in bruhanja. Izkušnje z dnevnim odmerkom karbidope večjim od 200 mg so skope, maksimalni priporočeni dnevni odmerek entakapona pa je 2000 mg</w:t>
      </w:r>
      <w:r w:rsidR="00F9766B" w:rsidRPr="00455DD6">
        <w:rPr>
          <w:szCs w:val="22"/>
        </w:rPr>
        <w:t>. To</w:t>
      </w:r>
      <w:r w:rsidRPr="00455DD6">
        <w:rPr>
          <w:szCs w:val="22"/>
        </w:rPr>
        <w:t xml:space="preserve"> pomeni, da znaša maksimalni odmerek </w:t>
      </w:r>
      <w:r w:rsidR="0032551E" w:rsidRPr="00455DD6">
        <w:rPr>
          <w:szCs w:val="22"/>
        </w:rPr>
        <w:t>10 </w:t>
      </w:r>
      <w:r w:rsidRPr="00455DD6">
        <w:rPr>
          <w:szCs w:val="22"/>
        </w:rPr>
        <w:t xml:space="preserve">tablet </w:t>
      </w:r>
      <w:r w:rsidR="00F9766B" w:rsidRPr="00455DD6">
        <w:rPr>
          <w:szCs w:val="22"/>
        </w:rPr>
        <w:t>na dan zdravila</w:t>
      </w:r>
      <w:r w:rsidR="006B03C6" w:rsidRPr="00455DD6">
        <w:rPr>
          <w:szCs w:val="22"/>
        </w:rPr>
        <w:t xml:space="preserve"> Stalevo jakosti 50 mg/12,5 mg/200 mg,</w:t>
      </w:r>
      <w:r w:rsidR="00AD351F" w:rsidRPr="00455DD6">
        <w:rPr>
          <w:szCs w:val="22"/>
        </w:rPr>
        <w:t xml:space="preserve"> </w:t>
      </w:r>
      <w:r w:rsidR="00AD351F" w:rsidRPr="00455DD6">
        <w:rPr>
          <w:szCs w:val="22"/>
          <w:lang w:eastAsia="fi-FI"/>
        </w:rPr>
        <w:t>75 mg/18,75 mg/200 mg,</w:t>
      </w:r>
      <w:r w:rsidR="006B03C6" w:rsidRPr="00455DD6">
        <w:rPr>
          <w:szCs w:val="22"/>
        </w:rPr>
        <w:t xml:space="preserve"> 100 mg/25 mg/200 mg</w:t>
      </w:r>
      <w:r w:rsidR="00AD351F" w:rsidRPr="00455DD6">
        <w:rPr>
          <w:szCs w:val="22"/>
        </w:rPr>
        <w:t xml:space="preserve">, </w:t>
      </w:r>
      <w:r w:rsidR="00AD351F" w:rsidRPr="00455DD6">
        <w:rPr>
          <w:szCs w:val="22"/>
          <w:lang w:eastAsia="fi-FI"/>
        </w:rPr>
        <w:t>125</w:t>
      </w:r>
      <w:r w:rsidR="00FD26DF" w:rsidRPr="00455DD6">
        <w:rPr>
          <w:szCs w:val="22"/>
          <w:lang w:eastAsia="fi-FI"/>
        </w:rPr>
        <w:t> </w:t>
      </w:r>
      <w:r w:rsidR="00AD351F" w:rsidRPr="00455DD6">
        <w:rPr>
          <w:szCs w:val="22"/>
          <w:lang w:eastAsia="fi-FI"/>
        </w:rPr>
        <w:t>mg/31,25</w:t>
      </w:r>
      <w:r w:rsidR="00FD26DF" w:rsidRPr="00455DD6">
        <w:rPr>
          <w:szCs w:val="22"/>
          <w:lang w:eastAsia="fi-FI"/>
        </w:rPr>
        <w:t> </w:t>
      </w:r>
      <w:r w:rsidR="00AD351F" w:rsidRPr="00455DD6">
        <w:rPr>
          <w:szCs w:val="22"/>
          <w:lang w:eastAsia="fi-FI"/>
        </w:rPr>
        <w:t>mg/200</w:t>
      </w:r>
      <w:r w:rsidR="00FD26DF" w:rsidRPr="00455DD6">
        <w:rPr>
          <w:szCs w:val="22"/>
          <w:lang w:eastAsia="fi-FI"/>
        </w:rPr>
        <w:t> </w:t>
      </w:r>
      <w:r w:rsidR="00AD351F" w:rsidRPr="00455DD6">
        <w:rPr>
          <w:szCs w:val="22"/>
          <w:lang w:eastAsia="fi-FI"/>
        </w:rPr>
        <w:t>mg</w:t>
      </w:r>
      <w:r w:rsidR="006B03C6" w:rsidRPr="00455DD6">
        <w:rPr>
          <w:szCs w:val="22"/>
        </w:rPr>
        <w:t xml:space="preserve"> in 150 mg/37,5 mg/200 mg. Deset tablet zdravila Stalevo 150 mg/37,5 mg/200 mg je enako 375 mg karbidope na dan. </w:t>
      </w:r>
      <w:r w:rsidR="00F9766B" w:rsidRPr="00455DD6">
        <w:rPr>
          <w:szCs w:val="22"/>
        </w:rPr>
        <w:t>V skladu s tem dnevnim odmerkom</w:t>
      </w:r>
      <w:r w:rsidR="006B03C6" w:rsidRPr="00455DD6">
        <w:rPr>
          <w:szCs w:val="22"/>
        </w:rPr>
        <w:t xml:space="preserve"> karbidop</w:t>
      </w:r>
      <w:r w:rsidR="00F9766B" w:rsidRPr="00455DD6">
        <w:rPr>
          <w:szCs w:val="22"/>
        </w:rPr>
        <w:t>e je maksimalni priporočeni dnevni odme</w:t>
      </w:r>
      <w:r w:rsidR="00492C95" w:rsidRPr="00455DD6">
        <w:rPr>
          <w:szCs w:val="22"/>
        </w:rPr>
        <w:t>r</w:t>
      </w:r>
      <w:r w:rsidR="00F9766B" w:rsidRPr="00455DD6">
        <w:rPr>
          <w:szCs w:val="22"/>
        </w:rPr>
        <w:t>ek</w:t>
      </w:r>
      <w:r w:rsidR="006B03C6" w:rsidRPr="00455DD6">
        <w:rPr>
          <w:szCs w:val="22"/>
        </w:rPr>
        <w:t xml:space="preserve"> </w:t>
      </w:r>
      <w:r w:rsidR="00217615" w:rsidRPr="00455DD6">
        <w:rPr>
          <w:szCs w:val="22"/>
        </w:rPr>
        <w:t xml:space="preserve">zdravila Stalevo </w:t>
      </w:r>
      <w:r w:rsidR="00DA0EE4" w:rsidRPr="00455DD6">
        <w:rPr>
          <w:szCs w:val="22"/>
        </w:rPr>
        <w:t xml:space="preserve">175 mg/43,75 mg/200 mg je 8 tablet na dan in </w:t>
      </w:r>
      <w:r w:rsidR="006B03C6" w:rsidRPr="00455DD6">
        <w:rPr>
          <w:szCs w:val="22"/>
        </w:rPr>
        <w:t>zdravila</w:t>
      </w:r>
      <w:r w:rsidR="0012266D" w:rsidRPr="00455DD6">
        <w:rPr>
          <w:szCs w:val="22"/>
        </w:rPr>
        <w:t xml:space="preserve"> Stalevo 200</w:t>
      </w:r>
      <w:r w:rsidR="00B82ECC" w:rsidRPr="00455DD6">
        <w:rPr>
          <w:szCs w:val="22"/>
        </w:rPr>
        <w:t> </w:t>
      </w:r>
      <w:r w:rsidR="0012266D" w:rsidRPr="00455DD6">
        <w:rPr>
          <w:szCs w:val="22"/>
        </w:rPr>
        <w:t>mg/50</w:t>
      </w:r>
      <w:r w:rsidR="00B82ECC" w:rsidRPr="00455DD6">
        <w:rPr>
          <w:szCs w:val="22"/>
        </w:rPr>
        <w:t> </w:t>
      </w:r>
      <w:r w:rsidR="0012266D" w:rsidRPr="00455DD6">
        <w:rPr>
          <w:szCs w:val="22"/>
        </w:rPr>
        <w:t>mg/200</w:t>
      </w:r>
      <w:r w:rsidR="00B82ECC" w:rsidRPr="00455DD6">
        <w:rPr>
          <w:szCs w:val="22"/>
        </w:rPr>
        <w:t> </w:t>
      </w:r>
      <w:r w:rsidR="0012266D" w:rsidRPr="00455DD6">
        <w:rPr>
          <w:szCs w:val="22"/>
        </w:rPr>
        <w:t>mg 7 tablet</w:t>
      </w:r>
      <w:r w:rsidR="00F9766B" w:rsidRPr="00455DD6">
        <w:rPr>
          <w:szCs w:val="22"/>
        </w:rPr>
        <w:t xml:space="preserve"> dnevno</w:t>
      </w:r>
      <w:r w:rsidRPr="00455DD6">
        <w:rPr>
          <w:szCs w:val="22"/>
        </w:rPr>
        <w:t xml:space="preserve">. </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r w:rsidRPr="00455DD6">
        <w:rPr>
          <w:szCs w:val="22"/>
        </w:rPr>
        <w:t xml:space="preserve">Običajno naj bi se </w:t>
      </w:r>
      <w:r w:rsidR="00613C3B" w:rsidRPr="00455DD6">
        <w:rPr>
          <w:szCs w:val="22"/>
        </w:rPr>
        <w:t xml:space="preserve">zdravilo </w:t>
      </w:r>
      <w:r w:rsidRPr="00455DD6">
        <w:rPr>
          <w:szCs w:val="22"/>
        </w:rPr>
        <w:t>Stalevo uporabljal</w:t>
      </w:r>
      <w:r w:rsidR="00613C3B" w:rsidRPr="00455DD6">
        <w:rPr>
          <w:szCs w:val="22"/>
        </w:rPr>
        <w:t>o</w:t>
      </w:r>
      <w:r w:rsidRPr="00455DD6">
        <w:rPr>
          <w:szCs w:val="22"/>
        </w:rPr>
        <w:t xml:space="preserve"> pri bolnikih, ki trenutno prejemajo ustrezne odmerke zaviralcev DDK s standardnim sproščanjem levodope in entakapona. </w:t>
      </w:r>
    </w:p>
    <w:p w:rsidR="002B3A65" w:rsidRPr="00455DD6" w:rsidRDefault="002B3A65" w:rsidP="002B3A65">
      <w:pPr>
        <w:tabs>
          <w:tab w:val="left" w:pos="567"/>
        </w:tabs>
        <w:rPr>
          <w:szCs w:val="22"/>
        </w:rPr>
      </w:pPr>
    </w:p>
    <w:p w:rsidR="002B3A65" w:rsidRPr="00455DD6" w:rsidRDefault="002B3A65" w:rsidP="002B3A65">
      <w:pPr>
        <w:tabs>
          <w:tab w:val="left" w:pos="567"/>
        </w:tabs>
        <w:rPr>
          <w:i/>
          <w:iCs/>
          <w:szCs w:val="22"/>
        </w:rPr>
      </w:pPr>
      <w:r w:rsidRPr="00455DD6">
        <w:rPr>
          <w:i/>
          <w:iCs/>
          <w:szCs w:val="22"/>
        </w:rPr>
        <w:t xml:space="preserve">Kako preusmeriti bolnike, ki prejemajo levodopo/zaviralce DDK (karbidopo ali benzerazid) in entakapon tablete na </w:t>
      </w:r>
      <w:r w:rsidR="00613C3B" w:rsidRPr="00455DD6">
        <w:rPr>
          <w:i/>
          <w:iCs/>
          <w:szCs w:val="22"/>
        </w:rPr>
        <w:t xml:space="preserve">zdravilo </w:t>
      </w:r>
      <w:r w:rsidRPr="00455DD6">
        <w:rPr>
          <w:i/>
          <w:iCs/>
          <w:szCs w:val="22"/>
        </w:rPr>
        <w:t xml:space="preserve">Stalevo </w:t>
      </w:r>
    </w:p>
    <w:p w:rsidR="002B3A65" w:rsidRPr="00455DD6" w:rsidRDefault="002B3A65" w:rsidP="002B3A65">
      <w:pPr>
        <w:tabs>
          <w:tab w:val="left" w:pos="567"/>
        </w:tabs>
        <w:rPr>
          <w:szCs w:val="22"/>
        </w:rPr>
      </w:pPr>
    </w:p>
    <w:p w:rsidR="002E6CE0" w:rsidRPr="00455DD6" w:rsidRDefault="002B3A65" w:rsidP="002B3A65">
      <w:pPr>
        <w:pStyle w:val="Text"/>
        <w:tabs>
          <w:tab w:val="left" w:pos="567"/>
        </w:tabs>
        <w:spacing w:before="0"/>
        <w:jc w:val="left"/>
        <w:rPr>
          <w:szCs w:val="22"/>
          <w:lang w:val="sl-SI"/>
        </w:rPr>
      </w:pPr>
      <w:r w:rsidRPr="00455DD6">
        <w:rPr>
          <w:i/>
          <w:szCs w:val="22"/>
          <w:lang w:val="sl-SI"/>
        </w:rPr>
        <w:t>a.</w:t>
      </w:r>
      <w:r w:rsidRPr="00455DD6">
        <w:rPr>
          <w:szCs w:val="22"/>
          <w:lang w:val="sl-SI"/>
        </w:rPr>
        <w:t xml:space="preserve"> Bolniki, ki trenutno prejemajo entakapon in levodopo/karbidopo s standardnim sproščanjem v odmerkih, ki po jakosti ustrezajo </w:t>
      </w:r>
      <w:r w:rsidR="00613C3B" w:rsidRPr="00455DD6">
        <w:rPr>
          <w:szCs w:val="22"/>
          <w:lang w:val="sl-SI"/>
        </w:rPr>
        <w:t xml:space="preserve">tabletam zdravila </w:t>
      </w:r>
      <w:r w:rsidRPr="00455DD6">
        <w:rPr>
          <w:szCs w:val="22"/>
          <w:lang w:val="sl-SI"/>
        </w:rPr>
        <w:t xml:space="preserve">Stalevo, lahko neposredno preidejo na uporabo </w:t>
      </w:r>
      <w:r w:rsidR="00613C3B" w:rsidRPr="00455DD6">
        <w:rPr>
          <w:szCs w:val="22"/>
          <w:lang w:val="sl-SI"/>
        </w:rPr>
        <w:t xml:space="preserve">tablet zdravila </w:t>
      </w:r>
      <w:r w:rsidRPr="00455DD6">
        <w:rPr>
          <w:szCs w:val="22"/>
          <w:lang w:val="sl-SI"/>
        </w:rPr>
        <w:t xml:space="preserve">Stalevo. </w:t>
      </w:r>
    </w:p>
    <w:p w:rsidR="002B3A65" w:rsidRPr="00455DD6" w:rsidRDefault="002B3A65" w:rsidP="002B3A65">
      <w:pPr>
        <w:pStyle w:val="Text"/>
        <w:tabs>
          <w:tab w:val="left" w:pos="567"/>
        </w:tabs>
        <w:spacing w:before="0"/>
        <w:jc w:val="left"/>
        <w:rPr>
          <w:szCs w:val="22"/>
          <w:lang w:val="sl-SI"/>
        </w:rPr>
      </w:pPr>
      <w:r w:rsidRPr="00455DD6">
        <w:rPr>
          <w:szCs w:val="22"/>
          <w:lang w:val="sl-SI"/>
        </w:rPr>
        <w:t>N</w:t>
      </w:r>
      <w:r w:rsidR="00310806" w:rsidRPr="00455DD6">
        <w:rPr>
          <w:szCs w:val="22"/>
          <w:lang w:val="sl-SI"/>
        </w:rPr>
        <w:t xml:space="preserve">a </w:t>
      </w:r>
      <w:r w:rsidRPr="00455DD6">
        <w:rPr>
          <w:szCs w:val="22"/>
          <w:lang w:val="sl-SI"/>
        </w:rPr>
        <w:t>pr</w:t>
      </w:r>
      <w:r w:rsidR="00310806" w:rsidRPr="00455DD6">
        <w:rPr>
          <w:szCs w:val="22"/>
          <w:lang w:val="sl-SI"/>
        </w:rPr>
        <w:t>imer</w:t>
      </w:r>
      <w:r w:rsidRPr="00455DD6">
        <w:rPr>
          <w:szCs w:val="22"/>
          <w:lang w:val="sl-SI"/>
        </w:rPr>
        <w:t xml:space="preserve"> bolnik, ki prejema po eno tableto 50</w:t>
      </w:r>
      <w:r w:rsidR="006424AF" w:rsidRPr="00455DD6">
        <w:rPr>
          <w:szCs w:val="22"/>
          <w:lang w:val="sl-SI"/>
        </w:rPr>
        <w:t> mg</w:t>
      </w:r>
      <w:r w:rsidRPr="00455DD6">
        <w:rPr>
          <w:szCs w:val="22"/>
          <w:lang w:val="sl-SI"/>
        </w:rPr>
        <w:t>/12,5 mg levodope/karbidope z eno tableto entakapona 200 mg 4-krat dnevno, lahko jemlje eno 50</w:t>
      </w:r>
      <w:r w:rsidR="006424AF" w:rsidRPr="00455DD6">
        <w:rPr>
          <w:szCs w:val="22"/>
          <w:lang w:val="sl-SI"/>
        </w:rPr>
        <w:t> mg</w:t>
      </w:r>
      <w:r w:rsidRPr="00455DD6">
        <w:rPr>
          <w:szCs w:val="22"/>
          <w:lang w:val="sl-SI"/>
        </w:rPr>
        <w:t>/12,5</w:t>
      </w:r>
      <w:r w:rsidR="006424AF" w:rsidRPr="00455DD6">
        <w:rPr>
          <w:szCs w:val="22"/>
          <w:lang w:val="sl-SI"/>
        </w:rPr>
        <w:t> mg</w:t>
      </w:r>
      <w:r w:rsidRPr="00455DD6">
        <w:rPr>
          <w:szCs w:val="22"/>
          <w:lang w:val="sl-SI"/>
        </w:rPr>
        <w:t xml:space="preserve">/200 mg tableto </w:t>
      </w:r>
      <w:r w:rsidR="00613C3B" w:rsidRPr="00455DD6">
        <w:rPr>
          <w:szCs w:val="22"/>
          <w:lang w:val="sl-SI"/>
        </w:rPr>
        <w:t xml:space="preserve">zdravila </w:t>
      </w:r>
      <w:r w:rsidRPr="00455DD6">
        <w:rPr>
          <w:szCs w:val="22"/>
          <w:lang w:val="sl-SI"/>
        </w:rPr>
        <w:t>Stalev</w:t>
      </w:r>
      <w:r w:rsidR="00DE6F1E" w:rsidRPr="00455DD6">
        <w:rPr>
          <w:szCs w:val="22"/>
          <w:lang w:val="sl-SI"/>
        </w:rPr>
        <w:t>o</w:t>
      </w:r>
      <w:r w:rsidRPr="00455DD6">
        <w:rPr>
          <w:szCs w:val="22"/>
          <w:lang w:val="sl-SI"/>
        </w:rPr>
        <w:t xml:space="preserve"> 4-krat dnevno namesto običajnih odmerkov levodope/karbidope in entakapona. </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Text"/>
        <w:tabs>
          <w:tab w:val="left" w:pos="567"/>
        </w:tabs>
        <w:spacing w:before="0"/>
        <w:jc w:val="left"/>
        <w:rPr>
          <w:szCs w:val="22"/>
          <w:lang w:val="sl-SI"/>
        </w:rPr>
      </w:pPr>
      <w:r w:rsidRPr="00455DD6">
        <w:rPr>
          <w:i/>
          <w:szCs w:val="22"/>
          <w:lang w:val="sl-SI"/>
        </w:rPr>
        <w:t xml:space="preserve">b. </w:t>
      </w:r>
      <w:r w:rsidRPr="00455DD6">
        <w:rPr>
          <w:szCs w:val="22"/>
          <w:lang w:val="sl-SI"/>
        </w:rPr>
        <w:t xml:space="preserve">Ob uvajanju terapije </w:t>
      </w:r>
      <w:r w:rsidR="00613C3B" w:rsidRPr="00455DD6">
        <w:rPr>
          <w:szCs w:val="22"/>
          <w:lang w:val="sl-SI"/>
        </w:rPr>
        <w:t xml:space="preserve">z zdravilom </w:t>
      </w:r>
      <w:r w:rsidRPr="00455DD6">
        <w:rPr>
          <w:szCs w:val="22"/>
          <w:lang w:val="sl-SI"/>
        </w:rPr>
        <w:t xml:space="preserve">Stalevo pri bolnikih, ki trenutno prejemajo entakapon in levodopo/karbidopo v odmerkih, ki se razlikujejo od tablet </w:t>
      </w:r>
      <w:r w:rsidR="00613C3B" w:rsidRPr="00455DD6">
        <w:rPr>
          <w:szCs w:val="22"/>
          <w:lang w:val="sl-SI"/>
        </w:rPr>
        <w:t xml:space="preserve">zdravila </w:t>
      </w:r>
      <w:r w:rsidRPr="00455DD6">
        <w:rPr>
          <w:szCs w:val="22"/>
          <w:lang w:val="sl-SI"/>
        </w:rPr>
        <w:t xml:space="preserve">Stalevo </w:t>
      </w:r>
      <w:r w:rsidR="0091448F">
        <w:rPr>
          <w:szCs w:val="22"/>
          <w:lang w:val="sl-SI"/>
        </w:rPr>
        <w:t>(</w:t>
      </w:r>
      <w:r w:rsidRPr="00455DD6">
        <w:rPr>
          <w:szCs w:val="22"/>
          <w:lang w:val="sl-SI"/>
        </w:rPr>
        <w:t>50</w:t>
      </w:r>
      <w:r w:rsidR="006424AF" w:rsidRPr="00455DD6">
        <w:rPr>
          <w:szCs w:val="22"/>
          <w:lang w:val="sl-SI"/>
        </w:rPr>
        <w:t> mg</w:t>
      </w:r>
      <w:r w:rsidRPr="00455DD6">
        <w:rPr>
          <w:szCs w:val="22"/>
          <w:lang w:val="sl-SI"/>
        </w:rPr>
        <w:t>/12,5</w:t>
      </w:r>
      <w:r w:rsidR="006424AF" w:rsidRPr="00455DD6">
        <w:rPr>
          <w:szCs w:val="22"/>
          <w:lang w:val="sl-SI"/>
        </w:rPr>
        <w:t> mg</w:t>
      </w:r>
      <w:r w:rsidRPr="00455DD6">
        <w:rPr>
          <w:szCs w:val="22"/>
          <w:lang w:val="sl-SI"/>
        </w:rPr>
        <w:t xml:space="preserve">/200 mg </w:t>
      </w:r>
      <w:r w:rsidR="00AD351F" w:rsidRPr="00455DD6">
        <w:rPr>
          <w:szCs w:val="22"/>
          <w:lang w:val="sl-SI"/>
        </w:rPr>
        <w:t xml:space="preserve">ali </w:t>
      </w:r>
      <w:r w:rsidR="00AD351F" w:rsidRPr="00455DD6">
        <w:rPr>
          <w:szCs w:val="22"/>
          <w:lang w:val="sl-SI" w:eastAsia="fi-FI"/>
        </w:rPr>
        <w:t>75 mg/18,75 mg/200 mg</w:t>
      </w:r>
      <w:r w:rsidR="00AD351F" w:rsidRPr="00455DD6">
        <w:rPr>
          <w:szCs w:val="22"/>
          <w:lang w:val="sl-SI"/>
        </w:rPr>
        <w:t xml:space="preserve"> </w:t>
      </w:r>
      <w:r w:rsidRPr="00455DD6">
        <w:rPr>
          <w:szCs w:val="22"/>
          <w:lang w:val="sl-SI"/>
        </w:rPr>
        <w:t>ali 100</w:t>
      </w:r>
      <w:r w:rsidR="006424AF" w:rsidRPr="00455DD6">
        <w:rPr>
          <w:szCs w:val="22"/>
          <w:lang w:val="sl-SI"/>
        </w:rPr>
        <w:t> mg</w:t>
      </w:r>
      <w:r w:rsidRPr="00455DD6">
        <w:rPr>
          <w:szCs w:val="22"/>
          <w:lang w:val="sl-SI"/>
        </w:rPr>
        <w:t>/25</w:t>
      </w:r>
      <w:r w:rsidR="006424AF" w:rsidRPr="00455DD6">
        <w:rPr>
          <w:szCs w:val="22"/>
          <w:lang w:val="sl-SI"/>
        </w:rPr>
        <w:t> mg</w:t>
      </w:r>
      <w:r w:rsidRPr="00455DD6">
        <w:rPr>
          <w:szCs w:val="22"/>
          <w:lang w:val="sl-SI"/>
        </w:rPr>
        <w:t xml:space="preserve">/200 mg </w:t>
      </w:r>
      <w:r w:rsidR="00AD351F" w:rsidRPr="00455DD6">
        <w:rPr>
          <w:szCs w:val="22"/>
          <w:lang w:val="sl-SI"/>
        </w:rPr>
        <w:t xml:space="preserve">ali </w:t>
      </w:r>
      <w:r w:rsidR="00AD351F" w:rsidRPr="00455DD6">
        <w:rPr>
          <w:szCs w:val="22"/>
          <w:lang w:val="sl-SI" w:eastAsia="fi-FI"/>
        </w:rPr>
        <w:t>125 mg/31,25 mg/200 mg</w:t>
      </w:r>
      <w:r w:rsidR="00AD351F" w:rsidRPr="00455DD6">
        <w:rPr>
          <w:szCs w:val="22"/>
          <w:lang w:val="sl-SI"/>
        </w:rPr>
        <w:t xml:space="preserve"> </w:t>
      </w:r>
      <w:r w:rsidRPr="00455DD6">
        <w:rPr>
          <w:szCs w:val="22"/>
          <w:lang w:val="sl-SI"/>
        </w:rPr>
        <w:t>ali 150</w:t>
      </w:r>
      <w:r w:rsidR="006424AF" w:rsidRPr="00455DD6">
        <w:rPr>
          <w:szCs w:val="22"/>
          <w:lang w:val="sl-SI"/>
        </w:rPr>
        <w:t> mg</w:t>
      </w:r>
      <w:r w:rsidRPr="00455DD6">
        <w:rPr>
          <w:szCs w:val="22"/>
          <w:lang w:val="sl-SI"/>
        </w:rPr>
        <w:t>/37,5</w:t>
      </w:r>
      <w:r w:rsidR="006424AF" w:rsidRPr="00455DD6">
        <w:rPr>
          <w:szCs w:val="22"/>
          <w:lang w:val="sl-SI"/>
        </w:rPr>
        <w:t> mg</w:t>
      </w:r>
      <w:r w:rsidRPr="00455DD6">
        <w:rPr>
          <w:szCs w:val="22"/>
          <w:lang w:val="sl-SI"/>
        </w:rPr>
        <w:t>/200 mg</w:t>
      </w:r>
      <w:r w:rsidR="006424AF" w:rsidRPr="00455DD6">
        <w:rPr>
          <w:szCs w:val="22"/>
          <w:lang w:val="sl-SI"/>
        </w:rPr>
        <w:t xml:space="preserve"> </w:t>
      </w:r>
      <w:r w:rsidR="00626139" w:rsidRPr="00455DD6">
        <w:rPr>
          <w:szCs w:val="22"/>
          <w:lang w:val="sl-SI"/>
        </w:rPr>
        <w:t xml:space="preserve">ali 175 mg/43,75 mg/200 mg </w:t>
      </w:r>
      <w:r w:rsidR="006424AF" w:rsidRPr="00455DD6">
        <w:rPr>
          <w:szCs w:val="22"/>
          <w:lang w:val="sl-SI"/>
        </w:rPr>
        <w:t>ali 200 mg/50 mg/200 mg</w:t>
      </w:r>
      <w:r w:rsidRPr="00455DD6">
        <w:rPr>
          <w:szCs w:val="22"/>
          <w:lang w:val="sl-SI"/>
        </w:rPr>
        <w:t xml:space="preserve">), je treba za dosego optimalnega kliničnega odgovora odmerjanje </w:t>
      </w:r>
      <w:r w:rsidR="00613C3B" w:rsidRPr="00455DD6">
        <w:rPr>
          <w:szCs w:val="22"/>
          <w:lang w:val="sl-SI"/>
        </w:rPr>
        <w:t xml:space="preserve">zdravila </w:t>
      </w:r>
      <w:r w:rsidRPr="00455DD6">
        <w:rPr>
          <w:szCs w:val="22"/>
          <w:lang w:val="sl-SI"/>
        </w:rPr>
        <w:t>Stalev</w:t>
      </w:r>
      <w:r w:rsidR="00DE6F1E" w:rsidRPr="00455DD6">
        <w:rPr>
          <w:szCs w:val="22"/>
          <w:lang w:val="sl-SI"/>
        </w:rPr>
        <w:t>o</w:t>
      </w:r>
      <w:r w:rsidRPr="00455DD6">
        <w:rPr>
          <w:szCs w:val="22"/>
          <w:lang w:val="sl-SI"/>
        </w:rPr>
        <w:t xml:space="preserve"> skrbno titrirati. Ob uvedbi zdravljenja je treba </w:t>
      </w:r>
      <w:r w:rsidR="00613C3B" w:rsidRPr="00455DD6">
        <w:rPr>
          <w:szCs w:val="22"/>
          <w:lang w:val="sl-SI"/>
        </w:rPr>
        <w:t xml:space="preserve">zdravilo </w:t>
      </w:r>
      <w:r w:rsidRPr="00455DD6">
        <w:rPr>
          <w:szCs w:val="22"/>
          <w:lang w:val="sl-SI"/>
        </w:rPr>
        <w:t xml:space="preserve">Stalevo prilagoditi tako, da kar najbolj odgovarja skupnemu do sedaj uporabljanemu dnevnemu odmerku levodope. </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Text"/>
        <w:tabs>
          <w:tab w:val="left" w:pos="567"/>
        </w:tabs>
        <w:spacing w:before="0"/>
        <w:jc w:val="left"/>
        <w:rPr>
          <w:szCs w:val="22"/>
          <w:lang w:val="sl-SI"/>
        </w:rPr>
      </w:pPr>
      <w:r w:rsidRPr="00455DD6">
        <w:rPr>
          <w:i/>
          <w:szCs w:val="22"/>
          <w:lang w:val="sl-SI"/>
        </w:rPr>
        <w:t>c.</w:t>
      </w:r>
      <w:r w:rsidRPr="00455DD6">
        <w:rPr>
          <w:szCs w:val="22"/>
          <w:lang w:val="sl-SI"/>
        </w:rPr>
        <w:t xml:space="preserve"> Ko se zdravljenje </w:t>
      </w:r>
      <w:r w:rsidR="00613C3B" w:rsidRPr="00455DD6">
        <w:rPr>
          <w:szCs w:val="22"/>
          <w:lang w:val="sl-SI"/>
        </w:rPr>
        <w:t xml:space="preserve">z zdravilom </w:t>
      </w:r>
      <w:r w:rsidRPr="00455DD6">
        <w:rPr>
          <w:szCs w:val="22"/>
          <w:lang w:val="sl-SI"/>
        </w:rPr>
        <w:t>Stalevo uvaja pri bolniki</w:t>
      </w:r>
      <w:r w:rsidR="003357F8" w:rsidRPr="00455DD6">
        <w:rPr>
          <w:szCs w:val="22"/>
          <w:lang w:val="sl-SI"/>
        </w:rPr>
        <w:t>h</w:t>
      </w:r>
      <w:r w:rsidRPr="00455DD6">
        <w:rPr>
          <w:szCs w:val="22"/>
          <w:lang w:val="sl-SI"/>
        </w:rPr>
        <w:t xml:space="preserve">, ki trenutno prejemajo entakapon in levodopo/benzerazid s standardnim sproščanjem, </w:t>
      </w:r>
      <w:r w:rsidR="00ED6DE7" w:rsidRPr="00455DD6">
        <w:rPr>
          <w:szCs w:val="22"/>
          <w:lang w:val="sl-SI"/>
        </w:rPr>
        <w:t xml:space="preserve">je treba </w:t>
      </w:r>
      <w:r w:rsidRPr="00455DD6">
        <w:rPr>
          <w:szCs w:val="22"/>
          <w:lang w:val="sl-SI"/>
        </w:rPr>
        <w:t xml:space="preserve">odmerjanje levodope/benzerazida eno noč </w:t>
      </w:r>
      <w:r w:rsidR="00ED6DE7" w:rsidRPr="00455DD6">
        <w:rPr>
          <w:szCs w:val="22"/>
          <w:lang w:val="sl-SI"/>
        </w:rPr>
        <w:t xml:space="preserve">ukiniti in </w:t>
      </w:r>
      <w:r w:rsidRPr="00455DD6">
        <w:rPr>
          <w:szCs w:val="22"/>
          <w:lang w:val="sl-SI"/>
        </w:rPr>
        <w:t>naslednje jutro</w:t>
      </w:r>
      <w:r w:rsidR="00ED6DE7" w:rsidRPr="00455DD6">
        <w:rPr>
          <w:szCs w:val="22"/>
          <w:lang w:val="sl-SI"/>
        </w:rPr>
        <w:t xml:space="preserve"> začeti dajati zdravilo Stalevo</w:t>
      </w:r>
      <w:r w:rsidRPr="00455DD6">
        <w:rPr>
          <w:szCs w:val="22"/>
          <w:lang w:val="sl-SI"/>
        </w:rPr>
        <w:t xml:space="preserve">. Začetni odmerek </w:t>
      </w:r>
      <w:r w:rsidR="00613C3B" w:rsidRPr="00455DD6">
        <w:rPr>
          <w:szCs w:val="22"/>
          <w:lang w:val="sl-SI"/>
        </w:rPr>
        <w:t xml:space="preserve">zdravila </w:t>
      </w:r>
      <w:r w:rsidRPr="00455DD6">
        <w:rPr>
          <w:szCs w:val="22"/>
          <w:lang w:val="sl-SI"/>
        </w:rPr>
        <w:t>Stalev</w:t>
      </w:r>
      <w:r w:rsidR="00613C3B" w:rsidRPr="00455DD6">
        <w:rPr>
          <w:szCs w:val="22"/>
          <w:lang w:val="sl-SI"/>
        </w:rPr>
        <w:t>o</w:t>
      </w:r>
      <w:r w:rsidRPr="00455DD6">
        <w:rPr>
          <w:szCs w:val="22"/>
          <w:lang w:val="sl-SI"/>
        </w:rPr>
        <w:t xml:space="preserve"> naj zagotavlja enako ali nekoliko (5-10</w:t>
      </w:r>
      <w:r w:rsidR="009D5E00" w:rsidRPr="00455DD6">
        <w:rPr>
          <w:szCs w:val="22"/>
          <w:lang w:val="sl-SI"/>
        </w:rPr>
        <w:t> </w:t>
      </w:r>
      <w:r w:rsidRPr="00455DD6">
        <w:rPr>
          <w:szCs w:val="22"/>
          <w:lang w:val="sl-SI"/>
        </w:rPr>
        <w:t xml:space="preserve">%) večjo količino levodope. </w:t>
      </w:r>
    </w:p>
    <w:p w:rsidR="002B3A65" w:rsidRPr="00455DD6" w:rsidRDefault="002B3A65" w:rsidP="002B3A65">
      <w:pPr>
        <w:tabs>
          <w:tab w:val="left" w:pos="567"/>
        </w:tabs>
        <w:ind w:right="136"/>
        <w:rPr>
          <w:i/>
          <w:caps/>
          <w:szCs w:val="22"/>
        </w:rPr>
      </w:pPr>
    </w:p>
    <w:p w:rsidR="002B3A65" w:rsidRPr="00455DD6" w:rsidRDefault="002B3A65" w:rsidP="002B3A65">
      <w:pPr>
        <w:pStyle w:val="Text"/>
        <w:tabs>
          <w:tab w:val="left" w:pos="567"/>
        </w:tabs>
        <w:spacing w:before="0"/>
        <w:jc w:val="left"/>
        <w:rPr>
          <w:i/>
          <w:szCs w:val="22"/>
          <w:lang w:val="sl-SI"/>
        </w:rPr>
      </w:pPr>
      <w:r w:rsidRPr="00455DD6">
        <w:rPr>
          <w:i/>
          <w:szCs w:val="22"/>
          <w:lang w:val="sl-SI"/>
        </w:rPr>
        <w:t xml:space="preserve">Kako preusmeriti bolnike, ki trenutno ne prejemajo entakapona, na </w:t>
      </w:r>
      <w:r w:rsidR="00613C3B" w:rsidRPr="00455DD6">
        <w:rPr>
          <w:i/>
          <w:szCs w:val="22"/>
          <w:lang w:val="sl-SI"/>
        </w:rPr>
        <w:t xml:space="preserve">zdravilo </w:t>
      </w:r>
      <w:r w:rsidRPr="00455DD6">
        <w:rPr>
          <w:i/>
          <w:szCs w:val="22"/>
          <w:lang w:val="sl-SI"/>
        </w:rPr>
        <w:t>Stalevo</w:t>
      </w:r>
    </w:p>
    <w:p w:rsidR="002B3A65" w:rsidRPr="00455DD6" w:rsidRDefault="002B3A65" w:rsidP="002B3A65">
      <w:pPr>
        <w:pStyle w:val="Text"/>
        <w:tabs>
          <w:tab w:val="left" w:pos="567"/>
        </w:tabs>
        <w:spacing w:before="0"/>
        <w:jc w:val="left"/>
        <w:rPr>
          <w:i/>
          <w:szCs w:val="22"/>
          <w:lang w:val="sl-SI"/>
        </w:rPr>
      </w:pPr>
    </w:p>
    <w:p w:rsidR="002B3A65" w:rsidRPr="00455DD6" w:rsidRDefault="002B3A65" w:rsidP="002B3A65">
      <w:pPr>
        <w:pStyle w:val="Text"/>
        <w:tabs>
          <w:tab w:val="left" w:pos="567"/>
        </w:tabs>
        <w:spacing w:before="0"/>
        <w:jc w:val="left"/>
        <w:rPr>
          <w:szCs w:val="22"/>
          <w:lang w:val="sl-SI"/>
        </w:rPr>
      </w:pPr>
      <w:r w:rsidRPr="00455DD6">
        <w:rPr>
          <w:szCs w:val="22"/>
          <w:lang w:val="sl-SI"/>
        </w:rPr>
        <w:t xml:space="preserve">O uvedbi zdravljenja </w:t>
      </w:r>
      <w:r w:rsidR="00613C3B" w:rsidRPr="00455DD6">
        <w:rPr>
          <w:szCs w:val="22"/>
          <w:lang w:val="sl-SI"/>
        </w:rPr>
        <w:t>z zdravilom</w:t>
      </w:r>
      <w:r w:rsidRPr="00455DD6">
        <w:rPr>
          <w:szCs w:val="22"/>
          <w:lang w:val="sl-SI"/>
        </w:rPr>
        <w:t xml:space="preserve"> Stalevo z odmerki, ki ustrezajo obstoječi terapiji, velja razmisliti pri nekaterih bolnikih s Parkinsonovo boleznijo in motoričnimi fluktuacijami na koncu odmernega obdobja, ki jih trenutno zdravljenje s standar</w:t>
      </w:r>
      <w:r w:rsidR="00443532" w:rsidRPr="00455DD6">
        <w:rPr>
          <w:szCs w:val="22"/>
          <w:lang w:val="sl-SI"/>
        </w:rPr>
        <w:t>d</w:t>
      </w:r>
      <w:r w:rsidRPr="00455DD6">
        <w:rPr>
          <w:szCs w:val="22"/>
          <w:lang w:val="sl-SI"/>
        </w:rPr>
        <w:t xml:space="preserve">nim sproščanjem levodope/zaviralci DDK ne stabilizira. Neposreden prehod z levodope/zaviralcev DDK na </w:t>
      </w:r>
      <w:r w:rsidR="00613C3B" w:rsidRPr="00455DD6">
        <w:rPr>
          <w:szCs w:val="22"/>
          <w:lang w:val="sl-SI"/>
        </w:rPr>
        <w:t xml:space="preserve">zdravilo </w:t>
      </w:r>
      <w:r w:rsidRPr="00455DD6">
        <w:rPr>
          <w:szCs w:val="22"/>
          <w:lang w:val="sl-SI"/>
        </w:rPr>
        <w:t xml:space="preserve">Stalevo pa ni priporočljiv pri bolnikih z diskinezijo ali pri tistih z dnevnim odmerkom levodope nad 800 mg. Pri takih bolnikih je priporočljivo pred prehodom na </w:t>
      </w:r>
      <w:r w:rsidR="00613C3B" w:rsidRPr="00455DD6">
        <w:rPr>
          <w:szCs w:val="22"/>
          <w:lang w:val="sl-SI"/>
        </w:rPr>
        <w:t xml:space="preserve">zdravilo </w:t>
      </w:r>
      <w:r w:rsidRPr="00455DD6">
        <w:rPr>
          <w:szCs w:val="22"/>
          <w:lang w:val="sl-SI"/>
        </w:rPr>
        <w:t>Stalevo uvesti zdravljenje z entakaponom kot samostojnim zdravl</w:t>
      </w:r>
      <w:r w:rsidR="002F309F" w:rsidRPr="00455DD6">
        <w:rPr>
          <w:szCs w:val="22"/>
          <w:lang w:val="sl-SI"/>
        </w:rPr>
        <w:t>jenjem</w:t>
      </w:r>
      <w:r w:rsidRPr="00455DD6">
        <w:rPr>
          <w:szCs w:val="22"/>
          <w:lang w:val="sl-SI"/>
        </w:rPr>
        <w:t xml:space="preserve"> (entakapon v obliki tablet), odmerek levodope pa po potrebi prilagoditi.</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r w:rsidRPr="00455DD6">
        <w:rPr>
          <w:szCs w:val="22"/>
        </w:rPr>
        <w:t xml:space="preserve">Entakapon poveča učinek levodope. Zato bo morda potrebno v prvih dneh oziroma prvih tednih po uvedbi zdravljenja </w:t>
      </w:r>
      <w:r w:rsidR="00A11906" w:rsidRPr="00455DD6">
        <w:rPr>
          <w:szCs w:val="22"/>
        </w:rPr>
        <w:t xml:space="preserve">z zdravilom </w:t>
      </w:r>
      <w:r w:rsidRPr="00455DD6">
        <w:rPr>
          <w:szCs w:val="22"/>
        </w:rPr>
        <w:t>Stalev</w:t>
      </w:r>
      <w:r w:rsidR="00A11906" w:rsidRPr="00455DD6">
        <w:rPr>
          <w:szCs w:val="22"/>
        </w:rPr>
        <w:t>o</w:t>
      </w:r>
      <w:r w:rsidRPr="00455DD6">
        <w:rPr>
          <w:szCs w:val="22"/>
        </w:rPr>
        <w:t>, zlasti pri bolnikih z diskinezijo zmanjšati odmerek levodope za 10</w:t>
      </w:r>
      <w:r w:rsidRPr="00455DD6">
        <w:rPr>
          <w:szCs w:val="22"/>
        </w:rPr>
        <w:noBreakHyphen/>
        <w:t>30</w:t>
      </w:r>
      <w:r w:rsidR="009D5E00" w:rsidRPr="00455DD6">
        <w:rPr>
          <w:szCs w:val="22"/>
        </w:rPr>
        <w:t> </w:t>
      </w:r>
      <w:r w:rsidRPr="00455DD6">
        <w:rPr>
          <w:szCs w:val="22"/>
        </w:rPr>
        <w:t xml:space="preserve">%. Dnevni odmerek levodope se lahko zmanjša s podaljšanjem odmernega obdobja in/ali z zmanjšanjem količine levodope na odmerek, glede na klinično stanje bolnika. </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Text"/>
        <w:tabs>
          <w:tab w:val="left" w:pos="567"/>
        </w:tabs>
        <w:spacing w:before="0"/>
        <w:jc w:val="left"/>
        <w:rPr>
          <w:i/>
          <w:szCs w:val="22"/>
          <w:lang w:val="sl-SI"/>
        </w:rPr>
      </w:pPr>
      <w:r w:rsidRPr="00455DD6">
        <w:rPr>
          <w:i/>
          <w:szCs w:val="22"/>
          <w:lang w:val="sl-SI"/>
        </w:rPr>
        <w:t>Prilagajanje odmerka med zdravljenjem</w:t>
      </w:r>
    </w:p>
    <w:p w:rsidR="002B3A65" w:rsidRPr="00455DD6" w:rsidRDefault="002B3A65" w:rsidP="002B3A65">
      <w:pPr>
        <w:pStyle w:val="Text"/>
        <w:tabs>
          <w:tab w:val="left" w:pos="567"/>
        </w:tabs>
        <w:spacing w:before="0"/>
        <w:jc w:val="left"/>
        <w:rPr>
          <w:i/>
          <w:szCs w:val="22"/>
          <w:lang w:val="sl-SI"/>
        </w:rPr>
      </w:pPr>
    </w:p>
    <w:p w:rsidR="002B3A65" w:rsidRPr="00455DD6" w:rsidRDefault="002B3A65" w:rsidP="002B3A65">
      <w:pPr>
        <w:pStyle w:val="Text"/>
        <w:tabs>
          <w:tab w:val="left" w:pos="567"/>
        </w:tabs>
        <w:spacing w:before="0"/>
        <w:jc w:val="left"/>
        <w:rPr>
          <w:szCs w:val="22"/>
          <w:lang w:val="sl-SI"/>
        </w:rPr>
      </w:pPr>
      <w:r w:rsidRPr="00455DD6">
        <w:rPr>
          <w:szCs w:val="22"/>
          <w:lang w:val="sl-SI"/>
        </w:rPr>
        <w:t xml:space="preserve">Kadar je potreben večji odmerek levodope, se je treba odločiti za pogostejše odmerjanje in/ali uporabiti </w:t>
      </w:r>
      <w:r w:rsidR="00CA619C" w:rsidRPr="00455DD6">
        <w:rPr>
          <w:szCs w:val="22"/>
          <w:lang w:val="sl-SI"/>
        </w:rPr>
        <w:t xml:space="preserve">zdravilo </w:t>
      </w:r>
      <w:r w:rsidRPr="00455DD6">
        <w:rPr>
          <w:szCs w:val="22"/>
          <w:lang w:val="sl-SI"/>
        </w:rPr>
        <w:t xml:space="preserve">Stalevo drugačne (večje) jakosti, seveda v mejah priporočenega odmerjanja. </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Text"/>
        <w:tabs>
          <w:tab w:val="left" w:pos="567"/>
        </w:tabs>
        <w:spacing w:before="0"/>
        <w:jc w:val="left"/>
        <w:rPr>
          <w:szCs w:val="22"/>
          <w:lang w:val="sl-SI"/>
        </w:rPr>
      </w:pPr>
      <w:r w:rsidRPr="00455DD6">
        <w:rPr>
          <w:szCs w:val="22"/>
          <w:lang w:val="sl-SI"/>
        </w:rPr>
        <w:t xml:space="preserve">Kadar je potreben manjši odmerek levodope, se skupni dnevni odmerek </w:t>
      </w:r>
      <w:r w:rsidR="007C0F3F" w:rsidRPr="00455DD6">
        <w:rPr>
          <w:szCs w:val="22"/>
          <w:lang w:val="sl-SI"/>
        </w:rPr>
        <w:t xml:space="preserve">zdravila </w:t>
      </w:r>
      <w:r w:rsidRPr="00455DD6">
        <w:rPr>
          <w:szCs w:val="22"/>
          <w:lang w:val="sl-SI"/>
        </w:rPr>
        <w:t>Stalev</w:t>
      </w:r>
      <w:r w:rsidR="007C0F3F" w:rsidRPr="00455DD6">
        <w:rPr>
          <w:szCs w:val="22"/>
          <w:lang w:val="sl-SI"/>
        </w:rPr>
        <w:t>o</w:t>
      </w:r>
      <w:r w:rsidRPr="00455DD6">
        <w:rPr>
          <w:szCs w:val="22"/>
          <w:lang w:val="sl-SI"/>
        </w:rPr>
        <w:t xml:space="preserve"> zmanjša bodisi z manj pogostimi odmerki, tako da se podaljša interval med posameznimi odmerki, ali pa z uporabo </w:t>
      </w:r>
      <w:r w:rsidR="007C0F3F" w:rsidRPr="00455DD6">
        <w:rPr>
          <w:szCs w:val="22"/>
          <w:lang w:val="sl-SI"/>
        </w:rPr>
        <w:t xml:space="preserve">zdravila </w:t>
      </w:r>
      <w:r w:rsidRPr="00455DD6">
        <w:rPr>
          <w:szCs w:val="22"/>
          <w:lang w:val="sl-SI"/>
        </w:rPr>
        <w:t>Stalev</w:t>
      </w:r>
      <w:r w:rsidR="00DE6F1E" w:rsidRPr="00455DD6">
        <w:rPr>
          <w:szCs w:val="22"/>
          <w:lang w:val="sl-SI"/>
        </w:rPr>
        <w:t>o</w:t>
      </w:r>
      <w:r w:rsidRPr="00455DD6">
        <w:rPr>
          <w:szCs w:val="22"/>
          <w:lang w:val="sl-SI"/>
        </w:rPr>
        <w:t xml:space="preserve"> manjše jakosti.</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Text"/>
        <w:tabs>
          <w:tab w:val="left" w:pos="567"/>
        </w:tabs>
        <w:spacing w:before="0"/>
        <w:jc w:val="left"/>
        <w:rPr>
          <w:szCs w:val="22"/>
          <w:lang w:val="sl-SI"/>
        </w:rPr>
      </w:pPr>
      <w:r w:rsidRPr="00455DD6">
        <w:rPr>
          <w:szCs w:val="22"/>
          <w:lang w:val="sl-SI"/>
        </w:rPr>
        <w:t xml:space="preserve">Če se sočasno s tabletami </w:t>
      </w:r>
      <w:r w:rsidR="007C0F3F" w:rsidRPr="00455DD6">
        <w:rPr>
          <w:szCs w:val="22"/>
          <w:lang w:val="sl-SI"/>
        </w:rPr>
        <w:t xml:space="preserve">zdravila </w:t>
      </w:r>
      <w:r w:rsidRPr="00455DD6">
        <w:rPr>
          <w:szCs w:val="22"/>
          <w:lang w:val="sl-SI"/>
        </w:rPr>
        <w:t xml:space="preserve">Stalevo uporabljajo druga zdravila z levodopo, je treba upoštevati priporočila o največjem dovoljenem odmerjanju. </w:t>
      </w:r>
    </w:p>
    <w:p w:rsidR="002B3A65" w:rsidRPr="00455DD6" w:rsidRDefault="002B3A65" w:rsidP="002B3A65">
      <w:pPr>
        <w:pStyle w:val="Text"/>
        <w:tabs>
          <w:tab w:val="left" w:pos="567"/>
        </w:tabs>
        <w:spacing w:before="0"/>
        <w:jc w:val="left"/>
        <w:rPr>
          <w:i/>
          <w:szCs w:val="22"/>
          <w:u w:val="single"/>
          <w:lang w:val="sl-SI"/>
        </w:rPr>
      </w:pPr>
    </w:p>
    <w:p w:rsidR="002B3A65" w:rsidRPr="00455DD6" w:rsidRDefault="002B3A65" w:rsidP="002B3A65">
      <w:pPr>
        <w:pStyle w:val="Text"/>
        <w:tabs>
          <w:tab w:val="left" w:pos="567"/>
        </w:tabs>
        <w:spacing w:before="0"/>
        <w:jc w:val="left"/>
        <w:rPr>
          <w:szCs w:val="22"/>
          <w:lang w:val="sl-SI"/>
        </w:rPr>
      </w:pPr>
      <w:r w:rsidRPr="00455DD6">
        <w:rPr>
          <w:i/>
          <w:szCs w:val="22"/>
          <w:u w:val="single"/>
          <w:lang w:val="sl-SI"/>
        </w:rPr>
        <w:t xml:space="preserve">Prekinitev zdravljenja </w:t>
      </w:r>
      <w:r w:rsidR="007C0F3F" w:rsidRPr="00455DD6">
        <w:rPr>
          <w:i/>
          <w:szCs w:val="22"/>
          <w:u w:val="single"/>
          <w:lang w:val="sl-SI"/>
        </w:rPr>
        <w:t>z zdravilom</w:t>
      </w:r>
      <w:r w:rsidRPr="00455DD6">
        <w:rPr>
          <w:i/>
          <w:szCs w:val="22"/>
          <w:u w:val="single"/>
          <w:lang w:val="sl-SI"/>
        </w:rPr>
        <w:t xml:space="preserve"> Stalevo:</w:t>
      </w:r>
      <w:r w:rsidRPr="00455DD6">
        <w:rPr>
          <w:i/>
          <w:szCs w:val="22"/>
          <w:lang w:val="sl-SI"/>
        </w:rPr>
        <w:t xml:space="preserve"> </w:t>
      </w:r>
      <w:r w:rsidRPr="00455DD6">
        <w:rPr>
          <w:szCs w:val="22"/>
          <w:lang w:val="sl-SI"/>
        </w:rPr>
        <w:t xml:space="preserve">Če je zdravljenje </w:t>
      </w:r>
      <w:r w:rsidR="00F10EC9" w:rsidRPr="00455DD6">
        <w:rPr>
          <w:szCs w:val="22"/>
          <w:lang w:val="sl-SI"/>
        </w:rPr>
        <w:t>z zdravilom</w:t>
      </w:r>
      <w:r w:rsidRPr="00455DD6">
        <w:rPr>
          <w:szCs w:val="22"/>
          <w:lang w:val="sl-SI"/>
        </w:rPr>
        <w:t xml:space="preserve"> Stalevo (levodopa/karbidopa/entakapon) prekinjeno, bolnik pa namesto tega začne prejemati terapijo z levodopo/zaviralci DDK brez entakapona, je treba za dosego zadovoljive ravni obvladovanja parkinsonskih simptomov prilagoditi odmerjanje drugih antiparkinsonikov, zlasti levodope.</w:t>
      </w:r>
    </w:p>
    <w:p w:rsidR="002B3A65" w:rsidRPr="00455DD6" w:rsidRDefault="002B3A65" w:rsidP="002B3A65">
      <w:pPr>
        <w:pStyle w:val="Text"/>
        <w:tabs>
          <w:tab w:val="left" w:pos="567"/>
        </w:tabs>
        <w:spacing w:before="0"/>
        <w:jc w:val="left"/>
        <w:rPr>
          <w:i/>
          <w:szCs w:val="22"/>
          <w:u w:val="single"/>
          <w:lang w:val="sl-SI"/>
        </w:rPr>
      </w:pPr>
    </w:p>
    <w:p w:rsidR="002B3A65" w:rsidRPr="00455DD6" w:rsidRDefault="00FB0A6A" w:rsidP="005967F9">
      <w:pPr>
        <w:autoSpaceDE w:val="0"/>
        <w:autoSpaceDN w:val="0"/>
        <w:adjustRightInd w:val="0"/>
        <w:jc w:val="both"/>
        <w:rPr>
          <w:szCs w:val="22"/>
        </w:rPr>
      </w:pPr>
      <w:r w:rsidRPr="00455DD6">
        <w:rPr>
          <w:i/>
          <w:szCs w:val="22"/>
          <w:u w:val="single"/>
        </w:rPr>
        <w:t>Pediatrična populacija</w:t>
      </w:r>
      <w:r w:rsidR="002B3A65" w:rsidRPr="00455DD6">
        <w:rPr>
          <w:i/>
          <w:szCs w:val="22"/>
        </w:rPr>
        <w:t>:</w:t>
      </w:r>
      <w:r w:rsidR="002B3A65" w:rsidRPr="00455DD6">
        <w:rPr>
          <w:szCs w:val="22"/>
        </w:rPr>
        <w:t xml:space="preserve"> </w:t>
      </w:r>
      <w:r w:rsidR="005967F9" w:rsidRPr="00455DD6">
        <w:rPr>
          <w:szCs w:val="22"/>
        </w:rPr>
        <w:t>Varnost in učinkovitost zdravila Stalevo pri otrocih starih do 18 let nista bili dokazani. Podatk</w:t>
      </w:r>
      <w:r w:rsidR="009419B5" w:rsidRPr="00455DD6">
        <w:rPr>
          <w:szCs w:val="22"/>
        </w:rPr>
        <w:t>ov</w:t>
      </w:r>
      <w:r w:rsidR="005967F9" w:rsidRPr="00455DD6">
        <w:rPr>
          <w:szCs w:val="22"/>
        </w:rPr>
        <w:t xml:space="preserve"> ni na voljo. </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Text"/>
        <w:tabs>
          <w:tab w:val="left" w:pos="567"/>
        </w:tabs>
        <w:spacing w:before="0"/>
        <w:jc w:val="left"/>
        <w:rPr>
          <w:szCs w:val="22"/>
          <w:lang w:val="sl-SI"/>
        </w:rPr>
      </w:pPr>
      <w:r w:rsidRPr="00455DD6">
        <w:rPr>
          <w:i/>
          <w:szCs w:val="22"/>
          <w:u w:val="single"/>
          <w:lang w:val="sl-SI"/>
        </w:rPr>
        <w:t>Star</w:t>
      </w:r>
      <w:r w:rsidR="00722AE6">
        <w:rPr>
          <w:i/>
          <w:szCs w:val="22"/>
          <w:u w:val="single"/>
          <w:lang w:val="sl-SI"/>
        </w:rPr>
        <w:t>ejši</w:t>
      </w:r>
      <w:r w:rsidRPr="00455DD6">
        <w:rPr>
          <w:i/>
          <w:szCs w:val="22"/>
          <w:u w:val="single"/>
          <w:lang w:val="sl-SI"/>
        </w:rPr>
        <w:t>:</w:t>
      </w:r>
      <w:r w:rsidRPr="00455DD6">
        <w:rPr>
          <w:szCs w:val="22"/>
          <w:lang w:val="sl-SI"/>
        </w:rPr>
        <w:t xml:space="preserve"> Prilagajanje odmerka pri star</w:t>
      </w:r>
      <w:r w:rsidR="00722AE6">
        <w:rPr>
          <w:szCs w:val="22"/>
          <w:lang w:val="sl-SI"/>
        </w:rPr>
        <w:t>ejših</w:t>
      </w:r>
      <w:r w:rsidRPr="00455DD6">
        <w:rPr>
          <w:szCs w:val="22"/>
          <w:lang w:val="sl-SI"/>
        </w:rPr>
        <w:t xml:space="preserve"> ni potrebno.</w:t>
      </w:r>
    </w:p>
    <w:p w:rsidR="002B3A65" w:rsidRPr="00455DD6" w:rsidRDefault="002B3A65" w:rsidP="002B3A65">
      <w:pPr>
        <w:pStyle w:val="Text"/>
        <w:tabs>
          <w:tab w:val="left" w:pos="567"/>
        </w:tabs>
        <w:spacing w:before="0"/>
        <w:jc w:val="left"/>
        <w:rPr>
          <w:i/>
          <w:szCs w:val="22"/>
          <w:u w:val="single"/>
          <w:lang w:val="sl-SI"/>
        </w:rPr>
      </w:pPr>
    </w:p>
    <w:p w:rsidR="002B3A65" w:rsidRPr="00455DD6" w:rsidRDefault="0091448F" w:rsidP="002B3A65">
      <w:pPr>
        <w:pStyle w:val="Text"/>
        <w:tabs>
          <w:tab w:val="left" w:pos="567"/>
        </w:tabs>
        <w:spacing w:before="0"/>
        <w:jc w:val="left"/>
        <w:rPr>
          <w:szCs w:val="22"/>
          <w:lang w:val="sl-SI"/>
        </w:rPr>
      </w:pPr>
      <w:r>
        <w:rPr>
          <w:i/>
          <w:szCs w:val="22"/>
          <w:u w:val="single"/>
          <w:lang w:val="sl-SI"/>
        </w:rPr>
        <w:t>O</w:t>
      </w:r>
      <w:r w:rsidR="002B3A65" w:rsidRPr="00455DD6">
        <w:rPr>
          <w:i/>
          <w:szCs w:val="22"/>
          <w:u w:val="single"/>
          <w:lang w:val="sl-SI"/>
        </w:rPr>
        <w:t>kvar</w:t>
      </w:r>
      <w:r>
        <w:rPr>
          <w:i/>
          <w:szCs w:val="22"/>
          <w:u w:val="single"/>
          <w:lang w:val="sl-SI"/>
        </w:rPr>
        <w:t>a</w:t>
      </w:r>
      <w:r w:rsidR="002B3A65" w:rsidRPr="00455DD6">
        <w:rPr>
          <w:i/>
          <w:szCs w:val="22"/>
          <w:u w:val="single"/>
          <w:lang w:val="sl-SI"/>
        </w:rPr>
        <w:t xml:space="preserve"> jeter: </w:t>
      </w:r>
      <w:r w:rsidR="002B3A65" w:rsidRPr="00455DD6">
        <w:rPr>
          <w:szCs w:val="22"/>
          <w:lang w:val="sl-SI"/>
        </w:rPr>
        <w:t xml:space="preserve">Pri bolnikih z blago do zmerno okvaro jeter se priporoča previdnost pri uporabi </w:t>
      </w:r>
      <w:r w:rsidR="00C70C6A" w:rsidRPr="00455DD6">
        <w:rPr>
          <w:szCs w:val="22"/>
          <w:lang w:val="sl-SI"/>
        </w:rPr>
        <w:t xml:space="preserve">zdravila </w:t>
      </w:r>
      <w:r w:rsidR="002B3A65" w:rsidRPr="00455DD6">
        <w:rPr>
          <w:szCs w:val="22"/>
          <w:lang w:val="sl-SI"/>
        </w:rPr>
        <w:t>Stalev</w:t>
      </w:r>
      <w:r w:rsidR="00C70C6A" w:rsidRPr="00455DD6">
        <w:rPr>
          <w:szCs w:val="22"/>
          <w:lang w:val="sl-SI"/>
        </w:rPr>
        <w:t>o</w:t>
      </w:r>
      <w:r w:rsidR="002B3A65" w:rsidRPr="00455DD6">
        <w:rPr>
          <w:szCs w:val="22"/>
          <w:lang w:val="sl-SI"/>
        </w:rPr>
        <w:t>. Lahko da bo potrebno zmanjšati odmerek (glejte poglavje 5.2).</w:t>
      </w:r>
      <w:r w:rsidR="00C70C6A" w:rsidRPr="00455DD6">
        <w:rPr>
          <w:szCs w:val="22"/>
          <w:lang w:val="sl-SI"/>
        </w:rPr>
        <w:t xml:space="preserve"> Za hudo okvaro jeter glejte poglavje 4.3.</w:t>
      </w:r>
    </w:p>
    <w:p w:rsidR="002B3A65" w:rsidRPr="00455DD6" w:rsidRDefault="002B3A65" w:rsidP="002B3A65">
      <w:pPr>
        <w:pStyle w:val="Text"/>
        <w:tabs>
          <w:tab w:val="left" w:pos="567"/>
        </w:tabs>
        <w:spacing w:before="0"/>
        <w:jc w:val="left"/>
        <w:rPr>
          <w:szCs w:val="22"/>
          <w:lang w:val="sl-SI"/>
        </w:rPr>
      </w:pPr>
    </w:p>
    <w:p w:rsidR="002B3A65" w:rsidRPr="00455DD6" w:rsidRDefault="0091448F" w:rsidP="002B3A65">
      <w:pPr>
        <w:pStyle w:val="Text"/>
        <w:tabs>
          <w:tab w:val="left" w:pos="567"/>
        </w:tabs>
        <w:spacing w:before="0"/>
        <w:jc w:val="left"/>
        <w:rPr>
          <w:szCs w:val="22"/>
          <w:lang w:val="sl-SI"/>
        </w:rPr>
      </w:pPr>
      <w:r>
        <w:rPr>
          <w:i/>
          <w:szCs w:val="22"/>
          <w:u w:val="single"/>
          <w:lang w:val="sl-SI"/>
        </w:rPr>
        <w:t>O</w:t>
      </w:r>
      <w:r w:rsidR="00D71599" w:rsidRPr="00455DD6">
        <w:rPr>
          <w:i/>
          <w:szCs w:val="22"/>
          <w:u w:val="single"/>
          <w:lang w:val="sl-SI"/>
        </w:rPr>
        <w:t>kvar</w:t>
      </w:r>
      <w:r>
        <w:rPr>
          <w:i/>
          <w:szCs w:val="22"/>
          <w:u w:val="single"/>
          <w:lang w:val="sl-SI"/>
        </w:rPr>
        <w:t>a</w:t>
      </w:r>
      <w:r w:rsidR="005B024F" w:rsidRPr="00455DD6">
        <w:rPr>
          <w:i/>
          <w:szCs w:val="22"/>
          <w:u w:val="single"/>
          <w:lang w:val="sl-SI"/>
        </w:rPr>
        <w:t xml:space="preserve"> ledvic</w:t>
      </w:r>
      <w:r w:rsidR="002B3A65" w:rsidRPr="00455DD6">
        <w:rPr>
          <w:i/>
          <w:szCs w:val="22"/>
          <w:u w:val="single"/>
          <w:lang w:val="sl-SI"/>
        </w:rPr>
        <w:t>:</w:t>
      </w:r>
      <w:r w:rsidR="002B3A65" w:rsidRPr="00455DD6">
        <w:rPr>
          <w:szCs w:val="22"/>
          <w:lang w:val="sl-SI"/>
        </w:rPr>
        <w:t xml:space="preserve"> </w:t>
      </w:r>
      <w:r w:rsidR="005B024F" w:rsidRPr="00455DD6">
        <w:rPr>
          <w:szCs w:val="22"/>
          <w:lang w:val="sl-SI"/>
        </w:rPr>
        <w:t>O</w:t>
      </w:r>
      <w:r w:rsidR="00C70C6A" w:rsidRPr="00455DD6">
        <w:rPr>
          <w:szCs w:val="22"/>
          <w:lang w:val="sl-SI"/>
        </w:rPr>
        <w:t xml:space="preserve">kvara </w:t>
      </w:r>
      <w:r w:rsidR="005B024F" w:rsidRPr="00455DD6">
        <w:rPr>
          <w:szCs w:val="22"/>
          <w:lang w:val="sl-SI"/>
        </w:rPr>
        <w:t xml:space="preserve">ledvic </w:t>
      </w:r>
      <w:r w:rsidR="002B3A65" w:rsidRPr="00455DD6">
        <w:rPr>
          <w:szCs w:val="22"/>
          <w:lang w:val="sl-SI"/>
        </w:rPr>
        <w:t xml:space="preserve">ne vpliva na farmakokinetiko entakapona. Študije, v katerih bi posebej preučevali farmakokinetiko levodope in karbidope pri bolnikih z ledvično insuficienco niso bile izvedene, zato je potrebna previdnost pri dajanju </w:t>
      </w:r>
      <w:r w:rsidR="00CA619C" w:rsidRPr="00455DD6">
        <w:rPr>
          <w:szCs w:val="22"/>
          <w:lang w:val="sl-SI"/>
        </w:rPr>
        <w:t xml:space="preserve">zdravila </w:t>
      </w:r>
      <w:r w:rsidR="002B3A65" w:rsidRPr="00455DD6">
        <w:rPr>
          <w:szCs w:val="22"/>
          <w:lang w:val="sl-SI"/>
        </w:rPr>
        <w:t>Stalev</w:t>
      </w:r>
      <w:r w:rsidR="00CA619C" w:rsidRPr="00455DD6">
        <w:rPr>
          <w:szCs w:val="22"/>
          <w:lang w:val="sl-SI"/>
        </w:rPr>
        <w:t>o</w:t>
      </w:r>
      <w:r w:rsidR="002B3A65" w:rsidRPr="00455DD6">
        <w:rPr>
          <w:szCs w:val="22"/>
          <w:lang w:val="sl-SI"/>
        </w:rPr>
        <w:t xml:space="preserve"> bolnikom s hudo prizadetostjo ledvic kot tudi tistim, ki se zdravijo z dializo (glejte poglavje 5.2). </w:t>
      </w:r>
    </w:p>
    <w:p w:rsidR="002B3A65" w:rsidRPr="00455DD6" w:rsidRDefault="002B3A65" w:rsidP="002B3A65">
      <w:pPr>
        <w:tabs>
          <w:tab w:val="left" w:pos="567"/>
        </w:tabs>
        <w:ind w:left="540" w:hanging="540"/>
        <w:rPr>
          <w:b/>
          <w:szCs w:val="22"/>
        </w:rPr>
      </w:pPr>
    </w:p>
    <w:p w:rsidR="00611C27" w:rsidRPr="00455DD6" w:rsidRDefault="008E5450" w:rsidP="00611C27">
      <w:pPr>
        <w:pStyle w:val="Text"/>
        <w:widowControl w:val="0"/>
        <w:tabs>
          <w:tab w:val="left" w:pos="567"/>
        </w:tabs>
        <w:spacing w:before="0"/>
        <w:jc w:val="left"/>
        <w:rPr>
          <w:szCs w:val="22"/>
          <w:u w:val="single"/>
          <w:lang w:val="sl-SI"/>
        </w:rPr>
      </w:pPr>
      <w:r w:rsidRPr="00455DD6">
        <w:rPr>
          <w:szCs w:val="22"/>
          <w:u w:val="single"/>
          <w:lang w:val="sl-SI"/>
        </w:rPr>
        <w:t>Način uporabe</w:t>
      </w:r>
    </w:p>
    <w:p w:rsidR="008E5450" w:rsidRPr="00455DD6" w:rsidRDefault="008E5450" w:rsidP="008E5450">
      <w:pPr>
        <w:tabs>
          <w:tab w:val="left" w:pos="567"/>
        </w:tabs>
        <w:rPr>
          <w:szCs w:val="22"/>
        </w:rPr>
      </w:pPr>
      <w:r w:rsidRPr="00455DD6">
        <w:rPr>
          <w:szCs w:val="22"/>
        </w:rPr>
        <w:t xml:space="preserve">Tableta se vzame peroralno med jedjo ali na prazen želodec (glejte poglavje 5.2). Ena tableta vsebuje enkratni terapevtski odmerek, tablete pa se smejo jemati le cele. </w:t>
      </w:r>
    </w:p>
    <w:p w:rsidR="00611C27" w:rsidRPr="00455DD6" w:rsidRDefault="00611C27" w:rsidP="002B3A65">
      <w:pPr>
        <w:tabs>
          <w:tab w:val="left" w:pos="567"/>
        </w:tabs>
        <w:ind w:left="540" w:hanging="540"/>
        <w:rPr>
          <w:b/>
          <w:szCs w:val="22"/>
        </w:rPr>
      </w:pPr>
    </w:p>
    <w:p w:rsidR="002B3A65" w:rsidRPr="00455DD6" w:rsidRDefault="002B3A65" w:rsidP="002B3A65">
      <w:pPr>
        <w:tabs>
          <w:tab w:val="left" w:pos="567"/>
        </w:tabs>
        <w:ind w:left="540" w:hanging="540"/>
        <w:rPr>
          <w:szCs w:val="22"/>
        </w:rPr>
      </w:pPr>
      <w:r w:rsidRPr="00455DD6">
        <w:rPr>
          <w:b/>
          <w:szCs w:val="22"/>
        </w:rPr>
        <w:t>4.3</w:t>
      </w:r>
      <w:r w:rsidRPr="00455DD6">
        <w:rPr>
          <w:b/>
          <w:szCs w:val="22"/>
        </w:rPr>
        <w:tab/>
        <w:t>Kontraindikacije</w:t>
      </w:r>
    </w:p>
    <w:p w:rsidR="002B3A65" w:rsidRPr="00455DD6" w:rsidRDefault="002B3A65" w:rsidP="002B3A65">
      <w:pPr>
        <w:tabs>
          <w:tab w:val="left" w:pos="567"/>
        </w:tabs>
        <w:rPr>
          <w:szCs w:val="22"/>
        </w:rPr>
      </w:pPr>
    </w:p>
    <w:p w:rsidR="002B3A65" w:rsidRPr="00455DD6" w:rsidRDefault="002B3A65" w:rsidP="002B3A65">
      <w:pPr>
        <w:pStyle w:val="Text"/>
        <w:tabs>
          <w:tab w:val="left" w:pos="567"/>
        </w:tabs>
        <w:spacing w:before="0"/>
        <w:ind w:left="540" w:hanging="540"/>
        <w:jc w:val="left"/>
        <w:rPr>
          <w:szCs w:val="22"/>
          <w:lang w:val="sl-SI"/>
        </w:rPr>
      </w:pPr>
      <w:r w:rsidRPr="00455DD6">
        <w:rPr>
          <w:szCs w:val="22"/>
          <w:lang w:val="sl-SI"/>
        </w:rPr>
        <w:t>-</w:t>
      </w:r>
      <w:r w:rsidRPr="00455DD6">
        <w:rPr>
          <w:szCs w:val="22"/>
          <w:lang w:val="sl-SI"/>
        </w:rPr>
        <w:tab/>
        <w:t xml:space="preserve">preobčutljivost </w:t>
      </w:r>
      <w:r w:rsidR="009419B5" w:rsidRPr="00455DD6">
        <w:rPr>
          <w:szCs w:val="22"/>
          <w:lang w:val="sl-SI"/>
        </w:rPr>
        <w:t>n</w:t>
      </w:r>
      <w:r w:rsidRPr="00455DD6">
        <w:rPr>
          <w:szCs w:val="22"/>
          <w:lang w:val="sl-SI"/>
        </w:rPr>
        <w:t>a</w:t>
      </w:r>
      <w:r w:rsidR="00310806" w:rsidRPr="00455DD6">
        <w:rPr>
          <w:szCs w:val="22"/>
          <w:lang w:val="sl-SI"/>
        </w:rPr>
        <w:t xml:space="preserve"> </w:t>
      </w:r>
      <w:r w:rsidRPr="00455DD6">
        <w:rPr>
          <w:szCs w:val="22"/>
          <w:lang w:val="sl-SI"/>
        </w:rPr>
        <w:t>učinkovino ali katero</w:t>
      </w:r>
      <w:r w:rsidR="0048662E" w:rsidRPr="00455DD6">
        <w:rPr>
          <w:szCs w:val="22"/>
          <w:lang w:val="sl-SI"/>
        </w:rPr>
        <w:t xml:space="preserve"> </w:t>
      </w:r>
      <w:r w:rsidR="00310806" w:rsidRPr="00455DD6">
        <w:rPr>
          <w:szCs w:val="22"/>
          <w:lang w:val="sl-SI"/>
        </w:rPr>
        <w:t>koli</w:t>
      </w:r>
      <w:r w:rsidRPr="00455DD6">
        <w:rPr>
          <w:szCs w:val="22"/>
          <w:lang w:val="sl-SI"/>
        </w:rPr>
        <w:t xml:space="preserve"> pomožn</w:t>
      </w:r>
      <w:r w:rsidR="00310806" w:rsidRPr="00455DD6">
        <w:rPr>
          <w:szCs w:val="22"/>
          <w:lang w:val="sl-SI"/>
        </w:rPr>
        <w:t>o</w:t>
      </w:r>
      <w:r w:rsidRPr="00455DD6">
        <w:rPr>
          <w:szCs w:val="22"/>
          <w:lang w:val="sl-SI"/>
        </w:rPr>
        <w:t xml:space="preserve"> snov</w:t>
      </w:r>
      <w:r w:rsidR="009419B5" w:rsidRPr="00455DD6">
        <w:rPr>
          <w:szCs w:val="22"/>
          <w:lang w:val="sl-SI"/>
        </w:rPr>
        <w:t>, navedeno v poglavju 6.1</w:t>
      </w:r>
    </w:p>
    <w:p w:rsidR="002B3A65" w:rsidRPr="00455DD6" w:rsidRDefault="002B3A65" w:rsidP="002B3A65">
      <w:pPr>
        <w:pStyle w:val="Text"/>
        <w:tabs>
          <w:tab w:val="left" w:pos="567"/>
        </w:tabs>
        <w:spacing w:before="0"/>
        <w:ind w:left="540" w:hanging="540"/>
        <w:jc w:val="left"/>
        <w:rPr>
          <w:i/>
          <w:szCs w:val="22"/>
          <w:lang w:val="sl-SI"/>
        </w:rPr>
      </w:pPr>
      <w:r w:rsidRPr="00455DD6">
        <w:rPr>
          <w:szCs w:val="22"/>
          <w:lang w:val="sl-SI"/>
        </w:rPr>
        <w:t>-</w:t>
      </w:r>
      <w:r w:rsidRPr="00455DD6">
        <w:rPr>
          <w:szCs w:val="22"/>
          <w:lang w:val="sl-SI"/>
        </w:rPr>
        <w:tab/>
        <w:t>huda okvara jeter</w:t>
      </w:r>
    </w:p>
    <w:p w:rsidR="002B3A65" w:rsidRPr="00455DD6" w:rsidRDefault="002B3A65" w:rsidP="002B3A65">
      <w:pPr>
        <w:pStyle w:val="Text"/>
        <w:tabs>
          <w:tab w:val="left" w:pos="567"/>
        </w:tabs>
        <w:spacing w:before="0"/>
        <w:ind w:left="540" w:hanging="540"/>
        <w:jc w:val="left"/>
        <w:rPr>
          <w:szCs w:val="22"/>
          <w:lang w:val="sl-SI"/>
        </w:rPr>
      </w:pPr>
      <w:r w:rsidRPr="00455DD6">
        <w:rPr>
          <w:szCs w:val="22"/>
          <w:lang w:val="sl-SI"/>
        </w:rPr>
        <w:t>-</w:t>
      </w:r>
      <w:r w:rsidRPr="00455DD6">
        <w:rPr>
          <w:szCs w:val="22"/>
          <w:lang w:val="sl-SI"/>
        </w:rPr>
        <w:tab/>
        <w:t>glavkom z zaprtim zakotjem (angularni glavkom)</w:t>
      </w:r>
    </w:p>
    <w:p w:rsidR="002B3A65" w:rsidRPr="00455DD6" w:rsidRDefault="002B3A65" w:rsidP="002B3A65">
      <w:pPr>
        <w:pStyle w:val="Text"/>
        <w:tabs>
          <w:tab w:val="left" w:pos="567"/>
        </w:tabs>
        <w:spacing w:before="0"/>
        <w:ind w:left="540" w:hanging="540"/>
        <w:jc w:val="left"/>
        <w:rPr>
          <w:szCs w:val="22"/>
          <w:lang w:val="sl-SI"/>
        </w:rPr>
      </w:pPr>
      <w:r w:rsidRPr="00455DD6">
        <w:rPr>
          <w:szCs w:val="22"/>
          <w:lang w:val="sl-SI"/>
        </w:rPr>
        <w:t>-</w:t>
      </w:r>
      <w:r w:rsidRPr="00455DD6">
        <w:rPr>
          <w:szCs w:val="22"/>
          <w:lang w:val="sl-SI"/>
        </w:rPr>
        <w:tab/>
        <w:t>feokromocitom</w:t>
      </w:r>
    </w:p>
    <w:p w:rsidR="002B3A65" w:rsidRPr="00455DD6" w:rsidRDefault="002B3A65" w:rsidP="002B3A65">
      <w:pPr>
        <w:pStyle w:val="Text"/>
        <w:tabs>
          <w:tab w:val="left" w:pos="567"/>
        </w:tabs>
        <w:spacing w:before="0"/>
        <w:ind w:left="540" w:hanging="540"/>
        <w:jc w:val="left"/>
        <w:rPr>
          <w:szCs w:val="22"/>
          <w:lang w:val="sl-SI"/>
        </w:rPr>
      </w:pPr>
      <w:r w:rsidRPr="00455DD6">
        <w:rPr>
          <w:szCs w:val="22"/>
          <w:lang w:val="sl-SI"/>
        </w:rPr>
        <w:t>-</w:t>
      </w:r>
      <w:r w:rsidRPr="00455DD6">
        <w:rPr>
          <w:szCs w:val="22"/>
          <w:lang w:val="sl-SI"/>
        </w:rPr>
        <w:tab/>
        <w:t xml:space="preserve">sočasna uporaba </w:t>
      </w:r>
      <w:r w:rsidR="00CA619C" w:rsidRPr="00455DD6">
        <w:rPr>
          <w:szCs w:val="22"/>
          <w:lang w:val="sl-SI"/>
        </w:rPr>
        <w:t xml:space="preserve">zdravila </w:t>
      </w:r>
      <w:r w:rsidRPr="00455DD6">
        <w:rPr>
          <w:szCs w:val="22"/>
          <w:lang w:val="sl-SI"/>
        </w:rPr>
        <w:t>Stalev</w:t>
      </w:r>
      <w:r w:rsidR="00CA619C" w:rsidRPr="00455DD6">
        <w:rPr>
          <w:szCs w:val="22"/>
          <w:lang w:val="sl-SI"/>
        </w:rPr>
        <w:t>o</w:t>
      </w:r>
      <w:r w:rsidRPr="00455DD6">
        <w:rPr>
          <w:szCs w:val="22"/>
          <w:lang w:val="sl-SI"/>
        </w:rPr>
        <w:t xml:space="preserve"> z neselektivnimi zaviralci monoaminooksidaze (MAO-A in MAO-B) (npr. fenelzin, tranilcipromin)</w:t>
      </w:r>
    </w:p>
    <w:p w:rsidR="002B3A65" w:rsidRPr="00455DD6" w:rsidRDefault="002B3A65" w:rsidP="002B3A65">
      <w:pPr>
        <w:pStyle w:val="Text"/>
        <w:tabs>
          <w:tab w:val="left" w:pos="567"/>
        </w:tabs>
        <w:spacing w:before="0"/>
        <w:ind w:left="540" w:hanging="540"/>
        <w:jc w:val="left"/>
        <w:rPr>
          <w:szCs w:val="22"/>
          <w:lang w:val="sl-SI"/>
        </w:rPr>
      </w:pPr>
      <w:r w:rsidRPr="00455DD6">
        <w:rPr>
          <w:szCs w:val="22"/>
          <w:lang w:val="sl-SI"/>
        </w:rPr>
        <w:t>-</w:t>
      </w:r>
      <w:r w:rsidRPr="00455DD6">
        <w:rPr>
          <w:szCs w:val="22"/>
          <w:lang w:val="sl-SI"/>
        </w:rPr>
        <w:tab/>
        <w:t>sočasna uporaba selektivnega zaviralca MAO-A in selektivnega zaviralca MAO-B (glejte poglavje 4.5)</w:t>
      </w:r>
    </w:p>
    <w:p w:rsidR="002B3A65" w:rsidRPr="00455DD6" w:rsidRDefault="002B3A65" w:rsidP="002B3A65">
      <w:pPr>
        <w:pStyle w:val="Text"/>
        <w:tabs>
          <w:tab w:val="left" w:pos="567"/>
        </w:tabs>
        <w:spacing w:before="0"/>
        <w:ind w:left="540" w:hanging="540"/>
        <w:jc w:val="left"/>
        <w:rPr>
          <w:szCs w:val="22"/>
          <w:lang w:val="sl-SI"/>
        </w:rPr>
      </w:pPr>
      <w:r w:rsidRPr="00455DD6">
        <w:rPr>
          <w:szCs w:val="22"/>
          <w:lang w:val="sl-SI"/>
        </w:rPr>
        <w:t>-</w:t>
      </w:r>
      <w:r w:rsidRPr="00455DD6">
        <w:rPr>
          <w:szCs w:val="22"/>
          <w:lang w:val="sl-SI"/>
        </w:rPr>
        <w:tab/>
        <w:t>nevroleptični maligni sindrom (NMS) in/ali netravmatska rabdomioliza v preteklosti</w:t>
      </w:r>
    </w:p>
    <w:p w:rsidR="002B3A65" w:rsidRPr="00455DD6" w:rsidRDefault="002B3A65" w:rsidP="002B3A65">
      <w:pPr>
        <w:pStyle w:val="Text"/>
        <w:tabs>
          <w:tab w:val="left" w:pos="567"/>
        </w:tabs>
        <w:spacing w:before="0"/>
        <w:jc w:val="left"/>
        <w:rPr>
          <w:caps/>
          <w:szCs w:val="22"/>
          <w:lang w:val="sl-SI"/>
        </w:rPr>
      </w:pPr>
    </w:p>
    <w:p w:rsidR="002B3A65" w:rsidRPr="00455DD6" w:rsidRDefault="002B3A65" w:rsidP="002B3A65">
      <w:pPr>
        <w:pStyle w:val="Text"/>
        <w:tabs>
          <w:tab w:val="left" w:pos="567"/>
        </w:tabs>
        <w:spacing w:before="0"/>
        <w:ind w:left="540" w:hanging="540"/>
        <w:jc w:val="left"/>
        <w:rPr>
          <w:szCs w:val="22"/>
          <w:lang w:val="sl-SI"/>
        </w:rPr>
      </w:pPr>
      <w:r w:rsidRPr="00455DD6">
        <w:rPr>
          <w:b/>
          <w:szCs w:val="22"/>
          <w:lang w:val="sl-SI"/>
        </w:rPr>
        <w:t>4.4</w:t>
      </w:r>
      <w:r w:rsidRPr="00455DD6">
        <w:rPr>
          <w:b/>
          <w:szCs w:val="22"/>
          <w:lang w:val="sl-SI"/>
        </w:rPr>
        <w:tab/>
        <w:t>Posebna opozorila in previdnostni ukrepi</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Text"/>
        <w:tabs>
          <w:tab w:val="left" w:pos="567"/>
        </w:tabs>
        <w:spacing w:before="0"/>
        <w:ind w:left="540" w:hanging="540"/>
        <w:jc w:val="left"/>
        <w:rPr>
          <w:szCs w:val="22"/>
          <w:lang w:val="sl-SI"/>
        </w:rPr>
      </w:pPr>
      <w:r w:rsidRPr="00455DD6">
        <w:rPr>
          <w:szCs w:val="22"/>
          <w:lang w:val="sl-SI"/>
        </w:rPr>
        <w:t>-</w:t>
      </w:r>
      <w:r w:rsidRPr="00455DD6">
        <w:rPr>
          <w:szCs w:val="22"/>
          <w:lang w:val="sl-SI"/>
        </w:rPr>
        <w:tab/>
      </w:r>
      <w:r w:rsidR="00CA619C" w:rsidRPr="00455DD6">
        <w:rPr>
          <w:szCs w:val="22"/>
          <w:lang w:val="sl-SI"/>
        </w:rPr>
        <w:t xml:space="preserve">Zdravilo </w:t>
      </w:r>
      <w:r w:rsidRPr="00455DD6">
        <w:rPr>
          <w:szCs w:val="22"/>
          <w:lang w:val="sl-SI"/>
        </w:rPr>
        <w:t xml:space="preserve">Stalevo se ne priporoča za zdravljenje ekstrapiramidnih reakcij, ki jih povzročajo zdravila. </w:t>
      </w:r>
    </w:p>
    <w:p w:rsidR="002B3A65" w:rsidRPr="00455DD6" w:rsidRDefault="002B3A65" w:rsidP="002B3A65">
      <w:pPr>
        <w:pStyle w:val="Text"/>
        <w:tabs>
          <w:tab w:val="left" w:pos="567"/>
        </w:tabs>
        <w:spacing w:before="0"/>
        <w:ind w:left="540" w:hanging="540"/>
        <w:jc w:val="left"/>
        <w:rPr>
          <w:caps/>
          <w:szCs w:val="22"/>
          <w:lang w:val="sl-SI"/>
        </w:rPr>
      </w:pPr>
      <w:r w:rsidRPr="00455DD6">
        <w:rPr>
          <w:szCs w:val="22"/>
          <w:lang w:val="sl-SI"/>
        </w:rPr>
        <w:t>-</w:t>
      </w:r>
      <w:r w:rsidRPr="00455DD6">
        <w:rPr>
          <w:szCs w:val="22"/>
          <w:lang w:val="sl-SI"/>
        </w:rPr>
        <w:tab/>
        <w:t xml:space="preserve">Previdnost je potrebna tudi pri dajanju </w:t>
      </w:r>
      <w:r w:rsidR="00CA619C" w:rsidRPr="00455DD6">
        <w:rPr>
          <w:szCs w:val="22"/>
          <w:lang w:val="sl-SI"/>
        </w:rPr>
        <w:t xml:space="preserve">zdravila </w:t>
      </w:r>
      <w:r w:rsidRPr="00455DD6">
        <w:rPr>
          <w:szCs w:val="22"/>
          <w:lang w:val="sl-SI"/>
        </w:rPr>
        <w:t>Stalev</w:t>
      </w:r>
      <w:r w:rsidR="00CA619C" w:rsidRPr="00455DD6">
        <w:rPr>
          <w:szCs w:val="22"/>
          <w:lang w:val="sl-SI"/>
        </w:rPr>
        <w:t>o</w:t>
      </w:r>
      <w:r w:rsidRPr="00455DD6">
        <w:rPr>
          <w:szCs w:val="22"/>
          <w:lang w:val="sl-SI"/>
        </w:rPr>
        <w:t xml:space="preserve"> bolnikom </w:t>
      </w:r>
      <w:r w:rsidR="00AF5FC1" w:rsidRPr="00455DD6">
        <w:rPr>
          <w:szCs w:val="22"/>
          <w:lang w:val="sl-SI"/>
        </w:rPr>
        <w:t xml:space="preserve">z ishemično boleznijo srca, </w:t>
      </w:r>
      <w:r w:rsidRPr="00455DD6">
        <w:rPr>
          <w:szCs w:val="22"/>
          <w:lang w:val="sl-SI"/>
        </w:rPr>
        <w:t>s hudim kardiovaskularnim ali pljučnim obolenjem, bronhialno astmo, boleznijo ledvic</w:t>
      </w:r>
      <w:r w:rsidR="00C70C6A" w:rsidRPr="00455DD6">
        <w:rPr>
          <w:szCs w:val="22"/>
          <w:lang w:val="sl-SI"/>
        </w:rPr>
        <w:t xml:space="preserve"> </w:t>
      </w:r>
      <w:r w:rsidRPr="00455DD6">
        <w:rPr>
          <w:szCs w:val="22"/>
          <w:lang w:val="sl-SI"/>
        </w:rPr>
        <w:t xml:space="preserve">ali žlez z notranjim izločanjem, kot tudi tistim, ki so kdaj v preteklosti imeli želodčno razjedo ali konvulzije. </w:t>
      </w:r>
    </w:p>
    <w:p w:rsidR="002B3A65" w:rsidRPr="00455DD6" w:rsidRDefault="002B3A65" w:rsidP="002B3A65">
      <w:pPr>
        <w:pStyle w:val="Text"/>
        <w:tabs>
          <w:tab w:val="left" w:pos="567"/>
        </w:tabs>
        <w:spacing w:before="0"/>
        <w:ind w:left="540" w:hanging="540"/>
        <w:jc w:val="left"/>
        <w:rPr>
          <w:szCs w:val="22"/>
          <w:lang w:val="sl-SI"/>
        </w:rPr>
      </w:pPr>
      <w:r w:rsidRPr="00455DD6">
        <w:rPr>
          <w:szCs w:val="22"/>
          <w:lang w:val="sl-SI"/>
        </w:rPr>
        <w:t>-</w:t>
      </w:r>
      <w:r w:rsidRPr="00455DD6">
        <w:rPr>
          <w:szCs w:val="22"/>
          <w:lang w:val="sl-SI"/>
        </w:rPr>
        <w:tab/>
        <w:t xml:space="preserve">Pri bolnikih </w:t>
      </w:r>
      <w:r w:rsidRPr="00455DD6">
        <w:rPr>
          <w:rStyle w:val="HTMLTypewriter"/>
          <w:rFonts w:ascii="Times New Roman" w:hAnsi="Times New Roman" w:cs="Times New Roman"/>
          <w:sz w:val="22"/>
          <w:szCs w:val="22"/>
          <w:lang w:val="sl-SI"/>
        </w:rPr>
        <w:t>z</w:t>
      </w:r>
      <w:r w:rsidRPr="00455DD6">
        <w:rPr>
          <w:szCs w:val="22"/>
          <w:lang w:val="sl-SI"/>
        </w:rPr>
        <w:t xml:space="preserve"> anamnezo miokardnega infarkta, ki imajo rezidualne preddvorne nodalne ali prekatne motnje srčnega ritma, je treba delovanje srca še posebej skrbno spremljati v obdobju prilagajanja začetnega odmerka.</w:t>
      </w:r>
    </w:p>
    <w:p w:rsidR="002B3A65" w:rsidRPr="00455DD6" w:rsidRDefault="002B3A65" w:rsidP="002B3A65">
      <w:pPr>
        <w:pStyle w:val="Text"/>
        <w:tabs>
          <w:tab w:val="left" w:pos="567"/>
        </w:tabs>
        <w:spacing w:before="0"/>
        <w:ind w:left="540" w:hanging="540"/>
        <w:jc w:val="left"/>
        <w:rPr>
          <w:szCs w:val="22"/>
          <w:lang w:val="sl-SI"/>
        </w:rPr>
      </w:pPr>
      <w:r w:rsidRPr="00455DD6">
        <w:rPr>
          <w:szCs w:val="22"/>
          <w:lang w:val="sl-SI"/>
        </w:rPr>
        <w:t>-</w:t>
      </w:r>
      <w:r w:rsidRPr="00455DD6">
        <w:rPr>
          <w:szCs w:val="22"/>
          <w:lang w:val="sl-SI"/>
        </w:rPr>
        <w:tab/>
        <w:t xml:space="preserve">Vse bolnike, ki se zdravijo </w:t>
      </w:r>
      <w:r w:rsidR="00CA619C" w:rsidRPr="00455DD6">
        <w:rPr>
          <w:szCs w:val="22"/>
          <w:lang w:val="sl-SI"/>
        </w:rPr>
        <w:t xml:space="preserve">z zdravilom </w:t>
      </w:r>
      <w:r w:rsidRPr="00455DD6">
        <w:rPr>
          <w:szCs w:val="22"/>
          <w:lang w:val="sl-SI"/>
        </w:rPr>
        <w:t>Stalevo, je treba skrbno spremljati, če bi prišlo do psihičnih sprememb, depresije s samomorilnimi nagnjenji ter drugih resnih oblik antisocialnega vedenja. Pri zdravljenju bolnikov s preteklo ali obstoječo psihozo je potrebna previdnost.</w:t>
      </w:r>
    </w:p>
    <w:p w:rsidR="002B3A65" w:rsidRPr="00455DD6" w:rsidRDefault="002B3A65" w:rsidP="002B3A65">
      <w:pPr>
        <w:pStyle w:val="Text"/>
        <w:tabs>
          <w:tab w:val="left" w:pos="567"/>
        </w:tabs>
        <w:spacing w:before="0"/>
        <w:ind w:left="540" w:hanging="540"/>
        <w:jc w:val="left"/>
        <w:rPr>
          <w:szCs w:val="22"/>
          <w:lang w:val="sl-SI"/>
        </w:rPr>
      </w:pPr>
      <w:r w:rsidRPr="00455DD6">
        <w:rPr>
          <w:szCs w:val="22"/>
          <w:lang w:val="sl-SI"/>
        </w:rPr>
        <w:t>-</w:t>
      </w:r>
      <w:r w:rsidRPr="00455DD6">
        <w:rPr>
          <w:szCs w:val="22"/>
          <w:lang w:val="sl-SI"/>
        </w:rPr>
        <w:tab/>
        <w:t>Sočasno dajanje antipsihotikov, ki delujejo kot zaviralci dopaminskih receptorjev, zlasti pa antagonist</w:t>
      </w:r>
      <w:r w:rsidR="00FD1775" w:rsidRPr="00455DD6">
        <w:rPr>
          <w:szCs w:val="22"/>
          <w:lang w:val="sl-SI"/>
        </w:rPr>
        <w:t xml:space="preserve">ov </w:t>
      </w:r>
      <w:r w:rsidRPr="00455DD6">
        <w:rPr>
          <w:szCs w:val="22"/>
          <w:lang w:val="sl-SI"/>
        </w:rPr>
        <w:t>receptorjev D2, zahteva previdnost, bolnika pa je treba skrbno spremljati, če bi prišlo do izgube antiparkinsonskega učinka ali poslabšanja parkinsonskih simptomov.</w:t>
      </w:r>
    </w:p>
    <w:p w:rsidR="002B3A65" w:rsidRPr="00455DD6" w:rsidRDefault="002B3A65" w:rsidP="002B3A65">
      <w:pPr>
        <w:pStyle w:val="Text"/>
        <w:tabs>
          <w:tab w:val="left" w:pos="567"/>
        </w:tabs>
        <w:spacing w:before="0"/>
        <w:ind w:left="540" w:hanging="540"/>
        <w:jc w:val="left"/>
        <w:rPr>
          <w:b/>
          <w:szCs w:val="22"/>
          <w:lang w:val="sl-SI"/>
        </w:rPr>
      </w:pPr>
      <w:r w:rsidRPr="00455DD6">
        <w:rPr>
          <w:szCs w:val="22"/>
          <w:lang w:val="sl-SI"/>
        </w:rPr>
        <w:t>-</w:t>
      </w:r>
      <w:r w:rsidRPr="00455DD6">
        <w:rPr>
          <w:szCs w:val="22"/>
          <w:lang w:val="sl-SI"/>
        </w:rPr>
        <w:tab/>
        <w:t xml:space="preserve">Bolniki s kroničnim glavkomom odprtega zakotja se ob primerni previdnosti lahko zdravijo </w:t>
      </w:r>
      <w:r w:rsidR="00CA619C" w:rsidRPr="00455DD6">
        <w:rPr>
          <w:szCs w:val="22"/>
          <w:lang w:val="sl-SI"/>
        </w:rPr>
        <w:t>z zdravilom</w:t>
      </w:r>
      <w:r w:rsidRPr="00455DD6">
        <w:rPr>
          <w:szCs w:val="22"/>
          <w:lang w:val="sl-SI"/>
        </w:rPr>
        <w:t xml:space="preserve"> Stalevo</w:t>
      </w:r>
      <w:r w:rsidR="00FD1775" w:rsidRPr="00455DD6">
        <w:rPr>
          <w:szCs w:val="22"/>
          <w:lang w:val="sl-SI"/>
        </w:rPr>
        <w:t>,</w:t>
      </w:r>
      <w:r w:rsidRPr="00455DD6">
        <w:rPr>
          <w:szCs w:val="22"/>
          <w:lang w:val="sl-SI"/>
        </w:rPr>
        <w:t xml:space="preserve"> pod pogojem, da je intraokularni </w:t>
      </w:r>
      <w:r w:rsidR="00266A89" w:rsidRPr="00455DD6">
        <w:rPr>
          <w:szCs w:val="22"/>
          <w:lang w:val="sl-SI"/>
        </w:rPr>
        <w:t>tlak</w:t>
      </w:r>
      <w:r w:rsidRPr="00455DD6">
        <w:rPr>
          <w:szCs w:val="22"/>
          <w:lang w:val="sl-SI"/>
        </w:rPr>
        <w:t xml:space="preserve"> dobro obvladovan in da bolnika skrbno spremljamo, če bi se pojavile spremembe v intraokularnem </w:t>
      </w:r>
      <w:r w:rsidR="00266A89" w:rsidRPr="00455DD6">
        <w:rPr>
          <w:szCs w:val="22"/>
          <w:lang w:val="sl-SI"/>
        </w:rPr>
        <w:t>tlaku</w:t>
      </w:r>
      <w:r w:rsidRPr="00455DD6">
        <w:rPr>
          <w:szCs w:val="22"/>
          <w:lang w:val="sl-SI"/>
        </w:rPr>
        <w:t xml:space="preserve">. </w:t>
      </w:r>
    </w:p>
    <w:p w:rsidR="002B3A65" w:rsidRPr="00455DD6" w:rsidRDefault="002B3A65" w:rsidP="002B3A65">
      <w:pPr>
        <w:pStyle w:val="Text"/>
        <w:tabs>
          <w:tab w:val="left" w:pos="567"/>
        </w:tabs>
        <w:spacing w:before="0"/>
        <w:ind w:left="540" w:hanging="540"/>
        <w:jc w:val="left"/>
        <w:rPr>
          <w:szCs w:val="22"/>
          <w:lang w:val="sl-SI"/>
        </w:rPr>
      </w:pPr>
      <w:r w:rsidRPr="00455DD6">
        <w:rPr>
          <w:szCs w:val="22"/>
          <w:lang w:val="sl-SI"/>
        </w:rPr>
        <w:t>-</w:t>
      </w:r>
      <w:r w:rsidRPr="00455DD6">
        <w:rPr>
          <w:szCs w:val="22"/>
          <w:lang w:val="sl-SI"/>
        </w:rPr>
        <w:tab/>
      </w:r>
      <w:r w:rsidR="00CA619C" w:rsidRPr="00455DD6">
        <w:rPr>
          <w:szCs w:val="22"/>
          <w:lang w:val="sl-SI"/>
        </w:rPr>
        <w:t xml:space="preserve">Zdravilo </w:t>
      </w:r>
      <w:r w:rsidRPr="00455DD6">
        <w:rPr>
          <w:szCs w:val="22"/>
          <w:lang w:val="sl-SI"/>
        </w:rPr>
        <w:t xml:space="preserve">Stalevo lahko povzroči ortostatsko hipotenzijo. Zato je potrebna previdnost pri dajanju </w:t>
      </w:r>
      <w:r w:rsidR="00CA619C" w:rsidRPr="00455DD6">
        <w:rPr>
          <w:szCs w:val="22"/>
          <w:lang w:val="sl-SI"/>
        </w:rPr>
        <w:t xml:space="preserve">zdravila </w:t>
      </w:r>
      <w:r w:rsidRPr="00455DD6">
        <w:rPr>
          <w:szCs w:val="22"/>
          <w:lang w:val="sl-SI"/>
        </w:rPr>
        <w:t>Stalev</w:t>
      </w:r>
      <w:r w:rsidR="00CA619C" w:rsidRPr="00455DD6">
        <w:rPr>
          <w:szCs w:val="22"/>
          <w:lang w:val="sl-SI"/>
        </w:rPr>
        <w:t>o</w:t>
      </w:r>
      <w:r w:rsidRPr="00455DD6">
        <w:rPr>
          <w:szCs w:val="22"/>
          <w:lang w:val="sl-SI"/>
        </w:rPr>
        <w:t xml:space="preserve"> bolnikom, ki jemljejo druga zdravila, ki lahko povzročajo ortostatsko hipotenzijo.</w:t>
      </w:r>
    </w:p>
    <w:p w:rsidR="002B3A65" w:rsidRPr="00455DD6" w:rsidRDefault="002B3A65" w:rsidP="002B3A65">
      <w:pPr>
        <w:pStyle w:val="Text"/>
        <w:tabs>
          <w:tab w:val="left" w:pos="567"/>
        </w:tabs>
        <w:spacing w:before="0"/>
        <w:ind w:left="540" w:hanging="540"/>
        <w:jc w:val="left"/>
        <w:rPr>
          <w:szCs w:val="22"/>
          <w:lang w:val="sl-SI"/>
        </w:rPr>
      </w:pPr>
      <w:r w:rsidRPr="00455DD6">
        <w:rPr>
          <w:szCs w:val="22"/>
          <w:lang w:val="sl-SI"/>
        </w:rPr>
        <w:t>-</w:t>
      </w:r>
      <w:r w:rsidRPr="00455DD6">
        <w:rPr>
          <w:szCs w:val="22"/>
          <w:lang w:val="sl-SI"/>
        </w:rPr>
        <w:tab/>
        <w:t>Entakapon v kombinaciji z levodopo povezujejo s pojavom zaspanosti in nenadnega spanca pri bolnikih s Parkinsonovo boleznijo, zaradi česar je potrebna previdnost pri vožnji in upravljanju stroj</w:t>
      </w:r>
      <w:r w:rsidR="00AA46EE">
        <w:rPr>
          <w:szCs w:val="22"/>
          <w:lang w:val="sl-SI"/>
        </w:rPr>
        <w:t>ev</w:t>
      </w:r>
      <w:r w:rsidRPr="00455DD6">
        <w:rPr>
          <w:szCs w:val="22"/>
          <w:lang w:val="sl-SI"/>
        </w:rPr>
        <w:t xml:space="preserve"> (glejte poglavje 4.7).</w:t>
      </w:r>
    </w:p>
    <w:p w:rsidR="002B3A65" w:rsidRPr="00455DD6" w:rsidRDefault="002B3A65" w:rsidP="002B3A65">
      <w:pPr>
        <w:pStyle w:val="Text"/>
        <w:tabs>
          <w:tab w:val="left" w:pos="567"/>
        </w:tabs>
        <w:spacing w:before="0"/>
        <w:ind w:left="540" w:hanging="540"/>
        <w:jc w:val="left"/>
        <w:rPr>
          <w:szCs w:val="22"/>
          <w:lang w:val="sl-SI"/>
        </w:rPr>
      </w:pPr>
      <w:r w:rsidRPr="00455DD6">
        <w:rPr>
          <w:szCs w:val="22"/>
          <w:lang w:val="sl-SI"/>
        </w:rPr>
        <w:t>-</w:t>
      </w:r>
      <w:r w:rsidRPr="00455DD6">
        <w:rPr>
          <w:szCs w:val="22"/>
          <w:lang w:val="sl-SI"/>
        </w:rPr>
        <w:tab/>
        <w:t xml:space="preserve">V kliničnih raziskavah so bili </w:t>
      </w:r>
      <w:r w:rsidR="0042637E" w:rsidRPr="00455DD6">
        <w:rPr>
          <w:szCs w:val="22"/>
          <w:lang w:val="sl-SI"/>
        </w:rPr>
        <w:t xml:space="preserve">neželeni </w:t>
      </w:r>
      <w:r w:rsidRPr="00455DD6">
        <w:rPr>
          <w:szCs w:val="22"/>
          <w:lang w:val="sl-SI"/>
        </w:rPr>
        <w:t xml:space="preserve">dopaminergični učinki (npr. diskinezija) pogostejši pri bolnikih, ki so prejemali entakapon in agoniste dopamina (kot je bromokriptin), selegilin ali amantadin, kot pa pri tistih, ki so prejemali to kombinacijo s placebom. Kadar </w:t>
      </w:r>
      <w:r w:rsidR="00CA619C" w:rsidRPr="00455DD6">
        <w:rPr>
          <w:szCs w:val="22"/>
          <w:lang w:val="sl-SI"/>
        </w:rPr>
        <w:t xml:space="preserve">zdravilo </w:t>
      </w:r>
      <w:r w:rsidRPr="00455DD6">
        <w:rPr>
          <w:szCs w:val="22"/>
          <w:lang w:val="sl-SI"/>
        </w:rPr>
        <w:t>Stalevo nadomešča terapijo pri bolniku, ki trenutno ne prejema entakapona, bo odmerke drugih antiparkinsonskih zdravil morda treba ustrezno prilagoditi.</w:t>
      </w:r>
    </w:p>
    <w:p w:rsidR="002B3A65" w:rsidRPr="00455DD6" w:rsidRDefault="002B3A65" w:rsidP="002B3A65">
      <w:pPr>
        <w:pStyle w:val="Text"/>
        <w:tabs>
          <w:tab w:val="left" w:pos="567"/>
        </w:tabs>
        <w:spacing w:before="0"/>
        <w:ind w:left="540" w:hanging="540"/>
        <w:jc w:val="left"/>
        <w:rPr>
          <w:szCs w:val="22"/>
          <w:lang w:val="sl-SI"/>
        </w:rPr>
      </w:pPr>
      <w:r w:rsidRPr="00455DD6">
        <w:rPr>
          <w:szCs w:val="22"/>
          <w:lang w:val="sl-SI"/>
        </w:rPr>
        <w:t>-</w:t>
      </w:r>
      <w:r w:rsidRPr="00455DD6">
        <w:rPr>
          <w:szCs w:val="22"/>
          <w:lang w:val="sl-SI"/>
        </w:rPr>
        <w:tab/>
        <w:t>Pri bolnikih s Parkinsonovo boleznijo redko opažajo pojav rabdomiolize, ki bi bila posledica hude diskinezije ali malignega nevroleptičnega sindroma (NMS). Zato je treba vsako nenadno zmanjšanje odmerka ali ukinitev levodope skrbno spremljati, zlasti pri bolnikih, ki prejemajo tudi nevroleptike. Za NMS, vključno z rabdomiolizo in hipertermijo, so značilni motorični simptomi (otrplost, mioklonus, tresenje), spremembe duševnega stanja (npr. vznemirjenost, zmedenost, koma)</w:t>
      </w:r>
      <w:r w:rsidR="00E2690A" w:rsidRPr="00455DD6">
        <w:rPr>
          <w:szCs w:val="22"/>
          <w:lang w:val="sl-SI"/>
        </w:rPr>
        <w:t>,</w:t>
      </w:r>
      <w:r w:rsidRPr="00455DD6">
        <w:rPr>
          <w:szCs w:val="22"/>
          <w:lang w:val="sl-SI"/>
        </w:rPr>
        <w:t xml:space="preserve"> hipertermija, disfunkcija avtonomnega živčevja (tahikardija, labilen krvni tlak) in povišana vrednost serumske kreatin fosfokinaze. V posameznih primerih so lahko prisotni le nekateri od teh simptomov in/ali izsledkov preiskav. Za ustrezno obravnavo NMS je pomembna zgodnja diagnoza. Ob nenadni ukinitvi antiparkinsonikov poročajo o pojavu sindroma podobnega malignemu nevroleptičnemu sindromu, ki vključuje otrplost mišic, povišano telesno temperaturo, duševne spremembe in povišane vrednosti serumske kreatin fosfokinaze. V kontroliranih raziskavah z nenadno ukinitvijo entakapona ne poročajo o pojavu </w:t>
      </w:r>
      <w:r w:rsidR="003D43C9" w:rsidRPr="00455DD6">
        <w:rPr>
          <w:szCs w:val="22"/>
          <w:lang w:val="sl-SI"/>
        </w:rPr>
        <w:t xml:space="preserve">bodisi </w:t>
      </w:r>
      <w:r w:rsidRPr="00455DD6">
        <w:rPr>
          <w:szCs w:val="22"/>
          <w:lang w:val="sl-SI"/>
        </w:rPr>
        <w:t xml:space="preserve">NMS </w:t>
      </w:r>
      <w:r w:rsidR="003D43C9" w:rsidRPr="00455DD6">
        <w:rPr>
          <w:szCs w:val="22"/>
          <w:lang w:val="sl-SI"/>
        </w:rPr>
        <w:t xml:space="preserve">bodisi </w:t>
      </w:r>
      <w:r w:rsidRPr="00455DD6">
        <w:rPr>
          <w:szCs w:val="22"/>
          <w:lang w:val="sl-SI"/>
        </w:rPr>
        <w:t xml:space="preserve">rabdomiolize v povezavi z entakaponskim zdravljenjem. Od uvedbe entakapona na tržišče poročajo o posameznih primerih NMS, zlasti po nenadnem zmanjšanju ali ukinitvi entakapona in drugih sočasnih dopaminergičnih zdravil. Zdravnik, ki predpisuje zdravilo, mora biti previden, kadar bolniku, ki se je do nedavnega zdravil </w:t>
      </w:r>
      <w:r w:rsidR="00CA619C" w:rsidRPr="00455DD6">
        <w:rPr>
          <w:szCs w:val="22"/>
          <w:lang w:val="sl-SI"/>
        </w:rPr>
        <w:t>z zdravilom</w:t>
      </w:r>
      <w:r w:rsidRPr="00455DD6">
        <w:rPr>
          <w:szCs w:val="22"/>
          <w:lang w:val="sl-SI"/>
        </w:rPr>
        <w:t xml:space="preserve"> Stalevo, to terapijo nadomešča z levodopo/zaviralci DDK brez etakapona ali z drugo dopaminergično terapijo. Kadar je to potrebno, naj se </w:t>
      </w:r>
      <w:r w:rsidR="00CA619C" w:rsidRPr="00455DD6">
        <w:rPr>
          <w:szCs w:val="22"/>
          <w:lang w:val="sl-SI"/>
        </w:rPr>
        <w:t xml:space="preserve">zdravilo </w:t>
      </w:r>
      <w:r w:rsidRPr="00455DD6">
        <w:rPr>
          <w:szCs w:val="22"/>
          <w:lang w:val="sl-SI"/>
        </w:rPr>
        <w:t>Stalevo nadomesti z levodopo in zaviralcem DDK brez entakapona postopoma, morda</w:t>
      </w:r>
      <w:r w:rsidR="001F43D7" w:rsidRPr="00455DD6">
        <w:rPr>
          <w:szCs w:val="22"/>
          <w:lang w:val="sl-SI"/>
        </w:rPr>
        <w:t xml:space="preserve"> pa</w:t>
      </w:r>
      <w:r w:rsidRPr="00455DD6">
        <w:rPr>
          <w:szCs w:val="22"/>
          <w:lang w:val="sl-SI"/>
        </w:rPr>
        <w:t xml:space="preserve"> bo </w:t>
      </w:r>
      <w:r w:rsidR="005B6B60" w:rsidRPr="00455DD6">
        <w:rPr>
          <w:szCs w:val="22"/>
          <w:lang w:val="sl-SI"/>
        </w:rPr>
        <w:t xml:space="preserve">tudi potrebno </w:t>
      </w:r>
      <w:r w:rsidRPr="00455DD6">
        <w:rPr>
          <w:szCs w:val="22"/>
          <w:lang w:val="sl-SI"/>
        </w:rPr>
        <w:t>povečati odmerek levodope.</w:t>
      </w:r>
    </w:p>
    <w:p w:rsidR="002B3A65" w:rsidRPr="00455DD6" w:rsidRDefault="002B3A65" w:rsidP="002B3A65">
      <w:pPr>
        <w:pStyle w:val="Text"/>
        <w:tabs>
          <w:tab w:val="left" w:pos="567"/>
        </w:tabs>
        <w:spacing w:before="0"/>
        <w:ind w:left="540" w:hanging="540"/>
        <w:jc w:val="left"/>
        <w:rPr>
          <w:szCs w:val="22"/>
          <w:lang w:val="sl-SI"/>
        </w:rPr>
      </w:pPr>
      <w:r w:rsidRPr="00455DD6">
        <w:rPr>
          <w:szCs w:val="22"/>
          <w:lang w:val="sl-SI"/>
        </w:rPr>
        <w:t>-</w:t>
      </w:r>
      <w:r w:rsidRPr="00455DD6">
        <w:rPr>
          <w:szCs w:val="22"/>
          <w:lang w:val="sl-SI"/>
        </w:rPr>
        <w:tab/>
        <w:t xml:space="preserve">Če je potrebna splošna anestezija, se lahko terapija </w:t>
      </w:r>
      <w:r w:rsidR="00CA619C" w:rsidRPr="00455DD6">
        <w:rPr>
          <w:szCs w:val="22"/>
          <w:lang w:val="sl-SI"/>
        </w:rPr>
        <w:t>z zdravilom</w:t>
      </w:r>
      <w:r w:rsidRPr="00455DD6">
        <w:rPr>
          <w:szCs w:val="22"/>
          <w:lang w:val="sl-SI"/>
        </w:rPr>
        <w:t xml:space="preserve"> Stalevo nadaljuje vse dokler sme bolnik jemati tekočine in zdravila peroralno. Če je treba terapijo začasno prekiniti, se lahko zdravljenje </w:t>
      </w:r>
      <w:r w:rsidR="00CA619C" w:rsidRPr="00455DD6">
        <w:rPr>
          <w:szCs w:val="22"/>
          <w:lang w:val="sl-SI"/>
        </w:rPr>
        <w:t xml:space="preserve">z zdravilom </w:t>
      </w:r>
      <w:r w:rsidRPr="00455DD6">
        <w:rPr>
          <w:szCs w:val="22"/>
          <w:lang w:val="sl-SI"/>
        </w:rPr>
        <w:t xml:space="preserve">Stalevo nadaljuje z enakim režimom odmerjanja kot pred prekinitvijo takoj, ko je možna peroralna aplikacija. </w:t>
      </w:r>
    </w:p>
    <w:p w:rsidR="002B3A65" w:rsidRPr="00455DD6" w:rsidRDefault="002B3A65" w:rsidP="002B3A65">
      <w:pPr>
        <w:pStyle w:val="Text"/>
        <w:tabs>
          <w:tab w:val="left" w:pos="567"/>
        </w:tabs>
        <w:spacing w:before="0"/>
        <w:ind w:left="540" w:hanging="540"/>
        <w:jc w:val="left"/>
        <w:rPr>
          <w:szCs w:val="22"/>
          <w:lang w:val="sl-SI"/>
        </w:rPr>
      </w:pPr>
      <w:r w:rsidRPr="00455DD6">
        <w:rPr>
          <w:szCs w:val="22"/>
          <w:lang w:val="sl-SI"/>
        </w:rPr>
        <w:t>-</w:t>
      </w:r>
      <w:r w:rsidRPr="00455DD6">
        <w:rPr>
          <w:szCs w:val="22"/>
          <w:lang w:val="sl-SI"/>
        </w:rPr>
        <w:tab/>
        <w:t xml:space="preserve">Med dolgotrajnejšim zdravljenjem </w:t>
      </w:r>
      <w:r w:rsidR="00CA619C" w:rsidRPr="00455DD6">
        <w:rPr>
          <w:szCs w:val="22"/>
          <w:lang w:val="sl-SI"/>
        </w:rPr>
        <w:t>z zdravilom</w:t>
      </w:r>
      <w:r w:rsidRPr="00455DD6">
        <w:rPr>
          <w:szCs w:val="22"/>
          <w:lang w:val="sl-SI"/>
        </w:rPr>
        <w:t xml:space="preserve"> Stalevo je priporočljivo občasno testirati delovanje jeter, srčno-žilnega sistema in ledvic.</w:t>
      </w:r>
    </w:p>
    <w:p w:rsidR="00C70C6A" w:rsidRPr="00455DD6" w:rsidRDefault="002B3A65" w:rsidP="00C70C6A">
      <w:pPr>
        <w:pStyle w:val="Text"/>
        <w:tabs>
          <w:tab w:val="left" w:pos="567"/>
        </w:tabs>
        <w:spacing w:before="0"/>
        <w:ind w:left="540" w:hanging="540"/>
        <w:jc w:val="left"/>
        <w:rPr>
          <w:szCs w:val="22"/>
          <w:lang w:val="sl-SI"/>
        </w:rPr>
      </w:pPr>
      <w:r w:rsidRPr="00455DD6">
        <w:rPr>
          <w:szCs w:val="22"/>
          <w:lang w:val="sl-SI"/>
        </w:rPr>
        <w:t>-</w:t>
      </w:r>
      <w:r w:rsidRPr="00455DD6">
        <w:rPr>
          <w:szCs w:val="22"/>
          <w:lang w:val="sl-SI"/>
        </w:rPr>
        <w:tab/>
      </w:r>
      <w:r w:rsidR="00E3765F" w:rsidRPr="00455DD6">
        <w:rPr>
          <w:szCs w:val="22"/>
          <w:lang w:val="sl-SI"/>
        </w:rPr>
        <w:t xml:space="preserve">Da ne bi prišlo do čezmerne izgube telesne mase, je pri bolnikih z diarejo priporočljivo spremljanje telesne mase. </w:t>
      </w:r>
      <w:r w:rsidR="002C55AE" w:rsidRPr="00455DD6">
        <w:rPr>
          <w:szCs w:val="22"/>
          <w:lang w:val="sl-SI"/>
        </w:rPr>
        <w:t>Dolgotrajna ali trdovratna diareja, do katere pride med uporabo entakapona, je lahko znak kolitisa.</w:t>
      </w:r>
      <w:r w:rsidR="005B4660" w:rsidRPr="00455DD6">
        <w:rPr>
          <w:szCs w:val="22"/>
          <w:lang w:val="sl-SI"/>
        </w:rPr>
        <w:t xml:space="preserve"> V primeru dolgotrajne ali trdovratne diareje je treba zdravljenje prekiniti in razmisliti o ustreznem zdravljenju in preiskavah.</w:t>
      </w:r>
    </w:p>
    <w:p w:rsidR="002B3A65" w:rsidRDefault="002B3A65" w:rsidP="00C70C6A">
      <w:pPr>
        <w:pStyle w:val="Text"/>
        <w:tabs>
          <w:tab w:val="left" w:pos="567"/>
        </w:tabs>
        <w:spacing w:before="0"/>
        <w:ind w:left="540" w:hanging="540"/>
        <w:jc w:val="left"/>
        <w:rPr>
          <w:szCs w:val="22"/>
          <w:lang w:val="sl-SI"/>
        </w:rPr>
      </w:pPr>
      <w:r w:rsidRPr="00455DD6">
        <w:rPr>
          <w:szCs w:val="22"/>
          <w:lang w:val="sl-SI"/>
        </w:rPr>
        <w:t xml:space="preserve">- </w:t>
      </w:r>
      <w:r w:rsidR="00C70C6A" w:rsidRPr="00455DD6">
        <w:rPr>
          <w:szCs w:val="22"/>
          <w:lang w:val="sl-SI"/>
        </w:rPr>
        <w:tab/>
      </w:r>
      <w:r w:rsidR="004B3BA9" w:rsidRPr="00455DD6">
        <w:rPr>
          <w:szCs w:val="22"/>
          <w:lang w:val="sl-SI"/>
        </w:rPr>
        <w:t xml:space="preserve">Bolnike je treba redno spremljati zaradi možnosti razvoja motenj pri obvladovanju impulzov. Bolnike in njihove skrbnike je treba opozoriti, da pri bolnikih, ki se zdravijo z agonisti dopamina in/ali drugimi dopaminergičnimi </w:t>
      </w:r>
      <w:r w:rsidR="00D24F39" w:rsidRPr="00455DD6">
        <w:rPr>
          <w:szCs w:val="22"/>
          <w:lang w:val="sl-SI"/>
        </w:rPr>
        <w:t>zdravljenji</w:t>
      </w:r>
      <w:r w:rsidR="004B3BA9" w:rsidRPr="00455DD6">
        <w:rPr>
          <w:szCs w:val="22"/>
          <w:lang w:val="sl-SI"/>
        </w:rPr>
        <w:t xml:space="preserve">, </w:t>
      </w:r>
      <w:r w:rsidR="00D24F39" w:rsidRPr="00455DD6">
        <w:rPr>
          <w:szCs w:val="22"/>
          <w:lang w:val="sl-SI"/>
        </w:rPr>
        <w:t>ki vsebujejo levodopo, vključno z zdravilom</w:t>
      </w:r>
      <w:r w:rsidR="004B3BA9" w:rsidRPr="00455DD6">
        <w:rPr>
          <w:szCs w:val="22"/>
          <w:lang w:val="sl-SI"/>
        </w:rPr>
        <w:t xml:space="preserve"> Stalevo, lahko pride do vedenjskih simptomov, ki so znak motenj pri obvladovanju impulzov, kar vključuje patološko hazardiranje, povečan libido, hiperseksualnost, kompulzivno zapravljanje ali nakupovanje, prenajedanje in kompulzivno prenajedanje. Če pride do takih simptomov, je treba pregledati ustreznost zdravljenja.</w:t>
      </w:r>
    </w:p>
    <w:p w:rsidR="005225BA" w:rsidRPr="005225BA" w:rsidRDefault="005225BA" w:rsidP="005225BA">
      <w:pPr>
        <w:numPr>
          <w:ilvl w:val="0"/>
          <w:numId w:val="13"/>
        </w:numPr>
        <w:rPr>
          <w:szCs w:val="22"/>
        </w:rPr>
      </w:pPr>
      <w:r w:rsidRPr="005225BA">
        <w:rPr>
          <w:szCs w:val="22"/>
        </w:rPr>
        <w:t>Sindrom motene regulacije dopamina (DDS - Dopamine Dysregulation Syndrome) je</w:t>
      </w:r>
    </w:p>
    <w:p w:rsidR="005225BA" w:rsidRPr="005225BA" w:rsidRDefault="005225BA" w:rsidP="005225BA">
      <w:pPr>
        <w:ind w:left="570"/>
        <w:rPr>
          <w:szCs w:val="22"/>
        </w:rPr>
      </w:pPr>
      <w:r w:rsidRPr="005225BA">
        <w:rPr>
          <w:szCs w:val="22"/>
        </w:rPr>
        <w:t xml:space="preserve">odvistnostna motnja, ki </w:t>
      </w:r>
      <w:r w:rsidR="008C6B5D">
        <w:rPr>
          <w:szCs w:val="22"/>
        </w:rPr>
        <w:t xml:space="preserve">se odraža s </w:t>
      </w:r>
      <w:r w:rsidRPr="005225BA">
        <w:rPr>
          <w:szCs w:val="22"/>
        </w:rPr>
        <w:t>pretirano uporabo zdravila, kar so opazili pri nekaterih</w:t>
      </w:r>
    </w:p>
    <w:p w:rsidR="005225BA" w:rsidRPr="005225BA" w:rsidRDefault="005225BA" w:rsidP="005225BA">
      <w:pPr>
        <w:ind w:left="570"/>
        <w:rPr>
          <w:szCs w:val="22"/>
        </w:rPr>
      </w:pPr>
      <w:r w:rsidRPr="005225BA">
        <w:rPr>
          <w:szCs w:val="22"/>
        </w:rPr>
        <w:t>bolnikih, zdravljenih s karbidopo/levodopo. Pred uvedbo zdravljenja je treba bolnike in</w:t>
      </w:r>
    </w:p>
    <w:p w:rsidR="005225BA" w:rsidRPr="005225BA" w:rsidRDefault="005225BA" w:rsidP="005225BA">
      <w:pPr>
        <w:ind w:left="570"/>
        <w:rPr>
          <w:szCs w:val="22"/>
        </w:rPr>
      </w:pPr>
      <w:r w:rsidRPr="005225BA">
        <w:rPr>
          <w:szCs w:val="22"/>
        </w:rPr>
        <w:t>negovalce opozoriti o možnem tveganju za razvoj DDS (glejte tudi poglavje 4.8).</w:t>
      </w:r>
    </w:p>
    <w:p w:rsidR="002B3A65" w:rsidRPr="00455DD6" w:rsidRDefault="002B3A65" w:rsidP="002B3A65">
      <w:pPr>
        <w:pStyle w:val="Text"/>
        <w:numPr>
          <w:ilvl w:val="0"/>
          <w:numId w:val="13"/>
        </w:numPr>
        <w:spacing w:before="0"/>
        <w:jc w:val="left"/>
        <w:rPr>
          <w:szCs w:val="22"/>
          <w:lang w:val="sl-SI"/>
        </w:rPr>
      </w:pPr>
      <w:r w:rsidRPr="00455DD6">
        <w:rPr>
          <w:szCs w:val="22"/>
          <w:lang w:val="sl-SI"/>
        </w:rPr>
        <w:t xml:space="preserve">Za bolnike, ki izkusijo progresivno anoreksijo, astenijo ali zmanjšanje telesne </w:t>
      </w:r>
      <w:r w:rsidR="00FD26DF" w:rsidRPr="00455DD6">
        <w:rPr>
          <w:szCs w:val="22"/>
          <w:lang w:val="sl-SI"/>
        </w:rPr>
        <w:t xml:space="preserve">mase </w:t>
      </w:r>
      <w:r w:rsidRPr="00455DD6">
        <w:rPr>
          <w:szCs w:val="22"/>
          <w:lang w:val="sl-SI"/>
        </w:rPr>
        <w:t xml:space="preserve">v relativno </w:t>
      </w:r>
    </w:p>
    <w:p w:rsidR="00C70C6A" w:rsidRPr="00455DD6" w:rsidRDefault="002B3A65" w:rsidP="002B3A65">
      <w:pPr>
        <w:pStyle w:val="Text"/>
        <w:tabs>
          <w:tab w:val="left" w:pos="567"/>
        </w:tabs>
        <w:spacing w:before="0"/>
        <w:ind w:left="567"/>
        <w:jc w:val="left"/>
        <w:rPr>
          <w:szCs w:val="22"/>
          <w:lang w:val="sl-SI"/>
        </w:rPr>
      </w:pPr>
      <w:r w:rsidRPr="00455DD6">
        <w:rPr>
          <w:szCs w:val="22"/>
          <w:lang w:val="sl-SI"/>
        </w:rPr>
        <w:t>kratkem obdobju je treba razmisliti o splošnem zdravniškem pregledu, vključno z delovanjem jeter</w:t>
      </w:r>
      <w:r w:rsidR="00C70C6A" w:rsidRPr="00455DD6">
        <w:rPr>
          <w:szCs w:val="22"/>
          <w:lang w:val="sl-SI"/>
        </w:rPr>
        <w:t>.</w:t>
      </w:r>
    </w:p>
    <w:p w:rsidR="00C15DE3" w:rsidRPr="00455DD6" w:rsidRDefault="00C15DE3" w:rsidP="00C15DE3">
      <w:pPr>
        <w:pStyle w:val="Text"/>
        <w:widowControl w:val="0"/>
        <w:numPr>
          <w:ilvl w:val="0"/>
          <w:numId w:val="37"/>
        </w:numPr>
        <w:tabs>
          <w:tab w:val="clear" w:pos="900"/>
          <w:tab w:val="num" w:pos="540"/>
          <w:tab w:val="left" w:pos="567"/>
        </w:tabs>
        <w:spacing w:before="0"/>
        <w:ind w:left="540"/>
        <w:jc w:val="left"/>
        <w:rPr>
          <w:szCs w:val="22"/>
          <w:lang w:val="sl-SI"/>
        </w:rPr>
      </w:pPr>
      <w:r w:rsidRPr="00455DD6">
        <w:rPr>
          <w:szCs w:val="22"/>
          <w:lang w:val="sl-SI"/>
        </w:rPr>
        <w:t>Levodopa/karbidopa lahko povzročita lažno pozitivne rezultate, če se za testiranje ketonov uporablja testni trak</w:t>
      </w:r>
      <w:r w:rsidR="00D10B06" w:rsidRPr="00455DD6">
        <w:rPr>
          <w:szCs w:val="22"/>
          <w:lang w:val="sl-SI"/>
        </w:rPr>
        <w:t>.</w:t>
      </w:r>
      <w:r w:rsidRPr="00455DD6">
        <w:rPr>
          <w:szCs w:val="22"/>
          <w:lang w:val="sl-SI"/>
        </w:rPr>
        <w:t xml:space="preserve"> </w:t>
      </w:r>
      <w:r w:rsidR="00D10B06" w:rsidRPr="00455DD6">
        <w:rPr>
          <w:szCs w:val="22"/>
          <w:lang w:val="sl-SI"/>
        </w:rPr>
        <w:t xml:space="preserve">S </w:t>
      </w:r>
      <w:r w:rsidRPr="00455DD6">
        <w:rPr>
          <w:szCs w:val="22"/>
          <w:lang w:val="sl-SI"/>
        </w:rPr>
        <w:t>prevretjem urinskega vzorca</w:t>
      </w:r>
      <w:r w:rsidR="00D10B06" w:rsidRPr="00455DD6">
        <w:rPr>
          <w:szCs w:val="22"/>
          <w:lang w:val="sl-SI"/>
        </w:rPr>
        <w:t xml:space="preserve"> se tej reakciji ne izognemo</w:t>
      </w:r>
      <w:r w:rsidRPr="00455DD6">
        <w:rPr>
          <w:szCs w:val="22"/>
          <w:lang w:val="sl-SI"/>
        </w:rPr>
        <w:t>. Uporaba metod z glukoza-oksidazo lahko povzroči lažno negativne rezultate za glikozurijo.</w:t>
      </w:r>
    </w:p>
    <w:p w:rsidR="00C70C6A" w:rsidRPr="00455DD6" w:rsidRDefault="00CA619C" w:rsidP="00C70C6A">
      <w:pPr>
        <w:pStyle w:val="Text"/>
        <w:numPr>
          <w:ilvl w:val="0"/>
          <w:numId w:val="13"/>
        </w:numPr>
        <w:spacing w:before="0"/>
        <w:jc w:val="left"/>
        <w:rPr>
          <w:szCs w:val="22"/>
          <w:lang w:val="sl-SI"/>
        </w:rPr>
      </w:pPr>
      <w:r w:rsidRPr="00455DD6">
        <w:rPr>
          <w:szCs w:val="22"/>
          <w:lang w:val="sl-SI"/>
        </w:rPr>
        <w:t xml:space="preserve">Zdravilo </w:t>
      </w:r>
      <w:r w:rsidR="00C70C6A" w:rsidRPr="00455DD6">
        <w:rPr>
          <w:szCs w:val="22"/>
          <w:lang w:val="sl-SI"/>
        </w:rPr>
        <w:t xml:space="preserve">Stalevo vsebuje saharozo, zato </w:t>
      </w:r>
      <w:r w:rsidR="002D536C">
        <w:rPr>
          <w:szCs w:val="22"/>
          <w:lang w:val="sl-SI"/>
        </w:rPr>
        <w:t>b</w:t>
      </w:r>
      <w:r w:rsidR="00DB1C4A">
        <w:rPr>
          <w:szCs w:val="22"/>
          <w:lang w:val="sl-SI"/>
        </w:rPr>
        <w:t>olniki z redko dedno intoleranco za fruktozo, malabsorpcijo glukoze/galaktoze ali pomanjkanjem saharoz</w:t>
      </w:r>
      <w:r w:rsidR="003702AC">
        <w:rPr>
          <w:szCs w:val="22"/>
          <w:lang w:val="sl-SI"/>
        </w:rPr>
        <w:t>a</w:t>
      </w:r>
      <w:r w:rsidR="00DB1C4A">
        <w:rPr>
          <w:szCs w:val="22"/>
          <w:lang w:val="sl-SI"/>
        </w:rPr>
        <w:t>-izomaltaze ne smejo jemati tega zdravila.</w:t>
      </w:r>
    </w:p>
    <w:p w:rsidR="002B3A65" w:rsidRPr="00455DD6" w:rsidRDefault="002B3A65" w:rsidP="002B3A65">
      <w:pPr>
        <w:pStyle w:val="Text"/>
        <w:tabs>
          <w:tab w:val="left" w:pos="567"/>
        </w:tabs>
        <w:spacing w:before="0"/>
        <w:ind w:left="540" w:hanging="540"/>
        <w:jc w:val="left"/>
        <w:rPr>
          <w:b/>
          <w:szCs w:val="22"/>
          <w:lang w:val="sl-SI"/>
        </w:rPr>
      </w:pPr>
    </w:p>
    <w:p w:rsidR="002B3A65" w:rsidRPr="00455DD6" w:rsidRDefault="002B3A65" w:rsidP="002B3A65">
      <w:pPr>
        <w:pStyle w:val="Text"/>
        <w:tabs>
          <w:tab w:val="left" w:pos="567"/>
        </w:tabs>
        <w:spacing w:before="0"/>
        <w:ind w:left="540" w:hanging="540"/>
        <w:jc w:val="left"/>
        <w:rPr>
          <w:b/>
          <w:szCs w:val="22"/>
          <w:lang w:val="sl-SI"/>
        </w:rPr>
      </w:pPr>
      <w:r w:rsidRPr="00455DD6">
        <w:rPr>
          <w:b/>
          <w:szCs w:val="22"/>
          <w:lang w:val="sl-SI"/>
        </w:rPr>
        <w:t>4.5</w:t>
      </w:r>
      <w:r w:rsidRPr="00455DD6">
        <w:rPr>
          <w:b/>
          <w:szCs w:val="22"/>
          <w:lang w:val="sl-SI"/>
        </w:rPr>
        <w:tab/>
        <w:t>Medsebojno delovanje z drugimi zdravili in druge oblike interakcij</w:t>
      </w:r>
    </w:p>
    <w:p w:rsidR="002B3A65" w:rsidRPr="00455DD6" w:rsidRDefault="002B3A65" w:rsidP="002B3A65">
      <w:pPr>
        <w:pStyle w:val="Text"/>
        <w:tabs>
          <w:tab w:val="left" w:pos="567"/>
        </w:tabs>
        <w:spacing w:before="0"/>
        <w:jc w:val="left"/>
        <w:rPr>
          <w:b/>
          <w:szCs w:val="22"/>
          <w:lang w:val="sl-SI"/>
        </w:rPr>
      </w:pPr>
    </w:p>
    <w:p w:rsidR="002B3A65" w:rsidRPr="00455DD6" w:rsidRDefault="002B3A65" w:rsidP="002B3A65">
      <w:pPr>
        <w:pStyle w:val="Text"/>
        <w:tabs>
          <w:tab w:val="left" w:pos="567"/>
        </w:tabs>
        <w:spacing w:before="0"/>
        <w:jc w:val="left"/>
        <w:rPr>
          <w:szCs w:val="22"/>
          <w:lang w:val="sl-SI"/>
        </w:rPr>
      </w:pPr>
      <w:r w:rsidRPr="00455DD6">
        <w:rPr>
          <w:i/>
          <w:szCs w:val="22"/>
          <w:lang w:val="sl-SI"/>
        </w:rPr>
        <w:t>Drugi antiparkinsoniki:</w:t>
      </w:r>
      <w:r w:rsidRPr="00455DD6">
        <w:rPr>
          <w:szCs w:val="22"/>
          <w:lang w:val="sl-SI"/>
        </w:rPr>
        <w:t xml:space="preserve"> Do sedaj niso znane nobene interakcije, ki bi omejevale sočasno uporabo standardnih antiparkinsonikov in </w:t>
      </w:r>
      <w:r w:rsidR="00CA619C" w:rsidRPr="00455DD6">
        <w:rPr>
          <w:szCs w:val="22"/>
          <w:lang w:val="sl-SI"/>
        </w:rPr>
        <w:t xml:space="preserve">zdravila </w:t>
      </w:r>
      <w:r w:rsidRPr="00455DD6">
        <w:rPr>
          <w:szCs w:val="22"/>
          <w:lang w:val="sl-SI"/>
        </w:rPr>
        <w:t>Stalev</w:t>
      </w:r>
      <w:r w:rsidR="00CA619C" w:rsidRPr="00455DD6">
        <w:rPr>
          <w:szCs w:val="22"/>
          <w:lang w:val="sl-SI"/>
        </w:rPr>
        <w:t>o</w:t>
      </w:r>
      <w:r w:rsidRPr="00455DD6">
        <w:rPr>
          <w:szCs w:val="22"/>
          <w:lang w:val="sl-SI"/>
        </w:rPr>
        <w:t>. Visoki odmerki entakapona lahko vplivajo na absorpcijo karbidope. Vendar pa ob priporočenem terapevtskem režimu (200 mg etakapona do 10</w:t>
      </w:r>
      <w:r w:rsidRPr="00455DD6">
        <w:rPr>
          <w:szCs w:val="22"/>
          <w:lang w:val="sl-SI"/>
        </w:rPr>
        <w:noBreakHyphen/>
        <w:t xml:space="preserve">krat dnevno) niso opazili nobenih interakcij s karbidopo. Interakcije med entakaponom in selegilinom so proučevali v raziskavah z večkratnimi odmerki pri bolnikih s Parkinsonovo boleznijo, ki so bili zdravljeni z levodopo/zaviralci DDK in niso ugotovili nobenih interakcij. Ob sočasni uporabi </w:t>
      </w:r>
      <w:r w:rsidR="00CA619C" w:rsidRPr="00455DD6">
        <w:rPr>
          <w:szCs w:val="22"/>
          <w:lang w:val="sl-SI"/>
        </w:rPr>
        <w:t>z zdravilom</w:t>
      </w:r>
      <w:r w:rsidRPr="00455DD6">
        <w:rPr>
          <w:szCs w:val="22"/>
          <w:lang w:val="sl-SI"/>
        </w:rPr>
        <w:t xml:space="preserve"> Stalevo skupni dnevni odmerek selegilina ne sme presegati 10 mg.</w:t>
      </w:r>
    </w:p>
    <w:p w:rsidR="002B3A65" w:rsidRPr="00455DD6" w:rsidRDefault="002B3A65" w:rsidP="002B3A65">
      <w:pPr>
        <w:pStyle w:val="Text"/>
        <w:tabs>
          <w:tab w:val="left" w:pos="567"/>
        </w:tabs>
        <w:spacing w:before="0"/>
        <w:jc w:val="left"/>
        <w:rPr>
          <w:strike/>
          <w:szCs w:val="22"/>
          <w:lang w:val="sl-SI"/>
        </w:rPr>
      </w:pPr>
    </w:p>
    <w:p w:rsidR="002B3A65" w:rsidRPr="00455DD6" w:rsidRDefault="002B3A65" w:rsidP="002B3A65">
      <w:pPr>
        <w:pStyle w:val="Text"/>
        <w:tabs>
          <w:tab w:val="left" w:pos="567"/>
        </w:tabs>
        <w:spacing w:before="0"/>
        <w:jc w:val="left"/>
        <w:rPr>
          <w:szCs w:val="22"/>
          <w:lang w:val="sl-SI"/>
        </w:rPr>
      </w:pPr>
      <w:r w:rsidRPr="00455DD6">
        <w:rPr>
          <w:szCs w:val="22"/>
          <w:lang w:val="sl-SI"/>
        </w:rPr>
        <w:t>Previdnost je potrebna, kadar se sočasno z levodopo uporabljajo naslednje učinkovine:</w:t>
      </w:r>
    </w:p>
    <w:p w:rsidR="002B3A65" w:rsidRPr="00455DD6" w:rsidRDefault="002B3A65" w:rsidP="002B3A65">
      <w:pPr>
        <w:pStyle w:val="Text"/>
        <w:tabs>
          <w:tab w:val="left" w:pos="567"/>
        </w:tabs>
        <w:spacing w:before="0"/>
        <w:jc w:val="left"/>
        <w:rPr>
          <w:b/>
          <w:szCs w:val="22"/>
          <w:lang w:val="sl-SI"/>
        </w:rPr>
      </w:pPr>
    </w:p>
    <w:p w:rsidR="002B3A65" w:rsidRPr="00455DD6" w:rsidRDefault="002B3A65" w:rsidP="002B3A65">
      <w:pPr>
        <w:pStyle w:val="Text"/>
        <w:tabs>
          <w:tab w:val="left" w:pos="567"/>
        </w:tabs>
        <w:spacing w:before="0"/>
        <w:jc w:val="left"/>
        <w:rPr>
          <w:i/>
          <w:szCs w:val="22"/>
          <w:lang w:val="sl-SI"/>
        </w:rPr>
      </w:pPr>
      <w:r w:rsidRPr="00455DD6">
        <w:rPr>
          <w:i/>
          <w:szCs w:val="22"/>
          <w:lang w:val="sl-SI"/>
        </w:rPr>
        <w:t>Antihipertenzivi</w:t>
      </w:r>
      <w:r w:rsidRPr="00455DD6">
        <w:rPr>
          <w:szCs w:val="22"/>
          <w:lang w:val="sl-SI"/>
        </w:rPr>
        <w:t xml:space="preserve">: Kadar se levodopa uvede v zdravljenje bolnikov, ki že prejemajo antihipertenzive, lahko pride do simptomatske posturalne hipotenzije. Morda bo potrebno prilagoditi odmerek antihipertenziva. </w:t>
      </w:r>
    </w:p>
    <w:p w:rsidR="002B3A65" w:rsidRPr="00455DD6" w:rsidRDefault="002B3A65" w:rsidP="002B3A65">
      <w:pPr>
        <w:pStyle w:val="Text"/>
        <w:tabs>
          <w:tab w:val="left" w:pos="567"/>
        </w:tabs>
        <w:spacing w:before="0"/>
        <w:jc w:val="left"/>
        <w:rPr>
          <w:i/>
          <w:szCs w:val="22"/>
          <w:lang w:val="sl-SI"/>
        </w:rPr>
      </w:pPr>
    </w:p>
    <w:p w:rsidR="002B3A65" w:rsidRPr="00455DD6" w:rsidRDefault="002B3A65" w:rsidP="002B3A65">
      <w:pPr>
        <w:pStyle w:val="Text"/>
        <w:tabs>
          <w:tab w:val="left" w:pos="567"/>
        </w:tabs>
        <w:spacing w:before="0"/>
        <w:jc w:val="left"/>
        <w:rPr>
          <w:szCs w:val="22"/>
          <w:lang w:val="sl-SI"/>
        </w:rPr>
      </w:pPr>
      <w:r w:rsidRPr="00455DD6">
        <w:rPr>
          <w:i/>
          <w:szCs w:val="22"/>
          <w:lang w:val="sl-SI"/>
        </w:rPr>
        <w:t xml:space="preserve">Antidepresivi: </w:t>
      </w:r>
      <w:r w:rsidRPr="00455DD6">
        <w:rPr>
          <w:szCs w:val="22"/>
          <w:lang w:val="sl-SI"/>
        </w:rPr>
        <w:t>Redka poročila navajajo reakcije, ki vključujejo hipertenzijo in diskinezijo v povezavi s sočasno uporabo tricikličnih antidepresivov in levodope/karbidope. Interakcije med entakaponom in imipraminom ter med entakaponom in moklobemidom so proučevali v raziskavah z enkratnimi odmerki pri zdravih prostovoljcih. Farmakodinamičnih interakcij niso opazili. Znatno število bolnikov s Parkinsonovo boleznijo so zdravili s kombinacijo levodope, karbidope in entakapona ter mnogimi učinkovinami, vključno z zaviralci MAO-A, tricikličnimi antidepresivi, zaviralci ponovnega privzema noradrenalina, kot so dezipramin, maprotilin in venlafaksin</w:t>
      </w:r>
      <w:r w:rsidR="00D72444" w:rsidRPr="00455DD6">
        <w:rPr>
          <w:szCs w:val="22"/>
          <w:lang w:val="sl-SI"/>
        </w:rPr>
        <w:t>,</w:t>
      </w:r>
      <w:r w:rsidRPr="00455DD6">
        <w:rPr>
          <w:szCs w:val="22"/>
          <w:lang w:val="sl-SI"/>
        </w:rPr>
        <w:t xml:space="preserve"> ter zdravila, ki se presnavljajo preko COMT (npr. učinkovine, ki imajo v svoji strukturi katehol, paroksetin). Farmakodinamičnih interakcij niso opazili. Vseeno pa je potrebna previdnost, kadar se ta zdravila uporabljajo sočasno </w:t>
      </w:r>
      <w:r w:rsidR="005F1A8B" w:rsidRPr="00455DD6">
        <w:rPr>
          <w:szCs w:val="22"/>
          <w:lang w:val="sl-SI"/>
        </w:rPr>
        <w:t>z zdravilom</w:t>
      </w:r>
      <w:r w:rsidRPr="00455DD6">
        <w:rPr>
          <w:szCs w:val="22"/>
          <w:lang w:val="sl-SI"/>
        </w:rPr>
        <w:t xml:space="preserve"> Stalevo (glejte poglavji 4.3 in 4.4).</w:t>
      </w:r>
    </w:p>
    <w:p w:rsidR="002B3A65" w:rsidRPr="00455DD6" w:rsidRDefault="002B3A65" w:rsidP="002B3A65">
      <w:pPr>
        <w:pStyle w:val="Text"/>
        <w:tabs>
          <w:tab w:val="left" w:pos="567"/>
        </w:tabs>
        <w:spacing w:before="0"/>
        <w:jc w:val="left"/>
        <w:rPr>
          <w:i/>
          <w:szCs w:val="22"/>
          <w:lang w:val="sl-SI"/>
        </w:rPr>
      </w:pPr>
    </w:p>
    <w:p w:rsidR="002B3A65" w:rsidRPr="00455DD6" w:rsidRDefault="002B3A65" w:rsidP="002B3A65">
      <w:pPr>
        <w:pStyle w:val="Text"/>
        <w:tabs>
          <w:tab w:val="left" w:pos="567"/>
        </w:tabs>
        <w:spacing w:before="0"/>
        <w:jc w:val="left"/>
        <w:rPr>
          <w:szCs w:val="22"/>
          <w:lang w:val="sl-SI"/>
        </w:rPr>
      </w:pPr>
      <w:r w:rsidRPr="00455DD6">
        <w:rPr>
          <w:i/>
          <w:szCs w:val="22"/>
          <w:lang w:val="sl-SI"/>
        </w:rPr>
        <w:t xml:space="preserve">Druge  učinkovine: </w:t>
      </w:r>
      <w:r w:rsidRPr="00455DD6">
        <w:rPr>
          <w:szCs w:val="22"/>
          <w:lang w:val="sl-SI"/>
        </w:rPr>
        <w:t xml:space="preserve">Antagonisti dopaminskih receptorjev (npr. nekateri antipsihotiki in antiemetiki), fenitoin in papaverin lahko zmanjšajo terapevtski učinek levodope. Bolnike, ki jemljejo ta zdravila poleg </w:t>
      </w:r>
      <w:r w:rsidR="005F1A8B" w:rsidRPr="00455DD6">
        <w:rPr>
          <w:szCs w:val="22"/>
          <w:lang w:val="sl-SI"/>
        </w:rPr>
        <w:t xml:space="preserve">zdravila </w:t>
      </w:r>
      <w:r w:rsidRPr="00455DD6">
        <w:rPr>
          <w:szCs w:val="22"/>
          <w:lang w:val="sl-SI"/>
        </w:rPr>
        <w:t>Stalev</w:t>
      </w:r>
      <w:r w:rsidR="005F1A8B" w:rsidRPr="00455DD6">
        <w:rPr>
          <w:szCs w:val="22"/>
          <w:lang w:val="sl-SI"/>
        </w:rPr>
        <w:t>o</w:t>
      </w:r>
      <w:r w:rsidRPr="00455DD6">
        <w:rPr>
          <w:szCs w:val="22"/>
          <w:lang w:val="sl-SI"/>
        </w:rPr>
        <w:t>, je treba skrbno spremljati zaradi morebitnega zmanjšanja terapevtskega odgovora.</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Text"/>
        <w:tabs>
          <w:tab w:val="left" w:pos="567"/>
        </w:tabs>
        <w:spacing w:before="0"/>
        <w:jc w:val="left"/>
        <w:rPr>
          <w:szCs w:val="22"/>
          <w:lang w:val="sl-SI"/>
        </w:rPr>
      </w:pPr>
      <w:r w:rsidRPr="00455DD6">
        <w:rPr>
          <w:szCs w:val="22"/>
          <w:lang w:val="sl-SI"/>
        </w:rPr>
        <w:t xml:space="preserve">Ker ima entakapon afiniteto za citokrom P450 2C9 </w:t>
      </w:r>
      <w:r w:rsidRPr="00455DD6">
        <w:rPr>
          <w:i/>
          <w:iCs/>
          <w:szCs w:val="22"/>
          <w:lang w:val="sl-SI"/>
        </w:rPr>
        <w:t>in vitro</w:t>
      </w:r>
      <w:r w:rsidRPr="00455DD6">
        <w:rPr>
          <w:szCs w:val="22"/>
          <w:lang w:val="sl-SI"/>
        </w:rPr>
        <w:t xml:space="preserve"> (glejte poglavje 5.2), lahko </w:t>
      </w:r>
      <w:r w:rsidR="005F1A8B" w:rsidRPr="00455DD6">
        <w:rPr>
          <w:szCs w:val="22"/>
          <w:lang w:val="sl-SI"/>
        </w:rPr>
        <w:t xml:space="preserve">zdravilo </w:t>
      </w:r>
      <w:r w:rsidRPr="00455DD6">
        <w:rPr>
          <w:szCs w:val="22"/>
          <w:lang w:val="sl-SI"/>
        </w:rPr>
        <w:t>Stalevo potencialno vpliva na delovanje učinkovin katerih presnova je odvisna od tega izoencima, kot je to S-varfarin. Vendar pa v raziskavi interakcij pri zdravih prostovoljcih entakapon ni povzročil spremembe plazemskih koncentracij S-va</w:t>
      </w:r>
      <w:r w:rsidR="00D72444" w:rsidRPr="00455DD6">
        <w:rPr>
          <w:szCs w:val="22"/>
          <w:lang w:val="sl-SI"/>
        </w:rPr>
        <w:t>r</w:t>
      </w:r>
      <w:r w:rsidRPr="00455DD6">
        <w:rPr>
          <w:szCs w:val="22"/>
          <w:lang w:val="sl-SI"/>
        </w:rPr>
        <w:t>farina, med tem, ko so se vrednosti AUC R-varfarina povečale v povprečju za 18</w:t>
      </w:r>
      <w:r w:rsidR="009D5E00" w:rsidRPr="00455DD6">
        <w:rPr>
          <w:szCs w:val="22"/>
          <w:lang w:val="sl-SI"/>
        </w:rPr>
        <w:t> </w:t>
      </w:r>
      <w:r w:rsidRPr="00455DD6">
        <w:rPr>
          <w:szCs w:val="22"/>
          <w:lang w:val="sl-SI"/>
        </w:rPr>
        <w:t>% [CI</w:t>
      </w:r>
      <w:r w:rsidRPr="00455DD6">
        <w:rPr>
          <w:szCs w:val="22"/>
          <w:vertAlign w:val="subscript"/>
          <w:lang w:val="sl-SI"/>
        </w:rPr>
        <w:t>90</w:t>
      </w:r>
      <w:r w:rsidRPr="00455DD6">
        <w:rPr>
          <w:szCs w:val="22"/>
          <w:lang w:val="sl-SI"/>
        </w:rPr>
        <w:t xml:space="preserve"> 11-26</w:t>
      </w:r>
      <w:r w:rsidR="009D5E00" w:rsidRPr="00455DD6">
        <w:rPr>
          <w:szCs w:val="22"/>
          <w:lang w:val="sl-SI"/>
        </w:rPr>
        <w:t> </w:t>
      </w:r>
      <w:r w:rsidRPr="00455DD6">
        <w:rPr>
          <w:szCs w:val="22"/>
          <w:lang w:val="sl-SI"/>
        </w:rPr>
        <w:t>%]. Vrednosti INR so se povečale v povprečju za 13</w:t>
      </w:r>
      <w:r w:rsidR="009D5E00" w:rsidRPr="00455DD6">
        <w:rPr>
          <w:szCs w:val="22"/>
          <w:lang w:val="sl-SI"/>
        </w:rPr>
        <w:t> </w:t>
      </w:r>
      <w:r w:rsidRPr="00455DD6">
        <w:rPr>
          <w:szCs w:val="22"/>
          <w:lang w:val="sl-SI"/>
        </w:rPr>
        <w:t>% [CI</w:t>
      </w:r>
      <w:r w:rsidRPr="00455DD6">
        <w:rPr>
          <w:szCs w:val="22"/>
          <w:vertAlign w:val="subscript"/>
          <w:lang w:val="sl-SI"/>
        </w:rPr>
        <w:t>90</w:t>
      </w:r>
      <w:r w:rsidRPr="00455DD6">
        <w:rPr>
          <w:szCs w:val="22"/>
          <w:lang w:val="sl-SI"/>
        </w:rPr>
        <w:t xml:space="preserve"> 6-19</w:t>
      </w:r>
      <w:r w:rsidR="009D5E00" w:rsidRPr="00455DD6">
        <w:rPr>
          <w:szCs w:val="22"/>
          <w:lang w:val="sl-SI"/>
        </w:rPr>
        <w:t> </w:t>
      </w:r>
      <w:r w:rsidRPr="00455DD6">
        <w:rPr>
          <w:szCs w:val="22"/>
          <w:lang w:val="sl-SI"/>
        </w:rPr>
        <w:t xml:space="preserve">%]. Zato je pri bolnikih, ki prejemajo varfarin ob uvedbi </w:t>
      </w:r>
      <w:r w:rsidR="005F1A8B" w:rsidRPr="00455DD6">
        <w:rPr>
          <w:szCs w:val="22"/>
          <w:lang w:val="sl-SI"/>
        </w:rPr>
        <w:t xml:space="preserve">zdravila </w:t>
      </w:r>
      <w:r w:rsidRPr="00455DD6">
        <w:rPr>
          <w:szCs w:val="22"/>
          <w:lang w:val="sl-SI"/>
        </w:rPr>
        <w:t>Stalev</w:t>
      </w:r>
      <w:r w:rsidR="00DE6F1E" w:rsidRPr="00455DD6">
        <w:rPr>
          <w:szCs w:val="22"/>
          <w:lang w:val="sl-SI"/>
        </w:rPr>
        <w:t>o</w:t>
      </w:r>
      <w:r w:rsidRPr="00455DD6">
        <w:rPr>
          <w:szCs w:val="22"/>
          <w:lang w:val="sl-SI"/>
        </w:rPr>
        <w:t xml:space="preserve"> priporočljivo nadzorovati vrednost INR.</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Text"/>
        <w:tabs>
          <w:tab w:val="left" w:pos="567"/>
        </w:tabs>
        <w:spacing w:before="0"/>
        <w:jc w:val="left"/>
        <w:rPr>
          <w:szCs w:val="22"/>
          <w:lang w:val="sl-SI"/>
        </w:rPr>
      </w:pPr>
      <w:r w:rsidRPr="00455DD6">
        <w:rPr>
          <w:i/>
          <w:szCs w:val="22"/>
          <w:lang w:val="sl-SI"/>
        </w:rPr>
        <w:t>Druge oblike interakcij:</w:t>
      </w:r>
      <w:r w:rsidRPr="00455DD6">
        <w:rPr>
          <w:szCs w:val="22"/>
          <w:lang w:val="sl-SI"/>
        </w:rPr>
        <w:t xml:space="preserve"> Ker levodopa tekmuje (kompetitira) z nekaterimi aminokislinami, je lahko pri nekaterih bolnikih, ki uživajo visoko proteinsko dieto, absorpcija </w:t>
      </w:r>
      <w:r w:rsidR="005F1A8B" w:rsidRPr="00455DD6">
        <w:rPr>
          <w:szCs w:val="22"/>
          <w:lang w:val="sl-SI"/>
        </w:rPr>
        <w:t xml:space="preserve">zdravila </w:t>
      </w:r>
      <w:r w:rsidRPr="00455DD6">
        <w:rPr>
          <w:szCs w:val="22"/>
          <w:lang w:val="sl-SI"/>
        </w:rPr>
        <w:t>Stalev</w:t>
      </w:r>
      <w:r w:rsidR="005F1A8B" w:rsidRPr="00455DD6">
        <w:rPr>
          <w:szCs w:val="22"/>
          <w:lang w:val="sl-SI"/>
        </w:rPr>
        <w:t>o</w:t>
      </w:r>
      <w:r w:rsidRPr="00455DD6">
        <w:rPr>
          <w:szCs w:val="22"/>
          <w:lang w:val="sl-SI"/>
        </w:rPr>
        <w:t xml:space="preserve"> motena.</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Text"/>
        <w:tabs>
          <w:tab w:val="left" w:pos="567"/>
        </w:tabs>
        <w:spacing w:before="0"/>
        <w:jc w:val="left"/>
        <w:rPr>
          <w:szCs w:val="22"/>
          <w:lang w:val="sl-SI"/>
        </w:rPr>
      </w:pPr>
      <w:r w:rsidRPr="00455DD6">
        <w:rPr>
          <w:szCs w:val="22"/>
          <w:lang w:val="sl-SI"/>
        </w:rPr>
        <w:t xml:space="preserve">Levodopa in entakapon lahko v prebavnem traktu tvorita kelate z železom. Zato je treba pri jemanju </w:t>
      </w:r>
      <w:r w:rsidR="00F52B2C" w:rsidRPr="00455DD6">
        <w:rPr>
          <w:szCs w:val="22"/>
          <w:lang w:val="sl-SI"/>
        </w:rPr>
        <w:t xml:space="preserve">zdravila </w:t>
      </w:r>
      <w:r w:rsidRPr="00455DD6">
        <w:rPr>
          <w:szCs w:val="22"/>
          <w:lang w:val="sl-SI"/>
        </w:rPr>
        <w:t>Stalev</w:t>
      </w:r>
      <w:r w:rsidR="00F52B2C" w:rsidRPr="00455DD6">
        <w:rPr>
          <w:szCs w:val="22"/>
          <w:lang w:val="sl-SI"/>
        </w:rPr>
        <w:t>o</w:t>
      </w:r>
      <w:r w:rsidRPr="00455DD6">
        <w:rPr>
          <w:szCs w:val="22"/>
          <w:lang w:val="sl-SI"/>
        </w:rPr>
        <w:t xml:space="preserve"> in železovih pripravkov upoštevati najmanj 2-3 urni razmak med obema zdraviloma (glejte poglavje 4.8).</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Text"/>
        <w:tabs>
          <w:tab w:val="left" w:pos="567"/>
        </w:tabs>
        <w:spacing w:before="0"/>
        <w:jc w:val="left"/>
        <w:rPr>
          <w:szCs w:val="22"/>
          <w:lang w:val="sl-SI"/>
        </w:rPr>
      </w:pPr>
      <w:r w:rsidRPr="00455DD6">
        <w:rPr>
          <w:i/>
          <w:szCs w:val="22"/>
          <w:lang w:val="sl-SI"/>
        </w:rPr>
        <w:t>Podatki in vitro:</w:t>
      </w:r>
      <w:r w:rsidRPr="00455DD6">
        <w:rPr>
          <w:szCs w:val="22"/>
          <w:lang w:val="sl-SI"/>
        </w:rPr>
        <w:t xml:space="preserve"> Entakapon se veže na vezavno mesto II v humanem albuminu, kamor se vežejo še mnoga druga zdravila, vključno </w:t>
      </w:r>
      <w:r w:rsidR="007A649B" w:rsidRPr="00455DD6">
        <w:rPr>
          <w:szCs w:val="22"/>
          <w:lang w:val="sl-SI"/>
        </w:rPr>
        <w:t xml:space="preserve">z </w:t>
      </w:r>
      <w:r w:rsidRPr="00455DD6">
        <w:rPr>
          <w:szCs w:val="22"/>
          <w:lang w:val="sl-SI"/>
        </w:rPr>
        <w:t>diazepam</w:t>
      </w:r>
      <w:r w:rsidR="007A649B" w:rsidRPr="00455DD6">
        <w:rPr>
          <w:szCs w:val="22"/>
          <w:lang w:val="sl-SI"/>
        </w:rPr>
        <w:t>om</w:t>
      </w:r>
      <w:r w:rsidRPr="00455DD6">
        <w:rPr>
          <w:szCs w:val="22"/>
          <w:lang w:val="sl-SI"/>
        </w:rPr>
        <w:t xml:space="preserve"> in ibuprofen</w:t>
      </w:r>
      <w:r w:rsidR="007A649B" w:rsidRPr="00455DD6">
        <w:rPr>
          <w:szCs w:val="22"/>
          <w:lang w:val="sl-SI"/>
        </w:rPr>
        <w:t>om</w:t>
      </w:r>
      <w:r w:rsidRPr="00455DD6">
        <w:rPr>
          <w:szCs w:val="22"/>
          <w:lang w:val="sl-SI"/>
        </w:rPr>
        <w:t xml:space="preserve">. </w:t>
      </w:r>
      <w:r w:rsidRPr="00455DD6">
        <w:rPr>
          <w:i/>
          <w:iCs/>
          <w:szCs w:val="22"/>
          <w:lang w:val="sl-SI"/>
        </w:rPr>
        <w:t>In vitro</w:t>
      </w:r>
      <w:r w:rsidRPr="00455DD6">
        <w:rPr>
          <w:szCs w:val="22"/>
          <w:lang w:val="sl-SI"/>
        </w:rPr>
        <w:t xml:space="preserve"> raziskave kažejo, da ob terapevtskih koncentracijah zdravila ni pričakovati večjega spodrivanja. Glede na to do sedaj niso bile ugotovljene tovrstne interakcije.</w:t>
      </w:r>
    </w:p>
    <w:p w:rsidR="002B3A65" w:rsidRPr="00455DD6" w:rsidRDefault="002B3A65" w:rsidP="002B3A65">
      <w:pPr>
        <w:pStyle w:val="Text"/>
        <w:tabs>
          <w:tab w:val="left" w:pos="567"/>
        </w:tabs>
        <w:spacing w:before="0"/>
        <w:jc w:val="left"/>
        <w:rPr>
          <w:caps/>
          <w:szCs w:val="22"/>
          <w:lang w:val="sl-SI"/>
        </w:rPr>
      </w:pPr>
    </w:p>
    <w:p w:rsidR="002B3A65" w:rsidRPr="00455DD6" w:rsidRDefault="002B3A65" w:rsidP="002B3A65">
      <w:pPr>
        <w:pStyle w:val="Text"/>
        <w:tabs>
          <w:tab w:val="left" w:pos="567"/>
        </w:tabs>
        <w:spacing w:before="0"/>
        <w:jc w:val="left"/>
        <w:rPr>
          <w:b/>
          <w:szCs w:val="22"/>
          <w:lang w:val="sl-SI"/>
        </w:rPr>
      </w:pPr>
      <w:r w:rsidRPr="00455DD6">
        <w:rPr>
          <w:b/>
          <w:szCs w:val="22"/>
          <w:lang w:val="sl-SI"/>
        </w:rPr>
        <w:t>4.6</w:t>
      </w:r>
      <w:r w:rsidRPr="00455DD6">
        <w:rPr>
          <w:b/>
          <w:szCs w:val="22"/>
          <w:lang w:val="sl-SI"/>
        </w:rPr>
        <w:tab/>
      </w:r>
      <w:r w:rsidR="004F4C87" w:rsidRPr="00455DD6">
        <w:rPr>
          <w:b/>
          <w:szCs w:val="22"/>
          <w:lang w:val="sl-SI"/>
        </w:rPr>
        <w:t>Plodnost, n</w:t>
      </w:r>
      <w:r w:rsidRPr="00455DD6">
        <w:rPr>
          <w:b/>
          <w:szCs w:val="22"/>
          <w:lang w:val="sl-SI"/>
        </w:rPr>
        <w:t>osečnost in dojenje</w:t>
      </w:r>
    </w:p>
    <w:p w:rsidR="002B3A65" w:rsidRPr="00455DD6" w:rsidRDefault="002B3A65" w:rsidP="002B3A65">
      <w:pPr>
        <w:pStyle w:val="Text"/>
        <w:tabs>
          <w:tab w:val="left" w:pos="567"/>
        </w:tabs>
        <w:spacing w:before="0"/>
        <w:jc w:val="left"/>
        <w:rPr>
          <w:szCs w:val="22"/>
          <w:lang w:val="sl-SI"/>
        </w:rPr>
      </w:pPr>
    </w:p>
    <w:p w:rsidR="002A2C6B" w:rsidRPr="00455DD6" w:rsidRDefault="002A2C6B" w:rsidP="002A2C6B">
      <w:pPr>
        <w:rPr>
          <w:noProof/>
          <w:szCs w:val="22"/>
          <w:u w:val="single"/>
        </w:rPr>
      </w:pPr>
      <w:r w:rsidRPr="00455DD6">
        <w:rPr>
          <w:noProof/>
          <w:szCs w:val="22"/>
          <w:u w:val="single"/>
        </w:rPr>
        <w:t>Nosečnost</w:t>
      </w:r>
    </w:p>
    <w:p w:rsidR="002B3A65" w:rsidRPr="00455DD6" w:rsidRDefault="00D057DC" w:rsidP="002B3A65">
      <w:pPr>
        <w:pStyle w:val="Text"/>
        <w:tabs>
          <w:tab w:val="left" w:pos="567"/>
        </w:tabs>
        <w:spacing w:before="0"/>
        <w:jc w:val="left"/>
        <w:rPr>
          <w:szCs w:val="22"/>
          <w:lang w:val="sl-SI"/>
        </w:rPr>
      </w:pPr>
      <w:r w:rsidRPr="00455DD6">
        <w:rPr>
          <w:szCs w:val="22"/>
          <w:lang w:val="sl-SI"/>
        </w:rPr>
        <w:t>P</w:t>
      </w:r>
      <w:r w:rsidR="002B3A65" w:rsidRPr="00455DD6">
        <w:rPr>
          <w:szCs w:val="22"/>
          <w:lang w:val="sl-SI"/>
        </w:rPr>
        <w:t>odatkov o uporabi kombinacije levodope/karbidope/entakapona pri nosečnicah</w:t>
      </w:r>
      <w:r w:rsidRPr="00455DD6">
        <w:rPr>
          <w:szCs w:val="22"/>
          <w:lang w:val="sl-SI"/>
        </w:rPr>
        <w:t xml:space="preserve"> ni</w:t>
      </w:r>
      <w:r w:rsidR="002B3A65" w:rsidRPr="00455DD6">
        <w:rPr>
          <w:szCs w:val="22"/>
          <w:lang w:val="sl-SI"/>
        </w:rPr>
        <w:t xml:space="preserve">. </w:t>
      </w:r>
      <w:r w:rsidR="00216CEE" w:rsidRPr="00455DD6">
        <w:rPr>
          <w:szCs w:val="22"/>
          <w:lang w:val="sl-SI"/>
        </w:rPr>
        <w:t xml:space="preserve">Študije na živalih so pokazale vpliv posameznih učinkovin na sposobnost razmnoževanja </w:t>
      </w:r>
      <w:r w:rsidR="002B3A65" w:rsidRPr="00455DD6">
        <w:rPr>
          <w:szCs w:val="22"/>
          <w:lang w:val="sl-SI"/>
        </w:rPr>
        <w:t xml:space="preserve">(glejte poglavje 5.3). Potencialno tveganje za človeka ni znano. </w:t>
      </w:r>
      <w:r w:rsidR="00D133C5" w:rsidRPr="00455DD6">
        <w:rPr>
          <w:szCs w:val="22"/>
          <w:lang w:val="sl-SI"/>
        </w:rPr>
        <w:t>Zdravila Stalevo ne smete uporabljati pri nosečnicah</w:t>
      </w:r>
      <w:r w:rsidR="002B3A65" w:rsidRPr="00455DD6">
        <w:rPr>
          <w:szCs w:val="22"/>
          <w:lang w:val="sl-SI"/>
        </w:rPr>
        <w:t>, razen če koristi za mater ne odtehtajo morebitnega tveganja za plod.</w:t>
      </w:r>
    </w:p>
    <w:p w:rsidR="002B3A65" w:rsidRPr="00455DD6" w:rsidRDefault="002B3A65" w:rsidP="002B3A65">
      <w:pPr>
        <w:pStyle w:val="Text"/>
        <w:tabs>
          <w:tab w:val="left" w:pos="567"/>
        </w:tabs>
        <w:spacing w:before="0"/>
        <w:jc w:val="left"/>
        <w:rPr>
          <w:szCs w:val="22"/>
          <w:lang w:val="sl-SI"/>
        </w:rPr>
      </w:pPr>
    </w:p>
    <w:p w:rsidR="002A2C6B" w:rsidRPr="00455DD6" w:rsidRDefault="002A2C6B" w:rsidP="002B3A65">
      <w:pPr>
        <w:pStyle w:val="Text"/>
        <w:tabs>
          <w:tab w:val="left" w:pos="567"/>
        </w:tabs>
        <w:spacing w:before="0"/>
        <w:jc w:val="left"/>
        <w:rPr>
          <w:szCs w:val="22"/>
          <w:u w:val="single"/>
          <w:lang w:val="sl-SI"/>
        </w:rPr>
      </w:pPr>
      <w:r w:rsidRPr="00455DD6">
        <w:rPr>
          <w:szCs w:val="22"/>
          <w:u w:val="single"/>
          <w:lang w:val="sl-SI"/>
        </w:rPr>
        <w:t xml:space="preserve">Dojenje </w:t>
      </w:r>
    </w:p>
    <w:p w:rsidR="002B3A65" w:rsidRPr="00455DD6" w:rsidRDefault="002B3A65" w:rsidP="002B3A65">
      <w:pPr>
        <w:pStyle w:val="Text"/>
        <w:tabs>
          <w:tab w:val="left" w:pos="567"/>
        </w:tabs>
        <w:spacing w:before="0"/>
        <w:jc w:val="left"/>
        <w:rPr>
          <w:szCs w:val="22"/>
          <w:lang w:val="sl-SI"/>
        </w:rPr>
      </w:pPr>
      <w:r w:rsidRPr="00455DD6">
        <w:rPr>
          <w:szCs w:val="22"/>
          <w:lang w:val="sl-SI"/>
        </w:rPr>
        <w:t xml:space="preserve">Levodopa se izloča v </w:t>
      </w:r>
      <w:r w:rsidR="002A2C6B" w:rsidRPr="00455DD6">
        <w:rPr>
          <w:szCs w:val="22"/>
          <w:lang w:val="sl-SI"/>
        </w:rPr>
        <w:t xml:space="preserve">materino </w:t>
      </w:r>
      <w:r w:rsidRPr="00455DD6">
        <w:rPr>
          <w:szCs w:val="22"/>
          <w:lang w:val="sl-SI"/>
        </w:rPr>
        <w:t>mlek</w:t>
      </w:r>
      <w:r w:rsidR="002A2C6B" w:rsidRPr="00455DD6">
        <w:rPr>
          <w:szCs w:val="22"/>
          <w:lang w:val="sl-SI"/>
        </w:rPr>
        <w:t>o</w:t>
      </w:r>
      <w:r w:rsidRPr="00455DD6">
        <w:rPr>
          <w:szCs w:val="22"/>
          <w:lang w:val="sl-SI"/>
        </w:rPr>
        <w:t xml:space="preserve">. Zdravljenje z levodopo dokazano suprimira laktacijo. Karbidopa in entakapon sta se izločala v mleku živali, ni pa znano, </w:t>
      </w:r>
      <w:r w:rsidR="002A2C6B" w:rsidRPr="00455DD6">
        <w:rPr>
          <w:szCs w:val="22"/>
          <w:lang w:val="sl-SI"/>
        </w:rPr>
        <w:t xml:space="preserve">ali </w:t>
      </w:r>
      <w:r w:rsidRPr="00455DD6">
        <w:rPr>
          <w:szCs w:val="22"/>
          <w:lang w:val="sl-SI"/>
        </w:rPr>
        <w:t xml:space="preserve">se izločata tudi v </w:t>
      </w:r>
      <w:r w:rsidR="002A2C6B" w:rsidRPr="00455DD6">
        <w:rPr>
          <w:szCs w:val="22"/>
          <w:lang w:val="sl-SI"/>
        </w:rPr>
        <w:t xml:space="preserve">materino </w:t>
      </w:r>
      <w:r w:rsidRPr="00455DD6">
        <w:rPr>
          <w:szCs w:val="22"/>
          <w:lang w:val="sl-SI"/>
        </w:rPr>
        <w:t>mlek</w:t>
      </w:r>
      <w:r w:rsidR="002A2C6B" w:rsidRPr="00455DD6">
        <w:rPr>
          <w:szCs w:val="22"/>
          <w:lang w:val="sl-SI"/>
        </w:rPr>
        <w:t>o</w:t>
      </w:r>
      <w:r w:rsidRPr="00455DD6">
        <w:rPr>
          <w:szCs w:val="22"/>
          <w:lang w:val="sl-SI"/>
        </w:rPr>
        <w:t xml:space="preserve">. Varnost levodope, karbidope ali entakapona za </w:t>
      </w:r>
      <w:r w:rsidR="00B103EA" w:rsidRPr="00455DD6">
        <w:rPr>
          <w:rFonts w:eastAsia="SimSun"/>
          <w:szCs w:val="22"/>
          <w:lang w:val="sl-SI" w:eastAsia="zh-CN"/>
        </w:rPr>
        <w:t xml:space="preserve">dojene novorojence/otroke </w:t>
      </w:r>
      <w:r w:rsidRPr="00455DD6">
        <w:rPr>
          <w:szCs w:val="22"/>
          <w:lang w:val="sl-SI"/>
        </w:rPr>
        <w:t xml:space="preserve">ni znana. </w:t>
      </w:r>
      <w:r w:rsidR="001549BB" w:rsidRPr="00455DD6">
        <w:rPr>
          <w:szCs w:val="22"/>
          <w:lang w:val="sl-SI"/>
        </w:rPr>
        <w:t>Med zdravljenjem z zdravilom Stalevo je treba prenehati z dojenjem.</w:t>
      </w:r>
    </w:p>
    <w:p w:rsidR="0028600D" w:rsidRPr="00455DD6" w:rsidRDefault="0028600D" w:rsidP="00CA18D2">
      <w:pPr>
        <w:pStyle w:val="Text"/>
        <w:tabs>
          <w:tab w:val="left" w:pos="567"/>
        </w:tabs>
        <w:spacing w:before="0"/>
        <w:jc w:val="left"/>
        <w:rPr>
          <w:szCs w:val="22"/>
          <w:lang w:val="sl-SI"/>
        </w:rPr>
      </w:pPr>
    </w:p>
    <w:p w:rsidR="0028600D" w:rsidRPr="00455DD6" w:rsidRDefault="0028600D" w:rsidP="00CA18D2">
      <w:pPr>
        <w:pStyle w:val="Text"/>
        <w:widowControl w:val="0"/>
        <w:spacing w:before="0"/>
        <w:rPr>
          <w:szCs w:val="22"/>
          <w:u w:val="single"/>
          <w:lang w:val="sl-SI"/>
        </w:rPr>
      </w:pPr>
      <w:r w:rsidRPr="00455DD6">
        <w:rPr>
          <w:szCs w:val="22"/>
          <w:u w:val="single"/>
          <w:lang w:val="sl-SI"/>
        </w:rPr>
        <w:t>Plodnost</w:t>
      </w:r>
    </w:p>
    <w:p w:rsidR="0028600D" w:rsidRPr="00455DD6" w:rsidRDefault="0026117E" w:rsidP="00CA18D2">
      <w:pPr>
        <w:pStyle w:val="Text"/>
        <w:widowControl w:val="0"/>
        <w:tabs>
          <w:tab w:val="left" w:pos="567"/>
        </w:tabs>
        <w:spacing w:before="0"/>
        <w:jc w:val="left"/>
        <w:rPr>
          <w:szCs w:val="22"/>
          <w:lang w:val="sl-SI"/>
        </w:rPr>
      </w:pPr>
      <w:r w:rsidRPr="00455DD6">
        <w:rPr>
          <w:szCs w:val="22"/>
          <w:lang w:val="sl-SI"/>
        </w:rPr>
        <w:t xml:space="preserve">V predkliničnih študijah </w:t>
      </w:r>
      <w:r w:rsidR="001328DF" w:rsidRPr="00455DD6">
        <w:rPr>
          <w:szCs w:val="22"/>
          <w:lang w:val="sl-SI"/>
        </w:rPr>
        <w:t xml:space="preserve">s samo entakaponom, karbidopo </w:t>
      </w:r>
      <w:r w:rsidR="00443532" w:rsidRPr="00455DD6">
        <w:rPr>
          <w:szCs w:val="22"/>
          <w:lang w:val="sl-SI"/>
        </w:rPr>
        <w:t xml:space="preserve">ali </w:t>
      </w:r>
      <w:r w:rsidR="001328DF" w:rsidRPr="00455DD6">
        <w:rPr>
          <w:szCs w:val="22"/>
          <w:lang w:val="sl-SI"/>
        </w:rPr>
        <w:t>levodopo niso opazili neželenih učink</w:t>
      </w:r>
      <w:r w:rsidR="009F7797" w:rsidRPr="00455DD6">
        <w:rPr>
          <w:szCs w:val="22"/>
          <w:lang w:val="sl-SI"/>
        </w:rPr>
        <w:t>ov na plodnost</w:t>
      </w:r>
      <w:r w:rsidR="0028600D" w:rsidRPr="00455DD6">
        <w:rPr>
          <w:szCs w:val="22"/>
          <w:lang w:val="sl-SI"/>
        </w:rPr>
        <w:t xml:space="preserve">. </w:t>
      </w:r>
      <w:r w:rsidR="001328DF" w:rsidRPr="00455DD6">
        <w:rPr>
          <w:szCs w:val="22"/>
          <w:lang w:val="sl-SI"/>
        </w:rPr>
        <w:t xml:space="preserve">Študij na živalih o vplivu kombinacije entakapona, karbidope </w:t>
      </w:r>
      <w:r w:rsidR="009F7797" w:rsidRPr="00455DD6">
        <w:rPr>
          <w:szCs w:val="22"/>
          <w:lang w:val="sl-SI"/>
        </w:rPr>
        <w:t>in</w:t>
      </w:r>
      <w:r w:rsidR="001328DF" w:rsidRPr="00455DD6">
        <w:rPr>
          <w:szCs w:val="22"/>
          <w:lang w:val="sl-SI"/>
        </w:rPr>
        <w:t xml:space="preserve"> levodope </w:t>
      </w:r>
      <w:r w:rsidR="009F7797" w:rsidRPr="00455DD6">
        <w:rPr>
          <w:szCs w:val="22"/>
          <w:lang w:val="sl-SI"/>
        </w:rPr>
        <w:t xml:space="preserve">na plodnost </w:t>
      </w:r>
      <w:r w:rsidR="001328DF" w:rsidRPr="00455DD6">
        <w:rPr>
          <w:szCs w:val="22"/>
          <w:lang w:val="sl-SI"/>
        </w:rPr>
        <w:t>niso opravili</w:t>
      </w:r>
      <w:r w:rsidR="0028600D" w:rsidRPr="00455DD6">
        <w:rPr>
          <w:szCs w:val="22"/>
          <w:lang w:val="sl-SI"/>
        </w:rPr>
        <w:t>.</w:t>
      </w:r>
    </w:p>
    <w:p w:rsidR="002B3A65" w:rsidRPr="00455DD6" w:rsidRDefault="002B3A65" w:rsidP="00CA18D2">
      <w:pPr>
        <w:pStyle w:val="Text"/>
        <w:tabs>
          <w:tab w:val="left" w:pos="567"/>
        </w:tabs>
        <w:spacing w:before="0"/>
        <w:jc w:val="left"/>
        <w:rPr>
          <w:caps/>
          <w:szCs w:val="22"/>
          <w:lang w:val="sl-SI"/>
        </w:rPr>
      </w:pPr>
    </w:p>
    <w:p w:rsidR="002B3A65" w:rsidRPr="00455DD6" w:rsidRDefault="002B3A65" w:rsidP="002B3A65">
      <w:pPr>
        <w:pStyle w:val="Text"/>
        <w:tabs>
          <w:tab w:val="left" w:pos="567"/>
        </w:tabs>
        <w:spacing w:before="0"/>
        <w:jc w:val="left"/>
        <w:rPr>
          <w:b/>
          <w:szCs w:val="22"/>
          <w:lang w:val="sl-SI"/>
        </w:rPr>
      </w:pPr>
      <w:r w:rsidRPr="00455DD6">
        <w:rPr>
          <w:b/>
          <w:szCs w:val="22"/>
          <w:lang w:val="sl-SI"/>
        </w:rPr>
        <w:t>4.7</w:t>
      </w:r>
      <w:r w:rsidRPr="00455DD6">
        <w:rPr>
          <w:b/>
          <w:szCs w:val="22"/>
          <w:lang w:val="sl-SI"/>
        </w:rPr>
        <w:tab/>
        <w:t>Vpliv na sposobnost vožnje in upravljanja s</w:t>
      </w:r>
      <w:r w:rsidR="00AA46EE">
        <w:rPr>
          <w:b/>
          <w:szCs w:val="22"/>
          <w:lang w:val="sl-SI"/>
        </w:rPr>
        <w:t>trojev</w:t>
      </w:r>
    </w:p>
    <w:p w:rsidR="002B3A65" w:rsidRPr="00455DD6" w:rsidRDefault="002B3A65" w:rsidP="002B3A65">
      <w:pPr>
        <w:pStyle w:val="Text"/>
        <w:tabs>
          <w:tab w:val="left" w:pos="567"/>
        </w:tabs>
        <w:spacing w:before="0"/>
        <w:jc w:val="left"/>
        <w:rPr>
          <w:szCs w:val="22"/>
          <w:lang w:val="sl-SI"/>
        </w:rPr>
      </w:pPr>
    </w:p>
    <w:p w:rsidR="002B3A65" w:rsidRPr="00455DD6" w:rsidRDefault="00F52B2C" w:rsidP="002B3A65">
      <w:pPr>
        <w:pStyle w:val="Text"/>
        <w:tabs>
          <w:tab w:val="left" w:pos="567"/>
        </w:tabs>
        <w:spacing w:before="0"/>
        <w:jc w:val="left"/>
        <w:rPr>
          <w:szCs w:val="22"/>
          <w:lang w:val="sl-SI"/>
        </w:rPr>
      </w:pPr>
      <w:r w:rsidRPr="00455DD6">
        <w:rPr>
          <w:szCs w:val="22"/>
          <w:lang w:val="sl-SI"/>
        </w:rPr>
        <w:t xml:space="preserve">Zdravilo </w:t>
      </w:r>
      <w:r w:rsidR="002B3A65" w:rsidRPr="00455DD6">
        <w:rPr>
          <w:szCs w:val="22"/>
          <w:lang w:val="sl-SI"/>
        </w:rPr>
        <w:t>Stalevo ima pomemben vpliv na sposobnost vožnje in upravljanja s</w:t>
      </w:r>
      <w:r w:rsidR="00AA46EE">
        <w:rPr>
          <w:szCs w:val="22"/>
          <w:lang w:val="sl-SI"/>
        </w:rPr>
        <w:t>trojev</w:t>
      </w:r>
      <w:r w:rsidR="002B3A65" w:rsidRPr="00455DD6">
        <w:rPr>
          <w:szCs w:val="22"/>
          <w:lang w:val="sl-SI"/>
        </w:rPr>
        <w:t>. Levodopa, karbidopa in entakapon skupaj lahko povzročajo vrtoglavico in simptomatsko ortostatsko hipotenzijo. Zato je pri vožnji in upravljanju s</w:t>
      </w:r>
      <w:r w:rsidR="00AA46EE">
        <w:rPr>
          <w:szCs w:val="22"/>
          <w:lang w:val="sl-SI"/>
        </w:rPr>
        <w:t>trojev</w:t>
      </w:r>
      <w:r w:rsidR="002B3A65" w:rsidRPr="00455DD6">
        <w:rPr>
          <w:szCs w:val="22"/>
          <w:lang w:val="sl-SI"/>
        </w:rPr>
        <w:t xml:space="preserve"> potrebna previdnost.</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Text"/>
        <w:tabs>
          <w:tab w:val="left" w:pos="567"/>
        </w:tabs>
        <w:spacing w:before="0"/>
        <w:jc w:val="left"/>
        <w:rPr>
          <w:szCs w:val="22"/>
          <w:lang w:val="sl-SI"/>
        </w:rPr>
      </w:pPr>
      <w:r w:rsidRPr="00455DD6">
        <w:rPr>
          <w:szCs w:val="22"/>
          <w:lang w:val="sl-SI"/>
        </w:rPr>
        <w:t xml:space="preserve">Bolnikom, ki se zdravijo </w:t>
      </w:r>
      <w:r w:rsidR="00F52B2C" w:rsidRPr="00455DD6">
        <w:rPr>
          <w:szCs w:val="22"/>
          <w:lang w:val="sl-SI"/>
        </w:rPr>
        <w:t>z zdravilom</w:t>
      </w:r>
      <w:r w:rsidRPr="00455DD6">
        <w:rPr>
          <w:szCs w:val="22"/>
          <w:lang w:val="sl-SI"/>
        </w:rPr>
        <w:t xml:space="preserve"> Stalevo in navajajo pojav zaspanosti in nenadnega spanca, je treba odsvetovati da vozijo ali se udejstvujejo v dejavnostih, pri katerih lahko zaradi zmanjšane pozornosti sebe ali druge izpostavljajo nevarnosti resne poškodbe ali smrti (npr. upravljanje stroj</w:t>
      </w:r>
      <w:r w:rsidR="00AA46EE">
        <w:rPr>
          <w:szCs w:val="22"/>
          <w:lang w:val="sl-SI"/>
        </w:rPr>
        <w:t>ev</w:t>
      </w:r>
      <w:r w:rsidRPr="00455DD6">
        <w:rPr>
          <w:szCs w:val="22"/>
          <w:lang w:val="sl-SI"/>
        </w:rPr>
        <w:t>), vse dokler te epizode ne minejo (glejte poglavje 4.4).</w:t>
      </w:r>
    </w:p>
    <w:p w:rsidR="002B3A65" w:rsidRPr="00455DD6" w:rsidRDefault="002B3A65" w:rsidP="002B3A65">
      <w:pPr>
        <w:pStyle w:val="Text"/>
        <w:tabs>
          <w:tab w:val="left" w:pos="567"/>
        </w:tabs>
        <w:spacing w:before="0"/>
        <w:jc w:val="left"/>
        <w:rPr>
          <w:b/>
          <w:szCs w:val="22"/>
          <w:lang w:val="sl-SI"/>
        </w:rPr>
      </w:pPr>
    </w:p>
    <w:p w:rsidR="002B3A65" w:rsidRPr="00455DD6" w:rsidRDefault="002B3A65" w:rsidP="002B3A65">
      <w:pPr>
        <w:pStyle w:val="Text"/>
        <w:tabs>
          <w:tab w:val="left" w:pos="567"/>
        </w:tabs>
        <w:spacing w:before="0"/>
        <w:jc w:val="left"/>
        <w:rPr>
          <w:b/>
          <w:szCs w:val="22"/>
          <w:lang w:val="sl-SI"/>
        </w:rPr>
      </w:pPr>
      <w:r w:rsidRPr="00455DD6">
        <w:rPr>
          <w:b/>
          <w:szCs w:val="22"/>
          <w:lang w:val="sl-SI"/>
        </w:rPr>
        <w:t>4.8</w:t>
      </w:r>
      <w:r w:rsidRPr="00455DD6">
        <w:rPr>
          <w:b/>
          <w:szCs w:val="22"/>
          <w:lang w:val="sl-SI"/>
        </w:rPr>
        <w:tab/>
        <w:t>Neželeni učinki</w:t>
      </w:r>
    </w:p>
    <w:p w:rsidR="002B3A65" w:rsidRPr="00455DD6" w:rsidRDefault="002B3A65" w:rsidP="002B3A65">
      <w:pPr>
        <w:pStyle w:val="Text"/>
        <w:tabs>
          <w:tab w:val="left" w:pos="567"/>
        </w:tabs>
        <w:spacing w:before="0"/>
        <w:jc w:val="left"/>
        <w:rPr>
          <w:b/>
          <w:szCs w:val="22"/>
          <w:lang w:val="sl-SI"/>
        </w:rPr>
      </w:pPr>
    </w:p>
    <w:p w:rsidR="0068267C" w:rsidRPr="00455DD6" w:rsidRDefault="0068267C" w:rsidP="0068267C">
      <w:pPr>
        <w:numPr>
          <w:ilvl w:val="0"/>
          <w:numId w:val="28"/>
        </w:numPr>
        <w:rPr>
          <w:b/>
          <w:bCs/>
          <w:szCs w:val="22"/>
        </w:rPr>
      </w:pPr>
      <w:r w:rsidRPr="00455DD6">
        <w:rPr>
          <w:b/>
          <w:bCs/>
          <w:szCs w:val="22"/>
        </w:rPr>
        <w:t>Povzetek varnostn</w:t>
      </w:r>
      <w:r w:rsidR="00302640" w:rsidRPr="00455DD6">
        <w:rPr>
          <w:b/>
          <w:bCs/>
          <w:szCs w:val="22"/>
        </w:rPr>
        <w:t>ih lastnosti zdravila</w:t>
      </w:r>
    </w:p>
    <w:p w:rsidR="0068267C" w:rsidRPr="00455DD6" w:rsidRDefault="0068267C" w:rsidP="0068267C">
      <w:pPr>
        <w:jc w:val="both"/>
        <w:rPr>
          <w:szCs w:val="22"/>
        </w:rPr>
      </w:pPr>
    </w:p>
    <w:p w:rsidR="0068267C" w:rsidRPr="00455DD6" w:rsidRDefault="0068267C" w:rsidP="00087F00">
      <w:pPr>
        <w:rPr>
          <w:szCs w:val="22"/>
        </w:rPr>
      </w:pPr>
      <w:r w:rsidRPr="00455DD6">
        <w:rPr>
          <w:szCs w:val="22"/>
        </w:rPr>
        <w:t>Najpogostejši neželeni učinki</w:t>
      </w:r>
      <w:r w:rsidR="003252DB" w:rsidRPr="00455DD6">
        <w:rPr>
          <w:szCs w:val="22"/>
        </w:rPr>
        <w:t>,</w:t>
      </w:r>
      <w:r w:rsidR="00C25F5C" w:rsidRPr="00455DD6">
        <w:rPr>
          <w:szCs w:val="22"/>
        </w:rPr>
        <w:t xml:space="preserve"> o katerih so poročali pri </w:t>
      </w:r>
      <w:r w:rsidRPr="00455DD6">
        <w:rPr>
          <w:szCs w:val="22"/>
        </w:rPr>
        <w:t>zdravil</w:t>
      </w:r>
      <w:r w:rsidR="00C25F5C" w:rsidRPr="00455DD6">
        <w:rPr>
          <w:szCs w:val="22"/>
        </w:rPr>
        <w:t>u</w:t>
      </w:r>
      <w:r w:rsidRPr="00455DD6">
        <w:rPr>
          <w:szCs w:val="22"/>
        </w:rPr>
        <w:t xml:space="preserve"> Stalevo, so diskinezija, ki se pojavi pri približno 19 % bolnikov; gastrointestinalni simptomi vključno z navzeo in drisko, </w:t>
      </w:r>
      <w:r w:rsidR="002F63EC" w:rsidRPr="00455DD6">
        <w:rPr>
          <w:szCs w:val="22"/>
        </w:rPr>
        <w:t>ki se pojavijo pri 15</w:t>
      </w:r>
      <w:r w:rsidR="004D576A" w:rsidRPr="00455DD6">
        <w:rPr>
          <w:szCs w:val="22"/>
        </w:rPr>
        <w:t> </w:t>
      </w:r>
      <w:r w:rsidR="002F63EC" w:rsidRPr="00455DD6">
        <w:rPr>
          <w:szCs w:val="22"/>
        </w:rPr>
        <w:t>% oz. 12</w:t>
      </w:r>
      <w:r w:rsidR="004D576A" w:rsidRPr="00455DD6">
        <w:rPr>
          <w:szCs w:val="22"/>
        </w:rPr>
        <w:t> </w:t>
      </w:r>
      <w:r w:rsidR="002F63EC" w:rsidRPr="00455DD6">
        <w:rPr>
          <w:szCs w:val="22"/>
        </w:rPr>
        <w:t>% bolnikov</w:t>
      </w:r>
      <w:r w:rsidRPr="00455DD6">
        <w:rPr>
          <w:szCs w:val="22"/>
        </w:rPr>
        <w:t xml:space="preserve">, bolečina mišic, mišično-skeletna bolečina in bolečina vezivnega tkiva, ki se pojavi pri približno 12 % bolnikov; </w:t>
      </w:r>
      <w:r w:rsidR="006D29A6" w:rsidRPr="00455DD6">
        <w:rPr>
          <w:szCs w:val="22"/>
        </w:rPr>
        <w:t xml:space="preserve">neškodljivo rdečkastorjavkasto </w:t>
      </w:r>
      <w:r w:rsidRPr="00455DD6">
        <w:rPr>
          <w:szCs w:val="22"/>
        </w:rPr>
        <w:t>obarvanje urina (kromaturija), ki se pojavi pri približno 10 % bolnikov. Hud</w:t>
      </w:r>
      <w:r w:rsidR="00C25F5C" w:rsidRPr="00455DD6">
        <w:rPr>
          <w:szCs w:val="22"/>
        </w:rPr>
        <w:t>a</w:t>
      </w:r>
      <w:r w:rsidRPr="00455DD6">
        <w:rPr>
          <w:szCs w:val="22"/>
        </w:rPr>
        <w:t xml:space="preserve"> neželen</w:t>
      </w:r>
      <w:r w:rsidR="00C25F5C" w:rsidRPr="00455DD6">
        <w:rPr>
          <w:szCs w:val="22"/>
        </w:rPr>
        <w:t>a</w:t>
      </w:r>
      <w:r w:rsidRPr="00455DD6">
        <w:rPr>
          <w:szCs w:val="22"/>
        </w:rPr>
        <w:t xml:space="preserve"> učink</w:t>
      </w:r>
      <w:r w:rsidR="00C25F5C" w:rsidRPr="00455DD6">
        <w:rPr>
          <w:szCs w:val="22"/>
        </w:rPr>
        <w:t>a,</w:t>
      </w:r>
      <w:r w:rsidRPr="00455DD6">
        <w:rPr>
          <w:szCs w:val="22"/>
        </w:rPr>
        <w:t xml:space="preserve"> gastrointestinalne krvavitve (občasno) in angioedem (redko)</w:t>
      </w:r>
      <w:r w:rsidR="00C25F5C" w:rsidRPr="00455DD6">
        <w:rPr>
          <w:szCs w:val="22"/>
        </w:rPr>
        <w:t>,</w:t>
      </w:r>
      <w:r w:rsidRPr="00455DD6">
        <w:rPr>
          <w:szCs w:val="22"/>
        </w:rPr>
        <w:t xml:space="preserve"> so opredelili v kliničnih preskušanjih z zdravilom Stalevo ali entakapon v kombinaciji z levodopo/zaviralcem dekarboksilaze. Pri zdravilu Stalevo se lahko pojavi huda oblika hepatitisa s pretežno </w:t>
      </w:r>
      <w:r w:rsidR="002F63EC" w:rsidRPr="00455DD6">
        <w:rPr>
          <w:szCs w:val="22"/>
        </w:rPr>
        <w:t>holestatskimi značilnostmi</w:t>
      </w:r>
      <w:r w:rsidRPr="00455DD6">
        <w:rPr>
          <w:szCs w:val="22"/>
        </w:rPr>
        <w:t xml:space="preserve">, rabdomioliza in nevroleptični maligni sindrom, čeprav v podatkih s kliničnega preskušanja niso opredelili nobenega primera. </w:t>
      </w:r>
    </w:p>
    <w:p w:rsidR="0068267C" w:rsidRPr="00455DD6" w:rsidRDefault="0068267C" w:rsidP="0068267C">
      <w:pPr>
        <w:rPr>
          <w:szCs w:val="22"/>
        </w:rPr>
      </w:pPr>
    </w:p>
    <w:p w:rsidR="0068267C" w:rsidRPr="00455DD6" w:rsidRDefault="00302640" w:rsidP="0068267C">
      <w:pPr>
        <w:numPr>
          <w:ilvl w:val="0"/>
          <w:numId w:val="28"/>
        </w:numPr>
        <w:rPr>
          <w:b/>
          <w:bCs/>
          <w:szCs w:val="22"/>
        </w:rPr>
      </w:pPr>
      <w:r w:rsidRPr="00455DD6">
        <w:rPr>
          <w:b/>
          <w:bCs/>
          <w:szCs w:val="22"/>
        </w:rPr>
        <w:t>Tabelarični pregled neželenih učinkov</w:t>
      </w:r>
    </w:p>
    <w:p w:rsidR="0068267C" w:rsidRPr="00455DD6" w:rsidRDefault="0068267C" w:rsidP="0068267C">
      <w:pPr>
        <w:rPr>
          <w:szCs w:val="22"/>
        </w:rPr>
      </w:pPr>
    </w:p>
    <w:p w:rsidR="0068267C" w:rsidRPr="00455DD6" w:rsidRDefault="0068267C" w:rsidP="0068267C">
      <w:pPr>
        <w:rPr>
          <w:szCs w:val="22"/>
        </w:rPr>
      </w:pPr>
      <w:r w:rsidRPr="00455DD6">
        <w:rPr>
          <w:szCs w:val="22"/>
        </w:rPr>
        <w:t xml:space="preserve">Neželeni učinki v nadaljevanju, našteti v </w:t>
      </w:r>
      <w:r w:rsidR="00C25F5C" w:rsidRPr="00455DD6">
        <w:rPr>
          <w:szCs w:val="22"/>
        </w:rPr>
        <w:t>preglednici</w:t>
      </w:r>
      <w:r w:rsidRPr="00455DD6">
        <w:rPr>
          <w:szCs w:val="22"/>
        </w:rPr>
        <w:t xml:space="preserve"> 1, so bili zbrani iz združenih podatkov</w:t>
      </w:r>
      <w:r w:rsidR="00C25F5C" w:rsidRPr="00455DD6">
        <w:rPr>
          <w:szCs w:val="22"/>
        </w:rPr>
        <w:t xml:space="preserve"> </w:t>
      </w:r>
      <w:r w:rsidRPr="00455DD6">
        <w:rPr>
          <w:szCs w:val="22"/>
        </w:rPr>
        <w:t xml:space="preserve">enajstih dvojno slepih kliničnih preskušanj, ki so zajela 3.230 bolnikov (1.810 zdravljenih z zdravilom Stalevo ali entakaponom v kombinaciji z levodopo/zaviralcem dekarboksilaze, in 1.420 zdravljenih s placebom v kombinaciji z levodopo/zaviralcem dekarboksilaze ali kabergolinom v kombinaciji z levodopo/zaviralcem dekarboksilaze), in iz podatkov </w:t>
      </w:r>
      <w:r w:rsidR="00C25F5C" w:rsidRPr="00455DD6">
        <w:rPr>
          <w:szCs w:val="22"/>
        </w:rPr>
        <w:t>v obdobju trženja, od uved</w:t>
      </w:r>
      <w:r w:rsidR="00DA54C3" w:rsidRPr="00455DD6">
        <w:rPr>
          <w:szCs w:val="22"/>
        </w:rPr>
        <w:t>b</w:t>
      </w:r>
      <w:r w:rsidR="00C25F5C" w:rsidRPr="00455DD6">
        <w:rPr>
          <w:szCs w:val="22"/>
        </w:rPr>
        <w:t>e entekapona za kombinirano uporabo</w:t>
      </w:r>
      <w:r w:rsidRPr="00455DD6">
        <w:rPr>
          <w:szCs w:val="22"/>
        </w:rPr>
        <w:t xml:space="preserve"> z levodopo/zaviralcem dekarboksilaze. </w:t>
      </w:r>
    </w:p>
    <w:p w:rsidR="0068267C" w:rsidRPr="00455DD6" w:rsidRDefault="0068267C" w:rsidP="0068267C">
      <w:pPr>
        <w:rPr>
          <w:szCs w:val="22"/>
        </w:rPr>
      </w:pPr>
    </w:p>
    <w:p w:rsidR="00B82F1F" w:rsidRPr="00455DD6" w:rsidRDefault="00B82F1F" w:rsidP="00B82F1F">
      <w:pPr>
        <w:jc w:val="both"/>
        <w:rPr>
          <w:szCs w:val="22"/>
          <w:u w:val="single"/>
        </w:rPr>
      </w:pPr>
      <w:r w:rsidRPr="00455DD6">
        <w:rPr>
          <w:szCs w:val="22"/>
        </w:rPr>
        <w:t xml:space="preserve">V razvrstitvah pogostnosti so neželeni učinki navedeni po padajoči resnosti po naslednjem dogovoru: Zelo pogosti (≥ 1/10); pogosti (≥ 1/100 do &lt; 1/10); občasni (≥ 1/1.000 do &lt; 1/100); redki (≥ 1/10.000 do &lt; 1/1.000); zelo redki (&lt; 1/10.000), neznani (ni jih možno oceniti z razpoložljivimi podatki, saj </w:t>
      </w:r>
      <w:r w:rsidR="00C25F5C" w:rsidRPr="00455DD6">
        <w:rPr>
          <w:szCs w:val="22"/>
        </w:rPr>
        <w:t>ustrezna ocen</w:t>
      </w:r>
      <w:r w:rsidR="00C20EEC" w:rsidRPr="00455DD6">
        <w:rPr>
          <w:szCs w:val="22"/>
        </w:rPr>
        <w:t>a</w:t>
      </w:r>
      <w:r w:rsidR="00C25F5C" w:rsidRPr="00455DD6">
        <w:rPr>
          <w:szCs w:val="22"/>
        </w:rPr>
        <w:t xml:space="preserve"> </w:t>
      </w:r>
      <w:r w:rsidRPr="00455DD6">
        <w:rPr>
          <w:szCs w:val="22"/>
        </w:rPr>
        <w:t>iz kliničnih preskušanj ali epidemioloških študij ni mogoč</w:t>
      </w:r>
      <w:r w:rsidR="00C25F5C" w:rsidRPr="00455DD6">
        <w:rPr>
          <w:szCs w:val="22"/>
        </w:rPr>
        <w:t>a</w:t>
      </w:r>
      <w:r w:rsidRPr="00455DD6">
        <w:rPr>
          <w:szCs w:val="22"/>
        </w:rPr>
        <w:t>).</w:t>
      </w:r>
    </w:p>
    <w:p w:rsidR="00B82F1F" w:rsidRPr="00455DD6" w:rsidRDefault="00B82F1F" w:rsidP="0068267C">
      <w:pPr>
        <w:rPr>
          <w:b/>
          <w:bCs/>
          <w:szCs w:val="22"/>
        </w:rPr>
      </w:pPr>
    </w:p>
    <w:p w:rsidR="0068267C" w:rsidRPr="00455DD6" w:rsidRDefault="00C25F5C" w:rsidP="0068267C">
      <w:pPr>
        <w:rPr>
          <w:szCs w:val="22"/>
        </w:rPr>
      </w:pPr>
      <w:r w:rsidRPr="00455DD6">
        <w:rPr>
          <w:b/>
          <w:bCs/>
          <w:szCs w:val="22"/>
        </w:rPr>
        <w:t>Preglednica</w:t>
      </w:r>
      <w:r w:rsidR="0068267C" w:rsidRPr="00455DD6">
        <w:rPr>
          <w:b/>
          <w:bCs/>
          <w:szCs w:val="22"/>
        </w:rPr>
        <w:t xml:space="preserve"> 1.</w:t>
      </w:r>
      <w:r w:rsidR="0068267C" w:rsidRPr="00455DD6">
        <w:rPr>
          <w:szCs w:val="22"/>
        </w:rPr>
        <w:t xml:space="preserve"> Neželeni učinki</w:t>
      </w:r>
    </w:p>
    <w:p w:rsidR="0068267C" w:rsidRPr="00455DD6" w:rsidRDefault="0068267C" w:rsidP="0068267C">
      <w:pPr>
        <w:rPr>
          <w:szCs w:val="22"/>
        </w:rPr>
      </w:pPr>
    </w:p>
    <w:p w:rsidR="0068267C" w:rsidRPr="00455DD6" w:rsidRDefault="0068267C" w:rsidP="0068267C">
      <w:pPr>
        <w:rPr>
          <w:b/>
          <w:bCs/>
          <w:i/>
          <w:iCs/>
          <w:szCs w:val="22"/>
        </w:rPr>
      </w:pPr>
      <w:r w:rsidRPr="00455DD6">
        <w:rPr>
          <w:b/>
          <w:bCs/>
          <w:i/>
          <w:iCs/>
          <w:szCs w:val="22"/>
        </w:rPr>
        <w:t>Bolezni krvi in limfatičnega sistema</w:t>
      </w:r>
    </w:p>
    <w:p w:rsidR="0068267C" w:rsidRPr="00455DD6" w:rsidRDefault="0068267C" w:rsidP="0068267C">
      <w:pPr>
        <w:rPr>
          <w:szCs w:val="22"/>
        </w:rPr>
      </w:pPr>
      <w:r w:rsidRPr="00455DD6">
        <w:rPr>
          <w:szCs w:val="22"/>
        </w:rPr>
        <w:t>Pogosti:</w:t>
      </w:r>
      <w:r w:rsidRPr="00455DD6">
        <w:rPr>
          <w:szCs w:val="22"/>
        </w:rPr>
        <w:tab/>
      </w:r>
      <w:r w:rsidRPr="00455DD6">
        <w:rPr>
          <w:szCs w:val="22"/>
        </w:rPr>
        <w:tab/>
        <w:t>anemija</w:t>
      </w:r>
    </w:p>
    <w:p w:rsidR="0068267C" w:rsidRPr="00455DD6" w:rsidRDefault="0068267C" w:rsidP="0068267C">
      <w:pPr>
        <w:rPr>
          <w:szCs w:val="22"/>
        </w:rPr>
      </w:pPr>
      <w:r w:rsidRPr="00455DD6">
        <w:rPr>
          <w:szCs w:val="22"/>
        </w:rPr>
        <w:t>Občasni:</w:t>
      </w:r>
      <w:r w:rsidRPr="00455DD6">
        <w:rPr>
          <w:szCs w:val="22"/>
        </w:rPr>
        <w:tab/>
      </w:r>
      <w:r w:rsidRPr="00455DD6">
        <w:rPr>
          <w:szCs w:val="22"/>
        </w:rPr>
        <w:tab/>
        <w:t>trombocitopenija</w:t>
      </w:r>
    </w:p>
    <w:p w:rsidR="0068267C" w:rsidRPr="00455DD6" w:rsidRDefault="0068267C" w:rsidP="0068267C">
      <w:pPr>
        <w:rPr>
          <w:b/>
          <w:i/>
          <w:szCs w:val="22"/>
        </w:rPr>
      </w:pPr>
    </w:p>
    <w:p w:rsidR="0068267C" w:rsidRPr="00455DD6" w:rsidRDefault="0068267C" w:rsidP="0068267C">
      <w:pPr>
        <w:rPr>
          <w:b/>
          <w:bCs/>
          <w:i/>
          <w:iCs/>
          <w:szCs w:val="22"/>
        </w:rPr>
      </w:pPr>
      <w:r w:rsidRPr="00455DD6">
        <w:rPr>
          <w:b/>
          <w:bCs/>
          <w:i/>
          <w:iCs/>
          <w:szCs w:val="22"/>
        </w:rPr>
        <w:t>Presnovne in prehranske motnje</w:t>
      </w:r>
    </w:p>
    <w:p w:rsidR="0068267C" w:rsidRPr="00455DD6" w:rsidRDefault="0068267C" w:rsidP="0068267C">
      <w:pPr>
        <w:rPr>
          <w:szCs w:val="22"/>
        </w:rPr>
      </w:pPr>
      <w:r w:rsidRPr="00455DD6">
        <w:rPr>
          <w:szCs w:val="22"/>
        </w:rPr>
        <w:t>Pogosti:</w:t>
      </w:r>
      <w:r w:rsidRPr="00455DD6">
        <w:rPr>
          <w:szCs w:val="22"/>
        </w:rPr>
        <w:tab/>
      </w:r>
      <w:r w:rsidRPr="00455DD6">
        <w:rPr>
          <w:szCs w:val="22"/>
        </w:rPr>
        <w:tab/>
        <w:t>zmanjšanje telesne mase*, zmanjšanje apetita*</w:t>
      </w:r>
    </w:p>
    <w:p w:rsidR="0068267C" w:rsidRPr="00455DD6" w:rsidRDefault="0068267C" w:rsidP="0068267C">
      <w:pPr>
        <w:rPr>
          <w:szCs w:val="22"/>
        </w:rPr>
      </w:pPr>
    </w:p>
    <w:p w:rsidR="0068267C" w:rsidRPr="00455DD6" w:rsidRDefault="0068267C" w:rsidP="0068267C">
      <w:pPr>
        <w:rPr>
          <w:b/>
          <w:bCs/>
          <w:szCs w:val="22"/>
        </w:rPr>
      </w:pPr>
      <w:r w:rsidRPr="00455DD6">
        <w:rPr>
          <w:b/>
          <w:bCs/>
          <w:i/>
          <w:iCs/>
          <w:szCs w:val="22"/>
        </w:rPr>
        <w:t>Psihiatrične motnje</w:t>
      </w:r>
    </w:p>
    <w:p w:rsidR="0068267C" w:rsidRPr="00455DD6" w:rsidRDefault="0068267C" w:rsidP="00DF1846">
      <w:pPr>
        <w:ind w:left="1680" w:hanging="1680"/>
        <w:rPr>
          <w:szCs w:val="22"/>
        </w:rPr>
      </w:pPr>
      <w:r w:rsidRPr="00455DD6">
        <w:rPr>
          <w:szCs w:val="22"/>
        </w:rPr>
        <w:t>Pogosti:</w:t>
      </w:r>
      <w:r w:rsidR="00DF1846" w:rsidRPr="00455DD6">
        <w:rPr>
          <w:szCs w:val="22"/>
        </w:rPr>
        <w:tab/>
      </w:r>
      <w:r w:rsidRPr="00455DD6">
        <w:rPr>
          <w:szCs w:val="22"/>
        </w:rPr>
        <w:t>depresija, halucinacije, stanje zmedenosti*, nenormalne sanje*,</w:t>
      </w:r>
      <w:r w:rsidR="00DF1846" w:rsidRPr="00455DD6">
        <w:rPr>
          <w:szCs w:val="22"/>
        </w:rPr>
        <w:t xml:space="preserve"> </w:t>
      </w:r>
      <w:r w:rsidRPr="00455DD6">
        <w:rPr>
          <w:szCs w:val="22"/>
        </w:rPr>
        <w:t>anksioznost, nespečnost</w:t>
      </w:r>
    </w:p>
    <w:p w:rsidR="0068267C" w:rsidRPr="00455DD6" w:rsidRDefault="0068267C" w:rsidP="0068267C">
      <w:pPr>
        <w:rPr>
          <w:szCs w:val="22"/>
        </w:rPr>
      </w:pPr>
      <w:r w:rsidRPr="00455DD6">
        <w:rPr>
          <w:szCs w:val="22"/>
        </w:rPr>
        <w:t>Občasni:</w:t>
      </w:r>
      <w:r w:rsidRPr="00455DD6">
        <w:rPr>
          <w:szCs w:val="22"/>
        </w:rPr>
        <w:tab/>
      </w:r>
      <w:r w:rsidR="006D3F55" w:rsidRPr="00455DD6">
        <w:rPr>
          <w:szCs w:val="22"/>
        </w:rPr>
        <w:tab/>
      </w:r>
      <w:r w:rsidRPr="00455DD6">
        <w:rPr>
          <w:szCs w:val="22"/>
        </w:rPr>
        <w:t xml:space="preserve">psihoza, vznemirjenost* </w:t>
      </w:r>
    </w:p>
    <w:p w:rsidR="0068267C" w:rsidRPr="00455DD6" w:rsidRDefault="0068267C" w:rsidP="0068267C">
      <w:pPr>
        <w:rPr>
          <w:szCs w:val="22"/>
        </w:rPr>
      </w:pPr>
      <w:r w:rsidRPr="00455DD6">
        <w:rPr>
          <w:szCs w:val="22"/>
        </w:rPr>
        <w:t>Neznana:</w:t>
      </w:r>
      <w:r w:rsidRPr="00455DD6">
        <w:rPr>
          <w:szCs w:val="22"/>
        </w:rPr>
        <w:tab/>
      </w:r>
      <w:r w:rsidRPr="00455DD6">
        <w:rPr>
          <w:szCs w:val="22"/>
        </w:rPr>
        <w:tab/>
        <w:t>samomorilno vedenje</w:t>
      </w:r>
      <w:r w:rsidR="00F2613D">
        <w:rPr>
          <w:szCs w:val="22"/>
        </w:rPr>
        <w:t xml:space="preserve">, </w:t>
      </w:r>
      <w:r w:rsidR="00F2613D" w:rsidRPr="00F2613D">
        <w:rPr>
          <w:szCs w:val="22"/>
        </w:rPr>
        <w:t>sindrom motene regulacije dopamina</w:t>
      </w:r>
    </w:p>
    <w:p w:rsidR="0068267C" w:rsidRPr="00455DD6" w:rsidRDefault="0068267C" w:rsidP="0068267C">
      <w:pPr>
        <w:rPr>
          <w:i/>
          <w:szCs w:val="22"/>
        </w:rPr>
      </w:pPr>
    </w:p>
    <w:p w:rsidR="0068267C" w:rsidRPr="00455DD6" w:rsidRDefault="0068267C" w:rsidP="0068267C">
      <w:pPr>
        <w:rPr>
          <w:b/>
          <w:bCs/>
          <w:i/>
          <w:iCs/>
          <w:szCs w:val="22"/>
        </w:rPr>
      </w:pPr>
      <w:r w:rsidRPr="00455DD6">
        <w:rPr>
          <w:b/>
          <w:bCs/>
          <w:i/>
          <w:iCs/>
          <w:szCs w:val="22"/>
        </w:rPr>
        <w:t>Bolezni živčevja</w:t>
      </w:r>
    </w:p>
    <w:p w:rsidR="0068267C" w:rsidRPr="00455DD6" w:rsidRDefault="0068267C" w:rsidP="0068267C">
      <w:pPr>
        <w:rPr>
          <w:szCs w:val="22"/>
        </w:rPr>
      </w:pPr>
      <w:r w:rsidRPr="00455DD6">
        <w:rPr>
          <w:szCs w:val="22"/>
        </w:rPr>
        <w:t>Zelo pogosti:</w:t>
      </w:r>
      <w:r w:rsidRPr="00455DD6">
        <w:rPr>
          <w:szCs w:val="22"/>
        </w:rPr>
        <w:tab/>
        <w:t>diskinezija*</w:t>
      </w:r>
    </w:p>
    <w:p w:rsidR="0068267C" w:rsidRPr="00455DD6" w:rsidRDefault="0068267C" w:rsidP="00DF1846">
      <w:pPr>
        <w:ind w:left="1680" w:hanging="1680"/>
        <w:rPr>
          <w:szCs w:val="22"/>
        </w:rPr>
      </w:pPr>
      <w:r w:rsidRPr="00455DD6">
        <w:rPr>
          <w:szCs w:val="22"/>
        </w:rPr>
        <w:t>Pogosti:</w:t>
      </w:r>
      <w:r w:rsidR="00DF1846" w:rsidRPr="00455DD6">
        <w:rPr>
          <w:szCs w:val="22"/>
        </w:rPr>
        <w:tab/>
      </w:r>
      <w:r w:rsidRPr="00455DD6">
        <w:rPr>
          <w:szCs w:val="22"/>
        </w:rPr>
        <w:t xml:space="preserve">poslabšanje parkinsonizma (npr. bradikinezija)*,tremor, fenomen vklop/izklop, distonija, duševna </w:t>
      </w:r>
      <w:r w:rsidR="00C25F5C" w:rsidRPr="00455DD6">
        <w:rPr>
          <w:szCs w:val="22"/>
        </w:rPr>
        <w:t>motnja</w:t>
      </w:r>
      <w:r w:rsidRPr="00455DD6">
        <w:rPr>
          <w:szCs w:val="22"/>
        </w:rPr>
        <w:t xml:space="preserve"> (npr. motnja</w:t>
      </w:r>
      <w:r w:rsidR="00DF1846" w:rsidRPr="00455DD6">
        <w:rPr>
          <w:szCs w:val="22"/>
        </w:rPr>
        <w:t xml:space="preserve"> </w:t>
      </w:r>
      <w:r w:rsidRPr="00455DD6">
        <w:rPr>
          <w:szCs w:val="22"/>
        </w:rPr>
        <w:t>pomnjenja, demenca), somnolenca, omotica*, glavobol</w:t>
      </w:r>
    </w:p>
    <w:p w:rsidR="0068267C" w:rsidRPr="00455DD6" w:rsidRDefault="0068267C" w:rsidP="0068267C">
      <w:pPr>
        <w:rPr>
          <w:szCs w:val="22"/>
        </w:rPr>
      </w:pPr>
      <w:r w:rsidRPr="00455DD6">
        <w:rPr>
          <w:szCs w:val="22"/>
        </w:rPr>
        <w:t>Neznana:</w:t>
      </w:r>
      <w:r w:rsidRPr="00455DD6">
        <w:rPr>
          <w:szCs w:val="22"/>
        </w:rPr>
        <w:tab/>
      </w:r>
      <w:r w:rsidRPr="00455DD6">
        <w:rPr>
          <w:szCs w:val="22"/>
        </w:rPr>
        <w:tab/>
        <w:t>nevroleptični maligni sindrom*</w:t>
      </w:r>
    </w:p>
    <w:p w:rsidR="0068267C" w:rsidRPr="00455DD6" w:rsidRDefault="0068267C" w:rsidP="0068267C">
      <w:pPr>
        <w:rPr>
          <w:b/>
          <w:i/>
          <w:szCs w:val="22"/>
        </w:rPr>
      </w:pPr>
    </w:p>
    <w:p w:rsidR="0068267C" w:rsidRPr="00455DD6" w:rsidRDefault="0068267C" w:rsidP="0068267C">
      <w:pPr>
        <w:rPr>
          <w:b/>
          <w:bCs/>
          <w:i/>
          <w:iCs/>
          <w:szCs w:val="22"/>
        </w:rPr>
      </w:pPr>
      <w:r w:rsidRPr="00455DD6">
        <w:rPr>
          <w:b/>
          <w:bCs/>
          <w:i/>
          <w:iCs/>
          <w:szCs w:val="22"/>
        </w:rPr>
        <w:t>Očesne bolezni</w:t>
      </w:r>
    </w:p>
    <w:p w:rsidR="0068267C" w:rsidRPr="00455DD6" w:rsidRDefault="0068267C" w:rsidP="0068267C">
      <w:pPr>
        <w:rPr>
          <w:szCs w:val="22"/>
        </w:rPr>
      </w:pPr>
      <w:r w:rsidRPr="00455DD6">
        <w:rPr>
          <w:szCs w:val="22"/>
        </w:rPr>
        <w:t>Pogosti:</w:t>
      </w:r>
      <w:r w:rsidRPr="00455DD6">
        <w:rPr>
          <w:szCs w:val="22"/>
        </w:rPr>
        <w:tab/>
      </w:r>
      <w:r w:rsidRPr="00455DD6">
        <w:rPr>
          <w:szCs w:val="22"/>
        </w:rPr>
        <w:tab/>
        <w:t>zamegljen vid</w:t>
      </w:r>
    </w:p>
    <w:p w:rsidR="0068267C" w:rsidRPr="00455DD6" w:rsidRDefault="0068267C" w:rsidP="0068267C">
      <w:pPr>
        <w:rPr>
          <w:szCs w:val="22"/>
        </w:rPr>
      </w:pPr>
    </w:p>
    <w:p w:rsidR="0068267C" w:rsidRPr="00455DD6" w:rsidRDefault="0068267C" w:rsidP="0068267C">
      <w:pPr>
        <w:rPr>
          <w:b/>
          <w:bCs/>
          <w:i/>
          <w:iCs/>
          <w:szCs w:val="22"/>
        </w:rPr>
      </w:pPr>
      <w:r w:rsidRPr="00455DD6">
        <w:rPr>
          <w:b/>
          <w:bCs/>
          <w:i/>
          <w:iCs/>
          <w:szCs w:val="22"/>
        </w:rPr>
        <w:t>Srčne bolezni</w:t>
      </w:r>
    </w:p>
    <w:p w:rsidR="0068267C" w:rsidRPr="00455DD6" w:rsidRDefault="00DF1846" w:rsidP="00DF1846">
      <w:pPr>
        <w:ind w:left="1680" w:hanging="1680"/>
        <w:rPr>
          <w:szCs w:val="22"/>
        </w:rPr>
      </w:pPr>
      <w:r w:rsidRPr="00455DD6">
        <w:rPr>
          <w:szCs w:val="22"/>
        </w:rPr>
        <w:t>Pogosti:</w:t>
      </w:r>
      <w:r w:rsidRPr="00455DD6">
        <w:rPr>
          <w:szCs w:val="22"/>
        </w:rPr>
        <w:tab/>
      </w:r>
      <w:r w:rsidR="0068267C" w:rsidRPr="00455DD6">
        <w:rPr>
          <w:szCs w:val="22"/>
        </w:rPr>
        <w:t xml:space="preserve">dogodki ishemične srčne bolezni razen miokardnega infarkta (npr. angina pektoris)**, nepravilen srčni ritem </w:t>
      </w:r>
    </w:p>
    <w:p w:rsidR="0068267C" w:rsidRPr="00455DD6" w:rsidRDefault="0068267C" w:rsidP="0068267C">
      <w:pPr>
        <w:rPr>
          <w:szCs w:val="22"/>
        </w:rPr>
      </w:pPr>
      <w:r w:rsidRPr="00455DD6">
        <w:rPr>
          <w:szCs w:val="22"/>
        </w:rPr>
        <w:t>Občasni:</w:t>
      </w:r>
      <w:r w:rsidRPr="00455DD6">
        <w:rPr>
          <w:szCs w:val="22"/>
        </w:rPr>
        <w:tab/>
      </w:r>
      <w:r w:rsidRPr="00455DD6">
        <w:rPr>
          <w:szCs w:val="22"/>
        </w:rPr>
        <w:tab/>
        <w:t>miokardni infarkt**</w:t>
      </w:r>
    </w:p>
    <w:p w:rsidR="0068267C" w:rsidRPr="00455DD6" w:rsidRDefault="0068267C" w:rsidP="0068267C">
      <w:pPr>
        <w:rPr>
          <w:szCs w:val="22"/>
        </w:rPr>
      </w:pPr>
    </w:p>
    <w:p w:rsidR="0068267C" w:rsidRPr="00455DD6" w:rsidRDefault="0068267C" w:rsidP="0068267C">
      <w:pPr>
        <w:rPr>
          <w:b/>
          <w:bCs/>
          <w:i/>
          <w:iCs/>
          <w:szCs w:val="22"/>
        </w:rPr>
      </w:pPr>
      <w:r w:rsidRPr="00455DD6">
        <w:rPr>
          <w:b/>
          <w:bCs/>
          <w:i/>
          <w:iCs/>
          <w:szCs w:val="22"/>
        </w:rPr>
        <w:t>Žilne bolezni</w:t>
      </w:r>
    </w:p>
    <w:p w:rsidR="0068267C" w:rsidRPr="00455DD6" w:rsidRDefault="0068267C" w:rsidP="0068267C">
      <w:pPr>
        <w:rPr>
          <w:szCs w:val="22"/>
        </w:rPr>
      </w:pPr>
      <w:r w:rsidRPr="00455DD6">
        <w:rPr>
          <w:szCs w:val="22"/>
        </w:rPr>
        <w:t>Pogosti:</w:t>
      </w:r>
      <w:r w:rsidRPr="00455DD6">
        <w:rPr>
          <w:szCs w:val="22"/>
        </w:rPr>
        <w:tab/>
      </w:r>
      <w:r w:rsidRPr="00455DD6">
        <w:rPr>
          <w:szCs w:val="22"/>
        </w:rPr>
        <w:tab/>
        <w:t>ortostatska hipotenzija, hipertenzija</w:t>
      </w:r>
    </w:p>
    <w:p w:rsidR="0068267C" w:rsidRPr="00455DD6" w:rsidRDefault="0068267C" w:rsidP="0068267C">
      <w:pPr>
        <w:rPr>
          <w:szCs w:val="22"/>
        </w:rPr>
      </w:pPr>
      <w:r w:rsidRPr="00455DD6">
        <w:rPr>
          <w:szCs w:val="22"/>
        </w:rPr>
        <w:t>Občasni:</w:t>
      </w:r>
      <w:r w:rsidRPr="00455DD6">
        <w:rPr>
          <w:szCs w:val="22"/>
        </w:rPr>
        <w:tab/>
      </w:r>
      <w:r w:rsidRPr="00455DD6">
        <w:rPr>
          <w:szCs w:val="22"/>
        </w:rPr>
        <w:tab/>
        <w:t>gastrointestinalna krvavitev</w:t>
      </w:r>
    </w:p>
    <w:p w:rsidR="0068267C" w:rsidRPr="00455DD6" w:rsidRDefault="0068267C" w:rsidP="0068267C">
      <w:pPr>
        <w:rPr>
          <w:szCs w:val="22"/>
        </w:rPr>
      </w:pPr>
    </w:p>
    <w:p w:rsidR="0068267C" w:rsidRPr="00455DD6" w:rsidRDefault="0068267C" w:rsidP="0068267C">
      <w:pPr>
        <w:rPr>
          <w:b/>
          <w:bCs/>
          <w:i/>
          <w:iCs/>
          <w:szCs w:val="22"/>
        </w:rPr>
      </w:pPr>
      <w:r w:rsidRPr="00455DD6">
        <w:rPr>
          <w:b/>
          <w:bCs/>
          <w:i/>
          <w:iCs/>
          <w:szCs w:val="22"/>
        </w:rPr>
        <w:t>Bolezni dihal, prsnega koša in mediastinalnega prostora</w:t>
      </w:r>
    </w:p>
    <w:p w:rsidR="0068267C" w:rsidRPr="00455DD6" w:rsidRDefault="0068267C" w:rsidP="0068267C">
      <w:pPr>
        <w:rPr>
          <w:szCs w:val="22"/>
        </w:rPr>
      </w:pPr>
      <w:r w:rsidRPr="00455DD6">
        <w:rPr>
          <w:szCs w:val="22"/>
        </w:rPr>
        <w:t>Pogosti:</w:t>
      </w:r>
      <w:r w:rsidRPr="00455DD6">
        <w:rPr>
          <w:szCs w:val="22"/>
        </w:rPr>
        <w:tab/>
      </w:r>
      <w:r w:rsidRPr="00455DD6">
        <w:rPr>
          <w:szCs w:val="22"/>
        </w:rPr>
        <w:tab/>
        <w:t>dispneja</w:t>
      </w:r>
    </w:p>
    <w:p w:rsidR="0068267C" w:rsidRPr="00455DD6" w:rsidRDefault="0068267C" w:rsidP="0068267C">
      <w:pPr>
        <w:rPr>
          <w:szCs w:val="22"/>
        </w:rPr>
      </w:pPr>
    </w:p>
    <w:p w:rsidR="0068267C" w:rsidRPr="00455DD6" w:rsidRDefault="0068267C" w:rsidP="0068267C">
      <w:pPr>
        <w:rPr>
          <w:i/>
          <w:iCs/>
          <w:szCs w:val="22"/>
        </w:rPr>
      </w:pPr>
      <w:r w:rsidRPr="00455DD6">
        <w:rPr>
          <w:b/>
          <w:bCs/>
          <w:i/>
          <w:iCs/>
          <w:szCs w:val="22"/>
        </w:rPr>
        <w:t>Bolezni prebavil</w:t>
      </w:r>
    </w:p>
    <w:p w:rsidR="0068267C" w:rsidRPr="00455DD6" w:rsidRDefault="0068267C" w:rsidP="0068267C">
      <w:pPr>
        <w:rPr>
          <w:szCs w:val="22"/>
        </w:rPr>
      </w:pPr>
      <w:r w:rsidRPr="00455DD6">
        <w:rPr>
          <w:szCs w:val="22"/>
        </w:rPr>
        <w:t>Zelo pogosti:</w:t>
      </w:r>
      <w:r w:rsidRPr="00455DD6">
        <w:rPr>
          <w:szCs w:val="22"/>
        </w:rPr>
        <w:tab/>
        <w:t>diareja</w:t>
      </w:r>
      <w:r w:rsidRPr="00455DD6">
        <w:rPr>
          <w:szCs w:val="22"/>
          <w:vertAlign w:val="superscript"/>
        </w:rPr>
        <w:t>*</w:t>
      </w:r>
      <w:r w:rsidRPr="00455DD6">
        <w:rPr>
          <w:szCs w:val="22"/>
        </w:rPr>
        <w:t>, navzea</w:t>
      </w:r>
      <w:r w:rsidRPr="00455DD6">
        <w:rPr>
          <w:szCs w:val="22"/>
          <w:vertAlign w:val="superscript"/>
        </w:rPr>
        <w:t>*</w:t>
      </w:r>
    </w:p>
    <w:p w:rsidR="0068267C" w:rsidRPr="00455DD6" w:rsidRDefault="0068267C" w:rsidP="00DF1846">
      <w:pPr>
        <w:ind w:left="1680" w:hanging="1680"/>
        <w:rPr>
          <w:szCs w:val="22"/>
        </w:rPr>
      </w:pPr>
      <w:r w:rsidRPr="00455DD6">
        <w:rPr>
          <w:szCs w:val="22"/>
        </w:rPr>
        <w:t>Pogosti:</w:t>
      </w:r>
      <w:r w:rsidR="00DF1846" w:rsidRPr="00455DD6">
        <w:rPr>
          <w:szCs w:val="22"/>
        </w:rPr>
        <w:tab/>
      </w:r>
      <w:r w:rsidRPr="00455DD6">
        <w:rPr>
          <w:szCs w:val="22"/>
        </w:rPr>
        <w:t>zaprtost*, bruhanje*, dispepsija, abdominalni trebuh in nelagodje*, suha usta*</w:t>
      </w:r>
    </w:p>
    <w:p w:rsidR="0068267C" w:rsidRPr="00455DD6" w:rsidRDefault="0068267C" w:rsidP="0068267C">
      <w:pPr>
        <w:rPr>
          <w:szCs w:val="22"/>
        </w:rPr>
      </w:pPr>
      <w:r w:rsidRPr="00455DD6">
        <w:rPr>
          <w:szCs w:val="22"/>
        </w:rPr>
        <w:t>Občasni:</w:t>
      </w:r>
      <w:r w:rsidRPr="00455DD6">
        <w:rPr>
          <w:szCs w:val="22"/>
        </w:rPr>
        <w:tab/>
      </w:r>
      <w:r w:rsidRPr="00455DD6">
        <w:rPr>
          <w:szCs w:val="22"/>
        </w:rPr>
        <w:tab/>
        <w:t>kolitis*, disfagija</w:t>
      </w:r>
    </w:p>
    <w:p w:rsidR="0068267C" w:rsidRPr="00455DD6" w:rsidRDefault="0068267C" w:rsidP="0068267C">
      <w:pPr>
        <w:rPr>
          <w:szCs w:val="22"/>
        </w:rPr>
      </w:pPr>
    </w:p>
    <w:p w:rsidR="0068267C" w:rsidRPr="00455DD6" w:rsidRDefault="0068267C" w:rsidP="0068267C">
      <w:pPr>
        <w:rPr>
          <w:b/>
          <w:bCs/>
          <w:i/>
          <w:iCs/>
          <w:szCs w:val="22"/>
        </w:rPr>
      </w:pPr>
      <w:r w:rsidRPr="00455DD6">
        <w:rPr>
          <w:b/>
          <w:bCs/>
          <w:i/>
          <w:iCs/>
          <w:szCs w:val="22"/>
        </w:rPr>
        <w:t>Bolezni jeter, žolčnika in žolčevodov</w:t>
      </w:r>
    </w:p>
    <w:p w:rsidR="0068267C" w:rsidRPr="00455DD6" w:rsidRDefault="0068267C" w:rsidP="0068267C">
      <w:pPr>
        <w:rPr>
          <w:szCs w:val="22"/>
        </w:rPr>
      </w:pPr>
      <w:r w:rsidRPr="00455DD6">
        <w:rPr>
          <w:szCs w:val="22"/>
        </w:rPr>
        <w:t>Občasni:</w:t>
      </w:r>
      <w:r w:rsidRPr="00455DD6">
        <w:rPr>
          <w:szCs w:val="22"/>
        </w:rPr>
        <w:tab/>
      </w:r>
      <w:r w:rsidRPr="00455DD6">
        <w:rPr>
          <w:szCs w:val="22"/>
        </w:rPr>
        <w:tab/>
        <w:t>nenormalni testi delovanja jeter*</w:t>
      </w:r>
    </w:p>
    <w:p w:rsidR="0068267C" w:rsidRPr="00455DD6" w:rsidRDefault="0068267C" w:rsidP="0068267C">
      <w:pPr>
        <w:rPr>
          <w:szCs w:val="22"/>
        </w:rPr>
      </w:pPr>
      <w:r w:rsidRPr="00455DD6">
        <w:rPr>
          <w:szCs w:val="22"/>
        </w:rPr>
        <w:t>Neznana:</w:t>
      </w:r>
      <w:r w:rsidRPr="00455DD6">
        <w:rPr>
          <w:szCs w:val="22"/>
        </w:rPr>
        <w:tab/>
      </w:r>
      <w:r w:rsidRPr="00455DD6">
        <w:rPr>
          <w:szCs w:val="22"/>
        </w:rPr>
        <w:tab/>
        <w:t xml:space="preserve">hepatitis s pretežno </w:t>
      </w:r>
      <w:r w:rsidR="002F63EC" w:rsidRPr="00455DD6">
        <w:rPr>
          <w:szCs w:val="22"/>
        </w:rPr>
        <w:t>holestatskimi značilnostmi</w:t>
      </w:r>
      <w:r w:rsidRPr="00455DD6">
        <w:rPr>
          <w:szCs w:val="22"/>
        </w:rPr>
        <w:t xml:space="preserve"> (glejte poglavje 4.4)*</w:t>
      </w:r>
    </w:p>
    <w:p w:rsidR="0068267C" w:rsidRPr="00455DD6" w:rsidRDefault="0068267C" w:rsidP="0068267C">
      <w:pPr>
        <w:rPr>
          <w:i/>
          <w:szCs w:val="22"/>
        </w:rPr>
      </w:pPr>
    </w:p>
    <w:p w:rsidR="0068267C" w:rsidRPr="00455DD6" w:rsidRDefault="0068267C" w:rsidP="0068267C">
      <w:pPr>
        <w:rPr>
          <w:b/>
          <w:bCs/>
          <w:i/>
          <w:iCs/>
          <w:szCs w:val="22"/>
        </w:rPr>
      </w:pPr>
      <w:r w:rsidRPr="00455DD6">
        <w:rPr>
          <w:b/>
          <w:bCs/>
          <w:i/>
          <w:iCs/>
          <w:szCs w:val="22"/>
        </w:rPr>
        <w:t>Bolezni kože in podkožja</w:t>
      </w:r>
    </w:p>
    <w:p w:rsidR="0068267C" w:rsidRPr="00455DD6" w:rsidRDefault="0068267C" w:rsidP="0068267C">
      <w:pPr>
        <w:rPr>
          <w:szCs w:val="22"/>
        </w:rPr>
      </w:pPr>
      <w:r w:rsidRPr="00455DD6">
        <w:rPr>
          <w:szCs w:val="22"/>
        </w:rPr>
        <w:t>Pogosti:</w:t>
      </w:r>
      <w:r w:rsidRPr="00455DD6">
        <w:rPr>
          <w:szCs w:val="22"/>
        </w:rPr>
        <w:tab/>
      </w:r>
      <w:r w:rsidRPr="00455DD6">
        <w:rPr>
          <w:szCs w:val="22"/>
        </w:rPr>
        <w:tab/>
        <w:t>izpuščaj*, hiperhidroza</w:t>
      </w:r>
    </w:p>
    <w:p w:rsidR="0068267C" w:rsidRPr="00455DD6" w:rsidRDefault="0068267C" w:rsidP="0068267C">
      <w:pPr>
        <w:rPr>
          <w:szCs w:val="22"/>
        </w:rPr>
      </w:pPr>
      <w:r w:rsidRPr="00455DD6">
        <w:rPr>
          <w:szCs w:val="22"/>
        </w:rPr>
        <w:t>Občasni:</w:t>
      </w:r>
      <w:r w:rsidRPr="00455DD6">
        <w:rPr>
          <w:szCs w:val="22"/>
        </w:rPr>
        <w:tab/>
      </w:r>
      <w:r w:rsidRPr="00455DD6">
        <w:rPr>
          <w:szCs w:val="22"/>
        </w:rPr>
        <w:tab/>
        <w:t>obarvanje, razen urina (npr. kože, nohtov, las, znoja)*</w:t>
      </w:r>
    </w:p>
    <w:p w:rsidR="0068267C" w:rsidRPr="00455DD6" w:rsidRDefault="0068267C" w:rsidP="0068267C">
      <w:pPr>
        <w:rPr>
          <w:szCs w:val="22"/>
        </w:rPr>
      </w:pPr>
      <w:r w:rsidRPr="00455DD6">
        <w:rPr>
          <w:szCs w:val="22"/>
        </w:rPr>
        <w:t>Redki:</w:t>
      </w:r>
      <w:r w:rsidRPr="00455DD6">
        <w:rPr>
          <w:szCs w:val="22"/>
        </w:rPr>
        <w:tab/>
      </w:r>
      <w:r w:rsidRPr="00455DD6">
        <w:rPr>
          <w:szCs w:val="22"/>
        </w:rPr>
        <w:tab/>
        <w:t>angioedem</w:t>
      </w:r>
    </w:p>
    <w:p w:rsidR="0068267C" w:rsidRPr="00455DD6" w:rsidRDefault="0068267C" w:rsidP="0068267C">
      <w:pPr>
        <w:rPr>
          <w:szCs w:val="22"/>
        </w:rPr>
      </w:pPr>
      <w:r w:rsidRPr="00455DD6">
        <w:rPr>
          <w:szCs w:val="22"/>
        </w:rPr>
        <w:t>Neznana:</w:t>
      </w:r>
      <w:r w:rsidRPr="00455DD6">
        <w:rPr>
          <w:szCs w:val="22"/>
        </w:rPr>
        <w:tab/>
      </w:r>
      <w:r w:rsidRPr="00455DD6">
        <w:rPr>
          <w:szCs w:val="22"/>
        </w:rPr>
        <w:tab/>
        <w:t>urtikarija*</w:t>
      </w:r>
    </w:p>
    <w:p w:rsidR="0068267C" w:rsidRPr="00455DD6" w:rsidRDefault="0068267C" w:rsidP="0068267C">
      <w:pPr>
        <w:rPr>
          <w:i/>
          <w:szCs w:val="22"/>
        </w:rPr>
      </w:pPr>
    </w:p>
    <w:p w:rsidR="0068267C" w:rsidRPr="00455DD6" w:rsidRDefault="0068267C" w:rsidP="0068267C">
      <w:pPr>
        <w:rPr>
          <w:b/>
          <w:bCs/>
          <w:i/>
          <w:iCs/>
          <w:szCs w:val="22"/>
        </w:rPr>
      </w:pPr>
      <w:r w:rsidRPr="00455DD6">
        <w:rPr>
          <w:b/>
          <w:bCs/>
          <w:i/>
          <w:iCs/>
          <w:szCs w:val="22"/>
        </w:rPr>
        <w:t>Bolezni mišično-skeletnega sistema</w:t>
      </w:r>
    </w:p>
    <w:p w:rsidR="0068267C" w:rsidRPr="00455DD6" w:rsidRDefault="0068267C" w:rsidP="0068267C">
      <w:pPr>
        <w:rPr>
          <w:szCs w:val="22"/>
        </w:rPr>
      </w:pPr>
      <w:r w:rsidRPr="00455DD6">
        <w:rPr>
          <w:szCs w:val="22"/>
        </w:rPr>
        <w:t>Zelo pogosti:</w:t>
      </w:r>
      <w:r w:rsidRPr="00455DD6">
        <w:rPr>
          <w:szCs w:val="22"/>
        </w:rPr>
        <w:tab/>
        <w:t>bolečina mišic, mišično-skeletna bolečina in bolečina vezivnega tkiva*</w:t>
      </w:r>
    </w:p>
    <w:p w:rsidR="0068267C" w:rsidRPr="00455DD6" w:rsidRDefault="0068267C" w:rsidP="0068267C">
      <w:pPr>
        <w:rPr>
          <w:szCs w:val="22"/>
        </w:rPr>
      </w:pPr>
      <w:r w:rsidRPr="00455DD6">
        <w:rPr>
          <w:szCs w:val="22"/>
        </w:rPr>
        <w:t>Pogosti:</w:t>
      </w:r>
      <w:r w:rsidRPr="00455DD6">
        <w:rPr>
          <w:szCs w:val="22"/>
        </w:rPr>
        <w:tab/>
      </w:r>
      <w:r w:rsidRPr="00455DD6">
        <w:rPr>
          <w:szCs w:val="22"/>
        </w:rPr>
        <w:tab/>
        <w:t>mišični spazmi, artralgija</w:t>
      </w:r>
    </w:p>
    <w:p w:rsidR="0068267C" w:rsidRPr="00455DD6" w:rsidRDefault="0068267C" w:rsidP="0068267C">
      <w:pPr>
        <w:rPr>
          <w:szCs w:val="22"/>
        </w:rPr>
      </w:pPr>
      <w:r w:rsidRPr="00455DD6">
        <w:rPr>
          <w:szCs w:val="22"/>
        </w:rPr>
        <w:t>Neznana:</w:t>
      </w:r>
      <w:r w:rsidRPr="00455DD6">
        <w:rPr>
          <w:szCs w:val="22"/>
        </w:rPr>
        <w:tab/>
      </w:r>
      <w:r w:rsidRPr="00455DD6">
        <w:rPr>
          <w:szCs w:val="22"/>
        </w:rPr>
        <w:tab/>
        <w:t>rabdomioliza*</w:t>
      </w:r>
    </w:p>
    <w:p w:rsidR="0068267C" w:rsidRPr="00455DD6" w:rsidRDefault="0068267C" w:rsidP="0068267C">
      <w:pPr>
        <w:rPr>
          <w:i/>
          <w:szCs w:val="22"/>
        </w:rPr>
      </w:pPr>
    </w:p>
    <w:p w:rsidR="0068267C" w:rsidRPr="00455DD6" w:rsidRDefault="0068267C" w:rsidP="0068267C">
      <w:pPr>
        <w:rPr>
          <w:b/>
          <w:bCs/>
          <w:i/>
          <w:iCs/>
          <w:szCs w:val="22"/>
        </w:rPr>
      </w:pPr>
      <w:r w:rsidRPr="00455DD6">
        <w:rPr>
          <w:b/>
          <w:bCs/>
          <w:i/>
          <w:iCs/>
          <w:szCs w:val="22"/>
        </w:rPr>
        <w:t>Bolezni sečil</w:t>
      </w:r>
    </w:p>
    <w:p w:rsidR="0068267C" w:rsidRPr="00455DD6" w:rsidRDefault="0068267C" w:rsidP="0068267C">
      <w:pPr>
        <w:rPr>
          <w:szCs w:val="22"/>
        </w:rPr>
      </w:pPr>
      <w:r w:rsidRPr="00455DD6">
        <w:rPr>
          <w:szCs w:val="22"/>
        </w:rPr>
        <w:t xml:space="preserve">Zelo pogosti: </w:t>
      </w:r>
      <w:r w:rsidRPr="00455DD6">
        <w:rPr>
          <w:szCs w:val="22"/>
        </w:rPr>
        <w:tab/>
        <w:t>kromaturija*</w:t>
      </w:r>
    </w:p>
    <w:p w:rsidR="0068267C" w:rsidRPr="00455DD6" w:rsidRDefault="0068267C" w:rsidP="0068267C">
      <w:pPr>
        <w:rPr>
          <w:szCs w:val="22"/>
        </w:rPr>
      </w:pPr>
      <w:r w:rsidRPr="00455DD6">
        <w:rPr>
          <w:szCs w:val="22"/>
        </w:rPr>
        <w:t>Pogosti:</w:t>
      </w:r>
      <w:r w:rsidRPr="00455DD6">
        <w:rPr>
          <w:szCs w:val="22"/>
        </w:rPr>
        <w:tab/>
      </w:r>
      <w:r w:rsidRPr="00455DD6">
        <w:rPr>
          <w:szCs w:val="22"/>
        </w:rPr>
        <w:tab/>
      </w:r>
      <w:r w:rsidR="00CF77C4" w:rsidRPr="00455DD6">
        <w:rPr>
          <w:szCs w:val="22"/>
        </w:rPr>
        <w:t>okužba sečil</w:t>
      </w:r>
    </w:p>
    <w:p w:rsidR="0068267C" w:rsidRPr="00455DD6" w:rsidRDefault="0068267C" w:rsidP="0068267C">
      <w:pPr>
        <w:rPr>
          <w:szCs w:val="22"/>
        </w:rPr>
      </w:pPr>
      <w:r w:rsidRPr="00455DD6">
        <w:rPr>
          <w:szCs w:val="22"/>
        </w:rPr>
        <w:t>Občasni:</w:t>
      </w:r>
      <w:r w:rsidRPr="00455DD6">
        <w:rPr>
          <w:szCs w:val="22"/>
        </w:rPr>
        <w:tab/>
      </w:r>
      <w:r w:rsidRPr="00455DD6">
        <w:rPr>
          <w:szCs w:val="22"/>
        </w:rPr>
        <w:tab/>
        <w:t>zastajanje urina</w:t>
      </w:r>
    </w:p>
    <w:p w:rsidR="0068267C" w:rsidRPr="00455DD6" w:rsidRDefault="0068267C" w:rsidP="0068267C">
      <w:pPr>
        <w:rPr>
          <w:b/>
          <w:i/>
          <w:szCs w:val="22"/>
        </w:rPr>
      </w:pPr>
    </w:p>
    <w:p w:rsidR="0068267C" w:rsidRPr="00455DD6" w:rsidRDefault="0068267C" w:rsidP="0068267C">
      <w:pPr>
        <w:rPr>
          <w:b/>
          <w:bCs/>
          <w:i/>
          <w:iCs/>
          <w:szCs w:val="22"/>
        </w:rPr>
      </w:pPr>
      <w:r w:rsidRPr="00455DD6">
        <w:rPr>
          <w:b/>
          <w:bCs/>
          <w:i/>
          <w:iCs/>
          <w:szCs w:val="22"/>
        </w:rPr>
        <w:t>Splošne težave in spremembe na mestu aplikacije</w:t>
      </w:r>
    </w:p>
    <w:p w:rsidR="0068267C" w:rsidRPr="00455DD6" w:rsidRDefault="0068267C" w:rsidP="00DF1846">
      <w:pPr>
        <w:ind w:left="1680" w:hanging="1680"/>
        <w:rPr>
          <w:szCs w:val="22"/>
        </w:rPr>
      </w:pPr>
      <w:r w:rsidRPr="00455DD6">
        <w:rPr>
          <w:szCs w:val="22"/>
        </w:rPr>
        <w:t>Pogosti:</w:t>
      </w:r>
      <w:r w:rsidR="00DF1846" w:rsidRPr="00455DD6">
        <w:rPr>
          <w:szCs w:val="22"/>
        </w:rPr>
        <w:tab/>
      </w:r>
      <w:r w:rsidRPr="00455DD6">
        <w:rPr>
          <w:szCs w:val="22"/>
        </w:rPr>
        <w:t>bolečina v prsih, periferni edem, padanje, motnje aktivnosti, astenija, utrujenost</w:t>
      </w:r>
    </w:p>
    <w:p w:rsidR="0068267C" w:rsidRPr="00455DD6" w:rsidRDefault="0068267C" w:rsidP="0068267C">
      <w:pPr>
        <w:rPr>
          <w:szCs w:val="22"/>
        </w:rPr>
      </w:pPr>
      <w:r w:rsidRPr="00455DD6">
        <w:rPr>
          <w:szCs w:val="22"/>
        </w:rPr>
        <w:t>Občasni:</w:t>
      </w:r>
      <w:r w:rsidRPr="00455DD6">
        <w:rPr>
          <w:szCs w:val="22"/>
        </w:rPr>
        <w:tab/>
      </w:r>
      <w:r w:rsidRPr="00455DD6">
        <w:rPr>
          <w:szCs w:val="22"/>
        </w:rPr>
        <w:tab/>
      </w:r>
      <w:r w:rsidR="00CF77C4" w:rsidRPr="00455DD6">
        <w:rPr>
          <w:szCs w:val="22"/>
        </w:rPr>
        <w:t>šibkost</w:t>
      </w:r>
    </w:p>
    <w:p w:rsidR="0068267C" w:rsidRPr="00455DD6" w:rsidRDefault="0068267C" w:rsidP="0068267C">
      <w:pPr>
        <w:rPr>
          <w:i/>
          <w:szCs w:val="22"/>
        </w:rPr>
      </w:pPr>
    </w:p>
    <w:p w:rsidR="0068267C" w:rsidRPr="00455DD6" w:rsidRDefault="0068267C" w:rsidP="0068267C">
      <w:pPr>
        <w:jc w:val="both"/>
        <w:rPr>
          <w:szCs w:val="22"/>
        </w:rPr>
      </w:pPr>
      <w:r w:rsidRPr="00455DD6">
        <w:rPr>
          <w:szCs w:val="22"/>
        </w:rPr>
        <w:t>*Neželeni učinki, ki se v glavnem pripisujejo entakaponu ali so z entakaponom pogostejši (z razliko v pogostnosti vsaj 1 % po podatkih iz kliničnih preskušanj) kot samo z levodopo/zaviralcem dekarboksilaze. Glejte poglavje c.</w:t>
      </w:r>
    </w:p>
    <w:p w:rsidR="0068267C" w:rsidRPr="00455DD6" w:rsidRDefault="0068267C" w:rsidP="0068267C">
      <w:pPr>
        <w:rPr>
          <w:b/>
          <w:szCs w:val="22"/>
          <w:lang w:eastAsia="fi-FI" w:bidi="ne-NP"/>
        </w:rPr>
      </w:pPr>
    </w:p>
    <w:p w:rsidR="0068267C" w:rsidRPr="00455DD6" w:rsidRDefault="0068267C" w:rsidP="0068267C">
      <w:pPr>
        <w:jc w:val="both"/>
        <w:rPr>
          <w:szCs w:val="22"/>
        </w:rPr>
      </w:pPr>
      <w:r w:rsidRPr="00455DD6">
        <w:rPr>
          <w:szCs w:val="22"/>
        </w:rPr>
        <w:t>**Stopnja incidence miokardnega infarkta in drugih dogodkov ishemičnih srčnih bolezni (0,43 % in 1,54 %) so izpeljani iz analize 13 dvojno slepih študij, ki so zajemale 2.082 bolnikov z motorno fluktuacijo ob koncu odmerjanja ob prejemanju entakapona.</w:t>
      </w:r>
    </w:p>
    <w:p w:rsidR="0068267C" w:rsidRPr="00455DD6" w:rsidRDefault="0068267C" w:rsidP="0068267C">
      <w:pPr>
        <w:pStyle w:val="Text"/>
        <w:widowControl w:val="0"/>
        <w:tabs>
          <w:tab w:val="left" w:pos="567"/>
        </w:tabs>
        <w:spacing w:before="0"/>
        <w:rPr>
          <w:b/>
          <w:szCs w:val="22"/>
          <w:lang w:val="sl-SI"/>
        </w:rPr>
      </w:pPr>
    </w:p>
    <w:p w:rsidR="00E73212" w:rsidRPr="00455DD6" w:rsidRDefault="00E73212" w:rsidP="00E73212">
      <w:pPr>
        <w:numPr>
          <w:ilvl w:val="0"/>
          <w:numId w:val="28"/>
        </w:numPr>
        <w:rPr>
          <w:b/>
          <w:bCs/>
          <w:szCs w:val="22"/>
        </w:rPr>
      </w:pPr>
      <w:r w:rsidRPr="00455DD6">
        <w:rPr>
          <w:b/>
          <w:bCs/>
          <w:szCs w:val="22"/>
        </w:rPr>
        <w:t>Opis izbranih neželenih učinkov</w:t>
      </w:r>
    </w:p>
    <w:p w:rsidR="00E73212" w:rsidRPr="00455DD6" w:rsidRDefault="00E73212" w:rsidP="0067258B">
      <w:pPr>
        <w:rPr>
          <w:szCs w:val="22"/>
        </w:rPr>
      </w:pPr>
    </w:p>
    <w:p w:rsidR="00E73212" w:rsidRPr="00455DD6" w:rsidRDefault="00E73212" w:rsidP="0067258B">
      <w:pPr>
        <w:rPr>
          <w:szCs w:val="22"/>
        </w:rPr>
      </w:pPr>
      <w:r w:rsidRPr="00455DD6">
        <w:rPr>
          <w:szCs w:val="22"/>
        </w:rPr>
        <w:t xml:space="preserve">Neželeni učinki, ki se pripisujejo pretežno entakaponu ali pa so z njim bolj pogosti kot samo z levodopo/zaviralcem dekarboksilaze, so označeni z zvezdico v </w:t>
      </w:r>
      <w:r w:rsidR="00CF77C4" w:rsidRPr="00455DD6">
        <w:rPr>
          <w:szCs w:val="22"/>
        </w:rPr>
        <w:t>preglednici</w:t>
      </w:r>
      <w:r w:rsidRPr="00455DD6">
        <w:rPr>
          <w:szCs w:val="22"/>
        </w:rPr>
        <w:t xml:space="preserve"> 1, poglavje 4.8b. Nekateri od teh neželenih učinkov so povezani z večjo dopaminergično aktivnostjo (npr. diskinezija, navzea in bruhanje) in se pogosto pojavijo ob začetku zdravljenja. Zmanjšanje odmerka levodope zmanjša resnost in pogostnost teh dopaminergičnih reakcij. Znano je, da se lahko nekateri neželeni učinki pripišejo neposredno učinkovini entakapon, vključno z drisko in rdečkasto-rjavkastim obarvanjem urina. V nekaterih primerih povzroči entakapon tudi obarvanje npr. kože, nohtov, las in znoja. Drugi neželeni učinki z zvezdico v </w:t>
      </w:r>
      <w:r w:rsidR="00CF77C4" w:rsidRPr="00455DD6">
        <w:rPr>
          <w:szCs w:val="22"/>
        </w:rPr>
        <w:t>preglednici</w:t>
      </w:r>
      <w:r w:rsidRPr="00455DD6">
        <w:rPr>
          <w:szCs w:val="22"/>
        </w:rPr>
        <w:t xml:space="preserve"> 1, poglavje 4.8b, so označeni na podlagi bodisi pogostejše pojavnosti (pri čemer je razlika v pogostnosti vsaj 1 %) v podatkih iz kliničnih preskuša</w:t>
      </w:r>
      <w:r w:rsidR="0067258B" w:rsidRPr="00455DD6">
        <w:rPr>
          <w:szCs w:val="22"/>
        </w:rPr>
        <w:t>n</w:t>
      </w:r>
      <w:r w:rsidRPr="00455DD6">
        <w:rPr>
          <w:szCs w:val="22"/>
        </w:rPr>
        <w:t>j z entakaponom kot samo z levodopo/zaviralcem dekarboksilaze ali posameznih primer</w:t>
      </w:r>
      <w:r w:rsidR="00CF77C4" w:rsidRPr="00455DD6">
        <w:rPr>
          <w:szCs w:val="22"/>
        </w:rPr>
        <w:t>ov</w:t>
      </w:r>
      <w:r w:rsidRPr="00455DD6">
        <w:rPr>
          <w:szCs w:val="22"/>
        </w:rPr>
        <w:t xml:space="preserve"> varnostnih poročil, prejetih po uvedbi entakapona na trg.</w:t>
      </w:r>
    </w:p>
    <w:p w:rsidR="00E73212" w:rsidRPr="00455DD6" w:rsidRDefault="00E73212" w:rsidP="0067258B">
      <w:pPr>
        <w:rPr>
          <w:szCs w:val="22"/>
        </w:rPr>
      </w:pPr>
    </w:p>
    <w:p w:rsidR="000E70CB" w:rsidRPr="00455DD6" w:rsidRDefault="000E70CB" w:rsidP="000E70CB">
      <w:pPr>
        <w:pStyle w:val="Text"/>
        <w:tabs>
          <w:tab w:val="left" w:pos="567"/>
        </w:tabs>
        <w:spacing w:before="0"/>
        <w:jc w:val="left"/>
        <w:rPr>
          <w:szCs w:val="22"/>
          <w:lang w:val="sl-SI"/>
        </w:rPr>
      </w:pPr>
      <w:r w:rsidRPr="00455DD6">
        <w:rPr>
          <w:szCs w:val="22"/>
          <w:lang w:val="sl-SI"/>
        </w:rPr>
        <w:t>Redko so se ob levodopi/karbodopi pojavile konvulzije, vendar pa vzročna zveza z levodopo/karbidopo ni bila potrjena.</w:t>
      </w:r>
    </w:p>
    <w:p w:rsidR="000E70CB" w:rsidRPr="00455DD6" w:rsidRDefault="000E70CB" w:rsidP="000E70CB">
      <w:pPr>
        <w:pStyle w:val="Text"/>
        <w:tabs>
          <w:tab w:val="left" w:pos="567"/>
        </w:tabs>
        <w:spacing w:before="0"/>
        <w:jc w:val="left"/>
        <w:rPr>
          <w:szCs w:val="22"/>
          <w:lang w:val="sl-SI"/>
        </w:rPr>
      </w:pPr>
    </w:p>
    <w:p w:rsidR="000E70CB" w:rsidRPr="00455DD6" w:rsidRDefault="004B3BA9" w:rsidP="000E70CB">
      <w:pPr>
        <w:pStyle w:val="Text"/>
        <w:tabs>
          <w:tab w:val="left" w:pos="567"/>
        </w:tabs>
        <w:spacing w:before="0"/>
        <w:jc w:val="left"/>
        <w:rPr>
          <w:szCs w:val="22"/>
          <w:lang w:val="sl-SI"/>
        </w:rPr>
      </w:pPr>
      <w:r w:rsidRPr="00455DD6">
        <w:rPr>
          <w:szCs w:val="22"/>
          <w:lang w:val="sl-SI"/>
        </w:rPr>
        <w:t xml:space="preserve">Motnje pri obvladovanju impulzov: Pri bolnikih, ki se zdravijo z agonisti dopamina in/ali drugimi dopaminergičnimi </w:t>
      </w:r>
      <w:r w:rsidR="00D24F39" w:rsidRPr="00455DD6">
        <w:rPr>
          <w:szCs w:val="22"/>
          <w:lang w:val="sl-SI"/>
        </w:rPr>
        <w:t>zdravljenji, ki vsebujejo levodopo, vključno z zdravilom Stalevo</w:t>
      </w:r>
      <w:r w:rsidRPr="00455DD6">
        <w:rPr>
          <w:szCs w:val="22"/>
          <w:lang w:val="sl-SI"/>
        </w:rPr>
        <w:t>, lahko pride do patološkega hazardiranja, povečanega libida, hiperseksualnosti, kompulzivnega zapravljanja ali nakupovanja, prenajedanja ali kompulzivnega prenajedanja (glejte poglavje 4.4).</w:t>
      </w:r>
    </w:p>
    <w:p w:rsidR="004D6B2E" w:rsidRDefault="004D6B2E" w:rsidP="0096362F">
      <w:pPr>
        <w:pStyle w:val="Text"/>
        <w:tabs>
          <w:tab w:val="left" w:pos="567"/>
        </w:tabs>
        <w:spacing w:before="0"/>
        <w:jc w:val="left"/>
        <w:rPr>
          <w:szCs w:val="22"/>
          <w:lang w:val="sl-SI"/>
        </w:rPr>
      </w:pPr>
    </w:p>
    <w:p w:rsidR="004D6B2E" w:rsidRPr="004D6B2E" w:rsidRDefault="004D6B2E" w:rsidP="0096362F">
      <w:pPr>
        <w:pStyle w:val="Text"/>
        <w:tabs>
          <w:tab w:val="left" w:pos="567"/>
        </w:tabs>
        <w:spacing w:before="0"/>
        <w:jc w:val="left"/>
        <w:rPr>
          <w:szCs w:val="22"/>
          <w:lang w:val="sl-SI"/>
        </w:rPr>
      </w:pPr>
      <w:r w:rsidRPr="004D6B2E">
        <w:rPr>
          <w:szCs w:val="22"/>
          <w:lang w:val="sl-SI"/>
        </w:rPr>
        <w:t>Sindrom motene regulacije dopamina (DDS) je odvistnostna motnja, opažena pri nekaterih</w:t>
      </w:r>
    </w:p>
    <w:p w:rsidR="004D6B2E" w:rsidRPr="004D6B2E" w:rsidRDefault="004D6B2E" w:rsidP="0096362F">
      <w:pPr>
        <w:pStyle w:val="Text"/>
        <w:tabs>
          <w:tab w:val="left" w:pos="567"/>
        </w:tabs>
        <w:spacing w:before="0"/>
        <w:jc w:val="left"/>
        <w:rPr>
          <w:szCs w:val="22"/>
          <w:lang w:val="sl-SI"/>
        </w:rPr>
      </w:pPr>
      <w:r w:rsidRPr="004D6B2E">
        <w:rPr>
          <w:szCs w:val="22"/>
          <w:lang w:val="sl-SI"/>
        </w:rPr>
        <w:t>bolnikih, zdravljenih s karbidopo/levodopo. Pri teh bolnikih se kaže kompulzivna oblika zlorabe</w:t>
      </w:r>
    </w:p>
    <w:p w:rsidR="004D6B2E" w:rsidRPr="004D6B2E" w:rsidRDefault="004D6B2E" w:rsidP="0096362F">
      <w:pPr>
        <w:pStyle w:val="Text"/>
        <w:tabs>
          <w:tab w:val="left" w:pos="567"/>
        </w:tabs>
        <w:spacing w:before="0"/>
        <w:jc w:val="left"/>
        <w:rPr>
          <w:szCs w:val="22"/>
          <w:lang w:val="sl-SI"/>
        </w:rPr>
      </w:pPr>
      <w:r w:rsidRPr="004D6B2E">
        <w:rPr>
          <w:szCs w:val="22"/>
          <w:lang w:val="sl-SI"/>
        </w:rPr>
        <w:t>dopaminergičnih zdravil z odmerki, večjimi od tistih, ki so ustrezni za obvladovanje motoričnih</w:t>
      </w:r>
    </w:p>
    <w:p w:rsidR="000E70CB" w:rsidRPr="00455DD6" w:rsidRDefault="004D6B2E" w:rsidP="004D6B2E">
      <w:pPr>
        <w:pStyle w:val="Text"/>
        <w:tabs>
          <w:tab w:val="left" w:pos="567"/>
        </w:tabs>
        <w:spacing w:before="0"/>
        <w:jc w:val="left"/>
        <w:rPr>
          <w:szCs w:val="22"/>
          <w:lang w:val="sl-SI"/>
        </w:rPr>
      </w:pPr>
      <w:r w:rsidRPr="004D6B2E">
        <w:rPr>
          <w:szCs w:val="22"/>
          <w:lang w:val="sl-SI"/>
        </w:rPr>
        <w:t>simptomov, kar lahko v nekaterih primerih vodi do hude diskinezije (glejte tudi poglavje 4.4).</w:t>
      </w:r>
    </w:p>
    <w:p w:rsidR="004D6B2E" w:rsidRDefault="004D6B2E" w:rsidP="0096362F">
      <w:pPr>
        <w:pStyle w:val="Text"/>
        <w:tabs>
          <w:tab w:val="left" w:pos="567"/>
        </w:tabs>
        <w:spacing w:before="0"/>
        <w:jc w:val="left"/>
        <w:rPr>
          <w:szCs w:val="22"/>
          <w:lang w:val="sl-SI"/>
        </w:rPr>
      </w:pPr>
    </w:p>
    <w:p w:rsidR="000E70CB" w:rsidRPr="0096362F" w:rsidRDefault="000E70CB" w:rsidP="0096362F">
      <w:pPr>
        <w:pStyle w:val="Text"/>
        <w:tabs>
          <w:tab w:val="left" w:pos="567"/>
        </w:tabs>
        <w:spacing w:before="0"/>
        <w:jc w:val="left"/>
        <w:rPr>
          <w:szCs w:val="22"/>
          <w:lang w:val="sl-SI"/>
        </w:rPr>
      </w:pPr>
      <w:r w:rsidRPr="0096362F">
        <w:rPr>
          <w:szCs w:val="22"/>
          <w:lang w:val="sl-SI"/>
        </w:rPr>
        <w:t>Entakapon v povezavi z levodopo povezujejo s posameznimi primeri pretirane somnolence čez dan in epizod nenadnega spanja.</w:t>
      </w:r>
    </w:p>
    <w:p w:rsidR="000E70CB" w:rsidRPr="00455DD6" w:rsidRDefault="000E70CB" w:rsidP="00E73212">
      <w:pPr>
        <w:rPr>
          <w:szCs w:val="22"/>
        </w:rPr>
      </w:pPr>
    </w:p>
    <w:p w:rsidR="00627FD7" w:rsidRPr="00455DD6" w:rsidRDefault="00627FD7" w:rsidP="00627FD7">
      <w:pPr>
        <w:rPr>
          <w:szCs w:val="22"/>
          <w:u w:val="single"/>
        </w:rPr>
      </w:pPr>
      <w:r w:rsidRPr="00455DD6">
        <w:rPr>
          <w:szCs w:val="22"/>
          <w:u w:val="single"/>
        </w:rPr>
        <w:t>Poročanje o domnevnih neželenih učinkih</w:t>
      </w:r>
    </w:p>
    <w:p w:rsidR="00627FD7" w:rsidRPr="00455DD6" w:rsidRDefault="00627FD7" w:rsidP="00627FD7">
      <w:pPr>
        <w:rPr>
          <w:szCs w:val="22"/>
        </w:rPr>
      </w:pPr>
      <w:r w:rsidRPr="00455DD6">
        <w:rPr>
          <w:szCs w:val="22"/>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00F4683D" w:rsidRPr="006E1EA7">
        <w:rPr>
          <w:szCs w:val="22"/>
          <w:highlight w:val="lightGray"/>
        </w:rPr>
        <w:t xml:space="preserve">nacionalni center za poročanje, ki je naveden v </w:t>
      </w:r>
      <w:hyperlink r:id="rId11" w:history="1">
        <w:r w:rsidR="00F4683D" w:rsidRPr="006E1EA7">
          <w:rPr>
            <w:rStyle w:val="Hyperlink"/>
            <w:szCs w:val="22"/>
            <w:highlight w:val="lightGray"/>
          </w:rPr>
          <w:t>Prilogi V</w:t>
        </w:r>
      </w:hyperlink>
      <w:r w:rsidR="00F4683D" w:rsidRPr="00F4683D">
        <w:rPr>
          <w:szCs w:val="22"/>
        </w:rPr>
        <w:t>.</w:t>
      </w:r>
    </w:p>
    <w:p w:rsidR="00627FD7" w:rsidRPr="00455DD6" w:rsidRDefault="00627FD7" w:rsidP="00627FD7">
      <w:pPr>
        <w:rPr>
          <w:szCs w:val="22"/>
        </w:rPr>
      </w:pPr>
    </w:p>
    <w:p w:rsidR="002B3A65" w:rsidRPr="00455DD6" w:rsidRDefault="002B3A65" w:rsidP="002B3A65">
      <w:pPr>
        <w:pStyle w:val="Text"/>
        <w:tabs>
          <w:tab w:val="left" w:pos="567"/>
        </w:tabs>
        <w:spacing w:before="0"/>
        <w:jc w:val="left"/>
        <w:rPr>
          <w:b/>
          <w:szCs w:val="22"/>
          <w:lang w:val="sl-SI"/>
        </w:rPr>
      </w:pPr>
      <w:r w:rsidRPr="00455DD6">
        <w:rPr>
          <w:b/>
          <w:szCs w:val="22"/>
          <w:lang w:val="sl-SI"/>
        </w:rPr>
        <w:t>4.9</w:t>
      </w:r>
      <w:r w:rsidRPr="00455DD6">
        <w:rPr>
          <w:b/>
          <w:szCs w:val="22"/>
          <w:lang w:val="sl-SI"/>
        </w:rPr>
        <w:tab/>
        <w:t>Preveliko odmerjanje</w:t>
      </w:r>
    </w:p>
    <w:p w:rsidR="002B3A65" w:rsidRPr="00455DD6" w:rsidRDefault="002B3A65" w:rsidP="002B3A65">
      <w:pPr>
        <w:pStyle w:val="Text"/>
        <w:tabs>
          <w:tab w:val="left" w:pos="567"/>
        </w:tabs>
        <w:spacing w:before="0"/>
        <w:jc w:val="left"/>
        <w:rPr>
          <w:szCs w:val="22"/>
          <w:lang w:val="sl-SI"/>
        </w:rPr>
      </w:pPr>
    </w:p>
    <w:p w:rsidR="002B3A65" w:rsidRPr="00455DD6" w:rsidRDefault="00C70C6A" w:rsidP="002B3A65">
      <w:pPr>
        <w:pStyle w:val="Text"/>
        <w:tabs>
          <w:tab w:val="left" w:pos="567"/>
        </w:tabs>
        <w:spacing w:before="0"/>
        <w:jc w:val="left"/>
        <w:rPr>
          <w:szCs w:val="22"/>
          <w:lang w:val="sl-SI"/>
        </w:rPr>
      </w:pPr>
      <w:r w:rsidRPr="00455DD6">
        <w:rPr>
          <w:szCs w:val="22"/>
          <w:lang w:val="sl-SI"/>
        </w:rPr>
        <w:t xml:space="preserve">Podatki </w:t>
      </w:r>
      <w:r w:rsidR="00812C91" w:rsidRPr="00455DD6">
        <w:rPr>
          <w:szCs w:val="22"/>
          <w:lang w:val="sl-SI"/>
        </w:rPr>
        <w:t xml:space="preserve">v obdobju </w:t>
      </w:r>
      <w:r w:rsidRPr="00455DD6">
        <w:rPr>
          <w:szCs w:val="22"/>
          <w:lang w:val="sl-SI"/>
        </w:rPr>
        <w:t>trženja vključujejo posamične primere prevelikega odmerjanja s poročanim najvišjim dnevnim odmerkom levodope in entakapona najmanj 10.000 mg oz. 40.000 mg. Akutni simptomi in znaki t</w:t>
      </w:r>
      <w:r w:rsidR="00812C91" w:rsidRPr="00455DD6">
        <w:rPr>
          <w:szCs w:val="22"/>
          <w:lang w:val="sl-SI"/>
        </w:rPr>
        <w:t>e</w:t>
      </w:r>
      <w:r w:rsidRPr="00455DD6">
        <w:rPr>
          <w:szCs w:val="22"/>
          <w:lang w:val="sl-SI"/>
        </w:rPr>
        <w:t>h primerov prevelikega odmerjanja zajemajo nemir, zmedenost, komo, bradikardijo, ventri</w:t>
      </w:r>
      <w:r w:rsidR="00443532" w:rsidRPr="00455DD6">
        <w:rPr>
          <w:szCs w:val="22"/>
          <w:lang w:val="sl-SI"/>
        </w:rPr>
        <w:t>k</w:t>
      </w:r>
      <w:r w:rsidRPr="00455DD6">
        <w:rPr>
          <w:szCs w:val="22"/>
          <w:lang w:val="sl-SI"/>
        </w:rPr>
        <w:t>u</w:t>
      </w:r>
      <w:r w:rsidR="00443532" w:rsidRPr="00455DD6">
        <w:rPr>
          <w:szCs w:val="22"/>
          <w:lang w:val="sl-SI"/>
        </w:rPr>
        <w:t>l</w:t>
      </w:r>
      <w:r w:rsidRPr="00455DD6">
        <w:rPr>
          <w:szCs w:val="22"/>
          <w:lang w:val="sl-SI"/>
        </w:rPr>
        <w:t xml:space="preserve">arno tahikardijo, </w:t>
      </w:r>
      <w:r w:rsidR="00B34213" w:rsidRPr="00455DD6">
        <w:rPr>
          <w:szCs w:val="22"/>
          <w:lang w:val="sl-SI"/>
        </w:rPr>
        <w:t xml:space="preserve">obliko dihanja </w:t>
      </w:r>
      <w:r w:rsidRPr="00455DD6">
        <w:rPr>
          <w:szCs w:val="22"/>
          <w:lang w:val="sl-SI"/>
        </w:rPr>
        <w:t xml:space="preserve">Cheyne-Stokes, </w:t>
      </w:r>
      <w:r w:rsidR="00812C91" w:rsidRPr="00455DD6">
        <w:rPr>
          <w:szCs w:val="22"/>
          <w:lang w:val="sl-SI"/>
        </w:rPr>
        <w:t>o</w:t>
      </w:r>
      <w:r w:rsidR="00B34213" w:rsidRPr="00455DD6">
        <w:rPr>
          <w:szCs w:val="22"/>
          <w:lang w:val="sl-SI"/>
        </w:rPr>
        <w:t>barvanje kože</w:t>
      </w:r>
      <w:r w:rsidRPr="00455DD6">
        <w:rPr>
          <w:szCs w:val="22"/>
          <w:lang w:val="sl-SI"/>
        </w:rPr>
        <w:t xml:space="preserve">, </w:t>
      </w:r>
      <w:r w:rsidR="00B34213" w:rsidRPr="00455DD6">
        <w:rPr>
          <w:szCs w:val="22"/>
          <w:lang w:val="sl-SI"/>
        </w:rPr>
        <w:t>jezika, očesne veznice</w:t>
      </w:r>
      <w:r w:rsidRPr="00455DD6">
        <w:rPr>
          <w:szCs w:val="22"/>
          <w:lang w:val="sl-SI"/>
        </w:rPr>
        <w:t xml:space="preserve"> </w:t>
      </w:r>
      <w:r w:rsidR="00383670" w:rsidRPr="00455DD6">
        <w:rPr>
          <w:szCs w:val="22"/>
          <w:lang w:val="sl-SI"/>
        </w:rPr>
        <w:t>i</w:t>
      </w:r>
      <w:r w:rsidRPr="00455DD6">
        <w:rPr>
          <w:szCs w:val="22"/>
          <w:lang w:val="sl-SI"/>
        </w:rPr>
        <w:t xml:space="preserve">n </w:t>
      </w:r>
      <w:r w:rsidR="00383670" w:rsidRPr="00455DD6">
        <w:rPr>
          <w:szCs w:val="22"/>
          <w:lang w:val="sl-SI"/>
        </w:rPr>
        <w:t>k</w:t>
      </w:r>
      <w:r w:rsidRPr="00455DD6">
        <w:rPr>
          <w:szCs w:val="22"/>
          <w:lang w:val="sl-SI"/>
        </w:rPr>
        <w:t>romaturi</w:t>
      </w:r>
      <w:r w:rsidR="00383670" w:rsidRPr="00455DD6">
        <w:rPr>
          <w:szCs w:val="22"/>
          <w:lang w:val="sl-SI"/>
        </w:rPr>
        <w:t>j</w:t>
      </w:r>
      <w:r w:rsidRPr="00455DD6">
        <w:rPr>
          <w:szCs w:val="22"/>
          <w:lang w:val="sl-SI"/>
        </w:rPr>
        <w:t xml:space="preserve">a. </w:t>
      </w:r>
      <w:r w:rsidR="002B3A65" w:rsidRPr="00455DD6">
        <w:rPr>
          <w:szCs w:val="22"/>
          <w:lang w:val="sl-SI"/>
        </w:rPr>
        <w:t xml:space="preserve">Ukrepi pri akutnem prevelikem odmerjanju </w:t>
      </w:r>
      <w:r w:rsidR="00F52B2C" w:rsidRPr="00455DD6">
        <w:rPr>
          <w:szCs w:val="22"/>
          <w:lang w:val="sl-SI"/>
        </w:rPr>
        <w:t xml:space="preserve">zdravila </w:t>
      </w:r>
      <w:r w:rsidR="002B3A65" w:rsidRPr="00455DD6">
        <w:rPr>
          <w:szCs w:val="22"/>
          <w:lang w:val="sl-SI"/>
        </w:rPr>
        <w:t>Stalev</w:t>
      </w:r>
      <w:r w:rsidR="00F52B2C" w:rsidRPr="00455DD6">
        <w:rPr>
          <w:szCs w:val="22"/>
          <w:lang w:val="sl-SI"/>
        </w:rPr>
        <w:t>o</w:t>
      </w:r>
      <w:r w:rsidR="002B3A65" w:rsidRPr="00455DD6">
        <w:rPr>
          <w:szCs w:val="22"/>
          <w:lang w:val="sl-SI"/>
        </w:rPr>
        <w:t xml:space="preserve"> so podobni kot pri akutnem prevelikem odmerjanju levodope. Vendar pa piridoksin ni učinkovit kot protisredstvo za delovanje </w:t>
      </w:r>
      <w:r w:rsidR="00F52B2C" w:rsidRPr="00455DD6">
        <w:rPr>
          <w:szCs w:val="22"/>
          <w:lang w:val="sl-SI"/>
        </w:rPr>
        <w:t xml:space="preserve">zdravila </w:t>
      </w:r>
      <w:r w:rsidR="002B3A65" w:rsidRPr="00455DD6">
        <w:rPr>
          <w:szCs w:val="22"/>
          <w:lang w:val="sl-SI"/>
        </w:rPr>
        <w:t>Stalev</w:t>
      </w:r>
      <w:r w:rsidR="00F52B2C" w:rsidRPr="00455DD6">
        <w:rPr>
          <w:szCs w:val="22"/>
          <w:lang w:val="sl-SI"/>
        </w:rPr>
        <w:t>o</w:t>
      </w:r>
      <w:r w:rsidR="002B3A65" w:rsidRPr="00455DD6">
        <w:rPr>
          <w:szCs w:val="22"/>
          <w:lang w:val="sl-SI"/>
        </w:rPr>
        <w:t xml:space="preserve">. Svetuje se hospitalizacija s splošnimi podpornimi ukrepi, takojšnjim izpiranjem želodca in večkratnimi odmerki aktivnega oglja v času zdravljenja. To lahko pospeši odstranjevanje entakapona s tem, da zmanjšuje njegovo absorpcijo/resorpcijo iz prebavnega trakta. Ustreznost delovanja dihal, krvnega obtoka in ledvic je treba skrbno nadzorovati in po potrebi uvesti odgovarjajoče podporne ukrepe. Uvesti je treba tudi nadzor z EKG in bolnika skrbno spremljati zaradi morebitnega pojava aritmij. Po potrebi je treba uvesti zdravljenje z ustreznimi antiaritmiki. Upoštevati je treba možnost, da je bolnik vzel poleg </w:t>
      </w:r>
      <w:r w:rsidR="00F52B2C" w:rsidRPr="00455DD6">
        <w:rPr>
          <w:szCs w:val="22"/>
          <w:lang w:val="sl-SI"/>
        </w:rPr>
        <w:t xml:space="preserve">zdravila </w:t>
      </w:r>
      <w:r w:rsidR="002B3A65" w:rsidRPr="00455DD6">
        <w:rPr>
          <w:szCs w:val="22"/>
          <w:lang w:val="sl-SI"/>
        </w:rPr>
        <w:t>Stalev</w:t>
      </w:r>
      <w:r w:rsidR="00F52B2C" w:rsidRPr="00455DD6">
        <w:rPr>
          <w:szCs w:val="22"/>
          <w:lang w:val="sl-SI"/>
        </w:rPr>
        <w:t>o</w:t>
      </w:r>
      <w:r w:rsidR="002B3A65" w:rsidRPr="00455DD6">
        <w:rPr>
          <w:szCs w:val="22"/>
          <w:lang w:val="sl-SI"/>
        </w:rPr>
        <w:t xml:space="preserve"> še druga zdravila. Koristnost dialize pri zdravljenju prevelikega odmerjanja ni znana.</w:t>
      </w:r>
    </w:p>
    <w:p w:rsidR="002B3A65" w:rsidRPr="00455DD6" w:rsidRDefault="002B3A65" w:rsidP="002B3A65">
      <w:pPr>
        <w:pStyle w:val="Text"/>
        <w:tabs>
          <w:tab w:val="left" w:pos="567"/>
        </w:tabs>
        <w:spacing w:before="0"/>
        <w:jc w:val="left"/>
        <w:rPr>
          <w:caps/>
          <w:szCs w:val="22"/>
          <w:lang w:val="sl-SI"/>
        </w:rPr>
      </w:pPr>
    </w:p>
    <w:p w:rsidR="002B3A65" w:rsidRPr="00455DD6" w:rsidRDefault="002B3A65" w:rsidP="002B3A65">
      <w:pPr>
        <w:pStyle w:val="Text"/>
        <w:tabs>
          <w:tab w:val="left" w:pos="567"/>
        </w:tabs>
        <w:spacing w:before="0"/>
        <w:jc w:val="left"/>
        <w:rPr>
          <w:caps/>
          <w:szCs w:val="22"/>
          <w:lang w:val="sl-SI"/>
        </w:rPr>
      </w:pPr>
    </w:p>
    <w:p w:rsidR="002B3A65" w:rsidRPr="00455DD6" w:rsidRDefault="002B3A65" w:rsidP="002B3A65">
      <w:pPr>
        <w:pStyle w:val="Text"/>
        <w:tabs>
          <w:tab w:val="left" w:pos="567"/>
        </w:tabs>
        <w:spacing w:before="0"/>
        <w:ind w:left="540" w:hanging="540"/>
        <w:jc w:val="left"/>
        <w:rPr>
          <w:szCs w:val="22"/>
          <w:lang w:val="sl-SI"/>
        </w:rPr>
      </w:pPr>
      <w:r w:rsidRPr="00455DD6">
        <w:rPr>
          <w:b/>
          <w:szCs w:val="22"/>
          <w:lang w:val="sl-SI"/>
        </w:rPr>
        <w:t>5.</w:t>
      </w:r>
      <w:r w:rsidRPr="00455DD6">
        <w:rPr>
          <w:b/>
          <w:szCs w:val="22"/>
          <w:lang w:val="sl-SI"/>
        </w:rPr>
        <w:tab/>
        <w:t>FARMAKOLOŠKE LASTNOSTI</w:t>
      </w:r>
    </w:p>
    <w:p w:rsidR="002B3A65" w:rsidRPr="00455DD6" w:rsidRDefault="002B3A65" w:rsidP="002B3A65">
      <w:pPr>
        <w:pStyle w:val="Text"/>
        <w:tabs>
          <w:tab w:val="left" w:pos="567"/>
        </w:tabs>
        <w:spacing w:before="0"/>
        <w:jc w:val="left"/>
        <w:rPr>
          <w:caps/>
          <w:szCs w:val="22"/>
          <w:lang w:val="sl-SI"/>
        </w:rPr>
      </w:pPr>
    </w:p>
    <w:p w:rsidR="002B3A65" w:rsidRPr="00455DD6" w:rsidRDefault="002B3A65" w:rsidP="002B3A65">
      <w:pPr>
        <w:pStyle w:val="Text"/>
        <w:tabs>
          <w:tab w:val="left" w:pos="567"/>
        </w:tabs>
        <w:spacing w:before="0"/>
        <w:ind w:left="540" w:hanging="540"/>
        <w:jc w:val="left"/>
        <w:rPr>
          <w:b/>
          <w:szCs w:val="22"/>
          <w:lang w:val="sl-SI"/>
        </w:rPr>
      </w:pPr>
      <w:r w:rsidRPr="00455DD6">
        <w:rPr>
          <w:b/>
          <w:szCs w:val="22"/>
          <w:lang w:val="sl-SI"/>
        </w:rPr>
        <w:t>5.1</w:t>
      </w:r>
      <w:r w:rsidRPr="00455DD6">
        <w:rPr>
          <w:b/>
          <w:szCs w:val="22"/>
          <w:lang w:val="sl-SI"/>
        </w:rPr>
        <w:tab/>
        <w:t>Farmakodinamične lastnosti</w:t>
      </w:r>
    </w:p>
    <w:p w:rsidR="002B3A65" w:rsidRPr="00455DD6" w:rsidRDefault="002B3A65" w:rsidP="002B3A65">
      <w:pPr>
        <w:pStyle w:val="Text"/>
        <w:tabs>
          <w:tab w:val="left" w:pos="567"/>
        </w:tabs>
        <w:spacing w:before="0"/>
        <w:ind w:left="540" w:hanging="540"/>
        <w:jc w:val="left"/>
        <w:rPr>
          <w:szCs w:val="22"/>
          <w:lang w:val="sl-SI"/>
        </w:rPr>
      </w:pPr>
    </w:p>
    <w:p w:rsidR="002B3A65" w:rsidRPr="00455DD6" w:rsidRDefault="002B3A65" w:rsidP="002B3A65">
      <w:pPr>
        <w:pStyle w:val="Text"/>
        <w:tabs>
          <w:tab w:val="left" w:pos="567"/>
        </w:tabs>
        <w:spacing w:before="0"/>
        <w:jc w:val="left"/>
        <w:rPr>
          <w:szCs w:val="22"/>
          <w:lang w:val="sl-SI"/>
        </w:rPr>
      </w:pPr>
      <w:r w:rsidRPr="00455DD6">
        <w:rPr>
          <w:szCs w:val="22"/>
          <w:lang w:val="sl-SI"/>
        </w:rPr>
        <w:t xml:space="preserve">Farmakoterapevtska skupina: </w:t>
      </w:r>
      <w:r w:rsidR="00C5285A" w:rsidRPr="00455DD6">
        <w:rPr>
          <w:szCs w:val="22"/>
          <w:lang w:val="sl-SI"/>
        </w:rPr>
        <w:t xml:space="preserve">antiparkinsonik, </w:t>
      </w:r>
      <w:r w:rsidR="001A50C3" w:rsidRPr="00455DD6">
        <w:rPr>
          <w:szCs w:val="22"/>
          <w:lang w:val="sl-SI"/>
        </w:rPr>
        <w:t>dopa in derivati dope, o</w:t>
      </w:r>
      <w:r w:rsidRPr="00455DD6">
        <w:rPr>
          <w:szCs w:val="22"/>
          <w:lang w:val="sl-SI"/>
        </w:rPr>
        <w:t>znaka ATC:</w:t>
      </w:r>
      <w:r w:rsidRPr="00455DD6">
        <w:rPr>
          <w:b/>
          <w:szCs w:val="22"/>
          <w:lang w:val="sl-SI"/>
        </w:rPr>
        <w:t xml:space="preserve"> </w:t>
      </w:r>
      <w:r w:rsidRPr="00455DD6">
        <w:rPr>
          <w:szCs w:val="22"/>
          <w:lang w:val="sl-SI"/>
        </w:rPr>
        <w:t>N04BA03</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Text"/>
        <w:tabs>
          <w:tab w:val="left" w:pos="567"/>
        </w:tabs>
        <w:spacing w:before="0"/>
        <w:jc w:val="left"/>
        <w:rPr>
          <w:szCs w:val="22"/>
          <w:lang w:val="sl-SI"/>
        </w:rPr>
      </w:pPr>
      <w:r w:rsidRPr="00455DD6">
        <w:rPr>
          <w:szCs w:val="22"/>
          <w:lang w:val="sl-SI"/>
        </w:rPr>
        <w:t>V skladu z dosedanjimi ugotovitvami so simptomi Parkinsonove bolezni povezani z izgubo dopamina v progastem telesu (</w:t>
      </w:r>
      <w:r w:rsidRPr="00455DD6">
        <w:rPr>
          <w:i/>
          <w:iCs/>
          <w:szCs w:val="22"/>
          <w:lang w:val="sl-SI"/>
        </w:rPr>
        <w:t>corpus striatum</w:t>
      </w:r>
      <w:r w:rsidRPr="00455DD6">
        <w:rPr>
          <w:szCs w:val="22"/>
          <w:lang w:val="sl-SI"/>
        </w:rPr>
        <w:t>). Dopamin ne prehaja skozi krvnomožgansko pregrado. Levodopa, prekurzor v sintezi dopamina, prehaja skozi krvno</w:t>
      </w:r>
      <w:r w:rsidR="003A3D1D" w:rsidRPr="00455DD6">
        <w:rPr>
          <w:szCs w:val="22"/>
          <w:lang w:val="sl-SI"/>
        </w:rPr>
        <w:t>-</w:t>
      </w:r>
      <w:r w:rsidRPr="00455DD6">
        <w:rPr>
          <w:szCs w:val="22"/>
          <w:lang w:val="sl-SI"/>
        </w:rPr>
        <w:t xml:space="preserve">možgansko pregrado in lajša simptome bolezni. Ker se levodopa večinoma presnavlja periferno, le majhen delež odmerka doseže osrednji živčni sistem, kadar se levodopa uporablja brez zaviralcev encimov, ki sodelujejo pri presnovi. </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Text"/>
        <w:tabs>
          <w:tab w:val="left" w:pos="567"/>
        </w:tabs>
        <w:spacing w:before="0"/>
        <w:jc w:val="left"/>
        <w:rPr>
          <w:szCs w:val="22"/>
          <w:lang w:val="sl-SI"/>
        </w:rPr>
      </w:pPr>
      <w:r w:rsidRPr="00455DD6">
        <w:rPr>
          <w:szCs w:val="22"/>
          <w:lang w:val="sl-SI"/>
        </w:rPr>
        <w:t xml:space="preserve">Karbidopa in benzerazid so periferni zaviralci DDK, ki zmanjšujejo periferno presnovo levodope v dopamin, zaradi česar je večja količina levodope na razpolago v možganih. Kadar se dekarboksilacija levodope zmanjša s pomočjo sočasne uporabe zaviralca DDK, se lahko uporabi manjši odmerek levodope, s tem pa se zmanjša incidenca neželenih učinkov, kot je npr. bruhanje. </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Text"/>
        <w:shd w:val="clear" w:color="auto" w:fill="FFFFFF"/>
        <w:tabs>
          <w:tab w:val="left" w:pos="567"/>
        </w:tabs>
        <w:spacing w:before="0"/>
        <w:jc w:val="left"/>
        <w:rPr>
          <w:szCs w:val="22"/>
          <w:lang w:val="sl-SI"/>
        </w:rPr>
      </w:pPr>
      <w:r w:rsidRPr="00455DD6">
        <w:rPr>
          <w:szCs w:val="22"/>
          <w:lang w:val="sl-SI"/>
        </w:rPr>
        <w:t>Po zavrtju dekarboksilaze z zaviralcem DDK postane katehol-</w:t>
      </w:r>
      <w:r w:rsidRPr="00455DD6">
        <w:rPr>
          <w:i/>
          <w:szCs w:val="22"/>
          <w:lang w:val="sl-SI"/>
        </w:rPr>
        <w:t>O</w:t>
      </w:r>
      <w:r w:rsidRPr="00455DD6">
        <w:rPr>
          <w:szCs w:val="22"/>
          <w:lang w:val="sl-SI"/>
        </w:rPr>
        <w:t xml:space="preserve">-metiltransferaza </w:t>
      </w:r>
      <w:r w:rsidR="00C545B6" w:rsidRPr="00455DD6">
        <w:rPr>
          <w:szCs w:val="22"/>
          <w:lang w:val="sl-SI"/>
        </w:rPr>
        <w:t xml:space="preserve">(COMT) </w:t>
      </w:r>
      <w:r w:rsidRPr="00455DD6">
        <w:rPr>
          <w:szCs w:val="22"/>
          <w:lang w:val="sl-SI"/>
        </w:rPr>
        <w:t>glavna periferna pot presnove, ki katalizira pretvorbo levodope v 3-O-metildopo (3-OMD), potencialno škodljiv presnovek levodope. Entakapon je reverzibilen, specifičen in pretežno periferno delujoč zaviralec COMT, ki je namenjen sočasni uporabi z levodopo. Entakapon upočasni izločanje levodope iz krvnega obtoka, kar ima v farmakokinetičnem profilu levodope za posledico povečano površino pod krivuljo (AUC). Skladno s tem je klinični odgovor na vsak posamezni odmerek levodope močnejši in dolgotrajnejši.</w:t>
      </w:r>
    </w:p>
    <w:p w:rsidR="002B3A65" w:rsidRPr="00455DD6" w:rsidRDefault="002B3A65" w:rsidP="002B3A65">
      <w:pPr>
        <w:pStyle w:val="Text"/>
        <w:shd w:val="clear" w:color="auto" w:fill="FFFFFF"/>
        <w:tabs>
          <w:tab w:val="left" w:pos="567"/>
        </w:tabs>
        <w:spacing w:before="0"/>
        <w:jc w:val="left"/>
        <w:rPr>
          <w:strike/>
          <w:szCs w:val="22"/>
          <w:lang w:val="sl-SI"/>
        </w:rPr>
      </w:pPr>
    </w:p>
    <w:p w:rsidR="002B3A65" w:rsidRPr="00455DD6" w:rsidRDefault="002B3A65" w:rsidP="002B3A65">
      <w:pPr>
        <w:tabs>
          <w:tab w:val="left" w:pos="567"/>
        </w:tabs>
        <w:rPr>
          <w:szCs w:val="22"/>
        </w:rPr>
      </w:pPr>
      <w:r w:rsidRPr="00455DD6">
        <w:rPr>
          <w:szCs w:val="22"/>
        </w:rPr>
        <w:t xml:space="preserve">Dokazi o terapevtskih učinkih </w:t>
      </w:r>
      <w:r w:rsidR="00F52B2C" w:rsidRPr="00455DD6">
        <w:rPr>
          <w:szCs w:val="22"/>
        </w:rPr>
        <w:t xml:space="preserve">zdravila </w:t>
      </w:r>
      <w:r w:rsidRPr="00455DD6">
        <w:rPr>
          <w:szCs w:val="22"/>
        </w:rPr>
        <w:t>Stalev</w:t>
      </w:r>
      <w:r w:rsidR="00F52B2C" w:rsidRPr="00455DD6">
        <w:rPr>
          <w:szCs w:val="22"/>
        </w:rPr>
        <w:t>o</w:t>
      </w:r>
      <w:r w:rsidRPr="00455DD6">
        <w:rPr>
          <w:szCs w:val="22"/>
        </w:rPr>
        <w:t xml:space="preserve"> temeljijo na dveh dvojno slepih raziskavah III. faze, v katerih je 376 bolnikov s Parkinsonovo boleznijo in motoričnimi fluktuacijami na koncu odmernega obdobja ob vsakem odmerku levodope/zaviralca DDK prejemalo bodisi entakapon ali placebo. Dnevni interval učinkovanja zdravila z ali brez entakapona so bolniki beležili v domači dnevnik. V prvi raziskavi je entakapon povečal dnevno trajanje intervala učinkovanja (»ON«) za 1 h 20 min (CI</w:t>
      </w:r>
      <w:r w:rsidRPr="00455DD6">
        <w:rPr>
          <w:szCs w:val="22"/>
          <w:vertAlign w:val="subscript"/>
        </w:rPr>
        <w:t>95%</w:t>
      </w:r>
      <w:r w:rsidRPr="00455DD6">
        <w:rPr>
          <w:szCs w:val="22"/>
        </w:rPr>
        <w:t xml:space="preserve"> 45 min, 1 h 56 min) glede na izhodiščne vrednosti. To je odgovarjalo povečanju razmerja dnevnega trajanja tega intervala za 8,3</w:t>
      </w:r>
      <w:r w:rsidR="009D5E00" w:rsidRPr="00455DD6">
        <w:rPr>
          <w:szCs w:val="22"/>
        </w:rPr>
        <w:t> </w:t>
      </w:r>
      <w:r w:rsidRPr="00455DD6">
        <w:rPr>
          <w:szCs w:val="22"/>
        </w:rPr>
        <w:t>%. Skladno s tem se je dnevno trajanje intervala, ko zdravilo ni delovalo</w:t>
      </w:r>
      <w:r w:rsidR="002D3D6F" w:rsidRPr="00455DD6">
        <w:rPr>
          <w:szCs w:val="22"/>
        </w:rPr>
        <w:t>,</w:t>
      </w:r>
      <w:r w:rsidRPr="00455DD6">
        <w:rPr>
          <w:szCs w:val="22"/>
        </w:rPr>
        <w:t xml:space="preserve"> (»OFF«) pri skupini z entakaponom skrajšalo za 24</w:t>
      </w:r>
      <w:r w:rsidR="009D5E00" w:rsidRPr="00455DD6">
        <w:rPr>
          <w:szCs w:val="22"/>
        </w:rPr>
        <w:t> </w:t>
      </w:r>
      <w:r w:rsidRPr="00455DD6">
        <w:rPr>
          <w:szCs w:val="22"/>
        </w:rPr>
        <w:t>%, pri skupini s placebom pa za 0</w:t>
      </w:r>
      <w:r w:rsidR="009D5E00" w:rsidRPr="00455DD6">
        <w:rPr>
          <w:szCs w:val="22"/>
        </w:rPr>
        <w:t> </w:t>
      </w:r>
      <w:r w:rsidRPr="00455DD6">
        <w:rPr>
          <w:szCs w:val="22"/>
        </w:rPr>
        <w:t>%. V drugi raziskavi se je srednje razmerje dnevnega trajanja intervala »ON« povečalo za 4,5</w:t>
      </w:r>
      <w:r w:rsidR="009D5E00" w:rsidRPr="00455DD6">
        <w:rPr>
          <w:szCs w:val="22"/>
        </w:rPr>
        <w:t> </w:t>
      </w:r>
      <w:r w:rsidRPr="00455DD6">
        <w:rPr>
          <w:szCs w:val="22"/>
        </w:rPr>
        <w:t>% (CI</w:t>
      </w:r>
      <w:r w:rsidRPr="00455DD6">
        <w:rPr>
          <w:szCs w:val="22"/>
          <w:vertAlign w:val="subscript"/>
        </w:rPr>
        <w:t>95%</w:t>
      </w:r>
      <w:r w:rsidRPr="00455DD6">
        <w:rPr>
          <w:szCs w:val="22"/>
        </w:rPr>
        <w:t xml:space="preserve"> 0,93</w:t>
      </w:r>
      <w:r w:rsidR="009D5E00" w:rsidRPr="00455DD6">
        <w:rPr>
          <w:szCs w:val="22"/>
        </w:rPr>
        <w:t> </w:t>
      </w:r>
      <w:r w:rsidRPr="00455DD6">
        <w:rPr>
          <w:szCs w:val="22"/>
        </w:rPr>
        <w:t>%, 7,97</w:t>
      </w:r>
      <w:r w:rsidR="009D5E00" w:rsidRPr="00455DD6">
        <w:rPr>
          <w:szCs w:val="22"/>
        </w:rPr>
        <w:t> </w:t>
      </w:r>
      <w:r w:rsidRPr="00455DD6">
        <w:rPr>
          <w:szCs w:val="22"/>
        </w:rPr>
        <w:t>%) glede na izhodiščne vrednosti. To odgovarja srednjemu povečanju dnevnega trajanja intervala »ON« za 35 min. Skladno s tem se je dnevno trajanje intervala »OFF« pri skupini z entakaponom skrajšalo za 18</w:t>
      </w:r>
      <w:r w:rsidR="009D5E00" w:rsidRPr="00455DD6">
        <w:rPr>
          <w:szCs w:val="22"/>
        </w:rPr>
        <w:t> </w:t>
      </w:r>
      <w:r w:rsidRPr="00455DD6">
        <w:rPr>
          <w:szCs w:val="22"/>
        </w:rPr>
        <w:t>%, pri skupini s placebom pa za 5</w:t>
      </w:r>
      <w:r w:rsidR="009D5E00" w:rsidRPr="00455DD6">
        <w:rPr>
          <w:szCs w:val="22"/>
        </w:rPr>
        <w:t> </w:t>
      </w:r>
      <w:r w:rsidRPr="00455DD6">
        <w:rPr>
          <w:szCs w:val="22"/>
        </w:rPr>
        <w:t xml:space="preserve">%. Ker so učinki tablet </w:t>
      </w:r>
      <w:r w:rsidR="00F52B2C" w:rsidRPr="00455DD6">
        <w:rPr>
          <w:szCs w:val="22"/>
        </w:rPr>
        <w:t xml:space="preserve">zdravila </w:t>
      </w:r>
      <w:r w:rsidRPr="00455DD6">
        <w:rPr>
          <w:szCs w:val="22"/>
        </w:rPr>
        <w:t xml:space="preserve">Stalevo enaki kot pri tabletah entakapona 200 mg, uporabljenih sočasno z zdravili karbidope/levodope s standardnim sproščanjem v odgovarjajočih odmerkih, so ti rezultati uporabni tudi za prikaz učinkov </w:t>
      </w:r>
      <w:r w:rsidR="00F52B2C" w:rsidRPr="00455DD6">
        <w:rPr>
          <w:szCs w:val="22"/>
        </w:rPr>
        <w:t xml:space="preserve">zdravila </w:t>
      </w:r>
      <w:r w:rsidRPr="00455DD6">
        <w:rPr>
          <w:szCs w:val="22"/>
        </w:rPr>
        <w:t>Stalev</w:t>
      </w:r>
      <w:r w:rsidR="00F52B2C" w:rsidRPr="00455DD6">
        <w:rPr>
          <w:szCs w:val="22"/>
        </w:rPr>
        <w:t>o</w:t>
      </w:r>
      <w:r w:rsidRPr="00455DD6">
        <w:rPr>
          <w:szCs w:val="22"/>
        </w:rPr>
        <w:t xml:space="preserve">. </w:t>
      </w:r>
    </w:p>
    <w:p w:rsidR="002B3A65" w:rsidRPr="00455DD6" w:rsidRDefault="002B3A65" w:rsidP="002B3A65">
      <w:pPr>
        <w:tabs>
          <w:tab w:val="left" w:pos="567"/>
        </w:tabs>
        <w:rPr>
          <w:caps/>
          <w:szCs w:val="22"/>
        </w:rPr>
      </w:pPr>
    </w:p>
    <w:p w:rsidR="002B3A65" w:rsidRPr="00455DD6" w:rsidRDefault="002B3A65" w:rsidP="002B3A65">
      <w:pPr>
        <w:pStyle w:val="Text"/>
        <w:tabs>
          <w:tab w:val="left" w:pos="567"/>
        </w:tabs>
        <w:spacing w:before="0"/>
        <w:ind w:left="540" w:hanging="540"/>
        <w:jc w:val="left"/>
        <w:rPr>
          <w:b/>
          <w:szCs w:val="22"/>
          <w:lang w:val="sl-SI"/>
        </w:rPr>
      </w:pPr>
      <w:r w:rsidRPr="00455DD6">
        <w:rPr>
          <w:b/>
          <w:szCs w:val="22"/>
          <w:lang w:val="sl-SI"/>
        </w:rPr>
        <w:t>5.2</w:t>
      </w:r>
      <w:r w:rsidRPr="00455DD6">
        <w:rPr>
          <w:b/>
          <w:szCs w:val="22"/>
          <w:lang w:val="sl-SI"/>
        </w:rPr>
        <w:tab/>
        <w:t>Farmakokinetične lastnosti</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Text"/>
        <w:tabs>
          <w:tab w:val="left" w:pos="567"/>
        </w:tabs>
        <w:spacing w:before="0"/>
        <w:ind w:left="540" w:hanging="540"/>
        <w:jc w:val="left"/>
        <w:rPr>
          <w:b/>
          <w:szCs w:val="22"/>
          <w:lang w:val="sl-SI"/>
        </w:rPr>
      </w:pPr>
      <w:r w:rsidRPr="00455DD6">
        <w:rPr>
          <w:bCs/>
          <w:i/>
          <w:iCs/>
          <w:szCs w:val="22"/>
          <w:u w:val="single"/>
          <w:lang w:val="sl-SI"/>
        </w:rPr>
        <w:t>Glavne značilnosti učinkovin</w:t>
      </w:r>
    </w:p>
    <w:p w:rsidR="002B3A65" w:rsidRPr="00455DD6" w:rsidRDefault="002B3A65" w:rsidP="002B3A65">
      <w:pPr>
        <w:pStyle w:val="Text"/>
        <w:tabs>
          <w:tab w:val="left" w:pos="567"/>
        </w:tabs>
        <w:spacing w:before="0"/>
        <w:jc w:val="left"/>
        <w:rPr>
          <w:b/>
          <w:i/>
          <w:szCs w:val="22"/>
          <w:lang w:val="sl-SI"/>
        </w:rPr>
      </w:pPr>
    </w:p>
    <w:p w:rsidR="002B3A65" w:rsidRPr="00455DD6" w:rsidRDefault="002B3A65" w:rsidP="002B3A65">
      <w:pPr>
        <w:pStyle w:val="Text"/>
        <w:tabs>
          <w:tab w:val="left" w:pos="567"/>
        </w:tabs>
        <w:spacing w:before="0"/>
        <w:jc w:val="left"/>
        <w:rPr>
          <w:szCs w:val="22"/>
          <w:lang w:val="sl-SI"/>
        </w:rPr>
      </w:pPr>
      <w:r w:rsidRPr="00455DD6">
        <w:rPr>
          <w:i/>
          <w:szCs w:val="22"/>
          <w:u w:val="single"/>
          <w:lang w:val="sl-SI"/>
        </w:rPr>
        <w:t>Absorpcija/</w:t>
      </w:r>
      <w:r w:rsidR="0013349F" w:rsidRPr="00455DD6">
        <w:rPr>
          <w:i/>
          <w:szCs w:val="22"/>
          <w:u w:val="single"/>
          <w:lang w:val="sl-SI"/>
        </w:rPr>
        <w:t>porazdelitev</w:t>
      </w:r>
      <w:r w:rsidRPr="00455DD6">
        <w:rPr>
          <w:i/>
          <w:szCs w:val="22"/>
          <w:u w:val="single"/>
          <w:lang w:val="sl-SI"/>
        </w:rPr>
        <w:t>:</w:t>
      </w:r>
      <w:r w:rsidRPr="00455DD6">
        <w:rPr>
          <w:szCs w:val="22"/>
          <w:lang w:val="sl-SI"/>
        </w:rPr>
        <w:t xml:space="preserve"> Obstajajo znatne interindividualne in intraindividualne razlike v absorpciji levodope, karbidope in entakapona. Tako levodopa kot entakapon se hitro absorbirata in izločata. V primerjavi s levodopo se karbidopa absorbira in izloča nekoliko počasneje. Pri samostojni aplikaciji peroralnega odmerka 200 mg brez ostalih dveh učinkovin je bila biološka uporabnost levodope 15–33</w:t>
      </w:r>
      <w:r w:rsidR="009D5E00" w:rsidRPr="00455DD6">
        <w:rPr>
          <w:szCs w:val="22"/>
          <w:lang w:val="sl-SI"/>
        </w:rPr>
        <w:t> </w:t>
      </w:r>
      <w:r w:rsidRPr="00455DD6">
        <w:rPr>
          <w:szCs w:val="22"/>
          <w:lang w:val="sl-SI"/>
        </w:rPr>
        <w:t>%, karbidope 40–70</w:t>
      </w:r>
      <w:r w:rsidR="009D5E00" w:rsidRPr="00455DD6">
        <w:rPr>
          <w:szCs w:val="22"/>
          <w:lang w:val="sl-SI"/>
        </w:rPr>
        <w:t> </w:t>
      </w:r>
      <w:r w:rsidRPr="00455DD6">
        <w:rPr>
          <w:szCs w:val="22"/>
          <w:lang w:val="sl-SI"/>
        </w:rPr>
        <w:t>%, entakapona pa 35</w:t>
      </w:r>
      <w:r w:rsidR="009D5E00" w:rsidRPr="00455DD6">
        <w:rPr>
          <w:szCs w:val="22"/>
          <w:lang w:val="sl-SI"/>
        </w:rPr>
        <w:t> </w:t>
      </w:r>
      <w:r w:rsidRPr="00455DD6">
        <w:rPr>
          <w:szCs w:val="22"/>
          <w:lang w:val="sl-SI"/>
        </w:rPr>
        <w:t>%. Obroki, ki vsebujejo veliko nevtralnih aminokislin, lahko upočasnijo ali zmanjšajo absorpcijo levodope. Hrana bistveno ne vpliva na absorpcijo entakapona. Volumen porazdelitve tako levodope (Vd 0,36 – 1,6 l/kg) kot entakapona (Vd</w:t>
      </w:r>
      <w:r w:rsidRPr="00455DD6">
        <w:rPr>
          <w:szCs w:val="22"/>
          <w:vertAlign w:val="subscript"/>
          <w:lang w:val="sl-SI"/>
        </w:rPr>
        <w:t>ss</w:t>
      </w:r>
      <w:r w:rsidRPr="00455DD6">
        <w:rPr>
          <w:szCs w:val="22"/>
          <w:lang w:val="sl-SI"/>
        </w:rPr>
        <w:t xml:space="preserve"> 0,27 l/kg) je zmerno majhen, medtem ko za karbidopo ni podatkov. </w:t>
      </w:r>
    </w:p>
    <w:p w:rsidR="002B3A65" w:rsidRPr="00455DD6" w:rsidRDefault="002B3A65" w:rsidP="002B3A65">
      <w:pPr>
        <w:tabs>
          <w:tab w:val="left" w:pos="567"/>
        </w:tabs>
        <w:rPr>
          <w:szCs w:val="22"/>
        </w:rPr>
      </w:pPr>
    </w:p>
    <w:p w:rsidR="002B3A65" w:rsidRPr="00455DD6" w:rsidRDefault="002B3A65" w:rsidP="002B3A65">
      <w:pPr>
        <w:tabs>
          <w:tab w:val="left" w:pos="567"/>
        </w:tabs>
        <w:ind w:right="-45"/>
        <w:rPr>
          <w:szCs w:val="22"/>
        </w:rPr>
      </w:pPr>
      <w:r w:rsidRPr="00455DD6">
        <w:rPr>
          <w:szCs w:val="22"/>
        </w:rPr>
        <w:t>Levodopa se le v manjši meri veže na proteine v plazmi (približno 10-30</w:t>
      </w:r>
      <w:r w:rsidR="009D5E00" w:rsidRPr="00455DD6">
        <w:rPr>
          <w:szCs w:val="22"/>
        </w:rPr>
        <w:t> </w:t>
      </w:r>
      <w:r w:rsidRPr="00455DD6">
        <w:rPr>
          <w:szCs w:val="22"/>
        </w:rPr>
        <w:t>%), karbidopa pa v približno 36</w:t>
      </w:r>
      <w:r w:rsidR="009D5E00" w:rsidRPr="00455DD6">
        <w:rPr>
          <w:szCs w:val="22"/>
        </w:rPr>
        <w:t> </w:t>
      </w:r>
      <w:r w:rsidRPr="00455DD6">
        <w:rPr>
          <w:szCs w:val="22"/>
        </w:rPr>
        <w:t>%, med tem ko se entakapon veže na proteine v plazmi v veliki meri (približno 98</w:t>
      </w:r>
      <w:r w:rsidR="009D5E00" w:rsidRPr="00455DD6">
        <w:rPr>
          <w:szCs w:val="22"/>
        </w:rPr>
        <w:t> </w:t>
      </w:r>
      <w:r w:rsidRPr="00455DD6">
        <w:rPr>
          <w:szCs w:val="22"/>
        </w:rPr>
        <w:t xml:space="preserve">%) </w:t>
      </w:r>
      <w:r w:rsidR="000D12E2" w:rsidRPr="00455DD6">
        <w:rPr>
          <w:szCs w:val="22"/>
        </w:rPr>
        <w:t xml:space="preserve">- </w:t>
      </w:r>
      <w:r w:rsidRPr="00455DD6">
        <w:rPr>
          <w:szCs w:val="22"/>
        </w:rPr>
        <w:t>pretežno na serumski albumin. V terapevtskih koncentracijah entakapon ne izpodriva drugih učinkovin, ki se vežejo v velikem odstotku (npr. varfarin, salicilna kislina, fenilbutazon ali diazepam), niti ga nobena od teh učinkovin v terapevtskih ali tudi višjih koncentracijah bistveno ne izpodriva.</w:t>
      </w:r>
    </w:p>
    <w:p w:rsidR="002B3A65" w:rsidRPr="00455DD6" w:rsidRDefault="002B3A65" w:rsidP="002B3A65">
      <w:pPr>
        <w:pStyle w:val="Text"/>
        <w:tabs>
          <w:tab w:val="left" w:pos="567"/>
        </w:tabs>
        <w:spacing w:before="0"/>
        <w:jc w:val="left"/>
        <w:rPr>
          <w:i/>
          <w:szCs w:val="22"/>
          <w:u w:val="single"/>
          <w:lang w:val="sl-SI"/>
        </w:rPr>
      </w:pPr>
    </w:p>
    <w:p w:rsidR="002B3A65" w:rsidRPr="00455DD6" w:rsidRDefault="00E76B97" w:rsidP="002B3A65">
      <w:pPr>
        <w:pStyle w:val="Text"/>
        <w:tabs>
          <w:tab w:val="left" w:pos="567"/>
        </w:tabs>
        <w:spacing w:before="0"/>
        <w:jc w:val="left"/>
        <w:rPr>
          <w:szCs w:val="22"/>
          <w:lang w:val="sl-SI"/>
        </w:rPr>
      </w:pPr>
      <w:r w:rsidRPr="00455DD6">
        <w:rPr>
          <w:i/>
          <w:szCs w:val="22"/>
          <w:u w:val="single"/>
          <w:lang w:val="sl-SI"/>
        </w:rPr>
        <w:t xml:space="preserve">Biotransformacija </w:t>
      </w:r>
      <w:r w:rsidR="002B3A65" w:rsidRPr="00455DD6">
        <w:rPr>
          <w:i/>
          <w:szCs w:val="22"/>
          <w:u w:val="single"/>
          <w:lang w:val="sl-SI"/>
        </w:rPr>
        <w:t>in izločanje:</w:t>
      </w:r>
      <w:r w:rsidR="002B3A65" w:rsidRPr="00455DD6">
        <w:rPr>
          <w:szCs w:val="22"/>
          <w:lang w:val="sl-SI"/>
        </w:rPr>
        <w:t xml:space="preserve"> Levodopa se v veliki meri presnavlja v različne </w:t>
      </w:r>
      <w:r w:rsidR="00722AB1" w:rsidRPr="00455DD6">
        <w:rPr>
          <w:szCs w:val="22"/>
          <w:lang w:val="sl-SI"/>
        </w:rPr>
        <w:t>presnovke</w:t>
      </w:r>
      <w:r w:rsidR="002B3A65" w:rsidRPr="00455DD6">
        <w:rPr>
          <w:szCs w:val="22"/>
          <w:lang w:val="sl-SI"/>
        </w:rPr>
        <w:t xml:space="preserve">, pri čemer sta najpomembnejši presnovni poti dekarboksilacija z dopa dekarboksilazo (DDK) in O-metilacija </w:t>
      </w:r>
      <w:r w:rsidR="00736873" w:rsidRPr="00455DD6">
        <w:rPr>
          <w:szCs w:val="22"/>
          <w:lang w:val="sl-SI"/>
        </w:rPr>
        <w:t>s</w:t>
      </w:r>
      <w:r w:rsidR="002B3A65" w:rsidRPr="00455DD6">
        <w:rPr>
          <w:szCs w:val="22"/>
          <w:lang w:val="sl-SI"/>
        </w:rPr>
        <w:t xml:space="preserve"> </w:t>
      </w:r>
      <w:bookmarkStart w:id="1" w:name="OLE_LINK139"/>
      <w:bookmarkStart w:id="2" w:name="OLE_LINK140"/>
      <w:r w:rsidR="002B3A65" w:rsidRPr="00455DD6">
        <w:rPr>
          <w:szCs w:val="22"/>
          <w:lang w:val="sl-SI"/>
        </w:rPr>
        <w:t>katehol-O-metiltransferazo (COMT)</w:t>
      </w:r>
      <w:bookmarkEnd w:id="1"/>
      <w:bookmarkEnd w:id="2"/>
      <w:r w:rsidR="002B3A65" w:rsidRPr="00455DD6">
        <w:rPr>
          <w:szCs w:val="22"/>
          <w:lang w:val="sl-SI"/>
        </w:rPr>
        <w:t xml:space="preserve">. </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Text"/>
        <w:tabs>
          <w:tab w:val="left" w:pos="567"/>
        </w:tabs>
        <w:spacing w:before="0"/>
        <w:jc w:val="left"/>
        <w:rPr>
          <w:szCs w:val="22"/>
          <w:lang w:val="sl-SI"/>
        </w:rPr>
      </w:pPr>
      <w:r w:rsidRPr="00455DD6">
        <w:rPr>
          <w:szCs w:val="22"/>
          <w:lang w:val="sl-SI"/>
        </w:rPr>
        <w:t xml:space="preserve">Karbidopa se presnavlja v dva glavna </w:t>
      </w:r>
      <w:r w:rsidR="00722AB1" w:rsidRPr="00455DD6">
        <w:rPr>
          <w:szCs w:val="22"/>
          <w:lang w:val="sl-SI"/>
        </w:rPr>
        <w:t>presnovka</w:t>
      </w:r>
      <w:r w:rsidRPr="00455DD6">
        <w:rPr>
          <w:szCs w:val="22"/>
          <w:lang w:val="sl-SI"/>
        </w:rPr>
        <w:t>, ki se izločata v urinu v obliki glukoronida in nekonjugiranih spojin. Karbidopa v nespremenjeni obliki predstavlja 30</w:t>
      </w:r>
      <w:r w:rsidR="009D5E00" w:rsidRPr="00455DD6">
        <w:rPr>
          <w:szCs w:val="22"/>
          <w:lang w:val="sl-SI"/>
        </w:rPr>
        <w:t> </w:t>
      </w:r>
      <w:r w:rsidRPr="00455DD6">
        <w:rPr>
          <w:szCs w:val="22"/>
          <w:lang w:val="sl-SI"/>
        </w:rPr>
        <w:t>% vseh oblik, ki se izločajo v urinu.</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Text"/>
        <w:tabs>
          <w:tab w:val="left" w:pos="567"/>
        </w:tabs>
        <w:spacing w:before="0"/>
        <w:jc w:val="left"/>
        <w:rPr>
          <w:szCs w:val="22"/>
          <w:lang w:val="sl-SI"/>
        </w:rPr>
      </w:pPr>
      <w:r w:rsidRPr="00455DD6">
        <w:rPr>
          <w:szCs w:val="22"/>
          <w:lang w:val="sl-SI"/>
        </w:rPr>
        <w:t xml:space="preserve">Entakapon se skoraj v celoti </w:t>
      </w:r>
      <w:r w:rsidR="00722AB1" w:rsidRPr="00455DD6">
        <w:rPr>
          <w:szCs w:val="22"/>
          <w:lang w:val="sl-SI"/>
        </w:rPr>
        <w:t>presnovi</w:t>
      </w:r>
      <w:r w:rsidRPr="00455DD6">
        <w:rPr>
          <w:szCs w:val="22"/>
          <w:lang w:val="sl-SI"/>
        </w:rPr>
        <w:t xml:space="preserve">, preden se izloči </w:t>
      </w:r>
      <w:r w:rsidR="00722AB1" w:rsidRPr="00455DD6">
        <w:rPr>
          <w:szCs w:val="22"/>
          <w:lang w:val="sl-SI"/>
        </w:rPr>
        <w:t xml:space="preserve">z </w:t>
      </w:r>
      <w:r w:rsidRPr="00455DD6">
        <w:rPr>
          <w:szCs w:val="22"/>
          <w:lang w:val="sl-SI"/>
        </w:rPr>
        <w:t>urin</w:t>
      </w:r>
      <w:r w:rsidR="00722AB1" w:rsidRPr="00455DD6">
        <w:rPr>
          <w:szCs w:val="22"/>
          <w:lang w:val="sl-SI"/>
        </w:rPr>
        <w:t>om</w:t>
      </w:r>
      <w:r w:rsidRPr="00455DD6">
        <w:rPr>
          <w:szCs w:val="22"/>
          <w:lang w:val="sl-SI"/>
        </w:rPr>
        <w:t xml:space="preserve"> (10-20</w:t>
      </w:r>
      <w:r w:rsidR="009D5E00" w:rsidRPr="00455DD6">
        <w:rPr>
          <w:szCs w:val="22"/>
          <w:lang w:val="sl-SI"/>
        </w:rPr>
        <w:t> </w:t>
      </w:r>
      <w:r w:rsidRPr="00455DD6">
        <w:rPr>
          <w:szCs w:val="22"/>
          <w:lang w:val="sl-SI"/>
        </w:rPr>
        <w:t>%) in preko žolča/blata (80-90</w:t>
      </w:r>
      <w:r w:rsidR="009D5E00" w:rsidRPr="00455DD6">
        <w:rPr>
          <w:szCs w:val="22"/>
          <w:lang w:val="sl-SI"/>
        </w:rPr>
        <w:t> </w:t>
      </w:r>
      <w:r w:rsidRPr="00455DD6">
        <w:rPr>
          <w:szCs w:val="22"/>
          <w:lang w:val="sl-SI"/>
        </w:rPr>
        <w:t xml:space="preserve">%). Glavna presnovna pot je glukuronizacija entakapona in njegovega aktivnega </w:t>
      </w:r>
      <w:r w:rsidR="00722AB1" w:rsidRPr="00455DD6">
        <w:rPr>
          <w:szCs w:val="22"/>
          <w:lang w:val="sl-SI"/>
        </w:rPr>
        <w:t xml:space="preserve">presnovka </w:t>
      </w:r>
      <w:r w:rsidRPr="00455DD6">
        <w:rPr>
          <w:szCs w:val="22"/>
          <w:lang w:val="sl-SI"/>
        </w:rPr>
        <w:t>cis-izomera, ki predstavlja približno 5</w:t>
      </w:r>
      <w:r w:rsidR="009D5E00" w:rsidRPr="00455DD6">
        <w:rPr>
          <w:szCs w:val="22"/>
          <w:lang w:val="sl-SI"/>
        </w:rPr>
        <w:t> </w:t>
      </w:r>
      <w:r w:rsidRPr="00455DD6">
        <w:rPr>
          <w:szCs w:val="22"/>
          <w:lang w:val="sl-SI"/>
        </w:rPr>
        <w:t>% celotne količine v plazmi.</w:t>
      </w:r>
    </w:p>
    <w:p w:rsidR="002B3A65" w:rsidRPr="00455DD6" w:rsidRDefault="002B3A65" w:rsidP="002B3A65">
      <w:pPr>
        <w:pStyle w:val="Text"/>
        <w:tabs>
          <w:tab w:val="left" w:pos="567"/>
        </w:tabs>
        <w:spacing w:before="0"/>
        <w:jc w:val="left"/>
        <w:rPr>
          <w:strike/>
          <w:szCs w:val="22"/>
          <w:lang w:val="sl-SI"/>
        </w:rPr>
      </w:pPr>
    </w:p>
    <w:p w:rsidR="002B3A65" w:rsidRPr="00455DD6" w:rsidRDefault="002B3A65" w:rsidP="002B3A65">
      <w:pPr>
        <w:pStyle w:val="Text"/>
        <w:tabs>
          <w:tab w:val="left" w:pos="567"/>
        </w:tabs>
        <w:spacing w:before="0"/>
        <w:jc w:val="left"/>
        <w:rPr>
          <w:szCs w:val="22"/>
          <w:lang w:val="sl-SI"/>
        </w:rPr>
      </w:pPr>
      <w:r w:rsidRPr="00455DD6">
        <w:rPr>
          <w:szCs w:val="22"/>
          <w:lang w:val="sl-SI"/>
        </w:rPr>
        <w:t>Celokupen očistek levodope se giblje v razponu med 0,55–1,38 l/kg/h, entakapona pa okrog 0,70 l/kg/h. Razpolovni čas izločanja (t</w:t>
      </w:r>
      <w:r w:rsidRPr="00455DD6">
        <w:rPr>
          <w:szCs w:val="22"/>
          <w:vertAlign w:val="subscript"/>
          <w:lang w:val="sl-SI"/>
        </w:rPr>
        <w:t>1/2</w:t>
      </w:r>
      <w:r w:rsidRPr="00455DD6">
        <w:rPr>
          <w:szCs w:val="22"/>
          <w:lang w:val="sl-SI"/>
        </w:rPr>
        <w:t>) je 0,6–1,3</w:t>
      </w:r>
      <w:r w:rsidR="00DB4A56" w:rsidRPr="00455DD6">
        <w:rPr>
          <w:szCs w:val="22"/>
          <w:lang w:val="sl-SI"/>
        </w:rPr>
        <w:t> </w:t>
      </w:r>
      <w:r w:rsidRPr="00455DD6">
        <w:rPr>
          <w:szCs w:val="22"/>
          <w:lang w:val="sl-SI"/>
        </w:rPr>
        <w:t>ure za levodopo, 2–3</w:t>
      </w:r>
      <w:r w:rsidR="00DB4A56" w:rsidRPr="00455DD6">
        <w:rPr>
          <w:szCs w:val="22"/>
          <w:lang w:val="sl-SI"/>
        </w:rPr>
        <w:t> </w:t>
      </w:r>
      <w:r w:rsidRPr="00455DD6">
        <w:rPr>
          <w:szCs w:val="22"/>
          <w:lang w:val="sl-SI"/>
        </w:rPr>
        <w:t>ure za karbidopo in 0,4</w:t>
      </w:r>
      <w:r w:rsidRPr="00455DD6">
        <w:rPr>
          <w:szCs w:val="22"/>
          <w:lang w:val="sl-SI"/>
        </w:rPr>
        <w:noBreakHyphen/>
        <w:t>0,7</w:t>
      </w:r>
      <w:r w:rsidR="00DB4A56" w:rsidRPr="00455DD6">
        <w:rPr>
          <w:szCs w:val="22"/>
          <w:lang w:val="sl-SI"/>
        </w:rPr>
        <w:t> </w:t>
      </w:r>
      <w:r w:rsidRPr="00455DD6">
        <w:rPr>
          <w:szCs w:val="22"/>
          <w:lang w:val="sl-SI"/>
        </w:rPr>
        <w:t>ur za entakapon, ob samostojni aplikaciji vsakega posameznega zdravila.</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Text"/>
        <w:tabs>
          <w:tab w:val="left" w:pos="567"/>
        </w:tabs>
        <w:spacing w:before="0"/>
        <w:jc w:val="left"/>
        <w:rPr>
          <w:szCs w:val="22"/>
          <w:lang w:val="sl-SI"/>
        </w:rPr>
      </w:pPr>
      <w:r w:rsidRPr="00455DD6">
        <w:rPr>
          <w:szCs w:val="22"/>
          <w:lang w:val="sl-SI"/>
        </w:rPr>
        <w:t>Zaradi kratkega razpolovnega časa izločanja ob ponovnih aplikacijah ne prihaja do večjega kopičenja levodope ali entakapona.</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Text"/>
        <w:tabs>
          <w:tab w:val="left" w:pos="567"/>
        </w:tabs>
        <w:spacing w:before="0"/>
        <w:jc w:val="left"/>
        <w:rPr>
          <w:strike/>
          <w:szCs w:val="22"/>
          <w:lang w:val="sl-SI"/>
        </w:rPr>
      </w:pPr>
      <w:r w:rsidRPr="00455DD6">
        <w:rPr>
          <w:szCs w:val="22"/>
          <w:lang w:val="sl-SI"/>
        </w:rPr>
        <w:t>Podatki raziskav in vitro, v katerih so uporabili mikrosomske preparate iz človeških jeter kažejo, da entakapon zavira citokrom P450 2C9 (IC50 ~ 4 µM). Zaviralni učinek entakapona na druge vrste izoencimov P450 (CYP1A2, CYP2A6, CYP2D6, CYP2E1, CYP3A in CYP2C19) pa je bil majhen ali ga sploh ni bilo (glejte poglavje 4.5).</w:t>
      </w:r>
    </w:p>
    <w:p w:rsidR="002B3A65" w:rsidRPr="00455DD6" w:rsidRDefault="002B3A65" w:rsidP="002B3A65">
      <w:pPr>
        <w:pStyle w:val="Text"/>
        <w:tabs>
          <w:tab w:val="left" w:pos="567"/>
        </w:tabs>
        <w:spacing w:before="0"/>
        <w:jc w:val="left"/>
        <w:rPr>
          <w:caps/>
          <w:szCs w:val="22"/>
          <w:lang w:val="sl-SI"/>
        </w:rPr>
      </w:pPr>
    </w:p>
    <w:p w:rsidR="002B3A65" w:rsidRPr="00455DD6" w:rsidRDefault="002B3A65" w:rsidP="002B3A65">
      <w:pPr>
        <w:pStyle w:val="Text"/>
        <w:tabs>
          <w:tab w:val="left" w:pos="567"/>
        </w:tabs>
        <w:spacing w:before="0"/>
        <w:jc w:val="left"/>
        <w:rPr>
          <w:b/>
          <w:szCs w:val="22"/>
          <w:lang w:val="sl-SI"/>
        </w:rPr>
      </w:pPr>
      <w:r w:rsidRPr="00455DD6">
        <w:rPr>
          <w:bCs/>
          <w:i/>
          <w:iCs/>
          <w:szCs w:val="22"/>
          <w:u w:val="single"/>
          <w:lang w:val="sl-SI"/>
        </w:rPr>
        <w:t>Značilnosti pri bolnikih</w:t>
      </w:r>
    </w:p>
    <w:p w:rsidR="002B3A65" w:rsidRPr="00455DD6" w:rsidRDefault="002B3A65" w:rsidP="002B3A65">
      <w:pPr>
        <w:pStyle w:val="Text"/>
        <w:tabs>
          <w:tab w:val="left" w:pos="567"/>
        </w:tabs>
        <w:spacing w:before="0"/>
        <w:jc w:val="left"/>
        <w:rPr>
          <w:i/>
          <w:szCs w:val="22"/>
          <w:lang w:val="sl-SI"/>
        </w:rPr>
      </w:pPr>
    </w:p>
    <w:p w:rsidR="002B3A65" w:rsidRPr="00455DD6" w:rsidRDefault="002B3A65" w:rsidP="002B3A65">
      <w:pPr>
        <w:pStyle w:val="Text"/>
        <w:tabs>
          <w:tab w:val="left" w:pos="567"/>
        </w:tabs>
        <w:spacing w:before="0"/>
        <w:jc w:val="left"/>
        <w:rPr>
          <w:szCs w:val="22"/>
          <w:lang w:val="sl-SI"/>
        </w:rPr>
      </w:pPr>
      <w:r w:rsidRPr="00455DD6">
        <w:rPr>
          <w:i/>
          <w:szCs w:val="22"/>
          <w:u w:val="single"/>
          <w:lang w:val="sl-SI"/>
        </w:rPr>
        <w:t>Star</w:t>
      </w:r>
      <w:r w:rsidR="003666AC">
        <w:rPr>
          <w:i/>
          <w:szCs w:val="22"/>
          <w:u w:val="single"/>
          <w:lang w:val="sl-SI"/>
        </w:rPr>
        <w:t>ejš</w:t>
      </w:r>
      <w:r w:rsidRPr="00455DD6">
        <w:rPr>
          <w:i/>
          <w:szCs w:val="22"/>
          <w:u w:val="single"/>
          <w:lang w:val="sl-SI"/>
        </w:rPr>
        <w:t>i:</w:t>
      </w:r>
      <w:r w:rsidRPr="00455DD6">
        <w:rPr>
          <w:szCs w:val="22"/>
          <w:lang w:val="sl-SI"/>
        </w:rPr>
        <w:t xml:space="preserve"> Kadar se levodopa daje brez karbidope in entakapona, je pri starejših njena absorpcija večja, izločanje pa počasnejše kot pri mlajših osebah. Vendar pa je pri kombinaciji karbidope z levodopo absorpcija levodope pri starejših in pri mlajših podobna, med tem ko je vrednost AUC pri starejših še vedno 1,5-krat večja zaradi starostno pogojenega zmanjšanega delovanja DDK in nižjega očistka. Med mlajšimi (45-64 let) in starejšimi (65-75 let) ni značilne razlike v AUC vrednostih karbidope ali entakapona.</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Text"/>
        <w:tabs>
          <w:tab w:val="left" w:pos="567"/>
        </w:tabs>
        <w:spacing w:before="0"/>
        <w:jc w:val="left"/>
        <w:rPr>
          <w:szCs w:val="22"/>
          <w:lang w:val="sl-SI"/>
        </w:rPr>
      </w:pPr>
      <w:r w:rsidRPr="00455DD6">
        <w:rPr>
          <w:i/>
          <w:szCs w:val="22"/>
          <w:u w:val="single"/>
          <w:lang w:val="sl-SI"/>
        </w:rPr>
        <w:t>Spol:</w:t>
      </w:r>
      <w:r w:rsidRPr="00455DD6">
        <w:rPr>
          <w:i/>
          <w:szCs w:val="22"/>
          <w:lang w:val="sl-SI"/>
        </w:rPr>
        <w:t xml:space="preserve"> </w:t>
      </w:r>
      <w:r w:rsidRPr="00455DD6">
        <w:rPr>
          <w:szCs w:val="22"/>
          <w:lang w:val="sl-SI"/>
        </w:rPr>
        <w:t xml:space="preserve">Biološka uporabnost levodope je pri ženskah značilno višja kot pri moških. V raziskavah farmakokinetike </w:t>
      </w:r>
      <w:r w:rsidR="00F52B2C" w:rsidRPr="00455DD6">
        <w:rPr>
          <w:szCs w:val="22"/>
          <w:lang w:val="sl-SI"/>
        </w:rPr>
        <w:t xml:space="preserve">zdravila </w:t>
      </w:r>
      <w:r w:rsidRPr="00455DD6">
        <w:rPr>
          <w:szCs w:val="22"/>
          <w:lang w:val="sl-SI"/>
        </w:rPr>
        <w:t>Stalev</w:t>
      </w:r>
      <w:r w:rsidR="00F52B2C" w:rsidRPr="00455DD6">
        <w:rPr>
          <w:szCs w:val="22"/>
          <w:lang w:val="sl-SI"/>
        </w:rPr>
        <w:t>o</w:t>
      </w:r>
      <w:r w:rsidRPr="00455DD6">
        <w:rPr>
          <w:szCs w:val="22"/>
          <w:lang w:val="sl-SI"/>
        </w:rPr>
        <w:t xml:space="preserve"> je biološka uporabnost levodope pri ženskah večja kot pri moških predvsem zaradi razlike v telesni </w:t>
      </w:r>
      <w:r w:rsidR="00B12C6D" w:rsidRPr="00455DD6">
        <w:rPr>
          <w:szCs w:val="22"/>
          <w:lang w:val="sl-SI"/>
        </w:rPr>
        <w:t>masi</w:t>
      </w:r>
      <w:r w:rsidRPr="00455DD6">
        <w:rPr>
          <w:szCs w:val="22"/>
          <w:lang w:val="sl-SI"/>
        </w:rPr>
        <w:t>, medtem ko pri karbidopi in entakaponu razlike med spoloma ni bilo.</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Text"/>
        <w:tabs>
          <w:tab w:val="left" w:pos="567"/>
        </w:tabs>
        <w:spacing w:before="0"/>
        <w:jc w:val="left"/>
        <w:rPr>
          <w:szCs w:val="22"/>
          <w:lang w:val="sl-SI"/>
        </w:rPr>
      </w:pPr>
      <w:r w:rsidRPr="00455DD6">
        <w:rPr>
          <w:i/>
          <w:szCs w:val="22"/>
          <w:u w:val="single"/>
          <w:lang w:val="sl-SI"/>
        </w:rPr>
        <w:t>Okvara jeter:</w:t>
      </w:r>
      <w:r w:rsidRPr="00455DD6">
        <w:rPr>
          <w:i/>
          <w:szCs w:val="22"/>
          <w:lang w:val="sl-SI"/>
        </w:rPr>
        <w:t xml:space="preserve"> </w:t>
      </w:r>
      <w:r w:rsidRPr="00455DD6">
        <w:rPr>
          <w:szCs w:val="22"/>
          <w:lang w:val="sl-SI"/>
        </w:rPr>
        <w:t xml:space="preserve">Pri bolnikih z blago do zmerno okvaro jeter (razred A-B po Child-Pughovi klasifikaciji) je presnova entakapona upočasnjena, zaradi česar pride do povečanih koncentracij entakapona v plazmi tako v fazi absorpcije kot tudi v fazi izločanja (glejte poglavji 4.2 in 4.3). Ni poročil o posebnih raziskavah farmakokinetike karbidope in levodope pri bolnikih z okvaro jeter, vendar pa se priporoča previdnost pri dajanju </w:t>
      </w:r>
      <w:r w:rsidR="00F52B2C" w:rsidRPr="00455DD6">
        <w:rPr>
          <w:szCs w:val="22"/>
          <w:lang w:val="sl-SI"/>
        </w:rPr>
        <w:t xml:space="preserve">zdravila </w:t>
      </w:r>
      <w:r w:rsidRPr="00455DD6">
        <w:rPr>
          <w:szCs w:val="22"/>
          <w:lang w:val="sl-SI"/>
        </w:rPr>
        <w:t>Stalev</w:t>
      </w:r>
      <w:r w:rsidR="00F52B2C" w:rsidRPr="00455DD6">
        <w:rPr>
          <w:szCs w:val="22"/>
          <w:lang w:val="sl-SI"/>
        </w:rPr>
        <w:t>o</w:t>
      </w:r>
      <w:r w:rsidRPr="00455DD6">
        <w:rPr>
          <w:szCs w:val="22"/>
          <w:lang w:val="sl-SI"/>
        </w:rPr>
        <w:t xml:space="preserve"> bolnikom z blago do zmerno okvaro jeter. </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Text"/>
        <w:tabs>
          <w:tab w:val="left" w:pos="567"/>
        </w:tabs>
        <w:spacing w:before="0"/>
        <w:jc w:val="left"/>
        <w:rPr>
          <w:szCs w:val="22"/>
          <w:lang w:val="sl-SI"/>
        </w:rPr>
      </w:pPr>
      <w:r w:rsidRPr="00455DD6">
        <w:rPr>
          <w:i/>
          <w:szCs w:val="22"/>
          <w:u w:val="single"/>
          <w:lang w:val="sl-SI"/>
        </w:rPr>
        <w:t>Okvara ledvic:</w:t>
      </w:r>
      <w:r w:rsidRPr="00455DD6">
        <w:rPr>
          <w:szCs w:val="22"/>
          <w:lang w:val="sl-SI"/>
        </w:rPr>
        <w:t xml:space="preserve"> Okvara ledvic ne vpliva na farmakokinetiko entakapona. Ni poročil o posebnih raziskavah farmakokinetike levodope in karbidope pri bolnikih z okvaro ledvic. Vseeno pa priporočajo, da bi pri bolnikih, ki se zdravijo z dializo, pri odmerjanju </w:t>
      </w:r>
      <w:r w:rsidR="00F52B2C" w:rsidRPr="00455DD6">
        <w:rPr>
          <w:szCs w:val="22"/>
          <w:lang w:val="sl-SI"/>
        </w:rPr>
        <w:t xml:space="preserve">zdravila </w:t>
      </w:r>
      <w:r w:rsidRPr="00455DD6">
        <w:rPr>
          <w:szCs w:val="22"/>
          <w:lang w:val="sl-SI"/>
        </w:rPr>
        <w:t>Stalev</w:t>
      </w:r>
      <w:r w:rsidR="00F52B2C" w:rsidRPr="00455DD6">
        <w:rPr>
          <w:szCs w:val="22"/>
          <w:lang w:val="sl-SI"/>
        </w:rPr>
        <w:t>o</w:t>
      </w:r>
      <w:r w:rsidRPr="00455DD6">
        <w:rPr>
          <w:szCs w:val="22"/>
          <w:lang w:val="sl-SI"/>
        </w:rPr>
        <w:t xml:space="preserve"> upoštevali daljši interval (glejte poglavje 4.2). </w:t>
      </w:r>
    </w:p>
    <w:p w:rsidR="002B3A65" w:rsidRPr="00455DD6" w:rsidRDefault="002B3A65" w:rsidP="002B3A65">
      <w:pPr>
        <w:pStyle w:val="Text"/>
        <w:tabs>
          <w:tab w:val="left" w:pos="567"/>
        </w:tabs>
        <w:spacing w:before="0"/>
        <w:jc w:val="left"/>
        <w:rPr>
          <w:caps/>
          <w:szCs w:val="22"/>
          <w:lang w:val="sl-SI"/>
        </w:rPr>
      </w:pPr>
    </w:p>
    <w:p w:rsidR="002B3A65" w:rsidRPr="00455DD6" w:rsidRDefault="002B3A65" w:rsidP="002B3A65">
      <w:pPr>
        <w:pStyle w:val="Text"/>
        <w:tabs>
          <w:tab w:val="left" w:pos="567"/>
        </w:tabs>
        <w:spacing w:before="0"/>
        <w:ind w:left="540" w:hanging="540"/>
        <w:jc w:val="left"/>
        <w:rPr>
          <w:b/>
          <w:szCs w:val="22"/>
          <w:lang w:val="sl-SI"/>
        </w:rPr>
      </w:pPr>
      <w:r w:rsidRPr="00455DD6">
        <w:rPr>
          <w:b/>
          <w:szCs w:val="22"/>
          <w:lang w:val="sl-SI"/>
        </w:rPr>
        <w:t>5.3</w:t>
      </w:r>
      <w:r w:rsidRPr="00455DD6">
        <w:rPr>
          <w:b/>
          <w:szCs w:val="22"/>
          <w:lang w:val="sl-SI"/>
        </w:rPr>
        <w:tab/>
        <w:t>Predklinični podatki o varnosti</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Text"/>
        <w:tabs>
          <w:tab w:val="left" w:pos="567"/>
        </w:tabs>
        <w:spacing w:before="0"/>
        <w:jc w:val="left"/>
        <w:rPr>
          <w:szCs w:val="22"/>
          <w:lang w:val="sl-SI"/>
        </w:rPr>
      </w:pPr>
      <w:r w:rsidRPr="00455DD6">
        <w:rPr>
          <w:szCs w:val="22"/>
          <w:lang w:val="sl-SI"/>
        </w:rPr>
        <w:t xml:space="preserve">Predklinični podatki </w:t>
      </w:r>
      <w:r w:rsidR="00521140" w:rsidRPr="00455DD6">
        <w:rPr>
          <w:szCs w:val="22"/>
          <w:lang w:val="sl-SI"/>
        </w:rPr>
        <w:t xml:space="preserve">za </w:t>
      </w:r>
      <w:r w:rsidRPr="00455DD6">
        <w:rPr>
          <w:szCs w:val="22"/>
          <w:lang w:val="sl-SI"/>
        </w:rPr>
        <w:t>levodop</w:t>
      </w:r>
      <w:r w:rsidR="00521140" w:rsidRPr="00455DD6">
        <w:rPr>
          <w:szCs w:val="22"/>
          <w:lang w:val="sl-SI"/>
        </w:rPr>
        <w:t>o</w:t>
      </w:r>
      <w:r w:rsidRPr="00455DD6">
        <w:rPr>
          <w:szCs w:val="22"/>
          <w:lang w:val="sl-SI"/>
        </w:rPr>
        <w:t>, karbidop</w:t>
      </w:r>
      <w:r w:rsidR="00521140" w:rsidRPr="00455DD6">
        <w:rPr>
          <w:szCs w:val="22"/>
          <w:lang w:val="sl-SI"/>
        </w:rPr>
        <w:t>o</w:t>
      </w:r>
      <w:r w:rsidRPr="00455DD6">
        <w:rPr>
          <w:szCs w:val="22"/>
          <w:lang w:val="sl-SI"/>
        </w:rPr>
        <w:t xml:space="preserve"> in entakapon bodisi samostojno ali v kombinaciji, ki so temeljili na standardnih </w:t>
      </w:r>
      <w:r w:rsidR="006B4274" w:rsidRPr="00455DD6">
        <w:rPr>
          <w:szCs w:val="22"/>
          <w:lang w:val="sl-SI"/>
        </w:rPr>
        <w:t xml:space="preserve">študijah </w:t>
      </w:r>
      <w:r w:rsidRPr="00455DD6">
        <w:rPr>
          <w:szCs w:val="22"/>
          <w:lang w:val="sl-SI"/>
        </w:rPr>
        <w:t>farmakološk</w:t>
      </w:r>
      <w:r w:rsidR="006B4274" w:rsidRPr="00455DD6">
        <w:rPr>
          <w:szCs w:val="22"/>
          <w:lang w:val="sl-SI"/>
        </w:rPr>
        <w:t>e</w:t>
      </w:r>
      <w:r w:rsidRPr="00455DD6">
        <w:rPr>
          <w:szCs w:val="22"/>
          <w:lang w:val="sl-SI"/>
        </w:rPr>
        <w:t xml:space="preserve"> varnosti, toksičnosti </w:t>
      </w:r>
      <w:r w:rsidR="009371F8" w:rsidRPr="00455DD6">
        <w:rPr>
          <w:szCs w:val="22"/>
          <w:lang w:val="sl-SI"/>
        </w:rPr>
        <w:t xml:space="preserve">ponavljajočih se </w:t>
      </w:r>
      <w:r w:rsidRPr="00455DD6">
        <w:rPr>
          <w:szCs w:val="22"/>
          <w:lang w:val="sl-SI"/>
        </w:rPr>
        <w:t>odmerkov, genotoksičnosti ali karcinogenosti, niso pokazali</w:t>
      </w:r>
      <w:r w:rsidR="009371F8" w:rsidRPr="00455DD6">
        <w:rPr>
          <w:szCs w:val="22"/>
          <w:lang w:val="sl-SI"/>
        </w:rPr>
        <w:t xml:space="preserve"> posebnega tveganja za človeka</w:t>
      </w:r>
      <w:r w:rsidRPr="00455DD6">
        <w:rPr>
          <w:szCs w:val="22"/>
          <w:lang w:val="sl-SI"/>
        </w:rPr>
        <w:t xml:space="preserve">. V </w:t>
      </w:r>
      <w:r w:rsidR="009371F8" w:rsidRPr="00455DD6">
        <w:rPr>
          <w:szCs w:val="22"/>
          <w:lang w:val="sl-SI"/>
        </w:rPr>
        <w:t xml:space="preserve">študijah </w:t>
      </w:r>
      <w:r w:rsidRPr="00455DD6">
        <w:rPr>
          <w:szCs w:val="22"/>
          <w:lang w:val="sl-SI"/>
        </w:rPr>
        <w:t xml:space="preserve">toksičnosti </w:t>
      </w:r>
      <w:r w:rsidR="009371F8" w:rsidRPr="00455DD6">
        <w:rPr>
          <w:szCs w:val="22"/>
          <w:lang w:val="sl-SI"/>
        </w:rPr>
        <w:t>ponavljajočih se</w:t>
      </w:r>
      <w:r w:rsidRPr="00455DD6">
        <w:rPr>
          <w:szCs w:val="22"/>
          <w:lang w:val="sl-SI"/>
        </w:rPr>
        <w:t xml:space="preserve"> odmerkov entakapona poročajo o anemiji, ki nastane verjetno kot posledica lastnosti entakapona, da kelira železo. V zvezi z </w:t>
      </w:r>
      <w:r w:rsidR="00E66481" w:rsidRPr="00455DD6">
        <w:rPr>
          <w:szCs w:val="22"/>
          <w:lang w:val="sl-SI"/>
        </w:rPr>
        <w:t>vplivom na sposobnost razmnoževanja</w:t>
      </w:r>
      <w:r w:rsidRPr="00455DD6">
        <w:rPr>
          <w:szCs w:val="22"/>
          <w:lang w:val="sl-SI"/>
        </w:rPr>
        <w:t xml:space="preserve"> entakapona poročajo o manjši </w:t>
      </w:r>
      <w:r w:rsidR="00B02B2D" w:rsidRPr="00455DD6">
        <w:rPr>
          <w:szCs w:val="22"/>
          <w:lang w:val="sl-SI"/>
        </w:rPr>
        <w:t xml:space="preserve">masi </w:t>
      </w:r>
      <w:r w:rsidRPr="00455DD6">
        <w:rPr>
          <w:szCs w:val="22"/>
          <w:lang w:val="sl-SI"/>
        </w:rPr>
        <w:t xml:space="preserve">ploda in nekoliko zapoznelem razvoju kosti pri zajcih ob sistemski izpostavljenosti koncentracijam znotraj terapevtskega razpona. Tako levodopa kot tudi kombinacija karbidope in levodope so povzročile motnje v razvoju visceralnih organov in skeleta pri zajcih. </w:t>
      </w:r>
    </w:p>
    <w:p w:rsidR="002B3A65" w:rsidRPr="00455DD6" w:rsidRDefault="002B3A65" w:rsidP="002B3A65">
      <w:pPr>
        <w:pStyle w:val="Text"/>
        <w:tabs>
          <w:tab w:val="left" w:pos="567"/>
        </w:tabs>
        <w:spacing w:before="0"/>
        <w:jc w:val="left"/>
        <w:rPr>
          <w:caps/>
          <w:szCs w:val="22"/>
          <w:lang w:val="sl-SI"/>
        </w:rPr>
      </w:pPr>
    </w:p>
    <w:p w:rsidR="002B3A65" w:rsidRPr="00455DD6" w:rsidRDefault="002B3A65" w:rsidP="002B3A65">
      <w:pPr>
        <w:pStyle w:val="Text"/>
        <w:tabs>
          <w:tab w:val="left" w:pos="567"/>
        </w:tabs>
        <w:spacing w:before="0"/>
        <w:jc w:val="left"/>
        <w:rPr>
          <w:caps/>
          <w:szCs w:val="22"/>
          <w:lang w:val="sl-SI"/>
        </w:rPr>
      </w:pPr>
    </w:p>
    <w:p w:rsidR="002B3A65" w:rsidRPr="00455DD6" w:rsidRDefault="002B3A65" w:rsidP="002B3A65">
      <w:pPr>
        <w:tabs>
          <w:tab w:val="left" w:pos="567"/>
        </w:tabs>
        <w:ind w:left="540" w:hanging="540"/>
        <w:rPr>
          <w:b/>
          <w:szCs w:val="22"/>
        </w:rPr>
      </w:pPr>
      <w:r w:rsidRPr="00455DD6">
        <w:rPr>
          <w:b/>
          <w:szCs w:val="22"/>
        </w:rPr>
        <w:t>6.</w:t>
      </w:r>
      <w:r w:rsidRPr="00455DD6">
        <w:rPr>
          <w:b/>
          <w:szCs w:val="22"/>
        </w:rPr>
        <w:tab/>
        <w:t>FARMACEVTSKI PODATKI</w:t>
      </w:r>
    </w:p>
    <w:p w:rsidR="002B3A65" w:rsidRPr="00455DD6" w:rsidRDefault="002B3A65" w:rsidP="002B3A65">
      <w:pPr>
        <w:tabs>
          <w:tab w:val="left" w:pos="567"/>
        </w:tabs>
        <w:rPr>
          <w:b/>
          <w:szCs w:val="22"/>
        </w:rPr>
      </w:pPr>
    </w:p>
    <w:p w:rsidR="002B3A65" w:rsidRPr="00455DD6" w:rsidRDefault="002B3A65" w:rsidP="002B3A65">
      <w:pPr>
        <w:tabs>
          <w:tab w:val="left" w:pos="567"/>
        </w:tabs>
        <w:ind w:left="540" w:hanging="540"/>
        <w:rPr>
          <w:szCs w:val="22"/>
        </w:rPr>
      </w:pPr>
      <w:r w:rsidRPr="00455DD6">
        <w:rPr>
          <w:b/>
          <w:szCs w:val="22"/>
        </w:rPr>
        <w:t>6.1</w:t>
      </w:r>
      <w:r w:rsidRPr="00455DD6">
        <w:rPr>
          <w:b/>
          <w:szCs w:val="22"/>
        </w:rPr>
        <w:tab/>
        <w:t>Seznam pomožnih snovi</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u w:val="single"/>
        </w:rPr>
      </w:pPr>
      <w:r w:rsidRPr="00455DD6">
        <w:rPr>
          <w:szCs w:val="22"/>
          <w:u w:val="single"/>
        </w:rPr>
        <w:t>Jedro tablete:</w:t>
      </w:r>
    </w:p>
    <w:p w:rsidR="002B3A65" w:rsidRPr="00455DD6" w:rsidRDefault="002B3A65" w:rsidP="002B3A65">
      <w:pPr>
        <w:tabs>
          <w:tab w:val="left" w:pos="567"/>
        </w:tabs>
        <w:rPr>
          <w:szCs w:val="22"/>
        </w:rPr>
      </w:pPr>
      <w:r w:rsidRPr="00455DD6">
        <w:rPr>
          <w:szCs w:val="22"/>
        </w:rPr>
        <w:t>natrijev karmelozat</w:t>
      </w:r>
      <w:r w:rsidR="00CB0B5A">
        <w:rPr>
          <w:szCs w:val="22"/>
        </w:rPr>
        <w:t>, premreženi (E468)</w:t>
      </w:r>
    </w:p>
    <w:p w:rsidR="002B3A65" w:rsidRPr="00455DD6" w:rsidRDefault="002B3A65" w:rsidP="002B3A65">
      <w:pPr>
        <w:tabs>
          <w:tab w:val="left" w:pos="567"/>
        </w:tabs>
        <w:rPr>
          <w:szCs w:val="22"/>
        </w:rPr>
      </w:pPr>
      <w:r w:rsidRPr="00455DD6">
        <w:rPr>
          <w:szCs w:val="22"/>
        </w:rPr>
        <w:t>magnezijev stearat</w:t>
      </w:r>
    </w:p>
    <w:p w:rsidR="002B3A65" w:rsidRPr="00455DD6" w:rsidRDefault="002B3A65" w:rsidP="002B3A65">
      <w:pPr>
        <w:tabs>
          <w:tab w:val="left" w:pos="567"/>
        </w:tabs>
        <w:rPr>
          <w:szCs w:val="22"/>
        </w:rPr>
      </w:pPr>
      <w:r w:rsidRPr="00455DD6">
        <w:rPr>
          <w:szCs w:val="22"/>
        </w:rPr>
        <w:t>koruzni škrob</w:t>
      </w:r>
    </w:p>
    <w:p w:rsidR="002B3A65" w:rsidRPr="00455DD6" w:rsidRDefault="002B3A65" w:rsidP="002B3A65">
      <w:pPr>
        <w:tabs>
          <w:tab w:val="left" w:pos="567"/>
        </w:tabs>
        <w:rPr>
          <w:szCs w:val="22"/>
        </w:rPr>
      </w:pPr>
      <w:r w:rsidRPr="00455DD6">
        <w:rPr>
          <w:szCs w:val="22"/>
        </w:rPr>
        <w:t>manitol (E421)</w:t>
      </w:r>
      <w:r w:rsidRPr="00455DD6">
        <w:rPr>
          <w:szCs w:val="22"/>
        </w:rPr>
        <w:br/>
        <w:t xml:space="preserve">povidon </w:t>
      </w:r>
      <w:r w:rsidR="008E2768" w:rsidRPr="00455DD6">
        <w:rPr>
          <w:szCs w:val="22"/>
        </w:rPr>
        <w:t xml:space="preserve">K 30 </w:t>
      </w:r>
      <w:r w:rsidRPr="00455DD6">
        <w:rPr>
          <w:szCs w:val="22"/>
        </w:rPr>
        <w:t xml:space="preserve">(E1201) </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r w:rsidRPr="00455DD6">
        <w:rPr>
          <w:szCs w:val="22"/>
          <w:u w:val="single"/>
        </w:rPr>
        <w:t>Filmska obloga</w:t>
      </w:r>
      <w:r w:rsidR="00CB0B5A">
        <w:rPr>
          <w:szCs w:val="22"/>
          <w:u w:val="single"/>
        </w:rPr>
        <w:t xml:space="preserve"> pri 50/12,5/200 mg, 100/25/200 mg, 150/37,5/200 mg</w:t>
      </w:r>
      <w:r w:rsidRPr="00455DD6">
        <w:rPr>
          <w:szCs w:val="22"/>
          <w:u w:val="single"/>
        </w:rPr>
        <w:t>:</w:t>
      </w:r>
    </w:p>
    <w:p w:rsidR="002B3A65" w:rsidRPr="00455DD6" w:rsidRDefault="002B3A65" w:rsidP="002B3A65">
      <w:pPr>
        <w:pStyle w:val="BodyText3"/>
        <w:jc w:val="left"/>
        <w:rPr>
          <w:b w:val="0"/>
          <w:i w:val="0"/>
          <w:szCs w:val="22"/>
        </w:rPr>
      </w:pPr>
      <w:r w:rsidRPr="00455DD6">
        <w:rPr>
          <w:b w:val="0"/>
          <w:i w:val="0"/>
          <w:szCs w:val="22"/>
        </w:rPr>
        <w:t xml:space="preserve">glicerol </w:t>
      </w:r>
      <w:r w:rsidR="001A50C3" w:rsidRPr="00455DD6">
        <w:rPr>
          <w:b w:val="0"/>
          <w:i w:val="0"/>
          <w:szCs w:val="22"/>
        </w:rPr>
        <w:t>(</w:t>
      </w:r>
      <w:r w:rsidRPr="00455DD6">
        <w:rPr>
          <w:b w:val="0"/>
          <w:i w:val="0"/>
          <w:szCs w:val="22"/>
        </w:rPr>
        <w:t>85</w:t>
      </w:r>
      <w:r w:rsidR="001A50C3" w:rsidRPr="00455DD6">
        <w:rPr>
          <w:b w:val="0"/>
          <w:i w:val="0"/>
          <w:szCs w:val="22"/>
        </w:rPr>
        <w:t xml:space="preserve"> odstotkov)</w:t>
      </w:r>
      <w:r w:rsidRPr="00455DD6">
        <w:rPr>
          <w:b w:val="0"/>
          <w:i w:val="0"/>
          <w:szCs w:val="22"/>
        </w:rPr>
        <w:t xml:space="preserve"> (E422)</w:t>
      </w:r>
    </w:p>
    <w:p w:rsidR="002B3A65" w:rsidRPr="00455DD6" w:rsidRDefault="002B3A65" w:rsidP="002B3A65">
      <w:pPr>
        <w:pStyle w:val="BodyText3"/>
        <w:jc w:val="left"/>
        <w:rPr>
          <w:b w:val="0"/>
          <w:i w:val="0"/>
          <w:szCs w:val="22"/>
        </w:rPr>
      </w:pPr>
      <w:r w:rsidRPr="00455DD6">
        <w:rPr>
          <w:b w:val="0"/>
          <w:i w:val="0"/>
          <w:szCs w:val="22"/>
        </w:rPr>
        <w:t>hipromeloza</w:t>
      </w:r>
      <w:r w:rsidR="00CB0B5A">
        <w:rPr>
          <w:b w:val="0"/>
          <w:i w:val="0"/>
          <w:szCs w:val="22"/>
        </w:rPr>
        <w:t xml:space="preserve"> (E464)</w:t>
      </w:r>
    </w:p>
    <w:p w:rsidR="002B3A65" w:rsidRPr="00455DD6" w:rsidRDefault="002B3A65" w:rsidP="002B3A65">
      <w:pPr>
        <w:pStyle w:val="BodyText3"/>
        <w:jc w:val="left"/>
        <w:rPr>
          <w:b w:val="0"/>
          <w:i w:val="0"/>
          <w:szCs w:val="22"/>
        </w:rPr>
      </w:pPr>
      <w:r w:rsidRPr="00455DD6">
        <w:rPr>
          <w:b w:val="0"/>
          <w:i w:val="0"/>
          <w:szCs w:val="22"/>
        </w:rPr>
        <w:t>magnezijev stearat</w:t>
      </w:r>
    </w:p>
    <w:p w:rsidR="002B3A65" w:rsidRPr="00455DD6" w:rsidRDefault="002B3A65" w:rsidP="002B3A65">
      <w:pPr>
        <w:pStyle w:val="BodyText3"/>
        <w:jc w:val="left"/>
        <w:rPr>
          <w:b w:val="0"/>
          <w:i w:val="0"/>
          <w:szCs w:val="22"/>
        </w:rPr>
      </w:pPr>
      <w:r w:rsidRPr="00455DD6">
        <w:rPr>
          <w:b w:val="0"/>
          <w:i w:val="0"/>
          <w:szCs w:val="22"/>
        </w:rPr>
        <w:t>polisorbat 80</w:t>
      </w:r>
      <w:r w:rsidR="00C22A4D">
        <w:rPr>
          <w:b w:val="0"/>
          <w:i w:val="0"/>
          <w:szCs w:val="22"/>
        </w:rPr>
        <w:t xml:space="preserve"> (E433)</w:t>
      </w:r>
    </w:p>
    <w:p w:rsidR="002B3A65" w:rsidRPr="00455DD6" w:rsidRDefault="002B3A65" w:rsidP="002B3A65">
      <w:pPr>
        <w:pStyle w:val="BodyText3"/>
        <w:jc w:val="left"/>
        <w:rPr>
          <w:b w:val="0"/>
          <w:i w:val="0"/>
          <w:szCs w:val="22"/>
        </w:rPr>
      </w:pPr>
      <w:r w:rsidRPr="00455DD6">
        <w:rPr>
          <w:b w:val="0"/>
          <w:i w:val="0"/>
          <w:szCs w:val="22"/>
        </w:rPr>
        <w:t>rdeči železov oksid (E172)</w:t>
      </w:r>
    </w:p>
    <w:p w:rsidR="002B3A65" w:rsidRPr="00455DD6" w:rsidRDefault="002B3A65" w:rsidP="002B3A65">
      <w:pPr>
        <w:pStyle w:val="BodyText3"/>
        <w:jc w:val="left"/>
        <w:rPr>
          <w:b w:val="0"/>
          <w:i w:val="0"/>
          <w:szCs w:val="22"/>
        </w:rPr>
      </w:pPr>
      <w:r w:rsidRPr="00455DD6">
        <w:rPr>
          <w:b w:val="0"/>
          <w:i w:val="0"/>
          <w:szCs w:val="22"/>
        </w:rPr>
        <w:t>saharoza</w:t>
      </w:r>
    </w:p>
    <w:p w:rsidR="002B3A65" w:rsidRPr="00455DD6" w:rsidRDefault="002B3A65" w:rsidP="002B3A65">
      <w:pPr>
        <w:pStyle w:val="BodyText3"/>
        <w:jc w:val="left"/>
        <w:rPr>
          <w:b w:val="0"/>
          <w:i w:val="0"/>
          <w:szCs w:val="22"/>
        </w:rPr>
      </w:pPr>
      <w:r w:rsidRPr="00455DD6">
        <w:rPr>
          <w:b w:val="0"/>
          <w:i w:val="0"/>
          <w:szCs w:val="22"/>
        </w:rPr>
        <w:t>titanov dioksid (E171)</w:t>
      </w:r>
    </w:p>
    <w:p w:rsidR="002B3A65" w:rsidRDefault="002B3A65" w:rsidP="002B3A65">
      <w:pPr>
        <w:pStyle w:val="BodyText3"/>
        <w:jc w:val="left"/>
        <w:rPr>
          <w:b w:val="0"/>
          <w:i w:val="0"/>
          <w:szCs w:val="22"/>
        </w:rPr>
      </w:pPr>
      <w:r w:rsidRPr="00455DD6">
        <w:rPr>
          <w:b w:val="0"/>
          <w:i w:val="0"/>
          <w:szCs w:val="22"/>
        </w:rPr>
        <w:t>rumeni železov</w:t>
      </w:r>
      <w:r w:rsidR="00B97EC3" w:rsidRPr="00455DD6">
        <w:rPr>
          <w:b w:val="0"/>
          <w:i w:val="0"/>
          <w:szCs w:val="22"/>
        </w:rPr>
        <w:t xml:space="preserve"> </w:t>
      </w:r>
      <w:r w:rsidRPr="00455DD6">
        <w:rPr>
          <w:b w:val="0"/>
          <w:i w:val="0"/>
          <w:szCs w:val="22"/>
        </w:rPr>
        <w:t>oksid (E172)</w:t>
      </w:r>
    </w:p>
    <w:p w:rsidR="00CB0B5A" w:rsidRDefault="00CB0B5A" w:rsidP="002B3A65">
      <w:pPr>
        <w:pStyle w:val="BodyText3"/>
        <w:jc w:val="left"/>
        <w:rPr>
          <w:b w:val="0"/>
          <w:i w:val="0"/>
          <w:szCs w:val="22"/>
        </w:rPr>
      </w:pPr>
    </w:p>
    <w:p w:rsidR="00CB0B5A" w:rsidRPr="00455DD6" w:rsidRDefault="00CB0B5A" w:rsidP="00CB0B5A">
      <w:pPr>
        <w:tabs>
          <w:tab w:val="left" w:pos="567"/>
        </w:tabs>
        <w:rPr>
          <w:szCs w:val="22"/>
        </w:rPr>
      </w:pPr>
      <w:r w:rsidRPr="00455DD6">
        <w:rPr>
          <w:szCs w:val="22"/>
          <w:u w:val="single"/>
        </w:rPr>
        <w:t>Filmska obloga</w:t>
      </w:r>
      <w:r>
        <w:rPr>
          <w:szCs w:val="22"/>
          <w:u w:val="single"/>
        </w:rPr>
        <w:t xml:space="preserve"> pri 75/18,75/200 mg, 125/31,25/200 mg, 175/43,75/200 mg in 200/50/200 mg</w:t>
      </w:r>
      <w:r w:rsidRPr="00455DD6">
        <w:rPr>
          <w:szCs w:val="22"/>
          <w:u w:val="single"/>
        </w:rPr>
        <w:t>:</w:t>
      </w:r>
    </w:p>
    <w:p w:rsidR="00C22A4D" w:rsidRPr="00455DD6" w:rsidRDefault="00C22A4D" w:rsidP="00C22A4D">
      <w:pPr>
        <w:pStyle w:val="BodyText3"/>
        <w:jc w:val="left"/>
        <w:rPr>
          <w:b w:val="0"/>
          <w:i w:val="0"/>
          <w:szCs w:val="22"/>
        </w:rPr>
      </w:pPr>
      <w:r w:rsidRPr="00455DD6">
        <w:rPr>
          <w:b w:val="0"/>
          <w:i w:val="0"/>
          <w:szCs w:val="22"/>
        </w:rPr>
        <w:t>glicerol (85 odstotkov) (E422)</w:t>
      </w:r>
    </w:p>
    <w:p w:rsidR="00C22A4D" w:rsidRPr="00455DD6" w:rsidRDefault="00C22A4D" w:rsidP="00C22A4D">
      <w:pPr>
        <w:pStyle w:val="BodyText3"/>
        <w:jc w:val="left"/>
        <w:rPr>
          <w:b w:val="0"/>
          <w:i w:val="0"/>
          <w:szCs w:val="22"/>
        </w:rPr>
      </w:pPr>
      <w:r w:rsidRPr="00455DD6">
        <w:rPr>
          <w:b w:val="0"/>
          <w:i w:val="0"/>
          <w:szCs w:val="22"/>
        </w:rPr>
        <w:t>hipromeloza</w:t>
      </w:r>
      <w:r>
        <w:rPr>
          <w:b w:val="0"/>
          <w:i w:val="0"/>
          <w:szCs w:val="22"/>
        </w:rPr>
        <w:t xml:space="preserve"> (E464)</w:t>
      </w:r>
    </w:p>
    <w:p w:rsidR="00C22A4D" w:rsidRPr="00455DD6" w:rsidRDefault="00C22A4D" w:rsidP="00C22A4D">
      <w:pPr>
        <w:pStyle w:val="BodyText3"/>
        <w:jc w:val="left"/>
        <w:rPr>
          <w:b w:val="0"/>
          <w:i w:val="0"/>
          <w:szCs w:val="22"/>
        </w:rPr>
      </w:pPr>
      <w:r w:rsidRPr="00455DD6">
        <w:rPr>
          <w:b w:val="0"/>
          <w:i w:val="0"/>
          <w:szCs w:val="22"/>
        </w:rPr>
        <w:t>magnezijev stearat</w:t>
      </w:r>
    </w:p>
    <w:p w:rsidR="00C22A4D" w:rsidRPr="00455DD6" w:rsidRDefault="00C22A4D" w:rsidP="00C22A4D">
      <w:pPr>
        <w:pStyle w:val="BodyText3"/>
        <w:jc w:val="left"/>
        <w:rPr>
          <w:b w:val="0"/>
          <w:i w:val="0"/>
          <w:szCs w:val="22"/>
        </w:rPr>
      </w:pPr>
      <w:r w:rsidRPr="00455DD6">
        <w:rPr>
          <w:b w:val="0"/>
          <w:i w:val="0"/>
          <w:szCs w:val="22"/>
        </w:rPr>
        <w:t>polisorbat 80</w:t>
      </w:r>
      <w:r>
        <w:rPr>
          <w:b w:val="0"/>
          <w:i w:val="0"/>
          <w:szCs w:val="22"/>
        </w:rPr>
        <w:t xml:space="preserve"> (E433)</w:t>
      </w:r>
    </w:p>
    <w:p w:rsidR="00C22A4D" w:rsidRPr="00455DD6" w:rsidRDefault="00C22A4D" w:rsidP="00C22A4D">
      <w:pPr>
        <w:pStyle w:val="BodyText3"/>
        <w:jc w:val="left"/>
        <w:rPr>
          <w:b w:val="0"/>
          <w:i w:val="0"/>
          <w:szCs w:val="22"/>
        </w:rPr>
      </w:pPr>
      <w:r w:rsidRPr="00455DD6">
        <w:rPr>
          <w:b w:val="0"/>
          <w:i w:val="0"/>
          <w:szCs w:val="22"/>
        </w:rPr>
        <w:t>rdeči železov oksid (E172)</w:t>
      </w:r>
    </w:p>
    <w:p w:rsidR="00C22A4D" w:rsidRPr="00455DD6" w:rsidRDefault="00C22A4D" w:rsidP="00C22A4D">
      <w:pPr>
        <w:pStyle w:val="BodyText3"/>
        <w:jc w:val="left"/>
        <w:rPr>
          <w:b w:val="0"/>
          <w:i w:val="0"/>
          <w:szCs w:val="22"/>
        </w:rPr>
      </w:pPr>
      <w:r w:rsidRPr="00455DD6">
        <w:rPr>
          <w:b w:val="0"/>
          <w:i w:val="0"/>
          <w:szCs w:val="22"/>
        </w:rPr>
        <w:t>saharoza</w:t>
      </w:r>
    </w:p>
    <w:p w:rsidR="00C22A4D" w:rsidRPr="00455DD6" w:rsidRDefault="00C22A4D" w:rsidP="00C22A4D">
      <w:pPr>
        <w:pStyle w:val="BodyText3"/>
        <w:jc w:val="left"/>
        <w:rPr>
          <w:b w:val="0"/>
          <w:i w:val="0"/>
          <w:szCs w:val="22"/>
        </w:rPr>
      </w:pPr>
      <w:r w:rsidRPr="00455DD6">
        <w:rPr>
          <w:b w:val="0"/>
          <w:i w:val="0"/>
          <w:szCs w:val="22"/>
        </w:rPr>
        <w:t>titanov dioksid (E171)</w:t>
      </w:r>
    </w:p>
    <w:p w:rsidR="002B3A65" w:rsidRPr="00455DD6" w:rsidRDefault="002B3A65" w:rsidP="002B3A65">
      <w:pPr>
        <w:tabs>
          <w:tab w:val="left" w:pos="567"/>
        </w:tabs>
        <w:rPr>
          <w:szCs w:val="22"/>
        </w:rPr>
      </w:pPr>
    </w:p>
    <w:p w:rsidR="002B3A65" w:rsidRPr="00455DD6" w:rsidRDefault="002B3A65" w:rsidP="002B3A65">
      <w:pPr>
        <w:tabs>
          <w:tab w:val="left" w:pos="567"/>
        </w:tabs>
        <w:ind w:left="540" w:hanging="540"/>
        <w:rPr>
          <w:szCs w:val="22"/>
        </w:rPr>
      </w:pPr>
      <w:r w:rsidRPr="00455DD6">
        <w:rPr>
          <w:b/>
          <w:szCs w:val="22"/>
        </w:rPr>
        <w:t>6.2</w:t>
      </w:r>
      <w:r w:rsidRPr="00455DD6">
        <w:rPr>
          <w:b/>
          <w:szCs w:val="22"/>
        </w:rPr>
        <w:tab/>
        <w:t>Inkompatibilnosti</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r w:rsidRPr="00455DD6">
        <w:rPr>
          <w:szCs w:val="22"/>
        </w:rPr>
        <w:t>Navedba smiselno ni potrebna.</w:t>
      </w:r>
    </w:p>
    <w:p w:rsidR="002B3A65" w:rsidRPr="00455DD6" w:rsidRDefault="002B3A65" w:rsidP="002B3A65">
      <w:pPr>
        <w:tabs>
          <w:tab w:val="left" w:pos="567"/>
        </w:tabs>
        <w:rPr>
          <w:szCs w:val="22"/>
        </w:rPr>
      </w:pPr>
    </w:p>
    <w:p w:rsidR="002B3A65" w:rsidRPr="00455DD6" w:rsidRDefault="002B3A65" w:rsidP="002B3A65">
      <w:pPr>
        <w:tabs>
          <w:tab w:val="left" w:pos="567"/>
        </w:tabs>
        <w:ind w:left="540" w:hanging="540"/>
        <w:rPr>
          <w:szCs w:val="22"/>
        </w:rPr>
      </w:pPr>
      <w:r w:rsidRPr="00455DD6">
        <w:rPr>
          <w:b/>
          <w:szCs w:val="22"/>
        </w:rPr>
        <w:t>6.3</w:t>
      </w:r>
      <w:r w:rsidRPr="00455DD6">
        <w:rPr>
          <w:b/>
          <w:szCs w:val="22"/>
        </w:rPr>
        <w:tab/>
        <w:t>Rok uporabnosti</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r w:rsidRPr="00455DD6">
        <w:rPr>
          <w:szCs w:val="22"/>
        </w:rPr>
        <w:t>3 leta</w:t>
      </w:r>
    </w:p>
    <w:p w:rsidR="002B3A65" w:rsidRPr="00455DD6" w:rsidRDefault="002B3A65" w:rsidP="002B3A65">
      <w:pPr>
        <w:tabs>
          <w:tab w:val="left" w:pos="567"/>
        </w:tabs>
        <w:ind w:left="540" w:hanging="540"/>
        <w:rPr>
          <w:b/>
          <w:szCs w:val="22"/>
        </w:rPr>
      </w:pPr>
    </w:p>
    <w:p w:rsidR="002B3A65" w:rsidRPr="00455DD6" w:rsidRDefault="002B3A65" w:rsidP="002B3A65">
      <w:pPr>
        <w:tabs>
          <w:tab w:val="left" w:pos="567"/>
        </w:tabs>
        <w:ind w:left="540" w:hanging="540"/>
        <w:rPr>
          <w:szCs w:val="22"/>
        </w:rPr>
      </w:pPr>
      <w:r w:rsidRPr="00455DD6">
        <w:rPr>
          <w:b/>
          <w:szCs w:val="22"/>
        </w:rPr>
        <w:t>6.4</w:t>
      </w:r>
      <w:r w:rsidRPr="00455DD6">
        <w:rPr>
          <w:b/>
          <w:szCs w:val="22"/>
        </w:rPr>
        <w:tab/>
        <w:t>Posebna navodila za shranjevanje</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r w:rsidRPr="00455DD6">
        <w:rPr>
          <w:szCs w:val="22"/>
        </w:rPr>
        <w:t>Za shranjevanje zdravila niso potrebn</w:t>
      </w:r>
      <w:r w:rsidR="004B3BA9" w:rsidRPr="00455DD6">
        <w:rPr>
          <w:szCs w:val="22"/>
        </w:rPr>
        <w:t>a</w:t>
      </w:r>
      <w:r w:rsidRPr="00455DD6">
        <w:rPr>
          <w:szCs w:val="22"/>
        </w:rPr>
        <w:t xml:space="preserve"> posebn</w:t>
      </w:r>
      <w:r w:rsidR="004B3BA9" w:rsidRPr="00455DD6">
        <w:rPr>
          <w:szCs w:val="22"/>
        </w:rPr>
        <w:t>a</w:t>
      </w:r>
      <w:r w:rsidRPr="00455DD6">
        <w:rPr>
          <w:szCs w:val="22"/>
        </w:rPr>
        <w:t xml:space="preserve"> </w:t>
      </w:r>
      <w:r w:rsidR="004B3BA9" w:rsidRPr="00455DD6">
        <w:rPr>
          <w:szCs w:val="22"/>
        </w:rPr>
        <w:t>navodila</w:t>
      </w:r>
      <w:r w:rsidRPr="00455DD6">
        <w:rPr>
          <w:szCs w:val="22"/>
        </w:rPr>
        <w:t>.</w:t>
      </w:r>
    </w:p>
    <w:p w:rsidR="002B3A65" w:rsidRPr="00455DD6" w:rsidRDefault="002B3A65" w:rsidP="002B3A65">
      <w:pPr>
        <w:tabs>
          <w:tab w:val="left" w:pos="567"/>
        </w:tabs>
        <w:rPr>
          <w:szCs w:val="22"/>
        </w:rPr>
      </w:pPr>
    </w:p>
    <w:p w:rsidR="002B3A65" w:rsidRPr="00455DD6" w:rsidRDefault="002B3A65" w:rsidP="002B3A65">
      <w:pPr>
        <w:tabs>
          <w:tab w:val="left" w:pos="567"/>
        </w:tabs>
        <w:ind w:left="540" w:hanging="540"/>
        <w:rPr>
          <w:szCs w:val="22"/>
        </w:rPr>
      </w:pPr>
      <w:r w:rsidRPr="00455DD6">
        <w:rPr>
          <w:b/>
          <w:szCs w:val="22"/>
        </w:rPr>
        <w:t>6.5</w:t>
      </w:r>
      <w:r w:rsidRPr="00455DD6">
        <w:rPr>
          <w:b/>
          <w:szCs w:val="22"/>
        </w:rPr>
        <w:tab/>
        <w:t>Vrsta ovojnine in vsebina</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r w:rsidRPr="00455DD6">
        <w:rPr>
          <w:szCs w:val="22"/>
        </w:rPr>
        <w:t xml:space="preserve">Stekleničke iz HDPE </w:t>
      </w:r>
      <w:r w:rsidR="001F011A" w:rsidRPr="00455DD6">
        <w:rPr>
          <w:szCs w:val="22"/>
        </w:rPr>
        <w:t>z</w:t>
      </w:r>
      <w:r w:rsidRPr="00455DD6">
        <w:rPr>
          <w:szCs w:val="22"/>
        </w:rPr>
        <w:t xml:space="preserve"> </w:t>
      </w:r>
      <w:r w:rsidR="001A50C3" w:rsidRPr="00455DD6">
        <w:rPr>
          <w:szCs w:val="22"/>
        </w:rPr>
        <w:t xml:space="preserve">za otroke varnim </w:t>
      </w:r>
      <w:r w:rsidRPr="00455DD6">
        <w:rPr>
          <w:szCs w:val="22"/>
        </w:rPr>
        <w:t>polipropilenskim zamaškom</w:t>
      </w:r>
      <w:r w:rsidR="001A50C3" w:rsidRPr="00455DD6">
        <w:rPr>
          <w:szCs w:val="22"/>
        </w:rPr>
        <w:t>.</w:t>
      </w:r>
    </w:p>
    <w:p w:rsidR="002B3A65" w:rsidRPr="00455DD6" w:rsidRDefault="002B3A65" w:rsidP="002B3A65">
      <w:pPr>
        <w:pStyle w:val="EndnoteText"/>
        <w:rPr>
          <w:szCs w:val="22"/>
        </w:rPr>
      </w:pPr>
    </w:p>
    <w:p w:rsidR="002B3A65" w:rsidRPr="00090EF8" w:rsidRDefault="002B3A65" w:rsidP="002B3A65">
      <w:pPr>
        <w:tabs>
          <w:tab w:val="left" w:pos="567"/>
        </w:tabs>
        <w:rPr>
          <w:szCs w:val="22"/>
        </w:rPr>
      </w:pPr>
      <w:r w:rsidRPr="00090EF8">
        <w:rPr>
          <w:szCs w:val="22"/>
        </w:rPr>
        <w:t>Velikosti pakiranj</w:t>
      </w:r>
      <w:r w:rsidR="00C22A4D" w:rsidRPr="00090EF8">
        <w:rPr>
          <w:szCs w:val="22"/>
        </w:rPr>
        <w:t xml:space="preserve"> za</w:t>
      </w:r>
      <w:r w:rsidR="00C22A4D" w:rsidRPr="00895F72">
        <w:rPr>
          <w:szCs w:val="22"/>
        </w:rPr>
        <w:t xml:space="preserve"> </w:t>
      </w:r>
      <w:r w:rsidR="00C22A4D" w:rsidRPr="00F06E11">
        <w:rPr>
          <w:szCs w:val="22"/>
        </w:rPr>
        <w:t>50/12,5/200 mg, 100/25/200 mg</w:t>
      </w:r>
      <w:r w:rsidR="0091448F">
        <w:rPr>
          <w:szCs w:val="22"/>
        </w:rPr>
        <w:t xml:space="preserve"> in</w:t>
      </w:r>
      <w:r w:rsidR="00C22A4D" w:rsidRPr="00F06E11">
        <w:rPr>
          <w:szCs w:val="22"/>
        </w:rPr>
        <w:t xml:space="preserve"> 150/37,5/200 mg</w:t>
      </w:r>
      <w:r w:rsidRPr="00090EF8">
        <w:rPr>
          <w:szCs w:val="22"/>
        </w:rPr>
        <w:t>:</w:t>
      </w:r>
      <w:r w:rsidRPr="00090EF8">
        <w:rPr>
          <w:szCs w:val="22"/>
        </w:rPr>
        <w:br/>
        <w:t>10, 30, 100, 130, 175 in 250 tablet.</w:t>
      </w:r>
    </w:p>
    <w:p w:rsidR="002B3A65" w:rsidRPr="00895F72" w:rsidRDefault="002B3A65" w:rsidP="002B3A65">
      <w:pPr>
        <w:tabs>
          <w:tab w:val="left" w:pos="567"/>
        </w:tabs>
        <w:rPr>
          <w:szCs w:val="22"/>
        </w:rPr>
      </w:pPr>
    </w:p>
    <w:p w:rsidR="00C22A4D" w:rsidRPr="00895F72" w:rsidRDefault="00C22A4D" w:rsidP="00C22A4D">
      <w:pPr>
        <w:tabs>
          <w:tab w:val="left" w:pos="567"/>
        </w:tabs>
        <w:rPr>
          <w:szCs w:val="22"/>
        </w:rPr>
      </w:pPr>
      <w:r w:rsidRPr="00895F72">
        <w:rPr>
          <w:szCs w:val="22"/>
        </w:rPr>
        <w:t xml:space="preserve">Velikosti pakiranj za </w:t>
      </w:r>
      <w:r w:rsidRPr="00F06E11">
        <w:rPr>
          <w:szCs w:val="22"/>
        </w:rPr>
        <w:t>75/18,75/200 mg, 125/31,25/200 mg, 175/43,75/200 mg in 200/50/200 mg</w:t>
      </w:r>
      <w:r w:rsidR="0091448F">
        <w:rPr>
          <w:szCs w:val="22"/>
        </w:rPr>
        <w:t>:</w:t>
      </w:r>
      <w:r w:rsidRPr="00090EF8">
        <w:rPr>
          <w:szCs w:val="22"/>
        </w:rPr>
        <w:br/>
        <w:t xml:space="preserve">10, 30, 100, 130 in 175 </w:t>
      </w:r>
      <w:r w:rsidRPr="00895F72">
        <w:rPr>
          <w:szCs w:val="22"/>
        </w:rPr>
        <w:t>tablet.</w:t>
      </w:r>
    </w:p>
    <w:p w:rsidR="00C22A4D" w:rsidRPr="00455DD6" w:rsidRDefault="00C22A4D" w:rsidP="002B3A65">
      <w:pPr>
        <w:tabs>
          <w:tab w:val="left" w:pos="567"/>
        </w:tabs>
        <w:rPr>
          <w:szCs w:val="22"/>
        </w:rPr>
      </w:pPr>
    </w:p>
    <w:p w:rsidR="002B3A65" w:rsidRPr="00455DD6" w:rsidRDefault="002B3A65" w:rsidP="002B3A65">
      <w:pPr>
        <w:tabs>
          <w:tab w:val="left" w:pos="567"/>
        </w:tabs>
        <w:rPr>
          <w:szCs w:val="22"/>
        </w:rPr>
      </w:pPr>
      <w:r w:rsidRPr="00455DD6">
        <w:rPr>
          <w:szCs w:val="22"/>
        </w:rPr>
        <w:t xml:space="preserve">Na trgu </w:t>
      </w:r>
      <w:r w:rsidR="004B3BA9" w:rsidRPr="00455DD6">
        <w:rPr>
          <w:szCs w:val="22"/>
        </w:rPr>
        <w:t xml:space="preserve">morda </w:t>
      </w:r>
      <w:r w:rsidRPr="00455DD6">
        <w:rPr>
          <w:szCs w:val="22"/>
        </w:rPr>
        <w:t>ni vseh navedenih pakiranj.</w:t>
      </w:r>
    </w:p>
    <w:p w:rsidR="002B3A65" w:rsidRPr="00455DD6" w:rsidRDefault="002B3A65" w:rsidP="002B3A65">
      <w:pPr>
        <w:tabs>
          <w:tab w:val="left" w:pos="567"/>
        </w:tabs>
        <w:rPr>
          <w:szCs w:val="22"/>
        </w:rPr>
      </w:pPr>
    </w:p>
    <w:p w:rsidR="002B3A65" w:rsidRPr="00455DD6" w:rsidRDefault="002B3A65" w:rsidP="002B3A65">
      <w:pPr>
        <w:tabs>
          <w:tab w:val="left" w:pos="567"/>
        </w:tabs>
        <w:ind w:left="540" w:hanging="540"/>
        <w:rPr>
          <w:szCs w:val="22"/>
        </w:rPr>
      </w:pPr>
      <w:r w:rsidRPr="00455DD6">
        <w:rPr>
          <w:b/>
          <w:szCs w:val="22"/>
        </w:rPr>
        <w:t>6.6</w:t>
      </w:r>
      <w:r w:rsidRPr="00455DD6">
        <w:rPr>
          <w:b/>
          <w:szCs w:val="22"/>
        </w:rPr>
        <w:tab/>
        <w:t>Posebni varnostni ukrepi za odstranjev</w:t>
      </w:r>
      <w:r w:rsidR="006A41E9" w:rsidRPr="00455DD6">
        <w:rPr>
          <w:b/>
          <w:szCs w:val="22"/>
        </w:rPr>
        <w:t>a</w:t>
      </w:r>
      <w:r w:rsidRPr="00455DD6">
        <w:rPr>
          <w:b/>
          <w:szCs w:val="22"/>
        </w:rPr>
        <w:t xml:space="preserve">nje </w:t>
      </w:r>
    </w:p>
    <w:p w:rsidR="002B3A65" w:rsidRPr="00455DD6" w:rsidRDefault="002B3A65" w:rsidP="002B3A65">
      <w:pPr>
        <w:tabs>
          <w:tab w:val="left" w:pos="567"/>
        </w:tabs>
        <w:rPr>
          <w:szCs w:val="22"/>
        </w:rPr>
      </w:pPr>
    </w:p>
    <w:p w:rsidR="002B3A65" w:rsidRPr="00455DD6" w:rsidRDefault="002B3A65" w:rsidP="002B3A65">
      <w:pPr>
        <w:pStyle w:val="Text"/>
        <w:tabs>
          <w:tab w:val="left" w:pos="567"/>
        </w:tabs>
        <w:spacing w:before="0"/>
        <w:jc w:val="left"/>
        <w:rPr>
          <w:caps/>
          <w:szCs w:val="22"/>
          <w:lang w:val="sl-SI"/>
        </w:rPr>
      </w:pPr>
      <w:r w:rsidRPr="00455DD6">
        <w:rPr>
          <w:caps/>
          <w:szCs w:val="22"/>
          <w:lang w:val="sl-SI"/>
        </w:rPr>
        <w:t>N</w:t>
      </w:r>
      <w:r w:rsidRPr="00455DD6">
        <w:rPr>
          <w:szCs w:val="22"/>
          <w:lang w:val="sl-SI"/>
        </w:rPr>
        <w:t>euporabljeno zdravilo ali odpadni material zavrzite v skladu z lokalnimi predpisi.</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p w:rsidR="00C22A4D" w:rsidRPr="00455DD6" w:rsidRDefault="002B3A65" w:rsidP="00A24359">
      <w:pPr>
        <w:numPr>
          <w:ilvl w:val="0"/>
          <w:numId w:val="4"/>
        </w:numPr>
        <w:tabs>
          <w:tab w:val="clear" w:pos="570"/>
          <w:tab w:val="left" w:pos="567"/>
        </w:tabs>
        <w:ind w:left="540" w:hanging="540"/>
        <w:rPr>
          <w:b/>
          <w:szCs w:val="22"/>
        </w:rPr>
      </w:pPr>
      <w:r w:rsidRPr="00455DD6">
        <w:rPr>
          <w:b/>
          <w:szCs w:val="22"/>
        </w:rPr>
        <w:t>IMETNIK DOVOLJENJA ZA PROMET</w:t>
      </w:r>
      <w:r w:rsidR="004B3BA9" w:rsidRPr="00455DD6">
        <w:rPr>
          <w:b/>
          <w:szCs w:val="22"/>
        </w:rPr>
        <w:t xml:space="preserve"> Z ZDRAVILOM</w:t>
      </w:r>
    </w:p>
    <w:p w:rsidR="002B3A65" w:rsidRPr="00455DD6" w:rsidRDefault="002B3A65" w:rsidP="00F06E11">
      <w:pPr>
        <w:ind w:left="540"/>
      </w:pPr>
    </w:p>
    <w:p w:rsidR="002B3A65" w:rsidRPr="00455DD6" w:rsidRDefault="002B3A65" w:rsidP="002B3A65">
      <w:pPr>
        <w:tabs>
          <w:tab w:val="left" w:pos="567"/>
        </w:tabs>
        <w:rPr>
          <w:szCs w:val="22"/>
        </w:rPr>
      </w:pPr>
      <w:r w:rsidRPr="00455DD6">
        <w:rPr>
          <w:szCs w:val="22"/>
        </w:rPr>
        <w:t>Orion Corporation</w:t>
      </w:r>
    </w:p>
    <w:p w:rsidR="002B3A65" w:rsidRPr="00455DD6" w:rsidRDefault="002B3A65" w:rsidP="002B3A65">
      <w:pPr>
        <w:pStyle w:val="Figure"/>
        <w:keepNext w:val="0"/>
        <w:tabs>
          <w:tab w:val="left" w:pos="567"/>
        </w:tabs>
        <w:spacing w:before="0"/>
        <w:rPr>
          <w:szCs w:val="22"/>
        </w:rPr>
      </w:pPr>
      <w:r w:rsidRPr="00455DD6">
        <w:rPr>
          <w:szCs w:val="22"/>
        </w:rPr>
        <w:t>Orionintie 1</w:t>
      </w:r>
    </w:p>
    <w:p w:rsidR="002B3A65" w:rsidRPr="00455DD6" w:rsidRDefault="002B3A65" w:rsidP="002B3A65">
      <w:pPr>
        <w:tabs>
          <w:tab w:val="left" w:pos="567"/>
        </w:tabs>
        <w:rPr>
          <w:szCs w:val="22"/>
        </w:rPr>
      </w:pPr>
      <w:r w:rsidRPr="00455DD6">
        <w:rPr>
          <w:szCs w:val="22"/>
        </w:rPr>
        <w:t>FI-02200 Espoo</w:t>
      </w:r>
    </w:p>
    <w:p w:rsidR="002B3A65" w:rsidRPr="00455DD6" w:rsidRDefault="002B3A65" w:rsidP="002B3A65">
      <w:pPr>
        <w:tabs>
          <w:tab w:val="left" w:pos="567"/>
        </w:tabs>
        <w:rPr>
          <w:szCs w:val="22"/>
        </w:rPr>
      </w:pPr>
      <w:r w:rsidRPr="00455DD6">
        <w:rPr>
          <w:szCs w:val="22"/>
        </w:rPr>
        <w:t>F</w:t>
      </w:r>
      <w:r w:rsidR="001A50C3" w:rsidRPr="00455DD6">
        <w:rPr>
          <w:szCs w:val="22"/>
        </w:rPr>
        <w:t>inska</w:t>
      </w:r>
    </w:p>
    <w:p w:rsidR="002B3A65" w:rsidRPr="00455DD6" w:rsidRDefault="002B3A65" w:rsidP="002B3A65">
      <w:pPr>
        <w:pStyle w:val="EndnoteText"/>
        <w:rPr>
          <w:szCs w:val="22"/>
        </w:rPr>
      </w:pPr>
    </w:p>
    <w:p w:rsidR="002B3A65" w:rsidRPr="00455DD6" w:rsidRDefault="002B3A65" w:rsidP="002B3A65">
      <w:pPr>
        <w:tabs>
          <w:tab w:val="left" w:pos="567"/>
        </w:tabs>
        <w:rPr>
          <w:szCs w:val="22"/>
        </w:rPr>
      </w:pPr>
    </w:p>
    <w:p w:rsidR="002B3A65" w:rsidRPr="00455DD6" w:rsidRDefault="002B3A65" w:rsidP="002B3A65">
      <w:pPr>
        <w:tabs>
          <w:tab w:val="left" w:pos="567"/>
        </w:tabs>
        <w:ind w:left="540" w:hanging="540"/>
        <w:rPr>
          <w:b/>
          <w:szCs w:val="22"/>
        </w:rPr>
      </w:pPr>
      <w:r w:rsidRPr="00455DD6">
        <w:rPr>
          <w:b/>
          <w:szCs w:val="22"/>
        </w:rPr>
        <w:t>8.</w:t>
      </w:r>
      <w:r w:rsidRPr="00455DD6">
        <w:rPr>
          <w:b/>
          <w:szCs w:val="22"/>
        </w:rPr>
        <w:tab/>
        <w:t xml:space="preserve">ŠTEVILKA (ŠTEVILKE) DOVOLJENJA (DOVOLJENJ) ZA PROMET </w:t>
      </w:r>
      <w:r w:rsidR="004B3BA9" w:rsidRPr="00455DD6">
        <w:rPr>
          <w:b/>
          <w:szCs w:val="22"/>
        </w:rPr>
        <w:t>Z ZDRAVILOM</w:t>
      </w:r>
    </w:p>
    <w:p w:rsidR="002B3A65" w:rsidRDefault="002B3A65" w:rsidP="002B3A65">
      <w:pPr>
        <w:tabs>
          <w:tab w:val="left" w:pos="567"/>
        </w:tabs>
        <w:rPr>
          <w:szCs w:val="22"/>
        </w:rPr>
      </w:pPr>
    </w:p>
    <w:p w:rsidR="00E46A4C" w:rsidRPr="00F06E11" w:rsidRDefault="00E46A4C" w:rsidP="002B3A65">
      <w:pPr>
        <w:tabs>
          <w:tab w:val="left" w:pos="567"/>
        </w:tabs>
        <w:rPr>
          <w:szCs w:val="22"/>
          <w:u w:val="single"/>
        </w:rPr>
      </w:pPr>
      <w:r w:rsidRPr="00F06E11">
        <w:rPr>
          <w:szCs w:val="22"/>
          <w:u w:val="single"/>
        </w:rPr>
        <w:t>50</w:t>
      </w:r>
      <w:r w:rsidR="007127AF">
        <w:rPr>
          <w:szCs w:val="22"/>
          <w:u w:val="single"/>
        </w:rPr>
        <w:t> mg</w:t>
      </w:r>
      <w:r w:rsidRPr="00F06E11">
        <w:rPr>
          <w:szCs w:val="22"/>
          <w:u w:val="single"/>
        </w:rPr>
        <w:t>/12,5</w:t>
      </w:r>
      <w:r w:rsidR="007127AF">
        <w:rPr>
          <w:szCs w:val="22"/>
          <w:u w:val="single"/>
        </w:rPr>
        <w:t> mg</w:t>
      </w:r>
      <w:r w:rsidRPr="00F06E11">
        <w:rPr>
          <w:szCs w:val="22"/>
          <w:u w:val="single"/>
        </w:rPr>
        <w:t>/200 mg</w:t>
      </w:r>
    </w:p>
    <w:p w:rsidR="002B3A65" w:rsidRPr="00455DD6" w:rsidRDefault="002B3A65" w:rsidP="002B3A65">
      <w:pPr>
        <w:tabs>
          <w:tab w:val="left" w:pos="567"/>
        </w:tabs>
        <w:rPr>
          <w:szCs w:val="22"/>
        </w:rPr>
      </w:pPr>
      <w:r w:rsidRPr="00455DD6">
        <w:rPr>
          <w:szCs w:val="22"/>
        </w:rPr>
        <w:t>EU/1/03/260/001-004</w:t>
      </w:r>
    </w:p>
    <w:p w:rsidR="002B3A65" w:rsidRPr="00455DD6" w:rsidRDefault="002B3A65" w:rsidP="002B3A65">
      <w:pPr>
        <w:tabs>
          <w:tab w:val="left" w:pos="567"/>
        </w:tabs>
        <w:rPr>
          <w:szCs w:val="22"/>
        </w:rPr>
      </w:pPr>
      <w:r w:rsidRPr="00455DD6">
        <w:rPr>
          <w:szCs w:val="22"/>
        </w:rPr>
        <w:t>EU/1/03/260/013</w:t>
      </w:r>
    </w:p>
    <w:p w:rsidR="002B3A65" w:rsidRDefault="002B3A65" w:rsidP="002B3A65">
      <w:pPr>
        <w:tabs>
          <w:tab w:val="left" w:pos="567"/>
        </w:tabs>
        <w:rPr>
          <w:szCs w:val="22"/>
        </w:rPr>
      </w:pPr>
      <w:r w:rsidRPr="00455DD6">
        <w:rPr>
          <w:szCs w:val="22"/>
        </w:rPr>
        <w:t>EU/1/03/260/016</w:t>
      </w:r>
    </w:p>
    <w:p w:rsidR="00E46A4C" w:rsidRDefault="00E46A4C" w:rsidP="002B3A65">
      <w:pPr>
        <w:tabs>
          <w:tab w:val="left" w:pos="567"/>
        </w:tabs>
        <w:rPr>
          <w:szCs w:val="22"/>
        </w:rPr>
      </w:pPr>
    </w:p>
    <w:p w:rsidR="00E46A4C" w:rsidRPr="00F06E11" w:rsidRDefault="00E46A4C" w:rsidP="002B3A65">
      <w:pPr>
        <w:tabs>
          <w:tab w:val="left" w:pos="567"/>
        </w:tabs>
        <w:rPr>
          <w:szCs w:val="22"/>
          <w:u w:val="single"/>
        </w:rPr>
      </w:pPr>
      <w:r w:rsidRPr="00F06E11">
        <w:rPr>
          <w:szCs w:val="22"/>
          <w:u w:val="single"/>
        </w:rPr>
        <w:t>7</w:t>
      </w:r>
      <w:r w:rsidR="007127AF" w:rsidRPr="00090EF8">
        <w:rPr>
          <w:szCs w:val="22"/>
          <w:u w:val="single"/>
        </w:rPr>
        <w:t>5 mg</w:t>
      </w:r>
      <w:r w:rsidRPr="00F06E11">
        <w:rPr>
          <w:szCs w:val="22"/>
          <w:u w:val="single"/>
        </w:rPr>
        <w:t>/18,75</w:t>
      </w:r>
      <w:r w:rsidR="007127AF">
        <w:rPr>
          <w:szCs w:val="22"/>
          <w:u w:val="single"/>
        </w:rPr>
        <w:t> mg</w:t>
      </w:r>
      <w:r w:rsidRPr="00F06E11">
        <w:rPr>
          <w:szCs w:val="22"/>
          <w:u w:val="single"/>
        </w:rPr>
        <w:t>/200 mg</w:t>
      </w:r>
    </w:p>
    <w:p w:rsidR="00E46A4C" w:rsidRPr="00E46A4C" w:rsidRDefault="00E46A4C" w:rsidP="00E46A4C">
      <w:pPr>
        <w:tabs>
          <w:tab w:val="left" w:pos="567"/>
        </w:tabs>
        <w:rPr>
          <w:szCs w:val="22"/>
          <w:lang w:val="en-GB"/>
        </w:rPr>
      </w:pPr>
      <w:r w:rsidRPr="00E46A4C">
        <w:rPr>
          <w:szCs w:val="22"/>
          <w:lang w:val="en-GB"/>
        </w:rPr>
        <w:t>EU/1/03/260/024-028</w:t>
      </w:r>
    </w:p>
    <w:p w:rsidR="00E46A4C" w:rsidRPr="00E46A4C" w:rsidRDefault="00E46A4C" w:rsidP="00E46A4C">
      <w:pPr>
        <w:tabs>
          <w:tab w:val="left" w:pos="567"/>
        </w:tabs>
        <w:rPr>
          <w:szCs w:val="22"/>
          <w:lang w:val="en-GB"/>
        </w:rPr>
      </w:pPr>
    </w:p>
    <w:p w:rsidR="00E46A4C" w:rsidRPr="00E46A4C" w:rsidRDefault="00E46A4C" w:rsidP="00E46A4C">
      <w:pPr>
        <w:tabs>
          <w:tab w:val="left" w:pos="567"/>
        </w:tabs>
        <w:rPr>
          <w:szCs w:val="22"/>
          <w:u w:val="single"/>
          <w:lang w:val="en-GB"/>
        </w:rPr>
      </w:pPr>
      <w:r w:rsidRPr="00E46A4C">
        <w:rPr>
          <w:szCs w:val="22"/>
          <w:u w:val="single"/>
          <w:lang w:val="en-GB"/>
        </w:rPr>
        <w:t>100 mg/25 mg/200 mg</w:t>
      </w:r>
    </w:p>
    <w:p w:rsidR="00E46A4C" w:rsidRPr="00E46A4C" w:rsidRDefault="00E46A4C" w:rsidP="00E46A4C">
      <w:pPr>
        <w:tabs>
          <w:tab w:val="left" w:pos="567"/>
        </w:tabs>
        <w:rPr>
          <w:szCs w:val="22"/>
          <w:lang w:val="en-GB"/>
        </w:rPr>
      </w:pPr>
      <w:r w:rsidRPr="00E46A4C">
        <w:rPr>
          <w:szCs w:val="22"/>
          <w:lang w:val="en-GB"/>
        </w:rPr>
        <w:t>EU/1/03/260/005-008</w:t>
      </w:r>
    </w:p>
    <w:p w:rsidR="00E46A4C" w:rsidRPr="00E46A4C" w:rsidRDefault="00E46A4C" w:rsidP="00E46A4C">
      <w:pPr>
        <w:tabs>
          <w:tab w:val="left" w:pos="567"/>
        </w:tabs>
        <w:rPr>
          <w:szCs w:val="22"/>
          <w:lang w:val="en-GB"/>
        </w:rPr>
      </w:pPr>
      <w:r w:rsidRPr="00E46A4C">
        <w:rPr>
          <w:szCs w:val="22"/>
          <w:lang w:val="en-GB"/>
        </w:rPr>
        <w:t>EU/1/03/260/014</w:t>
      </w:r>
    </w:p>
    <w:p w:rsidR="00E46A4C" w:rsidRPr="00E46A4C" w:rsidRDefault="00E46A4C" w:rsidP="00E46A4C">
      <w:pPr>
        <w:tabs>
          <w:tab w:val="left" w:pos="567"/>
        </w:tabs>
        <w:rPr>
          <w:szCs w:val="22"/>
          <w:lang w:val="en-GB"/>
        </w:rPr>
      </w:pPr>
      <w:r w:rsidRPr="00E46A4C">
        <w:rPr>
          <w:szCs w:val="22"/>
          <w:lang w:val="en-GB"/>
        </w:rPr>
        <w:t>EU/1/03/260/017</w:t>
      </w:r>
    </w:p>
    <w:p w:rsidR="00E46A4C" w:rsidRPr="00E46A4C" w:rsidRDefault="00E46A4C" w:rsidP="00E46A4C">
      <w:pPr>
        <w:tabs>
          <w:tab w:val="left" w:pos="567"/>
        </w:tabs>
        <w:rPr>
          <w:szCs w:val="22"/>
          <w:lang w:val="en-GB"/>
        </w:rPr>
      </w:pPr>
    </w:p>
    <w:p w:rsidR="00E46A4C" w:rsidRPr="00E46A4C" w:rsidRDefault="00E46A4C" w:rsidP="00E46A4C">
      <w:pPr>
        <w:tabs>
          <w:tab w:val="left" w:pos="567"/>
        </w:tabs>
        <w:rPr>
          <w:szCs w:val="22"/>
          <w:u w:val="single"/>
          <w:lang w:val="en-GB"/>
        </w:rPr>
      </w:pPr>
      <w:r>
        <w:rPr>
          <w:szCs w:val="22"/>
          <w:u w:val="single"/>
          <w:lang w:val="en-GB"/>
        </w:rPr>
        <w:t>125 mg/31,</w:t>
      </w:r>
      <w:r w:rsidRPr="00E46A4C">
        <w:rPr>
          <w:szCs w:val="22"/>
          <w:u w:val="single"/>
          <w:lang w:val="en-GB"/>
        </w:rPr>
        <w:t>25 mg/200 mg</w:t>
      </w:r>
    </w:p>
    <w:p w:rsidR="00E46A4C" w:rsidRPr="00E46A4C" w:rsidRDefault="00E46A4C" w:rsidP="00E46A4C">
      <w:pPr>
        <w:tabs>
          <w:tab w:val="left" w:pos="567"/>
        </w:tabs>
        <w:rPr>
          <w:szCs w:val="22"/>
          <w:lang w:val="en-GB"/>
        </w:rPr>
      </w:pPr>
      <w:r w:rsidRPr="00E46A4C">
        <w:rPr>
          <w:szCs w:val="22"/>
          <w:lang w:val="en-GB"/>
        </w:rPr>
        <w:t>EU/1/03/260/029-033</w:t>
      </w:r>
    </w:p>
    <w:p w:rsidR="00E46A4C" w:rsidRPr="00E46A4C" w:rsidRDefault="00E46A4C" w:rsidP="00E46A4C">
      <w:pPr>
        <w:tabs>
          <w:tab w:val="left" w:pos="567"/>
        </w:tabs>
        <w:rPr>
          <w:szCs w:val="22"/>
          <w:lang w:val="en-GB"/>
        </w:rPr>
      </w:pPr>
    </w:p>
    <w:p w:rsidR="00E46A4C" w:rsidRPr="00E46A4C" w:rsidRDefault="00E46A4C" w:rsidP="00E46A4C">
      <w:pPr>
        <w:tabs>
          <w:tab w:val="left" w:pos="567"/>
        </w:tabs>
        <w:rPr>
          <w:szCs w:val="22"/>
          <w:u w:val="single"/>
          <w:lang w:val="en-GB"/>
        </w:rPr>
      </w:pPr>
      <w:r>
        <w:rPr>
          <w:szCs w:val="22"/>
          <w:u w:val="single"/>
          <w:lang w:val="en-GB"/>
        </w:rPr>
        <w:t>150 mg/37,</w:t>
      </w:r>
      <w:r w:rsidRPr="00E46A4C">
        <w:rPr>
          <w:szCs w:val="22"/>
          <w:u w:val="single"/>
          <w:lang w:val="en-GB"/>
        </w:rPr>
        <w:t>5 mg/200 mg</w:t>
      </w:r>
    </w:p>
    <w:p w:rsidR="00E46A4C" w:rsidRPr="00E46A4C" w:rsidRDefault="00E46A4C" w:rsidP="00E46A4C">
      <w:pPr>
        <w:tabs>
          <w:tab w:val="left" w:pos="567"/>
        </w:tabs>
        <w:rPr>
          <w:szCs w:val="22"/>
          <w:lang w:val="en-GB"/>
        </w:rPr>
      </w:pPr>
      <w:r w:rsidRPr="00E46A4C">
        <w:rPr>
          <w:szCs w:val="22"/>
          <w:lang w:val="en-GB"/>
        </w:rPr>
        <w:t>EU/1/03/260/009-012</w:t>
      </w:r>
    </w:p>
    <w:p w:rsidR="00E46A4C" w:rsidRPr="00E46A4C" w:rsidRDefault="00E46A4C" w:rsidP="00E46A4C">
      <w:pPr>
        <w:tabs>
          <w:tab w:val="left" w:pos="567"/>
        </w:tabs>
        <w:rPr>
          <w:szCs w:val="22"/>
          <w:lang w:val="en-GB"/>
        </w:rPr>
      </w:pPr>
      <w:r w:rsidRPr="00E46A4C">
        <w:rPr>
          <w:szCs w:val="22"/>
          <w:lang w:val="en-GB"/>
        </w:rPr>
        <w:t>EU/1/03/260/015</w:t>
      </w:r>
    </w:p>
    <w:p w:rsidR="00E46A4C" w:rsidRPr="00E46A4C" w:rsidRDefault="00E46A4C" w:rsidP="00E46A4C">
      <w:pPr>
        <w:tabs>
          <w:tab w:val="left" w:pos="567"/>
        </w:tabs>
        <w:rPr>
          <w:szCs w:val="22"/>
          <w:lang w:val="en-GB"/>
        </w:rPr>
      </w:pPr>
      <w:r w:rsidRPr="00E46A4C">
        <w:rPr>
          <w:szCs w:val="22"/>
          <w:lang w:val="en-GB"/>
        </w:rPr>
        <w:t>EU/1/03/260/018</w:t>
      </w:r>
    </w:p>
    <w:p w:rsidR="00E46A4C" w:rsidRPr="00E46A4C" w:rsidRDefault="00E46A4C" w:rsidP="00E46A4C">
      <w:pPr>
        <w:tabs>
          <w:tab w:val="left" w:pos="567"/>
        </w:tabs>
        <w:rPr>
          <w:szCs w:val="22"/>
          <w:lang w:val="en-GB"/>
        </w:rPr>
      </w:pPr>
    </w:p>
    <w:p w:rsidR="00E46A4C" w:rsidRPr="00E46A4C" w:rsidRDefault="00E46A4C" w:rsidP="00E46A4C">
      <w:pPr>
        <w:tabs>
          <w:tab w:val="left" w:pos="567"/>
        </w:tabs>
        <w:rPr>
          <w:szCs w:val="22"/>
          <w:u w:val="single"/>
          <w:lang w:val="en-GB"/>
        </w:rPr>
      </w:pPr>
      <w:r>
        <w:rPr>
          <w:szCs w:val="22"/>
          <w:u w:val="single"/>
          <w:lang w:val="en-GB"/>
        </w:rPr>
        <w:t>175 mg/43,</w:t>
      </w:r>
      <w:r w:rsidRPr="00E46A4C">
        <w:rPr>
          <w:szCs w:val="22"/>
          <w:u w:val="single"/>
          <w:lang w:val="en-GB"/>
        </w:rPr>
        <w:t>75 mg/200 mg</w:t>
      </w:r>
    </w:p>
    <w:p w:rsidR="00E46A4C" w:rsidRPr="00E46A4C" w:rsidRDefault="00E46A4C" w:rsidP="00E46A4C">
      <w:pPr>
        <w:tabs>
          <w:tab w:val="left" w:pos="567"/>
        </w:tabs>
        <w:rPr>
          <w:szCs w:val="22"/>
          <w:lang w:val="en-GB"/>
        </w:rPr>
      </w:pPr>
      <w:r w:rsidRPr="00E46A4C">
        <w:rPr>
          <w:szCs w:val="22"/>
          <w:lang w:val="en-GB"/>
        </w:rPr>
        <w:t>EU/1/03/260/034-038</w:t>
      </w:r>
    </w:p>
    <w:p w:rsidR="00E46A4C" w:rsidRPr="00E46A4C" w:rsidRDefault="00E46A4C" w:rsidP="00E46A4C">
      <w:pPr>
        <w:tabs>
          <w:tab w:val="left" w:pos="567"/>
        </w:tabs>
        <w:rPr>
          <w:szCs w:val="22"/>
          <w:lang w:val="en-GB"/>
        </w:rPr>
      </w:pPr>
    </w:p>
    <w:p w:rsidR="00E46A4C" w:rsidRPr="00E46A4C" w:rsidRDefault="00E46A4C" w:rsidP="00E46A4C">
      <w:pPr>
        <w:tabs>
          <w:tab w:val="left" w:pos="567"/>
        </w:tabs>
        <w:rPr>
          <w:szCs w:val="22"/>
          <w:u w:val="single"/>
          <w:lang w:val="en-GB"/>
        </w:rPr>
      </w:pPr>
      <w:r w:rsidRPr="00E46A4C">
        <w:rPr>
          <w:szCs w:val="22"/>
          <w:u w:val="single"/>
          <w:lang w:val="en-GB"/>
        </w:rPr>
        <w:t>200 mg/50 mg/200 mg</w:t>
      </w:r>
    </w:p>
    <w:p w:rsidR="00E46A4C" w:rsidRPr="00E46A4C" w:rsidRDefault="00E46A4C" w:rsidP="00E46A4C">
      <w:pPr>
        <w:tabs>
          <w:tab w:val="left" w:pos="567"/>
        </w:tabs>
        <w:rPr>
          <w:szCs w:val="22"/>
          <w:lang w:val="en-GB"/>
        </w:rPr>
      </w:pPr>
      <w:r w:rsidRPr="00E46A4C">
        <w:rPr>
          <w:szCs w:val="22"/>
          <w:lang w:val="en-GB"/>
        </w:rPr>
        <w:t>EU/1/03/260/019-023</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p w:rsidR="002B3A65" w:rsidRPr="00455DD6" w:rsidRDefault="002B3A65" w:rsidP="002B3A65">
      <w:pPr>
        <w:tabs>
          <w:tab w:val="left" w:pos="567"/>
        </w:tabs>
        <w:ind w:left="540" w:hanging="540"/>
        <w:rPr>
          <w:b/>
          <w:szCs w:val="22"/>
        </w:rPr>
      </w:pPr>
      <w:r w:rsidRPr="00455DD6">
        <w:rPr>
          <w:b/>
          <w:szCs w:val="22"/>
        </w:rPr>
        <w:t>9.</w:t>
      </w:r>
      <w:r w:rsidRPr="00455DD6">
        <w:rPr>
          <w:b/>
          <w:szCs w:val="22"/>
        </w:rPr>
        <w:tab/>
        <w:t>DATUM PRVE PRIDOBITVE/PODALJŠANJA DOVOLJENJA ZA PROMET</w:t>
      </w:r>
      <w:r w:rsidR="004B3BA9" w:rsidRPr="00455DD6">
        <w:rPr>
          <w:b/>
          <w:szCs w:val="22"/>
        </w:rPr>
        <w:t xml:space="preserve"> Z ZDRAVILOM</w:t>
      </w:r>
    </w:p>
    <w:p w:rsidR="002B3A65" w:rsidRPr="00455DD6" w:rsidRDefault="002B3A65" w:rsidP="002B3A65">
      <w:pPr>
        <w:tabs>
          <w:tab w:val="left" w:pos="567"/>
        </w:tabs>
        <w:rPr>
          <w:szCs w:val="22"/>
        </w:rPr>
      </w:pPr>
    </w:p>
    <w:p w:rsidR="002B3A65" w:rsidRPr="00455DD6" w:rsidRDefault="001A50C3" w:rsidP="002B3A65">
      <w:pPr>
        <w:tabs>
          <w:tab w:val="left" w:pos="567"/>
        </w:tabs>
        <w:rPr>
          <w:szCs w:val="22"/>
        </w:rPr>
      </w:pPr>
      <w:r w:rsidRPr="00455DD6">
        <w:rPr>
          <w:szCs w:val="22"/>
        </w:rPr>
        <w:t xml:space="preserve">Datum </w:t>
      </w:r>
      <w:r w:rsidR="004B3BA9" w:rsidRPr="00455DD6">
        <w:rPr>
          <w:szCs w:val="22"/>
        </w:rPr>
        <w:t>prve odobritve</w:t>
      </w:r>
      <w:r w:rsidRPr="00455DD6">
        <w:rPr>
          <w:szCs w:val="22"/>
        </w:rPr>
        <w:t xml:space="preserve">: </w:t>
      </w:r>
      <w:r w:rsidR="002B3A65" w:rsidRPr="00455DD6">
        <w:rPr>
          <w:szCs w:val="22"/>
        </w:rPr>
        <w:t>17. oktober 2003</w:t>
      </w:r>
    </w:p>
    <w:p w:rsidR="001A50C3" w:rsidRPr="00455DD6" w:rsidRDefault="001A50C3" w:rsidP="002B3A65">
      <w:pPr>
        <w:tabs>
          <w:tab w:val="left" w:pos="567"/>
        </w:tabs>
        <w:rPr>
          <w:szCs w:val="22"/>
        </w:rPr>
      </w:pPr>
      <w:r w:rsidRPr="00455DD6">
        <w:rPr>
          <w:szCs w:val="22"/>
        </w:rPr>
        <w:t xml:space="preserve">Datum </w:t>
      </w:r>
      <w:r w:rsidR="004B3BA9" w:rsidRPr="00455DD6">
        <w:rPr>
          <w:szCs w:val="22"/>
        </w:rPr>
        <w:t xml:space="preserve">zadnjega </w:t>
      </w:r>
      <w:r w:rsidRPr="00455DD6">
        <w:rPr>
          <w:szCs w:val="22"/>
        </w:rPr>
        <w:t>podaljšanja:</w:t>
      </w:r>
      <w:r w:rsidR="00C63118" w:rsidRPr="00455DD6">
        <w:rPr>
          <w:szCs w:val="22"/>
        </w:rPr>
        <w:t xml:space="preserve"> 1</w:t>
      </w:r>
      <w:r w:rsidR="008E2768" w:rsidRPr="00455DD6">
        <w:rPr>
          <w:szCs w:val="22"/>
        </w:rPr>
        <w:t>7</w:t>
      </w:r>
      <w:r w:rsidR="00C63118" w:rsidRPr="00455DD6">
        <w:rPr>
          <w:szCs w:val="22"/>
        </w:rPr>
        <w:t xml:space="preserve">. </w:t>
      </w:r>
      <w:r w:rsidR="008E2768" w:rsidRPr="00455DD6">
        <w:rPr>
          <w:szCs w:val="22"/>
        </w:rPr>
        <w:t xml:space="preserve">oktober </w:t>
      </w:r>
      <w:r w:rsidR="00C63118" w:rsidRPr="00455DD6">
        <w:rPr>
          <w:szCs w:val="22"/>
        </w:rPr>
        <w:t>2008</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p w:rsidR="002B3A65" w:rsidRPr="00455DD6" w:rsidRDefault="002B3A65" w:rsidP="002B3A65">
      <w:pPr>
        <w:tabs>
          <w:tab w:val="left" w:pos="567"/>
        </w:tabs>
        <w:ind w:left="540" w:hanging="540"/>
        <w:rPr>
          <w:b/>
          <w:szCs w:val="22"/>
        </w:rPr>
      </w:pPr>
      <w:r w:rsidRPr="00455DD6">
        <w:rPr>
          <w:b/>
          <w:szCs w:val="22"/>
        </w:rPr>
        <w:t>10.</w:t>
      </w:r>
      <w:r w:rsidRPr="00455DD6">
        <w:rPr>
          <w:b/>
          <w:szCs w:val="22"/>
        </w:rPr>
        <w:tab/>
        <w:t>DATUM ZADNJE REVIZIJE BESEDILA</w:t>
      </w:r>
    </w:p>
    <w:p w:rsidR="001A50C3" w:rsidRPr="00455DD6" w:rsidRDefault="001A50C3" w:rsidP="002B3A65">
      <w:pPr>
        <w:tabs>
          <w:tab w:val="left" w:pos="567"/>
        </w:tabs>
        <w:rPr>
          <w:b/>
          <w:szCs w:val="22"/>
        </w:rPr>
      </w:pPr>
    </w:p>
    <w:p w:rsidR="00F83C53" w:rsidRPr="00455DD6" w:rsidRDefault="001A50C3" w:rsidP="002B3A65">
      <w:pPr>
        <w:tabs>
          <w:tab w:val="left" w:pos="567"/>
        </w:tabs>
        <w:rPr>
          <w:noProof/>
          <w:szCs w:val="22"/>
        </w:rPr>
      </w:pPr>
      <w:r w:rsidRPr="00455DD6">
        <w:rPr>
          <w:iCs/>
          <w:noProof/>
          <w:szCs w:val="22"/>
        </w:rPr>
        <w:t>Podrobne informacije o zdravilu so objavljene na spletni strani Evropske agencije za zdravila</w:t>
      </w:r>
      <w:r w:rsidR="00D142A7" w:rsidRPr="00455DD6">
        <w:rPr>
          <w:iCs/>
          <w:noProof/>
          <w:szCs w:val="22"/>
        </w:rPr>
        <w:t xml:space="preserve"> </w:t>
      </w:r>
      <w:hyperlink r:id="rId12" w:history="1">
        <w:r w:rsidR="002C55AE" w:rsidRPr="00455DD6">
          <w:rPr>
            <w:rStyle w:val="Hyperlink"/>
            <w:noProof/>
            <w:color w:val="auto"/>
            <w:szCs w:val="22"/>
          </w:rPr>
          <w:t>http://www.ema.europa.eu</w:t>
        </w:r>
      </w:hyperlink>
      <w:r w:rsidR="003357A8" w:rsidRPr="00455DD6">
        <w:rPr>
          <w:noProof/>
          <w:szCs w:val="22"/>
        </w:rPr>
        <w:t>.</w:t>
      </w:r>
    </w:p>
    <w:p w:rsidR="00314FA8" w:rsidRPr="00455DD6" w:rsidRDefault="00314FA8" w:rsidP="002B3A65">
      <w:pPr>
        <w:tabs>
          <w:tab w:val="left" w:pos="567"/>
        </w:tabs>
        <w:rPr>
          <w:noProof/>
          <w:szCs w:val="22"/>
        </w:rPr>
      </w:pPr>
    </w:p>
    <w:p w:rsidR="002E10E9" w:rsidRPr="00455DD6" w:rsidRDefault="00494517" w:rsidP="00F06E11">
      <w:pPr>
        <w:tabs>
          <w:tab w:val="left" w:pos="567"/>
        </w:tabs>
        <w:rPr>
          <w:szCs w:val="22"/>
        </w:rPr>
      </w:pPr>
      <w:r w:rsidRPr="00455DD6">
        <w:rPr>
          <w:noProof/>
          <w:szCs w:val="22"/>
        </w:rPr>
        <w:br w:type="page"/>
      </w:r>
      <w:r w:rsidR="00FC18AF" w:rsidRPr="00455DD6" w:rsidDel="00FC18AF">
        <w:rPr>
          <w:b/>
          <w:szCs w:val="22"/>
        </w:rPr>
        <w:t xml:space="preserve"> </w:t>
      </w: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9419B5">
      <w:pPr>
        <w:tabs>
          <w:tab w:val="left" w:pos="567"/>
        </w:tabs>
        <w:jc w:val="center"/>
        <w:rPr>
          <w:b/>
          <w:szCs w:val="22"/>
        </w:rPr>
      </w:pPr>
      <w:r w:rsidRPr="00455DD6">
        <w:rPr>
          <w:b/>
          <w:szCs w:val="22"/>
        </w:rPr>
        <w:t xml:space="preserve">PRILOGA </w:t>
      </w:r>
      <w:r w:rsidR="002E10E9" w:rsidRPr="00455DD6">
        <w:rPr>
          <w:b/>
          <w:szCs w:val="22"/>
        </w:rPr>
        <w:t>II</w:t>
      </w:r>
    </w:p>
    <w:p w:rsidR="002E10E9" w:rsidRPr="00455DD6" w:rsidRDefault="002E10E9">
      <w:pPr>
        <w:tabs>
          <w:tab w:val="left" w:pos="567"/>
        </w:tabs>
        <w:ind w:left="1701" w:right="1416" w:hanging="567"/>
        <w:rPr>
          <w:szCs w:val="22"/>
        </w:rPr>
      </w:pPr>
    </w:p>
    <w:p w:rsidR="002E10E9" w:rsidRPr="00455DD6" w:rsidRDefault="002E10E9">
      <w:pPr>
        <w:tabs>
          <w:tab w:val="left" w:pos="567"/>
        </w:tabs>
        <w:ind w:left="1701" w:right="1417" w:hanging="567"/>
        <w:rPr>
          <w:b/>
          <w:szCs w:val="22"/>
        </w:rPr>
      </w:pPr>
      <w:r w:rsidRPr="00455DD6">
        <w:rPr>
          <w:b/>
          <w:szCs w:val="22"/>
        </w:rPr>
        <w:t>A.</w:t>
      </w:r>
      <w:r w:rsidRPr="00455DD6">
        <w:rPr>
          <w:b/>
          <w:szCs w:val="22"/>
        </w:rPr>
        <w:tab/>
      </w:r>
      <w:r w:rsidR="006B553D">
        <w:rPr>
          <w:b/>
          <w:szCs w:val="22"/>
        </w:rPr>
        <w:t xml:space="preserve">PROIZVAJALCI </w:t>
      </w:r>
      <w:r w:rsidR="00140758" w:rsidRPr="00455DD6">
        <w:rPr>
          <w:b/>
          <w:szCs w:val="22"/>
        </w:rPr>
        <w:t xml:space="preserve">, </w:t>
      </w:r>
      <w:r w:rsidRPr="00455DD6">
        <w:rPr>
          <w:b/>
          <w:szCs w:val="22"/>
        </w:rPr>
        <w:t>ODGOVORN</w:t>
      </w:r>
      <w:r w:rsidR="006B553D">
        <w:rPr>
          <w:b/>
          <w:szCs w:val="22"/>
        </w:rPr>
        <w:t>I</w:t>
      </w:r>
      <w:r w:rsidRPr="00455DD6">
        <w:rPr>
          <w:b/>
          <w:szCs w:val="22"/>
        </w:rPr>
        <w:t xml:space="preserve"> ZA SPROŠČANJE SERIJ</w:t>
      </w:r>
    </w:p>
    <w:p w:rsidR="002E10E9" w:rsidRPr="00455DD6" w:rsidRDefault="002E10E9">
      <w:pPr>
        <w:tabs>
          <w:tab w:val="left" w:pos="567"/>
        </w:tabs>
        <w:ind w:left="1701" w:right="1417" w:hanging="567"/>
        <w:rPr>
          <w:b/>
          <w:szCs w:val="22"/>
        </w:rPr>
      </w:pPr>
    </w:p>
    <w:p w:rsidR="00140758" w:rsidRPr="00455DD6" w:rsidRDefault="002E10E9">
      <w:pPr>
        <w:tabs>
          <w:tab w:val="left" w:pos="567"/>
        </w:tabs>
        <w:ind w:left="1701" w:right="1417" w:hanging="567"/>
        <w:rPr>
          <w:b/>
          <w:szCs w:val="22"/>
        </w:rPr>
      </w:pPr>
      <w:r w:rsidRPr="00455DD6">
        <w:rPr>
          <w:b/>
          <w:szCs w:val="22"/>
        </w:rPr>
        <w:t>B.</w:t>
      </w:r>
      <w:r w:rsidRPr="00455DD6">
        <w:rPr>
          <w:b/>
          <w:szCs w:val="22"/>
        </w:rPr>
        <w:tab/>
      </w:r>
      <w:r w:rsidR="00140758" w:rsidRPr="00455DD6">
        <w:rPr>
          <w:b/>
          <w:color w:val="000000"/>
          <w:szCs w:val="22"/>
        </w:rPr>
        <w:t>POGOJI ALI OMEJITVE GLEDE OSKRBE IN UPORABE</w:t>
      </w:r>
    </w:p>
    <w:p w:rsidR="00140758" w:rsidRPr="00455DD6" w:rsidRDefault="00140758">
      <w:pPr>
        <w:tabs>
          <w:tab w:val="left" w:pos="567"/>
        </w:tabs>
        <w:ind w:left="1701" w:right="1417" w:hanging="567"/>
        <w:rPr>
          <w:b/>
          <w:szCs w:val="22"/>
        </w:rPr>
      </w:pPr>
    </w:p>
    <w:p w:rsidR="002E10E9" w:rsidRPr="00455DD6" w:rsidRDefault="00140758">
      <w:pPr>
        <w:tabs>
          <w:tab w:val="left" w:pos="567"/>
        </w:tabs>
        <w:ind w:left="1701" w:right="1417" w:hanging="567"/>
        <w:rPr>
          <w:b/>
          <w:szCs w:val="22"/>
        </w:rPr>
      </w:pPr>
      <w:r w:rsidRPr="00455DD6">
        <w:rPr>
          <w:b/>
          <w:szCs w:val="22"/>
        </w:rPr>
        <w:t>C.</w:t>
      </w:r>
      <w:r w:rsidRPr="00455DD6">
        <w:rPr>
          <w:b/>
          <w:szCs w:val="22"/>
        </w:rPr>
        <w:tab/>
        <w:t xml:space="preserve">DRUGI </w:t>
      </w:r>
      <w:r w:rsidR="002E10E9" w:rsidRPr="00455DD6">
        <w:rPr>
          <w:b/>
          <w:szCs w:val="22"/>
        </w:rPr>
        <w:t xml:space="preserve">POGOJI </w:t>
      </w:r>
      <w:r w:rsidRPr="00455DD6">
        <w:rPr>
          <w:b/>
          <w:szCs w:val="22"/>
        </w:rPr>
        <w:t xml:space="preserve">IN ZAHTEVE </w:t>
      </w:r>
      <w:r w:rsidR="002E10E9" w:rsidRPr="00455DD6">
        <w:rPr>
          <w:b/>
          <w:szCs w:val="22"/>
        </w:rPr>
        <w:t>DOVOLJENJA ZA PROMET Z ZDRAVILOM</w:t>
      </w:r>
    </w:p>
    <w:p w:rsidR="002E10E9" w:rsidRPr="00455DD6" w:rsidRDefault="002E10E9">
      <w:pPr>
        <w:tabs>
          <w:tab w:val="left" w:pos="567"/>
        </w:tabs>
        <w:ind w:left="1701" w:right="1416" w:hanging="567"/>
        <w:rPr>
          <w:b/>
          <w:szCs w:val="22"/>
        </w:rPr>
      </w:pPr>
    </w:p>
    <w:p w:rsidR="00CC695D" w:rsidRPr="00455DD6" w:rsidRDefault="00CC695D" w:rsidP="00CC695D">
      <w:pPr>
        <w:tabs>
          <w:tab w:val="left" w:pos="567"/>
        </w:tabs>
        <w:ind w:left="1701" w:right="1416" w:hanging="567"/>
        <w:rPr>
          <w:b/>
          <w:szCs w:val="22"/>
        </w:rPr>
      </w:pPr>
      <w:r w:rsidRPr="00455DD6">
        <w:rPr>
          <w:b/>
          <w:szCs w:val="22"/>
        </w:rPr>
        <w:t>D.</w:t>
      </w:r>
      <w:r w:rsidRPr="00455DD6">
        <w:rPr>
          <w:b/>
          <w:szCs w:val="22"/>
        </w:rPr>
        <w:tab/>
        <w:t>POGOJI ALI OMEJITVE V ZVEZI Z VARNO IN UČINKOVITO UPORABO ZDRAVILA</w:t>
      </w:r>
    </w:p>
    <w:p w:rsidR="00CC695D" w:rsidRPr="00455DD6" w:rsidRDefault="00CC695D">
      <w:pPr>
        <w:tabs>
          <w:tab w:val="left" w:pos="567"/>
        </w:tabs>
        <w:ind w:left="1701" w:right="1416" w:hanging="567"/>
        <w:rPr>
          <w:b/>
          <w:szCs w:val="22"/>
        </w:rPr>
      </w:pPr>
    </w:p>
    <w:p w:rsidR="002E10E9" w:rsidRPr="00455DD6" w:rsidRDefault="002E10E9" w:rsidP="002E5434">
      <w:pPr>
        <w:pStyle w:val="Heading1"/>
        <w:jc w:val="left"/>
      </w:pPr>
      <w:r w:rsidRPr="00455DD6">
        <w:br w:type="page"/>
        <w:t>A.</w:t>
      </w:r>
      <w:r w:rsidRPr="00455DD6">
        <w:tab/>
      </w:r>
      <w:r w:rsidR="006B553D">
        <w:t>PROIZVAJALCI</w:t>
      </w:r>
      <w:r w:rsidRPr="00455DD6">
        <w:t>, ODGOVORN</w:t>
      </w:r>
      <w:r w:rsidR="006B553D">
        <w:t>I</w:t>
      </w:r>
      <w:r w:rsidRPr="00455DD6">
        <w:t xml:space="preserve"> ZA SPROŠČANJE SERIJ</w:t>
      </w:r>
    </w:p>
    <w:p w:rsidR="002E10E9" w:rsidRPr="00455DD6" w:rsidRDefault="002E10E9">
      <w:pPr>
        <w:tabs>
          <w:tab w:val="left" w:pos="567"/>
        </w:tabs>
        <w:ind w:right="1416"/>
        <w:rPr>
          <w:szCs w:val="22"/>
        </w:rPr>
      </w:pPr>
    </w:p>
    <w:p w:rsidR="002E10E9" w:rsidRPr="00455DD6" w:rsidRDefault="002E10E9">
      <w:pPr>
        <w:rPr>
          <w:szCs w:val="22"/>
        </w:rPr>
      </w:pPr>
      <w:r w:rsidRPr="00455DD6">
        <w:rPr>
          <w:szCs w:val="22"/>
          <w:u w:val="single"/>
        </w:rPr>
        <w:t>Ime in naslov</w:t>
      </w:r>
      <w:r w:rsidR="006B553D">
        <w:rPr>
          <w:szCs w:val="22"/>
          <w:u w:val="single"/>
        </w:rPr>
        <w:t>proizvajalcev</w:t>
      </w:r>
      <w:r w:rsidRPr="00455DD6">
        <w:rPr>
          <w:szCs w:val="22"/>
          <w:u w:val="single"/>
        </w:rPr>
        <w:t>, odgovorn</w:t>
      </w:r>
      <w:r w:rsidR="006B553D">
        <w:rPr>
          <w:szCs w:val="22"/>
          <w:u w:val="single"/>
        </w:rPr>
        <w:t>ih</w:t>
      </w:r>
      <w:r w:rsidRPr="00455DD6">
        <w:rPr>
          <w:szCs w:val="22"/>
          <w:u w:val="single"/>
        </w:rPr>
        <w:t xml:space="preserve"> za sproščanje serij</w:t>
      </w:r>
    </w:p>
    <w:p w:rsidR="002E10E9" w:rsidRPr="00455DD6" w:rsidRDefault="002E10E9">
      <w:pPr>
        <w:rPr>
          <w:szCs w:val="22"/>
        </w:rPr>
      </w:pPr>
    </w:p>
    <w:p w:rsidR="002E10E9" w:rsidRPr="00455DD6" w:rsidRDefault="002E10E9">
      <w:pPr>
        <w:numPr>
          <w:ilvl w:val="12"/>
          <w:numId w:val="0"/>
        </w:numPr>
        <w:rPr>
          <w:szCs w:val="22"/>
        </w:rPr>
      </w:pPr>
      <w:r w:rsidRPr="00455DD6">
        <w:rPr>
          <w:szCs w:val="22"/>
        </w:rPr>
        <w:t xml:space="preserve">Orion Corporation </w:t>
      </w:r>
      <w:r w:rsidR="006B553D">
        <w:rPr>
          <w:szCs w:val="22"/>
        </w:rPr>
        <w:t>Orion Phama</w:t>
      </w:r>
    </w:p>
    <w:p w:rsidR="002E10E9" w:rsidRPr="00455DD6" w:rsidRDefault="006B553D">
      <w:pPr>
        <w:numPr>
          <w:ilvl w:val="12"/>
          <w:numId w:val="0"/>
        </w:numPr>
        <w:rPr>
          <w:szCs w:val="22"/>
        </w:rPr>
      </w:pPr>
      <w:r>
        <w:rPr>
          <w:szCs w:val="22"/>
        </w:rPr>
        <w:t>Joensuunkatu 7</w:t>
      </w:r>
    </w:p>
    <w:p w:rsidR="002E10E9" w:rsidRPr="00455DD6" w:rsidRDefault="006E535F">
      <w:pPr>
        <w:pStyle w:val="EndnoteText"/>
        <w:numPr>
          <w:ilvl w:val="12"/>
          <w:numId w:val="0"/>
        </w:numPr>
        <w:tabs>
          <w:tab w:val="clear" w:pos="567"/>
        </w:tabs>
        <w:rPr>
          <w:szCs w:val="22"/>
        </w:rPr>
      </w:pPr>
      <w:r>
        <w:rPr>
          <w:szCs w:val="22"/>
        </w:rPr>
        <w:t>FI-</w:t>
      </w:r>
      <w:r w:rsidR="006B553D">
        <w:rPr>
          <w:szCs w:val="22"/>
        </w:rPr>
        <w:t>24100 Salo</w:t>
      </w:r>
    </w:p>
    <w:p w:rsidR="002E10E9" w:rsidRDefault="002E10E9">
      <w:pPr>
        <w:numPr>
          <w:ilvl w:val="12"/>
          <w:numId w:val="0"/>
        </w:numPr>
        <w:rPr>
          <w:szCs w:val="22"/>
        </w:rPr>
      </w:pPr>
      <w:r w:rsidRPr="00455DD6">
        <w:rPr>
          <w:szCs w:val="22"/>
        </w:rPr>
        <w:t>Finska</w:t>
      </w:r>
    </w:p>
    <w:p w:rsidR="006B553D" w:rsidRDefault="006B553D">
      <w:pPr>
        <w:numPr>
          <w:ilvl w:val="12"/>
          <w:numId w:val="0"/>
        </w:numPr>
        <w:rPr>
          <w:szCs w:val="22"/>
        </w:rPr>
      </w:pPr>
    </w:p>
    <w:p w:rsidR="006B553D" w:rsidRDefault="006B553D">
      <w:pPr>
        <w:numPr>
          <w:ilvl w:val="12"/>
          <w:numId w:val="0"/>
        </w:numPr>
        <w:rPr>
          <w:szCs w:val="22"/>
        </w:rPr>
      </w:pPr>
      <w:r>
        <w:rPr>
          <w:szCs w:val="22"/>
        </w:rPr>
        <w:t>Orion Corporation Orion Pharma</w:t>
      </w:r>
    </w:p>
    <w:p w:rsidR="006B553D" w:rsidRDefault="006B553D">
      <w:pPr>
        <w:numPr>
          <w:ilvl w:val="12"/>
          <w:numId w:val="0"/>
        </w:numPr>
        <w:rPr>
          <w:szCs w:val="22"/>
        </w:rPr>
      </w:pPr>
      <w:r>
        <w:rPr>
          <w:szCs w:val="22"/>
        </w:rPr>
        <w:t>Orionintie 1</w:t>
      </w:r>
    </w:p>
    <w:p w:rsidR="006B553D" w:rsidRDefault="006B553D">
      <w:pPr>
        <w:numPr>
          <w:ilvl w:val="12"/>
          <w:numId w:val="0"/>
        </w:numPr>
        <w:rPr>
          <w:szCs w:val="22"/>
        </w:rPr>
      </w:pPr>
      <w:r>
        <w:rPr>
          <w:szCs w:val="22"/>
        </w:rPr>
        <w:t>FI-02200 Espoo</w:t>
      </w:r>
    </w:p>
    <w:p w:rsidR="006B553D" w:rsidRPr="00455DD6" w:rsidRDefault="006B553D">
      <w:pPr>
        <w:numPr>
          <w:ilvl w:val="12"/>
          <w:numId w:val="0"/>
        </w:numPr>
        <w:rPr>
          <w:szCs w:val="22"/>
        </w:rPr>
      </w:pPr>
      <w:r>
        <w:rPr>
          <w:szCs w:val="22"/>
        </w:rPr>
        <w:t>Finska</w:t>
      </w:r>
    </w:p>
    <w:p w:rsidR="002E10E9" w:rsidRDefault="002E10E9">
      <w:pPr>
        <w:numPr>
          <w:ilvl w:val="12"/>
          <w:numId w:val="0"/>
        </w:numPr>
        <w:tabs>
          <w:tab w:val="left" w:pos="567"/>
        </w:tabs>
        <w:rPr>
          <w:szCs w:val="22"/>
        </w:rPr>
      </w:pPr>
    </w:p>
    <w:p w:rsidR="006B553D" w:rsidRPr="00455DD6" w:rsidRDefault="006B553D">
      <w:pPr>
        <w:numPr>
          <w:ilvl w:val="12"/>
          <w:numId w:val="0"/>
        </w:numPr>
        <w:tabs>
          <w:tab w:val="left" w:pos="567"/>
        </w:tabs>
        <w:rPr>
          <w:szCs w:val="22"/>
        </w:rPr>
      </w:pPr>
      <w:r>
        <w:rPr>
          <w:szCs w:val="22"/>
        </w:rPr>
        <w:t>V natisnjenem navodilu za uporabo zdravila morata biti navedena ime in naslov proizvajalca, odgovornega za spostitev zadevne serije.</w:t>
      </w:r>
    </w:p>
    <w:p w:rsidR="002E10E9" w:rsidRPr="00455DD6" w:rsidRDefault="002E10E9">
      <w:pPr>
        <w:tabs>
          <w:tab w:val="left" w:pos="567"/>
        </w:tabs>
        <w:rPr>
          <w:szCs w:val="22"/>
        </w:rPr>
      </w:pPr>
    </w:p>
    <w:p w:rsidR="002E10E9" w:rsidRPr="00455DD6" w:rsidRDefault="002E10E9" w:rsidP="002E5434">
      <w:pPr>
        <w:pStyle w:val="Heading1"/>
        <w:jc w:val="left"/>
      </w:pPr>
      <w:r w:rsidRPr="00455DD6">
        <w:t>B.</w:t>
      </w:r>
      <w:r w:rsidRPr="00455DD6">
        <w:tab/>
        <w:t>POGOJI ALI OMEJITVE GLEDE OSKRBE IN UPORABE</w:t>
      </w:r>
    </w:p>
    <w:p w:rsidR="002E10E9" w:rsidRPr="00455DD6" w:rsidRDefault="002E10E9">
      <w:pPr>
        <w:tabs>
          <w:tab w:val="left" w:pos="567"/>
        </w:tabs>
        <w:ind w:left="1134"/>
        <w:rPr>
          <w:szCs w:val="22"/>
        </w:rPr>
      </w:pPr>
    </w:p>
    <w:p w:rsidR="002E10E9" w:rsidRPr="00455DD6" w:rsidRDefault="00140758">
      <w:pPr>
        <w:numPr>
          <w:ilvl w:val="12"/>
          <w:numId w:val="0"/>
        </w:numPr>
        <w:tabs>
          <w:tab w:val="left" w:pos="567"/>
        </w:tabs>
        <w:rPr>
          <w:szCs w:val="22"/>
        </w:rPr>
      </w:pPr>
      <w:r w:rsidRPr="00455DD6">
        <w:rPr>
          <w:color w:val="000000"/>
          <w:szCs w:val="22"/>
        </w:rPr>
        <w:t>Predpisovanje in i</w:t>
      </w:r>
      <w:r w:rsidR="002E10E9" w:rsidRPr="00455DD6">
        <w:rPr>
          <w:szCs w:val="22"/>
        </w:rPr>
        <w:t>zdaja zdravila je le na recept.</w:t>
      </w:r>
    </w:p>
    <w:p w:rsidR="00B53297" w:rsidRPr="00455DD6" w:rsidRDefault="00B53297" w:rsidP="00AC3965">
      <w:pPr>
        <w:numPr>
          <w:ilvl w:val="12"/>
          <w:numId w:val="0"/>
        </w:numPr>
        <w:tabs>
          <w:tab w:val="left" w:pos="567"/>
        </w:tabs>
        <w:rPr>
          <w:szCs w:val="22"/>
        </w:rPr>
      </w:pPr>
    </w:p>
    <w:p w:rsidR="002E10E9" w:rsidRPr="00455DD6" w:rsidRDefault="002E10E9">
      <w:pPr>
        <w:numPr>
          <w:ilvl w:val="12"/>
          <w:numId w:val="0"/>
        </w:numPr>
        <w:tabs>
          <w:tab w:val="left" w:pos="567"/>
        </w:tabs>
        <w:rPr>
          <w:szCs w:val="22"/>
        </w:rPr>
      </w:pPr>
    </w:p>
    <w:p w:rsidR="00C85DE8" w:rsidRPr="00455DD6" w:rsidRDefault="00140758" w:rsidP="002E5434">
      <w:pPr>
        <w:pStyle w:val="Heading1"/>
        <w:jc w:val="left"/>
      </w:pPr>
      <w:r w:rsidRPr="00455DD6">
        <w:t>C.</w:t>
      </w:r>
      <w:r w:rsidRPr="00455DD6">
        <w:tab/>
      </w:r>
      <w:r w:rsidR="00C85DE8" w:rsidRPr="00455DD6">
        <w:t>DRUGI POGOJI</w:t>
      </w:r>
      <w:r w:rsidR="00CC695D" w:rsidRPr="00455DD6">
        <w:t xml:space="preserve"> </w:t>
      </w:r>
      <w:r w:rsidRPr="00455DD6">
        <w:t>IN ZAHTEVE DOVOLJENJA ZA PROMET Z ZDRAVILOM</w:t>
      </w:r>
    </w:p>
    <w:p w:rsidR="00C85DE8" w:rsidRPr="00455DD6" w:rsidRDefault="00C85DE8" w:rsidP="00C85DE8">
      <w:pPr>
        <w:numPr>
          <w:ilvl w:val="12"/>
          <w:numId w:val="0"/>
        </w:numPr>
        <w:tabs>
          <w:tab w:val="left" w:pos="567"/>
        </w:tabs>
        <w:rPr>
          <w:szCs w:val="22"/>
        </w:rPr>
      </w:pPr>
    </w:p>
    <w:p w:rsidR="00CC695D" w:rsidRPr="002E5434" w:rsidRDefault="00CC695D" w:rsidP="002E5434">
      <w:pPr>
        <w:numPr>
          <w:ilvl w:val="0"/>
          <w:numId w:val="40"/>
        </w:numPr>
        <w:ind w:right="567"/>
        <w:jc w:val="both"/>
        <w:rPr>
          <w:b/>
          <w:noProof/>
          <w:szCs w:val="22"/>
        </w:rPr>
      </w:pPr>
      <w:r w:rsidRPr="002E5434">
        <w:rPr>
          <w:b/>
          <w:noProof/>
          <w:szCs w:val="22"/>
        </w:rPr>
        <w:t>Redno posodobljena poročila o varnosti zdravila (PSUR)</w:t>
      </w:r>
    </w:p>
    <w:p w:rsidR="0021055A" w:rsidRPr="00455DD6" w:rsidRDefault="0021055A" w:rsidP="00C85DE8">
      <w:pPr>
        <w:numPr>
          <w:ilvl w:val="12"/>
          <w:numId w:val="0"/>
        </w:numPr>
        <w:tabs>
          <w:tab w:val="left" w:pos="567"/>
        </w:tabs>
        <w:rPr>
          <w:szCs w:val="22"/>
        </w:rPr>
      </w:pPr>
    </w:p>
    <w:p w:rsidR="00CC695D" w:rsidRPr="00455DD6" w:rsidRDefault="001A210D" w:rsidP="00C85DE8">
      <w:pPr>
        <w:numPr>
          <w:ilvl w:val="12"/>
          <w:numId w:val="0"/>
        </w:numPr>
        <w:tabs>
          <w:tab w:val="left" w:pos="567"/>
        </w:tabs>
        <w:rPr>
          <w:szCs w:val="22"/>
        </w:rPr>
      </w:pPr>
      <w:r>
        <w:rPr>
          <w:iCs/>
          <w:szCs w:val="22"/>
        </w:rPr>
        <w:t>Zahteve glede predložitve</w:t>
      </w:r>
      <w:r w:rsidR="00CC695D" w:rsidRPr="00455DD6">
        <w:rPr>
          <w:iCs/>
          <w:szCs w:val="22"/>
        </w:rPr>
        <w:t xml:space="preserve"> </w:t>
      </w:r>
      <w:r w:rsidR="006B553D">
        <w:rPr>
          <w:iCs/>
          <w:szCs w:val="22"/>
        </w:rPr>
        <w:t>PSUR</w:t>
      </w:r>
      <w:r w:rsidR="002D3479">
        <w:rPr>
          <w:iCs/>
          <w:szCs w:val="22"/>
        </w:rPr>
        <w:t xml:space="preserve"> </w:t>
      </w:r>
      <w:r w:rsidR="00CC695D" w:rsidRPr="00455DD6">
        <w:rPr>
          <w:iCs/>
          <w:szCs w:val="22"/>
        </w:rPr>
        <w:t xml:space="preserve">za to zdravilo </w:t>
      </w:r>
      <w:r>
        <w:rPr>
          <w:iCs/>
          <w:szCs w:val="22"/>
        </w:rPr>
        <w:t xml:space="preserve">so </w:t>
      </w:r>
      <w:r w:rsidR="00CC695D" w:rsidRPr="00455DD6">
        <w:rPr>
          <w:szCs w:val="22"/>
        </w:rPr>
        <w:t xml:space="preserve"> določen</w:t>
      </w:r>
      <w:r>
        <w:rPr>
          <w:szCs w:val="22"/>
        </w:rPr>
        <w:t>e</w:t>
      </w:r>
      <w:r w:rsidR="00CC695D" w:rsidRPr="00455DD6">
        <w:rPr>
          <w:szCs w:val="22"/>
        </w:rPr>
        <w:t xml:space="preserve"> v seznamu referenčnih datumov </w:t>
      </w:r>
      <w:r>
        <w:rPr>
          <w:szCs w:val="22"/>
        </w:rPr>
        <w:t>EU</w:t>
      </w:r>
      <w:r w:rsidR="00CC695D" w:rsidRPr="00455DD6">
        <w:rPr>
          <w:szCs w:val="22"/>
        </w:rPr>
        <w:t xml:space="preserve"> (seznamu EURD), opredeljenem v členu 107c(7) Direktive 2001/83/ES</w:t>
      </w:r>
      <w:r>
        <w:rPr>
          <w:szCs w:val="22"/>
        </w:rPr>
        <w:t xml:space="preserve">, in vseh kasnejših posodobitvah, </w:t>
      </w:r>
      <w:r w:rsidR="00CC695D" w:rsidRPr="00455DD6">
        <w:rPr>
          <w:szCs w:val="22"/>
        </w:rPr>
        <w:t>objavljen</w:t>
      </w:r>
      <w:r>
        <w:rPr>
          <w:szCs w:val="22"/>
        </w:rPr>
        <w:t>ih</w:t>
      </w:r>
      <w:r w:rsidR="00CC695D" w:rsidRPr="00455DD6">
        <w:rPr>
          <w:szCs w:val="22"/>
        </w:rPr>
        <w:t xml:space="preserve"> na evropskem spletnem portalu o zdravilih</w:t>
      </w:r>
      <w:r w:rsidR="00CC695D" w:rsidRPr="00455DD6">
        <w:rPr>
          <w:iCs/>
          <w:szCs w:val="22"/>
        </w:rPr>
        <w:t>.</w:t>
      </w:r>
    </w:p>
    <w:p w:rsidR="0021055A" w:rsidRPr="00455DD6" w:rsidRDefault="0021055A" w:rsidP="00C85DE8">
      <w:pPr>
        <w:numPr>
          <w:ilvl w:val="12"/>
          <w:numId w:val="0"/>
        </w:numPr>
        <w:tabs>
          <w:tab w:val="left" w:pos="567"/>
        </w:tabs>
        <w:rPr>
          <w:szCs w:val="22"/>
        </w:rPr>
      </w:pPr>
    </w:p>
    <w:p w:rsidR="00C85DE8" w:rsidRPr="00455DD6" w:rsidRDefault="00C85DE8">
      <w:pPr>
        <w:numPr>
          <w:ilvl w:val="12"/>
          <w:numId w:val="0"/>
        </w:numPr>
        <w:tabs>
          <w:tab w:val="left" w:pos="567"/>
        </w:tabs>
        <w:rPr>
          <w:szCs w:val="22"/>
        </w:rPr>
      </w:pPr>
    </w:p>
    <w:p w:rsidR="00140758" w:rsidRPr="00455DD6" w:rsidRDefault="00CC695D" w:rsidP="002E5434">
      <w:pPr>
        <w:pStyle w:val="Heading1"/>
        <w:jc w:val="left"/>
        <w:rPr>
          <w:noProof/>
        </w:rPr>
      </w:pPr>
      <w:r w:rsidRPr="00455DD6">
        <w:rPr>
          <w:noProof/>
        </w:rPr>
        <w:t>D.</w:t>
      </w:r>
      <w:r w:rsidRPr="00455DD6">
        <w:rPr>
          <w:noProof/>
        </w:rPr>
        <w:tab/>
        <w:t>POGOJI ALI OMEJITVE V ZVEZI Z VARNO IN UČINKOVITO UPORABO ZDRAVILA</w:t>
      </w:r>
    </w:p>
    <w:p w:rsidR="00CC695D" w:rsidRPr="00455DD6" w:rsidRDefault="00CC695D" w:rsidP="00090EF8">
      <w:pPr>
        <w:ind w:right="567"/>
        <w:jc w:val="both"/>
        <w:rPr>
          <w:noProof/>
          <w:szCs w:val="22"/>
        </w:rPr>
      </w:pPr>
    </w:p>
    <w:p w:rsidR="001A210D" w:rsidRPr="00455DD6" w:rsidRDefault="00CC695D" w:rsidP="00F06E11">
      <w:pPr>
        <w:ind w:left="720" w:right="567"/>
        <w:jc w:val="both"/>
        <w:rPr>
          <w:b/>
          <w:noProof/>
          <w:szCs w:val="22"/>
        </w:rPr>
      </w:pPr>
      <w:r w:rsidRPr="00455DD6">
        <w:rPr>
          <w:b/>
          <w:noProof/>
          <w:szCs w:val="22"/>
        </w:rPr>
        <w:t>Načrt za obvladovanje tveganj (RMP)</w:t>
      </w:r>
    </w:p>
    <w:p w:rsidR="00CC695D" w:rsidRPr="00455DD6" w:rsidRDefault="00CC695D" w:rsidP="00140758">
      <w:pPr>
        <w:ind w:right="567"/>
        <w:jc w:val="both"/>
        <w:rPr>
          <w:noProof/>
          <w:szCs w:val="22"/>
        </w:rPr>
      </w:pPr>
    </w:p>
    <w:p w:rsidR="00140758" w:rsidRPr="00455DD6" w:rsidRDefault="00140758" w:rsidP="00140758">
      <w:pPr>
        <w:numPr>
          <w:ilvl w:val="12"/>
          <w:numId w:val="0"/>
        </w:numPr>
        <w:tabs>
          <w:tab w:val="left" w:pos="567"/>
        </w:tabs>
        <w:rPr>
          <w:szCs w:val="22"/>
        </w:rPr>
      </w:pPr>
      <w:r w:rsidRPr="00455DD6">
        <w:rPr>
          <w:noProof/>
          <w:szCs w:val="22"/>
        </w:rPr>
        <w:t>Navedba smiselno ni potrebna</w:t>
      </w:r>
      <w:r w:rsidR="00CC695D" w:rsidRPr="00455DD6">
        <w:rPr>
          <w:noProof/>
          <w:szCs w:val="22"/>
        </w:rPr>
        <w:t>.</w:t>
      </w:r>
    </w:p>
    <w:p w:rsidR="002E10E9" w:rsidRPr="00455DD6" w:rsidRDefault="002E10E9">
      <w:pPr>
        <w:pStyle w:val="BlockText"/>
        <w:tabs>
          <w:tab w:val="left" w:pos="567"/>
        </w:tabs>
        <w:rPr>
          <w:szCs w:val="22"/>
        </w:rPr>
      </w:pPr>
      <w:r w:rsidRPr="00455DD6">
        <w:rPr>
          <w:szCs w:val="22"/>
        </w:rPr>
        <w:br w:type="page"/>
      </w:r>
    </w:p>
    <w:p w:rsidR="002E10E9" w:rsidRPr="00455DD6" w:rsidRDefault="002E10E9">
      <w:pPr>
        <w:tabs>
          <w:tab w:val="left" w:pos="567"/>
        </w:tabs>
        <w:ind w:left="567" w:hanging="567"/>
        <w:jc w:val="center"/>
        <w:rPr>
          <w:b/>
          <w:szCs w:val="22"/>
        </w:rPr>
      </w:pPr>
    </w:p>
    <w:p w:rsidR="002E10E9" w:rsidRPr="00455DD6" w:rsidRDefault="002E10E9">
      <w:pPr>
        <w:tabs>
          <w:tab w:val="left" w:pos="567"/>
        </w:tabs>
        <w:ind w:left="567" w:hanging="567"/>
        <w:jc w:val="center"/>
        <w:rPr>
          <w:b/>
          <w:szCs w:val="22"/>
        </w:rPr>
      </w:pPr>
    </w:p>
    <w:p w:rsidR="002E10E9" w:rsidRPr="00455DD6" w:rsidRDefault="002E10E9">
      <w:pPr>
        <w:tabs>
          <w:tab w:val="left" w:pos="567"/>
        </w:tabs>
        <w:ind w:left="567" w:hanging="567"/>
        <w:jc w:val="center"/>
        <w:rPr>
          <w:b/>
          <w:szCs w:val="22"/>
        </w:rPr>
      </w:pPr>
    </w:p>
    <w:p w:rsidR="002E10E9" w:rsidRPr="00455DD6" w:rsidRDefault="002E10E9">
      <w:pPr>
        <w:tabs>
          <w:tab w:val="left" w:pos="567"/>
        </w:tabs>
        <w:ind w:left="567" w:hanging="567"/>
        <w:jc w:val="center"/>
        <w:rPr>
          <w:b/>
          <w:szCs w:val="22"/>
        </w:rPr>
      </w:pPr>
    </w:p>
    <w:p w:rsidR="002E10E9" w:rsidRPr="00455DD6" w:rsidRDefault="002E10E9">
      <w:pPr>
        <w:tabs>
          <w:tab w:val="left" w:pos="567"/>
        </w:tabs>
        <w:ind w:left="567" w:hanging="567"/>
        <w:jc w:val="center"/>
        <w:rPr>
          <w:b/>
          <w:szCs w:val="22"/>
        </w:rPr>
      </w:pPr>
    </w:p>
    <w:p w:rsidR="002E10E9" w:rsidRPr="00455DD6" w:rsidRDefault="002E10E9">
      <w:pPr>
        <w:tabs>
          <w:tab w:val="left" w:pos="567"/>
        </w:tabs>
        <w:ind w:left="567" w:hanging="567"/>
        <w:jc w:val="center"/>
        <w:rPr>
          <w:b/>
          <w:szCs w:val="22"/>
        </w:rPr>
      </w:pPr>
    </w:p>
    <w:p w:rsidR="002E10E9" w:rsidRPr="00455DD6" w:rsidRDefault="002E10E9">
      <w:pPr>
        <w:tabs>
          <w:tab w:val="left" w:pos="567"/>
        </w:tabs>
        <w:ind w:left="567" w:hanging="567"/>
        <w:jc w:val="center"/>
        <w:rPr>
          <w:b/>
          <w:szCs w:val="22"/>
        </w:rPr>
      </w:pPr>
    </w:p>
    <w:p w:rsidR="002E10E9" w:rsidRPr="00455DD6" w:rsidRDefault="002E10E9">
      <w:pPr>
        <w:tabs>
          <w:tab w:val="left" w:pos="567"/>
        </w:tabs>
        <w:ind w:left="567" w:hanging="567"/>
        <w:jc w:val="center"/>
        <w:rPr>
          <w:b/>
          <w:szCs w:val="22"/>
        </w:rPr>
      </w:pPr>
    </w:p>
    <w:p w:rsidR="002E10E9" w:rsidRPr="00455DD6" w:rsidRDefault="002E10E9">
      <w:pPr>
        <w:tabs>
          <w:tab w:val="left" w:pos="567"/>
        </w:tabs>
        <w:ind w:left="567" w:hanging="567"/>
        <w:jc w:val="center"/>
        <w:rPr>
          <w:b/>
          <w:szCs w:val="22"/>
        </w:rPr>
      </w:pPr>
    </w:p>
    <w:p w:rsidR="002E10E9" w:rsidRPr="00455DD6" w:rsidRDefault="002E10E9">
      <w:pPr>
        <w:tabs>
          <w:tab w:val="left" w:pos="567"/>
        </w:tabs>
        <w:ind w:left="567" w:hanging="567"/>
        <w:jc w:val="center"/>
        <w:rPr>
          <w:b/>
          <w:szCs w:val="22"/>
        </w:rPr>
      </w:pPr>
    </w:p>
    <w:p w:rsidR="002E10E9" w:rsidRPr="00455DD6" w:rsidRDefault="002E10E9">
      <w:pPr>
        <w:tabs>
          <w:tab w:val="left" w:pos="567"/>
        </w:tabs>
        <w:ind w:left="567" w:hanging="567"/>
        <w:jc w:val="center"/>
        <w:rPr>
          <w:b/>
          <w:szCs w:val="22"/>
        </w:rPr>
      </w:pPr>
    </w:p>
    <w:p w:rsidR="002E10E9" w:rsidRPr="00455DD6" w:rsidRDefault="002E10E9">
      <w:pPr>
        <w:tabs>
          <w:tab w:val="left" w:pos="567"/>
        </w:tabs>
        <w:ind w:left="567" w:hanging="567"/>
        <w:jc w:val="center"/>
        <w:rPr>
          <w:b/>
          <w:szCs w:val="22"/>
        </w:rPr>
      </w:pPr>
    </w:p>
    <w:p w:rsidR="002E10E9" w:rsidRPr="00455DD6" w:rsidRDefault="002E10E9">
      <w:pPr>
        <w:tabs>
          <w:tab w:val="left" w:pos="567"/>
        </w:tabs>
        <w:ind w:left="567" w:hanging="567"/>
        <w:jc w:val="center"/>
        <w:rPr>
          <w:b/>
          <w:szCs w:val="22"/>
        </w:rPr>
      </w:pPr>
    </w:p>
    <w:p w:rsidR="002E10E9" w:rsidRPr="00455DD6" w:rsidRDefault="002E10E9">
      <w:pPr>
        <w:tabs>
          <w:tab w:val="left" w:pos="567"/>
        </w:tabs>
        <w:ind w:left="567" w:hanging="567"/>
        <w:jc w:val="center"/>
        <w:rPr>
          <w:b/>
          <w:szCs w:val="22"/>
        </w:rPr>
      </w:pPr>
    </w:p>
    <w:p w:rsidR="002E10E9" w:rsidRPr="00455DD6" w:rsidRDefault="002E10E9">
      <w:pPr>
        <w:tabs>
          <w:tab w:val="left" w:pos="567"/>
        </w:tabs>
        <w:ind w:left="567" w:hanging="567"/>
        <w:jc w:val="center"/>
        <w:rPr>
          <w:b/>
          <w:szCs w:val="22"/>
        </w:rPr>
      </w:pPr>
    </w:p>
    <w:p w:rsidR="002E10E9" w:rsidRPr="00455DD6" w:rsidRDefault="002E10E9">
      <w:pPr>
        <w:tabs>
          <w:tab w:val="left" w:pos="567"/>
        </w:tabs>
        <w:ind w:left="567" w:hanging="567"/>
        <w:jc w:val="center"/>
        <w:rPr>
          <w:b/>
          <w:szCs w:val="22"/>
        </w:rPr>
      </w:pPr>
    </w:p>
    <w:p w:rsidR="002E10E9" w:rsidRPr="00455DD6" w:rsidRDefault="002E10E9">
      <w:pPr>
        <w:tabs>
          <w:tab w:val="left" w:pos="567"/>
        </w:tabs>
        <w:ind w:left="567" w:hanging="567"/>
        <w:jc w:val="center"/>
        <w:rPr>
          <w:b/>
          <w:szCs w:val="22"/>
        </w:rPr>
      </w:pPr>
    </w:p>
    <w:p w:rsidR="002E10E9" w:rsidRPr="00455DD6" w:rsidRDefault="002E10E9">
      <w:pPr>
        <w:tabs>
          <w:tab w:val="left" w:pos="567"/>
        </w:tabs>
        <w:ind w:left="567" w:hanging="567"/>
        <w:jc w:val="center"/>
        <w:rPr>
          <w:b/>
          <w:szCs w:val="22"/>
        </w:rPr>
      </w:pPr>
    </w:p>
    <w:p w:rsidR="002E10E9" w:rsidRPr="00455DD6" w:rsidRDefault="002E10E9">
      <w:pPr>
        <w:tabs>
          <w:tab w:val="left" w:pos="567"/>
        </w:tabs>
        <w:ind w:left="567" w:hanging="567"/>
        <w:jc w:val="center"/>
        <w:rPr>
          <w:b/>
          <w:szCs w:val="22"/>
        </w:rPr>
      </w:pPr>
    </w:p>
    <w:p w:rsidR="002E10E9" w:rsidRPr="00455DD6" w:rsidRDefault="002E10E9">
      <w:pPr>
        <w:tabs>
          <w:tab w:val="left" w:pos="567"/>
        </w:tabs>
        <w:ind w:left="567" w:hanging="567"/>
        <w:jc w:val="center"/>
        <w:rPr>
          <w:b/>
          <w:szCs w:val="22"/>
        </w:rPr>
      </w:pPr>
    </w:p>
    <w:p w:rsidR="002E10E9" w:rsidRPr="00455DD6" w:rsidRDefault="002E10E9">
      <w:pPr>
        <w:tabs>
          <w:tab w:val="left" w:pos="567"/>
        </w:tabs>
        <w:ind w:left="567" w:hanging="567"/>
        <w:jc w:val="center"/>
        <w:rPr>
          <w:b/>
          <w:szCs w:val="22"/>
        </w:rPr>
      </w:pPr>
    </w:p>
    <w:p w:rsidR="002E10E9" w:rsidRPr="00455DD6" w:rsidRDefault="002E10E9">
      <w:pPr>
        <w:tabs>
          <w:tab w:val="left" w:pos="567"/>
        </w:tabs>
        <w:ind w:left="567" w:hanging="567"/>
        <w:jc w:val="center"/>
        <w:rPr>
          <w:b/>
          <w:szCs w:val="22"/>
        </w:rPr>
      </w:pPr>
    </w:p>
    <w:p w:rsidR="002E10E9" w:rsidRPr="00455DD6" w:rsidRDefault="009419B5">
      <w:pPr>
        <w:tabs>
          <w:tab w:val="left" w:pos="567"/>
        </w:tabs>
        <w:ind w:left="567" w:hanging="567"/>
        <w:jc w:val="center"/>
        <w:rPr>
          <w:b/>
          <w:szCs w:val="22"/>
        </w:rPr>
      </w:pPr>
      <w:r w:rsidRPr="00455DD6">
        <w:rPr>
          <w:b/>
          <w:szCs w:val="22"/>
        </w:rPr>
        <w:t xml:space="preserve">PRILOGA </w:t>
      </w:r>
      <w:r w:rsidR="002E10E9" w:rsidRPr="00455DD6">
        <w:rPr>
          <w:b/>
          <w:szCs w:val="22"/>
        </w:rPr>
        <w:t>III</w:t>
      </w:r>
    </w:p>
    <w:p w:rsidR="002E10E9" w:rsidRPr="00455DD6" w:rsidRDefault="002E10E9">
      <w:pPr>
        <w:tabs>
          <w:tab w:val="left" w:pos="567"/>
        </w:tabs>
        <w:ind w:left="567" w:hanging="567"/>
        <w:jc w:val="center"/>
        <w:rPr>
          <w:b/>
          <w:szCs w:val="22"/>
        </w:rPr>
      </w:pPr>
    </w:p>
    <w:p w:rsidR="002E10E9" w:rsidRPr="00455DD6" w:rsidRDefault="002E10E9">
      <w:pPr>
        <w:tabs>
          <w:tab w:val="left" w:pos="567"/>
        </w:tabs>
        <w:ind w:left="567" w:hanging="567"/>
        <w:jc w:val="center"/>
        <w:rPr>
          <w:b/>
          <w:szCs w:val="22"/>
        </w:rPr>
      </w:pPr>
      <w:r w:rsidRPr="00455DD6">
        <w:rPr>
          <w:b/>
          <w:szCs w:val="22"/>
        </w:rPr>
        <w:t>OZNAČEVANJE IN NAVODILO ZA UPORABO</w:t>
      </w:r>
    </w:p>
    <w:p w:rsidR="002E10E9" w:rsidRPr="00455DD6" w:rsidRDefault="002E10E9">
      <w:pPr>
        <w:tabs>
          <w:tab w:val="left" w:pos="567"/>
        </w:tabs>
        <w:ind w:left="567" w:hanging="567"/>
        <w:rPr>
          <w:szCs w:val="22"/>
        </w:rPr>
      </w:pPr>
      <w:r w:rsidRPr="00455DD6">
        <w:rPr>
          <w:szCs w:val="22"/>
        </w:rPr>
        <w:br w:type="page"/>
      </w:r>
    </w:p>
    <w:p w:rsidR="002E10E9" w:rsidRPr="00455DD6" w:rsidRDefault="002E10E9">
      <w:pPr>
        <w:tabs>
          <w:tab w:val="left" w:pos="567"/>
        </w:tabs>
        <w:ind w:right="566"/>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pPr>
        <w:tabs>
          <w:tab w:val="left" w:pos="567"/>
        </w:tabs>
        <w:rPr>
          <w:szCs w:val="22"/>
        </w:rPr>
      </w:pPr>
    </w:p>
    <w:p w:rsidR="002E10E9" w:rsidRPr="00455DD6" w:rsidRDefault="002E10E9" w:rsidP="002E5434">
      <w:pPr>
        <w:pStyle w:val="Heading1"/>
      </w:pPr>
      <w:r w:rsidRPr="00455DD6">
        <w:t>A. OZNAČEVANJE</w:t>
      </w:r>
    </w:p>
    <w:p w:rsidR="002B3A65" w:rsidRPr="00455DD6" w:rsidRDefault="002B3A65" w:rsidP="002B3A65">
      <w:pPr>
        <w:tabs>
          <w:tab w:val="left" w:pos="567"/>
        </w:tabs>
        <w:rPr>
          <w:szCs w:val="22"/>
        </w:rPr>
      </w:pPr>
      <w:r w:rsidRPr="00455DD6">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rPr>
          <w:trHeight w:val="240"/>
        </w:trPr>
        <w:tc>
          <w:tcPr>
            <w:tcW w:w="9287" w:type="dxa"/>
            <w:tcBorders>
              <w:bottom w:val="single" w:sz="4" w:space="0" w:color="auto"/>
            </w:tcBorders>
          </w:tcPr>
          <w:p w:rsidR="002B3A65" w:rsidRPr="00455DD6" w:rsidRDefault="002B3A65" w:rsidP="002B3A65">
            <w:pPr>
              <w:tabs>
                <w:tab w:val="left" w:pos="567"/>
              </w:tabs>
              <w:rPr>
                <w:b/>
                <w:szCs w:val="22"/>
              </w:rPr>
            </w:pPr>
            <w:r w:rsidRPr="00455DD6">
              <w:rPr>
                <w:b/>
                <w:szCs w:val="22"/>
              </w:rPr>
              <w:t>PODATKI NA ZUNANJI OVOJNINI IN PRIMARNI OVOJNINI</w:t>
            </w:r>
          </w:p>
          <w:p w:rsidR="002B3A65" w:rsidRPr="00455DD6" w:rsidRDefault="002B3A65" w:rsidP="002B3A65">
            <w:pPr>
              <w:tabs>
                <w:tab w:val="left" w:pos="567"/>
              </w:tabs>
              <w:rPr>
                <w:b/>
                <w:szCs w:val="22"/>
              </w:rPr>
            </w:pPr>
          </w:p>
          <w:p w:rsidR="002B3A65" w:rsidRPr="00455DD6" w:rsidRDefault="002B3A65" w:rsidP="002B3A65">
            <w:pPr>
              <w:tabs>
                <w:tab w:val="left" w:pos="567"/>
              </w:tabs>
              <w:rPr>
                <w:b/>
                <w:szCs w:val="22"/>
              </w:rPr>
            </w:pPr>
            <w:r w:rsidRPr="00455DD6">
              <w:rPr>
                <w:b/>
                <w:szCs w:val="22"/>
              </w:rPr>
              <w:t>NALEPKA NA STEKLENIČKI IN BESEDILO NA ZUNANJI OVOJNINI</w:t>
            </w:r>
          </w:p>
        </w:tc>
      </w:tr>
    </w:tbl>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1.</w:t>
            </w:r>
            <w:r w:rsidRPr="00455DD6">
              <w:rPr>
                <w:b/>
                <w:szCs w:val="22"/>
              </w:rPr>
              <w:tab/>
              <w:t>IME ZDRAVILA</w:t>
            </w:r>
          </w:p>
        </w:tc>
      </w:tr>
    </w:tbl>
    <w:p w:rsidR="002B3A65" w:rsidRPr="00455DD6" w:rsidRDefault="002B3A65" w:rsidP="002B3A65">
      <w:pPr>
        <w:tabs>
          <w:tab w:val="left" w:pos="567"/>
        </w:tabs>
        <w:rPr>
          <w:szCs w:val="22"/>
        </w:rPr>
      </w:pPr>
    </w:p>
    <w:p w:rsidR="002B3A65" w:rsidRPr="00455DD6" w:rsidRDefault="002B3A65" w:rsidP="002B3A65">
      <w:pPr>
        <w:pStyle w:val="Text"/>
        <w:tabs>
          <w:tab w:val="left" w:pos="567"/>
        </w:tabs>
        <w:spacing w:before="0"/>
        <w:jc w:val="left"/>
        <w:rPr>
          <w:szCs w:val="22"/>
          <w:lang w:val="sl-SI"/>
        </w:rPr>
      </w:pPr>
      <w:r w:rsidRPr="00455DD6">
        <w:rPr>
          <w:szCs w:val="22"/>
          <w:lang w:val="sl-SI"/>
        </w:rPr>
        <w:t>Stalevo 50 mg/12,5 mg/200 mg filmsko obložene tablete</w:t>
      </w:r>
    </w:p>
    <w:p w:rsidR="002B3A65" w:rsidRPr="00455DD6" w:rsidRDefault="002B3A65" w:rsidP="002B3A65">
      <w:pPr>
        <w:tabs>
          <w:tab w:val="left" w:pos="567"/>
        </w:tabs>
        <w:rPr>
          <w:szCs w:val="22"/>
        </w:rPr>
      </w:pPr>
      <w:r w:rsidRPr="00455DD6">
        <w:rPr>
          <w:szCs w:val="22"/>
        </w:rPr>
        <w:t>levodopa/karbidopa/entakapon</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090EF8">
            <w:pPr>
              <w:tabs>
                <w:tab w:val="left" w:pos="567"/>
              </w:tabs>
              <w:ind w:left="567" w:hanging="567"/>
              <w:rPr>
                <w:b/>
                <w:szCs w:val="22"/>
              </w:rPr>
            </w:pPr>
            <w:r w:rsidRPr="00455DD6">
              <w:rPr>
                <w:b/>
                <w:szCs w:val="22"/>
              </w:rPr>
              <w:t>2.</w:t>
            </w:r>
            <w:r w:rsidRPr="00455DD6">
              <w:rPr>
                <w:b/>
                <w:szCs w:val="22"/>
              </w:rPr>
              <w:tab/>
              <w:t>NAVEDBA ENE ALI VEČ UČINKOVIN</w:t>
            </w:r>
          </w:p>
        </w:tc>
      </w:tr>
    </w:tbl>
    <w:p w:rsidR="002B3A65" w:rsidRPr="00455DD6" w:rsidRDefault="002B3A65" w:rsidP="002B3A65">
      <w:pPr>
        <w:tabs>
          <w:tab w:val="left" w:pos="567"/>
        </w:tabs>
        <w:rPr>
          <w:szCs w:val="22"/>
        </w:rPr>
      </w:pPr>
    </w:p>
    <w:p w:rsidR="002B3A65" w:rsidRPr="00455DD6" w:rsidRDefault="00310806" w:rsidP="002B3A65">
      <w:pPr>
        <w:pStyle w:val="Text"/>
        <w:tabs>
          <w:tab w:val="left" w:pos="567"/>
        </w:tabs>
        <w:spacing w:before="0"/>
        <w:jc w:val="left"/>
        <w:rPr>
          <w:szCs w:val="22"/>
          <w:lang w:val="sl-SI"/>
        </w:rPr>
      </w:pPr>
      <w:r w:rsidRPr="00455DD6">
        <w:rPr>
          <w:szCs w:val="22"/>
          <w:lang w:val="sl-SI"/>
        </w:rPr>
        <w:t xml:space="preserve">Ena </w:t>
      </w:r>
      <w:r w:rsidR="00AB6594" w:rsidRPr="00455DD6">
        <w:rPr>
          <w:szCs w:val="22"/>
          <w:lang w:val="sl-SI"/>
        </w:rPr>
        <w:t xml:space="preserve">filmsko obložena </w:t>
      </w:r>
      <w:r w:rsidR="002B3A65" w:rsidRPr="00455DD6">
        <w:rPr>
          <w:szCs w:val="22"/>
          <w:lang w:val="sl-SI"/>
        </w:rPr>
        <w:t>tableta vsebuje 50 mg levodope, 12,5 mg karbidope in 200 mg entakapona.</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3.</w:t>
            </w:r>
            <w:r w:rsidRPr="00455DD6">
              <w:rPr>
                <w:b/>
                <w:szCs w:val="22"/>
              </w:rPr>
              <w:tab/>
              <w:t>SEZNAM POMOŽNIH SNOVI</w:t>
            </w:r>
          </w:p>
        </w:tc>
      </w:tr>
    </w:tbl>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r w:rsidRPr="00455DD6">
        <w:rPr>
          <w:szCs w:val="22"/>
        </w:rPr>
        <w:t>Vsebuje saharozo.</w:t>
      </w:r>
      <w:r w:rsidR="001971D8" w:rsidRPr="00455DD6">
        <w:rPr>
          <w:szCs w:val="22"/>
        </w:rPr>
        <w:t xml:space="preserve"> </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4.</w:t>
            </w:r>
            <w:r w:rsidRPr="00455DD6">
              <w:rPr>
                <w:b/>
                <w:szCs w:val="22"/>
              </w:rPr>
              <w:tab/>
              <w:t>FARMACEVTSKA OBLIKA IN VSEBINA</w:t>
            </w:r>
          </w:p>
        </w:tc>
      </w:tr>
    </w:tbl>
    <w:p w:rsidR="002B3A65" w:rsidRDefault="002B3A65" w:rsidP="002B3A65">
      <w:pPr>
        <w:tabs>
          <w:tab w:val="left" w:pos="567"/>
        </w:tabs>
        <w:rPr>
          <w:szCs w:val="22"/>
        </w:rPr>
      </w:pPr>
    </w:p>
    <w:p w:rsidR="00C264EE" w:rsidRPr="00F06E11" w:rsidRDefault="00C264EE" w:rsidP="002B3A65">
      <w:pPr>
        <w:tabs>
          <w:tab w:val="left" w:pos="567"/>
        </w:tabs>
        <w:rPr>
          <w:i/>
          <w:szCs w:val="22"/>
        </w:rPr>
      </w:pPr>
      <w:r w:rsidRPr="00F06E11">
        <w:rPr>
          <w:i/>
          <w:szCs w:val="22"/>
          <w:highlight w:val="lightGray"/>
        </w:rPr>
        <w:t>Škatla</w:t>
      </w:r>
    </w:p>
    <w:p w:rsidR="002B3A65" w:rsidRPr="00455DD6" w:rsidRDefault="002B3A65" w:rsidP="002B3A65">
      <w:pPr>
        <w:tabs>
          <w:tab w:val="left" w:pos="567"/>
        </w:tabs>
        <w:rPr>
          <w:szCs w:val="22"/>
        </w:rPr>
      </w:pPr>
      <w:r w:rsidRPr="00455DD6">
        <w:rPr>
          <w:szCs w:val="22"/>
        </w:rPr>
        <w:t>10 filmsko obloženih tablet</w:t>
      </w:r>
    </w:p>
    <w:p w:rsidR="002B3A65" w:rsidRPr="00455DD6" w:rsidRDefault="002B3A65" w:rsidP="002B3A65">
      <w:pPr>
        <w:tabs>
          <w:tab w:val="left" w:pos="567"/>
        </w:tabs>
        <w:rPr>
          <w:szCs w:val="22"/>
          <w:highlight w:val="lightGray"/>
        </w:rPr>
      </w:pPr>
      <w:r w:rsidRPr="00455DD6">
        <w:rPr>
          <w:szCs w:val="22"/>
          <w:highlight w:val="lightGray"/>
        </w:rPr>
        <w:t>30 filmsko obloženih tablet</w:t>
      </w:r>
    </w:p>
    <w:p w:rsidR="002B3A65" w:rsidRPr="00455DD6" w:rsidRDefault="002B3A65" w:rsidP="002B3A65">
      <w:pPr>
        <w:tabs>
          <w:tab w:val="left" w:pos="567"/>
        </w:tabs>
        <w:rPr>
          <w:szCs w:val="22"/>
          <w:highlight w:val="lightGray"/>
        </w:rPr>
      </w:pPr>
      <w:r w:rsidRPr="00455DD6">
        <w:rPr>
          <w:szCs w:val="22"/>
          <w:highlight w:val="lightGray"/>
        </w:rPr>
        <w:t>100 filmsko obloženih tablet</w:t>
      </w:r>
    </w:p>
    <w:p w:rsidR="002B3A65" w:rsidRPr="00455DD6" w:rsidRDefault="002B3A65" w:rsidP="002B3A65">
      <w:pPr>
        <w:rPr>
          <w:szCs w:val="22"/>
          <w:highlight w:val="lightGray"/>
        </w:rPr>
      </w:pPr>
      <w:r w:rsidRPr="00455DD6">
        <w:rPr>
          <w:szCs w:val="22"/>
          <w:highlight w:val="lightGray"/>
        </w:rPr>
        <w:t>130 filmsko obloženih tablet</w:t>
      </w:r>
    </w:p>
    <w:p w:rsidR="002B3A65" w:rsidRPr="00455DD6" w:rsidRDefault="002B3A65" w:rsidP="002B3A65">
      <w:pPr>
        <w:tabs>
          <w:tab w:val="left" w:pos="567"/>
        </w:tabs>
        <w:rPr>
          <w:szCs w:val="22"/>
          <w:highlight w:val="lightGray"/>
        </w:rPr>
      </w:pPr>
      <w:r w:rsidRPr="00455DD6">
        <w:rPr>
          <w:szCs w:val="22"/>
          <w:highlight w:val="lightGray"/>
        </w:rPr>
        <w:t>175 filmsko obloženih tablet</w:t>
      </w:r>
    </w:p>
    <w:p w:rsidR="002B3A65" w:rsidRDefault="002B3A65" w:rsidP="002B3A65">
      <w:pPr>
        <w:tabs>
          <w:tab w:val="left" w:pos="567"/>
        </w:tabs>
        <w:rPr>
          <w:szCs w:val="22"/>
        </w:rPr>
      </w:pPr>
      <w:r w:rsidRPr="00455DD6">
        <w:rPr>
          <w:szCs w:val="22"/>
          <w:highlight w:val="lightGray"/>
        </w:rPr>
        <w:t>250 filmsko obloženih tablet</w:t>
      </w:r>
    </w:p>
    <w:p w:rsidR="00C264EE" w:rsidRDefault="00C264EE" w:rsidP="002B3A65">
      <w:pPr>
        <w:tabs>
          <w:tab w:val="left" w:pos="567"/>
        </w:tabs>
        <w:rPr>
          <w:szCs w:val="22"/>
        </w:rPr>
      </w:pPr>
    </w:p>
    <w:p w:rsidR="00C264EE" w:rsidRPr="00F06E11" w:rsidRDefault="00C264EE" w:rsidP="002B3A65">
      <w:pPr>
        <w:tabs>
          <w:tab w:val="left" w:pos="567"/>
        </w:tabs>
        <w:rPr>
          <w:i/>
          <w:szCs w:val="22"/>
        </w:rPr>
      </w:pPr>
      <w:r w:rsidRPr="00F06E11">
        <w:rPr>
          <w:i/>
          <w:szCs w:val="22"/>
          <w:highlight w:val="lightGray"/>
        </w:rPr>
        <w:t>Nalepka</w:t>
      </w:r>
    </w:p>
    <w:p w:rsidR="00C264EE" w:rsidRPr="00455DD6" w:rsidRDefault="00C264EE" w:rsidP="00C264EE">
      <w:pPr>
        <w:tabs>
          <w:tab w:val="left" w:pos="567"/>
        </w:tabs>
        <w:rPr>
          <w:szCs w:val="22"/>
        </w:rPr>
      </w:pPr>
      <w:r w:rsidRPr="00455DD6">
        <w:rPr>
          <w:szCs w:val="22"/>
        </w:rPr>
        <w:t>10 tablet</w:t>
      </w:r>
    </w:p>
    <w:p w:rsidR="00C264EE" w:rsidRPr="00455DD6" w:rsidRDefault="00C264EE" w:rsidP="00C264EE">
      <w:pPr>
        <w:tabs>
          <w:tab w:val="left" w:pos="567"/>
        </w:tabs>
        <w:rPr>
          <w:szCs w:val="22"/>
          <w:highlight w:val="lightGray"/>
        </w:rPr>
      </w:pPr>
      <w:r w:rsidRPr="00455DD6">
        <w:rPr>
          <w:szCs w:val="22"/>
          <w:highlight w:val="lightGray"/>
        </w:rPr>
        <w:t>30 tablet</w:t>
      </w:r>
    </w:p>
    <w:p w:rsidR="00C264EE" w:rsidRPr="00455DD6" w:rsidRDefault="00C264EE" w:rsidP="00C264EE">
      <w:pPr>
        <w:tabs>
          <w:tab w:val="left" w:pos="567"/>
        </w:tabs>
        <w:rPr>
          <w:szCs w:val="22"/>
          <w:highlight w:val="lightGray"/>
        </w:rPr>
      </w:pPr>
      <w:r w:rsidRPr="00455DD6">
        <w:rPr>
          <w:szCs w:val="22"/>
          <w:highlight w:val="lightGray"/>
        </w:rPr>
        <w:t>100 tablet</w:t>
      </w:r>
    </w:p>
    <w:p w:rsidR="00C264EE" w:rsidRPr="00455DD6" w:rsidRDefault="00C264EE" w:rsidP="00C264EE">
      <w:pPr>
        <w:rPr>
          <w:szCs w:val="22"/>
          <w:highlight w:val="lightGray"/>
        </w:rPr>
      </w:pPr>
      <w:r w:rsidRPr="00455DD6">
        <w:rPr>
          <w:szCs w:val="22"/>
          <w:highlight w:val="lightGray"/>
        </w:rPr>
        <w:t>130 tablet</w:t>
      </w:r>
    </w:p>
    <w:p w:rsidR="00C264EE" w:rsidRPr="00455DD6" w:rsidRDefault="00C264EE" w:rsidP="00C264EE">
      <w:pPr>
        <w:tabs>
          <w:tab w:val="left" w:pos="567"/>
        </w:tabs>
        <w:rPr>
          <w:szCs w:val="22"/>
          <w:highlight w:val="lightGray"/>
        </w:rPr>
      </w:pPr>
      <w:r w:rsidRPr="00455DD6">
        <w:rPr>
          <w:szCs w:val="22"/>
          <w:highlight w:val="lightGray"/>
        </w:rPr>
        <w:t>175 tablet</w:t>
      </w:r>
    </w:p>
    <w:p w:rsidR="00C264EE" w:rsidRDefault="00C264EE" w:rsidP="00C264EE">
      <w:pPr>
        <w:tabs>
          <w:tab w:val="left" w:pos="567"/>
        </w:tabs>
        <w:rPr>
          <w:szCs w:val="22"/>
        </w:rPr>
      </w:pPr>
      <w:r w:rsidRPr="00455DD6">
        <w:rPr>
          <w:szCs w:val="22"/>
          <w:highlight w:val="lightGray"/>
        </w:rPr>
        <w:t>250 tablet</w:t>
      </w:r>
    </w:p>
    <w:p w:rsidR="00C264EE" w:rsidRPr="00455DD6" w:rsidRDefault="00C264EE" w:rsidP="002B3A65">
      <w:pPr>
        <w:tabs>
          <w:tab w:val="left" w:pos="567"/>
        </w:tabs>
        <w:rPr>
          <w:szCs w:val="22"/>
        </w:rPr>
      </w:pP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5.</w:t>
            </w:r>
            <w:r w:rsidRPr="00455DD6">
              <w:rPr>
                <w:b/>
                <w:szCs w:val="22"/>
              </w:rPr>
              <w:tab/>
              <w:t>POSTOPEK IN POT(I) UPORABE ZDRAVILA</w:t>
            </w:r>
          </w:p>
        </w:tc>
      </w:tr>
    </w:tbl>
    <w:p w:rsidR="002B3A65" w:rsidRPr="00455DD6" w:rsidRDefault="002B3A65" w:rsidP="002B3A65">
      <w:pPr>
        <w:tabs>
          <w:tab w:val="left" w:pos="567"/>
        </w:tabs>
        <w:rPr>
          <w:szCs w:val="22"/>
        </w:rPr>
      </w:pPr>
    </w:p>
    <w:p w:rsidR="00D84138" w:rsidRPr="00455DD6" w:rsidRDefault="00D84138" w:rsidP="00D84138">
      <w:pPr>
        <w:tabs>
          <w:tab w:val="left" w:pos="567"/>
        </w:tabs>
        <w:rPr>
          <w:szCs w:val="22"/>
        </w:rPr>
      </w:pPr>
      <w:r w:rsidRPr="00455DD6">
        <w:rPr>
          <w:szCs w:val="22"/>
        </w:rPr>
        <w:t>Pred uporabo preberite priloženo navodilo</w:t>
      </w:r>
      <w:r w:rsidR="0021055A" w:rsidRPr="00455DD6">
        <w:rPr>
          <w:szCs w:val="22"/>
        </w:rPr>
        <w:t>!</w:t>
      </w:r>
    </w:p>
    <w:p w:rsidR="002B3A65" w:rsidRPr="00455DD6" w:rsidRDefault="002B3A65" w:rsidP="002B3A65">
      <w:pPr>
        <w:tabs>
          <w:tab w:val="left" w:pos="567"/>
        </w:tabs>
        <w:rPr>
          <w:szCs w:val="22"/>
        </w:rPr>
      </w:pPr>
      <w:r w:rsidRPr="00455DD6">
        <w:rPr>
          <w:szCs w:val="22"/>
        </w:rPr>
        <w:t>peroraln</w:t>
      </w:r>
      <w:r w:rsidR="0021055A" w:rsidRPr="00455DD6">
        <w:rPr>
          <w:szCs w:val="22"/>
        </w:rPr>
        <w:t>a</w:t>
      </w:r>
      <w:r w:rsidRPr="00455DD6">
        <w:rPr>
          <w:szCs w:val="22"/>
        </w:rPr>
        <w:t xml:space="preserve"> uporab</w:t>
      </w:r>
      <w:r w:rsidR="0021055A" w:rsidRPr="00455DD6">
        <w:rPr>
          <w:szCs w:val="22"/>
        </w:rPr>
        <w:t>a</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6.</w:t>
            </w:r>
            <w:r w:rsidRPr="00455DD6">
              <w:rPr>
                <w:b/>
                <w:szCs w:val="22"/>
              </w:rPr>
              <w:tab/>
              <w:t>POSEBNO OPOZORILO O SHRANJEVANJU ZDRAVILA ZUNAJ DOSEGA IN POGLEDA OTROK</w:t>
            </w:r>
          </w:p>
        </w:tc>
      </w:tr>
    </w:tbl>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r w:rsidRPr="00455DD6">
        <w:rPr>
          <w:szCs w:val="22"/>
        </w:rPr>
        <w:t>Zdravilo shranjujte nedosegljivo otrokom!</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7.</w:t>
            </w:r>
            <w:r w:rsidRPr="00455DD6">
              <w:rPr>
                <w:b/>
                <w:szCs w:val="22"/>
              </w:rPr>
              <w:tab/>
              <w:t>DRUGA POSEBNA OPOZORILA, ČE SO POTREBNA</w:t>
            </w:r>
          </w:p>
        </w:tc>
      </w:tr>
    </w:tbl>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8.</w:t>
            </w:r>
            <w:r w:rsidRPr="00455DD6">
              <w:rPr>
                <w:b/>
                <w:szCs w:val="22"/>
              </w:rPr>
              <w:tab/>
              <w:t>DATUM IZTEKA ROKA UPORABNOSTI ZDRAVILA</w:t>
            </w:r>
          </w:p>
        </w:tc>
      </w:tr>
    </w:tbl>
    <w:p w:rsidR="002B3A65" w:rsidRPr="00455DD6" w:rsidRDefault="002B3A65" w:rsidP="002B3A65">
      <w:pPr>
        <w:tabs>
          <w:tab w:val="left" w:pos="567"/>
        </w:tabs>
        <w:rPr>
          <w:szCs w:val="22"/>
        </w:rPr>
      </w:pPr>
    </w:p>
    <w:p w:rsidR="002B3A65" w:rsidRPr="00455DD6" w:rsidRDefault="004717BC" w:rsidP="002B3A65">
      <w:pPr>
        <w:tabs>
          <w:tab w:val="left" w:pos="567"/>
        </w:tabs>
        <w:rPr>
          <w:szCs w:val="22"/>
        </w:rPr>
      </w:pPr>
      <w:r w:rsidRPr="00455DD6">
        <w:rPr>
          <w:szCs w:val="22"/>
        </w:rPr>
        <w:t>Uporabno do:</w:t>
      </w:r>
    </w:p>
    <w:p w:rsidR="002B3A65" w:rsidRPr="00455DD6" w:rsidRDefault="002B3A65" w:rsidP="002B3A65">
      <w:pPr>
        <w:tabs>
          <w:tab w:val="left" w:pos="567"/>
        </w:tabs>
        <w:rPr>
          <w:szCs w:val="22"/>
        </w:rPr>
      </w:pPr>
    </w:p>
    <w:p w:rsidR="004717BC" w:rsidRPr="00455DD6" w:rsidRDefault="004717BC"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szCs w:val="22"/>
              </w:rPr>
            </w:pPr>
            <w:r w:rsidRPr="00455DD6">
              <w:rPr>
                <w:b/>
                <w:szCs w:val="22"/>
              </w:rPr>
              <w:t>9.</w:t>
            </w:r>
            <w:r w:rsidRPr="00455DD6">
              <w:rPr>
                <w:b/>
                <w:szCs w:val="22"/>
              </w:rPr>
              <w:tab/>
              <w:t>POSEBNA NAVODILA ZA SHRANJEVANJE</w:t>
            </w:r>
          </w:p>
        </w:tc>
      </w:tr>
    </w:tbl>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10.</w:t>
            </w:r>
            <w:r w:rsidRPr="00455DD6">
              <w:rPr>
                <w:b/>
                <w:szCs w:val="22"/>
              </w:rPr>
              <w:tab/>
              <w:t>POSEBNI VARNOSTNI UKREPI ZA ODSTRANJEVANJE NEUPORABLJENIH ZDRAVIL ALI IZ NJIH NASTALIH ODPADNIH SNOVI, KADAR SO POTREBNI</w:t>
            </w:r>
          </w:p>
        </w:tc>
      </w:tr>
    </w:tbl>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11.</w:t>
            </w:r>
            <w:r w:rsidRPr="00455DD6">
              <w:rPr>
                <w:b/>
                <w:szCs w:val="22"/>
              </w:rPr>
              <w:tab/>
              <w:t>IME IN NASLOV IMETNIKA DOVOLJENJA ZA PROMET Z ZDRAVILOM</w:t>
            </w:r>
          </w:p>
        </w:tc>
      </w:tr>
    </w:tbl>
    <w:p w:rsidR="002B3A65" w:rsidRPr="00455DD6" w:rsidRDefault="002B3A65" w:rsidP="002B3A65">
      <w:pPr>
        <w:tabs>
          <w:tab w:val="left" w:pos="567"/>
        </w:tabs>
        <w:rPr>
          <w:szCs w:val="22"/>
        </w:rPr>
      </w:pPr>
    </w:p>
    <w:p w:rsidR="00C264EE" w:rsidRPr="00F06E11" w:rsidRDefault="00C264EE" w:rsidP="002B3A65">
      <w:pPr>
        <w:tabs>
          <w:tab w:val="left" w:pos="567"/>
        </w:tabs>
        <w:rPr>
          <w:i/>
          <w:szCs w:val="22"/>
        </w:rPr>
      </w:pPr>
      <w:r w:rsidRPr="00F06E11">
        <w:rPr>
          <w:i/>
          <w:szCs w:val="22"/>
          <w:highlight w:val="lightGray"/>
        </w:rPr>
        <w:t>Škatla</w:t>
      </w:r>
    </w:p>
    <w:p w:rsidR="002B3A65" w:rsidRPr="00455DD6" w:rsidRDefault="002B3A65" w:rsidP="002B3A65">
      <w:pPr>
        <w:tabs>
          <w:tab w:val="left" w:pos="567"/>
        </w:tabs>
        <w:rPr>
          <w:szCs w:val="22"/>
        </w:rPr>
      </w:pPr>
      <w:r w:rsidRPr="00455DD6">
        <w:rPr>
          <w:szCs w:val="22"/>
        </w:rPr>
        <w:t>Orion Corporation</w:t>
      </w:r>
    </w:p>
    <w:p w:rsidR="002B3A65" w:rsidRPr="00455DD6" w:rsidRDefault="002B3A65" w:rsidP="002B3A65">
      <w:pPr>
        <w:tabs>
          <w:tab w:val="left" w:pos="567"/>
        </w:tabs>
        <w:rPr>
          <w:szCs w:val="22"/>
        </w:rPr>
      </w:pPr>
      <w:r w:rsidRPr="00455DD6">
        <w:rPr>
          <w:szCs w:val="22"/>
        </w:rPr>
        <w:t>Orionintie 1</w:t>
      </w:r>
    </w:p>
    <w:p w:rsidR="002B3A65" w:rsidRPr="00455DD6" w:rsidRDefault="00364EEF" w:rsidP="002B3A65">
      <w:pPr>
        <w:tabs>
          <w:tab w:val="left" w:pos="567"/>
        </w:tabs>
        <w:rPr>
          <w:szCs w:val="22"/>
        </w:rPr>
      </w:pPr>
      <w:r w:rsidRPr="00455DD6">
        <w:rPr>
          <w:szCs w:val="22"/>
        </w:rPr>
        <w:t>FI</w:t>
      </w:r>
      <w:r w:rsidR="002B3A65" w:rsidRPr="00455DD6">
        <w:rPr>
          <w:szCs w:val="22"/>
        </w:rPr>
        <w:t>-02200 E</w:t>
      </w:r>
      <w:r w:rsidR="00B22B27" w:rsidRPr="00455DD6">
        <w:rPr>
          <w:szCs w:val="22"/>
        </w:rPr>
        <w:t>spoo</w:t>
      </w:r>
    </w:p>
    <w:p w:rsidR="002B3A65" w:rsidRDefault="002B3A65" w:rsidP="002B3A65">
      <w:pPr>
        <w:tabs>
          <w:tab w:val="left" w:pos="567"/>
        </w:tabs>
        <w:rPr>
          <w:szCs w:val="22"/>
        </w:rPr>
      </w:pPr>
      <w:r w:rsidRPr="00455DD6">
        <w:rPr>
          <w:szCs w:val="22"/>
        </w:rPr>
        <w:t>F</w:t>
      </w:r>
      <w:r w:rsidR="00B22B27" w:rsidRPr="00455DD6">
        <w:rPr>
          <w:szCs w:val="22"/>
        </w:rPr>
        <w:t>inska</w:t>
      </w:r>
    </w:p>
    <w:p w:rsidR="00C264EE" w:rsidRDefault="00C264EE" w:rsidP="002B3A65">
      <w:pPr>
        <w:tabs>
          <w:tab w:val="left" w:pos="567"/>
        </w:tabs>
        <w:rPr>
          <w:szCs w:val="22"/>
        </w:rPr>
      </w:pPr>
    </w:p>
    <w:p w:rsidR="00C264EE" w:rsidRPr="00F06E11" w:rsidRDefault="00C264EE" w:rsidP="002B3A65">
      <w:pPr>
        <w:tabs>
          <w:tab w:val="left" w:pos="567"/>
        </w:tabs>
        <w:rPr>
          <w:i/>
          <w:szCs w:val="22"/>
        </w:rPr>
      </w:pPr>
      <w:r w:rsidRPr="00F06E11">
        <w:rPr>
          <w:i/>
          <w:szCs w:val="22"/>
          <w:highlight w:val="lightGray"/>
        </w:rPr>
        <w:t>Nalepka</w:t>
      </w:r>
    </w:p>
    <w:p w:rsidR="00C264EE" w:rsidRPr="00455DD6" w:rsidRDefault="00C264EE" w:rsidP="002B3A65">
      <w:pPr>
        <w:tabs>
          <w:tab w:val="left" w:pos="567"/>
        </w:tabs>
        <w:rPr>
          <w:szCs w:val="22"/>
        </w:rPr>
      </w:pPr>
      <w:r w:rsidRPr="00C264EE">
        <w:rPr>
          <w:szCs w:val="22"/>
        </w:rPr>
        <w:t>Orion Corporation</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12.</w:t>
            </w:r>
            <w:r w:rsidRPr="00455DD6">
              <w:rPr>
                <w:b/>
                <w:szCs w:val="22"/>
              </w:rPr>
              <w:tab/>
              <w:t>ŠTEVILK(E) DOVOLJENJ(A) ZA PROMET</w:t>
            </w:r>
          </w:p>
        </w:tc>
      </w:tr>
    </w:tbl>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r w:rsidRPr="00455DD6">
        <w:rPr>
          <w:szCs w:val="22"/>
        </w:rPr>
        <w:t xml:space="preserve">EU/1/03/260/001  </w:t>
      </w:r>
      <w:r w:rsidRPr="00455DD6">
        <w:rPr>
          <w:szCs w:val="22"/>
          <w:highlight w:val="lightGray"/>
        </w:rPr>
        <w:t>10 filmsko obloženih tablet</w:t>
      </w:r>
    </w:p>
    <w:p w:rsidR="002B3A65" w:rsidRPr="00455DD6" w:rsidRDefault="002B3A65" w:rsidP="002B3A65">
      <w:pPr>
        <w:tabs>
          <w:tab w:val="left" w:pos="567"/>
        </w:tabs>
        <w:rPr>
          <w:szCs w:val="22"/>
          <w:highlight w:val="lightGray"/>
        </w:rPr>
      </w:pPr>
      <w:r w:rsidRPr="00455DD6">
        <w:rPr>
          <w:szCs w:val="22"/>
          <w:highlight w:val="lightGray"/>
        </w:rPr>
        <w:t>EU/1/03/260/002  30 filmsko obloženih tablet</w:t>
      </w:r>
    </w:p>
    <w:p w:rsidR="002B3A65" w:rsidRPr="00455DD6" w:rsidRDefault="002B3A65" w:rsidP="002B3A65">
      <w:pPr>
        <w:tabs>
          <w:tab w:val="left" w:pos="567"/>
        </w:tabs>
        <w:rPr>
          <w:szCs w:val="22"/>
          <w:highlight w:val="lightGray"/>
        </w:rPr>
      </w:pPr>
      <w:r w:rsidRPr="00455DD6">
        <w:rPr>
          <w:szCs w:val="22"/>
          <w:highlight w:val="lightGray"/>
        </w:rPr>
        <w:t>EU/1/03/260/003  100 filmsko obloženih tablet</w:t>
      </w:r>
    </w:p>
    <w:p w:rsidR="002B3A65" w:rsidRPr="00455DD6" w:rsidRDefault="002B3A65" w:rsidP="002B3A65">
      <w:pPr>
        <w:tabs>
          <w:tab w:val="left" w:pos="567"/>
        </w:tabs>
        <w:rPr>
          <w:szCs w:val="22"/>
          <w:highlight w:val="lightGray"/>
        </w:rPr>
      </w:pPr>
      <w:r w:rsidRPr="00455DD6">
        <w:rPr>
          <w:szCs w:val="22"/>
          <w:highlight w:val="lightGray"/>
        </w:rPr>
        <w:t>EU/1/03/260/004  250 filmsko obloženih tablet</w:t>
      </w:r>
    </w:p>
    <w:p w:rsidR="002B3A65" w:rsidRPr="00455DD6" w:rsidRDefault="002B3A65" w:rsidP="002B3A65">
      <w:pPr>
        <w:tabs>
          <w:tab w:val="left" w:pos="567"/>
        </w:tabs>
        <w:rPr>
          <w:szCs w:val="22"/>
        </w:rPr>
      </w:pPr>
      <w:r w:rsidRPr="00455DD6">
        <w:rPr>
          <w:szCs w:val="22"/>
          <w:highlight w:val="lightGray"/>
        </w:rPr>
        <w:t>EU/1/03/260/013  175 filmsko obloženih tablet</w:t>
      </w:r>
    </w:p>
    <w:p w:rsidR="002B3A65" w:rsidRPr="00455DD6" w:rsidRDefault="002B3A65" w:rsidP="002B3A65">
      <w:pPr>
        <w:rPr>
          <w:szCs w:val="22"/>
        </w:rPr>
      </w:pPr>
      <w:r w:rsidRPr="00455DD6">
        <w:rPr>
          <w:szCs w:val="22"/>
          <w:highlight w:val="lightGray"/>
        </w:rPr>
        <w:t>EU/1/03/260/016  130 filmsko obloženih tablet</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13.</w:t>
            </w:r>
            <w:r w:rsidRPr="00455DD6">
              <w:rPr>
                <w:b/>
                <w:szCs w:val="22"/>
              </w:rPr>
              <w:tab/>
              <w:t>ŠTEVILKA SERIJE</w:t>
            </w:r>
          </w:p>
        </w:tc>
      </w:tr>
    </w:tbl>
    <w:p w:rsidR="002B3A65" w:rsidRPr="00455DD6" w:rsidRDefault="002B3A65" w:rsidP="002B3A65">
      <w:pPr>
        <w:tabs>
          <w:tab w:val="left" w:pos="567"/>
        </w:tabs>
        <w:rPr>
          <w:szCs w:val="22"/>
        </w:rPr>
      </w:pPr>
    </w:p>
    <w:p w:rsidR="002B3A65" w:rsidRPr="00455DD6" w:rsidRDefault="000216BC" w:rsidP="002B3A65">
      <w:pPr>
        <w:tabs>
          <w:tab w:val="left" w:pos="567"/>
        </w:tabs>
        <w:rPr>
          <w:szCs w:val="22"/>
        </w:rPr>
      </w:pPr>
      <w:r>
        <w:rPr>
          <w:szCs w:val="22"/>
        </w:rPr>
        <w:t>Številka s</w:t>
      </w:r>
      <w:r w:rsidR="00F41C35" w:rsidRPr="00455DD6">
        <w:rPr>
          <w:szCs w:val="22"/>
        </w:rPr>
        <w:t>erij</w:t>
      </w:r>
      <w:r>
        <w:rPr>
          <w:szCs w:val="22"/>
        </w:rPr>
        <w:t>e</w:t>
      </w:r>
      <w:r w:rsidR="002B3A65" w:rsidRPr="00455DD6">
        <w:rPr>
          <w:szCs w:val="22"/>
        </w:rPr>
        <w:t>:</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14.</w:t>
            </w:r>
            <w:r w:rsidRPr="00455DD6">
              <w:rPr>
                <w:b/>
                <w:szCs w:val="22"/>
              </w:rPr>
              <w:tab/>
              <w:t>NAČIN IZDAJANJA ZDRAVILA</w:t>
            </w:r>
          </w:p>
        </w:tc>
      </w:tr>
    </w:tbl>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15.</w:t>
            </w:r>
            <w:r w:rsidRPr="00455DD6">
              <w:rPr>
                <w:b/>
                <w:szCs w:val="22"/>
              </w:rPr>
              <w:tab/>
              <w:t>NAVODILA ZA UPORABO</w:t>
            </w:r>
          </w:p>
        </w:tc>
      </w:tr>
    </w:tbl>
    <w:p w:rsidR="002B3A65" w:rsidRPr="00455DD6" w:rsidRDefault="002B3A65" w:rsidP="002B3A65">
      <w:pPr>
        <w:tabs>
          <w:tab w:val="left" w:pos="567"/>
        </w:tabs>
        <w:rPr>
          <w:b/>
          <w:szCs w:val="22"/>
        </w:rPr>
      </w:pPr>
    </w:p>
    <w:p w:rsidR="002B3A65" w:rsidRPr="00455DD6" w:rsidRDefault="002B3A65" w:rsidP="002B3A65">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ind w:left="567" w:hanging="567"/>
              <w:rPr>
                <w:b/>
                <w:szCs w:val="22"/>
              </w:rPr>
            </w:pPr>
            <w:r w:rsidRPr="00455DD6">
              <w:rPr>
                <w:b/>
                <w:szCs w:val="22"/>
              </w:rPr>
              <w:t>16.</w:t>
            </w:r>
            <w:r w:rsidRPr="00455DD6">
              <w:rPr>
                <w:b/>
                <w:szCs w:val="22"/>
              </w:rPr>
              <w:tab/>
              <w:t>PODATKI V BRAILLOVI PISAVI</w:t>
            </w:r>
          </w:p>
        </w:tc>
      </w:tr>
    </w:tbl>
    <w:p w:rsidR="002B3A65" w:rsidRPr="00455DD6" w:rsidRDefault="002B3A65" w:rsidP="002B3A65">
      <w:pPr>
        <w:rPr>
          <w:szCs w:val="22"/>
        </w:rPr>
      </w:pPr>
    </w:p>
    <w:p w:rsidR="007F3F43" w:rsidRDefault="002B3A65" w:rsidP="002B3A65">
      <w:pPr>
        <w:tabs>
          <w:tab w:val="left" w:pos="567"/>
        </w:tabs>
        <w:rPr>
          <w:szCs w:val="22"/>
        </w:rPr>
      </w:pPr>
      <w:r w:rsidRPr="00455DD6">
        <w:rPr>
          <w:szCs w:val="22"/>
        </w:rPr>
        <w:t>stalevo 50/12,5/200</w:t>
      </w:r>
      <w:r w:rsidR="004D576A" w:rsidRPr="00455DD6">
        <w:rPr>
          <w:szCs w:val="22"/>
        </w:rPr>
        <w:t> </w:t>
      </w:r>
      <w:r w:rsidRPr="00455DD6">
        <w:rPr>
          <w:szCs w:val="22"/>
        </w:rPr>
        <w:t>mg</w:t>
      </w:r>
      <w:r w:rsidR="00C264EE">
        <w:rPr>
          <w:szCs w:val="22"/>
        </w:rPr>
        <w:t xml:space="preserve"> </w:t>
      </w:r>
      <w:r w:rsidR="00C264EE" w:rsidRPr="00F06E11">
        <w:rPr>
          <w:i/>
          <w:szCs w:val="22"/>
          <w:highlight w:val="lightGray"/>
        </w:rPr>
        <w:t>[samo škatla]</w:t>
      </w:r>
    </w:p>
    <w:p w:rsidR="00C264EE" w:rsidRDefault="00C264EE" w:rsidP="002B3A65">
      <w:pPr>
        <w:tabs>
          <w:tab w:val="left" w:pos="567"/>
        </w:tabs>
        <w:rPr>
          <w:szCs w:val="22"/>
        </w:rPr>
      </w:pPr>
    </w:p>
    <w:p w:rsidR="00C264EE" w:rsidRPr="00C264EE" w:rsidRDefault="00C264EE" w:rsidP="00C264EE">
      <w:pPr>
        <w:tabs>
          <w:tab w:val="left" w:pos="567"/>
        </w:tabs>
        <w:rPr>
          <w:szCs w:val="22"/>
        </w:rPr>
      </w:pPr>
    </w:p>
    <w:p w:rsidR="00714475" w:rsidRPr="00714475" w:rsidRDefault="00714475" w:rsidP="00714475">
      <w:pPr>
        <w:pBdr>
          <w:top w:val="single" w:sz="4" w:space="1" w:color="auto"/>
          <w:left w:val="single" w:sz="4" w:space="4" w:color="auto"/>
          <w:bottom w:val="single" w:sz="4" w:space="0" w:color="auto"/>
          <w:right w:val="single" w:sz="4" w:space="4" w:color="auto"/>
        </w:pBdr>
        <w:tabs>
          <w:tab w:val="left" w:pos="567"/>
        </w:tabs>
        <w:rPr>
          <w:i/>
          <w:noProof/>
          <w:snapToGrid w:val="0"/>
          <w:szCs w:val="20"/>
          <w:lang w:eastAsia="zh-CN"/>
        </w:rPr>
      </w:pPr>
      <w:r w:rsidRPr="00714475">
        <w:rPr>
          <w:b/>
          <w:noProof/>
          <w:snapToGrid w:val="0"/>
          <w:szCs w:val="20"/>
          <w:lang w:eastAsia="zh-CN"/>
        </w:rPr>
        <w:t>17.</w:t>
      </w:r>
      <w:r w:rsidRPr="00714475">
        <w:rPr>
          <w:b/>
          <w:noProof/>
          <w:snapToGrid w:val="0"/>
          <w:szCs w:val="20"/>
          <w:lang w:eastAsia="zh-CN"/>
        </w:rPr>
        <w:tab/>
        <w:t>EDINSTVENA OZNAKA – DVODIMENZIONALNA ČRTNA KODA</w:t>
      </w:r>
    </w:p>
    <w:p w:rsidR="00C264EE" w:rsidRPr="00C264EE" w:rsidRDefault="00C264EE" w:rsidP="00C264EE">
      <w:pPr>
        <w:tabs>
          <w:tab w:val="left" w:pos="567"/>
        </w:tabs>
        <w:rPr>
          <w:szCs w:val="22"/>
        </w:rPr>
      </w:pPr>
    </w:p>
    <w:p w:rsidR="00C264EE" w:rsidRPr="00C264EE" w:rsidRDefault="00C264EE" w:rsidP="00C264EE">
      <w:pPr>
        <w:tabs>
          <w:tab w:val="left" w:pos="567"/>
        </w:tabs>
        <w:rPr>
          <w:szCs w:val="22"/>
        </w:rPr>
      </w:pPr>
      <w:r w:rsidRPr="00F06E11">
        <w:rPr>
          <w:szCs w:val="22"/>
          <w:highlight w:val="lightGray"/>
        </w:rPr>
        <w:t>Vsebuje dvodimenzionalno črtno kodo z edinstveno oznako.</w:t>
      </w:r>
      <w:r>
        <w:rPr>
          <w:szCs w:val="22"/>
        </w:rPr>
        <w:t xml:space="preserve"> </w:t>
      </w:r>
      <w:r w:rsidRPr="00F06E11">
        <w:rPr>
          <w:i/>
          <w:szCs w:val="22"/>
          <w:highlight w:val="lightGray"/>
        </w:rPr>
        <w:t>[samo škatla]</w:t>
      </w:r>
    </w:p>
    <w:p w:rsidR="00C264EE" w:rsidRPr="00C264EE" w:rsidRDefault="00C264EE" w:rsidP="00C264EE">
      <w:pPr>
        <w:tabs>
          <w:tab w:val="left" w:pos="567"/>
        </w:tabs>
        <w:rPr>
          <w:vanish/>
          <w:szCs w:val="22"/>
        </w:rPr>
      </w:pPr>
    </w:p>
    <w:p w:rsidR="00C264EE" w:rsidRPr="00C264EE" w:rsidRDefault="00C264EE" w:rsidP="00C264EE">
      <w:pPr>
        <w:tabs>
          <w:tab w:val="left" w:pos="567"/>
        </w:tabs>
        <w:rPr>
          <w:vanish/>
          <w:szCs w:val="22"/>
        </w:rPr>
      </w:pPr>
    </w:p>
    <w:p w:rsidR="00C264EE" w:rsidRPr="00C264EE" w:rsidRDefault="00C264EE" w:rsidP="00C264EE">
      <w:pPr>
        <w:tabs>
          <w:tab w:val="left" w:pos="567"/>
        </w:tabs>
        <w:rPr>
          <w:szCs w:val="22"/>
        </w:rPr>
      </w:pPr>
    </w:p>
    <w:p w:rsidR="00C264EE" w:rsidRPr="00C264EE" w:rsidRDefault="00C264EE" w:rsidP="00C264EE">
      <w:pPr>
        <w:tabs>
          <w:tab w:val="left" w:pos="567"/>
        </w:tabs>
        <w:rPr>
          <w:szCs w:val="22"/>
        </w:rPr>
      </w:pPr>
    </w:p>
    <w:p w:rsidR="00714475" w:rsidRPr="00714475" w:rsidRDefault="00714475" w:rsidP="00714475">
      <w:pPr>
        <w:pBdr>
          <w:top w:val="single" w:sz="4" w:space="1" w:color="auto"/>
          <w:left w:val="single" w:sz="4" w:space="4" w:color="auto"/>
          <w:bottom w:val="single" w:sz="4" w:space="0" w:color="auto"/>
          <w:right w:val="single" w:sz="4" w:space="4" w:color="auto"/>
        </w:pBdr>
        <w:tabs>
          <w:tab w:val="left" w:pos="567"/>
        </w:tabs>
        <w:rPr>
          <w:i/>
          <w:noProof/>
          <w:snapToGrid w:val="0"/>
          <w:color w:val="000000"/>
          <w:szCs w:val="20"/>
          <w:lang w:eastAsia="zh-CN"/>
        </w:rPr>
      </w:pPr>
      <w:r w:rsidRPr="00714475">
        <w:rPr>
          <w:b/>
          <w:noProof/>
          <w:snapToGrid w:val="0"/>
          <w:color w:val="000000"/>
          <w:szCs w:val="20"/>
          <w:lang w:eastAsia="zh-CN"/>
        </w:rPr>
        <w:t>18.</w:t>
      </w:r>
      <w:r w:rsidRPr="00714475">
        <w:rPr>
          <w:b/>
          <w:noProof/>
          <w:snapToGrid w:val="0"/>
          <w:color w:val="000000"/>
          <w:szCs w:val="20"/>
          <w:lang w:eastAsia="zh-CN"/>
        </w:rPr>
        <w:tab/>
      </w:r>
      <w:r w:rsidRPr="00714475">
        <w:rPr>
          <w:b/>
          <w:noProof/>
          <w:snapToGrid w:val="0"/>
          <w:szCs w:val="20"/>
          <w:lang w:eastAsia="zh-CN"/>
        </w:rPr>
        <w:t xml:space="preserve">EDINSTVENA OZNAKA </w:t>
      </w:r>
      <w:r w:rsidRPr="00714475">
        <w:rPr>
          <w:b/>
          <w:noProof/>
          <w:snapToGrid w:val="0"/>
          <w:color w:val="000000"/>
          <w:szCs w:val="20"/>
          <w:lang w:eastAsia="zh-CN"/>
        </w:rPr>
        <w:t>– V BERLJIVI OBLIKI</w:t>
      </w:r>
    </w:p>
    <w:p w:rsidR="00C264EE" w:rsidRDefault="00C264EE" w:rsidP="00C264EE">
      <w:pPr>
        <w:tabs>
          <w:tab w:val="left" w:pos="567"/>
        </w:tabs>
        <w:rPr>
          <w:szCs w:val="22"/>
        </w:rPr>
      </w:pPr>
    </w:p>
    <w:p w:rsidR="00C264EE" w:rsidRDefault="00C264EE" w:rsidP="00C264EE">
      <w:pPr>
        <w:tabs>
          <w:tab w:val="left" w:pos="567"/>
        </w:tabs>
        <w:rPr>
          <w:szCs w:val="22"/>
        </w:rPr>
      </w:pPr>
      <w:r w:rsidRPr="00F06E11">
        <w:rPr>
          <w:i/>
          <w:szCs w:val="22"/>
          <w:highlight w:val="lightGray"/>
        </w:rPr>
        <w:t>[samo škatla]:</w:t>
      </w:r>
    </w:p>
    <w:p w:rsidR="00C264EE" w:rsidRPr="00C264EE" w:rsidRDefault="00C264EE" w:rsidP="00C264EE">
      <w:pPr>
        <w:tabs>
          <w:tab w:val="left" w:pos="567"/>
        </w:tabs>
        <w:rPr>
          <w:szCs w:val="22"/>
        </w:rPr>
      </w:pPr>
    </w:p>
    <w:p w:rsidR="00C264EE" w:rsidRPr="00C264EE" w:rsidRDefault="00C264EE" w:rsidP="00C264EE">
      <w:pPr>
        <w:tabs>
          <w:tab w:val="left" w:pos="567"/>
        </w:tabs>
        <w:rPr>
          <w:szCs w:val="22"/>
        </w:rPr>
      </w:pPr>
      <w:r w:rsidRPr="00C264EE">
        <w:rPr>
          <w:szCs w:val="22"/>
        </w:rPr>
        <w:t xml:space="preserve">PC </w:t>
      </w:r>
      <w:r w:rsidRPr="00F06E11">
        <w:rPr>
          <w:szCs w:val="22"/>
          <w:highlight w:val="lightGray"/>
        </w:rPr>
        <w:t>{številka}</w:t>
      </w:r>
      <w:r w:rsidRPr="00C264EE">
        <w:rPr>
          <w:szCs w:val="22"/>
        </w:rPr>
        <w:t xml:space="preserve"> </w:t>
      </w:r>
    </w:p>
    <w:p w:rsidR="00C264EE" w:rsidRPr="00C264EE" w:rsidRDefault="00C264EE" w:rsidP="00C264EE">
      <w:pPr>
        <w:tabs>
          <w:tab w:val="left" w:pos="567"/>
        </w:tabs>
        <w:rPr>
          <w:szCs w:val="22"/>
        </w:rPr>
      </w:pPr>
      <w:r w:rsidRPr="00C264EE">
        <w:rPr>
          <w:szCs w:val="22"/>
        </w:rPr>
        <w:t xml:space="preserve">SN </w:t>
      </w:r>
      <w:r w:rsidRPr="00F06E11">
        <w:rPr>
          <w:szCs w:val="22"/>
          <w:highlight w:val="lightGray"/>
        </w:rPr>
        <w:t>{številka}</w:t>
      </w:r>
      <w:r w:rsidRPr="00C264EE">
        <w:rPr>
          <w:szCs w:val="22"/>
        </w:rPr>
        <w:t xml:space="preserve"> </w:t>
      </w:r>
    </w:p>
    <w:p w:rsidR="00C264EE" w:rsidRPr="00C264EE" w:rsidRDefault="00C264EE" w:rsidP="00C264EE">
      <w:pPr>
        <w:tabs>
          <w:tab w:val="left" w:pos="567"/>
        </w:tabs>
        <w:rPr>
          <w:szCs w:val="22"/>
        </w:rPr>
      </w:pPr>
      <w:r w:rsidRPr="00C264EE">
        <w:rPr>
          <w:szCs w:val="22"/>
        </w:rPr>
        <w:t xml:space="preserve">&lt; NN </w:t>
      </w:r>
      <w:r w:rsidRPr="00F06E11">
        <w:rPr>
          <w:szCs w:val="22"/>
          <w:highlight w:val="lightGray"/>
        </w:rPr>
        <w:t>{številka}</w:t>
      </w:r>
      <w:r w:rsidRPr="00090EF8">
        <w:rPr>
          <w:szCs w:val="22"/>
        </w:rPr>
        <w:t>&gt;</w:t>
      </w:r>
    </w:p>
    <w:p w:rsidR="00C264EE" w:rsidRPr="00C264EE" w:rsidRDefault="00C264EE" w:rsidP="00C264EE">
      <w:pPr>
        <w:tabs>
          <w:tab w:val="left" w:pos="567"/>
        </w:tabs>
        <w:rPr>
          <w:szCs w:val="22"/>
        </w:rPr>
      </w:pPr>
    </w:p>
    <w:p w:rsidR="00C264EE" w:rsidRPr="00C264EE" w:rsidRDefault="00C264EE" w:rsidP="00C264EE">
      <w:pPr>
        <w:tabs>
          <w:tab w:val="left" w:pos="567"/>
        </w:tabs>
        <w:rPr>
          <w:vanish/>
          <w:szCs w:val="22"/>
        </w:rPr>
      </w:pPr>
      <w:r>
        <w:rPr>
          <w:szCs w:val="22"/>
        </w:rPr>
        <w:br w:type="page"/>
      </w:r>
    </w:p>
    <w:p w:rsidR="00C264EE" w:rsidRPr="00C264EE" w:rsidRDefault="00C264EE" w:rsidP="00C264EE">
      <w:pPr>
        <w:tabs>
          <w:tab w:val="left" w:pos="567"/>
        </w:tabs>
        <w:rPr>
          <w:vanish/>
          <w:szCs w:val="22"/>
        </w:rPr>
      </w:pPr>
    </w:p>
    <w:p w:rsidR="00747243" w:rsidRPr="00455DD6" w:rsidRDefault="00747243" w:rsidP="002B3A65">
      <w:pPr>
        <w:tabs>
          <w:tab w:val="left" w:pos="567"/>
        </w:tabs>
        <w:rPr>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rPr>
          <w:trHeight w:val="240"/>
        </w:trPr>
        <w:tc>
          <w:tcPr>
            <w:tcW w:w="9287" w:type="dxa"/>
            <w:tcBorders>
              <w:bottom w:val="single" w:sz="4" w:space="0" w:color="auto"/>
            </w:tcBorders>
          </w:tcPr>
          <w:p w:rsidR="00747243" w:rsidRPr="00455DD6" w:rsidRDefault="00747243" w:rsidP="007A6614">
            <w:pPr>
              <w:tabs>
                <w:tab w:val="left" w:pos="567"/>
              </w:tabs>
              <w:rPr>
                <w:b/>
                <w:szCs w:val="22"/>
              </w:rPr>
            </w:pPr>
            <w:r w:rsidRPr="00455DD6">
              <w:rPr>
                <w:b/>
                <w:szCs w:val="22"/>
              </w:rPr>
              <w:t>PODATKI NA ZUNANJI OVOJNINI IN PRIMARNI OVOJNINI</w:t>
            </w:r>
          </w:p>
          <w:p w:rsidR="00747243" w:rsidRPr="00455DD6" w:rsidRDefault="00747243" w:rsidP="007A6614">
            <w:pPr>
              <w:tabs>
                <w:tab w:val="left" w:pos="567"/>
              </w:tabs>
              <w:rPr>
                <w:b/>
                <w:szCs w:val="22"/>
              </w:rPr>
            </w:pPr>
          </w:p>
          <w:p w:rsidR="00747243" w:rsidRPr="00455DD6" w:rsidRDefault="00747243" w:rsidP="007A6614">
            <w:pPr>
              <w:tabs>
                <w:tab w:val="left" w:pos="567"/>
              </w:tabs>
              <w:rPr>
                <w:b/>
                <w:szCs w:val="22"/>
              </w:rPr>
            </w:pPr>
            <w:r w:rsidRPr="00455DD6">
              <w:rPr>
                <w:b/>
                <w:szCs w:val="22"/>
              </w:rPr>
              <w:t>NALEPKA NA STEKLENIČKI IN BESEDILO NA ZUNANJI OVOJNINI</w:t>
            </w:r>
          </w:p>
        </w:tc>
      </w:tr>
    </w:tbl>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1.</w:t>
            </w:r>
            <w:r w:rsidRPr="00455DD6">
              <w:rPr>
                <w:b/>
                <w:szCs w:val="22"/>
              </w:rPr>
              <w:tab/>
              <w:t>IME ZDRAVILA</w:t>
            </w:r>
          </w:p>
        </w:tc>
      </w:tr>
    </w:tbl>
    <w:p w:rsidR="00747243" w:rsidRPr="00455DD6" w:rsidRDefault="00747243" w:rsidP="00747243">
      <w:pPr>
        <w:tabs>
          <w:tab w:val="left" w:pos="567"/>
        </w:tabs>
        <w:rPr>
          <w:szCs w:val="22"/>
        </w:rPr>
      </w:pPr>
    </w:p>
    <w:p w:rsidR="00747243" w:rsidRPr="00455DD6" w:rsidRDefault="00747243" w:rsidP="00747243">
      <w:pPr>
        <w:pStyle w:val="Text"/>
        <w:tabs>
          <w:tab w:val="left" w:pos="567"/>
        </w:tabs>
        <w:spacing w:before="0"/>
        <w:jc w:val="left"/>
        <w:rPr>
          <w:szCs w:val="22"/>
          <w:lang w:val="sl-SI"/>
        </w:rPr>
      </w:pPr>
      <w:r w:rsidRPr="00455DD6">
        <w:rPr>
          <w:szCs w:val="22"/>
          <w:lang w:val="sl-SI"/>
        </w:rPr>
        <w:t xml:space="preserve">Stalevo </w:t>
      </w:r>
      <w:r w:rsidR="007C1E16" w:rsidRPr="00455DD6">
        <w:rPr>
          <w:szCs w:val="22"/>
          <w:lang w:val="sl-SI"/>
        </w:rPr>
        <w:t>7</w:t>
      </w:r>
      <w:r w:rsidRPr="00455DD6">
        <w:rPr>
          <w:szCs w:val="22"/>
          <w:lang w:val="sl-SI"/>
        </w:rPr>
        <w:t>5 mg/1</w:t>
      </w:r>
      <w:r w:rsidR="007C1E16" w:rsidRPr="00455DD6">
        <w:rPr>
          <w:szCs w:val="22"/>
          <w:lang w:val="sl-SI"/>
        </w:rPr>
        <w:t>8</w:t>
      </w:r>
      <w:r w:rsidRPr="00455DD6">
        <w:rPr>
          <w:szCs w:val="22"/>
          <w:lang w:val="sl-SI"/>
        </w:rPr>
        <w:t>,</w:t>
      </w:r>
      <w:r w:rsidR="007C1E16" w:rsidRPr="00455DD6">
        <w:rPr>
          <w:szCs w:val="22"/>
          <w:lang w:val="sl-SI"/>
        </w:rPr>
        <w:t>7</w:t>
      </w:r>
      <w:r w:rsidRPr="00455DD6">
        <w:rPr>
          <w:szCs w:val="22"/>
          <w:lang w:val="sl-SI"/>
        </w:rPr>
        <w:t>5 mg/200 mg filmsko obložene tablete</w:t>
      </w:r>
    </w:p>
    <w:p w:rsidR="00747243" w:rsidRPr="00455DD6" w:rsidRDefault="00747243" w:rsidP="00747243">
      <w:pPr>
        <w:tabs>
          <w:tab w:val="left" w:pos="567"/>
        </w:tabs>
        <w:rPr>
          <w:szCs w:val="22"/>
        </w:rPr>
      </w:pPr>
      <w:r w:rsidRPr="00455DD6">
        <w:rPr>
          <w:szCs w:val="22"/>
        </w:rPr>
        <w:t>levodopa/karbidopa/entakapon</w:t>
      </w:r>
    </w:p>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090EF8">
            <w:pPr>
              <w:tabs>
                <w:tab w:val="left" w:pos="567"/>
              </w:tabs>
              <w:ind w:left="567" w:hanging="567"/>
              <w:rPr>
                <w:b/>
                <w:szCs w:val="22"/>
              </w:rPr>
            </w:pPr>
            <w:r w:rsidRPr="00455DD6">
              <w:rPr>
                <w:b/>
                <w:szCs w:val="22"/>
              </w:rPr>
              <w:t>2.</w:t>
            </w:r>
            <w:r w:rsidRPr="00455DD6">
              <w:rPr>
                <w:b/>
                <w:szCs w:val="22"/>
              </w:rPr>
              <w:tab/>
              <w:t>NAVEDBA ENE ALI VEČ UČINKOVIN</w:t>
            </w:r>
          </w:p>
        </w:tc>
      </w:tr>
    </w:tbl>
    <w:p w:rsidR="00747243" w:rsidRPr="00455DD6" w:rsidRDefault="00747243" w:rsidP="00747243">
      <w:pPr>
        <w:tabs>
          <w:tab w:val="left" w:pos="567"/>
        </w:tabs>
        <w:rPr>
          <w:szCs w:val="22"/>
        </w:rPr>
      </w:pPr>
    </w:p>
    <w:p w:rsidR="00747243" w:rsidRPr="00455DD6" w:rsidRDefault="00747243" w:rsidP="00747243">
      <w:pPr>
        <w:pStyle w:val="Text"/>
        <w:tabs>
          <w:tab w:val="left" w:pos="567"/>
        </w:tabs>
        <w:spacing w:before="0"/>
        <w:jc w:val="left"/>
        <w:rPr>
          <w:szCs w:val="22"/>
          <w:lang w:val="sl-SI"/>
        </w:rPr>
      </w:pPr>
      <w:r w:rsidRPr="00455DD6">
        <w:rPr>
          <w:szCs w:val="22"/>
          <w:lang w:val="sl-SI"/>
        </w:rPr>
        <w:t xml:space="preserve">Ena </w:t>
      </w:r>
      <w:r w:rsidR="00AB6594" w:rsidRPr="00455DD6">
        <w:rPr>
          <w:szCs w:val="22"/>
          <w:lang w:val="sl-SI"/>
        </w:rPr>
        <w:t xml:space="preserve">filmsko obložena </w:t>
      </w:r>
      <w:r w:rsidRPr="00455DD6">
        <w:rPr>
          <w:szCs w:val="22"/>
          <w:lang w:val="sl-SI"/>
        </w:rPr>
        <w:t xml:space="preserve">tableta vsebuje </w:t>
      </w:r>
      <w:r w:rsidR="007C1E16" w:rsidRPr="00455DD6">
        <w:rPr>
          <w:szCs w:val="22"/>
          <w:lang w:val="sl-SI"/>
        </w:rPr>
        <w:t>7</w:t>
      </w:r>
      <w:r w:rsidRPr="00455DD6">
        <w:rPr>
          <w:szCs w:val="22"/>
          <w:lang w:val="sl-SI"/>
        </w:rPr>
        <w:t>5 mg levodope, 1</w:t>
      </w:r>
      <w:r w:rsidR="007C1E16" w:rsidRPr="00455DD6">
        <w:rPr>
          <w:szCs w:val="22"/>
          <w:lang w:val="sl-SI"/>
        </w:rPr>
        <w:t>8</w:t>
      </w:r>
      <w:r w:rsidRPr="00455DD6">
        <w:rPr>
          <w:szCs w:val="22"/>
          <w:lang w:val="sl-SI"/>
        </w:rPr>
        <w:t>,</w:t>
      </w:r>
      <w:r w:rsidR="007C1E16" w:rsidRPr="00455DD6">
        <w:rPr>
          <w:szCs w:val="22"/>
          <w:lang w:val="sl-SI"/>
        </w:rPr>
        <w:t>7</w:t>
      </w:r>
      <w:r w:rsidRPr="00455DD6">
        <w:rPr>
          <w:szCs w:val="22"/>
          <w:lang w:val="sl-SI"/>
        </w:rPr>
        <w:t>5 mg karbidope in 200 mg entakapona.</w:t>
      </w:r>
    </w:p>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3.</w:t>
            </w:r>
            <w:r w:rsidRPr="00455DD6">
              <w:rPr>
                <w:b/>
                <w:szCs w:val="22"/>
              </w:rPr>
              <w:tab/>
              <w:t>SEZNAM POMOŽNIH SNOVI</w:t>
            </w:r>
          </w:p>
        </w:tc>
      </w:tr>
    </w:tbl>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r w:rsidRPr="00455DD6">
        <w:rPr>
          <w:szCs w:val="22"/>
        </w:rPr>
        <w:t xml:space="preserve">Vsebuje saharozo. </w:t>
      </w:r>
    </w:p>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4.</w:t>
            </w:r>
            <w:r w:rsidRPr="00455DD6">
              <w:rPr>
                <w:b/>
                <w:szCs w:val="22"/>
              </w:rPr>
              <w:tab/>
              <w:t>FARMACEVTSKA OBLIKA IN VSEBINA</w:t>
            </w:r>
          </w:p>
        </w:tc>
      </w:tr>
    </w:tbl>
    <w:p w:rsidR="00747243" w:rsidRPr="00455DD6" w:rsidRDefault="00747243" w:rsidP="00747243">
      <w:pPr>
        <w:tabs>
          <w:tab w:val="left" w:pos="567"/>
        </w:tabs>
        <w:rPr>
          <w:szCs w:val="22"/>
        </w:rPr>
      </w:pPr>
    </w:p>
    <w:p w:rsidR="00CC0315" w:rsidRPr="00F06E11" w:rsidRDefault="00CC0315" w:rsidP="00747243">
      <w:pPr>
        <w:tabs>
          <w:tab w:val="left" w:pos="567"/>
        </w:tabs>
        <w:rPr>
          <w:i/>
          <w:szCs w:val="22"/>
        </w:rPr>
      </w:pPr>
      <w:r w:rsidRPr="00F06E11">
        <w:rPr>
          <w:i/>
          <w:szCs w:val="22"/>
          <w:highlight w:val="lightGray"/>
        </w:rPr>
        <w:t>Škatla</w:t>
      </w:r>
    </w:p>
    <w:p w:rsidR="00747243" w:rsidRPr="00455DD6" w:rsidRDefault="00747243" w:rsidP="00747243">
      <w:pPr>
        <w:tabs>
          <w:tab w:val="left" w:pos="567"/>
        </w:tabs>
        <w:rPr>
          <w:szCs w:val="22"/>
        </w:rPr>
      </w:pPr>
      <w:r w:rsidRPr="00455DD6">
        <w:rPr>
          <w:szCs w:val="22"/>
        </w:rPr>
        <w:t>10 filmsko obloženih tablet</w:t>
      </w:r>
    </w:p>
    <w:p w:rsidR="00747243" w:rsidRPr="00455DD6" w:rsidRDefault="00747243" w:rsidP="00747243">
      <w:pPr>
        <w:tabs>
          <w:tab w:val="left" w:pos="567"/>
        </w:tabs>
        <w:rPr>
          <w:szCs w:val="22"/>
          <w:highlight w:val="lightGray"/>
        </w:rPr>
      </w:pPr>
      <w:r w:rsidRPr="00455DD6">
        <w:rPr>
          <w:szCs w:val="22"/>
          <w:highlight w:val="lightGray"/>
        </w:rPr>
        <w:t>30 filmsko obloženih tablet</w:t>
      </w:r>
    </w:p>
    <w:p w:rsidR="00747243" w:rsidRPr="00455DD6" w:rsidRDefault="00747243" w:rsidP="00747243">
      <w:pPr>
        <w:tabs>
          <w:tab w:val="left" w:pos="567"/>
        </w:tabs>
        <w:rPr>
          <w:szCs w:val="22"/>
          <w:highlight w:val="lightGray"/>
        </w:rPr>
      </w:pPr>
      <w:r w:rsidRPr="00455DD6">
        <w:rPr>
          <w:szCs w:val="22"/>
          <w:highlight w:val="lightGray"/>
        </w:rPr>
        <w:t>100 filmsko obloženih tablet</w:t>
      </w:r>
    </w:p>
    <w:p w:rsidR="00747243" w:rsidRPr="00455DD6" w:rsidRDefault="00747243" w:rsidP="00747243">
      <w:pPr>
        <w:rPr>
          <w:szCs w:val="22"/>
          <w:highlight w:val="lightGray"/>
        </w:rPr>
      </w:pPr>
      <w:r w:rsidRPr="00455DD6">
        <w:rPr>
          <w:szCs w:val="22"/>
          <w:highlight w:val="lightGray"/>
        </w:rPr>
        <w:t>130 filmsko obloženih tablet</w:t>
      </w:r>
    </w:p>
    <w:p w:rsidR="00747243" w:rsidRDefault="00747243" w:rsidP="00747243">
      <w:pPr>
        <w:tabs>
          <w:tab w:val="left" w:pos="567"/>
        </w:tabs>
        <w:rPr>
          <w:szCs w:val="22"/>
          <w:highlight w:val="lightGray"/>
        </w:rPr>
      </w:pPr>
      <w:r w:rsidRPr="00455DD6">
        <w:rPr>
          <w:szCs w:val="22"/>
          <w:highlight w:val="lightGray"/>
        </w:rPr>
        <w:t>175 filmsko obloženih tablet</w:t>
      </w:r>
    </w:p>
    <w:p w:rsidR="00E900D2" w:rsidRDefault="00E900D2" w:rsidP="00747243">
      <w:pPr>
        <w:tabs>
          <w:tab w:val="left" w:pos="567"/>
        </w:tabs>
        <w:rPr>
          <w:szCs w:val="22"/>
          <w:highlight w:val="lightGray"/>
        </w:rPr>
      </w:pPr>
    </w:p>
    <w:p w:rsidR="00E900D2" w:rsidRPr="00F06E11" w:rsidRDefault="00E900D2" w:rsidP="00747243">
      <w:pPr>
        <w:tabs>
          <w:tab w:val="left" w:pos="567"/>
        </w:tabs>
        <w:rPr>
          <w:i/>
          <w:szCs w:val="22"/>
          <w:highlight w:val="lightGray"/>
        </w:rPr>
      </w:pPr>
      <w:r w:rsidRPr="00F06E11">
        <w:rPr>
          <w:i/>
          <w:szCs w:val="22"/>
          <w:highlight w:val="lightGray"/>
        </w:rPr>
        <w:t>Nalepka</w:t>
      </w:r>
    </w:p>
    <w:p w:rsidR="00E900D2" w:rsidRPr="00F06E11" w:rsidRDefault="00E900D2" w:rsidP="00E900D2">
      <w:pPr>
        <w:tabs>
          <w:tab w:val="left" w:pos="567"/>
        </w:tabs>
        <w:rPr>
          <w:szCs w:val="22"/>
        </w:rPr>
      </w:pPr>
      <w:r w:rsidRPr="00090EF8">
        <w:rPr>
          <w:szCs w:val="22"/>
        </w:rPr>
        <w:t xml:space="preserve">10 </w:t>
      </w:r>
      <w:r w:rsidRPr="00F06E11">
        <w:rPr>
          <w:szCs w:val="22"/>
        </w:rPr>
        <w:t>tablet</w:t>
      </w:r>
    </w:p>
    <w:p w:rsidR="00E900D2" w:rsidRPr="00E900D2" w:rsidRDefault="00E900D2" w:rsidP="00E900D2">
      <w:pPr>
        <w:tabs>
          <w:tab w:val="left" w:pos="567"/>
        </w:tabs>
        <w:rPr>
          <w:szCs w:val="22"/>
          <w:highlight w:val="lightGray"/>
        </w:rPr>
      </w:pPr>
      <w:r>
        <w:rPr>
          <w:szCs w:val="22"/>
          <w:highlight w:val="lightGray"/>
        </w:rPr>
        <w:t xml:space="preserve">30 </w:t>
      </w:r>
      <w:r w:rsidRPr="00E900D2">
        <w:rPr>
          <w:szCs w:val="22"/>
          <w:highlight w:val="lightGray"/>
        </w:rPr>
        <w:t>tablet</w:t>
      </w:r>
    </w:p>
    <w:p w:rsidR="00E900D2" w:rsidRPr="00E900D2" w:rsidRDefault="00E900D2" w:rsidP="00E900D2">
      <w:pPr>
        <w:tabs>
          <w:tab w:val="left" w:pos="567"/>
        </w:tabs>
        <w:rPr>
          <w:szCs w:val="22"/>
          <w:highlight w:val="lightGray"/>
        </w:rPr>
      </w:pPr>
      <w:r>
        <w:rPr>
          <w:szCs w:val="22"/>
          <w:highlight w:val="lightGray"/>
        </w:rPr>
        <w:t xml:space="preserve">100 </w:t>
      </w:r>
      <w:r w:rsidRPr="00E900D2">
        <w:rPr>
          <w:szCs w:val="22"/>
          <w:highlight w:val="lightGray"/>
        </w:rPr>
        <w:t>tablet</w:t>
      </w:r>
    </w:p>
    <w:p w:rsidR="00E900D2" w:rsidRPr="00E900D2" w:rsidRDefault="00E900D2" w:rsidP="00E900D2">
      <w:pPr>
        <w:tabs>
          <w:tab w:val="left" w:pos="567"/>
        </w:tabs>
        <w:rPr>
          <w:szCs w:val="22"/>
          <w:highlight w:val="lightGray"/>
        </w:rPr>
      </w:pPr>
      <w:r>
        <w:rPr>
          <w:szCs w:val="22"/>
          <w:highlight w:val="lightGray"/>
        </w:rPr>
        <w:t xml:space="preserve">130 </w:t>
      </w:r>
      <w:r w:rsidRPr="00E900D2">
        <w:rPr>
          <w:szCs w:val="22"/>
          <w:highlight w:val="lightGray"/>
        </w:rPr>
        <w:t>tablet</w:t>
      </w:r>
    </w:p>
    <w:p w:rsidR="00E900D2" w:rsidRPr="00455DD6" w:rsidRDefault="00E900D2" w:rsidP="00747243">
      <w:pPr>
        <w:tabs>
          <w:tab w:val="left" w:pos="567"/>
        </w:tabs>
        <w:rPr>
          <w:szCs w:val="22"/>
          <w:highlight w:val="lightGray"/>
        </w:rPr>
      </w:pPr>
      <w:r>
        <w:rPr>
          <w:szCs w:val="22"/>
          <w:highlight w:val="lightGray"/>
        </w:rPr>
        <w:t xml:space="preserve">175 </w:t>
      </w:r>
      <w:r w:rsidRPr="00E900D2">
        <w:rPr>
          <w:szCs w:val="22"/>
          <w:highlight w:val="lightGray"/>
        </w:rPr>
        <w:t>tablet</w:t>
      </w:r>
    </w:p>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5.</w:t>
            </w:r>
            <w:r w:rsidRPr="00455DD6">
              <w:rPr>
                <w:b/>
                <w:szCs w:val="22"/>
              </w:rPr>
              <w:tab/>
              <w:t>POSTOPEK IN POT(I) UPORABE ZDRAVILA</w:t>
            </w:r>
          </w:p>
        </w:tc>
      </w:tr>
    </w:tbl>
    <w:p w:rsidR="00747243" w:rsidRPr="00455DD6" w:rsidRDefault="00747243" w:rsidP="00747243">
      <w:pPr>
        <w:tabs>
          <w:tab w:val="left" w:pos="567"/>
        </w:tabs>
        <w:rPr>
          <w:szCs w:val="22"/>
        </w:rPr>
      </w:pPr>
    </w:p>
    <w:p w:rsidR="00D84138" w:rsidRPr="00455DD6" w:rsidRDefault="00D84138" w:rsidP="00D84138">
      <w:pPr>
        <w:tabs>
          <w:tab w:val="left" w:pos="567"/>
        </w:tabs>
        <w:rPr>
          <w:szCs w:val="22"/>
        </w:rPr>
      </w:pPr>
      <w:r w:rsidRPr="00455DD6">
        <w:rPr>
          <w:szCs w:val="22"/>
        </w:rPr>
        <w:t>Pred uporabo preberite priloženo navodilo</w:t>
      </w:r>
      <w:r w:rsidR="0021055A" w:rsidRPr="00455DD6">
        <w:rPr>
          <w:szCs w:val="22"/>
        </w:rPr>
        <w:t>!</w:t>
      </w:r>
    </w:p>
    <w:p w:rsidR="00747243" w:rsidRPr="00455DD6" w:rsidRDefault="00747243" w:rsidP="00747243">
      <w:pPr>
        <w:tabs>
          <w:tab w:val="left" w:pos="567"/>
        </w:tabs>
        <w:rPr>
          <w:szCs w:val="22"/>
        </w:rPr>
      </w:pPr>
      <w:r w:rsidRPr="00455DD6">
        <w:rPr>
          <w:szCs w:val="22"/>
        </w:rPr>
        <w:t>peroraln</w:t>
      </w:r>
      <w:r w:rsidR="0021055A" w:rsidRPr="00455DD6">
        <w:rPr>
          <w:szCs w:val="22"/>
        </w:rPr>
        <w:t>a</w:t>
      </w:r>
      <w:r w:rsidRPr="00455DD6">
        <w:rPr>
          <w:szCs w:val="22"/>
        </w:rPr>
        <w:t xml:space="preserve"> uporab</w:t>
      </w:r>
      <w:r w:rsidR="0021055A" w:rsidRPr="00455DD6">
        <w:rPr>
          <w:szCs w:val="22"/>
        </w:rPr>
        <w:t>a</w:t>
      </w:r>
    </w:p>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6.</w:t>
            </w:r>
            <w:r w:rsidRPr="00455DD6">
              <w:rPr>
                <w:b/>
                <w:szCs w:val="22"/>
              </w:rPr>
              <w:tab/>
              <w:t>POSEBNO OPOZORILO O SHRANJEVANJU ZDRAVILA ZUNAJ DOSEGA IN POGLEDA OTROK</w:t>
            </w:r>
          </w:p>
        </w:tc>
      </w:tr>
    </w:tbl>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r w:rsidRPr="00455DD6">
        <w:rPr>
          <w:szCs w:val="22"/>
        </w:rPr>
        <w:t>Zdravilo shranjujte nedosegljivo otrokom!</w:t>
      </w:r>
    </w:p>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7.</w:t>
            </w:r>
            <w:r w:rsidRPr="00455DD6">
              <w:rPr>
                <w:b/>
                <w:szCs w:val="22"/>
              </w:rPr>
              <w:tab/>
              <w:t>DRUGA POSEBNA OPOZORILA, ČE SO POTREBNA</w:t>
            </w:r>
          </w:p>
        </w:tc>
      </w:tr>
    </w:tbl>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8.</w:t>
            </w:r>
            <w:r w:rsidRPr="00455DD6">
              <w:rPr>
                <w:b/>
                <w:szCs w:val="22"/>
              </w:rPr>
              <w:tab/>
              <w:t>DATUM IZTEKA ROKA UPORABNOSTI ZDRAVILA</w:t>
            </w:r>
          </w:p>
        </w:tc>
      </w:tr>
    </w:tbl>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r w:rsidRPr="00455DD6">
        <w:rPr>
          <w:szCs w:val="22"/>
        </w:rPr>
        <w:t>Uporabno do:</w:t>
      </w:r>
    </w:p>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szCs w:val="22"/>
              </w:rPr>
            </w:pPr>
            <w:r w:rsidRPr="00455DD6">
              <w:rPr>
                <w:b/>
                <w:szCs w:val="22"/>
              </w:rPr>
              <w:t>9.</w:t>
            </w:r>
            <w:r w:rsidRPr="00455DD6">
              <w:rPr>
                <w:b/>
                <w:szCs w:val="22"/>
              </w:rPr>
              <w:tab/>
              <w:t>POSEBNA NAVODILA ZA SHRANJEVANJE</w:t>
            </w:r>
          </w:p>
        </w:tc>
      </w:tr>
    </w:tbl>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10.</w:t>
            </w:r>
            <w:r w:rsidRPr="00455DD6">
              <w:rPr>
                <w:b/>
                <w:szCs w:val="22"/>
              </w:rPr>
              <w:tab/>
              <w:t>POSEBNI VARNOSTNI UKREPI ZA ODSTRANJEVANJE NEUPORABLJENIH ZDRAVIL ALI IZ NJIH NASTALIH ODPADNIH SNOVI, KADAR SO POTREBNI</w:t>
            </w:r>
          </w:p>
        </w:tc>
      </w:tr>
    </w:tbl>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11.</w:t>
            </w:r>
            <w:r w:rsidRPr="00455DD6">
              <w:rPr>
                <w:b/>
                <w:szCs w:val="22"/>
              </w:rPr>
              <w:tab/>
              <w:t>IME IN NASLOV IMETNIKA DOVOLJENJA ZA PROMET Z ZDRAVILOM</w:t>
            </w:r>
          </w:p>
        </w:tc>
      </w:tr>
    </w:tbl>
    <w:p w:rsidR="00747243" w:rsidRPr="00455DD6" w:rsidRDefault="00747243" w:rsidP="00747243">
      <w:pPr>
        <w:tabs>
          <w:tab w:val="left" w:pos="567"/>
        </w:tabs>
        <w:rPr>
          <w:szCs w:val="22"/>
        </w:rPr>
      </w:pPr>
    </w:p>
    <w:p w:rsidR="009E0FFB" w:rsidRPr="00F06E11" w:rsidRDefault="009E0FFB" w:rsidP="00747243">
      <w:pPr>
        <w:tabs>
          <w:tab w:val="left" w:pos="567"/>
        </w:tabs>
        <w:rPr>
          <w:i/>
          <w:szCs w:val="22"/>
        </w:rPr>
      </w:pPr>
      <w:r w:rsidRPr="00F06E11">
        <w:rPr>
          <w:i/>
          <w:szCs w:val="22"/>
          <w:highlight w:val="lightGray"/>
        </w:rPr>
        <w:t>Škatla</w:t>
      </w:r>
    </w:p>
    <w:p w:rsidR="00747243" w:rsidRPr="00455DD6" w:rsidRDefault="00747243" w:rsidP="00747243">
      <w:pPr>
        <w:tabs>
          <w:tab w:val="left" w:pos="567"/>
        </w:tabs>
        <w:rPr>
          <w:szCs w:val="22"/>
        </w:rPr>
      </w:pPr>
      <w:r w:rsidRPr="00455DD6">
        <w:rPr>
          <w:szCs w:val="22"/>
        </w:rPr>
        <w:t>Orion Corporation</w:t>
      </w:r>
    </w:p>
    <w:p w:rsidR="00747243" w:rsidRPr="00455DD6" w:rsidRDefault="00747243" w:rsidP="00747243">
      <w:pPr>
        <w:tabs>
          <w:tab w:val="left" w:pos="567"/>
        </w:tabs>
        <w:rPr>
          <w:szCs w:val="22"/>
        </w:rPr>
      </w:pPr>
      <w:r w:rsidRPr="00455DD6">
        <w:rPr>
          <w:szCs w:val="22"/>
        </w:rPr>
        <w:t>Orionintie 1</w:t>
      </w:r>
    </w:p>
    <w:p w:rsidR="00747243" w:rsidRPr="00455DD6" w:rsidRDefault="00747243" w:rsidP="00747243">
      <w:pPr>
        <w:tabs>
          <w:tab w:val="left" w:pos="567"/>
        </w:tabs>
        <w:rPr>
          <w:szCs w:val="22"/>
        </w:rPr>
      </w:pPr>
      <w:r w:rsidRPr="00455DD6">
        <w:rPr>
          <w:szCs w:val="22"/>
        </w:rPr>
        <w:t>FI-02200 Espoo</w:t>
      </w:r>
    </w:p>
    <w:p w:rsidR="00747243" w:rsidRDefault="00747243" w:rsidP="00747243">
      <w:pPr>
        <w:tabs>
          <w:tab w:val="left" w:pos="567"/>
        </w:tabs>
        <w:rPr>
          <w:szCs w:val="22"/>
        </w:rPr>
      </w:pPr>
      <w:r w:rsidRPr="00455DD6">
        <w:rPr>
          <w:szCs w:val="22"/>
        </w:rPr>
        <w:t>Finska</w:t>
      </w:r>
    </w:p>
    <w:p w:rsidR="009E0FFB" w:rsidRDefault="009E0FFB" w:rsidP="00747243">
      <w:pPr>
        <w:tabs>
          <w:tab w:val="left" w:pos="567"/>
        </w:tabs>
        <w:rPr>
          <w:szCs w:val="22"/>
        </w:rPr>
      </w:pPr>
    </w:p>
    <w:p w:rsidR="009E0FFB" w:rsidRPr="00F06E11" w:rsidRDefault="009E0FFB" w:rsidP="00747243">
      <w:pPr>
        <w:tabs>
          <w:tab w:val="left" w:pos="567"/>
        </w:tabs>
        <w:rPr>
          <w:i/>
          <w:szCs w:val="22"/>
        </w:rPr>
      </w:pPr>
      <w:r w:rsidRPr="00F06E11">
        <w:rPr>
          <w:i/>
          <w:szCs w:val="22"/>
          <w:highlight w:val="lightGray"/>
        </w:rPr>
        <w:t>Nalepka</w:t>
      </w:r>
    </w:p>
    <w:p w:rsidR="009E0FFB" w:rsidRPr="00455DD6" w:rsidRDefault="009E0FFB" w:rsidP="009E0FFB">
      <w:pPr>
        <w:tabs>
          <w:tab w:val="left" w:pos="567"/>
        </w:tabs>
        <w:rPr>
          <w:szCs w:val="22"/>
        </w:rPr>
      </w:pPr>
      <w:r w:rsidRPr="00455DD6">
        <w:rPr>
          <w:szCs w:val="22"/>
        </w:rPr>
        <w:t>Orion Corporation</w:t>
      </w:r>
    </w:p>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12.</w:t>
            </w:r>
            <w:r w:rsidRPr="00455DD6">
              <w:rPr>
                <w:b/>
                <w:szCs w:val="22"/>
              </w:rPr>
              <w:tab/>
              <w:t>ŠTEVILK(E) DOVOLJENJ(A) ZA PROMET</w:t>
            </w:r>
          </w:p>
        </w:tc>
      </w:tr>
    </w:tbl>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r w:rsidRPr="00455DD6">
        <w:rPr>
          <w:szCs w:val="22"/>
        </w:rPr>
        <w:t>EU/1/03/260/</w:t>
      </w:r>
      <w:r w:rsidR="0033650E" w:rsidRPr="00455DD6">
        <w:rPr>
          <w:szCs w:val="22"/>
        </w:rPr>
        <w:t>024</w:t>
      </w:r>
      <w:r w:rsidR="0078735D" w:rsidRPr="00455DD6">
        <w:rPr>
          <w:szCs w:val="22"/>
        </w:rPr>
        <w:t xml:space="preserve"> </w:t>
      </w:r>
      <w:r w:rsidRPr="00455DD6">
        <w:rPr>
          <w:szCs w:val="22"/>
          <w:highlight w:val="lightGray"/>
        </w:rPr>
        <w:t>10 filmsko obloženih tablet</w:t>
      </w:r>
    </w:p>
    <w:p w:rsidR="00747243" w:rsidRPr="00455DD6" w:rsidRDefault="00747243" w:rsidP="00747243">
      <w:pPr>
        <w:tabs>
          <w:tab w:val="left" w:pos="567"/>
        </w:tabs>
        <w:rPr>
          <w:szCs w:val="22"/>
          <w:highlight w:val="lightGray"/>
        </w:rPr>
      </w:pPr>
      <w:r w:rsidRPr="00455DD6">
        <w:rPr>
          <w:szCs w:val="22"/>
          <w:highlight w:val="lightGray"/>
        </w:rPr>
        <w:t>EU/1/03/260/</w:t>
      </w:r>
      <w:r w:rsidR="0033650E" w:rsidRPr="00455DD6">
        <w:rPr>
          <w:szCs w:val="22"/>
          <w:highlight w:val="lightGray"/>
        </w:rPr>
        <w:t>025</w:t>
      </w:r>
      <w:r w:rsidRPr="00455DD6">
        <w:rPr>
          <w:szCs w:val="22"/>
          <w:highlight w:val="lightGray"/>
        </w:rPr>
        <w:t xml:space="preserve">  30 filmsko obloženih tablet</w:t>
      </w:r>
    </w:p>
    <w:p w:rsidR="00747243" w:rsidRPr="00455DD6" w:rsidRDefault="00747243" w:rsidP="00747243">
      <w:pPr>
        <w:tabs>
          <w:tab w:val="left" w:pos="567"/>
        </w:tabs>
        <w:rPr>
          <w:szCs w:val="22"/>
          <w:highlight w:val="lightGray"/>
        </w:rPr>
      </w:pPr>
      <w:r w:rsidRPr="00455DD6">
        <w:rPr>
          <w:szCs w:val="22"/>
          <w:highlight w:val="lightGray"/>
        </w:rPr>
        <w:t>EU/1/03/260/</w:t>
      </w:r>
      <w:r w:rsidR="0033650E" w:rsidRPr="00455DD6">
        <w:rPr>
          <w:szCs w:val="22"/>
          <w:highlight w:val="lightGray"/>
        </w:rPr>
        <w:t>026</w:t>
      </w:r>
      <w:r w:rsidRPr="00455DD6">
        <w:rPr>
          <w:szCs w:val="22"/>
          <w:highlight w:val="lightGray"/>
        </w:rPr>
        <w:t xml:space="preserve">  100 filmsko obloženih tablet</w:t>
      </w:r>
    </w:p>
    <w:p w:rsidR="00747243" w:rsidRPr="00455DD6" w:rsidRDefault="00747243" w:rsidP="00747243">
      <w:pPr>
        <w:tabs>
          <w:tab w:val="left" w:pos="567"/>
        </w:tabs>
        <w:rPr>
          <w:szCs w:val="22"/>
          <w:highlight w:val="lightGray"/>
        </w:rPr>
      </w:pPr>
      <w:r w:rsidRPr="00455DD6">
        <w:rPr>
          <w:szCs w:val="22"/>
          <w:highlight w:val="lightGray"/>
        </w:rPr>
        <w:t>EU/1/03/260/</w:t>
      </w:r>
      <w:r w:rsidR="0033650E" w:rsidRPr="00455DD6">
        <w:rPr>
          <w:szCs w:val="22"/>
          <w:highlight w:val="lightGray"/>
        </w:rPr>
        <w:t>027</w:t>
      </w:r>
      <w:r w:rsidRPr="00455DD6">
        <w:rPr>
          <w:szCs w:val="22"/>
          <w:highlight w:val="lightGray"/>
        </w:rPr>
        <w:t xml:space="preserve">  </w:t>
      </w:r>
      <w:r w:rsidR="00DE41AA" w:rsidRPr="00455DD6">
        <w:rPr>
          <w:szCs w:val="22"/>
          <w:highlight w:val="lightGray"/>
        </w:rPr>
        <w:t xml:space="preserve">130 </w:t>
      </w:r>
      <w:r w:rsidRPr="00455DD6">
        <w:rPr>
          <w:szCs w:val="22"/>
          <w:highlight w:val="lightGray"/>
        </w:rPr>
        <w:t>filmsko obloženih tablet</w:t>
      </w:r>
    </w:p>
    <w:p w:rsidR="00747243" w:rsidRPr="00455DD6" w:rsidRDefault="00747243" w:rsidP="00747243">
      <w:pPr>
        <w:tabs>
          <w:tab w:val="left" w:pos="567"/>
        </w:tabs>
        <w:rPr>
          <w:szCs w:val="22"/>
        </w:rPr>
      </w:pPr>
      <w:r w:rsidRPr="00455DD6">
        <w:rPr>
          <w:szCs w:val="22"/>
          <w:highlight w:val="lightGray"/>
        </w:rPr>
        <w:t>EU/1/03/260/</w:t>
      </w:r>
      <w:r w:rsidR="0033650E" w:rsidRPr="00455DD6">
        <w:rPr>
          <w:szCs w:val="22"/>
          <w:highlight w:val="lightGray"/>
        </w:rPr>
        <w:t>028</w:t>
      </w:r>
      <w:r w:rsidRPr="00455DD6">
        <w:rPr>
          <w:szCs w:val="22"/>
          <w:highlight w:val="lightGray"/>
        </w:rPr>
        <w:t xml:space="preserve">  175 filmsko obloženih tablet</w:t>
      </w:r>
    </w:p>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13.</w:t>
            </w:r>
            <w:r w:rsidRPr="00455DD6">
              <w:rPr>
                <w:b/>
                <w:szCs w:val="22"/>
              </w:rPr>
              <w:tab/>
              <w:t>ŠTEVILKA SERIJE</w:t>
            </w:r>
          </w:p>
        </w:tc>
      </w:tr>
    </w:tbl>
    <w:p w:rsidR="00747243" w:rsidRPr="00455DD6" w:rsidRDefault="00747243" w:rsidP="00747243">
      <w:pPr>
        <w:tabs>
          <w:tab w:val="left" w:pos="567"/>
        </w:tabs>
        <w:rPr>
          <w:szCs w:val="22"/>
        </w:rPr>
      </w:pPr>
    </w:p>
    <w:p w:rsidR="00747243" w:rsidRPr="00455DD6" w:rsidRDefault="00247028" w:rsidP="00747243">
      <w:pPr>
        <w:tabs>
          <w:tab w:val="left" w:pos="567"/>
        </w:tabs>
        <w:rPr>
          <w:szCs w:val="22"/>
        </w:rPr>
      </w:pPr>
      <w:r>
        <w:rPr>
          <w:szCs w:val="22"/>
        </w:rPr>
        <w:t>Številka s</w:t>
      </w:r>
      <w:r w:rsidR="0091047A" w:rsidRPr="00455DD6">
        <w:rPr>
          <w:szCs w:val="22"/>
        </w:rPr>
        <w:t>erij</w:t>
      </w:r>
      <w:r>
        <w:rPr>
          <w:szCs w:val="22"/>
        </w:rPr>
        <w:t>e</w:t>
      </w:r>
      <w:r w:rsidR="00747243" w:rsidRPr="00455DD6">
        <w:rPr>
          <w:szCs w:val="22"/>
        </w:rPr>
        <w:t>:</w:t>
      </w:r>
    </w:p>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14.</w:t>
            </w:r>
            <w:r w:rsidRPr="00455DD6">
              <w:rPr>
                <w:b/>
                <w:szCs w:val="22"/>
              </w:rPr>
              <w:tab/>
              <w:t>NAČIN IZDAJANJA ZDRAVILA</w:t>
            </w:r>
          </w:p>
        </w:tc>
      </w:tr>
    </w:tbl>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15.</w:t>
            </w:r>
            <w:r w:rsidRPr="00455DD6">
              <w:rPr>
                <w:b/>
                <w:szCs w:val="22"/>
              </w:rPr>
              <w:tab/>
              <w:t>NAVODILA ZA UPORABO</w:t>
            </w:r>
          </w:p>
        </w:tc>
      </w:tr>
    </w:tbl>
    <w:p w:rsidR="00747243" w:rsidRPr="00455DD6" w:rsidRDefault="00747243" w:rsidP="00747243">
      <w:pPr>
        <w:tabs>
          <w:tab w:val="left" w:pos="567"/>
        </w:tabs>
        <w:rPr>
          <w:b/>
          <w:szCs w:val="22"/>
        </w:rPr>
      </w:pPr>
    </w:p>
    <w:p w:rsidR="00747243" w:rsidRPr="00455DD6" w:rsidRDefault="00747243" w:rsidP="00747243">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ind w:left="567" w:hanging="567"/>
              <w:rPr>
                <w:b/>
                <w:szCs w:val="22"/>
              </w:rPr>
            </w:pPr>
            <w:r w:rsidRPr="00455DD6">
              <w:rPr>
                <w:b/>
                <w:szCs w:val="22"/>
              </w:rPr>
              <w:t>16.</w:t>
            </w:r>
            <w:r w:rsidRPr="00455DD6">
              <w:rPr>
                <w:b/>
                <w:szCs w:val="22"/>
              </w:rPr>
              <w:tab/>
              <w:t>PODATKI V BRAILLOVI PISAVI</w:t>
            </w:r>
          </w:p>
        </w:tc>
      </w:tr>
    </w:tbl>
    <w:p w:rsidR="00747243" w:rsidRPr="00455DD6" w:rsidRDefault="00747243" w:rsidP="00747243">
      <w:pPr>
        <w:rPr>
          <w:szCs w:val="22"/>
        </w:rPr>
      </w:pPr>
    </w:p>
    <w:p w:rsidR="00747243" w:rsidRDefault="00747243" w:rsidP="00747243">
      <w:pPr>
        <w:tabs>
          <w:tab w:val="left" w:pos="567"/>
        </w:tabs>
        <w:rPr>
          <w:i/>
          <w:szCs w:val="22"/>
        </w:rPr>
      </w:pPr>
      <w:r w:rsidRPr="00455DD6">
        <w:rPr>
          <w:szCs w:val="22"/>
        </w:rPr>
        <w:t xml:space="preserve">stalevo </w:t>
      </w:r>
      <w:r w:rsidR="00F3061F" w:rsidRPr="00455DD6">
        <w:rPr>
          <w:szCs w:val="22"/>
        </w:rPr>
        <w:t>7</w:t>
      </w:r>
      <w:r w:rsidRPr="00455DD6">
        <w:rPr>
          <w:szCs w:val="22"/>
        </w:rPr>
        <w:t>5/1</w:t>
      </w:r>
      <w:r w:rsidR="00F3061F" w:rsidRPr="00455DD6">
        <w:rPr>
          <w:szCs w:val="22"/>
        </w:rPr>
        <w:t>8</w:t>
      </w:r>
      <w:r w:rsidRPr="00455DD6">
        <w:rPr>
          <w:szCs w:val="22"/>
        </w:rPr>
        <w:t>,</w:t>
      </w:r>
      <w:r w:rsidR="00A20060" w:rsidRPr="00455DD6">
        <w:rPr>
          <w:szCs w:val="22"/>
        </w:rPr>
        <w:t>7</w:t>
      </w:r>
      <w:r w:rsidRPr="00455DD6">
        <w:rPr>
          <w:szCs w:val="22"/>
        </w:rPr>
        <w:t>5/200</w:t>
      </w:r>
      <w:r w:rsidR="004D576A" w:rsidRPr="00455DD6">
        <w:rPr>
          <w:szCs w:val="22"/>
        </w:rPr>
        <w:t> </w:t>
      </w:r>
      <w:r w:rsidRPr="00455DD6">
        <w:rPr>
          <w:szCs w:val="22"/>
        </w:rPr>
        <w:t>mg</w:t>
      </w:r>
      <w:r w:rsidR="00E900D2">
        <w:rPr>
          <w:szCs w:val="22"/>
        </w:rPr>
        <w:t xml:space="preserve"> </w:t>
      </w:r>
      <w:r w:rsidR="00E900D2" w:rsidRPr="00F06E11">
        <w:rPr>
          <w:i/>
          <w:szCs w:val="22"/>
          <w:highlight w:val="lightGray"/>
        </w:rPr>
        <w:t>[samo škatla]</w:t>
      </w:r>
    </w:p>
    <w:p w:rsidR="00E900D2" w:rsidRDefault="00E900D2" w:rsidP="00747243">
      <w:pPr>
        <w:tabs>
          <w:tab w:val="left" w:pos="567"/>
        </w:tabs>
        <w:rPr>
          <w:i/>
          <w:szCs w:val="22"/>
        </w:rPr>
      </w:pPr>
    </w:p>
    <w:p w:rsidR="00E900D2" w:rsidRPr="00E900D2" w:rsidRDefault="00E900D2" w:rsidP="00E900D2">
      <w:pPr>
        <w:tabs>
          <w:tab w:val="left" w:pos="567"/>
        </w:tabs>
        <w:rPr>
          <w:noProof/>
          <w:snapToGrid w:val="0"/>
          <w:szCs w:val="22"/>
          <w:lang w:eastAsia="zh-CN"/>
        </w:rPr>
      </w:pPr>
    </w:p>
    <w:p w:rsidR="00E900D2" w:rsidRPr="00E900D2" w:rsidRDefault="00E900D2" w:rsidP="00E900D2">
      <w:pPr>
        <w:pBdr>
          <w:top w:val="single" w:sz="4" w:space="1" w:color="auto"/>
          <w:left w:val="single" w:sz="4" w:space="4" w:color="auto"/>
          <w:bottom w:val="single" w:sz="4" w:space="0" w:color="auto"/>
          <w:right w:val="single" w:sz="4" w:space="4" w:color="auto"/>
        </w:pBdr>
        <w:tabs>
          <w:tab w:val="left" w:pos="567"/>
        </w:tabs>
        <w:rPr>
          <w:i/>
          <w:noProof/>
          <w:snapToGrid w:val="0"/>
          <w:szCs w:val="20"/>
          <w:lang w:eastAsia="zh-CN"/>
        </w:rPr>
      </w:pPr>
      <w:r w:rsidRPr="00E900D2">
        <w:rPr>
          <w:b/>
          <w:noProof/>
          <w:snapToGrid w:val="0"/>
          <w:szCs w:val="20"/>
          <w:lang w:eastAsia="zh-CN"/>
        </w:rPr>
        <w:t>17.</w:t>
      </w:r>
      <w:r w:rsidRPr="00E900D2">
        <w:rPr>
          <w:b/>
          <w:noProof/>
          <w:snapToGrid w:val="0"/>
          <w:szCs w:val="20"/>
          <w:lang w:eastAsia="zh-CN"/>
        </w:rPr>
        <w:tab/>
        <w:t>EDINSTVENA OZNAKA – DVODIMENZIONALNA ČRTNA KODA</w:t>
      </w:r>
    </w:p>
    <w:p w:rsidR="00E900D2" w:rsidRPr="00E900D2" w:rsidRDefault="00E900D2" w:rsidP="00E900D2">
      <w:pPr>
        <w:rPr>
          <w:noProof/>
          <w:snapToGrid w:val="0"/>
          <w:color w:val="000000"/>
          <w:szCs w:val="20"/>
          <w:lang w:eastAsia="zh-CN"/>
        </w:rPr>
      </w:pPr>
    </w:p>
    <w:p w:rsidR="00E900D2" w:rsidRPr="00E900D2" w:rsidRDefault="00E900D2" w:rsidP="00E900D2">
      <w:pPr>
        <w:tabs>
          <w:tab w:val="left" w:pos="567"/>
        </w:tabs>
        <w:rPr>
          <w:noProof/>
          <w:snapToGrid w:val="0"/>
          <w:color w:val="000000"/>
          <w:szCs w:val="22"/>
          <w:highlight w:val="lightGray"/>
          <w:shd w:val="clear" w:color="auto" w:fill="CCCCCC"/>
          <w:lang w:eastAsia="zh-CN"/>
        </w:rPr>
      </w:pPr>
      <w:r w:rsidRPr="00E900D2">
        <w:rPr>
          <w:noProof/>
          <w:snapToGrid w:val="0"/>
          <w:color w:val="000000"/>
          <w:szCs w:val="20"/>
          <w:highlight w:val="lightGray"/>
          <w:lang w:eastAsia="zh-CN"/>
        </w:rPr>
        <w:t>Vsebuje dvodimenzionalno črtno kodo z edinstveno oznako.</w:t>
      </w:r>
      <w:r w:rsidR="00714475" w:rsidRPr="00714475">
        <w:rPr>
          <w:i/>
          <w:szCs w:val="22"/>
          <w:highlight w:val="lightGray"/>
        </w:rPr>
        <w:t xml:space="preserve"> </w:t>
      </w:r>
      <w:r w:rsidR="00714475" w:rsidRPr="00714475">
        <w:rPr>
          <w:i/>
          <w:noProof/>
          <w:snapToGrid w:val="0"/>
          <w:color w:val="000000"/>
          <w:szCs w:val="20"/>
          <w:highlight w:val="lightGray"/>
          <w:lang w:eastAsia="zh-CN"/>
        </w:rPr>
        <w:t>[samo škatla]</w:t>
      </w:r>
    </w:p>
    <w:p w:rsidR="00E900D2" w:rsidRPr="00E900D2" w:rsidRDefault="00E900D2" w:rsidP="00E900D2">
      <w:pPr>
        <w:tabs>
          <w:tab w:val="left" w:pos="567"/>
        </w:tabs>
        <w:rPr>
          <w:noProof/>
          <w:snapToGrid w:val="0"/>
          <w:color w:val="000000"/>
          <w:szCs w:val="22"/>
          <w:shd w:val="clear" w:color="auto" w:fill="CCCCCC"/>
          <w:lang w:eastAsia="zh-CN"/>
        </w:rPr>
      </w:pPr>
    </w:p>
    <w:p w:rsidR="00E900D2" w:rsidRPr="00E900D2" w:rsidRDefault="00E900D2" w:rsidP="00E900D2">
      <w:pPr>
        <w:tabs>
          <w:tab w:val="left" w:pos="567"/>
        </w:tabs>
        <w:rPr>
          <w:noProof/>
          <w:snapToGrid w:val="0"/>
          <w:vanish/>
          <w:color w:val="000000"/>
          <w:szCs w:val="22"/>
          <w:lang w:eastAsia="zh-CN"/>
        </w:rPr>
      </w:pPr>
    </w:p>
    <w:p w:rsidR="00E900D2" w:rsidRPr="00E900D2" w:rsidRDefault="00E900D2" w:rsidP="00E900D2">
      <w:pPr>
        <w:rPr>
          <w:noProof/>
          <w:snapToGrid w:val="0"/>
          <w:vanish/>
          <w:color w:val="000000"/>
          <w:szCs w:val="22"/>
          <w:lang w:eastAsia="zh-CN"/>
        </w:rPr>
      </w:pPr>
    </w:p>
    <w:p w:rsidR="00E900D2" w:rsidRPr="00E900D2" w:rsidRDefault="00E900D2" w:rsidP="00E900D2">
      <w:pPr>
        <w:rPr>
          <w:noProof/>
          <w:snapToGrid w:val="0"/>
          <w:color w:val="000000"/>
          <w:szCs w:val="20"/>
          <w:lang w:eastAsia="zh-CN"/>
        </w:rPr>
      </w:pPr>
    </w:p>
    <w:p w:rsidR="00E900D2" w:rsidRPr="00E900D2" w:rsidRDefault="00E900D2" w:rsidP="00E900D2">
      <w:pPr>
        <w:pBdr>
          <w:top w:val="single" w:sz="4" w:space="1" w:color="auto"/>
          <w:left w:val="single" w:sz="4" w:space="4" w:color="auto"/>
          <w:bottom w:val="single" w:sz="4" w:space="0" w:color="auto"/>
          <w:right w:val="single" w:sz="4" w:space="4" w:color="auto"/>
        </w:pBdr>
        <w:tabs>
          <w:tab w:val="left" w:pos="567"/>
        </w:tabs>
        <w:rPr>
          <w:i/>
          <w:noProof/>
          <w:snapToGrid w:val="0"/>
          <w:color w:val="000000"/>
          <w:szCs w:val="20"/>
          <w:lang w:eastAsia="zh-CN"/>
        </w:rPr>
      </w:pPr>
      <w:r w:rsidRPr="00E900D2">
        <w:rPr>
          <w:b/>
          <w:noProof/>
          <w:snapToGrid w:val="0"/>
          <w:color w:val="000000"/>
          <w:szCs w:val="20"/>
          <w:lang w:eastAsia="zh-CN"/>
        </w:rPr>
        <w:t>18.</w:t>
      </w:r>
      <w:r w:rsidRPr="00E900D2">
        <w:rPr>
          <w:b/>
          <w:noProof/>
          <w:snapToGrid w:val="0"/>
          <w:color w:val="000000"/>
          <w:szCs w:val="20"/>
          <w:lang w:eastAsia="zh-CN"/>
        </w:rPr>
        <w:tab/>
      </w:r>
      <w:r w:rsidRPr="00E900D2">
        <w:rPr>
          <w:b/>
          <w:noProof/>
          <w:snapToGrid w:val="0"/>
          <w:szCs w:val="20"/>
          <w:lang w:eastAsia="zh-CN"/>
        </w:rPr>
        <w:t xml:space="preserve">EDINSTVENA OZNAKA </w:t>
      </w:r>
      <w:r w:rsidRPr="00E900D2">
        <w:rPr>
          <w:b/>
          <w:noProof/>
          <w:snapToGrid w:val="0"/>
          <w:color w:val="000000"/>
          <w:szCs w:val="20"/>
          <w:lang w:eastAsia="zh-CN"/>
        </w:rPr>
        <w:t>– V BERLJIVI OBLIKI</w:t>
      </w:r>
    </w:p>
    <w:p w:rsidR="00E900D2" w:rsidRPr="00E900D2" w:rsidRDefault="00E900D2" w:rsidP="00E900D2">
      <w:pPr>
        <w:rPr>
          <w:noProof/>
          <w:snapToGrid w:val="0"/>
          <w:color w:val="000000"/>
          <w:szCs w:val="20"/>
          <w:lang w:eastAsia="zh-CN"/>
        </w:rPr>
      </w:pPr>
    </w:p>
    <w:p w:rsidR="009C5913" w:rsidRPr="00E900D2" w:rsidRDefault="009C5913" w:rsidP="009C5913">
      <w:pPr>
        <w:tabs>
          <w:tab w:val="left" w:pos="567"/>
        </w:tabs>
        <w:rPr>
          <w:noProof/>
          <w:snapToGrid w:val="0"/>
          <w:color w:val="000000"/>
          <w:szCs w:val="22"/>
          <w:highlight w:val="lightGray"/>
          <w:shd w:val="clear" w:color="auto" w:fill="CCCCCC"/>
          <w:lang w:eastAsia="zh-CN"/>
        </w:rPr>
      </w:pPr>
      <w:r w:rsidRPr="00714475">
        <w:rPr>
          <w:i/>
          <w:noProof/>
          <w:snapToGrid w:val="0"/>
          <w:color w:val="000000"/>
          <w:szCs w:val="20"/>
          <w:highlight w:val="lightGray"/>
          <w:lang w:eastAsia="zh-CN"/>
        </w:rPr>
        <w:t>[samo škatla]</w:t>
      </w:r>
      <w:r>
        <w:rPr>
          <w:i/>
          <w:noProof/>
          <w:snapToGrid w:val="0"/>
          <w:color w:val="000000"/>
          <w:szCs w:val="20"/>
          <w:highlight w:val="lightGray"/>
          <w:lang w:eastAsia="zh-CN"/>
        </w:rPr>
        <w:t>:</w:t>
      </w:r>
    </w:p>
    <w:p w:rsidR="009C5913" w:rsidRDefault="009C5913" w:rsidP="00E900D2">
      <w:pPr>
        <w:tabs>
          <w:tab w:val="left" w:pos="567"/>
        </w:tabs>
        <w:spacing w:line="260" w:lineRule="exact"/>
        <w:rPr>
          <w:snapToGrid w:val="0"/>
          <w:color w:val="000000"/>
          <w:szCs w:val="22"/>
          <w:lang w:eastAsia="zh-CN"/>
        </w:rPr>
      </w:pPr>
    </w:p>
    <w:p w:rsidR="00E900D2" w:rsidRPr="00E900D2" w:rsidRDefault="00E900D2" w:rsidP="00E900D2">
      <w:pPr>
        <w:tabs>
          <w:tab w:val="left" w:pos="567"/>
        </w:tabs>
        <w:spacing w:line="260" w:lineRule="exact"/>
        <w:rPr>
          <w:snapToGrid w:val="0"/>
          <w:color w:val="000000"/>
          <w:szCs w:val="22"/>
          <w:lang w:eastAsia="zh-CN"/>
        </w:rPr>
      </w:pPr>
      <w:r w:rsidRPr="00E900D2">
        <w:rPr>
          <w:snapToGrid w:val="0"/>
          <w:color w:val="000000"/>
          <w:szCs w:val="22"/>
          <w:lang w:eastAsia="zh-CN"/>
        </w:rPr>
        <w:t xml:space="preserve">PC </w:t>
      </w:r>
      <w:r w:rsidRPr="00F06E11">
        <w:rPr>
          <w:snapToGrid w:val="0"/>
          <w:color w:val="000000"/>
          <w:szCs w:val="22"/>
          <w:highlight w:val="lightGray"/>
          <w:lang w:eastAsia="zh-CN"/>
        </w:rPr>
        <w:t>{številka}</w:t>
      </w:r>
      <w:r w:rsidRPr="00E900D2">
        <w:rPr>
          <w:snapToGrid w:val="0"/>
          <w:color w:val="000000"/>
          <w:szCs w:val="22"/>
          <w:lang w:eastAsia="zh-CN"/>
        </w:rPr>
        <w:t xml:space="preserve"> </w:t>
      </w:r>
    </w:p>
    <w:p w:rsidR="00E900D2" w:rsidRPr="00E900D2" w:rsidRDefault="00E900D2" w:rsidP="00E900D2">
      <w:pPr>
        <w:tabs>
          <w:tab w:val="left" w:pos="567"/>
        </w:tabs>
        <w:spacing w:line="260" w:lineRule="exact"/>
        <w:rPr>
          <w:snapToGrid w:val="0"/>
          <w:color w:val="000000"/>
          <w:szCs w:val="22"/>
          <w:lang w:eastAsia="zh-CN"/>
        </w:rPr>
      </w:pPr>
      <w:r w:rsidRPr="00E900D2">
        <w:rPr>
          <w:snapToGrid w:val="0"/>
          <w:color w:val="000000"/>
          <w:szCs w:val="22"/>
          <w:lang w:eastAsia="zh-CN"/>
        </w:rPr>
        <w:t xml:space="preserve">SN </w:t>
      </w:r>
      <w:r w:rsidRPr="00F06E11">
        <w:rPr>
          <w:snapToGrid w:val="0"/>
          <w:color w:val="000000"/>
          <w:szCs w:val="22"/>
          <w:highlight w:val="lightGray"/>
          <w:lang w:eastAsia="zh-CN"/>
        </w:rPr>
        <w:t>{številka}</w:t>
      </w:r>
      <w:r w:rsidRPr="00E900D2">
        <w:rPr>
          <w:snapToGrid w:val="0"/>
          <w:color w:val="000000"/>
          <w:szCs w:val="22"/>
          <w:lang w:eastAsia="zh-CN"/>
        </w:rPr>
        <w:t xml:space="preserve"> </w:t>
      </w:r>
    </w:p>
    <w:p w:rsidR="00E900D2" w:rsidRPr="00E900D2" w:rsidRDefault="00714475" w:rsidP="00E900D2">
      <w:pPr>
        <w:tabs>
          <w:tab w:val="left" w:pos="567"/>
        </w:tabs>
        <w:spacing w:line="260" w:lineRule="exact"/>
        <w:rPr>
          <w:snapToGrid w:val="0"/>
          <w:color w:val="000000"/>
          <w:szCs w:val="22"/>
          <w:lang w:eastAsia="zh-CN"/>
        </w:rPr>
      </w:pPr>
      <w:r w:rsidRPr="00714475">
        <w:rPr>
          <w:snapToGrid w:val="0"/>
          <w:color w:val="000000"/>
          <w:szCs w:val="22"/>
          <w:lang w:eastAsia="zh-CN"/>
        </w:rPr>
        <w:t>&lt;</w:t>
      </w:r>
      <w:r w:rsidR="00E900D2" w:rsidRPr="00E900D2">
        <w:rPr>
          <w:snapToGrid w:val="0"/>
          <w:color w:val="000000"/>
          <w:szCs w:val="22"/>
          <w:lang w:eastAsia="zh-CN"/>
        </w:rPr>
        <w:t xml:space="preserve">NN </w:t>
      </w:r>
      <w:r w:rsidR="00E900D2" w:rsidRPr="00F06E11">
        <w:rPr>
          <w:snapToGrid w:val="0"/>
          <w:color w:val="000000"/>
          <w:szCs w:val="22"/>
          <w:highlight w:val="lightGray"/>
          <w:lang w:eastAsia="zh-CN"/>
        </w:rPr>
        <w:t>{številka}</w:t>
      </w:r>
      <w:r w:rsidRPr="00F06E11">
        <w:rPr>
          <w:snapToGrid w:val="0"/>
          <w:color w:val="000000"/>
          <w:szCs w:val="22"/>
          <w:lang w:eastAsia="zh-CN"/>
        </w:rPr>
        <w:t>&gt;</w:t>
      </w:r>
    </w:p>
    <w:p w:rsidR="00E900D2" w:rsidRPr="00455DD6" w:rsidRDefault="00E900D2" w:rsidP="00747243">
      <w:pPr>
        <w:tabs>
          <w:tab w:val="left" w:pos="567"/>
        </w:tabs>
        <w:rPr>
          <w:szCs w:val="22"/>
        </w:rPr>
      </w:pPr>
    </w:p>
    <w:p w:rsidR="002B3A65" w:rsidRPr="00455DD6" w:rsidRDefault="00747243" w:rsidP="00747243">
      <w:pPr>
        <w:tabs>
          <w:tab w:val="left" w:pos="567"/>
        </w:tabs>
        <w:rPr>
          <w:b/>
          <w:szCs w:val="22"/>
        </w:rPr>
      </w:pPr>
      <w:r w:rsidRPr="00455DD6">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rPr>
          <w:trHeight w:val="240"/>
        </w:trPr>
        <w:tc>
          <w:tcPr>
            <w:tcW w:w="9287" w:type="dxa"/>
            <w:tcBorders>
              <w:bottom w:val="single" w:sz="4" w:space="0" w:color="auto"/>
            </w:tcBorders>
          </w:tcPr>
          <w:p w:rsidR="002B3A65" w:rsidRPr="00455DD6" w:rsidRDefault="002B3A65" w:rsidP="002B3A65">
            <w:pPr>
              <w:tabs>
                <w:tab w:val="left" w:pos="567"/>
              </w:tabs>
              <w:rPr>
                <w:b/>
                <w:szCs w:val="22"/>
              </w:rPr>
            </w:pPr>
            <w:r w:rsidRPr="00455DD6">
              <w:rPr>
                <w:b/>
                <w:szCs w:val="22"/>
              </w:rPr>
              <w:t>PODATKI NA ZUNANJI OVOJNINI IN PRIMARNI OVOJNINI</w:t>
            </w:r>
          </w:p>
          <w:p w:rsidR="002B3A65" w:rsidRPr="00455DD6" w:rsidRDefault="002B3A65" w:rsidP="002B3A65">
            <w:pPr>
              <w:tabs>
                <w:tab w:val="left" w:pos="567"/>
              </w:tabs>
              <w:rPr>
                <w:b/>
                <w:szCs w:val="22"/>
              </w:rPr>
            </w:pPr>
          </w:p>
          <w:p w:rsidR="002B3A65" w:rsidRPr="00455DD6" w:rsidRDefault="002B3A65" w:rsidP="002B3A65">
            <w:pPr>
              <w:tabs>
                <w:tab w:val="left" w:pos="567"/>
              </w:tabs>
              <w:rPr>
                <w:b/>
                <w:szCs w:val="22"/>
              </w:rPr>
            </w:pPr>
            <w:r w:rsidRPr="00455DD6">
              <w:rPr>
                <w:b/>
                <w:szCs w:val="22"/>
              </w:rPr>
              <w:t>NALEPKA NA STEKLENIČKI IN BESEDILO NA ZUNANJI OVOJNINI</w:t>
            </w:r>
          </w:p>
        </w:tc>
      </w:tr>
    </w:tbl>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1.</w:t>
            </w:r>
            <w:r w:rsidRPr="00455DD6">
              <w:rPr>
                <w:b/>
                <w:szCs w:val="22"/>
              </w:rPr>
              <w:tab/>
              <w:t>IME ZDRAVILA</w:t>
            </w:r>
          </w:p>
        </w:tc>
      </w:tr>
    </w:tbl>
    <w:p w:rsidR="002B3A65" w:rsidRPr="00455DD6" w:rsidRDefault="002B3A65" w:rsidP="002B3A65">
      <w:pPr>
        <w:tabs>
          <w:tab w:val="left" w:pos="567"/>
        </w:tabs>
        <w:rPr>
          <w:szCs w:val="22"/>
        </w:rPr>
      </w:pPr>
    </w:p>
    <w:p w:rsidR="002B3A65" w:rsidRPr="00455DD6" w:rsidRDefault="002B3A65" w:rsidP="002B3A65">
      <w:pPr>
        <w:pStyle w:val="Text"/>
        <w:tabs>
          <w:tab w:val="left" w:pos="567"/>
        </w:tabs>
        <w:spacing w:before="0"/>
        <w:jc w:val="left"/>
        <w:rPr>
          <w:szCs w:val="22"/>
          <w:lang w:val="sl-SI"/>
        </w:rPr>
      </w:pPr>
      <w:r w:rsidRPr="00455DD6">
        <w:rPr>
          <w:szCs w:val="22"/>
          <w:lang w:val="sl-SI"/>
        </w:rPr>
        <w:t>Stalevo 100 mg/25 mg/200 mg filmsko obložene tablete</w:t>
      </w:r>
    </w:p>
    <w:p w:rsidR="002B3A65" w:rsidRPr="00455DD6" w:rsidRDefault="002B3A65" w:rsidP="002B3A65">
      <w:pPr>
        <w:tabs>
          <w:tab w:val="left" w:pos="567"/>
        </w:tabs>
        <w:rPr>
          <w:szCs w:val="22"/>
        </w:rPr>
      </w:pPr>
      <w:r w:rsidRPr="00455DD6">
        <w:rPr>
          <w:szCs w:val="22"/>
        </w:rPr>
        <w:t>levodopa/karbidopa/entakapon</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090EF8">
            <w:pPr>
              <w:tabs>
                <w:tab w:val="left" w:pos="567"/>
              </w:tabs>
              <w:ind w:left="567" w:hanging="567"/>
              <w:rPr>
                <w:b/>
                <w:szCs w:val="22"/>
              </w:rPr>
            </w:pPr>
            <w:r w:rsidRPr="00455DD6">
              <w:rPr>
                <w:b/>
                <w:szCs w:val="22"/>
              </w:rPr>
              <w:t>2.</w:t>
            </w:r>
            <w:r w:rsidRPr="00455DD6">
              <w:rPr>
                <w:b/>
                <w:szCs w:val="22"/>
              </w:rPr>
              <w:tab/>
              <w:t>NAVEDBA ENE ALI VEČ UČINKOVIN</w:t>
            </w:r>
          </w:p>
        </w:tc>
      </w:tr>
    </w:tbl>
    <w:p w:rsidR="002B3A65" w:rsidRPr="00455DD6" w:rsidRDefault="002B3A65" w:rsidP="002B3A65">
      <w:pPr>
        <w:tabs>
          <w:tab w:val="left" w:pos="567"/>
        </w:tabs>
        <w:rPr>
          <w:szCs w:val="22"/>
        </w:rPr>
      </w:pPr>
    </w:p>
    <w:p w:rsidR="002B3A65" w:rsidRPr="00455DD6" w:rsidRDefault="00310806" w:rsidP="002B3A65">
      <w:pPr>
        <w:pStyle w:val="Text"/>
        <w:tabs>
          <w:tab w:val="left" w:pos="567"/>
        </w:tabs>
        <w:spacing w:before="0"/>
        <w:jc w:val="left"/>
        <w:rPr>
          <w:szCs w:val="22"/>
          <w:lang w:val="sl-SI"/>
        </w:rPr>
      </w:pPr>
      <w:r w:rsidRPr="00455DD6">
        <w:rPr>
          <w:szCs w:val="22"/>
          <w:lang w:val="sl-SI"/>
        </w:rPr>
        <w:t xml:space="preserve">Ena </w:t>
      </w:r>
      <w:r w:rsidR="00AB6594" w:rsidRPr="00455DD6">
        <w:rPr>
          <w:szCs w:val="22"/>
          <w:lang w:val="sl-SI"/>
        </w:rPr>
        <w:t xml:space="preserve">filmsko obložena </w:t>
      </w:r>
      <w:r w:rsidR="002B3A65" w:rsidRPr="00455DD6">
        <w:rPr>
          <w:szCs w:val="22"/>
          <w:lang w:val="sl-SI"/>
        </w:rPr>
        <w:t>tableta vsebuje 100 mg levodope, 25 mg karbidope in 200 mg entakapona.</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3.</w:t>
            </w:r>
            <w:r w:rsidRPr="00455DD6">
              <w:rPr>
                <w:b/>
                <w:szCs w:val="22"/>
              </w:rPr>
              <w:tab/>
              <w:t>SEZNAM POMOŽNIH SNOVI</w:t>
            </w:r>
          </w:p>
        </w:tc>
      </w:tr>
    </w:tbl>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r w:rsidRPr="00455DD6">
        <w:rPr>
          <w:szCs w:val="22"/>
        </w:rPr>
        <w:t>Vsebuje saharozo.</w:t>
      </w:r>
      <w:r w:rsidR="003221D0" w:rsidRPr="00455DD6">
        <w:rPr>
          <w:szCs w:val="22"/>
        </w:rPr>
        <w:t xml:space="preserve"> </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4.</w:t>
            </w:r>
            <w:r w:rsidRPr="00455DD6">
              <w:rPr>
                <w:b/>
                <w:szCs w:val="22"/>
              </w:rPr>
              <w:tab/>
              <w:t>FARMACEVTSKA OBLIKA IN VSEBINA</w:t>
            </w:r>
          </w:p>
        </w:tc>
      </w:tr>
    </w:tbl>
    <w:p w:rsidR="00714475" w:rsidRDefault="00714475" w:rsidP="00714475">
      <w:pPr>
        <w:tabs>
          <w:tab w:val="left" w:pos="567"/>
        </w:tabs>
        <w:rPr>
          <w:i/>
          <w:szCs w:val="22"/>
        </w:rPr>
      </w:pPr>
    </w:p>
    <w:p w:rsidR="002B3A65" w:rsidRPr="00F06E11" w:rsidRDefault="00714475" w:rsidP="002B3A65">
      <w:pPr>
        <w:tabs>
          <w:tab w:val="left" w:pos="567"/>
        </w:tabs>
        <w:rPr>
          <w:i/>
          <w:szCs w:val="22"/>
        </w:rPr>
      </w:pPr>
      <w:r w:rsidRPr="00F06E11">
        <w:rPr>
          <w:i/>
          <w:szCs w:val="22"/>
          <w:highlight w:val="lightGray"/>
        </w:rPr>
        <w:t>Škatla</w:t>
      </w:r>
    </w:p>
    <w:p w:rsidR="002B3A65" w:rsidRPr="00455DD6" w:rsidRDefault="002B3A65" w:rsidP="002B3A65">
      <w:pPr>
        <w:tabs>
          <w:tab w:val="left" w:pos="567"/>
        </w:tabs>
        <w:rPr>
          <w:szCs w:val="22"/>
        </w:rPr>
      </w:pPr>
      <w:r w:rsidRPr="00455DD6">
        <w:rPr>
          <w:szCs w:val="22"/>
        </w:rPr>
        <w:t>10 filmsko obloženih tablet</w:t>
      </w:r>
    </w:p>
    <w:p w:rsidR="002B3A65" w:rsidRPr="00455DD6" w:rsidRDefault="002B3A65" w:rsidP="002B3A65">
      <w:pPr>
        <w:tabs>
          <w:tab w:val="left" w:pos="567"/>
        </w:tabs>
        <w:rPr>
          <w:szCs w:val="22"/>
          <w:highlight w:val="lightGray"/>
        </w:rPr>
      </w:pPr>
      <w:r w:rsidRPr="00455DD6">
        <w:rPr>
          <w:szCs w:val="22"/>
          <w:highlight w:val="lightGray"/>
        </w:rPr>
        <w:t>30 filmsko obloženih tablet</w:t>
      </w:r>
    </w:p>
    <w:p w:rsidR="002B3A65" w:rsidRPr="00455DD6" w:rsidRDefault="002B3A65" w:rsidP="002B3A65">
      <w:pPr>
        <w:tabs>
          <w:tab w:val="left" w:pos="567"/>
        </w:tabs>
        <w:rPr>
          <w:szCs w:val="22"/>
          <w:highlight w:val="lightGray"/>
        </w:rPr>
      </w:pPr>
      <w:r w:rsidRPr="00455DD6">
        <w:rPr>
          <w:szCs w:val="22"/>
          <w:highlight w:val="lightGray"/>
        </w:rPr>
        <w:t>100 filmsko obloženih tablet</w:t>
      </w:r>
    </w:p>
    <w:p w:rsidR="002B3A65" w:rsidRPr="00455DD6" w:rsidRDefault="002B3A65" w:rsidP="002B3A65">
      <w:pPr>
        <w:tabs>
          <w:tab w:val="left" w:pos="567"/>
        </w:tabs>
        <w:rPr>
          <w:szCs w:val="22"/>
          <w:highlight w:val="lightGray"/>
        </w:rPr>
      </w:pPr>
      <w:r w:rsidRPr="00455DD6">
        <w:rPr>
          <w:szCs w:val="22"/>
          <w:highlight w:val="lightGray"/>
        </w:rPr>
        <w:t>130 filmsko obloženih tablet</w:t>
      </w:r>
    </w:p>
    <w:p w:rsidR="002B3A65" w:rsidRPr="00455DD6" w:rsidRDefault="002B3A65" w:rsidP="002B3A65">
      <w:pPr>
        <w:tabs>
          <w:tab w:val="left" w:pos="567"/>
        </w:tabs>
        <w:rPr>
          <w:szCs w:val="22"/>
          <w:highlight w:val="lightGray"/>
        </w:rPr>
      </w:pPr>
      <w:r w:rsidRPr="00455DD6">
        <w:rPr>
          <w:szCs w:val="22"/>
          <w:highlight w:val="lightGray"/>
        </w:rPr>
        <w:t>175 filmsko obloženih tablet</w:t>
      </w:r>
    </w:p>
    <w:p w:rsidR="002B3A65" w:rsidRPr="00455DD6" w:rsidRDefault="002B3A65" w:rsidP="002B3A65">
      <w:pPr>
        <w:tabs>
          <w:tab w:val="left" w:pos="567"/>
        </w:tabs>
        <w:rPr>
          <w:szCs w:val="22"/>
        </w:rPr>
      </w:pPr>
      <w:r w:rsidRPr="00455DD6">
        <w:rPr>
          <w:szCs w:val="22"/>
          <w:highlight w:val="lightGray"/>
        </w:rPr>
        <w:t>250 filmsko obloženih tablet</w:t>
      </w:r>
    </w:p>
    <w:p w:rsidR="00714475" w:rsidRPr="00714475" w:rsidRDefault="00714475" w:rsidP="00714475">
      <w:pPr>
        <w:tabs>
          <w:tab w:val="left" w:pos="567"/>
        </w:tabs>
        <w:rPr>
          <w:szCs w:val="22"/>
        </w:rPr>
      </w:pPr>
    </w:p>
    <w:p w:rsidR="00714475" w:rsidRPr="00F06E11" w:rsidRDefault="00714475" w:rsidP="00714475">
      <w:pPr>
        <w:tabs>
          <w:tab w:val="left" w:pos="567"/>
        </w:tabs>
        <w:rPr>
          <w:i/>
          <w:szCs w:val="22"/>
        </w:rPr>
      </w:pPr>
      <w:r w:rsidRPr="00F06E11">
        <w:rPr>
          <w:i/>
          <w:szCs w:val="22"/>
          <w:highlight w:val="lightGray"/>
        </w:rPr>
        <w:t>Nalepka</w:t>
      </w:r>
    </w:p>
    <w:p w:rsidR="00714475" w:rsidRPr="00714475" w:rsidRDefault="00714475" w:rsidP="00714475">
      <w:pPr>
        <w:tabs>
          <w:tab w:val="left" w:pos="567"/>
        </w:tabs>
        <w:rPr>
          <w:szCs w:val="22"/>
        </w:rPr>
      </w:pPr>
      <w:r w:rsidRPr="00714475">
        <w:rPr>
          <w:szCs w:val="22"/>
        </w:rPr>
        <w:t>10 tablet</w:t>
      </w:r>
    </w:p>
    <w:p w:rsidR="00714475" w:rsidRPr="00F06E11" w:rsidRDefault="00714475" w:rsidP="00714475">
      <w:pPr>
        <w:tabs>
          <w:tab w:val="left" w:pos="567"/>
        </w:tabs>
        <w:rPr>
          <w:szCs w:val="22"/>
          <w:highlight w:val="lightGray"/>
        </w:rPr>
      </w:pPr>
      <w:r w:rsidRPr="00F06E11">
        <w:rPr>
          <w:szCs w:val="22"/>
          <w:highlight w:val="lightGray"/>
        </w:rPr>
        <w:t>30 tablet</w:t>
      </w:r>
    </w:p>
    <w:p w:rsidR="00714475" w:rsidRPr="00F06E11" w:rsidRDefault="00714475" w:rsidP="00714475">
      <w:pPr>
        <w:tabs>
          <w:tab w:val="left" w:pos="567"/>
        </w:tabs>
        <w:rPr>
          <w:szCs w:val="22"/>
          <w:highlight w:val="lightGray"/>
        </w:rPr>
      </w:pPr>
      <w:r w:rsidRPr="00F06E11">
        <w:rPr>
          <w:szCs w:val="22"/>
          <w:highlight w:val="lightGray"/>
        </w:rPr>
        <w:t>100 tablet</w:t>
      </w:r>
    </w:p>
    <w:p w:rsidR="00714475" w:rsidRPr="00F06E11" w:rsidRDefault="00714475" w:rsidP="00714475">
      <w:pPr>
        <w:tabs>
          <w:tab w:val="left" w:pos="567"/>
        </w:tabs>
        <w:rPr>
          <w:szCs w:val="22"/>
          <w:highlight w:val="lightGray"/>
        </w:rPr>
      </w:pPr>
      <w:r w:rsidRPr="00F06E11">
        <w:rPr>
          <w:szCs w:val="22"/>
          <w:highlight w:val="lightGray"/>
        </w:rPr>
        <w:t>130 tablet</w:t>
      </w:r>
    </w:p>
    <w:p w:rsidR="00714475" w:rsidRPr="00F06E11" w:rsidRDefault="00714475" w:rsidP="00714475">
      <w:pPr>
        <w:tabs>
          <w:tab w:val="left" w:pos="567"/>
        </w:tabs>
        <w:rPr>
          <w:szCs w:val="22"/>
          <w:highlight w:val="lightGray"/>
        </w:rPr>
      </w:pPr>
      <w:r w:rsidRPr="00F06E11">
        <w:rPr>
          <w:szCs w:val="22"/>
          <w:highlight w:val="lightGray"/>
        </w:rPr>
        <w:t>175 tablet</w:t>
      </w:r>
    </w:p>
    <w:p w:rsidR="00714475" w:rsidRPr="00714475" w:rsidRDefault="00714475" w:rsidP="00714475">
      <w:pPr>
        <w:tabs>
          <w:tab w:val="left" w:pos="567"/>
        </w:tabs>
        <w:rPr>
          <w:szCs w:val="22"/>
        </w:rPr>
      </w:pPr>
      <w:r w:rsidRPr="00F06E11">
        <w:rPr>
          <w:szCs w:val="22"/>
          <w:highlight w:val="lightGray"/>
        </w:rPr>
        <w:t>250 tablet</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5.</w:t>
            </w:r>
            <w:r w:rsidRPr="00455DD6">
              <w:rPr>
                <w:b/>
                <w:szCs w:val="22"/>
              </w:rPr>
              <w:tab/>
              <w:t>POSTOPEK IN POT(I) UPORABE ZDRAVILA</w:t>
            </w:r>
          </w:p>
        </w:tc>
      </w:tr>
    </w:tbl>
    <w:p w:rsidR="002B3A65" w:rsidRPr="00455DD6" w:rsidRDefault="002B3A65" w:rsidP="002B3A65">
      <w:pPr>
        <w:tabs>
          <w:tab w:val="left" w:pos="567"/>
        </w:tabs>
        <w:rPr>
          <w:szCs w:val="22"/>
        </w:rPr>
      </w:pPr>
    </w:p>
    <w:p w:rsidR="00D84138" w:rsidRPr="00455DD6" w:rsidRDefault="00D84138" w:rsidP="00D84138">
      <w:pPr>
        <w:tabs>
          <w:tab w:val="left" w:pos="567"/>
        </w:tabs>
        <w:rPr>
          <w:szCs w:val="22"/>
        </w:rPr>
      </w:pPr>
      <w:r w:rsidRPr="00455DD6">
        <w:rPr>
          <w:szCs w:val="22"/>
        </w:rPr>
        <w:t>Pred uporabo preberite priloženo navodilo</w:t>
      </w:r>
      <w:r w:rsidR="0021055A" w:rsidRPr="00455DD6">
        <w:rPr>
          <w:szCs w:val="22"/>
        </w:rPr>
        <w:t>!</w:t>
      </w:r>
    </w:p>
    <w:p w:rsidR="002B3A65" w:rsidRPr="00455DD6" w:rsidRDefault="002B3A65" w:rsidP="002B3A65">
      <w:pPr>
        <w:tabs>
          <w:tab w:val="left" w:pos="567"/>
        </w:tabs>
        <w:rPr>
          <w:szCs w:val="22"/>
        </w:rPr>
      </w:pPr>
      <w:r w:rsidRPr="00455DD6">
        <w:rPr>
          <w:szCs w:val="22"/>
        </w:rPr>
        <w:t>peroraln</w:t>
      </w:r>
      <w:r w:rsidR="0021055A" w:rsidRPr="00455DD6">
        <w:rPr>
          <w:szCs w:val="22"/>
        </w:rPr>
        <w:t>a</w:t>
      </w:r>
      <w:r w:rsidRPr="00455DD6">
        <w:rPr>
          <w:szCs w:val="22"/>
        </w:rPr>
        <w:t xml:space="preserve"> uporab</w:t>
      </w:r>
      <w:r w:rsidR="0021055A" w:rsidRPr="00455DD6">
        <w:rPr>
          <w:szCs w:val="22"/>
        </w:rPr>
        <w:t>a</w:t>
      </w:r>
    </w:p>
    <w:p w:rsidR="002B3A65" w:rsidRPr="00455DD6" w:rsidRDefault="002B3A65" w:rsidP="002B3A65">
      <w:pPr>
        <w:tabs>
          <w:tab w:val="left" w:pos="567"/>
        </w:tabs>
        <w:rPr>
          <w:szCs w:val="22"/>
        </w:rPr>
      </w:pPr>
    </w:p>
    <w:p w:rsidR="00547720" w:rsidRPr="00455DD6" w:rsidRDefault="00547720"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6.</w:t>
            </w:r>
            <w:r w:rsidRPr="00455DD6">
              <w:rPr>
                <w:b/>
                <w:szCs w:val="22"/>
              </w:rPr>
              <w:tab/>
              <w:t>POSEBNO OPOZORILO O SHRANJEVANJU ZDRAVILA ZUNAJ DOSEGA IN POGLEDA OTROK</w:t>
            </w:r>
          </w:p>
        </w:tc>
      </w:tr>
    </w:tbl>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r w:rsidRPr="00455DD6">
        <w:rPr>
          <w:szCs w:val="22"/>
        </w:rPr>
        <w:t>Zdravilo shranjujte nedosegljivo otrokom!</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7.</w:t>
            </w:r>
            <w:r w:rsidRPr="00455DD6">
              <w:rPr>
                <w:b/>
                <w:szCs w:val="22"/>
              </w:rPr>
              <w:tab/>
              <w:t>DRUGA POSEBNA OPOZORILA, ČE SO POTREBNA</w:t>
            </w:r>
          </w:p>
        </w:tc>
      </w:tr>
    </w:tbl>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8.</w:t>
            </w:r>
            <w:r w:rsidRPr="00455DD6">
              <w:rPr>
                <w:b/>
                <w:szCs w:val="22"/>
              </w:rPr>
              <w:tab/>
              <w:t>DATUM IZTEKA ROKA UPORABNOSTI ZDRAVILA</w:t>
            </w:r>
          </w:p>
        </w:tc>
      </w:tr>
    </w:tbl>
    <w:p w:rsidR="002B3A65" w:rsidRPr="00455DD6" w:rsidRDefault="002B3A65" w:rsidP="002B3A65">
      <w:pPr>
        <w:tabs>
          <w:tab w:val="left" w:pos="567"/>
        </w:tabs>
        <w:rPr>
          <w:szCs w:val="22"/>
        </w:rPr>
      </w:pPr>
    </w:p>
    <w:p w:rsidR="004717BC" w:rsidRPr="00455DD6" w:rsidRDefault="004717BC" w:rsidP="002B3A65">
      <w:pPr>
        <w:tabs>
          <w:tab w:val="left" w:pos="567"/>
        </w:tabs>
        <w:rPr>
          <w:szCs w:val="22"/>
        </w:rPr>
      </w:pPr>
      <w:r w:rsidRPr="00455DD6">
        <w:rPr>
          <w:szCs w:val="22"/>
        </w:rPr>
        <w:t>Uporabno do:</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szCs w:val="22"/>
              </w:rPr>
            </w:pPr>
            <w:r w:rsidRPr="00455DD6">
              <w:rPr>
                <w:b/>
                <w:szCs w:val="22"/>
              </w:rPr>
              <w:t>9.</w:t>
            </w:r>
            <w:r w:rsidRPr="00455DD6">
              <w:rPr>
                <w:b/>
                <w:szCs w:val="22"/>
              </w:rPr>
              <w:tab/>
              <w:t>POSEBNA NAVODILA ZA SHRANJEVANJE</w:t>
            </w:r>
          </w:p>
        </w:tc>
      </w:tr>
    </w:tbl>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10.</w:t>
            </w:r>
            <w:r w:rsidRPr="00455DD6">
              <w:rPr>
                <w:b/>
                <w:szCs w:val="22"/>
              </w:rPr>
              <w:tab/>
              <w:t>POSEBNI VARNOSTNI UKREPI ZA ODSTRANJEVANJE NEUPORABLJENIH ZDRAVIL ALI IZ NJIH NASTALIH ODPADNIH SNOVI, KADAR SO POTREBNI</w:t>
            </w:r>
          </w:p>
        </w:tc>
      </w:tr>
    </w:tbl>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11.</w:t>
            </w:r>
            <w:r w:rsidRPr="00455DD6">
              <w:rPr>
                <w:b/>
                <w:szCs w:val="22"/>
              </w:rPr>
              <w:tab/>
              <w:t>IME IN NASLOV IMETNIKA DOVOLJENJA ZA PROMET Z ZDRAVILOM</w:t>
            </w:r>
          </w:p>
        </w:tc>
      </w:tr>
    </w:tbl>
    <w:p w:rsidR="002B3A65" w:rsidRPr="00455DD6" w:rsidRDefault="002B3A65" w:rsidP="002B3A65">
      <w:pPr>
        <w:tabs>
          <w:tab w:val="left" w:pos="567"/>
        </w:tabs>
        <w:rPr>
          <w:szCs w:val="22"/>
        </w:rPr>
      </w:pPr>
    </w:p>
    <w:p w:rsidR="00714475" w:rsidRPr="00F06E11" w:rsidRDefault="00714475" w:rsidP="002B3A65">
      <w:pPr>
        <w:tabs>
          <w:tab w:val="left" w:pos="567"/>
        </w:tabs>
        <w:rPr>
          <w:i/>
          <w:szCs w:val="22"/>
        </w:rPr>
      </w:pPr>
      <w:r w:rsidRPr="00F06E11">
        <w:rPr>
          <w:i/>
          <w:szCs w:val="22"/>
          <w:highlight w:val="lightGray"/>
        </w:rPr>
        <w:t>Škatla</w:t>
      </w:r>
    </w:p>
    <w:p w:rsidR="002B3A65" w:rsidRPr="00455DD6" w:rsidRDefault="002B3A65" w:rsidP="002B3A65">
      <w:pPr>
        <w:tabs>
          <w:tab w:val="left" w:pos="567"/>
        </w:tabs>
        <w:rPr>
          <w:szCs w:val="22"/>
        </w:rPr>
      </w:pPr>
      <w:r w:rsidRPr="00455DD6">
        <w:rPr>
          <w:szCs w:val="22"/>
        </w:rPr>
        <w:t>Orion Corporation</w:t>
      </w:r>
    </w:p>
    <w:p w:rsidR="002B3A65" w:rsidRPr="00455DD6" w:rsidRDefault="002B3A65" w:rsidP="002B3A65">
      <w:pPr>
        <w:tabs>
          <w:tab w:val="left" w:pos="567"/>
        </w:tabs>
        <w:rPr>
          <w:szCs w:val="22"/>
        </w:rPr>
      </w:pPr>
      <w:r w:rsidRPr="00455DD6">
        <w:rPr>
          <w:szCs w:val="22"/>
        </w:rPr>
        <w:t>Orionintie 1</w:t>
      </w:r>
    </w:p>
    <w:p w:rsidR="002B3A65" w:rsidRPr="00455DD6" w:rsidRDefault="002B3A65" w:rsidP="002B3A65">
      <w:pPr>
        <w:tabs>
          <w:tab w:val="left" w:pos="567"/>
        </w:tabs>
        <w:rPr>
          <w:szCs w:val="22"/>
        </w:rPr>
      </w:pPr>
      <w:r w:rsidRPr="00455DD6">
        <w:rPr>
          <w:szCs w:val="22"/>
        </w:rPr>
        <w:t>FI-02200 E</w:t>
      </w:r>
      <w:r w:rsidR="003221D0" w:rsidRPr="00455DD6">
        <w:rPr>
          <w:szCs w:val="22"/>
        </w:rPr>
        <w:t>spoo</w:t>
      </w:r>
    </w:p>
    <w:p w:rsidR="00714475" w:rsidRDefault="002B3A65" w:rsidP="00714475">
      <w:pPr>
        <w:tabs>
          <w:tab w:val="left" w:pos="567"/>
        </w:tabs>
        <w:rPr>
          <w:szCs w:val="22"/>
        </w:rPr>
      </w:pPr>
      <w:r w:rsidRPr="00455DD6">
        <w:rPr>
          <w:szCs w:val="22"/>
        </w:rPr>
        <w:t>F</w:t>
      </w:r>
      <w:r w:rsidR="003221D0" w:rsidRPr="00455DD6">
        <w:rPr>
          <w:szCs w:val="22"/>
        </w:rPr>
        <w:t>inska</w:t>
      </w:r>
    </w:p>
    <w:p w:rsidR="00714475" w:rsidRDefault="00714475" w:rsidP="00714475">
      <w:pPr>
        <w:tabs>
          <w:tab w:val="left" w:pos="567"/>
        </w:tabs>
        <w:rPr>
          <w:szCs w:val="22"/>
        </w:rPr>
      </w:pPr>
    </w:p>
    <w:p w:rsidR="00714475" w:rsidRPr="00F06E11" w:rsidRDefault="00714475" w:rsidP="00714475">
      <w:pPr>
        <w:tabs>
          <w:tab w:val="left" w:pos="567"/>
        </w:tabs>
        <w:rPr>
          <w:i/>
          <w:szCs w:val="22"/>
        </w:rPr>
      </w:pPr>
      <w:r w:rsidRPr="00F06E11">
        <w:rPr>
          <w:i/>
          <w:szCs w:val="22"/>
          <w:highlight w:val="lightGray"/>
        </w:rPr>
        <w:t>Nalepka</w:t>
      </w:r>
    </w:p>
    <w:p w:rsidR="00714475" w:rsidRPr="00455DD6" w:rsidRDefault="00714475" w:rsidP="00714475">
      <w:pPr>
        <w:tabs>
          <w:tab w:val="left" w:pos="567"/>
        </w:tabs>
        <w:rPr>
          <w:szCs w:val="22"/>
        </w:rPr>
      </w:pPr>
      <w:r w:rsidRPr="00455DD6">
        <w:rPr>
          <w:szCs w:val="22"/>
        </w:rPr>
        <w:t>Orion Corporation</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12.</w:t>
            </w:r>
            <w:r w:rsidRPr="00455DD6">
              <w:rPr>
                <w:b/>
                <w:szCs w:val="22"/>
              </w:rPr>
              <w:tab/>
              <w:t>ŠTEVILK(E) DOVOLJENJ(A) ZA PROMET</w:t>
            </w:r>
          </w:p>
        </w:tc>
      </w:tr>
    </w:tbl>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r w:rsidRPr="00455DD6">
        <w:rPr>
          <w:szCs w:val="22"/>
        </w:rPr>
        <w:t xml:space="preserve">EU/1/03/260/005  </w:t>
      </w:r>
      <w:r w:rsidRPr="00455DD6">
        <w:rPr>
          <w:szCs w:val="22"/>
          <w:highlight w:val="lightGray"/>
        </w:rPr>
        <w:t>10 filmsko obloženih tablet</w:t>
      </w:r>
    </w:p>
    <w:p w:rsidR="002B3A65" w:rsidRPr="00455DD6" w:rsidRDefault="002B3A65" w:rsidP="002B3A65">
      <w:pPr>
        <w:tabs>
          <w:tab w:val="left" w:pos="567"/>
        </w:tabs>
        <w:rPr>
          <w:szCs w:val="22"/>
          <w:highlight w:val="lightGray"/>
        </w:rPr>
      </w:pPr>
      <w:r w:rsidRPr="00455DD6">
        <w:rPr>
          <w:szCs w:val="22"/>
          <w:highlight w:val="lightGray"/>
        </w:rPr>
        <w:t>EU/1/03/260/006  30 filmsko obloženih tablet</w:t>
      </w:r>
    </w:p>
    <w:p w:rsidR="002B3A65" w:rsidRPr="00455DD6" w:rsidRDefault="002B3A65" w:rsidP="002B3A65">
      <w:pPr>
        <w:tabs>
          <w:tab w:val="left" w:pos="567"/>
        </w:tabs>
        <w:rPr>
          <w:szCs w:val="22"/>
          <w:highlight w:val="lightGray"/>
        </w:rPr>
      </w:pPr>
      <w:r w:rsidRPr="00455DD6">
        <w:rPr>
          <w:szCs w:val="22"/>
          <w:highlight w:val="lightGray"/>
        </w:rPr>
        <w:t>EU/1/03/260/007  100 filmsko obloženih tablet</w:t>
      </w:r>
    </w:p>
    <w:p w:rsidR="002B3A65" w:rsidRPr="00455DD6" w:rsidRDefault="002B3A65" w:rsidP="002B3A65">
      <w:pPr>
        <w:tabs>
          <w:tab w:val="left" w:pos="567"/>
        </w:tabs>
        <w:rPr>
          <w:szCs w:val="22"/>
          <w:highlight w:val="lightGray"/>
        </w:rPr>
      </w:pPr>
      <w:r w:rsidRPr="00455DD6">
        <w:rPr>
          <w:szCs w:val="22"/>
          <w:highlight w:val="lightGray"/>
        </w:rPr>
        <w:t>EU/1/03/260/008  250 filmsko obloženih tablet</w:t>
      </w:r>
    </w:p>
    <w:p w:rsidR="002B3A65" w:rsidRPr="00455DD6" w:rsidRDefault="002B3A65" w:rsidP="002B3A65">
      <w:pPr>
        <w:tabs>
          <w:tab w:val="left" w:pos="567"/>
        </w:tabs>
        <w:rPr>
          <w:szCs w:val="22"/>
        </w:rPr>
      </w:pPr>
      <w:r w:rsidRPr="00455DD6">
        <w:rPr>
          <w:szCs w:val="22"/>
          <w:highlight w:val="lightGray"/>
        </w:rPr>
        <w:t>EU/1/03/260/014  175 filmsko obloženih tablet</w:t>
      </w:r>
    </w:p>
    <w:p w:rsidR="002B3A65" w:rsidRPr="00455DD6" w:rsidRDefault="002B3A65" w:rsidP="002B3A65">
      <w:pPr>
        <w:rPr>
          <w:szCs w:val="22"/>
        </w:rPr>
      </w:pPr>
      <w:r w:rsidRPr="00455DD6">
        <w:rPr>
          <w:szCs w:val="22"/>
          <w:highlight w:val="lightGray"/>
        </w:rPr>
        <w:t>EU/1/03/260/017  130 filmsko obloženih tablet</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13.</w:t>
            </w:r>
            <w:r w:rsidRPr="00455DD6">
              <w:rPr>
                <w:b/>
                <w:szCs w:val="22"/>
              </w:rPr>
              <w:tab/>
              <w:t>ŠTEVILKA SERIJE</w:t>
            </w:r>
          </w:p>
        </w:tc>
      </w:tr>
    </w:tbl>
    <w:p w:rsidR="002B3A65" w:rsidRPr="00455DD6" w:rsidRDefault="002B3A65" w:rsidP="002B3A65">
      <w:pPr>
        <w:tabs>
          <w:tab w:val="left" w:pos="567"/>
        </w:tabs>
        <w:rPr>
          <w:szCs w:val="22"/>
        </w:rPr>
      </w:pPr>
    </w:p>
    <w:p w:rsidR="002B3A65" w:rsidRPr="00455DD6" w:rsidRDefault="00247028" w:rsidP="002B3A65">
      <w:pPr>
        <w:tabs>
          <w:tab w:val="left" w:pos="567"/>
        </w:tabs>
        <w:rPr>
          <w:szCs w:val="22"/>
        </w:rPr>
      </w:pPr>
      <w:r>
        <w:rPr>
          <w:szCs w:val="22"/>
        </w:rPr>
        <w:t>Številka s</w:t>
      </w:r>
      <w:r w:rsidR="002B3A65" w:rsidRPr="00455DD6">
        <w:rPr>
          <w:szCs w:val="22"/>
        </w:rPr>
        <w:t>erij</w:t>
      </w:r>
      <w:r>
        <w:rPr>
          <w:szCs w:val="22"/>
        </w:rPr>
        <w:t>e</w:t>
      </w:r>
      <w:r w:rsidR="00EF7B4C" w:rsidRPr="00455DD6">
        <w:rPr>
          <w:szCs w:val="22"/>
        </w:rPr>
        <w:t>:</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14.</w:t>
            </w:r>
            <w:r w:rsidRPr="00455DD6">
              <w:rPr>
                <w:b/>
                <w:szCs w:val="22"/>
              </w:rPr>
              <w:tab/>
              <w:t>NAČIN IZDAJANJA ZDRAVILA</w:t>
            </w:r>
          </w:p>
        </w:tc>
      </w:tr>
    </w:tbl>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15.</w:t>
            </w:r>
            <w:r w:rsidRPr="00455DD6">
              <w:rPr>
                <w:b/>
                <w:szCs w:val="22"/>
              </w:rPr>
              <w:tab/>
              <w:t>NAVODILA ZA UPORABO</w:t>
            </w:r>
          </w:p>
        </w:tc>
      </w:tr>
    </w:tbl>
    <w:p w:rsidR="002B3A65" w:rsidRPr="00455DD6" w:rsidRDefault="002B3A65" w:rsidP="002B3A65">
      <w:pPr>
        <w:tabs>
          <w:tab w:val="left" w:pos="567"/>
        </w:tabs>
        <w:rPr>
          <w:b/>
          <w:szCs w:val="22"/>
        </w:rPr>
      </w:pPr>
    </w:p>
    <w:p w:rsidR="002B3A65" w:rsidRPr="00455DD6" w:rsidRDefault="002B3A65" w:rsidP="002B3A65">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ind w:left="567" w:hanging="567"/>
              <w:rPr>
                <w:b/>
                <w:szCs w:val="22"/>
              </w:rPr>
            </w:pPr>
            <w:r w:rsidRPr="00455DD6">
              <w:rPr>
                <w:b/>
                <w:szCs w:val="22"/>
              </w:rPr>
              <w:t>16.</w:t>
            </w:r>
            <w:r w:rsidRPr="00455DD6">
              <w:rPr>
                <w:b/>
                <w:szCs w:val="22"/>
              </w:rPr>
              <w:tab/>
              <w:t>PODATKI V BRAILLOVI PISAVI</w:t>
            </w:r>
          </w:p>
        </w:tc>
      </w:tr>
    </w:tbl>
    <w:p w:rsidR="002B3A65" w:rsidRPr="00455DD6" w:rsidRDefault="002B3A65" w:rsidP="002B3A65">
      <w:pPr>
        <w:rPr>
          <w:szCs w:val="22"/>
        </w:rPr>
      </w:pPr>
    </w:p>
    <w:p w:rsidR="002B3A65" w:rsidRDefault="002B3A65" w:rsidP="002B3A65">
      <w:pPr>
        <w:tabs>
          <w:tab w:val="left" w:pos="567"/>
        </w:tabs>
        <w:rPr>
          <w:szCs w:val="22"/>
        </w:rPr>
      </w:pPr>
      <w:r w:rsidRPr="00455DD6">
        <w:rPr>
          <w:szCs w:val="22"/>
        </w:rPr>
        <w:t>stalevo 100/25/200</w:t>
      </w:r>
      <w:r w:rsidR="004D576A" w:rsidRPr="00455DD6">
        <w:rPr>
          <w:szCs w:val="22"/>
        </w:rPr>
        <w:t> </w:t>
      </w:r>
      <w:r w:rsidRPr="00455DD6">
        <w:rPr>
          <w:szCs w:val="22"/>
        </w:rPr>
        <w:t xml:space="preserve">mg </w:t>
      </w:r>
      <w:r w:rsidR="009C5913" w:rsidRPr="00714475">
        <w:rPr>
          <w:i/>
          <w:noProof/>
          <w:snapToGrid w:val="0"/>
          <w:color w:val="000000"/>
          <w:szCs w:val="20"/>
          <w:highlight w:val="lightGray"/>
          <w:lang w:eastAsia="zh-CN"/>
        </w:rPr>
        <w:t>[samo škatla]</w:t>
      </w:r>
    </w:p>
    <w:p w:rsidR="00714475" w:rsidRDefault="00714475" w:rsidP="002B3A65">
      <w:pPr>
        <w:tabs>
          <w:tab w:val="left" w:pos="567"/>
        </w:tabs>
        <w:rPr>
          <w:szCs w:val="22"/>
        </w:rPr>
      </w:pPr>
    </w:p>
    <w:p w:rsidR="00714475" w:rsidRPr="00E900D2" w:rsidRDefault="00714475" w:rsidP="00714475">
      <w:pPr>
        <w:pBdr>
          <w:top w:val="single" w:sz="4" w:space="1" w:color="auto"/>
          <w:left w:val="single" w:sz="4" w:space="4" w:color="auto"/>
          <w:bottom w:val="single" w:sz="4" w:space="0" w:color="auto"/>
          <w:right w:val="single" w:sz="4" w:space="4" w:color="auto"/>
        </w:pBdr>
        <w:tabs>
          <w:tab w:val="left" w:pos="567"/>
        </w:tabs>
        <w:rPr>
          <w:i/>
          <w:noProof/>
          <w:snapToGrid w:val="0"/>
          <w:szCs w:val="20"/>
          <w:lang w:eastAsia="zh-CN"/>
        </w:rPr>
      </w:pPr>
      <w:r w:rsidRPr="00E900D2">
        <w:rPr>
          <w:b/>
          <w:noProof/>
          <w:snapToGrid w:val="0"/>
          <w:szCs w:val="20"/>
          <w:lang w:eastAsia="zh-CN"/>
        </w:rPr>
        <w:t>17.</w:t>
      </w:r>
      <w:r w:rsidRPr="00E900D2">
        <w:rPr>
          <w:b/>
          <w:noProof/>
          <w:snapToGrid w:val="0"/>
          <w:szCs w:val="20"/>
          <w:lang w:eastAsia="zh-CN"/>
        </w:rPr>
        <w:tab/>
        <w:t>EDINSTVENA OZNAKA – DVODIMENZIONALNA ČRTNA KODA</w:t>
      </w:r>
    </w:p>
    <w:p w:rsidR="00714475" w:rsidRPr="00E900D2" w:rsidRDefault="00714475" w:rsidP="00714475">
      <w:pPr>
        <w:rPr>
          <w:noProof/>
          <w:snapToGrid w:val="0"/>
          <w:color w:val="000000"/>
          <w:szCs w:val="20"/>
          <w:lang w:eastAsia="zh-CN"/>
        </w:rPr>
      </w:pPr>
    </w:p>
    <w:p w:rsidR="00714475" w:rsidRPr="00E900D2" w:rsidRDefault="00714475" w:rsidP="00714475">
      <w:pPr>
        <w:tabs>
          <w:tab w:val="left" w:pos="567"/>
        </w:tabs>
        <w:rPr>
          <w:noProof/>
          <w:snapToGrid w:val="0"/>
          <w:color w:val="000000"/>
          <w:szCs w:val="22"/>
          <w:highlight w:val="lightGray"/>
          <w:shd w:val="clear" w:color="auto" w:fill="CCCCCC"/>
          <w:lang w:eastAsia="zh-CN"/>
        </w:rPr>
      </w:pPr>
      <w:r w:rsidRPr="00E900D2">
        <w:rPr>
          <w:noProof/>
          <w:snapToGrid w:val="0"/>
          <w:color w:val="000000"/>
          <w:szCs w:val="20"/>
          <w:highlight w:val="lightGray"/>
          <w:lang w:eastAsia="zh-CN"/>
        </w:rPr>
        <w:t>Vsebuje dvodimenzionalno črtno kodo z edinstveno oznako.</w:t>
      </w:r>
      <w:r w:rsidRPr="00714475">
        <w:rPr>
          <w:i/>
          <w:szCs w:val="22"/>
          <w:highlight w:val="lightGray"/>
        </w:rPr>
        <w:t xml:space="preserve"> </w:t>
      </w:r>
      <w:r w:rsidRPr="00714475">
        <w:rPr>
          <w:i/>
          <w:noProof/>
          <w:snapToGrid w:val="0"/>
          <w:color w:val="000000"/>
          <w:szCs w:val="20"/>
          <w:highlight w:val="lightGray"/>
          <w:lang w:eastAsia="zh-CN"/>
        </w:rPr>
        <w:t>[samo škatla]</w:t>
      </w:r>
    </w:p>
    <w:p w:rsidR="00714475" w:rsidRPr="00E900D2" w:rsidRDefault="00714475" w:rsidP="00714475">
      <w:pPr>
        <w:tabs>
          <w:tab w:val="left" w:pos="567"/>
        </w:tabs>
        <w:rPr>
          <w:noProof/>
          <w:snapToGrid w:val="0"/>
          <w:color w:val="000000"/>
          <w:szCs w:val="22"/>
          <w:shd w:val="clear" w:color="auto" w:fill="CCCCCC"/>
          <w:lang w:eastAsia="zh-CN"/>
        </w:rPr>
      </w:pPr>
    </w:p>
    <w:p w:rsidR="00714475" w:rsidRPr="00E900D2" w:rsidRDefault="00714475" w:rsidP="00714475">
      <w:pPr>
        <w:tabs>
          <w:tab w:val="left" w:pos="567"/>
        </w:tabs>
        <w:rPr>
          <w:noProof/>
          <w:snapToGrid w:val="0"/>
          <w:vanish/>
          <w:color w:val="000000"/>
          <w:szCs w:val="22"/>
          <w:lang w:eastAsia="zh-CN"/>
        </w:rPr>
      </w:pPr>
    </w:p>
    <w:p w:rsidR="00714475" w:rsidRPr="00E900D2" w:rsidRDefault="00714475" w:rsidP="00714475">
      <w:pPr>
        <w:rPr>
          <w:noProof/>
          <w:snapToGrid w:val="0"/>
          <w:vanish/>
          <w:color w:val="000000"/>
          <w:szCs w:val="22"/>
          <w:lang w:eastAsia="zh-CN"/>
        </w:rPr>
      </w:pPr>
    </w:p>
    <w:p w:rsidR="00714475" w:rsidRPr="00E900D2" w:rsidRDefault="00714475" w:rsidP="00714475">
      <w:pPr>
        <w:rPr>
          <w:noProof/>
          <w:snapToGrid w:val="0"/>
          <w:color w:val="000000"/>
          <w:szCs w:val="20"/>
          <w:lang w:eastAsia="zh-CN"/>
        </w:rPr>
      </w:pPr>
    </w:p>
    <w:p w:rsidR="00714475" w:rsidRPr="00E900D2" w:rsidRDefault="00714475" w:rsidP="00714475">
      <w:pPr>
        <w:pBdr>
          <w:top w:val="single" w:sz="4" w:space="1" w:color="auto"/>
          <w:left w:val="single" w:sz="4" w:space="4" w:color="auto"/>
          <w:bottom w:val="single" w:sz="4" w:space="0" w:color="auto"/>
          <w:right w:val="single" w:sz="4" w:space="4" w:color="auto"/>
        </w:pBdr>
        <w:tabs>
          <w:tab w:val="left" w:pos="567"/>
        </w:tabs>
        <w:rPr>
          <w:i/>
          <w:noProof/>
          <w:snapToGrid w:val="0"/>
          <w:color w:val="000000"/>
          <w:szCs w:val="20"/>
          <w:lang w:eastAsia="zh-CN"/>
        </w:rPr>
      </w:pPr>
      <w:r w:rsidRPr="00E900D2">
        <w:rPr>
          <w:b/>
          <w:noProof/>
          <w:snapToGrid w:val="0"/>
          <w:color w:val="000000"/>
          <w:szCs w:val="20"/>
          <w:lang w:eastAsia="zh-CN"/>
        </w:rPr>
        <w:t>18.</w:t>
      </w:r>
      <w:r w:rsidRPr="00E900D2">
        <w:rPr>
          <w:b/>
          <w:noProof/>
          <w:snapToGrid w:val="0"/>
          <w:color w:val="000000"/>
          <w:szCs w:val="20"/>
          <w:lang w:eastAsia="zh-CN"/>
        </w:rPr>
        <w:tab/>
      </w:r>
      <w:r w:rsidRPr="00E900D2">
        <w:rPr>
          <w:b/>
          <w:noProof/>
          <w:snapToGrid w:val="0"/>
          <w:szCs w:val="20"/>
          <w:lang w:eastAsia="zh-CN"/>
        </w:rPr>
        <w:t xml:space="preserve">EDINSTVENA OZNAKA </w:t>
      </w:r>
      <w:r w:rsidRPr="00E900D2">
        <w:rPr>
          <w:b/>
          <w:noProof/>
          <w:snapToGrid w:val="0"/>
          <w:color w:val="000000"/>
          <w:szCs w:val="20"/>
          <w:lang w:eastAsia="zh-CN"/>
        </w:rPr>
        <w:t>– V BERLJIVI OBLIKI</w:t>
      </w:r>
    </w:p>
    <w:p w:rsidR="00714475" w:rsidRDefault="00714475" w:rsidP="00714475">
      <w:pPr>
        <w:rPr>
          <w:noProof/>
          <w:snapToGrid w:val="0"/>
          <w:color w:val="000000"/>
          <w:szCs w:val="20"/>
          <w:lang w:eastAsia="zh-CN"/>
        </w:rPr>
      </w:pPr>
    </w:p>
    <w:p w:rsidR="009C5913" w:rsidRDefault="009C5913" w:rsidP="00714475">
      <w:pPr>
        <w:rPr>
          <w:i/>
          <w:noProof/>
          <w:snapToGrid w:val="0"/>
          <w:color w:val="000000"/>
          <w:szCs w:val="20"/>
          <w:lang w:eastAsia="zh-CN"/>
        </w:rPr>
      </w:pPr>
      <w:r w:rsidRPr="00714475">
        <w:rPr>
          <w:i/>
          <w:noProof/>
          <w:snapToGrid w:val="0"/>
          <w:color w:val="000000"/>
          <w:szCs w:val="20"/>
          <w:highlight w:val="lightGray"/>
          <w:lang w:eastAsia="zh-CN"/>
        </w:rPr>
        <w:t>[samo škatla]</w:t>
      </w:r>
      <w:r w:rsidR="007127AF">
        <w:rPr>
          <w:i/>
          <w:noProof/>
          <w:snapToGrid w:val="0"/>
          <w:color w:val="000000"/>
          <w:szCs w:val="20"/>
          <w:lang w:eastAsia="zh-CN"/>
        </w:rPr>
        <w:t>:</w:t>
      </w:r>
    </w:p>
    <w:p w:rsidR="009C5913" w:rsidRPr="00E900D2" w:rsidRDefault="009C5913" w:rsidP="00714475">
      <w:pPr>
        <w:rPr>
          <w:noProof/>
          <w:snapToGrid w:val="0"/>
          <w:color w:val="000000"/>
          <w:szCs w:val="20"/>
          <w:lang w:eastAsia="zh-CN"/>
        </w:rPr>
      </w:pPr>
    </w:p>
    <w:p w:rsidR="00714475" w:rsidRPr="00E900D2" w:rsidRDefault="00714475" w:rsidP="00714475">
      <w:pPr>
        <w:tabs>
          <w:tab w:val="left" w:pos="567"/>
        </w:tabs>
        <w:spacing w:line="260" w:lineRule="exact"/>
        <w:rPr>
          <w:snapToGrid w:val="0"/>
          <w:color w:val="000000"/>
          <w:szCs w:val="22"/>
          <w:lang w:eastAsia="zh-CN"/>
        </w:rPr>
      </w:pPr>
      <w:r w:rsidRPr="00E900D2">
        <w:rPr>
          <w:snapToGrid w:val="0"/>
          <w:color w:val="000000"/>
          <w:szCs w:val="22"/>
          <w:lang w:eastAsia="zh-CN"/>
        </w:rPr>
        <w:t xml:space="preserve">PC </w:t>
      </w:r>
      <w:r w:rsidRPr="00392006">
        <w:rPr>
          <w:snapToGrid w:val="0"/>
          <w:color w:val="000000"/>
          <w:szCs w:val="22"/>
          <w:highlight w:val="lightGray"/>
          <w:lang w:eastAsia="zh-CN"/>
        </w:rPr>
        <w:t>{številka}</w:t>
      </w:r>
      <w:r w:rsidRPr="00E900D2">
        <w:rPr>
          <w:snapToGrid w:val="0"/>
          <w:color w:val="000000"/>
          <w:szCs w:val="22"/>
          <w:lang w:eastAsia="zh-CN"/>
        </w:rPr>
        <w:t xml:space="preserve"> </w:t>
      </w:r>
    </w:p>
    <w:p w:rsidR="00714475" w:rsidRPr="00E900D2" w:rsidRDefault="00714475" w:rsidP="00714475">
      <w:pPr>
        <w:tabs>
          <w:tab w:val="left" w:pos="567"/>
        </w:tabs>
        <w:spacing w:line="260" w:lineRule="exact"/>
        <w:rPr>
          <w:snapToGrid w:val="0"/>
          <w:color w:val="000000"/>
          <w:szCs w:val="22"/>
          <w:lang w:eastAsia="zh-CN"/>
        </w:rPr>
      </w:pPr>
      <w:r w:rsidRPr="00E900D2">
        <w:rPr>
          <w:snapToGrid w:val="0"/>
          <w:color w:val="000000"/>
          <w:szCs w:val="22"/>
          <w:lang w:eastAsia="zh-CN"/>
        </w:rPr>
        <w:t xml:space="preserve">SN </w:t>
      </w:r>
      <w:r w:rsidRPr="00392006">
        <w:rPr>
          <w:snapToGrid w:val="0"/>
          <w:color w:val="000000"/>
          <w:szCs w:val="22"/>
          <w:highlight w:val="lightGray"/>
          <w:lang w:eastAsia="zh-CN"/>
        </w:rPr>
        <w:t>{številka}</w:t>
      </w:r>
      <w:r w:rsidRPr="00E900D2">
        <w:rPr>
          <w:snapToGrid w:val="0"/>
          <w:color w:val="000000"/>
          <w:szCs w:val="22"/>
          <w:lang w:eastAsia="zh-CN"/>
        </w:rPr>
        <w:t xml:space="preserve"> </w:t>
      </w:r>
    </w:p>
    <w:p w:rsidR="00714475" w:rsidRPr="00E900D2" w:rsidRDefault="00714475" w:rsidP="00714475">
      <w:pPr>
        <w:tabs>
          <w:tab w:val="left" w:pos="567"/>
        </w:tabs>
        <w:spacing w:line="260" w:lineRule="exact"/>
        <w:rPr>
          <w:snapToGrid w:val="0"/>
          <w:color w:val="000000"/>
          <w:szCs w:val="22"/>
          <w:lang w:eastAsia="zh-CN"/>
        </w:rPr>
      </w:pPr>
      <w:r w:rsidRPr="00714475">
        <w:rPr>
          <w:snapToGrid w:val="0"/>
          <w:color w:val="000000"/>
          <w:szCs w:val="22"/>
          <w:lang w:eastAsia="zh-CN"/>
        </w:rPr>
        <w:t>&lt;</w:t>
      </w:r>
      <w:r w:rsidRPr="00E900D2">
        <w:rPr>
          <w:snapToGrid w:val="0"/>
          <w:color w:val="000000"/>
          <w:szCs w:val="22"/>
          <w:lang w:eastAsia="zh-CN"/>
        </w:rPr>
        <w:t xml:space="preserve">NN </w:t>
      </w:r>
      <w:r w:rsidRPr="00392006">
        <w:rPr>
          <w:snapToGrid w:val="0"/>
          <w:color w:val="000000"/>
          <w:szCs w:val="22"/>
          <w:highlight w:val="lightGray"/>
          <w:lang w:eastAsia="zh-CN"/>
        </w:rPr>
        <w:t>{številka}</w:t>
      </w:r>
      <w:r w:rsidRPr="00392006">
        <w:rPr>
          <w:snapToGrid w:val="0"/>
          <w:color w:val="000000"/>
          <w:szCs w:val="22"/>
          <w:lang w:eastAsia="zh-CN"/>
        </w:rPr>
        <w:t>&gt;</w:t>
      </w:r>
    </w:p>
    <w:p w:rsidR="00714475" w:rsidRPr="00455DD6" w:rsidRDefault="00714475" w:rsidP="00714475">
      <w:pPr>
        <w:tabs>
          <w:tab w:val="left" w:pos="567"/>
        </w:tabs>
        <w:rPr>
          <w:szCs w:val="22"/>
        </w:rPr>
      </w:pPr>
    </w:p>
    <w:p w:rsidR="00714475" w:rsidRPr="00455DD6" w:rsidRDefault="00714475" w:rsidP="002B3A65">
      <w:pPr>
        <w:tabs>
          <w:tab w:val="left" w:pos="567"/>
        </w:tabs>
        <w:rPr>
          <w:szCs w:val="22"/>
        </w:rPr>
      </w:pPr>
    </w:p>
    <w:p w:rsidR="00747243" w:rsidRPr="00455DD6" w:rsidRDefault="002B3A65" w:rsidP="002B3A65">
      <w:pPr>
        <w:tabs>
          <w:tab w:val="left" w:pos="567"/>
        </w:tabs>
        <w:rPr>
          <w:b/>
          <w:szCs w:val="22"/>
        </w:rPr>
      </w:pPr>
      <w:r w:rsidRPr="00455DD6">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rPr>
          <w:trHeight w:val="240"/>
        </w:trPr>
        <w:tc>
          <w:tcPr>
            <w:tcW w:w="9287" w:type="dxa"/>
            <w:tcBorders>
              <w:bottom w:val="single" w:sz="4" w:space="0" w:color="auto"/>
            </w:tcBorders>
          </w:tcPr>
          <w:p w:rsidR="00747243" w:rsidRPr="00455DD6" w:rsidRDefault="00747243" w:rsidP="007A6614">
            <w:pPr>
              <w:tabs>
                <w:tab w:val="left" w:pos="567"/>
              </w:tabs>
              <w:rPr>
                <w:b/>
                <w:szCs w:val="22"/>
              </w:rPr>
            </w:pPr>
            <w:r w:rsidRPr="00455DD6">
              <w:rPr>
                <w:b/>
                <w:szCs w:val="22"/>
              </w:rPr>
              <w:t>PODATKI NA ZUNANJI OVOJNINI IN PRIMARNI OVOJNINI</w:t>
            </w:r>
          </w:p>
          <w:p w:rsidR="00747243" w:rsidRPr="00455DD6" w:rsidRDefault="00747243" w:rsidP="007A6614">
            <w:pPr>
              <w:tabs>
                <w:tab w:val="left" w:pos="567"/>
              </w:tabs>
              <w:rPr>
                <w:b/>
                <w:szCs w:val="22"/>
              </w:rPr>
            </w:pPr>
          </w:p>
          <w:p w:rsidR="00747243" w:rsidRPr="00455DD6" w:rsidRDefault="00747243" w:rsidP="007A6614">
            <w:pPr>
              <w:tabs>
                <w:tab w:val="left" w:pos="567"/>
              </w:tabs>
              <w:rPr>
                <w:b/>
                <w:szCs w:val="22"/>
              </w:rPr>
            </w:pPr>
            <w:r w:rsidRPr="00455DD6">
              <w:rPr>
                <w:b/>
                <w:szCs w:val="22"/>
              </w:rPr>
              <w:t>NALEPKA NA STEKLENIČKI IN BESEDILO NA ZUNANJI OVOJNINI</w:t>
            </w:r>
          </w:p>
        </w:tc>
      </w:tr>
    </w:tbl>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1.</w:t>
            </w:r>
            <w:r w:rsidRPr="00455DD6">
              <w:rPr>
                <w:b/>
                <w:szCs w:val="22"/>
              </w:rPr>
              <w:tab/>
              <w:t>IME ZDRAVILA</w:t>
            </w:r>
          </w:p>
        </w:tc>
      </w:tr>
    </w:tbl>
    <w:p w:rsidR="00747243" w:rsidRPr="00455DD6" w:rsidRDefault="00747243" w:rsidP="00747243">
      <w:pPr>
        <w:tabs>
          <w:tab w:val="left" w:pos="567"/>
        </w:tabs>
        <w:rPr>
          <w:szCs w:val="22"/>
        </w:rPr>
      </w:pPr>
    </w:p>
    <w:p w:rsidR="00747243" w:rsidRPr="00455DD6" w:rsidRDefault="00747243" w:rsidP="00747243">
      <w:pPr>
        <w:pStyle w:val="Text"/>
        <w:tabs>
          <w:tab w:val="left" w:pos="567"/>
        </w:tabs>
        <w:spacing w:before="0"/>
        <w:jc w:val="left"/>
        <w:rPr>
          <w:szCs w:val="22"/>
          <w:lang w:val="sl-SI"/>
        </w:rPr>
      </w:pPr>
      <w:r w:rsidRPr="00455DD6">
        <w:rPr>
          <w:szCs w:val="22"/>
          <w:lang w:val="sl-SI"/>
        </w:rPr>
        <w:t>Stalevo 1</w:t>
      </w:r>
      <w:r w:rsidR="00AD0E30" w:rsidRPr="00455DD6">
        <w:rPr>
          <w:szCs w:val="22"/>
          <w:lang w:val="sl-SI"/>
        </w:rPr>
        <w:t>25</w:t>
      </w:r>
      <w:r w:rsidRPr="00455DD6">
        <w:rPr>
          <w:szCs w:val="22"/>
          <w:lang w:val="sl-SI"/>
        </w:rPr>
        <w:t> mg/</w:t>
      </w:r>
      <w:r w:rsidR="00AD0E30" w:rsidRPr="00455DD6">
        <w:rPr>
          <w:szCs w:val="22"/>
          <w:lang w:val="sl-SI"/>
        </w:rPr>
        <w:t>31,25 </w:t>
      </w:r>
      <w:r w:rsidRPr="00455DD6">
        <w:rPr>
          <w:szCs w:val="22"/>
          <w:lang w:val="sl-SI"/>
        </w:rPr>
        <w:t>mg/200 mg filmsko obložene tablete</w:t>
      </w:r>
    </w:p>
    <w:p w:rsidR="00747243" w:rsidRPr="00455DD6" w:rsidRDefault="00747243" w:rsidP="00747243">
      <w:pPr>
        <w:tabs>
          <w:tab w:val="left" w:pos="567"/>
        </w:tabs>
        <w:rPr>
          <w:szCs w:val="22"/>
        </w:rPr>
      </w:pPr>
      <w:r w:rsidRPr="00455DD6">
        <w:rPr>
          <w:szCs w:val="22"/>
        </w:rPr>
        <w:t>levodopa/karbidopa/entakapon</w:t>
      </w:r>
    </w:p>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090EF8">
            <w:pPr>
              <w:tabs>
                <w:tab w:val="left" w:pos="567"/>
              </w:tabs>
              <w:ind w:left="567" w:hanging="567"/>
              <w:rPr>
                <w:b/>
                <w:szCs w:val="22"/>
              </w:rPr>
            </w:pPr>
            <w:r w:rsidRPr="00455DD6">
              <w:rPr>
                <w:b/>
                <w:szCs w:val="22"/>
              </w:rPr>
              <w:t>2.</w:t>
            </w:r>
            <w:r w:rsidRPr="00455DD6">
              <w:rPr>
                <w:b/>
                <w:szCs w:val="22"/>
              </w:rPr>
              <w:tab/>
              <w:t>NAVEDBA ENE ALI VEČ UČINKOVIN</w:t>
            </w:r>
          </w:p>
        </w:tc>
      </w:tr>
    </w:tbl>
    <w:p w:rsidR="00747243" w:rsidRPr="00455DD6" w:rsidRDefault="00747243" w:rsidP="00747243">
      <w:pPr>
        <w:tabs>
          <w:tab w:val="left" w:pos="567"/>
        </w:tabs>
        <w:rPr>
          <w:szCs w:val="22"/>
        </w:rPr>
      </w:pPr>
    </w:p>
    <w:p w:rsidR="00747243" w:rsidRPr="00455DD6" w:rsidRDefault="00747243" w:rsidP="00747243">
      <w:pPr>
        <w:pStyle w:val="Text"/>
        <w:tabs>
          <w:tab w:val="left" w:pos="567"/>
        </w:tabs>
        <w:spacing w:before="0"/>
        <w:jc w:val="left"/>
        <w:rPr>
          <w:szCs w:val="22"/>
          <w:lang w:val="sl-SI"/>
        </w:rPr>
      </w:pPr>
      <w:r w:rsidRPr="00455DD6">
        <w:rPr>
          <w:szCs w:val="22"/>
          <w:lang w:val="sl-SI"/>
        </w:rPr>
        <w:t xml:space="preserve">Ena </w:t>
      </w:r>
      <w:r w:rsidR="00AB6594" w:rsidRPr="00455DD6">
        <w:rPr>
          <w:szCs w:val="22"/>
          <w:lang w:val="sl-SI"/>
        </w:rPr>
        <w:t xml:space="preserve">filmsko obložena </w:t>
      </w:r>
      <w:r w:rsidRPr="00455DD6">
        <w:rPr>
          <w:szCs w:val="22"/>
          <w:lang w:val="sl-SI"/>
        </w:rPr>
        <w:t>tableta vsebuje 1</w:t>
      </w:r>
      <w:r w:rsidR="00AD0E30" w:rsidRPr="00455DD6">
        <w:rPr>
          <w:szCs w:val="22"/>
          <w:lang w:val="sl-SI"/>
        </w:rPr>
        <w:t>25</w:t>
      </w:r>
      <w:r w:rsidR="002609D4" w:rsidRPr="00455DD6">
        <w:rPr>
          <w:szCs w:val="22"/>
          <w:lang w:val="sl-SI"/>
        </w:rPr>
        <w:t> </w:t>
      </w:r>
      <w:r w:rsidRPr="00455DD6">
        <w:rPr>
          <w:szCs w:val="22"/>
          <w:lang w:val="sl-SI"/>
        </w:rPr>
        <w:t xml:space="preserve">mg levodope, </w:t>
      </w:r>
      <w:r w:rsidR="00AD0E30" w:rsidRPr="00455DD6">
        <w:rPr>
          <w:szCs w:val="22"/>
          <w:lang w:val="sl-SI"/>
        </w:rPr>
        <w:t>31,25 </w:t>
      </w:r>
      <w:r w:rsidRPr="00455DD6">
        <w:rPr>
          <w:szCs w:val="22"/>
          <w:lang w:val="sl-SI"/>
        </w:rPr>
        <w:t>mg karbidope in 200 mg entakapona.</w:t>
      </w:r>
    </w:p>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3.</w:t>
            </w:r>
            <w:r w:rsidRPr="00455DD6">
              <w:rPr>
                <w:b/>
                <w:szCs w:val="22"/>
              </w:rPr>
              <w:tab/>
              <w:t>SEZNAM POMOŽNIH SNOVI</w:t>
            </w:r>
          </w:p>
        </w:tc>
      </w:tr>
    </w:tbl>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r w:rsidRPr="00455DD6">
        <w:rPr>
          <w:szCs w:val="22"/>
        </w:rPr>
        <w:t xml:space="preserve">Vsebuje saharozo. </w:t>
      </w:r>
    </w:p>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4.</w:t>
            </w:r>
            <w:r w:rsidRPr="00455DD6">
              <w:rPr>
                <w:b/>
                <w:szCs w:val="22"/>
              </w:rPr>
              <w:tab/>
              <w:t>FARMACEVTSKA OBLIKA IN VSEBINA</w:t>
            </w:r>
          </w:p>
        </w:tc>
      </w:tr>
    </w:tbl>
    <w:p w:rsidR="00747243" w:rsidRDefault="00747243" w:rsidP="00747243">
      <w:pPr>
        <w:tabs>
          <w:tab w:val="left" w:pos="567"/>
        </w:tabs>
        <w:rPr>
          <w:szCs w:val="22"/>
        </w:rPr>
      </w:pPr>
    </w:p>
    <w:p w:rsidR="009C5913" w:rsidRPr="00F06E11" w:rsidRDefault="009C5913" w:rsidP="00747243">
      <w:pPr>
        <w:tabs>
          <w:tab w:val="left" w:pos="567"/>
        </w:tabs>
        <w:rPr>
          <w:i/>
          <w:szCs w:val="22"/>
        </w:rPr>
      </w:pPr>
      <w:r w:rsidRPr="00392006">
        <w:rPr>
          <w:i/>
          <w:szCs w:val="22"/>
          <w:highlight w:val="lightGray"/>
        </w:rPr>
        <w:t>Škatla</w:t>
      </w:r>
    </w:p>
    <w:p w:rsidR="00747243" w:rsidRPr="00455DD6" w:rsidRDefault="00747243" w:rsidP="00747243">
      <w:pPr>
        <w:tabs>
          <w:tab w:val="left" w:pos="567"/>
        </w:tabs>
        <w:rPr>
          <w:szCs w:val="22"/>
        </w:rPr>
      </w:pPr>
      <w:r w:rsidRPr="00455DD6">
        <w:rPr>
          <w:szCs w:val="22"/>
        </w:rPr>
        <w:t>10 filmsko obloženih tablet</w:t>
      </w:r>
    </w:p>
    <w:p w:rsidR="00747243" w:rsidRPr="00455DD6" w:rsidRDefault="00747243" w:rsidP="00747243">
      <w:pPr>
        <w:tabs>
          <w:tab w:val="left" w:pos="567"/>
        </w:tabs>
        <w:rPr>
          <w:szCs w:val="22"/>
          <w:highlight w:val="lightGray"/>
        </w:rPr>
      </w:pPr>
      <w:r w:rsidRPr="00455DD6">
        <w:rPr>
          <w:szCs w:val="22"/>
          <w:highlight w:val="lightGray"/>
        </w:rPr>
        <w:t>30 filmsko obloženih tablet</w:t>
      </w:r>
    </w:p>
    <w:p w:rsidR="00747243" w:rsidRPr="00455DD6" w:rsidRDefault="00747243" w:rsidP="00747243">
      <w:pPr>
        <w:tabs>
          <w:tab w:val="left" w:pos="567"/>
        </w:tabs>
        <w:rPr>
          <w:szCs w:val="22"/>
          <w:highlight w:val="lightGray"/>
        </w:rPr>
      </w:pPr>
      <w:r w:rsidRPr="00455DD6">
        <w:rPr>
          <w:szCs w:val="22"/>
          <w:highlight w:val="lightGray"/>
        </w:rPr>
        <w:t>100 filmsko obloženih tablet</w:t>
      </w:r>
    </w:p>
    <w:p w:rsidR="00747243" w:rsidRPr="00455DD6" w:rsidRDefault="00747243" w:rsidP="00747243">
      <w:pPr>
        <w:tabs>
          <w:tab w:val="left" w:pos="567"/>
        </w:tabs>
        <w:rPr>
          <w:szCs w:val="22"/>
          <w:highlight w:val="lightGray"/>
        </w:rPr>
      </w:pPr>
      <w:r w:rsidRPr="00455DD6">
        <w:rPr>
          <w:szCs w:val="22"/>
          <w:highlight w:val="lightGray"/>
        </w:rPr>
        <w:t>130 filmsko obloženih tablet</w:t>
      </w:r>
    </w:p>
    <w:p w:rsidR="00747243" w:rsidRPr="00455DD6" w:rsidRDefault="00747243" w:rsidP="00747243">
      <w:pPr>
        <w:tabs>
          <w:tab w:val="left" w:pos="567"/>
        </w:tabs>
        <w:rPr>
          <w:szCs w:val="22"/>
          <w:highlight w:val="lightGray"/>
        </w:rPr>
      </w:pPr>
      <w:r w:rsidRPr="00455DD6">
        <w:rPr>
          <w:szCs w:val="22"/>
          <w:highlight w:val="lightGray"/>
        </w:rPr>
        <w:t>175 filmsko obloženih tablet</w:t>
      </w:r>
    </w:p>
    <w:p w:rsidR="009C5913" w:rsidRPr="00714475" w:rsidRDefault="009C5913" w:rsidP="009C5913">
      <w:pPr>
        <w:tabs>
          <w:tab w:val="left" w:pos="567"/>
        </w:tabs>
        <w:rPr>
          <w:szCs w:val="22"/>
        </w:rPr>
      </w:pPr>
    </w:p>
    <w:p w:rsidR="009C5913" w:rsidRPr="00392006" w:rsidRDefault="009C5913" w:rsidP="009C5913">
      <w:pPr>
        <w:tabs>
          <w:tab w:val="left" w:pos="567"/>
        </w:tabs>
        <w:rPr>
          <w:i/>
          <w:szCs w:val="22"/>
        </w:rPr>
      </w:pPr>
      <w:r w:rsidRPr="00392006">
        <w:rPr>
          <w:i/>
          <w:szCs w:val="22"/>
          <w:highlight w:val="lightGray"/>
        </w:rPr>
        <w:t>Nalepka</w:t>
      </w:r>
    </w:p>
    <w:p w:rsidR="009C5913" w:rsidRPr="00714475" w:rsidRDefault="009C5913" w:rsidP="009C5913">
      <w:pPr>
        <w:tabs>
          <w:tab w:val="left" w:pos="567"/>
        </w:tabs>
        <w:rPr>
          <w:szCs w:val="22"/>
        </w:rPr>
      </w:pPr>
      <w:r w:rsidRPr="00714475">
        <w:rPr>
          <w:szCs w:val="22"/>
        </w:rPr>
        <w:t>10 tablet</w:t>
      </w:r>
    </w:p>
    <w:p w:rsidR="009C5913" w:rsidRPr="00392006" w:rsidRDefault="009C5913" w:rsidP="009C5913">
      <w:pPr>
        <w:tabs>
          <w:tab w:val="left" w:pos="567"/>
        </w:tabs>
        <w:rPr>
          <w:szCs w:val="22"/>
          <w:highlight w:val="lightGray"/>
        </w:rPr>
      </w:pPr>
      <w:r w:rsidRPr="00392006">
        <w:rPr>
          <w:szCs w:val="22"/>
          <w:highlight w:val="lightGray"/>
        </w:rPr>
        <w:t>30 tablet</w:t>
      </w:r>
    </w:p>
    <w:p w:rsidR="009C5913" w:rsidRPr="00392006" w:rsidRDefault="009C5913" w:rsidP="009C5913">
      <w:pPr>
        <w:tabs>
          <w:tab w:val="left" w:pos="567"/>
        </w:tabs>
        <w:rPr>
          <w:szCs w:val="22"/>
          <w:highlight w:val="lightGray"/>
        </w:rPr>
      </w:pPr>
      <w:r w:rsidRPr="00392006">
        <w:rPr>
          <w:szCs w:val="22"/>
          <w:highlight w:val="lightGray"/>
        </w:rPr>
        <w:t>100 tablet</w:t>
      </w:r>
    </w:p>
    <w:p w:rsidR="009C5913" w:rsidRPr="00392006" w:rsidRDefault="009C5913" w:rsidP="009C5913">
      <w:pPr>
        <w:tabs>
          <w:tab w:val="left" w:pos="567"/>
        </w:tabs>
        <w:rPr>
          <w:szCs w:val="22"/>
          <w:highlight w:val="lightGray"/>
        </w:rPr>
      </w:pPr>
      <w:r w:rsidRPr="00392006">
        <w:rPr>
          <w:szCs w:val="22"/>
          <w:highlight w:val="lightGray"/>
        </w:rPr>
        <w:t>130 tablet</w:t>
      </w:r>
    </w:p>
    <w:p w:rsidR="009C5913" w:rsidRPr="00392006" w:rsidRDefault="009C5913" w:rsidP="009C5913">
      <w:pPr>
        <w:tabs>
          <w:tab w:val="left" w:pos="567"/>
        </w:tabs>
        <w:rPr>
          <w:szCs w:val="22"/>
          <w:highlight w:val="lightGray"/>
        </w:rPr>
      </w:pPr>
      <w:r w:rsidRPr="00392006">
        <w:rPr>
          <w:szCs w:val="22"/>
          <w:highlight w:val="lightGray"/>
        </w:rPr>
        <w:t>175 tablet</w:t>
      </w:r>
    </w:p>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5.</w:t>
            </w:r>
            <w:r w:rsidRPr="00455DD6">
              <w:rPr>
                <w:b/>
                <w:szCs w:val="22"/>
              </w:rPr>
              <w:tab/>
              <w:t>POSTOPEK IN POT(I) UPORABE ZDRAVILA</w:t>
            </w:r>
          </w:p>
        </w:tc>
      </w:tr>
    </w:tbl>
    <w:p w:rsidR="00747243" w:rsidRPr="00455DD6" w:rsidRDefault="00747243" w:rsidP="00747243">
      <w:pPr>
        <w:tabs>
          <w:tab w:val="left" w:pos="567"/>
        </w:tabs>
        <w:rPr>
          <w:szCs w:val="22"/>
        </w:rPr>
      </w:pPr>
    </w:p>
    <w:p w:rsidR="00D84138" w:rsidRPr="00455DD6" w:rsidRDefault="00D84138" w:rsidP="00D84138">
      <w:pPr>
        <w:tabs>
          <w:tab w:val="left" w:pos="567"/>
        </w:tabs>
        <w:rPr>
          <w:szCs w:val="22"/>
        </w:rPr>
      </w:pPr>
      <w:r w:rsidRPr="00455DD6">
        <w:rPr>
          <w:szCs w:val="22"/>
        </w:rPr>
        <w:t>Pred uporabo preberite priloženo navodilo</w:t>
      </w:r>
      <w:r w:rsidR="0021055A" w:rsidRPr="00455DD6">
        <w:rPr>
          <w:szCs w:val="22"/>
        </w:rPr>
        <w:t>!</w:t>
      </w:r>
    </w:p>
    <w:p w:rsidR="00747243" w:rsidRPr="00455DD6" w:rsidRDefault="00747243" w:rsidP="00747243">
      <w:pPr>
        <w:tabs>
          <w:tab w:val="left" w:pos="567"/>
        </w:tabs>
        <w:rPr>
          <w:szCs w:val="22"/>
        </w:rPr>
      </w:pPr>
      <w:r w:rsidRPr="00455DD6">
        <w:rPr>
          <w:szCs w:val="22"/>
        </w:rPr>
        <w:t>peroraln</w:t>
      </w:r>
      <w:r w:rsidR="0021055A" w:rsidRPr="00455DD6">
        <w:rPr>
          <w:szCs w:val="22"/>
        </w:rPr>
        <w:t>a</w:t>
      </w:r>
      <w:r w:rsidRPr="00455DD6">
        <w:rPr>
          <w:szCs w:val="22"/>
        </w:rPr>
        <w:t xml:space="preserve"> uporab</w:t>
      </w:r>
      <w:r w:rsidR="0021055A" w:rsidRPr="00455DD6">
        <w:rPr>
          <w:szCs w:val="22"/>
        </w:rPr>
        <w:t>a</w:t>
      </w:r>
    </w:p>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6.</w:t>
            </w:r>
            <w:r w:rsidRPr="00455DD6">
              <w:rPr>
                <w:b/>
                <w:szCs w:val="22"/>
              </w:rPr>
              <w:tab/>
              <w:t>POSEBNO OPOZORILO O SHRANJEVANJU ZDRAVILA ZUNAJ DOSEGA IN POGLEDA OTROK</w:t>
            </w:r>
          </w:p>
        </w:tc>
      </w:tr>
    </w:tbl>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r w:rsidRPr="00455DD6">
        <w:rPr>
          <w:szCs w:val="22"/>
        </w:rPr>
        <w:t>Zdravilo shranjujte nedosegljivo otrokom!</w:t>
      </w:r>
    </w:p>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7.</w:t>
            </w:r>
            <w:r w:rsidRPr="00455DD6">
              <w:rPr>
                <w:b/>
                <w:szCs w:val="22"/>
              </w:rPr>
              <w:tab/>
              <w:t>DRUGA POSEBNA OPOZORILA, ČE SO POTREBNA</w:t>
            </w:r>
          </w:p>
        </w:tc>
      </w:tr>
    </w:tbl>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8.</w:t>
            </w:r>
            <w:r w:rsidRPr="00455DD6">
              <w:rPr>
                <w:b/>
                <w:szCs w:val="22"/>
              </w:rPr>
              <w:tab/>
              <w:t>DATUM IZTEKA ROKA UPORABNOSTI ZDRAVILA</w:t>
            </w:r>
          </w:p>
        </w:tc>
      </w:tr>
    </w:tbl>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r w:rsidRPr="00455DD6">
        <w:rPr>
          <w:szCs w:val="22"/>
        </w:rPr>
        <w:t>Uporabno do:</w:t>
      </w:r>
    </w:p>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szCs w:val="22"/>
              </w:rPr>
            </w:pPr>
            <w:r w:rsidRPr="00455DD6">
              <w:rPr>
                <w:b/>
                <w:szCs w:val="22"/>
              </w:rPr>
              <w:t>9.</w:t>
            </w:r>
            <w:r w:rsidRPr="00455DD6">
              <w:rPr>
                <w:b/>
                <w:szCs w:val="22"/>
              </w:rPr>
              <w:tab/>
              <w:t>POSEBNA NAVODILA ZA SHRANJEVANJE</w:t>
            </w:r>
          </w:p>
        </w:tc>
      </w:tr>
    </w:tbl>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10.</w:t>
            </w:r>
            <w:r w:rsidRPr="00455DD6">
              <w:rPr>
                <w:b/>
                <w:szCs w:val="22"/>
              </w:rPr>
              <w:tab/>
              <w:t>POSEBNI VARNOSTNI UKREPI ZA ODSTRANJEVANJE NEUPORABLJENIH ZDRAVIL ALI IZ NJIH NASTALIH ODPADNIH SNOVI, KADAR SO POTREBNI</w:t>
            </w:r>
          </w:p>
        </w:tc>
      </w:tr>
    </w:tbl>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11.</w:t>
            </w:r>
            <w:r w:rsidRPr="00455DD6">
              <w:rPr>
                <w:b/>
                <w:szCs w:val="22"/>
              </w:rPr>
              <w:tab/>
              <w:t>IME IN NASLOV IMETNIKA DOVOLJENJA ZA PROMET Z ZDRAVILOM</w:t>
            </w:r>
          </w:p>
        </w:tc>
      </w:tr>
    </w:tbl>
    <w:p w:rsidR="00747243" w:rsidRDefault="00747243" w:rsidP="00747243">
      <w:pPr>
        <w:tabs>
          <w:tab w:val="left" w:pos="567"/>
        </w:tabs>
        <w:rPr>
          <w:szCs w:val="22"/>
        </w:rPr>
      </w:pPr>
    </w:p>
    <w:p w:rsidR="00714475" w:rsidRPr="00F06E11" w:rsidRDefault="00714475" w:rsidP="00747243">
      <w:pPr>
        <w:tabs>
          <w:tab w:val="left" w:pos="567"/>
        </w:tabs>
        <w:rPr>
          <w:i/>
          <w:szCs w:val="22"/>
        </w:rPr>
      </w:pPr>
      <w:r w:rsidRPr="00F06E11">
        <w:rPr>
          <w:i/>
          <w:szCs w:val="22"/>
          <w:highlight w:val="lightGray"/>
        </w:rPr>
        <w:t>Škatla</w:t>
      </w:r>
    </w:p>
    <w:p w:rsidR="00747243" w:rsidRPr="00455DD6" w:rsidRDefault="00747243" w:rsidP="00747243">
      <w:pPr>
        <w:tabs>
          <w:tab w:val="left" w:pos="567"/>
        </w:tabs>
        <w:rPr>
          <w:szCs w:val="22"/>
        </w:rPr>
      </w:pPr>
      <w:r w:rsidRPr="00455DD6">
        <w:rPr>
          <w:szCs w:val="22"/>
        </w:rPr>
        <w:t>Orion Corporation</w:t>
      </w:r>
    </w:p>
    <w:p w:rsidR="00747243" w:rsidRPr="00455DD6" w:rsidRDefault="00747243" w:rsidP="00747243">
      <w:pPr>
        <w:tabs>
          <w:tab w:val="left" w:pos="567"/>
        </w:tabs>
        <w:rPr>
          <w:szCs w:val="22"/>
        </w:rPr>
      </w:pPr>
      <w:r w:rsidRPr="00455DD6">
        <w:rPr>
          <w:szCs w:val="22"/>
        </w:rPr>
        <w:t>Orionintie 1</w:t>
      </w:r>
    </w:p>
    <w:p w:rsidR="00747243" w:rsidRPr="00455DD6" w:rsidRDefault="00747243" w:rsidP="00747243">
      <w:pPr>
        <w:tabs>
          <w:tab w:val="left" w:pos="567"/>
        </w:tabs>
        <w:rPr>
          <w:szCs w:val="22"/>
        </w:rPr>
      </w:pPr>
      <w:r w:rsidRPr="00455DD6">
        <w:rPr>
          <w:szCs w:val="22"/>
        </w:rPr>
        <w:t>FI-02200 Espoo</w:t>
      </w:r>
    </w:p>
    <w:p w:rsidR="00747243" w:rsidRPr="00455DD6" w:rsidRDefault="00747243" w:rsidP="00747243">
      <w:pPr>
        <w:tabs>
          <w:tab w:val="left" w:pos="567"/>
        </w:tabs>
        <w:rPr>
          <w:szCs w:val="22"/>
        </w:rPr>
      </w:pPr>
      <w:r w:rsidRPr="00455DD6">
        <w:rPr>
          <w:szCs w:val="22"/>
        </w:rPr>
        <w:t>Finska</w:t>
      </w:r>
    </w:p>
    <w:p w:rsidR="00714475" w:rsidRPr="00F06E11" w:rsidRDefault="00714475" w:rsidP="00714475">
      <w:pPr>
        <w:tabs>
          <w:tab w:val="left" w:pos="567"/>
        </w:tabs>
        <w:rPr>
          <w:i/>
          <w:szCs w:val="22"/>
        </w:rPr>
      </w:pPr>
    </w:p>
    <w:p w:rsidR="00714475" w:rsidRPr="00F06E11" w:rsidRDefault="00714475" w:rsidP="00714475">
      <w:pPr>
        <w:tabs>
          <w:tab w:val="left" w:pos="567"/>
        </w:tabs>
        <w:rPr>
          <w:i/>
          <w:szCs w:val="22"/>
        </w:rPr>
      </w:pPr>
      <w:r w:rsidRPr="00F06E11">
        <w:rPr>
          <w:i/>
          <w:szCs w:val="22"/>
          <w:highlight w:val="lightGray"/>
        </w:rPr>
        <w:t>Nalepka</w:t>
      </w:r>
    </w:p>
    <w:p w:rsidR="00714475" w:rsidRPr="00714475" w:rsidRDefault="00714475" w:rsidP="00714475">
      <w:pPr>
        <w:tabs>
          <w:tab w:val="left" w:pos="567"/>
        </w:tabs>
        <w:rPr>
          <w:szCs w:val="22"/>
        </w:rPr>
      </w:pPr>
      <w:r w:rsidRPr="00714475">
        <w:rPr>
          <w:szCs w:val="22"/>
        </w:rPr>
        <w:t>Orion Corporation</w:t>
      </w:r>
    </w:p>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12.</w:t>
            </w:r>
            <w:r w:rsidRPr="00455DD6">
              <w:rPr>
                <w:b/>
                <w:szCs w:val="22"/>
              </w:rPr>
              <w:tab/>
              <w:t>ŠTEVILK(E) DOVOLJENJ(A) ZA PROMET</w:t>
            </w:r>
          </w:p>
        </w:tc>
      </w:tr>
    </w:tbl>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r w:rsidRPr="00455DD6">
        <w:rPr>
          <w:szCs w:val="22"/>
        </w:rPr>
        <w:t>EU/1/03/260/</w:t>
      </w:r>
      <w:r w:rsidR="0033650E" w:rsidRPr="00455DD6">
        <w:rPr>
          <w:szCs w:val="22"/>
        </w:rPr>
        <w:t>029</w:t>
      </w:r>
      <w:r w:rsidRPr="00455DD6">
        <w:rPr>
          <w:szCs w:val="22"/>
        </w:rPr>
        <w:t xml:space="preserve">  </w:t>
      </w:r>
      <w:r w:rsidRPr="00455DD6">
        <w:rPr>
          <w:szCs w:val="22"/>
          <w:highlight w:val="lightGray"/>
        </w:rPr>
        <w:t>10 filmsko obloženih tablet</w:t>
      </w:r>
    </w:p>
    <w:p w:rsidR="00747243" w:rsidRPr="00455DD6" w:rsidRDefault="00747243" w:rsidP="00747243">
      <w:pPr>
        <w:tabs>
          <w:tab w:val="left" w:pos="567"/>
        </w:tabs>
        <w:rPr>
          <w:szCs w:val="22"/>
          <w:highlight w:val="lightGray"/>
        </w:rPr>
      </w:pPr>
      <w:r w:rsidRPr="00455DD6">
        <w:rPr>
          <w:szCs w:val="22"/>
          <w:highlight w:val="lightGray"/>
        </w:rPr>
        <w:t>EU/1/03/260/</w:t>
      </w:r>
      <w:r w:rsidR="0033650E" w:rsidRPr="00455DD6">
        <w:rPr>
          <w:szCs w:val="22"/>
          <w:highlight w:val="lightGray"/>
        </w:rPr>
        <w:t>030</w:t>
      </w:r>
      <w:r w:rsidRPr="00455DD6">
        <w:rPr>
          <w:szCs w:val="22"/>
          <w:highlight w:val="lightGray"/>
        </w:rPr>
        <w:t xml:space="preserve">  30 filmsko obloženih tablet</w:t>
      </w:r>
    </w:p>
    <w:p w:rsidR="00747243" w:rsidRPr="00455DD6" w:rsidRDefault="00747243" w:rsidP="00747243">
      <w:pPr>
        <w:tabs>
          <w:tab w:val="left" w:pos="567"/>
        </w:tabs>
        <w:rPr>
          <w:szCs w:val="22"/>
          <w:highlight w:val="lightGray"/>
        </w:rPr>
      </w:pPr>
      <w:r w:rsidRPr="00455DD6">
        <w:rPr>
          <w:szCs w:val="22"/>
          <w:highlight w:val="lightGray"/>
        </w:rPr>
        <w:t>EU/1/03/260/</w:t>
      </w:r>
      <w:r w:rsidR="0033650E" w:rsidRPr="00455DD6">
        <w:rPr>
          <w:szCs w:val="22"/>
          <w:highlight w:val="lightGray"/>
        </w:rPr>
        <w:t>031</w:t>
      </w:r>
      <w:r w:rsidRPr="00455DD6">
        <w:rPr>
          <w:szCs w:val="22"/>
          <w:highlight w:val="lightGray"/>
        </w:rPr>
        <w:t xml:space="preserve">  100 filmsko obloženih tablet</w:t>
      </w:r>
    </w:p>
    <w:p w:rsidR="00747243" w:rsidRPr="00455DD6" w:rsidRDefault="00747243" w:rsidP="00747243">
      <w:pPr>
        <w:tabs>
          <w:tab w:val="left" w:pos="567"/>
        </w:tabs>
        <w:rPr>
          <w:szCs w:val="22"/>
          <w:highlight w:val="lightGray"/>
        </w:rPr>
      </w:pPr>
      <w:r w:rsidRPr="00455DD6">
        <w:rPr>
          <w:szCs w:val="22"/>
          <w:highlight w:val="lightGray"/>
        </w:rPr>
        <w:t>EU/1/03/260/</w:t>
      </w:r>
      <w:r w:rsidR="0033650E" w:rsidRPr="00455DD6">
        <w:rPr>
          <w:szCs w:val="22"/>
          <w:highlight w:val="lightGray"/>
        </w:rPr>
        <w:t>032</w:t>
      </w:r>
      <w:r w:rsidRPr="00455DD6">
        <w:rPr>
          <w:szCs w:val="22"/>
          <w:highlight w:val="lightGray"/>
        </w:rPr>
        <w:t xml:space="preserve">  </w:t>
      </w:r>
      <w:r w:rsidR="00AD0E30" w:rsidRPr="00455DD6">
        <w:rPr>
          <w:szCs w:val="22"/>
          <w:highlight w:val="lightGray"/>
        </w:rPr>
        <w:t>130</w:t>
      </w:r>
      <w:r w:rsidRPr="00455DD6">
        <w:rPr>
          <w:szCs w:val="22"/>
          <w:highlight w:val="lightGray"/>
        </w:rPr>
        <w:t xml:space="preserve"> filmsko obloženih tablet</w:t>
      </w:r>
    </w:p>
    <w:p w:rsidR="00747243" w:rsidRPr="00455DD6" w:rsidRDefault="00747243" w:rsidP="00747243">
      <w:pPr>
        <w:tabs>
          <w:tab w:val="left" w:pos="567"/>
        </w:tabs>
        <w:rPr>
          <w:szCs w:val="22"/>
        </w:rPr>
      </w:pPr>
      <w:r w:rsidRPr="00455DD6">
        <w:rPr>
          <w:szCs w:val="22"/>
          <w:highlight w:val="lightGray"/>
        </w:rPr>
        <w:t>EU/1/03/260/</w:t>
      </w:r>
      <w:r w:rsidR="0033650E" w:rsidRPr="00455DD6">
        <w:rPr>
          <w:szCs w:val="22"/>
          <w:highlight w:val="lightGray"/>
        </w:rPr>
        <w:t>033</w:t>
      </w:r>
      <w:r w:rsidRPr="00455DD6">
        <w:rPr>
          <w:szCs w:val="22"/>
          <w:highlight w:val="lightGray"/>
        </w:rPr>
        <w:t xml:space="preserve">  175 filmsko obloženih tablet</w:t>
      </w:r>
    </w:p>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13.</w:t>
            </w:r>
            <w:r w:rsidRPr="00455DD6">
              <w:rPr>
                <w:b/>
                <w:szCs w:val="22"/>
              </w:rPr>
              <w:tab/>
              <w:t>ŠTEVILKA SERIJE</w:t>
            </w:r>
          </w:p>
        </w:tc>
      </w:tr>
    </w:tbl>
    <w:p w:rsidR="00747243" w:rsidRPr="00455DD6" w:rsidRDefault="00747243" w:rsidP="00747243">
      <w:pPr>
        <w:tabs>
          <w:tab w:val="left" w:pos="567"/>
        </w:tabs>
        <w:rPr>
          <w:szCs w:val="22"/>
        </w:rPr>
      </w:pPr>
    </w:p>
    <w:p w:rsidR="00747243" w:rsidRPr="00455DD6" w:rsidRDefault="00247028" w:rsidP="00747243">
      <w:pPr>
        <w:tabs>
          <w:tab w:val="left" w:pos="567"/>
        </w:tabs>
        <w:rPr>
          <w:szCs w:val="22"/>
        </w:rPr>
      </w:pPr>
      <w:r>
        <w:rPr>
          <w:szCs w:val="22"/>
        </w:rPr>
        <w:t>Številka s</w:t>
      </w:r>
      <w:r w:rsidR="00747243" w:rsidRPr="00455DD6">
        <w:rPr>
          <w:szCs w:val="22"/>
        </w:rPr>
        <w:t>erij</w:t>
      </w:r>
      <w:r>
        <w:rPr>
          <w:szCs w:val="22"/>
        </w:rPr>
        <w:t>e</w:t>
      </w:r>
      <w:r w:rsidR="00EF7B4C" w:rsidRPr="00455DD6">
        <w:rPr>
          <w:szCs w:val="22"/>
        </w:rPr>
        <w:t>:</w:t>
      </w:r>
    </w:p>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14.</w:t>
            </w:r>
            <w:r w:rsidRPr="00455DD6">
              <w:rPr>
                <w:b/>
                <w:szCs w:val="22"/>
              </w:rPr>
              <w:tab/>
              <w:t>NAČIN IZDAJANJA ZDRAVILA</w:t>
            </w:r>
          </w:p>
        </w:tc>
      </w:tr>
    </w:tbl>
    <w:p w:rsidR="00747243" w:rsidRPr="00455DD6" w:rsidRDefault="00747243" w:rsidP="00747243">
      <w:pPr>
        <w:tabs>
          <w:tab w:val="left" w:pos="567"/>
        </w:tabs>
        <w:rPr>
          <w:szCs w:val="22"/>
        </w:rPr>
      </w:pPr>
    </w:p>
    <w:p w:rsidR="00747243" w:rsidRPr="00455DD6" w:rsidRDefault="00747243" w:rsidP="00747243">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tabs>
                <w:tab w:val="left" w:pos="567"/>
              </w:tabs>
              <w:ind w:left="567" w:hanging="567"/>
              <w:rPr>
                <w:b/>
                <w:szCs w:val="22"/>
              </w:rPr>
            </w:pPr>
            <w:r w:rsidRPr="00455DD6">
              <w:rPr>
                <w:b/>
                <w:szCs w:val="22"/>
              </w:rPr>
              <w:t>15.</w:t>
            </w:r>
            <w:r w:rsidRPr="00455DD6">
              <w:rPr>
                <w:b/>
                <w:szCs w:val="22"/>
              </w:rPr>
              <w:tab/>
              <w:t>NAVODILA ZA UPORABO</w:t>
            </w:r>
          </w:p>
        </w:tc>
      </w:tr>
    </w:tbl>
    <w:p w:rsidR="00747243" w:rsidRPr="00455DD6" w:rsidRDefault="00747243" w:rsidP="00747243">
      <w:pPr>
        <w:tabs>
          <w:tab w:val="left" w:pos="567"/>
        </w:tabs>
        <w:rPr>
          <w:b/>
          <w:szCs w:val="22"/>
        </w:rPr>
      </w:pPr>
    </w:p>
    <w:p w:rsidR="00747243" w:rsidRPr="00455DD6" w:rsidRDefault="00747243" w:rsidP="00747243">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47243" w:rsidRPr="00455DD6">
        <w:tblPrEx>
          <w:tblCellMar>
            <w:top w:w="0" w:type="dxa"/>
            <w:bottom w:w="0" w:type="dxa"/>
          </w:tblCellMar>
        </w:tblPrEx>
        <w:tc>
          <w:tcPr>
            <w:tcW w:w="9287" w:type="dxa"/>
          </w:tcPr>
          <w:p w:rsidR="00747243" w:rsidRPr="00455DD6" w:rsidRDefault="00747243" w:rsidP="007A6614">
            <w:pPr>
              <w:ind w:left="567" w:hanging="567"/>
              <w:rPr>
                <w:b/>
                <w:szCs w:val="22"/>
              </w:rPr>
            </w:pPr>
            <w:r w:rsidRPr="00455DD6">
              <w:rPr>
                <w:b/>
                <w:szCs w:val="22"/>
              </w:rPr>
              <w:t>16.</w:t>
            </w:r>
            <w:r w:rsidRPr="00455DD6">
              <w:rPr>
                <w:b/>
                <w:szCs w:val="22"/>
              </w:rPr>
              <w:tab/>
              <w:t>PODATKI V BRAILLOVI PISAVI</w:t>
            </w:r>
          </w:p>
        </w:tc>
      </w:tr>
    </w:tbl>
    <w:p w:rsidR="00747243" w:rsidRPr="00455DD6" w:rsidRDefault="00747243" w:rsidP="00747243">
      <w:pPr>
        <w:rPr>
          <w:szCs w:val="22"/>
        </w:rPr>
      </w:pPr>
    </w:p>
    <w:p w:rsidR="00747243" w:rsidRDefault="00747243" w:rsidP="00747243">
      <w:pPr>
        <w:tabs>
          <w:tab w:val="left" w:pos="567"/>
        </w:tabs>
        <w:rPr>
          <w:i/>
          <w:szCs w:val="22"/>
        </w:rPr>
      </w:pPr>
      <w:r w:rsidRPr="00455DD6">
        <w:rPr>
          <w:szCs w:val="22"/>
        </w:rPr>
        <w:t>stalevo 125/</w:t>
      </w:r>
      <w:r w:rsidR="009E7FE2" w:rsidRPr="00455DD6">
        <w:rPr>
          <w:szCs w:val="22"/>
        </w:rPr>
        <w:t>31,25/</w:t>
      </w:r>
      <w:r w:rsidRPr="00455DD6">
        <w:rPr>
          <w:szCs w:val="22"/>
        </w:rPr>
        <w:t>200</w:t>
      </w:r>
      <w:r w:rsidR="004D576A" w:rsidRPr="00455DD6">
        <w:rPr>
          <w:szCs w:val="22"/>
        </w:rPr>
        <w:t> </w:t>
      </w:r>
      <w:r w:rsidRPr="00455DD6">
        <w:rPr>
          <w:szCs w:val="22"/>
        </w:rPr>
        <w:t xml:space="preserve">mg </w:t>
      </w:r>
      <w:r w:rsidR="00714475" w:rsidRPr="00F06E11">
        <w:rPr>
          <w:i/>
          <w:szCs w:val="22"/>
          <w:highlight w:val="lightGray"/>
        </w:rPr>
        <w:t>[samo škatla]</w:t>
      </w:r>
    </w:p>
    <w:p w:rsidR="009C5913" w:rsidRDefault="009C5913" w:rsidP="00747243">
      <w:pPr>
        <w:tabs>
          <w:tab w:val="left" w:pos="567"/>
        </w:tabs>
        <w:rPr>
          <w:szCs w:val="22"/>
        </w:rPr>
      </w:pPr>
    </w:p>
    <w:p w:rsidR="009C5913" w:rsidRPr="00455DD6" w:rsidRDefault="009C5913" w:rsidP="00747243">
      <w:pPr>
        <w:tabs>
          <w:tab w:val="left" w:pos="567"/>
        </w:tabs>
        <w:rPr>
          <w:szCs w:val="22"/>
        </w:rPr>
      </w:pPr>
    </w:p>
    <w:p w:rsidR="009C5913" w:rsidRPr="00E900D2" w:rsidRDefault="009C5913" w:rsidP="009C5913">
      <w:pPr>
        <w:pBdr>
          <w:top w:val="single" w:sz="4" w:space="1" w:color="auto"/>
          <w:left w:val="single" w:sz="4" w:space="4" w:color="auto"/>
          <w:bottom w:val="single" w:sz="4" w:space="0" w:color="auto"/>
          <w:right w:val="single" w:sz="4" w:space="4" w:color="auto"/>
        </w:pBdr>
        <w:tabs>
          <w:tab w:val="left" w:pos="567"/>
        </w:tabs>
        <w:rPr>
          <w:i/>
          <w:noProof/>
          <w:snapToGrid w:val="0"/>
          <w:szCs w:val="20"/>
          <w:lang w:eastAsia="zh-CN"/>
        </w:rPr>
      </w:pPr>
      <w:r w:rsidRPr="00E900D2">
        <w:rPr>
          <w:b/>
          <w:noProof/>
          <w:snapToGrid w:val="0"/>
          <w:szCs w:val="20"/>
          <w:lang w:eastAsia="zh-CN"/>
        </w:rPr>
        <w:t>17.</w:t>
      </w:r>
      <w:r w:rsidRPr="00E900D2">
        <w:rPr>
          <w:b/>
          <w:noProof/>
          <w:snapToGrid w:val="0"/>
          <w:szCs w:val="20"/>
          <w:lang w:eastAsia="zh-CN"/>
        </w:rPr>
        <w:tab/>
        <w:t>EDINSTVENA OZNAKA – DVODIMENZIONALNA ČRTNA KODA</w:t>
      </w:r>
    </w:p>
    <w:p w:rsidR="009C5913" w:rsidRPr="00E900D2" w:rsidRDefault="009C5913" w:rsidP="009C5913">
      <w:pPr>
        <w:rPr>
          <w:noProof/>
          <w:snapToGrid w:val="0"/>
          <w:color w:val="000000"/>
          <w:szCs w:val="20"/>
          <w:lang w:eastAsia="zh-CN"/>
        </w:rPr>
      </w:pPr>
    </w:p>
    <w:p w:rsidR="009C5913" w:rsidRPr="00E900D2" w:rsidRDefault="009C5913" w:rsidP="009C5913">
      <w:pPr>
        <w:tabs>
          <w:tab w:val="left" w:pos="567"/>
        </w:tabs>
        <w:rPr>
          <w:noProof/>
          <w:snapToGrid w:val="0"/>
          <w:color w:val="000000"/>
          <w:szCs w:val="22"/>
          <w:highlight w:val="lightGray"/>
          <w:shd w:val="clear" w:color="auto" w:fill="CCCCCC"/>
          <w:lang w:eastAsia="zh-CN"/>
        </w:rPr>
      </w:pPr>
      <w:r w:rsidRPr="00E900D2">
        <w:rPr>
          <w:noProof/>
          <w:snapToGrid w:val="0"/>
          <w:color w:val="000000"/>
          <w:szCs w:val="20"/>
          <w:highlight w:val="lightGray"/>
          <w:lang w:eastAsia="zh-CN"/>
        </w:rPr>
        <w:t>Vsebuje dvodimenzionalno črtno kodo z edinstveno oznako.</w:t>
      </w:r>
      <w:r w:rsidRPr="00714475">
        <w:rPr>
          <w:i/>
          <w:szCs w:val="22"/>
          <w:highlight w:val="lightGray"/>
        </w:rPr>
        <w:t xml:space="preserve"> </w:t>
      </w:r>
      <w:r w:rsidRPr="00714475">
        <w:rPr>
          <w:i/>
          <w:noProof/>
          <w:snapToGrid w:val="0"/>
          <w:color w:val="000000"/>
          <w:szCs w:val="20"/>
          <w:highlight w:val="lightGray"/>
          <w:lang w:eastAsia="zh-CN"/>
        </w:rPr>
        <w:t>[samo škatla]</w:t>
      </w:r>
    </w:p>
    <w:p w:rsidR="009C5913" w:rsidRPr="00E900D2" w:rsidRDefault="009C5913" w:rsidP="009C5913">
      <w:pPr>
        <w:tabs>
          <w:tab w:val="left" w:pos="567"/>
        </w:tabs>
        <w:rPr>
          <w:noProof/>
          <w:snapToGrid w:val="0"/>
          <w:color w:val="000000"/>
          <w:szCs w:val="22"/>
          <w:shd w:val="clear" w:color="auto" w:fill="CCCCCC"/>
          <w:lang w:eastAsia="zh-CN"/>
        </w:rPr>
      </w:pPr>
    </w:p>
    <w:p w:rsidR="009C5913" w:rsidRPr="00E900D2" w:rsidRDefault="009C5913" w:rsidP="009C5913">
      <w:pPr>
        <w:tabs>
          <w:tab w:val="left" w:pos="567"/>
        </w:tabs>
        <w:rPr>
          <w:noProof/>
          <w:snapToGrid w:val="0"/>
          <w:vanish/>
          <w:color w:val="000000"/>
          <w:szCs w:val="22"/>
          <w:lang w:eastAsia="zh-CN"/>
        </w:rPr>
      </w:pPr>
    </w:p>
    <w:p w:rsidR="009C5913" w:rsidRPr="00E900D2" w:rsidRDefault="009C5913" w:rsidP="009C5913">
      <w:pPr>
        <w:rPr>
          <w:noProof/>
          <w:snapToGrid w:val="0"/>
          <w:vanish/>
          <w:color w:val="000000"/>
          <w:szCs w:val="22"/>
          <w:lang w:eastAsia="zh-CN"/>
        </w:rPr>
      </w:pPr>
    </w:p>
    <w:p w:rsidR="009C5913" w:rsidRPr="00E900D2" w:rsidRDefault="009C5913" w:rsidP="009C5913">
      <w:pPr>
        <w:rPr>
          <w:noProof/>
          <w:snapToGrid w:val="0"/>
          <w:color w:val="000000"/>
          <w:szCs w:val="20"/>
          <w:lang w:eastAsia="zh-CN"/>
        </w:rPr>
      </w:pPr>
    </w:p>
    <w:p w:rsidR="009C5913" w:rsidRPr="00E900D2" w:rsidRDefault="009C5913" w:rsidP="009C5913">
      <w:pPr>
        <w:pBdr>
          <w:top w:val="single" w:sz="4" w:space="1" w:color="auto"/>
          <w:left w:val="single" w:sz="4" w:space="4" w:color="auto"/>
          <w:bottom w:val="single" w:sz="4" w:space="0" w:color="auto"/>
          <w:right w:val="single" w:sz="4" w:space="4" w:color="auto"/>
        </w:pBdr>
        <w:tabs>
          <w:tab w:val="left" w:pos="567"/>
        </w:tabs>
        <w:rPr>
          <w:i/>
          <w:noProof/>
          <w:snapToGrid w:val="0"/>
          <w:color w:val="000000"/>
          <w:szCs w:val="20"/>
          <w:lang w:eastAsia="zh-CN"/>
        </w:rPr>
      </w:pPr>
      <w:r w:rsidRPr="00E900D2">
        <w:rPr>
          <w:b/>
          <w:noProof/>
          <w:snapToGrid w:val="0"/>
          <w:color w:val="000000"/>
          <w:szCs w:val="20"/>
          <w:lang w:eastAsia="zh-CN"/>
        </w:rPr>
        <w:t>18.</w:t>
      </w:r>
      <w:r w:rsidRPr="00E900D2">
        <w:rPr>
          <w:b/>
          <w:noProof/>
          <w:snapToGrid w:val="0"/>
          <w:color w:val="000000"/>
          <w:szCs w:val="20"/>
          <w:lang w:eastAsia="zh-CN"/>
        </w:rPr>
        <w:tab/>
      </w:r>
      <w:r w:rsidRPr="00E900D2">
        <w:rPr>
          <w:b/>
          <w:noProof/>
          <w:snapToGrid w:val="0"/>
          <w:szCs w:val="20"/>
          <w:lang w:eastAsia="zh-CN"/>
        </w:rPr>
        <w:t xml:space="preserve">EDINSTVENA OZNAKA </w:t>
      </w:r>
      <w:r w:rsidRPr="00E900D2">
        <w:rPr>
          <w:b/>
          <w:noProof/>
          <w:snapToGrid w:val="0"/>
          <w:color w:val="000000"/>
          <w:szCs w:val="20"/>
          <w:lang w:eastAsia="zh-CN"/>
        </w:rPr>
        <w:t>– V BERLJIVI OBLIKI</w:t>
      </w:r>
    </w:p>
    <w:p w:rsidR="009C5913" w:rsidRDefault="009C5913" w:rsidP="009C5913">
      <w:pPr>
        <w:rPr>
          <w:noProof/>
          <w:snapToGrid w:val="0"/>
          <w:color w:val="000000"/>
          <w:szCs w:val="20"/>
          <w:lang w:eastAsia="zh-CN"/>
        </w:rPr>
      </w:pPr>
    </w:p>
    <w:p w:rsidR="009C5913" w:rsidRDefault="009C5913" w:rsidP="009C5913">
      <w:pPr>
        <w:rPr>
          <w:i/>
          <w:noProof/>
          <w:snapToGrid w:val="0"/>
          <w:color w:val="000000"/>
          <w:szCs w:val="20"/>
          <w:lang w:eastAsia="zh-CN"/>
        </w:rPr>
      </w:pPr>
      <w:r w:rsidRPr="00714475">
        <w:rPr>
          <w:i/>
          <w:noProof/>
          <w:snapToGrid w:val="0"/>
          <w:color w:val="000000"/>
          <w:szCs w:val="20"/>
          <w:highlight w:val="lightGray"/>
          <w:lang w:eastAsia="zh-CN"/>
        </w:rPr>
        <w:t>[samo škatla]</w:t>
      </w:r>
      <w:r>
        <w:rPr>
          <w:i/>
          <w:noProof/>
          <w:snapToGrid w:val="0"/>
          <w:color w:val="000000"/>
          <w:szCs w:val="20"/>
          <w:lang w:eastAsia="zh-CN"/>
        </w:rPr>
        <w:t>:</w:t>
      </w:r>
    </w:p>
    <w:p w:rsidR="009C5913" w:rsidRPr="00E900D2" w:rsidRDefault="009C5913" w:rsidP="009C5913">
      <w:pPr>
        <w:rPr>
          <w:noProof/>
          <w:snapToGrid w:val="0"/>
          <w:color w:val="000000"/>
          <w:szCs w:val="20"/>
          <w:lang w:eastAsia="zh-CN"/>
        </w:rPr>
      </w:pPr>
    </w:p>
    <w:p w:rsidR="009C5913" w:rsidRPr="00E900D2" w:rsidRDefault="009C5913" w:rsidP="009C5913">
      <w:pPr>
        <w:tabs>
          <w:tab w:val="left" w:pos="567"/>
        </w:tabs>
        <w:spacing w:line="260" w:lineRule="exact"/>
        <w:rPr>
          <w:snapToGrid w:val="0"/>
          <w:color w:val="000000"/>
          <w:szCs w:val="22"/>
          <w:lang w:eastAsia="zh-CN"/>
        </w:rPr>
      </w:pPr>
      <w:r w:rsidRPr="00E900D2">
        <w:rPr>
          <w:snapToGrid w:val="0"/>
          <w:color w:val="000000"/>
          <w:szCs w:val="22"/>
          <w:lang w:eastAsia="zh-CN"/>
        </w:rPr>
        <w:t xml:space="preserve">PC </w:t>
      </w:r>
      <w:r w:rsidRPr="00392006">
        <w:rPr>
          <w:snapToGrid w:val="0"/>
          <w:color w:val="000000"/>
          <w:szCs w:val="22"/>
          <w:highlight w:val="lightGray"/>
          <w:lang w:eastAsia="zh-CN"/>
        </w:rPr>
        <w:t>{številka}</w:t>
      </w:r>
      <w:r w:rsidRPr="00E900D2">
        <w:rPr>
          <w:snapToGrid w:val="0"/>
          <w:color w:val="000000"/>
          <w:szCs w:val="22"/>
          <w:lang w:eastAsia="zh-CN"/>
        </w:rPr>
        <w:t xml:space="preserve"> </w:t>
      </w:r>
    </w:p>
    <w:p w:rsidR="009C5913" w:rsidRPr="00E900D2" w:rsidRDefault="009C5913" w:rsidP="009C5913">
      <w:pPr>
        <w:tabs>
          <w:tab w:val="left" w:pos="567"/>
        </w:tabs>
        <w:spacing w:line="260" w:lineRule="exact"/>
        <w:rPr>
          <w:snapToGrid w:val="0"/>
          <w:color w:val="000000"/>
          <w:szCs w:val="22"/>
          <w:lang w:eastAsia="zh-CN"/>
        </w:rPr>
      </w:pPr>
      <w:r w:rsidRPr="00E900D2">
        <w:rPr>
          <w:snapToGrid w:val="0"/>
          <w:color w:val="000000"/>
          <w:szCs w:val="22"/>
          <w:lang w:eastAsia="zh-CN"/>
        </w:rPr>
        <w:t xml:space="preserve">SN </w:t>
      </w:r>
      <w:r w:rsidRPr="00392006">
        <w:rPr>
          <w:snapToGrid w:val="0"/>
          <w:color w:val="000000"/>
          <w:szCs w:val="22"/>
          <w:highlight w:val="lightGray"/>
          <w:lang w:eastAsia="zh-CN"/>
        </w:rPr>
        <w:t>{številka}</w:t>
      </w:r>
      <w:r w:rsidRPr="00E900D2">
        <w:rPr>
          <w:snapToGrid w:val="0"/>
          <w:color w:val="000000"/>
          <w:szCs w:val="22"/>
          <w:lang w:eastAsia="zh-CN"/>
        </w:rPr>
        <w:t xml:space="preserve"> </w:t>
      </w:r>
    </w:p>
    <w:p w:rsidR="009C5913" w:rsidRPr="00E900D2" w:rsidRDefault="009C5913" w:rsidP="009C5913">
      <w:pPr>
        <w:tabs>
          <w:tab w:val="left" w:pos="567"/>
        </w:tabs>
        <w:spacing w:line="260" w:lineRule="exact"/>
        <w:rPr>
          <w:snapToGrid w:val="0"/>
          <w:color w:val="000000"/>
          <w:szCs w:val="22"/>
          <w:lang w:eastAsia="zh-CN"/>
        </w:rPr>
      </w:pPr>
      <w:r w:rsidRPr="00714475">
        <w:rPr>
          <w:snapToGrid w:val="0"/>
          <w:color w:val="000000"/>
          <w:szCs w:val="22"/>
          <w:lang w:eastAsia="zh-CN"/>
        </w:rPr>
        <w:t>&lt;</w:t>
      </w:r>
      <w:r w:rsidRPr="00E900D2">
        <w:rPr>
          <w:snapToGrid w:val="0"/>
          <w:color w:val="000000"/>
          <w:szCs w:val="22"/>
          <w:lang w:eastAsia="zh-CN"/>
        </w:rPr>
        <w:t xml:space="preserve">NN </w:t>
      </w:r>
      <w:r w:rsidRPr="00392006">
        <w:rPr>
          <w:snapToGrid w:val="0"/>
          <w:color w:val="000000"/>
          <w:szCs w:val="22"/>
          <w:highlight w:val="lightGray"/>
          <w:lang w:eastAsia="zh-CN"/>
        </w:rPr>
        <w:t>{številka}</w:t>
      </w:r>
      <w:r w:rsidRPr="00392006">
        <w:rPr>
          <w:snapToGrid w:val="0"/>
          <w:color w:val="000000"/>
          <w:szCs w:val="22"/>
          <w:lang w:eastAsia="zh-CN"/>
        </w:rPr>
        <w:t>&gt;</w:t>
      </w:r>
    </w:p>
    <w:p w:rsidR="002B3A65" w:rsidRPr="00455DD6" w:rsidRDefault="00747243" w:rsidP="002B3A65">
      <w:pPr>
        <w:tabs>
          <w:tab w:val="left" w:pos="567"/>
        </w:tabs>
        <w:rPr>
          <w:b/>
          <w:szCs w:val="22"/>
        </w:rPr>
      </w:pPr>
      <w:r w:rsidRPr="00455DD6">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rPr>
          <w:trHeight w:val="240"/>
        </w:trPr>
        <w:tc>
          <w:tcPr>
            <w:tcW w:w="9287" w:type="dxa"/>
            <w:tcBorders>
              <w:bottom w:val="single" w:sz="4" w:space="0" w:color="auto"/>
            </w:tcBorders>
          </w:tcPr>
          <w:p w:rsidR="002B3A65" w:rsidRPr="00455DD6" w:rsidRDefault="002B3A65" w:rsidP="002B3A65">
            <w:pPr>
              <w:tabs>
                <w:tab w:val="left" w:pos="567"/>
              </w:tabs>
              <w:rPr>
                <w:b/>
                <w:szCs w:val="22"/>
              </w:rPr>
            </w:pPr>
            <w:r w:rsidRPr="00455DD6">
              <w:rPr>
                <w:b/>
                <w:szCs w:val="22"/>
              </w:rPr>
              <w:t>PODATKI NA ZUNANJI OVOJNINI IN PRIMARNI OVOJNINI</w:t>
            </w:r>
          </w:p>
          <w:p w:rsidR="002B3A65" w:rsidRPr="00455DD6" w:rsidRDefault="002B3A65" w:rsidP="002B3A65">
            <w:pPr>
              <w:tabs>
                <w:tab w:val="left" w:pos="567"/>
              </w:tabs>
              <w:rPr>
                <w:b/>
                <w:szCs w:val="22"/>
              </w:rPr>
            </w:pPr>
          </w:p>
          <w:p w:rsidR="002B3A65" w:rsidRPr="00455DD6" w:rsidRDefault="002B3A65" w:rsidP="002B3A65">
            <w:pPr>
              <w:tabs>
                <w:tab w:val="left" w:pos="567"/>
              </w:tabs>
              <w:rPr>
                <w:b/>
                <w:szCs w:val="22"/>
              </w:rPr>
            </w:pPr>
            <w:r w:rsidRPr="00455DD6">
              <w:rPr>
                <w:b/>
                <w:szCs w:val="22"/>
              </w:rPr>
              <w:t>NALEPKA NA STEKLENIČKI IN BESEDILO NA ZUNANJI OVOJNINI</w:t>
            </w:r>
          </w:p>
        </w:tc>
      </w:tr>
    </w:tbl>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1.</w:t>
            </w:r>
            <w:r w:rsidRPr="00455DD6">
              <w:rPr>
                <w:b/>
                <w:szCs w:val="22"/>
              </w:rPr>
              <w:tab/>
              <w:t>IME ZDRAVILA</w:t>
            </w:r>
          </w:p>
        </w:tc>
      </w:tr>
    </w:tbl>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r w:rsidRPr="00455DD6">
        <w:rPr>
          <w:szCs w:val="22"/>
        </w:rPr>
        <w:t>Stalevo 150 mg/37,5 mg/200 mg filmsko obložene tablete</w:t>
      </w:r>
    </w:p>
    <w:p w:rsidR="002B3A65" w:rsidRPr="00455DD6" w:rsidRDefault="002B3A65" w:rsidP="002B3A65">
      <w:pPr>
        <w:tabs>
          <w:tab w:val="left" w:pos="567"/>
        </w:tabs>
        <w:rPr>
          <w:szCs w:val="22"/>
        </w:rPr>
      </w:pPr>
      <w:r w:rsidRPr="00455DD6">
        <w:rPr>
          <w:szCs w:val="22"/>
        </w:rPr>
        <w:t>levodopa/karbidopa/entakapon</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090EF8">
            <w:pPr>
              <w:tabs>
                <w:tab w:val="left" w:pos="567"/>
              </w:tabs>
              <w:ind w:left="567" w:hanging="567"/>
              <w:rPr>
                <w:b/>
                <w:szCs w:val="22"/>
              </w:rPr>
            </w:pPr>
            <w:r w:rsidRPr="00455DD6">
              <w:rPr>
                <w:b/>
                <w:szCs w:val="22"/>
              </w:rPr>
              <w:t>2.</w:t>
            </w:r>
            <w:r w:rsidRPr="00455DD6">
              <w:rPr>
                <w:b/>
                <w:szCs w:val="22"/>
              </w:rPr>
              <w:tab/>
              <w:t>NAVEDBA ENE ALI VEČ UČINKOVIN</w:t>
            </w:r>
          </w:p>
        </w:tc>
      </w:tr>
    </w:tbl>
    <w:p w:rsidR="002B3A65" w:rsidRPr="00455DD6" w:rsidRDefault="002B3A65" w:rsidP="002B3A65">
      <w:pPr>
        <w:tabs>
          <w:tab w:val="left" w:pos="567"/>
        </w:tabs>
        <w:rPr>
          <w:szCs w:val="22"/>
        </w:rPr>
      </w:pPr>
    </w:p>
    <w:p w:rsidR="002B3A65" w:rsidRPr="00455DD6" w:rsidRDefault="00310806" w:rsidP="002B3A65">
      <w:pPr>
        <w:tabs>
          <w:tab w:val="left" w:pos="567"/>
        </w:tabs>
        <w:rPr>
          <w:szCs w:val="22"/>
        </w:rPr>
      </w:pPr>
      <w:r w:rsidRPr="00455DD6">
        <w:rPr>
          <w:szCs w:val="22"/>
        </w:rPr>
        <w:t xml:space="preserve">Ena </w:t>
      </w:r>
      <w:r w:rsidR="00AB6594" w:rsidRPr="00455DD6">
        <w:rPr>
          <w:szCs w:val="22"/>
        </w:rPr>
        <w:t xml:space="preserve">filmsko obložena </w:t>
      </w:r>
      <w:r w:rsidR="002B3A65" w:rsidRPr="00455DD6">
        <w:rPr>
          <w:szCs w:val="22"/>
        </w:rPr>
        <w:t>tableta vsebuje 150 mg levodope, 37,5 mg karbidope in 200 mg entakapona.</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3.</w:t>
            </w:r>
            <w:r w:rsidRPr="00455DD6">
              <w:rPr>
                <w:b/>
                <w:szCs w:val="22"/>
              </w:rPr>
              <w:tab/>
              <w:t>SEZNAM POMOŽNIH SNOVI</w:t>
            </w:r>
          </w:p>
        </w:tc>
      </w:tr>
    </w:tbl>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r w:rsidRPr="00455DD6">
        <w:rPr>
          <w:szCs w:val="22"/>
        </w:rPr>
        <w:t>Vsebuje saharozo.</w:t>
      </w:r>
      <w:r w:rsidR="003221D0" w:rsidRPr="00455DD6">
        <w:rPr>
          <w:szCs w:val="22"/>
        </w:rPr>
        <w:t xml:space="preserve"> </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4.</w:t>
            </w:r>
            <w:r w:rsidRPr="00455DD6">
              <w:rPr>
                <w:b/>
                <w:szCs w:val="22"/>
              </w:rPr>
              <w:tab/>
              <w:t>FARMACEVTSKA OBLIKA IN VSEBINA</w:t>
            </w:r>
          </w:p>
        </w:tc>
      </w:tr>
    </w:tbl>
    <w:p w:rsidR="002B3A65" w:rsidRDefault="002B3A65" w:rsidP="002B3A65">
      <w:pPr>
        <w:tabs>
          <w:tab w:val="left" w:pos="567"/>
        </w:tabs>
        <w:rPr>
          <w:szCs w:val="22"/>
        </w:rPr>
      </w:pPr>
    </w:p>
    <w:p w:rsidR="009C5913" w:rsidRPr="00F06E11" w:rsidRDefault="009C5913" w:rsidP="002B3A65">
      <w:pPr>
        <w:tabs>
          <w:tab w:val="left" w:pos="567"/>
        </w:tabs>
        <w:rPr>
          <w:i/>
          <w:szCs w:val="22"/>
        </w:rPr>
      </w:pPr>
      <w:r w:rsidRPr="00392006">
        <w:rPr>
          <w:i/>
          <w:szCs w:val="22"/>
          <w:highlight w:val="lightGray"/>
        </w:rPr>
        <w:t>Škatla</w:t>
      </w:r>
    </w:p>
    <w:p w:rsidR="002B3A65" w:rsidRPr="00455DD6" w:rsidRDefault="002B3A65" w:rsidP="002B3A65">
      <w:pPr>
        <w:tabs>
          <w:tab w:val="left" w:pos="567"/>
        </w:tabs>
        <w:rPr>
          <w:szCs w:val="22"/>
        </w:rPr>
      </w:pPr>
      <w:r w:rsidRPr="00455DD6">
        <w:rPr>
          <w:szCs w:val="22"/>
        </w:rPr>
        <w:t>10 filmsko obloženih tablet</w:t>
      </w:r>
    </w:p>
    <w:p w:rsidR="002B3A65" w:rsidRPr="00455DD6" w:rsidRDefault="002B3A65" w:rsidP="002B3A65">
      <w:pPr>
        <w:tabs>
          <w:tab w:val="left" w:pos="567"/>
        </w:tabs>
        <w:rPr>
          <w:szCs w:val="22"/>
          <w:highlight w:val="lightGray"/>
        </w:rPr>
      </w:pPr>
      <w:r w:rsidRPr="00455DD6">
        <w:rPr>
          <w:szCs w:val="22"/>
          <w:highlight w:val="lightGray"/>
        </w:rPr>
        <w:t>30 filmsko obloženih tablet</w:t>
      </w:r>
    </w:p>
    <w:p w:rsidR="002B3A65" w:rsidRPr="00455DD6" w:rsidRDefault="002B3A65" w:rsidP="002B3A65">
      <w:pPr>
        <w:tabs>
          <w:tab w:val="left" w:pos="567"/>
        </w:tabs>
        <w:rPr>
          <w:szCs w:val="22"/>
          <w:highlight w:val="lightGray"/>
        </w:rPr>
      </w:pPr>
      <w:r w:rsidRPr="00455DD6">
        <w:rPr>
          <w:szCs w:val="22"/>
          <w:highlight w:val="lightGray"/>
        </w:rPr>
        <w:t>100 filmsko obloženih tablet</w:t>
      </w:r>
    </w:p>
    <w:p w:rsidR="002B3A65" w:rsidRPr="00455DD6" w:rsidRDefault="002B3A65" w:rsidP="002B3A65">
      <w:pPr>
        <w:tabs>
          <w:tab w:val="left" w:pos="567"/>
        </w:tabs>
        <w:rPr>
          <w:szCs w:val="22"/>
          <w:highlight w:val="lightGray"/>
        </w:rPr>
      </w:pPr>
      <w:r w:rsidRPr="00455DD6">
        <w:rPr>
          <w:szCs w:val="22"/>
          <w:highlight w:val="lightGray"/>
        </w:rPr>
        <w:t>130 filmsko obloženih tablet</w:t>
      </w:r>
    </w:p>
    <w:p w:rsidR="002B3A65" w:rsidRPr="00455DD6" w:rsidRDefault="002B3A65" w:rsidP="002B3A65">
      <w:pPr>
        <w:tabs>
          <w:tab w:val="left" w:pos="567"/>
        </w:tabs>
        <w:rPr>
          <w:szCs w:val="22"/>
          <w:highlight w:val="lightGray"/>
        </w:rPr>
      </w:pPr>
      <w:r w:rsidRPr="00455DD6">
        <w:rPr>
          <w:szCs w:val="22"/>
          <w:highlight w:val="lightGray"/>
        </w:rPr>
        <w:t>175 filmsko obloženih tablet</w:t>
      </w:r>
    </w:p>
    <w:p w:rsidR="002B3A65" w:rsidRPr="00455DD6" w:rsidRDefault="002B3A65" w:rsidP="002B3A65">
      <w:pPr>
        <w:tabs>
          <w:tab w:val="left" w:pos="567"/>
        </w:tabs>
        <w:rPr>
          <w:szCs w:val="22"/>
        </w:rPr>
      </w:pPr>
      <w:r w:rsidRPr="00455DD6">
        <w:rPr>
          <w:szCs w:val="22"/>
          <w:highlight w:val="lightGray"/>
        </w:rPr>
        <w:t>250 filmsko obloženih tablet</w:t>
      </w:r>
    </w:p>
    <w:p w:rsidR="009C5913" w:rsidRPr="00714475" w:rsidRDefault="009C5913" w:rsidP="009C5913">
      <w:pPr>
        <w:tabs>
          <w:tab w:val="left" w:pos="567"/>
        </w:tabs>
        <w:rPr>
          <w:szCs w:val="22"/>
        </w:rPr>
      </w:pPr>
    </w:p>
    <w:p w:rsidR="009C5913" w:rsidRPr="00392006" w:rsidRDefault="009C5913" w:rsidP="009C5913">
      <w:pPr>
        <w:tabs>
          <w:tab w:val="left" w:pos="567"/>
        </w:tabs>
        <w:rPr>
          <w:i/>
          <w:szCs w:val="22"/>
        </w:rPr>
      </w:pPr>
      <w:r w:rsidRPr="00392006">
        <w:rPr>
          <w:i/>
          <w:szCs w:val="22"/>
          <w:highlight w:val="lightGray"/>
        </w:rPr>
        <w:t>Nalepka</w:t>
      </w:r>
    </w:p>
    <w:p w:rsidR="009C5913" w:rsidRPr="00714475" w:rsidRDefault="009C5913" w:rsidP="009C5913">
      <w:pPr>
        <w:tabs>
          <w:tab w:val="left" w:pos="567"/>
        </w:tabs>
        <w:rPr>
          <w:szCs w:val="22"/>
        </w:rPr>
      </w:pPr>
      <w:r w:rsidRPr="00714475">
        <w:rPr>
          <w:szCs w:val="22"/>
        </w:rPr>
        <w:t>10 tablet</w:t>
      </w:r>
    </w:p>
    <w:p w:rsidR="009C5913" w:rsidRPr="00392006" w:rsidRDefault="009C5913" w:rsidP="009C5913">
      <w:pPr>
        <w:tabs>
          <w:tab w:val="left" w:pos="567"/>
        </w:tabs>
        <w:rPr>
          <w:szCs w:val="22"/>
          <w:highlight w:val="lightGray"/>
        </w:rPr>
      </w:pPr>
      <w:r w:rsidRPr="00392006">
        <w:rPr>
          <w:szCs w:val="22"/>
          <w:highlight w:val="lightGray"/>
        </w:rPr>
        <w:t>30 tablet</w:t>
      </w:r>
    </w:p>
    <w:p w:rsidR="009C5913" w:rsidRPr="00392006" w:rsidRDefault="009C5913" w:rsidP="009C5913">
      <w:pPr>
        <w:tabs>
          <w:tab w:val="left" w:pos="567"/>
        </w:tabs>
        <w:rPr>
          <w:szCs w:val="22"/>
          <w:highlight w:val="lightGray"/>
        </w:rPr>
      </w:pPr>
      <w:r w:rsidRPr="00392006">
        <w:rPr>
          <w:szCs w:val="22"/>
          <w:highlight w:val="lightGray"/>
        </w:rPr>
        <w:t>100 tablet</w:t>
      </w:r>
    </w:p>
    <w:p w:rsidR="009C5913" w:rsidRPr="00392006" w:rsidRDefault="009C5913" w:rsidP="009C5913">
      <w:pPr>
        <w:tabs>
          <w:tab w:val="left" w:pos="567"/>
        </w:tabs>
        <w:rPr>
          <w:szCs w:val="22"/>
          <w:highlight w:val="lightGray"/>
        </w:rPr>
      </w:pPr>
      <w:r w:rsidRPr="00392006">
        <w:rPr>
          <w:szCs w:val="22"/>
          <w:highlight w:val="lightGray"/>
        </w:rPr>
        <w:t>130 tablet</w:t>
      </w:r>
    </w:p>
    <w:p w:rsidR="009C5913" w:rsidRDefault="009C5913" w:rsidP="009C5913">
      <w:pPr>
        <w:tabs>
          <w:tab w:val="left" w:pos="567"/>
        </w:tabs>
        <w:rPr>
          <w:szCs w:val="22"/>
          <w:highlight w:val="lightGray"/>
        </w:rPr>
      </w:pPr>
      <w:r w:rsidRPr="00392006">
        <w:rPr>
          <w:szCs w:val="22"/>
          <w:highlight w:val="lightGray"/>
        </w:rPr>
        <w:t>175 tablet</w:t>
      </w:r>
    </w:p>
    <w:p w:rsidR="009C5913" w:rsidRPr="00392006" w:rsidRDefault="009C5913" w:rsidP="009C5913">
      <w:pPr>
        <w:tabs>
          <w:tab w:val="left" w:pos="567"/>
        </w:tabs>
        <w:rPr>
          <w:szCs w:val="22"/>
          <w:highlight w:val="lightGray"/>
        </w:rPr>
      </w:pPr>
      <w:r>
        <w:rPr>
          <w:szCs w:val="22"/>
          <w:highlight w:val="lightGray"/>
        </w:rPr>
        <w:t>250 tablet</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5.</w:t>
            </w:r>
            <w:r w:rsidRPr="00455DD6">
              <w:rPr>
                <w:b/>
                <w:szCs w:val="22"/>
              </w:rPr>
              <w:tab/>
              <w:t>POSTOPEK IN POT(I) UPORABE ZDRAVILA</w:t>
            </w:r>
          </w:p>
        </w:tc>
      </w:tr>
    </w:tbl>
    <w:p w:rsidR="002B3A65" w:rsidRPr="00455DD6" w:rsidRDefault="002B3A65" w:rsidP="002B3A65">
      <w:pPr>
        <w:tabs>
          <w:tab w:val="left" w:pos="567"/>
        </w:tabs>
        <w:rPr>
          <w:szCs w:val="22"/>
        </w:rPr>
      </w:pPr>
    </w:p>
    <w:p w:rsidR="00D84138" w:rsidRPr="00455DD6" w:rsidRDefault="00D84138" w:rsidP="00D84138">
      <w:pPr>
        <w:tabs>
          <w:tab w:val="left" w:pos="567"/>
        </w:tabs>
        <w:rPr>
          <w:szCs w:val="22"/>
        </w:rPr>
      </w:pPr>
      <w:r w:rsidRPr="00455DD6">
        <w:rPr>
          <w:szCs w:val="22"/>
        </w:rPr>
        <w:t>Pred uporabo preberite priloženo navodilo</w:t>
      </w:r>
      <w:r w:rsidR="0021055A" w:rsidRPr="00455DD6">
        <w:rPr>
          <w:szCs w:val="22"/>
        </w:rPr>
        <w:t>!</w:t>
      </w:r>
    </w:p>
    <w:p w:rsidR="002B3A65" w:rsidRPr="00455DD6" w:rsidRDefault="002B3A65" w:rsidP="002B3A65">
      <w:pPr>
        <w:tabs>
          <w:tab w:val="left" w:pos="567"/>
        </w:tabs>
        <w:rPr>
          <w:szCs w:val="22"/>
        </w:rPr>
      </w:pPr>
      <w:r w:rsidRPr="00455DD6">
        <w:rPr>
          <w:szCs w:val="22"/>
        </w:rPr>
        <w:t>peroraln</w:t>
      </w:r>
      <w:r w:rsidR="0021055A" w:rsidRPr="00455DD6">
        <w:rPr>
          <w:szCs w:val="22"/>
        </w:rPr>
        <w:t>a</w:t>
      </w:r>
      <w:r w:rsidRPr="00455DD6">
        <w:rPr>
          <w:szCs w:val="22"/>
        </w:rPr>
        <w:t xml:space="preserve"> uporab</w:t>
      </w:r>
      <w:r w:rsidR="0021055A" w:rsidRPr="00455DD6">
        <w:rPr>
          <w:szCs w:val="22"/>
        </w:rPr>
        <w:t>a</w:t>
      </w:r>
    </w:p>
    <w:p w:rsidR="002B3A65" w:rsidRPr="00455DD6" w:rsidRDefault="002B3A65" w:rsidP="002B3A65">
      <w:pPr>
        <w:tabs>
          <w:tab w:val="left" w:pos="567"/>
        </w:tabs>
        <w:rPr>
          <w:szCs w:val="22"/>
        </w:rPr>
      </w:pPr>
    </w:p>
    <w:p w:rsidR="00814FB7" w:rsidRPr="00455DD6" w:rsidRDefault="00814FB7"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6.</w:t>
            </w:r>
            <w:r w:rsidRPr="00455DD6">
              <w:rPr>
                <w:b/>
                <w:szCs w:val="22"/>
              </w:rPr>
              <w:tab/>
              <w:t>POSEBNO OPOZORILO O SHRANJEVANJU ZDRAVILA ZUNAJ DOSEGA IN POGLEDA OTROK</w:t>
            </w:r>
          </w:p>
        </w:tc>
      </w:tr>
    </w:tbl>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r w:rsidRPr="00455DD6">
        <w:rPr>
          <w:szCs w:val="22"/>
        </w:rPr>
        <w:t>Zdravilo shranjujte nedosegljivo otrokom!</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7.</w:t>
            </w:r>
            <w:r w:rsidRPr="00455DD6">
              <w:rPr>
                <w:b/>
                <w:szCs w:val="22"/>
              </w:rPr>
              <w:tab/>
              <w:t>DRUGA POSEBNA OPOZORILA, ČE SO POTREBNA</w:t>
            </w:r>
          </w:p>
        </w:tc>
      </w:tr>
    </w:tbl>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8.</w:t>
            </w:r>
            <w:r w:rsidRPr="00455DD6">
              <w:rPr>
                <w:b/>
                <w:szCs w:val="22"/>
              </w:rPr>
              <w:tab/>
              <w:t>DATUM IZTEKA ROKA UPORABNOSTI ZDRAVILA</w:t>
            </w:r>
          </w:p>
        </w:tc>
      </w:tr>
    </w:tbl>
    <w:p w:rsidR="002B3A65" w:rsidRPr="00455DD6" w:rsidRDefault="002B3A65" w:rsidP="002B3A65">
      <w:pPr>
        <w:tabs>
          <w:tab w:val="left" w:pos="567"/>
        </w:tabs>
        <w:rPr>
          <w:szCs w:val="22"/>
        </w:rPr>
      </w:pPr>
    </w:p>
    <w:p w:rsidR="004717BC" w:rsidRPr="00455DD6" w:rsidRDefault="004717BC" w:rsidP="004717BC">
      <w:pPr>
        <w:tabs>
          <w:tab w:val="left" w:pos="567"/>
        </w:tabs>
        <w:rPr>
          <w:szCs w:val="22"/>
        </w:rPr>
      </w:pPr>
      <w:r w:rsidRPr="00455DD6">
        <w:rPr>
          <w:szCs w:val="22"/>
        </w:rPr>
        <w:t>Uporabno do:</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szCs w:val="22"/>
              </w:rPr>
            </w:pPr>
            <w:r w:rsidRPr="00455DD6">
              <w:rPr>
                <w:b/>
                <w:szCs w:val="22"/>
              </w:rPr>
              <w:t>9.</w:t>
            </w:r>
            <w:r w:rsidRPr="00455DD6">
              <w:rPr>
                <w:b/>
                <w:szCs w:val="22"/>
              </w:rPr>
              <w:tab/>
              <w:t>POSEBNA NAVODILA ZA SHRANJEVANJE</w:t>
            </w:r>
          </w:p>
        </w:tc>
      </w:tr>
    </w:tbl>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10.</w:t>
            </w:r>
            <w:r w:rsidRPr="00455DD6">
              <w:rPr>
                <w:b/>
                <w:szCs w:val="22"/>
              </w:rPr>
              <w:tab/>
              <w:t>POSEBNI VARNOSTNI UKREPI ZA ODSTRANJEVANJE NEUPORABLJENIH ZDRAVIL ALI IZ NJIH NASTALIH ODPADNIH SNOVI, KADAR SO POTREBNI</w:t>
            </w:r>
          </w:p>
        </w:tc>
      </w:tr>
    </w:tbl>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11.</w:t>
            </w:r>
            <w:r w:rsidRPr="00455DD6">
              <w:rPr>
                <w:b/>
                <w:szCs w:val="22"/>
              </w:rPr>
              <w:tab/>
              <w:t>IME IN NASLOV IMETNIKA DOVOLJENJA ZA PROMET Z ZDRAVILOM</w:t>
            </w:r>
          </w:p>
        </w:tc>
      </w:tr>
    </w:tbl>
    <w:p w:rsidR="002B3A65" w:rsidRPr="00455DD6" w:rsidRDefault="002B3A65" w:rsidP="002B3A65">
      <w:pPr>
        <w:tabs>
          <w:tab w:val="left" w:pos="567"/>
        </w:tabs>
        <w:rPr>
          <w:szCs w:val="22"/>
        </w:rPr>
      </w:pPr>
    </w:p>
    <w:p w:rsidR="000772D3" w:rsidRPr="00F06E11" w:rsidRDefault="000772D3" w:rsidP="002B3A65">
      <w:pPr>
        <w:tabs>
          <w:tab w:val="left" w:pos="567"/>
        </w:tabs>
        <w:rPr>
          <w:i/>
          <w:szCs w:val="22"/>
        </w:rPr>
      </w:pPr>
      <w:r w:rsidRPr="00392006">
        <w:rPr>
          <w:i/>
          <w:szCs w:val="22"/>
          <w:highlight w:val="lightGray"/>
        </w:rPr>
        <w:t>Škatla</w:t>
      </w:r>
    </w:p>
    <w:p w:rsidR="002B3A65" w:rsidRPr="00455DD6" w:rsidRDefault="002B3A65" w:rsidP="002B3A65">
      <w:pPr>
        <w:tabs>
          <w:tab w:val="left" w:pos="567"/>
        </w:tabs>
        <w:rPr>
          <w:szCs w:val="22"/>
        </w:rPr>
      </w:pPr>
      <w:r w:rsidRPr="00455DD6">
        <w:rPr>
          <w:szCs w:val="22"/>
        </w:rPr>
        <w:t>Orion Corporation</w:t>
      </w:r>
    </w:p>
    <w:p w:rsidR="002B3A65" w:rsidRPr="00455DD6" w:rsidRDefault="002B3A65" w:rsidP="002B3A65">
      <w:pPr>
        <w:tabs>
          <w:tab w:val="left" w:pos="567"/>
        </w:tabs>
        <w:rPr>
          <w:szCs w:val="22"/>
        </w:rPr>
      </w:pPr>
      <w:r w:rsidRPr="00455DD6">
        <w:rPr>
          <w:szCs w:val="22"/>
        </w:rPr>
        <w:t>Orionintie 1</w:t>
      </w:r>
    </w:p>
    <w:p w:rsidR="002B3A65" w:rsidRPr="00455DD6" w:rsidRDefault="002B3A65" w:rsidP="002B3A65">
      <w:pPr>
        <w:tabs>
          <w:tab w:val="left" w:pos="567"/>
        </w:tabs>
        <w:rPr>
          <w:szCs w:val="22"/>
        </w:rPr>
      </w:pPr>
      <w:r w:rsidRPr="00455DD6">
        <w:rPr>
          <w:szCs w:val="22"/>
        </w:rPr>
        <w:t>FI-02200 E</w:t>
      </w:r>
      <w:r w:rsidR="003221D0" w:rsidRPr="00455DD6">
        <w:rPr>
          <w:szCs w:val="22"/>
        </w:rPr>
        <w:t>spoo</w:t>
      </w:r>
    </w:p>
    <w:p w:rsidR="002B3A65" w:rsidRPr="00455DD6" w:rsidRDefault="002B3A65" w:rsidP="002B3A65">
      <w:pPr>
        <w:tabs>
          <w:tab w:val="left" w:pos="567"/>
        </w:tabs>
        <w:rPr>
          <w:szCs w:val="22"/>
        </w:rPr>
      </w:pPr>
      <w:r w:rsidRPr="00455DD6">
        <w:rPr>
          <w:szCs w:val="22"/>
        </w:rPr>
        <w:t>F</w:t>
      </w:r>
      <w:r w:rsidR="003221D0" w:rsidRPr="00455DD6">
        <w:rPr>
          <w:szCs w:val="22"/>
        </w:rPr>
        <w:t>inska</w:t>
      </w:r>
    </w:p>
    <w:p w:rsidR="000772D3" w:rsidRPr="00392006" w:rsidRDefault="000772D3" w:rsidP="000772D3">
      <w:pPr>
        <w:tabs>
          <w:tab w:val="left" w:pos="567"/>
        </w:tabs>
        <w:rPr>
          <w:i/>
          <w:szCs w:val="22"/>
        </w:rPr>
      </w:pPr>
    </w:p>
    <w:p w:rsidR="000772D3" w:rsidRPr="00392006" w:rsidRDefault="000772D3" w:rsidP="000772D3">
      <w:pPr>
        <w:tabs>
          <w:tab w:val="left" w:pos="567"/>
        </w:tabs>
        <w:rPr>
          <w:i/>
          <w:szCs w:val="22"/>
        </w:rPr>
      </w:pPr>
      <w:r w:rsidRPr="00392006">
        <w:rPr>
          <w:i/>
          <w:szCs w:val="22"/>
          <w:highlight w:val="lightGray"/>
        </w:rPr>
        <w:t>Nalepka</w:t>
      </w:r>
    </w:p>
    <w:p w:rsidR="000772D3" w:rsidRPr="00714475" w:rsidRDefault="000772D3" w:rsidP="000772D3">
      <w:pPr>
        <w:tabs>
          <w:tab w:val="left" w:pos="567"/>
        </w:tabs>
        <w:rPr>
          <w:szCs w:val="22"/>
        </w:rPr>
      </w:pPr>
      <w:r w:rsidRPr="00714475">
        <w:rPr>
          <w:szCs w:val="22"/>
        </w:rPr>
        <w:t>Orion Corporation</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12.</w:t>
            </w:r>
            <w:r w:rsidRPr="00455DD6">
              <w:rPr>
                <w:b/>
                <w:szCs w:val="22"/>
              </w:rPr>
              <w:tab/>
              <w:t>ŠTEVILK(E) DOVOLJENJ(A) ZA PROMET</w:t>
            </w:r>
          </w:p>
        </w:tc>
      </w:tr>
    </w:tbl>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r w:rsidRPr="00455DD6">
        <w:rPr>
          <w:szCs w:val="22"/>
        </w:rPr>
        <w:t xml:space="preserve">EU/1/03/260/009  </w:t>
      </w:r>
      <w:r w:rsidRPr="00455DD6">
        <w:rPr>
          <w:szCs w:val="22"/>
          <w:highlight w:val="lightGray"/>
        </w:rPr>
        <w:t>10 filmsko obloženih tablet</w:t>
      </w:r>
    </w:p>
    <w:p w:rsidR="002B3A65" w:rsidRPr="00455DD6" w:rsidRDefault="002B3A65" w:rsidP="002B3A65">
      <w:pPr>
        <w:tabs>
          <w:tab w:val="left" w:pos="567"/>
        </w:tabs>
        <w:rPr>
          <w:szCs w:val="22"/>
          <w:highlight w:val="lightGray"/>
        </w:rPr>
      </w:pPr>
      <w:r w:rsidRPr="00455DD6">
        <w:rPr>
          <w:szCs w:val="22"/>
          <w:highlight w:val="lightGray"/>
        </w:rPr>
        <w:t>EU/1/03/260/010  30 filmsko obloženih tablet</w:t>
      </w:r>
    </w:p>
    <w:p w:rsidR="002B3A65" w:rsidRPr="00455DD6" w:rsidRDefault="002B3A65" w:rsidP="002B3A65">
      <w:pPr>
        <w:tabs>
          <w:tab w:val="left" w:pos="567"/>
        </w:tabs>
        <w:rPr>
          <w:szCs w:val="22"/>
          <w:highlight w:val="lightGray"/>
        </w:rPr>
      </w:pPr>
      <w:r w:rsidRPr="00455DD6">
        <w:rPr>
          <w:szCs w:val="22"/>
          <w:highlight w:val="lightGray"/>
        </w:rPr>
        <w:t>EU/1/03/260/011  100 filmsko obloženih tablet</w:t>
      </w:r>
    </w:p>
    <w:p w:rsidR="002B3A65" w:rsidRPr="00455DD6" w:rsidRDefault="002B3A65" w:rsidP="002B3A65">
      <w:pPr>
        <w:tabs>
          <w:tab w:val="left" w:pos="567"/>
        </w:tabs>
        <w:rPr>
          <w:szCs w:val="22"/>
          <w:highlight w:val="lightGray"/>
        </w:rPr>
      </w:pPr>
      <w:r w:rsidRPr="00455DD6">
        <w:rPr>
          <w:szCs w:val="22"/>
          <w:highlight w:val="lightGray"/>
        </w:rPr>
        <w:t>EU/1/03/260/012  250 filmsko obloženih tablet</w:t>
      </w:r>
    </w:p>
    <w:p w:rsidR="002B3A65" w:rsidRPr="00455DD6" w:rsidRDefault="002B3A65" w:rsidP="002B3A65">
      <w:pPr>
        <w:tabs>
          <w:tab w:val="left" w:pos="567"/>
        </w:tabs>
        <w:rPr>
          <w:szCs w:val="22"/>
        </w:rPr>
      </w:pPr>
      <w:r w:rsidRPr="00455DD6">
        <w:rPr>
          <w:szCs w:val="22"/>
          <w:highlight w:val="lightGray"/>
        </w:rPr>
        <w:t>EU/1/03/260/015  175 filmsko obloženih tablet</w:t>
      </w:r>
    </w:p>
    <w:p w:rsidR="002B3A65" w:rsidRPr="00455DD6" w:rsidRDefault="002B3A65" w:rsidP="002B3A65">
      <w:pPr>
        <w:tabs>
          <w:tab w:val="left" w:pos="567"/>
        </w:tabs>
        <w:rPr>
          <w:szCs w:val="22"/>
        </w:rPr>
      </w:pPr>
      <w:r w:rsidRPr="00455DD6">
        <w:rPr>
          <w:szCs w:val="22"/>
          <w:highlight w:val="lightGray"/>
        </w:rPr>
        <w:t>EU/1/03/260/018  130 filmsko obloženih tablet</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13.</w:t>
            </w:r>
            <w:r w:rsidRPr="00455DD6">
              <w:rPr>
                <w:b/>
                <w:szCs w:val="22"/>
              </w:rPr>
              <w:tab/>
              <w:t>ŠTEVILKA SERIJE</w:t>
            </w:r>
          </w:p>
        </w:tc>
      </w:tr>
    </w:tbl>
    <w:p w:rsidR="002B3A65" w:rsidRPr="00455DD6" w:rsidRDefault="002B3A65" w:rsidP="002B3A65">
      <w:pPr>
        <w:tabs>
          <w:tab w:val="left" w:pos="567"/>
        </w:tabs>
        <w:rPr>
          <w:szCs w:val="22"/>
        </w:rPr>
      </w:pPr>
    </w:p>
    <w:p w:rsidR="002B3A65" w:rsidRPr="00455DD6" w:rsidRDefault="00247028" w:rsidP="002B3A65">
      <w:pPr>
        <w:tabs>
          <w:tab w:val="left" w:pos="567"/>
        </w:tabs>
        <w:rPr>
          <w:szCs w:val="22"/>
        </w:rPr>
      </w:pPr>
      <w:r>
        <w:rPr>
          <w:szCs w:val="22"/>
        </w:rPr>
        <w:t>Številka s</w:t>
      </w:r>
      <w:r w:rsidR="00EF7B4C" w:rsidRPr="00455DD6">
        <w:rPr>
          <w:szCs w:val="22"/>
        </w:rPr>
        <w:t>erij</w:t>
      </w:r>
      <w:r>
        <w:rPr>
          <w:szCs w:val="22"/>
        </w:rPr>
        <w:t>e</w:t>
      </w:r>
      <w:r w:rsidR="002B3A65" w:rsidRPr="00455DD6">
        <w:rPr>
          <w:szCs w:val="22"/>
        </w:rPr>
        <w:t>:</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14.</w:t>
            </w:r>
            <w:r w:rsidRPr="00455DD6">
              <w:rPr>
                <w:b/>
                <w:szCs w:val="22"/>
              </w:rPr>
              <w:tab/>
              <w:t>NAČIN IZDAJANJA ZDRAVILA</w:t>
            </w:r>
          </w:p>
        </w:tc>
      </w:tr>
    </w:tbl>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tabs>
                <w:tab w:val="left" w:pos="567"/>
              </w:tabs>
              <w:ind w:left="567" w:hanging="567"/>
              <w:rPr>
                <w:b/>
                <w:szCs w:val="22"/>
              </w:rPr>
            </w:pPr>
            <w:r w:rsidRPr="00455DD6">
              <w:rPr>
                <w:b/>
                <w:szCs w:val="22"/>
              </w:rPr>
              <w:t>15.</w:t>
            </w:r>
            <w:r w:rsidRPr="00455DD6">
              <w:rPr>
                <w:b/>
                <w:szCs w:val="22"/>
              </w:rPr>
              <w:tab/>
              <w:t>NAVODILA ZA UPORABO</w:t>
            </w:r>
          </w:p>
        </w:tc>
      </w:tr>
    </w:tbl>
    <w:p w:rsidR="002B3A65" w:rsidRPr="00455DD6" w:rsidRDefault="002B3A65" w:rsidP="002B3A65">
      <w:pPr>
        <w:tabs>
          <w:tab w:val="left" w:pos="567"/>
        </w:tabs>
        <w:rPr>
          <w:b/>
          <w:szCs w:val="22"/>
        </w:rPr>
      </w:pPr>
    </w:p>
    <w:p w:rsidR="002B3A65" w:rsidRPr="00455DD6" w:rsidRDefault="002B3A65" w:rsidP="002B3A65">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B3A65" w:rsidRPr="00455DD6">
        <w:tblPrEx>
          <w:tblCellMar>
            <w:top w:w="0" w:type="dxa"/>
            <w:bottom w:w="0" w:type="dxa"/>
          </w:tblCellMar>
        </w:tblPrEx>
        <w:tc>
          <w:tcPr>
            <w:tcW w:w="9287" w:type="dxa"/>
          </w:tcPr>
          <w:p w:rsidR="002B3A65" w:rsidRPr="00455DD6" w:rsidRDefault="002B3A65" w:rsidP="002B3A65">
            <w:pPr>
              <w:ind w:left="567" w:hanging="567"/>
              <w:rPr>
                <w:b/>
                <w:szCs w:val="22"/>
              </w:rPr>
            </w:pPr>
            <w:r w:rsidRPr="00455DD6">
              <w:rPr>
                <w:b/>
                <w:szCs w:val="22"/>
              </w:rPr>
              <w:t>16.</w:t>
            </w:r>
            <w:r w:rsidRPr="00455DD6">
              <w:rPr>
                <w:b/>
                <w:szCs w:val="22"/>
              </w:rPr>
              <w:tab/>
              <w:t>PODATKI V BRAILLOVI PISAVI</w:t>
            </w:r>
          </w:p>
        </w:tc>
      </w:tr>
    </w:tbl>
    <w:p w:rsidR="002B3A65" w:rsidRPr="00455DD6" w:rsidRDefault="002B3A65" w:rsidP="002B3A65">
      <w:pPr>
        <w:rPr>
          <w:szCs w:val="22"/>
        </w:rPr>
      </w:pPr>
    </w:p>
    <w:p w:rsidR="002B3A65" w:rsidRDefault="002B3A65" w:rsidP="002B3A65">
      <w:pPr>
        <w:tabs>
          <w:tab w:val="left" w:pos="567"/>
        </w:tabs>
        <w:rPr>
          <w:szCs w:val="22"/>
        </w:rPr>
      </w:pPr>
      <w:r w:rsidRPr="00455DD6">
        <w:rPr>
          <w:szCs w:val="22"/>
        </w:rPr>
        <w:t>stalevo 150/37,5/200</w:t>
      </w:r>
      <w:r w:rsidR="004D576A" w:rsidRPr="00455DD6">
        <w:rPr>
          <w:szCs w:val="22"/>
        </w:rPr>
        <w:t> </w:t>
      </w:r>
      <w:r w:rsidRPr="00455DD6">
        <w:rPr>
          <w:szCs w:val="22"/>
        </w:rPr>
        <w:t xml:space="preserve">mg </w:t>
      </w:r>
      <w:r w:rsidR="000772D3" w:rsidRPr="00714475">
        <w:rPr>
          <w:i/>
          <w:noProof/>
          <w:snapToGrid w:val="0"/>
          <w:color w:val="000000"/>
          <w:szCs w:val="20"/>
          <w:highlight w:val="lightGray"/>
          <w:lang w:eastAsia="zh-CN"/>
        </w:rPr>
        <w:t>[samo škatla]</w:t>
      </w:r>
    </w:p>
    <w:p w:rsidR="000772D3" w:rsidRPr="00455DD6" w:rsidRDefault="000772D3" w:rsidP="002B3A65">
      <w:pPr>
        <w:tabs>
          <w:tab w:val="left" w:pos="567"/>
        </w:tabs>
        <w:rPr>
          <w:szCs w:val="22"/>
        </w:rPr>
      </w:pPr>
    </w:p>
    <w:p w:rsidR="000772D3" w:rsidRPr="00455DD6" w:rsidRDefault="000772D3" w:rsidP="000772D3">
      <w:pPr>
        <w:tabs>
          <w:tab w:val="left" w:pos="567"/>
        </w:tabs>
        <w:rPr>
          <w:szCs w:val="22"/>
        </w:rPr>
      </w:pPr>
    </w:p>
    <w:p w:rsidR="000772D3" w:rsidRPr="00E900D2" w:rsidRDefault="000772D3" w:rsidP="000772D3">
      <w:pPr>
        <w:pBdr>
          <w:top w:val="single" w:sz="4" w:space="1" w:color="auto"/>
          <w:left w:val="single" w:sz="4" w:space="4" w:color="auto"/>
          <w:bottom w:val="single" w:sz="4" w:space="0" w:color="auto"/>
          <w:right w:val="single" w:sz="4" w:space="4" w:color="auto"/>
        </w:pBdr>
        <w:tabs>
          <w:tab w:val="left" w:pos="567"/>
        </w:tabs>
        <w:rPr>
          <w:i/>
          <w:noProof/>
          <w:snapToGrid w:val="0"/>
          <w:szCs w:val="20"/>
          <w:lang w:eastAsia="zh-CN"/>
        </w:rPr>
      </w:pPr>
      <w:r w:rsidRPr="00E900D2">
        <w:rPr>
          <w:b/>
          <w:noProof/>
          <w:snapToGrid w:val="0"/>
          <w:szCs w:val="20"/>
          <w:lang w:eastAsia="zh-CN"/>
        </w:rPr>
        <w:t>17.</w:t>
      </w:r>
      <w:r w:rsidRPr="00E900D2">
        <w:rPr>
          <w:b/>
          <w:noProof/>
          <w:snapToGrid w:val="0"/>
          <w:szCs w:val="20"/>
          <w:lang w:eastAsia="zh-CN"/>
        </w:rPr>
        <w:tab/>
        <w:t>EDINSTVENA OZNAKA – DVODIMENZIONALNA ČRTNA KODA</w:t>
      </w:r>
    </w:p>
    <w:p w:rsidR="000772D3" w:rsidRPr="00E900D2" w:rsidRDefault="000772D3" w:rsidP="000772D3">
      <w:pPr>
        <w:rPr>
          <w:noProof/>
          <w:snapToGrid w:val="0"/>
          <w:color w:val="000000"/>
          <w:szCs w:val="20"/>
          <w:lang w:eastAsia="zh-CN"/>
        </w:rPr>
      </w:pPr>
    </w:p>
    <w:p w:rsidR="000772D3" w:rsidRPr="00E900D2" w:rsidRDefault="000772D3" w:rsidP="000772D3">
      <w:pPr>
        <w:tabs>
          <w:tab w:val="left" w:pos="567"/>
        </w:tabs>
        <w:rPr>
          <w:noProof/>
          <w:snapToGrid w:val="0"/>
          <w:color w:val="000000"/>
          <w:szCs w:val="22"/>
          <w:highlight w:val="lightGray"/>
          <w:shd w:val="clear" w:color="auto" w:fill="CCCCCC"/>
          <w:lang w:eastAsia="zh-CN"/>
        </w:rPr>
      </w:pPr>
      <w:r w:rsidRPr="00E900D2">
        <w:rPr>
          <w:noProof/>
          <w:snapToGrid w:val="0"/>
          <w:color w:val="000000"/>
          <w:szCs w:val="20"/>
          <w:highlight w:val="lightGray"/>
          <w:lang w:eastAsia="zh-CN"/>
        </w:rPr>
        <w:t>Vsebuje dvodimenzionalno črtno kodo z edinstveno oznako.</w:t>
      </w:r>
      <w:r w:rsidRPr="00714475">
        <w:rPr>
          <w:i/>
          <w:szCs w:val="22"/>
          <w:highlight w:val="lightGray"/>
        </w:rPr>
        <w:t xml:space="preserve"> </w:t>
      </w:r>
      <w:r w:rsidRPr="00714475">
        <w:rPr>
          <w:i/>
          <w:noProof/>
          <w:snapToGrid w:val="0"/>
          <w:color w:val="000000"/>
          <w:szCs w:val="20"/>
          <w:highlight w:val="lightGray"/>
          <w:lang w:eastAsia="zh-CN"/>
        </w:rPr>
        <w:t>[samo škatla]</w:t>
      </w:r>
    </w:p>
    <w:p w:rsidR="000772D3" w:rsidRPr="00E900D2" w:rsidRDefault="000772D3" w:rsidP="000772D3">
      <w:pPr>
        <w:tabs>
          <w:tab w:val="left" w:pos="567"/>
        </w:tabs>
        <w:rPr>
          <w:noProof/>
          <w:snapToGrid w:val="0"/>
          <w:color w:val="000000"/>
          <w:szCs w:val="22"/>
          <w:shd w:val="clear" w:color="auto" w:fill="CCCCCC"/>
          <w:lang w:eastAsia="zh-CN"/>
        </w:rPr>
      </w:pPr>
    </w:p>
    <w:p w:rsidR="000772D3" w:rsidRPr="00E900D2" w:rsidRDefault="000772D3" w:rsidP="000772D3">
      <w:pPr>
        <w:tabs>
          <w:tab w:val="left" w:pos="567"/>
        </w:tabs>
        <w:rPr>
          <w:noProof/>
          <w:snapToGrid w:val="0"/>
          <w:vanish/>
          <w:color w:val="000000"/>
          <w:szCs w:val="22"/>
          <w:lang w:eastAsia="zh-CN"/>
        </w:rPr>
      </w:pPr>
    </w:p>
    <w:p w:rsidR="000772D3" w:rsidRPr="00E900D2" w:rsidRDefault="000772D3" w:rsidP="000772D3">
      <w:pPr>
        <w:rPr>
          <w:noProof/>
          <w:snapToGrid w:val="0"/>
          <w:vanish/>
          <w:color w:val="000000"/>
          <w:szCs w:val="22"/>
          <w:lang w:eastAsia="zh-CN"/>
        </w:rPr>
      </w:pPr>
    </w:p>
    <w:p w:rsidR="000772D3" w:rsidRPr="00E900D2" w:rsidRDefault="000772D3" w:rsidP="000772D3">
      <w:pPr>
        <w:rPr>
          <w:noProof/>
          <w:snapToGrid w:val="0"/>
          <w:color w:val="000000"/>
          <w:szCs w:val="20"/>
          <w:lang w:eastAsia="zh-CN"/>
        </w:rPr>
      </w:pPr>
    </w:p>
    <w:p w:rsidR="000772D3" w:rsidRPr="00E900D2" w:rsidRDefault="000772D3" w:rsidP="000772D3">
      <w:pPr>
        <w:pBdr>
          <w:top w:val="single" w:sz="4" w:space="1" w:color="auto"/>
          <w:left w:val="single" w:sz="4" w:space="4" w:color="auto"/>
          <w:bottom w:val="single" w:sz="4" w:space="0" w:color="auto"/>
          <w:right w:val="single" w:sz="4" w:space="4" w:color="auto"/>
        </w:pBdr>
        <w:tabs>
          <w:tab w:val="left" w:pos="567"/>
        </w:tabs>
        <w:rPr>
          <w:i/>
          <w:noProof/>
          <w:snapToGrid w:val="0"/>
          <w:color w:val="000000"/>
          <w:szCs w:val="20"/>
          <w:lang w:eastAsia="zh-CN"/>
        </w:rPr>
      </w:pPr>
      <w:r w:rsidRPr="00E900D2">
        <w:rPr>
          <w:b/>
          <w:noProof/>
          <w:snapToGrid w:val="0"/>
          <w:color w:val="000000"/>
          <w:szCs w:val="20"/>
          <w:lang w:eastAsia="zh-CN"/>
        </w:rPr>
        <w:t>18.</w:t>
      </w:r>
      <w:r w:rsidRPr="00E900D2">
        <w:rPr>
          <w:b/>
          <w:noProof/>
          <w:snapToGrid w:val="0"/>
          <w:color w:val="000000"/>
          <w:szCs w:val="20"/>
          <w:lang w:eastAsia="zh-CN"/>
        </w:rPr>
        <w:tab/>
      </w:r>
      <w:r w:rsidRPr="00E900D2">
        <w:rPr>
          <w:b/>
          <w:noProof/>
          <w:snapToGrid w:val="0"/>
          <w:szCs w:val="20"/>
          <w:lang w:eastAsia="zh-CN"/>
        </w:rPr>
        <w:t xml:space="preserve">EDINSTVENA OZNAKA </w:t>
      </w:r>
      <w:r w:rsidRPr="00E900D2">
        <w:rPr>
          <w:b/>
          <w:noProof/>
          <w:snapToGrid w:val="0"/>
          <w:color w:val="000000"/>
          <w:szCs w:val="20"/>
          <w:lang w:eastAsia="zh-CN"/>
        </w:rPr>
        <w:t>– V BERLJIVI OBLIKI</w:t>
      </w:r>
    </w:p>
    <w:p w:rsidR="000772D3" w:rsidRDefault="000772D3" w:rsidP="000772D3">
      <w:pPr>
        <w:rPr>
          <w:noProof/>
          <w:snapToGrid w:val="0"/>
          <w:color w:val="000000"/>
          <w:szCs w:val="20"/>
          <w:lang w:eastAsia="zh-CN"/>
        </w:rPr>
      </w:pPr>
    </w:p>
    <w:p w:rsidR="000772D3" w:rsidRDefault="000772D3" w:rsidP="000772D3">
      <w:pPr>
        <w:rPr>
          <w:i/>
          <w:noProof/>
          <w:snapToGrid w:val="0"/>
          <w:color w:val="000000"/>
          <w:szCs w:val="20"/>
          <w:lang w:eastAsia="zh-CN"/>
        </w:rPr>
      </w:pPr>
      <w:r w:rsidRPr="00714475">
        <w:rPr>
          <w:i/>
          <w:noProof/>
          <w:snapToGrid w:val="0"/>
          <w:color w:val="000000"/>
          <w:szCs w:val="20"/>
          <w:highlight w:val="lightGray"/>
          <w:lang w:eastAsia="zh-CN"/>
        </w:rPr>
        <w:t>[samo škatla]</w:t>
      </w:r>
      <w:r>
        <w:rPr>
          <w:i/>
          <w:noProof/>
          <w:snapToGrid w:val="0"/>
          <w:color w:val="000000"/>
          <w:szCs w:val="20"/>
          <w:lang w:eastAsia="zh-CN"/>
        </w:rPr>
        <w:t>:</w:t>
      </w:r>
    </w:p>
    <w:p w:rsidR="000772D3" w:rsidRPr="00E900D2" w:rsidRDefault="000772D3" w:rsidP="000772D3">
      <w:pPr>
        <w:rPr>
          <w:noProof/>
          <w:snapToGrid w:val="0"/>
          <w:color w:val="000000"/>
          <w:szCs w:val="20"/>
          <w:lang w:eastAsia="zh-CN"/>
        </w:rPr>
      </w:pPr>
    </w:p>
    <w:p w:rsidR="000772D3" w:rsidRPr="00E900D2" w:rsidRDefault="000772D3" w:rsidP="000772D3">
      <w:pPr>
        <w:tabs>
          <w:tab w:val="left" w:pos="567"/>
        </w:tabs>
        <w:spacing w:line="260" w:lineRule="exact"/>
        <w:rPr>
          <w:snapToGrid w:val="0"/>
          <w:color w:val="000000"/>
          <w:szCs w:val="22"/>
          <w:lang w:eastAsia="zh-CN"/>
        </w:rPr>
      </w:pPr>
      <w:r w:rsidRPr="00E900D2">
        <w:rPr>
          <w:snapToGrid w:val="0"/>
          <w:color w:val="000000"/>
          <w:szCs w:val="22"/>
          <w:lang w:eastAsia="zh-CN"/>
        </w:rPr>
        <w:t xml:space="preserve">PC </w:t>
      </w:r>
      <w:r w:rsidRPr="00392006">
        <w:rPr>
          <w:snapToGrid w:val="0"/>
          <w:color w:val="000000"/>
          <w:szCs w:val="22"/>
          <w:highlight w:val="lightGray"/>
          <w:lang w:eastAsia="zh-CN"/>
        </w:rPr>
        <w:t>{številka}</w:t>
      </w:r>
      <w:r w:rsidRPr="00E900D2">
        <w:rPr>
          <w:snapToGrid w:val="0"/>
          <w:color w:val="000000"/>
          <w:szCs w:val="22"/>
          <w:lang w:eastAsia="zh-CN"/>
        </w:rPr>
        <w:t xml:space="preserve"> </w:t>
      </w:r>
    </w:p>
    <w:p w:rsidR="000772D3" w:rsidRPr="00E900D2" w:rsidRDefault="000772D3" w:rsidP="000772D3">
      <w:pPr>
        <w:tabs>
          <w:tab w:val="left" w:pos="567"/>
        </w:tabs>
        <w:spacing w:line="260" w:lineRule="exact"/>
        <w:rPr>
          <w:snapToGrid w:val="0"/>
          <w:color w:val="000000"/>
          <w:szCs w:val="22"/>
          <w:lang w:eastAsia="zh-CN"/>
        </w:rPr>
      </w:pPr>
      <w:r w:rsidRPr="00E900D2">
        <w:rPr>
          <w:snapToGrid w:val="0"/>
          <w:color w:val="000000"/>
          <w:szCs w:val="22"/>
          <w:lang w:eastAsia="zh-CN"/>
        </w:rPr>
        <w:t xml:space="preserve">SN </w:t>
      </w:r>
      <w:r w:rsidRPr="00392006">
        <w:rPr>
          <w:snapToGrid w:val="0"/>
          <w:color w:val="000000"/>
          <w:szCs w:val="22"/>
          <w:highlight w:val="lightGray"/>
          <w:lang w:eastAsia="zh-CN"/>
        </w:rPr>
        <w:t>{številka}</w:t>
      </w:r>
      <w:r w:rsidRPr="00E900D2">
        <w:rPr>
          <w:snapToGrid w:val="0"/>
          <w:color w:val="000000"/>
          <w:szCs w:val="22"/>
          <w:lang w:eastAsia="zh-CN"/>
        </w:rPr>
        <w:t xml:space="preserve"> </w:t>
      </w:r>
    </w:p>
    <w:p w:rsidR="000772D3" w:rsidRPr="00E900D2" w:rsidRDefault="000772D3" w:rsidP="000772D3">
      <w:pPr>
        <w:tabs>
          <w:tab w:val="left" w:pos="567"/>
        </w:tabs>
        <w:spacing w:line="260" w:lineRule="exact"/>
        <w:rPr>
          <w:snapToGrid w:val="0"/>
          <w:color w:val="000000"/>
          <w:szCs w:val="22"/>
          <w:lang w:eastAsia="zh-CN"/>
        </w:rPr>
      </w:pPr>
      <w:r w:rsidRPr="00714475">
        <w:rPr>
          <w:snapToGrid w:val="0"/>
          <w:color w:val="000000"/>
          <w:szCs w:val="22"/>
          <w:lang w:eastAsia="zh-CN"/>
        </w:rPr>
        <w:t>&lt;</w:t>
      </w:r>
      <w:r w:rsidRPr="00E900D2">
        <w:rPr>
          <w:snapToGrid w:val="0"/>
          <w:color w:val="000000"/>
          <w:szCs w:val="22"/>
          <w:lang w:eastAsia="zh-CN"/>
        </w:rPr>
        <w:t xml:space="preserve">NN </w:t>
      </w:r>
      <w:r w:rsidRPr="00392006">
        <w:rPr>
          <w:snapToGrid w:val="0"/>
          <w:color w:val="000000"/>
          <w:szCs w:val="22"/>
          <w:highlight w:val="lightGray"/>
          <w:lang w:eastAsia="zh-CN"/>
        </w:rPr>
        <w:t>{številka}</w:t>
      </w:r>
      <w:r w:rsidRPr="00392006">
        <w:rPr>
          <w:snapToGrid w:val="0"/>
          <w:color w:val="000000"/>
          <w:szCs w:val="22"/>
          <w:lang w:eastAsia="zh-CN"/>
        </w:rPr>
        <w:t>&gt;</w:t>
      </w:r>
    </w:p>
    <w:p w:rsidR="002B3A65" w:rsidRPr="00455DD6" w:rsidRDefault="002B3A65" w:rsidP="00A11D2E"/>
    <w:p w:rsidR="00F6106B" w:rsidRPr="00455DD6" w:rsidRDefault="00F6106B" w:rsidP="00F6106B">
      <w:pPr>
        <w:tabs>
          <w:tab w:val="left" w:pos="567"/>
        </w:tabs>
        <w:rPr>
          <w:b/>
          <w:szCs w:val="22"/>
        </w:rPr>
      </w:pPr>
      <w:r w:rsidRPr="00455DD6">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106B" w:rsidRPr="00455DD6" w:rsidTr="0000258E">
        <w:tblPrEx>
          <w:tblCellMar>
            <w:top w:w="0" w:type="dxa"/>
            <w:bottom w:w="0" w:type="dxa"/>
          </w:tblCellMar>
        </w:tblPrEx>
        <w:trPr>
          <w:trHeight w:val="240"/>
        </w:trPr>
        <w:tc>
          <w:tcPr>
            <w:tcW w:w="9287" w:type="dxa"/>
            <w:tcBorders>
              <w:bottom w:val="single" w:sz="4" w:space="0" w:color="auto"/>
            </w:tcBorders>
          </w:tcPr>
          <w:p w:rsidR="00F6106B" w:rsidRPr="00455DD6" w:rsidRDefault="00F6106B" w:rsidP="0000258E">
            <w:pPr>
              <w:tabs>
                <w:tab w:val="left" w:pos="567"/>
              </w:tabs>
              <w:rPr>
                <w:b/>
                <w:szCs w:val="22"/>
              </w:rPr>
            </w:pPr>
            <w:r w:rsidRPr="00455DD6">
              <w:rPr>
                <w:b/>
                <w:szCs w:val="22"/>
              </w:rPr>
              <w:t>PODATKI NA ZUNANJI OVOJNINI IN PRIMARNI OVOJNINI</w:t>
            </w:r>
          </w:p>
          <w:p w:rsidR="00F6106B" w:rsidRPr="00455DD6" w:rsidRDefault="00F6106B" w:rsidP="0000258E">
            <w:pPr>
              <w:tabs>
                <w:tab w:val="left" w:pos="567"/>
              </w:tabs>
              <w:rPr>
                <w:b/>
                <w:szCs w:val="22"/>
              </w:rPr>
            </w:pPr>
          </w:p>
          <w:p w:rsidR="00F6106B" w:rsidRPr="00455DD6" w:rsidRDefault="00F6106B" w:rsidP="0000258E">
            <w:pPr>
              <w:tabs>
                <w:tab w:val="left" w:pos="567"/>
              </w:tabs>
              <w:rPr>
                <w:b/>
                <w:szCs w:val="22"/>
              </w:rPr>
            </w:pPr>
            <w:r w:rsidRPr="00455DD6">
              <w:rPr>
                <w:b/>
                <w:szCs w:val="22"/>
              </w:rPr>
              <w:t>NALEPKA NA STEKLENIČKI IN BESEDILO NA ZUNANJI OVOJNINI</w:t>
            </w:r>
          </w:p>
        </w:tc>
      </w:tr>
    </w:tbl>
    <w:p w:rsidR="00F6106B" w:rsidRPr="00455DD6" w:rsidRDefault="00F6106B" w:rsidP="00F6106B">
      <w:pPr>
        <w:tabs>
          <w:tab w:val="left" w:pos="567"/>
        </w:tabs>
        <w:rPr>
          <w:szCs w:val="22"/>
        </w:rPr>
      </w:pPr>
    </w:p>
    <w:p w:rsidR="00F6106B" w:rsidRPr="00455DD6" w:rsidRDefault="00F6106B" w:rsidP="00F6106B">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106B" w:rsidRPr="00455DD6" w:rsidTr="0000258E">
        <w:tblPrEx>
          <w:tblCellMar>
            <w:top w:w="0" w:type="dxa"/>
            <w:bottom w:w="0" w:type="dxa"/>
          </w:tblCellMar>
        </w:tblPrEx>
        <w:tc>
          <w:tcPr>
            <w:tcW w:w="9287" w:type="dxa"/>
          </w:tcPr>
          <w:p w:rsidR="00F6106B" w:rsidRPr="00455DD6" w:rsidRDefault="00F6106B" w:rsidP="0000258E">
            <w:pPr>
              <w:tabs>
                <w:tab w:val="left" w:pos="567"/>
              </w:tabs>
              <w:ind w:left="567" w:hanging="567"/>
              <w:rPr>
                <w:b/>
                <w:szCs w:val="22"/>
              </w:rPr>
            </w:pPr>
            <w:r w:rsidRPr="00455DD6">
              <w:rPr>
                <w:b/>
                <w:szCs w:val="22"/>
              </w:rPr>
              <w:t>1.</w:t>
            </w:r>
            <w:r w:rsidRPr="00455DD6">
              <w:rPr>
                <w:b/>
                <w:szCs w:val="22"/>
              </w:rPr>
              <w:tab/>
              <w:t>IME ZDRAVILA</w:t>
            </w:r>
          </w:p>
        </w:tc>
      </w:tr>
    </w:tbl>
    <w:p w:rsidR="00F6106B" w:rsidRPr="00455DD6" w:rsidRDefault="00F6106B" w:rsidP="00F6106B">
      <w:pPr>
        <w:tabs>
          <w:tab w:val="left" w:pos="567"/>
        </w:tabs>
        <w:rPr>
          <w:szCs w:val="22"/>
        </w:rPr>
      </w:pPr>
    </w:p>
    <w:p w:rsidR="00F6106B" w:rsidRPr="00455DD6" w:rsidRDefault="00F6106B" w:rsidP="00F6106B">
      <w:pPr>
        <w:pStyle w:val="Text"/>
        <w:tabs>
          <w:tab w:val="left" w:pos="567"/>
        </w:tabs>
        <w:spacing w:before="0"/>
        <w:jc w:val="left"/>
        <w:rPr>
          <w:szCs w:val="22"/>
          <w:lang w:val="sl-SI"/>
        </w:rPr>
      </w:pPr>
      <w:r w:rsidRPr="00455DD6">
        <w:rPr>
          <w:szCs w:val="22"/>
          <w:lang w:val="sl-SI"/>
        </w:rPr>
        <w:t>Stalevo 175 mg/43,75 mg/200 mg filmsko obložene tablete</w:t>
      </w:r>
    </w:p>
    <w:p w:rsidR="00F6106B" w:rsidRPr="00455DD6" w:rsidRDefault="00F6106B" w:rsidP="00F6106B">
      <w:pPr>
        <w:tabs>
          <w:tab w:val="left" w:pos="567"/>
        </w:tabs>
        <w:rPr>
          <w:szCs w:val="22"/>
        </w:rPr>
      </w:pPr>
      <w:r w:rsidRPr="00455DD6">
        <w:rPr>
          <w:szCs w:val="22"/>
        </w:rPr>
        <w:t>levodopa/karbidopa/entakapon</w:t>
      </w:r>
    </w:p>
    <w:p w:rsidR="00F6106B" w:rsidRPr="00455DD6" w:rsidRDefault="00F6106B" w:rsidP="00F6106B">
      <w:pPr>
        <w:tabs>
          <w:tab w:val="left" w:pos="567"/>
        </w:tabs>
        <w:rPr>
          <w:szCs w:val="22"/>
        </w:rPr>
      </w:pPr>
    </w:p>
    <w:p w:rsidR="00F6106B" w:rsidRPr="00455DD6" w:rsidRDefault="00F6106B" w:rsidP="00F6106B">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106B" w:rsidRPr="00455DD6" w:rsidTr="0000258E">
        <w:tblPrEx>
          <w:tblCellMar>
            <w:top w:w="0" w:type="dxa"/>
            <w:bottom w:w="0" w:type="dxa"/>
          </w:tblCellMar>
        </w:tblPrEx>
        <w:tc>
          <w:tcPr>
            <w:tcW w:w="9287" w:type="dxa"/>
          </w:tcPr>
          <w:p w:rsidR="00F6106B" w:rsidRPr="00455DD6" w:rsidRDefault="00F6106B" w:rsidP="00895F72">
            <w:pPr>
              <w:tabs>
                <w:tab w:val="left" w:pos="567"/>
              </w:tabs>
              <w:ind w:left="567" w:hanging="567"/>
              <w:rPr>
                <w:b/>
                <w:szCs w:val="22"/>
              </w:rPr>
            </w:pPr>
            <w:r w:rsidRPr="00455DD6">
              <w:rPr>
                <w:b/>
                <w:szCs w:val="22"/>
              </w:rPr>
              <w:t>2.</w:t>
            </w:r>
            <w:r w:rsidRPr="00455DD6">
              <w:rPr>
                <w:b/>
                <w:szCs w:val="22"/>
              </w:rPr>
              <w:tab/>
              <w:t>NAVEDBA ENE ALI VEČ UČINKOVIN</w:t>
            </w:r>
          </w:p>
        </w:tc>
      </w:tr>
    </w:tbl>
    <w:p w:rsidR="00F6106B" w:rsidRPr="00455DD6" w:rsidRDefault="00F6106B" w:rsidP="00F6106B">
      <w:pPr>
        <w:tabs>
          <w:tab w:val="left" w:pos="567"/>
        </w:tabs>
        <w:rPr>
          <w:szCs w:val="22"/>
        </w:rPr>
      </w:pPr>
    </w:p>
    <w:p w:rsidR="00F6106B" w:rsidRPr="00455DD6" w:rsidRDefault="00F6106B" w:rsidP="00F6106B">
      <w:pPr>
        <w:pStyle w:val="Text"/>
        <w:tabs>
          <w:tab w:val="left" w:pos="567"/>
        </w:tabs>
        <w:spacing w:before="0"/>
        <w:jc w:val="left"/>
        <w:rPr>
          <w:szCs w:val="22"/>
          <w:lang w:val="sl-SI"/>
        </w:rPr>
      </w:pPr>
      <w:r w:rsidRPr="00455DD6">
        <w:rPr>
          <w:szCs w:val="22"/>
          <w:lang w:val="sl-SI"/>
        </w:rPr>
        <w:t>Ena filmsko obložena tableta vsebuje 175 mg levodope, 43,75 mg karbidope in 200 mg entakapona.</w:t>
      </w:r>
    </w:p>
    <w:p w:rsidR="00F6106B" w:rsidRPr="00455DD6" w:rsidRDefault="00F6106B" w:rsidP="00F6106B">
      <w:pPr>
        <w:tabs>
          <w:tab w:val="left" w:pos="567"/>
        </w:tabs>
        <w:rPr>
          <w:szCs w:val="22"/>
        </w:rPr>
      </w:pPr>
    </w:p>
    <w:p w:rsidR="00F6106B" w:rsidRPr="00455DD6" w:rsidRDefault="00F6106B" w:rsidP="00F6106B">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106B" w:rsidRPr="00455DD6" w:rsidTr="0000258E">
        <w:tblPrEx>
          <w:tblCellMar>
            <w:top w:w="0" w:type="dxa"/>
            <w:bottom w:w="0" w:type="dxa"/>
          </w:tblCellMar>
        </w:tblPrEx>
        <w:tc>
          <w:tcPr>
            <w:tcW w:w="9287" w:type="dxa"/>
          </w:tcPr>
          <w:p w:rsidR="00F6106B" w:rsidRPr="00455DD6" w:rsidRDefault="00F6106B" w:rsidP="0000258E">
            <w:pPr>
              <w:tabs>
                <w:tab w:val="left" w:pos="567"/>
              </w:tabs>
              <w:ind w:left="567" w:hanging="567"/>
              <w:rPr>
                <w:b/>
                <w:szCs w:val="22"/>
              </w:rPr>
            </w:pPr>
            <w:r w:rsidRPr="00455DD6">
              <w:rPr>
                <w:b/>
                <w:szCs w:val="22"/>
              </w:rPr>
              <w:t>3.</w:t>
            </w:r>
            <w:r w:rsidRPr="00455DD6">
              <w:rPr>
                <w:b/>
                <w:szCs w:val="22"/>
              </w:rPr>
              <w:tab/>
              <w:t>SEZNAM POMOŽNIH SNOVI</w:t>
            </w:r>
          </w:p>
        </w:tc>
      </w:tr>
    </w:tbl>
    <w:p w:rsidR="00F6106B" w:rsidRPr="00455DD6" w:rsidRDefault="00F6106B" w:rsidP="00F6106B">
      <w:pPr>
        <w:tabs>
          <w:tab w:val="left" w:pos="567"/>
        </w:tabs>
        <w:rPr>
          <w:szCs w:val="22"/>
        </w:rPr>
      </w:pPr>
    </w:p>
    <w:p w:rsidR="00F6106B" w:rsidRPr="00455DD6" w:rsidRDefault="00F6106B" w:rsidP="00F6106B">
      <w:pPr>
        <w:tabs>
          <w:tab w:val="left" w:pos="567"/>
        </w:tabs>
        <w:rPr>
          <w:szCs w:val="22"/>
        </w:rPr>
      </w:pPr>
      <w:r w:rsidRPr="00455DD6">
        <w:rPr>
          <w:szCs w:val="22"/>
        </w:rPr>
        <w:t>Vsebuje saharozo.</w:t>
      </w:r>
      <w:r w:rsidR="009E0D4E" w:rsidRPr="00455DD6" w:rsidDel="009E0D4E">
        <w:rPr>
          <w:szCs w:val="22"/>
        </w:rPr>
        <w:t xml:space="preserve"> </w:t>
      </w:r>
    </w:p>
    <w:p w:rsidR="00F6106B" w:rsidRPr="00455DD6" w:rsidRDefault="00F6106B" w:rsidP="00F6106B">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106B" w:rsidRPr="00455DD6" w:rsidTr="0000258E">
        <w:tblPrEx>
          <w:tblCellMar>
            <w:top w:w="0" w:type="dxa"/>
            <w:bottom w:w="0" w:type="dxa"/>
          </w:tblCellMar>
        </w:tblPrEx>
        <w:tc>
          <w:tcPr>
            <w:tcW w:w="9287" w:type="dxa"/>
          </w:tcPr>
          <w:p w:rsidR="00F6106B" w:rsidRPr="00455DD6" w:rsidRDefault="00F6106B" w:rsidP="0000258E">
            <w:pPr>
              <w:tabs>
                <w:tab w:val="left" w:pos="567"/>
              </w:tabs>
              <w:ind w:left="567" w:hanging="567"/>
              <w:rPr>
                <w:b/>
                <w:szCs w:val="22"/>
              </w:rPr>
            </w:pPr>
            <w:r w:rsidRPr="00455DD6">
              <w:rPr>
                <w:b/>
                <w:szCs w:val="22"/>
              </w:rPr>
              <w:t>4.</w:t>
            </w:r>
            <w:r w:rsidRPr="00455DD6">
              <w:rPr>
                <w:b/>
                <w:szCs w:val="22"/>
              </w:rPr>
              <w:tab/>
              <w:t>FARMACEVTSKA OBLIKA IN VSEBINA</w:t>
            </w:r>
          </w:p>
        </w:tc>
      </w:tr>
    </w:tbl>
    <w:p w:rsidR="00F6106B" w:rsidRPr="00455DD6" w:rsidRDefault="00F6106B" w:rsidP="00F6106B">
      <w:pPr>
        <w:tabs>
          <w:tab w:val="left" w:pos="567"/>
        </w:tabs>
        <w:rPr>
          <w:szCs w:val="22"/>
        </w:rPr>
      </w:pPr>
    </w:p>
    <w:p w:rsidR="009E0D4E" w:rsidRPr="00F06E11" w:rsidRDefault="009E0D4E" w:rsidP="00F6106B">
      <w:pPr>
        <w:tabs>
          <w:tab w:val="left" w:pos="567"/>
        </w:tabs>
        <w:rPr>
          <w:i/>
          <w:szCs w:val="22"/>
        </w:rPr>
      </w:pPr>
      <w:r w:rsidRPr="00392006">
        <w:rPr>
          <w:i/>
          <w:szCs w:val="22"/>
          <w:highlight w:val="lightGray"/>
        </w:rPr>
        <w:t>Škatla</w:t>
      </w:r>
    </w:p>
    <w:p w:rsidR="00F6106B" w:rsidRPr="00455DD6" w:rsidRDefault="00F6106B" w:rsidP="00F6106B">
      <w:pPr>
        <w:tabs>
          <w:tab w:val="left" w:pos="567"/>
        </w:tabs>
        <w:rPr>
          <w:szCs w:val="22"/>
        </w:rPr>
      </w:pPr>
      <w:r w:rsidRPr="00455DD6">
        <w:rPr>
          <w:szCs w:val="22"/>
        </w:rPr>
        <w:t>10 filmsko obloženih tablet</w:t>
      </w:r>
    </w:p>
    <w:p w:rsidR="00F6106B" w:rsidRPr="00455DD6" w:rsidRDefault="00F6106B" w:rsidP="00F6106B">
      <w:pPr>
        <w:tabs>
          <w:tab w:val="left" w:pos="567"/>
        </w:tabs>
        <w:rPr>
          <w:szCs w:val="22"/>
          <w:highlight w:val="lightGray"/>
        </w:rPr>
      </w:pPr>
      <w:r w:rsidRPr="00455DD6">
        <w:rPr>
          <w:szCs w:val="22"/>
          <w:highlight w:val="lightGray"/>
        </w:rPr>
        <w:t>30 filmsko obloženih tablet</w:t>
      </w:r>
    </w:p>
    <w:p w:rsidR="00F6106B" w:rsidRPr="00455DD6" w:rsidRDefault="00F6106B" w:rsidP="00F6106B">
      <w:pPr>
        <w:tabs>
          <w:tab w:val="left" w:pos="567"/>
        </w:tabs>
        <w:rPr>
          <w:szCs w:val="22"/>
          <w:highlight w:val="lightGray"/>
        </w:rPr>
      </w:pPr>
      <w:r w:rsidRPr="00455DD6">
        <w:rPr>
          <w:szCs w:val="22"/>
          <w:highlight w:val="lightGray"/>
        </w:rPr>
        <w:t>100 filmsko obloženih tablet</w:t>
      </w:r>
    </w:p>
    <w:p w:rsidR="00F6106B" w:rsidRPr="00455DD6" w:rsidRDefault="00F6106B" w:rsidP="00F6106B">
      <w:pPr>
        <w:tabs>
          <w:tab w:val="left" w:pos="567"/>
        </w:tabs>
        <w:rPr>
          <w:szCs w:val="22"/>
          <w:highlight w:val="lightGray"/>
        </w:rPr>
      </w:pPr>
      <w:r w:rsidRPr="00455DD6">
        <w:rPr>
          <w:szCs w:val="22"/>
          <w:highlight w:val="lightGray"/>
        </w:rPr>
        <w:t>130 filmsko obloženih tablet</w:t>
      </w:r>
    </w:p>
    <w:p w:rsidR="00F6106B" w:rsidRPr="00455DD6" w:rsidRDefault="00F6106B" w:rsidP="00F6106B">
      <w:pPr>
        <w:tabs>
          <w:tab w:val="left" w:pos="567"/>
        </w:tabs>
        <w:rPr>
          <w:szCs w:val="22"/>
          <w:highlight w:val="lightGray"/>
        </w:rPr>
      </w:pPr>
      <w:r w:rsidRPr="00455DD6">
        <w:rPr>
          <w:szCs w:val="22"/>
          <w:highlight w:val="lightGray"/>
        </w:rPr>
        <w:t>175 filmsko obloženih tablet</w:t>
      </w:r>
    </w:p>
    <w:p w:rsidR="009E0D4E" w:rsidRDefault="009E0D4E" w:rsidP="009E0D4E">
      <w:pPr>
        <w:tabs>
          <w:tab w:val="left" w:pos="567"/>
        </w:tabs>
        <w:rPr>
          <w:szCs w:val="22"/>
        </w:rPr>
      </w:pPr>
    </w:p>
    <w:p w:rsidR="009E0D4E" w:rsidRPr="00714475" w:rsidRDefault="009E0D4E" w:rsidP="009E0D4E">
      <w:pPr>
        <w:tabs>
          <w:tab w:val="left" w:pos="567"/>
        </w:tabs>
        <w:rPr>
          <w:szCs w:val="22"/>
        </w:rPr>
      </w:pPr>
    </w:p>
    <w:p w:rsidR="009E0D4E" w:rsidRPr="00392006" w:rsidRDefault="009E0D4E" w:rsidP="009E0D4E">
      <w:pPr>
        <w:tabs>
          <w:tab w:val="left" w:pos="567"/>
        </w:tabs>
        <w:rPr>
          <w:i/>
          <w:szCs w:val="22"/>
        </w:rPr>
      </w:pPr>
      <w:r w:rsidRPr="00392006">
        <w:rPr>
          <w:i/>
          <w:szCs w:val="22"/>
          <w:highlight w:val="lightGray"/>
        </w:rPr>
        <w:t>Nalepka</w:t>
      </w:r>
    </w:p>
    <w:p w:rsidR="009E0D4E" w:rsidRPr="00714475" w:rsidRDefault="009E0D4E" w:rsidP="009E0D4E">
      <w:pPr>
        <w:tabs>
          <w:tab w:val="left" w:pos="567"/>
        </w:tabs>
        <w:rPr>
          <w:szCs w:val="22"/>
        </w:rPr>
      </w:pPr>
      <w:r w:rsidRPr="00714475">
        <w:rPr>
          <w:szCs w:val="22"/>
        </w:rPr>
        <w:t>10 tablet</w:t>
      </w:r>
    </w:p>
    <w:p w:rsidR="009E0D4E" w:rsidRPr="00392006" w:rsidRDefault="009E0D4E" w:rsidP="009E0D4E">
      <w:pPr>
        <w:tabs>
          <w:tab w:val="left" w:pos="567"/>
        </w:tabs>
        <w:rPr>
          <w:szCs w:val="22"/>
          <w:highlight w:val="lightGray"/>
        </w:rPr>
      </w:pPr>
      <w:r w:rsidRPr="00392006">
        <w:rPr>
          <w:szCs w:val="22"/>
          <w:highlight w:val="lightGray"/>
        </w:rPr>
        <w:t>30 tablet</w:t>
      </w:r>
    </w:p>
    <w:p w:rsidR="009E0D4E" w:rsidRPr="00392006" w:rsidRDefault="009E0D4E" w:rsidP="009E0D4E">
      <w:pPr>
        <w:tabs>
          <w:tab w:val="left" w:pos="567"/>
        </w:tabs>
        <w:rPr>
          <w:szCs w:val="22"/>
          <w:highlight w:val="lightGray"/>
        </w:rPr>
      </w:pPr>
      <w:r w:rsidRPr="00392006">
        <w:rPr>
          <w:szCs w:val="22"/>
          <w:highlight w:val="lightGray"/>
        </w:rPr>
        <w:t>100 tablet</w:t>
      </w:r>
    </w:p>
    <w:p w:rsidR="009E0D4E" w:rsidRPr="00392006" w:rsidRDefault="009E0D4E" w:rsidP="009E0D4E">
      <w:pPr>
        <w:tabs>
          <w:tab w:val="left" w:pos="567"/>
        </w:tabs>
        <w:rPr>
          <w:szCs w:val="22"/>
          <w:highlight w:val="lightGray"/>
        </w:rPr>
      </w:pPr>
      <w:r w:rsidRPr="00392006">
        <w:rPr>
          <w:szCs w:val="22"/>
          <w:highlight w:val="lightGray"/>
        </w:rPr>
        <w:t>130 tablet</w:t>
      </w:r>
    </w:p>
    <w:p w:rsidR="009E0D4E" w:rsidRDefault="009E0D4E" w:rsidP="009E0D4E">
      <w:pPr>
        <w:tabs>
          <w:tab w:val="left" w:pos="567"/>
        </w:tabs>
        <w:rPr>
          <w:szCs w:val="22"/>
          <w:highlight w:val="lightGray"/>
        </w:rPr>
      </w:pPr>
      <w:r w:rsidRPr="00392006">
        <w:rPr>
          <w:szCs w:val="22"/>
          <w:highlight w:val="lightGray"/>
        </w:rPr>
        <w:t>175 tablet</w:t>
      </w:r>
    </w:p>
    <w:p w:rsidR="00F6106B" w:rsidRPr="00455DD6" w:rsidRDefault="00F6106B" w:rsidP="00F6106B">
      <w:pPr>
        <w:tabs>
          <w:tab w:val="left" w:pos="567"/>
        </w:tabs>
        <w:rPr>
          <w:szCs w:val="22"/>
        </w:rPr>
      </w:pPr>
    </w:p>
    <w:p w:rsidR="00F6106B" w:rsidRPr="00455DD6" w:rsidRDefault="00F6106B" w:rsidP="00F6106B">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106B" w:rsidRPr="00455DD6" w:rsidTr="0000258E">
        <w:tblPrEx>
          <w:tblCellMar>
            <w:top w:w="0" w:type="dxa"/>
            <w:bottom w:w="0" w:type="dxa"/>
          </w:tblCellMar>
        </w:tblPrEx>
        <w:tc>
          <w:tcPr>
            <w:tcW w:w="9287" w:type="dxa"/>
          </w:tcPr>
          <w:p w:rsidR="00F6106B" w:rsidRPr="00455DD6" w:rsidRDefault="00F6106B" w:rsidP="0000258E">
            <w:pPr>
              <w:tabs>
                <w:tab w:val="left" w:pos="567"/>
              </w:tabs>
              <w:ind w:left="567" w:hanging="567"/>
              <w:rPr>
                <w:b/>
                <w:szCs w:val="22"/>
              </w:rPr>
            </w:pPr>
            <w:r w:rsidRPr="00455DD6">
              <w:rPr>
                <w:b/>
                <w:szCs w:val="22"/>
              </w:rPr>
              <w:t>5.</w:t>
            </w:r>
            <w:r w:rsidRPr="00455DD6">
              <w:rPr>
                <w:b/>
                <w:szCs w:val="22"/>
              </w:rPr>
              <w:tab/>
              <w:t>POSTOPEK IN POT(I) UPORABE ZDRAVILA</w:t>
            </w:r>
          </w:p>
        </w:tc>
      </w:tr>
    </w:tbl>
    <w:p w:rsidR="00F6106B" w:rsidRPr="00455DD6" w:rsidRDefault="00F6106B" w:rsidP="00F6106B">
      <w:pPr>
        <w:tabs>
          <w:tab w:val="left" w:pos="567"/>
        </w:tabs>
        <w:rPr>
          <w:szCs w:val="22"/>
        </w:rPr>
      </w:pPr>
    </w:p>
    <w:p w:rsidR="00F6106B" w:rsidRPr="00455DD6" w:rsidRDefault="00F6106B" w:rsidP="00F6106B">
      <w:pPr>
        <w:tabs>
          <w:tab w:val="left" w:pos="567"/>
        </w:tabs>
        <w:rPr>
          <w:szCs w:val="22"/>
        </w:rPr>
      </w:pPr>
      <w:r w:rsidRPr="00455DD6">
        <w:rPr>
          <w:szCs w:val="22"/>
        </w:rPr>
        <w:t>Pred uporabo preberite priloženo navodilo</w:t>
      </w:r>
      <w:r w:rsidR="0021055A" w:rsidRPr="00455DD6">
        <w:rPr>
          <w:szCs w:val="22"/>
        </w:rPr>
        <w:t>!</w:t>
      </w:r>
    </w:p>
    <w:p w:rsidR="00F6106B" w:rsidRPr="00455DD6" w:rsidRDefault="00F6106B" w:rsidP="00F6106B">
      <w:pPr>
        <w:tabs>
          <w:tab w:val="left" w:pos="567"/>
        </w:tabs>
        <w:rPr>
          <w:szCs w:val="22"/>
        </w:rPr>
      </w:pPr>
      <w:r w:rsidRPr="00455DD6">
        <w:rPr>
          <w:szCs w:val="22"/>
        </w:rPr>
        <w:t>peroraln</w:t>
      </w:r>
      <w:r w:rsidR="0021055A" w:rsidRPr="00455DD6">
        <w:rPr>
          <w:szCs w:val="22"/>
        </w:rPr>
        <w:t>a</w:t>
      </w:r>
      <w:r w:rsidRPr="00455DD6">
        <w:rPr>
          <w:szCs w:val="22"/>
        </w:rPr>
        <w:t xml:space="preserve"> uporab</w:t>
      </w:r>
      <w:r w:rsidR="0021055A" w:rsidRPr="00455DD6">
        <w:rPr>
          <w:szCs w:val="22"/>
        </w:rPr>
        <w:t>a</w:t>
      </w:r>
    </w:p>
    <w:p w:rsidR="00F6106B" w:rsidRPr="00455DD6" w:rsidRDefault="00F6106B" w:rsidP="00F6106B">
      <w:pPr>
        <w:tabs>
          <w:tab w:val="left" w:pos="567"/>
        </w:tabs>
        <w:rPr>
          <w:szCs w:val="22"/>
        </w:rPr>
      </w:pPr>
    </w:p>
    <w:p w:rsidR="00F6106B" w:rsidRPr="00455DD6" w:rsidRDefault="00F6106B" w:rsidP="00F6106B">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106B" w:rsidRPr="00455DD6" w:rsidTr="0000258E">
        <w:tblPrEx>
          <w:tblCellMar>
            <w:top w:w="0" w:type="dxa"/>
            <w:bottom w:w="0" w:type="dxa"/>
          </w:tblCellMar>
        </w:tblPrEx>
        <w:tc>
          <w:tcPr>
            <w:tcW w:w="9287" w:type="dxa"/>
          </w:tcPr>
          <w:p w:rsidR="00F6106B" w:rsidRPr="00455DD6" w:rsidRDefault="00F6106B" w:rsidP="0000258E">
            <w:pPr>
              <w:tabs>
                <w:tab w:val="left" w:pos="567"/>
              </w:tabs>
              <w:ind w:left="567" w:hanging="567"/>
              <w:rPr>
                <w:b/>
                <w:szCs w:val="22"/>
              </w:rPr>
            </w:pPr>
            <w:r w:rsidRPr="00455DD6">
              <w:rPr>
                <w:b/>
                <w:szCs w:val="22"/>
              </w:rPr>
              <w:t>6.</w:t>
            </w:r>
            <w:r w:rsidRPr="00455DD6">
              <w:rPr>
                <w:b/>
                <w:szCs w:val="22"/>
              </w:rPr>
              <w:tab/>
              <w:t>POSEBNO OPOZORILO O SHRANJEVANJU ZDRAVILA ZUNAJ DOSEGA IN POGLEDA OTROK</w:t>
            </w:r>
          </w:p>
        </w:tc>
      </w:tr>
    </w:tbl>
    <w:p w:rsidR="00F6106B" w:rsidRPr="00455DD6" w:rsidRDefault="00F6106B" w:rsidP="00F6106B">
      <w:pPr>
        <w:tabs>
          <w:tab w:val="left" w:pos="567"/>
        </w:tabs>
        <w:rPr>
          <w:szCs w:val="22"/>
        </w:rPr>
      </w:pPr>
    </w:p>
    <w:p w:rsidR="00F6106B" w:rsidRPr="00455DD6" w:rsidRDefault="00F6106B" w:rsidP="00F6106B">
      <w:pPr>
        <w:tabs>
          <w:tab w:val="left" w:pos="567"/>
        </w:tabs>
        <w:rPr>
          <w:szCs w:val="22"/>
        </w:rPr>
      </w:pPr>
      <w:r w:rsidRPr="00455DD6">
        <w:rPr>
          <w:szCs w:val="22"/>
        </w:rPr>
        <w:t>Zdravilo shranjujte nedosegljivo otrokom!</w:t>
      </w:r>
    </w:p>
    <w:p w:rsidR="00F6106B" w:rsidRPr="00455DD6" w:rsidRDefault="00F6106B" w:rsidP="00F6106B">
      <w:pPr>
        <w:tabs>
          <w:tab w:val="left" w:pos="567"/>
        </w:tabs>
        <w:rPr>
          <w:szCs w:val="22"/>
        </w:rPr>
      </w:pPr>
    </w:p>
    <w:p w:rsidR="00F6106B" w:rsidRPr="00455DD6" w:rsidRDefault="00F6106B" w:rsidP="00F6106B">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106B" w:rsidRPr="00455DD6" w:rsidTr="0000258E">
        <w:tblPrEx>
          <w:tblCellMar>
            <w:top w:w="0" w:type="dxa"/>
            <w:bottom w:w="0" w:type="dxa"/>
          </w:tblCellMar>
        </w:tblPrEx>
        <w:tc>
          <w:tcPr>
            <w:tcW w:w="9287" w:type="dxa"/>
          </w:tcPr>
          <w:p w:rsidR="00F6106B" w:rsidRPr="00455DD6" w:rsidRDefault="00F6106B" w:rsidP="0000258E">
            <w:pPr>
              <w:tabs>
                <w:tab w:val="left" w:pos="567"/>
              </w:tabs>
              <w:ind w:left="567" w:hanging="567"/>
              <w:rPr>
                <w:b/>
                <w:szCs w:val="22"/>
              </w:rPr>
            </w:pPr>
            <w:r w:rsidRPr="00455DD6">
              <w:rPr>
                <w:b/>
                <w:szCs w:val="22"/>
              </w:rPr>
              <w:t>7.</w:t>
            </w:r>
            <w:r w:rsidRPr="00455DD6">
              <w:rPr>
                <w:b/>
                <w:szCs w:val="22"/>
              </w:rPr>
              <w:tab/>
              <w:t>DRUGA POSEBNA OPOZORILA, ČE SO POTREBNA</w:t>
            </w:r>
          </w:p>
        </w:tc>
      </w:tr>
    </w:tbl>
    <w:p w:rsidR="00F6106B" w:rsidRPr="00455DD6" w:rsidRDefault="00F6106B" w:rsidP="00F6106B">
      <w:pPr>
        <w:tabs>
          <w:tab w:val="left" w:pos="567"/>
        </w:tabs>
        <w:rPr>
          <w:szCs w:val="22"/>
        </w:rPr>
      </w:pPr>
    </w:p>
    <w:p w:rsidR="00F6106B" w:rsidRPr="00455DD6" w:rsidRDefault="00F6106B" w:rsidP="00F6106B">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106B" w:rsidRPr="00455DD6" w:rsidTr="0000258E">
        <w:tblPrEx>
          <w:tblCellMar>
            <w:top w:w="0" w:type="dxa"/>
            <w:bottom w:w="0" w:type="dxa"/>
          </w:tblCellMar>
        </w:tblPrEx>
        <w:tc>
          <w:tcPr>
            <w:tcW w:w="9287" w:type="dxa"/>
          </w:tcPr>
          <w:p w:rsidR="00F6106B" w:rsidRPr="00455DD6" w:rsidRDefault="00F6106B" w:rsidP="0000258E">
            <w:pPr>
              <w:tabs>
                <w:tab w:val="left" w:pos="567"/>
              </w:tabs>
              <w:ind w:left="567" w:hanging="567"/>
              <w:rPr>
                <w:b/>
                <w:szCs w:val="22"/>
              </w:rPr>
            </w:pPr>
            <w:r w:rsidRPr="00455DD6">
              <w:rPr>
                <w:b/>
                <w:szCs w:val="22"/>
              </w:rPr>
              <w:t>8.</w:t>
            </w:r>
            <w:r w:rsidRPr="00455DD6">
              <w:rPr>
                <w:b/>
                <w:szCs w:val="22"/>
              </w:rPr>
              <w:tab/>
              <w:t>DATUM IZTEKA ROKA UPORABNOSTI ZDRAVILA</w:t>
            </w:r>
          </w:p>
        </w:tc>
      </w:tr>
    </w:tbl>
    <w:p w:rsidR="00F6106B" w:rsidRPr="00455DD6" w:rsidRDefault="00F6106B" w:rsidP="00F6106B">
      <w:pPr>
        <w:tabs>
          <w:tab w:val="left" w:pos="567"/>
        </w:tabs>
        <w:rPr>
          <w:szCs w:val="22"/>
        </w:rPr>
      </w:pPr>
    </w:p>
    <w:p w:rsidR="00F6106B" w:rsidRPr="00455DD6" w:rsidRDefault="00F6106B" w:rsidP="00F6106B">
      <w:pPr>
        <w:tabs>
          <w:tab w:val="left" w:pos="567"/>
        </w:tabs>
        <w:rPr>
          <w:szCs w:val="22"/>
        </w:rPr>
      </w:pPr>
      <w:r w:rsidRPr="00455DD6">
        <w:rPr>
          <w:szCs w:val="22"/>
        </w:rPr>
        <w:t>Uporabno do:</w:t>
      </w:r>
    </w:p>
    <w:p w:rsidR="00F6106B" w:rsidRPr="00455DD6" w:rsidRDefault="00F6106B" w:rsidP="00F6106B">
      <w:pPr>
        <w:tabs>
          <w:tab w:val="left" w:pos="567"/>
        </w:tabs>
        <w:rPr>
          <w:szCs w:val="22"/>
        </w:rPr>
      </w:pPr>
    </w:p>
    <w:p w:rsidR="00F6106B" w:rsidRPr="00455DD6" w:rsidRDefault="00F6106B" w:rsidP="00F6106B">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106B" w:rsidRPr="00455DD6" w:rsidTr="0000258E">
        <w:tblPrEx>
          <w:tblCellMar>
            <w:top w:w="0" w:type="dxa"/>
            <w:bottom w:w="0" w:type="dxa"/>
          </w:tblCellMar>
        </w:tblPrEx>
        <w:tc>
          <w:tcPr>
            <w:tcW w:w="9287" w:type="dxa"/>
          </w:tcPr>
          <w:p w:rsidR="00F6106B" w:rsidRPr="00455DD6" w:rsidRDefault="00F6106B" w:rsidP="0000258E">
            <w:pPr>
              <w:tabs>
                <w:tab w:val="left" w:pos="567"/>
              </w:tabs>
              <w:ind w:left="567" w:hanging="567"/>
              <w:rPr>
                <w:szCs w:val="22"/>
              </w:rPr>
            </w:pPr>
            <w:r w:rsidRPr="00455DD6">
              <w:rPr>
                <w:b/>
                <w:szCs w:val="22"/>
              </w:rPr>
              <w:t>9.</w:t>
            </w:r>
            <w:r w:rsidRPr="00455DD6">
              <w:rPr>
                <w:b/>
                <w:szCs w:val="22"/>
              </w:rPr>
              <w:tab/>
              <w:t>POSEBNA NAVODILA ZA SHRANJEVANJE</w:t>
            </w:r>
          </w:p>
        </w:tc>
      </w:tr>
    </w:tbl>
    <w:p w:rsidR="00F6106B" w:rsidRPr="00455DD6" w:rsidRDefault="00F6106B" w:rsidP="00F6106B">
      <w:pPr>
        <w:tabs>
          <w:tab w:val="left" w:pos="567"/>
        </w:tabs>
        <w:rPr>
          <w:szCs w:val="22"/>
        </w:rPr>
      </w:pPr>
    </w:p>
    <w:p w:rsidR="00F6106B" w:rsidRPr="00455DD6" w:rsidRDefault="00F6106B" w:rsidP="00F6106B">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106B" w:rsidRPr="00455DD6" w:rsidTr="0000258E">
        <w:tblPrEx>
          <w:tblCellMar>
            <w:top w:w="0" w:type="dxa"/>
            <w:bottom w:w="0" w:type="dxa"/>
          </w:tblCellMar>
        </w:tblPrEx>
        <w:tc>
          <w:tcPr>
            <w:tcW w:w="9287" w:type="dxa"/>
          </w:tcPr>
          <w:p w:rsidR="00F6106B" w:rsidRPr="00455DD6" w:rsidRDefault="00F6106B" w:rsidP="0000258E">
            <w:pPr>
              <w:tabs>
                <w:tab w:val="left" w:pos="567"/>
              </w:tabs>
              <w:ind w:left="567" w:hanging="567"/>
              <w:rPr>
                <w:b/>
                <w:szCs w:val="22"/>
              </w:rPr>
            </w:pPr>
            <w:r w:rsidRPr="00455DD6">
              <w:rPr>
                <w:b/>
                <w:szCs w:val="22"/>
              </w:rPr>
              <w:t>10.</w:t>
            </w:r>
            <w:r w:rsidRPr="00455DD6">
              <w:rPr>
                <w:b/>
                <w:szCs w:val="22"/>
              </w:rPr>
              <w:tab/>
              <w:t>POSEBNI VARNOSTNI UKREPI ZA ODSTRANJEVANJE NEUPORABLJENIH ZDRAVIL ALI IZ NJIH NASTALIH ODPADNIH SNOVI, KADAR SO POTREBNI</w:t>
            </w:r>
          </w:p>
        </w:tc>
      </w:tr>
    </w:tbl>
    <w:p w:rsidR="00F6106B" w:rsidRPr="00455DD6" w:rsidRDefault="00F6106B" w:rsidP="00F6106B">
      <w:pPr>
        <w:tabs>
          <w:tab w:val="left" w:pos="567"/>
        </w:tabs>
        <w:rPr>
          <w:szCs w:val="22"/>
        </w:rPr>
      </w:pPr>
    </w:p>
    <w:p w:rsidR="00F6106B" w:rsidRPr="00455DD6" w:rsidRDefault="00F6106B" w:rsidP="00F6106B">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106B" w:rsidRPr="00455DD6" w:rsidTr="0000258E">
        <w:tblPrEx>
          <w:tblCellMar>
            <w:top w:w="0" w:type="dxa"/>
            <w:bottom w:w="0" w:type="dxa"/>
          </w:tblCellMar>
        </w:tblPrEx>
        <w:tc>
          <w:tcPr>
            <w:tcW w:w="9287" w:type="dxa"/>
          </w:tcPr>
          <w:p w:rsidR="00F6106B" w:rsidRPr="00455DD6" w:rsidRDefault="00F6106B" w:rsidP="0000258E">
            <w:pPr>
              <w:tabs>
                <w:tab w:val="left" w:pos="567"/>
              </w:tabs>
              <w:ind w:left="567" w:hanging="567"/>
              <w:rPr>
                <w:b/>
                <w:szCs w:val="22"/>
              </w:rPr>
            </w:pPr>
            <w:r w:rsidRPr="00455DD6">
              <w:rPr>
                <w:b/>
                <w:szCs w:val="22"/>
              </w:rPr>
              <w:t>11.</w:t>
            </w:r>
            <w:r w:rsidRPr="00455DD6">
              <w:rPr>
                <w:b/>
                <w:szCs w:val="22"/>
              </w:rPr>
              <w:tab/>
              <w:t>IME IN NASLOV IMETNIKA DOVOLJENJA ZA PROMET Z ZDRAVILOM</w:t>
            </w:r>
          </w:p>
        </w:tc>
      </w:tr>
    </w:tbl>
    <w:p w:rsidR="009E0D4E" w:rsidRDefault="009E0D4E" w:rsidP="009E0D4E">
      <w:pPr>
        <w:tabs>
          <w:tab w:val="left" w:pos="567"/>
        </w:tabs>
        <w:rPr>
          <w:i/>
          <w:szCs w:val="22"/>
          <w:highlight w:val="lightGray"/>
        </w:rPr>
      </w:pPr>
    </w:p>
    <w:p w:rsidR="00F6106B" w:rsidRPr="00F06E11" w:rsidRDefault="009E0D4E" w:rsidP="00F6106B">
      <w:pPr>
        <w:tabs>
          <w:tab w:val="left" w:pos="567"/>
        </w:tabs>
        <w:rPr>
          <w:i/>
          <w:szCs w:val="22"/>
        </w:rPr>
      </w:pPr>
      <w:r w:rsidRPr="00392006">
        <w:rPr>
          <w:i/>
          <w:szCs w:val="22"/>
          <w:highlight w:val="lightGray"/>
        </w:rPr>
        <w:t>Škatla</w:t>
      </w:r>
    </w:p>
    <w:p w:rsidR="00F6106B" w:rsidRPr="00455DD6" w:rsidRDefault="00F6106B" w:rsidP="00F6106B">
      <w:pPr>
        <w:tabs>
          <w:tab w:val="left" w:pos="567"/>
        </w:tabs>
        <w:rPr>
          <w:szCs w:val="22"/>
        </w:rPr>
      </w:pPr>
      <w:r w:rsidRPr="00455DD6">
        <w:rPr>
          <w:szCs w:val="22"/>
        </w:rPr>
        <w:t>Orion Corporation</w:t>
      </w:r>
    </w:p>
    <w:p w:rsidR="00F6106B" w:rsidRPr="00455DD6" w:rsidRDefault="00F6106B" w:rsidP="00F6106B">
      <w:pPr>
        <w:tabs>
          <w:tab w:val="left" w:pos="567"/>
        </w:tabs>
        <w:rPr>
          <w:szCs w:val="22"/>
        </w:rPr>
      </w:pPr>
      <w:r w:rsidRPr="00455DD6">
        <w:rPr>
          <w:szCs w:val="22"/>
        </w:rPr>
        <w:t>Orionintie 1</w:t>
      </w:r>
    </w:p>
    <w:p w:rsidR="00F6106B" w:rsidRPr="00455DD6" w:rsidRDefault="00F6106B" w:rsidP="00F6106B">
      <w:pPr>
        <w:tabs>
          <w:tab w:val="left" w:pos="567"/>
        </w:tabs>
        <w:rPr>
          <w:szCs w:val="22"/>
        </w:rPr>
      </w:pPr>
      <w:r w:rsidRPr="00455DD6">
        <w:rPr>
          <w:szCs w:val="22"/>
        </w:rPr>
        <w:t>FI-02200 Espoo</w:t>
      </w:r>
    </w:p>
    <w:p w:rsidR="00F6106B" w:rsidRDefault="00F6106B" w:rsidP="00F6106B">
      <w:pPr>
        <w:tabs>
          <w:tab w:val="left" w:pos="567"/>
        </w:tabs>
        <w:rPr>
          <w:szCs w:val="22"/>
        </w:rPr>
      </w:pPr>
      <w:r w:rsidRPr="00455DD6">
        <w:rPr>
          <w:szCs w:val="22"/>
        </w:rPr>
        <w:t>Finska</w:t>
      </w:r>
    </w:p>
    <w:p w:rsidR="009E0D4E" w:rsidRPr="00455DD6" w:rsidRDefault="009E0D4E" w:rsidP="00F6106B">
      <w:pPr>
        <w:tabs>
          <w:tab w:val="left" w:pos="567"/>
        </w:tabs>
        <w:rPr>
          <w:szCs w:val="22"/>
        </w:rPr>
      </w:pPr>
    </w:p>
    <w:p w:rsidR="009E0D4E" w:rsidRPr="00392006" w:rsidRDefault="009E0D4E" w:rsidP="009E0D4E">
      <w:pPr>
        <w:tabs>
          <w:tab w:val="left" w:pos="567"/>
        </w:tabs>
        <w:rPr>
          <w:i/>
          <w:szCs w:val="22"/>
        </w:rPr>
      </w:pPr>
      <w:r w:rsidRPr="00392006">
        <w:rPr>
          <w:i/>
          <w:szCs w:val="22"/>
          <w:highlight w:val="lightGray"/>
        </w:rPr>
        <w:t>Nalepka</w:t>
      </w:r>
    </w:p>
    <w:p w:rsidR="009E0D4E" w:rsidRPr="00714475" w:rsidRDefault="009E0D4E" w:rsidP="009E0D4E">
      <w:pPr>
        <w:tabs>
          <w:tab w:val="left" w:pos="567"/>
        </w:tabs>
        <w:rPr>
          <w:szCs w:val="22"/>
        </w:rPr>
      </w:pPr>
      <w:r w:rsidRPr="00714475">
        <w:rPr>
          <w:szCs w:val="22"/>
        </w:rPr>
        <w:t>Orion Corporation</w:t>
      </w:r>
    </w:p>
    <w:p w:rsidR="00F6106B" w:rsidRPr="00455DD6" w:rsidRDefault="00F6106B" w:rsidP="00F6106B">
      <w:pPr>
        <w:tabs>
          <w:tab w:val="left" w:pos="567"/>
        </w:tabs>
        <w:rPr>
          <w:szCs w:val="22"/>
        </w:rPr>
      </w:pPr>
    </w:p>
    <w:p w:rsidR="00F6106B" w:rsidRPr="00455DD6" w:rsidRDefault="00F6106B" w:rsidP="00F6106B">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106B" w:rsidRPr="00455DD6" w:rsidTr="0000258E">
        <w:tblPrEx>
          <w:tblCellMar>
            <w:top w:w="0" w:type="dxa"/>
            <w:bottom w:w="0" w:type="dxa"/>
          </w:tblCellMar>
        </w:tblPrEx>
        <w:tc>
          <w:tcPr>
            <w:tcW w:w="9287" w:type="dxa"/>
          </w:tcPr>
          <w:p w:rsidR="00F6106B" w:rsidRPr="00455DD6" w:rsidRDefault="00F6106B" w:rsidP="0000258E">
            <w:pPr>
              <w:tabs>
                <w:tab w:val="left" w:pos="567"/>
              </w:tabs>
              <w:ind w:left="567" w:hanging="567"/>
              <w:rPr>
                <w:b/>
                <w:szCs w:val="22"/>
              </w:rPr>
            </w:pPr>
            <w:r w:rsidRPr="00455DD6">
              <w:rPr>
                <w:b/>
                <w:szCs w:val="22"/>
              </w:rPr>
              <w:t>12.</w:t>
            </w:r>
            <w:r w:rsidRPr="00455DD6">
              <w:rPr>
                <w:b/>
                <w:szCs w:val="22"/>
              </w:rPr>
              <w:tab/>
              <w:t>ŠTEVILK(E) DOVOLJENJ(A) ZA PROMET</w:t>
            </w:r>
          </w:p>
        </w:tc>
      </w:tr>
    </w:tbl>
    <w:p w:rsidR="00F6106B" w:rsidRPr="00455DD6" w:rsidRDefault="00F6106B" w:rsidP="00F6106B">
      <w:pPr>
        <w:tabs>
          <w:tab w:val="left" w:pos="567"/>
        </w:tabs>
        <w:rPr>
          <w:szCs w:val="22"/>
        </w:rPr>
      </w:pPr>
    </w:p>
    <w:p w:rsidR="00F6106B" w:rsidRPr="00455DD6" w:rsidRDefault="00B02ADC" w:rsidP="00F6106B">
      <w:pPr>
        <w:tabs>
          <w:tab w:val="left" w:pos="567"/>
        </w:tabs>
        <w:rPr>
          <w:szCs w:val="22"/>
          <w:highlight w:val="lightGray"/>
        </w:rPr>
      </w:pPr>
      <w:r w:rsidRPr="00455DD6">
        <w:rPr>
          <w:szCs w:val="22"/>
        </w:rPr>
        <w:t xml:space="preserve">EU/1/03/260/034 </w:t>
      </w:r>
      <w:r w:rsidR="00F6106B" w:rsidRPr="00455DD6">
        <w:rPr>
          <w:szCs w:val="22"/>
          <w:highlight w:val="lightGray"/>
        </w:rPr>
        <w:t>10 filmsko obloženih tablet</w:t>
      </w:r>
    </w:p>
    <w:p w:rsidR="00F6106B" w:rsidRPr="00455DD6" w:rsidRDefault="00B02ADC" w:rsidP="00F6106B">
      <w:pPr>
        <w:tabs>
          <w:tab w:val="left" w:pos="567"/>
        </w:tabs>
        <w:rPr>
          <w:szCs w:val="22"/>
          <w:highlight w:val="lightGray"/>
        </w:rPr>
      </w:pPr>
      <w:r w:rsidRPr="00455DD6">
        <w:rPr>
          <w:szCs w:val="22"/>
          <w:highlight w:val="lightGray"/>
        </w:rPr>
        <w:t xml:space="preserve">EU/1/03/260/035 </w:t>
      </w:r>
      <w:r w:rsidR="00F6106B" w:rsidRPr="00455DD6">
        <w:rPr>
          <w:szCs w:val="22"/>
          <w:highlight w:val="lightGray"/>
        </w:rPr>
        <w:t>30 filmsko obloženih tablet</w:t>
      </w:r>
    </w:p>
    <w:p w:rsidR="00F6106B" w:rsidRPr="00455DD6" w:rsidRDefault="00B02ADC" w:rsidP="00F6106B">
      <w:pPr>
        <w:tabs>
          <w:tab w:val="left" w:pos="567"/>
        </w:tabs>
        <w:rPr>
          <w:szCs w:val="22"/>
          <w:highlight w:val="lightGray"/>
        </w:rPr>
      </w:pPr>
      <w:r w:rsidRPr="00455DD6">
        <w:rPr>
          <w:szCs w:val="22"/>
          <w:highlight w:val="lightGray"/>
        </w:rPr>
        <w:t xml:space="preserve">EU/1/03/260/036 </w:t>
      </w:r>
      <w:r w:rsidR="00F6106B" w:rsidRPr="00455DD6">
        <w:rPr>
          <w:szCs w:val="22"/>
          <w:highlight w:val="lightGray"/>
        </w:rPr>
        <w:t>100 filmsko obloženih tablet</w:t>
      </w:r>
    </w:p>
    <w:p w:rsidR="00F6106B" w:rsidRPr="00455DD6" w:rsidRDefault="00B02ADC" w:rsidP="00F6106B">
      <w:pPr>
        <w:tabs>
          <w:tab w:val="left" w:pos="567"/>
        </w:tabs>
        <w:rPr>
          <w:szCs w:val="22"/>
          <w:highlight w:val="lightGray"/>
        </w:rPr>
      </w:pPr>
      <w:r w:rsidRPr="00455DD6">
        <w:rPr>
          <w:szCs w:val="22"/>
          <w:highlight w:val="lightGray"/>
        </w:rPr>
        <w:t xml:space="preserve">EU/1/03/260/037 </w:t>
      </w:r>
      <w:r w:rsidR="00F6106B" w:rsidRPr="00455DD6">
        <w:rPr>
          <w:szCs w:val="22"/>
          <w:highlight w:val="lightGray"/>
        </w:rPr>
        <w:t>130 filmsko obloženih tablet</w:t>
      </w:r>
    </w:p>
    <w:p w:rsidR="00F6106B" w:rsidRPr="00455DD6" w:rsidRDefault="00B02ADC" w:rsidP="00F6106B">
      <w:pPr>
        <w:tabs>
          <w:tab w:val="left" w:pos="567"/>
        </w:tabs>
        <w:rPr>
          <w:szCs w:val="22"/>
        </w:rPr>
      </w:pPr>
      <w:r w:rsidRPr="00455DD6">
        <w:rPr>
          <w:szCs w:val="22"/>
          <w:highlight w:val="lightGray"/>
        </w:rPr>
        <w:t xml:space="preserve">EU/1/03/260/038 </w:t>
      </w:r>
      <w:r w:rsidR="00F6106B" w:rsidRPr="00455DD6">
        <w:rPr>
          <w:szCs w:val="22"/>
          <w:highlight w:val="lightGray"/>
        </w:rPr>
        <w:t>175 filmsko obloženih tablet</w:t>
      </w:r>
    </w:p>
    <w:p w:rsidR="00F6106B" w:rsidRPr="00455DD6" w:rsidRDefault="00F6106B" w:rsidP="00F6106B">
      <w:pPr>
        <w:tabs>
          <w:tab w:val="left" w:pos="567"/>
        </w:tabs>
        <w:rPr>
          <w:szCs w:val="22"/>
        </w:rPr>
      </w:pPr>
    </w:p>
    <w:p w:rsidR="00F6106B" w:rsidRPr="00455DD6" w:rsidRDefault="00F6106B" w:rsidP="00F6106B">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106B" w:rsidRPr="00455DD6" w:rsidTr="0000258E">
        <w:tblPrEx>
          <w:tblCellMar>
            <w:top w:w="0" w:type="dxa"/>
            <w:bottom w:w="0" w:type="dxa"/>
          </w:tblCellMar>
        </w:tblPrEx>
        <w:tc>
          <w:tcPr>
            <w:tcW w:w="9287" w:type="dxa"/>
          </w:tcPr>
          <w:p w:rsidR="00F6106B" w:rsidRPr="00455DD6" w:rsidRDefault="00F6106B" w:rsidP="0000258E">
            <w:pPr>
              <w:tabs>
                <w:tab w:val="left" w:pos="567"/>
              </w:tabs>
              <w:ind w:left="567" w:hanging="567"/>
              <w:rPr>
                <w:b/>
                <w:szCs w:val="22"/>
              </w:rPr>
            </w:pPr>
            <w:r w:rsidRPr="00455DD6">
              <w:rPr>
                <w:b/>
                <w:szCs w:val="22"/>
              </w:rPr>
              <w:t>13.</w:t>
            </w:r>
            <w:r w:rsidRPr="00455DD6">
              <w:rPr>
                <w:b/>
                <w:szCs w:val="22"/>
              </w:rPr>
              <w:tab/>
              <w:t>ŠTEVILKA SERIJE</w:t>
            </w:r>
          </w:p>
        </w:tc>
      </w:tr>
    </w:tbl>
    <w:p w:rsidR="00F6106B" w:rsidRPr="00455DD6" w:rsidRDefault="00F6106B" w:rsidP="00F6106B">
      <w:pPr>
        <w:tabs>
          <w:tab w:val="left" w:pos="567"/>
        </w:tabs>
        <w:rPr>
          <w:szCs w:val="22"/>
        </w:rPr>
      </w:pPr>
    </w:p>
    <w:p w:rsidR="00F6106B" w:rsidRPr="00455DD6" w:rsidRDefault="00247028" w:rsidP="00F6106B">
      <w:pPr>
        <w:tabs>
          <w:tab w:val="left" w:pos="567"/>
        </w:tabs>
        <w:rPr>
          <w:szCs w:val="22"/>
        </w:rPr>
      </w:pPr>
      <w:r>
        <w:rPr>
          <w:szCs w:val="22"/>
        </w:rPr>
        <w:t>Številka s</w:t>
      </w:r>
      <w:r w:rsidR="00F6106B" w:rsidRPr="00455DD6">
        <w:rPr>
          <w:szCs w:val="22"/>
        </w:rPr>
        <w:t>erij</w:t>
      </w:r>
      <w:r>
        <w:rPr>
          <w:szCs w:val="22"/>
        </w:rPr>
        <w:t>e</w:t>
      </w:r>
      <w:r w:rsidR="00F6106B" w:rsidRPr="00455DD6">
        <w:rPr>
          <w:szCs w:val="22"/>
        </w:rPr>
        <w:t>:</w:t>
      </w:r>
    </w:p>
    <w:p w:rsidR="00F6106B" w:rsidRPr="00455DD6" w:rsidRDefault="00F6106B" w:rsidP="00F6106B">
      <w:pPr>
        <w:tabs>
          <w:tab w:val="left" w:pos="567"/>
        </w:tabs>
        <w:rPr>
          <w:szCs w:val="22"/>
        </w:rPr>
      </w:pPr>
    </w:p>
    <w:p w:rsidR="00F6106B" w:rsidRPr="00455DD6" w:rsidRDefault="00F6106B" w:rsidP="00F6106B">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106B" w:rsidRPr="00455DD6" w:rsidTr="0000258E">
        <w:tblPrEx>
          <w:tblCellMar>
            <w:top w:w="0" w:type="dxa"/>
            <w:bottom w:w="0" w:type="dxa"/>
          </w:tblCellMar>
        </w:tblPrEx>
        <w:tc>
          <w:tcPr>
            <w:tcW w:w="9287" w:type="dxa"/>
          </w:tcPr>
          <w:p w:rsidR="00F6106B" w:rsidRPr="00455DD6" w:rsidRDefault="00F6106B" w:rsidP="0000258E">
            <w:pPr>
              <w:tabs>
                <w:tab w:val="left" w:pos="567"/>
              </w:tabs>
              <w:ind w:left="567" w:hanging="567"/>
              <w:rPr>
                <w:b/>
                <w:szCs w:val="22"/>
              </w:rPr>
            </w:pPr>
            <w:r w:rsidRPr="00455DD6">
              <w:rPr>
                <w:b/>
                <w:szCs w:val="22"/>
              </w:rPr>
              <w:t>14.</w:t>
            </w:r>
            <w:r w:rsidRPr="00455DD6">
              <w:rPr>
                <w:b/>
                <w:szCs w:val="22"/>
              </w:rPr>
              <w:tab/>
              <w:t>NAČIN IZDAJANJA ZDRAVILA</w:t>
            </w:r>
          </w:p>
        </w:tc>
      </w:tr>
    </w:tbl>
    <w:p w:rsidR="00F6106B" w:rsidRPr="00455DD6" w:rsidRDefault="00F6106B" w:rsidP="00F6106B">
      <w:pPr>
        <w:tabs>
          <w:tab w:val="left" w:pos="567"/>
        </w:tabs>
        <w:rPr>
          <w:szCs w:val="22"/>
        </w:rPr>
      </w:pPr>
    </w:p>
    <w:p w:rsidR="00F6106B" w:rsidRPr="00455DD6" w:rsidRDefault="00F6106B" w:rsidP="00F6106B">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106B" w:rsidRPr="00455DD6" w:rsidTr="0000258E">
        <w:tblPrEx>
          <w:tblCellMar>
            <w:top w:w="0" w:type="dxa"/>
            <w:bottom w:w="0" w:type="dxa"/>
          </w:tblCellMar>
        </w:tblPrEx>
        <w:tc>
          <w:tcPr>
            <w:tcW w:w="9287" w:type="dxa"/>
          </w:tcPr>
          <w:p w:rsidR="00F6106B" w:rsidRPr="00455DD6" w:rsidRDefault="00F6106B" w:rsidP="0000258E">
            <w:pPr>
              <w:tabs>
                <w:tab w:val="left" w:pos="567"/>
              </w:tabs>
              <w:ind w:left="567" w:hanging="567"/>
              <w:rPr>
                <w:b/>
                <w:szCs w:val="22"/>
              </w:rPr>
            </w:pPr>
            <w:r w:rsidRPr="00455DD6">
              <w:rPr>
                <w:b/>
                <w:szCs w:val="22"/>
              </w:rPr>
              <w:t>15.</w:t>
            </w:r>
            <w:r w:rsidRPr="00455DD6">
              <w:rPr>
                <w:b/>
                <w:szCs w:val="22"/>
              </w:rPr>
              <w:tab/>
              <w:t>NAVODILA ZA UPORABO</w:t>
            </w:r>
          </w:p>
        </w:tc>
      </w:tr>
    </w:tbl>
    <w:p w:rsidR="00F6106B" w:rsidRPr="00455DD6" w:rsidRDefault="00F6106B" w:rsidP="00F6106B">
      <w:pPr>
        <w:tabs>
          <w:tab w:val="left" w:pos="567"/>
        </w:tabs>
        <w:rPr>
          <w:b/>
          <w:szCs w:val="22"/>
        </w:rPr>
      </w:pPr>
    </w:p>
    <w:p w:rsidR="00F6106B" w:rsidRPr="00455DD6" w:rsidRDefault="00F6106B" w:rsidP="00F6106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106B" w:rsidRPr="00455DD6" w:rsidTr="0000258E">
        <w:tblPrEx>
          <w:tblCellMar>
            <w:top w:w="0" w:type="dxa"/>
            <w:bottom w:w="0" w:type="dxa"/>
          </w:tblCellMar>
        </w:tblPrEx>
        <w:tc>
          <w:tcPr>
            <w:tcW w:w="9287" w:type="dxa"/>
          </w:tcPr>
          <w:p w:rsidR="00F6106B" w:rsidRPr="00455DD6" w:rsidRDefault="00F6106B" w:rsidP="0000258E">
            <w:pPr>
              <w:ind w:left="567" w:hanging="567"/>
              <w:rPr>
                <w:b/>
                <w:szCs w:val="22"/>
              </w:rPr>
            </w:pPr>
            <w:r w:rsidRPr="00455DD6">
              <w:rPr>
                <w:b/>
                <w:szCs w:val="22"/>
              </w:rPr>
              <w:t>16.</w:t>
            </w:r>
            <w:r w:rsidRPr="00455DD6">
              <w:rPr>
                <w:b/>
                <w:szCs w:val="22"/>
              </w:rPr>
              <w:tab/>
              <w:t>PODATKI V BRAILLOVI PISAVI</w:t>
            </w:r>
          </w:p>
        </w:tc>
      </w:tr>
    </w:tbl>
    <w:p w:rsidR="00F6106B" w:rsidRPr="00455DD6" w:rsidRDefault="00F6106B" w:rsidP="00F6106B">
      <w:pPr>
        <w:rPr>
          <w:szCs w:val="22"/>
        </w:rPr>
      </w:pPr>
    </w:p>
    <w:p w:rsidR="00F6106B" w:rsidRPr="00F06E11" w:rsidRDefault="00F6106B" w:rsidP="00F06E11">
      <w:pPr>
        <w:rPr>
          <w:i/>
          <w:noProof/>
          <w:snapToGrid w:val="0"/>
          <w:color w:val="000000"/>
          <w:szCs w:val="20"/>
          <w:lang w:eastAsia="zh-CN"/>
        </w:rPr>
      </w:pPr>
      <w:r w:rsidRPr="00455DD6">
        <w:rPr>
          <w:szCs w:val="22"/>
        </w:rPr>
        <w:t>stalevo 175/43,75/200</w:t>
      </w:r>
      <w:r w:rsidR="004D576A" w:rsidRPr="00455DD6">
        <w:rPr>
          <w:szCs w:val="22"/>
        </w:rPr>
        <w:t> </w:t>
      </w:r>
      <w:r w:rsidRPr="00455DD6">
        <w:rPr>
          <w:szCs w:val="22"/>
        </w:rPr>
        <w:t xml:space="preserve">mg </w:t>
      </w:r>
      <w:r w:rsidR="009E0D4E" w:rsidRPr="00714475">
        <w:rPr>
          <w:i/>
          <w:noProof/>
          <w:snapToGrid w:val="0"/>
          <w:color w:val="000000"/>
          <w:szCs w:val="20"/>
          <w:highlight w:val="lightGray"/>
          <w:lang w:eastAsia="zh-CN"/>
        </w:rPr>
        <w:t>[samo škatla]</w:t>
      </w:r>
    </w:p>
    <w:p w:rsidR="009E0D4E" w:rsidRDefault="009E0D4E" w:rsidP="00F6106B">
      <w:pPr>
        <w:tabs>
          <w:tab w:val="left" w:pos="567"/>
        </w:tabs>
        <w:rPr>
          <w:szCs w:val="22"/>
        </w:rPr>
      </w:pPr>
    </w:p>
    <w:p w:rsidR="009E0D4E" w:rsidRDefault="009E0D4E" w:rsidP="00F6106B">
      <w:pPr>
        <w:tabs>
          <w:tab w:val="left" w:pos="567"/>
        </w:tabs>
        <w:rPr>
          <w:szCs w:val="22"/>
        </w:rPr>
      </w:pPr>
    </w:p>
    <w:p w:rsidR="009E0D4E" w:rsidRPr="00E900D2" w:rsidRDefault="009E0D4E" w:rsidP="009E0D4E">
      <w:pPr>
        <w:pBdr>
          <w:top w:val="single" w:sz="4" w:space="1" w:color="auto"/>
          <w:left w:val="single" w:sz="4" w:space="4" w:color="auto"/>
          <w:bottom w:val="single" w:sz="4" w:space="0" w:color="auto"/>
          <w:right w:val="single" w:sz="4" w:space="4" w:color="auto"/>
        </w:pBdr>
        <w:tabs>
          <w:tab w:val="left" w:pos="567"/>
        </w:tabs>
        <w:rPr>
          <w:i/>
          <w:noProof/>
          <w:snapToGrid w:val="0"/>
          <w:szCs w:val="20"/>
          <w:lang w:eastAsia="zh-CN"/>
        </w:rPr>
      </w:pPr>
      <w:r w:rsidRPr="00E900D2">
        <w:rPr>
          <w:b/>
          <w:noProof/>
          <w:snapToGrid w:val="0"/>
          <w:szCs w:val="20"/>
          <w:lang w:eastAsia="zh-CN"/>
        </w:rPr>
        <w:t>17.</w:t>
      </w:r>
      <w:r w:rsidRPr="00E900D2">
        <w:rPr>
          <w:b/>
          <w:noProof/>
          <w:snapToGrid w:val="0"/>
          <w:szCs w:val="20"/>
          <w:lang w:eastAsia="zh-CN"/>
        </w:rPr>
        <w:tab/>
        <w:t>EDINSTVENA OZNAKA – DVODIMENZIONALNA ČRTNA KODA</w:t>
      </w:r>
    </w:p>
    <w:p w:rsidR="009E0D4E" w:rsidRPr="00E900D2" w:rsidRDefault="009E0D4E" w:rsidP="009E0D4E">
      <w:pPr>
        <w:rPr>
          <w:noProof/>
          <w:snapToGrid w:val="0"/>
          <w:color w:val="000000"/>
          <w:szCs w:val="20"/>
          <w:lang w:eastAsia="zh-CN"/>
        </w:rPr>
      </w:pPr>
    </w:p>
    <w:p w:rsidR="009E0D4E" w:rsidRPr="00E900D2" w:rsidRDefault="009E0D4E" w:rsidP="009E0D4E">
      <w:pPr>
        <w:tabs>
          <w:tab w:val="left" w:pos="567"/>
        </w:tabs>
        <w:rPr>
          <w:noProof/>
          <w:snapToGrid w:val="0"/>
          <w:color w:val="000000"/>
          <w:szCs w:val="22"/>
          <w:highlight w:val="lightGray"/>
          <w:shd w:val="clear" w:color="auto" w:fill="CCCCCC"/>
          <w:lang w:eastAsia="zh-CN"/>
        </w:rPr>
      </w:pPr>
      <w:r w:rsidRPr="00E900D2">
        <w:rPr>
          <w:noProof/>
          <w:snapToGrid w:val="0"/>
          <w:color w:val="000000"/>
          <w:szCs w:val="20"/>
          <w:highlight w:val="lightGray"/>
          <w:lang w:eastAsia="zh-CN"/>
        </w:rPr>
        <w:t>Vsebuje dvodimenzionalno črtno kodo z edinstveno oznako.</w:t>
      </w:r>
      <w:r w:rsidRPr="00714475">
        <w:rPr>
          <w:i/>
          <w:szCs w:val="22"/>
          <w:highlight w:val="lightGray"/>
        </w:rPr>
        <w:t xml:space="preserve"> </w:t>
      </w:r>
      <w:r w:rsidRPr="00714475">
        <w:rPr>
          <w:i/>
          <w:noProof/>
          <w:snapToGrid w:val="0"/>
          <w:color w:val="000000"/>
          <w:szCs w:val="20"/>
          <w:highlight w:val="lightGray"/>
          <w:lang w:eastAsia="zh-CN"/>
        </w:rPr>
        <w:t>[samo škatla]</w:t>
      </w:r>
    </w:p>
    <w:p w:rsidR="009E0D4E" w:rsidRPr="00E900D2" w:rsidRDefault="009E0D4E" w:rsidP="009E0D4E">
      <w:pPr>
        <w:tabs>
          <w:tab w:val="left" w:pos="567"/>
        </w:tabs>
        <w:rPr>
          <w:noProof/>
          <w:snapToGrid w:val="0"/>
          <w:color w:val="000000"/>
          <w:szCs w:val="22"/>
          <w:shd w:val="clear" w:color="auto" w:fill="CCCCCC"/>
          <w:lang w:eastAsia="zh-CN"/>
        </w:rPr>
      </w:pPr>
    </w:p>
    <w:p w:rsidR="009E0D4E" w:rsidRPr="00E900D2" w:rsidRDefault="009E0D4E" w:rsidP="009E0D4E">
      <w:pPr>
        <w:tabs>
          <w:tab w:val="left" w:pos="567"/>
        </w:tabs>
        <w:rPr>
          <w:noProof/>
          <w:snapToGrid w:val="0"/>
          <w:vanish/>
          <w:color w:val="000000"/>
          <w:szCs w:val="22"/>
          <w:lang w:eastAsia="zh-CN"/>
        </w:rPr>
      </w:pPr>
    </w:p>
    <w:p w:rsidR="009E0D4E" w:rsidRPr="00E900D2" w:rsidRDefault="009E0D4E" w:rsidP="009E0D4E">
      <w:pPr>
        <w:rPr>
          <w:noProof/>
          <w:snapToGrid w:val="0"/>
          <w:vanish/>
          <w:color w:val="000000"/>
          <w:szCs w:val="22"/>
          <w:lang w:eastAsia="zh-CN"/>
        </w:rPr>
      </w:pPr>
    </w:p>
    <w:p w:rsidR="009E0D4E" w:rsidRPr="00E900D2" w:rsidRDefault="009E0D4E" w:rsidP="009E0D4E">
      <w:pPr>
        <w:rPr>
          <w:noProof/>
          <w:snapToGrid w:val="0"/>
          <w:color w:val="000000"/>
          <w:szCs w:val="20"/>
          <w:lang w:eastAsia="zh-CN"/>
        </w:rPr>
      </w:pPr>
    </w:p>
    <w:p w:rsidR="009E0D4E" w:rsidRPr="00E900D2" w:rsidRDefault="009E0D4E" w:rsidP="009E0D4E">
      <w:pPr>
        <w:pBdr>
          <w:top w:val="single" w:sz="4" w:space="1" w:color="auto"/>
          <w:left w:val="single" w:sz="4" w:space="4" w:color="auto"/>
          <w:bottom w:val="single" w:sz="4" w:space="0" w:color="auto"/>
          <w:right w:val="single" w:sz="4" w:space="4" w:color="auto"/>
        </w:pBdr>
        <w:tabs>
          <w:tab w:val="left" w:pos="567"/>
        </w:tabs>
        <w:rPr>
          <w:i/>
          <w:noProof/>
          <w:snapToGrid w:val="0"/>
          <w:color w:val="000000"/>
          <w:szCs w:val="20"/>
          <w:lang w:eastAsia="zh-CN"/>
        </w:rPr>
      </w:pPr>
      <w:r w:rsidRPr="00E900D2">
        <w:rPr>
          <w:b/>
          <w:noProof/>
          <w:snapToGrid w:val="0"/>
          <w:color w:val="000000"/>
          <w:szCs w:val="20"/>
          <w:lang w:eastAsia="zh-CN"/>
        </w:rPr>
        <w:t>18.</w:t>
      </w:r>
      <w:r w:rsidRPr="00E900D2">
        <w:rPr>
          <w:b/>
          <w:noProof/>
          <w:snapToGrid w:val="0"/>
          <w:color w:val="000000"/>
          <w:szCs w:val="20"/>
          <w:lang w:eastAsia="zh-CN"/>
        </w:rPr>
        <w:tab/>
      </w:r>
      <w:r w:rsidRPr="00E900D2">
        <w:rPr>
          <w:b/>
          <w:noProof/>
          <w:snapToGrid w:val="0"/>
          <w:szCs w:val="20"/>
          <w:lang w:eastAsia="zh-CN"/>
        </w:rPr>
        <w:t xml:space="preserve">EDINSTVENA OZNAKA </w:t>
      </w:r>
      <w:r w:rsidRPr="00E900D2">
        <w:rPr>
          <w:b/>
          <w:noProof/>
          <w:snapToGrid w:val="0"/>
          <w:color w:val="000000"/>
          <w:szCs w:val="20"/>
          <w:lang w:eastAsia="zh-CN"/>
        </w:rPr>
        <w:t>– V BERLJIVI OBLIKI</w:t>
      </w:r>
    </w:p>
    <w:p w:rsidR="009E0D4E" w:rsidRDefault="009E0D4E" w:rsidP="009E0D4E">
      <w:pPr>
        <w:rPr>
          <w:noProof/>
          <w:snapToGrid w:val="0"/>
          <w:color w:val="000000"/>
          <w:szCs w:val="20"/>
          <w:lang w:eastAsia="zh-CN"/>
        </w:rPr>
      </w:pPr>
    </w:p>
    <w:p w:rsidR="009E0D4E" w:rsidRDefault="009E0D4E" w:rsidP="009E0D4E">
      <w:pPr>
        <w:rPr>
          <w:i/>
          <w:noProof/>
          <w:snapToGrid w:val="0"/>
          <w:color w:val="000000"/>
          <w:szCs w:val="20"/>
          <w:lang w:eastAsia="zh-CN"/>
        </w:rPr>
      </w:pPr>
      <w:r w:rsidRPr="00714475">
        <w:rPr>
          <w:i/>
          <w:noProof/>
          <w:snapToGrid w:val="0"/>
          <w:color w:val="000000"/>
          <w:szCs w:val="20"/>
          <w:highlight w:val="lightGray"/>
          <w:lang w:eastAsia="zh-CN"/>
        </w:rPr>
        <w:t>[samo škatla]</w:t>
      </w:r>
      <w:r>
        <w:rPr>
          <w:i/>
          <w:noProof/>
          <w:snapToGrid w:val="0"/>
          <w:color w:val="000000"/>
          <w:szCs w:val="20"/>
          <w:lang w:eastAsia="zh-CN"/>
        </w:rPr>
        <w:t>:</w:t>
      </w:r>
    </w:p>
    <w:p w:rsidR="009E0D4E" w:rsidRPr="00E900D2" w:rsidRDefault="009E0D4E" w:rsidP="009E0D4E">
      <w:pPr>
        <w:rPr>
          <w:noProof/>
          <w:snapToGrid w:val="0"/>
          <w:color w:val="000000"/>
          <w:szCs w:val="20"/>
          <w:lang w:eastAsia="zh-CN"/>
        </w:rPr>
      </w:pPr>
    </w:p>
    <w:p w:rsidR="009E0D4E" w:rsidRPr="00E900D2" w:rsidRDefault="009E0D4E" w:rsidP="009E0D4E">
      <w:pPr>
        <w:tabs>
          <w:tab w:val="left" w:pos="567"/>
        </w:tabs>
        <w:spacing w:line="260" w:lineRule="exact"/>
        <w:rPr>
          <w:snapToGrid w:val="0"/>
          <w:color w:val="000000"/>
          <w:szCs w:val="22"/>
          <w:lang w:eastAsia="zh-CN"/>
        </w:rPr>
      </w:pPr>
      <w:r w:rsidRPr="00E900D2">
        <w:rPr>
          <w:snapToGrid w:val="0"/>
          <w:color w:val="000000"/>
          <w:szCs w:val="22"/>
          <w:lang w:eastAsia="zh-CN"/>
        </w:rPr>
        <w:t xml:space="preserve">PC </w:t>
      </w:r>
      <w:r w:rsidRPr="00392006">
        <w:rPr>
          <w:snapToGrid w:val="0"/>
          <w:color w:val="000000"/>
          <w:szCs w:val="22"/>
          <w:highlight w:val="lightGray"/>
          <w:lang w:eastAsia="zh-CN"/>
        </w:rPr>
        <w:t>{številka}</w:t>
      </w:r>
      <w:r w:rsidRPr="00E900D2">
        <w:rPr>
          <w:snapToGrid w:val="0"/>
          <w:color w:val="000000"/>
          <w:szCs w:val="22"/>
          <w:lang w:eastAsia="zh-CN"/>
        </w:rPr>
        <w:t xml:space="preserve"> </w:t>
      </w:r>
    </w:p>
    <w:p w:rsidR="009E0D4E" w:rsidRPr="00E900D2" w:rsidRDefault="009E0D4E" w:rsidP="009E0D4E">
      <w:pPr>
        <w:tabs>
          <w:tab w:val="left" w:pos="567"/>
        </w:tabs>
        <w:spacing w:line="260" w:lineRule="exact"/>
        <w:rPr>
          <w:snapToGrid w:val="0"/>
          <w:color w:val="000000"/>
          <w:szCs w:val="22"/>
          <w:lang w:eastAsia="zh-CN"/>
        </w:rPr>
      </w:pPr>
      <w:r w:rsidRPr="00E900D2">
        <w:rPr>
          <w:snapToGrid w:val="0"/>
          <w:color w:val="000000"/>
          <w:szCs w:val="22"/>
          <w:lang w:eastAsia="zh-CN"/>
        </w:rPr>
        <w:t xml:space="preserve">SN </w:t>
      </w:r>
      <w:r w:rsidRPr="00392006">
        <w:rPr>
          <w:snapToGrid w:val="0"/>
          <w:color w:val="000000"/>
          <w:szCs w:val="22"/>
          <w:highlight w:val="lightGray"/>
          <w:lang w:eastAsia="zh-CN"/>
        </w:rPr>
        <w:t>{številka}</w:t>
      </w:r>
      <w:r w:rsidRPr="00E900D2">
        <w:rPr>
          <w:snapToGrid w:val="0"/>
          <w:color w:val="000000"/>
          <w:szCs w:val="22"/>
          <w:lang w:eastAsia="zh-CN"/>
        </w:rPr>
        <w:t xml:space="preserve"> </w:t>
      </w:r>
    </w:p>
    <w:p w:rsidR="009E0D4E" w:rsidRPr="00E900D2" w:rsidRDefault="009E0D4E" w:rsidP="009E0D4E">
      <w:pPr>
        <w:tabs>
          <w:tab w:val="left" w:pos="567"/>
        </w:tabs>
        <w:spacing w:line="260" w:lineRule="exact"/>
        <w:rPr>
          <w:snapToGrid w:val="0"/>
          <w:color w:val="000000"/>
          <w:szCs w:val="22"/>
          <w:lang w:eastAsia="zh-CN"/>
        </w:rPr>
      </w:pPr>
      <w:r w:rsidRPr="00714475">
        <w:rPr>
          <w:snapToGrid w:val="0"/>
          <w:color w:val="000000"/>
          <w:szCs w:val="22"/>
          <w:lang w:eastAsia="zh-CN"/>
        </w:rPr>
        <w:t>&lt;</w:t>
      </w:r>
      <w:r w:rsidRPr="00E900D2">
        <w:rPr>
          <w:snapToGrid w:val="0"/>
          <w:color w:val="000000"/>
          <w:szCs w:val="22"/>
          <w:lang w:eastAsia="zh-CN"/>
        </w:rPr>
        <w:t xml:space="preserve">NN </w:t>
      </w:r>
      <w:r w:rsidRPr="00392006">
        <w:rPr>
          <w:snapToGrid w:val="0"/>
          <w:color w:val="000000"/>
          <w:szCs w:val="22"/>
          <w:highlight w:val="lightGray"/>
          <w:lang w:eastAsia="zh-CN"/>
        </w:rPr>
        <w:t>{številka}</w:t>
      </w:r>
      <w:r w:rsidRPr="00392006">
        <w:rPr>
          <w:snapToGrid w:val="0"/>
          <w:color w:val="000000"/>
          <w:szCs w:val="22"/>
          <w:lang w:eastAsia="zh-CN"/>
        </w:rPr>
        <w:t>&gt;</w:t>
      </w:r>
    </w:p>
    <w:p w:rsidR="009E0D4E" w:rsidRPr="00455DD6" w:rsidRDefault="009E0D4E" w:rsidP="00F6106B">
      <w:pPr>
        <w:tabs>
          <w:tab w:val="left" w:pos="567"/>
        </w:tabs>
        <w:rPr>
          <w:szCs w:val="22"/>
        </w:rPr>
      </w:pPr>
    </w:p>
    <w:p w:rsidR="002E10E9" w:rsidRPr="00455DD6" w:rsidRDefault="002E10E9" w:rsidP="00A11D2E">
      <w:r w:rsidRPr="00455DD6">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E10E9" w:rsidRPr="00455DD6">
        <w:tblPrEx>
          <w:tblCellMar>
            <w:top w:w="0" w:type="dxa"/>
            <w:bottom w:w="0" w:type="dxa"/>
          </w:tblCellMar>
        </w:tblPrEx>
        <w:trPr>
          <w:trHeight w:val="240"/>
        </w:trPr>
        <w:tc>
          <w:tcPr>
            <w:tcW w:w="9287" w:type="dxa"/>
            <w:tcBorders>
              <w:bottom w:val="single" w:sz="4" w:space="0" w:color="auto"/>
            </w:tcBorders>
          </w:tcPr>
          <w:p w:rsidR="002E10E9" w:rsidRPr="00455DD6" w:rsidRDefault="002E10E9">
            <w:pPr>
              <w:tabs>
                <w:tab w:val="left" w:pos="567"/>
              </w:tabs>
              <w:rPr>
                <w:b/>
                <w:szCs w:val="22"/>
              </w:rPr>
            </w:pPr>
            <w:r w:rsidRPr="00455DD6">
              <w:rPr>
                <w:b/>
                <w:szCs w:val="22"/>
              </w:rPr>
              <w:t>PODATKI NA ZUNANJI OVOJNINI IN PRIMARNI OVOJNINI</w:t>
            </w:r>
          </w:p>
          <w:p w:rsidR="002E10E9" w:rsidRPr="00455DD6" w:rsidRDefault="002E10E9">
            <w:pPr>
              <w:tabs>
                <w:tab w:val="left" w:pos="567"/>
              </w:tabs>
              <w:rPr>
                <w:b/>
                <w:szCs w:val="22"/>
              </w:rPr>
            </w:pPr>
          </w:p>
          <w:p w:rsidR="002E10E9" w:rsidRPr="00455DD6" w:rsidRDefault="002E10E9">
            <w:pPr>
              <w:tabs>
                <w:tab w:val="left" w:pos="567"/>
              </w:tabs>
              <w:rPr>
                <w:b/>
                <w:szCs w:val="22"/>
              </w:rPr>
            </w:pPr>
            <w:r w:rsidRPr="00455DD6">
              <w:rPr>
                <w:b/>
                <w:szCs w:val="22"/>
              </w:rPr>
              <w:t>NALEPKA NA STEKLENIČKI IN BESEDILO NA ZUNANJI OVOJNINI</w:t>
            </w:r>
          </w:p>
        </w:tc>
      </w:tr>
    </w:tbl>
    <w:p w:rsidR="002E10E9" w:rsidRPr="00455DD6" w:rsidRDefault="002E10E9">
      <w:pPr>
        <w:tabs>
          <w:tab w:val="left" w:pos="567"/>
        </w:tabs>
        <w:rPr>
          <w:szCs w:val="22"/>
        </w:rPr>
      </w:pPr>
    </w:p>
    <w:p w:rsidR="002E10E9" w:rsidRPr="00455DD6" w:rsidRDefault="002E10E9">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E10E9" w:rsidRPr="00455DD6">
        <w:tblPrEx>
          <w:tblCellMar>
            <w:top w:w="0" w:type="dxa"/>
            <w:bottom w:w="0" w:type="dxa"/>
          </w:tblCellMar>
        </w:tblPrEx>
        <w:tc>
          <w:tcPr>
            <w:tcW w:w="9287" w:type="dxa"/>
          </w:tcPr>
          <w:p w:rsidR="002E10E9" w:rsidRPr="00455DD6" w:rsidRDefault="002E10E9">
            <w:pPr>
              <w:tabs>
                <w:tab w:val="left" w:pos="567"/>
              </w:tabs>
              <w:ind w:left="567" w:hanging="567"/>
              <w:rPr>
                <w:b/>
                <w:szCs w:val="22"/>
              </w:rPr>
            </w:pPr>
            <w:r w:rsidRPr="00455DD6">
              <w:rPr>
                <w:b/>
                <w:szCs w:val="22"/>
              </w:rPr>
              <w:t>1.</w:t>
            </w:r>
            <w:r w:rsidRPr="00455DD6">
              <w:rPr>
                <w:b/>
                <w:szCs w:val="22"/>
              </w:rPr>
              <w:tab/>
              <w:t>IME ZDRAVILA</w:t>
            </w:r>
          </w:p>
        </w:tc>
      </w:tr>
    </w:tbl>
    <w:p w:rsidR="002E10E9" w:rsidRPr="00455DD6" w:rsidRDefault="002E10E9">
      <w:pPr>
        <w:tabs>
          <w:tab w:val="left" w:pos="567"/>
        </w:tabs>
        <w:rPr>
          <w:szCs w:val="22"/>
        </w:rPr>
      </w:pPr>
    </w:p>
    <w:p w:rsidR="002E10E9" w:rsidRPr="00455DD6" w:rsidRDefault="002E10E9">
      <w:pPr>
        <w:pStyle w:val="Text"/>
        <w:tabs>
          <w:tab w:val="left" w:pos="567"/>
        </w:tabs>
        <w:spacing w:before="0"/>
        <w:jc w:val="left"/>
        <w:rPr>
          <w:szCs w:val="22"/>
          <w:lang w:val="sl-SI"/>
        </w:rPr>
      </w:pPr>
      <w:r w:rsidRPr="00455DD6">
        <w:rPr>
          <w:szCs w:val="22"/>
          <w:lang w:val="sl-SI"/>
        </w:rPr>
        <w:t xml:space="preserve">Stalevo </w:t>
      </w:r>
      <w:r w:rsidR="006663C1" w:rsidRPr="00455DD6">
        <w:rPr>
          <w:szCs w:val="22"/>
          <w:lang w:val="sl-SI"/>
        </w:rPr>
        <w:t>200</w:t>
      </w:r>
      <w:r w:rsidR="00E66176" w:rsidRPr="00455DD6">
        <w:rPr>
          <w:szCs w:val="22"/>
          <w:lang w:val="sl-SI"/>
        </w:rPr>
        <w:t> </w:t>
      </w:r>
      <w:r w:rsidR="006663C1" w:rsidRPr="00455DD6">
        <w:rPr>
          <w:szCs w:val="22"/>
          <w:lang w:val="sl-SI"/>
        </w:rPr>
        <w:t>mg/50</w:t>
      </w:r>
      <w:r w:rsidR="00E66176" w:rsidRPr="00455DD6">
        <w:rPr>
          <w:szCs w:val="22"/>
          <w:lang w:val="sl-SI"/>
        </w:rPr>
        <w:t> </w:t>
      </w:r>
      <w:r w:rsidR="006663C1" w:rsidRPr="00455DD6">
        <w:rPr>
          <w:szCs w:val="22"/>
          <w:lang w:val="sl-SI"/>
        </w:rPr>
        <w:t>mg/200</w:t>
      </w:r>
      <w:r w:rsidR="00E66176" w:rsidRPr="00455DD6">
        <w:rPr>
          <w:szCs w:val="22"/>
          <w:lang w:val="sl-SI"/>
        </w:rPr>
        <w:t> </w:t>
      </w:r>
      <w:r w:rsidR="006663C1" w:rsidRPr="00455DD6">
        <w:rPr>
          <w:szCs w:val="22"/>
          <w:lang w:val="sl-SI"/>
        </w:rPr>
        <w:t xml:space="preserve">mg </w:t>
      </w:r>
      <w:r w:rsidRPr="00455DD6">
        <w:rPr>
          <w:szCs w:val="22"/>
          <w:lang w:val="sl-SI"/>
        </w:rPr>
        <w:t>filmsko obložene tablete</w:t>
      </w:r>
    </w:p>
    <w:p w:rsidR="00475A92" w:rsidRPr="00455DD6" w:rsidRDefault="00475A92" w:rsidP="00475A92">
      <w:pPr>
        <w:rPr>
          <w:szCs w:val="22"/>
        </w:rPr>
      </w:pPr>
      <w:r w:rsidRPr="00455DD6">
        <w:rPr>
          <w:szCs w:val="22"/>
        </w:rPr>
        <w:t>levodopa/karbidopa/entakapon</w:t>
      </w:r>
    </w:p>
    <w:p w:rsidR="00475A92" w:rsidRPr="00455DD6" w:rsidRDefault="00475A92">
      <w:pPr>
        <w:pStyle w:val="Text"/>
        <w:tabs>
          <w:tab w:val="left" w:pos="567"/>
        </w:tabs>
        <w:spacing w:before="0"/>
        <w:jc w:val="left"/>
        <w:rPr>
          <w:szCs w:val="22"/>
          <w:lang w:val="sl-SI"/>
        </w:rPr>
      </w:pPr>
    </w:p>
    <w:p w:rsidR="002E10E9" w:rsidRPr="00455DD6" w:rsidRDefault="002E10E9">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E10E9" w:rsidRPr="00455DD6">
        <w:tblPrEx>
          <w:tblCellMar>
            <w:top w:w="0" w:type="dxa"/>
            <w:bottom w:w="0" w:type="dxa"/>
          </w:tblCellMar>
        </w:tblPrEx>
        <w:tc>
          <w:tcPr>
            <w:tcW w:w="9287" w:type="dxa"/>
          </w:tcPr>
          <w:p w:rsidR="002E10E9" w:rsidRPr="00455DD6" w:rsidRDefault="002E10E9" w:rsidP="00895F72">
            <w:pPr>
              <w:tabs>
                <w:tab w:val="left" w:pos="567"/>
              </w:tabs>
              <w:ind w:left="567" w:hanging="567"/>
              <w:rPr>
                <w:b/>
                <w:szCs w:val="22"/>
              </w:rPr>
            </w:pPr>
            <w:r w:rsidRPr="00455DD6">
              <w:rPr>
                <w:b/>
                <w:szCs w:val="22"/>
              </w:rPr>
              <w:t>2.</w:t>
            </w:r>
            <w:r w:rsidRPr="00455DD6">
              <w:rPr>
                <w:b/>
                <w:szCs w:val="22"/>
              </w:rPr>
              <w:tab/>
              <w:t>NAVEDBA ENE ALI VEČ UČINKOVIN</w:t>
            </w:r>
          </w:p>
        </w:tc>
      </w:tr>
    </w:tbl>
    <w:p w:rsidR="002E10E9" w:rsidRPr="00455DD6" w:rsidRDefault="002E10E9">
      <w:pPr>
        <w:tabs>
          <w:tab w:val="left" w:pos="567"/>
        </w:tabs>
        <w:rPr>
          <w:szCs w:val="22"/>
        </w:rPr>
      </w:pPr>
    </w:p>
    <w:p w:rsidR="002E10E9" w:rsidRPr="00455DD6" w:rsidRDefault="00310806">
      <w:pPr>
        <w:pStyle w:val="Text"/>
        <w:tabs>
          <w:tab w:val="left" w:pos="567"/>
        </w:tabs>
        <w:spacing w:before="0"/>
        <w:jc w:val="left"/>
        <w:rPr>
          <w:szCs w:val="22"/>
          <w:lang w:val="sl-SI"/>
        </w:rPr>
      </w:pPr>
      <w:r w:rsidRPr="00455DD6">
        <w:rPr>
          <w:szCs w:val="22"/>
          <w:lang w:val="sl-SI"/>
        </w:rPr>
        <w:t xml:space="preserve">Ena </w:t>
      </w:r>
      <w:r w:rsidR="00AB6594" w:rsidRPr="00455DD6">
        <w:rPr>
          <w:szCs w:val="22"/>
          <w:lang w:val="sl-SI"/>
        </w:rPr>
        <w:t xml:space="preserve">filmsko obložena </w:t>
      </w:r>
      <w:r w:rsidR="002E10E9" w:rsidRPr="00455DD6">
        <w:rPr>
          <w:szCs w:val="22"/>
          <w:lang w:val="sl-SI"/>
        </w:rPr>
        <w:t xml:space="preserve">tableta vsebuje </w:t>
      </w:r>
      <w:r w:rsidR="00F4483F" w:rsidRPr="00455DD6">
        <w:rPr>
          <w:szCs w:val="22"/>
          <w:lang w:val="sl-SI"/>
        </w:rPr>
        <w:t>20</w:t>
      </w:r>
      <w:r w:rsidR="002E10E9" w:rsidRPr="00455DD6">
        <w:rPr>
          <w:szCs w:val="22"/>
          <w:lang w:val="sl-SI"/>
        </w:rPr>
        <w:t>0</w:t>
      </w:r>
      <w:r w:rsidR="00C5077F" w:rsidRPr="00455DD6">
        <w:rPr>
          <w:szCs w:val="22"/>
          <w:lang w:val="sl-SI"/>
        </w:rPr>
        <w:t> </w:t>
      </w:r>
      <w:r w:rsidR="002E10E9" w:rsidRPr="00455DD6">
        <w:rPr>
          <w:szCs w:val="22"/>
          <w:lang w:val="sl-SI"/>
        </w:rPr>
        <w:t>mg levodope, 5</w:t>
      </w:r>
      <w:r w:rsidR="00F4483F" w:rsidRPr="00455DD6">
        <w:rPr>
          <w:szCs w:val="22"/>
          <w:lang w:val="sl-SI"/>
        </w:rPr>
        <w:t>0</w:t>
      </w:r>
      <w:r w:rsidR="00C5077F" w:rsidRPr="00455DD6">
        <w:rPr>
          <w:szCs w:val="22"/>
          <w:lang w:val="sl-SI"/>
        </w:rPr>
        <w:t> </w:t>
      </w:r>
      <w:r w:rsidR="002E10E9" w:rsidRPr="00455DD6">
        <w:rPr>
          <w:szCs w:val="22"/>
          <w:lang w:val="sl-SI"/>
        </w:rPr>
        <w:t>mg karbidope in 200</w:t>
      </w:r>
      <w:r w:rsidR="00C5077F" w:rsidRPr="00455DD6">
        <w:rPr>
          <w:szCs w:val="22"/>
          <w:lang w:val="sl-SI"/>
        </w:rPr>
        <w:t> </w:t>
      </w:r>
      <w:r w:rsidR="002E10E9" w:rsidRPr="00455DD6">
        <w:rPr>
          <w:szCs w:val="22"/>
          <w:lang w:val="sl-SI"/>
        </w:rPr>
        <w:t>mg entakapona.</w:t>
      </w:r>
    </w:p>
    <w:p w:rsidR="002E10E9" w:rsidRPr="00455DD6" w:rsidRDefault="002E10E9">
      <w:pPr>
        <w:tabs>
          <w:tab w:val="left" w:pos="567"/>
        </w:tabs>
        <w:rPr>
          <w:szCs w:val="22"/>
        </w:rPr>
      </w:pPr>
    </w:p>
    <w:p w:rsidR="002E10E9" w:rsidRPr="00455DD6" w:rsidRDefault="002E10E9">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E10E9" w:rsidRPr="00455DD6">
        <w:tblPrEx>
          <w:tblCellMar>
            <w:top w:w="0" w:type="dxa"/>
            <w:bottom w:w="0" w:type="dxa"/>
          </w:tblCellMar>
        </w:tblPrEx>
        <w:tc>
          <w:tcPr>
            <w:tcW w:w="9287" w:type="dxa"/>
          </w:tcPr>
          <w:p w:rsidR="002E10E9" w:rsidRPr="00455DD6" w:rsidRDefault="002E10E9">
            <w:pPr>
              <w:tabs>
                <w:tab w:val="left" w:pos="567"/>
              </w:tabs>
              <w:ind w:left="567" w:hanging="567"/>
              <w:rPr>
                <w:b/>
                <w:szCs w:val="22"/>
              </w:rPr>
            </w:pPr>
            <w:r w:rsidRPr="00455DD6">
              <w:rPr>
                <w:b/>
                <w:szCs w:val="22"/>
              </w:rPr>
              <w:t>3.</w:t>
            </w:r>
            <w:r w:rsidRPr="00455DD6">
              <w:rPr>
                <w:b/>
                <w:szCs w:val="22"/>
              </w:rPr>
              <w:tab/>
              <w:t>SEZNAM POMOŽNIH SNOVI</w:t>
            </w:r>
          </w:p>
        </w:tc>
      </w:tr>
    </w:tbl>
    <w:p w:rsidR="002E10E9" w:rsidRPr="00455DD6" w:rsidRDefault="002E10E9">
      <w:pPr>
        <w:tabs>
          <w:tab w:val="left" w:pos="567"/>
        </w:tabs>
        <w:rPr>
          <w:szCs w:val="22"/>
        </w:rPr>
      </w:pPr>
    </w:p>
    <w:p w:rsidR="002E10E9" w:rsidRPr="00455DD6" w:rsidRDefault="002E10E9">
      <w:pPr>
        <w:tabs>
          <w:tab w:val="left" w:pos="567"/>
        </w:tabs>
        <w:rPr>
          <w:szCs w:val="22"/>
        </w:rPr>
      </w:pPr>
      <w:r w:rsidRPr="00455DD6">
        <w:rPr>
          <w:szCs w:val="22"/>
        </w:rPr>
        <w:t>Vsebuje saharozo.</w:t>
      </w:r>
      <w:r w:rsidR="00C5077F" w:rsidRPr="00455DD6">
        <w:rPr>
          <w:szCs w:val="22"/>
        </w:rPr>
        <w:t xml:space="preserve"> </w:t>
      </w:r>
    </w:p>
    <w:p w:rsidR="002E10E9" w:rsidRPr="00455DD6" w:rsidRDefault="002E10E9">
      <w:pPr>
        <w:tabs>
          <w:tab w:val="left" w:pos="567"/>
        </w:tabs>
        <w:rPr>
          <w:szCs w:val="22"/>
        </w:rPr>
      </w:pPr>
    </w:p>
    <w:p w:rsidR="002E10E9" w:rsidRPr="00455DD6" w:rsidRDefault="002E10E9">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E10E9" w:rsidRPr="00455DD6">
        <w:tblPrEx>
          <w:tblCellMar>
            <w:top w:w="0" w:type="dxa"/>
            <w:bottom w:w="0" w:type="dxa"/>
          </w:tblCellMar>
        </w:tblPrEx>
        <w:tc>
          <w:tcPr>
            <w:tcW w:w="9287" w:type="dxa"/>
          </w:tcPr>
          <w:p w:rsidR="002E10E9" w:rsidRPr="00455DD6" w:rsidRDefault="002E10E9">
            <w:pPr>
              <w:tabs>
                <w:tab w:val="left" w:pos="567"/>
              </w:tabs>
              <w:ind w:left="567" w:hanging="567"/>
              <w:rPr>
                <w:b/>
                <w:szCs w:val="22"/>
              </w:rPr>
            </w:pPr>
            <w:r w:rsidRPr="00455DD6">
              <w:rPr>
                <w:b/>
                <w:szCs w:val="22"/>
              </w:rPr>
              <w:t>4.</w:t>
            </w:r>
            <w:r w:rsidRPr="00455DD6">
              <w:rPr>
                <w:b/>
                <w:szCs w:val="22"/>
              </w:rPr>
              <w:tab/>
              <w:t>FARMACEVTSKA OBLIKA IN VSEBINA</w:t>
            </w:r>
          </w:p>
        </w:tc>
      </w:tr>
    </w:tbl>
    <w:p w:rsidR="002E10E9" w:rsidRDefault="002E10E9">
      <w:pPr>
        <w:tabs>
          <w:tab w:val="left" w:pos="567"/>
        </w:tabs>
        <w:rPr>
          <w:szCs w:val="22"/>
        </w:rPr>
      </w:pPr>
    </w:p>
    <w:p w:rsidR="009E0D4E" w:rsidRPr="00F06E11" w:rsidRDefault="009E0D4E">
      <w:pPr>
        <w:tabs>
          <w:tab w:val="left" w:pos="567"/>
        </w:tabs>
        <w:rPr>
          <w:i/>
          <w:szCs w:val="22"/>
        </w:rPr>
      </w:pPr>
      <w:r w:rsidRPr="00392006">
        <w:rPr>
          <w:i/>
          <w:szCs w:val="22"/>
          <w:highlight w:val="lightGray"/>
        </w:rPr>
        <w:t>Škatla</w:t>
      </w:r>
    </w:p>
    <w:p w:rsidR="002E10E9" w:rsidRPr="00455DD6" w:rsidRDefault="002E10E9">
      <w:pPr>
        <w:tabs>
          <w:tab w:val="left" w:pos="567"/>
        </w:tabs>
        <w:rPr>
          <w:szCs w:val="22"/>
        </w:rPr>
      </w:pPr>
      <w:r w:rsidRPr="00455DD6">
        <w:rPr>
          <w:szCs w:val="22"/>
        </w:rPr>
        <w:t>10 filmsko obloženih tablet</w:t>
      </w:r>
    </w:p>
    <w:p w:rsidR="002E10E9" w:rsidRPr="00455DD6" w:rsidRDefault="002E10E9">
      <w:pPr>
        <w:tabs>
          <w:tab w:val="left" w:pos="567"/>
        </w:tabs>
        <w:rPr>
          <w:szCs w:val="22"/>
          <w:highlight w:val="lightGray"/>
        </w:rPr>
      </w:pPr>
      <w:r w:rsidRPr="00455DD6">
        <w:rPr>
          <w:szCs w:val="22"/>
          <w:highlight w:val="lightGray"/>
        </w:rPr>
        <w:t>30 filmsko obloženih tablet</w:t>
      </w:r>
    </w:p>
    <w:p w:rsidR="002E10E9" w:rsidRPr="00455DD6" w:rsidRDefault="002E10E9">
      <w:pPr>
        <w:tabs>
          <w:tab w:val="left" w:pos="567"/>
        </w:tabs>
        <w:rPr>
          <w:szCs w:val="22"/>
          <w:highlight w:val="lightGray"/>
        </w:rPr>
      </w:pPr>
      <w:r w:rsidRPr="00455DD6">
        <w:rPr>
          <w:szCs w:val="22"/>
          <w:highlight w:val="lightGray"/>
        </w:rPr>
        <w:t>100 filmsko obloženih tablet</w:t>
      </w:r>
    </w:p>
    <w:p w:rsidR="00651DF0" w:rsidRPr="00455DD6" w:rsidRDefault="00651DF0" w:rsidP="00651DF0">
      <w:pPr>
        <w:rPr>
          <w:szCs w:val="22"/>
          <w:highlight w:val="lightGray"/>
        </w:rPr>
      </w:pPr>
      <w:r w:rsidRPr="00455DD6">
        <w:rPr>
          <w:szCs w:val="22"/>
          <w:highlight w:val="lightGray"/>
        </w:rPr>
        <w:t>130 filmsko obloženih tablet</w:t>
      </w:r>
    </w:p>
    <w:p w:rsidR="002E10E9" w:rsidRPr="00455DD6" w:rsidRDefault="002E10E9">
      <w:pPr>
        <w:tabs>
          <w:tab w:val="left" w:pos="567"/>
        </w:tabs>
        <w:rPr>
          <w:szCs w:val="22"/>
          <w:highlight w:val="lightGray"/>
        </w:rPr>
      </w:pPr>
      <w:r w:rsidRPr="00455DD6">
        <w:rPr>
          <w:szCs w:val="22"/>
          <w:highlight w:val="lightGray"/>
        </w:rPr>
        <w:t>175 filmsko obloženih tablet</w:t>
      </w:r>
    </w:p>
    <w:p w:rsidR="002E10E9" w:rsidRPr="00455DD6" w:rsidRDefault="002E10E9">
      <w:pPr>
        <w:tabs>
          <w:tab w:val="left" w:pos="567"/>
        </w:tabs>
        <w:rPr>
          <w:szCs w:val="22"/>
        </w:rPr>
      </w:pPr>
    </w:p>
    <w:p w:rsidR="009E0D4E" w:rsidRPr="00392006" w:rsidRDefault="009E0D4E" w:rsidP="009E0D4E">
      <w:pPr>
        <w:tabs>
          <w:tab w:val="left" w:pos="567"/>
        </w:tabs>
        <w:rPr>
          <w:i/>
          <w:szCs w:val="22"/>
        </w:rPr>
      </w:pPr>
      <w:r w:rsidRPr="00392006">
        <w:rPr>
          <w:i/>
          <w:szCs w:val="22"/>
          <w:highlight w:val="lightGray"/>
        </w:rPr>
        <w:t>Nalepka</w:t>
      </w:r>
    </w:p>
    <w:p w:rsidR="009E0D4E" w:rsidRPr="00714475" w:rsidRDefault="009E0D4E" w:rsidP="009E0D4E">
      <w:pPr>
        <w:tabs>
          <w:tab w:val="left" w:pos="567"/>
        </w:tabs>
        <w:rPr>
          <w:szCs w:val="22"/>
        </w:rPr>
      </w:pPr>
      <w:r w:rsidRPr="00714475">
        <w:rPr>
          <w:szCs w:val="22"/>
        </w:rPr>
        <w:t>10 tablet</w:t>
      </w:r>
    </w:p>
    <w:p w:rsidR="009E0D4E" w:rsidRPr="00392006" w:rsidRDefault="009E0D4E" w:rsidP="009E0D4E">
      <w:pPr>
        <w:tabs>
          <w:tab w:val="left" w:pos="567"/>
        </w:tabs>
        <w:rPr>
          <w:szCs w:val="22"/>
          <w:highlight w:val="lightGray"/>
        </w:rPr>
      </w:pPr>
      <w:r w:rsidRPr="00392006">
        <w:rPr>
          <w:szCs w:val="22"/>
          <w:highlight w:val="lightGray"/>
        </w:rPr>
        <w:t>30 tablet</w:t>
      </w:r>
    </w:p>
    <w:p w:rsidR="009E0D4E" w:rsidRPr="00392006" w:rsidRDefault="009E0D4E" w:rsidP="009E0D4E">
      <w:pPr>
        <w:tabs>
          <w:tab w:val="left" w:pos="567"/>
        </w:tabs>
        <w:rPr>
          <w:szCs w:val="22"/>
          <w:highlight w:val="lightGray"/>
        </w:rPr>
      </w:pPr>
      <w:r w:rsidRPr="00392006">
        <w:rPr>
          <w:szCs w:val="22"/>
          <w:highlight w:val="lightGray"/>
        </w:rPr>
        <w:t>100 tablet</w:t>
      </w:r>
    </w:p>
    <w:p w:rsidR="009E0D4E" w:rsidRPr="00392006" w:rsidRDefault="009E0D4E" w:rsidP="009E0D4E">
      <w:pPr>
        <w:tabs>
          <w:tab w:val="left" w:pos="567"/>
        </w:tabs>
        <w:rPr>
          <w:szCs w:val="22"/>
          <w:highlight w:val="lightGray"/>
        </w:rPr>
      </w:pPr>
      <w:r w:rsidRPr="00392006">
        <w:rPr>
          <w:szCs w:val="22"/>
          <w:highlight w:val="lightGray"/>
        </w:rPr>
        <w:t>130 tablet</w:t>
      </w:r>
    </w:p>
    <w:p w:rsidR="009E0D4E" w:rsidRDefault="009E0D4E" w:rsidP="009E0D4E">
      <w:pPr>
        <w:tabs>
          <w:tab w:val="left" w:pos="567"/>
        </w:tabs>
        <w:rPr>
          <w:szCs w:val="22"/>
          <w:highlight w:val="lightGray"/>
        </w:rPr>
      </w:pPr>
      <w:r w:rsidRPr="00392006">
        <w:rPr>
          <w:szCs w:val="22"/>
          <w:highlight w:val="lightGray"/>
        </w:rPr>
        <w:t>175 tablet</w:t>
      </w:r>
    </w:p>
    <w:p w:rsidR="002E10E9" w:rsidRDefault="002E10E9">
      <w:pPr>
        <w:tabs>
          <w:tab w:val="left" w:pos="567"/>
        </w:tabs>
        <w:rPr>
          <w:szCs w:val="22"/>
        </w:rPr>
      </w:pPr>
    </w:p>
    <w:p w:rsidR="009E0D4E" w:rsidRPr="00455DD6" w:rsidRDefault="009E0D4E">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E10E9" w:rsidRPr="00455DD6">
        <w:tblPrEx>
          <w:tblCellMar>
            <w:top w:w="0" w:type="dxa"/>
            <w:bottom w:w="0" w:type="dxa"/>
          </w:tblCellMar>
        </w:tblPrEx>
        <w:tc>
          <w:tcPr>
            <w:tcW w:w="9287" w:type="dxa"/>
          </w:tcPr>
          <w:p w:rsidR="002E10E9" w:rsidRPr="00455DD6" w:rsidRDefault="002E10E9">
            <w:pPr>
              <w:tabs>
                <w:tab w:val="left" w:pos="567"/>
              </w:tabs>
              <w:ind w:left="567" w:hanging="567"/>
              <w:rPr>
                <w:b/>
                <w:szCs w:val="22"/>
              </w:rPr>
            </w:pPr>
            <w:r w:rsidRPr="00455DD6">
              <w:rPr>
                <w:b/>
                <w:szCs w:val="22"/>
              </w:rPr>
              <w:t>5.</w:t>
            </w:r>
            <w:r w:rsidRPr="00455DD6">
              <w:rPr>
                <w:b/>
                <w:szCs w:val="22"/>
              </w:rPr>
              <w:tab/>
              <w:t>POSTOPEK IN POT(I) UPORABE ZDRAVILA</w:t>
            </w:r>
          </w:p>
        </w:tc>
      </w:tr>
    </w:tbl>
    <w:p w:rsidR="002E10E9" w:rsidRPr="00455DD6" w:rsidRDefault="002E10E9">
      <w:pPr>
        <w:tabs>
          <w:tab w:val="left" w:pos="567"/>
        </w:tabs>
        <w:rPr>
          <w:szCs w:val="22"/>
        </w:rPr>
      </w:pPr>
    </w:p>
    <w:p w:rsidR="00600AE3" w:rsidRPr="00455DD6" w:rsidRDefault="00600AE3" w:rsidP="00600AE3">
      <w:pPr>
        <w:tabs>
          <w:tab w:val="left" w:pos="567"/>
        </w:tabs>
        <w:rPr>
          <w:noProof/>
          <w:szCs w:val="22"/>
        </w:rPr>
      </w:pPr>
      <w:r w:rsidRPr="00455DD6">
        <w:rPr>
          <w:noProof/>
          <w:szCs w:val="22"/>
        </w:rPr>
        <w:t>Pred uporabo preberite priloženo navodilo</w:t>
      </w:r>
      <w:r w:rsidR="0021055A" w:rsidRPr="00455DD6">
        <w:rPr>
          <w:noProof/>
          <w:szCs w:val="22"/>
        </w:rPr>
        <w:t>!</w:t>
      </w:r>
    </w:p>
    <w:p w:rsidR="002E10E9" w:rsidRPr="00455DD6" w:rsidRDefault="002E10E9">
      <w:pPr>
        <w:tabs>
          <w:tab w:val="left" w:pos="567"/>
        </w:tabs>
        <w:rPr>
          <w:szCs w:val="22"/>
        </w:rPr>
      </w:pPr>
      <w:r w:rsidRPr="00455DD6">
        <w:rPr>
          <w:szCs w:val="22"/>
        </w:rPr>
        <w:t>peroraln</w:t>
      </w:r>
      <w:r w:rsidR="0021055A" w:rsidRPr="00455DD6">
        <w:rPr>
          <w:szCs w:val="22"/>
        </w:rPr>
        <w:t>a</w:t>
      </w:r>
      <w:r w:rsidRPr="00455DD6">
        <w:rPr>
          <w:szCs w:val="22"/>
        </w:rPr>
        <w:t xml:space="preserve"> uporab</w:t>
      </w:r>
      <w:r w:rsidR="0021055A" w:rsidRPr="00455DD6">
        <w:rPr>
          <w:szCs w:val="22"/>
        </w:rPr>
        <w:t>a</w:t>
      </w:r>
    </w:p>
    <w:p w:rsidR="00304E65" w:rsidRPr="00455DD6" w:rsidRDefault="00304E65">
      <w:pPr>
        <w:tabs>
          <w:tab w:val="left" w:pos="567"/>
        </w:tabs>
        <w:rPr>
          <w:szCs w:val="22"/>
        </w:rPr>
      </w:pPr>
    </w:p>
    <w:p w:rsidR="002E10E9" w:rsidRPr="00455DD6" w:rsidRDefault="002E10E9">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E10E9" w:rsidRPr="00455DD6">
        <w:tblPrEx>
          <w:tblCellMar>
            <w:top w:w="0" w:type="dxa"/>
            <w:bottom w:w="0" w:type="dxa"/>
          </w:tblCellMar>
        </w:tblPrEx>
        <w:tc>
          <w:tcPr>
            <w:tcW w:w="9287" w:type="dxa"/>
          </w:tcPr>
          <w:p w:rsidR="002E10E9" w:rsidRPr="00455DD6" w:rsidRDefault="002E10E9">
            <w:pPr>
              <w:tabs>
                <w:tab w:val="left" w:pos="567"/>
              </w:tabs>
              <w:ind w:left="567" w:hanging="567"/>
              <w:rPr>
                <w:b/>
                <w:szCs w:val="22"/>
              </w:rPr>
            </w:pPr>
            <w:r w:rsidRPr="00455DD6">
              <w:rPr>
                <w:b/>
                <w:szCs w:val="22"/>
              </w:rPr>
              <w:t>6.</w:t>
            </w:r>
            <w:r w:rsidRPr="00455DD6">
              <w:rPr>
                <w:b/>
                <w:szCs w:val="22"/>
              </w:rPr>
              <w:tab/>
              <w:t>POSEBNO OPOZORILO O SHRANJEVANJU ZDRAVILA ZUNAJ DOSEGA IN POGLEDA OTROK</w:t>
            </w:r>
          </w:p>
        </w:tc>
      </w:tr>
    </w:tbl>
    <w:p w:rsidR="002E10E9" w:rsidRPr="00455DD6" w:rsidRDefault="002E10E9">
      <w:pPr>
        <w:tabs>
          <w:tab w:val="left" w:pos="567"/>
        </w:tabs>
        <w:rPr>
          <w:szCs w:val="22"/>
        </w:rPr>
      </w:pPr>
    </w:p>
    <w:p w:rsidR="002E10E9" w:rsidRPr="00455DD6" w:rsidRDefault="002E10E9">
      <w:pPr>
        <w:tabs>
          <w:tab w:val="left" w:pos="567"/>
        </w:tabs>
        <w:rPr>
          <w:szCs w:val="22"/>
        </w:rPr>
      </w:pPr>
      <w:r w:rsidRPr="00455DD6">
        <w:rPr>
          <w:szCs w:val="22"/>
        </w:rPr>
        <w:t>Zdravilo shranjujte nedosegljivo otrokom!</w:t>
      </w:r>
    </w:p>
    <w:p w:rsidR="002E10E9" w:rsidRPr="00455DD6" w:rsidRDefault="002E10E9">
      <w:pPr>
        <w:tabs>
          <w:tab w:val="left" w:pos="567"/>
        </w:tabs>
        <w:rPr>
          <w:szCs w:val="22"/>
        </w:rPr>
      </w:pPr>
    </w:p>
    <w:p w:rsidR="002E10E9" w:rsidRPr="00455DD6" w:rsidRDefault="002E10E9">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E10E9" w:rsidRPr="00455DD6">
        <w:tblPrEx>
          <w:tblCellMar>
            <w:top w:w="0" w:type="dxa"/>
            <w:bottom w:w="0" w:type="dxa"/>
          </w:tblCellMar>
        </w:tblPrEx>
        <w:tc>
          <w:tcPr>
            <w:tcW w:w="9287" w:type="dxa"/>
          </w:tcPr>
          <w:p w:rsidR="002E10E9" w:rsidRPr="00455DD6" w:rsidRDefault="002E10E9">
            <w:pPr>
              <w:tabs>
                <w:tab w:val="left" w:pos="567"/>
              </w:tabs>
              <w:ind w:left="567" w:hanging="567"/>
              <w:rPr>
                <w:b/>
                <w:szCs w:val="22"/>
              </w:rPr>
            </w:pPr>
            <w:r w:rsidRPr="00455DD6">
              <w:rPr>
                <w:b/>
                <w:szCs w:val="22"/>
              </w:rPr>
              <w:t>7.</w:t>
            </w:r>
            <w:r w:rsidRPr="00455DD6">
              <w:rPr>
                <w:b/>
                <w:szCs w:val="22"/>
              </w:rPr>
              <w:tab/>
              <w:t>DRUGA POSEBNA OPOZORILA, ČE SO POTREBNA</w:t>
            </w:r>
          </w:p>
        </w:tc>
      </w:tr>
    </w:tbl>
    <w:p w:rsidR="002E10E9" w:rsidRPr="00455DD6" w:rsidRDefault="002E10E9">
      <w:pPr>
        <w:tabs>
          <w:tab w:val="left" w:pos="567"/>
        </w:tabs>
        <w:rPr>
          <w:szCs w:val="22"/>
        </w:rPr>
      </w:pPr>
    </w:p>
    <w:p w:rsidR="002E10E9" w:rsidRPr="00455DD6" w:rsidRDefault="002E10E9">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E10E9" w:rsidRPr="00455DD6">
        <w:tblPrEx>
          <w:tblCellMar>
            <w:top w:w="0" w:type="dxa"/>
            <w:bottom w:w="0" w:type="dxa"/>
          </w:tblCellMar>
        </w:tblPrEx>
        <w:tc>
          <w:tcPr>
            <w:tcW w:w="9287" w:type="dxa"/>
          </w:tcPr>
          <w:p w:rsidR="002E10E9" w:rsidRPr="00455DD6" w:rsidRDefault="002E10E9">
            <w:pPr>
              <w:tabs>
                <w:tab w:val="left" w:pos="567"/>
              </w:tabs>
              <w:ind w:left="567" w:hanging="567"/>
              <w:rPr>
                <w:b/>
                <w:szCs w:val="22"/>
              </w:rPr>
            </w:pPr>
            <w:r w:rsidRPr="00455DD6">
              <w:rPr>
                <w:b/>
                <w:szCs w:val="22"/>
              </w:rPr>
              <w:t>8.</w:t>
            </w:r>
            <w:r w:rsidRPr="00455DD6">
              <w:rPr>
                <w:b/>
                <w:szCs w:val="22"/>
              </w:rPr>
              <w:tab/>
              <w:t>DATUM IZTEKA ROKA UPORABNOSTI ZDRAVILA</w:t>
            </w:r>
          </w:p>
        </w:tc>
      </w:tr>
    </w:tbl>
    <w:p w:rsidR="002E10E9" w:rsidRPr="00455DD6" w:rsidRDefault="002E10E9">
      <w:pPr>
        <w:tabs>
          <w:tab w:val="left" w:pos="567"/>
        </w:tabs>
        <w:rPr>
          <w:szCs w:val="22"/>
        </w:rPr>
      </w:pPr>
    </w:p>
    <w:p w:rsidR="004717BC" w:rsidRPr="00455DD6" w:rsidRDefault="004717BC" w:rsidP="004717BC">
      <w:pPr>
        <w:tabs>
          <w:tab w:val="left" w:pos="567"/>
        </w:tabs>
        <w:rPr>
          <w:szCs w:val="22"/>
        </w:rPr>
      </w:pPr>
      <w:r w:rsidRPr="00455DD6">
        <w:rPr>
          <w:szCs w:val="22"/>
        </w:rPr>
        <w:t>Uporabno do:</w:t>
      </w:r>
    </w:p>
    <w:p w:rsidR="002E10E9" w:rsidRPr="00455DD6" w:rsidRDefault="002E10E9">
      <w:pPr>
        <w:tabs>
          <w:tab w:val="left" w:pos="567"/>
        </w:tabs>
        <w:rPr>
          <w:szCs w:val="22"/>
        </w:rPr>
      </w:pPr>
    </w:p>
    <w:p w:rsidR="002E10E9" w:rsidRPr="00455DD6" w:rsidRDefault="002E10E9">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E10E9" w:rsidRPr="00455DD6">
        <w:tblPrEx>
          <w:tblCellMar>
            <w:top w:w="0" w:type="dxa"/>
            <w:bottom w:w="0" w:type="dxa"/>
          </w:tblCellMar>
        </w:tblPrEx>
        <w:tc>
          <w:tcPr>
            <w:tcW w:w="9287" w:type="dxa"/>
          </w:tcPr>
          <w:p w:rsidR="002E10E9" w:rsidRPr="00455DD6" w:rsidRDefault="002E10E9">
            <w:pPr>
              <w:tabs>
                <w:tab w:val="left" w:pos="567"/>
              </w:tabs>
              <w:ind w:left="567" w:hanging="567"/>
              <w:rPr>
                <w:szCs w:val="22"/>
              </w:rPr>
            </w:pPr>
            <w:r w:rsidRPr="00455DD6">
              <w:rPr>
                <w:b/>
                <w:szCs w:val="22"/>
              </w:rPr>
              <w:t>9.</w:t>
            </w:r>
            <w:r w:rsidRPr="00455DD6">
              <w:rPr>
                <w:b/>
                <w:szCs w:val="22"/>
              </w:rPr>
              <w:tab/>
              <w:t>POSEBNA NAVODILA ZA SHRANJEVANJE</w:t>
            </w:r>
          </w:p>
        </w:tc>
      </w:tr>
    </w:tbl>
    <w:p w:rsidR="002E10E9" w:rsidRPr="00455DD6" w:rsidRDefault="002E10E9">
      <w:pPr>
        <w:tabs>
          <w:tab w:val="left" w:pos="567"/>
        </w:tabs>
        <w:rPr>
          <w:szCs w:val="22"/>
        </w:rPr>
      </w:pPr>
    </w:p>
    <w:p w:rsidR="002E10E9" w:rsidRPr="00455DD6" w:rsidRDefault="002E10E9">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E10E9" w:rsidRPr="00455DD6">
        <w:tblPrEx>
          <w:tblCellMar>
            <w:top w:w="0" w:type="dxa"/>
            <w:bottom w:w="0" w:type="dxa"/>
          </w:tblCellMar>
        </w:tblPrEx>
        <w:tc>
          <w:tcPr>
            <w:tcW w:w="9287" w:type="dxa"/>
          </w:tcPr>
          <w:p w:rsidR="002E10E9" w:rsidRPr="00455DD6" w:rsidRDefault="002E10E9">
            <w:pPr>
              <w:tabs>
                <w:tab w:val="left" w:pos="567"/>
              </w:tabs>
              <w:ind w:left="567" w:hanging="567"/>
              <w:rPr>
                <w:b/>
                <w:szCs w:val="22"/>
              </w:rPr>
            </w:pPr>
            <w:r w:rsidRPr="00455DD6">
              <w:rPr>
                <w:b/>
                <w:szCs w:val="22"/>
              </w:rPr>
              <w:t>10.</w:t>
            </w:r>
            <w:r w:rsidRPr="00455DD6">
              <w:rPr>
                <w:b/>
                <w:szCs w:val="22"/>
              </w:rPr>
              <w:tab/>
              <w:t>POSEBNI VARNOSTNI UKREPI ZA ODSTRANJEVANJE NEUPORABLJENIH ZDRAVIL ALI IZ NJIH NASTALIH ODPADNIH SNOVI, KADAR SO POTREBNI</w:t>
            </w:r>
          </w:p>
        </w:tc>
      </w:tr>
    </w:tbl>
    <w:p w:rsidR="002E10E9" w:rsidRPr="00455DD6" w:rsidRDefault="002E10E9">
      <w:pPr>
        <w:tabs>
          <w:tab w:val="left" w:pos="567"/>
        </w:tabs>
        <w:rPr>
          <w:szCs w:val="22"/>
        </w:rPr>
      </w:pPr>
    </w:p>
    <w:p w:rsidR="002E10E9" w:rsidRPr="00455DD6" w:rsidRDefault="002E10E9">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E10E9" w:rsidRPr="00455DD6">
        <w:tblPrEx>
          <w:tblCellMar>
            <w:top w:w="0" w:type="dxa"/>
            <w:bottom w:w="0" w:type="dxa"/>
          </w:tblCellMar>
        </w:tblPrEx>
        <w:tc>
          <w:tcPr>
            <w:tcW w:w="9287" w:type="dxa"/>
          </w:tcPr>
          <w:p w:rsidR="002E10E9" w:rsidRPr="00455DD6" w:rsidRDefault="002E10E9">
            <w:pPr>
              <w:tabs>
                <w:tab w:val="left" w:pos="567"/>
              </w:tabs>
              <w:ind w:left="567" w:hanging="567"/>
              <w:rPr>
                <w:b/>
                <w:szCs w:val="22"/>
              </w:rPr>
            </w:pPr>
            <w:r w:rsidRPr="00455DD6">
              <w:rPr>
                <w:b/>
                <w:szCs w:val="22"/>
              </w:rPr>
              <w:t>11.</w:t>
            </w:r>
            <w:r w:rsidRPr="00455DD6">
              <w:rPr>
                <w:b/>
                <w:szCs w:val="22"/>
              </w:rPr>
              <w:tab/>
              <w:t>IME IN NASLOV IMETNIKA DOVOLJENJA ZA PROMET Z ZDRAVILOM</w:t>
            </w:r>
          </w:p>
        </w:tc>
      </w:tr>
    </w:tbl>
    <w:p w:rsidR="002E10E9" w:rsidRDefault="002E10E9">
      <w:pPr>
        <w:tabs>
          <w:tab w:val="left" w:pos="567"/>
        </w:tabs>
        <w:rPr>
          <w:szCs w:val="22"/>
        </w:rPr>
      </w:pPr>
    </w:p>
    <w:p w:rsidR="009E0D4E" w:rsidRPr="00F06E11" w:rsidRDefault="009E0D4E">
      <w:pPr>
        <w:tabs>
          <w:tab w:val="left" w:pos="567"/>
        </w:tabs>
        <w:rPr>
          <w:i/>
          <w:szCs w:val="22"/>
        </w:rPr>
      </w:pPr>
      <w:r w:rsidRPr="00392006">
        <w:rPr>
          <w:i/>
          <w:szCs w:val="22"/>
          <w:highlight w:val="lightGray"/>
        </w:rPr>
        <w:t>Škatla</w:t>
      </w:r>
    </w:p>
    <w:p w:rsidR="002E10E9" w:rsidRPr="00455DD6" w:rsidRDefault="002E10E9">
      <w:pPr>
        <w:tabs>
          <w:tab w:val="left" w:pos="567"/>
        </w:tabs>
        <w:rPr>
          <w:szCs w:val="22"/>
        </w:rPr>
      </w:pPr>
      <w:r w:rsidRPr="00455DD6">
        <w:rPr>
          <w:szCs w:val="22"/>
        </w:rPr>
        <w:t>Orion Corporation</w:t>
      </w:r>
    </w:p>
    <w:p w:rsidR="002E10E9" w:rsidRPr="00455DD6" w:rsidRDefault="002E10E9">
      <w:pPr>
        <w:tabs>
          <w:tab w:val="left" w:pos="567"/>
        </w:tabs>
        <w:rPr>
          <w:szCs w:val="22"/>
        </w:rPr>
      </w:pPr>
      <w:r w:rsidRPr="00455DD6">
        <w:rPr>
          <w:szCs w:val="22"/>
        </w:rPr>
        <w:t>Orionintie 1</w:t>
      </w:r>
    </w:p>
    <w:p w:rsidR="002E10E9" w:rsidRPr="00455DD6" w:rsidRDefault="002E10E9">
      <w:pPr>
        <w:tabs>
          <w:tab w:val="left" w:pos="567"/>
        </w:tabs>
        <w:rPr>
          <w:szCs w:val="22"/>
        </w:rPr>
      </w:pPr>
      <w:r w:rsidRPr="00455DD6">
        <w:rPr>
          <w:szCs w:val="22"/>
        </w:rPr>
        <w:t>FI-02200 E</w:t>
      </w:r>
      <w:r w:rsidR="00F4483F" w:rsidRPr="00455DD6">
        <w:rPr>
          <w:szCs w:val="22"/>
        </w:rPr>
        <w:t>spoo</w:t>
      </w:r>
    </w:p>
    <w:p w:rsidR="002E10E9" w:rsidRPr="00455DD6" w:rsidRDefault="002E10E9">
      <w:pPr>
        <w:tabs>
          <w:tab w:val="left" w:pos="567"/>
        </w:tabs>
        <w:rPr>
          <w:szCs w:val="22"/>
        </w:rPr>
      </w:pPr>
      <w:r w:rsidRPr="00455DD6">
        <w:rPr>
          <w:szCs w:val="22"/>
        </w:rPr>
        <w:t>F</w:t>
      </w:r>
      <w:r w:rsidR="00F4483F" w:rsidRPr="00455DD6">
        <w:rPr>
          <w:szCs w:val="22"/>
        </w:rPr>
        <w:t>inska</w:t>
      </w:r>
    </w:p>
    <w:p w:rsidR="009E0D4E" w:rsidRDefault="009E0D4E" w:rsidP="009E0D4E">
      <w:pPr>
        <w:tabs>
          <w:tab w:val="left" w:pos="567"/>
        </w:tabs>
        <w:rPr>
          <w:i/>
          <w:szCs w:val="22"/>
          <w:highlight w:val="lightGray"/>
        </w:rPr>
      </w:pPr>
    </w:p>
    <w:p w:rsidR="009E0D4E" w:rsidRPr="00392006" w:rsidRDefault="009E0D4E" w:rsidP="009E0D4E">
      <w:pPr>
        <w:tabs>
          <w:tab w:val="left" w:pos="567"/>
        </w:tabs>
        <w:rPr>
          <w:i/>
          <w:szCs w:val="22"/>
        </w:rPr>
      </w:pPr>
      <w:r w:rsidRPr="00392006">
        <w:rPr>
          <w:i/>
          <w:szCs w:val="22"/>
          <w:highlight w:val="lightGray"/>
        </w:rPr>
        <w:t>Nalepka</w:t>
      </w:r>
    </w:p>
    <w:p w:rsidR="009E0D4E" w:rsidRPr="00714475" w:rsidRDefault="009E0D4E" w:rsidP="009E0D4E">
      <w:pPr>
        <w:tabs>
          <w:tab w:val="left" w:pos="567"/>
        </w:tabs>
        <w:rPr>
          <w:szCs w:val="22"/>
        </w:rPr>
      </w:pPr>
      <w:r w:rsidRPr="00714475">
        <w:rPr>
          <w:szCs w:val="22"/>
        </w:rPr>
        <w:t>Orion Corporation</w:t>
      </w:r>
    </w:p>
    <w:p w:rsidR="002E10E9" w:rsidRPr="00455DD6" w:rsidRDefault="002E10E9">
      <w:pPr>
        <w:tabs>
          <w:tab w:val="left" w:pos="567"/>
        </w:tabs>
        <w:rPr>
          <w:szCs w:val="22"/>
        </w:rPr>
      </w:pPr>
    </w:p>
    <w:p w:rsidR="002E10E9" w:rsidRPr="00455DD6" w:rsidRDefault="002E10E9">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E10E9" w:rsidRPr="00455DD6">
        <w:tblPrEx>
          <w:tblCellMar>
            <w:top w:w="0" w:type="dxa"/>
            <w:bottom w:w="0" w:type="dxa"/>
          </w:tblCellMar>
        </w:tblPrEx>
        <w:tc>
          <w:tcPr>
            <w:tcW w:w="9287" w:type="dxa"/>
          </w:tcPr>
          <w:p w:rsidR="002E10E9" w:rsidRPr="00455DD6" w:rsidRDefault="002E10E9">
            <w:pPr>
              <w:tabs>
                <w:tab w:val="left" w:pos="567"/>
              </w:tabs>
              <w:ind w:left="567" w:hanging="567"/>
              <w:rPr>
                <w:b/>
                <w:szCs w:val="22"/>
              </w:rPr>
            </w:pPr>
            <w:r w:rsidRPr="00455DD6">
              <w:rPr>
                <w:b/>
                <w:szCs w:val="22"/>
              </w:rPr>
              <w:t>12.</w:t>
            </w:r>
            <w:r w:rsidRPr="00455DD6">
              <w:rPr>
                <w:b/>
                <w:szCs w:val="22"/>
              </w:rPr>
              <w:tab/>
              <w:t>ŠTEVILK(E) DOVOLJENJ(A) ZA PROMET</w:t>
            </w:r>
          </w:p>
        </w:tc>
      </w:tr>
    </w:tbl>
    <w:p w:rsidR="002E10E9" w:rsidRPr="00455DD6" w:rsidRDefault="002E10E9">
      <w:pPr>
        <w:tabs>
          <w:tab w:val="left" w:pos="567"/>
        </w:tabs>
        <w:rPr>
          <w:szCs w:val="22"/>
        </w:rPr>
      </w:pPr>
    </w:p>
    <w:p w:rsidR="002E10E9" w:rsidRPr="00455DD6" w:rsidRDefault="002E10E9">
      <w:pPr>
        <w:tabs>
          <w:tab w:val="left" w:pos="567"/>
        </w:tabs>
        <w:rPr>
          <w:szCs w:val="22"/>
        </w:rPr>
      </w:pPr>
      <w:r w:rsidRPr="00455DD6">
        <w:rPr>
          <w:szCs w:val="22"/>
        </w:rPr>
        <w:t>EU/1/03/260/01</w:t>
      </w:r>
      <w:r w:rsidR="00F4483F" w:rsidRPr="00455DD6">
        <w:rPr>
          <w:szCs w:val="22"/>
        </w:rPr>
        <w:t>9</w:t>
      </w:r>
      <w:r w:rsidRPr="00455DD6">
        <w:rPr>
          <w:szCs w:val="22"/>
        </w:rPr>
        <w:t xml:space="preserve"> </w:t>
      </w:r>
      <w:r w:rsidRPr="00455DD6">
        <w:rPr>
          <w:szCs w:val="22"/>
          <w:highlight w:val="lightGray"/>
        </w:rPr>
        <w:t>10 filmsko obloženih tablet</w:t>
      </w:r>
    </w:p>
    <w:p w:rsidR="002E10E9" w:rsidRPr="00455DD6" w:rsidRDefault="002E10E9">
      <w:pPr>
        <w:tabs>
          <w:tab w:val="left" w:pos="567"/>
        </w:tabs>
        <w:rPr>
          <w:szCs w:val="22"/>
          <w:highlight w:val="lightGray"/>
        </w:rPr>
      </w:pPr>
      <w:r w:rsidRPr="00455DD6">
        <w:rPr>
          <w:szCs w:val="22"/>
          <w:highlight w:val="lightGray"/>
        </w:rPr>
        <w:t>EU/1/03/260/02</w:t>
      </w:r>
      <w:r w:rsidR="00F4483F" w:rsidRPr="00455DD6">
        <w:rPr>
          <w:szCs w:val="22"/>
          <w:highlight w:val="lightGray"/>
        </w:rPr>
        <w:t>0</w:t>
      </w:r>
      <w:r w:rsidRPr="00455DD6">
        <w:rPr>
          <w:szCs w:val="22"/>
          <w:highlight w:val="lightGray"/>
        </w:rPr>
        <w:t xml:space="preserve"> 30 filmsko obloženih tablet</w:t>
      </w:r>
    </w:p>
    <w:p w:rsidR="002E10E9" w:rsidRPr="00455DD6" w:rsidRDefault="002E10E9">
      <w:pPr>
        <w:tabs>
          <w:tab w:val="left" w:pos="567"/>
        </w:tabs>
        <w:rPr>
          <w:szCs w:val="22"/>
          <w:highlight w:val="lightGray"/>
        </w:rPr>
      </w:pPr>
      <w:r w:rsidRPr="00455DD6">
        <w:rPr>
          <w:szCs w:val="22"/>
          <w:highlight w:val="lightGray"/>
        </w:rPr>
        <w:t>EU/1/03/260/0</w:t>
      </w:r>
      <w:r w:rsidR="00F4483F" w:rsidRPr="00455DD6">
        <w:rPr>
          <w:szCs w:val="22"/>
          <w:highlight w:val="lightGray"/>
        </w:rPr>
        <w:t>21</w:t>
      </w:r>
      <w:r w:rsidRPr="00455DD6">
        <w:rPr>
          <w:szCs w:val="22"/>
          <w:highlight w:val="lightGray"/>
        </w:rPr>
        <w:t xml:space="preserve"> 100 filmsko obloženih tablet</w:t>
      </w:r>
    </w:p>
    <w:p w:rsidR="00F4483F" w:rsidRPr="00455DD6" w:rsidRDefault="00F4483F">
      <w:pPr>
        <w:tabs>
          <w:tab w:val="left" w:pos="567"/>
        </w:tabs>
        <w:rPr>
          <w:szCs w:val="22"/>
          <w:highlight w:val="lightGray"/>
        </w:rPr>
      </w:pPr>
      <w:r w:rsidRPr="00455DD6">
        <w:rPr>
          <w:szCs w:val="22"/>
          <w:highlight w:val="lightGray"/>
        </w:rPr>
        <w:t>EU/1/03/260/022 130 filmsko obloženih tablet</w:t>
      </w:r>
      <w:r w:rsidRPr="00455DD6" w:rsidDel="00F4483F">
        <w:rPr>
          <w:szCs w:val="22"/>
          <w:highlight w:val="lightGray"/>
        </w:rPr>
        <w:t xml:space="preserve"> </w:t>
      </w:r>
    </w:p>
    <w:p w:rsidR="002E10E9" w:rsidRPr="00455DD6" w:rsidRDefault="002E10E9">
      <w:pPr>
        <w:tabs>
          <w:tab w:val="left" w:pos="567"/>
        </w:tabs>
        <w:rPr>
          <w:szCs w:val="22"/>
        </w:rPr>
      </w:pPr>
      <w:r w:rsidRPr="00455DD6">
        <w:rPr>
          <w:szCs w:val="22"/>
          <w:highlight w:val="lightGray"/>
        </w:rPr>
        <w:t>EU/1/03/260/0</w:t>
      </w:r>
      <w:r w:rsidR="00F4483F" w:rsidRPr="00455DD6">
        <w:rPr>
          <w:szCs w:val="22"/>
          <w:highlight w:val="lightGray"/>
        </w:rPr>
        <w:t>2</w:t>
      </w:r>
      <w:r w:rsidRPr="00455DD6">
        <w:rPr>
          <w:szCs w:val="22"/>
          <w:highlight w:val="lightGray"/>
        </w:rPr>
        <w:t>3 175 filmsko obloženih tablet</w:t>
      </w:r>
    </w:p>
    <w:p w:rsidR="00651DF0" w:rsidRPr="00455DD6" w:rsidRDefault="00651DF0" w:rsidP="00651DF0">
      <w:pPr>
        <w:rPr>
          <w:szCs w:val="22"/>
        </w:rPr>
      </w:pPr>
    </w:p>
    <w:p w:rsidR="002E10E9" w:rsidRPr="00455DD6" w:rsidRDefault="002E10E9">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E10E9" w:rsidRPr="00455DD6">
        <w:tblPrEx>
          <w:tblCellMar>
            <w:top w:w="0" w:type="dxa"/>
            <w:bottom w:w="0" w:type="dxa"/>
          </w:tblCellMar>
        </w:tblPrEx>
        <w:tc>
          <w:tcPr>
            <w:tcW w:w="9287" w:type="dxa"/>
          </w:tcPr>
          <w:p w:rsidR="002E10E9" w:rsidRPr="00455DD6" w:rsidRDefault="002E10E9">
            <w:pPr>
              <w:tabs>
                <w:tab w:val="left" w:pos="567"/>
              </w:tabs>
              <w:ind w:left="567" w:hanging="567"/>
              <w:rPr>
                <w:b/>
                <w:szCs w:val="22"/>
              </w:rPr>
            </w:pPr>
            <w:r w:rsidRPr="00455DD6">
              <w:rPr>
                <w:b/>
                <w:szCs w:val="22"/>
              </w:rPr>
              <w:t>13.</w:t>
            </w:r>
            <w:r w:rsidRPr="00455DD6">
              <w:rPr>
                <w:b/>
                <w:szCs w:val="22"/>
              </w:rPr>
              <w:tab/>
              <w:t>ŠTEVILKA SERIJE</w:t>
            </w:r>
          </w:p>
        </w:tc>
      </w:tr>
    </w:tbl>
    <w:p w:rsidR="002E10E9" w:rsidRPr="00455DD6" w:rsidRDefault="002E10E9">
      <w:pPr>
        <w:tabs>
          <w:tab w:val="left" w:pos="567"/>
        </w:tabs>
        <w:rPr>
          <w:szCs w:val="22"/>
        </w:rPr>
      </w:pPr>
    </w:p>
    <w:p w:rsidR="002E10E9" w:rsidRPr="00455DD6" w:rsidRDefault="00247028">
      <w:pPr>
        <w:tabs>
          <w:tab w:val="left" w:pos="567"/>
        </w:tabs>
        <w:rPr>
          <w:szCs w:val="22"/>
        </w:rPr>
      </w:pPr>
      <w:r>
        <w:rPr>
          <w:szCs w:val="22"/>
        </w:rPr>
        <w:t>Številka s</w:t>
      </w:r>
      <w:r w:rsidR="004B2423" w:rsidRPr="00455DD6">
        <w:rPr>
          <w:szCs w:val="22"/>
        </w:rPr>
        <w:t>erij</w:t>
      </w:r>
      <w:r>
        <w:rPr>
          <w:szCs w:val="22"/>
        </w:rPr>
        <w:t>e</w:t>
      </w:r>
      <w:r w:rsidR="002E10E9" w:rsidRPr="00455DD6">
        <w:rPr>
          <w:szCs w:val="22"/>
        </w:rPr>
        <w:t>:</w:t>
      </w:r>
    </w:p>
    <w:p w:rsidR="002E10E9" w:rsidRPr="00455DD6" w:rsidRDefault="002E10E9">
      <w:pPr>
        <w:tabs>
          <w:tab w:val="left" w:pos="567"/>
        </w:tabs>
        <w:rPr>
          <w:szCs w:val="22"/>
        </w:rPr>
      </w:pPr>
    </w:p>
    <w:p w:rsidR="002E10E9" w:rsidRPr="00455DD6" w:rsidRDefault="002E10E9">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E10E9" w:rsidRPr="00455DD6">
        <w:tblPrEx>
          <w:tblCellMar>
            <w:top w:w="0" w:type="dxa"/>
            <w:bottom w:w="0" w:type="dxa"/>
          </w:tblCellMar>
        </w:tblPrEx>
        <w:tc>
          <w:tcPr>
            <w:tcW w:w="9287" w:type="dxa"/>
          </w:tcPr>
          <w:p w:rsidR="002E10E9" w:rsidRPr="00455DD6" w:rsidRDefault="002E10E9">
            <w:pPr>
              <w:tabs>
                <w:tab w:val="left" w:pos="567"/>
              </w:tabs>
              <w:ind w:left="567" w:hanging="567"/>
              <w:rPr>
                <w:b/>
                <w:szCs w:val="22"/>
              </w:rPr>
            </w:pPr>
            <w:r w:rsidRPr="00455DD6">
              <w:rPr>
                <w:b/>
                <w:szCs w:val="22"/>
              </w:rPr>
              <w:t>14.</w:t>
            </w:r>
            <w:r w:rsidRPr="00455DD6">
              <w:rPr>
                <w:b/>
                <w:szCs w:val="22"/>
              </w:rPr>
              <w:tab/>
              <w:t>NAČIN IZDAJANJA ZDRAVILA</w:t>
            </w:r>
          </w:p>
        </w:tc>
      </w:tr>
    </w:tbl>
    <w:p w:rsidR="002E10E9" w:rsidRPr="00455DD6" w:rsidRDefault="002E10E9">
      <w:pPr>
        <w:tabs>
          <w:tab w:val="left" w:pos="567"/>
        </w:tabs>
        <w:rPr>
          <w:szCs w:val="22"/>
        </w:rPr>
      </w:pPr>
    </w:p>
    <w:p w:rsidR="002E10E9" w:rsidRPr="00455DD6" w:rsidRDefault="002E10E9">
      <w:pPr>
        <w:tabs>
          <w:tab w:val="left" w:pos="567"/>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E10E9" w:rsidRPr="00455DD6">
        <w:tblPrEx>
          <w:tblCellMar>
            <w:top w:w="0" w:type="dxa"/>
            <w:bottom w:w="0" w:type="dxa"/>
          </w:tblCellMar>
        </w:tblPrEx>
        <w:tc>
          <w:tcPr>
            <w:tcW w:w="9287" w:type="dxa"/>
          </w:tcPr>
          <w:p w:rsidR="002E10E9" w:rsidRPr="00455DD6" w:rsidRDefault="002E10E9">
            <w:pPr>
              <w:tabs>
                <w:tab w:val="left" w:pos="567"/>
              </w:tabs>
              <w:ind w:left="567" w:hanging="567"/>
              <w:rPr>
                <w:b/>
                <w:szCs w:val="22"/>
              </w:rPr>
            </w:pPr>
            <w:r w:rsidRPr="00455DD6">
              <w:rPr>
                <w:b/>
                <w:szCs w:val="22"/>
              </w:rPr>
              <w:t>15.</w:t>
            </w:r>
            <w:r w:rsidRPr="00455DD6">
              <w:rPr>
                <w:b/>
                <w:szCs w:val="22"/>
              </w:rPr>
              <w:tab/>
              <w:t>NAVODILA ZA UPORABO</w:t>
            </w:r>
          </w:p>
        </w:tc>
      </w:tr>
    </w:tbl>
    <w:p w:rsidR="002E10E9" w:rsidRPr="00455DD6" w:rsidRDefault="002E10E9">
      <w:pPr>
        <w:tabs>
          <w:tab w:val="left" w:pos="567"/>
        </w:tabs>
        <w:rPr>
          <w:b/>
          <w:szCs w:val="22"/>
        </w:rPr>
      </w:pPr>
    </w:p>
    <w:p w:rsidR="002E10E9" w:rsidRPr="00455DD6" w:rsidRDefault="002E10E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E10E9" w:rsidRPr="00455DD6">
        <w:tblPrEx>
          <w:tblCellMar>
            <w:top w:w="0" w:type="dxa"/>
            <w:bottom w:w="0" w:type="dxa"/>
          </w:tblCellMar>
        </w:tblPrEx>
        <w:tc>
          <w:tcPr>
            <w:tcW w:w="9287" w:type="dxa"/>
          </w:tcPr>
          <w:p w:rsidR="002E10E9" w:rsidRPr="00455DD6" w:rsidRDefault="002E10E9">
            <w:pPr>
              <w:ind w:left="567" w:hanging="567"/>
              <w:rPr>
                <w:b/>
                <w:szCs w:val="22"/>
              </w:rPr>
            </w:pPr>
            <w:r w:rsidRPr="00455DD6">
              <w:rPr>
                <w:b/>
                <w:szCs w:val="22"/>
              </w:rPr>
              <w:t>16.</w:t>
            </w:r>
            <w:r w:rsidRPr="00455DD6">
              <w:rPr>
                <w:b/>
                <w:szCs w:val="22"/>
              </w:rPr>
              <w:tab/>
              <w:t>PODATKI V BRAILLOVI PISAVI</w:t>
            </w:r>
          </w:p>
        </w:tc>
      </w:tr>
    </w:tbl>
    <w:p w:rsidR="002E10E9" w:rsidRPr="00A11D2E" w:rsidRDefault="002E10E9" w:rsidP="00A11D2E">
      <w:pPr>
        <w:rPr>
          <w:sz w:val="20"/>
          <w:szCs w:val="22"/>
        </w:rPr>
      </w:pPr>
    </w:p>
    <w:p w:rsidR="009E0D4E" w:rsidRDefault="00BD2BF3" w:rsidP="009E0D4E">
      <w:pPr>
        <w:rPr>
          <w:i/>
          <w:noProof/>
          <w:snapToGrid w:val="0"/>
          <w:color w:val="000000"/>
          <w:szCs w:val="20"/>
          <w:lang w:eastAsia="zh-CN"/>
        </w:rPr>
      </w:pPr>
      <w:r w:rsidRPr="00A11D2E">
        <w:t xml:space="preserve">stalevo </w:t>
      </w:r>
      <w:r w:rsidR="00F4483F" w:rsidRPr="00A11D2E">
        <w:t>200</w:t>
      </w:r>
      <w:r w:rsidR="002E10E9" w:rsidRPr="00A11D2E">
        <w:t>/5</w:t>
      </w:r>
      <w:r w:rsidR="00F4483F" w:rsidRPr="00A11D2E">
        <w:t>0</w:t>
      </w:r>
      <w:r w:rsidR="002E10E9" w:rsidRPr="00A11D2E">
        <w:t>/200</w:t>
      </w:r>
      <w:r w:rsidR="00C5077F" w:rsidRPr="00A11D2E">
        <w:t> </w:t>
      </w:r>
      <w:r w:rsidR="002E10E9" w:rsidRPr="00A11D2E">
        <w:t>mg</w:t>
      </w:r>
      <w:r w:rsidR="009E0D4E">
        <w:t xml:space="preserve"> </w:t>
      </w:r>
      <w:r w:rsidR="009E0D4E" w:rsidRPr="00714475">
        <w:rPr>
          <w:i/>
          <w:noProof/>
          <w:snapToGrid w:val="0"/>
          <w:color w:val="000000"/>
          <w:szCs w:val="20"/>
          <w:highlight w:val="lightGray"/>
          <w:lang w:eastAsia="zh-CN"/>
        </w:rPr>
        <w:t>[samo škatla]</w:t>
      </w:r>
    </w:p>
    <w:p w:rsidR="009E0D4E" w:rsidRDefault="009E0D4E" w:rsidP="009E0D4E">
      <w:pPr>
        <w:rPr>
          <w:i/>
          <w:noProof/>
          <w:snapToGrid w:val="0"/>
          <w:color w:val="000000"/>
          <w:szCs w:val="20"/>
          <w:lang w:eastAsia="zh-CN"/>
        </w:rPr>
      </w:pPr>
    </w:p>
    <w:p w:rsidR="009E0D4E" w:rsidRDefault="009E0D4E" w:rsidP="009E0D4E"/>
    <w:p w:rsidR="009E0D4E" w:rsidRPr="00E900D2" w:rsidRDefault="009E0D4E" w:rsidP="009E0D4E">
      <w:pPr>
        <w:pBdr>
          <w:top w:val="single" w:sz="4" w:space="1" w:color="auto"/>
          <w:left w:val="single" w:sz="4" w:space="4" w:color="auto"/>
          <w:bottom w:val="single" w:sz="4" w:space="0" w:color="auto"/>
          <w:right w:val="single" w:sz="4" w:space="4" w:color="auto"/>
        </w:pBdr>
        <w:tabs>
          <w:tab w:val="left" w:pos="567"/>
        </w:tabs>
        <w:rPr>
          <w:i/>
          <w:noProof/>
          <w:snapToGrid w:val="0"/>
          <w:szCs w:val="20"/>
          <w:lang w:eastAsia="zh-CN"/>
        </w:rPr>
      </w:pPr>
      <w:r w:rsidRPr="00E900D2">
        <w:rPr>
          <w:b/>
          <w:noProof/>
          <w:snapToGrid w:val="0"/>
          <w:szCs w:val="20"/>
          <w:lang w:eastAsia="zh-CN"/>
        </w:rPr>
        <w:t>17.</w:t>
      </w:r>
      <w:r w:rsidRPr="00E900D2">
        <w:rPr>
          <w:b/>
          <w:noProof/>
          <w:snapToGrid w:val="0"/>
          <w:szCs w:val="20"/>
          <w:lang w:eastAsia="zh-CN"/>
        </w:rPr>
        <w:tab/>
        <w:t>EDINSTVENA OZNAKA – DVODIMENZIONALNA ČRTNA KODA</w:t>
      </w:r>
    </w:p>
    <w:p w:rsidR="009E0D4E" w:rsidRPr="00E900D2" w:rsidRDefault="009E0D4E" w:rsidP="009E0D4E">
      <w:pPr>
        <w:rPr>
          <w:noProof/>
          <w:snapToGrid w:val="0"/>
          <w:color w:val="000000"/>
          <w:szCs w:val="20"/>
          <w:lang w:eastAsia="zh-CN"/>
        </w:rPr>
      </w:pPr>
    </w:p>
    <w:p w:rsidR="009E0D4E" w:rsidRPr="00E900D2" w:rsidRDefault="009E0D4E" w:rsidP="009E0D4E">
      <w:pPr>
        <w:tabs>
          <w:tab w:val="left" w:pos="567"/>
        </w:tabs>
        <w:rPr>
          <w:noProof/>
          <w:snapToGrid w:val="0"/>
          <w:color w:val="000000"/>
          <w:szCs w:val="22"/>
          <w:highlight w:val="lightGray"/>
          <w:shd w:val="clear" w:color="auto" w:fill="CCCCCC"/>
          <w:lang w:eastAsia="zh-CN"/>
        </w:rPr>
      </w:pPr>
      <w:r w:rsidRPr="00E900D2">
        <w:rPr>
          <w:noProof/>
          <w:snapToGrid w:val="0"/>
          <w:color w:val="000000"/>
          <w:szCs w:val="20"/>
          <w:highlight w:val="lightGray"/>
          <w:lang w:eastAsia="zh-CN"/>
        </w:rPr>
        <w:t>Vsebuje dvodimenzionalno črtno kodo z edinstveno oznako.</w:t>
      </w:r>
      <w:r w:rsidRPr="00714475">
        <w:rPr>
          <w:i/>
          <w:szCs w:val="22"/>
          <w:highlight w:val="lightGray"/>
        </w:rPr>
        <w:t xml:space="preserve"> </w:t>
      </w:r>
      <w:r w:rsidRPr="00714475">
        <w:rPr>
          <w:i/>
          <w:noProof/>
          <w:snapToGrid w:val="0"/>
          <w:color w:val="000000"/>
          <w:szCs w:val="20"/>
          <w:highlight w:val="lightGray"/>
          <w:lang w:eastAsia="zh-CN"/>
        </w:rPr>
        <w:t>[samo škatla]</w:t>
      </w:r>
    </w:p>
    <w:p w:rsidR="009E0D4E" w:rsidRPr="00E900D2" w:rsidRDefault="009E0D4E" w:rsidP="009E0D4E">
      <w:pPr>
        <w:tabs>
          <w:tab w:val="left" w:pos="567"/>
        </w:tabs>
        <w:rPr>
          <w:noProof/>
          <w:snapToGrid w:val="0"/>
          <w:color w:val="000000"/>
          <w:szCs w:val="22"/>
          <w:shd w:val="clear" w:color="auto" w:fill="CCCCCC"/>
          <w:lang w:eastAsia="zh-CN"/>
        </w:rPr>
      </w:pPr>
    </w:p>
    <w:p w:rsidR="009E0D4E" w:rsidRPr="00E900D2" w:rsidRDefault="009E0D4E" w:rsidP="009E0D4E">
      <w:pPr>
        <w:tabs>
          <w:tab w:val="left" w:pos="567"/>
        </w:tabs>
        <w:rPr>
          <w:noProof/>
          <w:snapToGrid w:val="0"/>
          <w:vanish/>
          <w:color w:val="000000"/>
          <w:szCs w:val="22"/>
          <w:lang w:eastAsia="zh-CN"/>
        </w:rPr>
      </w:pPr>
    </w:p>
    <w:p w:rsidR="009E0D4E" w:rsidRPr="00E900D2" w:rsidRDefault="009E0D4E" w:rsidP="009E0D4E">
      <w:pPr>
        <w:rPr>
          <w:noProof/>
          <w:snapToGrid w:val="0"/>
          <w:vanish/>
          <w:color w:val="000000"/>
          <w:szCs w:val="22"/>
          <w:lang w:eastAsia="zh-CN"/>
        </w:rPr>
      </w:pPr>
    </w:p>
    <w:p w:rsidR="009E0D4E" w:rsidRPr="00E900D2" w:rsidRDefault="009E0D4E" w:rsidP="009E0D4E">
      <w:pPr>
        <w:rPr>
          <w:noProof/>
          <w:snapToGrid w:val="0"/>
          <w:color w:val="000000"/>
          <w:szCs w:val="20"/>
          <w:lang w:eastAsia="zh-CN"/>
        </w:rPr>
      </w:pPr>
    </w:p>
    <w:p w:rsidR="009E0D4E" w:rsidRPr="00E900D2" w:rsidRDefault="009E0D4E" w:rsidP="009E0D4E">
      <w:pPr>
        <w:pBdr>
          <w:top w:val="single" w:sz="4" w:space="1" w:color="auto"/>
          <w:left w:val="single" w:sz="4" w:space="4" w:color="auto"/>
          <w:bottom w:val="single" w:sz="4" w:space="0" w:color="auto"/>
          <w:right w:val="single" w:sz="4" w:space="4" w:color="auto"/>
        </w:pBdr>
        <w:tabs>
          <w:tab w:val="left" w:pos="567"/>
        </w:tabs>
        <w:rPr>
          <w:i/>
          <w:noProof/>
          <w:snapToGrid w:val="0"/>
          <w:color w:val="000000"/>
          <w:szCs w:val="20"/>
          <w:lang w:eastAsia="zh-CN"/>
        </w:rPr>
      </w:pPr>
      <w:r w:rsidRPr="00E900D2">
        <w:rPr>
          <w:b/>
          <w:noProof/>
          <w:snapToGrid w:val="0"/>
          <w:color w:val="000000"/>
          <w:szCs w:val="20"/>
          <w:lang w:eastAsia="zh-CN"/>
        </w:rPr>
        <w:t>18.</w:t>
      </w:r>
      <w:r w:rsidRPr="00E900D2">
        <w:rPr>
          <w:b/>
          <w:noProof/>
          <w:snapToGrid w:val="0"/>
          <w:color w:val="000000"/>
          <w:szCs w:val="20"/>
          <w:lang w:eastAsia="zh-CN"/>
        </w:rPr>
        <w:tab/>
      </w:r>
      <w:r w:rsidRPr="00E900D2">
        <w:rPr>
          <w:b/>
          <w:noProof/>
          <w:snapToGrid w:val="0"/>
          <w:szCs w:val="20"/>
          <w:lang w:eastAsia="zh-CN"/>
        </w:rPr>
        <w:t xml:space="preserve">EDINSTVENA OZNAKA </w:t>
      </w:r>
      <w:r w:rsidRPr="00E900D2">
        <w:rPr>
          <w:b/>
          <w:noProof/>
          <w:snapToGrid w:val="0"/>
          <w:color w:val="000000"/>
          <w:szCs w:val="20"/>
          <w:lang w:eastAsia="zh-CN"/>
        </w:rPr>
        <w:t>– V BERLJIVI OBLIKI</w:t>
      </w:r>
    </w:p>
    <w:p w:rsidR="009E0D4E" w:rsidRDefault="009E0D4E" w:rsidP="009E0D4E">
      <w:pPr>
        <w:rPr>
          <w:noProof/>
          <w:snapToGrid w:val="0"/>
          <w:color w:val="000000"/>
          <w:szCs w:val="20"/>
          <w:lang w:eastAsia="zh-CN"/>
        </w:rPr>
      </w:pPr>
    </w:p>
    <w:p w:rsidR="009E0D4E" w:rsidRDefault="009E0D4E" w:rsidP="009E0D4E">
      <w:pPr>
        <w:rPr>
          <w:i/>
          <w:noProof/>
          <w:snapToGrid w:val="0"/>
          <w:color w:val="000000"/>
          <w:szCs w:val="20"/>
          <w:lang w:eastAsia="zh-CN"/>
        </w:rPr>
      </w:pPr>
      <w:r w:rsidRPr="00714475">
        <w:rPr>
          <w:i/>
          <w:noProof/>
          <w:snapToGrid w:val="0"/>
          <w:color w:val="000000"/>
          <w:szCs w:val="20"/>
          <w:highlight w:val="lightGray"/>
          <w:lang w:eastAsia="zh-CN"/>
        </w:rPr>
        <w:t>[samo škatla]</w:t>
      </w:r>
      <w:r>
        <w:rPr>
          <w:i/>
          <w:noProof/>
          <w:snapToGrid w:val="0"/>
          <w:color w:val="000000"/>
          <w:szCs w:val="20"/>
          <w:lang w:eastAsia="zh-CN"/>
        </w:rPr>
        <w:t>:</w:t>
      </w:r>
    </w:p>
    <w:p w:rsidR="009E0D4E" w:rsidRPr="00E900D2" w:rsidRDefault="009E0D4E" w:rsidP="009E0D4E">
      <w:pPr>
        <w:rPr>
          <w:noProof/>
          <w:snapToGrid w:val="0"/>
          <w:color w:val="000000"/>
          <w:szCs w:val="20"/>
          <w:lang w:eastAsia="zh-CN"/>
        </w:rPr>
      </w:pPr>
    </w:p>
    <w:p w:rsidR="009E0D4E" w:rsidRPr="00E900D2" w:rsidRDefault="009E0D4E" w:rsidP="009E0D4E">
      <w:pPr>
        <w:tabs>
          <w:tab w:val="left" w:pos="567"/>
        </w:tabs>
        <w:spacing w:line="260" w:lineRule="exact"/>
        <w:rPr>
          <w:snapToGrid w:val="0"/>
          <w:color w:val="000000"/>
          <w:szCs w:val="22"/>
          <w:lang w:eastAsia="zh-CN"/>
        </w:rPr>
      </w:pPr>
      <w:r w:rsidRPr="00E900D2">
        <w:rPr>
          <w:snapToGrid w:val="0"/>
          <w:color w:val="000000"/>
          <w:szCs w:val="22"/>
          <w:lang w:eastAsia="zh-CN"/>
        </w:rPr>
        <w:t xml:space="preserve">PC </w:t>
      </w:r>
      <w:r w:rsidRPr="00392006">
        <w:rPr>
          <w:snapToGrid w:val="0"/>
          <w:color w:val="000000"/>
          <w:szCs w:val="22"/>
          <w:highlight w:val="lightGray"/>
          <w:lang w:eastAsia="zh-CN"/>
        </w:rPr>
        <w:t>{številka}</w:t>
      </w:r>
      <w:r w:rsidRPr="00E900D2">
        <w:rPr>
          <w:snapToGrid w:val="0"/>
          <w:color w:val="000000"/>
          <w:szCs w:val="22"/>
          <w:lang w:eastAsia="zh-CN"/>
        </w:rPr>
        <w:t xml:space="preserve"> </w:t>
      </w:r>
    </w:p>
    <w:p w:rsidR="009E0D4E" w:rsidRPr="00E900D2" w:rsidRDefault="009E0D4E" w:rsidP="009E0D4E">
      <w:pPr>
        <w:tabs>
          <w:tab w:val="left" w:pos="567"/>
        </w:tabs>
        <w:spacing w:line="260" w:lineRule="exact"/>
        <w:rPr>
          <w:snapToGrid w:val="0"/>
          <w:color w:val="000000"/>
          <w:szCs w:val="22"/>
          <w:lang w:eastAsia="zh-CN"/>
        </w:rPr>
      </w:pPr>
      <w:r w:rsidRPr="00E900D2">
        <w:rPr>
          <w:snapToGrid w:val="0"/>
          <w:color w:val="000000"/>
          <w:szCs w:val="22"/>
          <w:lang w:eastAsia="zh-CN"/>
        </w:rPr>
        <w:t xml:space="preserve">SN </w:t>
      </w:r>
      <w:r w:rsidRPr="00392006">
        <w:rPr>
          <w:snapToGrid w:val="0"/>
          <w:color w:val="000000"/>
          <w:szCs w:val="22"/>
          <w:highlight w:val="lightGray"/>
          <w:lang w:eastAsia="zh-CN"/>
        </w:rPr>
        <w:t>{številka}</w:t>
      </w:r>
      <w:r w:rsidRPr="00E900D2">
        <w:rPr>
          <w:snapToGrid w:val="0"/>
          <w:color w:val="000000"/>
          <w:szCs w:val="22"/>
          <w:lang w:eastAsia="zh-CN"/>
        </w:rPr>
        <w:t xml:space="preserve"> </w:t>
      </w:r>
    </w:p>
    <w:p w:rsidR="009E0D4E" w:rsidRPr="00E900D2" w:rsidRDefault="009E0D4E" w:rsidP="009E0D4E">
      <w:pPr>
        <w:tabs>
          <w:tab w:val="left" w:pos="567"/>
        </w:tabs>
        <w:spacing w:line="260" w:lineRule="exact"/>
        <w:rPr>
          <w:snapToGrid w:val="0"/>
          <w:color w:val="000000"/>
          <w:szCs w:val="22"/>
          <w:lang w:eastAsia="zh-CN"/>
        </w:rPr>
      </w:pPr>
      <w:r w:rsidRPr="00714475">
        <w:rPr>
          <w:snapToGrid w:val="0"/>
          <w:color w:val="000000"/>
          <w:szCs w:val="22"/>
          <w:lang w:eastAsia="zh-CN"/>
        </w:rPr>
        <w:t>&lt;</w:t>
      </w:r>
      <w:r w:rsidRPr="00E900D2">
        <w:rPr>
          <w:snapToGrid w:val="0"/>
          <w:color w:val="000000"/>
          <w:szCs w:val="22"/>
          <w:lang w:eastAsia="zh-CN"/>
        </w:rPr>
        <w:t xml:space="preserve">NN </w:t>
      </w:r>
      <w:r w:rsidRPr="00392006">
        <w:rPr>
          <w:snapToGrid w:val="0"/>
          <w:color w:val="000000"/>
          <w:szCs w:val="22"/>
          <w:highlight w:val="lightGray"/>
          <w:lang w:eastAsia="zh-CN"/>
        </w:rPr>
        <w:t>{številka}</w:t>
      </w:r>
      <w:r w:rsidRPr="00392006">
        <w:rPr>
          <w:snapToGrid w:val="0"/>
          <w:color w:val="000000"/>
          <w:szCs w:val="22"/>
          <w:lang w:eastAsia="zh-CN"/>
        </w:rPr>
        <w:t>&gt;</w:t>
      </w:r>
    </w:p>
    <w:p w:rsidR="00F4483F" w:rsidRPr="00A11D2E" w:rsidRDefault="00F4483F" w:rsidP="00A11D2E"/>
    <w:p w:rsidR="002E10E9" w:rsidRPr="00455DD6" w:rsidRDefault="002E10E9" w:rsidP="00A11D2E">
      <w:r w:rsidRPr="00455DD6">
        <w:br w:type="page"/>
      </w:r>
    </w:p>
    <w:p w:rsidR="002E10E9" w:rsidRPr="00455DD6" w:rsidRDefault="002E10E9" w:rsidP="00A11D2E"/>
    <w:p w:rsidR="002E10E9" w:rsidRPr="00455DD6" w:rsidRDefault="002E10E9" w:rsidP="00A11D2E"/>
    <w:p w:rsidR="002E10E9" w:rsidRPr="00455DD6" w:rsidRDefault="002E10E9" w:rsidP="00A11D2E"/>
    <w:p w:rsidR="002E10E9" w:rsidRPr="00455DD6" w:rsidRDefault="002E10E9" w:rsidP="00A11D2E"/>
    <w:p w:rsidR="002E10E9" w:rsidRPr="00455DD6" w:rsidRDefault="002E10E9" w:rsidP="00A11D2E"/>
    <w:p w:rsidR="002E10E9" w:rsidRPr="00455DD6" w:rsidRDefault="002E10E9">
      <w:pPr>
        <w:rPr>
          <w:szCs w:val="22"/>
        </w:rPr>
      </w:pPr>
    </w:p>
    <w:p w:rsidR="002E10E9" w:rsidRPr="00455DD6" w:rsidRDefault="002E10E9">
      <w:pPr>
        <w:rPr>
          <w:szCs w:val="22"/>
        </w:rPr>
      </w:pPr>
    </w:p>
    <w:p w:rsidR="002E10E9" w:rsidRPr="00455DD6" w:rsidRDefault="002E10E9">
      <w:pPr>
        <w:rPr>
          <w:szCs w:val="22"/>
        </w:rPr>
      </w:pPr>
    </w:p>
    <w:p w:rsidR="002E10E9" w:rsidRPr="00455DD6" w:rsidRDefault="002E10E9">
      <w:pPr>
        <w:rPr>
          <w:szCs w:val="22"/>
        </w:rPr>
      </w:pPr>
    </w:p>
    <w:p w:rsidR="002E10E9" w:rsidRPr="00455DD6" w:rsidRDefault="002E10E9">
      <w:pPr>
        <w:rPr>
          <w:szCs w:val="22"/>
        </w:rPr>
      </w:pPr>
    </w:p>
    <w:p w:rsidR="002E10E9" w:rsidRPr="00455DD6" w:rsidRDefault="002E10E9">
      <w:pPr>
        <w:rPr>
          <w:szCs w:val="22"/>
        </w:rPr>
      </w:pPr>
    </w:p>
    <w:p w:rsidR="002E10E9" w:rsidRPr="00455DD6" w:rsidRDefault="002E10E9">
      <w:pPr>
        <w:rPr>
          <w:szCs w:val="22"/>
        </w:rPr>
      </w:pPr>
    </w:p>
    <w:p w:rsidR="002E10E9" w:rsidRPr="00455DD6" w:rsidRDefault="002E10E9">
      <w:pPr>
        <w:rPr>
          <w:szCs w:val="22"/>
        </w:rPr>
      </w:pPr>
    </w:p>
    <w:p w:rsidR="002E10E9" w:rsidRPr="00455DD6" w:rsidRDefault="002E10E9">
      <w:pPr>
        <w:rPr>
          <w:szCs w:val="22"/>
        </w:rPr>
      </w:pPr>
    </w:p>
    <w:p w:rsidR="002E10E9" w:rsidRPr="00455DD6" w:rsidRDefault="002E10E9">
      <w:pPr>
        <w:rPr>
          <w:szCs w:val="22"/>
        </w:rPr>
      </w:pPr>
    </w:p>
    <w:p w:rsidR="002E10E9" w:rsidRPr="00455DD6" w:rsidRDefault="002E10E9">
      <w:pPr>
        <w:rPr>
          <w:szCs w:val="22"/>
        </w:rPr>
      </w:pPr>
    </w:p>
    <w:p w:rsidR="002E10E9" w:rsidRPr="00455DD6" w:rsidRDefault="002E10E9">
      <w:pPr>
        <w:rPr>
          <w:szCs w:val="22"/>
        </w:rPr>
      </w:pPr>
    </w:p>
    <w:p w:rsidR="002E10E9" w:rsidRPr="00455DD6" w:rsidRDefault="002E10E9">
      <w:pPr>
        <w:rPr>
          <w:szCs w:val="22"/>
        </w:rPr>
      </w:pPr>
    </w:p>
    <w:p w:rsidR="002E10E9" w:rsidRPr="00455DD6" w:rsidRDefault="002E10E9">
      <w:pPr>
        <w:rPr>
          <w:szCs w:val="22"/>
        </w:rPr>
      </w:pPr>
    </w:p>
    <w:p w:rsidR="002E10E9" w:rsidRPr="00455DD6" w:rsidRDefault="002E10E9">
      <w:pPr>
        <w:rPr>
          <w:szCs w:val="22"/>
        </w:rPr>
      </w:pPr>
    </w:p>
    <w:p w:rsidR="002E10E9" w:rsidRPr="00455DD6" w:rsidRDefault="002E10E9">
      <w:pPr>
        <w:rPr>
          <w:szCs w:val="22"/>
        </w:rPr>
      </w:pPr>
    </w:p>
    <w:p w:rsidR="002E10E9" w:rsidRPr="00455DD6" w:rsidRDefault="002E10E9">
      <w:pPr>
        <w:rPr>
          <w:szCs w:val="22"/>
        </w:rPr>
      </w:pPr>
    </w:p>
    <w:p w:rsidR="002E10E9" w:rsidRPr="00A11D2E" w:rsidRDefault="002E10E9" w:rsidP="002E5434">
      <w:pPr>
        <w:pStyle w:val="Heading1"/>
      </w:pPr>
      <w:r w:rsidRPr="00A11D2E">
        <w:t>B. NAVODILO ZA UPORABO</w:t>
      </w:r>
    </w:p>
    <w:p w:rsidR="002B3A65" w:rsidRPr="00455DD6" w:rsidRDefault="002B3A65" w:rsidP="002B3A65">
      <w:pPr>
        <w:numPr>
          <w:ilvl w:val="12"/>
          <w:numId w:val="0"/>
        </w:numPr>
        <w:tabs>
          <w:tab w:val="left" w:pos="567"/>
        </w:tabs>
        <w:ind w:right="-2"/>
        <w:jc w:val="center"/>
        <w:outlineLvl w:val="0"/>
        <w:rPr>
          <w:b/>
          <w:bCs/>
          <w:szCs w:val="22"/>
        </w:rPr>
      </w:pPr>
      <w:r w:rsidRPr="00455DD6">
        <w:rPr>
          <w:szCs w:val="22"/>
        </w:rPr>
        <w:br w:type="page"/>
      </w:r>
      <w:r w:rsidR="00816D9A" w:rsidRPr="00455DD6">
        <w:rPr>
          <w:b/>
          <w:bCs/>
          <w:szCs w:val="22"/>
        </w:rPr>
        <w:t>Navodilo za uporabo</w:t>
      </w:r>
    </w:p>
    <w:p w:rsidR="002B3A65" w:rsidRPr="00455DD6" w:rsidRDefault="002B3A65" w:rsidP="002B3A65">
      <w:pPr>
        <w:numPr>
          <w:ilvl w:val="12"/>
          <w:numId w:val="0"/>
        </w:numPr>
        <w:tabs>
          <w:tab w:val="left" w:pos="567"/>
        </w:tabs>
        <w:ind w:right="-2"/>
        <w:jc w:val="center"/>
        <w:outlineLvl w:val="0"/>
        <w:rPr>
          <w:b/>
          <w:bCs/>
          <w:szCs w:val="22"/>
        </w:rPr>
      </w:pPr>
    </w:p>
    <w:p w:rsidR="002B3A65" w:rsidRPr="00C02072" w:rsidRDefault="002B3A65" w:rsidP="00C02072">
      <w:pPr>
        <w:jc w:val="center"/>
        <w:rPr>
          <w:b/>
        </w:rPr>
      </w:pPr>
      <w:r w:rsidRPr="00C02072">
        <w:rPr>
          <w:b/>
        </w:rPr>
        <w:t>Stalevo 50</w:t>
      </w:r>
      <w:r w:rsidR="00F92DB0" w:rsidRPr="00C02072">
        <w:rPr>
          <w:b/>
        </w:rPr>
        <w:t> mg</w:t>
      </w:r>
      <w:r w:rsidRPr="00C02072">
        <w:rPr>
          <w:b/>
        </w:rPr>
        <w:t>/12,5</w:t>
      </w:r>
      <w:r w:rsidR="00F92DB0" w:rsidRPr="00C02072">
        <w:rPr>
          <w:b/>
        </w:rPr>
        <w:t> mg</w:t>
      </w:r>
      <w:r w:rsidRPr="00C02072">
        <w:rPr>
          <w:b/>
        </w:rPr>
        <w:t>/200 mg filmsko obložene tablete</w:t>
      </w:r>
    </w:p>
    <w:p w:rsidR="002B3A65" w:rsidRPr="00455DD6" w:rsidRDefault="002B3A65" w:rsidP="002B3A65">
      <w:pPr>
        <w:numPr>
          <w:ilvl w:val="12"/>
          <w:numId w:val="0"/>
        </w:numPr>
        <w:tabs>
          <w:tab w:val="left" w:pos="567"/>
        </w:tabs>
        <w:ind w:right="-2"/>
        <w:jc w:val="center"/>
        <w:outlineLvl w:val="0"/>
        <w:rPr>
          <w:szCs w:val="22"/>
        </w:rPr>
      </w:pPr>
      <w:r w:rsidRPr="00455DD6">
        <w:rPr>
          <w:szCs w:val="22"/>
        </w:rPr>
        <w:t>levodopa/karbidopa/entakapon</w:t>
      </w:r>
    </w:p>
    <w:p w:rsidR="002B3A65" w:rsidRPr="00455DD6" w:rsidRDefault="002B3A65" w:rsidP="002B3A65">
      <w:pPr>
        <w:pStyle w:val="EndnoteText"/>
        <w:rPr>
          <w:szCs w:val="22"/>
        </w:rPr>
      </w:pPr>
    </w:p>
    <w:p w:rsidR="002B3A65" w:rsidRPr="00C02072" w:rsidRDefault="002B3A65" w:rsidP="00C02072">
      <w:pPr>
        <w:rPr>
          <w:b/>
        </w:rPr>
      </w:pPr>
      <w:r w:rsidRPr="00C02072">
        <w:rPr>
          <w:b/>
        </w:rPr>
        <w:t xml:space="preserve">Pred </w:t>
      </w:r>
      <w:r w:rsidR="00816D9A" w:rsidRPr="00C02072">
        <w:rPr>
          <w:b/>
        </w:rPr>
        <w:t xml:space="preserve">začetkom jemanja zdravila </w:t>
      </w:r>
      <w:r w:rsidRPr="00C02072">
        <w:rPr>
          <w:b/>
        </w:rPr>
        <w:t>natančno preberite navodilo</w:t>
      </w:r>
      <w:r w:rsidR="00816D9A" w:rsidRPr="00C02072">
        <w:rPr>
          <w:b/>
        </w:rPr>
        <w:t>, ker vsebuje za vas pomembne podatke</w:t>
      </w:r>
      <w:r w:rsidR="006A6EC6" w:rsidRPr="00C02072">
        <w:rPr>
          <w:b/>
        </w:rPr>
        <w:t>!</w:t>
      </w:r>
    </w:p>
    <w:p w:rsidR="002B3A65" w:rsidRPr="00455DD6" w:rsidRDefault="002B3A65" w:rsidP="00A24359">
      <w:pPr>
        <w:numPr>
          <w:ilvl w:val="0"/>
          <w:numId w:val="3"/>
        </w:numPr>
        <w:tabs>
          <w:tab w:val="left" w:pos="567"/>
        </w:tabs>
        <w:ind w:left="540" w:right="-2" w:hanging="540"/>
        <w:rPr>
          <w:szCs w:val="22"/>
        </w:rPr>
      </w:pPr>
      <w:r w:rsidRPr="00455DD6">
        <w:rPr>
          <w:szCs w:val="22"/>
        </w:rPr>
        <w:t>Navodilo shranite. Morda ga boste želeli ponovno prebrati.</w:t>
      </w:r>
    </w:p>
    <w:p w:rsidR="002B3A65" w:rsidRPr="00455DD6" w:rsidRDefault="002B3A65" w:rsidP="00A24359">
      <w:pPr>
        <w:numPr>
          <w:ilvl w:val="0"/>
          <w:numId w:val="3"/>
        </w:numPr>
        <w:tabs>
          <w:tab w:val="left" w:pos="567"/>
        </w:tabs>
        <w:ind w:left="540" w:right="-2" w:hanging="540"/>
        <w:rPr>
          <w:szCs w:val="22"/>
        </w:rPr>
      </w:pPr>
      <w:r w:rsidRPr="00455DD6">
        <w:rPr>
          <w:szCs w:val="22"/>
        </w:rPr>
        <w:t xml:space="preserve">Če imate dodatna vprašanja, se posvetujte </w:t>
      </w:r>
      <w:r w:rsidR="0064779E" w:rsidRPr="00455DD6">
        <w:rPr>
          <w:szCs w:val="22"/>
        </w:rPr>
        <w:t>z</w:t>
      </w:r>
      <w:r w:rsidRPr="00455DD6">
        <w:rPr>
          <w:szCs w:val="22"/>
        </w:rPr>
        <w:t xml:space="preserve"> zdravnikom ali farmacevtom.</w:t>
      </w:r>
    </w:p>
    <w:p w:rsidR="002B3A65" w:rsidRPr="00455DD6" w:rsidRDefault="002B3A65" w:rsidP="002B3A65">
      <w:pPr>
        <w:tabs>
          <w:tab w:val="left" w:pos="567"/>
        </w:tabs>
        <w:ind w:left="540" w:right="-2" w:hanging="540"/>
        <w:rPr>
          <w:b/>
          <w:szCs w:val="22"/>
        </w:rPr>
      </w:pPr>
      <w:r w:rsidRPr="00455DD6">
        <w:rPr>
          <w:szCs w:val="22"/>
        </w:rPr>
        <w:t>-</w:t>
      </w:r>
      <w:r w:rsidRPr="00455DD6">
        <w:rPr>
          <w:szCs w:val="22"/>
        </w:rPr>
        <w:tab/>
        <w:t>Zdravilo je bilo predpisano vam osebno</w:t>
      </w:r>
      <w:r w:rsidR="00B31D19" w:rsidRPr="00455DD6">
        <w:rPr>
          <w:szCs w:val="22"/>
        </w:rPr>
        <w:t xml:space="preserve"> in ga ne smete dajati </w:t>
      </w:r>
      <w:r w:rsidRPr="00455DD6">
        <w:rPr>
          <w:snapToGrid w:val="0"/>
          <w:szCs w:val="22"/>
        </w:rPr>
        <w:t>drugim.</w:t>
      </w:r>
      <w:r w:rsidRPr="00455DD6">
        <w:rPr>
          <w:szCs w:val="22"/>
        </w:rPr>
        <w:t xml:space="preserve"> </w:t>
      </w:r>
      <w:r w:rsidRPr="00455DD6">
        <w:rPr>
          <w:snapToGrid w:val="0"/>
          <w:szCs w:val="22"/>
        </w:rPr>
        <w:t>Njim bi lahko celo škodovalo, čeprav imajo znake bolezni, podobne vašim</w:t>
      </w:r>
      <w:r w:rsidRPr="00455DD6">
        <w:rPr>
          <w:szCs w:val="22"/>
        </w:rPr>
        <w:t>.</w:t>
      </w:r>
    </w:p>
    <w:p w:rsidR="002B3A65" w:rsidRPr="00455DD6" w:rsidRDefault="00B31D19" w:rsidP="00816D9A">
      <w:pPr>
        <w:tabs>
          <w:tab w:val="left" w:pos="567"/>
        </w:tabs>
        <w:ind w:left="567" w:right="-2" w:hanging="567"/>
        <w:rPr>
          <w:szCs w:val="22"/>
        </w:rPr>
      </w:pPr>
      <w:r w:rsidRPr="00455DD6">
        <w:rPr>
          <w:szCs w:val="22"/>
        </w:rPr>
        <w:t>-</w:t>
      </w:r>
      <w:r w:rsidR="002B3A65" w:rsidRPr="00455DD6">
        <w:rPr>
          <w:szCs w:val="22"/>
        </w:rPr>
        <w:tab/>
        <w:t>Če opazite kateri</w:t>
      </w:r>
      <w:r w:rsidR="00816D9A" w:rsidRPr="00455DD6">
        <w:rPr>
          <w:szCs w:val="22"/>
        </w:rPr>
        <w:t xml:space="preserve"> </w:t>
      </w:r>
      <w:r w:rsidR="002B3A65" w:rsidRPr="00455DD6">
        <w:rPr>
          <w:szCs w:val="22"/>
        </w:rPr>
        <w:t xml:space="preserve">koli neželeni učinek, </w:t>
      </w:r>
      <w:r w:rsidR="00816D9A" w:rsidRPr="00455DD6">
        <w:rPr>
          <w:szCs w:val="22"/>
        </w:rPr>
        <w:t xml:space="preserve">se posvetujte </w:t>
      </w:r>
      <w:r w:rsidR="0064779E" w:rsidRPr="00455DD6">
        <w:rPr>
          <w:szCs w:val="22"/>
        </w:rPr>
        <w:t>z</w:t>
      </w:r>
      <w:r w:rsidR="002B3A65" w:rsidRPr="00455DD6">
        <w:rPr>
          <w:szCs w:val="22"/>
        </w:rPr>
        <w:t xml:space="preserve"> zdravnik</w:t>
      </w:r>
      <w:r w:rsidR="00816D9A" w:rsidRPr="00455DD6">
        <w:rPr>
          <w:szCs w:val="22"/>
        </w:rPr>
        <w:t>om</w:t>
      </w:r>
      <w:r w:rsidR="002B3A65" w:rsidRPr="00455DD6">
        <w:rPr>
          <w:szCs w:val="22"/>
        </w:rPr>
        <w:t xml:space="preserve"> ali farmacevt</w:t>
      </w:r>
      <w:r w:rsidR="00816D9A" w:rsidRPr="00455DD6">
        <w:rPr>
          <w:szCs w:val="22"/>
        </w:rPr>
        <w:t>om</w:t>
      </w:r>
      <w:r w:rsidR="002B3A65" w:rsidRPr="00455DD6">
        <w:rPr>
          <w:szCs w:val="22"/>
        </w:rPr>
        <w:t>.</w:t>
      </w:r>
      <w:r w:rsidR="00816D9A" w:rsidRPr="00455DD6">
        <w:rPr>
          <w:szCs w:val="22"/>
        </w:rPr>
        <w:t xml:space="preserve"> </w:t>
      </w:r>
      <w:r w:rsidR="00816D9A" w:rsidRPr="00455DD6">
        <w:rPr>
          <w:color w:val="000000"/>
          <w:szCs w:val="22"/>
        </w:rPr>
        <w:t>Posvetujte se tudi, če opazite katere koli neželene učinke, ki niso navedeni v tem navodilu.</w:t>
      </w:r>
      <w:r w:rsidR="002E6CE0" w:rsidRPr="00455DD6">
        <w:rPr>
          <w:color w:val="000000"/>
          <w:szCs w:val="22"/>
        </w:rPr>
        <w:t xml:space="preserve"> Glejte poglavje 4.</w:t>
      </w:r>
    </w:p>
    <w:p w:rsidR="002B3A65" w:rsidRPr="00455DD6" w:rsidRDefault="002B3A65" w:rsidP="002B3A65">
      <w:pPr>
        <w:tabs>
          <w:tab w:val="left" w:pos="567"/>
        </w:tabs>
        <w:ind w:right="-2"/>
        <w:rPr>
          <w:szCs w:val="22"/>
        </w:rPr>
      </w:pPr>
    </w:p>
    <w:p w:rsidR="002B3A65" w:rsidRPr="00C02072" w:rsidRDefault="00816D9A" w:rsidP="00C02072">
      <w:pPr>
        <w:rPr>
          <w:b/>
        </w:rPr>
      </w:pPr>
      <w:r w:rsidRPr="00C02072">
        <w:rPr>
          <w:b/>
        </w:rPr>
        <w:t>Kaj</w:t>
      </w:r>
      <w:r w:rsidR="002B3A65" w:rsidRPr="00C02072">
        <w:rPr>
          <w:b/>
        </w:rPr>
        <w:t xml:space="preserve"> vsebuje</w:t>
      </w:r>
      <w:r w:rsidRPr="00C02072">
        <w:rPr>
          <w:b/>
        </w:rPr>
        <w:t xml:space="preserve"> navodilo</w:t>
      </w:r>
    </w:p>
    <w:p w:rsidR="002B3A65" w:rsidRPr="00455DD6" w:rsidRDefault="002B3A65" w:rsidP="00427E09">
      <w:r w:rsidRPr="00455DD6">
        <w:t>1.</w:t>
      </w:r>
      <w:r w:rsidRPr="00455DD6">
        <w:tab/>
        <w:t xml:space="preserve">Kaj je </w:t>
      </w:r>
      <w:r w:rsidR="008B0B10" w:rsidRPr="00455DD6">
        <w:t xml:space="preserve">zdravilo </w:t>
      </w:r>
      <w:r w:rsidRPr="00455DD6">
        <w:t>Stalevo in za kaj ga uporabljamo</w:t>
      </w:r>
    </w:p>
    <w:p w:rsidR="002B3A65" w:rsidRPr="00427E09" w:rsidRDefault="002B3A65" w:rsidP="00427E09">
      <w:pPr>
        <w:rPr>
          <w:szCs w:val="22"/>
        </w:rPr>
      </w:pPr>
      <w:r w:rsidRPr="00427E09">
        <w:rPr>
          <w:szCs w:val="22"/>
        </w:rPr>
        <w:t>2.</w:t>
      </w:r>
      <w:r w:rsidRPr="00427E09">
        <w:rPr>
          <w:szCs w:val="22"/>
        </w:rPr>
        <w:tab/>
        <w:t xml:space="preserve">Kaj morate vedeti, preden boste vzeli </w:t>
      </w:r>
      <w:r w:rsidR="008F7924" w:rsidRPr="00427E09">
        <w:rPr>
          <w:szCs w:val="22"/>
        </w:rPr>
        <w:t xml:space="preserve">zdravilo </w:t>
      </w:r>
      <w:r w:rsidRPr="00427E09">
        <w:rPr>
          <w:szCs w:val="22"/>
        </w:rPr>
        <w:t>Stalevo</w:t>
      </w:r>
    </w:p>
    <w:p w:rsidR="002B3A65" w:rsidRPr="00427E09" w:rsidRDefault="002B3A65" w:rsidP="00427E09">
      <w:pPr>
        <w:rPr>
          <w:szCs w:val="22"/>
        </w:rPr>
      </w:pPr>
      <w:r w:rsidRPr="00427E09">
        <w:rPr>
          <w:szCs w:val="22"/>
        </w:rPr>
        <w:t>3.</w:t>
      </w:r>
      <w:r w:rsidRPr="00427E09">
        <w:rPr>
          <w:szCs w:val="22"/>
        </w:rPr>
        <w:tab/>
        <w:t>Kako jem</w:t>
      </w:r>
      <w:r w:rsidR="00816D9A" w:rsidRPr="00427E09">
        <w:rPr>
          <w:szCs w:val="22"/>
        </w:rPr>
        <w:t>ati</w:t>
      </w:r>
      <w:r w:rsidRPr="00427E09">
        <w:rPr>
          <w:szCs w:val="22"/>
        </w:rPr>
        <w:t xml:space="preserve"> </w:t>
      </w:r>
      <w:r w:rsidR="008F7924" w:rsidRPr="00427E09">
        <w:rPr>
          <w:szCs w:val="22"/>
        </w:rPr>
        <w:t xml:space="preserve">zdravilo </w:t>
      </w:r>
      <w:r w:rsidRPr="00427E09">
        <w:rPr>
          <w:szCs w:val="22"/>
        </w:rPr>
        <w:t>Stalevo</w:t>
      </w:r>
    </w:p>
    <w:p w:rsidR="002B3A65" w:rsidRPr="00427E09" w:rsidRDefault="002B3A65" w:rsidP="00427E09">
      <w:pPr>
        <w:rPr>
          <w:szCs w:val="22"/>
        </w:rPr>
      </w:pPr>
      <w:r w:rsidRPr="00427E09">
        <w:rPr>
          <w:szCs w:val="22"/>
        </w:rPr>
        <w:t>4.</w:t>
      </w:r>
      <w:r w:rsidRPr="00427E09">
        <w:rPr>
          <w:szCs w:val="22"/>
        </w:rPr>
        <w:tab/>
        <w:t>Možni neželeni učinki</w:t>
      </w:r>
    </w:p>
    <w:p w:rsidR="002B3A65" w:rsidRPr="00427E09" w:rsidRDefault="002B3A65" w:rsidP="00427E09">
      <w:pPr>
        <w:rPr>
          <w:szCs w:val="22"/>
        </w:rPr>
      </w:pPr>
      <w:r w:rsidRPr="00427E09">
        <w:rPr>
          <w:szCs w:val="22"/>
        </w:rPr>
        <w:t>5</w:t>
      </w:r>
      <w:r w:rsidRPr="00427E09">
        <w:rPr>
          <w:szCs w:val="22"/>
        </w:rPr>
        <w:tab/>
      </w:r>
      <w:r w:rsidR="00816D9A" w:rsidRPr="00427E09">
        <w:rPr>
          <w:szCs w:val="22"/>
        </w:rPr>
        <w:t>S</w:t>
      </w:r>
      <w:r w:rsidRPr="00427E09">
        <w:rPr>
          <w:szCs w:val="22"/>
        </w:rPr>
        <w:t>hranjeva</w:t>
      </w:r>
      <w:r w:rsidR="00816D9A" w:rsidRPr="00427E09">
        <w:rPr>
          <w:szCs w:val="22"/>
        </w:rPr>
        <w:t>nje</w:t>
      </w:r>
      <w:r w:rsidRPr="00427E09">
        <w:rPr>
          <w:szCs w:val="22"/>
        </w:rPr>
        <w:t xml:space="preserve"> </w:t>
      </w:r>
      <w:r w:rsidR="008F7924" w:rsidRPr="00427E09">
        <w:rPr>
          <w:szCs w:val="22"/>
        </w:rPr>
        <w:t>zdravil</w:t>
      </w:r>
      <w:r w:rsidR="00816D9A" w:rsidRPr="00427E09">
        <w:rPr>
          <w:szCs w:val="22"/>
        </w:rPr>
        <w:t>a</w:t>
      </w:r>
      <w:r w:rsidR="008F7924" w:rsidRPr="00427E09">
        <w:rPr>
          <w:szCs w:val="22"/>
        </w:rPr>
        <w:t xml:space="preserve"> </w:t>
      </w:r>
      <w:r w:rsidRPr="00427E09">
        <w:rPr>
          <w:szCs w:val="22"/>
        </w:rPr>
        <w:t>Stalevo</w:t>
      </w:r>
    </w:p>
    <w:p w:rsidR="002B3A65" w:rsidRPr="00427E09" w:rsidRDefault="002B3A65" w:rsidP="00427E09">
      <w:pPr>
        <w:rPr>
          <w:szCs w:val="22"/>
        </w:rPr>
      </w:pPr>
      <w:r w:rsidRPr="00427E09">
        <w:rPr>
          <w:szCs w:val="22"/>
        </w:rPr>
        <w:t>6.</w:t>
      </w:r>
      <w:r w:rsidRPr="00427E09">
        <w:rPr>
          <w:szCs w:val="22"/>
        </w:rPr>
        <w:tab/>
      </w:r>
      <w:r w:rsidR="00816D9A" w:rsidRPr="00427E09">
        <w:rPr>
          <w:szCs w:val="22"/>
        </w:rPr>
        <w:t xml:space="preserve">Vsebina pakiranja in </w:t>
      </w:r>
      <w:r w:rsidR="0048662E" w:rsidRPr="00427E09">
        <w:rPr>
          <w:szCs w:val="22"/>
        </w:rPr>
        <w:t>d</w:t>
      </w:r>
      <w:r w:rsidRPr="00427E09">
        <w:rPr>
          <w:szCs w:val="22"/>
        </w:rPr>
        <w:t>odatne informacije</w:t>
      </w:r>
    </w:p>
    <w:p w:rsidR="002B3A65" w:rsidRPr="00427E09" w:rsidRDefault="002B3A65" w:rsidP="00427E09">
      <w:pPr>
        <w:rPr>
          <w:szCs w:val="22"/>
        </w:rPr>
      </w:pPr>
    </w:p>
    <w:p w:rsidR="002B3A65" w:rsidRPr="00427E09" w:rsidRDefault="002B3A65" w:rsidP="00427E09">
      <w:pPr>
        <w:rPr>
          <w:szCs w:val="22"/>
        </w:rPr>
      </w:pPr>
    </w:p>
    <w:p w:rsidR="002B3A65" w:rsidRPr="00C02072" w:rsidRDefault="002B3A65" w:rsidP="00427E09">
      <w:pPr>
        <w:rPr>
          <w:b/>
          <w:caps/>
        </w:rPr>
      </w:pPr>
      <w:r w:rsidRPr="00C02072">
        <w:rPr>
          <w:b/>
          <w:caps/>
        </w:rPr>
        <w:t>1.</w:t>
      </w:r>
      <w:r w:rsidRPr="00C02072">
        <w:rPr>
          <w:b/>
          <w:caps/>
        </w:rPr>
        <w:tab/>
      </w:r>
      <w:r w:rsidR="00B23880" w:rsidRPr="00C02072">
        <w:rPr>
          <w:b/>
        </w:rPr>
        <w:t>Kaj je zdravilo Stalevo in za kaj ga uporabljamo</w:t>
      </w:r>
    </w:p>
    <w:p w:rsidR="002B3A65" w:rsidRPr="00455DD6" w:rsidRDefault="002B3A65" w:rsidP="002B3A65">
      <w:pPr>
        <w:tabs>
          <w:tab w:val="left" w:pos="567"/>
        </w:tabs>
        <w:rPr>
          <w:b/>
          <w:szCs w:val="22"/>
        </w:rPr>
      </w:pPr>
    </w:p>
    <w:p w:rsidR="00F92DB0" w:rsidRPr="00455DD6" w:rsidRDefault="00BD4735" w:rsidP="002B3A65">
      <w:pPr>
        <w:tabs>
          <w:tab w:val="left" w:pos="567"/>
        </w:tabs>
        <w:rPr>
          <w:szCs w:val="22"/>
        </w:rPr>
      </w:pPr>
      <w:r w:rsidRPr="00455DD6">
        <w:rPr>
          <w:szCs w:val="22"/>
        </w:rPr>
        <w:t xml:space="preserve">Zdravilo </w:t>
      </w:r>
      <w:r w:rsidR="002B3A65" w:rsidRPr="00455DD6">
        <w:rPr>
          <w:szCs w:val="22"/>
        </w:rPr>
        <w:t xml:space="preserve">Stalevo vsebuje tri učinkovine </w:t>
      </w:r>
      <w:r w:rsidR="00F92DB0" w:rsidRPr="00455DD6">
        <w:rPr>
          <w:szCs w:val="22"/>
        </w:rPr>
        <w:t xml:space="preserve">(levodopo, kabidopo in entakapon) </w:t>
      </w:r>
      <w:r w:rsidR="002B3A65" w:rsidRPr="00455DD6">
        <w:rPr>
          <w:szCs w:val="22"/>
        </w:rPr>
        <w:t xml:space="preserve">v eni filmsko obloženi tableti. </w:t>
      </w:r>
      <w:r w:rsidR="00F92DB0" w:rsidRPr="00455DD6">
        <w:rPr>
          <w:szCs w:val="22"/>
        </w:rPr>
        <w:t xml:space="preserve">Zdravilo Stalevo </w:t>
      </w:r>
      <w:r w:rsidR="002B3A65" w:rsidRPr="00455DD6">
        <w:rPr>
          <w:szCs w:val="22"/>
        </w:rPr>
        <w:t xml:space="preserve">se uporablja za zdravljenje Parkinsonove bolezni. </w:t>
      </w:r>
    </w:p>
    <w:p w:rsidR="00F92DB0" w:rsidRPr="00455DD6" w:rsidRDefault="00F92DB0" w:rsidP="002B3A65">
      <w:pPr>
        <w:tabs>
          <w:tab w:val="left" w:pos="567"/>
        </w:tabs>
        <w:rPr>
          <w:szCs w:val="22"/>
        </w:rPr>
      </w:pPr>
    </w:p>
    <w:p w:rsidR="002B3A65" w:rsidRPr="00455DD6" w:rsidRDefault="00F92DB0" w:rsidP="002B3A65">
      <w:pPr>
        <w:tabs>
          <w:tab w:val="left" w:pos="567"/>
        </w:tabs>
        <w:rPr>
          <w:szCs w:val="22"/>
        </w:rPr>
      </w:pPr>
      <w:r w:rsidRPr="00455DD6">
        <w:rPr>
          <w:szCs w:val="22"/>
        </w:rPr>
        <w:t xml:space="preserve">Parkinsonovo bolezen povzročajo nizke ravni snovi, ki se imenuje dopamin, v možganih. Levodopa povečuje količino dopamina in tako zmanjša simptome Parkinsonove bolezni. </w:t>
      </w:r>
      <w:r w:rsidR="002B3A65" w:rsidRPr="00455DD6">
        <w:rPr>
          <w:szCs w:val="22"/>
        </w:rPr>
        <w:t>Karbidopa in entakapon izboljšata antiparkinsonski učinek levodope.</w:t>
      </w:r>
    </w:p>
    <w:p w:rsidR="002B3A65" w:rsidRPr="00455DD6" w:rsidRDefault="002B3A65" w:rsidP="002B3A65">
      <w:pPr>
        <w:tabs>
          <w:tab w:val="left" w:pos="567"/>
        </w:tabs>
        <w:rPr>
          <w:szCs w:val="22"/>
        </w:rPr>
      </w:pPr>
    </w:p>
    <w:p w:rsidR="002B3A65" w:rsidRPr="00455DD6" w:rsidRDefault="002B3A65" w:rsidP="002B3A65">
      <w:pPr>
        <w:pStyle w:val="BodyText3"/>
        <w:spacing w:line="240" w:lineRule="auto"/>
        <w:jc w:val="left"/>
        <w:rPr>
          <w:b w:val="0"/>
          <w:bCs/>
          <w:i w:val="0"/>
          <w:iCs/>
          <w:szCs w:val="22"/>
        </w:rPr>
      </w:pPr>
    </w:p>
    <w:p w:rsidR="002B3A65" w:rsidRPr="00C02072" w:rsidRDefault="002B3A65" w:rsidP="00C02072">
      <w:pPr>
        <w:rPr>
          <w:b/>
          <w:caps/>
        </w:rPr>
      </w:pPr>
      <w:r w:rsidRPr="00C02072">
        <w:rPr>
          <w:b/>
          <w:caps/>
        </w:rPr>
        <w:t>2.</w:t>
      </w:r>
      <w:r w:rsidRPr="00C02072">
        <w:rPr>
          <w:b/>
          <w:caps/>
        </w:rPr>
        <w:tab/>
      </w:r>
      <w:r w:rsidR="00B23880" w:rsidRPr="00C02072">
        <w:rPr>
          <w:b/>
          <w:caps/>
        </w:rPr>
        <w:t>K</w:t>
      </w:r>
      <w:r w:rsidR="00B23880" w:rsidRPr="00C02072">
        <w:rPr>
          <w:b/>
        </w:rPr>
        <w:t>aj morate vedeti, preden boste vzeli zdravilo Stalevo</w:t>
      </w:r>
    </w:p>
    <w:p w:rsidR="002B3A65" w:rsidRPr="00455DD6" w:rsidRDefault="002B3A65" w:rsidP="002B3A65">
      <w:pPr>
        <w:tabs>
          <w:tab w:val="left" w:pos="567"/>
        </w:tabs>
        <w:rPr>
          <w:szCs w:val="22"/>
        </w:rPr>
      </w:pPr>
    </w:p>
    <w:p w:rsidR="002B3A65" w:rsidRPr="00455DD6" w:rsidRDefault="002B3A65" w:rsidP="00F06E11">
      <w:pPr>
        <w:rPr>
          <w:szCs w:val="22"/>
        </w:rPr>
      </w:pPr>
      <w:r w:rsidRPr="00427E09">
        <w:rPr>
          <w:b/>
        </w:rPr>
        <w:t xml:space="preserve">Ne jemljite </w:t>
      </w:r>
      <w:r w:rsidR="0027276B" w:rsidRPr="00427E09">
        <w:rPr>
          <w:b/>
        </w:rPr>
        <w:t xml:space="preserve">zdravila </w:t>
      </w:r>
      <w:r w:rsidRPr="00427E09">
        <w:rPr>
          <w:b/>
        </w:rPr>
        <w:t>Stalev</w:t>
      </w:r>
      <w:r w:rsidR="00DE6F1E" w:rsidRPr="00427E09">
        <w:rPr>
          <w:b/>
        </w:rPr>
        <w:t>o</w:t>
      </w:r>
      <w:r w:rsidR="00202C0A">
        <w:rPr>
          <w:b/>
        </w:rPr>
        <w:t>:</w:t>
      </w:r>
    </w:p>
    <w:p w:rsidR="002B3A65" w:rsidRPr="00455DD6" w:rsidRDefault="00202C0A" w:rsidP="00A24359">
      <w:pPr>
        <w:pStyle w:val="Text"/>
        <w:numPr>
          <w:ilvl w:val="0"/>
          <w:numId w:val="8"/>
        </w:numPr>
        <w:tabs>
          <w:tab w:val="left" w:pos="567"/>
        </w:tabs>
        <w:spacing w:before="0"/>
        <w:ind w:left="567" w:hanging="567"/>
        <w:jc w:val="left"/>
        <w:rPr>
          <w:szCs w:val="22"/>
          <w:lang w:val="sl-SI"/>
        </w:rPr>
      </w:pPr>
      <w:r>
        <w:rPr>
          <w:szCs w:val="22"/>
          <w:lang w:val="sl-SI"/>
        </w:rPr>
        <w:t xml:space="preserve">če </w:t>
      </w:r>
      <w:r w:rsidR="002B3A65" w:rsidRPr="00455DD6">
        <w:rPr>
          <w:szCs w:val="22"/>
          <w:lang w:val="sl-SI"/>
        </w:rPr>
        <w:t>ste alergični na levodopo, karbidopo, entakapon ali katero</w:t>
      </w:r>
      <w:r w:rsidR="00B23880" w:rsidRPr="00455DD6">
        <w:rPr>
          <w:szCs w:val="22"/>
          <w:lang w:val="sl-SI"/>
        </w:rPr>
        <w:t xml:space="preserve"> </w:t>
      </w:r>
      <w:r w:rsidR="002B3A65" w:rsidRPr="00455DD6">
        <w:rPr>
          <w:szCs w:val="22"/>
          <w:lang w:val="sl-SI"/>
        </w:rPr>
        <w:t xml:space="preserve">koli sestavino </w:t>
      </w:r>
      <w:r w:rsidR="00B23880" w:rsidRPr="00455DD6">
        <w:rPr>
          <w:szCs w:val="22"/>
          <w:lang w:val="sl-SI"/>
        </w:rPr>
        <w:t xml:space="preserve">tega </w:t>
      </w:r>
      <w:r w:rsidR="0027276B" w:rsidRPr="00455DD6">
        <w:rPr>
          <w:szCs w:val="22"/>
          <w:lang w:val="sl-SI"/>
        </w:rPr>
        <w:t xml:space="preserve">zdravila </w:t>
      </w:r>
      <w:r w:rsidR="00B23880" w:rsidRPr="00455DD6">
        <w:rPr>
          <w:szCs w:val="22"/>
          <w:lang w:val="sl-SI"/>
        </w:rPr>
        <w:t>(navedeno v poglavju 6)</w:t>
      </w:r>
      <w:r w:rsidR="002B3A65" w:rsidRPr="00455DD6">
        <w:rPr>
          <w:szCs w:val="22"/>
          <w:lang w:val="sl-SI"/>
        </w:rPr>
        <w:t>;</w:t>
      </w:r>
    </w:p>
    <w:p w:rsidR="002B3A65" w:rsidRPr="00455DD6" w:rsidRDefault="002B3A65" w:rsidP="002B3A65">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202C0A">
        <w:rPr>
          <w:szCs w:val="22"/>
          <w:lang w:val="sl-SI"/>
        </w:rPr>
        <w:t xml:space="preserve">če </w:t>
      </w:r>
      <w:r w:rsidRPr="00455DD6">
        <w:rPr>
          <w:szCs w:val="22"/>
          <w:lang w:val="sl-SI"/>
        </w:rPr>
        <w:t>imate angularni glavkom (bolezen oči);</w:t>
      </w:r>
    </w:p>
    <w:p w:rsidR="002B3A65" w:rsidRPr="00455DD6" w:rsidRDefault="002B3A65" w:rsidP="002B3A65">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202C0A">
        <w:rPr>
          <w:szCs w:val="22"/>
          <w:lang w:val="sl-SI"/>
        </w:rPr>
        <w:t xml:space="preserve">če </w:t>
      </w:r>
      <w:r w:rsidRPr="00455DD6">
        <w:rPr>
          <w:szCs w:val="22"/>
          <w:lang w:val="sl-SI"/>
        </w:rPr>
        <w:t>imate tumor nadledvične žleze;</w:t>
      </w:r>
    </w:p>
    <w:p w:rsidR="002B3A65" w:rsidRPr="00455DD6" w:rsidRDefault="002B3A65" w:rsidP="002B3A65">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202C0A">
        <w:rPr>
          <w:szCs w:val="22"/>
          <w:lang w:val="sl-SI"/>
        </w:rPr>
        <w:t xml:space="preserve">če </w:t>
      </w:r>
      <w:r w:rsidRPr="00455DD6">
        <w:rPr>
          <w:szCs w:val="22"/>
          <w:lang w:val="sl-SI"/>
        </w:rPr>
        <w:t>jemljete določena zdravila za zdravljenje depresije (</w:t>
      </w:r>
      <w:r w:rsidR="009D3912" w:rsidRPr="00455DD6">
        <w:rPr>
          <w:szCs w:val="22"/>
          <w:lang w:val="sl-SI"/>
        </w:rPr>
        <w:t>kombinacij</w:t>
      </w:r>
      <w:r w:rsidR="001B770D" w:rsidRPr="00455DD6">
        <w:rPr>
          <w:szCs w:val="22"/>
          <w:lang w:val="sl-SI"/>
        </w:rPr>
        <w:t>e</w:t>
      </w:r>
      <w:r w:rsidR="009D3912" w:rsidRPr="00455DD6">
        <w:rPr>
          <w:szCs w:val="22"/>
          <w:lang w:val="sl-SI"/>
        </w:rPr>
        <w:t xml:space="preserve"> </w:t>
      </w:r>
      <w:r w:rsidRPr="00455DD6">
        <w:rPr>
          <w:szCs w:val="22"/>
          <w:lang w:val="sl-SI"/>
        </w:rPr>
        <w:t>selektivn</w:t>
      </w:r>
      <w:r w:rsidR="009D3912" w:rsidRPr="00455DD6">
        <w:rPr>
          <w:szCs w:val="22"/>
          <w:lang w:val="sl-SI"/>
        </w:rPr>
        <w:t>ih</w:t>
      </w:r>
      <w:r w:rsidRPr="00455DD6">
        <w:rPr>
          <w:szCs w:val="22"/>
          <w:lang w:val="sl-SI"/>
        </w:rPr>
        <w:t xml:space="preserve"> zaviralce</w:t>
      </w:r>
      <w:r w:rsidR="009D3912" w:rsidRPr="00455DD6">
        <w:rPr>
          <w:szCs w:val="22"/>
          <w:lang w:val="sl-SI"/>
        </w:rPr>
        <w:t>v</w:t>
      </w:r>
      <w:r w:rsidRPr="00455DD6">
        <w:rPr>
          <w:szCs w:val="22"/>
          <w:lang w:val="sl-SI"/>
        </w:rPr>
        <w:t xml:space="preserve"> MAO-A in MAO-B ali neselektivne zaviralce MAO);</w:t>
      </w:r>
    </w:p>
    <w:p w:rsidR="002B3A65" w:rsidRPr="00455DD6" w:rsidRDefault="002B3A65" w:rsidP="002B3A65">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202C0A">
        <w:rPr>
          <w:szCs w:val="22"/>
          <w:lang w:val="sl-SI"/>
        </w:rPr>
        <w:t xml:space="preserve">če </w:t>
      </w:r>
      <w:r w:rsidRPr="00455DD6">
        <w:rPr>
          <w:szCs w:val="22"/>
          <w:lang w:val="sl-SI"/>
        </w:rPr>
        <w:t>ste že kdaj imeli maligni nevroleptični sindrom (NMS – to je redka reakcija na zdravila, ki se uporabljajo za zdravljenje hudih duševnih motenj);</w:t>
      </w:r>
    </w:p>
    <w:p w:rsidR="002B3A65" w:rsidRPr="00455DD6" w:rsidRDefault="002B3A65" w:rsidP="002B3A65">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202C0A">
        <w:rPr>
          <w:szCs w:val="22"/>
          <w:lang w:val="sl-SI"/>
        </w:rPr>
        <w:t xml:space="preserve">če </w:t>
      </w:r>
      <w:r w:rsidRPr="00455DD6">
        <w:rPr>
          <w:szCs w:val="22"/>
          <w:lang w:val="sl-SI"/>
        </w:rPr>
        <w:t>ste že kdaj imeli netravmatsko rabdomiolizo (redko obolenje mišic);</w:t>
      </w:r>
    </w:p>
    <w:p w:rsidR="002B3A65" w:rsidRPr="00455DD6" w:rsidRDefault="002B3A65" w:rsidP="002B3A65">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DD2030">
        <w:rPr>
          <w:szCs w:val="22"/>
          <w:lang w:val="sl-SI"/>
        </w:rPr>
        <w:t xml:space="preserve">če </w:t>
      </w:r>
      <w:r w:rsidRPr="00455DD6">
        <w:rPr>
          <w:szCs w:val="22"/>
          <w:lang w:val="sl-SI"/>
        </w:rPr>
        <w:t xml:space="preserve">imate hudo </w:t>
      </w:r>
      <w:r w:rsidR="00AC0C7C" w:rsidRPr="00455DD6">
        <w:rPr>
          <w:szCs w:val="22"/>
          <w:lang w:val="sl-SI"/>
        </w:rPr>
        <w:t xml:space="preserve">bolezen </w:t>
      </w:r>
      <w:r w:rsidRPr="00455DD6">
        <w:rPr>
          <w:szCs w:val="22"/>
          <w:lang w:val="sl-SI"/>
        </w:rPr>
        <w:t xml:space="preserve">jeter. </w:t>
      </w:r>
    </w:p>
    <w:p w:rsidR="002B3A65" w:rsidRPr="00455DD6" w:rsidRDefault="002B3A65" w:rsidP="002B3A65">
      <w:pPr>
        <w:pStyle w:val="Text"/>
        <w:tabs>
          <w:tab w:val="left" w:pos="567"/>
        </w:tabs>
        <w:spacing w:before="0"/>
        <w:ind w:left="567" w:hanging="567"/>
        <w:jc w:val="left"/>
        <w:rPr>
          <w:szCs w:val="22"/>
          <w:lang w:val="sl-SI"/>
        </w:rPr>
      </w:pPr>
    </w:p>
    <w:p w:rsidR="002E7DDA" w:rsidRPr="00427E09" w:rsidRDefault="002E7DDA" w:rsidP="00427E09">
      <w:pPr>
        <w:rPr>
          <w:b/>
        </w:rPr>
      </w:pPr>
      <w:r w:rsidRPr="00427E09">
        <w:rPr>
          <w:b/>
        </w:rPr>
        <w:t>Opozorila in previdnostni ukrepi</w:t>
      </w:r>
    </w:p>
    <w:p w:rsidR="002B3A65" w:rsidRPr="00455DD6" w:rsidRDefault="002B3A65" w:rsidP="002B3A65">
      <w:pPr>
        <w:tabs>
          <w:tab w:val="left" w:pos="567"/>
        </w:tabs>
        <w:rPr>
          <w:szCs w:val="22"/>
        </w:rPr>
      </w:pPr>
    </w:p>
    <w:p w:rsidR="00BB24D6" w:rsidRPr="00455DD6" w:rsidRDefault="002E7DDA" w:rsidP="00356E81">
      <w:pPr>
        <w:pStyle w:val="Text"/>
        <w:tabs>
          <w:tab w:val="left" w:pos="567"/>
        </w:tabs>
        <w:spacing w:before="0"/>
        <w:jc w:val="left"/>
        <w:rPr>
          <w:rFonts w:ascii="TimesNewRoman,Italic" w:eastAsia="MS Mincho" w:hAnsi="TimesNewRoman,Italic" w:cs="TimesNewRoman,Italic"/>
          <w:color w:val="000000"/>
          <w:szCs w:val="22"/>
          <w:u w:val="single"/>
          <w:lang w:val="sl-SI" w:eastAsia="ja-JP"/>
        </w:rPr>
      </w:pPr>
      <w:r w:rsidRPr="00455DD6">
        <w:rPr>
          <w:rFonts w:ascii="TimesNewRoman,Italic" w:eastAsia="MS Mincho" w:hAnsi="TimesNewRoman,Italic" w:cs="TimesNewRoman,Italic"/>
          <w:color w:val="000000"/>
          <w:szCs w:val="22"/>
          <w:u w:val="single"/>
          <w:lang w:val="sl-SI" w:eastAsia="ja-JP"/>
        </w:rPr>
        <w:t xml:space="preserve">Pred začetkom jemanja zdravila </w:t>
      </w:r>
      <w:r w:rsidRPr="00455DD6">
        <w:rPr>
          <w:szCs w:val="22"/>
          <w:u w:val="single"/>
          <w:lang w:val="sl-SI"/>
        </w:rPr>
        <w:t>Stalevo</w:t>
      </w:r>
      <w:r w:rsidRPr="00455DD6">
        <w:rPr>
          <w:rFonts w:ascii="TimesNewRoman,Italic" w:eastAsia="MS Mincho" w:hAnsi="TimesNewRoman,Italic" w:cs="TimesNewRoman,Italic"/>
          <w:color w:val="000000"/>
          <w:szCs w:val="22"/>
          <w:u w:val="single"/>
          <w:lang w:val="sl-SI" w:eastAsia="ja-JP"/>
        </w:rPr>
        <w:t xml:space="preserve"> se posvetujte </w:t>
      </w:r>
      <w:r w:rsidR="0064779E" w:rsidRPr="00455DD6">
        <w:rPr>
          <w:rFonts w:ascii="TimesNewRoman,Italic" w:eastAsia="MS Mincho" w:hAnsi="TimesNewRoman,Italic" w:cs="TimesNewRoman,Italic"/>
          <w:color w:val="000000"/>
          <w:szCs w:val="22"/>
          <w:u w:val="single"/>
          <w:lang w:val="sl-SI" w:eastAsia="ja-JP"/>
        </w:rPr>
        <w:t xml:space="preserve">z </w:t>
      </w:r>
      <w:r w:rsidRPr="00455DD6">
        <w:rPr>
          <w:rFonts w:ascii="TimesNewRoman,Italic" w:eastAsia="MS Mincho" w:hAnsi="TimesNewRoman,Italic" w:cs="TimesNewRoman,Italic"/>
          <w:color w:val="000000"/>
          <w:szCs w:val="22"/>
          <w:u w:val="single"/>
          <w:lang w:val="sl-SI" w:eastAsia="ja-JP"/>
        </w:rPr>
        <w:t>zdravnikom ali farmacevtom:</w:t>
      </w:r>
    </w:p>
    <w:p w:rsidR="00215C0A" w:rsidRPr="00455DD6" w:rsidRDefault="00215C0A" w:rsidP="00BB24D6">
      <w:pPr>
        <w:pStyle w:val="Text"/>
        <w:numPr>
          <w:ilvl w:val="0"/>
          <w:numId w:val="8"/>
        </w:numPr>
        <w:tabs>
          <w:tab w:val="left" w:pos="567"/>
        </w:tabs>
        <w:spacing w:before="0"/>
        <w:ind w:left="567" w:hanging="567"/>
        <w:jc w:val="left"/>
        <w:rPr>
          <w:szCs w:val="22"/>
          <w:lang w:val="sl-SI"/>
        </w:rPr>
      </w:pPr>
      <w:r w:rsidRPr="00455DD6">
        <w:rPr>
          <w:szCs w:val="22"/>
          <w:lang w:val="sl-SI"/>
        </w:rPr>
        <w:t>srčni napad ali katero</w:t>
      </w:r>
      <w:r w:rsidR="0048662E" w:rsidRPr="00455DD6">
        <w:rPr>
          <w:szCs w:val="22"/>
          <w:lang w:val="sl-SI"/>
        </w:rPr>
        <w:t xml:space="preserve"> </w:t>
      </w:r>
      <w:r w:rsidRPr="00455DD6">
        <w:rPr>
          <w:szCs w:val="22"/>
          <w:lang w:val="sl-SI"/>
        </w:rPr>
        <w:t xml:space="preserve">koli drugo bolezen srca, vključno z srčnimi aritmijami, ali bolezni ožilja; </w:t>
      </w:r>
    </w:p>
    <w:p w:rsidR="00215C0A" w:rsidRPr="00455DD6" w:rsidRDefault="00215C0A" w:rsidP="00A24359">
      <w:pPr>
        <w:pStyle w:val="Text"/>
        <w:numPr>
          <w:ilvl w:val="0"/>
          <w:numId w:val="8"/>
        </w:numPr>
        <w:tabs>
          <w:tab w:val="left" w:pos="567"/>
        </w:tabs>
        <w:spacing w:before="0"/>
        <w:ind w:left="567" w:hanging="567"/>
        <w:jc w:val="left"/>
        <w:rPr>
          <w:szCs w:val="22"/>
          <w:lang w:val="sl-SI"/>
        </w:rPr>
      </w:pPr>
      <w:r w:rsidRPr="00455DD6">
        <w:rPr>
          <w:szCs w:val="22"/>
          <w:lang w:val="sl-SI"/>
        </w:rPr>
        <w:t>astmo ali druge pljučne bolezni;</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težave z jetri, saj bo morda treba odmerek prilagoditi;</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bolezen ledvic, ali bolezni povezane s hormoni;</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želodčno razjedo ali konvulzije (krče);</w:t>
      </w:r>
    </w:p>
    <w:p w:rsidR="006F7788" w:rsidRPr="00455DD6" w:rsidRDefault="006F7788" w:rsidP="00215C0A">
      <w:pPr>
        <w:pStyle w:val="Text"/>
        <w:tabs>
          <w:tab w:val="left" w:pos="567"/>
        </w:tabs>
        <w:spacing w:before="0"/>
        <w:ind w:left="567" w:hanging="567"/>
        <w:jc w:val="left"/>
        <w:rPr>
          <w:szCs w:val="22"/>
          <w:lang w:val="sl-SI"/>
        </w:rPr>
      </w:pPr>
      <w:r w:rsidRPr="00455DD6">
        <w:rPr>
          <w:rFonts w:eastAsia="MS Mincho"/>
          <w:szCs w:val="22"/>
          <w:lang w:val="sl-SI" w:eastAsia="ja-JP"/>
        </w:rPr>
        <w:t>-</w:t>
      </w:r>
      <w:r w:rsidRPr="00455DD6">
        <w:rPr>
          <w:rFonts w:eastAsia="MS Mincho"/>
          <w:szCs w:val="22"/>
          <w:lang w:val="sl-SI" w:eastAsia="ja-JP"/>
        </w:rPr>
        <w:tab/>
        <w:t>če pride do dolgotrajne driske, se posvetujte z zdravnikom, saj gre lahko za znak vnetja debelega črevesa;</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kak</w:t>
      </w:r>
      <w:r w:rsidR="0048662E" w:rsidRPr="00455DD6">
        <w:rPr>
          <w:szCs w:val="22"/>
          <w:lang w:val="sl-SI"/>
        </w:rPr>
        <w:t>r</w:t>
      </w:r>
      <w:r w:rsidRPr="00455DD6">
        <w:rPr>
          <w:szCs w:val="22"/>
          <w:lang w:val="sl-SI"/>
        </w:rPr>
        <w:t>šno</w:t>
      </w:r>
      <w:r w:rsidR="0048662E" w:rsidRPr="00455DD6">
        <w:rPr>
          <w:szCs w:val="22"/>
          <w:lang w:val="sl-SI"/>
        </w:rPr>
        <w:t xml:space="preserve"> </w:t>
      </w:r>
      <w:r w:rsidRPr="00455DD6">
        <w:rPr>
          <w:szCs w:val="22"/>
          <w:lang w:val="sl-SI"/>
        </w:rPr>
        <w:t>koli obliko hude duševne motnje kot je psihoza;</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če imate kronični glavkom odprtega zakotja, saj bo morda treba odmerek vašega zdravila prilagoditi in redno meriti vaš očesni tlak.</w:t>
      </w:r>
    </w:p>
    <w:p w:rsidR="00215C0A" w:rsidRPr="00455DD6" w:rsidRDefault="00215C0A" w:rsidP="00215C0A">
      <w:pPr>
        <w:pStyle w:val="Text"/>
        <w:tabs>
          <w:tab w:val="left" w:pos="567"/>
        </w:tabs>
        <w:spacing w:before="0"/>
        <w:ind w:left="567" w:hanging="567"/>
        <w:jc w:val="left"/>
        <w:rPr>
          <w:szCs w:val="22"/>
          <w:lang w:val="sl-SI"/>
        </w:rPr>
      </w:pPr>
    </w:p>
    <w:p w:rsidR="00215C0A" w:rsidRPr="00455DD6" w:rsidRDefault="00215C0A" w:rsidP="00215C0A">
      <w:pPr>
        <w:pStyle w:val="Text"/>
        <w:tabs>
          <w:tab w:val="left" w:pos="567"/>
        </w:tabs>
        <w:spacing w:before="0"/>
        <w:ind w:left="567" w:hanging="567"/>
        <w:jc w:val="left"/>
        <w:rPr>
          <w:szCs w:val="22"/>
          <w:u w:val="single"/>
          <w:lang w:val="sl-SI"/>
        </w:rPr>
      </w:pPr>
      <w:r w:rsidRPr="00455DD6">
        <w:rPr>
          <w:szCs w:val="22"/>
          <w:u w:val="single"/>
          <w:lang w:val="sl-SI"/>
        </w:rPr>
        <w:t>Posvetujte se z zdravnikom, če trenutno jemljete:</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antipsihotike (zdravila, ki se uporabljajo za zdravljenje psihoze);</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zdravila, zaradi katerih se vam lahko pri vstajanju s stola ali postelje zniža krvni tlak. Zavedati se morate, da lahko zdravilo Stalevo te reakcije še poslabša.</w:t>
      </w:r>
    </w:p>
    <w:p w:rsidR="00215C0A" w:rsidRPr="00455DD6" w:rsidRDefault="00215C0A" w:rsidP="00215C0A">
      <w:pPr>
        <w:pStyle w:val="Text"/>
        <w:tabs>
          <w:tab w:val="left" w:pos="567"/>
        </w:tabs>
        <w:spacing w:before="0"/>
        <w:ind w:left="567" w:hanging="567"/>
        <w:jc w:val="left"/>
        <w:rPr>
          <w:szCs w:val="22"/>
          <w:lang w:val="sl-SI"/>
        </w:rPr>
      </w:pPr>
    </w:p>
    <w:p w:rsidR="00215C0A" w:rsidRPr="00455DD6" w:rsidRDefault="00215C0A" w:rsidP="00215C0A">
      <w:pPr>
        <w:pStyle w:val="Text"/>
        <w:tabs>
          <w:tab w:val="left" w:pos="567"/>
        </w:tabs>
        <w:spacing w:before="0"/>
        <w:ind w:left="567" w:hanging="567"/>
        <w:jc w:val="left"/>
        <w:rPr>
          <w:szCs w:val="22"/>
          <w:u w:val="single"/>
          <w:lang w:val="sl-SI"/>
        </w:rPr>
      </w:pPr>
      <w:r w:rsidRPr="00455DD6">
        <w:rPr>
          <w:szCs w:val="22"/>
          <w:u w:val="single"/>
          <w:lang w:val="sl-SI"/>
        </w:rPr>
        <w:t>Posvetujte se z zdravnikom, če (se) med zdravljenjem z zdravilom Stalevo:</w:t>
      </w:r>
    </w:p>
    <w:p w:rsidR="007B62EB" w:rsidRPr="00455DD6" w:rsidRDefault="007B62EB" w:rsidP="007F3F43">
      <w:pPr>
        <w:numPr>
          <w:ilvl w:val="0"/>
          <w:numId w:val="18"/>
        </w:numPr>
        <w:spacing w:line="260" w:lineRule="exact"/>
        <w:ind w:left="567" w:hanging="567"/>
        <w:rPr>
          <w:szCs w:val="22"/>
          <w:u w:val="single"/>
        </w:rPr>
      </w:pPr>
      <w:r w:rsidRPr="00455DD6">
        <w:rPr>
          <w:szCs w:val="22"/>
        </w:rPr>
        <w:t xml:space="preserve">opazite, da postajajo mišice zelo toge ali silovito trzajo, če </w:t>
      </w:r>
      <w:r w:rsidR="00A7652E" w:rsidRPr="00455DD6">
        <w:rPr>
          <w:szCs w:val="22"/>
        </w:rPr>
        <w:t>se začnete tresti</w:t>
      </w:r>
      <w:r w:rsidRPr="00455DD6">
        <w:rPr>
          <w:szCs w:val="22"/>
        </w:rPr>
        <w:t xml:space="preserve">, postanete vznemirjeni, zmedeni, dobite </w:t>
      </w:r>
      <w:r w:rsidR="00FE67F7" w:rsidRPr="00455DD6">
        <w:rPr>
          <w:szCs w:val="22"/>
        </w:rPr>
        <w:t>z</w:t>
      </w:r>
      <w:r w:rsidRPr="00455DD6">
        <w:rPr>
          <w:szCs w:val="22"/>
        </w:rPr>
        <w:t>višano telesno temperatur</w:t>
      </w:r>
      <w:r w:rsidR="004E5476" w:rsidRPr="00455DD6">
        <w:rPr>
          <w:szCs w:val="22"/>
        </w:rPr>
        <w:t>o</w:t>
      </w:r>
      <w:r w:rsidRPr="00455DD6">
        <w:rPr>
          <w:szCs w:val="22"/>
        </w:rPr>
        <w:t xml:space="preserve">, </w:t>
      </w:r>
      <w:r w:rsidR="00FE67F7" w:rsidRPr="00455DD6">
        <w:rPr>
          <w:szCs w:val="22"/>
        </w:rPr>
        <w:t>z</w:t>
      </w:r>
      <w:r w:rsidRPr="00455DD6">
        <w:rPr>
          <w:szCs w:val="22"/>
        </w:rPr>
        <w:t>višan srčni utrip ali se pojavi veliko</w:t>
      </w:r>
      <w:r w:rsidR="00877353" w:rsidRPr="00455DD6">
        <w:rPr>
          <w:szCs w:val="22"/>
        </w:rPr>
        <w:t xml:space="preserve"> </w:t>
      </w:r>
      <w:r w:rsidRPr="00455DD6">
        <w:rPr>
          <w:szCs w:val="22"/>
        </w:rPr>
        <w:t xml:space="preserve">nihanje krvnega </w:t>
      </w:r>
      <w:r w:rsidR="00FE67F7" w:rsidRPr="00455DD6">
        <w:rPr>
          <w:szCs w:val="22"/>
        </w:rPr>
        <w:t>tlaka</w:t>
      </w:r>
      <w:r w:rsidRPr="00455DD6">
        <w:rPr>
          <w:szCs w:val="22"/>
        </w:rPr>
        <w:t xml:space="preserve">. Če opazite karkoli od zgoraj navedenega, </w:t>
      </w:r>
      <w:r w:rsidRPr="00455DD6">
        <w:rPr>
          <w:b/>
          <w:szCs w:val="22"/>
        </w:rPr>
        <w:t>se takoj posvetujte s</w:t>
      </w:r>
      <w:r w:rsidR="00877353" w:rsidRPr="00455DD6">
        <w:rPr>
          <w:b/>
          <w:szCs w:val="22"/>
        </w:rPr>
        <w:t xml:space="preserve"> </w:t>
      </w:r>
      <w:r w:rsidRPr="00455DD6">
        <w:rPr>
          <w:b/>
          <w:szCs w:val="22"/>
        </w:rPr>
        <w:t>svojim zdravnikom</w:t>
      </w:r>
      <w:r w:rsidR="008B1C9F" w:rsidRPr="00455DD6">
        <w:rPr>
          <w:b/>
          <w:szCs w:val="22"/>
        </w:rPr>
        <w:t>;</w:t>
      </w:r>
    </w:p>
    <w:p w:rsidR="00215C0A" w:rsidRPr="00455DD6" w:rsidRDefault="00215C0A" w:rsidP="007F3F43">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počutite depresivne, imate samomorilne misli ali opazite nenavadne spremembe v svojem vedenju;</w:t>
      </w:r>
    </w:p>
    <w:p w:rsidR="00215C0A" w:rsidRPr="00455DD6" w:rsidRDefault="00215C0A" w:rsidP="007F3F43">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nenadoma zaspite ali se počutite zelo zaspani. Če se vam to zgodi, ne vozite in ne upravljajte stroj</w:t>
      </w:r>
      <w:r w:rsidR="00AA46EE">
        <w:rPr>
          <w:szCs w:val="22"/>
          <w:lang w:val="sl-SI"/>
        </w:rPr>
        <w:t>ev</w:t>
      </w:r>
      <w:r w:rsidRPr="00455DD6">
        <w:rPr>
          <w:szCs w:val="22"/>
          <w:lang w:val="sl-SI"/>
        </w:rPr>
        <w:t xml:space="preserve"> (glejte tudi poglavje »</w:t>
      </w:r>
      <w:r w:rsidR="00FE7C7F" w:rsidRPr="00455DD6">
        <w:rPr>
          <w:szCs w:val="22"/>
          <w:lang w:val="sl-SI"/>
        </w:rPr>
        <w:t>Vpliv na sposobnost upravljanja vozil in strojev</w:t>
      </w:r>
      <w:r w:rsidRPr="00455DD6">
        <w:rPr>
          <w:szCs w:val="22"/>
          <w:lang w:val="sl-SI"/>
        </w:rPr>
        <w:t>«);</w:t>
      </w:r>
    </w:p>
    <w:p w:rsidR="00215C0A" w:rsidRPr="00455DD6" w:rsidRDefault="00215C0A" w:rsidP="007F3F43">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potem, ko ste začeli jemati zdravilo Stalevo, pojavijo nekontrolirani gibi, ali se ti pojavi poslabšajo. Če se to zgodi, se morate posvetovati s svojim zdravnikom, ker je morda pri vas treba spremeniti odmerek antiparkinsonskih zdravil;</w:t>
      </w:r>
      <w:r w:rsidR="001E67D3" w:rsidRPr="00455DD6" w:rsidDel="001E67D3">
        <w:rPr>
          <w:szCs w:val="22"/>
          <w:lang w:val="sl-SI"/>
        </w:rPr>
        <w:t xml:space="preserve"> </w:t>
      </w:r>
    </w:p>
    <w:p w:rsidR="00215C0A" w:rsidRPr="00455DD6" w:rsidRDefault="00215C0A" w:rsidP="007F3F43">
      <w:pPr>
        <w:pStyle w:val="Text"/>
        <w:numPr>
          <w:ilvl w:val="0"/>
          <w:numId w:val="14"/>
        </w:numPr>
        <w:tabs>
          <w:tab w:val="clear" w:pos="720"/>
          <w:tab w:val="num" w:pos="567"/>
        </w:tabs>
        <w:spacing w:before="0"/>
        <w:ind w:left="567" w:hanging="567"/>
        <w:jc w:val="left"/>
        <w:rPr>
          <w:szCs w:val="22"/>
          <w:lang w:val="sl-SI"/>
        </w:rPr>
      </w:pPr>
      <w:r w:rsidRPr="00455DD6">
        <w:rPr>
          <w:szCs w:val="22"/>
          <w:lang w:val="sl-SI"/>
        </w:rPr>
        <w:t>dobite drisko</w:t>
      </w:r>
      <w:r w:rsidR="00300344" w:rsidRPr="00455DD6">
        <w:rPr>
          <w:szCs w:val="22"/>
          <w:lang w:val="sl-SI"/>
        </w:rPr>
        <w:t>:</w:t>
      </w:r>
      <w:r w:rsidRPr="00455DD6">
        <w:rPr>
          <w:szCs w:val="22"/>
          <w:lang w:val="sl-SI"/>
        </w:rPr>
        <w:t xml:space="preserve"> se priporoča nadziranje telesne mase, da prepreč</w:t>
      </w:r>
      <w:r w:rsidR="007F3F43" w:rsidRPr="00455DD6">
        <w:rPr>
          <w:szCs w:val="22"/>
          <w:lang w:val="sl-SI"/>
        </w:rPr>
        <w:t xml:space="preserve">ite morebitno preveliko izgubo </w:t>
      </w:r>
      <w:r w:rsidRPr="00455DD6">
        <w:rPr>
          <w:szCs w:val="22"/>
          <w:lang w:val="sl-SI"/>
        </w:rPr>
        <w:t>telesne mase;</w:t>
      </w:r>
    </w:p>
    <w:p w:rsidR="00215C0A" w:rsidRPr="00455DD6" w:rsidRDefault="00215C0A" w:rsidP="007F3F43">
      <w:pPr>
        <w:pStyle w:val="Text"/>
        <w:numPr>
          <w:ilvl w:val="0"/>
          <w:numId w:val="14"/>
        </w:numPr>
        <w:tabs>
          <w:tab w:val="clear" w:pos="720"/>
          <w:tab w:val="num" w:pos="567"/>
        </w:tabs>
        <w:spacing w:before="0"/>
        <w:ind w:left="567" w:hanging="567"/>
        <w:jc w:val="left"/>
        <w:rPr>
          <w:szCs w:val="22"/>
          <w:lang w:val="sl-SI"/>
        </w:rPr>
      </w:pPr>
      <w:r w:rsidRPr="00455DD6">
        <w:rPr>
          <w:szCs w:val="22"/>
          <w:lang w:val="sl-SI"/>
        </w:rPr>
        <w:t>pojavi progresivna anoreksija, astenija (slabost, izčrpanost</w:t>
      </w:r>
      <w:r w:rsidR="007F3F43" w:rsidRPr="00455DD6">
        <w:rPr>
          <w:szCs w:val="22"/>
          <w:lang w:val="sl-SI"/>
        </w:rPr>
        <w:t xml:space="preserve">) in zmanjšanje telesne mase v </w:t>
      </w:r>
      <w:r w:rsidRPr="00455DD6">
        <w:rPr>
          <w:szCs w:val="22"/>
          <w:lang w:val="sl-SI"/>
        </w:rPr>
        <w:t>relativno kratkem časovnem obdobju, je treba pomisliti na splošni</w:t>
      </w:r>
      <w:r w:rsidR="007F3F43" w:rsidRPr="00455DD6">
        <w:rPr>
          <w:szCs w:val="22"/>
          <w:lang w:val="sl-SI"/>
        </w:rPr>
        <w:t xml:space="preserve"> zdravstveni pregled, vključno </w:t>
      </w:r>
      <w:r w:rsidRPr="00455DD6">
        <w:rPr>
          <w:szCs w:val="22"/>
          <w:lang w:val="sl-SI"/>
        </w:rPr>
        <w:t>z ocenitvijo delovanja jeter</w:t>
      </w:r>
      <w:r w:rsidR="0062349A" w:rsidRPr="00455DD6">
        <w:rPr>
          <w:szCs w:val="22"/>
          <w:lang w:val="sl-SI"/>
        </w:rPr>
        <w:t>;</w:t>
      </w:r>
    </w:p>
    <w:p w:rsidR="00215C0A" w:rsidRPr="00455DD6" w:rsidRDefault="00215C0A" w:rsidP="007F3F43">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začutite, da bi morali prenehati jemati zdravilo Stalevo, glejte poglavje »</w:t>
      </w:r>
      <w:r w:rsidR="00412D8B" w:rsidRPr="00412D8B">
        <w:rPr>
          <w:szCs w:val="22"/>
          <w:u w:val="single"/>
          <w:lang w:val="sl-SI"/>
        </w:rPr>
        <w:t>Če ste prenehali jemati zdravilo Stalevo</w:t>
      </w:r>
      <w:r w:rsidRPr="00455DD6">
        <w:rPr>
          <w:szCs w:val="22"/>
          <w:u w:val="single"/>
          <w:lang w:val="sl-SI"/>
        </w:rPr>
        <w:t>«</w:t>
      </w:r>
    </w:p>
    <w:p w:rsidR="00457184" w:rsidRPr="00457184" w:rsidRDefault="00457184" w:rsidP="00457184">
      <w:pPr>
        <w:tabs>
          <w:tab w:val="left" w:pos="567"/>
        </w:tabs>
        <w:ind w:left="567" w:hanging="567"/>
        <w:rPr>
          <w:szCs w:val="22"/>
        </w:rPr>
      </w:pPr>
    </w:p>
    <w:p w:rsidR="00457184" w:rsidRPr="00457184" w:rsidRDefault="00457184" w:rsidP="00457184">
      <w:pPr>
        <w:jc w:val="both"/>
        <w:rPr>
          <w:szCs w:val="22"/>
        </w:rPr>
      </w:pPr>
      <w:r w:rsidRPr="00457184">
        <w:rPr>
          <w:szCs w:val="22"/>
        </w:rPr>
        <w:t>Obvestite zdravnika, če vi ali kdo od družinskih članov/negovalec opazi(te), da se pri vas</w:t>
      </w:r>
    </w:p>
    <w:p w:rsidR="00457184" w:rsidRDefault="00457184" w:rsidP="00457184">
      <w:pPr>
        <w:jc w:val="both"/>
        <w:rPr>
          <w:szCs w:val="22"/>
        </w:rPr>
      </w:pPr>
      <w:r w:rsidRPr="00457184">
        <w:rPr>
          <w:szCs w:val="22"/>
        </w:rPr>
        <w:t>razvijajo simptomi, podobni odvisnosti, ki vodijo do potrebe po velikih odmerkih zdravila Stalevo in drugih zdravil za zdravljenje Parkinsonove bolezni.</w:t>
      </w:r>
    </w:p>
    <w:p w:rsidR="00457184" w:rsidRPr="00457184" w:rsidRDefault="00457184" w:rsidP="00457184">
      <w:pPr>
        <w:jc w:val="both"/>
        <w:rPr>
          <w:szCs w:val="22"/>
        </w:rPr>
      </w:pPr>
    </w:p>
    <w:p w:rsidR="002E7DDA" w:rsidRPr="00455DD6" w:rsidRDefault="002E7DDA" w:rsidP="002E7DDA">
      <w:pPr>
        <w:pStyle w:val="Text"/>
        <w:spacing w:before="0"/>
        <w:rPr>
          <w:szCs w:val="22"/>
          <w:lang w:val="sl-SI"/>
        </w:rPr>
      </w:pPr>
      <w:r w:rsidRPr="00455DD6">
        <w:rPr>
          <w:szCs w:val="22"/>
          <w:lang w:val="sl-SI"/>
        </w:rPr>
        <w:t xml:space="preserve">Zdravniku povejte, če sami ali kdo v vaši družini ali vaš skrbnik opazi za vas neobičajno vedenje, da čutite neustavljivo željo ali potrebo po izvajanju določenih dejanj in se ne morete upirati nagibom, željam ali skušnjavam, da bi izvajali določene dejavnosti, ki so lahko škodljive za vas ali druge. Tako vedenje imenujemo motnje pri obvladovanju impulzov in lahko vključuje odvisnost od iger na srečo, prenajedanje ali prekomerno zapravljanje denarja, nenormalno povečano spolno slo ali obsedenost s pretiranim predajanjem mislim ali občutkom v povezavi s spolnostjo. </w:t>
      </w:r>
      <w:r w:rsidRPr="00F06E11">
        <w:rPr>
          <w:szCs w:val="22"/>
          <w:u w:val="single"/>
          <w:lang w:val="sl-SI"/>
        </w:rPr>
        <w:t>Vaš zdravnik bo moral morda preveriti ustreznost vašega zdravljenja.</w:t>
      </w:r>
    </w:p>
    <w:p w:rsidR="002E7DDA" w:rsidRPr="00455DD6" w:rsidRDefault="002E7DDA" w:rsidP="00215C0A">
      <w:pPr>
        <w:pStyle w:val="Text"/>
        <w:tabs>
          <w:tab w:val="left" w:pos="567"/>
        </w:tabs>
        <w:spacing w:before="0"/>
        <w:ind w:left="567" w:hanging="567"/>
        <w:jc w:val="left"/>
        <w:rPr>
          <w:szCs w:val="22"/>
          <w:lang w:val="sl-SI"/>
        </w:rPr>
      </w:pPr>
    </w:p>
    <w:p w:rsidR="00215C0A" w:rsidRPr="00455DD6" w:rsidRDefault="00215C0A" w:rsidP="00215C0A">
      <w:pPr>
        <w:pStyle w:val="Text"/>
        <w:spacing w:before="0"/>
        <w:rPr>
          <w:szCs w:val="22"/>
          <w:lang w:val="sl-SI"/>
        </w:rPr>
      </w:pPr>
      <w:r w:rsidRPr="00455DD6">
        <w:rPr>
          <w:szCs w:val="22"/>
          <w:lang w:val="sl-SI"/>
        </w:rPr>
        <w:t>Zdravnik lahko izvede nekaj rednih laboratorijskih preiskav med dolgoročnim zdravljenjem z zdravilom Stalevo.</w:t>
      </w:r>
    </w:p>
    <w:p w:rsidR="00215C0A" w:rsidRPr="00455DD6" w:rsidRDefault="00215C0A" w:rsidP="00215C0A">
      <w:pPr>
        <w:pStyle w:val="Text"/>
        <w:spacing w:before="0"/>
        <w:rPr>
          <w:szCs w:val="22"/>
          <w:lang w:val="sl-SI"/>
        </w:rPr>
      </w:pPr>
    </w:p>
    <w:p w:rsidR="00215C0A" w:rsidRPr="00455DD6" w:rsidRDefault="00215C0A" w:rsidP="00215C0A">
      <w:pPr>
        <w:pStyle w:val="Text"/>
        <w:spacing w:before="0"/>
        <w:rPr>
          <w:szCs w:val="22"/>
          <w:lang w:val="sl-SI"/>
        </w:rPr>
      </w:pPr>
      <w:r w:rsidRPr="00455DD6">
        <w:rPr>
          <w:szCs w:val="22"/>
          <w:lang w:val="sl-SI"/>
        </w:rPr>
        <w:t>Če morate na operacijo, povejte svojemu zdravniku, da jemljete zdravilo Stalevo.</w:t>
      </w:r>
    </w:p>
    <w:p w:rsidR="00215C0A" w:rsidRPr="00455DD6" w:rsidRDefault="00215C0A" w:rsidP="00215C0A">
      <w:pPr>
        <w:pStyle w:val="Text"/>
        <w:spacing w:before="0"/>
        <w:rPr>
          <w:szCs w:val="22"/>
          <w:lang w:val="sl-SI"/>
        </w:rPr>
      </w:pPr>
    </w:p>
    <w:p w:rsidR="00215C0A" w:rsidRPr="00455DD6" w:rsidRDefault="00215C0A" w:rsidP="00215C0A">
      <w:pPr>
        <w:pStyle w:val="Text"/>
        <w:spacing w:before="0"/>
        <w:rPr>
          <w:szCs w:val="22"/>
          <w:lang w:val="sl-SI"/>
        </w:rPr>
      </w:pPr>
      <w:r w:rsidRPr="00455DD6">
        <w:rPr>
          <w:szCs w:val="22"/>
          <w:lang w:val="sl-SI"/>
        </w:rPr>
        <w:t>Zdravilo Stalevo se ne priporoča za zdravljenje ekstrapiramidnih simptomov</w:t>
      </w:r>
      <w:r w:rsidR="005B345E" w:rsidRPr="00455DD6">
        <w:rPr>
          <w:szCs w:val="22"/>
          <w:lang w:val="sl-SI"/>
        </w:rPr>
        <w:t xml:space="preserve"> (npr.</w:t>
      </w:r>
      <w:r w:rsidR="00877353" w:rsidRPr="00455DD6">
        <w:rPr>
          <w:szCs w:val="22"/>
          <w:lang w:val="sl-SI"/>
        </w:rPr>
        <w:t xml:space="preserve"> </w:t>
      </w:r>
      <w:r w:rsidR="005B345E" w:rsidRPr="00455DD6">
        <w:rPr>
          <w:szCs w:val="22"/>
          <w:lang w:val="sl-SI"/>
        </w:rPr>
        <w:t>nehotnih gibov,</w:t>
      </w:r>
      <w:r w:rsidRPr="00455DD6">
        <w:rPr>
          <w:szCs w:val="22"/>
          <w:lang w:val="sl-SI"/>
        </w:rPr>
        <w:t xml:space="preserve"> tremor</w:t>
      </w:r>
      <w:r w:rsidR="005B345E" w:rsidRPr="00455DD6">
        <w:rPr>
          <w:szCs w:val="22"/>
          <w:lang w:val="sl-SI"/>
        </w:rPr>
        <w:t>ja</w:t>
      </w:r>
      <w:r w:rsidRPr="00455DD6">
        <w:rPr>
          <w:szCs w:val="22"/>
          <w:lang w:val="sl-SI"/>
        </w:rPr>
        <w:t>, otrdelost</w:t>
      </w:r>
      <w:r w:rsidR="005B345E" w:rsidRPr="00455DD6">
        <w:rPr>
          <w:szCs w:val="22"/>
          <w:lang w:val="sl-SI"/>
        </w:rPr>
        <w:t>i</w:t>
      </w:r>
      <w:r w:rsidRPr="00455DD6">
        <w:rPr>
          <w:szCs w:val="22"/>
          <w:lang w:val="sl-SI"/>
        </w:rPr>
        <w:t xml:space="preserve"> mišic in mišičn</w:t>
      </w:r>
      <w:r w:rsidR="005B345E" w:rsidRPr="00455DD6">
        <w:rPr>
          <w:szCs w:val="22"/>
          <w:lang w:val="sl-SI"/>
        </w:rPr>
        <w:t>ih</w:t>
      </w:r>
      <w:r w:rsidRPr="00455DD6">
        <w:rPr>
          <w:szCs w:val="22"/>
          <w:lang w:val="sl-SI"/>
        </w:rPr>
        <w:t xml:space="preserve"> kontrakcij</w:t>
      </w:r>
      <w:r w:rsidR="005B345E" w:rsidRPr="00455DD6">
        <w:rPr>
          <w:szCs w:val="22"/>
          <w:lang w:val="sl-SI"/>
        </w:rPr>
        <w:t>), ki jih povzročajo druga zdravila</w:t>
      </w:r>
      <w:r w:rsidRPr="00455DD6">
        <w:rPr>
          <w:szCs w:val="22"/>
          <w:lang w:val="sl-SI"/>
        </w:rPr>
        <w:t>.</w:t>
      </w:r>
    </w:p>
    <w:p w:rsidR="00215C0A" w:rsidRPr="00455DD6" w:rsidRDefault="00215C0A" w:rsidP="00215C0A">
      <w:pPr>
        <w:pStyle w:val="Text"/>
        <w:tabs>
          <w:tab w:val="left" w:pos="567"/>
        </w:tabs>
        <w:spacing w:before="0"/>
        <w:ind w:left="567" w:hanging="567"/>
        <w:jc w:val="left"/>
        <w:rPr>
          <w:szCs w:val="22"/>
          <w:lang w:val="sl-SI"/>
        </w:rPr>
      </w:pPr>
    </w:p>
    <w:p w:rsidR="00300344" w:rsidRPr="00455DD6" w:rsidRDefault="00300344" w:rsidP="00215C0A">
      <w:pPr>
        <w:pStyle w:val="Text"/>
        <w:tabs>
          <w:tab w:val="left" w:pos="0"/>
        </w:tabs>
        <w:spacing w:before="0"/>
        <w:rPr>
          <w:b/>
          <w:lang w:val="sl-SI"/>
        </w:rPr>
      </w:pPr>
      <w:r w:rsidRPr="00455DD6">
        <w:rPr>
          <w:b/>
          <w:szCs w:val="22"/>
          <w:lang w:val="sl-SI"/>
        </w:rPr>
        <w:t>Otroci</w:t>
      </w:r>
      <w:r w:rsidR="00A52E87" w:rsidRPr="00455DD6">
        <w:rPr>
          <w:b/>
          <w:szCs w:val="22"/>
          <w:lang w:val="sl-SI"/>
        </w:rPr>
        <w:t xml:space="preserve"> </w:t>
      </w:r>
      <w:r w:rsidR="00A52E87" w:rsidRPr="00455DD6">
        <w:rPr>
          <w:b/>
          <w:lang w:val="sl-SI"/>
        </w:rPr>
        <w:t>in mladostniki</w:t>
      </w:r>
    </w:p>
    <w:p w:rsidR="00A52E87" w:rsidRPr="00455DD6" w:rsidRDefault="00A52E87" w:rsidP="00215C0A">
      <w:pPr>
        <w:pStyle w:val="Text"/>
        <w:tabs>
          <w:tab w:val="left" w:pos="0"/>
        </w:tabs>
        <w:spacing w:before="0"/>
        <w:rPr>
          <w:b/>
          <w:szCs w:val="22"/>
          <w:lang w:val="sl-SI"/>
        </w:rPr>
      </w:pPr>
    </w:p>
    <w:p w:rsidR="00215C0A" w:rsidRPr="00455DD6" w:rsidRDefault="00215C0A" w:rsidP="00215C0A">
      <w:pPr>
        <w:pStyle w:val="Text"/>
        <w:tabs>
          <w:tab w:val="left" w:pos="0"/>
        </w:tabs>
        <w:spacing w:before="0"/>
        <w:rPr>
          <w:szCs w:val="22"/>
          <w:lang w:val="sl-SI"/>
        </w:rPr>
      </w:pPr>
      <w:r w:rsidRPr="00455DD6">
        <w:rPr>
          <w:szCs w:val="22"/>
          <w:lang w:val="sl-SI"/>
        </w:rPr>
        <w:t>Izkušnje z zdravilom Stalevo pri bolnikih, starih manj kot 18 let, so omejene. Zato se uporaba zdravila Stalevo pri otrocih</w:t>
      </w:r>
      <w:r w:rsidR="009E0D4E">
        <w:rPr>
          <w:szCs w:val="22"/>
          <w:lang w:val="sl-SI"/>
        </w:rPr>
        <w:t xml:space="preserve"> ali mladostnikih</w:t>
      </w:r>
      <w:r w:rsidRPr="00455DD6">
        <w:rPr>
          <w:szCs w:val="22"/>
          <w:lang w:val="sl-SI"/>
        </w:rPr>
        <w:t xml:space="preserve"> ne priporoča.</w:t>
      </w:r>
    </w:p>
    <w:p w:rsidR="00215C0A" w:rsidRPr="00455DD6" w:rsidRDefault="00215C0A" w:rsidP="00215C0A">
      <w:pPr>
        <w:rPr>
          <w:szCs w:val="22"/>
        </w:rPr>
      </w:pPr>
    </w:p>
    <w:p w:rsidR="002B3A65" w:rsidRPr="00455DD6" w:rsidRDefault="00A52E87" w:rsidP="002B3A65">
      <w:pPr>
        <w:tabs>
          <w:tab w:val="left" w:pos="567"/>
        </w:tabs>
        <w:rPr>
          <w:b/>
          <w:bCs/>
          <w:szCs w:val="22"/>
        </w:rPr>
      </w:pPr>
      <w:r w:rsidRPr="00455DD6">
        <w:rPr>
          <w:b/>
          <w:bCs/>
          <w:szCs w:val="22"/>
        </w:rPr>
        <w:t>Druga zdravila in zdravilo</w:t>
      </w:r>
      <w:r w:rsidRPr="00455DD6">
        <w:rPr>
          <w:b/>
        </w:rPr>
        <w:t xml:space="preserve"> Stalevo</w:t>
      </w:r>
    </w:p>
    <w:p w:rsidR="002B3A65" w:rsidRPr="00455DD6" w:rsidRDefault="002B3A65" w:rsidP="002B3A65">
      <w:pPr>
        <w:tabs>
          <w:tab w:val="left" w:pos="567"/>
        </w:tabs>
        <w:rPr>
          <w:szCs w:val="22"/>
        </w:rPr>
      </w:pPr>
    </w:p>
    <w:p w:rsidR="002B3A65" w:rsidRPr="00455DD6" w:rsidRDefault="00966335" w:rsidP="002B3A65">
      <w:pPr>
        <w:pStyle w:val="EndnoteText"/>
        <w:rPr>
          <w:bCs/>
          <w:iCs/>
          <w:szCs w:val="22"/>
        </w:rPr>
      </w:pPr>
      <w:r w:rsidRPr="00455DD6">
        <w:rPr>
          <w:bCs/>
          <w:iCs/>
          <w:szCs w:val="22"/>
        </w:rPr>
        <w:t xml:space="preserve">Obvestite </w:t>
      </w:r>
      <w:r w:rsidR="002B3A65" w:rsidRPr="00455DD6">
        <w:rPr>
          <w:bCs/>
          <w:iCs/>
          <w:szCs w:val="22"/>
        </w:rPr>
        <w:t>zdravnik</w:t>
      </w:r>
      <w:r w:rsidRPr="00455DD6">
        <w:rPr>
          <w:bCs/>
          <w:iCs/>
          <w:szCs w:val="22"/>
        </w:rPr>
        <w:t>a</w:t>
      </w:r>
      <w:r w:rsidR="002B3A65" w:rsidRPr="00455DD6">
        <w:rPr>
          <w:bCs/>
          <w:iCs/>
          <w:szCs w:val="22"/>
        </w:rPr>
        <w:t xml:space="preserve"> ali farmacevt</w:t>
      </w:r>
      <w:r w:rsidRPr="00455DD6">
        <w:rPr>
          <w:bCs/>
          <w:iCs/>
          <w:szCs w:val="22"/>
        </w:rPr>
        <w:t>a</w:t>
      </w:r>
      <w:r w:rsidR="002B3A65" w:rsidRPr="00455DD6">
        <w:rPr>
          <w:bCs/>
          <w:iCs/>
          <w:szCs w:val="22"/>
        </w:rPr>
        <w:t>, če jemljete</w:t>
      </w:r>
      <w:r w:rsidR="005A222B" w:rsidRPr="00455DD6">
        <w:rPr>
          <w:bCs/>
          <w:iCs/>
          <w:szCs w:val="22"/>
        </w:rPr>
        <w:t>,</w:t>
      </w:r>
      <w:r w:rsidR="002B3A65" w:rsidRPr="00455DD6">
        <w:rPr>
          <w:bCs/>
          <w:iCs/>
          <w:szCs w:val="22"/>
        </w:rPr>
        <w:t xml:space="preserve"> ste </w:t>
      </w:r>
      <w:r w:rsidR="005A222B" w:rsidRPr="00455DD6">
        <w:rPr>
          <w:bCs/>
          <w:iCs/>
          <w:szCs w:val="22"/>
        </w:rPr>
        <w:t>pred kratkim</w:t>
      </w:r>
      <w:r w:rsidR="002B3A65" w:rsidRPr="00455DD6">
        <w:rPr>
          <w:bCs/>
          <w:iCs/>
          <w:szCs w:val="22"/>
        </w:rPr>
        <w:t xml:space="preserve"> jemali </w:t>
      </w:r>
      <w:r w:rsidR="005A222B" w:rsidRPr="00455DD6">
        <w:rPr>
          <w:color w:val="000000"/>
          <w:szCs w:val="22"/>
        </w:rPr>
        <w:t xml:space="preserve">ali pa boste morda začeli jemati </w:t>
      </w:r>
      <w:r w:rsidR="002B3A65" w:rsidRPr="00455DD6">
        <w:rPr>
          <w:bCs/>
          <w:iCs/>
          <w:szCs w:val="22"/>
        </w:rPr>
        <w:t>kater</w:t>
      </w:r>
      <w:r w:rsidR="005A222B" w:rsidRPr="00455DD6">
        <w:rPr>
          <w:bCs/>
          <w:iCs/>
          <w:szCs w:val="22"/>
        </w:rPr>
        <w:t xml:space="preserve">o </w:t>
      </w:r>
      <w:r w:rsidR="002B3A65" w:rsidRPr="00455DD6">
        <w:rPr>
          <w:bCs/>
          <w:iCs/>
          <w:szCs w:val="22"/>
        </w:rPr>
        <w:t>koli drug</w:t>
      </w:r>
      <w:r w:rsidR="005A222B" w:rsidRPr="00455DD6">
        <w:rPr>
          <w:bCs/>
          <w:iCs/>
          <w:szCs w:val="22"/>
        </w:rPr>
        <w:t>o</w:t>
      </w:r>
      <w:r w:rsidR="002B3A65" w:rsidRPr="00455DD6">
        <w:rPr>
          <w:bCs/>
          <w:iCs/>
          <w:szCs w:val="22"/>
        </w:rPr>
        <w:t xml:space="preserve"> zdravil</w:t>
      </w:r>
      <w:r w:rsidR="005A222B" w:rsidRPr="00455DD6">
        <w:rPr>
          <w:bCs/>
          <w:iCs/>
          <w:szCs w:val="22"/>
        </w:rPr>
        <w:t>o</w:t>
      </w:r>
      <w:r w:rsidR="002B3A65" w:rsidRPr="00455DD6">
        <w:rPr>
          <w:bCs/>
          <w:iCs/>
          <w:szCs w:val="22"/>
        </w:rPr>
        <w:t>.</w:t>
      </w:r>
    </w:p>
    <w:p w:rsidR="00300344" w:rsidRPr="00455DD6" w:rsidRDefault="00300344" w:rsidP="002B3A65">
      <w:pPr>
        <w:pStyle w:val="EndnoteText"/>
        <w:rPr>
          <w:bCs/>
          <w:iCs/>
          <w:szCs w:val="22"/>
        </w:rPr>
      </w:pPr>
    </w:p>
    <w:p w:rsidR="00300344" w:rsidRPr="00455DD6" w:rsidRDefault="00300344" w:rsidP="00300344">
      <w:pPr>
        <w:numPr>
          <w:ilvl w:val="12"/>
          <w:numId w:val="0"/>
        </w:numPr>
        <w:ind w:right="-2"/>
        <w:rPr>
          <w:szCs w:val="22"/>
        </w:rPr>
      </w:pPr>
      <w:r w:rsidRPr="00455DD6">
        <w:rPr>
          <w:szCs w:val="22"/>
        </w:rPr>
        <w:t>Ne uporabljajte zdravila Stalevo, če jemljete nekatera zdravila za zdravljenje depresije (kombinacija selektivnih zaviralcev MAO-A in MAO-B ali neselektivnih zaviralcev MAO).</w:t>
      </w:r>
    </w:p>
    <w:p w:rsidR="002B3A65" w:rsidRPr="00455DD6" w:rsidRDefault="002B3A65" w:rsidP="002B3A65">
      <w:pPr>
        <w:pStyle w:val="EndnoteText"/>
        <w:rPr>
          <w:szCs w:val="22"/>
        </w:rPr>
      </w:pPr>
    </w:p>
    <w:p w:rsidR="00300344" w:rsidRPr="00455DD6" w:rsidRDefault="002C14A6" w:rsidP="002B3A65">
      <w:pPr>
        <w:numPr>
          <w:ilvl w:val="12"/>
          <w:numId w:val="0"/>
        </w:numPr>
        <w:tabs>
          <w:tab w:val="left" w:pos="567"/>
        </w:tabs>
        <w:ind w:right="-2"/>
        <w:rPr>
          <w:szCs w:val="22"/>
        </w:rPr>
      </w:pPr>
      <w:r w:rsidRPr="00455DD6">
        <w:rPr>
          <w:szCs w:val="22"/>
        </w:rPr>
        <w:t xml:space="preserve">Zdravilo </w:t>
      </w:r>
      <w:r w:rsidR="002B3A65" w:rsidRPr="00455DD6">
        <w:rPr>
          <w:szCs w:val="22"/>
        </w:rPr>
        <w:t>Stalevo lahko poveča učinke in neželene učinke določenih zdravil. Ta vključujejo</w:t>
      </w:r>
      <w:r w:rsidR="00300344" w:rsidRPr="00455DD6">
        <w:rPr>
          <w:szCs w:val="22"/>
        </w:rPr>
        <w:t>:</w:t>
      </w:r>
    </w:p>
    <w:p w:rsidR="00300344" w:rsidRPr="00455DD6" w:rsidRDefault="00E6031E" w:rsidP="00D13F2C">
      <w:pPr>
        <w:numPr>
          <w:ilvl w:val="0"/>
          <w:numId w:val="14"/>
        </w:numPr>
        <w:tabs>
          <w:tab w:val="clear" w:pos="720"/>
          <w:tab w:val="num" w:pos="567"/>
        </w:tabs>
        <w:ind w:left="567" w:right="-2" w:hanging="207"/>
        <w:rPr>
          <w:szCs w:val="22"/>
        </w:rPr>
      </w:pPr>
      <w:r w:rsidRPr="00455DD6">
        <w:rPr>
          <w:szCs w:val="22"/>
        </w:rPr>
        <w:t xml:space="preserve">zdravila proti depresiji kot so </w:t>
      </w:r>
      <w:r w:rsidR="002B3A65" w:rsidRPr="00455DD6">
        <w:rPr>
          <w:szCs w:val="22"/>
        </w:rPr>
        <w:t>moklobemid, amitriptilin</w:t>
      </w:r>
      <w:r w:rsidR="00300344" w:rsidRPr="00455DD6">
        <w:rPr>
          <w:szCs w:val="22"/>
        </w:rPr>
        <w:t xml:space="preserve">, desipramin, maprotilin, venlafaksin in </w:t>
      </w:r>
      <w:r w:rsidR="002B3A65" w:rsidRPr="00455DD6">
        <w:rPr>
          <w:szCs w:val="22"/>
        </w:rPr>
        <w:t>paroksetin</w:t>
      </w:r>
    </w:p>
    <w:p w:rsidR="00DF366B" w:rsidRPr="00455DD6" w:rsidRDefault="002B3A65" w:rsidP="00300344">
      <w:pPr>
        <w:numPr>
          <w:ilvl w:val="0"/>
          <w:numId w:val="14"/>
        </w:numPr>
        <w:tabs>
          <w:tab w:val="left" w:pos="567"/>
        </w:tabs>
        <w:ind w:right="-2"/>
        <w:rPr>
          <w:szCs w:val="22"/>
        </w:rPr>
      </w:pPr>
      <w:r w:rsidRPr="00455DD6">
        <w:rPr>
          <w:szCs w:val="22"/>
        </w:rPr>
        <w:t>rimiterol</w:t>
      </w:r>
      <w:r w:rsidR="00DF366B" w:rsidRPr="00455DD6">
        <w:rPr>
          <w:szCs w:val="22"/>
        </w:rPr>
        <w:t xml:space="preserve"> in</w:t>
      </w:r>
      <w:r w:rsidRPr="00455DD6">
        <w:rPr>
          <w:szCs w:val="22"/>
        </w:rPr>
        <w:t xml:space="preserve"> izoprenalin, </w:t>
      </w:r>
      <w:r w:rsidR="00DF366B" w:rsidRPr="00455DD6">
        <w:rPr>
          <w:szCs w:val="22"/>
        </w:rPr>
        <w:t>ki se uporabljata za zdravljenje bolezni dihal</w:t>
      </w:r>
    </w:p>
    <w:p w:rsidR="00DF366B" w:rsidRPr="00455DD6" w:rsidRDefault="002B3A65" w:rsidP="00300344">
      <w:pPr>
        <w:numPr>
          <w:ilvl w:val="0"/>
          <w:numId w:val="14"/>
        </w:numPr>
        <w:tabs>
          <w:tab w:val="left" w:pos="567"/>
        </w:tabs>
        <w:ind w:right="-2"/>
        <w:rPr>
          <w:szCs w:val="22"/>
        </w:rPr>
      </w:pPr>
      <w:r w:rsidRPr="00455DD6">
        <w:rPr>
          <w:szCs w:val="22"/>
        </w:rPr>
        <w:t xml:space="preserve">adrenalin, </w:t>
      </w:r>
      <w:r w:rsidR="00DF366B" w:rsidRPr="00455DD6">
        <w:rPr>
          <w:szCs w:val="22"/>
        </w:rPr>
        <w:t>ki se uporablja za hude alergijske reakcije</w:t>
      </w:r>
    </w:p>
    <w:p w:rsidR="00DF366B" w:rsidRPr="00455DD6" w:rsidRDefault="002B3A65" w:rsidP="00D13F2C">
      <w:pPr>
        <w:numPr>
          <w:ilvl w:val="0"/>
          <w:numId w:val="14"/>
        </w:numPr>
        <w:tabs>
          <w:tab w:val="clear" w:pos="720"/>
          <w:tab w:val="num" w:pos="567"/>
        </w:tabs>
        <w:ind w:left="567" w:right="-2" w:hanging="207"/>
        <w:rPr>
          <w:szCs w:val="22"/>
        </w:rPr>
      </w:pPr>
      <w:r w:rsidRPr="00455DD6">
        <w:rPr>
          <w:szCs w:val="22"/>
        </w:rPr>
        <w:t>noradrenalin, dopamin</w:t>
      </w:r>
      <w:r w:rsidR="00DF366B" w:rsidRPr="00455DD6">
        <w:rPr>
          <w:szCs w:val="22"/>
        </w:rPr>
        <w:t xml:space="preserve"> in</w:t>
      </w:r>
      <w:r w:rsidRPr="00455DD6">
        <w:rPr>
          <w:szCs w:val="22"/>
        </w:rPr>
        <w:t xml:space="preserve"> dobutamin, </w:t>
      </w:r>
      <w:r w:rsidR="00DF366B" w:rsidRPr="00455DD6">
        <w:rPr>
          <w:szCs w:val="22"/>
        </w:rPr>
        <w:t xml:space="preserve">ki se uporabljajo za zdravljenje bolezni srca in nizkega krvnega </w:t>
      </w:r>
      <w:r w:rsidR="00FE67F7" w:rsidRPr="00455DD6">
        <w:rPr>
          <w:szCs w:val="22"/>
        </w:rPr>
        <w:t>tlaka</w:t>
      </w:r>
    </w:p>
    <w:p w:rsidR="00DF366B" w:rsidRPr="00455DD6" w:rsidRDefault="002B3A65" w:rsidP="00300344">
      <w:pPr>
        <w:numPr>
          <w:ilvl w:val="0"/>
          <w:numId w:val="14"/>
        </w:numPr>
        <w:tabs>
          <w:tab w:val="left" w:pos="567"/>
        </w:tabs>
        <w:ind w:right="-2"/>
        <w:rPr>
          <w:szCs w:val="22"/>
        </w:rPr>
      </w:pPr>
      <w:r w:rsidRPr="00455DD6">
        <w:rPr>
          <w:szCs w:val="22"/>
        </w:rPr>
        <w:t>alfa-metildopo</w:t>
      </w:r>
      <w:r w:rsidR="00DF366B" w:rsidRPr="00455DD6">
        <w:rPr>
          <w:szCs w:val="22"/>
        </w:rPr>
        <w:t xml:space="preserve">, ki se uporablja za zdravljenje visokega krvnega </w:t>
      </w:r>
      <w:r w:rsidR="00FE67F7" w:rsidRPr="00455DD6">
        <w:rPr>
          <w:szCs w:val="22"/>
        </w:rPr>
        <w:t>tlaka</w:t>
      </w:r>
    </w:p>
    <w:p w:rsidR="002B3A65" w:rsidRPr="00455DD6" w:rsidRDefault="002B3A65" w:rsidP="00300344">
      <w:pPr>
        <w:numPr>
          <w:ilvl w:val="0"/>
          <w:numId w:val="14"/>
        </w:numPr>
        <w:tabs>
          <w:tab w:val="left" w:pos="567"/>
        </w:tabs>
        <w:ind w:right="-2"/>
        <w:rPr>
          <w:szCs w:val="22"/>
        </w:rPr>
      </w:pPr>
      <w:r w:rsidRPr="00455DD6">
        <w:rPr>
          <w:szCs w:val="22"/>
        </w:rPr>
        <w:t>apomorfin</w:t>
      </w:r>
      <w:r w:rsidR="00DF366B" w:rsidRPr="00455DD6">
        <w:rPr>
          <w:szCs w:val="22"/>
        </w:rPr>
        <w:t>, ki se uporablja za zdravljenje Parkinsonove bolezni</w:t>
      </w:r>
    </w:p>
    <w:p w:rsidR="002B3A65" w:rsidRPr="00455DD6" w:rsidRDefault="002B3A65" w:rsidP="002B3A65">
      <w:pPr>
        <w:numPr>
          <w:ilvl w:val="12"/>
          <w:numId w:val="0"/>
        </w:numPr>
        <w:tabs>
          <w:tab w:val="left" w:pos="567"/>
        </w:tabs>
        <w:ind w:right="-2"/>
        <w:rPr>
          <w:szCs w:val="22"/>
        </w:rPr>
      </w:pPr>
    </w:p>
    <w:p w:rsidR="002B3A65" w:rsidRPr="00455DD6" w:rsidRDefault="002B3A65" w:rsidP="002B3A65">
      <w:pPr>
        <w:pStyle w:val="Text"/>
        <w:tabs>
          <w:tab w:val="left" w:pos="567"/>
        </w:tabs>
        <w:spacing w:before="0"/>
        <w:jc w:val="left"/>
        <w:rPr>
          <w:szCs w:val="22"/>
          <w:lang w:val="sl-SI"/>
        </w:rPr>
      </w:pPr>
      <w:r w:rsidRPr="00455DD6">
        <w:rPr>
          <w:szCs w:val="22"/>
          <w:lang w:val="sl-SI"/>
        </w:rPr>
        <w:t xml:space="preserve">Nekatera zdravila lahko oslabijo učinek </w:t>
      </w:r>
      <w:r w:rsidR="0027276B" w:rsidRPr="00455DD6">
        <w:rPr>
          <w:szCs w:val="22"/>
          <w:lang w:val="sl-SI"/>
        </w:rPr>
        <w:t xml:space="preserve">zdravila </w:t>
      </w:r>
      <w:r w:rsidRPr="00455DD6">
        <w:rPr>
          <w:szCs w:val="22"/>
          <w:lang w:val="sl-SI"/>
        </w:rPr>
        <w:t>Stalev</w:t>
      </w:r>
      <w:r w:rsidR="0027276B" w:rsidRPr="00455DD6">
        <w:rPr>
          <w:szCs w:val="22"/>
          <w:lang w:val="sl-SI"/>
        </w:rPr>
        <w:t>o</w:t>
      </w:r>
      <w:r w:rsidRPr="00455DD6">
        <w:rPr>
          <w:szCs w:val="22"/>
          <w:lang w:val="sl-SI"/>
        </w:rPr>
        <w:t xml:space="preserve">. Taka zdravila so: </w:t>
      </w:r>
    </w:p>
    <w:p w:rsidR="002B3A65" w:rsidRPr="00455DD6" w:rsidRDefault="002B3A65" w:rsidP="00A24359">
      <w:pPr>
        <w:pStyle w:val="Text"/>
        <w:numPr>
          <w:ilvl w:val="0"/>
          <w:numId w:val="5"/>
        </w:numPr>
        <w:tabs>
          <w:tab w:val="clear" w:pos="360"/>
          <w:tab w:val="left" w:pos="567"/>
        </w:tabs>
        <w:spacing w:before="0"/>
        <w:jc w:val="left"/>
        <w:rPr>
          <w:szCs w:val="22"/>
          <w:lang w:val="sl-SI"/>
        </w:rPr>
      </w:pPr>
      <w:r w:rsidRPr="00455DD6">
        <w:rPr>
          <w:szCs w:val="22"/>
          <w:lang w:val="sl-SI"/>
        </w:rPr>
        <w:t>dopaminski antagonisti, ki se uporabljajo za zdravljenje duševnih motenj</w:t>
      </w:r>
      <w:r w:rsidR="00DF366B" w:rsidRPr="00455DD6">
        <w:rPr>
          <w:szCs w:val="22"/>
          <w:lang w:val="sl-SI"/>
        </w:rPr>
        <w:t xml:space="preserve">, </w:t>
      </w:r>
      <w:r w:rsidR="00751D7A" w:rsidRPr="00455DD6">
        <w:rPr>
          <w:szCs w:val="22"/>
          <w:lang w:val="sl-SI"/>
        </w:rPr>
        <w:t xml:space="preserve">slabosti </w:t>
      </w:r>
      <w:r w:rsidR="00DF366B" w:rsidRPr="00455DD6">
        <w:rPr>
          <w:szCs w:val="22"/>
          <w:lang w:val="sl-SI"/>
        </w:rPr>
        <w:t>in bruhanj</w:t>
      </w:r>
      <w:r w:rsidR="00751D7A" w:rsidRPr="00455DD6">
        <w:rPr>
          <w:szCs w:val="22"/>
          <w:lang w:val="sl-SI"/>
        </w:rPr>
        <w:t>a</w:t>
      </w:r>
    </w:p>
    <w:p w:rsidR="00DF366B" w:rsidRPr="00455DD6" w:rsidRDefault="00DF366B" w:rsidP="00A24359">
      <w:pPr>
        <w:pStyle w:val="Text"/>
        <w:numPr>
          <w:ilvl w:val="0"/>
          <w:numId w:val="5"/>
        </w:numPr>
        <w:tabs>
          <w:tab w:val="clear" w:pos="360"/>
          <w:tab w:val="left" w:pos="567"/>
        </w:tabs>
        <w:spacing w:before="0"/>
        <w:jc w:val="left"/>
        <w:rPr>
          <w:szCs w:val="22"/>
          <w:lang w:val="sl-SI"/>
        </w:rPr>
      </w:pPr>
      <w:r w:rsidRPr="00455DD6">
        <w:rPr>
          <w:szCs w:val="22"/>
          <w:lang w:val="sl-SI"/>
        </w:rPr>
        <w:t>f</w:t>
      </w:r>
      <w:r w:rsidR="002B3A65" w:rsidRPr="00455DD6">
        <w:rPr>
          <w:szCs w:val="22"/>
          <w:lang w:val="sl-SI"/>
        </w:rPr>
        <w:t>enitoin</w:t>
      </w:r>
      <w:r w:rsidRPr="00455DD6">
        <w:rPr>
          <w:szCs w:val="22"/>
          <w:lang w:val="sl-SI"/>
        </w:rPr>
        <w:t xml:space="preserve">, ki se uporablja za preprečevanje </w:t>
      </w:r>
      <w:r w:rsidR="00A7652E" w:rsidRPr="00455DD6">
        <w:rPr>
          <w:szCs w:val="22"/>
          <w:lang w:val="sl-SI"/>
        </w:rPr>
        <w:t>krčev</w:t>
      </w:r>
      <w:r w:rsidR="002B3A65" w:rsidRPr="00455DD6">
        <w:rPr>
          <w:szCs w:val="22"/>
          <w:lang w:val="sl-SI"/>
        </w:rPr>
        <w:t xml:space="preserve"> </w:t>
      </w:r>
    </w:p>
    <w:p w:rsidR="002B3A65" w:rsidRPr="00455DD6" w:rsidRDefault="002B3A65" w:rsidP="00A24359">
      <w:pPr>
        <w:pStyle w:val="Text"/>
        <w:numPr>
          <w:ilvl w:val="0"/>
          <w:numId w:val="5"/>
        </w:numPr>
        <w:tabs>
          <w:tab w:val="clear" w:pos="360"/>
          <w:tab w:val="left" w:pos="567"/>
        </w:tabs>
        <w:spacing w:before="0"/>
        <w:jc w:val="left"/>
        <w:rPr>
          <w:szCs w:val="22"/>
          <w:lang w:val="sl-SI"/>
        </w:rPr>
      </w:pPr>
      <w:r w:rsidRPr="00455DD6">
        <w:rPr>
          <w:szCs w:val="22"/>
          <w:lang w:val="sl-SI"/>
        </w:rPr>
        <w:t>papaverin</w:t>
      </w:r>
      <w:r w:rsidR="00DF366B" w:rsidRPr="00455DD6">
        <w:rPr>
          <w:szCs w:val="22"/>
          <w:lang w:val="sl-SI"/>
        </w:rPr>
        <w:t>, ki se uporablja</w:t>
      </w:r>
      <w:r w:rsidRPr="00455DD6">
        <w:rPr>
          <w:szCs w:val="22"/>
          <w:lang w:val="sl-SI"/>
        </w:rPr>
        <w:t xml:space="preserve"> za mišično relaksacijo</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EndnoteText"/>
        <w:rPr>
          <w:bCs/>
          <w:iCs/>
          <w:szCs w:val="22"/>
        </w:rPr>
      </w:pPr>
      <w:r w:rsidRPr="00455DD6">
        <w:rPr>
          <w:bCs/>
          <w:iCs/>
          <w:szCs w:val="22"/>
        </w:rPr>
        <w:t xml:space="preserve">Zaradi </w:t>
      </w:r>
      <w:r w:rsidR="0027276B" w:rsidRPr="00455DD6">
        <w:rPr>
          <w:bCs/>
          <w:iCs/>
          <w:szCs w:val="22"/>
        </w:rPr>
        <w:t xml:space="preserve">zdravila </w:t>
      </w:r>
      <w:r w:rsidRPr="00455DD6">
        <w:rPr>
          <w:bCs/>
          <w:iCs/>
          <w:szCs w:val="22"/>
        </w:rPr>
        <w:t>Stalev</w:t>
      </w:r>
      <w:r w:rsidR="0027276B" w:rsidRPr="00455DD6">
        <w:rPr>
          <w:bCs/>
          <w:iCs/>
          <w:szCs w:val="22"/>
        </w:rPr>
        <w:t>o</w:t>
      </w:r>
      <w:r w:rsidRPr="00455DD6">
        <w:rPr>
          <w:bCs/>
          <w:iCs/>
          <w:szCs w:val="22"/>
        </w:rPr>
        <w:t xml:space="preserve"> boste morda težje presnavljali železo. Zato ne jemljite </w:t>
      </w:r>
      <w:r w:rsidR="0027276B" w:rsidRPr="00455DD6">
        <w:rPr>
          <w:bCs/>
          <w:iCs/>
          <w:szCs w:val="22"/>
        </w:rPr>
        <w:t xml:space="preserve">zdravila </w:t>
      </w:r>
      <w:r w:rsidRPr="00455DD6">
        <w:rPr>
          <w:bCs/>
          <w:iCs/>
          <w:szCs w:val="22"/>
        </w:rPr>
        <w:t>Stalev</w:t>
      </w:r>
      <w:r w:rsidR="0027276B" w:rsidRPr="00455DD6">
        <w:rPr>
          <w:bCs/>
          <w:iCs/>
          <w:szCs w:val="22"/>
        </w:rPr>
        <w:t>o</w:t>
      </w:r>
      <w:r w:rsidRPr="00455DD6">
        <w:rPr>
          <w:bCs/>
          <w:iCs/>
          <w:szCs w:val="22"/>
        </w:rPr>
        <w:t xml:space="preserve"> in železovih dodatkov sočasno. Ko vzamete eno od obojega, počakajte najmanj 2 do 3 ure preden vzamete drugo zdravilo.</w:t>
      </w:r>
    </w:p>
    <w:p w:rsidR="002B3A65" w:rsidRPr="00455DD6" w:rsidRDefault="002B3A65" w:rsidP="002B3A65">
      <w:pPr>
        <w:tabs>
          <w:tab w:val="left" w:pos="567"/>
        </w:tabs>
        <w:rPr>
          <w:b/>
          <w:bCs/>
          <w:szCs w:val="22"/>
        </w:rPr>
      </w:pPr>
    </w:p>
    <w:p w:rsidR="002B3A65" w:rsidRPr="00455DD6" w:rsidRDefault="005A222B" w:rsidP="002B3A65">
      <w:pPr>
        <w:tabs>
          <w:tab w:val="left" w:pos="567"/>
        </w:tabs>
        <w:rPr>
          <w:b/>
          <w:bCs/>
          <w:szCs w:val="22"/>
        </w:rPr>
      </w:pPr>
      <w:r w:rsidRPr="00455DD6">
        <w:rPr>
          <w:b/>
          <w:bCs/>
          <w:szCs w:val="22"/>
        </w:rPr>
        <w:t>Z</w:t>
      </w:r>
      <w:r w:rsidR="0027276B" w:rsidRPr="00455DD6">
        <w:rPr>
          <w:b/>
          <w:bCs/>
          <w:szCs w:val="22"/>
        </w:rPr>
        <w:t>dravil</w:t>
      </w:r>
      <w:r w:rsidRPr="00455DD6">
        <w:rPr>
          <w:b/>
          <w:bCs/>
          <w:szCs w:val="22"/>
        </w:rPr>
        <w:t>o</w:t>
      </w:r>
      <w:r w:rsidR="0027276B" w:rsidRPr="00455DD6">
        <w:rPr>
          <w:b/>
          <w:bCs/>
          <w:szCs w:val="22"/>
        </w:rPr>
        <w:t xml:space="preserve"> </w:t>
      </w:r>
      <w:r w:rsidR="002B3A65" w:rsidRPr="00455DD6">
        <w:rPr>
          <w:b/>
          <w:bCs/>
          <w:szCs w:val="22"/>
        </w:rPr>
        <w:t>Stalev</w:t>
      </w:r>
      <w:r w:rsidR="0027276B" w:rsidRPr="00455DD6">
        <w:rPr>
          <w:b/>
          <w:bCs/>
          <w:szCs w:val="22"/>
        </w:rPr>
        <w:t>o</w:t>
      </w:r>
      <w:r w:rsidR="002B3A65" w:rsidRPr="00455DD6">
        <w:rPr>
          <w:b/>
          <w:bCs/>
          <w:szCs w:val="22"/>
        </w:rPr>
        <w:t xml:space="preserve"> skupaj s hrano in pijačo</w:t>
      </w:r>
    </w:p>
    <w:p w:rsidR="002B3A65" w:rsidRPr="00455DD6" w:rsidRDefault="002B3A65" w:rsidP="002B3A65">
      <w:pPr>
        <w:tabs>
          <w:tab w:val="left" w:pos="567"/>
        </w:tabs>
        <w:rPr>
          <w:szCs w:val="22"/>
        </w:rPr>
      </w:pPr>
    </w:p>
    <w:p w:rsidR="002B3A65" w:rsidRPr="00455DD6" w:rsidRDefault="0027276B" w:rsidP="001D15A1">
      <w:pPr>
        <w:pStyle w:val="BodyText"/>
        <w:spacing w:line="240" w:lineRule="auto"/>
        <w:rPr>
          <w:szCs w:val="22"/>
        </w:rPr>
      </w:pPr>
      <w:r w:rsidRPr="00455DD6">
        <w:rPr>
          <w:b w:val="0"/>
          <w:i w:val="0"/>
          <w:szCs w:val="22"/>
        </w:rPr>
        <w:t xml:space="preserve">Zdravilo </w:t>
      </w:r>
      <w:r w:rsidR="002B3A65" w:rsidRPr="00455DD6">
        <w:rPr>
          <w:b w:val="0"/>
          <w:i w:val="0"/>
          <w:szCs w:val="22"/>
        </w:rPr>
        <w:t>Stalevo lahko jemljete med jedjo ali na tešče.</w:t>
      </w:r>
      <w:r w:rsidR="004D2D63" w:rsidRPr="00455DD6">
        <w:rPr>
          <w:b w:val="0"/>
          <w:i w:val="0"/>
          <w:szCs w:val="22"/>
        </w:rPr>
        <w:t xml:space="preserve"> </w:t>
      </w:r>
      <w:r w:rsidR="002B3A65" w:rsidRPr="00455DD6">
        <w:rPr>
          <w:b w:val="0"/>
          <w:i w:val="0"/>
          <w:szCs w:val="22"/>
        </w:rPr>
        <w:t xml:space="preserve">Pri nekaterih bolnikih se </w:t>
      </w:r>
      <w:r w:rsidRPr="00455DD6">
        <w:rPr>
          <w:b w:val="0"/>
          <w:i w:val="0"/>
          <w:szCs w:val="22"/>
        </w:rPr>
        <w:t xml:space="preserve">zdravilo </w:t>
      </w:r>
      <w:r w:rsidR="002B3A65" w:rsidRPr="00455DD6">
        <w:rPr>
          <w:b w:val="0"/>
          <w:i w:val="0"/>
          <w:szCs w:val="22"/>
        </w:rPr>
        <w:t>Stalevo ne absorbira tako dobro, če ga jemljejo med obrokom ali kmalu po obroku proteinsko bogate hrane (npr. meso, ribe, mlečni izdelki, semena in oreški)</w:t>
      </w:r>
      <w:r w:rsidR="00780A74" w:rsidRPr="00455DD6">
        <w:rPr>
          <w:b w:val="0"/>
          <w:i w:val="0"/>
          <w:szCs w:val="22"/>
        </w:rPr>
        <w:t>.</w:t>
      </w:r>
      <w:r w:rsidR="002B3A65" w:rsidRPr="00455DD6">
        <w:rPr>
          <w:b w:val="0"/>
          <w:i w:val="0"/>
          <w:szCs w:val="22"/>
        </w:rPr>
        <w:t xml:space="preserve"> Posvetujte se z vašim zdravnikom, če menite, da velja to tudi za vas.</w:t>
      </w:r>
    </w:p>
    <w:p w:rsidR="002B3A65" w:rsidRPr="00455DD6" w:rsidRDefault="002B3A65" w:rsidP="002B3A65">
      <w:pPr>
        <w:tabs>
          <w:tab w:val="left" w:pos="567"/>
        </w:tabs>
        <w:rPr>
          <w:szCs w:val="22"/>
        </w:rPr>
      </w:pPr>
    </w:p>
    <w:p w:rsidR="002B3A65" w:rsidRPr="00455DD6" w:rsidRDefault="002B3A65" w:rsidP="002B3A65">
      <w:pPr>
        <w:tabs>
          <w:tab w:val="left" w:pos="567"/>
        </w:tabs>
        <w:rPr>
          <w:b/>
          <w:bCs/>
          <w:szCs w:val="22"/>
        </w:rPr>
      </w:pPr>
      <w:r w:rsidRPr="00455DD6">
        <w:rPr>
          <w:b/>
          <w:bCs/>
          <w:szCs w:val="22"/>
        </w:rPr>
        <w:t>Nosečnost</w:t>
      </w:r>
      <w:r w:rsidR="005A222B" w:rsidRPr="00455DD6">
        <w:rPr>
          <w:b/>
          <w:bCs/>
          <w:szCs w:val="22"/>
        </w:rPr>
        <w:t>,</w:t>
      </w:r>
      <w:r w:rsidRPr="00455DD6">
        <w:rPr>
          <w:b/>
          <w:bCs/>
          <w:szCs w:val="22"/>
        </w:rPr>
        <w:t xml:space="preserve"> dojenje</w:t>
      </w:r>
      <w:r w:rsidR="005A222B" w:rsidRPr="00455DD6">
        <w:rPr>
          <w:b/>
          <w:bCs/>
          <w:szCs w:val="22"/>
        </w:rPr>
        <w:t xml:space="preserve"> in plodnost</w:t>
      </w:r>
    </w:p>
    <w:p w:rsidR="002B3A65" w:rsidRPr="00455DD6" w:rsidRDefault="002B3A65" w:rsidP="002B3A65">
      <w:pPr>
        <w:tabs>
          <w:tab w:val="left" w:pos="567"/>
        </w:tabs>
        <w:rPr>
          <w:szCs w:val="22"/>
        </w:rPr>
      </w:pPr>
    </w:p>
    <w:p w:rsidR="002B3A65" w:rsidRPr="00455DD6" w:rsidRDefault="002B3A65" w:rsidP="002B3A65">
      <w:pPr>
        <w:pStyle w:val="BodyText"/>
        <w:spacing w:line="240" w:lineRule="auto"/>
        <w:rPr>
          <w:b w:val="0"/>
          <w:i w:val="0"/>
          <w:szCs w:val="22"/>
        </w:rPr>
      </w:pPr>
      <w:r w:rsidRPr="00455DD6">
        <w:rPr>
          <w:b w:val="0"/>
          <w:i w:val="0"/>
          <w:szCs w:val="22"/>
        </w:rPr>
        <w:t xml:space="preserve">Če ste noseči ali </w:t>
      </w:r>
      <w:r w:rsidR="00070A26" w:rsidRPr="00455DD6">
        <w:rPr>
          <w:b w:val="0"/>
          <w:i w:val="0"/>
          <w:szCs w:val="22"/>
        </w:rPr>
        <w:t xml:space="preserve">dojite, </w:t>
      </w:r>
      <w:r w:rsidRPr="00455DD6">
        <w:rPr>
          <w:b w:val="0"/>
          <w:i w:val="0"/>
          <w:szCs w:val="22"/>
        </w:rPr>
        <w:t>menite, da bi lahko bili noseči</w:t>
      </w:r>
      <w:r w:rsidR="00070A26" w:rsidRPr="00455DD6">
        <w:rPr>
          <w:b w:val="0"/>
          <w:i w:val="0"/>
          <w:szCs w:val="22"/>
        </w:rPr>
        <w:t xml:space="preserve"> ali načrtujete zanositev</w:t>
      </w:r>
      <w:r w:rsidRPr="00455DD6">
        <w:rPr>
          <w:b w:val="0"/>
          <w:i w:val="0"/>
          <w:szCs w:val="22"/>
        </w:rPr>
        <w:t xml:space="preserve">, </w:t>
      </w:r>
      <w:r w:rsidR="00CC1AEC" w:rsidRPr="00455DD6">
        <w:rPr>
          <w:b w:val="0"/>
          <w:i w:val="0"/>
          <w:szCs w:val="22"/>
        </w:rPr>
        <w:t xml:space="preserve">se </w:t>
      </w:r>
      <w:r w:rsidRPr="00455DD6">
        <w:rPr>
          <w:b w:val="0"/>
          <w:i w:val="0"/>
          <w:szCs w:val="22"/>
        </w:rPr>
        <w:t xml:space="preserve">posvetujte </w:t>
      </w:r>
      <w:r w:rsidR="0064779E" w:rsidRPr="00455DD6">
        <w:rPr>
          <w:b w:val="0"/>
          <w:i w:val="0"/>
          <w:szCs w:val="22"/>
        </w:rPr>
        <w:t>z</w:t>
      </w:r>
      <w:r w:rsidRPr="00455DD6">
        <w:rPr>
          <w:b w:val="0"/>
          <w:i w:val="0"/>
          <w:szCs w:val="22"/>
        </w:rPr>
        <w:t xml:space="preserve"> zdravnikom</w:t>
      </w:r>
      <w:r w:rsidR="00070A26" w:rsidRPr="00455DD6">
        <w:rPr>
          <w:b w:val="0"/>
          <w:i w:val="0"/>
          <w:szCs w:val="22"/>
        </w:rPr>
        <w:t xml:space="preserve"> ali farmacevtom, preden vzamete to zdravilo</w:t>
      </w:r>
      <w:r w:rsidRPr="00455DD6">
        <w:rPr>
          <w:b w:val="0"/>
          <w:i w:val="0"/>
          <w:szCs w:val="22"/>
        </w:rPr>
        <w:t>.</w:t>
      </w:r>
    </w:p>
    <w:p w:rsidR="002B3A65" w:rsidRPr="00455DD6" w:rsidRDefault="002B3A65" w:rsidP="002B3A65">
      <w:pPr>
        <w:pStyle w:val="EndnoteText"/>
        <w:numPr>
          <w:ilvl w:val="12"/>
          <w:numId w:val="0"/>
        </w:numPr>
        <w:outlineLvl w:val="0"/>
        <w:rPr>
          <w:szCs w:val="22"/>
        </w:rPr>
      </w:pPr>
    </w:p>
    <w:p w:rsidR="002B3A65" w:rsidRPr="00455DD6" w:rsidRDefault="002B3A65" w:rsidP="002B3A65">
      <w:pPr>
        <w:pStyle w:val="EndnoteText"/>
        <w:numPr>
          <w:ilvl w:val="12"/>
          <w:numId w:val="0"/>
        </w:numPr>
        <w:outlineLvl w:val="0"/>
        <w:rPr>
          <w:szCs w:val="22"/>
        </w:rPr>
      </w:pPr>
      <w:r w:rsidRPr="00455DD6">
        <w:rPr>
          <w:szCs w:val="22"/>
        </w:rPr>
        <w:t xml:space="preserve">Med zdravljenjem </w:t>
      </w:r>
      <w:r w:rsidR="0027276B" w:rsidRPr="00455DD6">
        <w:rPr>
          <w:szCs w:val="22"/>
        </w:rPr>
        <w:t xml:space="preserve">z zdravilom </w:t>
      </w:r>
      <w:r w:rsidRPr="00455DD6">
        <w:rPr>
          <w:szCs w:val="22"/>
        </w:rPr>
        <w:t>Stalevo ne smete dojiti.</w:t>
      </w:r>
    </w:p>
    <w:p w:rsidR="002B3A65" w:rsidRPr="00455DD6" w:rsidRDefault="002B3A65" w:rsidP="002B3A65">
      <w:pPr>
        <w:tabs>
          <w:tab w:val="left" w:pos="567"/>
        </w:tabs>
        <w:rPr>
          <w:b/>
          <w:bCs/>
          <w:szCs w:val="22"/>
        </w:rPr>
      </w:pPr>
    </w:p>
    <w:p w:rsidR="002B3A65" w:rsidRPr="00455DD6" w:rsidRDefault="00FE7C7F" w:rsidP="002B3A65">
      <w:pPr>
        <w:tabs>
          <w:tab w:val="left" w:pos="567"/>
        </w:tabs>
        <w:rPr>
          <w:b/>
          <w:bCs/>
          <w:szCs w:val="22"/>
        </w:rPr>
      </w:pPr>
      <w:r w:rsidRPr="00455DD6">
        <w:rPr>
          <w:b/>
          <w:szCs w:val="22"/>
        </w:rPr>
        <w:t>Vpliv na sposobnost upravljanja vozil in strojev</w:t>
      </w:r>
    </w:p>
    <w:p w:rsidR="002B3A65" w:rsidRPr="00455DD6" w:rsidRDefault="002B3A65" w:rsidP="002B3A65">
      <w:pPr>
        <w:tabs>
          <w:tab w:val="left" w:pos="567"/>
        </w:tabs>
        <w:rPr>
          <w:szCs w:val="22"/>
        </w:rPr>
      </w:pPr>
    </w:p>
    <w:p w:rsidR="002B3A65" w:rsidRPr="00455DD6" w:rsidRDefault="0027276B" w:rsidP="002B3A65">
      <w:pPr>
        <w:numPr>
          <w:ilvl w:val="12"/>
          <w:numId w:val="0"/>
        </w:numPr>
        <w:tabs>
          <w:tab w:val="left" w:pos="567"/>
        </w:tabs>
        <w:rPr>
          <w:szCs w:val="22"/>
        </w:rPr>
      </w:pPr>
      <w:r w:rsidRPr="00455DD6">
        <w:rPr>
          <w:szCs w:val="22"/>
        </w:rPr>
        <w:t xml:space="preserve">Zdravilo </w:t>
      </w:r>
      <w:r w:rsidR="002B3A65" w:rsidRPr="00455DD6">
        <w:rPr>
          <w:szCs w:val="22"/>
        </w:rPr>
        <w:t>Stalevo lahko zniža vaš krvni tlak, zaradi česar se boste počutili vrtoglavi in omotični. Zato bodite še posebej pazljivi, če vozite ali uporabljate kakršna</w:t>
      </w:r>
      <w:r w:rsidR="0048662E" w:rsidRPr="00455DD6">
        <w:rPr>
          <w:szCs w:val="22"/>
        </w:rPr>
        <w:t xml:space="preserve"> </w:t>
      </w:r>
      <w:r w:rsidR="002B3A65" w:rsidRPr="00455DD6">
        <w:rPr>
          <w:szCs w:val="22"/>
        </w:rPr>
        <w:t>koli orodja ali stroje.</w:t>
      </w:r>
    </w:p>
    <w:p w:rsidR="002B3A65" w:rsidRPr="00455DD6" w:rsidRDefault="002B3A65" w:rsidP="002B3A65">
      <w:pPr>
        <w:numPr>
          <w:ilvl w:val="12"/>
          <w:numId w:val="0"/>
        </w:numPr>
        <w:tabs>
          <w:tab w:val="left" w:pos="567"/>
        </w:tabs>
        <w:rPr>
          <w:szCs w:val="22"/>
        </w:rPr>
      </w:pPr>
      <w:r w:rsidRPr="00455DD6">
        <w:rPr>
          <w:szCs w:val="22"/>
        </w:rPr>
        <w:t>Če postanete nenadoma zelo zaspani ali se vam zgodi, da v trenutku zaspite, počakajte, dokler ne boste zopet popolnoma budni, preden vozite ali počnete karkoli, kar zahteva, da ste pozorni. Če tega ne upoštevate, lahko izpostavite sebe in druge tveganju resne poškodbe ali smrti.</w:t>
      </w:r>
    </w:p>
    <w:p w:rsidR="002B3A65" w:rsidRPr="00455DD6" w:rsidRDefault="002B3A65" w:rsidP="002B3A65">
      <w:pPr>
        <w:pStyle w:val="EndnoteText"/>
        <w:numPr>
          <w:ilvl w:val="12"/>
          <w:numId w:val="0"/>
        </w:numPr>
        <w:rPr>
          <w:szCs w:val="22"/>
        </w:rPr>
      </w:pPr>
    </w:p>
    <w:p w:rsidR="002B3A65" w:rsidRPr="00455DD6" w:rsidRDefault="00070A26" w:rsidP="002B3A65">
      <w:pPr>
        <w:pStyle w:val="EndnoteText"/>
        <w:numPr>
          <w:ilvl w:val="12"/>
          <w:numId w:val="0"/>
        </w:numPr>
        <w:rPr>
          <w:b/>
          <w:bCs/>
          <w:szCs w:val="22"/>
        </w:rPr>
      </w:pPr>
      <w:r w:rsidRPr="00455DD6">
        <w:rPr>
          <w:b/>
          <w:bCs/>
          <w:szCs w:val="22"/>
        </w:rPr>
        <w:t>Z</w:t>
      </w:r>
      <w:r w:rsidR="00E6031E" w:rsidRPr="00455DD6">
        <w:rPr>
          <w:b/>
          <w:bCs/>
          <w:szCs w:val="22"/>
        </w:rPr>
        <w:t>dravil</w:t>
      </w:r>
      <w:r w:rsidRPr="00455DD6">
        <w:rPr>
          <w:b/>
          <w:bCs/>
          <w:szCs w:val="22"/>
        </w:rPr>
        <w:t>o</w:t>
      </w:r>
      <w:r w:rsidR="00E6031E" w:rsidRPr="00455DD6">
        <w:rPr>
          <w:b/>
          <w:bCs/>
          <w:szCs w:val="22"/>
        </w:rPr>
        <w:t xml:space="preserve"> </w:t>
      </w:r>
      <w:r w:rsidR="002B3A65" w:rsidRPr="00455DD6">
        <w:rPr>
          <w:b/>
          <w:bCs/>
          <w:szCs w:val="22"/>
        </w:rPr>
        <w:t>Stalev</w:t>
      </w:r>
      <w:r w:rsidR="00E6031E" w:rsidRPr="00455DD6">
        <w:rPr>
          <w:b/>
          <w:bCs/>
          <w:szCs w:val="22"/>
        </w:rPr>
        <w:t>o</w:t>
      </w:r>
      <w:r w:rsidRPr="00455DD6">
        <w:rPr>
          <w:b/>
          <w:bCs/>
          <w:szCs w:val="22"/>
        </w:rPr>
        <w:t xml:space="preserve"> vsebuje saharozo</w:t>
      </w:r>
    </w:p>
    <w:p w:rsidR="002B3A65" w:rsidRPr="00455DD6" w:rsidRDefault="002B3A65" w:rsidP="002B3A65">
      <w:pPr>
        <w:pStyle w:val="EndnoteText"/>
        <w:numPr>
          <w:ilvl w:val="12"/>
          <w:numId w:val="0"/>
        </w:numPr>
        <w:rPr>
          <w:b/>
          <w:bCs/>
          <w:szCs w:val="22"/>
        </w:rPr>
      </w:pPr>
    </w:p>
    <w:p w:rsidR="002B3A65" w:rsidRPr="00455DD6" w:rsidRDefault="00E6031E" w:rsidP="002B3A65">
      <w:pPr>
        <w:pStyle w:val="EndnoteText"/>
        <w:numPr>
          <w:ilvl w:val="12"/>
          <w:numId w:val="0"/>
        </w:numPr>
        <w:rPr>
          <w:szCs w:val="22"/>
        </w:rPr>
      </w:pPr>
      <w:r w:rsidRPr="00455DD6">
        <w:rPr>
          <w:szCs w:val="22"/>
        </w:rPr>
        <w:t xml:space="preserve">Zdravilo Stalevo vsebuje saharozo (1,2 mg/tableto). </w:t>
      </w:r>
      <w:r w:rsidR="00DB1C4A">
        <w:rPr>
          <w:szCs w:val="22"/>
        </w:rPr>
        <w:t>Če vam je zdravnik povedal, da imate intoleranco za nekatere sladkorje, se pred uporabo tega zdravila posvetujte s svojim zdravnikom.</w:t>
      </w:r>
    </w:p>
    <w:p w:rsidR="002B3A65" w:rsidRPr="00455DD6" w:rsidRDefault="002B3A65" w:rsidP="002B3A65">
      <w:pPr>
        <w:pStyle w:val="EndnoteText"/>
        <w:numPr>
          <w:ilvl w:val="12"/>
          <w:numId w:val="0"/>
        </w:numPr>
        <w:rPr>
          <w:szCs w:val="22"/>
        </w:rPr>
      </w:pPr>
    </w:p>
    <w:p w:rsidR="002B3A65" w:rsidRPr="00455DD6" w:rsidRDefault="002B3A65" w:rsidP="002B3A65">
      <w:pPr>
        <w:pStyle w:val="BodyText"/>
        <w:spacing w:line="240" w:lineRule="auto"/>
        <w:rPr>
          <w:b w:val="0"/>
          <w:i w:val="0"/>
          <w:szCs w:val="22"/>
        </w:rPr>
      </w:pPr>
    </w:p>
    <w:p w:rsidR="002B3A65" w:rsidRPr="00C02072" w:rsidRDefault="002B3A65" w:rsidP="00C02072">
      <w:pPr>
        <w:rPr>
          <w:b/>
          <w:caps/>
        </w:rPr>
      </w:pPr>
      <w:r w:rsidRPr="00C02072">
        <w:rPr>
          <w:b/>
          <w:caps/>
        </w:rPr>
        <w:t>3.</w:t>
      </w:r>
      <w:r w:rsidRPr="00C02072">
        <w:rPr>
          <w:b/>
          <w:caps/>
        </w:rPr>
        <w:tab/>
      </w:r>
      <w:r w:rsidR="00070A26" w:rsidRPr="00C02072">
        <w:rPr>
          <w:b/>
        </w:rPr>
        <w:t>Kako jemati zdravilo Stalevo</w:t>
      </w:r>
    </w:p>
    <w:p w:rsidR="002B3A65" w:rsidRPr="00455DD6" w:rsidRDefault="002B3A65" w:rsidP="002B3A65">
      <w:pPr>
        <w:tabs>
          <w:tab w:val="left" w:pos="567"/>
        </w:tabs>
        <w:rPr>
          <w:szCs w:val="22"/>
        </w:rPr>
      </w:pPr>
    </w:p>
    <w:p w:rsidR="002B3A65" w:rsidRPr="00455DD6" w:rsidRDefault="002B3A65" w:rsidP="002B3A65">
      <w:pPr>
        <w:numPr>
          <w:ilvl w:val="12"/>
          <w:numId w:val="0"/>
        </w:numPr>
        <w:tabs>
          <w:tab w:val="left" w:pos="567"/>
        </w:tabs>
        <w:ind w:right="-2"/>
        <w:rPr>
          <w:szCs w:val="22"/>
        </w:rPr>
      </w:pPr>
      <w:r w:rsidRPr="00455DD6">
        <w:rPr>
          <w:szCs w:val="22"/>
        </w:rPr>
        <w:t xml:space="preserve">Pri jemanju </w:t>
      </w:r>
      <w:r w:rsidR="00070A26" w:rsidRPr="00455DD6">
        <w:rPr>
          <w:szCs w:val="22"/>
        </w:rPr>
        <w:t xml:space="preserve">tega </w:t>
      </w:r>
      <w:r w:rsidR="0027276B" w:rsidRPr="00455DD6">
        <w:rPr>
          <w:szCs w:val="22"/>
        </w:rPr>
        <w:t xml:space="preserve">zdravila </w:t>
      </w:r>
      <w:r w:rsidRPr="00455DD6">
        <w:rPr>
          <w:szCs w:val="22"/>
        </w:rPr>
        <w:t>natančno upoštevajte navodila</w:t>
      </w:r>
      <w:r w:rsidR="00070A26" w:rsidRPr="00455DD6">
        <w:rPr>
          <w:szCs w:val="22"/>
        </w:rPr>
        <w:t xml:space="preserve"> zdravnika ali farmacevta</w:t>
      </w:r>
      <w:r w:rsidRPr="00455DD6">
        <w:rPr>
          <w:szCs w:val="22"/>
        </w:rPr>
        <w:t xml:space="preserve">. Če ste negotovi, se posvetujte </w:t>
      </w:r>
      <w:r w:rsidR="0064779E" w:rsidRPr="00455DD6">
        <w:rPr>
          <w:szCs w:val="22"/>
        </w:rPr>
        <w:t xml:space="preserve">z </w:t>
      </w:r>
      <w:r w:rsidRPr="00455DD6">
        <w:rPr>
          <w:szCs w:val="22"/>
        </w:rPr>
        <w:t>zdravnikom ali farmacevtom.</w:t>
      </w:r>
    </w:p>
    <w:p w:rsidR="002B3A65" w:rsidRPr="00455DD6" w:rsidRDefault="002B3A65" w:rsidP="002B3A65">
      <w:pPr>
        <w:numPr>
          <w:ilvl w:val="12"/>
          <w:numId w:val="0"/>
        </w:numPr>
        <w:tabs>
          <w:tab w:val="left" w:pos="567"/>
        </w:tabs>
        <w:ind w:right="-2"/>
        <w:rPr>
          <w:szCs w:val="22"/>
        </w:rPr>
      </w:pPr>
    </w:p>
    <w:p w:rsidR="0087693F" w:rsidRPr="00455DD6" w:rsidRDefault="0087693F" w:rsidP="002B3A65">
      <w:pPr>
        <w:numPr>
          <w:ilvl w:val="12"/>
          <w:numId w:val="0"/>
        </w:numPr>
        <w:tabs>
          <w:tab w:val="left" w:pos="567"/>
        </w:tabs>
        <w:ind w:right="-2"/>
        <w:rPr>
          <w:szCs w:val="22"/>
        </w:rPr>
      </w:pPr>
      <w:r w:rsidRPr="00455DD6">
        <w:rPr>
          <w:szCs w:val="22"/>
        </w:rPr>
        <w:t>Za odrasle in starejše:</w:t>
      </w:r>
    </w:p>
    <w:p w:rsidR="0087693F" w:rsidRPr="00455DD6" w:rsidRDefault="004715B7" w:rsidP="00657D2D">
      <w:pPr>
        <w:tabs>
          <w:tab w:val="left" w:pos="567"/>
        </w:tabs>
        <w:ind w:right="-2"/>
        <w:rPr>
          <w:szCs w:val="22"/>
        </w:rPr>
      </w:pPr>
      <w:r w:rsidRPr="00455DD6">
        <w:rPr>
          <w:szCs w:val="22"/>
        </w:rPr>
        <w:t xml:space="preserve">-      </w:t>
      </w:r>
      <w:r w:rsidR="002B3A65" w:rsidRPr="00455DD6">
        <w:rPr>
          <w:szCs w:val="22"/>
        </w:rPr>
        <w:t xml:space="preserve">Vaš zdravnik vam bo povedal, koliko tablet </w:t>
      </w:r>
      <w:r w:rsidR="0027276B" w:rsidRPr="00455DD6">
        <w:rPr>
          <w:szCs w:val="22"/>
        </w:rPr>
        <w:t xml:space="preserve">zdravila </w:t>
      </w:r>
      <w:r w:rsidR="002B3A65" w:rsidRPr="00455DD6">
        <w:rPr>
          <w:szCs w:val="22"/>
        </w:rPr>
        <w:t>Stalev</w:t>
      </w:r>
      <w:r w:rsidR="0027276B" w:rsidRPr="00455DD6">
        <w:rPr>
          <w:szCs w:val="22"/>
        </w:rPr>
        <w:t>o</w:t>
      </w:r>
      <w:r w:rsidR="002B3A65" w:rsidRPr="00455DD6">
        <w:rPr>
          <w:szCs w:val="22"/>
        </w:rPr>
        <w:t xml:space="preserve"> morate vzeti vsak dan. </w:t>
      </w:r>
    </w:p>
    <w:p w:rsidR="0087693F" w:rsidRPr="00455DD6" w:rsidRDefault="0087693F" w:rsidP="0087693F">
      <w:pPr>
        <w:numPr>
          <w:ilvl w:val="0"/>
          <w:numId w:val="5"/>
        </w:numPr>
        <w:tabs>
          <w:tab w:val="left" w:pos="567"/>
        </w:tabs>
        <w:ind w:right="-2"/>
        <w:rPr>
          <w:szCs w:val="22"/>
        </w:rPr>
      </w:pPr>
      <w:r w:rsidRPr="00455DD6">
        <w:rPr>
          <w:szCs w:val="22"/>
        </w:rPr>
        <w:t xml:space="preserve">Tableta ni namenjena za </w:t>
      </w:r>
      <w:r w:rsidR="00FE67F7" w:rsidRPr="00455DD6">
        <w:rPr>
          <w:szCs w:val="22"/>
        </w:rPr>
        <w:t>deljenje</w:t>
      </w:r>
      <w:r w:rsidRPr="00455DD6">
        <w:rPr>
          <w:szCs w:val="22"/>
        </w:rPr>
        <w:t xml:space="preserve"> ali drobljenje na manjše koščke.</w:t>
      </w:r>
    </w:p>
    <w:p w:rsidR="0087693F" w:rsidRPr="00455DD6" w:rsidRDefault="0087693F" w:rsidP="0087693F">
      <w:pPr>
        <w:numPr>
          <w:ilvl w:val="0"/>
          <w:numId w:val="5"/>
        </w:numPr>
        <w:tabs>
          <w:tab w:val="left" w:pos="567"/>
        </w:tabs>
        <w:ind w:right="-2"/>
        <w:rPr>
          <w:szCs w:val="22"/>
        </w:rPr>
      </w:pPr>
      <w:r w:rsidRPr="00455DD6">
        <w:rPr>
          <w:szCs w:val="22"/>
        </w:rPr>
        <w:t>Vsakič vz</w:t>
      </w:r>
      <w:r w:rsidR="00443532" w:rsidRPr="00455DD6">
        <w:rPr>
          <w:szCs w:val="22"/>
        </w:rPr>
        <w:t>e</w:t>
      </w:r>
      <w:r w:rsidRPr="00455DD6">
        <w:rPr>
          <w:szCs w:val="22"/>
        </w:rPr>
        <w:t>mite samo eno tableto.</w:t>
      </w:r>
    </w:p>
    <w:p w:rsidR="0087693F" w:rsidRPr="00455DD6" w:rsidRDefault="002B3A65" w:rsidP="0087693F">
      <w:pPr>
        <w:numPr>
          <w:ilvl w:val="0"/>
          <w:numId w:val="5"/>
        </w:numPr>
        <w:tabs>
          <w:tab w:val="left" w:pos="567"/>
        </w:tabs>
        <w:ind w:right="-2"/>
        <w:rPr>
          <w:szCs w:val="22"/>
        </w:rPr>
      </w:pPr>
      <w:r w:rsidRPr="00455DD6">
        <w:rPr>
          <w:szCs w:val="22"/>
        </w:rPr>
        <w:t xml:space="preserve">Glede na to, kako se odzivate na zdravljenje, bo vaš zdravnik lahko predlagal večji ali manjši odmerek. </w:t>
      </w:r>
    </w:p>
    <w:p w:rsidR="0087693F" w:rsidRPr="00455DD6" w:rsidRDefault="0087693F" w:rsidP="0087693F">
      <w:pPr>
        <w:numPr>
          <w:ilvl w:val="0"/>
          <w:numId w:val="5"/>
        </w:numPr>
        <w:tabs>
          <w:tab w:val="left" w:pos="567"/>
        </w:tabs>
        <w:ind w:right="-2"/>
        <w:rPr>
          <w:szCs w:val="22"/>
        </w:rPr>
      </w:pPr>
      <w:r w:rsidRPr="00455DD6">
        <w:rPr>
          <w:szCs w:val="22"/>
        </w:rPr>
        <w:t>Če jemljete zdravilo Stalevo 50 mg/12,5 mg/200 mg,</w:t>
      </w:r>
      <w:r w:rsidR="00791DDF" w:rsidRPr="00455DD6">
        <w:rPr>
          <w:szCs w:val="22"/>
        </w:rPr>
        <w:t xml:space="preserve"> </w:t>
      </w:r>
      <w:r w:rsidR="00791DDF" w:rsidRPr="00455DD6">
        <w:rPr>
          <w:szCs w:val="22"/>
          <w:lang w:eastAsia="fi-FI"/>
        </w:rPr>
        <w:t>75 mg/18,75 mg/200 mg,</w:t>
      </w:r>
      <w:r w:rsidRPr="00455DD6">
        <w:rPr>
          <w:szCs w:val="22"/>
        </w:rPr>
        <w:t xml:space="preserve"> 100 mg/25 mg/200 mg</w:t>
      </w:r>
      <w:r w:rsidR="00791DDF" w:rsidRPr="00455DD6">
        <w:rPr>
          <w:szCs w:val="22"/>
        </w:rPr>
        <w:t xml:space="preserve">, </w:t>
      </w:r>
      <w:r w:rsidR="00791DDF" w:rsidRPr="00455DD6">
        <w:rPr>
          <w:szCs w:val="22"/>
          <w:lang w:eastAsia="fi-FI"/>
        </w:rPr>
        <w:t>125 mg/31,25 mg/200 mg</w:t>
      </w:r>
      <w:r w:rsidRPr="00455DD6">
        <w:rPr>
          <w:szCs w:val="22"/>
        </w:rPr>
        <w:t xml:space="preserve"> ali 150 mg/37,5 mg/200 mg tablete, ne vzemite več kot 10 tablet </w:t>
      </w:r>
      <w:r w:rsidR="005476BA" w:rsidRPr="00455DD6">
        <w:rPr>
          <w:szCs w:val="22"/>
        </w:rPr>
        <w:t>dnevno.</w:t>
      </w:r>
    </w:p>
    <w:p w:rsidR="002B3A65" w:rsidRPr="00455DD6" w:rsidRDefault="002B3A65" w:rsidP="002B3A65">
      <w:pPr>
        <w:numPr>
          <w:ilvl w:val="12"/>
          <w:numId w:val="0"/>
        </w:numPr>
        <w:tabs>
          <w:tab w:val="left" w:pos="567"/>
        </w:tabs>
        <w:ind w:right="-2"/>
        <w:rPr>
          <w:szCs w:val="22"/>
        </w:rPr>
      </w:pPr>
    </w:p>
    <w:p w:rsidR="002B3A65" w:rsidRPr="00455DD6" w:rsidRDefault="002B3A65" w:rsidP="002B3A65">
      <w:pPr>
        <w:numPr>
          <w:ilvl w:val="12"/>
          <w:numId w:val="0"/>
        </w:numPr>
        <w:tabs>
          <w:tab w:val="left" w:pos="567"/>
        </w:tabs>
        <w:ind w:right="-2"/>
        <w:rPr>
          <w:szCs w:val="22"/>
        </w:rPr>
      </w:pPr>
      <w:r w:rsidRPr="00455DD6">
        <w:rPr>
          <w:szCs w:val="22"/>
        </w:rPr>
        <w:t xml:space="preserve">Če menite, da je učinek </w:t>
      </w:r>
      <w:r w:rsidR="0027276B" w:rsidRPr="00455DD6">
        <w:rPr>
          <w:szCs w:val="22"/>
        </w:rPr>
        <w:t xml:space="preserve">zdravila </w:t>
      </w:r>
      <w:r w:rsidRPr="00455DD6">
        <w:rPr>
          <w:szCs w:val="22"/>
        </w:rPr>
        <w:t>Stalev</w:t>
      </w:r>
      <w:r w:rsidR="0027276B" w:rsidRPr="00455DD6">
        <w:rPr>
          <w:szCs w:val="22"/>
        </w:rPr>
        <w:t>o</w:t>
      </w:r>
      <w:r w:rsidRPr="00455DD6">
        <w:rPr>
          <w:szCs w:val="22"/>
        </w:rPr>
        <w:t xml:space="preserve"> premočan ali prešibak, ali če </w:t>
      </w:r>
      <w:r w:rsidR="005476BA" w:rsidRPr="00455DD6">
        <w:rPr>
          <w:szCs w:val="22"/>
        </w:rPr>
        <w:t xml:space="preserve">doživite </w:t>
      </w:r>
      <w:r w:rsidRPr="00455DD6">
        <w:rPr>
          <w:szCs w:val="22"/>
        </w:rPr>
        <w:t>možne neželene učinke, se posvetujte s svojim zdravnikom ali farmacevtom.</w:t>
      </w:r>
    </w:p>
    <w:tbl>
      <w:tblPr>
        <w:tblW w:w="0" w:type="auto"/>
        <w:tblLook w:val="04A0" w:firstRow="1" w:lastRow="0" w:firstColumn="1" w:lastColumn="0" w:noHBand="0" w:noVBand="1"/>
      </w:tblPr>
      <w:tblGrid>
        <w:gridCol w:w="5211"/>
        <w:gridCol w:w="4076"/>
        <w:tblGridChange w:id="3">
          <w:tblGrid>
            <w:gridCol w:w="5211"/>
            <w:gridCol w:w="4076"/>
          </w:tblGrid>
        </w:tblGridChange>
      </w:tblGrid>
      <w:tr w:rsidR="002E6CE0" w:rsidRPr="00455DD6" w:rsidTr="00C67819">
        <w:tc>
          <w:tcPr>
            <w:tcW w:w="5211" w:type="dxa"/>
            <w:shd w:val="clear" w:color="auto" w:fill="auto"/>
          </w:tcPr>
          <w:p w:rsidR="002E6CE0" w:rsidRPr="00455DD6" w:rsidRDefault="002E6CE0" w:rsidP="002E6CE0">
            <w:pPr>
              <w:numPr>
                <w:ilvl w:val="12"/>
                <w:numId w:val="0"/>
              </w:numPr>
              <w:tabs>
                <w:tab w:val="left" w:pos="567"/>
              </w:tabs>
              <w:ind w:right="-2"/>
              <w:rPr>
                <w:szCs w:val="22"/>
              </w:rPr>
            </w:pPr>
          </w:p>
          <w:p w:rsidR="00241A31" w:rsidRPr="00455DD6" w:rsidRDefault="00241A31" w:rsidP="00241A31">
            <w:pPr>
              <w:numPr>
                <w:ilvl w:val="12"/>
                <w:numId w:val="0"/>
              </w:numPr>
              <w:tabs>
                <w:tab w:val="left" w:pos="567"/>
              </w:tabs>
              <w:ind w:right="-2"/>
              <w:rPr>
                <w:szCs w:val="22"/>
              </w:rPr>
            </w:pPr>
            <w:r w:rsidRPr="00455DD6">
              <w:rPr>
                <w:szCs w:val="22"/>
              </w:rPr>
              <w:t>Da prvič odprete stekleni</w:t>
            </w:r>
            <w:r w:rsidR="002955FF" w:rsidRPr="00455DD6">
              <w:rPr>
                <w:szCs w:val="22"/>
              </w:rPr>
              <w:t>c</w:t>
            </w:r>
            <w:r w:rsidRPr="00455DD6">
              <w:rPr>
                <w:szCs w:val="22"/>
              </w:rPr>
              <w:t>o: odprite zamašek in nato pritisnite s palcem navzdol na pregrado dokler se ne zlomi. Glejte sliko 1.</w:t>
            </w:r>
          </w:p>
          <w:p w:rsidR="002E6CE0" w:rsidRPr="00455DD6" w:rsidRDefault="002E6CE0" w:rsidP="00C67819">
            <w:pPr>
              <w:numPr>
                <w:ilvl w:val="12"/>
                <w:numId w:val="0"/>
              </w:numPr>
              <w:ind w:right="-2"/>
              <w:jc w:val="both"/>
              <w:rPr>
                <w:szCs w:val="22"/>
              </w:rPr>
            </w:pPr>
          </w:p>
        </w:tc>
        <w:tc>
          <w:tcPr>
            <w:tcW w:w="4076" w:type="dxa"/>
            <w:shd w:val="clear" w:color="auto" w:fill="auto"/>
          </w:tcPr>
          <w:p w:rsidR="002E6CE0" w:rsidRPr="00455DD6" w:rsidRDefault="002E6CE0" w:rsidP="002E6CE0">
            <w:pPr>
              <w:numPr>
                <w:ilvl w:val="12"/>
                <w:numId w:val="0"/>
              </w:numPr>
              <w:tabs>
                <w:tab w:val="left" w:pos="567"/>
              </w:tabs>
              <w:ind w:right="-2"/>
              <w:jc w:val="center"/>
              <w:rPr>
                <w:szCs w:val="22"/>
              </w:rPr>
            </w:pPr>
            <w:r w:rsidRPr="00455DD6">
              <w:rPr>
                <w:szCs w:val="22"/>
              </w:rPr>
              <w:t xml:space="preserve">Slika </w:t>
            </w:r>
            <w:r w:rsidR="00C97773">
              <w:rPr>
                <w:szCs w:val="22"/>
              </w:rPr>
              <w:t>1</w:t>
            </w:r>
          </w:p>
          <w:p w:rsidR="002E6CE0" w:rsidRPr="00455DD6" w:rsidRDefault="002E6CE0" w:rsidP="00C67819">
            <w:pPr>
              <w:numPr>
                <w:ilvl w:val="12"/>
                <w:numId w:val="0"/>
              </w:numPr>
              <w:ind w:right="-2"/>
              <w:jc w:val="center"/>
              <w:rPr>
                <w:szCs w:val="22"/>
              </w:rPr>
            </w:pPr>
            <w:r w:rsidRPr="00455DD6">
              <w:rPr>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53.25pt">
                  <v:imagedata r:id="rId13" o:title="Stalevo_Sormi#1"/>
                </v:shape>
              </w:pict>
            </w:r>
          </w:p>
        </w:tc>
      </w:tr>
    </w:tbl>
    <w:p w:rsidR="002B3A65" w:rsidRPr="00455DD6" w:rsidRDefault="002B3A65" w:rsidP="002B3A65">
      <w:pPr>
        <w:numPr>
          <w:ilvl w:val="12"/>
          <w:numId w:val="0"/>
        </w:numPr>
        <w:tabs>
          <w:tab w:val="left" w:pos="567"/>
        </w:tabs>
        <w:ind w:right="-2"/>
        <w:rPr>
          <w:szCs w:val="22"/>
        </w:rPr>
      </w:pPr>
    </w:p>
    <w:p w:rsidR="002B3A65" w:rsidRPr="00455DD6" w:rsidRDefault="00FE7C7F" w:rsidP="002B3A65">
      <w:pPr>
        <w:tabs>
          <w:tab w:val="left" w:pos="567"/>
        </w:tabs>
        <w:rPr>
          <w:b/>
          <w:bCs/>
          <w:szCs w:val="22"/>
        </w:rPr>
      </w:pPr>
      <w:r w:rsidRPr="00455DD6">
        <w:rPr>
          <w:b/>
          <w:szCs w:val="22"/>
        </w:rPr>
        <w:t>Če ste vzeli večji odmerek zdravila Stalevo, kot bi smeli</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r w:rsidRPr="00455DD6">
        <w:rPr>
          <w:szCs w:val="22"/>
        </w:rPr>
        <w:t xml:space="preserve">Če ste po naključju vzeli več </w:t>
      </w:r>
      <w:r w:rsidR="0027276B" w:rsidRPr="00455DD6">
        <w:rPr>
          <w:szCs w:val="22"/>
        </w:rPr>
        <w:t xml:space="preserve">tablet zdravila </w:t>
      </w:r>
      <w:r w:rsidRPr="00455DD6">
        <w:rPr>
          <w:szCs w:val="22"/>
        </w:rPr>
        <w:t xml:space="preserve">Stalevo, </w:t>
      </w:r>
      <w:r w:rsidR="005476BA" w:rsidRPr="00455DD6">
        <w:rPr>
          <w:szCs w:val="22"/>
        </w:rPr>
        <w:t xml:space="preserve">kot bi smeli, </w:t>
      </w:r>
      <w:r w:rsidRPr="00455DD6">
        <w:rPr>
          <w:szCs w:val="22"/>
        </w:rPr>
        <w:t>se nemudoma posvetujte s svojim zdravnikom ali farmacevtom.</w:t>
      </w:r>
      <w:r w:rsidR="00540F1A" w:rsidRPr="00455DD6">
        <w:rPr>
          <w:szCs w:val="22"/>
        </w:rPr>
        <w:t xml:space="preserve"> V primeru prevelikega odmerka se lahko počutite zmedene ali vznemirjene, srčni utrip je lahko počasnejši ali hitrejši od običajnega in barva kože, jezika, oči ali urina se lahko spremeni.</w:t>
      </w:r>
    </w:p>
    <w:p w:rsidR="002B3A65" w:rsidRPr="00455DD6" w:rsidRDefault="002B3A65" w:rsidP="002B3A65">
      <w:pPr>
        <w:tabs>
          <w:tab w:val="left" w:pos="567"/>
        </w:tabs>
        <w:rPr>
          <w:szCs w:val="22"/>
        </w:rPr>
      </w:pPr>
    </w:p>
    <w:p w:rsidR="002B3A65" w:rsidRPr="00455DD6" w:rsidRDefault="00FE7C7F" w:rsidP="002B3A65">
      <w:pPr>
        <w:tabs>
          <w:tab w:val="left" w:pos="567"/>
        </w:tabs>
        <w:rPr>
          <w:b/>
          <w:bCs/>
          <w:szCs w:val="22"/>
        </w:rPr>
      </w:pPr>
      <w:r w:rsidRPr="00455DD6">
        <w:rPr>
          <w:b/>
          <w:szCs w:val="22"/>
        </w:rPr>
        <w:t>Če ste pozabili vzeti zdravilo Stalevo</w:t>
      </w:r>
    </w:p>
    <w:p w:rsidR="002B3A65" w:rsidRPr="00455DD6" w:rsidRDefault="002B3A65" w:rsidP="002B3A65">
      <w:pPr>
        <w:tabs>
          <w:tab w:val="left" w:pos="567"/>
        </w:tabs>
        <w:rPr>
          <w:szCs w:val="22"/>
        </w:rPr>
      </w:pPr>
    </w:p>
    <w:p w:rsidR="005476BA" w:rsidRPr="00455DD6" w:rsidRDefault="008C3906" w:rsidP="002B3A65">
      <w:pPr>
        <w:tabs>
          <w:tab w:val="left" w:pos="567"/>
        </w:tabs>
        <w:rPr>
          <w:szCs w:val="22"/>
        </w:rPr>
      </w:pPr>
      <w:r w:rsidRPr="00455DD6">
        <w:rPr>
          <w:szCs w:val="22"/>
        </w:rPr>
        <w:t xml:space="preserve">Ne </w:t>
      </w:r>
      <w:r w:rsidR="009F7390" w:rsidRPr="00455DD6">
        <w:rPr>
          <w:szCs w:val="22"/>
        </w:rPr>
        <w:t xml:space="preserve">vzemite </w:t>
      </w:r>
      <w:r w:rsidRPr="00455DD6">
        <w:rPr>
          <w:szCs w:val="22"/>
        </w:rPr>
        <w:t xml:space="preserve">dvojnega odmerka, </w:t>
      </w:r>
      <w:r w:rsidR="009F7390" w:rsidRPr="00455DD6">
        <w:rPr>
          <w:szCs w:val="22"/>
        </w:rPr>
        <w:t>če ste pozabili vzeti prejšnjo</w:t>
      </w:r>
      <w:r w:rsidRPr="00455DD6">
        <w:rPr>
          <w:szCs w:val="22"/>
        </w:rPr>
        <w:t xml:space="preserve"> tableto</w:t>
      </w:r>
      <w:r w:rsidR="00B143B8" w:rsidRPr="00455DD6">
        <w:rPr>
          <w:szCs w:val="22"/>
        </w:rPr>
        <w:t>.</w:t>
      </w:r>
    </w:p>
    <w:p w:rsidR="00B143B8" w:rsidRPr="00455DD6" w:rsidRDefault="00B143B8" w:rsidP="002B3A65">
      <w:pPr>
        <w:tabs>
          <w:tab w:val="left" w:pos="567"/>
        </w:tabs>
        <w:rPr>
          <w:szCs w:val="22"/>
        </w:rPr>
      </w:pPr>
    </w:p>
    <w:p w:rsidR="002B3A65" w:rsidRPr="00455DD6" w:rsidRDefault="002B3A65" w:rsidP="002B3A65">
      <w:pPr>
        <w:numPr>
          <w:ilvl w:val="12"/>
          <w:numId w:val="0"/>
        </w:numPr>
        <w:tabs>
          <w:tab w:val="left" w:pos="567"/>
        </w:tabs>
        <w:ind w:right="-2"/>
        <w:rPr>
          <w:szCs w:val="22"/>
        </w:rPr>
      </w:pPr>
      <w:r w:rsidRPr="00455DD6">
        <w:rPr>
          <w:szCs w:val="22"/>
          <w:u w:val="single"/>
        </w:rPr>
        <w:t xml:space="preserve">Če je do naslednjega odmerka več kot </w:t>
      </w:r>
      <w:r w:rsidR="008C3906" w:rsidRPr="00455DD6">
        <w:rPr>
          <w:szCs w:val="22"/>
          <w:u w:val="single"/>
        </w:rPr>
        <w:t xml:space="preserve">1 </w:t>
      </w:r>
      <w:r w:rsidRPr="00455DD6">
        <w:rPr>
          <w:szCs w:val="22"/>
          <w:u w:val="single"/>
        </w:rPr>
        <w:t>uro časa</w:t>
      </w:r>
      <w:r w:rsidRPr="00455DD6">
        <w:rPr>
          <w:szCs w:val="22"/>
        </w:rPr>
        <w:t xml:space="preserve">: </w:t>
      </w:r>
    </w:p>
    <w:p w:rsidR="002B3A65" w:rsidRPr="00455DD6" w:rsidRDefault="002B3A65" w:rsidP="002B3A65">
      <w:pPr>
        <w:pStyle w:val="BodyText"/>
        <w:spacing w:line="240" w:lineRule="auto"/>
        <w:rPr>
          <w:b w:val="0"/>
          <w:i w:val="0"/>
          <w:szCs w:val="22"/>
        </w:rPr>
      </w:pPr>
      <w:r w:rsidRPr="00455DD6">
        <w:rPr>
          <w:b w:val="0"/>
          <w:i w:val="0"/>
          <w:szCs w:val="22"/>
        </w:rPr>
        <w:t xml:space="preserve">vzemite eno tableto takoj, </w:t>
      </w:r>
      <w:r w:rsidR="008C3906" w:rsidRPr="00455DD6">
        <w:rPr>
          <w:b w:val="0"/>
          <w:i w:val="0"/>
          <w:szCs w:val="22"/>
        </w:rPr>
        <w:t>ko se spomnite</w:t>
      </w:r>
      <w:r w:rsidR="00D02983" w:rsidRPr="00455DD6">
        <w:rPr>
          <w:b w:val="0"/>
          <w:i w:val="0"/>
          <w:szCs w:val="22"/>
        </w:rPr>
        <w:t>,</w:t>
      </w:r>
      <w:r w:rsidR="008C3906" w:rsidRPr="00455DD6">
        <w:rPr>
          <w:b w:val="0"/>
          <w:i w:val="0"/>
          <w:szCs w:val="22"/>
        </w:rPr>
        <w:t xml:space="preserve"> </w:t>
      </w:r>
      <w:r w:rsidRPr="00455DD6">
        <w:rPr>
          <w:b w:val="0"/>
          <w:i w:val="0"/>
          <w:szCs w:val="22"/>
        </w:rPr>
        <w:t xml:space="preserve">drugo pa ob normalnem času za odmerek. </w:t>
      </w:r>
    </w:p>
    <w:p w:rsidR="002B3A65" w:rsidRPr="00455DD6" w:rsidRDefault="002B3A65" w:rsidP="002B3A65">
      <w:pPr>
        <w:numPr>
          <w:ilvl w:val="12"/>
          <w:numId w:val="0"/>
        </w:numPr>
        <w:tabs>
          <w:tab w:val="left" w:pos="567"/>
        </w:tabs>
        <w:ind w:right="-2"/>
        <w:rPr>
          <w:szCs w:val="22"/>
        </w:rPr>
      </w:pPr>
    </w:p>
    <w:p w:rsidR="002B3A65" w:rsidRPr="00455DD6" w:rsidRDefault="002B3A65" w:rsidP="002B3A65">
      <w:pPr>
        <w:numPr>
          <w:ilvl w:val="12"/>
          <w:numId w:val="0"/>
        </w:numPr>
        <w:tabs>
          <w:tab w:val="left" w:pos="567"/>
        </w:tabs>
        <w:ind w:right="-2"/>
        <w:rPr>
          <w:szCs w:val="22"/>
        </w:rPr>
      </w:pPr>
      <w:r w:rsidRPr="00455DD6">
        <w:rPr>
          <w:szCs w:val="22"/>
          <w:u w:val="single"/>
        </w:rPr>
        <w:t xml:space="preserve">Če je do naslednjega odmerka manj kot </w:t>
      </w:r>
      <w:r w:rsidR="008C3906" w:rsidRPr="00455DD6">
        <w:rPr>
          <w:szCs w:val="22"/>
          <w:u w:val="single"/>
        </w:rPr>
        <w:t xml:space="preserve">1 </w:t>
      </w:r>
      <w:r w:rsidRPr="00455DD6">
        <w:rPr>
          <w:szCs w:val="22"/>
          <w:u w:val="single"/>
        </w:rPr>
        <w:t>uro časa</w:t>
      </w:r>
      <w:r w:rsidRPr="00455DD6">
        <w:rPr>
          <w:szCs w:val="22"/>
        </w:rPr>
        <w:t xml:space="preserve">: </w:t>
      </w:r>
    </w:p>
    <w:p w:rsidR="002B3A65" w:rsidRPr="00455DD6" w:rsidRDefault="002B3A65" w:rsidP="002B3A65">
      <w:pPr>
        <w:numPr>
          <w:ilvl w:val="12"/>
          <w:numId w:val="0"/>
        </w:numPr>
        <w:tabs>
          <w:tab w:val="left" w:pos="567"/>
        </w:tabs>
        <w:ind w:right="-2"/>
        <w:rPr>
          <w:szCs w:val="22"/>
        </w:rPr>
      </w:pPr>
      <w:r w:rsidRPr="00455DD6">
        <w:rPr>
          <w:szCs w:val="22"/>
        </w:rPr>
        <w:t xml:space="preserve">vzemite tableto takoj, </w:t>
      </w:r>
      <w:r w:rsidR="008C3906" w:rsidRPr="00455DD6">
        <w:rPr>
          <w:szCs w:val="22"/>
        </w:rPr>
        <w:t xml:space="preserve">ko se spomnite, </w:t>
      </w:r>
      <w:r w:rsidRPr="00455DD6">
        <w:rPr>
          <w:szCs w:val="22"/>
        </w:rPr>
        <w:t xml:space="preserve">počakajte </w:t>
      </w:r>
      <w:r w:rsidR="008C3906" w:rsidRPr="00455DD6">
        <w:rPr>
          <w:szCs w:val="22"/>
        </w:rPr>
        <w:t xml:space="preserve">1 </w:t>
      </w:r>
      <w:r w:rsidRPr="00455DD6">
        <w:rPr>
          <w:szCs w:val="22"/>
        </w:rPr>
        <w:t xml:space="preserve">uro in nato vzemite naslednjo tableto. Po tem nadaljujte jemanje </w:t>
      </w:r>
      <w:r w:rsidR="008C3906" w:rsidRPr="00455DD6">
        <w:rPr>
          <w:szCs w:val="22"/>
        </w:rPr>
        <w:t xml:space="preserve">kot </w:t>
      </w:r>
      <w:r w:rsidRPr="00455DD6">
        <w:rPr>
          <w:szCs w:val="22"/>
        </w:rPr>
        <w:t>običajn</w:t>
      </w:r>
      <w:r w:rsidR="008C3906" w:rsidRPr="00455DD6">
        <w:rPr>
          <w:szCs w:val="22"/>
        </w:rPr>
        <w:t>o</w:t>
      </w:r>
      <w:r w:rsidRPr="00455DD6">
        <w:rPr>
          <w:szCs w:val="22"/>
        </w:rPr>
        <w:t xml:space="preserve">. </w:t>
      </w:r>
    </w:p>
    <w:p w:rsidR="002B3A65" w:rsidRPr="00455DD6" w:rsidRDefault="002B3A65" w:rsidP="002B3A65">
      <w:pPr>
        <w:numPr>
          <w:ilvl w:val="12"/>
          <w:numId w:val="0"/>
        </w:numPr>
        <w:tabs>
          <w:tab w:val="left" w:pos="567"/>
        </w:tabs>
        <w:ind w:right="-2"/>
        <w:rPr>
          <w:szCs w:val="22"/>
        </w:rPr>
      </w:pPr>
    </w:p>
    <w:p w:rsidR="002B3A65" w:rsidRPr="00455DD6" w:rsidRDefault="002B3A65" w:rsidP="002B3A65">
      <w:pPr>
        <w:numPr>
          <w:ilvl w:val="12"/>
          <w:numId w:val="0"/>
        </w:numPr>
        <w:tabs>
          <w:tab w:val="left" w:pos="567"/>
        </w:tabs>
        <w:ind w:right="-2"/>
        <w:rPr>
          <w:szCs w:val="22"/>
        </w:rPr>
      </w:pPr>
      <w:r w:rsidRPr="00455DD6">
        <w:rPr>
          <w:szCs w:val="22"/>
        </w:rPr>
        <w:t xml:space="preserve">Da bi se izognili morebitnim neželenim učinkom, vedno pustite, da preteče med jemanjem prejšnje in naslednje tablete </w:t>
      </w:r>
      <w:r w:rsidR="0027276B" w:rsidRPr="00455DD6">
        <w:rPr>
          <w:szCs w:val="22"/>
        </w:rPr>
        <w:t xml:space="preserve">zdravila </w:t>
      </w:r>
      <w:r w:rsidRPr="00455DD6">
        <w:rPr>
          <w:szCs w:val="22"/>
        </w:rPr>
        <w:t>Stalevo vsaj ena ura.</w:t>
      </w:r>
    </w:p>
    <w:p w:rsidR="002B3A65" w:rsidRPr="00455DD6" w:rsidRDefault="002B3A65" w:rsidP="002B3A65">
      <w:pPr>
        <w:tabs>
          <w:tab w:val="left" w:pos="567"/>
        </w:tabs>
        <w:rPr>
          <w:b/>
          <w:bCs/>
          <w:szCs w:val="22"/>
        </w:rPr>
      </w:pPr>
    </w:p>
    <w:p w:rsidR="002B3A65" w:rsidRPr="00455DD6" w:rsidRDefault="00FE7C7F" w:rsidP="002B3A65">
      <w:pPr>
        <w:tabs>
          <w:tab w:val="left" w:pos="567"/>
        </w:tabs>
        <w:rPr>
          <w:b/>
          <w:bCs/>
          <w:szCs w:val="22"/>
        </w:rPr>
      </w:pPr>
      <w:r w:rsidRPr="00455DD6">
        <w:rPr>
          <w:b/>
          <w:szCs w:val="22"/>
        </w:rPr>
        <w:t>Če ste prenehali jemati zdravilo Stalevo</w:t>
      </w:r>
    </w:p>
    <w:p w:rsidR="002B3A65" w:rsidRPr="00455DD6" w:rsidRDefault="002B3A65" w:rsidP="002B3A65">
      <w:pPr>
        <w:tabs>
          <w:tab w:val="left" w:pos="567"/>
        </w:tabs>
        <w:rPr>
          <w:szCs w:val="22"/>
        </w:rPr>
      </w:pPr>
    </w:p>
    <w:p w:rsidR="002B3A65" w:rsidRPr="00455DD6" w:rsidRDefault="002B3A65" w:rsidP="002B3A65">
      <w:pPr>
        <w:numPr>
          <w:ilvl w:val="12"/>
          <w:numId w:val="0"/>
        </w:numPr>
        <w:tabs>
          <w:tab w:val="left" w:pos="567"/>
        </w:tabs>
        <w:ind w:right="-2"/>
        <w:rPr>
          <w:szCs w:val="22"/>
        </w:rPr>
      </w:pPr>
      <w:r w:rsidRPr="00455DD6">
        <w:rPr>
          <w:szCs w:val="22"/>
        </w:rPr>
        <w:t xml:space="preserve">Ne prenehajte z jemanjem </w:t>
      </w:r>
      <w:r w:rsidR="0027276B" w:rsidRPr="00455DD6">
        <w:rPr>
          <w:szCs w:val="22"/>
        </w:rPr>
        <w:t xml:space="preserve">zdravila </w:t>
      </w:r>
      <w:r w:rsidRPr="00455DD6">
        <w:rPr>
          <w:szCs w:val="22"/>
        </w:rPr>
        <w:t>Stalev</w:t>
      </w:r>
      <w:r w:rsidR="0027276B" w:rsidRPr="00455DD6">
        <w:rPr>
          <w:szCs w:val="22"/>
        </w:rPr>
        <w:t>o</w:t>
      </w:r>
      <w:r w:rsidRPr="00455DD6">
        <w:rPr>
          <w:szCs w:val="22"/>
        </w:rPr>
        <w:t xml:space="preserve"> razen po navodilih zdravnika. V takem primeru bo morda vaš zdravnik moral prilagoditi odmerjanje drugih antiparkinsonskih zdravil, ki jih jemljete, zlasti levodope, za zadovoljivo obvladovanje vaših simptomov. </w:t>
      </w:r>
      <w:r w:rsidR="008C3906" w:rsidRPr="00455DD6">
        <w:rPr>
          <w:szCs w:val="22"/>
        </w:rPr>
        <w:t xml:space="preserve">Če boste nenadno prenehali </w:t>
      </w:r>
      <w:r w:rsidRPr="00455DD6">
        <w:rPr>
          <w:szCs w:val="22"/>
        </w:rPr>
        <w:t>jema</w:t>
      </w:r>
      <w:r w:rsidR="008C3906" w:rsidRPr="00455DD6">
        <w:rPr>
          <w:szCs w:val="22"/>
        </w:rPr>
        <w:t>ti</w:t>
      </w:r>
      <w:r w:rsidRPr="00455DD6">
        <w:rPr>
          <w:szCs w:val="22"/>
        </w:rPr>
        <w:t xml:space="preserve"> tablet</w:t>
      </w:r>
      <w:r w:rsidR="008C3906" w:rsidRPr="00455DD6">
        <w:rPr>
          <w:szCs w:val="22"/>
        </w:rPr>
        <w:t>e</w:t>
      </w:r>
      <w:r w:rsidRPr="00455DD6">
        <w:rPr>
          <w:szCs w:val="22"/>
        </w:rPr>
        <w:t xml:space="preserve"> </w:t>
      </w:r>
      <w:r w:rsidR="0027276B" w:rsidRPr="00455DD6">
        <w:rPr>
          <w:szCs w:val="22"/>
        </w:rPr>
        <w:t xml:space="preserve">zdravila </w:t>
      </w:r>
      <w:r w:rsidRPr="00455DD6">
        <w:rPr>
          <w:szCs w:val="22"/>
        </w:rPr>
        <w:t>Stalevo in drug</w:t>
      </w:r>
      <w:r w:rsidR="008C3906" w:rsidRPr="00455DD6">
        <w:rPr>
          <w:szCs w:val="22"/>
        </w:rPr>
        <w:t>e</w:t>
      </w:r>
      <w:r w:rsidRPr="00455DD6">
        <w:rPr>
          <w:szCs w:val="22"/>
        </w:rPr>
        <w:t xml:space="preserve"> antiparkinsonik</w:t>
      </w:r>
      <w:r w:rsidR="008C3906" w:rsidRPr="00455DD6">
        <w:rPr>
          <w:szCs w:val="22"/>
        </w:rPr>
        <w:t>e,</w:t>
      </w:r>
      <w:r w:rsidRPr="00455DD6">
        <w:rPr>
          <w:szCs w:val="22"/>
        </w:rPr>
        <w:t xml:space="preserve"> lahko </w:t>
      </w:r>
      <w:r w:rsidR="008C3906" w:rsidRPr="00455DD6">
        <w:rPr>
          <w:szCs w:val="22"/>
        </w:rPr>
        <w:t xml:space="preserve">doživite </w:t>
      </w:r>
      <w:r w:rsidRPr="00455DD6">
        <w:rPr>
          <w:szCs w:val="22"/>
        </w:rPr>
        <w:t xml:space="preserve">neželene učinke. </w:t>
      </w:r>
    </w:p>
    <w:p w:rsidR="002B3A65" w:rsidRPr="00455DD6" w:rsidRDefault="002B3A65" w:rsidP="002B3A65">
      <w:pPr>
        <w:numPr>
          <w:ilvl w:val="12"/>
          <w:numId w:val="0"/>
        </w:numPr>
        <w:tabs>
          <w:tab w:val="left" w:pos="567"/>
        </w:tabs>
        <w:ind w:right="-2"/>
        <w:rPr>
          <w:szCs w:val="22"/>
        </w:rPr>
      </w:pPr>
    </w:p>
    <w:p w:rsidR="002B3A65" w:rsidRPr="00455DD6" w:rsidRDefault="002B3A65" w:rsidP="002B3A65">
      <w:pPr>
        <w:numPr>
          <w:ilvl w:val="12"/>
          <w:numId w:val="0"/>
        </w:numPr>
        <w:tabs>
          <w:tab w:val="left" w:pos="567"/>
        </w:tabs>
        <w:ind w:right="-2"/>
        <w:rPr>
          <w:szCs w:val="22"/>
        </w:rPr>
      </w:pPr>
      <w:r w:rsidRPr="00455DD6">
        <w:rPr>
          <w:szCs w:val="22"/>
        </w:rPr>
        <w:t xml:space="preserve">Če imate dodatna vprašanja o uporabi zdravila, se posvetujte </w:t>
      </w:r>
      <w:r w:rsidR="0064779E" w:rsidRPr="00455DD6">
        <w:rPr>
          <w:szCs w:val="22"/>
        </w:rPr>
        <w:t xml:space="preserve">z </w:t>
      </w:r>
      <w:r w:rsidRPr="00455DD6">
        <w:rPr>
          <w:szCs w:val="22"/>
        </w:rPr>
        <w:t>zdravnikom ali farmacevtom.</w:t>
      </w:r>
    </w:p>
    <w:p w:rsidR="002B3A65" w:rsidRPr="00455DD6" w:rsidRDefault="002B3A65" w:rsidP="002B3A65">
      <w:pPr>
        <w:numPr>
          <w:ilvl w:val="12"/>
          <w:numId w:val="0"/>
        </w:numPr>
        <w:tabs>
          <w:tab w:val="left" w:pos="567"/>
        </w:tabs>
        <w:ind w:right="-2"/>
        <w:rPr>
          <w:szCs w:val="22"/>
        </w:rPr>
      </w:pPr>
    </w:p>
    <w:p w:rsidR="002B3A65" w:rsidRPr="00455DD6" w:rsidRDefault="002B3A65" w:rsidP="002B3A65">
      <w:pPr>
        <w:numPr>
          <w:ilvl w:val="12"/>
          <w:numId w:val="0"/>
        </w:numPr>
        <w:tabs>
          <w:tab w:val="left" w:pos="567"/>
        </w:tabs>
        <w:ind w:right="-2"/>
        <w:rPr>
          <w:szCs w:val="22"/>
        </w:rPr>
      </w:pPr>
    </w:p>
    <w:p w:rsidR="002B3A65" w:rsidRPr="00C02072" w:rsidRDefault="002B3A65" w:rsidP="00C02072">
      <w:pPr>
        <w:rPr>
          <w:b/>
          <w:caps/>
        </w:rPr>
      </w:pPr>
      <w:r w:rsidRPr="00C02072">
        <w:rPr>
          <w:b/>
          <w:caps/>
        </w:rPr>
        <w:t>4.</w:t>
      </w:r>
      <w:r w:rsidRPr="00C02072">
        <w:rPr>
          <w:b/>
          <w:caps/>
        </w:rPr>
        <w:tab/>
      </w:r>
      <w:r w:rsidR="009F7390" w:rsidRPr="00C02072">
        <w:rPr>
          <w:b/>
          <w:caps/>
        </w:rPr>
        <w:t>M</w:t>
      </w:r>
      <w:r w:rsidR="009F7390" w:rsidRPr="00C02072">
        <w:rPr>
          <w:b/>
        </w:rPr>
        <w:t>ožni neželeni učinki</w:t>
      </w:r>
    </w:p>
    <w:p w:rsidR="002B3A65" w:rsidRPr="00455DD6" w:rsidRDefault="002B3A65" w:rsidP="002B3A65">
      <w:pPr>
        <w:numPr>
          <w:ilvl w:val="12"/>
          <w:numId w:val="0"/>
        </w:numPr>
        <w:tabs>
          <w:tab w:val="left" w:pos="567"/>
        </w:tabs>
        <w:ind w:right="-28"/>
        <w:outlineLvl w:val="0"/>
        <w:rPr>
          <w:szCs w:val="22"/>
        </w:rPr>
      </w:pPr>
    </w:p>
    <w:p w:rsidR="002B3A65" w:rsidRPr="00455DD6" w:rsidRDefault="002B3A65" w:rsidP="002B3A65">
      <w:pPr>
        <w:numPr>
          <w:ilvl w:val="12"/>
          <w:numId w:val="0"/>
        </w:numPr>
        <w:tabs>
          <w:tab w:val="left" w:pos="567"/>
        </w:tabs>
        <w:ind w:right="-28"/>
        <w:outlineLvl w:val="0"/>
        <w:rPr>
          <w:szCs w:val="22"/>
        </w:rPr>
      </w:pPr>
      <w:r w:rsidRPr="00455DD6">
        <w:rPr>
          <w:szCs w:val="22"/>
        </w:rPr>
        <w:t xml:space="preserve">Kot vsa zdravila ima lahko tudi </w:t>
      </w:r>
      <w:r w:rsidR="009F7390" w:rsidRPr="00455DD6">
        <w:rPr>
          <w:szCs w:val="22"/>
        </w:rPr>
        <w:t xml:space="preserve">to </w:t>
      </w:r>
      <w:r w:rsidR="0027276B" w:rsidRPr="00455DD6">
        <w:rPr>
          <w:szCs w:val="22"/>
        </w:rPr>
        <w:t xml:space="preserve">zdravilo </w:t>
      </w:r>
      <w:r w:rsidRPr="00455DD6">
        <w:rPr>
          <w:szCs w:val="22"/>
        </w:rPr>
        <w:t xml:space="preserve">neželene učinke, ki pa se ne pojavijo pri vseh bolnikih. </w:t>
      </w:r>
    </w:p>
    <w:p w:rsidR="002B3A65" w:rsidRPr="00455DD6" w:rsidRDefault="002B3A65" w:rsidP="002B3A65">
      <w:pPr>
        <w:numPr>
          <w:ilvl w:val="12"/>
          <w:numId w:val="0"/>
        </w:numPr>
        <w:tabs>
          <w:tab w:val="left" w:pos="567"/>
        </w:tabs>
        <w:ind w:right="-28"/>
        <w:outlineLvl w:val="0"/>
        <w:rPr>
          <w:szCs w:val="22"/>
        </w:rPr>
      </w:pPr>
      <w:r w:rsidRPr="00455DD6">
        <w:rPr>
          <w:szCs w:val="22"/>
        </w:rPr>
        <w:t xml:space="preserve">Mnoge od teh učinkov se da odpraviti s prilagajanjem odmerka. </w:t>
      </w:r>
    </w:p>
    <w:p w:rsidR="002B3A65" w:rsidRPr="00455DD6" w:rsidRDefault="002B3A65" w:rsidP="002B3A65">
      <w:pPr>
        <w:numPr>
          <w:ilvl w:val="12"/>
          <w:numId w:val="0"/>
        </w:numPr>
        <w:tabs>
          <w:tab w:val="left" w:pos="567"/>
        </w:tabs>
        <w:ind w:right="-28"/>
        <w:outlineLvl w:val="0"/>
        <w:rPr>
          <w:szCs w:val="22"/>
        </w:rPr>
      </w:pPr>
    </w:p>
    <w:p w:rsidR="00E2135D" w:rsidRPr="00455DD6" w:rsidRDefault="00E2135D" w:rsidP="00E2135D">
      <w:pPr>
        <w:pStyle w:val="Text"/>
        <w:spacing w:before="0"/>
        <w:rPr>
          <w:szCs w:val="22"/>
          <w:lang w:val="sl-SI"/>
        </w:rPr>
      </w:pPr>
      <w:r w:rsidRPr="00455DD6">
        <w:rPr>
          <w:szCs w:val="22"/>
          <w:lang w:val="sl-SI"/>
        </w:rPr>
        <w:t xml:space="preserve">Če v času zdravljenja z zdravilom Stalevo opazite naslednje simptome, </w:t>
      </w:r>
      <w:r w:rsidRPr="00455DD6">
        <w:rPr>
          <w:b/>
          <w:szCs w:val="22"/>
          <w:lang w:val="sl-SI"/>
        </w:rPr>
        <w:t>o tem nemudoma obvestite zdravnika</w:t>
      </w:r>
      <w:r w:rsidRPr="00455DD6">
        <w:rPr>
          <w:szCs w:val="22"/>
          <w:lang w:val="sl-SI"/>
        </w:rPr>
        <w:t xml:space="preserve">: </w:t>
      </w:r>
    </w:p>
    <w:p w:rsidR="00E2135D" w:rsidRPr="00455DD6" w:rsidRDefault="00E2135D" w:rsidP="00E2135D">
      <w:pPr>
        <w:pStyle w:val="Text"/>
        <w:numPr>
          <w:ilvl w:val="0"/>
          <w:numId w:val="25"/>
        </w:numPr>
        <w:tabs>
          <w:tab w:val="clear" w:pos="360"/>
        </w:tabs>
        <w:spacing w:before="0"/>
        <w:ind w:left="600" w:hanging="600"/>
        <w:rPr>
          <w:szCs w:val="22"/>
          <w:lang w:val="sl-SI"/>
        </w:rPr>
      </w:pPr>
      <w:r w:rsidRPr="00455DD6">
        <w:rPr>
          <w:szCs w:val="22"/>
          <w:lang w:val="sl-SI"/>
        </w:rPr>
        <w:t>Mišice postanejo zelo toge ali silovito trzajo, začnete se tresti, ste vznemirjeni, zmedeni, dobite zvišano telesno temperaturo, zvišan srčni utrip ali se pojavi veliko nihanje krvnega tlaka. To so lahko simptomi nevroleptičnega malignega sindroma (NMS, zelo red</w:t>
      </w:r>
      <w:r w:rsidR="00DE2946" w:rsidRPr="00455DD6">
        <w:rPr>
          <w:szCs w:val="22"/>
          <w:lang w:val="sl-SI"/>
        </w:rPr>
        <w:t>k</w:t>
      </w:r>
      <w:r w:rsidRPr="00455DD6">
        <w:rPr>
          <w:szCs w:val="22"/>
          <w:lang w:val="sl-SI"/>
        </w:rPr>
        <w:t>a huda reakcija na zdravila, ki se uporabljajo za zdravljenje bolezni osrednjega živčnega sistema) ali rabdomiolize (redka huda bolezen mišic).</w:t>
      </w:r>
    </w:p>
    <w:p w:rsidR="00E2135D" w:rsidRPr="00455DD6" w:rsidRDefault="00E2135D" w:rsidP="00E2135D">
      <w:pPr>
        <w:numPr>
          <w:ilvl w:val="0"/>
          <w:numId w:val="25"/>
        </w:numPr>
        <w:tabs>
          <w:tab w:val="left" w:pos="567"/>
        </w:tabs>
        <w:ind w:left="600" w:right="-28" w:hanging="600"/>
        <w:outlineLvl w:val="0"/>
        <w:rPr>
          <w:szCs w:val="22"/>
        </w:rPr>
      </w:pPr>
      <w:r w:rsidRPr="00455DD6">
        <w:rPr>
          <w:szCs w:val="22"/>
        </w:rPr>
        <w:tab/>
        <w:t xml:space="preserve">Alergijske reakcije, znaki so </w:t>
      </w:r>
      <w:r w:rsidR="00DB4613" w:rsidRPr="00455DD6">
        <w:rPr>
          <w:szCs w:val="22"/>
        </w:rPr>
        <w:t xml:space="preserve">lahko osip (koprivnica), srbenje, izpuščaj, oteklost </w:t>
      </w:r>
      <w:r w:rsidRPr="00455DD6">
        <w:rPr>
          <w:szCs w:val="22"/>
        </w:rPr>
        <w:t>obraza, ustnic, jezika ali grla. To lahko povzroči težave z dihanjem ali požiranjem.</w:t>
      </w:r>
    </w:p>
    <w:p w:rsidR="00E2135D" w:rsidRPr="00455DD6" w:rsidRDefault="00E2135D" w:rsidP="00E2135D">
      <w:pPr>
        <w:numPr>
          <w:ilvl w:val="12"/>
          <w:numId w:val="0"/>
        </w:numPr>
        <w:tabs>
          <w:tab w:val="left" w:pos="567"/>
        </w:tabs>
        <w:ind w:right="-28"/>
        <w:outlineLvl w:val="0"/>
        <w:rPr>
          <w:szCs w:val="22"/>
        </w:rPr>
      </w:pPr>
    </w:p>
    <w:p w:rsidR="002B3A65" w:rsidRPr="00427E09" w:rsidRDefault="009A7755" w:rsidP="00427E09">
      <w:pPr>
        <w:rPr>
          <w:u w:val="single"/>
        </w:rPr>
      </w:pPr>
      <w:r w:rsidRPr="00427E09">
        <w:rPr>
          <w:u w:val="single"/>
        </w:rPr>
        <w:t>Zelo pogosti</w:t>
      </w:r>
      <w:r w:rsidR="00687707" w:rsidRPr="00427E09">
        <w:rPr>
          <w:u w:val="single"/>
        </w:rPr>
        <w:t xml:space="preserve"> neželeni učinki</w:t>
      </w:r>
      <w:r w:rsidR="009F7390" w:rsidRPr="00427E09">
        <w:rPr>
          <w:u w:val="single"/>
        </w:rPr>
        <w:t xml:space="preserve"> (l</w:t>
      </w:r>
      <w:r w:rsidR="00C840B3" w:rsidRPr="00427E09">
        <w:rPr>
          <w:u w:val="single"/>
        </w:rPr>
        <w:t xml:space="preserve">ahko se pojavijo pri več kot 1 </w:t>
      </w:r>
      <w:r w:rsidR="009F7390" w:rsidRPr="00427E09">
        <w:rPr>
          <w:u w:val="single"/>
        </w:rPr>
        <w:t>od 10</w:t>
      </w:r>
      <w:r w:rsidR="003672D0" w:rsidRPr="00427E09">
        <w:rPr>
          <w:u w:val="single"/>
        </w:rPr>
        <w:t xml:space="preserve"> bolnikov</w:t>
      </w:r>
      <w:r w:rsidR="009F7390" w:rsidRPr="00427E09">
        <w:rPr>
          <w:u w:val="single"/>
        </w:rPr>
        <w:t>)</w:t>
      </w:r>
      <w:r w:rsidR="002B3A65" w:rsidRPr="00427E09">
        <w:rPr>
          <w:u w:val="single"/>
        </w:rPr>
        <w:t xml:space="preserve">: </w:t>
      </w:r>
    </w:p>
    <w:p w:rsidR="002B3A65" w:rsidRPr="00455DD6" w:rsidRDefault="002B3A65" w:rsidP="002B3A65">
      <w:pPr>
        <w:pStyle w:val="Text"/>
        <w:numPr>
          <w:ilvl w:val="0"/>
          <w:numId w:val="11"/>
        </w:numPr>
        <w:spacing w:before="0"/>
        <w:jc w:val="left"/>
        <w:rPr>
          <w:szCs w:val="22"/>
          <w:lang w:val="sl-SI"/>
        </w:rPr>
      </w:pPr>
      <w:r w:rsidRPr="00455DD6">
        <w:rPr>
          <w:szCs w:val="22"/>
          <w:lang w:val="sl-SI"/>
        </w:rPr>
        <w:t>nekontrolirani gibi (diskinezije)</w:t>
      </w:r>
    </w:p>
    <w:p w:rsidR="002B3A65" w:rsidRPr="00455DD6" w:rsidRDefault="002B3A65" w:rsidP="002B3A65">
      <w:pPr>
        <w:pStyle w:val="Text"/>
        <w:numPr>
          <w:ilvl w:val="0"/>
          <w:numId w:val="11"/>
        </w:numPr>
        <w:spacing w:before="0"/>
        <w:jc w:val="left"/>
        <w:rPr>
          <w:szCs w:val="22"/>
          <w:lang w:val="sl-SI"/>
        </w:rPr>
      </w:pPr>
      <w:r w:rsidRPr="00455DD6">
        <w:rPr>
          <w:szCs w:val="22"/>
          <w:lang w:val="sl-SI"/>
        </w:rPr>
        <w:t>slabost (navzea)</w:t>
      </w:r>
    </w:p>
    <w:p w:rsidR="002B3A65" w:rsidRPr="00455DD6" w:rsidRDefault="002B3A65" w:rsidP="00A24359">
      <w:pPr>
        <w:pStyle w:val="Text"/>
        <w:numPr>
          <w:ilvl w:val="0"/>
          <w:numId w:val="6"/>
        </w:numPr>
        <w:tabs>
          <w:tab w:val="clear" w:pos="360"/>
          <w:tab w:val="left" w:pos="567"/>
        </w:tabs>
        <w:spacing w:before="0"/>
        <w:ind w:left="357" w:hanging="357"/>
        <w:jc w:val="left"/>
        <w:rPr>
          <w:szCs w:val="22"/>
          <w:lang w:val="sl-SI"/>
        </w:rPr>
      </w:pPr>
      <w:r w:rsidRPr="00455DD6">
        <w:rPr>
          <w:szCs w:val="22"/>
          <w:lang w:val="sl-SI"/>
        </w:rPr>
        <w:t>neškodljivo rdečkastorjavo obarvanje urina</w:t>
      </w:r>
    </w:p>
    <w:p w:rsidR="006D29A6" w:rsidRPr="00455DD6" w:rsidRDefault="006D29A6" w:rsidP="00A24359">
      <w:pPr>
        <w:pStyle w:val="Text"/>
        <w:numPr>
          <w:ilvl w:val="0"/>
          <w:numId w:val="6"/>
        </w:numPr>
        <w:tabs>
          <w:tab w:val="clear" w:pos="360"/>
          <w:tab w:val="left" w:pos="567"/>
        </w:tabs>
        <w:spacing w:before="0"/>
        <w:ind w:left="357" w:hanging="357"/>
        <w:jc w:val="left"/>
        <w:rPr>
          <w:szCs w:val="22"/>
          <w:lang w:val="sl-SI"/>
        </w:rPr>
      </w:pPr>
      <w:r w:rsidRPr="00455DD6">
        <w:rPr>
          <w:szCs w:val="22"/>
          <w:lang w:val="sl-SI"/>
        </w:rPr>
        <w:t>bolečina mišic</w:t>
      </w:r>
    </w:p>
    <w:p w:rsidR="006D29A6" w:rsidRPr="00455DD6" w:rsidRDefault="006D29A6" w:rsidP="00A24359">
      <w:pPr>
        <w:pStyle w:val="Text"/>
        <w:numPr>
          <w:ilvl w:val="0"/>
          <w:numId w:val="6"/>
        </w:numPr>
        <w:tabs>
          <w:tab w:val="clear" w:pos="360"/>
          <w:tab w:val="left" w:pos="567"/>
        </w:tabs>
        <w:spacing w:before="0"/>
        <w:ind w:left="357" w:hanging="357"/>
        <w:jc w:val="left"/>
        <w:rPr>
          <w:szCs w:val="22"/>
          <w:lang w:val="sl-SI"/>
        </w:rPr>
      </w:pPr>
      <w:r w:rsidRPr="00455DD6">
        <w:rPr>
          <w:szCs w:val="22"/>
          <w:lang w:val="sl-SI"/>
        </w:rPr>
        <w:t>driska</w:t>
      </w:r>
    </w:p>
    <w:p w:rsidR="002B3A65" w:rsidRPr="00455DD6" w:rsidRDefault="002B3A65" w:rsidP="002B3A65">
      <w:pPr>
        <w:pStyle w:val="Text"/>
        <w:tabs>
          <w:tab w:val="left" w:pos="567"/>
        </w:tabs>
        <w:spacing w:before="0"/>
        <w:jc w:val="left"/>
        <w:rPr>
          <w:szCs w:val="22"/>
          <w:lang w:val="sl-SI"/>
        </w:rPr>
      </w:pPr>
    </w:p>
    <w:p w:rsidR="002B3A65" w:rsidRPr="00427E09" w:rsidRDefault="009A7755" w:rsidP="00427E09">
      <w:pPr>
        <w:rPr>
          <w:u w:val="single"/>
        </w:rPr>
      </w:pPr>
      <w:r w:rsidRPr="00427E09">
        <w:rPr>
          <w:u w:val="single"/>
        </w:rPr>
        <w:t>P</w:t>
      </w:r>
      <w:r w:rsidR="002B3A65" w:rsidRPr="00427E09">
        <w:rPr>
          <w:u w:val="single"/>
        </w:rPr>
        <w:t>ogosti</w:t>
      </w:r>
      <w:r w:rsidR="00687707" w:rsidRPr="00427E09">
        <w:rPr>
          <w:u w:val="single"/>
        </w:rPr>
        <w:t xml:space="preserve"> neželeni učinki</w:t>
      </w:r>
      <w:r w:rsidR="009F7390" w:rsidRPr="00427E09">
        <w:rPr>
          <w:u w:val="single"/>
        </w:rPr>
        <w:t xml:space="preserve"> (lahko se pojavijo pri največ 1 od 10</w:t>
      </w:r>
      <w:r w:rsidR="003672D0" w:rsidRPr="00427E09">
        <w:rPr>
          <w:u w:val="single"/>
        </w:rPr>
        <w:t xml:space="preserve"> bolnikov</w:t>
      </w:r>
      <w:r w:rsidR="009F7390" w:rsidRPr="00427E09">
        <w:rPr>
          <w:u w:val="single"/>
        </w:rPr>
        <w:t>)</w:t>
      </w:r>
      <w:r w:rsidR="00687707" w:rsidRPr="00427E09">
        <w:rPr>
          <w:u w:val="single"/>
        </w:rPr>
        <w:t>:</w:t>
      </w:r>
    </w:p>
    <w:p w:rsidR="009A7755" w:rsidRPr="00455DD6" w:rsidRDefault="002B3A65" w:rsidP="002B3A65">
      <w:pPr>
        <w:pStyle w:val="Text"/>
        <w:numPr>
          <w:ilvl w:val="1"/>
          <w:numId w:val="12"/>
        </w:numPr>
        <w:spacing w:before="0"/>
        <w:jc w:val="left"/>
        <w:rPr>
          <w:szCs w:val="22"/>
          <w:lang w:val="sl-SI"/>
        </w:rPr>
      </w:pPr>
      <w:r w:rsidRPr="00455DD6">
        <w:rPr>
          <w:szCs w:val="22"/>
          <w:lang w:val="sl-SI"/>
        </w:rPr>
        <w:t>vrtoglavica ali omedlevica zaradi nizkega krvnega tlaka</w:t>
      </w:r>
      <w:r w:rsidR="006D29A6" w:rsidRPr="00455DD6">
        <w:rPr>
          <w:szCs w:val="22"/>
          <w:lang w:val="sl-SI"/>
        </w:rPr>
        <w:t xml:space="preserve">, visok krvni </w:t>
      </w:r>
      <w:r w:rsidR="0058648A" w:rsidRPr="00455DD6">
        <w:rPr>
          <w:szCs w:val="22"/>
          <w:lang w:val="sl-SI"/>
        </w:rPr>
        <w:t>tlak</w:t>
      </w:r>
    </w:p>
    <w:p w:rsidR="002B3A65" w:rsidRPr="00455DD6" w:rsidRDefault="006D29A6" w:rsidP="002B3A65">
      <w:pPr>
        <w:pStyle w:val="Text"/>
        <w:numPr>
          <w:ilvl w:val="1"/>
          <w:numId w:val="12"/>
        </w:numPr>
        <w:spacing w:before="0"/>
        <w:jc w:val="left"/>
        <w:rPr>
          <w:szCs w:val="22"/>
          <w:lang w:val="sl-SI"/>
        </w:rPr>
      </w:pPr>
      <w:r w:rsidRPr="00455DD6">
        <w:rPr>
          <w:szCs w:val="22"/>
          <w:lang w:val="sl-SI"/>
        </w:rPr>
        <w:t xml:space="preserve">poslabšanje simptomov Parkinsonove bolezni, </w:t>
      </w:r>
      <w:r w:rsidR="002B3A65" w:rsidRPr="00455DD6">
        <w:rPr>
          <w:szCs w:val="22"/>
          <w:lang w:val="sl-SI"/>
        </w:rPr>
        <w:t>omotičnost,</w:t>
      </w:r>
      <w:r w:rsidR="009A7755" w:rsidRPr="00455DD6">
        <w:rPr>
          <w:szCs w:val="22"/>
          <w:lang w:val="sl-SI"/>
        </w:rPr>
        <w:t xml:space="preserve"> zaspanost, </w:t>
      </w:r>
    </w:p>
    <w:p w:rsidR="002B3A65" w:rsidRPr="00455DD6" w:rsidRDefault="002B3A65" w:rsidP="002B3A65">
      <w:pPr>
        <w:pStyle w:val="Text"/>
        <w:numPr>
          <w:ilvl w:val="1"/>
          <w:numId w:val="12"/>
        </w:numPr>
        <w:spacing w:before="0"/>
        <w:jc w:val="left"/>
        <w:rPr>
          <w:szCs w:val="22"/>
          <w:lang w:val="sl-SI"/>
        </w:rPr>
      </w:pPr>
      <w:r w:rsidRPr="00455DD6">
        <w:rPr>
          <w:szCs w:val="22"/>
          <w:lang w:val="sl-SI"/>
        </w:rPr>
        <w:t xml:space="preserve">bruhanje, bolečine </w:t>
      </w:r>
      <w:r w:rsidR="006D29A6" w:rsidRPr="00455DD6">
        <w:rPr>
          <w:szCs w:val="22"/>
          <w:lang w:val="sl-SI"/>
        </w:rPr>
        <w:t xml:space="preserve">in nelagodje </w:t>
      </w:r>
      <w:r w:rsidRPr="00455DD6">
        <w:rPr>
          <w:szCs w:val="22"/>
          <w:lang w:val="sl-SI"/>
        </w:rPr>
        <w:t xml:space="preserve">v trebuhu, </w:t>
      </w:r>
      <w:r w:rsidR="006D29A6" w:rsidRPr="00455DD6">
        <w:rPr>
          <w:szCs w:val="22"/>
          <w:lang w:val="sl-SI"/>
        </w:rPr>
        <w:t xml:space="preserve">zgaga, </w:t>
      </w:r>
      <w:r w:rsidRPr="00455DD6">
        <w:rPr>
          <w:szCs w:val="22"/>
          <w:lang w:val="sl-SI"/>
        </w:rPr>
        <w:t xml:space="preserve">suha usta, zaprtje </w:t>
      </w:r>
    </w:p>
    <w:p w:rsidR="002B3A65" w:rsidRPr="00455DD6" w:rsidRDefault="002B3A65"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 xml:space="preserve">nespečnost, halucinacije, zmedenost, </w:t>
      </w:r>
      <w:r w:rsidR="006D29A6" w:rsidRPr="00455DD6">
        <w:rPr>
          <w:szCs w:val="22"/>
          <w:lang w:val="sl-SI"/>
        </w:rPr>
        <w:t xml:space="preserve">nenormalne sanje (vključno z </w:t>
      </w:r>
      <w:r w:rsidR="009A7755" w:rsidRPr="00455DD6">
        <w:rPr>
          <w:szCs w:val="22"/>
          <w:lang w:val="sl-SI"/>
        </w:rPr>
        <w:t>nočn</w:t>
      </w:r>
      <w:r w:rsidR="006D29A6" w:rsidRPr="00455DD6">
        <w:rPr>
          <w:szCs w:val="22"/>
          <w:lang w:val="sl-SI"/>
        </w:rPr>
        <w:t>imi</w:t>
      </w:r>
      <w:r w:rsidR="009A7755" w:rsidRPr="00455DD6">
        <w:rPr>
          <w:szCs w:val="22"/>
          <w:lang w:val="sl-SI"/>
        </w:rPr>
        <w:t xml:space="preserve"> mor</w:t>
      </w:r>
      <w:r w:rsidR="006D29A6" w:rsidRPr="00455DD6">
        <w:rPr>
          <w:szCs w:val="22"/>
          <w:lang w:val="sl-SI"/>
        </w:rPr>
        <w:t>ami)</w:t>
      </w:r>
      <w:r w:rsidR="00413BC8" w:rsidRPr="00455DD6">
        <w:rPr>
          <w:szCs w:val="22"/>
          <w:lang w:val="sl-SI"/>
        </w:rPr>
        <w:t>, utrujenost</w:t>
      </w:r>
    </w:p>
    <w:p w:rsidR="002301B9" w:rsidRPr="00455DD6" w:rsidRDefault="009A7755" w:rsidP="009A7755">
      <w:pPr>
        <w:pStyle w:val="Text"/>
        <w:numPr>
          <w:ilvl w:val="0"/>
          <w:numId w:val="11"/>
        </w:numPr>
        <w:spacing w:before="0"/>
        <w:jc w:val="left"/>
        <w:rPr>
          <w:szCs w:val="22"/>
          <w:lang w:val="sl-SI"/>
        </w:rPr>
      </w:pPr>
      <w:r w:rsidRPr="00455DD6">
        <w:rPr>
          <w:szCs w:val="22"/>
          <w:lang w:val="sl-SI"/>
        </w:rPr>
        <w:t xml:space="preserve">duševne motnje – vključno s </w:t>
      </w:r>
      <w:r w:rsidR="00CA422C" w:rsidRPr="00455DD6">
        <w:rPr>
          <w:szCs w:val="22"/>
          <w:lang w:val="sl-SI"/>
        </w:rPr>
        <w:t>težavami s pomnjenjem, anksioznostjo in</w:t>
      </w:r>
      <w:r w:rsidRPr="00455DD6">
        <w:rPr>
          <w:szCs w:val="22"/>
          <w:lang w:val="sl-SI"/>
        </w:rPr>
        <w:t xml:space="preserve"> depresijo (lahko s samomorilnimi mislimi)</w:t>
      </w:r>
    </w:p>
    <w:p w:rsidR="009A7755" w:rsidRPr="00455DD6" w:rsidRDefault="002301B9" w:rsidP="009A7755">
      <w:pPr>
        <w:pStyle w:val="Text"/>
        <w:numPr>
          <w:ilvl w:val="0"/>
          <w:numId w:val="11"/>
        </w:numPr>
        <w:spacing w:before="0"/>
        <w:jc w:val="left"/>
        <w:rPr>
          <w:szCs w:val="22"/>
          <w:lang w:val="sl-SI"/>
        </w:rPr>
      </w:pPr>
      <w:r w:rsidRPr="00455DD6">
        <w:rPr>
          <w:szCs w:val="22"/>
          <w:lang w:val="sl-SI"/>
        </w:rPr>
        <w:t>dogodki, povezani z boleznijo srca ali arterij</w:t>
      </w:r>
      <w:r w:rsidR="000843E1" w:rsidRPr="00455DD6">
        <w:rPr>
          <w:szCs w:val="22"/>
          <w:lang w:val="sl-SI"/>
        </w:rPr>
        <w:t xml:space="preserve"> (npr. bolečina v prsih)</w:t>
      </w:r>
      <w:r w:rsidRPr="00455DD6">
        <w:rPr>
          <w:szCs w:val="22"/>
          <w:lang w:val="sl-SI"/>
        </w:rPr>
        <w:t xml:space="preserve">, </w:t>
      </w:r>
      <w:r w:rsidR="001943D9" w:rsidRPr="00455DD6">
        <w:rPr>
          <w:szCs w:val="22"/>
          <w:lang w:val="sl-SI"/>
        </w:rPr>
        <w:t xml:space="preserve">neenakomeren </w:t>
      </w:r>
      <w:r w:rsidR="000843E1" w:rsidRPr="00455DD6">
        <w:rPr>
          <w:szCs w:val="22"/>
          <w:lang w:val="sl-SI"/>
        </w:rPr>
        <w:t>srčni utrip ali ritem</w:t>
      </w:r>
      <w:r w:rsidR="009A7755" w:rsidRPr="00455DD6">
        <w:rPr>
          <w:szCs w:val="22"/>
          <w:lang w:val="sl-SI"/>
        </w:rPr>
        <w:t xml:space="preserve"> </w:t>
      </w:r>
    </w:p>
    <w:p w:rsidR="002B3A65" w:rsidRPr="00455DD6" w:rsidRDefault="002B3A65"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pogosto padanje</w:t>
      </w:r>
    </w:p>
    <w:p w:rsidR="009A7755" w:rsidRPr="00455DD6" w:rsidRDefault="009A7755"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zasoplost</w:t>
      </w:r>
    </w:p>
    <w:p w:rsidR="009A7755" w:rsidRPr="00455DD6" w:rsidRDefault="009A7755"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 xml:space="preserve">močnejše potenje, </w:t>
      </w:r>
      <w:r w:rsidR="002D2169" w:rsidRPr="00455DD6">
        <w:rPr>
          <w:szCs w:val="22"/>
          <w:lang w:val="sl-SI"/>
        </w:rPr>
        <w:t>izpuščaj</w:t>
      </w:r>
    </w:p>
    <w:p w:rsidR="009A7755" w:rsidRPr="00455DD6" w:rsidRDefault="009A7755"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mišični krči</w:t>
      </w:r>
      <w:r w:rsidR="00CA422C" w:rsidRPr="00455DD6">
        <w:rPr>
          <w:szCs w:val="22"/>
          <w:lang w:val="sl-SI"/>
        </w:rPr>
        <w:t>, oteklost nog</w:t>
      </w:r>
    </w:p>
    <w:p w:rsidR="009A7755" w:rsidRPr="00455DD6" w:rsidRDefault="00CA422C"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 xml:space="preserve">zamegljen </w:t>
      </w:r>
      <w:r w:rsidR="009A7755" w:rsidRPr="00455DD6">
        <w:rPr>
          <w:szCs w:val="22"/>
          <w:lang w:val="sl-SI"/>
        </w:rPr>
        <w:t>vid</w:t>
      </w:r>
    </w:p>
    <w:p w:rsidR="00CA422C" w:rsidRPr="00455DD6" w:rsidRDefault="00CA422C"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anemija</w:t>
      </w:r>
    </w:p>
    <w:p w:rsidR="00CA422C" w:rsidRPr="00455DD6" w:rsidRDefault="00CA422C"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zmanjšanje apetita, zmanjšanje telesne mase</w:t>
      </w:r>
    </w:p>
    <w:p w:rsidR="00CA422C" w:rsidRPr="00455DD6" w:rsidRDefault="00CA422C"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glavobol, bolečine sklepov</w:t>
      </w:r>
    </w:p>
    <w:p w:rsidR="00CA422C" w:rsidRPr="00455DD6" w:rsidRDefault="00CA422C"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okužbe sečil</w:t>
      </w:r>
    </w:p>
    <w:p w:rsidR="002B3A65" w:rsidRPr="00455DD6" w:rsidRDefault="002B3A65" w:rsidP="002B3A65">
      <w:pPr>
        <w:pStyle w:val="Text"/>
        <w:tabs>
          <w:tab w:val="left" w:pos="567"/>
        </w:tabs>
        <w:spacing w:before="0"/>
        <w:jc w:val="left"/>
        <w:rPr>
          <w:szCs w:val="22"/>
          <w:lang w:val="sl-SI"/>
        </w:rPr>
      </w:pPr>
    </w:p>
    <w:p w:rsidR="002B3A65" w:rsidRPr="00427E09" w:rsidRDefault="009A7755" w:rsidP="00427E09">
      <w:pPr>
        <w:rPr>
          <w:u w:val="single"/>
        </w:rPr>
      </w:pPr>
      <w:r w:rsidRPr="00427E09">
        <w:rPr>
          <w:u w:val="single"/>
        </w:rPr>
        <w:t>Občasni</w:t>
      </w:r>
      <w:r w:rsidR="00687707" w:rsidRPr="00427E09">
        <w:rPr>
          <w:u w:val="single"/>
        </w:rPr>
        <w:t xml:space="preserve"> neželeni učinki</w:t>
      </w:r>
      <w:r w:rsidR="009F7390" w:rsidRPr="00427E09">
        <w:rPr>
          <w:u w:val="single"/>
        </w:rPr>
        <w:t xml:space="preserve"> (lahko se pojavijo pri največ 1 od 100</w:t>
      </w:r>
      <w:r w:rsidR="003672D0" w:rsidRPr="00427E09">
        <w:rPr>
          <w:u w:val="single"/>
        </w:rPr>
        <w:t xml:space="preserve"> bolnikov</w:t>
      </w:r>
      <w:r w:rsidR="009F7390" w:rsidRPr="00427E09">
        <w:rPr>
          <w:u w:val="single"/>
        </w:rPr>
        <w:t>)</w:t>
      </w:r>
      <w:r w:rsidR="00687707" w:rsidRPr="00427E09">
        <w:rPr>
          <w:u w:val="single"/>
        </w:rPr>
        <w:t>:</w:t>
      </w:r>
    </w:p>
    <w:p w:rsidR="009A7755" w:rsidRPr="00455DD6" w:rsidRDefault="000A3047" w:rsidP="009A7755">
      <w:pPr>
        <w:pStyle w:val="Text"/>
        <w:numPr>
          <w:ilvl w:val="1"/>
          <w:numId w:val="12"/>
        </w:numPr>
        <w:spacing w:before="0"/>
        <w:jc w:val="left"/>
        <w:rPr>
          <w:szCs w:val="22"/>
          <w:lang w:val="sl-SI"/>
        </w:rPr>
      </w:pPr>
      <w:r w:rsidRPr="00455DD6">
        <w:rPr>
          <w:szCs w:val="22"/>
          <w:lang w:val="sl-SI"/>
        </w:rPr>
        <w:t>srčn</w:t>
      </w:r>
      <w:r w:rsidR="002C55AE" w:rsidRPr="00455DD6">
        <w:rPr>
          <w:szCs w:val="22"/>
          <w:lang w:val="sl-SI"/>
        </w:rPr>
        <w:t>i</w:t>
      </w:r>
      <w:r w:rsidRPr="00455DD6">
        <w:rPr>
          <w:szCs w:val="22"/>
          <w:lang w:val="sl-SI"/>
        </w:rPr>
        <w:t xml:space="preserve"> napad</w:t>
      </w:r>
    </w:p>
    <w:p w:rsidR="009A7755" w:rsidRPr="00455DD6" w:rsidRDefault="009A7755" w:rsidP="009A7755">
      <w:pPr>
        <w:pStyle w:val="Text"/>
        <w:numPr>
          <w:ilvl w:val="0"/>
          <w:numId w:val="17"/>
        </w:numPr>
        <w:spacing w:before="0"/>
        <w:jc w:val="left"/>
        <w:rPr>
          <w:szCs w:val="22"/>
          <w:lang w:val="sl-SI"/>
        </w:rPr>
      </w:pPr>
      <w:r w:rsidRPr="00455DD6">
        <w:rPr>
          <w:szCs w:val="22"/>
          <w:lang w:val="sl-SI"/>
        </w:rPr>
        <w:t>krvavitve v črevesju</w:t>
      </w:r>
    </w:p>
    <w:p w:rsidR="009A7755" w:rsidRPr="00455DD6" w:rsidRDefault="009A7755" w:rsidP="009A7755">
      <w:pPr>
        <w:pStyle w:val="Text"/>
        <w:numPr>
          <w:ilvl w:val="0"/>
          <w:numId w:val="17"/>
        </w:numPr>
        <w:spacing w:before="0"/>
        <w:jc w:val="left"/>
        <w:rPr>
          <w:szCs w:val="22"/>
          <w:lang w:val="sl-SI"/>
        </w:rPr>
      </w:pPr>
      <w:r w:rsidRPr="00455DD6">
        <w:rPr>
          <w:szCs w:val="22"/>
          <w:lang w:val="sl-SI"/>
        </w:rPr>
        <w:t>spremembe v številu krvničk</w:t>
      </w:r>
      <w:r w:rsidR="00CA422C" w:rsidRPr="00455DD6">
        <w:rPr>
          <w:szCs w:val="22"/>
          <w:lang w:val="sl-SI"/>
        </w:rPr>
        <w:t>,</w:t>
      </w:r>
      <w:r w:rsidRPr="00455DD6">
        <w:rPr>
          <w:szCs w:val="22"/>
          <w:lang w:val="sl-SI"/>
        </w:rPr>
        <w:t xml:space="preserve"> kar lahko povzroči krvavitve</w:t>
      </w:r>
      <w:r w:rsidR="00CA422C" w:rsidRPr="00455DD6">
        <w:rPr>
          <w:szCs w:val="22"/>
          <w:lang w:val="sl-SI"/>
        </w:rPr>
        <w:t>, nenormaln</w:t>
      </w:r>
      <w:r w:rsidR="00412D8B">
        <w:rPr>
          <w:szCs w:val="22"/>
          <w:lang w:val="sl-SI"/>
        </w:rPr>
        <w:t>e</w:t>
      </w:r>
      <w:r w:rsidR="00CA422C" w:rsidRPr="00455DD6">
        <w:rPr>
          <w:szCs w:val="22"/>
          <w:lang w:val="sl-SI"/>
        </w:rPr>
        <w:t xml:space="preserve"> rezultat</w:t>
      </w:r>
      <w:r w:rsidR="00412D8B">
        <w:rPr>
          <w:szCs w:val="22"/>
          <w:lang w:val="sl-SI"/>
        </w:rPr>
        <w:t>e</w:t>
      </w:r>
      <w:r w:rsidR="00CA422C" w:rsidRPr="00455DD6">
        <w:rPr>
          <w:szCs w:val="22"/>
          <w:lang w:val="sl-SI"/>
        </w:rPr>
        <w:t xml:space="preserve"> jetrnih testov</w:t>
      </w:r>
    </w:p>
    <w:p w:rsidR="009A7755" w:rsidRPr="00455DD6" w:rsidRDefault="009A7755" w:rsidP="009A7755">
      <w:pPr>
        <w:pStyle w:val="Text"/>
        <w:numPr>
          <w:ilvl w:val="1"/>
          <w:numId w:val="12"/>
        </w:numPr>
        <w:spacing w:before="0"/>
        <w:jc w:val="left"/>
        <w:rPr>
          <w:szCs w:val="22"/>
          <w:lang w:val="sl-SI"/>
        </w:rPr>
      </w:pPr>
      <w:r w:rsidRPr="00455DD6">
        <w:rPr>
          <w:szCs w:val="22"/>
          <w:lang w:val="sl-SI"/>
        </w:rPr>
        <w:t>konvulzije</w:t>
      </w:r>
    </w:p>
    <w:p w:rsidR="00CA422C" w:rsidRPr="00455DD6" w:rsidRDefault="00CA422C" w:rsidP="009A7755">
      <w:pPr>
        <w:pStyle w:val="Text"/>
        <w:numPr>
          <w:ilvl w:val="1"/>
          <w:numId w:val="12"/>
        </w:numPr>
        <w:spacing w:before="0"/>
        <w:jc w:val="left"/>
        <w:rPr>
          <w:szCs w:val="22"/>
          <w:lang w:val="sl-SI"/>
        </w:rPr>
      </w:pPr>
      <w:r w:rsidRPr="00455DD6">
        <w:rPr>
          <w:szCs w:val="22"/>
          <w:lang w:val="sl-SI"/>
        </w:rPr>
        <w:t>občutek vznemirjenosti</w:t>
      </w:r>
    </w:p>
    <w:p w:rsidR="00CA422C" w:rsidRPr="00455DD6" w:rsidRDefault="00CA422C" w:rsidP="009A7755">
      <w:pPr>
        <w:pStyle w:val="Text"/>
        <w:numPr>
          <w:ilvl w:val="1"/>
          <w:numId w:val="12"/>
        </w:numPr>
        <w:spacing w:before="0"/>
        <w:jc w:val="left"/>
        <w:rPr>
          <w:szCs w:val="22"/>
          <w:lang w:val="sl-SI"/>
        </w:rPr>
      </w:pPr>
      <w:r w:rsidRPr="00455DD6">
        <w:rPr>
          <w:szCs w:val="22"/>
          <w:lang w:val="sl-SI"/>
        </w:rPr>
        <w:t>psihotični simptomi</w:t>
      </w:r>
    </w:p>
    <w:p w:rsidR="00CA422C" w:rsidRPr="00455DD6" w:rsidRDefault="00CA422C" w:rsidP="009A7755">
      <w:pPr>
        <w:pStyle w:val="Text"/>
        <w:numPr>
          <w:ilvl w:val="1"/>
          <w:numId w:val="12"/>
        </w:numPr>
        <w:spacing w:before="0"/>
        <w:jc w:val="left"/>
        <w:rPr>
          <w:szCs w:val="22"/>
          <w:lang w:val="sl-SI"/>
        </w:rPr>
      </w:pPr>
      <w:r w:rsidRPr="00455DD6">
        <w:rPr>
          <w:szCs w:val="22"/>
          <w:lang w:val="sl-SI"/>
        </w:rPr>
        <w:t>kolitis (vnetje debelega črevesa)</w:t>
      </w:r>
    </w:p>
    <w:p w:rsidR="00E2189F" w:rsidRPr="00455DD6" w:rsidRDefault="00E2189F" w:rsidP="009A7755">
      <w:pPr>
        <w:pStyle w:val="Text"/>
        <w:numPr>
          <w:ilvl w:val="1"/>
          <w:numId w:val="12"/>
        </w:numPr>
        <w:spacing w:before="0"/>
        <w:jc w:val="left"/>
        <w:rPr>
          <w:szCs w:val="22"/>
          <w:lang w:val="sl-SI"/>
        </w:rPr>
      </w:pPr>
      <w:r w:rsidRPr="00455DD6">
        <w:rPr>
          <w:szCs w:val="22"/>
          <w:lang w:val="sl-SI"/>
        </w:rPr>
        <w:t>obarvanj</w:t>
      </w:r>
      <w:r w:rsidR="0058648A" w:rsidRPr="00455DD6">
        <w:rPr>
          <w:szCs w:val="22"/>
          <w:lang w:val="sl-SI"/>
        </w:rPr>
        <w:t>a,</w:t>
      </w:r>
      <w:r w:rsidRPr="00455DD6">
        <w:rPr>
          <w:szCs w:val="22"/>
          <w:lang w:val="sl-SI"/>
        </w:rPr>
        <w:t xml:space="preserve"> razen urina (npr. kože, nohtov, las, znoja)</w:t>
      </w:r>
    </w:p>
    <w:p w:rsidR="00CA422C" w:rsidRPr="00455DD6" w:rsidRDefault="00E2189F" w:rsidP="009A7755">
      <w:pPr>
        <w:pStyle w:val="Text"/>
        <w:numPr>
          <w:ilvl w:val="1"/>
          <w:numId w:val="12"/>
        </w:numPr>
        <w:spacing w:before="0"/>
        <w:jc w:val="left"/>
        <w:rPr>
          <w:szCs w:val="22"/>
          <w:lang w:val="sl-SI"/>
        </w:rPr>
      </w:pPr>
      <w:r w:rsidRPr="00455DD6">
        <w:rPr>
          <w:szCs w:val="22"/>
          <w:lang w:val="sl-SI"/>
        </w:rPr>
        <w:t>težave s požiranjem</w:t>
      </w:r>
    </w:p>
    <w:p w:rsidR="00E2189F" w:rsidRPr="00455DD6" w:rsidRDefault="00E2189F" w:rsidP="009A7755">
      <w:pPr>
        <w:pStyle w:val="Text"/>
        <w:numPr>
          <w:ilvl w:val="1"/>
          <w:numId w:val="12"/>
        </w:numPr>
        <w:spacing w:before="0"/>
        <w:jc w:val="left"/>
        <w:rPr>
          <w:szCs w:val="22"/>
          <w:lang w:val="sl-SI"/>
        </w:rPr>
      </w:pPr>
      <w:r w:rsidRPr="00455DD6">
        <w:rPr>
          <w:szCs w:val="22"/>
          <w:lang w:val="sl-SI"/>
        </w:rPr>
        <w:t>nezmožnost uriniranja</w:t>
      </w:r>
    </w:p>
    <w:p w:rsidR="002B3A65" w:rsidRDefault="002B3A65" w:rsidP="002B3A65">
      <w:pPr>
        <w:pStyle w:val="Text"/>
        <w:tabs>
          <w:tab w:val="left" w:pos="567"/>
        </w:tabs>
        <w:spacing w:before="0"/>
        <w:jc w:val="left"/>
        <w:rPr>
          <w:szCs w:val="22"/>
          <w:lang w:val="sl-SI"/>
        </w:rPr>
      </w:pPr>
    </w:p>
    <w:p w:rsidR="00CD3FEB" w:rsidRPr="00CD3FEB" w:rsidRDefault="00CD3FEB" w:rsidP="00CD3FEB">
      <w:pPr>
        <w:numPr>
          <w:ilvl w:val="12"/>
          <w:numId w:val="0"/>
        </w:numPr>
        <w:tabs>
          <w:tab w:val="left" w:pos="567"/>
        </w:tabs>
        <w:ind w:right="-2"/>
        <w:rPr>
          <w:szCs w:val="22"/>
          <w:u w:val="single"/>
        </w:rPr>
      </w:pPr>
      <w:r w:rsidRPr="00CD3FEB">
        <w:rPr>
          <w:szCs w:val="22"/>
          <w:u w:val="single"/>
        </w:rPr>
        <w:t>Neznana pogostnost (pogostnosti iz razpoložljivih podatkov ni mogoče oceniti)</w:t>
      </w:r>
    </w:p>
    <w:p w:rsidR="00CD3FEB" w:rsidRPr="00CD3FEB" w:rsidRDefault="00CD3FEB" w:rsidP="00CD3FEB">
      <w:pPr>
        <w:numPr>
          <w:ilvl w:val="12"/>
          <w:numId w:val="0"/>
        </w:numPr>
        <w:tabs>
          <w:tab w:val="left" w:pos="567"/>
        </w:tabs>
        <w:ind w:right="-2"/>
        <w:rPr>
          <w:szCs w:val="22"/>
        </w:rPr>
      </w:pPr>
      <w:r w:rsidRPr="00CD3FEB">
        <w:rPr>
          <w:szCs w:val="22"/>
        </w:rPr>
        <w:t>Potreba po visokih odmerkih zdravila Stalevo, ki presegajo odmerek, ustrezen za obvladovanje motoričnih simptomov, ki se imenuje sindrom motene regulacije dopamina. Pri nekaterih bolnikih se pojavijo hudi nenormalni nehoteni gibi (diskinezija), nihanje razpoloženja</w:t>
      </w:r>
      <w:r w:rsidR="00510022">
        <w:rPr>
          <w:szCs w:val="22"/>
        </w:rPr>
        <w:t xml:space="preserve"> </w:t>
      </w:r>
      <w:r w:rsidRPr="00CD3FEB">
        <w:rPr>
          <w:szCs w:val="22"/>
        </w:rPr>
        <w:t>ali drugi neželeni učinki, ki se pojavijo po jemanju visokih odmerkov zdravila Stalevo.</w:t>
      </w:r>
    </w:p>
    <w:p w:rsidR="00CD3FEB" w:rsidRPr="00455DD6" w:rsidRDefault="00CD3FEB" w:rsidP="002B3A65">
      <w:pPr>
        <w:pStyle w:val="Text"/>
        <w:tabs>
          <w:tab w:val="left" w:pos="567"/>
        </w:tabs>
        <w:spacing w:before="0"/>
        <w:jc w:val="left"/>
        <w:rPr>
          <w:szCs w:val="22"/>
          <w:lang w:val="sl-SI"/>
        </w:rPr>
      </w:pPr>
    </w:p>
    <w:p w:rsidR="008C3906" w:rsidRPr="00455DD6" w:rsidRDefault="008C3906" w:rsidP="008C3906">
      <w:pPr>
        <w:pStyle w:val="Text"/>
        <w:spacing w:before="0"/>
        <w:rPr>
          <w:szCs w:val="22"/>
          <w:lang w:val="sl-SI"/>
        </w:rPr>
      </w:pPr>
      <w:r w:rsidRPr="00455DD6">
        <w:rPr>
          <w:szCs w:val="22"/>
          <w:u w:val="single"/>
          <w:lang w:val="sl-SI"/>
        </w:rPr>
        <w:t xml:space="preserve">Poročali so </w:t>
      </w:r>
      <w:r w:rsidR="00520436" w:rsidRPr="00455DD6">
        <w:rPr>
          <w:szCs w:val="22"/>
          <w:u w:val="single"/>
          <w:lang w:val="sl-SI"/>
        </w:rPr>
        <w:t xml:space="preserve">tudi </w:t>
      </w:r>
      <w:r w:rsidRPr="00455DD6">
        <w:rPr>
          <w:szCs w:val="22"/>
          <w:u w:val="single"/>
          <w:lang w:val="sl-SI"/>
        </w:rPr>
        <w:t>o naslednjih neželenih učinkih</w:t>
      </w:r>
      <w:r w:rsidRPr="00455DD6">
        <w:rPr>
          <w:szCs w:val="22"/>
          <w:lang w:val="sl-SI"/>
        </w:rPr>
        <w:t>:</w:t>
      </w:r>
    </w:p>
    <w:p w:rsidR="008C3906" w:rsidRPr="00455DD6" w:rsidRDefault="008C3906" w:rsidP="002B3A65">
      <w:pPr>
        <w:pStyle w:val="Text"/>
        <w:spacing w:before="0"/>
        <w:rPr>
          <w:szCs w:val="22"/>
          <w:lang w:val="sl-SI"/>
        </w:rPr>
      </w:pPr>
      <w:r w:rsidRPr="00455DD6">
        <w:rPr>
          <w:szCs w:val="22"/>
          <w:lang w:val="sl-SI"/>
        </w:rPr>
        <w:t>-</w:t>
      </w:r>
      <w:r w:rsidR="002B3A65" w:rsidRPr="00455DD6">
        <w:rPr>
          <w:szCs w:val="22"/>
          <w:lang w:val="sl-SI"/>
        </w:rPr>
        <w:t xml:space="preserve"> </w:t>
      </w:r>
      <w:r w:rsidR="008C29F3" w:rsidRPr="00455DD6">
        <w:rPr>
          <w:szCs w:val="22"/>
          <w:lang w:val="sl-SI"/>
        </w:rPr>
        <w:tab/>
      </w:r>
      <w:r w:rsidR="002B3A65" w:rsidRPr="00455DD6">
        <w:rPr>
          <w:szCs w:val="22"/>
          <w:lang w:val="sl-SI"/>
        </w:rPr>
        <w:t xml:space="preserve">hepatitis (vnetje jeter) </w:t>
      </w:r>
    </w:p>
    <w:p w:rsidR="002B3A65" w:rsidRPr="00455DD6" w:rsidRDefault="008C3906" w:rsidP="002B3A65">
      <w:pPr>
        <w:pStyle w:val="Text"/>
        <w:spacing w:before="0"/>
        <w:rPr>
          <w:szCs w:val="22"/>
          <w:lang w:val="sl-SI"/>
        </w:rPr>
      </w:pPr>
      <w:r w:rsidRPr="00455DD6">
        <w:rPr>
          <w:szCs w:val="22"/>
          <w:lang w:val="sl-SI"/>
        </w:rPr>
        <w:t xml:space="preserve">- </w:t>
      </w:r>
      <w:r w:rsidR="008C29F3" w:rsidRPr="00455DD6">
        <w:rPr>
          <w:szCs w:val="22"/>
          <w:lang w:val="sl-SI"/>
        </w:rPr>
        <w:tab/>
      </w:r>
      <w:r w:rsidR="002B3A65" w:rsidRPr="00455DD6">
        <w:rPr>
          <w:szCs w:val="22"/>
          <w:lang w:val="sl-SI"/>
        </w:rPr>
        <w:t>s</w:t>
      </w:r>
      <w:r w:rsidR="00E2189F" w:rsidRPr="00455DD6">
        <w:rPr>
          <w:szCs w:val="22"/>
          <w:lang w:val="sl-SI"/>
        </w:rPr>
        <w:t>rbenje</w:t>
      </w:r>
    </w:p>
    <w:p w:rsidR="002B3A65" w:rsidRPr="00455DD6" w:rsidRDefault="002B3A65" w:rsidP="002B3A65">
      <w:pPr>
        <w:pStyle w:val="Text"/>
        <w:spacing w:before="0"/>
        <w:rPr>
          <w:szCs w:val="22"/>
          <w:lang w:val="sl-SI"/>
        </w:rPr>
      </w:pPr>
    </w:p>
    <w:p w:rsidR="003C524B" w:rsidRPr="00455DD6" w:rsidRDefault="003C524B" w:rsidP="003C524B">
      <w:pPr>
        <w:widowControl w:val="0"/>
        <w:ind w:right="96"/>
        <w:rPr>
          <w:color w:val="000000"/>
          <w:u w:val="single"/>
        </w:rPr>
      </w:pPr>
      <w:r w:rsidRPr="00455DD6">
        <w:rPr>
          <w:color w:val="000000"/>
          <w:u w:val="single"/>
        </w:rPr>
        <w:t>Lahko pride do naslednjih neželenih učinkov:</w:t>
      </w:r>
    </w:p>
    <w:p w:rsidR="003C524B" w:rsidRPr="00455DD6" w:rsidRDefault="003C524B" w:rsidP="003C524B">
      <w:pPr>
        <w:pStyle w:val="Text"/>
        <w:numPr>
          <w:ilvl w:val="1"/>
          <w:numId w:val="12"/>
        </w:numPr>
        <w:spacing w:before="0"/>
        <w:jc w:val="left"/>
        <w:rPr>
          <w:lang w:val="sl-SI"/>
        </w:rPr>
      </w:pPr>
      <w:r w:rsidRPr="00455DD6">
        <w:rPr>
          <w:lang w:val="sl-SI"/>
        </w:rPr>
        <w:t>nezmožnost upiranja nagibom za izvajanje dejavnosti, ki so lahko škodljive in lahko vključujejo:</w:t>
      </w:r>
    </w:p>
    <w:p w:rsidR="003C524B" w:rsidRPr="00455DD6" w:rsidRDefault="003C524B" w:rsidP="003C524B">
      <w:pPr>
        <w:pStyle w:val="Text"/>
        <w:numPr>
          <w:ilvl w:val="1"/>
          <w:numId w:val="12"/>
        </w:numPr>
        <w:tabs>
          <w:tab w:val="clear" w:pos="567"/>
          <w:tab w:val="num" w:pos="1134"/>
        </w:tabs>
        <w:spacing w:before="0"/>
        <w:ind w:left="1134"/>
        <w:jc w:val="left"/>
        <w:rPr>
          <w:lang w:val="sl-SI"/>
        </w:rPr>
      </w:pPr>
      <w:r w:rsidRPr="00455DD6">
        <w:rPr>
          <w:lang w:val="sl-SI"/>
        </w:rPr>
        <w:t>močno željo po pretiranem igranju iger na srečo kljub resnim posledicam, ki jih ima to lahko za bolnika osebno ali za njegovo družino;</w:t>
      </w:r>
    </w:p>
    <w:p w:rsidR="003C524B" w:rsidRPr="00455DD6" w:rsidRDefault="003C524B" w:rsidP="003C524B">
      <w:pPr>
        <w:pStyle w:val="Text"/>
        <w:numPr>
          <w:ilvl w:val="1"/>
          <w:numId w:val="12"/>
        </w:numPr>
        <w:tabs>
          <w:tab w:val="clear" w:pos="567"/>
          <w:tab w:val="num" w:pos="1134"/>
        </w:tabs>
        <w:spacing w:before="0"/>
        <w:ind w:left="1134"/>
        <w:jc w:val="left"/>
        <w:rPr>
          <w:lang w:val="sl-SI"/>
        </w:rPr>
      </w:pPr>
      <w:r w:rsidRPr="00455DD6">
        <w:rPr>
          <w:lang w:val="sl-SI"/>
        </w:rPr>
        <w:t>spremenjeno ali povečano zanimanje za spolnost in zaskrbljujoče spolno vedenje, na primer povečano spolno slo;</w:t>
      </w:r>
    </w:p>
    <w:p w:rsidR="003C524B" w:rsidRPr="00455DD6" w:rsidRDefault="003C524B" w:rsidP="003C524B">
      <w:pPr>
        <w:pStyle w:val="Text"/>
        <w:numPr>
          <w:ilvl w:val="1"/>
          <w:numId w:val="12"/>
        </w:numPr>
        <w:tabs>
          <w:tab w:val="clear" w:pos="567"/>
          <w:tab w:val="num" w:pos="1134"/>
        </w:tabs>
        <w:spacing w:before="0"/>
        <w:ind w:left="1134"/>
        <w:jc w:val="left"/>
        <w:rPr>
          <w:lang w:val="sl-SI"/>
        </w:rPr>
      </w:pPr>
      <w:r w:rsidRPr="00455DD6">
        <w:rPr>
          <w:lang w:val="sl-SI"/>
        </w:rPr>
        <w:t>neobvladljivo prekomerno nakupovanje ali zapravljanje;</w:t>
      </w:r>
    </w:p>
    <w:p w:rsidR="003C524B" w:rsidRPr="00455DD6" w:rsidRDefault="003C524B" w:rsidP="003C524B">
      <w:pPr>
        <w:pStyle w:val="Text"/>
        <w:numPr>
          <w:ilvl w:val="1"/>
          <w:numId w:val="12"/>
        </w:numPr>
        <w:tabs>
          <w:tab w:val="clear" w:pos="567"/>
          <w:tab w:val="num" w:pos="1134"/>
        </w:tabs>
        <w:spacing w:before="0"/>
        <w:ind w:left="1134"/>
        <w:jc w:val="left"/>
        <w:rPr>
          <w:lang w:val="sl-SI"/>
        </w:rPr>
      </w:pPr>
      <w:r w:rsidRPr="00455DD6">
        <w:rPr>
          <w:lang w:val="sl-SI"/>
        </w:rPr>
        <w:t xml:space="preserve">prenajedanje (uživanje velikih količin hrane v kratkem času) ali kompulzivno prenajedanje (uživanje večjih količin hrane kot običajno oziroma več, kot je potrebno za </w:t>
      </w:r>
      <w:r w:rsidR="003672D0" w:rsidRPr="00455DD6">
        <w:rPr>
          <w:lang w:val="sl-SI"/>
        </w:rPr>
        <w:t>potešitev</w:t>
      </w:r>
      <w:r w:rsidRPr="00455DD6">
        <w:rPr>
          <w:lang w:val="sl-SI"/>
        </w:rPr>
        <w:t xml:space="preserve"> lakote).</w:t>
      </w:r>
    </w:p>
    <w:p w:rsidR="003C524B" w:rsidRPr="00455DD6" w:rsidRDefault="003C524B" w:rsidP="003C524B">
      <w:pPr>
        <w:widowControl w:val="0"/>
        <w:ind w:right="96"/>
        <w:rPr>
          <w:color w:val="000000"/>
          <w:szCs w:val="22"/>
        </w:rPr>
      </w:pPr>
    </w:p>
    <w:p w:rsidR="003C524B" w:rsidRPr="00455DD6" w:rsidRDefault="003C524B" w:rsidP="003C524B">
      <w:pPr>
        <w:widowControl w:val="0"/>
        <w:ind w:right="96"/>
        <w:rPr>
          <w:color w:val="000000"/>
        </w:rPr>
      </w:pPr>
      <w:r w:rsidRPr="00455DD6">
        <w:rPr>
          <w:color w:val="000000"/>
        </w:rPr>
        <w:t xml:space="preserve">Če opazite katero koli od navedenih oblik vedenja, povejte </w:t>
      </w:r>
      <w:r w:rsidR="003672D0" w:rsidRPr="00455DD6">
        <w:rPr>
          <w:color w:val="000000"/>
        </w:rPr>
        <w:t xml:space="preserve">svojemu </w:t>
      </w:r>
      <w:r w:rsidRPr="00455DD6">
        <w:rPr>
          <w:color w:val="000000"/>
        </w:rPr>
        <w:t>zdravniku. Z njim se lahko pogovorite o možnostih obvladovanja takega vedenja oziroma zdravljenja simptomov.</w:t>
      </w:r>
    </w:p>
    <w:p w:rsidR="003153B7" w:rsidRPr="00455DD6" w:rsidRDefault="003153B7" w:rsidP="003153B7">
      <w:pPr>
        <w:pStyle w:val="Text"/>
        <w:spacing w:before="0"/>
        <w:rPr>
          <w:szCs w:val="22"/>
          <w:lang w:val="sl-SI"/>
        </w:rPr>
      </w:pPr>
    </w:p>
    <w:p w:rsidR="002C6740" w:rsidRPr="00455DD6" w:rsidRDefault="002C6740" w:rsidP="00C67819">
      <w:pPr>
        <w:numPr>
          <w:ilvl w:val="12"/>
          <w:numId w:val="0"/>
        </w:numPr>
        <w:tabs>
          <w:tab w:val="left" w:pos="567"/>
        </w:tabs>
        <w:ind w:right="-2"/>
        <w:outlineLvl w:val="0"/>
        <w:rPr>
          <w:b/>
          <w:noProof/>
          <w:szCs w:val="22"/>
        </w:rPr>
      </w:pPr>
      <w:r w:rsidRPr="00455DD6">
        <w:rPr>
          <w:b/>
          <w:szCs w:val="22"/>
        </w:rPr>
        <w:t>Poročanje o neželenih učinkih</w:t>
      </w:r>
    </w:p>
    <w:p w:rsidR="00C67819" w:rsidRPr="00455DD6" w:rsidRDefault="00C67819" w:rsidP="00C67819">
      <w:pPr>
        <w:numPr>
          <w:ilvl w:val="12"/>
          <w:numId w:val="0"/>
        </w:numPr>
        <w:tabs>
          <w:tab w:val="left" w:pos="567"/>
        </w:tabs>
        <w:ind w:right="-2"/>
        <w:outlineLvl w:val="0"/>
        <w:rPr>
          <w:szCs w:val="22"/>
        </w:rPr>
      </w:pPr>
      <w:r w:rsidRPr="00455DD6">
        <w:rPr>
          <w:szCs w:val="22"/>
        </w:rPr>
        <w:t>Če opazite kater</w:t>
      </w:r>
      <w:r w:rsidR="001712B9">
        <w:rPr>
          <w:szCs w:val="22"/>
        </w:rPr>
        <w:t>ega</w:t>
      </w:r>
      <w:r w:rsidRPr="00455DD6">
        <w:rPr>
          <w:szCs w:val="22"/>
        </w:rPr>
        <w:t xml:space="preserve"> koli</w:t>
      </w:r>
      <w:r w:rsidR="001712B9">
        <w:rPr>
          <w:szCs w:val="22"/>
        </w:rPr>
        <w:t xml:space="preserve"> izmed</w:t>
      </w:r>
      <w:r w:rsidRPr="00455DD6">
        <w:rPr>
          <w:szCs w:val="22"/>
        </w:rPr>
        <w:t xml:space="preserve"> neželeni</w:t>
      </w:r>
      <w:r w:rsidR="001712B9">
        <w:rPr>
          <w:szCs w:val="22"/>
        </w:rPr>
        <w:t>h</w:t>
      </w:r>
      <w:r w:rsidRPr="00455DD6">
        <w:rPr>
          <w:szCs w:val="22"/>
        </w:rPr>
        <w:t xml:space="preserve"> učink</w:t>
      </w:r>
      <w:r w:rsidR="001712B9">
        <w:rPr>
          <w:szCs w:val="22"/>
        </w:rPr>
        <w:t>ov</w:t>
      </w:r>
      <w:r w:rsidRPr="00455DD6">
        <w:rPr>
          <w:szCs w:val="22"/>
        </w:rPr>
        <w:t>, se posvetujte z zdravnikom</w:t>
      </w:r>
      <w:r w:rsidR="006158D5">
        <w:rPr>
          <w:szCs w:val="22"/>
        </w:rPr>
        <w:t xml:space="preserve"> ali</w:t>
      </w:r>
      <w:r w:rsidRPr="00455DD6">
        <w:rPr>
          <w:szCs w:val="22"/>
        </w:rPr>
        <w:t xml:space="preserve"> farmacevtom. Posvetujte se tudi, če opazite neželene učinke, ki niso navedeni v tem navodilu. O neželenih učinkih lahko poročate tudi neposredno na </w:t>
      </w:r>
      <w:r w:rsidR="00F4683D" w:rsidRPr="00F4683D">
        <w:rPr>
          <w:szCs w:val="22"/>
          <w:highlight w:val="lightGray"/>
        </w:rPr>
        <w:t xml:space="preserve">nacionalni center za poročanje, ki je naveden v </w:t>
      </w:r>
      <w:hyperlink r:id="rId14" w:history="1">
        <w:r w:rsidR="00F4683D" w:rsidRPr="00F4683D">
          <w:rPr>
            <w:rStyle w:val="Hyperlink"/>
            <w:szCs w:val="22"/>
            <w:highlight w:val="lightGray"/>
          </w:rPr>
          <w:t>Prilogi V</w:t>
        </w:r>
      </w:hyperlink>
      <w:r w:rsidR="00F4683D">
        <w:rPr>
          <w:szCs w:val="22"/>
        </w:rPr>
        <w:t xml:space="preserve">. </w:t>
      </w:r>
      <w:r w:rsidRPr="00455DD6">
        <w:rPr>
          <w:szCs w:val="22"/>
        </w:rPr>
        <w:t>S tem, ko poročate o neželenih učinkih, lahko prispevate k zagotovitvi več informacij o varnosti tega zdravila.</w:t>
      </w:r>
    </w:p>
    <w:p w:rsidR="002B3A65" w:rsidRPr="00455DD6" w:rsidRDefault="00C67819" w:rsidP="002B3A65">
      <w:pPr>
        <w:numPr>
          <w:ilvl w:val="12"/>
          <w:numId w:val="0"/>
        </w:numPr>
        <w:tabs>
          <w:tab w:val="left" w:pos="567"/>
        </w:tabs>
        <w:ind w:right="-2"/>
        <w:rPr>
          <w:szCs w:val="22"/>
        </w:rPr>
      </w:pPr>
      <w:r w:rsidRPr="00455DD6">
        <w:t xml:space="preserve"> </w:t>
      </w:r>
    </w:p>
    <w:p w:rsidR="002B3A65" w:rsidRPr="00C02072" w:rsidRDefault="002B3A65" w:rsidP="00C02072"/>
    <w:p w:rsidR="002B3A65" w:rsidRPr="00C02072" w:rsidRDefault="002B3A65" w:rsidP="00C02072">
      <w:pPr>
        <w:rPr>
          <w:b/>
          <w:caps/>
        </w:rPr>
      </w:pPr>
      <w:r w:rsidRPr="00C02072">
        <w:rPr>
          <w:b/>
          <w:caps/>
        </w:rPr>
        <w:t>5.</w:t>
      </w:r>
      <w:r w:rsidRPr="00C02072">
        <w:rPr>
          <w:b/>
          <w:caps/>
        </w:rPr>
        <w:tab/>
      </w:r>
      <w:r w:rsidR="0053029B" w:rsidRPr="00C02072">
        <w:rPr>
          <w:b/>
          <w:caps/>
        </w:rPr>
        <w:t>S</w:t>
      </w:r>
      <w:r w:rsidR="0053029B" w:rsidRPr="00C02072">
        <w:rPr>
          <w:b/>
        </w:rPr>
        <w:t>hranjevanje zdravila Stalevo</w:t>
      </w:r>
    </w:p>
    <w:p w:rsidR="002B3A65" w:rsidRPr="00455DD6" w:rsidRDefault="002B3A65" w:rsidP="002B3A65">
      <w:pPr>
        <w:tabs>
          <w:tab w:val="left" w:pos="567"/>
        </w:tabs>
        <w:rPr>
          <w:szCs w:val="22"/>
        </w:rPr>
      </w:pPr>
    </w:p>
    <w:p w:rsidR="002B3A65" w:rsidRPr="00455DD6" w:rsidRDefault="002B3A65" w:rsidP="002B3A65">
      <w:pPr>
        <w:numPr>
          <w:ilvl w:val="12"/>
          <w:numId w:val="0"/>
        </w:numPr>
        <w:tabs>
          <w:tab w:val="left" w:pos="567"/>
        </w:tabs>
        <w:ind w:right="-2"/>
        <w:outlineLvl w:val="0"/>
        <w:rPr>
          <w:szCs w:val="22"/>
        </w:rPr>
      </w:pPr>
      <w:r w:rsidRPr="00455DD6">
        <w:rPr>
          <w:szCs w:val="22"/>
        </w:rPr>
        <w:t>Zdravilo shranjujte nedosegljivo otrokom!</w:t>
      </w:r>
    </w:p>
    <w:p w:rsidR="002B3A65" w:rsidRPr="00455DD6" w:rsidRDefault="002B3A65" w:rsidP="002B3A65">
      <w:pPr>
        <w:numPr>
          <w:ilvl w:val="12"/>
          <w:numId w:val="0"/>
        </w:numPr>
        <w:tabs>
          <w:tab w:val="left" w:pos="567"/>
        </w:tabs>
        <w:ind w:right="-2"/>
        <w:rPr>
          <w:szCs w:val="22"/>
        </w:rPr>
      </w:pPr>
    </w:p>
    <w:p w:rsidR="002B3A65" w:rsidRPr="00455DD6" w:rsidRDefault="0053029B" w:rsidP="002B3A65">
      <w:pPr>
        <w:numPr>
          <w:ilvl w:val="12"/>
          <w:numId w:val="0"/>
        </w:numPr>
        <w:tabs>
          <w:tab w:val="left" w:pos="567"/>
        </w:tabs>
        <w:ind w:right="-2"/>
        <w:rPr>
          <w:szCs w:val="22"/>
        </w:rPr>
      </w:pPr>
      <w:r w:rsidRPr="00455DD6">
        <w:rPr>
          <w:szCs w:val="22"/>
        </w:rPr>
        <w:t>Tega z</w:t>
      </w:r>
      <w:r w:rsidR="002B3A65" w:rsidRPr="00455DD6">
        <w:rPr>
          <w:szCs w:val="22"/>
        </w:rPr>
        <w:t xml:space="preserve">dravila ne smete uporabljati po datumu izteka roka uporabnosti, ki je naveden na steklenici in na škatli poleg oznake </w:t>
      </w:r>
      <w:r w:rsidR="00C95651" w:rsidRPr="00455DD6">
        <w:rPr>
          <w:szCs w:val="22"/>
        </w:rPr>
        <w:t>Uporabno do</w:t>
      </w:r>
      <w:r w:rsidR="002B3A65" w:rsidRPr="00455DD6">
        <w:rPr>
          <w:szCs w:val="22"/>
        </w:rPr>
        <w:t xml:space="preserve">. </w:t>
      </w:r>
      <w:r w:rsidR="002955FF" w:rsidRPr="00455DD6">
        <w:rPr>
          <w:szCs w:val="22"/>
        </w:rPr>
        <w:t xml:space="preserve">Rok </w:t>
      </w:r>
      <w:r w:rsidR="002B3A65" w:rsidRPr="00455DD6">
        <w:rPr>
          <w:szCs w:val="22"/>
        </w:rPr>
        <w:t xml:space="preserve">uporabnosti </w:t>
      </w:r>
      <w:r w:rsidR="002955FF" w:rsidRPr="00455DD6">
        <w:rPr>
          <w:szCs w:val="22"/>
        </w:rPr>
        <w:t xml:space="preserve">zdravila </w:t>
      </w:r>
      <w:r w:rsidR="002B3A65" w:rsidRPr="00455DD6">
        <w:rPr>
          <w:szCs w:val="22"/>
        </w:rPr>
        <w:t xml:space="preserve">se </w:t>
      </w:r>
      <w:r w:rsidR="002955FF" w:rsidRPr="00455DD6">
        <w:rPr>
          <w:szCs w:val="22"/>
        </w:rPr>
        <w:t xml:space="preserve">izteče </w:t>
      </w:r>
      <w:r w:rsidR="002B3A65" w:rsidRPr="00455DD6">
        <w:rPr>
          <w:szCs w:val="22"/>
        </w:rPr>
        <w:t>na zadnji dan navedenega meseca.</w:t>
      </w:r>
    </w:p>
    <w:p w:rsidR="002B3A65" w:rsidRPr="00455DD6" w:rsidRDefault="002B3A65" w:rsidP="002B3A65">
      <w:pPr>
        <w:numPr>
          <w:ilvl w:val="12"/>
          <w:numId w:val="0"/>
        </w:numPr>
        <w:tabs>
          <w:tab w:val="left" w:pos="567"/>
        </w:tabs>
        <w:ind w:right="-2"/>
        <w:rPr>
          <w:szCs w:val="22"/>
        </w:rPr>
      </w:pPr>
    </w:p>
    <w:p w:rsidR="002B3A65" w:rsidRPr="00455DD6" w:rsidRDefault="002B3A65" w:rsidP="002B3A65">
      <w:pPr>
        <w:numPr>
          <w:ilvl w:val="12"/>
          <w:numId w:val="0"/>
        </w:numPr>
        <w:tabs>
          <w:tab w:val="left" w:pos="567"/>
        </w:tabs>
        <w:ind w:right="-2"/>
        <w:rPr>
          <w:szCs w:val="22"/>
        </w:rPr>
      </w:pPr>
      <w:r w:rsidRPr="00455DD6">
        <w:rPr>
          <w:szCs w:val="22"/>
        </w:rPr>
        <w:t>Posebna navodila za shranjevanje tega zdravila niso potrebna.</w:t>
      </w:r>
    </w:p>
    <w:p w:rsidR="002B3A65" w:rsidRPr="00455DD6" w:rsidRDefault="002B3A65" w:rsidP="002B3A65">
      <w:pPr>
        <w:numPr>
          <w:ilvl w:val="12"/>
          <w:numId w:val="0"/>
        </w:numPr>
        <w:tabs>
          <w:tab w:val="left" w:pos="567"/>
        </w:tabs>
        <w:ind w:right="-2"/>
        <w:rPr>
          <w:szCs w:val="22"/>
        </w:rPr>
      </w:pPr>
    </w:p>
    <w:p w:rsidR="002B3A65" w:rsidRPr="00455DD6" w:rsidRDefault="002B3A65" w:rsidP="002B3A65">
      <w:pPr>
        <w:numPr>
          <w:ilvl w:val="12"/>
          <w:numId w:val="0"/>
        </w:numPr>
        <w:tabs>
          <w:tab w:val="left" w:pos="567"/>
        </w:tabs>
        <w:ind w:right="-2"/>
        <w:rPr>
          <w:szCs w:val="22"/>
        </w:rPr>
      </w:pPr>
      <w:r w:rsidRPr="00455DD6">
        <w:rPr>
          <w:szCs w:val="22"/>
        </w:rPr>
        <w:t xml:space="preserve">Zdravila ne smete odvreči v odpadne vode ali med gospodinjske odpadke. O načinu odstranjevanja zdravila, ki ga ne </w:t>
      </w:r>
      <w:r w:rsidR="0053029B" w:rsidRPr="00455DD6">
        <w:rPr>
          <w:szCs w:val="22"/>
        </w:rPr>
        <w:t xml:space="preserve">uporabljate </w:t>
      </w:r>
      <w:r w:rsidRPr="00455DD6">
        <w:rPr>
          <w:szCs w:val="22"/>
        </w:rPr>
        <w:t>več, se posvetujte s farmacevtom. T</w:t>
      </w:r>
      <w:r w:rsidR="00FE7C7F" w:rsidRPr="00455DD6">
        <w:rPr>
          <w:szCs w:val="22"/>
        </w:rPr>
        <w:t>ak</w:t>
      </w:r>
      <w:r w:rsidRPr="00455DD6">
        <w:rPr>
          <w:szCs w:val="22"/>
        </w:rPr>
        <w:t>i ukrepi pomagajo varovati okolje.</w:t>
      </w:r>
    </w:p>
    <w:p w:rsidR="002B3A65" w:rsidRPr="00C02072" w:rsidRDefault="002B3A65" w:rsidP="00C02072">
      <w:pPr>
        <w:rPr>
          <w:b/>
        </w:rPr>
      </w:pPr>
    </w:p>
    <w:p w:rsidR="002B3A65" w:rsidRPr="00C02072" w:rsidRDefault="002B3A65" w:rsidP="00C02072">
      <w:pPr>
        <w:rPr>
          <w:b/>
          <w:caps/>
        </w:rPr>
      </w:pPr>
    </w:p>
    <w:p w:rsidR="002B3A65" w:rsidRPr="00C02072" w:rsidRDefault="002B3A65" w:rsidP="00C02072">
      <w:pPr>
        <w:rPr>
          <w:b/>
          <w:caps/>
        </w:rPr>
      </w:pPr>
      <w:r w:rsidRPr="00C02072">
        <w:rPr>
          <w:b/>
          <w:caps/>
        </w:rPr>
        <w:t>6.</w:t>
      </w:r>
      <w:r w:rsidRPr="00C02072">
        <w:rPr>
          <w:b/>
          <w:caps/>
        </w:rPr>
        <w:tab/>
      </w:r>
      <w:r w:rsidR="0053029B" w:rsidRPr="00C02072">
        <w:rPr>
          <w:b/>
        </w:rPr>
        <w:t>Vsebina pakiranja in dodatne informacije</w:t>
      </w:r>
    </w:p>
    <w:p w:rsidR="002B3A65" w:rsidRPr="00455DD6" w:rsidRDefault="002B3A65" w:rsidP="002B3A65">
      <w:pPr>
        <w:rPr>
          <w:szCs w:val="22"/>
        </w:rPr>
      </w:pPr>
    </w:p>
    <w:p w:rsidR="002B3A65" w:rsidRPr="00427E09" w:rsidRDefault="002B3A65" w:rsidP="00427E09">
      <w:pPr>
        <w:rPr>
          <w:b/>
        </w:rPr>
      </w:pPr>
      <w:r w:rsidRPr="00427E09">
        <w:rPr>
          <w:b/>
        </w:rPr>
        <w:t xml:space="preserve">Kaj vsebuje </w:t>
      </w:r>
      <w:r w:rsidR="0027276B" w:rsidRPr="00427E09">
        <w:rPr>
          <w:b/>
        </w:rPr>
        <w:t xml:space="preserve">zdravilo </w:t>
      </w:r>
      <w:r w:rsidRPr="00427E09">
        <w:rPr>
          <w:b/>
        </w:rPr>
        <w:t>Stalevo</w:t>
      </w:r>
    </w:p>
    <w:p w:rsidR="002B3A65" w:rsidRPr="00455DD6" w:rsidRDefault="002B3A65" w:rsidP="002B3A65">
      <w:pPr>
        <w:rPr>
          <w:szCs w:val="22"/>
        </w:rPr>
      </w:pPr>
    </w:p>
    <w:p w:rsidR="002B3A65" w:rsidRPr="00455DD6" w:rsidRDefault="002B3A65" w:rsidP="002B3A65">
      <w:pPr>
        <w:numPr>
          <w:ilvl w:val="0"/>
          <w:numId w:val="7"/>
        </w:numPr>
        <w:rPr>
          <w:szCs w:val="22"/>
        </w:rPr>
      </w:pPr>
      <w:r w:rsidRPr="00455DD6">
        <w:rPr>
          <w:szCs w:val="22"/>
        </w:rPr>
        <w:tab/>
      </w:r>
      <w:r w:rsidR="001712B9">
        <w:rPr>
          <w:szCs w:val="22"/>
        </w:rPr>
        <w:t>U</w:t>
      </w:r>
      <w:r w:rsidRPr="00455DD6">
        <w:rPr>
          <w:szCs w:val="22"/>
        </w:rPr>
        <w:t xml:space="preserve">činkovine </w:t>
      </w:r>
      <w:r w:rsidR="0027276B" w:rsidRPr="00455DD6">
        <w:rPr>
          <w:szCs w:val="22"/>
        </w:rPr>
        <w:t xml:space="preserve">zdravila </w:t>
      </w:r>
      <w:r w:rsidRPr="00455DD6">
        <w:rPr>
          <w:szCs w:val="22"/>
        </w:rPr>
        <w:t>Stalev</w:t>
      </w:r>
      <w:r w:rsidR="0027276B" w:rsidRPr="00455DD6">
        <w:rPr>
          <w:szCs w:val="22"/>
        </w:rPr>
        <w:t>o</w:t>
      </w:r>
      <w:r w:rsidRPr="00455DD6">
        <w:rPr>
          <w:szCs w:val="22"/>
        </w:rPr>
        <w:t xml:space="preserve"> so levodopa, karbidopa in entakapon.</w:t>
      </w:r>
    </w:p>
    <w:p w:rsidR="002B3A65" w:rsidRPr="00455DD6" w:rsidRDefault="002B3A65" w:rsidP="002B3A65">
      <w:pPr>
        <w:numPr>
          <w:ilvl w:val="0"/>
          <w:numId w:val="7"/>
        </w:numPr>
        <w:rPr>
          <w:szCs w:val="22"/>
        </w:rPr>
      </w:pPr>
      <w:r w:rsidRPr="00455DD6">
        <w:rPr>
          <w:szCs w:val="22"/>
        </w:rPr>
        <w:tab/>
      </w:r>
      <w:r w:rsidR="00234558" w:rsidRPr="00455DD6">
        <w:rPr>
          <w:szCs w:val="22"/>
        </w:rPr>
        <w:t>Ena</w:t>
      </w:r>
      <w:r w:rsidRPr="00455DD6">
        <w:rPr>
          <w:szCs w:val="22"/>
        </w:rPr>
        <w:t xml:space="preserve"> tableta </w:t>
      </w:r>
      <w:r w:rsidR="0027276B" w:rsidRPr="00455DD6">
        <w:rPr>
          <w:szCs w:val="22"/>
        </w:rPr>
        <w:t xml:space="preserve">zdravila </w:t>
      </w:r>
      <w:r w:rsidRPr="00455DD6">
        <w:rPr>
          <w:szCs w:val="22"/>
        </w:rPr>
        <w:t>Stalevo 50</w:t>
      </w:r>
      <w:r w:rsidR="00760BD3" w:rsidRPr="00455DD6">
        <w:rPr>
          <w:szCs w:val="22"/>
        </w:rPr>
        <w:t> mg</w:t>
      </w:r>
      <w:r w:rsidRPr="00455DD6">
        <w:rPr>
          <w:szCs w:val="22"/>
        </w:rPr>
        <w:t>/12,5</w:t>
      </w:r>
      <w:r w:rsidR="00760BD3" w:rsidRPr="00455DD6">
        <w:rPr>
          <w:szCs w:val="22"/>
        </w:rPr>
        <w:t> mg</w:t>
      </w:r>
      <w:r w:rsidRPr="00455DD6">
        <w:rPr>
          <w:szCs w:val="22"/>
        </w:rPr>
        <w:t>/200</w:t>
      </w:r>
      <w:r w:rsidR="00926351" w:rsidRPr="00455DD6">
        <w:rPr>
          <w:szCs w:val="22"/>
        </w:rPr>
        <w:t> </w:t>
      </w:r>
      <w:r w:rsidRPr="00455DD6">
        <w:rPr>
          <w:szCs w:val="22"/>
        </w:rPr>
        <w:t xml:space="preserve">mg vsebuje 50 mg levodope, 12,5 mg </w:t>
      </w:r>
      <w:r w:rsidR="0027276B" w:rsidRPr="00455DD6">
        <w:rPr>
          <w:szCs w:val="22"/>
        </w:rPr>
        <w:tab/>
      </w:r>
      <w:r w:rsidRPr="00455DD6">
        <w:rPr>
          <w:szCs w:val="22"/>
        </w:rPr>
        <w:t>karbidope in 200 mg entakapona.</w:t>
      </w:r>
    </w:p>
    <w:p w:rsidR="00760BD3" w:rsidRPr="00455DD6" w:rsidRDefault="002B3A65" w:rsidP="00A24359">
      <w:pPr>
        <w:numPr>
          <w:ilvl w:val="0"/>
          <w:numId w:val="7"/>
        </w:numPr>
        <w:ind w:left="567" w:hanging="567"/>
        <w:rPr>
          <w:szCs w:val="22"/>
        </w:rPr>
      </w:pPr>
      <w:r w:rsidRPr="00455DD6">
        <w:rPr>
          <w:szCs w:val="22"/>
        </w:rPr>
        <w:tab/>
      </w:r>
      <w:r w:rsidR="00234558" w:rsidRPr="00455DD6">
        <w:rPr>
          <w:szCs w:val="22"/>
        </w:rPr>
        <w:t xml:space="preserve">Druge </w:t>
      </w:r>
      <w:r w:rsidR="0053029B" w:rsidRPr="00455DD6">
        <w:rPr>
          <w:szCs w:val="22"/>
        </w:rPr>
        <w:t>sestavine</w:t>
      </w:r>
      <w:r w:rsidR="002955FF" w:rsidRPr="00455DD6">
        <w:rPr>
          <w:szCs w:val="22"/>
        </w:rPr>
        <w:t xml:space="preserve"> </w:t>
      </w:r>
      <w:r w:rsidR="00760BD3" w:rsidRPr="00455DD6">
        <w:rPr>
          <w:szCs w:val="22"/>
        </w:rPr>
        <w:t xml:space="preserve">v jedru tablete </w:t>
      </w:r>
      <w:r w:rsidRPr="00455DD6">
        <w:rPr>
          <w:szCs w:val="22"/>
        </w:rPr>
        <w:t>so: natrijev karmelozat,</w:t>
      </w:r>
      <w:r w:rsidR="00764DC4" w:rsidRPr="00764DC4">
        <w:rPr>
          <w:szCs w:val="22"/>
        </w:rPr>
        <w:t xml:space="preserve"> </w:t>
      </w:r>
      <w:r w:rsidR="00764DC4" w:rsidRPr="00455DD6">
        <w:rPr>
          <w:szCs w:val="22"/>
        </w:rPr>
        <w:t>premreženi</w:t>
      </w:r>
      <w:r w:rsidR="00764DC4">
        <w:rPr>
          <w:szCs w:val="22"/>
        </w:rPr>
        <w:t xml:space="preserve"> (E468),</w:t>
      </w:r>
      <w:r w:rsidRPr="00455DD6">
        <w:rPr>
          <w:szCs w:val="22"/>
        </w:rPr>
        <w:t xml:space="preserve"> magnezijev stearat, koruzni škrob, manitol (E421)</w:t>
      </w:r>
      <w:r w:rsidR="00760BD3" w:rsidRPr="00455DD6">
        <w:rPr>
          <w:szCs w:val="22"/>
        </w:rPr>
        <w:t xml:space="preserve"> in</w:t>
      </w:r>
      <w:r w:rsidRPr="00455DD6">
        <w:rPr>
          <w:szCs w:val="22"/>
        </w:rPr>
        <w:t xml:space="preserve"> povidon (E1201)</w:t>
      </w:r>
      <w:r w:rsidR="007F620F" w:rsidRPr="00455DD6">
        <w:rPr>
          <w:szCs w:val="22"/>
        </w:rPr>
        <w:t>.</w:t>
      </w:r>
    </w:p>
    <w:p w:rsidR="002B3A65" w:rsidRPr="00455DD6" w:rsidRDefault="002B3A65" w:rsidP="00A24359">
      <w:pPr>
        <w:numPr>
          <w:ilvl w:val="0"/>
          <w:numId w:val="7"/>
        </w:numPr>
        <w:ind w:left="567" w:hanging="567"/>
        <w:rPr>
          <w:szCs w:val="22"/>
        </w:rPr>
      </w:pPr>
      <w:r w:rsidRPr="00455DD6">
        <w:rPr>
          <w:szCs w:val="22"/>
        </w:rPr>
        <w:t xml:space="preserve"> </w:t>
      </w:r>
      <w:r w:rsidR="00760BD3" w:rsidRPr="00455DD6">
        <w:rPr>
          <w:szCs w:val="22"/>
        </w:rPr>
        <w:t xml:space="preserve"> </w:t>
      </w:r>
      <w:r w:rsidR="00760BD3" w:rsidRPr="00455DD6">
        <w:rPr>
          <w:szCs w:val="22"/>
        </w:rPr>
        <w:tab/>
        <w:t>Sestavine v filmski oblogi so</w:t>
      </w:r>
      <w:r w:rsidR="00AA6F4C" w:rsidRPr="00455DD6">
        <w:rPr>
          <w:szCs w:val="22"/>
        </w:rPr>
        <w:t>:</w:t>
      </w:r>
      <w:r w:rsidR="00760BD3" w:rsidRPr="00455DD6">
        <w:rPr>
          <w:szCs w:val="22"/>
        </w:rPr>
        <w:t xml:space="preserve"> </w:t>
      </w:r>
      <w:r w:rsidRPr="00455DD6">
        <w:rPr>
          <w:szCs w:val="22"/>
        </w:rPr>
        <w:t>glicerol (</w:t>
      </w:r>
      <w:r w:rsidR="00CB5307" w:rsidRPr="00455DD6">
        <w:rPr>
          <w:szCs w:val="22"/>
        </w:rPr>
        <w:t>85 odstotkov</w:t>
      </w:r>
      <w:r w:rsidRPr="00455DD6">
        <w:rPr>
          <w:szCs w:val="22"/>
        </w:rPr>
        <w:t>)</w:t>
      </w:r>
      <w:r w:rsidR="00760BD3" w:rsidRPr="00455DD6">
        <w:rPr>
          <w:szCs w:val="22"/>
        </w:rPr>
        <w:t xml:space="preserve"> (E422)</w:t>
      </w:r>
      <w:r w:rsidRPr="00455DD6">
        <w:rPr>
          <w:szCs w:val="22"/>
        </w:rPr>
        <w:t>, hipromeloza</w:t>
      </w:r>
      <w:r w:rsidR="00CC62C6">
        <w:rPr>
          <w:szCs w:val="22"/>
        </w:rPr>
        <w:t xml:space="preserve"> (E464)</w:t>
      </w:r>
      <w:r w:rsidRPr="00455DD6">
        <w:rPr>
          <w:szCs w:val="22"/>
        </w:rPr>
        <w:t xml:space="preserve">, </w:t>
      </w:r>
      <w:r w:rsidR="00760BD3" w:rsidRPr="00455DD6">
        <w:rPr>
          <w:szCs w:val="22"/>
        </w:rPr>
        <w:t xml:space="preserve">magnezijev stearat, </w:t>
      </w:r>
      <w:r w:rsidRPr="00455DD6">
        <w:rPr>
          <w:szCs w:val="22"/>
        </w:rPr>
        <w:t>polisorbat 80</w:t>
      </w:r>
      <w:r w:rsidR="00CC62C6">
        <w:rPr>
          <w:szCs w:val="22"/>
        </w:rPr>
        <w:t xml:space="preserve"> (E433)</w:t>
      </w:r>
      <w:r w:rsidRPr="00455DD6">
        <w:rPr>
          <w:szCs w:val="22"/>
        </w:rPr>
        <w:t>, rdeči železov oksid (E172), saharoza, titanov dioksid (E171) in rumeni železov oksid (E172).</w:t>
      </w:r>
    </w:p>
    <w:p w:rsidR="002B3A65" w:rsidRPr="00455DD6" w:rsidRDefault="002B3A65" w:rsidP="002B3A65">
      <w:pPr>
        <w:rPr>
          <w:szCs w:val="22"/>
        </w:rPr>
      </w:pPr>
    </w:p>
    <w:p w:rsidR="002B3A65" w:rsidRPr="00427E09" w:rsidRDefault="002B3A65" w:rsidP="00427E09">
      <w:pPr>
        <w:rPr>
          <w:b/>
        </w:rPr>
      </w:pPr>
      <w:r w:rsidRPr="00427E09">
        <w:rPr>
          <w:b/>
        </w:rPr>
        <w:t>Izgled zdravila Stalevo in vsebina pakiranja</w:t>
      </w:r>
    </w:p>
    <w:p w:rsidR="002B3A65" w:rsidRPr="00455DD6" w:rsidRDefault="002B3A65" w:rsidP="002B3A65">
      <w:pPr>
        <w:tabs>
          <w:tab w:val="left" w:pos="567"/>
        </w:tabs>
        <w:rPr>
          <w:szCs w:val="22"/>
        </w:rPr>
      </w:pPr>
    </w:p>
    <w:p w:rsidR="00855C4B" w:rsidRPr="00455DD6" w:rsidRDefault="00033200" w:rsidP="00855C4B">
      <w:pPr>
        <w:rPr>
          <w:szCs w:val="22"/>
        </w:rPr>
      </w:pPr>
      <w:r w:rsidRPr="00455DD6">
        <w:rPr>
          <w:szCs w:val="22"/>
        </w:rPr>
        <w:t xml:space="preserve">Zdravilo </w:t>
      </w:r>
      <w:r w:rsidR="002B3A65" w:rsidRPr="00455DD6">
        <w:rPr>
          <w:szCs w:val="22"/>
        </w:rPr>
        <w:t>Stalevo 50</w:t>
      </w:r>
      <w:r w:rsidR="003C7F6D" w:rsidRPr="00455DD6">
        <w:rPr>
          <w:szCs w:val="22"/>
        </w:rPr>
        <w:t> mg</w:t>
      </w:r>
      <w:r w:rsidR="002B3A65" w:rsidRPr="00455DD6">
        <w:rPr>
          <w:szCs w:val="22"/>
        </w:rPr>
        <w:t>/12,5</w:t>
      </w:r>
      <w:r w:rsidR="003C7F6D" w:rsidRPr="00455DD6">
        <w:rPr>
          <w:szCs w:val="22"/>
        </w:rPr>
        <w:t> mg</w:t>
      </w:r>
      <w:r w:rsidR="002B3A65" w:rsidRPr="00455DD6">
        <w:rPr>
          <w:szCs w:val="22"/>
        </w:rPr>
        <w:t>/200</w:t>
      </w:r>
      <w:r w:rsidR="00926351" w:rsidRPr="00455DD6">
        <w:rPr>
          <w:szCs w:val="22"/>
        </w:rPr>
        <w:t> </w:t>
      </w:r>
      <w:r w:rsidR="002B3A65" w:rsidRPr="00455DD6">
        <w:rPr>
          <w:szCs w:val="22"/>
        </w:rPr>
        <w:t xml:space="preserve">mg </w:t>
      </w:r>
      <w:r w:rsidRPr="00455DD6">
        <w:rPr>
          <w:szCs w:val="22"/>
        </w:rPr>
        <w:t>so</w:t>
      </w:r>
      <w:r w:rsidR="003C7F6D" w:rsidRPr="00455DD6">
        <w:rPr>
          <w:szCs w:val="22"/>
        </w:rPr>
        <w:t xml:space="preserve"> rjavkaste ali sivkasto-rdeče,</w:t>
      </w:r>
      <w:r w:rsidR="002B3A65" w:rsidRPr="00455DD6">
        <w:rPr>
          <w:szCs w:val="22"/>
        </w:rPr>
        <w:t xml:space="preserve"> okrogle, konveksne </w:t>
      </w:r>
      <w:r w:rsidR="003C7F6D" w:rsidRPr="00455DD6">
        <w:rPr>
          <w:szCs w:val="22"/>
        </w:rPr>
        <w:t>filmsko obložene tablete brez zareze</w:t>
      </w:r>
      <w:r w:rsidRPr="00455DD6">
        <w:rPr>
          <w:szCs w:val="22"/>
        </w:rPr>
        <w:t xml:space="preserve">, </w:t>
      </w:r>
      <w:r w:rsidR="00855C4B" w:rsidRPr="00455DD6">
        <w:rPr>
          <w:szCs w:val="22"/>
        </w:rPr>
        <w:t>z oznako »LCE 50« na eni strani.</w:t>
      </w:r>
    </w:p>
    <w:p w:rsidR="002B3A65" w:rsidRPr="00455DD6" w:rsidRDefault="002B3A65" w:rsidP="002B3A65">
      <w:pPr>
        <w:tabs>
          <w:tab w:val="left" w:pos="567"/>
        </w:tabs>
        <w:rPr>
          <w:szCs w:val="22"/>
        </w:rPr>
      </w:pPr>
    </w:p>
    <w:p w:rsidR="002B3A65" w:rsidRPr="00455DD6" w:rsidRDefault="0027276B" w:rsidP="002B3A65">
      <w:pPr>
        <w:tabs>
          <w:tab w:val="left" w:pos="567"/>
        </w:tabs>
        <w:rPr>
          <w:szCs w:val="22"/>
        </w:rPr>
      </w:pPr>
      <w:r w:rsidRPr="00455DD6">
        <w:rPr>
          <w:szCs w:val="22"/>
        </w:rPr>
        <w:t xml:space="preserve">Zdravilo </w:t>
      </w:r>
      <w:r w:rsidR="002B3A65" w:rsidRPr="00455DD6">
        <w:rPr>
          <w:szCs w:val="22"/>
        </w:rPr>
        <w:t>Stalevo je na razpolago v šestih različnih velikostih pakiranja (10, 30, 100, 130, 175 ali 250 tablet).</w:t>
      </w:r>
      <w:r w:rsidR="003C7F6D" w:rsidRPr="00455DD6">
        <w:rPr>
          <w:szCs w:val="22"/>
        </w:rPr>
        <w:t xml:space="preserve"> Na trgu ni vseh navedenih pakiranj.</w:t>
      </w:r>
    </w:p>
    <w:p w:rsidR="002B3A65" w:rsidRPr="00455DD6" w:rsidRDefault="002B3A65" w:rsidP="002B3A65">
      <w:pPr>
        <w:tabs>
          <w:tab w:val="left" w:pos="567"/>
        </w:tabs>
        <w:rPr>
          <w:szCs w:val="22"/>
        </w:rPr>
      </w:pPr>
    </w:p>
    <w:p w:rsidR="002B3A65" w:rsidRPr="00455DD6" w:rsidRDefault="002B3A65" w:rsidP="00AA7B1F">
      <w:pPr>
        <w:rPr>
          <w:b/>
          <w:bCs/>
          <w:szCs w:val="22"/>
        </w:rPr>
      </w:pPr>
      <w:r w:rsidRPr="00427E09">
        <w:rPr>
          <w:b/>
        </w:rPr>
        <w:t xml:space="preserve">Imetnik dovoljenja za promet z zdravilom </w:t>
      </w:r>
    </w:p>
    <w:p w:rsidR="002B3A65" w:rsidRPr="00455DD6" w:rsidRDefault="002B3A65" w:rsidP="002B3A65">
      <w:pPr>
        <w:pStyle w:val="EndnoteText"/>
        <w:rPr>
          <w:szCs w:val="22"/>
        </w:rPr>
      </w:pPr>
      <w:r w:rsidRPr="00455DD6">
        <w:rPr>
          <w:szCs w:val="22"/>
        </w:rPr>
        <w:t>Orion Corporation</w:t>
      </w:r>
    </w:p>
    <w:p w:rsidR="002B3A65" w:rsidRPr="00455DD6" w:rsidRDefault="002B3A65" w:rsidP="002B3A65">
      <w:pPr>
        <w:pStyle w:val="EndnoteText"/>
        <w:rPr>
          <w:szCs w:val="22"/>
        </w:rPr>
      </w:pPr>
      <w:r w:rsidRPr="00455DD6">
        <w:rPr>
          <w:szCs w:val="22"/>
        </w:rPr>
        <w:t>Orionintie 1</w:t>
      </w:r>
    </w:p>
    <w:p w:rsidR="002B3A65" w:rsidRPr="00455DD6" w:rsidRDefault="002B3A65" w:rsidP="002B3A65">
      <w:pPr>
        <w:rPr>
          <w:szCs w:val="22"/>
        </w:rPr>
      </w:pPr>
      <w:r w:rsidRPr="00455DD6">
        <w:rPr>
          <w:szCs w:val="22"/>
        </w:rPr>
        <w:t>FI-02200 Espoo</w:t>
      </w:r>
    </w:p>
    <w:p w:rsidR="002B3A65" w:rsidRDefault="002B3A65" w:rsidP="002B3A65">
      <w:pPr>
        <w:tabs>
          <w:tab w:val="left" w:pos="567"/>
        </w:tabs>
        <w:rPr>
          <w:szCs w:val="22"/>
        </w:rPr>
      </w:pPr>
      <w:r w:rsidRPr="00455DD6">
        <w:rPr>
          <w:szCs w:val="22"/>
        </w:rPr>
        <w:t>F</w:t>
      </w:r>
      <w:r w:rsidR="003C7F6D" w:rsidRPr="00455DD6">
        <w:rPr>
          <w:szCs w:val="22"/>
        </w:rPr>
        <w:t>inska</w:t>
      </w:r>
    </w:p>
    <w:p w:rsidR="00D45A7B" w:rsidRDefault="00D45A7B" w:rsidP="002B3A65">
      <w:pPr>
        <w:tabs>
          <w:tab w:val="left" w:pos="567"/>
        </w:tabs>
        <w:rPr>
          <w:szCs w:val="22"/>
        </w:rPr>
      </w:pPr>
    </w:p>
    <w:p w:rsidR="00A63802" w:rsidRDefault="00A63802" w:rsidP="002B3A65">
      <w:pPr>
        <w:tabs>
          <w:tab w:val="left" w:pos="567"/>
        </w:tabs>
        <w:rPr>
          <w:szCs w:val="22"/>
        </w:rPr>
      </w:pPr>
      <w:r>
        <w:rPr>
          <w:b/>
        </w:rPr>
        <w:t>Proizvajalec</w:t>
      </w:r>
      <w:r>
        <w:rPr>
          <w:szCs w:val="22"/>
        </w:rPr>
        <w:t xml:space="preserve"> </w:t>
      </w:r>
    </w:p>
    <w:p w:rsidR="00D45A7B" w:rsidRDefault="00D45A7B" w:rsidP="002B3A65">
      <w:pPr>
        <w:tabs>
          <w:tab w:val="left" w:pos="567"/>
        </w:tabs>
        <w:rPr>
          <w:szCs w:val="22"/>
        </w:rPr>
      </w:pPr>
      <w:r>
        <w:rPr>
          <w:szCs w:val="22"/>
        </w:rPr>
        <w:t>Orion Corporation Orion Pharma</w:t>
      </w:r>
    </w:p>
    <w:p w:rsidR="00D45A7B" w:rsidRDefault="00D45A7B" w:rsidP="002B3A65">
      <w:pPr>
        <w:tabs>
          <w:tab w:val="left" w:pos="567"/>
        </w:tabs>
        <w:rPr>
          <w:szCs w:val="22"/>
        </w:rPr>
      </w:pPr>
      <w:r>
        <w:rPr>
          <w:szCs w:val="22"/>
        </w:rPr>
        <w:t>Joensuunkatu 7</w:t>
      </w:r>
    </w:p>
    <w:p w:rsidR="00D45A7B" w:rsidRDefault="00D45A7B" w:rsidP="002B3A65">
      <w:pPr>
        <w:tabs>
          <w:tab w:val="left" w:pos="567"/>
        </w:tabs>
        <w:rPr>
          <w:szCs w:val="22"/>
        </w:rPr>
      </w:pPr>
      <w:r>
        <w:rPr>
          <w:szCs w:val="22"/>
        </w:rPr>
        <w:t>FI-24100 Salo</w:t>
      </w:r>
    </w:p>
    <w:p w:rsidR="00D45A7B" w:rsidRDefault="00D45A7B" w:rsidP="002B3A65">
      <w:pPr>
        <w:tabs>
          <w:tab w:val="left" w:pos="567"/>
        </w:tabs>
        <w:rPr>
          <w:szCs w:val="22"/>
        </w:rPr>
      </w:pPr>
      <w:r>
        <w:rPr>
          <w:szCs w:val="22"/>
        </w:rPr>
        <w:t>Finska</w:t>
      </w:r>
    </w:p>
    <w:p w:rsidR="00D45A7B" w:rsidRDefault="00D45A7B" w:rsidP="002B3A65">
      <w:pPr>
        <w:tabs>
          <w:tab w:val="left" w:pos="567"/>
        </w:tabs>
        <w:rPr>
          <w:szCs w:val="22"/>
        </w:rPr>
      </w:pPr>
    </w:p>
    <w:p w:rsidR="00D45A7B" w:rsidRDefault="00D45A7B" w:rsidP="002B3A65">
      <w:pPr>
        <w:tabs>
          <w:tab w:val="left" w:pos="567"/>
        </w:tabs>
        <w:rPr>
          <w:szCs w:val="22"/>
        </w:rPr>
      </w:pPr>
      <w:r>
        <w:rPr>
          <w:szCs w:val="22"/>
        </w:rPr>
        <w:t xml:space="preserve">Orion Corporation Orion Pharma </w:t>
      </w:r>
    </w:p>
    <w:p w:rsidR="00D45A7B" w:rsidRDefault="00D45A7B" w:rsidP="002B3A65">
      <w:pPr>
        <w:tabs>
          <w:tab w:val="left" w:pos="567"/>
        </w:tabs>
        <w:rPr>
          <w:szCs w:val="22"/>
        </w:rPr>
      </w:pPr>
      <w:r>
        <w:rPr>
          <w:szCs w:val="22"/>
        </w:rPr>
        <w:t xml:space="preserve">Orionintie 1 </w:t>
      </w:r>
    </w:p>
    <w:p w:rsidR="00D45A7B" w:rsidRDefault="00D45A7B" w:rsidP="002B3A65">
      <w:pPr>
        <w:tabs>
          <w:tab w:val="left" w:pos="567"/>
        </w:tabs>
        <w:rPr>
          <w:szCs w:val="22"/>
        </w:rPr>
      </w:pPr>
      <w:r>
        <w:rPr>
          <w:szCs w:val="22"/>
        </w:rPr>
        <w:t>FI-02200 Espoo</w:t>
      </w:r>
    </w:p>
    <w:p w:rsidR="00D45A7B" w:rsidRPr="00455DD6" w:rsidRDefault="00D45A7B" w:rsidP="002B3A65">
      <w:pPr>
        <w:tabs>
          <w:tab w:val="left" w:pos="567"/>
        </w:tabs>
        <w:rPr>
          <w:szCs w:val="22"/>
        </w:rPr>
      </w:pPr>
      <w:r>
        <w:rPr>
          <w:szCs w:val="22"/>
        </w:rPr>
        <w:t>Finska</w:t>
      </w:r>
    </w:p>
    <w:p w:rsidR="002B3A65" w:rsidRPr="00455DD6" w:rsidRDefault="002B3A65" w:rsidP="002B3A65">
      <w:pPr>
        <w:tabs>
          <w:tab w:val="left" w:pos="567"/>
        </w:tabs>
        <w:rPr>
          <w:b/>
          <w:bCs/>
          <w:szCs w:val="22"/>
        </w:rPr>
      </w:pPr>
    </w:p>
    <w:p w:rsidR="002B3A65" w:rsidRDefault="002B3A65" w:rsidP="002B3A65">
      <w:pPr>
        <w:numPr>
          <w:ilvl w:val="12"/>
          <w:numId w:val="0"/>
        </w:numPr>
        <w:tabs>
          <w:tab w:val="left" w:pos="567"/>
        </w:tabs>
        <w:ind w:right="-2"/>
        <w:rPr>
          <w:szCs w:val="22"/>
        </w:rPr>
      </w:pPr>
      <w:r w:rsidRPr="00455DD6">
        <w:rPr>
          <w:szCs w:val="22"/>
        </w:rPr>
        <w:t xml:space="preserve">Za vse </w:t>
      </w:r>
      <w:r w:rsidR="0053029B" w:rsidRPr="00455DD6">
        <w:rPr>
          <w:szCs w:val="22"/>
        </w:rPr>
        <w:t>morebitne nadaljn</w:t>
      </w:r>
      <w:r w:rsidR="00443532" w:rsidRPr="00455DD6">
        <w:rPr>
          <w:szCs w:val="22"/>
        </w:rPr>
        <w:t>j</w:t>
      </w:r>
      <w:r w:rsidR="0053029B" w:rsidRPr="00455DD6">
        <w:rPr>
          <w:szCs w:val="22"/>
        </w:rPr>
        <w:t xml:space="preserve">e </w:t>
      </w:r>
      <w:r w:rsidRPr="00455DD6">
        <w:rPr>
          <w:szCs w:val="22"/>
        </w:rPr>
        <w:t xml:space="preserve">informacije o tem zdravilu se </w:t>
      </w:r>
      <w:r w:rsidR="0053029B" w:rsidRPr="00455DD6">
        <w:rPr>
          <w:szCs w:val="22"/>
        </w:rPr>
        <w:t xml:space="preserve">lahko </w:t>
      </w:r>
      <w:r w:rsidRPr="00455DD6">
        <w:rPr>
          <w:szCs w:val="22"/>
        </w:rPr>
        <w:t>obrn</w:t>
      </w:r>
      <w:r w:rsidR="0053029B" w:rsidRPr="00455DD6">
        <w:rPr>
          <w:szCs w:val="22"/>
        </w:rPr>
        <w:t>e</w:t>
      </w:r>
      <w:r w:rsidRPr="00455DD6">
        <w:rPr>
          <w:szCs w:val="22"/>
        </w:rPr>
        <w:t>te na predstavni</w:t>
      </w:r>
      <w:r w:rsidR="0053029B" w:rsidRPr="00455DD6">
        <w:rPr>
          <w:szCs w:val="22"/>
        </w:rPr>
        <w:t>štvo</w:t>
      </w:r>
      <w:r w:rsidRPr="00455DD6">
        <w:rPr>
          <w:szCs w:val="22"/>
        </w:rPr>
        <w:t xml:space="preserve"> imetnika dovoljenja za promet z zdravilom</w:t>
      </w:r>
      <w:r w:rsidR="002955FF" w:rsidRPr="00455DD6">
        <w:rPr>
          <w:szCs w:val="22"/>
        </w:rPr>
        <w:t>:</w:t>
      </w:r>
    </w:p>
    <w:p w:rsidR="001444B6" w:rsidRPr="00455DD6" w:rsidRDefault="001444B6" w:rsidP="002B3A65">
      <w:pPr>
        <w:numPr>
          <w:ilvl w:val="12"/>
          <w:numId w:val="0"/>
        </w:numPr>
        <w:tabs>
          <w:tab w:val="left" w:pos="567"/>
        </w:tabs>
        <w:ind w:right="-2"/>
        <w:rPr>
          <w:szCs w:val="22"/>
        </w:rPr>
      </w:pPr>
    </w:p>
    <w:tbl>
      <w:tblPr>
        <w:tblW w:w="9315" w:type="dxa"/>
        <w:tblLayout w:type="fixed"/>
        <w:tblLook w:val="04A0" w:firstRow="1" w:lastRow="0" w:firstColumn="1" w:lastColumn="0" w:noHBand="0" w:noVBand="1"/>
      </w:tblPr>
      <w:tblGrid>
        <w:gridCol w:w="4641"/>
        <w:gridCol w:w="4674"/>
      </w:tblGrid>
      <w:tr w:rsidR="001444B6" w:rsidRPr="00932BDF" w:rsidTr="001C3D14">
        <w:trPr>
          <w:cantSplit/>
        </w:trPr>
        <w:tc>
          <w:tcPr>
            <w:tcW w:w="4641" w:type="dxa"/>
          </w:tcPr>
          <w:p w:rsidR="001444B6" w:rsidRPr="00932BDF" w:rsidRDefault="001444B6" w:rsidP="001C3D14">
            <w:pPr>
              <w:rPr>
                <w:rStyle w:val="Strong"/>
                <w:b w:val="0"/>
                <w:bCs w:val="0"/>
                <w:szCs w:val="22"/>
                <w:lang w:val="pt-PT"/>
              </w:rPr>
            </w:pPr>
            <w:r w:rsidRPr="00932BDF">
              <w:rPr>
                <w:b/>
                <w:szCs w:val="22"/>
                <w:lang w:val="pt-PT"/>
              </w:rPr>
              <w:t>België/</w:t>
            </w:r>
            <w:r w:rsidR="00D45A7B">
              <w:rPr>
                <w:b/>
                <w:szCs w:val="22"/>
                <w:lang w:val="pt-PT"/>
              </w:rPr>
              <w:t>Belgique/</w:t>
            </w:r>
            <w:r w:rsidRPr="00932BDF">
              <w:rPr>
                <w:b/>
                <w:szCs w:val="22"/>
                <w:lang w:val="pt-PT"/>
              </w:rPr>
              <w:t>Belgien</w:t>
            </w:r>
            <w:r w:rsidRPr="00932BDF">
              <w:rPr>
                <w:b/>
                <w:szCs w:val="22"/>
                <w:lang w:val="pt-PT"/>
              </w:rPr>
              <w:br/>
            </w:r>
            <w:r w:rsidRPr="00932BDF">
              <w:rPr>
                <w:rStyle w:val="Strong"/>
                <w:b w:val="0"/>
                <w:bCs w:val="0"/>
                <w:szCs w:val="22"/>
                <w:lang w:val="pt-PT"/>
              </w:rPr>
              <w:t>Orion Pharma BVBA/SPRL</w:t>
            </w:r>
          </w:p>
          <w:p w:rsidR="001444B6" w:rsidRPr="00932BDF" w:rsidRDefault="001444B6" w:rsidP="001C3D14">
            <w:pPr>
              <w:spacing w:line="260" w:lineRule="exact"/>
              <w:rPr>
                <w:szCs w:val="22"/>
                <w:lang w:val="pt-PT"/>
              </w:rPr>
            </w:pPr>
            <w:r w:rsidRPr="00932BDF">
              <w:rPr>
                <w:szCs w:val="22"/>
                <w:lang w:val="pt-PT"/>
              </w:rPr>
              <w:t>Tél/Tel: +32 (0)15 64 10 20</w:t>
            </w:r>
          </w:p>
          <w:p w:rsidR="001444B6" w:rsidRPr="00932BDF" w:rsidRDefault="001444B6" w:rsidP="001C3D14">
            <w:pPr>
              <w:rPr>
                <w:b/>
                <w:szCs w:val="22"/>
                <w:lang w:val="pt-PT"/>
              </w:rPr>
            </w:pPr>
          </w:p>
        </w:tc>
        <w:tc>
          <w:tcPr>
            <w:tcW w:w="4674" w:type="dxa"/>
            <w:hideMark/>
          </w:tcPr>
          <w:p w:rsidR="001444B6" w:rsidRPr="00932BDF" w:rsidRDefault="001444B6" w:rsidP="001C3D14">
            <w:pPr>
              <w:rPr>
                <w:b/>
                <w:szCs w:val="22"/>
                <w:lang w:val="pt-PT"/>
              </w:rPr>
            </w:pPr>
            <w:r w:rsidRPr="00932BDF">
              <w:rPr>
                <w:b/>
                <w:szCs w:val="22"/>
                <w:lang w:val="pt-PT"/>
              </w:rPr>
              <w:t>Lietuva</w:t>
            </w:r>
          </w:p>
          <w:p w:rsidR="001444B6" w:rsidRPr="00932BDF" w:rsidRDefault="001444B6" w:rsidP="001C3D14">
            <w:pPr>
              <w:rPr>
                <w:szCs w:val="22"/>
                <w:lang w:val="pt-PT"/>
              </w:rPr>
            </w:pPr>
            <w:r w:rsidRPr="00932BDF">
              <w:rPr>
                <w:szCs w:val="22"/>
                <w:lang w:val="pt-PT"/>
              </w:rPr>
              <w:t>UAB Orion Pharma</w:t>
            </w:r>
          </w:p>
          <w:p w:rsidR="001444B6" w:rsidRPr="00932BDF" w:rsidRDefault="001444B6" w:rsidP="001C3D14">
            <w:pPr>
              <w:rPr>
                <w:b/>
                <w:szCs w:val="22"/>
                <w:lang w:val="pt-PT"/>
              </w:rPr>
            </w:pPr>
            <w:r w:rsidRPr="00932BDF">
              <w:rPr>
                <w:szCs w:val="22"/>
                <w:lang w:val="pt-PT"/>
              </w:rPr>
              <w:t>Tel. +370 5 276 9499</w:t>
            </w:r>
          </w:p>
        </w:tc>
      </w:tr>
      <w:tr w:rsidR="001444B6" w:rsidRPr="00932BDF" w:rsidTr="001C3D14">
        <w:trPr>
          <w:cantSplit/>
        </w:trPr>
        <w:tc>
          <w:tcPr>
            <w:tcW w:w="4641" w:type="dxa"/>
          </w:tcPr>
          <w:p w:rsidR="001444B6" w:rsidRPr="00932BDF" w:rsidRDefault="001444B6" w:rsidP="001C3D14">
            <w:pPr>
              <w:rPr>
                <w:b/>
                <w:szCs w:val="22"/>
                <w:lang w:val="pt-PT"/>
              </w:rPr>
            </w:pPr>
            <w:r w:rsidRPr="00932BDF">
              <w:rPr>
                <w:b/>
                <w:szCs w:val="22"/>
                <w:lang w:val="pt-PT"/>
              </w:rPr>
              <w:t>България</w:t>
            </w:r>
          </w:p>
          <w:p w:rsidR="00F5333D" w:rsidRPr="003861EE" w:rsidRDefault="00F5333D" w:rsidP="00F5333D">
            <w:pPr>
              <w:rPr>
                <w:szCs w:val="22"/>
                <w:lang w:val="it-IT"/>
              </w:rPr>
            </w:pPr>
            <w:r w:rsidRPr="003861EE">
              <w:rPr>
                <w:szCs w:val="22"/>
                <w:lang w:val="it-IT"/>
              </w:rPr>
              <w:t>Orion Pharma Poland Sp z.o.o.</w:t>
            </w:r>
          </w:p>
          <w:p w:rsidR="001444B6" w:rsidRPr="00932BDF" w:rsidRDefault="00F5333D" w:rsidP="001C3D14">
            <w:pPr>
              <w:rPr>
                <w:szCs w:val="22"/>
                <w:lang w:val="pt-PT"/>
              </w:rPr>
            </w:pPr>
            <w:r>
              <w:rPr>
                <w:szCs w:val="22"/>
                <w:lang w:val="it-IT"/>
              </w:rPr>
              <w:t>Tel.: + 48 22 </w:t>
            </w:r>
            <w:r w:rsidRPr="003861EE">
              <w:rPr>
                <w:szCs w:val="22"/>
                <w:lang w:val="it-IT"/>
              </w:rPr>
              <w:t>8333177</w:t>
            </w:r>
          </w:p>
          <w:p w:rsidR="001444B6" w:rsidRPr="00932BDF" w:rsidRDefault="001444B6" w:rsidP="001C3D14">
            <w:pPr>
              <w:rPr>
                <w:b/>
                <w:szCs w:val="22"/>
                <w:lang w:val="pt-PT"/>
              </w:rPr>
            </w:pPr>
          </w:p>
        </w:tc>
        <w:tc>
          <w:tcPr>
            <w:tcW w:w="4674" w:type="dxa"/>
            <w:hideMark/>
          </w:tcPr>
          <w:p w:rsidR="001444B6" w:rsidRPr="00932BDF" w:rsidRDefault="001444B6" w:rsidP="001C3D14">
            <w:pPr>
              <w:rPr>
                <w:rStyle w:val="Strong"/>
                <w:b w:val="0"/>
                <w:bCs w:val="0"/>
                <w:szCs w:val="22"/>
                <w:lang w:val="pt-PT"/>
              </w:rPr>
            </w:pPr>
            <w:r w:rsidRPr="00932BDF">
              <w:rPr>
                <w:b/>
                <w:szCs w:val="22"/>
                <w:lang w:val="pt-PT"/>
              </w:rPr>
              <w:t>Luxembourg/Luxemburg</w:t>
            </w:r>
            <w:r w:rsidRPr="00932BDF">
              <w:rPr>
                <w:b/>
                <w:szCs w:val="22"/>
                <w:lang w:val="pt-PT"/>
              </w:rPr>
              <w:br/>
            </w:r>
            <w:r w:rsidRPr="00932BDF">
              <w:rPr>
                <w:rStyle w:val="Strong"/>
                <w:b w:val="0"/>
                <w:bCs w:val="0"/>
                <w:szCs w:val="22"/>
                <w:lang w:val="pt-PT"/>
              </w:rPr>
              <w:t>Orion Pharma BVBA/SPRL</w:t>
            </w:r>
          </w:p>
          <w:p w:rsidR="001444B6" w:rsidRPr="00932BDF" w:rsidRDefault="001444B6" w:rsidP="001C3D14">
            <w:pPr>
              <w:spacing w:line="260" w:lineRule="exact"/>
              <w:rPr>
                <w:szCs w:val="22"/>
                <w:lang w:val="pt-PT"/>
              </w:rPr>
            </w:pPr>
            <w:r w:rsidRPr="00932BDF">
              <w:rPr>
                <w:szCs w:val="22"/>
                <w:lang w:val="pt-PT"/>
              </w:rPr>
              <w:t>Tél/Tel: +32 (0)15 64 10 20</w:t>
            </w:r>
          </w:p>
          <w:p w:rsidR="001444B6" w:rsidRPr="00932BDF" w:rsidRDefault="001444B6" w:rsidP="001C3D14">
            <w:pPr>
              <w:rPr>
                <w:b/>
                <w:szCs w:val="22"/>
                <w:lang w:val="pt-PT"/>
              </w:rPr>
            </w:pPr>
          </w:p>
        </w:tc>
      </w:tr>
      <w:tr w:rsidR="001444B6" w:rsidRPr="00932BDF" w:rsidTr="001C3D14">
        <w:trPr>
          <w:cantSplit/>
        </w:trPr>
        <w:tc>
          <w:tcPr>
            <w:tcW w:w="4641" w:type="dxa"/>
          </w:tcPr>
          <w:p w:rsidR="001444B6" w:rsidRPr="00932BDF" w:rsidRDefault="001444B6" w:rsidP="001C3D14">
            <w:pPr>
              <w:rPr>
                <w:b/>
                <w:szCs w:val="22"/>
                <w:lang w:val="pt-PT"/>
              </w:rPr>
            </w:pPr>
            <w:r w:rsidRPr="00932BDF">
              <w:rPr>
                <w:b/>
                <w:szCs w:val="22"/>
                <w:lang w:val="pt-PT"/>
              </w:rPr>
              <w:t>Česká republika</w:t>
            </w:r>
          </w:p>
          <w:p w:rsidR="001444B6" w:rsidRPr="00932BDF" w:rsidRDefault="001444B6" w:rsidP="001C3D14">
            <w:pPr>
              <w:rPr>
                <w:szCs w:val="22"/>
                <w:lang w:val="pt-PT"/>
              </w:rPr>
            </w:pPr>
            <w:r w:rsidRPr="00932BDF">
              <w:rPr>
                <w:szCs w:val="22"/>
                <w:lang w:val="pt-PT"/>
              </w:rPr>
              <w:t>Orion Pharma s.r.o.</w:t>
            </w:r>
          </w:p>
          <w:p w:rsidR="001444B6" w:rsidRPr="00932BDF" w:rsidRDefault="001444B6" w:rsidP="001C3D14">
            <w:pPr>
              <w:rPr>
                <w:b/>
                <w:szCs w:val="22"/>
                <w:lang w:val="pt-PT"/>
              </w:rPr>
            </w:pPr>
            <w:r w:rsidRPr="00932BDF">
              <w:rPr>
                <w:szCs w:val="22"/>
                <w:lang w:val="pt-PT"/>
              </w:rPr>
              <w:t>Tel:  +420 234 703 305</w:t>
            </w:r>
          </w:p>
        </w:tc>
        <w:tc>
          <w:tcPr>
            <w:tcW w:w="4674" w:type="dxa"/>
            <w:hideMark/>
          </w:tcPr>
          <w:p w:rsidR="001444B6" w:rsidRPr="00932BDF" w:rsidRDefault="001444B6" w:rsidP="001C3D14">
            <w:pPr>
              <w:rPr>
                <w:b/>
                <w:szCs w:val="22"/>
                <w:lang w:val="pt-PT"/>
              </w:rPr>
            </w:pPr>
            <w:r w:rsidRPr="00932BDF">
              <w:rPr>
                <w:b/>
                <w:szCs w:val="22"/>
                <w:lang w:val="pt-PT"/>
              </w:rPr>
              <w:t>Magyarország</w:t>
            </w:r>
          </w:p>
          <w:p w:rsidR="001444B6" w:rsidRPr="00932BDF" w:rsidRDefault="001444B6" w:rsidP="001C3D14">
            <w:pPr>
              <w:spacing w:line="260" w:lineRule="exact"/>
              <w:rPr>
                <w:szCs w:val="22"/>
                <w:lang w:val="pt-PT"/>
              </w:rPr>
            </w:pPr>
            <w:r w:rsidRPr="00932BDF">
              <w:rPr>
                <w:rStyle w:val="Strong"/>
                <w:b w:val="0"/>
                <w:bCs w:val="0"/>
                <w:szCs w:val="22"/>
                <w:lang w:val="pt-PT"/>
              </w:rPr>
              <w:t>Orion Pharma Kft.</w:t>
            </w:r>
          </w:p>
          <w:p w:rsidR="001444B6" w:rsidRPr="00932BDF" w:rsidRDefault="001444B6" w:rsidP="001C3D14">
            <w:pPr>
              <w:rPr>
                <w:szCs w:val="22"/>
                <w:lang w:val="pt-PT"/>
              </w:rPr>
            </w:pPr>
            <w:r w:rsidRPr="00932BDF">
              <w:rPr>
                <w:szCs w:val="22"/>
                <w:lang w:val="pt-PT"/>
              </w:rPr>
              <w:t>Tel.: +36 1 239 9095</w:t>
            </w:r>
          </w:p>
          <w:p w:rsidR="001444B6" w:rsidRPr="00932BDF" w:rsidRDefault="001444B6" w:rsidP="001C3D14">
            <w:pPr>
              <w:rPr>
                <w:b/>
                <w:szCs w:val="22"/>
                <w:lang w:val="pt-PT"/>
              </w:rPr>
            </w:pP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1444B6">
              <w:rPr>
                <w:b/>
                <w:szCs w:val="22"/>
                <w:lang w:val="pt-PT"/>
              </w:rPr>
              <w:t>Danmark</w:t>
            </w:r>
            <w:r w:rsidRPr="001444B6">
              <w:rPr>
                <w:b/>
                <w:szCs w:val="22"/>
                <w:lang w:val="pt-PT"/>
              </w:rPr>
              <w:br/>
            </w:r>
            <w:r w:rsidRPr="00932BDF">
              <w:rPr>
                <w:szCs w:val="22"/>
                <w:lang w:val="pt-PT"/>
              </w:rPr>
              <w:t>Orion Pharma A/S</w:t>
            </w:r>
            <w:r w:rsidRPr="00932BDF">
              <w:rPr>
                <w:szCs w:val="22"/>
                <w:lang w:val="pt-PT"/>
              </w:rPr>
              <w:br/>
              <w:t>Tlf: +45 8614 0000</w:t>
            </w:r>
          </w:p>
        </w:tc>
        <w:tc>
          <w:tcPr>
            <w:tcW w:w="4674" w:type="dxa"/>
            <w:hideMark/>
          </w:tcPr>
          <w:p w:rsidR="001444B6" w:rsidRPr="00932BDF" w:rsidRDefault="001444B6" w:rsidP="001C3D14">
            <w:pPr>
              <w:rPr>
                <w:b/>
                <w:szCs w:val="22"/>
                <w:lang w:val="pt-PT"/>
              </w:rPr>
            </w:pPr>
            <w:r w:rsidRPr="00932BDF">
              <w:rPr>
                <w:b/>
                <w:szCs w:val="22"/>
                <w:lang w:val="pt-PT"/>
              </w:rPr>
              <w:t>Malta</w:t>
            </w:r>
          </w:p>
          <w:p w:rsidR="00F5333D" w:rsidRPr="002E7B63" w:rsidRDefault="00F5333D" w:rsidP="00F5333D">
            <w:pPr>
              <w:rPr>
                <w:szCs w:val="22"/>
                <w:lang w:val="it-IT"/>
              </w:rPr>
            </w:pPr>
            <w:r w:rsidRPr="002E7B63">
              <w:rPr>
                <w:szCs w:val="22"/>
                <w:lang w:val="it-IT"/>
              </w:rPr>
              <w:t>Salomone Pharma</w:t>
            </w:r>
          </w:p>
          <w:p w:rsidR="001444B6" w:rsidRDefault="00F5333D" w:rsidP="001C3D14">
            <w:pPr>
              <w:rPr>
                <w:szCs w:val="22"/>
                <w:lang w:val="pt-PT"/>
              </w:rPr>
            </w:pPr>
            <w:r>
              <w:rPr>
                <w:szCs w:val="22"/>
                <w:lang w:val="it-IT"/>
              </w:rPr>
              <w:t>Tel: +356 </w:t>
            </w:r>
            <w:r w:rsidRPr="002E7B63">
              <w:rPr>
                <w:szCs w:val="22"/>
                <w:lang w:val="it-IT"/>
              </w:rPr>
              <w:t>21220174</w:t>
            </w:r>
          </w:p>
          <w:p w:rsidR="001444B6" w:rsidRPr="00932BDF" w:rsidRDefault="001444B6" w:rsidP="001C3D14">
            <w:pPr>
              <w:rPr>
                <w:b/>
                <w:szCs w:val="22"/>
                <w:lang w:val="pt-PT"/>
              </w:rPr>
            </w:pP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932BDF">
              <w:rPr>
                <w:b/>
                <w:szCs w:val="22"/>
                <w:lang w:val="pt-PT"/>
              </w:rPr>
              <w:t xml:space="preserve">Deutschland </w:t>
            </w:r>
            <w:r w:rsidRPr="00932BDF">
              <w:rPr>
                <w:b/>
                <w:szCs w:val="22"/>
                <w:lang w:val="pt-PT"/>
              </w:rPr>
              <w:br/>
            </w:r>
            <w:r w:rsidRPr="00932BDF">
              <w:rPr>
                <w:szCs w:val="22"/>
                <w:lang w:val="pt-PT"/>
              </w:rPr>
              <w:t>Orion Pharma GmbH</w:t>
            </w:r>
          </w:p>
          <w:p w:rsidR="001444B6" w:rsidRPr="00932BDF" w:rsidRDefault="001444B6" w:rsidP="001C3D14">
            <w:pPr>
              <w:spacing w:line="260" w:lineRule="exact"/>
              <w:rPr>
                <w:b/>
                <w:szCs w:val="22"/>
                <w:lang w:val="pt-PT"/>
              </w:rPr>
            </w:pPr>
            <w:r w:rsidRPr="00932BDF">
              <w:rPr>
                <w:szCs w:val="22"/>
                <w:lang w:val="pt-PT"/>
              </w:rPr>
              <w:t>Tel: +49 40 899 6890</w:t>
            </w:r>
          </w:p>
        </w:tc>
        <w:tc>
          <w:tcPr>
            <w:tcW w:w="4674" w:type="dxa"/>
            <w:hideMark/>
          </w:tcPr>
          <w:p w:rsidR="001444B6" w:rsidRPr="00932BDF" w:rsidRDefault="001444B6" w:rsidP="001C3D14">
            <w:pPr>
              <w:rPr>
                <w:rStyle w:val="Strong"/>
                <w:b w:val="0"/>
                <w:bCs w:val="0"/>
                <w:szCs w:val="22"/>
                <w:lang w:val="pt-PT"/>
              </w:rPr>
            </w:pPr>
            <w:r w:rsidRPr="00932BDF">
              <w:rPr>
                <w:b/>
                <w:szCs w:val="22"/>
                <w:lang w:val="pt-PT"/>
              </w:rPr>
              <w:t>Nederland</w:t>
            </w:r>
            <w:r w:rsidRPr="00932BDF">
              <w:rPr>
                <w:b/>
                <w:szCs w:val="22"/>
                <w:lang w:val="pt-PT"/>
              </w:rPr>
              <w:br/>
            </w:r>
            <w:r w:rsidRPr="00932BDF">
              <w:rPr>
                <w:rStyle w:val="Strong"/>
                <w:b w:val="0"/>
                <w:bCs w:val="0"/>
                <w:szCs w:val="22"/>
                <w:lang w:val="pt-PT"/>
              </w:rPr>
              <w:t>Orion Pharma BVBA/SPRL</w:t>
            </w:r>
          </w:p>
          <w:p w:rsidR="001444B6" w:rsidRDefault="001444B6" w:rsidP="001C3D14">
            <w:pPr>
              <w:rPr>
                <w:szCs w:val="22"/>
                <w:lang w:val="pt-PT"/>
              </w:rPr>
            </w:pPr>
            <w:r w:rsidRPr="00932BDF">
              <w:rPr>
                <w:szCs w:val="22"/>
                <w:lang w:val="pt-PT"/>
              </w:rPr>
              <w:t>Tél/Tel: +32 (0)15 64 10 20</w:t>
            </w:r>
          </w:p>
          <w:p w:rsidR="001444B6" w:rsidRPr="00932BDF" w:rsidRDefault="001444B6" w:rsidP="001C3D14">
            <w:pPr>
              <w:spacing w:line="260" w:lineRule="exact"/>
              <w:rPr>
                <w:b/>
                <w:szCs w:val="22"/>
                <w:lang w:val="pt-PT"/>
              </w:rPr>
            </w:pPr>
          </w:p>
        </w:tc>
      </w:tr>
      <w:tr w:rsidR="001444B6" w:rsidRPr="00932BDF" w:rsidTr="001C3D14">
        <w:trPr>
          <w:cantSplit/>
        </w:trPr>
        <w:tc>
          <w:tcPr>
            <w:tcW w:w="4641" w:type="dxa"/>
          </w:tcPr>
          <w:p w:rsidR="001444B6" w:rsidRPr="00932BDF" w:rsidRDefault="001444B6" w:rsidP="001C3D14">
            <w:pPr>
              <w:rPr>
                <w:b/>
                <w:szCs w:val="22"/>
                <w:lang w:val="pt-PT"/>
              </w:rPr>
            </w:pPr>
            <w:r w:rsidRPr="00932BDF">
              <w:rPr>
                <w:b/>
                <w:szCs w:val="22"/>
                <w:lang w:val="pt-PT"/>
              </w:rPr>
              <w:t>Eesti</w:t>
            </w:r>
          </w:p>
          <w:p w:rsidR="001444B6" w:rsidRPr="00932BDF" w:rsidRDefault="001444B6" w:rsidP="001C3D14">
            <w:pPr>
              <w:rPr>
                <w:szCs w:val="22"/>
                <w:lang w:val="pt-PT"/>
              </w:rPr>
            </w:pPr>
            <w:r w:rsidRPr="00932BDF">
              <w:rPr>
                <w:szCs w:val="22"/>
                <w:lang w:val="pt-PT"/>
              </w:rPr>
              <w:t>Orion Pharma Eesti OÜ</w:t>
            </w:r>
          </w:p>
          <w:p w:rsidR="001444B6" w:rsidRPr="00932BDF" w:rsidRDefault="001444B6" w:rsidP="001C3D14">
            <w:pPr>
              <w:rPr>
                <w:b/>
                <w:szCs w:val="22"/>
                <w:lang w:val="pt-PT"/>
              </w:rPr>
            </w:pPr>
            <w:r w:rsidRPr="00932BDF">
              <w:rPr>
                <w:szCs w:val="22"/>
                <w:lang w:val="pt-PT"/>
              </w:rPr>
              <w:t>Tel: +372 66 44 550</w:t>
            </w:r>
          </w:p>
        </w:tc>
        <w:tc>
          <w:tcPr>
            <w:tcW w:w="4674" w:type="dxa"/>
            <w:hideMark/>
          </w:tcPr>
          <w:p w:rsidR="001444B6" w:rsidRPr="00932BDF" w:rsidRDefault="001444B6" w:rsidP="001C3D14">
            <w:pPr>
              <w:rPr>
                <w:b/>
                <w:szCs w:val="22"/>
                <w:lang w:val="pt-PT"/>
              </w:rPr>
            </w:pPr>
            <w:r w:rsidRPr="00932BDF">
              <w:rPr>
                <w:b/>
                <w:szCs w:val="22"/>
                <w:lang w:val="pt-PT"/>
              </w:rPr>
              <w:t>Norge</w:t>
            </w:r>
          </w:p>
          <w:p w:rsidR="001444B6" w:rsidRPr="00932BDF" w:rsidRDefault="001444B6" w:rsidP="001C3D14">
            <w:pPr>
              <w:spacing w:line="260" w:lineRule="exact"/>
              <w:rPr>
                <w:szCs w:val="22"/>
                <w:lang w:val="pt-PT"/>
              </w:rPr>
            </w:pPr>
            <w:r w:rsidRPr="00932BDF">
              <w:rPr>
                <w:szCs w:val="22"/>
                <w:lang w:val="pt-PT"/>
              </w:rPr>
              <w:t>Orion Pharma AS</w:t>
            </w:r>
          </w:p>
          <w:p w:rsidR="001444B6" w:rsidRDefault="001444B6" w:rsidP="001C3D14">
            <w:pPr>
              <w:rPr>
                <w:szCs w:val="22"/>
                <w:lang w:val="pt-PT"/>
              </w:rPr>
            </w:pPr>
            <w:r w:rsidRPr="00932BDF">
              <w:rPr>
                <w:szCs w:val="22"/>
                <w:lang w:val="pt-PT"/>
              </w:rPr>
              <w:t>Tlf: +47 40 00 42 10</w:t>
            </w:r>
          </w:p>
          <w:p w:rsidR="001444B6" w:rsidRPr="00932BDF" w:rsidRDefault="001444B6" w:rsidP="001C3D14">
            <w:pPr>
              <w:rPr>
                <w:b/>
                <w:szCs w:val="22"/>
                <w:lang w:val="pt-PT"/>
              </w:rPr>
            </w:pP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932BDF">
              <w:rPr>
                <w:b/>
                <w:szCs w:val="22"/>
                <w:lang w:val="pt-PT"/>
              </w:rPr>
              <w:t xml:space="preserve">Ελλάδα </w:t>
            </w:r>
            <w:r w:rsidRPr="00932BDF">
              <w:rPr>
                <w:b/>
                <w:szCs w:val="22"/>
                <w:lang w:val="pt-PT"/>
              </w:rPr>
              <w:br/>
            </w:r>
            <w:r w:rsidRPr="00932BDF">
              <w:rPr>
                <w:szCs w:val="22"/>
                <w:lang w:val="pt-PT"/>
              </w:rPr>
              <w:t>Orion Pharma Hellas M.E.Π.E</w:t>
            </w:r>
          </w:p>
          <w:p w:rsidR="001444B6" w:rsidRPr="00932BDF" w:rsidRDefault="001444B6" w:rsidP="001C3D14">
            <w:pPr>
              <w:spacing w:line="260" w:lineRule="exact"/>
              <w:rPr>
                <w:szCs w:val="22"/>
                <w:lang w:val="pt-PT"/>
              </w:rPr>
            </w:pPr>
            <w:r w:rsidRPr="00932BDF">
              <w:rPr>
                <w:szCs w:val="22"/>
                <w:lang w:val="pt-PT"/>
              </w:rPr>
              <w:t>Τηλ: + 30 210 980 3355</w:t>
            </w:r>
          </w:p>
          <w:p w:rsidR="001444B6" w:rsidRPr="00932BDF" w:rsidRDefault="001444B6" w:rsidP="001C3D14">
            <w:pPr>
              <w:rPr>
                <w:b/>
                <w:szCs w:val="22"/>
                <w:lang w:val="pt-PT"/>
              </w:rPr>
            </w:pPr>
          </w:p>
        </w:tc>
        <w:tc>
          <w:tcPr>
            <w:tcW w:w="4674" w:type="dxa"/>
            <w:hideMark/>
          </w:tcPr>
          <w:p w:rsidR="001444B6" w:rsidRPr="00932BDF" w:rsidRDefault="001444B6" w:rsidP="001C3D14">
            <w:pPr>
              <w:spacing w:line="260" w:lineRule="exact"/>
              <w:rPr>
                <w:szCs w:val="22"/>
                <w:lang w:val="pt-PT"/>
              </w:rPr>
            </w:pPr>
            <w:r w:rsidRPr="00932BDF">
              <w:rPr>
                <w:b/>
                <w:szCs w:val="22"/>
                <w:lang w:val="pt-PT"/>
              </w:rPr>
              <w:t>Österreich</w:t>
            </w:r>
            <w:r w:rsidRPr="00932BDF">
              <w:rPr>
                <w:b/>
                <w:szCs w:val="22"/>
                <w:lang w:val="pt-PT"/>
              </w:rPr>
              <w:br/>
            </w:r>
            <w:r w:rsidRPr="00932BDF">
              <w:rPr>
                <w:szCs w:val="22"/>
                <w:lang w:val="pt-PT"/>
              </w:rPr>
              <w:t>Orion Pharma GmbH</w:t>
            </w:r>
          </w:p>
          <w:p w:rsidR="001444B6" w:rsidRPr="00932BDF" w:rsidRDefault="001444B6" w:rsidP="001C3D14">
            <w:pPr>
              <w:spacing w:line="260" w:lineRule="exact"/>
              <w:rPr>
                <w:b/>
                <w:szCs w:val="22"/>
                <w:lang w:val="pt-PT"/>
              </w:rPr>
            </w:pPr>
            <w:r w:rsidRPr="00932BDF">
              <w:rPr>
                <w:szCs w:val="22"/>
                <w:lang w:val="pt-PT"/>
              </w:rPr>
              <w:t>Tel: +49 40 899 6890</w:t>
            </w: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932BDF">
              <w:rPr>
                <w:b/>
                <w:szCs w:val="22"/>
                <w:lang w:val="pt-PT"/>
              </w:rPr>
              <w:t xml:space="preserve">España </w:t>
            </w:r>
            <w:r w:rsidRPr="00932BDF">
              <w:rPr>
                <w:b/>
                <w:szCs w:val="22"/>
                <w:lang w:val="pt-PT"/>
              </w:rPr>
              <w:br/>
            </w:r>
            <w:r w:rsidRPr="00932BDF">
              <w:rPr>
                <w:szCs w:val="22"/>
                <w:lang w:val="pt-PT"/>
              </w:rPr>
              <w:t>Orion Pharma S.L.</w:t>
            </w:r>
          </w:p>
          <w:p w:rsidR="001444B6" w:rsidRPr="00932BDF" w:rsidRDefault="001444B6" w:rsidP="001C3D14">
            <w:pPr>
              <w:spacing w:line="260" w:lineRule="exact"/>
              <w:rPr>
                <w:szCs w:val="22"/>
                <w:lang w:val="pt-PT"/>
              </w:rPr>
            </w:pPr>
            <w:r w:rsidRPr="00932BDF">
              <w:rPr>
                <w:szCs w:val="22"/>
                <w:lang w:val="pt-PT"/>
              </w:rPr>
              <w:t>Tel: + 34 91  599 86 01</w:t>
            </w:r>
          </w:p>
          <w:p w:rsidR="001444B6" w:rsidRPr="00932BDF" w:rsidRDefault="001444B6" w:rsidP="001C3D14">
            <w:pPr>
              <w:rPr>
                <w:b/>
                <w:szCs w:val="22"/>
                <w:lang w:val="pt-PT"/>
              </w:rPr>
            </w:pPr>
          </w:p>
        </w:tc>
        <w:tc>
          <w:tcPr>
            <w:tcW w:w="4674" w:type="dxa"/>
            <w:hideMark/>
          </w:tcPr>
          <w:p w:rsidR="001444B6" w:rsidRPr="00932BDF" w:rsidRDefault="001444B6" w:rsidP="001C3D14">
            <w:pPr>
              <w:rPr>
                <w:b/>
                <w:szCs w:val="22"/>
                <w:lang w:val="pt-PT"/>
              </w:rPr>
            </w:pPr>
            <w:r w:rsidRPr="00932BDF">
              <w:rPr>
                <w:b/>
                <w:szCs w:val="22"/>
                <w:lang w:val="pt-PT"/>
              </w:rPr>
              <w:t>Polska</w:t>
            </w:r>
          </w:p>
          <w:p w:rsidR="001444B6" w:rsidRPr="00932BDF" w:rsidRDefault="001444B6" w:rsidP="001C3D14">
            <w:pPr>
              <w:rPr>
                <w:szCs w:val="22"/>
                <w:lang w:val="pt-PT"/>
              </w:rPr>
            </w:pPr>
            <w:r w:rsidRPr="00932BDF">
              <w:rPr>
                <w:szCs w:val="22"/>
                <w:lang w:val="pt-PT"/>
              </w:rPr>
              <w:t>Orion Pharma Poland Sp z.o.o.</w:t>
            </w:r>
          </w:p>
          <w:p w:rsidR="001444B6" w:rsidRPr="00932BDF" w:rsidRDefault="001444B6" w:rsidP="001C3D14">
            <w:pPr>
              <w:rPr>
                <w:b/>
                <w:szCs w:val="22"/>
                <w:lang w:val="pt-PT"/>
              </w:rPr>
            </w:pPr>
            <w:r w:rsidRPr="00932BDF">
              <w:rPr>
                <w:szCs w:val="22"/>
                <w:lang w:val="pt-PT"/>
              </w:rPr>
              <w:t>Tel.: + 48 22 8333177</w:t>
            </w: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932BDF">
              <w:rPr>
                <w:b/>
                <w:szCs w:val="22"/>
                <w:lang w:val="pt-PT"/>
              </w:rPr>
              <w:t xml:space="preserve">France </w:t>
            </w:r>
            <w:r w:rsidRPr="00932BDF">
              <w:rPr>
                <w:b/>
                <w:szCs w:val="22"/>
                <w:lang w:val="pt-PT"/>
              </w:rPr>
              <w:br/>
            </w:r>
            <w:r w:rsidRPr="00932BDF">
              <w:rPr>
                <w:szCs w:val="22"/>
                <w:lang w:val="pt-PT"/>
              </w:rPr>
              <w:t>Centre Spécialités Pharmaceutiques</w:t>
            </w:r>
          </w:p>
          <w:p w:rsidR="001444B6" w:rsidRPr="00932BDF" w:rsidRDefault="001444B6" w:rsidP="001C3D14">
            <w:pPr>
              <w:spacing w:line="260" w:lineRule="exact"/>
              <w:rPr>
                <w:szCs w:val="22"/>
                <w:lang w:val="pt-PT"/>
              </w:rPr>
            </w:pPr>
            <w:r w:rsidRPr="00932BDF">
              <w:rPr>
                <w:szCs w:val="22"/>
                <w:lang w:val="pt-PT"/>
              </w:rPr>
              <w:t>Tel: + 33 (0) 1 47 04 80 46</w:t>
            </w:r>
          </w:p>
          <w:p w:rsidR="001444B6" w:rsidRPr="00932BDF" w:rsidRDefault="001444B6" w:rsidP="001C3D14">
            <w:pPr>
              <w:rPr>
                <w:b/>
                <w:szCs w:val="22"/>
                <w:lang w:val="pt-PT"/>
              </w:rPr>
            </w:pPr>
          </w:p>
        </w:tc>
        <w:tc>
          <w:tcPr>
            <w:tcW w:w="4674" w:type="dxa"/>
            <w:hideMark/>
          </w:tcPr>
          <w:p w:rsidR="001444B6" w:rsidRPr="00932BDF" w:rsidRDefault="001444B6" w:rsidP="001C3D14">
            <w:pPr>
              <w:spacing w:line="260" w:lineRule="exact"/>
              <w:rPr>
                <w:szCs w:val="22"/>
                <w:lang w:val="pt-PT"/>
              </w:rPr>
            </w:pPr>
            <w:r w:rsidRPr="00932BDF">
              <w:rPr>
                <w:b/>
                <w:szCs w:val="22"/>
                <w:lang w:val="pt-PT"/>
              </w:rPr>
              <w:t>Portugal</w:t>
            </w:r>
            <w:r w:rsidRPr="00932BDF">
              <w:rPr>
                <w:b/>
                <w:szCs w:val="22"/>
                <w:lang w:val="pt-PT"/>
              </w:rPr>
              <w:br/>
            </w:r>
            <w:r w:rsidRPr="00932BDF">
              <w:rPr>
                <w:szCs w:val="22"/>
                <w:lang w:val="pt-PT"/>
              </w:rPr>
              <w:t>Orionfin Unipessoal Lda</w:t>
            </w:r>
          </w:p>
          <w:p w:rsidR="001444B6" w:rsidRPr="00932BDF" w:rsidRDefault="001444B6" w:rsidP="001C3D14">
            <w:pPr>
              <w:rPr>
                <w:b/>
                <w:szCs w:val="22"/>
                <w:lang w:val="pt-PT"/>
              </w:rPr>
            </w:pPr>
            <w:r w:rsidRPr="00932BDF">
              <w:rPr>
                <w:szCs w:val="22"/>
                <w:lang w:val="pt-PT"/>
              </w:rPr>
              <w:t>Tel: + 351 21 154 68 20</w:t>
            </w:r>
          </w:p>
        </w:tc>
      </w:tr>
      <w:tr w:rsidR="001444B6" w:rsidRPr="00932BDF" w:rsidTr="001C3D14">
        <w:trPr>
          <w:cantSplit/>
        </w:trPr>
        <w:tc>
          <w:tcPr>
            <w:tcW w:w="4641" w:type="dxa"/>
          </w:tcPr>
          <w:p w:rsidR="001444B6" w:rsidRPr="00932BDF" w:rsidRDefault="001444B6" w:rsidP="001C3D14">
            <w:pPr>
              <w:spacing w:line="260" w:lineRule="exact"/>
              <w:rPr>
                <w:b/>
                <w:szCs w:val="22"/>
                <w:lang w:val="pt-PT"/>
              </w:rPr>
            </w:pPr>
            <w:r w:rsidRPr="00932BDF">
              <w:rPr>
                <w:b/>
                <w:szCs w:val="22"/>
                <w:lang w:val="pt-PT"/>
              </w:rPr>
              <w:t>Hrvatska</w:t>
            </w:r>
          </w:p>
          <w:p w:rsidR="001444B6" w:rsidRPr="00932BDF" w:rsidRDefault="001444B6" w:rsidP="001C3D14">
            <w:pPr>
              <w:rPr>
                <w:rStyle w:val="Strong"/>
                <w:b w:val="0"/>
                <w:bCs w:val="0"/>
                <w:szCs w:val="22"/>
                <w:lang w:val="pt-PT"/>
              </w:rPr>
            </w:pPr>
            <w:r w:rsidRPr="00932BDF">
              <w:rPr>
                <w:rStyle w:val="Strong"/>
                <w:b w:val="0"/>
                <w:bCs w:val="0"/>
                <w:szCs w:val="22"/>
                <w:lang w:val="pt-PT"/>
              </w:rPr>
              <w:t>Orion Pharma d.o.o.</w:t>
            </w:r>
          </w:p>
          <w:p w:rsidR="001444B6" w:rsidRPr="00932BDF" w:rsidRDefault="001444B6" w:rsidP="001C3D14">
            <w:pPr>
              <w:spacing w:line="260" w:lineRule="exact"/>
              <w:rPr>
                <w:b/>
                <w:szCs w:val="22"/>
                <w:lang w:val="pt-PT"/>
              </w:rPr>
            </w:pPr>
            <w:r w:rsidRPr="00932BDF">
              <w:rPr>
                <w:szCs w:val="22"/>
                <w:lang w:val="pt-PT"/>
              </w:rPr>
              <w:t>Tel: +386 (0) 1 600 8015</w:t>
            </w:r>
          </w:p>
        </w:tc>
        <w:tc>
          <w:tcPr>
            <w:tcW w:w="4674" w:type="dxa"/>
            <w:hideMark/>
          </w:tcPr>
          <w:p w:rsidR="001444B6" w:rsidRPr="00932BDF" w:rsidRDefault="001444B6" w:rsidP="001C3D14">
            <w:pPr>
              <w:spacing w:line="260" w:lineRule="exact"/>
              <w:rPr>
                <w:b/>
                <w:szCs w:val="22"/>
                <w:lang w:val="pt-PT"/>
              </w:rPr>
            </w:pPr>
            <w:r w:rsidRPr="00932BDF">
              <w:rPr>
                <w:b/>
                <w:szCs w:val="22"/>
                <w:lang w:val="pt-PT"/>
              </w:rPr>
              <w:t>România</w:t>
            </w:r>
          </w:p>
          <w:p w:rsidR="001444B6" w:rsidRPr="00932BDF" w:rsidRDefault="001444B6" w:rsidP="001C3D14">
            <w:pPr>
              <w:spacing w:line="260" w:lineRule="exact"/>
              <w:rPr>
                <w:szCs w:val="22"/>
                <w:lang w:val="pt-PT"/>
              </w:rPr>
            </w:pPr>
            <w:r w:rsidRPr="00932BDF">
              <w:rPr>
                <w:szCs w:val="22"/>
                <w:lang w:val="pt-PT"/>
              </w:rPr>
              <w:t>Orion Corporation</w:t>
            </w:r>
          </w:p>
          <w:p w:rsidR="001444B6" w:rsidRPr="00932BDF" w:rsidRDefault="001444B6" w:rsidP="001C3D14">
            <w:pPr>
              <w:rPr>
                <w:szCs w:val="22"/>
                <w:lang w:val="pt-PT"/>
              </w:rPr>
            </w:pPr>
            <w:r w:rsidRPr="00932BDF">
              <w:rPr>
                <w:szCs w:val="22"/>
                <w:lang w:val="pt-PT"/>
              </w:rPr>
              <w:t>Tel: +358 10 4261</w:t>
            </w:r>
          </w:p>
          <w:p w:rsidR="001444B6" w:rsidRPr="00932BDF" w:rsidRDefault="001444B6" w:rsidP="001C3D14">
            <w:pPr>
              <w:rPr>
                <w:b/>
                <w:szCs w:val="22"/>
                <w:lang w:val="pt-PT"/>
              </w:rPr>
            </w:pP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932BDF">
              <w:rPr>
                <w:b/>
                <w:szCs w:val="22"/>
                <w:lang w:val="pt-PT"/>
              </w:rPr>
              <w:t>Ireland</w:t>
            </w:r>
            <w:r w:rsidRPr="00932BDF">
              <w:rPr>
                <w:b/>
                <w:szCs w:val="22"/>
                <w:lang w:val="pt-PT"/>
              </w:rPr>
              <w:br/>
            </w:r>
            <w:r w:rsidRPr="00932BDF">
              <w:rPr>
                <w:szCs w:val="22"/>
                <w:lang w:val="pt-PT"/>
              </w:rPr>
              <w:t>Orion Pharma (Ireland) Ltd.</w:t>
            </w:r>
          </w:p>
          <w:p w:rsidR="001444B6" w:rsidRPr="00932BDF" w:rsidRDefault="001444B6" w:rsidP="001C3D14">
            <w:pPr>
              <w:spacing w:line="260" w:lineRule="exact"/>
              <w:rPr>
                <w:szCs w:val="22"/>
                <w:lang w:val="pt-PT"/>
              </w:rPr>
            </w:pPr>
            <w:r w:rsidRPr="00932BDF">
              <w:rPr>
                <w:szCs w:val="22"/>
                <w:lang w:val="pt-PT"/>
              </w:rPr>
              <w:t>c/o Allphar Services Ltd.</w:t>
            </w:r>
          </w:p>
          <w:p w:rsidR="001444B6" w:rsidRPr="00932BDF" w:rsidRDefault="001444B6" w:rsidP="001C3D14">
            <w:pPr>
              <w:spacing w:line="260" w:lineRule="exact"/>
              <w:rPr>
                <w:szCs w:val="22"/>
                <w:lang w:val="pt-PT"/>
              </w:rPr>
            </w:pPr>
            <w:r w:rsidRPr="00932BDF">
              <w:rPr>
                <w:szCs w:val="22"/>
                <w:lang w:val="pt-PT"/>
              </w:rPr>
              <w:t>Tel: +353 1 428 7777</w:t>
            </w:r>
          </w:p>
          <w:p w:rsidR="001444B6" w:rsidRPr="00932BDF" w:rsidRDefault="001444B6" w:rsidP="001C3D14">
            <w:pPr>
              <w:spacing w:line="260" w:lineRule="exact"/>
              <w:rPr>
                <w:b/>
                <w:szCs w:val="22"/>
                <w:lang w:val="pt-PT"/>
              </w:rPr>
            </w:pPr>
          </w:p>
        </w:tc>
        <w:tc>
          <w:tcPr>
            <w:tcW w:w="4674" w:type="dxa"/>
            <w:hideMark/>
          </w:tcPr>
          <w:p w:rsidR="001444B6" w:rsidRPr="00932BDF" w:rsidRDefault="001444B6" w:rsidP="001C3D14">
            <w:pPr>
              <w:rPr>
                <w:b/>
                <w:szCs w:val="22"/>
                <w:lang w:val="pt-PT"/>
              </w:rPr>
            </w:pPr>
            <w:r w:rsidRPr="00932BDF">
              <w:rPr>
                <w:b/>
                <w:szCs w:val="22"/>
                <w:lang w:val="pt-PT"/>
              </w:rPr>
              <w:t>Slovenija</w:t>
            </w:r>
          </w:p>
          <w:p w:rsidR="001444B6" w:rsidRPr="00932BDF" w:rsidRDefault="001444B6" w:rsidP="001C3D14">
            <w:pPr>
              <w:rPr>
                <w:rStyle w:val="Strong"/>
                <w:b w:val="0"/>
                <w:bCs w:val="0"/>
                <w:szCs w:val="22"/>
                <w:lang w:val="pt-PT"/>
              </w:rPr>
            </w:pPr>
            <w:r w:rsidRPr="00932BDF">
              <w:rPr>
                <w:rStyle w:val="Strong"/>
                <w:b w:val="0"/>
                <w:bCs w:val="0"/>
                <w:szCs w:val="22"/>
                <w:lang w:val="pt-PT"/>
              </w:rPr>
              <w:t>Orion Pharma d.o.o.</w:t>
            </w:r>
          </w:p>
          <w:p w:rsidR="001444B6" w:rsidRPr="00932BDF" w:rsidRDefault="001444B6" w:rsidP="001C3D14">
            <w:pPr>
              <w:rPr>
                <w:b/>
                <w:szCs w:val="22"/>
                <w:lang w:val="pt-PT"/>
              </w:rPr>
            </w:pPr>
            <w:r w:rsidRPr="00932BDF">
              <w:rPr>
                <w:szCs w:val="22"/>
                <w:lang w:val="pt-PT"/>
              </w:rPr>
              <w:t>Tel: +386 (0) 1 600 8015</w:t>
            </w:r>
          </w:p>
        </w:tc>
      </w:tr>
      <w:tr w:rsidR="001444B6" w:rsidRPr="00932BDF" w:rsidTr="001C3D14">
        <w:trPr>
          <w:cantSplit/>
        </w:trPr>
        <w:tc>
          <w:tcPr>
            <w:tcW w:w="4641" w:type="dxa"/>
          </w:tcPr>
          <w:p w:rsidR="001444B6" w:rsidRPr="00932BDF" w:rsidRDefault="001444B6" w:rsidP="001C3D14">
            <w:pPr>
              <w:rPr>
                <w:b/>
                <w:szCs w:val="22"/>
                <w:lang w:val="pt-PT"/>
              </w:rPr>
            </w:pPr>
            <w:r w:rsidRPr="00932BDF">
              <w:rPr>
                <w:b/>
                <w:szCs w:val="22"/>
                <w:lang w:val="pt-PT"/>
              </w:rPr>
              <w:t>Ísland</w:t>
            </w:r>
          </w:p>
          <w:p w:rsidR="001444B6" w:rsidRPr="00932BDF" w:rsidRDefault="001444B6" w:rsidP="001C3D14">
            <w:pPr>
              <w:spacing w:line="260" w:lineRule="exact"/>
              <w:rPr>
                <w:szCs w:val="22"/>
                <w:lang w:val="pt-PT"/>
              </w:rPr>
            </w:pPr>
            <w:r w:rsidRPr="00932BDF">
              <w:rPr>
                <w:szCs w:val="22"/>
                <w:lang w:val="pt-PT"/>
              </w:rPr>
              <w:t>Vistor hf.</w:t>
            </w:r>
          </w:p>
          <w:p w:rsidR="001444B6" w:rsidRPr="00932BDF" w:rsidRDefault="001444B6" w:rsidP="001C3D14">
            <w:pPr>
              <w:spacing w:line="260" w:lineRule="exact"/>
              <w:rPr>
                <w:b/>
                <w:szCs w:val="22"/>
                <w:lang w:val="pt-PT"/>
              </w:rPr>
            </w:pPr>
            <w:r w:rsidRPr="00932BDF">
              <w:rPr>
                <w:szCs w:val="22"/>
                <w:lang w:val="pt-PT"/>
              </w:rPr>
              <w:t>Sími: +354 535 7000</w:t>
            </w:r>
          </w:p>
        </w:tc>
        <w:tc>
          <w:tcPr>
            <w:tcW w:w="4674" w:type="dxa"/>
            <w:hideMark/>
          </w:tcPr>
          <w:p w:rsidR="001444B6" w:rsidRPr="00932BDF" w:rsidRDefault="001444B6" w:rsidP="001C3D14">
            <w:pPr>
              <w:rPr>
                <w:b/>
                <w:szCs w:val="22"/>
                <w:lang w:val="pt-PT"/>
              </w:rPr>
            </w:pPr>
            <w:r w:rsidRPr="00932BDF">
              <w:rPr>
                <w:b/>
                <w:szCs w:val="22"/>
                <w:lang w:val="pt-PT"/>
              </w:rPr>
              <w:t>Slovenská republika</w:t>
            </w:r>
          </w:p>
          <w:p w:rsidR="001444B6" w:rsidRPr="00932BDF" w:rsidRDefault="001444B6" w:rsidP="001C3D14">
            <w:pPr>
              <w:rPr>
                <w:rStyle w:val="Strong"/>
                <w:b w:val="0"/>
                <w:bCs w:val="0"/>
                <w:szCs w:val="22"/>
                <w:lang w:val="pt-PT"/>
              </w:rPr>
            </w:pPr>
            <w:r w:rsidRPr="00932BDF">
              <w:rPr>
                <w:rStyle w:val="Strong"/>
                <w:b w:val="0"/>
                <w:bCs w:val="0"/>
                <w:szCs w:val="22"/>
                <w:lang w:val="pt-PT"/>
              </w:rPr>
              <w:t>Orion Pharma s.r.o</w:t>
            </w:r>
          </w:p>
          <w:p w:rsidR="001444B6" w:rsidRDefault="001444B6" w:rsidP="001C3D14">
            <w:pPr>
              <w:rPr>
                <w:szCs w:val="22"/>
                <w:lang w:val="pt-PT"/>
              </w:rPr>
            </w:pPr>
            <w:r w:rsidRPr="00932BDF">
              <w:rPr>
                <w:szCs w:val="22"/>
                <w:lang w:val="pt-PT"/>
              </w:rPr>
              <w:t>Tel:  +420 234 703 305</w:t>
            </w:r>
          </w:p>
          <w:p w:rsidR="001444B6" w:rsidRPr="00932BDF" w:rsidRDefault="001444B6" w:rsidP="001C3D14">
            <w:pPr>
              <w:spacing w:line="260" w:lineRule="exact"/>
              <w:rPr>
                <w:b/>
                <w:szCs w:val="22"/>
                <w:lang w:val="pt-PT"/>
              </w:rPr>
            </w:pP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932BDF">
              <w:rPr>
                <w:b/>
                <w:szCs w:val="22"/>
                <w:lang w:val="pt-PT"/>
              </w:rPr>
              <w:t>Italia</w:t>
            </w:r>
            <w:r w:rsidRPr="00932BDF">
              <w:rPr>
                <w:b/>
                <w:szCs w:val="22"/>
                <w:lang w:val="pt-PT"/>
              </w:rPr>
              <w:br/>
            </w:r>
            <w:r w:rsidRPr="00932BDF">
              <w:rPr>
                <w:szCs w:val="22"/>
                <w:lang w:val="pt-PT"/>
              </w:rPr>
              <w:t>Orion Pharma S.r.l.</w:t>
            </w:r>
          </w:p>
          <w:p w:rsidR="001444B6" w:rsidRPr="00932BDF" w:rsidRDefault="001444B6" w:rsidP="001C3D14">
            <w:pPr>
              <w:rPr>
                <w:b/>
                <w:szCs w:val="22"/>
                <w:lang w:val="pt-PT"/>
              </w:rPr>
            </w:pPr>
            <w:r w:rsidRPr="00932BDF">
              <w:rPr>
                <w:szCs w:val="22"/>
                <w:lang w:val="pt-PT"/>
              </w:rPr>
              <w:t>Tel: + 39 02 67876111</w:t>
            </w:r>
          </w:p>
        </w:tc>
        <w:tc>
          <w:tcPr>
            <w:tcW w:w="4674" w:type="dxa"/>
            <w:hideMark/>
          </w:tcPr>
          <w:p w:rsidR="001444B6" w:rsidRPr="00932BDF" w:rsidRDefault="001444B6" w:rsidP="001C3D14">
            <w:pPr>
              <w:spacing w:line="260" w:lineRule="exact"/>
              <w:rPr>
                <w:szCs w:val="22"/>
                <w:lang w:val="pt-PT"/>
              </w:rPr>
            </w:pPr>
            <w:r w:rsidRPr="00932BDF">
              <w:rPr>
                <w:b/>
                <w:szCs w:val="22"/>
                <w:lang w:val="pt-PT"/>
              </w:rPr>
              <w:t>Suomi/Finland</w:t>
            </w:r>
            <w:r w:rsidRPr="00932BDF">
              <w:rPr>
                <w:b/>
                <w:szCs w:val="22"/>
                <w:lang w:val="pt-PT"/>
              </w:rPr>
              <w:br/>
            </w:r>
            <w:r w:rsidRPr="00932BDF">
              <w:rPr>
                <w:szCs w:val="22"/>
                <w:lang w:val="pt-PT"/>
              </w:rPr>
              <w:t>Orion Corporation</w:t>
            </w:r>
          </w:p>
          <w:p w:rsidR="001444B6" w:rsidRDefault="001444B6" w:rsidP="001C3D14">
            <w:pPr>
              <w:rPr>
                <w:szCs w:val="22"/>
                <w:lang w:val="pt-PT"/>
              </w:rPr>
            </w:pPr>
            <w:r w:rsidRPr="00932BDF">
              <w:rPr>
                <w:szCs w:val="22"/>
                <w:lang w:val="pt-PT"/>
              </w:rPr>
              <w:t>Puh./Tel: +358 10 4261</w:t>
            </w:r>
          </w:p>
          <w:p w:rsidR="001444B6" w:rsidRPr="00932BDF" w:rsidRDefault="001444B6" w:rsidP="001C3D14">
            <w:pPr>
              <w:spacing w:line="260" w:lineRule="exact"/>
              <w:rPr>
                <w:b/>
                <w:szCs w:val="22"/>
                <w:lang w:val="pt-PT"/>
              </w:rPr>
            </w:pPr>
          </w:p>
        </w:tc>
      </w:tr>
      <w:tr w:rsidR="001444B6" w:rsidRPr="00932BDF" w:rsidTr="001C3D14">
        <w:trPr>
          <w:cantSplit/>
        </w:trPr>
        <w:tc>
          <w:tcPr>
            <w:tcW w:w="4641" w:type="dxa"/>
          </w:tcPr>
          <w:p w:rsidR="001444B6" w:rsidRPr="00932BDF" w:rsidRDefault="001444B6" w:rsidP="001C3D14">
            <w:pPr>
              <w:rPr>
                <w:b/>
                <w:szCs w:val="22"/>
                <w:lang w:val="pt-PT"/>
              </w:rPr>
            </w:pPr>
            <w:r w:rsidRPr="00932BDF">
              <w:rPr>
                <w:b/>
                <w:szCs w:val="22"/>
                <w:lang w:val="pt-PT"/>
              </w:rPr>
              <w:t>Κύπρος</w:t>
            </w:r>
          </w:p>
          <w:p w:rsidR="001444B6" w:rsidRPr="00932BDF" w:rsidRDefault="001444B6" w:rsidP="001C3D14">
            <w:pPr>
              <w:rPr>
                <w:szCs w:val="22"/>
                <w:lang w:val="pt-PT"/>
              </w:rPr>
            </w:pPr>
            <w:r w:rsidRPr="00932BDF">
              <w:rPr>
                <w:szCs w:val="22"/>
                <w:lang w:val="pt-PT"/>
              </w:rPr>
              <w:t>Lifepharma (ZAM) Ltd</w:t>
            </w:r>
          </w:p>
          <w:p w:rsidR="001444B6" w:rsidRPr="00932BDF" w:rsidRDefault="001444B6" w:rsidP="001C3D14">
            <w:pPr>
              <w:rPr>
                <w:b/>
                <w:szCs w:val="22"/>
                <w:lang w:val="pt-PT"/>
              </w:rPr>
            </w:pPr>
            <w:r w:rsidRPr="00932BDF">
              <w:rPr>
                <w:szCs w:val="22"/>
                <w:lang w:val="pt-PT"/>
              </w:rPr>
              <w:t>Τηλ.: +357 22056300</w:t>
            </w:r>
          </w:p>
        </w:tc>
        <w:tc>
          <w:tcPr>
            <w:tcW w:w="4674" w:type="dxa"/>
            <w:hideMark/>
          </w:tcPr>
          <w:p w:rsidR="001444B6" w:rsidRPr="00932BDF" w:rsidRDefault="001444B6" w:rsidP="001C3D14">
            <w:pPr>
              <w:spacing w:line="260" w:lineRule="exact"/>
              <w:rPr>
                <w:szCs w:val="22"/>
                <w:lang w:val="pt-PT"/>
              </w:rPr>
            </w:pPr>
            <w:r w:rsidRPr="00932BDF">
              <w:rPr>
                <w:b/>
                <w:szCs w:val="22"/>
                <w:lang w:val="pt-PT"/>
              </w:rPr>
              <w:t>Sverige</w:t>
            </w:r>
            <w:r w:rsidRPr="00932BDF">
              <w:rPr>
                <w:b/>
                <w:szCs w:val="22"/>
                <w:lang w:val="pt-PT"/>
              </w:rPr>
              <w:br/>
            </w:r>
            <w:r w:rsidRPr="00932BDF">
              <w:rPr>
                <w:szCs w:val="22"/>
                <w:lang w:val="pt-PT"/>
              </w:rPr>
              <w:t>Orion Pharma AB</w:t>
            </w:r>
          </w:p>
          <w:p w:rsidR="001444B6" w:rsidRPr="00932BDF" w:rsidRDefault="001444B6" w:rsidP="001C3D14">
            <w:pPr>
              <w:spacing w:line="260" w:lineRule="exact"/>
              <w:rPr>
                <w:szCs w:val="22"/>
                <w:lang w:val="pt-PT"/>
              </w:rPr>
            </w:pPr>
            <w:r w:rsidRPr="00932BDF">
              <w:rPr>
                <w:szCs w:val="22"/>
                <w:lang w:val="pt-PT"/>
              </w:rPr>
              <w:t>Tel: +46 8 623 6440</w:t>
            </w:r>
          </w:p>
          <w:p w:rsidR="001444B6" w:rsidRPr="00932BDF" w:rsidRDefault="001444B6" w:rsidP="001C3D14">
            <w:pPr>
              <w:spacing w:line="260" w:lineRule="exact"/>
              <w:rPr>
                <w:b/>
                <w:szCs w:val="22"/>
                <w:lang w:val="pt-PT"/>
              </w:rPr>
            </w:pPr>
          </w:p>
        </w:tc>
      </w:tr>
      <w:tr w:rsidR="001444B6" w:rsidRPr="00932BDF" w:rsidTr="001C3D14">
        <w:trPr>
          <w:cantSplit/>
        </w:trPr>
        <w:tc>
          <w:tcPr>
            <w:tcW w:w="4641" w:type="dxa"/>
          </w:tcPr>
          <w:p w:rsidR="001444B6" w:rsidRPr="00932BDF" w:rsidRDefault="001444B6" w:rsidP="001C3D14">
            <w:pPr>
              <w:rPr>
                <w:b/>
                <w:szCs w:val="22"/>
                <w:lang w:val="pt-PT"/>
              </w:rPr>
            </w:pPr>
            <w:r w:rsidRPr="00932BDF">
              <w:rPr>
                <w:b/>
                <w:szCs w:val="22"/>
                <w:lang w:val="pt-PT"/>
              </w:rPr>
              <w:t>Latvija</w:t>
            </w:r>
          </w:p>
          <w:p w:rsidR="001444B6" w:rsidRPr="00932BDF" w:rsidRDefault="001444B6" w:rsidP="001C3D14">
            <w:pPr>
              <w:rPr>
                <w:szCs w:val="22"/>
                <w:lang w:val="pt-PT"/>
              </w:rPr>
            </w:pPr>
            <w:r w:rsidRPr="00932BDF">
              <w:rPr>
                <w:szCs w:val="22"/>
                <w:lang w:val="pt-PT"/>
              </w:rPr>
              <w:t>Orion Corporation</w:t>
            </w:r>
          </w:p>
          <w:p w:rsidR="001444B6" w:rsidRPr="00932BDF" w:rsidRDefault="001444B6" w:rsidP="001C3D14">
            <w:pPr>
              <w:rPr>
                <w:szCs w:val="22"/>
                <w:lang w:val="pt-PT"/>
              </w:rPr>
            </w:pPr>
            <w:r w:rsidRPr="00932BDF">
              <w:rPr>
                <w:szCs w:val="22"/>
                <w:lang w:val="pt-PT"/>
              </w:rPr>
              <w:t>Orion Pharma pārstāvniecība</w:t>
            </w:r>
          </w:p>
          <w:p w:rsidR="001444B6" w:rsidRPr="00AF00BE" w:rsidRDefault="001444B6" w:rsidP="001C3D14">
            <w:pPr>
              <w:rPr>
                <w:szCs w:val="22"/>
                <w:lang w:val="pt-PT"/>
              </w:rPr>
            </w:pPr>
            <w:r w:rsidRPr="00932BDF">
              <w:rPr>
                <w:szCs w:val="22"/>
                <w:lang w:val="pt-PT"/>
              </w:rPr>
              <w:t>Tel: +371 20028332</w:t>
            </w:r>
          </w:p>
          <w:p w:rsidR="001444B6" w:rsidRPr="00AF00BE" w:rsidRDefault="001444B6" w:rsidP="001C3D14">
            <w:pPr>
              <w:rPr>
                <w:b/>
                <w:szCs w:val="22"/>
                <w:lang w:val="pt-PT"/>
              </w:rPr>
            </w:pPr>
          </w:p>
        </w:tc>
        <w:tc>
          <w:tcPr>
            <w:tcW w:w="4674" w:type="dxa"/>
            <w:hideMark/>
          </w:tcPr>
          <w:p w:rsidR="001444B6" w:rsidRPr="00932BDF" w:rsidRDefault="001444B6" w:rsidP="001C3D14">
            <w:pPr>
              <w:rPr>
                <w:b/>
                <w:szCs w:val="22"/>
                <w:lang w:val="pt-PT"/>
              </w:rPr>
            </w:pPr>
            <w:r w:rsidRPr="00932BDF">
              <w:rPr>
                <w:b/>
                <w:szCs w:val="22"/>
                <w:lang w:val="pt-PT"/>
              </w:rPr>
              <w:t>United Kingdom</w:t>
            </w:r>
          </w:p>
          <w:p w:rsidR="001444B6" w:rsidRPr="00932BDF" w:rsidRDefault="001444B6" w:rsidP="001C3D14">
            <w:pPr>
              <w:spacing w:line="260" w:lineRule="exact"/>
              <w:rPr>
                <w:szCs w:val="22"/>
                <w:lang w:val="pt-PT"/>
              </w:rPr>
            </w:pPr>
            <w:r w:rsidRPr="00932BDF">
              <w:rPr>
                <w:szCs w:val="22"/>
                <w:lang w:val="pt-PT"/>
              </w:rPr>
              <w:t>Orion Pharma (UK) Ltd.</w:t>
            </w:r>
          </w:p>
          <w:p w:rsidR="001444B6" w:rsidRPr="00932BDF" w:rsidRDefault="001444B6" w:rsidP="001C3D14">
            <w:pPr>
              <w:rPr>
                <w:b/>
                <w:szCs w:val="22"/>
                <w:lang w:val="pt-PT"/>
              </w:rPr>
            </w:pPr>
            <w:r w:rsidRPr="00932BDF">
              <w:rPr>
                <w:szCs w:val="22"/>
                <w:lang w:val="pt-PT"/>
              </w:rPr>
              <w:t>Tel: +44 1635 520 300</w:t>
            </w:r>
          </w:p>
        </w:tc>
      </w:tr>
    </w:tbl>
    <w:p w:rsidR="007F3F43" w:rsidRPr="00455DD6" w:rsidRDefault="007F3F43" w:rsidP="002B3A65">
      <w:pPr>
        <w:numPr>
          <w:ilvl w:val="12"/>
          <w:numId w:val="0"/>
        </w:numPr>
        <w:tabs>
          <w:tab w:val="left" w:pos="567"/>
        </w:tabs>
        <w:ind w:right="-2"/>
        <w:rPr>
          <w:szCs w:val="22"/>
        </w:rPr>
      </w:pPr>
    </w:p>
    <w:p w:rsidR="003C7F6D" w:rsidRDefault="0053029B" w:rsidP="002B3A65">
      <w:pPr>
        <w:numPr>
          <w:ilvl w:val="12"/>
          <w:numId w:val="0"/>
        </w:numPr>
        <w:tabs>
          <w:tab w:val="left" w:pos="567"/>
        </w:tabs>
        <w:ind w:right="-2"/>
        <w:outlineLvl w:val="0"/>
        <w:rPr>
          <w:b/>
          <w:szCs w:val="22"/>
        </w:rPr>
      </w:pPr>
      <w:r w:rsidRPr="00455DD6">
        <w:rPr>
          <w:b/>
          <w:szCs w:val="22"/>
        </w:rPr>
        <w:t>Navodilo je bilo nazadnje revidirano dne</w:t>
      </w:r>
    </w:p>
    <w:p w:rsidR="001444B6" w:rsidRPr="00455DD6" w:rsidRDefault="001444B6" w:rsidP="002B3A65">
      <w:pPr>
        <w:numPr>
          <w:ilvl w:val="12"/>
          <w:numId w:val="0"/>
        </w:numPr>
        <w:tabs>
          <w:tab w:val="left" w:pos="567"/>
        </w:tabs>
        <w:ind w:right="-2"/>
        <w:outlineLvl w:val="0"/>
        <w:rPr>
          <w:b/>
          <w:szCs w:val="22"/>
        </w:rPr>
      </w:pPr>
    </w:p>
    <w:p w:rsidR="00974EDC" w:rsidRPr="00455DD6" w:rsidRDefault="00974EDC" w:rsidP="002B3A65">
      <w:pPr>
        <w:numPr>
          <w:ilvl w:val="12"/>
          <w:numId w:val="0"/>
        </w:numPr>
        <w:tabs>
          <w:tab w:val="left" w:pos="567"/>
        </w:tabs>
        <w:ind w:right="-2"/>
        <w:outlineLvl w:val="0"/>
        <w:rPr>
          <w:b/>
          <w:szCs w:val="22"/>
        </w:rPr>
      </w:pPr>
    </w:p>
    <w:p w:rsidR="00974EDC" w:rsidRPr="00455DD6" w:rsidRDefault="00974EDC" w:rsidP="00974EDC">
      <w:pPr>
        <w:numPr>
          <w:ilvl w:val="12"/>
          <w:numId w:val="0"/>
        </w:numPr>
        <w:tabs>
          <w:tab w:val="left" w:pos="567"/>
        </w:tabs>
        <w:ind w:right="-2"/>
        <w:outlineLvl w:val="0"/>
        <w:rPr>
          <w:b/>
          <w:szCs w:val="22"/>
        </w:rPr>
      </w:pPr>
      <w:r w:rsidRPr="00455DD6">
        <w:rPr>
          <w:b/>
          <w:szCs w:val="22"/>
        </w:rPr>
        <w:t>Drugi viri informacij</w:t>
      </w:r>
    </w:p>
    <w:p w:rsidR="00974EDC" w:rsidRPr="00455DD6" w:rsidRDefault="00974EDC" w:rsidP="002B3A65">
      <w:pPr>
        <w:numPr>
          <w:ilvl w:val="12"/>
          <w:numId w:val="0"/>
        </w:numPr>
        <w:tabs>
          <w:tab w:val="left" w:pos="567"/>
        </w:tabs>
        <w:ind w:right="-2"/>
        <w:outlineLvl w:val="0"/>
        <w:rPr>
          <w:b/>
          <w:szCs w:val="22"/>
        </w:rPr>
      </w:pPr>
    </w:p>
    <w:p w:rsidR="003C7F6D" w:rsidRPr="00455DD6" w:rsidRDefault="003C7F6D" w:rsidP="002B3A65">
      <w:pPr>
        <w:numPr>
          <w:ilvl w:val="12"/>
          <w:numId w:val="0"/>
        </w:numPr>
        <w:tabs>
          <w:tab w:val="left" w:pos="567"/>
        </w:tabs>
        <w:ind w:right="-2"/>
        <w:outlineLvl w:val="0"/>
        <w:rPr>
          <w:b/>
          <w:szCs w:val="22"/>
        </w:rPr>
      </w:pPr>
      <w:r w:rsidRPr="00455DD6">
        <w:rPr>
          <w:iCs/>
          <w:noProof/>
          <w:szCs w:val="22"/>
        </w:rPr>
        <w:t>Podrobne informacije o zdravilu so objavljene na spletni strani Evropske agencije za zdravila</w:t>
      </w:r>
      <w:r w:rsidRPr="00455DD6">
        <w:rPr>
          <w:noProof/>
          <w:szCs w:val="22"/>
        </w:rPr>
        <w:t xml:space="preserve"> </w:t>
      </w:r>
      <w:hyperlink r:id="rId15" w:history="1">
        <w:r w:rsidR="002C55AE" w:rsidRPr="00455DD6">
          <w:rPr>
            <w:rStyle w:val="Hyperlink"/>
            <w:noProof/>
            <w:color w:val="auto"/>
            <w:szCs w:val="22"/>
          </w:rPr>
          <w:t>http://www.ema.europa.eu</w:t>
        </w:r>
      </w:hyperlink>
      <w:r w:rsidR="00A63802">
        <w:rPr>
          <w:noProof/>
          <w:szCs w:val="22"/>
        </w:rPr>
        <w:t>.</w:t>
      </w:r>
    </w:p>
    <w:p w:rsidR="00791CE0" w:rsidRPr="00455DD6" w:rsidRDefault="002B3A65" w:rsidP="00791CE0">
      <w:pPr>
        <w:numPr>
          <w:ilvl w:val="12"/>
          <w:numId w:val="0"/>
        </w:numPr>
        <w:tabs>
          <w:tab w:val="left" w:pos="567"/>
        </w:tabs>
        <w:ind w:right="-2"/>
        <w:jc w:val="center"/>
        <w:outlineLvl w:val="0"/>
        <w:rPr>
          <w:b/>
          <w:bCs/>
          <w:szCs w:val="22"/>
        </w:rPr>
      </w:pPr>
      <w:r w:rsidRPr="00455DD6">
        <w:rPr>
          <w:b/>
          <w:szCs w:val="22"/>
        </w:rPr>
        <w:br w:type="page"/>
      </w:r>
      <w:r w:rsidR="00816D9A" w:rsidRPr="00455DD6">
        <w:rPr>
          <w:b/>
          <w:bCs/>
          <w:szCs w:val="22"/>
        </w:rPr>
        <w:t>Navodilo za uporabo</w:t>
      </w:r>
    </w:p>
    <w:p w:rsidR="00791CE0" w:rsidRPr="00C02072" w:rsidRDefault="00791CE0" w:rsidP="00C02072">
      <w:pPr>
        <w:jc w:val="center"/>
        <w:rPr>
          <w:b/>
        </w:rPr>
      </w:pPr>
    </w:p>
    <w:p w:rsidR="00791CE0" w:rsidRPr="00C02072" w:rsidRDefault="00791CE0" w:rsidP="00C02072">
      <w:pPr>
        <w:jc w:val="center"/>
        <w:rPr>
          <w:b/>
        </w:rPr>
      </w:pPr>
      <w:r w:rsidRPr="00C02072">
        <w:rPr>
          <w:b/>
        </w:rPr>
        <w:t xml:space="preserve">Stalevo </w:t>
      </w:r>
      <w:r w:rsidR="00A60088" w:rsidRPr="00C02072">
        <w:rPr>
          <w:b/>
        </w:rPr>
        <w:t>7</w:t>
      </w:r>
      <w:r w:rsidRPr="00C02072">
        <w:rPr>
          <w:b/>
        </w:rPr>
        <w:t>5 mg/1</w:t>
      </w:r>
      <w:r w:rsidR="00A60088" w:rsidRPr="00C02072">
        <w:rPr>
          <w:b/>
        </w:rPr>
        <w:t>8</w:t>
      </w:r>
      <w:r w:rsidRPr="00C02072">
        <w:rPr>
          <w:b/>
        </w:rPr>
        <w:t>,</w:t>
      </w:r>
      <w:r w:rsidR="00A60088" w:rsidRPr="00C02072">
        <w:rPr>
          <w:b/>
        </w:rPr>
        <w:t>7</w:t>
      </w:r>
      <w:r w:rsidRPr="00C02072">
        <w:rPr>
          <w:b/>
        </w:rPr>
        <w:t>5 mg/200 mg filmsko obložene tablete</w:t>
      </w:r>
    </w:p>
    <w:p w:rsidR="00791CE0" w:rsidRPr="00455DD6" w:rsidRDefault="00791CE0" w:rsidP="00791CE0">
      <w:pPr>
        <w:numPr>
          <w:ilvl w:val="12"/>
          <w:numId w:val="0"/>
        </w:numPr>
        <w:tabs>
          <w:tab w:val="left" w:pos="567"/>
        </w:tabs>
        <w:ind w:right="-2"/>
        <w:jc w:val="center"/>
        <w:outlineLvl w:val="0"/>
        <w:rPr>
          <w:szCs w:val="22"/>
        </w:rPr>
      </w:pPr>
      <w:r w:rsidRPr="00455DD6">
        <w:rPr>
          <w:szCs w:val="22"/>
        </w:rPr>
        <w:t>levodopa/karbidopa/entakapon</w:t>
      </w:r>
    </w:p>
    <w:p w:rsidR="00791CE0" w:rsidRPr="00455DD6" w:rsidRDefault="00791CE0" w:rsidP="00791CE0">
      <w:pPr>
        <w:pStyle w:val="EndnoteText"/>
        <w:rPr>
          <w:szCs w:val="22"/>
        </w:rPr>
      </w:pPr>
    </w:p>
    <w:p w:rsidR="00791CE0" w:rsidRPr="00C02072" w:rsidRDefault="00791CE0" w:rsidP="00C02072">
      <w:pPr>
        <w:rPr>
          <w:b/>
        </w:rPr>
      </w:pPr>
      <w:r w:rsidRPr="00C02072">
        <w:rPr>
          <w:b/>
        </w:rPr>
        <w:t xml:space="preserve">Pred </w:t>
      </w:r>
      <w:r w:rsidR="00816D9A" w:rsidRPr="00C02072">
        <w:rPr>
          <w:b/>
        </w:rPr>
        <w:t xml:space="preserve">začetkom jemanja zdravila </w:t>
      </w:r>
      <w:r w:rsidRPr="00C02072">
        <w:rPr>
          <w:b/>
        </w:rPr>
        <w:t>natančno preberite navodilo</w:t>
      </w:r>
      <w:r w:rsidR="00816D9A" w:rsidRPr="00C02072">
        <w:rPr>
          <w:b/>
        </w:rPr>
        <w:t>, ker vsebuje za vas pomembne podatke</w:t>
      </w:r>
      <w:r w:rsidR="006A6EC6" w:rsidRPr="00C02072">
        <w:rPr>
          <w:b/>
        </w:rPr>
        <w:t>!</w:t>
      </w:r>
    </w:p>
    <w:p w:rsidR="00791CE0" w:rsidRPr="00455DD6" w:rsidRDefault="00791CE0" w:rsidP="00A24359">
      <w:pPr>
        <w:numPr>
          <w:ilvl w:val="0"/>
          <w:numId w:val="3"/>
        </w:numPr>
        <w:tabs>
          <w:tab w:val="left" w:pos="567"/>
        </w:tabs>
        <w:ind w:left="540" w:right="-2" w:hanging="540"/>
        <w:rPr>
          <w:szCs w:val="22"/>
        </w:rPr>
      </w:pPr>
      <w:r w:rsidRPr="00455DD6">
        <w:rPr>
          <w:szCs w:val="22"/>
        </w:rPr>
        <w:t>Navodilo shranite. Morda ga boste želeli ponovno prebrati.</w:t>
      </w:r>
    </w:p>
    <w:p w:rsidR="00791CE0" w:rsidRPr="00455DD6" w:rsidRDefault="00791CE0" w:rsidP="00A24359">
      <w:pPr>
        <w:numPr>
          <w:ilvl w:val="0"/>
          <w:numId w:val="3"/>
        </w:numPr>
        <w:tabs>
          <w:tab w:val="left" w:pos="567"/>
        </w:tabs>
        <w:ind w:left="540" w:right="-2" w:hanging="540"/>
        <w:rPr>
          <w:szCs w:val="22"/>
        </w:rPr>
      </w:pPr>
      <w:r w:rsidRPr="00455DD6">
        <w:rPr>
          <w:szCs w:val="22"/>
        </w:rPr>
        <w:t xml:space="preserve">Če imate dodatna vprašanja, se posvetujte </w:t>
      </w:r>
      <w:r w:rsidR="0064779E" w:rsidRPr="00455DD6">
        <w:rPr>
          <w:szCs w:val="22"/>
        </w:rPr>
        <w:t xml:space="preserve">z </w:t>
      </w:r>
      <w:r w:rsidRPr="00455DD6">
        <w:rPr>
          <w:szCs w:val="22"/>
        </w:rPr>
        <w:t>zdravnikom ali farmacevtom.</w:t>
      </w:r>
    </w:p>
    <w:p w:rsidR="00791CE0" w:rsidRPr="00455DD6" w:rsidRDefault="00791CE0" w:rsidP="00791CE0">
      <w:pPr>
        <w:tabs>
          <w:tab w:val="left" w:pos="567"/>
        </w:tabs>
        <w:ind w:left="540" w:right="-2" w:hanging="540"/>
        <w:rPr>
          <w:b/>
          <w:szCs w:val="22"/>
        </w:rPr>
      </w:pPr>
      <w:r w:rsidRPr="00455DD6">
        <w:rPr>
          <w:szCs w:val="22"/>
        </w:rPr>
        <w:t>-</w:t>
      </w:r>
      <w:r w:rsidRPr="00455DD6">
        <w:rPr>
          <w:szCs w:val="22"/>
        </w:rPr>
        <w:tab/>
        <w:t>Zdravilo je bilo predpisano vam osebno</w:t>
      </w:r>
      <w:r w:rsidR="00B31D19" w:rsidRPr="00455DD6">
        <w:rPr>
          <w:szCs w:val="22"/>
        </w:rPr>
        <w:t xml:space="preserve"> in </w:t>
      </w:r>
      <w:r w:rsidRPr="00455DD6">
        <w:rPr>
          <w:snapToGrid w:val="0"/>
          <w:szCs w:val="22"/>
        </w:rPr>
        <w:t xml:space="preserve">ga </w:t>
      </w:r>
      <w:r w:rsidR="00B31D19" w:rsidRPr="00455DD6">
        <w:rPr>
          <w:snapToGrid w:val="0"/>
          <w:szCs w:val="22"/>
        </w:rPr>
        <w:t xml:space="preserve">ne smete dajati </w:t>
      </w:r>
      <w:r w:rsidRPr="00455DD6">
        <w:rPr>
          <w:snapToGrid w:val="0"/>
          <w:szCs w:val="22"/>
        </w:rPr>
        <w:t>drugim.</w:t>
      </w:r>
      <w:r w:rsidRPr="00455DD6">
        <w:rPr>
          <w:szCs w:val="22"/>
        </w:rPr>
        <w:t xml:space="preserve"> </w:t>
      </w:r>
      <w:r w:rsidRPr="00455DD6">
        <w:rPr>
          <w:snapToGrid w:val="0"/>
          <w:szCs w:val="22"/>
        </w:rPr>
        <w:t>Njim bi lahko celo škodovalo, čeprav imajo znake bolezni, podobne vašim</w:t>
      </w:r>
      <w:r w:rsidRPr="00455DD6">
        <w:rPr>
          <w:szCs w:val="22"/>
        </w:rPr>
        <w:t>.</w:t>
      </w:r>
    </w:p>
    <w:p w:rsidR="00791CE0" w:rsidRPr="00455DD6" w:rsidRDefault="00B31D19" w:rsidP="00816D9A">
      <w:pPr>
        <w:tabs>
          <w:tab w:val="left" w:pos="567"/>
        </w:tabs>
        <w:ind w:left="567" w:right="-2" w:hanging="567"/>
        <w:rPr>
          <w:szCs w:val="22"/>
        </w:rPr>
      </w:pPr>
      <w:r w:rsidRPr="00455DD6">
        <w:rPr>
          <w:szCs w:val="22"/>
        </w:rPr>
        <w:t>-</w:t>
      </w:r>
      <w:r w:rsidR="00791CE0" w:rsidRPr="00455DD6">
        <w:rPr>
          <w:szCs w:val="22"/>
        </w:rPr>
        <w:tab/>
        <w:t>Če opazite kateri</w:t>
      </w:r>
      <w:r w:rsidR="00816D9A" w:rsidRPr="00455DD6">
        <w:rPr>
          <w:szCs w:val="22"/>
        </w:rPr>
        <w:t xml:space="preserve"> </w:t>
      </w:r>
      <w:r w:rsidR="00791CE0" w:rsidRPr="00455DD6">
        <w:rPr>
          <w:szCs w:val="22"/>
        </w:rPr>
        <w:t xml:space="preserve">koli neželeni učinek, </w:t>
      </w:r>
      <w:r w:rsidR="00816D9A" w:rsidRPr="00455DD6">
        <w:rPr>
          <w:szCs w:val="22"/>
        </w:rPr>
        <w:t xml:space="preserve">se posvetujte </w:t>
      </w:r>
      <w:r w:rsidR="0064779E" w:rsidRPr="00455DD6">
        <w:rPr>
          <w:szCs w:val="22"/>
        </w:rPr>
        <w:t>z</w:t>
      </w:r>
      <w:r w:rsidR="00791CE0" w:rsidRPr="00455DD6">
        <w:rPr>
          <w:szCs w:val="22"/>
        </w:rPr>
        <w:t xml:space="preserve"> zdravnik</w:t>
      </w:r>
      <w:r w:rsidR="00816D9A" w:rsidRPr="00455DD6">
        <w:rPr>
          <w:szCs w:val="22"/>
        </w:rPr>
        <w:t>om</w:t>
      </w:r>
      <w:r w:rsidR="00791CE0" w:rsidRPr="00455DD6">
        <w:rPr>
          <w:szCs w:val="22"/>
        </w:rPr>
        <w:t xml:space="preserve"> ali farmacevt</w:t>
      </w:r>
      <w:r w:rsidR="00816D9A" w:rsidRPr="00455DD6">
        <w:rPr>
          <w:szCs w:val="22"/>
        </w:rPr>
        <w:t>om</w:t>
      </w:r>
      <w:r w:rsidR="00791CE0" w:rsidRPr="00455DD6">
        <w:rPr>
          <w:szCs w:val="22"/>
        </w:rPr>
        <w:t>.</w:t>
      </w:r>
      <w:r w:rsidR="00816D9A" w:rsidRPr="00455DD6">
        <w:rPr>
          <w:szCs w:val="22"/>
        </w:rPr>
        <w:t xml:space="preserve"> </w:t>
      </w:r>
      <w:r w:rsidR="00816D9A" w:rsidRPr="00455DD6">
        <w:rPr>
          <w:color w:val="000000"/>
          <w:szCs w:val="22"/>
        </w:rPr>
        <w:t>Posvetujte se tudi, če opazite katere koli neželene učinke, ki niso navedeni v tem navodilu.</w:t>
      </w:r>
      <w:r w:rsidR="002E6CE0" w:rsidRPr="00455DD6">
        <w:rPr>
          <w:color w:val="000000"/>
          <w:szCs w:val="22"/>
        </w:rPr>
        <w:t xml:space="preserve"> Glejte poglavje 4.</w:t>
      </w:r>
    </w:p>
    <w:p w:rsidR="00791CE0" w:rsidRPr="00455DD6" w:rsidRDefault="00791CE0" w:rsidP="00791CE0">
      <w:pPr>
        <w:tabs>
          <w:tab w:val="left" w:pos="567"/>
        </w:tabs>
        <w:ind w:right="-2"/>
        <w:rPr>
          <w:szCs w:val="22"/>
        </w:rPr>
      </w:pPr>
    </w:p>
    <w:p w:rsidR="00791CE0" w:rsidRPr="00C02072" w:rsidRDefault="00816D9A" w:rsidP="00C02072">
      <w:pPr>
        <w:rPr>
          <w:b/>
        </w:rPr>
      </w:pPr>
      <w:r w:rsidRPr="00C02072">
        <w:rPr>
          <w:b/>
        </w:rPr>
        <w:t>Kaj</w:t>
      </w:r>
      <w:r w:rsidR="00791CE0" w:rsidRPr="00C02072">
        <w:rPr>
          <w:b/>
        </w:rPr>
        <w:t xml:space="preserve"> vsebuje</w:t>
      </w:r>
      <w:r w:rsidRPr="00C02072">
        <w:rPr>
          <w:b/>
        </w:rPr>
        <w:t xml:space="preserve"> navodilo</w:t>
      </w:r>
    </w:p>
    <w:p w:rsidR="00791CE0" w:rsidRPr="00455DD6" w:rsidRDefault="00791CE0" w:rsidP="00427E09">
      <w:r w:rsidRPr="00455DD6">
        <w:t>1.</w:t>
      </w:r>
      <w:r w:rsidRPr="00455DD6">
        <w:tab/>
        <w:t>Kaj je zdravilo Stalevo in za kaj ga uporabljamo</w:t>
      </w:r>
    </w:p>
    <w:p w:rsidR="00791CE0" w:rsidRPr="00455DD6" w:rsidRDefault="00791CE0" w:rsidP="00427E09">
      <w:r w:rsidRPr="00455DD6">
        <w:t>2.</w:t>
      </w:r>
      <w:r w:rsidRPr="00455DD6">
        <w:tab/>
        <w:t>Kaj morate vedeti, preden boste vzeli zdravilo Stalevo</w:t>
      </w:r>
    </w:p>
    <w:p w:rsidR="00791CE0" w:rsidRPr="00455DD6" w:rsidRDefault="00791CE0" w:rsidP="00427E09">
      <w:r w:rsidRPr="00455DD6">
        <w:t>3.</w:t>
      </w:r>
      <w:r w:rsidRPr="00455DD6">
        <w:tab/>
        <w:t>Kako jem</w:t>
      </w:r>
      <w:r w:rsidR="00816D9A" w:rsidRPr="00455DD6">
        <w:t>ati</w:t>
      </w:r>
      <w:r w:rsidRPr="00455DD6">
        <w:t xml:space="preserve"> zdravilo Stalevo</w:t>
      </w:r>
    </w:p>
    <w:p w:rsidR="00791CE0" w:rsidRPr="00455DD6" w:rsidRDefault="00791CE0" w:rsidP="00427E09">
      <w:r w:rsidRPr="00455DD6">
        <w:t>4.</w:t>
      </w:r>
      <w:r w:rsidRPr="00455DD6">
        <w:tab/>
        <w:t>Možni neželeni učinki</w:t>
      </w:r>
    </w:p>
    <w:p w:rsidR="00791CE0" w:rsidRPr="00455DD6" w:rsidRDefault="00791CE0" w:rsidP="00427E09">
      <w:r w:rsidRPr="00455DD6">
        <w:t>5</w:t>
      </w:r>
      <w:r w:rsidRPr="00455DD6">
        <w:tab/>
      </w:r>
      <w:r w:rsidR="00816D9A" w:rsidRPr="00455DD6">
        <w:t>S</w:t>
      </w:r>
      <w:r w:rsidRPr="00455DD6">
        <w:t>hranjeva</w:t>
      </w:r>
      <w:r w:rsidR="00816D9A" w:rsidRPr="00455DD6">
        <w:t>nje</w:t>
      </w:r>
      <w:r w:rsidRPr="00455DD6">
        <w:t xml:space="preserve"> zdravil</w:t>
      </w:r>
      <w:r w:rsidR="00816D9A" w:rsidRPr="00455DD6">
        <w:t>a</w:t>
      </w:r>
      <w:r w:rsidRPr="00455DD6">
        <w:t xml:space="preserve"> Stalevo</w:t>
      </w:r>
    </w:p>
    <w:p w:rsidR="00791CE0" w:rsidRPr="00455DD6" w:rsidRDefault="00791CE0" w:rsidP="00427E09">
      <w:r w:rsidRPr="00455DD6">
        <w:t>6.</w:t>
      </w:r>
      <w:r w:rsidRPr="00455DD6">
        <w:tab/>
      </w:r>
      <w:r w:rsidR="00816D9A" w:rsidRPr="00455DD6">
        <w:t xml:space="preserve">Vsebina pakiranja in </w:t>
      </w:r>
      <w:r w:rsidR="00B23880" w:rsidRPr="00455DD6">
        <w:t>d</w:t>
      </w:r>
      <w:r w:rsidRPr="00455DD6">
        <w:t>odatne informacije</w:t>
      </w:r>
    </w:p>
    <w:p w:rsidR="00791CE0" w:rsidRPr="00455DD6" w:rsidRDefault="00791CE0" w:rsidP="00791CE0">
      <w:pPr>
        <w:numPr>
          <w:ilvl w:val="12"/>
          <w:numId w:val="0"/>
        </w:numPr>
        <w:tabs>
          <w:tab w:val="left" w:pos="567"/>
        </w:tabs>
        <w:ind w:right="-2"/>
        <w:rPr>
          <w:szCs w:val="22"/>
        </w:rPr>
      </w:pPr>
    </w:p>
    <w:p w:rsidR="00791CE0" w:rsidRPr="00455DD6" w:rsidRDefault="00791CE0" w:rsidP="00791CE0">
      <w:pPr>
        <w:numPr>
          <w:ilvl w:val="12"/>
          <w:numId w:val="0"/>
        </w:numPr>
        <w:tabs>
          <w:tab w:val="left" w:pos="567"/>
        </w:tabs>
        <w:ind w:right="-2"/>
        <w:rPr>
          <w:szCs w:val="22"/>
        </w:rPr>
      </w:pPr>
    </w:p>
    <w:p w:rsidR="00791CE0" w:rsidRPr="00C02072" w:rsidRDefault="00791CE0" w:rsidP="00C02072">
      <w:pPr>
        <w:rPr>
          <w:b/>
          <w:caps/>
        </w:rPr>
      </w:pPr>
      <w:r w:rsidRPr="00C02072">
        <w:rPr>
          <w:b/>
          <w:caps/>
        </w:rPr>
        <w:t>1.</w:t>
      </w:r>
      <w:r w:rsidRPr="00C02072">
        <w:rPr>
          <w:b/>
          <w:caps/>
        </w:rPr>
        <w:tab/>
      </w:r>
      <w:r w:rsidR="00B23880" w:rsidRPr="00C02072">
        <w:rPr>
          <w:b/>
        </w:rPr>
        <w:t>Kaj je zdravilo Stalevo in za kaj ga uporabljamo</w:t>
      </w:r>
    </w:p>
    <w:p w:rsidR="00791CE0" w:rsidRPr="00455DD6" w:rsidRDefault="00791CE0" w:rsidP="00791CE0">
      <w:pPr>
        <w:tabs>
          <w:tab w:val="left" w:pos="567"/>
        </w:tabs>
        <w:rPr>
          <w:b/>
          <w:szCs w:val="22"/>
        </w:rPr>
      </w:pPr>
    </w:p>
    <w:p w:rsidR="00791CE0" w:rsidRPr="00455DD6" w:rsidRDefault="00791CE0" w:rsidP="00791CE0">
      <w:pPr>
        <w:tabs>
          <w:tab w:val="left" w:pos="567"/>
        </w:tabs>
        <w:rPr>
          <w:szCs w:val="22"/>
        </w:rPr>
      </w:pPr>
      <w:r w:rsidRPr="00455DD6">
        <w:rPr>
          <w:szCs w:val="22"/>
        </w:rPr>
        <w:t xml:space="preserve">Zdravilo Stalevo vsebuje tri učinkovine (levodopo, kabidopo in entakapon) v eni filmsko obloženi tableti. Zdravilo Stalevo se uporablja za zdravljenje Parkinsonove bolezni. </w:t>
      </w:r>
    </w:p>
    <w:p w:rsidR="00791CE0" w:rsidRPr="00455DD6" w:rsidRDefault="00791CE0" w:rsidP="00791CE0">
      <w:pPr>
        <w:tabs>
          <w:tab w:val="left" w:pos="567"/>
        </w:tabs>
        <w:rPr>
          <w:szCs w:val="22"/>
        </w:rPr>
      </w:pPr>
    </w:p>
    <w:p w:rsidR="00791CE0" w:rsidRPr="00455DD6" w:rsidRDefault="00791CE0" w:rsidP="00791CE0">
      <w:pPr>
        <w:tabs>
          <w:tab w:val="left" w:pos="567"/>
        </w:tabs>
        <w:rPr>
          <w:szCs w:val="22"/>
        </w:rPr>
      </w:pPr>
      <w:r w:rsidRPr="00455DD6">
        <w:rPr>
          <w:szCs w:val="22"/>
        </w:rPr>
        <w:t>Parkinsonovo bolezen povzročajo nizke ravni snovi, ki se imenuje dopamin, v možganih. Levodopa povečuje količino dopamina in tako zmanjša simptome Parkinsonove bolezni. Karbidopa in entakapon izboljšata antiparkinsonski učinek levodope.</w:t>
      </w:r>
    </w:p>
    <w:p w:rsidR="00791CE0" w:rsidRPr="00455DD6" w:rsidRDefault="00791CE0" w:rsidP="00791CE0">
      <w:pPr>
        <w:tabs>
          <w:tab w:val="left" w:pos="567"/>
        </w:tabs>
        <w:rPr>
          <w:szCs w:val="22"/>
        </w:rPr>
      </w:pPr>
    </w:p>
    <w:p w:rsidR="00791CE0" w:rsidRPr="00455DD6" w:rsidRDefault="00791CE0" w:rsidP="00791CE0">
      <w:pPr>
        <w:pStyle w:val="BodyText3"/>
        <w:spacing w:line="240" w:lineRule="auto"/>
        <w:jc w:val="left"/>
        <w:rPr>
          <w:b w:val="0"/>
          <w:bCs/>
          <w:i w:val="0"/>
          <w:iCs/>
          <w:szCs w:val="22"/>
        </w:rPr>
      </w:pPr>
    </w:p>
    <w:p w:rsidR="00791CE0" w:rsidRPr="00C02072" w:rsidRDefault="00791CE0" w:rsidP="00C02072">
      <w:pPr>
        <w:rPr>
          <w:b/>
          <w:caps/>
        </w:rPr>
      </w:pPr>
      <w:r w:rsidRPr="00C02072">
        <w:rPr>
          <w:b/>
          <w:caps/>
        </w:rPr>
        <w:t>2.</w:t>
      </w:r>
      <w:r w:rsidRPr="00C02072">
        <w:rPr>
          <w:b/>
          <w:caps/>
        </w:rPr>
        <w:tab/>
      </w:r>
      <w:r w:rsidR="00B23880" w:rsidRPr="00C02072">
        <w:rPr>
          <w:b/>
          <w:caps/>
        </w:rPr>
        <w:t>K</w:t>
      </w:r>
      <w:r w:rsidR="00B23880" w:rsidRPr="00C02072">
        <w:rPr>
          <w:b/>
        </w:rPr>
        <w:t>aj morate vedeti, preden boste vzeli zdravilo Stalevo</w:t>
      </w:r>
    </w:p>
    <w:p w:rsidR="00791CE0" w:rsidRPr="00455DD6" w:rsidRDefault="00791CE0" w:rsidP="00791CE0">
      <w:pPr>
        <w:tabs>
          <w:tab w:val="left" w:pos="567"/>
        </w:tabs>
        <w:rPr>
          <w:szCs w:val="22"/>
        </w:rPr>
      </w:pPr>
    </w:p>
    <w:p w:rsidR="00791CE0" w:rsidRPr="00427E09" w:rsidRDefault="00791CE0" w:rsidP="00427E09">
      <w:pPr>
        <w:rPr>
          <w:b/>
        </w:rPr>
      </w:pPr>
      <w:r w:rsidRPr="00427E09">
        <w:rPr>
          <w:b/>
        </w:rPr>
        <w:t>Ne jemljite zdravila Stalevo</w:t>
      </w:r>
      <w:r w:rsidR="00202C0A">
        <w:rPr>
          <w:b/>
        </w:rPr>
        <w:t>:</w:t>
      </w:r>
    </w:p>
    <w:p w:rsidR="00791CE0" w:rsidRPr="00455DD6" w:rsidRDefault="00791CE0" w:rsidP="00791CE0">
      <w:pPr>
        <w:tabs>
          <w:tab w:val="left" w:pos="567"/>
        </w:tabs>
        <w:rPr>
          <w:szCs w:val="22"/>
        </w:rPr>
      </w:pPr>
    </w:p>
    <w:p w:rsidR="00791CE0" w:rsidRPr="00455DD6" w:rsidRDefault="00202C0A" w:rsidP="00A24359">
      <w:pPr>
        <w:pStyle w:val="Text"/>
        <w:numPr>
          <w:ilvl w:val="0"/>
          <w:numId w:val="8"/>
        </w:numPr>
        <w:tabs>
          <w:tab w:val="left" w:pos="567"/>
        </w:tabs>
        <w:spacing w:before="0"/>
        <w:ind w:left="567" w:hanging="567"/>
        <w:jc w:val="left"/>
        <w:rPr>
          <w:szCs w:val="22"/>
          <w:lang w:val="sl-SI"/>
        </w:rPr>
      </w:pPr>
      <w:r>
        <w:rPr>
          <w:szCs w:val="22"/>
          <w:lang w:val="sl-SI"/>
        </w:rPr>
        <w:t xml:space="preserve">če </w:t>
      </w:r>
      <w:r w:rsidR="00791CE0" w:rsidRPr="00455DD6">
        <w:rPr>
          <w:szCs w:val="22"/>
          <w:lang w:val="sl-SI"/>
        </w:rPr>
        <w:t>ste alergični na levodopo, karbidopo, entakapon ali katero</w:t>
      </w:r>
      <w:r w:rsidR="00B23880" w:rsidRPr="00455DD6">
        <w:rPr>
          <w:szCs w:val="22"/>
          <w:lang w:val="sl-SI"/>
        </w:rPr>
        <w:t xml:space="preserve"> </w:t>
      </w:r>
      <w:r w:rsidR="00791CE0" w:rsidRPr="00455DD6">
        <w:rPr>
          <w:szCs w:val="22"/>
          <w:lang w:val="sl-SI"/>
        </w:rPr>
        <w:t xml:space="preserve">koli sestavino </w:t>
      </w:r>
      <w:r w:rsidR="00B23880" w:rsidRPr="00455DD6">
        <w:rPr>
          <w:szCs w:val="22"/>
          <w:lang w:val="sl-SI"/>
        </w:rPr>
        <w:t xml:space="preserve">tega </w:t>
      </w:r>
      <w:r w:rsidR="00791CE0" w:rsidRPr="00455DD6">
        <w:rPr>
          <w:szCs w:val="22"/>
          <w:lang w:val="sl-SI"/>
        </w:rPr>
        <w:t>zdravila</w:t>
      </w:r>
      <w:r w:rsidR="00B23880" w:rsidRPr="00455DD6">
        <w:rPr>
          <w:szCs w:val="22"/>
          <w:lang w:val="sl-SI"/>
        </w:rPr>
        <w:t xml:space="preserve"> (navedeno v poglavju 6)</w:t>
      </w:r>
      <w:r w:rsidR="00791CE0" w:rsidRPr="00455DD6">
        <w:rPr>
          <w:szCs w:val="22"/>
          <w:lang w:val="sl-SI"/>
        </w:rPr>
        <w:t>;</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202C0A">
        <w:rPr>
          <w:szCs w:val="22"/>
          <w:lang w:val="sl-SI"/>
        </w:rPr>
        <w:t xml:space="preserve">če </w:t>
      </w:r>
      <w:r w:rsidRPr="00455DD6">
        <w:rPr>
          <w:szCs w:val="22"/>
          <w:lang w:val="sl-SI"/>
        </w:rPr>
        <w:t>imate angularni glavkom (bolezen oči);</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202C0A">
        <w:rPr>
          <w:szCs w:val="22"/>
          <w:lang w:val="sl-SI"/>
        </w:rPr>
        <w:t xml:space="preserve">če </w:t>
      </w:r>
      <w:r w:rsidRPr="00455DD6">
        <w:rPr>
          <w:szCs w:val="22"/>
          <w:lang w:val="sl-SI"/>
        </w:rPr>
        <w:t>imate tumor nadledvične žleze;</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202C0A">
        <w:rPr>
          <w:szCs w:val="22"/>
          <w:lang w:val="sl-SI"/>
        </w:rPr>
        <w:t xml:space="preserve">če </w:t>
      </w:r>
      <w:r w:rsidRPr="00455DD6">
        <w:rPr>
          <w:szCs w:val="22"/>
          <w:lang w:val="sl-SI"/>
        </w:rPr>
        <w:t>jemljete določena zdravila za zdravljenje depresije (kombinacije selektivnih zaviralcev MAO-A in MAO-B ali neselektivne zaviralce MAO);</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202C0A">
        <w:rPr>
          <w:szCs w:val="22"/>
          <w:lang w:val="sl-SI"/>
        </w:rPr>
        <w:t xml:space="preserve">če </w:t>
      </w:r>
      <w:r w:rsidRPr="00455DD6">
        <w:rPr>
          <w:szCs w:val="22"/>
          <w:lang w:val="sl-SI"/>
        </w:rPr>
        <w:t>ste že kdaj imeli maligni nevroleptični sindrom (NMS – to je redka reakcija na zdravila, ki se uporabljajo za zdravljenje hudih duševnih motenj);</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202C0A">
        <w:rPr>
          <w:szCs w:val="22"/>
          <w:lang w:val="sl-SI"/>
        </w:rPr>
        <w:t xml:space="preserve">če </w:t>
      </w:r>
      <w:r w:rsidRPr="00455DD6">
        <w:rPr>
          <w:szCs w:val="22"/>
          <w:lang w:val="sl-SI"/>
        </w:rPr>
        <w:t>ste že kdaj imeli netravmatsko rabdomiolizo (redko obolenje mišic);</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202C0A">
        <w:rPr>
          <w:szCs w:val="22"/>
          <w:lang w:val="sl-SI"/>
        </w:rPr>
        <w:t xml:space="preserve">če </w:t>
      </w:r>
      <w:r w:rsidRPr="00455DD6">
        <w:rPr>
          <w:szCs w:val="22"/>
          <w:lang w:val="sl-SI"/>
        </w:rPr>
        <w:t xml:space="preserve">imate hudo bolezen jeter. </w:t>
      </w:r>
    </w:p>
    <w:p w:rsidR="00791CE0" w:rsidRPr="00455DD6" w:rsidRDefault="00791CE0" w:rsidP="00791CE0">
      <w:pPr>
        <w:pStyle w:val="Text"/>
        <w:tabs>
          <w:tab w:val="left" w:pos="567"/>
        </w:tabs>
        <w:spacing w:before="0"/>
        <w:ind w:left="567" w:hanging="567"/>
        <w:jc w:val="left"/>
        <w:rPr>
          <w:szCs w:val="22"/>
          <w:lang w:val="sl-SI"/>
        </w:rPr>
      </w:pPr>
    </w:p>
    <w:p w:rsidR="002E7DDA" w:rsidRPr="00427E09" w:rsidRDefault="002E7DDA" w:rsidP="00427E09">
      <w:pPr>
        <w:rPr>
          <w:b/>
        </w:rPr>
      </w:pPr>
      <w:r w:rsidRPr="00427E09">
        <w:rPr>
          <w:b/>
        </w:rPr>
        <w:t>Opozorila in previdnostni ukrepi</w:t>
      </w:r>
    </w:p>
    <w:p w:rsidR="00791CE0" w:rsidRPr="00455DD6" w:rsidRDefault="00791CE0" w:rsidP="00791CE0">
      <w:pPr>
        <w:tabs>
          <w:tab w:val="left" w:pos="567"/>
        </w:tabs>
        <w:rPr>
          <w:szCs w:val="22"/>
        </w:rPr>
      </w:pPr>
    </w:p>
    <w:p w:rsidR="00791CE0" w:rsidRPr="00455DD6" w:rsidRDefault="002E7DDA" w:rsidP="00791CE0">
      <w:pPr>
        <w:tabs>
          <w:tab w:val="left" w:pos="567"/>
        </w:tabs>
        <w:rPr>
          <w:szCs w:val="22"/>
          <w:u w:val="single"/>
        </w:rPr>
      </w:pPr>
      <w:r w:rsidRPr="00455DD6">
        <w:rPr>
          <w:rFonts w:ascii="TimesNewRoman,Italic" w:eastAsia="MS Mincho" w:hAnsi="TimesNewRoman,Italic" w:cs="TimesNewRoman,Italic"/>
          <w:color w:val="000000"/>
          <w:szCs w:val="22"/>
          <w:u w:val="single"/>
          <w:lang w:eastAsia="ja-JP"/>
        </w:rPr>
        <w:t xml:space="preserve">Pred začetkom jemanja zdravila </w:t>
      </w:r>
      <w:r w:rsidRPr="00455DD6">
        <w:rPr>
          <w:szCs w:val="22"/>
          <w:u w:val="single"/>
        </w:rPr>
        <w:t>Stalevo</w:t>
      </w:r>
      <w:r w:rsidRPr="00455DD6">
        <w:rPr>
          <w:rFonts w:ascii="TimesNewRoman,Italic" w:eastAsia="MS Mincho" w:hAnsi="TimesNewRoman,Italic" w:cs="TimesNewRoman,Italic"/>
          <w:color w:val="000000"/>
          <w:szCs w:val="22"/>
          <w:u w:val="single"/>
          <w:lang w:eastAsia="ja-JP"/>
        </w:rPr>
        <w:t xml:space="preserve"> se posvetujte </w:t>
      </w:r>
      <w:r w:rsidR="0064779E" w:rsidRPr="00455DD6">
        <w:rPr>
          <w:rFonts w:ascii="TimesNewRoman,Italic" w:eastAsia="MS Mincho" w:hAnsi="TimesNewRoman,Italic" w:cs="TimesNewRoman,Italic"/>
          <w:color w:val="000000"/>
          <w:szCs w:val="22"/>
          <w:u w:val="single"/>
          <w:lang w:eastAsia="ja-JP"/>
        </w:rPr>
        <w:t>z</w:t>
      </w:r>
      <w:r w:rsidRPr="00455DD6">
        <w:rPr>
          <w:rFonts w:ascii="TimesNewRoman,Italic" w:eastAsia="MS Mincho" w:hAnsi="TimesNewRoman,Italic" w:cs="TimesNewRoman,Italic"/>
          <w:color w:val="000000"/>
          <w:szCs w:val="22"/>
          <w:u w:val="single"/>
          <w:lang w:eastAsia="ja-JP"/>
        </w:rPr>
        <w:t xml:space="preserve"> zdravnikom ali farmacevtom:</w:t>
      </w:r>
    </w:p>
    <w:p w:rsidR="00791CE0" w:rsidRPr="00455DD6" w:rsidRDefault="00791CE0" w:rsidP="00A24359">
      <w:pPr>
        <w:pStyle w:val="Text"/>
        <w:numPr>
          <w:ilvl w:val="0"/>
          <w:numId w:val="8"/>
        </w:numPr>
        <w:tabs>
          <w:tab w:val="left" w:pos="567"/>
        </w:tabs>
        <w:spacing w:before="0"/>
        <w:ind w:left="567" w:hanging="567"/>
        <w:jc w:val="left"/>
        <w:rPr>
          <w:szCs w:val="22"/>
          <w:lang w:val="sl-SI"/>
        </w:rPr>
      </w:pPr>
      <w:r w:rsidRPr="00455DD6">
        <w:rPr>
          <w:szCs w:val="22"/>
          <w:lang w:val="sl-SI"/>
        </w:rPr>
        <w:t>srčni napad ali katero</w:t>
      </w:r>
      <w:r w:rsidR="0048662E" w:rsidRPr="00455DD6">
        <w:rPr>
          <w:szCs w:val="22"/>
          <w:lang w:val="sl-SI"/>
        </w:rPr>
        <w:t xml:space="preserve"> </w:t>
      </w:r>
      <w:r w:rsidRPr="00455DD6">
        <w:rPr>
          <w:szCs w:val="22"/>
          <w:lang w:val="sl-SI"/>
        </w:rPr>
        <w:t xml:space="preserve">koli drugo bolezen srca, vključno z srčnimi aritmijami, ali bolezni ožilja; </w:t>
      </w:r>
    </w:p>
    <w:p w:rsidR="00791CE0" w:rsidRPr="00455DD6" w:rsidRDefault="00791CE0" w:rsidP="00A24359">
      <w:pPr>
        <w:pStyle w:val="Text"/>
        <w:numPr>
          <w:ilvl w:val="0"/>
          <w:numId w:val="8"/>
        </w:numPr>
        <w:tabs>
          <w:tab w:val="left" w:pos="567"/>
        </w:tabs>
        <w:spacing w:before="0"/>
        <w:ind w:left="567" w:hanging="567"/>
        <w:jc w:val="left"/>
        <w:rPr>
          <w:szCs w:val="22"/>
          <w:lang w:val="sl-SI"/>
        </w:rPr>
      </w:pPr>
      <w:r w:rsidRPr="00455DD6">
        <w:rPr>
          <w:szCs w:val="22"/>
          <w:lang w:val="sl-SI"/>
        </w:rPr>
        <w:t>astmo ali druge pljučne bolezni;</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težave z jetri, saj bo morda treba odmerek prilagoditi;</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bolezen ledvic, ali bolezni povezane s hormoni;</w:t>
      </w:r>
    </w:p>
    <w:p w:rsidR="005B466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želodčno razjedo ali konvulzije (krče);</w:t>
      </w:r>
    </w:p>
    <w:p w:rsidR="005B4660" w:rsidRPr="00455DD6" w:rsidRDefault="005B466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Pr="00455DD6">
        <w:rPr>
          <w:rFonts w:eastAsia="MS Mincho"/>
          <w:szCs w:val="22"/>
          <w:lang w:val="sl-SI" w:eastAsia="ja-JP"/>
        </w:rPr>
        <w:t>če pride do dolgotrajne driske, se posvetujte z zdravnikom, saj gre lahko za znak vnetja debelega črevesa</w:t>
      </w:r>
      <w:r w:rsidR="00B10111" w:rsidRPr="00455DD6">
        <w:rPr>
          <w:rFonts w:eastAsia="MS Mincho"/>
          <w:szCs w:val="22"/>
          <w:lang w:val="sl-SI" w:eastAsia="ja-JP"/>
        </w:rPr>
        <w:t>;</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kak</w:t>
      </w:r>
      <w:r w:rsidR="0048662E" w:rsidRPr="00455DD6">
        <w:rPr>
          <w:szCs w:val="22"/>
          <w:lang w:val="sl-SI"/>
        </w:rPr>
        <w:t>r</w:t>
      </w:r>
      <w:r w:rsidRPr="00455DD6">
        <w:rPr>
          <w:szCs w:val="22"/>
          <w:lang w:val="sl-SI"/>
        </w:rPr>
        <w:t>šno</w:t>
      </w:r>
      <w:r w:rsidR="0048662E" w:rsidRPr="00455DD6">
        <w:rPr>
          <w:szCs w:val="22"/>
          <w:lang w:val="sl-SI"/>
        </w:rPr>
        <w:t xml:space="preserve"> </w:t>
      </w:r>
      <w:r w:rsidRPr="00455DD6">
        <w:rPr>
          <w:szCs w:val="22"/>
          <w:lang w:val="sl-SI"/>
        </w:rPr>
        <w:t>koli obliko hude duševne motnje kot je psihoza;</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če imate kronični glavkom odprtega zakotja, saj bo morda treba odmerek vašega zdravila prilagoditi in redno meriti vaš očesni tlak.</w:t>
      </w:r>
    </w:p>
    <w:p w:rsidR="00791CE0" w:rsidRPr="00455DD6" w:rsidRDefault="00791CE0" w:rsidP="00791CE0">
      <w:pPr>
        <w:pStyle w:val="Text"/>
        <w:tabs>
          <w:tab w:val="left" w:pos="567"/>
        </w:tabs>
        <w:spacing w:before="0"/>
        <w:ind w:left="567" w:hanging="567"/>
        <w:jc w:val="left"/>
        <w:rPr>
          <w:szCs w:val="22"/>
          <w:lang w:val="sl-SI"/>
        </w:rPr>
      </w:pPr>
    </w:p>
    <w:p w:rsidR="00791CE0" w:rsidRPr="00455DD6" w:rsidRDefault="00791CE0" w:rsidP="00791CE0">
      <w:pPr>
        <w:pStyle w:val="Text"/>
        <w:tabs>
          <w:tab w:val="left" w:pos="567"/>
        </w:tabs>
        <w:spacing w:before="0"/>
        <w:ind w:left="567" w:hanging="567"/>
        <w:jc w:val="left"/>
        <w:rPr>
          <w:szCs w:val="22"/>
          <w:u w:val="single"/>
          <w:lang w:val="sl-SI"/>
        </w:rPr>
      </w:pPr>
      <w:r w:rsidRPr="00455DD6">
        <w:rPr>
          <w:szCs w:val="22"/>
          <w:u w:val="single"/>
          <w:lang w:val="sl-SI"/>
        </w:rPr>
        <w:t>Posvetujte se z zdravnikom, če trenutno jemljete:</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antipsihotike (zdravila, ki se uporabljajo za zdravljenje psihoze);</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zdravila, zaradi katerih se vam lahko pri vstajanju s stola ali postelje zniža krvni tlak. Zavedati se morate, da lahko zdravilo Stalevo te reakcije še poslabša.</w:t>
      </w:r>
    </w:p>
    <w:p w:rsidR="00791CE0" w:rsidRPr="00455DD6" w:rsidRDefault="00791CE0" w:rsidP="00791CE0">
      <w:pPr>
        <w:pStyle w:val="Text"/>
        <w:tabs>
          <w:tab w:val="left" w:pos="567"/>
        </w:tabs>
        <w:spacing w:before="0"/>
        <w:ind w:left="567" w:hanging="567"/>
        <w:jc w:val="left"/>
        <w:rPr>
          <w:szCs w:val="22"/>
          <w:lang w:val="sl-SI"/>
        </w:rPr>
      </w:pPr>
    </w:p>
    <w:p w:rsidR="00791CE0" w:rsidRPr="00455DD6" w:rsidRDefault="00791CE0" w:rsidP="00791CE0">
      <w:pPr>
        <w:pStyle w:val="Text"/>
        <w:tabs>
          <w:tab w:val="left" w:pos="567"/>
        </w:tabs>
        <w:spacing w:before="0"/>
        <w:ind w:left="567" w:hanging="567"/>
        <w:jc w:val="left"/>
        <w:rPr>
          <w:szCs w:val="22"/>
          <w:u w:val="single"/>
          <w:lang w:val="sl-SI"/>
        </w:rPr>
      </w:pPr>
      <w:r w:rsidRPr="00455DD6">
        <w:rPr>
          <w:szCs w:val="22"/>
          <w:u w:val="single"/>
          <w:lang w:val="sl-SI"/>
        </w:rPr>
        <w:t>Posvetujte se z zdravnikom, če (se) med zdravljenjem z zdravilom Stalevo:</w:t>
      </w:r>
    </w:p>
    <w:p w:rsidR="00791CE0" w:rsidRPr="00455DD6" w:rsidRDefault="00791CE0" w:rsidP="00D13F2C">
      <w:pPr>
        <w:numPr>
          <w:ilvl w:val="0"/>
          <w:numId w:val="18"/>
        </w:numPr>
        <w:tabs>
          <w:tab w:val="left" w:pos="567"/>
        </w:tabs>
        <w:spacing w:line="260" w:lineRule="exact"/>
        <w:ind w:left="567" w:hanging="567"/>
        <w:rPr>
          <w:szCs w:val="22"/>
          <w:u w:val="single"/>
        </w:rPr>
      </w:pPr>
      <w:r w:rsidRPr="00455DD6">
        <w:rPr>
          <w:szCs w:val="22"/>
        </w:rPr>
        <w:t xml:space="preserve">opazite, da postajajo mišice zelo toge ali silovito trzajo, če </w:t>
      </w:r>
      <w:r w:rsidR="00A7652E" w:rsidRPr="00455DD6">
        <w:rPr>
          <w:szCs w:val="22"/>
        </w:rPr>
        <w:t>se začnete tresti</w:t>
      </w:r>
      <w:r w:rsidR="00B04491" w:rsidRPr="00455DD6">
        <w:rPr>
          <w:szCs w:val="22"/>
        </w:rPr>
        <w:t>,</w:t>
      </w:r>
      <w:r w:rsidRPr="00455DD6">
        <w:rPr>
          <w:szCs w:val="22"/>
        </w:rPr>
        <w:t xml:space="preserve"> postanete vznemirjeni, zmedeni, dobite </w:t>
      </w:r>
      <w:r w:rsidR="00FE67F7" w:rsidRPr="00455DD6">
        <w:rPr>
          <w:szCs w:val="22"/>
        </w:rPr>
        <w:t>z</w:t>
      </w:r>
      <w:r w:rsidRPr="00455DD6">
        <w:rPr>
          <w:szCs w:val="22"/>
        </w:rPr>
        <w:t>višano telesno temperatur</w:t>
      </w:r>
      <w:r w:rsidR="004E5476" w:rsidRPr="00455DD6">
        <w:rPr>
          <w:szCs w:val="22"/>
        </w:rPr>
        <w:t>o</w:t>
      </w:r>
      <w:r w:rsidRPr="00455DD6">
        <w:rPr>
          <w:szCs w:val="22"/>
        </w:rPr>
        <w:t xml:space="preserve">, </w:t>
      </w:r>
      <w:r w:rsidR="00FE67F7" w:rsidRPr="00455DD6">
        <w:rPr>
          <w:szCs w:val="22"/>
        </w:rPr>
        <w:t>z</w:t>
      </w:r>
      <w:r w:rsidRPr="00455DD6">
        <w:rPr>
          <w:szCs w:val="22"/>
        </w:rPr>
        <w:t xml:space="preserve">višan srčni utrip ali se pojavi veliko nihanje krvnega </w:t>
      </w:r>
      <w:r w:rsidR="00FE67F7" w:rsidRPr="00455DD6">
        <w:rPr>
          <w:szCs w:val="22"/>
        </w:rPr>
        <w:t>tlaka</w:t>
      </w:r>
      <w:r w:rsidRPr="00455DD6">
        <w:rPr>
          <w:szCs w:val="22"/>
        </w:rPr>
        <w:t xml:space="preserve">. Če opazite karkoli od zgoraj navedenega, </w:t>
      </w:r>
      <w:r w:rsidRPr="00455DD6">
        <w:rPr>
          <w:b/>
          <w:szCs w:val="22"/>
        </w:rPr>
        <w:t>se takoj posvetujte s</w:t>
      </w:r>
      <w:r w:rsidR="004E5476" w:rsidRPr="00455DD6">
        <w:rPr>
          <w:b/>
          <w:szCs w:val="22"/>
        </w:rPr>
        <w:t xml:space="preserve"> </w:t>
      </w:r>
      <w:r w:rsidRPr="00455DD6">
        <w:rPr>
          <w:b/>
          <w:szCs w:val="22"/>
        </w:rPr>
        <w:t>svojim zdravnikom;</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počutite depresivne, imate samomorilne misli ali opazite nenavadne spremembe v svojem vedenju;</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nenadoma zaspite ali se počutite zelo zaspani. Če se vam to zgodi, ne vozite in ne upravljajte stroj</w:t>
      </w:r>
      <w:r w:rsidR="00AA46EE">
        <w:rPr>
          <w:szCs w:val="22"/>
          <w:lang w:val="sl-SI"/>
        </w:rPr>
        <w:t>ev</w:t>
      </w:r>
      <w:r w:rsidRPr="00455DD6">
        <w:rPr>
          <w:szCs w:val="22"/>
          <w:lang w:val="sl-SI"/>
        </w:rPr>
        <w:t xml:space="preserve"> (glejte tudi poglavje »</w:t>
      </w:r>
      <w:r w:rsidR="00FE7C7F" w:rsidRPr="00455DD6">
        <w:rPr>
          <w:szCs w:val="22"/>
          <w:lang w:val="sl-SI"/>
        </w:rPr>
        <w:t>Vpliv na sposobnost upravljanja vozil in strojev</w:t>
      </w:r>
      <w:r w:rsidRPr="00455DD6">
        <w:rPr>
          <w:szCs w:val="22"/>
          <w:lang w:val="sl-SI"/>
        </w:rPr>
        <w:t>«);</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potem, ko ste začeli jemati zdravilo Stalevo, pojavijo nekontrolirani gibi, ali se ti pojavi poslabšajo. Če se to zgodi, se morate posvetovati s svojim zdravnikom, ker je morda pri vas treba spremeniti odmerek antiparkinsonskih zdravil;</w:t>
      </w:r>
    </w:p>
    <w:p w:rsidR="00791CE0" w:rsidRPr="00455DD6" w:rsidRDefault="00791CE0" w:rsidP="004C147F">
      <w:pPr>
        <w:pStyle w:val="Text"/>
        <w:numPr>
          <w:ilvl w:val="0"/>
          <w:numId w:val="26"/>
        </w:numPr>
        <w:tabs>
          <w:tab w:val="clear" w:pos="360"/>
          <w:tab w:val="num" w:pos="567"/>
        </w:tabs>
        <w:spacing w:before="0"/>
        <w:ind w:left="567" w:hanging="567"/>
        <w:jc w:val="left"/>
        <w:rPr>
          <w:szCs w:val="22"/>
          <w:lang w:val="sl-SI"/>
        </w:rPr>
      </w:pPr>
      <w:r w:rsidRPr="00455DD6">
        <w:rPr>
          <w:szCs w:val="22"/>
          <w:lang w:val="sl-SI"/>
        </w:rPr>
        <w:t>dobite drisko: se priporoča nadziranje telesne mase, da preprečite morebitno preveliko izgubo telesne mase;</w:t>
      </w:r>
    </w:p>
    <w:p w:rsidR="00791CE0" w:rsidRPr="00455DD6" w:rsidRDefault="00791CE0" w:rsidP="004C147F">
      <w:pPr>
        <w:pStyle w:val="Text"/>
        <w:numPr>
          <w:ilvl w:val="0"/>
          <w:numId w:val="14"/>
        </w:numPr>
        <w:tabs>
          <w:tab w:val="clear" w:pos="720"/>
          <w:tab w:val="num" w:pos="567"/>
        </w:tabs>
        <w:spacing w:before="0"/>
        <w:ind w:left="567" w:hanging="567"/>
        <w:jc w:val="left"/>
        <w:rPr>
          <w:szCs w:val="22"/>
          <w:lang w:val="sl-SI"/>
        </w:rPr>
      </w:pPr>
      <w:r w:rsidRPr="00455DD6">
        <w:rPr>
          <w:szCs w:val="22"/>
          <w:lang w:val="sl-SI"/>
        </w:rPr>
        <w:t>pojavi progresivna anoreksija, astenija (slabost, izčrpanost</w:t>
      </w:r>
      <w:r w:rsidR="004C147F" w:rsidRPr="00455DD6">
        <w:rPr>
          <w:szCs w:val="22"/>
          <w:lang w:val="sl-SI"/>
        </w:rPr>
        <w:t xml:space="preserve">) in zmanjšanje telesne mase v </w:t>
      </w:r>
      <w:r w:rsidRPr="00455DD6">
        <w:rPr>
          <w:szCs w:val="22"/>
          <w:lang w:val="sl-SI"/>
        </w:rPr>
        <w:t>relativno kratkem časovnem obdobju, je treba pomisliti na splošni zdravstveni pregled, vključn</w:t>
      </w:r>
      <w:r w:rsidR="004C147F" w:rsidRPr="00455DD6">
        <w:rPr>
          <w:szCs w:val="22"/>
          <w:lang w:val="sl-SI"/>
        </w:rPr>
        <w:t xml:space="preserve">o </w:t>
      </w:r>
      <w:r w:rsidRPr="00455DD6">
        <w:rPr>
          <w:szCs w:val="22"/>
          <w:lang w:val="sl-SI"/>
        </w:rPr>
        <w:t>z ocenitvijo delovanja jeter;</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začutite, da bi morali prenehati jemati zdravilo Stalevo, glejte poglavje »</w:t>
      </w:r>
      <w:r w:rsidR="00412D8B" w:rsidRPr="00412D8B">
        <w:rPr>
          <w:szCs w:val="22"/>
          <w:u w:val="single"/>
          <w:lang w:val="sl-SI"/>
        </w:rPr>
        <w:t>Če ste prenehali jemati zdravilo Stalevo</w:t>
      </w:r>
      <w:r w:rsidRPr="00455DD6">
        <w:rPr>
          <w:szCs w:val="22"/>
          <w:u w:val="single"/>
          <w:lang w:val="sl-SI"/>
        </w:rPr>
        <w:t>«</w:t>
      </w:r>
    </w:p>
    <w:p w:rsidR="00061D7D" w:rsidRPr="007D69AB" w:rsidRDefault="00061D7D" w:rsidP="00061D7D">
      <w:pPr>
        <w:tabs>
          <w:tab w:val="left" w:pos="567"/>
        </w:tabs>
        <w:ind w:left="567" w:hanging="567"/>
      </w:pPr>
    </w:p>
    <w:p w:rsidR="00061D7D" w:rsidRPr="007D69AB" w:rsidRDefault="00061D7D" w:rsidP="00061D7D">
      <w:pPr>
        <w:jc w:val="both"/>
      </w:pPr>
      <w:r w:rsidRPr="007D69AB">
        <w:t>Obvestite zdravnika, če vi ali kdo od družinskih članov/negovalec opazi(te), da se pri vas</w:t>
      </w:r>
    </w:p>
    <w:p w:rsidR="00061D7D" w:rsidRPr="007D69AB" w:rsidRDefault="00061D7D" w:rsidP="00061D7D">
      <w:pPr>
        <w:jc w:val="both"/>
      </w:pPr>
      <w:r w:rsidRPr="007D69AB">
        <w:t xml:space="preserve">razvijajo simptomi, podobni odvisnosti, ki vodijo do potrebe po velikih odmerkih zdravila </w:t>
      </w:r>
      <w:r>
        <w:t xml:space="preserve">Stalevo </w:t>
      </w:r>
      <w:r w:rsidRPr="007D69AB">
        <w:t>in drugih zdravil za zdravljenje Parkinsonove bolezni.</w:t>
      </w:r>
    </w:p>
    <w:p w:rsidR="002E7DDA" w:rsidRPr="00455DD6" w:rsidRDefault="002E7DDA" w:rsidP="002E7DDA">
      <w:pPr>
        <w:pStyle w:val="Text"/>
        <w:tabs>
          <w:tab w:val="left" w:pos="567"/>
        </w:tabs>
        <w:spacing w:before="0"/>
        <w:ind w:left="567" w:hanging="567"/>
        <w:jc w:val="left"/>
        <w:rPr>
          <w:szCs w:val="22"/>
          <w:lang w:val="sl-SI"/>
        </w:rPr>
      </w:pPr>
    </w:p>
    <w:p w:rsidR="002E7DDA" w:rsidRPr="00455DD6" w:rsidRDefault="002E7DDA" w:rsidP="002E7DDA">
      <w:pPr>
        <w:pStyle w:val="Text"/>
        <w:spacing w:before="0"/>
        <w:rPr>
          <w:szCs w:val="22"/>
          <w:lang w:val="sl-SI"/>
        </w:rPr>
      </w:pPr>
      <w:r w:rsidRPr="00455DD6">
        <w:rPr>
          <w:szCs w:val="22"/>
          <w:lang w:val="sl-SI"/>
        </w:rPr>
        <w:t xml:space="preserve">Zdravniku povejte, če sami ali kdo v vaši družini ali vaš skrbnik opazi za vas neobičajno vedenje, da čutite neustavljivo željo ali potrebo po izvajanju določenih dejanj in se ne morete upirati nagibom, željam ali skušnjavam, da bi izvajali določene dejavnosti, ki so lahko škodljive za vas ali druge. Tako vedenje imenujemo motnje pri obvladovanju impulzov in lahko vključuje odvisnost od iger na srečo, prenajedanje ali prekomerno zapravljanje denarja, nenormalno povečano spolno slo ali obsedenost s pretiranim predajanjem mislim ali občutkom v povezavi s spolnostjo. </w:t>
      </w:r>
      <w:r w:rsidRPr="00F06E11">
        <w:rPr>
          <w:szCs w:val="22"/>
          <w:u w:val="single"/>
          <w:lang w:val="sl-SI"/>
        </w:rPr>
        <w:t>Vaš zdravnik bo moral morda preveriti ustreznost vašega zdravljenja</w:t>
      </w:r>
      <w:r w:rsidRPr="00455DD6">
        <w:rPr>
          <w:szCs w:val="22"/>
          <w:lang w:val="sl-SI"/>
        </w:rPr>
        <w:t>.</w:t>
      </w:r>
    </w:p>
    <w:p w:rsidR="00791CE0" w:rsidRPr="00455DD6" w:rsidRDefault="00791CE0" w:rsidP="00791CE0">
      <w:pPr>
        <w:pStyle w:val="Text"/>
        <w:tabs>
          <w:tab w:val="left" w:pos="567"/>
        </w:tabs>
        <w:spacing w:before="0"/>
        <w:ind w:left="567" w:hanging="567"/>
        <w:jc w:val="left"/>
        <w:rPr>
          <w:szCs w:val="22"/>
          <w:lang w:val="sl-SI"/>
        </w:rPr>
      </w:pPr>
    </w:p>
    <w:p w:rsidR="00791CE0" w:rsidRPr="00455DD6" w:rsidRDefault="00791CE0" w:rsidP="00791CE0">
      <w:pPr>
        <w:pStyle w:val="Text"/>
        <w:spacing w:before="0"/>
        <w:rPr>
          <w:szCs w:val="22"/>
          <w:lang w:val="sl-SI"/>
        </w:rPr>
      </w:pPr>
      <w:r w:rsidRPr="00455DD6">
        <w:rPr>
          <w:szCs w:val="22"/>
          <w:lang w:val="sl-SI"/>
        </w:rPr>
        <w:t>Zdravnik lahko izvede nekaj rednih laboratorijskih preiskav med dolgoročnim zdravljenjem z zdravilom Stalevo.</w:t>
      </w:r>
    </w:p>
    <w:p w:rsidR="00791CE0" w:rsidRPr="00455DD6" w:rsidRDefault="00791CE0" w:rsidP="00791CE0">
      <w:pPr>
        <w:pStyle w:val="Text"/>
        <w:spacing w:before="0"/>
        <w:rPr>
          <w:szCs w:val="22"/>
          <w:lang w:val="sl-SI"/>
        </w:rPr>
      </w:pPr>
    </w:p>
    <w:p w:rsidR="00791CE0" w:rsidRPr="00455DD6" w:rsidRDefault="00791CE0" w:rsidP="00791CE0">
      <w:pPr>
        <w:pStyle w:val="Text"/>
        <w:spacing w:before="0"/>
        <w:rPr>
          <w:szCs w:val="22"/>
          <w:lang w:val="sl-SI"/>
        </w:rPr>
      </w:pPr>
      <w:r w:rsidRPr="00455DD6">
        <w:rPr>
          <w:szCs w:val="22"/>
          <w:lang w:val="sl-SI"/>
        </w:rPr>
        <w:t>Če morate na operacijo, povejte svojemu zdravniku, da jemljete zdravilo Stalevo.</w:t>
      </w:r>
    </w:p>
    <w:p w:rsidR="00791CE0" w:rsidRPr="00455DD6" w:rsidRDefault="00791CE0" w:rsidP="00791CE0">
      <w:pPr>
        <w:pStyle w:val="Text"/>
        <w:spacing w:before="0"/>
        <w:rPr>
          <w:szCs w:val="22"/>
          <w:lang w:val="sl-SI"/>
        </w:rPr>
      </w:pPr>
    </w:p>
    <w:p w:rsidR="00791CE0" w:rsidRPr="00455DD6" w:rsidRDefault="00791CE0" w:rsidP="00791CE0">
      <w:pPr>
        <w:pStyle w:val="Text"/>
        <w:spacing w:before="0"/>
        <w:rPr>
          <w:szCs w:val="22"/>
          <w:lang w:val="sl-SI"/>
        </w:rPr>
      </w:pPr>
      <w:r w:rsidRPr="00455DD6">
        <w:rPr>
          <w:szCs w:val="22"/>
          <w:lang w:val="sl-SI"/>
        </w:rPr>
        <w:t>Zdravilo Stalevo se ne priporoča za zdravljenje ekstrapiramidnih simptomov (npr.</w:t>
      </w:r>
      <w:r w:rsidR="00877353" w:rsidRPr="00455DD6">
        <w:rPr>
          <w:szCs w:val="22"/>
          <w:lang w:val="sl-SI"/>
        </w:rPr>
        <w:t xml:space="preserve"> </w:t>
      </w:r>
      <w:r w:rsidRPr="00455DD6">
        <w:rPr>
          <w:szCs w:val="22"/>
          <w:lang w:val="sl-SI"/>
        </w:rPr>
        <w:t>nehotnih gibov, tremorja, otrdelosti mišic in mišičnih kontrakcij), ki jih povzročajo druga zdravila.</w:t>
      </w:r>
    </w:p>
    <w:p w:rsidR="00791CE0" w:rsidRPr="00455DD6" w:rsidRDefault="00791CE0" w:rsidP="00791CE0">
      <w:pPr>
        <w:pStyle w:val="Text"/>
        <w:tabs>
          <w:tab w:val="left" w:pos="567"/>
        </w:tabs>
        <w:spacing w:before="0"/>
        <w:ind w:left="567" w:hanging="567"/>
        <w:jc w:val="left"/>
        <w:rPr>
          <w:szCs w:val="22"/>
          <w:lang w:val="sl-SI"/>
        </w:rPr>
      </w:pPr>
    </w:p>
    <w:p w:rsidR="00791CE0" w:rsidRPr="00455DD6" w:rsidRDefault="00791CE0" w:rsidP="00791CE0">
      <w:pPr>
        <w:pStyle w:val="Text"/>
        <w:tabs>
          <w:tab w:val="left" w:pos="0"/>
        </w:tabs>
        <w:spacing w:before="0"/>
        <w:rPr>
          <w:b/>
          <w:lang w:val="sl-SI"/>
        </w:rPr>
      </w:pPr>
      <w:r w:rsidRPr="00455DD6">
        <w:rPr>
          <w:b/>
          <w:szCs w:val="22"/>
          <w:lang w:val="sl-SI"/>
        </w:rPr>
        <w:t>Otroci</w:t>
      </w:r>
      <w:r w:rsidR="00A52E87" w:rsidRPr="00455DD6">
        <w:rPr>
          <w:b/>
          <w:lang w:val="sl-SI"/>
        </w:rPr>
        <w:t xml:space="preserve"> in mladostniki</w:t>
      </w:r>
    </w:p>
    <w:p w:rsidR="00A52E87" w:rsidRPr="00455DD6" w:rsidRDefault="00A52E87" w:rsidP="00791CE0">
      <w:pPr>
        <w:pStyle w:val="Text"/>
        <w:tabs>
          <w:tab w:val="left" w:pos="0"/>
        </w:tabs>
        <w:spacing w:before="0"/>
        <w:rPr>
          <w:szCs w:val="22"/>
          <w:lang w:val="sl-SI"/>
        </w:rPr>
      </w:pPr>
    </w:p>
    <w:p w:rsidR="00791CE0" w:rsidRPr="00455DD6" w:rsidRDefault="00791CE0" w:rsidP="00791CE0">
      <w:pPr>
        <w:pStyle w:val="Text"/>
        <w:tabs>
          <w:tab w:val="left" w:pos="0"/>
        </w:tabs>
        <w:spacing w:before="0"/>
        <w:rPr>
          <w:szCs w:val="22"/>
          <w:lang w:val="sl-SI"/>
        </w:rPr>
      </w:pPr>
      <w:r w:rsidRPr="00455DD6">
        <w:rPr>
          <w:szCs w:val="22"/>
          <w:lang w:val="sl-SI"/>
        </w:rPr>
        <w:t xml:space="preserve">Izkušnje z zdravilom Stalevo pri bolnikih, starih manj kot 18 let, so omejene. Zato se uporaba zdravila Stalevo pri otrocih </w:t>
      </w:r>
      <w:r w:rsidR="001712B9">
        <w:rPr>
          <w:szCs w:val="22"/>
          <w:lang w:val="sl-SI"/>
        </w:rPr>
        <w:t xml:space="preserve">ali mladostnikih </w:t>
      </w:r>
      <w:r w:rsidRPr="00455DD6">
        <w:rPr>
          <w:szCs w:val="22"/>
          <w:lang w:val="sl-SI"/>
        </w:rPr>
        <w:t>ne priporoča.</w:t>
      </w:r>
    </w:p>
    <w:p w:rsidR="00791CE0" w:rsidRPr="00455DD6" w:rsidRDefault="00791CE0" w:rsidP="00791CE0">
      <w:pPr>
        <w:rPr>
          <w:szCs w:val="22"/>
        </w:rPr>
      </w:pPr>
    </w:p>
    <w:p w:rsidR="00791CE0" w:rsidRPr="00455DD6" w:rsidRDefault="00A52E87" w:rsidP="00791CE0">
      <w:pPr>
        <w:tabs>
          <w:tab w:val="left" w:pos="567"/>
        </w:tabs>
        <w:rPr>
          <w:b/>
        </w:rPr>
      </w:pPr>
      <w:r w:rsidRPr="00455DD6">
        <w:rPr>
          <w:b/>
          <w:bCs/>
          <w:szCs w:val="22"/>
        </w:rPr>
        <w:t>Druga zdravila in zdravilo</w:t>
      </w:r>
      <w:r w:rsidRPr="00455DD6">
        <w:rPr>
          <w:b/>
        </w:rPr>
        <w:t xml:space="preserve"> Stalevo</w:t>
      </w:r>
    </w:p>
    <w:p w:rsidR="00966335" w:rsidRPr="00455DD6" w:rsidRDefault="00966335" w:rsidP="00791CE0">
      <w:pPr>
        <w:tabs>
          <w:tab w:val="left" w:pos="567"/>
        </w:tabs>
        <w:rPr>
          <w:szCs w:val="22"/>
        </w:rPr>
      </w:pPr>
    </w:p>
    <w:p w:rsidR="00791CE0" w:rsidRPr="00455DD6" w:rsidRDefault="00966335" w:rsidP="00791CE0">
      <w:pPr>
        <w:pStyle w:val="EndnoteText"/>
        <w:rPr>
          <w:bCs/>
          <w:iCs/>
          <w:szCs w:val="22"/>
        </w:rPr>
      </w:pPr>
      <w:r w:rsidRPr="00455DD6">
        <w:rPr>
          <w:bCs/>
          <w:iCs/>
          <w:szCs w:val="22"/>
        </w:rPr>
        <w:t>Obvestite</w:t>
      </w:r>
      <w:r w:rsidR="00791CE0" w:rsidRPr="00455DD6">
        <w:rPr>
          <w:bCs/>
          <w:iCs/>
          <w:szCs w:val="22"/>
        </w:rPr>
        <w:t xml:space="preserve"> zdravnik</w:t>
      </w:r>
      <w:r w:rsidRPr="00455DD6">
        <w:rPr>
          <w:bCs/>
          <w:iCs/>
          <w:szCs w:val="22"/>
        </w:rPr>
        <w:t>a</w:t>
      </w:r>
      <w:r w:rsidR="00791CE0" w:rsidRPr="00455DD6">
        <w:rPr>
          <w:bCs/>
          <w:iCs/>
          <w:szCs w:val="22"/>
        </w:rPr>
        <w:t xml:space="preserve"> ali farmacevt</w:t>
      </w:r>
      <w:r w:rsidRPr="00455DD6">
        <w:rPr>
          <w:bCs/>
          <w:iCs/>
          <w:szCs w:val="22"/>
        </w:rPr>
        <w:t>a</w:t>
      </w:r>
      <w:r w:rsidR="00791CE0" w:rsidRPr="00455DD6">
        <w:rPr>
          <w:bCs/>
          <w:iCs/>
          <w:szCs w:val="22"/>
        </w:rPr>
        <w:t>, če jemljete</w:t>
      </w:r>
      <w:r w:rsidR="005A222B" w:rsidRPr="00455DD6">
        <w:rPr>
          <w:bCs/>
          <w:iCs/>
          <w:szCs w:val="22"/>
        </w:rPr>
        <w:t>,</w:t>
      </w:r>
      <w:r w:rsidR="00791CE0" w:rsidRPr="00455DD6">
        <w:rPr>
          <w:bCs/>
          <w:iCs/>
          <w:szCs w:val="22"/>
        </w:rPr>
        <w:t xml:space="preserve"> ste </w:t>
      </w:r>
      <w:r w:rsidR="005A222B" w:rsidRPr="00455DD6">
        <w:rPr>
          <w:bCs/>
          <w:iCs/>
          <w:szCs w:val="22"/>
        </w:rPr>
        <w:t>pred kratkim</w:t>
      </w:r>
      <w:r w:rsidRPr="00455DD6">
        <w:rPr>
          <w:bCs/>
          <w:iCs/>
          <w:szCs w:val="22"/>
        </w:rPr>
        <w:t xml:space="preserve"> </w:t>
      </w:r>
      <w:r w:rsidR="00791CE0" w:rsidRPr="00455DD6">
        <w:rPr>
          <w:bCs/>
          <w:iCs/>
          <w:szCs w:val="22"/>
        </w:rPr>
        <w:t xml:space="preserve">jemali </w:t>
      </w:r>
      <w:r w:rsidR="005A222B" w:rsidRPr="00455DD6">
        <w:rPr>
          <w:color w:val="000000"/>
          <w:szCs w:val="22"/>
        </w:rPr>
        <w:t xml:space="preserve">ali pa boste morda začeli jemati </w:t>
      </w:r>
      <w:r w:rsidR="00791CE0" w:rsidRPr="00455DD6">
        <w:rPr>
          <w:bCs/>
          <w:iCs/>
          <w:szCs w:val="22"/>
        </w:rPr>
        <w:t>kater</w:t>
      </w:r>
      <w:r w:rsidR="005A222B" w:rsidRPr="00455DD6">
        <w:rPr>
          <w:bCs/>
          <w:iCs/>
          <w:szCs w:val="22"/>
        </w:rPr>
        <w:t xml:space="preserve">o </w:t>
      </w:r>
      <w:r w:rsidR="00791CE0" w:rsidRPr="00455DD6">
        <w:rPr>
          <w:bCs/>
          <w:iCs/>
          <w:szCs w:val="22"/>
        </w:rPr>
        <w:t>koli drug</w:t>
      </w:r>
      <w:r w:rsidR="005A222B" w:rsidRPr="00455DD6">
        <w:rPr>
          <w:bCs/>
          <w:iCs/>
          <w:szCs w:val="22"/>
        </w:rPr>
        <w:t>o</w:t>
      </w:r>
      <w:r w:rsidR="00791CE0" w:rsidRPr="00455DD6">
        <w:rPr>
          <w:bCs/>
          <w:iCs/>
          <w:szCs w:val="22"/>
        </w:rPr>
        <w:t xml:space="preserve"> zdravil</w:t>
      </w:r>
      <w:r w:rsidR="005A222B" w:rsidRPr="00455DD6">
        <w:rPr>
          <w:bCs/>
          <w:iCs/>
          <w:szCs w:val="22"/>
        </w:rPr>
        <w:t>o</w:t>
      </w:r>
      <w:r w:rsidR="00791CE0" w:rsidRPr="00455DD6">
        <w:rPr>
          <w:bCs/>
          <w:iCs/>
          <w:szCs w:val="22"/>
        </w:rPr>
        <w:t>.</w:t>
      </w:r>
    </w:p>
    <w:p w:rsidR="00791CE0" w:rsidRPr="00455DD6" w:rsidRDefault="00791CE0" w:rsidP="00791CE0">
      <w:pPr>
        <w:pStyle w:val="EndnoteText"/>
        <w:rPr>
          <w:bCs/>
          <w:iCs/>
          <w:szCs w:val="22"/>
        </w:rPr>
      </w:pPr>
    </w:p>
    <w:p w:rsidR="00791CE0" w:rsidRPr="00455DD6" w:rsidRDefault="00791CE0" w:rsidP="00791CE0">
      <w:pPr>
        <w:numPr>
          <w:ilvl w:val="12"/>
          <w:numId w:val="0"/>
        </w:numPr>
        <w:ind w:right="-2"/>
        <w:rPr>
          <w:szCs w:val="22"/>
        </w:rPr>
      </w:pPr>
      <w:r w:rsidRPr="00455DD6">
        <w:rPr>
          <w:szCs w:val="22"/>
        </w:rPr>
        <w:t>Ne uporabljajte zdravila Stalevo, če jemljete nekatera zdravila za zdravljenje depresije (kombinacija selektivnih zaviralcev MAO-A in MAO-B ali neselektivnih zaviralcev MAO).</w:t>
      </w:r>
    </w:p>
    <w:p w:rsidR="00791CE0" w:rsidRPr="00455DD6" w:rsidRDefault="00791CE0" w:rsidP="00791CE0">
      <w:pPr>
        <w:pStyle w:val="EndnoteText"/>
        <w:rPr>
          <w:szCs w:val="22"/>
        </w:rPr>
      </w:pPr>
    </w:p>
    <w:p w:rsidR="00791CE0" w:rsidRPr="00455DD6" w:rsidRDefault="00791CE0" w:rsidP="00791CE0">
      <w:pPr>
        <w:numPr>
          <w:ilvl w:val="12"/>
          <w:numId w:val="0"/>
        </w:numPr>
        <w:tabs>
          <w:tab w:val="left" w:pos="567"/>
        </w:tabs>
        <w:ind w:right="-2"/>
        <w:rPr>
          <w:szCs w:val="22"/>
        </w:rPr>
      </w:pPr>
      <w:r w:rsidRPr="00455DD6">
        <w:rPr>
          <w:szCs w:val="22"/>
        </w:rPr>
        <w:t>Zdravilo Stalevo lahko poveča učinke in neželene učinke določenih zdravil. Ta vključujejo:</w:t>
      </w:r>
    </w:p>
    <w:p w:rsidR="00791CE0" w:rsidRPr="00455DD6" w:rsidRDefault="00791CE0" w:rsidP="00A24359">
      <w:pPr>
        <w:numPr>
          <w:ilvl w:val="0"/>
          <w:numId w:val="14"/>
        </w:numPr>
        <w:tabs>
          <w:tab w:val="clear" w:pos="720"/>
        </w:tabs>
        <w:ind w:left="600" w:right="-2" w:hanging="600"/>
        <w:rPr>
          <w:szCs w:val="22"/>
        </w:rPr>
      </w:pPr>
      <w:r w:rsidRPr="00455DD6">
        <w:rPr>
          <w:szCs w:val="22"/>
        </w:rPr>
        <w:t>zdravila proti depresiji kot so moklobemid, amitriptilin, desipramin, maprotilin, venlafaksin in paroksetin</w:t>
      </w:r>
    </w:p>
    <w:p w:rsidR="00791CE0" w:rsidRPr="00455DD6" w:rsidRDefault="00791CE0" w:rsidP="00A24359">
      <w:pPr>
        <w:numPr>
          <w:ilvl w:val="0"/>
          <w:numId w:val="14"/>
        </w:numPr>
        <w:tabs>
          <w:tab w:val="clear" w:pos="720"/>
          <w:tab w:val="num" w:pos="600"/>
        </w:tabs>
        <w:ind w:right="-2" w:hanging="720"/>
        <w:rPr>
          <w:szCs w:val="22"/>
        </w:rPr>
      </w:pPr>
      <w:r w:rsidRPr="00455DD6">
        <w:rPr>
          <w:szCs w:val="22"/>
        </w:rPr>
        <w:t>rimiterol in izoprenalin, ki se uporabljata za zdravljenje bolezni dihal</w:t>
      </w:r>
    </w:p>
    <w:p w:rsidR="00791CE0" w:rsidRPr="00455DD6" w:rsidRDefault="00791CE0" w:rsidP="00A24359">
      <w:pPr>
        <w:numPr>
          <w:ilvl w:val="0"/>
          <w:numId w:val="14"/>
        </w:numPr>
        <w:tabs>
          <w:tab w:val="clear" w:pos="720"/>
          <w:tab w:val="num" w:pos="600"/>
        </w:tabs>
        <w:ind w:right="-2" w:hanging="720"/>
        <w:rPr>
          <w:szCs w:val="22"/>
        </w:rPr>
      </w:pPr>
      <w:r w:rsidRPr="00455DD6">
        <w:rPr>
          <w:szCs w:val="22"/>
        </w:rPr>
        <w:t>adrenalin, ki se uporablja za hude alergijske reakcije</w:t>
      </w:r>
    </w:p>
    <w:p w:rsidR="00791CE0" w:rsidRPr="00455DD6" w:rsidRDefault="00791CE0" w:rsidP="00A24359">
      <w:pPr>
        <w:numPr>
          <w:ilvl w:val="0"/>
          <w:numId w:val="14"/>
        </w:numPr>
        <w:tabs>
          <w:tab w:val="clear" w:pos="720"/>
        </w:tabs>
        <w:ind w:left="600" w:right="-2" w:hanging="600"/>
        <w:rPr>
          <w:szCs w:val="22"/>
        </w:rPr>
      </w:pPr>
      <w:r w:rsidRPr="00455DD6">
        <w:rPr>
          <w:szCs w:val="22"/>
        </w:rPr>
        <w:t xml:space="preserve">noradrenalin, dopamin in dobutamin, ki se uporabljajo za zdravljenje bolezni srca in nizkega krvnega </w:t>
      </w:r>
      <w:r w:rsidR="00FE67F7" w:rsidRPr="00455DD6">
        <w:rPr>
          <w:szCs w:val="22"/>
        </w:rPr>
        <w:t>tlaka</w:t>
      </w:r>
    </w:p>
    <w:p w:rsidR="00791CE0" w:rsidRPr="00455DD6" w:rsidRDefault="00791CE0" w:rsidP="00A24359">
      <w:pPr>
        <w:numPr>
          <w:ilvl w:val="0"/>
          <w:numId w:val="14"/>
        </w:numPr>
        <w:tabs>
          <w:tab w:val="clear" w:pos="720"/>
          <w:tab w:val="num" w:pos="600"/>
        </w:tabs>
        <w:ind w:right="-2" w:hanging="720"/>
        <w:rPr>
          <w:szCs w:val="22"/>
        </w:rPr>
      </w:pPr>
      <w:r w:rsidRPr="00455DD6">
        <w:rPr>
          <w:szCs w:val="22"/>
        </w:rPr>
        <w:t xml:space="preserve">alfa-metildopo, ki se uporablja za zdravljenje visokega krvnega </w:t>
      </w:r>
      <w:r w:rsidR="00FE67F7" w:rsidRPr="00455DD6">
        <w:rPr>
          <w:szCs w:val="22"/>
        </w:rPr>
        <w:t>tlaka</w:t>
      </w:r>
    </w:p>
    <w:p w:rsidR="00791CE0" w:rsidRPr="00455DD6" w:rsidRDefault="00791CE0" w:rsidP="00A24359">
      <w:pPr>
        <w:numPr>
          <w:ilvl w:val="0"/>
          <w:numId w:val="14"/>
        </w:numPr>
        <w:tabs>
          <w:tab w:val="clear" w:pos="720"/>
          <w:tab w:val="num" w:pos="600"/>
        </w:tabs>
        <w:ind w:right="-2" w:hanging="720"/>
        <w:rPr>
          <w:szCs w:val="22"/>
        </w:rPr>
      </w:pPr>
      <w:r w:rsidRPr="00455DD6">
        <w:rPr>
          <w:szCs w:val="22"/>
        </w:rPr>
        <w:t>apomorfin, ki se uporablja za zdravljenje Parkinsonove bolezni</w:t>
      </w:r>
    </w:p>
    <w:p w:rsidR="00791CE0" w:rsidRPr="00455DD6" w:rsidRDefault="00791CE0" w:rsidP="00791CE0">
      <w:pPr>
        <w:numPr>
          <w:ilvl w:val="12"/>
          <w:numId w:val="0"/>
        </w:numPr>
        <w:tabs>
          <w:tab w:val="left" w:pos="567"/>
        </w:tabs>
        <w:ind w:right="-2"/>
        <w:rPr>
          <w:szCs w:val="22"/>
        </w:rPr>
      </w:pPr>
    </w:p>
    <w:p w:rsidR="00791CE0" w:rsidRPr="00455DD6" w:rsidRDefault="00791CE0" w:rsidP="00791CE0">
      <w:pPr>
        <w:pStyle w:val="Text"/>
        <w:tabs>
          <w:tab w:val="left" w:pos="567"/>
        </w:tabs>
        <w:spacing w:before="0"/>
        <w:jc w:val="left"/>
        <w:rPr>
          <w:szCs w:val="22"/>
          <w:lang w:val="sl-SI"/>
        </w:rPr>
      </w:pPr>
      <w:r w:rsidRPr="00455DD6">
        <w:rPr>
          <w:szCs w:val="22"/>
          <w:lang w:val="sl-SI"/>
        </w:rPr>
        <w:t xml:space="preserve">Nekatera zdravila lahko oslabijo učinek zdravila Stalevo. Taka zdravila so: </w:t>
      </w:r>
    </w:p>
    <w:p w:rsidR="00791CE0" w:rsidRPr="00455DD6" w:rsidRDefault="00791CE0" w:rsidP="00A24359">
      <w:pPr>
        <w:pStyle w:val="Text"/>
        <w:numPr>
          <w:ilvl w:val="0"/>
          <w:numId w:val="5"/>
        </w:numPr>
        <w:tabs>
          <w:tab w:val="clear" w:pos="360"/>
          <w:tab w:val="left" w:pos="567"/>
        </w:tabs>
        <w:spacing w:before="0"/>
        <w:jc w:val="left"/>
        <w:rPr>
          <w:szCs w:val="22"/>
          <w:lang w:val="sl-SI"/>
        </w:rPr>
      </w:pPr>
      <w:r w:rsidRPr="00455DD6">
        <w:rPr>
          <w:szCs w:val="22"/>
          <w:lang w:val="sl-SI"/>
        </w:rPr>
        <w:t>dopaminski antagonisti, ki se uporabljajo za zdravljenje duševnih motenj, slabosti in bruhanja</w:t>
      </w:r>
    </w:p>
    <w:p w:rsidR="00791CE0" w:rsidRPr="00455DD6" w:rsidRDefault="00791CE0" w:rsidP="00A24359">
      <w:pPr>
        <w:pStyle w:val="Text"/>
        <w:numPr>
          <w:ilvl w:val="0"/>
          <w:numId w:val="5"/>
        </w:numPr>
        <w:tabs>
          <w:tab w:val="clear" w:pos="360"/>
          <w:tab w:val="left" w:pos="567"/>
        </w:tabs>
        <w:spacing w:before="0"/>
        <w:jc w:val="left"/>
        <w:rPr>
          <w:szCs w:val="22"/>
          <w:lang w:val="sl-SI"/>
        </w:rPr>
      </w:pPr>
      <w:r w:rsidRPr="00455DD6">
        <w:rPr>
          <w:szCs w:val="22"/>
          <w:lang w:val="sl-SI"/>
        </w:rPr>
        <w:t xml:space="preserve">fenitoin, ki se uporablja za preprečevanje </w:t>
      </w:r>
      <w:r w:rsidR="00A7652E" w:rsidRPr="00455DD6">
        <w:rPr>
          <w:szCs w:val="22"/>
          <w:lang w:val="sl-SI"/>
        </w:rPr>
        <w:t>krčev</w:t>
      </w:r>
      <w:r w:rsidRPr="00455DD6">
        <w:rPr>
          <w:szCs w:val="22"/>
          <w:lang w:val="sl-SI"/>
        </w:rPr>
        <w:t xml:space="preserve"> </w:t>
      </w:r>
    </w:p>
    <w:p w:rsidR="00791CE0" w:rsidRPr="00455DD6" w:rsidRDefault="00791CE0" w:rsidP="00A24359">
      <w:pPr>
        <w:pStyle w:val="Text"/>
        <w:numPr>
          <w:ilvl w:val="0"/>
          <w:numId w:val="5"/>
        </w:numPr>
        <w:tabs>
          <w:tab w:val="clear" w:pos="360"/>
          <w:tab w:val="left" w:pos="567"/>
        </w:tabs>
        <w:spacing w:before="0"/>
        <w:jc w:val="left"/>
        <w:rPr>
          <w:szCs w:val="22"/>
          <w:lang w:val="sl-SI"/>
        </w:rPr>
      </w:pPr>
      <w:r w:rsidRPr="00455DD6">
        <w:rPr>
          <w:szCs w:val="22"/>
          <w:lang w:val="sl-SI"/>
        </w:rPr>
        <w:t>papaverin, ki se uporablja za mišično relaksacijo</w:t>
      </w:r>
    </w:p>
    <w:p w:rsidR="00791CE0" w:rsidRPr="00455DD6" w:rsidRDefault="00791CE0" w:rsidP="00791CE0">
      <w:pPr>
        <w:pStyle w:val="Text"/>
        <w:tabs>
          <w:tab w:val="left" w:pos="567"/>
        </w:tabs>
        <w:spacing w:before="0"/>
        <w:jc w:val="left"/>
        <w:rPr>
          <w:szCs w:val="22"/>
          <w:lang w:val="sl-SI"/>
        </w:rPr>
      </w:pPr>
    </w:p>
    <w:p w:rsidR="00791CE0" w:rsidRPr="00455DD6" w:rsidRDefault="00791CE0" w:rsidP="00791CE0">
      <w:pPr>
        <w:pStyle w:val="EndnoteText"/>
        <w:rPr>
          <w:bCs/>
          <w:iCs/>
          <w:szCs w:val="22"/>
        </w:rPr>
      </w:pPr>
      <w:r w:rsidRPr="00455DD6">
        <w:rPr>
          <w:bCs/>
          <w:iCs/>
          <w:szCs w:val="22"/>
        </w:rPr>
        <w:t>Zaradi zdravila Stalevo boste morda težje presnavljali železo. Zato ne jemljite zdravila Stalevo in železovih dodatkov sočasno. Ko vzamete eno od obojega, počakajte najmanj 2 do 3 ure preden vzamete drugo zdravilo.</w:t>
      </w:r>
    </w:p>
    <w:p w:rsidR="00791CE0" w:rsidRPr="00455DD6" w:rsidRDefault="00791CE0" w:rsidP="00791CE0">
      <w:pPr>
        <w:tabs>
          <w:tab w:val="left" w:pos="567"/>
        </w:tabs>
        <w:rPr>
          <w:b/>
          <w:bCs/>
          <w:szCs w:val="22"/>
        </w:rPr>
      </w:pPr>
    </w:p>
    <w:p w:rsidR="00791CE0" w:rsidRPr="00455DD6" w:rsidRDefault="005A222B" w:rsidP="00791CE0">
      <w:pPr>
        <w:tabs>
          <w:tab w:val="left" w:pos="567"/>
        </w:tabs>
        <w:rPr>
          <w:b/>
          <w:bCs/>
          <w:szCs w:val="22"/>
        </w:rPr>
      </w:pPr>
      <w:r w:rsidRPr="00455DD6">
        <w:rPr>
          <w:b/>
          <w:bCs/>
          <w:szCs w:val="22"/>
        </w:rPr>
        <w:t>Z</w:t>
      </w:r>
      <w:r w:rsidR="00791CE0" w:rsidRPr="00455DD6">
        <w:rPr>
          <w:b/>
          <w:bCs/>
          <w:szCs w:val="22"/>
        </w:rPr>
        <w:t>dravil</w:t>
      </w:r>
      <w:r w:rsidRPr="00455DD6">
        <w:rPr>
          <w:b/>
          <w:bCs/>
          <w:szCs w:val="22"/>
        </w:rPr>
        <w:t>o</w:t>
      </w:r>
      <w:r w:rsidR="00791CE0" w:rsidRPr="00455DD6">
        <w:rPr>
          <w:b/>
          <w:bCs/>
          <w:szCs w:val="22"/>
        </w:rPr>
        <w:t xml:space="preserve"> Stalevo skupaj s hrano in pijačo</w:t>
      </w:r>
    </w:p>
    <w:p w:rsidR="00791CE0" w:rsidRPr="00455DD6" w:rsidRDefault="00791CE0" w:rsidP="00791CE0">
      <w:pPr>
        <w:tabs>
          <w:tab w:val="left" w:pos="567"/>
        </w:tabs>
        <w:rPr>
          <w:szCs w:val="22"/>
        </w:rPr>
      </w:pPr>
    </w:p>
    <w:p w:rsidR="00791CE0" w:rsidRPr="00455DD6" w:rsidRDefault="00791CE0" w:rsidP="00791CE0">
      <w:pPr>
        <w:pStyle w:val="BodyText"/>
        <w:spacing w:line="240" w:lineRule="auto"/>
        <w:rPr>
          <w:szCs w:val="22"/>
        </w:rPr>
      </w:pPr>
      <w:r w:rsidRPr="00455DD6">
        <w:rPr>
          <w:b w:val="0"/>
          <w:i w:val="0"/>
          <w:szCs w:val="22"/>
        </w:rPr>
        <w:t>Zdravilo Stalevo lahko jemljete med jedjo ali na tešče.</w:t>
      </w:r>
      <w:r w:rsidR="00B04491" w:rsidRPr="00455DD6">
        <w:rPr>
          <w:b w:val="0"/>
          <w:i w:val="0"/>
          <w:szCs w:val="22"/>
        </w:rPr>
        <w:t xml:space="preserve"> </w:t>
      </w:r>
      <w:r w:rsidRPr="00455DD6">
        <w:rPr>
          <w:b w:val="0"/>
          <w:i w:val="0"/>
          <w:szCs w:val="22"/>
        </w:rPr>
        <w:t>Pri nekaterih bolnikih se zdravilo Stalevo ne absorbira tako dobro, če ga jemljejo med obrokom ali kmalu po obroku proteinsko bogate hrane (npr. meso, ribe, mlečni izdelki, semena in oreški)</w:t>
      </w:r>
      <w:r w:rsidR="00780A74" w:rsidRPr="00455DD6">
        <w:rPr>
          <w:b w:val="0"/>
          <w:i w:val="0"/>
          <w:szCs w:val="22"/>
        </w:rPr>
        <w:t>.</w:t>
      </w:r>
      <w:r w:rsidRPr="00455DD6">
        <w:rPr>
          <w:b w:val="0"/>
          <w:i w:val="0"/>
          <w:szCs w:val="22"/>
        </w:rPr>
        <w:t xml:space="preserve"> Posvetujte se z vašim zdravnikom, če menite, da velja to tudi za vas.</w:t>
      </w:r>
    </w:p>
    <w:p w:rsidR="00791CE0" w:rsidRPr="00455DD6" w:rsidRDefault="00791CE0" w:rsidP="00791CE0">
      <w:pPr>
        <w:tabs>
          <w:tab w:val="left" w:pos="567"/>
        </w:tabs>
        <w:rPr>
          <w:szCs w:val="22"/>
        </w:rPr>
      </w:pPr>
    </w:p>
    <w:p w:rsidR="00791CE0" w:rsidRPr="00455DD6" w:rsidRDefault="00791CE0" w:rsidP="00791CE0">
      <w:pPr>
        <w:tabs>
          <w:tab w:val="left" w:pos="567"/>
        </w:tabs>
        <w:rPr>
          <w:b/>
          <w:bCs/>
          <w:szCs w:val="22"/>
        </w:rPr>
      </w:pPr>
      <w:r w:rsidRPr="00455DD6">
        <w:rPr>
          <w:b/>
          <w:bCs/>
          <w:szCs w:val="22"/>
        </w:rPr>
        <w:t>Nosečnost</w:t>
      </w:r>
      <w:r w:rsidR="005A222B" w:rsidRPr="00455DD6">
        <w:rPr>
          <w:b/>
          <w:bCs/>
          <w:szCs w:val="22"/>
        </w:rPr>
        <w:t>,</w:t>
      </w:r>
      <w:r w:rsidRPr="00455DD6">
        <w:rPr>
          <w:b/>
          <w:bCs/>
          <w:szCs w:val="22"/>
        </w:rPr>
        <w:t xml:space="preserve"> dojenje</w:t>
      </w:r>
      <w:r w:rsidR="005A222B" w:rsidRPr="00455DD6">
        <w:rPr>
          <w:b/>
          <w:bCs/>
          <w:szCs w:val="22"/>
        </w:rPr>
        <w:t xml:space="preserve"> in plodnost</w:t>
      </w:r>
    </w:p>
    <w:p w:rsidR="00791CE0" w:rsidRPr="00455DD6" w:rsidRDefault="00791CE0" w:rsidP="00791CE0">
      <w:pPr>
        <w:tabs>
          <w:tab w:val="left" w:pos="567"/>
        </w:tabs>
        <w:rPr>
          <w:szCs w:val="22"/>
        </w:rPr>
      </w:pPr>
    </w:p>
    <w:p w:rsidR="00791CE0" w:rsidRPr="00455DD6" w:rsidRDefault="00791CE0" w:rsidP="00791CE0">
      <w:pPr>
        <w:pStyle w:val="BodyText"/>
        <w:spacing w:line="240" w:lineRule="auto"/>
        <w:rPr>
          <w:b w:val="0"/>
          <w:i w:val="0"/>
          <w:szCs w:val="22"/>
        </w:rPr>
      </w:pPr>
      <w:r w:rsidRPr="00455DD6">
        <w:rPr>
          <w:b w:val="0"/>
          <w:i w:val="0"/>
          <w:szCs w:val="22"/>
        </w:rPr>
        <w:t xml:space="preserve">Če ste noseči ali </w:t>
      </w:r>
      <w:r w:rsidR="00070A26" w:rsidRPr="00455DD6">
        <w:rPr>
          <w:b w:val="0"/>
          <w:i w:val="0"/>
          <w:szCs w:val="22"/>
        </w:rPr>
        <w:t xml:space="preserve">dojite, </w:t>
      </w:r>
      <w:r w:rsidRPr="00455DD6">
        <w:rPr>
          <w:b w:val="0"/>
          <w:i w:val="0"/>
          <w:szCs w:val="22"/>
        </w:rPr>
        <w:t>menite, da bi lahko bili noseči</w:t>
      </w:r>
      <w:r w:rsidR="00070A26" w:rsidRPr="00455DD6">
        <w:rPr>
          <w:b w:val="0"/>
          <w:i w:val="0"/>
          <w:szCs w:val="22"/>
        </w:rPr>
        <w:t xml:space="preserve"> ali načrtujete zanositev</w:t>
      </w:r>
      <w:r w:rsidRPr="00455DD6">
        <w:rPr>
          <w:b w:val="0"/>
          <w:i w:val="0"/>
          <w:szCs w:val="22"/>
        </w:rPr>
        <w:t xml:space="preserve">, se posvetujte </w:t>
      </w:r>
      <w:r w:rsidR="0064779E" w:rsidRPr="00455DD6">
        <w:rPr>
          <w:b w:val="0"/>
          <w:i w:val="0"/>
          <w:szCs w:val="22"/>
        </w:rPr>
        <w:t>z</w:t>
      </w:r>
      <w:r w:rsidRPr="00455DD6">
        <w:rPr>
          <w:b w:val="0"/>
          <w:i w:val="0"/>
          <w:szCs w:val="22"/>
        </w:rPr>
        <w:t xml:space="preserve"> zdravnikom</w:t>
      </w:r>
      <w:r w:rsidR="00070A26" w:rsidRPr="00455DD6">
        <w:rPr>
          <w:b w:val="0"/>
          <w:i w:val="0"/>
          <w:szCs w:val="22"/>
        </w:rPr>
        <w:t xml:space="preserve"> ali farmacevtom, preden vzamete to zdravilo</w:t>
      </w:r>
      <w:r w:rsidRPr="00455DD6">
        <w:rPr>
          <w:b w:val="0"/>
          <w:i w:val="0"/>
          <w:szCs w:val="22"/>
        </w:rPr>
        <w:t>.</w:t>
      </w:r>
    </w:p>
    <w:p w:rsidR="00791CE0" w:rsidRPr="00455DD6" w:rsidRDefault="00791CE0" w:rsidP="00791CE0">
      <w:pPr>
        <w:pStyle w:val="EndnoteText"/>
        <w:numPr>
          <w:ilvl w:val="12"/>
          <w:numId w:val="0"/>
        </w:numPr>
        <w:outlineLvl w:val="0"/>
        <w:rPr>
          <w:szCs w:val="22"/>
        </w:rPr>
      </w:pPr>
    </w:p>
    <w:p w:rsidR="00791CE0" w:rsidRPr="00455DD6" w:rsidRDefault="00791CE0" w:rsidP="00791CE0">
      <w:pPr>
        <w:pStyle w:val="EndnoteText"/>
        <w:numPr>
          <w:ilvl w:val="12"/>
          <w:numId w:val="0"/>
        </w:numPr>
        <w:outlineLvl w:val="0"/>
        <w:rPr>
          <w:szCs w:val="22"/>
        </w:rPr>
      </w:pPr>
      <w:r w:rsidRPr="00455DD6">
        <w:rPr>
          <w:szCs w:val="22"/>
        </w:rPr>
        <w:t>Med zdravljenjem z zdravilom Stalevo ne smete dojiti.</w:t>
      </w:r>
    </w:p>
    <w:p w:rsidR="00791CE0" w:rsidRPr="00455DD6" w:rsidRDefault="00791CE0" w:rsidP="00791CE0">
      <w:pPr>
        <w:tabs>
          <w:tab w:val="left" w:pos="567"/>
        </w:tabs>
        <w:rPr>
          <w:b/>
          <w:bCs/>
          <w:szCs w:val="22"/>
        </w:rPr>
      </w:pPr>
    </w:p>
    <w:p w:rsidR="00791CE0" w:rsidRPr="00455DD6" w:rsidRDefault="00FE7C7F" w:rsidP="00791CE0">
      <w:pPr>
        <w:tabs>
          <w:tab w:val="left" w:pos="567"/>
        </w:tabs>
        <w:rPr>
          <w:b/>
          <w:bCs/>
          <w:szCs w:val="22"/>
        </w:rPr>
      </w:pPr>
      <w:r w:rsidRPr="00455DD6">
        <w:rPr>
          <w:b/>
          <w:szCs w:val="22"/>
        </w:rPr>
        <w:t>Vpliv na sposobnost upravljanja vozil in strojev</w:t>
      </w:r>
    </w:p>
    <w:p w:rsidR="00791CE0" w:rsidRPr="00455DD6" w:rsidRDefault="00791CE0" w:rsidP="00791CE0">
      <w:pPr>
        <w:tabs>
          <w:tab w:val="left" w:pos="567"/>
        </w:tabs>
        <w:rPr>
          <w:szCs w:val="22"/>
        </w:rPr>
      </w:pPr>
    </w:p>
    <w:p w:rsidR="00791CE0" w:rsidRPr="00455DD6" w:rsidRDefault="00791CE0" w:rsidP="00791CE0">
      <w:pPr>
        <w:numPr>
          <w:ilvl w:val="12"/>
          <w:numId w:val="0"/>
        </w:numPr>
        <w:tabs>
          <w:tab w:val="left" w:pos="567"/>
        </w:tabs>
        <w:rPr>
          <w:szCs w:val="22"/>
        </w:rPr>
      </w:pPr>
      <w:r w:rsidRPr="00455DD6">
        <w:rPr>
          <w:szCs w:val="22"/>
        </w:rPr>
        <w:t>Zdravilo Stalevo lahko zniža vaš krvni tlak, zaradi česar se boste počutili vrtoglavi in omotični. Zato bodite še posebej pazljivi, če vozite ali uporabljate kakršna</w:t>
      </w:r>
      <w:r w:rsidR="0048662E" w:rsidRPr="00455DD6">
        <w:rPr>
          <w:szCs w:val="22"/>
        </w:rPr>
        <w:t xml:space="preserve"> </w:t>
      </w:r>
      <w:r w:rsidRPr="00455DD6">
        <w:rPr>
          <w:szCs w:val="22"/>
        </w:rPr>
        <w:t>koli orodja ali stroje.</w:t>
      </w:r>
    </w:p>
    <w:p w:rsidR="00791CE0" w:rsidRPr="00455DD6" w:rsidRDefault="00791CE0" w:rsidP="00791CE0">
      <w:pPr>
        <w:numPr>
          <w:ilvl w:val="12"/>
          <w:numId w:val="0"/>
        </w:numPr>
        <w:tabs>
          <w:tab w:val="left" w:pos="567"/>
        </w:tabs>
        <w:rPr>
          <w:szCs w:val="22"/>
        </w:rPr>
      </w:pPr>
      <w:r w:rsidRPr="00455DD6">
        <w:rPr>
          <w:szCs w:val="22"/>
        </w:rPr>
        <w:t>Če postanete nenadoma zelo zaspani ali se vam zgodi, da v trenutku zaspite, počakajte, dokler ne boste zopet popolnoma budni, preden vozite ali počnete karkoli, kar zahteva, da ste pozorni. Če tega ne upoštevate, lahko izpostavite sebe in druge tveganju resne poškodbe ali smrti.</w:t>
      </w:r>
    </w:p>
    <w:p w:rsidR="00791CE0" w:rsidRPr="00455DD6" w:rsidRDefault="00791CE0" w:rsidP="00791CE0">
      <w:pPr>
        <w:pStyle w:val="EndnoteText"/>
        <w:numPr>
          <w:ilvl w:val="12"/>
          <w:numId w:val="0"/>
        </w:numPr>
        <w:rPr>
          <w:szCs w:val="22"/>
        </w:rPr>
      </w:pPr>
    </w:p>
    <w:p w:rsidR="00791CE0" w:rsidRPr="00455DD6" w:rsidRDefault="00070A26" w:rsidP="00791CE0">
      <w:pPr>
        <w:pStyle w:val="EndnoteText"/>
        <w:numPr>
          <w:ilvl w:val="12"/>
          <w:numId w:val="0"/>
        </w:numPr>
        <w:rPr>
          <w:b/>
          <w:bCs/>
          <w:szCs w:val="22"/>
        </w:rPr>
      </w:pPr>
      <w:r w:rsidRPr="00455DD6">
        <w:rPr>
          <w:b/>
          <w:bCs/>
          <w:szCs w:val="22"/>
        </w:rPr>
        <w:t>Z</w:t>
      </w:r>
      <w:r w:rsidR="00791CE0" w:rsidRPr="00455DD6">
        <w:rPr>
          <w:b/>
          <w:bCs/>
          <w:szCs w:val="22"/>
        </w:rPr>
        <w:t>dravil</w:t>
      </w:r>
      <w:r w:rsidRPr="00455DD6">
        <w:rPr>
          <w:b/>
          <w:bCs/>
          <w:szCs w:val="22"/>
        </w:rPr>
        <w:t>o</w:t>
      </w:r>
      <w:r w:rsidR="00791CE0" w:rsidRPr="00455DD6">
        <w:rPr>
          <w:b/>
          <w:bCs/>
          <w:szCs w:val="22"/>
        </w:rPr>
        <w:t xml:space="preserve"> Stalevo</w:t>
      </w:r>
      <w:r w:rsidRPr="00455DD6">
        <w:rPr>
          <w:b/>
          <w:bCs/>
          <w:szCs w:val="22"/>
        </w:rPr>
        <w:t xml:space="preserve"> vsebuje saharozo</w:t>
      </w:r>
    </w:p>
    <w:p w:rsidR="00791CE0" w:rsidRPr="00455DD6" w:rsidRDefault="00791CE0" w:rsidP="00791CE0">
      <w:pPr>
        <w:pStyle w:val="EndnoteText"/>
        <w:numPr>
          <w:ilvl w:val="12"/>
          <w:numId w:val="0"/>
        </w:numPr>
        <w:rPr>
          <w:b/>
          <w:bCs/>
          <w:szCs w:val="22"/>
        </w:rPr>
      </w:pPr>
    </w:p>
    <w:p w:rsidR="00791CE0" w:rsidRPr="00455DD6" w:rsidRDefault="00791CE0" w:rsidP="00791CE0">
      <w:pPr>
        <w:pStyle w:val="EndnoteText"/>
        <w:numPr>
          <w:ilvl w:val="12"/>
          <w:numId w:val="0"/>
        </w:numPr>
        <w:rPr>
          <w:szCs w:val="22"/>
        </w:rPr>
      </w:pPr>
      <w:r w:rsidRPr="00455DD6">
        <w:rPr>
          <w:szCs w:val="22"/>
        </w:rPr>
        <w:t>Zdravilo Stalevo vsebuje saharozo (1,</w:t>
      </w:r>
      <w:r w:rsidR="0060614E" w:rsidRPr="00455DD6">
        <w:rPr>
          <w:szCs w:val="22"/>
        </w:rPr>
        <w:t>4</w:t>
      </w:r>
      <w:r w:rsidRPr="00455DD6">
        <w:rPr>
          <w:szCs w:val="22"/>
        </w:rPr>
        <w:t> mg/tableto).</w:t>
      </w:r>
      <w:r w:rsidR="008D1E30" w:rsidRPr="008D1E30">
        <w:rPr>
          <w:szCs w:val="22"/>
        </w:rPr>
        <w:t xml:space="preserve"> </w:t>
      </w:r>
      <w:r w:rsidR="008D1E30">
        <w:rPr>
          <w:szCs w:val="22"/>
        </w:rPr>
        <w:t>Če vam je zdravnik povedal, da imate intoleranco za nekatere sladkorje, se pred uporabo tega zdravila posvetujte s svojim zdravnikom.</w:t>
      </w:r>
      <w:r w:rsidRPr="00455DD6">
        <w:rPr>
          <w:szCs w:val="22"/>
        </w:rPr>
        <w:t xml:space="preserve"> </w:t>
      </w:r>
    </w:p>
    <w:p w:rsidR="00791CE0" w:rsidRPr="00455DD6" w:rsidRDefault="00791CE0" w:rsidP="00791CE0">
      <w:pPr>
        <w:pStyle w:val="EndnoteText"/>
        <w:numPr>
          <w:ilvl w:val="12"/>
          <w:numId w:val="0"/>
        </w:numPr>
        <w:rPr>
          <w:szCs w:val="22"/>
        </w:rPr>
      </w:pPr>
    </w:p>
    <w:p w:rsidR="00791CE0" w:rsidRPr="00455DD6" w:rsidRDefault="00791CE0" w:rsidP="00791CE0">
      <w:pPr>
        <w:pStyle w:val="BodyText"/>
        <w:spacing w:line="240" w:lineRule="auto"/>
        <w:rPr>
          <w:b w:val="0"/>
          <w:i w:val="0"/>
          <w:szCs w:val="22"/>
        </w:rPr>
      </w:pPr>
    </w:p>
    <w:p w:rsidR="00791CE0" w:rsidRPr="00C02072" w:rsidRDefault="00791CE0" w:rsidP="00C02072">
      <w:pPr>
        <w:rPr>
          <w:b/>
          <w:caps/>
        </w:rPr>
      </w:pPr>
      <w:r w:rsidRPr="00C02072">
        <w:rPr>
          <w:b/>
          <w:caps/>
        </w:rPr>
        <w:t>3.</w:t>
      </w:r>
      <w:r w:rsidRPr="00C02072">
        <w:rPr>
          <w:b/>
          <w:caps/>
        </w:rPr>
        <w:tab/>
      </w:r>
      <w:r w:rsidR="00070A26" w:rsidRPr="00C02072">
        <w:rPr>
          <w:b/>
        </w:rPr>
        <w:t>Kako jemati zdravilo Stalevo</w:t>
      </w:r>
    </w:p>
    <w:p w:rsidR="00791CE0" w:rsidRPr="00455DD6" w:rsidRDefault="00791CE0" w:rsidP="00791CE0">
      <w:pPr>
        <w:tabs>
          <w:tab w:val="left" w:pos="567"/>
        </w:tabs>
        <w:rPr>
          <w:szCs w:val="22"/>
        </w:rPr>
      </w:pPr>
    </w:p>
    <w:p w:rsidR="00791CE0" w:rsidRPr="00455DD6" w:rsidRDefault="00791CE0" w:rsidP="00791CE0">
      <w:pPr>
        <w:numPr>
          <w:ilvl w:val="12"/>
          <w:numId w:val="0"/>
        </w:numPr>
        <w:tabs>
          <w:tab w:val="left" w:pos="567"/>
        </w:tabs>
        <w:ind w:right="-2"/>
        <w:rPr>
          <w:szCs w:val="22"/>
        </w:rPr>
      </w:pPr>
      <w:r w:rsidRPr="00455DD6">
        <w:rPr>
          <w:szCs w:val="22"/>
        </w:rPr>
        <w:t xml:space="preserve">Pri jemanju </w:t>
      </w:r>
      <w:r w:rsidR="00070A26" w:rsidRPr="00455DD6">
        <w:rPr>
          <w:szCs w:val="22"/>
        </w:rPr>
        <w:t xml:space="preserve">tega </w:t>
      </w:r>
      <w:r w:rsidRPr="00455DD6">
        <w:rPr>
          <w:szCs w:val="22"/>
        </w:rPr>
        <w:t>zdravila natančno upoštevajte navodila</w:t>
      </w:r>
      <w:r w:rsidR="00070A26" w:rsidRPr="00455DD6">
        <w:rPr>
          <w:szCs w:val="22"/>
        </w:rPr>
        <w:t xml:space="preserve"> zdravnika ali farmacevta</w:t>
      </w:r>
      <w:r w:rsidRPr="00455DD6">
        <w:rPr>
          <w:szCs w:val="22"/>
        </w:rPr>
        <w:t xml:space="preserve">. Če ste negotovi, se posvetujte </w:t>
      </w:r>
      <w:r w:rsidR="0064779E" w:rsidRPr="00455DD6">
        <w:rPr>
          <w:szCs w:val="22"/>
        </w:rPr>
        <w:t>z</w:t>
      </w:r>
      <w:r w:rsidRPr="00455DD6">
        <w:rPr>
          <w:szCs w:val="22"/>
        </w:rPr>
        <w:t xml:space="preserve"> zdravnikom ali farmacevtom.</w:t>
      </w:r>
    </w:p>
    <w:p w:rsidR="00791CE0" w:rsidRPr="00455DD6" w:rsidRDefault="00791CE0" w:rsidP="00791CE0">
      <w:pPr>
        <w:numPr>
          <w:ilvl w:val="12"/>
          <w:numId w:val="0"/>
        </w:numPr>
        <w:tabs>
          <w:tab w:val="left" w:pos="567"/>
        </w:tabs>
        <w:ind w:right="-2"/>
        <w:rPr>
          <w:szCs w:val="22"/>
        </w:rPr>
      </w:pPr>
    </w:p>
    <w:p w:rsidR="00791CE0" w:rsidRPr="00455DD6" w:rsidRDefault="00791CE0" w:rsidP="00791CE0">
      <w:pPr>
        <w:numPr>
          <w:ilvl w:val="12"/>
          <w:numId w:val="0"/>
        </w:numPr>
        <w:tabs>
          <w:tab w:val="left" w:pos="567"/>
        </w:tabs>
        <w:ind w:right="-2"/>
        <w:rPr>
          <w:szCs w:val="22"/>
        </w:rPr>
      </w:pPr>
      <w:r w:rsidRPr="00455DD6">
        <w:rPr>
          <w:szCs w:val="22"/>
        </w:rPr>
        <w:t>Za odrasle in starejše:</w:t>
      </w:r>
    </w:p>
    <w:p w:rsidR="00791CE0" w:rsidRPr="00455DD6" w:rsidRDefault="004715B7" w:rsidP="00791CE0">
      <w:pPr>
        <w:tabs>
          <w:tab w:val="left" w:pos="567"/>
        </w:tabs>
        <w:ind w:right="-2"/>
        <w:rPr>
          <w:szCs w:val="22"/>
        </w:rPr>
      </w:pPr>
      <w:r w:rsidRPr="00455DD6">
        <w:rPr>
          <w:szCs w:val="22"/>
        </w:rPr>
        <w:t xml:space="preserve">-    </w:t>
      </w:r>
      <w:r w:rsidR="00791CE0" w:rsidRPr="00455DD6">
        <w:rPr>
          <w:szCs w:val="22"/>
        </w:rPr>
        <w:t xml:space="preserve">Vaš zdravnik vam bo povedal, koliko tablet zdravila Stalevo morate vzeti vsak dan. </w:t>
      </w:r>
    </w:p>
    <w:p w:rsidR="00791CE0" w:rsidRPr="00455DD6" w:rsidRDefault="00791CE0" w:rsidP="00791CE0">
      <w:pPr>
        <w:numPr>
          <w:ilvl w:val="0"/>
          <w:numId w:val="5"/>
        </w:numPr>
        <w:tabs>
          <w:tab w:val="left" w:pos="567"/>
        </w:tabs>
        <w:ind w:right="-2"/>
        <w:rPr>
          <w:szCs w:val="22"/>
        </w:rPr>
      </w:pPr>
      <w:r w:rsidRPr="00455DD6">
        <w:rPr>
          <w:szCs w:val="22"/>
        </w:rPr>
        <w:t xml:space="preserve">Tableta ni namenjena za </w:t>
      </w:r>
      <w:r w:rsidR="00FE67F7" w:rsidRPr="00455DD6">
        <w:rPr>
          <w:szCs w:val="22"/>
        </w:rPr>
        <w:t>deljenje</w:t>
      </w:r>
      <w:r w:rsidRPr="00455DD6">
        <w:rPr>
          <w:szCs w:val="22"/>
        </w:rPr>
        <w:t xml:space="preserve"> ali drobljenje na manjše koščke.</w:t>
      </w:r>
    </w:p>
    <w:p w:rsidR="00791CE0" w:rsidRPr="00455DD6" w:rsidRDefault="00791CE0" w:rsidP="00791CE0">
      <w:pPr>
        <w:numPr>
          <w:ilvl w:val="0"/>
          <w:numId w:val="5"/>
        </w:numPr>
        <w:tabs>
          <w:tab w:val="left" w:pos="567"/>
        </w:tabs>
        <w:ind w:right="-2"/>
        <w:rPr>
          <w:szCs w:val="22"/>
        </w:rPr>
      </w:pPr>
      <w:r w:rsidRPr="00455DD6">
        <w:rPr>
          <w:szCs w:val="22"/>
        </w:rPr>
        <w:t>Vsakič vz</w:t>
      </w:r>
      <w:r w:rsidR="00443532" w:rsidRPr="00455DD6">
        <w:rPr>
          <w:szCs w:val="22"/>
        </w:rPr>
        <w:t>e</w:t>
      </w:r>
      <w:r w:rsidRPr="00455DD6">
        <w:rPr>
          <w:szCs w:val="22"/>
        </w:rPr>
        <w:t>mite samo eno tableto.</w:t>
      </w:r>
    </w:p>
    <w:p w:rsidR="00791CE0" w:rsidRPr="00455DD6" w:rsidRDefault="00791CE0" w:rsidP="00791CE0">
      <w:pPr>
        <w:numPr>
          <w:ilvl w:val="0"/>
          <w:numId w:val="5"/>
        </w:numPr>
        <w:tabs>
          <w:tab w:val="left" w:pos="567"/>
        </w:tabs>
        <w:ind w:right="-2"/>
        <w:rPr>
          <w:szCs w:val="22"/>
        </w:rPr>
      </w:pPr>
      <w:r w:rsidRPr="00455DD6">
        <w:rPr>
          <w:szCs w:val="22"/>
        </w:rPr>
        <w:t xml:space="preserve">Glede na to, kako se odzivate na zdravljenje, bo vaš zdravnik lahko predlagal večji ali manjši odmerek. </w:t>
      </w:r>
    </w:p>
    <w:p w:rsidR="00791CE0" w:rsidRPr="00455DD6" w:rsidRDefault="00791CE0" w:rsidP="00791CE0">
      <w:pPr>
        <w:numPr>
          <w:ilvl w:val="0"/>
          <w:numId w:val="5"/>
        </w:numPr>
        <w:tabs>
          <w:tab w:val="left" w:pos="567"/>
        </w:tabs>
        <w:ind w:right="-2"/>
        <w:rPr>
          <w:szCs w:val="22"/>
        </w:rPr>
      </w:pPr>
      <w:r w:rsidRPr="00455DD6">
        <w:rPr>
          <w:szCs w:val="22"/>
        </w:rPr>
        <w:t xml:space="preserve">Če jemljete zdravilo Stalevo 50 mg/12,5 mg/200 mg, </w:t>
      </w:r>
      <w:r w:rsidR="00A60088" w:rsidRPr="00455DD6">
        <w:rPr>
          <w:szCs w:val="22"/>
        </w:rPr>
        <w:t>75 mg/18</w:t>
      </w:r>
      <w:r w:rsidR="00F6186A" w:rsidRPr="00455DD6">
        <w:rPr>
          <w:szCs w:val="22"/>
        </w:rPr>
        <w:t>,</w:t>
      </w:r>
      <w:r w:rsidR="00A60088" w:rsidRPr="00455DD6">
        <w:rPr>
          <w:szCs w:val="22"/>
        </w:rPr>
        <w:t xml:space="preserve">75 mg/200 mg, </w:t>
      </w:r>
      <w:r w:rsidRPr="00455DD6">
        <w:rPr>
          <w:szCs w:val="22"/>
        </w:rPr>
        <w:t>100 mg/25 mg/200 mg</w:t>
      </w:r>
      <w:r w:rsidR="00A60088" w:rsidRPr="00455DD6">
        <w:rPr>
          <w:szCs w:val="22"/>
        </w:rPr>
        <w:t xml:space="preserve">, 125 mg/31,25 mg/200 mg </w:t>
      </w:r>
      <w:r w:rsidRPr="00455DD6">
        <w:rPr>
          <w:szCs w:val="22"/>
        </w:rPr>
        <w:t>ali 150 mg/37,5 mg/200 mg tablete, ne vzemite</w:t>
      </w:r>
      <w:r w:rsidR="00443532" w:rsidRPr="00455DD6">
        <w:rPr>
          <w:szCs w:val="22"/>
        </w:rPr>
        <w:t xml:space="preserve"> </w:t>
      </w:r>
      <w:r w:rsidRPr="00455DD6">
        <w:rPr>
          <w:szCs w:val="22"/>
        </w:rPr>
        <w:t>več kot 10 tablet dnevno.</w:t>
      </w:r>
    </w:p>
    <w:p w:rsidR="00791CE0" w:rsidRPr="00455DD6" w:rsidRDefault="00791CE0" w:rsidP="00791CE0">
      <w:pPr>
        <w:numPr>
          <w:ilvl w:val="12"/>
          <w:numId w:val="0"/>
        </w:numPr>
        <w:tabs>
          <w:tab w:val="left" w:pos="567"/>
        </w:tabs>
        <w:ind w:right="-2"/>
        <w:rPr>
          <w:szCs w:val="22"/>
        </w:rPr>
      </w:pPr>
    </w:p>
    <w:p w:rsidR="00791CE0" w:rsidRPr="00455DD6" w:rsidRDefault="00791CE0" w:rsidP="00791CE0">
      <w:pPr>
        <w:numPr>
          <w:ilvl w:val="12"/>
          <w:numId w:val="0"/>
        </w:numPr>
        <w:tabs>
          <w:tab w:val="left" w:pos="567"/>
        </w:tabs>
        <w:ind w:right="-2"/>
        <w:rPr>
          <w:szCs w:val="22"/>
        </w:rPr>
      </w:pPr>
      <w:r w:rsidRPr="00455DD6">
        <w:rPr>
          <w:szCs w:val="22"/>
        </w:rPr>
        <w:t>Če menite, da je učinek zdravila Stalevo premočan ali prešibak, ali če doživite možne neželene učinke, se posvetujte s svojim zdravnikom ali farmacevtom.</w:t>
      </w:r>
    </w:p>
    <w:tbl>
      <w:tblPr>
        <w:tblW w:w="0" w:type="auto"/>
        <w:tblLook w:val="04A0" w:firstRow="1" w:lastRow="0" w:firstColumn="1" w:lastColumn="0" w:noHBand="0" w:noVBand="1"/>
      </w:tblPr>
      <w:tblGrid>
        <w:gridCol w:w="5211"/>
        <w:gridCol w:w="4076"/>
        <w:tblGridChange w:id="4">
          <w:tblGrid>
            <w:gridCol w:w="5211"/>
            <w:gridCol w:w="4076"/>
          </w:tblGrid>
        </w:tblGridChange>
      </w:tblGrid>
      <w:tr w:rsidR="002E6CE0" w:rsidRPr="00455DD6" w:rsidTr="00C67819">
        <w:tc>
          <w:tcPr>
            <w:tcW w:w="5211" w:type="dxa"/>
            <w:shd w:val="clear" w:color="auto" w:fill="auto"/>
          </w:tcPr>
          <w:p w:rsidR="002E6CE0" w:rsidRPr="00455DD6" w:rsidRDefault="002E6CE0" w:rsidP="00C67819">
            <w:pPr>
              <w:numPr>
                <w:ilvl w:val="12"/>
                <w:numId w:val="0"/>
              </w:numPr>
              <w:tabs>
                <w:tab w:val="left" w:pos="567"/>
              </w:tabs>
              <w:ind w:right="-2"/>
              <w:rPr>
                <w:szCs w:val="22"/>
              </w:rPr>
            </w:pPr>
          </w:p>
          <w:p w:rsidR="00241A31" w:rsidRPr="00455DD6" w:rsidRDefault="00241A31" w:rsidP="00241A31">
            <w:pPr>
              <w:numPr>
                <w:ilvl w:val="12"/>
                <w:numId w:val="0"/>
              </w:numPr>
              <w:tabs>
                <w:tab w:val="left" w:pos="567"/>
              </w:tabs>
              <w:ind w:right="-2"/>
              <w:rPr>
                <w:szCs w:val="22"/>
              </w:rPr>
            </w:pPr>
            <w:r w:rsidRPr="00455DD6">
              <w:rPr>
                <w:szCs w:val="22"/>
              </w:rPr>
              <w:t>Da prvič odprete stekleni</w:t>
            </w:r>
            <w:r w:rsidR="002955FF" w:rsidRPr="00455DD6">
              <w:rPr>
                <w:szCs w:val="22"/>
              </w:rPr>
              <w:t>c</w:t>
            </w:r>
            <w:r w:rsidRPr="00455DD6">
              <w:rPr>
                <w:szCs w:val="22"/>
              </w:rPr>
              <w:t>o: odprite zamašek in nato pritisnite s palcem navzdol na pregrado dokler se ne zlomi. Glejte sliko 1.</w:t>
            </w:r>
          </w:p>
          <w:p w:rsidR="002E6CE0" w:rsidRPr="00455DD6" w:rsidRDefault="002E6CE0" w:rsidP="00C67819">
            <w:pPr>
              <w:numPr>
                <w:ilvl w:val="12"/>
                <w:numId w:val="0"/>
              </w:numPr>
              <w:ind w:right="-2"/>
              <w:jc w:val="both"/>
              <w:rPr>
                <w:szCs w:val="22"/>
              </w:rPr>
            </w:pPr>
          </w:p>
        </w:tc>
        <w:tc>
          <w:tcPr>
            <w:tcW w:w="4076" w:type="dxa"/>
            <w:shd w:val="clear" w:color="auto" w:fill="auto"/>
          </w:tcPr>
          <w:p w:rsidR="002E6CE0" w:rsidRPr="00455DD6" w:rsidRDefault="002E6CE0" w:rsidP="00C67819">
            <w:pPr>
              <w:numPr>
                <w:ilvl w:val="12"/>
                <w:numId w:val="0"/>
              </w:numPr>
              <w:tabs>
                <w:tab w:val="left" w:pos="567"/>
              </w:tabs>
              <w:ind w:right="-2"/>
              <w:jc w:val="center"/>
              <w:rPr>
                <w:szCs w:val="22"/>
              </w:rPr>
            </w:pPr>
            <w:r w:rsidRPr="00455DD6">
              <w:rPr>
                <w:szCs w:val="22"/>
              </w:rPr>
              <w:t xml:space="preserve">Slika </w:t>
            </w:r>
            <w:r w:rsidR="00C97773">
              <w:rPr>
                <w:szCs w:val="22"/>
              </w:rPr>
              <w:t>1</w:t>
            </w:r>
          </w:p>
          <w:p w:rsidR="002E6CE0" w:rsidRPr="00455DD6" w:rsidRDefault="002E6CE0" w:rsidP="00C67819">
            <w:pPr>
              <w:numPr>
                <w:ilvl w:val="12"/>
                <w:numId w:val="0"/>
              </w:numPr>
              <w:ind w:right="-2"/>
              <w:jc w:val="center"/>
              <w:rPr>
                <w:szCs w:val="22"/>
              </w:rPr>
            </w:pPr>
            <w:r w:rsidRPr="00455DD6">
              <w:rPr>
                <w:szCs w:val="22"/>
              </w:rPr>
              <w:pict>
                <v:shape id="_x0000_i1026" type="#_x0000_t75" style="width:67.5pt;height:53.25pt">
                  <v:imagedata r:id="rId13" o:title="Stalevo_Sormi#1"/>
                </v:shape>
              </w:pict>
            </w:r>
          </w:p>
        </w:tc>
      </w:tr>
    </w:tbl>
    <w:p w:rsidR="00791CE0" w:rsidRPr="00455DD6" w:rsidRDefault="00791CE0" w:rsidP="00791CE0">
      <w:pPr>
        <w:numPr>
          <w:ilvl w:val="12"/>
          <w:numId w:val="0"/>
        </w:numPr>
        <w:tabs>
          <w:tab w:val="left" w:pos="567"/>
        </w:tabs>
        <w:ind w:right="-2"/>
        <w:rPr>
          <w:szCs w:val="22"/>
        </w:rPr>
      </w:pPr>
    </w:p>
    <w:p w:rsidR="00791CE0" w:rsidRPr="00455DD6" w:rsidRDefault="00FE7C7F" w:rsidP="00791CE0">
      <w:pPr>
        <w:tabs>
          <w:tab w:val="left" w:pos="567"/>
        </w:tabs>
        <w:rPr>
          <w:b/>
          <w:bCs/>
          <w:szCs w:val="22"/>
        </w:rPr>
      </w:pPr>
      <w:r w:rsidRPr="00455DD6">
        <w:rPr>
          <w:b/>
          <w:szCs w:val="22"/>
        </w:rPr>
        <w:t>Če ste vzeli večji odmerek zdravila Stalevo, kot bi smeli</w:t>
      </w:r>
    </w:p>
    <w:p w:rsidR="00791CE0" w:rsidRPr="00455DD6" w:rsidRDefault="00791CE0" w:rsidP="00791CE0">
      <w:pPr>
        <w:tabs>
          <w:tab w:val="left" w:pos="567"/>
        </w:tabs>
        <w:rPr>
          <w:szCs w:val="22"/>
        </w:rPr>
      </w:pPr>
    </w:p>
    <w:p w:rsidR="00791CE0" w:rsidRPr="00455DD6" w:rsidRDefault="00791CE0" w:rsidP="00791CE0">
      <w:pPr>
        <w:tabs>
          <w:tab w:val="left" w:pos="567"/>
        </w:tabs>
        <w:rPr>
          <w:szCs w:val="22"/>
        </w:rPr>
      </w:pPr>
      <w:r w:rsidRPr="00455DD6">
        <w:rPr>
          <w:szCs w:val="22"/>
        </w:rPr>
        <w:t>Če ste po naključju vzeli več tablet zdravila Stalevo, kot bi smeli, se nemudoma posvetujte s svojim zdravnikom ali farmacevtom.</w:t>
      </w:r>
      <w:r w:rsidR="00540F1A" w:rsidRPr="00455DD6">
        <w:rPr>
          <w:szCs w:val="22"/>
        </w:rPr>
        <w:t xml:space="preserve"> V primeru prevelikega odmerka se lahko počutite zmedene ali vznemirjene, srčni utrip je lahko počasnejši ali hitrejši od običajnega in barva kože, jezika, oči ali urina se lahko spremeni.</w:t>
      </w:r>
    </w:p>
    <w:p w:rsidR="00791CE0" w:rsidRPr="00455DD6" w:rsidRDefault="00791CE0" w:rsidP="00791CE0">
      <w:pPr>
        <w:tabs>
          <w:tab w:val="left" w:pos="567"/>
        </w:tabs>
        <w:rPr>
          <w:szCs w:val="22"/>
        </w:rPr>
      </w:pPr>
    </w:p>
    <w:p w:rsidR="00791CE0" w:rsidRPr="00455DD6" w:rsidRDefault="00FE7C7F" w:rsidP="00791CE0">
      <w:pPr>
        <w:tabs>
          <w:tab w:val="left" w:pos="567"/>
        </w:tabs>
        <w:rPr>
          <w:b/>
          <w:bCs/>
          <w:szCs w:val="22"/>
        </w:rPr>
      </w:pPr>
      <w:r w:rsidRPr="00455DD6">
        <w:rPr>
          <w:b/>
          <w:szCs w:val="22"/>
        </w:rPr>
        <w:t>Če ste pozabili vzeti zdravilo Stalevo</w:t>
      </w:r>
    </w:p>
    <w:p w:rsidR="00791CE0" w:rsidRPr="00455DD6" w:rsidRDefault="00791CE0" w:rsidP="00791CE0">
      <w:pPr>
        <w:tabs>
          <w:tab w:val="left" w:pos="567"/>
        </w:tabs>
        <w:rPr>
          <w:szCs w:val="22"/>
        </w:rPr>
      </w:pPr>
    </w:p>
    <w:p w:rsidR="00791CE0" w:rsidRPr="00455DD6" w:rsidRDefault="00791CE0" w:rsidP="00791CE0">
      <w:pPr>
        <w:tabs>
          <w:tab w:val="left" w:pos="567"/>
        </w:tabs>
        <w:rPr>
          <w:szCs w:val="22"/>
        </w:rPr>
      </w:pPr>
      <w:r w:rsidRPr="00455DD6">
        <w:rPr>
          <w:szCs w:val="22"/>
        </w:rPr>
        <w:t xml:space="preserve">Ne </w:t>
      </w:r>
      <w:r w:rsidR="009F7390" w:rsidRPr="00455DD6">
        <w:rPr>
          <w:szCs w:val="22"/>
        </w:rPr>
        <w:t xml:space="preserve">vzemite </w:t>
      </w:r>
      <w:r w:rsidRPr="00455DD6">
        <w:rPr>
          <w:szCs w:val="22"/>
        </w:rPr>
        <w:t xml:space="preserve">dvojnega odmerka, </w:t>
      </w:r>
      <w:r w:rsidR="009F7390" w:rsidRPr="00455DD6">
        <w:rPr>
          <w:szCs w:val="22"/>
        </w:rPr>
        <w:t>če ste pozabili vzeti prejšnjo</w:t>
      </w:r>
      <w:r w:rsidR="009F7390" w:rsidRPr="00455DD6" w:rsidDel="009F7390">
        <w:rPr>
          <w:szCs w:val="22"/>
        </w:rPr>
        <w:t xml:space="preserve"> </w:t>
      </w:r>
      <w:r w:rsidRPr="00455DD6">
        <w:rPr>
          <w:szCs w:val="22"/>
        </w:rPr>
        <w:t>tableto.</w:t>
      </w:r>
    </w:p>
    <w:p w:rsidR="00791CE0" w:rsidRPr="00455DD6" w:rsidRDefault="00791CE0" w:rsidP="00791CE0">
      <w:pPr>
        <w:tabs>
          <w:tab w:val="left" w:pos="567"/>
        </w:tabs>
        <w:rPr>
          <w:szCs w:val="22"/>
        </w:rPr>
      </w:pPr>
    </w:p>
    <w:p w:rsidR="00791CE0" w:rsidRPr="00455DD6" w:rsidRDefault="00791CE0" w:rsidP="00791CE0">
      <w:pPr>
        <w:numPr>
          <w:ilvl w:val="12"/>
          <w:numId w:val="0"/>
        </w:numPr>
        <w:tabs>
          <w:tab w:val="left" w:pos="567"/>
        </w:tabs>
        <w:ind w:right="-2"/>
        <w:rPr>
          <w:szCs w:val="22"/>
        </w:rPr>
      </w:pPr>
      <w:r w:rsidRPr="00455DD6">
        <w:rPr>
          <w:szCs w:val="22"/>
          <w:u w:val="single"/>
        </w:rPr>
        <w:t>Če je do naslednjega odmerka več kot 1 uro časa</w:t>
      </w:r>
      <w:r w:rsidRPr="00455DD6">
        <w:rPr>
          <w:szCs w:val="22"/>
        </w:rPr>
        <w:t xml:space="preserve">: </w:t>
      </w:r>
    </w:p>
    <w:p w:rsidR="00791CE0" w:rsidRPr="00455DD6" w:rsidRDefault="00791CE0" w:rsidP="00791CE0">
      <w:pPr>
        <w:pStyle w:val="BodyText"/>
        <w:spacing w:line="240" w:lineRule="auto"/>
        <w:rPr>
          <w:b w:val="0"/>
          <w:i w:val="0"/>
          <w:szCs w:val="22"/>
        </w:rPr>
      </w:pPr>
      <w:r w:rsidRPr="00455DD6">
        <w:rPr>
          <w:b w:val="0"/>
          <w:i w:val="0"/>
          <w:szCs w:val="22"/>
        </w:rPr>
        <w:t xml:space="preserve">vzemite eno tableto takoj, ko se spomnite, drugo pa ob normalnem času za odmerek. </w:t>
      </w:r>
    </w:p>
    <w:p w:rsidR="00791CE0" w:rsidRPr="00455DD6" w:rsidRDefault="00791CE0" w:rsidP="00791CE0">
      <w:pPr>
        <w:numPr>
          <w:ilvl w:val="12"/>
          <w:numId w:val="0"/>
        </w:numPr>
        <w:tabs>
          <w:tab w:val="left" w:pos="567"/>
        </w:tabs>
        <w:ind w:right="-2"/>
        <w:rPr>
          <w:szCs w:val="22"/>
        </w:rPr>
      </w:pPr>
    </w:p>
    <w:p w:rsidR="00791CE0" w:rsidRPr="00455DD6" w:rsidRDefault="00791CE0" w:rsidP="00791CE0">
      <w:pPr>
        <w:numPr>
          <w:ilvl w:val="12"/>
          <w:numId w:val="0"/>
        </w:numPr>
        <w:tabs>
          <w:tab w:val="left" w:pos="567"/>
        </w:tabs>
        <w:ind w:right="-2"/>
        <w:rPr>
          <w:szCs w:val="22"/>
        </w:rPr>
      </w:pPr>
      <w:r w:rsidRPr="00455DD6">
        <w:rPr>
          <w:szCs w:val="22"/>
          <w:u w:val="single"/>
        </w:rPr>
        <w:t>Če je do naslednjega odmerka manj kot 1 uro časa</w:t>
      </w:r>
      <w:r w:rsidRPr="00455DD6">
        <w:rPr>
          <w:szCs w:val="22"/>
        </w:rPr>
        <w:t xml:space="preserve">: </w:t>
      </w:r>
    </w:p>
    <w:p w:rsidR="00791CE0" w:rsidRPr="00455DD6" w:rsidRDefault="00791CE0" w:rsidP="00791CE0">
      <w:pPr>
        <w:numPr>
          <w:ilvl w:val="12"/>
          <w:numId w:val="0"/>
        </w:numPr>
        <w:tabs>
          <w:tab w:val="left" w:pos="567"/>
        </w:tabs>
        <w:ind w:right="-2"/>
        <w:rPr>
          <w:szCs w:val="22"/>
        </w:rPr>
      </w:pPr>
      <w:r w:rsidRPr="00455DD6">
        <w:rPr>
          <w:szCs w:val="22"/>
        </w:rPr>
        <w:t xml:space="preserve">vzemite tableto takoj, ko se spomnite, počakajte 1 uro in nato vzemite naslednjo tableto. Po tem nadaljujte jemanje kot običajno. </w:t>
      </w:r>
    </w:p>
    <w:p w:rsidR="00791CE0" w:rsidRPr="00455DD6" w:rsidRDefault="00791CE0" w:rsidP="00791CE0">
      <w:pPr>
        <w:numPr>
          <w:ilvl w:val="12"/>
          <w:numId w:val="0"/>
        </w:numPr>
        <w:tabs>
          <w:tab w:val="left" w:pos="567"/>
        </w:tabs>
        <w:ind w:right="-2"/>
        <w:rPr>
          <w:szCs w:val="22"/>
        </w:rPr>
      </w:pPr>
    </w:p>
    <w:p w:rsidR="00791CE0" w:rsidRPr="00455DD6" w:rsidRDefault="00791CE0" w:rsidP="00791CE0">
      <w:pPr>
        <w:numPr>
          <w:ilvl w:val="12"/>
          <w:numId w:val="0"/>
        </w:numPr>
        <w:tabs>
          <w:tab w:val="left" w:pos="567"/>
        </w:tabs>
        <w:ind w:right="-2"/>
        <w:rPr>
          <w:szCs w:val="22"/>
        </w:rPr>
      </w:pPr>
      <w:r w:rsidRPr="00455DD6">
        <w:rPr>
          <w:szCs w:val="22"/>
        </w:rPr>
        <w:t>Da bi se izognili morebitnim neželenim učinkom, vedno pustite, da preteče med jemanjem prejšnje in naslednje tablete zdravila Stalevo vsaj ena ura.</w:t>
      </w:r>
    </w:p>
    <w:p w:rsidR="00791CE0" w:rsidRPr="00455DD6" w:rsidRDefault="00791CE0" w:rsidP="00791CE0">
      <w:pPr>
        <w:tabs>
          <w:tab w:val="left" w:pos="567"/>
        </w:tabs>
        <w:rPr>
          <w:b/>
          <w:bCs/>
          <w:szCs w:val="22"/>
        </w:rPr>
      </w:pPr>
    </w:p>
    <w:p w:rsidR="00791CE0" w:rsidRPr="00455DD6" w:rsidRDefault="00FE7C7F" w:rsidP="00791CE0">
      <w:pPr>
        <w:tabs>
          <w:tab w:val="left" w:pos="567"/>
        </w:tabs>
        <w:rPr>
          <w:b/>
          <w:bCs/>
          <w:szCs w:val="22"/>
        </w:rPr>
      </w:pPr>
      <w:r w:rsidRPr="00455DD6">
        <w:rPr>
          <w:b/>
          <w:szCs w:val="22"/>
        </w:rPr>
        <w:t>Če ste prenehali jemati zdravilo Stalevo</w:t>
      </w:r>
    </w:p>
    <w:p w:rsidR="00791CE0" w:rsidRPr="00455DD6" w:rsidRDefault="00791CE0" w:rsidP="00791CE0">
      <w:pPr>
        <w:tabs>
          <w:tab w:val="left" w:pos="567"/>
        </w:tabs>
        <w:rPr>
          <w:szCs w:val="22"/>
        </w:rPr>
      </w:pPr>
    </w:p>
    <w:p w:rsidR="00791CE0" w:rsidRPr="00455DD6" w:rsidRDefault="00791CE0" w:rsidP="00791CE0">
      <w:pPr>
        <w:numPr>
          <w:ilvl w:val="12"/>
          <w:numId w:val="0"/>
        </w:numPr>
        <w:tabs>
          <w:tab w:val="left" w:pos="567"/>
        </w:tabs>
        <w:ind w:right="-2"/>
        <w:rPr>
          <w:szCs w:val="22"/>
        </w:rPr>
      </w:pPr>
      <w:r w:rsidRPr="00455DD6">
        <w:rPr>
          <w:szCs w:val="22"/>
        </w:rPr>
        <w:t xml:space="preserve">Ne prenehajte z jemanjem zdravila Stalevo razen po navodilih zdravnika. V takem primeru bo morda vaš zdravnik moral prilagoditi odmerjanje drugih antiparkinsonskih zdravil, ki jih jemljete, zlasti levodope, za zadovoljivo obvladovanje vaših simptomov. Če boste nenadno prenehali jemati tablete zdravila Stalevo in druge antiparkinsonike, lahko doživite neželene učinke. </w:t>
      </w:r>
    </w:p>
    <w:p w:rsidR="00791CE0" w:rsidRPr="00455DD6" w:rsidRDefault="00791CE0" w:rsidP="00791CE0">
      <w:pPr>
        <w:numPr>
          <w:ilvl w:val="12"/>
          <w:numId w:val="0"/>
        </w:numPr>
        <w:tabs>
          <w:tab w:val="left" w:pos="567"/>
        </w:tabs>
        <w:ind w:right="-2"/>
        <w:rPr>
          <w:szCs w:val="22"/>
        </w:rPr>
      </w:pPr>
    </w:p>
    <w:p w:rsidR="00791CE0" w:rsidRPr="00455DD6" w:rsidRDefault="00791CE0" w:rsidP="00791CE0">
      <w:pPr>
        <w:numPr>
          <w:ilvl w:val="12"/>
          <w:numId w:val="0"/>
        </w:numPr>
        <w:tabs>
          <w:tab w:val="left" w:pos="567"/>
        </w:tabs>
        <w:ind w:right="-2"/>
        <w:rPr>
          <w:szCs w:val="22"/>
        </w:rPr>
      </w:pPr>
      <w:r w:rsidRPr="00455DD6">
        <w:rPr>
          <w:szCs w:val="22"/>
        </w:rPr>
        <w:t xml:space="preserve">Če imate dodatna vprašanja o uporabi zdravila, se posvetujte </w:t>
      </w:r>
      <w:r w:rsidR="0064779E" w:rsidRPr="00455DD6">
        <w:rPr>
          <w:szCs w:val="22"/>
        </w:rPr>
        <w:t>z</w:t>
      </w:r>
      <w:r w:rsidRPr="00455DD6">
        <w:rPr>
          <w:szCs w:val="22"/>
        </w:rPr>
        <w:t xml:space="preserve"> zdravnikom ali farmacevtom.</w:t>
      </w:r>
    </w:p>
    <w:p w:rsidR="00791CE0" w:rsidRPr="00455DD6" w:rsidRDefault="00791CE0" w:rsidP="00791CE0">
      <w:pPr>
        <w:numPr>
          <w:ilvl w:val="12"/>
          <w:numId w:val="0"/>
        </w:numPr>
        <w:tabs>
          <w:tab w:val="left" w:pos="567"/>
        </w:tabs>
        <w:ind w:right="-2"/>
        <w:rPr>
          <w:szCs w:val="22"/>
        </w:rPr>
      </w:pPr>
    </w:p>
    <w:p w:rsidR="00791CE0" w:rsidRPr="00455DD6" w:rsidRDefault="00791CE0" w:rsidP="00791CE0">
      <w:pPr>
        <w:numPr>
          <w:ilvl w:val="12"/>
          <w:numId w:val="0"/>
        </w:numPr>
        <w:tabs>
          <w:tab w:val="left" w:pos="567"/>
        </w:tabs>
        <w:ind w:right="-2"/>
        <w:rPr>
          <w:szCs w:val="22"/>
        </w:rPr>
      </w:pPr>
    </w:p>
    <w:p w:rsidR="00791CE0" w:rsidRPr="00C02072" w:rsidRDefault="00791CE0" w:rsidP="00C02072">
      <w:pPr>
        <w:rPr>
          <w:b/>
          <w:caps/>
        </w:rPr>
      </w:pPr>
      <w:r w:rsidRPr="00C02072">
        <w:rPr>
          <w:b/>
          <w:caps/>
        </w:rPr>
        <w:t>4.</w:t>
      </w:r>
      <w:r w:rsidRPr="00C02072">
        <w:rPr>
          <w:b/>
          <w:caps/>
        </w:rPr>
        <w:tab/>
      </w:r>
      <w:r w:rsidR="009F7390" w:rsidRPr="00C02072">
        <w:rPr>
          <w:b/>
          <w:caps/>
        </w:rPr>
        <w:t>M</w:t>
      </w:r>
      <w:r w:rsidR="009F7390" w:rsidRPr="00C02072">
        <w:rPr>
          <w:b/>
        </w:rPr>
        <w:t>ožni neželeni učinki</w:t>
      </w:r>
    </w:p>
    <w:p w:rsidR="00791CE0" w:rsidRPr="00455DD6" w:rsidRDefault="00791CE0" w:rsidP="00791CE0">
      <w:pPr>
        <w:numPr>
          <w:ilvl w:val="12"/>
          <w:numId w:val="0"/>
        </w:numPr>
        <w:tabs>
          <w:tab w:val="left" w:pos="567"/>
        </w:tabs>
        <w:ind w:right="-28"/>
        <w:outlineLvl w:val="0"/>
        <w:rPr>
          <w:szCs w:val="22"/>
        </w:rPr>
      </w:pPr>
    </w:p>
    <w:p w:rsidR="00791CE0" w:rsidRPr="00455DD6" w:rsidRDefault="00791CE0" w:rsidP="00791CE0">
      <w:pPr>
        <w:numPr>
          <w:ilvl w:val="12"/>
          <w:numId w:val="0"/>
        </w:numPr>
        <w:tabs>
          <w:tab w:val="left" w:pos="567"/>
        </w:tabs>
        <w:ind w:right="-28"/>
        <w:outlineLvl w:val="0"/>
        <w:rPr>
          <w:szCs w:val="22"/>
        </w:rPr>
      </w:pPr>
      <w:r w:rsidRPr="00455DD6">
        <w:rPr>
          <w:szCs w:val="22"/>
        </w:rPr>
        <w:t xml:space="preserve">Kot vsa zdravila ima lahko tudi </w:t>
      </w:r>
      <w:r w:rsidR="009F7390" w:rsidRPr="00455DD6">
        <w:rPr>
          <w:szCs w:val="22"/>
        </w:rPr>
        <w:t xml:space="preserve">to </w:t>
      </w:r>
      <w:r w:rsidRPr="00455DD6">
        <w:rPr>
          <w:szCs w:val="22"/>
        </w:rPr>
        <w:t xml:space="preserve">zdravilo neželene učinke, ki pa se ne pojavijo pri vseh bolnikih. </w:t>
      </w:r>
    </w:p>
    <w:p w:rsidR="00791CE0" w:rsidRPr="00455DD6" w:rsidRDefault="00791CE0" w:rsidP="00791CE0">
      <w:pPr>
        <w:numPr>
          <w:ilvl w:val="12"/>
          <w:numId w:val="0"/>
        </w:numPr>
        <w:tabs>
          <w:tab w:val="left" w:pos="567"/>
        </w:tabs>
        <w:ind w:right="-28"/>
        <w:outlineLvl w:val="0"/>
        <w:rPr>
          <w:szCs w:val="22"/>
        </w:rPr>
      </w:pPr>
      <w:r w:rsidRPr="00455DD6">
        <w:rPr>
          <w:szCs w:val="22"/>
        </w:rPr>
        <w:t xml:space="preserve">Mnoge od teh učinkov se da odpraviti s prilagajanjem odmerka. </w:t>
      </w:r>
    </w:p>
    <w:p w:rsidR="00791CE0" w:rsidRPr="00455DD6" w:rsidRDefault="00791CE0" w:rsidP="00791CE0">
      <w:pPr>
        <w:numPr>
          <w:ilvl w:val="12"/>
          <w:numId w:val="0"/>
        </w:numPr>
        <w:tabs>
          <w:tab w:val="left" w:pos="567"/>
        </w:tabs>
        <w:ind w:right="-28"/>
        <w:outlineLvl w:val="0"/>
        <w:rPr>
          <w:szCs w:val="22"/>
        </w:rPr>
      </w:pPr>
    </w:p>
    <w:p w:rsidR="00E2135D" w:rsidRPr="00455DD6" w:rsidRDefault="00E2135D" w:rsidP="00E2135D">
      <w:pPr>
        <w:pStyle w:val="Text"/>
        <w:spacing w:before="0"/>
        <w:rPr>
          <w:szCs w:val="22"/>
          <w:lang w:val="sl-SI"/>
        </w:rPr>
      </w:pPr>
      <w:r w:rsidRPr="00455DD6">
        <w:rPr>
          <w:szCs w:val="22"/>
          <w:lang w:val="sl-SI"/>
        </w:rPr>
        <w:t xml:space="preserve">Če v času zdravljenja z zdravilom Stalevo opazite naslednje simptome, </w:t>
      </w:r>
      <w:r w:rsidRPr="00455DD6">
        <w:rPr>
          <w:b/>
          <w:szCs w:val="22"/>
          <w:lang w:val="sl-SI"/>
        </w:rPr>
        <w:t>o tem nemudoma obvestite zdravnika</w:t>
      </w:r>
      <w:r w:rsidRPr="00455DD6">
        <w:rPr>
          <w:szCs w:val="22"/>
          <w:lang w:val="sl-SI"/>
        </w:rPr>
        <w:t xml:space="preserve">: </w:t>
      </w:r>
    </w:p>
    <w:p w:rsidR="00E2135D" w:rsidRPr="00455DD6" w:rsidRDefault="00E2135D" w:rsidP="00E2135D">
      <w:pPr>
        <w:pStyle w:val="Text"/>
        <w:numPr>
          <w:ilvl w:val="0"/>
          <w:numId w:val="25"/>
        </w:numPr>
        <w:tabs>
          <w:tab w:val="clear" w:pos="360"/>
        </w:tabs>
        <w:spacing w:before="0"/>
        <w:ind w:left="600" w:hanging="600"/>
        <w:rPr>
          <w:szCs w:val="22"/>
          <w:lang w:val="sl-SI"/>
        </w:rPr>
      </w:pPr>
      <w:r w:rsidRPr="00455DD6">
        <w:rPr>
          <w:szCs w:val="22"/>
          <w:lang w:val="sl-SI"/>
        </w:rPr>
        <w:t>Mišice postanejo zelo toge ali silovito trzajo, začnete se tresti, ste vznemirjeni, zmedeni, dobite zvišano telesno temperaturo, zvišan srčni utrip ali se pojavi veliko nihanje krvnega tlaka. To so lahko simptomi nevroleptičnega malignega sindroma (NMS, zelo red</w:t>
      </w:r>
      <w:r w:rsidR="005A6589" w:rsidRPr="00455DD6">
        <w:rPr>
          <w:szCs w:val="22"/>
          <w:lang w:val="sl-SI"/>
        </w:rPr>
        <w:t>k</w:t>
      </w:r>
      <w:r w:rsidRPr="00455DD6">
        <w:rPr>
          <w:szCs w:val="22"/>
          <w:lang w:val="sl-SI"/>
        </w:rPr>
        <w:t>a huda reakcija na zdravila, ki se uporabljajo za zdravljenje bolezni osrednjega živčnega sistema) ali rabdomiolize (redka huda bolezen mišic).</w:t>
      </w:r>
    </w:p>
    <w:p w:rsidR="00E2135D" w:rsidRPr="00455DD6" w:rsidRDefault="00E2135D" w:rsidP="00E2135D">
      <w:pPr>
        <w:numPr>
          <w:ilvl w:val="0"/>
          <w:numId w:val="25"/>
        </w:numPr>
        <w:tabs>
          <w:tab w:val="left" w:pos="567"/>
        </w:tabs>
        <w:ind w:left="600" w:right="-28" w:hanging="600"/>
        <w:outlineLvl w:val="0"/>
        <w:rPr>
          <w:szCs w:val="22"/>
        </w:rPr>
      </w:pPr>
      <w:r w:rsidRPr="00455DD6">
        <w:rPr>
          <w:szCs w:val="22"/>
        </w:rPr>
        <w:tab/>
        <w:t xml:space="preserve">Alergijske reakcije, znaki so </w:t>
      </w:r>
      <w:r w:rsidR="00DB4613" w:rsidRPr="00455DD6">
        <w:rPr>
          <w:szCs w:val="22"/>
        </w:rPr>
        <w:t xml:space="preserve">lahko osip (koprivnica), srbenje, izpuščaj, oteklost </w:t>
      </w:r>
      <w:r w:rsidRPr="00455DD6">
        <w:rPr>
          <w:szCs w:val="22"/>
        </w:rPr>
        <w:t>obraza, ustnic, jezika ali grla. To lahko povzroči težave z dihanjem ali požiranjem.</w:t>
      </w:r>
    </w:p>
    <w:p w:rsidR="00E2135D" w:rsidRPr="00455DD6" w:rsidRDefault="00E2135D" w:rsidP="00E2135D">
      <w:pPr>
        <w:numPr>
          <w:ilvl w:val="12"/>
          <w:numId w:val="0"/>
        </w:numPr>
        <w:tabs>
          <w:tab w:val="left" w:pos="567"/>
        </w:tabs>
        <w:ind w:right="-28"/>
        <w:outlineLvl w:val="0"/>
        <w:rPr>
          <w:szCs w:val="22"/>
        </w:rPr>
      </w:pPr>
    </w:p>
    <w:p w:rsidR="00791CE0" w:rsidRPr="00427E09" w:rsidRDefault="00791CE0" w:rsidP="00427E09">
      <w:pPr>
        <w:rPr>
          <w:u w:val="single"/>
        </w:rPr>
      </w:pPr>
      <w:r w:rsidRPr="00427E09">
        <w:rPr>
          <w:u w:val="single"/>
        </w:rPr>
        <w:t>Zelo pogosti neželeni učinki</w:t>
      </w:r>
      <w:r w:rsidR="009F7390" w:rsidRPr="00427E09">
        <w:rPr>
          <w:u w:val="single"/>
        </w:rPr>
        <w:t xml:space="preserve"> (</w:t>
      </w:r>
      <w:r w:rsidR="00854C7F" w:rsidRPr="00427E09">
        <w:rPr>
          <w:u w:val="single"/>
        </w:rPr>
        <w:t>lahko se pojavijo pri več kot 1</w:t>
      </w:r>
      <w:r w:rsidR="009F7390" w:rsidRPr="00427E09">
        <w:rPr>
          <w:u w:val="single"/>
        </w:rPr>
        <w:t xml:space="preserve"> od 10</w:t>
      </w:r>
      <w:r w:rsidR="00E92A06" w:rsidRPr="00427E09">
        <w:rPr>
          <w:u w:val="single"/>
        </w:rPr>
        <w:t xml:space="preserve"> bolnikov</w:t>
      </w:r>
      <w:r w:rsidR="009F7390" w:rsidRPr="00427E09">
        <w:rPr>
          <w:u w:val="single"/>
        </w:rPr>
        <w:t>)</w:t>
      </w:r>
      <w:r w:rsidRPr="00427E09">
        <w:rPr>
          <w:u w:val="single"/>
        </w:rPr>
        <w:t xml:space="preserve">: </w:t>
      </w:r>
    </w:p>
    <w:p w:rsidR="00791CE0" w:rsidRPr="00455DD6" w:rsidRDefault="00791CE0" w:rsidP="00791CE0">
      <w:pPr>
        <w:pStyle w:val="Text"/>
        <w:numPr>
          <w:ilvl w:val="0"/>
          <w:numId w:val="11"/>
        </w:numPr>
        <w:spacing w:before="0"/>
        <w:jc w:val="left"/>
        <w:rPr>
          <w:szCs w:val="22"/>
          <w:lang w:val="sl-SI"/>
        </w:rPr>
      </w:pPr>
      <w:r w:rsidRPr="00455DD6">
        <w:rPr>
          <w:szCs w:val="22"/>
          <w:lang w:val="sl-SI"/>
        </w:rPr>
        <w:t>nekontrolirani gibi (diskinezije)</w:t>
      </w:r>
    </w:p>
    <w:p w:rsidR="00791CE0" w:rsidRPr="00455DD6" w:rsidRDefault="00791CE0" w:rsidP="00791CE0">
      <w:pPr>
        <w:pStyle w:val="Text"/>
        <w:numPr>
          <w:ilvl w:val="0"/>
          <w:numId w:val="11"/>
        </w:numPr>
        <w:spacing w:before="0"/>
        <w:jc w:val="left"/>
        <w:rPr>
          <w:szCs w:val="22"/>
          <w:lang w:val="sl-SI"/>
        </w:rPr>
      </w:pPr>
      <w:r w:rsidRPr="00455DD6">
        <w:rPr>
          <w:szCs w:val="22"/>
          <w:lang w:val="sl-SI"/>
        </w:rPr>
        <w:t>slabost (navzea)</w:t>
      </w:r>
    </w:p>
    <w:p w:rsidR="00791CE0" w:rsidRPr="00455DD6" w:rsidRDefault="00791CE0" w:rsidP="00A24359">
      <w:pPr>
        <w:pStyle w:val="Text"/>
        <w:numPr>
          <w:ilvl w:val="0"/>
          <w:numId w:val="6"/>
        </w:numPr>
        <w:tabs>
          <w:tab w:val="clear" w:pos="360"/>
          <w:tab w:val="left" w:pos="567"/>
        </w:tabs>
        <w:spacing w:before="0"/>
        <w:ind w:left="357" w:hanging="357"/>
        <w:jc w:val="left"/>
        <w:rPr>
          <w:szCs w:val="22"/>
          <w:lang w:val="sl-SI"/>
        </w:rPr>
      </w:pPr>
      <w:r w:rsidRPr="00455DD6">
        <w:rPr>
          <w:szCs w:val="22"/>
          <w:lang w:val="sl-SI"/>
        </w:rPr>
        <w:t>neškodljivo rdečkastorjavo obarvanje urina</w:t>
      </w:r>
    </w:p>
    <w:p w:rsidR="007542FA" w:rsidRPr="00455DD6" w:rsidRDefault="007542FA" w:rsidP="00A24359">
      <w:pPr>
        <w:pStyle w:val="Text"/>
        <w:numPr>
          <w:ilvl w:val="0"/>
          <w:numId w:val="6"/>
        </w:numPr>
        <w:tabs>
          <w:tab w:val="clear" w:pos="360"/>
          <w:tab w:val="left" w:pos="567"/>
        </w:tabs>
        <w:spacing w:before="0"/>
        <w:ind w:left="357" w:hanging="357"/>
        <w:jc w:val="left"/>
        <w:rPr>
          <w:szCs w:val="22"/>
          <w:lang w:val="sl-SI"/>
        </w:rPr>
      </w:pPr>
      <w:r w:rsidRPr="00455DD6">
        <w:rPr>
          <w:szCs w:val="22"/>
          <w:lang w:val="sl-SI"/>
        </w:rPr>
        <w:t>bolečina mišic</w:t>
      </w:r>
    </w:p>
    <w:p w:rsidR="007542FA" w:rsidRPr="00455DD6" w:rsidRDefault="007542FA" w:rsidP="00A24359">
      <w:pPr>
        <w:pStyle w:val="Text"/>
        <w:numPr>
          <w:ilvl w:val="0"/>
          <w:numId w:val="6"/>
        </w:numPr>
        <w:tabs>
          <w:tab w:val="clear" w:pos="360"/>
          <w:tab w:val="left" w:pos="567"/>
        </w:tabs>
        <w:spacing w:before="0"/>
        <w:ind w:left="357" w:hanging="357"/>
        <w:jc w:val="left"/>
        <w:rPr>
          <w:szCs w:val="22"/>
          <w:lang w:val="sl-SI"/>
        </w:rPr>
      </w:pPr>
      <w:r w:rsidRPr="00455DD6">
        <w:rPr>
          <w:szCs w:val="22"/>
          <w:lang w:val="sl-SI"/>
        </w:rPr>
        <w:t>driska</w:t>
      </w:r>
    </w:p>
    <w:p w:rsidR="00791CE0" w:rsidRPr="00455DD6" w:rsidRDefault="00791CE0" w:rsidP="00791CE0">
      <w:pPr>
        <w:pStyle w:val="Text"/>
        <w:tabs>
          <w:tab w:val="left" w:pos="567"/>
        </w:tabs>
        <w:spacing w:before="0"/>
        <w:jc w:val="left"/>
        <w:rPr>
          <w:szCs w:val="22"/>
          <w:lang w:val="sl-SI"/>
        </w:rPr>
      </w:pPr>
    </w:p>
    <w:p w:rsidR="00791CE0" w:rsidRPr="00427E09" w:rsidRDefault="00791CE0" w:rsidP="00427E09">
      <w:pPr>
        <w:rPr>
          <w:u w:val="single"/>
        </w:rPr>
      </w:pPr>
      <w:r w:rsidRPr="00427E09">
        <w:rPr>
          <w:u w:val="single"/>
        </w:rPr>
        <w:t>Pogosti neželeni učinki</w:t>
      </w:r>
      <w:r w:rsidR="009F7390" w:rsidRPr="00427E09">
        <w:rPr>
          <w:u w:val="single"/>
        </w:rPr>
        <w:t xml:space="preserve"> (lahko se pojavijo pri največ 1 od 10</w:t>
      </w:r>
      <w:r w:rsidR="00E92A06" w:rsidRPr="00427E09">
        <w:rPr>
          <w:u w:val="single"/>
        </w:rPr>
        <w:t xml:space="preserve"> bolnikov</w:t>
      </w:r>
      <w:r w:rsidR="009F7390" w:rsidRPr="00427E09">
        <w:rPr>
          <w:u w:val="single"/>
        </w:rPr>
        <w:t>)</w:t>
      </w:r>
      <w:r w:rsidRPr="00427E09">
        <w:rPr>
          <w:u w:val="single"/>
        </w:rPr>
        <w:t>:</w:t>
      </w:r>
    </w:p>
    <w:p w:rsidR="007542FA" w:rsidRPr="00455DD6" w:rsidRDefault="00791CE0" w:rsidP="007542FA">
      <w:pPr>
        <w:pStyle w:val="Text"/>
        <w:numPr>
          <w:ilvl w:val="1"/>
          <w:numId w:val="12"/>
        </w:numPr>
        <w:spacing w:before="0"/>
        <w:jc w:val="left"/>
        <w:rPr>
          <w:szCs w:val="22"/>
          <w:lang w:val="sl-SI"/>
        </w:rPr>
      </w:pPr>
      <w:r w:rsidRPr="00455DD6">
        <w:rPr>
          <w:szCs w:val="22"/>
          <w:lang w:val="sl-SI"/>
        </w:rPr>
        <w:t>vrtoglavica ali omedlevica zaradi nizkega krvnega tlaka</w:t>
      </w:r>
      <w:r w:rsidR="007542FA" w:rsidRPr="00455DD6">
        <w:rPr>
          <w:szCs w:val="22"/>
          <w:lang w:val="sl-SI"/>
        </w:rPr>
        <w:t xml:space="preserve">, visok krvni </w:t>
      </w:r>
      <w:r w:rsidR="00FA230B" w:rsidRPr="00455DD6">
        <w:rPr>
          <w:szCs w:val="22"/>
          <w:lang w:val="sl-SI"/>
        </w:rPr>
        <w:t>tlak</w:t>
      </w:r>
    </w:p>
    <w:p w:rsidR="00791CE0" w:rsidRPr="00455DD6" w:rsidRDefault="007542FA" w:rsidP="00791CE0">
      <w:pPr>
        <w:pStyle w:val="Text"/>
        <w:numPr>
          <w:ilvl w:val="1"/>
          <w:numId w:val="12"/>
        </w:numPr>
        <w:spacing w:before="0"/>
        <w:jc w:val="left"/>
        <w:rPr>
          <w:szCs w:val="22"/>
          <w:lang w:val="sl-SI"/>
        </w:rPr>
      </w:pPr>
      <w:r w:rsidRPr="00455DD6">
        <w:rPr>
          <w:szCs w:val="22"/>
          <w:lang w:val="sl-SI"/>
        </w:rPr>
        <w:t>poslabšanje simptomov Parkinsonove bolezni</w:t>
      </w:r>
      <w:r w:rsidR="00CB0DC4" w:rsidRPr="00455DD6">
        <w:rPr>
          <w:szCs w:val="22"/>
          <w:lang w:val="sl-SI"/>
        </w:rPr>
        <w:t xml:space="preserve">, </w:t>
      </w:r>
      <w:r w:rsidR="00791CE0" w:rsidRPr="00455DD6">
        <w:rPr>
          <w:szCs w:val="22"/>
          <w:lang w:val="sl-SI"/>
        </w:rPr>
        <w:t>omotičnost, zaspanost</w:t>
      </w:r>
    </w:p>
    <w:p w:rsidR="00791CE0" w:rsidRPr="00455DD6" w:rsidRDefault="00791CE0" w:rsidP="00791CE0">
      <w:pPr>
        <w:pStyle w:val="Text"/>
        <w:numPr>
          <w:ilvl w:val="1"/>
          <w:numId w:val="12"/>
        </w:numPr>
        <w:spacing w:before="0"/>
        <w:jc w:val="left"/>
        <w:rPr>
          <w:szCs w:val="22"/>
          <w:lang w:val="sl-SI"/>
        </w:rPr>
      </w:pPr>
      <w:r w:rsidRPr="00455DD6">
        <w:rPr>
          <w:szCs w:val="22"/>
          <w:lang w:val="sl-SI"/>
        </w:rPr>
        <w:t xml:space="preserve">bruhanje, bolečine </w:t>
      </w:r>
      <w:r w:rsidR="007542FA" w:rsidRPr="00455DD6">
        <w:rPr>
          <w:szCs w:val="22"/>
          <w:lang w:val="sl-SI"/>
        </w:rPr>
        <w:t xml:space="preserve">in nelagodje </w:t>
      </w:r>
      <w:r w:rsidRPr="00455DD6">
        <w:rPr>
          <w:szCs w:val="22"/>
          <w:lang w:val="sl-SI"/>
        </w:rPr>
        <w:t xml:space="preserve">v trebuhu, </w:t>
      </w:r>
      <w:r w:rsidR="007542FA" w:rsidRPr="00455DD6">
        <w:rPr>
          <w:szCs w:val="22"/>
          <w:lang w:val="sl-SI"/>
        </w:rPr>
        <w:t xml:space="preserve">zgaga, </w:t>
      </w:r>
      <w:r w:rsidRPr="00455DD6">
        <w:rPr>
          <w:szCs w:val="22"/>
          <w:lang w:val="sl-SI"/>
        </w:rPr>
        <w:t>suha usta, zaprtje</w:t>
      </w:r>
    </w:p>
    <w:p w:rsidR="00791CE0" w:rsidRPr="00455DD6" w:rsidRDefault="00791CE0"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 xml:space="preserve">nespečnost, halucinacije, zmedenost, </w:t>
      </w:r>
      <w:r w:rsidR="001B3DD7" w:rsidRPr="00455DD6">
        <w:rPr>
          <w:szCs w:val="22"/>
          <w:lang w:val="sl-SI"/>
        </w:rPr>
        <w:t xml:space="preserve">nenormalne sanje (vključno z </w:t>
      </w:r>
      <w:r w:rsidRPr="00455DD6">
        <w:rPr>
          <w:szCs w:val="22"/>
          <w:lang w:val="sl-SI"/>
        </w:rPr>
        <w:t>nočn</w:t>
      </w:r>
      <w:r w:rsidR="001B3DD7" w:rsidRPr="00455DD6">
        <w:rPr>
          <w:szCs w:val="22"/>
          <w:lang w:val="sl-SI"/>
        </w:rPr>
        <w:t>imi</w:t>
      </w:r>
      <w:r w:rsidRPr="00455DD6">
        <w:rPr>
          <w:szCs w:val="22"/>
          <w:lang w:val="sl-SI"/>
        </w:rPr>
        <w:t xml:space="preserve"> mor</w:t>
      </w:r>
      <w:r w:rsidR="001B3DD7" w:rsidRPr="00455DD6">
        <w:rPr>
          <w:szCs w:val="22"/>
          <w:lang w:val="sl-SI"/>
        </w:rPr>
        <w:t>ami)</w:t>
      </w:r>
      <w:r w:rsidR="00413BC8" w:rsidRPr="00455DD6">
        <w:rPr>
          <w:szCs w:val="22"/>
          <w:lang w:val="sl-SI"/>
        </w:rPr>
        <w:t>, utrujenost</w:t>
      </w:r>
    </w:p>
    <w:p w:rsidR="00413BC8" w:rsidRPr="00455DD6" w:rsidRDefault="00791CE0" w:rsidP="00791CE0">
      <w:pPr>
        <w:pStyle w:val="Text"/>
        <w:numPr>
          <w:ilvl w:val="0"/>
          <w:numId w:val="11"/>
        </w:numPr>
        <w:spacing w:before="0"/>
        <w:jc w:val="left"/>
        <w:rPr>
          <w:szCs w:val="22"/>
          <w:lang w:val="sl-SI"/>
        </w:rPr>
      </w:pPr>
      <w:r w:rsidRPr="00455DD6">
        <w:rPr>
          <w:szCs w:val="22"/>
          <w:lang w:val="sl-SI"/>
        </w:rPr>
        <w:t xml:space="preserve">duševne motnje – vključno s </w:t>
      </w:r>
      <w:r w:rsidR="001B3DD7" w:rsidRPr="00455DD6">
        <w:rPr>
          <w:szCs w:val="22"/>
          <w:lang w:val="sl-SI"/>
        </w:rPr>
        <w:t xml:space="preserve">težavami s pomnjenjem, anksioznostjo in </w:t>
      </w:r>
      <w:r w:rsidRPr="00455DD6">
        <w:rPr>
          <w:szCs w:val="22"/>
          <w:lang w:val="sl-SI"/>
        </w:rPr>
        <w:t>depresijo (lahko s samomorilnimi mislimi)</w:t>
      </w:r>
    </w:p>
    <w:p w:rsidR="00791CE0" w:rsidRPr="00455DD6" w:rsidRDefault="00413BC8" w:rsidP="00791CE0">
      <w:pPr>
        <w:pStyle w:val="Text"/>
        <w:numPr>
          <w:ilvl w:val="0"/>
          <w:numId w:val="11"/>
        </w:numPr>
        <w:spacing w:before="0"/>
        <w:jc w:val="left"/>
        <w:rPr>
          <w:szCs w:val="22"/>
          <w:lang w:val="sl-SI"/>
        </w:rPr>
      </w:pPr>
      <w:r w:rsidRPr="00455DD6">
        <w:rPr>
          <w:szCs w:val="22"/>
          <w:lang w:val="sl-SI"/>
        </w:rPr>
        <w:t>dogodki, povezani z boleznijo srca ali arterij</w:t>
      </w:r>
      <w:r w:rsidR="000843E1" w:rsidRPr="00455DD6">
        <w:rPr>
          <w:szCs w:val="22"/>
          <w:lang w:val="sl-SI"/>
        </w:rPr>
        <w:t xml:space="preserve"> (npr. bolečina v prsih), </w:t>
      </w:r>
      <w:r w:rsidR="001943D9" w:rsidRPr="00455DD6">
        <w:rPr>
          <w:szCs w:val="22"/>
          <w:lang w:val="sl-SI"/>
        </w:rPr>
        <w:t>neenakomeren</w:t>
      </w:r>
      <w:r w:rsidR="000843E1" w:rsidRPr="00455DD6">
        <w:rPr>
          <w:szCs w:val="22"/>
          <w:lang w:val="sl-SI"/>
        </w:rPr>
        <w:t xml:space="preserve"> srčni utrip ali ritem</w:t>
      </w:r>
    </w:p>
    <w:p w:rsidR="00791CE0" w:rsidRPr="00455DD6" w:rsidRDefault="00791CE0"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pogosto padanje</w:t>
      </w:r>
    </w:p>
    <w:p w:rsidR="00791CE0" w:rsidRPr="00455DD6" w:rsidRDefault="00791CE0"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zasoplost</w:t>
      </w:r>
    </w:p>
    <w:p w:rsidR="00791CE0" w:rsidRPr="00455DD6" w:rsidRDefault="00791CE0"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močnejše potenje, izpuščaj</w:t>
      </w:r>
    </w:p>
    <w:p w:rsidR="00374C72" w:rsidRPr="00455DD6" w:rsidRDefault="00791CE0"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mišični krči</w:t>
      </w:r>
      <w:r w:rsidR="00374C72" w:rsidRPr="00455DD6">
        <w:rPr>
          <w:szCs w:val="22"/>
          <w:lang w:val="sl-SI"/>
        </w:rPr>
        <w:t>, oteklost nog</w:t>
      </w:r>
    </w:p>
    <w:p w:rsidR="00374C72"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zamegljen vid</w:t>
      </w:r>
    </w:p>
    <w:p w:rsidR="00374C72"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anemija</w:t>
      </w:r>
    </w:p>
    <w:p w:rsidR="00374C72"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zmanjšanje apetita, zmanjšanje telesne mase</w:t>
      </w:r>
    </w:p>
    <w:p w:rsidR="00374C72"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glavobol, bolečine sklepov</w:t>
      </w:r>
    </w:p>
    <w:p w:rsidR="00791CE0"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okužbe sečil</w:t>
      </w:r>
    </w:p>
    <w:p w:rsidR="00791CE0" w:rsidRPr="00455DD6" w:rsidRDefault="00791CE0" w:rsidP="00791CE0">
      <w:pPr>
        <w:pStyle w:val="Text"/>
        <w:tabs>
          <w:tab w:val="left" w:pos="567"/>
        </w:tabs>
        <w:spacing w:before="0"/>
        <w:jc w:val="left"/>
        <w:rPr>
          <w:szCs w:val="22"/>
          <w:lang w:val="sl-SI"/>
        </w:rPr>
      </w:pPr>
    </w:p>
    <w:p w:rsidR="00791CE0" w:rsidRPr="00427E09" w:rsidRDefault="00791CE0" w:rsidP="00427E09">
      <w:pPr>
        <w:rPr>
          <w:u w:val="single"/>
        </w:rPr>
      </w:pPr>
      <w:r w:rsidRPr="00427E09">
        <w:rPr>
          <w:u w:val="single"/>
        </w:rPr>
        <w:t>Občasni neželeni učinki</w:t>
      </w:r>
      <w:r w:rsidR="009F7390" w:rsidRPr="00427E09">
        <w:rPr>
          <w:u w:val="single"/>
        </w:rPr>
        <w:t xml:space="preserve"> (lahko se pojavijo pri največ 1 od 100</w:t>
      </w:r>
      <w:r w:rsidR="00E92A06" w:rsidRPr="00427E09">
        <w:rPr>
          <w:u w:val="single"/>
        </w:rPr>
        <w:t xml:space="preserve"> bolnikov</w:t>
      </w:r>
      <w:r w:rsidR="009F7390" w:rsidRPr="00427E09">
        <w:rPr>
          <w:u w:val="single"/>
        </w:rPr>
        <w:t>)</w:t>
      </w:r>
      <w:r w:rsidRPr="00427E09">
        <w:rPr>
          <w:u w:val="single"/>
        </w:rPr>
        <w:t>:</w:t>
      </w:r>
    </w:p>
    <w:p w:rsidR="00791CE0" w:rsidRPr="00455DD6" w:rsidRDefault="00413BC8" w:rsidP="00791CE0">
      <w:pPr>
        <w:pStyle w:val="Text"/>
        <w:numPr>
          <w:ilvl w:val="1"/>
          <w:numId w:val="12"/>
        </w:numPr>
        <w:spacing w:before="0"/>
        <w:jc w:val="left"/>
        <w:rPr>
          <w:szCs w:val="22"/>
          <w:lang w:val="sl-SI"/>
        </w:rPr>
      </w:pPr>
      <w:r w:rsidRPr="00455DD6">
        <w:rPr>
          <w:szCs w:val="22"/>
          <w:lang w:val="sl-SI"/>
        </w:rPr>
        <w:t>srčn</w:t>
      </w:r>
      <w:r w:rsidR="002C55AE" w:rsidRPr="00455DD6">
        <w:rPr>
          <w:szCs w:val="22"/>
          <w:lang w:val="sl-SI"/>
        </w:rPr>
        <w:t>i</w:t>
      </w:r>
      <w:r w:rsidRPr="00455DD6">
        <w:rPr>
          <w:szCs w:val="22"/>
          <w:lang w:val="sl-SI"/>
        </w:rPr>
        <w:t xml:space="preserve"> napad</w:t>
      </w:r>
    </w:p>
    <w:p w:rsidR="00791CE0" w:rsidRPr="00455DD6" w:rsidRDefault="00791CE0" w:rsidP="00791CE0">
      <w:pPr>
        <w:pStyle w:val="Text"/>
        <w:numPr>
          <w:ilvl w:val="0"/>
          <w:numId w:val="17"/>
        </w:numPr>
        <w:spacing w:before="0"/>
        <w:jc w:val="left"/>
        <w:rPr>
          <w:szCs w:val="22"/>
          <w:lang w:val="sl-SI"/>
        </w:rPr>
      </w:pPr>
      <w:r w:rsidRPr="00455DD6">
        <w:rPr>
          <w:szCs w:val="22"/>
          <w:lang w:val="sl-SI"/>
        </w:rPr>
        <w:t>krvavitve v črevesju</w:t>
      </w:r>
    </w:p>
    <w:p w:rsidR="00791CE0" w:rsidRPr="00455DD6" w:rsidRDefault="00791CE0" w:rsidP="00791CE0">
      <w:pPr>
        <w:pStyle w:val="Text"/>
        <w:numPr>
          <w:ilvl w:val="0"/>
          <w:numId w:val="17"/>
        </w:numPr>
        <w:spacing w:before="0"/>
        <w:jc w:val="left"/>
        <w:rPr>
          <w:szCs w:val="22"/>
          <w:lang w:val="sl-SI"/>
        </w:rPr>
      </w:pPr>
      <w:r w:rsidRPr="00455DD6">
        <w:rPr>
          <w:szCs w:val="22"/>
          <w:lang w:val="sl-SI"/>
        </w:rPr>
        <w:t>spremembe v številu krvničk</w:t>
      </w:r>
      <w:r w:rsidR="00CC1490" w:rsidRPr="00455DD6">
        <w:rPr>
          <w:szCs w:val="22"/>
          <w:lang w:val="sl-SI"/>
        </w:rPr>
        <w:t xml:space="preserve">, </w:t>
      </w:r>
      <w:r w:rsidRPr="00455DD6">
        <w:rPr>
          <w:szCs w:val="22"/>
          <w:lang w:val="sl-SI"/>
        </w:rPr>
        <w:t>kar lahko povzroči krvavitve</w:t>
      </w:r>
      <w:r w:rsidR="00CC1490" w:rsidRPr="00455DD6">
        <w:rPr>
          <w:szCs w:val="22"/>
          <w:lang w:val="sl-SI"/>
        </w:rPr>
        <w:t>, nenormaln</w:t>
      </w:r>
      <w:r w:rsidR="00412D8B">
        <w:rPr>
          <w:szCs w:val="22"/>
          <w:lang w:val="sl-SI"/>
        </w:rPr>
        <w:t>e</w:t>
      </w:r>
      <w:r w:rsidR="00CC1490" w:rsidRPr="00455DD6">
        <w:rPr>
          <w:szCs w:val="22"/>
          <w:lang w:val="sl-SI"/>
        </w:rPr>
        <w:t xml:space="preserve"> rezultat</w:t>
      </w:r>
      <w:r w:rsidR="00412D8B">
        <w:rPr>
          <w:szCs w:val="22"/>
          <w:lang w:val="sl-SI"/>
        </w:rPr>
        <w:t>e</w:t>
      </w:r>
      <w:r w:rsidR="00CC1490" w:rsidRPr="00455DD6">
        <w:rPr>
          <w:szCs w:val="22"/>
          <w:lang w:val="sl-SI"/>
        </w:rPr>
        <w:t xml:space="preserve"> jetrnih testov</w:t>
      </w:r>
    </w:p>
    <w:p w:rsidR="00791CE0" w:rsidRPr="00455DD6" w:rsidRDefault="00791CE0" w:rsidP="00791CE0">
      <w:pPr>
        <w:pStyle w:val="Text"/>
        <w:numPr>
          <w:ilvl w:val="1"/>
          <w:numId w:val="12"/>
        </w:numPr>
        <w:spacing w:before="0"/>
        <w:jc w:val="left"/>
        <w:rPr>
          <w:szCs w:val="22"/>
          <w:lang w:val="sl-SI"/>
        </w:rPr>
      </w:pPr>
      <w:r w:rsidRPr="00455DD6">
        <w:rPr>
          <w:szCs w:val="22"/>
          <w:lang w:val="sl-SI"/>
        </w:rPr>
        <w:t>konvulzije</w:t>
      </w:r>
    </w:p>
    <w:p w:rsidR="00CC1490" w:rsidRPr="00455DD6" w:rsidRDefault="00CC1490" w:rsidP="00CC1490">
      <w:pPr>
        <w:pStyle w:val="Text"/>
        <w:numPr>
          <w:ilvl w:val="1"/>
          <w:numId w:val="12"/>
        </w:numPr>
        <w:spacing w:before="0"/>
        <w:jc w:val="left"/>
        <w:rPr>
          <w:szCs w:val="22"/>
          <w:lang w:val="sl-SI"/>
        </w:rPr>
      </w:pPr>
      <w:r w:rsidRPr="00455DD6">
        <w:rPr>
          <w:szCs w:val="22"/>
          <w:lang w:val="sl-SI"/>
        </w:rPr>
        <w:t>občutek vznemirjenosti</w:t>
      </w:r>
    </w:p>
    <w:p w:rsidR="00CC1490" w:rsidRPr="00455DD6" w:rsidRDefault="00CC1490" w:rsidP="00CC1490">
      <w:pPr>
        <w:pStyle w:val="Text"/>
        <w:numPr>
          <w:ilvl w:val="1"/>
          <w:numId w:val="12"/>
        </w:numPr>
        <w:spacing w:before="0"/>
        <w:jc w:val="left"/>
        <w:rPr>
          <w:szCs w:val="22"/>
          <w:lang w:val="sl-SI"/>
        </w:rPr>
      </w:pPr>
      <w:r w:rsidRPr="00455DD6">
        <w:rPr>
          <w:szCs w:val="22"/>
          <w:lang w:val="sl-SI"/>
        </w:rPr>
        <w:t>psihotični simptomi</w:t>
      </w:r>
    </w:p>
    <w:p w:rsidR="00CC1490" w:rsidRPr="00455DD6" w:rsidRDefault="00CC1490" w:rsidP="00CC1490">
      <w:pPr>
        <w:pStyle w:val="Text"/>
        <w:numPr>
          <w:ilvl w:val="1"/>
          <w:numId w:val="12"/>
        </w:numPr>
        <w:spacing w:before="0"/>
        <w:jc w:val="left"/>
        <w:rPr>
          <w:szCs w:val="22"/>
          <w:lang w:val="sl-SI"/>
        </w:rPr>
      </w:pPr>
      <w:r w:rsidRPr="00455DD6">
        <w:rPr>
          <w:szCs w:val="22"/>
          <w:lang w:val="sl-SI"/>
        </w:rPr>
        <w:t>kolitis (vnetje debelega črevesa)</w:t>
      </w:r>
    </w:p>
    <w:p w:rsidR="00CC1490" w:rsidRPr="00455DD6" w:rsidRDefault="00CC1490" w:rsidP="00CC1490">
      <w:pPr>
        <w:pStyle w:val="Text"/>
        <w:numPr>
          <w:ilvl w:val="1"/>
          <w:numId w:val="12"/>
        </w:numPr>
        <w:spacing w:before="0"/>
        <w:jc w:val="left"/>
        <w:rPr>
          <w:szCs w:val="22"/>
          <w:lang w:val="sl-SI"/>
        </w:rPr>
      </w:pPr>
      <w:r w:rsidRPr="00455DD6">
        <w:rPr>
          <w:szCs w:val="22"/>
          <w:lang w:val="sl-SI"/>
        </w:rPr>
        <w:t>obarvanj</w:t>
      </w:r>
      <w:r w:rsidR="00A72780" w:rsidRPr="00455DD6">
        <w:rPr>
          <w:szCs w:val="22"/>
          <w:lang w:val="sl-SI"/>
        </w:rPr>
        <w:t>a,</w:t>
      </w:r>
      <w:r w:rsidRPr="00455DD6">
        <w:rPr>
          <w:szCs w:val="22"/>
          <w:lang w:val="sl-SI"/>
        </w:rPr>
        <w:t xml:space="preserve"> razen urina (npr. kože, nohtov, las, znoja)</w:t>
      </w:r>
    </w:p>
    <w:p w:rsidR="00CC1490" w:rsidRPr="00455DD6" w:rsidRDefault="00CC1490" w:rsidP="00CC1490">
      <w:pPr>
        <w:pStyle w:val="Text"/>
        <w:numPr>
          <w:ilvl w:val="1"/>
          <w:numId w:val="12"/>
        </w:numPr>
        <w:spacing w:before="0"/>
        <w:jc w:val="left"/>
        <w:rPr>
          <w:szCs w:val="22"/>
          <w:lang w:val="sl-SI"/>
        </w:rPr>
      </w:pPr>
      <w:r w:rsidRPr="00455DD6">
        <w:rPr>
          <w:szCs w:val="22"/>
          <w:lang w:val="sl-SI"/>
        </w:rPr>
        <w:t>težave s požiranjem</w:t>
      </w:r>
    </w:p>
    <w:p w:rsidR="00CC1490" w:rsidRDefault="00CC1490" w:rsidP="00CC1490">
      <w:pPr>
        <w:pStyle w:val="Text"/>
        <w:numPr>
          <w:ilvl w:val="1"/>
          <w:numId w:val="12"/>
        </w:numPr>
        <w:spacing w:before="0"/>
        <w:jc w:val="left"/>
        <w:rPr>
          <w:szCs w:val="22"/>
          <w:lang w:val="sl-SI"/>
        </w:rPr>
      </w:pPr>
      <w:r w:rsidRPr="00455DD6">
        <w:rPr>
          <w:szCs w:val="22"/>
          <w:lang w:val="sl-SI"/>
        </w:rPr>
        <w:t>nezmožnost uriniranja</w:t>
      </w:r>
    </w:p>
    <w:p w:rsidR="005428C0" w:rsidRPr="00455DD6" w:rsidRDefault="005428C0" w:rsidP="00AF00BE">
      <w:pPr>
        <w:pStyle w:val="Text"/>
        <w:spacing w:before="0"/>
        <w:ind w:left="567"/>
        <w:jc w:val="left"/>
        <w:rPr>
          <w:szCs w:val="22"/>
          <w:lang w:val="sl-SI"/>
        </w:rPr>
      </w:pPr>
    </w:p>
    <w:p w:rsidR="005428C0" w:rsidRPr="007D69AB" w:rsidRDefault="005428C0" w:rsidP="005428C0">
      <w:pPr>
        <w:numPr>
          <w:ilvl w:val="12"/>
          <w:numId w:val="0"/>
        </w:numPr>
        <w:tabs>
          <w:tab w:val="left" w:pos="567"/>
        </w:tabs>
        <w:ind w:right="-2"/>
        <w:rPr>
          <w:u w:val="single"/>
        </w:rPr>
      </w:pPr>
      <w:r w:rsidRPr="007D69AB">
        <w:rPr>
          <w:u w:val="single"/>
        </w:rPr>
        <w:t>Neznana pogostnost (pogostnosti iz razpoložljivih podatkov ni mogoče oceniti)</w:t>
      </w:r>
    </w:p>
    <w:p w:rsidR="005428C0" w:rsidRPr="007D69AB" w:rsidRDefault="005428C0" w:rsidP="005428C0">
      <w:pPr>
        <w:numPr>
          <w:ilvl w:val="12"/>
          <w:numId w:val="0"/>
        </w:numPr>
        <w:tabs>
          <w:tab w:val="left" w:pos="567"/>
        </w:tabs>
        <w:ind w:right="-2"/>
      </w:pPr>
      <w:r w:rsidRPr="007D69AB">
        <w:t xml:space="preserve">Potreba po visokih odmerkih zdravila </w:t>
      </w:r>
      <w:r>
        <w:t>Stalevo</w:t>
      </w:r>
      <w:r w:rsidRPr="007D69AB">
        <w:t>, ki presegajo odmerek, ustrezen za obvladovanje motoričnih simptomov, ki se imenuje sindrom motene regulacije dopamina. Pri nekaterih bolnikih se pojavijo hudi nenormalni nehoteni gibi (diskinezija), nihanje razpoloženja</w:t>
      </w:r>
      <w:r>
        <w:t xml:space="preserve"> </w:t>
      </w:r>
      <w:r w:rsidRPr="007D69AB">
        <w:t xml:space="preserve">ali drugi neželeni učinki, ki se pojavijo po jemanju visokih odmerkov zdravila </w:t>
      </w:r>
      <w:r>
        <w:t>Stalevo</w:t>
      </w:r>
      <w:r w:rsidRPr="007D69AB">
        <w:t>.</w:t>
      </w:r>
    </w:p>
    <w:p w:rsidR="00791CE0" w:rsidRPr="00455DD6" w:rsidRDefault="00791CE0" w:rsidP="00791CE0">
      <w:pPr>
        <w:pStyle w:val="Text"/>
        <w:tabs>
          <w:tab w:val="left" w:pos="567"/>
        </w:tabs>
        <w:spacing w:before="0"/>
        <w:jc w:val="left"/>
        <w:rPr>
          <w:szCs w:val="22"/>
          <w:lang w:val="sl-SI"/>
        </w:rPr>
      </w:pPr>
    </w:p>
    <w:p w:rsidR="00791CE0" w:rsidRPr="00455DD6" w:rsidRDefault="00791CE0" w:rsidP="00791CE0">
      <w:pPr>
        <w:pStyle w:val="Text"/>
        <w:spacing w:before="0"/>
        <w:rPr>
          <w:szCs w:val="22"/>
          <w:lang w:val="sl-SI"/>
        </w:rPr>
      </w:pPr>
      <w:r w:rsidRPr="00455DD6">
        <w:rPr>
          <w:szCs w:val="22"/>
          <w:u w:val="single"/>
          <w:lang w:val="sl-SI"/>
        </w:rPr>
        <w:t xml:space="preserve">Poročali so </w:t>
      </w:r>
      <w:r w:rsidR="00520436" w:rsidRPr="00455DD6">
        <w:rPr>
          <w:szCs w:val="22"/>
          <w:u w:val="single"/>
          <w:lang w:val="sl-SI"/>
        </w:rPr>
        <w:t xml:space="preserve">tudi </w:t>
      </w:r>
      <w:r w:rsidRPr="00455DD6">
        <w:rPr>
          <w:szCs w:val="22"/>
          <w:u w:val="single"/>
          <w:lang w:val="sl-SI"/>
        </w:rPr>
        <w:t>o naslednjih neželenih učinkih</w:t>
      </w:r>
      <w:r w:rsidRPr="00455DD6">
        <w:rPr>
          <w:szCs w:val="22"/>
          <w:lang w:val="sl-SI"/>
        </w:rPr>
        <w:t>:</w:t>
      </w:r>
    </w:p>
    <w:p w:rsidR="00791CE0" w:rsidRPr="00455DD6" w:rsidRDefault="00791CE0" w:rsidP="00791CE0">
      <w:pPr>
        <w:pStyle w:val="Text"/>
        <w:spacing w:before="0"/>
        <w:rPr>
          <w:szCs w:val="22"/>
          <w:lang w:val="sl-SI"/>
        </w:rPr>
      </w:pPr>
      <w:r w:rsidRPr="00455DD6">
        <w:rPr>
          <w:szCs w:val="22"/>
          <w:lang w:val="sl-SI"/>
        </w:rPr>
        <w:t xml:space="preserve">- </w:t>
      </w:r>
      <w:r w:rsidRPr="00455DD6">
        <w:rPr>
          <w:szCs w:val="22"/>
          <w:lang w:val="sl-SI"/>
        </w:rPr>
        <w:tab/>
        <w:t xml:space="preserve">hepatitis (vnetje jeter) </w:t>
      </w:r>
    </w:p>
    <w:p w:rsidR="00791CE0" w:rsidRPr="00455DD6" w:rsidRDefault="00791CE0" w:rsidP="00791CE0">
      <w:pPr>
        <w:pStyle w:val="Text"/>
        <w:spacing w:before="0"/>
        <w:rPr>
          <w:szCs w:val="22"/>
          <w:lang w:val="sl-SI"/>
        </w:rPr>
      </w:pPr>
      <w:r w:rsidRPr="00455DD6">
        <w:rPr>
          <w:szCs w:val="22"/>
          <w:lang w:val="sl-SI"/>
        </w:rPr>
        <w:t xml:space="preserve">- </w:t>
      </w:r>
      <w:r w:rsidRPr="00455DD6">
        <w:rPr>
          <w:szCs w:val="22"/>
          <w:lang w:val="sl-SI"/>
        </w:rPr>
        <w:tab/>
        <w:t>s</w:t>
      </w:r>
      <w:r w:rsidR="000753FC" w:rsidRPr="00455DD6">
        <w:rPr>
          <w:szCs w:val="22"/>
          <w:lang w:val="sl-SI"/>
        </w:rPr>
        <w:t>rbenje</w:t>
      </w:r>
    </w:p>
    <w:p w:rsidR="00791CE0" w:rsidRPr="00455DD6" w:rsidRDefault="00791CE0" w:rsidP="00791CE0">
      <w:pPr>
        <w:pStyle w:val="Text"/>
        <w:spacing w:before="0"/>
        <w:rPr>
          <w:szCs w:val="22"/>
          <w:lang w:val="sl-SI"/>
        </w:rPr>
      </w:pPr>
    </w:p>
    <w:p w:rsidR="009F7390" w:rsidRPr="00455DD6" w:rsidRDefault="009F7390" w:rsidP="009F7390">
      <w:pPr>
        <w:widowControl w:val="0"/>
        <w:ind w:right="96"/>
        <w:rPr>
          <w:color w:val="000000"/>
          <w:u w:val="single"/>
        </w:rPr>
      </w:pPr>
      <w:r w:rsidRPr="00455DD6">
        <w:rPr>
          <w:color w:val="000000"/>
          <w:u w:val="single"/>
        </w:rPr>
        <w:t>Lahko pride do naslednjih neželenih učinkov:</w:t>
      </w:r>
    </w:p>
    <w:p w:rsidR="009F7390" w:rsidRPr="00455DD6" w:rsidRDefault="009F7390" w:rsidP="009F7390">
      <w:pPr>
        <w:pStyle w:val="Text"/>
        <w:numPr>
          <w:ilvl w:val="1"/>
          <w:numId w:val="12"/>
        </w:numPr>
        <w:spacing w:before="0"/>
        <w:jc w:val="left"/>
        <w:rPr>
          <w:lang w:val="sl-SI"/>
        </w:rPr>
      </w:pPr>
      <w:r w:rsidRPr="00455DD6">
        <w:rPr>
          <w:lang w:val="sl-SI"/>
        </w:rPr>
        <w:t>nezmožnost upiranja nagibom za izvajanje dejavnosti, ki so lahko škodljive in lahko vključujejo:</w:t>
      </w:r>
    </w:p>
    <w:p w:rsidR="009F7390" w:rsidRPr="00455DD6" w:rsidRDefault="009F7390" w:rsidP="009F7390">
      <w:pPr>
        <w:pStyle w:val="Text"/>
        <w:numPr>
          <w:ilvl w:val="1"/>
          <w:numId w:val="12"/>
        </w:numPr>
        <w:tabs>
          <w:tab w:val="clear" w:pos="567"/>
          <w:tab w:val="num" w:pos="1134"/>
        </w:tabs>
        <w:spacing w:before="0"/>
        <w:ind w:left="1134"/>
        <w:jc w:val="left"/>
        <w:rPr>
          <w:lang w:val="sl-SI"/>
        </w:rPr>
      </w:pPr>
      <w:r w:rsidRPr="00455DD6">
        <w:rPr>
          <w:lang w:val="sl-SI"/>
        </w:rPr>
        <w:t>močno željo po pretiranem igranju iger na srečo kljub resnim posledicam, ki jih ima to lahko za bolnika osebno ali za njegovo družino;</w:t>
      </w:r>
    </w:p>
    <w:p w:rsidR="009F7390" w:rsidRPr="00455DD6" w:rsidRDefault="009F7390" w:rsidP="009F7390">
      <w:pPr>
        <w:pStyle w:val="Text"/>
        <w:numPr>
          <w:ilvl w:val="1"/>
          <w:numId w:val="12"/>
        </w:numPr>
        <w:tabs>
          <w:tab w:val="clear" w:pos="567"/>
          <w:tab w:val="num" w:pos="1134"/>
        </w:tabs>
        <w:spacing w:before="0"/>
        <w:ind w:left="1134"/>
        <w:jc w:val="left"/>
        <w:rPr>
          <w:lang w:val="sl-SI"/>
        </w:rPr>
      </w:pPr>
      <w:r w:rsidRPr="00455DD6">
        <w:rPr>
          <w:lang w:val="sl-SI"/>
        </w:rPr>
        <w:t>spremenjeno ali povečano zanimanje za spolnost in zaskrbljujoče spolno vedenje, na primer povečano spolno slo;</w:t>
      </w:r>
    </w:p>
    <w:p w:rsidR="009F7390" w:rsidRPr="00455DD6" w:rsidRDefault="009F7390" w:rsidP="009F7390">
      <w:pPr>
        <w:pStyle w:val="Text"/>
        <w:numPr>
          <w:ilvl w:val="1"/>
          <w:numId w:val="12"/>
        </w:numPr>
        <w:tabs>
          <w:tab w:val="clear" w:pos="567"/>
          <w:tab w:val="num" w:pos="1134"/>
        </w:tabs>
        <w:spacing w:before="0"/>
        <w:ind w:left="1134"/>
        <w:jc w:val="left"/>
        <w:rPr>
          <w:lang w:val="sl-SI"/>
        </w:rPr>
      </w:pPr>
      <w:r w:rsidRPr="00455DD6">
        <w:rPr>
          <w:lang w:val="sl-SI"/>
        </w:rPr>
        <w:t>neobvladljivo prekomerno nakupovanje ali zapravljanje;</w:t>
      </w:r>
    </w:p>
    <w:p w:rsidR="009F7390" w:rsidRPr="00455DD6" w:rsidRDefault="009F7390" w:rsidP="009F7390">
      <w:pPr>
        <w:pStyle w:val="Text"/>
        <w:numPr>
          <w:ilvl w:val="1"/>
          <w:numId w:val="12"/>
        </w:numPr>
        <w:tabs>
          <w:tab w:val="clear" w:pos="567"/>
          <w:tab w:val="num" w:pos="1134"/>
        </w:tabs>
        <w:spacing w:before="0"/>
        <w:ind w:left="1134"/>
        <w:jc w:val="left"/>
        <w:rPr>
          <w:lang w:val="sl-SI"/>
        </w:rPr>
      </w:pPr>
      <w:r w:rsidRPr="00455DD6">
        <w:rPr>
          <w:lang w:val="sl-SI"/>
        </w:rPr>
        <w:t xml:space="preserve">prenajedanje (uživanje velikih količin hrane v kratkem času) ali kompulzivno prenajedanje (uživanje večjih količin hrane kot običajno oziroma več, kot je potrebno za </w:t>
      </w:r>
      <w:r w:rsidR="003672D0" w:rsidRPr="00455DD6">
        <w:rPr>
          <w:lang w:val="sl-SI"/>
        </w:rPr>
        <w:t>potešitev</w:t>
      </w:r>
      <w:r w:rsidRPr="00455DD6">
        <w:rPr>
          <w:lang w:val="sl-SI"/>
        </w:rPr>
        <w:t xml:space="preserve"> lakote).</w:t>
      </w:r>
    </w:p>
    <w:p w:rsidR="009F7390" w:rsidRPr="00455DD6" w:rsidRDefault="009F7390" w:rsidP="009F7390">
      <w:pPr>
        <w:widowControl w:val="0"/>
        <w:ind w:right="96"/>
        <w:rPr>
          <w:color w:val="000000"/>
          <w:szCs w:val="22"/>
        </w:rPr>
      </w:pPr>
    </w:p>
    <w:p w:rsidR="009F7390" w:rsidRPr="00455DD6" w:rsidRDefault="009F7390" w:rsidP="009F7390">
      <w:pPr>
        <w:widowControl w:val="0"/>
        <w:ind w:right="96"/>
        <w:rPr>
          <w:color w:val="000000"/>
        </w:rPr>
      </w:pPr>
      <w:r w:rsidRPr="00455DD6">
        <w:rPr>
          <w:color w:val="000000"/>
        </w:rPr>
        <w:t xml:space="preserve">Če opazite katero koli od navedenih oblik vedenja, povejte </w:t>
      </w:r>
      <w:r w:rsidR="003672D0" w:rsidRPr="00455DD6">
        <w:rPr>
          <w:color w:val="000000"/>
        </w:rPr>
        <w:t xml:space="preserve">svojemu </w:t>
      </w:r>
      <w:r w:rsidRPr="00455DD6">
        <w:rPr>
          <w:color w:val="000000"/>
        </w:rPr>
        <w:t>zdravniku. Z njim se lahko pogovorite o možnostih obvladovanja takega vedenja oziroma zdravljenja simptomov.</w:t>
      </w:r>
    </w:p>
    <w:p w:rsidR="00791CE0" w:rsidRPr="00455DD6" w:rsidRDefault="00791CE0" w:rsidP="00791CE0">
      <w:pPr>
        <w:pStyle w:val="Text"/>
        <w:spacing w:before="0"/>
        <w:rPr>
          <w:szCs w:val="22"/>
          <w:lang w:val="sl-SI"/>
        </w:rPr>
      </w:pPr>
    </w:p>
    <w:p w:rsidR="00C67819" w:rsidRPr="00455DD6" w:rsidRDefault="00C67819" w:rsidP="00C67819">
      <w:pPr>
        <w:numPr>
          <w:ilvl w:val="12"/>
          <w:numId w:val="0"/>
        </w:numPr>
        <w:tabs>
          <w:tab w:val="left" w:pos="567"/>
        </w:tabs>
        <w:ind w:right="-2"/>
        <w:outlineLvl w:val="0"/>
        <w:rPr>
          <w:b/>
          <w:noProof/>
          <w:szCs w:val="22"/>
        </w:rPr>
      </w:pPr>
      <w:r w:rsidRPr="00455DD6">
        <w:rPr>
          <w:b/>
          <w:szCs w:val="22"/>
        </w:rPr>
        <w:t>Poročanje o neželenih učinkih</w:t>
      </w:r>
    </w:p>
    <w:p w:rsidR="00C67819" w:rsidRPr="00455DD6" w:rsidRDefault="00C67819" w:rsidP="006158D5">
      <w:pPr>
        <w:numPr>
          <w:ilvl w:val="12"/>
          <w:numId w:val="0"/>
        </w:numPr>
        <w:tabs>
          <w:tab w:val="left" w:pos="567"/>
        </w:tabs>
        <w:ind w:right="-2"/>
        <w:outlineLvl w:val="0"/>
        <w:rPr>
          <w:szCs w:val="22"/>
        </w:rPr>
      </w:pPr>
      <w:r w:rsidRPr="00455DD6">
        <w:rPr>
          <w:szCs w:val="22"/>
        </w:rPr>
        <w:t>Če opazite kater</w:t>
      </w:r>
      <w:r w:rsidR="00293AE0">
        <w:rPr>
          <w:szCs w:val="22"/>
        </w:rPr>
        <w:t>ega</w:t>
      </w:r>
      <w:r w:rsidRPr="00455DD6">
        <w:rPr>
          <w:szCs w:val="22"/>
        </w:rPr>
        <w:t xml:space="preserve"> koli </w:t>
      </w:r>
      <w:r w:rsidR="00293AE0">
        <w:rPr>
          <w:szCs w:val="22"/>
        </w:rPr>
        <w:t xml:space="preserve">izmed </w:t>
      </w:r>
      <w:r w:rsidRPr="00455DD6">
        <w:rPr>
          <w:szCs w:val="22"/>
        </w:rPr>
        <w:t>neželeni</w:t>
      </w:r>
      <w:r w:rsidR="00293AE0">
        <w:rPr>
          <w:szCs w:val="22"/>
        </w:rPr>
        <w:t>h</w:t>
      </w:r>
      <w:r w:rsidRPr="00455DD6">
        <w:rPr>
          <w:szCs w:val="22"/>
        </w:rPr>
        <w:t xml:space="preserve"> učink</w:t>
      </w:r>
      <w:r w:rsidR="00293AE0">
        <w:rPr>
          <w:szCs w:val="22"/>
        </w:rPr>
        <w:t>ov</w:t>
      </w:r>
      <w:r w:rsidRPr="00455DD6">
        <w:rPr>
          <w:szCs w:val="22"/>
        </w:rPr>
        <w:t xml:space="preserve">, se posvetujte z zdravnikom </w:t>
      </w:r>
      <w:r w:rsidR="006158D5">
        <w:rPr>
          <w:szCs w:val="22"/>
        </w:rPr>
        <w:t xml:space="preserve">ali </w:t>
      </w:r>
      <w:r w:rsidRPr="00455DD6">
        <w:rPr>
          <w:szCs w:val="22"/>
        </w:rPr>
        <w:t xml:space="preserve">farmacevtom. Posvetujte se tudi, če opazite neželene učinke, ki niso navedeni v tem navodilu. O neželenih učinkih lahko poročate tudi neposredno na </w:t>
      </w:r>
      <w:r w:rsidR="006158D5" w:rsidRPr="00F4683D">
        <w:rPr>
          <w:szCs w:val="22"/>
          <w:highlight w:val="lightGray"/>
        </w:rPr>
        <w:t xml:space="preserve">nacionalni center za poročanje, ki je naveden v </w:t>
      </w:r>
      <w:hyperlink r:id="rId16" w:history="1">
        <w:r w:rsidR="006158D5" w:rsidRPr="00F4683D">
          <w:rPr>
            <w:rStyle w:val="Hyperlink"/>
            <w:szCs w:val="22"/>
            <w:highlight w:val="lightGray"/>
          </w:rPr>
          <w:t>Prilogi V</w:t>
        </w:r>
      </w:hyperlink>
      <w:r w:rsidR="006158D5">
        <w:rPr>
          <w:szCs w:val="22"/>
        </w:rPr>
        <w:t xml:space="preserve">. </w:t>
      </w:r>
      <w:r w:rsidRPr="00455DD6">
        <w:rPr>
          <w:szCs w:val="22"/>
        </w:rPr>
        <w:t>S tem, ko poročate o neželenih učinkih, lahko prispevate k zagotovitvi več informacij o varnosti tega zdravila.</w:t>
      </w:r>
    </w:p>
    <w:p w:rsidR="00791CE0" w:rsidRPr="00455DD6" w:rsidRDefault="00791CE0" w:rsidP="00791CE0">
      <w:pPr>
        <w:numPr>
          <w:ilvl w:val="12"/>
          <w:numId w:val="0"/>
        </w:numPr>
        <w:tabs>
          <w:tab w:val="left" w:pos="567"/>
        </w:tabs>
        <w:ind w:right="-2"/>
        <w:rPr>
          <w:szCs w:val="22"/>
        </w:rPr>
      </w:pPr>
    </w:p>
    <w:p w:rsidR="00791CE0" w:rsidRPr="00455DD6" w:rsidRDefault="00791CE0" w:rsidP="00C02072"/>
    <w:p w:rsidR="00791CE0" w:rsidRPr="00C02072" w:rsidRDefault="00791CE0" w:rsidP="00C02072">
      <w:pPr>
        <w:rPr>
          <w:b/>
          <w:caps/>
        </w:rPr>
      </w:pPr>
      <w:r w:rsidRPr="00C02072">
        <w:rPr>
          <w:b/>
          <w:caps/>
        </w:rPr>
        <w:t>5.</w:t>
      </w:r>
      <w:r w:rsidRPr="00C02072">
        <w:rPr>
          <w:b/>
          <w:caps/>
        </w:rPr>
        <w:tab/>
      </w:r>
      <w:r w:rsidR="0053029B" w:rsidRPr="00C02072">
        <w:rPr>
          <w:b/>
          <w:caps/>
        </w:rPr>
        <w:t>S</w:t>
      </w:r>
      <w:r w:rsidR="0053029B" w:rsidRPr="00C02072">
        <w:rPr>
          <w:b/>
        </w:rPr>
        <w:t>hranjevanje zdravila Stalevo</w:t>
      </w:r>
    </w:p>
    <w:p w:rsidR="00791CE0" w:rsidRPr="00455DD6" w:rsidRDefault="00791CE0" w:rsidP="00791CE0">
      <w:pPr>
        <w:tabs>
          <w:tab w:val="left" w:pos="567"/>
        </w:tabs>
        <w:rPr>
          <w:szCs w:val="22"/>
        </w:rPr>
      </w:pPr>
    </w:p>
    <w:p w:rsidR="00791CE0" w:rsidRPr="00455DD6" w:rsidRDefault="00791CE0" w:rsidP="00791CE0">
      <w:pPr>
        <w:numPr>
          <w:ilvl w:val="12"/>
          <w:numId w:val="0"/>
        </w:numPr>
        <w:tabs>
          <w:tab w:val="left" w:pos="567"/>
        </w:tabs>
        <w:ind w:right="-2"/>
        <w:outlineLvl w:val="0"/>
        <w:rPr>
          <w:szCs w:val="22"/>
        </w:rPr>
      </w:pPr>
      <w:r w:rsidRPr="00455DD6">
        <w:rPr>
          <w:szCs w:val="22"/>
        </w:rPr>
        <w:t>Zdravilo shranjujte nedosegljivo otrokom!</w:t>
      </w:r>
    </w:p>
    <w:p w:rsidR="00791CE0" w:rsidRPr="00455DD6" w:rsidRDefault="00791CE0" w:rsidP="00791CE0">
      <w:pPr>
        <w:numPr>
          <w:ilvl w:val="12"/>
          <w:numId w:val="0"/>
        </w:numPr>
        <w:tabs>
          <w:tab w:val="left" w:pos="567"/>
        </w:tabs>
        <w:ind w:right="-2"/>
        <w:rPr>
          <w:szCs w:val="22"/>
        </w:rPr>
      </w:pPr>
    </w:p>
    <w:p w:rsidR="00791CE0" w:rsidRPr="00455DD6" w:rsidRDefault="0053029B" w:rsidP="00791CE0">
      <w:pPr>
        <w:numPr>
          <w:ilvl w:val="12"/>
          <w:numId w:val="0"/>
        </w:numPr>
        <w:tabs>
          <w:tab w:val="left" w:pos="567"/>
        </w:tabs>
        <w:ind w:right="-2"/>
        <w:rPr>
          <w:szCs w:val="22"/>
        </w:rPr>
      </w:pPr>
      <w:r w:rsidRPr="00455DD6">
        <w:rPr>
          <w:szCs w:val="22"/>
        </w:rPr>
        <w:t>Tega z</w:t>
      </w:r>
      <w:r w:rsidR="00791CE0" w:rsidRPr="00455DD6">
        <w:rPr>
          <w:szCs w:val="22"/>
        </w:rPr>
        <w:t xml:space="preserve">dravila ne smete uporabljati po datumu izteka roka uporabnosti, ki je naveden na steklenici in na škatli poleg oznake </w:t>
      </w:r>
      <w:r w:rsidR="00344388" w:rsidRPr="00455DD6">
        <w:rPr>
          <w:szCs w:val="22"/>
        </w:rPr>
        <w:t>Uporabno do</w:t>
      </w:r>
      <w:r w:rsidR="00791CE0" w:rsidRPr="00455DD6">
        <w:rPr>
          <w:szCs w:val="22"/>
        </w:rPr>
        <w:t xml:space="preserve">. </w:t>
      </w:r>
      <w:r w:rsidR="002955FF" w:rsidRPr="00455DD6">
        <w:rPr>
          <w:szCs w:val="22"/>
        </w:rPr>
        <w:t>Rok</w:t>
      </w:r>
      <w:r w:rsidR="00791CE0" w:rsidRPr="00455DD6">
        <w:rPr>
          <w:szCs w:val="22"/>
        </w:rPr>
        <w:t xml:space="preserve"> uporabnosti </w:t>
      </w:r>
      <w:r w:rsidR="002955FF" w:rsidRPr="00455DD6">
        <w:rPr>
          <w:szCs w:val="22"/>
        </w:rPr>
        <w:t xml:space="preserve">zdravila </w:t>
      </w:r>
      <w:r w:rsidR="00791CE0" w:rsidRPr="00455DD6">
        <w:rPr>
          <w:szCs w:val="22"/>
        </w:rPr>
        <w:t xml:space="preserve">se </w:t>
      </w:r>
      <w:r w:rsidR="002955FF" w:rsidRPr="00455DD6">
        <w:rPr>
          <w:szCs w:val="22"/>
        </w:rPr>
        <w:t xml:space="preserve">izteče </w:t>
      </w:r>
      <w:r w:rsidR="00791CE0" w:rsidRPr="00455DD6">
        <w:rPr>
          <w:szCs w:val="22"/>
        </w:rPr>
        <w:t>na zadnji dan navedenega meseca.</w:t>
      </w:r>
    </w:p>
    <w:p w:rsidR="00791CE0" w:rsidRPr="00455DD6" w:rsidRDefault="00791CE0" w:rsidP="00791CE0">
      <w:pPr>
        <w:numPr>
          <w:ilvl w:val="12"/>
          <w:numId w:val="0"/>
        </w:numPr>
        <w:tabs>
          <w:tab w:val="left" w:pos="567"/>
        </w:tabs>
        <w:ind w:right="-2"/>
        <w:rPr>
          <w:szCs w:val="22"/>
        </w:rPr>
      </w:pPr>
    </w:p>
    <w:p w:rsidR="00791CE0" w:rsidRPr="00455DD6" w:rsidRDefault="00791CE0" w:rsidP="00791CE0">
      <w:pPr>
        <w:numPr>
          <w:ilvl w:val="12"/>
          <w:numId w:val="0"/>
        </w:numPr>
        <w:tabs>
          <w:tab w:val="left" w:pos="567"/>
        </w:tabs>
        <w:ind w:right="-2"/>
        <w:rPr>
          <w:szCs w:val="22"/>
        </w:rPr>
      </w:pPr>
      <w:r w:rsidRPr="00455DD6">
        <w:rPr>
          <w:szCs w:val="22"/>
        </w:rPr>
        <w:t>Posebna navodila za shranjevanje tega zdravila niso potrebna.</w:t>
      </w:r>
    </w:p>
    <w:p w:rsidR="00791CE0" w:rsidRPr="00455DD6" w:rsidRDefault="00791CE0" w:rsidP="00791CE0">
      <w:pPr>
        <w:numPr>
          <w:ilvl w:val="12"/>
          <w:numId w:val="0"/>
        </w:numPr>
        <w:tabs>
          <w:tab w:val="left" w:pos="567"/>
        </w:tabs>
        <w:ind w:right="-2"/>
        <w:rPr>
          <w:szCs w:val="22"/>
        </w:rPr>
      </w:pPr>
    </w:p>
    <w:p w:rsidR="00791CE0" w:rsidRPr="00455DD6" w:rsidRDefault="00791CE0" w:rsidP="00791CE0">
      <w:pPr>
        <w:numPr>
          <w:ilvl w:val="12"/>
          <w:numId w:val="0"/>
        </w:numPr>
        <w:tabs>
          <w:tab w:val="left" w:pos="567"/>
        </w:tabs>
        <w:ind w:right="-2"/>
        <w:rPr>
          <w:szCs w:val="22"/>
        </w:rPr>
      </w:pPr>
      <w:r w:rsidRPr="00455DD6">
        <w:rPr>
          <w:szCs w:val="22"/>
        </w:rPr>
        <w:t xml:space="preserve">Zdravila ne smete odvreči v odpadne vode ali med gospodinjske odpadke. O načinu odstranjevanja zdravila, ki ga ne </w:t>
      </w:r>
      <w:r w:rsidR="0053029B" w:rsidRPr="00455DD6">
        <w:rPr>
          <w:szCs w:val="22"/>
        </w:rPr>
        <w:t xml:space="preserve">uporabljate </w:t>
      </w:r>
      <w:r w:rsidRPr="00455DD6">
        <w:rPr>
          <w:szCs w:val="22"/>
        </w:rPr>
        <w:t>več, se posvetujte s farmacevtom. T</w:t>
      </w:r>
      <w:r w:rsidR="00FE7C7F" w:rsidRPr="00455DD6">
        <w:rPr>
          <w:szCs w:val="22"/>
        </w:rPr>
        <w:t>ak</w:t>
      </w:r>
      <w:r w:rsidRPr="00455DD6">
        <w:rPr>
          <w:szCs w:val="22"/>
        </w:rPr>
        <w:t>i ukrepi pomagajo varovati okolje.</w:t>
      </w:r>
    </w:p>
    <w:p w:rsidR="00791CE0" w:rsidRPr="00C02072" w:rsidRDefault="00791CE0" w:rsidP="00C02072"/>
    <w:p w:rsidR="00791CE0" w:rsidRPr="00C02072" w:rsidRDefault="00791CE0" w:rsidP="00C02072"/>
    <w:p w:rsidR="00791CE0" w:rsidRPr="00C02072" w:rsidRDefault="00791CE0" w:rsidP="00C02072">
      <w:pPr>
        <w:rPr>
          <w:b/>
          <w:caps/>
        </w:rPr>
      </w:pPr>
      <w:r w:rsidRPr="00C02072">
        <w:rPr>
          <w:b/>
          <w:caps/>
        </w:rPr>
        <w:t>6.</w:t>
      </w:r>
      <w:r w:rsidRPr="00C02072">
        <w:rPr>
          <w:b/>
          <w:caps/>
        </w:rPr>
        <w:tab/>
      </w:r>
      <w:r w:rsidR="0053029B" w:rsidRPr="00C02072">
        <w:rPr>
          <w:b/>
        </w:rPr>
        <w:t>Vsebina pakiranja in dodatne informacije</w:t>
      </w:r>
    </w:p>
    <w:p w:rsidR="00791CE0" w:rsidRPr="00455DD6" w:rsidRDefault="00791CE0" w:rsidP="00791CE0">
      <w:pPr>
        <w:rPr>
          <w:szCs w:val="22"/>
        </w:rPr>
      </w:pPr>
    </w:p>
    <w:p w:rsidR="00791CE0" w:rsidRPr="00427E09" w:rsidRDefault="00791CE0" w:rsidP="00427E09">
      <w:pPr>
        <w:rPr>
          <w:b/>
        </w:rPr>
      </w:pPr>
      <w:r w:rsidRPr="00427E09">
        <w:rPr>
          <w:b/>
        </w:rPr>
        <w:t>Kaj vsebuje zdravilo Stalevo</w:t>
      </w:r>
    </w:p>
    <w:p w:rsidR="00791CE0" w:rsidRPr="00455DD6" w:rsidRDefault="00791CE0" w:rsidP="00791CE0">
      <w:pPr>
        <w:rPr>
          <w:szCs w:val="22"/>
        </w:rPr>
      </w:pPr>
    </w:p>
    <w:p w:rsidR="00791CE0" w:rsidRPr="00455DD6" w:rsidRDefault="00791CE0" w:rsidP="00791CE0">
      <w:pPr>
        <w:numPr>
          <w:ilvl w:val="0"/>
          <w:numId w:val="7"/>
        </w:numPr>
        <w:rPr>
          <w:szCs w:val="22"/>
        </w:rPr>
      </w:pPr>
      <w:r w:rsidRPr="00455DD6">
        <w:rPr>
          <w:szCs w:val="22"/>
        </w:rPr>
        <w:tab/>
      </w:r>
      <w:r w:rsidR="00293AE0">
        <w:rPr>
          <w:szCs w:val="22"/>
        </w:rPr>
        <w:t>U</w:t>
      </w:r>
      <w:r w:rsidRPr="00455DD6">
        <w:rPr>
          <w:szCs w:val="22"/>
        </w:rPr>
        <w:t>činkovine zdravila Stalevo so levodopa, karbidopa in entakapon.</w:t>
      </w:r>
    </w:p>
    <w:p w:rsidR="00791CE0" w:rsidRPr="00455DD6" w:rsidRDefault="00791CE0" w:rsidP="00791CE0">
      <w:pPr>
        <w:numPr>
          <w:ilvl w:val="0"/>
          <w:numId w:val="7"/>
        </w:numPr>
        <w:rPr>
          <w:szCs w:val="22"/>
        </w:rPr>
      </w:pPr>
      <w:r w:rsidRPr="00455DD6">
        <w:rPr>
          <w:szCs w:val="22"/>
        </w:rPr>
        <w:tab/>
        <w:t xml:space="preserve">Ena tableta zdravila Stalevo </w:t>
      </w:r>
      <w:r w:rsidR="005B6094" w:rsidRPr="00455DD6">
        <w:rPr>
          <w:szCs w:val="22"/>
        </w:rPr>
        <w:t>7</w:t>
      </w:r>
      <w:r w:rsidRPr="00455DD6">
        <w:rPr>
          <w:szCs w:val="22"/>
        </w:rPr>
        <w:t>5 mg/1</w:t>
      </w:r>
      <w:r w:rsidR="005B6094" w:rsidRPr="00455DD6">
        <w:rPr>
          <w:szCs w:val="22"/>
        </w:rPr>
        <w:t>8</w:t>
      </w:r>
      <w:r w:rsidRPr="00455DD6">
        <w:rPr>
          <w:szCs w:val="22"/>
        </w:rPr>
        <w:t>,</w:t>
      </w:r>
      <w:r w:rsidR="005B6094" w:rsidRPr="00455DD6">
        <w:rPr>
          <w:szCs w:val="22"/>
        </w:rPr>
        <w:t>7</w:t>
      </w:r>
      <w:r w:rsidRPr="00455DD6">
        <w:rPr>
          <w:szCs w:val="22"/>
        </w:rPr>
        <w:t>5 mg/200</w:t>
      </w:r>
      <w:r w:rsidR="00A57DA7" w:rsidRPr="00455DD6">
        <w:rPr>
          <w:szCs w:val="22"/>
        </w:rPr>
        <w:t> </w:t>
      </w:r>
      <w:r w:rsidRPr="00455DD6">
        <w:rPr>
          <w:szCs w:val="22"/>
        </w:rPr>
        <w:t xml:space="preserve">mg vsebuje </w:t>
      </w:r>
      <w:r w:rsidR="005B6094" w:rsidRPr="00455DD6">
        <w:rPr>
          <w:szCs w:val="22"/>
        </w:rPr>
        <w:t>7</w:t>
      </w:r>
      <w:r w:rsidRPr="00455DD6">
        <w:rPr>
          <w:szCs w:val="22"/>
        </w:rPr>
        <w:t>5 mg levodope, 1</w:t>
      </w:r>
      <w:r w:rsidR="005B6094" w:rsidRPr="00455DD6">
        <w:rPr>
          <w:szCs w:val="22"/>
        </w:rPr>
        <w:t>8</w:t>
      </w:r>
      <w:r w:rsidRPr="00455DD6">
        <w:rPr>
          <w:szCs w:val="22"/>
        </w:rPr>
        <w:t>,</w:t>
      </w:r>
      <w:r w:rsidR="005B6094" w:rsidRPr="00455DD6">
        <w:rPr>
          <w:szCs w:val="22"/>
        </w:rPr>
        <w:t>7</w:t>
      </w:r>
      <w:r w:rsidRPr="00455DD6">
        <w:rPr>
          <w:szCs w:val="22"/>
        </w:rPr>
        <w:t xml:space="preserve">5 mg </w:t>
      </w:r>
      <w:r w:rsidRPr="00455DD6">
        <w:rPr>
          <w:szCs w:val="22"/>
        </w:rPr>
        <w:tab/>
        <w:t>karbidope in 200 mg entakapona.</w:t>
      </w:r>
    </w:p>
    <w:p w:rsidR="00791CE0" w:rsidRPr="00455DD6" w:rsidRDefault="00791CE0" w:rsidP="00A24359">
      <w:pPr>
        <w:numPr>
          <w:ilvl w:val="0"/>
          <w:numId w:val="7"/>
        </w:numPr>
        <w:ind w:left="567" w:hanging="567"/>
        <w:rPr>
          <w:szCs w:val="22"/>
        </w:rPr>
      </w:pPr>
      <w:r w:rsidRPr="00455DD6">
        <w:rPr>
          <w:szCs w:val="22"/>
        </w:rPr>
        <w:tab/>
        <w:t xml:space="preserve">Druge </w:t>
      </w:r>
      <w:r w:rsidR="0053029B" w:rsidRPr="00455DD6">
        <w:rPr>
          <w:szCs w:val="22"/>
        </w:rPr>
        <w:t>sestavine</w:t>
      </w:r>
      <w:r w:rsidR="002955FF" w:rsidRPr="00455DD6">
        <w:rPr>
          <w:szCs w:val="22"/>
        </w:rPr>
        <w:t xml:space="preserve"> </w:t>
      </w:r>
      <w:r w:rsidRPr="00455DD6">
        <w:rPr>
          <w:szCs w:val="22"/>
        </w:rPr>
        <w:t>v jedru tablete so: natrijev karmelozat,</w:t>
      </w:r>
      <w:r w:rsidR="00CC62C6" w:rsidRPr="00CC62C6">
        <w:rPr>
          <w:szCs w:val="22"/>
        </w:rPr>
        <w:t xml:space="preserve"> </w:t>
      </w:r>
      <w:r w:rsidR="00CC62C6" w:rsidRPr="00455DD6">
        <w:rPr>
          <w:szCs w:val="22"/>
        </w:rPr>
        <w:t>premreženi</w:t>
      </w:r>
      <w:r w:rsidR="00CC62C6">
        <w:rPr>
          <w:szCs w:val="22"/>
        </w:rPr>
        <w:t xml:space="preserve"> (E468),</w:t>
      </w:r>
      <w:r w:rsidRPr="00455DD6">
        <w:rPr>
          <w:szCs w:val="22"/>
        </w:rPr>
        <w:t xml:space="preserve"> magnezijev stearat, koruzni škrob, manitol (E421) in povidon (E1201)</w:t>
      </w:r>
      <w:r w:rsidR="005A6589" w:rsidRPr="00455DD6">
        <w:rPr>
          <w:szCs w:val="22"/>
        </w:rPr>
        <w:t>.</w:t>
      </w:r>
    </w:p>
    <w:p w:rsidR="00791CE0" w:rsidRPr="00455DD6" w:rsidRDefault="00791CE0" w:rsidP="00A24359">
      <w:pPr>
        <w:numPr>
          <w:ilvl w:val="0"/>
          <w:numId w:val="7"/>
        </w:numPr>
        <w:ind w:left="567" w:hanging="567"/>
        <w:rPr>
          <w:szCs w:val="22"/>
        </w:rPr>
      </w:pPr>
      <w:r w:rsidRPr="00455DD6">
        <w:rPr>
          <w:szCs w:val="22"/>
        </w:rPr>
        <w:t xml:space="preserve">  </w:t>
      </w:r>
      <w:r w:rsidRPr="00455DD6">
        <w:rPr>
          <w:szCs w:val="22"/>
        </w:rPr>
        <w:tab/>
        <w:t>Sestavine v filmski oblogi so</w:t>
      </w:r>
      <w:r w:rsidR="00AA6F4C" w:rsidRPr="00455DD6">
        <w:rPr>
          <w:szCs w:val="22"/>
        </w:rPr>
        <w:t>:</w:t>
      </w:r>
      <w:r w:rsidRPr="00455DD6">
        <w:rPr>
          <w:szCs w:val="22"/>
        </w:rPr>
        <w:t xml:space="preserve"> glicerol (85 odstotkov) (E422), hipromeloza</w:t>
      </w:r>
      <w:r w:rsidR="00CC62C6">
        <w:rPr>
          <w:szCs w:val="22"/>
        </w:rPr>
        <w:t xml:space="preserve"> (E464)</w:t>
      </w:r>
      <w:r w:rsidRPr="00455DD6">
        <w:rPr>
          <w:szCs w:val="22"/>
        </w:rPr>
        <w:t>, magnezijev stearat, polisorbat 80</w:t>
      </w:r>
      <w:r w:rsidR="00CC62C6">
        <w:rPr>
          <w:szCs w:val="22"/>
        </w:rPr>
        <w:t xml:space="preserve"> (E433)</w:t>
      </w:r>
      <w:r w:rsidRPr="00455DD6">
        <w:rPr>
          <w:szCs w:val="22"/>
        </w:rPr>
        <w:t>, rdeči železov oksid (E172), saharoza</w:t>
      </w:r>
      <w:r w:rsidR="00483724" w:rsidRPr="00455DD6">
        <w:rPr>
          <w:szCs w:val="22"/>
        </w:rPr>
        <w:t xml:space="preserve"> in</w:t>
      </w:r>
      <w:r w:rsidRPr="00455DD6">
        <w:rPr>
          <w:szCs w:val="22"/>
        </w:rPr>
        <w:t xml:space="preserve"> titanov dioksid (E171).</w:t>
      </w:r>
    </w:p>
    <w:p w:rsidR="00791CE0" w:rsidRPr="00455DD6" w:rsidRDefault="00791CE0" w:rsidP="00791CE0">
      <w:pPr>
        <w:rPr>
          <w:szCs w:val="22"/>
        </w:rPr>
      </w:pPr>
    </w:p>
    <w:p w:rsidR="00791CE0" w:rsidRPr="00F25133" w:rsidRDefault="00791CE0" w:rsidP="00F25133">
      <w:pPr>
        <w:rPr>
          <w:b/>
        </w:rPr>
      </w:pPr>
      <w:r w:rsidRPr="00F25133">
        <w:rPr>
          <w:b/>
        </w:rPr>
        <w:t>Izgled zdravila Stalevo in vsebina pakiranja</w:t>
      </w:r>
    </w:p>
    <w:p w:rsidR="00791CE0" w:rsidRPr="00455DD6" w:rsidRDefault="00791CE0" w:rsidP="00791CE0">
      <w:pPr>
        <w:tabs>
          <w:tab w:val="left" w:pos="567"/>
        </w:tabs>
        <w:rPr>
          <w:szCs w:val="22"/>
        </w:rPr>
      </w:pPr>
    </w:p>
    <w:p w:rsidR="00791CE0" w:rsidRPr="00455DD6" w:rsidRDefault="00791CE0" w:rsidP="00791CE0">
      <w:pPr>
        <w:rPr>
          <w:szCs w:val="22"/>
        </w:rPr>
      </w:pPr>
      <w:r w:rsidRPr="00455DD6">
        <w:rPr>
          <w:szCs w:val="22"/>
        </w:rPr>
        <w:t xml:space="preserve">Zdravilo Stalevo </w:t>
      </w:r>
      <w:r w:rsidR="005B6094" w:rsidRPr="00455DD6">
        <w:rPr>
          <w:szCs w:val="22"/>
        </w:rPr>
        <w:t>7</w:t>
      </w:r>
      <w:r w:rsidRPr="00455DD6">
        <w:rPr>
          <w:szCs w:val="22"/>
        </w:rPr>
        <w:t>5 mg/1</w:t>
      </w:r>
      <w:r w:rsidR="004715B7" w:rsidRPr="00455DD6">
        <w:rPr>
          <w:szCs w:val="22"/>
        </w:rPr>
        <w:t>8</w:t>
      </w:r>
      <w:r w:rsidRPr="00455DD6">
        <w:rPr>
          <w:szCs w:val="22"/>
        </w:rPr>
        <w:t>,</w:t>
      </w:r>
      <w:r w:rsidR="004715B7" w:rsidRPr="00455DD6">
        <w:rPr>
          <w:szCs w:val="22"/>
        </w:rPr>
        <w:t>7</w:t>
      </w:r>
      <w:r w:rsidRPr="00455DD6">
        <w:rPr>
          <w:szCs w:val="22"/>
        </w:rPr>
        <w:t>5 mg/200</w:t>
      </w:r>
      <w:r w:rsidR="00A57DA7" w:rsidRPr="00455DD6">
        <w:rPr>
          <w:szCs w:val="22"/>
        </w:rPr>
        <w:t> </w:t>
      </w:r>
      <w:r w:rsidRPr="00455DD6">
        <w:rPr>
          <w:szCs w:val="22"/>
        </w:rPr>
        <w:t>mg</w:t>
      </w:r>
      <w:r w:rsidR="004715B7" w:rsidRPr="00455DD6">
        <w:rPr>
          <w:szCs w:val="22"/>
        </w:rPr>
        <w:t>:</w:t>
      </w:r>
      <w:r w:rsidRPr="00455DD6">
        <w:rPr>
          <w:szCs w:val="22"/>
        </w:rPr>
        <w:t xml:space="preserve"> </w:t>
      </w:r>
      <w:r w:rsidR="004715B7" w:rsidRPr="00455DD6">
        <w:rPr>
          <w:szCs w:val="22"/>
        </w:rPr>
        <w:t>svetlo</w:t>
      </w:r>
      <w:r w:rsidRPr="00455DD6">
        <w:rPr>
          <w:szCs w:val="22"/>
        </w:rPr>
        <w:t>rjavkast</w:t>
      </w:r>
      <w:r w:rsidR="004715B7" w:rsidRPr="00455DD6">
        <w:rPr>
          <w:szCs w:val="22"/>
        </w:rPr>
        <w:t>o</w:t>
      </w:r>
      <w:r w:rsidRPr="00455DD6">
        <w:rPr>
          <w:szCs w:val="22"/>
        </w:rPr>
        <w:t xml:space="preserve"> rdeče, </w:t>
      </w:r>
      <w:r w:rsidR="004715B7" w:rsidRPr="00455DD6">
        <w:rPr>
          <w:szCs w:val="22"/>
        </w:rPr>
        <w:t xml:space="preserve">ovalne </w:t>
      </w:r>
      <w:r w:rsidRPr="00455DD6">
        <w:rPr>
          <w:szCs w:val="22"/>
        </w:rPr>
        <w:t xml:space="preserve">filmsko obložene tablete z oznako »LCE </w:t>
      </w:r>
      <w:r w:rsidR="004715B7" w:rsidRPr="00455DD6">
        <w:rPr>
          <w:szCs w:val="22"/>
        </w:rPr>
        <w:t>7</w:t>
      </w:r>
      <w:r w:rsidRPr="00455DD6">
        <w:rPr>
          <w:szCs w:val="22"/>
        </w:rPr>
        <w:t>5« na eni strani.</w:t>
      </w:r>
    </w:p>
    <w:p w:rsidR="00791CE0" w:rsidRPr="00455DD6" w:rsidRDefault="00791CE0" w:rsidP="00791CE0">
      <w:pPr>
        <w:tabs>
          <w:tab w:val="left" w:pos="567"/>
        </w:tabs>
        <w:rPr>
          <w:szCs w:val="22"/>
        </w:rPr>
      </w:pPr>
    </w:p>
    <w:p w:rsidR="00791CE0" w:rsidRPr="00455DD6" w:rsidRDefault="00791CE0" w:rsidP="00791CE0">
      <w:pPr>
        <w:tabs>
          <w:tab w:val="left" w:pos="567"/>
        </w:tabs>
        <w:rPr>
          <w:szCs w:val="22"/>
        </w:rPr>
      </w:pPr>
      <w:r w:rsidRPr="00455DD6">
        <w:rPr>
          <w:szCs w:val="22"/>
        </w:rPr>
        <w:t xml:space="preserve">Zdravilo Stalevo </w:t>
      </w:r>
      <w:r w:rsidR="004715B7" w:rsidRPr="00455DD6">
        <w:rPr>
          <w:szCs w:val="22"/>
        </w:rPr>
        <w:t xml:space="preserve">75 mg/18,75 mg/200 mg </w:t>
      </w:r>
      <w:r w:rsidRPr="00455DD6">
        <w:rPr>
          <w:szCs w:val="22"/>
        </w:rPr>
        <w:t xml:space="preserve">je na razpolago v </w:t>
      </w:r>
      <w:r w:rsidR="004715B7" w:rsidRPr="00455DD6">
        <w:rPr>
          <w:szCs w:val="22"/>
        </w:rPr>
        <w:t xml:space="preserve">petih </w:t>
      </w:r>
      <w:r w:rsidRPr="00455DD6">
        <w:rPr>
          <w:szCs w:val="22"/>
        </w:rPr>
        <w:t>različnih velikostih pakiranja (10, 30, 100, 130</w:t>
      </w:r>
      <w:r w:rsidR="004715B7" w:rsidRPr="00455DD6">
        <w:rPr>
          <w:szCs w:val="22"/>
        </w:rPr>
        <w:t xml:space="preserve"> ali</w:t>
      </w:r>
      <w:r w:rsidRPr="00455DD6">
        <w:rPr>
          <w:szCs w:val="22"/>
        </w:rPr>
        <w:t xml:space="preserve"> 175 tablet). Na trgu ni vseh navedenih pakiranj.</w:t>
      </w:r>
    </w:p>
    <w:p w:rsidR="00791CE0" w:rsidRPr="00455DD6" w:rsidRDefault="00791CE0" w:rsidP="00791CE0">
      <w:pPr>
        <w:tabs>
          <w:tab w:val="left" w:pos="567"/>
        </w:tabs>
        <w:rPr>
          <w:szCs w:val="22"/>
        </w:rPr>
      </w:pPr>
    </w:p>
    <w:p w:rsidR="00791CE0" w:rsidRPr="00427E09" w:rsidRDefault="00791CE0" w:rsidP="00427E09">
      <w:pPr>
        <w:rPr>
          <w:b/>
        </w:rPr>
      </w:pPr>
      <w:r w:rsidRPr="00427E09">
        <w:rPr>
          <w:b/>
        </w:rPr>
        <w:t xml:space="preserve">Imetnik dovoljenja za promet z zdravilom </w:t>
      </w:r>
    </w:p>
    <w:p w:rsidR="00791CE0" w:rsidRPr="00455DD6" w:rsidRDefault="00791CE0" w:rsidP="00791CE0">
      <w:pPr>
        <w:tabs>
          <w:tab w:val="left" w:pos="567"/>
        </w:tabs>
        <w:rPr>
          <w:b/>
          <w:bCs/>
          <w:szCs w:val="22"/>
        </w:rPr>
      </w:pPr>
    </w:p>
    <w:p w:rsidR="00791CE0" w:rsidRPr="00455DD6" w:rsidRDefault="00791CE0" w:rsidP="00791CE0">
      <w:pPr>
        <w:pStyle w:val="EndnoteText"/>
        <w:rPr>
          <w:szCs w:val="22"/>
        </w:rPr>
      </w:pPr>
      <w:r w:rsidRPr="00455DD6">
        <w:rPr>
          <w:szCs w:val="22"/>
        </w:rPr>
        <w:t>Orion Corporation</w:t>
      </w:r>
    </w:p>
    <w:p w:rsidR="00791CE0" w:rsidRPr="00455DD6" w:rsidRDefault="00791CE0" w:rsidP="00791CE0">
      <w:pPr>
        <w:pStyle w:val="EndnoteText"/>
        <w:rPr>
          <w:szCs w:val="22"/>
        </w:rPr>
      </w:pPr>
      <w:r w:rsidRPr="00455DD6">
        <w:rPr>
          <w:szCs w:val="22"/>
        </w:rPr>
        <w:t>Orionintie 1</w:t>
      </w:r>
    </w:p>
    <w:p w:rsidR="00791CE0" w:rsidRPr="00455DD6" w:rsidRDefault="00791CE0" w:rsidP="00791CE0">
      <w:pPr>
        <w:rPr>
          <w:szCs w:val="22"/>
        </w:rPr>
      </w:pPr>
      <w:r w:rsidRPr="00455DD6">
        <w:rPr>
          <w:szCs w:val="22"/>
        </w:rPr>
        <w:t>FI-02200 Espoo</w:t>
      </w:r>
    </w:p>
    <w:p w:rsidR="00791CE0" w:rsidRDefault="00791CE0" w:rsidP="00791CE0">
      <w:pPr>
        <w:tabs>
          <w:tab w:val="left" w:pos="567"/>
        </w:tabs>
        <w:rPr>
          <w:szCs w:val="22"/>
        </w:rPr>
      </w:pPr>
      <w:r w:rsidRPr="00455DD6">
        <w:rPr>
          <w:szCs w:val="22"/>
        </w:rPr>
        <w:t>Finska</w:t>
      </w:r>
    </w:p>
    <w:p w:rsidR="00D45A7B" w:rsidRDefault="00D45A7B" w:rsidP="00791CE0">
      <w:pPr>
        <w:tabs>
          <w:tab w:val="left" w:pos="567"/>
        </w:tabs>
        <w:rPr>
          <w:szCs w:val="22"/>
        </w:rPr>
      </w:pPr>
    </w:p>
    <w:p w:rsidR="00A63802" w:rsidRDefault="00A63802" w:rsidP="00791CE0">
      <w:pPr>
        <w:tabs>
          <w:tab w:val="left" w:pos="567"/>
        </w:tabs>
        <w:rPr>
          <w:b/>
        </w:rPr>
      </w:pPr>
      <w:r>
        <w:rPr>
          <w:b/>
        </w:rPr>
        <w:t>Proizvajalec</w:t>
      </w:r>
    </w:p>
    <w:p w:rsidR="00D45A7B" w:rsidRDefault="00D45A7B" w:rsidP="00791CE0">
      <w:pPr>
        <w:tabs>
          <w:tab w:val="left" w:pos="567"/>
        </w:tabs>
        <w:rPr>
          <w:szCs w:val="22"/>
        </w:rPr>
      </w:pPr>
      <w:r>
        <w:rPr>
          <w:szCs w:val="22"/>
        </w:rPr>
        <w:t>Orion Corporation Orion Pharma</w:t>
      </w:r>
    </w:p>
    <w:p w:rsidR="00D45A7B" w:rsidRDefault="00D45A7B" w:rsidP="00791CE0">
      <w:pPr>
        <w:tabs>
          <w:tab w:val="left" w:pos="567"/>
        </w:tabs>
        <w:rPr>
          <w:szCs w:val="22"/>
        </w:rPr>
      </w:pPr>
      <w:r>
        <w:rPr>
          <w:szCs w:val="22"/>
        </w:rPr>
        <w:t>Joensuunkatu 7</w:t>
      </w:r>
    </w:p>
    <w:p w:rsidR="00D45A7B" w:rsidRDefault="00D45A7B" w:rsidP="00791CE0">
      <w:pPr>
        <w:tabs>
          <w:tab w:val="left" w:pos="567"/>
        </w:tabs>
        <w:rPr>
          <w:szCs w:val="22"/>
        </w:rPr>
      </w:pPr>
      <w:r>
        <w:rPr>
          <w:szCs w:val="22"/>
        </w:rPr>
        <w:t>FI-24100 Salo</w:t>
      </w:r>
    </w:p>
    <w:p w:rsidR="00D45A7B" w:rsidRDefault="00D45A7B" w:rsidP="00791CE0">
      <w:pPr>
        <w:tabs>
          <w:tab w:val="left" w:pos="567"/>
        </w:tabs>
        <w:rPr>
          <w:szCs w:val="22"/>
        </w:rPr>
      </w:pPr>
      <w:r>
        <w:rPr>
          <w:szCs w:val="22"/>
        </w:rPr>
        <w:t>Finska</w:t>
      </w:r>
    </w:p>
    <w:p w:rsidR="00D45A7B" w:rsidRDefault="00D45A7B" w:rsidP="00791CE0">
      <w:pPr>
        <w:tabs>
          <w:tab w:val="left" w:pos="567"/>
        </w:tabs>
        <w:rPr>
          <w:szCs w:val="22"/>
        </w:rPr>
      </w:pPr>
    </w:p>
    <w:p w:rsidR="00D45A7B" w:rsidRDefault="00D45A7B" w:rsidP="00791CE0">
      <w:pPr>
        <w:tabs>
          <w:tab w:val="left" w:pos="567"/>
        </w:tabs>
        <w:rPr>
          <w:szCs w:val="22"/>
        </w:rPr>
      </w:pPr>
      <w:r>
        <w:rPr>
          <w:szCs w:val="22"/>
        </w:rPr>
        <w:t>Orion Corporatio Orion Pharma</w:t>
      </w:r>
    </w:p>
    <w:p w:rsidR="00D45A7B" w:rsidRDefault="00D45A7B" w:rsidP="00791CE0">
      <w:pPr>
        <w:tabs>
          <w:tab w:val="left" w:pos="567"/>
        </w:tabs>
        <w:rPr>
          <w:szCs w:val="22"/>
        </w:rPr>
      </w:pPr>
      <w:r>
        <w:rPr>
          <w:szCs w:val="22"/>
        </w:rPr>
        <w:t>Orionintie 1</w:t>
      </w:r>
    </w:p>
    <w:p w:rsidR="00D45A7B" w:rsidRDefault="00D45A7B" w:rsidP="00791CE0">
      <w:pPr>
        <w:tabs>
          <w:tab w:val="left" w:pos="567"/>
        </w:tabs>
        <w:rPr>
          <w:szCs w:val="22"/>
        </w:rPr>
      </w:pPr>
      <w:r>
        <w:rPr>
          <w:szCs w:val="22"/>
        </w:rPr>
        <w:t>FI-02200 Espoo</w:t>
      </w:r>
    </w:p>
    <w:p w:rsidR="00D45A7B" w:rsidRPr="00455DD6" w:rsidRDefault="00D45A7B" w:rsidP="00791CE0">
      <w:pPr>
        <w:tabs>
          <w:tab w:val="left" w:pos="567"/>
        </w:tabs>
        <w:rPr>
          <w:szCs w:val="22"/>
        </w:rPr>
      </w:pPr>
      <w:r>
        <w:rPr>
          <w:szCs w:val="22"/>
        </w:rPr>
        <w:t>Finska</w:t>
      </w:r>
    </w:p>
    <w:p w:rsidR="00791CE0" w:rsidRPr="00455DD6" w:rsidRDefault="00791CE0" w:rsidP="00791CE0">
      <w:pPr>
        <w:tabs>
          <w:tab w:val="left" w:pos="567"/>
        </w:tabs>
        <w:rPr>
          <w:b/>
          <w:bCs/>
          <w:szCs w:val="22"/>
        </w:rPr>
      </w:pPr>
    </w:p>
    <w:p w:rsidR="00791CE0" w:rsidRDefault="00791CE0" w:rsidP="00791CE0">
      <w:pPr>
        <w:numPr>
          <w:ilvl w:val="12"/>
          <w:numId w:val="0"/>
        </w:numPr>
        <w:tabs>
          <w:tab w:val="left" w:pos="567"/>
        </w:tabs>
        <w:ind w:right="-2"/>
        <w:rPr>
          <w:szCs w:val="22"/>
        </w:rPr>
      </w:pPr>
      <w:r w:rsidRPr="00455DD6">
        <w:rPr>
          <w:szCs w:val="22"/>
        </w:rPr>
        <w:t xml:space="preserve">Za vse </w:t>
      </w:r>
      <w:r w:rsidR="0053029B" w:rsidRPr="00455DD6">
        <w:rPr>
          <w:szCs w:val="22"/>
        </w:rPr>
        <w:t>morebitne nadaljn</w:t>
      </w:r>
      <w:r w:rsidR="00443532" w:rsidRPr="00455DD6">
        <w:rPr>
          <w:szCs w:val="22"/>
        </w:rPr>
        <w:t>j</w:t>
      </w:r>
      <w:r w:rsidR="0053029B" w:rsidRPr="00455DD6">
        <w:rPr>
          <w:szCs w:val="22"/>
        </w:rPr>
        <w:t xml:space="preserve">e </w:t>
      </w:r>
      <w:r w:rsidRPr="00455DD6">
        <w:rPr>
          <w:szCs w:val="22"/>
        </w:rPr>
        <w:t xml:space="preserve">informacije o tem zdravilu se </w:t>
      </w:r>
      <w:r w:rsidR="0053029B" w:rsidRPr="00455DD6">
        <w:rPr>
          <w:szCs w:val="22"/>
        </w:rPr>
        <w:t xml:space="preserve">lahko </w:t>
      </w:r>
      <w:r w:rsidRPr="00455DD6">
        <w:rPr>
          <w:szCs w:val="22"/>
        </w:rPr>
        <w:t>obrn</w:t>
      </w:r>
      <w:r w:rsidR="0053029B" w:rsidRPr="00455DD6">
        <w:rPr>
          <w:szCs w:val="22"/>
        </w:rPr>
        <w:t>e</w:t>
      </w:r>
      <w:r w:rsidRPr="00455DD6">
        <w:rPr>
          <w:szCs w:val="22"/>
        </w:rPr>
        <w:t>te na predstavni</w:t>
      </w:r>
      <w:r w:rsidR="0053029B" w:rsidRPr="00455DD6">
        <w:rPr>
          <w:szCs w:val="22"/>
        </w:rPr>
        <w:t>štvo</w:t>
      </w:r>
      <w:r w:rsidRPr="00455DD6">
        <w:rPr>
          <w:szCs w:val="22"/>
        </w:rPr>
        <w:t xml:space="preserve"> imetnika dovoljenja za promet z zdravilom</w:t>
      </w:r>
      <w:r w:rsidR="002955FF" w:rsidRPr="00455DD6">
        <w:rPr>
          <w:szCs w:val="22"/>
        </w:rPr>
        <w:t>:</w:t>
      </w:r>
    </w:p>
    <w:p w:rsidR="001444B6" w:rsidRDefault="001444B6" w:rsidP="00791CE0">
      <w:pPr>
        <w:numPr>
          <w:ilvl w:val="12"/>
          <w:numId w:val="0"/>
        </w:numPr>
        <w:tabs>
          <w:tab w:val="left" w:pos="567"/>
        </w:tabs>
        <w:ind w:right="-2"/>
        <w:rPr>
          <w:szCs w:val="22"/>
        </w:rPr>
      </w:pPr>
    </w:p>
    <w:tbl>
      <w:tblPr>
        <w:tblW w:w="9315" w:type="dxa"/>
        <w:tblLayout w:type="fixed"/>
        <w:tblLook w:val="04A0" w:firstRow="1" w:lastRow="0" w:firstColumn="1" w:lastColumn="0" w:noHBand="0" w:noVBand="1"/>
      </w:tblPr>
      <w:tblGrid>
        <w:gridCol w:w="4641"/>
        <w:gridCol w:w="4674"/>
      </w:tblGrid>
      <w:tr w:rsidR="001444B6" w:rsidRPr="00932BDF" w:rsidTr="001C3D14">
        <w:trPr>
          <w:cantSplit/>
        </w:trPr>
        <w:tc>
          <w:tcPr>
            <w:tcW w:w="4641" w:type="dxa"/>
          </w:tcPr>
          <w:p w:rsidR="001444B6" w:rsidRPr="00932BDF" w:rsidRDefault="001444B6" w:rsidP="001C3D14">
            <w:pPr>
              <w:rPr>
                <w:rStyle w:val="Strong"/>
                <w:b w:val="0"/>
                <w:bCs w:val="0"/>
                <w:szCs w:val="22"/>
                <w:lang w:val="pt-PT"/>
              </w:rPr>
            </w:pPr>
            <w:r w:rsidRPr="00932BDF">
              <w:rPr>
                <w:b/>
                <w:szCs w:val="22"/>
                <w:lang w:val="pt-PT"/>
              </w:rPr>
              <w:t>België</w:t>
            </w:r>
            <w:r w:rsidR="00D45A7B">
              <w:rPr>
                <w:b/>
                <w:szCs w:val="22"/>
                <w:lang w:val="pt-PT"/>
              </w:rPr>
              <w:t>/Belgique</w:t>
            </w:r>
            <w:r w:rsidRPr="00932BDF">
              <w:rPr>
                <w:b/>
                <w:szCs w:val="22"/>
                <w:lang w:val="pt-PT"/>
              </w:rPr>
              <w:t>/Belgien</w:t>
            </w:r>
            <w:r w:rsidRPr="00932BDF">
              <w:rPr>
                <w:b/>
                <w:szCs w:val="22"/>
                <w:lang w:val="pt-PT"/>
              </w:rPr>
              <w:br/>
            </w:r>
            <w:r w:rsidRPr="00932BDF">
              <w:rPr>
                <w:rStyle w:val="Strong"/>
                <w:b w:val="0"/>
                <w:bCs w:val="0"/>
                <w:szCs w:val="22"/>
                <w:lang w:val="pt-PT"/>
              </w:rPr>
              <w:t>Orion Pharma BVBA/SPRL</w:t>
            </w:r>
          </w:p>
          <w:p w:rsidR="001444B6" w:rsidRPr="00932BDF" w:rsidRDefault="001444B6" w:rsidP="001C3D14">
            <w:pPr>
              <w:spacing w:line="260" w:lineRule="exact"/>
              <w:rPr>
                <w:szCs w:val="22"/>
                <w:lang w:val="pt-PT"/>
              </w:rPr>
            </w:pPr>
            <w:r w:rsidRPr="00932BDF">
              <w:rPr>
                <w:szCs w:val="22"/>
                <w:lang w:val="pt-PT"/>
              </w:rPr>
              <w:t>Tél/Tel: +32 (0)15 64 10 20</w:t>
            </w:r>
          </w:p>
          <w:p w:rsidR="001444B6" w:rsidRPr="00932BDF" w:rsidRDefault="001444B6" w:rsidP="001C3D14">
            <w:pPr>
              <w:rPr>
                <w:b/>
                <w:szCs w:val="22"/>
                <w:lang w:val="pt-PT"/>
              </w:rPr>
            </w:pPr>
          </w:p>
        </w:tc>
        <w:tc>
          <w:tcPr>
            <w:tcW w:w="4674" w:type="dxa"/>
            <w:hideMark/>
          </w:tcPr>
          <w:p w:rsidR="001444B6" w:rsidRPr="00932BDF" w:rsidRDefault="001444B6" w:rsidP="001C3D14">
            <w:pPr>
              <w:rPr>
                <w:b/>
                <w:szCs w:val="22"/>
                <w:lang w:val="pt-PT"/>
              </w:rPr>
            </w:pPr>
            <w:r w:rsidRPr="00932BDF">
              <w:rPr>
                <w:b/>
                <w:szCs w:val="22"/>
                <w:lang w:val="pt-PT"/>
              </w:rPr>
              <w:t>Lietuva</w:t>
            </w:r>
          </w:p>
          <w:p w:rsidR="001444B6" w:rsidRPr="00932BDF" w:rsidRDefault="001444B6" w:rsidP="001C3D14">
            <w:pPr>
              <w:rPr>
                <w:szCs w:val="22"/>
                <w:lang w:val="pt-PT"/>
              </w:rPr>
            </w:pPr>
            <w:r w:rsidRPr="00932BDF">
              <w:rPr>
                <w:szCs w:val="22"/>
                <w:lang w:val="pt-PT"/>
              </w:rPr>
              <w:t>UAB Orion Pharma</w:t>
            </w:r>
          </w:p>
          <w:p w:rsidR="001444B6" w:rsidRPr="00932BDF" w:rsidRDefault="001444B6" w:rsidP="001C3D14">
            <w:pPr>
              <w:rPr>
                <w:b/>
                <w:szCs w:val="22"/>
                <w:lang w:val="pt-PT"/>
              </w:rPr>
            </w:pPr>
            <w:r w:rsidRPr="00932BDF">
              <w:rPr>
                <w:szCs w:val="22"/>
                <w:lang w:val="pt-PT"/>
              </w:rPr>
              <w:t>Tel. +370 5 276 9499</w:t>
            </w:r>
          </w:p>
        </w:tc>
      </w:tr>
      <w:tr w:rsidR="001444B6" w:rsidRPr="00932BDF" w:rsidTr="001C3D14">
        <w:trPr>
          <w:cantSplit/>
        </w:trPr>
        <w:tc>
          <w:tcPr>
            <w:tcW w:w="4641" w:type="dxa"/>
          </w:tcPr>
          <w:p w:rsidR="001444B6" w:rsidRPr="00932BDF" w:rsidRDefault="001444B6" w:rsidP="001C3D14">
            <w:pPr>
              <w:rPr>
                <w:b/>
                <w:szCs w:val="22"/>
                <w:lang w:val="pt-PT"/>
              </w:rPr>
            </w:pPr>
            <w:r w:rsidRPr="00932BDF">
              <w:rPr>
                <w:b/>
                <w:szCs w:val="22"/>
                <w:lang w:val="pt-PT"/>
              </w:rPr>
              <w:t>България</w:t>
            </w:r>
          </w:p>
          <w:p w:rsidR="00721E64" w:rsidRPr="003861EE" w:rsidRDefault="00721E64" w:rsidP="00721E64">
            <w:pPr>
              <w:rPr>
                <w:szCs w:val="22"/>
                <w:lang w:val="it-IT"/>
              </w:rPr>
            </w:pPr>
            <w:r w:rsidRPr="003861EE">
              <w:rPr>
                <w:szCs w:val="22"/>
                <w:lang w:val="it-IT"/>
              </w:rPr>
              <w:t>Orion Pharma Poland Sp z.o.o.</w:t>
            </w:r>
          </w:p>
          <w:p w:rsidR="001444B6" w:rsidRPr="00932BDF" w:rsidRDefault="00721E64" w:rsidP="001C3D14">
            <w:pPr>
              <w:rPr>
                <w:szCs w:val="22"/>
                <w:lang w:val="pt-PT"/>
              </w:rPr>
            </w:pPr>
            <w:r>
              <w:rPr>
                <w:szCs w:val="22"/>
                <w:lang w:val="it-IT"/>
              </w:rPr>
              <w:t>Tel.: + 48 22 </w:t>
            </w:r>
            <w:r w:rsidRPr="003861EE">
              <w:rPr>
                <w:szCs w:val="22"/>
                <w:lang w:val="it-IT"/>
              </w:rPr>
              <w:t>8333177</w:t>
            </w:r>
          </w:p>
          <w:p w:rsidR="001444B6" w:rsidRPr="00932BDF" w:rsidRDefault="001444B6" w:rsidP="001C3D14">
            <w:pPr>
              <w:rPr>
                <w:b/>
                <w:szCs w:val="22"/>
                <w:lang w:val="pt-PT"/>
              </w:rPr>
            </w:pPr>
          </w:p>
        </w:tc>
        <w:tc>
          <w:tcPr>
            <w:tcW w:w="4674" w:type="dxa"/>
            <w:hideMark/>
          </w:tcPr>
          <w:p w:rsidR="001444B6" w:rsidRPr="00932BDF" w:rsidRDefault="001444B6" w:rsidP="001C3D14">
            <w:pPr>
              <w:rPr>
                <w:rStyle w:val="Strong"/>
                <w:b w:val="0"/>
                <w:bCs w:val="0"/>
                <w:szCs w:val="22"/>
                <w:lang w:val="pt-PT"/>
              </w:rPr>
            </w:pPr>
            <w:r w:rsidRPr="00932BDF">
              <w:rPr>
                <w:b/>
                <w:szCs w:val="22"/>
                <w:lang w:val="pt-PT"/>
              </w:rPr>
              <w:t>Luxembourg/Luxemburg</w:t>
            </w:r>
            <w:r w:rsidRPr="00932BDF">
              <w:rPr>
                <w:b/>
                <w:szCs w:val="22"/>
                <w:lang w:val="pt-PT"/>
              </w:rPr>
              <w:br/>
            </w:r>
            <w:r w:rsidRPr="00932BDF">
              <w:rPr>
                <w:rStyle w:val="Strong"/>
                <w:b w:val="0"/>
                <w:bCs w:val="0"/>
                <w:szCs w:val="22"/>
                <w:lang w:val="pt-PT"/>
              </w:rPr>
              <w:t>Orion Pharma BVBA/SPRL</w:t>
            </w:r>
          </w:p>
          <w:p w:rsidR="001444B6" w:rsidRPr="00932BDF" w:rsidRDefault="001444B6" w:rsidP="001C3D14">
            <w:pPr>
              <w:spacing w:line="260" w:lineRule="exact"/>
              <w:rPr>
                <w:szCs w:val="22"/>
                <w:lang w:val="pt-PT"/>
              </w:rPr>
            </w:pPr>
            <w:r w:rsidRPr="00932BDF">
              <w:rPr>
                <w:szCs w:val="22"/>
                <w:lang w:val="pt-PT"/>
              </w:rPr>
              <w:t>Tél/Tel: +32 (0)15 64 10 20</w:t>
            </w:r>
          </w:p>
          <w:p w:rsidR="001444B6" w:rsidRPr="00932BDF" w:rsidRDefault="001444B6" w:rsidP="001C3D14">
            <w:pPr>
              <w:rPr>
                <w:b/>
                <w:szCs w:val="22"/>
                <w:lang w:val="pt-PT"/>
              </w:rPr>
            </w:pPr>
          </w:p>
        </w:tc>
      </w:tr>
      <w:tr w:rsidR="001444B6" w:rsidRPr="00932BDF" w:rsidTr="001C3D14">
        <w:trPr>
          <w:cantSplit/>
        </w:trPr>
        <w:tc>
          <w:tcPr>
            <w:tcW w:w="4641" w:type="dxa"/>
          </w:tcPr>
          <w:p w:rsidR="001444B6" w:rsidRPr="00932BDF" w:rsidRDefault="001444B6" w:rsidP="001C3D14">
            <w:pPr>
              <w:rPr>
                <w:b/>
                <w:szCs w:val="22"/>
                <w:lang w:val="pt-PT"/>
              </w:rPr>
            </w:pPr>
            <w:r w:rsidRPr="00932BDF">
              <w:rPr>
                <w:b/>
                <w:szCs w:val="22"/>
                <w:lang w:val="pt-PT"/>
              </w:rPr>
              <w:t>Česká republika</w:t>
            </w:r>
          </w:p>
          <w:p w:rsidR="001444B6" w:rsidRPr="00932BDF" w:rsidRDefault="001444B6" w:rsidP="001C3D14">
            <w:pPr>
              <w:rPr>
                <w:szCs w:val="22"/>
                <w:lang w:val="pt-PT"/>
              </w:rPr>
            </w:pPr>
            <w:r w:rsidRPr="00932BDF">
              <w:rPr>
                <w:szCs w:val="22"/>
                <w:lang w:val="pt-PT"/>
              </w:rPr>
              <w:t>Orion Pharma s.r.o.</w:t>
            </w:r>
          </w:p>
          <w:p w:rsidR="001444B6" w:rsidRPr="00932BDF" w:rsidRDefault="001444B6" w:rsidP="001C3D14">
            <w:pPr>
              <w:rPr>
                <w:b/>
                <w:szCs w:val="22"/>
                <w:lang w:val="pt-PT"/>
              </w:rPr>
            </w:pPr>
            <w:r w:rsidRPr="00932BDF">
              <w:rPr>
                <w:szCs w:val="22"/>
                <w:lang w:val="pt-PT"/>
              </w:rPr>
              <w:t>Tel:  +420 234 703 305</w:t>
            </w:r>
          </w:p>
        </w:tc>
        <w:tc>
          <w:tcPr>
            <w:tcW w:w="4674" w:type="dxa"/>
            <w:hideMark/>
          </w:tcPr>
          <w:p w:rsidR="001444B6" w:rsidRPr="00932BDF" w:rsidRDefault="001444B6" w:rsidP="001C3D14">
            <w:pPr>
              <w:rPr>
                <w:b/>
                <w:szCs w:val="22"/>
                <w:lang w:val="pt-PT"/>
              </w:rPr>
            </w:pPr>
            <w:r w:rsidRPr="00932BDF">
              <w:rPr>
                <w:b/>
                <w:szCs w:val="22"/>
                <w:lang w:val="pt-PT"/>
              </w:rPr>
              <w:t>Magyarország</w:t>
            </w:r>
          </w:p>
          <w:p w:rsidR="001444B6" w:rsidRPr="00932BDF" w:rsidRDefault="001444B6" w:rsidP="001C3D14">
            <w:pPr>
              <w:spacing w:line="260" w:lineRule="exact"/>
              <w:rPr>
                <w:szCs w:val="22"/>
                <w:lang w:val="pt-PT"/>
              </w:rPr>
            </w:pPr>
            <w:r w:rsidRPr="00932BDF">
              <w:rPr>
                <w:rStyle w:val="Strong"/>
                <w:b w:val="0"/>
                <w:bCs w:val="0"/>
                <w:szCs w:val="22"/>
                <w:lang w:val="pt-PT"/>
              </w:rPr>
              <w:t>Orion Pharma Kft.</w:t>
            </w:r>
          </w:p>
          <w:p w:rsidR="001444B6" w:rsidRPr="00932BDF" w:rsidRDefault="001444B6" w:rsidP="001C3D14">
            <w:pPr>
              <w:rPr>
                <w:szCs w:val="22"/>
                <w:lang w:val="pt-PT"/>
              </w:rPr>
            </w:pPr>
            <w:r w:rsidRPr="00932BDF">
              <w:rPr>
                <w:szCs w:val="22"/>
                <w:lang w:val="pt-PT"/>
              </w:rPr>
              <w:t>Tel.: +36 1 239 9095</w:t>
            </w:r>
          </w:p>
          <w:p w:rsidR="001444B6" w:rsidRPr="00932BDF" w:rsidRDefault="001444B6" w:rsidP="001C3D14">
            <w:pPr>
              <w:rPr>
                <w:b/>
                <w:szCs w:val="22"/>
                <w:lang w:val="pt-PT"/>
              </w:rPr>
            </w:pP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1444B6">
              <w:rPr>
                <w:b/>
                <w:szCs w:val="22"/>
                <w:lang w:val="pt-PT"/>
              </w:rPr>
              <w:t>Danmark</w:t>
            </w:r>
            <w:r w:rsidRPr="001444B6">
              <w:rPr>
                <w:b/>
                <w:szCs w:val="22"/>
                <w:lang w:val="pt-PT"/>
              </w:rPr>
              <w:br/>
            </w:r>
            <w:r w:rsidRPr="00932BDF">
              <w:rPr>
                <w:szCs w:val="22"/>
                <w:lang w:val="pt-PT"/>
              </w:rPr>
              <w:t>Orion Pharma A/S</w:t>
            </w:r>
            <w:r w:rsidRPr="00932BDF">
              <w:rPr>
                <w:szCs w:val="22"/>
                <w:lang w:val="pt-PT"/>
              </w:rPr>
              <w:br/>
              <w:t>Tlf: +45 8614 0000</w:t>
            </w:r>
          </w:p>
        </w:tc>
        <w:tc>
          <w:tcPr>
            <w:tcW w:w="4674" w:type="dxa"/>
            <w:hideMark/>
          </w:tcPr>
          <w:p w:rsidR="001444B6" w:rsidRPr="00932BDF" w:rsidRDefault="001444B6" w:rsidP="001C3D14">
            <w:pPr>
              <w:rPr>
                <w:b/>
                <w:szCs w:val="22"/>
                <w:lang w:val="pt-PT"/>
              </w:rPr>
            </w:pPr>
            <w:r w:rsidRPr="00932BDF">
              <w:rPr>
                <w:b/>
                <w:szCs w:val="22"/>
                <w:lang w:val="pt-PT"/>
              </w:rPr>
              <w:t>Malta</w:t>
            </w:r>
          </w:p>
          <w:p w:rsidR="00721E64" w:rsidRPr="002E7B63" w:rsidRDefault="00721E64" w:rsidP="00721E64">
            <w:pPr>
              <w:rPr>
                <w:szCs w:val="22"/>
                <w:lang w:val="it-IT"/>
              </w:rPr>
            </w:pPr>
            <w:r w:rsidRPr="002E7B63">
              <w:rPr>
                <w:szCs w:val="22"/>
                <w:lang w:val="it-IT"/>
              </w:rPr>
              <w:t>Salomone Pharma</w:t>
            </w:r>
          </w:p>
          <w:p w:rsidR="001444B6" w:rsidRDefault="00721E64" w:rsidP="001C3D14">
            <w:pPr>
              <w:rPr>
                <w:szCs w:val="22"/>
                <w:lang w:val="pt-PT"/>
              </w:rPr>
            </w:pPr>
            <w:r>
              <w:rPr>
                <w:szCs w:val="22"/>
                <w:lang w:val="it-IT"/>
              </w:rPr>
              <w:t>Tel: +356 </w:t>
            </w:r>
            <w:r w:rsidRPr="002E7B63">
              <w:rPr>
                <w:szCs w:val="22"/>
                <w:lang w:val="it-IT"/>
              </w:rPr>
              <w:t>21220174</w:t>
            </w:r>
          </w:p>
          <w:p w:rsidR="00721E64" w:rsidRPr="00932BDF" w:rsidRDefault="00721E64" w:rsidP="001C3D14">
            <w:pPr>
              <w:rPr>
                <w:b/>
                <w:szCs w:val="22"/>
                <w:lang w:val="pt-PT"/>
              </w:rPr>
            </w:pP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932BDF">
              <w:rPr>
                <w:b/>
                <w:szCs w:val="22"/>
                <w:lang w:val="pt-PT"/>
              </w:rPr>
              <w:t xml:space="preserve">Deutschland </w:t>
            </w:r>
            <w:r w:rsidRPr="00932BDF">
              <w:rPr>
                <w:b/>
                <w:szCs w:val="22"/>
                <w:lang w:val="pt-PT"/>
              </w:rPr>
              <w:br/>
            </w:r>
            <w:r w:rsidRPr="00932BDF">
              <w:rPr>
                <w:szCs w:val="22"/>
                <w:lang w:val="pt-PT"/>
              </w:rPr>
              <w:t>Orion Pharma GmbH</w:t>
            </w:r>
          </w:p>
          <w:p w:rsidR="001444B6" w:rsidRPr="00932BDF" w:rsidRDefault="001444B6" w:rsidP="001C3D14">
            <w:pPr>
              <w:spacing w:line="260" w:lineRule="exact"/>
              <w:rPr>
                <w:b/>
                <w:szCs w:val="22"/>
                <w:lang w:val="pt-PT"/>
              </w:rPr>
            </w:pPr>
            <w:r w:rsidRPr="00932BDF">
              <w:rPr>
                <w:szCs w:val="22"/>
                <w:lang w:val="pt-PT"/>
              </w:rPr>
              <w:t>Tel: +49 40 899 6890</w:t>
            </w:r>
          </w:p>
        </w:tc>
        <w:tc>
          <w:tcPr>
            <w:tcW w:w="4674" w:type="dxa"/>
            <w:hideMark/>
          </w:tcPr>
          <w:p w:rsidR="001444B6" w:rsidRPr="00932BDF" w:rsidRDefault="001444B6" w:rsidP="001C3D14">
            <w:pPr>
              <w:rPr>
                <w:rStyle w:val="Strong"/>
                <w:b w:val="0"/>
                <w:bCs w:val="0"/>
                <w:szCs w:val="22"/>
                <w:lang w:val="pt-PT"/>
              </w:rPr>
            </w:pPr>
            <w:r w:rsidRPr="00932BDF">
              <w:rPr>
                <w:b/>
                <w:szCs w:val="22"/>
                <w:lang w:val="pt-PT"/>
              </w:rPr>
              <w:t>Nederland</w:t>
            </w:r>
            <w:r w:rsidRPr="00932BDF">
              <w:rPr>
                <w:b/>
                <w:szCs w:val="22"/>
                <w:lang w:val="pt-PT"/>
              </w:rPr>
              <w:br/>
            </w:r>
            <w:r w:rsidRPr="00932BDF">
              <w:rPr>
                <w:rStyle w:val="Strong"/>
                <w:b w:val="0"/>
                <w:bCs w:val="0"/>
                <w:szCs w:val="22"/>
                <w:lang w:val="pt-PT"/>
              </w:rPr>
              <w:t>Orion Pharma BVBA/SPRL</w:t>
            </w:r>
          </w:p>
          <w:p w:rsidR="001444B6" w:rsidRDefault="001444B6" w:rsidP="001C3D14">
            <w:pPr>
              <w:rPr>
                <w:szCs w:val="22"/>
                <w:lang w:val="pt-PT"/>
              </w:rPr>
            </w:pPr>
            <w:r w:rsidRPr="00932BDF">
              <w:rPr>
                <w:szCs w:val="22"/>
                <w:lang w:val="pt-PT"/>
              </w:rPr>
              <w:t>Tél/Tel: +32 (0)15 64 10 20</w:t>
            </w:r>
          </w:p>
          <w:p w:rsidR="001444B6" w:rsidRPr="00932BDF" w:rsidRDefault="001444B6" w:rsidP="001C3D14">
            <w:pPr>
              <w:spacing w:line="260" w:lineRule="exact"/>
              <w:rPr>
                <w:b/>
                <w:szCs w:val="22"/>
                <w:lang w:val="pt-PT"/>
              </w:rPr>
            </w:pPr>
          </w:p>
        </w:tc>
      </w:tr>
      <w:tr w:rsidR="001444B6" w:rsidRPr="00932BDF" w:rsidTr="001C3D14">
        <w:trPr>
          <w:cantSplit/>
        </w:trPr>
        <w:tc>
          <w:tcPr>
            <w:tcW w:w="4641" w:type="dxa"/>
          </w:tcPr>
          <w:p w:rsidR="001444B6" w:rsidRPr="00932BDF" w:rsidRDefault="001444B6" w:rsidP="001C3D14">
            <w:pPr>
              <w:rPr>
                <w:b/>
                <w:szCs w:val="22"/>
                <w:lang w:val="pt-PT"/>
              </w:rPr>
            </w:pPr>
            <w:r w:rsidRPr="00932BDF">
              <w:rPr>
                <w:b/>
                <w:szCs w:val="22"/>
                <w:lang w:val="pt-PT"/>
              </w:rPr>
              <w:t>Eesti</w:t>
            </w:r>
          </w:p>
          <w:p w:rsidR="001444B6" w:rsidRPr="00932BDF" w:rsidRDefault="001444B6" w:rsidP="001C3D14">
            <w:pPr>
              <w:rPr>
                <w:szCs w:val="22"/>
                <w:lang w:val="pt-PT"/>
              </w:rPr>
            </w:pPr>
            <w:r w:rsidRPr="00932BDF">
              <w:rPr>
                <w:szCs w:val="22"/>
                <w:lang w:val="pt-PT"/>
              </w:rPr>
              <w:t>Orion Pharma Eesti OÜ</w:t>
            </w:r>
          </w:p>
          <w:p w:rsidR="001444B6" w:rsidRPr="00932BDF" w:rsidRDefault="001444B6" w:rsidP="001C3D14">
            <w:pPr>
              <w:rPr>
                <w:b/>
                <w:szCs w:val="22"/>
                <w:lang w:val="pt-PT"/>
              </w:rPr>
            </w:pPr>
            <w:r w:rsidRPr="00932BDF">
              <w:rPr>
                <w:szCs w:val="22"/>
                <w:lang w:val="pt-PT"/>
              </w:rPr>
              <w:t>Tel: +372 66 44 550</w:t>
            </w:r>
          </w:p>
        </w:tc>
        <w:tc>
          <w:tcPr>
            <w:tcW w:w="4674" w:type="dxa"/>
            <w:hideMark/>
          </w:tcPr>
          <w:p w:rsidR="001444B6" w:rsidRPr="00932BDF" w:rsidRDefault="001444B6" w:rsidP="001C3D14">
            <w:pPr>
              <w:rPr>
                <w:b/>
                <w:szCs w:val="22"/>
                <w:lang w:val="pt-PT"/>
              </w:rPr>
            </w:pPr>
            <w:r w:rsidRPr="00932BDF">
              <w:rPr>
                <w:b/>
                <w:szCs w:val="22"/>
                <w:lang w:val="pt-PT"/>
              </w:rPr>
              <w:t>Norge</w:t>
            </w:r>
          </w:p>
          <w:p w:rsidR="001444B6" w:rsidRPr="00932BDF" w:rsidRDefault="001444B6" w:rsidP="001C3D14">
            <w:pPr>
              <w:spacing w:line="260" w:lineRule="exact"/>
              <w:rPr>
                <w:szCs w:val="22"/>
                <w:lang w:val="pt-PT"/>
              </w:rPr>
            </w:pPr>
            <w:r w:rsidRPr="00932BDF">
              <w:rPr>
                <w:szCs w:val="22"/>
                <w:lang w:val="pt-PT"/>
              </w:rPr>
              <w:t>Orion Pharma AS</w:t>
            </w:r>
          </w:p>
          <w:p w:rsidR="001444B6" w:rsidRDefault="001444B6" w:rsidP="001C3D14">
            <w:pPr>
              <w:rPr>
                <w:szCs w:val="22"/>
                <w:lang w:val="pt-PT"/>
              </w:rPr>
            </w:pPr>
            <w:r w:rsidRPr="00932BDF">
              <w:rPr>
                <w:szCs w:val="22"/>
                <w:lang w:val="pt-PT"/>
              </w:rPr>
              <w:t>Tlf: +47 40 00 42 10</w:t>
            </w:r>
          </w:p>
          <w:p w:rsidR="001444B6" w:rsidRPr="00932BDF" w:rsidRDefault="001444B6" w:rsidP="001C3D14">
            <w:pPr>
              <w:rPr>
                <w:b/>
                <w:szCs w:val="22"/>
                <w:lang w:val="pt-PT"/>
              </w:rPr>
            </w:pP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932BDF">
              <w:rPr>
                <w:b/>
                <w:szCs w:val="22"/>
                <w:lang w:val="pt-PT"/>
              </w:rPr>
              <w:t xml:space="preserve">Ελλάδα </w:t>
            </w:r>
            <w:r w:rsidRPr="00932BDF">
              <w:rPr>
                <w:b/>
                <w:szCs w:val="22"/>
                <w:lang w:val="pt-PT"/>
              </w:rPr>
              <w:br/>
            </w:r>
            <w:r w:rsidRPr="00932BDF">
              <w:rPr>
                <w:szCs w:val="22"/>
                <w:lang w:val="pt-PT"/>
              </w:rPr>
              <w:t>Orion Pharma Hellas M.E.Π.E</w:t>
            </w:r>
          </w:p>
          <w:p w:rsidR="001444B6" w:rsidRPr="00932BDF" w:rsidRDefault="001444B6" w:rsidP="001C3D14">
            <w:pPr>
              <w:spacing w:line="260" w:lineRule="exact"/>
              <w:rPr>
                <w:szCs w:val="22"/>
                <w:lang w:val="pt-PT"/>
              </w:rPr>
            </w:pPr>
            <w:r w:rsidRPr="00932BDF">
              <w:rPr>
                <w:szCs w:val="22"/>
                <w:lang w:val="pt-PT"/>
              </w:rPr>
              <w:t>Τηλ: + 30 210 980 3355</w:t>
            </w:r>
          </w:p>
          <w:p w:rsidR="001444B6" w:rsidRPr="00932BDF" w:rsidRDefault="001444B6" w:rsidP="001C3D14">
            <w:pPr>
              <w:rPr>
                <w:b/>
                <w:szCs w:val="22"/>
                <w:lang w:val="pt-PT"/>
              </w:rPr>
            </w:pPr>
          </w:p>
        </w:tc>
        <w:tc>
          <w:tcPr>
            <w:tcW w:w="4674" w:type="dxa"/>
            <w:hideMark/>
          </w:tcPr>
          <w:p w:rsidR="001444B6" w:rsidRPr="00932BDF" w:rsidRDefault="001444B6" w:rsidP="001C3D14">
            <w:pPr>
              <w:spacing w:line="260" w:lineRule="exact"/>
              <w:rPr>
                <w:szCs w:val="22"/>
                <w:lang w:val="pt-PT"/>
              </w:rPr>
            </w:pPr>
            <w:r w:rsidRPr="00932BDF">
              <w:rPr>
                <w:b/>
                <w:szCs w:val="22"/>
                <w:lang w:val="pt-PT"/>
              </w:rPr>
              <w:t>Österreich</w:t>
            </w:r>
            <w:r w:rsidRPr="00932BDF">
              <w:rPr>
                <w:b/>
                <w:szCs w:val="22"/>
                <w:lang w:val="pt-PT"/>
              </w:rPr>
              <w:br/>
            </w:r>
            <w:r w:rsidRPr="00932BDF">
              <w:rPr>
                <w:szCs w:val="22"/>
                <w:lang w:val="pt-PT"/>
              </w:rPr>
              <w:t>Orion Pharma GmbH</w:t>
            </w:r>
          </w:p>
          <w:p w:rsidR="001444B6" w:rsidRPr="00932BDF" w:rsidRDefault="001444B6" w:rsidP="001C3D14">
            <w:pPr>
              <w:spacing w:line="260" w:lineRule="exact"/>
              <w:rPr>
                <w:b/>
                <w:szCs w:val="22"/>
                <w:lang w:val="pt-PT"/>
              </w:rPr>
            </w:pPr>
            <w:r w:rsidRPr="00932BDF">
              <w:rPr>
                <w:szCs w:val="22"/>
                <w:lang w:val="pt-PT"/>
              </w:rPr>
              <w:t>Tel: +49 40 899 6890</w:t>
            </w: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932BDF">
              <w:rPr>
                <w:b/>
                <w:szCs w:val="22"/>
                <w:lang w:val="pt-PT"/>
              </w:rPr>
              <w:t xml:space="preserve">España </w:t>
            </w:r>
            <w:r w:rsidRPr="00932BDF">
              <w:rPr>
                <w:b/>
                <w:szCs w:val="22"/>
                <w:lang w:val="pt-PT"/>
              </w:rPr>
              <w:br/>
            </w:r>
            <w:r w:rsidRPr="00932BDF">
              <w:rPr>
                <w:szCs w:val="22"/>
                <w:lang w:val="pt-PT"/>
              </w:rPr>
              <w:t>Orion Pharma S.L.</w:t>
            </w:r>
          </w:p>
          <w:p w:rsidR="001444B6" w:rsidRPr="00932BDF" w:rsidRDefault="001444B6" w:rsidP="001C3D14">
            <w:pPr>
              <w:spacing w:line="260" w:lineRule="exact"/>
              <w:rPr>
                <w:szCs w:val="22"/>
                <w:lang w:val="pt-PT"/>
              </w:rPr>
            </w:pPr>
            <w:r w:rsidRPr="00932BDF">
              <w:rPr>
                <w:szCs w:val="22"/>
                <w:lang w:val="pt-PT"/>
              </w:rPr>
              <w:t>Tel: + 34 91  599 86 01</w:t>
            </w:r>
          </w:p>
          <w:p w:rsidR="001444B6" w:rsidRPr="00932BDF" w:rsidRDefault="001444B6" w:rsidP="001C3D14">
            <w:pPr>
              <w:rPr>
                <w:b/>
                <w:szCs w:val="22"/>
                <w:lang w:val="pt-PT"/>
              </w:rPr>
            </w:pPr>
          </w:p>
        </w:tc>
        <w:tc>
          <w:tcPr>
            <w:tcW w:w="4674" w:type="dxa"/>
            <w:hideMark/>
          </w:tcPr>
          <w:p w:rsidR="001444B6" w:rsidRPr="00932BDF" w:rsidRDefault="001444B6" w:rsidP="001C3D14">
            <w:pPr>
              <w:rPr>
                <w:b/>
                <w:szCs w:val="22"/>
                <w:lang w:val="pt-PT"/>
              </w:rPr>
            </w:pPr>
            <w:r w:rsidRPr="00932BDF">
              <w:rPr>
                <w:b/>
                <w:szCs w:val="22"/>
                <w:lang w:val="pt-PT"/>
              </w:rPr>
              <w:t>Polska</w:t>
            </w:r>
          </w:p>
          <w:p w:rsidR="001444B6" w:rsidRPr="00932BDF" w:rsidRDefault="001444B6" w:rsidP="001C3D14">
            <w:pPr>
              <w:rPr>
                <w:szCs w:val="22"/>
                <w:lang w:val="pt-PT"/>
              </w:rPr>
            </w:pPr>
            <w:r w:rsidRPr="00932BDF">
              <w:rPr>
                <w:szCs w:val="22"/>
                <w:lang w:val="pt-PT"/>
              </w:rPr>
              <w:t>Orion Pharma Poland Sp z.o.o.</w:t>
            </w:r>
          </w:p>
          <w:p w:rsidR="001444B6" w:rsidRPr="00932BDF" w:rsidRDefault="001444B6" w:rsidP="001C3D14">
            <w:pPr>
              <w:rPr>
                <w:b/>
                <w:szCs w:val="22"/>
                <w:lang w:val="pt-PT"/>
              </w:rPr>
            </w:pPr>
            <w:r w:rsidRPr="00932BDF">
              <w:rPr>
                <w:szCs w:val="22"/>
                <w:lang w:val="pt-PT"/>
              </w:rPr>
              <w:t>Tel.: + 48 22 8333177</w:t>
            </w: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932BDF">
              <w:rPr>
                <w:b/>
                <w:szCs w:val="22"/>
                <w:lang w:val="pt-PT"/>
              </w:rPr>
              <w:t xml:space="preserve">France </w:t>
            </w:r>
            <w:r w:rsidRPr="00932BDF">
              <w:rPr>
                <w:b/>
                <w:szCs w:val="22"/>
                <w:lang w:val="pt-PT"/>
              </w:rPr>
              <w:br/>
            </w:r>
            <w:r w:rsidRPr="00932BDF">
              <w:rPr>
                <w:szCs w:val="22"/>
                <w:lang w:val="pt-PT"/>
              </w:rPr>
              <w:t>Centre Spécialités Pharmaceutiques</w:t>
            </w:r>
          </w:p>
          <w:p w:rsidR="001444B6" w:rsidRPr="00932BDF" w:rsidRDefault="001444B6" w:rsidP="001C3D14">
            <w:pPr>
              <w:spacing w:line="260" w:lineRule="exact"/>
              <w:rPr>
                <w:szCs w:val="22"/>
                <w:lang w:val="pt-PT"/>
              </w:rPr>
            </w:pPr>
            <w:r w:rsidRPr="00932BDF">
              <w:rPr>
                <w:szCs w:val="22"/>
                <w:lang w:val="pt-PT"/>
              </w:rPr>
              <w:t>Tel: + 33 (0) 1 47 04 80 46</w:t>
            </w:r>
          </w:p>
          <w:p w:rsidR="001444B6" w:rsidRPr="00932BDF" w:rsidRDefault="001444B6" w:rsidP="001C3D14">
            <w:pPr>
              <w:rPr>
                <w:b/>
                <w:szCs w:val="22"/>
                <w:lang w:val="pt-PT"/>
              </w:rPr>
            </w:pPr>
          </w:p>
        </w:tc>
        <w:tc>
          <w:tcPr>
            <w:tcW w:w="4674" w:type="dxa"/>
            <w:hideMark/>
          </w:tcPr>
          <w:p w:rsidR="001444B6" w:rsidRPr="00932BDF" w:rsidRDefault="001444B6" w:rsidP="001C3D14">
            <w:pPr>
              <w:spacing w:line="260" w:lineRule="exact"/>
              <w:rPr>
                <w:szCs w:val="22"/>
                <w:lang w:val="pt-PT"/>
              </w:rPr>
            </w:pPr>
            <w:r w:rsidRPr="00932BDF">
              <w:rPr>
                <w:b/>
                <w:szCs w:val="22"/>
                <w:lang w:val="pt-PT"/>
              </w:rPr>
              <w:t>Portugal</w:t>
            </w:r>
            <w:r w:rsidRPr="00932BDF">
              <w:rPr>
                <w:b/>
                <w:szCs w:val="22"/>
                <w:lang w:val="pt-PT"/>
              </w:rPr>
              <w:br/>
            </w:r>
            <w:r w:rsidRPr="00932BDF">
              <w:rPr>
                <w:szCs w:val="22"/>
                <w:lang w:val="pt-PT"/>
              </w:rPr>
              <w:t>Orionfin Unipessoal Lda</w:t>
            </w:r>
          </w:p>
          <w:p w:rsidR="001444B6" w:rsidRPr="00932BDF" w:rsidRDefault="001444B6" w:rsidP="001C3D14">
            <w:pPr>
              <w:rPr>
                <w:b/>
                <w:szCs w:val="22"/>
                <w:lang w:val="pt-PT"/>
              </w:rPr>
            </w:pPr>
            <w:r w:rsidRPr="00932BDF">
              <w:rPr>
                <w:szCs w:val="22"/>
                <w:lang w:val="pt-PT"/>
              </w:rPr>
              <w:t>Tel: + 351 21 154 68 20</w:t>
            </w:r>
          </w:p>
        </w:tc>
      </w:tr>
      <w:tr w:rsidR="001444B6" w:rsidRPr="00932BDF" w:rsidTr="001C3D14">
        <w:trPr>
          <w:cantSplit/>
        </w:trPr>
        <w:tc>
          <w:tcPr>
            <w:tcW w:w="4641" w:type="dxa"/>
          </w:tcPr>
          <w:p w:rsidR="001444B6" w:rsidRPr="00932BDF" w:rsidRDefault="001444B6" w:rsidP="001C3D14">
            <w:pPr>
              <w:spacing w:line="260" w:lineRule="exact"/>
              <w:rPr>
                <w:b/>
                <w:szCs w:val="22"/>
                <w:lang w:val="pt-PT"/>
              </w:rPr>
            </w:pPr>
            <w:r w:rsidRPr="00932BDF">
              <w:rPr>
                <w:b/>
                <w:szCs w:val="22"/>
                <w:lang w:val="pt-PT"/>
              </w:rPr>
              <w:t>Hrvatska</w:t>
            </w:r>
          </w:p>
          <w:p w:rsidR="001444B6" w:rsidRPr="00932BDF" w:rsidRDefault="001444B6" w:rsidP="001C3D14">
            <w:pPr>
              <w:rPr>
                <w:rStyle w:val="Strong"/>
                <w:b w:val="0"/>
                <w:bCs w:val="0"/>
                <w:szCs w:val="22"/>
                <w:lang w:val="pt-PT"/>
              </w:rPr>
            </w:pPr>
            <w:r w:rsidRPr="00932BDF">
              <w:rPr>
                <w:rStyle w:val="Strong"/>
                <w:b w:val="0"/>
                <w:bCs w:val="0"/>
                <w:szCs w:val="22"/>
                <w:lang w:val="pt-PT"/>
              </w:rPr>
              <w:t>Orion Pharma d.o.o.</w:t>
            </w:r>
          </w:p>
          <w:p w:rsidR="001444B6" w:rsidRPr="00932BDF" w:rsidRDefault="001444B6" w:rsidP="001C3D14">
            <w:pPr>
              <w:spacing w:line="260" w:lineRule="exact"/>
              <w:rPr>
                <w:b/>
                <w:szCs w:val="22"/>
                <w:lang w:val="pt-PT"/>
              </w:rPr>
            </w:pPr>
            <w:r w:rsidRPr="00932BDF">
              <w:rPr>
                <w:szCs w:val="22"/>
                <w:lang w:val="pt-PT"/>
              </w:rPr>
              <w:t>Tel: +386 (0) 1 600 8015</w:t>
            </w:r>
          </w:p>
        </w:tc>
        <w:tc>
          <w:tcPr>
            <w:tcW w:w="4674" w:type="dxa"/>
            <w:hideMark/>
          </w:tcPr>
          <w:p w:rsidR="001444B6" w:rsidRPr="00932BDF" w:rsidRDefault="001444B6" w:rsidP="001C3D14">
            <w:pPr>
              <w:spacing w:line="260" w:lineRule="exact"/>
              <w:rPr>
                <w:b/>
                <w:szCs w:val="22"/>
                <w:lang w:val="pt-PT"/>
              </w:rPr>
            </w:pPr>
            <w:r w:rsidRPr="00932BDF">
              <w:rPr>
                <w:b/>
                <w:szCs w:val="22"/>
                <w:lang w:val="pt-PT"/>
              </w:rPr>
              <w:t>România</w:t>
            </w:r>
          </w:p>
          <w:p w:rsidR="001444B6" w:rsidRPr="00932BDF" w:rsidRDefault="001444B6" w:rsidP="001C3D14">
            <w:pPr>
              <w:spacing w:line="260" w:lineRule="exact"/>
              <w:rPr>
                <w:szCs w:val="22"/>
                <w:lang w:val="pt-PT"/>
              </w:rPr>
            </w:pPr>
            <w:r w:rsidRPr="00932BDF">
              <w:rPr>
                <w:szCs w:val="22"/>
                <w:lang w:val="pt-PT"/>
              </w:rPr>
              <w:t>Orion Corporation</w:t>
            </w:r>
          </w:p>
          <w:p w:rsidR="001444B6" w:rsidRPr="00932BDF" w:rsidRDefault="001444B6" w:rsidP="001C3D14">
            <w:pPr>
              <w:rPr>
                <w:szCs w:val="22"/>
                <w:lang w:val="pt-PT"/>
              </w:rPr>
            </w:pPr>
            <w:r w:rsidRPr="00932BDF">
              <w:rPr>
                <w:szCs w:val="22"/>
                <w:lang w:val="pt-PT"/>
              </w:rPr>
              <w:t>Tel: +358 10 4261</w:t>
            </w:r>
          </w:p>
          <w:p w:rsidR="001444B6" w:rsidRPr="00932BDF" w:rsidRDefault="001444B6" w:rsidP="001C3D14">
            <w:pPr>
              <w:rPr>
                <w:b/>
                <w:szCs w:val="22"/>
                <w:lang w:val="pt-PT"/>
              </w:rPr>
            </w:pP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932BDF">
              <w:rPr>
                <w:b/>
                <w:szCs w:val="22"/>
                <w:lang w:val="pt-PT"/>
              </w:rPr>
              <w:t>Ireland</w:t>
            </w:r>
            <w:r w:rsidRPr="00932BDF">
              <w:rPr>
                <w:b/>
                <w:szCs w:val="22"/>
                <w:lang w:val="pt-PT"/>
              </w:rPr>
              <w:br/>
            </w:r>
            <w:r w:rsidRPr="00932BDF">
              <w:rPr>
                <w:szCs w:val="22"/>
                <w:lang w:val="pt-PT"/>
              </w:rPr>
              <w:t>Orion Pharma (Ireland) Ltd.</w:t>
            </w:r>
          </w:p>
          <w:p w:rsidR="001444B6" w:rsidRPr="00932BDF" w:rsidRDefault="001444B6" w:rsidP="001C3D14">
            <w:pPr>
              <w:spacing w:line="260" w:lineRule="exact"/>
              <w:rPr>
                <w:szCs w:val="22"/>
                <w:lang w:val="pt-PT"/>
              </w:rPr>
            </w:pPr>
            <w:r w:rsidRPr="00932BDF">
              <w:rPr>
                <w:szCs w:val="22"/>
                <w:lang w:val="pt-PT"/>
              </w:rPr>
              <w:t>c/o Allphar Services Ltd.</w:t>
            </w:r>
          </w:p>
          <w:p w:rsidR="001444B6" w:rsidRPr="00932BDF" w:rsidRDefault="001444B6" w:rsidP="001C3D14">
            <w:pPr>
              <w:spacing w:line="260" w:lineRule="exact"/>
              <w:rPr>
                <w:szCs w:val="22"/>
                <w:lang w:val="pt-PT"/>
              </w:rPr>
            </w:pPr>
            <w:r w:rsidRPr="00932BDF">
              <w:rPr>
                <w:szCs w:val="22"/>
                <w:lang w:val="pt-PT"/>
              </w:rPr>
              <w:t>Tel: +353 1 428 7777</w:t>
            </w:r>
          </w:p>
          <w:p w:rsidR="001444B6" w:rsidRPr="00932BDF" w:rsidRDefault="001444B6" w:rsidP="001C3D14">
            <w:pPr>
              <w:spacing w:line="260" w:lineRule="exact"/>
              <w:rPr>
                <w:b/>
                <w:szCs w:val="22"/>
                <w:lang w:val="pt-PT"/>
              </w:rPr>
            </w:pPr>
          </w:p>
        </w:tc>
        <w:tc>
          <w:tcPr>
            <w:tcW w:w="4674" w:type="dxa"/>
            <w:hideMark/>
          </w:tcPr>
          <w:p w:rsidR="001444B6" w:rsidRPr="00932BDF" w:rsidRDefault="001444B6" w:rsidP="001C3D14">
            <w:pPr>
              <w:rPr>
                <w:b/>
                <w:szCs w:val="22"/>
                <w:lang w:val="pt-PT"/>
              </w:rPr>
            </w:pPr>
            <w:r w:rsidRPr="00932BDF">
              <w:rPr>
                <w:b/>
                <w:szCs w:val="22"/>
                <w:lang w:val="pt-PT"/>
              </w:rPr>
              <w:t>Slovenija</w:t>
            </w:r>
          </w:p>
          <w:p w:rsidR="001444B6" w:rsidRPr="00932BDF" w:rsidRDefault="001444B6" w:rsidP="001C3D14">
            <w:pPr>
              <w:rPr>
                <w:rStyle w:val="Strong"/>
                <w:b w:val="0"/>
                <w:bCs w:val="0"/>
                <w:szCs w:val="22"/>
                <w:lang w:val="pt-PT"/>
              </w:rPr>
            </w:pPr>
            <w:r w:rsidRPr="00932BDF">
              <w:rPr>
                <w:rStyle w:val="Strong"/>
                <w:b w:val="0"/>
                <w:bCs w:val="0"/>
                <w:szCs w:val="22"/>
                <w:lang w:val="pt-PT"/>
              </w:rPr>
              <w:t>Orion Pharma d.o.o.</w:t>
            </w:r>
          </w:p>
          <w:p w:rsidR="001444B6" w:rsidRPr="00932BDF" w:rsidRDefault="001444B6" w:rsidP="001C3D14">
            <w:pPr>
              <w:rPr>
                <w:b/>
                <w:szCs w:val="22"/>
                <w:lang w:val="pt-PT"/>
              </w:rPr>
            </w:pPr>
            <w:r w:rsidRPr="00932BDF">
              <w:rPr>
                <w:szCs w:val="22"/>
                <w:lang w:val="pt-PT"/>
              </w:rPr>
              <w:t>Tel: +386 (0) 1 600 8015</w:t>
            </w:r>
          </w:p>
        </w:tc>
      </w:tr>
      <w:tr w:rsidR="001444B6" w:rsidRPr="00932BDF" w:rsidTr="001C3D14">
        <w:trPr>
          <w:cantSplit/>
        </w:trPr>
        <w:tc>
          <w:tcPr>
            <w:tcW w:w="4641" w:type="dxa"/>
          </w:tcPr>
          <w:p w:rsidR="001444B6" w:rsidRPr="00932BDF" w:rsidRDefault="001444B6" w:rsidP="001C3D14">
            <w:pPr>
              <w:rPr>
                <w:b/>
                <w:szCs w:val="22"/>
                <w:lang w:val="pt-PT"/>
              </w:rPr>
            </w:pPr>
            <w:r w:rsidRPr="00932BDF">
              <w:rPr>
                <w:b/>
                <w:szCs w:val="22"/>
                <w:lang w:val="pt-PT"/>
              </w:rPr>
              <w:t>Ísland</w:t>
            </w:r>
          </w:p>
          <w:p w:rsidR="001444B6" w:rsidRPr="00932BDF" w:rsidRDefault="001444B6" w:rsidP="001C3D14">
            <w:pPr>
              <w:spacing w:line="260" w:lineRule="exact"/>
              <w:rPr>
                <w:szCs w:val="22"/>
                <w:lang w:val="pt-PT"/>
              </w:rPr>
            </w:pPr>
            <w:r w:rsidRPr="00932BDF">
              <w:rPr>
                <w:szCs w:val="22"/>
                <w:lang w:val="pt-PT"/>
              </w:rPr>
              <w:t>Vistor hf.</w:t>
            </w:r>
          </w:p>
          <w:p w:rsidR="001444B6" w:rsidRPr="00932BDF" w:rsidRDefault="001444B6" w:rsidP="001C3D14">
            <w:pPr>
              <w:spacing w:line="260" w:lineRule="exact"/>
              <w:rPr>
                <w:b/>
                <w:szCs w:val="22"/>
                <w:lang w:val="pt-PT"/>
              </w:rPr>
            </w:pPr>
            <w:r w:rsidRPr="00932BDF">
              <w:rPr>
                <w:szCs w:val="22"/>
                <w:lang w:val="pt-PT"/>
              </w:rPr>
              <w:t>Sími: +354 535 7000</w:t>
            </w:r>
          </w:p>
        </w:tc>
        <w:tc>
          <w:tcPr>
            <w:tcW w:w="4674" w:type="dxa"/>
            <w:hideMark/>
          </w:tcPr>
          <w:p w:rsidR="001444B6" w:rsidRPr="00932BDF" w:rsidRDefault="001444B6" w:rsidP="001C3D14">
            <w:pPr>
              <w:rPr>
                <w:b/>
                <w:szCs w:val="22"/>
                <w:lang w:val="pt-PT"/>
              </w:rPr>
            </w:pPr>
            <w:r w:rsidRPr="00932BDF">
              <w:rPr>
                <w:b/>
                <w:szCs w:val="22"/>
                <w:lang w:val="pt-PT"/>
              </w:rPr>
              <w:t>Slovenská republika</w:t>
            </w:r>
          </w:p>
          <w:p w:rsidR="001444B6" w:rsidRPr="00932BDF" w:rsidRDefault="001444B6" w:rsidP="001C3D14">
            <w:pPr>
              <w:rPr>
                <w:rStyle w:val="Strong"/>
                <w:b w:val="0"/>
                <w:bCs w:val="0"/>
                <w:szCs w:val="22"/>
                <w:lang w:val="pt-PT"/>
              </w:rPr>
            </w:pPr>
            <w:r w:rsidRPr="00932BDF">
              <w:rPr>
                <w:rStyle w:val="Strong"/>
                <w:b w:val="0"/>
                <w:bCs w:val="0"/>
                <w:szCs w:val="22"/>
                <w:lang w:val="pt-PT"/>
              </w:rPr>
              <w:t>Orion Pharma s.r.o</w:t>
            </w:r>
          </w:p>
          <w:p w:rsidR="001444B6" w:rsidRDefault="001444B6" w:rsidP="001C3D14">
            <w:pPr>
              <w:rPr>
                <w:szCs w:val="22"/>
                <w:lang w:val="pt-PT"/>
              </w:rPr>
            </w:pPr>
            <w:r w:rsidRPr="00932BDF">
              <w:rPr>
                <w:szCs w:val="22"/>
                <w:lang w:val="pt-PT"/>
              </w:rPr>
              <w:t>Tel:  +420 234 703 305</w:t>
            </w:r>
          </w:p>
          <w:p w:rsidR="001444B6" w:rsidRPr="00932BDF" w:rsidRDefault="001444B6" w:rsidP="001C3D14">
            <w:pPr>
              <w:spacing w:line="260" w:lineRule="exact"/>
              <w:rPr>
                <w:b/>
                <w:szCs w:val="22"/>
                <w:lang w:val="pt-PT"/>
              </w:rPr>
            </w:pP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932BDF">
              <w:rPr>
                <w:b/>
                <w:szCs w:val="22"/>
                <w:lang w:val="pt-PT"/>
              </w:rPr>
              <w:t>Italia</w:t>
            </w:r>
            <w:r w:rsidRPr="00932BDF">
              <w:rPr>
                <w:b/>
                <w:szCs w:val="22"/>
                <w:lang w:val="pt-PT"/>
              </w:rPr>
              <w:br/>
            </w:r>
            <w:r w:rsidRPr="00932BDF">
              <w:rPr>
                <w:szCs w:val="22"/>
                <w:lang w:val="pt-PT"/>
              </w:rPr>
              <w:t>Orion Pharma S.r.l.</w:t>
            </w:r>
          </w:p>
          <w:p w:rsidR="001444B6" w:rsidRPr="00932BDF" w:rsidRDefault="001444B6" w:rsidP="001C3D14">
            <w:pPr>
              <w:rPr>
                <w:b/>
                <w:szCs w:val="22"/>
                <w:lang w:val="pt-PT"/>
              </w:rPr>
            </w:pPr>
            <w:r w:rsidRPr="00932BDF">
              <w:rPr>
                <w:szCs w:val="22"/>
                <w:lang w:val="pt-PT"/>
              </w:rPr>
              <w:t>Tel: + 39 02 67876111</w:t>
            </w:r>
          </w:p>
        </w:tc>
        <w:tc>
          <w:tcPr>
            <w:tcW w:w="4674" w:type="dxa"/>
            <w:hideMark/>
          </w:tcPr>
          <w:p w:rsidR="001444B6" w:rsidRPr="00932BDF" w:rsidRDefault="001444B6" w:rsidP="001C3D14">
            <w:pPr>
              <w:spacing w:line="260" w:lineRule="exact"/>
              <w:rPr>
                <w:szCs w:val="22"/>
                <w:lang w:val="pt-PT"/>
              </w:rPr>
            </w:pPr>
            <w:r w:rsidRPr="00932BDF">
              <w:rPr>
                <w:b/>
                <w:szCs w:val="22"/>
                <w:lang w:val="pt-PT"/>
              </w:rPr>
              <w:t>Suomi/Finland</w:t>
            </w:r>
            <w:r w:rsidRPr="00932BDF">
              <w:rPr>
                <w:b/>
                <w:szCs w:val="22"/>
                <w:lang w:val="pt-PT"/>
              </w:rPr>
              <w:br/>
            </w:r>
            <w:r w:rsidRPr="00932BDF">
              <w:rPr>
                <w:szCs w:val="22"/>
                <w:lang w:val="pt-PT"/>
              </w:rPr>
              <w:t>Orion Corporation</w:t>
            </w:r>
          </w:p>
          <w:p w:rsidR="001444B6" w:rsidRDefault="001444B6" w:rsidP="001C3D14">
            <w:pPr>
              <w:rPr>
                <w:szCs w:val="22"/>
                <w:lang w:val="pt-PT"/>
              </w:rPr>
            </w:pPr>
            <w:r w:rsidRPr="00932BDF">
              <w:rPr>
                <w:szCs w:val="22"/>
                <w:lang w:val="pt-PT"/>
              </w:rPr>
              <w:t>Puh./Tel: +358 10 4261</w:t>
            </w:r>
          </w:p>
          <w:p w:rsidR="001444B6" w:rsidRPr="00932BDF" w:rsidRDefault="001444B6" w:rsidP="001C3D14">
            <w:pPr>
              <w:spacing w:line="260" w:lineRule="exact"/>
              <w:rPr>
                <w:b/>
                <w:szCs w:val="22"/>
                <w:lang w:val="pt-PT"/>
              </w:rPr>
            </w:pPr>
          </w:p>
        </w:tc>
      </w:tr>
      <w:tr w:rsidR="001444B6" w:rsidRPr="00932BDF" w:rsidTr="001C3D14">
        <w:trPr>
          <w:cantSplit/>
        </w:trPr>
        <w:tc>
          <w:tcPr>
            <w:tcW w:w="4641" w:type="dxa"/>
          </w:tcPr>
          <w:p w:rsidR="001444B6" w:rsidRPr="00932BDF" w:rsidRDefault="001444B6" w:rsidP="001C3D14">
            <w:pPr>
              <w:rPr>
                <w:b/>
                <w:szCs w:val="22"/>
                <w:lang w:val="pt-PT"/>
              </w:rPr>
            </w:pPr>
            <w:r w:rsidRPr="00932BDF">
              <w:rPr>
                <w:b/>
                <w:szCs w:val="22"/>
                <w:lang w:val="pt-PT"/>
              </w:rPr>
              <w:t>Κύπρος</w:t>
            </w:r>
          </w:p>
          <w:p w:rsidR="001444B6" w:rsidRPr="00932BDF" w:rsidRDefault="001444B6" w:rsidP="001C3D14">
            <w:pPr>
              <w:rPr>
                <w:szCs w:val="22"/>
                <w:lang w:val="pt-PT"/>
              </w:rPr>
            </w:pPr>
            <w:r w:rsidRPr="00932BDF">
              <w:rPr>
                <w:szCs w:val="22"/>
                <w:lang w:val="pt-PT"/>
              </w:rPr>
              <w:t>Lifepharma (ZAM) Ltd</w:t>
            </w:r>
          </w:p>
          <w:p w:rsidR="001444B6" w:rsidRPr="00932BDF" w:rsidRDefault="001444B6" w:rsidP="001C3D14">
            <w:pPr>
              <w:rPr>
                <w:b/>
                <w:szCs w:val="22"/>
                <w:lang w:val="pt-PT"/>
              </w:rPr>
            </w:pPr>
            <w:r w:rsidRPr="00932BDF">
              <w:rPr>
                <w:szCs w:val="22"/>
                <w:lang w:val="pt-PT"/>
              </w:rPr>
              <w:t>Τηλ.: +357 22056300</w:t>
            </w:r>
          </w:p>
        </w:tc>
        <w:tc>
          <w:tcPr>
            <w:tcW w:w="4674" w:type="dxa"/>
            <w:hideMark/>
          </w:tcPr>
          <w:p w:rsidR="001444B6" w:rsidRPr="00932BDF" w:rsidRDefault="001444B6" w:rsidP="001C3D14">
            <w:pPr>
              <w:spacing w:line="260" w:lineRule="exact"/>
              <w:rPr>
                <w:szCs w:val="22"/>
                <w:lang w:val="pt-PT"/>
              </w:rPr>
            </w:pPr>
            <w:r w:rsidRPr="00932BDF">
              <w:rPr>
                <w:b/>
                <w:szCs w:val="22"/>
                <w:lang w:val="pt-PT"/>
              </w:rPr>
              <w:t>Sverige</w:t>
            </w:r>
            <w:r w:rsidRPr="00932BDF">
              <w:rPr>
                <w:b/>
                <w:szCs w:val="22"/>
                <w:lang w:val="pt-PT"/>
              </w:rPr>
              <w:br/>
            </w:r>
            <w:r w:rsidRPr="00932BDF">
              <w:rPr>
                <w:szCs w:val="22"/>
                <w:lang w:val="pt-PT"/>
              </w:rPr>
              <w:t>Orion Pharma AB</w:t>
            </w:r>
          </w:p>
          <w:p w:rsidR="001444B6" w:rsidRPr="00932BDF" w:rsidRDefault="001444B6" w:rsidP="001C3D14">
            <w:pPr>
              <w:spacing w:line="260" w:lineRule="exact"/>
              <w:rPr>
                <w:szCs w:val="22"/>
                <w:lang w:val="pt-PT"/>
              </w:rPr>
            </w:pPr>
            <w:r w:rsidRPr="00932BDF">
              <w:rPr>
                <w:szCs w:val="22"/>
                <w:lang w:val="pt-PT"/>
              </w:rPr>
              <w:t>Tel: +46 8 623 6440</w:t>
            </w:r>
          </w:p>
          <w:p w:rsidR="001444B6" w:rsidRPr="00932BDF" w:rsidRDefault="001444B6" w:rsidP="001C3D14">
            <w:pPr>
              <w:spacing w:line="260" w:lineRule="exact"/>
              <w:rPr>
                <w:b/>
                <w:szCs w:val="22"/>
                <w:lang w:val="pt-PT"/>
              </w:rPr>
            </w:pPr>
          </w:p>
        </w:tc>
      </w:tr>
      <w:tr w:rsidR="001444B6" w:rsidRPr="00932BDF" w:rsidTr="001C3D14">
        <w:trPr>
          <w:cantSplit/>
        </w:trPr>
        <w:tc>
          <w:tcPr>
            <w:tcW w:w="4641" w:type="dxa"/>
          </w:tcPr>
          <w:p w:rsidR="001444B6" w:rsidRPr="00932BDF" w:rsidRDefault="001444B6" w:rsidP="001C3D14">
            <w:pPr>
              <w:rPr>
                <w:b/>
                <w:szCs w:val="22"/>
                <w:lang w:val="pt-PT"/>
              </w:rPr>
            </w:pPr>
            <w:r w:rsidRPr="00932BDF">
              <w:rPr>
                <w:b/>
                <w:szCs w:val="22"/>
                <w:lang w:val="pt-PT"/>
              </w:rPr>
              <w:t>Latvija</w:t>
            </w:r>
          </w:p>
          <w:p w:rsidR="001444B6" w:rsidRPr="00932BDF" w:rsidRDefault="001444B6" w:rsidP="001C3D14">
            <w:pPr>
              <w:rPr>
                <w:szCs w:val="22"/>
                <w:lang w:val="pt-PT"/>
              </w:rPr>
            </w:pPr>
            <w:r w:rsidRPr="00932BDF">
              <w:rPr>
                <w:szCs w:val="22"/>
                <w:lang w:val="pt-PT"/>
              </w:rPr>
              <w:t>Orion Corporation</w:t>
            </w:r>
          </w:p>
          <w:p w:rsidR="001444B6" w:rsidRPr="00932BDF" w:rsidRDefault="001444B6" w:rsidP="001C3D14">
            <w:pPr>
              <w:rPr>
                <w:szCs w:val="22"/>
                <w:lang w:val="pt-PT"/>
              </w:rPr>
            </w:pPr>
            <w:r w:rsidRPr="00932BDF">
              <w:rPr>
                <w:szCs w:val="22"/>
                <w:lang w:val="pt-PT"/>
              </w:rPr>
              <w:t>Orion Pharma pārstāvniecība</w:t>
            </w:r>
          </w:p>
          <w:p w:rsidR="001444B6" w:rsidRPr="00AF00BE" w:rsidRDefault="001444B6" w:rsidP="001C3D14">
            <w:pPr>
              <w:rPr>
                <w:szCs w:val="22"/>
                <w:lang w:val="pt-PT"/>
              </w:rPr>
            </w:pPr>
            <w:r w:rsidRPr="00932BDF">
              <w:rPr>
                <w:szCs w:val="22"/>
                <w:lang w:val="pt-PT"/>
              </w:rPr>
              <w:t>Tel: +371 20028332</w:t>
            </w:r>
          </w:p>
          <w:p w:rsidR="001444B6" w:rsidRPr="00AF00BE" w:rsidRDefault="001444B6" w:rsidP="001C3D14">
            <w:pPr>
              <w:rPr>
                <w:b/>
                <w:szCs w:val="22"/>
                <w:lang w:val="pt-PT"/>
              </w:rPr>
            </w:pPr>
          </w:p>
        </w:tc>
        <w:tc>
          <w:tcPr>
            <w:tcW w:w="4674" w:type="dxa"/>
            <w:hideMark/>
          </w:tcPr>
          <w:p w:rsidR="001444B6" w:rsidRPr="00932BDF" w:rsidRDefault="001444B6" w:rsidP="001C3D14">
            <w:pPr>
              <w:rPr>
                <w:b/>
                <w:szCs w:val="22"/>
                <w:lang w:val="pt-PT"/>
              </w:rPr>
            </w:pPr>
            <w:r w:rsidRPr="00932BDF">
              <w:rPr>
                <w:b/>
                <w:szCs w:val="22"/>
                <w:lang w:val="pt-PT"/>
              </w:rPr>
              <w:t>United Kingdom</w:t>
            </w:r>
          </w:p>
          <w:p w:rsidR="001444B6" w:rsidRPr="00932BDF" w:rsidRDefault="001444B6" w:rsidP="001C3D14">
            <w:pPr>
              <w:spacing w:line="260" w:lineRule="exact"/>
              <w:rPr>
                <w:szCs w:val="22"/>
                <w:lang w:val="pt-PT"/>
              </w:rPr>
            </w:pPr>
            <w:r w:rsidRPr="00932BDF">
              <w:rPr>
                <w:szCs w:val="22"/>
                <w:lang w:val="pt-PT"/>
              </w:rPr>
              <w:t>Orion Pharma (UK) Ltd.</w:t>
            </w:r>
          </w:p>
          <w:p w:rsidR="001444B6" w:rsidRPr="00932BDF" w:rsidRDefault="001444B6" w:rsidP="001C3D14">
            <w:pPr>
              <w:rPr>
                <w:b/>
                <w:szCs w:val="22"/>
                <w:lang w:val="pt-PT"/>
              </w:rPr>
            </w:pPr>
            <w:r w:rsidRPr="00932BDF">
              <w:rPr>
                <w:szCs w:val="22"/>
                <w:lang w:val="pt-PT"/>
              </w:rPr>
              <w:t>Tel: +44 1635 520 300</w:t>
            </w:r>
          </w:p>
        </w:tc>
      </w:tr>
    </w:tbl>
    <w:p w:rsidR="001444B6" w:rsidRPr="00455DD6" w:rsidRDefault="001444B6" w:rsidP="00791CE0">
      <w:pPr>
        <w:numPr>
          <w:ilvl w:val="12"/>
          <w:numId w:val="0"/>
        </w:numPr>
        <w:tabs>
          <w:tab w:val="left" w:pos="567"/>
        </w:tabs>
        <w:ind w:right="-2"/>
        <w:rPr>
          <w:szCs w:val="22"/>
        </w:rPr>
      </w:pPr>
    </w:p>
    <w:p w:rsidR="00791CE0" w:rsidRPr="00455DD6" w:rsidRDefault="0053029B" w:rsidP="00791CE0">
      <w:pPr>
        <w:numPr>
          <w:ilvl w:val="12"/>
          <w:numId w:val="0"/>
        </w:numPr>
        <w:tabs>
          <w:tab w:val="left" w:pos="567"/>
        </w:tabs>
        <w:ind w:right="-2"/>
        <w:outlineLvl w:val="0"/>
        <w:rPr>
          <w:b/>
          <w:szCs w:val="22"/>
        </w:rPr>
      </w:pPr>
      <w:r w:rsidRPr="00455DD6">
        <w:rPr>
          <w:b/>
          <w:szCs w:val="22"/>
        </w:rPr>
        <w:t>Navodilo je bilo nazadnje revidirano dne</w:t>
      </w:r>
    </w:p>
    <w:p w:rsidR="00791CE0" w:rsidRPr="00455DD6" w:rsidRDefault="00791CE0" w:rsidP="00791CE0">
      <w:pPr>
        <w:numPr>
          <w:ilvl w:val="12"/>
          <w:numId w:val="0"/>
        </w:numPr>
        <w:tabs>
          <w:tab w:val="left" w:pos="567"/>
        </w:tabs>
        <w:ind w:right="-2"/>
        <w:outlineLvl w:val="0"/>
        <w:rPr>
          <w:b/>
          <w:szCs w:val="22"/>
        </w:rPr>
      </w:pPr>
    </w:p>
    <w:p w:rsidR="00974EDC" w:rsidRPr="00455DD6" w:rsidRDefault="00974EDC" w:rsidP="00791CE0">
      <w:pPr>
        <w:numPr>
          <w:ilvl w:val="12"/>
          <w:numId w:val="0"/>
        </w:numPr>
        <w:tabs>
          <w:tab w:val="left" w:pos="567"/>
        </w:tabs>
        <w:ind w:right="-2"/>
        <w:outlineLvl w:val="0"/>
        <w:rPr>
          <w:b/>
          <w:szCs w:val="22"/>
        </w:rPr>
      </w:pPr>
    </w:p>
    <w:p w:rsidR="00974EDC" w:rsidRPr="00455DD6" w:rsidRDefault="00974EDC" w:rsidP="00974EDC">
      <w:pPr>
        <w:numPr>
          <w:ilvl w:val="12"/>
          <w:numId w:val="0"/>
        </w:numPr>
        <w:tabs>
          <w:tab w:val="left" w:pos="567"/>
        </w:tabs>
        <w:ind w:right="-2"/>
        <w:outlineLvl w:val="0"/>
        <w:rPr>
          <w:b/>
          <w:szCs w:val="22"/>
        </w:rPr>
      </w:pPr>
      <w:r w:rsidRPr="00455DD6">
        <w:rPr>
          <w:b/>
          <w:szCs w:val="22"/>
        </w:rPr>
        <w:t>Drugi viri informacij</w:t>
      </w:r>
    </w:p>
    <w:p w:rsidR="00974EDC" w:rsidRPr="00455DD6" w:rsidRDefault="00974EDC" w:rsidP="00791CE0">
      <w:pPr>
        <w:numPr>
          <w:ilvl w:val="12"/>
          <w:numId w:val="0"/>
        </w:numPr>
        <w:tabs>
          <w:tab w:val="left" w:pos="567"/>
        </w:tabs>
        <w:ind w:right="-2"/>
        <w:outlineLvl w:val="0"/>
        <w:rPr>
          <w:b/>
          <w:szCs w:val="22"/>
        </w:rPr>
      </w:pPr>
    </w:p>
    <w:p w:rsidR="00791CE0" w:rsidRPr="00455DD6" w:rsidRDefault="00791CE0" w:rsidP="00791CE0">
      <w:pPr>
        <w:numPr>
          <w:ilvl w:val="12"/>
          <w:numId w:val="0"/>
        </w:numPr>
        <w:tabs>
          <w:tab w:val="left" w:pos="567"/>
        </w:tabs>
        <w:ind w:right="-2"/>
        <w:outlineLvl w:val="0"/>
        <w:rPr>
          <w:b/>
          <w:szCs w:val="22"/>
        </w:rPr>
      </w:pPr>
      <w:r w:rsidRPr="00455DD6">
        <w:rPr>
          <w:iCs/>
          <w:noProof/>
          <w:szCs w:val="22"/>
        </w:rPr>
        <w:t xml:space="preserve">Podrobne informacije o zdravilu so objavljene na spletni strani Evropske agencije za zdravila </w:t>
      </w:r>
      <w:hyperlink r:id="rId17" w:history="1">
        <w:r w:rsidR="002C55AE" w:rsidRPr="00455DD6">
          <w:rPr>
            <w:rStyle w:val="Hyperlink"/>
            <w:noProof/>
            <w:color w:val="auto"/>
            <w:szCs w:val="22"/>
          </w:rPr>
          <w:t>http://www.ema.europa.eu</w:t>
        </w:r>
      </w:hyperlink>
      <w:r w:rsidR="00A63802">
        <w:rPr>
          <w:noProof/>
          <w:szCs w:val="22"/>
        </w:rPr>
        <w:t>.</w:t>
      </w:r>
    </w:p>
    <w:p w:rsidR="002B3A65" w:rsidRPr="00455DD6" w:rsidRDefault="00791CE0" w:rsidP="002B3A65">
      <w:pPr>
        <w:numPr>
          <w:ilvl w:val="12"/>
          <w:numId w:val="0"/>
        </w:numPr>
        <w:tabs>
          <w:tab w:val="left" w:pos="567"/>
        </w:tabs>
        <w:ind w:right="-2"/>
        <w:jc w:val="center"/>
        <w:outlineLvl w:val="0"/>
        <w:rPr>
          <w:b/>
          <w:bCs/>
          <w:szCs w:val="22"/>
        </w:rPr>
      </w:pPr>
      <w:r w:rsidRPr="00455DD6">
        <w:rPr>
          <w:b/>
          <w:bCs/>
          <w:szCs w:val="22"/>
        </w:rPr>
        <w:br w:type="page"/>
      </w:r>
      <w:r w:rsidR="00816D9A" w:rsidRPr="00455DD6">
        <w:rPr>
          <w:b/>
          <w:bCs/>
          <w:szCs w:val="22"/>
        </w:rPr>
        <w:t>Navodilo za uporabo</w:t>
      </w:r>
    </w:p>
    <w:p w:rsidR="002B3A65" w:rsidRPr="00455DD6" w:rsidRDefault="002B3A65" w:rsidP="002B3A65">
      <w:pPr>
        <w:numPr>
          <w:ilvl w:val="12"/>
          <w:numId w:val="0"/>
        </w:numPr>
        <w:tabs>
          <w:tab w:val="left" w:pos="567"/>
        </w:tabs>
        <w:ind w:right="-2"/>
        <w:jc w:val="center"/>
        <w:outlineLvl w:val="0"/>
        <w:rPr>
          <w:b/>
          <w:bCs/>
          <w:szCs w:val="22"/>
        </w:rPr>
      </w:pPr>
    </w:p>
    <w:p w:rsidR="002B3A65" w:rsidRPr="00455DD6" w:rsidRDefault="002B3A65" w:rsidP="002B3A65">
      <w:pPr>
        <w:numPr>
          <w:ilvl w:val="12"/>
          <w:numId w:val="0"/>
        </w:numPr>
        <w:tabs>
          <w:tab w:val="left" w:pos="567"/>
        </w:tabs>
        <w:ind w:right="-2"/>
        <w:jc w:val="center"/>
        <w:outlineLvl w:val="0"/>
        <w:rPr>
          <w:b/>
          <w:bCs/>
          <w:szCs w:val="22"/>
        </w:rPr>
      </w:pPr>
      <w:r w:rsidRPr="00455DD6">
        <w:rPr>
          <w:b/>
          <w:bCs/>
          <w:szCs w:val="22"/>
        </w:rPr>
        <w:t>Stalevo 100</w:t>
      </w:r>
      <w:r w:rsidR="00B05C38" w:rsidRPr="00455DD6">
        <w:rPr>
          <w:b/>
          <w:bCs/>
          <w:szCs w:val="22"/>
        </w:rPr>
        <w:t> mg</w:t>
      </w:r>
      <w:r w:rsidRPr="00455DD6">
        <w:rPr>
          <w:b/>
          <w:bCs/>
          <w:szCs w:val="22"/>
        </w:rPr>
        <w:t>/25</w:t>
      </w:r>
      <w:r w:rsidR="00B05C38" w:rsidRPr="00455DD6">
        <w:rPr>
          <w:b/>
          <w:bCs/>
          <w:szCs w:val="22"/>
        </w:rPr>
        <w:t> mg</w:t>
      </w:r>
      <w:r w:rsidRPr="00455DD6">
        <w:rPr>
          <w:b/>
          <w:bCs/>
          <w:szCs w:val="22"/>
        </w:rPr>
        <w:t>/200 mg filmsko obložene tablete</w:t>
      </w:r>
    </w:p>
    <w:p w:rsidR="002B3A65" w:rsidRPr="00455DD6" w:rsidRDefault="002B3A65" w:rsidP="002B3A65">
      <w:pPr>
        <w:numPr>
          <w:ilvl w:val="12"/>
          <w:numId w:val="0"/>
        </w:numPr>
        <w:tabs>
          <w:tab w:val="left" w:pos="567"/>
        </w:tabs>
        <w:ind w:right="-2"/>
        <w:jc w:val="center"/>
        <w:outlineLvl w:val="0"/>
        <w:rPr>
          <w:szCs w:val="22"/>
        </w:rPr>
      </w:pPr>
      <w:r w:rsidRPr="00455DD6">
        <w:rPr>
          <w:szCs w:val="22"/>
        </w:rPr>
        <w:t>levodopa/karbidopa/entakapon</w:t>
      </w:r>
    </w:p>
    <w:p w:rsidR="002B3A65" w:rsidRPr="00455DD6" w:rsidRDefault="002B3A65" w:rsidP="002B3A65">
      <w:pPr>
        <w:pStyle w:val="EndnoteText"/>
        <w:rPr>
          <w:szCs w:val="22"/>
        </w:rPr>
      </w:pPr>
    </w:p>
    <w:p w:rsidR="002B3A65" w:rsidRPr="00C02072" w:rsidRDefault="002B3A65" w:rsidP="00C02072">
      <w:pPr>
        <w:rPr>
          <w:b/>
        </w:rPr>
      </w:pPr>
      <w:r w:rsidRPr="00C02072">
        <w:rPr>
          <w:b/>
        </w:rPr>
        <w:t xml:space="preserve">Pred </w:t>
      </w:r>
      <w:r w:rsidR="00816D9A" w:rsidRPr="00C02072">
        <w:rPr>
          <w:b/>
        </w:rPr>
        <w:t xml:space="preserve">začetkom jemanja zdravila </w:t>
      </w:r>
      <w:r w:rsidRPr="00C02072">
        <w:rPr>
          <w:b/>
        </w:rPr>
        <w:t>natančno preberite navodilo</w:t>
      </w:r>
      <w:r w:rsidR="00816D9A" w:rsidRPr="00C02072">
        <w:rPr>
          <w:b/>
        </w:rPr>
        <w:t>, ker vsebuje za vas pomembne podatke</w:t>
      </w:r>
      <w:r w:rsidR="006A6EC6" w:rsidRPr="00C02072">
        <w:rPr>
          <w:b/>
        </w:rPr>
        <w:t>!</w:t>
      </w:r>
    </w:p>
    <w:p w:rsidR="002B3A65" w:rsidRPr="00455DD6" w:rsidRDefault="002B3A65" w:rsidP="00A24359">
      <w:pPr>
        <w:numPr>
          <w:ilvl w:val="0"/>
          <w:numId w:val="3"/>
        </w:numPr>
        <w:tabs>
          <w:tab w:val="left" w:pos="567"/>
        </w:tabs>
        <w:ind w:left="540" w:right="-2" w:hanging="540"/>
        <w:rPr>
          <w:szCs w:val="22"/>
        </w:rPr>
      </w:pPr>
      <w:r w:rsidRPr="00455DD6">
        <w:rPr>
          <w:szCs w:val="22"/>
        </w:rPr>
        <w:t>Navodilo shranite. Morda ga boste želeli ponovno prebrati.</w:t>
      </w:r>
    </w:p>
    <w:p w:rsidR="002B3A65" w:rsidRPr="00455DD6" w:rsidRDefault="002B3A65" w:rsidP="00A24359">
      <w:pPr>
        <w:numPr>
          <w:ilvl w:val="0"/>
          <w:numId w:val="3"/>
        </w:numPr>
        <w:tabs>
          <w:tab w:val="left" w:pos="567"/>
        </w:tabs>
        <w:ind w:left="540" w:right="-2" w:hanging="540"/>
        <w:rPr>
          <w:szCs w:val="22"/>
        </w:rPr>
      </w:pPr>
      <w:r w:rsidRPr="00455DD6">
        <w:rPr>
          <w:szCs w:val="22"/>
        </w:rPr>
        <w:t xml:space="preserve">Če imate dodatna vprašanja, se posvetujte </w:t>
      </w:r>
      <w:r w:rsidR="0064779E" w:rsidRPr="00455DD6">
        <w:rPr>
          <w:szCs w:val="22"/>
        </w:rPr>
        <w:t>z</w:t>
      </w:r>
      <w:r w:rsidRPr="00455DD6">
        <w:rPr>
          <w:szCs w:val="22"/>
        </w:rPr>
        <w:t xml:space="preserve"> zdravnikom ali farmacevtom.</w:t>
      </w:r>
    </w:p>
    <w:p w:rsidR="002B3A65" w:rsidRPr="00455DD6" w:rsidRDefault="002B3A65" w:rsidP="002B3A65">
      <w:pPr>
        <w:tabs>
          <w:tab w:val="left" w:pos="567"/>
        </w:tabs>
        <w:ind w:left="540" w:right="-2" w:hanging="540"/>
        <w:rPr>
          <w:b/>
          <w:szCs w:val="22"/>
        </w:rPr>
      </w:pPr>
      <w:r w:rsidRPr="00455DD6">
        <w:rPr>
          <w:szCs w:val="22"/>
        </w:rPr>
        <w:t>-</w:t>
      </w:r>
      <w:r w:rsidRPr="00455DD6">
        <w:rPr>
          <w:szCs w:val="22"/>
        </w:rPr>
        <w:tab/>
        <w:t>Zdravilo je bilo predpisano vam osebno</w:t>
      </w:r>
      <w:r w:rsidR="00336B5E" w:rsidRPr="00455DD6">
        <w:rPr>
          <w:szCs w:val="22"/>
        </w:rPr>
        <w:t xml:space="preserve"> in ga ne smete</w:t>
      </w:r>
      <w:r w:rsidRPr="00455DD6">
        <w:rPr>
          <w:snapToGrid w:val="0"/>
          <w:szCs w:val="22"/>
        </w:rPr>
        <w:t xml:space="preserve"> daja</w:t>
      </w:r>
      <w:r w:rsidR="00022058" w:rsidRPr="00455DD6">
        <w:rPr>
          <w:snapToGrid w:val="0"/>
          <w:szCs w:val="22"/>
        </w:rPr>
        <w:t>ti</w:t>
      </w:r>
      <w:r w:rsidRPr="00455DD6">
        <w:rPr>
          <w:snapToGrid w:val="0"/>
          <w:szCs w:val="22"/>
        </w:rPr>
        <w:t xml:space="preserve"> drugim.</w:t>
      </w:r>
      <w:r w:rsidRPr="00455DD6">
        <w:rPr>
          <w:szCs w:val="22"/>
        </w:rPr>
        <w:t xml:space="preserve"> </w:t>
      </w:r>
      <w:r w:rsidRPr="00455DD6">
        <w:rPr>
          <w:snapToGrid w:val="0"/>
          <w:szCs w:val="22"/>
        </w:rPr>
        <w:t>Njim bi lahko celo škodovalo, čeprav imajo znake bolezni, podobne vašim</w:t>
      </w:r>
      <w:r w:rsidRPr="00455DD6">
        <w:rPr>
          <w:szCs w:val="22"/>
        </w:rPr>
        <w:t>.</w:t>
      </w:r>
    </w:p>
    <w:p w:rsidR="002B3A65" w:rsidRPr="00455DD6" w:rsidRDefault="00B31D19" w:rsidP="00816D9A">
      <w:pPr>
        <w:tabs>
          <w:tab w:val="left" w:pos="567"/>
        </w:tabs>
        <w:ind w:left="567" w:right="-2" w:hanging="567"/>
        <w:rPr>
          <w:szCs w:val="22"/>
        </w:rPr>
      </w:pPr>
      <w:r w:rsidRPr="00455DD6">
        <w:rPr>
          <w:szCs w:val="22"/>
        </w:rPr>
        <w:t>-</w:t>
      </w:r>
      <w:r w:rsidR="002B3A65" w:rsidRPr="00455DD6">
        <w:rPr>
          <w:szCs w:val="22"/>
        </w:rPr>
        <w:tab/>
        <w:t>Če opazite kateri</w:t>
      </w:r>
      <w:r w:rsidR="00816D9A" w:rsidRPr="00455DD6">
        <w:rPr>
          <w:szCs w:val="22"/>
        </w:rPr>
        <w:t xml:space="preserve"> </w:t>
      </w:r>
      <w:r w:rsidR="002B3A65" w:rsidRPr="00455DD6">
        <w:rPr>
          <w:szCs w:val="22"/>
        </w:rPr>
        <w:t xml:space="preserve">koli neželeni učinek, </w:t>
      </w:r>
      <w:r w:rsidR="00816D9A" w:rsidRPr="00455DD6">
        <w:rPr>
          <w:szCs w:val="22"/>
        </w:rPr>
        <w:t xml:space="preserve">se posvetujte </w:t>
      </w:r>
      <w:r w:rsidR="0064779E" w:rsidRPr="00455DD6">
        <w:rPr>
          <w:szCs w:val="22"/>
        </w:rPr>
        <w:t>z</w:t>
      </w:r>
      <w:r w:rsidR="002B3A65" w:rsidRPr="00455DD6">
        <w:rPr>
          <w:szCs w:val="22"/>
        </w:rPr>
        <w:t xml:space="preserve"> zdravnik</w:t>
      </w:r>
      <w:r w:rsidR="00816D9A" w:rsidRPr="00455DD6">
        <w:rPr>
          <w:szCs w:val="22"/>
        </w:rPr>
        <w:t>om</w:t>
      </w:r>
      <w:r w:rsidR="002B3A65" w:rsidRPr="00455DD6">
        <w:rPr>
          <w:szCs w:val="22"/>
        </w:rPr>
        <w:t xml:space="preserve"> ali farmacevt</w:t>
      </w:r>
      <w:r w:rsidR="00816D9A" w:rsidRPr="00455DD6">
        <w:rPr>
          <w:szCs w:val="22"/>
        </w:rPr>
        <w:t>om</w:t>
      </w:r>
      <w:r w:rsidR="002B3A65" w:rsidRPr="00455DD6">
        <w:rPr>
          <w:szCs w:val="22"/>
        </w:rPr>
        <w:t>.</w:t>
      </w:r>
      <w:r w:rsidR="00816D9A" w:rsidRPr="00455DD6">
        <w:rPr>
          <w:color w:val="000000"/>
          <w:szCs w:val="22"/>
        </w:rPr>
        <w:t xml:space="preserve"> Posvetujte se tudi, če opazite katere koli neželene učinke, ki niso navedeni v tem navodilu.</w:t>
      </w:r>
      <w:r w:rsidR="002E6CE0" w:rsidRPr="00455DD6">
        <w:rPr>
          <w:color w:val="000000"/>
          <w:szCs w:val="22"/>
        </w:rPr>
        <w:t xml:space="preserve"> Glejte poglavje 4.</w:t>
      </w:r>
    </w:p>
    <w:p w:rsidR="002B3A65" w:rsidRPr="00455DD6" w:rsidRDefault="002B3A65" w:rsidP="002B3A65">
      <w:pPr>
        <w:tabs>
          <w:tab w:val="left" w:pos="567"/>
        </w:tabs>
        <w:ind w:right="-2"/>
        <w:rPr>
          <w:szCs w:val="22"/>
        </w:rPr>
      </w:pPr>
    </w:p>
    <w:p w:rsidR="002B3A65" w:rsidRPr="00C02072" w:rsidRDefault="00B23880" w:rsidP="00C02072">
      <w:pPr>
        <w:rPr>
          <w:b/>
        </w:rPr>
      </w:pPr>
      <w:r w:rsidRPr="00C02072">
        <w:rPr>
          <w:b/>
        </w:rPr>
        <w:t>Kaj</w:t>
      </w:r>
      <w:r w:rsidR="002B3A65" w:rsidRPr="00C02072">
        <w:rPr>
          <w:b/>
        </w:rPr>
        <w:t xml:space="preserve"> vsebuje</w:t>
      </w:r>
      <w:r w:rsidRPr="00C02072">
        <w:rPr>
          <w:b/>
        </w:rPr>
        <w:t xml:space="preserve"> navodilo</w:t>
      </w:r>
    </w:p>
    <w:p w:rsidR="002B3A65" w:rsidRPr="00455DD6" w:rsidRDefault="002B3A65" w:rsidP="00427E09">
      <w:r w:rsidRPr="00455DD6">
        <w:t>1.</w:t>
      </w:r>
      <w:r w:rsidRPr="00455DD6">
        <w:tab/>
        <w:t xml:space="preserve">Kaj je </w:t>
      </w:r>
      <w:r w:rsidR="0027276B" w:rsidRPr="00455DD6">
        <w:t xml:space="preserve">zdravilo </w:t>
      </w:r>
      <w:r w:rsidRPr="00455DD6">
        <w:t>Stalevo in za kaj ga uporabljamo</w:t>
      </w:r>
    </w:p>
    <w:p w:rsidR="002B3A65" w:rsidRPr="00455DD6" w:rsidRDefault="002B3A65" w:rsidP="00427E09">
      <w:r w:rsidRPr="00455DD6">
        <w:t>2.</w:t>
      </w:r>
      <w:r w:rsidRPr="00455DD6">
        <w:tab/>
        <w:t xml:space="preserve">Kaj morate vedeti, preden boste vzeli </w:t>
      </w:r>
      <w:r w:rsidR="0027276B" w:rsidRPr="00455DD6">
        <w:t xml:space="preserve">zdravilo </w:t>
      </w:r>
      <w:r w:rsidRPr="00455DD6">
        <w:t>Stalevo</w:t>
      </w:r>
    </w:p>
    <w:p w:rsidR="002B3A65" w:rsidRPr="00455DD6" w:rsidRDefault="002B3A65" w:rsidP="00427E09">
      <w:r w:rsidRPr="00455DD6">
        <w:t>3.</w:t>
      </w:r>
      <w:r w:rsidRPr="00455DD6">
        <w:tab/>
        <w:t>Kako jem</w:t>
      </w:r>
      <w:r w:rsidR="00B23880" w:rsidRPr="00455DD6">
        <w:t>ati</w:t>
      </w:r>
      <w:r w:rsidRPr="00455DD6">
        <w:t xml:space="preserve"> </w:t>
      </w:r>
      <w:r w:rsidR="0027276B" w:rsidRPr="00455DD6">
        <w:t xml:space="preserve">zdravilo </w:t>
      </w:r>
      <w:r w:rsidRPr="00455DD6">
        <w:t>Stalevo</w:t>
      </w:r>
    </w:p>
    <w:p w:rsidR="002B3A65" w:rsidRPr="00455DD6" w:rsidRDefault="002B3A65" w:rsidP="00427E09">
      <w:r w:rsidRPr="00455DD6">
        <w:t>4.</w:t>
      </w:r>
      <w:r w:rsidRPr="00455DD6">
        <w:tab/>
        <w:t>Možni neželeni učinki</w:t>
      </w:r>
    </w:p>
    <w:p w:rsidR="002B3A65" w:rsidRPr="00455DD6" w:rsidRDefault="002B3A65" w:rsidP="00427E09">
      <w:r w:rsidRPr="00455DD6">
        <w:t>5</w:t>
      </w:r>
      <w:r w:rsidRPr="00455DD6">
        <w:tab/>
      </w:r>
      <w:r w:rsidR="00B23880" w:rsidRPr="00455DD6">
        <w:t>S</w:t>
      </w:r>
      <w:r w:rsidRPr="00455DD6">
        <w:t>hranjeva</w:t>
      </w:r>
      <w:r w:rsidR="00B23880" w:rsidRPr="00455DD6">
        <w:t>nje</w:t>
      </w:r>
      <w:r w:rsidRPr="00455DD6">
        <w:t xml:space="preserve"> </w:t>
      </w:r>
      <w:r w:rsidR="002915F4" w:rsidRPr="00455DD6">
        <w:t>zdravil</w:t>
      </w:r>
      <w:r w:rsidR="00B23880" w:rsidRPr="00455DD6">
        <w:t>a</w:t>
      </w:r>
      <w:r w:rsidR="002915F4" w:rsidRPr="00455DD6">
        <w:t xml:space="preserve"> </w:t>
      </w:r>
      <w:r w:rsidRPr="00455DD6">
        <w:t>Stalevo</w:t>
      </w:r>
    </w:p>
    <w:p w:rsidR="002B3A65" w:rsidRPr="00455DD6" w:rsidRDefault="002B3A65" w:rsidP="00427E09">
      <w:r w:rsidRPr="00455DD6">
        <w:t>6.</w:t>
      </w:r>
      <w:r w:rsidRPr="00455DD6">
        <w:tab/>
      </w:r>
      <w:r w:rsidR="00B23880" w:rsidRPr="00455DD6">
        <w:t>Vsebina pakiranja in d</w:t>
      </w:r>
      <w:r w:rsidRPr="00455DD6">
        <w:t>odatne informacije</w:t>
      </w:r>
    </w:p>
    <w:p w:rsidR="002B3A65" w:rsidRPr="00455DD6" w:rsidRDefault="002B3A65" w:rsidP="002B3A65">
      <w:pPr>
        <w:numPr>
          <w:ilvl w:val="12"/>
          <w:numId w:val="0"/>
        </w:numPr>
        <w:tabs>
          <w:tab w:val="left" w:pos="567"/>
        </w:tabs>
        <w:ind w:right="-2"/>
        <w:rPr>
          <w:szCs w:val="22"/>
        </w:rPr>
      </w:pPr>
    </w:p>
    <w:p w:rsidR="002B3A65" w:rsidRPr="00455DD6" w:rsidRDefault="002B3A65" w:rsidP="002B3A65">
      <w:pPr>
        <w:numPr>
          <w:ilvl w:val="12"/>
          <w:numId w:val="0"/>
        </w:numPr>
        <w:tabs>
          <w:tab w:val="left" w:pos="567"/>
        </w:tabs>
        <w:ind w:right="-2"/>
        <w:rPr>
          <w:szCs w:val="22"/>
        </w:rPr>
      </w:pPr>
    </w:p>
    <w:p w:rsidR="002B3A65" w:rsidRPr="00C02072" w:rsidRDefault="002B3A65" w:rsidP="00C02072">
      <w:pPr>
        <w:rPr>
          <w:b/>
          <w:caps/>
        </w:rPr>
      </w:pPr>
      <w:r w:rsidRPr="00C02072">
        <w:rPr>
          <w:b/>
          <w:caps/>
        </w:rPr>
        <w:t>1.</w:t>
      </w:r>
      <w:r w:rsidRPr="00C02072">
        <w:rPr>
          <w:b/>
          <w:caps/>
        </w:rPr>
        <w:tab/>
      </w:r>
      <w:r w:rsidR="00B23880" w:rsidRPr="00C02072">
        <w:rPr>
          <w:b/>
        </w:rPr>
        <w:t>Kaj je zdravilo Stalevo in za kaj ga uporabljamo</w:t>
      </w:r>
    </w:p>
    <w:p w:rsidR="002B3A65" w:rsidRPr="00455DD6" w:rsidRDefault="002B3A65" w:rsidP="002B3A65">
      <w:pPr>
        <w:tabs>
          <w:tab w:val="left" w:pos="567"/>
        </w:tabs>
        <w:rPr>
          <w:b/>
          <w:szCs w:val="22"/>
        </w:rPr>
      </w:pPr>
    </w:p>
    <w:p w:rsidR="00120274" w:rsidRPr="00455DD6" w:rsidRDefault="002E39EF" w:rsidP="002B3A65">
      <w:pPr>
        <w:tabs>
          <w:tab w:val="left" w:pos="567"/>
        </w:tabs>
        <w:rPr>
          <w:szCs w:val="22"/>
        </w:rPr>
      </w:pPr>
      <w:r w:rsidRPr="00455DD6">
        <w:rPr>
          <w:szCs w:val="22"/>
        </w:rPr>
        <w:t xml:space="preserve">Zdravilo </w:t>
      </w:r>
      <w:r w:rsidR="002B3A65" w:rsidRPr="00455DD6">
        <w:rPr>
          <w:szCs w:val="22"/>
        </w:rPr>
        <w:t xml:space="preserve">Stalevo vsebuje tri učinkovine </w:t>
      </w:r>
      <w:r w:rsidR="00B05C38" w:rsidRPr="00455DD6">
        <w:rPr>
          <w:szCs w:val="22"/>
        </w:rPr>
        <w:t xml:space="preserve">(levodopo, kabidopo in entakapon) </w:t>
      </w:r>
      <w:r w:rsidR="002B3A65" w:rsidRPr="00455DD6">
        <w:rPr>
          <w:szCs w:val="22"/>
        </w:rPr>
        <w:t xml:space="preserve">v eni filmsko obloženi tableti. </w:t>
      </w:r>
      <w:r w:rsidR="00B60970" w:rsidRPr="00455DD6">
        <w:rPr>
          <w:szCs w:val="22"/>
        </w:rPr>
        <w:t>Zdravilo Stalevo se uporablja za zdravljenje Parkinsonove bolezni.</w:t>
      </w:r>
    </w:p>
    <w:p w:rsidR="00120274" w:rsidRPr="00455DD6" w:rsidRDefault="00120274" w:rsidP="002B3A65">
      <w:pPr>
        <w:tabs>
          <w:tab w:val="left" w:pos="567"/>
        </w:tabs>
        <w:rPr>
          <w:szCs w:val="22"/>
        </w:rPr>
      </w:pPr>
    </w:p>
    <w:p w:rsidR="002B3A65" w:rsidRPr="00455DD6" w:rsidRDefault="00120274" w:rsidP="002B3A65">
      <w:pPr>
        <w:tabs>
          <w:tab w:val="left" w:pos="567"/>
        </w:tabs>
        <w:rPr>
          <w:szCs w:val="22"/>
        </w:rPr>
      </w:pPr>
      <w:r w:rsidRPr="00455DD6">
        <w:rPr>
          <w:szCs w:val="22"/>
        </w:rPr>
        <w:t xml:space="preserve">Parkinsonovo bolezen povzročajo nizke ravni snovi, ki se imenuje dopamin, v možganih. Levodopa povečuje količino dopamina in tako zmanjša simptome Parkinsonove bolezni. </w:t>
      </w:r>
      <w:r w:rsidR="002B3A65" w:rsidRPr="00455DD6">
        <w:rPr>
          <w:szCs w:val="22"/>
        </w:rPr>
        <w:t>Karbidopa in entakapon izboljšata antiparkinsonski učinek levodope.</w:t>
      </w:r>
    </w:p>
    <w:p w:rsidR="002B3A65" w:rsidRPr="00455DD6" w:rsidRDefault="002B3A65" w:rsidP="002B3A65">
      <w:pPr>
        <w:tabs>
          <w:tab w:val="left" w:pos="567"/>
        </w:tabs>
        <w:rPr>
          <w:szCs w:val="22"/>
        </w:rPr>
      </w:pPr>
    </w:p>
    <w:p w:rsidR="002B3A65" w:rsidRPr="00455DD6" w:rsidRDefault="002B3A65" w:rsidP="002B3A65">
      <w:pPr>
        <w:numPr>
          <w:ilvl w:val="12"/>
          <w:numId w:val="0"/>
        </w:numPr>
        <w:tabs>
          <w:tab w:val="left" w:pos="567"/>
        </w:tabs>
        <w:ind w:right="-2"/>
        <w:rPr>
          <w:szCs w:val="22"/>
        </w:rPr>
      </w:pPr>
    </w:p>
    <w:p w:rsidR="002B3A65" w:rsidRPr="00C02072" w:rsidRDefault="002B3A65" w:rsidP="00C02072">
      <w:pPr>
        <w:rPr>
          <w:b/>
          <w:caps/>
        </w:rPr>
      </w:pPr>
      <w:r w:rsidRPr="00C02072">
        <w:rPr>
          <w:b/>
          <w:caps/>
        </w:rPr>
        <w:t>2.</w:t>
      </w:r>
      <w:r w:rsidRPr="00C02072">
        <w:rPr>
          <w:b/>
          <w:caps/>
        </w:rPr>
        <w:tab/>
      </w:r>
      <w:r w:rsidR="00B23880" w:rsidRPr="00C02072">
        <w:rPr>
          <w:b/>
          <w:caps/>
        </w:rPr>
        <w:t>K</w:t>
      </w:r>
      <w:r w:rsidR="00B23880" w:rsidRPr="00C02072">
        <w:rPr>
          <w:b/>
        </w:rPr>
        <w:t>aj morate vedeti, preden boste vzeli zdravilo Stalevo</w:t>
      </w:r>
    </w:p>
    <w:p w:rsidR="002B3A65" w:rsidRPr="00455DD6" w:rsidRDefault="002B3A65" w:rsidP="002B3A65">
      <w:pPr>
        <w:tabs>
          <w:tab w:val="left" w:pos="567"/>
        </w:tabs>
        <w:rPr>
          <w:szCs w:val="22"/>
        </w:rPr>
      </w:pPr>
    </w:p>
    <w:p w:rsidR="002B3A65" w:rsidRPr="00427E09" w:rsidRDefault="002B3A65" w:rsidP="00427E09">
      <w:pPr>
        <w:rPr>
          <w:b/>
        </w:rPr>
      </w:pPr>
      <w:r w:rsidRPr="00427E09">
        <w:rPr>
          <w:b/>
        </w:rPr>
        <w:t xml:space="preserve">Ne jemljite </w:t>
      </w:r>
      <w:r w:rsidR="00B60970" w:rsidRPr="00427E09">
        <w:rPr>
          <w:b/>
        </w:rPr>
        <w:t xml:space="preserve">zdravila </w:t>
      </w:r>
      <w:r w:rsidRPr="00427E09">
        <w:rPr>
          <w:b/>
        </w:rPr>
        <w:t>Stalev</w:t>
      </w:r>
      <w:r w:rsidR="00B60970" w:rsidRPr="00427E09">
        <w:rPr>
          <w:b/>
        </w:rPr>
        <w:t>o</w:t>
      </w:r>
      <w:r w:rsidR="00202C0A">
        <w:rPr>
          <w:b/>
        </w:rPr>
        <w:t>:</w:t>
      </w:r>
    </w:p>
    <w:p w:rsidR="002B3A65" w:rsidRPr="00455DD6" w:rsidRDefault="002B3A65" w:rsidP="002B3A65">
      <w:pPr>
        <w:tabs>
          <w:tab w:val="left" w:pos="567"/>
        </w:tabs>
        <w:rPr>
          <w:szCs w:val="22"/>
        </w:rPr>
      </w:pPr>
    </w:p>
    <w:p w:rsidR="002B3A65" w:rsidRPr="00455DD6" w:rsidRDefault="00202C0A" w:rsidP="00A24359">
      <w:pPr>
        <w:pStyle w:val="Text"/>
        <w:numPr>
          <w:ilvl w:val="0"/>
          <w:numId w:val="8"/>
        </w:numPr>
        <w:tabs>
          <w:tab w:val="left" w:pos="567"/>
        </w:tabs>
        <w:spacing w:before="0"/>
        <w:ind w:left="567" w:hanging="567"/>
        <w:jc w:val="left"/>
        <w:rPr>
          <w:szCs w:val="22"/>
          <w:lang w:val="sl-SI"/>
        </w:rPr>
      </w:pPr>
      <w:r>
        <w:rPr>
          <w:szCs w:val="22"/>
          <w:lang w:val="sl-SI"/>
        </w:rPr>
        <w:t xml:space="preserve">če </w:t>
      </w:r>
      <w:r w:rsidR="002B3A65" w:rsidRPr="00455DD6">
        <w:rPr>
          <w:szCs w:val="22"/>
          <w:lang w:val="sl-SI"/>
        </w:rPr>
        <w:t>ste alergični na levodopo, karbidopo, entakapon ali katero</w:t>
      </w:r>
      <w:r w:rsidR="00B23880" w:rsidRPr="00455DD6">
        <w:rPr>
          <w:szCs w:val="22"/>
          <w:lang w:val="sl-SI"/>
        </w:rPr>
        <w:t xml:space="preserve"> </w:t>
      </w:r>
      <w:r w:rsidR="002B3A65" w:rsidRPr="00455DD6">
        <w:rPr>
          <w:szCs w:val="22"/>
          <w:lang w:val="sl-SI"/>
        </w:rPr>
        <w:t xml:space="preserve">koli sestavino </w:t>
      </w:r>
      <w:r w:rsidR="00B23880" w:rsidRPr="00455DD6">
        <w:rPr>
          <w:szCs w:val="22"/>
          <w:lang w:val="sl-SI"/>
        </w:rPr>
        <w:t xml:space="preserve">tega </w:t>
      </w:r>
      <w:r w:rsidR="00B60970" w:rsidRPr="00455DD6">
        <w:rPr>
          <w:szCs w:val="22"/>
          <w:lang w:val="sl-SI"/>
        </w:rPr>
        <w:t xml:space="preserve">zdravila </w:t>
      </w:r>
      <w:r w:rsidR="00B23880" w:rsidRPr="00455DD6">
        <w:rPr>
          <w:szCs w:val="22"/>
          <w:lang w:val="sl-SI"/>
        </w:rPr>
        <w:t>(navedeno v poglavju 6)</w:t>
      </w:r>
      <w:r w:rsidR="002B3A65" w:rsidRPr="00455DD6">
        <w:rPr>
          <w:szCs w:val="22"/>
          <w:lang w:val="sl-SI"/>
        </w:rPr>
        <w:t>;</w:t>
      </w:r>
    </w:p>
    <w:p w:rsidR="002B3A65" w:rsidRPr="00455DD6" w:rsidRDefault="002B3A65" w:rsidP="002B3A65">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202C0A">
        <w:rPr>
          <w:szCs w:val="22"/>
          <w:lang w:val="sl-SI"/>
        </w:rPr>
        <w:t xml:space="preserve">če </w:t>
      </w:r>
      <w:r w:rsidRPr="00455DD6">
        <w:rPr>
          <w:szCs w:val="22"/>
          <w:lang w:val="sl-SI"/>
        </w:rPr>
        <w:t>imate angularni glavkom (bolezen oči)</w:t>
      </w:r>
      <w:r w:rsidR="00FE7C7F" w:rsidRPr="00455DD6">
        <w:rPr>
          <w:szCs w:val="22"/>
          <w:lang w:val="sl-SI"/>
        </w:rPr>
        <w:t>;</w:t>
      </w:r>
    </w:p>
    <w:p w:rsidR="002B3A65" w:rsidRPr="00455DD6" w:rsidRDefault="002B3A65" w:rsidP="002B3A65">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202C0A">
        <w:rPr>
          <w:szCs w:val="22"/>
          <w:lang w:val="sl-SI"/>
        </w:rPr>
        <w:t xml:space="preserve">če </w:t>
      </w:r>
      <w:r w:rsidRPr="00455DD6">
        <w:rPr>
          <w:szCs w:val="22"/>
          <w:lang w:val="sl-SI"/>
        </w:rPr>
        <w:t>imate tumor nadledvične žleze;</w:t>
      </w:r>
    </w:p>
    <w:p w:rsidR="002B3A65" w:rsidRPr="00455DD6" w:rsidRDefault="002B3A65" w:rsidP="002B3A65">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202C0A">
        <w:rPr>
          <w:szCs w:val="22"/>
          <w:lang w:val="sl-SI"/>
        </w:rPr>
        <w:t xml:space="preserve">če </w:t>
      </w:r>
      <w:r w:rsidRPr="00455DD6">
        <w:rPr>
          <w:szCs w:val="22"/>
          <w:lang w:val="sl-SI"/>
        </w:rPr>
        <w:t>jemljete določena zdravila za zdravljenje depresije (</w:t>
      </w:r>
      <w:r w:rsidR="00AE77A3" w:rsidRPr="00455DD6">
        <w:rPr>
          <w:szCs w:val="22"/>
          <w:lang w:val="sl-SI"/>
        </w:rPr>
        <w:t xml:space="preserve">kombinacije </w:t>
      </w:r>
      <w:r w:rsidRPr="00455DD6">
        <w:rPr>
          <w:szCs w:val="22"/>
          <w:lang w:val="sl-SI"/>
        </w:rPr>
        <w:t>selektivn</w:t>
      </w:r>
      <w:r w:rsidR="00AE77A3" w:rsidRPr="00455DD6">
        <w:rPr>
          <w:szCs w:val="22"/>
          <w:lang w:val="sl-SI"/>
        </w:rPr>
        <w:t>ih</w:t>
      </w:r>
      <w:r w:rsidRPr="00455DD6">
        <w:rPr>
          <w:szCs w:val="22"/>
          <w:lang w:val="sl-SI"/>
        </w:rPr>
        <w:t xml:space="preserve"> zaviralce</w:t>
      </w:r>
      <w:r w:rsidR="00AE77A3" w:rsidRPr="00455DD6">
        <w:rPr>
          <w:szCs w:val="22"/>
          <w:lang w:val="sl-SI"/>
        </w:rPr>
        <w:t>v</w:t>
      </w:r>
      <w:r w:rsidRPr="00455DD6">
        <w:rPr>
          <w:szCs w:val="22"/>
          <w:lang w:val="sl-SI"/>
        </w:rPr>
        <w:t xml:space="preserve"> MAO-A in MAO-B ali neselektivne zaviralce MAO);</w:t>
      </w:r>
    </w:p>
    <w:p w:rsidR="002B3A65" w:rsidRPr="00455DD6" w:rsidRDefault="002B3A65" w:rsidP="002B3A65">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202C0A">
        <w:rPr>
          <w:szCs w:val="22"/>
          <w:lang w:val="sl-SI"/>
        </w:rPr>
        <w:t xml:space="preserve">če </w:t>
      </w:r>
      <w:r w:rsidRPr="00455DD6">
        <w:rPr>
          <w:szCs w:val="22"/>
          <w:lang w:val="sl-SI"/>
        </w:rPr>
        <w:t>ste že kdaj imeli maligni nevroleptični sindrom (NMS – to je redka reakcija na zdravila, ki se uporabljajo za zdravljenje hudih duševnih motenj);</w:t>
      </w:r>
    </w:p>
    <w:p w:rsidR="002B3A65" w:rsidRPr="00455DD6" w:rsidRDefault="002B3A65" w:rsidP="002B3A65">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202C0A">
        <w:rPr>
          <w:szCs w:val="22"/>
          <w:lang w:val="sl-SI"/>
        </w:rPr>
        <w:t xml:space="preserve">če </w:t>
      </w:r>
      <w:r w:rsidRPr="00455DD6">
        <w:rPr>
          <w:szCs w:val="22"/>
          <w:lang w:val="sl-SI"/>
        </w:rPr>
        <w:t>ste že kdaj imeli netravmatsko rabdomiolizo (redko obolenje mišic);</w:t>
      </w:r>
    </w:p>
    <w:p w:rsidR="002B3A65" w:rsidRPr="00455DD6" w:rsidRDefault="002B3A65" w:rsidP="002B3A65">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202C0A">
        <w:rPr>
          <w:szCs w:val="22"/>
          <w:lang w:val="sl-SI"/>
        </w:rPr>
        <w:t xml:space="preserve">če </w:t>
      </w:r>
      <w:r w:rsidRPr="00455DD6">
        <w:rPr>
          <w:szCs w:val="22"/>
          <w:lang w:val="sl-SI"/>
        </w:rPr>
        <w:t xml:space="preserve">imate hudo </w:t>
      </w:r>
      <w:r w:rsidR="00215C0A" w:rsidRPr="00455DD6">
        <w:rPr>
          <w:szCs w:val="22"/>
          <w:lang w:val="sl-SI"/>
        </w:rPr>
        <w:t xml:space="preserve">bolezen </w:t>
      </w:r>
      <w:r w:rsidRPr="00455DD6">
        <w:rPr>
          <w:szCs w:val="22"/>
          <w:lang w:val="sl-SI"/>
        </w:rPr>
        <w:t>jeter</w:t>
      </w:r>
      <w:r w:rsidR="00021961" w:rsidRPr="00455DD6">
        <w:rPr>
          <w:szCs w:val="22"/>
          <w:lang w:val="sl-SI"/>
        </w:rPr>
        <w:t>.</w:t>
      </w:r>
      <w:r w:rsidRPr="00455DD6">
        <w:rPr>
          <w:szCs w:val="22"/>
          <w:lang w:val="sl-SI"/>
        </w:rPr>
        <w:t xml:space="preserve"> </w:t>
      </w:r>
    </w:p>
    <w:p w:rsidR="002B3A65" w:rsidRPr="00455DD6" w:rsidRDefault="002B3A65" w:rsidP="002B3A65">
      <w:pPr>
        <w:pStyle w:val="Text"/>
        <w:tabs>
          <w:tab w:val="left" w:pos="567"/>
        </w:tabs>
        <w:spacing w:before="0"/>
        <w:ind w:left="567" w:hanging="567"/>
        <w:jc w:val="left"/>
        <w:rPr>
          <w:szCs w:val="22"/>
          <w:lang w:val="sl-SI"/>
        </w:rPr>
      </w:pPr>
    </w:p>
    <w:p w:rsidR="002E7DDA" w:rsidRPr="00427E09" w:rsidRDefault="002E7DDA" w:rsidP="00427E09">
      <w:pPr>
        <w:rPr>
          <w:b/>
        </w:rPr>
      </w:pPr>
      <w:r w:rsidRPr="00427E09">
        <w:rPr>
          <w:b/>
        </w:rPr>
        <w:t>Opozorila in previdnostni ukrepi</w:t>
      </w:r>
    </w:p>
    <w:p w:rsidR="00215C0A" w:rsidRPr="00455DD6" w:rsidRDefault="00215C0A" w:rsidP="00215C0A">
      <w:pPr>
        <w:rPr>
          <w:szCs w:val="22"/>
        </w:rPr>
      </w:pPr>
    </w:p>
    <w:p w:rsidR="00215C0A" w:rsidRPr="00455DD6" w:rsidRDefault="002E7DDA" w:rsidP="00215C0A">
      <w:pPr>
        <w:tabs>
          <w:tab w:val="left" w:pos="567"/>
        </w:tabs>
        <w:rPr>
          <w:szCs w:val="22"/>
          <w:u w:val="single"/>
        </w:rPr>
      </w:pPr>
      <w:r w:rsidRPr="00455DD6">
        <w:rPr>
          <w:rFonts w:ascii="TimesNewRoman,Italic" w:eastAsia="MS Mincho" w:hAnsi="TimesNewRoman,Italic" w:cs="TimesNewRoman,Italic"/>
          <w:color w:val="000000"/>
          <w:szCs w:val="22"/>
          <w:u w:val="single"/>
          <w:lang w:eastAsia="ja-JP"/>
        </w:rPr>
        <w:t xml:space="preserve">Pred začetkom jemanja zdravila </w:t>
      </w:r>
      <w:r w:rsidRPr="00455DD6">
        <w:rPr>
          <w:szCs w:val="22"/>
          <w:u w:val="single"/>
        </w:rPr>
        <w:t>Stalevo</w:t>
      </w:r>
      <w:r w:rsidRPr="00455DD6">
        <w:rPr>
          <w:rFonts w:ascii="TimesNewRoman,Italic" w:eastAsia="MS Mincho" w:hAnsi="TimesNewRoman,Italic" w:cs="TimesNewRoman,Italic"/>
          <w:color w:val="000000"/>
          <w:szCs w:val="22"/>
          <w:u w:val="single"/>
          <w:lang w:eastAsia="ja-JP"/>
        </w:rPr>
        <w:t xml:space="preserve"> se posvetujte </w:t>
      </w:r>
      <w:r w:rsidR="0064779E" w:rsidRPr="00455DD6">
        <w:rPr>
          <w:rFonts w:ascii="TimesNewRoman,Italic" w:eastAsia="MS Mincho" w:hAnsi="TimesNewRoman,Italic" w:cs="TimesNewRoman,Italic"/>
          <w:color w:val="000000"/>
          <w:szCs w:val="22"/>
          <w:u w:val="single"/>
          <w:lang w:eastAsia="ja-JP"/>
        </w:rPr>
        <w:t>z</w:t>
      </w:r>
      <w:r w:rsidRPr="00455DD6">
        <w:rPr>
          <w:rFonts w:ascii="TimesNewRoman,Italic" w:eastAsia="MS Mincho" w:hAnsi="TimesNewRoman,Italic" w:cs="TimesNewRoman,Italic"/>
          <w:color w:val="000000"/>
          <w:szCs w:val="22"/>
          <w:u w:val="single"/>
          <w:lang w:eastAsia="ja-JP"/>
        </w:rPr>
        <w:t xml:space="preserve"> zdravnikom ali farmacevtom:</w:t>
      </w:r>
    </w:p>
    <w:p w:rsidR="00215C0A" w:rsidRPr="00455DD6" w:rsidRDefault="00215C0A" w:rsidP="00A24359">
      <w:pPr>
        <w:pStyle w:val="Text"/>
        <w:numPr>
          <w:ilvl w:val="0"/>
          <w:numId w:val="8"/>
        </w:numPr>
        <w:tabs>
          <w:tab w:val="left" w:pos="567"/>
        </w:tabs>
        <w:spacing w:before="0"/>
        <w:ind w:left="567" w:hanging="567"/>
        <w:jc w:val="left"/>
        <w:rPr>
          <w:szCs w:val="22"/>
          <w:lang w:val="sl-SI"/>
        </w:rPr>
      </w:pPr>
      <w:r w:rsidRPr="00455DD6">
        <w:rPr>
          <w:szCs w:val="22"/>
          <w:lang w:val="sl-SI"/>
        </w:rPr>
        <w:t>srčni napad ali katero</w:t>
      </w:r>
      <w:r w:rsidR="0048662E" w:rsidRPr="00455DD6">
        <w:rPr>
          <w:szCs w:val="22"/>
          <w:lang w:val="sl-SI"/>
        </w:rPr>
        <w:t xml:space="preserve"> </w:t>
      </w:r>
      <w:r w:rsidRPr="00455DD6">
        <w:rPr>
          <w:szCs w:val="22"/>
          <w:lang w:val="sl-SI"/>
        </w:rPr>
        <w:t xml:space="preserve">koli drugo bolezen srca, vključno z srčnimi aritmijami, ali bolezni ožilja; </w:t>
      </w:r>
    </w:p>
    <w:p w:rsidR="00215C0A" w:rsidRPr="00455DD6" w:rsidRDefault="00215C0A" w:rsidP="00A24359">
      <w:pPr>
        <w:pStyle w:val="Text"/>
        <w:numPr>
          <w:ilvl w:val="0"/>
          <w:numId w:val="8"/>
        </w:numPr>
        <w:tabs>
          <w:tab w:val="left" w:pos="567"/>
        </w:tabs>
        <w:spacing w:before="0"/>
        <w:ind w:left="567" w:hanging="567"/>
        <w:jc w:val="left"/>
        <w:rPr>
          <w:szCs w:val="22"/>
          <w:lang w:val="sl-SI"/>
        </w:rPr>
      </w:pPr>
      <w:r w:rsidRPr="00455DD6">
        <w:rPr>
          <w:szCs w:val="22"/>
          <w:lang w:val="sl-SI"/>
        </w:rPr>
        <w:t>astmo ali druge pljučne bolezni;</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težave z jetri, saj bo morda treba odmerek prilagoditi;</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bolezen ledvic, ali bolezni povezane s hormoni;</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želodčno razjedo ali konvulzije (krče);</w:t>
      </w:r>
    </w:p>
    <w:p w:rsidR="00B10111" w:rsidRPr="00455DD6" w:rsidRDefault="00B10111" w:rsidP="00215C0A">
      <w:pPr>
        <w:pStyle w:val="Text"/>
        <w:tabs>
          <w:tab w:val="left" w:pos="567"/>
        </w:tabs>
        <w:spacing w:before="0"/>
        <w:ind w:left="567" w:hanging="567"/>
        <w:jc w:val="left"/>
        <w:rPr>
          <w:szCs w:val="22"/>
          <w:lang w:val="sl-SI"/>
        </w:rPr>
      </w:pPr>
      <w:r w:rsidRPr="00455DD6">
        <w:rPr>
          <w:rFonts w:eastAsia="MS Mincho"/>
          <w:szCs w:val="22"/>
          <w:lang w:val="sl-SI" w:eastAsia="ja-JP"/>
        </w:rPr>
        <w:t>-</w:t>
      </w:r>
      <w:r w:rsidRPr="00455DD6">
        <w:rPr>
          <w:rFonts w:eastAsia="MS Mincho"/>
          <w:szCs w:val="22"/>
          <w:lang w:val="sl-SI" w:eastAsia="ja-JP"/>
        </w:rPr>
        <w:tab/>
        <w:t>če pride do dolgotrajne driske, se posvetujte z zdravnikom, saj gre lahko za znak vnetja debelega črevesa;</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kak</w:t>
      </w:r>
      <w:r w:rsidR="0048662E" w:rsidRPr="00455DD6">
        <w:rPr>
          <w:szCs w:val="22"/>
          <w:lang w:val="sl-SI"/>
        </w:rPr>
        <w:t>r</w:t>
      </w:r>
      <w:r w:rsidRPr="00455DD6">
        <w:rPr>
          <w:szCs w:val="22"/>
          <w:lang w:val="sl-SI"/>
        </w:rPr>
        <w:t>šno</w:t>
      </w:r>
      <w:r w:rsidR="0048662E" w:rsidRPr="00455DD6">
        <w:rPr>
          <w:szCs w:val="22"/>
          <w:lang w:val="sl-SI"/>
        </w:rPr>
        <w:t xml:space="preserve"> </w:t>
      </w:r>
      <w:r w:rsidRPr="00455DD6">
        <w:rPr>
          <w:szCs w:val="22"/>
          <w:lang w:val="sl-SI"/>
        </w:rPr>
        <w:t>koli obliko hude duševne motnje kot je psihoza;</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če imate kronični glavkom odprtega zakotja, saj bo morda treba odmerek vašega zdravila prilagoditi in redno meriti vaš očesni tlak.</w:t>
      </w:r>
    </w:p>
    <w:p w:rsidR="00215C0A" w:rsidRPr="00455DD6" w:rsidRDefault="00215C0A" w:rsidP="00215C0A">
      <w:pPr>
        <w:pStyle w:val="Text"/>
        <w:tabs>
          <w:tab w:val="left" w:pos="567"/>
        </w:tabs>
        <w:spacing w:before="0"/>
        <w:ind w:left="567" w:hanging="567"/>
        <w:jc w:val="left"/>
        <w:rPr>
          <w:szCs w:val="22"/>
          <w:lang w:val="sl-SI"/>
        </w:rPr>
      </w:pPr>
    </w:p>
    <w:p w:rsidR="00215C0A" w:rsidRPr="00455DD6" w:rsidRDefault="00215C0A" w:rsidP="00215C0A">
      <w:pPr>
        <w:pStyle w:val="Text"/>
        <w:tabs>
          <w:tab w:val="left" w:pos="567"/>
        </w:tabs>
        <w:spacing w:before="0"/>
        <w:ind w:left="567" w:hanging="567"/>
        <w:jc w:val="left"/>
        <w:rPr>
          <w:szCs w:val="22"/>
          <w:u w:val="single"/>
          <w:lang w:val="sl-SI"/>
        </w:rPr>
      </w:pPr>
      <w:r w:rsidRPr="00455DD6">
        <w:rPr>
          <w:szCs w:val="22"/>
          <w:u w:val="single"/>
          <w:lang w:val="sl-SI"/>
        </w:rPr>
        <w:t>Posvetujte se z zdravnikom, če trenutno jemljete:</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antipsihotike (zdravila, ki se uporabljajo za zdravljenje psihoze);</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zdravila, zaradi katerih se vam lahko pri vstajanju s stola ali postelje zniža krvni tlak. Zavedati se morate, da lahko zdravilo Stalevo te reakcije še poslabša.</w:t>
      </w:r>
    </w:p>
    <w:p w:rsidR="00215C0A" w:rsidRPr="00455DD6" w:rsidRDefault="00215C0A" w:rsidP="00215C0A">
      <w:pPr>
        <w:pStyle w:val="Text"/>
        <w:tabs>
          <w:tab w:val="left" w:pos="567"/>
        </w:tabs>
        <w:spacing w:before="0"/>
        <w:ind w:left="567" w:hanging="567"/>
        <w:jc w:val="left"/>
        <w:rPr>
          <w:szCs w:val="22"/>
          <w:lang w:val="sl-SI"/>
        </w:rPr>
      </w:pPr>
    </w:p>
    <w:p w:rsidR="00215C0A" w:rsidRPr="00455DD6" w:rsidRDefault="00215C0A" w:rsidP="00215C0A">
      <w:pPr>
        <w:pStyle w:val="Text"/>
        <w:tabs>
          <w:tab w:val="left" w:pos="567"/>
        </w:tabs>
        <w:spacing w:before="0"/>
        <w:ind w:left="567" w:hanging="567"/>
        <w:jc w:val="left"/>
        <w:rPr>
          <w:szCs w:val="22"/>
          <w:u w:val="single"/>
          <w:lang w:val="sl-SI"/>
        </w:rPr>
      </w:pPr>
      <w:r w:rsidRPr="00455DD6">
        <w:rPr>
          <w:szCs w:val="22"/>
          <w:u w:val="single"/>
          <w:lang w:val="sl-SI"/>
        </w:rPr>
        <w:t>Posvetujte se z zdravnikom, če (se) med zdravljenjem z zdravilom Stalevo:</w:t>
      </w:r>
    </w:p>
    <w:p w:rsidR="00DD2676" w:rsidRPr="00455DD6" w:rsidRDefault="00DD2676" w:rsidP="00215C0A">
      <w:pPr>
        <w:pStyle w:val="Text"/>
        <w:tabs>
          <w:tab w:val="left" w:pos="567"/>
        </w:tabs>
        <w:spacing w:before="0"/>
        <w:ind w:left="567" w:hanging="567"/>
        <w:jc w:val="left"/>
        <w:rPr>
          <w:szCs w:val="22"/>
          <w:u w:val="single"/>
          <w:lang w:val="sl-SI"/>
        </w:rPr>
      </w:pPr>
      <w:r w:rsidRPr="00455DD6">
        <w:rPr>
          <w:szCs w:val="22"/>
          <w:lang w:val="sl-SI"/>
        </w:rPr>
        <w:t>-</w:t>
      </w:r>
      <w:r w:rsidRPr="00455DD6">
        <w:rPr>
          <w:szCs w:val="22"/>
          <w:lang w:val="sl-SI"/>
        </w:rPr>
        <w:tab/>
        <w:t xml:space="preserve">opazite, da postajajo mišice zelo toge ali silovito trzajo, če </w:t>
      </w:r>
      <w:r w:rsidR="00A7652E" w:rsidRPr="00455DD6">
        <w:rPr>
          <w:szCs w:val="22"/>
          <w:lang w:val="sl-SI"/>
        </w:rPr>
        <w:t>se začnete tresti</w:t>
      </w:r>
      <w:r w:rsidRPr="00455DD6">
        <w:rPr>
          <w:szCs w:val="22"/>
          <w:lang w:val="sl-SI"/>
        </w:rPr>
        <w:t xml:space="preserve">, postanete vznemirjeni, zmedeni, dobite </w:t>
      </w:r>
      <w:r w:rsidR="00FE67F7" w:rsidRPr="00455DD6">
        <w:rPr>
          <w:szCs w:val="22"/>
          <w:lang w:val="sl-SI"/>
        </w:rPr>
        <w:t>z</w:t>
      </w:r>
      <w:r w:rsidRPr="00455DD6">
        <w:rPr>
          <w:szCs w:val="22"/>
          <w:lang w:val="sl-SI"/>
        </w:rPr>
        <w:t>višano telesno temperatur</w:t>
      </w:r>
      <w:r w:rsidR="004E5476" w:rsidRPr="00455DD6">
        <w:rPr>
          <w:szCs w:val="22"/>
          <w:lang w:val="sl-SI"/>
        </w:rPr>
        <w:t>o</w:t>
      </w:r>
      <w:r w:rsidRPr="00455DD6">
        <w:rPr>
          <w:szCs w:val="22"/>
          <w:lang w:val="sl-SI"/>
        </w:rPr>
        <w:t xml:space="preserve">, </w:t>
      </w:r>
      <w:r w:rsidR="00FE67F7" w:rsidRPr="00455DD6">
        <w:rPr>
          <w:szCs w:val="22"/>
          <w:lang w:val="sl-SI"/>
        </w:rPr>
        <w:t>z</w:t>
      </w:r>
      <w:r w:rsidRPr="00455DD6">
        <w:rPr>
          <w:szCs w:val="22"/>
          <w:lang w:val="sl-SI"/>
        </w:rPr>
        <w:t xml:space="preserve">višan srčni utrip ali se pojavi veliko nihanje krvnega </w:t>
      </w:r>
      <w:r w:rsidR="00FE67F7" w:rsidRPr="00455DD6">
        <w:rPr>
          <w:szCs w:val="22"/>
          <w:lang w:val="sl-SI"/>
        </w:rPr>
        <w:t>tlaka</w:t>
      </w:r>
      <w:r w:rsidRPr="00455DD6">
        <w:rPr>
          <w:szCs w:val="22"/>
          <w:lang w:val="sl-SI"/>
        </w:rPr>
        <w:t xml:space="preserve">. Če opazite karkoli od zgoraj navedenega, </w:t>
      </w:r>
      <w:r w:rsidRPr="00455DD6">
        <w:rPr>
          <w:b/>
          <w:szCs w:val="22"/>
          <w:lang w:val="sl-SI"/>
        </w:rPr>
        <w:t>se takoj posvetujte s svojim zdravnikom;</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počutite depresivne, imate samomorilne misli ali opazite nenavadne spremembe v svojem vedenju;</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nenadoma zaspite ali se počutite zelo zaspani. Če se vam to zgodi, ne vozite in ne upravljajte  stroj</w:t>
      </w:r>
      <w:r w:rsidR="00AA46EE">
        <w:rPr>
          <w:szCs w:val="22"/>
          <w:lang w:val="sl-SI"/>
        </w:rPr>
        <w:t>ev</w:t>
      </w:r>
      <w:r w:rsidRPr="00455DD6">
        <w:rPr>
          <w:szCs w:val="22"/>
          <w:lang w:val="sl-SI"/>
        </w:rPr>
        <w:t xml:space="preserve"> (glejte tudi poglavje »</w:t>
      </w:r>
      <w:r w:rsidR="00FE7C7F" w:rsidRPr="00455DD6">
        <w:rPr>
          <w:szCs w:val="22"/>
          <w:lang w:val="sl-SI"/>
        </w:rPr>
        <w:t>Vpliv na sposobnost upravljanja vozil in strojev</w:t>
      </w:r>
      <w:r w:rsidRPr="00455DD6">
        <w:rPr>
          <w:szCs w:val="22"/>
          <w:lang w:val="sl-SI"/>
        </w:rPr>
        <w:t>«);</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potem, ko ste začeli jemati zdravilo Stalevo, pojavijo nekontrolirani gibi, ali se ti pojavi poslabšajo. Če se to zgodi, se morate posvetovati s svojim zdravnikom, ker je morda pri vas treba spremeniti odmerek antiparkinsonskih zdravil;</w:t>
      </w:r>
    </w:p>
    <w:p w:rsidR="00215C0A" w:rsidRPr="00455DD6" w:rsidRDefault="00215C0A" w:rsidP="008C29F3">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dobite drisko</w:t>
      </w:r>
      <w:r w:rsidR="00C55B2D" w:rsidRPr="00455DD6">
        <w:rPr>
          <w:szCs w:val="22"/>
          <w:lang w:val="sl-SI"/>
        </w:rPr>
        <w:t>:</w:t>
      </w:r>
      <w:r w:rsidRPr="00455DD6">
        <w:rPr>
          <w:szCs w:val="22"/>
          <w:lang w:val="sl-SI"/>
        </w:rPr>
        <w:t xml:space="preserve"> se priporoča nadziranje telesne mase, da prepreč</w:t>
      </w:r>
      <w:r w:rsidR="008C29F3" w:rsidRPr="00455DD6">
        <w:rPr>
          <w:szCs w:val="22"/>
          <w:lang w:val="sl-SI"/>
        </w:rPr>
        <w:t xml:space="preserve">ite morebitno preveliko izgubo </w:t>
      </w:r>
      <w:r w:rsidRPr="00455DD6">
        <w:rPr>
          <w:szCs w:val="22"/>
          <w:lang w:val="sl-SI"/>
        </w:rPr>
        <w:t>telesne mase;</w:t>
      </w:r>
    </w:p>
    <w:p w:rsidR="00215C0A" w:rsidRPr="00455DD6" w:rsidRDefault="00215C0A" w:rsidP="00672BD9">
      <w:pPr>
        <w:pStyle w:val="Text"/>
        <w:numPr>
          <w:ilvl w:val="0"/>
          <w:numId w:val="14"/>
        </w:numPr>
        <w:tabs>
          <w:tab w:val="clear" w:pos="720"/>
          <w:tab w:val="num" w:pos="567"/>
        </w:tabs>
        <w:spacing w:before="0"/>
        <w:ind w:left="567" w:hanging="567"/>
        <w:jc w:val="left"/>
        <w:rPr>
          <w:szCs w:val="22"/>
          <w:lang w:val="sl-SI"/>
        </w:rPr>
      </w:pPr>
      <w:r w:rsidRPr="00455DD6">
        <w:rPr>
          <w:szCs w:val="22"/>
          <w:lang w:val="sl-SI"/>
        </w:rPr>
        <w:t>pojavi progresivna anoreksija, astenija (slabost, izčrpanost</w:t>
      </w:r>
      <w:r w:rsidR="00672BD9" w:rsidRPr="00455DD6">
        <w:rPr>
          <w:szCs w:val="22"/>
          <w:lang w:val="sl-SI"/>
        </w:rPr>
        <w:t xml:space="preserve">) in zmanjšanje telesne mase v </w:t>
      </w:r>
      <w:r w:rsidRPr="00455DD6">
        <w:rPr>
          <w:szCs w:val="22"/>
          <w:lang w:val="sl-SI"/>
        </w:rPr>
        <w:t>relativno kratkem časovnem obdobju, je treba pomisliti na splošni</w:t>
      </w:r>
      <w:r w:rsidR="00672BD9" w:rsidRPr="00455DD6">
        <w:rPr>
          <w:szCs w:val="22"/>
          <w:lang w:val="sl-SI"/>
        </w:rPr>
        <w:t xml:space="preserve"> zdravstveni pregled, vključno </w:t>
      </w:r>
      <w:r w:rsidRPr="00455DD6">
        <w:rPr>
          <w:szCs w:val="22"/>
          <w:lang w:val="sl-SI"/>
        </w:rPr>
        <w:t>z ocenitvijo delovanja jeter</w:t>
      </w:r>
      <w:r w:rsidR="0062349A" w:rsidRPr="00455DD6">
        <w:rPr>
          <w:szCs w:val="22"/>
          <w:lang w:val="sl-SI"/>
        </w:rPr>
        <w:t>;</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začutite, da bi morali prenehati jemati zdravilo Stalevo, glejte poglavje »</w:t>
      </w:r>
      <w:r w:rsidR="00412D8B" w:rsidRPr="00412D8B">
        <w:rPr>
          <w:szCs w:val="22"/>
          <w:u w:val="single"/>
          <w:lang w:val="sl-SI"/>
        </w:rPr>
        <w:t>Če ste prenehali jemati zdravilo Stalevo</w:t>
      </w:r>
      <w:r w:rsidRPr="00455DD6">
        <w:rPr>
          <w:szCs w:val="22"/>
          <w:u w:val="single"/>
          <w:lang w:val="sl-SI"/>
        </w:rPr>
        <w:t>«</w:t>
      </w:r>
    </w:p>
    <w:p w:rsidR="002E7DDA" w:rsidRDefault="002E7DDA" w:rsidP="002E7DDA">
      <w:pPr>
        <w:pStyle w:val="Text"/>
        <w:tabs>
          <w:tab w:val="left" w:pos="567"/>
        </w:tabs>
        <w:spacing w:before="0"/>
        <w:ind w:left="567" w:hanging="567"/>
        <w:jc w:val="left"/>
        <w:rPr>
          <w:szCs w:val="22"/>
          <w:lang w:val="sl-SI"/>
        </w:rPr>
      </w:pPr>
    </w:p>
    <w:p w:rsidR="00B8304F" w:rsidRPr="007D69AB" w:rsidRDefault="00B8304F" w:rsidP="00B8304F">
      <w:pPr>
        <w:jc w:val="both"/>
      </w:pPr>
      <w:r w:rsidRPr="007D69AB">
        <w:t>Obvestite zdravnika, če vi ali kdo od družinskih članov/negovalec opazi(te), da se pri vas</w:t>
      </w:r>
    </w:p>
    <w:p w:rsidR="00B8304F" w:rsidRPr="007D69AB" w:rsidRDefault="00B8304F" w:rsidP="00B8304F">
      <w:pPr>
        <w:jc w:val="both"/>
      </w:pPr>
      <w:r w:rsidRPr="007D69AB">
        <w:t xml:space="preserve">razvijajo simptomi, podobni odvisnosti, ki vodijo do potrebe po velikih odmerkih zdravila </w:t>
      </w:r>
      <w:r>
        <w:t xml:space="preserve">Stalevo </w:t>
      </w:r>
      <w:r w:rsidRPr="007D69AB">
        <w:t>in drugih zdravil za zdravljenje Parkinsonove bolezni.</w:t>
      </w:r>
    </w:p>
    <w:p w:rsidR="00B8304F" w:rsidRPr="00455DD6" w:rsidRDefault="00B8304F" w:rsidP="002E7DDA">
      <w:pPr>
        <w:pStyle w:val="Text"/>
        <w:tabs>
          <w:tab w:val="left" w:pos="567"/>
        </w:tabs>
        <w:spacing w:before="0"/>
        <w:ind w:left="567" w:hanging="567"/>
        <w:jc w:val="left"/>
        <w:rPr>
          <w:szCs w:val="22"/>
          <w:lang w:val="sl-SI"/>
        </w:rPr>
      </w:pPr>
    </w:p>
    <w:p w:rsidR="002E7DDA" w:rsidRPr="00455DD6" w:rsidRDefault="002E7DDA" w:rsidP="002E7DDA">
      <w:pPr>
        <w:pStyle w:val="Text"/>
        <w:spacing w:before="0"/>
        <w:rPr>
          <w:szCs w:val="22"/>
          <w:lang w:val="sl-SI"/>
        </w:rPr>
      </w:pPr>
      <w:r w:rsidRPr="00455DD6">
        <w:rPr>
          <w:szCs w:val="22"/>
          <w:lang w:val="sl-SI"/>
        </w:rPr>
        <w:t xml:space="preserve">Zdravniku povejte, če sami ali kdo v vaši družini ali vaš skrbnik opazi za vas neobičajno vedenje, da čutite neustavljivo željo ali potrebo po izvajanju določenih dejanj in se ne morete upirati nagibom, željam ali skušnjavam, da bi izvajali določene dejavnosti, ki so lahko škodljive za vas ali druge. Tako vedenje imenujemo motnje pri obvladovanju impulzov in lahko vključuje odvisnost od iger na srečo, prenajedanje ali prekomerno zapravljanje denarja, nenormalno povečano spolno slo ali obsedenost s pretiranim predajanjem mislim ali občutkom v povezavi s spolnostjo. </w:t>
      </w:r>
      <w:r w:rsidRPr="00F06E11">
        <w:rPr>
          <w:szCs w:val="22"/>
          <w:u w:val="single"/>
          <w:lang w:val="sl-SI"/>
        </w:rPr>
        <w:t>Vaš zdravnik bo moral morda preveriti ustreznost vašega zdravljenja</w:t>
      </w:r>
      <w:r w:rsidRPr="00455DD6">
        <w:rPr>
          <w:szCs w:val="22"/>
          <w:lang w:val="sl-SI"/>
        </w:rPr>
        <w:t>.</w:t>
      </w:r>
    </w:p>
    <w:p w:rsidR="00215C0A" w:rsidRPr="00455DD6" w:rsidRDefault="00215C0A" w:rsidP="00215C0A">
      <w:pPr>
        <w:pStyle w:val="Text"/>
        <w:tabs>
          <w:tab w:val="left" w:pos="567"/>
        </w:tabs>
        <w:spacing w:before="0"/>
        <w:ind w:left="567" w:hanging="567"/>
        <w:jc w:val="left"/>
        <w:rPr>
          <w:szCs w:val="22"/>
          <w:lang w:val="sl-SI"/>
        </w:rPr>
      </w:pPr>
    </w:p>
    <w:p w:rsidR="00215C0A" w:rsidRPr="00455DD6" w:rsidRDefault="00215C0A" w:rsidP="00215C0A">
      <w:pPr>
        <w:pStyle w:val="Text"/>
        <w:spacing w:before="0"/>
        <w:rPr>
          <w:szCs w:val="22"/>
          <w:lang w:val="sl-SI"/>
        </w:rPr>
      </w:pPr>
      <w:r w:rsidRPr="00455DD6">
        <w:rPr>
          <w:szCs w:val="22"/>
          <w:lang w:val="sl-SI"/>
        </w:rPr>
        <w:t>Zdravnik lahko izvede nekaj rednih laboratorijskih preiskav med dolgoročnim zdravljenjem z zdravilom Stalevo.</w:t>
      </w:r>
    </w:p>
    <w:p w:rsidR="00215C0A" w:rsidRPr="00455DD6" w:rsidRDefault="00215C0A" w:rsidP="00215C0A">
      <w:pPr>
        <w:pStyle w:val="Text"/>
        <w:spacing w:before="0"/>
        <w:rPr>
          <w:szCs w:val="22"/>
          <w:lang w:val="sl-SI"/>
        </w:rPr>
      </w:pPr>
    </w:p>
    <w:p w:rsidR="00215C0A" w:rsidRPr="00455DD6" w:rsidRDefault="00215C0A" w:rsidP="00215C0A">
      <w:pPr>
        <w:pStyle w:val="Text"/>
        <w:spacing w:before="0"/>
        <w:rPr>
          <w:szCs w:val="22"/>
          <w:lang w:val="sl-SI"/>
        </w:rPr>
      </w:pPr>
      <w:r w:rsidRPr="00455DD6">
        <w:rPr>
          <w:szCs w:val="22"/>
          <w:lang w:val="sl-SI"/>
        </w:rPr>
        <w:t>Če morate na operacijo, povejte svojemu zdravniku, da jemljete zdravilo Stalevo.</w:t>
      </w:r>
    </w:p>
    <w:p w:rsidR="00215C0A" w:rsidRPr="00455DD6" w:rsidRDefault="00215C0A" w:rsidP="00215C0A">
      <w:pPr>
        <w:pStyle w:val="Text"/>
        <w:spacing w:before="0"/>
        <w:rPr>
          <w:szCs w:val="22"/>
          <w:lang w:val="sl-SI"/>
        </w:rPr>
      </w:pPr>
    </w:p>
    <w:p w:rsidR="00A66D4D" w:rsidRPr="00455DD6" w:rsidRDefault="00A66D4D" w:rsidP="00A66D4D">
      <w:pPr>
        <w:pStyle w:val="Text"/>
        <w:spacing w:before="0"/>
        <w:rPr>
          <w:szCs w:val="22"/>
          <w:lang w:val="sl-SI"/>
        </w:rPr>
      </w:pPr>
      <w:r w:rsidRPr="00455DD6">
        <w:rPr>
          <w:szCs w:val="22"/>
          <w:lang w:val="sl-SI"/>
        </w:rPr>
        <w:t>Zdravilo Stalevo se ne priporoča za zdravljenje ekstrapiramidnih simptomov (npr.</w:t>
      </w:r>
      <w:r w:rsidR="00877353" w:rsidRPr="00455DD6">
        <w:rPr>
          <w:szCs w:val="22"/>
          <w:lang w:val="sl-SI"/>
        </w:rPr>
        <w:t xml:space="preserve"> </w:t>
      </w:r>
      <w:r w:rsidRPr="00455DD6">
        <w:rPr>
          <w:szCs w:val="22"/>
          <w:lang w:val="sl-SI"/>
        </w:rPr>
        <w:t>nehotnih gibov, tremorja, otrdelosti mišic in mišičnih kontrakcij), ki jih povzročajo druga zdravila.</w:t>
      </w:r>
    </w:p>
    <w:p w:rsidR="007F0016" w:rsidRPr="00455DD6" w:rsidRDefault="007F0016" w:rsidP="00215C0A">
      <w:pPr>
        <w:pStyle w:val="Text"/>
        <w:tabs>
          <w:tab w:val="left" w:pos="567"/>
        </w:tabs>
        <w:spacing w:before="0"/>
        <w:ind w:left="567" w:hanging="567"/>
        <w:jc w:val="left"/>
        <w:rPr>
          <w:szCs w:val="22"/>
          <w:lang w:val="sl-SI"/>
        </w:rPr>
      </w:pPr>
    </w:p>
    <w:p w:rsidR="00215C0A" w:rsidRPr="00455DD6" w:rsidRDefault="00C55B2D" w:rsidP="00215C0A">
      <w:pPr>
        <w:pStyle w:val="Text"/>
        <w:tabs>
          <w:tab w:val="left" w:pos="567"/>
        </w:tabs>
        <w:spacing w:before="0"/>
        <w:ind w:left="567" w:hanging="567"/>
        <w:jc w:val="left"/>
        <w:rPr>
          <w:b/>
          <w:lang w:val="sl-SI"/>
        </w:rPr>
      </w:pPr>
      <w:r w:rsidRPr="00455DD6">
        <w:rPr>
          <w:b/>
          <w:szCs w:val="22"/>
          <w:lang w:val="sl-SI"/>
        </w:rPr>
        <w:t>Otroci</w:t>
      </w:r>
      <w:r w:rsidR="00A52E87" w:rsidRPr="00455DD6">
        <w:rPr>
          <w:szCs w:val="22"/>
          <w:lang w:val="sl-SI"/>
        </w:rPr>
        <w:t xml:space="preserve"> </w:t>
      </w:r>
      <w:r w:rsidR="00A52E87" w:rsidRPr="00455DD6">
        <w:rPr>
          <w:b/>
          <w:lang w:val="sl-SI"/>
        </w:rPr>
        <w:t>in mladostniki</w:t>
      </w:r>
    </w:p>
    <w:p w:rsidR="00A52E87" w:rsidRPr="00455DD6" w:rsidRDefault="00A52E87" w:rsidP="00215C0A">
      <w:pPr>
        <w:pStyle w:val="Text"/>
        <w:tabs>
          <w:tab w:val="left" w:pos="567"/>
        </w:tabs>
        <w:spacing w:before="0"/>
        <w:ind w:left="567" w:hanging="567"/>
        <w:jc w:val="left"/>
        <w:rPr>
          <w:szCs w:val="22"/>
          <w:lang w:val="sl-SI"/>
        </w:rPr>
      </w:pPr>
    </w:p>
    <w:p w:rsidR="00215C0A" w:rsidRPr="00455DD6" w:rsidRDefault="00215C0A" w:rsidP="00215C0A">
      <w:pPr>
        <w:pStyle w:val="Text"/>
        <w:tabs>
          <w:tab w:val="left" w:pos="0"/>
        </w:tabs>
        <w:spacing w:before="0"/>
        <w:rPr>
          <w:szCs w:val="22"/>
          <w:lang w:val="sl-SI"/>
        </w:rPr>
      </w:pPr>
      <w:r w:rsidRPr="00455DD6">
        <w:rPr>
          <w:szCs w:val="22"/>
          <w:lang w:val="sl-SI"/>
        </w:rPr>
        <w:t>Izkušnje z zdravilom Stalevo pri bolnikih, starih manj kot 18 let, so omejene. Zato se uporaba zdravila Stalevo pri otrocih</w:t>
      </w:r>
      <w:r w:rsidR="00202C0A">
        <w:rPr>
          <w:szCs w:val="22"/>
          <w:lang w:val="sl-SI"/>
        </w:rPr>
        <w:t xml:space="preserve"> ali mladostnikih</w:t>
      </w:r>
      <w:r w:rsidRPr="00455DD6">
        <w:rPr>
          <w:szCs w:val="22"/>
          <w:lang w:val="sl-SI"/>
        </w:rPr>
        <w:t xml:space="preserve"> ne priporoča.</w:t>
      </w:r>
    </w:p>
    <w:p w:rsidR="00215C0A" w:rsidRPr="00455DD6" w:rsidRDefault="00215C0A" w:rsidP="00215C0A">
      <w:pPr>
        <w:rPr>
          <w:szCs w:val="22"/>
        </w:rPr>
      </w:pPr>
    </w:p>
    <w:p w:rsidR="002B3A65" w:rsidRPr="00455DD6" w:rsidRDefault="00A52E87" w:rsidP="002B3A65">
      <w:pPr>
        <w:tabs>
          <w:tab w:val="left" w:pos="567"/>
        </w:tabs>
        <w:rPr>
          <w:b/>
        </w:rPr>
      </w:pPr>
      <w:r w:rsidRPr="00455DD6">
        <w:rPr>
          <w:b/>
          <w:bCs/>
          <w:szCs w:val="22"/>
        </w:rPr>
        <w:t>Druga zdravila in zdravilo</w:t>
      </w:r>
      <w:r w:rsidRPr="00455DD6">
        <w:rPr>
          <w:b/>
        </w:rPr>
        <w:t xml:space="preserve"> Stalevo</w:t>
      </w:r>
    </w:p>
    <w:p w:rsidR="00966335" w:rsidRPr="00455DD6" w:rsidRDefault="00966335" w:rsidP="002B3A65">
      <w:pPr>
        <w:tabs>
          <w:tab w:val="left" w:pos="567"/>
        </w:tabs>
        <w:rPr>
          <w:szCs w:val="22"/>
        </w:rPr>
      </w:pPr>
    </w:p>
    <w:p w:rsidR="002B3A65" w:rsidRPr="00455DD6" w:rsidRDefault="00966335" w:rsidP="002B3A65">
      <w:pPr>
        <w:pStyle w:val="EndnoteText"/>
        <w:rPr>
          <w:bCs/>
          <w:iCs/>
          <w:szCs w:val="22"/>
        </w:rPr>
      </w:pPr>
      <w:r w:rsidRPr="00455DD6">
        <w:rPr>
          <w:bCs/>
          <w:iCs/>
          <w:szCs w:val="22"/>
        </w:rPr>
        <w:t xml:space="preserve">Obvestite </w:t>
      </w:r>
      <w:r w:rsidR="002B3A65" w:rsidRPr="00455DD6">
        <w:rPr>
          <w:bCs/>
          <w:iCs/>
          <w:szCs w:val="22"/>
        </w:rPr>
        <w:t>zdravnik</w:t>
      </w:r>
      <w:r w:rsidRPr="00455DD6">
        <w:rPr>
          <w:bCs/>
          <w:iCs/>
          <w:szCs w:val="22"/>
        </w:rPr>
        <w:t>a</w:t>
      </w:r>
      <w:r w:rsidR="002B3A65" w:rsidRPr="00455DD6">
        <w:rPr>
          <w:bCs/>
          <w:iCs/>
          <w:szCs w:val="22"/>
        </w:rPr>
        <w:t xml:space="preserve"> ali farmacevt</w:t>
      </w:r>
      <w:r w:rsidRPr="00455DD6">
        <w:rPr>
          <w:bCs/>
          <w:iCs/>
          <w:szCs w:val="22"/>
        </w:rPr>
        <w:t>a</w:t>
      </w:r>
      <w:r w:rsidR="002B3A65" w:rsidRPr="00455DD6">
        <w:rPr>
          <w:bCs/>
          <w:iCs/>
          <w:szCs w:val="22"/>
        </w:rPr>
        <w:t>, če jemljete</w:t>
      </w:r>
      <w:r w:rsidR="005A222B" w:rsidRPr="00455DD6">
        <w:rPr>
          <w:bCs/>
          <w:iCs/>
          <w:szCs w:val="22"/>
        </w:rPr>
        <w:t>,</w:t>
      </w:r>
      <w:r w:rsidR="002B3A65" w:rsidRPr="00455DD6">
        <w:rPr>
          <w:bCs/>
          <w:iCs/>
          <w:szCs w:val="22"/>
        </w:rPr>
        <w:t xml:space="preserve"> ste </w:t>
      </w:r>
      <w:r w:rsidR="005A222B" w:rsidRPr="00455DD6">
        <w:rPr>
          <w:bCs/>
          <w:iCs/>
          <w:szCs w:val="22"/>
        </w:rPr>
        <w:t>pred kratkim</w:t>
      </w:r>
      <w:r w:rsidR="002B3A65" w:rsidRPr="00455DD6">
        <w:rPr>
          <w:bCs/>
          <w:iCs/>
          <w:szCs w:val="22"/>
        </w:rPr>
        <w:t xml:space="preserve"> jemali </w:t>
      </w:r>
      <w:r w:rsidR="005A222B" w:rsidRPr="00455DD6">
        <w:rPr>
          <w:color w:val="000000"/>
          <w:szCs w:val="22"/>
        </w:rPr>
        <w:t xml:space="preserve">ali pa boste morda začeli jemati </w:t>
      </w:r>
      <w:r w:rsidR="002B3A65" w:rsidRPr="00455DD6">
        <w:rPr>
          <w:bCs/>
          <w:iCs/>
          <w:szCs w:val="22"/>
        </w:rPr>
        <w:t>kater</w:t>
      </w:r>
      <w:r w:rsidR="005A222B" w:rsidRPr="00455DD6">
        <w:rPr>
          <w:bCs/>
          <w:iCs/>
          <w:szCs w:val="22"/>
        </w:rPr>
        <w:t xml:space="preserve">o </w:t>
      </w:r>
      <w:r w:rsidR="002B3A65" w:rsidRPr="00455DD6">
        <w:rPr>
          <w:bCs/>
          <w:iCs/>
          <w:szCs w:val="22"/>
        </w:rPr>
        <w:t>koli drug</w:t>
      </w:r>
      <w:r w:rsidR="005A222B" w:rsidRPr="00455DD6">
        <w:rPr>
          <w:bCs/>
          <w:iCs/>
          <w:szCs w:val="22"/>
        </w:rPr>
        <w:t>o</w:t>
      </w:r>
      <w:r w:rsidR="002B3A65" w:rsidRPr="00455DD6">
        <w:rPr>
          <w:bCs/>
          <w:iCs/>
          <w:szCs w:val="22"/>
        </w:rPr>
        <w:t xml:space="preserve"> zdravil</w:t>
      </w:r>
      <w:r w:rsidR="005A222B" w:rsidRPr="00455DD6">
        <w:rPr>
          <w:bCs/>
          <w:iCs/>
          <w:szCs w:val="22"/>
        </w:rPr>
        <w:t>o</w:t>
      </w:r>
      <w:r w:rsidR="002B3A65" w:rsidRPr="00455DD6">
        <w:rPr>
          <w:bCs/>
          <w:iCs/>
          <w:szCs w:val="22"/>
        </w:rPr>
        <w:t>.</w:t>
      </w:r>
    </w:p>
    <w:p w:rsidR="0029591C" w:rsidRPr="00455DD6" w:rsidRDefault="0029591C" w:rsidP="002B3A65">
      <w:pPr>
        <w:pStyle w:val="EndnoteText"/>
        <w:rPr>
          <w:szCs w:val="22"/>
        </w:rPr>
      </w:pPr>
    </w:p>
    <w:p w:rsidR="002B3A65" w:rsidRPr="00455DD6" w:rsidRDefault="0029591C" w:rsidP="002B3A65">
      <w:pPr>
        <w:pStyle w:val="EndnoteText"/>
        <w:rPr>
          <w:szCs w:val="22"/>
        </w:rPr>
      </w:pPr>
      <w:r w:rsidRPr="00455DD6">
        <w:rPr>
          <w:szCs w:val="22"/>
        </w:rPr>
        <w:t>Ne uporabljajte zdravila Stalevo, če jemljete nekatera zdravila za zdravljenje depresije (kombinacija selektivnih zaviralcev MAO-A in MAO-B ali neselektivnih zaviralcev MAO).</w:t>
      </w:r>
    </w:p>
    <w:p w:rsidR="0029591C" w:rsidRPr="00455DD6" w:rsidRDefault="0029591C" w:rsidP="002B3A65">
      <w:pPr>
        <w:pStyle w:val="EndnoteText"/>
        <w:rPr>
          <w:szCs w:val="22"/>
        </w:rPr>
      </w:pPr>
    </w:p>
    <w:p w:rsidR="008B773A" w:rsidRPr="00455DD6" w:rsidRDefault="002C14A6" w:rsidP="002915F4">
      <w:pPr>
        <w:numPr>
          <w:ilvl w:val="12"/>
          <w:numId w:val="0"/>
        </w:numPr>
        <w:tabs>
          <w:tab w:val="left" w:pos="567"/>
          <w:tab w:val="left" w:pos="2760"/>
        </w:tabs>
        <w:ind w:right="-2"/>
        <w:rPr>
          <w:szCs w:val="22"/>
        </w:rPr>
      </w:pPr>
      <w:r w:rsidRPr="00455DD6">
        <w:rPr>
          <w:szCs w:val="22"/>
        </w:rPr>
        <w:t xml:space="preserve">Zdravilo </w:t>
      </w:r>
      <w:r w:rsidR="002B3A65" w:rsidRPr="00455DD6">
        <w:rPr>
          <w:szCs w:val="22"/>
        </w:rPr>
        <w:t>Stalevo lahko poveča učinke in neželene učinke določenih zdravil. Ta vključujejo</w:t>
      </w:r>
      <w:r w:rsidR="008B773A" w:rsidRPr="00455DD6">
        <w:rPr>
          <w:szCs w:val="22"/>
        </w:rPr>
        <w:t>:</w:t>
      </w:r>
    </w:p>
    <w:p w:rsidR="008B773A" w:rsidRPr="00455DD6" w:rsidRDefault="008B773A" w:rsidP="00D13F2C">
      <w:pPr>
        <w:numPr>
          <w:ilvl w:val="0"/>
          <w:numId w:val="14"/>
        </w:numPr>
        <w:tabs>
          <w:tab w:val="clear" w:pos="720"/>
          <w:tab w:val="num" w:pos="567"/>
        </w:tabs>
        <w:ind w:left="567" w:right="-2" w:hanging="567"/>
        <w:rPr>
          <w:szCs w:val="22"/>
        </w:rPr>
      </w:pPr>
      <w:r w:rsidRPr="00455DD6">
        <w:rPr>
          <w:szCs w:val="22"/>
        </w:rPr>
        <w:t>zdravila proti depresiji kot so moklobemid, amitriptilin, desipramin, maprotilin, venlafaksin in paroksetin</w:t>
      </w:r>
    </w:p>
    <w:p w:rsidR="008B773A" w:rsidRPr="00455DD6" w:rsidRDefault="008B773A" w:rsidP="00A24359">
      <w:pPr>
        <w:numPr>
          <w:ilvl w:val="0"/>
          <w:numId w:val="14"/>
        </w:numPr>
        <w:tabs>
          <w:tab w:val="left" w:pos="567"/>
        </w:tabs>
        <w:ind w:right="-2" w:hanging="720"/>
        <w:rPr>
          <w:szCs w:val="22"/>
        </w:rPr>
      </w:pPr>
      <w:r w:rsidRPr="00455DD6">
        <w:rPr>
          <w:szCs w:val="22"/>
        </w:rPr>
        <w:t>rimiterol in izoprenalin, ki se uporabljata za zdravljenje bolezni dihal</w:t>
      </w:r>
    </w:p>
    <w:p w:rsidR="008B773A" w:rsidRPr="00455DD6" w:rsidRDefault="008B773A" w:rsidP="00A24359">
      <w:pPr>
        <w:numPr>
          <w:ilvl w:val="0"/>
          <w:numId w:val="14"/>
        </w:numPr>
        <w:tabs>
          <w:tab w:val="left" w:pos="567"/>
        </w:tabs>
        <w:ind w:right="-2" w:hanging="720"/>
        <w:rPr>
          <w:szCs w:val="22"/>
        </w:rPr>
      </w:pPr>
      <w:r w:rsidRPr="00455DD6">
        <w:rPr>
          <w:szCs w:val="22"/>
        </w:rPr>
        <w:t>adrenalin, ki se uporablja za hude alergijske reakcije</w:t>
      </w:r>
    </w:p>
    <w:p w:rsidR="008B773A" w:rsidRPr="00455DD6" w:rsidRDefault="008B773A" w:rsidP="00A24359">
      <w:pPr>
        <w:numPr>
          <w:ilvl w:val="0"/>
          <w:numId w:val="14"/>
        </w:numPr>
        <w:tabs>
          <w:tab w:val="clear" w:pos="720"/>
          <w:tab w:val="left" w:pos="567"/>
          <w:tab w:val="num" w:pos="600"/>
        </w:tabs>
        <w:ind w:left="600" w:right="-2" w:hanging="600"/>
        <w:rPr>
          <w:szCs w:val="22"/>
        </w:rPr>
      </w:pPr>
      <w:r w:rsidRPr="00455DD6">
        <w:rPr>
          <w:szCs w:val="22"/>
        </w:rPr>
        <w:t xml:space="preserve">noradrenalin, dopamin in dobutamin, ki se uporabljajo za zdravljenje bolezni srca in nizkega krvnega </w:t>
      </w:r>
      <w:r w:rsidR="00FE67F7" w:rsidRPr="00455DD6">
        <w:rPr>
          <w:szCs w:val="22"/>
        </w:rPr>
        <w:t>tlaka</w:t>
      </w:r>
    </w:p>
    <w:p w:rsidR="00680D29" w:rsidRPr="00455DD6" w:rsidRDefault="008B773A" w:rsidP="00A24359">
      <w:pPr>
        <w:numPr>
          <w:ilvl w:val="0"/>
          <w:numId w:val="14"/>
        </w:numPr>
        <w:tabs>
          <w:tab w:val="left" w:pos="567"/>
        </w:tabs>
        <w:ind w:right="-2" w:hanging="720"/>
        <w:rPr>
          <w:szCs w:val="22"/>
        </w:rPr>
      </w:pPr>
      <w:r w:rsidRPr="00455DD6">
        <w:rPr>
          <w:szCs w:val="22"/>
        </w:rPr>
        <w:t xml:space="preserve">alfa-metildopo, ki se uporablja za zdravljenje visokega krvnega </w:t>
      </w:r>
      <w:r w:rsidR="00FE67F7" w:rsidRPr="00455DD6">
        <w:rPr>
          <w:szCs w:val="22"/>
        </w:rPr>
        <w:t>tlaka</w:t>
      </w:r>
    </w:p>
    <w:p w:rsidR="002B3A65" w:rsidRPr="00455DD6" w:rsidRDefault="008B773A" w:rsidP="00A24359">
      <w:pPr>
        <w:numPr>
          <w:ilvl w:val="0"/>
          <w:numId w:val="14"/>
        </w:numPr>
        <w:tabs>
          <w:tab w:val="left" w:pos="567"/>
        </w:tabs>
        <w:ind w:right="-2" w:hanging="720"/>
        <w:rPr>
          <w:szCs w:val="22"/>
        </w:rPr>
      </w:pPr>
      <w:r w:rsidRPr="00455DD6">
        <w:rPr>
          <w:szCs w:val="22"/>
        </w:rPr>
        <w:t>apomorfin, ki se uporablja za zdravljenje Parkinsonove bolezni</w:t>
      </w:r>
    </w:p>
    <w:p w:rsidR="002B3A65" w:rsidRPr="00455DD6" w:rsidRDefault="002B3A65" w:rsidP="002B3A65">
      <w:pPr>
        <w:numPr>
          <w:ilvl w:val="12"/>
          <w:numId w:val="0"/>
        </w:numPr>
        <w:tabs>
          <w:tab w:val="left" w:pos="567"/>
        </w:tabs>
        <w:ind w:right="-2"/>
        <w:rPr>
          <w:szCs w:val="22"/>
        </w:rPr>
      </w:pPr>
    </w:p>
    <w:p w:rsidR="002B3A65" w:rsidRPr="00455DD6" w:rsidRDefault="002B3A65" w:rsidP="002B3A65">
      <w:pPr>
        <w:pStyle w:val="Text"/>
        <w:tabs>
          <w:tab w:val="left" w:pos="567"/>
        </w:tabs>
        <w:spacing w:before="0"/>
        <w:jc w:val="left"/>
        <w:rPr>
          <w:szCs w:val="22"/>
          <w:lang w:val="sl-SI"/>
        </w:rPr>
      </w:pPr>
      <w:r w:rsidRPr="00455DD6">
        <w:rPr>
          <w:szCs w:val="22"/>
          <w:lang w:val="sl-SI"/>
        </w:rPr>
        <w:t xml:space="preserve">Nekatera zdravila lahko oslabijo učinek </w:t>
      </w:r>
      <w:r w:rsidR="00B60970" w:rsidRPr="00455DD6">
        <w:rPr>
          <w:szCs w:val="22"/>
          <w:lang w:val="sl-SI"/>
        </w:rPr>
        <w:t xml:space="preserve">zdravila </w:t>
      </w:r>
      <w:r w:rsidRPr="00455DD6">
        <w:rPr>
          <w:szCs w:val="22"/>
          <w:lang w:val="sl-SI"/>
        </w:rPr>
        <w:t>Stalev</w:t>
      </w:r>
      <w:r w:rsidR="00B60970" w:rsidRPr="00455DD6">
        <w:rPr>
          <w:szCs w:val="22"/>
          <w:lang w:val="sl-SI"/>
        </w:rPr>
        <w:t>o</w:t>
      </w:r>
      <w:r w:rsidRPr="00455DD6">
        <w:rPr>
          <w:szCs w:val="22"/>
          <w:lang w:val="sl-SI"/>
        </w:rPr>
        <w:t xml:space="preserve">. Taka zdravila so: </w:t>
      </w:r>
    </w:p>
    <w:p w:rsidR="002B3A65" w:rsidRPr="00455DD6" w:rsidRDefault="002B3A65" w:rsidP="00A24359">
      <w:pPr>
        <w:pStyle w:val="Text"/>
        <w:numPr>
          <w:ilvl w:val="0"/>
          <w:numId w:val="5"/>
        </w:numPr>
        <w:tabs>
          <w:tab w:val="clear" w:pos="360"/>
          <w:tab w:val="left" w:pos="567"/>
        </w:tabs>
        <w:spacing w:before="0"/>
        <w:jc w:val="left"/>
        <w:rPr>
          <w:szCs w:val="22"/>
          <w:lang w:val="sl-SI"/>
        </w:rPr>
      </w:pPr>
      <w:r w:rsidRPr="00455DD6">
        <w:rPr>
          <w:szCs w:val="22"/>
          <w:lang w:val="sl-SI"/>
        </w:rPr>
        <w:t>dopaminski antagonisti, ki se uporabljajo za zdravljenje duševnih motenj</w:t>
      </w:r>
      <w:r w:rsidR="008B773A" w:rsidRPr="00455DD6">
        <w:rPr>
          <w:szCs w:val="22"/>
          <w:lang w:val="sl-SI"/>
        </w:rPr>
        <w:t>, slabosti in bruhanj</w:t>
      </w:r>
      <w:r w:rsidR="00751D7A" w:rsidRPr="00455DD6">
        <w:rPr>
          <w:szCs w:val="22"/>
          <w:lang w:val="sl-SI"/>
        </w:rPr>
        <w:t>a</w:t>
      </w:r>
    </w:p>
    <w:p w:rsidR="00751D7A" w:rsidRPr="00455DD6" w:rsidRDefault="008B773A" w:rsidP="00A24359">
      <w:pPr>
        <w:pStyle w:val="Text"/>
        <w:numPr>
          <w:ilvl w:val="0"/>
          <w:numId w:val="5"/>
        </w:numPr>
        <w:tabs>
          <w:tab w:val="clear" w:pos="360"/>
          <w:tab w:val="left" w:pos="567"/>
        </w:tabs>
        <w:spacing w:before="0"/>
        <w:jc w:val="left"/>
        <w:rPr>
          <w:szCs w:val="22"/>
          <w:lang w:val="sl-SI"/>
        </w:rPr>
      </w:pPr>
      <w:r w:rsidRPr="00455DD6">
        <w:rPr>
          <w:szCs w:val="22"/>
          <w:lang w:val="sl-SI"/>
        </w:rPr>
        <w:t>f</w:t>
      </w:r>
      <w:r w:rsidR="008C29F3" w:rsidRPr="00455DD6">
        <w:rPr>
          <w:szCs w:val="22"/>
          <w:lang w:val="sl-SI"/>
        </w:rPr>
        <w:t>enito</w:t>
      </w:r>
      <w:r w:rsidR="00780A74" w:rsidRPr="00455DD6">
        <w:rPr>
          <w:szCs w:val="22"/>
          <w:lang w:val="sl-SI"/>
        </w:rPr>
        <w:t>i</w:t>
      </w:r>
      <w:r w:rsidR="008C29F3" w:rsidRPr="00455DD6">
        <w:rPr>
          <w:szCs w:val="22"/>
          <w:lang w:val="sl-SI"/>
        </w:rPr>
        <w:t>n</w:t>
      </w:r>
      <w:r w:rsidR="00751D7A" w:rsidRPr="00455DD6">
        <w:rPr>
          <w:szCs w:val="22"/>
          <w:lang w:val="sl-SI"/>
        </w:rPr>
        <w:t xml:space="preserve">, ki se uporablja za preprečevanje </w:t>
      </w:r>
      <w:r w:rsidR="00A7652E" w:rsidRPr="00455DD6">
        <w:rPr>
          <w:szCs w:val="22"/>
          <w:lang w:val="sl-SI"/>
        </w:rPr>
        <w:t>krčev</w:t>
      </w:r>
      <w:r w:rsidR="00751D7A" w:rsidRPr="00455DD6">
        <w:rPr>
          <w:szCs w:val="22"/>
          <w:lang w:val="sl-SI"/>
        </w:rPr>
        <w:t xml:space="preserve"> </w:t>
      </w:r>
    </w:p>
    <w:p w:rsidR="00751D7A" w:rsidRPr="00455DD6" w:rsidRDefault="00751D7A" w:rsidP="00A24359">
      <w:pPr>
        <w:pStyle w:val="Text"/>
        <w:numPr>
          <w:ilvl w:val="0"/>
          <w:numId w:val="5"/>
        </w:numPr>
        <w:tabs>
          <w:tab w:val="clear" w:pos="360"/>
          <w:tab w:val="left" w:pos="567"/>
        </w:tabs>
        <w:spacing w:before="0"/>
        <w:jc w:val="left"/>
        <w:rPr>
          <w:szCs w:val="22"/>
          <w:lang w:val="sl-SI"/>
        </w:rPr>
      </w:pPr>
      <w:r w:rsidRPr="00455DD6">
        <w:rPr>
          <w:szCs w:val="22"/>
          <w:lang w:val="sl-SI"/>
        </w:rPr>
        <w:t>papaverin, ki se uporablja za mišično relaksacijo</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EndnoteText"/>
        <w:rPr>
          <w:bCs/>
          <w:iCs/>
          <w:szCs w:val="22"/>
        </w:rPr>
      </w:pPr>
      <w:r w:rsidRPr="00455DD6">
        <w:rPr>
          <w:bCs/>
          <w:iCs/>
          <w:szCs w:val="22"/>
        </w:rPr>
        <w:t xml:space="preserve">Zaradi </w:t>
      </w:r>
      <w:r w:rsidR="00B60970" w:rsidRPr="00455DD6">
        <w:rPr>
          <w:bCs/>
          <w:iCs/>
          <w:szCs w:val="22"/>
        </w:rPr>
        <w:t xml:space="preserve">zdravila </w:t>
      </w:r>
      <w:r w:rsidRPr="00455DD6">
        <w:rPr>
          <w:bCs/>
          <w:iCs/>
          <w:szCs w:val="22"/>
        </w:rPr>
        <w:t>Stalev</w:t>
      </w:r>
      <w:r w:rsidR="00B60970" w:rsidRPr="00455DD6">
        <w:rPr>
          <w:bCs/>
          <w:iCs/>
          <w:szCs w:val="22"/>
        </w:rPr>
        <w:t>o</w:t>
      </w:r>
      <w:r w:rsidRPr="00455DD6">
        <w:rPr>
          <w:bCs/>
          <w:iCs/>
          <w:szCs w:val="22"/>
        </w:rPr>
        <w:t xml:space="preserve"> boste morda težje presnavljali železo. Zato ne jemljite </w:t>
      </w:r>
      <w:r w:rsidR="00B60970" w:rsidRPr="00455DD6">
        <w:rPr>
          <w:bCs/>
          <w:iCs/>
          <w:szCs w:val="22"/>
        </w:rPr>
        <w:t xml:space="preserve">zdravila </w:t>
      </w:r>
      <w:r w:rsidRPr="00455DD6">
        <w:rPr>
          <w:bCs/>
          <w:iCs/>
          <w:szCs w:val="22"/>
        </w:rPr>
        <w:t>Stalev</w:t>
      </w:r>
      <w:r w:rsidR="00B60970" w:rsidRPr="00455DD6">
        <w:rPr>
          <w:bCs/>
          <w:iCs/>
          <w:szCs w:val="22"/>
        </w:rPr>
        <w:t>o</w:t>
      </w:r>
      <w:r w:rsidRPr="00455DD6">
        <w:rPr>
          <w:bCs/>
          <w:iCs/>
          <w:szCs w:val="22"/>
        </w:rPr>
        <w:t xml:space="preserve"> in železovih dodatkov sočasno. Ko vzamete eno od obojega, počakajte najmanj 2 do 3 ure preden vzamete drugo zdravilo.</w:t>
      </w:r>
    </w:p>
    <w:p w:rsidR="002B3A65" w:rsidRPr="00455DD6" w:rsidRDefault="002B3A65" w:rsidP="002B3A65">
      <w:pPr>
        <w:tabs>
          <w:tab w:val="left" w:pos="567"/>
        </w:tabs>
        <w:rPr>
          <w:b/>
          <w:bCs/>
          <w:szCs w:val="22"/>
        </w:rPr>
      </w:pPr>
    </w:p>
    <w:p w:rsidR="002B3A65" w:rsidRPr="00455DD6" w:rsidRDefault="00070A26" w:rsidP="002B3A65">
      <w:pPr>
        <w:tabs>
          <w:tab w:val="left" w:pos="567"/>
        </w:tabs>
        <w:rPr>
          <w:b/>
          <w:bCs/>
          <w:szCs w:val="22"/>
        </w:rPr>
      </w:pPr>
      <w:r w:rsidRPr="00455DD6">
        <w:rPr>
          <w:b/>
          <w:bCs/>
          <w:szCs w:val="22"/>
        </w:rPr>
        <w:t>Z</w:t>
      </w:r>
      <w:r w:rsidR="00B60970" w:rsidRPr="00455DD6">
        <w:rPr>
          <w:b/>
          <w:bCs/>
          <w:szCs w:val="22"/>
        </w:rPr>
        <w:t>dravil</w:t>
      </w:r>
      <w:r w:rsidRPr="00455DD6">
        <w:rPr>
          <w:b/>
          <w:bCs/>
          <w:szCs w:val="22"/>
        </w:rPr>
        <w:t>o</w:t>
      </w:r>
      <w:r w:rsidR="00B60970" w:rsidRPr="00455DD6">
        <w:rPr>
          <w:b/>
          <w:bCs/>
          <w:szCs w:val="22"/>
        </w:rPr>
        <w:t xml:space="preserve"> </w:t>
      </w:r>
      <w:r w:rsidR="002B3A65" w:rsidRPr="00455DD6">
        <w:rPr>
          <w:b/>
          <w:bCs/>
          <w:szCs w:val="22"/>
        </w:rPr>
        <w:t>Stalev</w:t>
      </w:r>
      <w:r w:rsidR="00B60970" w:rsidRPr="00455DD6">
        <w:rPr>
          <w:b/>
          <w:bCs/>
          <w:szCs w:val="22"/>
        </w:rPr>
        <w:t>o</w:t>
      </w:r>
      <w:r w:rsidR="002B3A65" w:rsidRPr="00455DD6">
        <w:rPr>
          <w:b/>
          <w:bCs/>
          <w:szCs w:val="22"/>
        </w:rPr>
        <w:t xml:space="preserve"> skupaj s hrano in pijačo</w:t>
      </w:r>
    </w:p>
    <w:p w:rsidR="002B3A65" w:rsidRPr="00455DD6" w:rsidRDefault="002B3A65" w:rsidP="002B3A65">
      <w:pPr>
        <w:tabs>
          <w:tab w:val="left" w:pos="567"/>
        </w:tabs>
        <w:rPr>
          <w:szCs w:val="22"/>
        </w:rPr>
      </w:pPr>
    </w:p>
    <w:p w:rsidR="002B3A65" w:rsidRPr="00455DD6" w:rsidRDefault="00B60970" w:rsidP="00E522E1">
      <w:pPr>
        <w:pStyle w:val="BodyText"/>
        <w:spacing w:line="240" w:lineRule="auto"/>
        <w:rPr>
          <w:b w:val="0"/>
          <w:i w:val="0"/>
          <w:szCs w:val="22"/>
        </w:rPr>
      </w:pPr>
      <w:r w:rsidRPr="00455DD6">
        <w:rPr>
          <w:b w:val="0"/>
          <w:i w:val="0"/>
          <w:szCs w:val="22"/>
        </w:rPr>
        <w:t xml:space="preserve">Zdravilo </w:t>
      </w:r>
      <w:r w:rsidR="002B3A65" w:rsidRPr="00455DD6">
        <w:rPr>
          <w:b w:val="0"/>
          <w:i w:val="0"/>
          <w:szCs w:val="22"/>
        </w:rPr>
        <w:t>Stalevo lahko jemljete med jedjo ali na tešče.</w:t>
      </w:r>
      <w:r w:rsidR="00E522E1" w:rsidRPr="00455DD6">
        <w:rPr>
          <w:b w:val="0"/>
          <w:i w:val="0"/>
          <w:szCs w:val="22"/>
        </w:rPr>
        <w:t xml:space="preserve"> </w:t>
      </w:r>
      <w:r w:rsidR="002B3A65" w:rsidRPr="00455DD6">
        <w:rPr>
          <w:b w:val="0"/>
          <w:i w:val="0"/>
          <w:szCs w:val="22"/>
        </w:rPr>
        <w:t xml:space="preserve">Pri nekaterih bolnikih se </w:t>
      </w:r>
      <w:r w:rsidRPr="00455DD6">
        <w:rPr>
          <w:b w:val="0"/>
          <w:i w:val="0"/>
          <w:szCs w:val="22"/>
        </w:rPr>
        <w:t xml:space="preserve">zdravilo </w:t>
      </w:r>
      <w:r w:rsidR="002B3A65" w:rsidRPr="00455DD6">
        <w:rPr>
          <w:b w:val="0"/>
          <w:i w:val="0"/>
          <w:szCs w:val="22"/>
        </w:rPr>
        <w:t>Stalevo ne absorbira tako dobro, če ga jemljejo med obrokom ali kmalu po obroku proteinsko bogate hrane (npr. meso, ribe, mlečni izdelki, semena in oreški)</w:t>
      </w:r>
      <w:r w:rsidR="00780A74" w:rsidRPr="00455DD6">
        <w:rPr>
          <w:b w:val="0"/>
          <w:i w:val="0"/>
          <w:szCs w:val="22"/>
        </w:rPr>
        <w:t>.</w:t>
      </w:r>
      <w:r w:rsidR="002B3A65" w:rsidRPr="00455DD6">
        <w:rPr>
          <w:b w:val="0"/>
          <w:i w:val="0"/>
          <w:szCs w:val="22"/>
        </w:rPr>
        <w:t xml:space="preserve"> Posvetujte se z vašim zdravnikom, če menite, da velja to tudi za vas.</w:t>
      </w:r>
    </w:p>
    <w:p w:rsidR="002B3A65" w:rsidRPr="00455DD6" w:rsidRDefault="002B3A65" w:rsidP="002B3A65">
      <w:pPr>
        <w:tabs>
          <w:tab w:val="left" w:pos="567"/>
        </w:tabs>
        <w:rPr>
          <w:szCs w:val="22"/>
        </w:rPr>
      </w:pPr>
    </w:p>
    <w:p w:rsidR="002B3A65" w:rsidRPr="00455DD6" w:rsidRDefault="002B3A65" w:rsidP="002B3A65">
      <w:pPr>
        <w:tabs>
          <w:tab w:val="left" w:pos="567"/>
        </w:tabs>
        <w:rPr>
          <w:b/>
          <w:bCs/>
          <w:szCs w:val="22"/>
        </w:rPr>
      </w:pPr>
      <w:r w:rsidRPr="00455DD6">
        <w:rPr>
          <w:b/>
          <w:bCs/>
          <w:szCs w:val="22"/>
        </w:rPr>
        <w:t>Nosečnost</w:t>
      </w:r>
      <w:r w:rsidR="00070A26" w:rsidRPr="00455DD6">
        <w:rPr>
          <w:b/>
          <w:bCs/>
          <w:szCs w:val="22"/>
        </w:rPr>
        <w:t>,</w:t>
      </w:r>
      <w:r w:rsidRPr="00455DD6">
        <w:rPr>
          <w:b/>
          <w:bCs/>
          <w:szCs w:val="22"/>
        </w:rPr>
        <w:t xml:space="preserve"> dojenje</w:t>
      </w:r>
      <w:r w:rsidR="00070A26" w:rsidRPr="00455DD6">
        <w:rPr>
          <w:b/>
          <w:bCs/>
          <w:szCs w:val="22"/>
        </w:rPr>
        <w:t xml:space="preserve"> in plodnost</w:t>
      </w:r>
    </w:p>
    <w:p w:rsidR="002B3A65" w:rsidRPr="00455DD6" w:rsidRDefault="002B3A65" w:rsidP="002B3A65">
      <w:pPr>
        <w:tabs>
          <w:tab w:val="left" w:pos="567"/>
        </w:tabs>
        <w:rPr>
          <w:szCs w:val="22"/>
        </w:rPr>
      </w:pPr>
    </w:p>
    <w:p w:rsidR="002B3A65" w:rsidRPr="00455DD6" w:rsidRDefault="002B3A65" w:rsidP="002B3A65">
      <w:pPr>
        <w:pStyle w:val="BodyText"/>
        <w:spacing w:line="240" w:lineRule="auto"/>
        <w:rPr>
          <w:b w:val="0"/>
          <w:i w:val="0"/>
          <w:szCs w:val="22"/>
        </w:rPr>
      </w:pPr>
      <w:r w:rsidRPr="00455DD6">
        <w:rPr>
          <w:b w:val="0"/>
          <w:i w:val="0"/>
          <w:szCs w:val="22"/>
        </w:rPr>
        <w:t xml:space="preserve">Če ste noseči ali </w:t>
      </w:r>
      <w:r w:rsidR="00070A26" w:rsidRPr="00455DD6">
        <w:rPr>
          <w:b w:val="0"/>
          <w:i w:val="0"/>
          <w:szCs w:val="22"/>
        </w:rPr>
        <w:t xml:space="preserve">dojite, </w:t>
      </w:r>
      <w:r w:rsidRPr="00455DD6">
        <w:rPr>
          <w:b w:val="0"/>
          <w:i w:val="0"/>
          <w:szCs w:val="22"/>
        </w:rPr>
        <w:t>menite, da bi lahko bili noseči</w:t>
      </w:r>
      <w:r w:rsidR="00070A26" w:rsidRPr="00455DD6">
        <w:rPr>
          <w:b w:val="0"/>
          <w:i w:val="0"/>
          <w:szCs w:val="22"/>
        </w:rPr>
        <w:t xml:space="preserve"> ali načrtujete zanositev</w:t>
      </w:r>
      <w:r w:rsidRPr="00455DD6">
        <w:rPr>
          <w:b w:val="0"/>
          <w:i w:val="0"/>
          <w:szCs w:val="22"/>
        </w:rPr>
        <w:t xml:space="preserve">, </w:t>
      </w:r>
      <w:r w:rsidR="003A5ADF" w:rsidRPr="00455DD6">
        <w:rPr>
          <w:b w:val="0"/>
          <w:i w:val="0"/>
          <w:szCs w:val="22"/>
        </w:rPr>
        <w:t xml:space="preserve">se </w:t>
      </w:r>
      <w:r w:rsidRPr="00455DD6">
        <w:rPr>
          <w:b w:val="0"/>
          <w:i w:val="0"/>
          <w:szCs w:val="22"/>
        </w:rPr>
        <w:t xml:space="preserve">posvetujte </w:t>
      </w:r>
      <w:r w:rsidR="0064779E" w:rsidRPr="00455DD6">
        <w:rPr>
          <w:b w:val="0"/>
          <w:i w:val="0"/>
          <w:szCs w:val="22"/>
        </w:rPr>
        <w:t>z</w:t>
      </w:r>
      <w:r w:rsidRPr="00455DD6">
        <w:rPr>
          <w:b w:val="0"/>
          <w:i w:val="0"/>
          <w:szCs w:val="22"/>
        </w:rPr>
        <w:t xml:space="preserve"> zdravnikom</w:t>
      </w:r>
      <w:r w:rsidR="00070A26" w:rsidRPr="00455DD6">
        <w:rPr>
          <w:b w:val="0"/>
          <w:i w:val="0"/>
          <w:szCs w:val="22"/>
        </w:rPr>
        <w:t xml:space="preserve"> ali farmacevtom, preden vzamete to zdravilo</w:t>
      </w:r>
      <w:r w:rsidRPr="00455DD6">
        <w:rPr>
          <w:b w:val="0"/>
          <w:i w:val="0"/>
          <w:szCs w:val="22"/>
        </w:rPr>
        <w:t>.</w:t>
      </w:r>
    </w:p>
    <w:p w:rsidR="002B3A65" w:rsidRPr="00455DD6" w:rsidRDefault="002B3A65" w:rsidP="002B3A65">
      <w:pPr>
        <w:pStyle w:val="EndnoteText"/>
        <w:numPr>
          <w:ilvl w:val="12"/>
          <w:numId w:val="0"/>
        </w:numPr>
        <w:outlineLvl w:val="0"/>
        <w:rPr>
          <w:szCs w:val="22"/>
        </w:rPr>
      </w:pPr>
    </w:p>
    <w:p w:rsidR="002B3A65" w:rsidRPr="00455DD6" w:rsidRDefault="002B3A65" w:rsidP="002B3A65">
      <w:pPr>
        <w:pStyle w:val="EndnoteText"/>
        <w:numPr>
          <w:ilvl w:val="12"/>
          <w:numId w:val="0"/>
        </w:numPr>
        <w:outlineLvl w:val="0"/>
        <w:rPr>
          <w:szCs w:val="22"/>
        </w:rPr>
      </w:pPr>
      <w:r w:rsidRPr="00455DD6">
        <w:rPr>
          <w:szCs w:val="22"/>
        </w:rPr>
        <w:t xml:space="preserve">Med zdravljenjem </w:t>
      </w:r>
      <w:r w:rsidR="00B60970" w:rsidRPr="00455DD6">
        <w:rPr>
          <w:szCs w:val="22"/>
        </w:rPr>
        <w:t xml:space="preserve">z zdravilom </w:t>
      </w:r>
      <w:r w:rsidRPr="00455DD6">
        <w:rPr>
          <w:szCs w:val="22"/>
        </w:rPr>
        <w:t>Stalevo ne smete dojiti.</w:t>
      </w:r>
    </w:p>
    <w:p w:rsidR="002B3A65" w:rsidRPr="00455DD6" w:rsidRDefault="002B3A65" w:rsidP="002B3A65">
      <w:pPr>
        <w:tabs>
          <w:tab w:val="left" w:pos="567"/>
        </w:tabs>
        <w:rPr>
          <w:b/>
          <w:bCs/>
          <w:szCs w:val="22"/>
        </w:rPr>
      </w:pPr>
    </w:p>
    <w:p w:rsidR="002B3A65" w:rsidRPr="00455DD6" w:rsidRDefault="00FE7C7F" w:rsidP="002B3A65">
      <w:pPr>
        <w:tabs>
          <w:tab w:val="left" w:pos="567"/>
        </w:tabs>
        <w:rPr>
          <w:b/>
          <w:bCs/>
          <w:szCs w:val="22"/>
        </w:rPr>
      </w:pPr>
      <w:r w:rsidRPr="00455DD6">
        <w:rPr>
          <w:b/>
          <w:szCs w:val="22"/>
        </w:rPr>
        <w:t>Vpliv na sposobnost upravljanja vozil in strojev</w:t>
      </w:r>
    </w:p>
    <w:p w:rsidR="002B3A65" w:rsidRPr="00455DD6" w:rsidRDefault="002B3A65" w:rsidP="002B3A65">
      <w:pPr>
        <w:tabs>
          <w:tab w:val="left" w:pos="567"/>
        </w:tabs>
        <w:rPr>
          <w:szCs w:val="22"/>
        </w:rPr>
      </w:pPr>
    </w:p>
    <w:p w:rsidR="002B3A65" w:rsidRPr="00455DD6" w:rsidRDefault="00B60970" w:rsidP="002B3A65">
      <w:pPr>
        <w:numPr>
          <w:ilvl w:val="12"/>
          <w:numId w:val="0"/>
        </w:numPr>
        <w:tabs>
          <w:tab w:val="left" w:pos="567"/>
        </w:tabs>
        <w:rPr>
          <w:szCs w:val="22"/>
        </w:rPr>
      </w:pPr>
      <w:r w:rsidRPr="00455DD6">
        <w:rPr>
          <w:szCs w:val="22"/>
        </w:rPr>
        <w:t xml:space="preserve">Zdravilo </w:t>
      </w:r>
      <w:r w:rsidR="002B3A65" w:rsidRPr="00455DD6">
        <w:rPr>
          <w:szCs w:val="22"/>
        </w:rPr>
        <w:t>Stalevo lahko zniža vaš krvni tlak, zaradi česar se boste počutili vrtoglavi in omotični. Zato bodite še posebej pazljivi, če vozite ali uporabljate kakršna</w:t>
      </w:r>
      <w:r w:rsidR="0048662E" w:rsidRPr="00455DD6">
        <w:rPr>
          <w:szCs w:val="22"/>
        </w:rPr>
        <w:t xml:space="preserve"> </w:t>
      </w:r>
      <w:r w:rsidR="002B3A65" w:rsidRPr="00455DD6">
        <w:rPr>
          <w:szCs w:val="22"/>
        </w:rPr>
        <w:t>koli orodja ali stroje.</w:t>
      </w:r>
    </w:p>
    <w:p w:rsidR="002B3A65" w:rsidRPr="00455DD6" w:rsidRDefault="002B3A65" w:rsidP="002B3A65">
      <w:pPr>
        <w:numPr>
          <w:ilvl w:val="12"/>
          <w:numId w:val="0"/>
        </w:numPr>
        <w:tabs>
          <w:tab w:val="left" w:pos="567"/>
        </w:tabs>
        <w:rPr>
          <w:szCs w:val="22"/>
        </w:rPr>
      </w:pPr>
      <w:r w:rsidRPr="00455DD6">
        <w:rPr>
          <w:szCs w:val="22"/>
        </w:rPr>
        <w:t>Če postanete nenadoma zelo zaspani ali se vam zgodi, da v trenutku zaspite, počakajte, dokler ne boste zopet popolnoma budni, preden vozite ali počnete karkoli, kar zahteva, da ste pozorni. Če tega ne upoštevate, lahko izpostavite sebe in druge tveganju resne poškodbe ali smrti.</w:t>
      </w:r>
    </w:p>
    <w:p w:rsidR="002B3A65" w:rsidRPr="00455DD6" w:rsidRDefault="002B3A65" w:rsidP="002B3A65">
      <w:pPr>
        <w:pStyle w:val="EndnoteText"/>
        <w:numPr>
          <w:ilvl w:val="12"/>
          <w:numId w:val="0"/>
        </w:numPr>
        <w:rPr>
          <w:szCs w:val="22"/>
        </w:rPr>
      </w:pPr>
    </w:p>
    <w:p w:rsidR="002B3A65" w:rsidRPr="00455DD6" w:rsidRDefault="00070A26" w:rsidP="002B3A65">
      <w:pPr>
        <w:pStyle w:val="EndnoteText"/>
        <w:numPr>
          <w:ilvl w:val="12"/>
          <w:numId w:val="0"/>
        </w:numPr>
        <w:rPr>
          <w:b/>
          <w:bCs/>
          <w:szCs w:val="22"/>
        </w:rPr>
      </w:pPr>
      <w:r w:rsidRPr="00455DD6">
        <w:rPr>
          <w:b/>
          <w:bCs/>
          <w:szCs w:val="22"/>
        </w:rPr>
        <w:t>Z</w:t>
      </w:r>
      <w:r w:rsidR="00B60970" w:rsidRPr="00455DD6">
        <w:rPr>
          <w:b/>
          <w:bCs/>
          <w:szCs w:val="22"/>
        </w:rPr>
        <w:t>dravil</w:t>
      </w:r>
      <w:r w:rsidRPr="00455DD6">
        <w:rPr>
          <w:b/>
          <w:bCs/>
          <w:szCs w:val="22"/>
        </w:rPr>
        <w:t>o</w:t>
      </w:r>
      <w:r w:rsidR="00B60970" w:rsidRPr="00455DD6">
        <w:rPr>
          <w:b/>
          <w:bCs/>
          <w:szCs w:val="22"/>
        </w:rPr>
        <w:t xml:space="preserve"> </w:t>
      </w:r>
      <w:r w:rsidR="002B3A65" w:rsidRPr="00455DD6">
        <w:rPr>
          <w:b/>
          <w:bCs/>
          <w:szCs w:val="22"/>
        </w:rPr>
        <w:t>Stalev</w:t>
      </w:r>
      <w:r w:rsidR="00B60970" w:rsidRPr="00455DD6">
        <w:rPr>
          <w:b/>
          <w:bCs/>
          <w:szCs w:val="22"/>
        </w:rPr>
        <w:t>o</w:t>
      </w:r>
      <w:r w:rsidRPr="00455DD6">
        <w:rPr>
          <w:b/>
          <w:bCs/>
          <w:szCs w:val="22"/>
        </w:rPr>
        <w:t xml:space="preserve"> vsebuje saharozo</w:t>
      </w:r>
    </w:p>
    <w:p w:rsidR="002B3A65" w:rsidRPr="00455DD6" w:rsidRDefault="002B3A65" w:rsidP="002B3A65">
      <w:pPr>
        <w:pStyle w:val="EndnoteText"/>
        <w:numPr>
          <w:ilvl w:val="12"/>
          <w:numId w:val="0"/>
        </w:numPr>
        <w:rPr>
          <w:b/>
          <w:bCs/>
          <w:szCs w:val="22"/>
        </w:rPr>
      </w:pPr>
    </w:p>
    <w:p w:rsidR="002B3A65" w:rsidRPr="00455DD6" w:rsidRDefault="00654BE0" w:rsidP="002B3A65">
      <w:pPr>
        <w:pStyle w:val="EndnoteText"/>
        <w:numPr>
          <w:ilvl w:val="12"/>
          <w:numId w:val="0"/>
        </w:numPr>
        <w:rPr>
          <w:szCs w:val="22"/>
        </w:rPr>
      </w:pPr>
      <w:r w:rsidRPr="00455DD6">
        <w:rPr>
          <w:szCs w:val="22"/>
        </w:rPr>
        <w:t xml:space="preserve">Zdravilo Stalevo vsebuje saharozo (1,6 mg/tableto). </w:t>
      </w:r>
      <w:r w:rsidR="008D1E30">
        <w:rPr>
          <w:szCs w:val="22"/>
        </w:rPr>
        <w:t>Če vam je zdravnik povedal, da imate intoleranco za nekatere sladkorje, se pred uporabo tega zdravila posvetujte s svojim zdravnikom.</w:t>
      </w:r>
    </w:p>
    <w:p w:rsidR="002B3A65" w:rsidRPr="00455DD6" w:rsidRDefault="002B3A65" w:rsidP="002B3A65">
      <w:pPr>
        <w:pStyle w:val="EndnoteText"/>
        <w:numPr>
          <w:ilvl w:val="12"/>
          <w:numId w:val="0"/>
        </w:numPr>
        <w:rPr>
          <w:szCs w:val="22"/>
        </w:rPr>
      </w:pPr>
    </w:p>
    <w:p w:rsidR="002B3A65" w:rsidRPr="00455DD6" w:rsidRDefault="002B3A65" w:rsidP="002B3A65">
      <w:pPr>
        <w:pStyle w:val="BodyText"/>
        <w:spacing w:line="240" w:lineRule="auto"/>
        <w:rPr>
          <w:b w:val="0"/>
          <w:i w:val="0"/>
          <w:szCs w:val="22"/>
        </w:rPr>
      </w:pPr>
    </w:p>
    <w:p w:rsidR="002B3A65" w:rsidRPr="00C02072" w:rsidRDefault="002B3A65" w:rsidP="00C02072">
      <w:pPr>
        <w:rPr>
          <w:b/>
          <w:caps/>
        </w:rPr>
      </w:pPr>
      <w:r w:rsidRPr="00C02072">
        <w:rPr>
          <w:b/>
          <w:caps/>
        </w:rPr>
        <w:t>3.</w:t>
      </w:r>
      <w:r w:rsidRPr="00C02072">
        <w:rPr>
          <w:b/>
          <w:caps/>
        </w:rPr>
        <w:tab/>
      </w:r>
      <w:r w:rsidR="00070A26" w:rsidRPr="00C02072">
        <w:rPr>
          <w:b/>
        </w:rPr>
        <w:t>Kako jemati zdravilo Stalevo</w:t>
      </w:r>
    </w:p>
    <w:p w:rsidR="002B3A65" w:rsidRPr="00455DD6" w:rsidRDefault="002B3A65" w:rsidP="002B3A65">
      <w:pPr>
        <w:tabs>
          <w:tab w:val="left" w:pos="567"/>
        </w:tabs>
        <w:rPr>
          <w:szCs w:val="22"/>
        </w:rPr>
      </w:pPr>
    </w:p>
    <w:p w:rsidR="002B3A65" w:rsidRPr="00455DD6" w:rsidRDefault="002B3A65" w:rsidP="002B3A65">
      <w:pPr>
        <w:numPr>
          <w:ilvl w:val="12"/>
          <w:numId w:val="0"/>
        </w:numPr>
        <w:tabs>
          <w:tab w:val="left" w:pos="567"/>
        </w:tabs>
        <w:ind w:right="-2"/>
        <w:rPr>
          <w:szCs w:val="22"/>
        </w:rPr>
      </w:pPr>
      <w:r w:rsidRPr="00455DD6">
        <w:rPr>
          <w:szCs w:val="22"/>
        </w:rPr>
        <w:t xml:space="preserve">Pri jemanju </w:t>
      </w:r>
      <w:r w:rsidR="00070A26" w:rsidRPr="00455DD6">
        <w:rPr>
          <w:szCs w:val="22"/>
        </w:rPr>
        <w:t xml:space="preserve">tega </w:t>
      </w:r>
      <w:r w:rsidR="00B60970" w:rsidRPr="00455DD6">
        <w:rPr>
          <w:szCs w:val="22"/>
        </w:rPr>
        <w:t xml:space="preserve">zdravila </w:t>
      </w:r>
      <w:r w:rsidRPr="00455DD6">
        <w:rPr>
          <w:szCs w:val="22"/>
        </w:rPr>
        <w:t>natančno upoštevajte navodila</w:t>
      </w:r>
      <w:r w:rsidR="00070A26" w:rsidRPr="00455DD6">
        <w:rPr>
          <w:szCs w:val="22"/>
        </w:rPr>
        <w:t xml:space="preserve"> zdravnika ali farmacevta</w:t>
      </w:r>
      <w:r w:rsidRPr="00455DD6">
        <w:rPr>
          <w:szCs w:val="22"/>
        </w:rPr>
        <w:t xml:space="preserve">. Če ste negotovi, se posvetujte </w:t>
      </w:r>
      <w:r w:rsidR="0064779E" w:rsidRPr="00455DD6">
        <w:rPr>
          <w:szCs w:val="22"/>
        </w:rPr>
        <w:t>z</w:t>
      </w:r>
      <w:r w:rsidRPr="00455DD6">
        <w:rPr>
          <w:szCs w:val="22"/>
        </w:rPr>
        <w:t xml:space="preserve"> zdravnikom ali farmacevtom.</w:t>
      </w:r>
    </w:p>
    <w:p w:rsidR="002B3A65" w:rsidRPr="00455DD6" w:rsidRDefault="002B3A65" w:rsidP="002B3A65">
      <w:pPr>
        <w:numPr>
          <w:ilvl w:val="12"/>
          <w:numId w:val="0"/>
        </w:numPr>
        <w:tabs>
          <w:tab w:val="left" w:pos="567"/>
        </w:tabs>
        <w:ind w:right="-2"/>
        <w:rPr>
          <w:szCs w:val="22"/>
        </w:rPr>
      </w:pPr>
    </w:p>
    <w:p w:rsidR="007063C1" w:rsidRPr="00455DD6" w:rsidRDefault="007063C1" w:rsidP="007063C1">
      <w:pPr>
        <w:numPr>
          <w:ilvl w:val="12"/>
          <w:numId w:val="0"/>
        </w:numPr>
        <w:tabs>
          <w:tab w:val="left" w:pos="567"/>
        </w:tabs>
        <w:ind w:right="-2"/>
        <w:rPr>
          <w:szCs w:val="22"/>
        </w:rPr>
      </w:pPr>
      <w:r w:rsidRPr="00455DD6">
        <w:rPr>
          <w:szCs w:val="22"/>
        </w:rPr>
        <w:t>Za odrasle in starejše:</w:t>
      </w:r>
    </w:p>
    <w:p w:rsidR="007063C1" w:rsidRPr="00455DD6" w:rsidRDefault="008C29F3" w:rsidP="008C29F3">
      <w:pPr>
        <w:tabs>
          <w:tab w:val="left" w:pos="360"/>
        </w:tabs>
        <w:ind w:right="-2"/>
        <w:rPr>
          <w:szCs w:val="22"/>
        </w:rPr>
      </w:pPr>
      <w:r w:rsidRPr="00455DD6">
        <w:rPr>
          <w:szCs w:val="22"/>
        </w:rPr>
        <w:t>-</w:t>
      </w:r>
      <w:r w:rsidR="004715B7" w:rsidRPr="00455DD6">
        <w:rPr>
          <w:szCs w:val="22"/>
        </w:rPr>
        <w:tab/>
      </w:r>
      <w:r w:rsidR="007063C1" w:rsidRPr="00455DD6">
        <w:rPr>
          <w:szCs w:val="22"/>
        </w:rPr>
        <w:t xml:space="preserve">Vaš zdravnik vam bo povedal, koliko tablet zdravila Stalevo morate vzeti vsak dan. </w:t>
      </w:r>
    </w:p>
    <w:p w:rsidR="007063C1" w:rsidRPr="00455DD6" w:rsidRDefault="007063C1" w:rsidP="007063C1">
      <w:pPr>
        <w:numPr>
          <w:ilvl w:val="0"/>
          <w:numId w:val="5"/>
        </w:numPr>
        <w:tabs>
          <w:tab w:val="left" w:pos="567"/>
        </w:tabs>
        <w:ind w:right="-2"/>
        <w:rPr>
          <w:szCs w:val="22"/>
        </w:rPr>
      </w:pPr>
      <w:r w:rsidRPr="00455DD6">
        <w:rPr>
          <w:szCs w:val="22"/>
        </w:rPr>
        <w:t xml:space="preserve">Tableta ni namenjena za </w:t>
      </w:r>
      <w:r w:rsidR="00FE67F7" w:rsidRPr="00455DD6">
        <w:rPr>
          <w:szCs w:val="22"/>
        </w:rPr>
        <w:t>deljenje</w:t>
      </w:r>
      <w:r w:rsidRPr="00455DD6">
        <w:rPr>
          <w:szCs w:val="22"/>
        </w:rPr>
        <w:t xml:space="preserve"> ali drobljenje na manjše koščke.</w:t>
      </w:r>
    </w:p>
    <w:p w:rsidR="007063C1" w:rsidRPr="00455DD6" w:rsidRDefault="007063C1" w:rsidP="007063C1">
      <w:pPr>
        <w:numPr>
          <w:ilvl w:val="0"/>
          <w:numId w:val="5"/>
        </w:numPr>
        <w:tabs>
          <w:tab w:val="left" w:pos="567"/>
        </w:tabs>
        <w:ind w:right="-2"/>
        <w:rPr>
          <w:szCs w:val="22"/>
        </w:rPr>
      </w:pPr>
      <w:r w:rsidRPr="00455DD6">
        <w:rPr>
          <w:szCs w:val="22"/>
        </w:rPr>
        <w:t>Vsakič vz</w:t>
      </w:r>
      <w:r w:rsidR="00443532" w:rsidRPr="00455DD6">
        <w:rPr>
          <w:szCs w:val="22"/>
        </w:rPr>
        <w:t>e</w:t>
      </w:r>
      <w:r w:rsidRPr="00455DD6">
        <w:rPr>
          <w:szCs w:val="22"/>
        </w:rPr>
        <w:t>mite samo eno tableto.</w:t>
      </w:r>
    </w:p>
    <w:p w:rsidR="007063C1" w:rsidRPr="00455DD6" w:rsidRDefault="007063C1" w:rsidP="007063C1">
      <w:pPr>
        <w:numPr>
          <w:ilvl w:val="0"/>
          <w:numId w:val="5"/>
        </w:numPr>
        <w:tabs>
          <w:tab w:val="left" w:pos="567"/>
        </w:tabs>
        <w:ind w:right="-2"/>
        <w:rPr>
          <w:szCs w:val="22"/>
        </w:rPr>
      </w:pPr>
      <w:r w:rsidRPr="00455DD6">
        <w:rPr>
          <w:szCs w:val="22"/>
        </w:rPr>
        <w:t xml:space="preserve">Glede na to, kako se odzivate na zdravljenje, bo vaš zdravnik lahko predlagal večji ali manjši odmerek. </w:t>
      </w:r>
    </w:p>
    <w:p w:rsidR="002B3A65" w:rsidRPr="00455DD6" w:rsidRDefault="007063C1" w:rsidP="007063C1">
      <w:pPr>
        <w:numPr>
          <w:ilvl w:val="0"/>
          <w:numId w:val="5"/>
        </w:numPr>
        <w:tabs>
          <w:tab w:val="left" w:pos="567"/>
        </w:tabs>
        <w:ind w:right="-2"/>
        <w:rPr>
          <w:szCs w:val="22"/>
        </w:rPr>
      </w:pPr>
      <w:r w:rsidRPr="00455DD6">
        <w:rPr>
          <w:szCs w:val="22"/>
        </w:rPr>
        <w:t>Če jemljete zdravilo Stalevo 50 mg/12,5 mg/200 mg,</w:t>
      </w:r>
      <w:r w:rsidR="00791DDF" w:rsidRPr="00455DD6">
        <w:rPr>
          <w:szCs w:val="22"/>
        </w:rPr>
        <w:t xml:space="preserve"> </w:t>
      </w:r>
      <w:r w:rsidR="00791DDF" w:rsidRPr="00455DD6">
        <w:rPr>
          <w:szCs w:val="22"/>
          <w:lang w:eastAsia="fi-FI"/>
        </w:rPr>
        <w:t>75 mg/18,75 mg/200 mg,</w:t>
      </w:r>
      <w:r w:rsidRPr="00455DD6">
        <w:rPr>
          <w:szCs w:val="22"/>
        </w:rPr>
        <w:t xml:space="preserve"> 100 mg/25 mg/200 mg</w:t>
      </w:r>
      <w:r w:rsidR="00791DDF" w:rsidRPr="00455DD6">
        <w:rPr>
          <w:szCs w:val="22"/>
        </w:rPr>
        <w:t xml:space="preserve">, </w:t>
      </w:r>
      <w:r w:rsidR="00791DDF" w:rsidRPr="00455DD6">
        <w:rPr>
          <w:szCs w:val="22"/>
          <w:lang w:eastAsia="fi-FI"/>
        </w:rPr>
        <w:t>125 mg/31,25 mg/200 mg</w:t>
      </w:r>
      <w:r w:rsidRPr="00455DD6">
        <w:rPr>
          <w:szCs w:val="22"/>
        </w:rPr>
        <w:t xml:space="preserve"> ali 150 mg/37,5 mg/200 mg tablete, ne vzemite več kot 10 tablet dnevno.</w:t>
      </w:r>
    </w:p>
    <w:p w:rsidR="008C29F3" w:rsidRPr="00455DD6" w:rsidRDefault="008C29F3" w:rsidP="002B3A65">
      <w:pPr>
        <w:numPr>
          <w:ilvl w:val="12"/>
          <w:numId w:val="0"/>
        </w:numPr>
        <w:tabs>
          <w:tab w:val="left" w:pos="567"/>
        </w:tabs>
        <w:ind w:right="-2"/>
        <w:rPr>
          <w:szCs w:val="22"/>
        </w:rPr>
      </w:pPr>
    </w:p>
    <w:p w:rsidR="002B3A65" w:rsidRPr="00455DD6" w:rsidRDefault="002B3A65" w:rsidP="002B3A65">
      <w:pPr>
        <w:numPr>
          <w:ilvl w:val="12"/>
          <w:numId w:val="0"/>
        </w:numPr>
        <w:tabs>
          <w:tab w:val="left" w:pos="567"/>
        </w:tabs>
        <w:ind w:right="-2"/>
        <w:rPr>
          <w:szCs w:val="22"/>
        </w:rPr>
      </w:pPr>
      <w:r w:rsidRPr="00455DD6">
        <w:rPr>
          <w:szCs w:val="22"/>
        </w:rPr>
        <w:t xml:space="preserve">Če menite, da je učinek </w:t>
      </w:r>
      <w:r w:rsidR="00B60970" w:rsidRPr="00455DD6">
        <w:rPr>
          <w:szCs w:val="22"/>
        </w:rPr>
        <w:t xml:space="preserve">zdravila </w:t>
      </w:r>
      <w:r w:rsidRPr="00455DD6">
        <w:rPr>
          <w:szCs w:val="22"/>
        </w:rPr>
        <w:t>Stalev</w:t>
      </w:r>
      <w:r w:rsidR="00B60970" w:rsidRPr="00455DD6">
        <w:rPr>
          <w:szCs w:val="22"/>
        </w:rPr>
        <w:t>o</w:t>
      </w:r>
      <w:r w:rsidRPr="00455DD6">
        <w:rPr>
          <w:szCs w:val="22"/>
        </w:rPr>
        <w:t xml:space="preserve"> premočan ali prešibak, ali če </w:t>
      </w:r>
      <w:r w:rsidR="007F0016" w:rsidRPr="00455DD6">
        <w:rPr>
          <w:szCs w:val="22"/>
        </w:rPr>
        <w:t xml:space="preserve">doživite </w:t>
      </w:r>
      <w:r w:rsidRPr="00455DD6">
        <w:rPr>
          <w:szCs w:val="22"/>
        </w:rPr>
        <w:t>možne neželene učinke, se posvetujte s svojim zdravnikom ali farmacevtom.</w:t>
      </w:r>
    </w:p>
    <w:tbl>
      <w:tblPr>
        <w:tblW w:w="0" w:type="auto"/>
        <w:tblLook w:val="04A0" w:firstRow="1" w:lastRow="0" w:firstColumn="1" w:lastColumn="0" w:noHBand="0" w:noVBand="1"/>
      </w:tblPr>
      <w:tblGrid>
        <w:gridCol w:w="5211"/>
        <w:gridCol w:w="4076"/>
        <w:tblGridChange w:id="5">
          <w:tblGrid>
            <w:gridCol w:w="5211"/>
            <w:gridCol w:w="4076"/>
          </w:tblGrid>
        </w:tblGridChange>
      </w:tblGrid>
      <w:tr w:rsidR="002E6CE0" w:rsidRPr="00455DD6" w:rsidTr="00C67819">
        <w:tc>
          <w:tcPr>
            <w:tcW w:w="5211" w:type="dxa"/>
            <w:shd w:val="clear" w:color="auto" w:fill="auto"/>
          </w:tcPr>
          <w:p w:rsidR="002E6CE0" w:rsidRPr="00455DD6" w:rsidRDefault="002E6CE0" w:rsidP="00C67819">
            <w:pPr>
              <w:numPr>
                <w:ilvl w:val="12"/>
                <w:numId w:val="0"/>
              </w:numPr>
              <w:tabs>
                <w:tab w:val="left" w:pos="567"/>
              </w:tabs>
              <w:ind w:right="-2"/>
              <w:rPr>
                <w:szCs w:val="22"/>
              </w:rPr>
            </w:pPr>
          </w:p>
          <w:p w:rsidR="00241A31" w:rsidRPr="00455DD6" w:rsidRDefault="00241A31" w:rsidP="00241A31">
            <w:pPr>
              <w:numPr>
                <w:ilvl w:val="12"/>
                <w:numId w:val="0"/>
              </w:numPr>
              <w:tabs>
                <w:tab w:val="left" w:pos="567"/>
              </w:tabs>
              <w:ind w:right="-2"/>
              <w:rPr>
                <w:szCs w:val="22"/>
              </w:rPr>
            </w:pPr>
            <w:r w:rsidRPr="00455DD6">
              <w:rPr>
                <w:szCs w:val="22"/>
              </w:rPr>
              <w:t>Da prvič odprete stekleni</w:t>
            </w:r>
            <w:r w:rsidR="002955FF" w:rsidRPr="00455DD6">
              <w:rPr>
                <w:szCs w:val="22"/>
              </w:rPr>
              <w:t>c</w:t>
            </w:r>
            <w:r w:rsidRPr="00455DD6">
              <w:rPr>
                <w:szCs w:val="22"/>
              </w:rPr>
              <w:t>o: odprite zamašek in nato pritisnite s palcem navzdol na pregrado dokler se ne zlomi. Glejte sliko 1.</w:t>
            </w:r>
          </w:p>
          <w:p w:rsidR="002E6CE0" w:rsidRPr="00455DD6" w:rsidRDefault="002E6CE0" w:rsidP="00C67819">
            <w:pPr>
              <w:numPr>
                <w:ilvl w:val="12"/>
                <w:numId w:val="0"/>
              </w:numPr>
              <w:ind w:right="-2"/>
              <w:jc w:val="both"/>
              <w:rPr>
                <w:szCs w:val="22"/>
              </w:rPr>
            </w:pPr>
          </w:p>
        </w:tc>
        <w:tc>
          <w:tcPr>
            <w:tcW w:w="4076" w:type="dxa"/>
            <w:shd w:val="clear" w:color="auto" w:fill="auto"/>
          </w:tcPr>
          <w:p w:rsidR="002E6CE0" w:rsidRPr="00455DD6" w:rsidRDefault="002E6CE0" w:rsidP="00C67819">
            <w:pPr>
              <w:numPr>
                <w:ilvl w:val="12"/>
                <w:numId w:val="0"/>
              </w:numPr>
              <w:tabs>
                <w:tab w:val="left" w:pos="567"/>
              </w:tabs>
              <w:ind w:right="-2"/>
              <w:jc w:val="center"/>
              <w:rPr>
                <w:szCs w:val="22"/>
              </w:rPr>
            </w:pPr>
            <w:r w:rsidRPr="00455DD6">
              <w:rPr>
                <w:szCs w:val="22"/>
              </w:rPr>
              <w:t xml:space="preserve">Slika </w:t>
            </w:r>
            <w:r w:rsidR="00C97773">
              <w:rPr>
                <w:szCs w:val="22"/>
              </w:rPr>
              <w:t>1</w:t>
            </w:r>
          </w:p>
          <w:p w:rsidR="002E6CE0" w:rsidRPr="00455DD6" w:rsidRDefault="002E6CE0" w:rsidP="00C67819">
            <w:pPr>
              <w:numPr>
                <w:ilvl w:val="12"/>
                <w:numId w:val="0"/>
              </w:numPr>
              <w:ind w:right="-2"/>
              <w:jc w:val="center"/>
              <w:rPr>
                <w:szCs w:val="22"/>
              </w:rPr>
            </w:pPr>
            <w:r w:rsidRPr="00455DD6">
              <w:rPr>
                <w:szCs w:val="22"/>
              </w:rPr>
              <w:pict>
                <v:shape id="_x0000_i1027" type="#_x0000_t75" style="width:67.5pt;height:53.25pt">
                  <v:imagedata r:id="rId13" o:title="Stalevo_Sormi#1"/>
                </v:shape>
              </w:pict>
            </w:r>
          </w:p>
        </w:tc>
      </w:tr>
    </w:tbl>
    <w:p w:rsidR="002B3A65" w:rsidRPr="00455DD6" w:rsidRDefault="002B3A65" w:rsidP="002B3A65">
      <w:pPr>
        <w:numPr>
          <w:ilvl w:val="12"/>
          <w:numId w:val="0"/>
        </w:numPr>
        <w:tabs>
          <w:tab w:val="left" w:pos="567"/>
        </w:tabs>
        <w:ind w:right="-2"/>
        <w:rPr>
          <w:szCs w:val="22"/>
        </w:rPr>
      </w:pPr>
    </w:p>
    <w:p w:rsidR="002B3A65" w:rsidRPr="00455DD6" w:rsidRDefault="00FE7C7F" w:rsidP="002B3A65">
      <w:pPr>
        <w:tabs>
          <w:tab w:val="left" w:pos="567"/>
        </w:tabs>
        <w:rPr>
          <w:b/>
          <w:bCs/>
          <w:szCs w:val="22"/>
        </w:rPr>
      </w:pPr>
      <w:r w:rsidRPr="00455DD6">
        <w:rPr>
          <w:b/>
          <w:szCs w:val="22"/>
        </w:rPr>
        <w:t>Če ste vzeli večji odmerek zdravila Stalevo, kot bi smeli</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r w:rsidRPr="00455DD6">
        <w:rPr>
          <w:szCs w:val="22"/>
        </w:rPr>
        <w:t>Če ste po naključju vzeli več tablet</w:t>
      </w:r>
      <w:r w:rsidR="00B60970" w:rsidRPr="00455DD6">
        <w:rPr>
          <w:szCs w:val="22"/>
        </w:rPr>
        <w:t xml:space="preserve"> zdravila Stalevo</w:t>
      </w:r>
      <w:r w:rsidRPr="00455DD6">
        <w:rPr>
          <w:szCs w:val="22"/>
        </w:rPr>
        <w:t xml:space="preserve">, </w:t>
      </w:r>
      <w:r w:rsidR="00F55B04" w:rsidRPr="00455DD6">
        <w:rPr>
          <w:szCs w:val="22"/>
        </w:rPr>
        <w:t xml:space="preserve">kot bi smeli, </w:t>
      </w:r>
      <w:r w:rsidRPr="00455DD6">
        <w:rPr>
          <w:szCs w:val="22"/>
        </w:rPr>
        <w:t>se nemudoma posvetujte s svojim zdravnikom ali farmacevtom.</w:t>
      </w:r>
      <w:r w:rsidR="00540F1A" w:rsidRPr="00455DD6">
        <w:rPr>
          <w:szCs w:val="22"/>
        </w:rPr>
        <w:t xml:space="preserve"> V primeru prevelikega odmerka se lahko počutite zmedene ali vznemirjene, srčni utrip je lahko počasnejši ali hitrejši od običajnega in barva kože, jezika, oči ali urina se lahko spremeni.</w:t>
      </w:r>
    </w:p>
    <w:p w:rsidR="002B3A65" w:rsidRPr="00455DD6" w:rsidRDefault="002B3A65" w:rsidP="002B3A65">
      <w:pPr>
        <w:tabs>
          <w:tab w:val="left" w:pos="567"/>
        </w:tabs>
        <w:rPr>
          <w:szCs w:val="22"/>
        </w:rPr>
      </w:pPr>
    </w:p>
    <w:p w:rsidR="002B3A65" w:rsidRPr="00455DD6" w:rsidRDefault="00FE7C7F" w:rsidP="002B3A65">
      <w:pPr>
        <w:tabs>
          <w:tab w:val="left" w:pos="567"/>
        </w:tabs>
        <w:rPr>
          <w:b/>
          <w:bCs/>
          <w:szCs w:val="22"/>
        </w:rPr>
      </w:pPr>
      <w:r w:rsidRPr="00455DD6">
        <w:rPr>
          <w:b/>
          <w:szCs w:val="22"/>
        </w:rPr>
        <w:t>Če ste pozabili vzeti zdravilo Stalevo</w:t>
      </w:r>
    </w:p>
    <w:p w:rsidR="002B3A65" w:rsidRPr="00455DD6" w:rsidRDefault="002B3A65" w:rsidP="002B3A65">
      <w:pPr>
        <w:tabs>
          <w:tab w:val="left" w:pos="567"/>
        </w:tabs>
        <w:rPr>
          <w:szCs w:val="22"/>
        </w:rPr>
      </w:pPr>
    </w:p>
    <w:p w:rsidR="00D403FC" w:rsidRPr="00455DD6" w:rsidRDefault="00D403FC" w:rsidP="002B3A65">
      <w:pPr>
        <w:numPr>
          <w:ilvl w:val="12"/>
          <w:numId w:val="0"/>
        </w:numPr>
        <w:tabs>
          <w:tab w:val="left" w:pos="567"/>
        </w:tabs>
        <w:ind w:right="-2"/>
        <w:rPr>
          <w:szCs w:val="22"/>
        </w:rPr>
      </w:pPr>
      <w:r w:rsidRPr="00455DD6">
        <w:rPr>
          <w:szCs w:val="22"/>
        </w:rPr>
        <w:t xml:space="preserve">Ne </w:t>
      </w:r>
      <w:r w:rsidR="009F7390" w:rsidRPr="00455DD6">
        <w:rPr>
          <w:szCs w:val="22"/>
        </w:rPr>
        <w:t xml:space="preserve">vzemite </w:t>
      </w:r>
      <w:r w:rsidRPr="00455DD6">
        <w:rPr>
          <w:szCs w:val="22"/>
        </w:rPr>
        <w:t xml:space="preserve">dvojnega odmerka, </w:t>
      </w:r>
      <w:r w:rsidR="009F7390" w:rsidRPr="00455DD6">
        <w:rPr>
          <w:szCs w:val="22"/>
        </w:rPr>
        <w:t>če ste pozabili vzeti prejšnjo</w:t>
      </w:r>
      <w:r w:rsidR="009F7390" w:rsidRPr="00455DD6" w:rsidDel="009F7390">
        <w:rPr>
          <w:szCs w:val="22"/>
        </w:rPr>
        <w:t xml:space="preserve"> </w:t>
      </w:r>
      <w:r w:rsidRPr="00455DD6">
        <w:rPr>
          <w:szCs w:val="22"/>
        </w:rPr>
        <w:t xml:space="preserve">tableto. </w:t>
      </w:r>
    </w:p>
    <w:p w:rsidR="00D403FC" w:rsidRPr="00455DD6" w:rsidRDefault="00D403FC" w:rsidP="002B3A65">
      <w:pPr>
        <w:numPr>
          <w:ilvl w:val="12"/>
          <w:numId w:val="0"/>
        </w:numPr>
        <w:tabs>
          <w:tab w:val="left" w:pos="567"/>
        </w:tabs>
        <w:ind w:right="-2"/>
        <w:rPr>
          <w:szCs w:val="22"/>
          <w:u w:val="single"/>
        </w:rPr>
      </w:pPr>
    </w:p>
    <w:p w:rsidR="002B3A65" w:rsidRPr="00455DD6" w:rsidRDefault="002B3A65" w:rsidP="002B3A65">
      <w:pPr>
        <w:numPr>
          <w:ilvl w:val="12"/>
          <w:numId w:val="0"/>
        </w:numPr>
        <w:tabs>
          <w:tab w:val="left" w:pos="567"/>
        </w:tabs>
        <w:ind w:right="-2"/>
        <w:rPr>
          <w:szCs w:val="22"/>
        </w:rPr>
      </w:pPr>
      <w:r w:rsidRPr="00455DD6">
        <w:rPr>
          <w:szCs w:val="22"/>
          <w:u w:val="single"/>
        </w:rPr>
        <w:t xml:space="preserve">Če je do naslednjega odmerka več kot </w:t>
      </w:r>
      <w:r w:rsidR="00D02983" w:rsidRPr="00455DD6">
        <w:rPr>
          <w:szCs w:val="22"/>
          <w:u w:val="single"/>
        </w:rPr>
        <w:t xml:space="preserve">1 </w:t>
      </w:r>
      <w:r w:rsidRPr="00455DD6">
        <w:rPr>
          <w:szCs w:val="22"/>
          <w:u w:val="single"/>
        </w:rPr>
        <w:t>uro časa</w:t>
      </w:r>
      <w:r w:rsidRPr="00455DD6">
        <w:rPr>
          <w:szCs w:val="22"/>
        </w:rPr>
        <w:t xml:space="preserve">: </w:t>
      </w:r>
    </w:p>
    <w:p w:rsidR="002B3A65" w:rsidRPr="00455DD6" w:rsidRDefault="002B3A65" w:rsidP="002B3A65">
      <w:pPr>
        <w:pStyle w:val="BodyText"/>
        <w:spacing w:line="240" w:lineRule="auto"/>
        <w:rPr>
          <w:b w:val="0"/>
          <w:i w:val="0"/>
          <w:szCs w:val="22"/>
        </w:rPr>
      </w:pPr>
      <w:r w:rsidRPr="00455DD6">
        <w:rPr>
          <w:b w:val="0"/>
          <w:i w:val="0"/>
          <w:szCs w:val="22"/>
        </w:rPr>
        <w:t xml:space="preserve">vzemite eno tableto takoj, </w:t>
      </w:r>
      <w:r w:rsidR="00D403FC" w:rsidRPr="00455DD6">
        <w:rPr>
          <w:b w:val="0"/>
          <w:i w:val="0"/>
          <w:szCs w:val="22"/>
        </w:rPr>
        <w:t xml:space="preserve">ko se spomnite, </w:t>
      </w:r>
      <w:r w:rsidRPr="00455DD6">
        <w:rPr>
          <w:b w:val="0"/>
          <w:i w:val="0"/>
          <w:szCs w:val="22"/>
        </w:rPr>
        <w:t xml:space="preserve">drugo pa ob normalnem času za odmerek. </w:t>
      </w:r>
    </w:p>
    <w:p w:rsidR="002B3A65" w:rsidRPr="00455DD6" w:rsidRDefault="002B3A65" w:rsidP="002B3A65">
      <w:pPr>
        <w:numPr>
          <w:ilvl w:val="12"/>
          <w:numId w:val="0"/>
        </w:numPr>
        <w:tabs>
          <w:tab w:val="left" w:pos="567"/>
        </w:tabs>
        <w:ind w:right="-2"/>
        <w:rPr>
          <w:szCs w:val="22"/>
        </w:rPr>
      </w:pPr>
    </w:p>
    <w:p w:rsidR="002B3A65" w:rsidRPr="00455DD6" w:rsidRDefault="002B3A65" w:rsidP="002B3A65">
      <w:pPr>
        <w:numPr>
          <w:ilvl w:val="12"/>
          <w:numId w:val="0"/>
        </w:numPr>
        <w:tabs>
          <w:tab w:val="left" w:pos="567"/>
        </w:tabs>
        <w:ind w:right="-2"/>
        <w:rPr>
          <w:szCs w:val="22"/>
        </w:rPr>
      </w:pPr>
      <w:r w:rsidRPr="00455DD6">
        <w:rPr>
          <w:szCs w:val="22"/>
          <w:u w:val="single"/>
        </w:rPr>
        <w:t xml:space="preserve">Če je do naslednjega odmerka manj kot </w:t>
      </w:r>
      <w:r w:rsidR="00D02983" w:rsidRPr="00455DD6">
        <w:rPr>
          <w:szCs w:val="22"/>
          <w:u w:val="single"/>
        </w:rPr>
        <w:t xml:space="preserve">1 </w:t>
      </w:r>
      <w:r w:rsidRPr="00455DD6">
        <w:rPr>
          <w:szCs w:val="22"/>
          <w:u w:val="single"/>
        </w:rPr>
        <w:t>uro časa</w:t>
      </w:r>
      <w:r w:rsidRPr="00455DD6">
        <w:rPr>
          <w:szCs w:val="22"/>
        </w:rPr>
        <w:t xml:space="preserve">: </w:t>
      </w:r>
    </w:p>
    <w:p w:rsidR="002B3A65" w:rsidRPr="00455DD6" w:rsidRDefault="002B3A65" w:rsidP="002B3A65">
      <w:pPr>
        <w:numPr>
          <w:ilvl w:val="12"/>
          <w:numId w:val="0"/>
        </w:numPr>
        <w:tabs>
          <w:tab w:val="left" w:pos="567"/>
        </w:tabs>
        <w:ind w:right="-2"/>
        <w:rPr>
          <w:szCs w:val="22"/>
        </w:rPr>
      </w:pPr>
      <w:r w:rsidRPr="00455DD6">
        <w:rPr>
          <w:szCs w:val="22"/>
        </w:rPr>
        <w:t xml:space="preserve">vzemite tableto takoj, </w:t>
      </w:r>
      <w:r w:rsidR="00D403FC" w:rsidRPr="00455DD6">
        <w:rPr>
          <w:szCs w:val="22"/>
        </w:rPr>
        <w:t xml:space="preserve">ko se spomnite, </w:t>
      </w:r>
      <w:r w:rsidRPr="00455DD6">
        <w:rPr>
          <w:szCs w:val="22"/>
        </w:rPr>
        <w:t xml:space="preserve">počakajte </w:t>
      </w:r>
      <w:r w:rsidR="00D02983" w:rsidRPr="00455DD6">
        <w:rPr>
          <w:szCs w:val="22"/>
        </w:rPr>
        <w:t xml:space="preserve">1 </w:t>
      </w:r>
      <w:r w:rsidRPr="00455DD6">
        <w:rPr>
          <w:szCs w:val="22"/>
        </w:rPr>
        <w:t xml:space="preserve">uro in nato vzemite naslednjo tableto. Po tem nadaljujte jemanje </w:t>
      </w:r>
      <w:r w:rsidR="00D02983" w:rsidRPr="00455DD6">
        <w:rPr>
          <w:szCs w:val="22"/>
        </w:rPr>
        <w:t xml:space="preserve">kot </w:t>
      </w:r>
      <w:r w:rsidRPr="00455DD6">
        <w:rPr>
          <w:szCs w:val="22"/>
        </w:rPr>
        <w:t>običajn</w:t>
      </w:r>
      <w:r w:rsidR="00D02983" w:rsidRPr="00455DD6">
        <w:rPr>
          <w:szCs w:val="22"/>
        </w:rPr>
        <w:t>o</w:t>
      </w:r>
      <w:r w:rsidRPr="00455DD6">
        <w:rPr>
          <w:szCs w:val="22"/>
        </w:rPr>
        <w:t xml:space="preserve">. </w:t>
      </w:r>
    </w:p>
    <w:p w:rsidR="002B3A65" w:rsidRPr="00455DD6" w:rsidRDefault="002B3A65" w:rsidP="002B3A65">
      <w:pPr>
        <w:numPr>
          <w:ilvl w:val="12"/>
          <w:numId w:val="0"/>
        </w:numPr>
        <w:tabs>
          <w:tab w:val="left" w:pos="567"/>
        </w:tabs>
        <w:ind w:right="-2"/>
        <w:rPr>
          <w:szCs w:val="22"/>
        </w:rPr>
      </w:pPr>
    </w:p>
    <w:p w:rsidR="002B3A65" w:rsidRPr="00455DD6" w:rsidRDefault="002B3A65" w:rsidP="002B3A65">
      <w:pPr>
        <w:numPr>
          <w:ilvl w:val="12"/>
          <w:numId w:val="0"/>
        </w:numPr>
        <w:tabs>
          <w:tab w:val="left" w:pos="567"/>
        </w:tabs>
        <w:ind w:right="-2"/>
        <w:rPr>
          <w:szCs w:val="22"/>
        </w:rPr>
      </w:pPr>
      <w:r w:rsidRPr="00455DD6">
        <w:rPr>
          <w:szCs w:val="22"/>
        </w:rPr>
        <w:t xml:space="preserve">Da bi se izognili morebitnim neželenim učinkom, vedno pustite, da preteče med jemanjem prejšnje in naslednje tablete </w:t>
      </w:r>
      <w:r w:rsidR="00B60970" w:rsidRPr="00455DD6">
        <w:rPr>
          <w:szCs w:val="22"/>
        </w:rPr>
        <w:t xml:space="preserve">zdravila </w:t>
      </w:r>
      <w:r w:rsidRPr="00455DD6">
        <w:rPr>
          <w:szCs w:val="22"/>
        </w:rPr>
        <w:t>Stalevo vsaj ena ura.</w:t>
      </w:r>
    </w:p>
    <w:p w:rsidR="002B3A65" w:rsidRPr="00455DD6" w:rsidRDefault="002B3A65" w:rsidP="002B3A65">
      <w:pPr>
        <w:tabs>
          <w:tab w:val="left" w:pos="567"/>
        </w:tabs>
        <w:rPr>
          <w:b/>
          <w:bCs/>
          <w:szCs w:val="22"/>
        </w:rPr>
      </w:pPr>
    </w:p>
    <w:p w:rsidR="002B3A65" w:rsidRPr="00455DD6" w:rsidRDefault="00FE7C7F" w:rsidP="002B3A65">
      <w:pPr>
        <w:tabs>
          <w:tab w:val="left" w:pos="567"/>
        </w:tabs>
        <w:rPr>
          <w:b/>
          <w:bCs/>
          <w:szCs w:val="22"/>
        </w:rPr>
      </w:pPr>
      <w:r w:rsidRPr="00455DD6">
        <w:rPr>
          <w:b/>
          <w:szCs w:val="22"/>
        </w:rPr>
        <w:t>Če ste prenehali jemati zdravilo Stalevo</w:t>
      </w:r>
    </w:p>
    <w:p w:rsidR="002B3A65" w:rsidRPr="00455DD6" w:rsidRDefault="002B3A65" w:rsidP="002B3A65">
      <w:pPr>
        <w:tabs>
          <w:tab w:val="left" w:pos="567"/>
        </w:tabs>
        <w:rPr>
          <w:szCs w:val="22"/>
        </w:rPr>
      </w:pPr>
    </w:p>
    <w:p w:rsidR="002B3A65" w:rsidRPr="00455DD6" w:rsidRDefault="002B3A65" w:rsidP="002B3A65">
      <w:pPr>
        <w:numPr>
          <w:ilvl w:val="12"/>
          <w:numId w:val="0"/>
        </w:numPr>
        <w:tabs>
          <w:tab w:val="left" w:pos="567"/>
        </w:tabs>
        <w:ind w:right="-2"/>
        <w:rPr>
          <w:szCs w:val="22"/>
        </w:rPr>
      </w:pPr>
      <w:r w:rsidRPr="00455DD6">
        <w:rPr>
          <w:szCs w:val="22"/>
        </w:rPr>
        <w:t xml:space="preserve">Ne prenehajte z jemanjem </w:t>
      </w:r>
      <w:r w:rsidR="00B60970" w:rsidRPr="00455DD6">
        <w:rPr>
          <w:szCs w:val="22"/>
        </w:rPr>
        <w:t xml:space="preserve">zdravila </w:t>
      </w:r>
      <w:r w:rsidRPr="00455DD6">
        <w:rPr>
          <w:szCs w:val="22"/>
        </w:rPr>
        <w:t>Stalev</w:t>
      </w:r>
      <w:r w:rsidR="00B60970" w:rsidRPr="00455DD6">
        <w:rPr>
          <w:szCs w:val="22"/>
        </w:rPr>
        <w:t>o</w:t>
      </w:r>
      <w:r w:rsidRPr="00455DD6">
        <w:rPr>
          <w:szCs w:val="22"/>
        </w:rPr>
        <w:t xml:space="preserve"> razen po navodilih zdravnika. V takem primeru bo morda vaš zdravnik moral prilagoditi odmerjanje drugih antiparkinsonskih zdravil, ki jih jemljete, zlasti levodope, za zadovoljivo obvladovanje vaših simptomov. </w:t>
      </w:r>
      <w:r w:rsidR="00422E3F" w:rsidRPr="00455DD6">
        <w:rPr>
          <w:szCs w:val="22"/>
        </w:rPr>
        <w:t>Če boste nenadno prenehali jemati tablete zdravila Stalevo in druge antiparkinsonike, lahko doživite neželene učinke</w:t>
      </w:r>
      <w:r w:rsidR="00AA7C71" w:rsidRPr="00455DD6">
        <w:rPr>
          <w:szCs w:val="22"/>
        </w:rPr>
        <w:t>.</w:t>
      </w:r>
    </w:p>
    <w:p w:rsidR="002B3A65" w:rsidRPr="00455DD6" w:rsidRDefault="002B3A65" w:rsidP="002B3A65">
      <w:pPr>
        <w:numPr>
          <w:ilvl w:val="12"/>
          <w:numId w:val="0"/>
        </w:numPr>
        <w:tabs>
          <w:tab w:val="left" w:pos="567"/>
        </w:tabs>
        <w:ind w:right="-2"/>
        <w:rPr>
          <w:szCs w:val="22"/>
        </w:rPr>
      </w:pPr>
    </w:p>
    <w:p w:rsidR="002B3A65" w:rsidRPr="00455DD6" w:rsidRDefault="002B3A65" w:rsidP="002B3A65">
      <w:pPr>
        <w:numPr>
          <w:ilvl w:val="12"/>
          <w:numId w:val="0"/>
        </w:numPr>
        <w:tabs>
          <w:tab w:val="left" w:pos="567"/>
        </w:tabs>
        <w:ind w:right="-2"/>
        <w:rPr>
          <w:szCs w:val="22"/>
        </w:rPr>
      </w:pPr>
      <w:r w:rsidRPr="00455DD6">
        <w:rPr>
          <w:szCs w:val="22"/>
        </w:rPr>
        <w:t xml:space="preserve">Če imate dodatna vprašanja o uporabi zdravila, se posvetujte </w:t>
      </w:r>
      <w:r w:rsidR="0064779E" w:rsidRPr="00455DD6">
        <w:rPr>
          <w:szCs w:val="22"/>
        </w:rPr>
        <w:t>z</w:t>
      </w:r>
      <w:r w:rsidRPr="00455DD6">
        <w:rPr>
          <w:szCs w:val="22"/>
        </w:rPr>
        <w:t xml:space="preserve"> zdravnikom ali farmacevtom.</w:t>
      </w:r>
    </w:p>
    <w:p w:rsidR="002B3A65" w:rsidRPr="00455DD6" w:rsidRDefault="002B3A65" w:rsidP="002B3A65">
      <w:pPr>
        <w:numPr>
          <w:ilvl w:val="12"/>
          <w:numId w:val="0"/>
        </w:numPr>
        <w:tabs>
          <w:tab w:val="left" w:pos="567"/>
        </w:tabs>
        <w:ind w:right="-2"/>
        <w:rPr>
          <w:szCs w:val="22"/>
        </w:rPr>
      </w:pPr>
    </w:p>
    <w:p w:rsidR="002B3A65" w:rsidRPr="00455DD6" w:rsidRDefault="002B3A65" w:rsidP="002B3A65">
      <w:pPr>
        <w:numPr>
          <w:ilvl w:val="12"/>
          <w:numId w:val="0"/>
        </w:numPr>
        <w:tabs>
          <w:tab w:val="left" w:pos="567"/>
        </w:tabs>
        <w:ind w:right="-2"/>
        <w:rPr>
          <w:szCs w:val="22"/>
        </w:rPr>
      </w:pPr>
    </w:p>
    <w:p w:rsidR="002B3A65" w:rsidRPr="00C02072" w:rsidRDefault="002B3A65" w:rsidP="00C02072">
      <w:pPr>
        <w:rPr>
          <w:b/>
          <w:caps/>
        </w:rPr>
      </w:pPr>
      <w:r w:rsidRPr="00C02072">
        <w:rPr>
          <w:b/>
          <w:caps/>
        </w:rPr>
        <w:t>4.</w:t>
      </w:r>
      <w:r w:rsidRPr="00C02072">
        <w:rPr>
          <w:b/>
          <w:caps/>
        </w:rPr>
        <w:tab/>
      </w:r>
      <w:r w:rsidR="009F7390" w:rsidRPr="00C02072">
        <w:rPr>
          <w:b/>
          <w:caps/>
        </w:rPr>
        <w:t>M</w:t>
      </w:r>
      <w:r w:rsidR="009F7390" w:rsidRPr="00C02072">
        <w:rPr>
          <w:b/>
        </w:rPr>
        <w:t>ožni neželeni učinki</w:t>
      </w:r>
    </w:p>
    <w:p w:rsidR="002B3A65" w:rsidRPr="00455DD6" w:rsidRDefault="002B3A65" w:rsidP="002B3A65">
      <w:pPr>
        <w:numPr>
          <w:ilvl w:val="12"/>
          <w:numId w:val="0"/>
        </w:numPr>
        <w:tabs>
          <w:tab w:val="left" w:pos="567"/>
        </w:tabs>
        <w:ind w:right="-28"/>
        <w:outlineLvl w:val="0"/>
        <w:rPr>
          <w:szCs w:val="22"/>
        </w:rPr>
      </w:pPr>
    </w:p>
    <w:p w:rsidR="002B3A65" w:rsidRPr="00455DD6" w:rsidRDefault="002B3A65" w:rsidP="002B3A65">
      <w:pPr>
        <w:numPr>
          <w:ilvl w:val="12"/>
          <w:numId w:val="0"/>
        </w:numPr>
        <w:tabs>
          <w:tab w:val="left" w:pos="567"/>
        </w:tabs>
        <w:ind w:right="-28"/>
        <w:outlineLvl w:val="0"/>
        <w:rPr>
          <w:szCs w:val="22"/>
        </w:rPr>
      </w:pPr>
      <w:r w:rsidRPr="00455DD6">
        <w:rPr>
          <w:szCs w:val="22"/>
        </w:rPr>
        <w:t xml:space="preserve">Kot vsa zdravila ima lahko tudi </w:t>
      </w:r>
      <w:r w:rsidR="009F7390" w:rsidRPr="00455DD6">
        <w:rPr>
          <w:szCs w:val="22"/>
        </w:rPr>
        <w:t xml:space="preserve">to </w:t>
      </w:r>
      <w:r w:rsidR="00B60970" w:rsidRPr="00455DD6">
        <w:rPr>
          <w:szCs w:val="22"/>
        </w:rPr>
        <w:t xml:space="preserve">zdravilo </w:t>
      </w:r>
      <w:r w:rsidRPr="00455DD6">
        <w:rPr>
          <w:szCs w:val="22"/>
        </w:rPr>
        <w:t xml:space="preserve">neželene učinke, ki pa se ne pojavijo pri vseh bolnikih. </w:t>
      </w:r>
    </w:p>
    <w:p w:rsidR="002B3A65" w:rsidRPr="00455DD6" w:rsidRDefault="002B3A65" w:rsidP="002B3A65">
      <w:pPr>
        <w:numPr>
          <w:ilvl w:val="12"/>
          <w:numId w:val="0"/>
        </w:numPr>
        <w:tabs>
          <w:tab w:val="left" w:pos="567"/>
        </w:tabs>
        <w:ind w:right="-28"/>
        <w:outlineLvl w:val="0"/>
        <w:rPr>
          <w:szCs w:val="22"/>
        </w:rPr>
      </w:pPr>
      <w:r w:rsidRPr="00455DD6">
        <w:rPr>
          <w:szCs w:val="22"/>
        </w:rPr>
        <w:t xml:space="preserve">Mnoge od teh učinkov se da odpraviti s prilagajanjem odmerka. </w:t>
      </w:r>
    </w:p>
    <w:p w:rsidR="002B3A65" w:rsidRPr="00455DD6" w:rsidRDefault="002B3A65" w:rsidP="002B3A65">
      <w:pPr>
        <w:numPr>
          <w:ilvl w:val="12"/>
          <w:numId w:val="0"/>
        </w:numPr>
        <w:tabs>
          <w:tab w:val="left" w:pos="567"/>
        </w:tabs>
        <w:ind w:right="-28"/>
        <w:outlineLvl w:val="0"/>
        <w:rPr>
          <w:szCs w:val="22"/>
        </w:rPr>
      </w:pPr>
    </w:p>
    <w:p w:rsidR="00E2135D" w:rsidRPr="00455DD6" w:rsidRDefault="00E2135D" w:rsidP="00E2135D">
      <w:pPr>
        <w:pStyle w:val="Text"/>
        <w:spacing w:before="0"/>
        <w:rPr>
          <w:szCs w:val="22"/>
          <w:lang w:val="sl-SI"/>
        </w:rPr>
      </w:pPr>
      <w:r w:rsidRPr="00455DD6">
        <w:rPr>
          <w:szCs w:val="22"/>
          <w:lang w:val="sl-SI"/>
        </w:rPr>
        <w:t xml:space="preserve">Če v času zdravljenja z zdravilom Stalevo opazite naslednje simptome, </w:t>
      </w:r>
      <w:r w:rsidRPr="00455DD6">
        <w:rPr>
          <w:b/>
          <w:szCs w:val="22"/>
          <w:lang w:val="sl-SI"/>
        </w:rPr>
        <w:t>o tem nemudoma obvestite zdravnika</w:t>
      </w:r>
      <w:r w:rsidRPr="00455DD6">
        <w:rPr>
          <w:szCs w:val="22"/>
          <w:lang w:val="sl-SI"/>
        </w:rPr>
        <w:t xml:space="preserve">: </w:t>
      </w:r>
    </w:p>
    <w:p w:rsidR="00E2135D" w:rsidRPr="00455DD6" w:rsidRDefault="00E2135D" w:rsidP="00E2135D">
      <w:pPr>
        <w:pStyle w:val="Text"/>
        <w:numPr>
          <w:ilvl w:val="0"/>
          <w:numId w:val="25"/>
        </w:numPr>
        <w:tabs>
          <w:tab w:val="clear" w:pos="360"/>
        </w:tabs>
        <w:spacing w:before="0"/>
        <w:ind w:left="600" w:hanging="600"/>
        <w:rPr>
          <w:szCs w:val="22"/>
          <w:lang w:val="sl-SI"/>
        </w:rPr>
      </w:pPr>
      <w:r w:rsidRPr="00455DD6">
        <w:rPr>
          <w:szCs w:val="22"/>
          <w:lang w:val="sl-SI"/>
        </w:rPr>
        <w:t>Mišice postanejo zelo toge ali silovito trzajo, začnete se tresti, ste vznemirjeni, zmedeni, dobite zvišano telesno temperaturo, zvišan srčni utrip ali se pojavi veliko nihanje krvnega tlaka. To so lahko simptomi nevroleptičnega malignega sindroma (NMS, zelo red</w:t>
      </w:r>
      <w:r w:rsidR="003E550B" w:rsidRPr="00455DD6">
        <w:rPr>
          <w:szCs w:val="22"/>
          <w:lang w:val="sl-SI"/>
        </w:rPr>
        <w:t>k</w:t>
      </w:r>
      <w:r w:rsidRPr="00455DD6">
        <w:rPr>
          <w:szCs w:val="22"/>
          <w:lang w:val="sl-SI"/>
        </w:rPr>
        <w:t>a huda reakcija na zdravila, ki se uporabljajo za zdravljenje bolezni osrednjega živčnega sistema) ali rabdomiolize (redka huda bolezen mišic).</w:t>
      </w:r>
    </w:p>
    <w:p w:rsidR="00E2135D" w:rsidRPr="00455DD6" w:rsidRDefault="00E2135D" w:rsidP="00E2135D">
      <w:pPr>
        <w:numPr>
          <w:ilvl w:val="0"/>
          <w:numId w:val="25"/>
        </w:numPr>
        <w:tabs>
          <w:tab w:val="left" w:pos="567"/>
        </w:tabs>
        <w:ind w:left="600" w:right="-28" w:hanging="600"/>
        <w:outlineLvl w:val="0"/>
        <w:rPr>
          <w:szCs w:val="22"/>
        </w:rPr>
      </w:pPr>
      <w:r w:rsidRPr="00455DD6">
        <w:rPr>
          <w:szCs w:val="22"/>
        </w:rPr>
        <w:tab/>
        <w:t xml:space="preserve">Alergijske reakcije, znaki so </w:t>
      </w:r>
      <w:r w:rsidR="00DB4613" w:rsidRPr="00455DD6">
        <w:rPr>
          <w:szCs w:val="22"/>
        </w:rPr>
        <w:t xml:space="preserve">lahko osip (koprivnica), srbenje, izpuščaj, oteklost </w:t>
      </w:r>
      <w:r w:rsidRPr="00455DD6">
        <w:rPr>
          <w:szCs w:val="22"/>
        </w:rPr>
        <w:t>obraza, ustnic, jezika ali grla. To lahko povzroči težave z dihanjem ali požiranjem.</w:t>
      </w:r>
    </w:p>
    <w:p w:rsidR="00E2135D" w:rsidRPr="00455DD6" w:rsidRDefault="00E2135D" w:rsidP="002B3A65">
      <w:pPr>
        <w:numPr>
          <w:ilvl w:val="12"/>
          <w:numId w:val="0"/>
        </w:numPr>
        <w:tabs>
          <w:tab w:val="left" w:pos="567"/>
        </w:tabs>
        <w:ind w:right="-28"/>
        <w:outlineLvl w:val="0"/>
        <w:rPr>
          <w:szCs w:val="22"/>
        </w:rPr>
      </w:pPr>
    </w:p>
    <w:p w:rsidR="00687707" w:rsidRPr="00427E09" w:rsidRDefault="00687707" w:rsidP="00427E09">
      <w:pPr>
        <w:rPr>
          <w:u w:val="single"/>
        </w:rPr>
      </w:pPr>
      <w:r w:rsidRPr="00427E09">
        <w:rPr>
          <w:u w:val="single"/>
        </w:rPr>
        <w:t>Zelo pogosti neželeni učinki</w:t>
      </w:r>
      <w:r w:rsidR="009F7390" w:rsidRPr="00427E09">
        <w:rPr>
          <w:u w:val="single"/>
        </w:rPr>
        <w:t xml:space="preserve"> (</w:t>
      </w:r>
      <w:r w:rsidR="00854C7F" w:rsidRPr="00427E09">
        <w:rPr>
          <w:u w:val="single"/>
        </w:rPr>
        <w:t>lahko se pojavijo pri več kot 1</w:t>
      </w:r>
      <w:r w:rsidR="009F7390" w:rsidRPr="00427E09">
        <w:rPr>
          <w:u w:val="single"/>
        </w:rPr>
        <w:t xml:space="preserve"> od 10</w:t>
      </w:r>
      <w:r w:rsidR="00E92A06" w:rsidRPr="00427E09">
        <w:rPr>
          <w:u w:val="single"/>
        </w:rPr>
        <w:t xml:space="preserve"> bolnikov</w:t>
      </w:r>
      <w:r w:rsidR="009F7390" w:rsidRPr="00427E09">
        <w:rPr>
          <w:u w:val="single"/>
        </w:rPr>
        <w:t>)</w:t>
      </w:r>
      <w:r w:rsidRPr="00427E09">
        <w:rPr>
          <w:u w:val="single"/>
        </w:rPr>
        <w:t xml:space="preserve">: </w:t>
      </w:r>
    </w:p>
    <w:p w:rsidR="00687707" w:rsidRPr="00455DD6" w:rsidRDefault="00687707" w:rsidP="00687707">
      <w:pPr>
        <w:pStyle w:val="Text"/>
        <w:numPr>
          <w:ilvl w:val="0"/>
          <w:numId w:val="11"/>
        </w:numPr>
        <w:spacing w:before="0"/>
        <w:jc w:val="left"/>
        <w:rPr>
          <w:szCs w:val="22"/>
          <w:lang w:val="sl-SI"/>
        </w:rPr>
      </w:pPr>
      <w:r w:rsidRPr="00455DD6">
        <w:rPr>
          <w:szCs w:val="22"/>
          <w:lang w:val="sl-SI"/>
        </w:rPr>
        <w:t>nekontrolirani gibi (diskinezije)</w:t>
      </w:r>
    </w:p>
    <w:p w:rsidR="00687707" w:rsidRPr="00455DD6" w:rsidRDefault="00687707" w:rsidP="00687707">
      <w:pPr>
        <w:pStyle w:val="Text"/>
        <w:numPr>
          <w:ilvl w:val="0"/>
          <w:numId w:val="11"/>
        </w:numPr>
        <w:spacing w:before="0"/>
        <w:jc w:val="left"/>
        <w:rPr>
          <w:szCs w:val="22"/>
          <w:lang w:val="sl-SI"/>
        </w:rPr>
      </w:pPr>
      <w:r w:rsidRPr="00455DD6">
        <w:rPr>
          <w:szCs w:val="22"/>
          <w:lang w:val="sl-SI"/>
        </w:rPr>
        <w:t>slabost (navzea)</w:t>
      </w:r>
    </w:p>
    <w:p w:rsidR="00687707" w:rsidRPr="00455DD6" w:rsidRDefault="00687707" w:rsidP="00A24359">
      <w:pPr>
        <w:pStyle w:val="Text"/>
        <w:numPr>
          <w:ilvl w:val="0"/>
          <w:numId w:val="6"/>
        </w:numPr>
        <w:tabs>
          <w:tab w:val="clear" w:pos="360"/>
          <w:tab w:val="left" w:pos="567"/>
        </w:tabs>
        <w:spacing w:before="0"/>
        <w:ind w:left="357" w:hanging="357"/>
        <w:jc w:val="left"/>
        <w:rPr>
          <w:szCs w:val="22"/>
          <w:lang w:val="sl-SI"/>
        </w:rPr>
      </w:pPr>
      <w:r w:rsidRPr="00455DD6">
        <w:rPr>
          <w:szCs w:val="22"/>
          <w:lang w:val="sl-SI"/>
        </w:rPr>
        <w:t>neškodljivo rdečkastorjavo obarvanje urina</w:t>
      </w:r>
    </w:p>
    <w:p w:rsidR="007542FA" w:rsidRPr="00455DD6" w:rsidRDefault="007542FA" w:rsidP="00A24359">
      <w:pPr>
        <w:pStyle w:val="Text"/>
        <w:numPr>
          <w:ilvl w:val="0"/>
          <w:numId w:val="6"/>
        </w:numPr>
        <w:tabs>
          <w:tab w:val="clear" w:pos="360"/>
          <w:tab w:val="left" w:pos="567"/>
        </w:tabs>
        <w:spacing w:before="0"/>
        <w:ind w:left="357" w:hanging="357"/>
        <w:jc w:val="left"/>
        <w:rPr>
          <w:szCs w:val="22"/>
          <w:lang w:val="sl-SI"/>
        </w:rPr>
      </w:pPr>
      <w:r w:rsidRPr="00455DD6">
        <w:rPr>
          <w:szCs w:val="22"/>
          <w:lang w:val="sl-SI"/>
        </w:rPr>
        <w:t>bolečina mišic</w:t>
      </w:r>
    </w:p>
    <w:p w:rsidR="007542FA" w:rsidRPr="00455DD6" w:rsidRDefault="007542FA" w:rsidP="00A24359">
      <w:pPr>
        <w:pStyle w:val="Text"/>
        <w:numPr>
          <w:ilvl w:val="0"/>
          <w:numId w:val="6"/>
        </w:numPr>
        <w:tabs>
          <w:tab w:val="clear" w:pos="360"/>
          <w:tab w:val="left" w:pos="567"/>
        </w:tabs>
        <w:spacing w:before="0"/>
        <w:ind w:left="357" w:hanging="357"/>
        <w:jc w:val="left"/>
        <w:rPr>
          <w:szCs w:val="22"/>
          <w:lang w:val="sl-SI"/>
        </w:rPr>
      </w:pPr>
      <w:r w:rsidRPr="00455DD6">
        <w:rPr>
          <w:szCs w:val="22"/>
          <w:lang w:val="sl-SI"/>
        </w:rPr>
        <w:t>driska</w:t>
      </w:r>
    </w:p>
    <w:p w:rsidR="00687707" w:rsidRPr="00455DD6" w:rsidRDefault="00687707" w:rsidP="00687707">
      <w:pPr>
        <w:pStyle w:val="Text"/>
        <w:tabs>
          <w:tab w:val="left" w:pos="567"/>
        </w:tabs>
        <w:spacing w:before="0"/>
        <w:jc w:val="left"/>
        <w:rPr>
          <w:szCs w:val="22"/>
          <w:lang w:val="sl-SI"/>
        </w:rPr>
      </w:pPr>
    </w:p>
    <w:p w:rsidR="00687707" w:rsidRPr="00427E09" w:rsidRDefault="00687707" w:rsidP="00427E09">
      <w:pPr>
        <w:rPr>
          <w:u w:val="single"/>
        </w:rPr>
      </w:pPr>
      <w:r w:rsidRPr="00427E09">
        <w:rPr>
          <w:u w:val="single"/>
        </w:rPr>
        <w:t>Pogosti neželeni učinki</w:t>
      </w:r>
      <w:r w:rsidR="009F7390" w:rsidRPr="00427E09">
        <w:rPr>
          <w:u w:val="single"/>
        </w:rPr>
        <w:t xml:space="preserve"> (lahko se pojavijo pri največ 1 od 10</w:t>
      </w:r>
      <w:r w:rsidR="00E92A06" w:rsidRPr="00427E09">
        <w:rPr>
          <w:u w:val="single"/>
        </w:rPr>
        <w:t xml:space="preserve"> bolnikov</w:t>
      </w:r>
      <w:r w:rsidR="009F7390" w:rsidRPr="00427E09">
        <w:rPr>
          <w:u w:val="single"/>
        </w:rPr>
        <w:t>)</w:t>
      </w:r>
      <w:r w:rsidRPr="00427E09">
        <w:rPr>
          <w:u w:val="single"/>
        </w:rPr>
        <w:t>:</w:t>
      </w:r>
    </w:p>
    <w:p w:rsidR="007542FA" w:rsidRPr="00455DD6" w:rsidRDefault="00687707" w:rsidP="007542FA">
      <w:pPr>
        <w:pStyle w:val="Text"/>
        <w:numPr>
          <w:ilvl w:val="1"/>
          <w:numId w:val="12"/>
        </w:numPr>
        <w:spacing w:before="0"/>
        <w:jc w:val="left"/>
        <w:rPr>
          <w:szCs w:val="22"/>
          <w:lang w:val="sl-SI"/>
        </w:rPr>
      </w:pPr>
      <w:r w:rsidRPr="00455DD6">
        <w:rPr>
          <w:szCs w:val="22"/>
          <w:lang w:val="sl-SI"/>
        </w:rPr>
        <w:t>vrtoglavica ali omedlevica zaradi nizkega krvnega tlaka</w:t>
      </w:r>
      <w:r w:rsidR="007542FA" w:rsidRPr="00455DD6">
        <w:rPr>
          <w:szCs w:val="22"/>
          <w:lang w:val="sl-SI"/>
        </w:rPr>
        <w:t xml:space="preserve">, visok krvni </w:t>
      </w:r>
      <w:r w:rsidR="00FA230B" w:rsidRPr="00455DD6">
        <w:rPr>
          <w:szCs w:val="22"/>
          <w:lang w:val="sl-SI"/>
        </w:rPr>
        <w:t>tlak</w:t>
      </w:r>
    </w:p>
    <w:p w:rsidR="00687707" w:rsidRPr="00455DD6" w:rsidRDefault="007542FA" w:rsidP="00687707">
      <w:pPr>
        <w:pStyle w:val="Text"/>
        <w:numPr>
          <w:ilvl w:val="1"/>
          <w:numId w:val="12"/>
        </w:numPr>
        <w:spacing w:before="0"/>
        <w:jc w:val="left"/>
        <w:rPr>
          <w:szCs w:val="22"/>
          <w:lang w:val="sl-SI"/>
        </w:rPr>
      </w:pPr>
      <w:r w:rsidRPr="00455DD6">
        <w:rPr>
          <w:szCs w:val="22"/>
          <w:lang w:val="sl-SI"/>
        </w:rPr>
        <w:t>poslabšanje simptomov Parkinsonove bolezni</w:t>
      </w:r>
      <w:r w:rsidR="00CB0DC4" w:rsidRPr="00455DD6">
        <w:rPr>
          <w:szCs w:val="22"/>
          <w:lang w:val="sl-SI"/>
        </w:rPr>
        <w:t xml:space="preserve">, </w:t>
      </w:r>
      <w:r w:rsidR="00687707" w:rsidRPr="00455DD6">
        <w:rPr>
          <w:szCs w:val="22"/>
          <w:lang w:val="sl-SI"/>
        </w:rPr>
        <w:t>omotičnost, zaspanost</w:t>
      </w:r>
    </w:p>
    <w:p w:rsidR="00687707" w:rsidRPr="00455DD6" w:rsidRDefault="00687707" w:rsidP="00687707">
      <w:pPr>
        <w:pStyle w:val="Text"/>
        <w:numPr>
          <w:ilvl w:val="1"/>
          <w:numId w:val="12"/>
        </w:numPr>
        <w:spacing w:before="0"/>
        <w:jc w:val="left"/>
        <w:rPr>
          <w:szCs w:val="22"/>
          <w:lang w:val="sl-SI"/>
        </w:rPr>
      </w:pPr>
      <w:r w:rsidRPr="00455DD6">
        <w:rPr>
          <w:szCs w:val="22"/>
          <w:lang w:val="sl-SI"/>
        </w:rPr>
        <w:t xml:space="preserve">bruhanje, bolečine </w:t>
      </w:r>
      <w:r w:rsidR="007542FA" w:rsidRPr="00455DD6">
        <w:rPr>
          <w:szCs w:val="22"/>
          <w:lang w:val="sl-SI"/>
        </w:rPr>
        <w:t xml:space="preserve">in nelagodje </w:t>
      </w:r>
      <w:r w:rsidRPr="00455DD6">
        <w:rPr>
          <w:szCs w:val="22"/>
          <w:lang w:val="sl-SI"/>
        </w:rPr>
        <w:t xml:space="preserve">v trebuhu, </w:t>
      </w:r>
      <w:r w:rsidR="007542FA" w:rsidRPr="00455DD6">
        <w:rPr>
          <w:szCs w:val="22"/>
          <w:lang w:val="sl-SI"/>
        </w:rPr>
        <w:t xml:space="preserve">zgaga, </w:t>
      </w:r>
      <w:r w:rsidRPr="00455DD6">
        <w:rPr>
          <w:szCs w:val="22"/>
          <w:lang w:val="sl-SI"/>
        </w:rPr>
        <w:t xml:space="preserve">suha usta, zaprtje </w:t>
      </w:r>
    </w:p>
    <w:p w:rsidR="00687707" w:rsidRPr="00455DD6" w:rsidRDefault="00687707"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 xml:space="preserve">nespečnost, halucinacije, zmedenost, </w:t>
      </w:r>
      <w:r w:rsidR="001B3DD7" w:rsidRPr="00455DD6">
        <w:rPr>
          <w:szCs w:val="22"/>
          <w:lang w:val="sl-SI"/>
        </w:rPr>
        <w:t xml:space="preserve">nenormalne sanje (vključno z </w:t>
      </w:r>
      <w:r w:rsidRPr="00455DD6">
        <w:rPr>
          <w:szCs w:val="22"/>
          <w:lang w:val="sl-SI"/>
        </w:rPr>
        <w:t>nočn</w:t>
      </w:r>
      <w:r w:rsidR="001B3DD7" w:rsidRPr="00455DD6">
        <w:rPr>
          <w:szCs w:val="22"/>
          <w:lang w:val="sl-SI"/>
        </w:rPr>
        <w:t xml:space="preserve">imi </w:t>
      </w:r>
      <w:r w:rsidRPr="00455DD6">
        <w:rPr>
          <w:szCs w:val="22"/>
          <w:lang w:val="sl-SI"/>
        </w:rPr>
        <w:t>mor</w:t>
      </w:r>
      <w:r w:rsidR="001B3DD7" w:rsidRPr="00455DD6">
        <w:rPr>
          <w:szCs w:val="22"/>
          <w:lang w:val="sl-SI"/>
        </w:rPr>
        <w:t>ami)</w:t>
      </w:r>
      <w:r w:rsidRPr="00455DD6">
        <w:rPr>
          <w:szCs w:val="22"/>
          <w:lang w:val="sl-SI"/>
        </w:rPr>
        <w:t xml:space="preserve">, </w:t>
      </w:r>
      <w:r w:rsidR="00413BC8" w:rsidRPr="00455DD6">
        <w:rPr>
          <w:szCs w:val="22"/>
          <w:lang w:val="sl-SI"/>
        </w:rPr>
        <w:t>utrujenost</w:t>
      </w:r>
    </w:p>
    <w:p w:rsidR="00687707" w:rsidRPr="00455DD6" w:rsidRDefault="00687707" w:rsidP="00687707">
      <w:pPr>
        <w:pStyle w:val="Text"/>
        <w:numPr>
          <w:ilvl w:val="0"/>
          <w:numId w:val="11"/>
        </w:numPr>
        <w:spacing w:before="0"/>
        <w:jc w:val="left"/>
        <w:rPr>
          <w:szCs w:val="22"/>
          <w:lang w:val="sl-SI"/>
        </w:rPr>
      </w:pPr>
      <w:r w:rsidRPr="00455DD6">
        <w:rPr>
          <w:szCs w:val="22"/>
          <w:lang w:val="sl-SI"/>
        </w:rPr>
        <w:t xml:space="preserve">duševne motnje – vključno s </w:t>
      </w:r>
      <w:r w:rsidR="00374C72" w:rsidRPr="00455DD6">
        <w:rPr>
          <w:szCs w:val="22"/>
          <w:lang w:val="sl-SI"/>
        </w:rPr>
        <w:t xml:space="preserve">težavami s pomnjenjem, anksioznostjo in </w:t>
      </w:r>
      <w:r w:rsidRPr="00455DD6">
        <w:rPr>
          <w:szCs w:val="22"/>
          <w:lang w:val="sl-SI"/>
        </w:rPr>
        <w:t>depresijo (lahko s samomorilnimi mislimi)</w:t>
      </w:r>
    </w:p>
    <w:p w:rsidR="00413BC8" w:rsidRPr="00455DD6" w:rsidRDefault="00413BC8" w:rsidP="00687707">
      <w:pPr>
        <w:pStyle w:val="Text"/>
        <w:numPr>
          <w:ilvl w:val="0"/>
          <w:numId w:val="11"/>
        </w:numPr>
        <w:spacing w:before="0"/>
        <w:jc w:val="left"/>
        <w:rPr>
          <w:szCs w:val="22"/>
          <w:lang w:val="sl-SI"/>
        </w:rPr>
      </w:pPr>
      <w:r w:rsidRPr="00455DD6">
        <w:rPr>
          <w:szCs w:val="22"/>
          <w:lang w:val="sl-SI"/>
        </w:rPr>
        <w:t>dogodki, povezani z boleznijo srca ali arterij</w:t>
      </w:r>
      <w:r w:rsidR="000843E1" w:rsidRPr="00455DD6">
        <w:rPr>
          <w:szCs w:val="22"/>
          <w:lang w:val="sl-SI"/>
        </w:rPr>
        <w:t xml:space="preserve"> (npr. bolečina v prsih), </w:t>
      </w:r>
      <w:r w:rsidR="001943D9" w:rsidRPr="00455DD6">
        <w:rPr>
          <w:szCs w:val="22"/>
          <w:lang w:val="sl-SI"/>
        </w:rPr>
        <w:t xml:space="preserve">neenakomeren </w:t>
      </w:r>
      <w:r w:rsidR="000843E1" w:rsidRPr="00455DD6">
        <w:rPr>
          <w:szCs w:val="22"/>
          <w:lang w:val="sl-SI"/>
        </w:rPr>
        <w:t>srčni utrip ali ritem</w:t>
      </w:r>
    </w:p>
    <w:p w:rsidR="00687707" w:rsidRPr="00455DD6" w:rsidRDefault="00687707"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pogosto padanje</w:t>
      </w:r>
    </w:p>
    <w:p w:rsidR="00687707" w:rsidRPr="00455DD6" w:rsidRDefault="00687707"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zasoplost</w:t>
      </w:r>
    </w:p>
    <w:p w:rsidR="00687707" w:rsidRPr="00455DD6" w:rsidRDefault="00687707"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 xml:space="preserve">močnejše potenje, </w:t>
      </w:r>
      <w:r w:rsidR="002D2169" w:rsidRPr="00455DD6">
        <w:rPr>
          <w:szCs w:val="22"/>
          <w:lang w:val="sl-SI"/>
        </w:rPr>
        <w:t>izpuščaj</w:t>
      </w:r>
    </w:p>
    <w:p w:rsidR="00374C72" w:rsidRPr="00455DD6" w:rsidRDefault="00687707"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mišični krči</w:t>
      </w:r>
      <w:r w:rsidR="00374C72" w:rsidRPr="00455DD6">
        <w:rPr>
          <w:szCs w:val="22"/>
          <w:lang w:val="sl-SI"/>
        </w:rPr>
        <w:t>, oteklost nog</w:t>
      </w:r>
    </w:p>
    <w:p w:rsidR="00374C72"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zamegljen vid</w:t>
      </w:r>
    </w:p>
    <w:p w:rsidR="00374C72"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anemija</w:t>
      </w:r>
    </w:p>
    <w:p w:rsidR="00374C72"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zmanjšanje apetita, zmanjšanje telesne mase</w:t>
      </w:r>
    </w:p>
    <w:p w:rsidR="00374C72"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glavobol, bolečine sklepov</w:t>
      </w:r>
    </w:p>
    <w:p w:rsidR="00687707"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okužbe sečil</w:t>
      </w:r>
    </w:p>
    <w:p w:rsidR="00687707" w:rsidRPr="00455DD6" w:rsidRDefault="00687707" w:rsidP="00687707">
      <w:pPr>
        <w:pStyle w:val="Text"/>
        <w:tabs>
          <w:tab w:val="left" w:pos="567"/>
        </w:tabs>
        <w:spacing w:before="0"/>
        <w:jc w:val="left"/>
        <w:rPr>
          <w:szCs w:val="22"/>
          <w:lang w:val="sl-SI"/>
        </w:rPr>
      </w:pPr>
    </w:p>
    <w:p w:rsidR="00687707" w:rsidRPr="00427E09" w:rsidRDefault="00687707" w:rsidP="00427E09">
      <w:pPr>
        <w:rPr>
          <w:u w:val="single"/>
        </w:rPr>
      </w:pPr>
      <w:r w:rsidRPr="00427E09">
        <w:rPr>
          <w:u w:val="single"/>
        </w:rPr>
        <w:t>Občasni neželeni učinki</w:t>
      </w:r>
      <w:r w:rsidR="009F7390" w:rsidRPr="00427E09">
        <w:rPr>
          <w:u w:val="single"/>
        </w:rPr>
        <w:t xml:space="preserve"> (lahko se pojavijo pri največ 1 od 100</w:t>
      </w:r>
      <w:r w:rsidR="00E92A06" w:rsidRPr="00427E09">
        <w:rPr>
          <w:u w:val="single"/>
        </w:rPr>
        <w:t xml:space="preserve"> bolnikov</w:t>
      </w:r>
      <w:r w:rsidR="009F7390" w:rsidRPr="00427E09">
        <w:rPr>
          <w:u w:val="single"/>
        </w:rPr>
        <w:t>)</w:t>
      </w:r>
      <w:r w:rsidRPr="00427E09">
        <w:rPr>
          <w:u w:val="single"/>
        </w:rPr>
        <w:t>:</w:t>
      </w:r>
    </w:p>
    <w:p w:rsidR="00687707" w:rsidRPr="00455DD6" w:rsidRDefault="00413BC8" w:rsidP="00687707">
      <w:pPr>
        <w:pStyle w:val="Text"/>
        <w:numPr>
          <w:ilvl w:val="1"/>
          <w:numId w:val="12"/>
        </w:numPr>
        <w:spacing w:before="0"/>
        <w:jc w:val="left"/>
        <w:rPr>
          <w:szCs w:val="22"/>
          <w:lang w:val="sl-SI"/>
        </w:rPr>
      </w:pPr>
      <w:r w:rsidRPr="00455DD6">
        <w:rPr>
          <w:szCs w:val="22"/>
          <w:lang w:val="sl-SI"/>
        </w:rPr>
        <w:t>srčn</w:t>
      </w:r>
      <w:r w:rsidR="002C55AE" w:rsidRPr="00455DD6">
        <w:rPr>
          <w:szCs w:val="22"/>
          <w:lang w:val="sl-SI"/>
        </w:rPr>
        <w:t>i</w:t>
      </w:r>
      <w:r w:rsidRPr="00455DD6">
        <w:rPr>
          <w:szCs w:val="22"/>
          <w:lang w:val="sl-SI"/>
        </w:rPr>
        <w:t xml:space="preserve"> napad</w:t>
      </w:r>
    </w:p>
    <w:p w:rsidR="00687707" w:rsidRPr="00455DD6" w:rsidRDefault="00687707" w:rsidP="00687707">
      <w:pPr>
        <w:pStyle w:val="Text"/>
        <w:numPr>
          <w:ilvl w:val="0"/>
          <w:numId w:val="17"/>
        </w:numPr>
        <w:spacing w:before="0"/>
        <w:jc w:val="left"/>
        <w:rPr>
          <w:szCs w:val="22"/>
          <w:lang w:val="sl-SI"/>
        </w:rPr>
      </w:pPr>
      <w:r w:rsidRPr="00455DD6">
        <w:rPr>
          <w:szCs w:val="22"/>
          <w:lang w:val="sl-SI"/>
        </w:rPr>
        <w:t>krvavitve v črevesju</w:t>
      </w:r>
    </w:p>
    <w:p w:rsidR="00687707" w:rsidRPr="00455DD6" w:rsidRDefault="00687707" w:rsidP="00687707">
      <w:pPr>
        <w:pStyle w:val="Text"/>
        <w:numPr>
          <w:ilvl w:val="0"/>
          <w:numId w:val="17"/>
        </w:numPr>
        <w:spacing w:before="0"/>
        <w:jc w:val="left"/>
        <w:rPr>
          <w:szCs w:val="22"/>
          <w:lang w:val="sl-SI"/>
        </w:rPr>
      </w:pPr>
      <w:r w:rsidRPr="00455DD6">
        <w:rPr>
          <w:szCs w:val="22"/>
          <w:lang w:val="sl-SI"/>
        </w:rPr>
        <w:t>spremembe v številu krvničk</w:t>
      </w:r>
      <w:r w:rsidR="00CC1490" w:rsidRPr="00455DD6">
        <w:rPr>
          <w:szCs w:val="22"/>
          <w:lang w:val="sl-SI"/>
        </w:rPr>
        <w:t xml:space="preserve">, </w:t>
      </w:r>
      <w:r w:rsidRPr="00455DD6">
        <w:rPr>
          <w:szCs w:val="22"/>
          <w:lang w:val="sl-SI"/>
        </w:rPr>
        <w:t>kar lahko povzroči krvavitve</w:t>
      </w:r>
      <w:r w:rsidR="00CC1490" w:rsidRPr="00455DD6">
        <w:rPr>
          <w:szCs w:val="22"/>
          <w:lang w:val="sl-SI"/>
        </w:rPr>
        <w:t>, nenormaln</w:t>
      </w:r>
      <w:r w:rsidR="00412D8B">
        <w:rPr>
          <w:szCs w:val="22"/>
          <w:lang w:val="sl-SI"/>
        </w:rPr>
        <w:t>e</w:t>
      </w:r>
      <w:r w:rsidR="00CC1490" w:rsidRPr="00455DD6">
        <w:rPr>
          <w:szCs w:val="22"/>
          <w:lang w:val="sl-SI"/>
        </w:rPr>
        <w:t xml:space="preserve"> rezultat</w:t>
      </w:r>
      <w:r w:rsidR="00412D8B">
        <w:rPr>
          <w:szCs w:val="22"/>
          <w:lang w:val="sl-SI"/>
        </w:rPr>
        <w:t>e</w:t>
      </w:r>
      <w:r w:rsidR="00CC1490" w:rsidRPr="00455DD6">
        <w:rPr>
          <w:szCs w:val="22"/>
          <w:lang w:val="sl-SI"/>
        </w:rPr>
        <w:t xml:space="preserve"> jetrnih testov</w:t>
      </w:r>
    </w:p>
    <w:p w:rsidR="00687707" w:rsidRPr="00455DD6" w:rsidRDefault="00687707" w:rsidP="00687707">
      <w:pPr>
        <w:pStyle w:val="Text"/>
        <w:numPr>
          <w:ilvl w:val="1"/>
          <w:numId w:val="12"/>
        </w:numPr>
        <w:spacing w:before="0"/>
        <w:jc w:val="left"/>
        <w:rPr>
          <w:szCs w:val="22"/>
          <w:lang w:val="sl-SI"/>
        </w:rPr>
      </w:pPr>
      <w:r w:rsidRPr="00455DD6">
        <w:rPr>
          <w:szCs w:val="22"/>
          <w:lang w:val="sl-SI"/>
        </w:rPr>
        <w:t>konvulzije</w:t>
      </w:r>
    </w:p>
    <w:p w:rsidR="00CC1490" w:rsidRPr="00455DD6" w:rsidRDefault="00CC1490" w:rsidP="00CC1490">
      <w:pPr>
        <w:pStyle w:val="Text"/>
        <w:numPr>
          <w:ilvl w:val="1"/>
          <w:numId w:val="12"/>
        </w:numPr>
        <w:spacing w:before="0"/>
        <w:jc w:val="left"/>
        <w:rPr>
          <w:szCs w:val="22"/>
          <w:lang w:val="sl-SI"/>
        </w:rPr>
      </w:pPr>
      <w:r w:rsidRPr="00455DD6">
        <w:rPr>
          <w:szCs w:val="22"/>
          <w:lang w:val="sl-SI"/>
        </w:rPr>
        <w:t>občutek vznemirjenosti</w:t>
      </w:r>
    </w:p>
    <w:p w:rsidR="00CC1490" w:rsidRPr="00455DD6" w:rsidRDefault="00CC1490" w:rsidP="00CC1490">
      <w:pPr>
        <w:pStyle w:val="Text"/>
        <w:numPr>
          <w:ilvl w:val="1"/>
          <w:numId w:val="12"/>
        </w:numPr>
        <w:spacing w:before="0"/>
        <w:jc w:val="left"/>
        <w:rPr>
          <w:szCs w:val="22"/>
          <w:lang w:val="sl-SI"/>
        </w:rPr>
      </w:pPr>
      <w:r w:rsidRPr="00455DD6">
        <w:rPr>
          <w:szCs w:val="22"/>
          <w:lang w:val="sl-SI"/>
        </w:rPr>
        <w:t>psihotični simptomi</w:t>
      </w:r>
    </w:p>
    <w:p w:rsidR="00CC1490" w:rsidRPr="00455DD6" w:rsidRDefault="00CC1490" w:rsidP="00CC1490">
      <w:pPr>
        <w:pStyle w:val="Text"/>
        <w:numPr>
          <w:ilvl w:val="1"/>
          <w:numId w:val="12"/>
        </w:numPr>
        <w:spacing w:before="0"/>
        <w:jc w:val="left"/>
        <w:rPr>
          <w:szCs w:val="22"/>
          <w:lang w:val="sl-SI"/>
        </w:rPr>
      </w:pPr>
      <w:r w:rsidRPr="00455DD6">
        <w:rPr>
          <w:szCs w:val="22"/>
          <w:lang w:val="sl-SI"/>
        </w:rPr>
        <w:t>kolitis (vnetje debelega črevesa)</w:t>
      </w:r>
    </w:p>
    <w:p w:rsidR="00CC1490" w:rsidRPr="00455DD6" w:rsidRDefault="00CC1490" w:rsidP="00CC1490">
      <w:pPr>
        <w:pStyle w:val="Text"/>
        <w:numPr>
          <w:ilvl w:val="1"/>
          <w:numId w:val="12"/>
        </w:numPr>
        <w:spacing w:before="0"/>
        <w:jc w:val="left"/>
        <w:rPr>
          <w:szCs w:val="22"/>
          <w:lang w:val="sl-SI"/>
        </w:rPr>
      </w:pPr>
      <w:r w:rsidRPr="00455DD6">
        <w:rPr>
          <w:szCs w:val="22"/>
          <w:lang w:val="sl-SI"/>
        </w:rPr>
        <w:t>obarvanj</w:t>
      </w:r>
      <w:r w:rsidR="00A72780" w:rsidRPr="00455DD6">
        <w:rPr>
          <w:szCs w:val="22"/>
          <w:lang w:val="sl-SI"/>
        </w:rPr>
        <w:t>a,</w:t>
      </w:r>
      <w:r w:rsidRPr="00455DD6">
        <w:rPr>
          <w:szCs w:val="22"/>
          <w:lang w:val="sl-SI"/>
        </w:rPr>
        <w:t xml:space="preserve"> razen urina (npr. kože, nohtov, las, znoja)</w:t>
      </w:r>
    </w:p>
    <w:p w:rsidR="00CC1490" w:rsidRPr="00455DD6" w:rsidRDefault="00CC1490" w:rsidP="00CC1490">
      <w:pPr>
        <w:pStyle w:val="Text"/>
        <w:numPr>
          <w:ilvl w:val="1"/>
          <w:numId w:val="12"/>
        </w:numPr>
        <w:spacing w:before="0"/>
        <w:jc w:val="left"/>
        <w:rPr>
          <w:szCs w:val="22"/>
          <w:lang w:val="sl-SI"/>
        </w:rPr>
      </w:pPr>
      <w:r w:rsidRPr="00455DD6">
        <w:rPr>
          <w:szCs w:val="22"/>
          <w:lang w:val="sl-SI"/>
        </w:rPr>
        <w:t>težave s požiranjem</w:t>
      </w:r>
    </w:p>
    <w:p w:rsidR="00CC1490" w:rsidRPr="00455DD6" w:rsidRDefault="00CC1490" w:rsidP="00CC1490">
      <w:pPr>
        <w:pStyle w:val="Text"/>
        <w:numPr>
          <w:ilvl w:val="1"/>
          <w:numId w:val="12"/>
        </w:numPr>
        <w:spacing w:before="0"/>
        <w:jc w:val="left"/>
        <w:rPr>
          <w:szCs w:val="22"/>
          <w:lang w:val="sl-SI"/>
        </w:rPr>
      </w:pPr>
      <w:r w:rsidRPr="00455DD6">
        <w:rPr>
          <w:szCs w:val="22"/>
          <w:lang w:val="sl-SI"/>
        </w:rPr>
        <w:t>nezmožnost uriniranja</w:t>
      </w:r>
    </w:p>
    <w:p w:rsidR="00404A5F" w:rsidRDefault="00404A5F" w:rsidP="00404A5F">
      <w:pPr>
        <w:numPr>
          <w:ilvl w:val="12"/>
          <w:numId w:val="0"/>
        </w:numPr>
        <w:tabs>
          <w:tab w:val="left" w:pos="567"/>
        </w:tabs>
        <w:ind w:right="-2"/>
        <w:rPr>
          <w:u w:val="single"/>
        </w:rPr>
      </w:pPr>
    </w:p>
    <w:p w:rsidR="00404A5F" w:rsidRPr="007D69AB" w:rsidRDefault="00404A5F" w:rsidP="00404A5F">
      <w:pPr>
        <w:numPr>
          <w:ilvl w:val="12"/>
          <w:numId w:val="0"/>
        </w:numPr>
        <w:tabs>
          <w:tab w:val="left" w:pos="567"/>
        </w:tabs>
        <w:ind w:right="-2"/>
        <w:rPr>
          <w:u w:val="single"/>
        </w:rPr>
      </w:pPr>
      <w:r w:rsidRPr="007D69AB">
        <w:rPr>
          <w:u w:val="single"/>
        </w:rPr>
        <w:t>Neznana pogostnost (pogostnosti iz razpoložljivih podatkov ni mogoče oceniti)</w:t>
      </w:r>
    </w:p>
    <w:p w:rsidR="00404A5F" w:rsidRPr="007D69AB" w:rsidRDefault="00404A5F" w:rsidP="00404A5F">
      <w:pPr>
        <w:numPr>
          <w:ilvl w:val="12"/>
          <w:numId w:val="0"/>
        </w:numPr>
        <w:tabs>
          <w:tab w:val="left" w:pos="567"/>
        </w:tabs>
        <w:ind w:right="-2"/>
      </w:pPr>
      <w:r w:rsidRPr="007D69AB">
        <w:t xml:space="preserve">Potreba po visokih odmerkih zdravila </w:t>
      </w:r>
      <w:r>
        <w:t>Stalevo</w:t>
      </w:r>
      <w:r w:rsidRPr="007D69AB">
        <w:t>, ki presegajo odmerek, ustrezen za obvladovanje motoričnih simptomov, ki se imenuje sindrom motene regulacije dopamina. Pri nekaterih bolnikih se pojavijo hudi nenormalni nehoteni gibi (diskinezija), nihanje razpoloženja</w:t>
      </w:r>
      <w:r>
        <w:t xml:space="preserve"> </w:t>
      </w:r>
      <w:r w:rsidRPr="007D69AB">
        <w:t xml:space="preserve">ali drugi neželeni učinki, ki se pojavijo po jemanju visokih odmerkov zdravila </w:t>
      </w:r>
      <w:r>
        <w:t>Stalevo</w:t>
      </w:r>
      <w:r w:rsidRPr="007D69AB">
        <w:t>.</w:t>
      </w:r>
    </w:p>
    <w:p w:rsidR="002B3A65" w:rsidRPr="00455DD6" w:rsidRDefault="002B3A65" w:rsidP="002B3A65">
      <w:pPr>
        <w:pStyle w:val="Text"/>
        <w:tabs>
          <w:tab w:val="left" w:pos="567"/>
        </w:tabs>
        <w:spacing w:before="0"/>
        <w:jc w:val="left"/>
        <w:rPr>
          <w:szCs w:val="22"/>
          <w:lang w:val="sl-SI"/>
        </w:rPr>
      </w:pPr>
    </w:p>
    <w:p w:rsidR="0025144E" w:rsidRPr="00455DD6" w:rsidRDefault="0025144E" w:rsidP="002B3A65">
      <w:pPr>
        <w:pStyle w:val="Text"/>
        <w:spacing w:before="0"/>
        <w:rPr>
          <w:szCs w:val="22"/>
          <w:lang w:val="sl-SI"/>
        </w:rPr>
      </w:pPr>
      <w:r w:rsidRPr="00455DD6">
        <w:rPr>
          <w:szCs w:val="22"/>
          <w:u w:val="single"/>
          <w:lang w:val="sl-SI"/>
        </w:rPr>
        <w:t xml:space="preserve">Poročali so </w:t>
      </w:r>
      <w:r w:rsidR="00520436" w:rsidRPr="00455DD6">
        <w:rPr>
          <w:szCs w:val="22"/>
          <w:u w:val="single"/>
          <w:lang w:val="sl-SI"/>
        </w:rPr>
        <w:t xml:space="preserve">tudi </w:t>
      </w:r>
      <w:r w:rsidRPr="00455DD6">
        <w:rPr>
          <w:szCs w:val="22"/>
          <w:u w:val="single"/>
          <w:lang w:val="sl-SI"/>
        </w:rPr>
        <w:t>o naslednjih neželenih učinkih</w:t>
      </w:r>
      <w:r w:rsidRPr="00455DD6">
        <w:rPr>
          <w:szCs w:val="22"/>
          <w:lang w:val="sl-SI"/>
        </w:rPr>
        <w:t>:</w:t>
      </w:r>
    </w:p>
    <w:p w:rsidR="0025144E" w:rsidRPr="00455DD6" w:rsidRDefault="0025144E" w:rsidP="002B3A65">
      <w:pPr>
        <w:pStyle w:val="Text"/>
        <w:spacing w:before="0"/>
        <w:rPr>
          <w:szCs w:val="22"/>
          <w:lang w:val="sl-SI"/>
        </w:rPr>
      </w:pPr>
      <w:r w:rsidRPr="00455DD6">
        <w:rPr>
          <w:szCs w:val="22"/>
          <w:lang w:val="sl-SI"/>
        </w:rPr>
        <w:t xml:space="preserve">- </w:t>
      </w:r>
      <w:r w:rsidR="008C29F3" w:rsidRPr="00455DD6">
        <w:rPr>
          <w:szCs w:val="22"/>
          <w:lang w:val="sl-SI"/>
        </w:rPr>
        <w:tab/>
      </w:r>
      <w:r w:rsidR="002B3A65" w:rsidRPr="00455DD6">
        <w:rPr>
          <w:szCs w:val="22"/>
          <w:lang w:val="sl-SI"/>
        </w:rPr>
        <w:t xml:space="preserve">hepatitis (vnetje jeter) </w:t>
      </w:r>
    </w:p>
    <w:p w:rsidR="002B3A65" w:rsidRPr="00455DD6" w:rsidRDefault="0025144E" w:rsidP="002B3A65">
      <w:pPr>
        <w:pStyle w:val="Text"/>
        <w:spacing w:before="0"/>
        <w:rPr>
          <w:szCs w:val="22"/>
          <w:lang w:val="sl-SI"/>
        </w:rPr>
      </w:pPr>
      <w:r w:rsidRPr="00455DD6">
        <w:rPr>
          <w:szCs w:val="22"/>
          <w:lang w:val="sl-SI"/>
        </w:rPr>
        <w:t xml:space="preserve">- </w:t>
      </w:r>
      <w:r w:rsidR="008C29F3" w:rsidRPr="00455DD6">
        <w:rPr>
          <w:szCs w:val="22"/>
          <w:lang w:val="sl-SI"/>
        </w:rPr>
        <w:tab/>
      </w:r>
      <w:r w:rsidR="002B3A65" w:rsidRPr="00455DD6">
        <w:rPr>
          <w:szCs w:val="22"/>
          <w:lang w:val="sl-SI"/>
        </w:rPr>
        <w:t>s</w:t>
      </w:r>
      <w:r w:rsidR="000753FC" w:rsidRPr="00455DD6">
        <w:rPr>
          <w:szCs w:val="22"/>
          <w:lang w:val="sl-SI"/>
        </w:rPr>
        <w:t>rbenje</w:t>
      </w:r>
    </w:p>
    <w:p w:rsidR="002B3A65" w:rsidRPr="00455DD6" w:rsidRDefault="002B3A65" w:rsidP="002B3A65">
      <w:pPr>
        <w:pStyle w:val="Text"/>
        <w:spacing w:before="0"/>
        <w:rPr>
          <w:szCs w:val="22"/>
          <w:lang w:val="sl-SI"/>
        </w:rPr>
      </w:pPr>
    </w:p>
    <w:p w:rsidR="009F7390" w:rsidRPr="00455DD6" w:rsidRDefault="009F7390" w:rsidP="009F7390">
      <w:pPr>
        <w:widowControl w:val="0"/>
        <w:ind w:right="96"/>
        <w:rPr>
          <w:color w:val="000000"/>
          <w:u w:val="single"/>
        </w:rPr>
      </w:pPr>
      <w:r w:rsidRPr="00455DD6">
        <w:rPr>
          <w:color w:val="000000"/>
          <w:u w:val="single"/>
        </w:rPr>
        <w:t>Lahko pride do naslednjih neželenih učinkov:</w:t>
      </w:r>
    </w:p>
    <w:p w:rsidR="009F7390" w:rsidRPr="00455DD6" w:rsidRDefault="009F7390" w:rsidP="009F7390">
      <w:pPr>
        <w:pStyle w:val="Text"/>
        <w:numPr>
          <w:ilvl w:val="1"/>
          <w:numId w:val="12"/>
        </w:numPr>
        <w:spacing w:before="0"/>
        <w:jc w:val="left"/>
        <w:rPr>
          <w:lang w:val="sl-SI"/>
        </w:rPr>
      </w:pPr>
      <w:r w:rsidRPr="00455DD6">
        <w:rPr>
          <w:lang w:val="sl-SI"/>
        </w:rPr>
        <w:t>nezmožnost upiranja nagibom za izvajanje dejavnosti, ki so lahko škodljive in lahko vključujejo:</w:t>
      </w:r>
    </w:p>
    <w:p w:rsidR="009F7390" w:rsidRPr="00455DD6" w:rsidRDefault="009F7390" w:rsidP="009F7390">
      <w:pPr>
        <w:pStyle w:val="Text"/>
        <w:numPr>
          <w:ilvl w:val="1"/>
          <w:numId w:val="12"/>
        </w:numPr>
        <w:tabs>
          <w:tab w:val="clear" w:pos="567"/>
          <w:tab w:val="num" w:pos="1134"/>
        </w:tabs>
        <w:spacing w:before="0"/>
        <w:ind w:left="1134"/>
        <w:jc w:val="left"/>
        <w:rPr>
          <w:lang w:val="sl-SI"/>
        </w:rPr>
      </w:pPr>
      <w:r w:rsidRPr="00455DD6">
        <w:rPr>
          <w:lang w:val="sl-SI"/>
        </w:rPr>
        <w:t>močno željo po pretiranem igranju iger na srečo kljub resnim posledicam, ki jih ima to lahko za bolnika osebno ali za njegovo družino;</w:t>
      </w:r>
    </w:p>
    <w:p w:rsidR="009F7390" w:rsidRPr="00455DD6" w:rsidRDefault="009F7390" w:rsidP="009F7390">
      <w:pPr>
        <w:pStyle w:val="Text"/>
        <w:numPr>
          <w:ilvl w:val="1"/>
          <w:numId w:val="12"/>
        </w:numPr>
        <w:tabs>
          <w:tab w:val="clear" w:pos="567"/>
          <w:tab w:val="num" w:pos="1134"/>
        </w:tabs>
        <w:spacing w:before="0"/>
        <w:ind w:left="1134"/>
        <w:jc w:val="left"/>
        <w:rPr>
          <w:lang w:val="sl-SI"/>
        </w:rPr>
      </w:pPr>
      <w:r w:rsidRPr="00455DD6">
        <w:rPr>
          <w:lang w:val="sl-SI"/>
        </w:rPr>
        <w:t>spremenjeno ali povečano zanimanje za spolnost in zaskrbljujoče spolno vedenje, na primer povečano spolno slo;</w:t>
      </w:r>
    </w:p>
    <w:p w:rsidR="009F7390" w:rsidRPr="00455DD6" w:rsidRDefault="009F7390" w:rsidP="009F7390">
      <w:pPr>
        <w:pStyle w:val="Text"/>
        <w:numPr>
          <w:ilvl w:val="1"/>
          <w:numId w:val="12"/>
        </w:numPr>
        <w:tabs>
          <w:tab w:val="clear" w:pos="567"/>
          <w:tab w:val="num" w:pos="1134"/>
        </w:tabs>
        <w:spacing w:before="0"/>
        <w:ind w:left="1134"/>
        <w:jc w:val="left"/>
        <w:rPr>
          <w:lang w:val="sl-SI"/>
        </w:rPr>
      </w:pPr>
      <w:r w:rsidRPr="00455DD6">
        <w:rPr>
          <w:lang w:val="sl-SI"/>
        </w:rPr>
        <w:t>neobvladljivo prekomerno nakupovanje ali zapravljanje;</w:t>
      </w:r>
    </w:p>
    <w:p w:rsidR="009F7390" w:rsidRPr="00455DD6" w:rsidRDefault="009F7390" w:rsidP="009F7390">
      <w:pPr>
        <w:pStyle w:val="Text"/>
        <w:numPr>
          <w:ilvl w:val="1"/>
          <w:numId w:val="12"/>
        </w:numPr>
        <w:tabs>
          <w:tab w:val="clear" w:pos="567"/>
          <w:tab w:val="num" w:pos="1134"/>
        </w:tabs>
        <w:spacing w:before="0"/>
        <w:ind w:left="1134"/>
        <w:jc w:val="left"/>
        <w:rPr>
          <w:lang w:val="sl-SI"/>
        </w:rPr>
      </w:pPr>
      <w:r w:rsidRPr="00455DD6">
        <w:rPr>
          <w:lang w:val="sl-SI"/>
        </w:rPr>
        <w:t xml:space="preserve">prenajedanje (uživanje velikih količin hrane v kratkem času) ali kompulzivno prenajedanje (uživanje večjih količin hrane kot običajno oziroma več, kot je potrebno za </w:t>
      </w:r>
      <w:r w:rsidR="003672D0" w:rsidRPr="00455DD6">
        <w:rPr>
          <w:lang w:val="sl-SI"/>
        </w:rPr>
        <w:t>potešitev</w:t>
      </w:r>
      <w:r w:rsidRPr="00455DD6">
        <w:rPr>
          <w:lang w:val="sl-SI"/>
        </w:rPr>
        <w:t xml:space="preserve"> lakote).</w:t>
      </w:r>
    </w:p>
    <w:p w:rsidR="009F7390" w:rsidRPr="00455DD6" w:rsidRDefault="009F7390" w:rsidP="009F7390">
      <w:pPr>
        <w:widowControl w:val="0"/>
        <w:ind w:right="96"/>
        <w:rPr>
          <w:color w:val="000000"/>
          <w:szCs w:val="22"/>
        </w:rPr>
      </w:pPr>
    </w:p>
    <w:p w:rsidR="009F7390" w:rsidRPr="00455DD6" w:rsidRDefault="009F7390" w:rsidP="009F7390">
      <w:pPr>
        <w:widowControl w:val="0"/>
        <w:ind w:right="96"/>
        <w:rPr>
          <w:color w:val="000000"/>
        </w:rPr>
      </w:pPr>
      <w:r w:rsidRPr="00455DD6">
        <w:rPr>
          <w:color w:val="000000"/>
        </w:rPr>
        <w:t xml:space="preserve">Če opazite katero koli od navedenih oblik vedenja, povejte </w:t>
      </w:r>
      <w:r w:rsidR="003672D0" w:rsidRPr="00455DD6">
        <w:rPr>
          <w:color w:val="000000"/>
        </w:rPr>
        <w:t xml:space="preserve">svojemu </w:t>
      </w:r>
      <w:r w:rsidRPr="00455DD6">
        <w:rPr>
          <w:color w:val="000000"/>
        </w:rPr>
        <w:t>zdravniku. Z njim se lahko pogovorite o možnostih obvladovanja takega vedenja oziroma zdravljenja simptomov.</w:t>
      </w:r>
    </w:p>
    <w:p w:rsidR="00FB6BE3" w:rsidRPr="00455DD6" w:rsidRDefault="00FB6BE3" w:rsidP="002B3A65">
      <w:pPr>
        <w:numPr>
          <w:ilvl w:val="12"/>
          <w:numId w:val="0"/>
        </w:numPr>
        <w:tabs>
          <w:tab w:val="left" w:pos="567"/>
        </w:tabs>
        <w:ind w:right="-2"/>
        <w:outlineLvl w:val="0"/>
        <w:rPr>
          <w:b/>
          <w:szCs w:val="22"/>
        </w:rPr>
      </w:pPr>
    </w:p>
    <w:p w:rsidR="00C67819" w:rsidRPr="00455DD6" w:rsidRDefault="00C67819" w:rsidP="00C67819">
      <w:pPr>
        <w:numPr>
          <w:ilvl w:val="12"/>
          <w:numId w:val="0"/>
        </w:numPr>
        <w:tabs>
          <w:tab w:val="left" w:pos="567"/>
        </w:tabs>
        <w:ind w:right="-2"/>
        <w:outlineLvl w:val="0"/>
        <w:rPr>
          <w:b/>
          <w:noProof/>
          <w:szCs w:val="22"/>
        </w:rPr>
      </w:pPr>
      <w:r w:rsidRPr="00455DD6">
        <w:rPr>
          <w:b/>
          <w:szCs w:val="22"/>
        </w:rPr>
        <w:t>Poročanje o neželenih učinkih</w:t>
      </w:r>
    </w:p>
    <w:p w:rsidR="00C67819" w:rsidRPr="00455DD6" w:rsidRDefault="00C67819" w:rsidP="006158D5">
      <w:pPr>
        <w:numPr>
          <w:ilvl w:val="12"/>
          <w:numId w:val="0"/>
        </w:numPr>
        <w:tabs>
          <w:tab w:val="left" w:pos="567"/>
        </w:tabs>
        <w:ind w:right="-2"/>
        <w:outlineLvl w:val="0"/>
        <w:rPr>
          <w:szCs w:val="22"/>
        </w:rPr>
      </w:pPr>
      <w:r w:rsidRPr="00455DD6">
        <w:rPr>
          <w:szCs w:val="22"/>
        </w:rPr>
        <w:t>Če opazite kater</w:t>
      </w:r>
      <w:r w:rsidR="00293AE0">
        <w:rPr>
          <w:szCs w:val="22"/>
        </w:rPr>
        <w:t>ega</w:t>
      </w:r>
      <w:r w:rsidRPr="00455DD6">
        <w:rPr>
          <w:szCs w:val="22"/>
        </w:rPr>
        <w:t xml:space="preserve"> koli </w:t>
      </w:r>
      <w:r w:rsidR="00293AE0">
        <w:rPr>
          <w:szCs w:val="22"/>
        </w:rPr>
        <w:t xml:space="preserve">izmed </w:t>
      </w:r>
      <w:r w:rsidRPr="00455DD6">
        <w:rPr>
          <w:szCs w:val="22"/>
        </w:rPr>
        <w:t>neželeni</w:t>
      </w:r>
      <w:r w:rsidR="00293AE0">
        <w:rPr>
          <w:szCs w:val="22"/>
        </w:rPr>
        <w:t>h</w:t>
      </w:r>
      <w:r w:rsidRPr="00455DD6">
        <w:rPr>
          <w:szCs w:val="22"/>
        </w:rPr>
        <w:t xml:space="preserve"> učink</w:t>
      </w:r>
      <w:r w:rsidR="00293AE0">
        <w:rPr>
          <w:szCs w:val="22"/>
        </w:rPr>
        <w:t>ov</w:t>
      </w:r>
      <w:r w:rsidRPr="00455DD6">
        <w:rPr>
          <w:szCs w:val="22"/>
        </w:rPr>
        <w:t>, se posvetujte z zdravnikom</w:t>
      </w:r>
      <w:r w:rsidR="006158D5">
        <w:rPr>
          <w:szCs w:val="22"/>
        </w:rPr>
        <w:t xml:space="preserve"> ali</w:t>
      </w:r>
      <w:r w:rsidRPr="00455DD6">
        <w:rPr>
          <w:szCs w:val="22"/>
        </w:rPr>
        <w:t xml:space="preserve"> farmacevtom. Posvetujte se tudi, če opazite neželene učinke, ki niso navedeni v tem navodilu. O neželenih učinkih lahko poročate tudi neposredno na </w:t>
      </w:r>
      <w:r w:rsidR="006158D5" w:rsidRPr="00F4683D">
        <w:rPr>
          <w:szCs w:val="22"/>
          <w:highlight w:val="lightGray"/>
        </w:rPr>
        <w:t xml:space="preserve">nacionalni center za poročanje, ki je naveden v </w:t>
      </w:r>
      <w:hyperlink r:id="rId18" w:history="1">
        <w:r w:rsidR="006158D5" w:rsidRPr="00F4683D">
          <w:rPr>
            <w:rStyle w:val="Hyperlink"/>
            <w:szCs w:val="22"/>
            <w:highlight w:val="lightGray"/>
          </w:rPr>
          <w:t>Prilogi V</w:t>
        </w:r>
      </w:hyperlink>
      <w:r w:rsidR="006158D5">
        <w:rPr>
          <w:szCs w:val="22"/>
        </w:rPr>
        <w:t xml:space="preserve">. </w:t>
      </w:r>
      <w:r w:rsidRPr="00455DD6">
        <w:rPr>
          <w:szCs w:val="22"/>
        </w:rPr>
        <w:t>S tem, ko poročate o neželenih učinkih, lahko prispevate k zagotovitvi več informacij o varnosti tega zdravila.</w:t>
      </w:r>
    </w:p>
    <w:p w:rsidR="002B3A65" w:rsidRPr="00455DD6" w:rsidRDefault="002B3A65" w:rsidP="002B3A65">
      <w:pPr>
        <w:numPr>
          <w:ilvl w:val="12"/>
          <w:numId w:val="0"/>
        </w:numPr>
        <w:tabs>
          <w:tab w:val="left" w:pos="567"/>
        </w:tabs>
        <w:ind w:right="-2"/>
        <w:rPr>
          <w:szCs w:val="22"/>
        </w:rPr>
      </w:pPr>
    </w:p>
    <w:p w:rsidR="002B3A65" w:rsidRPr="00455DD6" w:rsidRDefault="002B3A65" w:rsidP="00C02072"/>
    <w:p w:rsidR="002B3A65" w:rsidRPr="00C02072" w:rsidRDefault="002B3A65" w:rsidP="00C02072">
      <w:pPr>
        <w:rPr>
          <w:b/>
          <w:caps/>
        </w:rPr>
      </w:pPr>
      <w:r w:rsidRPr="00C02072">
        <w:rPr>
          <w:b/>
          <w:caps/>
        </w:rPr>
        <w:t>5.</w:t>
      </w:r>
      <w:r w:rsidRPr="00C02072">
        <w:rPr>
          <w:b/>
          <w:caps/>
        </w:rPr>
        <w:tab/>
      </w:r>
      <w:r w:rsidR="0053029B" w:rsidRPr="00C02072">
        <w:rPr>
          <w:b/>
          <w:caps/>
        </w:rPr>
        <w:t>S</w:t>
      </w:r>
      <w:r w:rsidR="0053029B" w:rsidRPr="00C02072">
        <w:rPr>
          <w:b/>
        </w:rPr>
        <w:t>hranjevanje zdravila Stalevo</w:t>
      </w:r>
    </w:p>
    <w:p w:rsidR="002B3A65" w:rsidRPr="00455DD6" w:rsidRDefault="002B3A65" w:rsidP="002B3A65">
      <w:pPr>
        <w:tabs>
          <w:tab w:val="left" w:pos="567"/>
        </w:tabs>
        <w:rPr>
          <w:szCs w:val="22"/>
        </w:rPr>
      </w:pPr>
    </w:p>
    <w:p w:rsidR="002B3A65" w:rsidRPr="00455DD6" w:rsidRDefault="002B3A65" w:rsidP="002B3A65">
      <w:pPr>
        <w:numPr>
          <w:ilvl w:val="12"/>
          <w:numId w:val="0"/>
        </w:numPr>
        <w:tabs>
          <w:tab w:val="left" w:pos="567"/>
        </w:tabs>
        <w:ind w:right="-2"/>
        <w:outlineLvl w:val="0"/>
        <w:rPr>
          <w:szCs w:val="22"/>
        </w:rPr>
      </w:pPr>
      <w:r w:rsidRPr="00455DD6">
        <w:rPr>
          <w:szCs w:val="22"/>
        </w:rPr>
        <w:t>Zdravilo shranjujte nedosegljivo otrokom!</w:t>
      </w:r>
    </w:p>
    <w:p w:rsidR="002B3A65" w:rsidRPr="00455DD6" w:rsidRDefault="002B3A65" w:rsidP="002B3A65">
      <w:pPr>
        <w:numPr>
          <w:ilvl w:val="12"/>
          <w:numId w:val="0"/>
        </w:numPr>
        <w:tabs>
          <w:tab w:val="left" w:pos="567"/>
        </w:tabs>
        <w:ind w:right="-2"/>
        <w:rPr>
          <w:szCs w:val="22"/>
        </w:rPr>
      </w:pPr>
    </w:p>
    <w:p w:rsidR="002B3A65" w:rsidRPr="00455DD6" w:rsidRDefault="0053029B" w:rsidP="002B3A65">
      <w:pPr>
        <w:numPr>
          <w:ilvl w:val="12"/>
          <w:numId w:val="0"/>
        </w:numPr>
        <w:tabs>
          <w:tab w:val="left" w:pos="567"/>
        </w:tabs>
        <w:ind w:right="-2"/>
        <w:rPr>
          <w:szCs w:val="22"/>
        </w:rPr>
      </w:pPr>
      <w:r w:rsidRPr="00455DD6">
        <w:rPr>
          <w:szCs w:val="22"/>
        </w:rPr>
        <w:t>Tega z</w:t>
      </w:r>
      <w:r w:rsidR="002B3A65" w:rsidRPr="00455DD6">
        <w:rPr>
          <w:szCs w:val="22"/>
        </w:rPr>
        <w:t xml:space="preserve">dravila ne smete uporabljati po datumu izteka roka uporabnosti, ki je naveden na steklenici in na škatli poleg oznake </w:t>
      </w:r>
      <w:r w:rsidR="003D7CDE" w:rsidRPr="00455DD6">
        <w:rPr>
          <w:szCs w:val="22"/>
        </w:rPr>
        <w:t>Uporabno do</w:t>
      </w:r>
      <w:r w:rsidR="002B3A65" w:rsidRPr="00455DD6">
        <w:rPr>
          <w:szCs w:val="22"/>
        </w:rPr>
        <w:t xml:space="preserve">. </w:t>
      </w:r>
      <w:r w:rsidR="002955FF" w:rsidRPr="00455DD6">
        <w:rPr>
          <w:szCs w:val="22"/>
        </w:rPr>
        <w:t>Rok</w:t>
      </w:r>
      <w:r w:rsidR="002B3A65" w:rsidRPr="00455DD6">
        <w:rPr>
          <w:szCs w:val="22"/>
        </w:rPr>
        <w:t xml:space="preserve"> uporabnosti </w:t>
      </w:r>
      <w:r w:rsidR="002955FF" w:rsidRPr="00455DD6">
        <w:rPr>
          <w:szCs w:val="22"/>
        </w:rPr>
        <w:t xml:space="preserve">zdravila </w:t>
      </w:r>
      <w:r w:rsidR="002B3A65" w:rsidRPr="00455DD6">
        <w:rPr>
          <w:szCs w:val="22"/>
        </w:rPr>
        <w:t xml:space="preserve">se </w:t>
      </w:r>
      <w:r w:rsidR="002955FF" w:rsidRPr="00455DD6">
        <w:rPr>
          <w:szCs w:val="22"/>
        </w:rPr>
        <w:t xml:space="preserve">izteče </w:t>
      </w:r>
      <w:r w:rsidR="002B3A65" w:rsidRPr="00455DD6">
        <w:rPr>
          <w:szCs w:val="22"/>
        </w:rPr>
        <w:t>na zadnji dan navedenega meseca.</w:t>
      </w:r>
    </w:p>
    <w:p w:rsidR="002B3A65" w:rsidRPr="00455DD6" w:rsidRDefault="002B3A65" w:rsidP="002B3A65">
      <w:pPr>
        <w:numPr>
          <w:ilvl w:val="12"/>
          <w:numId w:val="0"/>
        </w:numPr>
        <w:tabs>
          <w:tab w:val="left" w:pos="567"/>
        </w:tabs>
        <w:ind w:right="-2"/>
        <w:rPr>
          <w:szCs w:val="22"/>
        </w:rPr>
      </w:pPr>
    </w:p>
    <w:p w:rsidR="002B3A65" w:rsidRPr="00455DD6" w:rsidRDefault="002B3A65" w:rsidP="002B3A65">
      <w:pPr>
        <w:numPr>
          <w:ilvl w:val="12"/>
          <w:numId w:val="0"/>
        </w:numPr>
        <w:tabs>
          <w:tab w:val="left" w:pos="567"/>
        </w:tabs>
        <w:ind w:right="-2"/>
        <w:rPr>
          <w:szCs w:val="22"/>
        </w:rPr>
      </w:pPr>
      <w:r w:rsidRPr="00455DD6">
        <w:rPr>
          <w:szCs w:val="22"/>
        </w:rPr>
        <w:t>Posebna navodila za shranjevanje tega zdravila niso potrebna.</w:t>
      </w:r>
    </w:p>
    <w:p w:rsidR="002B3A65" w:rsidRPr="00455DD6" w:rsidRDefault="002B3A65" w:rsidP="002B3A65">
      <w:pPr>
        <w:numPr>
          <w:ilvl w:val="12"/>
          <w:numId w:val="0"/>
        </w:numPr>
        <w:tabs>
          <w:tab w:val="left" w:pos="567"/>
        </w:tabs>
        <w:ind w:right="-2"/>
        <w:rPr>
          <w:szCs w:val="22"/>
        </w:rPr>
      </w:pPr>
    </w:p>
    <w:p w:rsidR="002B3A65" w:rsidRPr="00455DD6" w:rsidRDefault="002B3A65" w:rsidP="002B3A65">
      <w:pPr>
        <w:numPr>
          <w:ilvl w:val="12"/>
          <w:numId w:val="0"/>
        </w:numPr>
        <w:tabs>
          <w:tab w:val="left" w:pos="567"/>
        </w:tabs>
        <w:ind w:right="-2"/>
        <w:rPr>
          <w:szCs w:val="22"/>
        </w:rPr>
      </w:pPr>
      <w:r w:rsidRPr="00455DD6">
        <w:rPr>
          <w:szCs w:val="22"/>
        </w:rPr>
        <w:t xml:space="preserve">Zdravila ne smete odvreči v odpadne vode ali med gospodinjske odpadke. O načinu odstranjevanja zdravila, ki ga ne </w:t>
      </w:r>
      <w:r w:rsidR="0053029B" w:rsidRPr="00455DD6">
        <w:rPr>
          <w:szCs w:val="22"/>
        </w:rPr>
        <w:t xml:space="preserve">uporabljate </w:t>
      </w:r>
      <w:r w:rsidRPr="00455DD6">
        <w:rPr>
          <w:szCs w:val="22"/>
        </w:rPr>
        <w:t>več, se posvetujte s farmacevtom. T</w:t>
      </w:r>
      <w:r w:rsidR="00FE7C7F" w:rsidRPr="00455DD6">
        <w:rPr>
          <w:szCs w:val="22"/>
        </w:rPr>
        <w:t>ak</w:t>
      </w:r>
      <w:r w:rsidRPr="00455DD6">
        <w:rPr>
          <w:szCs w:val="22"/>
        </w:rPr>
        <w:t>i ukrepi pomagajo varovati okolje.</w:t>
      </w:r>
    </w:p>
    <w:p w:rsidR="002B3A65" w:rsidRPr="00C02072" w:rsidRDefault="002B3A65" w:rsidP="00C02072"/>
    <w:p w:rsidR="002B3A65" w:rsidRPr="00C02072" w:rsidRDefault="002B3A65" w:rsidP="00C02072">
      <w:pPr>
        <w:rPr>
          <w:caps/>
        </w:rPr>
      </w:pPr>
    </w:p>
    <w:p w:rsidR="002B3A65" w:rsidRPr="00C02072" w:rsidRDefault="002B3A65" w:rsidP="00C02072">
      <w:pPr>
        <w:rPr>
          <w:b/>
          <w:caps/>
        </w:rPr>
      </w:pPr>
      <w:r w:rsidRPr="00C02072">
        <w:rPr>
          <w:b/>
          <w:caps/>
        </w:rPr>
        <w:t>6.</w:t>
      </w:r>
      <w:r w:rsidRPr="00C02072">
        <w:rPr>
          <w:b/>
          <w:caps/>
        </w:rPr>
        <w:tab/>
      </w:r>
      <w:r w:rsidR="0053029B" w:rsidRPr="00C02072">
        <w:rPr>
          <w:b/>
        </w:rPr>
        <w:t>Vsebina pakiranja in dodatne informacije</w:t>
      </w:r>
    </w:p>
    <w:p w:rsidR="002B3A65" w:rsidRPr="00C02072" w:rsidRDefault="002B3A65" w:rsidP="00C02072"/>
    <w:p w:rsidR="002B3A65" w:rsidRPr="00C02072" w:rsidRDefault="002B3A65" w:rsidP="00C02072">
      <w:pPr>
        <w:rPr>
          <w:b/>
          <w:bCs/>
        </w:rPr>
      </w:pPr>
      <w:r w:rsidRPr="00C02072">
        <w:rPr>
          <w:b/>
          <w:bCs/>
        </w:rPr>
        <w:t xml:space="preserve">Kaj vsebuje </w:t>
      </w:r>
      <w:r w:rsidR="00B60970" w:rsidRPr="00C02072">
        <w:rPr>
          <w:b/>
          <w:bCs/>
        </w:rPr>
        <w:t xml:space="preserve">zdravilo </w:t>
      </w:r>
      <w:r w:rsidRPr="00C02072">
        <w:rPr>
          <w:b/>
          <w:bCs/>
        </w:rPr>
        <w:t>Stalevo</w:t>
      </w:r>
    </w:p>
    <w:p w:rsidR="002B3A65" w:rsidRPr="00C02072" w:rsidRDefault="002B3A65" w:rsidP="00C02072"/>
    <w:p w:rsidR="002B3A65" w:rsidRPr="00455DD6" w:rsidRDefault="00202C0A" w:rsidP="002B3A65">
      <w:pPr>
        <w:numPr>
          <w:ilvl w:val="0"/>
          <w:numId w:val="7"/>
        </w:numPr>
        <w:tabs>
          <w:tab w:val="left" w:pos="600"/>
        </w:tabs>
        <w:rPr>
          <w:szCs w:val="22"/>
        </w:rPr>
      </w:pPr>
      <w:r>
        <w:rPr>
          <w:szCs w:val="22"/>
        </w:rPr>
        <w:t xml:space="preserve">    </w:t>
      </w:r>
      <w:r w:rsidR="00293AE0">
        <w:rPr>
          <w:szCs w:val="22"/>
        </w:rPr>
        <w:t>U</w:t>
      </w:r>
      <w:r w:rsidR="002B3A65" w:rsidRPr="00455DD6">
        <w:rPr>
          <w:szCs w:val="22"/>
        </w:rPr>
        <w:t xml:space="preserve">činkovine </w:t>
      </w:r>
      <w:r w:rsidR="00B60970" w:rsidRPr="00455DD6">
        <w:rPr>
          <w:szCs w:val="22"/>
        </w:rPr>
        <w:t xml:space="preserve">zdravila </w:t>
      </w:r>
      <w:r w:rsidR="002B3A65" w:rsidRPr="00455DD6">
        <w:rPr>
          <w:szCs w:val="22"/>
        </w:rPr>
        <w:t>Stalev</w:t>
      </w:r>
      <w:r w:rsidR="00B60970" w:rsidRPr="00455DD6">
        <w:rPr>
          <w:szCs w:val="22"/>
        </w:rPr>
        <w:t>o</w:t>
      </w:r>
      <w:r w:rsidR="002B3A65" w:rsidRPr="00455DD6">
        <w:rPr>
          <w:szCs w:val="22"/>
        </w:rPr>
        <w:t xml:space="preserve"> so levodopa, karbidopa in entakapon.</w:t>
      </w:r>
    </w:p>
    <w:p w:rsidR="002B3A65" w:rsidRPr="00455DD6" w:rsidRDefault="002B3A65" w:rsidP="002B3A65">
      <w:pPr>
        <w:numPr>
          <w:ilvl w:val="0"/>
          <w:numId w:val="7"/>
        </w:numPr>
        <w:rPr>
          <w:szCs w:val="22"/>
        </w:rPr>
      </w:pPr>
      <w:r w:rsidRPr="00455DD6">
        <w:rPr>
          <w:szCs w:val="22"/>
        </w:rPr>
        <w:tab/>
      </w:r>
      <w:r w:rsidR="00B76FBC" w:rsidRPr="00455DD6">
        <w:rPr>
          <w:szCs w:val="22"/>
        </w:rPr>
        <w:t>Ena</w:t>
      </w:r>
      <w:r w:rsidRPr="00455DD6">
        <w:rPr>
          <w:szCs w:val="22"/>
        </w:rPr>
        <w:t xml:space="preserve"> tableta </w:t>
      </w:r>
      <w:r w:rsidR="00B60970" w:rsidRPr="00455DD6">
        <w:rPr>
          <w:szCs w:val="22"/>
        </w:rPr>
        <w:t xml:space="preserve">zdravila </w:t>
      </w:r>
      <w:r w:rsidRPr="00455DD6">
        <w:rPr>
          <w:szCs w:val="22"/>
        </w:rPr>
        <w:t>Stalevo 100</w:t>
      </w:r>
      <w:r w:rsidR="0024597B" w:rsidRPr="00455DD6">
        <w:rPr>
          <w:szCs w:val="22"/>
        </w:rPr>
        <w:t> mg</w:t>
      </w:r>
      <w:r w:rsidRPr="00455DD6">
        <w:rPr>
          <w:szCs w:val="22"/>
        </w:rPr>
        <w:t>/25</w:t>
      </w:r>
      <w:r w:rsidR="0024597B" w:rsidRPr="00455DD6">
        <w:rPr>
          <w:szCs w:val="22"/>
        </w:rPr>
        <w:t> mg</w:t>
      </w:r>
      <w:r w:rsidRPr="00455DD6">
        <w:rPr>
          <w:szCs w:val="22"/>
        </w:rPr>
        <w:t>/200</w:t>
      </w:r>
      <w:r w:rsidR="008D4BC5" w:rsidRPr="00455DD6">
        <w:rPr>
          <w:szCs w:val="22"/>
        </w:rPr>
        <w:t> </w:t>
      </w:r>
      <w:r w:rsidRPr="00455DD6">
        <w:rPr>
          <w:szCs w:val="22"/>
        </w:rPr>
        <w:t xml:space="preserve">mg vsebuje 100 mg levodope, 25 mg </w:t>
      </w:r>
      <w:r w:rsidR="00B60970" w:rsidRPr="00455DD6">
        <w:rPr>
          <w:szCs w:val="22"/>
        </w:rPr>
        <w:tab/>
      </w:r>
      <w:r w:rsidRPr="00455DD6">
        <w:rPr>
          <w:szCs w:val="22"/>
        </w:rPr>
        <w:t>karbidope in 200 mg entakapona.</w:t>
      </w:r>
    </w:p>
    <w:p w:rsidR="0024597B" w:rsidRPr="00455DD6" w:rsidRDefault="002B3A65" w:rsidP="00A24359">
      <w:pPr>
        <w:numPr>
          <w:ilvl w:val="0"/>
          <w:numId w:val="7"/>
        </w:numPr>
        <w:ind w:left="567" w:hanging="567"/>
        <w:rPr>
          <w:szCs w:val="22"/>
        </w:rPr>
      </w:pPr>
      <w:r w:rsidRPr="00455DD6">
        <w:rPr>
          <w:szCs w:val="22"/>
        </w:rPr>
        <w:tab/>
      </w:r>
      <w:r w:rsidR="00B76FBC" w:rsidRPr="00455DD6">
        <w:rPr>
          <w:szCs w:val="22"/>
        </w:rPr>
        <w:t xml:space="preserve">Druge </w:t>
      </w:r>
      <w:r w:rsidR="0053029B" w:rsidRPr="00455DD6">
        <w:rPr>
          <w:szCs w:val="22"/>
        </w:rPr>
        <w:t>sestavine</w:t>
      </w:r>
      <w:r w:rsidR="002955FF" w:rsidRPr="00455DD6">
        <w:rPr>
          <w:szCs w:val="22"/>
        </w:rPr>
        <w:t xml:space="preserve"> </w:t>
      </w:r>
      <w:r w:rsidR="0024597B" w:rsidRPr="00455DD6">
        <w:rPr>
          <w:szCs w:val="22"/>
        </w:rPr>
        <w:t xml:space="preserve">v jedru tablete </w:t>
      </w:r>
      <w:r w:rsidRPr="00455DD6">
        <w:rPr>
          <w:szCs w:val="22"/>
        </w:rPr>
        <w:t>so</w:t>
      </w:r>
      <w:r w:rsidR="006233A6" w:rsidRPr="00455DD6">
        <w:rPr>
          <w:szCs w:val="22"/>
        </w:rPr>
        <w:t>:</w:t>
      </w:r>
      <w:r w:rsidRPr="00455DD6">
        <w:rPr>
          <w:szCs w:val="22"/>
        </w:rPr>
        <w:t xml:space="preserve"> natrijev karmelozat,</w:t>
      </w:r>
      <w:r w:rsidR="00CC62C6" w:rsidRPr="00CC62C6">
        <w:rPr>
          <w:szCs w:val="22"/>
        </w:rPr>
        <w:t xml:space="preserve"> premreženi</w:t>
      </w:r>
      <w:r w:rsidR="00CC62C6">
        <w:rPr>
          <w:szCs w:val="22"/>
        </w:rPr>
        <w:t xml:space="preserve"> (E468),</w:t>
      </w:r>
      <w:r w:rsidRPr="00455DD6">
        <w:rPr>
          <w:szCs w:val="22"/>
        </w:rPr>
        <w:t xml:space="preserve"> magnezijev stearat, koruzni škrob, manitol (E421)</w:t>
      </w:r>
      <w:r w:rsidR="0024597B" w:rsidRPr="00455DD6">
        <w:rPr>
          <w:szCs w:val="22"/>
        </w:rPr>
        <w:t xml:space="preserve"> in</w:t>
      </w:r>
      <w:r w:rsidRPr="00455DD6">
        <w:rPr>
          <w:szCs w:val="22"/>
        </w:rPr>
        <w:t xml:space="preserve"> povidon (E1201)</w:t>
      </w:r>
      <w:r w:rsidR="00B23664" w:rsidRPr="00455DD6">
        <w:rPr>
          <w:szCs w:val="22"/>
        </w:rPr>
        <w:t>.</w:t>
      </w:r>
    </w:p>
    <w:p w:rsidR="002B3A65" w:rsidRPr="00455DD6" w:rsidRDefault="0024597B" w:rsidP="00A24359">
      <w:pPr>
        <w:numPr>
          <w:ilvl w:val="0"/>
          <w:numId w:val="7"/>
        </w:numPr>
        <w:ind w:left="567" w:hanging="567"/>
        <w:rPr>
          <w:szCs w:val="22"/>
        </w:rPr>
      </w:pPr>
      <w:r w:rsidRPr="00455DD6">
        <w:rPr>
          <w:szCs w:val="22"/>
        </w:rPr>
        <w:tab/>
        <w:t>Sestavine v filmski oblogi so</w:t>
      </w:r>
      <w:r w:rsidR="00AA6F4C" w:rsidRPr="00455DD6">
        <w:rPr>
          <w:szCs w:val="22"/>
        </w:rPr>
        <w:t>:</w:t>
      </w:r>
      <w:r w:rsidR="002B3A65" w:rsidRPr="00455DD6">
        <w:rPr>
          <w:szCs w:val="22"/>
        </w:rPr>
        <w:t xml:space="preserve"> glicerol </w:t>
      </w:r>
      <w:r w:rsidR="00CB5307" w:rsidRPr="00455DD6">
        <w:rPr>
          <w:szCs w:val="22"/>
        </w:rPr>
        <w:t>(85 odstotkov</w:t>
      </w:r>
      <w:r w:rsidRPr="00455DD6">
        <w:rPr>
          <w:szCs w:val="22"/>
        </w:rPr>
        <w:t xml:space="preserve">) </w:t>
      </w:r>
      <w:r w:rsidR="002B3A65" w:rsidRPr="00455DD6">
        <w:rPr>
          <w:szCs w:val="22"/>
        </w:rPr>
        <w:t>(E422), hipromeloza</w:t>
      </w:r>
      <w:r w:rsidR="00CC62C6">
        <w:rPr>
          <w:szCs w:val="22"/>
        </w:rPr>
        <w:t xml:space="preserve"> (E464)</w:t>
      </w:r>
      <w:r w:rsidR="002B3A65" w:rsidRPr="00455DD6">
        <w:rPr>
          <w:szCs w:val="22"/>
        </w:rPr>
        <w:t xml:space="preserve">, </w:t>
      </w:r>
      <w:r w:rsidRPr="00455DD6">
        <w:rPr>
          <w:szCs w:val="22"/>
        </w:rPr>
        <w:t xml:space="preserve">magnezijev stearat, </w:t>
      </w:r>
      <w:r w:rsidR="002B3A65" w:rsidRPr="00455DD6">
        <w:rPr>
          <w:szCs w:val="22"/>
        </w:rPr>
        <w:t>polisorbat 80</w:t>
      </w:r>
      <w:r w:rsidR="00CC62C6">
        <w:rPr>
          <w:szCs w:val="22"/>
        </w:rPr>
        <w:t xml:space="preserve"> (E433)</w:t>
      </w:r>
      <w:r w:rsidR="002B3A65" w:rsidRPr="00455DD6">
        <w:rPr>
          <w:szCs w:val="22"/>
        </w:rPr>
        <w:t>, rdeči železov oksid (E172), saharoza, titanov dioksid (E171) in rumeni železov oksid (E172).</w:t>
      </w:r>
    </w:p>
    <w:p w:rsidR="002B3A65" w:rsidRPr="00455DD6" w:rsidRDefault="002B3A65" w:rsidP="002B3A65">
      <w:pPr>
        <w:rPr>
          <w:szCs w:val="22"/>
        </w:rPr>
      </w:pPr>
    </w:p>
    <w:p w:rsidR="002B3A65" w:rsidRPr="00F25133" w:rsidRDefault="002B3A65" w:rsidP="00F25133">
      <w:pPr>
        <w:rPr>
          <w:b/>
        </w:rPr>
      </w:pPr>
      <w:r w:rsidRPr="00F25133">
        <w:rPr>
          <w:b/>
        </w:rPr>
        <w:t>Izgled zdravila Stalevo in vsebina pakiranja</w:t>
      </w:r>
    </w:p>
    <w:p w:rsidR="002B3A65" w:rsidRPr="00455DD6" w:rsidRDefault="002B3A65" w:rsidP="002B3A65">
      <w:pPr>
        <w:tabs>
          <w:tab w:val="left" w:pos="567"/>
        </w:tabs>
        <w:rPr>
          <w:szCs w:val="22"/>
        </w:rPr>
      </w:pPr>
    </w:p>
    <w:p w:rsidR="00855C4B" w:rsidRPr="00455DD6" w:rsidRDefault="0024597B" w:rsidP="00855C4B">
      <w:pPr>
        <w:rPr>
          <w:szCs w:val="22"/>
        </w:rPr>
      </w:pPr>
      <w:r w:rsidRPr="00455DD6">
        <w:rPr>
          <w:szCs w:val="22"/>
        </w:rPr>
        <w:t xml:space="preserve">Zdravilo </w:t>
      </w:r>
      <w:r w:rsidR="002B3A65" w:rsidRPr="00455DD6">
        <w:rPr>
          <w:szCs w:val="22"/>
        </w:rPr>
        <w:t>Stalevo 100</w:t>
      </w:r>
      <w:r w:rsidRPr="00455DD6">
        <w:rPr>
          <w:szCs w:val="22"/>
        </w:rPr>
        <w:t> mg</w:t>
      </w:r>
      <w:r w:rsidR="002B3A65" w:rsidRPr="00455DD6">
        <w:rPr>
          <w:szCs w:val="22"/>
        </w:rPr>
        <w:t>/25</w:t>
      </w:r>
      <w:r w:rsidRPr="00455DD6">
        <w:rPr>
          <w:szCs w:val="22"/>
        </w:rPr>
        <w:t> mg</w:t>
      </w:r>
      <w:r w:rsidR="002B3A65" w:rsidRPr="00455DD6">
        <w:rPr>
          <w:szCs w:val="22"/>
        </w:rPr>
        <w:t>/200</w:t>
      </w:r>
      <w:r w:rsidR="008D4BC5" w:rsidRPr="00455DD6">
        <w:rPr>
          <w:szCs w:val="22"/>
        </w:rPr>
        <w:t> </w:t>
      </w:r>
      <w:r w:rsidR="002B3A65" w:rsidRPr="00455DD6">
        <w:rPr>
          <w:szCs w:val="22"/>
        </w:rPr>
        <w:t xml:space="preserve">mg so </w:t>
      </w:r>
      <w:r w:rsidRPr="00455DD6">
        <w:rPr>
          <w:szCs w:val="22"/>
        </w:rPr>
        <w:t xml:space="preserve">rjavkaste ali sivkasto-rdečkaste filmsko obložene </w:t>
      </w:r>
      <w:r w:rsidR="002B3A65" w:rsidRPr="00455DD6">
        <w:rPr>
          <w:szCs w:val="22"/>
        </w:rPr>
        <w:t xml:space="preserve">ovalne </w:t>
      </w:r>
      <w:r w:rsidRPr="00455DD6">
        <w:rPr>
          <w:szCs w:val="22"/>
        </w:rPr>
        <w:t xml:space="preserve">tablete brez zareze, </w:t>
      </w:r>
      <w:r w:rsidR="00855C4B" w:rsidRPr="00455DD6">
        <w:rPr>
          <w:szCs w:val="22"/>
        </w:rPr>
        <w:t>z oznako »LCE 100« na eni strani.</w:t>
      </w:r>
    </w:p>
    <w:p w:rsidR="00EF60DF" w:rsidRPr="00455DD6" w:rsidRDefault="00EF60DF" w:rsidP="002B3A65">
      <w:pPr>
        <w:tabs>
          <w:tab w:val="left" w:pos="567"/>
        </w:tabs>
        <w:rPr>
          <w:szCs w:val="22"/>
        </w:rPr>
      </w:pPr>
    </w:p>
    <w:p w:rsidR="002B3A65" w:rsidRPr="00455DD6" w:rsidRDefault="00B60970" w:rsidP="002B3A65">
      <w:pPr>
        <w:tabs>
          <w:tab w:val="left" w:pos="567"/>
        </w:tabs>
        <w:rPr>
          <w:szCs w:val="22"/>
        </w:rPr>
      </w:pPr>
      <w:r w:rsidRPr="00455DD6">
        <w:rPr>
          <w:szCs w:val="22"/>
        </w:rPr>
        <w:t xml:space="preserve">Zdravilo </w:t>
      </w:r>
      <w:r w:rsidR="002B3A65" w:rsidRPr="00455DD6">
        <w:rPr>
          <w:szCs w:val="22"/>
        </w:rPr>
        <w:t>Stalevo je na razpolago v šestih različnih velikostih pakiranja (10, 30, 100, 130, 175 ali 250 tablet)</w:t>
      </w:r>
      <w:r w:rsidR="00EF60DF" w:rsidRPr="00455DD6">
        <w:rPr>
          <w:szCs w:val="22"/>
        </w:rPr>
        <w:t>. Na trgu ni vseh navedenih pakiranj</w:t>
      </w:r>
      <w:r w:rsidR="002B3A65" w:rsidRPr="00455DD6">
        <w:rPr>
          <w:szCs w:val="22"/>
        </w:rPr>
        <w:t>.</w:t>
      </w:r>
    </w:p>
    <w:p w:rsidR="002B3A65" w:rsidRPr="00455DD6" w:rsidRDefault="002B3A65" w:rsidP="002B3A65">
      <w:pPr>
        <w:tabs>
          <w:tab w:val="left" w:pos="567"/>
        </w:tabs>
        <w:rPr>
          <w:szCs w:val="22"/>
        </w:rPr>
      </w:pPr>
    </w:p>
    <w:p w:rsidR="002B3A65" w:rsidRPr="00427E09" w:rsidRDefault="002B3A65" w:rsidP="00427E09">
      <w:pPr>
        <w:rPr>
          <w:b/>
        </w:rPr>
      </w:pPr>
      <w:r w:rsidRPr="00427E09">
        <w:rPr>
          <w:b/>
        </w:rPr>
        <w:t xml:space="preserve">Imetnik dovoljenja za promet z zdravilom </w:t>
      </w:r>
    </w:p>
    <w:p w:rsidR="002B3A65" w:rsidRPr="00455DD6" w:rsidRDefault="002B3A65" w:rsidP="002B3A65">
      <w:pPr>
        <w:tabs>
          <w:tab w:val="left" w:pos="567"/>
        </w:tabs>
        <w:rPr>
          <w:b/>
          <w:bCs/>
          <w:szCs w:val="22"/>
        </w:rPr>
      </w:pPr>
    </w:p>
    <w:p w:rsidR="002B3A65" w:rsidRPr="00455DD6" w:rsidRDefault="002B3A65" w:rsidP="002B3A65">
      <w:pPr>
        <w:pStyle w:val="EndnoteText"/>
        <w:rPr>
          <w:szCs w:val="22"/>
        </w:rPr>
      </w:pPr>
      <w:r w:rsidRPr="00455DD6">
        <w:rPr>
          <w:szCs w:val="22"/>
        </w:rPr>
        <w:t>Orion Corporation</w:t>
      </w:r>
    </w:p>
    <w:p w:rsidR="002B3A65" w:rsidRPr="00455DD6" w:rsidRDefault="002B3A65" w:rsidP="002B3A65">
      <w:pPr>
        <w:pStyle w:val="EndnoteText"/>
        <w:rPr>
          <w:szCs w:val="22"/>
        </w:rPr>
      </w:pPr>
      <w:r w:rsidRPr="00455DD6">
        <w:rPr>
          <w:szCs w:val="22"/>
        </w:rPr>
        <w:t>Orionintie 1</w:t>
      </w:r>
    </w:p>
    <w:p w:rsidR="002B3A65" w:rsidRPr="00455DD6" w:rsidRDefault="002B3A65" w:rsidP="002B3A65">
      <w:pPr>
        <w:rPr>
          <w:szCs w:val="22"/>
        </w:rPr>
      </w:pPr>
      <w:r w:rsidRPr="00455DD6">
        <w:rPr>
          <w:szCs w:val="22"/>
        </w:rPr>
        <w:t>FI-02200 Espoo</w:t>
      </w:r>
    </w:p>
    <w:p w:rsidR="002B3A65" w:rsidRDefault="002B3A65" w:rsidP="002B3A65">
      <w:pPr>
        <w:tabs>
          <w:tab w:val="left" w:pos="567"/>
        </w:tabs>
        <w:rPr>
          <w:szCs w:val="22"/>
        </w:rPr>
      </w:pPr>
      <w:r w:rsidRPr="00455DD6">
        <w:rPr>
          <w:szCs w:val="22"/>
        </w:rPr>
        <w:t>F</w:t>
      </w:r>
      <w:r w:rsidR="001E57CD" w:rsidRPr="00455DD6">
        <w:rPr>
          <w:szCs w:val="22"/>
        </w:rPr>
        <w:t>inska</w:t>
      </w:r>
    </w:p>
    <w:p w:rsidR="00D45A7B" w:rsidRDefault="00D45A7B" w:rsidP="002B3A65">
      <w:pPr>
        <w:tabs>
          <w:tab w:val="left" w:pos="567"/>
        </w:tabs>
        <w:rPr>
          <w:szCs w:val="22"/>
        </w:rPr>
      </w:pPr>
    </w:p>
    <w:p w:rsidR="00A63802" w:rsidRDefault="00A63802" w:rsidP="002B3A65">
      <w:pPr>
        <w:tabs>
          <w:tab w:val="left" w:pos="567"/>
        </w:tabs>
        <w:rPr>
          <w:b/>
        </w:rPr>
      </w:pPr>
      <w:r>
        <w:rPr>
          <w:b/>
        </w:rPr>
        <w:t>Proizvajalec</w:t>
      </w:r>
    </w:p>
    <w:p w:rsidR="00D45A7B" w:rsidRDefault="00D45A7B" w:rsidP="002B3A65">
      <w:pPr>
        <w:tabs>
          <w:tab w:val="left" w:pos="567"/>
        </w:tabs>
        <w:rPr>
          <w:szCs w:val="22"/>
        </w:rPr>
      </w:pPr>
      <w:r>
        <w:rPr>
          <w:szCs w:val="22"/>
        </w:rPr>
        <w:t>Orion Corporation Orion Pharma</w:t>
      </w:r>
    </w:p>
    <w:p w:rsidR="00D45A7B" w:rsidRDefault="00D45A7B" w:rsidP="002B3A65">
      <w:pPr>
        <w:tabs>
          <w:tab w:val="left" w:pos="567"/>
        </w:tabs>
        <w:rPr>
          <w:szCs w:val="22"/>
        </w:rPr>
      </w:pPr>
      <w:r>
        <w:rPr>
          <w:szCs w:val="22"/>
        </w:rPr>
        <w:t>Joensuunkatu 7</w:t>
      </w:r>
    </w:p>
    <w:p w:rsidR="00D45A7B" w:rsidRDefault="00D45A7B" w:rsidP="002B3A65">
      <w:pPr>
        <w:tabs>
          <w:tab w:val="left" w:pos="567"/>
        </w:tabs>
        <w:rPr>
          <w:szCs w:val="22"/>
        </w:rPr>
      </w:pPr>
      <w:r>
        <w:rPr>
          <w:szCs w:val="22"/>
        </w:rPr>
        <w:t>FI-24100 Salo</w:t>
      </w:r>
    </w:p>
    <w:p w:rsidR="00D45A7B" w:rsidRDefault="00D45A7B" w:rsidP="002B3A65">
      <w:pPr>
        <w:tabs>
          <w:tab w:val="left" w:pos="567"/>
        </w:tabs>
        <w:rPr>
          <w:szCs w:val="22"/>
        </w:rPr>
      </w:pPr>
      <w:r>
        <w:rPr>
          <w:szCs w:val="22"/>
        </w:rPr>
        <w:t>Finska</w:t>
      </w:r>
    </w:p>
    <w:p w:rsidR="00D45A7B" w:rsidRDefault="00D45A7B" w:rsidP="002B3A65">
      <w:pPr>
        <w:tabs>
          <w:tab w:val="left" w:pos="567"/>
        </w:tabs>
        <w:rPr>
          <w:szCs w:val="22"/>
        </w:rPr>
      </w:pPr>
    </w:p>
    <w:p w:rsidR="00D45A7B" w:rsidRDefault="00D45A7B" w:rsidP="002B3A65">
      <w:pPr>
        <w:tabs>
          <w:tab w:val="left" w:pos="567"/>
        </w:tabs>
        <w:rPr>
          <w:szCs w:val="22"/>
        </w:rPr>
      </w:pPr>
      <w:r>
        <w:rPr>
          <w:szCs w:val="22"/>
        </w:rPr>
        <w:t>Orion Corporation Orion Pharma</w:t>
      </w:r>
    </w:p>
    <w:p w:rsidR="00D45A7B" w:rsidRDefault="00D45A7B" w:rsidP="002B3A65">
      <w:pPr>
        <w:tabs>
          <w:tab w:val="left" w:pos="567"/>
        </w:tabs>
        <w:rPr>
          <w:szCs w:val="22"/>
        </w:rPr>
      </w:pPr>
      <w:r>
        <w:rPr>
          <w:szCs w:val="22"/>
        </w:rPr>
        <w:t>Orionintie 1</w:t>
      </w:r>
    </w:p>
    <w:p w:rsidR="00D45A7B" w:rsidRDefault="00D45A7B" w:rsidP="002B3A65">
      <w:pPr>
        <w:tabs>
          <w:tab w:val="left" w:pos="567"/>
        </w:tabs>
        <w:rPr>
          <w:szCs w:val="22"/>
        </w:rPr>
      </w:pPr>
      <w:r>
        <w:rPr>
          <w:szCs w:val="22"/>
        </w:rPr>
        <w:t>FI-02200 Espoo</w:t>
      </w:r>
    </w:p>
    <w:p w:rsidR="00D45A7B" w:rsidRPr="00455DD6" w:rsidRDefault="00D45A7B" w:rsidP="002B3A65">
      <w:pPr>
        <w:tabs>
          <w:tab w:val="left" w:pos="567"/>
        </w:tabs>
        <w:rPr>
          <w:szCs w:val="22"/>
        </w:rPr>
      </w:pPr>
      <w:r>
        <w:rPr>
          <w:szCs w:val="22"/>
        </w:rPr>
        <w:t>Finska</w:t>
      </w:r>
    </w:p>
    <w:p w:rsidR="002B3A65" w:rsidRPr="00455DD6" w:rsidRDefault="002B3A65" w:rsidP="002B3A65">
      <w:pPr>
        <w:tabs>
          <w:tab w:val="left" w:pos="567"/>
        </w:tabs>
        <w:rPr>
          <w:b/>
          <w:bCs/>
          <w:szCs w:val="22"/>
        </w:rPr>
      </w:pPr>
    </w:p>
    <w:p w:rsidR="002B3A65" w:rsidRDefault="002B3A65" w:rsidP="002B3A65">
      <w:pPr>
        <w:numPr>
          <w:ilvl w:val="12"/>
          <w:numId w:val="0"/>
        </w:numPr>
        <w:tabs>
          <w:tab w:val="left" w:pos="567"/>
        </w:tabs>
        <w:ind w:right="-2"/>
        <w:rPr>
          <w:szCs w:val="22"/>
        </w:rPr>
      </w:pPr>
      <w:r w:rsidRPr="00455DD6">
        <w:rPr>
          <w:szCs w:val="22"/>
        </w:rPr>
        <w:t xml:space="preserve">Za vse </w:t>
      </w:r>
      <w:r w:rsidR="0053029B" w:rsidRPr="00455DD6">
        <w:rPr>
          <w:szCs w:val="22"/>
        </w:rPr>
        <w:t>morebitne nadaljn</w:t>
      </w:r>
      <w:r w:rsidR="00443532" w:rsidRPr="00455DD6">
        <w:rPr>
          <w:szCs w:val="22"/>
        </w:rPr>
        <w:t>j</w:t>
      </w:r>
      <w:r w:rsidR="0053029B" w:rsidRPr="00455DD6">
        <w:rPr>
          <w:szCs w:val="22"/>
        </w:rPr>
        <w:t xml:space="preserve">e </w:t>
      </w:r>
      <w:r w:rsidRPr="00455DD6">
        <w:rPr>
          <w:szCs w:val="22"/>
        </w:rPr>
        <w:t xml:space="preserve">informacije o tem zdravilu se </w:t>
      </w:r>
      <w:r w:rsidR="0053029B" w:rsidRPr="00455DD6">
        <w:rPr>
          <w:szCs w:val="22"/>
        </w:rPr>
        <w:t xml:space="preserve">lahko </w:t>
      </w:r>
      <w:r w:rsidRPr="00455DD6">
        <w:rPr>
          <w:szCs w:val="22"/>
        </w:rPr>
        <w:t>obrn</w:t>
      </w:r>
      <w:r w:rsidR="0053029B" w:rsidRPr="00455DD6">
        <w:rPr>
          <w:szCs w:val="22"/>
        </w:rPr>
        <w:t>e</w:t>
      </w:r>
      <w:r w:rsidRPr="00455DD6">
        <w:rPr>
          <w:szCs w:val="22"/>
        </w:rPr>
        <w:t>te na predstavni</w:t>
      </w:r>
      <w:r w:rsidR="0053029B" w:rsidRPr="00455DD6">
        <w:rPr>
          <w:szCs w:val="22"/>
        </w:rPr>
        <w:t>štvo</w:t>
      </w:r>
      <w:r w:rsidRPr="00455DD6">
        <w:rPr>
          <w:szCs w:val="22"/>
        </w:rPr>
        <w:t xml:space="preserve"> imetnika dovoljenja za promet z zdravilom</w:t>
      </w:r>
      <w:r w:rsidR="002955FF" w:rsidRPr="00455DD6">
        <w:rPr>
          <w:szCs w:val="22"/>
        </w:rPr>
        <w:t>:</w:t>
      </w:r>
    </w:p>
    <w:p w:rsidR="001444B6" w:rsidRPr="00455DD6" w:rsidRDefault="001444B6" w:rsidP="002B3A65">
      <w:pPr>
        <w:numPr>
          <w:ilvl w:val="12"/>
          <w:numId w:val="0"/>
        </w:numPr>
        <w:tabs>
          <w:tab w:val="left" w:pos="567"/>
        </w:tabs>
        <w:ind w:right="-2"/>
        <w:rPr>
          <w:szCs w:val="22"/>
        </w:rPr>
      </w:pPr>
    </w:p>
    <w:tbl>
      <w:tblPr>
        <w:tblW w:w="9315" w:type="dxa"/>
        <w:tblLayout w:type="fixed"/>
        <w:tblLook w:val="04A0" w:firstRow="1" w:lastRow="0" w:firstColumn="1" w:lastColumn="0" w:noHBand="0" w:noVBand="1"/>
      </w:tblPr>
      <w:tblGrid>
        <w:gridCol w:w="4641"/>
        <w:gridCol w:w="4674"/>
      </w:tblGrid>
      <w:tr w:rsidR="001444B6" w:rsidRPr="00932BDF" w:rsidTr="001C3D14">
        <w:trPr>
          <w:cantSplit/>
        </w:trPr>
        <w:tc>
          <w:tcPr>
            <w:tcW w:w="4641" w:type="dxa"/>
          </w:tcPr>
          <w:p w:rsidR="001444B6" w:rsidRPr="00932BDF" w:rsidRDefault="001444B6" w:rsidP="001C3D14">
            <w:pPr>
              <w:rPr>
                <w:rStyle w:val="Strong"/>
                <w:b w:val="0"/>
                <w:bCs w:val="0"/>
                <w:szCs w:val="22"/>
                <w:lang w:val="pt-PT"/>
              </w:rPr>
            </w:pPr>
            <w:r w:rsidRPr="00932BDF">
              <w:rPr>
                <w:b/>
                <w:szCs w:val="22"/>
                <w:lang w:val="pt-PT"/>
              </w:rPr>
              <w:t>België/</w:t>
            </w:r>
            <w:r w:rsidR="00D45A7B">
              <w:rPr>
                <w:b/>
                <w:szCs w:val="22"/>
                <w:lang w:val="pt-PT"/>
              </w:rPr>
              <w:t>Begique/</w:t>
            </w:r>
            <w:r w:rsidRPr="00932BDF">
              <w:rPr>
                <w:b/>
                <w:szCs w:val="22"/>
                <w:lang w:val="pt-PT"/>
              </w:rPr>
              <w:t>Belgien</w:t>
            </w:r>
            <w:r w:rsidRPr="00932BDF">
              <w:rPr>
                <w:b/>
                <w:szCs w:val="22"/>
                <w:lang w:val="pt-PT"/>
              </w:rPr>
              <w:br/>
            </w:r>
            <w:r w:rsidRPr="00932BDF">
              <w:rPr>
                <w:rStyle w:val="Strong"/>
                <w:b w:val="0"/>
                <w:bCs w:val="0"/>
                <w:szCs w:val="22"/>
                <w:lang w:val="pt-PT"/>
              </w:rPr>
              <w:t>Orion Pharma BVBA/SPRL</w:t>
            </w:r>
          </w:p>
          <w:p w:rsidR="001444B6" w:rsidRPr="00932BDF" w:rsidRDefault="001444B6" w:rsidP="001C3D14">
            <w:pPr>
              <w:spacing w:line="260" w:lineRule="exact"/>
              <w:rPr>
                <w:szCs w:val="22"/>
                <w:lang w:val="pt-PT"/>
              </w:rPr>
            </w:pPr>
            <w:r w:rsidRPr="00932BDF">
              <w:rPr>
                <w:szCs w:val="22"/>
                <w:lang w:val="pt-PT"/>
              </w:rPr>
              <w:t>Tél/Tel: +32 (0)15 64 10 20</w:t>
            </w:r>
          </w:p>
          <w:p w:rsidR="001444B6" w:rsidRPr="00932BDF" w:rsidRDefault="001444B6" w:rsidP="001C3D14">
            <w:pPr>
              <w:rPr>
                <w:b/>
                <w:szCs w:val="22"/>
                <w:lang w:val="pt-PT"/>
              </w:rPr>
            </w:pPr>
          </w:p>
        </w:tc>
        <w:tc>
          <w:tcPr>
            <w:tcW w:w="4674" w:type="dxa"/>
            <w:hideMark/>
          </w:tcPr>
          <w:p w:rsidR="001444B6" w:rsidRPr="00932BDF" w:rsidRDefault="001444B6" w:rsidP="001C3D14">
            <w:pPr>
              <w:rPr>
                <w:b/>
                <w:szCs w:val="22"/>
                <w:lang w:val="pt-PT"/>
              </w:rPr>
            </w:pPr>
            <w:r w:rsidRPr="00932BDF">
              <w:rPr>
                <w:b/>
                <w:szCs w:val="22"/>
                <w:lang w:val="pt-PT"/>
              </w:rPr>
              <w:t>Lietuva</w:t>
            </w:r>
          </w:p>
          <w:p w:rsidR="001444B6" w:rsidRPr="00932BDF" w:rsidRDefault="001444B6" w:rsidP="001C3D14">
            <w:pPr>
              <w:rPr>
                <w:szCs w:val="22"/>
                <w:lang w:val="pt-PT"/>
              </w:rPr>
            </w:pPr>
            <w:r w:rsidRPr="00932BDF">
              <w:rPr>
                <w:szCs w:val="22"/>
                <w:lang w:val="pt-PT"/>
              </w:rPr>
              <w:t>UAB Orion Pharma</w:t>
            </w:r>
          </w:p>
          <w:p w:rsidR="001444B6" w:rsidRPr="00932BDF" w:rsidRDefault="001444B6" w:rsidP="001C3D14">
            <w:pPr>
              <w:rPr>
                <w:b/>
                <w:szCs w:val="22"/>
                <w:lang w:val="pt-PT"/>
              </w:rPr>
            </w:pPr>
            <w:r w:rsidRPr="00932BDF">
              <w:rPr>
                <w:szCs w:val="22"/>
                <w:lang w:val="pt-PT"/>
              </w:rPr>
              <w:t>Tel. +370 5 276 9499</w:t>
            </w:r>
          </w:p>
        </w:tc>
      </w:tr>
      <w:tr w:rsidR="001444B6" w:rsidRPr="00932BDF" w:rsidTr="001C3D14">
        <w:trPr>
          <w:cantSplit/>
        </w:trPr>
        <w:tc>
          <w:tcPr>
            <w:tcW w:w="4641" w:type="dxa"/>
          </w:tcPr>
          <w:p w:rsidR="001444B6" w:rsidRPr="00932BDF" w:rsidRDefault="001444B6" w:rsidP="001C3D14">
            <w:pPr>
              <w:rPr>
                <w:b/>
                <w:szCs w:val="22"/>
                <w:lang w:val="pt-PT"/>
              </w:rPr>
            </w:pPr>
            <w:r w:rsidRPr="00932BDF">
              <w:rPr>
                <w:b/>
                <w:szCs w:val="22"/>
                <w:lang w:val="pt-PT"/>
              </w:rPr>
              <w:t>България</w:t>
            </w:r>
          </w:p>
          <w:p w:rsidR="00721E64" w:rsidRPr="003861EE" w:rsidRDefault="00721E64" w:rsidP="00721E64">
            <w:pPr>
              <w:rPr>
                <w:szCs w:val="22"/>
                <w:lang w:val="it-IT"/>
              </w:rPr>
            </w:pPr>
            <w:r w:rsidRPr="003861EE">
              <w:rPr>
                <w:szCs w:val="22"/>
                <w:lang w:val="it-IT"/>
              </w:rPr>
              <w:t>Orion Pharma Poland Sp z.o.o.</w:t>
            </w:r>
          </w:p>
          <w:p w:rsidR="001444B6" w:rsidRPr="00932BDF" w:rsidRDefault="00721E64" w:rsidP="001C3D14">
            <w:pPr>
              <w:rPr>
                <w:szCs w:val="22"/>
                <w:lang w:val="pt-PT"/>
              </w:rPr>
            </w:pPr>
            <w:r>
              <w:rPr>
                <w:szCs w:val="22"/>
                <w:lang w:val="it-IT"/>
              </w:rPr>
              <w:t>Tel.: + 48 22 </w:t>
            </w:r>
            <w:r w:rsidRPr="003861EE">
              <w:rPr>
                <w:szCs w:val="22"/>
                <w:lang w:val="it-IT"/>
              </w:rPr>
              <w:t>8333177</w:t>
            </w:r>
          </w:p>
          <w:p w:rsidR="001444B6" w:rsidRPr="00932BDF" w:rsidRDefault="001444B6" w:rsidP="001C3D14">
            <w:pPr>
              <w:rPr>
                <w:b/>
                <w:szCs w:val="22"/>
                <w:lang w:val="pt-PT"/>
              </w:rPr>
            </w:pPr>
          </w:p>
        </w:tc>
        <w:tc>
          <w:tcPr>
            <w:tcW w:w="4674" w:type="dxa"/>
            <w:hideMark/>
          </w:tcPr>
          <w:p w:rsidR="001444B6" w:rsidRPr="00932BDF" w:rsidRDefault="001444B6" w:rsidP="001C3D14">
            <w:pPr>
              <w:rPr>
                <w:rStyle w:val="Strong"/>
                <w:b w:val="0"/>
                <w:bCs w:val="0"/>
                <w:szCs w:val="22"/>
                <w:lang w:val="pt-PT"/>
              </w:rPr>
            </w:pPr>
            <w:r w:rsidRPr="00932BDF">
              <w:rPr>
                <w:b/>
                <w:szCs w:val="22"/>
                <w:lang w:val="pt-PT"/>
              </w:rPr>
              <w:t>Luxembourg/Luxemburg</w:t>
            </w:r>
            <w:r w:rsidRPr="00932BDF">
              <w:rPr>
                <w:b/>
                <w:szCs w:val="22"/>
                <w:lang w:val="pt-PT"/>
              </w:rPr>
              <w:br/>
            </w:r>
            <w:r w:rsidRPr="00932BDF">
              <w:rPr>
                <w:rStyle w:val="Strong"/>
                <w:b w:val="0"/>
                <w:bCs w:val="0"/>
                <w:szCs w:val="22"/>
                <w:lang w:val="pt-PT"/>
              </w:rPr>
              <w:t>Orion Pharma BVBA/SPRL</w:t>
            </w:r>
          </w:p>
          <w:p w:rsidR="001444B6" w:rsidRPr="00932BDF" w:rsidRDefault="001444B6" w:rsidP="001C3D14">
            <w:pPr>
              <w:spacing w:line="260" w:lineRule="exact"/>
              <w:rPr>
                <w:szCs w:val="22"/>
                <w:lang w:val="pt-PT"/>
              </w:rPr>
            </w:pPr>
            <w:r w:rsidRPr="00932BDF">
              <w:rPr>
                <w:szCs w:val="22"/>
                <w:lang w:val="pt-PT"/>
              </w:rPr>
              <w:t>Tél/Tel: +32 (0)15 64 10 20</w:t>
            </w:r>
          </w:p>
          <w:p w:rsidR="001444B6" w:rsidRPr="00932BDF" w:rsidRDefault="001444B6" w:rsidP="001C3D14">
            <w:pPr>
              <w:rPr>
                <w:b/>
                <w:szCs w:val="22"/>
                <w:lang w:val="pt-PT"/>
              </w:rPr>
            </w:pPr>
          </w:p>
        </w:tc>
      </w:tr>
      <w:tr w:rsidR="001444B6" w:rsidRPr="00932BDF" w:rsidTr="001C3D14">
        <w:trPr>
          <w:cantSplit/>
        </w:trPr>
        <w:tc>
          <w:tcPr>
            <w:tcW w:w="4641" w:type="dxa"/>
          </w:tcPr>
          <w:p w:rsidR="001444B6" w:rsidRPr="00932BDF" w:rsidRDefault="001444B6" w:rsidP="001C3D14">
            <w:pPr>
              <w:rPr>
                <w:b/>
                <w:szCs w:val="22"/>
                <w:lang w:val="pt-PT"/>
              </w:rPr>
            </w:pPr>
            <w:r w:rsidRPr="00932BDF">
              <w:rPr>
                <w:b/>
                <w:szCs w:val="22"/>
                <w:lang w:val="pt-PT"/>
              </w:rPr>
              <w:t>Česká republika</w:t>
            </w:r>
          </w:p>
          <w:p w:rsidR="001444B6" w:rsidRPr="00932BDF" w:rsidRDefault="001444B6" w:rsidP="001C3D14">
            <w:pPr>
              <w:rPr>
                <w:szCs w:val="22"/>
                <w:lang w:val="pt-PT"/>
              </w:rPr>
            </w:pPr>
            <w:r w:rsidRPr="00932BDF">
              <w:rPr>
                <w:szCs w:val="22"/>
                <w:lang w:val="pt-PT"/>
              </w:rPr>
              <w:t>Orion Pharma s.r.o.</w:t>
            </w:r>
          </w:p>
          <w:p w:rsidR="001444B6" w:rsidRPr="00932BDF" w:rsidRDefault="001444B6" w:rsidP="001C3D14">
            <w:pPr>
              <w:rPr>
                <w:b/>
                <w:szCs w:val="22"/>
                <w:lang w:val="pt-PT"/>
              </w:rPr>
            </w:pPr>
            <w:r w:rsidRPr="00932BDF">
              <w:rPr>
                <w:szCs w:val="22"/>
                <w:lang w:val="pt-PT"/>
              </w:rPr>
              <w:t>Tel:  +420 234 703 305</w:t>
            </w:r>
          </w:p>
        </w:tc>
        <w:tc>
          <w:tcPr>
            <w:tcW w:w="4674" w:type="dxa"/>
            <w:hideMark/>
          </w:tcPr>
          <w:p w:rsidR="001444B6" w:rsidRPr="00932BDF" w:rsidRDefault="001444B6" w:rsidP="001C3D14">
            <w:pPr>
              <w:rPr>
                <w:b/>
                <w:szCs w:val="22"/>
                <w:lang w:val="pt-PT"/>
              </w:rPr>
            </w:pPr>
            <w:r w:rsidRPr="00932BDF">
              <w:rPr>
                <w:b/>
                <w:szCs w:val="22"/>
                <w:lang w:val="pt-PT"/>
              </w:rPr>
              <w:t>Magyarország</w:t>
            </w:r>
          </w:p>
          <w:p w:rsidR="001444B6" w:rsidRPr="00932BDF" w:rsidRDefault="001444B6" w:rsidP="001C3D14">
            <w:pPr>
              <w:spacing w:line="260" w:lineRule="exact"/>
              <w:rPr>
                <w:szCs w:val="22"/>
                <w:lang w:val="pt-PT"/>
              </w:rPr>
            </w:pPr>
            <w:r w:rsidRPr="00932BDF">
              <w:rPr>
                <w:rStyle w:val="Strong"/>
                <w:b w:val="0"/>
                <w:bCs w:val="0"/>
                <w:szCs w:val="22"/>
                <w:lang w:val="pt-PT"/>
              </w:rPr>
              <w:t>Orion Pharma Kft.</w:t>
            </w:r>
          </w:p>
          <w:p w:rsidR="001444B6" w:rsidRPr="00932BDF" w:rsidRDefault="001444B6" w:rsidP="001C3D14">
            <w:pPr>
              <w:rPr>
                <w:szCs w:val="22"/>
                <w:lang w:val="pt-PT"/>
              </w:rPr>
            </w:pPr>
            <w:r w:rsidRPr="00932BDF">
              <w:rPr>
                <w:szCs w:val="22"/>
                <w:lang w:val="pt-PT"/>
              </w:rPr>
              <w:t>Tel.: +36 1 239 9095</w:t>
            </w:r>
          </w:p>
          <w:p w:rsidR="001444B6" w:rsidRPr="00932BDF" w:rsidRDefault="001444B6" w:rsidP="001C3D14">
            <w:pPr>
              <w:rPr>
                <w:b/>
                <w:szCs w:val="22"/>
                <w:lang w:val="pt-PT"/>
              </w:rPr>
            </w:pP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1444B6">
              <w:rPr>
                <w:b/>
                <w:szCs w:val="22"/>
                <w:lang w:val="pt-PT"/>
              </w:rPr>
              <w:t>Danmark</w:t>
            </w:r>
            <w:r w:rsidRPr="001444B6">
              <w:rPr>
                <w:b/>
                <w:szCs w:val="22"/>
                <w:lang w:val="pt-PT"/>
              </w:rPr>
              <w:br/>
            </w:r>
            <w:r w:rsidRPr="00932BDF">
              <w:rPr>
                <w:szCs w:val="22"/>
                <w:lang w:val="pt-PT"/>
              </w:rPr>
              <w:t>Orion Pharma A/S</w:t>
            </w:r>
            <w:r w:rsidRPr="00932BDF">
              <w:rPr>
                <w:szCs w:val="22"/>
                <w:lang w:val="pt-PT"/>
              </w:rPr>
              <w:br/>
              <w:t>Tlf: +45 8614 0000</w:t>
            </w:r>
          </w:p>
        </w:tc>
        <w:tc>
          <w:tcPr>
            <w:tcW w:w="4674" w:type="dxa"/>
            <w:hideMark/>
          </w:tcPr>
          <w:p w:rsidR="001444B6" w:rsidRPr="00932BDF" w:rsidRDefault="001444B6" w:rsidP="001C3D14">
            <w:pPr>
              <w:rPr>
                <w:b/>
                <w:szCs w:val="22"/>
                <w:lang w:val="pt-PT"/>
              </w:rPr>
            </w:pPr>
            <w:r w:rsidRPr="00932BDF">
              <w:rPr>
                <w:b/>
                <w:szCs w:val="22"/>
                <w:lang w:val="pt-PT"/>
              </w:rPr>
              <w:t>Malta</w:t>
            </w:r>
          </w:p>
          <w:p w:rsidR="00721E64" w:rsidRPr="002E7B63" w:rsidRDefault="00721E64" w:rsidP="00721E64">
            <w:pPr>
              <w:rPr>
                <w:szCs w:val="22"/>
                <w:lang w:val="it-IT"/>
              </w:rPr>
            </w:pPr>
            <w:r w:rsidRPr="002E7B63">
              <w:rPr>
                <w:szCs w:val="22"/>
                <w:lang w:val="it-IT"/>
              </w:rPr>
              <w:t>Salomone Pharma</w:t>
            </w:r>
          </w:p>
          <w:p w:rsidR="001444B6" w:rsidRDefault="00721E64" w:rsidP="001C3D14">
            <w:pPr>
              <w:rPr>
                <w:szCs w:val="22"/>
                <w:lang w:val="pt-PT"/>
              </w:rPr>
            </w:pPr>
            <w:r>
              <w:rPr>
                <w:szCs w:val="22"/>
                <w:lang w:val="it-IT"/>
              </w:rPr>
              <w:t>Tel: +356 </w:t>
            </w:r>
            <w:r w:rsidRPr="002E7B63">
              <w:rPr>
                <w:szCs w:val="22"/>
                <w:lang w:val="it-IT"/>
              </w:rPr>
              <w:t>21220174</w:t>
            </w:r>
          </w:p>
          <w:p w:rsidR="00721E64" w:rsidRPr="00932BDF" w:rsidRDefault="00721E64" w:rsidP="001C3D14">
            <w:pPr>
              <w:rPr>
                <w:b/>
                <w:szCs w:val="22"/>
                <w:lang w:val="pt-PT"/>
              </w:rPr>
            </w:pP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932BDF">
              <w:rPr>
                <w:b/>
                <w:szCs w:val="22"/>
                <w:lang w:val="pt-PT"/>
              </w:rPr>
              <w:t xml:space="preserve">Deutschland </w:t>
            </w:r>
            <w:r w:rsidRPr="00932BDF">
              <w:rPr>
                <w:b/>
                <w:szCs w:val="22"/>
                <w:lang w:val="pt-PT"/>
              </w:rPr>
              <w:br/>
            </w:r>
            <w:r w:rsidRPr="00932BDF">
              <w:rPr>
                <w:szCs w:val="22"/>
                <w:lang w:val="pt-PT"/>
              </w:rPr>
              <w:t>Orion Pharma GmbH</w:t>
            </w:r>
          </w:p>
          <w:p w:rsidR="001444B6" w:rsidRPr="00932BDF" w:rsidRDefault="001444B6" w:rsidP="001C3D14">
            <w:pPr>
              <w:spacing w:line="260" w:lineRule="exact"/>
              <w:rPr>
                <w:b/>
                <w:szCs w:val="22"/>
                <w:lang w:val="pt-PT"/>
              </w:rPr>
            </w:pPr>
            <w:r w:rsidRPr="00932BDF">
              <w:rPr>
                <w:szCs w:val="22"/>
                <w:lang w:val="pt-PT"/>
              </w:rPr>
              <w:t>Tel: +49 40 899 6890</w:t>
            </w:r>
          </w:p>
        </w:tc>
        <w:tc>
          <w:tcPr>
            <w:tcW w:w="4674" w:type="dxa"/>
            <w:hideMark/>
          </w:tcPr>
          <w:p w:rsidR="001444B6" w:rsidRPr="00932BDF" w:rsidRDefault="001444B6" w:rsidP="001C3D14">
            <w:pPr>
              <w:rPr>
                <w:rStyle w:val="Strong"/>
                <w:b w:val="0"/>
                <w:bCs w:val="0"/>
                <w:szCs w:val="22"/>
                <w:lang w:val="pt-PT"/>
              </w:rPr>
            </w:pPr>
            <w:r w:rsidRPr="00932BDF">
              <w:rPr>
                <w:b/>
                <w:szCs w:val="22"/>
                <w:lang w:val="pt-PT"/>
              </w:rPr>
              <w:t>Nederland</w:t>
            </w:r>
            <w:r w:rsidRPr="00932BDF">
              <w:rPr>
                <w:b/>
                <w:szCs w:val="22"/>
                <w:lang w:val="pt-PT"/>
              </w:rPr>
              <w:br/>
            </w:r>
            <w:r w:rsidRPr="00932BDF">
              <w:rPr>
                <w:rStyle w:val="Strong"/>
                <w:b w:val="0"/>
                <w:bCs w:val="0"/>
                <w:szCs w:val="22"/>
                <w:lang w:val="pt-PT"/>
              </w:rPr>
              <w:t>Orion Pharma BVBA/SPRL</w:t>
            </w:r>
          </w:p>
          <w:p w:rsidR="001444B6" w:rsidRDefault="001444B6" w:rsidP="001C3D14">
            <w:pPr>
              <w:rPr>
                <w:szCs w:val="22"/>
                <w:lang w:val="pt-PT"/>
              </w:rPr>
            </w:pPr>
            <w:r w:rsidRPr="00932BDF">
              <w:rPr>
                <w:szCs w:val="22"/>
                <w:lang w:val="pt-PT"/>
              </w:rPr>
              <w:t>Tél/Tel: +32 (0)15 64 10 20</w:t>
            </w:r>
          </w:p>
          <w:p w:rsidR="001444B6" w:rsidRPr="00932BDF" w:rsidRDefault="001444B6" w:rsidP="001C3D14">
            <w:pPr>
              <w:spacing w:line="260" w:lineRule="exact"/>
              <w:rPr>
                <w:b/>
                <w:szCs w:val="22"/>
                <w:lang w:val="pt-PT"/>
              </w:rPr>
            </w:pPr>
          </w:p>
        </w:tc>
      </w:tr>
      <w:tr w:rsidR="001444B6" w:rsidRPr="00932BDF" w:rsidTr="001C3D14">
        <w:trPr>
          <w:cantSplit/>
        </w:trPr>
        <w:tc>
          <w:tcPr>
            <w:tcW w:w="4641" w:type="dxa"/>
          </w:tcPr>
          <w:p w:rsidR="001444B6" w:rsidRPr="00932BDF" w:rsidRDefault="001444B6" w:rsidP="001C3D14">
            <w:pPr>
              <w:rPr>
                <w:b/>
                <w:szCs w:val="22"/>
                <w:lang w:val="pt-PT"/>
              </w:rPr>
            </w:pPr>
            <w:r w:rsidRPr="00932BDF">
              <w:rPr>
                <w:b/>
                <w:szCs w:val="22"/>
                <w:lang w:val="pt-PT"/>
              </w:rPr>
              <w:t>Eesti</w:t>
            </w:r>
          </w:p>
          <w:p w:rsidR="001444B6" w:rsidRPr="00932BDF" w:rsidRDefault="001444B6" w:rsidP="001C3D14">
            <w:pPr>
              <w:rPr>
                <w:szCs w:val="22"/>
                <w:lang w:val="pt-PT"/>
              </w:rPr>
            </w:pPr>
            <w:r w:rsidRPr="00932BDF">
              <w:rPr>
                <w:szCs w:val="22"/>
                <w:lang w:val="pt-PT"/>
              </w:rPr>
              <w:t>Orion Pharma Eesti OÜ</w:t>
            </w:r>
          </w:p>
          <w:p w:rsidR="001444B6" w:rsidRPr="00932BDF" w:rsidRDefault="001444B6" w:rsidP="001C3D14">
            <w:pPr>
              <w:rPr>
                <w:b/>
                <w:szCs w:val="22"/>
                <w:lang w:val="pt-PT"/>
              </w:rPr>
            </w:pPr>
            <w:r w:rsidRPr="00932BDF">
              <w:rPr>
                <w:szCs w:val="22"/>
                <w:lang w:val="pt-PT"/>
              </w:rPr>
              <w:t>Tel: +372 66 44 550</w:t>
            </w:r>
          </w:p>
        </w:tc>
        <w:tc>
          <w:tcPr>
            <w:tcW w:w="4674" w:type="dxa"/>
            <w:hideMark/>
          </w:tcPr>
          <w:p w:rsidR="001444B6" w:rsidRPr="00932BDF" w:rsidRDefault="001444B6" w:rsidP="001C3D14">
            <w:pPr>
              <w:rPr>
                <w:b/>
                <w:szCs w:val="22"/>
                <w:lang w:val="pt-PT"/>
              </w:rPr>
            </w:pPr>
            <w:r w:rsidRPr="00932BDF">
              <w:rPr>
                <w:b/>
                <w:szCs w:val="22"/>
                <w:lang w:val="pt-PT"/>
              </w:rPr>
              <w:t>Norge</w:t>
            </w:r>
          </w:p>
          <w:p w:rsidR="001444B6" w:rsidRPr="00932BDF" w:rsidRDefault="001444B6" w:rsidP="001C3D14">
            <w:pPr>
              <w:spacing w:line="260" w:lineRule="exact"/>
              <w:rPr>
                <w:szCs w:val="22"/>
                <w:lang w:val="pt-PT"/>
              </w:rPr>
            </w:pPr>
            <w:r w:rsidRPr="00932BDF">
              <w:rPr>
                <w:szCs w:val="22"/>
                <w:lang w:val="pt-PT"/>
              </w:rPr>
              <w:t>Orion Pharma AS</w:t>
            </w:r>
          </w:p>
          <w:p w:rsidR="001444B6" w:rsidRDefault="001444B6" w:rsidP="001C3D14">
            <w:pPr>
              <w:rPr>
                <w:szCs w:val="22"/>
                <w:lang w:val="pt-PT"/>
              </w:rPr>
            </w:pPr>
            <w:r w:rsidRPr="00932BDF">
              <w:rPr>
                <w:szCs w:val="22"/>
                <w:lang w:val="pt-PT"/>
              </w:rPr>
              <w:t>Tlf: +47 40 00 42 10</w:t>
            </w:r>
          </w:p>
          <w:p w:rsidR="001444B6" w:rsidRPr="00932BDF" w:rsidRDefault="001444B6" w:rsidP="001C3D14">
            <w:pPr>
              <w:rPr>
                <w:b/>
                <w:szCs w:val="22"/>
                <w:lang w:val="pt-PT"/>
              </w:rPr>
            </w:pP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932BDF">
              <w:rPr>
                <w:b/>
                <w:szCs w:val="22"/>
                <w:lang w:val="pt-PT"/>
              </w:rPr>
              <w:t xml:space="preserve">Ελλάδα </w:t>
            </w:r>
            <w:r w:rsidRPr="00932BDF">
              <w:rPr>
                <w:b/>
                <w:szCs w:val="22"/>
                <w:lang w:val="pt-PT"/>
              </w:rPr>
              <w:br/>
            </w:r>
            <w:r w:rsidRPr="00932BDF">
              <w:rPr>
                <w:szCs w:val="22"/>
                <w:lang w:val="pt-PT"/>
              </w:rPr>
              <w:t>Orion Pharma Hellas M.E.Π.E</w:t>
            </w:r>
          </w:p>
          <w:p w:rsidR="001444B6" w:rsidRPr="00932BDF" w:rsidRDefault="001444B6" w:rsidP="001C3D14">
            <w:pPr>
              <w:spacing w:line="260" w:lineRule="exact"/>
              <w:rPr>
                <w:szCs w:val="22"/>
                <w:lang w:val="pt-PT"/>
              </w:rPr>
            </w:pPr>
            <w:r w:rsidRPr="00932BDF">
              <w:rPr>
                <w:szCs w:val="22"/>
                <w:lang w:val="pt-PT"/>
              </w:rPr>
              <w:t>Τηλ: + 30 210 980 3355</w:t>
            </w:r>
          </w:p>
          <w:p w:rsidR="001444B6" w:rsidRPr="00932BDF" w:rsidRDefault="001444B6" w:rsidP="001C3D14">
            <w:pPr>
              <w:rPr>
                <w:b/>
                <w:szCs w:val="22"/>
                <w:lang w:val="pt-PT"/>
              </w:rPr>
            </w:pPr>
          </w:p>
        </w:tc>
        <w:tc>
          <w:tcPr>
            <w:tcW w:w="4674" w:type="dxa"/>
            <w:hideMark/>
          </w:tcPr>
          <w:p w:rsidR="001444B6" w:rsidRPr="00932BDF" w:rsidRDefault="001444B6" w:rsidP="001C3D14">
            <w:pPr>
              <w:spacing w:line="260" w:lineRule="exact"/>
              <w:rPr>
                <w:szCs w:val="22"/>
                <w:lang w:val="pt-PT"/>
              </w:rPr>
            </w:pPr>
            <w:r w:rsidRPr="00932BDF">
              <w:rPr>
                <w:b/>
                <w:szCs w:val="22"/>
                <w:lang w:val="pt-PT"/>
              </w:rPr>
              <w:t>Österreich</w:t>
            </w:r>
            <w:r w:rsidRPr="00932BDF">
              <w:rPr>
                <w:b/>
                <w:szCs w:val="22"/>
                <w:lang w:val="pt-PT"/>
              </w:rPr>
              <w:br/>
            </w:r>
            <w:r w:rsidRPr="00932BDF">
              <w:rPr>
                <w:szCs w:val="22"/>
                <w:lang w:val="pt-PT"/>
              </w:rPr>
              <w:t>Orion Pharma GmbH</w:t>
            </w:r>
          </w:p>
          <w:p w:rsidR="001444B6" w:rsidRPr="00932BDF" w:rsidRDefault="001444B6" w:rsidP="001C3D14">
            <w:pPr>
              <w:spacing w:line="260" w:lineRule="exact"/>
              <w:rPr>
                <w:b/>
                <w:szCs w:val="22"/>
                <w:lang w:val="pt-PT"/>
              </w:rPr>
            </w:pPr>
            <w:r w:rsidRPr="00932BDF">
              <w:rPr>
                <w:szCs w:val="22"/>
                <w:lang w:val="pt-PT"/>
              </w:rPr>
              <w:t>Tel: +49 40 899 6890</w:t>
            </w: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932BDF">
              <w:rPr>
                <w:b/>
                <w:szCs w:val="22"/>
                <w:lang w:val="pt-PT"/>
              </w:rPr>
              <w:t xml:space="preserve">España </w:t>
            </w:r>
            <w:r w:rsidRPr="00932BDF">
              <w:rPr>
                <w:b/>
                <w:szCs w:val="22"/>
                <w:lang w:val="pt-PT"/>
              </w:rPr>
              <w:br/>
            </w:r>
            <w:r w:rsidRPr="00932BDF">
              <w:rPr>
                <w:szCs w:val="22"/>
                <w:lang w:val="pt-PT"/>
              </w:rPr>
              <w:t>Orion Pharma S.L.</w:t>
            </w:r>
          </w:p>
          <w:p w:rsidR="001444B6" w:rsidRPr="00932BDF" w:rsidRDefault="001444B6" w:rsidP="001C3D14">
            <w:pPr>
              <w:spacing w:line="260" w:lineRule="exact"/>
              <w:rPr>
                <w:szCs w:val="22"/>
                <w:lang w:val="pt-PT"/>
              </w:rPr>
            </w:pPr>
            <w:r w:rsidRPr="00932BDF">
              <w:rPr>
                <w:szCs w:val="22"/>
                <w:lang w:val="pt-PT"/>
              </w:rPr>
              <w:t>Tel: + 34 91  599 86 01</w:t>
            </w:r>
          </w:p>
          <w:p w:rsidR="001444B6" w:rsidRPr="00932BDF" w:rsidRDefault="001444B6" w:rsidP="001C3D14">
            <w:pPr>
              <w:rPr>
                <w:b/>
                <w:szCs w:val="22"/>
                <w:lang w:val="pt-PT"/>
              </w:rPr>
            </w:pPr>
          </w:p>
        </w:tc>
        <w:tc>
          <w:tcPr>
            <w:tcW w:w="4674" w:type="dxa"/>
            <w:hideMark/>
          </w:tcPr>
          <w:p w:rsidR="001444B6" w:rsidRPr="00932BDF" w:rsidRDefault="001444B6" w:rsidP="001C3D14">
            <w:pPr>
              <w:rPr>
                <w:b/>
                <w:szCs w:val="22"/>
                <w:lang w:val="pt-PT"/>
              </w:rPr>
            </w:pPr>
            <w:r w:rsidRPr="00932BDF">
              <w:rPr>
                <w:b/>
                <w:szCs w:val="22"/>
                <w:lang w:val="pt-PT"/>
              </w:rPr>
              <w:t>Polska</w:t>
            </w:r>
          </w:p>
          <w:p w:rsidR="001444B6" w:rsidRPr="00932BDF" w:rsidRDefault="001444B6" w:rsidP="001C3D14">
            <w:pPr>
              <w:rPr>
                <w:szCs w:val="22"/>
                <w:lang w:val="pt-PT"/>
              </w:rPr>
            </w:pPr>
            <w:r w:rsidRPr="00932BDF">
              <w:rPr>
                <w:szCs w:val="22"/>
                <w:lang w:val="pt-PT"/>
              </w:rPr>
              <w:t>Orion Pharma Poland Sp z.o.o.</w:t>
            </w:r>
          </w:p>
          <w:p w:rsidR="001444B6" w:rsidRPr="00932BDF" w:rsidRDefault="001444B6" w:rsidP="001C3D14">
            <w:pPr>
              <w:rPr>
                <w:b/>
                <w:szCs w:val="22"/>
                <w:lang w:val="pt-PT"/>
              </w:rPr>
            </w:pPr>
            <w:r w:rsidRPr="00932BDF">
              <w:rPr>
                <w:szCs w:val="22"/>
                <w:lang w:val="pt-PT"/>
              </w:rPr>
              <w:t>Tel.: + 48 22 8333177</w:t>
            </w: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932BDF">
              <w:rPr>
                <w:b/>
                <w:szCs w:val="22"/>
                <w:lang w:val="pt-PT"/>
              </w:rPr>
              <w:t xml:space="preserve">France </w:t>
            </w:r>
            <w:r w:rsidRPr="00932BDF">
              <w:rPr>
                <w:b/>
                <w:szCs w:val="22"/>
                <w:lang w:val="pt-PT"/>
              </w:rPr>
              <w:br/>
            </w:r>
            <w:r w:rsidRPr="00932BDF">
              <w:rPr>
                <w:szCs w:val="22"/>
                <w:lang w:val="pt-PT"/>
              </w:rPr>
              <w:t>Centre Spécialités Pharmaceutiques</w:t>
            </w:r>
          </w:p>
          <w:p w:rsidR="001444B6" w:rsidRPr="00932BDF" w:rsidRDefault="001444B6" w:rsidP="001C3D14">
            <w:pPr>
              <w:spacing w:line="260" w:lineRule="exact"/>
              <w:rPr>
                <w:szCs w:val="22"/>
                <w:lang w:val="pt-PT"/>
              </w:rPr>
            </w:pPr>
            <w:r w:rsidRPr="00932BDF">
              <w:rPr>
                <w:szCs w:val="22"/>
                <w:lang w:val="pt-PT"/>
              </w:rPr>
              <w:t>Tel: + 33 (0) 1 47 04 80 46</w:t>
            </w:r>
          </w:p>
          <w:p w:rsidR="001444B6" w:rsidRPr="00932BDF" w:rsidRDefault="001444B6" w:rsidP="001C3D14">
            <w:pPr>
              <w:rPr>
                <w:b/>
                <w:szCs w:val="22"/>
                <w:lang w:val="pt-PT"/>
              </w:rPr>
            </w:pPr>
          </w:p>
        </w:tc>
        <w:tc>
          <w:tcPr>
            <w:tcW w:w="4674" w:type="dxa"/>
            <w:hideMark/>
          </w:tcPr>
          <w:p w:rsidR="001444B6" w:rsidRPr="00932BDF" w:rsidRDefault="001444B6" w:rsidP="001C3D14">
            <w:pPr>
              <w:spacing w:line="260" w:lineRule="exact"/>
              <w:rPr>
                <w:szCs w:val="22"/>
                <w:lang w:val="pt-PT"/>
              </w:rPr>
            </w:pPr>
            <w:r w:rsidRPr="00932BDF">
              <w:rPr>
                <w:b/>
                <w:szCs w:val="22"/>
                <w:lang w:val="pt-PT"/>
              </w:rPr>
              <w:t>Portugal</w:t>
            </w:r>
            <w:r w:rsidRPr="00932BDF">
              <w:rPr>
                <w:b/>
                <w:szCs w:val="22"/>
                <w:lang w:val="pt-PT"/>
              </w:rPr>
              <w:br/>
            </w:r>
            <w:r w:rsidRPr="00932BDF">
              <w:rPr>
                <w:szCs w:val="22"/>
                <w:lang w:val="pt-PT"/>
              </w:rPr>
              <w:t>Orionfin Unipessoal Lda</w:t>
            </w:r>
          </w:p>
          <w:p w:rsidR="001444B6" w:rsidRPr="00932BDF" w:rsidRDefault="001444B6" w:rsidP="001C3D14">
            <w:pPr>
              <w:rPr>
                <w:b/>
                <w:szCs w:val="22"/>
                <w:lang w:val="pt-PT"/>
              </w:rPr>
            </w:pPr>
            <w:r w:rsidRPr="00932BDF">
              <w:rPr>
                <w:szCs w:val="22"/>
                <w:lang w:val="pt-PT"/>
              </w:rPr>
              <w:t>Tel: + 351 21 154 68 20</w:t>
            </w:r>
          </w:p>
        </w:tc>
      </w:tr>
      <w:tr w:rsidR="001444B6" w:rsidRPr="00932BDF" w:rsidTr="001C3D14">
        <w:trPr>
          <w:cantSplit/>
        </w:trPr>
        <w:tc>
          <w:tcPr>
            <w:tcW w:w="4641" w:type="dxa"/>
          </w:tcPr>
          <w:p w:rsidR="001444B6" w:rsidRPr="00932BDF" w:rsidRDefault="001444B6" w:rsidP="001C3D14">
            <w:pPr>
              <w:spacing w:line="260" w:lineRule="exact"/>
              <w:rPr>
                <w:b/>
                <w:szCs w:val="22"/>
                <w:lang w:val="pt-PT"/>
              </w:rPr>
            </w:pPr>
            <w:r w:rsidRPr="00932BDF">
              <w:rPr>
                <w:b/>
                <w:szCs w:val="22"/>
                <w:lang w:val="pt-PT"/>
              </w:rPr>
              <w:t>Hrvatska</w:t>
            </w:r>
          </w:p>
          <w:p w:rsidR="001444B6" w:rsidRPr="00932BDF" w:rsidRDefault="001444B6" w:rsidP="001C3D14">
            <w:pPr>
              <w:rPr>
                <w:rStyle w:val="Strong"/>
                <w:b w:val="0"/>
                <w:bCs w:val="0"/>
                <w:szCs w:val="22"/>
                <w:lang w:val="pt-PT"/>
              </w:rPr>
            </w:pPr>
            <w:r w:rsidRPr="00932BDF">
              <w:rPr>
                <w:rStyle w:val="Strong"/>
                <w:b w:val="0"/>
                <w:bCs w:val="0"/>
                <w:szCs w:val="22"/>
                <w:lang w:val="pt-PT"/>
              </w:rPr>
              <w:t>Orion Pharma d.o.o.</w:t>
            </w:r>
          </w:p>
          <w:p w:rsidR="001444B6" w:rsidRPr="00932BDF" w:rsidRDefault="001444B6" w:rsidP="001C3D14">
            <w:pPr>
              <w:spacing w:line="260" w:lineRule="exact"/>
              <w:rPr>
                <w:b/>
                <w:szCs w:val="22"/>
                <w:lang w:val="pt-PT"/>
              </w:rPr>
            </w:pPr>
            <w:r w:rsidRPr="00932BDF">
              <w:rPr>
                <w:szCs w:val="22"/>
                <w:lang w:val="pt-PT"/>
              </w:rPr>
              <w:t>Tel: +386 (0) 1 600 8015</w:t>
            </w:r>
          </w:p>
        </w:tc>
        <w:tc>
          <w:tcPr>
            <w:tcW w:w="4674" w:type="dxa"/>
            <w:hideMark/>
          </w:tcPr>
          <w:p w:rsidR="001444B6" w:rsidRPr="00932BDF" w:rsidRDefault="001444B6" w:rsidP="001C3D14">
            <w:pPr>
              <w:spacing w:line="260" w:lineRule="exact"/>
              <w:rPr>
                <w:b/>
                <w:szCs w:val="22"/>
                <w:lang w:val="pt-PT"/>
              </w:rPr>
            </w:pPr>
            <w:r w:rsidRPr="00932BDF">
              <w:rPr>
                <w:b/>
                <w:szCs w:val="22"/>
                <w:lang w:val="pt-PT"/>
              </w:rPr>
              <w:t>România</w:t>
            </w:r>
          </w:p>
          <w:p w:rsidR="001444B6" w:rsidRPr="00932BDF" w:rsidRDefault="001444B6" w:rsidP="001C3D14">
            <w:pPr>
              <w:spacing w:line="260" w:lineRule="exact"/>
              <w:rPr>
                <w:szCs w:val="22"/>
                <w:lang w:val="pt-PT"/>
              </w:rPr>
            </w:pPr>
            <w:r w:rsidRPr="00932BDF">
              <w:rPr>
                <w:szCs w:val="22"/>
                <w:lang w:val="pt-PT"/>
              </w:rPr>
              <w:t>Orion Corporation</w:t>
            </w:r>
          </w:p>
          <w:p w:rsidR="001444B6" w:rsidRPr="00932BDF" w:rsidRDefault="001444B6" w:rsidP="001C3D14">
            <w:pPr>
              <w:rPr>
                <w:szCs w:val="22"/>
                <w:lang w:val="pt-PT"/>
              </w:rPr>
            </w:pPr>
            <w:r w:rsidRPr="00932BDF">
              <w:rPr>
                <w:szCs w:val="22"/>
                <w:lang w:val="pt-PT"/>
              </w:rPr>
              <w:t>Tel: +358 10 4261</w:t>
            </w:r>
          </w:p>
          <w:p w:rsidR="001444B6" w:rsidRPr="00932BDF" w:rsidRDefault="001444B6" w:rsidP="001C3D14">
            <w:pPr>
              <w:rPr>
                <w:b/>
                <w:szCs w:val="22"/>
                <w:lang w:val="pt-PT"/>
              </w:rPr>
            </w:pP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932BDF">
              <w:rPr>
                <w:b/>
                <w:szCs w:val="22"/>
                <w:lang w:val="pt-PT"/>
              </w:rPr>
              <w:t>Ireland</w:t>
            </w:r>
            <w:r w:rsidRPr="00932BDF">
              <w:rPr>
                <w:b/>
                <w:szCs w:val="22"/>
                <w:lang w:val="pt-PT"/>
              </w:rPr>
              <w:br/>
            </w:r>
            <w:r w:rsidRPr="00932BDF">
              <w:rPr>
                <w:szCs w:val="22"/>
                <w:lang w:val="pt-PT"/>
              </w:rPr>
              <w:t>Orion Pharma (Ireland) Ltd.</w:t>
            </w:r>
          </w:p>
          <w:p w:rsidR="001444B6" w:rsidRPr="00932BDF" w:rsidRDefault="001444B6" w:rsidP="001C3D14">
            <w:pPr>
              <w:spacing w:line="260" w:lineRule="exact"/>
              <w:rPr>
                <w:szCs w:val="22"/>
                <w:lang w:val="pt-PT"/>
              </w:rPr>
            </w:pPr>
            <w:r w:rsidRPr="00932BDF">
              <w:rPr>
                <w:szCs w:val="22"/>
                <w:lang w:val="pt-PT"/>
              </w:rPr>
              <w:t>c/o Allphar Services Ltd.</w:t>
            </w:r>
          </w:p>
          <w:p w:rsidR="001444B6" w:rsidRPr="00932BDF" w:rsidRDefault="001444B6" w:rsidP="001C3D14">
            <w:pPr>
              <w:spacing w:line="260" w:lineRule="exact"/>
              <w:rPr>
                <w:szCs w:val="22"/>
                <w:lang w:val="pt-PT"/>
              </w:rPr>
            </w:pPr>
            <w:r w:rsidRPr="00932BDF">
              <w:rPr>
                <w:szCs w:val="22"/>
                <w:lang w:val="pt-PT"/>
              </w:rPr>
              <w:t>Tel: +353 1 428 7777</w:t>
            </w:r>
          </w:p>
          <w:p w:rsidR="001444B6" w:rsidRPr="00932BDF" w:rsidRDefault="001444B6" w:rsidP="001C3D14">
            <w:pPr>
              <w:spacing w:line="260" w:lineRule="exact"/>
              <w:rPr>
                <w:b/>
                <w:szCs w:val="22"/>
                <w:lang w:val="pt-PT"/>
              </w:rPr>
            </w:pPr>
          </w:p>
        </w:tc>
        <w:tc>
          <w:tcPr>
            <w:tcW w:w="4674" w:type="dxa"/>
            <w:hideMark/>
          </w:tcPr>
          <w:p w:rsidR="001444B6" w:rsidRPr="00932BDF" w:rsidRDefault="001444B6" w:rsidP="001C3D14">
            <w:pPr>
              <w:rPr>
                <w:b/>
                <w:szCs w:val="22"/>
                <w:lang w:val="pt-PT"/>
              </w:rPr>
            </w:pPr>
            <w:r w:rsidRPr="00932BDF">
              <w:rPr>
                <w:b/>
                <w:szCs w:val="22"/>
                <w:lang w:val="pt-PT"/>
              </w:rPr>
              <w:t>Slovenija</w:t>
            </w:r>
          </w:p>
          <w:p w:rsidR="001444B6" w:rsidRPr="00932BDF" w:rsidRDefault="001444B6" w:rsidP="001C3D14">
            <w:pPr>
              <w:rPr>
                <w:rStyle w:val="Strong"/>
                <w:b w:val="0"/>
                <w:bCs w:val="0"/>
                <w:szCs w:val="22"/>
                <w:lang w:val="pt-PT"/>
              </w:rPr>
            </w:pPr>
            <w:r w:rsidRPr="00932BDF">
              <w:rPr>
                <w:rStyle w:val="Strong"/>
                <w:b w:val="0"/>
                <w:bCs w:val="0"/>
                <w:szCs w:val="22"/>
                <w:lang w:val="pt-PT"/>
              </w:rPr>
              <w:t>Orion Pharma d.o.o.</w:t>
            </w:r>
          </w:p>
          <w:p w:rsidR="001444B6" w:rsidRPr="00932BDF" w:rsidRDefault="001444B6" w:rsidP="001C3D14">
            <w:pPr>
              <w:rPr>
                <w:b/>
                <w:szCs w:val="22"/>
                <w:lang w:val="pt-PT"/>
              </w:rPr>
            </w:pPr>
            <w:r w:rsidRPr="00932BDF">
              <w:rPr>
                <w:szCs w:val="22"/>
                <w:lang w:val="pt-PT"/>
              </w:rPr>
              <w:t>Tel: +386 (0) 1 600 8015</w:t>
            </w:r>
          </w:p>
        </w:tc>
      </w:tr>
      <w:tr w:rsidR="001444B6" w:rsidRPr="00932BDF" w:rsidTr="001C3D14">
        <w:trPr>
          <w:cantSplit/>
        </w:trPr>
        <w:tc>
          <w:tcPr>
            <w:tcW w:w="4641" w:type="dxa"/>
          </w:tcPr>
          <w:p w:rsidR="001444B6" w:rsidRPr="00932BDF" w:rsidRDefault="001444B6" w:rsidP="001C3D14">
            <w:pPr>
              <w:rPr>
                <w:b/>
                <w:szCs w:val="22"/>
                <w:lang w:val="pt-PT"/>
              </w:rPr>
            </w:pPr>
            <w:r w:rsidRPr="00932BDF">
              <w:rPr>
                <w:b/>
                <w:szCs w:val="22"/>
                <w:lang w:val="pt-PT"/>
              </w:rPr>
              <w:t>Ísland</w:t>
            </w:r>
          </w:p>
          <w:p w:rsidR="001444B6" w:rsidRPr="00932BDF" w:rsidRDefault="001444B6" w:rsidP="001C3D14">
            <w:pPr>
              <w:spacing w:line="260" w:lineRule="exact"/>
              <w:rPr>
                <w:szCs w:val="22"/>
                <w:lang w:val="pt-PT"/>
              </w:rPr>
            </w:pPr>
            <w:r w:rsidRPr="00932BDF">
              <w:rPr>
                <w:szCs w:val="22"/>
                <w:lang w:val="pt-PT"/>
              </w:rPr>
              <w:t>Vistor hf.</w:t>
            </w:r>
          </w:p>
          <w:p w:rsidR="001444B6" w:rsidRPr="00932BDF" w:rsidRDefault="001444B6" w:rsidP="001C3D14">
            <w:pPr>
              <w:spacing w:line="260" w:lineRule="exact"/>
              <w:rPr>
                <w:b/>
                <w:szCs w:val="22"/>
                <w:lang w:val="pt-PT"/>
              </w:rPr>
            </w:pPr>
            <w:r w:rsidRPr="00932BDF">
              <w:rPr>
                <w:szCs w:val="22"/>
                <w:lang w:val="pt-PT"/>
              </w:rPr>
              <w:t>Sími: +354 535 7000</w:t>
            </w:r>
          </w:p>
        </w:tc>
        <w:tc>
          <w:tcPr>
            <w:tcW w:w="4674" w:type="dxa"/>
            <w:hideMark/>
          </w:tcPr>
          <w:p w:rsidR="001444B6" w:rsidRPr="00932BDF" w:rsidRDefault="001444B6" w:rsidP="001C3D14">
            <w:pPr>
              <w:rPr>
                <w:b/>
                <w:szCs w:val="22"/>
                <w:lang w:val="pt-PT"/>
              </w:rPr>
            </w:pPr>
            <w:r w:rsidRPr="00932BDF">
              <w:rPr>
                <w:b/>
                <w:szCs w:val="22"/>
                <w:lang w:val="pt-PT"/>
              </w:rPr>
              <w:t>Slovenská republika</w:t>
            </w:r>
          </w:p>
          <w:p w:rsidR="001444B6" w:rsidRPr="00932BDF" w:rsidRDefault="001444B6" w:rsidP="001C3D14">
            <w:pPr>
              <w:rPr>
                <w:rStyle w:val="Strong"/>
                <w:b w:val="0"/>
                <w:bCs w:val="0"/>
                <w:szCs w:val="22"/>
                <w:lang w:val="pt-PT"/>
              </w:rPr>
            </w:pPr>
            <w:r w:rsidRPr="00932BDF">
              <w:rPr>
                <w:rStyle w:val="Strong"/>
                <w:b w:val="0"/>
                <w:bCs w:val="0"/>
                <w:szCs w:val="22"/>
                <w:lang w:val="pt-PT"/>
              </w:rPr>
              <w:t>Orion Pharma s.r.o</w:t>
            </w:r>
          </w:p>
          <w:p w:rsidR="001444B6" w:rsidRDefault="001444B6" w:rsidP="001C3D14">
            <w:pPr>
              <w:rPr>
                <w:szCs w:val="22"/>
                <w:lang w:val="pt-PT"/>
              </w:rPr>
            </w:pPr>
            <w:r w:rsidRPr="00932BDF">
              <w:rPr>
                <w:szCs w:val="22"/>
                <w:lang w:val="pt-PT"/>
              </w:rPr>
              <w:t>Tel:  +420 234 703 305</w:t>
            </w:r>
          </w:p>
          <w:p w:rsidR="001444B6" w:rsidRPr="00932BDF" w:rsidRDefault="001444B6" w:rsidP="001C3D14">
            <w:pPr>
              <w:spacing w:line="260" w:lineRule="exact"/>
              <w:rPr>
                <w:b/>
                <w:szCs w:val="22"/>
                <w:lang w:val="pt-PT"/>
              </w:rPr>
            </w:pP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932BDF">
              <w:rPr>
                <w:b/>
                <w:szCs w:val="22"/>
                <w:lang w:val="pt-PT"/>
              </w:rPr>
              <w:t>Italia</w:t>
            </w:r>
            <w:r w:rsidRPr="00932BDF">
              <w:rPr>
                <w:b/>
                <w:szCs w:val="22"/>
                <w:lang w:val="pt-PT"/>
              </w:rPr>
              <w:br/>
            </w:r>
            <w:r w:rsidRPr="00932BDF">
              <w:rPr>
                <w:szCs w:val="22"/>
                <w:lang w:val="pt-PT"/>
              </w:rPr>
              <w:t>Orion Pharma S.r.l.</w:t>
            </w:r>
          </w:p>
          <w:p w:rsidR="001444B6" w:rsidRPr="00932BDF" w:rsidRDefault="001444B6" w:rsidP="001C3D14">
            <w:pPr>
              <w:rPr>
                <w:b/>
                <w:szCs w:val="22"/>
                <w:lang w:val="pt-PT"/>
              </w:rPr>
            </w:pPr>
            <w:r w:rsidRPr="00932BDF">
              <w:rPr>
                <w:szCs w:val="22"/>
                <w:lang w:val="pt-PT"/>
              </w:rPr>
              <w:t>Tel: + 39 02 67876111</w:t>
            </w:r>
          </w:p>
        </w:tc>
        <w:tc>
          <w:tcPr>
            <w:tcW w:w="4674" w:type="dxa"/>
            <w:hideMark/>
          </w:tcPr>
          <w:p w:rsidR="001444B6" w:rsidRPr="00932BDF" w:rsidRDefault="001444B6" w:rsidP="001C3D14">
            <w:pPr>
              <w:spacing w:line="260" w:lineRule="exact"/>
              <w:rPr>
                <w:szCs w:val="22"/>
                <w:lang w:val="pt-PT"/>
              </w:rPr>
            </w:pPr>
            <w:r w:rsidRPr="00932BDF">
              <w:rPr>
                <w:b/>
                <w:szCs w:val="22"/>
                <w:lang w:val="pt-PT"/>
              </w:rPr>
              <w:t>Suomi/Finland</w:t>
            </w:r>
            <w:r w:rsidRPr="00932BDF">
              <w:rPr>
                <w:b/>
                <w:szCs w:val="22"/>
                <w:lang w:val="pt-PT"/>
              </w:rPr>
              <w:br/>
            </w:r>
            <w:r w:rsidRPr="00932BDF">
              <w:rPr>
                <w:szCs w:val="22"/>
                <w:lang w:val="pt-PT"/>
              </w:rPr>
              <w:t>Orion Corporation</w:t>
            </w:r>
          </w:p>
          <w:p w:rsidR="001444B6" w:rsidRDefault="001444B6" w:rsidP="001C3D14">
            <w:pPr>
              <w:rPr>
                <w:szCs w:val="22"/>
                <w:lang w:val="pt-PT"/>
              </w:rPr>
            </w:pPr>
            <w:r w:rsidRPr="00932BDF">
              <w:rPr>
                <w:szCs w:val="22"/>
                <w:lang w:val="pt-PT"/>
              </w:rPr>
              <w:t>Puh./Tel: +358 10 4261</w:t>
            </w:r>
          </w:p>
          <w:p w:rsidR="001444B6" w:rsidRPr="00932BDF" w:rsidRDefault="001444B6" w:rsidP="001C3D14">
            <w:pPr>
              <w:spacing w:line="260" w:lineRule="exact"/>
              <w:rPr>
                <w:b/>
                <w:szCs w:val="22"/>
                <w:lang w:val="pt-PT"/>
              </w:rPr>
            </w:pPr>
          </w:p>
        </w:tc>
      </w:tr>
      <w:tr w:rsidR="001444B6" w:rsidRPr="00932BDF" w:rsidTr="001C3D14">
        <w:trPr>
          <w:cantSplit/>
        </w:trPr>
        <w:tc>
          <w:tcPr>
            <w:tcW w:w="4641" w:type="dxa"/>
          </w:tcPr>
          <w:p w:rsidR="001444B6" w:rsidRPr="00932BDF" w:rsidRDefault="001444B6" w:rsidP="001C3D14">
            <w:pPr>
              <w:rPr>
                <w:b/>
                <w:szCs w:val="22"/>
                <w:lang w:val="pt-PT"/>
              </w:rPr>
            </w:pPr>
            <w:r w:rsidRPr="00932BDF">
              <w:rPr>
                <w:b/>
                <w:szCs w:val="22"/>
                <w:lang w:val="pt-PT"/>
              </w:rPr>
              <w:t>Κύπρος</w:t>
            </w:r>
          </w:p>
          <w:p w:rsidR="001444B6" w:rsidRPr="00932BDF" w:rsidRDefault="001444B6" w:rsidP="001C3D14">
            <w:pPr>
              <w:rPr>
                <w:szCs w:val="22"/>
                <w:lang w:val="pt-PT"/>
              </w:rPr>
            </w:pPr>
            <w:r w:rsidRPr="00932BDF">
              <w:rPr>
                <w:szCs w:val="22"/>
                <w:lang w:val="pt-PT"/>
              </w:rPr>
              <w:t>Lifepharma (ZAM) Ltd</w:t>
            </w:r>
          </w:p>
          <w:p w:rsidR="001444B6" w:rsidRPr="00932BDF" w:rsidRDefault="001444B6" w:rsidP="001C3D14">
            <w:pPr>
              <w:rPr>
                <w:b/>
                <w:szCs w:val="22"/>
                <w:lang w:val="pt-PT"/>
              </w:rPr>
            </w:pPr>
            <w:r w:rsidRPr="00932BDF">
              <w:rPr>
                <w:szCs w:val="22"/>
                <w:lang w:val="pt-PT"/>
              </w:rPr>
              <w:t>Τηλ.: +357 22056300</w:t>
            </w:r>
          </w:p>
        </w:tc>
        <w:tc>
          <w:tcPr>
            <w:tcW w:w="4674" w:type="dxa"/>
            <w:hideMark/>
          </w:tcPr>
          <w:p w:rsidR="001444B6" w:rsidRPr="00932BDF" w:rsidRDefault="001444B6" w:rsidP="001C3D14">
            <w:pPr>
              <w:spacing w:line="260" w:lineRule="exact"/>
              <w:rPr>
                <w:szCs w:val="22"/>
                <w:lang w:val="pt-PT"/>
              </w:rPr>
            </w:pPr>
            <w:r w:rsidRPr="00932BDF">
              <w:rPr>
                <w:b/>
                <w:szCs w:val="22"/>
                <w:lang w:val="pt-PT"/>
              </w:rPr>
              <w:t>Sverige</w:t>
            </w:r>
            <w:r w:rsidRPr="00932BDF">
              <w:rPr>
                <w:b/>
                <w:szCs w:val="22"/>
                <w:lang w:val="pt-PT"/>
              </w:rPr>
              <w:br/>
            </w:r>
            <w:r w:rsidRPr="00932BDF">
              <w:rPr>
                <w:szCs w:val="22"/>
                <w:lang w:val="pt-PT"/>
              </w:rPr>
              <w:t>Orion Pharma AB</w:t>
            </w:r>
          </w:p>
          <w:p w:rsidR="001444B6" w:rsidRPr="00932BDF" w:rsidRDefault="001444B6" w:rsidP="001C3D14">
            <w:pPr>
              <w:spacing w:line="260" w:lineRule="exact"/>
              <w:rPr>
                <w:szCs w:val="22"/>
                <w:lang w:val="pt-PT"/>
              </w:rPr>
            </w:pPr>
            <w:r w:rsidRPr="00932BDF">
              <w:rPr>
                <w:szCs w:val="22"/>
                <w:lang w:val="pt-PT"/>
              </w:rPr>
              <w:t>Tel: +46 8 623 6440</w:t>
            </w:r>
          </w:p>
          <w:p w:rsidR="001444B6" w:rsidRPr="00932BDF" w:rsidRDefault="001444B6" w:rsidP="001C3D14">
            <w:pPr>
              <w:spacing w:line="260" w:lineRule="exact"/>
              <w:rPr>
                <w:b/>
                <w:szCs w:val="22"/>
                <w:lang w:val="pt-PT"/>
              </w:rPr>
            </w:pPr>
          </w:p>
        </w:tc>
      </w:tr>
      <w:tr w:rsidR="001444B6" w:rsidRPr="00932BDF" w:rsidTr="001C3D14">
        <w:trPr>
          <w:cantSplit/>
        </w:trPr>
        <w:tc>
          <w:tcPr>
            <w:tcW w:w="4641" w:type="dxa"/>
          </w:tcPr>
          <w:p w:rsidR="001444B6" w:rsidRPr="00932BDF" w:rsidRDefault="001444B6" w:rsidP="001C3D14">
            <w:pPr>
              <w:rPr>
                <w:b/>
                <w:szCs w:val="22"/>
                <w:lang w:val="pt-PT"/>
              </w:rPr>
            </w:pPr>
            <w:r w:rsidRPr="00932BDF">
              <w:rPr>
                <w:b/>
                <w:szCs w:val="22"/>
                <w:lang w:val="pt-PT"/>
              </w:rPr>
              <w:t>Latvija</w:t>
            </w:r>
          </w:p>
          <w:p w:rsidR="001444B6" w:rsidRPr="00932BDF" w:rsidRDefault="001444B6" w:rsidP="001C3D14">
            <w:pPr>
              <w:rPr>
                <w:szCs w:val="22"/>
                <w:lang w:val="pt-PT"/>
              </w:rPr>
            </w:pPr>
            <w:r w:rsidRPr="00932BDF">
              <w:rPr>
                <w:szCs w:val="22"/>
                <w:lang w:val="pt-PT"/>
              </w:rPr>
              <w:t>Orion Corporation</w:t>
            </w:r>
          </w:p>
          <w:p w:rsidR="001444B6" w:rsidRPr="00932BDF" w:rsidRDefault="001444B6" w:rsidP="001C3D14">
            <w:pPr>
              <w:rPr>
                <w:szCs w:val="22"/>
                <w:lang w:val="pt-PT"/>
              </w:rPr>
            </w:pPr>
            <w:r w:rsidRPr="00932BDF">
              <w:rPr>
                <w:szCs w:val="22"/>
                <w:lang w:val="pt-PT"/>
              </w:rPr>
              <w:t>Orion Pharma pārstāvniecība</w:t>
            </w:r>
          </w:p>
          <w:p w:rsidR="001444B6" w:rsidRPr="00AF00BE" w:rsidRDefault="001444B6" w:rsidP="001C3D14">
            <w:pPr>
              <w:rPr>
                <w:szCs w:val="22"/>
                <w:lang w:val="pt-PT"/>
              </w:rPr>
            </w:pPr>
            <w:r w:rsidRPr="00932BDF">
              <w:rPr>
                <w:szCs w:val="22"/>
                <w:lang w:val="pt-PT"/>
              </w:rPr>
              <w:t>Tel: +371 20028332</w:t>
            </w:r>
          </w:p>
          <w:p w:rsidR="001444B6" w:rsidRPr="00AF00BE" w:rsidRDefault="001444B6" w:rsidP="001C3D14">
            <w:pPr>
              <w:rPr>
                <w:b/>
                <w:szCs w:val="22"/>
                <w:lang w:val="pt-PT"/>
              </w:rPr>
            </w:pPr>
          </w:p>
        </w:tc>
        <w:tc>
          <w:tcPr>
            <w:tcW w:w="4674" w:type="dxa"/>
            <w:hideMark/>
          </w:tcPr>
          <w:p w:rsidR="001444B6" w:rsidRPr="00932BDF" w:rsidRDefault="001444B6" w:rsidP="001C3D14">
            <w:pPr>
              <w:rPr>
                <w:b/>
                <w:szCs w:val="22"/>
                <w:lang w:val="pt-PT"/>
              </w:rPr>
            </w:pPr>
            <w:r w:rsidRPr="00932BDF">
              <w:rPr>
                <w:b/>
                <w:szCs w:val="22"/>
                <w:lang w:val="pt-PT"/>
              </w:rPr>
              <w:t>United Kingdom</w:t>
            </w:r>
          </w:p>
          <w:p w:rsidR="001444B6" w:rsidRPr="00932BDF" w:rsidRDefault="001444B6" w:rsidP="001C3D14">
            <w:pPr>
              <w:spacing w:line="260" w:lineRule="exact"/>
              <w:rPr>
                <w:szCs w:val="22"/>
                <w:lang w:val="pt-PT"/>
              </w:rPr>
            </w:pPr>
            <w:r w:rsidRPr="00932BDF">
              <w:rPr>
                <w:szCs w:val="22"/>
                <w:lang w:val="pt-PT"/>
              </w:rPr>
              <w:t>Orion Pharma (UK) Ltd.</w:t>
            </w:r>
          </w:p>
          <w:p w:rsidR="001444B6" w:rsidRPr="00932BDF" w:rsidRDefault="001444B6" w:rsidP="001C3D14">
            <w:pPr>
              <w:rPr>
                <w:b/>
                <w:szCs w:val="22"/>
                <w:lang w:val="pt-PT"/>
              </w:rPr>
            </w:pPr>
            <w:r w:rsidRPr="00932BDF">
              <w:rPr>
                <w:szCs w:val="22"/>
                <w:lang w:val="pt-PT"/>
              </w:rPr>
              <w:t>Tel: +44 1635 520 300</w:t>
            </w:r>
          </w:p>
        </w:tc>
      </w:tr>
    </w:tbl>
    <w:p w:rsidR="002B3A65" w:rsidRPr="00455DD6" w:rsidRDefault="002B3A65" w:rsidP="002B3A65">
      <w:pPr>
        <w:numPr>
          <w:ilvl w:val="12"/>
          <w:numId w:val="0"/>
        </w:numPr>
        <w:tabs>
          <w:tab w:val="left" w:pos="567"/>
        </w:tabs>
        <w:ind w:right="-2"/>
        <w:rPr>
          <w:szCs w:val="22"/>
        </w:rPr>
      </w:pPr>
    </w:p>
    <w:p w:rsidR="002B3A65" w:rsidRPr="00455DD6" w:rsidRDefault="0053029B" w:rsidP="002B3A65">
      <w:pPr>
        <w:numPr>
          <w:ilvl w:val="12"/>
          <w:numId w:val="0"/>
        </w:numPr>
        <w:tabs>
          <w:tab w:val="left" w:pos="567"/>
        </w:tabs>
        <w:ind w:right="-2"/>
        <w:outlineLvl w:val="0"/>
        <w:rPr>
          <w:szCs w:val="22"/>
        </w:rPr>
      </w:pPr>
      <w:r w:rsidRPr="00455DD6">
        <w:rPr>
          <w:b/>
          <w:szCs w:val="22"/>
        </w:rPr>
        <w:t>Navodilo je bilo nazadnje revidirano dne</w:t>
      </w:r>
    </w:p>
    <w:p w:rsidR="002B3A65" w:rsidRPr="00455DD6" w:rsidRDefault="002B3A65" w:rsidP="002B3A65">
      <w:pPr>
        <w:tabs>
          <w:tab w:val="left" w:pos="567"/>
        </w:tabs>
        <w:rPr>
          <w:szCs w:val="22"/>
        </w:rPr>
      </w:pPr>
    </w:p>
    <w:p w:rsidR="00974EDC" w:rsidRPr="00455DD6" w:rsidRDefault="00974EDC" w:rsidP="002B3A65">
      <w:pPr>
        <w:tabs>
          <w:tab w:val="left" w:pos="567"/>
        </w:tabs>
        <w:rPr>
          <w:szCs w:val="22"/>
        </w:rPr>
      </w:pPr>
    </w:p>
    <w:p w:rsidR="00974EDC" w:rsidRPr="00455DD6" w:rsidRDefault="00974EDC" w:rsidP="00974EDC">
      <w:pPr>
        <w:numPr>
          <w:ilvl w:val="12"/>
          <w:numId w:val="0"/>
        </w:numPr>
        <w:tabs>
          <w:tab w:val="left" w:pos="567"/>
        </w:tabs>
        <w:ind w:right="-2"/>
        <w:outlineLvl w:val="0"/>
        <w:rPr>
          <w:b/>
          <w:szCs w:val="22"/>
        </w:rPr>
      </w:pPr>
      <w:r w:rsidRPr="00455DD6">
        <w:rPr>
          <w:b/>
          <w:szCs w:val="22"/>
        </w:rPr>
        <w:t>Drugi viri informacij</w:t>
      </w:r>
    </w:p>
    <w:p w:rsidR="00974EDC" w:rsidRPr="00455DD6" w:rsidRDefault="00974EDC" w:rsidP="002B3A65">
      <w:pPr>
        <w:tabs>
          <w:tab w:val="left" w:pos="567"/>
        </w:tabs>
        <w:rPr>
          <w:szCs w:val="22"/>
        </w:rPr>
      </w:pPr>
    </w:p>
    <w:p w:rsidR="002B3A65" w:rsidRPr="00455DD6" w:rsidRDefault="001E57CD" w:rsidP="002B3A65">
      <w:pPr>
        <w:tabs>
          <w:tab w:val="left" w:pos="567"/>
        </w:tabs>
        <w:rPr>
          <w:szCs w:val="22"/>
        </w:rPr>
      </w:pPr>
      <w:r w:rsidRPr="00455DD6">
        <w:rPr>
          <w:iCs/>
          <w:noProof/>
          <w:szCs w:val="22"/>
        </w:rPr>
        <w:t xml:space="preserve">Podrobne informacije o zdravilu so objavljene na spletni strani Evropske agencije za zdravila </w:t>
      </w:r>
      <w:hyperlink r:id="rId19" w:history="1">
        <w:r w:rsidR="002C55AE" w:rsidRPr="00455DD6">
          <w:rPr>
            <w:rStyle w:val="Hyperlink"/>
            <w:noProof/>
            <w:color w:val="auto"/>
            <w:szCs w:val="22"/>
          </w:rPr>
          <w:t>http://www.ema.europa.eu</w:t>
        </w:r>
      </w:hyperlink>
      <w:r w:rsidR="00A63802">
        <w:rPr>
          <w:noProof/>
          <w:szCs w:val="22"/>
        </w:rPr>
        <w:t>.</w:t>
      </w:r>
    </w:p>
    <w:p w:rsidR="00791CE0" w:rsidRPr="00455DD6" w:rsidRDefault="002B3A65" w:rsidP="00791CE0">
      <w:pPr>
        <w:numPr>
          <w:ilvl w:val="12"/>
          <w:numId w:val="0"/>
        </w:numPr>
        <w:tabs>
          <w:tab w:val="left" w:pos="567"/>
        </w:tabs>
        <w:ind w:right="-2"/>
        <w:jc w:val="center"/>
        <w:outlineLvl w:val="0"/>
        <w:rPr>
          <w:b/>
          <w:bCs/>
          <w:szCs w:val="22"/>
        </w:rPr>
      </w:pPr>
      <w:r w:rsidRPr="00455DD6">
        <w:rPr>
          <w:b/>
          <w:bCs/>
          <w:szCs w:val="22"/>
        </w:rPr>
        <w:br w:type="page"/>
      </w:r>
      <w:r w:rsidR="00816D9A" w:rsidRPr="00455DD6">
        <w:rPr>
          <w:b/>
          <w:bCs/>
          <w:szCs w:val="22"/>
        </w:rPr>
        <w:t>Navodilo za uporabo</w:t>
      </w:r>
    </w:p>
    <w:p w:rsidR="00791CE0" w:rsidRPr="00455DD6" w:rsidRDefault="00791CE0" w:rsidP="00791CE0">
      <w:pPr>
        <w:numPr>
          <w:ilvl w:val="12"/>
          <w:numId w:val="0"/>
        </w:numPr>
        <w:tabs>
          <w:tab w:val="left" w:pos="567"/>
        </w:tabs>
        <w:ind w:right="-2"/>
        <w:jc w:val="center"/>
        <w:outlineLvl w:val="0"/>
        <w:rPr>
          <w:b/>
          <w:bCs/>
          <w:szCs w:val="22"/>
        </w:rPr>
      </w:pPr>
    </w:p>
    <w:p w:rsidR="00791CE0" w:rsidRPr="00455DD6" w:rsidRDefault="00791CE0" w:rsidP="00791CE0">
      <w:pPr>
        <w:numPr>
          <w:ilvl w:val="12"/>
          <w:numId w:val="0"/>
        </w:numPr>
        <w:tabs>
          <w:tab w:val="left" w:pos="567"/>
        </w:tabs>
        <w:ind w:right="-2"/>
        <w:jc w:val="center"/>
        <w:outlineLvl w:val="0"/>
        <w:rPr>
          <w:b/>
          <w:bCs/>
          <w:szCs w:val="22"/>
        </w:rPr>
      </w:pPr>
      <w:r w:rsidRPr="00455DD6">
        <w:rPr>
          <w:b/>
          <w:bCs/>
          <w:szCs w:val="22"/>
        </w:rPr>
        <w:t>Stalevo 1</w:t>
      </w:r>
      <w:r w:rsidR="004715B7" w:rsidRPr="00455DD6">
        <w:rPr>
          <w:b/>
          <w:bCs/>
          <w:szCs w:val="22"/>
        </w:rPr>
        <w:t>25</w:t>
      </w:r>
      <w:r w:rsidRPr="00455DD6">
        <w:rPr>
          <w:b/>
          <w:bCs/>
          <w:szCs w:val="22"/>
        </w:rPr>
        <w:t> mg/</w:t>
      </w:r>
      <w:r w:rsidR="004715B7" w:rsidRPr="00455DD6">
        <w:rPr>
          <w:b/>
          <w:bCs/>
          <w:szCs w:val="22"/>
        </w:rPr>
        <w:t>31,25 </w:t>
      </w:r>
      <w:r w:rsidRPr="00455DD6">
        <w:rPr>
          <w:b/>
          <w:bCs/>
          <w:szCs w:val="22"/>
        </w:rPr>
        <w:t>mg/200 mg filmsko obložene tablete</w:t>
      </w:r>
    </w:p>
    <w:p w:rsidR="00791CE0" w:rsidRPr="00455DD6" w:rsidRDefault="00791CE0" w:rsidP="00791CE0">
      <w:pPr>
        <w:numPr>
          <w:ilvl w:val="12"/>
          <w:numId w:val="0"/>
        </w:numPr>
        <w:tabs>
          <w:tab w:val="left" w:pos="567"/>
        </w:tabs>
        <w:ind w:right="-2"/>
        <w:jc w:val="center"/>
        <w:outlineLvl w:val="0"/>
        <w:rPr>
          <w:szCs w:val="22"/>
        </w:rPr>
      </w:pPr>
      <w:r w:rsidRPr="00455DD6">
        <w:rPr>
          <w:szCs w:val="22"/>
        </w:rPr>
        <w:t>levodopa/karbidopa/entakapon</w:t>
      </w:r>
    </w:p>
    <w:p w:rsidR="00791CE0" w:rsidRPr="00455DD6" w:rsidRDefault="00791CE0" w:rsidP="00791CE0">
      <w:pPr>
        <w:pStyle w:val="EndnoteText"/>
        <w:rPr>
          <w:szCs w:val="22"/>
        </w:rPr>
      </w:pPr>
    </w:p>
    <w:p w:rsidR="00791CE0" w:rsidRPr="00C02072" w:rsidRDefault="00791CE0" w:rsidP="00C02072">
      <w:pPr>
        <w:rPr>
          <w:b/>
        </w:rPr>
      </w:pPr>
      <w:r w:rsidRPr="00C02072">
        <w:rPr>
          <w:b/>
        </w:rPr>
        <w:t xml:space="preserve">Pred </w:t>
      </w:r>
      <w:r w:rsidR="00816D9A" w:rsidRPr="00C02072">
        <w:rPr>
          <w:b/>
        </w:rPr>
        <w:t xml:space="preserve">začetkom jemanja zdravila </w:t>
      </w:r>
      <w:r w:rsidRPr="00C02072">
        <w:rPr>
          <w:b/>
        </w:rPr>
        <w:t>natančno preberite navodilo</w:t>
      </w:r>
      <w:r w:rsidR="00816D9A" w:rsidRPr="00C02072">
        <w:rPr>
          <w:b/>
        </w:rPr>
        <w:t>, ker vsebuje za vas pomembne podatke</w:t>
      </w:r>
      <w:r w:rsidR="006A6EC6" w:rsidRPr="00C02072">
        <w:rPr>
          <w:b/>
        </w:rPr>
        <w:t>!</w:t>
      </w:r>
    </w:p>
    <w:p w:rsidR="00791CE0" w:rsidRPr="00455DD6" w:rsidRDefault="00791CE0" w:rsidP="00A24359">
      <w:pPr>
        <w:numPr>
          <w:ilvl w:val="0"/>
          <w:numId w:val="3"/>
        </w:numPr>
        <w:tabs>
          <w:tab w:val="left" w:pos="567"/>
        </w:tabs>
        <w:ind w:left="540" w:right="-2" w:hanging="540"/>
        <w:rPr>
          <w:szCs w:val="22"/>
        </w:rPr>
      </w:pPr>
      <w:r w:rsidRPr="00455DD6">
        <w:rPr>
          <w:szCs w:val="22"/>
        </w:rPr>
        <w:t>Navodilo shranite. Morda ga boste želeli ponovno prebrati.</w:t>
      </w:r>
    </w:p>
    <w:p w:rsidR="00791CE0" w:rsidRPr="00455DD6" w:rsidRDefault="00791CE0" w:rsidP="00A24359">
      <w:pPr>
        <w:numPr>
          <w:ilvl w:val="0"/>
          <w:numId w:val="3"/>
        </w:numPr>
        <w:tabs>
          <w:tab w:val="left" w:pos="567"/>
        </w:tabs>
        <w:ind w:left="540" w:right="-2" w:hanging="540"/>
        <w:rPr>
          <w:szCs w:val="22"/>
        </w:rPr>
      </w:pPr>
      <w:r w:rsidRPr="00455DD6">
        <w:rPr>
          <w:szCs w:val="22"/>
        </w:rPr>
        <w:t xml:space="preserve">Če imate dodatna vprašanja, se posvetujte </w:t>
      </w:r>
      <w:r w:rsidR="0064779E" w:rsidRPr="00455DD6">
        <w:rPr>
          <w:szCs w:val="22"/>
        </w:rPr>
        <w:t>z</w:t>
      </w:r>
      <w:r w:rsidRPr="00455DD6">
        <w:rPr>
          <w:szCs w:val="22"/>
        </w:rPr>
        <w:t xml:space="preserve"> zdravnikom ali farmacevtom.</w:t>
      </w:r>
    </w:p>
    <w:p w:rsidR="00791CE0" w:rsidRPr="00455DD6" w:rsidRDefault="00791CE0" w:rsidP="00791CE0">
      <w:pPr>
        <w:tabs>
          <w:tab w:val="left" w:pos="567"/>
        </w:tabs>
        <w:ind w:left="540" w:right="-2" w:hanging="540"/>
        <w:rPr>
          <w:b/>
          <w:szCs w:val="22"/>
        </w:rPr>
      </w:pPr>
      <w:r w:rsidRPr="00455DD6">
        <w:rPr>
          <w:szCs w:val="22"/>
        </w:rPr>
        <w:t>-</w:t>
      </w:r>
      <w:r w:rsidRPr="00455DD6">
        <w:rPr>
          <w:szCs w:val="22"/>
        </w:rPr>
        <w:tab/>
        <w:t>Zdravilo je bilo predpisano vam osebno</w:t>
      </w:r>
      <w:r w:rsidR="00336B5E" w:rsidRPr="00455DD6">
        <w:rPr>
          <w:szCs w:val="22"/>
        </w:rPr>
        <w:t xml:space="preserve"> in ga ne smete</w:t>
      </w:r>
      <w:r w:rsidRPr="00455DD6">
        <w:rPr>
          <w:snapToGrid w:val="0"/>
          <w:szCs w:val="22"/>
        </w:rPr>
        <w:t xml:space="preserve"> daja</w:t>
      </w:r>
      <w:r w:rsidR="00022058" w:rsidRPr="00455DD6">
        <w:rPr>
          <w:snapToGrid w:val="0"/>
          <w:szCs w:val="22"/>
        </w:rPr>
        <w:t>ti</w:t>
      </w:r>
      <w:r w:rsidRPr="00455DD6">
        <w:rPr>
          <w:snapToGrid w:val="0"/>
          <w:szCs w:val="22"/>
        </w:rPr>
        <w:t xml:space="preserve"> drugim.</w:t>
      </w:r>
      <w:r w:rsidRPr="00455DD6">
        <w:rPr>
          <w:szCs w:val="22"/>
        </w:rPr>
        <w:t xml:space="preserve"> </w:t>
      </w:r>
      <w:r w:rsidRPr="00455DD6">
        <w:rPr>
          <w:snapToGrid w:val="0"/>
          <w:szCs w:val="22"/>
        </w:rPr>
        <w:t>Njim bi lahko celo škodovalo, čeprav imajo znake bolezni, podobne vašim</w:t>
      </w:r>
      <w:r w:rsidRPr="00455DD6">
        <w:rPr>
          <w:szCs w:val="22"/>
        </w:rPr>
        <w:t>.</w:t>
      </w:r>
    </w:p>
    <w:p w:rsidR="00791CE0" w:rsidRPr="00455DD6" w:rsidRDefault="00B31D19" w:rsidP="00816D9A">
      <w:pPr>
        <w:tabs>
          <w:tab w:val="left" w:pos="567"/>
        </w:tabs>
        <w:ind w:left="567" w:right="-2" w:hanging="567"/>
        <w:rPr>
          <w:szCs w:val="22"/>
        </w:rPr>
      </w:pPr>
      <w:r w:rsidRPr="00455DD6">
        <w:rPr>
          <w:szCs w:val="22"/>
        </w:rPr>
        <w:t>-</w:t>
      </w:r>
      <w:r w:rsidR="00791CE0" w:rsidRPr="00455DD6">
        <w:rPr>
          <w:szCs w:val="22"/>
        </w:rPr>
        <w:tab/>
        <w:t>Če opazite kateri</w:t>
      </w:r>
      <w:r w:rsidR="00816D9A" w:rsidRPr="00455DD6">
        <w:rPr>
          <w:szCs w:val="22"/>
        </w:rPr>
        <w:t xml:space="preserve"> </w:t>
      </w:r>
      <w:r w:rsidR="00791CE0" w:rsidRPr="00455DD6">
        <w:rPr>
          <w:szCs w:val="22"/>
        </w:rPr>
        <w:t xml:space="preserve">koli neželeni učinek, </w:t>
      </w:r>
      <w:r w:rsidR="00816D9A" w:rsidRPr="00455DD6">
        <w:rPr>
          <w:szCs w:val="22"/>
        </w:rPr>
        <w:t xml:space="preserve">se posvetujte </w:t>
      </w:r>
      <w:r w:rsidR="0064779E" w:rsidRPr="00455DD6">
        <w:rPr>
          <w:szCs w:val="22"/>
        </w:rPr>
        <w:t>z</w:t>
      </w:r>
      <w:r w:rsidR="00791CE0" w:rsidRPr="00455DD6">
        <w:rPr>
          <w:szCs w:val="22"/>
        </w:rPr>
        <w:t xml:space="preserve"> zdravnik</w:t>
      </w:r>
      <w:r w:rsidR="00816D9A" w:rsidRPr="00455DD6">
        <w:rPr>
          <w:szCs w:val="22"/>
        </w:rPr>
        <w:t>om</w:t>
      </w:r>
      <w:r w:rsidR="00791CE0" w:rsidRPr="00455DD6">
        <w:rPr>
          <w:szCs w:val="22"/>
        </w:rPr>
        <w:t xml:space="preserve"> ali farmacevt</w:t>
      </w:r>
      <w:r w:rsidR="00816D9A" w:rsidRPr="00455DD6">
        <w:rPr>
          <w:szCs w:val="22"/>
        </w:rPr>
        <w:t>om</w:t>
      </w:r>
      <w:r w:rsidR="00791CE0" w:rsidRPr="00455DD6">
        <w:rPr>
          <w:szCs w:val="22"/>
        </w:rPr>
        <w:t>.</w:t>
      </w:r>
      <w:r w:rsidR="00816D9A" w:rsidRPr="00455DD6">
        <w:rPr>
          <w:szCs w:val="22"/>
        </w:rPr>
        <w:t xml:space="preserve"> </w:t>
      </w:r>
      <w:r w:rsidR="00816D9A" w:rsidRPr="00455DD6">
        <w:rPr>
          <w:color w:val="000000"/>
          <w:szCs w:val="22"/>
        </w:rPr>
        <w:t>Posvetujte se tudi, če opazite katere koli neželene učinke, ki niso navedeni v tem navodilu.</w:t>
      </w:r>
      <w:r w:rsidR="002E6CE0" w:rsidRPr="00455DD6">
        <w:rPr>
          <w:color w:val="000000"/>
          <w:szCs w:val="22"/>
        </w:rPr>
        <w:t xml:space="preserve"> Glejte poglavje 4.</w:t>
      </w:r>
    </w:p>
    <w:p w:rsidR="00791CE0" w:rsidRPr="00455DD6" w:rsidRDefault="00791CE0" w:rsidP="00791CE0">
      <w:pPr>
        <w:tabs>
          <w:tab w:val="left" w:pos="567"/>
        </w:tabs>
        <w:ind w:right="-2"/>
        <w:rPr>
          <w:szCs w:val="22"/>
        </w:rPr>
      </w:pPr>
    </w:p>
    <w:p w:rsidR="00791CE0" w:rsidRPr="00C02072" w:rsidRDefault="00B23880" w:rsidP="00C02072">
      <w:pPr>
        <w:rPr>
          <w:b/>
        </w:rPr>
      </w:pPr>
      <w:r w:rsidRPr="00C02072">
        <w:rPr>
          <w:b/>
        </w:rPr>
        <w:t>Kaj</w:t>
      </w:r>
      <w:r w:rsidR="00791CE0" w:rsidRPr="00C02072">
        <w:rPr>
          <w:b/>
        </w:rPr>
        <w:t xml:space="preserve"> vsebuje</w:t>
      </w:r>
      <w:r w:rsidRPr="00C02072">
        <w:rPr>
          <w:b/>
        </w:rPr>
        <w:t xml:space="preserve"> navodilo</w:t>
      </w:r>
    </w:p>
    <w:p w:rsidR="00791CE0" w:rsidRPr="00455DD6" w:rsidRDefault="00791CE0" w:rsidP="00427E09">
      <w:r w:rsidRPr="00455DD6">
        <w:t>1.</w:t>
      </w:r>
      <w:r w:rsidRPr="00455DD6">
        <w:tab/>
        <w:t>Kaj je zdravilo Stalevo in za kaj ga uporabljamo</w:t>
      </w:r>
    </w:p>
    <w:p w:rsidR="00791CE0" w:rsidRPr="00455DD6" w:rsidRDefault="00791CE0" w:rsidP="00427E09">
      <w:r w:rsidRPr="00455DD6">
        <w:t>2.</w:t>
      </w:r>
      <w:r w:rsidRPr="00455DD6">
        <w:tab/>
        <w:t>Kaj morate vedeti, preden boste vzeli zdravilo Stalevo</w:t>
      </w:r>
    </w:p>
    <w:p w:rsidR="00791CE0" w:rsidRPr="00455DD6" w:rsidRDefault="00791CE0" w:rsidP="00427E09">
      <w:r w:rsidRPr="00455DD6">
        <w:t>3.</w:t>
      </w:r>
      <w:r w:rsidRPr="00455DD6">
        <w:tab/>
        <w:t>Kako jem</w:t>
      </w:r>
      <w:r w:rsidR="00B23880" w:rsidRPr="00455DD6">
        <w:t>ati</w:t>
      </w:r>
      <w:r w:rsidRPr="00455DD6">
        <w:t xml:space="preserve"> zdravilo Stalevo</w:t>
      </w:r>
    </w:p>
    <w:p w:rsidR="00791CE0" w:rsidRPr="00455DD6" w:rsidRDefault="00791CE0" w:rsidP="00427E09">
      <w:r w:rsidRPr="00455DD6">
        <w:t>4.</w:t>
      </w:r>
      <w:r w:rsidRPr="00455DD6">
        <w:tab/>
        <w:t>Možni neželeni učinki</w:t>
      </w:r>
    </w:p>
    <w:p w:rsidR="00791CE0" w:rsidRPr="00455DD6" w:rsidRDefault="00791CE0" w:rsidP="00427E09">
      <w:r w:rsidRPr="00455DD6">
        <w:t>5</w:t>
      </w:r>
      <w:r w:rsidRPr="00455DD6">
        <w:tab/>
      </w:r>
      <w:r w:rsidR="00B23880" w:rsidRPr="00455DD6">
        <w:t>S</w:t>
      </w:r>
      <w:r w:rsidRPr="00455DD6">
        <w:t>hranjeva</w:t>
      </w:r>
      <w:r w:rsidR="00B23880" w:rsidRPr="00455DD6">
        <w:t>nje</w:t>
      </w:r>
      <w:r w:rsidRPr="00455DD6">
        <w:t xml:space="preserve"> zdravil</w:t>
      </w:r>
      <w:r w:rsidR="00B23880" w:rsidRPr="00455DD6">
        <w:t>a</w:t>
      </w:r>
      <w:r w:rsidRPr="00455DD6">
        <w:t xml:space="preserve"> Stalevo</w:t>
      </w:r>
    </w:p>
    <w:p w:rsidR="00791CE0" w:rsidRPr="00455DD6" w:rsidRDefault="00791CE0" w:rsidP="00427E09">
      <w:r w:rsidRPr="00455DD6">
        <w:t>6.</w:t>
      </w:r>
      <w:r w:rsidRPr="00455DD6">
        <w:tab/>
      </w:r>
      <w:r w:rsidR="00B23880" w:rsidRPr="00455DD6">
        <w:t>Vsebina pakiranja in d</w:t>
      </w:r>
      <w:r w:rsidRPr="00455DD6">
        <w:t>odatne informacije</w:t>
      </w:r>
    </w:p>
    <w:p w:rsidR="00791CE0" w:rsidRPr="00455DD6" w:rsidRDefault="00791CE0" w:rsidP="00791CE0">
      <w:pPr>
        <w:numPr>
          <w:ilvl w:val="12"/>
          <w:numId w:val="0"/>
        </w:numPr>
        <w:tabs>
          <w:tab w:val="left" w:pos="567"/>
        </w:tabs>
        <w:ind w:right="-2"/>
        <w:rPr>
          <w:szCs w:val="22"/>
        </w:rPr>
      </w:pPr>
    </w:p>
    <w:p w:rsidR="00791CE0" w:rsidRPr="00455DD6" w:rsidRDefault="00791CE0" w:rsidP="00791CE0">
      <w:pPr>
        <w:numPr>
          <w:ilvl w:val="12"/>
          <w:numId w:val="0"/>
        </w:numPr>
        <w:tabs>
          <w:tab w:val="left" w:pos="567"/>
        </w:tabs>
        <w:ind w:right="-2"/>
        <w:rPr>
          <w:szCs w:val="22"/>
        </w:rPr>
      </w:pPr>
    </w:p>
    <w:p w:rsidR="00791CE0" w:rsidRPr="00C02072" w:rsidRDefault="00791CE0" w:rsidP="00C02072">
      <w:pPr>
        <w:rPr>
          <w:b/>
          <w:caps/>
        </w:rPr>
      </w:pPr>
      <w:r w:rsidRPr="00C02072">
        <w:rPr>
          <w:b/>
          <w:caps/>
        </w:rPr>
        <w:t>1.</w:t>
      </w:r>
      <w:r w:rsidRPr="00C02072">
        <w:rPr>
          <w:b/>
          <w:caps/>
        </w:rPr>
        <w:tab/>
      </w:r>
      <w:r w:rsidR="00B23880" w:rsidRPr="00C02072">
        <w:rPr>
          <w:b/>
        </w:rPr>
        <w:t>Kaj je zdravilo Stalevo in za kaj ga uporabljamo</w:t>
      </w:r>
    </w:p>
    <w:p w:rsidR="00791CE0" w:rsidRPr="00455DD6" w:rsidRDefault="00791CE0" w:rsidP="00791CE0">
      <w:pPr>
        <w:tabs>
          <w:tab w:val="left" w:pos="567"/>
        </w:tabs>
        <w:rPr>
          <w:b/>
          <w:szCs w:val="22"/>
        </w:rPr>
      </w:pPr>
    </w:p>
    <w:p w:rsidR="00791CE0" w:rsidRPr="00455DD6" w:rsidRDefault="00791CE0" w:rsidP="00791CE0">
      <w:pPr>
        <w:tabs>
          <w:tab w:val="left" w:pos="567"/>
        </w:tabs>
        <w:rPr>
          <w:szCs w:val="22"/>
        </w:rPr>
      </w:pPr>
      <w:r w:rsidRPr="00455DD6">
        <w:rPr>
          <w:szCs w:val="22"/>
        </w:rPr>
        <w:t>Zdravilo Stalevo vsebuje tri učinkovine (levodopo, kabidopo in entakapon) v eni filmsko obloženi tableti. Zdravilo Stalevo se uporablja za zdravljenje Parkinsonove bolezni.</w:t>
      </w:r>
    </w:p>
    <w:p w:rsidR="00791CE0" w:rsidRPr="00455DD6" w:rsidRDefault="00791CE0" w:rsidP="00791CE0">
      <w:pPr>
        <w:tabs>
          <w:tab w:val="left" w:pos="567"/>
        </w:tabs>
        <w:rPr>
          <w:szCs w:val="22"/>
        </w:rPr>
      </w:pPr>
    </w:p>
    <w:p w:rsidR="00791CE0" w:rsidRPr="00455DD6" w:rsidRDefault="00791CE0" w:rsidP="00791CE0">
      <w:pPr>
        <w:tabs>
          <w:tab w:val="left" w:pos="567"/>
        </w:tabs>
        <w:rPr>
          <w:szCs w:val="22"/>
        </w:rPr>
      </w:pPr>
      <w:r w:rsidRPr="00455DD6">
        <w:rPr>
          <w:szCs w:val="22"/>
        </w:rPr>
        <w:t>Parkinsonovo bolezen povzročajo nizke ravni snovi, ki se imenuje dopamin, v možganih. Levodopa povečuje količino dopamina in tako zmanjša simptome Parkinsonove bolezni. Karbidopa in entakapon izboljšata antiparkinsonski učinek levodope.</w:t>
      </w:r>
    </w:p>
    <w:p w:rsidR="00791CE0" w:rsidRPr="00455DD6" w:rsidRDefault="00791CE0" w:rsidP="00791CE0">
      <w:pPr>
        <w:tabs>
          <w:tab w:val="left" w:pos="567"/>
        </w:tabs>
        <w:rPr>
          <w:szCs w:val="22"/>
        </w:rPr>
      </w:pPr>
    </w:p>
    <w:p w:rsidR="00791CE0" w:rsidRPr="00455DD6" w:rsidRDefault="00791CE0" w:rsidP="00791CE0">
      <w:pPr>
        <w:numPr>
          <w:ilvl w:val="12"/>
          <w:numId w:val="0"/>
        </w:numPr>
        <w:tabs>
          <w:tab w:val="left" w:pos="567"/>
        </w:tabs>
        <w:ind w:right="-2"/>
        <w:rPr>
          <w:szCs w:val="22"/>
        </w:rPr>
      </w:pPr>
    </w:p>
    <w:p w:rsidR="00791CE0" w:rsidRPr="00C02072" w:rsidRDefault="00791CE0" w:rsidP="00C02072">
      <w:pPr>
        <w:rPr>
          <w:b/>
          <w:caps/>
        </w:rPr>
      </w:pPr>
      <w:r w:rsidRPr="00C02072">
        <w:rPr>
          <w:b/>
          <w:caps/>
        </w:rPr>
        <w:t>2.</w:t>
      </w:r>
      <w:r w:rsidRPr="00C02072">
        <w:rPr>
          <w:b/>
          <w:caps/>
        </w:rPr>
        <w:tab/>
      </w:r>
      <w:r w:rsidR="00B23880" w:rsidRPr="00C02072">
        <w:rPr>
          <w:b/>
          <w:caps/>
        </w:rPr>
        <w:t>K</w:t>
      </w:r>
      <w:r w:rsidR="00B23880" w:rsidRPr="00C02072">
        <w:rPr>
          <w:b/>
        </w:rPr>
        <w:t>aj morate vedeti, preden boste vzeli zdravilo Stalevo</w:t>
      </w:r>
    </w:p>
    <w:p w:rsidR="00791CE0" w:rsidRPr="00455DD6" w:rsidRDefault="00791CE0" w:rsidP="00791CE0">
      <w:pPr>
        <w:tabs>
          <w:tab w:val="left" w:pos="567"/>
        </w:tabs>
        <w:rPr>
          <w:szCs w:val="22"/>
        </w:rPr>
      </w:pPr>
    </w:p>
    <w:p w:rsidR="00791CE0" w:rsidRPr="00427E09" w:rsidRDefault="00791CE0" w:rsidP="00427E09">
      <w:pPr>
        <w:rPr>
          <w:b/>
        </w:rPr>
      </w:pPr>
      <w:r w:rsidRPr="00427E09">
        <w:rPr>
          <w:b/>
        </w:rPr>
        <w:t>Ne jemljite zdravila Stalevo</w:t>
      </w:r>
      <w:r w:rsidR="00202C0A">
        <w:rPr>
          <w:b/>
        </w:rPr>
        <w:t>:</w:t>
      </w:r>
    </w:p>
    <w:p w:rsidR="00791CE0" w:rsidRPr="00455DD6" w:rsidRDefault="00791CE0" w:rsidP="00791CE0">
      <w:pPr>
        <w:tabs>
          <w:tab w:val="left" w:pos="567"/>
        </w:tabs>
        <w:rPr>
          <w:szCs w:val="22"/>
        </w:rPr>
      </w:pPr>
    </w:p>
    <w:p w:rsidR="00791CE0" w:rsidRPr="00455DD6" w:rsidRDefault="00202C0A" w:rsidP="00A24359">
      <w:pPr>
        <w:pStyle w:val="Text"/>
        <w:numPr>
          <w:ilvl w:val="0"/>
          <w:numId w:val="8"/>
        </w:numPr>
        <w:tabs>
          <w:tab w:val="left" w:pos="567"/>
        </w:tabs>
        <w:spacing w:before="0"/>
        <w:ind w:left="567" w:hanging="567"/>
        <w:jc w:val="left"/>
        <w:rPr>
          <w:szCs w:val="22"/>
          <w:lang w:val="sl-SI"/>
        </w:rPr>
      </w:pPr>
      <w:r>
        <w:rPr>
          <w:szCs w:val="22"/>
          <w:lang w:val="sl-SI"/>
        </w:rPr>
        <w:t xml:space="preserve">če </w:t>
      </w:r>
      <w:r w:rsidR="00791CE0" w:rsidRPr="00455DD6">
        <w:rPr>
          <w:szCs w:val="22"/>
          <w:lang w:val="sl-SI"/>
        </w:rPr>
        <w:t>ste alergični na levodopo, karbidopo, entakapon ali katero</w:t>
      </w:r>
      <w:r w:rsidR="00B23880" w:rsidRPr="00455DD6">
        <w:rPr>
          <w:szCs w:val="22"/>
          <w:lang w:val="sl-SI"/>
        </w:rPr>
        <w:t xml:space="preserve"> </w:t>
      </w:r>
      <w:r w:rsidR="00791CE0" w:rsidRPr="00455DD6">
        <w:rPr>
          <w:szCs w:val="22"/>
          <w:lang w:val="sl-SI"/>
        </w:rPr>
        <w:t xml:space="preserve">koli sestavino </w:t>
      </w:r>
      <w:r w:rsidR="00B23880" w:rsidRPr="00455DD6">
        <w:rPr>
          <w:szCs w:val="22"/>
          <w:lang w:val="sl-SI"/>
        </w:rPr>
        <w:t xml:space="preserve">tega </w:t>
      </w:r>
      <w:r w:rsidR="00791CE0" w:rsidRPr="00455DD6">
        <w:rPr>
          <w:szCs w:val="22"/>
          <w:lang w:val="sl-SI"/>
        </w:rPr>
        <w:t xml:space="preserve">zdravila </w:t>
      </w:r>
      <w:r w:rsidR="00B23880" w:rsidRPr="00455DD6">
        <w:rPr>
          <w:szCs w:val="22"/>
          <w:lang w:val="sl-SI"/>
        </w:rPr>
        <w:t>(navedeno v poglavju 6)</w:t>
      </w:r>
      <w:r w:rsidR="00791CE0" w:rsidRPr="00455DD6">
        <w:rPr>
          <w:szCs w:val="22"/>
          <w:lang w:val="sl-SI"/>
        </w:rPr>
        <w:t>;</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202C0A">
        <w:rPr>
          <w:szCs w:val="22"/>
          <w:lang w:val="sl-SI"/>
        </w:rPr>
        <w:t xml:space="preserve">če </w:t>
      </w:r>
      <w:r w:rsidRPr="00455DD6">
        <w:rPr>
          <w:szCs w:val="22"/>
          <w:lang w:val="sl-SI"/>
        </w:rPr>
        <w:t>imate angularni glavkom (bolezen oči)</w:t>
      </w:r>
      <w:r w:rsidR="00FE7C7F" w:rsidRPr="00455DD6">
        <w:rPr>
          <w:szCs w:val="22"/>
          <w:lang w:val="sl-SI"/>
        </w:rPr>
        <w:t>;</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202C0A">
        <w:rPr>
          <w:szCs w:val="22"/>
          <w:lang w:val="sl-SI"/>
        </w:rPr>
        <w:t xml:space="preserve">če </w:t>
      </w:r>
      <w:r w:rsidRPr="00455DD6">
        <w:rPr>
          <w:szCs w:val="22"/>
          <w:lang w:val="sl-SI"/>
        </w:rPr>
        <w:t>imate tumor nadledvične žleze;</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202C0A">
        <w:rPr>
          <w:szCs w:val="22"/>
          <w:lang w:val="sl-SI"/>
        </w:rPr>
        <w:t xml:space="preserve">če </w:t>
      </w:r>
      <w:r w:rsidRPr="00455DD6">
        <w:rPr>
          <w:szCs w:val="22"/>
          <w:lang w:val="sl-SI"/>
        </w:rPr>
        <w:t>jemljete določena zdravila za zdravljenje depresije (kombinacije selektivnih zaviralcev MAO-A in MAO-B ali neselektivne zaviralce MAO);</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202C0A">
        <w:rPr>
          <w:szCs w:val="22"/>
          <w:lang w:val="sl-SI"/>
        </w:rPr>
        <w:t xml:space="preserve">če </w:t>
      </w:r>
      <w:r w:rsidRPr="00455DD6">
        <w:rPr>
          <w:szCs w:val="22"/>
          <w:lang w:val="sl-SI"/>
        </w:rPr>
        <w:t>ste že kdaj imeli maligni nevroleptični sindrom (NMS – to je redka reakcija na zdravila, ki se uporabljajo za zdravljenje hudih duševnih motenj);</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202C0A">
        <w:rPr>
          <w:szCs w:val="22"/>
          <w:lang w:val="sl-SI"/>
        </w:rPr>
        <w:t xml:space="preserve">če </w:t>
      </w:r>
      <w:r w:rsidRPr="00455DD6">
        <w:rPr>
          <w:szCs w:val="22"/>
          <w:lang w:val="sl-SI"/>
        </w:rPr>
        <w:t>ste že kdaj imeli netravmatsko rabdomiolizo (redko obolenje mišic);</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202C0A">
        <w:rPr>
          <w:szCs w:val="22"/>
          <w:lang w:val="sl-SI"/>
        </w:rPr>
        <w:t xml:space="preserve">če </w:t>
      </w:r>
      <w:r w:rsidRPr="00455DD6">
        <w:rPr>
          <w:szCs w:val="22"/>
          <w:lang w:val="sl-SI"/>
        </w:rPr>
        <w:t>imate hudo bolezen jeter</w:t>
      </w:r>
      <w:r w:rsidR="00FE7C7F" w:rsidRPr="00455DD6">
        <w:rPr>
          <w:szCs w:val="22"/>
          <w:lang w:val="sl-SI"/>
        </w:rPr>
        <w:t>.</w:t>
      </w:r>
      <w:r w:rsidRPr="00455DD6">
        <w:rPr>
          <w:szCs w:val="22"/>
          <w:lang w:val="sl-SI"/>
        </w:rPr>
        <w:t xml:space="preserve"> </w:t>
      </w:r>
    </w:p>
    <w:p w:rsidR="00791CE0" w:rsidRPr="00455DD6" w:rsidRDefault="00791CE0" w:rsidP="00791CE0">
      <w:pPr>
        <w:pStyle w:val="Text"/>
        <w:tabs>
          <w:tab w:val="left" w:pos="567"/>
        </w:tabs>
        <w:spacing w:before="0"/>
        <w:ind w:left="567" w:hanging="567"/>
        <w:jc w:val="left"/>
        <w:rPr>
          <w:szCs w:val="22"/>
          <w:lang w:val="sl-SI"/>
        </w:rPr>
      </w:pPr>
    </w:p>
    <w:p w:rsidR="002E7DDA" w:rsidRPr="00427E09" w:rsidRDefault="002E7DDA" w:rsidP="00427E09">
      <w:pPr>
        <w:rPr>
          <w:b/>
        </w:rPr>
      </w:pPr>
      <w:r w:rsidRPr="00427E09">
        <w:rPr>
          <w:b/>
        </w:rPr>
        <w:t>Opozorila in previdnostni ukrepi</w:t>
      </w:r>
    </w:p>
    <w:p w:rsidR="00791CE0" w:rsidRPr="00455DD6" w:rsidRDefault="00791CE0" w:rsidP="00791CE0">
      <w:pPr>
        <w:rPr>
          <w:szCs w:val="22"/>
        </w:rPr>
      </w:pPr>
    </w:p>
    <w:p w:rsidR="00791CE0" w:rsidRPr="00455DD6" w:rsidRDefault="002E7DDA" w:rsidP="00791CE0">
      <w:pPr>
        <w:tabs>
          <w:tab w:val="left" w:pos="567"/>
        </w:tabs>
        <w:rPr>
          <w:szCs w:val="22"/>
          <w:u w:val="single"/>
        </w:rPr>
      </w:pPr>
      <w:r w:rsidRPr="00455DD6">
        <w:rPr>
          <w:rFonts w:ascii="TimesNewRoman,Italic" w:eastAsia="MS Mincho" w:hAnsi="TimesNewRoman,Italic" w:cs="TimesNewRoman,Italic"/>
          <w:color w:val="000000"/>
          <w:szCs w:val="22"/>
          <w:u w:val="single"/>
          <w:lang w:eastAsia="ja-JP"/>
        </w:rPr>
        <w:t xml:space="preserve">Pred začetkom jemanja zdravila </w:t>
      </w:r>
      <w:r w:rsidRPr="00455DD6">
        <w:rPr>
          <w:szCs w:val="22"/>
          <w:u w:val="single"/>
        </w:rPr>
        <w:t>Stalevo</w:t>
      </w:r>
      <w:r w:rsidRPr="00455DD6">
        <w:rPr>
          <w:rFonts w:ascii="TimesNewRoman,Italic" w:eastAsia="MS Mincho" w:hAnsi="TimesNewRoman,Italic" w:cs="TimesNewRoman,Italic"/>
          <w:color w:val="000000"/>
          <w:szCs w:val="22"/>
          <w:u w:val="single"/>
          <w:lang w:eastAsia="ja-JP"/>
        </w:rPr>
        <w:t xml:space="preserve"> se posvetujte </w:t>
      </w:r>
      <w:r w:rsidR="0064779E" w:rsidRPr="00455DD6">
        <w:rPr>
          <w:rFonts w:ascii="TimesNewRoman,Italic" w:eastAsia="MS Mincho" w:hAnsi="TimesNewRoman,Italic" w:cs="TimesNewRoman,Italic"/>
          <w:color w:val="000000"/>
          <w:szCs w:val="22"/>
          <w:u w:val="single"/>
          <w:lang w:eastAsia="ja-JP"/>
        </w:rPr>
        <w:t>z</w:t>
      </w:r>
      <w:r w:rsidRPr="00455DD6">
        <w:rPr>
          <w:rFonts w:ascii="TimesNewRoman,Italic" w:eastAsia="MS Mincho" w:hAnsi="TimesNewRoman,Italic" w:cs="TimesNewRoman,Italic"/>
          <w:color w:val="000000"/>
          <w:szCs w:val="22"/>
          <w:u w:val="single"/>
          <w:lang w:eastAsia="ja-JP"/>
        </w:rPr>
        <w:t xml:space="preserve"> zdravnikom ali farmacevtom:</w:t>
      </w:r>
    </w:p>
    <w:p w:rsidR="00791CE0" w:rsidRPr="00455DD6" w:rsidRDefault="00791CE0" w:rsidP="00A24359">
      <w:pPr>
        <w:pStyle w:val="Text"/>
        <w:numPr>
          <w:ilvl w:val="0"/>
          <w:numId w:val="8"/>
        </w:numPr>
        <w:tabs>
          <w:tab w:val="left" w:pos="567"/>
        </w:tabs>
        <w:spacing w:before="0"/>
        <w:ind w:left="567" w:hanging="567"/>
        <w:jc w:val="left"/>
        <w:rPr>
          <w:szCs w:val="22"/>
          <w:lang w:val="sl-SI"/>
        </w:rPr>
      </w:pPr>
      <w:r w:rsidRPr="00455DD6">
        <w:rPr>
          <w:szCs w:val="22"/>
          <w:lang w:val="sl-SI"/>
        </w:rPr>
        <w:t>srčni napad ali katero</w:t>
      </w:r>
      <w:r w:rsidR="0048662E" w:rsidRPr="00455DD6">
        <w:rPr>
          <w:szCs w:val="22"/>
          <w:lang w:val="sl-SI"/>
        </w:rPr>
        <w:t xml:space="preserve"> </w:t>
      </w:r>
      <w:r w:rsidRPr="00455DD6">
        <w:rPr>
          <w:szCs w:val="22"/>
          <w:lang w:val="sl-SI"/>
        </w:rPr>
        <w:t xml:space="preserve">koli drugo bolezen srca, vključno z srčnimi aritmijami, ali bolezni ožilja; </w:t>
      </w:r>
    </w:p>
    <w:p w:rsidR="00791CE0" w:rsidRPr="00455DD6" w:rsidRDefault="00791CE0" w:rsidP="00A24359">
      <w:pPr>
        <w:pStyle w:val="Text"/>
        <w:numPr>
          <w:ilvl w:val="0"/>
          <w:numId w:val="8"/>
        </w:numPr>
        <w:tabs>
          <w:tab w:val="left" w:pos="567"/>
        </w:tabs>
        <w:spacing w:before="0"/>
        <w:ind w:left="567" w:hanging="567"/>
        <w:jc w:val="left"/>
        <w:rPr>
          <w:szCs w:val="22"/>
          <w:lang w:val="sl-SI"/>
        </w:rPr>
      </w:pPr>
      <w:r w:rsidRPr="00455DD6">
        <w:rPr>
          <w:szCs w:val="22"/>
          <w:lang w:val="sl-SI"/>
        </w:rPr>
        <w:t>astmo ali druge pljučne bolezni;</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težave z jetri, saj bo morda treba odmerek prilagoditi;</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bolezen ledvic, ali bolezni povezane s hormoni;</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želodčno razjedo ali konvulzije (krče);</w:t>
      </w:r>
    </w:p>
    <w:p w:rsidR="00B10111" w:rsidRPr="00455DD6" w:rsidRDefault="00B10111" w:rsidP="00791CE0">
      <w:pPr>
        <w:pStyle w:val="Text"/>
        <w:tabs>
          <w:tab w:val="left" w:pos="567"/>
        </w:tabs>
        <w:spacing w:before="0"/>
        <w:ind w:left="567" w:hanging="567"/>
        <w:jc w:val="left"/>
        <w:rPr>
          <w:szCs w:val="22"/>
          <w:lang w:val="sl-SI"/>
        </w:rPr>
      </w:pPr>
      <w:r w:rsidRPr="00455DD6">
        <w:rPr>
          <w:rFonts w:eastAsia="MS Mincho"/>
          <w:szCs w:val="22"/>
          <w:lang w:val="sl-SI" w:eastAsia="ja-JP"/>
        </w:rPr>
        <w:t>-</w:t>
      </w:r>
      <w:r w:rsidRPr="00455DD6">
        <w:rPr>
          <w:rFonts w:eastAsia="MS Mincho"/>
          <w:szCs w:val="22"/>
          <w:lang w:val="sl-SI" w:eastAsia="ja-JP"/>
        </w:rPr>
        <w:tab/>
        <w:t>če pride do dolgotrajne driske, se posvetujte z zdravnikom, saj gre lahko za znak vnetja debelega črevesa;</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kak</w:t>
      </w:r>
      <w:r w:rsidR="0048662E" w:rsidRPr="00455DD6">
        <w:rPr>
          <w:szCs w:val="22"/>
          <w:lang w:val="sl-SI"/>
        </w:rPr>
        <w:t>r</w:t>
      </w:r>
      <w:r w:rsidRPr="00455DD6">
        <w:rPr>
          <w:szCs w:val="22"/>
          <w:lang w:val="sl-SI"/>
        </w:rPr>
        <w:t>šno</w:t>
      </w:r>
      <w:r w:rsidR="0048662E" w:rsidRPr="00455DD6">
        <w:rPr>
          <w:szCs w:val="22"/>
          <w:lang w:val="sl-SI"/>
        </w:rPr>
        <w:t xml:space="preserve"> </w:t>
      </w:r>
      <w:r w:rsidRPr="00455DD6">
        <w:rPr>
          <w:szCs w:val="22"/>
          <w:lang w:val="sl-SI"/>
        </w:rPr>
        <w:t>koli obliko hude duševne motnje kot je psihoza;</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če imate kronični glavkom odprtega zakotja, saj bo morda treba odmerek vašega zdravila prilagoditi in redno meriti vaš očesni tlak.</w:t>
      </w:r>
    </w:p>
    <w:p w:rsidR="00791CE0" w:rsidRPr="00455DD6" w:rsidRDefault="00791CE0" w:rsidP="00791CE0">
      <w:pPr>
        <w:pStyle w:val="Text"/>
        <w:tabs>
          <w:tab w:val="left" w:pos="567"/>
        </w:tabs>
        <w:spacing w:before="0"/>
        <w:ind w:left="567" w:hanging="567"/>
        <w:jc w:val="left"/>
        <w:rPr>
          <w:szCs w:val="22"/>
          <w:lang w:val="sl-SI"/>
        </w:rPr>
      </w:pPr>
    </w:p>
    <w:p w:rsidR="00791CE0" w:rsidRPr="00455DD6" w:rsidRDefault="00791CE0" w:rsidP="00791CE0">
      <w:pPr>
        <w:pStyle w:val="Text"/>
        <w:tabs>
          <w:tab w:val="left" w:pos="567"/>
        </w:tabs>
        <w:spacing w:before="0"/>
        <w:ind w:left="567" w:hanging="567"/>
        <w:jc w:val="left"/>
        <w:rPr>
          <w:szCs w:val="22"/>
          <w:u w:val="single"/>
          <w:lang w:val="sl-SI"/>
        </w:rPr>
      </w:pPr>
      <w:r w:rsidRPr="00455DD6">
        <w:rPr>
          <w:szCs w:val="22"/>
          <w:u w:val="single"/>
          <w:lang w:val="sl-SI"/>
        </w:rPr>
        <w:t>Posvetujte se z zdravnikom, če trenutno jemljete:</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antipsihotike (zdravila, ki se uporabljajo za zdravljenje psihoze);</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zdravila, zaradi katerih se vam lahko pri vstajanju s stola ali postelje zniža krvni tlak. Zavedati se morate, da lahko zdravilo Stalevo te reakcije še poslabša.</w:t>
      </w:r>
    </w:p>
    <w:p w:rsidR="00791CE0" w:rsidRPr="00455DD6" w:rsidRDefault="00791CE0" w:rsidP="00791CE0">
      <w:pPr>
        <w:pStyle w:val="Text"/>
        <w:tabs>
          <w:tab w:val="left" w:pos="567"/>
        </w:tabs>
        <w:spacing w:before="0"/>
        <w:ind w:left="567" w:hanging="567"/>
        <w:jc w:val="left"/>
        <w:rPr>
          <w:szCs w:val="22"/>
          <w:lang w:val="sl-SI"/>
        </w:rPr>
      </w:pPr>
    </w:p>
    <w:p w:rsidR="00791CE0" w:rsidRPr="00455DD6" w:rsidRDefault="00791CE0" w:rsidP="00791CE0">
      <w:pPr>
        <w:pStyle w:val="Text"/>
        <w:tabs>
          <w:tab w:val="left" w:pos="567"/>
        </w:tabs>
        <w:spacing w:before="0"/>
        <w:ind w:left="567" w:hanging="567"/>
        <w:jc w:val="left"/>
        <w:rPr>
          <w:szCs w:val="22"/>
          <w:u w:val="single"/>
          <w:lang w:val="sl-SI"/>
        </w:rPr>
      </w:pPr>
      <w:r w:rsidRPr="00455DD6">
        <w:rPr>
          <w:szCs w:val="22"/>
          <w:u w:val="single"/>
          <w:lang w:val="sl-SI"/>
        </w:rPr>
        <w:t>Posvetujte se z zdravnikom, če (se) med zdravljenjem z zdravilom Stalevo:</w:t>
      </w:r>
    </w:p>
    <w:p w:rsidR="00791CE0" w:rsidRPr="00455DD6" w:rsidRDefault="00791CE0" w:rsidP="00791CE0">
      <w:pPr>
        <w:pStyle w:val="Text"/>
        <w:tabs>
          <w:tab w:val="left" w:pos="567"/>
        </w:tabs>
        <w:spacing w:before="0"/>
        <w:ind w:left="567" w:hanging="567"/>
        <w:jc w:val="left"/>
        <w:rPr>
          <w:szCs w:val="22"/>
          <w:u w:val="single"/>
          <w:lang w:val="sl-SI"/>
        </w:rPr>
      </w:pPr>
      <w:r w:rsidRPr="00455DD6">
        <w:rPr>
          <w:szCs w:val="22"/>
          <w:lang w:val="sl-SI"/>
        </w:rPr>
        <w:t>-</w:t>
      </w:r>
      <w:r w:rsidRPr="00455DD6">
        <w:rPr>
          <w:szCs w:val="22"/>
          <w:lang w:val="sl-SI"/>
        </w:rPr>
        <w:tab/>
        <w:t xml:space="preserve">opazite, da postajajo mišice zelo toge ali silovito trzajo, če </w:t>
      </w:r>
      <w:r w:rsidR="00A7652E" w:rsidRPr="00455DD6">
        <w:rPr>
          <w:szCs w:val="22"/>
          <w:lang w:val="sl-SI"/>
        </w:rPr>
        <w:t>se začnete tresti</w:t>
      </w:r>
      <w:r w:rsidR="00B04491" w:rsidRPr="00455DD6">
        <w:rPr>
          <w:szCs w:val="22"/>
          <w:lang w:val="sl-SI"/>
        </w:rPr>
        <w:t>,</w:t>
      </w:r>
      <w:r w:rsidRPr="00455DD6">
        <w:rPr>
          <w:szCs w:val="22"/>
          <w:lang w:val="sl-SI"/>
        </w:rPr>
        <w:t xml:space="preserve"> postanete vznemirjeni, zmedeni, dobite </w:t>
      </w:r>
      <w:r w:rsidR="00FE67F7" w:rsidRPr="00455DD6">
        <w:rPr>
          <w:szCs w:val="22"/>
          <w:lang w:val="sl-SI"/>
        </w:rPr>
        <w:t>z</w:t>
      </w:r>
      <w:r w:rsidRPr="00455DD6">
        <w:rPr>
          <w:szCs w:val="22"/>
          <w:lang w:val="sl-SI"/>
        </w:rPr>
        <w:t>višano telesno temperatur</w:t>
      </w:r>
      <w:r w:rsidR="004E5476" w:rsidRPr="00455DD6">
        <w:rPr>
          <w:szCs w:val="22"/>
          <w:lang w:val="sl-SI"/>
        </w:rPr>
        <w:t>o</w:t>
      </w:r>
      <w:r w:rsidRPr="00455DD6">
        <w:rPr>
          <w:szCs w:val="22"/>
          <w:lang w:val="sl-SI"/>
        </w:rPr>
        <w:t xml:space="preserve">, </w:t>
      </w:r>
      <w:r w:rsidR="00FE67F7" w:rsidRPr="00455DD6">
        <w:rPr>
          <w:szCs w:val="22"/>
          <w:lang w:val="sl-SI"/>
        </w:rPr>
        <w:t>z</w:t>
      </w:r>
      <w:r w:rsidRPr="00455DD6">
        <w:rPr>
          <w:szCs w:val="22"/>
          <w:lang w:val="sl-SI"/>
        </w:rPr>
        <w:t xml:space="preserve">višan srčni utrip ali se pojavi veliko nihanje krvnega </w:t>
      </w:r>
      <w:r w:rsidR="00FE67F7" w:rsidRPr="00455DD6">
        <w:rPr>
          <w:szCs w:val="22"/>
          <w:lang w:val="sl-SI"/>
        </w:rPr>
        <w:t>tlaka</w:t>
      </w:r>
      <w:r w:rsidRPr="00455DD6">
        <w:rPr>
          <w:szCs w:val="22"/>
          <w:lang w:val="sl-SI"/>
        </w:rPr>
        <w:t xml:space="preserve">. Če opazite karkoli od zgoraj navedenega, </w:t>
      </w:r>
      <w:r w:rsidRPr="00455DD6">
        <w:rPr>
          <w:b/>
          <w:szCs w:val="22"/>
          <w:lang w:val="sl-SI"/>
        </w:rPr>
        <w:t>se takoj posvetujte s svojim zdravnikom;</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počutite depresivne, imate samomorilne misli ali opazite nenavadne spremembe v svojem vedenju;</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nenadoma zaspite ali se počutite zelo zaspani. Če se vam to zgodi, ne vozite in ne upravljajte stroj</w:t>
      </w:r>
      <w:r w:rsidR="00AA46EE">
        <w:rPr>
          <w:szCs w:val="22"/>
          <w:lang w:val="sl-SI"/>
        </w:rPr>
        <w:t>ev</w:t>
      </w:r>
      <w:r w:rsidRPr="00455DD6">
        <w:rPr>
          <w:szCs w:val="22"/>
          <w:lang w:val="sl-SI"/>
        </w:rPr>
        <w:t xml:space="preserve"> (glejte tudi poglavje »</w:t>
      </w:r>
      <w:r w:rsidR="00FE7C7F" w:rsidRPr="00455DD6">
        <w:rPr>
          <w:szCs w:val="22"/>
          <w:lang w:val="sl-SI"/>
        </w:rPr>
        <w:t>Vpliv na sposobnost upravljanja vozil in strojev</w:t>
      </w:r>
      <w:r w:rsidRPr="00455DD6">
        <w:rPr>
          <w:szCs w:val="22"/>
          <w:lang w:val="sl-SI"/>
        </w:rPr>
        <w:t>«);</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potem, ko ste začeli jemati zdravilo Stalevo, pojavijo nekontrolirani gibi, ali se ti pojavi poslabšajo. Če se to zgodi, se morate posvetovati s svojim zdravnikom, ker je morda pri vas treba spremeniti odmerek antiparkinsonskih zdravil;</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dobite drisko: se priporoča nadziranje telesne mase, da preprečite morebitno preveliko izgubo telesne mase;</w:t>
      </w:r>
    </w:p>
    <w:p w:rsidR="00791CE0" w:rsidRPr="00455DD6" w:rsidRDefault="00791CE0" w:rsidP="00A24359">
      <w:pPr>
        <w:numPr>
          <w:ilvl w:val="0"/>
          <w:numId w:val="27"/>
        </w:numPr>
        <w:ind w:left="567" w:hanging="567"/>
        <w:rPr>
          <w:szCs w:val="22"/>
        </w:rPr>
      </w:pPr>
      <w:r w:rsidRPr="00455DD6">
        <w:rPr>
          <w:szCs w:val="22"/>
        </w:rPr>
        <w:t>pojavi progresivna anoreksija, astenija (slabost, izčrpanost</w:t>
      </w:r>
      <w:r w:rsidR="00416D41" w:rsidRPr="00455DD6">
        <w:rPr>
          <w:szCs w:val="22"/>
        </w:rPr>
        <w:t xml:space="preserve">) in zmanjšanje telesne mase v </w:t>
      </w:r>
      <w:r w:rsidRPr="00455DD6">
        <w:rPr>
          <w:szCs w:val="22"/>
        </w:rPr>
        <w:t>relativno kratkem časovnem obdobju, je treba pomisliti na splošni</w:t>
      </w:r>
      <w:r w:rsidR="00416D41" w:rsidRPr="00455DD6">
        <w:rPr>
          <w:szCs w:val="22"/>
        </w:rPr>
        <w:t xml:space="preserve"> zdravstveni pregled, vključno </w:t>
      </w:r>
      <w:r w:rsidRPr="00455DD6">
        <w:rPr>
          <w:szCs w:val="22"/>
        </w:rPr>
        <w:t>z ocenitvijo delovanja jeter;</w:t>
      </w:r>
    </w:p>
    <w:p w:rsidR="00791CE0" w:rsidRPr="00455DD6" w:rsidRDefault="00791CE0" w:rsidP="00791CE0">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začutite, da bi morali prenehati jemati zdravilo Stalevo, glejte poglavje »</w:t>
      </w:r>
      <w:r w:rsidR="00412D8B" w:rsidRPr="00412D8B">
        <w:rPr>
          <w:szCs w:val="22"/>
          <w:u w:val="single"/>
          <w:lang w:val="sl-SI"/>
        </w:rPr>
        <w:t>Če ste prenehali jemati zdravilo Stalevo</w:t>
      </w:r>
      <w:r w:rsidRPr="00455DD6">
        <w:rPr>
          <w:szCs w:val="22"/>
          <w:u w:val="single"/>
          <w:lang w:val="sl-SI"/>
        </w:rPr>
        <w:t>«</w:t>
      </w:r>
    </w:p>
    <w:p w:rsidR="002E7DDA" w:rsidRPr="00455DD6" w:rsidRDefault="002E7DDA" w:rsidP="002E7DDA">
      <w:pPr>
        <w:pStyle w:val="Text"/>
        <w:tabs>
          <w:tab w:val="left" w:pos="567"/>
        </w:tabs>
        <w:spacing w:before="0"/>
        <w:ind w:left="567" w:hanging="567"/>
        <w:jc w:val="left"/>
        <w:rPr>
          <w:szCs w:val="22"/>
          <w:lang w:val="sl-SI"/>
        </w:rPr>
      </w:pPr>
    </w:p>
    <w:p w:rsidR="005F7D7E" w:rsidRPr="005F7D7E" w:rsidRDefault="005F7D7E" w:rsidP="005F7D7E">
      <w:pPr>
        <w:jc w:val="both"/>
        <w:rPr>
          <w:szCs w:val="22"/>
        </w:rPr>
      </w:pPr>
      <w:r w:rsidRPr="005F7D7E">
        <w:rPr>
          <w:szCs w:val="22"/>
        </w:rPr>
        <w:t>Obvestite zdravnika, če vi ali kdo od družinskih članov/negovalec opazi(te), da se pri vas</w:t>
      </w:r>
    </w:p>
    <w:p w:rsidR="005F7D7E" w:rsidRPr="005F7D7E" w:rsidRDefault="005F7D7E" w:rsidP="005F7D7E">
      <w:pPr>
        <w:jc w:val="both"/>
        <w:rPr>
          <w:szCs w:val="22"/>
        </w:rPr>
      </w:pPr>
      <w:r w:rsidRPr="005F7D7E">
        <w:rPr>
          <w:szCs w:val="22"/>
        </w:rPr>
        <w:t>razvijajo simptomi, podobni odvisnosti, ki vodijo do potrebe po velikih odmerkih zdravila Stalevo in drugih zdravil za zdravljenje Parkinsonove bolezni.</w:t>
      </w:r>
    </w:p>
    <w:p w:rsidR="005F7D7E" w:rsidRDefault="005F7D7E" w:rsidP="002E7DDA">
      <w:pPr>
        <w:pStyle w:val="Text"/>
        <w:spacing w:before="0"/>
        <w:rPr>
          <w:szCs w:val="22"/>
          <w:lang w:val="sl-SI"/>
        </w:rPr>
      </w:pPr>
    </w:p>
    <w:p w:rsidR="002E7DDA" w:rsidRPr="00455DD6" w:rsidRDefault="002E7DDA" w:rsidP="002E7DDA">
      <w:pPr>
        <w:pStyle w:val="Text"/>
        <w:spacing w:before="0"/>
        <w:rPr>
          <w:szCs w:val="22"/>
          <w:lang w:val="sl-SI"/>
        </w:rPr>
      </w:pPr>
      <w:r w:rsidRPr="00455DD6">
        <w:rPr>
          <w:szCs w:val="22"/>
          <w:lang w:val="sl-SI"/>
        </w:rPr>
        <w:t xml:space="preserve">Zdravniku povejte, če sami ali kdo v vaši družini ali vaš skrbnik opazi za vas neobičajno vedenje, da čutite neustavljivo željo ali potrebo po izvajanju določenih dejanj in se ne morete upirati nagibom, željam ali skušnjavam, da bi izvajali določene dejavnosti, ki so lahko škodljive za vas ali druge. Tako vedenje imenujemo motnje pri obvladovanju impulzov in lahko vključuje odvisnost od iger na srečo, prenajedanje ali prekomerno zapravljanje denarja, nenormalno povečano spolno slo ali obsedenost s pretiranim predajanjem mislim ali občutkom v povezavi s spolnostjo. </w:t>
      </w:r>
      <w:r w:rsidRPr="00F06E11">
        <w:rPr>
          <w:szCs w:val="22"/>
          <w:u w:val="single"/>
          <w:lang w:val="sl-SI"/>
        </w:rPr>
        <w:t>Vaš zdravnik bo moral morda preveriti ustreznost vašega zdravljenja</w:t>
      </w:r>
      <w:r w:rsidRPr="00455DD6">
        <w:rPr>
          <w:szCs w:val="22"/>
          <w:lang w:val="sl-SI"/>
        </w:rPr>
        <w:t>.</w:t>
      </w:r>
    </w:p>
    <w:p w:rsidR="00791CE0" w:rsidRPr="00455DD6" w:rsidRDefault="00791CE0" w:rsidP="00791CE0">
      <w:pPr>
        <w:pStyle w:val="Text"/>
        <w:tabs>
          <w:tab w:val="left" w:pos="567"/>
        </w:tabs>
        <w:spacing w:before="0"/>
        <w:ind w:left="567" w:hanging="567"/>
        <w:jc w:val="left"/>
        <w:rPr>
          <w:szCs w:val="22"/>
          <w:lang w:val="sl-SI"/>
        </w:rPr>
      </w:pPr>
    </w:p>
    <w:p w:rsidR="00791CE0" w:rsidRPr="00455DD6" w:rsidRDefault="00791CE0" w:rsidP="00791CE0">
      <w:pPr>
        <w:pStyle w:val="Text"/>
        <w:spacing w:before="0"/>
        <w:rPr>
          <w:szCs w:val="22"/>
          <w:lang w:val="sl-SI"/>
        </w:rPr>
      </w:pPr>
      <w:r w:rsidRPr="00455DD6">
        <w:rPr>
          <w:szCs w:val="22"/>
          <w:lang w:val="sl-SI"/>
        </w:rPr>
        <w:t>Zdravnik lahko izvede nekaj rednih laboratorijskih preiskav med dolgoročnim zdravljenjem z zdravilom Stalevo.</w:t>
      </w:r>
    </w:p>
    <w:p w:rsidR="00791CE0" w:rsidRPr="00455DD6" w:rsidRDefault="00791CE0" w:rsidP="00791CE0">
      <w:pPr>
        <w:pStyle w:val="Text"/>
        <w:spacing w:before="0"/>
        <w:rPr>
          <w:szCs w:val="22"/>
          <w:lang w:val="sl-SI"/>
        </w:rPr>
      </w:pPr>
    </w:p>
    <w:p w:rsidR="00791CE0" w:rsidRPr="00455DD6" w:rsidRDefault="00791CE0" w:rsidP="00791CE0">
      <w:pPr>
        <w:pStyle w:val="Text"/>
        <w:spacing w:before="0"/>
        <w:rPr>
          <w:szCs w:val="22"/>
          <w:lang w:val="sl-SI"/>
        </w:rPr>
      </w:pPr>
      <w:r w:rsidRPr="00455DD6">
        <w:rPr>
          <w:szCs w:val="22"/>
          <w:lang w:val="sl-SI"/>
        </w:rPr>
        <w:t>Če morate na operacijo, povejte svojemu zdravniku, da jemljete zdravilo Stalevo.</w:t>
      </w:r>
    </w:p>
    <w:p w:rsidR="00791CE0" w:rsidRPr="00455DD6" w:rsidRDefault="00791CE0" w:rsidP="00791CE0">
      <w:pPr>
        <w:pStyle w:val="Text"/>
        <w:spacing w:before="0"/>
        <w:rPr>
          <w:szCs w:val="22"/>
          <w:lang w:val="sl-SI"/>
        </w:rPr>
      </w:pPr>
    </w:p>
    <w:p w:rsidR="00791CE0" w:rsidRPr="00455DD6" w:rsidRDefault="00791CE0" w:rsidP="00791CE0">
      <w:pPr>
        <w:pStyle w:val="Text"/>
        <w:spacing w:before="0"/>
        <w:rPr>
          <w:szCs w:val="22"/>
          <w:lang w:val="sl-SI"/>
        </w:rPr>
      </w:pPr>
      <w:r w:rsidRPr="00455DD6">
        <w:rPr>
          <w:szCs w:val="22"/>
          <w:lang w:val="sl-SI"/>
        </w:rPr>
        <w:t>Zdravilo Stalevo se ne priporoča za zdravljenje ekstrapiramidnih simptomov (npr.</w:t>
      </w:r>
      <w:r w:rsidR="00877353" w:rsidRPr="00455DD6">
        <w:rPr>
          <w:szCs w:val="22"/>
          <w:lang w:val="sl-SI"/>
        </w:rPr>
        <w:t xml:space="preserve"> </w:t>
      </w:r>
      <w:r w:rsidRPr="00455DD6">
        <w:rPr>
          <w:szCs w:val="22"/>
          <w:lang w:val="sl-SI"/>
        </w:rPr>
        <w:t>nehotnih gibov, tremorja, otrdelosti mišic in mišičnih kontrakcij), ki jih povzročajo druga zdravila.</w:t>
      </w:r>
    </w:p>
    <w:p w:rsidR="00791CE0" w:rsidRPr="00455DD6" w:rsidRDefault="00791CE0" w:rsidP="00791CE0">
      <w:pPr>
        <w:pStyle w:val="Text"/>
        <w:tabs>
          <w:tab w:val="left" w:pos="567"/>
        </w:tabs>
        <w:spacing w:before="0"/>
        <w:ind w:left="567" w:hanging="567"/>
        <w:jc w:val="left"/>
        <w:rPr>
          <w:szCs w:val="22"/>
          <w:lang w:val="sl-SI"/>
        </w:rPr>
      </w:pPr>
    </w:p>
    <w:p w:rsidR="00791CE0" w:rsidRPr="00455DD6" w:rsidRDefault="00791CE0" w:rsidP="00791CE0">
      <w:pPr>
        <w:pStyle w:val="Text"/>
        <w:tabs>
          <w:tab w:val="left" w:pos="567"/>
        </w:tabs>
        <w:spacing w:before="0"/>
        <w:ind w:left="567" w:hanging="567"/>
        <w:jc w:val="left"/>
        <w:rPr>
          <w:b/>
          <w:lang w:val="sl-SI"/>
        </w:rPr>
      </w:pPr>
      <w:r w:rsidRPr="00455DD6">
        <w:rPr>
          <w:b/>
          <w:szCs w:val="22"/>
          <w:lang w:val="sl-SI"/>
        </w:rPr>
        <w:t>Otroci</w:t>
      </w:r>
      <w:r w:rsidR="00A52E87" w:rsidRPr="00455DD6">
        <w:rPr>
          <w:szCs w:val="22"/>
          <w:lang w:val="sl-SI"/>
        </w:rPr>
        <w:t xml:space="preserve"> </w:t>
      </w:r>
      <w:r w:rsidR="00A52E87" w:rsidRPr="00455DD6">
        <w:rPr>
          <w:b/>
          <w:lang w:val="sl-SI"/>
        </w:rPr>
        <w:t>in mladostniki</w:t>
      </w:r>
    </w:p>
    <w:p w:rsidR="00A52E87" w:rsidRPr="00455DD6" w:rsidRDefault="00A52E87" w:rsidP="00791CE0">
      <w:pPr>
        <w:pStyle w:val="Text"/>
        <w:tabs>
          <w:tab w:val="left" w:pos="567"/>
        </w:tabs>
        <w:spacing w:before="0"/>
        <w:ind w:left="567" w:hanging="567"/>
        <w:jc w:val="left"/>
        <w:rPr>
          <w:b/>
          <w:szCs w:val="22"/>
          <w:lang w:val="sl-SI"/>
        </w:rPr>
      </w:pPr>
    </w:p>
    <w:p w:rsidR="00791CE0" w:rsidRPr="00455DD6" w:rsidRDefault="00791CE0" w:rsidP="00791CE0">
      <w:pPr>
        <w:pStyle w:val="Text"/>
        <w:tabs>
          <w:tab w:val="left" w:pos="0"/>
        </w:tabs>
        <w:spacing w:before="0"/>
        <w:rPr>
          <w:szCs w:val="22"/>
          <w:lang w:val="sl-SI"/>
        </w:rPr>
      </w:pPr>
      <w:r w:rsidRPr="00455DD6">
        <w:rPr>
          <w:szCs w:val="22"/>
          <w:lang w:val="sl-SI"/>
        </w:rPr>
        <w:t xml:space="preserve">Izkušnje z zdravilom Stalevo pri bolnikih, starih manj kot 18 let, so omejene. Zato se uporaba zdravila Stalevo pri otrocih </w:t>
      </w:r>
      <w:r w:rsidR="00293AE0">
        <w:rPr>
          <w:szCs w:val="22"/>
          <w:lang w:val="sl-SI"/>
        </w:rPr>
        <w:t xml:space="preserve">ali mladostnikih </w:t>
      </w:r>
      <w:r w:rsidRPr="00455DD6">
        <w:rPr>
          <w:szCs w:val="22"/>
          <w:lang w:val="sl-SI"/>
        </w:rPr>
        <w:t>ne priporoča.</w:t>
      </w:r>
    </w:p>
    <w:p w:rsidR="00791CE0" w:rsidRPr="00455DD6" w:rsidRDefault="00791CE0" w:rsidP="00791CE0">
      <w:pPr>
        <w:rPr>
          <w:szCs w:val="22"/>
        </w:rPr>
      </w:pPr>
    </w:p>
    <w:p w:rsidR="00791CE0" w:rsidRPr="00455DD6" w:rsidRDefault="00A52E87" w:rsidP="00791CE0">
      <w:pPr>
        <w:tabs>
          <w:tab w:val="left" w:pos="567"/>
        </w:tabs>
        <w:rPr>
          <w:b/>
        </w:rPr>
      </w:pPr>
      <w:r w:rsidRPr="00455DD6">
        <w:rPr>
          <w:b/>
          <w:bCs/>
          <w:szCs w:val="22"/>
        </w:rPr>
        <w:t>Druga zdravila in zdravilo</w:t>
      </w:r>
      <w:r w:rsidRPr="00455DD6">
        <w:rPr>
          <w:b/>
        </w:rPr>
        <w:t xml:space="preserve"> Stalevo</w:t>
      </w:r>
    </w:p>
    <w:p w:rsidR="00966335" w:rsidRPr="00455DD6" w:rsidRDefault="00966335" w:rsidP="00791CE0">
      <w:pPr>
        <w:tabs>
          <w:tab w:val="left" w:pos="567"/>
        </w:tabs>
        <w:rPr>
          <w:szCs w:val="22"/>
        </w:rPr>
      </w:pPr>
    </w:p>
    <w:p w:rsidR="00791CE0" w:rsidRPr="00455DD6" w:rsidRDefault="00966335" w:rsidP="00791CE0">
      <w:pPr>
        <w:pStyle w:val="EndnoteText"/>
        <w:rPr>
          <w:bCs/>
          <w:iCs/>
          <w:szCs w:val="22"/>
        </w:rPr>
      </w:pPr>
      <w:r w:rsidRPr="00455DD6">
        <w:rPr>
          <w:bCs/>
          <w:iCs/>
          <w:szCs w:val="22"/>
        </w:rPr>
        <w:t xml:space="preserve">Obvestite </w:t>
      </w:r>
      <w:r w:rsidR="00791CE0" w:rsidRPr="00455DD6">
        <w:rPr>
          <w:bCs/>
          <w:iCs/>
          <w:szCs w:val="22"/>
        </w:rPr>
        <w:t>zdravnik</w:t>
      </w:r>
      <w:r w:rsidRPr="00455DD6">
        <w:rPr>
          <w:bCs/>
          <w:iCs/>
          <w:szCs w:val="22"/>
        </w:rPr>
        <w:t>a</w:t>
      </w:r>
      <w:r w:rsidR="00791CE0" w:rsidRPr="00455DD6">
        <w:rPr>
          <w:bCs/>
          <w:iCs/>
          <w:szCs w:val="22"/>
        </w:rPr>
        <w:t xml:space="preserve"> ali farmacevt</w:t>
      </w:r>
      <w:r w:rsidRPr="00455DD6">
        <w:rPr>
          <w:bCs/>
          <w:iCs/>
          <w:szCs w:val="22"/>
        </w:rPr>
        <w:t>a</w:t>
      </w:r>
      <w:r w:rsidR="00791CE0" w:rsidRPr="00455DD6">
        <w:rPr>
          <w:bCs/>
          <w:iCs/>
          <w:szCs w:val="22"/>
        </w:rPr>
        <w:t>, če jemljete</w:t>
      </w:r>
      <w:r w:rsidR="005A222B" w:rsidRPr="00455DD6">
        <w:rPr>
          <w:bCs/>
          <w:iCs/>
          <w:szCs w:val="22"/>
        </w:rPr>
        <w:t>,</w:t>
      </w:r>
      <w:r w:rsidR="00791CE0" w:rsidRPr="00455DD6">
        <w:rPr>
          <w:bCs/>
          <w:iCs/>
          <w:szCs w:val="22"/>
        </w:rPr>
        <w:t xml:space="preserve"> ste </w:t>
      </w:r>
      <w:r w:rsidR="005A222B" w:rsidRPr="00455DD6">
        <w:rPr>
          <w:bCs/>
          <w:iCs/>
          <w:szCs w:val="22"/>
        </w:rPr>
        <w:t>pred kratkim</w:t>
      </w:r>
      <w:r w:rsidR="00791CE0" w:rsidRPr="00455DD6">
        <w:rPr>
          <w:bCs/>
          <w:iCs/>
          <w:szCs w:val="22"/>
        </w:rPr>
        <w:t xml:space="preserve"> jemali </w:t>
      </w:r>
      <w:r w:rsidR="005A222B" w:rsidRPr="00455DD6">
        <w:rPr>
          <w:color w:val="000000"/>
          <w:szCs w:val="22"/>
        </w:rPr>
        <w:t xml:space="preserve">ali pa boste morda začeli jemati </w:t>
      </w:r>
      <w:r w:rsidR="00791CE0" w:rsidRPr="00455DD6">
        <w:rPr>
          <w:bCs/>
          <w:iCs/>
          <w:szCs w:val="22"/>
        </w:rPr>
        <w:t>kater</w:t>
      </w:r>
      <w:r w:rsidR="005A222B" w:rsidRPr="00455DD6">
        <w:rPr>
          <w:bCs/>
          <w:iCs/>
          <w:szCs w:val="22"/>
        </w:rPr>
        <w:t xml:space="preserve">o </w:t>
      </w:r>
      <w:r w:rsidR="00791CE0" w:rsidRPr="00455DD6">
        <w:rPr>
          <w:bCs/>
          <w:iCs/>
          <w:szCs w:val="22"/>
        </w:rPr>
        <w:t>koli drug</w:t>
      </w:r>
      <w:r w:rsidR="005A222B" w:rsidRPr="00455DD6">
        <w:rPr>
          <w:bCs/>
          <w:iCs/>
          <w:szCs w:val="22"/>
        </w:rPr>
        <w:t>o</w:t>
      </w:r>
      <w:r w:rsidR="00791CE0" w:rsidRPr="00455DD6">
        <w:rPr>
          <w:bCs/>
          <w:iCs/>
          <w:szCs w:val="22"/>
        </w:rPr>
        <w:t xml:space="preserve"> zdravil</w:t>
      </w:r>
      <w:r w:rsidR="005A222B" w:rsidRPr="00455DD6">
        <w:rPr>
          <w:bCs/>
          <w:iCs/>
          <w:szCs w:val="22"/>
        </w:rPr>
        <w:t>o</w:t>
      </w:r>
      <w:r w:rsidR="00791CE0" w:rsidRPr="00455DD6">
        <w:rPr>
          <w:bCs/>
          <w:iCs/>
          <w:szCs w:val="22"/>
        </w:rPr>
        <w:t>.</w:t>
      </w:r>
    </w:p>
    <w:p w:rsidR="00791CE0" w:rsidRPr="00455DD6" w:rsidRDefault="00791CE0" w:rsidP="00791CE0">
      <w:pPr>
        <w:pStyle w:val="EndnoteText"/>
        <w:rPr>
          <w:szCs w:val="22"/>
        </w:rPr>
      </w:pPr>
    </w:p>
    <w:p w:rsidR="00791CE0" w:rsidRPr="00455DD6" w:rsidRDefault="00791CE0" w:rsidP="00791CE0">
      <w:pPr>
        <w:pStyle w:val="EndnoteText"/>
        <w:rPr>
          <w:szCs w:val="22"/>
        </w:rPr>
      </w:pPr>
      <w:r w:rsidRPr="00455DD6">
        <w:rPr>
          <w:szCs w:val="22"/>
        </w:rPr>
        <w:t>Ne uporabljajte zdravila Stalevo, če jemljete nekatera zdravila za zdravljenje depresije (kombinacija selektivnih zaviralcev MAO-A in MAO-B ali neselektivnih zaviralcev MAO).</w:t>
      </w:r>
    </w:p>
    <w:p w:rsidR="00791CE0" w:rsidRPr="00455DD6" w:rsidRDefault="00791CE0" w:rsidP="00791CE0">
      <w:pPr>
        <w:pStyle w:val="EndnoteText"/>
        <w:rPr>
          <w:szCs w:val="22"/>
        </w:rPr>
      </w:pPr>
    </w:p>
    <w:p w:rsidR="00791CE0" w:rsidRPr="00455DD6" w:rsidRDefault="00791CE0" w:rsidP="00791CE0">
      <w:pPr>
        <w:numPr>
          <w:ilvl w:val="12"/>
          <w:numId w:val="0"/>
        </w:numPr>
        <w:tabs>
          <w:tab w:val="left" w:pos="567"/>
          <w:tab w:val="left" w:pos="2760"/>
        </w:tabs>
        <w:ind w:right="-2"/>
        <w:rPr>
          <w:szCs w:val="22"/>
        </w:rPr>
      </w:pPr>
      <w:r w:rsidRPr="00455DD6">
        <w:rPr>
          <w:szCs w:val="22"/>
        </w:rPr>
        <w:t>Zdravilo Stalevo lahko poveča učinke in neželene učinke določenih zdravil. Ta vključujejo:</w:t>
      </w:r>
    </w:p>
    <w:p w:rsidR="00791CE0" w:rsidRPr="00455DD6" w:rsidRDefault="00791CE0" w:rsidP="00D13F2C">
      <w:pPr>
        <w:numPr>
          <w:ilvl w:val="0"/>
          <w:numId w:val="14"/>
        </w:numPr>
        <w:tabs>
          <w:tab w:val="clear" w:pos="720"/>
          <w:tab w:val="num" w:pos="567"/>
        </w:tabs>
        <w:ind w:left="567" w:right="-2" w:hanging="567"/>
        <w:rPr>
          <w:szCs w:val="22"/>
        </w:rPr>
      </w:pPr>
      <w:r w:rsidRPr="00455DD6">
        <w:rPr>
          <w:szCs w:val="22"/>
        </w:rPr>
        <w:t>zdravila proti depresiji kot so moklobemid, amitriptilin, desipramin, maprotilin, venlafaksin in paroksetin</w:t>
      </w:r>
    </w:p>
    <w:p w:rsidR="00791CE0" w:rsidRPr="00455DD6" w:rsidRDefault="00791CE0" w:rsidP="00A24359">
      <w:pPr>
        <w:numPr>
          <w:ilvl w:val="0"/>
          <w:numId w:val="14"/>
        </w:numPr>
        <w:tabs>
          <w:tab w:val="left" w:pos="567"/>
        </w:tabs>
        <w:ind w:right="-2" w:hanging="720"/>
        <w:rPr>
          <w:szCs w:val="22"/>
        </w:rPr>
      </w:pPr>
      <w:r w:rsidRPr="00455DD6">
        <w:rPr>
          <w:szCs w:val="22"/>
        </w:rPr>
        <w:t>rimiterol in izoprenalin, ki se uporabljata za zdravljenje bolezni dihal</w:t>
      </w:r>
    </w:p>
    <w:p w:rsidR="00791CE0" w:rsidRPr="00455DD6" w:rsidRDefault="00791CE0" w:rsidP="00A24359">
      <w:pPr>
        <w:numPr>
          <w:ilvl w:val="0"/>
          <w:numId w:val="14"/>
        </w:numPr>
        <w:tabs>
          <w:tab w:val="left" w:pos="567"/>
        </w:tabs>
        <w:ind w:right="-2" w:hanging="720"/>
        <w:rPr>
          <w:szCs w:val="22"/>
        </w:rPr>
      </w:pPr>
      <w:r w:rsidRPr="00455DD6">
        <w:rPr>
          <w:szCs w:val="22"/>
        </w:rPr>
        <w:t>adrenalin, ki se uporablja za hude alergijske reakcije</w:t>
      </w:r>
    </w:p>
    <w:p w:rsidR="00791CE0" w:rsidRPr="00455DD6" w:rsidRDefault="00791CE0" w:rsidP="00A24359">
      <w:pPr>
        <w:numPr>
          <w:ilvl w:val="0"/>
          <w:numId w:val="14"/>
        </w:numPr>
        <w:tabs>
          <w:tab w:val="clear" w:pos="720"/>
          <w:tab w:val="left" w:pos="567"/>
          <w:tab w:val="num" w:pos="600"/>
        </w:tabs>
        <w:ind w:left="600" w:right="-2" w:hanging="600"/>
        <w:rPr>
          <w:szCs w:val="22"/>
        </w:rPr>
      </w:pPr>
      <w:r w:rsidRPr="00455DD6">
        <w:rPr>
          <w:szCs w:val="22"/>
        </w:rPr>
        <w:t xml:space="preserve">noradrenalin, dopamin in dobutamin, ki se uporabljajo za zdravljenje bolezni srca in nizkega krvnega </w:t>
      </w:r>
      <w:r w:rsidR="00FE67F7" w:rsidRPr="00455DD6">
        <w:rPr>
          <w:szCs w:val="22"/>
        </w:rPr>
        <w:t>tlaka</w:t>
      </w:r>
    </w:p>
    <w:p w:rsidR="00791CE0" w:rsidRPr="00455DD6" w:rsidRDefault="00791CE0" w:rsidP="00A24359">
      <w:pPr>
        <w:numPr>
          <w:ilvl w:val="0"/>
          <w:numId w:val="14"/>
        </w:numPr>
        <w:tabs>
          <w:tab w:val="left" w:pos="567"/>
        </w:tabs>
        <w:ind w:right="-2" w:hanging="720"/>
        <w:rPr>
          <w:szCs w:val="22"/>
        </w:rPr>
      </w:pPr>
      <w:r w:rsidRPr="00455DD6">
        <w:rPr>
          <w:szCs w:val="22"/>
        </w:rPr>
        <w:t xml:space="preserve">alfa-metildopo, ki se uporablja za zdravljenje visokega krvnega </w:t>
      </w:r>
      <w:r w:rsidR="00FE67F7" w:rsidRPr="00455DD6">
        <w:rPr>
          <w:szCs w:val="22"/>
        </w:rPr>
        <w:t>tlaka</w:t>
      </w:r>
    </w:p>
    <w:p w:rsidR="00791CE0" w:rsidRPr="00455DD6" w:rsidRDefault="00791CE0" w:rsidP="00A24359">
      <w:pPr>
        <w:numPr>
          <w:ilvl w:val="0"/>
          <w:numId w:val="14"/>
        </w:numPr>
        <w:tabs>
          <w:tab w:val="left" w:pos="567"/>
        </w:tabs>
        <w:ind w:right="-2" w:hanging="720"/>
        <w:rPr>
          <w:szCs w:val="22"/>
        </w:rPr>
      </w:pPr>
      <w:r w:rsidRPr="00455DD6">
        <w:rPr>
          <w:szCs w:val="22"/>
        </w:rPr>
        <w:t>apomorfin, ki se uporablja za zdravljenje Parkinsonove bolezni</w:t>
      </w:r>
    </w:p>
    <w:p w:rsidR="00791CE0" w:rsidRPr="00455DD6" w:rsidRDefault="00791CE0" w:rsidP="00791CE0">
      <w:pPr>
        <w:numPr>
          <w:ilvl w:val="12"/>
          <w:numId w:val="0"/>
        </w:numPr>
        <w:tabs>
          <w:tab w:val="left" w:pos="567"/>
        </w:tabs>
        <w:ind w:right="-2"/>
        <w:rPr>
          <w:szCs w:val="22"/>
        </w:rPr>
      </w:pPr>
    </w:p>
    <w:p w:rsidR="00791CE0" w:rsidRPr="00455DD6" w:rsidRDefault="00791CE0" w:rsidP="00791CE0">
      <w:pPr>
        <w:pStyle w:val="Text"/>
        <w:tabs>
          <w:tab w:val="left" w:pos="567"/>
        </w:tabs>
        <w:spacing w:before="0"/>
        <w:jc w:val="left"/>
        <w:rPr>
          <w:szCs w:val="22"/>
          <w:lang w:val="sl-SI"/>
        </w:rPr>
      </w:pPr>
      <w:r w:rsidRPr="00455DD6">
        <w:rPr>
          <w:szCs w:val="22"/>
          <w:lang w:val="sl-SI"/>
        </w:rPr>
        <w:t xml:space="preserve">Nekatera zdravila lahko oslabijo učinek zdravila Stalevo. Taka zdravila so: </w:t>
      </w:r>
    </w:p>
    <w:p w:rsidR="00791CE0" w:rsidRPr="00455DD6" w:rsidRDefault="00791CE0" w:rsidP="00A24359">
      <w:pPr>
        <w:pStyle w:val="Text"/>
        <w:numPr>
          <w:ilvl w:val="0"/>
          <w:numId w:val="5"/>
        </w:numPr>
        <w:tabs>
          <w:tab w:val="clear" w:pos="360"/>
          <w:tab w:val="left" w:pos="567"/>
        </w:tabs>
        <w:spacing w:before="0"/>
        <w:jc w:val="left"/>
        <w:rPr>
          <w:szCs w:val="22"/>
          <w:lang w:val="sl-SI"/>
        </w:rPr>
      </w:pPr>
      <w:r w:rsidRPr="00455DD6">
        <w:rPr>
          <w:szCs w:val="22"/>
          <w:lang w:val="sl-SI"/>
        </w:rPr>
        <w:t>dopaminski antagonisti, ki se uporabljajo za zdravljenje duševnih motenj, slabosti in bruhanja</w:t>
      </w:r>
    </w:p>
    <w:p w:rsidR="00791CE0" w:rsidRPr="00455DD6" w:rsidRDefault="00791CE0" w:rsidP="00A24359">
      <w:pPr>
        <w:pStyle w:val="Text"/>
        <w:numPr>
          <w:ilvl w:val="0"/>
          <w:numId w:val="5"/>
        </w:numPr>
        <w:tabs>
          <w:tab w:val="clear" w:pos="360"/>
          <w:tab w:val="left" w:pos="567"/>
        </w:tabs>
        <w:spacing w:before="0"/>
        <w:jc w:val="left"/>
        <w:rPr>
          <w:szCs w:val="22"/>
          <w:lang w:val="sl-SI"/>
        </w:rPr>
      </w:pPr>
      <w:r w:rsidRPr="00455DD6">
        <w:rPr>
          <w:szCs w:val="22"/>
          <w:lang w:val="sl-SI"/>
        </w:rPr>
        <w:t>fenito</w:t>
      </w:r>
      <w:r w:rsidR="00780A74" w:rsidRPr="00455DD6">
        <w:rPr>
          <w:szCs w:val="22"/>
          <w:lang w:val="sl-SI"/>
        </w:rPr>
        <w:t>i</w:t>
      </w:r>
      <w:r w:rsidRPr="00455DD6">
        <w:rPr>
          <w:szCs w:val="22"/>
          <w:lang w:val="sl-SI"/>
        </w:rPr>
        <w:t xml:space="preserve">n, ki se uporablja za preprečevanje </w:t>
      </w:r>
      <w:r w:rsidR="00A7652E" w:rsidRPr="00455DD6">
        <w:rPr>
          <w:szCs w:val="22"/>
          <w:lang w:val="sl-SI"/>
        </w:rPr>
        <w:t>krčev</w:t>
      </w:r>
      <w:r w:rsidRPr="00455DD6">
        <w:rPr>
          <w:szCs w:val="22"/>
          <w:lang w:val="sl-SI"/>
        </w:rPr>
        <w:t xml:space="preserve"> </w:t>
      </w:r>
    </w:p>
    <w:p w:rsidR="00791CE0" w:rsidRPr="00455DD6" w:rsidRDefault="00791CE0" w:rsidP="00A24359">
      <w:pPr>
        <w:pStyle w:val="Text"/>
        <w:numPr>
          <w:ilvl w:val="0"/>
          <w:numId w:val="5"/>
        </w:numPr>
        <w:tabs>
          <w:tab w:val="clear" w:pos="360"/>
          <w:tab w:val="left" w:pos="567"/>
        </w:tabs>
        <w:spacing w:before="0"/>
        <w:jc w:val="left"/>
        <w:rPr>
          <w:szCs w:val="22"/>
          <w:lang w:val="sl-SI"/>
        </w:rPr>
      </w:pPr>
      <w:r w:rsidRPr="00455DD6">
        <w:rPr>
          <w:szCs w:val="22"/>
          <w:lang w:val="sl-SI"/>
        </w:rPr>
        <w:t>papaverin, ki se uporablja za mišično relaksacijo</w:t>
      </w:r>
    </w:p>
    <w:p w:rsidR="00791CE0" w:rsidRPr="00455DD6" w:rsidRDefault="00791CE0" w:rsidP="00791CE0">
      <w:pPr>
        <w:pStyle w:val="Text"/>
        <w:tabs>
          <w:tab w:val="left" w:pos="567"/>
        </w:tabs>
        <w:spacing w:before="0"/>
        <w:jc w:val="left"/>
        <w:rPr>
          <w:szCs w:val="22"/>
          <w:lang w:val="sl-SI"/>
        </w:rPr>
      </w:pPr>
    </w:p>
    <w:p w:rsidR="00791CE0" w:rsidRPr="00455DD6" w:rsidRDefault="00791CE0" w:rsidP="00791CE0">
      <w:pPr>
        <w:pStyle w:val="EndnoteText"/>
        <w:rPr>
          <w:bCs/>
          <w:iCs/>
          <w:szCs w:val="22"/>
        </w:rPr>
      </w:pPr>
      <w:r w:rsidRPr="00455DD6">
        <w:rPr>
          <w:bCs/>
          <w:iCs/>
          <w:szCs w:val="22"/>
        </w:rPr>
        <w:t>Zaradi zdravila Stalevo boste morda težje presnavljali železo. Zato ne jemljite zdravila Stalevo in železovih dodatkov sočasno. Ko vzamete eno od obojega, počakajte najmanj 2 do 3 ure preden vzamete drugo zdravilo.</w:t>
      </w:r>
    </w:p>
    <w:p w:rsidR="00791CE0" w:rsidRPr="00455DD6" w:rsidRDefault="00791CE0" w:rsidP="00791CE0">
      <w:pPr>
        <w:tabs>
          <w:tab w:val="left" w:pos="567"/>
        </w:tabs>
        <w:rPr>
          <w:b/>
          <w:bCs/>
          <w:szCs w:val="22"/>
        </w:rPr>
      </w:pPr>
    </w:p>
    <w:p w:rsidR="00791CE0" w:rsidRPr="00455DD6" w:rsidRDefault="00070A26" w:rsidP="00791CE0">
      <w:pPr>
        <w:tabs>
          <w:tab w:val="left" w:pos="567"/>
        </w:tabs>
        <w:rPr>
          <w:b/>
          <w:bCs/>
          <w:szCs w:val="22"/>
        </w:rPr>
      </w:pPr>
      <w:r w:rsidRPr="00455DD6">
        <w:rPr>
          <w:b/>
          <w:bCs/>
          <w:szCs w:val="22"/>
        </w:rPr>
        <w:t>Z</w:t>
      </w:r>
      <w:r w:rsidR="00791CE0" w:rsidRPr="00455DD6">
        <w:rPr>
          <w:b/>
          <w:bCs/>
          <w:szCs w:val="22"/>
        </w:rPr>
        <w:t>dravil</w:t>
      </w:r>
      <w:r w:rsidRPr="00455DD6">
        <w:rPr>
          <w:b/>
          <w:bCs/>
          <w:szCs w:val="22"/>
        </w:rPr>
        <w:t>o</w:t>
      </w:r>
      <w:r w:rsidR="00791CE0" w:rsidRPr="00455DD6">
        <w:rPr>
          <w:b/>
          <w:bCs/>
          <w:szCs w:val="22"/>
        </w:rPr>
        <w:t xml:space="preserve"> Stalevo skupaj s hrano in pijačo</w:t>
      </w:r>
    </w:p>
    <w:p w:rsidR="00791CE0" w:rsidRPr="00455DD6" w:rsidRDefault="00791CE0" w:rsidP="00791CE0">
      <w:pPr>
        <w:tabs>
          <w:tab w:val="left" w:pos="567"/>
        </w:tabs>
        <w:rPr>
          <w:szCs w:val="22"/>
        </w:rPr>
      </w:pPr>
    </w:p>
    <w:p w:rsidR="00791CE0" w:rsidRPr="00455DD6" w:rsidRDefault="00791CE0" w:rsidP="00E522E1">
      <w:pPr>
        <w:pStyle w:val="BodyText"/>
        <w:spacing w:line="240" w:lineRule="auto"/>
        <w:rPr>
          <w:b w:val="0"/>
          <w:i w:val="0"/>
          <w:szCs w:val="22"/>
        </w:rPr>
      </w:pPr>
      <w:r w:rsidRPr="00455DD6">
        <w:rPr>
          <w:b w:val="0"/>
          <w:i w:val="0"/>
          <w:szCs w:val="22"/>
        </w:rPr>
        <w:t>Zdravilo Stalevo lahko jemljete med jedjo ali na tešče.</w:t>
      </w:r>
      <w:r w:rsidR="00E522E1" w:rsidRPr="00455DD6">
        <w:rPr>
          <w:b w:val="0"/>
          <w:i w:val="0"/>
          <w:szCs w:val="22"/>
        </w:rPr>
        <w:t xml:space="preserve"> </w:t>
      </w:r>
      <w:r w:rsidRPr="00455DD6">
        <w:rPr>
          <w:b w:val="0"/>
          <w:i w:val="0"/>
          <w:szCs w:val="22"/>
        </w:rPr>
        <w:t>Pri nekaterih bolnikih se zdravilo Stalevo ne absorbira tako dobro, če ga jemljejo med obrokom ali kmalu po obroku proteinsko bogate hrane (npr. meso, ribe, mlečni izdelki, semena in oreški)</w:t>
      </w:r>
      <w:r w:rsidR="00780A74" w:rsidRPr="00455DD6">
        <w:rPr>
          <w:b w:val="0"/>
          <w:i w:val="0"/>
          <w:szCs w:val="22"/>
        </w:rPr>
        <w:t>.</w:t>
      </w:r>
      <w:r w:rsidRPr="00455DD6">
        <w:rPr>
          <w:b w:val="0"/>
          <w:i w:val="0"/>
          <w:szCs w:val="22"/>
        </w:rPr>
        <w:t xml:space="preserve"> Posvetujte se z vašim zdravnikom, če menite, da velja to tudi za vas.</w:t>
      </w:r>
    </w:p>
    <w:p w:rsidR="00791CE0" w:rsidRPr="00455DD6" w:rsidRDefault="00791CE0" w:rsidP="00791CE0">
      <w:pPr>
        <w:tabs>
          <w:tab w:val="left" w:pos="567"/>
        </w:tabs>
        <w:rPr>
          <w:szCs w:val="22"/>
        </w:rPr>
      </w:pPr>
    </w:p>
    <w:p w:rsidR="00791CE0" w:rsidRPr="00455DD6" w:rsidRDefault="00791CE0" w:rsidP="00791CE0">
      <w:pPr>
        <w:tabs>
          <w:tab w:val="left" w:pos="567"/>
        </w:tabs>
        <w:rPr>
          <w:b/>
          <w:bCs/>
          <w:szCs w:val="22"/>
        </w:rPr>
      </w:pPr>
      <w:r w:rsidRPr="00455DD6">
        <w:rPr>
          <w:b/>
          <w:bCs/>
          <w:szCs w:val="22"/>
        </w:rPr>
        <w:t>Nosečnost</w:t>
      </w:r>
      <w:r w:rsidR="00070A26" w:rsidRPr="00455DD6">
        <w:rPr>
          <w:b/>
          <w:bCs/>
          <w:szCs w:val="22"/>
        </w:rPr>
        <w:t>,</w:t>
      </w:r>
      <w:r w:rsidRPr="00455DD6">
        <w:rPr>
          <w:b/>
          <w:bCs/>
          <w:szCs w:val="22"/>
        </w:rPr>
        <w:t xml:space="preserve"> dojenje</w:t>
      </w:r>
      <w:r w:rsidR="00070A26" w:rsidRPr="00455DD6">
        <w:rPr>
          <w:b/>
          <w:bCs/>
          <w:szCs w:val="22"/>
        </w:rPr>
        <w:t xml:space="preserve"> in plodnost</w:t>
      </w:r>
    </w:p>
    <w:p w:rsidR="00791CE0" w:rsidRPr="00455DD6" w:rsidRDefault="00791CE0" w:rsidP="00791CE0">
      <w:pPr>
        <w:tabs>
          <w:tab w:val="left" w:pos="567"/>
        </w:tabs>
        <w:rPr>
          <w:szCs w:val="22"/>
        </w:rPr>
      </w:pPr>
    </w:p>
    <w:p w:rsidR="00791CE0" w:rsidRPr="00455DD6" w:rsidRDefault="00791CE0" w:rsidP="00791CE0">
      <w:pPr>
        <w:pStyle w:val="BodyText"/>
        <w:spacing w:line="240" w:lineRule="auto"/>
        <w:rPr>
          <w:b w:val="0"/>
          <w:i w:val="0"/>
          <w:szCs w:val="22"/>
        </w:rPr>
      </w:pPr>
      <w:r w:rsidRPr="00455DD6">
        <w:rPr>
          <w:b w:val="0"/>
          <w:i w:val="0"/>
          <w:szCs w:val="22"/>
        </w:rPr>
        <w:t xml:space="preserve">Če ste noseči ali </w:t>
      </w:r>
      <w:r w:rsidR="00070A26" w:rsidRPr="00455DD6">
        <w:rPr>
          <w:b w:val="0"/>
          <w:i w:val="0"/>
          <w:szCs w:val="22"/>
        </w:rPr>
        <w:t xml:space="preserve">dojite, </w:t>
      </w:r>
      <w:r w:rsidRPr="00455DD6">
        <w:rPr>
          <w:b w:val="0"/>
          <w:i w:val="0"/>
          <w:szCs w:val="22"/>
        </w:rPr>
        <w:t>menite, da bi lahko bili noseči</w:t>
      </w:r>
      <w:r w:rsidR="00070A26" w:rsidRPr="00455DD6">
        <w:rPr>
          <w:b w:val="0"/>
          <w:i w:val="0"/>
          <w:szCs w:val="22"/>
        </w:rPr>
        <w:t xml:space="preserve"> ali načrtujete zanositev</w:t>
      </w:r>
      <w:r w:rsidRPr="00455DD6">
        <w:rPr>
          <w:b w:val="0"/>
          <w:i w:val="0"/>
          <w:szCs w:val="22"/>
        </w:rPr>
        <w:t xml:space="preserve">, se posvetujte </w:t>
      </w:r>
      <w:r w:rsidR="0064779E" w:rsidRPr="00455DD6">
        <w:rPr>
          <w:b w:val="0"/>
          <w:i w:val="0"/>
          <w:szCs w:val="22"/>
        </w:rPr>
        <w:t>z</w:t>
      </w:r>
      <w:r w:rsidRPr="00455DD6">
        <w:rPr>
          <w:b w:val="0"/>
          <w:i w:val="0"/>
          <w:szCs w:val="22"/>
        </w:rPr>
        <w:t xml:space="preserve"> zdravnikom</w:t>
      </w:r>
      <w:r w:rsidR="00070A26" w:rsidRPr="00455DD6">
        <w:rPr>
          <w:b w:val="0"/>
          <w:i w:val="0"/>
          <w:szCs w:val="22"/>
        </w:rPr>
        <w:t xml:space="preserve"> ali farmacevtom, preden vzamete to zdravilo</w:t>
      </w:r>
      <w:r w:rsidRPr="00455DD6">
        <w:rPr>
          <w:b w:val="0"/>
          <w:i w:val="0"/>
          <w:szCs w:val="22"/>
        </w:rPr>
        <w:t>.</w:t>
      </w:r>
    </w:p>
    <w:p w:rsidR="00791CE0" w:rsidRPr="00455DD6" w:rsidRDefault="00791CE0" w:rsidP="00791CE0">
      <w:pPr>
        <w:pStyle w:val="EndnoteText"/>
        <w:numPr>
          <w:ilvl w:val="12"/>
          <w:numId w:val="0"/>
        </w:numPr>
        <w:outlineLvl w:val="0"/>
        <w:rPr>
          <w:szCs w:val="22"/>
        </w:rPr>
      </w:pPr>
    </w:p>
    <w:p w:rsidR="00791CE0" w:rsidRPr="00455DD6" w:rsidRDefault="00791CE0" w:rsidP="00791CE0">
      <w:pPr>
        <w:pStyle w:val="EndnoteText"/>
        <w:numPr>
          <w:ilvl w:val="12"/>
          <w:numId w:val="0"/>
        </w:numPr>
        <w:outlineLvl w:val="0"/>
        <w:rPr>
          <w:szCs w:val="22"/>
        </w:rPr>
      </w:pPr>
      <w:r w:rsidRPr="00455DD6">
        <w:rPr>
          <w:szCs w:val="22"/>
        </w:rPr>
        <w:t>Med zdravljenjem z zdravilom Stalevo ne smete dojiti.</w:t>
      </w:r>
    </w:p>
    <w:p w:rsidR="00791CE0" w:rsidRPr="00455DD6" w:rsidRDefault="00791CE0" w:rsidP="00791CE0">
      <w:pPr>
        <w:tabs>
          <w:tab w:val="left" w:pos="567"/>
        </w:tabs>
        <w:rPr>
          <w:b/>
          <w:bCs/>
          <w:szCs w:val="22"/>
        </w:rPr>
      </w:pPr>
    </w:p>
    <w:p w:rsidR="00791CE0" w:rsidRPr="00455DD6" w:rsidRDefault="00FE7C7F" w:rsidP="00791CE0">
      <w:pPr>
        <w:tabs>
          <w:tab w:val="left" w:pos="567"/>
        </w:tabs>
        <w:rPr>
          <w:b/>
          <w:bCs/>
          <w:szCs w:val="22"/>
        </w:rPr>
      </w:pPr>
      <w:r w:rsidRPr="00455DD6">
        <w:rPr>
          <w:b/>
          <w:szCs w:val="22"/>
        </w:rPr>
        <w:t>Vpliv na sposobnost upravljanja vozil in strojev</w:t>
      </w:r>
    </w:p>
    <w:p w:rsidR="00791CE0" w:rsidRPr="00455DD6" w:rsidRDefault="00791CE0" w:rsidP="00791CE0">
      <w:pPr>
        <w:tabs>
          <w:tab w:val="left" w:pos="567"/>
        </w:tabs>
        <w:rPr>
          <w:szCs w:val="22"/>
        </w:rPr>
      </w:pPr>
    </w:p>
    <w:p w:rsidR="00791CE0" w:rsidRPr="00455DD6" w:rsidRDefault="00791CE0" w:rsidP="00791CE0">
      <w:pPr>
        <w:numPr>
          <w:ilvl w:val="12"/>
          <w:numId w:val="0"/>
        </w:numPr>
        <w:tabs>
          <w:tab w:val="left" w:pos="567"/>
        </w:tabs>
        <w:rPr>
          <w:szCs w:val="22"/>
        </w:rPr>
      </w:pPr>
      <w:r w:rsidRPr="00455DD6">
        <w:rPr>
          <w:szCs w:val="22"/>
        </w:rPr>
        <w:t>Zdravilo Stalevo lahko zniža vaš krvni tlak, zaradi česar se boste počutili vrtoglavi in omotični. Zato bodite še posebej pazljivi, če vozite ali uporabljate kakršna</w:t>
      </w:r>
      <w:r w:rsidR="0048662E" w:rsidRPr="00455DD6">
        <w:rPr>
          <w:szCs w:val="22"/>
        </w:rPr>
        <w:t xml:space="preserve"> </w:t>
      </w:r>
      <w:r w:rsidRPr="00455DD6">
        <w:rPr>
          <w:szCs w:val="22"/>
        </w:rPr>
        <w:t>koli orodja ali stroje.</w:t>
      </w:r>
    </w:p>
    <w:p w:rsidR="00791CE0" w:rsidRPr="00455DD6" w:rsidRDefault="00791CE0" w:rsidP="00791CE0">
      <w:pPr>
        <w:numPr>
          <w:ilvl w:val="12"/>
          <w:numId w:val="0"/>
        </w:numPr>
        <w:tabs>
          <w:tab w:val="left" w:pos="567"/>
        </w:tabs>
        <w:rPr>
          <w:szCs w:val="22"/>
        </w:rPr>
      </w:pPr>
      <w:r w:rsidRPr="00455DD6">
        <w:rPr>
          <w:szCs w:val="22"/>
        </w:rPr>
        <w:t>Če postanete nenadoma zelo zaspani ali se vam zgodi, da v trenutku zaspite, počakajte, dokler ne boste zopet popolnoma budni, preden vozite ali počnete karkoli, kar zahteva, da ste pozorni. Če tega ne upoštevate, lahko izpostavite sebe in druge tveganju resne poškodbe ali smrti.</w:t>
      </w:r>
    </w:p>
    <w:p w:rsidR="00791CE0" w:rsidRPr="00455DD6" w:rsidRDefault="00791CE0" w:rsidP="00791CE0">
      <w:pPr>
        <w:pStyle w:val="EndnoteText"/>
        <w:numPr>
          <w:ilvl w:val="12"/>
          <w:numId w:val="0"/>
        </w:numPr>
        <w:rPr>
          <w:szCs w:val="22"/>
        </w:rPr>
      </w:pPr>
    </w:p>
    <w:p w:rsidR="00791CE0" w:rsidRPr="00455DD6" w:rsidRDefault="00070A26" w:rsidP="00791CE0">
      <w:pPr>
        <w:pStyle w:val="EndnoteText"/>
        <w:numPr>
          <w:ilvl w:val="12"/>
          <w:numId w:val="0"/>
        </w:numPr>
        <w:rPr>
          <w:b/>
          <w:bCs/>
          <w:szCs w:val="22"/>
        </w:rPr>
      </w:pPr>
      <w:r w:rsidRPr="00455DD6">
        <w:rPr>
          <w:b/>
          <w:bCs/>
          <w:szCs w:val="22"/>
        </w:rPr>
        <w:t>Z</w:t>
      </w:r>
      <w:r w:rsidR="00791CE0" w:rsidRPr="00455DD6">
        <w:rPr>
          <w:b/>
          <w:bCs/>
          <w:szCs w:val="22"/>
        </w:rPr>
        <w:t>dravil</w:t>
      </w:r>
      <w:r w:rsidRPr="00455DD6">
        <w:rPr>
          <w:b/>
          <w:bCs/>
          <w:szCs w:val="22"/>
        </w:rPr>
        <w:t>o</w:t>
      </w:r>
      <w:r w:rsidR="00791CE0" w:rsidRPr="00455DD6">
        <w:rPr>
          <w:b/>
          <w:bCs/>
          <w:szCs w:val="22"/>
        </w:rPr>
        <w:t xml:space="preserve"> Stalevo</w:t>
      </w:r>
      <w:r w:rsidRPr="00455DD6">
        <w:rPr>
          <w:b/>
          <w:bCs/>
          <w:szCs w:val="22"/>
        </w:rPr>
        <w:t xml:space="preserve"> vsebuje saharozo</w:t>
      </w:r>
    </w:p>
    <w:p w:rsidR="00791CE0" w:rsidRPr="00455DD6" w:rsidRDefault="00791CE0" w:rsidP="00791CE0">
      <w:pPr>
        <w:pStyle w:val="EndnoteText"/>
        <w:numPr>
          <w:ilvl w:val="12"/>
          <w:numId w:val="0"/>
        </w:numPr>
        <w:rPr>
          <w:b/>
          <w:bCs/>
          <w:szCs w:val="22"/>
        </w:rPr>
      </w:pPr>
    </w:p>
    <w:p w:rsidR="00791CE0" w:rsidRPr="00455DD6" w:rsidRDefault="00791CE0" w:rsidP="00791CE0">
      <w:pPr>
        <w:pStyle w:val="EndnoteText"/>
        <w:numPr>
          <w:ilvl w:val="12"/>
          <w:numId w:val="0"/>
        </w:numPr>
        <w:rPr>
          <w:szCs w:val="22"/>
        </w:rPr>
      </w:pPr>
      <w:r w:rsidRPr="00455DD6">
        <w:rPr>
          <w:szCs w:val="22"/>
        </w:rPr>
        <w:t xml:space="preserve">Zdravilo Stalevo vsebuje saharozo (1,6 mg/tableto). </w:t>
      </w:r>
      <w:r w:rsidR="008D1E30">
        <w:rPr>
          <w:szCs w:val="22"/>
        </w:rPr>
        <w:t>Če vam je zdravnik povedal, da imate intoleranco za nekatere sladkorje, se pred uporabo tega zdravila posvetujte s svojim zdravnikom.</w:t>
      </w:r>
    </w:p>
    <w:p w:rsidR="00791CE0" w:rsidRPr="00455DD6" w:rsidRDefault="00791CE0" w:rsidP="00791CE0">
      <w:pPr>
        <w:pStyle w:val="EndnoteText"/>
        <w:numPr>
          <w:ilvl w:val="12"/>
          <w:numId w:val="0"/>
        </w:numPr>
        <w:rPr>
          <w:szCs w:val="22"/>
        </w:rPr>
      </w:pPr>
    </w:p>
    <w:p w:rsidR="00791CE0" w:rsidRPr="00455DD6" w:rsidRDefault="00791CE0" w:rsidP="00791CE0">
      <w:pPr>
        <w:pStyle w:val="BodyText"/>
        <w:spacing w:line="240" w:lineRule="auto"/>
        <w:rPr>
          <w:b w:val="0"/>
          <w:i w:val="0"/>
          <w:szCs w:val="22"/>
        </w:rPr>
      </w:pPr>
    </w:p>
    <w:p w:rsidR="00791CE0" w:rsidRPr="00C02072" w:rsidRDefault="00791CE0" w:rsidP="00C02072">
      <w:pPr>
        <w:rPr>
          <w:b/>
          <w:caps/>
        </w:rPr>
      </w:pPr>
      <w:r w:rsidRPr="00C02072">
        <w:rPr>
          <w:b/>
          <w:caps/>
        </w:rPr>
        <w:t>3.</w:t>
      </w:r>
      <w:r w:rsidRPr="00C02072">
        <w:rPr>
          <w:b/>
          <w:caps/>
        </w:rPr>
        <w:tab/>
      </w:r>
      <w:r w:rsidR="00070A26" w:rsidRPr="00C02072">
        <w:rPr>
          <w:b/>
        </w:rPr>
        <w:t>Kako jemati zdravilo Stalevo</w:t>
      </w:r>
    </w:p>
    <w:p w:rsidR="00791CE0" w:rsidRPr="00455DD6" w:rsidRDefault="00791CE0" w:rsidP="00791CE0">
      <w:pPr>
        <w:tabs>
          <w:tab w:val="left" w:pos="567"/>
        </w:tabs>
        <w:rPr>
          <w:szCs w:val="22"/>
        </w:rPr>
      </w:pPr>
    </w:p>
    <w:p w:rsidR="00791CE0" w:rsidRPr="00455DD6" w:rsidRDefault="00791CE0" w:rsidP="00791CE0">
      <w:pPr>
        <w:numPr>
          <w:ilvl w:val="12"/>
          <w:numId w:val="0"/>
        </w:numPr>
        <w:tabs>
          <w:tab w:val="left" w:pos="567"/>
        </w:tabs>
        <w:ind w:right="-2"/>
        <w:rPr>
          <w:szCs w:val="22"/>
        </w:rPr>
      </w:pPr>
      <w:r w:rsidRPr="00455DD6">
        <w:rPr>
          <w:szCs w:val="22"/>
        </w:rPr>
        <w:t xml:space="preserve">Pri jemanju </w:t>
      </w:r>
      <w:r w:rsidR="00070A26" w:rsidRPr="00455DD6">
        <w:rPr>
          <w:szCs w:val="22"/>
        </w:rPr>
        <w:t xml:space="preserve">tega </w:t>
      </w:r>
      <w:r w:rsidRPr="00455DD6">
        <w:rPr>
          <w:szCs w:val="22"/>
        </w:rPr>
        <w:t>zdravila natančno upoštevajte navodila</w:t>
      </w:r>
      <w:r w:rsidR="00070A26" w:rsidRPr="00455DD6">
        <w:rPr>
          <w:szCs w:val="22"/>
        </w:rPr>
        <w:t xml:space="preserve"> zdravnika ali farmacevta</w:t>
      </w:r>
      <w:r w:rsidRPr="00455DD6">
        <w:rPr>
          <w:szCs w:val="22"/>
        </w:rPr>
        <w:t xml:space="preserve">. Če ste negotovi, se posvetujte </w:t>
      </w:r>
      <w:r w:rsidR="0064779E" w:rsidRPr="00455DD6">
        <w:rPr>
          <w:szCs w:val="22"/>
        </w:rPr>
        <w:t xml:space="preserve">z </w:t>
      </w:r>
      <w:r w:rsidRPr="00455DD6">
        <w:rPr>
          <w:szCs w:val="22"/>
        </w:rPr>
        <w:t>zdravnikom ali farmacevtom.</w:t>
      </w:r>
    </w:p>
    <w:p w:rsidR="00791CE0" w:rsidRPr="00455DD6" w:rsidRDefault="00791CE0" w:rsidP="00791CE0">
      <w:pPr>
        <w:numPr>
          <w:ilvl w:val="12"/>
          <w:numId w:val="0"/>
        </w:numPr>
        <w:tabs>
          <w:tab w:val="left" w:pos="567"/>
        </w:tabs>
        <w:ind w:right="-2"/>
        <w:rPr>
          <w:szCs w:val="22"/>
        </w:rPr>
      </w:pPr>
    </w:p>
    <w:p w:rsidR="00791CE0" w:rsidRPr="00455DD6" w:rsidRDefault="00791CE0" w:rsidP="00791CE0">
      <w:pPr>
        <w:numPr>
          <w:ilvl w:val="12"/>
          <w:numId w:val="0"/>
        </w:numPr>
        <w:tabs>
          <w:tab w:val="left" w:pos="567"/>
        </w:tabs>
        <w:ind w:right="-2"/>
        <w:rPr>
          <w:szCs w:val="22"/>
        </w:rPr>
      </w:pPr>
      <w:r w:rsidRPr="00455DD6">
        <w:rPr>
          <w:szCs w:val="22"/>
        </w:rPr>
        <w:t>Za odrasle in starejše:</w:t>
      </w:r>
    </w:p>
    <w:p w:rsidR="00791CE0" w:rsidRPr="00455DD6" w:rsidRDefault="00791CE0" w:rsidP="00791CE0">
      <w:pPr>
        <w:tabs>
          <w:tab w:val="left" w:pos="360"/>
        </w:tabs>
        <w:ind w:right="-2"/>
        <w:rPr>
          <w:szCs w:val="22"/>
        </w:rPr>
      </w:pPr>
      <w:r w:rsidRPr="00455DD6">
        <w:rPr>
          <w:szCs w:val="22"/>
        </w:rPr>
        <w:t>-</w:t>
      </w:r>
      <w:r w:rsidR="004715B7" w:rsidRPr="00455DD6">
        <w:rPr>
          <w:szCs w:val="22"/>
        </w:rPr>
        <w:tab/>
      </w:r>
      <w:r w:rsidRPr="00455DD6">
        <w:rPr>
          <w:szCs w:val="22"/>
        </w:rPr>
        <w:t xml:space="preserve">Vaš zdravnik vam bo povedal, koliko tablet zdravila Stalevo morate vzeti vsak dan. </w:t>
      </w:r>
    </w:p>
    <w:p w:rsidR="00791CE0" w:rsidRPr="00455DD6" w:rsidRDefault="00791CE0" w:rsidP="00791CE0">
      <w:pPr>
        <w:numPr>
          <w:ilvl w:val="0"/>
          <w:numId w:val="5"/>
        </w:numPr>
        <w:tabs>
          <w:tab w:val="left" w:pos="567"/>
        </w:tabs>
        <w:ind w:right="-2"/>
        <w:rPr>
          <w:szCs w:val="22"/>
        </w:rPr>
      </w:pPr>
      <w:r w:rsidRPr="00455DD6">
        <w:rPr>
          <w:szCs w:val="22"/>
        </w:rPr>
        <w:t xml:space="preserve">Tableta ni namenjena za </w:t>
      </w:r>
      <w:r w:rsidR="00FE67F7" w:rsidRPr="00455DD6">
        <w:rPr>
          <w:szCs w:val="22"/>
        </w:rPr>
        <w:t>deljenje</w:t>
      </w:r>
      <w:r w:rsidRPr="00455DD6">
        <w:rPr>
          <w:szCs w:val="22"/>
        </w:rPr>
        <w:t xml:space="preserve"> ali drobljenje na manjše koščke.</w:t>
      </w:r>
    </w:p>
    <w:p w:rsidR="00791CE0" w:rsidRPr="00455DD6" w:rsidRDefault="00791CE0" w:rsidP="00791CE0">
      <w:pPr>
        <w:numPr>
          <w:ilvl w:val="0"/>
          <w:numId w:val="5"/>
        </w:numPr>
        <w:tabs>
          <w:tab w:val="left" w:pos="567"/>
        </w:tabs>
        <w:ind w:right="-2"/>
        <w:rPr>
          <w:szCs w:val="22"/>
        </w:rPr>
      </w:pPr>
      <w:r w:rsidRPr="00455DD6">
        <w:rPr>
          <w:szCs w:val="22"/>
        </w:rPr>
        <w:t>Vsakič vz</w:t>
      </w:r>
      <w:r w:rsidR="00443532" w:rsidRPr="00455DD6">
        <w:rPr>
          <w:szCs w:val="22"/>
        </w:rPr>
        <w:t>e</w:t>
      </w:r>
      <w:r w:rsidRPr="00455DD6">
        <w:rPr>
          <w:szCs w:val="22"/>
        </w:rPr>
        <w:t>mite samo eno tableto.</w:t>
      </w:r>
    </w:p>
    <w:p w:rsidR="00791CE0" w:rsidRPr="00455DD6" w:rsidRDefault="00791CE0" w:rsidP="00791CE0">
      <w:pPr>
        <w:numPr>
          <w:ilvl w:val="0"/>
          <w:numId w:val="5"/>
        </w:numPr>
        <w:tabs>
          <w:tab w:val="left" w:pos="567"/>
        </w:tabs>
        <w:ind w:right="-2"/>
        <w:rPr>
          <w:szCs w:val="22"/>
        </w:rPr>
      </w:pPr>
      <w:r w:rsidRPr="00455DD6">
        <w:rPr>
          <w:szCs w:val="22"/>
        </w:rPr>
        <w:t xml:space="preserve">Glede na to, kako se odzivate na zdravljenje, bo vaš zdravnik lahko predlagal večji ali manjši odmerek. </w:t>
      </w:r>
    </w:p>
    <w:p w:rsidR="00791CE0" w:rsidRPr="00455DD6" w:rsidRDefault="00791CE0" w:rsidP="00791CE0">
      <w:pPr>
        <w:numPr>
          <w:ilvl w:val="0"/>
          <w:numId w:val="5"/>
        </w:numPr>
        <w:tabs>
          <w:tab w:val="left" w:pos="567"/>
        </w:tabs>
        <w:ind w:right="-2"/>
        <w:rPr>
          <w:szCs w:val="22"/>
        </w:rPr>
      </w:pPr>
      <w:r w:rsidRPr="00455DD6">
        <w:rPr>
          <w:szCs w:val="22"/>
        </w:rPr>
        <w:t xml:space="preserve">Če jemljete zdravilo Stalevo 50 mg/12,5 mg/200 mg, </w:t>
      </w:r>
      <w:r w:rsidR="004715B7" w:rsidRPr="00455DD6">
        <w:rPr>
          <w:szCs w:val="22"/>
        </w:rPr>
        <w:t>75 mg/18</w:t>
      </w:r>
      <w:r w:rsidR="00540A1C" w:rsidRPr="00455DD6">
        <w:rPr>
          <w:szCs w:val="22"/>
        </w:rPr>
        <w:t>,</w:t>
      </w:r>
      <w:r w:rsidR="004715B7" w:rsidRPr="00455DD6">
        <w:rPr>
          <w:szCs w:val="22"/>
        </w:rPr>
        <w:t xml:space="preserve">75 mg/200 mg, </w:t>
      </w:r>
      <w:r w:rsidRPr="00455DD6">
        <w:rPr>
          <w:szCs w:val="22"/>
        </w:rPr>
        <w:t>100 mg/25 mg/200 mg</w:t>
      </w:r>
      <w:r w:rsidR="004715B7" w:rsidRPr="00455DD6">
        <w:rPr>
          <w:szCs w:val="22"/>
        </w:rPr>
        <w:t>, 125 mg/31,25 mg/200 mg</w:t>
      </w:r>
      <w:r w:rsidRPr="00455DD6">
        <w:rPr>
          <w:szCs w:val="22"/>
        </w:rPr>
        <w:t xml:space="preserve"> ali 150 mg/37,5 mg/200 mg tablete, ne vzemite več kot 10 tablet dnevno.</w:t>
      </w:r>
    </w:p>
    <w:p w:rsidR="00791CE0" w:rsidRPr="00455DD6" w:rsidRDefault="00791CE0" w:rsidP="00791CE0">
      <w:pPr>
        <w:numPr>
          <w:ilvl w:val="12"/>
          <w:numId w:val="0"/>
        </w:numPr>
        <w:tabs>
          <w:tab w:val="left" w:pos="567"/>
        </w:tabs>
        <w:ind w:right="-2"/>
        <w:rPr>
          <w:szCs w:val="22"/>
        </w:rPr>
      </w:pPr>
    </w:p>
    <w:p w:rsidR="00791CE0" w:rsidRPr="00455DD6" w:rsidRDefault="00791CE0" w:rsidP="00791CE0">
      <w:pPr>
        <w:numPr>
          <w:ilvl w:val="12"/>
          <w:numId w:val="0"/>
        </w:numPr>
        <w:tabs>
          <w:tab w:val="left" w:pos="567"/>
        </w:tabs>
        <w:ind w:right="-2"/>
        <w:rPr>
          <w:szCs w:val="22"/>
        </w:rPr>
      </w:pPr>
      <w:r w:rsidRPr="00455DD6">
        <w:rPr>
          <w:szCs w:val="22"/>
        </w:rPr>
        <w:t>Če menite, da je učinek zdravila Stalevo premočan ali prešibak, ali če doživite možne neželene učinke, se posvetujte s svojim zdravnikom ali farmacevtom.</w:t>
      </w:r>
    </w:p>
    <w:tbl>
      <w:tblPr>
        <w:tblW w:w="0" w:type="auto"/>
        <w:tblLook w:val="04A0" w:firstRow="1" w:lastRow="0" w:firstColumn="1" w:lastColumn="0" w:noHBand="0" w:noVBand="1"/>
      </w:tblPr>
      <w:tblGrid>
        <w:gridCol w:w="5211"/>
        <w:gridCol w:w="4076"/>
        <w:tblGridChange w:id="6">
          <w:tblGrid>
            <w:gridCol w:w="5211"/>
            <w:gridCol w:w="4076"/>
          </w:tblGrid>
        </w:tblGridChange>
      </w:tblGrid>
      <w:tr w:rsidR="002E6CE0" w:rsidRPr="00455DD6" w:rsidTr="00C67819">
        <w:tc>
          <w:tcPr>
            <w:tcW w:w="5211" w:type="dxa"/>
            <w:shd w:val="clear" w:color="auto" w:fill="auto"/>
          </w:tcPr>
          <w:p w:rsidR="002E6CE0" w:rsidRPr="00455DD6" w:rsidRDefault="002E6CE0" w:rsidP="00C67819">
            <w:pPr>
              <w:numPr>
                <w:ilvl w:val="12"/>
                <w:numId w:val="0"/>
              </w:numPr>
              <w:tabs>
                <w:tab w:val="left" w:pos="567"/>
              </w:tabs>
              <w:ind w:right="-2"/>
              <w:rPr>
                <w:szCs w:val="22"/>
              </w:rPr>
            </w:pPr>
          </w:p>
          <w:p w:rsidR="002E6CE0" w:rsidRPr="00455DD6" w:rsidRDefault="00D7578D" w:rsidP="00C67819">
            <w:pPr>
              <w:numPr>
                <w:ilvl w:val="12"/>
                <w:numId w:val="0"/>
              </w:numPr>
              <w:tabs>
                <w:tab w:val="left" w:pos="567"/>
              </w:tabs>
              <w:ind w:right="-2"/>
              <w:rPr>
                <w:szCs w:val="22"/>
              </w:rPr>
            </w:pPr>
            <w:r w:rsidRPr="00455DD6">
              <w:rPr>
                <w:szCs w:val="22"/>
              </w:rPr>
              <w:t>Da prvič odprete stekleni</w:t>
            </w:r>
            <w:r w:rsidR="002955FF" w:rsidRPr="00455DD6">
              <w:rPr>
                <w:szCs w:val="22"/>
              </w:rPr>
              <w:t>c</w:t>
            </w:r>
            <w:r w:rsidRPr="00455DD6">
              <w:rPr>
                <w:szCs w:val="22"/>
              </w:rPr>
              <w:t>o:</w:t>
            </w:r>
            <w:r w:rsidR="002E6CE0" w:rsidRPr="00455DD6">
              <w:rPr>
                <w:szCs w:val="22"/>
              </w:rPr>
              <w:t xml:space="preserve"> </w:t>
            </w:r>
            <w:r w:rsidRPr="00455DD6">
              <w:rPr>
                <w:szCs w:val="22"/>
              </w:rPr>
              <w:t>odprite zamašek</w:t>
            </w:r>
            <w:r w:rsidR="002E6CE0" w:rsidRPr="00455DD6">
              <w:rPr>
                <w:szCs w:val="22"/>
              </w:rPr>
              <w:t xml:space="preserve"> </w:t>
            </w:r>
            <w:r w:rsidR="001A24BD" w:rsidRPr="00455DD6">
              <w:rPr>
                <w:szCs w:val="22"/>
              </w:rPr>
              <w:t>in nato pritisnite s palcem</w:t>
            </w:r>
            <w:r w:rsidR="002E6CE0" w:rsidRPr="00455DD6">
              <w:rPr>
                <w:szCs w:val="22"/>
              </w:rPr>
              <w:t xml:space="preserve"> </w:t>
            </w:r>
            <w:r w:rsidR="001A24BD" w:rsidRPr="00455DD6">
              <w:rPr>
                <w:szCs w:val="22"/>
              </w:rPr>
              <w:t xml:space="preserve">navzdol na </w:t>
            </w:r>
            <w:r w:rsidR="00241A31" w:rsidRPr="00455DD6">
              <w:rPr>
                <w:szCs w:val="22"/>
              </w:rPr>
              <w:t>pregrado</w:t>
            </w:r>
            <w:r w:rsidR="001A24BD" w:rsidRPr="00455DD6">
              <w:rPr>
                <w:szCs w:val="22"/>
              </w:rPr>
              <w:t xml:space="preserve"> dokler se ne zlomi.</w:t>
            </w:r>
            <w:r w:rsidR="002E6CE0" w:rsidRPr="00455DD6">
              <w:rPr>
                <w:szCs w:val="22"/>
              </w:rPr>
              <w:t xml:space="preserve"> </w:t>
            </w:r>
            <w:r w:rsidR="001A24BD" w:rsidRPr="00455DD6">
              <w:rPr>
                <w:szCs w:val="22"/>
              </w:rPr>
              <w:t>Glejte sliko 1.</w:t>
            </w:r>
          </w:p>
          <w:p w:rsidR="002E6CE0" w:rsidRPr="00455DD6" w:rsidRDefault="002E6CE0" w:rsidP="00C67819">
            <w:pPr>
              <w:numPr>
                <w:ilvl w:val="12"/>
                <w:numId w:val="0"/>
              </w:numPr>
              <w:ind w:right="-2"/>
              <w:jc w:val="both"/>
              <w:rPr>
                <w:szCs w:val="22"/>
              </w:rPr>
            </w:pPr>
          </w:p>
        </w:tc>
        <w:tc>
          <w:tcPr>
            <w:tcW w:w="4076" w:type="dxa"/>
            <w:shd w:val="clear" w:color="auto" w:fill="auto"/>
          </w:tcPr>
          <w:p w:rsidR="002E6CE0" w:rsidRPr="00455DD6" w:rsidRDefault="002E6CE0" w:rsidP="00C67819">
            <w:pPr>
              <w:numPr>
                <w:ilvl w:val="12"/>
                <w:numId w:val="0"/>
              </w:numPr>
              <w:tabs>
                <w:tab w:val="left" w:pos="567"/>
              </w:tabs>
              <w:ind w:right="-2"/>
              <w:jc w:val="center"/>
              <w:rPr>
                <w:szCs w:val="22"/>
              </w:rPr>
            </w:pPr>
            <w:r w:rsidRPr="00455DD6">
              <w:rPr>
                <w:szCs w:val="22"/>
              </w:rPr>
              <w:t xml:space="preserve">Slika </w:t>
            </w:r>
            <w:r w:rsidR="00C97773">
              <w:rPr>
                <w:szCs w:val="22"/>
              </w:rPr>
              <w:t>1</w:t>
            </w:r>
          </w:p>
          <w:p w:rsidR="002E6CE0" w:rsidRPr="00455DD6" w:rsidRDefault="002E6CE0" w:rsidP="00C67819">
            <w:pPr>
              <w:numPr>
                <w:ilvl w:val="12"/>
                <w:numId w:val="0"/>
              </w:numPr>
              <w:ind w:right="-2"/>
              <w:jc w:val="center"/>
              <w:rPr>
                <w:szCs w:val="22"/>
              </w:rPr>
            </w:pPr>
            <w:r w:rsidRPr="00455DD6">
              <w:rPr>
                <w:szCs w:val="22"/>
              </w:rPr>
              <w:pict>
                <v:shape id="_x0000_i1028" type="#_x0000_t75" style="width:67.5pt;height:53.25pt">
                  <v:imagedata r:id="rId13" o:title="Stalevo_Sormi#1"/>
                </v:shape>
              </w:pict>
            </w:r>
          </w:p>
        </w:tc>
      </w:tr>
    </w:tbl>
    <w:p w:rsidR="00791CE0" w:rsidRPr="00455DD6" w:rsidRDefault="00791CE0" w:rsidP="00791CE0">
      <w:pPr>
        <w:numPr>
          <w:ilvl w:val="12"/>
          <w:numId w:val="0"/>
        </w:numPr>
        <w:tabs>
          <w:tab w:val="left" w:pos="567"/>
        </w:tabs>
        <w:ind w:right="-2"/>
        <w:rPr>
          <w:szCs w:val="22"/>
        </w:rPr>
      </w:pPr>
    </w:p>
    <w:p w:rsidR="00791CE0" w:rsidRPr="00455DD6" w:rsidRDefault="00FE7C7F" w:rsidP="00791CE0">
      <w:pPr>
        <w:tabs>
          <w:tab w:val="left" w:pos="567"/>
        </w:tabs>
        <w:rPr>
          <w:b/>
          <w:bCs/>
          <w:szCs w:val="22"/>
        </w:rPr>
      </w:pPr>
      <w:r w:rsidRPr="00455DD6">
        <w:rPr>
          <w:b/>
          <w:szCs w:val="22"/>
        </w:rPr>
        <w:t>Če ste vzeli večji odmerek zdravila Stalevo, kot bi smeli</w:t>
      </w:r>
    </w:p>
    <w:p w:rsidR="00791CE0" w:rsidRPr="00455DD6" w:rsidRDefault="00791CE0" w:rsidP="00791CE0">
      <w:pPr>
        <w:tabs>
          <w:tab w:val="left" w:pos="567"/>
        </w:tabs>
        <w:rPr>
          <w:szCs w:val="22"/>
        </w:rPr>
      </w:pPr>
    </w:p>
    <w:p w:rsidR="00791CE0" w:rsidRPr="00455DD6" w:rsidRDefault="00791CE0" w:rsidP="00791CE0">
      <w:pPr>
        <w:tabs>
          <w:tab w:val="left" w:pos="567"/>
        </w:tabs>
        <w:rPr>
          <w:szCs w:val="22"/>
        </w:rPr>
      </w:pPr>
      <w:r w:rsidRPr="00455DD6">
        <w:rPr>
          <w:szCs w:val="22"/>
        </w:rPr>
        <w:t>Če ste po naključju vzeli več tablet zdravila Stalevo, kot bi smeli, se nemudoma posvetujte s svojim zdravnikom ali farmacevtom.</w:t>
      </w:r>
      <w:r w:rsidR="00540F1A" w:rsidRPr="00455DD6">
        <w:rPr>
          <w:szCs w:val="22"/>
        </w:rPr>
        <w:t xml:space="preserve"> V primeru prevelikega odmerka se lahko počutite zmedene ali vznemirjene, srčni utrip je lahko počasnejši ali hitrejši od običajnega in barva kože, jezika, oči ali urina se lahko spremeni.</w:t>
      </w:r>
    </w:p>
    <w:p w:rsidR="00791CE0" w:rsidRPr="00455DD6" w:rsidRDefault="00791CE0" w:rsidP="00791CE0">
      <w:pPr>
        <w:tabs>
          <w:tab w:val="left" w:pos="567"/>
        </w:tabs>
        <w:rPr>
          <w:szCs w:val="22"/>
        </w:rPr>
      </w:pPr>
    </w:p>
    <w:p w:rsidR="00791CE0" w:rsidRPr="00455DD6" w:rsidRDefault="00FE7C7F" w:rsidP="00791CE0">
      <w:pPr>
        <w:tabs>
          <w:tab w:val="left" w:pos="567"/>
        </w:tabs>
        <w:rPr>
          <w:b/>
          <w:bCs/>
          <w:szCs w:val="22"/>
        </w:rPr>
      </w:pPr>
      <w:r w:rsidRPr="00455DD6">
        <w:rPr>
          <w:b/>
          <w:szCs w:val="22"/>
        </w:rPr>
        <w:t>Če ste pozabili vzeti zdravilo Stalevo</w:t>
      </w:r>
    </w:p>
    <w:p w:rsidR="00791CE0" w:rsidRPr="00455DD6" w:rsidRDefault="00791CE0" w:rsidP="00791CE0">
      <w:pPr>
        <w:tabs>
          <w:tab w:val="left" w:pos="567"/>
        </w:tabs>
        <w:rPr>
          <w:szCs w:val="22"/>
        </w:rPr>
      </w:pPr>
    </w:p>
    <w:p w:rsidR="00791CE0" w:rsidRPr="00455DD6" w:rsidRDefault="00791CE0" w:rsidP="00791CE0">
      <w:pPr>
        <w:numPr>
          <w:ilvl w:val="12"/>
          <w:numId w:val="0"/>
        </w:numPr>
        <w:tabs>
          <w:tab w:val="left" w:pos="567"/>
        </w:tabs>
        <w:ind w:right="-2"/>
        <w:rPr>
          <w:szCs w:val="22"/>
        </w:rPr>
      </w:pPr>
      <w:r w:rsidRPr="00455DD6">
        <w:rPr>
          <w:szCs w:val="22"/>
        </w:rPr>
        <w:t xml:space="preserve">Ne </w:t>
      </w:r>
      <w:r w:rsidR="009F7390" w:rsidRPr="00455DD6">
        <w:rPr>
          <w:szCs w:val="22"/>
        </w:rPr>
        <w:t xml:space="preserve">vzemite </w:t>
      </w:r>
      <w:r w:rsidRPr="00455DD6">
        <w:rPr>
          <w:szCs w:val="22"/>
        </w:rPr>
        <w:t xml:space="preserve">dvojnega odmerka, </w:t>
      </w:r>
      <w:r w:rsidR="009F7390" w:rsidRPr="00455DD6">
        <w:rPr>
          <w:szCs w:val="22"/>
        </w:rPr>
        <w:t>če ste pozabili vzeti prejšnjo</w:t>
      </w:r>
      <w:r w:rsidR="009F7390" w:rsidRPr="00455DD6" w:rsidDel="009F7390">
        <w:rPr>
          <w:szCs w:val="22"/>
        </w:rPr>
        <w:t xml:space="preserve"> </w:t>
      </w:r>
      <w:r w:rsidRPr="00455DD6">
        <w:rPr>
          <w:szCs w:val="22"/>
        </w:rPr>
        <w:t xml:space="preserve">tableto. </w:t>
      </w:r>
    </w:p>
    <w:p w:rsidR="00791CE0" w:rsidRPr="00455DD6" w:rsidRDefault="00791CE0" w:rsidP="00791CE0">
      <w:pPr>
        <w:numPr>
          <w:ilvl w:val="12"/>
          <w:numId w:val="0"/>
        </w:numPr>
        <w:tabs>
          <w:tab w:val="left" w:pos="567"/>
        </w:tabs>
        <w:ind w:right="-2"/>
        <w:rPr>
          <w:szCs w:val="22"/>
          <w:u w:val="single"/>
        </w:rPr>
      </w:pPr>
    </w:p>
    <w:p w:rsidR="00791CE0" w:rsidRPr="00455DD6" w:rsidRDefault="00791CE0" w:rsidP="00791CE0">
      <w:pPr>
        <w:numPr>
          <w:ilvl w:val="12"/>
          <w:numId w:val="0"/>
        </w:numPr>
        <w:tabs>
          <w:tab w:val="left" w:pos="567"/>
        </w:tabs>
        <w:ind w:right="-2"/>
        <w:rPr>
          <w:szCs w:val="22"/>
        </w:rPr>
      </w:pPr>
      <w:r w:rsidRPr="00455DD6">
        <w:rPr>
          <w:szCs w:val="22"/>
          <w:u w:val="single"/>
        </w:rPr>
        <w:t>Če je do naslednjega odmerka več kot 1 uro časa</w:t>
      </w:r>
      <w:r w:rsidRPr="00455DD6">
        <w:rPr>
          <w:szCs w:val="22"/>
        </w:rPr>
        <w:t xml:space="preserve">: </w:t>
      </w:r>
    </w:p>
    <w:p w:rsidR="00791CE0" w:rsidRPr="00455DD6" w:rsidRDefault="00791CE0" w:rsidP="00791CE0">
      <w:pPr>
        <w:pStyle w:val="BodyText"/>
        <w:spacing w:line="240" w:lineRule="auto"/>
        <w:rPr>
          <w:b w:val="0"/>
          <w:i w:val="0"/>
          <w:szCs w:val="22"/>
        </w:rPr>
      </w:pPr>
      <w:r w:rsidRPr="00455DD6">
        <w:rPr>
          <w:b w:val="0"/>
          <w:i w:val="0"/>
          <w:szCs w:val="22"/>
        </w:rPr>
        <w:t xml:space="preserve">vzemite eno tableto takoj, ko se spomnite, drugo pa ob normalnem času za odmerek. </w:t>
      </w:r>
    </w:p>
    <w:p w:rsidR="00791CE0" w:rsidRPr="00455DD6" w:rsidRDefault="00791CE0" w:rsidP="00791CE0">
      <w:pPr>
        <w:numPr>
          <w:ilvl w:val="12"/>
          <w:numId w:val="0"/>
        </w:numPr>
        <w:tabs>
          <w:tab w:val="left" w:pos="567"/>
        </w:tabs>
        <w:ind w:right="-2"/>
        <w:rPr>
          <w:szCs w:val="22"/>
        </w:rPr>
      </w:pPr>
    </w:p>
    <w:p w:rsidR="00791CE0" w:rsidRPr="00455DD6" w:rsidRDefault="00791CE0" w:rsidP="00791CE0">
      <w:pPr>
        <w:numPr>
          <w:ilvl w:val="12"/>
          <w:numId w:val="0"/>
        </w:numPr>
        <w:tabs>
          <w:tab w:val="left" w:pos="567"/>
        </w:tabs>
        <w:ind w:right="-2"/>
        <w:rPr>
          <w:szCs w:val="22"/>
        </w:rPr>
      </w:pPr>
      <w:r w:rsidRPr="00455DD6">
        <w:rPr>
          <w:szCs w:val="22"/>
          <w:u w:val="single"/>
        </w:rPr>
        <w:t>Če je do naslednjega odmerka manj kot 1 uro časa</w:t>
      </w:r>
      <w:r w:rsidRPr="00455DD6">
        <w:rPr>
          <w:szCs w:val="22"/>
        </w:rPr>
        <w:t xml:space="preserve">: </w:t>
      </w:r>
    </w:p>
    <w:p w:rsidR="00791CE0" w:rsidRPr="00455DD6" w:rsidRDefault="00791CE0" w:rsidP="00791CE0">
      <w:pPr>
        <w:numPr>
          <w:ilvl w:val="12"/>
          <w:numId w:val="0"/>
        </w:numPr>
        <w:tabs>
          <w:tab w:val="left" w:pos="567"/>
        </w:tabs>
        <w:ind w:right="-2"/>
        <w:rPr>
          <w:szCs w:val="22"/>
        </w:rPr>
      </w:pPr>
      <w:r w:rsidRPr="00455DD6">
        <w:rPr>
          <w:szCs w:val="22"/>
        </w:rPr>
        <w:t xml:space="preserve">vzemite tableto takoj, ko se spomnite, počakajte 1 uro in nato vzemite naslednjo tableto. Po tem nadaljujte jemanje kot običajno. </w:t>
      </w:r>
    </w:p>
    <w:p w:rsidR="00791CE0" w:rsidRPr="00455DD6" w:rsidRDefault="00791CE0" w:rsidP="00791CE0">
      <w:pPr>
        <w:numPr>
          <w:ilvl w:val="12"/>
          <w:numId w:val="0"/>
        </w:numPr>
        <w:tabs>
          <w:tab w:val="left" w:pos="567"/>
        </w:tabs>
        <w:ind w:right="-2"/>
        <w:rPr>
          <w:szCs w:val="22"/>
        </w:rPr>
      </w:pPr>
    </w:p>
    <w:p w:rsidR="00791CE0" w:rsidRPr="00455DD6" w:rsidRDefault="00791CE0" w:rsidP="00791CE0">
      <w:pPr>
        <w:numPr>
          <w:ilvl w:val="12"/>
          <w:numId w:val="0"/>
        </w:numPr>
        <w:tabs>
          <w:tab w:val="left" w:pos="567"/>
        </w:tabs>
        <w:ind w:right="-2"/>
        <w:rPr>
          <w:szCs w:val="22"/>
        </w:rPr>
      </w:pPr>
      <w:r w:rsidRPr="00455DD6">
        <w:rPr>
          <w:szCs w:val="22"/>
        </w:rPr>
        <w:t>Da bi se izognili morebitnim neželenim učinkom, vedno pustite, da preteče med jemanjem prejšnje in naslednje tablete zdravila Stalevo vsaj ena ura.</w:t>
      </w:r>
    </w:p>
    <w:p w:rsidR="00791CE0" w:rsidRPr="00455DD6" w:rsidRDefault="00791CE0" w:rsidP="00791CE0">
      <w:pPr>
        <w:tabs>
          <w:tab w:val="left" w:pos="567"/>
        </w:tabs>
        <w:rPr>
          <w:b/>
          <w:bCs/>
          <w:szCs w:val="22"/>
        </w:rPr>
      </w:pPr>
    </w:p>
    <w:p w:rsidR="00791CE0" w:rsidRPr="00455DD6" w:rsidRDefault="00FE7C7F" w:rsidP="00791CE0">
      <w:pPr>
        <w:tabs>
          <w:tab w:val="left" w:pos="567"/>
        </w:tabs>
        <w:rPr>
          <w:b/>
          <w:bCs/>
          <w:szCs w:val="22"/>
        </w:rPr>
      </w:pPr>
      <w:r w:rsidRPr="00455DD6">
        <w:rPr>
          <w:b/>
          <w:szCs w:val="22"/>
        </w:rPr>
        <w:t>Če ste prenehali jemati zdravilo Stalevo</w:t>
      </w:r>
    </w:p>
    <w:p w:rsidR="00791CE0" w:rsidRPr="00455DD6" w:rsidRDefault="00791CE0" w:rsidP="00791CE0">
      <w:pPr>
        <w:tabs>
          <w:tab w:val="left" w:pos="567"/>
        </w:tabs>
        <w:rPr>
          <w:szCs w:val="22"/>
        </w:rPr>
      </w:pPr>
    </w:p>
    <w:p w:rsidR="00791CE0" w:rsidRPr="00455DD6" w:rsidRDefault="00791CE0" w:rsidP="00791CE0">
      <w:pPr>
        <w:numPr>
          <w:ilvl w:val="12"/>
          <w:numId w:val="0"/>
        </w:numPr>
        <w:tabs>
          <w:tab w:val="left" w:pos="567"/>
        </w:tabs>
        <w:ind w:right="-2"/>
        <w:rPr>
          <w:szCs w:val="22"/>
        </w:rPr>
      </w:pPr>
      <w:r w:rsidRPr="00455DD6">
        <w:rPr>
          <w:szCs w:val="22"/>
        </w:rPr>
        <w:t>Ne prenehajte z jemanjem zdravila Stalevo razen po navodilih zdravnika. V takem primeru bo morda vaš zdravnik moral prilagoditi odmerjanje drugih antiparkinsonskih zdravil, ki jih jemljete, zlasti levodope, za zadovoljivo obvladovanje vaših simptomov. Če boste nenadno prenehali jemati tablete zdravila Stalevo in druge antiparkinsonike, lahko doživite neželene učinke</w:t>
      </w:r>
      <w:r w:rsidR="00AA7C71" w:rsidRPr="00455DD6">
        <w:rPr>
          <w:szCs w:val="22"/>
        </w:rPr>
        <w:t>.</w:t>
      </w:r>
    </w:p>
    <w:p w:rsidR="00791CE0" w:rsidRPr="00455DD6" w:rsidRDefault="00791CE0" w:rsidP="00791CE0">
      <w:pPr>
        <w:numPr>
          <w:ilvl w:val="12"/>
          <w:numId w:val="0"/>
        </w:numPr>
        <w:tabs>
          <w:tab w:val="left" w:pos="567"/>
        </w:tabs>
        <w:ind w:right="-2"/>
        <w:rPr>
          <w:szCs w:val="22"/>
        </w:rPr>
      </w:pPr>
    </w:p>
    <w:p w:rsidR="00791CE0" w:rsidRPr="00455DD6" w:rsidRDefault="00791CE0" w:rsidP="00791CE0">
      <w:pPr>
        <w:numPr>
          <w:ilvl w:val="12"/>
          <w:numId w:val="0"/>
        </w:numPr>
        <w:tabs>
          <w:tab w:val="left" w:pos="567"/>
        </w:tabs>
        <w:ind w:right="-2"/>
        <w:rPr>
          <w:szCs w:val="22"/>
        </w:rPr>
      </w:pPr>
      <w:r w:rsidRPr="00455DD6">
        <w:rPr>
          <w:szCs w:val="22"/>
        </w:rPr>
        <w:t xml:space="preserve">Če imate dodatna vprašanja o uporabi zdravila, se posvetujte </w:t>
      </w:r>
      <w:r w:rsidR="0064779E" w:rsidRPr="00455DD6">
        <w:rPr>
          <w:szCs w:val="22"/>
        </w:rPr>
        <w:t>z</w:t>
      </w:r>
      <w:r w:rsidRPr="00455DD6">
        <w:rPr>
          <w:szCs w:val="22"/>
        </w:rPr>
        <w:t xml:space="preserve"> zdravnikom ali farmacevtom.</w:t>
      </w:r>
    </w:p>
    <w:p w:rsidR="00791CE0" w:rsidRPr="00455DD6" w:rsidRDefault="00791CE0" w:rsidP="00791CE0">
      <w:pPr>
        <w:numPr>
          <w:ilvl w:val="12"/>
          <w:numId w:val="0"/>
        </w:numPr>
        <w:tabs>
          <w:tab w:val="left" w:pos="567"/>
        </w:tabs>
        <w:ind w:right="-2"/>
        <w:rPr>
          <w:szCs w:val="22"/>
        </w:rPr>
      </w:pPr>
    </w:p>
    <w:p w:rsidR="00791CE0" w:rsidRPr="00455DD6" w:rsidRDefault="00791CE0" w:rsidP="00791CE0">
      <w:pPr>
        <w:numPr>
          <w:ilvl w:val="12"/>
          <w:numId w:val="0"/>
        </w:numPr>
        <w:tabs>
          <w:tab w:val="left" w:pos="567"/>
        </w:tabs>
        <w:ind w:right="-2"/>
        <w:rPr>
          <w:szCs w:val="22"/>
        </w:rPr>
      </w:pPr>
    </w:p>
    <w:p w:rsidR="00791CE0" w:rsidRPr="00C02072" w:rsidRDefault="00791CE0" w:rsidP="00C02072">
      <w:pPr>
        <w:rPr>
          <w:b/>
          <w:caps/>
        </w:rPr>
      </w:pPr>
      <w:r w:rsidRPr="00C02072">
        <w:rPr>
          <w:b/>
          <w:caps/>
        </w:rPr>
        <w:t>4.</w:t>
      </w:r>
      <w:r w:rsidRPr="00C02072">
        <w:rPr>
          <w:b/>
          <w:caps/>
        </w:rPr>
        <w:tab/>
      </w:r>
      <w:r w:rsidR="009F7390" w:rsidRPr="00C02072">
        <w:rPr>
          <w:b/>
          <w:caps/>
        </w:rPr>
        <w:t>M</w:t>
      </w:r>
      <w:r w:rsidR="009F7390" w:rsidRPr="00C02072">
        <w:rPr>
          <w:b/>
        </w:rPr>
        <w:t>ožni neželeni učinki</w:t>
      </w:r>
    </w:p>
    <w:p w:rsidR="00791CE0" w:rsidRPr="00455DD6" w:rsidRDefault="00791CE0" w:rsidP="00791CE0">
      <w:pPr>
        <w:numPr>
          <w:ilvl w:val="12"/>
          <w:numId w:val="0"/>
        </w:numPr>
        <w:tabs>
          <w:tab w:val="left" w:pos="567"/>
        </w:tabs>
        <w:ind w:right="-28"/>
        <w:outlineLvl w:val="0"/>
        <w:rPr>
          <w:szCs w:val="22"/>
        </w:rPr>
      </w:pPr>
    </w:p>
    <w:p w:rsidR="00791CE0" w:rsidRPr="00455DD6" w:rsidRDefault="00791CE0" w:rsidP="00791CE0">
      <w:pPr>
        <w:numPr>
          <w:ilvl w:val="12"/>
          <w:numId w:val="0"/>
        </w:numPr>
        <w:tabs>
          <w:tab w:val="left" w:pos="567"/>
        </w:tabs>
        <w:ind w:right="-28"/>
        <w:outlineLvl w:val="0"/>
        <w:rPr>
          <w:szCs w:val="22"/>
        </w:rPr>
      </w:pPr>
      <w:r w:rsidRPr="00455DD6">
        <w:rPr>
          <w:szCs w:val="22"/>
        </w:rPr>
        <w:t xml:space="preserve">Kot vsa zdravila ima lahko tudi </w:t>
      </w:r>
      <w:r w:rsidR="009F7390" w:rsidRPr="00455DD6">
        <w:rPr>
          <w:szCs w:val="22"/>
        </w:rPr>
        <w:t xml:space="preserve">to </w:t>
      </w:r>
      <w:r w:rsidRPr="00455DD6">
        <w:rPr>
          <w:szCs w:val="22"/>
        </w:rPr>
        <w:t xml:space="preserve">zdravilo neželene učinke, ki pa se ne pojavijo pri vseh bolnikih. </w:t>
      </w:r>
    </w:p>
    <w:p w:rsidR="00791CE0" w:rsidRPr="00455DD6" w:rsidRDefault="00791CE0" w:rsidP="00791CE0">
      <w:pPr>
        <w:numPr>
          <w:ilvl w:val="12"/>
          <w:numId w:val="0"/>
        </w:numPr>
        <w:tabs>
          <w:tab w:val="left" w:pos="567"/>
        </w:tabs>
        <w:ind w:right="-28"/>
        <w:outlineLvl w:val="0"/>
        <w:rPr>
          <w:szCs w:val="22"/>
        </w:rPr>
      </w:pPr>
      <w:r w:rsidRPr="00455DD6">
        <w:rPr>
          <w:szCs w:val="22"/>
        </w:rPr>
        <w:t xml:space="preserve">Mnoge od teh učinkov se da odpraviti s prilagajanjem odmerka. </w:t>
      </w:r>
    </w:p>
    <w:p w:rsidR="00791CE0" w:rsidRPr="00455DD6" w:rsidRDefault="00791CE0" w:rsidP="00791CE0">
      <w:pPr>
        <w:numPr>
          <w:ilvl w:val="12"/>
          <w:numId w:val="0"/>
        </w:numPr>
        <w:tabs>
          <w:tab w:val="left" w:pos="567"/>
        </w:tabs>
        <w:ind w:right="-28"/>
        <w:outlineLvl w:val="0"/>
        <w:rPr>
          <w:szCs w:val="22"/>
        </w:rPr>
      </w:pPr>
    </w:p>
    <w:p w:rsidR="00E2135D" w:rsidRPr="00455DD6" w:rsidRDefault="00E2135D" w:rsidP="00E2135D">
      <w:pPr>
        <w:pStyle w:val="Text"/>
        <w:spacing w:before="0"/>
        <w:rPr>
          <w:szCs w:val="22"/>
          <w:lang w:val="sl-SI"/>
        </w:rPr>
      </w:pPr>
      <w:r w:rsidRPr="00455DD6">
        <w:rPr>
          <w:szCs w:val="22"/>
          <w:lang w:val="sl-SI"/>
        </w:rPr>
        <w:t xml:space="preserve">Če v času zdravljenja z zdravilom Stalevo opazite naslednje simptome, </w:t>
      </w:r>
      <w:r w:rsidRPr="00455DD6">
        <w:rPr>
          <w:b/>
          <w:szCs w:val="22"/>
          <w:lang w:val="sl-SI"/>
        </w:rPr>
        <w:t>o tem nemudoma obvestite zdravnika</w:t>
      </w:r>
      <w:r w:rsidRPr="00455DD6">
        <w:rPr>
          <w:szCs w:val="22"/>
          <w:lang w:val="sl-SI"/>
        </w:rPr>
        <w:t xml:space="preserve">: </w:t>
      </w:r>
    </w:p>
    <w:p w:rsidR="00E2135D" w:rsidRPr="00455DD6" w:rsidRDefault="00E2135D" w:rsidP="00E2135D">
      <w:pPr>
        <w:pStyle w:val="Text"/>
        <w:numPr>
          <w:ilvl w:val="0"/>
          <w:numId w:val="25"/>
        </w:numPr>
        <w:tabs>
          <w:tab w:val="clear" w:pos="360"/>
        </w:tabs>
        <w:spacing w:before="0"/>
        <w:ind w:left="600" w:hanging="600"/>
        <w:rPr>
          <w:szCs w:val="22"/>
          <w:lang w:val="sl-SI"/>
        </w:rPr>
      </w:pPr>
      <w:r w:rsidRPr="00455DD6">
        <w:rPr>
          <w:szCs w:val="22"/>
          <w:lang w:val="sl-SI"/>
        </w:rPr>
        <w:t>Mišice postanejo zelo toge ali silovito trzajo, začnete se tresti, ste vznemirjeni, zmedeni, dobite zvišano telesno temperaturo, zvišan srčni utrip ali se pojavi veliko nihanje krvnega tlaka. To so lahko simptomi nevroleptičnega malignega sindroma (NMS, zelo red</w:t>
      </w:r>
      <w:r w:rsidR="001A6927" w:rsidRPr="00455DD6">
        <w:rPr>
          <w:szCs w:val="22"/>
          <w:lang w:val="sl-SI"/>
        </w:rPr>
        <w:t>k</w:t>
      </w:r>
      <w:r w:rsidRPr="00455DD6">
        <w:rPr>
          <w:szCs w:val="22"/>
          <w:lang w:val="sl-SI"/>
        </w:rPr>
        <w:t>a huda reakcija na zdravila, ki se uporabljajo za zdravljenje bolezni osrednjega živčnega sistema) ali rabdomiolize (redka huda bolezen mišic).</w:t>
      </w:r>
    </w:p>
    <w:p w:rsidR="00E2135D" w:rsidRPr="00455DD6" w:rsidRDefault="00E2135D" w:rsidP="00E2135D">
      <w:pPr>
        <w:numPr>
          <w:ilvl w:val="0"/>
          <w:numId w:val="25"/>
        </w:numPr>
        <w:tabs>
          <w:tab w:val="left" w:pos="567"/>
        </w:tabs>
        <w:ind w:left="600" w:right="-28" w:hanging="600"/>
        <w:outlineLvl w:val="0"/>
        <w:rPr>
          <w:szCs w:val="22"/>
        </w:rPr>
      </w:pPr>
      <w:r w:rsidRPr="00455DD6">
        <w:rPr>
          <w:szCs w:val="22"/>
        </w:rPr>
        <w:tab/>
        <w:t xml:space="preserve">Alergijske reakcije, znaki so </w:t>
      </w:r>
      <w:r w:rsidR="00DB4613" w:rsidRPr="00455DD6">
        <w:rPr>
          <w:szCs w:val="22"/>
        </w:rPr>
        <w:t xml:space="preserve">lahko osip (koprivnica), srbenje, izpuščaj, oteklost </w:t>
      </w:r>
      <w:r w:rsidRPr="00455DD6">
        <w:rPr>
          <w:szCs w:val="22"/>
        </w:rPr>
        <w:t>obraza, ustnic, jezika ali grla. To lahko povzroči težave z dihanjem ali požiranjem.</w:t>
      </w:r>
    </w:p>
    <w:p w:rsidR="00E2135D" w:rsidRPr="00455DD6" w:rsidRDefault="00E2135D" w:rsidP="00E2135D">
      <w:pPr>
        <w:numPr>
          <w:ilvl w:val="12"/>
          <w:numId w:val="0"/>
        </w:numPr>
        <w:tabs>
          <w:tab w:val="left" w:pos="567"/>
        </w:tabs>
        <w:ind w:right="-28"/>
        <w:outlineLvl w:val="0"/>
        <w:rPr>
          <w:szCs w:val="22"/>
        </w:rPr>
      </w:pPr>
    </w:p>
    <w:p w:rsidR="00791CE0" w:rsidRPr="00427E09" w:rsidRDefault="00791CE0" w:rsidP="00427E09">
      <w:pPr>
        <w:rPr>
          <w:u w:val="single"/>
        </w:rPr>
      </w:pPr>
      <w:r w:rsidRPr="00427E09">
        <w:rPr>
          <w:u w:val="single"/>
        </w:rPr>
        <w:t>Zelo pogosti neželeni učinki</w:t>
      </w:r>
      <w:r w:rsidR="009F7390" w:rsidRPr="00427E09">
        <w:rPr>
          <w:u w:val="single"/>
        </w:rPr>
        <w:t xml:space="preserve"> (lahko se pojavijo pri več kot 1 od 10</w:t>
      </w:r>
      <w:r w:rsidR="00E92A06" w:rsidRPr="00427E09">
        <w:rPr>
          <w:u w:val="single"/>
        </w:rPr>
        <w:t xml:space="preserve"> bolnikov</w:t>
      </w:r>
      <w:r w:rsidR="009F7390" w:rsidRPr="00427E09">
        <w:rPr>
          <w:u w:val="single"/>
        </w:rPr>
        <w:t>)</w:t>
      </w:r>
      <w:r w:rsidRPr="00427E09">
        <w:rPr>
          <w:u w:val="single"/>
        </w:rPr>
        <w:t xml:space="preserve">: </w:t>
      </w:r>
    </w:p>
    <w:p w:rsidR="00791CE0" w:rsidRPr="00455DD6" w:rsidRDefault="00791CE0" w:rsidP="00791CE0">
      <w:pPr>
        <w:pStyle w:val="Text"/>
        <w:numPr>
          <w:ilvl w:val="0"/>
          <w:numId w:val="11"/>
        </w:numPr>
        <w:spacing w:before="0"/>
        <w:jc w:val="left"/>
        <w:rPr>
          <w:szCs w:val="22"/>
          <w:lang w:val="sl-SI"/>
        </w:rPr>
      </w:pPr>
      <w:r w:rsidRPr="00455DD6">
        <w:rPr>
          <w:szCs w:val="22"/>
          <w:lang w:val="sl-SI"/>
        </w:rPr>
        <w:t>nekontrolirani gibi (diskinezije)</w:t>
      </w:r>
    </w:p>
    <w:p w:rsidR="00791CE0" w:rsidRPr="00455DD6" w:rsidRDefault="00791CE0" w:rsidP="00791CE0">
      <w:pPr>
        <w:pStyle w:val="Text"/>
        <w:numPr>
          <w:ilvl w:val="0"/>
          <w:numId w:val="11"/>
        </w:numPr>
        <w:spacing w:before="0"/>
        <w:jc w:val="left"/>
        <w:rPr>
          <w:szCs w:val="22"/>
          <w:lang w:val="sl-SI"/>
        </w:rPr>
      </w:pPr>
      <w:r w:rsidRPr="00455DD6">
        <w:rPr>
          <w:szCs w:val="22"/>
          <w:lang w:val="sl-SI"/>
        </w:rPr>
        <w:t>slabost (navzea)</w:t>
      </w:r>
    </w:p>
    <w:p w:rsidR="00791CE0" w:rsidRPr="00455DD6" w:rsidRDefault="00791CE0" w:rsidP="00A24359">
      <w:pPr>
        <w:pStyle w:val="Text"/>
        <w:numPr>
          <w:ilvl w:val="0"/>
          <w:numId w:val="6"/>
        </w:numPr>
        <w:tabs>
          <w:tab w:val="clear" w:pos="360"/>
          <w:tab w:val="left" w:pos="567"/>
        </w:tabs>
        <w:spacing w:before="0"/>
        <w:ind w:left="357" w:hanging="357"/>
        <w:jc w:val="left"/>
        <w:rPr>
          <w:szCs w:val="22"/>
          <w:lang w:val="sl-SI"/>
        </w:rPr>
      </w:pPr>
      <w:r w:rsidRPr="00455DD6">
        <w:rPr>
          <w:szCs w:val="22"/>
          <w:lang w:val="sl-SI"/>
        </w:rPr>
        <w:t>neškodljivo rdečkastorjavo obarvanje urina</w:t>
      </w:r>
    </w:p>
    <w:p w:rsidR="007542FA" w:rsidRPr="00455DD6" w:rsidRDefault="007542FA" w:rsidP="00A24359">
      <w:pPr>
        <w:pStyle w:val="Text"/>
        <w:numPr>
          <w:ilvl w:val="0"/>
          <w:numId w:val="6"/>
        </w:numPr>
        <w:tabs>
          <w:tab w:val="clear" w:pos="360"/>
          <w:tab w:val="left" w:pos="567"/>
        </w:tabs>
        <w:spacing w:before="0"/>
        <w:ind w:left="357" w:hanging="357"/>
        <w:jc w:val="left"/>
        <w:rPr>
          <w:szCs w:val="22"/>
          <w:lang w:val="sl-SI"/>
        </w:rPr>
      </w:pPr>
      <w:r w:rsidRPr="00455DD6">
        <w:rPr>
          <w:szCs w:val="22"/>
          <w:lang w:val="sl-SI"/>
        </w:rPr>
        <w:t>bolečina mišic</w:t>
      </w:r>
    </w:p>
    <w:p w:rsidR="007542FA" w:rsidRPr="00455DD6" w:rsidRDefault="007542FA" w:rsidP="00A24359">
      <w:pPr>
        <w:pStyle w:val="Text"/>
        <w:numPr>
          <w:ilvl w:val="0"/>
          <w:numId w:val="6"/>
        </w:numPr>
        <w:tabs>
          <w:tab w:val="clear" w:pos="360"/>
          <w:tab w:val="left" w:pos="567"/>
        </w:tabs>
        <w:spacing w:before="0"/>
        <w:ind w:left="357" w:hanging="357"/>
        <w:jc w:val="left"/>
        <w:rPr>
          <w:szCs w:val="22"/>
          <w:lang w:val="sl-SI"/>
        </w:rPr>
      </w:pPr>
      <w:r w:rsidRPr="00455DD6">
        <w:rPr>
          <w:szCs w:val="22"/>
          <w:lang w:val="sl-SI"/>
        </w:rPr>
        <w:t>driska</w:t>
      </w:r>
    </w:p>
    <w:p w:rsidR="00791CE0" w:rsidRPr="00455DD6" w:rsidRDefault="00791CE0" w:rsidP="00791CE0">
      <w:pPr>
        <w:pStyle w:val="Text"/>
        <w:tabs>
          <w:tab w:val="left" w:pos="567"/>
        </w:tabs>
        <w:spacing w:before="0"/>
        <w:jc w:val="left"/>
        <w:rPr>
          <w:szCs w:val="22"/>
          <w:lang w:val="sl-SI"/>
        </w:rPr>
      </w:pPr>
    </w:p>
    <w:p w:rsidR="00791CE0" w:rsidRPr="00427E09" w:rsidRDefault="00791CE0" w:rsidP="00427E09">
      <w:pPr>
        <w:rPr>
          <w:u w:val="single"/>
        </w:rPr>
      </w:pPr>
      <w:r w:rsidRPr="00427E09">
        <w:rPr>
          <w:u w:val="single"/>
        </w:rPr>
        <w:t>Pogosti neželeni učinki</w:t>
      </w:r>
      <w:r w:rsidR="009F7390" w:rsidRPr="00427E09">
        <w:rPr>
          <w:u w:val="single"/>
        </w:rPr>
        <w:t xml:space="preserve"> (lahko se pojavijo pri največ 1 od 10</w:t>
      </w:r>
      <w:r w:rsidR="00E92A06" w:rsidRPr="00427E09">
        <w:rPr>
          <w:u w:val="single"/>
        </w:rPr>
        <w:t xml:space="preserve"> bolnikov</w:t>
      </w:r>
      <w:r w:rsidR="009F7390" w:rsidRPr="00427E09">
        <w:rPr>
          <w:u w:val="single"/>
        </w:rPr>
        <w:t>)</w:t>
      </w:r>
      <w:r w:rsidRPr="00427E09">
        <w:rPr>
          <w:u w:val="single"/>
        </w:rPr>
        <w:t>:</w:t>
      </w:r>
    </w:p>
    <w:p w:rsidR="007542FA" w:rsidRPr="00455DD6" w:rsidRDefault="00791CE0" w:rsidP="007542FA">
      <w:pPr>
        <w:pStyle w:val="Text"/>
        <w:numPr>
          <w:ilvl w:val="1"/>
          <w:numId w:val="12"/>
        </w:numPr>
        <w:spacing w:before="0"/>
        <w:jc w:val="left"/>
        <w:rPr>
          <w:szCs w:val="22"/>
          <w:lang w:val="sl-SI"/>
        </w:rPr>
      </w:pPr>
      <w:r w:rsidRPr="00455DD6">
        <w:rPr>
          <w:szCs w:val="22"/>
          <w:lang w:val="sl-SI"/>
        </w:rPr>
        <w:t>vrtoglavica ali omedlevica zaradi nizkega krvnega tlaka</w:t>
      </w:r>
      <w:r w:rsidR="007542FA" w:rsidRPr="00455DD6">
        <w:rPr>
          <w:szCs w:val="22"/>
          <w:lang w:val="sl-SI"/>
        </w:rPr>
        <w:t xml:space="preserve">, visok krvni </w:t>
      </w:r>
      <w:r w:rsidR="00FA230B" w:rsidRPr="00455DD6">
        <w:rPr>
          <w:szCs w:val="22"/>
          <w:lang w:val="sl-SI"/>
        </w:rPr>
        <w:t>tlak</w:t>
      </w:r>
    </w:p>
    <w:p w:rsidR="00791CE0" w:rsidRPr="00455DD6" w:rsidRDefault="007542FA" w:rsidP="00791CE0">
      <w:pPr>
        <w:pStyle w:val="Text"/>
        <w:numPr>
          <w:ilvl w:val="1"/>
          <w:numId w:val="12"/>
        </w:numPr>
        <w:spacing w:before="0"/>
        <w:jc w:val="left"/>
        <w:rPr>
          <w:szCs w:val="22"/>
          <w:lang w:val="sl-SI"/>
        </w:rPr>
      </w:pPr>
      <w:r w:rsidRPr="00455DD6">
        <w:rPr>
          <w:szCs w:val="22"/>
          <w:lang w:val="sl-SI"/>
        </w:rPr>
        <w:t>poslabšanje simptomov Parkinsonove bolezni</w:t>
      </w:r>
      <w:r w:rsidR="00CB0DC4" w:rsidRPr="00455DD6">
        <w:rPr>
          <w:szCs w:val="22"/>
          <w:lang w:val="sl-SI"/>
        </w:rPr>
        <w:t xml:space="preserve">, </w:t>
      </w:r>
      <w:r w:rsidR="00791CE0" w:rsidRPr="00455DD6">
        <w:rPr>
          <w:szCs w:val="22"/>
          <w:lang w:val="sl-SI"/>
        </w:rPr>
        <w:t>omotičnost, zaspanost</w:t>
      </w:r>
    </w:p>
    <w:p w:rsidR="00791CE0" w:rsidRPr="00455DD6" w:rsidRDefault="00791CE0" w:rsidP="00791CE0">
      <w:pPr>
        <w:pStyle w:val="Text"/>
        <w:numPr>
          <w:ilvl w:val="1"/>
          <w:numId w:val="12"/>
        </w:numPr>
        <w:spacing w:before="0"/>
        <w:jc w:val="left"/>
        <w:rPr>
          <w:szCs w:val="22"/>
          <w:lang w:val="sl-SI"/>
        </w:rPr>
      </w:pPr>
      <w:r w:rsidRPr="00455DD6">
        <w:rPr>
          <w:szCs w:val="22"/>
          <w:lang w:val="sl-SI"/>
        </w:rPr>
        <w:t xml:space="preserve">bruhanje, bolečine </w:t>
      </w:r>
      <w:r w:rsidR="001B3DD7" w:rsidRPr="00455DD6">
        <w:rPr>
          <w:szCs w:val="22"/>
          <w:lang w:val="sl-SI"/>
        </w:rPr>
        <w:t xml:space="preserve">in nelagodje </w:t>
      </w:r>
      <w:r w:rsidRPr="00455DD6">
        <w:rPr>
          <w:szCs w:val="22"/>
          <w:lang w:val="sl-SI"/>
        </w:rPr>
        <w:t xml:space="preserve">v trebuhu, </w:t>
      </w:r>
      <w:r w:rsidR="001B3DD7" w:rsidRPr="00455DD6">
        <w:rPr>
          <w:szCs w:val="22"/>
          <w:lang w:val="sl-SI"/>
        </w:rPr>
        <w:t xml:space="preserve">zgaga, </w:t>
      </w:r>
      <w:r w:rsidRPr="00455DD6">
        <w:rPr>
          <w:szCs w:val="22"/>
          <w:lang w:val="sl-SI"/>
        </w:rPr>
        <w:t>suha usta, zaprtje</w:t>
      </w:r>
    </w:p>
    <w:p w:rsidR="00791CE0" w:rsidRPr="00455DD6" w:rsidRDefault="00791CE0"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 xml:space="preserve">nespečnost, halucinacije, zmedenost, </w:t>
      </w:r>
      <w:r w:rsidR="001B3DD7" w:rsidRPr="00455DD6">
        <w:rPr>
          <w:szCs w:val="22"/>
          <w:lang w:val="sl-SI"/>
        </w:rPr>
        <w:t xml:space="preserve">nenormalne sanje (vključno z </w:t>
      </w:r>
      <w:r w:rsidRPr="00455DD6">
        <w:rPr>
          <w:szCs w:val="22"/>
          <w:lang w:val="sl-SI"/>
        </w:rPr>
        <w:t>nočn</w:t>
      </w:r>
      <w:r w:rsidR="001B3DD7" w:rsidRPr="00455DD6">
        <w:rPr>
          <w:szCs w:val="22"/>
          <w:lang w:val="sl-SI"/>
        </w:rPr>
        <w:t>imi</w:t>
      </w:r>
      <w:r w:rsidRPr="00455DD6">
        <w:rPr>
          <w:szCs w:val="22"/>
          <w:lang w:val="sl-SI"/>
        </w:rPr>
        <w:t xml:space="preserve"> mor</w:t>
      </w:r>
      <w:r w:rsidR="001B3DD7" w:rsidRPr="00455DD6">
        <w:rPr>
          <w:szCs w:val="22"/>
          <w:lang w:val="sl-SI"/>
        </w:rPr>
        <w:t>ami)</w:t>
      </w:r>
      <w:r w:rsidR="00413BC8" w:rsidRPr="00455DD6">
        <w:rPr>
          <w:szCs w:val="22"/>
          <w:lang w:val="sl-SI"/>
        </w:rPr>
        <w:t>, utrujenost</w:t>
      </w:r>
    </w:p>
    <w:p w:rsidR="00791CE0" w:rsidRPr="00455DD6" w:rsidRDefault="00791CE0" w:rsidP="00791CE0">
      <w:pPr>
        <w:pStyle w:val="Text"/>
        <w:numPr>
          <w:ilvl w:val="0"/>
          <w:numId w:val="11"/>
        </w:numPr>
        <w:spacing w:before="0"/>
        <w:jc w:val="left"/>
        <w:rPr>
          <w:szCs w:val="22"/>
          <w:lang w:val="sl-SI"/>
        </w:rPr>
      </w:pPr>
      <w:r w:rsidRPr="00455DD6">
        <w:rPr>
          <w:szCs w:val="22"/>
          <w:lang w:val="sl-SI"/>
        </w:rPr>
        <w:t xml:space="preserve">duševne motnje – vključno s </w:t>
      </w:r>
      <w:r w:rsidR="00374C72" w:rsidRPr="00455DD6">
        <w:rPr>
          <w:szCs w:val="22"/>
          <w:lang w:val="sl-SI"/>
        </w:rPr>
        <w:t xml:space="preserve">težavami s pomnjenjem, anksioznostjo in </w:t>
      </w:r>
      <w:r w:rsidRPr="00455DD6">
        <w:rPr>
          <w:szCs w:val="22"/>
          <w:lang w:val="sl-SI"/>
        </w:rPr>
        <w:t>depresijo (lahko s samomorilnimi mislimi)</w:t>
      </w:r>
    </w:p>
    <w:p w:rsidR="00413BC8" w:rsidRPr="00455DD6" w:rsidRDefault="00413BC8" w:rsidP="00791CE0">
      <w:pPr>
        <w:pStyle w:val="Text"/>
        <w:numPr>
          <w:ilvl w:val="0"/>
          <w:numId w:val="11"/>
        </w:numPr>
        <w:spacing w:before="0"/>
        <w:jc w:val="left"/>
        <w:rPr>
          <w:szCs w:val="22"/>
          <w:lang w:val="sl-SI"/>
        </w:rPr>
      </w:pPr>
      <w:r w:rsidRPr="00455DD6">
        <w:rPr>
          <w:szCs w:val="22"/>
          <w:lang w:val="sl-SI"/>
        </w:rPr>
        <w:t>dogodki, povezani z boleznijo srca ali arterij</w:t>
      </w:r>
      <w:r w:rsidR="000843E1" w:rsidRPr="00455DD6">
        <w:rPr>
          <w:szCs w:val="22"/>
          <w:lang w:val="sl-SI"/>
        </w:rPr>
        <w:t xml:space="preserve"> (npr. bolečina v prsih), </w:t>
      </w:r>
      <w:r w:rsidR="001943D9" w:rsidRPr="00455DD6">
        <w:rPr>
          <w:szCs w:val="22"/>
          <w:lang w:val="sl-SI"/>
        </w:rPr>
        <w:t xml:space="preserve">neenakomeren </w:t>
      </w:r>
      <w:r w:rsidR="000843E1" w:rsidRPr="00455DD6">
        <w:rPr>
          <w:szCs w:val="22"/>
          <w:lang w:val="sl-SI"/>
        </w:rPr>
        <w:t xml:space="preserve">srčni utrip ali ritem </w:t>
      </w:r>
    </w:p>
    <w:p w:rsidR="00791CE0" w:rsidRPr="00455DD6" w:rsidRDefault="00791CE0"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pogosto padanje</w:t>
      </w:r>
    </w:p>
    <w:p w:rsidR="00791CE0" w:rsidRPr="00455DD6" w:rsidRDefault="00791CE0"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zasoplost</w:t>
      </w:r>
    </w:p>
    <w:p w:rsidR="00791CE0" w:rsidRPr="00455DD6" w:rsidRDefault="00791CE0"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močnejše potenje, izpuščaj</w:t>
      </w:r>
    </w:p>
    <w:p w:rsidR="00374C72" w:rsidRPr="00455DD6" w:rsidRDefault="00791CE0"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mišični krči</w:t>
      </w:r>
      <w:r w:rsidR="00374C72" w:rsidRPr="00455DD6">
        <w:rPr>
          <w:szCs w:val="22"/>
          <w:lang w:val="sl-SI"/>
        </w:rPr>
        <w:t>, oteklost nog</w:t>
      </w:r>
    </w:p>
    <w:p w:rsidR="00374C72"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zamegljen vid</w:t>
      </w:r>
    </w:p>
    <w:p w:rsidR="00374C72"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anemija</w:t>
      </w:r>
    </w:p>
    <w:p w:rsidR="00374C72"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zmanjšanje apetita, zmanjšanje telesne mase</w:t>
      </w:r>
    </w:p>
    <w:p w:rsidR="00374C72"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glavobol, bolečine sklepov</w:t>
      </w:r>
    </w:p>
    <w:p w:rsidR="00791CE0"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okužbe sečil</w:t>
      </w:r>
    </w:p>
    <w:p w:rsidR="00791CE0" w:rsidRPr="00455DD6" w:rsidRDefault="00791CE0" w:rsidP="00791CE0">
      <w:pPr>
        <w:pStyle w:val="Text"/>
        <w:tabs>
          <w:tab w:val="left" w:pos="567"/>
        </w:tabs>
        <w:spacing w:before="0"/>
        <w:jc w:val="left"/>
        <w:rPr>
          <w:szCs w:val="22"/>
          <w:lang w:val="sl-SI"/>
        </w:rPr>
      </w:pPr>
    </w:p>
    <w:p w:rsidR="00791CE0" w:rsidRPr="00427E09" w:rsidRDefault="00791CE0" w:rsidP="00427E09">
      <w:pPr>
        <w:rPr>
          <w:u w:val="single"/>
        </w:rPr>
      </w:pPr>
      <w:r w:rsidRPr="00427E09">
        <w:rPr>
          <w:u w:val="single"/>
        </w:rPr>
        <w:t>Občasni neželeni učinki</w:t>
      </w:r>
      <w:r w:rsidR="009F7390" w:rsidRPr="00427E09">
        <w:rPr>
          <w:u w:val="single"/>
        </w:rPr>
        <w:t xml:space="preserve"> (lahko se pojavijo pri največ 1 od 100</w:t>
      </w:r>
      <w:r w:rsidR="00E92A06" w:rsidRPr="00427E09">
        <w:rPr>
          <w:u w:val="single"/>
        </w:rPr>
        <w:t xml:space="preserve"> bolnikov</w:t>
      </w:r>
      <w:r w:rsidR="009F7390" w:rsidRPr="00427E09">
        <w:rPr>
          <w:u w:val="single"/>
        </w:rPr>
        <w:t>)</w:t>
      </w:r>
      <w:r w:rsidRPr="00427E09">
        <w:rPr>
          <w:u w:val="single"/>
        </w:rPr>
        <w:t>:</w:t>
      </w:r>
    </w:p>
    <w:p w:rsidR="00791CE0" w:rsidRPr="00455DD6" w:rsidRDefault="00413BC8" w:rsidP="00791CE0">
      <w:pPr>
        <w:pStyle w:val="Text"/>
        <w:numPr>
          <w:ilvl w:val="1"/>
          <w:numId w:val="12"/>
        </w:numPr>
        <w:spacing w:before="0"/>
        <w:jc w:val="left"/>
        <w:rPr>
          <w:szCs w:val="22"/>
          <w:lang w:val="sl-SI"/>
        </w:rPr>
      </w:pPr>
      <w:r w:rsidRPr="00455DD6">
        <w:rPr>
          <w:szCs w:val="22"/>
          <w:lang w:val="sl-SI"/>
        </w:rPr>
        <w:t>srčn</w:t>
      </w:r>
      <w:r w:rsidR="002C55AE" w:rsidRPr="00455DD6">
        <w:rPr>
          <w:szCs w:val="22"/>
          <w:lang w:val="sl-SI"/>
        </w:rPr>
        <w:t>i</w:t>
      </w:r>
      <w:r w:rsidRPr="00455DD6">
        <w:rPr>
          <w:szCs w:val="22"/>
          <w:lang w:val="sl-SI"/>
        </w:rPr>
        <w:t xml:space="preserve"> napad</w:t>
      </w:r>
    </w:p>
    <w:p w:rsidR="00791CE0" w:rsidRPr="00455DD6" w:rsidRDefault="00791CE0" w:rsidP="00791CE0">
      <w:pPr>
        <w:pStyle w:val="Text"/>
        <w:numPr>
          <w:ilvl w:val="0"/>
          <w:numId w:val="17"/>
        </w:numPr>
        <w:spacing w:before="0"/>
        <w:jc w:val="left"/>
        <w:rPr>
          <w:szCs w:val="22"/>
          <w:lang w:val="sl-SI"/>
        </w:rPr>
      </w:pPr>
      <w:r w:rsidRPr="00455DD6">
        <w:rPr>
          <w:szCs w:val="22"/>
          <w:lang w:val="sl-SI"/>
        </w:rPr>
        <w:t>krvavitve v črevesju</w:t>
      </w:r>
    </w:p>
    <w:p w:rsidR="00791CE0" w:rsidRPr="00455DD6" w:rsidRDefault="00791CE0" w:rsidP="00791CE0">
      <w:pPr>
        <w:pStyle w:val="Text"/>
        <w:numPr>
          <w:ilvl w:val="0"/>
          <w:numId w:val="17"/>
        </w:numPr>
        <w:spacing w:before="0"/>
        <w:jc w:val="left"/>
        <w:rPr>
          <w:szCs w:val="22"/>
          <w:lang w:val="sl-SI"/>
        </w:rPr>
      </w:pPr>
      <w:r w:rsidRPr="00455DD6">
        <w:rPr>
          <w:szCs w:val="22"/>
          <w:lang w:val="sl-SI"/>
        </w:rPr>
        <w:t>spremembe v številu krvničk</w:t>
      </w:r>
      <w:r w:rsidR="00CC1490" w:rsidRPr="00455DD6">
        <w:rPr>
          <w:szCs w:val="22"/>
          <w:lang w:val="sl-SI"/>
        </w:rPr>
        <w:t>,</w:t>
      </w:r>
      <w:r w:rsidRPr="00455DD6">
        <w:rPr>
          <w:szCs w:val="22"/>
          <w:lang w:val="sl-SI"/>
        </w:rPr>
        <w:t xml:space="preserve"> kar lahko povzroči krvavitve</w:t>
      </w:r>
      <w:r w:rsidR="00CC1490" w:rsidRPr="00455DD6">
        <w:rPr>
          <w:szCs w:val="22"/>
          <w:lang w:val="sl-SI"/>
        </w:rPr>
        <w:t>, nenormaln</w:t>
      </w:r>
      <w:r w:rsidR="00412D8B">
        <w:rPr>
          <w:szCs w:val="22"/>
          <w:lang w:val="sl-SI"/>
        </w:rPr>
        <w:t>e</w:t>
      </w:r>
      <w:r w:rsidR="00CC1490" w:rsidRPr="00455DD6">
        <w:rPr>
          <w:szCs w:val="22"/>
          <w:lang w:val="sl-SI"/>
        </w:rPr>
        <w:t xml:space="preserve"> rezultat</w:t>
      </w:r>
      <w:r w:rsidR="00412D8B">
        <w:rPr>
          <w:szCs w:val="22"/>
          <w:lang w:val="sl-SI"/>
        </w:rPr>
        <w:t>e</w:t>
      </w:r>
      <w:r w:rsidR="00CC1490" w:rsidRPr="00455DD6">
        <w:rPr>
          <w:szCs w:val="22"/>
          <w:lang w:val="sl-SI"/>
        </w:rPr>
        <w:t xml:space="preserve"> jetrnih testov</w:t>
      </w:r>
    </w:p>
    <w:p w:rsidR="00791CE0" w:rsidRPr="00455DD6" w:rsidRDefault="00791CE0" w:rsidP="00791CE0">
      <w:pPr>
        <w:pStyle w:val="Text"/>
        <w:numPr>
          <w:ilvl w:val="1"/>
          <w:numId w:val="12"/>
        </w:numPr>
        <w:spacing w:before="0"/>
        <w:jc w:val="left"/>
        <w:rPr>
          <w:szCs w:val="22"/>
          <w:lang w:val="sl-SI"/>
        </w:rPr>
      </w:pPr>
      <w:r w:rsidRPr="00455DD6">
        <w:rPr>
          <w:szCs w:val="22"/>
          <w:lang w:val="sl-SI"/>
        </w:rPr>
        <w:t>konvulzije</w:t>
      </w:r>
    </w:p>
    <w:p w:rsidR="00CC1490" w:rsidRPr="00455DD6" w:rsidRDefault="00CC1490" w:rsidP="00CC1490">
      <w:pPr>
        <w:pStyle w:val="Text"/>
        <w:numPr>
          <w:ilvl w:val="1"/>
          <w:numId w:val="12"/>
        </w:numPr>
        <w:spacing w:before="0"/>
        <w:jc w:val="left"/>
        <w:rPr>
          <w:szCs w:val="22"/>
          <w:lang w:val="sl-SI"/>
        </w:rPr>
      </w:pPr>
      <w:r w:rsidRPr="00455DD6">
        <w:rPr>
          <w:szCs w:val="22"/>
          <w:lang w:val="sl-SI"/>
        </w:rPr>
        <w:t>občutek vznemirjenosti</w:t>
      </w:r>
    </w:p>
    <w:p w:rsidR="00CC1490" w:rsidRPr="00455DD6" w:rsidRDefault="00CC1490" w:rsidP="00CC1490">
      <w:pPr>
        <w:pStyle w:val="Text"/>
        <w:numPr>
          <w:ilvl w:val="1"/>
          <w:numId w:val="12"/>
        </w:numPr>
        <w:spacing w:before="0"/>
        <w:jc w:val="left"/>
        <w:rPr>
          <w:szCs w:val="22"/>
          <w:lang w:val="sl-SI"/>
        </w:rPr>
      </w:pPr>
      <w:r w:rsidRPr="00455DD6">
        <w:rPr>
          <w:szCs w:val="22"/>
          <w:lang w:val="sl-SI"/>
        </w:rPr>
        <w:t>psihotični simptomi</w:t>
      </w:r>
    </w:p>
    <w:p w:rsidR="00CC1490" w:rsidRPr="00455DD6" w:rsidRDefault="00CC1490" w:rsidP="00CC1490">
      <w:pPr>
        <w:pStyle w:val="Text"/>
        <w:numPr>
          <w:ilvl w:val="1"/>
          <w:numId w:val="12"/>
        </w:numPr>
        <w:spacing w:before="0"/>
        <w:jc w:val="left"/>
        <w:rPr>
          <w:szCs w:val="22"/>
          <w:lang w:val="sl-SI"/>
        </w:rPr>
      </w:pPr>
      <w:r w:rsidRPr="00455DD6">
        <w:rPr>
          <w:szCs w:val="22"/>
          <w:lang w:val="sl-SI"/>
        </w:rPr>
        <w:t>kolitis (vnetje debelega črevesa)</w:t>
      </w:r>
    </w:p>
    <w:p w:rsidR="00CC1490" w:rsidRPr="00455DD6" w:rsidRDefault="00CC1490" w:rsidP="00CC1490">
      <w:pPr>
        <w:pStyle w:val="Text"/>
        <w:numPr>
          <w:ilvl w:val="1"/>
          <w:numId w:val="12"/>
        </w:numPr>
        <w:spacing w:before="0"/>
        <w:jc w:val="left"/>
        <w:rPr>
          <w:szCs w:val="22"/>
          <w:lang w:val="sl-SI"/>
        </w:rPr>
      </w:pPr>
      <w:r w:rsidRPr="00455DD6">
        <w:rPr>
          <w:szCs w:val="22"/>
          <w:lang w:val="sl-SI"/>
        </w:rPr>
        <w:t>obarvanj</w:t>
      </w:r>
      <w:r w:rsidR="00A72780" w:rsidRPr="00455DD6">
        <w:rPr>
          <w:szCs w:val="22"/>
          <w:lang w:val="sl-SI"/>
        </w:rPr>
        <w:t>a,</w:t>
      </w:r>
      <w:r w:rsidRPr="00455DD6">
        <w:rPr>
          <w:szCs w:val="22"/>
          <w:lang w:val="sl-SI"/>
        </w:rPr>
        <w:t xml:space="preserve"> razen urina (npr. kože, nohtov, las, znoja)</w:t>
      </w:r>
    </w:p>
    <w:p w:rsidR="00CC1490" w:rsidRPr="00455DD6" w:rsidRDefault="00CC1490" w:rsidP="00CC1490">
      <w:pPr>
        <w:pStyle w:val="Text"/>
        <w:numPr>
          <w:ilvl w:val="1"/>
          <w:numId w:val="12"/>
        </w:numPr>
        <w:spacing w:before="0"/>
        <w:jc w:val="left"/>
        <w:rPr>
          <w:szCs w:val="22"/>
          <w:lang w:val="sl-SI"/>
        </w:rPr>
      </w:pPr>
      <w:r w:rsidRPr="00455DD6">
        <w:rPr>
          <w:szCs w:val="22"/>
          <w:lang w:val="sl-SI"/>
        </w:rPr>
        <w:t>težave s požiranjem</w:t>
      </w:r>
    </w:p>
    <w:p w:rsidR="00791CE0" w:rsidRPr="00455DD6" w:rsidRDefault="00CC1490" w:rsidP="00CC1490">
      <w:pPr>
        <w:pStyle w:val="Text"/>
        <w:numPr>
          <w:ilvl w:val="1"/>
          <w:numId w:val="12"/>
        </w:numPr>
        <w:spacing w:before="0"/>
        <w:jc w:val="left"/>
        <w:rPr>
          <w:szCs w:val="22"/>
          <w:lang w:val="sl-SI"/>
        </w:rPr>
      </w:pPr>
      <w:r w:rsidRPr="00455DD6">
        <w:rPr>
          <w:szCs w:val="22"/>
          <w:lang w:val="sl-SI"/>
        </w:rPr>
        <w:t>nezmožnost uriniranja</w:t>
      </w:r>
    </w:p>
    <w:p w:rsidR="00237C67" w:rsidRDefault="00237C67" w:rsidP="00237C67"/>
    <w:p w:rsidR="00237C67" w:rsidRPr="007D69AB" w:rsidRDefault="00237C67" w:rsidP="00237C67">
      <w:pPr>
        <w:numPr>
          <w:ilvl w:val="12"/>
          <w:numId w:val="0"/>
        </w:numPr>
        <w:tabs>
          <w:tab w:val="left" w:pos="567"/>
        </w:tabs>
        <w:ind w:right="-2"/>
        <w:rPr>
          <w:u w:val="single"/>
        </w:rPr>
      </w:pPr>
      <w:r w:rsidRPr="007D69AB">
        <w:rPr>
          <w:u w:val="single"/>
        </w:rPr>
        <w:t>Neznana pogostnost (pogostnosti iz razpoložljivih podatkov ni mogoče oceniti)</w:t>
      </w:r>
    </w:p>
    <w:p w:rsidR="00237C67" w:rsidRPr="007D69AB" w:rsidRDefault="00237C67" w:rsidP="00237C67">
      <w:pPr>
        <w:numPr>
          <w:ilvl w:val="12"/>
          <w:numId w:val="0"/>
        </w:numPr>
        <w:tabs>
          <w:tab w:val="left" w:pos="567"/>
        </w:tabs>
        <w:ind w:right="-2"/>
      </w:pPr>
      <w:r w:rsidRPr="007D69AB">
        <w:t xml:space="preserve">Potreba po visokih odmerkih zdravila </w:t>
      </w:r>
      <w:r>
        <w:t>Stalevo</w:t>
      </w:r>
      <w:r w:rsidRPr="007D69AB">
        <w:t>, ki presegajo odmerek, ustrezen za obvladovanje motoričnih simptomov, ki se imenuje sindrom motene regulacije dopamina. Pri nekaterih bolnikih se pojavijo hudi nenormalni nehoteni gibi (diskinezija), nihanje razpoloženja</w:t>
      </w:r>
      <w:r>
        <w:t xml:space="preserve"> </w:t>
      </w:r>
      <w:r w:rsidRPr="007D69AB">
        <w:t xml:space="preserve">ali drugi neželeni učinki, ki se pojavijo po jemanju visokih odmerkov zdravila </w:t>
      </w:r>
      <w:r>
        <w:t>Stalevo</w:t>
      </w:r>
      <w:r w:rsidRPr="007D69AB">
        <w:t>.</w:t>
      </w:r>
    </w:p>
    <w:p w:rsidR="00CC1490" w:rsidRPr="00455DD6" w:rsidRDefault="00CC1490" w:rsidP="00791CE0">
      <w:pPr>
        <w:pStyle w:val="Text"/>
        <w:tabs>
          <w:tab w:val="left" w:pos="567"/>
        </w:tabs>
        <w:spacing w:before="0"/>
        <w:jc w:val="left"/>
        <w:rPr>
          <w:szCs w:val="22"/>
          <w:lang w:val="sl-SI"/>
        </w:rPr>
      </w:pPr>
    </w:p>
    <w:p w:rsidR="00791CE0" w:rsidRPr="00455DD6" w:rsidRDefault="00791CE0" w:rsidP="00791CE0">
      <w:pPr>
        <w:pStyle w:val="Text"/>
        <w:spacing w:before="0"/>
        <w:rPr>
          <w:szCs w:val="22"/>
          <w:lang w:val="sl-SI"/>
        </w:rPr>
      </w:pPr>
      <w:r w:rsidRPr="00455DD6">
        <w:rPr>
          <w:szCs w:val="22"/>
          <w:u w:val="single"/>
          <w:lang w:val="sl-SI"/>
        </w:rPr>
        <w:t xml:space="preserve">Poročali so </w:t>
      </w:r>
      <w:r w:rsidR="00520436" w:rsidRPr="00455DD6">
        <w:rPr>
          <w:szCs w:val="22"/>
          <w:u w:val="single"/>
          <w:lang w:val="sl-SI"/>
        </w:rPr>
        <w:t xml:space="preserve">tudi </w:t>
      </w:r>
      <w:r w:rsidRPr="00455DD6">
        <w:rPr>
          <w:szCs w:val="22"/>
          <w:u w:val="single"/>
          <w:lang w:val="sl-SI"/>
        </w:rPr>
        <w:t>o naslednjih neželenih učinkih</w:t>
      </w:r>
      <w:r w:rsidRPr="00455DD6">
        <w:rPr>
          <w:szCs w:val="22"/>
          <w:lang w:val="sl-SI"/>
        </w:rPr>
        <w:t>:</w:t>
      </w:r>
    </w:p>
    <w:p w:rsidR="00791CE0" w:rsidRPr="00455DD6" w:rsidRDefault="00791CE0" w:rsidP="00791CE0">
      <w:pPr>
        <w:pStyle w:val="Text"/>
        <w:spacing w:before="0"/>
        <w:rPr>
          <w:szCs w:val="22"/>
          <w:lang w:val="sl-SI"/>
        </w:rPr>
      </w:pPr>
      <w:r w:rsidRPr="00455DD6">
        <w:rPr>
          <w:szCs w:val="22"/>
          <w:lang w:val="sl-SI"/>
        </w:rPr>
        <w:t xml:space="preserve">- </w:t>
      </w:r>
      <w:r w:rsidRPr="00455DD6">
        <w:rPr>
          <w:szCs w:val="22"/>
          <w:lang w:val="sl-SI"/>
        </w:rPr>
        <w:tab/>
        <w:t xml:space="preserve">hepatitis (vnetje jeter) </w:t>
      </w:r>
    </w:p>
    <w:p w:rsidR="00791CE0" w:rsidRPr="00455DD6" w:rsidRDefault="00791CE0" w:rsidP="00791CE0">
      <w:pPr>
        <w:pStyle w:val="Text"/>
        <w:spacing w:before="0"/>
        <w:rPr>
          <w:szCs w:val="22"/>
          <w:lang w:val="sl-SI"/>
        </w:rPr>
      </w:pPr>
      <w:r w:rsidRPr="00455DD6">
        <w:rPr>
          <w:szCs w:val="22"/>
          <w:lang w:val="sl-SI"/>
        </w:rPr>
        <w:t xml:space="preserve">- </w:t>
      </w:r>
      <w:r w:rsidRPr="00455DD6">
        <w:rPr>
          <w:szCs w:val="22"/>
          <w:lang w:val="sl-SI"/>
        </w:rPr>
        <w:tab/>
        <w:t>s</w:t>
      </w:r>
      <w:r w:rsidR="000753FC" w:rsidRPr="00455DD6">
        <w:rPr>
          <w:szCs w:val="22"/>
          <w:lang w:val="sl-SI"/>
        </w:rPr>
        <w:t>rbenje</w:t>
      </w:r>
    </w:p>
    <w:p w:rsidR="00791CE0" w:rsidRPr="00455DD6" w:rsidRDefault="00791CE0" w:rsidP="00791CE0">
      <w:pPr>
        <w:pStyle w:val="Text"/>
        <w:spacing w:before="0"/>
        <w:rPr>
          <w:szCs w:val="22"/>
          <w:lang w:val="sl-SI"/>
        </w:rPr>
      </w:pPr>
    </w:p>
    <w:p w:rsidR="009F7390" w:rsidRPr="00455DD6" w:rsidRDefault="009F7390" w:rsidP="009F7390">
      <w:pPr>
        <w:widowControl w:val="0"/>
        <w:ind w:right="96"/>
        <w:rPr>
          <w:color w:val="000000"/>
          <w:u w:val="single"/>
        </w:rPr>
      </w:pPr>
      <w:r w:rsidRPr="00455DD6">
        <w:rPr>
          <w:color w:val="000000"/>
          <w:u w:val="single"/>
        </w:rPr>
        <w:t>Lahko pride do naslednjih neželenih učinkov:</w:t>
      </w:r>
    </w:p>
    <w:p w:rsidR="009F7390" w:rsidRPr="00455DD6" w:rsidRDefault="009F7390" w:rsidP="009F7390">
      <w:pPr>
        <w:pStyle w:val="Text"/>
        <w:numPr>
          <w:ilvl w:val="1"/>
          <w:numId w:val="12"/>
        </w:numPr>
        <w:spacing w:before="0"/>
        <w:jc w:val="left"/>
        <w:rPr>
          <w:lang w:val="sl-SI"/>
        </w:rPr>
      </w:pPr>
      <w:r w:rsidRPr="00455DD6">
        <w:rPr>
          <w:lang w:val="sl-SI"/>
        </w:rPr>
        <w:t>nezmožnost upiranja nagibom za izvajanje dejavnosti, ki so lahko škodljive in lahko vključujejo:</w:t>
      </w:r>
    </w:p>
    <w:p w:rsidR="009F7390" w:rsidRPr="00455DD6" w:rsidRDefault="009F7390" w:rsidP="009F7390">
      <w:pPr>
        <w:pStyle w:val="Text"/>
        <w:numPr>
          <w:ilvl w:val="1"/>
          <w:numId w:val="12"/>
        </w:numPr>
        <w:tabs>
          <w:tab w:val="clear" w:pos="567"/>
          <w:tab w:val="num" w:pos="1134"/>
        </w:tabs>
        <w:spacing w:before="0"/>
        <w:ind w:left="1134"/>
        <w:jc w:val="left"/>
        <w:rPr>
          <w:lang w:val="sl-SI"/>
        </w:rPr>
      </w:pPr>
      <w:r w:rsidRPr="00455DD6">
        <w:rPr>
          <w:lang w:val="sl-SI"/>
        </w:rPr>
        <w:t>močno željo po pretiranem igranju iger na srečo kljub resnim posledicam, ki jih ima to lahko za bolnika osebno ali za njegovo družino;</w:t>
      </w:r>
    </w:p>
    <w:p w:rsidR="009F7390" w:rsidRPr="00455DD6" w:rsidRDefault="009F7390" w:rsidP="009F7390">
      <w:pPr>
        <w:pStyle w:val="Text"/>
        <w:numPr>
          <w:ilvl w:val="1"/>
          <w:numId w:val="12"/>
        </w:numPr>
        <w:tabs>
          <w:tab w:val="clear" w:pos="567"/>
          <w:tab w:val="num" w:pos="1134"/>
        </w:tabs>
        <w:spacing w:before="0"/>
        <w:ind w:left="1134"/>
        <w:jc w:val="left"/>
        <w:rPr>
          <w:lang w:val="sl-SI"/>
        </w:rPr>
      </w:pPr>
      <w:r w:rsidRPr="00455DD6">
        <w:rPr>
          <w:lang w:val="sl-SI"/>
        </w:rPr>
        <w:t>spremenjeno ali povečano zanimanje za spolnost in zaskrbljujoče spolno vedenje, na primer povečano spolno slo;</w:t>
      </w:r>
    </w:p>
    <w:p w:rsidR="009F7390" w:rsidRPr="00455DD6" w:rsidRDefault="009F7390" w:rsidP="009F7390">
      <w:pPr>
        <w:pStyle w:val="Text"/>
        <w:numPr>
          <w:ilvl w:val="1"/>
          <w:numId w:val="12"/>
        </w:numPr>
        <w:tabs>
          <w:tab w:val="clear" w:pos="567"/>
          <w:tab w:val="num" w:pos="1134"/>
        </w:tabs>
        <w:spacing w:before="0"/>
        <w:ind w:left="1134"/>
        <w:jc w:val="left"/>
        <w:rPr>
          <w:lang w:val="sl-SI"/>
        </w:rPr>
      </w:pPr>
      <w:r w:rsidRPr="00455DD6">
        <w:rPr>
          <w:lang w:val="sl-SI"/>
        </w:rPr>
        <w:t>neobvladljivo prekomerno nakupovanje ali zapravljanje;</w:t>
      </w:r>
    </w:p>
    <w:p w:rsidR="009F7390" w:rsidRPr="00455DD6" w:rsidRDefault="009F7390" w:rsidP="009F7390">
      <w:pPr>
        <w:pStyle w:val="Text"/>
        <w:numPr>
          <w:ilvl w:val="1"/>
          <w:numId w:val="12"/>
        </w:numPr>
        <w:tabs>
          <w:tab w:val="clear" w:pos="567"/>
          <w:tab w:val="num" w:pos="1134"/>
        </w:tabs>
        <w:spacing w:before="0"/>
        <w:ind w:left="1134"/>
        <w:jc w:val="left"/>
        <w:rPr>
          <w:lang w:val="sl-SI"/>
        </w:rPr>
      </w:pPr>
      <w:r w:rsidRPr="00455DD6">
        <w:rPr>
          <w:lang w:val="sl-SI"/>
        </w:rPr>
        <w:t xml:space="preserve">prenajedanje (uživanje velikih količin hrane v kratkem času) ali kompulzivno prenajedanje (uživanje večjih količin hrane kot običajno oziroma več, kot je potrebno za </w:t>
      </w:r>
      <w:r w:rsidR="003672D0" w:rsidRPr="00455DD6">
        <w:rPr>
          <w:lang w:val="sl-SI"/>
        </w:rPr>
        <w:t>potešitev</w:t>
      </w:r>
      <w:r w:rsidRPr="00455DD6">
        <w:rPr>
          <w:lang w:val="sl-SI"/>
        </w:rPr>
        <w:t xml:space="preserve"> lakote).</w:t>
      </w:r>
    </w:p>
    <w:p w:rsidR="009F7390" w:rsidRPr="00455DD6" w:rsidRDefault="009F7390" w:rsidP="009F7390">
      <w:pPr>
        <w:widowControl w:val="0"/>
        <w:ind w:right="96"/>
        <w:rPr>
          <w:color w:val="000000"/>
          <w:szCs w:val="22"/>
        </w:rPr>
      </w:pPr>
    </w:p>
    <w:p w:rsidR="009F7390" w:rsidRPr="00455DD6" w:rsidRDefault="009F7390" w:rsidP="009F7390">
      <w:pPr>
        <w:widowControl w:val="0"/>
        <w:ind w:right="96"/>
        <w:rPr>
          <w:color w:val="000000"/>
        </w:rPr>
      </w:pPr>
      <w:r w:rsidRPr="00455DD6">
        <w:rPr>
          <w:color w:val="000000"/>
        </w:rPr>
        <w:t xml:space="preserve">Če opazite katero koli od navedenih oblik vedenja, povejte </w:t>
      </w:r>
      <w:r w:rsidR="003672D0" w:rsidRPr="00455DD6">
        <w:rPr>
          <w:color w:val="000000"/>
        </w:rPr>
        <w:t xml:space="preserve">svojemu </w:t>
      </w:r>
      <w:r w:rsidRPr="00455DD6">
        <w:rPr>
          <w:color w:val="000000"/>
        </w:rPr>
        <w:t>zdravniku. Z njim se lahko pogovorite o možnostih obvladovanja takega vedenja oziroma zdravljenja simptomov.</w:t>
      </w:r>
    </w:p>
    <w:p w:rsidR="00791CE0" w:rsidRPr="00455DD6" w:rsidRDefault="00791CE0" w:rsidP="00791CE0">
      <w:pPr>
        <w:numPr>
          <w:ilvl w:val="12"/>
          <w:numId w:val="0"/>
        </w:numPr>
        <w:tabs>
          <w:tab w:val="left" w:pos="567"/>
        </w:tabs>
        <w:ind w:right="-2"/>
        <w:outlineLvl w:val="0"/>
        <w:rPr>
          <w:b/>
          <w:szCs w:val="22"/>
        </w:rPr>
      </w:pPr>
    </w:p>
    <w:p w:rsidR="00C67819" w:rsidRPr="00455DD6" w:rsidRDefault="00C67819" w:rsidP="00C67819">
      <w:pPr>
        <w:numPr>
          <w:ilvl w:val="12"/>
          <w:numId w:val="0"/>
        </w:numPr>
        <w:tabs>
          <w:tab w:val="left" w:pos="567"/>
        </w:tabs>
        <w:ind w:right="-2"/>
        <w:outlineLvl w:val="0"/>
        <w:rPr>
          <w:b/>
          <w:noProof/>
          <w:szCs w:val="22"/>
        </w:rPr>
      </w:pPr>
      <w:r w:rsidRPr="00455DD6">
        <w:rPr>
          <w:b/>
          <w:szCs w:val="22"/>
        </w:rPr>
        <w:t>Poročanje o neželenih učinkih</w:t>
      </w:r>
    </w:p>
    <w:p w:rsidR="00C67819" w:rsidRPr="00455DD6" w:rsidRDefault="00C67819" w:rsidP="006158D5">
      <w:pPr>
        <w:numPr>
          <w:ilvl w:val="12"/>
          <w:numId w:val="0"/>
        </w:numPr>
        <w:tabs>
          <w:tab w:val="left" w:pos="567"/>
        </w:tabs>
        <w:ind w:right="-2"/>
        <w:outlineLvl w:val="0"/>
        <w:rPr>
          <w:szCs w:val="22"/>
        </w:rPr>
      </w:pPr>
      <w:r w:rsidRPr="00455DD6">
        <w:rPr>
          <w:szCs w:val="22"/>
        </w:rPr>
        <w:t>Če opazite kater</w:t>
      </w:r>
      <w:r w:rsidR="00293AE0">
        <w:rPr>
          <w:szCs w:val="22"/>
        </w:rPr>
        <w:t>ega</w:t>
      </w:r>
      <w:r w:rsidRPr="00455DD6">
        <w:rPr>
          <w:szCs w:val="22"/>
        </w:rPr>
        <w:t xml:space="preserve"> koli </w:t>
      </w:r>
      <w:r w:rsidR="00293AE0">
        <w:rPr>
          <w:szCs w:val="22"/>
        </w:rPr>
        <w:t xml:space="preserve">izmed </w:t>
      </w:r>
      <w:r w:rsidRPr="00455DD6">
        <w:rPr>
          <w:szCs w:val="22"/>
        </w:rPr>
        <w:t>neželeni</w:t>
      </w:r>
      <w:r w:rsidR="00293AE0">
        <w:rPr>
          <w:szCs w:val="22"/>
        </w:rPr>
        <w:t>h</w:t>
      </w:r>
      <w:r w:rsidRPr="00455DD6">
        <w:rPr>
          <w:szCs w:val="22"/>
        </w:rPr>
        <w:t xml:space="preserve"> učink</w:t>
      </w:r>
      <w:r w:rsidR="00293AE0">
        <w:rPr>
          <w:szCs w:val="22"/>
        </w:rPr>
        <w:t>ov</w:t>
      </w:r>
      <w:r w:rsidRPr="00455DD6">
        <w:rPr>
          <w:szCs w:val="22"/>
        </w:rPr>
        <w:t>, se posvetujte z zdravnikom</w:t>
      </w:r>
      <w:r w:rsidR="006158D5">
        <w:rPr>
          <w:szCs w:val="22"/>
        </w:rPr>
        <w:t xml:space="preserve"> ali</w:t>
      </w:r>
      <w:r w:rsidRPr="00455DD6">
        <w:rPr>
          <w:szCs w:val="22"/>
        </w:rPr>
        <w:t xml:space="preserve"> farmacevtom. Posvetujte se tudi, če opazite neželene učinke, ki niso navedeni v tem navodilu. O neželenih učinkih lahko poročate tudi neposredno na </w:t>
      </w:r>
      <w:r w:rsidR="006158D5" w:rsidRPr="00F4683D">
        <w:rPr>
          <w:szCs w:val="22"/>
          <w:highlight w:val="lightGray"/>
        </w:rPr>
        <w:t xml:space="preserve">nacionalni center za poročanje, ki je naveden v </w:t>
      </w:r>
      <w:hyperlink r:id="rId20" w:history="1">
        <w:r w:rsidR="006158D5" w:rsidRPr="00F4683D">
          <w:rPr>
            <w:rStyle w:val="Hyperlink"/>
            <w:szCs w:val="22"/>
            <w:highlight w:val="lightGray"/>
          </w:rPr>
          <w:t>Prilogi V</w:t>
        </w:r>
      </w:hyperlink>
      <w:r w:rsidR="006158D5">
        <w:rPr>
          <w:szCs w:val="22"/>
        </w:rPr>
        <w:t xml:space="preserve">. </w:t>
      </w:r>
      <w:r w:rsidRPr="00455DD6">
        <w:rPr>
          <w:szCs w:val="22"/>
        </w:rPr>
        <w:t>S tem, ko poročate o neželenih učinkih, lahko prispevate k zagotovitvi več informacij o varnosti tega zdravila.</w:t>
      </w:r>
    </w:p>
    <w:p w:rsidR="00791CE0" w:rsidRPr="00455DD6" w:rsidRDefault="00791CE0" w:rsidP="00791CE0">
      <w:pPr>
        <w:numPr>
          <w:ilvl w:val="12"/>
          <w:numId w:val="0"/>
        </w:numPr>
        <w:tabs>
          <w:tab w:val="left" w:pos="567"/>
        </w:tabs>
        <w:ind w:right="-2"/>
        <w:rPr>
          <w:szCs w:val="22"/>
        </w:rPr>
      </w:pPr>
    </w:p>
    <w:p w:rsidR="00791CE0" w:rsidRPr="00455DD6" w:rsidRDefault="00791CE0" w:rsidP="00C02072"/>
    <w:p w:rsidR="00791CE0" w:rsidRPr="00C02072" w:rsidRDefault="00791CE0" w:rsidP="00C02072">
      <w:pPr>
        <w:rPr>
          <w:b/>
          <w:caps/>
        </w:rPr>
      </w:pPr>
      <w:r w:rsidRPr="00C02072">
        <w:rPr>
          <w:b/>
          <w:caps/>
        </w:rPr>
        <w:t>5.</w:t>
      </w:r>
      <w:r w:rsidRPr="00C02072">
        <w:rPr>
          <w:b/>
          <w:caps/>
        </w:rPr>
        <w:tab/>
      </w:r>
      <w:r w:rsidR="0053029B" w:rsidRPr="00C02072">
        <w:rPr>
          <w:b/>
          <w:caps/>
        </w:rPr>
        <w:t>S</w:t>
      </w:r>
      <w:r w:rsidR="0053029B" w:rsidRPr="00C02072">
        <w:rPr>
          <w:b/>
        </w:rPr>
        <w:t>hranjevanje zdravila Stalevo</w:t>
      </w:r>
    </w:p>
    <w:p w:rsidR="00791CE0" w:rsidRPr="00455DD6" w:rsidRDefault="00791CE0" w:rsidP="00791CE0">
      <w:pPr>
        <w:tabs>
          <w:tab w:val="left" w:pos="567"/>
        </w:tabs>
        <w:rPr>
          <w:szCs w:val="22"/>
        </w:rPr>
      </w:pPr>
    </w:p>
    <w:p w:rsidR="00791CE0" w:rsidRPr="00455DD6" w:rsidRDefault="00791CE0" w:rsidP="00791CE0">
      <w:pPr>
        <w:numPr>
          <w:ilvl w:val="12"/>
          <w:numId w:val="0"/>
        </w:numPr>
        <w:tabs>
          <w:tab w:val="left" w:pos="567"/>
        </w:tabs>
        <w:ind w:right="-2"/>
        <w:outlineLvl w:val="0"/>
        <w:rPr>
          <w:szCs w:val="22"/>
        </w:rPr>
      </w:pPr>
      <w:r w:rsidRPr="00455DD6">
        <w:rPr>
          <w:szCs w:val="22"/>
        </w:rPr>
        <w:t>Zdravilo shranjujte nedosegljivo otrokom!</w:t>
      </w:r>
    </w:p>
    <w:p w:rsidR="00791CE0" w:rsidRPr="00455DD6" w:rsidRDefault="00791CE0" w:rsidP="00791CE0">
      <w:pPr>
        <w:numPr>
          <w:ilvl w:val="12"/>
          <w:numId w:val="0"/>
        </w:numPr>
        <w:tabs>
          <w:tab w:val="left" w:pos="567"/>
        </w:tabs>
        <w:ind w:right="-2"/>
        <w:rPr>
          <w:szCs w:val="22"/>
        </w:rPr>
      </w:pPr>
    </w:p>
    <w:p w:rsidR="00791CE0" w:rsidRPr="00455DD6" w:rsidRDefault="0053029B" w:rsidP="00791CE0">
      <w:pPr>
        <w:numPr>
          <w:ilvl w:val="12"/>
          <w:numId w:val="0"/>
        </w:numPr>
        <w:tabs>
          <w:tab w:val="left" w:pos="567"/>
        </w:tabs>
        <w:ind w:right="-2"/>
        <w:rPr>
          <w:szCs w:val="22"/>
        </w:rPr>
      </w:pPr>
      <w:r w:rsidRPr="00455DD6">
        <w:rPr>
          <w:szCs w:val="22"/>
        </w:rPr>
        <w:t>Tega z</w:t>
      </w:r>
      <w:r w:rsidR="00791CE0" w:rsidRPr="00455DD6">
        <w:rPr>
          <w:szCs w:val="22"/>
        </w:rPr>
        <w:t xml:space="preserve">dravila ne smete uporabljati po datumu izteka roka uporabnosti, ki je naveden na steklenici in na škatli poleg oznake </w:t>
      </w:r>
      <w:r w:rsidR="00CD0B40" w:rsidRPr="00455DD6">
        <w:rPr>
          <w:szCs w:val="22"/>
        </w:rPr>
        <w:t>Uporabno do</w:t>
      </w:r>
      <w:r w:rsidR="00791CE0" w:rsidRPr="00455DD6">
        <w:rPr>
          <w:szCs w:val="22"/>
        </w:rPr>
        <w:t xml:space="preserve">. </w:t>
      </w:r>
      <w:r w:rsidR="002955FF" w:rsidRPr="00455DD6">
        <w:rPr>
          <w:szCs w:val="22"/>
        </w:rPr>
        <w:t>Rok</w:t>
      </w:r>
      <w:r w:rsidR="00791CE0" w:rsidRPr="00455DD6">
        <w:rPr>
          <w:szCs w:val="22"/>
        </w:rPr>
        <w:t xml:space="preserve"> uporabnosti </w:t>
      </w:r>
      <w:r w:rsidR="002955FF" w:rsidRPr="00455DD6">
        <w:rPr>
          <w:szCs w:val="22"/>
        </w:rPr>
        <w:t xml:space="preserve">zdravila </w:t>
      </w:r>
      <w:r w:rsidR="00791CE0" w:rsidRPr="00455DD6">
        <w:rPr>
          <w:szCs w:val="22"/>
        </w:rPr>
        <w:t xml:space="preserve">se </w:t>
      </w:r>
      <w:r w:rsidR="002955FF" w:rsidRPr="00455DD6">
        <w:rPr>
          <w:szCs w:val="22"/>
        </w:rPr>
        <w:t xml:space="preserve">izteče </w:t>
      </w:r>
      <w:r w:rsidR="00791CE0" w:rsidRPr="00455DD6">
        <w:rPr>
          <w:szCs w:val="22"/>
        </w:rPr>
        <w:t>na zadnji dan navedenega meseca.</w:t>
      </w:r>
    </w:p>
    <w:p w:rsidR="00791CE0" w:rsidRPr="00455DD6" w:rsidRDefault="00791CE0" w:rsidP="00791CE0">
      <w:pPr>
        <w:numPr>
          <w:ilvl w:val="12"/>
          <w:numId w:val="0"/>
        </w:numPr>
        <w:tabs>
          <w:tab w:val="left" w:pos="567"/>
        </w:tabs>
        <w:ind w:right="-2"/>
        <w:rPr>
          <w:szCs w:val="22"/>
        </w:rPr>
      </w:pPr>
    </w:p>
    <w:p w:rsidR="00791CE0" w:rsidRPr="00455DD6" w:rsidRDefault="00791CE0" w:rsidP="00791CE0">
      <w:pPr>
        <w:numPr>
          <w:ilvl w:val="12"/>
          <w:numId w:val="0"/>
        </w:numPr>
        <w:tabs>
          <w:tab w:val="left" w:pos="567"/>
        </w:tabs>
        <w:ind w:right="-2"/>
        <w:rPr>
          <w:szCs w:val="22"/>
        </w:rPr>
      </w:pPr>
      <w:r w:rsidRPr="00455DD6">
        <w:rPr>
          <w:szCs w:val="22"/>
        </w:rPr>
        <w:t>Posebna navodila za shranjevanje tega zdravila niso potrebna.</w:t>
      </w:r>
    </w:p>
    <w:p w:rsidR="00791CE0" w:rsidRPr="00455DD6" w:rsidRDefault="00791CE0" w:rsidP="00791CE0">
      <w:pPr>
        <w:numPr>
          <w:ilvl w:val="12"/>
          <w:numId w:val="0"/>
        </w:numPr>
        <w:tabs>
          <w:tab w:val="left" w:pos="567"/>
        </w:tabs>
        <w:ind w:right="-2"/>
        <w:rPr>
          <w:szCs w:val="22"/>
        </w:rPr>
      </w:pPr>
    </w:p>
    <w:p w:rsidR="00791CE0" w:rsidRPr="00455DD6" w:rsidRDefault="00791CE0" w:rsidP="00791CE0">
      <w:pPr>
        <w:numPr>
          <w:ilvl w:val="12"/>
          <w:numId w:val="0"/>
        </w:numPr>
        <w:tabs>
          <w:tab w:val="left" w:pos="567"/>
        </w:tabs>
        <w:ind w:right="-2"/>
        <w:rPr>
          <w:szCs w:val="22"/>
        </w:rPr>
      </w:pPr>
      <w:r w:rsidRPr="00455DD6">
        <w:rPr>
          <w:szCs w:val="22"/>
        </w:rPr>
        <w:t xml:space="preserve">Zdravila ne smete odvreči v odpadne vode ali med gospodinjske odpadke. O načinu odstranjevanja zdravila, ki ga ne </w:t>
      </w:r>
      <w:r w:rsidR="0053029B" w:rsidRPr="00455DD6">
        <w:rPr>
          <w:szCs w:val="22"/>
        </w:rPr>
        <w:t xml:space="preserve">uporabljate </w:t>
      </w:r>
      <w:r w:rsidRPr="00455DD6">
        <w:rPr>
          <w:szCs w:val="22"/>
        </w:rPr>
        <w:t>več, se posvetujte s farmacevtom. T</w:t>
      </w:r>
      <w:r w:rsidR="00FE7C7F" w:rsidRPr="00455DD6">
        <w:rPr>
          <w:szCs w:val="22"/>
        </w:rPr>
        <w:t>ak</w:t>
      </w:r>
      <w:r w:rsidRPr="00455DD6">
        <w:rPr>
          <w:szCs w:val="22"/>
        </w:rPr>
        <w:t>i ukrepi pomagajo varovati okolje.</w:t>
      </w:r>
    </w:p>
    <w:p w:rsidR="00791CE0" w:rsidRPr="00C02072" w:rsidRDefault="00791CE0" w:rsidP="00C02072"/>
    <w:p w:rsidR="00791CE0" w:rsidRPr="00C02072" w:rsidRDefault="00791CE0" w:rsidP="00C02072">
      <w:pPr>
        <w:rPr>
          <w:caps/>
        </w:rPr>
      </w:pPr>
    </w:p>
    <w:p w:rsidR="00791CE0" w:rsidRPr="00C02072" w:rsidRDefault="00791CE0" w:rsidP="00C02072">
      <w:pPr>
        <w:rPr>
          <w:b/>
          <w:caps/>
        </w:rPr>
      </w:pPr>
      <w:r w:rsidRPr="00C02072">
        <w:rPr>
          <w:b/>
          <w:caps/>
        </w:rPr>
        <w:t>6.</w:t>
      </w:r>
      <w:r w:rsidRPr="00C02072">
        <w:rPr>
          <w:b/>
          <w:caps/>
        </w:rPr>
        <w:tab/>
      </w:r>
      <w:r w:rsidR="0053029B" w:rsidRPr="00C02072">
        <w:rPr>
          <w:b/>
        </w:rPr>
        <w:t>Vsebina pakiranja in dodatne informacije</w:t>
      </w:r>
    </w:p>
    <w:p w:rsidR="00791CE0" w:rsidRPr="00C02072" w:rsidRDefault="00791CE0" w:rsidP="00C02072">
      <w:pPr>
        <w:rPr>
          <w:b/>
        </w:rPr>
      </w:pPr>
    </w:p>
    <w:p w:rsidR="00791CE0" w:rsidRPr="00C02072" w:rsidRDefault="00791CE0" w:rsidP="00C02072">
      <w:pPr>
        <w:rPr>
          <w:b/>
          <w:bCs/>
        </w:rPr>
      </w:pPr>
      <w:r w:rsidRPr="00C02072">
        <w:rPr>
          <w:b/>
          <w:bCs/>
        </w:rPr>
        <w:t>Kaj vsebuje zdravilo Stalevo</w:t>
      </w:r>
    </w:p>
    <w:p w:rsidR="00791CE0" w:rsidRPr="00455DD6" w:rsidRDefault="00791CE0" w:rsidP="00791CE0">
      <w:pPr>
        <w:rPr>
          <w:szCs w:val="22"/>
        </w:rPr>
      </w:pPr>
    </w:p>
    <w:p w:rsidR="00791CE0" w:rsidRPr="00455DD6" w:rsidRDefault="00293AE0" w:rsidP="00D725A9">
      <w:pPr>
        <w:numPr>
          <w:ilvl w:val="0"/>
          <w:numId w:val="7"/>
        </w:numPr>
        <w:tabs>
          <w:tab w:val="clear" w:pos="360"/>
          <w:tab w:val="num" w:pos="567"/>
        </w:tabs>
        <w:ind w:left="567" w:hanging="567"/>
        <w:rPr>
          <w:szCs w:val="22"/>
        </w:rPr>
      </w:pPr>
      <w:r>
        <w:rPr>
          <w:szCs w:val="22"/>
        </w:rPr>
        <w:t>U</w:t>
      </w:r>
      <w:r w:rsidR="00791CE0" w:rsidRPr="00455DD6">
        <w:rPr>
          <w:szCs w:val="22"/>
        </w:rPr>
        <w:t>činkovine zdravila Stalevo so levodopa, karbidopa in entakapon.</w:t>
      </w:r>
    </w:p>
    <w:p w:rsidR="00791CE0" w:rsidRPr="00455DD6" w:rsidRDefault="00791CE0" w:rsidP="00D725A9">
      <w:pPr>
        <w:numPr>
          <w:ilvl w:val="0"/>
          <w:numId w:val="7"/>
        </w:numPr>
        <w:tabs>
          <w:tab w:val="clear" w:pos="360"/>
          <w:tab w:val="num" w:pos="567"/>
        </w:tabs>
        <w:ind w:left="567" w:hanging="567"/>
        <w:rPr>
          <w:szCs w:val="22"/>
        </w:rPr>
      </w:pPr>
      <w:r w:rsidRPr="00455DD6">
        <w:rPr>
          <w:szCs w:val="22"/>
        </w:rPr>
        <w:t>Ena tableta zdravila Stalevo 1</w:t>
      </w:r>
      <w:r w:rsidR="00540A1C" w:rsidRPr="00455DD6">
        <w:rPr>
          <w:szCs w:val="22"/>
        </w:rPr>
        <w:t>25</w:t>
      </w:r>
      <w:r w:rsidRPr="00455DD6">
        <w:rPr>
          <w:szCs w:val="22"/>
        </w:rPr>
        <w:t> mg/</w:t>
      </w:r>
      <w:r w:rsidR="00540A1C" w:rsidRPr="00455DD6">
        <w:rPr>
          <w:szCs w:val="22"/>
        </w:rPr>
        <w:t>31,</w:t>
      </w:r>
      <w:r w:rsidRPr="00455DD6">
        <w:rPr>
          <w:szCs w:val="22"/>
        </w:rPr>
        <w:t>25 mg/200</w:t>
      </w:r>
      <w:r w:rsidR="00D01685" w:rsidRPr="00455DD6">
        <w:rPr>
          <w:szCs w:val="22"/>
        </w:rPr>
        <w:t> </w:t>
      </w:r>
      <w:r w:rsidRPr="00455DD6">
        <w:rPr>
          <w:szCs w:val="22"/>
        </w:rPr>
        <w:t>mg vsebuje 1</w:t>
      </w:r>
      <w:r w:rsidR="00540A1C" w:rsidRPr="00455DD6">
        <w:rPr>
          <w:szCs w:val="22"/>
        </w:rPr>
        <w:t>25</w:t>
      </w:r>
      <w:r w:rsidRPr="00455DD6">
        <w:rPr>
          <w:szCs w:val="22"/>
        </w:rPr>
        <w:t xml:space="preserve"> mg levodope, </w:t>
      </w:r>
      <w:r w:rsidR="00540A1C" w:rsidRPr="00455DD6">
        <w:rPr>
          <w:szCs w:val="22"/>
        </w:rPr>
        <w:t>31,</w:t>
      </w:r>
      <w:r w:rsidR="00D725A9" w:rsidRPr="00455DD6">
        <w:rPr>
          <w:szCs w:val="22"/>
        </w:rPr>
        <w:t xml:space="preserve">25 mg </w:t>
      </w:r>
      <w:r w:rsidRPr="00455DD6">
        <w:rPr>
          <w:szCs w:val="22"/>
        </w:rPr>
        <w:t>karbidope in 200 mg entakapona.</w:t>
      </w:r>
    </w:p>
    <w:p w:rsidR="00791CE0" w:rsidRPr="00455DD6" w:rsidRDefault="00791CE0" w:rsidP="00D725A9">
      <w:pPr>
        <w:numPr>
          <w:ilvl w:val="0"/>
          <w:numId w:val="7"/>
        </w:numPr>
        <w:tabs>
          <w:tab w:val="clear" w:pos="360"/>
          <w:tab w:val="num" w:pos="567"/>
        </w:tabs>
        <w:ind w:left="567" w:hanging="567"/>
        <w:rPr>
          <w:szCs w:val="22"/>
        </w:rPr>
      </w:pPr>
      <w:r w:rsidRPr="00455DD6">
        <w:rPr>
          <w:szCs w:val="22"/>
        </w:rPr>
        <w:t xml:space="preserve">Druge </w:t>
      </w:r>
      <w:r w:rsidR="0053029B" w:rsidRPr="00455DD6">
        <w:rPr>
          <w:szCs w:val="22"/>
        </w:rPr>
        <w:t>sestavine</w:t>
      </w:r>
      <w:r w:rsidR="002955FF" w:rsidRPr="00455DD6">
        <w:rPr>
          <w:szCs w:val="22"/>
        </w:rPr>
        <w:t xml:space="preserve"> </w:t>
      </w:r>
      <w:r w:rsidRPr="00455DD6">
        <w:rPr>
          <w:szCs w:val="22"/>
        </w:rPr>
        <w:t>v jedru tablete so</w:t>
      </w:r>
      <w:r w:rsidR="006233A6" w:rsidRPr="00455DD6">
        <w:rPr>
          <w:szCs w:val="22"/>
        </w:rPr>
        <w:t>:</w:t>
      </w:r>
      <w:r w:rsidRPr="00455DD6">
        <w:rPr>
          <w:szCs w:val="22"/>
        </w:rPr>
        <w:t xml:space="preserve"> natrijev karmelozat,</w:t>
      </w:r>
      <w:r w:rsidR="00CC62C6" w:rsidRPr="00CC62C6">
        <w:rPr>
          <w:szCs w:val="22"/>
        </w:rPr>
        <w:t xml:space="preserve"> </w:t>
      </w:r>
      <w:r w:rsidR="00CC62C6" w:rsidRPr="00455DD6">
        <w:rPr>
          <w:szCs w:val="22"/>
        </w:rPr>
        <w:t>premreženi</w:t>
      </w:r>
      <w:r w:rsidR="00CC62C6">
        <w:rPr>
          <w:szCs w:val="22"/>
        </w:rPr>
        <w:t xml:space="preserve"> (E468),</w:t>
      </w:r>
      <w:r w:rsidRPr="00455DD6">
        <w:rPr>
          <w:szCs w:val="22"/>
        </w:rPr>
        <w:t xml:space="preserve"> magnezijev stearat, koruzni škrob, manitol (E421) in povidon (E1201)</w:t>
      </w:r>
      <w:r w:rsidR="00B40AD8" w:rsidRPr="00455DD6">
        <w:rPr>
          <w:szCs w:val="22"/>
        </w:rPr>
        <w:t>.</w:t>
      </w:r>
    </w:p>
    <w:p w:rsidR="00791CE0" w:rsidRPr="00455DD6" w:rsidRDefault="00791CE0" w:rsidP="00D725A9">
      <w:pPr>
        <w:numPr>
          <w:ilvl w:val="0"/>
          <w:numId w:val="7"/>
        </w:numPr>
        <w:tabs>
          <w:tab w:val="clear" w:pos="360"/>
          <w:tab w:val="num" w:pos="567"/>
        </w:tabs>
        <w:ind w:left="567" w:hanging="567"/>
        <w:rPr>
          <w:szCs w:val="22"/>
        </w:rPr>
      </w:pPr>
      <w:r w:rsidRPr="00455DD6">
        <w:rPr>
          <w:szCs w:val="22"/>
        </w:rPr>
        <w:t>Sestavine v filmski oblogi so</w:t>
      </w:r>
      <w:r w:rsidR="00AA6F4C" w:rsidRPr="00455DD6">
        <w:rPr>
          <w:szCs w:val="22"/>
        </w:rPr>
        <w:t>:</w:t>
      </w:r>
      <w:r w:rsidRPr="00455DD6">
        <w:rPr>
          <w:szCs w:val="22"/>
        </w:rPr>
        <w:t xml:space="preserve"> glicerol (85 odstotkov) (E422), hipromeloza</w:t>
      </w:r>
      <w:r w:rsidR="00CC62C6">
        <w:rPr>
          <w:szCs w:val="22"/>
        </w:rPr>
        <w:t xml:space="preserve"> (E464)</w:t>
      </w:r>
      <w:r w:rsidRPr="00455DD6">
        <w:rPr>
          <w:szCs w:val="22"/>
        </w:rPr>
        <w:t>, magnezijev stearat, polisorbat 80</w:t>
      </w:r>
      <w:r w:rsidR="00CC62C6">
        <w:rPr>
          <w:szCs w:val="22"/>
        </w:rPr>
        <w:t xml:space="preserve"> (E433)</w:t>
      </w:r>
      <w:r w:rsidRPr="00455DD6">
        <w:rPr>
          <w:szCs w:val="22"/>
        </w:rPr>
        <w:t>, rdeči železov oksid (E172), saharoza</w:t>
      </w:r>
      <w:r w:rsidR="00EA06E9" w:rsidRPr="00455DD6">
        <w:rPr>
          <w:szCs w:val="22"/>
        </w:rPr>
        <w:t xml:space="preserve"> in</w:t>
      </w:r>
      <w:r w:rsidRPr="00455DD6">
        <w:rPr>
          <w:szCs w:val="22"/>
        </w:rPr>
        <w:t xml:space="preserve"> titanov dioksid (E171).</w:t>
      </w:r>
    </w:p>
    <w:p w:rsidR="00791CE0" w:rsidRPr="00455DD6" w:rsidRDefault="00791CE0" w:rsidP="00791CE0">
      <w:pPr>
        <w:rPr>
          <w:szCs w:val="22"/>
        </w:rPr>
      </w:pPr>
    </w:p>
    <w:p w:rsidR="00791CE0" w:rsidRPr="00F25133" w:rsidRDefault="00791CE0" w:rsidP="00F25133">
      <w:pPr>
        <w:rPr>
          <w:b/>
        </w:rPr>
      </w:pPr>
      <w:r w:rsidRPr="00F25133">
        <w:rPr>
          <w:b/>
        </w:rPr>
        <w:t>Izgled zdravila Stalevo in vsebina pakiranja</w:t>
      </w:r>
    </w:p>
    <w:p w:rsidR="00791CE0" w:rsidRPr="00455DD6" w:rsidRDefault="00791CE0" w:rsidP="00791CE0">
      <w:pPr>
        <w:tabs>
          <w:tab w:val="left" w:pos="567"/>
        </w:tabs>
        <w:rPr>
          <w:szCs w:val="22"/>
        </w:rPr>
      </w:pPr>
    </w:p>
    <w:p w:rsidR="00791CE0" w:rsidRPr="00455DD6" w:rsidRDefault="00791CE0" w:rsidP="00791CE0">
      <w:pPr>
        <w:rPr>
          <w:szCs w:val="22"/>
        </w:rPr>
      </w:pPr>
      <w:r w:rsidRPr="00455DD6">
        <w:rPr>
          <w:szCs w:val="22"/>
        </w:rPr>
        <w:t>Zdravilo Stalevo 1</w:t>
      </w:r>
      <w:r w:rsidR="00540A1C" w:rsidRPr="00455DD6">
        <w:rPr>
          <w:szCs w:val="22"/>
        </w:rPr>
        <w:t>25</w:t>
      </w:r>
      <w:r w:rsidRPr="00455DD6">
        <w:rPr>
          <w:szCs w:val="22"/>
        </w:rPr>
        <w:t> mg/</w:t>
      </w:r>
      <w:r w:rsidR="00540A1C" w:rsidRPr="00455DD6">
        <w:rPr>
          <w:szCs w:val="22"/>
        </w:rPr>
        <w:t>31,25 mg/</w:t>
      </w:r>
      <w:r w:rsidRPr="00455DD6">
        <w:rPr>
          <w:szCs w:val="22"/>
        </w:rPr>
        <w:t>200</w:t>
      </w:r>
      <w:r w:rsidR="00D01685" w:rsidRPr="00455DD6">
        <w:rPr>
          <w:szCs w:val="22"/>
        </w:rPr>
        <w:t> </w:t>
      </w:r>
      <w:r w:rsidRPr="00455DD6">
        <w:rPr>
          <w:szCs w:val="22"/>
        </w:rPr>
        <w:t>mg</w:t>
      </w:r>
      <w:r w:rsidR="00540A1C" w:rsidRPr="00455DD6">
        <w:rPr>
          <w:szCs w:val="22"/>
        </w:rPr>
        <w:t>:</w:t>
      </w:r>
      <w:r w:rsidRPr="00455DD6">
        <w:rPr>
          <w:szCs w:val="22"/>
        </w:rPr>
        <w:t xml:space="preserve"> </w:t>
      </w:r>
      <w:r w:rsidR="00540A1C" w:rsidRPr="00455DD6">
        <w:rPr>
          <w:szCs w:val="22"/>
        </w:rPr>
        <w:t>svetlo</w:t>
      </w:r>
      <w:r w:rsidRPr="00455DD6">
        <w:rPr>
          <w:szCs w:val="22"/>
        </w:rPr>
        <w:t>rjavkast</w:t>
      </w:r>
      <w:r w:rsidR="00540A1C" w:rsidRPr="00455DD6">
        <w:rPr>
          <w:szCs w:val="22"/>
        </w:rPr>
        <w:t>o</w:t>
      </w:r>
      <w:r w:rsidRPr="00455DD6">
        <w:rPr>
          <w:szCs w:val="22"/>
        </w:rPr>
        <w:t xml:space="preserve"> </w:t>
      </w:r>
      <w:r w:rsidR="00540A1C" w:rsidRPr="00455DD6">
        <w:rPr>
          <w:szCs w:val="22"/>
        </w:rPr>
        <w:t xml:space="preserve">rdeče, </w:t>
      </w:r>
      <w:r w:rsidRPr="00455DD6">
        <w:rPr>
          <w:szCs w:val="22"/>
        </w:rPr>
        <w:t>ovalne tablete z oznako »LCE 1</w:t>
      </w:r>
      <w:r w:rsidR="00540A1C" w:rsidRPr="00455DD6">
        <w:rPr>
          <w:szCs w:val="22"/>
        </w:rPr>
        <w:t>25</w:t>
      </w:r>
      <w:r w:rsidRPr="00455DD6">
        <w:rPr>
          <w:szCs w:val="22"/>
        </w:rPr>
        <w:t>« na eni strani.</w:t>
      </w:r>
    </w:p>
    <w:p w:rsidR="00791CE0" w:rsidRPr="00455DD6" w:rsidRDefault="00791CE0" w:rsidP="00791CE0">
      <w:pPr>
        <w:tabs>
          <w:tab w:val="left" w:pos="567"/>
        </w:tabs>
        <w:rPr>
          <w:szCs w:val="22"/>
        </w:rPr>
      </w:pPr>
    </w:p>
    <w:p w:rsidR="00791CE0" w:rsidRPr="00455DD6" w:rsidRDefault="00791CE0" w:rsidP="00791CE0">
      <w:pPr>
        <w:tabs>
          <w:tab w:val="left" w:pos="567"/>
        </w:tabs>
        <w:rPr>
          <w:szCs w:val="22"/>
        </w:rPr>
      </w:pPr>
      <w:r w:rsidRPr="00455DD6">
        <w:rPr>
          <w:szCs w:val="22"/>
        </w:rPr>
        <w:t xml:space="preserve">Zdravilo Stalevo </w:t>
      </w:r>
      <w:r w:rsidR="00540A1C" w:rsidRPr="00455DD6">
        <w:rPr>
          <w:szCs w:val="22"/>
        </w:rPr>
        <w:t>125 mg/31</w:t>
      </w:r>
      <w:r w:rsidR="00022058" w:rsidRPr="00455DD6">
        <w:rPr>
          <w:szCs w:val="22"/>
        </w:rPr>
        <w:t>,</w:t>
      </w:r>
      <w:r w:rsidR="00540A1C" w:rsidRPr="00455DD6">
        <w:rPr>
          <w:szCs w:val="22"/>
        </w:rPr>
        <w:t xml:space="preserve">25 mg/200 mg tablete </w:t>
      </w:r>
      <w:r w:rsidRPr="00455DD6">
        <w:rPr>
          <w:szCs w:val="22"/>
        </w:rPr>
        <w:t xml:space="preserve">je na razpolago v </w:t>
      </w:r>
      <w:r w:rsidR="00540A1C" w:rsidRPr="00455DD6">
        <w:rPr>
          <w:szCs w:val="22"/>
        </w:rPr>
        <w:t>petih</w:t>
      </w:r>
      <w:r w:rsidRPr="00455DD6">
        <w:rPr>
          <w:szCs w:val="22"/>
        </w:rPr>
        <w:t xml:space="preserve"> različnih velikostih pakiranja (10, 30, 100, 130</w:t>
      </w:r>
      <w:r w:rsidR="00540A1C" w:rsidRPr="00455DD6">
        <w:rPr>
          <w:szCs w:val="22"/>
        </w:rPr>
        <w:t xml:space="preserve"> ali</w:t>
      </w:r>
      <w:r w:rsidRPr="00455DD6">
        <w:rPr>
          <w:szCs w:val="22"/>
        </w:rPr>
        <w:t xml:space="preserve"> 175 tablet). Na trgu ni vseh navedenih pakiranj.</w:t>
      </w:r>
    </w:p>
    <w:p w:rsidR="00791CE0" w:rsidRPr="00455DD6" w:rsidRDefault="00791CE0" w:rsidP="00791CE0">
      <w:pPr>
        <w:tabs>
          <w:tab w:val="left" w:pos="567"/>
        </w:tabs>
        <w:rPr>
          <w:szCs w:val="22"/>
        </w:rPr>
      </w:pPr>
    </w:p>
    <w:p w:rsidR="00791CE0" w:rsidRPr="00427E09" w:rsidRDefault="00791CE0" w:rsidP="00427E09">
      <w:pPr>
        <w:rPr>
          <w:b/>
        </w:rPr>
      </w:pPr>
      <w:r w:rsidRPr="00427E09">
        <w:rPr>
          <w:b/>
        </w:rPr>
        <w:t>Imetnik dovoljenja za promet z zdravilom</w:t>
      </w:r>
      <w:r w:rsidR="0053029B" w:rsidRPr="00427E09">
        <w:rPr>
          <w:b/>
        </w:rPr>
        <w:t xml:space="preserve"> </w:t>
      </w:r>
    </w:p>
    <w:p w:rsidR="00791CE0" w:rsidRPr="00455DD6" w:rsidRDefault="00791CE0" w:rsidP="00791CE0">
      <w:pPr>
        <w:tabs>
          <w:tab w:val="left" w:pos="567"/>
        </w:tabs>
        <w:rPr>
          <w:b/>
          <w:bCs/>
          <w:szCs w:val="22"/>
        </w:rPr>
      </w:pPr>
    </w:p>
    <w:p w:rsidR="00791CE0" w:rsidRPr="00455DD6" w:rsidRDefault="00791CE0" w:rsidP="00791CE0">
      <w:pPr>
        <w:pStyle w:val="EndnoteText"/>
        <w:rPr>
          <w:szCs w:val="22"/>
        </w:rPr>
      </w:pPr>
      <w:r w:rsidRPr="00455DD6">
        <w:rPr>
          <w:szCs w:val="22"/>
        </w:rPr>
        <w:t>Orion Corporation</w:t>
      </w:r>
    </w:p>
    <w:p w:rsidR="00791CE0" w:rsidRPr="00455DD6" w:rsidRDefault="00791CE0" w:rsidP="00791CE0">
      <w:pPr>
        <w:pStyle w:val="EndnoteText"/>
        <w:rPr>
          <w:szCs w:val="22"/>
        </w:rPr>
      </w:pPr>
      <w:r w:rsidRPr="00455DD6">
        <w:rPr>
          <w:szCs w:val="22"/>
        </w:rPr>
        <w:t>Orionintie 1</w:t>
      </w:r>
    </w:p>
    <w:p w:rsidR="00791CE0" w:rsidRPr="00455DD6" w:rsidRDefault="00791CE0" w:rsidP="00791CE0">
      <w:pPr>
        <w:rPr>
          <w:szCs w:val="22"/>
        </w:rPr>
      </w:pPr>
      <w:r w:rsidRPr="00455DD6">
        <w:rPr>
          <w:szCs w:val="22"/>
        </w:rPr>
        <w:t>FI-02200 Espoo</w:t>
      </w:r>
    </w:p>
    <w:p w:rsidR="00791CE0" w:rsidRDefault="00791CE0" w:rsidP="00791CE0">
      <w:pPr>
        <w:tabs>
          <w:tab w:val="left" w:pos="567"/>
        </w:tabs>
        <w:rPr>
          <w:szCs w:val="22"/>
        </w:rPr>
      </w:pPr>
      <w:r w:rsidRPr="00455DD6">
        <w:rPr>
          <w:szCs w:val="22"/>
        </w:rPr>
        <w:t>Finska</w:t>
      </w:r>
    </w:p>
    <w:p w:rsidR="00D45A7B" w:rsidRDefault="00D45A7B" w:rsidP="00791CE0">
      <w:pPr>
        <w:tabs>
          <w:tab w:val="left" w:pos="567"/>
        </w:tabs>
        <w:rPr>
          <w:szCs w:val="22"/>
        </w:rPr>
      </w:pPr>
    </w:p>
    <w:p w:rsidR="00A63802" w:rsidRDefault="00A63802" w:rsidP="00791CE0">
      <w:pPr>
        <w:tabs>
          <w:tab w:val="left" w:pos="567"/>
        </w:tabs>
        <w:rPr>
          <w:b/>
        </w:rPr>
      </w:pPr>
      <w:r>
        <w:rPr>
          <w:b/>
        </w:rPr>
        <w:t>Proizvajalec</w:t>
      </w:r>
    </w:p>
    <w:p w:rsidR="00D45A7B" w:rsidRDefault="00D45A7B" w:rsidP="00791CE0">
      <w:pPr>
        <w:tabs>
          <w:tab w:val="left" w:pos="567"/>
        </w:tabs>
        <w:rPr>
          <w:szCs w:val="22"/>
        </w:rPr>
      </w:pPr>
      <w:r>
        <w:rPr>
          <w:szCs w:val="22"/>
        </w:rPr>
        <w:t>Orion Corporation Orion Pharma</w:t>
      </w:r>
    </w:p>
    <w:p w:rsidR="00D45A7B" w:rsidRDefault="00D45A7B" w:rsidP="00791CE0">
      <w:pPr>
        <w:tabs>
          <w:tab w:val="left" w:pos="567"/>
        </w:tabs>
        <w:rPr>
          <w:szCs w:val="22"/>
        </w:rPr>
      </w:pPr>
      <w:r>
        <w:rPr>
          <w:szCs w:val="22"/>
        </w:rPr>
        <w:t>Joensuunkatu 7</w:t>
      </w:r>
    </w:p>
    <w:p w:rsidR="00D45A7B" w:rsidRDefault="00D45A7B" w:rsidP="00791CE0">
      <w:pPr>
        <w:tabs>
          <w:tab w:val="left" w:pos="567"/>
        </w:tabs>
        <w:rPr>
          <w:szCs w:val="22"/>
        </w:rPr>
      </w:pPr>
      <w:r>
        <w:rPr>
          <w:szCs w:val="22"/>
        </w:rPr>
        <w:t>FI-24100 Salo</w:t>
      </w:r>
    </w:p>
    <w:p w:rsidR="00D45A7B" w:rsidRDefault="00D45A7B" w:rsidP="00791CE0">
      <w:pPr>
        <w:tabs>
          <w:tab w:val="left" w:pos="567"/>
        </w:tabs>
        <w:rPr>
          <w:szCs w:val="22"/>
        </w:rPr>
      </w:pPr>
      <w:r>
        <w:rPr>
          <w:szCs w:val="22"/>
        </w:rPr>
        <w:t>Finska</w:t>
      </w:r>
    </w:p>
    <w:p w:rsidR="00D45A7B" w:rsidRDefault="00D45A7B" w:rsidP="00791CE0">
      <w:pPr>
        <w:tabs>
          <w:tab w:val="left" w:pos="567"/>
        </w:tabs>
        <w:rPr>
          <w:szCs w:val="22"/>
        </w:rPr>
      </w:pPr>
    </w:p>
    <w:p w:rsidR="00D45A7B" w:rsidRDefault="00D45A7B" w:rsidP="00791CE0">
      <w:pPr>
        <w:tabs>
          <w:tab w:val="left" w:pos="567"/>
        </w:tabs>
        <w:rPr>
          <w:szCs w:val="22"/>
        </w:rPr>
      </w:pPr>
      <w:r>
        <w:rPr>
          <w:szCs w:val="22"/>
        </w:rPr>
        <w:t>Orion Corporation Orion Pharma</w:t>
      </w:r>
    </w:p>
    <w:p w:rsidR="00D45A7B" w:rsidRDefault="00D45A7B" w:rsidP="00791CE0">
      <w:pPr>
        <w:tabs>
          <w:tab w:val="left" w:pos="567"/>
        </w:tabs>
        <w:rPr>
          <w:szCs w:val="22"/>
        </w:rPr>
      </w:pPr>
      <w:r>
        <w:rPr>
          <w:szCs w:val="22"/>
        </w:rPr>
        <w:t>Or</w:t>
      </w:r>
      <w:r w:rsidR="00E360C8">
        <w:rPr>
          <w:szCs w:val="22"/>
        </w:rPr>
        <w:t>i</w:t>
      </w:r>
      <w:r>
        <w:rPr>
          <w:szCs w:val="22"/>
        </w:rPr>
        <w:t>onintie 1</w:t>
      </w:r>
    </w:p>
    <w:p w:rsidR="00D45A7B" w:rsidRDefault="00D45A7B" w:rsidP="00791CE0">
      <w:pPr>
        <w:tabs>
          <w:tab w:val="left" w:pos="567"/>
        </w:tabs>
        <w:rPr>
          <w:szCs w:val="22"/>
        </w:rPr>
      </w:pPr>
      <w:r>
        <w:rPr>
          <w:szCs w:val="22"/>
        </w:rPr>
        <w:t>FI-02200 Espoo</w:t>
      </w:r>
    </w:p>
    <w:p w:rsidR="00D45A7B" w:rsidRPr="00455DD6" w:rsidRDefault="00D45A7B" w:rsidP="00791CE0">
      <w:pPr>
        <w:tabs>
          <w:tab w:val="left" w:pos="567"/>
        </w:tabs>
        <w:rPr>
          <w:szCs w:val="22"/>
        </w:rPr>
      </w:pPr>
      <w:r>
        <w:rPr>
          <w:szCs w:val="22"/>
        </w:rPr>
        <w:t>Finska</w:t>
      </w:r>
    </w:p>
    <w:p w:rsidR="00791CE0" w:rsidRPr="00455DD6" w:rsidRDefault="00791CE0" w:rsidP="00791CE0">
      <w:pPr>
        <w:tabs>
          <w:tab w:val="left" w:pos="567"/>
        </w:tabs>
        <w:rPr>
          <w:b/>
          <w:bCs/>
          <w:szCs w:val="22"/>
        </w:rPr>
      </w:pPr>
    </w:p>
    <w:p w:rsidR="00791CE0" w:rsidRDefault="00791CE0" w:rsidP="00791CE0">
      <w:pPr>
        <w:numPr>
          <w:ilvl w:val="12"/>
          <w:numId w:val="0"/>
        </w:numPr>
        <w:tabs>
          <w:tab w:val="left" w:pos="567"/>
        </w:tabs>
        <w:ind w:right="-2"/>
        <w:rPr>
          <w:szCs w:val="22"/>
        </w:rPr>
      </w:pPr>
      <w:r w:rsidRPr="00455DD6">
        <w:rPr>
          <w:szCs w:val="22"/>
        </w:rPr>
        <w:t xml:space="preserve">Za vse </w:t>
      </w:r>
      <w:r w:rsidR="0053029B" w:rsidRPr="00455DD6">
        <w:rPr>
          <w:szCs w:val="22"/>
        </w:rPr>
        <w:t>morebitne nadaljn</w:t>
      </w:r>
      <w:r w:rsidR="00443532" w:rsidRPr="00455DD6">
        <w:rPr>
          <w:szCs w:val="22"/>
        </w:rPr>
        <w:t>j</w:t>
      </w:r>
      <w:r w:rsidR="0053029B" w:rsidRPr="00455DD6">
        <w:rPr>
          <w:szCs w:val="22"/>
        </w:rPr>
        <w:t xml:space="preserve">e </w:t>
      </w:r>
      <w:r w:rsidRPr="00455DD6">
        <w:rPr>
          <w:szCs w:val="22"/>
        </w:rPr>
        <w:t xml:space="preserve">informacije o tem zdravilu se </w:t>
      </w:r>
      <w:r w:rsidR="0053029B" w:rsidRPr="00455DD6">
        <w:rPr>
          <w:szCs w:val="22"/>
        </w:rPr>
        <w:t xml:space="preserve">lahko </w:t>
      </w:r>
      <w:r w:rsidRPr="00455DD6">
        <w:rPr>
          <w:szCs w:val="22"/>
        </w:rPr>
        <w:t>obrn</w:t>
      </w:r>
      <w:r w:rsidR="0053029B" w:rsidRPr="00455DD6">
        <w:rPr>
          <w:szCs w:val="22"/>
        </w:rPr>
        <w:t>e</w:t>
      </w:r>
      <w:r w:rsidRPr="00455DD6">
        <w:rPr>
          <w:szCs w:val="22"/>
        </w:rPr>
        <w:t>te na predstavni</w:t>
      </w:r>
      <w:r w:rsidR="0053029B" w:rsidRPr="00455DD6">
        <w:rPr>
          <w:szCs w:val="22"/>
        </w:rPr>
        <w:t>štvo</w:t>
      </w:r>
      <w:r w:rsidRPr="00455DD6">
        <w:rPr>
          <w:szCs w:val="22"/>
        </w:rPr>
        <w:t xml:space="preserve"> imetnika dovoljenja za promet z zdravilom</w:t>
      </w:r>
      <w:r w:rsidR="002955FF" w:rsidRPr="00455DD6">
        <w:rPr>
          <w:szCs w:val="22"/>
        </w:rPr>
        <w:t>:</w:t>
      </w:r>
    </w:p>
    <w:p w:rsidR="001444B6" w:rsidRDefault="001444B6" w:rsidP="00791CE0">
      <w:pPr>
        <w:numPr>
          <w:ilvl w:val="12"/>
          <w:numId w:val="0"/>
        </w:numPr>
        <w:tabs>
          <w:tab w:val="left" w:pos="567"/>
        </w:tabs>
        <w:ind w:right="-2"/>
        <w:rPr>
          <w:szCs w:val="22"/>
        </w:rPr>
      </w:pPr>
    </w:p>
    <w:tbl>
      <w:tblPr>
        <w:tblW w:w="9315" w:type="dxa"/>
        <w:tblLayout w:type="fixed"/>
        <w:tblLook w:val="04A0" w:firstRow="1" w:lastRow="0" w:firstColumn="1" w:lastColumn="0" w:noHBand="0" w:noVBand="1"/>
      </w:tblPr>
      <w:tblGrid>
        <w:gridCol w:w="4641"/>
        <w:gridCol w:w="4674"/>
      </w:tblGrid>
      <w:tr w:rsidR="001444B6" w:rsidRPr="00932BDF" w:rsidTr="001C3D14">
        <w:trPr>
          <w:cantSplit/>
        </w:trPr>
        <w:tc>
          <w:tcPr>
            <w:tcW w:w="4641" w:type="dxa"/>
          </w:tcPr>
          <w:p w:rsidR="001444B6" w:rsidRPr="00932BDF" w:rsidRDefault="001444B6" w:rsidP="001C3D14">
            <w:pPr>
              <w:rPr>
                <w:rStyle w:val="Strong"/>
                <w:b w:val="0"/>
                <w:bCs w:val="0"/>
                <w:szCs w:val="22"/>
                <w:lang w:val="pt-PT"/>
              </w:rPr>
            </w:pPr>
            <w:r w:rsidRPr="00932BDF">
              <w:rPr>
                <w:b/>
                <w:szCs w:val="22"/>
                <w:lang w:val="pt-PT"/>
              </w:rPr>
              <w:t>België</w:t>
            </w:r>
            <w:r w:rsidR="00E360C8">
              <w:rPr>
                <w:b/>
                <w:szCs w:val="22"/>
                <w:lang w:val="pt-PT"/>
              </w:rPr>
              <w:t>/Belgique</w:t>
            </w:r>
            <w:r w:rsidRPr="00932BDF">
              <w:rPr>
                <w:b/>
                <w:szCs w:val="22"/>
                <w:lang w:val="pt-PT"/>
              </w:rPr>
              <w:t>/Belgien</w:t>
            </w:r>
            <w:r w:rsidRPr="00932BDF">
              <w:rPr>
                <w:b/>
                <w:szCs w:val="22"/>
                <w:lang w:val="pt-PT"/>
              </w:rPr>
              <w:br/>
            </w:r>
            <w:r w:rsidRPr="00932BDF">
              <w:rPr>
                <w:rStyle w:val="Strong"/>
                <w:b w:val="0"/>
                <w:bCs w:val="0"/>
                <w:szCs w:val="22"/>
                <w:lang w:val="pt-PT"/>
              </w:rPr>
              <w:t>Orion Pharma BVBA/SPRL</w:t>
            </w:r>
          </w:p>
          <w:p w:rsidR="001444B6" w:rsidRPr="00932BDF" w:rsidRDefault="001444B6" w:rsidP="001C3D14">
            <w:pPr>
              <w:spacing w:line="260" w:lineRule="exact"/>
              <w:rPr>
                <w:szCs w:val="22"/>
                <w:lang w:val="pt-PT"/>
              </w:rPr>
            </w:pPr>
            <w:r w:rsidRPr="00932BDF">
              <w:rPr>
                <w:szCs w:val="22"/>
                <w:lang w:val="pt-PT"/>
              </w:rPr>
              <w:t>Tél/Tel: +32 (0)15 64 10 20</w:t>
            </w:r>
          </w:p>
          <w:p w:rsidR="001444B6" w:rsidRPr="00932BDF" w:rsidRDefault="001444B6" w:rsidP="001C3D14">
            <w:pPr>
              <w:rPr>
                <w:b/>
                <w:szCs w:val="22"/>
                <w:lang w:val="pt-PT"/>
              </w:rPr>
            </w:pPr>
          </w:p>
        </w:tc>
        <w:tc>
          <w:tcPr>
            <w:tcW w:w="4674" w:type="dxa"/>
            <w:hideMark/>
          </w:tcPr>
          <w:p w:rsidR="001444B6" w:rsidRPr="00932BDF" w:rsidRDefault="001444B6" w:rsidP="001C3D14">
            <w:pPr>
              <w:rPr>
                <w:b/>
                <w:szCs w:val="22"/>
                <w:lang w:val="pt-PT"/>
              </w:rPr>
            </w:pPr>
            <w:r w:rsidRPr="00932BDF">
              <w:rPr>
                <w:b/>
                <w:szCs w:val="22"/>
                <w:lang w:val="pt-PT"/>
              </w:rPr>
              <w:t>Lietuva</w:t>
            </w:r>
          </w:p>
          <w:p w:rsidR="001444B6" w:rsidRPr="00932BDF" w:rsidRDefault="001444B6" w:rsidP="001C3D14">
            <w:pPr>
              <w:rPr>
                <w:szCs w:val="22"/>
                <w:lang w:val="pt-PT"/>
              </w:rPr>
            </w:pPr>
            <w:r w:rsidRPr="00932BDF">
              <w:rPr>
                <w:szCs w:val="22"/>
                <w:lang w:val="pt-PT"/>
              </w:rPr>
              <w:t>UAB Orion Pharma</w:t>
            </w:r>
          </w:p>
          <w:p w:rsidR="001444B6" w:rsidRPr="00932BDF" w:rsidRDefault="001444B6" w:rsidP="001C3D14">
            <w:pPr>
              <w:rPr>
                <w:b/>
                <w:szCs w:val="22"/>
                <w:lang w:val="pt-PT"/>
              </w:rPr>
            </w:pPr>
            <w:r w:rsidRPr="00932BDF">
              <w:rPr>
                <w:szCs w:val="22"/>
                <w:lang w:val="pt-PT"/>
              </w:rPr>
              <w:t>Tel. +370 5 276 9499</w:t>
            </w:r>
          </w:p>
        </w:tc>
      </w:tr>
      <w:tr w:rsidR="001444B6" w:rsidRPr="00932BDF" w:rsidTr="001C3D14">
        <w:trPr>
          <w:cantSplit/>
        </w:trPr>
        <w:tc>
          <w:tcPr>
            <w:tcW w:w="4641" w:type="dxa"/>
          </w:tcPr>
          <w:p w:rsidR="001444B6" w:rsidRPr="00932BDF" w:rsidRDefault="001444B6" w:rsidP="001C3D14">
            <w:pPr>
              <w:rPr>
                <w:b/>
                <w:szCs w:val="22"/>
                <w:lang w:val="pt-PT"/>
              </w:rPr>
            </w:pPr>
            <w:r w:rsidRPr="00932BDF">
              <w:rPr>
                <w:b/>
                <w:szCs w:val="22"/>
                <w:lang w:val="pt-PT"/>
              </w:rPr>
              <w:t>България</w:t>
            </w:r>
          </w:p>
          <w:p w:rsidR="00721E64" w:rsidRPr="003861EE" w:rsidRDefault="00721E64" w:rsidP="00721E64">
            <w:pPr>
              <w:rPr>
                <w:szCs w:val="22"/>
                <w:lang w:val="it-IT"/>
              </w:rPr>
            </w:pPr>
            <w:r w:rsidRPr="003861EE">
              <w:rPr>
                <w:szCs w:val="22"/>
                <w:lang w:val="it-IT"/>
              </w:rPr>
              <w:t>Orion Pharma Poland Sp z.o.o.</w:t>
            </w:r>
          </w:p>
          <w:p w:rsidR="001444B6" w:rsidRPr="00932BDF" w:rsidRDefault="00721E64" w:rsidP="001C3D14">
            <w:pPr>
              <w:rPr>
                <w:szCs w:val="22"/>
                <w:lang w:val="pt-PT"/>
              </w:rPr>
            </w:pPr>
            <w:r>
              <w:rPr>
                <w:szCs w:val="22"/>
                <w:lang w:val="it-IT"/>
              </w:rPr>
              <w:t>Tel.: + 48 22 </w:t>
            </w:r>
            <w:r w:rsidRPr="003861EE">
              <w:rPr>
                <w:szCs w:val="22"/>
                <w:lang w:val="it-IT"/>
              </w:rPr>
              <w:t>8333177</w:t>
            </w:r>
          </w:p>
          <w:p w:rsidR="001444B6" w:rsidRPr="00932BDF" w:rsidRDefault="001444B6" w:rsidP="001C3D14">
            <w:pPr>
              <w:rPr>
                <w:b/>
                <w:szCs w:val="22"/>
                <w:lang w:val="pt-PT"/>
              </w:rPr>
            </w:pPr>
          </w:p>
        </w:tc>
        <w:tc>
          <w:tcPr>
            <w:tcW w:w="4674" w:type="dxa"/>
            <w:hideMark/>
          </w:tcPr>
          <w:p w:rsidR="001444B6" w:rsidRPr="00932BDF" w:rsidRDefault="001444B6" w:rsidP="001C3D14">
            <w:pPr>
              <w:rPr>
                <w:rStyle w:val="Strong"/>
                <w:b w:val="0"/>
                <w:bCs w:val="0"/>
                <w:szCs w:val="22"/>
                <w:lang w:val="pt-PT"/>
              </w:rPr>
            </w:pPr>
            <w:r w:rsidRPr="00932BDF">
              <w:rPr>
                <w:b/>
                <w:szCs w:val="22"/>
                <w:lang w:val="pt-PT"/>
              </w:rPr>
              <w:t>Luxembourg/Luxemburg</w:t>
            </w:r>
            <w:r w:rsidRPr="00932BDF">
              <w:rPr>
                <w:b/>
                <w:szCs w:val="22"/>
                <w:lang w:val="pt-PT"/>
              </w:rPr>
              <w:br/>
            </w:r>
            <w:r w:rsidRPr="00932BDF">
              <w:rPr>
                <w:rStyle w:val="Strong"/>
                <w:b w:val="0"/>
                <w:bCs w:val="0"/>
                <w:szCs w:val="22"/>
                <w:lang w:val="pt-PT"/>
              </w:rPr>
              <w:t>Orion Pharma BVBA/SPRL</w:t>
            </w:r>
          </w:p>
          <w:p w:rsidR="001444B6" w:rsidRPr="00932BDF" w:rsidRDefault="001444B6" w:rsidP="001C3D14">
            <w:pPr>
              <w:spacing w:line="260" w:lineRule="exact"/>
              <w:rPr>
                <w:szCs w:val="22"/>
                <w:lang w:val="pt-PT"/>
              </w:rPr>
            </w:pPr>
            <w:r w:rsidRPr="00932BDF">
              <w:rPr>
                <w:szCs w:val="22"/>
                <w:lang w:val="pt-PT"/>
              </w:rPr>
              <w:t>Tél/Tel: +32 (0)15 64 10 20</w:t>
            </w:r>
          </w:p>
          <w:p w:rsidR="001444B6" w:rsidRPr="00932BDF" w:rsidRDefault="001444B6" w:rsidP="001C3D14">
            <w:pPr>
              <w:rPr>
                <w:b/>
                <w:szCs w:val="22"/>
                <w:lang w:val="pt-PT"/>
              </w:rPr>
            </w:pPr>
          </w:p>
        </w:tc>
      </w:tr>
      <w:tr w:rsidR="001444B6" w:rsidRPr="00932BDF" w:rsidTr="001C3D14">
        <w:trPr>
          <w:cantSplit/>
        </w:trPr>
        <w:tc>
          <w:tcPr>
            <w:tcW w:w="4641" w:type="dxa"/>
          </w:tcPr>
          <w:p w:rsidR="001444B6" w:rsidRPr="00932BDF" w:rsidRDefault="001444B6" w:rsidP="001C3D14">
            <w:pPr>
              <w:rPr>
                <w:b/>
                <w:szCs w:val="22"/>
                <w:lang w:val="pt-PT"/>
              </w:rPr>
            </w:pPr>
            <w:r w:rsidRPr="00932BDF">
              <w:rPr>
                <w:b/>
                <w:szCs w:val="22"/>
                <w:lang w:val="pt-PT"/>
              </w:rPr>
              <w:t>Česká republika</w:t>
            </w:r>
          </w:p>
          <w:p w:rsidR="001444B6" w:rsidRPr="00932BDF" w:rsidRDefault="001444B6" w:rsidP="001C3D14">
            <w:pPr>
              <w:rPr>
                <w:szCs w:val="22"/>
                <w:lang w:val="pt-PT"/>
              </w:rPr>
            </w:pPr>
            <w:r w:rsidRPr="00932BDF">
              <w:rPr>
                <w:szCs w:val="22"/>
                <w:lang w:val="pt-PT"/>
              </w:rPr>
              <w:t>Orion Pharma s.r.o.</w:t>
            </w:r>
          </w:p>
          <w:p w:rsidR="001444B6" w:rsidRPr="00932BDF" w:rsidRDefault="001444B6" w:rsidP="001C3D14">
            <w:pPr>
              <w:rPr>
                <w:b/>
                <w:szCs w:val="22"/>
                <w:lang w:val="pt-PT"/>
              </w:rPr>
            </w:pPr>
            <w:r w:rsidRPr="00932BDF">
              <w:rPr>
                <w:szCs w:val="22"/>
                <w:lang w:val="pt-PT"/>
              </w:rPr>
              <w:t>Tel:  +420 234 703 305</w:t>
            </w:r>
          </w:p>
        </w:tc>
        <w:tc>
          <w:tcPr>
            <w:tcW w:w="4674" w:type="dxa"/>
            <w:hideMark/>
          </w:tcPr>
          <w:p w:rsidR="001444B6" w:rsidRPr="00932BDF" w:rsidRDefault="001444B6" w:rsidP="001C3D14">
            <w:pPr>
              <w:rPr>
                <w:b/>
                <w:szCs w:val="22"/>
                <w:lang w:val="pt-PT"/>
              </w:rPr>
            </w:pPr>
            <w:r w:rsidRPr="00932BDF">
              <w:rPr>
                <w:b/>
                <w:szCs w:val="22"/>
                <w:lang w:val="pt-PT"/>
              </w:rPr>
              <w:t>Magyarország</w:t>
            </w:r>
          </w:p>
          <w:p w:rsidR="001444B6" w:rsidRPr="00932BDF" w:rsidRDefault="001444B6" w:rsidP="001C3D14">
            <w:pPr>
              <w:spacing w:line="260" w:lineRule="exact"/>
              <w:rPr>
                <w:szCs w:val="22"/>
                <w:lang w:val="pt-PT"/>
              </w:rPr>
            </w:pPr>
            <w:r w:rsidRPr="00932BDF">
              <w:rPr>
                <w:rStyle w:val="Strong"/>
                <w:b w:val="0"/>
                <w:bCs w:val="0"/>
                <w:szCs w:val="22"/>
                <w:lang w:val="pt-PT"/>
              </w:rPr>
              <w:t>Orion Pharma Kft.</w:t>
            </w:r>
          </w:p>
          <w:p w:rsidR="001444B6" w:rsidRPr="00932BDF" w:rsidRDefault="001444B6" w:rsidP="001C3D14">
            <w:pPr>
              <w:rPr>
                <w:szCs w:val="22"/>
                <w:lang w:val="pt-PT"/>
              </w:rPr>
            </w:pPr>
            <w:r w:rsidRPr="00932BDF">
              <w:rPr>
                <w:szCs w:val="22"/>
                <w:lang w:val="pt-PT"/>
              </w:rPr>
              <w:t>Tel.: +36 1 239 9095</w:t>
            </w:r>
          </w:p>
          <w:p w:rsidR="001444B6" w:rsidRPr="00932BDF" w:rsidRDefault="001444B6" w:rsidP="001C3D14">
            <w:pPr>
              <w:rPr>
                <w:b/>
                <w:szCs w:val="22"/>
                <w:lang w:val="pt-PT"/>
              </w:rPr>
            </w:pP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1444B6">
              <w:rPr>
                <w:b/>
                <w:szCs w:val="22"/>
                <w:lang w:val="pt-PT"/>
              </w:rPr>
              <w:t>Danmark</w:t>
            </w:r>
            <w:r w:rsidRPr="001444B6">
              <w:rPr>
                <w:szCs w:val="22"/>
                <w:lang w:val="pt-PT"/>
              </w:rPr>
              <w:br/>
            </w:r>
            <w:r w:rsidRPr="00932BDF">
              <w:rPr>
                <w:szCs w:val="22"/>
                <w:lang w:val="pt-PT"/>
              </w:rPr>
              <w:t>Orion Pharma A/S</w:t>
            </w:r>
            <w:r w:rsidRPr="00932BDF">
              <w:rPr>
                <w:szCs w:val="22"/>
                <w:lang w:val="pt-PT"/>
              </w:rPr>
              <w:br/>
              <w:t>Tlf: +45 8614 0000</w:t>
            </w:r>
          </w:p>
        </w:tc>
        <w:tc>
          <w:tcPr>
            <w:tcW w:w="4674" w:type="dxa"/>
            <w:hideMark/>
          </w:tcPr>
          <w:p w:rsidR="001444B6" w:rsidRPr="00932BDF" w:rsidRDefault="001444B6" w:rsidP="001C3D14">
            <w:pPr>
              <w:rPr>
                <w:b/>
                <w:szCs w:val="22"/>
                <w:lang w:val="pt-PT"/>
              </w:rPr>
            </w:pPr>
            <w:r w:rsidRPr="00932BDF">
              <w:rPr>
                <w:b/>
                <w:szCs w:val="22"/>
                <w:lang w:val="pt-PT"/>
              </w:rPr>
              <w:t>Malta</w:t>
            </w:r>
          </w:p>
          <w:p w:rsidR="00721E64" w:rsidRPr="002E7B63" w:rsidRDefault="00721E64" w:rsidP="00721E64">
            <w:pPr>
              <w:rPr>
                <w:szCs w:val="22"/>
                <w:lang w:val="it-IT"/>
              </w:rPr>
            </w:pPr>
            <w:r w:rsidRPr="002E7B63">
              <w:rPr>
                <w:szCs w:val="22"/>
                <w:lang w:val="it-IT"/>
              </w:rPr>
              <w:t>Salomone Pharma</w:t>
            </w:r>
          </w:p>
          <w:p w:rsidR="001444B6" w:rsidRDefault="00721E64" w:rsidP="001C3D14">
            <w:pPr>
              <w:rPr>
                <w:szCs w:val="22"/>
                <w:lang w:val="pt-PT"/>
              </w:rPr>
            </w:pPr>
            <w:r>
              <w:rPr>
                <w:szCs w:val="22"/>
                <w:lang w:val="it-IT"/>
              </w:rPr>
              <w:t>Tel: +356 </w:t>
            </w:r>
            <w:r w:rsidRPr="002E7B63">
              <w:rPr>
                <w:szCs w:val="22"/>
                <w:lang w:val="it-IT"/>
              </w:rPr>
              <w:t>21220174</w:t>
            </w:r>
          </w:p>
          <w:p w:rsidR="00721E64" w:rsidRPr="00932BDF" w:rsidRDefault="00721E64" w:rsidP="001C3D14">
            <w:pPr>
              <w:rPr>
                <w:b/>
                <w:szCs w:val="22"/>
                <w:lang w:val="pt-PT"/>
              </w:rPr>
            </w:pP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932BDF">
              <w:rPr>
                <w:b/>
                <w:szCs w:val="22"/>
                <w:lang w:val="pt-PT"/>
              </w:rPr>
              <w:t xml:space="preserve">Deutschland </w:t>
            </w:r>
            <w:r w:rsidRPr="00932BDF">
              <w:rPr>
                <w:b/>
                <w:szCs w:val="22"/>
                <w:lang w:val="pt-PT"/>
              </w:rPr>
              <w:br/>
            </w:r>
            <w:r w:rsidRPr="00932BDF">
              <w:rPr>
                <w:szCs w:val="22"/>
                <w:lang w:val="pt-PT"/>
              </w:rPr>
              <w:t>Orion Pharma GmbH</w:t>
            </w:r>
          </w:p>
          <w:p w:rsidR="001444B6" w:rsidRPr="00932BDF" w:rsidRDefault="001444B6" w:rsidP="001C3D14">
            <w:pPr>
              <w:spacing w:line="260" w:lineRule="exact"/>
              <w:rPr>
                <w:b/>
                <w:szCs w:val="22"/>
                <w:lang w:val="pt-PT"/>
              </w:rPr>
            </w:pPr>
            <w:r w:rsidRPr="00932BDF">
              <w:rPr>
                <w:szCs w:val="22"/>
                <w:lang w:val="pt-PT"/>
              </w:rPr>
              <w:t>Tel: +49 40 899 6890</w:t>
            </w:r>
          </w:p>
        </w:tc>
        <w:tc>
          <w:tcPr>
            <w:tcW w:w="4674" w:type="dxa"/>
            <w:hideMark/>
          </w:tcPr>
          <w:p w:rsidR="001444B6" w:rsidRPr="00932BDF" w:rsidRDefault="001444B6" w:rsidP="001C3D14">
            <w:pPr>
              <w:rPr>
                <w:rStyle w:val="Strong"/>
                <w:b w:val="0"/>
                <w:bCs w:val="0"/>
                <w:szCs w:val="22"/>
                <w:lang w:val="pt-PT"/>
              </w:rPr>
            </w:pPr>
            <w:r w:rsidRPr="00932BDF">
              <w:rPr>
                <w:b/>
                <w:szCs w:val="22"/>
                <w:lang w:val="pt-PT"/>
              </w:rPr>
              <w:t>Nederland</w:t>
            </w:r>
            <w:r w:rsidRPr="00932BDF">
              <w:rPr>
                <w:b/>
                <w:szCs w:val="22"/>
                <w:lang w:val="pt-PT"/>
              </w:rPr>
              <w:br/>
            </w:r>
            <w:r w:rsidRPr="00932BDF">
              <w:rPr>
                <w:rStyle w:val="Strong"/>
                <w:b w:val="0"/>
                <w:bCs w:val="0"/>
                <w:szCs w:val="22"/>
                <w:lang w:val="pt-PT"/>
              </w:rPr>
              <w:t>Orion Pharma BVBA/SPRL</w:t>
            </w:r>
          </w:p>
          <w:p w:rsidR="001444B6" w:rsidRDefault="001444B6" w:rsidP="001C3D14">
            <w:pPr>
              <w:rPr>
                <w:szCs w:val="22"/>
                <w:lang w:val="pt-PT"/>
              </w:rPr>
            </w:pPr>
            <w:r w:rsidRPr="00932BDF">
              <w:rPr>
                <w:szCs w:val="22"/>
                <w:lang w:val="pt-PT"/>
              </w:rPr>
              <w:t>Tél/Tel: +32 (0)15 64 10 20</w:t>
            </w:r>
          </w:p>
          <w:p w:rsidR="001444B6" w:rsidRPr="00932BDF" w:rsidRDefault="001444B6" w:rsidP="001C3D14">
            <w:pPr>
              <w:spacing w:line="260" w:lineRule="exact"/>
              <w:rPr>
                <w:b/>
                <w:szCs w:val="22"/>
                <w:lang w:val="pt-PT"/>
              </w:rPr>
            </w:pPr>
          </w:p>
        </w:tc>
      </w:tr>
      <w:tr w:rsidR="001444B6" w:rsidRPr="00932BDF" w:rsidTr="001C3D14">
        <w:trPr>
          <w:cantSplit/>
        </w:trPr>
        <w:tc>
          <w:tcPr>
            <w:tcW w:w="4641" w:type="dxa"/>
          </w:tcPr>
          <w:p w:rsidR="001444B6" w:rsidRPr="00932BDF" w:rsidRDefault="001444B6" w:rsidP="001C3D14">
            <w:pPr>
              <w:rPr>
                <w:b/>
                <w:szCs w:val="22"/>
                <w:lang w:val="pt-PT"/>
              </w:rPr>
            </w:pPr>
            <w:r w:rsidRPr="00932BDF">
              <w:rPr>
                <w:b/>
                <w:szCs w:val="22"/>
                <w:lang w:val="pt-PT"/>
              </w:rPr>
              <w:t>Eesti</w:t>
            </w:r>
          </w:p>
          <w:p w:rsidR="001444B6" w:rsidRPr="00932BDF" w:rsidRDefault="001444B6" w:rsidP="001C3D14">
            <w:pPr>
              <w:rPr>
                <w:szCs w:val="22"/>
                <w:lang w:val="pt-PT"/>
              </w:rPr>
            </w:pPr>
            <w:r w:rsidRPr="00932BDF">
              <w:rPr>
                <w:szCs w:val="22"/>
                <w:lang w:val="pt-PT"/>
              </w:rPr>
              <w:t>Orion Pharma Eesti OÜ</w:t>
            </w:r>
          </w:p>
          <w:p w:rsidR="001444B6" w:rsidRPr="00932BDF" w:rsidRDefault="001444B6" w:rsidP="001C3D14">
            <w:pPr>
              <w:rPr>
                <w:b/>
                <w:szCs w:val="22"/>
                <w:lang w:val="pt-PT"/>
              </w:rPr>
            </w:pPr>
            <w:r w:rsidRPr="00932BDF">
              <w:rPr>
                <w:szCs w:val="22"/>
                <w:lang w:val="pt-PT"/>
              </w:rPr>
              <w:t>Tel: +372 66 44 550</w:t>
            </w:r>
          </w:p>
        </w:tc>
        <w:tc>
          <w:tcPr>
            <w:tcW w:w="4674" w:type="dxa"/>
            <w:hideMark/>
          </w:tcPr>
          <w:p w:rsidR="001444B6" w:rsidRPr="00932BDF" w:rsidRDefault="001444B6" w:rsidP="001C3D14">
            <w:pPr>
              <w:rPr>
                <w:b/>
                <w:szCs w:val="22"/>
                <w:lang w:val="pt-PT"/>
              </w:rPr>
            </w:pPr>
            <w:r w:rsidRPr="00932BDF">
              <w:rPr>
                <w:b/>
                <w:szCs w:val="22"/>
                <w:lang w:val="pt-PT"/>
              </w:rPr>
              <w:t>Norge</w:t>
            </w:r>
          </w:p>
          <w:p w:rsidR="001444B6" w:rsidRPr="00932BDF" w:rsidRDefault="001444B6" w:rsidP="001C3D14">
            <w:pPr>
              <w:spacing w:line="260" w:lineRule="exact"/>
              <w:rPr>
                <w:szCs w:val="22"/>
                <w:lang w:val="pt-PT"/>
              </w:rPr>
            </w:pPr>
            <w:r w:rsidRPr="00932BDF">
              <w:rPr>
                <w:szCs w:val="22"/>
                <w:lang w:val="pt-PT"/>
              </w:rPr>
              <w:t>Orion Pharma AS</w:t>
            </w:r>
          </w:p>
          <w:p w:rsidR="001444B6" w:rsidRDefault="001444B6" w:rsidP="001C3D14">
            <w:pPr>
              <w:rPr>
                <w:szCs w:val="22"/>
                <w:lang w:val="pt-PT"/>
              </w:rPr>
            </w:pPr>
            <w:r w:rsidRPr="00932BDF">
              <w:rPr>
                <w:szCs w:val="22"/>
                <w:lang w:val="pt-PT"/>
              </w:rPr>
              <w:t>Tlf: +47 40 00 42 10</w:t>
            </w:r>
          </w:p>
          <w:p w:rsidR="001444B6" w:rsidRPr="00932BDF" w:rsidRDefault="001444B6" w:rsidP="001C3D14">
            <w:pPr>
              <w:rPr>
                <w:b/>
                <w:szCs w:val="22"/>
                <w:lang w:val="pt-PT"/>
              </w:rPr>
            </w:pP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932BDF">
              <w:rPr>
                <w:b/>
                <w:szCs w:val="22"/>
                <w:lang w:val="pt-PT"/>
              </w:rPr>
              <w:t xml:space="preserve">Ελλάδα </w:t>
            </w:r>
            <w:r w:rsidRPr="00932BDF">
              <w:rPr>
                <w:b/>
                <w:szCs w:val="22"/>
                <w:lang w:val="pt-PT"/>
              </w:rPr>
              <w:br/>
            </w:r>
            <w:r w:rsidRPr="00932BDF">
              <w:rPr>
                <w:szCs w:val="22"/>
                <w:lang w:val="pt-PT"/>
              </w:rPr>
              <w:t>Orion Pharma Hellas M.E.Π.E</w:t>
            </w:r>
          </w:p>
          <w:p w:rsidR="001444B6" w:rsidRPr="00932BDF" w:rsidRDefault="001444B6" w:rsidP="001C3D14">
            <w:pPr>
              <w:spacing w:line="260" w:lineRule="exact"/>
              <w:rPr>
                <w:szCs w:val="22"/>
                <w:lang w:val="pt-PT"/>
              </w:rPr>
            </w:pPr>
            <w:r w:rsidRPr="00932BDF">
              <w:rPr>
                <w:szCs w:val="22"/>
                <w:lang w:val="pt-PT"/>
              </w:rPr>
              <w:t>Τηλ: + 30 210 980 3355</w:t>
            </w:r>
          </w:p>
          <w:p w:rsidR="001444B6" w:rsidRPr="00932BDF" w:rsidRDefault="001444B6" w:rsidP="001C3D14">
            <w:pPr>
              <w:rPr>
                <w:b/>
                <w:szCs w:val="22"/>
                <w:lang w:val="pt-PT"/>
              </w:rPr>
            </w:pPr>
          </w:p>
        </w:tc>
        <w:tc>
          <w:tcPr>
            <w:tcW w:w="4674" w:type="dxa"/>
            <w:hideMark/>
          </w:tcPr>
          <w:p w:rsidR="001444B6" w:rsidRPr="00932BDF" w:rsidRDefault="001444B6" w:rsidP="001C3D14">
            <w:pPr>
              <w:spacing w:line="260" w:lineRule="exact"/>
              <w:rPr>
                <w:szCs w:val="22"/>
                <w:lang w:val="pt-PT"/>
              </w:rPr>
            </w:pPr>
            <w:r w:rsidRPr="00932BDF">
              <w:rPr>
                <w:b/>
                <w:szCs w:val="22"/>
                <w:lang w:val="pt-PT"/>
              </w:rPr>
              <w:t>Österreich</w:t>
            </w:r>
            <w:r w:rsidRPr="00932BDF">
              <w:rPr>
                <w:b/>
                <w:szCs w:val="22"/>
                <w:lang w:val="pt-PT"/>
              </w:rPr>
              <w:br/>
            </w:r>
            <w:r w:rsidRPr="00932BDF">
              <w:rPr>
                <w:szCs w:val="22"/>
                <w:lang w:val="pt-PT"/>
              </w:rPr>
              <w:t>Orion Pharma GmbH</w:t>
            </w:r>
          </w:p>
          <w:p w:rsidR="001444B6" w:rsidRPr="00932BDF" w:rsidRDefault="001444B6" w:rsidP="001C3D14">
            <w:pPr>
              <w:spacing w:line="260" w:lineRule="exact"/>
              <w:rPr>
                <w:b/>
                <w:szCs w:val="22"/>
                <w:lang w:val="pt-PT"/>
              </w:rPr>
            </w:pPr>
            <w:r w:rsidRPr="00932BDF">
              <w:rPr>
                <w:szCs w:val="22"/>
                <w:lang w:val="pt-PT"/>
              </w:rPr>
              <w:t>Tel: +49 40 899 6890</w:t>
            </w: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932BDF">
              <w:rPr>
                <w:b/>
                <w:szCs w:val="22"/>
                <w:lang w:val="pt-PT"/>
              </w:rPr>
              <w:t xml:space="preserve">España </w:t>
            </w:r>
            <w:r w:rsidRPr="00932BDF">
              <w:rPr>
                <w:b/>
                <w:szCs w:val="22"/>
                <w:lang w:val="pt-PT"/>
              </w:rPr>
              <w:br/>
            </w:r>
            <w:r w:rsidRPr="00932BDF">
              <w:rPr>
                <w:szCs w:val="22"/>
                <w:lang w:val="pt-PT"/>
              </w:rPr>
              <w:t>Orion Pharma S.L.</w:t>
            </w:r>
          </w:p>
          <w:p w:rsidR="001444B6" w:rsidRPr="00932BDF" w:rsidRDefault="001444B6" w:rsidP="001C3D14">
            <w:pPr>
              <w:spacing w:line="260" w:lineRule="exact"/>
              <w:rPr>
                <w:szCs w:val="22"/>
                <w:lang w:val="pt-PT"/>
              </w:rPr>
            </w:pPr>
            <w:r w:rsidRPr="00932BDF">
              <w:rPr>
                <w:szCs w:val="22"/>
                <w:lang w:val="pt-PT"/>
              </w:rPr>
              <w:t>Tel: + 34 91  599 86 01</w:t>
            </w:r>
          </w:p>
          <w:p w:rsidR="001444B6" w:rsidRPr="00932BDF" w:rsidRDefault="001444B6" w:rsidP="001C3D14">
            <w:pPr>
              <w:rPr>
                <w:b/>
                <w:szCs w:val="22"/>
                <w:lang w:val="pt-PT"/>
              </w:rPr>
            </w:pPr>
          </w:p>
        </w:tc>
        <w:tc>
          <w:tcPr>
            <w:tcW w:w="4674" w:type="dxa"/>
            <w:hideMark/>
          </w:tcPr>
          <w:p w:rsidR="001444B6" w:rsidRPr="00932BDF" w:rsidRDefault="001444B6" w:rsidP="001C3D14">
            <w:pPr>
              <w:rPr>
                <w:b/>
                <w:szCs w:val="22"/>
                <w:lang w:val="pt-PT"/>
              </w:rPr>
            </w:pPr>
            <w:r w:rsidRPr="00932BDF">
              <w:rPr>
                <w:b/>
                <w:szCs w:val="22"/>
                <w:lang w:val="pt-PT"/>
              </w:rPr>
              <w:t>Polska</w:t>
            </w:r>
          </w:p>
          <w:p w:rsidR="001444B6" w:rsidRPr="00932BDF" w:rsidRDefault="001444B6" w:rsidP="001C3D14">
            <w:pPr>
              <w:rPr>
                <w:szCs w:val="22"/>
                <w:lang w:val="pt-PT"/>
              </w:rPr>
            </w:pPr>
            <w:r w:rsidRPr="00932BDF">
              <w:rPr>
                <w:szCs w:val="22"/>
                <w:lang w:val="pt-PT"/>
              </w:rPr>
              <w:t>Orion Pharma Poland Sp z.o.o.</w:t>
            </w:r>
          </w:p>
          <w:p w:rsidR="001444B6" w:rsidRPr="00932BDF" w:rsidRDefault="001444B6" w:rsidP="001C3D14">
            <w:pPr>
              <w:rPr>
                <w:b/>
                <w:szCs w:val="22"/>
                <w:lang w:val="pt-PT"/>
              </w:rPr>
            </w:pPr>
            <w:r w:rsidRPr="00932BDF">
              <w:rPr>
                <w:szCs w:val="22"/>
                <w:lang w:val="pt-PT"/>
              </w:rPr>
              <w:t>Tel.: + 48 22 8333177</w:t>
            </w: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932BDF">
              <w:rPr>
                <w:b/>
                <w:szCs w:val="22"/>
                <w:lang w:val="pt-PT"/>
              </w:rPr>
              <w:t xml:space="preserve">France </w:t>
            </w:r>
            <w:r w:rsidRPr="00932BDF">
              <w:rPr>
                <w:b/>
                <w:szCs w:val="22"/>
                <w:lang w:val="pt-PT"/>
              </w:rPr>
              <w:br/>
            </w:r>
            <w:r w:rsidRPr="00932BDF">
              <w:rPr>
                <w:szCs w:val="22"/>
                <w:lang w:val="pt-PT"/>
              </w:rPr>
              <w:t>Centre Spécialités Pharmaceutiques</w:t>
            </w:r>
          </w:p>
          <w:p w:rsidR="001444B6" w:rsidRPr="00932BDF" w:rsidRDefault="001444B6" w:rsidP="001C3D14">
            <w:pPr>
              <w:spacing w:line="260" w:lineRule="exact"/>
              <w:rPr>
                <w:szCs w:val="22"/>
                <w:lang w:val="pt-PT"/>
              </w:rPr>
            </w:pPr>
            <w:r w:rsidRPr="00932BDF">
              <w:rPr>
                <w:szCs w:val="22"/>
                <w:lang w:val="pt-PT"/>
              </w:rPr>
              <w:t>Tel: + 33 (0) 1 47 04 80 46</w:t>
            </w:r>
          </w:p>
          <w:p w:rsidR="001444B6" w:rsidRPr="00932BDF" w:rsidRDefault="001444B6" w:rsidP="001C3D14">
            <w:pPr>
              <w:rPr>
                <w:b/>
                <w:szCs w:val="22"/>
                <w:lang w:val="pt-PT"/>
              </w:rPr>
            </w:pPr>
          </w:p>
        </w:tc>
        <w:tc>
          <w:tcPr>
            <w:tcW w:w="4674" w:type="dxa"/>
            <w:hideMark/>
          </w:tcPr>
          <w:p w:rsidR="001444B6" w:rsidRPr="00932BDF" w:rsidRDefault="001444B6" w:rsidP="001C3D14">
            <w:pPr>
              <w:spacing w:line="260" w:lineRule="exact"/>
              <w:rPr>
                <w:szCs w:val="22"/>
                <w:lang w:val="pt-PT"/>
              </w:rPr>
            </w:pPr>
            <w:r w:rsidRPr="00932BDF">
              <w:rPr>
                <w:b/>
                <w:szCs w:val="22"/>
                <w:lang w:val="pt-PT"/>
              </w:rPr>
              <w:t>Portugal</w:t>
            </w:r>
            <w:r w:rsidRPr="00932BDF">
              <w:rPr>
                <w:b/>
                <w:szCs w:val="22"/>
                <w:lang w:val="pt-PT"/>
              </w:rPr>
              <w:br/>
            </w:r>
            <w:r w:rsidRPr="00932BDF">
              <w:rPr>
                <w:szCs w:val="22"/>
                <w:lang w:val="pt-PT"/>
              </w:rPr>
              <w:t>Orionfin Unipessoal Lda</w:t>
            </w:r>
          </w:p>
          <w:p w:rsidR="001444B6" w:rsidRPr="00932BDF" w:rsidRDefault="001444B6" w:rsidP="001C3D14">
            <w:pPr>
              <w:rPr>
                <w:b/>
                <w:szCs w:val="22"/>
                <w:lang w:val="pt-PT"/>
              </w:rPr>
            </w:pPr>
            <w:r w:rsidRPr="00932BDF">
              <w:rPr>
                <w:szCs w:val="22"/>
                <w:lang w:val="pt-PT"/>
              </w:rPr>
              <w:t>Tel: + 351 21 154 68 20</w:t>
            </w:r>
          </w:p>
        </w:tc>
      </w:tr>
      <w:tr w:rsidR="001444B6" w:rsidRPr="00932BDF" w:rsidTr="001C3D14">
        <w:trPr>
          <w:cantSplit/>
        </w:trPr>
        <w:tc>
          <w:tcPr>
            <w:tcW w:w="4641" w:type="dxa"/>
          </w:tcPr>
          <w:p w:rsidR="001444B6" w:rsidRPr="00932BDF" w:rsidRDefault="001444B6" w:rsidP="001C3D14">
            <w:pPr>
              <w:spacing w:line="260" w:lineRule="exact"/>
              <w:rPr>
                <w:b/>
                <w:szCs w:val="22"/>
                <w:lang w:val="pt-PT"/>
              </w:rPr>
            </w:pPr>
            <w:r w:rsidRPr="00932BDF">
              <w:rPr>
                <w:b/>
                <w:szCs w:val="22"/>
                <w:lang w:val="pt-PT"/>
              </w:rPr>
              <w:t>Hrvatska</w:t>
            </w:r>
          </w:p>
          <w:p w:rsidR="001444B6" w:rsidRPr="00932BDF" w:rsidRDefault="001444B6" w:rsidP="001C3D14">
            <w:pPr>
              <w:rPr>
                <w:rStyle w:val="Strong"/>
                <w:b w:val="0"/>
                <w:bCs w:val="0"/>
                <w:szCs w:val="22"/>
                <w:lang w:val="pt-PT"/>
              </w:rPr>
            </w:pPr>
            <w:r w:rsidRPr="00932BDF">
              <w:rPr>
                <w:rStyle w:val="Strong"/>
                <w:b w:val="0"/>
                <w:bCs w:val="0"/>
                <w:szCs w:val="22"/>
                <w:lang w:val="pt-PT"/>
              </w:rPr>
              <w:t>Orion Pharma d.o.o.</w:t>
            </w:r>
          </w:p>
          <w:p w:rsidR="001444B6" w:rsidRPr="00932BDF" w:rsidRDefault="001444B6" w:rsidP="001C3D14">
            <w:pPr>
              <w:spacing w:line="260" w:lineRule="exact"/>
              <w:rPr>
                <w:b/>
                <w:szCs w:val="22"/>
                <w:lang w:val="pt-PT"/>
              </w:rPr>
            </w:pPr>
            <w:r w:rsidRPr="00932BDF">
              <w:rPr>
                <w:szCs w:val="22"/>
                <w:lang w:val="pt-PT"/>
              </w:rPr>
              <w:t>Tel: +386 (0) 1 600 8015</w:t>
            </w:r>
          </w:p>
        </w:tc>
        <w:tc>
          <w:tcPr>
            <w:tcW w:w="4674" w:type="dxa"/>
            <w:hideMark/>
          </w:tcPr>
          <w:p w:rsidR="001444B6" w:rsidRPr="00932BDF" w:rsidRDefault="001444B6" w:rsidP="001C3D14">
            <w:pPr>
              <w:spacing w:line="260" w:lineRule="exact"/>
              <w:rPr>
                <w:b/>
                <w:szCs w:val="22"/>
                <w:lang w:val="pt-PT"/>
              </w:rPr>
            </w:pPr>
            <w:r w:rsidRPr="00932BDF">
              <w:rPr>
                <w:b/>
                <w:szCs w:val="22"/>
                <w:lang w:val="pt-PT"/>
              </w:rPr>
              <w:t>România</w:t>
            </w:r>
          </w:p>
          <w:p w:rsidR="001444B6" w:rsidRPr="00932BDF" w:rsidRDefault="001444B6" w:rsidP="001C3D14">
            <w:pPr>
              <w:spacing w:line="260" w:lineRule="exact"/>
              <w:rPr>
                <w:szCs w:val="22"/>
                <w:lang w:val="pt-PT"/>
              </w:rPr>
            </w:pPr>
            <w:r w:rsidRPr="00932BDF">
              <w:rPr>
                <w:szCs w:val="22"/>
                <w:lang w:val="pt-PT"/>
              </w:rPr>
              <w:t>Orion Corporation</w:t>
            </w:r>
          </w:p>
          <w:p w:rsidR="001444B6" w:rsidRPr="00932BDF" w:rsidRDefault="001444B6" w:rsidP="001C3D14">
            <w:pPr>
              <w:rPr>
                <w:szCs w:val="22"/>
                <w:lang w:val="pt-PT"/>
              </w:rPr>
            </w:pPr>
            <w:r w:rsidRPr="00932BDF">
              <w:rPr>
                <w:szCs w:val="22"/>
                <w:lang w:val="pt-PT"/>
              </w:rPr>
              <w:t>Tel: +358 10 4261</w:t>
            </w:r>
          </w:p>
          <w:p w:rsidR="001444B6" w:rsidRPr="00932BDF" w:rsidRDefault="001444B6" w:rsidP="001C3D14">
            <w:pPr>
              <w:rPr>
                <w:b/>
                <w:szCs w:val="22"/>
                <w:lang w:val="pt-PT"/>
              </w:rPr>
            </w:pP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932BDF">
              <w:rPr>
                <w:b/>
                <w:szCs w:val="22"/>
                <w:lang w:val="pt-PT"/>
              </w:rPr>
              <w:t>Ireland</w:t>
            </w:r>
            <w:r w:rsidRPr="00932BDF">
              <w:rPr>
                <w:b/>
                <w:szCs w:val="22"/>
                <w:lang w:val="pt-PT"/>
              </w:rPr>
              <w:br/>
            </w:r>
            <w:r w:rsidRPr="00932BDF">
              <w:rPr>
                <w:szCs w:val="22"/>
                <w:lang w:val="pt-PT"/>
              </w:rPr>
              <w:t>Orion Pharma (Ireland) Ltd.</w:t>
            </w:r>
          </w:p>
          <w:p w:rsidR="001444B6" w:rsidRPr="00932BDF" w:rsidRDefault="001444B6" w:rsidP="001C3D14">
            <w:pPr>
              <w:spacing w:line="260" w:lineRule="exact"/>
              <w:rPr>
                <w:szCs w:val="22"/>
                <w:lang w:val="pt-PT"/>
              </w:rPr>
            </w:pPr>
            <w:r w:rsidRPr="00932BDF">
              <w:rPr>
                <w:szCs w:val="22"/>
                <w:lang w:val="pt-PT"/>
              </w:rPr>
              <w:t>c/o Allphar Services Ltd.</w:t>
            </w:r>
          </w:p>
          <w:p w:rsidR="001444B6" w:rsidRPr="00932BDF" w:rsidRDefault="001444B6" w:rsidP="001C3D14">
            <w:pPr>
              <w:spacing w:line="260" w:lineRule="exact"/>
              <w:rPr>
                <w:szCs w:val="22"/>
                <w:lang w:val="pt-PT"/>
              </w:rPr>
            </w:pPr>
            <w:r w:rsidRPr="00932BDF">
              <w:rPr>
                <w:szCs w:val="22"/>
                <w:lang w:val="pt-PT"/>
              </w:rPr>
              <w:t>Tel: +353 1 428 7777</w:t>
            </w:r>
          </w:p>
          <w:p w:rsidR="001444B6" w:rsidRPr="00932BDF" w:rsidRDefault="001444B6" w:rsidP="001C3D14">
            <w:pPr>
              <w:spacing w:line="260" w:lineRule="exact"/>
              <w:rPr>
                <w:b/>
                <w:szCs w:val="22"/>
                <w:lang w:val="pt-PT"/>
              </w:rPr>
            </w:pPr>
          </w:p>
        </w:tc>
        <w:tc>
          <w:tcPr>
            <w:tcW w:w="4674" w:type="dxa"/>
            <w:hideMark/>
          </w:tcPr>
          <w:p w:rsidR="001444B6" w:rsidRPr="00932BDF" w:rsidRDefault="001444B6" w:rsidP="001C3D14">
            <w:pPr>
              <w:rPr>
                <w:b/>
                <w:szCs w:val="22"/>
                <w:lang w:val="pt-PT"/>
              </w:rPr>
            </w:pPr>
            <w:r w:rsidRPr="00932BDF">
              <w:rPr>
                <w:b/>
                <w:szCs w:val="22"/>
                <w:lang w:val="pt-PT"/>
              </w:rPr>
              <w:t>Slovenija</w:t>
            </w:r>
          </w:p>
          <w:p w:rsidR="001444B6" w:rsidRPr="00932BDF" w:rsidRDefault="001444B6" w:rsidP="001C3D14">
            <w:pPr>
              <w:rPr>
                <w:rStyle w:val="Strong"/>
                <w:b w:val="0"/>
                <w:bCs w:val="0"/>
                <w:szCs w:val="22"/>
                <w:lang w:val="pt-PT"/>
              </w:rPr>
            </w:pPr>
            <w:r w:rsidRPr="00932BDF">
              <w:rPr>
                <w:rStyle w:val="Strong"/>
                <w:b w:val="0"/>
                <w:bCs w:val="0"/>
                <w:szCs w:val="22"/>
                <w:lang w:val="pt-PT"/>
              </w:rPr>
              <w:t>Orion Pharma d.o.o.</w:t>
            </w:r>
          </w:p>
          <w:p w:rsidR="001444B6" w:rsidRPr="00932BDF" w:rsidRDefault="001444B6" w:rsidP="001C3D14">
            <w:pPr>
              <w:rPr>
                <w:b/>
                <w:szCs w:val="22"/>
                <w:lang w:val="pt-PT"/>
              </w:rPr>
            </w:pPr>
            <w:r w:rsidRPr="00932BDF">
              <w:rPr>
                <w:szCs w:val="22"/>
                <w:lang w:val="pt-PT"/>
              </w:rPr>
              <w:t>Tel: +386 (0) 1 600 8015</w:t>
            </w:r>
          </w:p>
        </w:tc>
      </w:tr>
      <w:tr w:rsidR="001444B6" w:rsidRPr="00932BDF" w:rsidTr="001C3D14">
        <w:trPr>
          <w:cantSplit/>
        </w:trPr>
        <w:tc>
          <w:tcPr>
            <w:tcW w:w="4641" w:type="dxa"/>
          </w:tcPr>
          <w:p w:rsidR="001444B6" w:rsidRPr="00932BDF" w:rsidRDefault="001444B6" w:rsidP="001C3D14">
            <w:pPr>
              <w:rPr>
                <w:b/>
                <w:szCs w:val="22"/>
                <w:lang w:val="pt-PT"/>
              </w:rPr>
            </w:pPr>
            <w:r w:rsidRPr="00932BDF">
              <w:rPr>
                <w:b/>
                <w:szCs w:val="22"/>
                <w:lang w:val="pt-PT"/>
              </w:rPr>
              <w:t>Ísland</w:t>
            </w:r>
          </w:p>
          <w:p w:rsidR="001444B6" w:rsidRPr="00932BDF" w:rsidRDefault="001444B6" w:rsidP="001C3D14">
            <w:pPr>
              <w:spacing w:line="260" w:lineRule="exact"/>
              <w:rPr>
                <w:szCs w:val="22"/>
                <w:lang w:val="pt-PT"/>
              </w:rPr>
            </w:pPr>
            <w:r w:rsidRPr="00932BDF">
              <w:rPr>
                <w:szCs w:val="22"/>
                <w:lang w:val="pt-PT"/>
              </w:rPr>
              <w:t>Vistor hf.</w:t>
            </w:r>
          </w:p>
          <w:p w:rsidR="001444B6" w:rsidRPr="00932BDF" w:rsidRDefault="001444B6" w:rsidP="001C3D14">
            <w:pPr>
              <w:spacing w:line="260" w:lineRule="exact"/>
              <w:rPr>
                <w:b/>
                <w:szCs w:val="22"/>
                <w:lang w:val="pt-PT"/>
              </w:rPr>
            </w:pPr>
            <w:r w:rsidRPr="00932BDF">
              <w:rPr>
                <w:szCs w:val="22"/>
                <w:lang w:val="pt-PT"/>
              </w:rPr>
              <w:t>Sími: +354 535 7000</w:t>
            </w:r>
          </w:p>
        </w:tc>
        <w:tc>
          <w:tcPr>
            <w:tcW w:w="4674" w:type="dxa"/>
            <w:hideMark/>
          </w:tcPr>
          <w:p w:rsidR="001444B6" w:rsidRPr="00932BDF" w:rsidRDefault="001444B6" w:rsidP="001C3D14">
            <w:pPr>
              <w:rPr>
                <w:b/>
                <w:szCs w:val="22"/>
                <w:lang w:val="pt-PT"/>
              </w:rPr>
            </w:pPr>
            <w:r w:rsidRPr="00932BDF">
              <w:rPr>
                <w:b/>
                <w:szCs w:val="22"/>
                <w:lang w:val="pt-PT"/>
              </w:rPr>
              <w:t>Slovenská republika</w:t>
            </w:r>
          </w:p>
          <w:p w:rsidR="001444B6" w:rsidRPr="00932BDF" w:rsidRDefault="001444B6" w:rsidP="001C3D14">
            <w:pPr>
              <w:rPr>
                <w:rStyle w:val="Strong"/>
                <w:b w:val="0"/>
                <w:bCs w:val="0"/>
                <w:szCs w:val="22"/>
                <w:lang w:val="pt-PT"/>
              </w:rPr>
            </w:pPr>
            <w:r w:rsidRPr="00932BDF">
              <w:rPr>
                <w:rStyle w:val="Strong"/>
                <w:b w:val="0"/>
                <w:bCs w:val="0"/>
                <w:szCs w:val="22"/>
                <w:lang w:val="pt-PT"/>
              </w:rPr>
              <w:t>Orion Pharma s.r.o</w:t>
            </w:r>
          </w:p>
          <w:p w:rsidR="001444B6" w:rsidRDefault="001444B6" w:rsidP="001C3D14">
            <w:pPr>
              <w:rPr>
                <w:szCs w:val="22"/>
                <w:lang w:val="pt-PT"/>
              </w:rPr>
            </w:pPr>
            <w:r w:rsidRPr="00932BDF">
              <w:rPr>
                <w:szCs w:val="22"/>
                <w:lang w:val="pt-PT"/>
              </w:rPr>
              <w:t>Tel:  +420 234 703 305</w:t>
            </w:r>
          </w:p>
          <w:p w:rsidR="001444B6" w:rsidRPr="00932BDF" w:rsidRDefault="001444B6" w:rsidP="001C3D14">
            <w:pPr>
              <w:spacing w:line="260" w:lineRule="exact"/>
              <w:rPr>
                <w:b/>
                <w:szCs w:val="22"/>
                <w:lang w:val="pt-PT"/>
              </w:rPr>
            </w:pPr>
          </w:p>
        </w:tc>
      </w:tr>
      <w:tr w:rsidR="001444B6" w:rsidRPr="00932BDF" w:rsidTr="001C3D14">
        <w:trPr>
          <w:cantSplit/>
        </w:trPr>
        <w:tc>
          <w:tcPr>
            <w:tcW w:w="4641" w:type="dxa"/>
          </w:tcPr>
          <w:p w:rsidR="001444B6" w:rsidRPr="00932BDF" w:rsidRDefault="001444B6" w:rsidP="001C3D14">
            <w:pPr>
              <w:spacing w:line="260" w:lineRule="exact"/>
              <w:rPr>
                <w:szCs w:val="22"/>
                <w:lang w:val="pt-PT"/>
              </w:rPr>
            </w:pPr>
            <w:r w:rsidRPr="00932BDF">
              <w:rPr>
                <w:b/>
                <w:szCs w:val="22"/>
                <w:lang w:val="pt-PT"/>
              </w:rPr>
              <w:t>Italia</w:t>
            </w:r>
            <w:r w:rsidRPr="00932BDF">
              <w:rPr>
                <w:b/>
                <w:szCs w:val="22"/>
                <w:lang w:val="pt-PT"/>
              </w:rPr>
              <w:br/>
            </w:r>
            <w:r w:rsidRPr="00932BDF">
              <w:rPr>
                <w:szCs w:val="22"/>
                <w:lang w:val="pt-PT"/>
              </w:rPr>
              <w:t>Orion Pharma S.r.l.</w:t>
            </w:r>
          </w:p>
          <w:p w:rsidR="001444B6" w:rsidRPr="00932BDF" w:rsidRDefault="001444B6" w:rsidP="001C3D14">
            <w:pPr>
              <w:rPr>
                <w:b/>
                <w:szCs w:val="22"/>
                <w:lang w:val="pt-PT"/>
              </w:rPr>
            </w:pPr>
            <w:r w:rsidRPr="00932BDF">
              <w:rPr>
                <w:szCs w:val="22"/>
                <w:lang w:val="pt-PT"/>
              </w:rPr>
              <w:t>Tel: + 39 02 67876111</w:t>
            </w:r>
          </w:p>
        </w:tc>
        <w:tc>
          <w:tcPr>
            <w:tcW w:w="4674" w:type="dxa"/>
            <w:hideMark/>
          </w:tcPr>
          <w:p w:rsidR="001444B6" w:rsidRPr="00932BDF" w:rsidRDefault="001444B6" w:rsidP="001C3D14">
            <w:pPr>
              <w:spacing w:line="260" w:lineRule="exact"/>
              <w:rPr>
                <w:szCs w:val="22"/>
                <w:lang w:val="pt-PT"/>
              </w:rPr>
            </w:pPr>
            <w:r w:rsidRPr="00932BDF">
              <w:rPr>
                <w:b/>
                <w:szCs w:val="22"/>
                <w:lang w:val="pt-PT"/>
              </w:rPr>
              <w:t>Suomi/Finland</w:t>
            </w:r>
            <w:r w:rsidRPr="00932BDF">
              <w:rPr>
                <w:b/>
                <w:szCs w:val="22"/>
                <w:lang w:val="pt-PT"/>
              </w:rPr>
              <w:br/>
            </w:r>
            <w:r w:rsidRPr="00932BDF">
              <w:rPr>
                <w:szCs w:val="22"/>
                <w:lang w:val="pt-PT"/>
              </w:rPr>
              <w:t>Orion Corporation</w:t>
            </w:r>
          </w:p>
          <w:p w:rsidR="001444B6" w:rsidRDefault="001444B6" w:rsidP="001C3D14">
            <w:pPr>
              <w:rPr>
                <w:szCs w:val="22"/>
                <w:lang w:val="pt-PT"/>
              </w:rPr>
            </w:pPr>
            <w:r w:rsidRPr="00932BDF">
              <w:rPr>
                <w:szCs w:val="22"/>
                <w:lang w:val="pt-PT"/>
              </w:rPr>
              <w:t>Puh./Tel: +358 10 4261</w:t>
            </w:r>
          </w:p>
          <w:p w:rsidR="001444B6" w:rsidRPr="00932BDF" w:rsidRDefault="001444B6" w:rsidP="001C3D14">
            <w:pPr>
              <w:spacing w:line="260" w:lineRule="exact"/>
              <w:rPr>
                <w:b/>
                <w:szCs w:val="22"/>
                <w:lang w:val="pt-PT"/>
              </w:rPr>
            </w:pPr>
          </w:p>
        </w:tc>
      </w:tr>
      <w:tr w:rsidR="001444B6" w:rsidRPr="00932BDF" w:rsidTr="001C3D14">
        <w:trPr>
          <w:cantSplit/>
        </w:trPr>
        <w:tc>
          <w:tcPr>
            <w:tcW w:w="4641" w:type="dxa"/>
          </w:tcPr>
          <w:p w:rsidR="001444B6" w:rsidRPr="00932BDF" w:rsidRDefault="001444B6" w:rsidP="001C3D14">
            <w:pPr>
              <w:rPr>
                <w:b/>
                <w:szCs w:val="22"/>
                <w:lang w:val="pt-PT"/>
              </w:rPr>
            </w:pPr>
            <w:r w:rsidRPr="00932BDF">
              <w:rPr>
                <w:b/>
                <w:szCs w:val="22"/>
                <w:lang w:val="pt-PT"/>
              </w:rPr>
              <w:t>Κύπρος</w:t>
            </w:r>
          </w:p>
          <w:p w:rsidR="001444B6" w:rsidRPr="00932BDF" w:rsidRDefault="001444B6" w:rsidP="001C3D14">
            <w:pPr>
              <w:rPr>
                <w:szCs w:val="22"/>
                <w:lang w:val="pt-PT"/>
              </w:rPr>
            </w:pPr>
            <w:r w:rsidRPr="00932BDF">
              <w:rPr>
                <w:szCs w:val="22"/>
                <w:lang w:val="pt-PT"/>
              </w:rPr>
              <w:t>Lifepharma (ZAM) Ltd</w:t>
            </w:r>
          </w:p>
          <w:p w:rsidR="001444B6" w:rsidRPr="00932BDF" w:rsidRDefault="001444B6" w:rsidP="001C3D14">
            <w:pPr>
              <w:rPr>
                <w:b/>
                <w:szCs w:val="22"/>
                <w:lang w:val="pt-PT"/>
              </w:rPr>
            </w:pPr>
            <w:r w:rsidRPr="00932BDF">
              <w:rPr>
                <w:szCs w:val="22"/>
                <w:lang w:val="pt-PT"/>
              </w:rPr>
              <w:t>Τηλ.: +357 22056300</w:t>
            </w:r>
          </w:p>
        </w:tc>
        <w:tc>
          <w:tcPr>
            <w:tcW w:w="4674" w:type="dxa"/>
            <w:hideMark/>
          </w:tcPr>
          <w:p w:rsidR="001444B6" w:rsidRPr="00932BDF" w:rsidRDefault="001444B6" w:rsidP="001C3D14">
            <w:pPr>
              <w:spacing w:line="260" w:lineRule="exact"/>
              <w:rPr>
                <w:szCs w:val="22"/>
                <w:lang w:val="pt-PT"/>
              </w:rPr>
            </w:pPr>
            <w:r w:rsidRPr="00932BDF">
              <w:rPr>
                <w:b/>
                <w:szCs w:val="22"/>
                <w:lang w:val="pt-PT"/>
              </w:rPr>
              <w:t>Sverige</w:t>
            </w:r>
            <w:r w:rsidRPr="00932BDF">
              <w:rPr>
                <w:b/>
                <w:szCs w:val="22"/>
                <w:lang w:val="pt-PT"/>
              </w:rPr>
              <w:br/>
            </w:r>
            <w:r w:rsidRPr="00932BDF">
              <w:rPr>
                <w:szCs w:val="22"/>
                <w:lang w:val="pt-PT"/>
              </w:rPr>
              <w:t>Orion Pharma AB</w:t>
            </w:r>
          </w:p>
          <w:p w:rsidR="001444B6" w:rsidRPr="00932BDF" w:rsidRDefault="001444B6" w:rsidP="001C3D14">
            <w:pPr>
              <w:spacing w:line="260" w:lineRule="exact"/>
              <w:rPr>
                <w:szCs w:val="22"/>
                <w:lang w:val="pt-PT"/>
              </w:rPr>
            </w:pPr>
            <w:r w:rsidRPr="00932BDF">
              <w:rPr>
                <w:szCs w:val="22"/>
                <w:lang w:val="pt-PT"/>
              </w:rPr>
              <w:t>Tel: +46 8 623 6440</w:t>
            </w:r>
          </w:p>
          <w:p w:rsidR="001444B6" w:rsidRPr="00932BDF" w:rsidRDefault="001444B6" w:rsidP="001C3D14">
            <w:pPr>
              <w:spacing w:line="260" w:lineRule="exact"/>
              <w:rPr>
                <w:b/>
                <w:szCs w:val="22"/>
                <w:lang w:val="pt-PT"/>
              </w:rPr>
            </w:pPr>
          </w:p>
        </w:tc>
      </w:tr>
      <w:tr w:rsidR="001444B6" w:rsidRPr="00932BDF" w:rsidTr="001C3D14">
        <w:trPr>
          <w:cantSplit/>
        </w:trPr>
        <w:tc>
          <w:tcPr>
            <w:tcW w:w="4641" w:type="dxa"/>
          </w:tcPr>
          <w:p w:rsidR="001444B6" w:rsidRPr="00932BDF" w:rsidRDefault="001444B6" w:rsidP="001C3D14">
            <w:pPr>
              <w:rPr>
                <w:b/>
                <w:szCs w:val="22"/>
                <w:lang w:val="pt-PT"/>
              </w:rPr>
            </w:pPr>
            <w:r w:rsidRPr="00932BDF">
              <w:rPr>
                <w:b/>
                <w:szCs w:val="22"/>
                <w:lang w:val="pt-PT"/>
              </w:rPr>
              <w:t>Latvija</w:t>
            </w:r>
          </w:p>
          <w:p w:rsidR="001444B6" w:rsidRPr="00932BDF" w:rsidRDefault="001444B6" w:rsidP="001C3D14">
            <w:pPr>
              <w:rPr>
                <w:szCs w:val="22"/>
                <w:lang w:val="pt-PT"/>
              </w:rPr>
            </w:pPr>
            <w:r w:rsidRPr="00932BDF">
              <w:rPr>
                <w:szCs w:val="22"/>
                <w:lang w:val="pt-PT"/>
              </w:rPr>
              <w:t>Orion Corporation</w:t>
            </w:r>
          </w:p>
          <w:p w:rsidR="001444B6" w:rsidRPr="00932BDF" w:rsidRDefault="001444B6" w:rsidP="001C3D14">
            <w:pPr>
              <w:rPr>
                <w:szCs w:val="22"/>
                <w:lang w:val="pt-PT"/>
              </w:rPr>
            </w:pPr>
            <w:r w:rsidRPr="00932BDF">
              <w:rPr>
                <w:szCs w:val="22"/>
                <w:lang w:val="pt-PT"/>
              </w:rPr>
              <w:t>Orion Pharma pārstāvniecība</w:t>
            </w:r>
          </w:p>
          <w:p w:rsidR="001444B6" w:rsidRPr="00AF00BE" w:rsidRDefault="001444B6" w:rsidP="001C3D14">
            <w:pPr>
              <w:rPr>
                <w:szCs w:val="22"/>
                <w:lang w:val="pt-PT"/>
              </w:rPr>
            </w:pPr>
            <w:r w:rsidRPr="00932BDF">
              <w:rPr>
                <w:szCs w:val="22"/>
                <w:lang w:val="pt-PT"/>
              </w:rPr>
              <w:t>Tel: +371 20028332</w:t>
            </w:r>
          </w:p>
          <w:p w:rsidR="001444B6" w:rsidRPr="00AF00BE" w:rsidRDefault="001444B6" w:rsidP="001C3D14">
            <w:pPr>
              <w:rPr>
                <w:b/>
                <w:szCs w:val="22"/>
                <w:lang w:val="pt-PT"/>
              </w:rPr>
            </w:pPr>
          </w:p>
        </w:tc>
        <w:tc>
          <w:tcPr>
            <w:tcW w:w="4674" w:type="dxa"/>
            <w:hideMark/>
          </w:tcPr>
          <w:p w:rsidR="001444B6" w:rsidRPr="00932BDF" w:rsidRDefault="001444B6" w:rsidP="001C3D14">
            <w:pPr>
              <w:rPr>
                <w:b/>
                <w:szCs w:val="22"/>
                <w:lang w:val="pt-PT"/>
              </w:rPr>
            </w:pPr>
            <w:r w:rsidRPr="00932BDF">
              <w:rPr>
                <w:b/>
                <w:szCs w:val="22"/>
                <w:lang w:val="pt-PT"/>
              </w:rPr>
              <w:t>United Kingdom</w:t>
            </w:r>
          </w:p>
          <w:p w:rsidR="001444B6" w:rsidRPr="00932BDF" w:rsidRDefault="001444B6" w:rsidP="001C3D14">
            <w:pPr>
              <w:spacing w:line="260" w:lineRule="exact"/>
              <w:rPr>
                <w:szCs w:val="22"/>
                <w:lang w:val="pt-PT"/>
              </w:rPr>
            </w:pPr>
            <w:r w:rsidRPr="00932BDF">
              <w:rPr>
                <w:szCs w:val="22"/>
                <w:lang w:val="pt-PT"/>
              </w:rPr>
              <w:t>Orion Pharma (UK) Ltd.</w:t>
            </w:r>
          </w:p>
          <w:p w:rsidR="001444B6" w:rsidRPr="00932BDF" w:rsidRDefault="001444B6" w:rsidP="001C3D14">
            <w:pPr>
              <w:rPr>
                <w:b/>
                <w:szCs w:val="22"/>
                <w:lang w:val="pt-PT"/>
              </w:rPr>
            </w:pPr>
            <w:r w:rsidRPr="00932BDF">
              <w:rPr>
                <w:szCs w:val="22"/>
                <w:lang w:val="pt-PT"/>
              </w:rPr>
              <w:t>Tel: +44 1635 520 300</w:t>
            </w:r>
          </w:p>
        </w:tc>
      </w:tr>
    </w:tbl>
    <w:p w:rsidR="001444B6" w:rsidRPr="00455DD6" w:rsidRDefault="001444B6" w:rsidP="00791CE0">
      <w:pPr>
        <w:numPr>
          <w:ilvl w:val="12"/>
          <w:numId w:val="0"/>
        </w:numPr>
        <w:tabs>
          <w:tab w:val="left" w:pos="567"/>
        </w:tabs>
        <w:ind w:right="-2"/>
        <w:rPr>
          <w:szCs w:val="22"/>
        </w:rPr>
      </w:pPr>
    </w:p>
    <w:p w:rsidR="00791CE0" w:rsidRPr="00455DD6" w:rsidRDefault="0053029B" w:rsidP="00791CE0">
      <w:pPr>
        <w:numPr>
          <w:ilvl w:val="12"/>
          <w:numId w:val="0"/>
        </w:numPr>
        <w:tabs>
          <w:tab w:val="left" w:pos="567"/>
        </w:tabs>
        <w:ind w:right="-2"/>
        <w:outlineLvl w:val="0"/>
        <w:rPr>
          <w:szCs w:val="22"/>
        </w:rPr>
      </w:pPr>
      <w:r w:rsidRPr="00455DD6">
        <w:rPr>
          <w:b/>
          <w:szCs w:val="22"/>
        </w:rPr>
        <w:t>Navodilo je bilo nazadnje revidirano dne</w:t>
      </w:r>
    </w:p>
    <w:p w:rsidR="00791CE0" w:rsidRPr="00455DD6" w:rsidRDefault="00791CE0" w:rsidP="00791CE0">
      <w:pPr>
        <w:tabs>
          <w:tab w:val="left" w:pos="567"/>
        </w:tabs>
        <w:rPr>
          <w:szCs w:val="22"/>
        </w:rPr>
      </w:pPr>
    </w:p>
    <w:p w:rsidR="00974EDC" w:rsidRPr="00455DD6" w:rsidRDefault="00974EDC" w:rsidP="00791CE0">
      <w:pPr>
        <w:tabs>
          <w:tab w:val="left" w:pos="567"/>
        </w:tabs>
        <w:rPr>
          <w:szCs w:val="22"/>
        </w:rPr>
      </w:pPr>
    </w:p>
    <w:p w:rsidR="00974EDC" w:rsidRPr="00455DD6" w:rsidRDefault="00974EDC" w:rsidP="00974EDC">
      <w:pPr>
        <w:numPr>
          <w:ilvl w:val="12"/>
          <w:numId w:val="0"/>
        </w:numPr>
        <w:tabs>
          <w:tab w:val="left" w:pos="567"/>
        </w:tabs>
        <w:ind w:right="-2"/>
        <w:outlineLvl w:val="0"/>
        <w:rPr>
          <w:b/>
          <w:szCs w:val="22"/>
        </w:rPr>
      </w:pPr>
      <w:r w:rsidRPr="00455DD6">
        <w:rPr>
          <w:b/>
          <w:szCs w:val="22"/>
        </w:rPr>
        <w:t>Drugi viri informacij</w:t>
      </w:r>
    </w:p>
    <w:p w:rsidR="00974EDC" w:rsidRPr="00455DD6" w:rsidRDefault="00974EDC" w:rsidP="00791CE0">
      <w:pPr>
        <w:tabs>
          <w:tab w:val="left" w:pos="567"/>
        </w:tabs>
        <w:rPr>
          <w:szCs w:val="22"/>
        </w:rPr>
      </w:pPr>
    </w:p>
    <w:p w:rsidR="00791CE0" w:rsidRPr="00455DD6" w:rsidRDefault="00791CE0" w:rsidP="00791CE0">
      <w:pPr>
        <w:tabs>
          <w:tab w:val="left" w:pos="567"/>
        </w:tabs>
        <w:rPr>
          <w:szCs w:val="22"/>
        </w:rPr>
      </w:pPr>
      <w:r w:rsidRPr="00455DD6">
        <w:rPr>
          <w:iCs/>
          <w:noProof/>
          <w:szCs w:val="22"/>
        </w:rPr>
        <w:t xml:space="preserve">Podrobne informacije o zdravilu so objavljene na spletni strani Evropske agencije za zdravila </w:t>
      </w:r>
      <w:hyperlink r:id="rId21" w:history="1">
        <w:r w:rsidR="002C55AE" w:rsidRPr="00455DD6">
          <w:rPr>
            <w:rStyle w:val="Hyperlink"/>
            <w:noProof/>
            <w:color w:val="auto"/>
            <w:szCs w:val="22"/>
          </w:rPr>
          <w:t>http://www.ema.europa.eu</w:t>
        </w:r>
      </w:hyperlink>
      <w:r w:rsidR="00A63802">
        <w:rPr>
          <w:noProof/>
          <w:szCs w:val="22"/>
        </w:rPr>
        <w:t>.</w:t>
      </w:r>
    </w:p>
    <w:p w:rsidR="002B3A65" w:rsidRPr="00455DD6" w:rsidRDefault="00791CE0" w:rsidP="00791CE0">
      <w:pPr>
        <w:numPr>
          <w:ilvl w:val="12"/>
          <w:numId w:val="0"/>
        </w:numPr>
        <w:tabs>
          <w:tab w:val="left" w:pos="567"/>
        </w:tabs>
        <w:ind w:right="-2"/>
        <w:jc w:val="center"/>
        <w:outlineLvl w:val="0"/>
        <w:rPr>
          <w:b/>
          <w:bCs/>
          <w:szCs w:val="22"/>
        </w:rPr>
      </w:pPr>
      <w:r w:rsidRPr="00455DD6">
        <w:rPr>
          <w:b/>
          <w:bCs/>
          <w:szCs w:val="22"/>
        </w:rPr>
        <w:br w:type="page"/>
      </w:r>
      <w:r w:rsidR="00816D9A" w:rsidRPr="00455DD6">
        <w:rPr>
          <w:b/>
          <w:bCs/>
          <w:szCs w:val="22"/>
        </w:rPr>
        <w:t>Navodilo za uporabo</w:t>
      </w:r>
    </w:p>
    <w:p w:rsidR="002B3A65" w:rsidRPr="00455DD6" w:rsidRDefault="002B3A65" w:rsidP="002B3A65">
      <w:pPr>
        <w:numPr>
          <w:ilvl w:val="12"/>
          <w:numId w:val="0"/>
        </w:numPr>
        <w:tabs>
          <w:tab w:val="left" w:pos="567"/>
        </w:tabs>
        <w:ind w:right="-2"/>
        <w:jc w:val="center"/>
        <w:outlineLvl w:val="0"/>
        <w:rPr>
          <w:b/>
          <w:bCs/>
          <w:szCs w:val="22"/>
        </w:rPr>
      </w:pPr>
    </w:p>
    <w:p w:rsidR="002B3A65" w:rsidRPr="00455DD6" w:rsidRDefault="002B3A65" w:rsidP="002B3A65">
      <w:pPr>
        <w:numPr>
          <w:ilvl w:val="12"/>
          <w:numId w:val="0"/>
        </w:numPr>
        <w:tabs>
          <w:tab w:val="left" w:pos="567"/>
        </w:tabs>
        <w:ind w:right="-2"/>
        <w:jc w:val="center"/>
        <w:outlineLvl w:val="0"/>
        <w:rPr>
          <w:b/>
          <w:bCs/>
          <w:szCs w:val="22"/>
        </w:rPr>
      </w:pPr>
      <w:r w:rsidRPr="00455DD6">
        <w:rPr>
          <w:b/>
          <w:bCs/>
          <w:szCs w:val="22"/>
        </w:rPr>
        <w:t>Stalevo 150</w:t>
      </w:r>
      <w:r w:rsidR="00B05C38" w:rsidRPr="00455DD6">
        <w:rPr>
          <w:b/>
          <w:bCs/>
          <w:szCs w:val="22"/>
        </w:rPr>
        <w:t> mg</w:t>
      </w:r>
      <w:r w:rsidRPr="00455DD6">
        <w:rPr>
          <w:b/>
          <w:bCs/>
          <w:szCs w:val="22"/>
        </w:rPr>
        <w:t>/37,5</w:t>
      </w:r>
      <w:r w:rsidR="00B05C38" w:rsidRPr="00455DD6">
        <w:rPr>
          <w:b/>
          <w:bCs/>
          <w:szCs w:val="22"/>
        </w:rPr>
        <w:t> mg</w:t>
      </w:r>
      <w:r w:rsidRPr="00455DD6">
        <w:rPr>
          <w:b/>
          <w:bCs/>
          <w:szCs w:val="22"/>
        </w:rPr>
        <w:t>/200 mg filmsko obložene tablete</w:t>
      </w:r>
    </w:p>
    <w:p w:rsidR="002B3A65" w:rsidRPr="00455DD6" w:rsidRDefault="002B3A65" w:rsidP="002B3A65">
      <w:pPr>
        <w:numPr>
          <w:ilvl w:val="12"/>
          <w:numId w:val="0"/>
        </w:numPr>
        <w:tabs>
          <w:tab w:val="left" w:pos="567"/>
        </w:tabs>
        <w:ind w:right="-2"/>
        <w:jc w:val="center"/>
        <w:outlineLvl w:val="0"/>
        <w:rPr>
          <w:szCs w:val="22"/>
        </w:rPr>
      </w:pPr>
      <w:r w:rsidRPr="00455DD6">
        <w:rPr>
          <w:szCs w:val="22"/>
        </w:rPr>
        <w:t>levodopa/karbidopa/entakapon</w:t>
      </w:r>
    </w:p>
    <w:p w:rsidR="002B3A65" w:rsidRPr="00455DD6" w:rsidRDefault="002B3A65" w:rsidP="002B3A65">
      <w:pPr>
        <w:pStyle w:val="EndnoteText"/>
        <w:rPr>
          <w:szCs w:val="22"/>
        </w:rPr>
      </w:pPr>
    </w:p>
    <w:p w:rsidR="002B3A65" w:rsidRPr="00C02072" w:rsidRDefault="002B3A65" w:rsidP="00C02072">
      <w:pPr>
        <w:rPr>
          <w:b/>
        </w:rPr>
      </w:pPr>
      <w:r w:rsidRPr="00C02072">
        <w:rPr>
          <w:b/>
        </w:rPr>
        <w:t xml:space="preserve">Pred </w:t>
      </w:r>
      <w:r w:rsidR="00816D9A" w:rsidRPr="00C02072">
        <w:rPr>
          <w:b/>
        </w:rPr>
        <w:t xml:space="preserve">začetkom jemanja zdravila </w:t>
      </w:r>
      <w:r w:rsidRPr="00C02072">
        <w:rPr>
          <w:b/>
        </w:rPr>
        <w:t>natančno preberite navodilo</w:t>
      </w:r>
      <w:r w:rsidR="00816D9A" w:rsidRPr="00C02072">
        <w:rPr>
          <w:b/>
        </w:rPr>
        <w:t>, ker vsebuje za vas pomembne podatke</w:t>
      </w:r>
      <w:r w:rsidR="006A6EC6" w:rsidRPr="00C02072">
        <w:rPr>
          <w:b/>
        </w:rPr>
        <w:t>!</w:t>
      </w:r>
    </w:p>
    <w:p w:rsidR="002B3A65" w:rsidRPr="00455DD6" w:rsidRDefault="002B3A65" w:rsidP="00A24359">
      <w:pPr>
        <w:numPr>
          <w:ilvl w:val="0"/>
          <w:numId w:val="3"/>
        </w:numPr>
        <w:tabs>
          <w:tab w:val="left" w:pos="567"/>
        </w:tabs>
        <w:ind w:left="540" w:right="-2" w:hanging="540"/>
        <w:rPr>
          <w:szCs w:val="22"/>
        </w:rPr>
      </w:pPr>
      <w:r w:rsidRPr="00455DD6">
        <w:rPr>
          <w:szCs w:val="22"/>
        </w:rPr>
        <w:t>Navodilo shranite. Morda ga boste želeli ponovno prebrati.</w:t>
      </w:r>
    </w:p>
    <w:p w:rsidR="002B3A65" w:rsidRPr="00455DD6" w:rsidRDefault="002B3A65" w:rsidP="00A24359">
      <w:pPr>
        <w:numPr>
          <w:ilvl w:val="0"/>
          <w:numId w:val="3"/>
        </w:numPr>
        <w:tabs>
          <w:tab w:val="left" w:pos="567"/>
        </w:tabs>
        <w:ind w:left="540" w:right="-2" w:hanging="540"/>
        <w:rPr>
          <w:szCs w:val="22"/>
        </w:rPr>
      </w:pPr>
      <w:r w:rsidRPr="00455DD6">
        <w:rPr>
          <w:szCs w:val="22"/>
        </w:rPr>
        <w:t xml:space="preserve">Če imate dodatna vprašanja, se posvetujte </w:t>
      </w:r>
      <w:r w:rsidR="0064779E" w:rsidRPr="00455DD6">
        <w:rPr>
          <w:szCs w:val="22"/>
        </w:rPr>
        <w:t>z</w:t>
      </w:r>
      <w:r w:rsidRPr="00455DD6">
        <w:rPr>
          <w:szCs w:val="22"/>
        </w:rPr>
        <w:t xml:space="preserve"> zdravnikom ali farmacevtom.</w:t>
      </w:r>
    </w:p>
    <w:p w:rsidR="002B3A65" w:rsidRPr="00455DD6" w:rsidRDefault="002B3A65" w:rsidP="002B3A65">
      <w:pPr>
        <w:tabs>
          <w:tab w:val="left" w:pos="567"/>
        </w:tabs>
        <w:ind w:left="540" w:right="-2" w:hanging="540"/>
        <w:rPr>
          <w:b/>
          <w:szCs w:val="22"/>
        </w:rPr>
      </w:pPr>
      <w:r w:rsidRPr="00455DD6">
        <w:rPr>
          <w:szCs w:val="22"/>
        </w:rPr>
        <w:t>-</w:t>
      </w:r>
      <w:r w:rsidRPr="00455DD6">
        <w:rPr>
          <w:szCs w:val="22"/>
        </w:rPr>
        <w:tab/>
        <w:t>Zdravilo je bilo predpisano vam osebno</w:t>
      </w:r>
      <w:r w:rsidR="00336B5E" w:rsidRPr="00455DD6">
        <w:rPr>
          <w:szCs w:val="22"/>
        </w:rPr>
        <w:t xml:space="preserve"> in ga ne smete</w:t>
      </w:r>
      <w:r w:rsidRPr="00455DD6">
        <w:rPr>
          <w:snapToGrid w:val="0"/>
          <w:szCs w:val="22"/>
        </w:rPr>
        <w:t xml:space="preserve"> daja</w:t>
      </w:r>
      <w:r w:rsidR="00336B5E" w:rsidRPr="00455DD6">
        <w:rPr>
          <w:snapToGrid w:val="0"/>
          <w:szCs w:val="22"/>
        </w:rPr>
        <w:t>ti</w:t>
      </w:r>
      <w:r w:rsidRPr="00455DD6">
        <w:rPr>
          <w:snapToGrid w:val="0"/>
          <w:szCs w:val="22"/>
        </w:rPr>
        <w:t xml:space="preserve"> drugim.</w:t>
      </w:r>
      <w:r w:rsidRPr="00455DD6">
        <w:rPr>
          <w:szCs w:val="22"/>
        </w:rPr>
        <w:t xml:space="preserve"> </w:t>
      </w:r>
      <w:r w:rsidRPr="00455DD6">
        <w:rPr>
          <w:snapToGrid w:val="0"/>
          <w:szCs w:val="22"/>
        </w:rPr>
        <w:t>Njim bi lahko celo škodovalo, čeprav imajo znake bolezni, podobne vašim</w:t>
      </w:r>
      <w:r w:rsidRPr="00455DD6">
        <w:rPr>
          <w:szCs w:val="22"/>
        </w:rPr>
        <w:t>.</w:t>
      </w:r>
    </w:p>
    <w:p w:rsidR="002B3A65" w:rsidRPr="00455DD6" w:rsidRDefault="00B31D19" w:rsidP="00816D9A">
      <w:pPr>
        <w:tabs>
          <w:tab w:val="left" w:pos="567"/>
        </w:tabs>
        <w:ind w:left="567" w:right="-2" w:hanging="567"/>
        <w:rPr>
          <w:szCs w:val="22"/>
        </w:rPr>
      </w:pPr>
      <w:r w:rsidRPr="00455DD6">
        <w:rPr>
          <w:szCs w:val="22"/>
        </w:rPr>
        <w:t>-</w:t>
      </w:r>
      <w:r w:rsidR="002B3A65" w:rsidRPr="00455DD6">
        <w:rPr>
          <w:szCs w:val="22"/>
        </w:rPr>
        <w:tab/>
        <w:t>Če opazite kateri</w:t>
      </w:r>
      <w:r w:rsidR="00816D9A" w:rsidRPr="00455DD6">
        <w:rPr>
          <w:szCs w:val="22"/>
        </w:rPr>
        <w:t xml:space="preserve"> </w:t>
      </w:r>
      <w:r w:rsidR="002B3A65" w:rsidRPr="00455DD6">
        <w:rPr>
          <w:szCs w:val="22"/>
        </w:rPr>
        <w:t xml:space="preserve">koli neželeni učinek, </w:t>
      </w:r>
      <w:r w:rsidR="00816D9A" w:rsidRPr="00455DD6">
        <w:rPr>
          <w:szCs w:val="22"/>
        </w:rPr>
        <w:t xml:space="preserve">se posvetujte </w:t>
      </w:r>
      <w:r w:rsidR="0064779E" w:rsidRPr="00455DD6">
        <w:rPr>
          <w:szCs w:val="22"/>
        </w:rPr>
        <w:t>z</w:t>
      </w:r>
      <w:r w:rsidR="002B3A65" w:rsidRPr="00455DD6">
        <w:rPr>
          <w:szCs w:val="22"/>
        </w:rPr>
        <w:t xml:space="preserve"> zdravnik</w:t>
      </w:r>
      <w:r w:rsidR="00816D9A" w:rsidRPr="00455DD6">
        <w:rPr>
          <w:szCs w:val="22"/>
        </w:rPr>
        <w:t>om</w:t>
      </w:r>
      <w:r w:rsidR="002B3A65" w:rsidRPr="00455DD6">
        <w:rPr>
          <w:szCs w:val="22"/>
        </w:rPr>
        <w:t xml:space="preserve"> ali farmacevt</w:t>
      </w:r>
      <w:r w:rsidR="00816D9A" w:rsidRPr="00455DD6">
        <w:rPr>
          <w:szCs w:val="22"/>
        </w:rPr>
        <w:t>om</w:t>
      </w:r>
      <w:r w:rsidR="002B3A65" w:rsidRPr="00455DD6">
        <w:rPr>
          <w:szCs w:val="22"/>
        </w:rPr>
        <w:t>.</w:t>
      </w:r>
      <w:r w:rsidR="00816D9A" w:rsidRPr="00455DD6">
        <w:rPr>
          <w:szCs w:val="22"/>
        </w:rPr>
        <w:t xml:space="preserve"> </w:t>
      </w:r>
      <w:r w:rsidR="00816D9A" w:rsidRPr="00455DD6">
        <w:rPr>
          <w:color w:val="000000"/>
          <w:szCs w:val="22"/>
        </w:rPr>
        <w:t>Posvetujte se tudi, če opazite katere koli neželene učinke, ki niso navedeni v tem navodilu.</w:t>
      </w:r>
      <w:r w:rsidR="002E6CE0" w:rsidRPr="00455DD6">
        <w:rPr>
          <w:color w:val="000000"/>
          <w:szCs w:val="22"/>
        </w:rPr>
        <w:t xml:space="preserve"> Glejte poglavje 4.</w:t>
      </w:r>
    </w:p>
    <w:p w:rsidR="002B3A65" w:rsidRPr="00455DD6" w:rsidRDefault="002B3A65" w:rsidP="002B3A65">
      <w:pPr>
        <w:tabs>
          <w:tab w:val="left" w:pos="567"/>
        </w:tabs>
        <w:ind w:right="-2"/>
        <w:rPr>
          <w:szCs w:val="22"/>
        </w:rPr>
      </w:pPr>
    </w:p>
    <w:p w:rsidR="002B3A65" w:rsidRPr="00C02072" w:rsidRDefault="00B23880" w:rsidP="00C02072">
      <w:pPr>
        <w:rPr>
          <w:b/>
        </w:rPr>
      </w:pPr>
      <w:r w:rsidRPr="00C02072">
        <w:rPr>
          <w:b/>
        </w:rPr>
        <w:t>Kaj</w:t>
      </w:r>
      <w:r w:rsidR="002B3A65" w:rsidRPr="00C02072">
        <w:rPr>
          <w:b/>
        </w:rPr>
        <w:t xml:space="preserve"> vsebuje</w:t>
      </w:r>
      <w:r w:rsidRPr="00C02072">
        <w:rPr>
          <w:b/>
        </w:rPr>
        <w:t xml:space="preserve"> navodilo</w:t>
      </w:r>
    </w:p>
    <w:p w:rsidR="002B3A65" w:rsidRPr="00455DD6" w:rsidRDefault="002B3A65" w:rsidP="00427E09">
      <w:r w:rsidRPr="00455DD6">
        <w:t>1.</w:t>
      </w:r>
      <w:r w:rsidRPr="00455DD6">
        <w:tab/>
        <w:t xml:space="preserve">Kaj je </w:t>
      </w:r>
      <w:r w:rsidR="00B60970" w:rsidRPr="00455DD6">
        <w:t xml:space="preserve">zdravilo </w:t>
      </w:r>
      <w:r w:rsidRPr="00455DD6">
        <w:t>Stalevo in za kaj ga uporabljamo</w:t>
      </w:r>
    </w:p>
    <w:p w:rsidR="002B3A65" w:rsidRPr="00455DD6" w:rsidRDefault="002B3A65" w:rsidP="00427E09">
      <w:r w:rsidRPr="00455DD6">
        <w:t>2.</w:t>
      </w:r>
      <w:r w:rsidRPr="00455DD6">
        <w:tab/>
        <w:t xml:space="preserve">Kaj morate vedeti, preden boste vzeli </w:t>
      </w:r>
      <w:r w:rsidR="00B60970" w:rsidRPr="00455DD6">
        <w:t xml:space="preserve">zdravilo </w:t>
      </w:r>
      <w:r w:rsidRPr="00455DD6">
        <w:t>Stalevo</w:t>
      </w:r>
    </w:p>
    <w:p w:rsidR="002B3A65" w:rsidRPr="00455DD6" w:rsidRDefault="002B3A65" w:rsidP="00427E09">
      <w:r w:rsidRPr="00455DD6">
        <w:t>3.</w:t>
      </w:r>
      <w:r w:rsidRPr="00455DD6">
        <w:tab/>
        <w:t>Kako jem</w:t>
      </w:r>
      <w:r w:rsidR="00B23880" w:rsidRPr="00455DD6">
        <w:t>ati</w:t>
      </w:r>
      <w:r w:rsidRPr="00455DD6">
        <w:t xml:space="preserve"> </w:t>
      </w:r>
      <w:r w:rsidR="00B60970" w:rsidRPr="00455DD6">
        <w:t xml:space="preserve">zdravilo </w:t>
      </w:r>
      <w:r w:rsidRPr="00455DD6">
        <w:t>Stalevo</w:t>
      </w:r>
    </w:p>
    <w:p w:rsidR="002B3A65" w:rsidRPr="00455DD6" w:rsidRDefault="002B3A65" w:rsidP="00427E09">
      <w:r w:rsidRPr="00455DD6">
        <w:t>4.</w:t>
      </w:r>
      <w:r w:rsidRPr="00455DD6">
        <w:tab/>
        <w:t>Možni neželeni učinki</w:t>
      </w:r>
    </w:p>
    <w:p w:rsidR="002B3A65" w:rsidRPr="00455DD6" w:rsidRDefault="002B3A65" w:rsidP="00427E09">
      <w:r w:rsidRPr="00455DD6">
        <w:t>5</w:t>
      </w:r>
      <w:r w:rsidRPr="00455DD6">
        <w:tab/>
      </w:r>
      <w:r w:rsidR="00B23880" w:rsidRPr="00455DD6">
        <w:t>S</w:t>
      </w:r>
      <w:r w:rsidRPr="00455DD6">
        <w:t>hranjeva</w:t>
      </w:r>
      <w:r w:rsidR="00B23880" w:rsidRPr="00455DD6">
        <w:t>nje</w:t>
      </w:r>
      <w:r w:rsidRPr="00455DD6">
        <w:t xml:space="preserve"> </w:t>
      </w:r>
      <w:r w:rsidR="00B60970" w:rsidRPr="00455DD6">
        <w:t>zdravil</w:t>
      </w:r>
      <w:r w:rsidR="00B23880" w:rsidRPr="00455DD6">
        <w:t>a</w:t>
      </w:r>
      <w:r w:rsidR="00B60970" w:rsidRPr="00455DD6">
        <w:t xml:space="preserve"> </w:t>
      </w:r>
      <w:r w:rsidRPr="00455DD6">
        <w:t>Stalevo</w:t>
      </w:r>
    </w:p>
    <w:p w:rsidR="002B3A65" w:rsidRPr="00455DD6" w:rsidRDefault="002B3A65" w:rsidP="00427E09">
      <w:r w:rsidRPr="00455DD6">
        <w:t>6.</w:t>
      </w:r>
      <w:r w:rsidRPr="00455DD6">
        <w:tab/>
      </w:r>
      <w:r w:rsidR="00B23880" w:rsidRPr="00455DD6">
        <w:t>Vsebina pakiranja in d</w:t>
      </w:r>
      <w:r w:rsidRPr="00455DD6">
        <w:t>odatne informacije</w:t>
      </w:r>
    </w:p>
    <w:p w:rsidR="002B3A65" w:rsidRPr="00455DD6" w:rsidRDefault="002B3A65" w:rsidP="002B3A65">
      <w:pPr>
        <w:numPr>
          <w:ilvl w:val="12"/>
          <w:numId w:val="0"/>
        </w:numPr>
        <w:tabs>
          <w:tab w:val="left" w:pos="567"/>
        </w:tabs>
        <w:ind w:right="-2"/>
        <w:rPr>
          <w:szCs w:val="22"/>
        </w:rPr>
      </w:pPr>
    </w:p>
    <w:p w:rsidR="002B3A65" w:rsidRPr="00455DD6" w:rsidRDefault="002B3A65" w:rsidP="002B3A65">
      <w:pPr>
        <w:numPr>
          <w:ilvl w:val="12"/>
          <w:numId w:val="0"/>
        </w:numPr>
        <w:tabs>
          <w:tab w:val="left" w:pos="567"/>
        </w:tabs>
        <w:ind w:right="-2"/>
        <w:rPr>
          <w:szCs w:val="22"/>
        </w:rPr>
      </w:pPr>
    </w:p>
    <w:p w:rsidR="002B3A65" w:rsidRPr="00C02072" w:rsidRDefault="002B3A65" w:rsidP="00C02072">
      <w:pPr>
        <w:rPr>
          <w:b/>
          <w:caps/>
        </w:rPr>
      </w:pPr>
      <w:r w:rsidRPr="00C02072">
        <w:rPr>
          <w:b/>
          <w:caps/>
        </w:rPr>
        <w:t>1.</w:t>
      </w:r>
      <w:r w:rsidRPr="00C02072">
        <w:rPr>
          <w:b/>
          <w:caps/>
        </w:rPr>
        <w:tab/>
      </w:r>
      <w:r w:rsidR="00B23880" w:rsidRPr="00C02072">
        <w:rPr>
          <w:b/>
        </w:rPr>
        <w:t>Kaj je zdravilo Stalevo in za kaj ga uporabljamo</w:t>
      </w:r>
    </w:p>
    <w:p w:rsidR="002B3A65" w:rsidRPr="00455DD6" w:rsidRDefault="002B3A65" w:rsidP="002B3A65">
      <w:pPr>
        <w:tabs>
          <w:tab w:val="left" w:pos="567"/>
        </w:tabs>
        <w:rPr>
          <w:b/>
          <w:szCs w:val="22"/>
        </w:rPr>
      </w:pPr>
    </w:p>
    <w:p w:rsidR="002E39EF" w:rsidRPr="00455DD6" w:rsidRDefault="00B05C38" w:rsidP="002B3A65">
      <w:pPr>
        <w:tabs>
          <w:tab w:val="left" w:pos="567"/>
        </w:tabs>
        <w:rPr>
          <w:szCs w:val="22"/>
        </w:rPr>
      </w:pPr>
      <w:r w:rsidRPr="00455DD6">
        <w:rPr>
          <w:szCs w:val="22"/>
        </w:rPr>
        <w:t xml:space="preserve">Zdravilo </w:t>
      </w:r>
      <w:r w:rsidR="002B3A65" w:rsidRPr="00455DD6">
        <w:rPr>
          <w:szCs w:val="22"/>
        </w:rPr>
        <w:t xml:space="preserve">Stalevo vsebuje tri učinkovine </w:t>
      </w:r>
      <w:r w:rsidRPr="00455DD6">
        <w:rPr>
          <w:szCs w:val="22"/>
        </w:rPr>
        <w:t xml:space="preserve">(levodopo, kabidopo in entakapon) </w:t>
      </w:r>
      <w:r w:rsidR="002B3A65" w:rsidRPr="00455DD6">
        <w:rPr>
          <w:szCs w:val="22"/>
        </w:rPr>
        <w:t xml:space="preserve">v eni filmsko obloženi tableti. </w:t>
      </w:r>
      <w:r w:rsidR="002E39EF" w:rsidRPr="00455DD6">
        <w:rPr>
          <w:szCs w:val="22"/>
        </w:rPr>
        <w:t xml:space="preserve">Zdravilo Stalevo se uporablja </w:t>
      </w:r>
      <w:r w:rsidR="002B3A65" w:rsidRPr="00455DD6">
        <w:rPr>
          <w:szCs w:val="22"/>
        </w:rPr>
        <w:t xml:space="preserve">za zdravljenje Parkinsonove bolezni. </w:t>
      </w:r>
    </w:p>
    <w:p w:rsidR="002E39EF" w:rsidRPr="00455DD6" w:rsidRDefault="002E39EF" w:rsidP="002B3A65">
      <w:pPr>
        <w:tabs>
          <w:tab w:val="left" w:pos="567"/>
        </w:tabs>
        <w:rPr>
          <w:szCs w:val="22"/>
        </w:rPr>
      </w:pPr>
    </w:p>
    <w:p w:rsidR="002B3A65" w:rsidRPr="00455DD6" w:rsidRDefault="002E39EF" w:rsidP="002B3A65">
      <w:pPr>
        <w:tabs>
          <w:tab w:val="left" w:pos="567"/>
        </w:tabs>
        <w:rPr>
          <w:szCs w:val="22"/>
        </w:rPr>
      </w:pPr>
      <w:r w:rsidRPr="00455DD6">
        <w:rPr>
          <w:szCs w:val="22"/>
        </w:rPr>
        <w:t xml:space="preserve">Parkinsonovo bolezen povzročajo nizke ravni snovi, ki se imenuje dopamin, v možganih. Levodopa povečuje količino dopamina in tako zmanjša simptome Parkinsonove bolezni. </w:t>
      </w:r>
      <w:r w:rsidR="002B3A65" w:rsidRPr="00455DD6">
        <w:rPr>
          <w:szCs w:val="22"/>
        </w:rPr>
        <w:t>Karbidopa in entakapon izboljšata antiparkinsonski učinek levodope.</w:t>
      </w:r>
    </w:p>
    <w:p w:rsidR="002B3A65" w:rsidRPr="00455DD6" w:rsidRDefault="002B3A65" w:rsidP="002B3A65">
      <w:pPr>
        <w:tabs>
          <w:tab w:val="left" w:pos="567"/>
        </w:tabs>
        <w:rPr>
          <w:szCs w:val="22"/>
        </w:rPr>
      </w:pPr>
    </w:p>
    <w:p w:rsidR="002B3A65" w:rsidRPr="00455DD6" w:rsidRDefault="002B3A65" w:rsidP="00C02072"/>
    <w:p w:rsidR="002B3A65" w:rsidRPr="00C02072" w:rsidRDefault="002B3A65" w:rsidP="00C02072">
      <w:pPr>
        <w:rPr>
          <w:b/>
          <w:caps/>
        </w:rPr>
      </w:pPr>
      <w:r w:rsidRPr="00C02072">
        <w:rPr>
          <w:b/>
          <w:caps/>
        </w:rPr>
        <w:t>2.</w:t>
      </w:r>
      <w:r w:rsidRPr="00C02072">
        <w:rPr>
          <w:b/>
          <w:caps/>
        </w:rPr>
        <w:tab/>
      </w:r>
      <w:r w:rsidR="00B23880" w:rsidRPr="00C02072">
        <w:rPr>
          <w:b/>
          <w:caps/>
        </w:rPr>
        <w:t>K</w:t>
      </w:r>
      <w:r w:rsidR="00B23880" w:rsidRPr="00C02072">
        <w:rPr>
          <w:b/>
        </w:rPr>
        <w:t>aj morate vedeti, preden boste vzeli zdravilo Stalevo</w:t>
      </w:r>
    </w:p>
    <w:p w:rsidR="002B3A65" w:rsidRPr="00455DD6" w:rsidRDefault="002B3A65" w:rsidP="002B3A65">
      <w:pPr>
        <w:tabs>
          <w:tab w:val="left" w:pos="567"/>
        </w:tabs>
        <w:rPr>
          <w:szCs w:val="22"/>
        </w:rPr>
      </w:pPr>
    </w:p>
    <w:p w:rsidR="002B3A65" w:rsidRPr="00427E09" w:rsidRDefault="002B3A65" w:rsidP="00427E09">
      <w:pPr>
        <w:rPr>
          <w:b/>
        </w:rPr>
      </w:pPr>
      <w:r w:rsidRPr="00427E09">
        <w:rPr>
          <w:b/>
        </w:rPr>
        <w:t xml:space="preserve">Ne jemljite </w:t>
      </w:r>
      <w:r w:rsidR="00B60970" w:rsidRPr="00427E09">
        <w:rPr>
          <w:b/>
        </w:rPr>
        <w:t xml:space="preserve">zdravila </w:t>
      </w:r>
      <w:r w:rsidRPr="00427E09">
        <w:rPr>
          <w:b/>
        </w:rPr>
        <w:t>Stalev</w:t>
      </w:r>
      <w:r w:rsidR="00CC62C6">
        <w:rPr>
          <w:b/>
        </w:rPr>
        <w:t>o</w:t>
      </w:r>
      <w:r w:rsidR="00DD2030">
        <w:rPr>
          <w:b/>
        </w:rPr>
        <w:t>:</w:t>
      </w:r>
    </w:p>
    <w:p w:rsidR="002B3A65" w:rsidRPr="00455DD6" w:rsidRDefault="002B3A65" w:rsidP="002B3A65">
      <w:pPr>
        <w:tabs>
          <w:tab w:val="left" w:pos="567"/>
        </w:tabs>
        <w:rPr>
          <w:szCs w:val="22"/>
        </w:rPr>
      </w:pPr>
    </w:p>
    <w:p w:rsidR="002B3A65" w:rsidRPr="00455DD6" w:rsidRDefault="00DD2030" w:rsidP="00A24359">
      <w:pPr>
        <w:pStyle w:val="Text"/>
        <w:numPr>
          <w:ilvl w:val="0"/>
          <w:numId w:val="8"/>
        </w:numPr>
        <w:tabs>
          <w:tab w:val="left" w:pos="567"/>
        </w:tabs>
        <w:spacing w:before="0"/>
        <w:ind w:left="567" w:hanging="567"/>
        <w:jc w:val="left"/>
        <w:rPr>
          <w:szCs w:val="22"/>
          <w:lang w:val="sl-SI"/>
        </w:rPr>
      </w:pPr>
      <w:r>
        <w:rPr>
          <w:szCs w:val="22"/>
          <w:lang w:val="sl-SI"/>
        </w:rPr>
        <w:t xml:space="preserve">če </w:t>
      </w:r>
      <w:r w:rsidR="002B3A65" w:rsidRPr="00455DD6">
        <w:rPr>
          <w:szCs w:val="22"/>
          <w:lang w:val="sl-SI"/>
        </w:rPr>
        <w:t>ste alergični na levodopo, karbidopo, entakapon ali katero</w:t>
      </w:r>
      <w:r w:rsidR="00B23880" w:rsidRPr="00455DD6">
        <w:rPr>
          <w:szCs w:val="22"/>
          <w:lang w:val="sl-SI"/>
        </w:rPr>
        <w:t xml:space="preserve"> </w:t>
      </w:r>
      <w:r w:rsidR="002B3A65" w:rsidRPr="00455DD6">
        <w:rPr>
          <w:szCs w:val="22"/>
          <w:lang w:val="sl-SI"/>
        </w:rPr>
        <w:t xml:space="preserve">koli sestavino </w:t>
      </w:r>
      <w:r w:rsidR="00B23880" w:rsidRPr="00455DD6">
        <w:rPr>
          <w:szCs w:val="22"/>
          <w:lang w:val="sl-SI"/>
        </w:rPr>
        <w:t xml:space="preserve">tega </w:t>
      </w:r>
      <w:r w:rsidR="00B60970" w:rsidRPr="00455DD6">
        <w:rPr>
          <w:szCs w:val="22"/>
          <w:lang w:val="sl-SI"/>
        </w:rPr>
        <w:t xml:space="preserve">zdravila </w:t>
      </w:r>
      <w:r w:rsidR="00B23880" w:rsidRPr="00455DD6">
        <w:rPr>
          <w:szCs w:val="22"/>
          <w:lang w:val="sl-SI"/>
        </w:rPr>
        <w:t>(navedeno v poglavju 6)</w:t>
      </w:r>
      <w:r w:rsidR="002B3A65" w:rsidRPr="00455DD6">
        <w:rPr>
          <w:szCs w:val="22"/>
          <w:lang w:val="sl-SI"/>
        </w:rPr>
        <w:t>;</w:t>
      </w:r>
    </w:p>
    <w:p w:rsidR="002B3A65" w:rsidRPr="00455DD6" w:rsidRDefault="002B3A65" w:rsidP="002B3A65">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DD2030">
        <w:rPr>
          <w:szCs w:val="22"/>
          <w:lang w:val="sl-SI"/>
        </w:rPr>
        <w:t xml:space="preserve">če </w:t>
      </w:r>
      <w:r w:rsidRPr="00455DD6">
        <w:rPr>
          <w:szCs w:val="22"/>
          <w:lang w:val="sl-SI"/>
        </w:rPr>
        <w:t>imate angularni glavkom (bolezen oči)</w:t>
      </w:r>
      <w:r w:rsidR="00FE7C7F" w:rsidRPr="00455DD6">
        <w:rPr>
          <w:szCs w:val="22"/>
          <w:lang w:val="sl-SI"/>
        </w:rPr>
        <w:t>;</w:t>
      </w:r>
    </w:p>
    <w:p w:rsidR="002B3A65" w:rsidRPr="00455DD6" w:rsidRDefault="002B3A65" w:rsidP="002B3A65">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DD2030">
        <w:rPr>
          <w:szCs w:val="22"/>
          <w:lang w:val="sl-SI"/>
        </w:rPr>
        <w:t xml:space="preserve">če </w:t>
      </w:r>
      <w:r w:rsidRPr="00455DD6">
        <w:rPr>
          <w:szCs w:val="22"/>
          <w:lang w:val="sl-SI"/>
        </w:rPr>
        <w:t>imate tumor nadledvične žleze;</w:t>
      </w:r>
    </w:p>
    <w:p w:rsidR="002B3A65" w:rsidRPr="00455DD6" w:rsidRDefault="002B3A65" w:rsidP="002B3A65">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DD2030">
        <w:rPr>
          <w:szCs w:val="22"/>
          <w:lang w:val="sl-SI"/>
        </w:rPr>
        <w:t xml:space="preserve">če </w:t>
      </w:r>
      <w:r w:rsidRPr="00455DD6">
        <w:rPr>
          <w:szCs w:val="22"/>
          <w:lang w:val="sl-SI"/>
        </w:rPr>
        <w:t>jemljete določena zdravila za zdravljenje depresije (</w:t>
      </w:r>
      <w:r w:rsidR="00AE77A3" w:rsidRPr="00455DD6">
        <w:rPr>
          <w:szCs w:val="22"/>
          <w:lang w:val="sl-SI"/>
        </w:rPr>
        <w:t xml:space="preserve">kombinacije </w:t>
      </w:r>
      <w:r w:rsidRPr="00455DD6">
        <w:rPr>
          <w:szCs w:val="22"/>
          <w:lang w:val="sl-SI"/>
        </w:rPr>
        <w:t>selektivn</w:t>
      </w:r>
      <w:r w:rsidR="00AE77A3" w:rsidRPr="00455DD6">
        <w:rPr>
          <w:szCs w:val="22"/>
          <w:lang w:val="sl-SI"/>
        </w:rPr>
        <w:t>ih</w:t>
      </w:r>
      <w:r w:rsidRPr="00455DD6">
        <w:rPr>
          <w:szCs w:val="22"/>
          <w:lang w:val="sl-SI"/>
        </w:rPr>
        <w:t xml:space="preserve"> zaviralce</w:t>
      </w:r>
      <w:r w:rsidR="00AE77A3" w:rsidRPr="00455DD6">
        <w:rPr>
          <w:szCs w:val="22"/>
          <w:lang w:val="sl-SI"/>
        </w:rPr>
        <w:t>v</w:t>
      </w:r>
      <w:r w:rsidRPr="00455DD6">
        <w:rPr>
          <w:szCs w:val="22"/>
          <w:lang w:val="sl-SI"/>
        </w:rPr>
        <w:t xml:space="preserve"> MAO-A in MAO-B ali neselektivne zaviralce MAO);</w:t>
      </w:r>
    </w:p>
    <w:p w:rsidR="002B3A65" w:rsidRPr="00455DD6" w:rsidRDefault="002B3A65" w:rsidP="002B3A65">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DD2030">
        <w:rPr>
          <w:szCs w:val="22"/>
          <w:lang w:val="sl-SI"/>
        </w:rPr>
        <w:t xml:space="preserve">če </w:t>
      </w:r>
      <w:r w:rsidRPr="00455DD6">
        <w:rPr>
          <w:szCs w:val="22"/>
          <w:lang w:val="sl-SI"/>
        </w:rPr>
        <w:t>ste že kdaj imeli maligni nevroleptični sindrom (NMS – to je redka reakcija na zdravila, ki se uporabljajo za zdravljenje hudih duševnih motenj);</w:t>
      </w:r>
    </w:p>
    <w:p w:rsidR="002B3A65" w:rsidRPr="00455DD6" w:rsidRDefault="002B3A65" w:rsidP="002B3A65">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DD2030">
        <w:rPr>
          <w:szCs w:val="22"/>
          <w:lang w:val="sl-SI"/>
        </w:rPr>
        <w:t xml:space="preserve">če </w:t>
      </w:r>
      <w:r w:rsidRPr="00455DD6">
        <w:rPr>
          <w:szCs w:val="22"/>
          <w:lang w:val="sl-SI"/>
        </w:rPr>
        <w:t>ste že kdaj imeli netravmatsko rabdomiolizo (redko obolenje mišic);</w:t>
      </w:r>
    </w:p>
    <w:p w:rsidR="002B3A65" w:rsidRPr="00455DD6" w:rsidRDefault="002B3A65" w:rsidP="002B3A65">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DD2030">
        <w:rPr>
          <w:szCs w:val="22"/>
          <w:lang w:val="sl-SI"/>
        </w:rPr>
        <w:t xml:space="preserve">če </w:t>
      </w:r>
      <w:r w:rsidRPr="00455DD6">
        <w:rPr>
          <w:szCs w:val="22"/>
          <w:lang w:val="sl-SI"/>
        </w:rPr>
        <w:t xml:space="preserve">imate hudo </w:t>
      </w:r>
      <w:r w:rsidR="008B0B10" w:rsidRPr="00455DD6">
        <w:rPr>
          <w:szCs w:val="22"/>
          <w:lang w:val="sl-SI"/>
        </w:rPr>
        <w:t xml:space="preserve">bolezen </w:t>
      </w:r>
      <w:r w:rsidRPr="00455DD6">
        <w:rPr>
          <w:szCs w:val="22"/>
          <w:lang w:val="sl-SI"/>
        </w:rPr>
        <w:t>jeter</w:t>
      </w:r>
      <w:r w:rsidR="00FE7C7F" w:rsidRPr="00455DD6">
        <w:rPr>
          <w:szCs w:val="22"/>
          <w:lang w:val="sl-SI"/>
        </w:rPr>
        <w:t>.</w:t>
      </w:r>
      <w:r w:rsidRPr="00455DD6">
        <w:rPr>
          <w:szCs w:val="22"/>
          <w:lang w:val="sl-SI"/>
        </w:rPr>
        <w:t xml:space="preserve"> </w:t>
      </w:r>
    </w:p>
    <w:p w:rsidR="002B3A65" w:rsidRPr="00455DD6" w:rsidRDefault="002B3A65" w:rsidP="002B3A65">
      <w:pPr>
        <w:pStyle w:val="Text"/>
        <w:tabs>
          <w:tab w:val="left" w:pos="567"/>
        </w:tabs>
        <w:spacing w:before="0"/>
        <w:ind w:left="567" w:hanging="567"/>
        <w:jc w:val="left"/>
        <w:rPr>
          <w:szCs w:val="22"/>
          <w:lang w:val="sl-SI"/>
        </w:rPr>
      </w:pPr>
    </w:p>
    <w:p w:rsidR="002E7DDA" w:rsidRPr="00427E09" w:rsidRDefault="002E7DDA" w:rsidP="00427E09">
      <w:pPr>
        <w:rPr>
          <w:b/>
        </w:rPr>
      </w:pPr>
      <w:r w:rsidRPr="00427E09">
        <w:rPr>
          <w:b/>
        </w:rPr>
        <w:t>Opozorila in previdnostni ukrepi</w:t>
      </w:r>
    </w:p>
    <w:p w:rsidR="00215C0A" w:rsidRPr="00455DD6" w:rsidRDefault="00215C0A" w:rsidP="00215C0A">
      <w:pPr>
        <w:rPr>
          <w:szCs w:val="22"/>
        </w:rPr>
      </w:pPr>
    </w:p>
    <w:p w:rsidR="00215C0A" w:rsidRPr="00455DD6" w:rsidRDefault="002E7DDA" w:rsidP="00215C0A">
      <w:pPr>
        <w:tabs>
          <w:tab w:val="left" w:pos="567"/>
        </w:tabs>
        <w:rPr>
          <w:szCs w:val="22"/>
          <w:u w:val="single"/>
        </w:rPr>
      </w:pPr>
      <w:r w:rsidRPr="00455DD6">
        <w:rPr>
          <w:rFonts w:ascii="TimesNewRoman,Italic" w:eastAsia="MS Mincho" w:hAnsi="TimesNewRoman,Italic" w:cs="TimesNewRoman,Italic"/>
          <w:color w:val="000000"/>
          <w:szCs w:val="22"/>
          <w:u w:val="single"/>
          <w:lang w:eastAsia="ja-JP"/>
        </w:rPr>
        <w:t xml:space="preserve">Pred začetkom jemanja zdravila </w:t>
      </w:r>
      <w:r w:rsidRPr="00455DD6">
        <w:rPr>
          <w:szCs w:val="22"/>
          <w:u w:val="single"/>
        </w:rPr>
        <w:t>Stalevo</w:t>
      </w:r>
      <w:r w:rsidRPr="00455DD6">
        <w:rPr>
          <w:rFonts w:ascii="TimesNewRoman,Italic" w:eastAsia="MS Mincho" w:hAnsi="TimesNewRoman,Italic" w:cs="TimesNewRoman,Italic"/>
          <w:color w:val="000000"/>
          <w:szCs w:val="22"/>
          <w:u w:val="single"/>
          <w:lang w:eastAsia="ja-JP"/>
        </w:rPr>
        <w:t xml:space="preserve"> se posvetujte </w:t>
      </w:r>
      <w:r w:rsidR="0064779E" w:rsidRPr="00455DD6">
        <w:rPr>
          <w:rFonts w:ascii="TimesNewRoman,Italic" w:eastAsia="MS Mincho" w:hAnsi="TimesNewRoman,Italic" w:cs="TimesNewRoman,Italic"/>
          <w:color w:val="000000"/>
          <w:szCs w:val="22"/>
          <w:u w:val="single"/>
          <w:lang w:eastAsia="ja-JP"/>
        </w:rPr>
        <w:t>z</w:t>
      </w:r>
      <w:r w:rsidRPr="00455DD6">
        <w:rPr>
          <w:rFonts w:ascii="TimesNewRoman,Italic" w:eastAsia="MS Mincho" w:hAnsi="TimesNewRoman,Italic" w:cs="TimesNewRoman,Italic"/>
          <w:color w:val="000000"/>
          <w:szCs w:val="22"/>
          <w:u w:val="single"/>
          <w:lang w:eastAsia="ja-JP"/>
        </w:rPr>
        <w:t xml:space="preserve"> zdravnikom ali farmacevtom:</w:t>
      </w:r>
    </w:p>
    <w:p w:rsidR="00215C0A" w:rsidRPr="00455DD6" w:rsidRDefault="00215C0A" w:rsidP="00A24359">
      <w:pPr>
        <w:pStyle w:val="Text"/>
        <w:numPr>
          <w:ilvl w:val="0"/>
          <w:numId w:val="8"/>
        </w:numPr>
        <w:tabs>
          <w:tab w:val="left" w:pos="567"/>
        </w:tabs>
        <w:spacing w:before="0"/>
        <w:ind w:left="567" w:hanging="567"/>
        <w:jc w:val="left"/>
        <w:rPr>
          <w:szCs w:val="22"/>
          <w:lang w:val="sl-SI"/>
        </w:rPr>
      </w:pPr>
      <w:r w:rsidRPr="00455DD6">
        <w:rPr>
          <w:szCs w:val="22"/>
          <w:lang w:val="sl-SI"/>
        </w:rPr>
        <w:t>srčni napad ali katero</w:t>
      </w:r>
      <w:r w:rsidR="0048662E" w:rsidRPr="00455DD6">
        <w:rPr>
          <w:szCs w:val="22"/>
          <w:lang w:val="sl-SI"/>
        </w:rPr>
        <w:t xml:space="preserve"> </w:t>
      </w:r>
      <w:r w:rsidRPr="00455DD6">
        <w:rPr>
          <w:szCs w:val="22"/>
          <w:lang w:val="sl-SI"/>
        </w:rPr>
        <w:t xml:space="preserve">koli drugo bolezen srca, vključno z srčnimi aritmijami, ali bolezni ožilja; </w:t>
      </w:r>
    </w:p>
    <w:p w:rsidR="00215C0A" w:rsidRPr="00455DD6" w:rsidRDefault="00215C0A" w:rsidP="00A24359">
      <w:pPr>
        <w:pStyle w:val="Text"/>
        <w:numPr>
          <w:ilvl w:val="0"/>
          <w:numId w:val="8"/>
        </w:numPr>
        <w:tabs>
          <w:tab w:val="left" w:pos="567"/>
        </w:tabs>
        <w:spacing w:before="0"/>
        <w:ind w:left="567" w:hanging="567"/>
        <w:jc w:val="left"/>
        <w:rPr>
          <w:szCs w:val="22"/>
          <w:lang w:val="sl-SI"/>
        </w:rPr>
      </w:pPr>
      <w:r w:rsidRPr="00455DD6">
        <w:rPr>
          <w:szCs w:val="22"/>
          <w:lang w:val="sl-SI"/>
        </w:rPr>
        <w:t>astmo ali druge pljučne bolezni;</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težave z jetri, saj bo morda treba odmerek prilagoditi;</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bolezen ledvic, ali bolezni povezane s hormoni;</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želodčno razjedo ali konvulzije (krče);</w:t>
      </w:r>
    </w:p>
    <w:p w:rsidR="00B10111" w:rsidRPr="00455DD6" w:rsidRDefault="00B10111"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Pr="00455DD6">
        <w:rPr>
          <w:rFonts w:eastAsia="MS Mincho"/>
          <w:szCs w:val="22"/>
          <w:lang w:val="sl-SI" w:eastAsia="ja-JP"/>
        </w:rPr>
        <w:t>če pride do dolgotrajne driske, se posvetujte z zdravnikom, saj gre lahko za znak vnetja debelega črevesa;</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kak</w:t>
      </w:r>
      <w:r w:rsidR="0048662E" w:rsidRPr="00455DD6">
        <w:rPr>
          <w:szCs w:val="22"/>
          <w:lang w:val="sl-SI"/>
        </w:rPr>
        <w:t>r</w:t>
      </w:r>
      <w:r w:rsidRPr="00455DD6">
        <w:rPr>
          <w:szCs w:val="22"/>
          <w:lang w:val="sl-SI"/>
        </w:rPr>
        <w:t>šno</w:t>
      </w:r>
      <w:r w:rsidR="0048662E" w:rsidRPr="00455DD6">
        <w:rPr>
          <w:szCs w:val="22"/>
          <w:lang w:val="sl-SI"/>
        </w:rPr>
        <w:t xml:space="preserve"> </w:t>
      </w:r>
      <w:r w:rsidRPr="00455DD6">
        <w:rPr>
          <w:szCs w:val="22"/>
          <w:lang w:val="sl-SI"/>
        </w:rPr>
        <w:t>koli obliko hude duševne motnje kot je psihoza;</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če imate kronični glavkom odprtega zakotja, saj bo morda treba odmerek vašega zdravila prilagoditi in redno meriti vaš očesni tlak.</w:t>
      </w:r>
    </w:p>
    <w:p w:rsidR="00215C0A" w:rsidRPr="00455DD6" w:rsidRDefault="00215C0A" w:rsidP="00215C0A">
      <w:pPr>
        <w:pStyle w:val="Text"/>
        <w:tabs>
          <w:tab w:val="left" w:pos="567"/>
        </w:tabs>
        <w:spacing w:before="0"/>
        <w:ind w:left="567" w:hanging="567"/>
        <w:jc w:val="left"/>
        <w:rPr>
          <w:szCs w:val="22"/>
          <w:lang w:val="sl-SI"/>
        </w:rPr>
      </w:pPr>
    </w:p>
    <w:p w:rsidR="00215C0A" w:rsidRPr="00455DD6" w:rsidRDefault="00215C0A" w:rsidP="00215C0A">
      <w:pPr>
        <w:pStyle w:val="Text"/>
        <w:tabs>
          <w:tab w:val="left" w:pos="567"/>
        </w:tabs>
        <w:spacing w:before="0"/>
        <w:ind w:left="567" w:hanging="567"/>
        <w:jc w:val="left"/>
        <w:rPr>
          <w:szCs w:val="22"/>
          <w:u w:val="single"/>
          <w:lang w:val="sl-SI"/>
        </w:rPr>
      </w:pPr>
      <w:r w:rsidRPr="00455DD6">
        <w:rPr>
          <w:szCs w:val="22"/>
          <w:u w:val="single"/>
          <w:lang w:val="sl-SI"/>
        </w:rPr>
        <w:t>Posvetujte se z zdravnikom, če trenutno jemljete:</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antipsihotike (zdravila, ki se uporabljajo za zdravljenje psihoze);</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zdravila, zaradi katerih se vam lahko pri vstajanju s stola ali postelje zniža krvni tlak. Zavedati se morate, da lahko zdravilo Stalevo te reakcije še poslabša.</w:t>
      </w:r>
    </w:p>
    <w:p w:rsidR="00215C0A" w:rsidRPr="00455DD6" w:rsidRDefault="00215C0A" w:rsidP="00215C0A">
      <w:pPr>
        <w:pStyle w:val="Text"/>
        <w:tabs>
          <w:tab w:val="left" w:pos="567"/>
        </w:tabs>
        <w:spacing w:before="0"/>
        <w:ind w:left="567" w:hanging="567"/>
        <w:jc w:val="left"/>
        <w:rPr>
          <w:szCs w:val="22"/>
          <w:lang w:val="sl-SI"/>
        </w:rPr>
      </w:pPr>
    </w:p>
    <w:p w:rsidR="00215C0A" w:rsidRPr="00455DD6" w:rsidRDefault="00215C0A" w:rsidP="00215C0A">
      <w:pPr>
        <w:pStyle w:val="Text"/>
        <w:tabs>
          <w:tab w:val="left" w:pos="567"/>
        </w:tabs>
        <w:spacing w:before="0"/>
        <w:ind w:left="567" w:hanging="567"/>
        <w:jc w:val="left"/>
        <w:rPr>
          <w:szCs w:val="22"/>
          <w:u w:val="single"/>
          <w:lang w:val="sl-SI"/>
        </w:rPr>
      </w:pPr>
      <w:r w:rsidRPr="00455DD6">
        <w:rPr>
          <w:szCs w:val="22"/>
          <w:u w:val="single"/>
          <w:lang w:val="sl-SI"/>
        </w:rPr>
        <w:t>Posvetujte se z zdravnikom, če (se) med zdravljenjem z zdravilom Stalevo:</w:t>
      </w:r>
    </w:p>
    <w:p w:rsidR="00DD2676" w:rsidRPr="00455DD6" w:rsidRDefault="00DD2676" w:rsidP="00215C0A">
      <w:pPr>
        <w:pStyle w:val="Text"/>
        <w:tabs>
          <w:tab w:val="left" w:pos="567"/>
        </w:tabs>
        <w:spacing w:before="0"/>
        <w:ind w:left="567" w:hanging="567"/>
        <w:jc w:val="left"/>
        <w:rPr>
          <w:b/>
          <w:szCs w:val="22"/>
          <w:lang w:val="sl-SI"/>
        </w:rPr>
      </w:pPr>
      <w:r w:rsidRPr="00455DD6">
        <w:rPr>
          <w:szCs w:val="22"/>
          <w:lang w:val="sl-SI"/>
        </w:rPr>
        <w:t>-</w:t>
      </w:r>
      <w:r w:rsidRPr="00455DD6">
        <w:rPr>
          <w:szCs w:val="22"/>
          <w:lang w:val="sl-SI"/>
        </w:rPr>
        <w:tab/>
        <w:t xml:space="preserve">opazite, da postajajo mišice zelo toge ali silovito trzajo, če </w:t>
      </w:r>
      <w:r w:rsidR="00A7652E" w:rsidRPr="00455DD6">
        <w:rPr>
          <w:szCs w:val="22"/>
          <w:lang w:val="sl-SI"/>
        </w:rPr>
        <w:t>se začnete tresti</w:t>
      </w:r>
      <w:r w:rsidR="00B04491" w:rsidRPr="00455DD6">
        <w:rPr>
          <w:szCs w:val="22"/>
          <w:lang w:val="sl-SI"/>
        </w:rPr>
        <w:t>,</w:t>
      </w:r>
      <w:r w:rsidRPr="00455DD6">
        <w:rPr>
          <w:szCs w:val="22"/>
          <w:lang w:val="sl-SI"/>
        </w:rPr>
        <w:t xml:space="preserve"> postanete vznemirjeni, zmedeni, dobite </w:t>
      </w:r>
      <w:r w:rsidR="00FE67F7" w:rsidRPr="00455DD6">
        <w:rPr>
          <w:szCs w:val="22"/>
          <w:lang w:val="sl-SI"/>
        </w:rPr>
        <w:t>z</w:t>
      </w:r>
      <w:r w:rsidRPr="00455DD6">
        <w:rPr>
          <w:szCs w:val="22"/>
          <w:lang w:val="sl-SI"/>
        </w:rPr>
        <w:t>višano telesno temperatur</w:t>
      </w:r>
      <w:r w:rsidR="004E5476" w:rsidRPr="00455DD6">
        <w:rPr>
          <w:szCs w:val="22"/>
          <w:lang w:val="sl-SI"/>
        </w:rPr>
        <w:t>o</w:t>
      </w:r>
      <w:r w:rsidRPr="00455DD6">
        <w:rPr>
          <w:szCs w:val="22"/>
          <w:lang w:val="sl-SI"/>
        </w:rPr>
        <w:t xml:space="preserve">, </w:t>
      </w:r>
      <w:r w:rsidR="00FE67F7" w:rsidRPr="00455DD6">
        <w:rPr>
          <w:szCs w:val="22"/>
          <w:lang w:val="sl-SI"/>
        </w:rPr>
        <w:t>z</w:t>
      </w:r>
      <w:r w:rsidRPr="00455DD6">
        <w:rPr>
          <w:szCs w:val="22"/>
          <w:lang w:val="sl-SI"/>
        </w:rPr>
        <w:t xml:space="preserve">višan srčni utrip ali se pojavi veliko nihanje krvnega </w:t>
      </w:r>
      <w:r w:rsidR="00FE67F7" w:rsidRPr="00455DD6">
        <w:rPr>
          <w:szCs w:val="22"/>
          <w:lang w:val="sl-SI"/>
        </w:rPr>
        <w:t>tlaka</w:t>
      </w:r>
      <w:r w:rsidRPr="00455DD6">
        <w:rPr>
          <w:szCs w:val="22"/>
          <w:lang w:val="sl-SI"/>
        </w:rPr>
        <w:t xml:space="preserve">. Če opazite karkoli od zgoraj navedenega, </w:t>
      </w:r>
      <w:r w:rsidRPr="00455DD6">
        <w:rPr>
          <w:b/>
          <w:szCs w:val="22"/>
          <w:lang w:val="sl-SI"/>
        </w:rPr>
        <w:t>se takoj posvetujte s svojim zdravnikom;</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počutite depresivne, imate samomorilne misli ali opazite nenavadne spremembe v svojem vedenju;</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nenadoma zaspite ali se počutite zelo zaspani. Če se vam to zgodi, ne vozite in ne upravljajte stroj</w:t>
      </w:r>
      <w:r w:rsidR="00AA46EE">
        <w:rPr>
          <w:szCs w:val="22"/>
          <w:lang w:val="sl-SI"/>
        </w:rPr>
        <w:t>ev</w:t>
      </w:r>
      <w:r w:rsidRPr="00455DD6">
        <w:rPr>
          <w:szCs w:val="22"/>
          <w:lang w:val="sl-SI"/>
        </w:rPr>
        <w:t xml:space="preserve"> (glejte tudi poglavje »</w:t>
      </w:r>
      <w:r w:rsidR="00FE7C7F" w:rsidRPr="00455DD6">
        <w:rPr>
          <w:szCs w:val="22"/>
          <w:lang w:val="sl-SI"/>
        </w:rPr>
        <w:t>Vpliv na sposobnost upravljanja vozil in strojev</w:t>
      </w:r>
      <w:r w:rsidRPr="00455DD6">
        <w:rPr>
          <w:szCs w:val="22"/>
          <w:lang w:val="sl-SI"/>
        </w:rPr>
        <w:t>«);</w:t>
      </w:r>
    </w:p>
    <w:p w:rsidR="00215C0A" w:rsidRPr="00455DD6" w:rsidRDefault="00215C0A" w:rsidP="00215C0A">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potem, ko ste začeli jemati zdravilo Stalevo, pojavijo nekontrolirani gibi, ali se ti pojavi poslabšajo. Če se to zgodi, se morate posvetovati s svojim zdravnikom, ker je morda pri vas treba spremeniti odmerek antiparkinsonskih zdravil;</w:t>
      </w:r>
    </w:p>
    <w:p w:rsidR="00215C0A" w:rsidRPr="00455DD6" w:rsidRDefault="00215C0A" w:rsidP="00A24359">
      <w:pPr>
        <w:pStyle w:val="Text"/>
        <w:numPr>
          <w:ilvl w:val="0"/>
          <w:numId w:val="14"/>
        </w:numPr>
        <w:tabs>
          <w:tab w:val="clear" w:pos="720"/>
          <w:tab w:val="num" w:pos="567"/>
        </w:tabs>
        <w:spacing w:before="0"/>
        <w:ind w:left="567" w:hanging="567"/>
        <w:jc w:val="left"/>
        <w:rPr>
          <w:szCs w:val="22"/>
          <w:lang w:val="sl-SI"/>
        </w:rPr>
      </w:pPr>
      <w:r w:rsidRPr="00455DD6">
        <w:rPr>
          <w:szCs w:val="22"/>
          <w:lang w:val="sl-SI"/>
        </w:rPr>
        <w:t>dobite drisko</w:t>
      </w:r>
      <w:r w:rsidR="00C55B2D" w:rsidRPr="00455DD6">
        <w:rPr>
          <w:szCs w:val="22"/>
          <w:lang w:val="sl-SI"/>
        </w:rPr>
        <w:t>:</w:t>
      </w:r>
      <w:r w:rsidRPr="00455DD6">
        <w:rPr>
          <w:szCs w:val="22"/>
          <w:lang w:val="sl-SI"/>
        </w:rPr>
        <w:t xml:space="preserve"> se priporoča nadziranje telesne mase, da preprečite morebit</w:t>
      </w:r>
      <w:r w:rsidR="005D0F2A" w:rsidRPr="00455DD6">
        <w:rPr>
          <w:szCs w:val="22"/>
          <w:lang w:val="sl-SI"/>
        </w:rPr>
        <w:t xml:space="preserve">no preveliko izgubo </w:t>
      </w:r>
      <w:r w:rsidRPr="00455DD6">
        <w:rPr>
          <w:szCs w:val="22"/>
          <w:lang w:val="sl-SI"/>
        </w:rPr>
        <w:t>telesne mase;</w:t>
      </w:r>
    </w:p>
    <w:p w:rsidR="00215C0A" w:rsidRPr="00455DD6" w:rsidRDefault="00215C0A" w:rsidP="00A24359">
      <w:pPr>
        <w:pStyle w:val="Text"/>
        <w:numPr>
          <w:ilvl w:val="0"/>
          <w:numId w:val="14"/>
        </w:numPr>
        <w:tabs>
          <w:tab w:val="clear" w:pos="720"/>
          <w:tab w:val="num" w:pos="567"/>
        </w:tabs>
        <w:spacing w:before="0"/>
        <w:ind w:left="567" w:hanging="567"/>
        <w:jc w:val="left"/>
        <w:rPr>
          <w:szCs w:val="22"/>
          <w:lang w:val="sl-SI"/>
        </w:rPr>
      </w:pPr>
      <w:r w:rsidRPr="00455DD6">
        <w:rPr>
          <w:szCs w:val="22"/>
          <w:lang w:val="sl-SI"/>
        </w:rPr>
        <w:t>pojavi progresivna anoreksija, astenija (slabost, izčrpanost</w:t>
      </w:r>
      <w:r w:rsidR="005D0F2A" w:rsidRPr="00455DD6">
        <w:rPr>
          <w:szCs w:val="22"/>
          <w:lang w:val="sl-SI"/>
        </w:rPr>
        <w:t xml:space="preserve">) in zmanjšanje telesne mase v </w:t>
      </w:r>
      <w:r w:rsidRPr="00455DD6">
        <w:rPr>
          <w:szCs w:val="22"/>
          <w:lang w:val="sl-SI"/>
        </w:rPr>
        <w:t>relativno kratkem časovnem obdobju, je treba pomisliti na splošni</w:t>
      </w:r>
      <w:r w:rsidR="005D0F2A" w:rsidRPr="00455DD6">
        <w:rPr>
          <w:szCs w:val="22"/>
          <w:lang w:val="sl-SI"/>
        </w:rPr>
        <w:t xml:space="preserve"> zdravstveni pregled, vključno </w:t>
      </w:r>
      <w:r w:rsidRPr="00455DD6">
        <w:rPr>
          <w:szCs w:val="22"/>
          <w:lang w:val="sl-SI"/>
        </w:rPr>
        <w:t>z ocenitvijo delovanja jeter</w:t>
      </w:r>
      <w:r w:rsidR="0062349A" w:rsidRPr="00455DD6">
        <w:rPr>
          <w:szCs w:val="22"/>
          <w:lang w:val="sl-SI"/>
        </w:rPr>
        <w:t>;</w:t>
      </w:r>
    </w:p>
    <w:p w:rsidR="00215C0A" w:rsidRDefault="00215C0A" w:rsidP="005D0F2A">
      <w:pPr>
        <w:pStyle w:val="Text"/>
        <w:tabs>
          <w:tab w:val="num" w:pos="567"/>
        </w:tabs>
        <w:spacing w:before="0"/>
        <w:ind w:left="567" w:hanging="567"/>
        <w:jc w:val="left"/>
        <w:rPr>
          <w:szCs w:val="22"/>
          <w:u w:val="single"/>
          <w:lang w:val="sl-SI"/>
        </w:rPr>
      </w:pPr>
      <w:r w:rsidRPr="00455DD6">
        <w:rPr>
          <w:szCs w:val="22"/>
          <w:lang w:val="sl-SI"/>
        </w:rPr>
        <w:t>-</w:t>
      </w:r>
      <w:r w:rsidRPr="00455DD6">
        <w:rPr>
          <w:szCs w:val="22"/>
          <w:lang w:val="sl-SI"/>
        </w:rPr>
        <w:tab/>
        <w:t>začutite, da bi morali prenehati jemati zdravilo Stalevo, glejte poglavje »</w:t>
      </w:r>
      <w:r w:rsidR="00412D8B" w:rsidRPr="00412D8B">
        <w:rPr>
          <w:szCs w:val="22"/>
          <w:u w:val="single"/>
          <w:lang w:val="sl-SI"/>
        </w:rPr>
        <w:t>Če ste prenehali jemati zdravilo Stalevo</w:t>
      </w:r>
      <w:r w:rsidRPr="00455DD6">
        <w:rPr>
          <w:szCs w:val="22"/>
          <w:u w:val="single"/>
          <w:lang w:val="sl-SI"/>
        </w:rPr>
        <w:t>«</w:t>
      </w:r>
    </w:p>
    <w:p w:rsidR="00237C67" w:rsidRPr="00455DD6" w:rsidRDefault="00237C67" w:rsidP="005D0F2A">
      <w:pPr>
        <w:pStyle w:val="Text"/>
        <w:tabs>
          <w:tab w:val="num" w:pos="567"/>
        </w:tabs>
        <w:spacing w:before="0"/>
        <w:ind w:left="567" w:hanging="567"/>
        <w:jc w:val="left"/>
        <w:rPr>
          <w:szCs w:val="22"/>
          <w:lang w:val="sl-SI"/>
        </w:rPr>
      </w:pPr>
    </w:p>
    <w:p w:rsidR="00237C67" w:rsidRPr="00237C67" w:rsidRDefault="00237C67" w:rsidP="00237C67">
      <w:pPr>
        <w:jc w:val="both"/>
        <w:rPr>
          <w:szCs w:val="22"/>
        </w:rPr>
      </w:pPr>
      <w:r w:rsidRPr="00237C67">
        <w:rPr>
          <w:szCs w:val="22"/>
        </w:rPr>
        <w:t>Obvestite zdravnika, če vi ali kdo od družinskih članov/negovalec opazi(te), da se pri vas</w:t>
      </w:r>
    </w:p>
    <w:p w:rsidR="00237C67" w:rsidRPr="00237C67" w:rsidRDefault="00237C67" w:rsidP="00237C67">
      <w:pPr>
        <w:jc w:val="both"/>
        <w:rPr>
          <w:szCs w:val="22"/>
        </w:rPr>
      </w:pPr>
      <w:r w:rsidRPr="00237C67">
        <w:rPr>
          <w:szCs w:val="22"/>
        </w:rPr>
        <w:t>razvijajo simptomi, podobni odvisnosti, ki vodijo do potrebe po velikih odmerkih zdravila Stalevo in drugih zdravil za zdravljenje Parkinsonove bolezni.</w:t>
      </w:r>
    </w:p>
    <w:p w:rsidR="002E7DDA" w:rsidRPr="00455DD6" w:rsidRDefault="002E7DDA" w:rsidP="002E7DDA">
      <w:pPr>
        <w:pStyle w:val="Text"/>
        <w:tabs>
          <w:tab w:val="left" w:pos="567"/>
        </w:tabs>
        <w:spacing w:before="0"/>
        <w:ind w:left="567" w:hanging="567"/>
        <w:jc w:val="left"/>
        <w:rPr>
          <w:szCs w:val="22"/>
          <w:lang w:val="sl-SI"/>
        </w:rPr>
      </w:pPr>
    </w:p>
    <w:p w:rsidR="002E7DDA" w:rsidRPr="00455DD6" w:rsidRDefault="002E7DDA" w:rsidP="002E7DDA">
      <w:pPr>
        <w:pStyle w:val="Text"/>
        <w:spacing w:before="0"/>
        <w:rPr>
          <w:szCs w:val="22"/>
          <w:lang w:val="sl-SI"/>
        </w:rPr>
      </w:pPr>
      <w:r w:rsidRPr="00455DD6">
        <w:rPr>
          <w:szCs w:val="22"/>
          <w:lang w:val="sl-SI"/>
        </w:rPr>
        <w:t xml:space="preserve">Zdravniku povejte, če sami ali kdo v vaši družini ali vaš skrbnik opazi za vas neobičajno vedenje, da čutite neustavljivo željo ali potrebo po izvajanju določenih dejanj in se ne morete upirati nagibom, željam ali skušnjavam, da bi izvajali določene dejavnosti, ki so lahko škodljive za vas ali druge. Tako vedenje imenujemo motnje pri obvladovanju impulzov in lahko vključuje odvisnost od iger na srečo, prenajedanje ali prekomerno zapravljanje denarja, nenormalno povečano spolno slo ali obsedenost s pretiranim predajanjem mislim ali občutkom v povezavi s spolnostjo. </w:t>
      </w:r>
      <w:r w:rsidRPr="00F06E11">
        <w:rPr>
          <w:szCs w:val="22"/>
          <w:u w:val="single"/>
          <w:lang w:val="sl-SI"/>
        </w:rPr>
        <w:t>Vaš zdravnik bo moral morda preveriti ustreznost vašega zdravljenja</w:t>
      </w:r>
      <w:r w:rsidRPr="00455DD6">
        <w:rPr>
          <w:szCs w:val="22"/>
          <w:lang w:val="sl-SI"/>
        </w:rPr>
        <w:t>.</w:t>
      </w:r>
    </w:p>
    <w:p w:rsidR="00215C0A" w:rsidRPr="00455DD6" w:rsidRDefault="00215C0A" w:rsidP="00215C0A">
      <w:pPr>
        <w:pStyle w:val="Text"/>
        <w:tabs>
          <w:tab w:val="left" w:pos="567"/>
        </w:tabs>
        <w:spacing w:before="0"/>
        <w:ind w:left="567" w:hanging="567"/>
        <w:jc w:val="left"/>
        <w:rPr>
          <w:szCs w:val="22"/>
          <w:lang w:val="sl-SI"/>
        </w:rPr>
      </w:pPr>
    </w:p>
    <w:p w:rsidR="00215C0A" w:rsidRPr="00455DD6" w:rsidRDefault="00215C0A" w:rsidP="00215C0A">
      <w:pPr>
        <w:pStyle w:val="Text"/>
        <w:spacing w:before="0"/>
        <w:rPr>
          <w:szCs w:val="22"/>
          <w:lang w:val="sl-SI"/>
        </w:rPr>
      </w:pPr>
      <w:r w:rsidRPr="00455DD6">
        <w:rPr>
          <w:szCs w:val="22"/>
          <w:lang w:val="sl-SI"/>
        </w:rPr>
        <w:t>Zdravnik lahko izvede nekaj rednih laboratorijskih preiskav med dolgoročnim zdravljenjem z zdravilom Stalevo.</w:t>
      </w:r>
    </w:p>
    <w:p w:rsidR="00215C0A" w:rsidRPr="00455DD6" w:rsidRDefault="00215C0A" w:rsidP="00215C0A">
      <w:pPr>
        <w:pStyle w:val="Text"/>
        <w:spacing w:before="0"/>
        <w:rPr>
          <w:szCs w:val="22"/>
          <w:lang w:val="sl-SI"/>
        </w:rPr>
      </w:pPr>
    </w:p>
    <w:p w:rsidR="00215C0A" w:rsidRPr="00455DD6" w:rsidRDefault="00215C0A" w:rsidP="00215C0A">
      <w:pPr>
        <w:pStyle w:val="Text"/>
        <w:spacing w:before="0"/>
        <w:rPr>
          <w:szCs w:val="22"/>
          <w:lang w:val="sl-SI"/>
        </w:rPr>
      </w:pPr>
      <w:r w:rsidRPr="00455DD6">
        <w:rPr>
          <w:szCs w:val="22"/>
          <w:lang w:val="sl-SI"/>
        </w:rPr>
        <w:t>Če morate na operacijo, povejte svojemu zdravniku, da jemljete zdravilo Stalevo.</w:t>
      </w:r>
    </w:p>
    <w:p w:rsidR="00215C0A" w:rsidRPr="00455DD6" w:rsidRDefault="00215C0A" w:rsidP="00215C0A">
      <w:pPr>
        <w:pStyle w:val="Text"/>
        <w:spacing w:before="0"/>
        <w:rPr>
          <w:szCs w:val="22"/>
          <w:lang w:val="sl-SI"/>
        </w:rPr>
      </w:pPr>
    </w:p>
    <w:p w:rsidR="00A66D4D" w:rsidRPr="00455DD6" w:rsidRDefault="00A66D4D" w:rsidP="00A66D4D">
      <w:pPr>
        <w:pStyle w:val="Text"/>
        <w:spacing w:before="0"/>
        <w:rPr>
          <w:szCs w:val="22"/>
          <w:lang w:val="sl-SI"/>
        </w:rPr>
      </w:pPr>
      <w:r w:rsidRPr="00455DD6">
        <w:rPr>
          <w:szCs w:val="22"/>
          <w:lang w:val="sl-SI"/>
        </w:rPr>
        <w:t>Zdravilo Stalevo se ne priporoča za zdravljenje ekstrapiramidnih simptomov (npr.</w:t>
      </w:r>
      <w:r w:rsidR="00877353" w:rsidRPr="00455DD6">
        <w:rPr>
          <w:szCs w:val="22"/>
          <w:lang w:val="sl-SI"/>
        </w:rPr>
        <w:t xml:space="preserve"> </w:t>
      </w:r>
      <w:r w:rsidRPr="00455DD6">
        <w:rPr>
          <w:szCs w:val="22"/>
          <w:lang w:val="sl-SI"/>
        </w:rPr>
        <w:t>nehotnih gibov, tremorja, otrdelosti mišic in mišičnih kontrakcij), ki jih povzročajo druga zdravila.</w:t>
      </w:r>
    </w:p>
    <w:p w:rsidR="00C55B2D" w:rsidRPr="00455DD6" w:rsidRDefault="00C55B2D" w:rsidP="00215C0A">
      <w:pPr>
        <w:pStyle w:val="Text"/>
        <w:tabs>
          <w:tab w:val="left" w:pos="567"/>
        </w:tabs>
        <w:spacing w:before="0"/>
        <w:ind w:left="567" w:hanging="567"/>
        <w:jc w:val="left"/>
        <w:rPr>
          <w:szCs w:val="22"/>
          <w:lang w:val="sl-SI"/>
        </w:rPr>
      </w:pPr>
    </w:p>
    <w:p w:rsidR="00215C0A" w:rsidRPr="00455DD6" w:rsidRDefault="00C55B2D" w:rsidP="00215C0A">
      <w:pPr>
        <w:pStyle w:val="Text"/>
        <w:tabs>
          <w:tab w:val="left" w:pos="567"/>
        </w:tabs>
        <w:spacing w:before="0"/>
        <w:ind w:left="567" w:hanging="567"/>
        <w:jc w:val="left"/>
        <w:rPr>
          <w:b/>
          <w:lang w:val="sl-SI"/>
        </w:rPr>
      </w:pPr>
      <w:r w:rsidRPr="00455DD6">
        <w:rPr>
          <w:b/>
          <w:szCs w:val="22"/>
          <w:lang w:val="sl-SI"/>
        </w:rPr>
        <w:t>Otroci</w:t>
      </w:r>
      <w:r w:rsidR="00A52E87" w:rsidRPr="00455DD6">
        <w:rPr>
          <w:szCs w:val="22"/>
          <w:lang w:val="sl-SI"/>
        </w:rPr>
        <w:t xml:space="preserve"> </w:t>
      </w:r>
      <w:r w:rsidR="00A52E87" w:rsidRPr="00455DD6">
        <w:rPr>
          <w:b/>
          <w:lang w:val="sl-SI"/>
        </w:rPr>
        <w:t>in mladostniki</w:t>
      </w:r>
    </w:p>
    <w:p w:rsidR="00A52E87" w:rsidRPr="00455DD6" w:rsidRDefault="00A52E87" w:rsidP="00215C0A">
      <w:pPr>
        <w:pStyle w:val="Text"/>
        <w:tabs>
          <w:tab w:val="left" w:pos="567"/>
        </w:tabs>
        <w:spacing w:before="0"/>
        <w:ind w:left="567" w:hanging="567"/>
        <w:jc w:val="left"/>
        <w:rPr>
          <w:b/>
          <w:szCs w:val="22"/>
          <w:lang w:val="sl-SI"/>
        </w:rPr>
      </w:pPr>
    </w:p>
    <w:p w:rsidR="00215C0A" w:rsidRPr="00455DD6" w:rsidRDefault="00215C0A" w:rsidP="00215C0A">
      <w:pPr>
        <w:pStyle w:val="Text"/>
        <w:tabs>
          <w:tab w:val="left" w:pos="0"/>
        </w:tabs>
        <w:spacing w:before="0"/>
        <w:rPr>
          <w:szCs w:val="22"/>
          <w:lang w:val="sl-SI"/>
        </w:rPr>
      </w:pPr>
      <w:r w:rsidRPr="00455DD6">
        <w:rPr>
          <w:szCs w:val="22"/>
          <w:lang w:val="sl-SI"/>
        </w:rPr>
        <w:t xml:space="preserve">Izkušnje z zdravilom Stalevo pri bolnikih, starih manj kot 18 let, so omejene. Zato se uporaba zdravila Stalevo pri otrocih </w:t>
      </w:r>
      <w:r w:rsidR="00293AE0">
        <w:rPr>
          <w:szCs w:val="22"/>
          <w:lang w:val="sl-SI"/>
        </w:rPr>
        <w:t xml:space="preserve">ali mladostnikih </w:t>
      </w:r>
      <w:r w:rsidRPr="00455DD6">
        <w:rPr>
          <w:szCs w:val="22"/>
          <w:lang w:val="sl-SI"/>
        </w:rPr>
        <w:t>ne priporoča.</w:t>
      </w:r>
    </w:p>
    <w:p w:rsidR="00215C0A" w:rsidRPr="00455DD6" w:rsidRDefault="00215C0A" w:rsidP="00215C0A">
      <w:pPr>
        <w:rPr>
          <w:szCs w:val="22"/>
        </w:rPr>
      </w:pPr>
    </w:p>
    <w:p w:rsidR="002B3A65" w:rsidRPr="00455DD6" w:rsidRDefault="00A52E87" w:rsidP="002B3A65">
      <w:pPr>
        <w:tabs>
          <w:tab w:val="left" w:pos="567"/>
        </w:tabs>
        <w:rPr>
          <w:b/>
        </w:rPr>
      </w:pPr>
      <w:r w:rsidRPr="00455DD6">
        <w:rPr>
          <w:b/>
          <w:bCs/>
          <w:szCs w:val="22"/>
        </w:rPr>
        <w:t>Druga zdravila in zdravilo</w:t>
      </w:r>
      <w:r w:rsidRPr="00455DD6">
        <w:rPr>
          <w:b/>
        </w:rPr>
        <w:t xml:space="preserve"> Stalevo</w:t>
      </w:r>
    </w:p>
    <w:p w:rsidR="00966335" w:rsidRPr="00455DD6" w:rsidRDefault="00966335" w:rsidP="002B3A65">
      <w:pPr>
        <w:tabs>
          <w:tab w:val="left" w:pos="567"/>
        </w:tabs>
        <w:rPr>
          <w:szCs w:val="22"/>
        </w:rPr>
      </w:pPr>
    </w:p>
    <w:p w:rsidR="002B3A65" w:rsidRPr="00455DD6" w:rsidRDefault="00966335" w:rsidP="002B3A65">
      <w:pPr>
        <w:pStyle w:val="EndnoteText"/>
        <w:rPr>
          <w:bCs/>
          <w:iCs/>
          <w:szCs w:val="22"/>
        </w:rPr>
      </w:pPr>
      <w:r w:rsidRPr="00455DD6">
        <w:rPr>
          <w:bCs/>
          <w:iCs/>
          <w:szCs w:val="22"/>
        </w:rPr>
        <w:t xml:space="preserve">Obvestite </w:t>
      </w:r>
      <w:r w:rsidR="002B3A65" w:rsidRPr="00455DD6">
        <w:rPr>
          <w:bCs/>
          <w:iCs/>
          <w:szCs w:val="22"/>
        </w:rPr>
        <w:t>zdravnik</w:t>
      </w:r>
      <w:r w:rsidRPr="00455DD6">
        <w:rPr>
          <w:bCs/>
          <w:iCs/>
          <w:szCs w:val="22"/>
        </w:rPr>
        <w:t>a</w:t>
      </w:r>
      <w:r w:rsidR="002B3A65" w:rsidRPr="00455DD6">
        <w:rPr>
          <w:bCs/>
          <w:iCs/>
          <w:szCs w:val="22"/>
        </w:rPr>
        <w:t xml:space="preserve"> ali farmacevt</w:t>
      </w:r>
      <w:r w:rsidRPr="00455DD6">
        <w:rPr>
          <w:bCs/>
          <w:iCs/>
          <w:szCs w:val="22"/>
        </w:rPr>
        <w:t>a</w:t>
      </w:r>
      <w:r w:rsidR="002B3A65" w:rsidRPr="00455DD6">
        <w:rPr>
          <w:bCs/>
          <w:iCs/>
          <w:szCs w:val="22"/>
        </w:rPr>
        <w:t>, če jemljete</w:t>
      </w:r>
      <w:r w:rsidR="005A222B" w:rsidRPr="00455DD6">
        <w:rPr>
          <w:bCs/>
          <w:iCs/>
          <w:szCs w:val="22"/>
        </w:rPr>
        <w:t>,</w:t>
      </w:r>
      <w:r w:rsidR="002B3A65" w:rsidRPr="00455DD6">
        <w:rPr>
          <w:bCs/>
          <w:iCs/>
          <w:szCs w:val="22"/>
        </w:rPr>
        <w:t xml:space="preserve"> ste </w:t>
      </w:r>
      <w:r w:rsidR="005A222B" w:rsidRPr="00455DD6">
        <w:rPr>
          <w:bCs/>
          <w:iCs/>
          <w:szCs w:val="22"/>
        </w:rPr>
        <w:t>pred kratkim</w:t>
      </w:r>
      <w:r w:rsidR="002B3A65" w:rsidRPr="00455DD6">
        <w:rPr>
          <w:bCs/>
          <w:iCs/>
          <w:szCs w:val="22"/>
        </w:rPr>
        <w:t xml:space="preserve"> jemali </w:t>
      </w:r>
      <w:r w:rsidR="005A222B" w:rsidRPr="00455DD6">
        <w:rPr>
          <w:color w:val="000000"/>
          <w:szCs w:val="22"/>
        </w:rPr>
        <w:t xml:space="preserve">ali pa boste morda začeli jemati </w:t>
      </w:r>
      <w:r w:rsidR="002B3A65" w:rsidRPr="00455DD6">
        <w:rPr>
          <w:bCs/>
          <w:iCs/>
          <w:szCs w:val="22"/>
        </w:rPr>
        <w:t>kater</w:t>
      </w:r>
      <w:r w:rsidR="005A222B" w:rsidRPr="00455DD6">
        <w:rPr>
          <w:bCs/>
          <w:iCs/>
          <w:szCs w:val="22"/>
        </w:rPr>
        <w:t xml:space="preserve">o </w:t>
      </w:r>
      <w:r w:rsidR="002B3A65" w:rsidRPr="00455DD6">
        <w:rPr>
          <w:bCs/>
          <w:iCs/>
          <w:szCs w:val="22"/>
        </w:rPr>
        <w:t>koli drug</w:t>
      </w:r>
      <w:r w:rsidR="005A222B" w:rsidRPr="00455DD6">
        <w:rPr>
          <w:bCs/>
          <w:iCs/>
          <w:szCs w:val="22"/>
        </w:rPr>
        <w:t>o</w:t>
      </w:r>
      <w:r w:rsidR="002B3A65" w:rsidRPr="00455DD6">
        <w:rPr>
          <w:bCs/>
          <w:iCs/>
          <w:szCs w:val="22"/>
        </w:rPr>
        <w:t xml:space="preserve"> zdravil</w:t>
      </w:r>
      <w:r w:rsidR="005A222B" w:rsidRPr="00455DD6">
        <w:rPr>
          <w:bCs/>
          <w:iCs/>
          <w:szCs w:val="22"/>
        </w:rPr>
        <w:t>o</w:t>
      </w:r>
      <w:r w:rsidR="002B3A65" w:rsidRPr="00455DD6">
        <w:rPr>
          <w:bCs/>
          <w:iCs/>
          <w:szCs w:val="22"/>
        </w:rPr>
        <w:t>.</w:t>
      </w:r>
    </w:p>
    <w:p w:rsidR="002B3A65" w:rsidRPr="00455DD6" w:rsidRDefault="002B3A65" w:rsidP="002B3A65">
      <w:pPr>
        <w:pStyle w:val="EndnoteText"/>
        <w:rPr>
          <w:szCs w:val="22"/>
        </w:rPr>
      </w:pPr>
    </w:p>
    <w:p w:rsidR="0029591C" w:rsidRPr="00455DD6" w:rsidRDefault="0029591C" w:rsidP="002B3A65">
      <w:pPr>
        <w:pStyle w:val="EndnoteText"/>
        <w:rPr>
          <w:szCs w:val="22"/>
        </w:rPr>
      </w:pPr>
      <w:r w:rsidRPr="00455DD6">
        <w:rPr>
          <w:szCs w:val="22"/>
        </w:rPr>
        <w:t>Ne uporabljajte zdravila Stalevo, če jemljete nekatera zdravila za zdravljenje depresije (kombinacija selektivnih zaviralcev MAO-A in MAO-B ali neselektivnih zaviralcev MAO).</w:t>
      </w:r>
    </w:p>
    <w:p w:rsidR="0029591C" w:rsidRPr="00455DD6" w:rsidRDefault="0029591C" w:rsidP="002B3A65">
      <w:pPr>
        <w:pStyle w:val="EndnoteText"/>
        <w:rPr>
          <w:szCs w:val="22"/>
        </w:rPr>
      </w:pPr>
    </w:p>
    <w:p w:rsidR="00850751" w:rsidRPr="00455DD6" w:rsidRDefault="00850751" w:rsidP="00850751">
      <w:pPr>
        <w:numPr>
          <w:ilvl w:val="12"/>
          <w:numId w:val="0"/>
        </w:numPr>
        <w:tabs>
          <w:tab w:val="left" w:pos="567"/>
        </w:tabs>
        <w:ind w:right="-2"/>
        <w:rPr>
          <w:szCs w:val="22"/>
        </w:rPr>
      </w:pPr>
      <w:r w:rsidRPr="00455DD6">
        <w:rPr>
          <w:szCs w:val="22"/>
        </w:rPr>
        <w:t>Zdravilo Stalevo lahko poveča učinke in neželene učinke določenih zdravil. Ta vključujejo:</w:t>
      </w:r>
    </w:p>
    <w:p w:rsidR="00850751" w:rsidRPr="00455DD6" w:rsidRDefault="00850751" w:rsidP="00D13F2C">
      <w:pPr>
        <w:numPr>
          <w:ilvl w:val="0"/>
          <w:numId w:val="14"/>
        </w:numPr>
        <w:tabs>
          <w:tab w:val="clear" w:pos="720"/>
          <w:tab w:val="num" w:pos="567"/>
        </w:tabs>
        <w:ind w:left="567" w:right="-2" w:hanging="567"/>
        <w:rPr>
          <w:szCs w:val="22"/>
        </w:rPr>
      </w:pPr>
      <w:r w:rsidRPr="00455DD6">
        <w:rPr>
          <w:szCs w:val="22"/>
        </w:rPr>
        <w:t>zdravila proti depresiji kot so moklobemid, amitriptilin, desipramin, maprotilin, venlafaksin in paroksetin</w:t>
      </w:r>
    </w:p>
    <w:p w:rsidR="00850751" w:rsidRPr="00455DD6" w:rsidRDefault="00850751" w:rsidP="00A24359">
      <w:pPr>
        <w:numPr>
          <w:ilvl w:val="0"/>
          <w:numId w:val="14"/>
        </w:numPr>
        <w:tabs>
          <w:tab w:val="left" w:pos="567"/>
        </w:tabs>
        <w:ind w:right="-2" w:hanging="720"/>
        <w:rPr>
          <w:szCs w:val="22"/>
        </w:rPr>
      </w:pPr>
      <w:r w:rsidRPr="00455DD6">
        <w:rPr>
          <w:szCs w:val="22"/>
        </w:rPr>
        <w:t>rimiterol in izoprenalin, ki se uporabljata za zdravljenje bolezni dihal</w:t>
      </w:r>
    </w:p>
    <w:p w:rsidR="00850751" w:rsidRPr="00455DD6" w:rsidRDefault="00850751" w:rsidP="00A24359">
      <w:pPr>
        <w:numPr>
          <w:ilvl w:val="0"/>
          <w:numId w:val="14"/>
        </w:numPr>
        <w:tabs>
          <w:tab w:val="left" w:pos="567"/>
        </w:tabs>
        <w:ind w:right="-2" w:hanging="720"/>
        <w:rPr>
          <w:szCs w:val="22"/>
        </w:rPr>
      </w:pPr>
      <w:r w:rsidRPr="00455DD6">
        <w:rPr>
          <w:szCs w:val="22"/>
        </w:rPr>
        <w:t>adrenalin, ki se uporablja za hude alergijske reakcije</w:t>
      </w:r>
    </w:p>
    <w:p w:rsidR="00850751" w:rsidRPr="00455DD6" w:rsidRDefault="00850751" w:rsidP="00A24359">
      <w:pPr>
        <w:numPr>
          <w:ilvl w:val="0"/>
          <w:numId w:val="14"/>
        </w:numPr>
        <w:tabs>
          <w:tab w:val="left" w:pos="567"/>
        </w:tabs>
        <w:ind w:left="600" w:right="-2" w:hanging="600"/>
        <w:rPr>
          <w:szCs w:val="22"/>
        </w:rPr>
      </w:pPr>
      <w:r w:rsidRPr="00455DD6">
        <w:rPr>
          <w:szCs w:val="22"/>
        </w:rPr>
        <w:t xml:space="preserve">noradrenalin, dopamin in dobutamin, ki se uporabljajo za zdravljenje bolezni srca in nizkega krvnega </w:t>
      </w:r>
      <w:r w:rsidR="00FE67F7" w:rsidRPr="00455DD6">
        <w:rPr>
          <w:szCs w:val="22"/>
        </w:rPr>
        <w:t>tlaka</w:t>
      </w:r>
    </w:p>
    <w:p w:rsidR="00850751" w:rsidRPr="00455DD6" w:rsidRDefault="00850751" w:rsidP="00A24359">
      <w:pPr>
        <w:numPr>
          <w:ilvl w:val="0"/>
          <w:numId w:val="14"/>
        </w:numPr>
        <w:tabs>
          <w:tab w:val="left" w:pos="567"/>
        </w:tabs>
        <w:ind w:right="-2" w:hanging="720"/>
        <w:rPr>
          <w:szCs w:val="22"/>
        </w:rPr>
      </w:pPr>
      <w:r w:rsidRPr="00455DD6">
        <w:rPr>
          <w:szCs w:val="22"/>
        </w:rPr>
        <w:t xml:space="preserve">alfa-metildopo, ki se uporablja za zdravljenje visokega krvnega </w:t>
      </w:r>
      <w:r w:rsidR="00FE67F7" w:rsidRPr="00455DD6">
        <w:rPr>
          <w:szCs w:val="22"/>
        </w:rPr>
        <w:t>tlaka</w:t>
      </w:r>
    </w:p>
    <w:p w:rsidR="00850751" w:rsidRPr="00455DD6" w:rsidRDefault="00E522E1" w:rsidP="00850751">
      <w:pPr>
        <w:rPr>
          <w:szCs w:val="22"/>
        </w:rPr>
      </w:pPr>
      <w:r w:rsidRPr="00455DD6">
        <w:rPr>
          <w:szCs w:val="22"/>
        </w:rPr>
        <w:t>-</w:t>
      </w:r>
      <w:r w:rsidR="00850751" w:rsidRPr="00455DD6">
        <w:rPr>
          <w:szCs w:val="22"/>
        </w:rPr>
        <w:tab/>
        <w:t>apomorfin, ki se uporablja za zdravljenje Parkinsonove bolezni</w:t>
      </w:r>
    </w:p>
    <w:p w:rsidR="00055082" w:rsidRPr="00455DD6" w:rsidRDefault="00055082" w:rsidP="002B3A65">
      <w:pPr>
        <w:pStyle w:val="Text"/>
        <w:tabs>
          <w:tab w:val="left" w:pos="567"/>
        </w:tabs>
        <w:spacing w:before="0"/>
        <w:jc w:val="left"/>
        <w:rPr>
          <w:szCs w:val="22"/>
          <w:lang w:val="sl-SI"/>
        </w:rPr>
      </w:pPr>
    </w:p>
    <w:p w:rsidR="002B3A65" w:rsidRPr="00455DD6" w:rsidRDefault="002B3A65" w:rsidP="002B3A65">
      <w:pPr>
        <w:pStyle w:val="Text"/>
        <w:tabs>
          <w:tab w:val="left" w:pos="567"/>
        </w:tabs>
        <w:spacing w:before="0"/>
        <w:jc w:val="left"/>
        <w:rPr>
          <w:szCs w:val="22"/>
          <w:lang w:val="sl-SI"/>
        </w:rPr>
      </w:pPr>
      <w:r w:rsidRPr="00455DD6">
        <w:rPr>
          <w:szCs w:val="22"/>
          <w:lang w:val="sl-SI"/>
        </w:rPr>
        <w:t xml:space="preserve">Nekatera zdravila lahko oslabijo učinek </w:t>
      </w:r>
      <w:r w:rsidR="00B60970" w:rsidRPr="00455DD6">
        <w:rPr>
          <w:szCs w:val="22"/>
          <w:lang w:val="sl-SI"/>
        </w:rPr>
        <w:t xml:space="preserve">zdravila </w:t>
      </w:r>
      <w:r w:rsidRPr="00455DD6">
        <w:rPr>
          <w:szCs w:val="22"/>
          <w:lang w:val="sl-SI"/>
        </w:rPr>
        <w:t>Stalev</w:t>
      </w:r>
      <w:r w:rsidR="00B60970" w:rsidRPr="00455DD6">
        <w:rPr>
          <w:szCs w:val="22"/>
          <w:lang w:val="sl-SI"/>
        </w:rPr>
        <w:t>o</w:t>
      </w:r>
      <w:r w:rsidRPr="00455DD6">
        <w:rPr>
          <w:szCs w:val="22"/>
          <w:lang w:val="sl-SI"/>
        </w:rPr>
        <w:t xml:space="preserve">. Taka zdravila so: </w:t>
      </w:r>
    </w:p>
    <w:p w:rsidR="00A638F8" w:rsidRPr="00455DD6" w:rsidRDefault="002B3A65" w:rsidP="00A24359">
      <w:pPr>
        <w:pStyle w:val="Text"/>
        <w:numPr>
          <w:ilvl w:val="0"/>
          <w:numId w:val="5"/>
        </w:numPr>
        <w:tabs>
          <w:tab w:val="clear" w:pos="360"/>
          <w:tab w:val="left" w:pos="567"/>
        </w:tabs>
        <w:spacing w:before="0"/>
        <w:jc w:val="left"/>
        <w:rPr>
          <w:szCs w:val="22"/>
          <w:lang w:val="sl-SI"/>
        </w:rPr>
      </w:pPr>
      <w:r w:rsidRPr="00455DD6">
        <w:rPr>
          <w:szCs w:val="22"/>
          <w:lang w:val="sl-SI"/>
        </w:rPr>
        <w:t>dopaminski antagonisti, ki se uporabljajo za zdravljenje duševnih motenj</w:t>
      </w:r>
      <w:r w:rsidR="00A638F8" w:rsidRPr="00455DD6">
        <w:rPr>
          <w:szCs w:val="22"/>
          <w:lang w:val="sl-SI"/>
        </w:rPr>
        <w:t>, slabosti in bruhanja</w:t>
      </w:r>
    </w:p>
    <w:p w:rsidR="00A638F8" w:rsidRPr="00455DD6" w:rsidRDefault="00A638F8" w:rsidP="00A24359">
      <w:pPr>
        <w:pStyle w:val="Text"/>
        <w:numPr>
          <w:ilvl w:val="0"/>
          <w:numId w:val="5"/>
        </w:numPr>
        <w:tabs>
          <w:tab w:val="clear" w:pos="360"/>
          <w:tab w:val="left" w:pos="567"/>
        </w:tabs>
        <w:spacing w:before="0"/>
        <w:jc w:val="left"/>
        <w:rPr>
          <w:szCs w:val="22"/>
          <w:lang w:val="sl-SI"/>
        </w:rPr>
      </w:pPr>
      <w:r w:rsidRPr="00455DD6">
        <w:rPr>
          <w:szCs w:val="22"/>
          <w:lang w:val="sl-SI"/>
        </w:rPr>
        <w:t xml:space="preserve">fenitoin, ki se uporablja za preprečevanje </w:t>
      </w:r>
      <w:r w:rsidR="00A7652E" w:rsidRPr="00455DD6">
        <w:rPr>
          <w:szCs w:val="22"/>
          <w:lang w:val="sl-SI"/>
        </w:rPr>
        <w:t>krčev</w:t>
      </w:r>
      <w:r w:rsidRPr="00455DD6">
        <w:rPr>
          <w:szCs w:val="22"/>
          <w:lang w:val="sl-SI"/>
        </w:rPr>
        <w:t xml:space="preserve"> </w:t>
      </w:r>
    </w:p>
    <w:p w:rsidR="002B3A65" w:rsidRPr="00455DD6" w:rsidRDefault="00A638F8" w:rsidP="00A24359">
      <w:pPr>
        <w:pStyle w:val="Text"/>
        <w:numPr>
          <w:ilvl w:val="0"/>
          <w:numId w:val="5"/>
        </w:numPr>
        <w:tabs>
          <w:tab w:val="clear" w:pos="360"/>
          <w:tab w:val="left" w:pos="567"/>
        </w:tabs>
        <w:spacing w:before="0"/>
        <w:jc w:val="left"/>
        <w:rPr>
          <w:szCs w:val="22"/>
          <w:lang w:val="sl-SI"/>
        </w:rPr>
      </w:pPr>
      <w:r w:rsidRPr="00455DD6">
        <w:rPr>
          <w:szCs w:val="22"/>
          <w:lang w:val="sl-SI"/>
        </w:rPr>
        <w:t>papaverin, ki se uporablja za mišično relaksacijo</w:t>
      </w:r>
    </w:p>
    <w:p w:rsidR="002B3A65" w:rsidRPr="00455DD6" w:rsidRDefault="002B3A65" w:rsidP="002B3A65">
      <w:pPr>
        <w:pStyle w:val="Text"/>
        <w:tabs>
          <w:tab w:val="left" w:pos="567"/>
        </w:tabs>
        <w:spacing w:before="0"/>
        <w:jc w:val="left"/>
        <w:rPr>
          <w:szCs w:val="22"/>
          <w:lang w:val="sl-SI"/>
        </w:rPr>
      </w:pPr>
    </w:p>
    <w:p w:rsidR="002B3A65" w:rsidRPr="00455DD6" w:rsidRDefault="002B3A65" w:rsidP="002B3A65">
      <w:pPr>
        <w:pStyle w:val="EndnoteText"/>
        <w:rPr>
          <w:bCs/>
          <w:iCs/>
          <w:szCs w:val="22"/>
        </w:rPr>
      </w:pPr>
      <w:r w:rsidRPr="00455DD6">
        <w:rPr>
          <w:bCs/>
          <w:iCs/>
          <w:szCs w:val="22"/>
        </w:rPr>
        <w:t xml:space="preserve">Zaradi </w:t>
      </w:r>
      <w:r w:rsidR="00B60970" w:rsidRPr="00455DD6">
        <w:rPr>
          <w:bCs/>
          <w:iCs/>
          <w:szCs w:val="22"/>
        </w:rPr>
        <w:t xml:space="preserve">zdravila </w:t>
      </w:r>
      <w:r w:rsidRPr="00455DD6">
        <w:rPr>
          <w:bCs/>
          <w:iCs/>
          <w:szCs w:val="22"/>
        </w:rPr>
        <w:t>Stalev</w:t>
      </w:r>
      <w:r w:rsidR="00B60970" w:rsidRPr="00455DD6">
        <w:rPr>
          <w:bCs/>
          <w:iCs/>
          <w:szCs w:val="22"/>
        </w:rPr>
        <w:t>o</w:t>
      </w:r>
      <w:r w:rsidRPr="00455DD6">
        <w:rPr>
          <w:bCs/>
          <w:iCs/>
          <w:szCs w:val="22"/>
        </w:rPr>
        <w:t xml:space="preserve"> boste morda težje presnavljali železo. Zato ne jemljite </w:t>
      </w:r>
      <w:r w:rsidR="00B60970" w:rsidRPr="00455DD6">
        <w:rPr>
          <w:bCs/>
          <w:iCs/>
          <w:szCs w:val="22"/>
        </w:rPr>
        <w:t xml:space="preserve">zdravila </w:t>
      </w:r>
      <w:r w:rsidRPr="00455DD6">
        <w:rPr>
          <w:bCs/>
          <w:iCs/>
          <w:szCs w:val="22"/>
        </w:rPr>
        <w:t>Stalev</w:t>
      </w:r>
      <w:r w:rsidR="00B60970" w:rsidRPr="00455DD6">
        <w:rPr>
          <w:bCs/>
          <w:iCs/>
          <w:szCs w:val="22"/>
        </w:rPr>
        <w:t>o</w:t>
      </w:r>
      <w:r w:rsidRPr="00455DD6">
        <w:rPr>
          <w:bCs/>
          <w:iCs/>
          <w:szCs w:val="22"/>
        </w:rPr>
        <w:t xml:space="preserve"> in železovih dodatkov sočasno. Ko vzamete eno od obojega, počakajte najmanj 2 do 3 ure preden vzamete drugo zdravilo.</w:t>
      </w:r>
    </w:p>
    <w:p w:rsidR="002B3A65" w:rsidRPr="00455DD6" w:rsidRDefault="002B3A65" w:rsidP="002B3A65">
      <w:pPr>
        <w:tabs>
          <w:tab w:val="left" w:pos="567"/>
        </w:tabs>
        <w:rPr>
          <w:b/>
          <w:bCs/>
          <w:szCs w:val="22"/>
        </w:rPr>
      </w:pPr>
    </w:p>
    <w:p w:rsidR="002B3A65" w:rsidRPr="00455DD6" w:rsidRDefault="00070A26" w:rsidP="002B3A65">
      <w:pPr>
        <w:tabs>
          <w:tab w:val="left" w:pos="567"/>
        </w:tabs>
        <w:rPr>
          <w:b/>
          <w:bCs/>
          <w:szCs w:val="22"/>
        </w:rPr>
      </w:pPr>
      <w:r w:rsidRPr="00455DD6">
        <w:rPr>
          <w:b/>
          <w:bCs/>
          <w:szCs w:val="22"/>
        </w:rPr>
        <w:t>Z</w:t>
      </w:r>
      <w:r w:rsidR="00B60970" w:rsidRPr="00455DD6">
        <w:rPr>
          <w:b/>
          <w:bCs/>
          <w:szCs w:val="22"/>
        </w:rPr>
        <w:t>dravil</w:t>
      </w:r>
      <w:r w:rsidRPr="00455DD6">
        <w:rPr>
          <w:b/>
          <w:bCs/>
          <w:szCs w:val="22"/>
        </w:rPr>
        <w:t>o</w:t>
      </w:r>
      <w:r w:rsidR="00B60970" w:rsidRPr="00455DD6">
        <w:rPr>
          <w:b/>
          <w:bCs/>
          <w:szCs w:val="22"/>
        </w:rPr>
        <w:t xml:space="preserve"> </w:t>
      </w:r>
      <w:r w:rsidR="002B3A65" w:rsidRPr="00455DD6">
        <w:rPr>
          <w:b/>
          <w:bCs/>
          <w:szCs w:val="22"/>
        </w:rPr>
        <w:t>Stalev</w:t>
      </w:r>
      <w:r w:rsidR="00B60970" w:rsidRPr="00455DD6">
        <w:rPr>
          <w:b/>
          <w:bCs/>
          <w:szCs w:val="22"/>
        </w:rPr>
        <w:t>o</w:t>
      </w:r>
      <w:r w:rsidR="002B3A65" w:rsidRPr="00455DD6">
        <w:rPr>
          <w:b/>
          <w:bCs/>
          <w:szCs w:val="22"/>
        </w:rPr>
        <w:t xml:space="preserve"> skupaj s hrano in pijačo</w:t>
      </w:r>
    </w:p>
    <w:p w:rsidR="002B3A65" w:rsidRPr="00455DD6" w:rsidRDefault="002B3A65" w:rsidP="002B3A65">
      <w:pPr>
        <w:tabs>
          <w:tab w:val="left" w:pos="567"/>
        </w:tabs>
        <w:rPr>
          <w:szCs w:val="22"/>
        </w:rPr>
      </w:pPr>
    </w:p>
    <w:p w:rsidR="002B3A65" w:rsidRPr="00455DD6" w:rsidRDefault="00B60970" w:rsidP="00E522E1">
      <w:pPr>
        <w:pStyle w:val="BodyText"/>
        <w:spacing w:line="240" w:lineRule="auto"/>
        <w:rPr>
          <w:b w:val="0"/>
          <w:i w:val="0"/>
          <w:szCs w:val="22"/>
        </w:rPr>
      </w:pPr>
      <w:r w:rsidRPr="00455DD6">
        <w:rPr>
          <w:b w:val="0"/>
          <w:i w:val="0"/>
          <w:szCs w:val="22"/>
        </w:rPr>
        <w:t xml:space="preserve">Zdravilo </w:t>
      </w:r>
      <w:r w:rsidR="002B3A65" w:rsidRPr="00455DD6">
        <w:rPr>
          <w:b w:val="0"/>
          <w:i w:val="0"/>
          <w:szCs w:val="22"/>
        </w:rPr>
        <w:t>Stalevo lahko jemljete med jedjo ali na tešče.</w:t>
      </w:r>
      <w:r w:rsidR="00E522E1" w:rsidRPr="00455DD6">
        <w:rPr>
          <w:b w:val="0"/>
          <w:i w:val="0"/>
          <w:szCs w:val="22"/>
        </w:rPr>
        <w:t xml:space="preserve"> </w:t>
      </w:r>
      <w:r w:rsidR="002B3A65" w:rsidRPr="00455DD6">
        <w:rPr>
          <w:b w:val="0"/>
          <w:i w:val="0"/>
          <w:szCs w:val="22"/>
        </w:rPr>
        <w:t xml:space="preserve">Pri nekaterih bolnikih se </w:t>
      </w:r>
      <w:r w:rsidRPr="00455DD6">
        <w:rPr>
          <w:b w:val="0"/>
          <w:i w:val="0"/>
          <w:szCs w:val="22"/>
        </w:rPr>
        <w:t xml:space="preserve">zdravilo </w:t>
      </w:r>
      <w:r w:rsidR="002B3A65" w:rsidRPr="00455DD6">
        <w:rPr>
          <w:b w:val="0"/>
          <w:i w:val="0"/>
          <w:szCs w:val="22"/>
        </w:rPr>
        <w:t>Stalevo ne absorbira tako dobro, če ga jemljejo med obrokom ali kmalu po obroku proteinsko bogate hrane (npr. meso, ribe, mlečni izdelki, semena in oreški)</w:t>
      </w:r>
      <w:r w:rsidR="00780A74" w:rsidRPr="00455DD6">
        <w:rPr>
          <w:b w:val="0"/>
          <w:i w:val="0"/>
          <w:szCs w:val="22"/>
        </w:rPr>
        <w:t>.</w:t>
      </w:r>
      <w:r w:rsidR="002B3A65" w:rsidRPr="00455DD6">
        <w:rPr>
          <w:b w:val="0"/>
          <w:i w:val="0"/>
          <w:szCs w:val="22"/>
        </w:rPr>
        <w:t xml:space="preserve"> Posvetujte se z vašim zdravnikom, če menite, da velja to tudi za vas.</w:t>
      </w:r>
    </w:p>
    <w:p w:rsidR="002B3A65" w:rsidRPr="00455DD6" w:rsidRDefault="002B3A65" w:rsidP="002B3A65">
      <w:pPr>
        <w:tabs>
          <w:tab w:val="left" w:pos="567"/>
        </w:tabs>
        <w:rPr>
          <w:szCs w:val="22"/>
        </w:rPr>
      </w:pPr>
    </w:p>
    <w:p w:rsidR="002B3A65" w:rsidRPr="00455DD6" w:rsidRDefault="002B3A65" w:rsidP="002B3A65">
      <w:pPr>
        <w:tabs>
          <w:tab w:val="left" w:pos="567"/>
        </w:tabs>
        <w:rPr>
          <w:b/>
          <w:bCs/>
          <w:szCs w:val="22"/>
        </w:rPr>
      </w:pPr>
      <w:r w:rsidRPr="00455DD6">
        <w:rPr>
          <w:b/>
          <w:bCs/>
          <w:szCs w:val="22"/>
        </w:rPr>
        <w:t>Nosečnost</w:t>
      </w:r>
      <w:r w:rsidR="00070A26" w:rsidRPr="00455DD6">
        <w:rPr>
          <w:b/>
          <w:bCs/>
          <w:szCs w:val="22"/>
        </w:rPr>
        <w:t>,</w:t>
      </w:r>
      <w:r w:rsidRPr="00455DD6">
        <w:rPr>
          <w:b/>
          <w:bCs/>
          <w:szCs w:val="22"/>
        </w:rPr>
        <w:t xml:space="preserve"> dojenje</w:t>
      </w:r>
      <w:r w:rsidR="00070A26" w:rsidRPr="00455DD6">
        <w:rPr>
          <w:b/>
          <w:bCs/>
          <w:szCs w:val="22"/>
        </w:rPr>
        <w:t xml:space="preserve"> in plodnost</w:t>
      </w:r>
    </w:p>
    <w:p w:rsidR="002B3A65" w:rsidRPr="00455DD6" w:rsidRDefault="002B3A65" w:rsidP="002B3A65">
      <w:pPr>
        <w:tabs>
          <w:tab w:val="left" w:pos="567"/>
        </w:tabs>
        <w:rPr>
          <w:szCs w:val="22"/>
        </w:rPr>
      </w:pPr>
    </w:p>
    <w:p w:rsidR="002B3A65" w:rsidRPr="00455DD6" w:rsidRDefault="002B3A65" w:rsidP="002B3A65">
      <w:pPr>
        <w:pStyle w:val="BodyText"/>
        <w:spacing w:line="240" w:lineRule="auto"/>
        <w:rPr>
          <w:b w:val="0"/>
          <w:i w:val="0"/>
          <w:szCs w:val="22"/>
        </w:rPr>
      </w:pPr>
      <w:r w:rsidRPr="00455DD6">
        <w:rPr>
          <w:b w:val="0"/>
          <w:i w:val="0"/>
          <w:szCs w:val="22"/>
        </w:rPr>
        <w:t xml:space="preserve">Če ste noseči ali </w:t>
      </w:r>
      <w:r w:rsidR="00070A26" w:rsidRPr="00455DD6">
        <w:rPr>
          <w:b w:val="0"/>
          <w:i w:val="0"/>
          <w:szCs w:val="22"/>
        </w:rPr>
        <w:t xml:space="preserve">dojite, </w:t>
      </w:r>
      <w:r w:rsidRPr="00455DD6">
        <w:rPr>
          <w:b w:val="0"/>
          <w:i w:val="0"/>
          <w:szCs w:val="22"/>
        </w:rPr>
        <w:t>menite, da bi lahko bili noseči</w:t>
      </w:r>
      <w:r w:rsidR="00070A26" w:rsidRPr="00455DD6">
        <w:rPr>
          <w:b w:val="0"/>
          <w:i w:val="0"/>
          <w:szCs w:val="22"/>
        </w:rPr>
        <w:t xml:space="preserve"> ali načrtujete zanositev</w:t>
      </w:r>
      <w:r w:rsidRPr="00455DD6">
        <w:rPr>
          <w:b w:val="0"/>
          <w:i w:val="0"/>
          <w:szCs w:val="22"/>
        </w:rPr>
        <w:t xml:space="preserve">, </w:t>
      </w:r>
      <w:r w:rsidR="003A5ADF" w:rsidRPr="00455DD6">
        <w:rPr>
          <w:b w:val="0"/>
          <w:i w:val="0"/>
          <w:szCs w:val="22"/>
        </w:rPr>
        <w:t xml:space="preserve">se </w:t>
      </w:r>
      <w:r w:rsidRPr="00455DD6">
        <w:rPr>
          <w:b w:val="0"/>
          <w:i w:val="0"/>
          <w:szCs w:val="22"/>
        </w:rPr>
        <w:t xml:space="preserve">posvetujte </w:t>
      </w:r>
      <w:r w:rsidR="0064779E" w:rsidRPr="00455DD6">
        <w:rPr>
          <w:b w:val="0"/>
          <w:i w:val="0"/>
          <w:szCs w:val="22"/>
        </w:rPr>
        <w:t>z</w:t>
      </w:r>
      <w:r w:rsidRPr="00455DD6">
        <w:rPr>
          <w:b w:val="0"/>
          <w:i w:val="0"/>
          <w:szCs w:val="22"/>
        </w:rPr>
        <w:t xml:space="preserve"> zdravnikom</w:t>
      </w:r>
      <w:r w:rsidR="00070A26" w:rsidRPr="00455DD6">
        <w:rPr>
          <w:b w:val="0"/>
          <w:i w:val="0"/>
          <w:szCs w:val="22"/>
        </w:rPr>
        <w:t xml:space="preserve"> ali farmacevtom, preden vzamete to zdravilo</w:t>
      </w:r>
      <w:r w:rsidRPr="00455DD6">
        <w:rPr>
          <w:b w:val="0"/>
          <w:i w:val="0"/>
          <w:szCs w:val="22"/>
        </w:rPr>
        <w:t>.</w:t>
      </w:r>
    </w:p>
    <w:p w:rsidR="002B3A65" w:rsidRPr="00455DD6" w:rsidRDefault="002B3A65" w:rsidP="002B3A65">
      <w:pPr>
        <w:pStyle w:val="EndnoteText"/>
        <w:numPr>
          <w:ilvl w:val="12"/>
          <w:numId w:val="0"/>
        </w:numPr>
        <w:outlineLvl w:val="0"/>
        <w:rPr>
          <w:szCs w:val="22"/>
        </w:rPr>
      </w:pPr>
    </w:p>
    <w:p w:rsidR="002B3A65" w:rsidRPr="00455DD6" w:rsidRDefault="002B3A65" w:rsidP="002B3A65">
      <w:pPr>
        <w:pStyle w:val="EndnoteText"/>
        <w:numPr>
          <w:ilvl w:val="12"/>
          <w:numId w:val="0"/>
        </w:numPr>
        <w:outlineLvl w:val="0"/>
        <w:rPr>
          <w:szCs w:val="22"/>
        </w:rPr>
      </w:pPr>
      <w:r w:rsidRPr="00455DD6">
        <w:rPr>
          <w:szCs w:val="22"/>
        </w:rPr>
        <w:t xml:space="preserve">Med zdravljenjem </w:t>
      </w:r>
      <w:r w:rsidR="00B60970" w:rsidRPr="00455DD6">
        <w:rPr>
          <w:szCs w:val="22"/>
        </w:rPr>
        <w:t xml:space="preserve">z zdravilom </w:t>
      </w:r>
      <w:r w:rsidRPr="00455DD6">
        <w:rPr>
          <w:szCs w:val="22"/>
        </w:rPr>
        <w:t>Stalevo ne smete dojiti.</w:t>
      </w:r>
    </w:p>
    <w:p w:rsidR="002B3A65" w:rsidRPr="00455DD6" w:rsidRDefault="002B3A65" w:rsidP="002B3A65">
      <w:pPr>
        <w:tabs>
          <w:tab w:val="left" w:pos="567"/>
        </w:tabs>
        <w:rPr>
          <w:b/>
          <w:bCs/>
          <w:szCs w:val="22"/>
        </w:rPr>
      </w:pPr>
    </w:p>
    <w:p w:rsidR="002B3A65" w:rsidRPr="00455DD6" w:rsidRDefault="00FE7C7F" w:rsidP="002B3A65">
      <w:pPr>
        <w:tabs>
          <w:tab w:val="left" w:pos="567"/>
        </w:tabs>
        <w:rPr>
          <w:b/>
          <w:bCs/>
          <w:szCs w:val="22"/>
        </w:rPr>
      </w:pPr>
      <w:r w:rsidRPr="00455DD6">
        <w:rPr>
          <w:b/>
          <w:szCs w:val="22"/>
        </w:rPr>
        <w:t>Vpliv na sposobnost upravljanja vozil in strojev</w:t>
      </w:r>
    </w:p>
    <w:p w:rsidR="002B3A65" w:rsidRPr="00455DD6" w:rsidRDefault="002B3A65" w:rsidP="002B3A65">
      <w:pPr>
        <w:tabs>
          <w:tab w:val="left" w:pos="567"/>
        </w:tabs>
        <w:rPr>
          <w:szCs w:val="22"/>
        </w:rPr>
      </w:pPr>
    </w:p>
    <w:p w:rsidR="002B3A65" w:rsidRPr="00455DD6" w:rsidRDefault="00B60970" w:rsidP="002B3A65">
      <w:pPr>
        <w:numPr>
          <w:ilvl w:val="12"/>
          <w:numId w:val="0"/>
        </w:numPr>
        <w:tabs>
          <w:tab w:val="left" w:pos="567"/>
        </w:tabs>
        <w:rPr>
          <w:szCs w:val="22"/>
        </w:rPr>
      </w:pPr>
      <w:r w:rsidRPr="00455DD6">
        <w:rPr>
          <w:szCs w:val="22"/>
        </w:rPr>
        <w:t xml:space="preserve">Zdravilo </w:t>
      </w:r>
      <w:r w:rsidR="002B3A65" w:rsidRPr="00455DD6">
        <w:rPr>
          <w:szCs w:val="22"/>
        </w:rPr>
        <w:t>Stalevo lahko zniža vaš krvni tlak, zaradi česar se boste počutili vrtoglavi in omotični. Zato bodite še posebej pazljivi, če vozite ali uporabljate kakršna</w:t>
      </w:r>
      <w:r w:rsidR="0048662E" w:rsidRPr="00455DD6">
        <w:rPr>
          <w:szCs w:val="22"/>
        </w:rPr>
        <w:t xml:space="preserve"> </w:t>
      </w:r>
      <w:r w:rsidR="002B3A65" w:rsidRPr="00455DD6">
        <w:rPr>
          <w:szCs w:val="22"/>
        </w:rPr>
        <w:t>koli orodja ali stroje.</w:t>
      </w:r>
    </w:p>
    <w:p w:rsidR="002B3A65" w:rsidRPr="00455DD6" w:rsidRDefault="002B3A65" w:rsidP="002B3A65">
      <w:pPr>
        <w:numPr>
          <w:ilvl w:val="12"/>
          <w:numId w:val="0"/>
        </w:numPr>
        <w:tabs>
          <w:tab w:val="left" w:pos="567"/>
        </w:tabs>
        <w:rPr>
          <w:szCs w:val="22"/>
        </w:rPr>
      </w:pPr>
      <w:r w:rsidRPr="00455DD6">
        <w:rPr>
          <w:szCs w:val="22"/>
        </w:rPr>
        <w:t>Če postanete nenadoma zelo zaspani ali se vam zgodi, da v trenutku zaspite, počakajte, dokler ne boste zopet popolnoma budni, preden vozite ali počnete karkoli, kar zahteva, da ste pozorni. Če tega ne upoštevate, lahko izpostavite sebe in druge tveganju resne poškodbe ali smrti.</w:t>
      </w:r>
    </w:p>
    <w:p w:rsidR="002B3A65" w:rsidRPr="00455DD6" w:rsidRDefault="002B3A65" w:rsidP="002B3A65">
      <w:pPr>
        <w:pStyle w:val="EndnoteText"/>
        <w:numPr>
          <w:ilvl w:val="12"/>
          <w:numId w:val="0"/>
        </w:numPr>
        <w:rPr>
          <w:szCs w:val="22"/>
        </w:rPr>
      </w:pPr>
    </w:p>
    <w:p w:rsidR="002B3A65" w:rsidRPr="00455DD6" w:rsidRDefault="00070A26" w:rsidP="002B3A65">
      <w:pPr>
        <w:pStyle w:val="EndnoteText"/>
        <w:numPr>
          <w:ilvl w:val="12"/>
          <w:numId w:val="0"/>
        </w:numPr>
        <w:rPr>
          <w:b/>
          <w:bCs/>
          <w:szCs w:val="22"/>
        </w:rPr>
      </w:pPr>
      <w:r w:rsidRPr="00455DD6">
        <w:rPr>
          <w:b/>
          <w:bCs/>
          <w:szCs w:val="22"/>
        </w:rPr>
        <w:t>Z</w:t>
      </w:r>
      <w:r w:rsidR="00654BE0" w:rsidRPr="00455DD6">
        <w:rPr>
          <w:b/>
          <w:bCs/>
          <w:szCs w:val="22"/>
        </w:rPr>
        <w:t>dravil</w:t>
      </w:r>
      <w:r w:rsidRPr="00455DD6">
        <w:rPr>
          <w:b/>
          <w:bCs/>
          <w:szCs w:val="22"/>
        </w:rPr>
        <w:t>o</w:t>
      </w:r>
      <w:r w:rsidR="00654BE0" w:rsidRPr="00455DD6">
        <w:rPr>
          <w:b/>
          <w:bCs/>
          <w:szCs w:val="22"/>
        </w:rPr>
        <w:t xml:space="preserve"> </w:t>
      </w:r>
      <w:r w:rsidR="002B3A65" w:rsidRPr="00455DD6">
        <w:rPr>
          <w:b/>
          <w:bCs/>
          <w:szCs w:val="22"/>
        </w:rPr>
        <w:t>Stalev</w:t>
      </w:r>
      <w:r w:rsidR="00654BE0" w:rsidRPr="00455DD6">
        <w:rPr>
          <w:b/>
          <w:bCs/>
          <w:szCs w:val="22"/>
        </w:rPr>
        <w:t>o</w:t>
      </w:r>
      <w:r w:rsidRPr="00455DD6">
        <w:rPr>
          <w:b/>
          <w:bCs/>
          <w:szCs w:val="22"/>
        </w:rPr>
        <w:t xml:space="preserve"> vsebuje saharozo</w:t>
      </w:r>
    </w:p>
    <w:p w:rsidR="002B3A65" w:rsidRPr="00455DD6" w:rsidRDefault="002B3A65" w:rsidP="002B3A65">
      <w:pPr>
        <w:pStyle w:val="EndnoteText"/>
        <w:numPr>
          <w:ilvl w:val="12"/>
          <w:numId w:val="0"/>
        </w:numPr>
        <w:rPr>
          <w:b/>
          <w:bCs/>
          <w:szCs w:val="22"/>
        </w:rPr>
      </w:pPr>
    </w:p>
    <w:p w:rsidR="002B3A65" w:rsidRPr="00455DD6" w:rsidRDefault="00654BE0" w:rsidP="002B3A65">
      <w:pPr>
        <w:pStyle w:val="EndnoteText"/>
        <w:numPr>
          <w:ilvl w:val="12"/>
          <w:numId w:val="0"/>
        </w:numPr>
        <w:rPr>
          <w:szCs w:val="22"/>
        </w:rPr>
      </w:pPr>
      <w:r w:rsidRPr="00455DD6">
        <w:rPr>
          <w:szCs w:val="22"/>
        </w:rPr>
        <w:t xml:space="preserve">Zdravilo Stalevo vsebuje saharozo (1,9 mg/tableto). </w:t>
      </w:r>
      <w:r w:rsidR="008D1E30">
        <w:rPr>
          <w:szCs w:val="22"/>
        </w:rPr>
        <w:t>Če vam je zdravnik povedal, da imate intoleranco za nekatere sladkorje, se pred uporabo tega zdravila posvetujte s svojim zdravnikom.</w:t>
      </w:r>
    </w:p>
    <w:p w:rsidR="002B3A65" w:rsidRPr="00455DD6" w:rsidRDefault="002B3A65" w:rsidP="002B3A65">
      <w:pPr>
        <w:pStyle w:val="EndnoteText"/>
        <w:numPr>
          <w:ilvl w:val="12"/>
          <w:numId w:val="0"/>
        </w:numPr>
        <w:rPr>
          <w:szCs w:val="22"/>
        </w:rPr>
      </w:pPr>
    </w:p>
    <w:p w:rsidR="002B3A65" w:rsidRPr="00455DD6" w:rsidRDefault="002B3A65" w:rsidP="002B3A65">
      <w:pPr>
        <w:pStyle w:val="BodyText"/>
        <w:spacing w:line="240" w:lineRule="auto"/>
        <w:rPr>
          <w:b w:val="0"/>
          <w:i w:val="0"/>
          <w:szCs w:val="22"/>
        </w:rPr>
      </w:pPr>
    </w:p>
    <w:p w:rsidR="002B3A65" w:rsidRPr="00C02072" w:rsidRDefault="002B3A65" w:rsidP="00C02072">
      <w:pPr>
        <w:rPr>
          <w:b/>
          <w:caps/>
        </w:rPr>
      </w:pPr>
      <w:r w:rsidRPr="00C02072">
        <w:rPr>
          <w:b/>
          <w:caps/>
        </w:rPr>
        <w:t>3.</w:t>
      </w:r>
      <w:r w:rsidRPr="00C02072">
        <w:rPr>
          <w:b/>
          <w:caps/>
        </w:rPr>
        <w:tab/>
      </w:r>
      <w:r w:rsidR="00070A26" w:rsidRPr="00C02072">
        <w:rPr>
          <w:b/>
        </w:rPr>
        <w:t>Kako jemati zdravilo Stalevo</w:t>
      </w:r>
    </w:p>
    <w:p w:rsidR="002B3A65" w:rsidRPr="00455DD6" w:rsidRDefault="002B3A65" w:rsidP="002B3A65">
      <w:pPr>
        <w:tabs>
          <w:tab w:val="left" w:pos="567"/>
        </w:tabs>
        <w:rPr>
          <w:szCs w:val="22"/>
        </w:rPr>
      </w:pPr>
    </w:p>
    <w:p w:rsidR="002B3A65" w:rsidRPr="00455DD6" w:rsidRDefault="002B3A65" w:rsidP="002B3A65">
      <w:pPr>
        <w:numPr>
          <w:ilvl w:val="12"/>
          <w:numId w:val="0"/>
        </w:numPr>
        <w:tabs>
          <w:tab w:val="left" w:pos="567"/>
        </w:tabs>
        <w:ind w:right="-2"/>
        <w:rPr>
          <w:szCs w:val="22"/>
        </w:rPr>
      </w:pPr>
      <w:r w:rsidRPr="00455DD6">
        <w:rPr>
          <w:szCs w:val="22"/>
        </w:rPr>
        <w:t xml:space="preserve">Pri jemanju </w:t>
      </w:r>
      <w:r w:rsidR="00070A26" w:rsidRPr="00455DD6">
        <w:rPr>
          <w:szCs w:val="22"/>
        </w:rPr>
        <w:t xml:space="preserve">tega </w:t>
      </w:r>
      <w:r w:rsidR="00B60970" w:rsidRPr="00455DD6">
        <w:rPr>
          <w:szCs w:val="22"/>
        </w:rPr>
        <w:t xml:space="preserve">zdravila </w:t>
      </w:r>
      <w:r w:rsidRPr="00455DD6">
        <w:rPr>
          <w:szCs w:val="22"/>
        </w:rPr>
        <w:t>natančno upoštevajte navodila</w:t>
      </w:r>
      <w:r w:rsidR="00070A26" w:rsidRPr="00455DD6">
        <w:rPr>
          <w:szCs w:val="22"/>
        </w:rPr>
        <w:t xml:space="preserve"> zdravnika ali farmacevta</w:t>
      </w:r>
      <w:r w:rsidRPr="00455DD6">
        <w:rPr>
          <w:szCs w:val="22"/>
        </w:rPr>
        <w:t xml:space="preserve">. Če ste negotovi, se posvetujte </w:t>
      </w:r>
      <w:r w:rsidR="0064779E" w:rsidRPr="00455DD6">
        <w:rPr>
          <w:szCs w:val="22"/>
        </w:rPr>
        <w:t>z</w:t>
      </w:r>
      <w:r w:rsidRPr="00455DD6">
        <w:rPr>
          <w:szCs w:val="22"/>
        </w:rPr>
        <w:t xml:space="preserve"> zdravnikom ali farmacevtom.</w:t>
      </w:r>
    </w:p>
    <w:p w:rsidR="002B3A65" w:rsidRPr="00455DD6" w:rsidRDefault="002B3A65" w:rsidP="002B3A65">
      <w:pPr>
        <w:numPr>
          <w:ilvl w:val="12"/>
          <w:numId w:val="0"/>
        </w:numPr>
        <w:tabs>
          <w:tab w:val="left" w:pos="567"/>
        </w:tabs>
        <w:ind w:right="-2"/>
        <w:rPr>
          <w:szCs w:val="22"/>
        </w:rPr>
      </w:pPr>
    </w:p>
    <w:p w:rsidR="00BC7168" w:rsidRPr="00455DD6" w:rsidRDefault="00BC7168" w:rsidP="00BC7168">
      <w:pPr>
        <w:numPr>
          <w:ilvl w:val="12"/>
          <w:numId w:val="0"/>
        </w:numPr>
        <w:tabs>
          <w:tab w:val="left" w:pos="567"/>
        </w:tabs>
        <w:ind w:right="-2"/>
        <w:rPr>
          <w:szCs w:val="22"/>
        </w:rPr>
      </w:pPr>
      <w:r w:rsidRPr="00455DD6">
        <w:rPr>
          <w:szCs w:val="22"/>
        </w:rPr>
        <w:t>Za odrasle in starejše:</w:t>
      </w:r>
    </w:p>
    <w:p w:rsidR="00AA7C71" w:rsidRPr="00455DD6" w:rsidRDefault="00AA7C71" w:rsidP="00BC7168">
      <w:pPr>
        <w:numPr>
          <w:ilvl w:val="0"/>
          <w:numId w:val="5"/>
        </w:numPr>
        <w:tabs>
          <w:tab w:val="left" w:pos="567"/>
        </w:tabs>
        <w:ind w:right="-2"/>
        <w:rPr>
          <w:szCs w:val="22"/>
        </w:rPr>
      </w:pPr>
      <w:r w:rsidRPr="00455DD6">
        <w:rPr>
          <w:szCs w:val="22"/>
        </w:rPr>
        <w:t xml:space="preserve">Vaš zdravnik vam bo povedal, koliko tablet zdravila Stalevo morate vzeti vsak dan. </w:t>
      </w:r>
    </w:p>
    <w:p w:rsidR="00BC7168" w:rsidRPr="00455DD6" w:rsidRDefault="00BC7168" w:rsidP="00BC7168">
      <w:pPr>
        <w:numPr>
          <w:ilvl w:val="0"/>
          <w:numId w:val="5"/>
        </w:numPr>
        <w:tabs>
          <w:tab w:val="left" w:pos="567"/>
        </w:tabs>
        <w:ind w:right="-2"/>
        <w:rPr>
          <w:szCs w:val="22"/>
        </w:rPr>
      </w:pPr>
      <w:r w:rsidRPr="00455DD6">
        <w:rPr>
          <w:szCs w:val="22"/>
        </w:rPr>
        <w:t xml:space="preserve">Tableta ni namenjena za </w:t>
      </w:r>
      <w:r w:rsidR="00FE67F7" w:rsidRPr="00455DD6">
        <w:rPr>
          <w:szCs w:val="22"/>
        </w:rPr>
        <w:t>deljenje</w:t>
      </w:r>
      <w:r w:rsidRPr="00455DD6">
        <w:rPr>
          <w:szCs w:val="22"/>
        </w:rPr>
        <w:t xml:space="preserve"> ali drobljenje na manjše koščke.</w:t>
      </w:r>
    </w:p>
    <w:p w:rsidR="00BC7168" w:rsidRPr="00455DD6" w:rsidRDefault="00BC7168" w:rsidP="00BC7168">
      <w:pPr>
        <w:numPr>
          <w:ilvl w:val="0"/>
          <w:numId w:val="5"/>
        </w:numPr>
        <w:tabs>
          <w:tab w:val="left" w:pos="567"/>
        </w:tabs>
        <w:ind w:right="-2"/>
        <w:rPr>
          <w:szCs w:val="22"/>
        </w:rPr>
      </w:pPr>
      <w:r w:rsidRPr="00455DD6">
        <w:rPr>
          <w:szCs w:val="22"/>
        </w:rPr>
        <w:t>Vsakič vz</w:t>
      </w:r>
      <w:r w:rsidR="00443532" w:rsidRPr="00455DD6">
        <w:rPr>
          <w:szCs w:val="22"/>
        </w:rPr>
        <w:t>e</w:t>
      </w:r>
      <w:r w:rsidRPr="00455DD6">
        <w:rPr>
          <w:szCs w:val="22"/>
        </w:rPr>
        <w:t>mite samo eno tableto.</w:t>
      </w:r>
    </w:p>
    <w:p w:rsidR="00BC7168" w:rsidRPr="00455DD6" w:rsidRDefault="00BC7168" w:rsidP="00BC7168">
      <w:pPr>
        <w:numPr>
          <w:ilvl w:val="0"/>
          <w:numId w:val="5"/>
        </w:numPr>
        <w:tabs>
          <w:tab w:val="left" w:pos="567"/>
        </w:tabs>
        <w:ind w:right="-2"/>
        <w:rPr>
          <w:szCs w:val="22"/>
        </w:rPr>
      </w:pPr>
      <w:r w:rsidRPr="00455DD6">
        <w:rPr>
          <w:szCs w:val="22"/>
        </w:rPr>
        <w:t xml:space="preserve">Glede na to, kako se odzivate na zdravljenje, bo vaš zdravnik lahko predlagal večji ali manjši odmerek. </w:t>
      </w:r>
    </w:p>
    <w:p w:rsidR="00BC7168" w:rsidRPr="00455DD6" w:rsidRDefault="00BC7168" w:rsidP="00BC7168">
      <w:pPr>
        <w:numPr>
          <w:ilvl w:val="0"/>
          <w:numId w:val="5"/>
        </w:numPr>
        <w:tabs>
          <w:tab w:val="left" w:pos="567"/>
        </w:tabs>
        <w:ind w:right="-2"/>
        <w:rPr>
          <w:szCs w:val="22"/>
        </w:rPr>
      </w:pPr>
      <w:r w:rsidRPr="00455DD6">
        <w:rPr>
          <w:szCs w:val="22"/>
        </w:rPr>
        <w:t>Če jemljete zdravilo Stalevo 50 mg/12,5 mg/200 mg,</w:t>
      </w:r>
      <w:r w:rsidR="00791DDF" w:rsidRPr="00455DD6">
        <w:rPr>
          <w:szCs w:val="22"/>
        </w:rPr>
        <w:t xml:space="preserve"> </w:t>
      </w:r>
      <w:r w:rsidR="00791DDF" w:rsidRPr="00455DD6">
        <w:rPr>
          <w:szCs w:val="22"/>
          <w:lang w:eastAsia="fi-FI"/>
        </w:rPr>
        <w:t>75 mg/18,75 mg/200 mg,</w:t>
      </w:r>
      <w:r w:rsidRPr="00455DD6">
        <w:rPr>
          <w:szCs w:val="22"/>
        </w:rPr>
        <w:t xml:space="preserve"> 100 mg/25 mg/200 mg</w:t>
      </w:r>
      <w:r w:rsidR="00791DDF" w:rsidRPr="00455DD6">
        <w:rPr>
          <w:szCs w:val="22"/>
        </w:rPr>
        <w:t xml:space="preserve">, </w:t>
      </w:r>
      <w:r w:rsidR="00791DDF" w:rsidRPr="00455DD6">
        <w:rPr>
          <w:szCs w:val="22"/>
          <w:lang w:eastAsia="fi-FI"/>
        </w:rPr>
        <w:t>125 mg/31,25 mg/200 mg</w:t>
      </w:r>
      <w:r w:rsidRPr="00455DD6">
        <w:rPr>
          <w:szCs w:val="22"/>
        </w:rPr>
        <w:t xml:space="preserve"> ali 150 mg/37,5 mg/200 mg tablete, ne vzemite več kot 10 tablet dnevno.</w:t>
      </w:r>
    </w:p>
    <w:p w:rsidR="002B3A65" w:rsidRPr="00455DD6" w:rsidRDefault="002B3A65" w:rsidP="002B3A65">
      <w:pPr>
        <w:numPr>
          <w:ilvl w:val="12"/>
          <w:numId w:val="0"/>
        </w:numPr>
        <w:tabs>
          <w:tab w:val="left" w:pos="567"/>
        </w:tabs>
        <w:ind w:right="-2"/>
        <w:rPr>
          <w:szCs w:val="22"/>
        </w:rPr>
      </w:pPr>
    </w:p>
    <w:p w:rsidR="002B3A65" w:rsidRPr="00455DD6" w:rsidRDefault="002B3A65" w:rsidP="002B3A65">
      <w:pPr>
        <w:numPr>
          <w:ilvl w:val="12"/>
          <w:numId w:val="0"/>
        </w:numPr>
        <w:tabs>
          <w:tab w:val="left" w:pos="567"/>
        </w:tabs>
        <w:ind w:right="-2"/>
        <w:rPr>
          <w:szCs w:val="22"/>
        </w:rPr>
      </w:pPr>
      <w:r w:rsidRPr="00455DD6">
        <w:rPr>
          <w:szCs w:val="22"/>
        </w:rPr>
        <w:t xml:space="preserve">Če menite, da je učinek </w:t>
      </w:r>
      <w:r w:rsidR="00350280" w:rsidRPr="00455DD6">
        <w:rPr>
          <w:szCs w:val="22"/>
        </w:rPr>
        <w:t xml:space="preserve">zdravila </w:t>
      </w:r>
      <w:r w:rsidRPr="00455DD6">
        <w:rPr>
          <w:szCs w:val="22"/>
        </w:rPr>
        <w:t>Stalev</w:t>
      </w:r>
      <w:r w:rsidR="00350280" w:rsidRPr="00455DD6">
        <w:rPr>
          <w:szCs w:val="22"/>
        </w:rPr>
        <w:t>o</w:t>
      </w:r>
      <w:r w:rsidRPr="00455DD6">
        <w:rPr>
          <w:szCs w:val="22"/>
        </w:rPr>
        <w:t xml:space="preserve"> premočan ali prešibak, ali če </w:t>
      </w:r>
      <w:r w:rsidR="00FA3F0F" w:rsidRPr="00455DD6">
        <w:rPr>
          <w:szCs w:val="22"/>
        </w:rPr>
        <w:t xml:space="preserve">doživite </w:t>
      </w:r>
      <w:r w:rsidRPr="00455DD6">
        <w:rPr>
          <w:szCs w:val="22"/>
        </w:rPr>
        <w:t>možne neželene učinke, se posvetujte s svojim zdravnikom ali farmacevtom.</w:t>
      </w:r>
    </w:p>
    <w:tbl>
      <w:tblPr>
        <w:tblW w:w="0" w:type="auto"/>
        <w:tblLook w:val="04A0" w:firstRow="1" w:lastRow="0" w:firstColumn="1" w:lastColumn="0" w:noHBand="0" w:noVBand="1"/>
      </w:tblPr>
      <w:tblGrid>
        <w:gridCol w:w="5211"/>
        <w:gridCol w:w="4076"/>
        <w:tblGridChange w:id="7">
          <w:tblGrid>
            <w:gridCol w:w="5211"/>
            <w:gridCol w:w="4076"/>
          </w:tblGrid>
        </w:tblGridChange>
      </w:tblGrid>
      <w:tr w:rsidR="002E6CE0" w:rsidRPr="00455DD6" w:rsidTr="00C67819">
        <w:tc>
          <w:tcPr>
            <w:tcW w:w="5211" w:type="dxa"/>
            <w:shd w:val="clear" w:color="auto" w:fill="auto"/>
          </w:tcPr>
          <w:p w:rsidR="002E6CE0" w:rsidRPr="00455DD6" w:rsidRDefault="002E6CE0" w:rsidP="00C67819">
            <w:pPr>
              <w:numPr>
                <w:ilvl w:val="12"/>
                <w:numId w:val="0"/>
              </w:numPr>
              <w:tabs>
                <w:tab w:val="left" w:pos="567"/>
              </w:tabs>
              <w:ind w:right="-2"/>
              <w:rPr>
                <w:szCs w:val="22"/>
              </w:rPr>
            </w:pPr>
          </w:p>
          <w:p w:rsidR="00241A31" w:rsidRPr="00455DD6" w:rsidRDefault="00241A31" w:rsidP="00241A31">
            <w:pPr>
              <w:numPr>
                <w:ilvl w:val="12"/>
                <w:numId w:val="0"/>
              </w:numPr>
              <w:tabs>
                <w:tab w:val="left" w:pos="567"/>
              </w:tabs>
              <w:ind w:right="-2"/>
              <w:rPr>
                <w:szCs w:val="22"/>
              </w:rPr>
            </w:pPr>
            <w:r w:rsidRPr="00455DD6">
              <w:rPr>
                <w:szCs w:val="22"/>
              </w:rPr>
              <w:t>Da prvič odprete stekleni</w:t>
            </w:r>
            <w:r w:rsidR="002955FF" w:rsidRPr="00455DD6">
              <w:rPr>
                <w:szCs w:val="22"/>
              </w:rPr>
              <w:t>c</w:t>
            </w:r>
            <w:r w:rsidRPr="00455DD6">
              <w:rPr>
                <w:szCs w:val="22"/>
              </w:rPr>
              <w:t>o: odprite zamašek in nato pritisnite s palcem navzdol na pregrado dokler se ne zlomi. Glejte sliko 1.</w:t>
            </w:r>
          </w:p>
          <w:p w:rsidR="002E6CE0" w:rsidRPr="00455DD6" w:rsidRDefault="002E6CE0" w:rsidP="00C67819">
            <w:pPr>
              <w:numPr>
                <w:ilvl w:val="12"/>
                <w:numId w:val="0"/>
              </w:numPr>
              <w:ind w:right="-2"/>
              <w:jc w:val="both"/>
              <w:rPr>
                <w:szCs w:val="22"/>
              </w:rPr>
            </w:pPr>
          </w:p>
        </w:tc>
        <w:tc>
          <w:tcPr>
            <w:tcW w:w="4076" w:type="dxa"/>
            <w:shd w:val="clear" w:color="auto" w:fill="auto"/>
          </w:tcPr>
          <w:p w:rsidR="002E6CE0" w:rsidRPr="00455DD6" w:rsidRDefault="002E6CE0" w:rsidP="00C67819">
            <w:pPr>
              <w:numPr>
                <w:ilvl w:val="12"/>
                <w:numId w:val="0"/>
              </w:numPr>
              <w:tabs>
                <w:tab w:val="left" w:pos="567"/>
              </w:tabs>
              <w:ind w:right="-2"/>
              <w:jc w:val="center"/>
              <w:rPr>
                <w:szCs w:val="22"/>
              </w:rPr>
            </w:pPr>
            <w:r w:rsidRPr="00455DD6">
              <w:rPr>
                <w:szCs w:val="22"/>
              </w:rPr>
              <w:t xml:space="preserve">Slika </w:t>
            </w:r>
            <w:r w:rsidR="00C97773">
              <w:rPr>
                <w:szCs w:val="22"/>
              </w:rPr>
              <w:t>1</w:t>
            </w:r>
          </w:p>
          <w:p w:rsidR="002E6CE0" w:rsidRPr="00455DD6" w:rsidRDefault="002E6CE0" w:rsidP="00C67819">
            <w:pPr>
              <w:numPr>
                <w:ilvl w:val="12"/>
                <w:numId w:val="0"/>
              </w:numPr>
              <w:ind w:right="-2"/>
              <w:jc w:val="center"/>
              <w:rPr>
                <w:szCs w:val="22"/>
              </w:rPr>
            </w:pPr>
            <w:r w:rsidRPr="00455DD6">
              <w:rPr>
                <w:szCs w:val="22"/>
              </w:rPr>
              <w:pict>
                <v:shape id="_x0000_i1029" type="#_x0000_t75" style="width:67.5pt;height:53.25pt">
                  <v:imagedata r:id="rId13" o:title="Stalevo_Sormi#1"/>
                </v:shape>
              </w:pict>
            </w:r>
          </w:p>
        </w:tc>
      </w:tr>
    </w:tbl>
    <w:p w:rsidR="002B3A65" w:rsidRPr="00455DD6" w:rsidRDefault="002B3A65" w:rsidP="002B3A65">
      <w:pPr>
        <w:numPr>
          <w:ilvl w:val="12"/>
          <w:numId w:val="0"/>
        </w:numPr>
        <w:tabs>
          <w:tab w:val="left" w:pos="567"/>
        </w:tabs>
        <w:ind w:right="-2"/>
        <w:rPr>
          <w:szCs w:val="22"/>
        </w:rPr>
      </w:pPr>
    </w:p>
    <w:p w:rsidR="002B3A65" w:rsidRPr="00455DD6" w:rsidRDefault="00FE7C7F" w:rsidP="002B3A65">
      <w:pPr>
        <w:tabs>
          <w:tab w:val="left" w:pos="567"/>
        </w:tabs>
        <w:rPr>
          <w:b/>
          <w:bCs/>
          <w:szCs w:val="22"/>
        </w:rPr>
      </w:pPr>
      <w:r w:rsidRPr="00455DD6">
        <w:rPr>
          <w:b/>
          <w:szCs w:val="22"/>
        </w:rPr>
        <w:t>Če ste vzeli večji odmerek zdravila Stalevo, kot bi smeli</w:t>
      </w:r>
    </w:p>
    <w:p w:rsidR="002B3A65" w:rsidRPr="00455DD6" w:rsidRDefault="002B3A65" w:rsidP="002B3A65">
      <w:pPr>
        <w:tabs>
          <w:tab w:val="left" w:pos="567"/>
        </w:tabs>
        <w:rPr>
          <w:szCs w:val="22"/>
        </w:rPr>
      </w:pPr>
    </w:p>
    <w:p w:rsidR="002B3A65" w:rsidRPr="00455DD6" w:rsidRDefault="002B3A65" w:rsidP="002B3A65">
      <w:pPr>
        <w:tabs>
          <w:tab w:val="left" w:pos="567"/>
        </w:tabs>
        <w:rPr>
          <w:szCs w:val="22"/>
        </w:rPr>
      </w:pPr>
      <w:r w:rsidRPr="00455DD6">
        <w:rPr>
          <w:szCs w:val="22"/>
        </w:rPr>
        <w:t xml:space="preserve">Če ste po naključju vzeli več </w:t>
      </w:r>
      <w:r w:rsidR="00350280" w:rsidRPr="00455DD6">
        <w:rPr>
          <w:szCs w:val="22"/>
        </w:rPr>
        <w:t xml:space="preserve">tablet zdravila </w:t>
      </w:r>
      <w:r w:rsidRPr="00455DD6">
        <w:rPr>
          <w:szCs w:val="22"/>
        </w:rPr>
        <w:t xml:space="preserve">Stalevo, </w:t>
      </w:r>
      <w:r w:rsidR="00623444" w:rsidRPr="00455DD6">
        <w:rPr>
          <w:szCs w:val="22"/>
        </w:rPr>
        <w:t xml:space="preserve">kot bi smeli, </w:t>
      </w:r>
      <w:r w:rsidRPr="00455DD6">
        <w:rPr>
          <w:szCs w:val="22"/>
        </w:rPr>
        <w:t>se nemudoma posvetujte s svojim zdravnikom ali farmacevtom.</w:t>
      </w:r>
      <w:r w:rsidR="00540F1A" w:rsidRPr="00455DD6">
        <w:rPr>
          <w:szCs w:val="22"/>
        </w:rPr>
        <w:t xml:space="preserve"> V primeru prevelikega odmerka se lahko počutite zmedene ali vznemirjene, srčni utrip je lahko počasnejši ali hitrejši od običajnega in barva kože, jezika, oči ali urina se lahko spremeni.</w:t>
      </w:r>
    </w:p>
    <w:p w:rsidR="002B3A65" w:rsidRPr="00455DD6" w:rsidRDefault="002B3A65" w:rsidP="002B3A65">
      <w:pPr>
        <w:tabs>
          <w:tab w:val="left" w:pos="567"/>
        </w:tabs>
        <w:rPr>
          <w:szCs w:val="22"/>
        </w:rPr>
      </w:pPr>
    </w:p>
    <w:p w:rsidR="002B3A65" w:rsidRPr="00455DD6" w:rsidRDefault="00FE7C7F" w:rsidP="002B3A65">
      <w:pPr>
        <w:tabs>
          <w:tab w:val="left" w:pos="567"/>
        </w:tabs>
        <w:rPr>
          <w:b/>
          <w:bCs/>
          <w:szCs w:val="22"/>
        </w:rPr>
      </w:pPr>
      <w:r w:rsidRPr="00455DD6">
        <w:rPr>
          <w:b/>
          <w:szCs w:val="22"/>
        </w:rPr>
        <w:t>Če ste pozabili vzeti zdravilo Stalevo</w:t>
      </w:r>
    </w:p>
    <w:p w:rsidR="002B3A65" w:rsidRPr="00455DD6" w:rsidRDefault="002B3A65" w:rsidP="002B3A65">
      <w:pPr>
        <w:tabs>
          <w:tab w:val="left" w:pos="567"/>
        </w:tabs>
        <w:rPr>
          <w:szCs w:val="22"/>
        </w:rPr>
      </w:pPr>
    </w:p>
    <w:p w:rsidR="00C4228E" w:rsidRPr="00455DD6" w:rsidRDefault="00C4228E" w:rsidP="00C4228E">
      <w:pPr>
        <w:numPr>
          <w:ilvl w:val="12"/>
          <w:numId w:val="0"/>
        </w:numPr>
        <w:tabs>
          <w:tab w:val="left" w:pos="567"/>
        </w:tabs>
        <w:ind w:right="-2"/>
        <w:rPr>
          <w:szCs w:val="22"/>
        </w:rPr>
      </w:pPr>
      <w:r w:rsidRPr="00455DD6">
        <w:rPr>
          <w:szCs w:val="22"/>
        </w:rPr>
        <w:t xml:space="preserve">Ne </w:t>
      </w:r>
      <w:r w:rsidR="009F7390" w:rsidRPr="00455DD6">
        <w:rPr>
          <w:szCs w:val="22"/>
        </w:rPr>
        <w:t xml:space="preserve">vzemite </w:t>
      </w:r>
      <w:r w:rsidRPr="00455DD6">
        <w:rPr>
          <w:szCs w:val="22"/>
        </w:rPr>
        <w:t xml:space="preserve">dvojnega odmerka, </w:t>
      </w:r>
      <w:r w:rsidR="009F7390" w:rsidRPr="00455DD6">
        <w:rPr>
          <w:szCs w:val="22"/>
        </w:rPr>
        <w:t>če ste pozabili vzeti prejšnjo</w:t>
      </w:r>
      <w:r w:rsidR="009F7390" w:rsidRPr="00455DD6" w:rsidDel="009F7390">
        <w:rPr>
          <w:szCs w:val="22"/>
        </w:rPr>
        <w:t xml:space="preserve"> </w:t>
      </w:r>
      <w:r w:rsidRPr="00455DD6">
        <w:rPr>
          <w:szCs w:val="22"/>
        </w:rPr>
        <w:t xml:space="preserve">tableto. </w:t>
      </w:r>
    </w:p>
    <w:p w:rsidR="00C4228E" w:rsidRPr="00455DD6" w:rsidRDefault="00C4228E" w:rsidP="002B3A65">
      <w:pPr>
        <w:tabs>
          <w:tab w:val="left" w:pos="567"/>
        </w:tabs>
        <w:rPr>
          <w:szCs w:val="22"/>
        </w:rPr>
      </w:pPr>
    </w:p>
    <w:p w:rsidR="002B3A65" w:rsidRPr="00455DD6" w:rsidRDefault="002B3A65" w:rsidP="002B3A65">
      <w:pPr>
        <w:numPr>
          <w:ilvl w:val="12"/>
          <w:numId w:val="0"/>
        </w:numPr>
        <w:tabs>
          <w:tab w:val="left" w:pos="567"/>
        </w:tabs>
        <w:ind w:right="-2"/>
        <w:rPr>
          <w:szCs w:val="22"/>
        </w:rPr>
      </w:pPr>
      <w:r w:rsidRPr="00455DD6">
        <w:rPr>
          <w:szCs w:val="22"/>
          <w:u w:val="single"/>
        </w:rPr>
        <w:t xml:space="preserve">Če je do naslednjega odmerka več kot </w:t>
      </w:r>
      <w:r w:rsidR="00FB770F" w:rsidRPr="00455DD6">
        <w:rPr>
          <w:szCs w:val="22"/>
          <w:u w:val="single"/>
        </w:rPr>
        <w:t xml:space="preserve">1 </w:t>
      </w:r>
      <w:r w:rsidRPr="00455DD6">
        <w:rPr>
          <w:szCs w:val="22"/>
          <w:u w:val="single"/>
        </w:rPr>
        <w:t>uro časa</w:t>
      </w:r>
      <w:r w:rsidRPr="00455DD6">
        <w:rPr>
          <w:szCs w:val="22"/>
        </w:rPr>
        <w:t xml:space="preserve">: </w:t>
      </w:r>
    </w:p>
    <w:p w:rsidR="002B3A65" w:rsidRPr="00455DD6" w:rsidRDefault="002B3A65" w:rsidP="002B3A65">
      <w:pPr>
        <w:pStyle w:val="BodyText"/>
        <w:spacing w:line="240" w:lineRule="auto"/>
        <w:rPr>
          <w:b w:val="0"/>
          <w:i w:val="0"/>
          <w:szCs w:val="22"/>
        </w:rPr>
      </w:pPr>
      <w:r w:rsidRPr="00455DD6">
        <w:rPr>
          <w:b w:val="0"/>
          <w:i w:val="0"/>
          <w:szCs w:val="22"/>
        </w:rPr>
        <w:t xml:space="preserve">vzemite eno tableto takoj, </w:t>
      </w:r>
      <w:r w:rsidR="00FB770F" w:rsidRPr="00455DD6">
        <w:rPr>
          <w:b w:val="0"/>
          <w:i w:val="0"/>
          <w:szCs w:val="22"/>
        </w:rPr>
        <w:t xml:space="preserve">ko se spomnite, </w:t>
      </w:r>
      <w:r w:rsidRPr="00455DD6">
        <w:rPr>
          <w:b w:val="0"/>
          <w:i w:val="0"/>
          <w:szCs w:val="22"/>
        </w:rPr>
        <w:t xml:space="preserve">drugo pa ob normalnem času za odmerek. </w:t>
      </w:r>
    </w:p>
    <w:p w:rsidR="002B3A65" w:rsidRPr="00455DD6" w:rsidRDefault="002B3A65" w:rsidP="002B3A65">
      <w:pPr>
        <w:numPr>
          <w:ilvl w:val="12"/>
          <w:numId w:val="0"/>
        </w:numPr>
        <w:tabs>
          <w:tab w:val="left" w:pos="567"/>
        </w:tabs>
        <w:ind w:right="-2"/>
        <w:rPr>
          <w:szCs w:val="22"/>
        </w:rPr>
      </w:pPr>
    </w:p>
    <w:p w:rsidR="002B3A65" w:rsidRPr="00455DD6" w:rsidRDefault="002B3A65" w:rsidP="002B3A65">
      <w:pPr>
        <w:numPr>
          <w:ilvl w:val="12"/>
          <w:numId w:val="0"/>
        </w:numPr>
        <w:tabs>
          <w:tab w:val="left" w:pos="567"/>
        </w:tabs>
        <w:ind w:right="-2"/>
        <w:rPr>
          <w:szCs w:val="22"/>
        </w:rPr>
      </w:pPr>
      <w:r w:rsidRPr="00455DD6">
        <w:rPr>
          <w:szCs w:val="22"/>
          <w:u w:val="single"/>
        </w:rPr>
        <w:t xml:space="preserve">Če je do naslednjega odmerka manj kot </w:t>
      </w:r>
      <w:r w:rsidR="00FB770F" w:rsidRPr="00455DD6">
        <w:rPr>
          <w:szCs w:val="22"/>
          <w:u w:val="single"/>
        </w:rPr>
        <w:t xml:space="preserve">1 </w:t>
      </w:r>
      <w:r w:rsidRPr="00455DD6">
        <w:rPr>
          <w:szCs w:val="22"/>
          <w:u w:val="single"/>
        </w:rPr>
        <w:t>uro časa</w:t>
      </w:r>
      <w:r w:rsidRPr="00455DD6">
        <w:rPr>
          <w:szCs w:val="22"/>
        </w:rPr>
        <w:t xml:space="preserve">: </w:t>
      </w:r>
    </w:p>
    <w:p w:rsidR="002B3A65" w:rsidRPr="00455DD6" w:rsidRDefault="002B3A65" w:rsidP="002B3A65">
      <w:pPr>
        <w:numPr>
          <w:ilvl w:val="12"/>
          <w:numId w:val="0"/>
        </w:numPr>
        <w:tabs>
          <w:tab w:val="left" w:pos="567"/>
        </w:tabs>
        <w:ind w:right="-2"/>
        <w:rPr>
          <w:szCs w:val="22"/>
        </w:rPr>
      </w:pPr>
      <w:r w:rsidRPr="00455DD6">
        <w:rPr>
          <w:szCs w:val="22"/>
        </w:rPr>
        <w:t xml:space="preserve">vzemite tableto takoj, </w:t>
      </w:r>
      <w:r w:rsidR="00FB770F" w:rsidRPr="00455DD6">
        <w:rPr>
          <w:szCs w:val="22"/>
        </w:rPr>
        <w:t xml:space="preserve">ko se spomnite, </w:t>
      </w:r>
      <w:r w:rsidRPr="00455DD6">
        <w:rPr>
          <w:szCs w:val="22"/>
        </w:rPr>
        <w:t xml:space="preserve">počakajte </w:t>
      </w:r>
      <w:r w:rsidR="00FB770F" w:rsidRPr="00455DD6">
        <w:rPr>
          <w:szCs w:val="22"/>
        </w:rPr>
        <w:t xml:space="preserve">1 </w:t>
      </w:r>
      <w:r w:rsidRPr="00455DD6">
        <w:rPr>
          <w:szCs w:val="22"/>
        </w:rPr>
        <w:t xml:space="preserve">uro in nato vzemite naslednjo tableto. Po tem nadaljujte jemanje </w:t>
      </w:r>
      <w:r w:rsidR="00D02983" w:rsidRPr="00455DD6">
        <w:rPr>
          <w:szCs w:val="22"/>
        </w:rPr>
        <w:t xml:space="preserve">kot </w:t>
      </w:r>
      <w:r w:rsidRPr="00455DD6">
        <w:rPr>
          <w:szCs w:val="22"/>
        </w:rPr>
        <w:t>običajn</w:t>
      </w:r>
      <w:r w:rsidR="00D02983" w:rsidRPr="00455DD6">
        <w:rPr>
          <w:szCs w:val="22"/>
        </w:rPr>
        <w:t>o</w:t>
      </w:r>
      <w:r w:rsidRPr="00455DD6">
        <w:rPr>
          <w:szCs w:val="22"/>
        </w:rPr>
        <w:t xml:space="preserve">. </w:t>
      </w:r>
    </w:p>
    <w:p w:rsidR="002B3A65" w:rsidRPr="00455DD6" w:rsidRDefault="002B3A65" w:rsidP="002B3A65">
      <w:pPr>
        <w:numPr>
          <w:ilvl w:val="12"/>
          <w:numId w:val="0"/>
        </w:numPr>
        <w:tabs>
          <w:tab w:val="left" w:pos="567"/>
        </w:tabs>
        <w:ind w:right="-2"/>
        <w:rPr>
          <w:szCs w:val="22"/>
        </w:rPr>
      </w:pPr>
    </w:p>
    <w:p w:rsidR="002B3A65" w:rsidRPr="00455DD6" w:rsidRDefault="002B3A65" w:rsidP="002B3A65">
      <w:pPr>
        <w:numPr>
          <w:ilvl w:val="12"/>
          <w:numId w:val="0"/>
        </w:numPr>
        <w:tabs>
          <w:tab w:val="left" w:pos="567"/>
        </w:tabs>
        <w:ind w:right="-2"/>
        <w:rPr>
          <w:szCs w:val="22"/>
        </w:rPr>
      </w:pPr>
      <w:r w:rsidRPr="00455DD6">
        <w:rPr>
          <w:szCs w:val="22"/>
        </w:rPr>
        <w:t xml:space="preserve">Da bi se izognili morebitnim neželenim učinkom, vedno pustite, da preteče med jemanjem prejšnje in naslednje tablete </w:t>
      </w:r>
      <w:r w:rsidR="00350280" w:rsidRPr="00455DD6">
        <w:rPr>
          <w:szCs w:val="22"/>
        </w:rPr>
        <w:t xml:space="preserve">zdravila </w:t>
      </w:r>
      <w:r w:rsidRPr="00455DD6">
        <w:rPr>
          <w:szCs w:val="22"/>
        </w:rPr>
        <w:t>Stalevo vsaj ena ura.</w:t>
      </w:r>
    </w:p>
    <w:p w:rsidR="002B3A65" w:rsidRPr="00455DD6" w:rsidRDefault="002B3A65" w:rsidP="002B3A65">
      <w:pPr>
        <w:tabs>
          <w:tab w:val="left" w:pos="567"/>
        </w:tabs>
        <w:rPr>
          <w:b/>
          <w:bCs/>
          <w:szCs w:val="22"/>
        </w:rPr>
      </w:pPr>
    </w:p>
    <w:p w:rsidR="002B3A65" w:rsidRPr="00455DD6" w:rsidRDefault="00FE7C7F" w:rsidP="002B3A65">
      <w:pPr>
        <w:tabs>
          <w:tab w:val="left" w:pos="567"/>
        </w:tabs>
        <w:rPr>
          <w:b/>
          <w:bCs/>
          <w:szCs w:val="22"/>
        </w:rPr>
      </w:pPr>
      <w:r w:rsidRPr="00455DD6">
        <w:rPr>
          <w:b/>
          <w:szCs w:val="22"/>
        </w:rPr>
        <w:t>Če ste prenehali jemati zdravilo Stalevo</w:t>
      </w:r>
    </w:p>
    <w:p w:rsidR="002B3A65" w:rsidRPr="00455DD6" w:rsidRDefault="002B3A65" w:rsidP="002B3A65">
      <w:pPr>
        <w:tabs>
          <w:tab w:val="left" w:pos="567"/>
        </w:tabs>
        <w:rPr>
          <w:szCs w:val="22"/>
        </w:rPr>
      </w:pPr>
    </w:p>
    <w:p w:rsidR="002B3A65" w:rsidRPr="00455DD6" w:rsidRDefault="002B3A65" w:rsidP="002B3A65">
      <w:pPr>
        <w:numPr>
          <w:ilvl w:val="12"/>
          <w:numId w:val="0"/>
        </w:numPr>
        <w:tabs>
          <w:tab w:val="left" w:pos="567"/>
        </w:tabs>
        <w:ind w:right="-2"/>
        <w:rPr>
          <w:szCs w:val="22"/>
        </w:rPr>
      </w:pPr>
      <w:r w:rsidRPr="00455DD6">
        <w:rPr>
          <w:szCs w:val="22"/>
        </w:rPr>
        <w:t xml:space="preserve">Ne prenehajte z jemanjem </w:t>
      </w:r>
      <w:r w:rsidR="00350280" w:rsidRPr="00455DD6">
        <w:rPr>
          <w:szCs w:val="22"/>
        </w:rPr>
        <w:t xml:space="preserve">zdravila </w:t>
      </w:r>
      <w:r w:rsidRPr="00455DD6">
        <w:rPr>
          <w:szCs w:val="22"/>
        </w:rPr>
        <w:t>Stalev</w:t>
      </w:r>
      <w:r w:rsidR="00350280" w:rsidRPr="00455DD6">
        <w:rPr>
          <w:szCs w:val="22"/>
        </w:rPr>
        <w:t>o</w:t>
      </w:r>
      <w:r w:rsidRPr="00455DD6">
        <w:rPr>
          <w:szCs w:val="22"/>
        </w:rPr>
        <w:t xml:space="preserve"> razen po navodilih zdravnika. V takem primeru bo morda vaš zdravnik moral prilagoditi odmerjanje drugih antiparkinsonskih zdravil, ki jih jemljete, zlasti levodope, za zadovoljivo obvladovanje vaših simptomov. </w:t>
      </w:r>
      <w:r w:rsidR="00422E3F" w:rsidRPr="00455DD6">
        <w:rPr>
          <w:szCs w:val="22"/>
        </w:rPr>
        <w:t>Če boste nenadno prenehali jemati tablete zdravila Stalevo in druge antiparkinsonike, lahko doživite neželene učinke</w:t>
      </w:r>
      <w:r w:rsidR="00AA7C71" w:rsidRPr="00455DD6">
        <w:rPr>
          <w:szCs w:val="22"/>
        </w:rPr>
        <w:t>.</w:t>
      </w:r>
    </w:p>
    <w:p w:rsidR="002B3A65" w:rsidRPr="00455DD6" w:rsidRDefault="002B3A65" w:rsidP="002B3A65">
      <w:pPr>
        <w:numPr>
          <w:ilvl w:val="12"/>
          <w:numId w:val="0"/>
        </w:numPr>
        <w:tabs>
          <w:tab w:val="left" w:pos="567"/>
        </w:tabs>
        <w:ind w:right="-2"/>
        <w:rPr>
          <w:szCs w:val="22"/>
        </w:rPr>
      </w:pPr>
    </w:p>
    <w:p w:rsidR="002B3A65" w:rsidRPr="00455DD6" w:rsidRDefault="002B3A65" w:rsidP="002B3A65">
      <w:pPr>
        <w:numPr>
          <w:ilvl w:val="12"/>
          <w:numId w:val="0"/>
        </w:numPr>
        <w:tabs>
          <w:tab w:val="left" w:pos="567"/>
        </w:tabs>
        <w:ind w:right="-2"/>
        <w:rPr>
          <w:szCs w:val="22"/>
        </w:rPr>
      </w:pPr>
      <w:r w:rsidRPr="00455DD6">
        <w:rPr>
          <w:szCs w:val="22"/>
        </w:rPr>
        <w:t xml:space="preserve">Če imate dodatna vprašanja o uporabi zdravila, se posvetujte </w:t>
      </w:r>
      <w:r w:rsidR="0064779E" w:rsidRPr="00455DD6">
        <w:rPr>
          <w:szCs w:val="22"/>
        </w:rPr>
        <w:t>z</w:t>
      </w:r>
      <w:r w:rsidRPr="00455DD6">
        <w:rPr>
          <w:szCs w:val="22"/>
        </w:rPr>
        <w:t xml:space="preserve"> zdravnikom ali farmacevtom.</w:t>
      </w:r>
    </w:p>
    <w:p w:rsidR="002B3A65" w:rsidRPr="00455DD6" w:rsidRDefault="002B3A65" w:rsidP="002B3A65">
      <w:pPr>
        <w:numPr>
          <w:ilvl w:val="12"/>
          <w:numId w:val="0"/>
        </w:numPr>
        <w:tabs>
          <w:tab w:val="left" w:pos="567"/>
        </w:tabs>
        <w:ind w:right="-2"/>
        <w:rPr>
          <w:szCs w:val="22"/>
        </w:rPr>
      </w:pPr>
    </w:p>
    <w:p w:rsidR="002B3A65" w:rsidRPr="00455DD6" w:rsidRDefault="002B3A65" w:rsidP="002B3A65">
      <w:pPr>
        <w:numPr>
          <w:ilvl w:val="12"/>
          <w:numId w:val="0"/>
        </w:numPr>
        <w:tabs>
          <w:tab w:val="left" w:pos="567"/>
        </w:tabs>
        <w:ind w:right="-2"/>
        <w:rPr>
          <w:szCs w:val="22"/>
        </w:rPr>
      </w:pPr>
    </w:p>
    <w:p w:rsidR="002B3A65" w:rsidRPr="00C02072" w:rsidRDefault="002B3A65" w:rsidP="00C02072">
      <w:pPr>
        <w:rPr>
          <w:b/>
          <w:caps/>
        </w:rPr>
      </w:pPr>
      <w:r w:rsidRPr="00C02072">
        <w:rPr>
          <w:b/>
          <w:caps/>
        </w:rPr>
        <w:t>4.</w:t>
      </w:r>
      <w:r w:rsidRPr="00C02072">
        <w:rPr>
          <w:b/>
          <w:caps/>
        </w:rPr>
        <w:tab/>
      </w:r>
      <w:r w:rsidR="009F7390" w:rsidRPr="00C02072">
        <w:rPr>
          <w:b/>
          <w:caps/>
        </w:rPr>
        <w:t>M</w:t>
      </w:r>
      <w:r w:rsidR="009F7390" w:rsidRPr="00C02072">
        <w:rPr>
          <w:b/>
        </w:rPr>
        <w:t>ožni neželeni učinki</w:t>
      </w:r>
    </w:p>
    <w:p w:rsidR="002B3A65" w:rsidRPr="00455DD6" w:rsidRDefault="002B3A65" w:rsidP="002B3A65">
      <w:pPr>
        <w:numPr>
          <w:ilvl w:val="12"/>
          <w:numId w:val="0"/>
        </w:numPr>
        <w:tabs>
          <w:tab w:val="left" w:pos="567"/>
        </w:tabs>
        <w:ind w:right="-28"/>
        <w:outlineLvl w:val="0"/>
        <w:rPr>
          <w:szCs w:val="22"/>
        </w:rPr>
      </w:pPr>
    </w:p>
    <w:p w:rsidR="002B3A65" w:rsidRPr="00455DD6" w:rsidRDefault="002B3A65" w:rsidP="002B3A65">
      <w:pPr>
        <w:numPr>
          <w:ilvl w:val="12"/>
          <w:numId w:val="0"/>
        </w:numPr>
        <w:tabs>
          <w:tab w:val="left" w:pos="567"/>
        </w:tabs>
        <w:ind w:right="-28"/>
        <w:outlineLvl w:val="0"/>
        <w:rPr>
          <w:szCs w:val="22"/>
        </w:rPr>
      </w:pPr>
      <w:r w:rsidRPr="00455DD6">
        <w:rPr>
          <w:szCs w:val="22"/>
        </w:rPr>
        <w:t xml:space="preserve">Kot vsa zdravila ima lahko tudi </w:t>
      </w:r>
      <w:r w:rsidR="009F7390" w:rsidRPr="00455DD6">
        <w:rPr>
          <w:szCs w:val="22"/>
        </w:rPr>
        <w:t xml:space="preserve">to </w:t>
      </w:r>
      <w:r w:rsidR="00350280" w:rsidRPr="00455DD6">
        <w:rPr>
          <w:szCs w:val="22"/>
        </w:rPr>
        <w:t xml:space="preserve">zdravilo </w:t>
      </w:r>
      <w:r w:rsidRPr="00455DD6">
        <w:rPr>
          <w:szCs w:val="22"/>
        </w:rPr>
        <w:t xml:space="preserve">neželene učinke, ki pa se ne pojavijo pri vseh bolnikih. </w:t>
      </w:r>
    </w:p>
    <w:p w:rsidR="002B3A65" w:rsidRPr="00455DD6" w:rsidRDefault="002B3A65" w:rsidP="002B3A65">
      <w:pPr>
        <w:numPr>
          <w:ilvl w:val="12"/>
          <w:numId w:val="0"/>
        </w:numPr>
        <w:tabs>
          <w:tab w:val="left" w:pos="567"/>
        </w:tabs>
        <w:ind w:right="-28"/>
        <w:outlineLvl w:val="0"/>
        <w:rPr>
          <w:szCs w:val="22"/>
        </w:rPr>
      </w:pPr>
      <w:r w:rsidRPr="00455DD6">
        <w:rPr>
          <w:szCs w:val="22"/>
        </w:rPr>
        <w:t xml:space="preserve">Mnoge od teh učinkov se da odpraviti s prilagajanjem odmerka. </w:t>
      </w:r>
    </w:p>
    <w:p w:rsidR="002B3A65" w:rsidRPr="00455DD6" w:rsidRDefault="002B3A65" w:rsidP="002B3A65">
      <w:pPr>
        <w:numPr>
          <w:ilvl w:val="12"/>
          <w:numId w:val="0"/>
        </w:numPr>
        <w:tabs>
          <w:tab w:val="left" w:pos="567"/>
        </w:tabs>
        <w:ind w:right="-28"/>
        <w:outlineLvl w:val="0"/>
        <w:rPr>
          <w:szCs w:val="22"/>
        </w:rPr>
      </w:pPr>
    </w:p>
    <w:p w:rsidR="00E2135D" w:rsidRPr="00455DD6" w:rsidRDefault="00E2135D" w:rsidP="00E2135D">
      <w:pPr>
        <w:pStyle w:val="Text"/>
        <w:spacing w:before="0"/>
        <w:rPr>
          <w:szCs w:val="22"/>
          <w:lang w:val="sl-SI"/>
        </w:rPr>
      </w:pPr>
      <w:r w:rsidRPr="00455DD6">
        <w:rPr>
          <w:szCs w:val="22"/>
          <w:lang w:val="sl-SI"/>
        </w:rPr>
        <w:t xml:space="preserve">Če v času zdravljenja z zdravilom Stalevo opazite naslednje simptome, </w:t>
      </w:r>
      <w:r w:rsidRPr="00455DD6">
        <w:rPr>
          <w:b/>
          <w:szCs w:val="22"/>
          <w:lang w:val="sl-SI"/>
        </w:rPr>
        <w:t>o tem nemudoma obvestite zdravnika</w:t>
      </w:r>
      <w:r w:rsidRPr="00455DD6">
        <w:rPr>
          <w:szCs w:val="22"/>
          <w:lang w:val="sl-SI"/>
        </w:rPr>
        <w:t xml:space="preserve">: </w:t>
      </w:r>
    </w:p>
    <w:p w:rsidR="00E2135D" w:rsidRPr="00455DD6" w:rsidRDefault="00E2135D" w:rsidP="00E2135D">
      <w:pPr>
        <w:pStyle w:val="Text"/>
        <w:numPr>
          <w:ilvl w:val="0"/>
          <w:numId w:val="25"/>
        </w:numPr>
        <w:tabs>
          <w:tab w:val="clear" w:pos="360"/>
        </w:tabs>
        <w:spacing w:before="0"/>
        <w:ind w:left="600" w:hanging="600"/>
        <w:rPr>
          <w:szCs w:val="22"/>
          <w:lang w:val="sl-SI"/>
        </w:rPr>
      </w:pPr>
      <w:r w:rsidRPr="00455DD6">
        <w:rPr>
          <w:szCs w:val="22"/>
          <w:lang w:val="sl-SI"/>
        </w:rPr>
        <w:t>Mišice postanejo zelo toge ali silovito trzajo, začnete se tresti, ste vznemirjeni, zmedeni, dobite zvišano telesno temperaturo, zvišan srčni utrip ali se pojavi veliko nihanje krvnega tlaka. To so lahko simptomi nevroleptičnega malignega sindroma (NMS, zelo red</w:t>
      </w:r>
      <w:r w:rsidR="003A152E" w:rsidRPr="00455DD6">
        <w:rPr>
          <w:szCs w:val="22"/>
          <w:lang w:val="sl-SI"/>
        </w:rPr>
        <w:t>k</w:t>
      </w:r>
      <w:r w:rsidRPr="00455DD6">
        <w:rPr>
          <w:szCs w:val="22"/>
          <w:lang w:val="sl-SI"/>
        </w:rPr>
        <w:t>a huda reakcija na zdravila, ki se uporabljajo za zdravljenje bolezni osrednjega živčnega sistema) ali rabdomiolize (redka huda bolezen mišic).</w:t>
      </w:r>
    </w:p>
    <w:p w:rsidR="00E2135D" w:rsidRPr="00455DD6" w:rsidRDefault="00E2135D" w:rsidP="00D725A9">
      <w:pPr>
        <w:numPr>
          <w:ilvl w:val="0"/>
          <w:numId w:val="25"/>
        </w:numPr>
        <w:tabs>
          <w:tab w:val="clear" w:pos="360"/>
          <w:tab w:val="num" w:pos="567"/>
        </w:tabs>
        <w:ind w:left="600" w:right="-28" w:hanging="600"/>
        <w:outlineLvl w:val="0"/>
        <w:rPr>
          <w:szCs w:val="22"/>
        </w:rPr>
      </w:pPr>
      <w:r w:rsidRPr="00455DD6">
        <w:rPr>
          <w:szCs w:val="22"/>
        </w:rPr>
        <w:t xml:space="preserve">Alergijske reakcije, znaki so </w:t>
      </w:r>
      <w:r w:rsidR="00DB4613" w:rsidRPr="00455DD6">
        <w:rPr>
          <w:szCs w:val="22"/>
        </w:rPr>
        <w:t xml:space="preserve">lahko osip (koprivnica), srbenje, izpuščaj, oteklost </w:t>
      </w:r>
      <w:r w:rsidRPr="00455DD6">
        <w:rPr>
          <w:szCs w:val="22"/>
        </w:rPr>
        <w:t>obraza, ustnic, jezika ali grla. To lahko povzroči težave z dihanjem ali požiranjem.</w:t>
      </w:r>
    </w:p>
    <w:p w:rsidR="00E2135D" w:rsidRPr="00455DD6" w:rsidRDefault="00E2135D" w:rsidP="00E2135D">
      <w:pPr>
        <w:numPr>
          <w:ilvl w:val="12"/>
          <w:numId w:val="0"/>
        </w:numPr>
        <w:tabs>
          <w:tab w:val="left" w:pos="567"/>
        </w:tabs>
        <w:ind w:right="-28"/>
        <w:outlineLvl w:val="0"/>
        <w:rPr>
          <w:szCs w:val="22"/>
        </w:rPr>
      </w:pPr>
    </w:p>
    <w:p w:rsidR="00687707" w:rsidRPr="00427E09" w:rsidRDefault="00687707" w:rsidP="00427E09">
      <w:pPr>
        <w:rPr>
          <w:u w:val="single"/>
        </w:rPr>
      </w:pPr>
      <w:r w:rsidRPr="00427E09">
        <w:rPr>
          <w:u w:val="single"/>
        </w:rPr>
        <w:t>Zelo pogosti neželeni učinki</w:t>
      </w:r>
      <w:r w:rsidR="009F7390" w:rsidRPr="00427E09">
        <w:rPr>
          <w:u w:val="single"/>
        </w:rPr>
        <w:t xml:space="preserve"> (</w:t>
      </w:r>
      <w:r w:rsidR="00854C7F" w:rsidRPr="00427E09">
        <w:rPr>
          <w:u w:val="single"/>
        </w:rPr>
        <w:t>lahko se pojavijo pri več kot 1</w:t>
      </w:r>
      <w:r w:rsidR="009F7390" w:rsidRPr="00427E09">
        <w:rPr>
          <w:u w:val="single"/>
        </w:rPr>
        <w:t xml:space="preserve"> od 10</w:t>
      </w:r>
      <w:r w:rsidR="00E92A06" w:rsidRPr="00427E09">
        <w:rPr>
          <w:u w:val="single"/>
        </w:rPr>
        <w:t xml:space="preserve"> bolnikov</w:t>
      </w:r>
      <w:r w:rsidR="009F7390" w:rsidRPr="00427E09">
        <w:rPr>
          <w:u w:val="single"/>
        </w:rPr>
        <w:t>)</w:t>
      </w:r>
      <w:r w:rsidRPr="00427E09">
        <w:rPr>
          <w:u w:val="single"/>
        </w:rPr>
        <w:t xml:space="preserve">: </w:t>
      </w:r>
    </w:p>
    <w:p w:rsidR="00687707" w:rsidRPr="00455DD6" w:rsidRDefault="00687707" w:rsidP="00687707">
      <w:pPr>
        <w:pStyle w:val="Text"/>
        <w:numPr>
          <w:ilvl w:val="0"/>
          <w:numId w:val="11"/>
        </w:numPr>
        <w:spacing w:before="0"/>
        <w:jc w:val="left"/>
        <w:rPr>
          <w:szCs w:val="22"/>
          <w:lang w:val="sl-SI"/>
        </w:rPr>
      </w:pPr>
      <w:r w:rsidRPr="00455DD6">
        <w:rPr>
          <w:szCs w:val="22"/>
          <w:lang w:val="sl-SI"/>
        </w:rPr>
        <w:t>nekontrolirani gibi (diskinezije)</w:t>
      </w:r>
    </w:p>
    <w:p w:rsidR="00687707" w:rsidRPr="00455DD6" w:rsidRDefault="00687707" w:rsidP="00687707">
      <w:pPr>
        <w:pStyle w:val="Text"/>
        <w:numPr>
          <w:ilvl w:val="0"/>
          <w:numId w:val="11"/>
        </w:numPr>
        <w:spacing w:before="0"/>
        <w:jc w:val="left"/>
        <w:rPr>
          <w:szCs w:val="22"/>
          <w:lang w:val="sl-SI"/>
        </w:rPr>
      </w:pPr>
      <w:r w:rsidRPr="00455DD6">
        <w:rPr>
          <w:szCs w:val="22"/>
          <w:lang w:val="sl-SI"/>
        </w:rPr>
        <w:t>slabost (navzea)</w:t>
      </w:r>
    </w:p>
    <w:p w:rsidR="00687707" w:rsidRPr="00455DD6" w:rsidRDefault="00687707" w:rsidP="00A24359">
      <w:pPr>
        <w:pStyle w:val="Text"/>
        <w:numPr>
          <w:ilvl w:val="0"/>
          <w:numId w:val="6"/>
        </w:numPr>
        <w:tabs>
          <w:tab w:val="clear" w:pos="360"/>
          <w:tab w:val="left" w:pos="567"/>
        </w:tabs>
        <w:spacing w:before="0"/>
        <w:ind w:left="357" w:hanging="357"/>
        <w:jc w:val="left"/>
        <w:rPr>
          <w:szCs w:val="22"/>
          <w:lang w:val="sl-SI"/>
        </w:rPr>
      </w:pPr>
      <w:r w:rsidRPr="00455DD6">
        <w:rPr>
          <w:szCs w:val="22"/>
          <w:lang w:val="sl-SI"/>
        </w:rPr>
        <w:t>neškodljivo rdečkastorjavo obarvanje urina</w:t>
      </w:r>
    </w:p>
    <w:p w:rsidR="007542FA" w:rsidRPr="00455DD6" w:rsidRDefault="007542FA" w:rsidP="00A24359">
      <w:pPr>
        <w:pStyle w:val="Text"/>
        <w:numPr>
          <w:ilvl w:val="0"/>
          <w:numId w:val="6"/>
        </w:numPr>
        <w:tabs>
          <w:tab w:val="clear" w:pos="360"/>
          <w:tab w:val="left" w:pos="567"/>
        </w:tabs>
        <w:spacing w:before="0"/>
        <w:ind w:left="357" w:hanging="357"/>
        <w:jc w:val="left"/>
        <w:rPr>
          <w:szCs w:val="22"/>
          <w:lang w:val="sl-SI"/>
        </w:rPr>
      </w:pPr>
      <w:r w:rsidRPr="00455DD6">
        <w:rPr>
          <w:szCs w:val="22"/>
          <w:lang w:val="sl-SI"/>
        </w:rPr>
        <w:t>bolečina mišic</w:t>
      </w:r>
    </w:p>
    <w:p w:rsidR="007542FA" w:rsidRPr="00455DD6" w:rsidRDefault="007542FA" w:rsidP="00A24359">
      <w:pPr>
        <w:pStyle w:val="Text"/>
        <w:numPr>
          <w:ilvl w:val="0"/>
          <w:numId w:val="6"/>
        </w:numPr>
        <w:tabs>
          <w:tab w:val="clear" w:pos="360"/>
          <w:tab w:val="left" w:pos="567"/>
        </w:tabs>
        <w:spacing w:before="0"/>
        <w:ind w:left="357" w:hanging="357"/>
        <w:jc w:val="left"/>
        <w:rPr>
          <w:szCs w:val="22"/>
          <w:lang w:val="sl-SI"/>
        </w:rPr>
      </w:pPr>
      <w:r w:rsidRPr="00455DD6">
        <w:rPr>
          <w:szCs w:val="22"/>
          <w:lang w:val="sl-SI"/>
        </w:rPr>
        <w:t>driska</w:t>
      </w:r>
    </w:p>
    <w:p w:rsidR="00687707" w:rsidRPr="00455DD6" w:rsidRDefault="00687707" w:rsidP="00687707">
      <w:pPr>
        <w:pStyle w:val="Text"/>
        <w:tabs>
          <w:tab w:val="left" w:pos="567"/>
        </w:tabs>
        <w:spacing w:before="0"/>
        <w:jc w:val="left"/>
        <w:rPr>
          <w:szCs w:val="22"/>
          <w:lang w:val="sl-SI"/>
        </w:rPr>
      </w:pPr>
    </w:p>
    <w:p w:rsidR="00687707" w:rsidRPr="00427E09" w:rsidRDefault="00687707" w:rsidP="00427E09">
      <w:pPr>
        <w:rPr>
          <w:u w:val="single"/>
        </w:rPr>
      </w:pPr>
      <w:r w:rsidRPr="00427E09">
        <w:rPr>
          <w:u w:val="single"/>
        </w:rPr>
        <w:t>Pogosti neželeni učinki</w:t>
      </w:r>
      <w:r w:rsidR="009F7390" w:rsidRPr="00427E09">
        <w:rPr>
          <w:u w:val="single"/>
        </w:rPr>
        <w:t xml:space="preserve"> (lahko se pojavijo pri največ 1 od 10</w:t>
      </w:r>
      <w:r w:rsidR="00E92A06" w:rsidRPr="00427E09">
        <w:rPr>
          <w:u w:val="single"/>
        </w:rPr>
        <w:t xml:space="preserve"> bolnikov</w:t>
      </w:r>
      <w:r w:rsidR="009F7390" w:rsidRPr="00427E09">
        <w:rPr>
          <w:u w:val="single"/>
        </w:rPr>
        <w:t>)</w:t>
      </w:r>
      <w:r w:rsidRPr="00427E09">
        <w:rPr>
          <w:u w:val="single"/>
        </w:rPr>
        <w:t>:</w:t>
      </w:r>
    </w:p>
    <w:p w:rsidR="007542FA" w:rsidRPr="00455DD6" w:rsidRDefault="00687707" w:rsidP="007542FA">
      <w:pPr>
        <w:pStyle w:val="Text"/>
        <w:numPr>
          <w:ilvl w:val="1"/>
          <w:numId w:val="12"/>
        </w:numPr>
        <w:spacing w:before="0"/>
        <w:jc w:val="left"/>
        <w:rPr>
          <w:szCs w:val="22"/>
          <w:lang w:val="sl-SI"/>
        </w:rPr>
      </w:pPr>
      <w:r w:rsidRPr="00455DD6">
        <w:rPr>
          <w:szCs w:val="22"/>
          <w:lang w:val="sl-SI"/>
        </w:rPr>
        <w:t>vrtoglavica ali omedlevica zaradi nizkega krvnega tlaka</w:t>
      </w:r>
      <w:r w:rsidR="007542FA" w:rsidRPr="00455DD6">
        <w:rPr>
          <w:szCs w:val="22"/>
          <w:lang w:val="sl-SI"/>
        </w:rPr>
        <w:t xml:space="preserve">, visok krvni </w:t>
      </w:r>
      <w:r w:rsidR="00FA230B" w:rsidRPr="00455DD6">
        <w:rPr>
          <w:szCs w:val="22"/>
          <w:lang w:val="sl-SI"/>
        </w:rPr>
        <w:t>tlak</w:t>
      </w:r>
    </w:p>
    <w:p w:rsidR="00687707" w:rsidRPr="00455DD6" w:rsidRDefault="007542FA" w:rsidP="00687707">
      <w:pPr>
        <w:pStyle w:val="Text"/>
        <w:numPr>
          <w:ilvl w:val="1"/>
          <w:numId w:val="12"/>
        </w:numPr>
        <w:spacing w:before="0"/>
        <w:jc w:val="left"/>
        <w:rPr>
          <w:szCs w:val="22"/>
          <w:lang w:val="sl-SI"/>
        </w:rPr>
      </w:pPr>
      <w:r w:rsidRPr="00455DD6">
        <w:rPr>
          <w:szCs w:val="22"/>
          <w:lang w:val="sl-SI"/>
        </w:rPr>
        <w:t>poslabšanje simptomov Parkinsonove bolezni</w:t>
      </w:r>
      <w:r w:rsidR="00CB0DC4" w:rsidRPr="00455DD6">
        <w:rPr>
          <w:szCs w:val="22"/>
          <w:lang w:val="sl-SI"/>
        </w:rPr>
        <w:t xml:space="preserve">, </w:t>
      </w:r>
      <w:r w:rsidR="00687707" w:rsidRPr="00455DD6">
        <w:rPr>
          <w:szCs w:val="22"/>
          <w:lang w:val="sl-SI"/>
        </w:rPr>
        <w:t>omotičnost, zaspanost</w:t>
      </w:r>
    </w:p>
    <w:p w:rsidR="00687707" w:rsidRPr="00455DD6" w:rsidRDefault="00687707" w:rsidP="00687707">
      <w:pPr>
        <w:pStyle w:val="Text"/>
        <w:numPr>
          <w:ilvl w:val="1"/>
          <w:numId w:val="12"/>
        </w:numPr>
        <w:spacing w:before="0"/>
        <w:jc w:val="left"/>
        <w:rPr>
          <w:szCs w:val="22"/>
          <w:lang w:val="sl-SI"/>
        </w:rPr>
      </w:pPr>
      <w:r w:rsidRPr="00455DD6">
        <w:rPr>
          <w:szCs w:val="22"/>
          <w:lang w:val="sl-SI"/>
        </w:rPr>
        <w:t xml:space="preserve">bruhanje, bolečine </w:t>
      </w:r>
      <w:r w:rsidR="001B3DD7" w:rsidRPr="00455DD6">
        <w:rPr>
          <w:szCs w:val="22"/>
          <w:lang w:val="sl-SI"/>
        </w:rPr>
        <w:t xml:space="preserve">in nelagodje </w:t>
      </w:r>
      <w:r w:rsidRPr="00455DD6">
        <w:rPr>
          <w:szCs w:val="22"/>
          <w:lang w:val="sl-SI"/>
        </w:rPr>
        <w:t xml:space="preserve">v trebuhu, </w:t>
      </w:r>
      <w:r w:rsidR="001B3DD7" w:rsidRPr="00455DD6">
        <w:rPr>
          <w:szCs w:val="22"/>
          <w:lang w:val="sl-SI"/>
        </w:rPr>
        <w:t xml:space="preserve">zgaga, </w:t>
      </w:r>
      <w:r w:rsidRPr="00455DD6">
        <w:rPr>
          <w:szCs w:val="22"/>
          <w:lang w:val="sl-SI"/>
        </w:rPr>
        <w:t>suha usta, zaprtje</w:t>
      </w:r>
    </w:p>
    <w:p w:rsidR="00687707" w:rsidRPr="00455DD6" w:rsidRDefault="00687707"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 xml:space="preserve">nespečnost, halucinacije, zmedenost, </w:t>
      </w:r>
      <w:r w:rsidR="001B3DD7" w:rsidRPr="00455DD6">
        <w:rPr>
          <w:szCs w:val="22"/>
          <w:lang w:val="sl-SI"/>
        </w:rPr>
        <w:t xml:space="preserve">nenormalne sanje (vključno z </w:t>
      </w:r>
      <w:r w:rsidRPr="00455DD6">
        <w:rPr>
          <w:szCs w:val="22"/>
          <w:lang w:val="sl-SI"/>
        </w:rPr>
        <w:t>nočn</w:t>
      </w:r>
      <w:r w:rsidR="001B3DD7" w:rsidRPr="00455DD6">
        <w:rPr>
          <w:szCs w:val="22"/>
          <w:lang w:val="sl-SI"/>
        </w:rPr>
        <w:t>imi</w:t>
      </w:r>
      <w:r w:rsidRPr="00455DD6">
        <w:rPr>
          <w:szCs w:val="22"/>
          <w:lang w:val="sl-SI"/>
        </w:rPr>
        <w:t xml:space="preserve"> mor</w:t>
      </w:r>
      <w:r w:rsidR="001B3DD7" w:rsidRPr="00455DD6">
        <w:rPr>
          <w:szCs w:val="22"/>
          <w:lang w:val="sl-SI"/>
        </w:rPr>
        <w:t>ami)</w:t>
      </w:r>
      <w:r w:rsidRPr="00455DD6">
        <w:rPr>
          <w:szCs w:val="22"/>
          <w:lang w:val="sl-SI"/>
        </w:rPr>
        <w:t>,</w:t>
      </w:r>
      <w:r w:rsidR="00413BC8" w:rsidRPr="00455DD6">
        <w:rPr>
          <w:szCs w:val="22"/>
          <w:lang w:val="sl-SI"/>
        </w:rPr>
        <w:t xml:space="preserve"> utrujenost</w:t>
      </w:r>
    </w:p>
    <w:p w:rsidR="00687707" w:rsidRPr="00455DD6" w:rsidRDefault="00687707" w:rsidP="00687707">
      <w:pPr>
        <w:pStyle w:val="Text"/>
        <w:numPr>
          <w:ilvl w:val="0"/>
          <w:numId w:val="11"/>
        </w:numPr>
        <w:spacing w:before="0"/>
        <w:jc w:val="left"/>
        <w:rPr>
          <w:szCs w:val="22"/>
          <w:lang w:val="sl-SI"/>
        </w:rPr>
      </w:pPr>
      <w:r w:rsidRPr="00455DD6">
        <w:rPr>
          <w:szCs w:val="22"/>
          <w:lang w:val="sl-SI"/>
        </w:rPr>
        <w:t xml:space="preserve">duševne motnje – vključno s </w:t>
      </w:r>
      <w:r w:rsidR="00374C72" w:rsidRPr="00455DD6">
        <w:rPr>
          <w:szCs w:val="22"/>
          <w:lang w:val="sl-SI"/>
        </w:rPr>
        <w:t xml:space="preserve">težavami s pomnjenjem, anksioznostjo in </w:t>
      </w:r>
      <w:r w:rsidRPr="00455DD6">
        <w:rPr>
          <w:szCs w:val="22"/>
          <w:lang w:val="sl-SI"/>
        </w:rPr>
        <w:t>depresijo (lahko s samomorilnimi mislimi)</w:t>
      </w:r>
    </w:p>
    <w:p w:rsidR="00413BC8" w:rsidRPr="00455DD6" w:rsidRDefault="00413BC8" w:rsidP="00687707">
      <w:pPr>
        <w:pStyle w:val="Text"/>
        <w:numPr>
          <w:ilvl w:val="0"/>
          <w:numId w:val="11"/>
        </w:numPr>
        <w:spacing w:before="0"/>
        <w:jc w:val="left"/>
        <w:rPr>
          <w:szCs w:val="22"/>
          <w:lang w:val="sl-SI"/>
        </w:rPr>
      </w:pPr>
      <w:r w:rsidRPr="00455DD6">
        <w:rPr>
          <w:szCs w:val="22"/>
          <w:lang w:val="sl-SI"/>
        </w:rPr>
        <w:t>dogodki, povezani z boleznijo srca ali arterij</w:t>
      </w:r>
      <w:r w:rsidR="000843E1" w:rsidRPr="00455DD6">
        <w:rPr>
          <w:szCs w:val="22"/>
          <w:lang w:val="sl-SI"/>
        </w:rPr>
        <w:t xml:space="preserve"> (npr. bolečina v prsih), </w:t>
      </w:r>
      <w:r w:rsidR="001943D9" w:rsidRPr="00455DD6">
        <w:rPr>
          <w:szCs w:val="22"/>
          <w:lang w:val="sl-SI"/>
        </w:rPr>
        <w:t xml:space="preserve">neenakomeren </w:t>
      </w:r>
      <w:r w:rsidR="000843E1" w:rsidRPr="00455DD6">
        <w:rPr>
          <w:szCs w:val="22"/>
          <w:lang w:val="sl-SI"/>
        </w:rPr>
        <w:t xml:space="preserve">srčni utrip ali ritem </w:t>
      </w:r>
    </w:p>
    <w:p w:rsidR="00687707" w:rsidRPr="00455DD6" w:rsidRDefault="00687707"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pogosto padanje</w:t>
      </w:r>
    </w:p>
    <w:p w:rsidR="00687707" w:rsidRPr="00455DD6" w:rsidRDefault="00687707"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zasoplost</w:t>
      </w:r>
    </w:p>
    <w:p w:rsidR="00687707" w:rsidRPr="00455DD6" w:rsidRDefault="00687707"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 xml:space="preserve">močnejše potenje, </w:t>
      </w:r>
      <w:r w:rsidR="00BA1BC2" w:rsidRPr="00455DD6">
        <w:rPr>
          <w:szCs w:val="22"/>
          <w:lang w:val="sl-SI"/>
        </w:rPr>
        <w:t>izpuščaj</w:t>
      </w:r>
    </w:p>
    <w:p w:rsidR="00374C72" w:rsidRPr="00455DD6" w:rsidRDefault="00687707"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mišični krči</w:t>
      </w:r>
      <w:r w:rsidR="00374C72" w:rsidRPr="00455DD6">
        <w:rPr>
          <w:szCs w:val="22"/>
          <w:lang w:val="sl-SI"/>
        </w:rPr>
        <w:t>, oteklost nog</w:t>
      </w:r>
    </w:p>
    <w:p w:rsidR="00374C72"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zamegljen vid</w:t>
      </w:r>
    </w:p>
    <w:p w:rsidR="00374C72"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anemija</w:t>
      </w:r>
    </w:p>
    <w:p w:rsidR="00374C72"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zmanjšanje apetita, zmanjšanje telesne mase</w:t>
      </w:r>
    </w:p>
    <w:p w:rsidR="00374C72"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glavobol, bolečine sklepov</w:t>
      </w:r>
    </w:p>
    <w:p w:rsidR="00687707"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okužbe sečil</w:t>
      </w:r>
    </w:p>
    <w:p w:rsidR="00687707" w:rsidRPr="00455DD6" w:rsidRDefault="00687707" w:rsidP="00687707">
      <w:pPr>
        <w:pStyle w:val="Text"/>
        <w:tabs>
          <w:tab w:val="left" w:pos="567"/>
        </w:tabs>
        <w:spacing w:before="0"/>
        <w:jc w:val="left"/>
        <w:rPr>
          <w:szCs w:val="22"/>
          <w:lang w:val="sl-SI"/>
        </w:rPr>
      </w:pPr>
    </w:p>
    <w:p w:rsidR="00687707" w:rsidRPr="00427E09" w:rsidRDefault="00687707" w:rsidP="00427E09">
      <w:pPr>
        <w:rPr>
          <w:u w:val="single"/>
        </w:rPr>
      </w:pPr>
      <w:r w:rsidRPr="00427E09">
        <w:rPr>
          <w:u w:val="single"/>
        </w:rPr>
        <w:t>Občasni neželeni učinki</w:t>
      </w:r>
      <w:r w:rsidR="009F7390" w:rsidRPr="00427E09">
        <w:rPr>
          <w:u w:val="single"/>
        </w:rPr>
        <w:t xml:space="preserve"> (lahko se pojavijo pri največ 1 od 100</w:t>
      </w:r>
      <w:r w:rsidR="00E92A06" w:rsidRPr="00427E09">
        <w:rPr>
          <w:u w:val="single"/>
        </w:rPr>
        <w:t xml:space="preserve"> bolnikov</w:t>
      </w:r>
      <w:r w:rsidR="009F7390" w:rsidRPr="00427E09">
        <w:rPr>
          <w:u w:val="single"/>
        </w:rPr>
        <w:t>)</w:t>
      </w:r>
      <w:r w:rsidRPr="00427E09">
        <w:rPr>
          <w:u w:val="single"/>
        </w:rPr>
        <w:t>:</w:t>
      </w:r>
    </w:p>
    <w:p w:rsidR="00687707" w:rsidRPr="00455DD6" w:rsidRDefault="00413BC8" w:rsidP="00687707">
      <w:pPr>
        <w:pStyle w:val="Text"/>
        <w:numPr>
          <w:ilvl w:val="1"/>
          <w:numId w:val="12"/>
        </w:numPr>
        <w:spacing w:before="0"/>
        <w:jc w:val="left"/>
        <w:rPr>
          <w:szCs w:val="22"/>
          <w:lang w:val="sl-SI"/>
        </w:rPr>
      </w:pPr>
      <w:r w:rsidRPr="00455DD6">
        <w:rPr>
          <w:szCs w:val="22"/>
          <w:lang w:val="sl-SI"/>
        </w:rPr>
        <w:t>srčn</w:t>
      </w:r>
      <w:r w:rsidR="002C55AE" w:rsidRPr="00455DD6">
        <w:rPr>
          <w:szCs w:val="22"/>
          <w:lang w:val="sl-SI"/>
        </w:rPr>
        <w:t>i</w:t>
      </w:r>
      <w:r w:rsidRPr="00455DD6">
        <w:rPr>
          <w:szCs w:val="22"/>
          <w:lang w:val="sl-SI"/>
        </w:rPr>
        <w:t xml:space="preserve"> napad</w:t>
      </w:r>
    </w:p>
    <w:p w:rsidR="00687707" w:rsidRPr="00455DD6" w:rsidRDefault="00687707" w:rsidP="00687707">
      <w:pPr>
        <w:pStyle w:val="Text"/>
        <w:numPr>
          <w:ilvl w:val="0"/>
          <w:numId w:val="17"/>
        </w:numPr>
        <w:spacing w:before="0"/>
        <w:jc w:val="left"/>
        <w:rPr>
          <w:szCs w:val="22"/>
          <w:lang w:val="sl-SI"/>
        </w:rPr>
      </w:pPr>
      <w:r w:rsidRPr="00455DD6">
        <w:rPr>
          <w:szCs w:val="22"/>
          <w:lang w:val="sl-SI"/>
        </w:rPr>
        <w:t>krvavitve v črevesju</w:t>
      </w:r>
    </w:p>
    <w:p w:rsidR="00687707" w:rsidRPr="00455DD6" w:rsidRDefault="00687707" w:rsidP="00687707">
      <w:pPr>
        <w:pStyle w:val="Text"/>
        <w:numPr>
          <w:ilvl w:val="0"/>
          <w:numId w:val="17"/>
        </w:numPr>
        <w:spacing w:before="0"/>
        <w:jc w:val="left"/>
        <w:rPr>
          <w:szCs w:val="22"/>
          <w:lang w:val="sl-SI"/>
        </w:rPr>
      </w:pPr>
      <w:r w:rsidRPr="00455DD6">
        <w:rPr>
          <w:szCs w:val="22"/>
          <w:lang w:val="sl-SI"/>
        </w:rPr>
        <w:t>spremembe v številu krvničk</w:t>
      </w:r>
      <w:r w:rsidR="00874ED3" w:rsidRPr="00455DD6">
        <w:rPr>
          <w:szCs w:val="22"/>
          <w:lang w:val="sl-SI"/>
        </w:rPr>
        <w:t>,</w:t>
      </w:r>
      <w:r w:rsidRPr="00455DD6">
        <w:rPr>
          <w:szCs w:val="22"/>
          <w:lang w:val="sl-SI"/>
        </w:rPr>
        <w:t xml:space="preserve"> kar lahko povzroči krvavitve</w:t>
      </w:r>
      <w:r w:rsidR="00874ED3" w:rsidRPr="00455DD6">
        <w:rPr>
          <w:szCs w:val="22"/>
          <w:lang w:val="sl-SI"/>
        </w:rPr>
        <w:t>, nenormaln</w:t>
      </w:r>
      <w:r w:rsidR="00412D8B">
        <w:rPr>
          <w:szCs w:val="22"/>
          <w:lang w:val="sl-SI"/>
        </w:rPr>
        <w:t>e</w:t>
      </w:r>
      <w:r w:rsidR="00874ED3" w:rsidRPr="00455DD6">
        <w:rPr>
          <w:szCs w:val="22"/>
          <w:lang w:val="sl-SI"/>
        </w:rPr>
        <w:t xml:space="preserve"> rezultat</w:t>
      </w:r>
      <w:r w:rsidR="00412D8B">
        <w:rPr>
          <w:szCs w:val="22"/>
          <w:lang w:val="sl-SI"/>
        </w:rPr>
        <w:t>e</w:t>
      </w:r>
      <w:r w:rsidR="00874ED3" w:rsidRPr="00455DD6">
        <w:rPr>
          <w:szCs w:val="22"/>
          <w:lang w:val="sl-SI"/>
        </w:rPr>
        <w:t xml:space="preserve"> jetrnih testov</w:t>
      </w:r>
    </w:p>
    <w:p w:rsidR="00687707" w:rsidRPr="00455DD6" w:rsidRDefault="00687707" w:rsidP="00687707">
      <w:pPr>
        <w:pStyle w:val="Text"/>
        <w:numPr>
          <w:ilvl w:val="1"/>
          <w:numId w:val="12"/>
        </w:numPr>
        <w:spacing w:before="0"/>
        <w:jc w:val="left"/>
        <w:rPr>
          <w:szCs w:val="22"/>
          <w:lang w:val="sl-SI"/>
        </w:rPr>
      </w:pPr>
      <w:r w:rsidRPr="00455DD6">
        <w:rPr>
          <w:szCs w:val="22"/>
          <w:lang w:val="sl-SI"/>
        </w:rPr>
        <w:t>konvulzije</w:t>
      </w:r>
    </w:p>
    <w:p w:rsidR="00874ED3" w:rsidRPr="00455DD6" w:rsidRDefault="00874ED3" w:rsidP="00874ED3">
      <w:pPr>
        <w:pStyle w:val="Text"/>
        <w:numPr>
          <w:ilvl w:val="1"/>
          <w:numId w:val="12"/>
        </w:numPr>
        <w:spacing w:before="0"/>
        <w:jc w:val="left"/>
        <w:rPr>
          <w:szCs w:val="22"/>
          <w:lang w:val="sl-SI"/>
        </w:rPr>
      </w:pPr>
      <w:r w:rsidRPr="00455DD6">
        <w:rPr>
          <w:szCs w:val="22"/>
          <w:lang w:val="sl-SI"/>
        </w:rPr>
        <w:t>občutek vznemirjenosti</w:t>
      </w:r>
    </w:p>
    <w:p w:rsidR="00874ED3" w:rsidRPr="00455DD6" w:rsidRDefault="00874ED3" w:rsidP="00874ED3">
      <w:pPr>
        <w:pStyle w:val="Text"/>
        <w:numPr>
          <w:ilvl w:val="1"/>
          <w:numId w:val="12"/>
        </w:numPr>
        <w:spacing w:before="0"/>
        <w:jc w:val="left"/>
        <w:rPr>
          <w:szCs w:val="22"/>
          <w:lang w:val="sl-SI"/>
        </w:rPr>
      </w:pPr>
      <w:r w:rsidRPr="00455DD6">
        <w:rPr>
          <w:szCs w:val="22"/>
          <w:lang w:val="sl-SI"/>
        </w:rPr>
        <w:t>psihotični simptomi</w:t>
      </w:r>
    </w:p>
    <w:p w:rsidR="00874ED3" w:rsidRPr="00455DD6" w:rsidRDefault="00874ED3" w:rsidP="00874ED3">
      <w:pPr>
        <w:pStyle w:val="Text"/>
        <w:numPr>
          <w:ilvl w:val="1"/>
          <w:numId w:val="12"/>
        </w:numPr>
        <w:spacing w:before="0"/>
        <w:jc w:val="left"/>
        <w:rPr>
          <w:szCs w:val="22"/>
          <w:lang w:val="sl-SI"/>
        </w:rPr>
      </w:pPr>
      <w:r w:rsidRPr="00455DD6">
        <w:rPr>
          <w:szCs w:val="22"/>
          <w:lang w:val="sl-SI"/>
        </w:rPr>
        <w:t>kolitis (vnetje debelega črevesa)</w:t>
      </w:r>
    </w:p>
    <w:p w:rsidR="00874ED3" w:rsidRPr="00455DD6" w:rsidRDefault="00874ED3" w:rsidP="00874ED3">
      <w:pPr>
        <w:pStyle w:val="Text"/>
        <w:numPr>
          <w:ilvl w:val="1"/>
          <w:numId w:val="12"/>
        </w:numPr>
        <w:spacing w:before="0"/>
        <w:jc w:val="left"/>
        <w:rPr>
          <w:szCs w:val="22"/>
          <w:lang w:val="sl-SI"/>
        </w:rPr>
      </w:pPr>
      <w:r w:rsidRPr="00455DD6">
        <w:rPr>
          <w:szCs w:val="22"/>
          <w:lang w:val="sl-SI"/>
        </w:rPr>
        <w:t>obarvanj</w:t>
      </w:r>
      <w:r w:rsidR="00A72780" w:rsidRPr="00455DD6">
        <w:rPr>
          <w:szCs w:val="22"/>
          <w:lang w:val="sl-SI"/>
        </w:rPr>
        <w:t>a,</w:t>
      </w:r>
      <w:r w:rsidRPr="00455DD6">
        <w:rPr>
          <w:szCs w:val="22"/>
          <w:lang w:val="sl-SI"/>
        </w:rPr>
        <w:t xml:space="preserve"> razen urina (npr. kože, nohtov, las, znoja)</w:t>
      </w:r>
    </w:p>
    <w:p w:rsidR="00874ED3" w:rsidRPr="00455DD6" w:rsidRDefault="00874ED3" w:rsidP="00874ED3">
      <w:pPr>
        <w:pStyle w:val="Text"/>
        <w:numPr>
          <w:ilvl w:val="1"/>
          <w:numId w:val="12"/>
        </w:numPr>
        <w:spacing w:before="0"/>
        <w:jc w:val="left"/>
        <w:rPr>
          <w:szCs w:val="22"/>
          <w:lang w:val="sl-SI"/>
        </w:rPr>
      </w:pPr>
      <w:r w:rsidRPr="00455DD6">
        <w:rPr>
          <w:szCs w:val="22"/>
          <w:lang w:val="sl-SI"/>
        </w:rPr>
        <w:t>težave s požiranjem</w:t>
      </w:r>
    </w:p>
    <w:p w:rsidR="00874ED3" w:rsidRPr="00455DD6" w:rsidRDefault="00874ED3" w:rsidP="00874ED3">
      <w:pPr>
        <w:pStyle w:val="Text"/>
        <w:numPr>
          <w:ilvl w:val="1"/>
          <w:numId w:val="12"/>
        </w:numPr>
        <w:spacing w:before="0"/>
        <w:jc w:val="left"/>
        <w:rPr>
          <w:szCs w:val="22"/>
          <w:lang w:val="sl-SI"/>
        </w:rPr>
      </w:pPr>
      <w:r w:rsidRPr="00455DD6">
        <w:rPr>
          <w:szCs w:val="22"/>
          <w:lang w:val="sl-SI"/>
        </w:rPr>
        <w:t>nezmožnost uriniranja</w:t>
      </w:r>
    </w:p>
    <w:p w:rsidR="00BA79CD" w:rsidRDefault="00BA79CD" w:rsidP="00BA79CD">
      <w:pPr>
        <w:numPr>
          <w:ilvl w:val="12"/>
          <w:numId w:val="0"/>
        </w:numPr>
        <w:tabs>
          <w:tab w:val="left" w:pos="567"/>
        </w:tabs>
        <w:ind w:right="-2"/>
        <w:rPr>
          <w:u w:val="single"/>
        </w:rPr>
      </w:pPr>
    </w:p>
    <w:p w:rsidR="00BA79CD" w:rsidRPr="007D69AB" w:rsidRDefault="00BA79CD" w:rsidP="00BA79CD">
      <w:pPr>
        <w:numPr>
          <w:ilvl w:val="12"/>
          <w:numId w:val="0"/>
        </w:numPr>
        <w:tabs>
          <w:tab w:val="left" w:pos="567"/>
        </w:tabs>
        <w:ind w:right="-2"/>
        <w:rPr>
          <w:u w:val="single"/>
        </w:rPr>
      </w:pPr>
      <w:r w:rsidRPr="007D69AB">
        <w:rPr>
          <w:u w:val="single"/>
        </w:rPr>
        <w:t>Neznana pogostnost (pogostnosti iz razpoložljivih podatkov ni mogoče oceniti)</w:t>
      </w:r>
    </w:p>
    <w:p w:rsidR="00BA79CD" w:rsidRPr="007D69AB" w:rsidRDefault="00BA79CD" w:rsidP="00BA79CD">
      <w:pPr>
        <w:numPr>
          <w:ilvl w:val="12"/>
          <w:numId w:val="0"/>
        </w:numPr>
        <w:tabs>
          <w:tab w:val="left" w:pos="567"/>
        </w:tabs>
        <w:ind w:right="-2"/>
      </w:pPr>
      <w:r w:rsidRPr="007D69AB">
        <w:t xml:space="preserve">Potreba po visokih odmerkih zdravila </w:t>
      </w:r>
      <w:r>
        <w:t>Stalevo</w:t>
      </w:r>
      <w:r w:rsidRPr="007D69AB">
        <w:t>, ki presegajo odmerek, ustrezen za obvladovanje motoričnih simptomov, ki se imenuje sindrom motene regulacije dopamina. Pri nekaterih bolnikih se pojavijo hudi nenormalni nehoteni gibi (diskinezija), nihanje razpoloženja</w:t>
      </w:r>
      <w:r>
        <w:t xml:space="preserve"> </w:t>
      </w:r>
      <w:r w:rsidRPr="007D69AB">
        <w:t xml:space="preserve">ali drugi neželeni učinki, ki se pojavijo po jemanju visokih odmerkov zdravila </w:t>
      </w:r>
      <w:r>
        <w:t>Stalevo</w:t>
      </w:r>
      <w:r w:rsidRPr="007D69AB">
        <w:t>.</w:t>
      </w:r>
    </w:p>
    <w:p w:rsidR="002B3A65" w:rsidRPr="00455DD6" w:rsidRDefault="002B3A65" w:rsidP="002B3A65">
      <w:pPr>
        <w:pStyle w:val="Text"/>
        <w:tabs>
          <w:tab w:val="left" w:pos="567"/>
        </w:tabs>
        <w:spacing w:before="0"/>
        <w:jc w:val="left"/>
        <w:rPr>
          <w:szCs w:val="22"/>
          <w:lang w:val="sl-SI"/>
        </w:rPr>
      </w:pPr>
    </w:p>
    <w:p w:rsidR="00FE2BB0" w:rsidRPr="00455DD6" w:rsidRDefault="00FE2BB0" w:rsidP="00FE2BB0">
      <w:pPr>
        <w:pStyle w:val="Text"/>
        <w:spacing w:before="0"/>
        <w:rPr>
          <w:szCs w:val="22"/>
          <w:lang w:val="sl-SI"/>
        </w:rPr>
      </w:pPr>
      <w:r w:rsidRPr="00455DD6">
        <w:rPr>
          <w:szCs w:val="22"/>
          <w:u w:val="single"/>
          <w:lang w:val="sl-SI"/>
        </w:rPr>
        <w:t xml:space="preserve">Poročali so </w:t>
      </w:r>
      <w:r w:rsidR="00520436" w:rsidRPr="00455DD6">
        <w:rPr>
          <w:szCs w:val="22"/>
          <w:u w:val="single"/>
          <w:lang w:val="sl-SI"/>
        </w:rPr>
        <w:t xml:space="preserve">tudi </w:t>
      </w:r>
      <w:r w:rsidRPr="00455DD6">
        <w:rPr>
          <w:szCs w:val="22"/>
          <w:u w:val="single"/>
          <w:lang w:val="sl-SI"/>
        </w:rPr>
        <w:t>o naslednjih neželenih učinkih</w:t>
      </w:r>
      <w:r w:rsidRPr="00455DD6">
        <w:rPr>
          <w:szCs w:val="22"/>
          <w:lang w:val="sl-SI"/>
        </w:rPr>
        <w:t>:</w:t>
      </w:r>
    </w:p>
    <w:p w:rsidR="00FE2BB0" w:rsidRPr="00455DD6" w:rsidRDefault="00FE2BB0" w:rsidP="00FE2BB0">
      <w:pPr>
        <w:pStyle w:val="Text"/>
        <w:spacing w:before="0"/>
        <w:rPr>
          <w:szCs w:val="22"/>
          <w:lang w:val="sl-SI"/>
        </w:rPr>
      </w:pPr>
      <w:r w:rsidRPr="00455DD6">
        <w:rPr>
          <w:szCs w:val="22"/>
          <w:lang w:val="sl-SI"/>
        </w:rPr>
        <w:t xml:space="preserve">- </w:t>
      </w:r>
      <w:r w:rsidR="008C29F3" w:rsidRPr="00455DD6">
        <w:rPr>
          <w:szCs w:val="22"/>
          <w:lang w:val="sl-SI"/>
        </w:rPr>
        <w:tab/>
      </w:r>
      <w:r w:rsidRPr="00455DD6">
        <w:rPr>
          <w:szCs w:val="22"/>
          <w:lang w:val="sl-SI"/>
        </w:rPr>
        <w:t xml:space="preserve">hepatitis (vnetje jeter) </w:t>
      </w:r>
    </w:p>
    <w:p w:rsidR="00FE2BB0" w:rsidRPr="00455DD6" w:rsidRDefault="00FE2BB0" w:rsidP="00FE2BB0">
      <w:pPr>
        <w:pStyle w:val="Text"/>
        <w:spacing w:before="0"/>
        <w:rPr>
          <w:szCs w:val="22"/>
          <w:lang w:val="sl-SI"/>
        </w:rPr>
      </w:pPr>
      <w:r w:rsidRPr="00455DD6">
        <w:rPr>
          <w:szCs w:val="22"/>
          <w:lang w:val="sl-SI"/>
        </w:rPr>
        <w:t xml:space="preserve">- </w:t>
      </w:r>
      <w:r w:rsidR="008C29F3" w:rsidRPr="00455DD6">
        <w:rPr>
          <w:szCs w:val="22"/>
          <w:lang w:val="sl-SI"/>
        </w:rPr>
        <w:tab/>
      </w:r>
      <w:r w:rsidRPr="00455DD6">
        <w:rPr>
          <w:szCs w:val="22"/>
          <w:lang w:val="sl-SI"/>
        </w:rPr>
        <w:t>s</w:t>
      </w:r>
      <w:r w:rsidR="000753FC" w:rsidRPr="00455DD6">
        <w:rPr>
          <w:szCs w:val="22"/>
          <w:lang w:val="sl-SI"/>
        </w:rPr>
        <w:t>rbenje</w:t>
      </w:r>
    </w:p>
    <w:p w:rsidR="00FE2BB0" w:rsidRPr="00455DD6" w:rsidRDefault="00FE2BB0" w:rsidP="00FE2BB0">
      <w:pPr>
        <w:pStyle w:val="Text"/>
        <w:spacing w:before="0"/>
        <w:rPr>
          <w:szCs w:val="22"/>
          <w:lang w:val="sl-SI"/>
        </w:rPr>
      </w:pPr>
    </w:p>
    <w:p w:rsidR="009F7390" w:rsidRPr="00455DD6" w:rsidRDefault="009F7390" w:rsidP="009F7390">
      <w:pPr>
        <w:widowControl w:val="0"/>
        <w:ind w:right="96"/>
        <w:rPr>
          <w:color w:val="000000"/>
          <w:u w:val="single"/>
        </w:rPr>
      </w:pPr>
      <w:r w:rsidRPr="00455DD6">
        <w:rPr>
          <w:color w:val="000000"/>
          <w:u w:val="single"/>
        </w:rPr>
        <w:t>Lahko pride do naslednjih neželenih učinkov:</w:t>
      </w:r>
    </w:p>
    <w:p w:rsidR="009F7390" w:rsidRPr="00455DD6" w:rsidRDefault="009F7390" w:rsidP="009F7390">
      <w:pPr>
        <w:pStyle w:val="Text"/>
        <w:numPr>
          <w:ilvl w:val="1"/>
          <w:numId w:val="12"/>
        </w:numPr>
        <w:spacing w:before="0"/>
        <w:jc w:val="left"/>
        <w:rPr>
          <w:lang w:val="sl-SI"/>
        </w:rPr>
      </w:pPr>
      <w:r w:rsidRPr="00455DD6">
        <w:rPr>
          <w:lang w:val="sl-SI"/>
        </w:rPr>
        <w:t>nezmožnost upiranja nagibom za izvajanje dejavnosti, ki so lahko škodljive in lahko vključujejo:</w:t>
      </w:r>
    </w:p>
    <w:p w:rsidR="009F7390" w:rsidRPr="00455DD6" w:rsidRDefault="009F7390" w:rsidP="009F7390">
      <w:pPr>
        <w:pStyle w:val="Text"/>
        <w:numPr>
          <w:ilvl w:val="1"/>
          <w:numId w:val="12"/>
        </w:numPr>
        <w:tabs>
          <w:tab w:val="clear" w:pos="567"/>
          <w:tab w:val="num" w:pos="1134"/>
        </w:tabs>
        <w:spacing w:before="0"/>
        <w:ind w:left="1134"/>
        <w:jc w:val="left"/>
        <w:rPr>
          <w:lang w:val="sl-SI"/>
        </w:rPr>
      </w:pPr>
      <w:r w:rsidRPr="00455DD6">
        <w:rPr>
          <w:lang w:val="sl-SI"/>
        </w:rPr>
        <w:t>močno željo po pretiranem igranju iger na srečo kljub resnim posledicam, ki jih ima to lahko za bolnika osebno ali za njegovo družino;</w:t>
      </w:r>
    </w:p>
    <w:p w:rsidR="009F7390" w:rsidRPr="00455DD6" w:rsidRDefault="009F7390" w:rsidP="009F7390">
      <w:pPr>
        <w:pStyle w:val="Text"/>
        <w:numPr>
          <w:ilvl w:val="1"/>
          <w:numId w:val="12"/>
        </w:numPr>
        <w:tabs>
          <w:tab w:val="clear" w:pos="567"/>
          <w:tab w:val="num" w:pos="1134"/>
        </w:tabs>
        <w:spacing w:before="0"/>
        <w:ind w:left="1134"/>
        <w:jc w:val="left"/>
        <w:rPr>
          <w:lang w:val="sl-SI"/>
        </w:rPr>
      </w:pPr>
      <w:r w:rsidRPr="00455DD6">
        <w:rPr>
          <w:lang w:val="sl-SI"/>
        </w:rPr>
        <w:t>spremenjeno ali povečano zanimanje za spolnost in zaskrbljujoče spolno vedenje, na primer povečano spolno slo;</w:t>
      </w:r>
    </w:p>
    <w:p w:rsidR="009F7390" w:rsidRPr="00455DD6" w:rsidRDefault="009F7390" w:rsidP="009F7390">
      <w:pPr>
        <w:pStyle w:val="Text"/>
        <w:numPr>
          <w:ilvl w:val="1"/>
          <w:numId w:val="12"/>
        </w:numPr>
        <w:tabs>
          <w:tab w:val="clear" w:pos="567"/>
          <w:tab w:val="num" w:pos="1134"/>
        </w:tabs>
        <w:spacing w:before="0"/>
        <w:ind w:left="1134"/>
        <w:jc w:val="left"/>
        <w:rPr>
          <w:lang w:val="sl-SI"/>
        </w:rPr>
      </w:pPr>
      <w:r w:rsidRPr="00455DD6">
        <w:rPr>
          <w:lang w:val="sl-SI"/>
        </w:rPr>
        <w:t>neobvladljivo prekomerno nakupovanje ali zapravljanje;</w:t>
      </w:r>
    </w:p>
    <w:p w:rsidR="009F7390" w:rsidRPr="00455DD6" w:rsidRDefault="009F7390" w:rsidP="009F7390">
      <w:pPr>
        <w:pStyle w:val="Text"/>
        <w:numPr>
          <w:ilvl w:val="1"/>
          <w:numId w:val="12"/>
        </w:numPr>
        <w:tabs>
          <w:tab w:val="clear" w:pos="567"/>
          <w:tab w:val="num" w:pos="1134"/>
        </w:tabs>
        <w:spacing w:before="0"/>
        <w:ind w:left="1134"/>
        <w:jc w:val="left"/>
        <w:rPr>
          <w:lang w:val="sl-SI"/>
        </w:rPr>
      </w:pPr>
      <w:r w:rsidRPr="00455DD6">
        <w:rPr>
          <w:lang w:val="sl-SI"/>
        </w:rPr>
        <w:t xml:space="preserve">prenajedanje (uživanje velikih količin hrane v kratkem času) ali kompulzivno prenajedanje (uživanje večjih količin hrane kot običajno oziroma več, kot je potrebno za </w:t>
      </w:r>
      <w:r w:rsidR="003672D0" w:rsidRPr="00455DD6">
        <w:rPr>
          <w:lang w:val="sl-SI"/>
        </w:rPr>
        <w:t>potešitev</w:t>
      </w:r>
      <w:r w:rsidRPr="00455DD6">
        <w:rPr>
          <w:lang w:val="sl-SI"/>
        </w:rPr>
        <w:t xml:space="preserve"> lakote).</w:t>
      </w:r>
    </w:p>
    <w:p w:rsidR="009F7390" w:rsidRPr="00455DD6" w:rsidRDefault="009F7390" w:rsidP="009F7390">
      <w:pPr>
        <w:widowControl w:val="0"/>
        <w:ind w:right="96"/>
        <w:rPr>
          <w:color w:val="000000"/>
          <w:szCs w:val="22"/>
        </w:rPr>
      </w:pPr>
    </w:p>
    <w:p w:rsidR="009F7390" w:rsidRPr="00455DD6" w:rsidRDefault="009F7390" w:rsidP="009F7390">
      <w:pPr>
        <w:widowControl w:val="0"/>
        <w:ind w:right="96"/>
        <w:rPr>
          <w:color w:val="000000"/>
        </w:rPr>
      </w:pPr>
      <w:r w:rsidRPr="00455DD6">
        <w:rPr>
          <w:color w:val="000000"/>
        </w:rPr>
        <w:t xml:space="preserve">Če opazite katero koli od navedenih oblik vedenja, povejte </w:t>
      </w:r>
      <w:r w:rsidR="003672D0" w:rsidRPr="00455DD6">
        <w:rPr>
          <w:color w:val="000000"/>
        </w:rPr>
        <w:t xml:space="preserve">svojemu </w:t>
      </w:r>
      <w:r w:rsidRPr="00455DD6">
        <w:rPr>
          <w:color w:val="000000"/>
        </w:rPr>
        <w:t>zdravniku. Z njim se lahko pogovorite o možnostih obvladovanja takega vedenja oziroma zdravljenja simptomov.</w:t>
      </w:r>
    </w:p>
    <w:p w:rsidR="00FB6BE3" w:rsidRPr="00455DD6" w:rsidRDefault="00FB6BE3" w:rsidP="002B3A65">
      <w:pPr>
        <w:numPr>
          <w:ilvl w:val="12"/>
          <w:numId w:val="0"/>
        </w:numPr>
        <w:tabs>
          <w:tab w:val="left" w:pos="567"/>
        </w:tabs>
        <w:ind w:right="-2"/>
        <w:outlineLvl w:val="0"/>
        <w:rPr>
          <w:szCs w:val="22"/>
        </w:rPr>
      </w:pPr>
    </w:p>
    <w:p w:rsidR="00C67819" w:rsidRPr="00455DD6" w:rsidRDefault="00C67819" w:rsidP="00C67819">
      <w:pPr>
        <w:numPr>
          <w:ilvl w:val="12"/>
          <w:numId w:val="0"/>
        </w:numPr>
        <w:tabs>
          <w:tab w:val="left" w:pos="567"/>
        </w:tabs>
        <w:ind w:right="-2"/>
        <w:outlineLvl w:val="0"/>
        <w:rPr>
          <w:b/>
          <w:noProof/>
          <w:szCs w:val="22"/>
        </w:rPr>
      </w:pPr>
      <w:r w:rsidRPr="00455DD6">
        <w:rPr>
          <w:b/>
          <w:szCs w:val="22"/>
        </w:rPr>
        <w:t>Poročanje o neželenih učinkih</w:t>
      </w:r>
    </w:p>
    <w:p w:rsidR="00C67819" w:rsidRPr="00455DD6" w:rsidRDefault="00C67819" w:rsidP="006158D5">
      <w:pPr>
        <w:numPr>
          <w:ilvl w:val="12"/>
          <w:numId w:val="0"/>
        </w:numPr>
        <w:tabs>
          <w:tab w:val="left" w:pos="567"/>
        </w:tabs>
        <w:ind w:right="-2"/>
        <w:outlineLvl w:val="0"/>
        <w:rPr>
          <w:szCs w:val="22"/>
        </w:rPr>
      </w:pPr>
      <w:r w:rsidRPr="00455DD6">
        <w:rPr>
          <w:szCs w:val="22"/>
        </w:rPr>
        <w:t>Če opazite kater</w:t>
      </w:r>
      <w:r w:rsidR="00293AE0">
        <w:rPr>
          <w:szCs w:val="22"/>
        </w:rPr>
        <w:t>ega</w:t>
      </w:r>
      <w:r w:rsidRPr="00455DD6">
        <w:rPr>
          <w:szCs w:val="22"/>
        </w:rPr>
        <w:t xml:space="preserve"> koli </w:t>
      </w:r>
      <w:r w:rsidR="00293AE0">
        <w:rPr>
          <w:szCs w:val="22"/>
        </w:rPr>
        <w:t xml:space="preserve">izmed </w:t>
      </w:r>
      <w:r w:rsidRPr="00455DD6">
        <w:rPr>
          <w:szCs w:val="22"/>
        </w:rPr>
        <w:t>neželeni</w:t>
      </w:r>
      <w:r w:rsidR="00293AE0">
        <w:rPr>
          <w:szCs w:val="22"/>
        </w:rPr>
        <w:t>h</w:t>
      </w:r>
      <w:r w:rsidRPr="00455DD6">
        <w:rPr>
          <w:szCs w:val="22"/>
        </w:rPr>
        <w:t xml:space="preserve"> učink</w:t>
      </w:r>
      <w:r w:rsidR="00293AE0">
        <w:rPr>
          <w:szCs w:val="22"/>
        </w:rPr>
        <w:t>ov</w:t>
      </w:r>
      <w:r w:rsidRPr="00455DD6">
        <w:rPr>
          <w:szCs w:val="22"/>
        </w:rPr>
        <w:t>, se posvetujte z zdravnikom</w:t>
      </w:r>
      <w:r w:rsidR="006158D5">
        <w:rPr>
          <w:szCs w:val="22"/>
        </w:rPr>
        <w:t xml:space="preserve"> ali</w:t>
      </w:r>
      <w:r w:rsidRPr="00455DD6">
        <w:rPr>
          <w:szCs w:val="22"/>
        </w:rPr>
        <w:t xml:space="preserve"> farmacevtom. Posvetujte se tudi, če opazite neželene učinke, ki niso navedeni v tem navodilu. O neželenih učinkih lahko poročate tudi neposredno na </w:t>
      </w:r>
      <w:r w:rsidR="006158D5" w:rsidRPr="00F4683D">
        <w:rPr>
          <w:szCs w:val="22"/>
          <w:highlight w:val="lightGray"/>
        </w:rPr>
        <w:t xml:space="preserve">nacionalni center za poročanje, ki je naveden v </w:t>
      </w:r>
      <w:hyperlink r:id="rId22" w:history="1">
        <w:r w:rsidR="006158D5" w:rsidRPr="00F4683D">
          <w:rPr>
            <w:rStyle w:val="Hyperlink"/>
            <w:szCs w:val="22"/>
            <w:highlight w:val="lightGray"/>
          </w:rPr>
          <w:t>Prilogi V</w:t>
        </w:r>
      </w:hyperlink>
      <w:r w:rsidR="006158D5">
        <w:rPr>
          <w:szCs w:val="22"/>
        </w:rPr>
        <w:t xml:space="preserve">. </w:t>
      </w:r>
      <w:r w:rsidRPr="00455DD6">
        <w:rPr>
          <w:szCs w:val="22"/>
        </w:rPr>
        <w:t>S tem, ko poročate o neželenih učinkih, lahko prispevate k zagotovitvi več informacij o varnosti tega zdravila.</w:t>
      </w:r>
    </w:p>
    <w:p w:rsidR="002B3A65" w:rsidRPr="00455DD6" w:rsidRDefault="002B3A65" w:rsidP="002B3A65">
      <w:pPr>
        <w:numPr>
          <w:ilvl w:val="12"/>
          <w:numId w:val="0"/>
        </w:numPr>
        <w:tabs>
          <w:tab w:val="left" w:pos="567"/>
        </w:tabs>
        <w:ind w:right="-2"/>
        <w:rPr>
          <w:szCs w:val="22"/>
        </w:rPr>
      </w:pPr>
    </w:p>
    <w:p w:rsidR="002B3A65" w:rsidRPr="00455DD6" w:rsidRDefault="002B3A65" w:rsidP="00C02072"/>
    <w:p w:rsidR="002B3A65" w:rsidRPr="00C02072" w:rsidRDefault="002B3A65" w:rsidP="00C02072">
      <w:pPr>
        <w:rPr>
          <w:b/>
          <w:caps/>
        </w:rPr>
      </w:pPr>
      <w:r w:rsidRPr="00C02072">
        <w:rPr>
          <w:b/>
          <w:caps/>
        </w:rPr>
        <w:t>5.</w:t>
      </w:r>
      <w:r w:rsidRPr="00C02072">
        <w:rPr>
          <w:b/>
          <w:caps/>
        </w:rPr>
        <w:tab/>
      </w:r>
      <w:r w:rsidR="0053029B" w:rsidRPr="00C02072">
        <w:rPr>
          <w:b/>
          <w:caps/>
        </w:rPr>
        <w:t>S</w:t>
      </w:r>
      <w:r w:rsidR="0053029B" w:rsidRPr="00C02072">
        <w:rPr>
          <w:b/>
        </w:rPr>
        <w:t>hranjevanje zdravila Stalevo</w:t>
      </w:r>
    </w:p>
    <w:p w:rsidR="002B3A65" w:rsidRPr="00455DD6" w:rsidRDefault="002B3A65" w:rsidP="002B3A65">
      <w:pPr>
        <w:tabs>
          <w:tab w:val="left" w:pos="567"/>
        </w:tabs>
        <w:rPr>
          <w:szCs w:val="22"/>
        </w:rPr>
      </w:pPr>
    </w:p>
    <w:p w:rsidR="002B3A65" w:rsidRPr="00455DD6" w:rsidRDefault="002B3A65" w:rsidP="002B3A65">
      <w:pPr>
        <w:numPr>
          <w:ilvl w:val="12"/>
          <w:numId w:val="0"/>
        </w:numPr>
        <w:tabs>
          <w:tab w:val="left" w:pos="567"/>
        </w:tabs>
        <w:ind w:right="-2"/>
        <w:outlineLvl w:val="0"/>
        <w:rPr>
          <w:szCs w:val="22"/>
        </w:rPr>
      </w:pPr>
      <w:r w:rsidRPr="00455DD6">
        <w:rPr>
          <w:szCs w:val="22"/>
        </w:rPr>
        <w:t>Zdravilo shranjujte nedosegljivo otrokom!</w:t>
      </w:r>
    </w:p>
    <w:p w:rsidR="002B3A65" w:rsidRPr="00455DD6" w:rsidRDefault="002B3A65" w:rsidP="002B3A65">
      <w:pPr>
        <w:numPr>
          <w:ilvl w:val="12"/>
          <w:numId w:val="0"/>
        </w:numPr>
        <w:tabs>
          <w:tab w:val="left" w:pos="567"/>
        </w:tabs>
        <w:ind w:right="-2"/>
        <w:rPr>
          <w:szCs w:val="22"/>
        </w:rPr>
      </w:pPr>
    </w:p>
    <w:p w:rsidR="002B3A65" w:rsidRPr="00455DD6" w:rsidRDefault="0053029B" w:rsidP="002B3A65">
      <w:pPr>
        <w:numPr>
          <w:ilvl w:val="12"/>
          <w:numId w:val="0"/>
        </w:numPr>
        <w:tabs>
          <w:tab w:val="left" w:pos="567"/>
        </w:tabs>
        <w:ind w:right="-2"/>
        <w:rPr>
          <w:szCs w:val="22"/>
        </w:rPr>
      </w:pPr>
      <w:r w:rsidRPr="00455DD6">
        <w:rPr>
          <w:szCs w:val="22"/>
        </w:rPr>
        <w:t>Tega z</w:t>
      </w:r>
      <w:r w:rsidR="002B3A65" w:rsidRPr="00455DD6">
        <w:rPr>
          <w:szCs w:val="22"/>
        </w:rPr>
        <w:t xml:space="preserve">dravila ne smete uporabljati po datumu izteka roka uporabnosti, ki je naveden na steklenici in na škatli poleg oznake </w:t>
      </w:r>
      <w:r w:rsidR="00CD6A21" w:rsidRPr="00455DD6">
        <w:rPr>
          <w:szCs w:val="22"/>
        </w:rPr>
        <w:t>Uporabno do</w:t>
      </w:r>
      <w:r w:rsidR="002B3A65" w:rsidRPr="00455DD6">
        <w:rPr>
          <w:szCs w:val="22"/>
        </w:rPr>
        <w:t xml:space="preserve">. </w:t>
      </w:r>
      <w:r w:rsidR="002955FF" w:rsidRPr="00455DD6">
        <w:rPr>
          <w:szCs w:val="22"/>
        </w:rPr>
        <w:t>Rok</w:t>
      </w:r>
      <w:r w:rsidR="002B3A65" w:rsidRPr="00455DD6">
        <w:rPr>
          <w:szCs w:val="22"/>
        </w:rPr>
        <w:t xml:space="preserve"> uporabnosti </w:t>
      </w:r>
      <w:r w:rsidR="002955FF" w:rsidRPr="00455DD6">
        <w:rPr>
          <w:szCs w:val="22"/>
        </w:rPr>
        <w:t xml:space="preserve">zdravila </w:t>
      </w:r>
      <w:r w:rsidR="002B3A65" w:rsidRPr="00455DD6">
        <w:rPr>
          <w:szCs w:val="22"/>
        </w:rPr>
        <w:t xml:space="preserve">se </w:t>
      </w:r>
      <w:r w:rsidR="002955FF" w:rsidRPr="00455DD6">
        <w:rPr>
          <w:szCs w:val="22"/>
        </w:rPr>
        <w:t xml:space="preserve">izteče </w:t>
      </w:r>
      <w:r w:rsidR="002B3A65" w:rsidRPr="00455DD6">
        <w:rPr>
          <w:szCs w:val="22"/>
        </w:rPr>
        <w:t>na zadnji dan navedenega meseca.</w:t>
      </w:r>
    </w:p>
    <w:p w:rsidR="002B3A65" w:rsidRPr="00455DD6" w:rsidRDefault="002B3A65" w:rsidP="002B3A65">
      <w:pPr>
        <w:numPr>
          <w:ilvl w:val="12"/>
          <w:numId w:val="0"/>
        </w:numPr>
        <w:tabs>
          <w:tab w:val="left" w:pos="567"/>
        </w:tabs>
        <w:ind w:right="-2"/>
        <w:rPr>
          <w:szCs w:val="22"/>
        </w:rPr>
      </w:pPr>
    </w:p>
    <w:p w:rsidR="002B3A65" w:rsidRPr="00455DD6" w:rsidRDefault="002B3A65" w:rsidP="002B3A65">
      <w:pPr>
        <w:numPr>
          <w:ilvl w:val="12"/>
          <w:numId w:val="0"/>
        </w:numPr>
        <w:tabs>
          <w:tab w:val="left" w:pos="567"/>
        </w:tabs>
        <w:ind w:right="-2"/>
        <w:rPr>
          <w:szCs w:val="22"/>
        </w:rPr>
      </w:pPr>
      <w:r w:rsidRPr="00455DD6">
        <w:rPr>
          <w:szCs w:val="22"/>
        </w:rPr>
        <w:t>Posebna navodila za shranjevanje tega zdravila niso potrebna.</w:t>
      </w:r>
    </w:p>
    <w:p w:rsidR="002B3A65" w:rsidRPr="00455DD6" w:rsidRDefault="002B3A65" w:rsidP="002B3A65">
      <w:pPr>
        <w:numPr>
          <w:ilvl w:val="12"/>
          <w:numId w:val="0"/>
        </w:numPr>
        <w:tabs>
          <w:tab w:val="left" w:pos="567"/>
        </w:tabs>
        <w:ind w:right="-2"/>
        <w:rPr>
          <w:szCs w:val="22"/>
        </w:rPr>
      </w:pPr>
    </w:p>
    <w:p w:rsidR="002B3A65" w:rsidRPr="00455DD6" w:rsidRDefault="002B3A65" w:rsidP="002B3A65">
      <w:pPr>
        <w:numPr>
          <w:ilvl w:val="12"/>
          <w:numId w:val="0"/>
        </w:numPr>
        <w:tabs>
          <w:tab w:val="left" w:pos="567"/>
        </w:tabs>
        <w:ind w:right="-2"/>
        <w:rPr>
          <w:szCs w:val="22"/>
        </w:rPr>
      </w:pPr>
      <w:r w:rsidRPr="00455DD6">
        <w:rPr>
          <w:szCs w:val="22"/>
        </w:rPr>
        <w:t xml:space="preserve">Zdravila ne smete odvreči v odpadne vode ali med gospodinjske odpadke. O načinu odstranjevanja zdravila, ki ga ne </w:t>
      </w:r>
      <w:r w:rsidR="0053029B" w:rsidRPr="00455DD6">
        <w:rPr>
          <w:szCs w:val="22"/>
        </w:rPr>
        <w:t xml:space="preserve">uporabljate </w:t>
      </w:r>
      <w:r w:rsidRPr="00455DD6">
        <w:rPr>
          <w:szCs w:val="22"/>
        </w:rPr>
        <w:t>več, se posvetujte s farmacevtom. T</w:t>
      </w:r>
      <w:r w:rsidR="00FE7C7F" w:rsidRPr="00455DD6">
        <w:rPr>
          <w:szCs w:val="22"/>
        </w:rPr>
        <w:t>ak</w:t>
      </w:r>
      <w:r w:rsidRPr="00455DD6">
        <w:rPr>
          <w:szCs w:val="22"/>
        </w:rPr>
        <w:t>i ukrepi pomagajo varovati okolje.</w:t>
      </w:r>
    </w:p>
    <w:p w:rsidR="002B3A65" w:rsidRPr="00C02072" w:rsidRDefault="002B3A65" w:rsidP="00C02072"/>
    <w:p w:rsidR="002B3A65" w:rsidRPr="00C02072" w:rsidRDefault="002B3A65" w:rsidP="00C02072">
      <w:pPr>
        <w:rPr>
          <w:caps/>
        </w:rPr>
      </w:pPr>
    </w:p>
    <w:p w:rsidR="002B3A65" w:rsidRPr="00C02072" w:rsidRDefault="002B3A65" w:rsidP="00C02072">
      <w:pPr>
        <w:rPr>
          <w:b/>
          <w:caps/>
        </w:rPr>
      </w:pPr>
      <w:r w:rsidRPr="00C02072">
        <w:rPr>
          <w:b/>
          <w:caps/>
        </w:rPr>
        <w:t>6.</w:t>
      </w:r>
      <w:r w:rsidRPr="00C02072">
        <w:rPr>
          <w:b/>
          <w:caps/>
        </w:rPr>
        <w:tab/>
      </w:r>
      <w:r w:rsidR="0053029B" w:rsidRPr="00C02072">
        <w:rPr>
          <w:b/>
        </w:rPr>
        <w:t>Vsebina pakiranja in dodatne informacije</w:t>
      </w:r>
    </w:p>
    <w:p w:rsidR="002B3A65" w:rsidRPr="00C02072" w:rsidRDefault="002B3A65" w:rsidP="00C02072">
      <w:pPr>
        <w:rPr>
          <w:b/>
        </w:rPr>
      </w:pPr>
    </w:p>
    <w:p w:rsidR="002B3A65" w:rsidRPr="00C02072" w:rsidRDefault="002B3A65" w:rsidP="00C02072">
      <w:pPr>
        <w:rPr>
          <w:b/>
          <w:bCs/>
        </w:rPr>
      </w:pPr>
      <w:r w:rsidRPr="00C02072">
        <w:rPr>
          <w:b/>
          <w:bCs/>
        </w:rPr>
        <w:t xml:space="preserve">Kaj vsebuje </w:t>
      </w:r>
      <w:r w:rsidR="00350280" w:rsidRPr="00C02072">
        <w:rPr>
          <w:b/>
          <w:bCs/>
        </w:rPr>
        <w:t xml:space="preserve">zdravilo </w:t>
      </w:r>
      <w:r w:rsidRPr="00C02072">
        <w:rPr>
          <w:b/>
          <w:bCs/>
        </w:rPr>
        <w:t>Stalevo</w:t>
      </w:r>
    </w:p>
    <w:p w:rsidR="002B3A65" w:rsidRPr="00455DD6" w:rsidRDefault="002B3A65" w:rsidP="002B3A65">
      <w:pPr>
        <w:rPr>
          <w:szCs w:val="22"/>
        </w:rPr>
      </w:pPr>
    </w:p>
    <w:p w:rsidR="002B3A65" w:rsidRPr="00455DD6" w:rsidRDefault="00293AE0" w:rsidP="00D725A9">
      <w:pPr>
        <w:numPr>
          <w:ilvl w:val="0"/>
          <w:numId w:val="7"/>
        </w:numPr>
        <w:tabs>
          <w:tab w:val="clear" w:pos="360"/>
          <w:tab w:val="num" w:pos="567"/>
        </w:tabs>
        <w:ind w:left="567" w:hanging="567"/>
        <w:rPr>
          <w:szCs w:val="22"/>
        </w:rPr>
      </w:pPr>
      <w:r>
        <w:rPr>
          <w:szCs w:val="22"/>
        </w:rPr>
        <w:t>U</w:t>
      </w:r>
      <w:r w:rsidR="002B3A65" w:rsidRPr="00455DD6">
        <w:rPr>
          <w:szCs w:val="22"/>
        </w:rPr>
        <w:t xml:space="preserve">činkovine </w:t>
      </w:r>
      <w:r w:rsidR="00350280" w:rsidRPr="00455DD6">
        <w:rPr>
          <w:szCs w:val="22"/>
        </w:rPr>
        <w:t xml:space="preserve">zdravila </w:t>
      </w:r>
      <w:r w:rsidR="002B3A65" w:rsidRPr="00455DD6">
        <w:rPr>
          <w:szCs w:val="22"/>
        </w:rPr>
        <w:t>Stalev</w:t>
      </w:r>
      <w:r w:rsidR="00350280" w:rsidRPr="00455DD6">
        <w:rPr>
          <w:szCs w:val="22"/>
        </w:rPr>
        <w:t>o</w:t>
      </w:r>
      <w:r w:rsidR="002B3A65" w:rsidRPr="00455DD6">
        <w:rPr>
          <w:szCs w:val="22"/>
        </w:rPr>
        <w:t xml:space="preserve"> so levodopa, karbidopa in entakapon.</w:t>
      </w:r>
    </w:p>
    <w:p w:rsidR="002B3A65" w:rsidRPr="00455DD6" w:rsidRDefault="00B76FBC" w:rsidP="00D725A9">
      <w:pPr>
        <w:numPr>
          <w:ilvl w:val="0"/>
          <w:numId w:val="7"/>
        </w:numPr>
        <w:tabs>
          <w:tab w:val="clear" w:pos="360"/>
          <w:tab w:val="num" w:pos="567"/>
        </w:tabs>
        <w:ind w:left="567" w:hanging="567"/>
        <w:rPr>
          <w:szCs w:val="22"/>
        </w:rPr>
      </w:pPr>
      <w:r w:rsidRPr="00455DD6">
        <w:rPr>
          <w:szCs w:val="22"/>
        </w:rPr>
        <w:t>Ena</w:t>
      </w:r>
      <w:r w:rsidR="002B3A65" w:rsidRPr="00455DD6">
        <w:rPr>
          <w:szCs w:val="22"/>
        </w:rPr>
        <w:t xml:space="preserve"> tableta </w:t>
      </w:r>
      <w:r w:rsidR="00350280" w:rsidRPr="00455DD6">
        <w:rPr>
          <w:szCs w:val="22"/>
        </w:rPr>
        <w:t xml:space="preserve">zdravila </w:t>
      </w:r>
      <w:r w:rsidR="002B3A65" w:rsidRPr="00455DD6">
        <w:rPr>
          <w:szCs w:val="22"/>
        </w:rPr>
        <w:t>Stalevo 150</w:t>
      </w:r>
      <w:r w:rsidR="001E57CD" w:rsidRPr="00455DD6">
        <w:rPr>
          <w:szCs w:val="22"/>
        </w:rPr>
        <w:t> mg</w:t>
      </w:r>
      <w:r w:rsidR="002B3A65" w:rsidRPr="00455DD6">
        <w:rPr>
          <w:szCs w:val="22"/>
        </w:rPr>
        <w:t>/37,5</w:t>
      </w:r>
      <w:r w:rsidR="008F4A75" w:rsidRPr="00455DD6">
        <w:rPr>
          <w:szCs w:val="22"/>
        </w:rPr>
        <w:t> mg</w:t>
      </w:r>
      <w:r w:rsidR="002B3A65" w:rsidRPr="00455DD6">
        <w:rPr>
          <w:szCs w:val="22"/>
        </w:rPr>
        <w:t>/200</w:t>
      </w:r>
      <w:r w:rsidR="009C28ED" w:rsidRPr="00455DD6">
        <w:rPr>
          <w:szCs w:val="22"/>
        </w:rPr>
        <w:t> </w:t>
      </w:r>
      <w:r w:rsidR="002B3A65" w:rsidRPr="00455DD6">
        <w:rPr>
          <w:szCs w:val="22"/>
        </w:rPr>
        <w:t>mg vsebuje 150 mg levodope, 37,5 mg karbidope in 200 mg entakapona.</w:t>
      </w:r>
    </w:p>
    <w:p w:rsidR="001B3B1B" w:rsidRPr="00455DD6" w:rsidRDefault="00B76FBC" w:rsidP="00D725A9">
      <w:pPr>
        <w:numPr>
          <w:ilvl w:val="0"/>
          <w:numId w:val="7"/>
        </w:numPr>
        <w:tabs>
          <w:tab w:val="clear" w:pos="360"/>
          <w:tab w:val="num" w:pos="567"/>
        </w:tabs>
        <w:ind w:left="567" w:hanging="567"/>
        <w:rPr>
          <w:szCs w:val="22"/>
        </w:rPr>
      </w:pPr>
      <w:r w:rsidRPr="00455DD6">
        <w:rPr>
          <w:szCs w:val="22"/>
        </w:rPr>
        <w:t xml:space="preserve">Druge </w:t>
      </w:r>
      <w:r w:rsidR="0053029B" w:rsidRPr="00455DD6">
        <w:rPr>
          <w:szCs w:val="22"/>
        </w:rPr>
        <w:t>sestavine</w:t>
      </w:r>
      <w:r w:rsidR="002955FF" w:rsidRPr="00455DD6">
        <w:rPr>
          <w:szCs w:val="22"/>
        </w:rPr>
        <w:t xml:space="preserve"> </w:t>
      </w:r>
      <w:r w:rsidR="003F29A5" w:rsidRPr="00455DD6">
        <w:rPr>
          <w:szCs w:val="22"/>
        </w:rPr>
        <w:t>v jedru tablete so</w:t>
      </w:r>
      <w:r w:rsidR="006233A6" w:rsidRPr="00455DD6">
        <w:rPr>
          <w:szCs w:val="22"/>
        </w:rPr>
        <w:t>:</w:t>
      </w:r>
      <w:r w:rsidR="002B3A65" w:rsidRPr="00455DD6">
        <w:rPr>
          <w:szCs w:val="22"/>
        </w:rPr>
        <w:t xml:space="preserve"> natrijev karmelozat,</w:t>
      </w:r>
      <w:r w:rsidR="00E24E49" w:rsidRPr="00E24E49">
        <w:rPr>
          <w:szCs w:val="22"/>
        </w:rPr>
        <w:t xml:space="preserve"> </w:t>
      </w:r>
      <w:r w:rsidR="00E24E49" w:rsidRPr="00455DD6">
        <w:rPr>
          <w:szCs w:val="22"/>
        </w:rPr>
        <w:t>premreženi</w:t>
      </w:r>
      <w:r w:rsidR="00E24E49">
        <w:rPr>
          <w:szCs w:val="22"/>
        </w:rPr>
        <w:t xml:space="preserve"> (E468)</w:t>
      </w:r>
      <w:r w:rsidR="002B3A65" w:rsidRPr="00455DD6">
        <w:rPr>
          <w:szCs w:val="22"/>
        </w:rPr>
        <w:t xml:space="preserve"> magnezijev stearat, koruzni škrob, manitol (E421)</w:t>
      </w:r>
      <w:r w:rsidR="001A4B78" w:rsidRPr="00455DD6">
        <w:rPr>
          <w:szCs w:val="22"/>
        </w:rPr>
        <w:t xml:space="preserve"> in</w:t>
      </w:r>
      <w:r w:rsidR="002B3A65" w:rsidRPr="00455DD6">
        <w:rPr>
          <w:szCs w:val="22"/>
        </w:rPr>
        <w:t>, povidon (E1201)</w:t>
      </w:r>
      <w:r w:rsidR="006F68AD" w:rsidRPr="00455DD6">
        <w:rPr>
          <w:szCs w:val="22"/>
        </w:rPr>
        <w:t>.</w:t>
      </w:r>
    </w:p>
    <w:p w:rsidR="002B3A65" w:rsidRPr="00455DD6" w:rsidRDefault="001B3B1B" w:rsidP="00D725A9">
      <w:pPr>
        <w:numPr>
          <w:ilvl w:val="0"/>
          <w:numId w:val="7"/>
        </w:numPr>
        <w:tabs>
          <w:tab w:val="clear" w:pos="360"/>
          <w:tab w:val="num" w:pos="567"/>
        </w:tabs>
        <w:ind w:left="567" w:hanging="567"/>
        <w:rPr>
          <w:szCs w:val="22"/>
        </w:rPr>
      </w:pPr>
      <w:r w:rsidRPr="00455DD6">
        <w:rPr>
          <w:szCs w:val="22"/>
        </w:rPr>
        <w:t>Sestavine v filmski oblogi so</w:t>
      </w:r>
      <w:r w:rsidR="00AA6F4C" w:rsidRPr="00455DD6">
        <w:rPr>
          <w:szCs w:val="22"/>
        </w:rPr>
        <w:t>:</w:t>
      </w:r>
      <w:r w:rsidR="002B3A65" w:rsidRPr="00455DD6">
        <w:rPr>
          <w:szCs w:val="22"/>
        </w:rPr>
        <w:t xml:space="preserve"> glicerol </w:t>
      </w:r>
      <w:r w:rsidRPr="00455DD6">
        <w:rPr>
          <w:szCs w:val="22"/>
        </w:rPr>
        <w:t xml:space="preserve">(85 odstotkov) </w:t>
      </w:r>
      <w:r w:rsidR="002B3A65" w:rsidRPr="00455DD6">
        <w:rPr>
          <w:szCs w:val="22"/>
        </w:rPr>
        <w:t>(E422), hipromeloza</w:t>
      </w:r>
      <w:r w:rsidR="00E24E49">
        <w:rPr>
          <w:szCs w:val="22"/>
        </w:rPr>
        <w:t xml:space="preserve"> (E464)</w:t>
      </w:r>
      <w:r w:rsidR="002B3A65" w:rsidRPr="00455DD6">
        <w:rPr>
          <w:szCs w:val="22"/>
        </w:rPr>
        <w:t xml:space="preserve">, </w:t>
      </w:r>
      <w:r w:rsidRPr="00455DD6">
        <w:rPr>
          <w:szCs w:val="22"/>
        </w:rPr>
        <w:t xml:space="preserve">magnezijev stearat, </w:t>
      </w:r>
      <w:r w:rsidR="002B3A65" w:rsidRPr="00455DD6">
        <w:rPr>
          <w:szCs w:val="22"/>
        </w:rPr>
        <w:t>polisorbat 80</w:t>
      </w:r>
      <w:r w:rsidR="00E24E49">
        <w:rPr>
          <w:szCs w:val="22"/>
        </w:rPr>
        <w:t xml:space="preserve"> (E433)</w:t>
      </w:r>
      <w:r w:rsidR="002B3A65" w:rsidRPr="00455DD6">
        <w:rPr>
          <w:szCs w:val="22"/>
        </w:rPr>
        <w:t>, rdeči železov oksid (E172), saharoza, titanov dioksid (E171) in rumeni železov oksid (E172).</w:t>
      </w:r>
    </w:p>
    <w:p w:rsidR="002B3A65" w:rsidRPr="00455DD6" w:rsidRDefault="002B3A65" w:rsidP="002B3A65">
      <w:pPr>
        <w:rPr>
          <w:szCs w:val="22"/>
        </w:rPr>
      </w:pPr>
    </w:p>
    <w:p w:rsidR="002B3A65" w:rsidRPr="00F25133" w:rsidRDefault="002B3A65" w:rsidP="00F25133">
      <w:pPr>
        <w:rPr>
          <w:b/>
        </w:rPr>
      </w:pPr>
      <w:r w:rsidRPr="00F25133">
        <w:rPr>
          <w:b/>
        </w:rPr>
        <w:t>Izgled zdravila Stalevo in vsebina pakiranja</w:t>
      </w:r>
    </w:p>
    <w:p w:rsidR="002B3A65" w:rsidRPr="00455DD6" w:rsidRDefault="002B3A65" w:rsidP="002B3A65">
      <w:pPr>
        <w:tabs>
          <w:tab w:val="left" w:pos="567"/>
        </w:tabs>
        <w:rPr>
          <w:szCs w:val="22"/>
        </w:rPr>
      </w:pPr>
    </w:p>
    <w:p w:rsidR="00855C4B" w:rsidRPr="00455DD6" w:rsidRDefault="00EF60DF" w:rsidP="00855C4B">
      <w:pPr>
        <w:rPr>
          <w:szCs w:val="22"/>
        </w:rPr>
      </w:pPr>
      <w:r w:rsidRPr="00455DD6">
        <w:rPr>
          <w:szCs w:val="22"/>
        </w:rPr>
        <w:t>Zdravilo Stalevo 150 mg/37,5 mg/200</w:t>
      </w:r>
      <w:r w:rsidR="004048B3" w:rsidRPr="00455DD6">
        <w:rPr>
          <w:szCs w:val="22"/>
        </w:rPr>
        <w:t xml:space="preserve"> </w:t>
      </w:r>
      <w:r w:rsidRPr="00455DD6">
        <w:rPr>
          <w:szCs w:val="22"/>
        </w:rPr>
        <w:t xml:space="preserve">mg so rjavkaste ali sivkasto-rdeče, podolgovate filmsko obložene tablete v obliki elipse brez zareze, </w:t>
      </w:r>
      <w:r w:rsidR="00855C4B" w:rsidRPr="00455DD6">
        <w:rPr>
          <w:szCs w:val="22"/>
        </w:rPr>
        <w:t>z oznako »LCE 150« na eni strani.</w:t>
      </w:r>
    </w:p>
    <w:p w:rsidR="002B3A65" w:rsidRPr="00455DD6" w:rsidRDefault="002B3A65" w:rsidP="002B3A65">
      <w:pPr>
        <w:tabs>
          <w:tab w:val="left" w:pos="567"/>
        </w:tabs>
        <w:rPr>
          <w:szCs w:val="22"/>
        </w:rPr>
      </w:pPr>
    </w:p>
    <w:p w:rsidR="002B3A65" w:rsidRPr="00455DD6" w:rsidRDefault="001A4B78" w:rsidP="002B3A65">
      <w:pPr>
        <w:tabs>
          <w:tab w:val="left" w:pos="567"/>
        </w:tabs>
        <w:rPr>
          <w:szCs w:val="22"/>
        </w:rPr>
      </w:pPr>
      <w:r w:rsidRPr="00455DD6">
        <w:rPr>
          <w:szCs w:val="22"/>
        </w:rPr>
        <w:t xml:space="preserve">Zdravilo </w:t>
      </w:r>
      <w:r w:rsidR="002B3A65" w:rsidRPr="00455DD6">
        <w:rPr>
          <w:szCs w:val="22"/>
        </w:rPr>
        <w:t>Stalevo je na razpolago v šestih različnih velikostih pakiranja (10, 30, 100, 130, 175 ali 250 tablet)</w:t>
      </w:r>
      <w:r w:rsidR="001E57CD" w:rsidRPr="00455DD6">
        <w:rPr>
          <w:szCs w:val="22"/>
        </w:rPr>
        <w:t xml:space="preserve">. Na trgu ni vseh navedenih </w:t>
      </w:r>
      <w:r w:rsidR="002B3A65" w:rsidRPr="00455DD6">
        <w:rPr>
          <w:szCs w:val="22"/>
        </w:rPr>
        <w:t>pakiranj.</w:t>
      </w:r>
    </w:p>
    <w:p w:rsidR="002B3A65" w:rsidRPr="00455DD6" w:rsidRDefault="002B3A65" w:rsidP="002B3A65">
      <w:pPr>
        <w:tabs>
          <w:tab w:val="left" w:pos="567"/>
        </w:tabs>
        <w:rPr>
          <w:szCs w:val="22"/>
        </w:rPr>
      </w:pPr>
    </w:p>
    <w:p w:rsidR="002B3A65" w:rsidRPr="00427E09" w:rsidRDefault="002B3A65" w:rsidP="00427E09">
      <w:pPr>
        <w:rPr>
          <w:b/>
        </w:rPr>
      </w:pPr>
      <w:r w:rsidRPr="00427E09">
        <w:rPr>
          <w:b/>
        </w:rPr>
        <w:t xml:space="preserve">Imetnik dovoljenja za promet z zdravilom </w:t>
      </w:r>
    </w:p>
    <w:p w:rsidR="002B3A65" w:rsidRPr="00455DD6" w:rsidRDefault="002B3A65" w:rsidP="002B3A65">
      <w:pPr>
        <w:tabs>
          <w:tab w:val="left" w:pos="567"/>
        </w:tabs>
        <w:rPr>
          <w:b/>
          <w:bCs/>
          <w:szCs w:val="22"/>
        </w:rPr>
      </w:pPr>
    </w:p>
    <w:p w:rsidR="002B3A65" w:rsidRPr="00455DD6" w:rsidRDefault="002B3A65" w:rsidP="002B3A65">
      <w:pPr>
        <w:pStyle w:val="EndnoteText"/>
        <w:rPr>
          <w:szCs w:val="22"/>
        </w:rPr>
      </w:pPr>
      <w:r w:rsidRPr="00455DD6">
        <w:rPr>
          <w:szCs w:val="22"/>
        </w:rPr>
        <w:t>Orion Corporation</w:t>
      </w:r>
    </w:p>
    <w:p w:rsidR="002B3A65" w:rsidRPr="00455DD6" w:rsidRDefault="002B3A65" w:rsidP="002B3A65">
      <w:pPr>
        <w:pStyle w:val="EndnoteText"/>
        <w:rPr>
          <w:szCs w:val="22"/>
        </w:rPr>
      </w:pPr>
      <w:r w:rsidRPr="00455DD6">
        <w:rPr>
          <w:szCs w:val="22"/>
        </w:rPr>
        <w:t>Orionintie 1</w:t>
      </w:r>
    </w:p>
    <w:p w:rsidR="002B3A65" w:rsidRPr="00455DD6" w:rsidRDefault="002B3A65" w:rsidP="002B3A65">
      <w:pPr>
        <w:rPr>
          <w:szCs w:val="22"/>
        </w:rPr>
      </w:pPr>
      <w:r w:rsidRPr="00455DD6">
        <w:rPr>
          <w:szCs w:val="22"/>
        </w:rPr>
        <w:t>FI-02200 Espoo</w:t>
      </w:r>
    </w:p>
    <w:p w:rsidR="002B3A65" w:rsidRPr="00455DD6" w:rsidRDefault="002B3A65" w:rsidP="002B3A65">
      <w:pPr>
        <w:tabs>
          <w:tab w:val="left" w:pos="567"/>
        </w:tabs>
        <w:rPr>
          <w:szCs w:val="22"/>
        </w:rPr>
      </w:pPr>
      <w:r w:rsidRPr="00455DD6">
        <w:rPr>
          <w:szCs w:val="22"/>
        </w:rPr>
        <w:t>F</w:t>
      </w:r>
      <w:r w:rsidR="001E57CD" w:rsidRPr="00455DD6">
        <w:rPr>
          <w:szCs w:val="22"/>
        </w:rPr>
        <w:t>inska</w:t>
      </w:r>
    </w:p>
    <w:p w:rsidR="002B3A65" w:rsidRDefault="002B3A65" w:rsidP="002B3A65">
      <w:pPr>
        <w:tabs>
          <w:tab w:val="left" w:pos="567"/>
        </w:tabs>
        <w:rPr>
          <w:b/>
          <w:bCs/>
          <w:szCs w:val="22"/>
        </w:rPr>
      </w:pPr>
    </w:p>
    <w:p w:rsidR="00A63802" w:rsidRDefault="00A63802" w:rsidP="002B3A65">
      <w:pPr>
        <w:tabs>
          <w:tab w:val="left" w:pos="567"/>
        </w:tabs>
        <w:rPr>
          <w:b/>
        </w:rPr>
      </w:pPr>
      <w:r>
        <w:rPr>
          <w:b/>
        </w:rPr>
        <w:t>Proizvajalec</w:t>
      </w:r>
    </w:p>
    <w:p w:rsidR="00E360C8" w:rsidRPr="00AA7B1F" w:rsidRDefault="00E360C8" w:rsidP="002B3A65">
      <w:pPr>
        <w:tabs>
          <w:tab w:val="left" w:pos="567"/>
        </w:tabs>
        <w:rPr>
          <w:szCs w:val="22"/>
        </w:rPr>
      </w:pPr>
      <w:r w:rsidRPr="00AA7B1F">
        <w:rPr>
          <w:szCs w:val="22"/>
        </w:rPr>
        <w:t>Orion Corporation Orion Pharma</w:t>
      </w:r>
    </w:p>
    <w:p w:rsidR="00E360C8" w:rsidRPr="00AA7B1F" w:rsidRDefault="00E360C8" w:rsidP="002B3A65">
      <w:pPr>
        <w:tabs>
          <w:tab w:val="left" w:pos="567"/>
        </w:tabs>
        <w:rPr>
          <w:szCs w:val="22"/>
        </w:rPr>
      </w:pPr>
      <w:r w:rsidRPr="00AA7B1F">
        <w:rPr>
          <w:szCs w:val="22"/>
        </w:rPr>
        <w:t>Joensuunkatu 7</w:t>
      </w:r>
    </w:p>
    <w:p w:rsidR="00E360C8" w:rsidRPr="00AA7B1F" w:rsidRDefault="00E360C8" w:rsidP="002B3A65">
      <w:pPr>
        <w:tabs>
          <w:tab w:val="left" w:pos="567"/>
        </w:tabs>
        <w:rPr>
          <w:szCs w:val="22"/>
        </w:rPr>
      </w:pPr>
      <w:r w:rsidRPr="00AA7B1F">
        <w:rPr>
          <w:szCs w:val="22"/>
        </w:rPr>
        <w:t>FI-24100 Salo</w:t>
      </w:r>
    </w:p>
    <w:p w:rsidR="00E360C8" w:rsidRPr="00AA7B1F" w:rsidRDefault="00E360C8" w:rsidP="002B3A65">
      <w:pPr>
        <w:tabs>
          <w:tab w:val="left" w:pos="567"/>
        </w:tabs>
        <w:rPr>
          <w:szCs w:val="22"/>
        </w:rPr>
      </w:pPr>
      <w:r w:rsidRPr="00AA7B1F">
        <w:rPr>
          <w:szCs w:val="22"/>
        </w:rPr>
        <w:t>Finska</w:t>
      </w:r>
    </w:p>
    <w:p w:rsidR="00E360C8" w:rsidRPr="00AA7B1F" w:rsidRDefault="00E360C8" w:rsidP="002B3A65">
      <w:pPr>
        <w:tabs>
          <w:tab w:val="left" w:pos="567"/>
        </w:tabs>
        <w:rPr>
          <w:szCs w:val="22"/>
        </w:rPr>
      </w:pPr>
    </w:p>
    <w:p w:rsidR="00E360C8" w:rsidRPr="00AA7B1F" w:rsidRDefault="00E360C8" w:rsidP="002B3A65">
      <w:pPr>
        <w:tabs>
          <w:tab w:val="left" w:pos="567"/>
        </w:tabs>
        <w:rPr>
          <w:szCs w:val="22"/>
        </w:rPr>
      </w:pPr>
      <w:r w:rsidRPr="00AA7B1F">
        <w:rPr>
          <w:szCs w:val="22"/>
        </w:rPr>
        <w:t>Orion Corporation Orion Pharma</w:t>
      </w:r>
    </w:p>
    <w:p w:rsidR="00E360C8" w:rsidRPr="00AA7B1F" w:rsidRDefault="00E360C8" w:rsidP="002B3A65">
      <w:pPr>
        <w:tabs>
          <w:tab w:val="left" w:pos="567"/>
        </w:tabs>
        <w:rPr>
          <w:szCs w:val="22"/>
        </w:rPr>
      </w:pPr>
      <w:r w:rsidRPr="00AA7B1F">
        <w:rPr>
          <w:szCs w:val="22"/>
        </w:rPr>
        <w:t>Orionintie 1</w:t>
      </w:r>
    </w:p>
    <w:p w:rsidR="00E360C8" w:rsidRPr="00AA7B1F" w:rsidRDefault="00E360C8" w:rsidP="002B3A65">
      <w:pPr>
        <w:tabs>
          <w:tab w:val="left" w:pos="567"/>
        </w:tabs>
        <w:rPr>
          <w:szCs w:val="22"/>
        </w:rPr>
      </w:pPr>
      <w:r w:rsidRPr="00AA7B1F">
        <w:rPr>
          <w:szCs w:val="22"/>
        </w:rPr>
        <w:t>FI-02200 Espoo</w:t>
      </w:r>
    </w:p>
    <w:p w:rsidR="00E360C8" w:rsidRPr="00AA7B1F" w:rsidRDefault="00E360C8" w:rsidP="002B3A65">
      <w:pPr>
        <w:tabs>
          <w:tab w:val="left" w:pos="567"/>
        </w:tabs>
        <w:rPr>
          <w:szCs w:val="22"/>
        </w:rPr>
      </w:pPr>
      <w:r w:rsidRPr="00AA7B1F">
        <w:rPr>
          <w:szCs w:val="22"/>
        </w:rPr>
        <w:t>Finska</w:t>
      </w:r>
    </w:p>
    <w:p w:rsidR="00E360C8" w:rsidRPr="00455DD6" w:rsidRDefault="00E360C8" w:rsidP="002B3A65">
      <w:pPr>
        <w:tabs>
          <w:tab w:val="left" w:pos="567"/>
        </w:tabs>
        <w:rPr>
          <w:b/>
          <w:bCs/>
          <w:szCs w:val="22"/>
        </w:rPr>
      </w:pPr>
    </w:p>
    <w:p w:rsidR="002B3A65" w:rsidRDefault="002B3A65" w:rsidP="002B3A65">
      <w:pPr>
        <w:numPr>
          <w:ilvl w:val="12"/>
          <w:numId w:val="0"/>
        </w:numPr>
        <w:tabs>
          <w:tab w:val="left" w:pos="567"/>
        </w:tabs>
        <w:ind w:right="-2"/>
        <w:rPr>
          <w:szCs w:val="22"/>
        </w:rPr>
      </w:pPr>
      <w:r w:rsidRPr="00455DD6">
        <w:rPr>
          <w:szCs w:val="22"/>
        </w:rPr>
        <w:t xml:space="preserve">Za vse </w:t>
      </w:r>
      <w:r w:rsidR="0053029B" w:rsidRPr="00455DD6">
        <w:rPr>
          <w:szCs w:val="22"/>
        </w:rPr>
        <w:t>morebitne nadaljn</w:t>
      </w:r>
      <w:r w:rsidR="00443532" w:rsidRPr="00455DD6">
        <w:rPr>
          <w:szCs w:val="22"/>
        </w:rPr>
        <w:t>j</w:t>
      </w:r>
      <w:r w:rsidR="0053029B" w:rsidRPr="00455DD6">
        <w:rPr>
          <w:szCs w:val="22"/>
        </w:rPr>
        <w:t xml:space="preserve">e </w:t>
      </w:r>
      <w:r w:rsidRPr="00455DD6">
        <w:rPr>
          <w:szCs w:val="22"/>
        </w:rPr>
        <w:t xml:space="preserve">informacije o tem zdravilu se </w:t>
      </w:r>
      <w:r w:rsidR="0053029B" w:rsidRPr="00455DD6">
        <w:rPr>
          <w:szCs w:val="22"/>
        </w:rPr>
        <w:t xml:space="preserve">lahko </w:t>
      </w:r>
      <w:r w:rsidRPr="00455DD6">
        <w:rPr>
          <w:szCs w:val="22"/>
        </w:rPr>
        <w:t>obrn</w:t>
      </w:r>
      <w:r w:rsidR="0053029B" w:rsidRPr="00455DD6">
        <w:rPr>
          <w:szCs w:val="22"/>
        </w:rPr>
        <w:t>e</w:t>
      </w:r>
      <w:r w:rsidRPr="00455DD6">
        <w:rPr>
          <w:szCs w:val="22"/>
        </w:rPr>
        <w:t>te na predstavni</w:t>
      </w:r>
      <w:r w:rsidR="0053029B" w:rsidRPr="00455DD6">
        <w:rPr>
          <w:szCs w:val="22"/>
        </w:rPr>
        <w:t>štvo</w:t>
      </w:r>
      <w:r w:rsidRPr="00455DD6">
        <w:rPr>
          <w:szCs w:val="22"/>
        </w:rPr>
        <w:t xml:space="preserve"> imetnika dovoljenja za promet z zdravilom</w:t>
      </w:r>
      <w:r w:rsidR="002955FF" w:rsidRPr="00455DD6">
        <w:rPr>
          <w:szCs w:val="22"/>
        </w:rPr>
        <w:t>:</w:t>
      </w:r>
    </w:p>
    <w:p w:rsidR="001C3D14" w:rsidRDefault="001C3D14" w:rsidP="002B3A65">
      <w:pPr>
        <w:numPr>
          <w:ilvl w:val="12"/>
          <w:numId w:val="0"/>
        </w:numPr>
        <w:tabs>
          <w:tab w:val="left" w:pos="567"/>
        </w:tabs>
        <w:ind w:right="-2"/>
        <w:rPr>
          <w:szCs w:val="22"/>
        </w:rPr>
      </w:pPr>
    </w:p>
    <w:tbl>
      <w:tblPr>
        <w:tblW w:w="9315" w:type="dxa"/>
        <w:tblLayout w:type="fixed"/>
        <w:tblLook w:val="04A0" w:firstRow="1" w:lastRow="0" w:firstColumn="1" w:lastColumn="0" w:noHBand="0" w:noVBand="1"/>
      </w:tblPr>
      <w:tblGrid>
        <w:gridCol w:w="4641"/>
        <w:gridCol w:w="4674"/>
      </w:tblGrid>
      <w:tr w:rsidR="001C3D14" w:rsidRPr="00932BDF" w:rsidTr="001C3D14">
        <w:trPr>
          <w:cantSplit/>
        </w:trPr>
        <w:tc>
          <w:tcPr>
            <w:tcW w:w="4641" w:type="dxa"/>
          </w:tcPr>
          <w:p w:rsidR="001C3D14" w:rsidRPr="00932BDF" w:rsidRDefault="001C3D14" w:rsidP="001C3D14">
            <w:pPr>
              <w:rPr>
                <w:rStyle w:val="Strong"/>
                <w:b w:val="0"/>
                <w:bCs w:val="0"/>
                <w:szCs w:val="22"/>
                <w:lang w:val="pt-PT"/>
              </w:rPr>
            </w:pPr>
            <w:r w:rsidRPr="00932BDF">
              <w:rPr>
                <w:b/>
                <w:szCs w:val="22"/>
                <w:lang w:val="pt-PT"/>
              </w:rPr>
              <w:t>België</w:t>
            </w:r>
            <w:r w:rsidR="00E360C8">
              <w:rPr>
                <w:b/>
                <w:szCs w:val="22"/>
                <w:lang w:val="pt-PT"/>
              </w:rPr>
              <w:t>/Belgique</w:t>
            </w:r>
            <w:r w:rsidRPr="00932BDF">
              <w:rPr>
                <w:b/>
                <w:szCs w:val="22"/>
                <w:lang w:val="pt-PT"/>
              </w:rPr>
              <w:t>/Belgien</w:t>
            </w:r>
            <w:r w:rsidRPr="00932BDF">
              <w:rPr>
                <w:b/>
                <w:szCs w:val="22"/>
                <w:lang w:val="pt-PT"/>
              </w:rPr>
              <w:br/>
            </w:r>
            <w:r w:rsidRPr="00932BDF">
              <w:rPr>
                <w:rStyle w:val="Strong"/>
                <w:b w:val="0"/>
                <w:bCs w:val="0"/>
                <w:szCs w:val="22"/>
                <w:lang w:val="pt-PT"/>
              </w:rPr>
              <w:t>Orion Pharma BVBA/SPRL</w:t>
            </w:r>
          </w:p>
          <w:p w:rsidR="001C3D14" w:rsidRPr="00932BDF" w:rsidRDefault="001C3D14" w:rsidP="001C3D14">
            <w:pPr>
              <w:spacing w:line="260" w:lineRule="exact"/>
              <w:rPr>
                <w:szCs w:val="22"/>
                <w:lang w:val="pt-PT"/>
              </w:rPr>
            </w:pPr>
            <w:r w:rsidRPr="00932BDF">
              <w:rPr>
                <w:szCs w:val="22"/>
                <w:lang w:val="pt-PT"/>
              </w:rPr>
              <w:t>Tél/Tel: +32 (0)15 64 10 20</w:t>
            </w:r>
          </w:p>
          <w:p w:rsidR="001C3D14" w:rsidRPr="00932BDF" w:rsidRDefault="001C3D14" w:rsidP="001C3D14">
            <w:pPr>
              <w:rPr>
                <w:b/>
                <w:szCs w:val="22"/>
                <w:lang w:val="pt-PT"/>
              </w:rPr>
            </w:pPr>
          </w:p>
        </w:tc>
        <w:tc>
          <w:tcPr>
            <w:tcW w:w="4674" w:type="dxa"/>
            <w:hideMark/>
          </w:tcPr>
          <w:p w:rsidR="001C3D14" w:rsidRPr="00932BDF" w:rsidRDefault="001C3D14" w:rsidP="001C3D14">
            <w:pPr>
              <w:rPr>
                <w:b/>
                <w:szCs w:val="22"/>
                <w:lang w:val="pt-PT"/>
              </w:rPr>
            </w:pPr>
            <w:r w:rsidRPr="00932BDF">
              <w:rPr>
                <w:b/>
                <w:szCs w:val="22"/>
                <w:lang w:val="pt-PT"/>
              </w:rPr>
              <w:t>Lietuva</w:t>
            </w:r>
          </w:p>
          <w:p w:rsidR="001C3D14" w:rsidRPr="00932BDF" w:rsidRDefault="001C3D14" w:rsidP="001C3D14">
            <w:pPr>
              <w:rPr>
                <w:szCs w:val="22"/>
                <w:lang w:val="pt-PT"/>
              </w:rPr>
            </w:pPr>
            <w:r w:rsidRPr="00932BDF">
              <w:rPr>
                <w:szCs w:val="22"/>
                <w:lang w:val="pt-PT"/>
              </w:rPr>
              <w:t>UAB Orion Pharma</w:t>
            </w:r>
          </w:p>
          <w:p w:rsidR="001C3D14" w:rsidRPr="00932BDF" w:rsidRDefault="001C3D14" w:rsidP="001C3D14">
            <w:pPr>
              <w:rPr>
                <w:b/>
                <w:szCs w:val="22"/>
                <w:lang w:val="pt-PT"/>
              </w:rPr>
            </w:pPr>
            <w:r w:rsidRPr="00932BDF">
              <w:rPr>
                <w:szCs w:val="22"/>
                <w:lang w:val="pt-PT"/>
              </w:rPr>
              <w:t>Tel. +370 5 276 9499</w:t>
            </w:r>
          </w:p>
        </w:tc>
      </w:tr>
      <w:tr w:rsidR="001C3D14" w:rsidRPr="00932BDF" w:rsidTr="001C3D14">
        <w:trPr>
          <w:cantSplit/>
        </w:trPr>
        <w:tc>
          <w:tcPr>
            <w:tcW w:w="4641" w:type="dxa"/>
          </w:tcPr>
          <w:p w:rsidR="001C3D14" w:rsidRPr="00932BDF" w:rsidRDefault="001C3D14" w:rsidP="001C3D14">
            <w:pPr>
              <w:rPr>
                <w:b/>
                <w:szCs w:val="22"/>
                <w:lang w:val="pt-PT"/>
              </w:rPr>
            </w:pPr>
            <w:r w:rsidRPr="00932BDF">
              <w:rPr>
                <w:b/>
                <w:szCs w:val="22"/>
                <w:lang w:val="pt-PT"/>
              </w:rPr>
              <w:t>България</w:t>
            </w:r>
          </w:p>
          <w:p w:rsidR="00721E64" w:rsidRPr="003861EE" w:rsidRDefault="00721E64" w:rsidP="00721E64">
            <w:pPr>
              <w:rPr>
                <w:szCs w:val="22"/>
                <w:lang w:val="it-IT"/>
              </w:rPr>
            </w:pPr>
            <w:r w:rsidRPr="003861EE">
              <w:rPr>
                <w:szCs w:val="22"/>
                <w:lang w:val="it-IT"/>
              </w:rPr>
              <w:t>Orion Pharma Poland Sp z.o.o.</w:t>
            </w:r>
          </w:p>
          <w:p w:rsidR="001C3D14" w:rsidRPr="00932BDF" w:rsidRDefault="00721E64" w:rsidP="001C3D14">
            <w:pPr>
              <w:rPr>
                <w:szCs w:val="22"/>
                <w:lang w:val="pt-PT"/>
              </w:rPr>
            </w:pPr>
            <w:r>
              <w:rPr>
                <w:szCs w:val="22"/>
                <w:lang w:val="it-IT"/>
              </w:rPr>
              <w:t>Tel.: + 48 22 </w:t>
            </w:r>
            <w:r w:rsidRPr="003861EE">
              <w:rPr>
                <w:szCs w:val="22"/>
                <w:lang w:val="it-IT"/>
              </w:rPr>
              <w:t>8333177</w:t>
            </w:r>
          </w:p>
          <w:p w:rsidR="001C3D14" w:rsidRPr="00932BDF" w:rsidRDefault="001C3D14" w:rsidP="001C3D14">
            <w:pPr>
              <w:rPr>
                <w:b/>
                <w:szCs w:val="22"/>
                <w:lang w:val="pt-PT"/>
              </w:rPr>
            </w:pPr>
          </w:p>
        </w:tc>
        <w:tc>
          <w:tcPr>
            <w:tcW w:w="4674" w:type="dxa"/>
            <w:hideMark/>
          </w:tcPr>
          <w:p w:rsidR="001C3D14" w:rsidRPr="00932BDF" w:rsidRDefault="001C3D14" w:rsidP="001C3D14">
            <w:pPr>
              <w:rPr>
                <w:rStyle w:val="Strong"/>
                <w:b w:val="0"/>
                <w:bCs w:val="0"/>
                <w:szCs w:val="22"/>
                <w:lang w:val="pt-PT"/>
              </w:rPr>
            </w:pPr>
            <w:r w:rsidRPr="00932BDF">
              <w:rPr>
                <w:b/>
                <w:szCs w:val="22"/>
                <w:lang w:val="pt-PT"/>
              </w:rPr>
              <w:t>Luxembourg/Luxemburg</w:t>
            </w:r>
            <w:r w:rsidRPr="00932BDF">
              <w:rPr>
                <w:b/>
                <w:szCs w:val="22"/>
                <w:lang w:val="pt-PT"/>
              </w:rPr>
              <w:br/>
            </w:r>
            <w:r w:rsidRPr="00932BDF">
              <w:rPr>
                <w:rStyle w:val="Strong"/>
                <w:b w:val="0"/>
                <w:bCs w:val="0"/>
                <w:szCs w:val="22"/>
                <w:lang w:val="pt-PT"/>
              </w:rPr>
              <w:t>Orion Pharma BVBA/SPRL</w:t>
            </w:r>
          </w:p>
          <w:p w:rsidR="001C3D14" w:rsidRPr="00932BDF" w:rsidRDefault="001C3D14" w:rsidP="001C3D14">
            <w:pPr>
              <w:spacing w:line="260" w:lineRule="exact"/>
              <w:rPr>
                <w:szCs w:val="22"/>
                <w:lang w:val="pt-PT"/>
              </w:rPr>
            </w:pPr>
            <w:r w:rsidRPr="00932BDF">
              <w:rPr>
                <w:szCs w:val="22"/>
                <w:lang w:val="pt-PT"/>
              </w:rPr>
              <w:t>Tél/Tel: +32 (0)15 64 10 20</w:t>
            </w:r>
          </w:p>
          <w:p w:rsidR="001C3D14" w:rsidRPr="00932BDF" w:rsidRDefault="001C3D14" w:rsidP="001C3D14">
            <w:pPr>
              <w:rPr>
                <w:b/>
                <w:szCs w:val="22"/>
                <w:lang w:val="pt-PT"/>
              </w:rPr>
            </w:pPr>
          </w:p>
        </w:tc>
      </w:tr>
      <w:tr w:rsidR="001C3D14" w:rsidRPr="00932BDF" w:rsidTr="001C3D14">
        <w:trPr>
          <w:cantSplit/>
        </w:trPr>
        <w:tc>
          <w:tcPr>
            <w:tcW w:w="4641" w:type="dxa"/>
          </w:tcPr>
          <w:p w:rsidR="001C3D14" w:rsidRPr="00932BDF" w:rsidRDefault="001C3D14" w:rsidP="001C3D14">
            <w:pPr>
              <w:rPr>
                <w:b/>
                <w:szCs w:val="22"/>
                <w:lang w:val="pt-PT"/>
              </w:rPr>
            </w:pPr>
            <w:r w:rsidRPr="00932BDF">
              <w:rPr>
                <w:b/>
                <w:szCs w:val="22"/>
                <w:lang w:val="pt-PT"/>
              </w:rPr>
              <w:t>Česká republika</w:t>
            </w:r>
          </w:p>
          <w:p w:rsidR="001C3D14" w:rsidRPr="00932BDF" w:rsidRDefault="001C3D14" w:rsidP="001C3D14">
            <w:pPr>
              <w:rPr>
                <w:szCs w:val="22"/>
                <w:lang w:val="pt-PT"/>
              </w:rPr>
            </w:pPr>
            <w:r w:rsidRPr="00932BDF">
              <w:rPr>
                <w:szCs w:val="22"/>
                <w:lang w:val="pt-PT"/>
              </w:rPr>
              <w:t>Orion Pharma s.r.o.</w:t>
            </w:r>
          </w:p>
          <w:p w:rsidR="001C3D14" w:rsidRPr="00932BDF" w:rsidRDefault="001C3D14" w:rsidP="001C3D14">
            <w:pPr>
              <w:rPr>
                <w:b/>
                <w:szCs w:val="22"/>
                <w:lang w:val="pt-PT"/>
              </w:rPr>
            </w:pPr>
            <w:r w:rsidRPr="00932BDF">
              <w:rPr>
                <w:szCs w:val="22"/>
                <w:lang w:val="pt-PT"/>
              </w:rPr>
              <w:t>Tel:  +420 234 703 305</w:t>
            </w:r>
          </w:p>
        </w:tc>
        <w:tc>
          <w:tcPr>
            <w:tcW w:w="4674" w:type="dxa"/>
            <w:hideMark/>
          </w:tcPr>
          <w:p w:rsidR="001C3D14" w:rsidRPr="00932BDF" w:rsidRDefault="001C3D14" w:rsidP="001C3D14">
            <w:pPr>
              <w:rPr>
                <w:b/>
                <w:szCs w:val="22"/>
                <w:lang w:val="pt-PT"/>
              </w:rPr>
            </w:pPr>
            <w:r w:rsidRPr="00932BDF">
              <w:rPr>
                <w:b/>
                <w:szCs w:val="22"/>
                <w:lang w:val="pt-PT"/>
              </w:rPr>
              <w:t>Magyarország</w:t>
            </w:r>
          </w:p>
          <w:p w:rsidR="001C3D14" w:rsidRPr="00932BDF" w:rsidRDefault="001C3D14" w:rsidP="001C3D14">
            <w:pPr>
              <w:spacing w:line="260" w:lineRule="exact"/>
              <w:rPr>
                <w:szCs w:val="22"/>
                <w:lang w:val="pt-PT"/>
              </w:rPr>
            </w:pPr>
            <w:r w:rsidRPr="00932BDF">
              <w:rPr>
                <w:rStyle w:val="Strong"/>
                <w:b w:val="0"/>
                <w:bCs w:val="0"/>
                <w:szCs w:val="22"/>
                <w:lang w:val="pt-PT"/>
              </w:rPr>
              <w:t>Orion Pharma Kft.</w:t>
            </w:r>
          </w:p>
          <w:p w:rsidR="001C3D14" w:rsidRPr="00932BDF" w:rsidRDefault="001C3D14" w:rsidP="001C3D14">
            <w:pPr>
              <w:rPr>
                <w:szCs w:val="22"/>
                <w:lang w:val="pt-PT"/>
              </w:rPr>
            </w:pPr>
            <w:r w:rsidRPr="00932BDF">
              <w:rPr>
                <w:szCs w:val="22"/>
                <w:lang w:val="pt-PT"/>
              </w:rPr>
              <w:t>Tel.: +36 1 239 9095</w:t>
            </w:r>
          </w:p>
          <w:p w:rsidR="001C3D14" w:rsidRPr="00932BDF" w:rsidRDefault="001C3D14" w:rsidP="001C3D14">
            <w:pPr>
              <w:rPr>
                <w:b/>
                <w:szCs w:val="22"/>
                <w:lang w:val="pt-PT"/>
              </w:rPr>
            </w:pPr>
          </w:p>
        </w:tc>
      </w:tr>
      <w:tr w:rsidR="001C3D14" w:rsidRPr="00932BDF" w:rsidTr="001C3D14">
        <w:trPr>
          <w:cantSplit/>
        </w:trPr>
        <w:tc>
          <w:tcPr>
            <w:tcW w:w="4641" w:type="dxa"/>
          </w:tcPr>
          <w:p w:rsidR="001C3D14" w:rsidRPr="00932BDF" w:rsidRDefault="001C3D14" w:rsidP="001C3D14">
            <w:pPr>
              <w:spacing w:line="260" w:lineRule="exact"/>
              <w:rPr>
                <w:szCs w:val="22"/>
                <w:lang w:val="pt-PT"/>
              </w:rPr>
            </w:pPr>
            <w:r w:rsidRPr="001C3D14">
              <w:rPr>
                <w:b/>
                <w:szCs w:val="22"/>
                <w:lang w:val="pt-PT"/>
              </w:rPr>
              <w:t>Danmark</w:t>
            </w:r>
            <w:r w:rsidRPr="001C3D14">
              <w:rPr>
                <w:b/>
                <w:szCs w:val="22"/>
                <w:lang w:val="pt-PT"/>
              </w:rPr>
              <w:br/>
            </w:r>
            <w:r w:rsidRPr="00932BDF">
              <w:rPr>
                <w:szCs w:val="22"/>
                <w:lang w:val="pt-PT"/>
              </w:rPr>
              <w:t>Orion Pharma A/S</w:t>
            </w:r>
            <w:r w:rsidRPr="00932BDF">
              <w:rPr>
                <w:szCs w:val="22"/>
                <w:lang w:val="pt-PT"/>
              </w:rPr>
              <w:br/>
              <w:t>Tlf: +45 8614 0000</w:t>
            </w:r>
          </w:p>
        </w:tc>
        <w:tc>
          <w:tcPr>
            <w:tcW w:w="4674" w:type="dxa"/>
            <w:hideMark/>
          </w:tcPr>
          <w:p w:rsidR="001C3D14" w:rsidRPr="00932BDF" w:rsidRDefault="001C3D14" w:rsidP="001C3D14">
            <w:pPr>
              <w:rPr>
                <w:b/>
                <w:szCs w:val="22"/>
                <w:lang w:val="pt-PT"/>
              </w:rPr>
            </w:pPr>
            <w:r w:rsidRPr="00932BDF">
              <w:rPr>
                <w:b/>
                <w:szCs w:val="22"/>
                <w:lang w:val="pt-PT"/>
              </w:rPr>
              <w:t>Malta</w:t>
            </w:r>
          </w:p>
          <w:p w:rsidR="00721E64" w:rsidRPr="002E7B63" w:rsidRDefault="00721E64" w:rsidP="00721E64">
            <w:pPr>
              <w:rPr>
                <w:szCs w:val="22"/>
                <w:lang w:val="it-IT"/>
              </w:rPr>
            </w:pPr>
            <w:r w:rsidRPr="002E7B63">
              <w:rPr>
                <w:szCs w:val="22"/>
                <w:lang w:val="it-IT"/>
              </w:rPr>
              <w:t>Salomone Pharma</w:t>
            </w:r>
          </w:p>
          <w:p w:rsidR="001C3D14" w:rsidRDefault="00721E64" w:rsidP="001C3D14">
            <w:pPr>
              <w:rPr>
                <w:szCs w:val="22"/>
                <w:lang w:val="pt-PT"/>
              </w:rPr>
            </w:pPr>
            <w:r>
              <w:rPr>
                <w:szCs w:val="22"/>
                <w:lang w:val="it-IT"/>
              </w:rPr>
              <w:t>Tel: +356 </w:t>
            </w:r>
            <w:r w:rsidRPr="002E7B63">
              <w:rPr>
                <w:szCs w:val="22"/>
                <w:lang w:val="it-IT"/>
              </w:rPr>
              <w:t>21220174</w:t>
            </w:r>
          </w:p>
          <w:p w:rsidR="001C3D14" w:rsidRPr="00932BDF" w:rsidRDefault="001C3D14" w:rsidP="001C3D14">
            <w:pPr>
              <w:rPr>
                <w:b/>
                <w:szCs w:val="22"/>
                <w:lang w:val="pt-PT"/>
              </w:rPr>
            </w:pPr>
          </w:p>
        </w:tc>
      </w:tr>
      <w:tr w:rsidR="001C3D14" w:rsidRPr="00932BDF" w:rsidTr="001C3D14">
        <w:trPr>
          <w:cantSplit/>
        </w:trPr>
        <w:tc>
          <w:tcPr>
            <w:tcW w:w="4641" w:type="dxa"/>
          </w:tcPr>
          <w:p w:rsidR="001C3D14" w:rsidRPr="00932BDF" w:rsidRDefault="001C3D14" w:rsidP="001C3D14">
            <w:pPr>
              <w:spacing w:line="260" w:lineRule="exact"/>
              <w:rPr>
                <w:szCs w:val="22"/>
                <w:lang w:val="pt-PT"/>
              </w:rPr>
            </w:pPr>
            <w:r w:rsidRPr="00932BDF">
              <w:rPr>
                <w:b/>
                <w:szCs w:val="22"/>
                <w:lang w:val="pt-PT"/>
              </w:rPr>
              <w:t xml:space="preserve">Deutschland </w:t>
            </w:r>
            <w:r w:rsidRPr="00932BDF">
              <w:rPr>
                <w:b/>
                <w:szCs w:val="22"/>
                <w:lang w:val="pt-PT"/>
              </w:rPr>
              <w:br/>
            </w:r>
            <w:r w:rsidRPr="00932BDF">
              <w:rPr>
                <w:szCs w:val="22"/>
                <w:lang w:val="pt-PT"/>
              </w:rPr>
              <w:t>Orion Pharma GmbH</w:t>
            </w:r>
          </w:p>
          <w:p w:rsidR="001C3D14" w:rsidRPr="00932BDF" w:rsidRDefault="001C3D14" w:rsidP="001C3D14">
            <w:pPr>
              <w:spacing w:line="260" w:lineRule="exact"/>
              <w:rPr>
                <w:b/>
                <w:szCs w:val="22"/>
                <w:lang w:val="pt-PT"/>
              </w:rPr>
            </w:pPr>
            <w:r w:rsidRPr="00932BDF">
              <w:rPr>
                <w:szCs w:val="22"/>
                <w:lang w:val="pt-PT"/>
              </w:rPr>
              <w:t>Tel: +49 40 899 6890</w:t>
            </w:r>
          </w:p>
        </w:tc>
        <w:tc>
          <w:tcPr>
            <w:tcW w:w="4674" w:type="dxa"/>
            <w:hideMark/>
          </w:tcPr>
          <w:p w:rsidR="001C3D14" w:rsidRPr="00932BDF" w:rsidRDefault="001C3D14" w:rsidP="001C3D14">
            <w:pPr>
              <w:rPr>
                <w:rStyle w:val="Strong"/>
                <w:b w:val="0"/>
                <w:bCs w:val="0"/>
                <w:szCs w:val="22"/>
                <w:lang w:val="pt-PT"/>
              </w:rPr>
            </w:pPr>
            <w:r w:rsidRPr="00932BDF">
              <w:rPr>
                <w:b/>
                <w:szCs w:val="22"/>
                <w:lang w:val="pt-PT"/>
              </w:rPr>
              <w:t>Nederland</w:t>
            </w:r>
            <w:r w:rsidRPr="00932BDF">
              <w:rPr>
                <w:b/>
                <w:szCs w:val="22"/>
                <w:lang w:val="pt-PT"/>
              </w:rPr>
              <w:br/>
            </w:r>
            <w:r w:rsidRPr="00932BDF">
              <w:rPr>
                <w:rStyle w:val="Strong"/>
                <w:b w:val="0"/>
                <w:bCs w:val="0"/>
                <w:szCs w:val="22"/>
                <w:lang w:val="pt-PT"/>
              </w:rPr>
              <w:t>Orion Pharma BVBA/SPRL</w:t>
            </w:r>
          </w:p>
          <w:p w:rsidR="001C3D14" w:rsidRDefault="001C3D14" w:rsidP="001C3D14">
            <w:pPr>
              <w:rPr>
                <w:szCs w:val="22"/>
                <w:lang w:val="pt-PT"/>
              </w:rPr>
            </w:pPr>
            <w:r w:rsidRPr="00932BDF">
              <w:rPr>
                <w:szCs w:val="22"/>
                <w:lang w:val="pt-PT"/>
              </w:rPr>
              <w:t>Tél/Tel: +32 (0)15 64 10 20</w:t>
            </w:r>
          </w:p>
          <w:p w:rsidR="001C3D14" w:rsidRPr="00932BDF" w:rsidRDefault="001C3D14" w:rsidP="001C3D14">
            <w:pPr>
              <w:spacing w:line="260" w:lineRule="exact"/>
              <w:rPr>
                <w:b/>
                <w:szCs w:val="22"/>
                <w:lang w:val="pt-PT"/>
              </w:rPr>
            </w:pPr>
          </w:p>
        </w:tc>
      </w:tr>
      <w:tr w:rsidR="001C3D14" w:rsidRPr="00932BDF" w:rsidTr="001C3D14">
        <w:trPr>
          <w:cantSplit/>
        </w:trPr>
        <w:tc>
          <w:tcPr>
            <w:tcW w:w="4641" w:type="dxa"/>
          </w:tcPr>
          <w:p w:rsidR="001C3D14" w:rsidRPr="00932BDF" w:rsidRDefault="001C3D14" w:rsidP="001C3D14">
            <w:pPr>
              <w:rPr>
                <w:b/>
                <w:szCs w:val="22"/>
                <w:lang w:val="pt-PT"/>
              </w:rPr>
            </w:pPr>
            <w:r w:rsidRPr="00932BDF">
              <w:rPr>
                <w:b/>
                <w:szCs w:val="22"/>
                <w:lang w:val="pt-PT"/>
              </w:rPr>
              <w:t>Eesti</w:t>
            </w:r>
          </w:p>
          <w:p w:rsidR="001C3D14" w:rsidRPr="00932BDF" w:rsidRDefault="001C3D14" w:rsidP="001C3D14">
            <w:pPr>
              <w:rPr>
                <w:szCs w:val="22"/>
                <w:lang w:val="pt-PT"/>
              </w:rPr>
            </w:pPr>
            <w:r w:rsidRPr="00932BDF">
              <w:rPr>
                <w:szCs w:val="22"/>
                <w:lang w:val="pt-PT"/>
              </w:rPr>
              <w:t>Orion Pharma Eesti OÜ</w:t>
            </w:r>
          </w:p>
          <w:p w:rsidR="001C3D14" w:rsidRPr="00932BDF" w:rsidRDefault="001C3D14" w:rsidP="001C3D14">
            <w:pPr>
              <w:rPr>
                <w:b/>
                <w:szCs w:val="22"/>
                <w:lang w:val="pt-PT"/>
              </w:rPr>
            </w:pPr>
            <w:r w:rsidRPr="00932BDF">
              <w:rPr>
                <w:szCs w:val="22"/>
                <w:lang w:val="pt-PT"/>
              </w:rPr>
              <w:t>Tel: +372 66 44 550</w:t>
            </w:r>
          </w:p>
        </w:tc>
        <w:tc>
          <w:tcPr>
            <w:tcW w:w="4674" w:type="dxa"/>
            <w:hideMark/>
          </w:tcPr>
          <w:p w:rsidR="001C3D14" w:rsidRPr="00932BDF" w:rsidRDefault="001C3D14" w:rsidP="001C3D14">
            <w:pPr>
              <w:rPr>
                <w:b/>
                <w:szCs w:val="22"/>
                <w:lang w:val="pt-PT"/>
              </w:rPr>
            </w:pPr>
            <w:r w:rsidRPr="00932BDF">
              <w:rPr>
                <w:b/>
                <w:szCs w:val="22"/>
                <w:lang w:val="pt-PT"/>
              </w:rPr>
              <w:t>Norge</w:t>
            </w:r>
          </w:p>
          <w:p w:rsidR="001C3D14" w:rsidRPr="00932BDF" w:rsidRDefault="001C3D14" w:rsidP="001C3D14">
            <w:pPr>
              <w:spacing w:line="260" w:lineRule="exact"/>
              <w:rPr>
                <w:szCs w:val="22"/>
                <w:lang w:val="pt-PT"/>
              </w:rPr>
            </w:pPr>
            <w:r w:rsidRPr="00932BDF">
              <w:rPr>
                <w:szCs w:val="22"/>
                <w:lang w:val="pt-PT"/>
              </w:rPr>
              <w:t>Orion Pharma AS</w:t>
            </w:r>
          </w:p>
          <w:p w:rsidR="001C3D14" w:rsidRDefault="001C3D14" w:rsidP="001C3D14">
            <w:pPr>
              <w:rPr>
                <w:szCs w:val="22"/>
                <w:lang w:val="pt-PT"/>
              </w:rPr>
            </w:pPr>
            <w:r w:rsidRPr="00932BDF">
              <w:rPr>
                <w:szCs w:val="22"/>
                <w:lang w:val="pt-PT"/>
              </w:rPr>
              <w:t>Tlf: +47 40 00 42 10</w:t>
            </w:r>
          </w:p>
          <w:p w:rsidR="001C3D14" w:rsidRPr="00932BDF" w:rsidRDefault="001C3D14" w:rsidP="001C3D14">
            <w:pPr>
              <w:rPr>
                <w:b/>
                <w:szCs w:val="22"/>
                <w:lang w:val="pt-PT"/>
              </w:rPr>
            </w:pPr>
          </w:p>
        </w:tc>
      </w:tr>
      <w:tr w:rsidR="001C3D14" w:rsidRPr="00932BDF" w:rsidTr="001C3D14">
        <w:trPr>
          <w:cantSplit/>
        </w:trPr>
        <w:tc>
          <w:tcPr>
            <w:tcW w:w="4641" w:type="dxa"/>
          </w:tcPr>
          <w:p w:rsidR="001C3D14" w:rsidRPr="00932BDF" w:rsidRDefault="001C3D14" w:rsidP="001C3D14">
            <w:pPr>
              <w:spacing w:line="260" w:lineRule="exact"/>
              <w:rPr>
                <w:szCs w:val="22"/>
                <w:lang w:val="pt-PT"/>
              </w:rPr>
            </w:pPr>
            <w:r w:rsidRPr="00932BDF">
              <w:rPr>
                <w:b/>
                <w:szCs w:val="22"/>
                <w:lang w:val="pt-PT"/>
              </w:rPr>
              <w:t xml:space="preserve">Ελλάδα </w:t>
            </w:r>
            <w:r w:rsidRPr="00932BDF">
              <w:rPr>
                <w:b/>
                <w:szCs w:val="22"/>
                <w:lang w:val="pt-PT"/>
              </w:rPr>
              <w:br/>
            </w:r>
            <w:r w:rsidRPr="00932BDF">
              <w:rPr>
                <w:szCs w:val="22"/>
                <w:lang w:val="pt-PT"/>
              </w:rPr>
              <w:t>Orion Pharma Hellas M.E.Π.E</w:t>
            </w:r>
          </w:p>
          <w:p w:rsidR="001C3D14" w:rsidRPr="00932BDF" w:rsidRDefault="001C3D14" w:rsidP="001C3D14">
            <w:pPr>
              <w:spacing w:line="260" w:lineRule="exact"/>
              <w:rPr>
                <w:szCs w:val="22"/>
                <w:lang w:val="pt-PT"/>
              </w:rPr>
            </w:pPr>
            <w:r w:rsidRPr="00932BDF">
              <w:rPr>
                <w:szCs w:val="22"/>
                <w:lang w:val="pt-PT"/>
              </w:rPr>
              <w:t>Τηλ: + 30 210 980 3355</w:t>
            </w:r>
          </w:p>
          <w:p w:rsidR="001C3D14" w:rsidRPr="00932BDF" w:rsidRDefault="001C3D14" w:rsidP="001C3D14">
            <w:pPr>
              <w:rPr>
                <w:b/>
                <w:szCs w:val="22"/>
                <w:lang w:val="pt-PT"/>
              </w:rPr>
            </w:pPr>
          </w:p>
        </w:tc>
        <w:tc>
          <w:tcPr>
            <w:tcW w:w="4674" w:type="dxa"/>
            <w:hideMark/>
          </w:tcPr>
          <w:p w:rsidR="001C3D14" w:rsidRPr="00932BDF" w:rsidRDefault="001C3D14" w:rsidP="001C3D14">
            <w:pPr>
              <w:spacing w:line="260" w:lineRule="exact"/>
              <w:rPr>
                <w:szCs w:val="22"/>
                <w:lang w:val="pt-PT"/>
              </w:rPr>
            </w:pPr>
            <w:r w:rsidRPr="00932BDF">
              <w:rPr>
                <w:b/>
                <w:szCs w:val="22"/>
                <w:lang w:val="pt-PT"/>
              </w:rPr>
              <w:t>Österreich</w:t>
            </w:r>
            <w:r w:rsidRPr="00932BDF">
              <w:rPr>
                <w:b/>
                <w:szCs w:val="22"/>
                <w:lang w:val="pt-PT"/>
              </w:rPr>
              <w:br/>
            </w:r>
            <w:r w:rsidRPr="00932BDF">
              <w:rPr>
                <w:szCs w:val="22"/>
                <w:lang w:val="pt-PT"/>
              </w:rPr>
              <w:t>Orion Pharma GmbH</w:t>
            </w:r>
          </w:p>
          <w:p w:rsidR="001C3D14" w:rsidRPr="00932BDF" w:rsidRDefault="001C3D14" w:rsidP="001C3D14">
            <w:pPr>
              <w:spacing w:line="260" w:lineRule="exact"/>
              <w:rPr>
                <w:b/>
                <w:szCs w:val="22"/>
                <w:lang w:val="pt-PT"/>
              </w:rPr>
            </w:pPr>
            <w:r w:rsidRPr="00932BDF">
              <w:rPr>
                <w:szCs w:val="22"/>
                <w:lang w:val="pt-PT"/>
              </w:rPr>
              <w:t>Tel: +49 40 899 6890</w:t>
            </w:r>
          </w:p>
        </w:tc>
      </w:tr>
      <w:tr w:rsidR="001C3D14" w:rsidRPr="00932BDF" w:rsidTr="001C3D14">
        <w:trPr>
          <w:cantSplit/>
        </w:trPr>
        <w:tc>
          <w:tcPr>
            <w:tcW w:w="4641" w:type="dxa"/>
          </w:tcPr>
          <w:p w:rsidR="001C3D14" w:rsidRPr="00932BDF" w:rsidRDefault="001C3D14" w:rsidP="001C3D14">
            <w:pPr>
              <w:spacing w:line="260" w:lineRule="exact"/>
              <w:rPr>
                <w:szCs w:val="22"/>
                <w:lang w:val="pt-PT"/>
              </w:rPr>
            </w:pPr>
            <w:r w:rsidRPr="00932BDF">
              <w:rPr>
                <w:b/>
                <w:szCs w:val="22"/>
                <w:lang w:val="pt-PT"/>
              </w:rPr>
              <w:t xml:space="preserve">España </w:t>
            </w:r>
            <w:r w:rsidRPr="00932BDF">
              <w:rPr>
                <w:b/>
                <w:szCs w:val="22"/>
                <w:lang w:val="pt-PT"/>
              </w:rPr>
              <w:br/>
            </w:r>
            <w:r w:rsidRPr="00932BDF">
              <w:rPr>
                <w:szCs w:val="22"/>
                <w:lang w:val="pt-PT"/>
              </w:rPr>
              <w:t>Orion Pharma S.L.</w:t>
            </w:r>
          </w:p>
          <w:p w:rsidR="001C3D14" w:rsidRPr="00932BDF" w:rsidRDefault="001C3D14" w:rsidP="001C3D14">
            <w:pPr>
              <w:spacing w:line="260" w:lineRule="exact"/>
              <w:rPr>
                <w:szCs w:val="22"/>
                <w:lang w:val="pt-PT"/>
              </w:rPr>
            </w:pPr>
            <w:r w:rsidRPr="00932BDF">
              <w:rPr>
                <w:szCs w:val="22"/>
                <w:lang w:val="pt-PT"/>
              </w:rPr>
              <w:t>Tel: + 34 91  599 86 01</w:t>
            </w:r>
          </w:p>
          <w:p w:rsidR="001C3D14" w:rsidRPr="00932BDF" w:rsidRDefault="001C3D14" w:rsidP="001C3D14">
            <w:pPr>
              <w:rPr>
                <w:b/>
                <w:szCs w:val="22"/>
                <w:lang w:val="pt-PT"/>
              </w:rPr>
            </w:pPr>
          </w:p>
        </w:tc>
        <w:tc>
          <w:tcPr>
            <w:tcW w:w="4674" w:type="dxa"/>
            <w:hideMark/>
          </w:tcPr>
          <w:p w:rsidR="001C3D14" w:rsidRPr="00932BDF" w:rsidRDefault="001C3D14" w:rsidP="001C3D14">
            <w:pPr>
              <w:rPr>
                <w:b/>
                <w:szCs w:val="22"/>
                <w:lang w:val="pt-PT"/>
              </w:rPr>
            </w:pPr>
            <w:r w:rsidRPr="00932BDF">
              <w:rPr>
                <w:b/>
                <w:szCs w:val="22"/>
                <w:lang w:val="pt-PT"/>
              </w:rPr>
              <w:t>Polska</w:t>
            </w:r>
          </w:p>
          <w:p w:rsidR="001C3D14" w:rsidRPr="00932BDF" w:rsidRDefault="001C3D14" w:rsidP="001C3D14">
            <w:pPr>
              <w:rPr>
                <w:szCs w:val="22"/>
                <w:lang w:val="pt-PT"/>
              </w:rPr>
            </w:pPr>
            <w:r w:rsidRPr="00932BDF">
              <w:rPr>
                <w:szCs w:val="22"/>
                <w:lang w:val="pt-PT"/>
              </w:rPr>
              <w:t>Orion Pharma Poland Sp z.o.o.</w:t>
            </w:r>
          </w:p>
          <w:p w:rsidR="001C3D14" w:rsidRPr="00932BDF" w:rsidRDefault="001C3D14" w:rsidP="001C3D14">
            <w:pPr>
              <w:rPr>
                <w:b/>
                <w:szCs w:val="22"/>
                <w:lang w:val="pt-PT"/>
              </w:rPr>
            </w:pPr>
            <w:r w:rsidRPr="00932BDF">
              <w:rPr>
                <w:szCs w:val="22"/>
                <w:lang w:val="pt-PT"/>
              </w:rPr>
              <w:t>Tel.: + 48 22 8333177</w:t>
            </w:r>
          </w:p>
        </w:tc>
      </w:tr>
      <w:tr w:rsidR="001C3D14" w:rsidRPr="00932BDF" w:rsidTr="001C3D14">
        <w:trPr>
          <w:cantSplit/>
        </w:trPr>
        <w:tc>
          <w:tcPr>
            <w:tcW w:w="4641" w:type="dxa"/>
          </w:tcPr>
          <w:p w:rsidR="001C3D14" w:rsidRPr="00932BDF" w:rsidRDefault="001C3D14" w:rsidP="001C3D14">
            <w:pPr>
              <w:spacing w:line="260" w:lineRule="exact"/>
              <w:rPr>
                <w:szCs w:val="22"/>
                <w:lang w:val="pt-PT"/>
              </w:rPr>
            </w:pPr>
            <w:r w:rsidRPr="00932BDF">
              <w:rPr>
                <w:b/>
                <w:szCs w:val="22"/>
                <w:lang w:val="pt-PT"/>
              </w:rPr>
              <w:t xml:space="preserve">France </w:t>
            </w:r>
            <w:r w:rsidRPr="00932BDF">
              <w:rPr>
                <w:b/>
                <w:szCs w:val="22"/>
                <w:lang w:val="pt-PT"/>
              </w:rPr>
              <w:br/>
            </w:r>
            <w:r w:rsidRPr="00932BDF">
              <w:rPr>
                <w:szCs w:val="22"/>
                <w:lang w:val="pt-PT"/>
              </w:rPr>
              <w:t>Centre Spécialités Pharmaceutiques</w:t>
            </w:r>
          </w:p>
          <w:p w:rsidR="001C3D14" w:rsidRPr="00932BDF" w:rsidRDefault="001C3D14" w:rsidP="001C3D14">
            <w:pPr>
              <w:spacing w:line="260" w:lineRule="exact"/>
              <w:rPr>
                <w:szCs w:val="22"/>
                <w:lang w:val="pt-PT"/>
              </w:rPr>
            </w:pPr>
            <w:r w:rsidRPr="00932BDF">
              <w:rPr>
                <w:szCs w:val="22"/>
                <w:lang w:val="pt-PT"/>
              </w:rPr>
              <w:t>Tel: + 33 (0) 1 47 04 80 46</w:t>
            </w:r>
          </w:p>
          <w:p w:rsidR="001C3D14" w:rsidRPr="00932BDF" w:rsidRDefault="001C3D14" w:rsidP="001C3D14">
            <w:pPr>
              <w:rPr>
                <w:b/>
                <w:szCs w:val="22"/>
                <w:lang w:val="pt-PT"/>
              </w:rPr>
            </w:pPr>
          </w:p>
        </w:tc>
        <w:tc>
          <w:tcPr>
            <w:tcW w:w="4674" w:type="dxa"/>
            <w:hideMark/>
          </w:tcPr>
          <w:p w:rsidR="001C3D14" w:rsidRPr="00932BDF" w:rsidRDefault="001C3D14" w:rsidP="001C3D14">
            <w:pPr>
              <w:spacing w:line="260" w:lineRule="exact"/>
              <w:rPr>
                <w:szCs w:val="22"/>
                <w:lang w:val="pt-PT"/>
              </w:rPr>
            </w:pPr>
            <w:r w:rsidRPr="00932BDF">
              <w:rPr>
                <w:b/>
                <w:szCs w:val="22"/>
                <w:lang w:val="pt-PT"/>
              </w:rPr>
              <w:t>Portugal</w:t>
            </w:r>
            <w:r w:rsidRPr="00932BDF">
              <w:rPr>
                <w:b/>
                <w:szCs w:val="22"/>
                <w:lang w:val="pt-PT"/>
              </w:rPr>
              <w:br/>
            </w:r>
            <w:r w:rsidRPr="00932BDF">
              <w:rPr>
                <w:szCs w:val="22"/>
                <w:lang w:val="pt-PT"/>
              </w:rPr>
              <w:t>Orionfin Unipessoal Lda</w:t>
            </w:r>
          </w:p>
          <w:p w:rsidR="001C3D14" w:rsidRPr="00932BDF" w:rsidRDefault="001C3D14" w:rsidP="001C3D14">
            <w:pPr>
              <w:rPr>
                <w:b/>
                <w:szCs w:val="22"/>
                <w:lang w:val="pt-PT"/>
              </w:rPr>
            </w:pPr>
            <w:r w:rsidRPr="00932BDF">
              <w:rPr>
                <w:szCs w:val="22"/>
                <w:lang w:val="pt-PT"/>
              </w:rPr>
              <w:t>Tel: + 351 21 154 68 20</w:t>
            </w:r>
          </w:p>
        </w:tc>
      </w:tr>
      <w:tr w:rsidR="001C3D14" w:rsidRPr="00932BDF" w:rsidTr="001C3D14">
        <w:trPr>
          <w:cantSplit/>
        </w:trPr>
        <w:tc>
          <w:tcPr>
            <w:tcW w:w="4641" w:type="dxa"/>
          </w:tcPr>
          <w:p w:rsidR="001C3D14" w:rsidRPr="00932BDF" w:rsidRDefault="001C3D14" w:rsidP="001C3D14">
            <w:pPr>
              <w:spacing w:line="260" w:lineRule="exact"/>
              <w:rPr>
                <w:b/>
                <w:szCs w:val="22"/>
                <w:lang w:val="pt-PT"/>
              </w:rPr>
            </w:pPr>
            <w:r w:rsidRPr="00932BDF">
              <w:rPr>
                <w:b/>
                <w:szCs w:val="22"/>
                <w:lang w:val="pt-PT"/>
              </w:rPr>
              <w:t>Hrvatska</w:t>
            </w:r>
          </w:p>
          <w:p w:rsidR="001C3D14" w:rsidRPr="00932BDF" w:rsidRDefault="001C3D14" w:rsidP="001C3D14">
            <w:pPr>
              <w:rPr>
                <w:rStyle w:val="Strong"/>
                <w:b w:val="0"/>
                <w:bCs w:val="0"/>
                <w:szCs w:val="22"/>
                <w:lang w:val="pt-PT"/>
              </w:rPr>
            </w:pPr>
            <w:r w:rsidRPr="00932BDF">
              <w:rPr>
                <w:rStyle w:val="Strong"/>
                <w:b w:val="0"/>
                <w:bCs w:val="0"/>
                <w:szCs w:val="22"/>
                <w:lang w:val="pt-PT"/>
              </w:rPr>
              <w:t>Orion Pharma d.o.o.</w:t>
            </w:r>
          </w:p>
          <w:p w:rsidR="001C3D14" w:rsidRPr="00932BDF" w:rsidRDefault="001C3D14" w:rsidP="001C3D14">
            <w:pPr>
              <w:spacing w:line="260" w:lineRule="exact"/>
              <w:rPr>
                <w:b/>
                <w:szCs w:val="22"/>
                <w:lang w:val="pt-PT"/>
              </w:rPr>
            </w:pPr>
            <w:r w:rsidRPr="00932BDF">
              <w:rPr>
                <w:szCs w:val="22"/>
                <w:lang w:val="pt-PT"/>
              </w:rPr>
              <w:t>Tel: +386 (0) 1 600 8015</w:t>
            </w:r>
          </w:p>
        </w:tc>
        <w:tc>
          <w:tcPr>
            <w:tcW w:w="4674" w:type="dxa"/>
            <w:hideMark/>
          </w:tcPr>
          <w:p w:rsidR="001C3D14" w:rsidRPr="00932BDF" w:rsidRDefault="001C3D14" w:rsidP="001C3D14">
            <w:pPr>
              <w:spacing w:line="260" w:lineRule="exact"/>
              <w:rPr>
                <w:b/>
                <w:szCs w:val="22"/>
                <w:lang w:val="pt-PT"/>
              </w:rPr>
            </w:pPr>
            <w:r w:rsidRPr="00932BDF">
              <w:rPr>
                <w:b/>
                <w:szCs w:val="22"/>
                <w:lang w:val="pt-PT"/>
              </w:rPr>
              <w:t>România</w:t>
            </w:r>
          </w:p>
          <w:p w:rsidR="001C3D14" w:rsidRPr="00932BDF" w:rsidRDefault="001C3D14" w:rsidP="001C3D14">
            <w:pPr>
              <w:spacing w:line="260" w:lineRule="exact"/>
              <w:rPr>
                <w:szCs w:val="22"/>
                <w:lang w:val="pt-PT"/>
              </w:rPr>
            </w:pPr>
            <w:r w:rsidRPr="00932BDF">
              <w:rPr>
                <w:szCs w:val="22"/>
                <w:lang w:val="pt-PT"/>
              </w:rPr>
              <w:t>Orion Corporation</w:t>
            </w:r>
          </w:p>
          <w:p w:rsidR="001C3D14" w:rsidRPr="00932BDF" w:rsidRDefault="001C3D14" w:rsidP="001C3D14">
            <w:pPr>
              <w:rPr>
                <w:szCs w:val="22"/>
                <w:lang w:val="pt-PT"/>
              </w:rPr>
            </w:pPr>
            <w:r w:rsidRPr="00932BDF">
              <w:rPr>
                <w:szCs w:val="22"/>
                <w:lang w:val="pt-PT"/>
              </w:rPr>
              <w:t>Tel: +358 10 4261</w:t>
            </w:r>
          </w:p>
          <w:p w:rsidR="001C3D14" w:rsidRPr="00932BDF" w:rsidRDefault="001C3D14" w:rsidP="001C3D14">
            <w:pPr>
              <w:rPr>
                <w:b/>
                <w:szCs w:val="22"/>
                <w:lang w:val="pt-PT"/>
              </w:rPr>
            </w:pPr>
          </w:p>
        </w:tc>
      </w:tr>
      <w:tr w:rsidR="001C3D14" w:rsidRPr="00932BDF" w:rsidTr="001C3D14">
        <w:trPr>
          <w:cantSplit/>
        </w:trPr>
        <w:tc>
          <w:tcPr>
            <w:tcW w:w="4641" w:type="dxa"/>
          </w:tcPr>
          <w:p w:rsidR="001C3D14" w:rsidRPr="00932BDF" w:rsidRDefault="001C3D14" w:rsidP="001C3D14">
            <w:pPr>
              <w:spacing w:line="260" w:lineRule="exact"/>
              <w:rPr>
                <w:szCs w:val="22"/>
                <w:lang w:val="pt-PT"/>
              </w:rPr>
            </w:pPr>
            <w:r w:rsidRPr="00932BDF">
              <w:rPr>
                <w:b/>
                <w:szCs w:val="22"/>
                <w:lang w:val="pt-PT"/>
              </w:rPr>
              <w:t>Ireland</w:t>
            </w:r>
            <w:r w:rsidRPr="00932BDF">
              <w:rPr>
                <w:b/>
                <w:szCs w:val="22"/>
                <w:lang w:val="pt-PT"/>
              </w:rPr>
              <w:br/>
            </w:r>
            <w:r w:rsidRPr="00932BDF">
              <w:rPr>
                <w:szCs w:val="22"/>
                <w:lang w:val="pt-PT"/>
              </w:rPr>
              <w:t>Orion Pharma (Ireland) Ltd.</w:t>
            </w:r>
          </w:p>
          <w:p w:rsidR="001C3D14" w:rsidRPr="00932BDF" w:rsidRDefault="001C3D14" w:rsidP="001C3D14">
            <w:pPr>
              <w:spacing w:line="260" w:lineRule="exact"/>
              <w:rPr>
                <w:szCs w:val="22"/>
                <w:lang w:val="pt-PT"/>
              </w:rPr>
            </w:pPr>
            <w:r w:rsidRPr="00932BDF">
              <w:rPr>
                <w:szCs w:val="22"/>
                <w:lang w:val="pt-PT"/>
              </w:rPr>
              <w:t>c/o Allphar Services Ltd.</w:t>
            </w:r>
          </w:p>
          <w:p w:rsidR="001C3D14" w:rsidRPr="00932BDF" w:rsidRDefault="001C3D14" w:rsidP="001C3D14">
            <w:pPr>
              <w:spacing w:line="260" w:lineRule="exact"/>
              <w:rPr>
                <w:szCs w:val="22"/>
                <w:lang w:val="pt-PT"/>
              </w:rPr>
            </w:pPr>
            <w:r w:rsidRPr="00932BDF">
              <w:rPr>
                <w:szCs w:val="22"/>
                <w:lang w:val="pt-PT"/>
              </w:rPr>
              <w:t>Tel: +353 1 428 7777</w:t>
            </w:r>
          </w:p>
          <w:p w:rsidR="001C3D14" w:rsidRPr="00932BDF" w:rsidRDefault="001C3D14" w:rsidP="001C3D14">
            <w:pPr>
              <w:spacing w:line="260" w:lineRule="exact"/>
              <w:rPr>
                <w:b/>
                <w:szCs w:val="22"/>
                <w:lang w:val="pt-PT"/>
              </w:rPr>
            </w:pPr>
          </w:p>
        </w:tc>
        <w:tc>
          <w:tcPr>
            <w:tcW w:w="4674" w:type="dxa"/>
            <w:hideMark/>
          </w:tcPr>
          <w:p w:rsidR="001C3D14" w:rsidRPr="00932BDF" w:rsidRDefault="001C3D14" w:rsidP="001C3D14">
            <w:pPr>
              <w:rPr>
                <w:b/>
                <w:szCs w:val="22"/>
                <w:lang w:val="pt-PT"/>
              </w:rPr>
            </w:pPr>
            <w:r w:rsidRPr="00932BDF">
              <w:rPr>
                <w:b/>
                <w:szCs w:val="22"/>
                <w:lang w:val="pt-PT"/>
              </w:rPr>
              <w:t>Slovenija</w:t>
            </w:r>
          </w:p>
          <w:p w:rsidR="001C3D14" w:rsidRPr="00932BDF" w:rsidRDefault="001C3D14" w:rsidP="001C3D14">
            <w:pPr>
              <w:rPr>
                <w:rStyle w:val="Strong"/>
                <w:b w:val="0"/>
                <w:bCs w:val="0"/>
                <w:szCs w:val="22"/>
                <w:lang w:val="pt-PT"/>
              </w:rPr>
            </w:pPr>
            <w:r w:rsidRPr="00932BDF">
              <w:rPr>
                <w:rStyle w:val="Strong"/>
                <w:b w:val="0"/>
                <w:bCs w:val="0"/>
                <w:szCs w:val="22"/>
                <w:lang w:val="pt-PT"/>
              </w:rPr>
              <w:t>Orion Pharma d.o.o.</w:t>
            </w:r>
          </w:p>
          <w:p w:rsidR="001C3D14" w:rsidRPr="00932BDF" w:rsidRDefault="001C3D14" w:rsidP="001C3D14">
            <w:pPr>
              <w:rPr>
                <w:b/>
                <w:szCs w:val="22"/>
                <w:lang w:val="pt-PT"/>
              </w:rPr>
            </w:pPr>
            <w:r w:rsidRPr="00932BDF">
              <w:rPr>
                <w:szCs w:val="22"/>
                <w:lang w:val="pt-PT"/>
              </w:rPr>
              <w:t>Tel: +386 (0) 1 600 8015</w:t>
            </w:r>
          </w:p>
        </w:tc>
      </w:tr>
      <w:tr w:rsidR="001C3D14" w:rsidRPr="00932BDF" w:rsidTr="001C3D14">
        <w:trPr>
          <w:cantSplit/>
        </w:trPr>
        <w:tc>
          <w:tcPr>
            <w:tcW w:w="4641" w:type="dxa"/>
          </w:tcPr>
          <w:p w:rsidR="001C3D14" w:rsidRPr="00932BDF" w:rsidRDefault="001C3D14" w:rsidP="001C3D14">
            <w:pPr>
              <w:rPr>
                <w:b/>
                <w:szCs w:val="22"/>
                <w:lang w:val="pt-PT"/>
              </w:rPr>
            </w:pPr>
            <w:r w:rsidRPr="00932BDF">
              <w:rPr>
                <w:b/>
                <w:szCs w:val="22"/>
                <w:lang w:val="pt-PT"/>
              </w:rPr>
              <w:t>Ísland</w:t>
            </w:r>
          </w:p>
          <w:p w:rsidR="001C3D14" w:rsidRPr="00932BDF" w:rsidRDefault="001C3D14" w:rsidP="001C3D14">
            <w:pPr>
              <w:spacing w:line="260" w:lineRule="exact"/>
              <w:rPr>
                <w:szCs w:val="22"/>
                <w:lang w:val="pt-PT"/>
              </w:rPr>
            </w:pPr>
            <w:r w:rsidRPr="00932BDF">
              <w:rPr>
                <w:szCs w:val="22"/>
                <w:lang w:val="pt-PT"/>
              </w:rPr>
              <w:t>Vistor hf.</w:t>
            </w:r>
          </w:p>
          <w:p w:rsidR="001C3D14" w:rsidRPr="00932BDF" w:rsidRDefault="001C3D14" w:rsidP="001C3D14">
            <w:pPr>
              <w:spacing w:line="260" w:lineRule="exact"/>
              <w:rPr>
                <w:b/>
                <w:szCs w:val="22"/>
                <w:lang w:val="pt-PT"/>
              </w:rPr>
            </w:pPr>
            <w:r w:rsidRPr="00932BDF">
              <w:rPr>
                <w:szCs w:val="22"/>
                <w:lang w:val="pt-PT"/>
              </w:rPr>
              <w:t>Sími: +354 535 7000</w:t>
            </w:r>
          </w:p>
        </w:tc>
        <w:tc>
          <w:tcPr>
            <w:tcW w:w="4674" w:type="dxa"/>
            <w:hideMark/>
          </w:tcPr>
          <w:p w:rsidR="001C3D14" w:rsidRPr="00932BDF" w:rsidRDefault="001C3D14" w:rsidP="001C3D14">
            <w:pPr>
              <w:rPr>
                <w:b/>
                <w:szCs w:val="22"/>
                <w:lang w:val="pt-PT"/>
              </w:rPr>
            </w:pPr>
            <w:r w:rsidRPr="00932BDF">
              <w:rPr>
                <w:b/>
                <w:szCs w:val="22"/>
                <w:lang w:val="pt-PT"/>
              </w:rPr>
              <w:t>Slovenská republika</w:t>
            </w:r>
          </w:p>
          <w:p w:rsidR="001C3D14" w:rsidRPr="00932BDF" w:rsidRDefault="001C3D14" w:rsidP="001C3D14">
            <w:pPr>
              <w:rPr>
                <w:rStyle w:val="Strong"/>
                <w:b w:val="0"/>
                <w:bCs w:val="0"/>
                <w:szCs w:val="22"/>
                <w:lang w:val="pt-PT"/>
              </w:rPr>
            </w:pPr>
            <w:r w:rsidRPr="00932BDF">
              <w:rPr>
                <w:rStyle w:val="Strong"/>
                <w:b w:val="0"/>
                <w:bCs w:val="0"/>
                <w:szCs w:val="22"/>
                <w:lang w:val="pt-PT"/>
              </w:rPr>
              <w:t>Orion Pharma s.r.o</w:t>
            </w:r>
          </w:p>
          <w:p w:rsidR="001C3D14" w:rsidRDefault="001C3D14" w:rsidP="001C3D14">
            <w:pPr>
              <w:rPr>
                <w:szCs w:val="22"/>
                <w:lang w:val="pt-PT"/>
              </w:rPr>
            </w:pPr>
            <w:r w:rsidRPr="00932BDF">
              <w:rPr>
                <w:szCs w:val="22"/>
                <w:lang w:val="pt-PT"/>
              </w:rPr>
              <w:t>Tel:  +420 234 703 305</w:t>
            </w:r>
          </w:p>
          <w:p w:rsidR="001C3D14" w:rsidRPr="00932BDF" w:rsidRDefault="001C3D14" w:rsidP="001C3D14">
            <w:pPr>
              <w:spacing w:line="260" w:lineRule="exact"/>
              <w:rPr>
                <w:b/>
                <w:szCs w:val="22"/>
                <w:lang w:val="pt-PT"/>
              </w:rPr>
            </w:pPr>
          </w:p>
        </w:tc>
      </w:tr>
      <w:tr w:rsidR="001C3D14" w:rsidRPr="00932BDF" w:rsidTr="001C3D14">
        <w:trPr>
          <w:cantSplit/>
        </w:trPr>
        <w:tc>
          <w:tcPr>
            <w:tcW w:w="4641" w:type="dxa"/>
          </w:tcPr>
          <w:p w:rsidR="001C3D14" w:rsidRPr="00932BDF" w:rsidRDefault="001C3D14" w:rsidP="001C3D14">
            <w:pPr>
              <w:spacing w:line="260" w:lineRule="exact"/>
              <w:rPr>
                <w:szCs w:val="22"/>
                <w:lang w:val="pt-PT"/>
              </w:rPr>
            </w:pPr>
            <w:r w:rsidRPr="00932BDF">
              <w:rPr>
                <w:b/>
                <w:szCs w:val="22"/>
                <w:lang w:val="pt-PT"/>
              </w:rPr>
              <w:t>Italia</w:t>
            </w:r>
            <w:r w:rsidRPr="00932BDF">
              <w:rPr>
                <w:b/>
                <w:szCs w:val="22"/>
                <w:lang w:val="pt-PT"/>
              </w:rPr>
              <w:br/>
            </w:r>
            <w:r w:rsidRPr="00932BDF">
              <w:rPr>
                <w:szCs w:val="22"/>
                <w:lang w:val="pt-PT"/>
              </w:rPr>
              <w:t>Orion Pharma S.r.l.</w:t>
            </w:r>
          </w:p>
          <w:p w:rsidR="001C3D14" w:rsidRPr="00932BDF" w:rsidRDefault="001C3D14" w:rsidP="001C3D14">
            <w:pPr>
              <w:rPr>
                <w:b/>
                <w:szCs w:val="22"/>
                <w:lang w:val="pt-PT"/>
              </w:rPr>
            </w:pPr>
            <w:r w:rsidRPr="00932BDF">
              <w:rPr>
                <w:szCs w:val="22"/>
                <w:lang w:val="pt-PT"/>
              </w:rPr>
              <w:t>Tel: + 39 02 67876111</w:t>
            </w:r>
          </w:p>
        </w:tc>
        <w:tc>
          <w:tcPr>
            <w:tcW w:w="4674" w:type="dxa"/>
            <w:hideMark/>
          </w:tcPr>
          <w:p w:rsidR="001C3D14" w:rsidRPr="00932BDF" w:rsidRDefault="001C3D14" w:rsidP="001C3D14">
            <w:pPr>
              <w:spacing w:line="260" w:lineRule="exact"/>
              <w:rPr>
                <w:szCs w:val="22"/>
                <w:lang w:val="pt-PT"/>
              </w:rPr>
            </w:pPr>
            <w:r w:rsidRPr="00932BDF">
              <w:rPr>
                <w:b/>
                <w:szCs w:val="22"/>
                <w:lang w:val="pt-PT"/>
              </w:rPr>
              <w:t>Suomi/Finland</w:t>
            </w:r>
            <w:r w:rsidRPr="00932BDF">
              <w:rPr>
                <w:b/>
                <w:szCs w:val="22"/>
                <w:lang w:val="pt-PT"/>
              </w:rPr>
              <w:br/>
            </w:r>
            <w:r w:rsidRPr="00932BDF">
              <w:rPr>
                <w:szCs w:val="22"/>
                <w:lang w:val="pt-PT"/>
              </w:rPr>
              <w:t>Orion Corporation</w:t>
            </w:r>
          </w:p>
          <w:p w:rsidR="001C3D14" w:rsidRDefault="001C3D14" w:rsidP="001C3D14">
            <w:pPr>
              <w:rPr>
                <w:szCs w:val="22"/>
                <w:lang w:val="pt-PT"/>
              </w:rPr>
            </w:pPr>
            <w:r w:rsidRPr="00932BDF">
              <w:rPr>
                <w:szCs w:val="22"/>
                <w:lang w:val="pt-PT"/>
              </w:rPr>
              <w:t>Puh./Tel: +358 10 4261</w:t>
            </w:r>
          </w:p>
          <w:p w:rsidR="001C3D14" w:rsidRPr="00932BDF" w:rsidRDefault="001C3D14" w:rsidP="001C3D14">
            <w:pPr>
              <w:spacing w:line="260" w:lineRule="exact"/>
              <w:rPr>
                <w:b/>
                <w:szCs w:val="22"/>
                <w:lang w:val="pt-PT"/>
              </w:rPr>
            </w:pPr>
          </w:p>
        </w:tc>
      </w:tr>
      <w:tr w:rsidR="001C3D14" w:rsidRPr="00932BDF" w:rsidTr="001C3D14">
        <w:trPr>
          <w:cantSplit/>
        </w:trPr>
        <w:tc>
          <w:tcPr>
            <w:tcW w:w="4641" w:type="dxa"/>
          </w:tcPr>
          <w:p w:rsidR="001C3D14" w:rsidRPr="00932BDF" w:rsidRDefault="001C3D14" w:rsidP="001C3D14">
            <w:pPr>
              <w:rPr>
                <w:b/>
                <w:szCs w:val="22"/>
                <w:lang w:val="pt-PT"/>
              </w:rPr>
            </w:pPr>
            <w:r w:rsidRPr="00932BDF">
              <w:rPr>
                <w:b/>
                <w:szCs w:val="22"/>
                <w:lang w:val="pt-PT"/>
              </w:rPr>
              <w:t>Κύπρος</w:t>
            </w:r>
          </w:p>
          <w:p w:rsidR="001C3D14" w:rsidRPr="00932BDF" w:rsidRDefault="001C3D14" w:rsidP="001C3D14">
            <w:pPr>
              <w:rPr>
                <w:szCs w:val="22"/>
                <w:lang w:val="pt-PT"/>
              </w:rPr>
            </w:pPr>
            <w:r w:rsidRPr="00932BDF">
              <w:rPr>
                <w:szCs w:val="22"/>
                <w:lang w:val="pt-PT"/>
              </w:rPr>
              <w:t>Lifepharma (ZAM) Ltd</w:t>
            </w:r>
          </w:p>
          <w:p w:rsidR="001C3D14" w:rsidRPr="00932BDF" w:rsidRDefault="001C3D14" w:rsidP="001C3D14">
            <w:pPr>
              <w:rPr>
                <w:b/>
                <w:szCs w:val="22"/>
                <w:lang w:val="pt-PT"/>
              </w:rPr>
            </w:pPr>
            <w:r w:rsidRPr="00932BDF">
              <w:rPr>
                <w:szCs w:val="22"/>
                <w:lang w:val="pt-PT"/>
              </w:rPr>
              <w:t>Τηλ.: +357 22056300</w:t>
            </w:r>
          </w:p>
        </w:tc>
        <w:tc>
          <w:tcPr>
            <w:tcW w:w="4674" w:type="dxa"/>
            <w:hideMark/>
          </w:tcPr>
          <w:p w:rsidR="001C3D14" w:rsidRPr="00932BDF" w:rsidRDefault="001C3D14" w:rsidP="001C3D14">
            <w:pPr>
              <w:spacing w:line="260" w:lineRule="exact"/>
              <w:rPr>
                <w:szCs w:val="22"/>
                <w:lang w:val="pt-PT"/>
              </w:rPr>
            </w:pPr>
            <w:r w:rsidRPr="00932BDF">
              <w:rPr>
                <w:b/>
                <w:szCs w:val="22"/>
                <w:lang w:val="pt-PT"/>
              </w:rPr>
              <w:t>Sverige</w:t>
            </w:r>
            <w:r w:rsidRPr="00932BDF">
              <w:rPr>
                <w:b/>
                <w:szCs w:val="22"/>
                <w:lang w:val="pt-PT"/>
              </w:rPr>
              <w:br/>
            </w:r>
            <w:r w:rsidRPr="00932BDF">
              <w:rPr>
                <w:szCs w:val="22"/>
                <w:lang w:val="pt-PT"/>
              </w:rPr>
              <w:t>Orion Pharma AB</w:t>
            </w:r>
          </w:p>
          <w:p w:rsidR="001C3D14" w:rsidRPr="00932BDF" w:rsidRDefault="001C3D14" w:rsidP="001C3D14">
            <w:pPr>
              <w:spacing w:line="260" w:lineRule="exact"/>
              <w:rPr>
                <w:szCs w:val="22"/>
                <w:lang w:val="pt-PT"/>
              </w:rPr>
            </w:pPr>
            <w:r w:rsidRPr="00932BDF">
              <w:rPr>
                <w:szCs w:val="22"/>
                <w:lang w:val="pt-PT"/>
              </w:rPr>
              <w:t>Tel: +46 8 623 6440</w:t>
            </w:r>
          </w:p>
          <w:p w:rsidR="001C3D14" w:rsidRPr="00932BDF" w:rsidRDefault="001C3D14" w:rsidP="001C3D14">
            <w:pPr>
              <w:spacing w:line="260" w:lineRule="exact"/>
              <w:rPr>
                <w:b/>
                <w:szCs w:val="22"/>
                <w:lang w:val="pt-PT"/>
              </w:rPr>
            </w:pPr>
          </w:p>
        </w:tc>
      </w:tr>
      <w:tr w:rsidR="001C3D14" w:rsidRPr="00932BDF" w:rsidTr="001C3D14">
        <w:trPr>
          <w:cantSplit/>
        </w:trPr>
        <w:tc>
          <w:tcPr>
            <w:tcW w:w="4641" w:type="dxa"/>
          </w:tcPr>
          <w:p w:rsidR="001C3D14" w:rsidRPr="00932BDF" w:rsidRDefault="001C3D14" w:rsidP="001C3D14">
            <w:pPr>
              <w:rPr>
                <w:b/>
                <w:szCs w:val="22"/>
                <w:lang w:val="pt-PT"/>
              </w:rPr>
            </w:pPr>
            <w:r w:rsidRPr="00932BDF">
              <w:rPr>
                <w:b/>
                <w:szCs w:val="22"/>
                <w:lang w:val="pt-PT"/>
              </w:rPr>
              <w:t>Latvija</w:t>
            </w:r>
          </w:p>
          <w:p w:rsidR="001C3D14" w:rsidRPr="00932BDF" w:rsidRDefault="001C3D14" w:rsidP="001C3D14">
            <w:pPr>
              <w:rPr>
                <w:szCs w:val="22"/>
                <w:lang w:val="pt-PT"/>
              </w:rPr>
            </w:pPr>
            <w:r w:rsidRPr="00932BDF">
              <w:rPr>
                <w:szCs w:val="22"/>
                <w:lang w:val="pt-PT"/>
              </w:rPr>
              <w:t>Orion Corporation</w:t>
            </w:r>
          </w:p>
          <w:p w:rsidR="001C3D14" w:rsidRPr="00932BDF" w:rsidRDefault="001C3D14" w:rsidP="001C3D14">
            <w:pPr>
              <w:rPr>
                <w:szCs w:val="22"/>
                <w:lang w:val="pt-PT"/>
              </w:rPr>
            </w:pPr>
            <w:r w:rsidRPr="00932BDF">
              <w:rPr>
                <w:szCs w:val="22"/>
                <w:lang w:val="pt-PT"/>
              </w:rPr>
              <w:t>Orion Pharma pārstāvniecība</w:t>
            </w:r>
          </w:p>
          <w:p w:rsidR="001C3D14" w:rsidRPr="00AF00BE" w:rsidRDefault="001C3D14" w:rsidP="001C3D14">
            <w:pPr>
              <w:rPr>
                <w:szCs w:val="22"/>
                <w:lang w:val="pt-PT"/>
              </w:rPr>
            </w:pPr>
            <w:r w:rsidRPr="00932BDF">
              <w:rPr>
                <w:szCs w:val="22"/>
                <w:lang w:val="pt-PT"/>
              </w:rPr>
              <w:t>Tel: +371 20028332</w:t>
            </w:r>
          </w:p>
          <w:p w:rsidR="001C3D14" w:rsidRPr="00AF00BE" w:rsidRDefault="001C3D14" w:rsidP="001C3D14">
            <w:pPr>
              <w:rPr>
                <w:b/>
                <w:szCs w:val="22"/>
                <w:lang w:val="pt-PT"/>
              </w:rPr>
            </w:pPr>
          </w:p>
        </w:tc>
        <w:tc>
          <w:tcPr>
            <w:tcW w:w="4674" w:type="dxa"/>
            <w:hideMark/>
          </w:tcPr>
          <w:p w:rsidR="001C3D14" w:rsidRPr="00932BDF" w:rsidRDefault="001C3D14" w:rsidP="001C3D14">
            <w:pPr>
              <w:rPr>
                <w:b/>
                <w:szCs w:val="22"/>
                <w:lang w:val="pt-PT"/>
              </w:rPr>
            </w:pPr>
            <w:r w:rsidRPr="00932BDF">
              <w:rPr>
                <w:b/>
                <w:szCs w:val="22"/>
                <w:lang w:val="pt-PT"/>
              </w:rPr>
              <w:t>United Kingdom</w:t>
            </w:r>
          </w:p>
          <w:p w:rsidR="001C3D14" w:rsidRPr="00932BDF" w:rsidRDefault="001C3D14" w:rsidP="001C3D14">
            <w:pPr>
              <w:spacing w:line="260" w:lineRule="exact"/>
              <w:rPr>
                <w:szCs w:val="22"/>
                <w:lang w:val="pt-PT"/>
              </w:rPr>
            </w:pPr>
            <w:r w:rsidRPr="00932BDF">
              <w:rPr>
                <w:szCs w:val="22"/>
                <w:lang w:val="pt-PT"/>
              </w:rPr>
              <w:t>Orion Pharma (UK) Ltd.</w:t>
            </w:r>
          </w:p>
          <w:p w:rsidR="001C3D14" w:rsidRPr="00932BDF" w:rsidRDefault="001C3D14" w:rsidP="001C3D14">
            <w:pPr>
              <w:rPr>
                <w:b/>
                <w:szCs w:val="22"/>
                <w:lang w:val="pt-PT"/>
              </w:rPr>
            </w:pPr>
            <w:r w:rsidRPr="00932BDF">
              <w:rPr>
                <w:szCs w:val="22"/>
                <w:lang w:val="pt-PT"/>
              </w:rPr>
              <w:t>Tel: +44 1635 520 300</w:t>
            </w:r>
          </w:p>
        </w:tc>
      </w:tr>
    </w:tbl>
    <w:p w:rsidR="001C3D14" w:rsidRPr="00455DD6" w:rsidRDefault="001C3D14" w:rsidP="002B3A65">
      <w:pPr>
        <w:numPr>
          <w:ilvl w:val="12"/>
          <w:numId w:val="0"/>
        </w:numPr>
        <w:tabs>
          <w:tab w:val="left" w:pos="567"/>
        </w:tabs>
        <w:ind w:right="-2"/>
        <w:rPr>
          <w:szCs w:val="22"/>
        </w:rPr>
      </w:pPr>
    </w:p>
    <w:p w:rsidR="002B3A65" w:rsidRPr="00455DD6" w:rsidRDefault="0053029B" w:rsidP="002B3A65">
      <w:pPr>
        <w:numPr>
          <w:ilvl w:val="12"/>
          <w:numId w:val="0"/>
        </w:numPr>
        <w:tabs>
          <w:tab w:val="left" w:pos="567"/>
        </w:tabs>
        <w:ind w:right="-2"/>
        <w:outlineLvl w:val="0"/>
        <w:rPr>
          <w:szCs w:val="22"/>
        </w:rPr>
      </w:pPr>
      <w:r w:rsidRPr="00455DD6">
        <w:rPr>
          <w:b/>
          <w:szCs w:val="22"/>
        </w:rPr>
        <w:t>Navodilo je bilo nazadnje revidirano dne</w:t>
      </w:r>
    </w:p>
    <w:p w:rsidR="001E57CD" w:rsidRPr="00455DD6" w:rsidRDefault="001E57CD" w:rsidP="002B3A65">
      <w:pPr>
        <w:numPr>
          <w:ilvl w:val="12"/>
          <w:numId w:val="0"/>
        </w:numPr>
        <w:tabs>
          <w:tab w:val="left" w:pos="567"/>
        </w:tabs>
        <w:ind w:right="-2"/>
        <w:outlineLvl w:val="0"/>
        <w:rPr>
          <w:szCs w:val="22"/>
        </w:rPr>
      </w:pPr>
    </w:p>
    <w:p w:rsidR="00974EDC" w:rsidRPr="00455DD6" w:rsidRDefault="00974EDC" w:rsidP="002B3A65">
      <w:pPr>
        <w:numPr>
          <w:ilvl w:val="12"/>
          <w:numId w:val="0"/>
        </w:numPr>
        <w:tabs>
          <w:tab w:val="left" w:pos="567"/>
        </w:tabs>
        <w:ind w:right="-2"/>
        <w:outlineLvl w:val="0"/>
        <w:rPr>
          <w:szCs w:val="22"/>
        </w:rPr>
      </w:pPr>
    </w:p>
    <w:p w:rsidR="00974EDC" w:rsidRPr="00455DD6" w:rsidRDefault="00974EDC" w:rsidP="00974EDC">
      <w:pPr>
        <w:numPr>
          <w:ilvl w:val="12"/>
          <w:numId w:val="0"/>
        </w:numPr>
        <w:tabs>
          <w:tab w:val="left" w:pos="567"/>
        </w:tabs>
        <w:ind w:right="-2"/>
        <w:outlineLvl w:val="0"/>
        <w:rPr>
          <w:b/>
          <w:szCs w:val="22"/>
        </w:rPr>
      </w:pPr>
      <w:r w:rsidRPr="00455DD6">
        <w:rPr>
          <w:b/>
          <w:szCs w:val="22"/>
        </w:rPr>
        <w:t>Drugi viri informacij</w:t>
      </w:r>
    </w:p>
    <w:p w:rsidR="00974EDC" w:rsidRPr="00455DD6" w:rsidRDefault="00974EDC" w:rsidP="002B3A65">
      <w:pPr>
        <w:numPr>
          <w:ilvl w:val="12"/>
          <w:numId w:val="0"/>
        </w:numPr>
        <w:tabs>
          <w:tab w:val="left" w:pos="567"/>
        </w:tabs>
        <w:ind w:right="-2"/>
        <w:outlineLvl w:val="0"/>
        <w:rPr>
          <w:szCs w:val="22"/>
        </w:rPr>
      </w:pPr>
    </w:p>
    <w:p w:rsidR="00763BF3" w:rsidRPr="00455DD6" w:rsidRDefault="001E57CD" w:rsidP="00E522E1">
      <w:pPr>
        <w:numPr>
          <w:ilvl w:val="12"/>
          <w:numId w:val="0"/>
        </w:numPr>
        <w:tabs>
          <w:tab w:val="left" w:pos="567"/>
        </w:tabs>
        <w:ind w:right="-2"/>
        <w:jc w:val="both"/>
        <w:outlineLvl w:val="0"/>
        <w:rPr>
          <w:noProof/>
          <w:szCs w:val="22"/>
        </w:rPr>
      </w:pPr>
      <w:r w:rsidRPr="00455DD6">
        <w:rPr>
          <w:iCs/>
          <w:noProof/>
          <w:szCs w:val="22"/>
        </w:rPr>
        <w:t xml:space="preserve">Podrobne informacije o zdravilu so objavljene na spletni strani Evropske agencije za zdravila </w:t>
      </w:r>
      <w:hyperlink r:id="rId23" w:history="1">
        <w:r w:rsidR="00763BF3" w:rsidRPr="00455DD6">
          <w:rPr>
            <w:rStyle w:val="Hyperlink"/>
            <w:noProof/>
            <w:color w:val="auto"/>
            <w:szCs w:val="22"/>
          </w:rPr>
          <w:t>http://www.ema.europa.eu</w:t>
        </w:r>
      </w:hyperlink>
      <w:r w:rsidR="00A63802">
        <w:rPr>
          <w:noProof/>
          <w:szCs w:val="22"/>
        </w:rPr>
        <w:t>.</w:t>
      </w:r>
    </w:p>
    <w:p w:rsidR="00410E4F" w:rsidRPr="00455DD6" w:rsidRDefault="00B95B2F" w:rsidP="00410E4F">
      <w:pPr>
        <w:numPr>
          <w:ilvl w:val="12"/>
          <w:numId w:val="0"/>
        </w:numPr>
        <w:tabs>
          <w:tab w:val="left" w:pos="567"/>
        </w:tabs>
        <w:ind w:right="-2"/>
        <w:jc w:val="center"/>
        <w:outlineLvl w:val="0"/>
        <w:rPr>
          <w:b/>
          <w:bCs/>
          <w:szCs w:val="22"/>
        </w:rPr>
      </w:pPr>
      <w:r w:rsidRPr="00455DD6">
        <w:rPr>
          <w:noProof/>
          <w:szCs w:val="22"/>
        </w:rPr>
        <w:br w:type="page"/>
      </w:r>
      <w:r w:rsidR="00816D9A" w:rsidRPr="00455DD6">
        <w:rPr>
          <w:b/>
          <w:bCs/>
          <w:szCs w:val="22"/>
        </w:rPr>
        <w:t>Navodilo za uporabo</w:t>
      </w:r>
    </w:p>
    <w:p w:rsidR="00410E4F" w:rsidRPr="00455DD6" w:rsidRDefault="00410E4F" w:rsidP="00410E4F">
      <w:pPr>
        <w:numPr>
          <w:ilvl w:val="12"/>
          <w:numId w:val="0"/>
        </w:numPr>
        <w:tabs>
          <w:tab w:val="left" w:pos="567"/>
        </w:tabs>
        <w:ind w:right="-2"/>
        <w:jc w:val="center"/>
        <w:outlineLvl w:val="0"/>
        <w:rPr>
          <w:b/>
          <w:bCs/>
          <w:szCs w:val="22"/>
        </w:rPr>
      </w:pPr>
    </w:p>
    <w:p w:rsidR="00410E4F" w:rsidRPr="00455DD6" w:rsidRDefault="00410E4F" w:rsidP="00410E4F">
      <w:pPr>
        <w:numPr>
          <w:ilvl w:val="12"/>
          <w:numId w:val="0"/>
        </w:numPr>
        <w:tabs>
          <w:tab w:val="left" w:pos="567"/>
        </w:tabs>
        <w:ind w:right="-2"/>
        <w:jc w:val="center"/>
        <w:outlineLvl w:val="0"/>
        <w:rPr>
          <w:b/>
          <w:bCs/>
          <w:szCs w:val="22"/>
        </w:rPr>
      </w:pPr>
      <w:r w:rsidRPr="00455DD6">
        <w:rPr>
          <w:b/>
          <w:bCs/>
          <w:szCs w:val="22"/>
        </w:rPr>
        <w:t>Stalevo 1</w:t>
      </w:r>
      <w:r w:rsidR="00A15DD1" w:rsidRPr="00455DD6">
        <w:rPr>
          <w:b/>
          <w:bCs/>
          <w:szCs w:val="22"/>
        </w:rPr>
        <w:t>7</w:t>
      </w:r>
      <w:r w:rsidRPr="00455DD6">
        <w:rPr>
          <w:b/>
          <w:bCs/>
          <w:szCs w:val="22"/>
        </w:rPr>
        <w:t>5 mg/</w:t>
      </w:r>
      <w:r w:rsidR="00A15DD1" w:rsidRPr="00455DD6">
        <w:rPr>
          <w:b/>
          <w:bCs/>
          <w:szCs w:val="22"/>
        </w:rPr>
        <w:t>43,7</w:t>
      </w:r>
      <w:r w:rsidRPr="00455DD6">
        <w:rPr>
          <w:b/>
          <w:bCs/>
          <w:szCs w:val="22"/>
        </w:rPr>
        <w:t>5 mg/200 mg filmsko obložene tablete</w:t>
      </w:r>
    </w:p>
    <w:p w:rsidR="00410E4F" w:rsidRPr="00455DD6" w:rsidRDefault="00410E4F" w:rsidP="00410E4F">
      <w:pPr>
        <w:numPr>
          <w:ilvl w:val="12"/>
          <w:numId w:val="0"/>
        </w:numPr>
        <w:tabs>
          <w:tab w:val="left" w:pos="567"/>
        </w:tabs>
        <w:ind w:right="-2"/>
        <w:jc w:val="center"/>
        <w:outlineLvl w:val="0"/>
        <w:rPr>
          <w:szCs w:val="22"/>
        </w:rPr>
      </w:pPr>
      <w:r w:rsidRPr="00455DD6">
        <w:rPr>
          <w:szCs w:val="22"/>
        </w:rPr>
        <w:t>levodopa/karbidopa/entakapon</w:t>
      </w:r>
    </w:p>
    <w:p w:rsidR="00410E4F" w:rsidRPr="00455DD6" w:rsidRDefault="00410E4F" w:rsidP="00410E4F">
      <w:pPr>
        <w:pStyle w:val="EndnoteText"/>
        <w:rPr>
          <w:szCs w:val="22"/>
        </w:rPr>
      </w:pPr>
    </w:p>
    <w:p w:rsidR="00410E4F" w:rsidRPr="00C02072" w:rsidRDefault="00410E4F" w:rsidP="00C02072">
      <w:pPr>
        <w:rPr>
          <w:b/>
        </w:rPr>
      </w:pPr>
      <w:r w:rsidRPr="00C02072">
        <w:rPr>
          <w:b/>
        </w:rPr>
        <w:t xml:space="preserve">Pred </w:t>
      </w:r>
      <w:r w:rsidR="00816D9A" w:rsidRPr="00C02072">
        <w:rPr>
          <w:b/>
        </w:rPr>
        <w:t xml:space="preserve">začetkom jemanja zdravila </w:t>
      </w:r>
      <w:r w:rsidRPr="00C02072">
        <w:rPr>
          <w:b/>
        </w:rPr>
        <w:t>natančno preberite navodilo</w:t>
      </w:r>
      <w:r w:rsidR="00816D9A" w:rsidRPr="00C02072">
        <w:rPr>
          <w:b/>
        </w:rPr>
        <w:t>, ker vsebuje za vas pomembne podatke</w:t>
      </w:r>
      <w:r w:rsidRPr="00C02072">
        <w:rPr>
          <w:b/>
        </w:rPr>
        <w:t>!</w:t>
      </w:r>
    </w:p>
    <w:p w:rsidR="00410E4F" w:rsidRPr="00455DD6" w:rsidRDefault="00410E4F" w:rsidP="00410E4F">
      <w:pPr>
        <w:numPr>
          <w:ilvl w:val="0"/>
          <w:numId w:val="3"/>
        </w:numPr>
        <w:tabs>
          <w:tab w:val="left" w:pos="567"/>
        </w:tabs>
        <w:ind w:left="540" w:right="-2" w:hanging="540"/>
        <w:rPr>
          <w:szCs w:val="22"/>
        </w:rPr>
      </w:pPr>
      <w:r w:rsidRPr="00455DD6">
        <w:rPr>
          <w:szCs w:val="22"/>
        </w:rPr>
        <w:t>Navodilo shranite. Morda ga boste želeli ponovno prebrati.</w:t>
      </w:r>
    </w:p>
    <w:p w:rsidR="00410E4F" w:rsidRPr="00455DD6" w:rsidRDefault="00410E4F" w:rsidP="00410E4F">
      <w:pPr>
        <w:numPr>
          <w:ilvl w:val="0"/>
          <w:numId w:val="3"/>
        </w:numPr>
        <w:tabs>
          <w:tab w:val="left" w:pos="567"/>
        </w:tabs>
        <w:ind w:left="540" w:right="-2" w:hanging="540"/>
        <w:rPr>
          <w:szCs w:val="22"/>
        </w:rPr>
      </w:pPr>
      <w:r w:rsidRPr="00455DD6">
        <w:rPr>
          <w:szCs w:val="22"/>
        </w:rPr>
        <w:t xml:space="preserve">Če imate dodatna vprašanja, se posvetujte </w:t>
      </w:r>
      <w:r w:rsidR="0064779E" w:rsidRPr="00455DD6">
        <w:rPr>
          <w:szCs w:val="22"/>
        </w:rPr>
        <w:t>z</w:t>
      </w:r>
      <w:r w:rsidRPr="00455DD6">
        <w:rPr>
          <w:szCs w:val="22"/>
        </w:rPr>
        <w:t xml:space="preserve"> zdravnikom ali farmacevtom.</w:t>
      </w:r>
    </w:p>
    <w:p w:rsidR="00410E4F" w:rsidRPr="00455DD6" w:rsidRDefault="00410E4F" w:rsidP="00410E4F">
      <w:pPr>
        <w:tabs>
          <w:tab w:val="left" w:pos="567"/>
        </w:tabs>
        <w:ind w:left="540" w:right="-2" w:hanging="540"/>
        <w:rPr>
          <w:b/>
          <w:szCs w:val="22"/>
        </w:rPr>
      </w:pPr>
      <w:r w:rsidRPr="00455DD6">
        <w:rPr>
          <w:szCs w:val="22"/>
        </w:rPr>
        <w:t>-</w:t>
      </w:r>
      <w:r w:rsidRPr="00455DD6">
        <w:rPr>
          <w:szCs w:val="22"/>
        </w:rPr>
        <w:tab/>
        <w:t>Zdravilo je bilo predpisano vam osebno in ga ne smete</w:t>
      </w:r>
      <w:r w:rsidRPr="00455DD6">
        <w:rPr>
          <w:snapToGrid w:val="0"/>
          <w:szCs w:val="22"/>
        </w:rPr>
        <w:t xml:space="preserve"> dajati drugim.</w:t>
      </w:r>
      <w:r w:rsidRPr="00455DD6">
        <w:rPr>
          <w:szCs w:val="22"/>
        </w:rPr>
        <w:t xml:space="preserve"> </w:t>
      </w:r>
      <w:r w:rsidRPr="00455DD6">
        <w:rPr>
          <w:snapToGrid w:val="0"/>
          <w:szCs w:val="22"/>
        </w:rPr>
        <w:t>Njim bi lahko celo škodovalo, čeprav imajo znake bolezni, podobne vašim</w:t>
      </w:r>
      <w:r w:rsidRPr="00455DD6">
        <w:rPr>
          <w:szCs w:val="22"/>
        </w:rPr>
        <w:t>.</w:t>
      </w:r>
    </w:p>
    <w:p w:rsidR="00410E4F" w:rsidRPr="00455DD6" w:rsidRDefault="00410E4F" w:rsidP="00816D9A">
      <w:pPr>
        <w:tabs>
          <w:tab w:val="left" w:pos="567"/>
        </w:tabs>
        <w:ind w:left="567" w:right="-2" w:hanging="567"/>
        <w:rPr>
          <w:szCs w:val="22"/>
        </w:rPr>
      </w:pPr>
      <w:r w:rsidRPr="00455DD6">
        <w:rPr>
          <w:szCs w:val="22"/>
        </w:rPr>
        <w:t>-</w:t>
      </w:r>
      <w:r w:rsidRPr="00455DD6">
        <w:rPr>
          <w:szCs w:val="22"/>
        </w:rPr>
        <w:tab/>
        <w:t>Če opazite kateri</w:t>
      </w:r>
      <w:r w:rsidR="00816D9A" w:rsidRPr="00455DD6">
        <w:rPr>
          <w:szCs w:val="22"/>
        </w:rPr>
        <w:t xml:space="preserve"> </w:t>
      </w:r>
      <w:r w:rsidRPr="00455DD6">
        <w:rPr>
          <w:szCs w:val="22"/>
        </w:rPr>
        <w:t xml:space="preserve">koli neželeni učinek, </w:t>
      </w:r>
      <w:r w:rsidR="00816D9A" w:rsidRPr="00455DD6">
        <w:rPr>
          <w:szCs w:val="22"/>
        </w:rPr>
        <w:t xml:space="preserve">se posvetujte </w:t>
      </w:r>
      <w:r w:rsidR="0064779E" w:rsidRPr="00455DD6">
        <w:rPr>
          <w:szCs w:val="22"/>
        </w:rPr>
        <w:t>z</w:t>
      </w:r>
      <w:r w:rsidRPr="00455DD6">
        <w:rPr>
          <w:szCs w:val="22"/>
        </w:rPr>
        <w:t xml:space="preserve"> zdravnik</w:t>
      </w:r>
      <w:r w:rsidR="00816D9A" w:rsidRPr="00455DD6">
        <w:rPr>
          <w:szCs w:val="22"/>
        </w:rPr>
        <w:t>om</w:t>
      </w:r>
      <w:r w:rsidRPr="00455DD6">
        <w:rPr>
          <w:szCs w:val="22"/>
        </w:rPr>
        <w:t xml:space="preserve"> ali farmacevt</w:t>
      </w:r>
      <w:r w:rsidR="00816D9A" w:rsidRPr="00455DD6">
        <w:rPr>
          <w:szCs w:val="22"/>
        </w:rPr>
        <w:t>om</w:t>
      </w:r>
      <w:r w:rsidRPr="00455DD6">
        <w:rPr>
          <w:szCs w:val="22"/>
        </w:rPr>
        <w:t>.</w:t>
      </w:r>
      <w:r w:rsidR="00816D9A" w:rsidRPr="00455DD6">
        <w:rPr>
          <w:szCs w:val="22"/>
        </w:rPr>
        <w:t xml:space="preserve"> </w:t>
      </w:r>
      <w:r w:rsidR="00816D9A" w:rsidRPr="00455DD6">
        <w:rPr>
          <w:color w:val="000000"/>
          <w:szCs w:val="22"/>
        </w:rPr>
        <w:t>Posvetujte se tudi, če opazite katere koli neželene učinke, ki niso navedeni v tem navodilu.</w:t>
      </w:r>
      <w:r w:rsidR="002E6CE0" w:rsidRPr="00455DD6">
        <w:rPr>
          <w:color w:val="000000"/>
          <w:szCs w:val="22"/>
        </w:rPr>
        <w:t xml:space="preserve"> Glejte poglavje 4.</w:t>
      </w:r>
    </w:p>
    <w:p w:rsidR="00410E4F" w:rsidRPr="00455DD6" w:rsidRDefault="00410E4F" w:rsidP="00410E4F">
      <w:pPr>
        <w:tabs>
          <w:tab w:val="left" w:pos="567"/>
        </w:tabs>
        <w:ind w:right="-2"/>
        <w:rPr>
          <w:szCs w:val="22"/>
        </w:rPr>
      </w:pPr>
    </w:p>
    <w:p w:rsidR="00410E4F" w:rsidRPr="00C02072" w:rsidRDefault="00B23880" w:rsidP="00C02072">
      <w:pPr>
        <w:rPr>
          <w:b/>
        </w:rPr>
      </w:pPr>
      <w:r w:rsidRPr="00C02072">
        <w:rPr>
          <w:b/>
        </w:rPr>
        <w:t>Kaj</w:t>
      </w:r>
      <w:r w:rsidR="00410E4F" w:rsidRPr="00C02072">
        <w:rPr>
          <w:b/>
        </w:rPr>
        <w:t xml:space="preserve"> vsebuje</w:t>
      </w:r>
      <w:r w:rsidRPr="00C02072">
        <w:rPr>
          <w:b/>
        </w:rPr>
        <w:t xml:space="preserve"> navodilo</w:t>
      </w:r>
    </w:p>
    <w:p w:rsidR="00410E4F" w:rsidRPr="00455DD6" w:rsidRDefault="00410E4F" w:rsidP="00427E09">
      <w:r w:rsidRPr="00455DD6">
        <w:t>1.</w:t>
      </w:r>
      <w:r w:rsidRPr="00455DD6">
        <w:tab/>
        <w:t>Kaj je zdravilo Stalevo in za kaj ga uporabljamo</w:t>
      </w:r>
    </w:p>
    <w:p w:rsidR="00410E4F" w:rsidRPr="00455DD6" w:rsidRDefault="00410E4F" w:rsidP="00427E09">
      <w:r w:rsidRPr="00455DD6">
        <w:t>2.</w:t>
      </w:r>
      <w:r w:rsidRPr="00455DD6">
        <w:tab/>
        <w:t>Kaj morate vedeti, preden boste vzeli zdravilo Stalevo</w:t>
      </w:r>
    </w:p>
    <w:p w:rsidR="00410E4F" w:rsidRPr="00455DD6" w:rsidRDefault="00410E4F" w:rsidP="00427E09">
      <w:r w:rsidRPr="00455DD6">
        <w:t>3.</w:t>
      </w:r>
      <w:r w:rsidRPr="00455DD6">
        <w:tab/>
        <w:t>Kako jem</w:t>
      </w:r>
      <w:r w:rsidR="00B23880" w:rsidRPr="00455DD6">
        <w:t>ati</w:t>
      </w:r>
      <w:r w:rsidRPr="00455DD6">
        <w:t xml:space="preserve"> zdravilo Stalevo</w:t>
      </w:r>
    </w:p>
    <w:p w:rsidR="00410E4F" w:rsidRPr="00455DD6" w:rsidRDefault="00410E4F" w:rsidP="00427E09">
      <w:r w:rsidRPr="00455DD6">
        <w:t>4.</w:t>
      </w:r>
      <w:r w:rsidRPr="00455DD6">
        <w:tab/>
        <w:t>Možni neželeni učinki</w:t>
      </w:r>
    </w:p>
    <w:p w:rsidR="00410E4F" w:rsidRPr="00455DD6" w:rsidRDefault="00410E4F" w:rsidP="00427E09">
      <w:r w:rsidRPr="00455DD6">
        <w:t>5</w:t>
      </w:r>
      <w:r w:rsidRPr="00455DD6">
        <w:tab/>
      </w:r>
      <w:r w:rsidR="00B23880" w:rsidRPr="00455DD6">
        <w:t>S</w:t>
      </w:r>
      <w:r w:rsidRPr="00455DD6">
        <w:t>hranjeva</w:t>
      </w:r>
      <w:r w:rsidR="00B23880" w:rsidRPr="00455DD6">
        <w:t>nje</w:t>
      </w:r>
      <w:r w:rsidRPr="00455DD6">
        <w:t xml:space="preserve"> zdravil</w:t>
      </w:r>
      <w:r w:rsidR="00B23880" w:rsidRPr="00455DD6">
        <w:t>a</w:t>
      </w:r>
      <w:r w:rsidRPr="00455DD6">
        <w:t xml:space="preserve"> Stalevo</w:t>
      </w:r>
    </w:p>
    <w:p w:rsidR="00410E4F" w:rsidRPr="00455DD6" w:rsidRDefault="00410E4F" w:rsidP="00427E09">
      <w:r w:rsidRPr="00455DD6">
        <w:t>6.</w:t>
      </w:r>
      <w:r w:rsidRPr="00455DD6">
        <w:tab/>
      </w:r>
      <w:r w:rsidR="00B23880" w:rsidRPr="00455DD6">
        <w:t>Vsebina pakiranja in d</w:t>
      </w:r>
      <w:r w:rsidRPr="00455DD6">
        <w:t>odatne informacije</w:t>
      </w:r>
    </w:p>
    <w:p w:rsidR="00410E4F" w:rsidRPr="00455DD6" w:rsidRDefault="00410E4F" w:rsidP="00410E4F">
      <w:pPr>
        <w:numPr>
          <w:ilvl w:val="12"/>
          <w:numId w:val="0"/>
        </w:numPr>
        <w:tabs>
          <w:tab w:val="left" w:pos="567"/>
        </w:tabs>
        <w:ind w:right="-2"/>
        <w:rPr>
          <w:szCs w:val="22"/>
        </w:rPr>
      </w:pPr>
    </w:p>
    <w:p w:rsidR="00410E4F" w:rsidRPr="00455DD6" w:rsidRDefault="00410E4F" w:rsidP="00410E4F">
      <w:pPr>
        <w:numPr>
          <w:ilvl w:val="12"/>
          <w:numId w:val="0"/>
        </w:numPr>
        <w:tabs>
          <w:tab w:val="left" w:pos="567"/>
        </w:tabs>
        <w:ind w:right="-2"/>
        <w:rPr>
          <w:szCs w:val="22"/>
        </w:rPr>
      </w:pPr>
    </w:p>
    <w:p w:rsidR="00410E4F" w:rsidRPr="00C02072" w:rsidRDefault="00410E4F" w:rsidP="00C02072">
      <w:pPr>
        <w:rPr>
          <w:b/>
          <w:caps/>
        </w:rPr>
      </w:pPr>
      <w:r w:rsidRPr="00C02072">
        <w:rPr>
          <w:b/>
          <w:caps/>
        </w:rPr>
        <w:t>1.</w:t>
      </w:r>
      <w:r w:rsidRPr="00C02072">
        <w:rPr>
          <w:b/>
          <w:caps/>
        </w:rPr>
        <w:tab/>
      </w:r>
      <w:r w:rsidR="00B23880" w:rsidRPr="00C02072">
        <w:rPr>
          <w:b/>
        </w:rPr>
        <w:t>Kaj je zdravilo Stalevo in za kaj ga uporabljamo</w:t>
      </w:r>
    </w:p>
    <w:p w:rsidR="00410E4F" w:rsidRPr="00455DD6" w:rsidRDefault="00410E4F" w:rsidP="00410E4F">
      <w:pPr>
        <w:tabs>
          <w:tab w:val="left" w:pos="567"/>
        </w:tabs>
        <w:rPr>
          <w:b/>
          <w:szCs w:val="22"/>
        </w:rPr>
      </w:pPr>
    </w:p>
    <w:p w:rsidR="00410E4F" w:rsidRPr="00455DD6" w:rsidRDefault="00410E4F" w:rsidP="00410E4F">
      <w:pPr>
        <w:tabs>
          <w:tab w:val="left" w:pos="567"/>
        </w:tabs>
        <w:rPr>
          <w:szCs w:val="22"/>
        </w:rPr>
      </w:pPr>
      <w:r w:rsidRPr="00455DD6">
        <w:rPr>
          <w:szCs w:val="22"/>
        </w:rPr>
        <w:t>Zdravilo Stalevo vsebuje tri učinkovine (levodopo, kabidopo in entakapon) v eni filmsko obloženi tableti. Zdravilo Stalevo se uporablja za zdravljenje Parkinsonove bolezni.</w:t>
      </w:r>
    </w:p>
    <w:p w:rsidR="00410E4F" w:rsidRPr="00455DD6" w:rsidRDefault="00410E4F" w:rsidP="00410E4F">
      <w:pPr>
        <w:tabs>
          <w:tab w:val="left" w:pos="567"/>
        </w:tabs>
        <w:rPr>
          <w:szCs w:val="22"/>
        </w:rPr>
      </w:pPr>
    </w:p>
    <w:p w:rsidR="00410E4F" w:rsidRPr="00455DD6" w:rsidRDefault="00410E4F" w:rsidP="00410E4F">
      <w:pPr>
        <w:tabs>
          <w:tab w:val="left" w:pos="567"/>
        </w:tabs>
        <w:rPr>
          <w:szCs w:val="22"/>
        </w:rPr>
      </w:pPr>
      <w:r w:rsidRPr="00455DD6">
        <w:rPr>
          <w:szCs w:val="22"/>
        </w:rPr>
        <w:t>Parkinsonovo bolezen povzročajo nizke ravni snovi, ki se imenuje dopamin, v možganih. Levodopa povečuje količino dopamina in tako zmanjša simptome Parkinsonove bolezni. Karbidopa in entakapon izboljšata antiparkinsonski učinek levodope.</w:t>
      </w:r>
    </w:p>
    <w:p w:rsidR="00410E4F" w:rsidRPr="00455DD6" w:rsidRDefault="00410E4F" w:rsidP="00410E4F">
      <w:pPr>
        <w:tabs>
          <w:tab w:val="left" w:pos="567"/>
        </w:tabs>
        <w:rPr>
          <w:szCs w:val="22"/>
        </w:rPr>
      </w:pPr>
    </w:p>
    <w:p w:rsidR="00410E4F" w:rsidRPr="00455DD6" w:rsidRDefault="00410E4F" w:rsidP="00410E4F">
      <w:pPr>
        <w:numPr>
          <w:ilvl w:val="12"/>
          <w:numId w:val="0"/>
        </w:numPr>
        <w:tabs>
          <w:tab w:val="left" w:pos="567"/>
        </w:tabs>
        <w:ind w:right="-2"/>
        <w:rPr>
          <w:szCs w:val="22"/>
        </w:rPr>
      </w:pPr>
    </w:p>
    <w:p w:rsidR="00410E4F" w:rsidRPr="00C02072" w:rsidRDefault="00410E4F" w:rsidP="00C02072">
      <w:pPr>
        <w:rPr>
          <w:b/>
          <w:caps/>
        </w:rPr>
      </w:pPr>
      <w:r w:rsidRPr="00C02072">
        <w:rPr>
          <w:b/>
          <w:caps/>
        </w:rPr>
        <w:t>2.</w:t>
      </w:r>
      <w:r w:rsidRPr="00C02072">
        <w:rPr>
          <w:b/>
          <w:caps/>
        </w:rPr>
        <w:tab/>
      </w:r>
      <w:r w:rsidR="00B23880" w:rsidRPr="00C02072">
        <w:rPr>
          <w:b/>
          <w:caps/>
        </w:rPr>
        <w:t>K</w:t>
      </w:r>
      <w:r w:rsidR="00B23880" w:rsidRPr="00C02072">
        <w:rPr>
          <w:b/>
        </w:rPr>
        <w:t>aj morate vedeti, preden boste vzeli zdravilo Stalevo</w:t>
      </w:r>
    </w:p>
    <w:p w:rsidR="00410E4F" w:rsidRPr="00455DD6" w:rsidRDefault="00410E4F" w:rsidP="00410E4F">
      <w:pPr>
        <w:tabs>
          <w:tab w:val="left" w:pos="567"/>
        </w:tabs>
        <w:rPr>
          <w:szCs w:val="22"/>
        </w:rPr>
      </w:pPr>
    </w:p>
    <w:p w:rsidR="00410E4F" w:rsidRPr="00427E09" w:rsidRDefault="00410E4F" w:rsidP="00427E09">
      <w:pPr>
        <w:rPr>
          <w:b/>
        </w:rPr>
      </w:pPr>
      <w:r w:rsidRPr="00427E09">
        <w:rPr>
          <w:b/>
        </w:rPr>
        <w:t>Ne jemljite zdravila Stalevo</w:t>
      </w:r>
      <w:r w:rsidR="00DD2030">
        <w:rPr>
          <w:b/>
        </w:rPr>
        <w:t>:</w:t>
      </w:r>
    </w:p>
    <w:p w:rsidR="00410E4F" w:rsidRPr="00455DD6" w:rsidRDefault="00410E4F" w:rsidP="00A34628">
      <w:pPr>
        <w:tabs>
          <w:tab w:val="left" w:pos="567"/>
        </w:tabs>
        <w:rPr>
          <w:szCs w:val="22"/>
        </w:rPr>
      </w:pPr>
    </w:p>
    <w:p w:rsidR="00410E4F" w:rsidRPr="00455DD6" w:rsidRDefault="00DD2030" w:rsidP="00A34628">
      <w:pPr>
        <w:pStyle w:val="Text"/>
        <w:numPr>
          <w:ilvl w:val="0"/>
          <w:numId w:val="8"/>
        </w:numPr>
        <w:tabs>
          <w:tab w:val="left" w:pos="567"/>
        </w:tabs>
        <w:spacing w:before="0"/>
        <w:ind w:left="567" w:hanging="567"/>
        <w:jc w:val="left"/>
        <w:rPr>
          <w:szCs w:val="22"/>
          <w:lang w:val="sl-SI"/>
        </w:rPr>
      </w:pPr>
      <w:r>
        <w:rPr>
          <w:szCs w:val="22"/>
          <w:lang w:val="sl-SI"/>
        </w:rPr>
        <w:t xml:space="preserve">če </w:t>
      </w:r>
      <w:r w:rsidR="00410E4F" w:rsidRPr="00455DD6">
        <w:rPr>
          <w:szCs w:val="22"/>
          <w:lang w:val="sl-SI"/>
        </w:rPr>
        <w:t>ste alergični na levodopo, karbidopo, entakapon ali katero</w:t>
      </w:r>
      <w:r w:rsidR="00B23880" w:rsidRPr="00455DD6">
        <w:rPr>
          <w:szCs w:val="22"/>
          <w:lang w:val="sl-SI"/>
        </w:rPr>
        <w:t xml:space="preserve"> </w:t>
      </w:r>
      <w:r w:rsidR="00410E4F" w:rsidRPr="00455DD6">
        <w:rPr>
          <w:szCs w:val="22"/>
          <w:lang w:val="sl-SI"/>
        </w:rPr>
        <w:t xml:space="preserve">koli sestavino </w:t>
      </w:r>
      <w:r w:rsidR="00B23880" w:rsidRPr="00455DD6">
        <w:rPr>
          <w:szCs w:val="22"/>
          <w:lang w:val="sl-SI"/>
        </w:rPr>
        <w:t xml:space="preserve">tega </w:t>
      </w:r>
      <w:r w:rsidR="00410E4F" w:rsidRPr="00455DD6">
        <w:rPr>
          <w:szCs w:val="22"/>
          <w:lang w:val="sl-SI"/>
        </w:rPr>
        <w:t xml:space="preserve">zdravila </w:t>
      </w:r>
      <w:r w:rsidR="00B23880" w:rsidRPr="00455DD6">
        <w:rPr>
          <w:szCs w:val="22"/>
          <w:lang w:val="sl-SI"/>
        </w:rPr>
        <w:t>(navedeno v poglavju 6)</w:t>
      </w:r>
      <w:r w:rsidR="00410E4F" w:rsidRPr="00455DD6">
        <w:rPr>
          <w:szCs w:val="22"/>
          <w:lang w:val="sl-SI"/>
        </w:rPr>
        <w:t>;</w:t>
      </w:r>
    </w:p>
    <w:p w:rsidR="00410E4F" w:rsidRPr="00455DD6" w:rsidRDefault="00410E4F" w:rsidP="00A34628">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DD2030">
        <w:rPr>
          <w:szCs w:val="22"/>
          <w:lang w:val="sl-SI"/>
        </w:rPr>
        <w:t xml:space="preserve">če </w:t>
      </w:r>
      <w:r w:rsidRPr="00455DD6">
        <w:rPr>
          <w:szCs w:val="22"/>
          <w:lang w:val="sl-SI"/>
        </w:rPr>
        <w:t>imate angularni glavkom (bolezen oči);</w:t>
      </w:r>
    </w:p>
    <w:p w:rsidR="00410E4F" w:rsidRPr="00455DD6" w:rsidRDefault="00410E4F" w:rsidP="00A34628">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DD2030">
        <w:rPr>
          <w:szCs w:val="22"/>
          <w:lang w:val="sl-SI"/>
        </w:rPr>
        <w:t xml:space="preserve">če </w:t>
      </w:r>
      <w:r w:rsidRPr="00455DD6">
        <w:rPr>
          <w:szCs w:val="22"/>
          <w:lang w:val="sl-SI"/>
        </w:rPr>
        <w:t>imate tumor nadledvične žleze;</w:t>
      </w:r>
    </w:p>
    <w:p w:rsidR="00410E4F" w:rsidRPr="00455DD6" w:rsidRDefault="00410E4F" w:rsidP="00A34628">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DD2030">
        <w:rPr>
          <w:szCs w:val="22"/>
          <w:lang w:val="sl-SI"/>
        </w:rPr>
        <w:t xml:space="preserve">če </w:t>
      </w:r>
      <w:r w:rsidRPr="00455DD6">
        <w:rPr>
          <w:szCs w:val="22"/>
          <w:lang w:val="sl-SI"/>
        </w:rPr>
        <w:t>jemljete določena zdravila za zdravljenje depresije (kombinacije selektivnih zaviralcev MAO-A in MAO-B ali neselektivne zaviralce MAO);</w:t>
      </w:r>
    </w:p>
    <w:p w:rsidR="00410E4F" w:rsidRPr="00455DD6" w:rsidRDefault="00410E4F" w:rsidP="00A34628">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DD2030">
        <w:rPr>
          <w:szCs w:val="22"/>
          <w:lang w:val="sl-SI"/>
        </w:rPr>
        <w:t xml:space="preserve">če </w:t>
      </w:r>
      <w:r w:rsidRPr="00455DD6">
        <w:rPr>
          <w:szCs w:val="22"/>
          <w:lang w:val="sl-SI"/>
        </w:rPr>
        <w:t>ste že kdaj imeli maligni nevroleptični sindrom (NMS – to je redka reakcija na zdravila, ki se uporabljajo za zdravljenje hudih duševnih motenj);</w:t>
      </w:r>
    </w:p>
    <w:p w:rsidR="00410E4F" w:rsidRPr="00455DD6" w:rsidRDefault="00410E4F" w:rsidP="00A34628">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DD2030">
        <w:rPr>
          <w:szCs w:val="22"/>
          <w:lang w:val="sl-SI"/>
        </w:rPr>
        <w:t xml:space="preserve">če </w:t>
      </w:r>
      <w:r w:rsidRPr="00455DD6">
        <w:rPr>
          <w:szCs w:val="22"/>
          <w:lang w:val="sl-SI"/>
        </w:rPr>
        <w:t>ste že kdaj imeli netravmatsko rabdomiolizo (redko obolenje mišic);</w:t>
      </w:r>
    </w:p>
    <w:p w:rsidR="00410E4F" w:rsidRPr="00455DD6" w:rsidRDefault="00410E4F" w:rsidP="00A34628">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DD2030">
        <w:rPr>
          <w:szCs w:val="22"/>
          <w:lang w:val="sl-SI"/>
        </w:rPr>
        <w:t xml:space="preserve">če </w:t>
      </w:r>
      <w:r w:rsidRPr="00455DD6">
        <w:rPr>
          <w:szCs w:val="22"/>
          <w:lang w:val="sl-SI"/>
        </w:rPr>
        <w:t xml:space="preserve">imate hudo bolezen jeter. </w:t>
      </w:r>
    </w:p>
    <w:p w:rsidR="00410E4F" w:rsidRPr="00455DD6" w:rsidRDefault="00410E4F" w:rsidP="00A34628">
      <w:pPr>
        <w:pStyle w:val="Text"/>
        <w:tabs>
          <w:tab w:val="left" w:pos="567"/>
        </w:tabs>
        <w:spacing w:before="0"/>
        <w:ind w:left="567" w:hanging="567"/>
        <w:jc w:val="left"/>
        <w:rPr>
          <w:szCs w:val="22"/>
          <w:lang w:val="sl-SI"/>
        </w:rPr>
      </w:pPr>
    </w:p>
    <w:p w:rsidR="002E7DDA" w:rsidRPr="00427E09" w:rsidRDefault="002E7DDA" w:rsidP="00427E09">
      <w:pPr>
        <w:rPr>
          <w:b/>
        </w:rPr>
      </w:pPr>
      <w:r w:rsidRPr="00427E09">
        <w:rPr>
          <w:b/>
        </w:rPr>
        <w:t>Opozorila in previdnostni ukrepi</w:t>
      </w:r>
    </w:p>
    <w:p w:rsidR="00410E4F" w:rsidRPr="00455DD6" w:rsidRDefault="00410E4F" w:rsidP="00A34628">
      <w:pPr>
        <w:rPr>
          <w:szCs w:val="22"/>
        </w:rPr>
      </w:pPr>
    </w:p>
    <w:p w:rsidR="00410E4F" w:rsidRPr="00455DD6" w:rsidRDefault="002E7DDA" w:rsidP="00A34628">
      <w:pPr>
        <w:tabs>
          <w:tab w:val="left" w:pos="567"/>
        </w:tabs>
        <w:rPr>
          <w:szCs w:val="22"/>
          <w:u w:val="single"/>
        </w:rPr>
      </w:pPr>
      <w:r w:rsidRPr="00455DD6">
        <w:rPr>
          <w:rFonts w:eastAsia="MS Mincho"/>
          <w:color w:val="000000"/>
          <w:szCs w:val="22"/>
          <w:u w:val="single"/>
          <w:lang w:eastAsia="ja-JP"/>
        </w:rPr>
        <w:t xml:space="preserve">Pred začetkom jemanja zdravila </w:t>
      </w:r>
      <w:r w:rsidRPr="00455DD6">
        <w:rPr>
          <w:szCs w:val="22"/>
          <w:u w:val="single"/>
        </w:rPr>
        <w:t>Stalevo</w:t>
      </w:r>
      <w:r w:rsidRPr="00455DD6">
        <w:rPr>
          <w:rFonts w:eastAsia="MS Mincho"/>
          <w:color w:val="000000"/>
          <w:szCs w:val="22"/>
          <w:u w:val="single"/>
          <w:lang w:eastAsia="ja-JP"/>
        </w:rPr>
        <w:t xml:space="preserve"> se posvetujte </w:t>
      </w:r>
      <w:r w:rsidR="0064779E" w:rsidRPr="00455DD6">
        <w:rPr>
          <w:rFonts w:eastAsia="MS Mincho"/>
          <w:color w:val="000000"/>
          <w:szCs w:val="22"/>
          <w:u w:val="single"/>
          <w:lang w:eastAsia="ja-JP"/>
        </w:rPr>
        <w:t>z</w:t>
      </w:r>
      <w:r w:rsidRPr="00455DD6">
        <w:rPr>
          <w:rFonts w:eastAsia="MS Mincho"/>
          <w:color w:val="000000"/>
          <w:szCs w:val="22"/>
          <w:u w:val="single"/>
          <w:lang w:eastAsia="ja-JP"/>
        </w:rPr>
        <w:t xml:space="preserve"> zdravnikom ali farmacevtom:</w:t>
      </w:r>
    </w:p>
    <w:p w:rsidR="00410E4F" w:rsidRPr="00455DD6" w:rsidRDefault="00410E4F" w:rsidP="00A34628">
      <w:pPr>
        <w:pStyle w:val="Text"/>
        <w:numPr>
          <w:ilvl w:val="0"/>
          <w:numId w:val="8"/>
        </w:numPr>
        <w:tabs>
          <w:tab w:val="left" w:pos="567"/>
        </w:tabs>
        <w:spacing w:before="0"/>
        <w:ind w:left="567" w:hanging="567"/>
        <w:jc w:val="left"/>
        <w:rPr>
          <w:szCs w:val="22"/>
          <w:lang w:val="sl-SI"/>
        </w:rPr>
      </w:pPr>
      <w:r w:rsidRPr="00455DD6">
        <w:rPr>
          <w:szCs w:val="22"/>
          <w:lang w:val="sl-SI"/>
        </w:rPr>
        <w:t>srčni napad ali katero</w:t>
      </w:r>
      <w:r w:rsidR="0048662E" w:rsidRPr="00455DD6">
        <w:rPr>
          <w:szCs w:val="22"/>
          <w:lang w:val="sl-SI"/>
        </w:rPr>
        <w:t xml:space="preserve"> </w:t>
      </w:r>
      <w:r w:rsidRPr="00455DD6">
        <w:rPr>
          <w:szCs w:val="22"/>
          <w:lang w:val="sl-SI"/>
        </w:rPr>
        <w:t xml:space="preserve">koli drugo bolezen srca, vključno z srčnimi aritmijami, ali bolezni ožilja; </w:t>
      </w:r>
    </w:p>
    <w:p w:rsidR="00410E4F" w:rsidRPr="00455DD6" w:rsidRDefault="00410E4F" w:rsidP="00A34628">
      <w:pPr>
        <w:pStyle w:val="Text"/>
        <w:numPr>
          <w:ilvl w:val="0"/>
          <w:numId w:val="8"/>
        </w:numPr>
        <w:tabs>
          <w:tab w:val="left" w:pos="567"/>
        </w:tabs>
        <w:spacing w:before="0"/>
        <w:ind w:left="567" w:hanging="567"/>
        <w:jc w:val="left"/>
        <w:rPr>
          <w:szCs w:val="22"/>
          <w:lang w:val="sl-SI"/>
        </w:rPr>
      </w:pPr>
      <w:r w:rsidRPr="00455DD6">
        <w:rPr>
          <w:szCs w:val="22"/>
          <w:lang w:val="sl-SI"/>
        </w:rPr>
        <w:t>astmo ali druge pljučne bolezni;</w:t>
      </w:r>
    </w:p>
    <w:p w:rsidR="00410E4F" w:rsidRPr="00455DD6" w:rsidRDefault="00410E4F" w:rsidP="00A34628">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težave z jetri, saj bo morda treba odmerek prilagoditi;</w:t>
      </w:r>
    </w:p>
    <w:p w:rsidR="00410E4F" w:rsidRPr="00455DD6" w:rsidRDefault="00410E4F" w:rsidP="00A34628">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bolezen ledvic, ali bolezni povezane s hormoni;</w:t>
      </w:r>
    </w:p>
    <w:p w:rsidR="00410E4F" w:rsidRPr="00455DD6" w:rsidRDefault="00410E4F" w:rsidP="00A34628">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želodčno razjedo ali konvulzije (krče);</w:t>
      </w:r>
    </w:p>
    <w:p w:rsidR="00410E4F" w:rsidRPr="00455DD6" w:rsidRDefault="00410E4F" w:rsidP="00A34628">
      <w:pPr>
        <w:pStyle w:val="Text"/>
        <w:tabs>
          <w:tab w:val="left" w:pos="567"/>
        </w:tabs>
        <w:spacing w:before="0"/>
        <w:ind w:left="567" w:hanging="567"/>
        <w:jc w:val="left"/>
        <w:rPr>
          <w:szCs w:val="22"/>
          <w:lang w:val="sl-SI"/>
        </w:rPr>
      </w:pPr>
      <w:r w:rsidRPr="00455DD6">
        <w:rPr>
          <w:rFonts w:eastAsia="MS Mincho"/>
          <w:szCs w:val="22"/>
          <w:lang w:val="sl-SI" w:eastAsia="ja-JP"/>
        </w:rPr>
        <w:t>-</w:t>
      </w:r>
      <w:r w:rsidRPr="00455DD6">
        <w:rPr>
          <w:rFonts w:eastAsia="MS Mincho"/>
          <w:szCs w:val="22"/>
          <w:lang w:val="sl-SI" w:eastAsia="ja-JP"/>
        </w:rPr>
        <w:tab/>
        <w:t>če pride do dolgotrajne driske, se posvetujte z zdravnikom, saj gre lahko za znak vnetja debelega črevesa;</w:t>
      </w:r>
    </w:p>
    <w:p w:rsidR="00410E4F" w:rsidRPr="00455DD6" w:rsidRDefault="00410E4F" w:rsidP="00A34628">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kak</w:t>
      </w:r>
      <w:r w:rsidR="0048662E" w:rsidRPr="00455DD6">
        <w:rPr>
          <w:szCs w:val="22"/>
          <w:lang w:val="sl-SI"/>
        </w:rPr>
        <w:t>r</w:t>
      </w:r>
      <w:r w:rsidRPr="00455DD6">
        <w:rPr>
          <w:szCs w:val="22"/>
          <w:lang w:val="sl-SI"/>
        </w:rPr>
        <w:t>šno</w:t>
      </w:r>
      <w:r w:rsidR="0048662E" w:rsidRPr="00455DD6">
        <w:rPr>
          <w:szCs w:val="22"/>
          <w:lang w:val="sl-SI"/>
        </w:rPr>
        <w:t xml:space="preserve"> </w:t>
      </w:r>
      <w:r w:rsidRPr="00455DD6">
        <w:rPr>
          <w:szCs w:val="22"/>
          <w:lang w:val="sl-SI"/>
        </w:rPr>
        <w:t>koli obliko hude duševne motnje kot je psihoza;</w:t>
      </w:r>
    </w:p>
    <w:p w:rsidR="00410E4F" w:rsidRPr="00455DD6" w:rsidRDefault="00410E4F" w:rsidP="00A34628">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če imate kronični glavkom odprtega zakotja, saj bo morda treba odmerek vašega zdravila prilagoditi in redno meriti vaš očesni tlak.</w:t>
      </w:r>
    </w:p>
    <w:p w:rsidR="00410E4F" w:rsidRPr="00455DD6" w:rsidRDefault="00410E4F" w:rsidP="00A34628">
      <w:pPr>
        <w:pStyle w:val="Text"/>
        <w:tabs>
          <w:tab w:val="left" w:pos="567"/>
        </w:tabs>
        <w:spacing w:before="0"/>
        <w:ind w:left="567" w:hanging="567"/>
        <w:jc w:val="left"/>
        <w:rPr>
          <w:szCs w:val="22"/>
          <w:lang w:val="sl-SI"/>
        </w:rPr>
      </w:pPr>
    </w:p>
    <w:p w:rsidR="00410E4F" w:rsidRPr="00455DD6" w:rsidRDefault="00410E4F" w:rsidP="00A34628">
      <w:pPr>
        <w:pStyle w:val="Text"/>
        <w:tabs>
          <w:tab w:val="left" w:pos="567"/>
        </w:tabs>
        <w:spacing w:before="0"/>
        <w:ind w:left="567" w:hanging="567"/>
        <w:jc w:val="left"/>
        <w:rPr>
          <w:szCs w:val="22"/>
          <w:u w:val="single"/>
          <w:lang w:val="sl-SI"/>
        </w:rPr>
      </w:pPr>
      <w:r w:rsidRPr="00455DD6">
        <w:rPr>
          <w:szCs w:val="22"/>
          <w:u w:val="single"/>
          <w:lang w:val="sl-SI"/>
        </w:rPr>
        <w:t>Posvetujte se z zdravnikom, če trenutno jemljete:</w:t>
      </w:r>
    </w:p>
    <w:p w:rsidR="00410E4F" w:rsidRPr="00455DD6" w:rsidRDefault="00410E4F" w:rsidP="00A34628">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antipsihotike (zdravila, ki se uporabljajo za zdravljenje psihoze);</w:t>
      </w:r>
    </w:p>
    <w:p w:rsidR="00410E4F" w:rsidRPr="00455DD6" w:rsidRDefault="00410E4F" w:rsidP="00A34628">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zdravila, zaradi katerih se vam lahko pri vstajanju s stola ali postelje zniža krvni tlak. Zavedati se morate, da lahko zdravilo Stalevo te reakcije še poslabša.</w:t>
      </w:r>
    </w:p>
    <w:p w:rsidR="00410E4F" w:rsidRPr="00455DD6" w:rsidRDefault="00410E4F" w:rsidP="00A34628">
      <w:pPr>
        <w:pStyle w:val="Text"/>
        <w:tabs>
          <w:tab w:val="left" w:pos="567"/>
        </w:tabs>
        <w:spacing w:before="0"/>
        <w:ind w:left="567" w:hanging="567"/>
        <w:jc w:val="left"/>
        <w:rPr>
          <w:szCs w:val="22"/>
          <w:lang w:val="sl-SI"/>
        </w:rPr>
      </w:pPr>
    </w:p>
    <w:p w:rsidR="00410E4F" w:rsidRPr="00455DD6" w:rsidRDefault="00410E4F" w:rsidP="00A34628">
      <w:pPr>
        <w:pStyle w:val="Text"/>
        <w:tabs>
          <w:tab w:val="left" w:pos="567"/>
        </w:tabs>
        <w:spacing w:before="0"/>
        <w:ind w:left="567" w:hanging="567"/>
        <w:jc w:val="left"/>
        <w:rPr>
          <w:szCs w:val="22"/>
          <w:u w:val="single"/>
          <w:lang w:val="sl-SI"/>
        </w:rPr>
      </w:pPr>
      <w:r w:rsidRPr="00455DD6">
        <w:rPr>
          <w:szCs w:val="22"/>
          <w:u w:val="single"/>
          <w:lang w:val="sl-SI"/>
        </w:rPr>
        <w:t>Posvetujte se z zdravnikom, če (se) med zdravljenjem z zdravilom Stalevo:</w:t>
      </w:r>
    </w:p>
    <w:p w:rsidR="00410E4F" w:rsidRPr="00455DD6" w:rsidRDefault="00410E4F" w:rsidP="00A34628">
      <w:pPr>
        <w:pStyle w:val="Text"/>
        <w:tabs>
          <w:tab w:val="left" w:pos="567"/>
        </w:tabs>
        <w:spacing w:before="0"/>
        <w:ind w:left="567" w:hanging="567"/>
        <w:jc w:val="left"/>
        <w:rPr>
          <w:szCs w:val="22"/>
          <w:u w:val="single"/>
          <w:lang w:val="sl-SI"/>
        </w:rPr>
      </w:pPr>
      <w:r w:rsidRPr="00455DD6">
        <w:rPr>
          <w:szCs w:val="22"/>
          <w:lang w:val="sl-SI"/>
        </w:rPr>
        <w:t>-</w:t>
      </w:r>
      <w:r w:rsidRPr="00455DD6">
        <w:rPr>
          <w:szCs w:val="22"/>
          <w:lang w:val="sl-SI"/>
        </w:rPr>
        <w:tab/>
        <w:t xml:space="preserve">opazite, da postajajo mišice zelo toge ali silovito trzajo, če se začnete tresti, postanete vznemirjeni, zmedeni, dobite zvišano telesno temperaturo, zvišan srčni utrip ali se pojavi veliko nihanje krvnega tlaka. Če opazite karkoli od zgoraj navedenega, </w:t>
      </w:r>
      <w:r w:rsidRPr="00455DD6">
        <w:rPr>
          <w:b/>
          <w:szCs w:val="22"/>
          <w:lang w:val="sl-SI"/>
        </w:rPr>
        <w:t>se takoj posvetujte s svojim zdravnikom;</w:t>
      </w:r>
    </w:p>
    <w:p w:rsidR="00410E4F" w:rsidRPr="00455DD6" w:rsidRDefault="00410E4F" w:rsidP="00A34628">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počutite depresivne, imate samomorilne misli ali opazite nenavadne spremembe v svojem vedenju;</w:t>
      </w:r>
    </w:p>
    <w:p w:rsidR="00410E4F" w:rsidRPr="00455DD6" w:rsidRDefault="00410E4F" w:rsidP="00A34628">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nenadoma zaspite ali se počutite zelo zaspani. Če se vam to zgodi, ne vozite in ne upravljajte stroj</w:t>
      </w:r>
      <w:r w:rsidR="00AA46EE">
        <w:rPr>
          <w:szCs w:val="22"/>
          <w:lang w:val="sl-SI"/>
        </w:rPr>
        <w:t>ev</w:t>
      </w:r>
      <w:r w:rsidR="00C12916">
        <w:rPr>
          <w:szCs w:val="22"/>
          <w:lang w:val="sl-SI"/>
        </w:rPr>
        <w:t xml:space="preserve"> </w:t>
      </w:r>
      <w:r w:rsidRPr="00455DD6">
        <w:rPr>
          <w:szCs w:val="22"/>
          <w:lang w:val="sl-SI"/>
        </w:rPr>
        <w:t>(glejte tudi poglavje »Vpliv na sposobnost upravljanja vozil in strojev«);</w:t>
      </w:r>
    </w:p>
    <w:p w:rsidR="00410E4F" w:rsidRPr="00455DD6" w:rsidRDefault="00410E4F" w:rsidP="00A34628">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potem, ko ste začeli jemati zdravilo Stalevo, pojavijo nekontrolirani gibi, ali se ti pojavi poslabšajo. Če se to zgodi, se morate posvetovati s svojim zdravnikom, ker je morda pri vas treba spremeniti odmerek antiparkinsonskih zdravil;</w:t>
      </w:r>
    </w:p>
    <w:p w:rsidR="00410E4F" w:rsidRPr="00455DD6" w:rsidRDefault="00410E4F" w:rsidP="00A34628">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dobite drisko: se priporoča nadziranje telesne mase, da preprečite morebitno preveliko izgubo telesne mase;</w:t>
      </w:r>
    </w:p>
    <w:p w:rsidR="00410E4F" w:rsidRPr="00455DD6" w:rsidRDefault="00410E4F" w:rsidP="00A34628">
      <w:pPr>
        <w:numPr>
          <w:ilvl w:val="0"/>
          <w:numId w:val="27"/>
        </w:numPr>
        <w:ind w:left="567" w:hanging="567"/>
        <w:rPr>
          <w:szCs w:val="22"/>
        </w:rPr>
      </w:pPr>
      <w:r w:rsidRPr="00455DD6">
        <w:rPr>
          <w:szCs w:val="22"/>
        </w:rPr>
        <w:t>pojavi progresivna anoreksija, astenija (slabost, izčrpanost) in zmanjšanje telesne mase v relativno kratkem časovnem obdobju, je treba pomisliti na splošni zdravstveni pregled, vključno z ocenitvijo delovanja jeter;</w:t>
      </w:r>
    </w:p>
    <w:p w:rsidR="00410E4F" w:rsidRPr="00455DD6" w:rsidRDefault="00410E4F" w:rsidP="00A34628">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začutite, da bi morali prenehati jemati zdravilo Stalevo, glejte poglavje »</w:t>
      </w:r>
      <w:r w:rsidR="00412D8B" w:rsidRPr="00412D8B">
        <w:rPr>
          <w:szCs w:val="22"/>
          <w:u w:val="single"/>
          <w:lang w:val="sl-SI"/>
        </w:rPr>
        <w:t>Če ste prenehali jemati zdravilo Stalevo</w:t>
      </w:r>
      <w:r w:rsidRPr="00455DD6">
        <w:rPr>
          <w:szCs w:val="22"/>
          <w:u w:val="single"/>
          <w:lang w:val="sl-SI"/>
        </w:rPr>
        <w:t>«</w:t>
      </w:r>
    </w:p>
    <w:p w:rsidR="00390809" w:rsidRDefault="00390809" w:rsidP="00390809">
      <w:pPr>
        <w:jc w:val="both"/>
        <w:rPr>
          <w:szCs w:val="22"/>
        </w:rPr>
      </w:pPr>
    </w:p>
    <w:p w:rsidR="00390809" w:rsidRPr="00390809" w:rsidRDefault="00390809" w:rsidP="00390809">
      <w:pPr>
        <w:jc w:val="both"/>
        <w:rPr>
          <w:szCs w:val="22"/>
        </w:rPr>
      </w:pPr>
      <w:r w:rsidRPr="00390809">
        <w:rPr>
          <w:szCs w:val="22"/>
        </w:rPr>
        <w:t>Obvestite zdravnika, če vi ali kdo od družinskih članov/negovalec opazi(te), da se pri vas</w:t>
      </w:r>
    </w:p>
    <w:p w:rsidR="00390809" w:rsidRPr="00390809" w:rsidRDefault="00390809" w:rsidP="00390809">
      <w:pPr>
        <w:jc w:val="both"/>
        <w:rPr>
          <w:szCs w:val="22"/>
        </w:rPr>
      </w:pPr>
      <w:r w:rsidRPr="00390809">
        <w:rPr>
          <w:szCs w:val="22"/>
        </w:rPr>
        <w:t>razvijajo simptomi, podobni odvisnosti, ki vodijo do potrebe po velikih odmerkih zdravila Stalevo in drugih zdravil za zdravljenje Parkinsonove bolezni.</w:t>
      </w:r>
    </w:p>
    <w:p w:rsidR="002E7DDA" w:rsidRPr="00455DD6" w:rsidRDefault="002E7DDA" w:rsidP="002E7DDA">
      <w:pPr>
        <w:pStyle w:val="Text"/>
        <w:tabs>
          <w:tab w:val="left" w:pos="567"/>
        </w:tabs>
        <w:spacing w:before="0"/>
        <w:ind w:left="567" w:hanging="567"/>
        <w:jc w:val="left"/>
        <w:rPr>
          <w:szCs w:val="22"/>
          <w:lang w:val="sl-SI"/>
        </w:rPr>
      </w:pPr>
    </w:p>
    <w:p w:rsidR="002E7DDA" w:rsidRPr="00455DD6" w:rsidRDefault="002E7DDA" w:rsidP="002E7DDA">
      <w:pPr>
        <w:pStyle w:val="Text"/>
        <w:spacing w:before="0"/>
        <w:rPr>
          <w:szCs w:val="22"/>
          <w:lang w:val="sl-SI"/>
        </w:rPr>
      </w:pPr>
      <w:r w:rsidRPr="00455DD6">
        <w:rPr>
          <w:szCs w:val="22"/>
          <w:lang w:val="sl-SI"/>
        </w:rPr>
        <w:t xml:space="preserve">Zdravniku povejte, če sami ali kdo v vaši družini ali vaš skrbnik opazi za vas neobičajno vedenje, da čutite neustavljivo željo ali potrebo po izvajanju določenih dejanj in se ne morete upirati nagibom, željam ali skušnjavam, da bi izvajali določene dejavnosti, ki so lahko škodljive za vas ali druge. Tako vedenje imenujemo motnje pri obvladovanju impulzov in lahko vključuje odvisnost od iger na srečo, prenajedanje ali prekomerno zapravljanje denarja, nenormalno povečano spolno slo ali obsedenost s pretiranim predajanjem mislim ali občutkom v povezavi s spolnostjo. </w:t>
      </w:r>
      <w:r w:rsidRPr="00F06E11">
        <w:rPr>
          <w:szCs w:val="22"/>
          <w:u w:val="single"/>
          <w:lang w:val="sl-SI"/>
        </w:rPr>
        <w:t>Vaš zdravnik bo moral morda preveriti ustreznost vašega zdravljenja</w:t>
      </w:r>
      <w:r w:rsidRPr="00455DD6">
        <w:rPr>
          <w:szCs w:val="22"/>
          <w:lang w:val="sl-SI"/>
        </w:rPr>
        <w:t>.</w:t>
      </w:r>
    </w:p>
    <w:p w:rsidR="00410E4F" w:rsidRPr="00455DD6" w:rsidRDefault="00410E4F" w:rsidP="00A34628">
      <w:pPr>
        <w:pStyle w:val="Text"/>
        <w:tabs>
          <w:tab w:val="left" w:pos="567"/>
        </w:tabs>
        <w:spacing w:before="0"/>
        <w:ind w:left="567" w:hanging="567"/>
        <w:jc w:val="left"/>
        <w:rPr>
          <w:szCs w:val="22"/>
          <w:lang w:val="sl-SI"/>
        </w:rPr>
      </w:pPr>
    </w:p>
    <w:p w:rsidR="00410E4F" w:rsidRPr="00455DD6" w:rsidRDefault="00410E4F" w:rsidP="00A34628">
      <w:pPr>
        <w:pStyle w:val="Text"/>
        <w:spacing w:before="0"/>
        <w:rPr>
          <w:szCs w:val="22"/>
          <w:lang w:val="sl-SI"/>
        </w:rPr>
      </w:pPr>
      <w:r w:rsidRPr="00455DD6">
        <w:rPr>
          <w:szCs w:val="22"/>
          <w:lang w:val="sl-SI"/>
        </w:rPr>
        <w:t>Zdravnik lahko izvede nekaj rednih laboratorijskih preiskav med dolgoročnim zdravljenjem z zdravilom Stalevo.</w:t>
      </w:r>
    </w:p>
    <w:p w:rsidR="00410E4F" w:rsidRPr="00455DD6" w:rsidRDefault="00410E4F" w:rsidP="00A34628">
      <w:pPr>
        <w:pStyle w:val="Text"/>
        <w:spacing w:before="0"/>
        <w:rPr>
          <w:szCs w:val="22"/>
          <w:lang w:val="sl-SI"/>
        </w:rPr>
      </w:pPr>
    </w:p>
    <w:p w:rsidR="00410E4F" w:rsidRPr="00455DD6" w:rsidRDefault="00410E4F" w:rsidP="00A34628">
      <w:pPr>
        <w:pStyle w:val="Text"/>
        <w:spacing w:before="0"/>
        <w:rPr>
          <w:szCs w:val="22"/>
          <w:lang w:val="sl-SI"/>
        </w:rPr>
      </w:pPr>
      <w:r w:rsidRPr="00455DD6">
        <w:rPr>
          <w:szCs w:val="22"/>
          <w:lang w:val="sl-SI"/>
        </w:rPr>
        <w:t>Če morate na operacijo, povejte svojemu zdravniku, da jemljete zdravilo Stalevo.</w:t>
      </w:r>
    </w:p>
    <w:p w:rsidR="00410E4F" w:rsidRPr="00455DD6" w:rsidRDefault="00410E4F" w:rsidP="00A34628">
      <w:pPr>
        <w:pStyle w:val="Text"/>
        <w:spacing w:before="0"/>
        <w:rPr>
          <w:szCs w:val="22"/>
          <w:lang w:val="sl-SI"/>
        </w:rPr>
      </w:pPr>
    </w:p>
    <w:p w:rsidR="00410E4F" w:rsidRPr="00455DD6" w:rsidRDefault="00410E4F" w:rsidP="00A34628">
      <w:pPr>
        <w:pStyle w:val="Text"/>
        <w:spacing w:before="0"/>
        <w:rPr>
          <w:szCs w:val="22"/>
          <w:lang w:val="sl-SI"/>
        </w:rPr>
      </w:pPr>
      <w:r w:rsidRPr="00455DD6">
        <w:rPr>
          <w:szCs w:val="22"/>
          <w:lang w:val="sl-SI"/>
        </w:rPr>
        <w:t>Zdravilo Stalevo se ne priporoča za zdravljenje ekstrapiramidnih simptomov (npr. nehotnih gibov, tremorja, otrdelosti mišic in mišičnih kontrakcij), ki jih povzročajo druga zdravila.</w:t>
      </w:r>
    </w:p>
    <w:p w:rsidR="00410E4F" w:rsidRPr="00455DD6" w:rsidRDefault="00410E4F" w:rsidP="00A34628">
      <w:pPr>
        <w:pStyle w:val="Text"/>
        <w:tabs>
          <w:tab w:val="left" w:pos="567"/>
        </w:tabs>
        <w:spacing w:before="0"/>
        <w:ind w:left="567" w:hanging="567"/>
        <w:jc w:val="left"/>
        <w:rPr>
          <w:szCs w:val="22"/>
          <w:lang w:val="sl-SI"/>
        </w:rPr>
      </w:pPr>
    </w:p>
    <w:p w:rsidR="00410E4F" w:rsidRPr="00455DD6" w:rsidRDefault="00410E4F" w:rsidP="00A34628">
      <w:pPr>
        <w:pStyle w:val="Text"/>
        <w:tabs>
          <w:tab w:val="left" w:pos="567"/>
        </w:tabs>
        <w:spacing w:before="0"/>
        <w:ind w:left="567" w:hanging="567"/>
        <w:jc w:val="left"/>
        <w:rPr>
          <w:b/>
          <w:lang w:val="sl-SI"/>
        </w:rPr>
      </w:pPr>
      <w:r w:rsidRPr="00455DD6">
        <w:rPr>
          <w:b/>
          <w:szCs w:val="22"/>
          <w:lang w:val="sl-SI"/>
        </w:rPr>
        <w:t>Otroci</w:t>
      </w:r>
      <w:r w:rsidR="00A52E87" w:rsidRPr="00455DD6">
        <w:rPr>
          <w:szCs w:val="22"/>
          <w:lang w:val="sl-SI"/>
        </w:rPr>
        <w:t xml:space="preserve"> </w:t>
      </w:r>
      <w:r w:rsidR="00A52E87" w:rsidRPr="00455DD6">
        <w:rPr>
          <w:b/>
          <w:lang w:val="sl-SI"/>
        </w:rPr>
        <w:t>in mladostniki</w:t>
      </w:r>
    </w:p>
    <w:p w:rsidR="00A52E87" w:rsidRPr="00455DD6" w:rsidRDefault="00A52E87" w:rsidP="00A34628">
      <w:pPr>
        <w:pStyle w:val="Text"/>
        <w:tabs>
          <w:tab w:val="left" w:pos="567"/>
        </w:tabs>
        <w:spacing w:before="0"/>
        <w:ind w:left="567" w:hanging="567"/>
        <w:jc w:val="left"/>
        <w:rPr>
          <w:b/>
          <w:szCs w:val="22"/>
          <w:lang w:val="sl-SI"/>
        </w:rPr>
      </w:pPr>
    </w:p>
    <w:p w:rsidR="00410E4F" w:rsidRPr="00455DD6" w:rsidRDefault="00410E4F" w:rsidP="00A34628">
      <w:pPr>
        <w:pStyle w:val="Text"/>
        <w:tabs>
          <w:tab w:val="left" w:pos="0"/>
        </w:tabs>
        <w:spacing w:before="0"/>
        <w:rPr>
          <w:szCs w:val="22"/>
          <w:lang w:val="sl-SI"/>
        </w:rPr>
      </w:pPr>
      <w:r w:rsidRPr="00455DD6">
        <w:rPr>
          <w:szCs w:val="22"/>
          <w:lang w:val="sl-SI"/>
        </w:rPr>
        <w:t>Izkušnje z zdravilom Stalevo pri bolnikih, starih manj kot 18 let, so omejene. Zato se uporaba zdravila Stalevo pri otrocih</w:t>
      </w:r>
      <w:r w:rsidR="00E24E49">
        <w:rPr>
          <w:szCs w:val="22"/>
          <w:lang w:val="sl-SI"/>
        </w:rPr>
        <w:t xml:space="preserve"> ali mladostnikih</w:t>
      </w:r>
      <w:r w:rsidRPr="00455DD6">
        <w:rPr>
          <w:szCs w:val="22"/>
          <w:lang w:val="sl-SI"/>
        </w:rPr>
        <w:t xml:space="preserve"> ne priporoča.</w:t>
      </w:r>
    </w:p>
    <w:p w:rsidR="00410E4F" w:rsidRPr="00455DD6" w:rsidRDefault="00410E4F" w:rsidP="00A34628">
      <w:pPr>
        <w:rPr>
          <w:szCs w:val="22"/>
        </w:rPr>
      </w:pPr>
    </w:p>
    <w:p w:rsidR="00410E4F" w:rsidRPr="00455DD6" w:rsidRDefault="00A52E87" w:rsidP="00A34628">
      <w:pPr>
        <w:tabs>
          <w:tab w:val="left" w:pos="567"/>
        </w:tabs>
        <w:rPr>
          <w:b/>
        </w:rPr>
      </w:pPr>
      <w:r w:rsidRPr="00455DD6">
        <w:rPr>
          <w:b/>
          <w:bCs/>
          <w:szCs w:val="22"/>
        </w:rPr>
        <w:t>Druga zdravila in zdravilo</w:t>
      </w:r>
      <w:r w:rsidRPr="00455DD6">
        <w:rPr>
          <w:b/>
        </w:rPr>
        <w:t xml:space="preserve"> Stalevo</w:t>
      </w:r>
    </w:p>
    <w:p w:rsidR="00966335" w:rsidRPr="00455DD6" w:rsidRDefault="00966335" w:rsidP="00A34628">
      <w:pPr>
        <w:tabs>
          <w:tab w:val="left" w:pos="567"/>
        </w:tabs>
        <w:rPr>
          <w:szCs w:val="22"/>
        </w:rPr>
      </w:pPr>
    </w:p>
    <w:p w:rsidR="00410E4F" w:rsidRPr="00455DD6" w:rsidRDefault="00966335" w:rsidP="00A34628">
      <w:pPr>
        <w:pStyle w:val="EndnoteText"/>
        <w:rPr>
          <w:bCs/>
          <w:iCs/>
          <w:szCs w:val="22"/>
        </w:rPr>
      </w:pPr>
      <w:r w:rsidRPr="00455DD6">
        <w:rPr>
          <w:bCs/>
          <w:iCs/>
          <w:szCs w:val="22"/>
        </w:rPr>
        <w:t xml:space="preserve">Obvestite </w:t>
      </w:r>
      <w:r w:rsidR="00410E4F" w:rsidRPr="00455DD6">
        <w:rPr>
          <w:bCs/>
          <w:iCs/>
          <w:szCs w:val="22"/>
        </w:rPr>
        <w:t>zdravnik</w:t>
      </w:r>
      <w:r w:rsidRPr="00455DD6">
        <w:rPr>
          <w:bCs/>
          <w:iCs/>
          <w:szCs w:val="22"/>
        </w:rPr>
        <w:t>a</w:t>
      </w:r>
      <w:r w:rsidR="00410E4F" w:rsidRPr="00455DD6">
        <w:rPr>
          <w:bCs/>
          <w:iCs/>
          <w:szCs w:val="22"/>
        </w:rPr>
        <w:t xml:space="preserve"> ali farmacevt</w:t>
      </w:r>
      <w:r w:rsidRPr="00455DD6">
        <w:rPr>
          <w:bCs/>
          <w:iCs/>
          <w:szCs w:val="22"/>
        </w:rPr>
        <w:t>a</w:t>
      </w:r>
      <w:r w:rsidR="00410E4F" w:rsidRPr="00455DD6">
        <w:rPr>
          <w:bCs/>
          <w:iCs/>
          <w:szCs w:val="22"/>
        </w:rPr>
        <w:t>, če jemljete</w:t>
      </w:r>
      <w:r w:rsidR="005A222B" w:rsidRPr="00455DD6">
        <w:rPr>
          <w:bCs/>
          <w:iCs/>
          <w:szCs w:val="22"/>
        </w:rPr>
        <w:t>,</w:t>
      </w:r>
      <w:r w:rsidR="00410E4F" w:rsidRPr="00455DD6">
        <w:rPr>
          <w:bCs/>
          <w:iCs/>
          <w:szCs w:val="22"/>
        </w:rPr>
        <w:t xml:space="preserve"> ste </w:t>
      </w:r>
      <w:r w:rsidR="005A222B" w:rsidRPr="00455DD6">
        <w:rPr>
          <w:bCs/>
          <w:iCs/>
          <w:szCs w:val="22"/>
        </w:rPr>
        <w:t>pred kratkim</w:t>
      </w:r>
      <w:r w:rsidR="00410E4F" w:rsidRPr="00455DD6">
        <w:rPr>
          <w:bCs/>
          <w:iCs/>
          <w:szCs w:val="22"/>
        </w:rPr>
        <w:t xml:space="preserve"> jemali </w:t>
      </w:r>
      <w:r w:rsidR="005A222B" w:rsidRPr="00455DD6">
        <w:rPr>
          <w:color w:val="000000"/>
          <w:szCs w:val="22"/>
        </w:rPr>
        <w:t xml:space="preserve">ali pa boste morda začeli jemati </w:t>
      </w:r>
      <w:r w:rsidR="00410E4F" w:rsidRPr="00455DD6">
        <w:rPr>
          <w:bCs/>
          <w:iCs/>
          <w:szCs w:val="22"/>
        </w:rPr>
        <w:t>kater</w:t>
      </w:r>
      <w:r w:rsidR="005A222B" w:rsidRPr="00455DD6">
        <w:rPr>
          <w:bCs/>
          <w:iCs/>
          <w:szCs w:val="22"/>
        </w:rPr>
        <w:t xml:space="preserve">o </w:t>
      </w:r>
      <w:r w:rsidR="00410E4F" w:rsidRPr="00455DD6">
        <w:rPr>
          <w:bCs/>
          <w:iCs/>
          <w:szCs w:val="22"/>
        </w:rPr>
        <w:t>koli drug</w:t>
      </w:r>
      <w:r w:rsidR="005A222B" w:rsidRPr="00455DD6">
        <w:rPr>
          <w:bCs/>
          <w:iCs/>
          <w:szCs w:val="22"/>
        </w:rPr>
        <w:t>o</w:t>
      </w:r>
      <w:r w:rsidR="00410E4F" w:rsidRPr="00455DD6">
        <w:rPr>
          <w:bCs/>
          <w:iCs/>
          <w:szCs w:val="22"/>
        </w:rPr>
        <w:t xml:space="preserve"> zdravil</w:t>
      </w:r>
      <w:r w:rsidR="005A222B" w:rsidRPr="00455DD6">
        <w:rPr>
          <w:bCs/>
          <w:iCs/>
          <w:szCs w:val="22"/>
        </w:rPr>
        <w:t>o</w:t>
      </w:r>
      <w:r w:rsidR="00410E4F" w:rsidRPr="00455DD6">
        <w:rPr>
          <w:bCs/>
          <w:iCs/>
          <w:szCs w:val="22"/>
        </w:rPr>
        <w:t>.</w:t>
      </w:r>
    </w:p>
    <w:p w:rsidR="00410E4F" w:rsidRPr="00455DD6" w:rsidRDefault="00410E4F" w:rsidP="00A34628">
      <w:pPr>
        <w:pStyle w:val="EndnoteText"/>
        <w:rPr>
          <w:szCs w:val="22"/>
        </w:rPr>
      </w:pPr>
    </w:p>
    <w:p w:rsidR="00410E4F" w:rsidRPr="00455DD6" w:rsidRDefault="00410E4F" w:rsidP="00A34628">
      <w:pPr>
        <w:pStyle w:val="EndnoteText"/>
        <w:rPr>
          <w:szCs w:val="22"/>
        </w:rPr>
      </w:pPr>
      <w:r w:rsidRPr="00455DD6">
        <w:rPr>
          <w:szCs w:val="22"/>
        </w:rPr>
        <w:t>Ne uporabljajte zdravila Stalevo, če jemljete nekatera zdravila za zdravljenje depresije (kombinacija selektivnih zaviralcev MAO-A in MAO-B ali neselektivnih zaviralcev MAO).</w:t>
      </w:r>
    </w:p>
    <w:p w:rsidR="00410E4F" w:rsidRPr="00455DD6" w:rsidRDefault="00410E4F" w:rsidP="00A34628">
      <w:pPr>
        <w:pStyle w:val="EndnoteText"/>
        <w:rPr>
          <w:szCs w:val="22"/>
        </w:rPr>
      </w:pPr>
    </w:p>
    <w:p w:rsidR="00410E4F" w:rsidRPr="00455DD6" w:rsidRDefault="00410E4F" w:rsidP="00A34628">
      <w:pPr>
        <w:numPr>
          <w:ilvl w:val="12"/>
          <w:numId w:val="0"/>
        </w:numPr>
        <w:tabs>
          <w:tab w:val="left" w:pos="567"/>
          <w:tab w:val="left" w:pos="2760"/>
        </w:tabs>
        <w:ind w:right="-2"/>
        <w:rPr>
          <w:szCs w:val="22"/>
        </w:rPr>
      </w:pPr>
      <w:r w:rsidRPr="00455DD6">
        <w:rPr>
          <w:szCs w:val="22"/>
        </w:rPr>
        <w:t>Zdravilo Stalevo lahko poveča učinke in neželene učinke določenih zdravil. Ta vključujejo:</w:t>
      </w:r>
    </w:p>
    <w:p w:rsidR="00410E4F" w:rsidRPr="00455DD6" w:rsidRDefault="00410E4F" w:rsidP="00A34628">
      <w:pPr>
        <w:numPr>
          <w:ilvl w:val="0"/>
          <w:numId w:val="14"/>
        </w:numPr>
        <w:tabs>
          <w:tab w:val="clear" w:pos="720"/>
          <w:tab w:val="num" w:pos="567"/>
        </w:tabs>
        <w:ind w:left="567" w:right="-2" w:hanging="567"/>
        <w:rPr>
          <w:szCs w:val="22"/>
        </w:rPr>
      </w:pPr>
      <w:r w:rsidRPr="00455DD6">
        <w:rPr>
          <w:szCs w:val="22"/>
        </w:rPr>
        <w:t>zdravila proti depresiji kot so moklobemid, amitriptilin, desipramin, maprotilin, venlafaksin in paroksetin</w:t>
      </w:r>
    </w:p>
    <w:p w:rsidR="00410E4F" w:rsidRPr="00455DD6" w:rsidRDefault="00410E4F" w:rsidP="00A34628">
      <w:pPr>
        <w:numPr>
          <w:ilvl w:val="0"/>
          <w:numId w:val="14"/>
        </w:numPr>
        <w:tabs>
          <w:tab w:val="left" w:pos="567"/>
        </w:tabs>
        <w:ind w:right="-2" w:hanging="720"/>
        <w:rPr>
          <w:szCs w:val="22"/>
        </w:rPr>
      </w:pPr>
      <w:r w:rsidRPr="00455DD6">
        <w:rPr>
          <w:szCs w:val="22"/>
        </w:rPr>
        <w:t>rimiterol in izoprenalin, ki se uporabljata za zdravljenje bolezni dihal</w:t>
      </w:r>
    </w:p>
    <w:p w:rsidR="00410E4F" w:rsidRPr="00455DD6" w:rsidRDefault="00410E4F" w:rsidP="00A34628">
      <w:pPr>
        <w:numPr>
          <w:ilvl w:val="0"/>
          <w:numId w:val="14"/>
        </w:numPr>
        <w:tabs>
          <w:tab w:val="left" w:pos="567"/>
        </w:tabs>
        <w:ind w:right="-2" w:hanging="720"/>
        <w:rPr>
          <w:szCs w:val="22"/>
        </w:rPr>
      </w:pPr>
      <w:r w:rsidRPr="00455DD6">
        <w:rPr>
          <w:szCs w:val="22"/>
        </w:rPr>
        <w:t>adrenalin, ki se uporablja za hude alergijske reakcije</w:t>
      </w:r>
    </w:p>
    <w:p w:rsidR="00410E4F" w:rsidRPr="00455DD6" w:rsidRDefault="00410E4F" w:rsidP="00A34628">
      <w:pPr>
        <w:numPr>
          <w:ilvl w:val="0"/>
          <w:numId w:val="14"/>
        </w:numPr>
        <w:tabs>
          <w:tab w:val="clear" w:pos="720"/>
          <w:tab w:val="left" w:pos="567"/>
          <w:tab w:val="num" w:pos="600"/>
        </w:tabs>
        <w:ind w:left="600" w:right="-2" w:hanging="600"/>
        <w:rPr>
          <w:szCs w:val="22"/>
        </w:rPr>
      </w:pPr>
      <w:r w:rsidRPr="00455DD6">
        <w:rPr>
          <w:szCs w:val="22"/>
        </w:rPr>
        <w:t>noradrenalin, dopamin in dobutamin, ki se uporabljajo za zdravljenje bolezni srca in nizkega krvnega tlaka</w:t>
      </w:r>
    </w:p>
    <w:p w:rsidR="00410E4F" w:rsidRPr="00455DD6" w:rsidRDefault="00410E4F" w:rsidP="00A34628">
      <w:pPr>
        <w:numPr>
          <w:ilvl w:val="0"/>
          <w:numId w:val="14"/>
        </w:numPr>
        <w:tabs>
          <w:tab w:val="left" w:pos="567"/>
        </w:tabs>
        <w:ind w:right="-2" w:hanging="720"/>
        <w:rPr>
          <w:szCs w:val="22"/>
        </w:rPr>
      </w:pPr>
      <w:r w:rsidRPr="00455DD6">
        <w:rPr>
          <w:szCs w:val="22"/>
        </w:rPr>
        <w:t>alfa-metildopo, ki se uporablja za zdravljenje visokega krvnega tlaka</w:t>
      </w:r>
    </w:p>
    <w:p w:rsidR="00410E4F" w:rsidRPr="00455DD6" w:rsidRDefault="00410E4F" w:rsidP="00A34628">
      <w:pPr>
        <w:numPr>
          <w:ilvl w:val="0"/>
          <w:numId w:val="14"/>
        </w:numPr>
        <w:tabs>
          <w:tab w:val="left" w:pos="567"/>
        </w:tabs>
        <w:ind w:right="-2" w:hanging="720"/>
        <w:rPr>
          <w:szCs w:val="22"/>
        </w:rPr>
      </w:pPr>
      <w:r w:rsidRPr="00455DD6">
        <w:rPr>
          <w:szCs w:val="22"/>
        </w:rPr>
        <w:t>apomorfin, ki se uporablja za zdravljenje Parkinsonove bolezni</w:t>
      </w:r>
    </w:p>
    <w:p w:rsidR="00410E4F" w:rsidRPr="00455DD6" w:rsidRDefault="00410E4F" w:rsidP="00A34628">
      <w:pPr>
        <w:numPr>
          <w:ilvl w:val="12"/>
          <w:numId w:val="0"/>
        </w:numPr>
        <w:tabs>
          <w:tab w:val="left" w:pos="567"/>
        </w:tabs>
        <w:ind w:right="-2"/>
        <w:rPr>
          <w:szCs w:val="22"/>
        </w:rPr>
      </w:pPr>
    </w:p>
    <w:p w:rsidR="00410E4F" w:rsidRPr="00455DD6" w:rsidRDefault="00410E4F" w:rsidP="00A34628">
      <w:pPr>
        <w:pStyle w:val="Text"/>
        <w:tabs>
          <w:tab w:val="left" w:pos="567"/>
        </w:tabs>
        <w:spacing w:before="0"/>
        <w:jc w:val="left"/>
        <w:rPr>
          <w:szCs w:val="22"/>
          <w:lang w:val="sl-SI"/>
        </w:rPr>
      </w:pPr>
      <w:r w:rsidRPr="00455DD6">
        <w:rPr>
          <w:szCs w:val="22"/>
          <w:lang w:val="sl-SI"/>
        </w:rPr>
        <w:t xml:space="preserve">Nekatera zdravila lahko oslabijo učinek zdravila Stalevo. Taka zdravila so: </w:t>
      </w:r>
    </w:p>
    <w:p w:rsidR="00410E4F" w:rsidRPr="00455DD6" w:rsidRDefault="00410E4F" w:rsidP="00A34628">
      <w:pPr>
        <w:pStyle w:val="Text"/>
        <w:numPr>
          <w:ilvl w:val="0"/>
          <w:numId w:val="5"/>
        </w:numPr>
        <w:tabs>
          <w:tab w:val="clear" w:pos="360"/>
          <w:tab w:val="left" w:pos="567"/>
        </w:tabs>
        <w:spacing w:before="0"/>
        <w:jc w:val="left"/>
        <w:rPr>
          <w:szCs w:val="22"/>
          <w:lang w:val="sl-SI"/>
        </w:rPr>
      </w:pPr>
      <w:r w:rsidRPr="00455DD6">
        <w:rPr>
          <w:szCs w:val="22"/>
          <w:lang w:val="sl-SI"/>
        </w:rPr>
        <w:t>dopaminski antagonisti, ki se uporabljajo za zdravljenje duševnih motenj, slabosti in bruhanja</w:t>
      </w:r>
    </w:p>
    <w:p w:rsidR="00410E4F" w:rsidRPr="00455DD6" w:rsidRDefault="00410E4F" w:rsidP="00A34628">
      <w:pPr>
        <w:pStyle w:val="Text"/>
        <w:numPr>
          <w:ilvl w:val="0"/>
          <w:numId w:val="5"/>
        </w:numPr>
        <w:tabs>
          <w:tab w:val="clear" w:pos="360"/>
          <w:tab w:val="left" w:pos="567"/>
        </w:tabs>
        <w:spacing w:before="0"/>
        <w:jc w:val="left"/>
        <w:rPr>
          <w:szCs w:val="22"/>
          <w:lang w:val="sl-SI"/>
        </w:rPr>
      </w:pPr>
      <w:r w:rsidRPr="00455DD6">
        <w:rPr>
          <w:szCs w:val="22"/>
          <w:lang w:val="sl-SI"/>
        </w:rPr>
        <w:t xml:space="preserve">fenitoin, ki se uporablja za preprečevanje krčev </w:t>
      </w:r>
    </w:p>
    <w:p w:rsidR="00410E4F" w:rsidRPr="00455DD6" w:rsidRDefault="00410E4F" w:rsidP="00A34628">
      <w:pPr>
        <w:pStyle w:val="Text"/>
        <w:numPr>
          <w:ilvl w:val="0"/>
          <w:numId w:val="5"/>
        </w:numPr>
        <w:tabs>
          <w:tab w:val="clear" w:pos="360"/>
          <w:tab w:val="left" w:pos="567"/>
        </w:tabs>
        <w:spacing w:before="0"/>
        <w:jc w:val="left"/>
        <w:rPr>
          <w:szCs w:val="22"/>
          <w:lang w:val="sl-SI"/>
        </w:rPr>
      </w:pPr>
      <w:r w:rsidRPr="00455DD6">
        <w:rPr>
          <w:szCs w:val="22"/>
          <w:lang w:val="sl-SI"/>
        </w:rPr>
        <w:t>papaverin, ki se uporablja za mišično relaksacijo</w:t>
      </w:r>
    </w:p>
    <w:p w:rsidR="00410E4F" w:rsidRPr="00455DD6" w:rsidRDefault="00410E4F" w:rsidP="00A34628">
      <w:pPr>
        <w:pStyle w:val="Text"/>
        <w:tabs>
          <w:tab w:val="left" w:pos="567"/>
        </w:tabs>
        <w:spacing w:before="0"/>
        <w:jc w:val="left"/>
        <w:rPr>
          <w:szCs w:val="22"/>
          <w:lang w:val="sl-SI"/>
        </w:rPr>
      </w:pPr>
    </w:p>
    <w:p w:rsidR="00410E4F" w:rsidRPr="00455DD6" w:rsidRDefault="00410E4F" w:rsidP="00A34628">
      <w:pPr>
        <w:pStyle w:val="EndnoteText"/>
        <w:rPr>
          <w:bCs/>
          <w:iCs/>
          <w:szCs w:val="22"/>
        </w:rPr>
      </w:pPr>
      <w:r w:rsidRPr="00455DD6">
        <w:rPr>
          <w:bCs/>
          <w:iCs/>
          <w:szCs w:val="22"/>
        </w:rPr>
        <w:t>Zaradi zdravila Stalevo boste morda težje presnavljali železo. Zato ne jemljite zdravila Stalevo in železovih dodatkov sočasno. Ko vzamete eno od obojega, počakajte najmanj 2 do 3 ure preden vzamete drugo zdravilo.</w:t>
      </w:r>
    </w:p>
    <w:p w:rsidR="00410E4F" w:rsidRPr="00455DD6" w:rsidRDefault="00410E4F" w:rsidP="00A34628">
      <w:pPr>
        <w:tabs>
          <w:tab w:val="left" w:pos="567"/>
        </w:tabs>
        <w:rPr>
          <w:b/>
          <w:bCs/>
          <w:szCs w:val="22"/>
        </w:rPr>
      </w:pPr>
    </w:p>
    <w:p w:rsidR="00410E4F" w:rsidRPr="00455DD6" w:rsidRDefault="00070A26" w:rsidP="00A34628">
      <w:pPr>
        <w:tabs>
          <w:tab w:val="left" w:pos="567"/>
        </w:tabs>
        <w:rPr>
          <w:b/>
          <w:bCs/>
          <w:szCs w:val="22"/>
        </w:rPr>
      </w:pPr>
      <w:r w:rsidRPr="00455DD6">
        <w:rPr>
          <w:b/>
          <w:bCs/>
          <w:szCs w:val="22"/>
        </w:rPr>
        <w:t>Z</w:t>
      </w:r>
      <w:r w:rsidR="00410E4F" w:rsidRPr="00455DD6">
        <w:rPr>
          <w:b/>
          <w:bCs/>
          <w:szCs w:val="22"/>
        </w:rPr>
        <w:t>dravil</w:t>
      </w:r>
      <w:r w:rsidRPr="00455DD6">
        <w:rPr>
          <w:b/>
          <w:bCs/>
          <w:szCs w:val="22"/>
        </w:rPr>
        <w:t>o</w:t>
      </w:r>
      <w:r w:rsidR="00410E4F" w:rsidRPr="00455DD6">
        <w:rPr>
          <w:b/>
          <w:bCs/>
          <w:szCs w:val="22"/>
        </w:rPr>
        <w:t xml:space="preserve"> Stalevo skupaj s hrano in pijačo</w:t>
      </w:r>
    </w:p>
    <w:p w:rsidR="00410E4F" w:rsidRPr="00455DD6" w:rsidRDefault="00410E4F" w:rsidP="00A34628">
      <w:pPr>
        <w:tabs>
          <w:tab w:val="left" w:pos="567"/>
        </w:tabs>
        <w:rPr>
          <w:szCs w:val="22"/>
        </w:rPr>
      </w:pPr>
    </w:p>
    <w:p w:rsidR="00410E4F" w:rsidRPr="00455DD6" w:rsidRDefault="00410E4F" w:rsidP="00A34628">
      <w:pPr>
        <w:pStyle w:val="BodyText"/>
        <w:spacing w:line="240" w:lineRule="auto"/>
        <w:rPr>
          <w:b w:val="0"/>
          <w:i w:val="0"/>
          <w:szCs w:val="22"/>
        </w:rPr>
      </w:pPr>
      <w:r w:rsidRPr="00455DD6">
        <w:rPr>
          <w:b w:val="0"/>
          <w:i w:val="0"/>
          <w:szCs w:val="22"/>
        </w:rPr>
        <w:t>Zdravilo Stalevo lahko jemljete med jedjo ali na tešče. Pri nekaterih bolnikih se zdravilo Stalevo ne absorbira tako dobro, če ga jemljejo med obrokom ali kmalu po obroku proteinsko bogate hrane (npr. meso, ribe, mlečni izdelki, semena in oreški). Posvetujte se z vašim zdravnikom, če menite, da velja to tudi za vas.</w:t>
      </w:r>
    </w:p>
    <w:p w:rsidR="00410E4F" w:rsidRPr="00455DD6" w:rsidRDefault="00410E4F" w:rsidP="00A34628">
      <w:pPr>
        <w:tabs>
          <w:tab w:val="left" w:pos="567"/>
        </w:tabs>
        <w:rPr>
          <w:szCs w:val="22"/>
        </w:rPr>
      </w:pPr>
    </w:p>
    <w:p w:rsidR="00410E4F" w:rsidRPr="00455DD6" w:rsidRDefault="00410E4F" w:rsidP="00A34628">
      <w:pPr>
        <w:tabs>
          <w:tab w:val="left" w:pos="567"/>
        </w:tabs>
        <w:rPr>
          <w:b/>
          <w:bCs/>
          <w:szCs w:val="22"/>
        </w:rPr>
      </w:pPr>
      <w:r w:rsidRPr="00455DD6">
        <w:rPr>
          <w:b/>
          <w:bCs/>
          <w:szCs w:val="22"/>
        </w:rPr>
        <w:t>Nosečnost</w:t>
      </w:r>
      <w:r w:rsidR="00070A26" w:rsidRPr="00455DD6">
        <w:rPr>
          <w:b/>
          <w:bCs/>
          <w:szCs w:val="22"/>
        </w:rPr>
        <w:t>,</w:t>
      </w:r>
      <w:r w:rsidRPr="00455DD6">
        <w:rPr>
          <w:b/>
          <w:bCs/>
          <w:szCs w:val="22"/>
        </w:rPr>
        <w:t xml:space="preserve"> dojenje</w:t>
      </w:r>
      <w:r w:rsidR="00070A26" w:rsidRPr="00455DD6">
        <w:rPr>
          <w:b/>
          <w:bCs/>
          <w:szCs w:val="22"/>
        </w:rPr>
        <w:t xml:space="preserve"> in plodnost</w:t>
      </w:r>
    </w:p>
    <w:p w:rsidR="00410E4F" w:rsidRPr="00455DD6" w:rsidRDefault="00410E4F" w:rsidP="00A34628">
      <w:pPr>
        <w:tabs>
          <w:tab w:val="left" w:pos="567"/>
        </w:tabs>
        <w:rPr>
          <w:szCs w:val="22"/>
        </w:rPr>
      </w:pPr>
    </w:p>
    <w:p w:rsidR="00410E4F" w:rsidRPr="00455DD6" w:rsidRDefault="00410E4F" w:rsidP="00A34628">
      <w:pPr>
        <w:pStyle w:val="BodyText"/>
        <w:spacing w:line="240" w:lineRule="auto"/>
        <w:rPr>
          <w:b w:val="0"/>
          <w:i w:val="0"/>
          <w:szCs w:val="22"/>
        </w:rPr>
      </w:pPr>
      <w:r w:rsidRPr="00455DD6">
        <w:rPr>
          <w:b w:val="0"/>
          <w:i w:val="0"/>
          <w:szCs w:val="22"/>
        </w:rPr>
        <w:t xml:space="preserve">Če ste noseči ali </w:t>
      </w:r>
      <w:r w:rsidR="00070A26" w:rsidRPr="00455DD6">
        <w:rPr>
          <w:b w:val="0"/>
          <w:i w:val="0"/>
          <w:szCs w:val="22"/>
        </w:rPr>
        <w:t xml:space="preserve">dojite, </w:t>
      </w:r>
      <w:r w:rsidRPr="00455DD6">
        <w:rPr>
          <w:b w:val="0"/>
          <w:i w:val="0"/>
          <w:szCs w:val="22"/>
        </w:rPr>
        <w:t>menite, da bi lahko bili noseči</w:t>
      </w:r>
      <w:r w:rsidR="00070A26" w:rsidRPr="00455DD6">
        <w:rPr>
          <w:b w:val="0"/>
          <w:i w:val="0"/>
          <w:szCs w:val="22"/>
        </w:rPr>
        <w:t xml:space="preserve"> ali načrtujete zanositev</w:t>
      </w:r>
      <w:r w:rsidRPr="00455DD6">
        <w:rPr>
          <w:b w:val="0"/>
          <w:i w:val="0"/>
          <w:szCs w:val="22"/>
        </w:rPr>
        <w:t xml:space="preserve">, se posvetujte </w:t>
      </w:r>
      <w:r w:rsidR="0064779E" w:rsidRPr="00455DD6">
        <w:rPr>
          <w:b w:val="0"/>
          <w:i w:val="0"/>
          <w:szCs w:val="22"/>
        </w:rPr>
        <w:t>z</w:t>
      </w:r>
      <w:r w:rsidRPr="00455DD6">
        <w:rPr>
          <w:b w:val="0"/>
          <w:i w:val="0"/>
          <w:szCs w:val="22"/>
        </w:rPr>
        <w:t xml:space="preserve"> zdravnikom</w:t>
      </w:r>
      <w:r w:rsidR="00070A26" w:rsidRPr="00455DD6">
        <w:rPr>
          <w:b w:val="0"/>
          <w:i w:val="0"/>
          <w:szCs w:val="22"/>
        </w:rPr>
        <w:t xml:space="preserve"> ali farmacevtom, preden vzamete to zdravilo</w:t>
      </w:r>
      <w:r w:rsidRPr="00455DD6">
        <w:rPr>
          <w:b w:val="0"/>
          <w:i w:val="0"/>
          <w:szCs w:val="22"/>
        </w:rPr>
        <w:t>.</w:t>
      </w:r>
    </w:p>
    <w:p w:rsidR="00410E4F" w:rsidRPr="00455DD6" w:rsidRDefault="00410E4F" w:rsidP="00A34628">
      <w:pPr>
        <w:pStyle w:val="EndnoteText"/>
        <w:numPr>
          <w:ilvl w:val="12"/>
          <w:numId w:val="0"/>
        </w:numPr>
        <w:outlineLvl w:val="0"/>
        <w:rPr>
          <w:szCs w:val="22"/>
        </w:rPr>
      </w:pPr>
    </w:p>
    <w:p w:rsidR="00410E4F" w:rsidRPr="00455DD6" w:rsidRDefault="00410E4F" w:rsidP="00A34628">
      <w:pPr>
        <w:pStyle w:val="EndnoteText"/>
        <w:numPr>
          <w:ilvl w:val="12"/>
          <w:numId w:val="0"/>
        </w:numPr>
        <w:outlineLvl w:val="0"/>
        <w:rPr>
          <w:szCs w:val="22"/>
        </w:rPr>
      </w:pPr>
      <w:r w:rsidRPr="00455DD6">
        <w:rPr>
          <w:szCs w:val="22"/>
        </w:rPr>
        <w:t>Med zdravljenjem z zdravilom Stalevo ne smete dojiti.</w:t>
      </w:r>
    </w:p>
    <w:p w:rsidR="00410E4F" w:rsidRPr="00455DD6" w:rsidRDefault="00410E4F" w:rsidP="00A34628">
      <w:pPr>
        <w:tabs>
          <w:tab w:val="left" w:pos="567"/>
        </w:tabs>
        <w:rPr>
          <w:b/>
          <w:bCs/>
          <w:szCs w:val="22"/>
        </w:rPr>
      </w:pPr>
    </w:p>
    <w:p w:rsidR="00410E4F" w:rsidRPr="00455DD6" w:rsidRDefault="00410E4F" w:rsidP="00A34628">
      <w:pPr>
        <w:tabs>
          <w:tab w:val="left" w:pos="567"/>
        </w:tabs>
        <w:rPr>
          <w:b/>
          <w:bCs/>
          <w:szCs w:val="22"/>
        </w:rPr>
      </w:pPr>
      <w:r w:rsidRPr="00455DD6">
        <w:rPr>
          <w:b/>
          <w:szCs w:val="22"/>
        </w:rPr>
        <w:t>Vpliv na sposobnost upravljanja vozil in strojev</w:t>
      </w:r>
    </w:p>
    <w:p w:rsidR="00410E4F" w:rsidRPr="00455DD6" w:rsidRDefault="00410E4F" w:rsidP="00A34628">
      <w:pPr>
        <w:tabs>
          <w:tab w:val="left" w:pos="567"/>
        </w:tabs>
        <w:rPr>
          <w:szCs w:val="22"/>
        </w:rPr>
      </w:pPr>
    </w:p>
    <w:p w:rsidR="00410E4F" w:rsidRPr="00455DD6" w:rsidRDefault="00410E4F" w:rsidP="00A34628">
      <w:pPr>
        <w:numPr>
          <w:ilvl w:val="12"/>
          <w:numId w:val="0"/>
        </w:numPr>
        <w:tabs>
          <w:tab w:val="left" w:pos="567"/>
        </w:tabs>
        <w:rPr>
          <w:szCs w:val="22"/>
        </w:rPr>
      </w:pPr>
      <w:r w:rsidRPr="00455DD6">
        <w:rPr>
          <w:szCs w:val="22"/>
        </w:rPr>
        <w:t>Zdravilo Stalevo lahko zniža vaš krvni tlak, zaradi česar se boste počutili vrtoglavi in omotični. Zato bodite še posebej pazljivi, če vozite ali uporabljate kakršna</w:t>
      </w:r>
      <w:r w:rsidR="0048662E" w:rsidRPr="00455DD6">
        <w:rPr>
          <w:szCs w:val="22"/>
        </w:rPr>
        <w:t xml:space="preserve"> </w:t>
      </w:r>
      <w:r w:rsidRPr="00455DD6">
        <w:rPr>
          <w:szCs w:val="22"/>
        </w:rPr>
        <w:t>koli orodja ali stroje.</w:t>
      </w:r>
    </w:p>
    <w:p w:rsidR="00410E4F" w:rsidRPr="00455DD6" w:rsidRDefault="00410E4F" w:rsidP="00A34628">
      <w:pPr>
        <w:numPr>
          <w:ilvl w:val="12"/>
          <w:numId w:val="0"/>
        </w:numPr>
        <w:tabs>
          <w:tab w:val="left" w:pos="567"/>
        </w:tabs>
        <w:rPr>
          <w:szCs w:val="22"/>
        </w:rPr>
      </w:pPr>
      <w:r w:rsidRPr="00455DD6">
        <w:rPr>
          <w:szCs w:val="22"/>
        </w:rPr>
        <w:t>Če postanete nenadoma zelo zaspani ali se vam zgodi, da v trenutku zaspite, počakajte, dokler ne boste zopet popolnoma budni, preden vozite ali počnete karkoli, kar zahteva, da ste pozorni. Če tega ne upoštevate, lahko izpostavite sebe in druge tveganju resne poškodbe ali smrti.</w:t>
      </w:r>
    </w:p>
    <w:p w:rsidR="00410E4F" w:rsidRPr="00455DD6" w:rsidRDefault="00410E4F" w:rsidP="00A34628">
      <w:pPr>
        <w:pStyle w:val="EndnoteText"/>
        <w:numPr>
          <w:ilvl w:val="12"/>
          <w:numId w:val="0"/>
        </w:numPr>
        <w:rPr>
          <w:szCs w:val="22"/>
        </w:rPr>
      </w:pPr>
    </w:p>
    <w:p w:rsidR="00410E4F" w:rsidRPr="00455DD6" w:rsidRDefault="00070A26" w:rsidP="00A34628">
      <w:pPr>
        <w:pStyle w:val="EndnoteText"/>
        <w:numPr>
          <w:ilvl w:val="12"/>
          <w:numId w:val="0"/>
        </w:numPr>
        <w:rPr>
          <w:b/>
          <w:bCs/>
          <w:szCs w:val="22"/>
        </w:rPr>
      </w:pPr>
      <w:r w:rsidRPr="00455DD6">
        <w:rPr>
          <w:b/>
          <w:bCs/>
          <w:szCs w:val="22"/>
        </w:rPr>
        <w:t>Z</w:t>
      </w:r>
      <w:r w:rsidR="00410E4F" w:rsidRPr="00455DD6">
        <w:rPr>
          <w:b/>
          <w:bCs/>
          <w:szCs w:val="22"/>
        </w:rPr>
        <w:t>dravil</w:t>
      </w:r>
      <w:r w:rsidRPr="00455DD6">
        <w:rPr>
          <w:b/>
          <w:bCs/>
          <w:szCs w:val="22"/>
        </w:rPr>
        <w:t>o</w:t>
      </w:r>
      <w:r w:rsidR="00410E4F" w:rsidRPr="00455DD6">
        <w:rPr>
          <w:b/>
          <w:bCs/>
          <w:szCs w:val="22"/>
        </w:rPr>
        <w:t xml:space="preserve"> Stalevo</w:t>
      </w:r>
      <w:r w:rsidRPr="00455DD6">
        <w:rPr>
          <w:b/>
          <w:bCs/>
          <w:szCs w:val="22"/>
        </w:rPr>
        <w:t xml:space="preserve"> vsebuje saharozo</w:t>
      </w:r>
    </w:p>
    <w:p w:rsidR="00410E4F" w:rsidRPr="00455DD6" w:rsidRDefault="00410E4F" w:rsidP="00A34628">
      <w:pPr>
        <w:pStyle w:val="EndnoteText"/>
        <w:numPr>
          <w:ilvl w:val="12"/>
          <w:numId w:val="0"/>
        </w:numPr>
        <w:rPr>
          <w:b/>
          <w:bCs/>
          <w:szCs w:val="22"/>
        </w:rPr>
      </w:pPr>
    </w:p>
    <w:p w:rsidR="00410E4F" w:rsidRPr="00455DD6" w:rsidRDefault="00410E4F" w:rsidP="00A34628">
      <w:pPr>
        <w:pStyle w:val="EndnoteText"/>
        <w:numPr>
          <w:ilvl w:val="12"/>
          <w:numId w:val="0"/>
        </w:numPr>
        <w:rPr>
          <w:szCs w:val="22"/>
        </w:rPr>
      </w:pPr>
      <w:r w:rsidRPr="00455DD6">
        <w:rPr>
          <w:szCs w:val="22"/>
        </w:rPr>
        <w:t>Zdravilo Stalevo vsebuje saharozo (1,</w:t>
      </w:r>
      <w:r w:rsidR="007E5453" w:rsidRPr="00455DD6">
        <w:rPr>
          <w:szCs w:val="22"/>
        </w:rPr>
        <w:t>89</w:t>
      </w:r>
      <w:r w:rsidRPr="00455DD6">
        <w:rPr>
          <w:szCs w:val="22"/>
        </w:rPr>
        <w:t xml:space="preserve"> mg/tableto). </w:t>
      </w:r>
      <w:r w:rsidR="008D1E30">
        <w:rPr>
          <w:szCs w:val="22"/>
        </w:rPr>
        <w:t>Če vam je zdravnik povedal, da imate intoleranco za nekatere sladkorje, se pred uporabo tega zdravila posvetujte s svojim zdravnikom.</w:t>
      </w:r>
      <w:r w:rsidR="008D1E30" w:rsidRPr="00455DD6" w:rsidDel="00DB1C4A">
        <w:rPr>
          <w:szCs w:val="22"/>
        </w:rPr>
        <w:t xml:space="preserve"> </w:t>
      </w:r>
    </w:p>
    <w:p w:rsidR="00410E4F" w:rsidRPr="00455DD6" w:rsidRDefault="00410E4F" w:rsidP="00410E4F">
      <w:pPr>
        <w:pStyle w:val="EndnoteText"/>
        <w:numPr>
          <w:ilvl w:val="12"/>
          <w:numId w:val="0"/>
        </w:numPr>
        <w:rPr>
          <w:szCs w:val="22"/>
        </w:rPr>
      </w:pPr>
    </w:p>
    <w:p w:rsidR="00410E4F" w:rsidRPr="00455DD6" w:rsidRDefault="00410E4F" w:rsidP="00410E4F">
      <w:pPr>
        <w:pStyle w:val="BodyText"/>
        <w:spacing w:line="240" w:lineRule="auto"/>
        <w:rPr>
          <w:b w:val="0"/>
          <w:i w:val="0"/>
          <w:szCs w:val="22"/>
        </w:rPr>
      </w:pPr>
    </w:p>
    <w:p w:rsidR="00410E4F" w:rsidRPr="00C02072" w:rsidRDefault="00410E4F" w:rsidP="00C02072">
      <w:pPr>
        <w:rPr>
          <w:b/>
          <w:caps/>
        </w:rPr>
      </w:pPr>
      <w:r w:rsidRPr="00C02072">
        <w:rPr>
          <w:b/>
          <w:caps/>
        </w:rPr>
        <w:t>3.</w:t>
      </w:r>
      <w:r w:rsidRPr="00C02072">
        <w:rPr>
          <w:b/>
          <w:caps/>
        </w:rPr>
        <w:tab/>
      </w:r>
      <w:r w:rsidR="00070A26" w:rsidRPr="00C02072">
        <w:rPr>
          <w:b/>
        </w:rPr>
        <w:t>Kako jemati zdravilo Stalevo</w:t>
      </w:r>
    </w:p>
    <w:p w:rsidR="00410E4F" w:rsidRPr="00455DD6" w:rsidRDefault="00410E4F" w:rsidP="00410E4F">
      <w:pPr>
        <w:tabs>
          <w:tab w:val="left" w:pos="567"/>
        </w:tabs>
        <w:rPr>
          <w:szCs w:val="22"/>
        </w:rPr>
      </w:pPr>
    </w:p>
    <w:p w:rsidR="00410E4F" w:rsidRPr="00455DD6" w:rsidRDefault="00410E4F" w:rsidP="00410E4F">
      <w:pPr>
        <w:numPr>
          <w:ilvl w:val="12"/>
          <w:numId w:val="0"/>
        </w:numPr>
        <w:tabs>
          <w:tab w:val="left" w:pos="567"/>
        </w:tabs>
        <w:ind w:right="-2"/>
        <w:rPr>
          <w:szCs w:val="22"/>
        </w:rPr>
      </w:pPr>
      <w:r w:rsidRPr="00455DD6">
        <w:rPr>
          <w:szCs w:val="22"/>
        </w:rPr>
        <w:t xml:space="preserve">Pri jemanju </w:t>
      </w:r>
      <w:r w:rsidR="00070A26" w:rsidRPr="00455DD6">
        <w:rPr>
          <w:szCs w:val="22"/>
        </w:rPr>
        <w:t xml:space="preserve">tega </w:t>
      </w:r>
      <w:r w:rsidRPr="00455DD6">
        <w:rPr>
          <w:szCs w:val="22"/>
        </w:rPr>
        <w:t>zdravila natančno upoštevajte navodila</w:t>
      </w:r>
      <w:r w:rsidR="00070A26" w:rsidRPr="00455DD6">
        <w:rPr>
          <w:szCs w:val="22"/>
        </w:rPr>
        <w:t xml:space="preserve"> zdravnika ali farmacevta</w:t>
      </w:r>
      <w:r w:rsidRPr="00455DD6">
        <w:rPr>
          <w:szCs w:val="22"/>
        </w:rPr>
        <w:t xml:space="preserve">. Če ste negotovi, se posvetujte </w:t>
      </w:r>
      <w:r w:rsidR="0064779E" w:rsidRPr="00455DD6">
        <w:rPr>
          <w:szCs w:val="22"/>
        </w:rPr>
        <w:t>z</w:t>
      </w:r>
      <w:r w:rsidRPr="00455DD6">
        <w:rPr>
          <w:szCs w:val="22"/>
        </w:rPr>
        <w:t xml:space="preserve"> zdravnikom ali farmacevtom.</w:t>
      </w:r>
    </w:p>
    <w:p w:rsidR="00410E4F" w:rsidRPr="00455DD6" w:rsidRDefault="00410E4F" w:rsidP="00410E4F">
      <w:pPr>
        <w:numPr>
          <w:ilvl w:val="12"/>
          <w:numId w:val="0"/>
        </w:numPr>
        <w:tabs>
          <w:tab w:val="left" w:pos="567"/>
        </w:tabs>
        <w:ind w:right="-2"/>
        <w:rPr>
          <w:szCs w:val="22"/>
        </w:rPr>
      </w:pPr>
    </w:p>
    <w:p w:rsidR="00410E4F" w:rsidRPr="00455DD6" w:rsidRDefault="00410E4F" w:rsidP="00410E4F">
      <w:pPr>
        <w:numPr>
          <w:ilvl w:val="12"/>
          <w:numId w:val="0"/>
        </w:numPr>
        <w:tabs>
          <w:tab w:val="left" w:pos="567"/>
        </w:tabs>
        <w:ind w:right="-2"/>
        <w:rPr>
          <w:szCs w:val="22"/>
        </w:rPr>
      </w:pPr>
      <w:r w:rsidRPr="00455DD6">
        <w:rPr>
          <w:szCs w:val="22"/>
        </w:rPr>
        <w:t>Za odrasle in starejše:</w:t>
      </w:r>
    </w:p>
    <w:p w:rsidR="00410E4F" w:rsidRPr="00455DD6" w:rsidRDefault="00410E4F" w:rsidP="00410E4F">
      <w:pPr>
        <w:tabs>
          <w:tab w:val="left" w:pos="360"/>
        </w:tabs>
        <w:ind w:right="-2"/>
        <w:rPr>
          <w:szCs w:val="22"/>
        </w:rPr>
      </w:pPr>
      <w:r w:rsidRPr="00455DD6">
        <w:rPr>
          <w:szCs w:val="22"/>
        </w:rPr>
        <w:t>-</w:t>
      </w:r>
      <w:r w:rsidRPr="00455DD6">
        <w:rPr>
          <w:szCs w:val="22"/>
        </w:rPr>
        <w:tab/>
        <w:t xml:space="preserve">Vaš zdravnik vam bo povedal, koliko tablet zdravila Stalevo morate vzeti vsak dan. </w:t>
      </w:r>
    </w:p>
    <w:p w:rsidR="00410E4F" w:rsidRPr="00455DD6" w:rsidRDefault="00410E4F" w:rsidP="00410E4F">
      <w:pPr>
        <w:numPr>
          <w:ilvl w:val="0"/>
          <w:numId w:val="5"/>
        </w:numPr>
        <w:tabs>
          <w:tab w:val="left" w:pos="567"/>
        </w:tabs>
        <w:ind w:right="-2"/>
        <w:rPr>
          <w:szCs w:val="22"/>
        </w:rPr>
      </w:pPr>
      <w:r w:rsidRPr="00455DD6">
        <w:rPr>
          <w:szCs w:val="22"/>
        </w:rPr>
        <w:t>Tableta ni namenjena za deljenje ali drobljenje na manjše koščke.</w:t>
      </w:r>
    </w:p>
    <w:p w:rsidR="00410E4F" w:rsidRPr="00455DD6" w:rsidRDefault="00410E4F" w:rsidP="00410E4F">
      <w:pPr>
        <w:numPr>
          <w:ilvl w:val="0"/>
          <w:numId w:val="5"/>
        </w:numPr>
        <w:tabs>
          <w:tab w:val="left" w:pos="567"/>
        </w:tabs>
        <w:ind w:right="-2"/>
        <w:rPr>
          <w:szCs w:val="22"/>
        </w:rPr>
      </w:pPr>
      <w:r w:rsidRPr="00455DD6">
        <w:rPr>
          <w:szCs w:val="22"/>
        </w:rPr>
        <w:t>Vsakič vz</w:t>
      </w:r>
      <w:r w:rsidR="00443532" w:rsidRPr="00455DD6">
        <w:rPr>
          <w:szCs w:val="22"/>
        </w:rPr>
        <w:t>e</w:t>
      </w:r>
      <w:r w:rsidRPr="00455DD6">
        <w:rPr>
          <w:szCs w:val="22"/>
        </w:rPr>
        <w:t>mite samo eno tableto.</w:t>
      </w:r>
    </w:p>
    <w:p w:rsidR="00410E4F" w:rsidRPr="00455DD6" w:rsidRDefault="00410E4F" w:rsidP="00410E4F">
      <w:pPr>
        <w:numPr>
          <w:ilvl w:val="0"/>
          <w:numId w:val="5"/>
        </w:numPr>
        <w:tabs>
          <w:tab w:val="left" w:pos="567"/>
        </w:tabs>
        <w:ind w:right="-2"/>
        <w:rPr>
          <w:szCs w:val="22"/>
        </w:rPr>
      </w:pPr>
      <w:r w:rsidRPr="00455DD6">
        <w:rPr>
          <w:szCs w:val="22"/>
        </w:rPr>
        <w:t xml:space="preserve">Glede na to, kako se odzivate na zdravljenje, bo vaš zdravnik lahko predlagal večji ali manjši odmerek. </w:t>
      </w:r>
    </w:p>
    <w:p w:rsidR="00410E4F" w:rsidRPr="00455DD6" w:rsidRDefault="00410E4F" w:rsidP="00410E4F">
      <w:pPr>
        <w:numPr>
          <w:ilvl w:val="0"/>
          <w:numId w:val="5"/>
        </w:numPr>
        <w:tabs>
          <w:tab w:val="left" w:pos="567"/>
        </w:tabs>
        <w:ind w:right="-2"/>
        <w:rPr>
          <w:szCs w:val="22"/>
        </w:rPr>
      </w:pPr>
      <w:r w:rsidRPr="00455DD6">
        <w:rPr>
          <w:szCs w:val="22"/>
        </w:rPr>
        <w:t>Če jemljete zdravilo Stalevo 1</w:t>
      </w:r>
      <w:r w:rsidR="00DF6DE4" w:rsidRPr="00455DD6">
        <w:rPr>
          <w:szCs w:val="22"/>
        </w:rPr>
        <w:t>7</w:t>
      </w:r>
      <w:r w:rsidRPr="00455DD6">
        <w:rPr>
          <w:szCs w:val="22"/>
        </w:rPr>
        <w:t>5 mg/</w:t>
      </w:r>
      <w:r w:rsidR="00DF6DE4" w:rsidRPr="00455DD6">
        <w:rPr>
          <w:szCs w:val="22"/>
        </w:rPr>
        <w:t>4</w:t>
      </w:r>
      <w:r w:rsidRPr="00455DD6">
        <w:rPr>
          <w:szCs w:val="22"/>
        </w:rPr>
        <w:t>3,</w:t>
      </w:r>
      <w:r w:rsidR="00DF6DE4" w:rsidRPr="00455DD6">
        <w:rPr>
          <w:szCs w:val="22"/>
        </w:rPr>
        <w:t>75</w:t>
      </w:r>
      <w:r w:rsidRPr="00455DD6">
        <w:rPr>
          <w:szCs w:val="22"/>
        </w:rPr>
        <w:t xml:space="preserve"> mg/200 mg tablete, ne vzemite več kot </w:t>
      </w:r>
      <w:r w:rsidR="00DF6DE4" w:rsidRPr="00455DD6">
        <w:rPr>
          <w:szCs w:val="22"/>
        </w:rPr>
        <w:t xml:space="preserve">8 </w:t>
      </w:r>
      <w:r w:rsidRPr="00455DD6">
        <w:rPr>
          <w:szCs w:val="22"/>
        </w:rPr>
        <w:t>tablet dnevno.</w:t>
      </w:r>
    </w:p>
    <w:p w:rsidR="00410E4F" w:rsidRPr="00455DD6" w:rsidRDefault="00410E4F" w:rsidP="00410E4F">
      <w:pPr>
        <w:numPr>
          <w:ilvl w:val="12"/>
          <w:numId w:val="0"/>
        </w:numPr>
        <w:tabs>
          <w:tab w:val="left" w:pos="567"/>
        </w:tabs>
        <w:ind w:right="-2"/>
        <w:rPr>
          <w:szCs w:val="22"/>
        </w:rPr>
      </w:pPr>
    </w:p>
    <w:p w:rsidR="00410E4F" w:rsidRPr="00455DD6" w:rsidRDefault="00410E4F" w:rsidP="00410E4F">
      <w:pPr>
        <w:numPr>
          <w:ilvl w:val="12"/>
          <w:numId w:val="0"/>
        </w:numPr>
        <w:tabs>
          <w:tab w:val="left" w:pos="567"/>
        </w:tabs>
        <w:ind w:right="-2"/>
        <w:rPr>
          <w:szCs w:val="22"/>
        </w:rPr>
      </w:pPr>
      <w:r w:rsidRPr="00455DD6">
        <w:rPr>
          <w:szCs w:val="22"/>
        </w:rPr>
        <w:t>Če menite, da je učinek zdravila Stalevo premočan ali prešibak, ali če doživite možne neželene učinke, se posvetujte s svojim zdravnikom ali farmacevtom.</w:t>
      </w:r>
    </w:p>
    <w:tbl>
      <w:tblPr>
        <w:tblW w:w="0" w:type="auto"/>
        <w:tblLook w:val="04A0" w:firstRow="1" w:lastRow="0" w:firstColumn="1" w:lastColumn="0" w:noHBand="0" w:noVBand="1"/>
      </w:tblPr>
      <w:tblGrid>
        <w:gridCol w:w="5211"/>
        <w:gridCol w:w="4076"/>
        <w:tblGridChange w:id="8">
          <w:tblGrid>
            <w:gridCol w:w="5211"/>
            <w:gridCol w:w="4076"/>
          </w:tblGrid>
        </w:tblGridChange>
      </w:tblGrid>
      <w:tr w:rsidR="002E6CE0" w:rsidRPr="00455DD6" w:rsidTr="00C67819">
        <w:tc>
          <w:tcPr>
            <w:tcW w:w="5211" w:type="dxa"/>
            <w:shd w:val="clear" w:color="auto" w:fill="auto"/>
          </w:tcPr>
          <w:p w:rsidR="002E6CE0" w:rsidRPr="00455DD6" w:rsidRDefault="002E6CE0" w:rsidP="00C67819">
            <w:pPr>
              <w:numPr>
                <w:ilvl w:val="12"/>
                <w:numId w:val="0"/>
              </w:numPr>
              <w:tabs>
                <w:tab w:val="left" w:pos="567"/>
              </w:tabs>
              <w:ind w:right="-2"/>
              <w:rPr>
                <w:szCs w:val="22"/>
              </w:rPr>
            </w:pPr>
          </w:p>
          <w:p w:rsidR="00241A31" w:rsidRPr="00455DD6" w:rsidRDefault="00241A31" w:rsidP="00241A31">
            <w:pPr>
              <w:numPr>
                <w:ilvl w:val="12"/>
                <w:numId w:val="0"/>
              </w:numPr>
              <w:tabs>
                <w:tab w:val="left" w:pos="567"/>
              </w:tabs>
              <w:ind w:right="-2"/>
              <w:rPr>
                <w:szCs w:val="22"/>
              </w:rPr>
            </w:pPr>
            <w:r w:rsidRPr="00455DD6">
              <w:rPr>
                <w:szCs w:val="22"/>
              </w:rPr>
              <w:t>Da prvič odprete stekleni</w:t>
            </w:r>
            <w:r w:rsidR="002955FF" w:rsidRPr="00455DD6">
              <w:rPr>
                <w:szCs w:val="22"/>
              </w:rPr>
              <w:t>c</w:t>
            </w:r>
            <w:r w:rsidRPr="00455DD6">
              <w:rPr>
                <w:szCs w:val="22"/>
              </w:rPr>
              <w:t>o: odprite zamašek in nato pritisnite s palcem navzdol na pregrado dokler se ne zlomi. Glejte sliko 1.</w:t>
            </w:r>
          </w:p>
          <w:p w:rsidR="002E6CE0" w:rsidRPr="00455DD6" w:rsidRDefault="002E6CE0" w:rsidP="00C67819">
            <w:pPr>
              <w:numPr>
                <w:ilvl w:val="12"/>
                <w:numId w:val="0"/>
              </w:numPr>
              <w:ind w:right="-2"/>
              <w:jc w:val="both"/>
              <w:rPr>
                <w:szCs w:val="22"/>
              </w:rPr>
            </w:pPr>
          </w:p>
        </w:tc>
        <w:tc>
          <w:tcPr>
            <w:tcW w:w="4076" w:type="dxa"/>
            <w:shd w:val="clear" w:color="auto" w:fill="auto"/>
          </w:tcPr>
          <w:p w:rsidR="002E6CE0" w:rsidRPr="00455DD6" w:rsidRDefault="002E6CE0" w:rsidP="00C67819">
            <w:pPr>
              <w:numPr>
                <w:ilvl w:val="12"/>
                <w:numId w:val="0"/>
              </w:numPr>
              <w:tabs>
                <w:tab w:val="left" w:pos="567"/>
              </w:tabs>
              <w:ind w:right="-2"/>
              <w:jc w:val="center"/>
              <w:rPr>
                <w:szCs w:val="22"/>
              </w:rPr>
            </w:pPr>
            <w:r w:rsidRPr="00455DD6">
              <w:rPr>
                <w:szCs w:val="22"/>
              </w:rPr>
              <w:t xml:space="preserve">Slika </w:t>
            </w:r>
            <w:r w:rsidR="00C97773">
              <w:rPr>
                <w:szCs w:val="22"/>
              </w:rPr>
              <w:t>1</w:t>
            </w:r>
          </w:p>
          <w:p w:rsidR="002E6CE0" w:rsidRPr="00455DD6" w:rsidRDefault="002E6CE0" w:rsidP="00C67819">
            <w:pPr>
              <w:numPr>
                <w:ilvl w:val="12"/>
                <w:numId w:val="0"/>
              </w:numPr>
              <w:ind w:right="-2"/>
              <w:jc w:val="center"/>
              <w:rPr>
                <w:szCs w:val="22"/>
              </w:rPr>
            </w:pPr>
            <w:r w:rsidRPr="00455DD6">
              <w:rPr>
                <w:szCs w:val="22"/>
              </w:rPr>
              <w:pict>
                <v:shape id="_x0000_i1030" type="#_x0000_t75" style="width:67.5pt;height:53.25pt">
                  <v:imagedata r:id="rId13" o:title="Stalevo_Sormi#1"/>
                </v:shape>
              </w:pict>
            </w:r>
          </w:p>
        </w:tc>
      </w:tr>
    </w:tbl>
    <w:p w:rsidR="00410E4F" w:rsidRPr="00455DD6" w:rsidRDefault="00410E4F" w:rsidP="00410E4F">
      <w:pPr>
        <w:numPr>
          <w:ilvl w:val="12"/>
          <w:numId w:val="0"/>
        </w:numPr>
        <w:tabs>
          <w:tab w:val="left" w:pos="567"/>
        </w:tabs>
        <w:ind w:right="-2"/>
        <w:rPr>
          <w:szCs w:val="22"/>
        </w:rPr>
      </w:pPr>
    </w:p>
    <w:p w:rsidR="00410E4F" w:rsidRPr="00455DD6" w:rsidRDefault="00410E4F" w:rsidP="00410E4F">
      <w:pPr>
        <w:tabs>
          <w:tab w:val="left" w:pos="567"/>
        </w:tabs>
        <w:rPr>
          <w:b/>
          <w:bCs/>
          <w:szCs w:val="22"/>
        </w:rPr>
      </w:pPr>
      <w:r w:rsidRPr="00455DD6">
        <w:rPr>
          <w:b/>
          <w:szCs w:val="22"/>
        </w:rPr>
        <w:t>Če ste vzeli večji odmerek zdravila Stalevo, kot bi smeli</w:t>
      </w:r>
    </w:p>
    <w:p w:rsidR="00410E4F" w:rsidRPr="00455DD6" w:rsidRDefault="00410E4F" w:rsidP="00410E4F">
      <w:pPr>
        <w:tabs>
          <w:tab w:val="left" w:pos="567"/>
        </w:tabs>
        <w:rPr>
          <w:szCs w:val="22"/>
        </w:rPr>
      </w:pPr>
    </w:p>
    <w:p w:rsidR="00410E4F" w:rsidRPr="00455DD6" w:rsidRDefault="00410E4F" w:rsidP="00410E4F">
      <w:pPr>
        <w:tabs>
          <w:tab w:val="left" w:pos="567"/>
        </w:tabs>
        <w:rPr>
          <w:szCs w:val="22"/>
        </w:rPr>
      </w:pPr>
      <w:r w:rsidRPr="00455DD6">
        <w:rPr>
          <w:szCs w:val="22"/>
        </w:rPr>
        <w:t>Če ste po naključju vzeli več tablet zdravila Stalevo, kot bi smeli, se nemudoma posvetujte s svojim zdravnikom ali farmacevtom.</w:t>
      </w:r>
      <w:r w:rsidR="00540F1A" w:rsidRPr="00455DD6">
        <w:rPr>
          <w:szCs w:val="22"/>
        </w:rPr>
        <w:t xml:space="preserve"> V primeru prevelikega odmerka se lahko počutite zmedene ali vznemirjene, srčni utrip je lahko počasnejši ali hitrejši od običajnega in barva kože, jezika, oči ali urina se lahko spremeni.</w:t>
      </w:r>
    </w:p>
    <w:p w:rsidR="00410E4F" w:rsidRPr="00455DD6" w:rsidRDefault="00410E4F" w:rsidP="00410E4F">
      <w:pPr>
        <w:tabs>
          <w:tab w:val="left" w:pos="567"/>
        </w:tabs>
        <w:rPr>
          <w:szCs w:val="22"/>
        </w:rPr>
      </w:pPr>
    </w:p>
    <w:p w:rsidR="00410E4F" w:rsidRPr="00455DD6" w:rsidRDefault="00410E4F" w:rsidP="00410E4F">
      <w:pPr>
        <w:tabs>
          <w:tab w:val="left" w:pos="567"/>
        </w:tabs>
        <w:rPr>
          <w:b/>
          <w:bCs/>
          <w:szCs w:val="22"/>
        </w:rPr>
      </w:pPr>
      <w:r w:rsidRPr="00455DD6">
        <w:rPr>
          <w:b/>
          <w:szCs w:val="22"/>
        </w:rPr>
        <w:t>Če ste pozabili vzeti zdravilo Stalevo</w:t>
      </w:r>
    </w:p>
    <w:p w:rsidR="00410E4F" w:rsidRPr="00455DD6" w:rsidRDefault="00410E4F" w:rsidP="00410E4F">
      <w:pPr>
        <w:tabs>
          <w:tab w:val="left" w:pos="567"/>
        </w:tabs>
        <w:rPr>
          <w:szCs w:val="22"/>
        </w:rPr>
      </w:pPr>
    </w:p>
    <w:p w:rsidR="00410E4F" w:rsidRPr="00455DD6" w:rsidRDefault="00410E4F" w:rsidP="00410E4F">
      <w:pPr>
        <w:numPr>
          <w:ilvl w:val="12"/>
          <w:numId w:val="0"/>
        </w:numPr>
        <w:tabs>
          <w:tab w:val="left" w:pos="567"/>
        </w:tabs>
        <w:ind w:right="-2"/>
        <w:rPr>
          <w:szCs w:val="22"/>
        </w:rPr>
      </w:pPr>
      <w:r w:rsidRPr="00455DD6">
        <w:rPr>
          <w:szCs w:val="22"/>
        </w:rPr>
        <w:t xml:space="preserve">Ne </w:t>
      </w:r>
      <w:r w:rsidR="009F7390" w:rsidRPr="00455DD6">
        <w:rPr>
          <w:szCs w:val="22"/>
        </w:rPr>
        <w:t xml:space="preserve">vzemite </w:t>
      </w:r>
      <w:r w:rsidRPr="00455DD6">
        <w:rPr>
          <w:szCs w:val="22"/>
        </w:rPr>
        <w:t xml:space="preserve">dvojnega odmerka, </w:t>
      </w:r>
      <w:r w:rsidR="009F7390" w:rsidRPr="00455DD6">
        <w:rPr>
          <w:szCs w:val="22"/>
        </w:rPr>
        <w:t>če ste pozabili vzeti prejšnjo</w:t>
      </w:r>
      <w:r w:rsidR="009F7390" w:rsidRPr="00455DD6" w:rsidDel="009F7390">
        <w:rPr>
          <w:szCs w:val="22"/>
        </w:rPr>
        <w:t xml:space="preserve"> </w:t>
      </w:r>
      <w:r w:rsidRPr="00455DD6">
        <w:rPr>
          <w:szCs w:val="22"/>
        </w:rPr>
        <w:t xml:space="preserve">tableto. </w:t>
      </w:r>
    </w:p>
    <w:p w:rsidR="00410E4F" w:rsidRPr="00455DD6" w:rsidRDefault="00410E4F" w:rsidP="00410E4F">
      <w:pPr>
        <w:numPr>
          <w:ilvl w:val="12"/>
          <w:numId w:val="0"/>
        </w:numPr>
        <w:tabs>
          <w:tab w:val="left" w:pos="567"/>
        </w:tabs>
        <w:ind w:right="-2"/>
        <w:rPr>
          <w:szCs w:val="22"/>
          <w:u w:val="single"/>
        </w:rPr>
      </w:pPr>
    </w:p>
    <w:p w:rsidR="00410E4F" w:rsidRPr="00455DD6" w:rsidRDefault="00410E4F" w:rsidP="00410E4F">
      <w:pPr>
        <w:numPr>
          <w:ilvl w:val="12"/>
          <w:numId w:val="0"/>
        </w:numPr>
        <w:tabs>
          <w:tab w:val="left" w:pos="567"/>
        </w:tabs>
        <w:ind w:right="-2"/>
        <w:rPr>
          <w:szCs w:val="22"/>
        </w:rPr>
      </w:pPr>
      <w:r w:rsidRPr="00455DD6">
        <w:rPr>
          <w:szCs w:val="22"/>
          <w:u w:val="single"/>
        </w:rPr>
        <w:t>Če je do naslednjega odmerka več kot 1 uro časa</w:t>
      </w:r>
      <w:r w:rsidRPr="00455DD6">
        <w:rPr>
          <w:szCs w:val="22"/>
        </w:rPr>
        <w:t xml:space="preserve">: </w:t>
      </w:r>
    </w:p>
    <w:p w:rsidR="00410E4F" w:rsidRPr="00455DD6" w:rsidRDefault="00410E4F" w:rsidP="00410E4F">
      <w:pPr>
        <w:pStyle w:val="BodyText"/>
        <w:spacing w:line="240" w:lineRule="auto"/>
        <w:rPr>
          <w:b w:val="0"/>
          <w:i w:val="0"/>
          <w:szCs w:val="22"/>
        </w:rPr>
      </w:pPr>
      <w:r w:rsidRPr="00455DD6">
        <w:rPr>
          <w:b w:val="0"/>
          <w:i w:val="0"/>
          <w:szCs w:val="22"/>
        </w:rPr>
        <w:t xml:space="preserve">vzemite eno tableto takoj, ko se spomnite, drugo pa ob normalnem času za odmerek. </w:t>
      </w:r>
    </w:p>
    <w:p w:rsidR="00410E4F" w:rsidRPr="00455DD6" w:rsidRDefault="00410E4F" w:rsidP="00410E4F">
      <w:pPr>
        <w:numPr>
          <w:ilvl w:val="12"/>
          <w:numId w:val="0"/>
        </w:numPr>
        <w:tabs>
          <w:tab w:val="left" w:pos="567"/>
        </w:tabs>
        <w:ind w:right="-2"/>
        <w:rPr>
          <w:szCs w:val="22"/>
        </w:rPr>
      </w:pPr>
    </w:p>
    <w:p w:rsidR="00410E4F" w:rsidRPr="00455DD6" w:rsidRDefault="00410E4F" w:rsidP="00410E4F">
      <w:pPr>
        <w:numPr>
          <w:ilvl w:val="12"/>
          <w:numId w:val="0"/>
        </w:numPr>
        <w:tabs>
          <w:tab w:val="left" w:pos="567"/>
        </w:tabs>
        <w:ind w:right="-2"/>
        <w:rPr>
          <w:szCs w:val="22"/>
        </w:rPr>
      </w:pPr>
      <w:r w:rsidRPr="00455DD6">
        <w:rPr>
          <w:szCs w:val="22"/>
          <w:u w:val="single"/>
        </w:rPr>
        <w:t>Če je do naslednjega odmerka manj kot 1 uro časa</w:t>
      </w:r>
      <w:r w:rsidRPr="00455DD6">
        <w:rPr>
          <w:szCs w:val="22"/>
        </w:rPr>
        <w:t xml:space="preserve">: </w:t>
      </w:r>
    </w:p>
    <w:p w:rsidR="00410E4F" w:rsidRPr="00455DD6" w:rsidRDefault="00410E4F" w:rsidP="00410E4F">
      <w:pPr>
        <w:numPr>
          <w:ilvl w:val="12"/>
          <w:numId w:val="0"/>
        </w:numPr>
        <w:tabs>
          <w:tab w:val="left" w:pos="567"/>
        </w:tabs>
        <w:ind w:right="-2"/>
        <w:rPr>
          <w:szCs w:val="22"/>
        </w:rPr>
      </w:pPr>
      <w:r w:rsidRPr="00455DD6">
        <w:rPr>
          <w:szCs w:val="22"/>
        </w:rPr>
        <w:t xml:space="preserve">vzemite tableto takoj, ko se spomnite, počakajte 1 uro in nato vzemite naslednjo tableto. Po tem nadaljujte jemanje kot običajno. </w:t>
      </w:r>
    </w:p>
    <w:p w:rsidR="00410E4F" w:rsidRPr="00455DD6" w:rsidRDefault="00410E4F" w:rsidP="00410E4F">
      <w:pPr>
        <w:numPr>
          <w:ilvl w:val="12"/>
          <w:numId w:val="0"/>
        </w:numPr>
        <w:tabs>
          <w:tab w:val="left" w:pos="567"/>
        </w:tabs>
        <w:ind w:right="-2"/>
        <w:rPr>
          <w:szCs w:val="22"/>
        </w:rPr>
      </w:pPr>
    </w:p>
    <w:p w:rsidR="00410E4F" w:rsidRPr="00455DD6" w:rsidRDefault="00410E4F" w:rsidP="00410E4F">
      <w:pPr>
        <w:numPr>
          <w:ilvl w:val="12"/>
          <w:numId w:val="0"/>
        </w:numPr>
        <w:tabs>
          <w:tab w:val="left" w:pos="567"/>
        </w:tabs>
        <w:ind w:right="-2"/>
        <w:rPr>
          <w:szCs w:val="22"/>
        </w:rPr>
      </w:pPr>
      <w:r w:rsidRPr="00455DD6">
        <w:rPr>
          <w:szCs w:val="22"/>
        </w:rPr>
        <w:t>Da bi se izognili morebitnim neželenim učinkom, vedno pustite, da preteče med jemanjem prejšnje in naslednje tablete zdravila Stalevo vsaj ena ura.</w:t>
      </w:r>
    </w:p>
    <w:p w:rsidR="00410E4F" w:rsidRPr="00455DD6" w:rsidRDefault="00410E4F" w:rsidP="00410E4F">
      <w:pPr>
        <w:tabs>
          <w:tab w:val="left" w:pos="567"/>
        </w:tabs>
        <w:rPr>
          <w:b/>
          <w:bCs/>
          <w:szCs w:val="22"/>
        </w:rPr>
      </w:pPr>
    </w:p>
    <w:p w:rsidR="00410E4F" w:rsidRPr="00455DD6" w:rsidRDefault="00410E4F" w:rsidP="00410E4F">
      <w:pPr>
        <w:tabs>
          <w:tab w:val="left" w:pos="567"/>
        </w:tabs>
        <w:rPr>
          <w:b/>
          <w:bCs/>
          <w:szCs w:val="22"/>
        </w:rPr>
      </w:pPr>
      <w:r w:rsidRPr="00455DD6">
        <w:rPr>
          <w:b/>
          <w:szCs w:val="22"/>
        </w:rPr>
        <w:t>Če ste prenehali jemati zdravilo Stalevo</w:t>
      </w:r>
    </w:p>
    <w:p w:rsidR="00410E4F" w:rsidRPr="00455DD6" w:rsidRDefault="00410E4F" w:rsidP="00410E4F">
      <w:pPr>
        <w:tabs>
          <w:tab w:val="left" w:pos="567"/>
        </w:tabs>
        <w:rPr>
          <w:szCs w:val="22"/>
        </w:rPr>
      </w:pPr>
    </w:p>
    <w:p w:rsidR="00410E4F" w:rsidRPr="00455DD6" w:rsidRDefault="00410E4F" w:rsidP="00410E4F">
      <w:pPr>
        <w:numPr>
          <w:ilvl w:val="12"/>
          <w:numId w:val="0"/>
        </w:numPr>
        <w:tabs>
          <w:tab w:val="left" w:pos="567"/>
        </w:tabs>
        <w:ind w:right="-2"/>
        <w:rPr>
          <w:szCs w:val="22"/>
        </w:rPr>
      </w:pPr>
      <w:r w:rsidRPr="00455DD6">
        <w:rPr>
          <w:szCs w:val="22"/>
        </w:rPr>
        <w:t>Ne prenehajte z jemanjem zdravila Stalevo razen po navodilih zdravnika. V takem primeru bo morda vaš zdravnik moral prilagoditi odmerjanje drugih antiparkinsonskih zdravil, ki jih jemljete, zlasti levodope, za zadovoljivo obvladovanje vaših simptomov. Če boste nenadno prenehali jemati tablete zdravila Stalevo in druge antiparkinsonike, lahko doživite neželene učinke.</w:t>
      </w:r>
    </w:p>
    <w:p w:rsidR="00410E4F" w:rsidRPr="00455DD6" w:rsidRDefault="00410E4F" w:rsidP="00410E4F">
      <w:pPr>
        <w:numPr>
          <w:ilvl w:val="12"/>
          <w:numId w:val="0"/>
        </w:numPr>
        <w:tabs>
          <w:tab w:val="left" w:pos="567"/>
        </w:tabs>
        <w:ind w:right="-2"/>
        <w:rPr>
          <w:szCs w:val="22"/>
        </w:rPr>
      </w:pPr>
    </w:p>
    <w:p w:rsidR="00410E4F" w:rsidRPr="00455DD6" w:rsidRDefault="00410E4F" w:rsidP="00410E4F">
      <w:pPr>
        <w:numPr>
          <w:ilvl w:val="12"/>
          <w:numId w:val="0"/>
        </w:numPr>
        <w:tabs>
          <w:tab w:val="left" w:pos="567"/>
        </w:tabs>
        <w:ind w:right="-2"/>
        <w:rPr>
          <w:szCs w:val="22"/>
        </w:rPr>
      </w:pPr>
      <w:r w:rsidRPr="00455DD6">
        <w:rPr>
          <w:szCs w:val="22"/>
        </w:rPr>
        <w:t xml:space="preserve">Če imate dodatna vprašanja o uporabi zdravila, se posvetujte </w:t>
      </w:r>
      <w:r w:rsidR="0064779E" w:rsidRPr="00455DD6">
        <w:rPr>
          <w:szCs w:val="22"/>
        </w:rPr>
        <w:t>z</w:t>
      </w:r>
      <w:r w:rsidRPr="00455DD6">
        <w:rPr>
          <w:szCs w:val="22"/>
        </w:rPr>
        <w:t xml:space="preserve"> zdravnikom ali farmacevtom.</w:t>
      </w:r>
    </w:p>
    <w:p w:rsidR="00410E4F" w:rsidRPr="00455DD6" w:rsidRDefault="00410E4F" w:rsidP="00410E4F">
      <w:pPr>
        <w:numPr>
          <w:ilvl w:val="12"/>
          <w:numId w:val="0"/>
        </w:numPr>
        <w:tabs>
          <w:tab w:val="left" w:pos="567"/>
        </w:tabs>
        <w:ind w:right="-2"/>
        <w:rPr>
          <w:szCs w:val="22"/>
        </w:rPr>
      </w:pPr>
    </w:p>
    <w:p w:rsidR="00410E4F" w:rsidRPr="00455DD6" w:rsidRDefault="00410E4F" w:rsidP="00410E4F">
      <w:pPr>
        <w:numPr>
          <w:ilvl w:val="12"/>
          <w:numId w:val="0"/>
        </w:numPr>
        <w:tabs>
          <w:tab w:val="left" w:pos="567"/>
        </w:tabs>
        <w:ind w:right="-2"/>
        <w:rPr>
          <w:szCs w:val="22"/>
        </w:rPr>
      </w:pPr>
    </w:p>
    <w:p w:rsidR="00410E4F" w:rsidRPr="00C02072" w:rsidRDefault="00410E4F" w:rsidP="00C02072">
      <w:pPr>
        <w:rPr>
          <w:b/>
          <w:caps/>
        </w:rPr>
      </w:pPr>
      <w:r w:rsidRPr="00C02072">
        <w:rPr>
          <w:b/>
          <w:caps/>
        </w:rPr>
        <w:t>4.</w:t>
      </w:r>
      <w:r w:rsidRPr="00C02072">
        <w:rPr>
          <w:b/>
          <w:caps/>
        </w:rPr>
        <w:tab/>
      </w:r>
      <w:r w:rsidR="009F7390" w:rsidRPr="00C02072">
        <w:rPr>
          <w:b/>
          <w:caps/>
        </w:rPr>
        <w:t>M</w:t>
      </w:r>
      <w:r w:rsidR="009F7390" w:rsidRPr="00C02072">
        <w:rPr>
          <w:b/>
        </w:rPr>
        <w:t>ožni neželeni učinki</w:t>
      </w:r>
    </w:p>
    <w:p w:rsidR="00410E4F" w:rsidRPr="00455DD6" w:rsidRDefault="00410E4F" w:rsidP="00410E4F">
      <w:pPr>
        <w:numPr>
          <w:ilvl w:val="12"/>
          <w:numId w:val="0"/>
        </w:numPr>
        <w:tabs>
          <w:tab w:val="left" w:pos="567"/>
        </w:tabs>
        <w:ind w:right="-28"/>
        <w:outlineLvl w:val="0"/>
        <w:rPr>
          <w:szCs w:val="22"/>
        </w:rPr>
      </w:pPr>
    </w:p>
    <w:p w:rsidR="00410E4F" w:rsidRPr="00455DD6" w:rsidRDefault="00410E4F" w:rsidP="00552636">
      <w:pPr>
        <w:numPr>
          <w:ilvl w:val="12"/>
          <w:numId w:val="0"/>
        </w:numPr>
        <w:tabs>
          <w:tab w:val="left" w:pos="567"/>
        </w:tabs>
        <w:ind w:right="-28"/>
        <w:outlineLvl w:val="0"/>
        <w:rPr>
          <w:szCs w:val="22"/>
        </w:rPr>
      </w:pPr>
      <w:r w:rsidRPr="00455DD6">
        <w:rPr>
          <w:szCs w:val="22"/>
        </w:rPr>
        <w:t xml:space="preserve">Kot vsa zdravila ima lahko tudi </w:t>
      </w:r>
      <w:r w:rsidR="009F7390" w:rsidRPr="00455DD6">
        <w:rPr>
          <w:szCs w:val="22"/>
        </w:rPr>
        <w:t xml:space="preserve">to </w:t>
      </w:r>
      <w:r w:rsidRPr="00455DD6">
        <w:rPr>
          <w:szCs w:val="22"/>
        </w:rPr>
        <w:t xml:space="preserve">zdravilo neželene učinke, ki pa se ne pojavijo pri vseh bolnikih. </w:t>
      </w:r>
    </w:p>
    <w:p w:rsidR="00410E4F" w:rsidRPr="00455DD6" w:rsidRDefault="00410E4F" w:rsidP="00552636">
      <w:pPr>
        <w:numPr>
          <w:ilvl w:val="12"/>
          <w:numId w:val="0"/>
        </w:numPr>
        <w:tabs>
          <w:tab w:val="left" w:pos="567"/>
        </w:tabs>
        <w:ind w:right="-28"/>
        <w:outlineLvl w:val="0"/>
        <w:rPr>
          <w:szCs w:val="22"/>
        </w:rPr>
      </w:pPr>
      <w:r w:rsidRPr="00455DD6">
        <w:rPr>
          <w:szCs w:val="22"/>
        </w:rPr>
        <w:t xml:space="preserve">Mnoge od teh učinkov se da odpraviti s prilagajanjem odmerka. </w:t>
      </w:r>
    </w:p>
    <w:p w:rsidR="00410E4F" w:rsidRPr="00455DD6" w:rsidRDefault="00410E4F" w:rsidP="00552636">
      <w:pPr>
        <w:numPr>
          <w:ilvl w:val="12"/>
          <w:numId w:val="0"/>
        </w:numPr>
        <w:tabs>
          <w:tab w:val="left" w:pos="567"/>
        </w:tabs>
        <w:ind w:right="-28"/>
        <w:outlineLvl w:val="0"/>
        <w:rPr>
          <w:szCs w:val="22"/>
        </w:rPr>
      </w:pPr>
    </w:p>
    <w:p w:rsidR="00E2135D" w:rsidRPr="00455DD6" w:rsidRDefault="00E2135D" w:rsidP="00E2135D">
      <w:pPr>
        <w:pStyle w:val="Text"/>
        <w:spacing w:before="0"/>
        <w:rPr>
          <w:szCs w:val="22"/>
          <w:lang w:val="sl-SI"/>
        </w:rPr>
      </w:pPr>
      <w:r w:rsidRPr="00455DD6">
        <w:rPr>
          <w:szCs w:val="22"/>
          <w:lang w:val="sl-SI"/>
        </w:rPr>
        <w:t xml:space="preserve">Če v času zdravljenja z zdravilom Stalevo opazite naslednje simptome, </w:t>
      </w:r>
      <w:r w:rsidRPr="00455DD6">
        <w:rPr>
          <w:b/>
          <w:szCs w:val="22"/>
          <w:lang w:val="sl-SI"/>
        </w:rPr>
        <w:t>o tem nemudoma obvestite zdravnika</w:t>
      </w:r>
      <w:r w:rsidRPr="00455DD6">
        <w:rPr>
          <w:szCs w:val="22"/>
          <w:lang w:val="sl-SI"/>
        </w:rPr>
        <w:t xml:space="preserve">: </w:t>
      </w:r>
    </w:p>
    <w:p w:rsidR="00E2135D" w:rsidRPr="00455DD6" w:rsidRDefault="00E2135D" w:rsidP="00E2135D">
      <w:pPr>
        <w:pStyle w:val="Text"/>
        <w:numPr>
          <w:ilvl w:val="0"/>
          <w:numId w:val="25"/>
        </w:numPr>
        <w:tabs>
          <w:tab w:val="clear" w:pos="360"/>
        </w:tabs>
        <w:spacing w:before="0"/>
        <w:ind w:left="600" w:hanging="600"/>
        <w:rPr>
          <w:szCs w:val="22"/>
          <w:lang w:val="sl-SI"/>
        </w:rPr>
      </w:pPr>
      <w:r w:rsidRPr="00455DD6">
        <w:rPr>
          <w:szCs w:val="22"/>
          <w:lang w:val="sl-SI"/>
        </w:rPr>
        <w:t>Mišice postanejo zelo toge ali silovito trzajo, začnete se tresti, ste vznemirjeni, zmedeni, dobite zvišano telesno temperaturo, zvišan srčni utrip ali se pojavi veliko nihanje krvnega tlaka. To so lahko simptomi nevroleptičnega malignega sindroma (NMS, zelo red</w:t>
      </w:r>
      <w:r w:rsidR="006F68AD" w:rsidRPr="00455DD6">
        <w:rPr>
          <w:szCs w:val="22"/>
          <w:lang w:val="sl-SI"/>
        </w:rPr>
        <w:t>k</w:t>
      </w:r>
      <w:r w:rsidRPr="00455DD6">
        <w:rPr>
          <w:szCs w:val="22"/>
          <w:lang w:val="sl-SI"/>
        </w:rPr>
        <w:t>a huda reakcija na zdravila, ki se uporabljajo za zdravljenje bolezni osrednjega živčnega sistema) ali rabdomiolize (redka huda bolezen mišic).</w:t>
      </w:r>
    </w:p>
    <w:p w:rsidR="00E2135D" w:rsidRPr="00455DD6" w:rsidRDefault="00E2135D" w:rsidP="002E0390">
      <w:pPr>
        <w:numPr>
          <w:ilvl w:val="0"/>
          <w:numId w:val="25"/>
        </w:numPr>
        <w:tabs>
          <w:tab w:val="clear" w:pos="360"/>
          <w:tab w:val="num" w:pos="567"/>
        </w:tabs>
        <w:ind w:left="600" w:right="-28" w:hanging="600"/>
        <w:outlineLvl w:val="0"/>
        <w:rPr>
          <w:szCs w:val="22"/>
        </w:rPr>
      </w:pPr>
      <w:r w:rsidRPr="00455DD6">
        <w:rPr>
          <w:szCs w:val="22"/>
        </w:rPr>
        <w:t xml:space="preserve">Alergijske reakcije, znaki so </w:t>
      </w:r>
      <w:r w:rsidR="00DB4613" w:rsidRPr="00455DD6">
        <w:rPr>
          <w:szCs w:val="22"/>
        </w:rPr>
        <w:t xml:space="preserve">lahko osip (koprivnica), srbenje, izpuščaj, oteklost </w:t>
      </w:r>
      <w:r w:rsidRPr="00455DD6">
        <w:rPr>
          <w:szCs w:val="22"/>
        </w:rPr>
        <w:t>obraza, ustnic, jezika ali grla. To lahko povzroči težave z dihanjem ali požiranjem.</w:t>
      </w:r>
    </w:p>
    <w:p w:rsidR="00E2135D" w:rsidRPr="00455DD6" w:rsidRDefault="00E2135D" w:rsidP="00E2135D">
      <w:pPr>
        <w:numPr>
          <w:ilvl w:val="12"/>
          <w:numId w:val="0"/>
        </w:numPr>
        <w:tabs>
          <w:tab w:val="left" w:pos="567"/>
        </w:tabs>
        <w:ind w:right="-28"/>
        <w:outlineLvl w:val="0"/>
        <w:rPr>
          <w:szCs w:val="22"/>
        </w:rPr>
      </w:pPr>
    </w:p>
    <w:p w:rsidR="00410E4F" w:rsidRPr="00427E09" w:rsidRDefault="00410E4F" w:rsidP="00427E09">
      <w:pPr>
        <w:rPr>
          <w:u w:val="single"/>
        </w:rPr>
      </w:pPr>
      <w:r w:rsidRPr="00427E09">
        <w:rPr>
          <w:u w:val="single"/>
        </w:rPr>
        <w:t>Zelo pogosti neželeni učinki</w:t>
      </w:r>
      <w:r w:rsidR="009F7390" w:rsidRPr="00427E09">
        <w:rPr>
          <w:u w:val="single"/>
        </w:rPr>
        <w:t xml:space="preserve"> (lahko se pojavijo pri več kot 1 od 10</w:t>
      </w:r>
      <w:r w:rsidR="00E92A06" w:rsidRPr="00427E09">
        <w:rPr>
          <w:u w:val="single"/>
        </w:rPr>
        <w:t xml:space="preserve"> bolnikov</w:t>
      </w:r>
      <w:r w:rsidR="009F7390" w:rsidRPr="00427E09">
        <w:rPr>
          <w:u w:val="single"/>
        </w:rPr>
        <w:t>)</w:t>
      </w:r>
      <w:r w:rsidRPr="00427E09">
        <w:rPr>
          <w:u w:val="single"/>
        </w:rPr>
        <w:t xml:space="preserve">: </w:t>
      </w:r>
    </w:p>
    <w:p w:rsidR="00410E4F" w:rsidRPr="00455DD6" w:rsidRDefault="00410E4F" w:rsidP="00552636">
      <w:pPr>
        <w:pStyle w:val="Text"/>
        <w:numPr>
          <w:ilvl w:val="0"/>
          <w:numId w:val="11"/>
        </w:numPr>
        <w:spacing w:before="0"/>
        <w:jc w:val="left"/>
        <w:rPr>
          <w:szCs w:val="22"/>
          <w:lang w:val="sl-SI"/>
        </w:rPr>
      </w:pPr>
      <w:r w:rsidRPr="00455DD6">
        <w:rPr>
          <w:szCs w:val="22"/>
          <w:lang w:val="sl-SI"/>
        </w:rPr>
        <w:t>nekontrolirani gibi (diskinezije)</w:t>
      </w:r>
    </w:p>
    <w:p w:rsidR="00410E4F" w:rsidRPr="00455DD6" w:rsidRDefault="00410E4F" w:rsidP="00552636">
      <w:pPr>
        <w:pStyle w:val="Text"/>
        <w:numPr>
          <w:ilvl w:val="0"/>
          <w:numId w:val="11"/>
        </w:numPr>
        <w:spacing w:before="0"/>
        <w:jc w:val="left"/>
        <w:rPr>
          <w:szCs w:val="22"/>
          <w:lang w:val="sl-SI"/>
        </w:rPr>
      </w:pPr>
      <w:r w:rsidRPr="00455DD6">
        <w:rPr>
          <w:szCs w:val="22"/>
          <w:lang w:val="sl-SI"/>
        </w:rPr>
        <w:t>slabost (navzea)</w:t>
      </w:r>
    </w:p>
    <w:p w:rsidR="00410E4F" w:rsidRPr="00455DD6" w:rsidRDefault="00410E4F" w:rsidP="00552636">
      <w:pPr>
        <w:pStyle w:val="Text"/>
        <w:numPr>
          <w:ilvl w:val="0"/>
          <w:numId w:val="6"/>
        </w:numPr>
        <w:tabs>
          <w:tab w:val="clear" w:pos="360"/>
          <w:tab w:val="left" w:pos="567"/>
        </w:tabs>
        <w:spacing w:before="0"/>
        <w:ind w:left="357" w:hanging="357"/>
        <w:jc w:val="left"/>
        <w:rPr>
          <w:szCs w:val="22"/>
          <w:lang w:val="sl-SI"/>
        </w:rPr>
      </w:pPr>
      <w:r w:rsidRPr="00455DD6">
        <w:rPr>
          <w:szCs w:val="22"/>
          <w:lang w:val="sl-SI"/>
        </w:rPr>
        <w:t>neškodljivo rdečkastorjavo obarvanje urina</w:t>
      </w:r>
    </w:p>
    <w:p w:rsidR="00410E4F" w:rsidRPr="00455DD6" w:rsidRDefault="00410E4F" w:rsidP="00552636">
      <w:pPr>
        <w:pStyle w:val="Text"/>
        <w:numPr>
          <w:ilvl w:val="0"/>
          <w:numId w:val="6"/>
        </w:numPr>
        <w:tabs>
          <w:tab w:val="clear" w:pos="360"/>
          <w:tab w:val="left" w:pos="567"/>
        </w:tabs>
        <w:spacing w:before="0"/>
        <w:ind w:left="357" w:hanging="357"/>
        <w:jc w:val="left"/>
        <w:rPr>
          <w:szCs w:val="22"/>
          <w:lang w:val="sl-SI"/>
        </w:rPr>
      </w:pPr>
      <w:r w:rsidRPr="00455DD6">
        <w:rPr>
          <w:szCs w:val="22"/>
          <w:lang w:val="sl-SI"/>
        </w:rPr>
        <w:t>bolečina mišic</w:t>
      </w:r>
    </w:p>
    <w:p w:rsidR="00410E4F" w:rsidRPr="00455DD6" w:rsidRDefault="00410E4F" w:rsidP="00552636">
      <w:pPr>
        <w:pStyle w:val="Text"/>
        <w:numPr>
          <w:ilvl w:val="0"/>
          <w:numId w:val="6"/>
        </w:numPr>
        <w:tabs>
          <w:tab w:val="clear" w:pos="360"/>
          <w:tab w:val="left" w:pos="567"/>
        </w:tabs>
        <w:spacing w:before="0"/>
        <w:ind w:left="357" w:hanging="357"/>
        <w:jc w:val="left"/>
        <w:rPr>
          <w:szCs w:val="22"/>
          <w:lang w:val="sl-SI"/>
        </w:rPr>
      </w:pPr>
      <w:r w:rsidRPr="00455DD6">
        <w:rPr>
          <w:szCs w:val="22"/>
          <w:lang w:val="sl-SI"/>
        </w:rPr>
        <w:t>driska</w:t>
      </w:r>
    </w:p>
    <w:p w:rsidR="00410E4F" w:rsidRPr="00455DD6" w:rsidRDefault="00410E4F" w:rsidP="00552636">
      <w:pPr>
        <w:pStyle w:val="Text"/>
        <w:tabs>
          <w:tab w:val="left" w:pos="567"/>
        </w:tabs>
        <w:spacing w:before="0"/>
        <w:jc w:val="left"/>
        <w:rPr>
          <w:szCs w:val="22"/>
          <w:lang w:val="sl-SI"/>
        </w:rPr>
      </w:pPr>
    </w:p>
    <w:p w:rsidR="00410E4F" w:rsidRPr="00427E09" w:rsidRDefault="00410E4F" w:rsidP="00427E09">
      <w:pPr>
        <w:rPr>
          <w:u w:val="single"/>
        </w:rPr>
      </w:pPr>
      <w:r w:rsidRPr="00427E09">
        <w:rPr>
          <w:u w:val="single"/>
        </w:rPr>
        <w:t>Pogosti neželeni učinki</w:t>
      </w:r>
      <w:r w:rsidR="009F7390" w:rsidRPr="00427E09">
        <w:rPr>
          <w:u w:val="single"/>
        </w:rPr>
        <w:t xml:space="preserve"> (lahko se pojavijo pri največ 1 od 10</w:t>
      </w:r>
      <w:r w:rsidR="00E92A06" w:rsidRPr="00427E09">
        <w:rPr>
          <w:u w:val="single"/>
        </w:rPr>
        <w:t xml:space="preserve"> bolnikov</w:t>
      </w:r>
      <w:r w:rsidR="009F7390" w:rsidRPr="00427E09">
        <w:rPr>
          <w:u w:val="single"/>
        </w:rPr>
        <w:t>)</w:t>
      </w:r>
      <w:r w:rsidRPr="00427E09">
        <w:rPr>
          <w:u w:val="single"/>
        </w:rPr>
        <w:t>:</w:t>
      </w:r>
    </w:p>
    <w:p w:rsidR="00410E4F" w:rsidRPr="00455DD6" w:rsidRDefault="00410E4F" w:rsidP="00552636">
      <w:pPr>
        <w:pStyle w:val="Text"/>
        <w:numPr>
          <w:ilvl w:val="1"/>
          <w:numId w:val="12"/>
        </w:numPr>
        <w:spacing w:before="0"/>
        <w:jc w:val="left"/>
        <w:rPr>
          <w:szCs w:val="22"/>
          <w:lang w:val="sl-SI"/>
        </w:rPr>
      </w:pPr>
      <w:r w:rsidRPr="00455DD6">
        <w:rPr>
          <w:szCs w:val="22"/>
          <w:lang w:val="sl-SI"/>
        </w:rPr>
        <w:t>vrtoglavica ali omedlevica zaradi nizkega krvnega tlaka, visok krvni tlak</w:t>
      </w:r>
    </w:p>
    <w:p w:rsidR="00410E4F" w:rsidRPr="00455DD6" w:rsidRDefault="00410E4F" w:rsidP="00552636">
      <w:pPr>
        <w:pStyle w:val="Text"/>
        <w:numPr>
          <w:ilvl w:val="1"/>
          <w:numId w:val="12"/>
        </w:numPr>
        <w:spacing w:before="0"/>
        <w:jc w:val="left"/>
        <w:rPr>
          <w:szCs w:val="22"/>
          <w:lang w:val="sl-SI"/>
        </w:rPr>
      </w:pPr>
      <w:r w:rsidRPr="00455DD6">
        <w:rPr>
          <w:szCs w:val="22"/>
          <w:lang w:val="sl-SI"/>
        </w:rPr>
        <w:t>poslabšanje simptomov Parkinsonove bolezni, omotičnost, zaspanost</w:t>
      </w:r>
    </w:p>
    <w:p w:rsidR="00410E4F" w:rsidRPr="00455DD6" w:rsidRDefault="00410E4F" w:rsidP="00552636">
      <w:pPr>
        <w:pStyle w:val="Text"/>
        <w:numPr>
          <w:ilvl w:val="1"/>
          <w:numId w:val="12"/>
        </w:numPr>
        <w:spacing w:before="0"/>
        <w:jc w:val="left"/>
        <w:rPr>
          <w:szCs w:val="22"/>
          <w:lang w:val="sl-SI"/>
        </w:rPr>
      </w:pPr>
      <w:r w:rsidRPr="00455DD6">
        <w:rPr>
          <w:szCs w:val="22"/>
          <w:lang w:val="sl-SI"/>
        </w:rPr>
        <w:t>bruhanje, bolečine in nelagodje v trebuhu, zgaga, suha usta, zaprtje</w:t>
      </w:r>
    </w:p>
    <w:p w:rsidR="00410E4F" w:rsidRPr="00455DD6" w:rsidRDefault="00410E4F" w:rsidP="00552636">
      <w:pPr>
        <w:pStyle w:val="Text"/>
        <w:numPr>
          <w:ilvl w:val="0"/>
          <w:numId w:val="7"/>
        </w:numPr>
        <w:tabs>
          <w:tab w:val="clear" w:pos="360"/>
          <w:tab w:val="left" w:pos="567"/>
        </w:tabs>
        <w:spacing w:before="0"/>
        <w:ind w:left="357" w:hanging="357"/>
        <w:jc w:val="left"/>
        <w:rPr>
          <w:szCs w:val="22"/>
          <w:lang w:val="sl-SI"/>
        </w:rPr>
      </w:pPr>
      <w:r w:rsidRPr="00455DD6">
        <w:rPr>
          <w:szCs w:val="22"/>
          <w:lang w:val="sl-SI"/>
        </w:rPr>
        <w:t>nespečnost, halucinacije, zmedenost, nenormalne sanje (vključno z nočnimi morami), utrujenost</w:t>
      </w:r>
    </w:p>
    <w:p w:rsidR="00410E4F" w:rsidRPr="00455DD6" w:rsidRDefault="00410E4F" w:rsidP="00552636">
      <w:pPr>
        <w:pStyle w:val="Text"/>
        <w:numPr>
          <w:ilvl w:val="0"/>
          <w:numId w:val="11"/>
        </w:numPr>
        <w:spacing w:before="0"/>
        <w:jc w:val="left"/>
        <w:rPr>
          <w:szCs w:val="22"/>
          <w:lang w:val="sl-SI"/>
        </w:rPr>
      </w:pPr>
      <w:r w:rsidRPr="00455DD6">
        <w:rPr>
          <w:szCs w:val="22"/>
          <w:lang w:val="sl-SI"/>
        </w:rPr>
        <w:t>duševne motnje – vključno s težavami s pomnjenjem, anksioznostjo in depresijo (lahko s samomorilnimi mislimi)</w:t>
      </w:r>
    </w:p>
    <w:p w:rsidR="00410E4F" w:rsidRPr="00455DD6" w:rsidRDefault="00410E4F" w:rsidP="00552636">
      <w:pPr>
        <w:pStyle w:val="Text"/>
        <w:numPr>
          <w:ilvl w:val="0"/>
          <w:numId w:val="11"/>
        </w:numPr>
        <w:spacing w:before="0"/>
        <w:jc w:val="left"/>
        <w:rPr>
          <w:szCs w:val="22"/>
          <w:lang w:val="sl-SI"/>
        </w:rPr>
      </w:pPr>
      <w:r w:rsidRPr="00455DD6">
        <w:rPr>
          <w:szCs w:val="22"/>
          <w:lang w:val="sl-SI"/>
        </w:rPr>
        <w:t xml:space="preserve">dogodki, povezani z boleznijo srca ali arterij (npr. bolečina v prsih), neenakomeren srčni utrip ali ritem </w:t>
      </w:r>
    </w:p>
    <w:p w:rsidR="00410E4F" w:rsidRPr="00455DD6" w:rsidRDefault="00410E4F" w:rsidP="00552636">
      <w:pPr>
        <w:pStyle w:val="Text"/>
        <w:numPr>
          <w:ilvl w:val="0"/>
          <w:numId w:val="7"/>
        </w:numPr>
        <w:tabs>
          <w:tab w:val="clear" w:pos="360"/>
          <w:tab w:val="left" w:pos="567"/>
        </w:tabs>
        <w:spacing w:before="0"/>
        <w:ind w:left="357" w:hanging="357"/>
        <w:jc w:val="left"/>
        <w:rPr>
          <w:szCs w:val="22"/>
          <w:lang w:val="sl-SI"/>
        </w:rPr>
      </w:pPr>
      <w:r w:rsidRPr="00455DD6">
        <w:rPr>
          <w:szCs w:val="22"/>
          <w:lang w:val="sl-SI"/>
        </w:rPr>
        <w:t>pogosto padanje</w:t>
      </w:r>
    </w:p>
    <w:p w:rsidR="00410E4F" w:rsidRPr="00455DD6" w:rsidRDefault="00410E4F" w:rsidP="00552636">
      <w:pPr>
        <w:pStyle w:val="Text"/>
        <w:numPr>
          <w:ilvl w:val="0"/>
          <w:numId w:val="7"/>
        </w:numPr>
        <w:tabs>
          <w:tab w:val="clear" w:pos="360"/>
          <w:tab w:val="left" w:pos="567"/>
        </w:tabs>
        <w:spacing w:before="0"/>
        <w:ind w:left="357" w:hanging="357"/>
        <w:jc w:val="left"/>
        <w:rPr>
          <w:szCs w:val="22"/>
          <w:lang w:val="sl-SI"/>
        </w:rPr>
      </w:pPr>
      <w:r w:rsidRPr="00455DD6">
        <w:rPr>
          <w:szCs w:val="22"/>
          <w:lang w:val="sl-SI"/>
        </w:rPr>
        <w:t>zasoplost</w:t>
      </w:r>
    </w:p>
    <w:p w:rsidR="00410E4F" w:rsidRPr="00455DD6" w:rsidRDefault="00410E4F" w:rsidP="00552636">
      <w:pPr>
        <w:pStyle w:val="Text"/>
        <w:numPr>
          <w:ilvl w:val="0"/>
          <w:numId w:val="7"/>
        </w:numPr>
        <w:tabs>
          <w:tab w:val="clear" w:pos="360"/>
          <w:tab w:val="left" w:pos="567"/>
        </w:tabs>
        <w:spacing w:before="0"/>
        <w:ind w:left="357" w:hanging="357"/>
        <w:jc w:val="left"/>
        <w:rPr>
          <w:szCs w:val="22"/>
          <w:lang w:val="sl-SI"/>
        </w:rPr>
      </w:pPr>
      <w:r w:rsidRPr="00455DD6">
        <w:rPr>
          <w:szCs w:val="22"/>
          <w:lang w:val="sl-SI"/>
        </w:rPr>
        <w:t>močnejše potenje, izpuščaj</w:t>
      </w:r>
    </w:p>
    <w:p w:rsidR="00410E4F" w:rsidRPr="00455DD6" w:rsidRDefault="00410E4F" w:rsidP="00552636">
      <w:pPr>
        <w:pStyle w:val="Text"/>
        <w:numPr>
          <w:ilvl w:val="0"/>
          <w:numId w:val="7"/>
        </w:numPr>
        <w:tabs>
          <w:tab w:val="clear" w:pos="360"/>
          <w:tab w:val="left" w:pos="567"/>
        </w:tabs>
        <w:spacing w:before="0"/>
        <w:ind w:left="357" w:hanging="357"/>
        <w:jc w:val="left"/>
        <w:rPr>
          <w:szCs w:val="22"/>
          <w:lang w:val="sl-SI"/>
        </w:rPr>
      </w:pPr>
      <w:r w:rsidRPr="00455DD6">
        <w:rPr>
          <w:szCs w:val="22"/>
          <w:lang w:val="sl-SI"/>
        </w:rPr>
        <w:t>mišični krči, oteklost nog</w:t>
      </w:r>
    </w:p>
    <w:p w:rsidR="00410E4F" w:rsidRPr="00455DD6" w:rsidRDefault="00410E4F" w:rsidP="00552636">
      <w:pPr>
        <w:pStyle w:val="Text"/>
        <w:numPr>
          <w:ilvl w:val="0"/>
          <w:numId w:val="7"/>
        </w:numPr>
        <w:tabs>
          <w:tab w:val="clear" w:pos="360"/>
          <w:tab w:val="left" w:pos="567"/>
        </w:tabs>
        <w:spacing w:before="0"/>
        <w:ind w:left="357" w:hanging="357"/>
        <w:jc w:val="left"/>
        <w:rPr>
          <w:szCs w:val="22"/>
          <w:lang w:val="sl-SI"/>
        </w:rPr>
      </w:pPr>
      <w:r w:rsidRPr="00455DD6">
        <w:rPr>
          <w:szCs w:val="22"/>
          <w:lang w:val="sl-SI"/>
        </w:rPr>
        <w:t>zamegljen vid</w:t>
      </w:r>
    </w:p>
    <w:p w:rsidR="00410E4F" w:rsidRPr="00455DD6" w:rsidRDefault="00410E4F" w:rsidP="00552636">
      <w:pPr>
        <w:pStyle w:val="Text"/>
        <w:numPr>
          <w:ilvl w:val="0"/>
          <w:numId w:val="7"/>
        </w:numPr>
        <w:tabs>
          <w:tab w:val="clear" w:pos="360"/>
          <w:tab w:val="left" w:pos="567"/>
        </w:tabs>
        <w:spacing w:before="0"/>
        <w:ind w:left="357" w:hanging="357"/>
        <w:jc w:val="left"/>
        <w:rPr>
          <w:szCs w:val="22"/>
          <w:lang w:val="sl-SI"/>
        </w:rPr>
      </w:pPr>
      <w:r w:rsidRPr="00455DD6">
        <w:rPr>
          <w:szCs w:val="22"/>
          <w:lang w:val="sl-SI"/>
        </w:rPr>
        <w:t>anemija</w:t>
      </w:r>
    </w:p>
    <w:p w:rsidR="00410E4F" w:rsidRPr="00455DD6" w:rsidRDefault="00410E4F" w:rsidP="00552636">
      <w:pPr>
        <w:pStyle w:val="Text"/>
        <w:numPr>
          <w:ilvl w:val="0"/>
          <w:numId w:val="7"/>
        </w:numPr>
        <w:tabs>
          <w:tab w:val="clear" w:pos="360"/>
          <w:tab w:val="left" w:pos="567"/>
        </w:tabs>
        <w:spacing w:before="0"/>
        <w:ind w:left="357" w:hanging="357"/>
        <w:jc w:val="left"/>
        <w:rPr>
          <w:szCs w:val="22"/>
          <w:lang w:val="sl-SI"/>
        </w:rPr>
      </w:pPr>
      <w:r w:rsidRPr="00455DD6">
        <w:rPr>
          <w:szCs w:val="22"/>
          <w:lang w:val="sl-SI"/>
        </w:rPr>
        <w:t>zmanjšanje apetita, zmanjšanje telesne mase</w:t>
      </w:r>
    </w:p>
    <w:p w:rsidR="00410E4F" w:rsidRPr="00455DD6" w:rsidRDefault="00410E4F" w:rsidP="00552636">
      <w:pPr>
        <w:pStyle w:val="Text"/>
        <w:numPr>
          <w:ilvl w:val="0"/>
          <w:numId w:val="7"/>
        </w:numPr>
        <w:tabs>
          <w:tab w:val="clear" w:pos="360"/>
          <w:tab w:val="left" w:pos="567"/>
        </w:tabs>
        <w:spacing w:before="0"/>
        <w:ind w:left="357" w:hanging="357"/>
        <w:jc w:val="left"/>
        <w:rPr>
          <w:szCs w:val="22"/>
          <w:lang w:val="sl-SI"/>
        </w:rPr>
      </w:pPr>
      <w:r w:rsidRPr="00455DD6">
        <w:rPr>
          <w:szCs w:val="22"/>
          <w:lang w:val="sl-SI"/>
        </w:rPr>
        <w:t>glavobol, bolečine sklepov</w:t>
      </w:r>
    </w:p>
    <w:p w:rsidR="00410E4F" w:rsidRPr="00455DD6" w:rsidRDefault="00410E4F" w:rsidP="00552636">
      <w:pPr>
        <w:pStyle w:val="Text"/>
        <w:numPr>
          <w:ilvl w:val="0"/>
          <w:numId w:val="7"/>
        </w:numPr>
        <w:tabs>
          <w:tab w:val="clear" w:pos="360"/>
          <w:tab w:val="left" w:pos="567"/>
        </w:tabs>
        <w:spacing w:before="0"/>
        <w:ind w:left="357" w:hanging="357"/>
        <w:jc w:val="left"/>
        <w:rPr>
          <w:szCs w:val="22"/>
          <w:lang w:val="sl-SI"/>
        </w:rPr>
      </w:pPr>
      <w:r w:rsidRPr="00455DD6">
        <w:rPr>
          <w:szCs w:val="22"/>
          <w:lang w:val="sl-SI"/>
        </w:rPr>
        <w:t>okužbe sečil</w:t>
      </w:r>
    </w:p>
    <w:p w:rsidR="00410E4F" w:rsidRPr="00455DD6" w:rsidRDefault="00410E4F" w:rsidP="00552636">
      <w:pPr>
        <w:pStyle w:val="Text"/>
        <w:tabs>
          <w:tab w:val="left" w:pos="567"/>
        </w:tabs>
        <w:spacing w:before="0"/>
        <w:jc w:val="left"/>
        <w:rPr>
          <w:szCs w:val="22"/>
          <w:lang w:val="sl-SI"/>
        </w:rPr>
      </w:pPr>
    </w:p>
    <w:p w:rsidR="00410E4F" w:rsidRPr="00427E09" w:rsidRDefault="00410E4F" w:rsidP="00427E09">
      <w:pPr>
        <w:rPr>
          <w:u w:val="single"/>
        </w:rPr>
      </w:pPr>
      <w:r w:rsidRPr="00427E09">
        <w:rPr>
          <w:u w:val="single"/>
        </w:rPr>
        <w:t>Občasni neželeni učinki</w:t>
      </w:r>
      <w:r w:rsidR="009F7390" w:rsidRPr="00427E09">
        <w:rPr>
          <w:u w:val="single"/>
        </w:rPr>
        <w:t xml:space="preserve"> (lahko se pojavijo pri največ 1 od 100</w:t>
      </w:r>
      <w:r w:rsidR="00E92A06" w:rsidRPr="00427E09">
        <w:rPr>
          <w:u w:val="single"/>
        </w:rPr>
        <w:t xml:space="preserve"> bolnikov</w:t>
      </w:r>
      <w:r w:rsidR="009F7390" w:rsidRPr="00427E09">
        <w:rPr>
          <w:u w:val="single"/>
        </w:rPr>
        <w:t>)</w:t>
      </w:r>
      <w:r w:rsidRPr="00427E09">
        <w:rPr>
          <w:u w:val="single"/>
        </w:rPr>
        <w:t>:</w:t>
      </w:r>
    </w:p>
    <w:p w:rsidR="00410E4F" w:rsidRPr="00455DD6" w:rsidRDefault="00410E4F" w:rsidP="00552636">
      <w:pPr>
        <w:pStyle w:val="Text"/>
        <w:numPr>
          <w:ilvl w:val="1"/>
          <w:numId w:val="12"/>
        </w:numPr>
        <w:spacing w:before="0"/>
        <w:jc w:val="left"/>
        <w:rPr>
          <w:szCs w:val="22"/>
          <w:lang w:val="sl-SI"/>
        </w:rPr>
      </w:pPr>
      <w:r w:rsidRPr="00455DD6">
        <w:rPr>
          <w:szCs w:val="22"/>
          <w:lang w:val="sl-SI"/>
        </w:rPr>
        <w:t>srčni napad</w:t>
      </w:r>
    </w:p>
    <w:p w:rsidR="00410E4F" w:rsidRPr="00455DD6" w:rsidRDefault="00410E4F" w:rsidP="00552636">
      <w:pPr>
        <w:pStyle w:val="Text"/>
        <w:numPr>
          <w:ilvl w:val="0"/>
          <w:numId w:val="17"/>
        </w:numPr>
        <w:spacing w:before="0"/>
        <w:jc w:val="left"/>
        <w:rPr>
          <w:szCs w:val="22"/>
          <w:lang w:val="sl-SI"/>
        </w:rPr>
      </w:pPr>
      <w:r w:rsidRPr="00455DD6">
        <w:rPr>
          <w:szCs w:val="22"/>
          <w:lang w:val="sl-SI"/>
        </w:rPr>
        <w:t>krvavitve v črevesju</w:t>
      </w:r>
    </w:p>
    <w:p w:rsidR="00410E4F" w:rsidRPr="00455DD6" w:rsidRDefault="00410E4F" w:rsidP="00552636">
      <w:pPr>
        <w:pStyle w:val="Text"/>
        <w:numPr>
          <w:ilvl w:val="0"/>
          <w:numId w:val="17"/>
        </w:numPr>
        <w:spacing w:before="0"/>
        <w:jc w:val="left"/>
        <w:rPr>
          <w:szCs w:val="22"/>
          <w:lang w:val="sl-SI"/>
        </w:rPr>
      </w:pPr>
      <w:r w:rsidRPr="00455DD6">
        <w:rPr>
          <w:szCs w:val="22"/>
          <w:lang w:val="sl-SI"/>
        </w:rPr>
        <w:t>spremembe v številu krvničk, kar lahko povzroči krvavitve, nenormaln</w:t>
      </w:r>
      <w:r w:rsidR="00412D8B">
        <w:rPr>
          <w:szCs w:val="22"/>
          <w:lang w:val="sl-SI"/>
        </w:rPr>
        <w:t>e</w:t>
      </w:r>
      <w:r w:rsidRPr="00455DD6">
        <w:rPr>
          <w:szCs w:val="22"/>
          <w:lang w:val="sl-SI"/>
        </w:rPr>
        <w:t xml:space="preserve"> rezultat</w:t>
      </w:r>
      <w:r w:rsidR="00412D8B">
        <w:rPr>
          <w:szCs w:val="22"/>
          <w:lang w:val="sl-SI"/>
        </w:rPr>
        <w:t>e</w:t>
      </w:r>
      <w:r w:rsidRPr="00455DD6">
        <w:rPr>
          <w:szCs w:val="22"/>
          <w:lang w:val="sl-SI"/>
        </w:rPr>
        <w:t xml:space="preserve"> jetrnih testov</w:t>
      </w:r>
    </w:p>
    <w:p w:rsidR="00410E4F" w:rsidRPr="00455DD6" w:rsidRDefault="00410E4F" w:rsidP="00552636">
      <w:pPr>
        <w:pStyle w:val="Text"/>
        <w:numPr>
          <w:ilvl w:val="1"/>
          <w:numId w:val="12"/>
        </w:numPr>
        <w:spacing w:before="0"/>
        <w:jc w:val="left"/>
        <w:rPr>
          <w:szCs w:val="22"/>
          <w:lang w:val="sl-SI"/>
        </w:rPr>
      </w:pPr>
      <w:r w:rsidRPr="00455DD6">
        <w:rPr>
          <w:szCs w:val="22"/>
          <w:lang w:val="sl-SI"/>
        </w:rPr>
        <w:t>konvulzije</w:t>
      </w:r>
    </w:p>
    <w:p w:rsidR="00410E4F" w:rsidRPr="00455DD6" w:rsidRDefault="00410E4F" w:rsidP="00552636">
      <w:pPr>
        <w:pStyle w:val="Text"/>
        <w:numPr>
          <w:ilvl w:val="1"/>
          <w:numId w:val="12"/>
        </w:numPr>
        <w:spacing w:before="0"/>
        <w:jc w:val="left"/>
        <w:rPr>
          <w:szCs w:val="22"/>
          <w:lang w:val="sl-SI"/>
        </w:rPr>
      </w:pPr>
      <w:r w:rsidRPr="00455DD6">
        <w:rPr>
          <w:szCs w:val="22"/>
          <w:lang w:val="sl-SI"/>
        </w:rPr>
        <w:t>občutek vznemirjenosti</w:t>
      </w:r>
    </w:p>
    <w:p w:rsidR="00410E4F" w:rsidRPr="00455DD6" w:rsidRDefault="00410E4F" w:rsidP="00552636">
      <w:pPr>
        <w:pStyle w:val="Text"/>
        <w:numPr>
          <w:ilvl w:val="1"/>
          <w:numId w:val="12"/>
        </w:numPr>
        <w:spacing w:before="0"/>
        <w:jc w:val="left"/>
        <w:rPr>
          <w:szCs w:val="22"/>
          <w:lang w:val="sl-SI"/>
        </w:rPr>
      </w:pPr>
      <w:r w:rsidRPr="00455DD6">
        <w:rPr>
          <w:szCs w:val="22"/>
          <w:lang w:val="sl-SI"/>
        </w:rPr>
        <w:t>psihotični simptomi</w:t>
      </w:r>
    </w:p>
    <w:p w:rsidR="00410E4F" w:rsidRPr="00455DD6" w:rsidRDefault="00410E4F" w:rsidP="00552636">
      <w:pPr>
        <w:pStyle w:val="Text"/>
        <w:numPr>
          <w:ilvl w:val="1"/>
          <w:numId w:val="12"/>
        </w:numPr>
        <w:spacing w:before="0"/>
        <w:jc w:val="left"/>
        <w:rPr>
          <w:szCs w:val="22"/>
          <w:lang w:val="sl-SI"/>
        </w:rPr>
      </w:pPr>
      <w:r w:rsidRPr="00455DD6">
        <w:rPr>
          <w:szCs w:val="22"/>
          <w:lang w:val="sl-SI"/>
        </w:rPr>
        <w:t>kolitis (vnetje debelega črevesa)</w:t>
      </w:r>
    </w:p>
    <w:p w:rsidR="00410E4F" w:rsidRPr="00455DD6" w:rsidRDefault="00410E4F" w:rsidP="00552636">
      <w:pPr>
        <w:pStyle w:val="Text"/>
        <w:numPr>
          <w:ilvl w:val="1"/>
          <w:numId w:val="12"/>
        </w:numPr>
        <w:spacing w:before="0"/>
        <w:jc w:val="left"/>
        <w:rPr>
          <w:szCs w:val="22"/>
          <w:lang w:val="sl-SI"/>
        </w:rPr>
      </w:pPr>
      <w:r w:rsidRPr="00455DD6">
        <w:rPr>
          <w:szCs w:val="22"/>
          <w:lang w:val="sl-SI"/>
        </w:rPr>
        <w:t>obarvanja, razen urina (npr. kože, nohtov, las, znoja)</w:t>
      </w:r>
    </w:p>
    <w:p w:rsidR="00410E4F" w:rsidRPr="00455DD6" w:rsidRDefault="00410E4F" w:rsidP="00552636">
      <w:pPr>
        <w:pStyle w:val="Text"/>
        <w:numPr>
          <w:ilvl w:val="1"/>
          <w:numId w:val="12"/>
        </w:numPr>
        <w:spacing w:before="0"/>
        <w:jc w:val="left"/>
        <w:rPr>
          <w:szCs w:val="22"/>
          <w:lang w:val="sl-SI"/>
        </w:rPr>
      </w:pPr>
      <w:r w:rsidRPr="00455DD6">
        <w:rPr>
          <w:szCs w:val="22"/>
          <w:lang w:val="sl-SI"/>
        </w:rPr>
        <w:t>težave s požiranjem</w:t>
      </w:r>
    </w:p>
    <w:p w:rsidR="00410E4F" w:rsidRPr="00455DD6" w:rsidRDefault="00410E4F" w:rsidP="00552636">
      <w:pPr>
        <w:pStyle w:val="Text"/>
        <w:numPr>
          <w:ilvl w:val="1"/>
          <w:numId w:val="12"/>
        </w:numPr>
        <w:spacing w:before="0"/>
        <w:jc w:val="left"/>
        <w:rPr>
          <w:szCs w:val="22"/>
          <w:lang w:val="sl-SI"/>
        </w:rPr>
      </w:pPr>
      <w:r w:rsidRPr="00455DD6">
        <w:rPr>
          <w:szCs w:val="22"/>
          <w:lang w:val="sl-SI"/>
        </w:rPr>
        <w:t>nezmožnost uriniranja</w:t>
      </w:r>
    </w:p>
    <w:p w:rsidR="00B70825" w:rsidRDefault="00B70825" w:rsidP="00B70825"/>
    <w:p w:rsidR="00B70825" w:rsidRPr="007D69AB" w:rsidRDefault="00B70825" w:rsidP="00B70825">
      <w:pPr>
        <w:numPr>
          <w:ilvl w:val="12"/>
          <w:numId w:val="0"/>
        </w:numPr>
        <w:tabs>
          <w:tab w:val="left" w:pos="567"/>
        </w:tabs>
        <w:ind w:right="-2"/>
        <w:rPr>
          <w:u w:val="single"/>
        </w:rPr>
      </w:pPr>
      <w:r w:rsidRPr="007D69AB">
        <w:rPr>
          <w:u w:val="single"/>
        </w:rPr>
        <w:t>Neznana pogostnost (pogostnosti iz razpoložljivih podatkov ni mogoče oceniti)</w:t>
      </w:r>
    </w:p>
    <w:p w:rsidR="00B70825" w:rsidRPr="007D69AB" w:rsidRDefault="00B70825" w:rsidP="00B70825">
      <w:pPr>
        <w:numPr>
          <w:ilvl w:val="12"/>
          <w:numId w:val="0"/>
        </w:numPr>
        <w:tabs>
          <w:tab w:val="left" w:pos="567"/>
        </w:tabs>
        <w:ind w:right="-2"/>
      </w:pPr>
      <w:r w:rsidRPr="007D69AB">
        <w:t xml:space="preserve">Potreba po visokih odmerkih zdravila </w:t>
      </w:r>
      <w:r>
        <w:t>Stalevo</w:t>
      </w:r>
      <w:r w:rsidRPr="007D69AB">
        <w:t>, ki presegajo odmerek, ustrezen za obvladovanje motoričnih simptomov, ki se imenuje sindrom motene regulacije dopamina. Pri nekaterih bolnikih se pojavijo hudi nenormalni nehoteni gibi (diskinezija), nihanje razpoloženja</w:t>
      </w:r>
      <w:r>
        <w:t xml:space="preserve"> </w:t>
      </w:r>
      <w:r w:rsidRPr="007D69AB">
        <w:t xml:space="preserve">ali drugi neželeni učinki, ki se pojavijo po jemanju visokih odmerkov zdravila </w:t>
      </w:r>
      <w:r>
        <w:t>Stalevo</w:t>
      </w:r>
      <w:r w:rsidRPr="007D69AB">
        <w:t>.</w:t>
      </w:r>
    </w:p>
    <w:p w:rsidR="00410E4F" w:rsidRPr="00455DD6" w:rsidRDefault="00410E4F" w:rsidP="00552636">
      <w:pPr>
        <w:pStyle w:val="Text"/>
        <w:tabs>
          <w:tab w:val="left" w:pos="567"/>
        </w:tabs>
        <w:spacing w:before="0"/>
        <w:jc w:val="left"/>
        <w:rPr>
          <w:szCs w:val="22"/>
          <w:lang w:val="sl-SI"/>
        </w:rPr>
      </w:pPr>
    </w:p>
    <w:p w:rsidR="00410E4F" w:rsidRPr="00455DD6" w:rsidRDefault="00410E4F" w:rsidP="00552636">
      <w:pPr>
        <w:pStyle w:val="Text"/>
        <w:spacing w:before="0"/>
        <w:rPr>
          <w:szCs w:val="22"/>
          <w:lang w:val="sl-SI"/>
        </w:rPr>
      </w:pPr>
      <w:r w:rsidRPr="00455DD6">
        <w:rPr>
          <w:szCs w:val="22"/>
          <w:u w:val="single"/>
          <w:lang w:val="sl-SI"/>
        </w:rPr>
        <w:t xml:space="preserve">Poročali so </w:t>
      </w:r>
      <w:r w:rsidR="00520436" w:rsidRPr="00455DD6">
        <w:rPr>
          <w:szCs w:val="22"/>
          <w:u w:val="single"/>
          <w:lang w:val="sl-SI"/>
        </w:rPr>
        <w:t xml:space="preserve">tudi </w:t>
      </w:r>
      <w:r w:rsidRPr="00455DD6">
        <w:rPr>
          <w:szCs w:val="22"/>
          <w:u w:val="single"/>
          <w:lang w:val="sl-SI"/>
        </w:rPr>
        <w:t>o naslednjih neželenih učinkih</w:t>
      </w:r>
      <w:r w:rsidRPr="00455DD6">
        <w:rPr>
          <w:szCs w:val="22"/>
          <w:lang w:val="sl-SI"/>
        </w:rPr>
        <w:t>:</w:t>
      </w:r>
    </w:p>
    <w:p w:rsidR="00410E4F" w:rsidRPr="00455DD6" w:rsidRDefault="00410E4F" w:rsidP="00552636">
      <w:pPr>
        <w:pStyle w:val="Text"/>
        <w:spacing w:before="0"/>
        <w:rPr>
          <w:szCs w:val="22"/>
          <w:lang w:val="sl-SI"/>
        </w:rPr>
      </w:pPr>
      <w:r w:rsidRPr="00455DD6">
        <w:rPr>
          <w:szCs w:val="22"/>
          <w:lang w:val="sl-SI"/>
        </w:rPr>
        <w:t xml:space="preserve">- </w:t>
      </w:r>
      <w:r w:rsidRPr="00455DD6">
        <w:rPr>
          <w:szCs w:val="22"/>
          <w:lang w:val="sl-SI"/>
        </w:rPr>
        <w:tab/>
        <w:t xml:space="preserve">hepatitis (vnetje jeter) </w:t>
      </w:r>
    </w:p>
    <w:p w:rsidR="00410E4F" w:rsidRPr="00455DD6" w:rsidRDefault="00410E4F" w:rsidP="00552636">
      <w:pPr>
        <w:pStyle w:val="Text"/>
        <w:spacing w:before="0"/>
        <w:rPr>
          <w:szCs w:val="22"/>
          <w:lang w:val="sl-SI"/>
        </w:rPr>
      </w:pPr>
      <w:r w:rsidRPr="00455DD6">
        <w:rPr>
          <w:szCs w:val="22"/>
          <w:lang w:val="sl-SI"/>
        </w:rPr>
        <w:t xml:space="preserve">- </w:t>
      </w:r>
      <w:r w:rsidRPr="00455DD6">
        <w:rPr>
          <w:szCs w:val="22"/>
          <w:lang w:val="sl-SI"/>
        </w:rPr>
        <w:tab/>
        <w:t>srbenje</w:t>
      </w:r>
    </w:p>
    <w:p w:rsidR="00410E4F" w:rsidRPr="00455DD6" w:rsidRDefault="00410E4F" w:rsidP="00552636">
      <w:pPr>
        <w:pStyle w:val="Text"/>
        <w:spacing w:before="0"/>
        <w:rPr>
          <w:szCs w:val="22"/>
          <w:lang w:val="sl-SI"/>
        </w:rPr>
      </w:pPr>
    </w:p>
    <w:p w:rsidR="009F7390" w:rsidRPr="00455DD6" w:rsidRDefault="009F7390" w:rsidP="009F7390">
      <w:pPr>
        <w:widowControl w:val="0"/>
        <w:ind w:right="96"/>
        <w:rPr>
          <w:color w:val="000000"/>
          <w:u w:val="single"/>
        </w:rPr>
      </w:pPr>
      <w:r w:rsidRPr="00455DD6">
        <w:rPr>
          <w:color w:val="000000"/>
          <w:u w:val="single"/>
        </w:rPr>
        <w:t>Lahko pride do naslednjih neželenih učinkov:</w:t>
      </w:r>
    </w:p>
    <w:p w:rsidR="009F7390" w:rsidRPr="00455DD6" w:rsidRDefault="009F7390" w:rsidP="009F7390">
      <w:pPr>
        <w:pStyle w:val="Text"/>
        <w:numPr>
          <w:ilvl w:val="1"/>
          <w:numId w:val="12"/>
        </w:numPr>
        <w:spacing w:before="0"/>
        <w:jc w:val="left"/>
        <w:rPr>
          <w:lang w:val="sl-SI"/>
        </w:rPr>
      </w:pPr>
      <w:r w:rsidRPr="00455DD6">
        <w:rPr>
          <w:lang w:val="sl-SI"/>
        </w:rPr>
        <w:t>nezmožnost upiranja nagibom za izvajanje dejavnosti, ki so lahko škodljive in lahko vključujejo:</w:t>
      </w:r>
    </w:p>
    <w:p w:rsidR="009F7390" w:rsidRPr="00455DD6" w:rsidRDefault="009F7390" w:rsidP="009F7390">
      <w:pPr>
        <w:pStyle w:val="Text"/>
        <w:numPr>
          <w:ilvl w:val="1"/>
          <w:numId w:val="12"/>
        </w:numPr>
        <w:tabs>
          <w:tab w:val="clear" w:pos="567"/>
          <w:tab w:val="num" w:pos="1134"/>
        </w:tabs>
        <w:spacing w:before="0"/>
        <w:ind w:left="1134"/>
        <w:jc w:val="left"/>
        <w:rPr>
          <w:lang w:val="sl-SI"/>
        </w:rPr>
      </w:pPr>
      <w:r w:rsidRPr="00455DD6">
        <w:rPr>
          <w:lang w:val="sl-SI"/>
        </w:rPr>
        <w:t>močno željo po pretiranem igranju iger na srečo kljub resnim posledicam, ki jih ima to lahko za bolnika osebno ali za njegovo družino;</w:t>
      </w:r>
    </w:p>
    <w:p w:rsidR="009F7390" w:rsidRPr="00455DD6" w:rsidRDefault="009F7390" w:rsidP="009F7390">
      <w:pPr>
        <w:pStyle w:val="Text"/>
        <w:numPr>
          <w:ilvl w:val="1"/>
          <w:numId w:val="12"/>
        </w:numPr>
        <w:tabs>
          <w:tab w:val="clear" w:pos="567"/>
          <w:tab w:val="num" w:pos="1134"/>
        </w:tabs>
        <w:spacing w:before="0"/>
        <w:ind w:left="1134"/>
        <w:jc w:val="left"/>
        <w:rPr>
          <w:lang w:val="sl-SI"/>
        </w:rPr>
      </w:pPr>
      <w:r w:rsidRPr="00455DD6">
        <w:rPr>
          <w:lang w:val="sl-SI"/>
        </w:rPr>
        <w:t>spremenjeno ali povečano zanimanje za spolnost in zaskrbljujoče spolno vedenje, na primer povečano spolno slo;</w:t>
      </w:r>
    </w:p>
    <w:p w:rsidR="009F7390" w:rsidRPr="00455DD6" w:rsidRDefault="009F7390" w:rsidP="009F7390">
      <w:pPr>
        <w:pStyle w:val="Text"/>
        <w:numPr>
          <w:ilvl w:val="1"/>
          <w:numId w:val="12"/>
        </w:numPr>
        <w:tabs>
          <w:tab w:val="clear" w:pos="567"/>
          <w:tab w:val="num" w:pos="1134"/>
        </w:tabs>
        <w:spacing w:before="0"/>
        <w:ind w:left="1134"/>
        <w:jc w:val="left"/>
        <w:rPr>
          <w:lang w:val="sl-SI"/>
        </w:rPr>
      </w:pPr>
      <w:r w:rsidRPr="00455DD6">
        <w:rPr>
          <w:lang w:val="sl-SI"/>
        </w:rPr>
        <w:t>neobvladljivo prekomerno nakupovanje ali zapravljanje;</w:t>
      </w:r>
    </w:p>
    <w:p w:rsidR="009F7390" w:rsidRPr="00455DD6" w:rsidRDefault="009F7390" w:rsidP="009F7390">
      <w:pPr>
        <w:pStyle w:val="Text"/>
        <w:numPr>
          <w:ilvl w:val="1"/>
          <w:numId w:val="12"/>
        </w:numPr>
        <w:tabs>
          <w:tab w:val="clear" w:pos="567"/>
          <w:tab w:val="num" w:pos="1134"/>
        </w:tabs>
        <w:spacing w:before="0"/>
        <w:ind w:left="1134"/>
        <w:jc w:val="left"/>
        <w:rPr>
          <w:lang w:val="sl-SI"/>
        </w:rPr>
      </w:pPr>
      <w:r w:rsidRPr="00455DD6">
        <w:rPr>
          <w:lang w:val="sl-SI"/>
        </w:rPr>
        <w:t xml:space="preserve">prenajedanje (uživanje velikih količin hrane v kratkem času) ali kompulzivno prenajedanje (uživanje večjih količin hrane kot običajno oziroma več, kot je potrebno za </w:t>
      </w:r>
      <w:r w:rsidR="003672D0" w:rsidRPr="00455DD6">
        <w:rPr>
          <w:lang w:val="sl-SI"/>
        </w:rPr>
        <w:t>potešitev</w:t>
      </w:r>
      <w:r w:rsidRPr="00455DD6">
        <w:rPr>
          <w:lang w:val="sl-SI"/>
        </w:rPr>
        <w:t xml:space="preserve"> lakote).</w:t>
      </w:r>
    </w:p>
    <w:p w:rsidR="009F7390" w:rsidRPr="00455DD6" w:rsidRDefault="009F7390" w:rsidP="009F7390">
      <w:pPr>
        <w:widowControl w:val="0"/>
        <w:ind w:right="96"/>
        <w:rPr>
          <w:color w:val="000000"/>
          <w:szCs w:val="22"/>
        </w:rPr>
      </w:pPr>
    </w:p>
    <w:p w:rsidR="00410E4F" w:rsidRPr="00455DD6" w:rsidRDefault="009F7390" w:rsidP="003C524B">
      <w:pPr>
        <w:widowControl w:val="0"/>
        <w:ind w:right="96"/>
        <w:rPr>
          <w:szCs w:val="22"/>
        </w:rPr>
      </w:pPr>
      <w:r w:rsidRPr="00455DD6">
        <w:rPr>
          <w:color w:val="000000"/>
        </w:rPr>
        <w:t xml:space="preserve">Če opazite katero koli od navedenih oblik vedenja, povejte </w:t>
      </w:r>
      <w:r w:rsidR="003672D0" w:rsidRPr="00455DD6">
        <w:rPr>
          <w:color w:val="000000"/>
        </w:rPr>
        <w:t xml:space="preserve">svojemu </w:t>
      </w:r>
      <w:r w:rsidRPr="00455DD6">
        <w:rPr>
          <w:color w:val="000000"/>
        </w:rPr>
        <w:t>zdravniku. Z njim se lahko pogovorite o možnostih obvladovanja takega vedenja oziroma zdravljenja simptomov.</w:t>
      </w:r>
    </w:p>
    <w:p w:rsidR="00410E4F" w:rsidRPr="00455DD6" w:rsidRDefault="00410E4F" w:rsidP="00552636">
      <w:pPr>
        <w:numPr>
          <w:ilvl w:val="12"/>
          <w:numId w:val="0"/>
        </w:numPr>
        <w:tabs>
          <w:tab w:val="left" w:pos="567"/>
        </w:tabs>
        <w:ind w:right="-2"/>
        <w:outlineLvl w:val="0"/>
        <w:rPr>
          <w:b/>
          <w:szCs w:val="22"/>
        </w:rPr>
      </w:pPr>
    </w:p>
    <w:p w:rsidR="00C67819" w:rsidRPr="00455DD6" w:rsidRDefault="00C67819" w:rsidP="00C67819">
      <w:pPr>
        <w:numPr>
          <w:ilvl w:val="12"/>
          <w:numId w:val="0"/>
        </w:numPr>
        <w:tabs>
          <w:tab w:val="left" w:pos="567"/>
        </w:tabs>
        <w:ind w:right="-2"/>
        <w:outlineLvl w:val="0"/>
        <w:rPr>
          <w:b/>
          <w:noProof/>
          <w:szCs w:val="22"/>
        </w:rPr>
      </w:pPr>
      <w:r w:rsidRPr="00455DD6">
        <w:rPr>
          <w:b/>
          <w:szCs w:val="22"/>
        </w:rPr>
        <w:t>Poročanje o neželenih učinkih</w:t>
      </w:r>
    </w:p>
    <w:p w:rsidR="00C67819" w:rsidRPr="00455DD6" w:rsidRDefault="00C67819" w:rsidP="006158D5">
      <w:pPr>
        <w:numPr>
          <w:ilvl w:val="12"/>
          <w:numId w:val="0"/>
        </w:numPr>
        <w:tabs>
          <w:tab w:val="left" w:pos="567"/>
        </w:tabs>
        <w:ind w:right="-2"/>
        <w:outlineLvl w:val="0"/>
        <w:rPr>
          <w:szCs w:val="22"/>
        </w:rPr>
      </w:pPr>
      <w:r w:rsidRPr="00455DD6">
        <w:rPr>
          <w:szCs w:val="22"/>
        </w:rPr>
        <w:t>Če opazite kater</w:t>
      </w:r>
      <w:r w:rsidR="00C12916">
        <w:rPr>
          <w:szCs w:val="22"/>
        </w:rPr>
        <w:t>ega</w:t>
      </w:r>
      <w:r w:rsidRPr="00455DD6">
        <w:rPr>
          <w:szCs w:val="22"/>
        </w:rPr>
        <w:t xml:space="preserve"> koli </w:t>
      </w:r>
      <w:r w:rsidR="00C12916">
        <w:rPr>
          <w:szCs w:val="22"/>
        </w:rPr>
        <w:t xml:space="preserve">izmed </w:t>
      </w:r>
      <w:r w:rsidRPr="00455DD6">
        <w:rPr>
          <w:szCs w:val="22"/>
        </w:rPr>
        <w:t>neželeni</w:t>
      </w:r>
      <w:r w:rsidR="00C12916">
        <w:rPr>
          <w:szCs w:val="22"/>
        </w:rPr>
        <w:t>h</w:t>
      </w:r>
      <w:r w:rsidRPr="00455DD6">
        <w:rPr>
          <w:szCs w:val="22"/>
        </w:rPr>
        <w:t xml:space="preserve"> učink</w:t>
      </w:r>
      <w:r w:rsidR="00C12916">
        <w:rPr>
          <w:szCs w:val="22"/>
        </w:rPr>
        <w:t>ov</w:t>
      </w:r>
      <w:r w:rsidRPr="00455DD6">
        <w:rPr>
          <w:szCs w:val="22"/>
        </w:rPr>
        <w:t>, se posvetujte z zdravnikom</w:t>
      </w:r>
      <w:r w:rsidR="006158D5">
        <w:rPr>
          <w:szCs w:val="22"/>
        </w:rPr>
        <w:t xml:space="preserve"> ali</w:t>
      </w:r>
      <w:r w:rsidRPr="00455DD6">
        <w:rPr>
          <w:szCs w:val="22"/>
        </w:rPr>
        <w:t xml:space="preserve"> farmacevtom. Posvetujte se tudi, če opazite neželene učinke, ki niso navedeni v tem navodilu. O neželenih učinkih lahko poročate tudi neposredno na </w:t>
      </w:r>
      <w:r w:rsidR="006158D5" w:rsidRPr="00F4683D">
        <w:rPr>
          <w:szCs w:val="22"/>
          <w:highlight w:val="lightGray"/>
        </w:rPr>
        <w:t xml:space="preserve">nacionalni center za poročanje, ki je naveden v </w:t>
      </w:r>
      <w:hyperlink r:id="rId24" w:history="1">
        <w:r w:rsidR="006158D5" w:rsidRPr="00F4683D">
          <w:rPr>
            <w:rStyle w:val="Hyperlink"/>
            <w:szCs w:val="22"/>
            <w:highlight w:val="lightGray"/>
          </w:rPr>
          <w:t>Prilogi V</w:t>
        </w:r>
      </w:hyperlink>
      <w:r w:rsidR="006158D5">
        <w:rPr>
          <w:szCs w:val="22"/>
        </w:rPr>
        <w:t xml:space="preserve">. </w:t>
      </w:r>
      <w:r w:rsidRPr="00455DD6">
        <w:rPr>
          <w:szCs w:val="22"/>
        </w:rPr>
        <w:t>S tem, ko poročate o neželenih učinkih, lahko prispevate k zagotovitvi več informacij o varnosti tega zdravila.</w:t>
      </w:r>
    </w:p>
    <w:p w:rsidR="00410E4F" w:rsidRPr="00455DD6" w:rsidRDefault="00410E4F" w:rsidP="00410E4F">
      <w:pPr>
        <w:numPr>
          <w:ilvl w:val="12"/>
          <w:numId w:val="0"/>
        </w:numPr>
        <w:tabs>
          <w:tab w:val="left" w:pos="567"/>
        </w:tabs>
        <w:ind w:right="-2"/>
        <w:rPr>
          <w:szCs w:val="22"/>
        </w:rPr>
      </w:pPr>
    </w:p>
    <w:p w:rsidR="00410E4F" w:rsidRPr="00455DD6" w:rsidRDefault="00410E4F" w:rsidP="00C02072"/>
    <w:p w:rsidR="00410E4F" w:rsidRPr="00C02072" w:rsidRDefault="00410E4F" w:rsidP="00C02072">
      <w:pPr>
        <w:rPr>
          <w:b/>
          <w:caps/>
        </w:rPr>
      </w:pPr>
      <w:r w:rsidRPr="00C02072">
        <w:rPr>
          <w:b/>
          <w:caps/>
        </w:rPr>
        <w:t>5.</w:t>
      </w:r>
      <w:r w:rsidRPr="00C02072">
        <w:rPr>
          <w:b/>
          <w:caps/>
        </w:rPr>
        <w:tab/>
      </w:r>
      <w:r w:rsidR="0053029B" w:rsidRPr="00C02072">
        <w:rPr>
          <w:b/>
          <w:caps/>
        </w:rPr>
        <w:t>S</w:t>
      </w:r>
      <w:r w:rsidR="0053029B" w:rsidRPr="00C02072">
        <w:rPr>
          <w:b/>
        </w:rPr>
        <w:t>hranjevanje zdravila Stalevo</w:t>
      </w:r>
    </w:p>
    <w:p w:rsidR="00410E4F" w:rsidRPr="00455DD6" w:rsidRDefault="00410E4F" w:rsidP="00410E4F">
      <w:pPr>
        <w:tabs>
          <w:tab w:val="left" w:pos="567"/>
        </w:tabs>
        <w:rPr>
          <w:szCs w:val="22"/>
        </w:rPr>
      </w:pPr>
    </w:p>
    <w:p w:rsidR="00410E4F" w:rsidRPr="00455DD6" w:rsidRDefault="00410E4F" w:rsidP="00410E4F">
      <w:pPr>
        <w:numPr>
          <w:ilvl w:val="12"/>
          <w:numId w:val="0"/>
        </w:numPr>
        <w:tabs>
          <w:tab w:val="left" w:pos="567"/>
        </w:tabs>
        <w:ind w:right="-2"/>
        <w:outlineLvl w:val="0"/>
        <w:rPr>
          <w:szCs w:val="22"/>
        </w:rPr>
      </w:pPr>
      <w:r w:rsidRPr="00455DD6">
        <w:rPr>
          <w:szCs w:val="22"/>
        </w:rPr>
        <w:t>Zdravilo shranjujte nedosegljivo otrokom!</w:t>
      </w:r>
    </w:p>
    <w:p w:rsidR="00410E4F" w:rsidRPr="00455DD6" w:rsidRDefault="00410E4F" w:rsidP="00410E4F">
      <w:pPr>
        <w:numPr>
          <w:ilvl w:val="12"/>
          <w:numId w:val="0"/>
        </w:numPr>
        <w:tabs>
          <w:tab w:val="left" w:pos="567"/>
        </w:tabs>
        <w:ind w:right="-2"/>
        <w:rPr>
          <w:szCs w:val="22"/>
        </w:rPr>
      </w:pPr>
    </w:p>
    <w:p w:rsidR="00410E4F" w:rsidRPr="00455DD6" w:rsidRDefault="0053029B" w:rsidP="00410E4F">
      <w:pPr>
        <w:numPr>
          <w:ilvl w:val="12"/>
          <w:numId w:val="0"/>
        </w:numPr>
        <w:tabs>
          <w:tab w:val="left" w:pos="567"/>
        </w:tabs>
        <w:ind w:right="-2"/>
        <w:rPr>
          <w:szCs w:val="22"/>
        </w:rPr>
      </w:pPr>
      <w:r w:rsidRPr="00455DD6">
        <w:rPr>
          <w:szCs w:val="22"/>
        </w:rPr>
        <w:t>Tega z</w:t>
      </w:r>
      <w:r w:rsidR="00410E4F" w:rsidRPr="00455DD6">
        <w:rPr>
          <w:szCs w:val="22"/>
        </w:rPr>
        <w:t xml:space="preserve">dravila ne smete uporabljati po datumu izteka roka uporabnosti, ki je naveden na steklenici in na škatli poleg oznake Uporabno do. </w:t>
      </w:r>
      <w:r w:rsidR="002955FF" w:rsidRPr="00455DD6">
        <w:rPr>
          <w:szCs w:val="22"/>
        </w:rPr>
        <w:t>Rok</w:t>
      </w:r>
      <w:r w:rsidR="00410E4F" w:rsidRPr="00455DD6">
        <w:rPr>
          <w:szCs w:val="22"/>
        </w:rPr>
        <w:t xml:space="preserve"> uporabnosti </w:t>
      </w:r>
      <w:r w:rsidR="002955FF" w:rsidRPr="00455DD6">
        <w:rPr>
          <w:szCs w:val="22"/>
        </w:rPr>
        <w:t xml:space="preserve">zdravila </w:t>
      </w:r>
      <w:r w:rsidR="00410E4F" w:rsidRPr="00455DD6">
        <w:rPr>
          <w:szCs w:val="22"/>
        </w:rPr>
        <w:t xml:space="preserve">se </w:t>
      </w:r>
      <w:r w:rsidR="002955FF" w:rsidRPr="00455DD6">
        <w:rPr>
          <w:szCs w:val="22"/>
        </w:rPr>
        <w:t xml:space="preserve">izteče </w:t>
      </w:r>
      <w:r w:rsidR="00410E4F" w:rsidRPr="00455DD6">
        <w:rPr>
          <w:szCs w:val="22"/>
        </w:rPr>
        <w:t>na zadnji dan navedenega meseca.</w:t>
      </w:r>
    </w:p>
    <w:p w:rsidR="00410E4F" w:rsidRPr="00455DD6" w:rsidRDefault="00410E4F" w:rsidP="00410E4F">
      <w:pPr>
        <w:numPr>
          <w:ilvl w:val="12"/>
          <w:numId w:val="0"/>
        </w:numPr>
        <w:tabs>
          <w:tab w:val="left" w:pos="567"/>
        </w:tabs>
        <w:ind w:right="-2"/>
        <w:rPr>
          <w:szCs w:val="22"/>
        </w:rPr>
      </w:pPr>
    </w:p>
    <w:p w:rsidR="00410E4F" w:rsidRPr="00455DD6" w:rsidRDefault="00410E4F" w:rsidP="00410E4F">
      <w:pPr>
        <w:numPr>
          <w:ilvl w:val="12"/>
          <w:numId w:val="0"/>
        </w:numPr>
        <w:tabs>
          <w:tab w:val="left" w:pos="567"/>
        </w:tabs>
        <w:ind w:right="-2"/>
        <w:rPr>
          <w:szCs w:val="22"/>
        </w:rPr>
      </w:pPr>
      <w:r w:rsidRPr="00455DD6">
        <w:rPr>
          <w:szCs w:val="22"/>
        </w:rPr>
        <w:t>Posebna navodila za shranjevanje tega zdravila niso potrebna.</w:t>
      </w:r>
    </w:p>
    <w:p w:rsidR="00410E4F" w:rsidRPr="00455DD6" w:rsidRDefault="00410E4F" w:rsidP="00410E4F">
      <w:pPr>
        <w:numPr>
          <w:ilvl w:val="12"/>
          <w:numId w:val="0"/>
        </w:numPr>
        <w:tabs>
          <w:tab w:val="left" w:pos="567"/>
        </w:tabs>
        <w:ind w:right="-2"/>
        <w:rPr>
          <w:szCs w:val="22"/>
        </w:rPr>
      </w:pPr>
    </w:p>
    <w:p w:rsidR="00410E4F" w:rsidRPr="00455DD6" w:rsidRDefault="00410E4F" w:rsidP="00410E4F">
      <w:pPr>
        <w:numPr>
          <w:ilvl w:val="12"/>
          <w:numId w:val="0"/>
        </w:numPr>
        <w:tabs>
          <w:tab w:val="left" w:pos="567"/>
        </w:tabs>
        <w:ind w:right="-2"/>
        <w:rPr>
          <w:szCs w:val="22"/>
        </w:rPr>
      </w:pPr>
      <w:r w:rsidRPr="00455DD6">
        <w:rPr>
          <w:szCs w:val="22"/>
        </w:rPr>
        <w:t xml:space="preserve">Zdravila ne smete odvreči v odpadne vode ali med gospodinjske odpadke. O načinu odstranjevanja zdravila, ki ga ne </w:t>
      </w:r>
      <w:r w:rsidR="0053029B" w:rsidRPr="00455DD6">
        <w:rPr>
          <w:szCs w:val="22"/>
        </w:rPr>
        <w:t xml:space="preserve">uporabljate </w:t>
      </w:r>
      <w:r w:rsidRPr="00455DD6">
        <w:rPr>
          <w:szCs w:val="22"/>
        </w:rPr>
        <w:t>več, se posvetujte s farmacevtom. Taki ukrepi pomagajo varovati okolje.</w:t>
      </w:r>
    </w:p>
    <w:p w:rsidR="00410E4F" w:rsidRPr="00C02072" w:rsidRDefault="00410E4F" w:rsidP="00C02072"/>
    <w:p w:rsidR="00410E4F" w:rsidRPr="00C02072" w:rsidRDefault="00410E4F" w:rsidP="00C02072">
      <w:pPr>
        <w:rPr>
          <w:caps/>
        </w:rPr>
      </w:pPr>
    </w:p>
    <w:p w:rsidR="00410E4F" w:rsidRPr="00C02072" w:rsidRDefault="00410E4F" w:rsidP="00C02072">
      <w:pPr>
        <w:rPr>
          <w:b/>
          <w:caps/>
        </w:rPr>
      </w:pPr>
      <w:r w:rsidRPr="00C02072">
        <w:rPr>
          <w:b/>
          <w:caps/>
        </w:rPr>
        <w:t>6.</w:t>
      </w:r>
      <w:r w:rsidRPr="00C02072">
        <w:rPr>
          <w:b/>
          <w:caps/>
        </w:rPr>
        <w:tab/>
      </w:r>
      <w:r w:rsidR="0053029B" w:rsidRPr="00C02072">
        <w:rPr>
          <w:b/>
        </w:rPr>
        <w:t>Vsebina pakiranja in dodatne informacije</w:t>
      </w:r>
    </w:p>
    <w:p w:rsidR="00410E4F" w:rsidRPr="00C02072" w:rsidRDefault="00410E4F" w:rsidP="00C02072">
      <w:pPr>
        <w:rPr>
          <w:b/>
        </w:rPr>
      </w:pPr>
    </w:p>
    <w:p w:rsidR="00410E4F" w:rsidRPr="00C02072" w:rsidRDefault="00410E4F" w:rsidP="00C02072">
      <w:pPr>
        <w:rPr>
          <w:b/>
          <w:bCs/>
        </w:rPr>
      </w:pPr>
      <w:r w:rsidRPr="00C02072">
        <w:rPr>
          <w:b/>
          <w:bCs/>
        </w:rPr>
        <w:t>Kaj vsebuje zdravilo Stalevo</w:t>
      </w:r>
    </w:p>
    <w:p w:rsidR="00410E4F" w:rsidRPr="00455DD6" w:rsidRDefault="00410E4F" w:rsidP="00410E4F">
      <w:pPr>
        <w:rPr>
          <w:szCs w:val="22"/>
        </w:rPr>
      </w:pPr>
    </w:p>
    <w:p w:rsidR="00410E4F" w:rsidRPr="00455DD6" w:rsidRDefault="00C12916" w:rsidP="002E0390">
      <w:pPr>
        <w:numPr>
          <w:ilvl w:val="0"/>
          <w:numId w:val="7"/>
        </w:numPr>
        <w:tabs>
          <w:tab w:val="clear" w:pos="360"/>
          <w:tab w:val="num" w:pos="567"/>
          <w:tab w:val="left" w:pos="600"/>
        </w:tabs>
        <w:ind w:left="567" w:hanging="567"/>
        <w:rPr>
          <w:szCs w:val="22"/>
        </w:rPr>
      </w:pPr>
      <w:r>
        <w:rPr>
          <w:szCs w:val="22"/>
        </w:rPr>
        <w:t>U</w:t>
      </w:r>
      <w:r w:rsidR="00410E4F" w:rsidRPr="00455DD6">
        <w:rPr>
          <w:szCs w:val="22"/>
        </w:rPr>
        <w:t>činkovine zdravila Stalevo so levodopa, karbidopa in entakapon.</w:t>
      </w:r>
    </w:p>
    <w:p w:rsidR="00410E4F" w:rsidRPr="00455DD6" w:rsidRDefault="00410E4F" w:rsidP="002E0390">
      <w:pPr>
        <w:numPr>
          <w:ilvl w:val="0"/>
          <w:numId w:val="7"/>
        </w:numPr>
        <w:tabs>
          <w:tab w:val="clear" w:pos="360"/>
          <w:tab w:val="num" w:pos="567"/>
        </w:tabs>
        <w:ind w:left="567" w:hanging="567"/>
        <w:rPr>
          <w:szCs w:val="22"/>
        </w:rPr>
      </w:pPr>
      <w:r w:rsidRPr="00455DD6">
        <w:rPr>
          <w:szCs w:val="22"/>
        </w:rPr>
        <w:t xml:space="preserve">Ena tableta zdravila Stalevo </w:t>
      </w:r>
      <w:r w:rsidR="00A578C4" w:rsidRPr="00455DD6">
        <w:rPr>
          <w:szCs w:val="22"/>
        </w:rPr>
        <w:t>175</w:t>
      </w:r>
      <w:r w:rsidR="004D576A" w:rsidRPr="00455DD6">
        <w:rPr>
          <w:szCs w:val="22"/>
        </w:rPr>
        <w:t> </w:t>
      </w:r>
      <w:r w:rsidR="00A578C4" w:rsidRPr="00455DD6">
        <w:rPr>
          <w:szCs w:val="22"/>
        </w:rPr>
        <w:t>mg/43</w:t>
      </w:r>
      <w:r w:rsidR="004D576A" w:rsidRPr="00455DD6">
        <w:rPr>
          <w:szCs w:val="22"/>
        </w:rPr>
        <w:t>,</w:t>
      </w:r>
      <w:r w:rsidR="00A578C4" w:rsidRPr="00455DD6">
        <w:rPr>
          <w:szCs w:val="22"/>
        </w:rPr>
        <w:t>75</w:t>
      </w:r>
      <w:r w:rsidR="004D576A" w:rsidRPr="00455DD6">
        <w:rPr>
          <w:szCs w:val="22"/>
        </w:rPr>
        <w:t> </w:t>
      </w:r>
      <w:r w:rsidR="00A578C4" w:rsidRPr="00455DD6">
        <w:rPr>
          <w:szCs w:val="22"/>
        </w:rPr>
        <w:t>mg/200</w:t>
      </w:r>
      <w:r w:rsidR="004D576A" w:rsidRPr="00455DD6">
        <w:rPr>
          <w:szCs w:val="22"/>
        </w:rPr>
        <w:t> </w:t>
      </w:r>
      <w:r w:rsidR="00A578C4" w:rsidRPr="00455DD6">
        <w:rPr>
          <w:szCs w:val="22"/>
        </w:rPr>
        <w:t xml:space="preserve">mg </w:t>
      </w:r>
      <w:r w:rsidRPr="00455DD6">
        <w:rPr>
          <w:szCs w:val="22"/>
        </w:rPr>
        <w:t>vsebuje 1</w:t>
      </w:r>
      <w:r w:rsidR="00A578C4" w:rsidRPr="00455DD6">
        <w:rPr>
          <w:szCs w:val="22"/>
        </w:rPr>
        <w:t>7</w:t>
      </w:r>
      <w:r w:rsidRPr="00455DD6">
        <w:rPr>
          <w:szCs w:val="22"/>
        </w:rPr>
        <w:t xml:space="preserve">5 mg levodope, </w:t>
      </w:r>
      <w:r w:rsidR="00A578C4" w:rsidRPr="00455DD6">
        <w:rPr>
          <w:szCs w:val="22"/>
        </w:rPr>
        <w:t>43</w:t>
      </w:r>
      <w:r w:rsidRPr="00455DD6">
        <w:rPr>
          <w:szCs w:val="22"/>
        </w:rPr>
        <w:t>,</w:t>
      </w:r>
      <w:r w:rsidR="00A578C4" w:rsidRPr="00455DD6">
        <w:rPr>
          <w:szCs w:val="22"/>
        </w:rPr>
        <w:t>7</w:t>
      </w:r>
      <w:r w:rsidR="002E0390" w:rsidRPr="00455DD6">
        <w:rPr>
          <w:szCs w:val="22"/>
        </w:rPr>
        <w:t xml:space="preserve">5 mg </w:t>
      </w:r>
      <w:r w:rsidRPr="00455DD6">
        <w:rPr>
          <w:szCs w:val="22"/>
        </w:rPr>
        <w:t>karbidope in 200 mg entakapona.</w:t>
      </w:r>
    </w:p>
    <w:p w:rsidR="00410E4F" w:rsidRPr="00455DD6" w:rsidRDefault="00410E4F" w:rsidP="002E0390">
      <w:pPr>
        <w:numPr>
          <w:ilvl w:val="0"/>
          <w:numId w:val="7"/>
        </w:numPr>
        <w:tabs>
          <w:tab w:val="clear" w:pos="360"/>
          <w:tab w:val="num" w:pos="567"/>
        </w:tabs>
        <w:ind w:left="567" w:hanging="567"/>
        <w:rPr>
          <w:szCs w:val="22"/>
        </w:rPr>
      </w:pPr>
      <w:r w:rsidRPr="00455DD6">
        <w:rPr>
          <w:szCs w:val="22"/>
        </w:rPr>
        <w:t xml:space="preserve">Druge </w:t>
      </w:r>
      <w:r w:rsidR="0053029B" w:rsidRPr="00455DD6">
        <w:rPr>
          <w:szCs w:val="22"/>
        </w:rPr>
        <w:t>sestavine</w:t>
      </w:r>
      <w:r w:rsidR="002955FF" w:rsidRPr="00455DD6">
        <w:rPr>
          <w:szCs w:val="22"/>
        </w:rPr>
        <w:t xml:space="preserve"> </w:t>
      </w:r>
      <w:r w:rsidRPr="00455DD6">
        <w:rPr>
          <w:szCs w:val="22"/>
        </w:rPr>
        <w:t>v jedru tablete so: natrijev karmelozat,</w:t>
      </w:r>
      <w:r w:rsidR="00E24E49" w:rsidRPr="00E24E49">
        <w:rPr>
          <w:szCs w:val="22"/>
        </w:rPr>
        <w:t xml:space="preserve"> </w:t>
      </w:r>
      <w:r w:rsidR="00E24E49" w:rsidRPr="00455DD6">
        <w:rPr>
          <w:szCs w:val="22"/>
        </w:rPr>
        <w:t>premreženi</w:t>
      </w:r>
      <w:r w:rsidR="00E24E49">
        <w:rPr>
          <w:szCs w:val="22"/>
        </w:rPr>
        <w:t xml:space="preserve"> (E468)</w:t>
      </w:r>
      <w:r w:rsidRPr="00455DD6">
        <w:rPr>
          <w:szCs w:val="22"/>
        </w:rPr>
        <w:t xml:space="preserve"> magnezijev stearat, koruzni škrob, manitol (E421) in povidon (E1201)</w:t>
      </w:r>
    </w:p>
    <w:p w:rsidR="00410E4F" w:rsidRPr="00455DD6" w:rsidRDefault="00410E4F" w:rsidP="002E0390">
      <w:pPr>
        <w:numPr>
          <w:ilvl w:val="0"/>
          <w:numId w:val="7"/>
        </w:numPr>
        <w:tabs>
          <w:tab w:val="clear" w:pos="360"/>
          <w:tab w:val="num" w:pos="567"/>
        </w:tabs>
        <w:ind w:left="567" w:hanging="567"/>
        <w:rPr>
          <w:szCs w:val="22"/>
        </w:rPr>
      </w:pPr>
      <w:r w:rsidRPr="00455DD6">
        <w:rPr>
          <w:szCs w:val="22"/>
        </w:rPr>
        <w:t>Sestavine v filmski oblogi so: glicerol (85 odstotkov) (E422), hipromeloza</w:t>
      </w:r>
      <w:r w:rsidR="00E24E49">
        <w:rPr>
          <w:szCs w:val="22"/>
        </w:rPr>
        <w:t xml:space="preserve"> (E464)</w:t>
      </w:r>
      <w:r w:rsidRPr="00455DD6">
        <w:rPr>
          <w:szCs w:val="22"/>
        </w:rPr>
        <w:t>, magnezijev stearat, polisorbat 80</w:t>
      </w:r>
      <w:r w:rsidR="00E24E49">
        <w:rPr>
          <w:szCs w:val="22"/>
        </w:rPr>
        <w:t xml:space="preserve"> (E433)</w:t>
      </w:r>
      <w:r w:rsidRPr="00455DD6">
        <w:rPr>
          <w:szCs w:val="22"/>
        </w:rPr>
        <w:t>, rdeči železov oksid (E172), saharoza in titanov dioksid (E171).</w:t>
      </w:r>
    </w:p>
    <w:p w:rsidR="00410E4F" w:rsidRPr="00455DD6" w:rsidRDefault="00410E4F" w:rsidP="00410E4F">
      <w:pPr>
        <w:rPr>
          <w:szCs w:val="22"/>
        </w:rPr>
      </w:pPr>
    </w:p>
    <w:p w:rsidR="00410E4F" w:rsidRPr="00F25133" w:rsidRDefault="00410E4F" w:rsidP="00F25133">
      <w:pPr>
        <w:rPr>
          <w:b/>
        </w:rPr>
      </w:pPr>
      <w:r w:rsidRPr="00F25133">
        <w:rPr>
          <w:b/>
        </w:rPr>
        <w:t>Izgled zdravila Stalevo in vsebina pakiranja</w:t>
      </w:r>
    </w:p>
    <w:p w:rsidR="00410E4F" w:rsidRPr="00455DD6" w:rsidRDefault="00410E4F" w:rsidP="00410E4F">
      <w:pPr>
        <w:tabs>
          <w:tab w:val="left" w:pos="567"/>
        </w:tabs>
        <w:rPr>
          <w:szCs w:val="22"/>
        </w:rPr>
      </w:pPr>
    </w:p>
    <w:p w:rsidR="00410E4F" w:rsidRPr="00455DD6" w:rsidRDefault="00410E4F" w:rsidP="00410E4F">
      <w:pPr>
        <w:rPr>
          <w:szCs w:val="22"/>
        </w:rPr>
      </w:pPr>
      <w:r w:rsidRPr="00455DD6">
        <w:rPr>
          <w:szCs w:val="22"/>
        </w:rPr>
        <w:t xml:space="preserve">Zdravilo Stalevo </w:t>
      </w:r>
      <w:r w:rsidR="00A578C4" w:rsidRPr="00455DD6">
        <w:rPr>
          <w:szCs w:val="22"/>
        </w:rPr>
        <w:t>175</w:t>
      </w:r>
      <w:r w:rsidR="004D576A" w:rsidRPr="00455DD6">
        <w:rPr>
          <w:szCs w:val="22"/>
        </w:rPr>
        <w:t> </w:t>
      </w:r>
      <w:r w:rsidR="00A578C4" w:rsidRPr="00455DD6">
        <w:rPr>
          <w:szCs w:val="22"/>
        </w:rPr>
        <w:t>mg/43</w:t>
      </w:r>
      <w:r w:rsidR="004D576A" w:rsidRPr="00455DD6">
        <w:rPr>
          <w:szCs w:val="22"/>
        </w:rPr>
        <w:t>,</w:t>
      </w:r>
      <w:r w:rsidR="00A578C4" w:rsidRPr="00455DD6">
        <w:rPr>
          <w:szCs w:val="22"/>
        </w:rPr>
        <w:t>75</w:t>
      </w:r>
      <w:r w:rsidR="004D576A" w:rsidRPr="00455DD6">
        <w:rPr>
          <w:szCs w:val="22"/>
        </w:rPr>
        <w:t> </w:t>
      </w:r>
      <w:r w:rsidR="00A578C4" w:rsidRPr="00455DD6">
        <w:rPr>
          <w:szCs w:val="22"/>
        </w:rPr>
        <w:t>mg/200</w:t>
      </w:r>
      <w:r w:rsidR="004D576A" w:rsidRPr="00455DD6">
        <w:rPr>
          <w:szCs w:val="22"/>
        </w:rPr>
        <w:t> </w:t>
      </w:r>
      <w:r w:rsidR="00A578C4" w:rsidRPr="00455DD6">
        <w:rPr>
          <w:szCs w:val="22"/>
        </w:rPr>
        <w:t>mg</w:t>
      </w:r>
      <w:r w:rsidRPr="00455DD6">
        <w:rPr>
          <w:szCs w:val="22"/>
        </w:rPr>
        <w:t>: svetlorjavkasto rdeče, ovalne tablete z oznako »LCE 1</w:t>
      </w:r>
      <w:r w:rsidR="00A578C4" w:rsidRPr="00455DD6">
        <w:rPr>
          <w:szCs w:val="22"/>
        </w:rPr>
        <w:t>7</w:t>
      </w:r>
      <w:r w:rsidRPr="00455DD6">
        <w:rPr>
          <w:szCs w:val="22"/>
        </w:rPr>
        <w:t>5« na eni strani.</w:t>
      </w:r>
    </w:p>
    <w:p w:rsidR="00410E4F" w:rsidRPr="00455DD6" w:rsidRDefault="00410E4F" w:rsidP="00410E4F">
      <w:pPr>
        <w:tabs>
          <w:tab w:val="left" w:pos="567"/>
        </w:tabs>
        <w:rPr>
          <w:szCs w:val="22"/>
        </w:rPr>
      </w:pPr>
    </w:p>
    <w:p w:rsidR="00410E4F" w:rsidRPr="00455DD6" w:rsidRDefault="00410E4F" w:rsidP="00410E4F">
      <w:pPr>
        <w:tabs>
          <w:tab w:val="left" w:pos="567"/>
        </w:tabs>
        <w:rPr>
          <w:szCs w:val="22"/>
        </w:rPr>
      </w:pPr>
      <w:r w:rsidRPr="00455DD6">
        <w:rPr>
          <w:szCs w:val="22"/>
        </w:rPr>
        <w:t xml:space="preserve">Zdravilo Stalevo </w:t>
      </w:r>
      <w:r w:rsidR="0040323F" w:rsidRPr="00455DD6">
        <w:rPr>
          <w:szCs w:val="22"/>
        </w:rPr>
        <w:t>175</w:t>
      </w:r>
      <w:r w:rsidR="004D576A" w:rsidRPr="00455DD6">
        <w:rPr>
          <w:szCs w:val="22"/>
        </w:rPr>
        <w:t> </w:t>
      </w:r>
      <w:r w:rsidR="0040323F" w:rsidRPr="00455DD6">
        <w:rPr>
          <w:szCs w:val="22"/>
        </w:rPr>
        <w:t>mg/43</w:t>
      </w:r>
      <w:r w:rsidR="004D576A" w:rsidRPr="00455DD6">
        <w:rPr>
          <w:szCs w:val="22"/>
        </w:rPr>
        <w:t>,</w:t>
      </w:r>
      <w:r w:rsidR="0040323F" w:rsidRPr="00455DD6">
        <w:rPr>
          <w:szCs w:val="22"/>
        </w:rPr>
        <w:t>75</w:t>
      </w:r>
      <w:r w:rsidR="004D576A" w:rsidRPr="00455DD6">
        <w:rPr>
          <w:szCs w:val="22"/>
        </w:rPr>
        <w:t> </w:t>
      </w:r>
      <w:r w:rsidR="0040323F" w:rsidRPr="00455DD6">
        <w:rPr>
          <w:szCs w:val="22"/>
        </w:rPr>
        <w:t>mg/200</w:t>
      </w:r>
      <w:r w:rsidR="004D576A" w:rsidRPr="00455DD6">
        <w:rPr>
          <w:szCs w:val="22"/>
        </w:rPr>
        <w:t> </w:t>
      </w:r>
      <w:r w:rsidR="0040323F" w:rsidRPr="00455DD6">
        <w:rPr>
          <w:szCs w:val="22"/>
        </w:rPr>
        <w:t xml:space="preserve">mg </w:t>
      </w:r>
      <w:r w:rsidRPr="00455DD6">
        <w:rPr>
          <w:szCs w:val="22"/>
        </w:rPr>
        <w:t>tablete je na razpolago v petih različnih velikostih pakiranja (10, 30, 100, 130 ali 175 tablet). Na trgu ni vseh navedenih pakiranj.</w:t>
      </w:r>
    </w:p>
    <w:p w:rsidR="00410E4F" w:rsidRPr="00455DD6" w:rsidRDefault="00410E4F" w:rsidP="00410E4F">
      <w:pPr>
        <w:tabs>
          <w:tab w:val="left" w:pos="567"/>
        </w:tabs>
        <w:rPr>
          <w:szCs w:val="22"/>
        </w:rPr>
      </w:pPr>
    </w:p>
    <w:p w:rsidR="00410E4F" w:rsidRPr="00427E09" w:rsidRDefault="00410E4F" w:rsidP="00427E09">
      <w:pPr>
        <w:rPr>
          <w:b/>
        </w:rPr>
      </w:pPr>
      <w:r w:rsidRPr="00427E09">
        <w:rPr>
          <w:b/>
        </w:rPr>
        <w:t>Imetnik dovoljenja za promet z zdravilom</w:t>
      </w:r>
      <w:r w:rsidR="0053029B" w:rsidRPr="00427E09">
        <w:rPr>
          <w:b/>
        </w:rPr>
        <w:t xml:space="preserve"> </w:t>
      </w:r>
    </w:p>
    <w:p w:rsidR="00410E4F" w:rsidRPr="00455DD6" w:rsidRDefault="00410E4F" w:rsidP="00410E4F">
      <w:pPr>
        <w:tabs>
          <w:tab w:val="left" w:pos="567"/>
        </w:tabs>
        <w:rPr>
          <w:b/>
          <w:bCs/>
          <w:szCs w:val="22"/>
        </w:rPr>
      </w:pPr>
    </w:p>
    <w:p w:rsidR="00410E4F" w:rsidRPr="00455DD6" w:rsidRDefault="00410E4F" w:rsidP="00410E4F">
      <w:pPr>
        <w:pStyle w:val="EndnoteText"/>
        <w:rPr>
          <w:szCs w:val="22"/>
        </w:rPr>
      </w:pPr>
      <w:r w:rsidRPr="00455DD6">
        <w:rPr>
          <w:szCs w:val="22"/>
        </w:rPr>
        <w:t>Orion Corporation</w:t>
      </w:r>
    </w:p>
    <w:p w:rsidR="00410E4F" w:rsidRPr="00455DD6" w:rsidRDefault="00410E4F" w:rsidP="00410E4F">
      <w:pPr>
        <w:pStyle w:val="EndnoteText"/>
        <w:rPr>
          <w:szCs w:val="22"/>
        </w:rPr>
      </w:pPr>
      <w:r w:rsidRPr="00455DD6">
        <w:rPr>
          <w:szCs w:val="22"/>
        </w:rPr>
        <w:t>Orionintie 1</w:t>
      </w:r>
    </w:p>
    <w:p w:rsidR="00410E4F" w:rsidRPr="00455DD6" w:rsidRDefault="00410E4F" w:rsidP="00410E4F">
      <w:pPr>
        <w:rPr>
          <w:szCs w:val="22"/>
        </w:rPr>
      </w:pPr>
      <w:r w:rsidRPr="00455DD6">
        <w:rPr>
          <w:szCs w:val="22"/>
        </w:rPr>
        <w:t>FI-02200 Espoo</w:t>
      </w:r>
    </w:p>
    <w:p w:rsidR="00410E4F" w:rsidRDefault="00410E4F" w:rsidP="00410E4F">
      <w:pPr>
        <w:tabs>
          <w:tab w:val="left" w:pos="567"/>
        </w:tabs>
        <w:rPr>
          <w:szCs w:val="22"/>
        </w:rPr>
      </w:pPr>
      <w:r w:rsidRPr="00455DD6">
        <w:rPr>
          <w:szCs w:val="22"/>
        </w:rPr>
        <w:t>Finska</w:t>
      </w:r>
    </w:p>
    <w:p w:rsidR="00E360C8" w:rsidRDefault="00E360C8" w:rsidP="00410E4F">
      <w:pPr>
        <w:tabs>
          <w:tab w:val="left" w:pos="567"/>
        </w:tabs>
        <w:rPr>
          <w:szCs w:val="22"/>
        </w:rPr>
      </w:pPr>
    </w:p>
    <w:p w:rsidR="00A63802" w:rsidRDefault="00A63802" w:rsidP="00410E4F">
      <w:pPr>
        <w:tabs>
          <w:tab w:val="left" w:pos="567"/>
        </w:tabs>
        <w:rPr>
          <w:b/>
        </w:rPr>
      </w:pPr>
      <w:r>
        <w:rPr>
          <w:b/>
        </w:rPr>
        <w:t>Proizvajalec</w:t>
      </w:r>
    </w:p>
    <w:p w:rsidR="00E360C8" w:rsidRDefault="00E360C8" w:rsidP="00410E4F">
      <w:pPr>
        <w:tabs>
          <w:tab w:val="left" w:pos="567"/>
        </w:tabs>
        <w:rPr>
          <w:szCs w:val="22"/>
        </w:rPr>
      </w:pPr>
      <w:r>
        <w:rPr>
          <w:szCs w:val="22"/>
        </w:rPr>
        <w:t>Orion Corporation Orion Pharma</w:t>
      </w:r>
    </w:p>
    <w:p w:rsidR="00E360C8" w:rsidRDefault="00E360C8" w:rsidP="00410E4F">
      <w:pPr>
        <w:tabs>
          <w:tab w:val="left" w:pos="567"/>
        </w:tabs>
        <w:rPr>
          <w:szCs w:val="22"/>
        </w:rPr>
      </w:pPr>
      <w:r>
        <w:rPr>
          <w:szCs w:val="22"/>
        </w:rPr>
        <w:t>Joensuunkatu 7</w:t>
      </w:r>
    </w:p>
    <w:p w:rsidR="00E360C8" w:rsidRDefault="00E360C8" w:rsidP="00410E4F">
      <w:pPr>
        <w:tabs>
          <w:tab w:val="left" w:pos="567"/>
        </w:tabs>
        <w:rPr>
          <w:szCs w:val="22"/>
        </w:rPr>
      </w:pPr>
      <w:r>
        <w:rPr>
          <w:szCs w:val="22"/>
        </w:rPr>
        <w:t>FI-24100 Salo</w:t>
      </w:r>
    </w:p>
    <w:p w:rsidR="00E360C8" w:rsidRDefault="00E360C8" w:rsidP="00410E4F">
      <w:pPr>
        <w:tabs>
          <w:tab w:val="left" w:pos="567"/>
        </w:tabs>
        <w:rPr>
          <w:szCs w:val="22"/>
        </w:rPr>
      </w:pPr>
      <w:r>
        <w:rPr>
          <w:szCs w:val="22"/>
        </w:rPr>
        <w:t>Finska</w:t>
      </w:r>
    </w:p>
    <w:p w:rsidR="00E360C8" w:rsidRDefault="00E360C8" w:rsidP="00410E4F">
      <w:pPr>
        <w:tabs>
          <w:tab w:val="left" w:pos="567"/>
        </w:tabs>
        <w:rPr>
          <w:szCs w:val="22"/>
        </w:rPr>
      </w:pPr>
    </w:p>
    <w:p w:rsidR="00E360C8" w:rsidRDefault="00E360C8" w:rsidP="00410E4F">
      <w:pPr>
        <w:tabs>
          <w:tab w:val="left" w:pos="567"/>
        </w:tabs>
        <w:rPr>
          <w:szCs w:val="22"/>
        </w:rPr>
      </w:pPr>
      <w:r>
        <w:rPr>
          <w:szCs w:val="22"/>
        </w:rPr>
        <w:t>Orion Corporation Orion Pharma</w:t>
      </w:r>
    </w:p>
    <w:p w:rsidR="00E360C8" w:rsidRDefault="00E360C8" w:rsidP="00410E4F">
      <w:pPr>
        <w:tabs>
          <w:tab w:val="left" w:pos="567"/>
        </w:tabs>
        <w:rPr>
          <w:szCs w:val="22"/>
        </w:rPr>
      </w:pPr>
      <w:r>
        <w:rPr>
          <w:szCs w:val="22"/>
        </w:rPr>
        <w:t>Orionintie 1</w:t>
      </w:r>
    </w:p>
    <w:p w:rsidR="00E360C8" w:rsidRDefault="00E360C8" w:rsidP="00410E4F">
      <w:pPr>
        <w:tabs>
          <w:tab w:val="left" w:pos="567"/>
        </w:tabs>
        <w:rPr>
          <w:szCs w:val="22"/>
        </w:rPr>
      </w:pPr>
      <w:r>
        <w:rPr>
          <w:szCs w:val="22"/>
        </w:rPr>
        <w:t>FI-02200 Espoo</w:t>
      </w:r>
    </w:p>
    <w:p w:rsidR="00E360C8" w:rsidRPr="00455DD6" w:rsidRDefault="00E360C8" w:rsidP="00410E4F">
      <w:pPr>
        <w:tabs>
          <w:tab w:val="left" w:pos="567"/>
        </w:tabs>
        <w:rPr>
          <w:szCs w:val="22"/>
        </w:rPr>
      </w:pPr>
      <w:r>
        <w:rPr>
          <w:szCs w:val="22"/>
        </w:rPr>
        <w:t>Finska</w:t>
      </w:r>
    </w:p>
    <w:p w:rsidR="00410E4F" w:rsidRPr="00455DD6" w:rsidRDefault="00410E4F" w:rsidP="00410E4F">
      <w:pPr>
        <w:tabs>
          <w:tab w:val="left" w:pos="567"/>
        </w:tabs>
        <w:rPr>
          <w:b/>
          <w:bCs/>
          <w:szCs w:val="22"/>
        </w:rPr>
      </w:pPr>
    </w:p>
    <w:p w:rsidR="00410E4F" w:rsidRDefault="00410E4F" w:rsidP="00410E4F">
      <w:pPr>
        <w:numPr>
          <w:ilvl w:val="12"/>
          <w:numId w:val="0"/>
        </w:numPr>
        <w:tabs>
          <w:tab w:val="left" w:pos="567"/>
        </w:tabs>
        <w:ind w:right="-2"/>
        <w:rPr>
          <w:szCs w:val="22"/>
        </w:rPr>
      </w:pPr>
      <w:r w:rsidRPr="00455DD6">
        <w:rPr>
          <w:szCs w:val="22"/>
        </w:rPr>
        <w:t xml:space="preserve">Za vse </w:t>
      </w:r>
      <w:r w:rsidR="0053029B" w:rsidRPr="00455DD6">
        <w:rPr>
          <w:szCs w:val="22"/>
        </w:rPr>
        <w:t>morebitne nadaljn</w:t>
      </w:r>
      <w:r w:rsidR="00443532" w:rsidRPr="00455DD6">
        <w:rPr>
          <w:szCs w:val="22"/>
        </w:rPr>
        <w:t>j</w:t>
      </w:r>
      <w:r w:rsidR="0053029B" w:rsidRPr="00455DD6">
        <w:rPr>
          <w:szCs w:val="22"/>
        </w:rPr>
        <w:t xml:space="preserve">e </w:t>
      </w:r>
      <w:r w:rsidRPr="00455DD6">
        <w:rPr>
          <w:szCs w:val="22"/>
        </w:rPr>
        <w:t xml:space="preserve">informacije o tem zdravilu se </w:t>
      </w:r>
      <w:r w:rsidR="0053029B" w:rsidRPr="00455DD6">
        <w:rPr>
          <w:szCs w:val="22"/>
        </w:rPr>
        <w:t xml:space="preserve">lahko </w:t>
      </w:r>
      <w:r w:rsidRPr="00455DD6">
        <w:rPr>
          <w:szCs w:val="22"/>
        </w:rPr>
        <w:t>obrn</w:t>
      </w:r>
      <w:r w:rsidR="0053029B" w:rsidRPr="00455DD6">
        <w:rPr>
          <w:szCs w:val="22"/>
        </w:rPr>
        <w:t>e</w:t>
      </w:r>
      <w:r w:rsidRPr="00455DD6">
        <w:rPr>
          <w:szCs w:val="22"/>
        </w:rPr>
        <w:t>te na predstavni</w:t>
      </w:r>
      <w:r w:rsidR="0053029B" w:rsidRPr="00455DD6">
        <w:rPr>
          <w:szCs w:val="22"/>
        </w:rPr>
        <w:t>štvo</w:t>
      </w:r>
      <w:r w:rsidRPr="00455DD6">
        <w:rPr>
          <w:szCs w:val="22"/>
        </w:rPr>
        <w:t xml:space="preserve"> imetnika dovoljenja za promet z zdravilom</w:t>
      </w:r>
      <w:r w:rsidR="002955FF" w:rsidRPr="00455DD6">
        <w:rPr>
          <w:szCs w:val="22"/>
        </w:rPr>
        <w:t>:</w:t>
      </w:r>
    </w:p>
    <w:p w:rsidR="001C3D14" w:rsidRDefault="001C3D14" w:rsidP="00410E4F">
      <w:pPr>
        <w:numPr>
          <w:ilvl w:val="12"/>
          <w:numId w:val="0"/>
        </w:numPr>
        <w:tabs>
          <w:tab w:val="left" w:pos="567"/>
        </w:tabs>
        <w:ind w:right="-2"/>
        <w:rPr>
          <w:szCs w:val="22"/>
        </w:rPr>
      </w:pPr>
    </w:p>
    <w:tbl>
      <w:tblPr>
        <w:tblW w:w="9315" w:type="dxa"/>
        <w:tblLayout w:type="fixed"/>
        <w:tblLook w:val="04A0" w:firstRow="1" w:lastRow="0" w:firstColumn="1" w:lastColumn="0" w:noHBand="0" w:noVBand="1"/>
      </w:tblPr>
      <w:tblGrid>
        <w:gridCol w:w="4641"/>
        <w:gridCol w:w="4674"/>
      </w:tblGrid>
      <w:tr w:rsidR="001C3D14" w:rsidRPr="00932BDF" w:rsidTr="001C3D14">
        <w:trPr>
          <w:cantSplit/>
        </w:trPr>
        <w:tc>
          <w:tcPr>
            <w:tcW w:w="4641" w:type="dxa"/>
          </w:tcPr>
          <w:p w:rsidR="001C3D14" w:rsidRPr="00932BDF" w:rsidRDefault="001C3D14" w:rsidP="001C3D14">
            <w:pPr>
              <w:rPr>
                <w:rStyle w:val="Strong"/>
                <w:b w:val="0"/>
                <w:bCs w:val="0"/>
                <w:szCs w:val="22"/>
                <w:lang w:val="pt-PT"/>
              </w:rPr>
            </w:pPr>
            <w:r w:rsidRPr="00932BDF">
              <w:rPr>
                <w:b/>
                <w:szCs w:val="22"/>
                <w:lang w:val="pt-PT"/>
              </w:rPr>
              <w:t>België</w:t>
            </w:r>
            <w:r w:rsidR="00E360C8">
              <w:rPr>
                <w:b/>
                <w:szCs w:val="22"/>
                <w:lang w:val="pt-PT"/>
              </w:rPr>
              <w:t>/Belgique</w:t>
            </w:r>
            <w:r w:rsidRPr="00932BDF">
              <w:rPr>
                <w:b/>
                <w:szCs w:val="22"/>
                <w:lang w:val="pt-PT"/>
              </w:rPr>
              <w:t>/Belgien</w:t>
            </w:r>
            <w:r w:rsidRPr="00932BDF">
              <w:rPr>
                <w:b/>
                <w:szCs w:val="22"/>
                <w:lang w:val="pt-PT"/>
              </w:rPr>
              <w:br/>
            </w:r>
            <w:r w:rsidRPr="00932BDF">
              <w:rPr>
                <w:rStyle w:val="Strong"/>
                <w:b w:val="0"/>
                <w:bCs w:val="0"/>
                <w:szCs w:val="22"/>
                <w:lang w:val="pt-PT"/>
              </w:rPr>
              <w:t>Orion Pharma BVBA/SPRL</w:t>
            </w:r>
          </w:p>
          <w:p w:rsidR="001C3D14" w:rsidRPr="00932BDF" w:rsidRDefault="001C3D14" w:rsidP="001C3D14">
            <w:pPr>
              <w:spacing w:line="260" w:lineRule="exact"/>
              <w:rPr>
                <w:szCs w:val="22"/>
                <w:lang w:val="pt-PT"/>
              </w:rPr>
            </w:pPr>
            <w:r w:rsidRPr="00932BDF">
              <w:rPr>
                <w:szCs w:val="22"/>
                <w:lang w:val="pt-PT"/>
              </w:rPr>
              <w:t>Tél/Tel: +32 (0)15 64 10 20</w:t>
            </w:r>
          </w:p>
          <w:p w:rsidR="001C3D14" w:rsidRPr="00932BDF" w:rsidRDefault="001C3D14" w:rsidP="001C3D14">
            <w:pPr>
              <w:rPr>
                <w:b/>
                <w:szCs w:val="22"/>
                <w:lang w:val="pt-PT"/>
              </w:rPr>
            </w:pPr>
          </w:p>
        </w:tc>
        <w:tc>
          <w:tcPr>
            <w:tcW w:w="4674" w:type="dxa"/>
            <w:hideMark/>
          </w:tcPr>
          <w:p w:rsidR="001C3D14" w:rsidRPr="00932BDF" w:rsidRDefault="001C3D14" w:rsidP="001C3D14">
            <w:pPr>
              <w:rPr>
                <w:b/>
                <w:szCs w:val="22"/>
                <w:lang w:val="pt-PT"/>
              </w:rPr>
            </w:pPr>
            <w:r w:rsidRPr="00932BDF">
              <w:rPr>
                <w:b/>
                <w:szCs w:val="22"/>
                <w:lang w:val="pt-PT"/>
              </w:rPr>
              <w:t>Lietuva</w:t>
            </w:r>
          </w:p>
          <w:p w:rsidR="001C3D14" w:rsidRPr="00932BDF" w:rsidRDefault="001C3D14" w:rsidP="001C3D14">
            <w:pPr>
              <w:rPr>
                <w:szCs w:val="22"/>
                <w:lang w:val="pt-PT"/>
              </w:rPr>
            </w:pPr>
            <w:r w:rsidRPr="00932BDF">
              <w:rPr>
                <w:szCs w:val="22"/>
                <w:lang w:val="pt-PT"/>
              </w:rPr>
              <w:t>UAB Orion Pharma</w:t>
            </w:r>
          </w:p>
          <w:p w:rsidR="001C3D14" w:rsidRPr="00932BDF" w:rsidRDefault="001C3D14" w:rsidP="001C3D14">
            <w:pPr>
              <w:rPr>
                <w:b/>
                <w:szCs w:val="22"/>
                <w:lang w:val="pt-PT"/>
              </w:rPr>
            </w:pPr>
            <w:r w:rsidRPr="00932BDF">
              <w:rPr>
                <w:szCs w:val="22"/>
                <w:lang w:val="pt-PT"/>
              </w:rPr>
              <w:t>Tel. +370 5 276 9499</w:t>
            </w:r>
          </w:p>
        </w:tc>
      </w:tr>
      <w:tr w:rsidR="001C3D14" w:rsidRPr="00932BDF" w:rsidTr="001C3D14">
        <w:trPr>
          <w:cantSplit/>
        </w:trPr>
        <w:tc>
          <w:tcPr>
            <w:tcW w:w="4641" w:type="dxa"/>
          </w:tcPr>
          <w:p w:rsidR="001C3D14" w:rsidRPr="00932BDF" w:rsidRDefault="001C3D14" w:rsidP="001C3D14">
            <w:pPr>
              <w:rPr>
                <w:b/>
                <w:szCs w:val="22"/>
                <w:lang w:val="pt-PT"/>
              </w:rPr>
            </w:pPr>
            <w:r w:rsidRPr="00932BDF">
              <w:rPr>
                <w:b/>
                <w:szCs w:val="22"/>
                <w:lang w:val="pt-PT"/>
              </w:rPr>
              <w:t>България</w:t>
            </w:r>
          </w:p>
          <w:p w:rsidR="00721E64" w:rsidRPr="003861EE" w:rsidRDefault="00721E64" w:rsidP="00721E64">
            <w:pPr>
              <w:rPr>
                <w:szCs w:val="22"/>
                <w:lang w:val="it-IT"/>
              </w:rPr>
            </w:pPr>
            <w:r w:rsidRPr="003861EE">
              <w:rPr>
                <w:szCs w:val="22"/>
                <w:lang w:val="it-IT"/>
              </w:rPr>
              <w:t>Orion Pharma Poland Sp z.o.o.</w:t>
            </w:r>
          </w:p>
          <w:p w:rsidR="001C3D14" w:rsidRPr="00932BDF" w:rsidRDefault="00721E64" w:rsidP="001C3D14">
            <w:pPr>
              <w:rPr>
                <w:szCs w:val="22"/>
                <w:lang w:val="pt-PT"/>
              </w:rPr>
            </w:pPr>
            <w:r>
              <w:rPr>
                <w:szCs w:val="22"/>
                <w:lang w:val="it-IT"/>
              </w:rPr>
              <w:t>Tel.: + 48 22 </w:t>
            </w:r>
            <w:r w:rsidRPr="003861EE">
              <w:rPr>
                <w:szCs w:val="22"/>
                <w:lang w:val="it-IT"/>
              </w:rPr>
              <w:t>8333177</w:t>
            </w:r>
          </w:p>
          <w:p w:rsidR="001C3D14" w:rsidRPr="00932BDF" w:rsidRDefault="001C3D14" w:rsidP="001C3D14">
            <w:pPr>
              <w:rPr>
                <w:b/>
                <w:szCs w:val="22"/>
                <w:lang w:val="pt-PT"/>
              </w:rPr>
            </w:pPr>
          </w:p>
        </w:tc>
        <w:tc>
          <w:tcPr>
            <w:tcW w:w="4674" w:type="dxa"/>
            <w:hideMark/>
          </w:tcPr>
          <w:p w:rsidR="001C3D14" w:rsidRPr="00932BDF" w:rsidRDefault="001C3D14" w:rsidP="001C3D14">
            <w:pPr>
              <w:rPr>
                <w:rStyle w:val="Strong"/>
                <w:b w:val="0"/>
                <w:bCs w:val="0"/>
                <w:szCs w:val="22"/>
                <w:lang w:val="pt-PT"/>
              </w:rPr>
            </w:pPr>
            <w:r w:rsidRPr="00932BDF">
              <w:rPr>
                <w:b/>
                <w:szCs w:val="22"/>
                <w:lang w:val="pt-PT"/>
              </w:rPr>
              <w:t>Luxembourg/Luxemburg</w:t>
            </w:r>
            <w:r w:rsidRPr="00932BDF">
              <w:rPr>
                <w:b/>
                <w:szCs w:val="22"/>
                <w:lang w:val="pt-PT"/>
              </w:rPr>
              <w:br/>
            </w:r>
            <w:r w:rsidRPr="00932BDF">
              <w:rPr>
                <w:rStyle w:val="Strong"/>
                <w:b w:val="0"/>
                <w:bCs w:val="0"/>
                <w:szCs w:val="22"/>
                <w:lang w:val="pt-PT"/>
              </w:rPr>
              <w:t>Orion Pharma BVBA/SPRL</w:t>
            </w:r>
          </w:p>
          <w:p w:rsidR="001C3D14" w:rsidRPr="00932BDF" w:rsidRDefault="001C3D14" w:rsidP="001C3D14">
            <w:pPr>
              <w:spacing w:line="260" w:lineRule="exact"/>
              <w:rPr>
                <w:szCs w:val="22"/>
                <w:lang w:val="pt-PT"/>
              </w:rPr>
            </w:pPr>
            <w:r w:rsidRPr="00932BDF">
              <w:rPr>
                <w:szCs w:val="22"/>
                <w:lang w:val="pt-PT"/>
              </w:rPr>
              <w:t>Tél/Tel: +32 (0)15 64 10 20</w:t>
            </w:r>
          </w:p>
          <w:p w:rsidR="001C3D14" w:rsidRPr="00932BDF" w:rsidRDefault="001C3D14" w:rsidP="001C3D14">
            <w:pPr>
              <w:rPr>
                <w:b/>
                <w:szCs w:val="22"/>
                <w:lang w:val="pt-PT"/>
              </w:rPr>
            </w:pPr>
          </w:p>
        </w:tc>
      </w:tr>
      <w:tr w:rsidR="001C3D14" w:rsidRPr="00932BDF" w:rsidTr="001C3D14">
        <w:trPr>
          <w:cantSplit/>
        </w:trPr>
        <w:tc>
          <w:tcPr>
            <w:tcW w:w="4641" w:type="dxa"/>
          </w:tcPr>
          <w:p w:rsidR="001C3D14" w:rsidRPr="00932BDF" w:rsidRDefault="001C3D14" w:rsidP="001C3D14">
            <w:pPr>
              <w:rPr>
                <w:b/>
                <w:szCs w:val="22"/>
                <w:lang w:val="pt-PT"/>
              </w:rPr>
            </w:pPr>
            <w:r w:rsidRPr="00932BDF">
              <w:rPr>
                <w:b/>
                <w:szCs w:val="22"/>
                <w:lang w:val="pt-PT"/>
              </w:rPr>
              <w:t>Česká republika</w:t>
            </w:r>
          </w:p>
          <w:p w:rsidR="001C3D14" w:rsidRPr="00932BDF" w:rsidRDefault="001C3D14" w:rsidP="001C3D14">
            <w:pPr>
              <w:rPr>
                <w:szCs w:val="22"/>
                <w:lang w:val="pt-PT"/>
              </w:rPr>
            </w:pPr>
            <w:r w:rsidRPr="00932BDF">
              <w:rPr>
                <w:szCs w:val="22"/>
                <w:lang w:val="pt-PT"/>
              </w:rPr>
              <w:t>Orion Pharma s.r.o.</w:t>
            </w:r>
          </w:p>
          <w:p w:rsidR="001C3D14" w:rsidRPr="00932BDF" w:rsidRDefault="001C3D14" w:rsidP="001C3D14">
            <w:pPr>
              <w:rPr>
                <w:b/>
                <w:szCs w:val="22"/>
                <w:lang w:val="pt-PT"/>
              </w:rPr>
            </w:pPr>
            <w:r w:rsidRPr="00932BDF">
              <w:rPr>
                <w:szCs w:val="22"/>
                <w:lang w:val="pt-PT"/>
              </w:rPr>
              <w:t>Tel:  +420 234 703 305</w:t>
            </w:r>
          </w:p>
        </w:tc>
        <w:tc>
          <w:tcPr>
            <w:tcW w:w="4674" w:type="dxa"/>
            <w:hideMark/>
          </w:tcPr>
          <w:p w:rsidR="001C3D14" w:rsidRPr="00932BDF" w:rsidRDefault="001C3D14" w:rsidP="001C3D14">
            <w:pPr>
              <w:rPr>
                <w:b/>
                <w:szCs w:val="22"/>
                <w:lang w:val="pt-PT"/>
              </w:rPr>
            </w:pPr>
            <w:r w:rsidRPr="00932BDF">
              <w:rPr>
                <w:b/>
                <w:szCs w:val="22"/>
                <w:lang w:val="pt-PT"/>
              </w:rPr>
              <w:t>Magyarország</w:t>
            </w:r>
          </w:p>
          <w:p w:rsidR="001C3D14" w:rsidRPr="00932BDF" w:rsidRDefault="001C3D14" w:rsidP="001C3D14">
            <w:pPr>
              <w:spacing w:line="260" w:lineRule="exact"/>
              <w:rPr>
                <w:szCs w:val="22"/>
                <w:lang w:val="pt-PT"/>
              </w:rPr>
            </w:pPr>
            <w:r w:rsidRPr="00932BDF">
              <w:rPr>
                <w:rStyle w:val="Strong"/>
                <w:b w:val="0"/>
                <w:bCs w:val="0"/>
                <w:szCs w:val="22"/>
                <w:lang w:val="pt-PT"/>
              </w:rPr>
              <w:t>Orion Pharma Kft.</w:t>
            </w:r>
          </w:p>
          <w:p w:rsidR="001C3D14" w:rsidRPr="00932BDF" w:rsidRDefault="001C3D14" w:rsidP="001C3D14">
            <w:pPr>
              <w:rPr>
                <w:szCs w:val="22"/>
                <w:lang w:val="pt-PT"/>
              </w:rPr>
            </w:pPr>
            <w:r w:rsidRPr="00932BDF">
              <w:rPr>
                <w:szCs w:val="22"/>
                <w:lang w:val="pt-PT"/>
              </w:rPr>
              <w:t>Tel.: +36 1 239 9095</w:t>
            </w:r>
          </w:p>
          <w:p w:rsidR="001C3D14" w:rsidRPr="00932BDF" w:rsidRDefault="001C3D14" w:rsidP="001C3D14">
            <w:pPr>
              <w:rPr>
                <w:b/>
                <w:szCs w:val="22"/>
                <w:lang w:val="pt-PT"/>
              </w:rPr>
            </w:pPr>
          </w:p>
        </w:tc>
      </w:tr>
      <w:tr w:rsidR="001C3D14" w:rsidRPr="00932BDF" w:rsidTr="001C3D14">
        <w:trPr>
          <w:cantSplit/>
        </w:trPr>
        <w:tc>
          <w:tcPr>
            <w:tcW w:w="4641" w:type="dxa"/>
          </w:tcPr>
          <w:p w:rsidR="001C3D14" w:rsidRPr="00932BDF" w:rsidRDefault="001C3D14" w:rsidP="001C3D14">
            <w:pPr>
              <w:spacing w:line="260" w:lineRule="exact"/>
              <w:rPr>
                <w:szCs w:val="22"/>
                <w:lang w:val="pt-PT"/>
              </w:rPr>
            </w:pPr>
            <w:r w:rsidRPr="001C3D14">
              <w:rPr>
                <w:b/>
                <w:szCs w:val="22"/>
                <w:lang w:val="pt-PT"/>
              </w:rPr>
              <w:t>Danmark</w:t>
            </w:r>
            <w:r w:rsidRPr="001C3D14">
              <w:rPr>
                <w:b/>
                <w:szCs w:val="22"/>
                <w:lang w:val="pt-PT"/>
              </w:rPr>
              <w:br/>
            </w:r>
            <w:r w:rsidRPr="00932BDF">
              <w:rPr>
                <w:szCs w:val="22"/>
                <w:lang w:val="pt-PT"/>
              </w:rPr>
              <w:t>Orion Pharma A/S</w:t>
            </w:r>
            <w:r w:rsidRPr="00932BDF">
              <w:rPr>
                <w:szCs w:val="22"/>
                <w:lang w:val="pt-PT"/>
              </w:rPr>
              <w:br/>
              <w:t>Tlf: +45 8614 0000</w:t>
            </w:r>
          </w:p>
        </w:tc>
        <w:tc>
          <w:tcPr>
            <w:tcW w:w="4674" w:type="dxa"/>
            <w:hideMark/>
          </w:tcPr>
          <w:p w:rsidR="001C3D14" w:rsidRPr="00932BDF" w:rsidRDefault="001C3D14" w:rsidP="001C3D14">
            <w:pPr>
              <w:rPr>
                <w:b/>
                <w:szCs w:val="22"/>
                <w:lang w:val="pt-PT"/>
              </w:rPr>
            </w:pPr>
            <w:r w:rsidRPr="00932BDF">
              <w:rPr>
                <w:b/>
                <w:szCs w:val="22"/>
                <w:lang w:val="pt-PT"/>
              </w:rPr>
              <w:t>Malta</w:t>
            </w:r>
          </w:p>
          <w:p w:rsidR="00721E64" w:rsidRPr="002E7B63" w:rsidRDefault="00721E64" w:rsidP="00721E64">
            <w:pPr>
              <w:rPr>
                <w:szCs w:val="22"/>
                <w:lang w:val="it-IT"/>
              </w:rPr>
            </w:pPr>
            <w:r w:rsidRPr="002E7B63">
              <w:rPr>
                <w:szCs w:val="22"/>
                <w:lang w:val="it-IT"/>
              </w:rPr>
              <w:t>Salomone Pharma</w:t>
            </w:r>
          </w:p>
          <w:p w:rsidR="001C3D14" w:rsidRDefault="00721E64" w:rsidP="001C3D14">
            <w:pPr>
              <w:rPr>
                <w:szCs w:val="22"/>
                <w:lang w:val="pt-PT"/>
              </w:rPr>
            </w:pPr>
            <w:r>
              <w:rPr>
                <w:szCs w:val="22"/>
                <w:lang w:val="it-IT"/>
              </w:rPr>
              <w:t>Tel: +356 </w:t>
            </w:r>
            <w:r w:rsidRPr="002E7B63">
              <w:rPr>
                <w:szCs w:val="22"/>
                <w:lang w:val="it-IT"/>
              </w:rPr>
              <w:t>21220174</w:t>
            </w:r>
          </w:p>
          <w:p w:rsidR="00721E64" w:rsidRPr="00932BDF" w:rsidRDefault="00721E64" w:rsidP="001C3D14">
            <w:pPr>
              <w:rPr>
                <w:b/>
                <w:szCs w:val="22"/>
                <w:lang w:val="pt-PT"/>
              </w:rPr>
            </w:pPr>
          </w:p>
        </w:tc>
      </w:tr>
      <w:tr w:rsidR="001C3D14" w:rsidRPr="00932BDF" w:rsidTr="001C3D14">
        <w:trPr>
          <w:cantSplit/>
        </w:trPr>
        <w:tc>
          <w:tcPr>
            <w:tcW w:w="4641" w:type="dxa"/>
          </w:tcPr>
          <w:p w:rsidR="001C3D14" w:rsidRPr="00932BDF" w:rsidRDefault="001C3D14" w:rsidP="001C3D14">
            <w:pPr>
              <w:spacing w:line="260" w:lineRule="exact"/>
              <w:rPr>
                <w:szCs w:val="22"/>
                <w:lang w:val="pt-PT"/>
              </w:rPr>
            </w:pPr>
            <w:r w:rsidRPr="00932BDF">
              <w:rPr>
                <w:b/>
                <w:szCs w:val="22"/>
                <w:lang w:val="pt-PT"/>
              </w:rPr>
              <w:t xml:space="preserve">Deutschland </w:t>
            </w:r>
            <w:r w:rsidRPr="00932BDF">
              <w:rPr>
                <w:b/>
                <w:szCs w:val="22"/>
                <w:lang w:val="pt-PT"/>
              </w:rPr>
              <w:br/>
            </w:r>
            <w:r w:rsidRPr="00932BDF">
              <w:rPr>
                <w:szCs w:val="22"/>
                <w:lang w:val="pt-PT"/>
              </w:rPr>
              <w:t>Orion Pharma GmbH</w:t>
            </w:r>
          </w:p>
          <w:p w:rsidR="001C3D14" w:rsidRPr="00932BDF" w:rsidRDefault="001C3D14" w:rsidP="001C3D14">
            <w:pPr>
              <w:spacing w:line="260" w:lineRule="exact"/>
              <w:rPr>
                <w:b/>
                <w:szCs w:val="22"/>
                <w:lang w:val="pt-PT"/>
              </w:rPr>
            </w:pPr>
            <w:r w:rsidRPr="00932BDF">
              <w:rPr>
                <w:szCs w:val="22"/>
                <w:lang w:val="pt-PT"/>
              </w:rPr>
              <w:t>Tel: +49 40 899 6890</w:t>
            </w:r>
          </w:p>
        </w:tc>
        <w:tc>
          <w:tcPr>
            <w:tcW w:w="4674" w:type="dxa"/>
            <w:hideMark/>
          </w:tcPr>
          <w:p w:rsidR="001C3D14" w:rsidRPr="00932BDF" w:rsidRDefault="001C3D14" w:rsidP="001C3D14">
            <w:pPr>
              <w:rPr>
                <w:rStyle w:val="Strong"/>
                <w:b w:val="0"/>
                <w:bCs w:val="0"/>
                <w:szCs w:val="22"/>
                <w:lang w:val="pt-PT"/>
              </w:rPr>
            </w:pPr>
            <w:r w:rsidRPr="00932BDF">
              <w:rPr>
                <w:b/>
                <w:szCs w:val="22"/>
                <w:lang w:val="pt-PT"/>
              </w:rPr>
              <w:t>Nederland</w:t>
            </w:r>
            <w:r w:rsidRPr="00932BDF">
              <w:rPr>
                <w:b/>
                <w:szCs w:val="22"/>
                <w:lang w:val="pt-PT"/>
              </w:rPr>
              <w:br/>
            </w:r>
            <w:r w:rsidRPr="00932BDF">
              <w:rPr>
                <w:rStyle w:val="Strong"/>
                <w:b w:val="0"/>
                <w:bCs w:val="0"/>
                <w:szCs w:val="22"/>
                <w:lang w:val="pt-PT"/>
              </w:rPr>
              <w:t>Orion Pharma BVBA/SPRL</w:t>
            </w:r>
          </w:p>
          <w:p w:rsidR="001C3D14" w:rsidRDefault="001C3D14" w:rsidP="001C3D14">
            <w:pPr>
              <w:rPr>
                <w:szCs w:val="22"/>
                <w:lang w:val="pt-PT"/>
              </w:rPr>
            </w:pPr>
            <w:r w:rsidRPr="00932BDF">
              <w:rPr>
                <w:szCs w:val="22"/>
                <w:lang w:val="pt-PT"/>
              </w:rPr>
              <w:t>Tél/Tel: +32 (0)15 64 10 20</w:t>
            </w:r>
          </w:p>
          <w:p w:rsidR="001C3D14" w:rsidRPr="00932BDF" w:rsidRDefault="001C3D14" w:rsidP="001C3D14">
            <w:pPr>
              <w:spacing w:line="260" w:lineRule="exact"/>
              <w:rPr>
                <w:b/>
                <w:szCs w:val="22"/>
                <w:lang w:val="pt-PT"/>
              </w:rPr>
            </w:pPr>
          </w:p>
        </w:tc>
      </w:tr>
      <w:tr w:rsidR="001C3D14" w:rsidRPr="00932BDF" w:rsidTr="001C3D14">
        <w:trPr>
          <w:cantSplit/>
        </w:trPr>
        <w:tc>
          <w:tcPr>
            <w:tcW w:w="4641" w:type="dxa"/>
          </w:tcPr>
          <w:p w:rsidR="001C3D14" w:rsidRPr="00932BDF" w:rsidRDefault="001C3D14" w:rsidP="001C3D14">
            <w:pPr>
              <w:rPr>
                <w:b/>
                <w:szCs w:val="22"/>
                <w:lang w:val="pt-PT"/>
              </w:rPr>
            </w:pPr>
            <w:r w:rsidRPr="00932BDF">
              <w:rPr>
                <w:b/>
                <w:szCs w:val="22"/>
                <w:lang w:val="pt-PT"/>
              </w:rPr>
              <w:t>Eesti</w:t>
            </w:r>
          </w:p>
          <w:p w:rsidR="001C3D14" w:rsidRPr="00932BDF" w:rsidRDefault="001C3D14" w:rsidP="001C3D14">
            <w:pPr>
              <w:rPr>
                <w:szCs w:val="22"/>
                <w:lang w:val="pt-PT"/>
              </w:rPr>
            </w:pPr>
            <w:r w:rsidRPr="00932BDF">
              <w:rPr>
                <w:szCs w:val="22"/>
                <w:lang w:val="pt-PT"/>
              </w:rPr>
              <w:t>Orion Pharma Eesti OÜ</w:t>
            </w:r>
          </w:p>
          <w:p w:rsidR="001C3D14" w:rsidRPr="00932BDF" w:rsidRDefault="001C3D14" w:rsidP="001C3D14">
            <w:pPr>
              <w:rPr>
                <w:b/>
                <w:szCs w:val="22"/>
                <w:lang w:val="pt-PT"/>
              </w:rPr>
            </w:pPr>
            <w:r w:rsidRPr="00932BDF">
              <w:rPr>
                <w:szCs w:val="22"/>
                <w:lang w:val="pt-PT"/>
              </w:rPr>
              <w:t>Tel: +372 66 44 550</w:t>
            </w:r>
          </w:p>
        </w:tc>
        <w:tc>
          <w:tcPr>
            <w:tcW w:w="4674" w:type="dxa"/>
            <w:hideMark/>
          </w:tcPr>
          <w:p w:rsidR="001C3D14" w:rsidRPr="00932BDF" w:rsidRDefault="001C3D14" w:rsidP="001C3D14">
            <w:pPr>
              <w:rPr>
                <w:b/>
                <w:szCs w:val="22"/>
                <w:lang w:val="pt-PT"/>
              </w:rPr>
            </w:pPr>
            <w:r w:rsidRPr="00932BDF">
              <w:rPr>
                <w:b/>
                <w:szCs w:val="22"/>
                <w:lang w:val="pt-PT"/>
              </w:rPr>
              <w:t>Norge</w:t>
            </w:r>
          </w:p>
          <w:p w:rsidR="001C3D14" w:rsidRPr="00932BDF" w:rsidRDefault="001C3D14" w:rsidP="001C3D14">
            <w:pPr>
              <w:spacing w:line="260" w:lineRule="exact"/>
              <w:rPr>
                <w:szCs w:val="22"/>
                <w:lang w:val="pt-PT"/>
              </w:rPr>
            </w:pPr>
            <w:r w:rsidRPr="00932BDF">
              <w:rPr>
                <w:szCs w:val="22"/>
                <w:lang w:val="pt-PT"/>
              </w:rPr>
              <w:t>Orion Pharma AS</w:t>
            </w:r>
          </w:p>
          <w:p w:rsidR="001C3D14" w:rsidRDefault="001C3D14" w:rsidP="001C3D14">
            <w:pPr>
              <w:rPr>
                <w:szCs w:val="22"/>
                <w:lang w:val="pt-PT"/>
              </w:rPr>
            </w:pPr>
            <w:r w:rsidRPr="00932BDF">
              <w:rPr>
                <w:szCs w:val="22"/>
                <w:lang w:val="pt-PT"/>
              </w:rPr>
              <w:t>Tlf: +47 40 00 42 10</w:t>
            </w:r>
          </w:p>
          <w:p w:rsidR="001C3D14" w:rsidRPr="00932BDF" w:rsidRDefault="001C3D14" w:rsidP="001C3D14">
            <w:pPr>
              <w:rPr>
                <w:b/>
                <w:szCs w:val="22"/>
                <w:lang w:val="pt-PT"/>
              </w:rPr>
            </w:pPr>
          </w:p>
        </w:tc>
      </w:tr>
      <w:tr w:rsidR="001C3D14" w:rsidRPr="00932BDF" w:rsidTr="001C3D14">
        <w:trPr>
          <w:cantSplit/>
        </w:trPr>
        <w:tc>
          <w:tcPr>
            <w:tcW w:w="4641" w:type="dxa"/>
          </w:tcPr>
          <w:p w:rsidR="001C3D14" w:rsidRPr="00932BDF" w:rsidRDefault="001C3D14" w:rsidP="001C3D14">
            <w:pPr>
              <w:spacing w:line="260" w:lineRule="exact"/>
              <w:rPr>
                <w:szCs w:val="22"/>
                <w:lang w:val="pt-PT"/>
              </w:rPr>
            </w:pPr>
            <w:r w:rsidRPr="00932BDF">
              <w:rPr>
                <w:b/>
                <w:szCs w:val="22"/>
                <w:lang w:val="pt-PT"/>
              </w:rPr>
              <w:t xml:space="preserve">Ελλάδα </w:t>
            </w:r>
            <w:r w:rsidRPr="00932BDF">
              <w:rPr>
                <w:b/>
                <w:szCs w:val="22"/>
                <w:lang w:val="pt-PT"/>
              </w:rPr>
              <w:br/>
            </w:r>
            <w:r w:rsidRPr="00932BDF">
              <w:rPr>
                <w:szCs w:val="22"/>
                <w:lang w:val="pt-PT"/>
              </w:rPr>
              <w:t>Orion Pharma Hellas M.E.Π.E</w:t>
            </w:r>
          </w:p>
          <w:p w:rsidR="001C3D14" w:rsidRPr="00932BDF" w:rsidRDefault="001C3D14" w:rsidP="001C3D14">
            <w:pPr>
              <w:spacing w:line="260" w:lineRule="exact"/>
              <w:rPr>
                <w:szCs w:val="22"/>
                <w:lang w:val="pt-PT"/>
              </w:rPr>
            </w:pPr>
            <w:r w:rsidRPr="00932BDF">
              <w:rPr>
                <w:szCs w:val="22"/>
                <w:lang w:val="pt-PT"/>
              </w:rPr>
              <w:t>Τηλ: + 30 210 980 3355</w:t>
            </w:r>
          </w:p>
          <w:p w:rsidR="001C3D14" w:rsidRPr="00932BDF" w:rsidRDefault="001C3D14" w:rsidP="001C3D14">
            <w:pPr>
              <w:rPr>
                <w:b/>
                <w:szCs w:val="22"/>
                <w:lang w:val="pt-PT"/>
              </w:rPr>
            </w:pPr>
          </w:p>
        </w:tc>
        <w:tc>
          <w:tcPr>
            <w:tcW w:w="4674" w:type="dxa"/>
            <w:hideMark/>
          </w:tcPr>
          <w:p w:rsidR="001C3D14" w:rsidRPr="00932BDF" w:rsidRDefault="001C3D14" w:rsidP="001C3D14">
            <w:pPr>
              <w:spacing w:line="260" w:lineRule="exact"/>
              <w:rPr>
                <w:szCs w:val="22"/>
                <w:lang w:val="pt-PT"/>
              </w:rPr>
            </w:pPr>
            <w:r w:rsidRPr="00932BDF">
              <w:rPr>
                <w:b/>
                <w:szCs w:val="22"/>
                <w:lang w:val="pt-PT"/>
              </w:rPr>
              <w:t>Österreich</w:t>
            </w:r>
            <w:r w:rsidRPr="00932BDF">
              <w:rPr>
                <w:b/>
                <w:szCs w:val="22"/>
                <w:lang w:val="pt-PT"/>
              </w:rPr>
              <w:br/>
            </w:r>
            <w:r w:rsidRPr="00932BDF">
              <w:rPr>
                <w:szCs w:val="22"/>
                <w:lang w:val="pt-PT"/>
              </w:rPr>
              <w:t>Orion Pharma GmbH</w:t>
            </w:r>
          </w:p>
          <w:p w:rsidR="001C3D14" w:rsidRPr="00932BDF" w:rsidRDefault="001C3D14" w:rsidP="001C3D14">
            <w:pPr>
              <w:spacing w:line="260" w:lineRule="exact"/>
              <w:rPr>
                <w:b/>
                <w:szCs w:val="22"/>
                <w:lang w:val="pt-PT"/>
              </w:rPr>
            </w:pPr>
            <w:r w:rsidRPr="00932BDF">
              <w:rPr>
                <w:szCs w:val="22"/>
                <w:lang w:val="pt-PT"/>
              </w:rPr>
              <w:t>Tel: +49 40 899 6890</w:t>
            </w:r>
          </w:p>
        </w:tc>
      </w:tr>
      <w:tr w:rsidR="001C3D14" w:rsidRPr="00932BDF" w:rsidTr="001C3D14">
        <w:trPr>
          <w:cantSplit/>
        </w:trPr>
        <w:tc>
          <w:tcPr>
            <w:tcW w:w="4641" w:type="dxa"/>
          </w:tcPr>
          <w:p w:rsidR="001C3D14" w:rsidRPr="00932BDF" w:rsidRDefault="001C3D14" w:rsidP="001C3D14">
            <w:pPr>
              <w:spacing w:line="260" w:lineRule="exact"/>
              <w:rPr>
                <w:szCs w:val="22"/>
                <w:lang w:val="pt-PT"/>
              </w:rPr>
            </w:pPr>
            <w:r w:rsidRPr="00932BDF">
              <w:rPr>
                <w:b/>
                <w:szCs w:val="22"/>
                <w:lang w:val="pt-PT"/>
              </w:rPr>
              <w:t xml:space="preserve">España </w:t>
            </w:r>
            <w:r w:rsidRPr="00932BDF">
              <w:rPr>
                <w:b/>
                <w:szCs w:val="22"/>
                <w:lang w:val="pt-PT"/>
              </w:rPr>
              <w:br/>
            </w:r>
            <w:r w:rsidRPr="00932BDF">
              <w:rPr>
                <w:szCs w:val="22"/>
                <w:lang w:val="pt-PT"/>
              </w:rPr>
              <w:t>Orion Pharma S.L.</w:t>
            </w:r>
          </w:p>
          <w:p w:rsidR="001C3D14" w:rsidRPr="00932BDF" w:rsidRDefault="001C3D14" w:rsidP="001C3D14">
            <w:pPr>
              <w:spacing w:line="260" w:lineRule="exact"/>
              <w:rPr>
                <w:szCs w:val="22"/>
                <w:lang w:val="pt-PT"/>
              </w:rPr>
            </w:pPr>
            <w:r w:rsidRPr="00932BDF">
              <w:rPr>
                <w:szCs w:val="22"/>
                <w:lang w:val="pt-PT"/>
              </w:rPr>
              <w:t>Tel: + 34 91  599 86 01</w:t>
            </w:r>
          </w:p>
          <w:p w:rsidR="001C3D14" w:rsidRPr="00932BDF" w:rsidRDefault="001C3D14" w:rsidP="001C3D14">
            <w:pPr>
              <w:rPr>
                <w:b/>
                <w:szCs w:val="22"/>
                <w:lang w:val="pt-PT"/>
              </w:rPr>
            </w:pPr>
          </w:p>
        </w:tc>
        <w:tc>
          <w:tcPr>
            <w:tcW w:w="4674" w:type="dxa"/>
            <w:hideMark/>
          </w:tcPr>
          <w:p w:rsidR="001C3D14" w:rsidRPr="00932BDF" w:rsidRDefault="001C3D14" w:rsidP="001C3D14">
            <w:pPr>
              <w:rPr>
                <w:b/>
                <w:szCs w:val="22"/>
                <w:lang w:val="pt-PT"/>
              </w:rPr>
            </w:pPr>
            <w:r w:rsidRPr="00932BDF">
              <w:rPr>
                <w:b/>
                <w:szCs w:val="22"/>
                <w:lang w:val="pt-PT"/>
              </w:rPr>
              <w:t>Polska</w:t>
            </w:r>
          </w:p>
          <w:p w:rsidR="001C3D14" w:rsidRPr="00932BDF" w:rsidRDefault="001C3D14" w:rsidP="001C3D14">
            <w:pPr>
              <w:rPr>
                <w:szCs w:val="22"/>
                <w:lang w:val="pt-PT"/>
              </w:rPr>
            </w:pPr>
            <w:r w:rsidRPr="00932BDF">
              <w:rPr>
                <w:szCs w:val="22"/>
                <w:lang w:val="pt-PT"/>
              </w:rPr>
              <w:t>Orion Pharma Poland Sp z.o.o.</w:t>
            </w:r>
          </w:p>
          <w:p w:rsidR="001C3D14" w:rsidRPr="00932BDF" w:rsidRDefault="001C3D14" w:rsidP="001C3D14">
            <w:pPr>
              <w:rPr>
                <w:b/>
                <w:szCs w:val="22"/>
                <w:lang w:val="pt-PT"/>
              </w:rPr>
            </w:pPr>
            <w:r w:rsidRPr="00932BDF">
              <w:rPr>
                <w:szCs w:val="22"/>
                <w:lang w:val="pt-PT"/>
              </w:rPr>
              <w:t>Tel.: + 48 22 8333177</w:t>
            </w:r>
          </w:p>
        </w:tc>
      </w:tr>
      <w:tr w:rsidR="001C3D14" w:rsidRPr="00932BDF" w:rsidTr="001C3D14">
        <w:trPr>
          <w:cantSplit/>
        </w:trPr>
        <w:tc>
          <w:tcPr>
            <w:tcW w:w="4641" w:type="dxa"/>
          </w:tcPr>
          <w:p w:rsidR="001C3D14" w:rsidRPr="00932BDF" w:rsidRDefault="001C3D14" w:rsidP="001C3D14">
            <w:pPr>
              <w:spacing w:line="260" w:lineRule="exact"/>
              <w:rPr>
                <w:szCs w:val="22"/>
                <w:lang w:val="pt-PT"/>
              </w:rPr>
            </w:pPr>
            <w:r w:rsidRPr="00932BDF">
              <w:rPr>
                <w:b/>
                <w:szCs w:val="22"/>
                <w:lang w:val="pt-PT"/>
              </w:rPr>
              <w:t xml:space="preserve">France </w:t>
            </w:r>
            <w:r w:rsidRPr="00932BDF">
              <w:rPr>
                <w:b/>
                <w:szCs w:val="22"/>
                <w:lang w:val="pt-PT"/>
              </w:rPr>
              <w:br/>
            </w:r>
            <w:r w:rsidRPr="00932BDF">
              <w:rPr>
                <w:szCs w:val="22"/>
                <w:lang w:val="pt-PT"/>
              </w:rPr>
              <w:t>Centre Spécialités Pharmaceutiques</w:t>
            </w:r>
          </w:p>
          <w:p w:rsidR="001C3D14" w:rsidRPr="00932BDF" w:rsidRDefault="001C3D14" w:rsidP="001C3D14">
            <w:pPr>
              <w:spacing w:line="260" w:lineRule="exact"/>
              <w:rPr>
                <w:szCs w:val="22"/>
                <w:lang w:val="pt-PT"/>
              </w:rPr>
            </w:pPr>
            <w:r w:rsidRPr="00932BDF">
              <w:rPr>
                <w:szCs w:val="22"/>
                <w:lang w:val="pt-PT"/>
              </w:rPr>
              <w:t>Tel: + 33 (0) 1 47 04 80 46</w:t>
            </w:r>
          </w:p>
          <w:p w:rsidR="001C3D14" w:rsidRPr="00932BDF" w:rsidRDefault="001C3D14" w:rsidP="001C3D14">
            <w:pPr>
              <w:rPr>
                <w:b/>
                <w:szCs w:val="22"/>
                <w:lang w:val="pt-PT"/>
              </w:rPr>
            </w:pPr>
          </w:p>
        </w:tc>
        <w:tc>
          <w:tcPr>
            <w:tcW w:w="4674" w:type="dxa"/>
            <w:hideMark/>
          </w:tcPr>
          <w:p w:rsidR="001C3D14" w:rsidRPr="00932BDF" w:rsidRDefault="001C3D14" w:rsidP="001C3D14">
            <w:pPr>
              <w:spacing w:line="260" w:lineRule="exact"/>
              <w:rPr>
                <w:szCs w:val="22"/>
                <w:lang w:val="pt-PT"/>
              </w:rPr>
            </w:pPr>
            <w:r w:rsidRPr="00932BDF">
              <w:rPr>
                <w:b/>
                <w:szCs w:val="22"/>
                <w:lang w:val="pt-PT"/>
              </w:rPr>
              <w:t>Portugal</w:t>
            </w:r>
            <w:r w:rsidRPr="00932BDF">
              <w:rPr>
                <w:b/>
                <w:szCs w:val="22"/>
                <w:lang w:val="pt-PT"/>
              </w:rPr>
              <w:br/>
            </w:r>
            <w:r w:rsidRPr="00932BDF">
              <w:rPr>
                <w:szCs w:val="22"/>
                <w:lang w:val="pt-PT"/>
              </w:rPr>
              <w:t>Orionfin Unipessoal Lda</w:t>
            </w:r>
          </w:p>
          <w:p w:rsidR="001C3D14" w:rsidRPr="00932BDF" w:rsidRDefault="001C3D14" w:rsidP="001C3D14">
            <w:pPr>
              <w:rPr>
                <w:b/>
                <w:szCs w:val="22"/>
                <w:lang w:val="pt-PT"/>
              </w:rPr>
            </w:pPr>
            <w:r w:rsidRPr="00932BDF">
              <w:rPr>
                <w:szCs w:val="22"/>
                <w:lang w:val="pt-PT"/>
              </w:rPr>
              <w:t>Tel: + 351 21 154 68 20</w:t>
            </w:r>
          </w:p>
        </w:tc>
      </w:tr>
      <w:tr w:rsidR="001C3D14" w:rsidRPr="00932BDF" w:rsidTr="001C3D14">
        <w:trPr>
          <w:cantSplit/>
        </w:trPr>
        <w:tc>
          <w:tcPr>
            <w:tcW w:w="4641" w:type="dxa"/>
          </w:tcPr>
          <w:p w:rsidR="001C3D14" w:rsidRPr="00932BDF" w:rsidRDefault="001C3D14" w:rsidP="001C3D14">
            <w:pPr>
              <w:spacing w:line="260" w:lineRule="exact"/>
              <w:rPr>
                <w:b/>
                <w:szCs w:val="22"/>
                <w:lang w:val="pt-PT"/>
              </w:rPr>
            </w:pPr>
            <w:r w:rsidRPr="00932BDF">
              <w:rPr>
                <w:b/>
                <w:szCs w:val="22"/>
                <w:lang w:val="pt-PT"/>
              </w:rPr>
              <w:t>Hrvatska</w:t>
            </w:r>
          </w:p>
          <w:p w:rsidR="001C3D14" w:rsidRPr="00932BDF" w:rsidRDefault="001C3D14" w:rsidP="001C3D14">
            <w:pPr>
              <w:rPr>
                <w:rStyle w:val="Strong"/>
                <w:b w:val="0"/>
                <w:bCs w:val="0"/>
                <w:szCs w:val="22"/>
                <w:lang w:val="pt-PT"/>
              </w:rPr>
            </w:pPr>
            <w:r w:rsidRPr="00932BDF">
              <w:rPr>
                <w:rStyle w:val="Strong"/>
                <w:b w:val="0"/>
                <w:bCs w:val="0"/>
                <w:szCs w:val="22"/>
                <w:lang w:val="pt-PT"/>
              </w:rPr>
              <w:t>Orion Pharma d.o.o.</w:t>
            </w:r>
          </w:p>
          <w:p w:rsidR="001C3D14" w:rsidRPr="00932BDF" w:rsidRDefault="001C3D14" w:rsidP="001C3D14">
            <w:pPr>
              <w:spacing w:line="260" w:lineRule="exact"/>
              <w:rPr>
                <w:b/>
                <w:szCs w:val="22"/>
                <w:lang w:val="pt-PT"/>
              </w:rPr>
            </w:pPr>
            <w:r w:rsidRPr="00932BDF">
              <w:rPr>
                <w:szCs w:val="22"/>
                <w:lang w:val="pt-PT"/>
              </w:rPr>
              <w:t>Tel: +386 (0) 1 600 8015</w:t>
            </w:r>
          </w:p>
        </w:tc>
        <w:tc>
          <w:tcPr>
            <w:tcW w:w="4674" w:type="dxa"/>
            <w:hideMark/>
          </w:tcPr>
          <w:p w:rsidR="001C3D14" w:rsidRPr="00932BDF" w:rsidRDefault="001C3D14" w:rsidP="001C3D14">
            <w:pPr>
              <w:spacing w:line="260" w:lineRule="exact"/>
              <w:rPr>
                <w:b/>
                <w:szCs w:val="22"/>
                <w:lang w:val="pt-PT"/>
              </w:rPr>
            </w:pPr>
            <w:r w:rsidRPr="00932BDF">
              <w:rPr>
                <w:b/>
                <w:szCs w:val="22"/>
                <w:lang w:val="pt-PT"/>
              </w:rPr>
              <w:t>România</w:t>
            </w:r>
          </w:p>
          <w:p w:rsidR="001C3D14" w:rsidRPr="00932BDF" w:rsidRDefault="001C3D14" w:rsidP="001C3D14">
            <w:pPr>
              <w:spacing w:line="260" w:lineRule="exact"/>
              <w:rPr>
                <w:szCs w:val="22"/>
                <w:lang w:val="pt-PT"/>
              </w:rPr>
            </w:pPr>
            <w:r w:rsidRPr="00932BDF">
              <w:rPr>
                <w:szCs w:val="22"/>
                <w:lang w:val="pt-PT"/>
              </w:rPr>
              <w:t>Orion Corporation</w:t>
            </w:r>
          </w:p>
          <w:p w:rsidR="001C3D14" w:rsidRPr="00932BDF" w:rsidRDefault="001C3D14" w:rsidP="001C3D14">
            <w:pPr>
              <w:rPr>
                <w:szCs w:val="22"/>
                <w:lang w:val="pt-PT"/>
              </w:rPr>
            </w:pPr>
            <w:r w:rsidRPr="00932BDF">
              <w:rPr>
                <w:szCs w:val="22"/>
                <w:lang w:val="pt-PT"/>
              </w:rPr>
              <w:t>Tel: +358 10 4261</w:t>
            </w:r>
          </w:p>
          <w:p w:rsidR="001C3D14" w:rsidRPr="00932BDF" w:rsidRDefault="001C3D14" w:rsidP="001C3D14">
            <w:pPr>
              <w:rPr>
                <w:b/>
                <w:szCs w:val="22"/>
                <w:lang w:val="pt-PT"/>
              </w:rPr>
            </w:pPr>
          </w:p>
        </w:tc>
      </w:tr>
      <w:tr w:rsidR="001C3D14" w:rsidRPr="00932BDF" w:rsidTr="001C3D14">
        <w:trPr>
          <w:cantSplit/>
        </w:trPr>
        <w:tc>
          <w:tcPr>
            <w:tcW w:w="4641" w:type="dxa"/>
          </w:tcPr>
          <w:p w:rsidR="001C3D14" w:rsidRPr="00932BDF" w:rsidRDefault="001C3D14" w:rsidP="001C3D14">
            <w:pPr>
              <w:spacing w:line="260" w:lineRule="exact"/>
              <w:rPr>
                <w:szCs w:val="22"/>
                <w:lang w:val="pt-PT"/>
              </w:rPr>
            </w:pPr>
            <w:r w:rsidRPr="00932BDF">
              <w:rPr>
                <w:b/>
                <w:szCs w:val="22"/>
                <w:lang w:val="pt-PT"/>
              </w:rPr>
              <w:t>Ireland</w:t>
            </w:r>
            <w:r w:rsidRPr="00932BDF">
              <w:rPr>
                <w:b/>
                <w:szCs w:val="22"/>
                <w:lang w:val="pt-PT"/>
              </w:rPr>
              <w:br/>
            </w:r>
            <w:r w:rsidRPr="00932BDF">
              <w:rPr>
                <w:szCs w:val="22"/>
                <w:lang w:val="pt-PT"/>
              </w:rPr>
              <w:t>Orion Pharma (Ireland) Ltd.</w:t>
            </w:r>
          </w:p>
          <w:p w:rsidR="001C3D14" w:rsidRPr="00932BDF" w:rsidRDefault="001C3D14" w:rsidP="001C3D14">
            <w:pPr>
              <w:spacing w:line="260" w:lineRule="exact"/>
              <w:rPr>
                <w:szCs w:val="22"/>
                <w:lang w:val="pt-PT"/>
              </w:rPr>
            </w:pPr>
            <w:r w:rsidRPr="00932BDF">
              <w:rPr>
                <w:szCs w:val="22"/>
                <w:lang w:val="pt-PT"/>
              </w:rPr>
              <w:t>c/o Allphar Services Ltd.</w:t>
            </w:r>
          </w:p>
          <w:p w:rsidR="001C3D14" w:rsidRPr="00932BDF" w:rsidRDefault="001C3D14" w:rsidP="001C3D14">
            <w:pPr>
              <w:spacing w:line="260" w:lineRule="exact"/>
              <w:rPr>
                <w:szCs w:val="22"/>
                <w:lang w:val="pt-PT"/>
              </w:rPr>
            </w:pPr>
            <w:r w:rsidRPr="00932BDF">
              <w:rPr>
                <w:szCs w:val="22"/>
                <w:lang w:val="pt-PT"/>
              </w:rPr>
              <w:t>Tel: +353 1 428 7777</w:t>
            </w:r>
          </w:p>
          <w:p w:rsidR="001C3D14" w:rsidRPr="00932BDF" w:rsidRDefault="001C3D14" w:rsidP="001C3D14">
            <w:pPr>
              <w:spacing w:line="260" w:lineRule="exact"/>
              <w:rPr>
                <w:b/>
                <w:szCs w:val="22"/>
                <w:lang w:val="pt-PT"/>
              </w:rPr>
            </w:pPr>
          </w:p>
        </w:tc>
        <w:tc>
          <w:tcPr>
            <w:tcW w:w="4674" w:type="dxa"/>
            <w:hideMark/>
          </w:tcPr>
          <w:p w:rsidR="001C3D14" w:rsidRPr="00932BDF" w:rsidRDefault="001C3D14" w:rsidP="001C3D14">
            <w:pPr>
              <w:rPr>
                <w:b/>
                <w:szCs w:val="22"/>
                <w:lang w:val="pt-PT"/>
              </w:rPr>
            </w:pPr>
            <w:r w:rsidRPr="00932BDF">
              <w:rPr>
                <w:b/>
                <w:szCs w:val="22"/>
                <w:lang w:val="pt-PT"/>
              </w:rPr>
              <w:t>Slovenija</w:t>
            </w:r>
          </w:p>
          <w:p w:rsidR="001C3D14" w:rsidRPr="00932BDF" w:rsidRDefault="001C3D14" w:rsidP="001C3D14">
            <w:pPr>
              <w:rPr>
                <w:rStyle w:val="Strong"/>
                <w:b w:val="0"/>
                <w:bCs w:val="0"/>
                <w:szCs w:val="22"/>
                <w:lang w:val="pt-PT"/>
              </w:rPr>
            </w:pPr>
            <w:r w:rsidRPr="00932BDF">
              <w:rPr>
                <w:rStyle w:val="Strong"/>
                <w:b w:val="0"/>
                <w:bCs w:val="0"/>
                <w:szCs w:val="22"/>
                <w:lang w:val="pt-PT"/>
              </w:rPr>
              <w:t>Orion Pharma d.o.o.</w:t>
            </w:r>
          </w:p>
          <w:p w:rsidR="001C3D14" w:rsidRPr="00932BDF" w:rsidRDefault="001C3D14" w:rsidP="001C3D14">
            <w:pPr>
              <w:rPr>
                <w:b/>
                <w:szCs w:val="22"/>
                <w:lang w:val="pt-PT"/>
              </w:rPr>
            </w:pPr>
            <w:r w:rsidRPr="00932BDF">
              <w:rPr>
                <w:szCs w:val="22"/>
                <w:lang w:val="pt-PT"/>
              </w:rPr>
              <w:t>Tel: +386 (0) 1 600 8015</w:t>
            </w:r>
          </w:p>
        </w:tc>
      </w:tr>
      <w:tr w:rsidR="001C3D14" w:rsidRPr="00932BDF" w:rsidTr="001C3D14">
        <w:trPr>
          <w:cantSplit/>
        </w:trPr>
        <w:tc>
          <w:tcPr>
            <w:tcW w:w="4641" w:type="dxa"/>
          </w:tcPr>
          <w:p w:rsidR="001C3D14" w:rsidRPr="00932BDF" w:rsidRDefault="001C3D14" w:rsidP="001C3D14">
            <w:pPr>
              <w:rPr>
                <w:b/>
                <w:szCs w:val="22"/>
                <w:lang w:val="pt-PT"/>
              </w:rPr>
            </w:pPr>
            <w:r w:rsidRPr="00932BDF">
              <w:rPr>
                <w:b/>
                <w:szCs w:val="22"/>
                <w:lang w:val="pt-PT"/>
              </w:rPr>
              <w:t>Ísland</w:t>
            </w:r>
          </w:p>
          <w:p w:rsidR="001C3D14" w:rsidRPr="00932BDF" w:rsidRDefault="001C3D14" w:rsidP="001C3D14">
            <w:pPr>
              <w:spacing w:line="260" w:lineRule="exact"/>
              <w:rPr>
                <w:szCs w:val="22"/>
                <w:lang w:val="pt-PT"/>
              </w:rPr>
            </w:pPr>
            <w:r w:rsidRPr="00932BDF">
              <w:rPr>
                <w:szCs w:val="22"/>
                <w:lang w:val="pt-PT"/>
              </w:rPr>
              <w:t>Vistor hf.</w:t>
            </w:r>
          </w:p>
          <w:p w:rsidR="001C3D14" w:rsidRPr="00932BDF" w:rsidRDefault="001C3D14" w:rsidP="001C3D14">
            <w:pPr>
              <w:spacing w:line="260" w:lineRule="exact"/>
              <w:rPr>
                <w:b/>
                <w:szCs w:val="22"/>
                <w:lang w:val="pt-PT"/>
              </w:rPr>
            </w:pPr>
            <w:r w:rsidRPr="00932BDF">
              <w:rPr>
                <w:szCs w:val="22"/>
                <w:lang w:val="pt-PT"/>
              </w:rPr>
              <w:t>Sími: +354 535 7000</w:t>
            </w:r>
          </w:p>
        </w:tc>
        <w:tc>
          <w:tcPr>
            <w:tcW w:w="4674" w:type="dxa"/>
            <w:hideMark/>
          </w:tcPr>
          <w:p w:rsidR="001C3D14" w:rsidRPr="00932BDF" w:rsidRDefault="001C3D14" w:rsidP="001C3D14">
            <w:pPr>
              <w:rPr>
                <w:b/>
                <w:szCs w:val="22"/>
                <w:lang w:val="pt-PT"/>
              </w:rPr>
            </w:pPr>
            <w:r w:rsidRPr="00932BDF">
              <w:rPr>
                <w:b/>
                <w:szCs w:val="22"/>
                <w:lang w:val="pt-PT"/>
              </w:rPr>
              <w:t>Slovenská republika</w:t>
            </w:r>
          </w:p>
          <w:p w:rsidR="001C3D14" w:rsidRPr="00932BDF" w:rsidRDefault="001C3D14" w:rsidP="001C3D14">
            <w:pPr>
              <w:rPr>
                <w:rStyle w:val="Strong"/>
                <w:b w:val="0"/>
                <w:bCs w:val="0"/>
                <w:szCs w:val="22"/>
                <w:lang w:val="pt-PT"/>
              </w:rPr>
            </w:pPr>
            <w:r w:rsidRPr="00932BDF">
              <w:rPr>
                <w:rStyle w:val="Strong"/>
                <w:b w:val="0"/>
                <w:bCs w:val="0"/>
                <w:szCs w:val="22"/>
                <w:lang w:val="pt-PT"/>
              </w:rPr>
              <w:t>Orion Pharma s.r.o</w:t>
            </w:r>
          </w:p>
          <w:p w:rsidR="001C3D14" w:rsidRDefault="001C3D14" w:rsidP="001C3D14">
            <w:pPr>
              <w:rPr>
                <w:szCs w:val="22"/>
                <w:lang w:val="pt-PT"/>
              </w:rPr>
            </w:pPr>
            <w:r w:rsidRPr="00932BDF">
              <w:rPr>
                <w:szCs w:val="22"/>
                <w:lang w:val="pt-PT"/>
              </w:rPr>
              <w:t>Tel:  +420 234 703 305</w:t>
            </w:r>
          </w:p>
          <w:p w:rsidR="001C3D14" w:rsidRPr="00932BDF" w:rsidRDefault="001C3D14" w:rsidP="001C3D14">
            <w:pPr>
              <w:spacing w:line="260" w:lineRule="exact"/>
              <w:rPr>
                <w:b/>
                <w:szCs w:val="22"/>
                <w:lang w:val="pt-PT"/>
              </w:rPr>
            </w:pPr>
          </w:p>
        </w:tc>
      </w:tr>
      <w:tr w:rsidR="001C3D14" w:rsidRPr="00932BDF" w:rsidTr="001C3D14">
        <w:trPr>
          <w:cantSplit/>
        </w:trPr>
        <w:tc>
          <w:tcPr>
            <w:tcW w:w="4641" w:type="dxa"/>
          </w:tcPr>
          <w:p w:rsidR="001C3D14" w:rsidRPr="00932BDF" w:rsidRDefault="001C3D14" w:rsidP="001C3D14">
            <w:pPr>
              <w:spacing w:line="260" w:lineRule="exact"/>
              <w:rPr>
                <w:szCs w:val="22"/>
                <w:lang w:val="pt-PT"/>
              </w:rPr>
            </w:pPr>
            <w:r w:rsidRPr="00932BDF">
              <w:rPr>
                <w:b/>
                <w:szCs w:val="22"/>
                <w:lang w:val="pt-PT"/>
              </w:rPr>
              <w:t>Italia</w:t>
            </w:r>
            <w:r w:rsidRPr="00932BDF">
              <w:rPr>
                <w:b/>
                <w:szCs w:val="22"/>
                <w:lang w:val="pt-PT"/>
              </w:rPr>
              <w:br/>
            </w:r>
            <w:r w:rsidRPr="00932BDF">
              <w:rPr>
                <w:szCs w:val="22"/>
                <w:lang w:val="pt-PT"/>
              </w:rPr>
              <w:t>Orion Pharma S.r.l.</w:t>
            </w:r>
          </w:p>
          <w:p w:rsidR="001C3D14" w:rsidRPr="00932BDF" w:rsidRDefault="001C3D14" w:rsidP="001C3D14">
            <w:pPr>
              <w:rPr>
                <w:b/>
                <w:szCs w:val="22"/>
                <w:lang w:val="pt-PT"/>
              </w:rPr>
            </w:pPr>
            <w:r w:rsidRPr="00932BDF">
              <w:rPr>
                <w:szCs w:val="22"/>
                <w:lang w:val="pt-PT"/>
              </w:rPr>
              <w:t>Tel: + 39 02 67876111</w:t>
            </w:r>
          </w:p>
        </w:tc>
        <w:tc>
          <w:tcPr>
            <w:tcW w:w="4674" w:type="dxa"/>
            <w:hideMark/>
          </w:tcPr>
          <w:p w:rsidR="001C3D14" w:rsidRPr="00932BDF" w:rsidRDefault="001C3D14" w:rsidP="001C3D14">
            <w:pPr>
              <w:spacing w:line="260" w:lineRule="exact"/>
              <w:rPr>
                <w:szCs w:val="22"/>
                <w:lang w:val="pt-PT"/>
              </w:rPr>
            </w:pPr>
            <w:r w:rsidRPr="00932BDF">
              <w:rPr>
                <w:b/>
                <w:szCs w:val="22"/>
                <w:lang w:val="pt-PT"/>
              </w:rPr>
              <w:t>Suomi/Finland</w:t>
            </w:r>
            <w:r w:rsidRPr="00932BDF">
              <w:rPr>
                <w:b/>
                <w:szCs w:val="22"/>
                <w:lang w:val="pt-PT"/>
              </w:rPr>
              <w:br/>
            </w:r>
            <w:r w:rsidRPr="00932BDF">
              <w:rPr>
                <w:szCs w:val="22"/>
                <w:lang w:val="pt-PT"/>
              </w:rPr>
              <w:t>Orion Corporation</w:t>
            </w:r>
          </w:p>
          <w:p w:rsidR="001C3D14" w:rsidRDefault="001C3D14" w:rsidP="001C3D14">
            <w:pPr>
              <w:rPr>
                <w:szCs w:val="22"/>
                <w:lang w:val="pt-PT"/>
              </w:rPr>
            </w:pPr>
            <w:r w:rsidRPr="00932BDF">
              <w:rPr>
                <w:szCs w:val="22"/>
                <w:lang w:val="pt-PT"/>
              </w:rPr>
              <w:t>Puh./Tel: +358 10 4261</w:t>
            </w:r>
          </w:p>
          <w:p w:rsidR="001C3D14" w:rsidRPr="00932BDF" w:rsidRDefault="001C3D14" w:rsidP="001C3D14">
            <w:pPr>
              <w:spacing w:line="260" w:lineRule="exact"/>
              <w:rPr>
                <w:b/>
                <w:szCs w:val="22"/>
                <w:lang w:val="pt-PT"/>
              </w:rPr>
            </w:pPr>
          </w:p>
        </w:tc>
      </w:tr>
      <w:tr w:rsidR="001C3D14" w:rsidRPr="00932BDF" w:rsidTr="001C3D14">
        <w:trPr>
          <w:cantSplit/>
        </w:trPr>
        <w:tc>
          <w:tcPr>
            <w:tcW w:w="4641" w:type="dxa"/>
          </w:tcPr>
          <w:p w:rsidR="001C3D14" w:rsidRPr="00932BDF" w:rsidRDefault="001C3D14" w:rsidP="001C3D14">
            <w:pPr>
              <w:rPr>
                <w:b/>
                <w:szCs w:val="22"/>
                <w:lang w:val="pt-PT"/>
              </w:rPr>
            </w:pPr>
            <w:r w:rsidRPr="00932BDF">
              <w:rPr>
                <w:b/>
                <w:szCs w:val="22"/>
                <w:lang w:val="pt-PT"/>
              </w:rPr>
              <w:t>Κύπρος</w:t>
            </w:r>
          </w:p>
          <w:p w:rsidR="001C3D14" w:rsidRPr="00932BDF" w:rsidRDefault="001C3D14" w:rsidP="001C3D14">
            <w:pPr>
              <w:rPr>
                <w:szCs w:val="22"/>
                <w:lang w:val="pt-PT"/>
              </w:rPr>
            </w:pPr>
            <w:r w:rsidRPr="00932BDF">
              <w:rPr>
                <w:szCs w:val="22"/>
                <w:lang w:val="pt-PT"/>
              </w:rPr>
              <w:t>Lifepharma (ZAM) Ltd</w:t>
            </w:r>
          </w:p>
          <w:p w:rsidR="001C3D14" w:rsidRPr="00932BDF" w:rsidRDefault="001C3D14" w:rsidP="001C3D14">
            <w:pPr>
              <w:rPr>
                <w:b/>
                <w:szCs w:val="22"/>
                <w:lang w:val="pt-PT"/>
              </w:rPr>
            </w:pPr>
            <w:r w:rsidRPr="00932BDF">
              <w:rPr>
                <w:szCs w:val="22"/>
                <w:lang w:val="pt-PT"/>
              </w:rPr>
              <w:t>Τηλ.: +357 22056300</w:t>
            </w:r>
          </w:p>
        </w:tc>
        <w:tc>
          <w:tcPr>
            <w:tcW w:w="4674" w:type="dxa"/>
            <w:hideMark/>
          </w:tcPr>
          <w:p w:rsidR="001C3D14" w:rsidRPr="00932BDF" w:rsidRDefault="001C3D14" w:rsidP="001C3D14">
            <w:pPr>
              <w:spacing w:line="260" w:lineRule="exact"/>
              <w:rPr>
                <w:szCs w:val="22"/>
                <w:lang w:val="pt-PT"/>
              </w:rPr>
            </w:pPr>
            <w:r w:rsidRPr="00932BDF">
              <w:rPr>
                <w:b/>
                <w:szCs w:val="22"/>
                <w:lang w:val="pt-PT"/>
              </w:rPr>
              <w:t>Sverige</w:t>
            </w:r>
            <w:r w:rsidRPr="00932BDF">
              <w:rPr>
                <w:b/>
                <w:szCs w:val="22"/>
                <w:lang w:val="pt-PT"/>
              </w:rPr>
              <w:br/>
            </w:r>
            <w:r w:rsidRPr="00932BDF">
              <w:rPr>
                <w:szCs w:val="22"/>
                <w:lang w:val="pt-PT"/>
              </w:rPr>
              <w:t>Orion Pharma AB</w:t>
            </w:r>
          </w:p>
          <w:p w:rsidR="001C3D14" w:rsidRPr="00932BDF" w:rsidRDefault="001C3D14" w:rsidP="001C3D14">
            <w:pPr>
              <w:spacing w:line="260" w:lineRule="exact"/>
              <w:rPr>
                <w:szCs w:val="22"/>
                <w:lang w:val="pt-PT"/>
              </w:rPr>
            </w:pPr>
            <w:r w:rsidRPr="00932BDF">
              <w:rPr>
                <w:szCs w:val="22"/>
                <w:lang w:val="pt-PT"/>
              </w:rPr>
              <w:t>Tel: +46 8 623 6440</w:t>
            </w:r>
          </w:p>
          <w:p w:rsidR="001C3D14" w:rsidRPr="00932BDF" w:rsidRDefault="001C3D14" w:rsidP="001C3D14">
            <w:pPr>
              <w:spacing w:line="260" w:lineRule="exact"/>
              <w:rPr>
                <w:b/>
                <w:szCs w:val="22"/>
                <w:lang w:val="pt-PT"/>
              </w:rPr>
            </w:pPr>
          </w:p>
        </w:tc>
      </w:tr>
      <w:tr w:rsidR="001C3D14" w:rsidRPr="00932BDF" w:rsidTr="001C3D14">
        <w:trPr>
          <w:cantSplit/>
        </w:trPr>
        <w:tc>
          <w:tcPr>
            <w:tcW w:w="4641" w:type="dxa"/>
          </w:tcPr>
          <w:p w:rsidR="001C3D14" w:rsidRPr="00932BDF" w:rsidRDefault="001C3D14" w:rsidP="001C3D14">
            <w:pPr>
              <w:rPr>
                <w:b/>
                <w:szCs w:val="22"/>
                <w:lang w:val="pt-PT"/>
              </w:rPr>
            </w:pPr>
            <w:r w:rsidRPr="00932BDF">
              <w:rPr>
                <w:b/>
                <w:szCs w:val="22"/>
                <w:lang w:val="pt-PT"/>
              </w:rPr>
              <w:t>Latvija</w:t>
            </w:r>
          </w:p>
          <w:p w:rsidR="001C3D14" w:rsidRPr="00932BDF" w:rsidRDefault="001C3D14" w:rsidP="001C3D14">
            <w:pPr>
              <w:rPr>
                <w:szCs w:val="22"/>
                <w:lang w:val="pt-PT"/>
              </w:rPr>
            </w:pPr>
            <w:r w:rsidRPr="00932BDF">
              <w:rPr>
                <w:szCs w:val="22"/>
                <w:lang w:val="pt-PT"/>
              </w:rPr>
              <w:t>Orion Corporation</w:t>
            </w:r>
          </w:p>
          <w:p w:rsidR="001C3D14" w:rsidRPr="00932BDF" w:rsidRDefault="001C3D14" w:rsidP="001C3D14">
            <w:pPr>
              <w:rPr>
                <w:szCs w:val="22"/>
                <w:lang w:val="pt-PT"/>
              </w:rPr>
            </w:pPr>
            <w:r w:rsidRPr="00932BDF">
              <w:rPr>
                <w:szCs w:val="22"/>
                <w:lang w:val="pt-PT"/>
              </w:rPr>
              <w:t>Orion Pharma pārstāvniecība</w:t>
            </w:r>
          </w:p>
          <w:p w:rsidR="001C3D14" w:rsidRPr="00F36EB3" w:rsidRDefault="001C3D14" w:rsidP="001C3D14">
            <w:pPr>
              <w:rPr>
                <w:szCs w:val="22"/>
                <w:lang w:val="pt-PT"/>
              </w:rPr>
            </w:pPr>
            <w:r w:rsidRPr="00932BDF">
              <w:rPr>
                <w:szCs w:val="22"/>
                <w:lang w:val="pt-PT"/>
              </w:rPr>
              <w:t>Tel: +371 20028332</w:t>
            </w:r>
          </w:p>
          <w:p w:rsidR="001C3D14" w:rsidRPr="00F36EB3" w:rsidRDefault="001C3D14" w:rsidP="001C3D14">
            <w:pPr>
              <w:rPr>
                <w:b/>
                <w:szCs w:val="22"/>
                <w:lang w:val="pt-PT"/>
              </w:rPr>
            </w:pPr>
          </w:p>
        </w:tc>
        <w:tc>
          <w:tcPr>
            <w:tcW w:w="4674" w:type="dxa"/>
            <w:hideMark/>
          </w:tcPr>
          <w:p w:rsidR="001C3D14" w:rsidRPr="00932BDF" w:rsidRDefault="001C3D14" w:rsidP="001C3D14">
            <w:pPr>
              <w:rPr>
                <w:b/>
                <w:szCs w:val="22"/>
                <w:lang w:val="pt-PT"/>
              </w:rPr>
            </w:pPr>
            <w:r w:rsidRPr="00932BDF">
              <w:rPr>
                <w:b/>
                <w:szCs w:val="22"/>
                <w:lang w:val="pt-PT"/>
              </w:rPr>
              <w:t>United Kingdom</w:t>
            </w:r>
          </w:p>
          <w:p w:rsidR="001C3D14" w:rsidRPr="00932BDF" w:rsidRDefault="001C3D14" w:rsidP="001C3D14">
            <w:pPr>
              <w:spacing w:line="260" w:lineRule="exact"/>
              <w:rPr>
                <w:szCs w:val="22"/>
                <w:lang w:val="pt-PT"/>
              </w:rPr>
            </w:pPr>
            <w:r w:rsidRPr="00932BDF">
              <w:rPr>
                <w:szCs w:val="22"/>
                <w:lang w:val="pt-PT"/>
              </w:rPr>
              <w:t>Orion Pharma (UK) Ltd.</w:t>
            </w:r>
          </w:p>
          <w:p w:rsidR="001C3D14" w:rsidRPr="00932BDF" w:rsidRDefault="001C3D14" w:rsidP="001C3D14">
            <w:pPr>
              <w:rPr>
                <w:b/>
                <w:szCs w:val="22"/>
                <w:lang w:val="pt-PT"/>
              </w:rPr>
            </w:pPr>
            <w:r w:rsidRPr="00932BDF">
              <w:rPr>
                <w:szCs w:val="22"/>
                <w:lang w:val="pt-PT"/>
              </w:rPr>
              <w:t>Tel: +44 1635 520 300</w:t>
            </w:r>
          </w:p>
        </w:tc>
      </w:tr>
    </w:tbl>
    <w:p w:rsidR="001C3D14" w:rsidRPr="00455DD6" w:rsidRDefault="001C3D14" w:rsidP="00410E4F">
      <w:pPr>
        <w:numPr>
          <w:ilvl w:val="12"/>
          <w:numId w:val="0"/>
        </w:numPr>
        <w:tabs>
          <w:tab w:val="left" w:pos="567"/>
        </w:tabs>
        <w:ind w:right="-2"/>
        <w:rPr>
          <w:szCs w:val="22"/>
        </w:rPr>
      </w:pPr>
    </w:p>
    <w:p w:rsidR="00410E4F" w:rsidRPr="00455DD6" w:rsidRDefault="0053029B" w:rsidP="00410E4F">
      <w:pPr>
        <w:numPr>
          <w:ilvl w:val="12"/>
          <w:numId w:val="0"/>
        </w:numPr>
        <w:tabs>
          <w:tab w:val="left" w:pos="567"/>
        </w:tabs>
        <w:ind w:right="-2"/>
        <w:outlineLvl w:val="0"/>
        <w:rPr>
          <w:szCs w:val="22"/>
        </w:rPr>
      </w:pPr>
      <w:r w:rsidRPr="00455DD6">
        <w:rPr>
          <w:b/>
          <w:szCs w:val="22"/>
        </w:rPr>
        <w:t>Navodilo je bilo nazadnje revidirano dne</w:t>
      </w:r>
    </w:p>
    <w:p w:rsidR="00410E4F" w:rsidRPr="00455DD6" w:rsidRDefault="00410E4F" w:rsidP="00410E4F">
      <w:pPr>
        <w:tabs>
          <w:tab w:val="left" w:pos="567"/>
        </w:tabs>
        <w:rPr>
          <w:szCs w:val="22"/>
        </w:rPr>
      </w:pPr>
    </w:p>
    <w:p w:rsidR="00974EDC" w:rsidRPr="00455DD6" w:rsidRDefault="00974EDC" w:rsidP="00410E4F">
      <w:pPr>
        <w:tabs>
          <w:tab w:val="left" w:pos="567"/>
        </w:tabs>
        <w:rPr>
          <w:szCs w:val="22"/>
        </w:rPr>
      </w:pPr>
    </w:p>
    <w:p w:rsidR="00974EDC" w:rsidRPr="00455DD6" w:rsidRDefault="00974EDC" w:rsidP="00974EDC">
      <w:pPr>
        <w:numPr>
          <w:ilvl w:val="12"/>
          <w:numId w:val="0"/>
        </w:numPr>
        <w:tabs>
          <w:tab w:val="left" w:pos="567"/>
        </w:tabs>
        <w:ind w:right="-2"/>
        <w:outlineLvl w:val="0"/>
        <w:rPr>
          <w:b/>
          <w:szCs w:val="22"/>
        </w:rPr>
      </w:pPr>
      <w:r w:rsidRPr="00455DD6">
        <w:rPr>
          <w:b/>
          <w:szCs w:val="22"/>
        </w:rPr>
        <w:t>Drugi viri informacij</w:t>
      </w:r>
    </w:p>
    <w:p w:rsidR="00974EDC" w:rsidRPr="00455DD6" w:rsidRDefault="00974EDC" w:rsidP="00410E4F">
      <w:pPr>
        <w:tabs>
          <w:tab w:val="left" w:pos="567"/>
        </w:tabs>
        <w:rPr>
          <w:szCs w:val="22"/>
        </w:rPr>
      </w:pPr>
    </w:p>
    <w:p w:rsidR="00410E4F" w:rsidRPr="00455DD6" w:rsidRDefault="00410E4F" w:rsidP="00410E4F">
      <w:pPr>
        <w:tabs>
          <w:tab w:val="left" w:pos="567"/>
        </w:tabs>
        <w:rPr>
          <w:szCs w:val="22"/>
        </w:rPr>
      </w:pPr>
      <w:r w:rsidRPr="00455DD6">
        <w:rPr>
          <w:iCs/>
          <w:noProof/>
          <w:szCs w:val="22"/>
        </w:rPr>
        <w:t>Podrobne informacije o zdravilu so objavljene na spletni strani Evropske agencije za zdravila</w:t>
      </w:r>
      <w:r w:rsidR="000760AB" w:rsidRPr="00455DD6">
        <w:rPr>
          <w:iCs/>
          <w:noProof/>
          <w:szCs w:val="22"/>
        </w:rPr>
        <w:t xml:space="preserve"> </w:t>
      </w:r>
      <w:hyperlink r:id="rId25" w:history="1">
        <w:r w:rsidRPr="00455DD6">
          <w:rPr>
            <w:rStyle w:val="Hyperlink"/>
            <w:noProof/>
            <w:color w:val="auto"/>
            <w:szCs w:val="22"/>
          </w:rPr>
          <w:t>http://www.ema.europa.eu</w:t>
        </w:r>
      </w:hyperlink>
      <w:r w:rsidR="00A63802">
        <w:rPr>
          <w:noProof/>
          <w:szCs w:val="22"/>
        </w:rPr>
        <w:t>.</w:t>
      </w:r>
    </w:p>
    <w:p w:rsidR="002E10E9" w:rsidRPr="00455DD6" w:rsidRDefault="002E10E9" w:rsidP="00410E4F">
      <w:pPr>
        <w:numPr>
          <w:ilvl w:val="12"/>
          <w:numId w:val="0"/>
        </w:numPr>
        <w:tabs>
          <w:tab w:val="left" w:pos="567"/>
        </w:tabs>
        <w:ind w:right="-2"/>
        <w:jc w:val="center"/>
        <w:outlineLvl w:val="0"/>
        <w:rPr>
          <w:b/>
          <w:bCs/>
          <w:szCs w:val="22"/>
        </w:rPr>
      </w:pPr>
      <w:r w:rsidRPr="00455DD6">
        <w:rPr>
          <w:szCs w:val="22"/>
        </w:rPr>
        <w:br w:type="page"/>
      </w:r>
      <w:r w:rsidR="00816D9A" w:rsidRPr="00455DD6">
        <w:rPr>
          <w:b/>
          <w:bCs/>
          <w:szCs w:val="22"/>
        </w:rPr>
        <w:t>Navodilo za uporabo</w:t>
      </w:r>
    </w:p>
    <w:p w:rsidR="002E10E9" w:rsidRPr="00455DD6" w:rsidRDefault="002E10E9">
      <w:pPr>
        <w:numPr>
          <w:ilvl w:val="12"/>
          <w:numId w:val="0"/>
        </w:numPr>
        <w:tabs>
          <w:tab w:val="left" w:pos="567"/>
        </w:tabs>
        <w:ind w:right="-2"/>
        <w:jc w:val="center"/>
        <w:outlineLvl w:val="0"/>
        <w:rPr>
          <w:b/>
          <w:bCs/>
          <w:szCs w:val="22"/>
        </w:rPr>
      </w:pPr>
    </w:p>
    <w:p w:rsidR="002E10E9" w:rsidRPr="00F25133" w:rsidRDefault="002E10E9" w:rsidP="00F25133">
      <w:pPr>
        <w:jc w:val="center"/>
        <w:rPr>
          <w:b/>
        </w:rPr>
      </w:pPr>
      <w:r w:rsidRPr="00F25133">
        <w:rPr>
          <w:b/>
        </w:rPr>
        <w:t xml:space="preserve">Stalevo </w:t>
      </w:r>
      <w:r w:rsidR="00F4483F" w:rsidRPr="00F25133">
        <w:rPr>
          <w:b/>
        </w:rPr>
        <w:t>20</w:t>
      </w:r>
      <w:r w:rsidRPr="00F25133">
        <w:rPr>
          <w:b/>
        </w:rPr>
        <w:t>0</w:t>
      </w:r>
      <w:r w:rsidR="000141DD" w:rsidRPr="00F25133">
        <w:rPr>
          <w:b/>
        </w:rPr>
        <w:t> </w:t>
      </w:r>
      <w:r w:rsidR="00F96A3C" w:rsidRPr="00F25133">
        <w:rPr>
          <w:b/>
        </w:rPr>
        <w:t>mg</w:t>
      </w:r>
      <w:r w:rsidRPr="00F25133">
        <w:rPr>
          <w:b/>
        </w:rPr>
        <w:t>/</w:t>
      </w:r>
      <w:r w:rsidR="00F4483F" w:rsidRPr="00F25133">
        <w:rPr>
          <w:b/>
        </w:rPr>
        <w:t>50</w:t>
      </w:r>
      <w:r w:rsidR="000141DD" w:rsidRPr="00F25133">
        <w:rPr>
          <w:b/>
        </w:rPr>
        <w:t> </w:t>
      </w:r>
      <w:r w:rsidR="00F96A3C" w:rsidRPr="00F25133">
        <w:rPr>
          <w:b/>
        </w:rPr>
        <w:t>mg</w:t>
      </w:r>
      <w:r w:rsidRPr="00F25133">
        <w:rPr>
          <w:b/>
        </w:rPr>
        <w:t>/200</w:t>
      </w:r>
      <w:r w:rsidR="00C5077F" w:rsidRPr="00F25133">
        <w:rPr>
          <w:b/>
        </w:rPr>
        <w:t> </w:t>
      </w:r>
      <w:r w:rsidRPr="00F25133">
        <w:rPr>
          <w:b/>
        </w:rPr>
        <w:t>mg filmsko obložene tablete</w:t>
      </w:r>
    </w:p>
    <w:p w:rsidR="002E10E9" w:rsidRPr="00455DD6" w:rsidRDefault="002E10E9">
      <w:pPr>
        <w:numPr>
          <w:ilvl w:val="12"/>
          <w:numId w:val="0"/>
        </w:numPr>
        <w:tabs>
          <w:tab w:val="left" w:pos="567"/>
        </w:tabs>
        <w:ind w:right="-2"/>
        <w:jc w:val="center"/>
        <w:outlineLvl w:val="0"/>
        <w:rPr>
          <w:szCs w:val="22"/>
        </w:rPr>
      </w:pPr>
      <w:r w:rsidRPr="00455DD6">
        <w:rPr>
          <w:szCs w:val="22"/>
        </w:rPr>
        <w:t>levodopa/karbidopa/entakapon</w:t>
      </w:r>
    </w:p>
    <w:p w:rsidR="002E10E9" w:rsidRPr="00455DD6" w:rsidRDefault="002E10E9">
      <w:pPr>
        <w:pStyle w:val="EndnoteText"/>
        <w:rPr>
          <w:szCs w:val="22"/>
        </w:rPr>
      </w:pPr>
    </w:p>
    <w:p w:rsidR="002E10E9" w:rsidRPr="00C02072" w:rsidRDefault="002E10E9" w:rsidP="00C02072">
      <w:pPr>
        <w:rPr>
          <w:b/>
        </w:rPr>
      </w:pPr>
      <w:r w:rsidRPr="00C02072">
        <w:rPr>
          <w:b/>
        </w:rPr>
        <w:t xml:space="preserve">Pred </w:t>
      </w:r>
      <w:r w:rsidR="00816D9A" w:rsidRPr="00C02072">
        <w:rPr>
          <w:b/>
        </w:rPr>
        <w:t xml:space="preserve">začetkom jemanja zdravila </w:t>
      </w:r>
      <w:r w:rsidR="008E1089" w:rsidRPr="00C02072">
        <w:rPr>
          <w:b/>
        </w:rPr>
        <w:t>natančno preberite navodilo</w:t>
      </w:r>
      <w:r w:rsidR="00816D9A" w:rsidRPr="00C02072">
        <w:rPr>
          <w:b/>
        </w:rPr>
        <w:t>, ker vsebuje za vas pomembne podatke</w:t>
      </w:r>
      <w:r w:rsidR="008C2D55" w:rsidRPr="00C02072">
        <w:rPr>
          <w:b/>
        </w:rPr>
        <w:t>!</w:t>
      </w:r>
    </w:p>
    <w:p w:rsidR="002E10E9" w:rsidRPr="00455DD6" w:rsidRDefault="002E10E9" w:rsidP="00A24359">
      <w:pPr>
        <w:numPr>
          <w:ilvl w:val="0"/>
          <w:numId w:val="3"/>
        </w:numPr>
        <w:tabs>
          <w:tab w:val="left" w:pos="567"/>
        </w:tabs>
        <w:ind w:left="540" w:right="-2" w:hanging="540"/>
        <w:rPr>
          <w:szCs w:val="22"/>
        </w:rPr>
      </w:pPr>
      <w:r w:rsidRPr="00455DD6">
        <w:rPr>
          <w:szCs w:val="22"/>
        </w:rPr>
        <w:t>Navodilo shranite. Morda ga boste želeli ponovno prebrati.</w:t>
      </w:r>
    </w:p>
    <w:p w:rsidR="002E10E9" w:rsidRPr="00455DD6" w:rsidRDefault="002E10E9" w:rsidP="00A24359">
      <w:pPr>
        <w:numPr>
          <w:ilvl w:val="0"/>
          <w:numId w:val="3"/>
        </w:numPr>
        <w:tabs>
          <w:tab w:val="left" w:pos="567"/>
        </w:tabs>
        <w:ind w:left="540" w:right="-2" w:hanging="540"/>
        <w:rPr>
          <w:szCs w:val="22"/>
        </w:rPr>
      </w:pPr>
      <w:r w:rsidRPr="00455DD6">
        <w:rPr>
          <w:szCs w:val="22"/>
        </w:rPr>
        <w:t xml:space="preserve">Če imate dodatna vprašanja, se posvetujte </w:t>
      </w:r>
      <w:r w:rsidR="0064779E" w:rsidRPr="00455DD6">
        <w:rPr>
          <w:szCs w:val="22"/>
        </w:rPr>
        <w:t>z</w:t>
      </w:r>
      <w:r w:rsidRPr="00455DD6">
        <w:rPr>
          <w:szCs w:val="22"/>
        </w:rPr>
        <w:t xml:space="preserve"> zdravnikom ali farmacevtom.</w:t>
      </w:r>
    </w:p>
    <w:p w:rsidR="00D4029C" w:rsidRPr="00455DD6" w:rsidRDefault="002E10E9" w:rsidP="00D4029C">
      <w:pPr>
        <w:tabs>
          <w:tab w:val="left" w:pos="567"/>
        </w:tabs>
        <w:ind w:left="540" w:right="-2" w:hanging="540"/>
        <w:rPr>
          <w:szCs w:val="22"/>
        </w:rPr>
      </w:pPr>
      <w:r w:rsidRPr="00455DD6">
        <w:rPr>
          <w:szCs w:val="22"/>
        </w:rPr>
        <w:t>-</w:t>
      </w:r>
      <w:r w:rsidRPr="00455DD6">
        <w:rPr>
          <w:szCs w:val="22"/>
        </w:rPr>
        <w:tab/>
        <w:t>Zdravilo je bilo predpisano vam osebno</w:t>
      </w:r>
      <w:r w:rsidR="00B66D5A" w:rsidRPr="00455DD6">
        <w:rPr>
          <w:szCs w:val="22"/>
        </w:rPr>
        <w:t xml:space="preserve"> in ga ne smete dajati drugim</w:t>
      </w:r>
      <w:r w:rsidRPr="00455DD6">
        <w:rPr>
          <w:snapToGrid w:val="0"/>
          <w:szCs w:val="22"/>
        </w:rPr>
        <w:t>.</w:t>
      </w:r>
      <w:r w:rsidRPr="00455DD6">
        <w:rPr>
          <w:szCs w:val="22"/>
        </w:rPr>
        <w:t xml:space="preserve"> </w:t>
      </w:r>
      <w:r w:rsidRPr="00455DD6">
        <w:rPr>
          <w:snapToGrid w:val="0"/>
          <w:szCs w:val="22"/>
        </w:rPr>
        <w:t>Njim bi lahko celo škodovalo, čeprav imajo znake bolezni, podobne vašim</w:t>
      </w:r>
      <w:r w:rsidRPr="00455DD6">
        <w:rPr>
          <w:szCs w:val="22"/>
        </w:rPr>
        <w:t>.</w:t>
      </w:r>
    </w:p>
    <w:p w:rsidR="002E10E9" w:rsidRPr="00455DD6" w:rsidRDefault="00D4029C" w:rsidP="00D4029C">
      <w:pPr>
        <w:tabs>
          <w:tab w:val="left" w:pos="567"/>
        </w:tabs>
        <w:ind w:left="540" w:right="-2" w:hanging="540"/>
        <w:rPr>
          <w:szCs w:val="22"/>
        </w:rPr>
      </w:pPr>
      <w:r w:rsidRPr="00455DD6">
        <w:rPr>
          <w:szCs w:val="22"/>
        </w:rPr>
        <w:t>-</w:t>
      </w:r>
      <w:r w:rsidR="002E10E9" w:rsidRPr="00455DD6">
        <w:rPr>
          <w:szCs w:val="22"/>
        </w:rPr>
        <w:tab/>
        <w:t>Če opazite kateri</w:t>
      </w:r>
      <w:r w:rsidR="00816D9A" w:rsidRPr="00455DD6">
        <w:rPr>
          <w:szCs w:val="22"/>
        </w:rPr>
        <w:t xml:space="preserve"> </w:t>
      </w:r>
      <w:r w:rsidR="002E10E9" w:rsidRPr="00455DD6">
        <w:rPr>
          <w:szCs w:val="22"/>
        </w:rPr>
        <w:t xml:space="preserve">koli neželeni učinek, </w:t>
      </w:r>
      <w:r w:rsidR="00816D9A" w:rsidRPr="00455DD6">
        <w:rPr>
          <w:szCs w:val="22"/>
        </w:rPr>
        <w:t xml:space="preserve">se posvetujte </w:t>
      </w:r>
      <w:r w:rsidR="0064779E" w:rsidRPr="00455DD6">
        <w:rPr>
          <w:szCs w:val="22"/>
        </w:rPr>
        <w:t>z</w:t>
      </w:r>
      <w:r w:rsidR="002E10E9" w:rsidRPr="00455DD6">
        <w:rPr>
          <w:szCs w:val="22"/>
        </w:rPr>
        <w:t xml:space="preserve"> zdravnik</w:t>
      </w:r>
      <w:r w:rsidR="00816D9A" w:rsidRPr="00455DD6">
        <w:rPr>
          <w:szCs w:val="22"/>
        </w:rPr>
        <w:t>om</w:t>
      </w:r>
      <w:r w:rsidR="002E10E9" w:rsidRPr="00455DD6">
        <w:rPr>
          <w:szCs w:val="22"/>
        </w:rPr>
        <w:t xml:space="preserve"> ali farmacevt</w:t>
      </w:r>
      <w:r w:rsidR="00816D9A" w:rsidRPr="00455DD6">
        <w:rPr>
          <w:szCs w:val="22"/>
        </w:rPr>
        <w:t>om</w:t>
      </w:r>
      <w:r w:rsidR="002E10E9" w:rsidRPr="00455DD6">
        <w:rPr>
          <w:szCs w:val="22"/>
        </w:rPr>
        <w:t>.</w:t>
      </w:r>
      <w:r w:rsidR="00816D9A" w:rsidRPr="00455DD6">
        <w:rPr>
          <w:szCs w:val="22"/>
        </w:rPr>
        <w:t xml:space="preserve"> </w:t>
      </w:r>
      <w:r w:rsidR="00816D9A" w:rsidRPr="00455DD6">
        <w:rPr>
          <w:color w:val="000000"/>
          <w:szCs w:val="22"/>
        </w:rPr>
        <w:t>Posvetujte se tudi, če opazite katere koli neželene učinke, ki niso navedeni v tem navodilu.</w:t>
      </w:r>
      <w:r w:rsidR="002E6CE0" w:rsidRPr="00455DD6">
        <w:rPr>
          <w:color w:val="000000"/>
          <w:szCs w:val="22"/>
        </w:rPr>
        <w:t xml:space="preserve"> Glejte poglavje 4.</w:t>
      </w:r>
    </w:p>
    <w:p w:rsidR="002E10E9" w:rsidRPr="00455DD6" w:rsidRDefault="002E10E9">
      <w:pPr>
        <w:tabs>
          <w:tab w:val="left" w:pos="567"/>
        </w:tabs>
        <w:ind w:right="-2"/>
        <w:rPr>
          <w:szCs w:val="22"/>
        </w:rPr>
      </w:pPr>
    </w:p>
    <w:p w:rsidR="002E10E9" w:rsidRPr="00C02072" w:rsidRDefault="00B23880" w:rsidP="00C02072">
      <w:pPr>
        <w:rPr>
          <w:b/>
        </w:rPr>
      </w:pPr>
      <w:r w:rsidRPr="00C02072">
        <w:rPr>
          <w:b/>
        </w:rPr>
        <w:t>Kaj</w:t>
      </w:r>
      <w:r w:rsidR="002E10E9" w:rsidRPr="00C02072">
        <w:rPr>
          <w:b/>
        </w:rPr>
        <w:t xml:space="preserve"> vsebuje</w:t>
      </w:r>
      <w:r w:rsidRPr="00C02072">
        <w:rPr>
          <w:b/>
        </w:rPr>
        <w:t xml:space="preserve"> navodilo</w:t>
      </w:r>
    </w:p>
    <w:p w:rsidR="002E10E9" w:rsidRPr="00455DD6" w:rsidRDefault="002E10E9" w:rsidP="00427E09">
      <w:r w:rsidRPr="00455DD6">
        <w:t>1.</w:t>
      </w:r>
      <w:r w:rsidRPr="00455DD6">
        <w:tab/>
        <w:t xml:space="preserve">Kaj je </w:t>
      </w:r>
      <w:r w:rsidR="00B66D5A" w:rsidRPr="00455DD6">
        <w:t xml:space="preserve">zdravilo </w:t>
      </w:r>
      <w:r w:rsidRPr="00455DD6">
        <w:t>Stalevo in za kaj ga uporabljamo</w:t>
      </w:r>
    </w:p>
    <w:p w:rsidR="002E10E9" w:rsidRPr="00455DD6" w:rsidRDefault="002E10E9" w:rsidP="00427E09">
      <w:r w:rsidRPr="00455DD6">
        <w:t>2.</w:t>
      </w:r>
      <w:r w:rsidRPr="00455DD6">
        <w:tab/>
        <w:t xml:space="preserve">Kaj morate vedeti, preden boste vzeli </w:t>
      </w:r>
      <w:r w:rsidR="00B66D5A" w:rsidRPr="00455DD6">
        <w:t xml:space="preserve">zdravilo </w:t>
      </w:r>
      <w:r w:rsidRPr="00455DD6">
        <w:t>Stalevo</w:t>
      </w:r>
    </w:p>
    <w:p w:rsidR="002E10E9" w:rsidRPr="00455DD6" w:rsidRDefault="002E10E9" w:rsidP="00427E09">
      <w:r w:rsidRPr="00455DD6">
        <w:t>3.</w:t>
      </w:r>
      <w:r w:rsidRPr="00455DD6">
        <w:tab/>
        <w:t>Kako jem</w:t>
      </w:r>
      <w:r w:rsidR="00B23880" w:rsidRPr="00455DD6">
        <w:t>ati</w:t>
      </w:r>
      <w:r w:rsidRPr="00455DD6">
        <w:t xml:space="preserve"> </w:t>
      </w:r>
      <w:r w:rsidR="00B66D5A" w:rsidRPr="00455DD6">
        <w:t xml:space="preserve">zdravilo </w:t>
      </w:r>
      <w:r w:rsidRPr="00455DD6">
        <w:t>Stalevo</w:t>
      </w:r>
    </w:p>
    <w:p w:rsidR="002E10E9" w:rsidRPr="00455DD6" w:rsidRDefault="002E10E9" w:rsidP="00427E09">
      <w:r w:rsidRPr="00455DD6">
        <w:t>4.</w:t>
      </w:r>
      <w:r w:rsidRPr="00455DD6">
        <w:tab/>
        <w:t>Možni neželeni učinki</w:t>
      </w:r>
    </w:p>
    <w:p w:rsidR="002E10E9" w:rsidRPr="00455DD6" w:rsidRDefault="002E10E9" w:rsidP="00427E09">
      <w:r w:rsidRPr="00455DD6">
        <w:t>5</w:t>
      </w:r>
      <w:r w:rsidRPr="00455DD6">
        <w:tab/>
      </w:r>
      <w:r w:rsidR="00B23880" w:rsidRPr="00455DD6">
        <w:t>S</w:t>
      </w:r>
      <w:r w:rsidRPr="00455DD6">
        <w:t>hranjeva</w:t>
      </w:r>
      <w:r w:rsidR="00B23880" w:rsidRPr="00455DD6">
        <w:t>nje</w:t>
      </w:r>
      <w:r w:rsidRPr="00455DD6">
        <w:t xml:space="preserve"> </w:t>
      </w:r>
      <w:r w:rsidR="00B66D5A" w:rsidRPr="00455DD6">
        <w:t>zdravil</w:t>
      </w:r>
      <w:r w:rsidR="00B23880" w:rsidRPr="00455DD6">
        <w:t>a</w:t>
      </w:r>
      <w:r w:rsidR="00B66D5A" w:rsidRPr="00455DD6">
        <w:t xml:space="preserve"> </w:t>
      </w:r>
      <w:r w:rsidRPr="00455DD6">
        <w:t>Stalevo</w:t>
      </w:r>
    </w:p>
    <w:p w:rsidR="002E10E9" w:rsidRPr="00455DD6" w:rsidRDefault="002E10E9" w:rsidP="00427E09">
      <w:r w:rsidRPr="00455DD6">
        <w:t>6.</w:t>
      </w:r>
      <w:r w:rsidRPr="00455DD6">
        <w:tab/>
      </w:r>
      <w:r w:rsidR="00B23880" w:rsidRPr="00455DD6">
        <w:t>Vsebina pakiranja in d</w:t>
      </w:r>
      <w:r w:rsidRPr="00455DD6">
        <w:t>odatne informacije</w:t>
      </w:r>
    </w:p>
    <w:p w:rsidR="002E10E9" w:rsidRPr="00455DD6" w:rsidRDefault="002E10E9">
      <w:pPr>
        <w:numPr>
          <w:ilvl w:val="12"/>
          <w:numId w:val="0"/>
        </w:numPr>
        <w:tabs>
          <w:tab w:val="left" w:pos="567"/>
        </w:tabs>
        <w:ind w:right="-2"/>
        <w:rPr>
          <w:szCs w:val="22"/>
        </w:rPr>
      </w:pPr>
    </w:p>
    <w:p w:rsidR="002E10E9" w:rsidRPr="00455DD6" w:rsidRDefault="002E10E9">
      <w:pPr>
        <w:numPr>
          <w:ilvl w:val="12"/>
          <w:numId w:val="0"/>
        </w:numPr>
        <w:tabs>
          <w:tab w:val="left" w:pos="567"/>
        </w:tabs>
        <w:ind w:right="-2"/>
        <w:rPr>
          <w:szCs w:val="22"/>
        </w:rPr>
      </w:pPr>
    </w:p>
    <w:p w:rsidR="002E10E9" w:rsidRPr="00C02072" w:rsidRDefault="002E10E9" w:rsidP="00C02072">
      <w:pPr>
        <w:rPr>
          <w:b/>
          <w:caps/>
        </w:rPr>
      </w:pPr>
      <w:r w:rsidRPr="00C02072">
        <w:rPr>
          <w:b/>
          <w:caps/>
        </w:rPr>
        <w:t>1.</w:t>
      </w:r>
      <w:r w:rsidRPr="00C02072">
        <w:rPr>
          <w:b/>
          <w:caps/>
        </w:rPr>
        <w:tab/>
      </w:r>
      <w:r w:rsidR="00B23880" w:rsidRPr="00C02072">
        <w:rPr>
          <w:b/>
        </w:rPr>
        <w:t>Kaj je zdravilo Stalevo in za kaj ga uporabljamo</w:t>
      </w:r>
    </w:p>
    <w:p w:rsidR="008E1089" w:rsidRPr="00455DD6" w:rsidRDefault="008E1089" w:rsidP="009D5E7E">
      <w:pPr>
        <w:rPr>
          <w:b/>
          <w:szCs w:val="22"/>
        </w:rPr>
      </w:pPr>
    </w:p>
    <w:p w:rsidR="002E39EF" w:rsidRPr="00455DD6" w:rsidRDefault="0012491A">
      <w:pPr>
        <w:tabs>
          <w:tab w:val="left" w:pos="567"/>
        </w:tabs>
        <w:rPr>
          <w:szCs w:val="22"/>
        </w:rPr>
      </w:pPr>
      <w:r w:rsidRPr="00455DD6">
        <w:rPr>
          <w:szCs w:val="22"/>
        </w:rPr>
        <w:t xml:space="preserve">Zdravilo </w:t>
      </w:r>
      <w:r w:rsidR="002E10E9" w:rsidRPr="00455DD6">
        <w:rPr>
          <w:szCs w:val="22"/>
        </w:rPr>
        <w:t xml:space="preserve">Stalevo vsebuje tri učinkovine </w:t>
      </w:r>
      <w:r w:rsidR="006211E5" w:rsidRPr="00455DD6">
        <w:rPr>
          <w:szCs w:val="22"/>
        </w:rPr>
        <w:t xml:space="preserve">(levodopo, kabidopo in entakapon) </w:t>
      </w:r>
      <w:r w:rsidR="002E10E9" w:rsidRPr="00455DD6">
        <w:rPr>
          <w:szCs w:val="22"/>
        </w:rPr>
        <w:t xml:space="preserve">v eni filmsko obloženi tableti. </w:t>
      </w:r>
      <w:r w:rsidR="002E39EF" w:rsidRPr="00455DD6">
        <w:rPr>
          <w:szCs w:val="22"/>
        </w:rPr>
        <w:t xml:space="preserve">Zdravilo Stalevo </w:t>
      </w:r>
      <w:r w:rsidR="002E10E9" w:rsidRPr="00455DD6">
        <w:rPr>
          <w:szCs w:val="22"/>
        </w:rPr>
        <w:t xml:space="preserve">se uporablja za zdravljenje Parkinsonove bolezni. </w:t>
      </w:r>
    </w:p>
    <w:p w:rsidR="002E39EF" w:rsidRPr="00455DD6" w:rsidRDefault="002E39EF">
      <w:pPr>
        <w:tabs>
          <w:tab w:val="left" w:pos="567"/>
        </w:tabs>
        <w:rPr>
          <w:szCs w:val="22"/>
        </w:rPr>
      </w:pPr>
    </w:p>
    <w:p w:rsidR="002E10E9" w:rsidRPr="00455DD6" w:rsidRDefault="002E39EF">
      <w:pPr>
        <w:tabs>
          <w:tab w:val="left" w:pos="567"/>
        </w:tabs>
        <w:rPr>
          <w:szCs w:val="22"/>
        </w:rPr>
      </w:pPr>
      <w:r w:rsidRPr="00455DD6">
        <w:rPr>
          <w:szCs w:val="22"/>
        </w:rPr>
        <w:t xml:space="preserve">Parkinsonovo bolezen povzročajo nizke ravni snovi, ki se imenuje dopamin, v možganih. Levodopa povečuje količino dopamina in tako zmanjša simptome Parkinsonove bolezni. </w:t>
      </w:r>
      <w:r w:rsidR="002E10E9" w:rsidRPr="00455DD6">
        <w:rPr>
          <w:szCs w:val="22"/>
        </w:rPr>
        <w:t>Karbidopa in entakapon izboljšata antiparkinsonski učinek levodope.</w:t>
      </w:r>
    </w:p>
    <w:p w:rsidR="002E10E9" w:rsidRPr="00455DD6" w:rsidRDefault="002E10E9">
      <w:pPr>
        <w:tabs>
          <w:tab w:val="left" w:pos="567"/>
        </w:tabs>
        <w:rPr>
          <w:szCs w:val="22"/>
        </w:rPr>
      </w:pPr>
    </w:p>
    <w:p w:rsidR="002E10E9" w:rsidRPr="00455DD6" w:rsidRDefault="002E10E9">
      <w:pPr>
        <w:pStyle w:val="BodyText3"/>
        <w:spacing w:line="240" w:lineRule="auto"/>
        <w:jc w:val="left"/>
        <w:rPr>
          <w:b w:val="0"/>
          <w:bCs/>
          <w:i w:val="0"/>
          <w:iCs/>
          <w:szCs w:val="22"/>
        </w:rPr>
      </w:pPr>
    </w:p>
    <w:p w:rsidR="002E10E9" w:rsidRPr="00C02072" w:rsidRDefault="002E10E9" w:rsidP="00C02072">
      <w:pPr>
        <w:rPr>
          <w:b/>
          <w:caps/>
        </w:rPr>
      </w:pPr>
      <w:r w:rsidRPr="00C02072">
        <w:rPr>
          <w:b/>
          <w:caps/>
        </w:rPr>
        <w:t>2.</w:t>
      </w:r>
      <w:r w:rsidRPr="00C02072">
        <w:rPr>
          <w:b/>
          <w:caps/>
        </w:rPr>
        <w:tab/>
      </w:r>
      <w:r w:rsidR="00B23880" w:rsidRPr="00C02072">
        <w:rPr>
          <w:b/>
          <w:caps/>
        </w:rPr>
        <w:t>K</w:t>
      </w:r>
      <w:r w:rsidR="00B23880" w:rsidRPr="00C02072">
        <w:rPr>
          <w:b/>
        </w:rPr>
        <w:t>aj morate vedeti, preden boste vzeli zdravilo Stalevo</w:t>
      </w:r>
    </w:p>
    <w:p w:rsidR="002E10E9" w:rsidRPr="00455DD6" w:rsidRDefault="002E10E9">
      <w:pPr>
        <w:tabs>
          <w:tab w:val="left" w:pos="567"/>
        </w:tabs>
        <w:rPr>
          <w:szCs w:val="22"/>
        </w:rPr>
      </w:pPr>
    </w:p>
    <w:p w:rsidR="002E10E9" w:rsidRPr="00427E09" w:rsidRDefault="008E1089" w:rsidP="00427E09">
      <w:pPr>
        <w:rPr>
          <w:b/>
        </w:rPr>
      </w:pPr>
      <w:r w:rsidRPr="00427E09">
        <w:rPr>
          <w:b/>
        </w:rPr>
        <w:t xml:space="preserve">Ne jemljite </w:t>
      </w:r>
      <w:r w:rsidR="00652F18" w:rsidRPr="00427E09">
        <w:rPr>
          <w:b/>
        </w:rPr>
        <w:t xml:space="preserve">zdravila </w:t>
      </w:r>
      <w:r w:rsidRPr="00427E09">
        <w:rPr>
          <w:b/>
        </w:rPr>
        <w:t>Stalev</w:t>
      </w:r>
      <w:r w:rsidR="00652F18" w:rsidRPr="00427E09">
        <w:rPr>
          <w:b/>
        </w:rPr>
        <w:t>o</w:t>
      </w:r>
      <w:r w:rsidR="00DD2030">
        <w:rPr>
          <w:b/>
        </w:rPr>
        <w:t>:</w:t>
      </w:r>
    </w:p>
    <w:p w:rsidR="002E10E9" w:rsidRPr="00455DD6" w:rsidRDefault="002E10E9">
      <w:pPr>
        <w:tabs>
          <w:tab w:val="left" w:pos="567"/>
        </w:tabs>
        <w:rPr>
          <w:szCs w:val="22"/>
        </w:rPr>
      </w:pPr>
    </w:p>
    <w:p w:rsidR="002E10E9" w:rsidRPr="00455DD6" w:rsidRDefault="00DD2030" w:rsidP="00A24359">
      <w:pPr>
        <w:pStyle w:val="Text"/>
        <w:numPr>
          <w:ilvl w:val="0"/>
          <w:numId w:val="8"/>
        </w:numPr>
        <w:tabs>
          <w:tab w:val="left" w:pos="567"/>
        </w:tabs>
        <w:spacing w:before="0"/>
        <w:ind w:left="567" w:hanging="567"/>
        <w:jc w:val="left"/>
        <w:rPr>
          <w:szCs w:val="22"/>
          <w:lang w:val="sl-SI"/>
        </w:rPr>
      </w:pPr>
      <w:r>
        <w:rPr>
          <w:szCs w:val="22"/>
          <w:lang w:val="sl-SI"/>
        </w:rPr>
        <w:t xml:space="preserve">če </w:t>
      </w:r>
      <w:r w:rsidR="002E10E9" w:rsidRPr="00455DD6">
        <w:rPr>
          <w:szCs w:val="22"/>
          <w:lang w:val="sl-SI"/>
        </w:rPr>
        <w:t>ste alergični</w:t>
      </w:r>
      <w:r w:rsidR="00B66D5A" w:rsidRPr="00455DD6">
        <w:rPr>
          <w:szCs w:val="22"/>
          <w:lang w:val="sl-SI"/>
        </w:rPr>
        <w:t xml:space="preserve"> </w:t>
      </w:r>
      <w:r w:rsidR="00FC029D" w:rsidRPr="00455DD6">
        <w:rPr>
          <w:szCs w:val="22"/>
          <w:lang w:val="sl-SI"/>
        </w:rPr>
        <w:t xml:space="preserve">na </w:t>
      </w:r>
      <w:r w:rsidR="002E10E9" w:rsidRPr="00455DD6">
        <w:rPr>
          <w:szCs w:val="22"/>
          <w:lang w:val="sl-SI"/>
        </w:rPr>
        <w:t>levodopo, karbidopo, entakapon ali katero</w:t>
      </w:r>
      <w:r w:rsidR="00B23880" w:rsidRPr="00455DD6">
        <w:rPr>
          <w:szCs w:val="22"/>
          <w:lang w:val="sl-SI"/>
        </w:rPr>
        <w:t xml:space="preserve"> </w:t>
      </w:r>
      <w:r w:rsidR="002E10E9" w:rsidRPr="00455DD6">
        <w:rPr>
          <w:szCs w:val="22"/>
          <w:lang w:val="sl-SI"/>
        </w:rPr>
        <w:t xml:space="preserve">koli sestavino </w:t>
      </w:r>
      <w:r w:rsidR="00B23880" w:rsidRPr="00455DD6">
        <w:rPr>
          <w:szCs w:val="22"/>
          <w:lang w:val="sl-SI"/>
        </w:rPr>
        <w:t xml:space="preserve">tega </w:t>
      </w:r>
      <w:r w:rsidR="00652F18" w:rsidRPr="00455DD6">
        <w:rPr>
          <w:szCs w:val="22"/>
          <w:lang w:val="sl-SI"/>
        </w:rPr>
        <w:t xml:space="preserve">zdravila </w:t>
      </w:r>
      <w:r w:rsidR="00B23880" w:rsidRPr="00455DD6">
        <w:rPr>
          <w:szCs w:val="22"/>
          <w:lang w:val="sl-SI"/>
        </w:rPr>
        <w:t>(navedeno v poglavju 6)</w:t>
      </w:r>
      <w:r w:rsidR="002E10E9" w:rsidRPr="00455DD6">
        <w:rPr>
          <w:szCs w:val="22"/>
          <w:lang w:val="sl-SI"/>
        </w:rPr>
        <w:t>;</w:t>
      </w:r>
    </w:p>
    <w:p w:rsidR="002E10E9" w:rsidRPr="00455DD6" w:rsidRDefault="002E10E9">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DD2030">
        <w:rPr>
          <w:szCs w:val="22"/>
          <w:lang w:val="sl-SI"/>
        </w:rPr>
        <w:t xml:space="preserve">če </w:t>
      </w:r>
      <w:r w:rsidRPr="00455DD6">
        <w:rPr>
          <w:szCs w:val="22"/>
          <w:lang w:val="sl-SI"/>
        </w:rPr>
        <w:t>imate angularni glavkom (bolezen oči)</w:t>
      </w:r>
      <w:r w:rsidR="009559A4" w:rsidRPr="00455DD6">
        <w:rPr>
          <w:szCs w:val="22"/>
          <w:lang w:val="sl-SI"/>
        </w:rPr>
        <w:t>;</w:t>
      </w:r>
    </w:p>
    <w:p w:rsidR="002E10E9" w:rsidRPr="00455DD6" w:rsidRDefault="002E10E9">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DD2030">
        <w:rPr>
          <w:szCs w:val="22"/>
          <w:lang w:val="sl-SI"/>
        </w:rPr>
        <w:t xml:space="preserve">če </w:t>
      </w:r>
      <w:r w:rsidRPr="00455DD6">
        <w:rPr>
          <w:szCs w:val="22"/>
          <w:lang w:val="sl-SI"/>
        </w:rPr>
        <w:t>imate tumor nadledvične žleze;</w:t>
      </w:r>
    </w:p>
    <w:p w:rsidR="002E10E9" w:rsidRPr="00455DD6" w:rsidRDefault="002E10E9">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DD2030">
        <w:rPr>
          <w:szCs w:val="22"/>
          <w:lang w:val="sl-SI"/>
        </w:rPr>
        <w:t xml:space="preserve">če </w:t>
      </w:r>
      <w:r w:rsidRPr="00455DD6">
        <w:rPr>
          <w:szCs w:val="22"/>
          <w:lang w:val="sl-SI"/>
        </w:rPr>
        <w:t>jemljete določena zdravila za zdravljenje depresije (</w:t>
      </w:r>
      <w:r w:rsidR="001B770D" w:rsidRPr="00455DD6">
        <w:rPr>
          <w:szCs w:val="22"/>
          <w:lang w:val="sl-SI"/>
        </w:rPr>
        <w:t xml:space="preserve">kombinacije </w:t>
      </w:r>
      <w:r w:rsidRPr="00455DD6">
        <w:rPr>
          <w:szCs w:val="22"/>
          <w:lang w:val="sl-SI"/>
        </w:rPr>
        <w:t>selektivn</w:t>
      </w:r>
      <w:r w:rsidR="001B770D" w:rsidRPr="00455DD6">
        <w:rPr>
          <w:szCs w:val="22"/>
          <w:lang w:val="sl-SI"/>
        </w:rPr>
        <w:t>ih</w:t>
      </w:r>
      <w:r w:rsidRPr="00455DD6">
        <w:rPr>
          <w:szCs w:val="22"/>
          <w:lang w:val="sl-SI"/>
        </w:rPr>
        <w:t xml:space="preserve"> zaviralce</w:t>
      </w:r>
      <w:r w:rsidR="001B770D" w:rsidRPr="00455DD6">
        <w:rPr>
          <w:szCs w:val="22"/>
          <w:lang w:val="sl-SI"/>
        </w:rPr>
        <w:t>v</w:t>
      </w:r>
      <w:r w:rsidRPr="00455DD6">
        <w:rPr>
          <w:szCs w:val="22"/>
          <w:lang w:val="sl-SI"/>
        </w:rPr>
        <w:t xml:space="preserve"> MAO-A in MAO-B ali neselektivne zaviralce MAO);</w:t>
      </w:r>
    </w:p>
    <w:p w:rsidR="002E10E9" w:rsidRPr="00455DD6" w:rsidRDefault="002E10E9">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DD2030">
        <w:rPr>
          <w:szCs w:val="22"/>
          <w:lang w:val="sl-SI"/>
        </w:rPr>
        <w:t xml:space="preserve">če </w:t>
      </w:r>
      <w:r w:rsidRPr="00455DD6">
        <w:rPr>
          <w:szCs w:val="22"/>
          <w:lang w:val="sl-SI"/>
        </w:rPr>
        <w:t>ste že kdaj imeli maligni nevroleptični sindrom (NMS – to je redka reakcija na zdravila, ki se uporabljajo za zdravljenje hudih duševnih motenj);</w:t>
      </w:r>
    </w:p>
    <w:p w:rsidR="002E10E9" w:rsidRPr="00455DD6" w:rsidRDefault="002E10E9">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DD2030">
        <w:rPr>
          <w:szCs w:val="22"/>
          <w:lang w:val="sl-SI"/>
        </w:rPr>
        <w:t xml:space="preserve">če </w:t>
      </w:r>
      <w:r w:rsidRPr="00455DD6">
        <w:rPr>
          <w:szCs w:val="22"/>
          <w:lang w:val="sl-SI"/>
        </w:rPr>
        <w:t>ste že kdaj imeli netravmatsko rabdomiolizo (redko obolenje mišic);</w:t>
      </w:r>
    </w:p>
    <w:p w:rsidR="002E10E9" w:rsidRPr="00455DD6" w:rsidRDefault="002E10E9">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r>
      <w:r w:rsidR="00DD2030">
        <w:rPr>
          <w:szCs w:val="22"/>
          <w:lang w:val="sl-SI"/>
        </w:rPr>
        <w:t xml:space="preserve">če </w:t>
      </w:r>
      <w:r w:rsidRPr="00455DD6">
        <w:rPr>
          <w:szCs w:val="22"/>
          <w:lang w:val="sl-SI"/>
        </w:rPr>
        <w:t xml:space="preserve">imate hudo </w:t>
      </w:r>
      <w:r w:rsidR="00C5077F" w:rsidRPr="00455DD6">
        <w:rPr>
          <w:szCs w:val="22"/>
          <w:lang w:val="sl-SI"/>
        </w:rPr>
        <w:t xml:space="preserve">bolezen </w:t>
      </w:r>
      <w:r w:rsidRPr="00455DD6">
        <w:rPr>
          <w:szCs w:val="22"/>
          <w:lang w:val="sl-SI"/>
        </w:rPr>
        <w:t>jeter</w:t>
      </w:r>
      <w:r w:rsidR="009559A4" w:rsidRPr="00455DD6">
        <w:rPr>
          <w:szCs w:val="22"/>
          <w:lang w:val="sl-SI"/>
        </w:rPr>
        <w:t>.</w:t>
      </w:r>
      <w:r w:rsidRPr="00455DD6">
        <w:rPr>
          <w:szCs w:val="22"/>
          <w:lang w:val="sl-SI"/>
        </w:rPr>
        <w:t xml:space="preserve"> </w:t>
      </w:r>
    </w:p>
    <w:p w:rsidR="002E10E9" w:rsidRPr="00455DD6" w:rsidRDefault="002E10E9">
      <w:pPr>
        <w:pStyle w:val="Text"/>
        <w:tabs>
          <w:tab w:val="left" w:pos="567"/>
        </w:tabs>
        <w:spacing w:before="0"/>
        <w:ind w:left="567" w:hanging="567"/>
        <w:jc w:val="left"/>
        <w:rPr>
          <w:szCs w:val="22"/>
          <w:lang w:val="sl-SI"/>
        </w:rPr>
      </w:pPr>
    </w:p>
    <w:p w:rsidR="002E7DDA" w:rsidRPr="00427E09" w:rsidRDefault="002E7DDA" w:rsidP="00427E09">
      <w:pPr>
        <w:rPr>
          <w:b/>
        </w:rPr>
      </w:pPr>
      <w:r w:rsidRPr="00427E09">
        <w:rPr>
          <w:b/>
        </w:rPr>
        <w:t>Opozorila in previdnostni ukrepi</w:t>
      </w:r>
    </w:p>
    <w:p w:rsidR="002E10E9" w:rsidRPr="00455DD6" w:rsidRDefault="002E10E9">
      <w:pPr>
        <w:tabs>
          <w:tab w:val="left" w:pos="567"/>
        </w:tabs>
        <w:rPr>
          <w:szCs w:val="22"/>
        </w:rPr>
      </w:pPr>
    </w:p>
    <w:p w:rsidR="00C5077F" w:rsidRPr="00455DD6" w:rsidRDefault="002E7DDA">
      <w:pPr>
        <w:tabs>
          <w:tab w:val="left" w:pos="567"/>
        </w:tabs>
        <w:rPr>
          <w:szCs w:val="22"/>
        </w:rPr>
      </w:pPr>
      <w:r w:rsidRPr="00455DD6">
        <w:rPr>
          <w:rFonts w:eastAsia="MS Mincho"/>
          <w:color w:val="000000"/>
          <w:szCs w:val="22"/>
          <w:u w:val="single"/>
          <w:lang w:eastAsia="ja-JP"/>
        </w:rPr>
        <w:t xml:space="preserve">Pred začetkom jemanja zdravila </w:t>
      </w:r>
      <w:r w:rsidRPr="00455DD6">
        <w:rPr>
          <w:szCs w:val="22"/>
          <w:u w:val="single"/>
        </w:rPr>
        <w:t>Stalevo</w:t>
      </w:r>
      <w:r w:rsidRPr="00455DD6">
        <w:rPr>
          <w:rFonts w:eastAsia="MS Mincho"/>
          <w:color w:val="000000"/>
          <w:szCs w:val="22"/>
          <w:u w:val="single"/>
          <w:lang w:eastAsia="ja-JP"/>
        </w:rPr>
        <w:t xml:space="preserve"> se posvetujte </w:t>
      </w:r>
      <w:r w:rsidR="0064779E" w:rsidRPr="00455DD6">
        <w:rPr>
          <w:rFonts w:eastAsia="MS Mincho"/>
          <w:color w:val="000000"/>
          <w:szCs w:val="22"/>
          <w:u w:val="single"/>
          <w:lang w:eastAsia="ja-JP"/>
        </w:rPr>
        <w:t>z</w:t>
      </w:r>
      <w:r w:rsidRPr="00455DD6">
        <w:rPr>
          <w:rFonts w:eastAsia="MS Mincho"/>
          <w:color w:val="000000"/>
          <w:szCs w:val="22"/>
          <w:u w:val="single"/>
          <w:lang w:eastAsia="ja-JP"/>
        </w:rPr>
        <w:t xml:space="preserve"> zdravnikom ali farmacevtom:</w:t>
      </w:r>
    </w:p>
    <w:p w:rsidR="002E10E9" w:rsidRPr="00455DD6" w:rsidRDefault="002E10E9" w:rsidP="00A24359">
      <w:pPr>
        <w:pStyle w:val="Text"/>
        <w:numPr>
          <w:ilvl w:val="0"/>
          <w:numId w:val="8"/>
        </w:numPr>
        <w:tabs>
          <w:tab w:val="left" w:pos="567"/>
        </w:tabs>
        <w:spacing w:before="0"/>
        <w:ind w:left="567" w:hanging="567"/>
        <w:jc w:val="left"/>
        <w:rPr>
          <w:szCs w:val="22"/>
          <w:lang w:val="sl-SI"/>
        </w:rPr>
      </w:pPr>
      <w:r w:rsidRPr="00455DD6">
        <w:rPr>
          <w:szCs w:val="22"/>
          <w:lang w:val="sl-SI"/>
        </w:rPr>
        <w:t>srčni napad</w:t>
      </w:r>
      <w:r w:rsidR="00C5077F" w:rsidRPr="00455DD6">
        <w:rPr>
          <w:szCs w:val="22"/>
          <w:lang w:val="sl-SI"/>
        </w:rPr>
        <w:t xml:space="preserve"> </w:t>
      </w:r>
      <w:r w:rsidRPr="00455DD6">
        <w:rPr>
          <w:szCs w:val="22"/>
          <w:lang w:val="sl-SI"/>
        </w:rPr>
        <w:t>ali katero</w:t>
      </w:r>
      <w:r w:rsidR="0048662E" w:rsidRPr="00455DD6">
        <w:rPr>
          <w:szCs w:val="22"/>
          <w:lang w:val="sl-SI"/>
        </w:rPr>
        <w:t xml:space="preserve"> </w:t>
      </w:r>
      <w:r w:rsidRPr="00455DD6">
        <w:rPr>
          <w:szCs w:val="22"/>
          <w:lang w:val="sl-SI"/>
        </w:rPr>
        <w:t xml:space="preserve">koli drugo bolezen srca, </w:t>
      </w:r>
      <w:r w:rsidR="00C5077F" w:rsidRPr="00455DD6">
        <w:rPr>
          <w:szCs w:val="22"/>
          <w:lang w:val="sl-SI"/>
        </w:rPr>
        <w:t xml:space="preserve">vključno z srčnimi aritmijami, ali bolezni </w:t>
      </w:r>
      <w:r w:rsidRPr="00455DD6">
        <w:rPr>
          <w:szCs w:val="22"/>
          <w:lang w:val="sl-SI"/>
        </w:rPr>
        <w:t xml:space="preserve">ožilja; </w:t>
      </w:r>
    </w:p>
    <w:p w:rsidR="00C5077F" w:rsidRPr="00455DD6" w:rsidRDefault="00C5077F" w:rsidP="00A24359">
      <w:pPr>
        <w:pStyle w:val="Text"/>
        <w:numPr>
          <w:ilvl w:val="0"/>
          <w:numId w:val="8"/>
        </w:numPr>
        <w:tabs>
          <w:tab w:val="left" w:pos="567"/>
        </w:tabs>
        <w:spacing w:before="0"/>
        <w:ind w:left="567" w:hanging="567"/>
        <w:jc w:val="left"/>
        <w:rPr>
          <w:szCs w:val="22"/>
          <w:lang w:val="sl-SI"/>
        </w:rPr>
      </w:pPr>
      <w:r w:rsidRPr="00455DD6">
        <w:rPr>
          <w:szCs w:val="22"/>
          <w:lang w:val="sl-SI"/>
        </w:rPr>
        <w:t>astmo ali druge pljučne bolezni;</w:t>
      </w:r>
    </w:p>
    <w:p w:rsidR="002E10E9" w:rsidRPr="00455DD6" w:rsidRDefault="002E10E9">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težave z jetri</w:t>
      </w:r>
      <w:r w:rsidR="00C5077F" w:rsidRPr="00455DD6">
        <w:rPr>
          <w:szCs w:val="22"/>
          <w:lang w:val="sl-SI"/>
        </w:rPr>
        <w:t>, saj bo morda treba</w:t>
      </w:r>
      <w:r w:rsidRPr="00455DD6">
        <w:rPr>
          <w:szCs w:val="22"/>
          <w:lang w:val="sl-SI"/>
        </w:rPr>
        <w:t xml:space="preserve"> </w:t>
      </w:r>
      <w:r w:rsidR="009559A4" w:rsidRPr="00455DD6">
        <w:rPr>
          <w:szCs w:val="22"/>
          <w:lang w:val="sl-SI"/>
        </w:rPr>
        <w:t>o</w:t>
      </w:r>
      <w:r w:rsidRPr="00455DD6">
        <w:rPr>
          <w:szCs w:val="22"/>
          <w:lang w:val="sl-SI"/>
        </w:rPr>
        <w:t>dmerek prilagoditi</w:t>
      </w:r>
      <w:r w:rsidR="009559A4" w:rsidRPr="00455DD6">
        <w:rPr>
          <w:szCs w:val="22"/>
          <w:lang w:val="sl-SI"/>
        </w:rPr>
        <w:t>;</w:t>
      </w:r>
    </w:p>
    <w:p w:rsidR="002E10E9" w:rsidRPr="00455DD6" w:rsidRDefault="002E10E9">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 xml:space="preserve">bolezen ledvic, ali </w:t>
      </w:r>
      <w:r w:rsidR="00B66D5A" w:rsidRPr="00455DD6">
        <w:rPr>
          <w:szCs w:val="22"/>
          <w:lang w:val="sl-SI"/>
        </w:rPr>
        <w:t>bolezni</w:t>
      </w:r>
      <w:r w:rsidRPr="00455DD6">
        <w:rPr>
          <w:szCs w:val="22"/>
          <w:lang w:val="sl-SI"/>
        </w:rPr>
        <w:t xml:space="preserve"> povezan</w:t>
      </w:r>
      <w:r w:rsidR="00B66D5A" w:rsidRPr="00455DD6">
        <w:rPr>
          <w:szCs w:val="22"/>
          <w:lang w:val="sl-SI"/>
        </w:rPr>
        <w:t>e</w:t>
      </w:r>
      <w:r w:rsidRPr="00455DD6">
        <w:rPr>
          <w:szCs w:val="22"/>
          <w:lang w:val="sl-SI"/>
        </w:rPr>
        <w:t xml:space="preserve"> s hormoni;</w:t>
      </w:r>
    </w:p>
    <w:p w:rsidR="002E10E9" w:rsidRPr="00455DD6" w:rsidRDefault="002E10E9">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želodčno razjedo ali konvulzije (krče);</w:t>
      </w:r>
    </w:p>
    <w:p w:rsidR="00B10111" w:rsidRPr="00455DD6" w:rsidRDefault="00B10111">
      <w:pPr>
        <w:pStyle w:val="Text"/>
        <w:tabs>
          <w:tab w:val="left" w:pos="567"/>
        </w:tabs>
        <w:spacing w:before="0"/>
        <w:ind w:left="567" w:hanging="567"/>
        <w:jc w:val="left"/>
        <w:rPr>
          <w:szCs w:val="22"/>
          <w:lang w:val="sl-SI"/>
        </w:rPr>
      </w:pPr>
      <w:r w:rsidRPr="00455DD6">
        <w:rPr>
          <w:rFonts w:eastAsia="MS Mincho"/>
          <w:szCs w:val="22"/>
          <w:lang w:val="sl-SI" w:eastAsia="ja-JP"/>
        </w:rPr>
        <w:t>-</w:t>
      </w:r>
      <w:r w:rsidRPr="00455DD6">
        <w:rPr>
          <w:rFonts w:eastAsia="MS Mincho"/>
          <w:szCs w:val="22"/>
          <w:lang w:val="sl-SI" w:eastAsia="ja-JP"/>
        </w:rPr>
        <w:tab/>
        <w:t>če pride do dolgotrajne driske, se posvetujte z zdravnikom, saj gre lahko za znak vnetja debelega črevesa;</w:t>
      </w:r>
    </w:p>
    <w:p w:rsidR="002E10E9" w:rsidRPr="00455DD6" w:rsidRDefault="002E10E9">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kak</w:t>
      </w:r>
      <w:r w:rsidR="0048662E" w:rsidRPr="00455DD6">
        <w:rPr>
          <w:szCs w:val="22"/>
          <w:lang w:val="sl-SI"/>
        </w:rPr>
        <w:t>r</w:t>
      </w:r>
      <w:r w:rsidRPr="00455DD6">
        <w:rPr>
          <w:szCs w:val="22"/>
          <w:lang w:val="sl-SI"/>
        </w:rPr>
        <w:t>šno</w:t>
      </w:r>
      <w:r w:rsidR="0048662E" w:rsidRPr="00455DD6">
        <w:rPr>
          <w:szCs w:val="22"/>
          <w:lang w:val="sl-SI"/>
        </w:rPr>
        <w:t xml:space="preserve"> </w:t>
      </w:r>
      <w:r w:rsidRPr="00455DD6">
        <w:rPr>
          <w:szCs w:val="22"/>
          <w:lang w:val="sl-SI"/>
        </w:rPr>
        <w:t>koli obliko hude duševne motnje</w:t>
      </w:r>
      <w:r w:rsidR="00C5077F" w:rsidRPr="00455DD6">
        <w:rPr>
          <w:szCs w:val="22"/>
          <w:lang w:val="sl-SI"/>
        </w:rPr>
        <w:t xml:space="preserve"> kot je psihoza</w:t>
      </w:r>
      <w:r w:rsidRPr="00455DD6">
        <w:rPr>
          <w:szCs w:val="22"/>
          <w:lang w:val="sl-SI"/>
        </w:rPr>
        <w:t>;</w:t>
      </w:r>
    </w:p>
    <w:p w:rsidR="00C5077F" w:rsidRPr="00455DD6" w:rsidRDefault="002E10E9">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če imate kronični glavkom odprtega zakotja</w:t>
      </w:r>
      <w:r w:rsidR="00C5077F" w:rsidRPr="00455DD6">
        <w:rPr>
          <w:szCs w:val="22"/>
          <w:lang w:val="sl-SI"/>
        </w:rPr>
        <w:t>, saj bo morda treba</w:t>
      </w:r>
      <w:r w:rsidRPr="00455DD6">
        <w:rPr>
          <w:szCs w:val="22"/>
          <w:lang w:val="sl-SI"/>
        </w:rPr>
        <w:t xml:space="preserve"> odmerek vašega zdravila prilagoditi in redno meriti vaš očesni </w:t>
      </w:r>
      <w:r w:rsidR="00B66D5A" w:rsidRPr="00455DD6">
        <w:rPr>
          <w:szCs w:val="22"/>
          <w:lang w:val="sl-SI"/>
        </w:rPr>
        <w:t>tlak</w:t>
      </w:r>
      <w:r w:rsidR="00C5077F" w:rsidRPr="00455DD6">
        <w:rPr>
          <w:szCs w:val="22"/>
          <w:lang w:val="sl-SI"/>
        </w:rPr>
        <w:t>.</w:t>
      </w:r>
    </w:p>
    <w:p w:rsidR="00C5077F" w:rsidRPr="00455DD6" w:rsidRDefault="00C5077F">
      <w:pPr>
        <w:pStyle w:val="Text"/>
        <w:tabs>
          <w:tab w:val="left" w:pos="567"/>
        </w:tabs>
        <w:spacing w:before="0"/>
        <w:ind w:left="567" w:hanging="567"/>
        <w:jc w:val="left"/>
        <w:rPr>
          <w:szCs w:val="22"/>
          <w:lang w:val="sl-SI"/>
        </w:rPr>
      </w:pPr>
    </w:p>
    <w:p w:rsidR="002E10E9" w:rsidRPr="00455DD6" w:rsidRDefault="00C5077F">
      <w:pPr>
        <w:pStyle w:val="Text"/>
        <w:tabs>
          <w:tab w:val="left" w:pos="567"/>
        </w:tabs>
        <w:spacing w:before="0"/>
        <w:ind w:left="567" w:hanging="567"/>
        <w:jc w:val="left"/>
        <w:rPr>
          <w:szCs w:val="22"/>
          <w:lang w:val="sl-SI"/>
        </w:rPr>
      </w:pPr>
      <w:r w:rsidRPr="00455DD6">
        <w:rPr>
          <w:szCs w:val="22"/>
          <w:u w:val="single"/>
          <w:lang w:val="sl-SI"/>
        </w:rPr>
        <w:t>Posvetujte se z zdravnikom, če trenutno jemljete</w:t>
      </w:r>
      <w:r w:rsidRPr="00455DD6">
        <w:rPr>
          <w:szCs w:val="22"/>
          <w:lang w:val="sl-SI"/>
        </w:rPr>
        <w:t>:</w:t>
      </w:r>
    </w:p>
    <w:p w:rsidR="00C5077F" w:rsidRPr="00455DD6" w:rsidRDefault="00C5077F">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antipsihotike (zdravila, ki se uporabljajo za zdravljenje psihoze);</w:t>
      </w:r>
    </w:p>
    <w:p w:rsidR="002E10E9" w:rsidRPr="00455DD6" w:rsidRDefault="002E10E9">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zdravila,</w:t>
      </w:r>
      <w:r w:rsidR="00AC3965" w:rsidRPr="00455DD6">
        <w:rPr>
          <w:szCs w:val="22"/>
          <w:lang w:val="sl-SI"/>
        </w:rPr>
        <w:t xml:space="preserve"> zaradi katerih se vam lahko pri vstajanju s stola ali postelje zniža krvni tlak</w:t>
      </w:r>
      <w:r w:rsidRPr="00455DD6">
        <w:rPr>
          <w:szCs w:val="22"/>
          <w:lang w:val="sl-SI"/>
        </w:rPr>
        <w:t xml:space="preserve">. Zavedati se morate, da lahko </w:t>
      </w:r>
      <w:r w:rsidR="00C656B2" w:rsidRPr="00455DD6">
        <w:rPr>
          <w:szCs w:val="22"/>
          <w:lang w:val="sl-SI"/>
        </w:rPr>
        <w:t xml:space="preserve">zdravilo </w:t>
      </w:r>
      <w:r w:rsidRPr="00455DD6">
        <w:rPr>
          <w:szCs w:val="22"/>
          <w:lang w:val="sl-SI"/>
        </w:rPr>
        <w:t>Stalevo te reakcije še poslabša.</w:t>
      </w:r>
    </w:p>
    <w:p w:rsidR="00C5077F" w:rsidRPr="00455DD6" w:rsidRDefault="00C5077F">
      <w:pPr>
        <w:pStyle w:val="Text"/>
        <w:tabs>
          <w:tab w:val="left" w:pos="567"/>
        </w:tabs>
        <w:spacing w:before="0"/>
        <w:ind w:left="567" w:hanging="567"/>
        <w:jc w:val="left"/>
        <w:rPr>
          <w:szCs w:val="22"/>
          <w:lang w:val="sl-SI"/>
        </w:rPr>
      </w:pPr>
    </w:p>
    <w:p w:rsidR="00C5077F" w:rsidRPr="00455DD6" w:rsidRDefault="00C5077F">
      <w:pPr>
        <w:pStyle w:val="Text"/>
        <w:tabs>
          <w:tab w:val="left" w:pos="567"/>
        </w:tabs>
        <w:spacing w:before="0"/>
        <w:ind w:left="567" w:hanging="567"/>
        <w:jc w:val="left"/>
        <w:rPr>
          <w:szCs w:val="22"/>
          <w:lang w:val="sl-SI"/>
        </w:rPr>
      </w:pPr>
      <w:r w:rsidRPr="00455DD6">
        <w:rPr>
          <w:szCs w:val="22"/>
          <w:u w:val="single"/>
          <w:lang w:val="sl-SI"/>
        </w:rPr>
        <w:t xml:space="preserve">Posvetujte se z zdravnikom, če </w:t>
      </w:r>
      <w:r w:rsidR="00195B35" w:rsidRPr="00455DD6">
        <w:rPr>
          <w:szCs w:val="22"/>
          <w:u w:val="single"/>
          <w:lang w:val="sl-SI"/>
        </w:rPr>
        <w:t>(</w:t>
      </w:r>
      <w:r w:rsidRPr="00455DD6">
        <w:rPr>
          <w:szCs w:val="22"/>
          <w:u w:val="single"/>
          <w:lang w:val="sl-SI"/>
        </w:rPr>
        <w:t>se</w:t>
      </w:r>
      <w:r w:rsidR="00195B35" w:rsidRPr="00455DD6">
        <w:rPr>
          <w:szCs w:val="22"/>
          <w:u w:val="single"/>
          <w:lang w:val="sl-SI"/>
        </w:rPr>
        <w:t>)</w:t>
      </w:r>
      <w:r w:rsidRPr="00455DD6">
        <w:rPr>
          <w:szCs w:val="22"/>
          <w:u w:val="single"/>
          <w:lang w:val="sl-SI"/>
        </w:rPr>
        <w:t xml:space="preserve"> </w:t>
      </w:r>
      <w:r w:rsidR="00195B35" w:rsidRPr="00455DD6">
        <w:rPr>
          <w:szCs w:val="22"/>
          <w:u w:val="single"/>
          <w:lang w:val="sl-SI"/>
        </w:rPr>
        <w:t xml:space="preserve">med zdravljenjem </w:t>
      </w:r>
      <w:r w:rsidR="00AD46BE" w:rsidRPr="00455DD6">
        <w:rPr>
          <w:szCs w:val="22"/>
          <w:u w:val="single"/>
          <w:lang w:val="sl-SI"/>
        </w:rPr>
        <w:t>z zdravilom</w:t>
      </w:r>
      <w:r w:rsidR="00195B35" w:rsidRPr="00455DD6">
        <w:rPr>
          <w:szCs w:val="22"/>
          <w:u w:val="single"/>
          <w:lang w:val="sl-SI"/>
        </w:rPr>
        <w:t xml:space="preserve"> Stalevo</w:t>
      </w:r>
      <w:r w:rsidRPr="00455DD6">
        <w:rPr>
          <w:szCs w:val="22"/>
          <w:lang w:val="sl-SI"/>
        </w:rPr>
        <w:t>:</w:t>
      </w:r>
    </w:p>
    <w:p w:rsidR="0096552D" w:rsidRPr="00455DD6" w:rsidRDefault="0096552D">
      <w:pPr>
        <w:pStyle w:val="Text"/>
        <w:tabs>
          <w:tab w:val="left" w:pos="567"/>
        </w:tabs>
        <w:spacing w:before="0"/>
        <w:ind w:left="567" w:hanging="567"/>
        <w:jc w:val="left"/>
        <w:rPr>
          <w:b/>
          <w:szCs w:val="22"/>
          <w:lang w:val="sl-SI"/>
        </w:rPr>
      </w:pPr>
      <w:r w:rsidRPr="00455DD6">
        <w:rPr>
          <w:szCs w:val="22"/>
          <w:lang w:val="sl-SI"/>
        </w:rPr>
        <w:t>-</w:t>
      </w:r>
      <w:r w:rsidRPr="00455DD6">
        <w:rPr>
          <w:szCs w:val="22"/>
          <w:lang w:val="sl-SI"/>
        </w:rPr>
        <w:tab/>
        <w:t xml:space="preserve">opazite, da postajajo mišice zelo toge ali silovito trzajo, če </w:t>
      </w:r>
      <w:r w:rsidR="00A7652E" w:rsidRPr="00455DD6">
        <w:rPr>
          <w:szCs w:val="22"/>
          <w:lang w:val="sl-SI"/>
        </w:rPr>
        <w:t>se začnete tresti</w:t>
      </w:r>
      <w:r w:rsidR="00B04491" w:rsidRPr="00455DD6">
        <w:rPr>
          <w:szCs w:val="22"/>
          <w:lang w:val="sl-SI"/>
        </w:rPr>
        <w:t>,</w:t>
      </w:r>
      <w:r w:rsidRPr="00455DD6">
        <w:rPr>
          <w:szCs w:val="22"/>
          <w:lang w:val="sl-SI"/>
        </w:rPr>
        <w:t xml:space="preserve"> postanete vznemirjeni, zmedeni, dobite </w:t>
      </w:r>
      <w:r w:rsidR="00FE67F7" w:rsidRPr="00455DD6">
        <w:rPr>
          <w:szCs w:val="22"/>
          <w:lang w:val="sl-SI"/>
        </w:rPr>
        <w:t>z</w:t>
      </w:r>
      <w:r w:rsidRPr="00455DD6">
        <w:rPr>
          <w:szCs w:val="22"/>
          <w:lang w:val="sl-SI"/>
        </w:rPr>
        <w:t>višano telesno temperatur</w:t>
      </w:r>
      <w:r w:rsidR="004E5476" w:rsidRPr="00455DD6">
        <w:rPr>
          <w:szCs w:val="22"/>
          <w:lang w:val="sl-SI"/>
        </w:rPr>
        <w:t>o</w:t>
      </w:r>
      <w:r w:rsidRPr="00455DD6">
        <w:rPr>
          <w:szCs w:val="22"/>
          <w:lang w:val="sl-SI"/>
        </w:rPr>
        <w:t xml:space="preserve">, </w:t>
      </w:r>
      <w:r w:rsidR="00FE67F7" w:rsidRPr="00455DD6">
        <w:rPr>
          <w:szCs w:val="22"/>
          <w:lang w:val="sl-SI"/>
        </w:rPr>
        <w:t>z</w:t>
      </w:r>
      <w:r w:rsidRPr="00455DD6">
        <w:rPr>
          <w:szCs w:val="22"/>
          <w:lang w:val="sl-SI"/>
        </w:rPr>
        <w:t xml:space="preserve">višan srčni utrip ali se pojavi veliko nihanje krvnega </w:t>
      </w:r>
      <w:r w:rsidR="00FE67F7" w:rsidRPr="00455DD6">
        <w:rPr>
          <w:szCs w:val="22"/>
          <w:lang w:val="sl-SI"/>
        </w:rPr>
        <w:t>tlaka</w:t>
      </w:r>
      <w:r w:rsidRPr="00455DD6">
        <w:rPr>
          <w:szCs w:val="22"/>
          <w:lang w:val="sl-SI"/>
        </w:rPr>
        <w:t xml:space="preserve">. Če opazite karkoli od zgoraj navedenega, </w:t>
      </w:r>
      <w:r w:rsidRPr="00455DD6">
        <w:rPr>
          <w:b/>
          <w:szCs w:val="22"/>
          <w:lang w:val="sl-SI"/>
        </w:rPr>
        <w:t>se takoj posvetujte s svojim zdravnikom;</w:t>
      </w:r>
    </w:p>
    <w:p w:rsidR="00C5077F" w:rsidRPr="00455DD6" w:rsidRDefault="00C5077F">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počutite depresivne, imate samomorilne misli ali opazite nenavadne spremembe v svojem vedenju;</w:t>
      </w:r>
    </w:p>
    <w:p w:rsidR="002E10E9" w:rsidRPr="00455DD6" w:rsidRDefault="002E10E9">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nenadoma zaspite ali se počutite zelo zaspani</w:t>
      </w:r>
      <w:r w:rsidR="00CC0954" w:rsidRPr="00455DD6">
        <w:rPr>
          <w:szCs w:val="22"/>
          <w:lang w:val="sl-SI"/>
        </w:rPr>
        <w:t>. Če se vam to zgodi, ne vozite in ne upravljajte stroj</w:t>
      </w:r>
      <w:r w:rsidR="00AA46EE">
        <w:rPr>
          <w:szCs w:val="22"/>
          <w:lang w:val="sl-SI"/>
        </w:rPr>
        <w:t>ev</w:t>
      </w:r>
      <w:r w:rsidRPr="00455DD6">
        <w:rPr>
          <w:szCs w:val="22"/>
          <w:lang w:val="sl-SI"/>
        </w:rPr>
        <w:t xml:space="preserve"> (glejte tudi poglavje »</w:t>
      </w:r>
      <w:r w:rsidR="00FE7C7F" w:rsidRPr="00455DD6">
        <w:rPr>
          <w:szCs w:val="22"/>
          <w:lang w:val="sl-SI"/>
        </w:rPr>
        <w:t>Vpliv na sposobnost upravljanja vozil in strojev</w:t>
      </w:r>
      <w:r w:rsidRPr="00455DD6">
        <w:rPr>
          <w:szCs w:val="22"/>
          <w:lang w:val="sl-SI"/>
        </w:rPr>
        <w:t>«)</w:t>
      </w:r>
      <w:r w:rsidR="00C5077F" w:rsidRPr="00455DD6">
        <w:rPr>
          <w:szCs w:val="22"/>
          <w:lang w:val="sl-SI"/>
        </w:rPr>
        <w:t>;</w:t>
      </w:r>
    </w:p>
    <w:p w:rsidR="00AF603B" w:rsidRPr="00455DD6" w:rsidRDefault="002E10E9" w:rsidP="00AA7C71">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 xml:space="preserve">potem, ko ste začeli jemati </w:t>
      </w:r>
      <w:r w:rsidR="00C656B2" w:rsidRPr="00455DD6">
        <w:rPr>
          <w:szCs w:val="22"/>
          <w:lang w:val="sl-SI"/>
        </w:rPr>
        <w:t xml:space="preserve">zdravilo </w:t>
      </w:r>
      <w:r w:rsidRPr="00455DD6">
        <w:rPr>
          <w:szCs w:val="22"/>
          <w:lang w:val="sl-SI"/>
        </w:rPr>
        <w:t>Stalevo, pojavijo nekontrolirani gibi, ali se ti pojavi poslabšajo. Če se to zgodi, se morate posvetovati s svojim zdravnikom, ker je morda pri vas treba spremeniti odmerek antiparkinsonskih zdravil</w:t>
      </w:r>
      <w:r w:rsidR="00C5077F" w:rsidRPr="00455DD6">
        <w:rPr>
          <w:szCs w:val="22"/>
          <w:lang w:val="sl-SI"/>
        </w:rPr>
        <w:t>;</w:t>
      </w:r>
      <w:r w:rsidRPr="00455DD6">
        <w:rPr>
          <w:szCs w:val="22"/>
          <w:lang w:val="sl-SI"/>
        </w:rPr>
        <w:tab/>
      </w:r>
    </w:p>
    <w:p w:rsidR="00AF603B" w:rsidRPr="00455DD6" w:rsidRDefault="00AF603B" w:rsidP="002E0390">
      <w:pPr>
        <w:pStyle w:val="Text"/>
        <w:numPr>
          <w:ilvl w:val="0"/>
          <w:numId w:val="14"/>
        </w:numPr>
        <w:tabs>
          <w:tab w:val="clear" w:pos="720"/>
          <w:tab w:val="num" w:pos="567"/>
        </w:tabs>
        <w:spacing w:before="0"/>
        <w:ind w:left="567" w:hanging="567"/>
        <w:jc w:val="left"/>
        <w:rPr>
          <w:szCs w:val="22"/>
          <w:lang w:val="sl-SI"/>
        </w:rPr>
      </w:pPr>
      <w:r w:rsidRPr="00455DD6">
        <w:rPr>
          <w:szCs w:val="22"/>
          <w:lang w:val="sl-SI"/>
        </w:rPr>
        <w:t>dobite drisko</w:t>
      </w:r>
      <w:r w:rsidR="00C55B2D" w:rsidRPr="00455DD6">
        <w:rPr>
          <w:szCs w:val="22"/>
          <w:lang w:val="sl-SI"/>
        </w:rPr>
        <w:t>:</w:t>
      </w:r>
      <w:r w:rsidRPr="00455DD6">
        <w:rPr>
          <w:szCs w:val="22"/>
          <w:lang w:val="sl-SI"/>
        </w:rPr>
        <w:t xml:space="preserve"> se priporoča nadziranje telesne mase, da prepreč</w:t>
      </w:r>
      <w:r w:rsidR="002E0390" w:rsidRPr="00455DD6">
        <w:rPr>
          <w:szCs w:val="22"/>
          <w:lang w:val="sl-SI"/>
        </w:rPr>
        <w:t xml:space="preserve">ite morebitno preveliko izgubo </w:t>
      </w:r>
      <w:r w:rsidRPr="00455DD6">
        <w:rPr>
          <w:szCs w:val="22"/>
          <w:lang w:val="sl-SI"/>
        </w:rPr>
        <w:t>telesne mase;</w:t>
      </w:r>
    </w:p>
    <w:p w:rsidR="00AF603B" w:rsidRPr="00455DD6" w:rsidRDefault="00195B35" w:rsidP="002E0390">
      <w:pPr>
        <w:pStyle w:val="Text"/>
        <w:numPr>
          <w:ilvl w:val="0"/>
          <w:numId w:val="14"/>
        </w:numPr>
        <w:tabs>
          <w:tab w:val="clear" w:pos="720"/>
          <w:tab w:val="num" w:pos="567"/>
        </w:tabs>
        <w:spacing w:before="0"/>
        <w:ind w:left="567" w:hanging="567"/>
        <w:jc w:val="left"/>
        <w:rPr>
          <w:szCs w:val="22"/>
          <w:lang w:val="sl-SI"/>
        </w:rPr>
      </w:pPr>
      <w:r w:rsidRPr="00455DD6">
        <w:rPr>
          <w:szCs w:val="22"/>
          <w:lang w:val="sl-SI"/>
        </w:rPr>
        <w:t xml:space="preserve">pojavi </w:t>
      </w:r>
      <w:r w:rsidR="00AF603B" w:rsidRPr="00455DD6">
        <w:rPr>
          <w:szCs w:val="22"/>
          <w:lang w:val="sl-SI"/>
        </w:rPr>
        <w:t>progresiv</w:t>
      </w:r>
      <w:r w:rsidRPr="00455DD6">
        <w:rPr>
          <w:szCs w:val="22"/>
          <w:lang w:val="sl-SI"/>
        </w:rPr>
        <w:t>na anoreksija</w:t>
      </w:r>
      <w:r w:rsidR="00AF603B" w:rsidRPr="00455DD6">
        <w:rPr>
          <w:szCs w:val="22"/>
          <w:lang w:val="sl-SI"/>
        </w:rPr>
        <w:t>, asteni</w:t>
      </w:r>
      <w:r w:rsidRPr="00455DD6">
        <w:rPr>
          <w:szCs w:val="22"/>
          <w:lang w:val="sl-SI"/>
        </w:rPr>
        <w:t>j</w:t>
      </w:r>
      <w:r w:rsidR="00AF603B" w:rsidRPr="00455DD6">
        <w:rPr>
          <w:szCs w:val="22"/>
          <w:lang w:val="sl-SI"/>
        </w:rPr>
        <w:t>a (</w:t>
      </w:r>
      <w:r w:rsidRPr="00455DD6">
        <w:rPr>
          <w:szCs w:val="22"/>
          <w:lang w:val="sl-SI"/>
        </w:rPr>
        <w:t>slabost</w:t>
      </w:r>
      <w:r w:rsidR="00AF603B" w:rsidRPr="00455DD6">
        <w:rPr>
          <w:szCs w:val="22"/>
          <w:lang w:val="sl-SI"/>
        </w:rPr>
        <w:t xml:space="preserve">, </w:t>
      </w:r>
      <w:r w:rsidRPr="00455DD6">
        <w:rPr>
          <w:szCs w:val="22"/>
          <w:lang w:val="sl-SI"/>
        </w:rPr>
        <w:t>izčrpanost</w:t>
      </w:r>
      <w:r w:rsidR="00AF603B" w:rsidRPr="00455DD6">
        <w:rPr>
          <w:szCs w:val="22"/>
          <w:lang w:val="sl-SI"/>
        </w:rPr>
        <w:t xml:space="preserve">) </w:t>
      </w:r>
      <w:r w:rsidR="002E0390" w:rsidRPr="00455DD6">
        <w:rPr>
          <w:szCs w:val="22"/>
          <w:lang w:val="sl-SI"/>
        </w:rPr>
        <w:t xml:space="preserve">in zmanjšanje telesne mase v </w:t>
      </w:r>
      <w:r w:rsidRPr="00455DD6">
        <w:rPr>
          <w:szCs w:val="22"/>
          <w:lang w:val="sl-SI"/>
        </w:rPr>
        <w:t>relativno kratkem časovnem obdobju</w:t>
      </w:r>
      <w:r w:rsidR="00AF603B" w:rsidRPr="00455DD6">
        <w:rPr>
          <w:szCs w:val="22"/>
          <w:lang w:val="sl-SI"/>
        </w:rPr>
        <w:t xml:space="preserve">, </w:t>
      </w:r>
      <w:r w:rsidRPr="00455DD6">
        <w:rPr>
          <w:szCs w:val="22"/>
          <w:lang w:val="sl-SI"/>
        </w:rPr>
        <w:t>je treba pomisliti na splošni</w:t>
      </w:r>
      <w:r w:rsidR="002E0390" w:rsidRPr="00455DD6">
        <w:rPr>
          <w:szCs w:val="22"/>
          <w:lang w:val="sl-SI"/>
        </w:rPr>
        <w:t xml:space="preserve"> zdravstveni pregled, vključno </w:t>
      </w:r>
      <w:r w:rsidRPr="00455DD6">
        <w:rPr>
          <w:szCs w:val="22"/>
          <w:lang w:val="sl-SI"/>
        </w:rPr>
        <w:t>z ocenitvijo delovanja jeter</w:t>
      </w:r>
      <w:r w:rsidR="0062349A" w:rsidRPr="00455DD6">
        <w:rPr>
          <w:szCs w:val="22"/>
          <w:lang w:val="sl-SI"/>
        </w:rPr>
        <w:t>;</w:t>
      </w:r>
    </w:p>
    <w:p w:rsidR="00195B35" w:rsidRPr="00455DD6" w:rsidRDefault="002E10E9" w:rsidP="000B7CA2">
      <w:pPr>
        <w:pStyle w:val="Text"/>
        <w:tabs>
          <w:tab w:val="left" w:pos="567"/>
        </w:tabs>
        <w:spacing w:before="0"/>
        <w:ind w:left="567" w:hanging="567"/>
        <w:jc w:val="left"/>
        <w:rPr>
          <w:szCs w:val="22"/>
          <w:lang w:val="sl-SI"/>
        </w:rPr>
      </w:pPr>
      <w:r w:rsidRPr="00455DD6">
        <w:rPr>
          <w:szCs w:val="22"/>
          <w:lang w:val="sl-SI"/>
        </w:rPr>
        <w:t>-</w:t>
      </w:r>
      <w:r w:rsidRPr="00455DD6">
        <w:rPr>
          <w:szCs w:val="22"/>
          <w:lang w:val="sl-SI"/>
        </w:rPr>
        <w:tab/>
        <w:t xml:space="preserve">začutite, da bi morali prenehati jemati </w:t>
      </w:r>
      <w:r w:rsidR="001A1DD1" w:rsidRPr="00455DD6">
        <w:rPr>
          <w:szCs w:val="22"/>
          <w:lang w:val="sl-SI"/>
        </w:rPr>
        <w:t xml:space="preserve">zdravilo </w:t>
      </w:r>
      <w:r w:rsidRPr="00455DD6">
        <w:rPr>
          <w:szCs w:val="22"/>
          <w:lang w:val="sl-SI"/>
        </w:rPr>
        <w:t xml:space="preserve">Stalevo, </w:t>
      </w:r>
      <w:r w:rsidR="00195B35" w:rsidRPr="00455DD6">
        <w:rPr>
          <w:szCs w:val="22"/>
          <w:lang w:val="sl-SI"/>
        </w:rPr>
        <w:t>glejte poglavje »</w:t>
      </w:r>
      <w:r w:rsidR="00412D8B" w:rsidRPr="00412D8B">
        <w:rPr>
          <w:szCs w:val="22"/>
          <w:u w:val="single"/>
          <w:lang w:val="sl-SI"/>
        </w:rPr>
        <w:t>Če ste prenehali jemati zdravilo Stalevo</w:t>
      </w:r>
      <w:r w:rsidR="00195B35" w:rsidRPr="00455DD6">
        <w:rPr>
          <w:szCs w:val="22"/>
          <w:u w:val="single"/>
          <w:lang w:val="sl-SI"/>
        </w:rPr>
        <w:t>«</w:t>
      </w:r>
    </w:p>
    <w:p w:rsidR="009F7836" w:rsidRDefault="009F7836" w:rsidP="009F7836">
      <w:pPr>
        <w:jc w:val="both"/>
        <w:rPr>
          <w:szCs w:val="22"/>
        </w:rPr>
      </w:pPr>
    </w:p>
    <w:p w:rsidR="009F7836" w:rsidRPr="009F7836" w:rsidRDefault="009F7836" w:rsidP="009F7836">
      <w:pPr>
        <w:jc w:val="both"/>
        <w:rPr>
          <w:szCs w:val="22"/>
        </w:rPr>
      </w:pPr>
      <w:r w:rsidRPr="009F7836">
        <w:rPr>
          <w:szCs w:val="22"/>
        </w:rPr>
        <w:t>Obvestite zdravnika, če vi ali kdo od družinskih članov/negovalec opazi(te), da se pri vas</w:t>
      </w:r>
    </w:p>
    <w:p w:rsidR="009F7836" w:rsidRPr="009F7836" w:rsidRDefault="009F7836" w:rsidP="009F7836">
      <w:pPr>
        <w:jc w:val="both"/>
        <w:rPr>
          <w:szCs w:val="22"/>
        </w:rPr>
      </w:pPr>
      <w:r w:rsidRPr="009F7836">
        <w:rPr>
          <w:szCs w:val="22"/>
        </w:rPr>
        <w:t>razvijajo simptomi, podobni odvisnosti, ki vodijo do potrebe po velikih odmerkih zdravila Stalevo in drugih zdravil za zdravljenje Parkinsonove bolezni.</w:t>
      </w:r>
    </w:p>
    <w:p w:rsidR="002E7DDA" w:rsidRPr="00455DD6" w:rsidRDefault="002E7DDA" w:rsidP="002E7DDA">
      <w:pPr>
        <w:pStyle w:val="Text"/>
        <w:tabs>
          <w:tab w:val="left" w:pos="567"/>
        </w:tabs>
        <w:spacing w:before="0"/>
        <w:ind w:left="567" w:hanging="567"/>
        <w:jc w:val="left"/>
        <w:rPr>
          <w:szCs w:val="22"/>
          <w:lang w:val="sl-SI"/>
        </w:rPr>
      </w:pPr>
    </w:p>
    <w:p w:rsidR="002E7DDA" w:rsidRPr="00455DD6" w:rsidRDefault="002E7DDA" w:rsidP="002E7DDA">
      <w:pPr>
        <w:pStyle w:val="Text"/>
        <w:spacing w:before="0"/>
        <w:rPr>
          <w:szCs w:val="22"/>
          <w:lang w:val="sl-SI"/>
        </w:rPr>
      </w:pPr>
      <w:r w:rsidRPr="00455DD6">
        <w:rPr>
          <w:szCs w:val="22"/>
          <w:lang w:val="sl-SI"/>
        </w:rPr>
        <w:t xml:space="preserve">Zdravniku povejte, če sami ali kdo v vaši družini ali vaš skrbnik opazi za vas neobičajno vedenje, da čutite neustavljivo željo ali potrebo po izvajanju določenih dejanj in se ne morete upirati nagibom, željam ali skušnjavam, da bi izvajali določene dejavnosti, ki so lahko škodljive za vas ali druge. Tako vedenje imenujemo motnje pri obvladovanju impulzov in lahko vključuje odvisnost od iger na srečo, prenajedanje ali prekomerno zapravljanje denarja, nenormalno povečano spolno slo ali obsedenost s pretiranim predajanjem mislim ali občutkom v povezavi s spolnostjo. </w:t>
      </w:r>
      <w:r w:rsidRPr="00F06E11">
        <w:rPr>
          <w:szCs w:val="22"/>
          <w:u w:val="single"/>
          <w:lang w:val="sl-SI"/>
        </w:rPr>
        <w:t>Vaš zdravnik bo moral morda preveriti ustreznost vašega zdravljenja</w:t>
      </w:r>
      <w:r w:rsidRPr="00455DD6">
        <w:rPr>
          <w:szCs w:val="22"/>
          <w:lang w:val="sl-SI"/>
        </w:rPr>
        <w:t>.</w:t>
      </w:r>
    </w:p>
    <w:p w:rsidR="00195B35" w:rsidRPr="00455DD6" w:rsidRDefault="00195B35" w:rsidP="000B7CA2">
      <w:pPr>
        <w:pStyle w:val="Text"/>
        <w:tabs>
          <w:tab w:val="left" w:pos="567"/>
        </w:tabs>
        <w:spacing w:before="0"/>
        <w:ind w:left="567" w:hanging="567"/>
        <w:jc w:val="left"/>
        <w:rPr>
          <w:szCs w:val="22"/>
          <w:lang w:val="sl-SI"/>
        </w:rPr>
      </w:pPr>
    </w:p>
    <w:p w:rsidR="00195B35" w:rsidRPr="00455DD6" w:rsidRDefault="00195B35" w:rsidP="000B7CA2">
      <w:pPr>
        <w:pStyle w:val="Text"/>
        <w:spacing w:before="0"/>
        <w:rPr>
          <w:szCs w:val="22"/>
          <w:lang w:val="sl-SI"/>
        </w:rPr>
      </w:pPr>
      <w:r w:rsidRPr="00455DD6">
        <w:rPr>
          <w:szCs w:val="22"/>
          <w:lang w:val="sl-SI"/>
        </w:rPr>
        <w:t xml:space="preserve">Zdravnik lahko izvede nekaj rednih laboratorijskih </w:t>
      </w:r>
      <w:r w:rsidR="00DA37DE" w:rsidRPr="00455DD6">
        <w:rPr>
          <w:szCs w:val="22"/>
          <w:lang w:val="sl-SI"/>
        </w:rPr>
        <w:t>preiskav</w:t>
      </w:r>
      <w:r w:rsidRPr="00455DD6">
        <w:rPr>
          <w:szCs w:val="22"/>
          <w:lang w:val="sl-SI"/>
        </w:rPr>
        <w:t xml:space="preserve"> med dolgoročnim zdravljenjem </w:t>
      </w:r>
      <w:r w:rsidR="00DA37DE" w:rsidRPr="00455DD6">
        <w:rPr>
          <w:szCs w:val="22"/>
          <w:lang w:val="sl-SI"/>
        </w:rPr>
        <w:t>z zdravilom</w:t>
      </w:r>
      <w:r w:rsidRPr="00455DD6">
        <w:rPr>
          <w:szCs w:val="22"/>
          <w:lang w:val="sl-SI"/>
        </w:rPr>
        <w:t xml:space="preserve"> Stalev</w:t>
      </w:r>
      <w:r w:rsidR="00743DE3" w:rsidRPr="00455DD6">
        <w:rPr>
          <w:szCs w:val="22"/>
          <w:lang w:val="sl-SI"/>
        </w:rPr>
        <w:t>o</w:t>
      </w:r>
      <w:r w:rsidR="00DA37DE" w:rsidRPr="00455DD6">
        <w:rPr>
          <w:szCs w:val="22"/>
          <w:lang w:val="sl-SI"/>
        </w:rPr>
        <w:t>.</w:t>
      </w:r>
    </w:p>
    <w:p w:rsidR="00195B35" w:rsidRPr="00455DD6" w:rsidRDefault="00195B35" w:rsidP="000B7CA2">
      <w:pPr>
        <w:pStyle w:val="Text"/>
        <w:spacing w:before="0"/>
        <w:rPr>
          <w:szCs w:val="22"/>
          <w:lang w:val="sl-SI"/>
        </w:rPr>
      </w:pPr>
    </w:p>
    <w:p w:rsidR="00195B35" w:rsidRPr="00455DD6" w:rsidRDefault="00195B35" w:rsidP="000B7CA2">
      <w:pPr>
        <w:pStyle w:val="Text"/>
        <w:spacing w:before="0"/>
        <w:rPr>
          <w:szCs w:val="22"/>
          <w:lang w:val="sl-SI"/>
        </w:rPr>
      </w:pPr>
      <w:r w:rsidRPr="00455DD6">
        <w:rPr>
          <w:szCs w:val="22"/>
          <w:lang w:val="sl-SI"/>
        </w:rPr>
        <w:t xml:space="preserve">Če morate na operacijo, povejte svojemu zdravniku, da jemljete </w:t>
      </w:r>
      <w:r w:rsidR="00DA37DE" w:rsidRPr="00455DD6">
        <w:rPr>
          <w:szCs w:val="22"/>
          <w:lang w:val="sl-SI"/>
        </w:rPr>
        <w:t xml:space="preserve">zdravilo </w:t>
      </w:r>
      <w:r w:rsidRPr="00455DD6">
        <w:rPr>
          <w:szCs w:val="22"/>
          <w:lang w:val="sl-SI"/>
        </w:rPr>
        <w:t>Stalevo.</w:t>
      </w:r>
    </w:p>
    <w:p w:rsidR="00195B35" w:rsidRPr="00455DD6" w:rsidRDefault="00195B35" w:rsidP="000B7CA2">
      <w:pPr>
        <w:pStyle w:val="Text"/>
        <w:spacing w:before="0"/>
        <w:rPr>
          <w:szCs w:val="22"/>
          <w:lang w:val="sl-SI"/>
        </w:rPr>
      </w:pPr>
    </w:p>
    <w:p w:rsidR="00A66D4D" w:rsidRPr="00455DD6" w:rsidRDefault="00A66D4D" w:rsidP="00A66D4D">
      <w:pPr>
        <w:pStyle w:val="Text"/>
        <w:spacing w:before="0"/>
        <w:rPr>
          <w:szCs w:val="22"/>
          <w:lang w:val="sl-SI"/>
        </w:rPr>
      </w:pPr>
      <w:r w:rsidRPr="00455DD6">
        <w:rPr>
          <w:szCs w:val="22"/>
          <w:lang w:val="sl-SI"/>
        </w:rPr>
        <w:t>Zdravilo Stalevo se ne priporoča za zdravljenje ekstrapiramidnih simptomov (npr.</w:t>
      </w:r>
      <w:r w:rsidR="00877353" w:rsidRPr="00455DD6">
        <w:rPr>
          <w:szCs w:val="22"/>
          <w:lang w:val="sl-SI"/>
        </w:rPr>
        <w:t xml:space="preserve"> </w:t>
      </w:r>
      <w:r w:rsidRPr="00455DD6">
        <w:rPr>
          <w:szCs w:val="22"/>
          <w:lang w:val="sl-SI"/>
        </w:rPr>
        <w:t>nehotnih gibov, tremorja, otrdelosti mišic in mišičnih kontrakcij), ki jih povzročajo druga zdravila.</w:t>
      </w:r>
    </w:p>
    <w:p w:rsidR="00195B35" w:rsidRPr="00455DD6" w:rsidRDefault="00195B35" w:rsidP="000B7CA2">
      <w:pPr>
        <w:pStyle w:val="Text"/>
        <w:tabs>
          <w:tab w:val="left" w:pos="567"/>
        </w:tabs>
        <w:spacing w:before="0"/>
        <w:ind w:left="567" w:hanging="567"/>
        <w:jc w:val="left"/>
        <w:rPr>
          <w:szCs w:val="22"/>
          <w:lang w:val="sl-SI"/>
        </w:rPr>
      </w:pPr>
    </w:p>
    <w:p w:rsidR="00C55B2D" w:rsidRPr="00455DD6" w:rsidRDefault="00C55B2D" w:rsidP="000B7CA2">
      <w:pPr>
        <w:pStyle w:val="Text"/>
        <w:tabs>
          <w:tab w:val="left" w:pos="567"/>
        </w:tabs>
        <w:spacing w:before="0"/>
        <w:ind w:left="567" w:hanging="567"/>
        <w:jc w:val="left"/>
        <w:rPr>
          <w:b/>
          <w:lang w:val="sl-SI"/>
        </w:rPr>
      </w:pPr>
      <w:r w:rsidRPr="00455DD6">
        <w:rPr>
          <w:b/>
          <w:szCs w:val="22"/>
          <w:lang w:val="sl-SI"/>
        </w:rPr>
        <w:t>Otroci</w:t>
      </w:r>
      <w:r w:rsidR="00A52E87" w:rsidRPr="00455DD6">
        <w:rPr>
          <w:szCs w:val="22"/>
          <w:lang w:val="sl-SI"/>
        </w:rPr>
        <w:t xml:space="preserve"> </w:t>
      </w:r>
      <w:r w:rsidR="00A52E87" w:rsidRPr="00455DD6">
        <w:rPr>
          <w:b/>
          <w:lang w:val="sl-SI"/>
        </w:rPr>
        <w:t>in mladostniki</w:t>
      </w:r>
    </w:p>
    <w:p w:rsidR="00A52E87" w:rsidRPr="00455DD6" w:rsidRDefault="00A52E87" w:rsidP="000B7CA2">
      <w:pPr>
        <w:pStyle w:val="Text"/>
        <w:tabs>
          <w:tab w:val="left" w:pos="567"/>
        </w:tabs>
        <w:spacing w:before="0"/>
        <w:ind w:left="567" w:hanging="567"/>
        <w:jc w:val="left"/>
        <w:rPr>
          <w:szCs w:val="22"/>
          <w:lang w:val="sl-SI"/>
        </w:rPr>
      </w:pPr>
    </w:p>
    <w:p w:rsidR="00195B35" w:rsidRPr="00455DD6" w:rsidRDefault="00195B35" w:rsidP="000B7CA2">
      <w:pPr>
        <w:pStyle w:val="Text"/>
        <w:tabs>
          <w:tab w:val="left" w:pos="0"/>
        </w:tabs>
        <w:spacing w:before="0"/>
        <w:rPr>
          <w:szCs w:val="22"/>
          <w:lang w:val="sl-SI"/>
        </w:rPr>
      </w:pPr>
      <w:r w:rsidRPr="00455DD6">
        <w:rPr>
          <w:szCs w:val="22"/>
          <w:lang w:val="sl-SI"/>
        </w:rPr>
        <w:t xml:space="preserve">Izkušnje </w:t>
      </w:r>
      <w:r w:rsidR="001A1DD1" w:rsidRPr="00455DD6">
        <w:rPr>
          <w:szCs w:val="22"/>
          <w:lang w:val="sl-SI"/>
        </w:rPr>
        <w:t>z zdravilom</w:t>
      </w:r>
      <w:r w:rsidRPr="00455DD6">
        <w:rPr>
          <w:szCs w:val="22"/>
          <w:lang w:val="sl-SI"/>
        </w:rPr>
        <w:t xml:space="preserve"> Stalevo pri bolnikih, starih manj kot 18 let, so omejene. Zato se uporaba zdravila Stalevo pri otrocih </w:t>
      </w:r>
      <w:r w:rsidR="00C12916">
        <w:rPr>
          <w:szCs w:val="22"/>
          <w:lang w:val="sl-SI"/>
        </w:rPr>
        <w:t xml:space="preserve">ali mladostnikih </w:t>
      </w:r>
      <w:r w:rsidRPr="00455DD6">
        <w:rPr>
          <w:szCs w:val="22"/>
          <w:lang w:val="sl-SI"/>
        </w:rPr>
        <w:t>ne priporoča.</w:t>
      </w:r>
    </w:p>
    <w:p w:rsidR="00195B35" w:rsidRPr="00455DD6" w:rsidRDefault="00195B35" w:rsidP="000B7CA2">
      <w:pPr>
        <w:pStyle w:val="Text"/>
        <w:tabs>
          <w:tab w:val="left" w:pos="567"/>
        </w:tabs>
        <w:spacing w:before="0"/>
        <w:ind w:left="567" w:hanging="567"/>
        <w:jc w:val="left"/>
        <w:rPr>
          <w:szCs w:val="22"/>
          <w:lang w:val="sl-SI"/>
        </w:rPr>
      </w:pPr>
    </w:p>
    <w:p w:rsidR="002E10E9" w:rsidRPr="00455DD6" w:rsidRDefault="00A52E87">
      <w:pPr>
        <w:tabs>
          <w:tab w:val="left" w:pos="567"/>
        </w:tabs>
        <w:rPr>
          <w:b/>
        </w:rPr>
      </w:pPr>
      <w:r w:rsidRPr="00455DD6">
        <w:rPr>
          <w:b/>
          <w:bCs/>
          <w:szCs w:val="22"/>
        </w:rPr>
        <w:t>Druga zdravila in zdravilo</w:t>
      </w:r>
      <w:r w:rsidRPr="00455DD6">
        <w:rPr>
          <w:b/>
        </w:rPr>
        <w:t xml:space="preserve"> Stalevo</w:t>
      </w:r>
    </w:p>
    <w:p w:rsidR="00966335" w:rsidRPr="00455DD6" w:rsidRDefault="00966335">
      <w:pPr>
        <w:tabs>
          <w:tab w:val="left" w:pos="567"/>
        </w:tabs>
        <w:rPr>
          <w:szCs w:val="22"/>
        </w:rPr>
      </w:pPr>
    </w:p>
    <w:p w:rsidR="002E10E9" w:rsidRPr="00455DD6" w:rsidRDefault="00966335">
      <w:pPr>
        <w:pStyle w:val="EndnoteText"/>
        <w:rPr>
          <w:bCs/>
          <w:iCs/>
          <w:szCs w:val="22"/>
        </w:rPr>
      </w:pPr>
      <w:r w:rsidRPr="00455DD6">
        <w:rPr>
          <w:bCs/>
          <w:iCs/>
          <w:szCs w:val="22"/>
        </w:rPr>
        <w:t xml:space="preserve">Obvestite </w:t>
      </w:r>
      <w:r w:rsidR="002E10E9" w:rsidRPr="00455DD6">
        <w:rPr>
          <w:bCs/>
          <w:iCs/>
          <w:szCs w:val="22"/>
        </w:rPr>
        <w:t>zdravnik</w:t>
      </w:r>
      <w:r w:rsidRPr="00455DD6">
        <w:rPr>
          <w:bCs/>
          <w:iCs/>
          <w:szCs w:val="22"/>
        </w:rPr>
        <w:t>a</w:t>
      </w:r>
      <w:r w:rsidR="002E10E9" w:rsidRPr="00455DD6">
        <w:rPr>
          <w:bCs/>
          <w:iCs/>
          <w:szCs w:val="22"/>
        </w:rPr>
        <w:t xml:space="preserve"> ali farmacevt</w:t>
      </w:r>
      <w:r w:rsidRPr="00455DD6">
        <w:rPr>
          <w:bCs/>
          <w:iCs/>
          <w:szCs w:val="22"/>
        </w:rPr>
        <w:t>a</w:t>
      </w:r>
      <w:r w:rsidR="002E10E9" w:rsidRPr="00455DD6">
        <w:rPr>
          <w:bCs/>
          <w:iCs/>
          <w:szCs w:val="22"/>
        </w:rPr>
        <w:t>, če jemljete</w:t>
      </w:r>
      <w:r w:rsidR="005A222B" w:rsidRPr="00455DD6">
        <w:rPr>
          <w:bCs/>
          <w:iCs/>
          <w:szCs w:val="22"/>
        </w:rPr>
        <w:t>,</w:t>
      </w:r>
      <w:r w:rsidR="002E10E9" w:rsidRPr="00455DD6">
        <w:rPr>
          <w:bCs/>
          <w:iCs/>
          <w:szCs w:val="22"/>
        </w:rPr>
        <w:t xml:space="preserve"> ste </w:t>
      </w:r>
      <w:r w:rsidR="005A222B" w:rsidRPr="00455DD6">
        <w:rPr>
          <w:bCs/>
          <w:iCs/>
          <w:szCs w:val="22"/>
        </w:rPr>
        <w:t>pred kratkim</w:t>
      </w:r>
      <w:r w:rsidR="002E10E9" w:rsidRPr="00455DD6">
        <w:rPr>
          <w:bCs/>
          <w:iCs/>
          <w:szCs w:val="22"/>
        </w:rPr>
        <w:t xml:space="preserve"> jemali </w:t>
      </w:r>
      <w:r w:rsidR="005A222B" w:rsidRPr="00455DD6">
        <w:rPr>
          <w:color w:val="000000"/>
          <w:szCs w:val="22"/>
        </w:rPr>
        <w:t xml:space="preserve">ali pa boste morda začeli jemati </w:t>
      </w:r>
      <w:r w:rsidR="002E10E9" w:rsidRPr="00455DD6">
        <w:rPr>
          <w:bCs/>
          <w:iCs/>
          <w:szCs w:val="22"/>
        </w:rPr>
        <w:t>kater</w:t>
      </w:r>
      <w:r w:rsidR="005A222B" w:rsidRPr="00455DD6">
        <w:rPr>
          <w:bCs/>
          <w:iCs/>
          <w:szCs w:val="22"/>
        </w:rPr>
        <w:t xml:space="preserve">o </w:t>
      </w:r>
      <w:r w:rsidR="002E10E9" w:rsidRPr="00455DD6">
        <w:rPr>
          <w:bCs/>
          <w:iCs/>
          <w:szCs w:val="22"/>
        </w:rPr>
        <w:t>koli drug</w:t>
      </w:r>
      <w:r w:rsidR="005A222B" w:rsidRPr="00455DD6">
        <w:rPr>
          <w:bCs/>
          <w:iCs/>
          <w:szCs w:val="22"/>
        </w:rPr>
        <w:t>o</w:t>
      </w:r>
      <w:r w:rsidR="002E10E9" w:rsidRPr="00455DD6">
        <w:rPr>
          <w:bCs/>
          <w:iCs/>
          <w:szCs w:val="22"/>
        </w:rPr>
        <w:t xml:space="preserve"> zdravil</w:t>
      </w:r>
      <w:r w:rsidR="005A222B" w:rsidRPr="00455DD6">
        <w:rPr>
          <w:bCs/>
          <w:iCs/>
          <w:szCs w:val="22"/>
        </w:rPr>
        <w:t>o</w:t>
      </w:r>
      <w:r w:rsidR="002E10E9" w:rsidRPr="00455DD6">
        <w:rPr>
          <w:bCs/>
          <w:iCs/>
          <w:szCs w:val="22"/>
        </w:rPr>
        <w:t>.</w:t>
      </w:r>
    </w:p>
    <w:p w:rsidR="002E10E9" w:rsidRPr="00455DD6" w:rsidRDefault="002E10E9">
      <w:pPr>
        <w:pStyle w:val="EndnoteText"/>
        <w:rPr>
          <w:szCs w:val="22"/>
        </w:rPr>
      </w:pPr>
    </w:p>
    <w:p w:rsidR="0029591C" w:rsidRPr="00455DD6" w:rsidRDefault="0029591C">
      <w:pPr>
        <w:pStyle w:val="EndnoteText"/>
        <w:rPr>
          <w:szCs w:val="22"/>
        </w:rPr>
      </w:pPr>
      <w:r w:rsidRPr="00455DD6">
        <w:rPr>
          <w:szCs w:val="22"/>
        </w:rPr>
        <w:t>Ne uporabljajte zdravila Stalevo, če jemljete nekatera zdravila za zdravljenje depresije (kombinacija selektivnih zaviralcev MAO-A in MAO-B ali neselektivnih zaviralcev MAO).</w:t>
      </w:r>
    </w:p>
    <w:p w:rsidR="0029591C" w:rsidRPr="00455DD6" w:rsidRDefault="0029591C">
      <w:pPr>
        <w:pStyle w:val="EndnoteText"/>
        <w:rPr>
          <w:szCs w:val="22"/>
        </w:rPr>
      </w:pPr>
    </w:p>
    <w:p w:rsidR="00A638F8" w:rsidRPr="00455DD6" w:rsidRDefault="00A638F8" w:rsidP="00A638F8">
      <w:pPr>
        <w:numPr>
          <w:ilvl w:val="12"/>
          <w:numId w:val="0"/>
        </w:numPr>
        <w:tabs>
          <w:tab w:val="left" w:pos="567"/>
        </w:tabs>
        <w:ind w:right="-2"/>
        <w:rPr>
          <w:szCs w:val="22"/>
        </w:rPr>
      </w:pPr>
      <w:r w:rsidRPr="00455DD6">
        <w:rPr>
          <w:szCs w:val="22"/>
        </w:rPr>
        <w:t>Zdravilo Stalevo lahko poveča učinke in neželene učinke določenih zdravil. Ta vključujejo:</w:t>
      </w:r>
    </w:p>
    <w:p w:rsidR="00A638F8" w:rsidRPr="00455DD6" w:rsidRDefault="00A638F8" w:rsidP="00D13F2C">
      <w:pPr>
        <w:numPr>
          <w:ilvl w:val="0"/>
          <w:numId w:val="14"/>
        </w:numPr>
        <w:tabs>
          <w:tab w:val="clear" w:pos="720"/>
          <w:tab w:val="num" w:pos="567"/>
        </w:tabs>
        <w:ind w:left="567" w:right="-2" w:hanging="567"/>
        <w:rPr>
          <w:szCs w:val="22"/>
        </w:rPr>
      </w:pPr>
      <w:r w:rsidRPr="00455DD6">
        <w:rPr>
          <w:szCs w:val="22"/>
        </w:rPr>
        <w:t>zdravila proti depresiji kot so moklobemid, amitriptilin, desipramin, maprotilin, venlafaksin in paroksetin</w:t>
      </w:r>
    </w:p>
    <w:p w:rsidR="00A638F8" w:rsidRPr="00455DD6" w:rsidRDefault="00A638F8" w:rsidP="00A24359">
      <w:pPr>
        <w:numPr>
          <w:ilvl w:val="0"/>
          <w:numId w:val="14"/>
        </w:numPr>
        <w:tabs>
          <w:tab w:val="left" w:pos="567"/>
        </w:tabs>
        <w:ind w:right="-2" w:hanging="720"/>
        <w:rPr>
          <w:szCs w:val="22"/>
        </w:rPr>
      </w:pPr>
      <w:r w:rsidRPr="00455DD6">
        <w:rPr>
          <w:szCs w:val="22"/>
        </w:rPr>
        <w:t>rimiterol in izoprenalin, ki se uporabljata za zdravljenje bolezni dihal</w:t>
      </w:r>
    </w:p>
    <w:p w:rsidR="00A638F8" w:rsidRPr="00455DD6" w:rsidRDefault="00A638F8" w:rsidP="00A24359">
      <w:pPr>
        <w:numPr>
          <w:ilvl w:val="0"/>
          <w:numId w:val="14"/>
        </w:numPr>
        <w:tabs>
          <w:tab w:val="left" w:pos="567"/>
        </w:tabs>
        <w:ind w:right="-2" w:hanging="720"/>
        <w:rPr>
          <w:szCs w:val="22"/>
        </w:rPr>
      </w:pPr>
      <w:r w:rsidRPr="00455DD6">
        <w:rPr>
          <w:szCs w:val="22"/>
        </w:rPr>
        <w:t>adrenalin, ki se uporablja za hude alergijske reakcije</w:t>
      </w:r>
    </w:p>
    <w:p w:rsidR="00A638F8" w:rsidRPr="00455DD6" w:rsidRDefault="00A638F8" w:rsidP="00A24359">
      <w:pPr>
        <w:numPr>
          <w:ilvl w:val="0"/>
          <w:numId w:val="14"/>
        </w:numPr>
        <w:tabs>
          <w:tab w:val="clear" w:pos="720"/>
          <w:tab w:val="left" w:pos="567"/>
          <w:tab w:val="num" w:pos="600"/>
        </w:tabs>
        <w:ind w:left="600" w:right="-2" w:hanging="600"/>
        <w:rPr>
          <w:szCs w:val="22"/>
        </w:rPr>
      </w:pPr>
      <w:r w:rsidRPr="00455DD6">
        <w:rPr>
          <w:szCs w:val="22"/>
        </w:rPr>
        <w:t xml:space="preserve">noradrenalin, dopamin in dobutamin, ki se uporabljajo za zdravljenje bolezni srca in nizkega krvnega </w:t>
      </w:r>
      <w:r w:rsidR="00FE67F7" w:rsidRPr="00455DD6">
        <w:rPr>
          <w:szCs w:val="22"/>
        </w:rPr>
        <w:t>tlaka</w:t>
      </w:r>
    </w:p>
    <w:p w:rsidR="00A638F8" w:rsidRPr="00455DD6" w:rsidRDefault="00A638F8" w:rsidP="00A24359">
      <w:pPr>
        <w:numPr>
          <w:ilvl w:val="0"/>
          <w:numId w:val="14"/>
        </w:numPr>
        <w:tabs>
          <w:tab w:val="left" w:pos="567"/>
        </w:tabs>
        <w:ind w:right="-2" w:hanging="720"/>
        <w:rPr>
          <w:szCs w:val="22"/>
        </w:rPr>
      </w:pPr>
      <w:r w:rsidRPr="00455DD6">
        <w:rPr>
          <w:szCs w:val="22"/>
        </w:rPr>
        <w:t xml:space="preserve">alfa-metildopo, ki se uporablja za zdravljenje visokega krvnega </w:t>
      </w:r>
      <w:r w:rsidR="00FE67F7" w:rsidRPr="00455DD6">
        <w:rPr>
          <w:szCs w:val="22"/>
        </w:rPr>
        <w:t>tlaka</w:t>
      </w:r>
    </w:p>
    <w:p w:rsidR="00A638F8" w:rsidRPr="00455DD6" w:rsidRDefault="00A638F8" w:rsidP="008C29F3">
      <w:pPr>
        <w:ind w:left="600" w:hanging="600"/>
        <w:rPr>
          <w:b/>
          <w:i/>
          <w:szCs w:val="22"/>
        </w:rPr>
      </w:pPr>
      <w:r w:rsidRPr="00455DD6">
        <w:rPr>
          <w:szCs w:val="22"/>
        </w:rPr>
        <w:t xml:space="preserve">- </w:t>
      </w:r>
      <w:r w:rsidRPr="00455DD6">
        <w:rPr>
          <w:szCs w:val="22"/>
        </w:rPr>
        <w:tab/>
        <w:t>apomorfin, ki se uporablja za zdravljenje Parkinsonove bolezni</w:t>
      </w:r>
    </w:p>
    <w:p w:rsidR="002E10E9" w:rsidRPr="00455DD6" w:rsidRDefault="002E10E9">
      <w:pPr>
        <w:numPr>
          <w:ilvl w:val="12"/>
          <w:numId w:val="0"/>
        </w:numPr>
        <w:tabs>
          <w:tab w:val="left" w:pos="567"/>
        </w:tabs>
        <w:ind w:right="-2"/>
        <w:rPr>
          <w:szCs w:val="22"/>
        </w:rPr>
      </w:pPr>
    </w:p>
    <w:p w:rsidR="002E10E9" w:rsidRPr="00455DD6" w:rsidRDefault="002E10E9">
      <w:pPr>
        <w:pStyle w:val="Text"/>
        <w:tabs>
          <w:tab w:val="left" w:pos="567"/>
        </w:tabs>
        <w:spacing w:before="0"/>
        <w:jc w:val="left"/>
        <w:rPr>
          <w:szCs w:val="22"/>
          <w:lang w:val="sl-SI"/>
        </w:rPr>
      </w:pPr>
      <w:r w:rsidRPr="00455DD6">
        <w:rPr>
          <w:szCs w:val="22"/>
          <w:lang w:val="sl-SI"/>
        </w:rPr>
        <w:t xml:space="preserve">Nekatera zdravila lahko oslabijo učinek </w:t>
      </w:r>
      <w:r w:rsidR="00652F18" w:rsidRPr="00455DD6">
        <w:rPr>
          <w:szCs w:val="22"/>
          <w:lang w:val="sl-SI"/>
        </w:rPr>
        <w:t xml:space="preserve">zdravila </w:t>
      </w:r>
      <w:r w:rsidRPr="00455DD6">
        <w:rPr>
          <w:szCs w:val="22"/>
          <w:lang w:val="sl-SI"/>
        </w:rPr>
        <w:t>Stalev</w:t>
      </w:r>
      <w:r w:rsidR="00652F18" w:rsidRPr="00455DD6">
        <w:rPr>
          <w:szCs w:val="22"/>
          <w:lang w:val="sl-SI"/>
        </w:rPr>
        <w:t>o</w:t>
      </w:r>
      <w:r w:rsidRPr="00455DD6">
        <w:rPr>
          <w:szCs w:val="22"/>
          <w:lang w:val="sl-SI"/>
        </w:rPr>
        <w:t xml:space="preserve">. Taka zdravila so: </w:t>
      </w:r>
    </w:p>
    <w:p w:rsidR="000924D8" w:rsidRPr="00455DD6" w:rsidRDefault="002E10E9" w:rsidP="00A24359">
      <w:pPr>
        <w:pStyle w:val="Text"/>
        <w:numPr>
          <w:ilvl w:val="0"/>
          <w:numId w:val="5"/>
        </w:numPr>
        <w:tabs>
          <w:tab w:val="clear" w:pos="360"/>
          <w:tab w:val="left" w:pos="567"/>
        </w:tabs>
        <w:spacing w:before="0"/>
        <w:jc w:val="left"/>
        <w:rPr>
          <w:szCs w:val="22"/>
          <w:lang w:val="sl-SI"/>
        </w:rPr>
      </w:pPr>
      <w:r w:rsidRPr="00455DD6">
        <w:rPr>
          <w:szCs w:val="22"/>
          <w:lang w:val="sl-SI"/>
        </w:rPr>
        <w:t>dopaminski antagonisti, ki se uporabljajo za zdravljenje duševnih motenj</w:t>
      </w:r>
      <w:r w:rsidR="000924D8" w:rsidRPr="00455DD6">
        <w:rPr>
          <w:szCs w:val="22"/>
          <w:lang w:val="sl-SI"/>
        </w:rPr>
        <w:t>, slabosti in bruhanja</w:t>
      </w:r>
    </w:p>
    <w:p w:rsidR="008C29F3" w:rsidRPr="00455DD6" w:rsidRDefault="000924D8" w:rsidP="00A24359">
      <w:pPr>
        <w:pStyle w:val="Text"/>
        <w:numPr>
          <w:ilvl w:val="0"/>
          <w:numId w:val="5"/>
        </w:numPr>
        <w:tabs>
          <w:tab w:val="clear" w:pos="360"/>
          <w:tab w:val="left" w:pos="567"/>
        </w:tabs>
        <w:spacing w:before="0"/>
        <w:jc w:val="left"/>
        <w:rPr>
          <w:szCs w:val="22"/>
          <w:lang w:val="sl-SI"/>
        </w:rPr>
      </w:pPr>
      <w:r w:rsidRPr="00455DD6">
        <w:rPr>
          <w:szCs w:val="22"/>
          <w:lang w:val="sl-SI"/>
        </w:rPr>
        <w:t xml:space="preserve">fenitoin, ki se uporablja za preprečevanje </w:t>
      </w:r>
      <w:r w:rsidR="00A7652E" w:rsidRPr="00455DD6">
        <w:rPr>
          <w:szCs w:val="22"/>
          <w:lang w:val="sl-SI"/>
        </w:rPr>
        <w:t>krčev</w:t>
      </w:r>
      <w:r w:rsidRPr="00455DD6">
        <w:rPr>
          <w:szCs w:val="22"/>
          <w:lang w:val="sl-SI"/>
        </w:rPr>
        <w:t xml:space="preserve"> </w:t>
      </w:r>
    </w:p>
    <w:p w:rsidR="002E10E9" w:rsidRPr="00455DD6" w:rsidRDefault="000924D8" w:rsidP="00A24359">
      <w:pPr>
        <w:pStyle w:val="Text"/>
        <w:numPr>
          <w:ilvl w:val="0"/>
          <w:numId w:val="5"/>
        </w:numPr>
        <w:tabs>
          <w:tab w:val="clear" w:pos="360"/>
          <w:tab w:val="left" w:pos="567"/>
        </w:tabs>
        <w:spacing w:before="0"/>
        <w:jc w:val="left"/>
        <w:rPr>
          <w:szCs w:val="22"/>
          <w:lang w:val="sl-SI"/>
        </w:rPr>
      </w:pPr>
      <w:r w:rsidRPr="00455DD6">
        <w:rPr>
          <w:szCs w:val="22"/>
          <w:lang w:val="sl-SI"/>
        </w:rPr>
        <w:t>papaverin, ki se uporablja za mišično relaksacijo</w:t>
      </w:r>
    </w:p>
    <w:p w:rsidR="002E10E9" w:rsidRPr="00455DD6" w:rsidRDefault="002E10E9">
      <w:pPr>
        <w:pStyle w:val="Text"/>
        <w:tabs>
          <w:tab w:val="left" w:pos="567"/>
        </w:tabs>
        <w:spacing w:before="0"/>
        <w:jc w:val="left"/>
        <w:rPr>
          <w:szCs w:val="22"/>
          <w:lang w:val="sl-SI"/>
        </w:rPr>
      </w:pPr>
    </w:p>
    <w:p w:rsidR="002E10E9" w:rsidRPr="00455DD6" w:rsidRDefault="002E10E9">
      <w:pPr>
        <w:pStyle w:val="EndnoteText"/>
        <w:rPr>
          <w:bCs/>
          <w:iCs/>
          <w:szCs w:val="22"/>
        </w:rPr>
      </w:pPr>
      <w:r w:rsidRPr="00455DD6">
        <w:rPr>
          <w:bCs/>
          <w:iCs/>
          <w:szCs w:val="22"/>
        </w:rPr>
        <w:t xml:space="preserve">Zaradi </w:t>
      </w:r>
      <w:r w:rsidR="00652F18" w:rsidRPr="00455DD6">
        <w:rPr>
          <w:bCs/>
          <w:iCs/>
          <w:szCs w:val="22"/>
        </w:rPr>
        <w:t xml:space="preserve">zdravila </w:t>
      </w:r>
      <w:r w:rsidRPr="00455DD6">
        <w:rPr>
          <w:bCs/>
          <w:iCs/>
          <w:szCs w:val="22"/>
        </w:rPr>
        <w:t>Stalev</w:t>
      </w:r>
      <w:r w:rsidR="00652F18" w:rsidRPr="00455DD6">
        <w:rPr>
          <w:bCs/>
          <w:iCs/>
          <w:szCs w:val="22"/>
        </w:rPr>
        <w:t>o</w:t>
      </w:r>
      <w:r w:rsidRPr="00455DD6">
        <w:rPr>
          <w:bCs/>
          <w:iCs/>
          <w:szCs w:val="22"/>
        </w:rPr>
        <w:t xml:space="preserve"> boste morda težje presnavljali železo. Zato ne jemljite </w:t>
      </w:r>
      <w:r w:rsidR="00652F18" w:rsidRPr="00455DD6">
        <w:rPr>
          <w:bCs/>
          <w:iCs/>
          <w:szCs w:val="22"/>
        </w:rPr>
        <w:t xml:space="preserve">zdravila </w:t>
      </w:r>
      <w:r w:rsidRPr="00455DD6">
        <w:rPr>
          <w:bCs/>
          <w:iCs/>
          <w:szCs w:val="22"/>
        </w:rPr>
        <w:t>Stalev</w:t>
      </w:r>
      <w:r w:rsidR="00652F18" w:rsidRPr="00455DD6">
        <w:rPr>
          <w:bCs/>
          <w:iCs/>
          <w:szCs w:val="22"/>
        </w:rPr>
        <w:t>o</w:t>
      </w:r>
      <w:r w:rsidRPr="00455DD6">
        <w:rPr>
          <w:bCs/>
          <w:iCs/>
          <w:szCs w:val="22"/>
        </w:rPr>
        <w:t xml:space="preserve"> in železovih dodatkov sočasno. Ko vzamete eno od obojega, počakajte najmanj 2 do 3 ure preden vzamete drugo zdravilo.</w:t>
      </w:r>
    </w:p>
    <w:p w:rsidR="002E10E9" w:rsidRPr="00455DD6" w:rsidRDefault="002E10E9">
      <w:pPr>
        <w:tabs>
          <w:tab w:val="left" w:pos="567"/>
        </w:tabs>
        <w:rPr>
          <w:b/>
          <w:bCs/>
          <w:szCs w:val="22"/>
        </w:rPr>
      </w:pPr>
    </w:p>
    <w:p w:rsidR="002E10E9" w:rsidRPr="00455DD6" w:rsidRDefault="00070A26">
      <w:pPr>
        <w:tabs>
          <w:tab w:val="left" w:pos="567"/>
        </w:tabs>
        <w:rPr>
          <w:b/>
          <w:bCs/>
          <w:szCs w:val="22"/>
        </w:rPr>
      </w:pPr>
      <w:r w:rsidRPr="00455DD6">
        <w:rPr>
          <w:b/>
          <w:bCs/>
          <w:szCs w:val="22"/>
        </w:rPr>
        <w:t>Z</w:t>
      </w:r>
      <w:r w:rsidR="00652F18" w:rsidRPr="00455DD6">
        <w:rPr>
          <w:b/>
          <w:bCs/>
          <w:szCs w:val="22"/>
        </w:rPr>
        <w:t>dravil</w:t>
      </w:r>
      <w:r w:rsidRPr="00455DD6">
        <w:rPr>
          <w:b/>
          <w:bCs/>
          <w:szCs w:val="22"/>
        </w:rPr>
        <w:t>o</w:t>
      </w:r>
      <w:r w:rsidR="00652F18" w:rsidRPr="00455DD6">
        <w:rPr>
          <w:b/>
          <w:bCs/>
          <w:szCs w:val="22"/>
        </w:rPr>
        <w:t xml:space="preserve"> </w:t>
      </w:r>
      <w:r w:rsidR="002E10E9" w:rsidRPr="00455DD6">
        <w:rPr>
          <w:b/>
          <w:bCs/>
          <w:szCs w:val="22"/>
        </w:rPr>
        <w:t>Stalev</w:t>
      </w:r>
      <w:r w:rsidR="00652F18" w:rsidRPr="00455DD6">
        <w:rPr>
          <w:b/>
          <w:bCs/>
          <w:szCs w:val="22"/>
        </w:rPr>
        <w:t>o</w:t>
      </w:r>
      <w:r w:rsidR="002E10E9" w:rsidRPr="00455DD6">
        <w:rPr>
          <w:b/>
          <w:bCs/>
          <w:szCs w:val="22"/>
        </w:rPr>
        <w:t xml:space="preserve"> skupaj s hrano in pijačo</w:t>
      </w:r>
    </w:p>
    <w:p w:rsidR="002E10E9" w:rsidRPr="00455DD6" w:rsidRDefault="002E10E9">
      <w:pPr>
        <w:tabs>
          <w:tab w:val="left" w:pos="567"/>
        </w:tabs>
        <w:rPr>
          <w:szCs w:val="22"/>
        </w:rPr>
      </w:pPr>
    </w:p>
    <w:p w:rsidR="002E10E9" w:rsidRPr="00455DD6" w:rsidRDefault="00A36214" w:rsidP="00E522E1">
      <w:pPr>
        <w:pStyle w:val="BodyText"/>
        <w:spacing w:line="240" w:lineRule="auto"/>
        <w:rPr>
          <w:b w:val="0"/>
          <w:i w:val="0"/>
          <w:szCs w:val="22"/>
        </w:rPr>
      </w:pPr>
      <w:r w:rsidRPr="00455DD6">
        <w:rPr>
          <w:b w:val="0"/>
          <w:i w:val="0"/>
          <w:szCs w:val="22"/>
        </w:rPr>
        <w:t xml:space="preserve">Zdravilo </w:t>
      </w:r>
      <w:r w:rsidR="002E10E9" w:rsidRPr="00455DD6">
        <w:rPr>
          <w:b w:val="0"/>
          <w:i w:val="0"/>
          <w:szCs w:val="22"/>
        </w:rPr>
        <w:t>Stalevo lahko jemljete med jedjo ali na tešče.</w:t>
      </w:r>
      <w:r w:rsidR="00E522E1" w:rsidRPr="00455DD6">
        <w:rPr>
          <w:b w:val="0"/>
          <w:i w:val="0"/>
          <w:szCs w:val="22"/>
        </w:rPr>
        <w:t xml:space="preserve"> </w:t>
      </w:r>
      <w:r w:rsidR="002E10E9" w:rsidRPr="00455DD6">
        <w:rPr>
          <w:b w:val="0"/>
          <w:i w:val="0"/>
          <w:szCs w:val="22"/>
        </w:rPr>
        <w:t xml:space="preserve">Pri nekaterih bolnikih se </w:t>
      </w:r>
      <w:r w:rsidRPr="00455DD6">
        <w:rPr>
          <w:b w:val="0"/>
          <w:i w:val="0"/>
          <w:szCs w:val="22"/>
        </w:rPr>
        <w:t xml:space="preserve">zdravilo </w:t>
      </w:r>
      <w:r w:rsidR="002E10E9" w:rsidRPr="00455DD6">
        <w:rPr>
          <w:b w:val="0"/>
          <w:i w:val="0"/>
          <w:szCs w:val="22"/>
        </w:rPr>
        <w:t>Stalevo ne absorbira tako dobro, če ga jemljejo med obrokom ali kmalu po obroku proteinsko bogate hrane (npr. meso, ribe, mlečni izdelki, semena in oreški)</w:t>
      </w:r>
      <w:r w:rsidR="00780A74" w:rsidRPr="00455DD6">
        <w:rPr>
          <w:b w:val="0"/>
          <w:i w:val="0"/>
          <w:szCs w:val="22"/>
        </w:rPr>
        <w:t>.</w:t>
      </w:r>
      <w:r w:rsidR="002E10E9" w:rsidRPr="00455DD6">
        <w:rPr>
          <w:b w:val="0"/>
          <w:i w:val="0"/>
          <w:szCs w:val="22"/>
        </w:rPr>
        <w:t xml:space="preserve"> Posvetujte se z vašim zdravnikom, če menite, da velja to tudi za vas.</w:t>
      </w:r>
    </w:p>
    <w:p w:rsidR="002E10E9" w:rsidRPr="00455DD6" w:rsidRDefault="002E10E9">
      <w:pPr>
        <w:tabs>
          <w:tab w:val="left" w:pos="567"/>
        </w:tabs>
        <w:rPr>
          <w:szCs w:val="22"/>
        </w:rPr>
      </w:pPr>
    </w:p>
    <w:p w:rsidR="002E10E9" w:rsidRPr="00455DD6" w:rsidRDefault="002E10E9">
      <w:pPr>
        <w:tabs>
          <w:tab w:val="left" w:pos="567"/>
        </w:tabs>
        <w:rPr>
          <w:b/>
          <w:bCs/>
          <w:szCs w:val="22"/>
        </w:rPr>
      </w:pPr>
      <w:r w:rsidRPr="00455DD6">
        <w:rPr>
          <w:b/>
          <w:bCs/>
          <w:szCs w:val="22"/>
        </w:rPr>
        <w:t>Nosečnost</w:t>
      </w:r>
      <w:r w:rsidR="00070A26" w:rsidRPr="00455DD6">
        <w:rPr>
          <w:b/>
          <w:bCs/>
          <w:szCs w:val="22"/>
        </w:rPr>
        <w:t>,</w:t>
      </w:r>
      <w:r w:rsidRPr="00455DD6">
        <w:rPr>
          <w:b/>
          <w:bCs/>
          <w:szCs w:val="22"/>
        </w:rPr>
        <w:t xml:space="preserve"> dojenje</w:t>
      </w:r>
      <w:r w:rsidR="00070A26" w:rsidRPr="00455DD6">
        <w:rPr>
          <w:b/>
          <w:bCs/>
          <w:szCs w:val="22"/>
        </w:rPr>
        <w:t xml:space="preserve"> in plodnost</w:t>
      </w:r>
    </w:p>
    <w:p w:rsidR="002E10E9" w:rsidRPr="00455DD6" w:rsidRDefault="002E10E9">
      <w:pPr>
        <w:tabs>
          <w:tab w:val="left" w:pos="567"/>
        </w:tabs>
        <w:rPr>
          <w:szCs w:val="22"/>
        </w:rPr>
      </w:pPr>
    </w:p>
    <w:p w:rsidR="002E10E9" w:rsidRPr="00455DD6" w:rsidRDefault="002E10E9">
      <w:pPr>
        <w:pStyle w:val="BodyText"/>
        <w:spacing w:line="240" w:lineRule="auto"/>
        <w:rPr>
          <w:b w:val="0"/>
          <w:i w:val="0"/>
          <w:szCs w:val="22"/>
        </w:rPr>
      </w:pPr>
      <w:r w:rsidRPr="00455DD6">
        <w:rPr>
          <w:b w:val="0"/>
          <w:i w:val="0"/>
          <w:szCs w:val="22"/>
        </w:rPr>
        <w:t xml:space="preserve">Če ste noseči ali </w:t>
      </w:r>
      <w:r w:rsidR="00070A26" w:rsidRPr="00455DD6">
        <w:rPr>
          <w:b w:val="0"/>
          <w:i w:val="0"/>
          <w:szCs w:val="22"/>
        </w:rPr>
        <w:t xml:space="preserve">dojite, </w:t>
      </w:r>
      <w:r w:rsidRPr="00455DD6">
        <w:rPr>
          <w:b w:val="0"/>
          <w:i w:val="0"/>
          <w:szCs w:val="22"/>
        </w:rPr>
        <w:t>menite, da bi lahko bili noseči</w:t>
      </w:r>
      <w:r w:rsidR="00070A26" w:rsidRPr="00455DD6">
        <w:rPr>
          <w:b w:val="0"/>
          <w:i w:val="0"/>
          <w:szCs w:val="22"/>
        </w:rPr>
        <w:t xml:space="preserve"> ali načrtujete zanositev</w:t>
      </w:r>
      <w:r w:rsidRPr="00455DD6">
        <w:rPr>
          <w:b w:val="0"/>
          <w:i w:val="0"/>
          <w:szCs w:val="22"/>
        </w:rPr>
        <w:t xml:space="preserve">, </w:t>
      </w:r>
      <w:r w:rsidR="009E0044" w:rsidRPr="00455DD6">
        <w:rPr>
          <w:b w:val="0"/>
          <w:i w:val="0"/>
          <w:szCs w:val="22"/>
        </w:rPr>
        <w:t xml:space="preserve">se </w:t>
      </w:r>
      <w:r w:rsidRPr="00455DD6">
        <w:rPr>
          <w:b w:val="0"/>
          <w:i w:val="0"/>
          <w:szCs w:val="22"/>
        </w:rPr>
        <w:t xml:space="preserve">posvetujte </w:t>
      </w:r>
      <w:r w:rsidR="0064779E" w:rsidRPr="00455DD6">
        <w:rPr>
          <w:b w:val="0"/>
          <w:i w:val="0"/>
          <w:szCs w:val="22"/>
        </w:rPr>
        <w:t>z</w:t>
      </w:r>
      <w:r w:rsidRPr="00455DD6">
        <w:rPr>
          <w:b w:val="0"/>
          <w:i w:val="0"/>
          <w:szCs w:val="22"/>
        </w:rPr>
        <w:t xml:space="preserve"> zdravnikom</w:t>
      </w:r>
      <w:r w:rsidR="00070A26" w:rsidRPr="00455DD6">
        <w:rPr>
          <w:b w:val="0"/>
          <w:i w:val="0"/>
          <w:szCs w:val="22"/>
        </w:rPr>
        <w:t xml:space="preserve"> ali farmacevtom, preden vzamete to zdravilo</w:t>
      </w:r>
      <w:r w:rsidRPr="00455DD6">
        <w:rPr>
          <w:b w:val="0"/>
          <w:i w:val="0"/>
          <w:szCs w:val="22"/>
        </w:rPr>
        <w:t>.</w:t>
      </w:r>
    </w:p>
    <w:p w:rsidR="002E10E9" w:rsidRPr="00455DD6" w:rsidRDefault="002E10E9">
      <w:pPr>
        <w:pStyle w:val="EndnoteText"/>
        <w:numPr>
          <w:ilvl w:val="12"/>
          <w:numId w:val="0"/>
        </w:numPr>
        <w:outlineLvl w:val="0"/>
        <w:rPr>
          <w:szCs w:val="22"/>
        </w:rPr>
      </w:pPr>
    </w:p>
    <w:p w:rsidR="002E10E9" w:rsidRPr="00455DD6" w:rsidRDefault="002E10E9">
      <w:pPr>
        <w:pStyle w:val="EndnoteText"/>
        <w:numPr>
          <w:ilvl w:val="12"/>
          <w:numId w:val="0"/>
        </w:numPr>
        <w:outlineLvl w:val="0"/>
        <w:rPr>
          <w:szCs w:val="22"/>
        </w:rPr>
      </w:pPr>
      <w:r w:rsidRPr="00455DD6">
        <w:rPr>
          <w:szCs w:val="22"/>
        </w:rPr>
        <w:t xml:space="preserve">Med zdravljenjem </w:t>
      </w:r>
      <w:r w:rsidR="00DA37DE" w:rsidRPr="00455DD6">
        <w:rPr>
          <w:szCs w:val="22"/>
        </w:rPr>
        <w:t xml:space="preserve">z zdravilom </w:t>
      </w:r>
      <w:r w:rsidRPr="00455DD6">
        <w:rPr>
          <w:szCs w:val="22"/>
        </w:rPr>
        <w:t>Stalevo ne smete dojiti.</w:t>
      </w:r>
    </w:p>
    <w:p w:rsidR="002E10E9" w:rsidRPr="00455DD6" w:rsidRDefault="002E10E9">
      <w:pPr>
        <w:tabs>
          <w:tab w:val="left" w:pos="567"/>
        </w:tabs>
        <w:rPr>
          <w:b/>
          <w:bCs/>
          <w:szCs w:val="22"/>
        </w:rPr>
      </w:pPr>
    </w:p>
    <w:p w:rsidR="002E10E9" w:rsidRPr="00455DD6" w:rsidRDefault="00A85D59">
      <w:pPr>
        <w:tabs>
          <w:tab w:val="left" w:pos="567"/>
        </w:tabs>
        <w:rPr>
          <w:b/>
          <w:bCs/>
          <w:szCs w:val="22"/>
        </w:rPr>
      </w:pPr>
      <w:r w:rsidRPr="00455DD6">
        <w:rPr>
          <w:b/>
          <w:noProof/>
          <w:szCs w:val="22"/>
        </w:rPr>
        <w:t>Vpliv na sposobnost upravljanja vozil in strojev</w:t>
      </w:r>
    </w:p>
    <w:p w:rsidR="002E10E9" w:rsidRPr="00455DD6" w:rsidRDefault="002E10E9">
      <w:pPr>
        <w:tabs>
          <w:tab w:val="left" w:pos="567"/>
        </w:tabs>
        <w:rPr>
          <w:szCs w:val="22"/>
        </w:rPr>
      </w:pPr>
    </w:p>
    <w:p w:rsidR="002E10E9" w:rsidRPr="00455DD6" w:rsidRDefault="00A36214">
      <w:pPr>
        <w:numPr>
          <w:ilvl w:val="12"/>
          <w:numId w:val="0"/>
        </w:numPr>
        <w:tabs>
          <w:tab w:val="left" w:pos="567"/>
        </w:tabs>
        <w:rPr>
          <w:szCs w:val="22"/>
        </w:rPr>
      </w:pPr>
      <w:r w:rsidRPr="00455DD6">
        <w:rPr>
          <w:szCs w:val="22"/>
        </w:rPr>
        <w:t xml:space="preserve">Zdravilo </w:t>
      </w:r>
      <w:r w:rsidR="002E10E9" w:rsidRPr="00455DD6">
        <w:rPr>
          <w:szCs w:val="22"/>
        </w:rPr>
        <w:t>Stalevo lahko zniža vaš krvni tlak, zaradi česar se boste počutili vrtoglavi in omotični. Zato bodite še posebej pazljivi, če vozite ali uporabljate kakršna</w:t>
      </w:r>
      <w:r w:rsidR="0048662E" w:rsidRPr="00455DD6">
        <w:rPr>
          <w:szCs w:val="22"/>
        </w:rPr>
        <w:t xml:space="preserve"> </w:t>
      </w:r>
      <w:r w:rsidR="002E10E9" w:rsidRPr="00455DD6">
        <w:rPr>
          <w:szCs w:val="22"/>
        </w:rPr>
        <w:t>koli orodja ali stroje.</w:t>
      </w:r>
    </w:p>
    <w:p w:rsidR="002E10E9" w:rsidRPr="00455DD6" w:rsidRDefault="002E10E9">
      <w:pPr>
        <w:numPr>
          <w:ilvl w:val="12"/>
          <w:numId w:val="0"/>
        </w:numPr>
        <w:tabs>
          <w:tab w:val="left" w:pos="567"/>
        </w:tabs>
        <w:rPr>
          <w:szCs w:val="22"/>
        </w:rPr>
      </w:pPr>
      <w:r w:rsidRPr="00455DD6">
        <w:rPr>
          <w:szCs w:val="22"/>
        </w:rPr>
        <w:t>Če postanete nenadoma zelo zaspani ali se vam zgodi, da v trenutku zaspite, počakajte, dokler ne boste zopet popolnoma budni, preden vozite ali počnete karkoli, kar zahteva, da ste pozorni. Če tega ne upoštevate, lahko izpostavite sebe in druge tveganju resne poškodbe ali smrti.</w:t>
      </w:r>
    </w:p>
    <w:p w:rsidR="002E10E9" w:rsidRPr="00455DD6" w:rsidRDefault="002E10E9">
      <w:pPr>
        <w:pStyle w:val="EndnoteText"/>
        <w:numPr>
          <w:ilvl w:val="12"/>
          <w:numId w:val="0"/>
        </w:numPr>
        <w:rPr>
          <w:szCs w:val="22"/>
        </w:rPr>
      </w:pPr>
    </w:p>
    <w:p w:rsidR="002E10E9" w:rsidRPr="00455DD6" w:rsidRDefault="00070A26">
      <w:pPr>
        <w:pStyle w:val="EndnoteText"/>
        <w:numPr>
          <w:ilvl w:val="12"/>
          <w:numId w:val="0"/>
        </w:numPr>
        <w:rPr>
          <w:b/>
          <w:bCs/>
          <w:szCs w:val="22"/>
        </w:rPr>
      </w:pPr>
      <w:r w:rsidRPr="00455DD6">
        <w:rPr>
          <w:b/>
          <w:bCs/>
          <w:szCs w:val="22"/>
        </w:rPr>
        <w:t>Z</w:t>
      </w:r>
      <w:r w:rsidR="00652F18" w:rsidRPr="00455DD6">
        <w:rPr>
          <w:b/>
          <w:bCs/>
          <w:szCs w:val="22"/>
        </w:rPr>
        <w:t>dravil</w:t>
      </w:r>
      <w:r w:rsidRPr="00455DD6">
        <w:rPr>
          <w:b/>
          <w:bCs/>
          <w:szCs w:val="22"/>
        </w:rPr>
        <w:t>o</w:t>
      </w:r>
      <w:r w:rsidR="00652F18" w:rsidRPr="00455DD6">
        <w:rPr>
          <w:b/>
          <w:bCs/>
          <w:szCs w:val="22"/>
        </w:rPr>
        <w:t xml:space="preserve"> </w:t>
      </w:r>
      <w:r w:rsidR="002E10E9" w:rsidRPr="00455DD6">
        <w:rPr>
          <w:b/>
          <w:bCs/>
          <w:szCs w:val="22"/>
        </w:rPr>
        <w:t>Stalev</w:t>
      </w:r>
      <w:r w:rsidR="00652F18" w:rsidRPr="00455DD6">
        <w:rPr>
          <w:b/>
          <w:bCs/>
          <w:szCs w:val="22"/>
        </w:rPr>
        <w:t>o</w:t>
      </w:r>
      <w:r w:rsidRPr="00455DD6">
        <w:rPr>
          <w:b/>
          <w:bCs/>
          <w:szCs w:val="22"/>
        </w:rPr>
        <w:t xml:space="preserve"> vsebuje saharozo</w:t>
      </w:r>
    </w:p>
    <w:p w:rsidR="002E10E9" w:rsidRPr="00455DD6" w:rsidRDefault="002E10E9">
      <w:pPr>
        <w:pStyle w:val="EndnoteText"/>
        <w:numPr>
          <w:ilvl w:val="12"/>
          <w:numId w:val="0"/>
        </w:numPr>
        <w:rPr>
          <w:b/>
          <w:bCs/>
          <w:szCs w:val="22"/>
        </w:rPr>
      </w:pPr>
    </w:p>
    <w:p w:rsidR="002E10E9" w:rsidRPr="00455DD6" w:rsidRDefault="00F4483F">
      <w:pPr>
        <w:pStyle w:val="EndnoteText"/>
        <w:numPr>
          <w:ilvl w:val="12"/>
          <w:numId w:val="0"/>
        </w:numPr>
        <w:rPr>
          <w:szCs w:val="22"/>
        </w:rPr>
      </w:pPr>
      <w:r w:rsidRPr="00455DD6">
        <w:rPr>
          <w:szCs w:val="22"/>
        </w:rPr>
        <w:t>Zdravilo Stalevo vsebuje saharozo</w:t>
      </w:r>
      <w:r w:rsidR="00195B35" w:rsidRPr="00455DD6">
        <w:rPr>
          <w:szCs w:val="22"/>
        </w:rPr>
        <w:t xml:space="preserve"> (2,</w:t>
      </w:r>
      <w:r w:rsidR="0000326E" w:rsidRPr="00455DD6">
        <w:rPr>
          <w:szCs w:val="22"/>
        </w:rPr>
        <w:t>3 </w:t>
      </w:r>
      <w:r w:rsidR="00195B35" w:rsidRPr="00455DD6">
        <w:rPr>
          <w:szCs w:val="22"/>
        </w:rPr>
        <w:t>mg/tableto)</w:t>
      </w:r>
      <w:r w:rsidRPr="00455DD6">
        <w:rPr>
          <w:szCs w:val="22"/>
        </w:rPr>
        <w:t xml:space="preserve">. </w:t>
      </w:r>
      <w:r w:rsidR="008D1E30">
        <w:rPr>
          <w:szCs w:val="22"/>
        </w:rPr>
        <w:t>Če vam je zdravnik povedal, da imate intoleranco za nekatere sladkorje, se pred uporabo tega zdravila posvetujte s svojim zdravnikom.</w:t>
      </w:r>
    </w:p>
    <w:p w:rsidR="002E10E9" w:rsidRPr="00455DD6" w:rsidRDefault="002E10E9">
      <w:pPr>
        <w:pStyle w:val="EndnoteText"/>
        <w:numPr>
          <w:ilvl w:val="12"/>
          <w:numId w:val="0"/>
        </w:numPr>
        <w:rPr>
          <w:szCs w:val="22"/>
        </w:rPr>
      </w:pPr>
    </w:p>
    <w:p w:rsidR="002E10E9" w:rsidRPr="00455DD6" w:rsidRDefault="002E10E9">
      <w:pPr>
        <w:pStyle w:val="BodyText"/>
        <w:spacing w:line="240" w:lineRule="auto"/>
        <w:rPr>
          <w:b w:val="0"/>
          <w:i w:val="0"/>
          <w:szCs w:val="22"/>
        </w:rPr>
      </w:pPr>
    </w:p>
    <w:p w:rsidR="002E10E9" w:rsidRPr="00C02072" w:rsidRDefault="002E10E9" w:rsidP="00C02072">
      <w:pPr>
        <w:rPr>
          <w:b/>
          <w:caps/>
        </w:rPr>
      </w:pPr>
      <w:r w:rsidRPr="00C02072">
        <w:rPr>
          <w:b/>
          <w:caps/>
        </w:rPr>
        <w:t>3.</w:t>
      </w:r>
      <w:r w:rsidRPr="00C02072">
        <w:rPr>
          <w:b/>
          <w:caps/>
        </w:rPr>
        <w:tab/>
      </w:r>
      <w:r w:rsidR="00070A26" w:rsidRPr="00C02072">
        <w:rPr>
          <w:b/>
        </w:rPr>
        <w:t>Kako jemati zdravilo Stalevo</w:t>
      </w:r>
    </w:p>
    <w:p w:rsidR="002E10E9" w:rsidRPr="00455DD6" w:rsidRDefault="002E10E9">
      <w:pPr>
        <w:tabs>
          <w:tab w:val="left" w:pos="567"/>
        </w:tabs>
        <w:rPr>
          <w:szCs w:val="22"/>
        </w:rPr>
      </w:pPr>
    </w:p>
    <w:p w:rsidR="002E10E9" w:rsidRPr="00455DD6" w:rsidRDefault="002E10E9">
      <w:pPr>
        <w:numPr>
          <w:ilvl w:val="12"/>
          <w:numId w:val="0"/>
        </w:numPr>
        <w:tabs>
          <w:tab w:val="left" w:pos="567"/>
        </w:tabs>
        <w:ind w:right="-2"/>
        <w:rPr>
          <w:szCs w:val="22"/>
        </w:rPr>
      </w:pPr>
      <w:r w:rsidRPr="00455DD6">
        <w:rPr>
          <w:szCs w:val="22"/>
        </w:rPr>
        <w:t xml:space="preserve">Pri jemanju </w:t>
      </w:r>
      <w:r w:rsidR="00070A26" w:rsidRPr="00455DD6">
        <w:rPr>
          <w:szCs w:val="22"/>
        </w:rPr>
        <w:t xml:space="preserve">tega </w:t>
      </w:r>
      <w:r w:rsidR="00253F12" w:rsidRPr="00455DD6">
        <w:rPr>
          <w:szCs w:val="22"/>
        </w:rPr>
        <w:t xml:space="preserve">zdravila </w:t>
      </w:r>
      <w:r w:rsidRPr="00455DD6">
        <w:rPr>
          <w:szCs w:val="22"/>
        </w:rPr>
        <w:t>natančno upoštevajte navodila</w:t>
      </w:r>
      <w:r w:rsidR="00070A26" w:rsidRPr="00455DD6">
        <w:rPr>
          <w:szCs w:val="22"/>
        </w:rPr>
        <w:t xml:space="preserve"> zdravnika ali farmacevta</w:t>
      </w:r>
      <w:r w:rsidRPr="00455DD6">
        <w:rPr>
          <w:szCs w:val="22"/>
        </w:rPr>
        <w:t xml:space="preserve">. Če ste negotovi, se posvetujte </w:t>
      </w:r>
      <w:r w:rsidR="0064779E" w:rsidRPr="00455DD6">
        <w:rPr>
          <w:szCs w:val="22"/>
        </w:rPr>
        <w:t>z</w:t>
      </w:r>
      <w:r w:rsidRPr="00455DD6">
        <w:rPr>
          <w:szCs w:val="22"/>
        </w:rPr>
        <w:t xml:space="preserve"> zdravnikom ali farmacevtom.</w:t>
      </w:r>
    </w:p>
    <w:p w:rsidR="002E10E9" w:rsidRPr="00455DD6" w:rsidRDefault="002E10E9">
      <w:pPr>
        <w:numPr>
          <w:ilvl w:val="12"/>
          <w:numId w:val="0"/>
        </w:numPr>
        <w:tabs>
          <w:tab w:val="left" w:pos="567"/>
        </w:tabs>
        <w:ind w:right="-2"/>
        <w:rPr>
          <w:szCs w:val="22"/>
        </w:rPr>
      </w:pPr>
    </w:p>
    <w:p w:rsidR="00BC7168" w:rsidRPr="00455DD6" w:rsidRDefault="00BC7168" w:rsidP="00BC7168">
      <w:pPr>
        <w:numPr>
          <w:ilvl w:val="12"/>
          <w:numId w:val="0"/>
        </w:numPr>
        <w:tabs>
          <w:tab w:val="left" w:pos="567"/>
        </w:tabs>
        <w:ind w:right="-2"/>
        <w:rPr>
          <w:szCs w:val="22"/>
        </w:rPr>
      </w:pPr>
      <w:r w:rsidRPr="00455DD6">
        <w:rPr>
          <w:szCs w:val="22"/>
        </w:rPr>
        <w:t>Za odrasle in starejše:</w:t>
      </w:r>
    </w:p>
    <w:p w:rsidR="00AA7C71" w:rsidRPr="00455DD6" w:rsidRDefault="00AA7C71" w:rsidP="00BC7168">
      <w:pPr>
        <w:numPr>
          <w:ilvl w:val="0"/>
          <w:numId w:val="5"/>
        </w:numPr>
        <w:tabs>
          <w:tab w:val="left" w:pos="567"/>
        </w:tabs>
        <w:ind w:right="-2"/>
        <w:rPr>
          <w:szCs w:val="22"/>
        </w:rPr>
      </w:pPr>
      <w:r w:rsidRPr="00455DD6">
        <w:rPr>
          <w:szCs w:val="22"/>
        </w:rPr>
        <w:t xml:space="preserve">Vaš zdravnik vam bo povedal, koliko tablet zdravila Stalevo morate vzeti vsak dan. </w:t>
      </w:r>
    </w:p>
    <w:p w:rsidR="00BC7168" w:rsidRPr="00455DD6" w:rsidRDefault="00BC7168" w:rsidP="00BC7168">
      <w:pPr>
        <w:numPr>
          <w:ilvl w:val="0"/>
          <w:numId w:val="5"/>
        </w:numPr>
        <w:tabs>
          <w:tab w:val="left" w:pos="567"/>
        </w:tabs>
        <w:ind w:right="-2"/>
        <w:rPr>
          <w:szCs w:val="22"/>
        </w:rPr>
      </w:pPr>
      <w:r w:rsidRPr="00455DD6">
        <w:rPr>
          <w:szCs w:val="22"/>
        </w:rPr>
        <w:t xml:space="preserve">Tableta ni namenjena za </w:t>
      </w:r>
      <w:r w:rsidR="00FE67F7" w:rsidRPr="00455DD6">
        <w:rPr>
          <w:szCs w:val="22"/>
        </w:rPr>
        <w:t>deljenje</w:t>
      </w:r>
      <w:r w:rsidRPr="00455DD6">
        <w:rPr>
          <w:szCs w:val="22"/>
        </w:rPr>
        <w:t xml:space="preserve"> ali drobljenje na manjše koščke.</w:t>
      </w:r>
    </w:p>
    <w:p w:rsidR="00BC7168" w:rsidRPr="00455DD6" w:rsidRDefault="00BC7168" w:rsidP="00BC7168">
      <w:pPr>
        <w:numPr>
          <w:ilvl w:val="0"/>
          <w:numId w:val="5"/>
        </w:numPr>
        <w:tabs>
          <w:tab w:val="left" w:pos="567"/>
        </w:tabs>
        <w:ind w:right="-2"/>
        <w:rPr>
          <w:szCs w:val="22"/>
        </w:rPr>
      </w:pPr>
      <w:r w:rsidRPr="00455DD6">
        <w:rPr>
          <w:szCs w:val="22"/>
        </w:rPr>
        <w:t>Vsakič vz</w:t>
      </w:r>
      <w:r w:rsidR="00443532" w:rsidRPr="00455DD6">
        <w:rPr>
          <w:szCs w:val="22"/>
        </w:rPr>
        <w:t>e</w:t>
      </w:r>
      <w:r w:rsidRPr="00455DD6">
        <w:rPr>
          <w:szCs w:val="22"/>
        </w:rPr>
        <w:t>mite samo eno tableto.</w:t>
      </w:r>
    </w:p>
    <w:p w:rsidR="00BC7168" w:rsidRPr="00455DD6" w:rsidRDefault="00BC7168" w:rsidP="00BC7168">
      <w:pPr>
        <w:numPr>
          <w:ilvl w:val="0"/>
          <w:numId w:val="5"/>
        </w:numPr>
        <w:tabs>
          <w:tab w:val="left" w:pos="567"/>
        </w:tabs>
        <w:ind w:right="-2"/>
        <w:rPr>
          <w:szCs w:val="22"/>
        </w:rPr>
      </w:pPr>
      <w:r w:rsidRPr="00455DD6">
        <w:rPr>
          <w:szCs w:val="22"/>
        </w:rPr>
        <w:t xml:space="preserve">Glede na to, kako se odzivate na zdravljenje, bo vaš zdravnik lahko predlagal večji ali manjši odmerek. </w:t>
      </w:r>
    </w:p>
    <w:p w:rsidR="00BC7168" w:rsidRPr="00455DD6" w:rsidRDefault="00BC7168" w:rsidP="00BC7168">
      <w:pPr>
        <w:numPr>
          <w:ilvl w:val="0"/>
          <w:numId w:val="5"/>
        </w:numPr>
        <w:tabs>
          <w:tab w:val="left" w:pos="567"/>
        </w:tabs>
        <w:ind w:right="-2"/>
        <w:rPr>
          <w:szCs w:val="22"/>
        </w:rPr>
      </w:pPr>
      <w:r w:rsidRPr="00455DD6">
        <w:rPr>
          <w:szCs w:val="22"/>
        </w:rPr>
        <w:t xml:space="preserve">Če jemljete zdravilo Stalevo </w:t>
      </w:r>
      <w:r w:rsidR="001130E9" w:rsidRPr="00455DD6">
        <w:rPr>
          <w:szCs w:val="22"/>
        </w:rPr>
        <w:t>200 mg/50 mg/</w:t>
      </w:r>
      <w:r w:rsidRPr="00455DD6">
        <w:rPr>
          <w:szCs w:val="22"/>
        </w:rPr>
        <w:t xml:space="preserve">200 mg tablete, ne vzemite več kot </w:t>
      </w:r>
      <w:r w:rsidR="00F95F35" w:rsidRPr="00455DD6">
        <w:rPr>
          <w:szCs w:val="22"/>
        </w:rPr>
        <w:t>7</w:t>
      </w:r>
      <w:r w:rsidRPr="00455DD6">
        <w:rPr>
          <w:szCs w:val="22"/>
        </w:rPr>
        <w:t xml:space="preserve"> tablet dnevno.</w:t>
      </w:r>
    </w:p>
    <w:p w:rsidR="002E10E9" w:rsidRPr="00455DD6" w:rsidRDefault="002E10E9">
      <w:pPr>
        <w:numPr>
          <w:ilvl w:val="12"/>
          <w:numId w:val="0"/>
        </w:numPr>
        <w:tabs>
          <w:tab w:val="left" w:pos="567"/>
        </w:tabs>
        <w:ind w:right="-2"/>
        <w:rPr>
          <w:szCs w:val="22"/>
        </w:rPr>
      </w:pPr>
    </w:p>
    <w:p w:rsidR="002E10E9" w:rsidRPr="00455DD6" w:rsidRDefault="002E10E9">
      <w:pPr>
        <w:numPr>
          <w:ilvl w:val="12"/>
          <w:numId w:val="0"/>
        </w:numPr>
        <w:tabs>
          <w:tab w:val="left" w:pos="567"/>
        </w:tabs>
        <w:ind w:right="-2"/>
        <w:rPr>
          <w:szCs w:val="22"/>
        </w:rPr>
      </w:pPr>
      <w:r w:rsidRPr="00455DD6">
        <w:rPr>
          <w:szCs w:val="22"/>
        </w:rPr>
        <w:t xml:space="preserve">Če menite, da je učinek </w:t>
      </w:r>
      <w:r w:rsidR="00253F12" w:rsidRPr="00455DD6">
        <w:rPr>
          <w:szCs w:val="22"/>
        </w:rPr>
        <w:t xml:space="preserve">zdravila </w:t>
      </w:r>
      <w:r w:rsidRPr="00455DD6">
        <w:rPr>
          <w:szCs w:val="22"/>
        </w:rPr>
        <w:t>Stalev</w:t>
      </w:r>
      <w:r w:rsidR="00253F12" w:rsidRPr="00455DD6">
        <w:rPr>
          <w:szCs w:val="22"/>
        </w:rPr>
        <w:t>o</w:t>
      </w:r>
      <w:r w:rsidRPr="00455DD6">
        <w:rPr>
          <w:szCs w:val="22"/>
        </w:rPr>
        <w:t xml:space="preserve"> premočan ali prešibak, ali če </w:t>
      </w:r>
      <w:r w:rsidR="00FA3F0F" w:rsidRPr="00455DD6">
        <w:rPr>
          <w:szCs w:val="22"/>
        </w:rPr>
        <w:t xml:space="preserve">doživite </w:t>
      </w:r>
      <w:r w:rsidRPr="00455DD6">
        <w:rPr>
          <w:szCs w:val="22"/>
        </w:rPr>
        <w:t>možne neželene učinke, se posvetujte s svojim zdravnikom ali farmacevtom.</w:t>
      </w:r>
    </w:p>
    <w:tbl>
      <w:tblPr>
        <w:tblW w:w="0" w:type="auto"/>
        <w:tblLook w:val="04A0" w:firstRow="1" w:lastRow="0" w:firstColumn="1" w:lastColumn="0" w:noHBand="0" w:noVBand="1"/>
      </w:tblPr>
      <w:tblGrid>
        <w:gridCol w:w="5211"/>
        <w:gridCol w:w="4076"/>
        <w:tblGridChange w:id="9">
          <w:tblGrid>
            <w:gridCol w:w="5211"/>
            <w:gridCol w:w="4076"/>
          </w:tblGrid>
        </w:tblGridChange>
      </w:tblGrid>
      <w:tr w:rsidR="002E6CE0" w:rsidRPr="00455DD6" w:rsidTr="00C67819">
        <w:tc>
          <w:tcPr>
            <w:tcW w:w="5211" w:type="dxa"/>
            <w:shd w:val="clear" w:color="auto" w:fill="auto"/>
          </w:tcPr>
          <w:p w:rsidR="002E6CE0" w:rsidRPr="00455DD6" w:rsidRDefault="002E6CE0" w:rsidP="00C67819">
            <w:pPr>
              <w:numPr>
                <w:ilvl w:val="12"/>
                <w:numId w:val="0"/>
              </w:numPr>
              <w:tabs>
                <w:tab w:val="left" w:pos="567"/>
              </w:tabs>
              <w:ind w:right="-2"/>
              <w:rPr>
                <w:szCs w:val="22"/>
              </w:rPr>
            </w:pPr>
          </w:p>
          <w:p w:rsidR="00241A31" w:rsidRPr="00455DD6" w:rsidRDefault="00241A31" w:rsidP="00241A31">
            <w:pPr>
              <w:numPr>
                <w:ilvl w:val="12"/>
                <w:numId w:val="0"/>
              </w:numPr>
              <w:tabs>
                <w:tab w:val="left" w:pos="567"/>
              </w:tabs>
              <w:ind w:right="-2"/>
              <w:rPr>
                <w:szCs w:val="22"/>
              </w:rPr>
            </w:pPr>
            <w:r w:rsidRPr="00455DD6">
              <w:rPr>
                <w:szCs w:val="22"/>
              </w:rPr>
              <w:t>Da prvič odprete stekleni</w:t>
            </w:r>
            <w:r w:rsidR="002955FF" w:rsidRPr="00455DD6">
              <w:rPr>
                <w:szCs w:val="22"/>
              </w:rPr>
              <w:t>c</w:t>
            </w:r>
            <w:r w:rsidRPr="00455DD6">
              <w:rPr>
                <w:szCs w:val="22"/>
              </w:rPr>
              <w:t>o: odprite zamašek in nato pritisnite s palcem navzdol na pregrado dokler se ne zlomi. Glejte sliko 1.</w:t>
            </w:r>
          </w:p>
          <w:p w:rsidR="002E6CE0" w:rsidRPr="00455DD6" w:rsidRDefault="002E6CE0" w:rsidP="00C67819">
            <w:pPr>
              <w:numPr>
                <w:ilvl w:val="12"/>
                <w:numId w:val="0"/>
              </w:numPr>
              <w:ind w:right="-2"/>
              <w:jc w:val="both"/>
              <w:rPr>
                <w:szCs w:val="22"/>
              </w:rPr>
            </w:pPr>
          </w:p>
        </w:tc>
        <w:tc>
          <w:tcPr>
            <w:tcW w:w="4076" w:type="dxa"/>
            <w:shd w:val="clear" w:color="auto" w:fill="auto"/>
          </w:tcPr>
          <w:p w:rsidR="002E6CE0" w:rsidRPr="00455DD6" w:rsidRDefault="002E6CE0" w:rsidP="00C67819">
            <w:pPr>
              <w:numPr>
                <w:ilvl w:val="12"/>
                <w:numId w:val="0"/>
              </w:numPr>
              <w:tabs>
                <w:tab w:val="left" w:pos="567"/>
              </w:tabs>
              <w:ind w:right="-2"/>
              <w:jc w:val="center"/>
              <w:rPr>
                <w:szCs w:val="22"/>
              </w:rPr>
            </w:pPr>
            <w:r w:rsidRPr="00455DD6">
              <w:rPr>
                <w:szCs w:val="22"/>
              </w:rPr>
              <w:t xml:space="preserve">Slika </w:t>
            </w:r>
            <w:r w:rsidR="00C97773">
              <w:rPr>
                <w:szCs w:val="22"/>
              </w:rPr>
              <w:t>1</w:t>
            </w:r>
          </w:p>
          <w:p w:rsidR="002E6CE0" w:rsidRPr="00455DD6" w:rsidRDefault="002E6CE0" w:rsidP="00C67819">
            <w:pPr>
              <w:numPr>
                <w:ilvl w:val="12"/>
                <w:numId w:val="0"/>
              </w:numPr>
              <w:ind w:right="-2"/>
              <w:jc w:val="center"/>
              <w:rPr>
                <w:szCs w:val="22"/>
              </w:rPr>
            </w:pPr>
            <w:r w:rsidRPr="00455DD6">
              <w:rPr>
                <w:szCs w:val="22"/>
              </w:rPr>
              <w:pict>
                <v:shape id="_x0000_i1031" type="#_x0000_t75" style="width:67.5pt;height:53.25pt">
                  <v:imagedata r:id="rId13" o:title="Stalevo_Sormi#1"/>
                </v:shape>
              </w:pict>
            </w:r>
          </w:p>
        </w:tc>
      </w:tr>
    </w:tbl>
    <w:p w:rsidR="002E10E9" w:rsidRPr="00455DD6" w:rsidRDefault="002E10E9">
      <w:pPr>
        <w:numPr>
          <w:ilvl w:val="12"/>
          <w:numId w:val="0"/>
        </w:numPr>
        <w:tabs>
          <w:tab w:val="left" w:pos="567"/>
        </w:tabs>
        <w:ind w:right="-2"/>
        <w:rPr>
          <w:szCs w:val="22"/>
        </w:rPr>
      </w:pPr>
    </w:p>
    <w:p w:rsidR="002E10E9" w:rsidRPr="00455DD6" w:rsidRDefault="002E10E9">
      <w:pPr>
        <w:tabs>
          <w:tab w:val="left" w:pos="567"/>
        </w:tabs>
        <w:rPr>
          <w:b/>
          <w:bCs/>
          <w:szCs w:val="22"/>
        </w:rPr>
      </w:pPr>
      <w:r w:rsidRPr="00455DD6">
        <w:rPr>
          <w:b/>
          <w:bCs/>
          <w:szCs w:val="22"/>
        </w:rPr>
        <w:t xml:space="preserve">Če </w:t>
      </w:r>
      <w:r w:rsidR="002D14D1" w:rsidRPr="00455DD6">
        <w:rPr>
          <w:b/>
          <w:bCs/>
          <w:szCs w:val="22"/>
        </w:rPr>
        <w:t xml:space="preserve">ste vzeli </w:t>
      </w:r>
      <w:r w:rsidRPr="00455DD6">
        <w:rPr>
          <w:b/>
          <w:bCs/>
          <w:szCs w:val="22"/>
        </w:rPr>
        <w:t>več</w:t>
      </w:r>
      <w:r w:rsidR="002D14D1" w:rsidRPr="00455DD6">
        <w:rPr>
          <w:b/>
          <w:bCs/>
          <w:szCs w:val="22"/>
        </w:rPr>
        <w:t>ji odmerek</w:t>
      </w:r>
      <w:r w:rsidRPr="00455DD6">
        <w:rPr>
          <w:b/>
          <w:bCs/>
          <w:szCs w:val="22"/>
        </w:rPr>
        <w:t xml:space="preserve"> </w:t>
      </w:r>
      <w:r w:rsidR="00253F12" w:rsidRPr="00455DD6">
        <w:rPr>
          <w:b/>
          <w:bCs/>
          <w:szCs w:val="22"/>
        </w:rPr>
        <w:t xml:space="preserve">zdravila </w:t>
      </w:r>
      <w:r w:rsidRPr="00455DD6">
        <w:rPr>
          <w:b/>
          <w:bCs/>
          <w:szCs w:val="22"/>
        </w:rPr>
        <w:t>Stalev</w:t>
      </w:r>
      <w:r w:rsidR="00253F12" w:rsidRPr="00455DD6">
        <w:rPr>
          <w:b/>
          <w:bCs/>
          <w:szCs w:val="22"/>
        </w:rPr>
        <w:t>o</w:t>
      </w:r>
      <w:r w:rsidRPr="00455DD6">
        <w:rPr>
          <w:b/>
          <w:bCs/>
          <w:szCs w:val="22"/>
        </w:rPr>
        <w:t xml:space="preserve">, kot bi </w:t>
      </w:r>
      <w:r w:rsidR="002D14D1" w:rsidRPr="00455DD6">
        <w:rPr>
          <w:b/>
          <w:bCs/>
          <w:szCs w:val="22"/>
        </w:rPr>
        <w:t>smeli</w:t>
      </w:r>
    </w:p>
    <w:p w:rsidR="002E10E9" w:rsidRPr="00455DD6" w:rsidRDefault="002E10E9">
      <w:pPr>
        <w:tabs>
          <w:tab w:val="left" w:pos="567"/>
        </w:tabs>
        <w:rPr>
          <w:szCs w:val="22"/>
        </w:rPr>
      </w:pPr>
    </w:p>
    <w:p w:rsidR="002E10E9" w:rsidRPr="00455DD6" w:rsidRDefault="002E10E9">
      <w:pPr>
        <w:tabs>
          <w:tab w:val="left" w:pos="567"/>
        </w:tabs>
        <w:rPr>
          <w:szCs w:val="22"/>
        </w:rPr>
      </w:pPr>
      <w:r w:rsidRPr="00455DD6">
        <w:rPr>
          <w:szCs w:val="22"/>
        </w:rPr>
        <w:t xml:space="preserve">Če ste po naključju vzeli več </w:t>
      </w:r>
      <w:r w:rsidR="00DA37DE" w:rsidRPr="00455DD6">
        <w:rPr>
          <w:szCs w:val="22"/>
        </w:rPr>
        <w:t xml:space="preserve">tablet zdravila </w:t>
      </w:r>
      <w:r w:rsidRPr="00455DD6">
        <w:rPr>
          <w:szCs w:val="22"/>
        </w:rPr>
        <w:t xml:space="preserve">Stalevo, </w:t>
      </w:r>
      <w:r w:rsidR="00623444" w:rsidRPr="00455DD6">
        <w:rPr>
          <w:szCs w:val="22"/>
        </w:rPr>
        <w:t xml:space="preserve">kot bi smeli, </w:t>
      </w:r>
      <w:r w:rsidRPr="00455DD6">
        <w:rPr>
          <w:szCs w:val="22"/>
        </w:rPr>
        <w:t>se nemudoma posvetujte s svojim zdravnikom ali farmacevtom.</w:t>
      </w:r>
      <w:r w:rsidR="00540F1A" w:rsidRPr="00455DD6">
        <w:rPr>
          <w:szCs w:val="22"/>
        </w:rPr>
        <w:t xml:space="preserve"> V primeru prevelikega odmerka se lahko počutite zmedene ali vznemirjene, srčni utrip je lahko počasnejši ali hitrejši od običajnega in barva kože, jezika, oči ali urina se lahko spremeni.</w:t>
      </w:r>
    </w:p>
    <w:p w:rsidR="002E10E9" w:rsidRPr="00455DD6" w:rsidRDefault="002E10E9">
      <w:pPr>
        <w:tabs>
          <w:tab w:val="left" w:pos="567"/>
        </w:tabs>
        <w:rPr>
          <w:szCs w:val="22"/>
        </w:rPr>
      </w:pPr>
    </w:p>
    <w:p w:rsidR="002E10E9" w:rsidRPr="00455DD6" w:rsidRDefault="002E10E9">
      <w:pPr>
        <w:tabs>
          <w:tab w:val="left" w:pos="567"/>
        </w:tabs>
        <w:rPr>
          <w:b/>
          <w:bCs/>
          <w:szCs w:val="22"/>
        </w:rPr>
      </w:pPr>
      <w:r w:rsidRPr="00455DD6">
        <w:rPr>
          <w:b/>
          <w:bCs/>
          <w:szCs w:val="22"/>
        </w:rPr>
        <w:t xml:space="preserve">Če </w:t>
      </w:r>
      <w:r w:rsidR="002D14D1" w:rsidRPr="00455DD6">
        <w:rPr>
          <w:b/>
          <w:bCs/>
          <w:szCs w:val="22"/>
        </w:rPr>
        <w:t xml:space="preserve">ste </w:t>
      </w:r>
      <w:r w:rsidRPr="00455DD6">
        <w:rPr>
          <w:b/>
          <w:bCs/>
          <w:szCs w:val="22"/>
        </w:rPr>
        <w:t>pozabi</w:t>
      </w:r>
      <w:r w:rsidR="002D14D1" w:rsidRPr="00455DD6">
        <w:rPr>
          <w:b/>
          <w:bCs/>
          <w:szCs w:val="22"/>
        </w:rPr>
        <w:t>li</w:t>
      </w:r>
      <w:r w:rsidRPr="00455DD6">
        <w:rPr>
          <w:b/>
          <w:bCs/>
          <w:szCs w:val="22"/>
        </w:rPr>
        <w:t xml:space="preserve"> vzeti </w:t>
      </w:r>
      <w:r w:rsidR="002A1258" w:rsidRPr="00455DD6">
        <w:rPr>
          <w:b/>
          <w:bCs/>
          <w:szCs w:val="22"/>
        </w:rPr>
        <w:t xml:space="preserve">zdravilo </w:t>
      </w:r>
      <w:r w:rsidRPr="00455DD6">
        <w:rPr>
          <w:b/>
          <w:bCs/>
          <w:szCs w:val="22"/>
        </w:rPr>
        <w:t>Stalevo</w:t>
      </w:r>
    </w:p>
    <w:p w:rsidR="002E10E9" w:rsidRPr="00455DD6" w:rsidRDefault="002E10E9">
      <w:pPr>
        <w:tabs>
          <w:tab w:val="left" w:pos="567"/>
        </w:tabs>
        <w:rPr>
          <w:szCs w:val="22"/>
        </w:rPr>
      </w:pPr>
    </w:p>
    <w:p w:rsidR="00C4228E" w:rsidRPr="00455DD6" w:rsidRDefault="00C4228E" w:rsidP="00C4228E">
      <w:pPr>
        <w:numPr>
          <w:ilvl w:val="12"/>
          <w:numId w:val="0"/>
        </w:numPr>
        <w:tabs>
          <w:tab w:val="left" w:pos="567"/>
        </w:tabs>
        <w:ind w:right="-2"/>
        <w:rPr>
          <w:szCs w:val="22"/>
        </w:rPr>
      </w:pPr>
      <w:r w:rsidRPr="00455DD6">
        <w:rPr>
          <w:szCs w:val="22"/>
        </w:rPr>
        <w:t xml:space="preserve">Ne </w:t>
      </w:r>
      <w:r w:rsidR="009F7390" w:rsidRPr="00455DD6">
        <w:rPr>
          <w:szCs w:val="22"/>
        </w:rPr>
        <w:t xml:space="preserve">vzemite </w:t>
      </w:r>
      <w:r w:rsidRPr="00455DD6">
        <w:rPr>
          <w:szCs w:val="22"/>
        </w:rPr>
        <w:t xml:space="preserve">dvojnega odmerka, </w:t>
      </w:r>
      <w:r w:rsidR="009F7390" w:rsidRPr="00455DD6">
        <w:rPr>
          <w:szCs w:val="22"/>
        </w:rPr>
        <w:t>če ste pozabili vzeti prejšnjo</w:t>
      </w:r>
      <w:r w:rsidR="009F7390" w:rsidRPr="00455DD6" w:rsidDel="009F7390">
        <w:rPr>
          <w:szCs w:val="22"/>
        </w:rPr>
        <w:t xml:space="preserve"> </w:t>
      </w:r>
      <w:r w:rsidRPr="00455DD6">
        <w:rPr>
          <w:szCs w:val="22"/>
        </w:rPr>
        <w:t xml:space="preserve">tableto. </w:t>
      </w:r>
    </w:p>
    <w:p w:rsidR="00FB770F" w:rsidRPr="00455DD6" w:rsidRDefault="00FB770F">
      <w:pPr>
        <w:numPr>
          <w:ilvl w:val="12"/>
          <w:numId w:val="0"/>
        </w:numPr>
        <w:tabs>
          <w:tab w:val="left" w:pos="567"/>
        </w:tabs>
        <w:ind w:right="-2"/>
        <w:rPr>
          <w:szCs w:val="22"/>
          <w:u w:val="single"/>
        </w:rPr>
      </w:pPr>
    </w:p>
    <w:p w:rsidR="002E10E9" w:rsidRPr="00455DD6" w:rsidRDefault="002E10E9">
      <w:pPr>
        <w:numPr>
          <w:ilvl w:val="12"/>
          <w:numId w:val="0"/>
        </w:numPr>
        <w:tabs>
          <w:tab w:val="left" w:pos="567"/>
        </w:tabs>
        <w:ind w:right="-2"/>
        <w:rPr>
          <w:szCs w:val="22"/>
        </w:rPr>
      </w:pPr>
      <w:r w:rsidRPr="00455DD6">
        <w:rPr>
          <w:szCs w:val="22"/>
          <w:u w:val="single"/>
        </w:rPr>
        <w:t xml:space="preserve">Če je do naslednjega odmerka več kot </w:t>
      </w:r>
      <w:r w:rsidR="00FB770F" w:rsidRPr="00455DD6">
        <w:rPr>
          <w:szCs w:val="22"/>
          <w:u w:val="single"/>
        </w:rPr>
        <w:t xml:space="preserve">1 </w:t>
      </w:r>
      <w:r w:rsidRPr="00455DD6">
        <w:rPr>
          <w:szCs w:val="22"/>
          <w:u w:val="single"/>
        </w:rPr>
        <w:t>uro časa</w:t>
      </w:r>
      <w:r w:rsidRPr="00455DD6">
        <w:rPr>
          <w:szCs w:val="22"/>
        </w:rPr>
        <w:t xml:space="preserve">: </w:t>
      </w:r>
    </w:p>
    <w:p w:rsidR="002E10E9" w:rsidRPr="00455DD6" w:rsidRDefault="002E10E9">
      <w:pPr>
        <w:pStyle w:val="BodyText"/>
        <w:spacing w:line="240" w:lineRule="auto"/>
        <w:rPr>
          <w:b w:val="0"/>
          <w:i w:val="0"/>
          <w:szCs w:val="22"/>
        </w:rPr>
      </w:pPr>
      <w:r w:rsidRPr="00455DD6">
        <w:rPr>
          <w:b w:val="0"/>
          <w:i w:val="0"/>
          <w:szCs w:val="22"/>
        </w:rPr>
        <w:t xml:space="preserve">vzemite eno tableto takoj, </w:t>
      </w:r>
      <w:r w:rsidR="00FB770F" w:rsidRPr="00455DD6">
        <w:rPr>
          <w:b w:val="0"/>
          <w:i w:val="0"/>
          <w:szCs w:val="22"/>
        </w:rPr>
        <w:t xml:space="preserve">ko se spomnite, </w:t>
      </w:r>
      <w:r w:rsidRPr="00455DD6">
        <w:rPr>
          <w:b w:val="0"/>
          <w:i w:val="0"/>
          <w:szCs w:val="22"/>
        </w:rPr>
        <w:t xml:space="preserve">drugo pa ob normalnem času za odmerek. </w:t>
      </w:r>
    </w:p>
    <w:p w:rsidR="002E10E9" w:rsidRPr="00455DD6" w:rsidRDefault="002E10E9">
      <w:pPr>
        <w:numPr>
          <w:ilvl w:val="12"/>
          <w:numId w:val="0"/>
        </w:numPr>
        <w:tabs>
          <w:tab w:val="left" w:pos="567"/>
        </w:tabs>
        <w:ind w:right="-2"/>
        <w:rPr>
          <w:szCs w:val="22"/>
        </w:rPr>
      </w:pPr>
    </w:p>
    <w:p w:rsidR="002E10E9" w:rsidRPr="00455DD6" w:rsidRDefault="002E10E9">
      <w:pPr>
        <w:numPr>
          <w:ilvl w:val="12"/>
          <w:numId w:val="0"/>
        </w:numPr>
        <w:tabs>
          <w:tab w:val="left" w:pos="567"/>
        </w:tabs>
        <w:ind w:right="-2"/>
        <w:rPr>
          <w:szCs w:val="22"/>
        </w:rPr>
      </w:pPr>
      <w:r w:rsidRPr="00455DD6">
        <w:rPr>
          <w:szCs w:val="22"/>
          <w:u w:val="single"/>
        </w:rPr>
        <w:t xml:space="preserve">Če je do naslednjega odmerka manj kot </w:t>
      </w:r>
      <w:r w:rsidR="00FB770F" w:rsidRPr="00455DD6">
        <w:rPr>
          <w:szCs w:val="22"/>
          <w:u w:val="single"/>
        </w:rPr>
        <w:t xml:space="preserve">1 </w:t>
      </w:r>
      <w:r w:rsidRPr="00455DD6">
        <w:rPr>
          <w:szCs w:val="22"/>
          <w:u w:val="single"/>
        </w:rPr>
        <w:t>uro časa</w:t>
      </w:r>
      <w:r w:rsidRPr="00455DD6">
        <w:rPr>
          <w:szCs w:val="22"/>
        </w:rPr>
        <w:t xml:space="preserve">: </w:t>
      </w:r>
    </w:p>
    <w:p w:rsidR="002E10E9" w:rsidRPr="00455DD6" w:rsidRDefault="002E10E9">
      <w:pPr>
        <w:numPr>
          <w:ilvl w:val="12"/>
          <w:numId w:val="0"/>
        </w:numPr>
        <w:tabs>
          <w:tab w:val="left" w:pos="567"/>
        </w:tabs>
        <w:ind w:right="-2"/>
        <w:rPr>
          <w:szCs w:val="22"/>
        </w:rPr>
      </w:pPr>
      <w:r w:rsidRPr="00455DD6">
        <w:rPr>
          <w:szCs w:val="22"/>
        </w:rPr>
        <w:t xml:space="preserve">vzemite tableto takoj, </w:t>
      </w:r>
      <w:r w:rsidR="00FB770F" w:rsidRPr="00455DD6">
        <w:rPr>
          <w:szCs w:val="22"/>
        </w:rPr>
        <w:t xml:space="preserve">ko se spomnite, </w:t>
      </w:r>
      <w:r w:rsidRPr="00455DD6">
        <w:rPr>
          <w:szCs w:val="22"/>
        </w:rPr>
        <w:t xml:space="preserve">počakajte </w:t>
      </w:r>
      <w:r w:rsidR="00FB770F" w:rsidRPr="00455DD6">
        <w:rPr>
          <w:szCs w:val="22"/>
        </w:rPr>
        <w:t xml:space="preserve">1 </w:t>
      </w:r>
      <w:r w:rsidRPr="00455DD6">
        <w:rPr>
          <w:szCs w:val="22"/>
        </w:rPr>
        <w:t xml:space="preserve">uro in nato vzemite naslednjo tableto. Po tem nadaljujte jemanje </w:t>
      </w:r>
      <w:r w:rsidR="00D02983" w:rsidRPr="00455DD6">
        <w:rPr>
          <w:szCs w:val="22"/>
        </w:rPr>
        <w:t xml:space="preserve">kot </w:t>
      </w:r>
      <w:r w:rsidRPr="00455DD6">
        <w:rPr>
          <w:szCs w:val="22"/>
        </w:rPr>
        <w:t>običajn</w:t>
      </w:r>
      <w:r w:rsidR="00D02983" w:rsidRPr="00455DD6">
        <w:rPr>
          <w:szCs w:val="22"/>
        </w:rPr>
        <w:t>o</w:t>
      </w:r>
      <w:r w:rsidRPr="00455DD6">
        <w:rPr>
          <w:szCs w:val="22"/>
        </w:rPr>
        <w:t xml:space="preserve">. </w:t>
      </w:r>
    </w:p>
    <w:p w:rsidR="002E10E9" w:rsidRPr="00455DD6" w:rsidRDefault="002E10E9">
      <w:pPr>
        <w:numPr>
          <w:ilvl w:val="12"/>
          <w:numId w:val="0"/>
        </w:numPr>
        <w:tabs>
          <w:tab w:val="left" w:pos="567"/>
        </w:tabs>
        <w:ind w:right="-2"/>
        <w:rPr>
          <w:szCs w:val="22"/>
        </w:rPr>
      </w:pPr>
    </w:p>
    <w:p w:rsidR="002E10E9" w:rsidRPr="00455DD6" w:rsidRDefault="002E10E9">
      <w:pPr>
        <w:numPr>
          <w:ilvl w:val="12"/>
          <w:numId w:val="0"/>
        </w:numPr>
        <w:tabs>
          <w:tab w:val="left" w:pos="567"/>
        </w:tabs>
        <w:ind w:right="-2"/>
        <w:rPr>
          <w:szCs w:val="22"/>
        </w:rPr>
      </w:pPr>
      <w:r w:rsidRPr="00455DD6">
        <w:rPr>
          <w:szCs w:val="22"/>
        </w:rPr>
        <w:t xml:space="preserve">Da bi se izognili morebitnim neželenim učinkom, vedno pustite, da preteče med jemanjem prejšnje in naslednje tablete </w:t>
      </w:r>
      <w:r w:rsidR="002A1258" w:rsidRPr="00455DD6">
        <w:rPr>
          <w:szCs w:val="22"/>
        </w:rPr>
        <w:t xml:space="preserve">zdravila </w:t>
      </w:r>
      <w:r w:rsidRPr="00455DD6">
        <w:rPr>
          <w:szCs w:val="22"/>
        </w:rPr>
        <w:t>Stalevo vsaj ena ura.</w:t>
      </w:r>
    </w:p>
    <w:p w:rsidR="00D30215" w:rsidRPr="00455DD6" w:rsidRDefault="00D30215">
      <w:pPr>
        <w:tabs>
          <w:tab w:val="left" w:pos="567"/>
        </w:tabs>
        <w:rPr>
          <w:b/>
          <w:bCs/>
          <w:szCs w:val="22"/>
        </w:rPr>
      </w:pPr>
    </w:p>
    <w:p w:rsidR="002E10E9" w:rsidRPr="00455DD6" w:rsidRDefault="002E10E9">
      <w:pPr>
        <w:tabs>
          <w:tab w:val="left" w:pos="567"/>
        </w:tabs>
        <w:rPr>
          <w:b/>
          <w:bCs/>
          <w:szCs w:val="22"/>
        </w:rPr>
      </w:pPr>
      <w:r w:rsidRPr="00455DD6">
        <w:rPr>
          <w:b/>
          <w:bCs/>
          <w:szCs w:val="22"/>
        </w:rPr>
        <w:t xml:space="preserve">Če </w:t>
      </w:r>
      <w:r w:rsidR="002D14D1" w:rsidRPr="00455DD6">
        <w:rPr>
          <w:b/>
          <w:bCs/>
          <w:szCs w:val="22"/>
        </w:rPr>
        <w:t xml:space="preserve">ste </w:t>
      </w:r>
      <w:r w:rsidRPr="00455DD6">
        <w:rPr>
          <w:b/>
          <w:bCs/>
          <w:szCs w:val="22"/>
        </w:rPr>
        <w:t>preneha</w:t>
      </w:r>
      <w:r w:rsidR="002D14D1" w:rsidRPr="00455DD6">
        <w:rPr>
          <w:b/>
          <w:bCs/>
          <w:szCs w:val="22"/>
        </w:rPr>
        <w:t>li</w:t>
      </w:r>
      <w:r w:rsidRPr="00455DD6">
        <w:rPr>
          <w:b/>
          <w:bCs/>
          <w:szCs w:val="22"/>
        </w:rPr>
        <w:t xml:space="preserve"> jemati </w:t>
      </w:r>
      <w:r w:rsidR="002A1258" w:rsidRPr="00455DD6">
        <w:rPr>
          <w:b/>
          <w:bCs/>
          <w:szCs w:val="22"/>
        </w:rPr>
        <w:t xml:space="preserve">zdravilo </w:t>
      </w:r>
      <w:r w:rsidRPr="00455DD6">
        <w:rPr>
          <w:b/>
          <w:bCs/>
          <w:szCs w:val="22"/>
        </w:rPr>
        <w:t>Stalevo</w:t>
      </w:r>
    </w:p>
    <w:p w:rsidR="002E10E9" w:rsidRPr="00455DD6" w:rsidRDefault="002E10E9">
      <w:pPr>
        <w:tabs>
          <w:tab w:val="left" w:pos="567"/>
        </w:tabs>
        <w:rPr>
          <w:szCs w:val="22"/>
        </w:rPr>
      </w:pPr>
    </w:p>
    <w:p w:rsidR="002E10E9" w:rsidRPr="00455DD6" w:rsidRDefault="002E10E9">
      <w:pPr>
        <w:numPr>
          <w:ilvl w:val="12"/>
          <w:numId w:val="0"/>
        </w:numPr>
        <w:tabs>
          <w:tab w:val="left" w:pos="567"/>
        </w:tabs>
        <w:ind w:right="-2"/>
        <w:rPr>
          <w:szCs w:val="22"/>
        </w:rPr>
      </w:pPr>
      <w:r w:rsidRPr="00455DD6">
        <w:rPr>
          <w:szCs w:val="22"/>
        </w:rPr>
        <w:t xml:space="preserve">Ne prenehajte z jemanjem </w:t>
      </w:r>
      <w:r w:rsidR="00A54B7E" w:rsidRPr="00455DD6">
        <w:rPr>
          <w:szCs w:val="22"/>
        </w:rPr>
        <w:t xml:space="preserve">zdravila </w:t>
      </w:r>
      <w:r w:rsidRPr="00455DD6">
        <w:rPr>
          <w:szCs w:val="22"/>
        </w:rPr>
        <w:t>Stalev</w:t>
      </w:r>
      <w:r w:rsidR="00A54B7E" w:rsidRPr="00455DD6">
        <w:rPr>
          <w:szCs w:val="22"/>
        </w:rPr>
        <w:t>o</w:t>
      </w:r>
      <w:r w:rsidRPr="00455DD6">
        <w:rPr>
          <w:szCs w:val="22"/>
        </w:rPr>
        <w:t xml:space="preserve"> razen po navodilih zdravnika. V takem primeru bo morda vaš zdravnik moral prilagoditi odmerjanje drugih antiparkinsonskih zdravil, ki jih jemljete, zlasti levodope, za zadovoljivo obvladovanje vaših simptomov. </w:t>
      </w:r>
      <w:r w:rsidR="00422E3F" w:rsidRPr="00455DD6">
        <w:rPr>
          <w:szCs w:val="22"/>
        </w:rPr>
        <w:t>Če boste nenadno prenehali jemati tablete zdravila Stalevo in druge antiparkinsonike, lahko doživite neželene učinke</w:t>
      </w:r>
      <w:r w:rsidR="00AA7C71" w:rsidRPr="00455DD6">
        <w:rPr>
          <w:szCs w:val="22"/>
        </w:rPr>
        <w:t>.</w:t>
      </w:r>
    </w:p>
    <w:p w:rsidR="002E10E9" w:rsidRPr="00455DD6" w:rsidRDefault="002E10E9">
      <w:pPr>
        <w:numPr>
          <w:ilvl w:val="12"/>
          <w:numId w:val="0"/>
        </w:numPr>
        <w:tabs>
          <w:tab w:val="left" w:pos="567"/>
        </w:tabs>
        <w:ind w:right="-2"/>
        <w:rPr>
          <w:szCs w:val="22"/>
        </w:rPr>
      </w:pPr>
    </w:p>
    <w:p w:rsidR="002E10E9" w:rsidRPr="00455DD6" w:rsidRDefault="002E10E9">
      <w:pPr>
        <w:numPr>
          <w:ilvl w:val="12"/>
          <w:numId w:val="0"/>
        </w:numPr>
        <w:tabs>
          <w:tab w:val="left" w:pos="567"/>
        </w:tabs>
        <w:ind w:right="-2"/>
        <w:rPr>
          <w:szCs w:val="22"/>
        </w:rPr>
      </w:pPr>
      <w:r w:rsidRPr="00455DD6">
        <w:rPr>
          <w:szCs w:val="22"/>
        </w:rPr>
        <w:t xml:space="preserve">Če imate dodatna vprašanja o uporabi zdravila, se posvetujte </w:t>
      </w:r>
      <w:r w:rsidR="0064779E" w:rsidRPr="00455DD6">
        <w:rPr>
          <w:szCs w:val="22"/>
        </w:rPr>
        <w:t>z</w:t>
      </w:r>
      <w:r w:rsidRPr="00455DD6">
        <w:rPr>
          <w:szCs w:val="22"/>
        </w:rPr>
        <w:t xml:space="preserve"> zdravnikom ali farmacevtom.</w:t>
      </w:r>
    </w:p>
    <w:p w:rsidR="002E10E9" w:rsidRPr="00455DD6" w:rsidRDefault="002E10E9">
      <w:pPr>
        <w:numPr>
          <w:ilvl w:val="12"/>
          <w:numId w:val="0"/>
        </w:numPr>
        <w:tabs>
          <w:tab w:val="left" w:pos="567"/>
        </w:tabs>
        <w:ind w:right="-2"/>
        <w:rPr>
          <w:szCs w:val="22"/>
        </w:rPr>
      </w:pPr>
    </w:p>
    <w:p w:rsidR="002E10E9" w:rsidRPr="00455DD6" w:rsidRDefault="002E10E9">
      <w:pPr>
        <w:numPr>
          <w:ilvl w:val="12"/>
          <w:numId w:val="0"/>
        </w:numPr>
        <w:tabs>
          <w:tab w:val="left" w:pos="567"/>
        </w:tabs>
        <w:ind w:right="-2"/>
        <w:rPr>
          <w:szCs w:val="22"/>
        </w:rPr>
      </w:pPr>
    </w:p>
    <w:p w:rsidR="002E10E9" w:rsidRPr="00C02072" w:rsidRDefault="002E10E9" w:rsidP="00C02072">
      <w:pPr>
        <w:rPr>
          <w:b/>
          <w:caps/>
        </w:rPr>
      </w:pPr>
      <w:r w:rsidRPr="00C02072">
        <w:rPr>
          <w:b/>
          <w:caps/>
        </w:rPr>
        <w:t>4.</w:t>
      </w:r>
      <w:r w:rsidRPr="00C02072">
        <w:rPr>
          <w:b/>
          <w:caps/>
        </w:rPr>
        <w:tab/>
      </w:r>
      <w:r w:rsidR="009F7390" w:rsidRPr="00C02072">
        <w:rPr>
          <w:b/>
          <w:caps/>
        </w:rPr>
        <w:t>M</w:t>
      </w:r>
      <w:r w:rsidR="009F7390" w:rsidRPr="00C02072">
        <w:rPr>
          <w:b/>
        </w:rPr>
        <w:t>ožni neželeni učinki</w:t>
      </w:r>
    </w:p>
    <w:p w:rsidR="002E10E9" w:rsidRPr="00455DD6" w:rsidRDefault="002E10E9">
      <w:pPr>
        <w:numPr>
          <w:ilvl w:val="12"/>
          <w:numId w:val="0"/>
        </w:numPr>
        <w:tabs>
          <w:tab w:val="left" w:pos="567"/>
        </w:tabs>
        <w:ind w:right="-28"/>
        <w:outlineLvl w:val="0"/>
        <w:rPr>
          <w:szCs w:val="22"/>
        </w:rPr>
      </w:pPr>
    </w:p>
    <w:p w:rsidR="002E10E9" w:rsidRPr="00455DD6" w:rsidRDefault="002E10E9">
      <w:pPr>
        <w:numPr>
          <w:ilvl w:val="12"/>
          <w:numId w:val="0"/>
        </w:numPr>
        <w:tabs>
          <w:tab w:val="left" w:pos="567"/>
        </w:tabs>
        <w:ind w:right="-28"/>
        <w:outlineLvl w:val="0"/>
        <w:rPr>
          <w:szCs w:val="22"/>
        </w:rPr>
      </w:pPr>
      <w:r w:rsidRPr="00455DD6">
        <w:rPr>
          <w:szCs w:val="22"/>
        </w:rPr>
        <w:t xml:space="preserve">Kot vsa zdravila ima lahko tudi </w:t>
      </w:r>
      <w:r w:rsidR="009F7390" w:rsidRPr="00455DD6">
        <w:rPr>
          <w:szCs w:val="22"/>
        </w:rPr>
        <w:t xml:space="preserve">to </w:t>
      </w:r>
      <w:r w:rsidR="00DA37DE" w:rsidRPr="00455DD6">
        <w:rPr>
          <w:szCs w:val="22"/>
        </w:rPr>
        <w:t xml:space="preserve">zdravilo </w:t>
      </w:r>
      <w:r w:rsidRPr="00455DD6">
        <w:rPr>
          <w:szCs w:val="22"/>
        </w:rPr>
        <w:t>neželene učinke, ki pa se ne pojavijo pri vseh bolnikih. Mnoge od teh</w:t>
      </w:r>
      <w:r w:rsidR="00DA37DE" w:rsidRPr="00455DD6">
        <w:rPr>
          <w:szCs w:val="22"/>
        </w:rPr>
        <w:t xml:space="preserve"> </w:t>
      </w:r>
      <w:r w:rsidRPr="00455DD6">
        <w:rPr>
          <w:szCs w:val="22"/>
        </w:rPr>
        <w:t xml:space="preserve">učinkov se da odpraviti s prilagajanjem odmerka. </w:t>
      </w:r>
    </w:p>
    <w:p w:rsidR="00687707" w:rsidRPr="00455DD6" w:rsidRDefault="00687707">
      <w:pPr>
        <w:numPr>
          <w:ilvl w:val="12"/>
          <w:numId w:val="0"/>
        </w:numPr>
        <w:tabs>
          <w:tab w:val="left" w:pos="567"/>
        </w:tabs>
        <w:ind w:right="-28"/>
        <w:outlineLvl w:val="0"/>
        <w:rPr>
          <w:szCs w:val="22"/>
        </w:rPr>
      </w:pPr>
    </w:p>
    <w:p w:rsidR="00E2135D" w:rsidRPr="00455DD6" w:rsidRDefault="00E2135D" w:rsidP="00E2135D">
      <w:pPr>
        <w:pStyle w:val="Text"/>
        <w:spacing w:before="0"/>
        <w:rPr>
          <w:szCs w:val="22"/>
          <w:lang w:val="sl-SI"/>
        </w:rPr>
      </w:pPr>
      <w:r w:rsidRPr="00455DD6">
        <w:rPr>
          <w:szCs w:val="22"/>
          <w:lang w:val="sl-SI"/>
        </w:rPr>
        <w:t xml:space="preserve">Če v času zdravljenja z zdravilom Stalevo opazite naslednje simptome, </w:t>
      </w:r>
      <w:r w:rsidRPr="00455DD6">
        <w:rPr>
          <w:b/>
          <w:szCs w:val="22"/>
          <w:lang w:val="sl-SI"/>
        </w:rPr>
        <w:t>o tem nemudoma obvestite zdravnika</w:t>
      </w:r>
      <w:r w:rsidRPr="00455DD6">
        <w:rPr>
          <w:szCs w:val="22"/>
          <w:lang w:val="sl-SI"/>
        </w:rPr>
        <w:t xml:space="preserve">: </w:t>
      </w:r>
    </w:p>
    <w:p w:rsidR="00E2135D" w:rsidRPr="00455DD6" w:rsidRDefault="00E2135D" w:rsidP="00E2135D">
      <w:pPr>
        <w:pStyle w:val="Text"/>
        <w:numPr>
          <w:ilvl w:val="0"/>
          <w:numId w:val="25"/>
        </w:numPr>
        <w:tabs>
          <w:tab w:val="clear" w:pos="360"/>
        </w:tabs>
        <w:spacing w:before="0"/>
        <w:ind w:left="600" w:hanging="600"/>
        <w:rPr>
          <w:szCs w:val="22"/>
          <w:lang w:val="sl-SI"/>
        </w:rPr>
      </w:pPr>
      <w:r w:rsidRPr="00455DD6">
        <w:rPr>
          <w:szCs w:val="22"/>
          <w:lang w:val="sl-SI"/>
        </w:rPr>
        <w:t>Mišice postanejo zelo toge ali silovito trzajo, začnete se tresti, ste vznemirjeni, zmedeni, dobite zvišano telesno temperaturo, zvišan srčni utrip ali se pojavi veliko nihanje krvnega tlaka. To so lahko simptomi nevroleptičnega malignega sindroma (NMS, zelo red</w:t>
      </w:r>
      <w:r w:rsidR="0035280C" w:rsidRPr="00455DD6">
        <w:rPr>
          <w:szCs w:val="22"/>
          <w:lang w:val="sl-SI"/>
        </w:rPr>
        <w:t>k</w:t>
      </w:r>
      <w:r w:rsidRPr="00455DD6">
        <w:rPr>
          <w:szCs w:val="22"/>
          <w:lang w:val="sl-SI"/>
        </w:rPr>
        <w:t>a huda reakcija na zdravila, ki se uporabljajo za zdravljenje bolezni osrednjega živčnega sistema) ali rabdomiolize (redka huda bolezen mišic).</w:t>
      </w:r>
    </w:p>
    <w:p w:rsidR="00E2135D" w:rsidRPr="00455DD6" w:rsidRDefault="00E2135D" w:rsidP="00E2135D">
      <w:pPr>
        <w:pStyle w:val="Text"/>
        <w:numPr>
          <w:ilvl w:val="0"/>
          <w:numId w:val="25"/>
        </w:numPr>
        <w:tabs>
          <w:tab w:val="clear" w:pos="360"/>
        </w:tabs>
        <w:spacing w:before="0"/>
        <w:ind w:left="600" w:hanging="600"/>
        <w:rPr>
          <w:szCs w:val="22"/>
          <w:lang w:val="sl-SI"/>
        </w:rPr>
      </w:pPr>
      <w:r w:rsidRPr="00455DD6">
        <w:rPr>
          <w:szCs w:val="22"/>
          <w:lang w:val="sl-SI"/>
        </w:rPr>
        <w:t xml:space="preserve">Alergijske reakcije, znaki so </w:t>
      </w:r>
      <w:r w:rsidR="00DB4613" w:rsidRPr="00455DD6">
        <w:rPr>
          <w:szCs w:val="22"/>
          <w:lang w:val="sl-SI"/>
        </w:rPr>
        <w:t xml:space="preserve">lahko osip (koprivnica), srbenje, izpuščaj, oteklost </w:t>
      </w:r>
      <w:r w:rsidRPr="00455DD6">
        <w:rPr>
          <w:szCs w:val="22"/>
          <w:lang w:val="sl-SI"/>
        </w:rPr>
        <w:t>obraza, ustnic, jezika ali grla. To lahko povzroči težave z dihanjem ali požiranjem.</w:t>
      </w:r>
    </w:p>
    <w:p w:rsidR="00E2135D" w:rsidRPr="00455DD6" w:rsidRDefault="00E2135D">
      <w:pPr>
        <w:numPr>
          <w:ilvl w:val="12"/>
          <w:numId w:val="0"/>
        </w:numPr>
        <w:tabs>
          <w:tab w:val="left" w:pos="567"/>
        </w:tabs>
        <w:ind w:right="-28"/>
        <w:outlineLvl w:val="0"/>
        <w:rPr>
          <w:szCs w:val="22"/>
        </w:rPr>
      </w:pPr>
    </w:p>
    <w:p w:rsidR="00687707" w:rsidRPr="00427E09" w:rsidRDefault="00687707" w:rsidP="00427E09">
      <w:pPr>
        <w:rPr>
          <w:u w:val="single"/>
        </w:rPr>
      </w:pPr>
      <w:r w:rsidRPr="00427E09">
        <w:rPr>
          <w:u w:val="single"/>
        </w:rPr>
        <w:t>Zelo pogosti neželeni učinki</w:t>
      </w:r>
      <w:r w:rsidR="009F7390" w:rsidRPr="00427E09">
        <w:rPr>
          <w:u w:val="single"/>
        </w:rPr>
        <w:t xml:space="preserve"> (</w:t>
      </w:r>
      <w:r w:rsidR="00854C7F" w:rsidRPr="00427E09">
        <w:rPr>
          <w:u w:val="single"/>
        </w:rPr>
        <w:t xml:space="preserve">lahko se pojavijo pri več kot 1 </w:t>
      </w:r>
      <w:r w:rsidR="009F7390" w:rsidRPr="00427E09">
        <w:rPr>
          <w:u w:val="single"/>
        </w:rPr>
        <w:t>od 10</w:t>
      </w:r>
      <w:r w:rsidR="00E92A06" w:rsidRPr="00427E09">
        <w:rPr>
          <w:u w:val="single"/>
        </w:rPr>
        <w:t xml:space="preserve"> bolnikov</w:t>
      </w:r>
      <w:r w:rsidR="009F7390" w:rsidRPr="00427E09">
        <w:rPr>
          <w:u w:val="single"/>
        </w:rPr>
        <w:t>)</w:t>
      </w:r>
      <w:r w:rsidRPr="00427E09">
        <w:rPr>
          <w:u w:val="single"/>
        </w:rPr>
        <w:t xml:space="preserve">: </w:t>
      </w:r>
    </w:p>
    <w:p w:rsidR="00687707" w:rsidRPr="00455DD6" w:rsidRDefault="00687707" w:rsidP="00687707">
      <w:pPr>
        <w:pStyle w:val="Text"/>
        <w:numPr>
          <w:ilvl w:val="0"/>
          <w:numId w:val="11"/>
        </w:numPr>
        <w:spacing w:before="0"/>
        <w:jc w:val="left"/>
        <w:rPr>
          <w:szCs w:val="22"/>
          <w:lang w:val="sl-SI"/>
        </w:rPr>
      </w:pPr>
      <w:r w:rsidRPr="00455DD6">
        <w:rPr>
          <w:szCs w:val="22"/>
          <w:lang w:val="sl-SI"/>
        </w:rPr>
        <w:t xml:space="preserve">nekontrolirani gibi (diskinezije) </w:t>
      </w:r>
    </w:p>
    <w:p w:rsidR="00687707" w:rsidRPr="00455DD6" w:rsidRDefault="00687707" w:rsidP="00687707">
      <w:pPr>
        <w:pStyle w:val="Text"/>
        <w:numPr>
          <w:ilvl w:val="0"/>
          <w:numId w:val="11"/>
        </w:numPr>
        <w:spacing w:before="0"/>
        <w:jc w:val="left"/>
        <w:rPr>
          <w:szCs w:val="22"/>
          <w:lang w:val="sl-SI"/>
        </w:rPr>
      </w:pPr>
      <w:r w:rsidRPr="00455DD6">
        <w:rPr>
          <w:szCs w:val="22"/>
          <w:lang w:val="sl-SI"/>
        </w:rPr>
        <w:t>slabost (navzea)</w:t>
      </w:r>
    </w:p>
    <w:p w:rsidR="00687707" w:rsidRPr="00455DD6" w:rsidRDefault="00687707" w:rsidP="00A24359">
      <w:pPr>
        <w:pStyle w:val="Text"/>
        <w:numPr>
          <w:ilvl w:val="0"/>
          <w:numId w:val="6"/>
        </w:numPr>
        <w:tabs>
          <w:tab w:val="clear" w:pos="360"/>
          <w:tab w:val="left" w:pos="567"/>
        </w:tabs>
        <w:spacing w:before="0"/>
        <w:ind w:left="357" w:hanging="357"/>
        <w:jc w:val="left"/>
        <w:rPr>
          <w:szCs w:val="22"/>
          <w:lang w:val="sl-SI"/>
        </w:rPr>
      </w:pPr>
      <w:r w:rsidRPr="00455DD6">
        <w:rPr>
          <w:szCs w:val="22"/>
          <w:lang w:val="sl-SI"/>
        </w:rPr>
        <w:t>neškodljivo rdečkastorjavo obarvanje urina</w:t>
      </w:r>
    </w:p>
    <w:p w:rsidR="007542FA" w:rsidRPr="00455DD6" w:rsidRDefault="007542FA" w:rsidP="00A24359">
      <w:pPr>
        <w:pStyle w:val="Text"/>
        <w:numPr>
          <w:ilvl w:val="0"/>
          <w:numId w:val="6"/>
        </w:numPr>
        <w:tabs>
          <w:tab w:val="clear" w:pos="360"/>
          <w:tab w:val="left" w:pos="567"/>
        </w:tabs>
        <w:spacing w:before="0"/>
        <w:ind w:left="357" w:hanging="357"/>
        <w:jc w:val="left"/>
        <w:rPr>
          <w:szCs w:val="22"/>
          <w:lang w:val="sl-SI"/>
        </w:rPr>
      </w:pPr>
      <w:r w:rsidRPr="00455DD6">
        <w:rPr>
          <w:szCs w:val="22"/>
          <w:lang w:val="sl-SI"/>
        </w:rPr>
        <w:t>bolečina mišic</w:t>
      </w:r>
    </w:p>
    <w:p w:rsidR="007542FA" w:rsidRPr="00455DD6" w:rsidRDefault="007542FA" w:rsidP="00A24359">
      <w:pPr>
        <w:pStyle w:val="Text"/>
        <w:numPr>
          <w:ilvl w:val="0"/>
          <w:numId w:val="6"/>
        </w:numPr>
        <w:tabs>
          <w:tab w:val="clear" w:pos="360"/>
          <w:tab w:val="left" w:pos="567"/>
        </w:tabs>
        <w:spacing w:before="0"/>
        <w:ind w:left="357" w:hanging="357"/>
        <w:jc w:val="left"/>
        <w:rPr>
          <w:szCs w:val="22"/>
          <w:lang w:val="sl-SI"/>
        </w:rPr>
      </w:pPr>
      <w:r w:rsidRPr="00455DD6">
        <w:rPr>
          <w:szCs w:val="22"/>
          <w:lang w:val="sl-SI"/>
        </w:rPr>
        <w:t>driska</w:t>
      </w:r>
    </w:p>
    <w:p w:rsidR="00687707" w:rsidRPr="00455DD6" w:rsidRDefault="00687707" w:rsidP="00687707">
      <w:pPr>
        <w:pStyle w:val="Text"/>
        <w:tabs>
          <w:tab w:val="left" w:pos="567"/>
        </w:tabs>
        <w:spacing w:before="0"/>
        <w:jc w:val="left"/>
        <w:rPr>
          <w:szCs w:val="22"/>
          <w:lang w:val="sl-SI"/>
        </w:rPr>
      </w:pPr>
    </w:p>
    <w:p w:rsidR="00687707" w:rsidRPr="00427E09" w:rsidRDefault="00687707" w:rsidP="00427E09">
      <w:pPr>
        <w:rPr>
          <w:u w:val="single"/>
        </w:rPr>
      </w:pPr>
      <w:r w:rsidRPr="00427E09">
        <w:rPr>
          <w:u w:val="single"/>
        </w:rPr>
        <w:t>Pogosti neželeni učinki</w:t>
      </w:r>
      <w:r w:rsidR="009F7390" w:rsidRPr="00427E09">
        <w:rPr>
          <w:u w:val="single"/>
        </w:rPr>
        <w:t xml:space="preserve"> (lahko se pojavijo pri največ 1 od 10</w:t>
      </w:r>
      <w:r w:rsidR="00E92A06" w:rsidRPr="00427E09">
        <w:rPr>
          <w:u w:val="single"/>
        </w:rPr>
        <w:t xml:space="preserve"> bolnikov</w:t>
      </w:r>
      <w:r w:rsidR="009F7390" w:rsidRPr="00427E09">
        <w:rPr>
          <w:u w:val="single"/>
        </w:rPr>
        <w:t>)</w:t>
      </w:r>
      <w:r w:rsidRPr="00427E09">
        <w:rPr>
          <w:u w:val="single"/>
        </w:rPr>
        <w:t>:</w:t>
      </w:r>
    </w:p>
    <w:p w:rsidR="007542FA" w:rsidRPr="00455DD6" w:rsidRDefault="00687707" w:rsidP="007542FA">
      <w:pPr>
        <w:pStyle w:val="Text"/>
        <w:numPr>
          <w:ilvl w:val="1"/>
          <w:numId w:val="12"/>
        </w:numPr>
        <w:spacing w:before="0"/>
        <w:jc w:val="left"/>
        <w:rPr>
          <w:szCs w:val="22"/>
          <w:lang w:val="sl-SI"/>
        </w:rPr>
      </w:pPr>
      <w:r w:rsidRPr="00455DD6">
        <w:rPr>
          <w:szCs w:val="22"/>
          <w:lang w:val="sl-SI"/>
        </w:rPr>
        <w:t>vrtoglavica ali omedlevica zaradi nizkega krvnega tlaka</w:t>
      </w:r>
      <w:r w:rsidR="007542FA" w:rsidRPr="00455DD6">
        <w:rPr>
          <w:szCs w:val="22"/>
          <w:lang w:val="sl-SI"/>
        </w:rPr>
        <w:t xml:space="preserve">, visok krvni </w:t>
      </w:r>
      <w:r w:rsidR="00FA230B" w:rsidRPr="00455DD6">
        <w:rPr>
          <w:szCs w:val="22"/>
          <w:lang w:val="sl-SI"/>
        </w:rPr>
        <w:t>tlak</w:t>
      </w:r>
    </w:p>
    <w:p w:rsidR="00687707" w:rsidRPr="00455DD6" w:rsidRDefault="007542FA" w:rsidP="00687707">
      <w:pPr>
        <w:pStyle w:val="Text"/>
        <w:numPr>
          <w:ilvl w:val="1"/>
          <w:numId w:val="12"/>
        </w:numPr>
        <w:spacing w:before="0"/>
        <w:jc w:val="left"/>
        <w:rPr>
          <w:szCs w:val="22"/>
          <w:lang w:val="sl-SI"/>
        </w:rPr>
      </w:pPr>
      <w:r w:rsidRPr="00455DD6">
        <w:rPr>
          <w:szCs w:val="22"/>
          <w:lang w:val="sl-SI"/>
        </w:rPr>
        <w:t>poslabšanje simptomov Parkinsonove bolezni</w:t>
      </w:r>
      <w:r w:rsidR="00CB0DC4" w:rsidRPr="00455DD6">
        <w:rPr>
          <w:szCs w:val="22"/>
          <w:lang w:val="sl-SI"/>
        </w:rPr>
        <w:t xml:space="preserve">, </w:t>
      </w:r>
      <w:r w:rsidR="00687707" w:rsidRPr="00455DD6">
        <w:rPr>
          <w:szCs w:val="22"/>
          <w:lang w:val="sl-SI"/>
        </w:rPr>
        <w:t>omotičnost, zaspanost</w:t>
      </w:r>
    </w:p>
    <w:p w:rsidR="00687707" w:rsidRPr="00455DD6" w:rsidRDefault="00687707" w:rsidP="00687707">
      <w:pPr>
        <w:pStyle w:val="Text"/>
        <w:numPr>
          <w:ilvl w:val="1"/>
          <w:numId w:val="12"/>
        </w:numPr>
        <w:spacing w:before="0"/>
        <w:jc w:val="left"/>
        <w:rPr>
          <w:szCs w:val="22"/>
          <w:lang w:val="sl-SI"/>
        </w:rPr>
      </w:pPr>
      <w:r w:rsidRPr="00455DD6">
        <w:rPr>
          <w:szCs w:val="22"/>
          <w:lang w:val="sl-SI"/>
        </w:rPr>
        <w:t xml:space="preserve">bruhanje, bolečine </w:t>
      </w:r>
      <w:r w:rsidR="001B3DD7" w:rsidRPr="00455DD6">
        <w:rPr>
          <w:szCs w:val="22"/>
          <w:lang w:val="sl-SI"/>
        </w:rPr>
        <w:t xml:space="preserve">in nelagodje </w:t>
      </w:r>
      <w:r w:rsidRPr="00455DD6">
        <w:rPr>
          <w:szCs w:val="22"/>
          <w:lang w:val="sl-SI"/>
        </w:rPr>
        <w:t xml:space="preserve">v trebuhu, </w:t>
      </w:r>
      <w:r w:rsidR="001B3DD7" w:rsidRPr="00455DD6">
        <w:rPr>
          <w:szCs w:val="22"/>
          <w:lang w:val="sl-SI"/>
        </w:rPr>
        <w:t xml:space="preserve">zgaga </w:t>
      </w:r>
      <w:r w:rsidRPr="00455DD6">
        <w:rPr>
          <w:szCs w:val="22"/>
          <w:lang w:val="sl-SI"/>
        </w:rPr>
        <w:t>suha usta, zaprtje</w:t>
      </w:r>
    </w:p>
    <w:p w:rsidR="00687707" w:rsidRPr="00455DD6" w:rsidRDefault="00687707"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 xml:space="preserve">nespečnost, halucinacije, zmedenost, </w:t>
      </w:r>
      <w:r w:rsidR="001B3DD7" w:rsidRPr="00455DD6">
        <w:rPr>
          <w:szCs w:val="22"/>
          <w:lang w:val="sl-SI"/>
        </w:rPr>
        <w:t xml:space="preserve">nenormalne sanje (vključno z </w:t>
      </w:r>
      <w:r w:rsidRPr="00455DD6">
        <w:rPr>
          <w:szCs w:val="22"/>
          <w:lang w:val="sl-SI"/>
        </w:rPr>
        <w:t>nočn</w:t>
      </w:r>
      <w:r w:rsidR="001B3DD7" w:rsidRPr="00455DD6">
        <w:rPr>
          <w:szCs w:val="22"/>
          <w:lang w:val="sl-SI"/>
        </w:rPr>
        <w:t>imi</w:t>
      </w:r>
      <w:r w:rsidRPr="00455DD6">
        <w:rPr>
          <w:szCs w:val="22"/>
          <w:lang w:val="sl-SI"/>
        </w:rPr>
        <w:t xml:space="preserve"> mor</w:t>
      </w:r>
      <w:r w:rsidR="001B3DD7" w:rsidRPr="00455DD6">
        <w:rPr>
          <w:szCs w:val="22"/>
          <w:lang w:val="sl-SI"/>
        </w:rPr>
        <w:t>ami)</w:t>
      </w:r>
      <w:r w:rsidRPr="00455DD6">
        <w:rPr>
          <w:szCs w:val="22"/>
          <w:lang w:val="sl-SI"/>
        </w:rPr>
        <w:t xml:space="preserve">, </w:t>
      </w:r>
      <w:r w:rsidR="00413BC8" w:rsidRPr="00455DD6">
        <w:rPr>
          <w:szCs w:val="22"/>
          <w:lang w:val="sl-SI"/>
        </w:rPr>
        <w:t>utrujenost</w:t>
      </w:r>
    </w:p>
    <w:p w:rsidR="00687707" w:rsidRPr="00455DD6" w:rsidRDefault="00687707" w:rsidP="00687707">
      <w:pPr>
        <w:pStyle w:val="Text"/>
        <w:numPr>
          <w:ilvl w:val="0"/>
          <w:numId w:val="11"/>
        </w:numPr>
        <w:spacing w:before="0"/>
        <w:jc w:val="left"/>
        <w:rPr>
          <w:szCs w:val="22"/>
          <w:lang w:val="sl-SI"/>
        </w:rPr>
      </w:pPr>
      <w:r w:rsidRPr="00455DD6">
        <w:rPr>
          <w:szCs w:val="22"/>
          <w:lang w:val="sl-SI"/>
        </w:rPr>
        <w:t xml:space="preserve">duševne motnje – vključno s </w:t>
      </w:r>
      <w:r w:rsidR="00374C72" w:rsidRPr="00455DD6">
        <w:rPr>
          <w:szCs w:val="22"/>
          <w:lang w:val="sl-SI"/>
        </w:rPr>
        <w:t xml:space="preserve">težavami s pomnjenjem, anksioznostjo in </w:t>
      </w:r>
      <w:r w:rsidRPr="00455DD6">
        <w:rPr>
          <w:szCs w:val="22"/>
          <w:lang w:val="sl-SI"/>
        </w:rPr>
        <w:t>depresijo (lahko s samomorilnimi mislimi)</w:t>
      </w:r>
    </w:p>
    <w:p w:rsidR="00413BC8" w:rsidRPr="00455DD6" w:rsidRDefault="00413BC8" w:rsidP="00687707">
      <w:pPr>
        <w:pStyle w:val="Text"/>
        <w:numPr>
          <w:ilvl w:val="0"/>
          <w:numId w:val="11"/>
        </w:numPr>
        <w:spacing w:before="0"/>
        <w:jc w:val="left"/>
        <w:rPr>
          <w:szCs w:val="22"/>
          <w:lang w:val="sl-SI"/>
        </w:rPr>
      </w:pPr>
      <w:r w:rsidRPr="00455DD6">
        <w:rPr>
          <w:szCs w:val="22"/>
          <w:lang w:val="sl-SI"/>
        </w:rPr>
        <w:t>dogodki, povezani z boleznijo srca ali arterij</w:t>
      </w:r>
      <w:r w:rsidR="000843E1" w:rsidRPr="00455DD6">
        <w:rPr>
          <w:szCs w:val="22"/>
          <w:lang w:val="sl-SI"/>
        </w:rPr>
        <w:t xml:space="preserve"> (npr. bolečina v prsih), </w:t>
      </w:r>
      <w:r w:rsidR="001943D9" w:rsidRPr="00455DD6">
        <w:rPr>
          <w:szCs w:val="22"/>
          <w:lang w:val="sl-SI"/>
        </w:rPr>
        <w:t xml:space="preserve">neenakomeren </w:t>
      </w:r>
      <w:r w:rsidR="000843E1" w:rsidRPr="00455DD6">
        <w:rPr>
          <w:szCs w:val="22"/>
          <w:lang w:val="sl-SI"/>
        </w:rPr>
        <w:t xml:space="preserve">srčni utrip ali ritem </w:t>
      </w:r>
    </w:p>
    <w:p w:rsidR="00687707" w:rsidRPr="00455DD6" w:rsidRDefault="00687707"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pogosto padanje</w:t>
      </w:r>
    </w:p>
    <w:p w:rsidR="00687707" w:rsidRPr="00455DD6" w:rsidRDefault="00687707"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zasoplost</w:t>
      </w:r>
    </w:p>
    <w:p w:rsidR="00687707" w:rsidRPr="00455DD6" w:rsidRDefault="00687707"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 xml:space="preserve">močnejše potenje, </w:t>
      </w:r>
      <w:r w:rsidR="00F2412B" w:rsidRPr="00455DD6">
        <w:rPr>
          <w:szCs w:val="22"/>
          <w:lang w:val="sl-SI"/>
        </w:rPr>
        <w:t>izpuščaj</w:t>
      </w:r>
    </w:p>
    <w:p w:rsidR="00374C72" w:rsidRPr="00455DD6" w:rsidRDefault="00687707"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mišični krči</w:t>
      </w:r>
      <w:r w:rsidR="00374C72" w:rsidRPr="00455DD6">
        <w:rPr>
          <w:szCs w:val="22"/>
          <w:lang w:val="sl-SI"/>
        </w:rPr>
        <w:t>. oteklost nog</w:t>
      </w:r>
    </w:p>
    <w:p w:rsidR="00374C72"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zamegljen vid</w:t>
      </w:r>
    </w:p>
    <w:p w:rsidR="00374C72"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anemija</w:t>
      </w:r>
    </w:p>
    <w:p w:rsidR="00374C72"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zmanjšanje apetita, zmanjšanje telesne mase</w:t>
      </w:r>
    </w:p>
    <w:p w:rsidR="00374C72"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glavobol, bolečine sklepov</w:t>
      </w:r>
    </w:p>
    <w:p w:rsidR="00687707" w:rsidRPr="00455DD6" w:rsidRDefault="00374C72" w:rsidP="00A24359">
      <w:pPr>
        <w:pStyle w:val="Text"/>
        <w:numPr>
          <w:ilvl w:val="0"/>
          <w:numId w:val="7"/>
        </w:numPr>
        <w:tabs>
          <w:tab w:val="clear" w:pos="360"/>
          <w:tab w:val="left" w:pos="567"/>
        </w:tabs>
        <w:spacing w:before="0"/>
        <w:ind w:left="357" w:hanging="357"/>
        <w:jc w:val="left"/>
        <w:rPr>
          <w:szCs w:val="22"/>
          <w:lang w:val="sl-SI"/>
        </w:rPr>
      </w:pPr>
      <w:r w:rsidRPr="00455DD6">
        <w:rPr>
          <w:szCs w:val="22"/>
          <w:lang w:val="sl-SI"/>
        </w:rPr>
        <w:t>okužbe sečil</w:t>
      </w:r>
    </w:p>
    <w:p w:rsidR="00687707" w:rsidRPr="00455DD6" w:rsidRDefault="00687707" w:rsidP="00687707">
      <w:pPr>
        <w:pStyle w:val="Text"/>
        <w:tabs>
          <w:tab w:val="left" w:pos="567"/>
        </w:tabs>
        <w:spacing w:before="0"/>
        <w:jc w:val="left"/>
        <w:rPr>
          <w:szCs w:val="22"/>
          <w:lang w:val="sl-SI"/>
        </w:rPr>
      </w:pPr>
    </w:p>
    <w:p w:rsidR="00687707" w:rsidRPr="00427E09" w:rsidRDefault="00687707" w:rsidP="00427E09">
      <w:pPr>
        <w:rPr>
          <w:u w:val="single"/>
        </w:rPr>
      </w:pPr>
      <w:r w:rsidRPr="00427E09">
        <w:rPr>
          <w:u w:val="single"/>
        </w:rPr>
        <w:t>Občasni neželeni učinki</w:t>
      </w:r>
      <w:r w:rsidR="009F7390" w:rsidRPr="00427E09">
        <w:rPr>
          <w:u w:val="single"/>
        </w:rPr>
        <w:t xml:space="preserve"> (lahko se pojavijo pri največ 1 od 100</w:t>
      </w:r>
      <w:r w:rsidR="00E92A06" w:rsidRPr="00427E09">
        <w:rPr>
          <w:u w:val="single"/>
        </w:rPr>
        <w:t xml:space="preserve"> bolnikov</w:t>
      </w:r>
      <w:r w:rsidR="009F7390" w:rsidRPr="00427E09">
        <w:rPr>
          <w:u w:val="single"/>
        </w:rPr>
        <w:t>)</w:t>
      </w:r>
      <w:r w:rsidRPr="00427E09">
        <w:rPr>
          <w:u w:val="single"/>
        </w:rPr>
        <w:t>:</w:t>
      </w:r>
    </w:p>
    <w:p w:rsidR="00687707" w:rsidRPr="00455DD6" w:rsidRDefault="00413BC8" w:rsidP="00687707">
      <w:pPr>
        <w:pStyle w:val="Text"/>
        <w:numPr>
          <w:ilvl w:val="1"/>
          <w:numId w:val="12"/>
        </w:numPr>
        <w:spacing w:before="0"/>
        <w:jc w:val="left"/>
        <w:rPr>
          <w:szCs w:val="22"/>
          <w:lang w:val="sl-SI"/>
        </w:rPr>
      </w:pPr>
      <w:r w:rsidRPr="00455DD6">
        <w:rPr>
          <w:szCs w:val="22"/>
          <w:lang w:val="sl-SI"/>
        </w:rPr>
        <w:t>srčn</w:t>
      </w:r>
      <w:r w:rsidR="002C55AE" w:rsidRPr="00455DD6">
        <w:rPr>
          <w:szCs w:val="22"/>
          <w:lang w:val="sl-SI"/>
        </w:rPr>
        <w:t>i</w:t>
      </w:r>
      <w:r w:rsidRPr="00455DD6">
        <w:rPr>
          <w:szCs w:val="22"/>
          <w:lang w:val="sl-SI"/>
        </w:rPr>
        <w:t xml:space="preserve"> napad</w:t>
      </w:r>
    </w:p>
    <w:p w:rsidR="00687707" w:rsidRPr="00455DD6" w:rsidRDefault="00687707" w:rsidP="00687707">
      <w:pPr>
        <w:pStyle w:val="Text"/>
        <w:numPr>
          <w:ilvl w:val="0"/>
          <w:numId w:val="17"/>
        </w:numPr>
        <w:spacing w:before="0"/>
        <w:jc w:val="left"/>
        <w:rPr>
          <w:szCs w:val="22"/>
          <w:lang w:val="sl-SI"/>
        </w:rPr>
      </w:pPr>
      <w:r w:rsidRPr="00455DD6">
        <w:rPr>
          <w:szCs w:val="22"/>
          <w:lang w:val="sl-SI"/>
        </w:rPr>
        <w:t>krvavitve v črevesju</w:t>
      </w:r>
    </w:p>
    <w:p w:rsidR="00687707" w:rsidRPr="00455DD6" w:rsidRDefault="00687707" w:rsidP="00687707">
      <w:pPr>
        <w:pStyle w:val="Text"/>
        <w:numPr>
          <w:ilvl w:val="0"/>
          <w:numId w:val="17"/>
        </w:numPr>
        <w:spacing w:before="0"/>
        <w:jc w:val="left"/>
        <w:rPr>
          <w:szCs w:val="22"/>
          <w:lang w:val="sl-SI"/>
        </w:rPr>
      </w:pPr>
      <w:r w:rsidRPr="00455DD6">
        <w:rPr>
          <w:szCs w:val="22"/>
          <w:lang w:val="sl-SI"/>
        </w:rPr>
        <w:t>spremembe v številu krvničk</w:t>
      </w:r>
      <w:r w:rsidR="00874ED3" w:rsidRPr="00455DD6">
        <w:rPr>
          <w:szCs w:val="22"/>
          <w:lang w:val="sl-SI"/>
        </w:rPr>
        <w:t>,</w:t>
      </w:r>
      <w:r w:rsidRPr="00455DD6">
        <w:rPr>
          <w:szCs w:val="22"/>
          <w:lang w:val="sl-SI"/>
        </w:rPr>
        <w:t xml:space="preserve"> kar lahko povzroči krvavitve</w:t>
      </w:r>
      <w:r w:rsidR="00874ED3" w:rsidRPr="00455DD6">
        <w:rPr>
          <w:szCs w:val="22"/>
          <w:lang w:val="sl-SI"/>
        </w:rPr>
        <w:t>, nenormaln</w:t>
      </w:r>
      <w:r w:rsidR="00412D8B">
        <w:rPr>
          <w:szCs w:val="22"/>
          <w:lang w:val="sl-SI"/>
        </w:rPr>
        <w:t>e</w:t>
      </w:r>
      <w:r w:rsidR="00874ED3" w:rsidRPr="00455DD6">
        <w:rPr>
          <w:szCs w:val="22"/>
          <w:lang w:val="sl-SI"/>
        </w:rPr>
        <w:t xml:space="preserve"> rezultat</w:t>
      </w:r>
      <w:r w:rsidR="00412D8B">
        <w:rPr>
          <w:szCs w:val="22"/>
          <w:lang w:val="sl-SI"/>
        </w:rPr>
        <w:t>e</w:t>
      </w:r>
      <w:r w:rsidR="00874ED3" w:rsidRPr="00455DD6">
        <w:rPr>
          <w:szCs w:val="22"/>
          <w:lang w:val="sl-SI"/>
        </w:rPr>
        <w:t xml:space="preserve"> jetrnih testov</w:t>
      </w:r>
    </w:p>
    <w:p w:rsidR="00687707" w:rsidRPr="00455DD6" w:rsidRDefault="00687707" w:rsidP="00687707">
      <w:pPr>
        <w:pStyle w:val="Text"/>
        <w:numPr>
          <w:ilvl w:val="1"/>
          <w:numId w:val="12"/>
        </w:numPr>
        <w:spacing w:before="0"/>
        <w:jc w:val="left"/>
        <w:rPr>
          <w:szCs w:val="22"/>
          <w:lang w:val="sl-SI"/>
        </w:rPr>
      </w:pPr>
      <w:r w:rsidRPr="00455DD6">
        <w:rPr>
          <w:szCs w:val="22"/>
          <w:lang w:val="sl-SI"/>
        </w:rPr>
        <w:t>konvulzije</w:t>
      </w:r>
    </w:p>
    <w:p w:rsidR="00874ED3" w:rsidRPr="00455DD6" w:rsidRDefault="00874ED3" w:rsidP="00874ED3">
      <w:pPr>
        <w:pStyle w:val="Text"/>
        <w:numPr>
          <w:ilvl w:val="1"/>
          <w:numId w:val="12"/>
        </w:numPr>
        <w:spacing w:before="0"/>
        <w:jc w:val="left"/>
        <w:rPr>
          <w:szCs w:val="22"/>
          <w:lang w:val="sl-SI"/>
        </w:rPr>
      </w:pPr>
      <w:r w:rsidRPr="00455DD6">
        <w:rPr>
          <w:szCs w:val="22"/>
          <w:lang w:val="sl-SI"/>
        </w:rPr>
        <w:t>občutek vznemirjenosti</w:t>
      </w:r>
    </w:p>
    <w:p w:rsidR="00874ED3" w:rsidRPr="00455DD6" w:rsidRDefault="00874ED3" w:rsidP="00874ED3">
      <w:pPr>
        <w:pStyle w:val="Text"/>
        <w:numPr>
          <w:ilvl w:val="1"/>
          <w:numId w:val="12"/>
        </w:numPr>
        <w:spacing w:before="0"/>
        <w:jc w:val="left"/>
        <w:rPr>
          <w:szCs w:val="22"/>
          <w:lang w:val="sl-SI"/>
        </w:rPr>
      </w:pPr>
      <w:r w:rsidRPr="00455DD6">
        <w:rPr>
          <w:szCs w:val="22"/>
          <w:lang w:val="sl-SI"/>
        </w:rPr>
        <w:t>psihotični simptomi</w:t>
      </w:r>
    </w:p>
    <w:p w:rsidR="00874ED3" w:rsidRPr="00455DD6" w:rsidRDefault="00874ED3" w:rsidP="00874ED3">
      <w:pPr>
        <w:pStyle w:val="Text"/>
        <w:numPr>
          <w:ilvl w:val="1"/>
          <w:numId w:val="12"/>
        </w:numPr>
        <w:spacing w:before="0"/>
        <w:jc w:val="left"/>
        <w:rPr>
          <w:szCs w:val="22"/>
          <w:lang w:val="sl-SI"/>
        </w:rPr>
      </w:pPr>
      <w:r w:rsidRPr="00455DD6">
        <w:rPr>
          <w:szCs w:val="22"/>
          <w:lang w:val="sl-SI"/>
        </w:rPr>
        <w:t>kolitis (vnetje debelega črevesa)</w:t>
      </w:r>
    </w:p>
    <w:p w:rsidR="00874ED3" w:rsidRPr="00455DD6" w:rsidRDefault="00874ED3" w:rsidP="00874ED3">
      <w:pPr>
        <w:pStyle w:val="Text"/>
        <w:numPr>
          <w:ilvl w:val="1"/>
          <w:numId w:val="12"/>
        </w:numPr>
        <w:spacing w:before="0"/>
        <w:jc w:val="left"/>
        <w:rPr>
          <w:szCs w:val="22"/>
          <w:lang w:val="sl-SI"/>
        </w:rPr>
      </w:pPr>
      <w:r w:rsidRPr="00455DD6">
        <w:rPr>
          <w:szCs w:val="22"/>
          <w:lang w:val="sl-SI"/>
        </w:rPr>
        <w:t>obarvanj</w:t>
      </w:r>
      <w:r w:rsidR="00A72780" w:rsidRPr="00455DD6">
        <w:rPr>
          <w:szCs w:val="22"/>
          <w:lang w:val="sl-SI"/>
        </w:rPr>
        <w:t>a,</w:t>
      </w:r>
      <w:r w:rsidRPr="00455DD6">
        <w:rPr>
          <w:szCs w:val="22"/>
          <w:lang w:val="sl-SI"/>
        </w:rPr>
        <w:t xml:space="preserve"> razen urina (npr. kože, nohtov, las, znoja)</w:t>
      </w:r>
    </w:p>
    <w:p w:rsidR="00874ED3" w:rsidRPr="00455DD6" w:rsidRDefault="00874ED3" w:rsidP="00874ED3">
      <w:pPr>
        <w:pStyle w:val="Text"/>
        <w:numPr>
          <w:ilvl w:val="1"/>
          <w:numId w:val="12"/>
        </w:numPr>
        <w:spacing w:before="0"/>
        <w:jc w:val="left"/>
        <w:rPr>
          <w:szCs w:val="22"/>
          <w:lang w:val="sl-SI"/>
        </w:rPr>
      </w:pPr>
      <w:r w:rsidRPr="00455DD6">
        <w:rPr>
          <w:szCs w:val="22"/>
          <w:lang w:val="sl-SI"/>
        </w:rPr>
        <w:t>težave s požiranjem</w:t>
      </w:r>
    </w:p>
    <w:p w:rsidR="00874ED3" w:rsidRPr="00455DD6" w:rsidRDefault="00874ED3" w:rsidP="00874ED3">
      <w:pPr>
        <w:pStyle w:val="Text"/>
        <w:numPr>
          <w:ilvl w:val="1"/>
          <w:numId w:val="12"/>
        </w:numPr>
        <w:spacing w:before="0"/>
        <w:jc w:val="left"/>
        <w:rPr>
          <w:szCs w:val="22"/>
          <w:lang w:val="sl-SI"/>
        </w:rPr>
      </w:pPr>
      <w:r w:rsidRPr="00455DD6">
        <w:rPr>
          <w:szCs w:val="22"/>
          <w:lang w:val="sl-SI"/>
        </w:rPr>
        <w:t>nezmožnost uriniranja</w:t>
      </w:r>
    </w:p>
    <w:p w:rsidR="009F7836" w:rsidRDefault="009F7836" w:rsidP="009F7836">
      <w:pPr>
        <w:numPr>
          <w:ilvl w:val="12"/>
          <w:numId w:val="0"/>
        </w:numPr>
        <w:tabs>
          <w:tab w:val="left" w:pos="567"/>
        </w:tabs>
        <w:ind w:right="-2"/>
        <w:rPr>
          <w:u w:val="single"/>
        </w:rPr>
      </w:pPr>
    </w:p>
    <w:p w:rsidR="009F7836" w:rsidRPr="007D69AB" w:rsidRDefault="009F7836" w:rsidP="009F7836">
      <w:pPr>
        <w:numPr>
          <w:ilvl w:val="12"/>
          <w:numId w:val="0"/>
        </w:numPr>
        <w:tabs>
          <w:tab w:val="left" w:pos="567"/>
        </w:tabs>
        <w:ind w:right="-2"/>
        <w:rPr>
          <w:u w:val="single"/>
        </w:rPr>
      </w:pPr>
      <w:r w:rsidRPr="007D69AB">
        <w:rPr>
          <w:u w:val="single"/>
        </w:rPr>
        <w:t>Neznana pogostnost (pogostnosti iz razpoložljivih podatkov ni mogoče oceniti)</w:t>
      </w:r>
    </w:p>
    <w:p w:rsidR="009F7836" w:rsidRPr="007D69AB" w:rsidRDefault="009F7836" w:rsidP="009F7836">
      <w:pPr>
        <w:numPr>
          <w:ilvl w:val="12"/>
          <w:numId w:val="0"/>
        </w:numPr>
        <w:tabs>
          <w:tab w:val="left" w:pos="567"/>
        </w:tabs>
        <w:ind w:right="-2"/>
      </w:pPr>
      <w:r w:rsidRPr="007D69AB">
        <w:t xml:space="preserve">Potreba po visokih odmerkih zdravila </w:t>
      </w:r>
      <w:r>
        <w:t>Stalevo</w:t>
      </w:r>
      <w:r w:rsidRPr="007D69AB">
        <w:t>, ki presegajo odmerek, ustrezen za obvladovanje motoričnih simptomov, ki se imenuje sindrom motene regulacije dopamina. Pri nekaterih bolnikih se pojavijo hudi nenormalni nehoteni gibi (diskinezija), nihanje razpoloženja</w:t>
      </w:r>
      <w:r>
        <w:t xml:space="preserve"> </w:t>
      </w:r>
      <w:r w:rsidRPr="007D69AB">
        <w:t xml:space="preserve">ali drugi neželeni učinki, ki se pojavijo po jemanju visokih odmerkov zdravila </w:t>
      </w:r>
      <w:r>
        <w:t>Stalevo</w:t>
      </w:r>
      <w:r w:rsidRPr="007D69AB">
        <w:t>.</w:t>
      </w:r>
    </w:p>
    <w:p w:rsidR="00874ED3" w:rsidRPr="00455DD6" w:rsidRDefault="00874ED3" w:rsidP="00CC0954">
      <w:pPr>
        <w:pStyle w:val="Text"/>
        <w:tabs>
          <w:tab w:val="left" w:pos="567"/>
        </w:tabs>
        <w:spacing w:before="0"/>
        <w:jc w:val="left"/>
        <w:rPr>
          <w:szCs w:val="22"/>
          <w:lang w:val="sl-SI"/>
        </w:rPr>
      </w:pPr>
    </w:p>
    <w:p w:rsidR="00FE2BB0" w:rsidRPr="00455DD6" w:rsidRDefault="00FE2BB0" w:rsidP="00FE2BB0">
      <w:pPr>
        <w:pStyle w:val="Text"/>
        <w:spacing w:before="0"/>
        <w:rPr>
          <w:szCs w:val="22"/>
          <w:lang w:val="sl-SI"/>
        </w:rPr>
      </w:pPr>
      <w:r w:rsidRPr="00455DD6">
        <w:rPr>
          <w:szCs w:val="22"/>
          <w:u w:val="single"/>
          <w:lang w:val="sl-SI"/>
        </w:rPr>
        <w:t xml:space="preserve">Poročali so </w:t>
      </w:r>
      <w:r w:rsidR="00520436" w:rsidRPr="00455DD6">
        <w:rPr>
          <w:szCs w:val="22"/>
          <w:u w:val="single"/>
          <w:lang w:val="sl-SI"/>
        </w:rPr>
        <w:t xml:space="preserve">tudi </w:t>
      </w:r>
      <w:r w:rsidRPr="00455DD6">
        <w:rPr>
          <w:szCs w:val="22"/>
          <w:u w:val="single"/>
          <w:lang w:val="sl-SI"/>
        </w:rPr>
        <w:t>o naslednjih neželenih učinkih</w:t>
      </w:r>
      <w:r w:rsidRPr="00455DD6">
        <w:rPr>
          <w:szCs w:val="22"/>
          <w:lang w:val="sl-SI"/>
        </w:rPr>
        <w:t>:</w:t>
      </w:r>
    </w:p>
    <w:p w:rsidR="00FE2BB0" w:rsidRPr="00455DD6" w:rsidRDefault="00FE2BB0" w:rsidP="00FE2BB0">
      <w:pPr>
        <w:pStyle w:val="Text"/>
        <w:spacing w:before="0"/>
        <w:rPr>
          <w:szCs w:val="22"/>
          <w:lang w:val="sl-SI"/>
        </w:rPr>
      </w:pPr>
      <w:r w:rsidRPr="00455DD6">
        <w:rPr>
          <w:szCs w:val="22"/>
          <w:lang w:val="sl-SI"/>
        </w:rPr>
        <w:t xml:space="preserve">- </w:t>
      </w:r>
      <w:r w:rsidR="00B32017" w:rsidRPr="00455DD6">
        <w:rPr>
          <w:szCs w:val="22"/>
          <w:lang w:val="sl-SI"/>
        </w:rPr>
        <w:tab/>
      </w:r>
      <w:r w:rsidRPr="00455DD6">
        <w:rPr>
          <w:szCs w:val="22"/>
          <w:lang w:val="sl-SI"/>
        </w:rPr>
        <w:t xml:space="preserve">hepatitis (vnetje jeter) </w:t>
      </w:r>
    </w:p>
    <w:p w:rsidR="00FE2BB0" w:rsidRPr="00455DD6" w:rsidRDefault="00FE2BB0" w:rsidP="00FE2BB0">
      <w:pPr>
        <w:pStyle w:val="Text"/>
        <w:spacing w:before="0"/>
        <w:rPr>
          <w:szCs w:val="22"/>
          <w:lang w:val="sl-SI"/>
        </w:rPr>
      </w:pPr>
      <w:r w:rsidRPr="00455DD6">
        <w:rPr>
          <w:szCs w:val="22"/>
          <w:lang w:val="sl-SI"/>
        </w:rPr>
        <w:t xml:space="preserve">- </w:t>
      </w:r>
      <w:r w:rsidR="00B32017" w:rsidRPr="00455DD6">
        <w:rPr>
          <w:szCs w:val="22"/>
          <w:lang w:val="sl-SI"/>
        </w:rPr>
        <w:tab/>
      </w:r>
      <w:r w:rsidRPr="00455DD6">
        <w:rPr>
          <w:szCs w:val="22"/>
          <w:lang w:val="sl-SI"/>
        </w:rPr>
        <w:t>s</w:t>
      </w:r>
      <w:r w:rsidR="000753FC" w:rsidRPr="00455DD6">
        <w:rPr>
          <w:szCs w:val="22"/>
          <w:lang w:val="sl-SI"/>
        </w:rPr>
        <w:t>rbenje</w:t>
      </w:r>
    </w:p>
    <w:p w:rsidR="00FE2BB0" w:rsidRPr="00455DD6" w:rsidRDefault="00FE2BB0" w:rsidP="00FE2BB0">
      <w:pPr>
        <w:pStyle w:val="Text"/>
        <w:spacing w:before="0"/>
        <w:rPr>
          <w:szCs w:val="22"/>
          <w:lang w:val="sl-SI"/>
        </w:rPr>
      </w:pPr>
    </w:p>
    <w:p w:rsidR="009F7390" w:rsidRPr="00455DD6" w:rsidRDefault="009F7390" w:rsidP="009F7390">
      <w:pPr>
        <w:widowControl w:val="0"/>
        <w:ind w:right="96"/>
        <w:rPr>
          <w:color w:val="000000"/>
          <w:szCs w:val="22"/>
          <w:u w:val="single"/>
        </w:rPr>
      </w:pPr>
      <w:r w:rsidRPr="00455DD6">
        <w:rPr>
          <w:color w:val="000000"/>
          <w:szCs w:val="22"/>
          <w:u w:val="single"/>
        </w:rPr>
        <w:t>Lahko pride do naslednjih neželenih učinkov:</w:t>
      </w:r>
    </w:p>
    <w:p w:rsidR="009F7390" w:rsidRPr="00455DD6" w:rsidRDefault="009F7390" w:rsidP="009F7390">
      <w:pPr>
        <w:pStyle w:val="Text"/>
        <w:numPr>
          <w:ilvl w:val="1"/>
          <w:numId w:val="12"/>
        </w:numPr>
        <w:spacing w:before="0"/>
        <w:jc w:val="left"/>
        <w:rPr>
          <w:szCs w:val="22"/>
          <w:lang w:val="sl-SI"/>
        </w:rPr>
      </w:pPr>
      <w:r w:rsidRPr="00455DD6">
        <w:rPr>
          <w:szCs w:val="22"/>
          <w:lang w:val="sl-SI"/>
        </w:rPr>
        <w:t>nezmožnost upiranja nagibom za izvajanje dejavnosti, ki so lahko škodljive in lahko vključujejo:</w:t>
      </w:r>
    </w:p>
    <w:p w:rsidR="009F7390" w:rsidRPr="00455DD6" w:rsidRDefault="009F7390" w:rsidP="009F7390">
      <w:pPr>
        <w:pStyle w:val="Text"/>
        <w:numPr>
          <w:ilvl w:val="1"/>
          <w:numId w:val="12"/>
        </w:numPr>
        <w:tabs>
          <w:tab w:val="clear" w:pos="567"/>
          <w:tab w:val="num" w:pos="1134"/>
        </w:tabs>
        <w:spacing w:before="0"/>
        <w:ind w:left="1134"/>
        <w:jc w:val="left"/>
        <w:rPr>
          <w:szCs w:val="22"/>
          <w:lang w:val="sl-SI"/>
        </w:rPr>
      </w:pPr>
      <w:r w:rsidRPr="00455DD6">
        <w:rPr>
          <w:szCs w:val="22"/>
          <w:lang w:val="sl-SI"/>
        </w:rPr>
        <w:t>močno željo po pretiranem igranju iger na srečo kljub resnim posledicam, ki jih ima to lahko za bolnika osebno ali za njegovo družino;</w:t>
      </w:r>
    </w:p>
    <w:p w:rsidR="009F7390" w:rsidRPr="00455DD6" w:rsidRDefault="009F7390" w:rsidP="009F7390">
      <w:pPr>
        <w:pStyle w:val="Text"/>
        <w:numPr>
          <w:ilvl w:val="1"/>
          <w:numId w:val="12"/>
        </w:numPr>
        <w:tabs>
          <w:tab w:val="clear" w:pos="567"/>
          <w:tab w:val="num" w:pos="1134"/>
        </w:tabs>
        <w:spacing w:before="0"/>
        <w:ind w:left="1134"/>
        <w:jc w:val="left"/>
        <w:rPr>
          <w:szCs w:val="22"/>
          <w:lang w:val="sl-SI"/>
        </w:rPr>
      </w:pPr>
      <w:r w:rsidRPr="00455DD6">
        <w:rPr>
          <w:szCs w:val="22"/>
          <w:lang w:val="sl-SI"/>
        </w:rPr>
        <w:t>spremenjeno ali povečano zanimanje za spolnost in zaskrbljujoče spolno vedenje, na primer povečano spolno slo;</w:t>
      </w:r>
    </w:p>
    <w:p w:rsidR="009F7390" w:rsidRPr="00455DD6" w:rsidRDefault="009F7390" w:rsidP="009F7390">
      <w:pPr>
        <w:pStyle w:val="Text"/>
        <w:numPr>
          <w:ilvl w:val="1"/>
          <w:numId w:val="12"/>
        </w:numPr>
        <w:tabs>
          <w:tab w:val="clear" w:pos="567"/>
          <w:tab w:val="num" w:pos="1134"/>
        </w:tabs>
        <w:spacing w:before="0"/>
        <w:ind w:left="1134"/>
        <w:jc w:val="left"/>
        <w:rPr>
          <w:szCs w:val="22"/>
          <w:lang w:val="sl-SI"/>
        </w:rPr>
      </w:pPr>
      <w:r w:rsidRPr="00455DD6">
        <w:rPr>
          <w:szCs w:val="22"/>
          <w:lang w:val="sl-SI"/>
        </w:rPr>
        <w:t>neobvladljivo prekomerno nakupovanje ali zapravljanje;</w:t>
      </w:r>
    </w:p>
    <w:p w:rsidR="009F7390" w:rsidRPr="00455DD6" w:rsidRDefault="009F7390" w:rsidP="009F7390">
      <w:pPr>
        <w:pStyle w:val="Text"/>
        <w:numPr>
          <w:ilvl w:val="1"/>
          <w:numId w:val="12"/>
        </w:numPr>
        <w:tabs>
          <w:tab w:val="clear" w:pos="567"/>
          <w:tab w:val="num" w:pos="1134"/>
        </w:tabs>
        <w:spacing w:before="0"/>
        <w:ind w:left="1134"/>
        <w:jc w:val="left"/>
        <w:rPr>
          <w:szCs w:val="22"/>
          <w:lang w:val="sl-SI"/>
        </w:rPr>
      </w:pPr>
      <w:r w:rsidRPr="00455DD6">
        <w:rPr>
          <w:szCs w:val="22"/>
          <w:lang w:val="sl-SI"/>
        </w:rPr>
        <w:t xml:space="preserve">prenajedanje (uživanje velikih količin hrane v kratkem času) ali kompulzivno prenajedanje (uživanje večjih količin hrane kot običajno oziroma več, kot je potrebno za </w:t>
      </w:r>
      <w:r w:rsidR="003672D0" w:rsidRPr="00455DD6">
        <w:rPr>
          <w:szCs w:val="22"/>
          <w:lang w:val="sl-SI"/>
        </w:rPr>
        <w:t>potešitev</w:t>
      </w:r>
      <w:r w:rsidRPr="00455DD6">
        <w:rPr>
          <w:szCs w:val="22"/>
          <w:lang w:val="sl-SI"/>
        </w:rPr>
        <w:t xml:space="preserve"> lakote).</w:t>
      </w:r>
    </w:p>
    <w:p w:rsidR="009F7390" w:rsidRPr="00455DD6" w:rsidRDefault="009F7390" w:rsidP="009F7390">
      <w:pPr>
        <w:widowControl w:val="0"/>
        <w:ind w:right="96"/>
        <w:rPr>
          <w:color w:val="000000"/>
          <w:szCs w:val="22"/>
        </w:rPr>
      </w:pPr>
    </w:p>
    <w:p w:rsidR="009F7390" w:rsidRPr="00455DD6" w:rsidRDefault="009F7390" w:rsidP="009F7390">
      <w:pPr>
        <w:widowControl w:val="0"/>
        <w:ind w:right="96"/>
        <w:rPr>
          <w:color w:val="000000"/>
          <w:szCs w:val="22"/>
        </w:rPr>
      </w:pPr>
      <w:r w:rsidRPr="00455DD6">
        <w:rPr>
          <w:color w:val="000000"/>
          <w:szCs w:val="22"/>
        </w:rPr>
        <w:t xml:space="preserve">Če opazite katero koli od navedenih oblik vedenja, povejte </w:t>
      </w:r>
      <w:r w:rsidR="003672D0" w:rsidRPr="00455DD6">
        <w:rPr>
          <w:color w:val="000000"/>
          <w:szCs w:val="22"/>
        </w:rPr>
        <w:t xml:space="preserve">svojemu </w:t>
      </w:r>
      <w:r w:rsidRPr="00455DD6">
        <w:rPr>
          <w:color w:val="000000"/>
          <w:szCs w:val="22"/>
        </w:rPr>
        <w:t>zdravniku. Z njim se lahko pogovorite o možnostih obvladovanja takega vedenja oziroma zdravljenja simptomov.</w:t>
      </w:r>
    </w:p>
    <w:p w:rsidR="00FB6BE3" w:rsidRPr="00455DD6" w:rsidRDefault="00FB6BE3">
      <w:pPr>
        <w:numPr>
          <w:ilvl w:val="12"/>
          <w:numId w:val="0"/>
        </w:numPr>
        <w:tabs>
          <w:tab w:val="left" w:pos="567"/>
        </w:tabs>
        <w:ind w:right="-2"/>
        <w:outlineLvl w:val="0"/>
        <w:rPr>
          <w:szCs w:val="22"/>
        </w:rPr>
      </w:pPr>
    </w:p>
    <w:p w:rsidR="00C67819" w:rsidRPr="00455DD6" w:rsidRDefault="00C67819" w:rsidP="00C67819">
      <w:pPr>
        <w:numPr>
          <w:ilvl w:val="12"/>
          <w:numId w:val="0"/>
        </w:numPr>
        <w:tabs>
          <w:tab w:val="left" w:pos="567"/>
        </w:tabs>
        <w:ind w:right="-2"/>
        <w:outlineLvl w:val="0"/>
        <w:rPr>
          <w:b/>
          <w:noProof/>
          <w:szCs w:val="22"/>
        </w:rPr>
      </w:pPr>
      <w:r w:rsidRPr="00455DD6">
        <w:rPr>
          <w:b/>
          <w:szCs w:val="22"/>
        </w:rPr>
        <w:t>Poročanje o neželenih učinkih</w:t>
      </w:r>
    </w:p>
    <w:p w:rsidR="00C67819" w:rsidRPr="00455DD6" w:rsidRDefault="00C67819" w:rsidP="006158D5">
      <w:pPr>
        <w:numPr>
          <w:ilvl w:val="12"/>
          <w:numId w:val="0"/>
        </w:numPr>
        <w:tabs>
          <w:tab w:val="left" w:pos="567"/>
        </w:tabs>
        <w:ind w:right="-2"/>
        <w:outlineLvl w:val="0"/>
        <w:rPr>
          <w:szCs w:val="22"/>
        </w:rPr>
      </w:pPr>
      <w:r w:rsidRPr="00455DD6">
        <w:rPr>
          <w:szCs w:val="22"/>
        </w:rPr>
        <w:t>Če opazite kater</w:t>
      </w:r>
      <w:r w:rsidR="00C12916">
        <w:rPr>
          <w:szCs w:val="22"/>
        </w:rPr>
        <w:t>ega</w:t>
      </w:r>
      <w:r w:rsidRPr="00455DD6">
        <w:rPr>
          <w:szCs w:val="22"/>
        </w:rPr>
        <w:t xml:space="preserve"> koli </w:t>
      </w:r>
      <w:r w:rsidR="00C12916">
        <w:rPr>
          <w:szCs w:val="22"/>
        </w:rPr>
        <w:t xml:space="preserve">izmed </w:t>
      </w:r>
      <w:r w:rsidRPr="00455DD6">
        <w:rPr>
          <w:szCs w:val="22"/>
        </w:rPr>
        <w:t>neželeni</w:t>
      </w:r>
      <w:r w:rsidR="00C12916">
        <w:rPr>
          <w:szCs w:val="22"/>
        </w:rPr>
        <w:t>h</w:t>
      </w:r>
      <w:r w:rsidRPr="00455DD6">
        <w:rPr>
          <w:szCs w:val="22"/>
        </w:rPr>
        <w:t xml:space="preserve"> učink</w:t>
      </w:r>
      <w:r w:rsidR="00C12916">
        <w:rPr>
          <w:szCs w:val="22"/>
        </w:rPr>
        <w:t>ov</w:t>
      </w:r>
      <w:r w:rsidRPr="00455DD6">
        <w:rPr>
          <w:szCs w:val="22"/>
        </w:rPr>
        <w:t>, se posvetujte z zdravnikom</w:t>
      </w:r>
      <w:r w:rsidR="006158D5">
        <w:rPr>
          <w:szCs w:val="22"/>
        </w:rPr>
        <w:t xml:space="preserve"> ali</w:t>
      </w:r>
      <w:r w:rsidRPr="00455DD6">
        <w:rPr>
          <w:szCs w:val="22"/>
        </w:rPr>
        <w:t xml:space="preserve"> farmacevtom. Posvetujte se tudi, če opazite neželene učinke, ki niso navedeni v tem navodilu. O neželenih učinkih lahko poročate tudi neposredno na </w:t>
      </w:r>
      <w:r w:rsidR="006158D5" w:rsidRPr="00F4683D">
        <w:rPr>
          <w:szCs w:val="22"/>
          <w:highlight w:val="lightGray"/>
        </w:rPr>
        <w:t xml:space="preserve">nacionalni center za poročanje, ki je naveden v </w:t>
      </w:r>
      <w:hyperlink r:id="rId26" w:history="1">
        <w:r w:rsidR="006158D5" w:rsidRPr="00F4683D">
          <w:rPr>
            <w:rStyle w:val="Hyperlink"/>
            <w:szCs w:val="22"/>
            <w:highlight w:val="lightGray"/>
          </w:rPr>
          <w:t>Prilogi V</w:t>
        </w:r>
      </w:hyperlink>
      <w:r w:rsidR="006158D5">
        <w:rPr>
          <w:szCs w:val="22"/>
        </w:rPr>
        <w:t xml:space="preserve">. </w:t>
      </w:r>
      <w:r w:rsidRPr="00455DD6">
        <w:rPr>
          <w:szCs w:val="22"/>
        </w:rPr>
        <w:t>S tem, ko poročate o neželenih učinkih, lahko prispevate k zagotovitvi več informacij o varnosti tega zdravila.</w:t>
      </w:r>
    </w:p>
    <w:p w:rsidR="002E10E9" w:rsidRPr="00455DD6" w:rsidRDefault="002E10E9">
      <w:pPr>
        <w:numPr>
          <w:ilvl w:val="12"/>
          <w:numId w:val="0"/>
        </w:numPr>
        <w:tabs>
          <w:tab w:val="left" w:pos="567"/>
        </w:tabs>
        <w:ind w:right="-2"/>
        <w:rPr>
          <w:szCs w:val="22"/>
        </w:rPr>
      </w:pPr>
    </w:p>
    <w:p w:rsidR="00D30215" w:rsidRPr="00C02072" w:rsidRDefault="00D30215" w:rsidP="00C02072">
      <w:pPr>
        <w:rPr>
          <w:b/>
        </w:rPr>
      </w:pPr>
    </w:p>
    <w:p w:rsidR="002E10E9" w:rsidRPr="00C02072" w:rsidRDefault="002E10E9" w:rsidP="00C02072">
      <w:pPr>
        <w:rPr>
          <w:b/>
        </w:rPr>
      </w:pPr>
      <w:r w:rsidRPr="00C02072">
        <w:rPr>
          <w:b/>
        </w:rPr>
        <w:t>5.</w:t>
      </w:r>
      <w:r w:rsidRPr="00C02072">
        <w:rPr>
          <w:b/>
        </w:rPr>
        <w:tab/>
      </w:r>
      <w:r w:rsidR="0053029B" w:rsidRPr="00C02072">
        <w:rPr>
          <w:b/>
        </w:rPr>
        <w:t>Shranjevanje zdravila Stalevo</w:t>
      </w:r>
    </w:p>
    <w:p w:rsidR="002E10E9" w:rsidRPr="00455DD6" w:rsidRDefault="002E10E9">
      <w:pPr>
        <w:tabs>
          <w:tab w:val="left" w:pos="567"/>
        </w:tabs>
        <w:rPr>
          <w:szCs w:val="22"/>
        </w:rPr>
      </w:pPr>
    </w:p>
    <w:p w:rsidR="002E10E9" w:rsidRPr="00455DD6" w:rsidRDefault="002E10E9">
      <w:pPr>
        <w:numPr>
          <w:ilvl w:val="12"/>
          <w:numId w:val="0"/>
        </w:numPr>
        <w:tabs>
          <w:tab w:val="left" w:pos="567"/>
        </w:tabs>
        <w:ind w:right="-2"/>
        <w:outlineLvl w:val="0"/>
        <w:rPr>
          <w:szCs w:val="22"/>
        </w:rPr>
      </w:pPr>
      <w:r w:rsidRPr="00455DD6">
        <w:rPr>
          <w:szCs w:val="22"/>
        </w:rPr>
        <w:t>Zdravilo shranjujte nedosegljivo otrokom!</w:t>
      </w:r>
    </w:p>
    <w:p w:rsidR="002E10E9" w:rsidRPr="00455DD6" w:rsidRDefault="002E10E9">
      <w:pPr>
        <w:numPr>
          <w:ilvl w:val="12"/>
          <w:numId w:val="0"/>
        </w:numPr>
        <w:tabs>
          <w:tab w:val="left" w:pos="567"/>
        </w:tabs>
        <w:ind w:right="-2"/>
        <w:rPr>
          <w:szCs w:val="22"/>
        </w:rPr>
      </w:pPr>
    </w:p>
    <w:p w:rsidR="002E10E9" w:rsidRPr="00455DD6" w:rsidRDefault="0053029B">
      <w:pPr>
        <w:numPr>
          <w:ilvl w:val="12"/>
          <w:numId w:val="0"/>
        </w:numPr>
        <w:tabs>
          <w:tab w:val="left" w:pos="567"/>
        </w:tabs>
        <w:ind w:right="-2"/>
        <w:rPr>
          <w:szCs w:val="22"/>
        </w:rPr>
      </w:pPr>
      <w:r w:rsidRPr="00455DD6">
        <w:rPr>
          <w:szCs w:val="22"/>
        </w:rPr>
        <w:t>Tega z</w:t>
      </w:r>
      <w:r w:rsidR="002E10E9" w:rsidRPr="00455DD6">
        <w:rPr>
          <w:szCs w:val="22"/>
        </w:rPr>
        <w:t xml:space="preserve">dravila ne smete uporabljati po datumu izteka roka uporabnosti, ki je naveden na steklenici in na škatli poleg oznake </w:t>
      </w:r>
      <w:r w:rsidR="006F128C" w:rsidRPr="00455DD6">
        <w:rPr>
          <w:szCs w:val="22"/>
        </w:rPr>
        <w:t>Uporabno do</w:t>
      </w:r>
      <w:r w:rsidR="002E10E9" w:rsidRPr="00455DD6">
        <w:rPr>
          <w:szCs w:val="22"/>
        </w:rPr>
        <w:t xml:space="preserve">. </w:t>
      </w:r>
      <w:r w:rsidR="002955FF" w:rsidRPr="00455DD6">
        <w:rPr>
          <w:szCs w:val="22"/>
        </w:rPr>
        <w:t>Rok</w:t>
      </w:r>
      <w:r w:rsidR="002E10E9" w:rsidRPr="00455DD6">
        <w:rPr>
          <w:szCs w:val="22"/>
        </w:rPr>
        <w:t xml:space="preserve"> uporabnosti </w:t>
      </w:r>
      <w:r w:rsidR="002955FF" w:rsidRPr="00455DD6">
        <w:rPr>
          <w:szCs w:val="22"/>
        </w:rPr>
        <w:t xml:space="preserve">zdravila </w:t>
      </w:r>
      <w:r w:rsidR="002E10E9" w:rsidRPr="00455DD6">
        <w:rPr>
          <w:szCs w:val="22"/>
        </w:rPr>
        <w:t xml:space="preserve">se </w:t>
      </w:r>
      <w:r w:rsidR="002955FF" w:rsidRPr="00455DD6">
        <w:rPr>
          <w:szCs w:val="22"/>
        </w:rPr>
        <w:t xml:space="preserve">izteče </w:t>
      </w:r>
      <w:r w:rsidR="002E10E9" w:rsidRPr="00455DD6">
        <w:rPr>
          <w:szCs w:val="22"/>
        </w:rPr>
        <w:t>na zadnji dan navedenega meseca.</w:t>
      </w:r>
    </w:p>
    <w:p w:rsidR="002E10E9" w:rsidRPr="00455DD6" w:rsidRDefault="002E10E9">
      <w:pPr>
        <w:numPr>
          <w:ilvl w:val="12"/>
          <w:numId w:val="0"/>
        </w:numPr>
        <w:tabs>
          <w:tab w:val="left" w:pos="567"/>
        </w:tabs>
        <w:ind w:right="-2"/>
        <w:rPr>
          <w:szCs w:val="22"/>
        </w:rPr>
      </w:pPr>
    </w:p>
    <w:p w:rsidR="002E10E9" w:rsidRPr="00455DD6" w:rsidRDefault="002E10E9">
      <w:pPr>
        <w:numPr>
          <w:ilvl w:val="12"/>
          <w:numId w:val="0"/>
        </w:numPr>
        <w:tabs>
          <w:tab w:val="left" w:pos="567"/>
        </w:tabs>
        <w:ind w:right="-2"/>
        <w:rPr>
          <w:szCs w:val="22"/>
        </w:rPr>
      </w:pPr>
      <w:r w:rsidRPr="00455DD6">
        <w:rPr>
          <w:szCs w:val="22"/>
        </w:rPr>
        <w:t>Posebna navodila za shranjevanje tega zdravila niso potrebna.</w:t>
      </w:r>
    </w:p>
    <w:p w:rsidR="002E10E9" w:rsidRPr="00455DD6" w:rsidRDefault="002E10E9">
      <w:pPr>
        <w:numPr>
          <w:ilvl w:val="12"/>
          <w:numId w:val="0"/>
        </w:numPr>
        <w:tabs>
          <w:tab w:val="left" w:pos="567"/>
        </w:tabs>
        <w:ind w:right="-2"/>
        <w:rPr>
          <w:szCs w:val="22"/>
        </w:rPr>
      </w:pPr>
    </w:p>
    <w:p w:rsidR="002E10E9" w:rsidRPr="00455DD6" w:rsidRDefault="002E10E9">
      <w:pPr>
        <w:numPr>
          <w:ilvl w:val="12"/>
          <w:numId w:val="0"/>
        </w:numPr>
        <w:tabs>
          <w:tab w:val="left" w:pos="567"/>
        </w:tabs>
        <w:ind w:right="-2"/>
        <w:rPr>
          <w:szCs w:val="22"/>
        </w:rPr>
      </w:pPr>
      <w:r w:rsidRPr="00455DD6">
        <w:rPr>
          <w:szCs w:val="22"/>
        </w:rPr>
        <w:t xml:space="preserve">Zdravila ne smete odvreči v odpadne vode ali med gospodinjske odpadke. O načinu odstranjevanja zdravila, ki ga ne </w:t>
      </w:r>
      <w:r w:rsidR="0053029B" w:rsidRPr="00455DD6">
        <w:rPr>
          <w:szCs w:val="22"/>
        </w:rPr>
        <w:t xml:space="preserve">uporabljate </w:t>
      </w:r>
      <w:r w:rsidRPr="00455DD6">
        <w:rPr>
          <w:szCs w:val="22"/>
        </w:rPr>
        <w:t>več, se posvetujte s farmacevtom. T</w:t>
      </w:r>
      <w:r w:rsidR="006D681C" w:rsidRPr="00455DD6">
        <w:rPr>
          <w:szCs w:val="22"/>
        </w:rPr>
        <w:t>ak</w:t>
      </w:r>
      <w:r w:rsidRPr="00455DD6">
        <w:rPr>
          <w:szCs w:val="22"/>
        </w:rPr>
        <w:t>i ukrepi pomagajo varovati okolje.</w:t>
      </w:r>
    </w:p>
    <w:p w:rsidR="002E10E9" w:rsidRPr="00C02072" w:rsidRDefault="002E10E9" w:rsidP="00C02072"/>
    <w:p w:rsidR="00D90D3A" w:rsidRPr="00C02072" w:rsidRDefault="00D90D3A" w:rsidP="00C02072">
      <w:pPr>
        <w:rPr>
          <w:caps/>
        </w:rPr>
      </w:pPr>
    </w:p>
    <w:p w:rsidR="002E10E9" w:rsidRPr="00C02072" w:rsidRDefault="002E10E9" w:rsidP="00C02072">
      <w:pPr>
        <w:rPr>
          <w:b/>
          <w:caps/>
        </w:rPr>
      </w:pPr>
      <w:r w:rsidRPr="00C02072">
        <w:rPr>
          <w:b/>
          <w:caps/>
        </w:rPr>
        <w:t>6.</w:t>
      </w:r>
      <w:r w:rsidRPr="00C02072">
        <w:rPr>
          <w:b/>
          <w:caps/>
        </w:rPr>
        <w:tab/>
      </w:r>
      <w:r w:rsidR="0053029B" w:rsidRPr="00C02072">
        <w:rPr>
          <w:b/>
        </w:rPr>
        <w:t>Vsebina pakiranja in dodatne informacije</w:t>
      </w:r>
    </w:p>
    <w:p w:rsidR="002E10E9" w:rsidRPr="00C02072" w:rsidRDefault="002E10E9" w:rsidP="00C02072">
      <w:pPr>
        <w:rPr>
          <w:b/>
        </w:rPr>
      </w:pPr>
    </w:p>
    <w:p w:rsidR="002E10E9" w:rsidRPr="00C02072" w:rsidRDefault="002E10E9" w:rsidP="00C02072">
      <w:pPr>
        <w:rPr>
          <w:b/>
          <w:bCs/>
        </w:rPr>
      </w:pPr>
      <w:r w:rsidRPr="00C02072">
        <w:rPr>
          <w:b/>
          <w:bCs/>
        </w:rPr>
        <w:t xml:space="preserve">Kaj vsebuje </w:t>
      </w:r>
      <w:r w:rsidR="009C4FED" w:rsidRPr="00C02072">
        <w:rPr>
          <w:b/>
          <w:bCs/>
        </w:rPr>
        <w:t xml:space="preserve">zdravilo </w:t>
      </w:r>
      <w:r w:rsidRPr="00C02072">
        <w:rPr>
          <w:b/>
          <w:bCs/>
        </w:rPr>
        <w:t>Stalevo</w:t>
      </w:r>
    </w:p>
    <w:p w:rsidR="002E10E9" w:rsidRPr="00455DD6" w:rsidRDefault="002E10E9">
      <w:pPr>
        <w:rPr>
          <w:szCs w:val="22"/>
        </w:rPr>
      </w:pPr>
    </w:p>
    <w:p w:rsidR="002E10E9" w:rsidRPr="00455DD6" w:rsidRDefault="00C12916" w:rsidP="00A24359">
      <w:pPr>
        <w:numPr>
          <w:ilvl w:val="0"/>
          <w:numId w:val="7"/>
        </w:numPr>
        <w:tabs>
          <w:tab w:val="clear" w:pos="360"/>
          <w:tab w:val="num" w:pos="567"/>
        </w:tabs>
        <w:ind w:left="567" w:hanging="567"/>
        <w:rPr>
          <w:szCs w:val="22"/>
        </w:rPr>
      </w:pPr>
      <w:r>
        <w:rPr>
          <w:szCs w:val="22"/>
        </w:rPr>
        <w:t>U</w:t>
      </w:r>
      <w:r w:rsidR="002E10E9" w:rsidRPr="00455DD6">
        <w:rPr>
          <w:szCs w:val="22"/>
        </w:rPr>
        <w:t xml:space="preserve">činkovine </w:t>
      </w:r>
      <w:r w:rsidR="00DA37DE" w:rsidRPr="00455DD6">
        <w:rPr>
          <w:szCs w:val="22"/>
        </w:rPr>
        <w:t xml:space="preserve">zdravila </w:t>
      </w:r>
      <w:r w:rsidR="002E10E9" w:rsidRPr="00455DD6">
        <w:rPr>
          <w:szCs w:val="22"/>
        </w:rPr>
        <w:t>Stalev</w:t>
      </w:r>
      <w:r w:rsidR="00DA37DE" w:rsidRPr="00455DD6">
        <w:rPr>
          <w:szCs w:val="22"/>
        </w:rPr>
        <w:t>o</w:t>
      </w:r>
      <w:r w:rsidR="002E10E9" w:rsidRPr="00455DD6">
        <w:rPr>
          <w:szCs w:val="22"/>
        </w:rPr>
        <w:t xml:space="preserve"> so levodopa, karbidopa in entakapon.</w:t>
      </w:r>
    </w:p>
    <w:p w:rsidR="002E10E9" w:rsidRPr="00455DD6" w:rsidRDefault="006D681C" w:rsidP="00A24359">
      <w:pPr>
        <w:numPr>
          <w:ilvl w:val="0"/>
          <w:numId w:val="7"/>
        </w:numPr>
        <w:tabs>
          <w:tab w:val="clear" w:pos="360"/>
          <w:tab w:val="num" w:pos="567"/>
        </w:tabs>
        <w:ind w:left="567" w:hanging="567"/>
        <w:rPr>
          <w:szCs w:val="22"/>
        </w:rPr>
      </w:pPr>
      <w:r w:rsidRPr="00455DD6">
        <w:rPr>
          <w:szCs w:val="22"/>
        </w:rPr>
        <w:t xml:space="preserve">Ena </w:t>
      </w:r>
      <w:r w:rsidR="002E10E9" w:rsidRPr="00455DD6">
        <w:rPr>
          <w:szCs w:val="22"/>
        </w:rPr>
        <w:t xml:space="preserve">tableta </w:t>
      </w:r>
      <w:r w:rsidR="00DA37DE" w:rsidRPr="00455DD6">
        <w:rPr>
          <w:szCs w:val="22"/>
        </w:rPr>
        <w:t xml:space="preserve">zdravila </w:t>
      </w:r>
      <w:r w:rsidR="002E10E9" w:rsidRPr="00455DD6">
        <w:rPr>
          <w:szCs w:val="22"/>
        </w:rPr>
        <w:t xml:space="preserve">Stalevo </w:t>
      </w:r>
      <w:r w:rsidR="00D330A2" w:rsidRPr="00455DD6">
        <w:rPr>
          <w:szCs w:val="22"/>
        </w:rPr>
        <w:t>200</w:t>
      </w:r>
      <w:r w:rsidR="0023051E" w:rsidRPr="00455DD6">
        <w:rPr>
          <w:szCs w:val="22"/>
        </w:rPr>
        <w:t> mg</w:t>
      </w:r>
      <w:r w:rsidR="00D330A2" w:rsidRPr="00455DD6">
        <w:rPr>
          <w:szCs w:val="22"/>
        </w:rPr>
        <w:t>/</w:t>
      </w:r>
      <w:r w:rsidR="002E10E9" w:rsidRPr="00455DD6">
        <w:rPr>
          <w:szCs w:val="22"/>
        </w:rPr>
        <w:t>50</w:t>
      </w:r>
      <w:r w:rsidR="0023051E" w:rsidRPr="00455DD6">
        <w:rPr>
          <w:szCs w:val="22"/>
        </w:rPr>
        <w:t> mg</w:t>
      </w:r>
      <w:r w:rsidR="002E10E9" w:rsidRPr="00455DD6">
        <w:rPr>
          <w:szCs w:val="22"/>
        </w:rPr>
        <w:t>/200</w:t>
      </w:r>
      <w:r w:rsidR="00F41248" w:rsidRPr="00455DD6">
        <w:rPr>
          <w:szCs w:val="22"/>
        </w:rPr>
        <w:t> </w:t>
      </w:r>
      <w:r w:rsidR="002E10E9" w:rsidRPr="00455DD6">
        <w:rPr>
          <w:szCs w:val="22"/>
        </w:rPr>
        <w:t xml:space="preserve">mg vsebuje </w:t>
      </w:r>
      <w:r w:rsidR="00D330A2" w:rsidRPr="00455DD6">
        <w:rPr>
          <w:szCs w:val="22"/>
        </w:rPr>
        <w:t>20</w:t>
      </w:r>
      <w:r w:rsidR="002E10E9" w:rsidRPr="00455DD6">
        <w:rPr>
          <w:szCs w:val="22"/>
        </w:rPr>
        <w:t>0</w:t>
      </w:r>
      <w:r w:rsidR="00195B35" w:rsidRPr="00455DD6">
        <w:rPr>
          <w:szCs w:val="22"/>
        </w:rPr>
        <w:t> </w:t>
      </w:r>
      <w:r w:rsidR="002E10E9" w:rsidRPr="00455DD6">
        <w:rPr>
          <w:szCs w:val="22"/>
        </w:rPr>
        <w:t>mg levodope, 5</w:t>
      </w:r>
      <w:r w:rsidR="00D330A2" w:rsidRPr="00455DD6">
        <w:rPr>
          <w:szCs w:val="22"/>
        </w:rPr>
        <w:t>0</w:t>
      </w:r>
      <w:r w:rsidR="00195B35" w:rsidRPr="00455DD6">
        <w:rPr>
          <w:szCs w:val="22"/>
        </w:rPr>
        <w:t> </w:t>
      </w:r>
      <w:r w:rsidR="002E10E9" w:rsidRPr="00455DD6">
        <w:rPr>
          <w:szCs w:val="22"/>
        </w:rPr>
        <w:t>mg karbidope in 200</w:t>
      </w:r>
      <w:r w:rsidR="00195B35" w:rsidRPr="00455DD6">
        <w:rPr>
          <w:szCs w:val="22"/>
        </w:rPr>
        <w:t> </w:t>
      </w:r>
      <w:r w:rsidR="002E10E9" w:rsidRPr="00455DD6">
        <w:rPr>
          <w:szCs w:val="22"/>
        </w:rPr>
        <w:t>mg entakapona.</w:t>
      </w:r>
    </w:p>
    <w:p w:rsidR="00D330A2" w:rsidRPr="00455DD6" w:rsidRDefault="008F7F01" w:rsidP="00A24359">
      <w:pPr>
        <w:numPr>
          <w:ilvl w:val="0"/>
          <w:numId w:val="7"/>
        </w:numPr>
        <w:tabs>
          <w:tab w:val="clear" w:pos="360"/>
          <w:tab w:val="num" w:pos="567"/>
        </w:tabs>
        <w:ind w:left="567" w:hanging="567"/>
        <w:rPr>
          <w:szCs w:val="22"/>
        </w:rPr>
      </w:pPr>
      <w:r w:rsidRPr="00455DD6">
        <w:rPr>
          <w:szCs w:val="22"/>
        </w:rPr>
        <w:t xml:space="preserve">Druge </w:t>
      </w:r>
      <w:r w:rsidR="0053029B" w:rsidRPr="00455DD6">
        <w:rPr>
          <w:szCs w:val="22"/>
        </w:rPr>
        <w:t>sestavine</w:t>
      </w:r>
      <w:r w:rsidR="002955FF" w:rsidRPr="00455DD6">
        <w:rPr>
          <w:szCs w:val="22"/>
        </w:rPr>
        <w:t xml:space="preserve"> </w:t>
      </w:r>
      <w:r w:rsidR="00195B35" w:rsidRPr="00455DD6">
        <w:rPr>
          <w:szCs w:val="22"/>
        </w:rPr>
        <w:t xml:space="preserve">v </w:t>
      </w:r>
      <w:r w:rsidR="00D330A2" w:rsidRPr="00455DD6">
        <w:rPr>
          <w:szCs w:val="22"/>
        </w:rPr>
        <w:t>jedr</w:t>
      </w:r>
      <w:r w:rsidR="00195B35" w:rsidRPr="00455DD6">
        <w:rPr>
          <w:szCs w:val="22"/>
        </w:rPr>
        <w:t xml:space="preserve">u </w:t>
      </w:r>
      <w:r w:rsidR="00D330A2" w:rsidRPr="00455DD6">
        <w:rPr>
          <w:szCs w:val="22"/>
        </w:rPr>
        <w:t xml:space="preserve">tablete </w:t>
      </w:r>
      <w:r w:rsidR="002E10E9" w:rsidRPr="00455DD6">
        <w:rPr>
          <w:szCs w:val="22"/>
        </w:rPr>
        <w:t>so</w:t>
      </w:r>
      <w:r w:rsidR="006233A6" w:rsidRPr="00455DD6">
        <w:rPr>
          <w:szCs w:val="22"/>
        </w:rPr>
        <w:t>:</w:t>
      </w:r>
      <w:r w:rsidR="002E10E9" w:rsidRPr="00455DD6">
        <w:rPr>
          <w:szCs w:val="22"/>
        </w:rPr>
        <w:t xml:space="preserve"> natrijev karmelozat,</w:t>
      </w:r>
      <w:r w:rsidR="00206416" w:rsidRPr="00206416">
        <w:rPr>
          <w:szCs w:val="22"/>
        </w:rPr>
        <w:t xml:space="preserve"> </w:t>
      </w:r>
      <w:r w:rsidR="00206416" w:rsidRPr="00455DD6">
        <w:rPr>
          <w:szCs w:val="22"/>
        </w:rPr>
        <w:t>premreženi</w:t>
      </w:r>
      <w:r w:rsidR="00B83127">
        <w:rPr>
          <w:szCs w:val="22"/>
        </w:rPr>
        <w:t xml:space="preserve"> (E468),</w:t>
      </w:r>
      <w:r w:rsidR="002E10E9" w:rsidRPr="00455DD6">
        <w:rPr>
          <w:szCs w:val="22"/>
        </w:rPr>
        <w:t xml:space="preserve"> magnezijev stearat, koruzni škrob, manitol (E421)</w:t>
      </w:r>
      <w:r w:rsidR="00D330A2" w:rsidRPr="00455DD6">
        <w:rPr>
          <w:szCs w:val="22"/>
        </w:rPr>
        <w:t xml:space="preserve"> in</w:t>
      </w:r>
      <w:r w:rsidR="002E10E9" w:rsidRPr="00455DD6">
        <w:rPr>
          <w:szCs w:val="22"/>
        </w:rPr>
        <w:t xml:space="preserve"> povidon (E1201)</w:t>
      </w:r>
      <w:r w:rsidR="0035280C" w:rsidRPr="00455DD6">
        <w:rPr>
          <w:szCs w:val="22"/>
        </w:rPr>
        <w:t>.</w:t>
      </w:r>
    </w:p>
    <w:p w:rsidR="002E10E9" w:rsidRPr="00455DD6" w:rsidRDefault="008F7F01" w:rsidP="00A24359">
      <w:pPr>
        <w:numPr>
          <w:ilvl w:val="0"/>
          <w:numId w:val="7"/>
        </w:numPr>
        <w:tabs>
          <w:tab w:val="clear" w:pos="360"/>
          <w:tab w:val="num" w:pos="567"/>
        </w:tabs>
        <w:ind w:left="567" w:hanging="567"/>
        <w:rPr>
          <w:szCs w:val="22"/>
        </w:rPr>
      </w:pPr>
      <w:r w:rsidRPr="00455DD6">
        <w:rPr>
          <w:szCs w:val="22"/>
        </w:rPr>
        <w:t xml:space="preserve">Sestavine </w:t>
      </w:r>
      <w:r w:rsidR="00195B35" w:rsidRPr="00455DD6">
        <w:rPr>
          <w:szCs w:val="22"/>
        </w:rPr>
        <w:t xml:space="preserve">v </w:t>
      </w:r>
      <w:r w:rsidR="00F47549" w:rsidRPr="00455DD6">
        <w:rPr>
          <w:szCs w:val="22"/>
        </w:rPr>
        <w:t>filmsk</w:t>
      </w:r>
      <w:r w:rsidR="00195B35" w:rsidRPr="00455DD6">
        <w:rPr>
          <w:szCs w:val="22"/>
        </w:rPr>
        <w:t>i</w:t>
      </w:r>
      <w:r w:rsidR="00F47549" w:rsidRPr="00455DD6">
        <w:rPr>
          <w:szCs w:val="22"/>
        </w:rPr>
        <w:t xml:space="preserve"> oblog</w:t>
      </w:r>
      <w:r w:rsidR="00195B35" w:rsidRPr="00455DD6">
        <w:rPr>
          <w:szCs w:val="22"/>
        </w:rPr>
        <w:t>i</w:t>
      </w:r>
      <w:r w:rsidR="00F47549" w:rsidRPr="00455DD6">
        <w:rPr>
          <w:szCs w:val="22"/>
        </w:rPr>
        <w:t xml:space="preserve"> so</w:t>
      </w:r>
      <w:r w:rsidR="00AA6F4C" w:rsidRPr="00455DD6">
        <w:rPr>
          <w:szCs w:val="22"/>
        </w:rPr>
        <w:t>:</w:t>
      </w:r>
      <w:r w:rsidR="002E10E9" w:rsidRPr="00455DD6">
        <w:rPr>
          <w:szCs w:val="22"/>
        </w:rPr>
        <w:t xml:space="preserve"> glicerol </w:t>
      </w:r>
      <w:r w:rsidR="0000326E" w:rsidRPr="00455DD6">
        <w:rPr>
          <w:szCs w:val="22"/>
        </w:rPr>
        <w:t>(</w:t>
      </w:r>
      <w:r w:rsidR="00F47549" w:rsidRPr="00455DD6">
        <w:rPr>
          <w:szCs w:val="22"/>
        </w:rPr>
        <w:t>85</w:t>
      </w:r>
      <w:r w:rsidR="006D681C" w:rsidRPr="00455DD6">
        <w:rPr>
          <w:szCs w:val="22"/>
        </w:rPr>
        <w:t> </w:t>
      </w:r>
      <w:r w:rsidR="0000326E" w:rsidRPr="00455DD6">
        <w:rPr>
          <w:szCs w:val="22"/>
        </w:rPr>
        <w:t>odstotkov)</w:t>
      </w:r>
      <w:r w:rsidR="00F47549" w:rsidRPr="00455DD6">
        <w:rPr>
          <w:szCs w:val="22"/>
        </w:rPr>
        <w:t xml:space="preserve"> </w:t>
      </w:r>
      <w:r w:rsidR="002E10E9" w:rsidRPr="00455DD6">
        <w:rPr>
          <w:szCs w:val="22"/>
        </w:rPr>
        <w:t>(E422), hipromeloza</w:t>
      </w:r>
      <w:r w:rsidR="00206416">
        <w:rPr>
          <w:szCs w:val="22"/>
        </w:rPr>
        <w:t xml:space="preserve"> (E464)</w:t>
      </w:r>
      <w:r w:rsidR="002E10E9" w:rsidRPr="00455DD6">
        <w:rPr>
          <w:szCs w:val="22"/>
        </w:rPr>
        <w:t xml:space="preserve">, </w:t>
      </w:r>
      <w:r w:rsidR="00F47549" w:rsidRPr="00455DD6">
        <w:rPr>
          <w:szCs w:val="22"/>
        </w:rPr>
        <w:t xml:space="preserve">magnezijev stearat, </w:t>
      </w:r>
      <w:r w:rsidR="002E10E9" w:rsidRPr="00455DD6">
        <w:rPr>
          <w:szCs w:val="22"/>
        </w:rPr>
        <w:t>polisorbat</w:t>
      </w:r>
      <w:r w:rsidR="00195B35" w:rsidRPr="00455DD6">
        <w:rPr>
          <w:szCs w:val="22"/>
        </w:rPr>
        <w:t> </w:t>
      </w:r>
      <w:r w:rsidR="002E10E9" w:rsidRPr="00455DD6">
        <w:rPr>
          <w:szCs w:val="22"/>
        </w:rPr>
        <w:t>80</w:t>
      </w:r>
      <w:r w:rsidR="00206416">
        <w:rPr>
          <w:szCs w:val="22"/>
        </w:rPr>
        <w:t xml:space="preserve"> (E433)</w:t>
      </w:r>
      <w:r w:rsidR="002E10E9" w:rsidRPr="00455DD6">
        <w:rPr>
          <w:szCs w:val="22"/>
        </w:rPr>
        <w:t xml:space="preserve">, rdeči železov </w:t>
      </w:r>
      <w:r w:rsidR="00F47549" w:rsidRPr="00455DD6">
        <w:rPr>
          <w:szCs w:val="22"/>
        </w:rPr>
        <w:t>oksid (E172), saharoza in</w:t>
      </w:r>
      <w:r w:rsidR="002E10E9" w:rsidRPr="00455DD6">
        <w:rPr>
          <w:szCs w:val="22"/>
        </w:rPr>
        <w:t xml:space="preserve"> titanov dioksid (E171).</w:t>
      </w:r>
    </w:p>
    <w:p w:rsidR="002E10E9" w:rsidRPr="00455DD6" w:rsidRDefault="002E10E9">
      <w:pPr>
        <w:rPr>
          <w:szCs w:val="22"/>
        </w:rPr>
      </w:pPr>
    </w:p>
    <w:p w:rsidR="002E10E9" w:rsidRPr="00F25133" w:rsidRDefault="002E10E9" w:rsidP="00F25133">
      <w:pPr>
        <w:rPr>
          <w:b/>
        </w:rPr>
      </w:pPr>
      <w:r w:rsidRPr="00F25133">
        <w:rPr>
          <w:b/>
        </w:rPr>
        <w:t>Izgled zdravila</w:t>
      </w:r>
      <w:r w:rsidR="009C4FED" w:rsidRPr="00F25133">
        <w:rPr>
          <w:b/>
        </w:rPr>
        <w:t xml:space="preserve"> </w:t>
      </w:r>
      <w:r w:rsidRPr="00F25133">
        <w:rPr>
          <w:b/>
        </w:rPr>
        <w:t>Stalevo in vsebina pakiranja</w:t>
      </w:r>
    </w:p>
    <w:p w:rsidR="002E10E9" w:rsidRPr="00455DD6" w:rsidRDefault="002E10E9">
      <w:pPr>
        <w:tabs>
          <w:tab w:val="left" w:pos="567"/>
        </w:tabs>
        <w:rPr>
          <w:szCs w:val="22"/>
        </w:rPr>
      </w:pPr>
    </w:p>
    <w:p w:rsidR="002E10E9" w:rsidRPr="00455DD6" w:rsidRDefault="00D70F06">
      <w:pPr>
        <w:tabs>
          <w:tab w:val="left" w:pos="567"/>
        </w:tabs>
        <w:rPr>
          <w:szCs w:val="22"/>
        </w:rPr>
      </w:pPr>
      <w:r w:rsidRPr="00455DD6">
        <w:rPr>
          <w:szCs w:val="22"/>
        </w:rPr>
        <w:t xml:space="preserve">Zdravilo </w:t>
      </w:r>
      <w:r w:rsidR="00195B35" w:rsidRPr="00455DD6">
        <w:rPr>
          <w:szCs w:val="22"/>
        </w:rPr>
        <w:t>Stalevo 200</w:t>
      </w:r>
      <w:r w:rsidR="0023051E" w:rsidRPr="00455DD6">
        <w:rPr>
          <w:szCs w:val="22"/>
        </w:rPr>
        <w:t> mg</w:t>
      </w:r>
      <w:r w:rsidR="00195B35" w:rsidRPr="00455DD6">
        <w:rPr>
          <w:szCs w:val="22"/>
        </w:rPr>
        <w:t>/50</w:t>
      </w:r>
      <w:r w:rsidR="0023051E" w:rsidRPr="00455DD6">
        <w:rPr>
          <w:szCs w:val="22"/>
        </w:rPr>
        <w:t> mg</w:t>
      </w:r>
      <w:r w:rsidR="00195B35" w:rsidRPr="00455DD6">
        <w:rPr>
          <w:szCs w:val="22"/>
        </w:rPr>
        <w:t>/200</w:t>
      </w:r>
      <w:r w:rsidR="00F41248" w:rsidRPr="00455DD6">
        <w:rPr>
          <w:szCs w:val="22"/>
        </w:rPr>
        <w:t> </w:t>
      </w:r>
      <w:r w:rsidR="00195B35" w:rsidRPr="00455DD6">
        <w:rPr>
          <w:szCs w:val="22"/>
        </w:rPr>
        <w:t>mg: temnorjav</w:t>
      </w:r>
      <w:r w:rsidR="00B4706D">
        <w:rPr>
          <w:szCs w:val="22"/>
        </w:rPr>
        <w:t xml:space="preserve">kast </w:t>
      </w:r>
      <w:r w:rsidR="00DA37DE" w:rsidRPr="00455DD6">
        <w:rPr>
          <w:szCs w:val="22"/>
        </w:rPr>
        <w:t>rdeče</w:t>
      </w:r>
      <w:r w:rsidR="00692AF8" w:rsidRPr="00455DD6">
        <w:rPr>
          <w:szCs w:val="22"/>
        </w:rPr>
        <w:t xml:space="preserve"> </w:t>
      </w:r>
      <w:r w:rsidR="00195B35" w:rsidRPr="00455DD6">
        <w:rPr>
          <w:szCs w:val="22"/>
        </w:rPr>
        <w:t xml:space="preserve">ovalne </w:t>
      </w:r>
      <w:r w:rsidR="00F146A2" w:rsidRPr="00455DD6">
        <w:rPr>
          <w:szCs w:val="22"/>
        </w:rPr>
        <w:t xml:space="preserve">filmsko obložene </w:t>
      </w:r>
      <w:r w:rsidR="00195B35" w:rsidRPr="00455DD6">
        <w:rPr>
          <w:szCs w:val="22"/>
        </w:rPr>
        <w:t xml:space="preserve">tablete </w:t>
      </w:r>
      <w:r w:rsidR="00F146A2" w:rsidRPr="00455DD6">
        <w:rPr>
          <w:szCs w:val="22"/>
        </w:rPr>
        <w:t xml:space="preserve">brez zareze </w:t>
      </w:r>
      <w:r w:rsidR="00195B35" w:rsidRPr="00455DD6">
        <w:rPr>
          <w:szCs w:val="22"/>
        </w:rPr>
        <w:t xml:space="preserve">z </w:t>
      </w:r>
      <w:r w:rsidR="003145DA" w:rsidRPr="00455DD6">
        <w:rPr>
          <w:szCs w:val="22"/>
        </w:rPr>
        <w:t xml:space="preserve">oznako </w:t>
      </w:r>
      <w:r w:rsidR="00F146A2" w:rsidRPr="00455DD6">
        <w:rPr>
          <w:szCs w:val="22"/>
        </w:rPr>
        <w:t>„</w:t>
      </w:r>
      <w:r w:rsidR="00195B35" w:rsidRPr="00455DD6">
        <w:rPr>
          <w:szCs w:val="22"/>
        </w:rPr>
        <w:t>LCE 200</w:t>
      </w:r>
      <w:r w:rsidR="00F146A2" w:rsidRPr="00455DD6">
        <w:rPr>
          <w:szCs w:val="22"/>
        </w:rPr>
        <w:t>“</w:t>
      </w:r>
      <w:r w:rsidR="00195B35" w:rsidRPr="00455DD6">
        <w:rPr>
          <w:szCs w:val="22"/>
        </w:rPr>
        <w:t xml:space="preserve"> na eni strani.</w:t>
      </w:r>
    </w:p>
    <w:p w:rsidR="002E10E9" w:rsidRPr="00455DD6" w:rsidRDefault="002E10E9">
      <w:pPr>
        <w:tabs>
          <w:tab w:val="left" w:pos="567"/>
        </w:tabs>
        <w:rPr>
          <w:szCs w:val="22"/>
        </w:rPr>
      </w:pPr>
    </w:p>
    <w:p w:rsidR="002E10E9" w:rsidRPr="00455DD6" w:rsidRDefault="00853553">
      <w:pPr>
        <w:tabs>
          <w:tab w:val="left" w:pos="567"/>
        </w:tabs>
        <w:rPr>
          <w:szCs w:val="22"/>
        </w:rPr>
      </w:pPr>
      <w:r w:rsidRPr="00455DD6">
        <w:rPr>
          <w:szCs w:val="22"/>
        </w:rPr>
        <w:t>Zdravilo</w:t>
      </w:r>
      <w:r w:rsidRPr="00455DD6" w:rsidDel="00853553">
        <w:rPr>
          <w:szCs w:val="22"/>
        </w:rPr>
        <w:t xml:space="preserve"> </w:t>
      </w:r>
      <w:r w:rsidR="002E10E9" w:rsidRPr="00455DD6">
        <w:rPr>
          <w:szCs w:val="22"/>
        </w:rPr>
        <w:t xml:space="preserve">Stalevo </w:t>
      </w:r>
      <w:r w:rsidR="00F47549" w:rsidRPr="00455DD6">
        <w:rPr>
          <w:szCs w:val="22"/>
        </w:rPr>
        <w:t>200</w:t>
      </w:r>
      <w:r w:rsidR="0023051E" w:rsidRPr="00455DD6">
        <w:rPr>
          <w:szCs w:val="22"/>
        </w:rPr>
        <w:t> mg</w:t>
      </w:r>
      <w:r w:rsidR="00F47549" w:rsidRPr="00455DD6">
        <w:rPr>
          <w:szCs w:val="22"/>
        </w:rPr>
        <w:t>/50</w:t>
      </w:r>
      <w:r w:rsidR="0023051E" w:rsidRPr="00455DD6">
        <w:rPr>
          <w:szCs w:val="22"/>
        </w:rPr>
        <w:t> mg</w:t>
      </w:r>
      <w:r w:rsidR="00F47549" w:rsidRPr="00455DD6">
        <w:rPr>
          <w:szCs w:val="22"/>
        </w:rPr>
        <w:t>/200</w:t>
      </w:r>
      <w:r w:rsidR="00195B35" w:rsidRPr="00455DD6">
        <w:rPr>
          <w:szCs w:val="22"/>
        </w:rPr>
        <w:t> </w:t>
      </w:r>
      <w:r w:rsidR="00F47549" w:rsidRPr="00455DD6">
        <w:rPr>
          <w:szCs w:val="22"/>
        </w:rPr>
        <w:t xml:space="preserve">mg so </w:t>
      </w:r>
      <w:r w:rsidR="002E10E9" w:rsidRPr="00455DD6">
        <w:rPr>
          <w:szCs w:val="22"/>
        </w:rPr>
        <w:t xml:space="preserve">na </w:t>
      </w:r>
      <w:r w:rsidR="00D70F06" w:rsidRPr="00455DD6">
        <w:rPr>
          <w:szCs w:val="22"/>
        </w:rPr>
        <w:t xml:space="preserve">voljo </w:t>
      </w:r>
      <w:r w:rsidR="002E10E9" w:rsidRPr="00455DD6">
        <w:rPr>
          <w:szCs w:val="22"/>
        </w:rPr>
        <w:t xml:space="preserve">v </w:t>
      </w:r>
      <w:r w:rsidR="00F47549" w:rsidRPr="00455DD6">
        <w:rPr>
          <w:szCs w:val="22"/>
        </w:rPr>
        <w:t xml:space="preserve">petih </w:t>
      </w:r>
      <w:r w:rsidR="002E10E9" w:rsidRPr="00455DD6">
        <w:rPr>
          <w:szCs w:val="22"/>
        </w:rPr>
        <w:t xml:space="preserve">različnih velikostih pakiranja (10, 30, 100, </w:t>
      </w:r>
      <w:r w:rsidR="00D80A0F" w:rsidRPr="00455DD6">
        <w:rPr>
          <w:szCs w:val="22"/>
        </w:rPr>
        <w:t>130</w:t>
      </w:r>
      <w:r w:rsidR="00F47549" w:rsidRPr="00455DD6">
        <w:rPr>
          <w:szCs w:val="22"/>
        </w:rPr>
        <w:t xml:space="preserve"> ali</w:t>
      </w:r>
      <w:r w:rsidR="00D80A0F" w:rsidRPr="00455DD6">
        <w:rPr>
          <w:szCs w:val="22"/>
        </w:rPr>
        <w:t xml:space="preserve"> </w:t>
      </w:r>
      <w:r w:rsidR="002E10E9" w:rsidRPr="00455DD6">
        <w:rPr>
          <w:szCs w:val="22"/>
        </w:rPr>
        <w:t>175 tablet)</w:t>
      </w:r>
      <w:r w:rsidR="00DA37DE" w:rsidRPr="00455DD6">
        <w:rPr>
          <w:szCs w:val="22"/>
        </w:rPr>
        <w:t xml:space="preserve">. </w:t>
      </w:r>
      <w:r w:rsidR="00F47549" w:rsidRPr="00455DD6">
        <w:rPr>
          <w:szCs w:val="22"/>
        </w:rPr>
        <w:t>N</w:t>
      </w:r>
      <w:r w:rsidR="002E10E9" w:rsidRPr="00455DD6">
        <w:rPr>
          <w:szCs w:val="22"/>
        </w:rPr>
        <w:t xml:space="preserve">a </w:t>
      </w:r>
      <w:r w:rsidR="00995348" w:rsidRPr="00455DD6">
        <w:rPr>
          <w:szCs w:val="22"/>
        </w:rPr>
        <w:t>trgu ni vseh navedenih pakiranj</w:t>
      </w:r>
      <w:r w:rsidR="002E10E9" w:rsidRPr="00455DD6">
        <w:rPr>
          <w:szCs w:val="22"/>
        </w:rPr>
        <w:t>.</w:t>
      </w:r>
    </w:p>
    <w:p w:rsidR="002E10E9" w:rsidRPr="00455DD6" w:rsidRDefault="002E10E9">
      <w:pPr>
        <w:tabs>
          <w:tab w:val="left" w:pos="567"/>
        </w:tabs>
        <w:rPr>
          <w:szCs w:val="22"/>
        </w:rPr>
      </w:pPr>
    </w:p>
    <w:p w:rsidR="002E10E9" w:rsidRPr="00427E09" w:rsidRDefault="002E10E9" w:rsidP="00427E09">
      <w:pPr>
        <w:rPr>
          <w:b/>
        </w:rPr>
      </w:pPr>
      <w:r w:rsidRPr="00427E09">
        <w:rPr>
          <w:b/>
        </w:rPr>
        <w:t xml:space="preserve">Imetnik dovoljenja za promet z zdravilom </w:t>
      </w:r>
    </w:p>
    <w:p w:rsidR="002E10E9" w:rsidRPr="00455DD6" w:rsidRDefault="002E10E9">
      <w:pPr>
        <w:tabs>
          <w:tab w:val="left" w:pos="567"/>
        </w:tabs>
        <w:rPr>
          <w:b/>
          <w:bCs/>
          <w:szCs w:val="22"/>
        </w:rPr>
      </w:pPr>
    </w:p>
    <w:p w:rsidR="002E10E9" w:rsidRPr="00455DD6" w:rsidRDefault="002E10E9">
      <w:pPr>
        <w:pStyle w:val="EndnoteText"/>
        <w:rPr>
          <w:szCs w:val="22"/>
        </w:rPr>
      </w:pPr>
      <w:r w:rsidRPr="00455DD6">
        <w:rPr>
          <w:szCs w:val="22"/>
        </w:rPr>
        <w:t>Orion Corporation</w:t>
      </w:r>
    </w:p>
    <w:p w:rsidR="002E10E9" w:rsidRPr="00455DD6" w:rsidRDefault="002E10E9">
      <w:pPr>
        <w:pStyle w:val="EndnoteText"/>
        <w:rPr>
          <w:szCs w:val="22"/>
        </w:rPr>
      </w:pPr>
      <w:r w:rsidRPr="00455DD6">
        <w:rPr>
          <w:szCs w:val="22"/>
        </w:rPr>
        <w:t>Orionintie 1</w:t>
      </w:r>
    </w:p>
    <w:p w:rsidR="002E10E9" w:rsidRPr="00455DD6" w:rsidRDefault="002E10E9">
      <w:pPr>
        <w:rPr>
          <w:szCs w:val="22"/>
        </w:rPr>
      </w:pPr>
      <w:r w:rsidRPr="00455DD6">
        <w:rPr>
          <w:szCs w:val="22"/>
        </w:rPr>
        <w:t>FI-02200 Espoo</w:t>
      </w:r>
    </w:p>
    <w:p w:rsidR="002E10E9" w:rsidRPr="00455DD6" w:rsidRDefault="002E10E9">
      <w:pPr>
        <w:tabs>
          <w:tab w:val="left" w:pos="567"/>
        </w:tabs>
        <w:rPr>
          <w:szCs w:val="22"/>
        </w:rPr>
      </w:pPr>
      <w:r w:rsidRPr="00455DD6">
        <w:rPr>
          <w:szCs w:val="22"/>
        </w:rPr>
        <w:t>F</w:t>
      </w:r>
      <w:r w:rsidR="00C070BE" w:rsidRPr="00455DD6">
        <w:rPr>
          <w:szCs w:val="22"/>
        </w:rPr>
        <w:t>inska</w:t>
      </w:r>
    </w:p>
    <w:p w:rsidR="00E360C8" w:rsidRDefault="00E360C8">
      <w:pPr>
        <w:tabs>
          <w:tab w:val="left" w:pos="567"/>
        </w:tabs>
        <w:rPr>
          <w:b/>
          <w:bCs/>
          <w:szCs w:val="22"/>
        </w:rPr>
      </w:pPr>
    </w:p>
    <w:p w:rsidR="00A63802" w:rsidRDefault="00A63802">
      <w:pPr>
        <w:tabs>
          <w:tab w:val="left" w:pos="567"/>
        </w:tabs>
        <w:rPr>
          <w:b/>
        </w:rPr>
      </w:pPr>
      <w:r>
        <w:rPr>
          <w:b/>
        </w:rPr>
        <w:t>Proizvajalec</w:t>
      </w:r>
    </w:p>
    <w:p w:rsidR="00E360C8" w:rsidRPr="00AA7B1F" w:rsidRDefault="00E360C8">
      <w:pPr>
        <w:tabs>
          <w:tab w:val="left" w:pos="567"/>
        </w:tabs>
        <w:rPr>
          <w:szCs w:val="22"/>
        </w:rPr>
      </w:pPr>
      <w:r w:rsidRPr="00AA7B1F">
        <w:rPr>
          <w:szCs w:val="22"/>
        </w:rPr>
        <w:t xml:space="preserve">Orion Corporation </w:t>
      </w:r>
      <w:r w:rsidR="006E535F" w:rsidRPr="00AA7B1F">
        <w:rPr>
          <w:szCs w:val="22"/>
        </w:rPr>
        <w:t xml:space="preserve">Orion </w:t>
      </w:r>
      <w:r w:rsidRPr="00AA7B1F">
        <w:rPr>
          <w:szCs w:val="22"/>
        </w:rPr>
        <w:t>Pharma</w:t>
      </w:r>
    </w:p>
    <w:p w:rsidR="00E360C8" w:rsidRPr="00AA7B1F" w:rsidRDefault="00E360C8">
      <w:pPr>
        <w:tabs>
          <w:tab w:val="left" w:pos="567"/>
        </w:tabs>
        <w:rPr>
          <w:szCs w:val="22"/>
        </w:rPr>
      </w:pPr>
      <w:r w:rsidRPr="00AA7B1F">
        <w:rPr>
          <w:szCs w:val="22"/>
        </w:rPr>
        <w:t>Joensuunkatu 7</w:t>
      </w:r>
    </w:p>
    <w:p w:rsidR="00E360C8" w:rsidRPr="00AA7B1F" w:rsidRDefault="00E360C8">
      <w:pPr>
        <w:tabs>
          <w:tab w:val="left" w:pos="567"/>
        </w:tabs>
        <w:rPr>
          <w:szCs w:val="22"/>
        </w:rPr>
      </w:pPr>
      <w:r w:rsidRPr="00AA7B1F">
        <w:rPr>
          <w:szCs w:val="22"/>
        </w:rPr>
        <w:t>FI-24100 Salo</w:t>
      </w:r>
    </w:p>
    <w:p w:rsidR="00E360C8" w:rsidRPr="00AA7B1F" w:rsidRDefault="00E360C8">
      <w:pPr>
        <w:tabs>
          <w:tab w:val="left" w:pos="567"/>
        </w:tabs>
        <w:rPr>
          <w:szCs w:val="22"/>
        </w:rPr>
      </w:pPr>
      <w:r w:rsidRPr="00AA7B1F">
        <w:rPr>
          <w:szCs w:val="22"/>
        </w:rPr>
        <w:t>Finska</w:t>
      </w:r>
    </w:p>
    <w:p w:rsidR="00E360C8" w:rsidRPr="00AA7B1F" w:rsidRDefault="00E360C8">
      <w:pPr>
        <w:tabs>
          <w:tab w:val="left" w:pos="567"/>
        </w:tabs>
        <w:rPr>
          <w:szCs w:val="22"/>
        </w:rPr>
      </w:pPr>
    </w:p>
    <w:p w:rsidR="00E360C8" w:rsidRPr="00AA7B1F" w:rsidRDefault="00E360C8">
      <w:pPr>
        <w:tabs>
          <w:tab w:val="left" w:pos="567"/>
        </w:tabs>
        <w:rPr>
          <w:szCs w:val="22"/>
        </w:rPr>
      </w:pPr>
      <w:r w:rsidRPr="00AA7B1F">
        <w:rPr>
          <w:szCs w:val="22"/>
        </w:rPr>
        <w:t xml:space="preserve">Orion Corporation </w:t>
      </w:r>
      <w:r w:rsidR="006E535F" w:rsidRPr="00AA7B1F">
        <w:rPr>
          <w:szCs w:val="22"/>
        </w:rPr>
        <w:t xml:space="preserve">Orion </w:t>
      </w:r>
      <w:r w:rsidRPr="00AA7B1F">
        <w:rPr>
          <w:szCs w:val="22"/>
        </w:rPr>
        <w:t>Pharma</w:t>
      </w:r>
    </w:p>
    <w:p w:rsidR="00E360C8" w:rsidRPr="00AA7B1F" w:rsidRDefault="00E360C8">
      <w:pPr>
        <w:tabs>
          <w:tab w:val="left" w:pos="567"/>
        </w:tabs>
        <w:rPr>
          <w:szCs w:val="22"/>
        </w:rPr>
      </w:pPr>
      <w:r w:rsidRPr="00AA7B1F">
        <w:rPr>
          <w:szCs w:val="22"/>
        </w:rPr>
        <w:t>Orionintie 1</w:t>
      </w:r>
    </w:p>
    <w:p w:rsidR="00E360C8" w:rsidRPr="00AA7B1F" w:rsidRDefault="00E360C8">
      <w:pPr>
        <w:tabs>
          <w:tab w:val="left" w:pos="567"/>
        </w:tabs>
        <w:rPr>
          <w:szCs w:val="22"/>
        </w:rPr>
      </w:pPr>
      <w:r w:rsidRPr="00AA7B1F">
        <w:rPr>
          <w:szCs w:val="22"/>
        </w:rPr>
        <w:t>FI-02200 Espoo</w:t>
      </w:r>
    </w:p>
    <w:p w:rsidR="00E360C8" w:rsidRPr="00AA7B1F" w:rsidRDefault="00E360C8">
      <w:pPr>
        <w:tabs>
          <w:tab w:val="left" w:pos="567"/>
        </w:tabs>
        <w:rPr>
          <w:szCs w:val="22"/>
        </w:rPr>
      </w:pPr>
      <w:r w:rsidRPr="00AA7B1F">
        <w:rPr>
          <w:szCs w:val="22"/>
        </w:rPr>
        <w:t>Finska</w:t>
      </w:r>
    </w:p>
    <w:p w:rsidR="00E360C8" w:rsidRPr="00455DD6" w:rsidRDefault="00E360C8">
      <w:pPr>
        <w:tabs>
          <w:tab w:val="left" w:pos="567"/>
        </w:tabs>
        <w:rPr>
          <w:b/>
          <w:bCs/>
          <w:szCs w:val="22"/>
        </w:rPr>
      </w:pPr>
    </w:p>
    <w:p w:rsidR="002E10E9" w:rsidRDefault="002E10E9">
      <w:pPr>
        <w:numPr>
          <w:ilvl w:val="12"/>
          <w:numId w:val="0"/>
        </w:numPr>
        <w:tabs>
          <w:tab w:val="left" w:pos="567"/>
        </w:tabs>
        <w:ind w:right="-2"/>
        <w:rPr>
          <w:szCs w:val="22"/>
        </w:rPr>
      </w:pPr>
      <w:r w:rsidRPr="00455DD6">
        <w:rPr>
          <w:szCs w:val="22"/>
        </w:rPr>
        <w:t xml:space="preserve">Za vse </w:t>
      </w:r>
      <w:r w:rsidR="0053029B" w:rsidRPr="00455DD6">
        <w:rPr>
          <w:szCs w:val="22"/>
        </w:rPr>
        <w:t>morebitne nadaljn</w:t>
      </w:r>
      <w:r w:rsidR="00443532" w:rsidRPr="00455DD6">
        <w:rPr>
          <w:szCs w:val="22"/>
        </w:rPr>
        <w:t>j</w:t>
      </w:r>
      <w:r w:rsidR="0053029B" w:rsidRPr="00455DD6">
        <w:rPr>
          <w:szCs w:val="22"/>
        </w:rPr>
        <w:t xml:space="preserve">e </w:t>
      </w:r>
      <w:r w:rsidRPr="00455DD6">
        <w:rPr>
          <w:szCs w:val="22"/>
        </w:rPr>
        <w:t xml:space="preserve">informacije o tem zdravilu se </w:t>
      </w:r>
      <w:r w:rsidR="0053029B" w:rsidRPr="00455DD6">
        <w:rPr>
          <w:szCs w:val="22"/>
        </w:rPr>
        <w:t xml:space="preserve">lahko </w:t>
      </w:r>
      <w:r w:rsidRPr="00455DD6">
        <w:rPr>
          <w:szCs w:val="22"/>
        </w:rPr>
        <w:t>obrn</w:t>
      </w:r>
      <w:r w:rsidR="0053029B" w:rsidRPr="00455DD6">
        <w:rPr>
          <w:szCs w:val="22"/>
        </w:rPr>
        <w:t>e</w:t>
      </w:r>
      <w:r w:rsidRPr="00455DD6">
        <w:rPr>
          <w:szCs w:val="22"/>
        </w:rPr>
        <w:t>te na predstavni</w:t>
      </w:r>
      <w:r w:rsidR="0053029B" w:rsidRPr="00455DD6">
        <w:rPr>
          <w:szCs w:val="22"/>
        </w:rPr>
        <w:t>štvo</w:t>
      </w:r>
      <w:r w:rsidRPr="00455DD6">
        <w:rPr>
          <w:szCs w:val="22"/>
        </w:rPr>
        <w:t xml:space="preserve"> imetnika dovoljenja za promet z zdravilom</w:t>
      </w:r>
      <w:r w:rsidR="002955FF" w:rsidRPr="00455DD6">
        <w:rPr>
          <w:szCs w:val="22"/>
        </w:rPr>
        <w:t>:</w:t>
      </w:r>
    </w:p>
    <w:p w:rsidR="001C3D14" w:rsidRDefault="001C3D14">
      <w:pPr>
        <w:numPr>
          <w:ilvl w:val="12"/>
          <w:numId w:val="0"/>
        </w:numPr>
        <w:tabs>
          <w:tab w:val="left" w:pos="567"/>
        </w:tabs>
        <w:ind w:right="-2"/>
        <w:rPr>
          <w:szCs w:val="22"/>
        </w:rPr>
      </w:pPr>
    </w:p>
    <w:tbl>
      <w:tblPr>
        <w:tblW w:w="9315" w:type="dxa"/>
        <w:tblLayout w:type="fixed"/>
        <w:tblLook w:val="04A0" w:firstRow="1" w:lastRow="0" w:firstColumn="1" w:lastColumn="0" w:noHBand="0" w:noVBand="1"/>
      </w:tblPr>
      <w:tblGrid>
        <w:gridCol w:w="4641"/>
        <w:gridCol w:w="4674"/>
      </w:tblGrid>
      <w:tr w:rsidR="001C3D14" w:rsidRPr="00932BDF" w:rsidTr="001C3D14">
        <w:trPr>
          <w:cantSplit/>
        </w:trPr>
        <w:tc>
          <w:tcPr>
            <w:tcW w:w="4641" w:type="dxa"/>
          </w:tcPr>
          <w:p w:rsidR="001C3D14" w:rsidRPr="00932BDF" w:rsidRDefault="001C3D14" w:rsidP="001C3D14">
            <w:pPr>
              <w:rPr>
                <w:rStyle w:val="Strong"/>
                <w:b w:val="0"/>
                <w:bCs w:val="0"/>
                <w:szCs w:val="22"/>
                <w:lang w:val="pt-PT"/>
              </w:rPr>
            </w:pPr>
            <w:r w:rsidRPr="00932BDF">
              <w:rPr>
                <w:b/>
                <w:szCs w:val="22"/>
                <w:lang w:val="pt-PT"/>
              </w:rPr>
              <w:t>België</w:t>
            </w:r>
            <w:r w:rsidR="00E360C8">
              <w:rPr>
                <w:b/>
                <w:szCs w:val="22"/>
                <w:lang w:val="pt-PT"/>
              </w:rPr>
              <w:t>Belgique</w:t>
            </w:r>
            <w:r w:rsidRPr="00932BDF">
              <w:rPr>
                <w:b/>
                <w:szCs w:val="22"/>
                <w:lang w:val="pt-PT"/>
              </w:rPr>
              <w:t>Belgien</w:t>
            </w:r>
            <w:r w:rsidRPr="00932BDF">
              <w:rPr>
                <w:b/>
                <w:szCs w:val="22"/>
                <w:lang w:val="pt-PT"/>
              </w:rPr>
              <w:br/>
            </w:r>
            <w:r w:rsidRPr="00932BDF">
              <w:rPr>
                <w:rStyle w:val="Strong"/>
                <w:b w:val="0"/>
                <w:bCs w:val="0"/>
                <w:szCs w:val="22"/>
                <w:lang w:val="pt-PT"/>
              </w:rPr>
              <w:t>Orion Pharma BVBA/SPRL</w:t>
            </w:r>
          </w:p>
          <w:p w:rsidR="001C3D14" w:rsidRPr="00932BDF" w:rsidRDefault="001C3D14" w:rsidP="001C3D14">
            <w:pPr>
              <w:spacing w:line="260" w:lineRule="exact"/>
              <w:rPr>
                <w:szCs w:val="22"/>
                <w:lang w:val="pt-PT"/>
              </w:rPr>
            </w:pPr>
            <w:r w:rsidRPr="00932BDF">
              <w:rPr>
                <w:szCs w:val="22"/>
                <w:lang w:val="pt-PT"/>
              </w:rPr>
              <w:t>Tél/Tel: +32 (0)15 64 10 20</w:t>
            </w:r>
          </w:p>
          <w:p w:rsidR="001C3D14" w:rsidRPr="00932BDF" w:rsidRDefault="001C3D14" w:rsidP="001C3D14">
            <w:pPr>
              <w:rPr>
                <w:b/>
                <w:szCs w:val="22"/>
                <w:lang w:val="pt-PT"/>
              </w:rPr>
            </w:pPr>
          </w:p>
        </w:tc>
        <w:tc>
          <w:tcPr>
            <w:tcW w:w="4674" w:type="dxa"/>
            <w:hideMark/>
          </w:tcPr>
          <w:p w:rsidR="001C3D14" w:rsidRPr="00932BDF" w:rsidRDefault="001C3D14" w:rsidP="001C3D14">
            <w:pPr>
              <w:rPr>
                <w:b/>
                <w:szCs w:val="22"/>
                <w:lang w:val="pt-PT"/>
              </w:rPr>
            </w:pPr>
            <w:r w:rsidRPr="00932BDF">
              <w:rPr>
                <w:b/>
                <w:szCs w:val="22"/>
                <w:lang w:val="pt-PT"/>
              </w:rPr>
              <w:t>Lietuva</w:t>
            </w:r>
          </w:p>
          <w:p w:rsidR="001C3D14" w:rsidRPr="00932BDF" w:rsidRDefault="001C3D14" w:rsidP="001C3D14">
            <w:pPr>
              <w:rPr>
                <w:szCs w:val="22"/>
                <w:lang w:val="pt-PT"/>
              </w:rPr>
            </w:pPr>
            <w:r w:rsidRPr="00932BDF">
              <w:rPr>
                <w:szCs w:val="22"/>
                <w:lang w:val="pt-PT"/>
              </w:rPr>
              <w:t>UAB Orion Pharma</w:t>
            </w:r>
          </w:p>
          <w:p w:rsidR="001C3D14" w:rsidRPr="00932BDF" w:rsidRDefault="001C3D14" w:rsidP="001C3D14">
            <w:pPr>
              <w:rPr>
                <w:b/>
                <w:szCs w:val="22"/>
                <w:lang w:val="pt-PT"/>
              </w:rPr>
            </w:pPr>
            <w:r w:rsidRPr="00932BDF">
              <w:rPr>
                <w:szCs w:val="22"/>
                <w:lang w:val="pt-PT"/>
              </w:rPr>
              <w:t>Tel. +370 5 276 9499</w:t>
            </w:r>
          </w:p>
        </w:tc>
      </w:tr>
      <w:tr w:rsidR="001C3D14" w:rsidRPr="00932BDF" w:rsidTr="001C3D14">
        <w:trPr>
          <w:cantSplit/>
        </w:trPr>
        <w:tc>
          <w:tcPr>
            <w:tcW w:w="4641" w:type="dxa"/>
          </w:tcPr>
          <w:p w:rsidR="001C3D14" w:rsidRPr="00932BDF" w:rsidRDefault="001C3D14" w:rsidP="001C3D14">
            <w:pPr>
              <w:rPr>
                <w:b/>
                <w:szCs w:val="22"/>
                <w:lang w:val="pt-PT"/>
              </w:rPr>
            </w:pPr>
            <w:r w:rsidRPr="00932BDF">
              <w:rPr>
                <w:b/>
                <w:szCs w:val="22"/>
                <w:lang w:val="pt-PT"/>
              </w:rPr>
              <w:t>България</w:t>
            </w:r>
          </w:p>
          <w:p w:rsidR="00721E64" w:rsidRPr="003861EE" w:rsidRDefault="00721E64" w:rsidP="00721E64">
            <w:pPr>
              <w:rPr>
                <w:szCs w:val="22"/>
                <w:lang w:val="it-IT"/>
              </w:rPr>
            </w:pPr>
            <w:r w:rsidRPr="003861EE">
              <w:rPr>
                <w:szCs w:val="22"/>
                <w:lang w:val="it-IT"/>
              </w:rPr>
              <w:t>Orion Pharma Poland Sp z.o.o.</w:t>
            </w:r>
          </w:p>
          <w:p w:rsidR="001C3D14" w:rsidRPr="00932BDF" w:rsidRDefault="00721E64" w:rsidP="001C3D14">
            <w:pPr>
              <w:rPr>
                <w:szCs w:val="22"/>
                <w:lang w:val="pt-PT"/>
              </w:rPr>
            </w:pPr>
            <w:r>
              <w:rPr>
                <w:szCs w:val="22"/>
                <w:lang w:val="it-IT"/>
              </w:rPr>
              <w:t>Tel.: + 48 22 </w:t>
            </w:r>
            <w:r w:rsidRPr="003861EE">
              <w:rPr>
                <w:szCs w:val="22"/>
                <w:lang w:val="it-IT"/>
              </w:rPr>
              <w:t>8333177</w:t>
            </w:r>
          </w:p>
          <w:p w:rsidR="001C3D14" w:rsidRPr="00932BDF" w:rsidRDefault="001C3D14" w:rsidP="001C3D14">
            <w:pPr>
              <w:rPr>
                <w:b/>
                <w:szCs w:val="22"/>
                <w:lang w:val="pt-PT"/>
              </w:rPr>
            </w:pPr>
          </w:p>
        </w:tc>
        <w:tc>
          <w:tcPr>
            <w:tcW w:w="4674" w:type="dxa"/>
            <w:hideMark/>
          </w:tcPr>
          <w:p w:rsidR="001C3D14" w:rsidRPr="00932BDF" w:rsidRDefault="001C3D14" w:rsidP="001C3D14">
            <w:pPr>
              <w:rPr>
                <w:rStyle w:val="Strong"/>
                <w:b w:val="0"/>
                <w:bCs w:val="0"/>
                <w:szCs w:val="22"/>
                <w:lang w:val="pt-PT"/>
              </w:rPr>
            </w:pPr>
            <w:r w:rsidRPr="00932BDF">
              <w:rPr>
                <w:b/>
                <w:szCs w:val="22"/>
                <w:lang w:val="pt-PT"/>
              </w:rPr>
              <w:t>Luxembourg/Luxemburg</w:t>
            </w:r>
            <w:r w:rsidRPr="00932BDF">
              <w:rPr>
                <w:b/>
                <w:szCs w:val="22"/>
                <w:lang w:val="pt-PT"/>
              </w:rPr>
              <w:br/>
            </w:r>
            <w:r w:rsidRPr="00932BDF">
              <w:rPr>
                <w:rStyle w:val="Strong"/>
                <w:b w:val="0"/>
                <w:bCs w:val="0"/>
                <w:szCs w:val="22"/>
                <w:lang w:val="pt-PT"/>
              </w:rPr>
              <w:t>Orion Pharma BVBA/SPRL</w:t>
            </w:r>
          </w:p>
          <w:p w:rsidR="001C3D14" w:rsidRPr="00932BDF" w:rsidRDefault="001C3D14" w:rsidP="001C3D14">
            <w:pPr>
              <w:spacing w:line="260" w:lineRule="exact"/>
              <w:rPr>
                <w:szCs w:val="22"/>
                <w:lang w:val="pt-PT"/>
              </w:rPr>
            </w:pPr>
            <w:r w:rsidRPr="00932BDF">
              <w:rPr>
                <w:szCs w:val="22"/>
                <w:lang w:val="pt-PT"/>
              </w:rPr>
              <w:t>Tél/Tel: +32 (0)15 64 10 20</w:t>
            </w:r>
          </w:p>
          <w:p w:rsidR="001C3D14" w:rsidRPr="00932BDF" w:rsidRDefault="001C3D14" w:rsidP="001C3D14">
            <w:pPr>
              <w:rPr>
                <w:b/>
                <w:szCs w:val="22"/>
                <w:lang w:val="pt-PT"/>
              </w:rPr>
            </w:pPr>
          </w:p>
        </w:tc>
      </w:tr>
      <w:tr w:rsidR="001C3D14" w:rsidRPr="00932BDF" w:rsidTr="001C3D14">
        <w:trPr>
          <w:cantSplit/>
        </w:trPr>
        <w:tc>
          <w:tcPr>
            <w:tcW w:w="4641" w:type="dxa"/>
          </w:tcPr>
          <w:p w:rsidR="001C3D14" w:rsidRPr="00932BDF" w:rsidRDefault="001C3D14" w:rsidP="001C3D14">
            <w:pPr>
              <w:rPr>
                <w:b/>
                <w:szCs w:val="22"/>
                <w:lang w:val="pt-PT"/>
              </w:rPr>
            </w:pPr>
            <w:r w:rsidRPr="00932BDF">
              <w:rPr>
                <w:b/>
                <w:szCs w:val="22"/>
                <w:lang w:val="pt-PT"/>
              </w:rPr>
              <w:t>Česká republika</w:t>
            </w:r>
          </w:p>
          <w:p w:rsidR="001C3D14" w:rsidRPr="00932BDF" w:rsidRDefault="001C3D14" w:rsidP="001C3D14">
            <w:pPr>
              <w:rPr>
                <w:szCs w:val="22"/>
                <w:lang w:val="pt-PT"/>
              </w:rPr>
            </w:pPr>
            <w:r w:rsidRPr="00932BDF">
              <w:rPr>
                <w:szCs w:val="22"/>
                <w:lang w:val="pt-PT"/>
              </w:rPr>
              <w:t>Orion Pharma s.r.o.</w:t>
            </w:r>
          </w:p>
          <w:p w:rsidR="001C3D14" w:rsidRPr="00932BDF" w:rsidRDefault="001C3D14" w:rsidP="001C3D14">
            <w:pPr>
              <w:rPr>
                <w:b/>
                <w:szCs w:val="22"/>
                <w:lang w:val="pt-PT"/>
              </w:rPr>
            </w:pPr>
            <w:r w:rsidRPr="00932BDF">
              <w:rPr>
                <w:szCs w:val="22"/>
                <w:lang w:val="pt-PT"/>
              </w:rPr>
              <w:t>Tel:  +420 234 703 305</w:t>
            </w:r>
          </w:p>
        </w:tc>
        <w:tc>
          <w:tcPr>
            <w:tcW w:w="4674" w:type="dxa"/>
            <w:hideMark/>
          </w:tcPr>
          <w:p w:rsidR="001C3D14" w:rsidRPr="00932BDF" w:rsidRDefault="001C3D14" w:rsidP="001C3D14">
            <w:pPr>
              <w:rPr>
                <w:b/>
                <w:szCs w:val="22"/>
                <w:lang w:val="pt-PT"/>
              </w:rPr>
            </w:pPr>
            <w:r w:rsidRPr="00932BDF">
              <w:rPr>
                <w:b/>
                <w:szCs w:val="22"/>
                <w:lang w:val="pt-PT"/>
              </w:rPr>
              <w:t>Magyarország</w:t>
            </w:r>
          </w:p>
          <w:p w:rsidR="001C3D14" w:rsidRPr="00932BDF" w:rsidRDefault="001C3D14" w:rsidP="001C3D14">
            <w:pPr>
              <w:spacing w:line="260" w:lineRule="exact"/>
              <w:rPr>
                <w:szCs w:val="22"/>
                <w:lang w:val="pt-PT"/>
              </w:rPr>
            </w:pPr>
            <w:r w:rsidRPr="00932BDF">
              <w:rPr>
                <w:rStyle w:val="Strong"/>
                <w:b w:val="0"/>
                <w:bCs w:val="0"/>
                <w:szCs w:val="22"/>
                <w:lang w:val="pt-PT"/>
              </w:rPr>
              <w:t>Orion Pharma Kft.</w:t>
            </w:r>
          </w:p>
          <w:p w:rsidR="001C3D14" w:rsidRPr="00932BDF" w:rsidRDefault="001C3D14" w:rsidP="001C3D14">
            <w:pPr>
              <w:rPr>
                <w:szCs w:val="22"/>
                <w:lang w:val="pt-PT"/>
              </w:rPr>
            </w:pPr>
            <w:r w:rsidRPr="00932BDF">
              <w:rPr>
                <w:szCs w:val="22"/>
                <w:lang w:val="pt-PT"/>
              </w:rPr>
              <w:t>Tel.: +36 1 239 9095</w:t>
            </w:r>
          </w:p>
          <w:p w:rsidR="001C3D14" w:rsidRPr="00932BDF" w:rsidRDefault="001C3D14" w:rsidP="001C3D14">
            <w:pPr>
              <w:rPr>
                <w:b/>
                <w:szCs w:val="22"/>
                <w:lang w:val="pt-PT"/>
              </w:rPr>
            </w:pPr>
          </w:p>
        </w:tc>
      </w:tr>
      <w:tr w:rsidR="001C3D14" w:rsidRPr="00932BDF" w:rsidTr="001C3D14">
        <w:trPr>
          <w:cantSplit/>
        </w:trPr>
        <w:tc>
          <w:tcPr>
            <w:tcW w:w="4641" w:type="dxa"/>
          </w:tcPr>
          <w:p w:rsidR="001C3D14" w:rsidRPr="00932BDF" w:rsidRDefault="001C3D14" w:rsidP="001C3D14">
            <w:pPr>
              <w:spacing w:line="260" w:lineRule="exact"/>
              <w:rPr>
                <w:szCs w:val="22"/>
                <w:lang w:val="pt-PT"/>
              </w:rPr>
            </w:pPr>
            <w:r w:rsidRPr="001C3D14">
              <w:rPr>
                <w:b/>
                <w:szCs w:val="22"/>
                <w:lang w:val="pt-PT"/>
              </w:rPr>
              <w:t>Danmark</w:t>
            </w:r>
            <w:r w:rsidRPr="00932BDF">
              <w:rPr>
                <w:szCs w:val="22"/>
                <w:lang w:val="pt-PT"/>
              </w:rPr>
              <w:br/>
              <w:t>Orion Pharma A/S</w:t>
            </w:r>
            <w:r w:rsidRPr="00932BDF">
              <w:rPr>
                <w:szCs w:val="22"/>
                <w:lang w:val="pt-PT"/>
              </w:rPr>
              <w:br/>
              <w:t>Tlf: +45 8614 0000</w:t>
            </w:r>
          </w:p>
        </w:tc>
        <w:tc>
          <w:tcPr>
            <w:tcW w:w="4674" w:type="dxa"/>
            <w:hideMark/>
          </w:tcPr>
          <w:p w:rsidR="001C3D14" w:rsidRPr="00932BDF" w:rsidRDefault="001C3D14" w:rsidP="001C3D14">
            <w:pPr>
              <w:rPr>
                <w:b/>
                <w:szCs w:val="22"/>
                <w:lang w:val="pt-PT"/>
              </w:rPr>
            </w:pPr>
            <w:r w:rsidRPr="00932BDF">
              <w:rPr>
                <w:b/>
                <w:szCs w:val="22"/>
                <w:lang w:val="pt-PT"/>
              </w:rPr>
              <w:t>Malta</w:t>
            </w:r>
          </w:p>
          <w:p w:rsidR="00721E64" w:rsidRPr="002E7B63" w:rsidRDefault="00721E64" w:rsidP="00721E64">
            <w:pPr>
              <w:rPr>
                <w:szCs w:val="22"/>
                <w:lang w:val="it-IT"/>
              </w:rPr>
            </w:pPr>
            <w:r w:rsidRPr="002E7B63">
              <w:rPr>
                <w:szCs w:val="22"/>
                <w:lang w:val="it-IT"/>
              </w:rPr>
              <w:t>Salomone Pharma</w:t>
            </w:r>
          </w:p>
          <w:p w:rsidR="001C3D14" w:rsidRDefault="00721E64" w:rsidP="001C3D14">
            <w:pPr>
              <w:rPr>
                <w:szCs w:val="22"/>
                <w:lang w:val="pt-PT"/>
              </w:rPr>
            </w:pPr>
            <w:r>
              <w:rPr>
                <w:szCs w:val="22"/>
                <w:lang w:val="it-IT"/>
              </w:rPr>
              <w:t>Tel: +356 </w:t>
            </w:r>
            <w:r w:rsidRPr="002E7B63">
              <w:rPr>
                <w:szCs w:val="22"/>
                <w:lang w:val="it-IT"/>
              </w:rPr>
              <w:t>21220174</w:t>
            </w:r>
          </w:p>
          <w:p w:rsidR="001C3D14" w:rsidRPr="00932BDF" w:rsidRDefault="001C3D14" w:rsidP="001C3D14">
            <w:pPr>
              <w:rPr>
                <w:b/>
                <w:szCs w:val="22"/>
                <w:lang w:val="pt-PT"/>
              </w:rPr>
            </w:pPr>
          </w:p>
        </w:tc>
      </w:tr>
      <w:tr w:rsidR="001C3D14" w:rsidRPr="00932BDF" w:rsidTr="001C3D14">
        <w:trPr>
          <w:cantSplit/>
        </w:trPr>
        <w:tc>
          <w:tcPr>
            <w:tcW w:w="4641" w:type="dxa"/>
          </w:tcPr>
          <w:p w:rsidR="001C3D14" w:rsidRPr="00932BDF" w:rsidRDefault="001C3D14" w:rsidP="001C3D14">
            <w:pPr>
              <w:spacing w:line="260" w:lineRule="exact"/>
              <w:rPr>
                <w:szCs w:val="22"/>
                <w:lang w:val="pt-PT"/>
              </w:rPr>
            </w:pPr>
            <w:r w:rsidRPr="00932BDF">
              <w:rPr>
                <w:b/>
                <w:szCs w:val="22"/>
                <w:lang w:val="pt-PT"/>
              </w:rPr>
              <w:t xml:space="preserve">Deutschland </w:t>
            </w:r>
            <w:r w:rsidRPr="00932BDF">
              <w:rPr>
                <w:b/>
                <w:szCs w:val="22"/>
                <w:lang w:val="pt-PT"/>
              </w:rPr>
              <w:br/>
            </w:r>
            <w:r w:rsidRPr="00932BDF">
              <w:rPr>
                <w:szCs w:val="22"/>
                <w:lang w:val="pt-PT"/>
              </w:rPr>
              <w:t>Orion Pharma GmbH</w:t>
            </w:r>
          </w:p>
          <w:p w:rsidR="001C3D14" w:rsidRPr="00932BDF" w:rsidRDefault="001C3D14" w:rsidP="001C3D14">
            <w:pPr>
              <w:spacing w:line="260" w:lineRule="exact"/>
              <w:rPr>
                <w:b/>
                <w:szCs w:val="22"/>
                <w:lang w:val="pt-PT"/>
              </w:rPr>
            </w:pPr>
            <w:r w:rsidRPr="00932BDF">
              <w:rPr>
                <w:szCs w:val="22"/>
                <w:lang w:val="pt-PT"/>
              </w:rPr>
              <w:t>Tel: +49 40 899 6890</w:t>
            </w:r>
          </w:p>
        </w:tc>
        <w:tc>
          <w:tcPr>
            <w:tcW w:w="4674" w:type="dxa"/>
            <w:hideMark/>
          </w:tcPr>
          <w:p w:rsidR="001C3D14" w:rsidRPr="00932BDF" w:rsidRDefault="001C3D14" w:rsidP="001C3D14">
            <w:pPr>
              <w:rPr>
                <w:rStyle w:val="Strong"/>
                <w:b w:val="0"/>
                <w:bCs w:val="0"/>
                <w:szCs w:val="22"/>
                <w:lang w:val="pt-PT"/>
              </w:rPr>
            </w:pPr>
            <w:r w:rsidRPr="00932BDF">
              <w:rPr>
                <w:b/>
                <w:szCs w:val="22"/>
                <w:lang w:val="pt-PT"/>
              </w:rPr>
              <w:t>Nederland</w:t>
            </w:r>
            <w:r w:rsidRPr="00932BDF">
              <w:rPr>
                <w:b/>
                <w:szCs w:val="22"/>
                <w:lang w:val="pt-PT"/>
              </w:rPr>
              <w:br/>
            </w:r>
            <w:r w:rsidRPr="00932BDF">
              <w:rPr>
                <w:rStyle w:val="Strong"/>
                <w:b w:val="0"/>
                <w:bCs w:val="0"/>
                <w:szCs w:val="22"/>
                <w:lang w:val="pt-PT"/>
              </w:rPr>
              <w:t>Orion Pharma BVBA/SPRL</w:t>
            </w:r>
          </w:p>
          <w:p w:rsidR="001C3D14" w:rsidRDefault="001C3D14" w:rsidP="001C3D14">
            <w:pPr>
              <w:rPr>
                <w:szCs w:val="22"/>
                <w:lang w:val="pt-PT"/>
              </w:rPr>
            </w:pPr>
            <w:r w:rsidRPr="00932BDF">
              <w:rPr>
                <w:szCs w:val="22"/>
                <w:lang w:val="pt-PT"/>
              </w:rPr>
              <w:t>Tél/Tel: +32 (0)15 64 10 20</w:t>
            </w:r>
          </w:p>
          <w:p w:rsidR="001C3D14" w:rsidRPr="00932BDF" w:rsidRDefault="001C3D14" w:rsidP="001C3D14">
            <w:pPr>
              <w:spacing w:line="260" w:lineRule="exact"/>
              <w:rPr>
                <w:b/>
                <w:szCs w:val="22"/>
                <w:lang w:val="pt-PT"/>
              </w:rPr>
            </w:pPr>
          </w:p>
        </w:tc>
      </w:tr>
      <w:tr w:rsidR="001C3D14" w:rsidRPr="00932BDF" w:rsidTr="001C3D14">
        <w:trPr>
          <w:cantSplit/>
        </w:trPr>
        <w:tc>
          <w:tcPr>
            <w:tcW w:w="4641" w:type="dxa"/>
          </w:tcPr>
          <w:p w:rsidR="001C3D14" w:rsidRPr="00932BDF" w:rsidRDefault="001C3D14" w:rsidP="001C3D14">
            <w:pPr>
              <w:rPr>
                <w:b/>
                <w:szCs w:val="22"/>
                <w:lang w:val="pt-PT"/>
              </w:rPr>
            </w:pPr>
            <w:r w:rsidRPr="00932BDF">
              <w:rPr>
                <w:b/>
                <w:szCs w:val="22"/>
                <w:lang w:val="pt-PT"/>
              </w:rPr>
              <w:t>Eesti</w:t>
            </w:r>
          </w:p>
          <w:p w:rsidR="001C3D14" w:rsidRPr="00932BDF" w:rsidRDefault="001C3D14" w:rsidP="001C3D14">
            <w:pPr>
              <w:rPr>
                <w:szCs w:val="22"/>
                <w:lang w:val="pt-PT"/>
              </w:rPr>
            </w:pPr>
            <w:r w:rsidRPr="00932BDF">
              <w:rPr>
                <w:szCs w:val="22"/>
                <w:lang w:val="pt-PT"/>
              </w:rPr>
              <w:t>Orion Pharma Eesti OÜ</w:t>
            </w:r>
          </w:p>
          <w:p w:rsidR="001C3D14" w:rsidRPr="00932BDF" w:rsidRDefault="001C3D14" w:rsidP="001C3D14">
            <w:pPr>
              <w:rPr>
                <w:b/>
                <w:szCs w:val="22"/>
                <w:lang w:val="pt-PT"/>
              </w:rPr>
            </w:pPr>
            <w:r w:rsidRPr="00932BDF">
              <w:rPr>
                <w:szCs w:val="22"/>
                <w:lang w:val="pt-PT"/>
              </w:rPr>
              <w:t>Tel: +372 66 44 550</w:t>
            </w:r>
          </w:p>
        </w:tc>
        <w:tc>
          <w:tcPr>
            <w:tcW w:w="4674" w:type="dxa"/>
            <w:hideMark/>
          </w:tcPr>
          <w:p w:rsidR="001C3D14" w:rsidRPr="00932BDF" w:rsidRDefault="001C3D14" w:rsidP="001C3D14">
            <w:pPr>
              <w:rPr>
                <w:b/>
                <w:szCs w:val="22"/>
                <w:lang w:val="pt-PT"/>
              </w:rPr>
            </w:pPr>
            <w:r w:rsidRPr="00932BDF">
              <w:rPr>
                <w:b/>
                <w:szCs w:val="22"/>
                <w:lang w:val="pt-PT"/>
              </w:rPr>
              <w:t>Norge</w:t>
            </w:r>
          </w:p>
          <w:p w:rsidR="001C3D14" w:rsidRPr="00932BDF" w:rsidRDefault="001C3D14" w:rsidP="001C3D14">
            <w:pPr>
              <w:spacing w:line="260" w:lineRule="exact"/>
              <w:rPr>
                <w:szCs w:val="22"/>
                <w:lang w:val="pt-PT"/>
              </w:rPr>
            </w:pPr>
            <w:r w:rsidRPr="00932BDF">
              <w:rPr>
                <w:szCs w:val="22"/>
                <w:lang w:val="pt-PT"/>
              </w:rPr>
              <w:t>Orion Pharma AS</w:t>
            </w:r>
          </w:p>
          <w:p w:rsidR="001C3D14" w:rsidRDefault="001C3D14" w:rsidP="001C3D14">
            <w:pPr>
              <w:rPr>
                <w:szCs w:val="22"/>
                <w:lang w:val="pt-PT"/>
              </w:rPr>
            </w:pPr>
            <w:r w:rsidRPr="00932BDF">
              <w:rPr>
                <w:szCs w:val="22"/>
                <w:lang w:val="pt-PT"/>
              </w:rPr>
              <w:t>Tlf: +47 40 00 42 10</w:t>
            </w:r>
          </w:p>
          <w:p w:rsidR="001C3D14" w:rsidRPr="00932BDF" w:rsidRDefault="001C3D14" w:rsidP="001C3D14">
            <w:pPr>
              <w:rPr>
                <w:b/>
                <w:szCs w:val="22"/>
                <w:lang w:val="pt-PT"/>
              </w:rPr>
            </w:pPr>
          </w:p>
        </w:tc>
      </w:tr>
      <w:tr w:rsidR="001C3D14" w:rsidRPr="00932BDF" w:rsidTr="001C3D14">
        <w:trPr>
          <w:cantSplit/>
        </w:trPr>
        <w:tc>
          <w:tcPr>
            <w:tcW w:w="4641" w:type="dxa"/>
          </w:tcPr>
          <w:p w:rsidR="001C3D14" w:rsidRPr="00932BDF" w:rsidRDefault="001C3D14" w:rsidP="001C3D14">
            <w:pPr>
              <w:spacing w:line="260" w:lineRule="exact"/>
              <w:rPr>
                <w:szCs w:val="22"/>
                <w:lang w:val="pt-PT"/>
              </w:rPr>
            </w:pPr>
            <w:r w:rsidRPr="00932BDF">
              <w:rPr>
                <w:b/>
                <w:szCs w:val="22"/>
                <w:lang w:val="pt-PT"/>
              </w:rPr>
              <w:t xml:space="preserve">Ελλάδα </w:t>
            </w:r>
            <w:r w:rsidRPr="00932BDF">
              <w:rPr>
                <w:b/>
                <w:szCs w:val="22"/>
                <w:lang w:val="pt-PT"/>
              </w:rPr>
              <w:br/>
            </w:r>
            <w:r w:rsidRPr="00932BDF">
              <w:rPr>
                <w:szCs w:val="22"/>
                <w:lang w:val="pt-PT"/>
              </w:rPr>
              <w:t>Orion Pharma Hellas M.E.Π.E</w:t>
            </w:r>
          </w:p>
          <w:p w:rsidR="001C3D14" w:rsidRPr="00932BDF" w:rsidRDefault="001C3D14" w:rsidP="001C3D14">
            <w:pPr>
              <w:spacing w:line="260" w:lineRule="exact"/>
              <w:rPr>
                <w:szCs w:val="22"/>
                <w:lang w:val="pt-PT"/>
              </w:rPr>
            </w:pPr>
            <w:r w:rsidRPr="00932BDF">
              <w:rPr>
                <w:szCs w:val="22"/>
                <w:lang w:val="pt-PT"/>
              </w:rPr>
              <w:t>Τηλ: + 30 210 980 3355</w:t>
            </w:r>
          </w:p>
          <w:p w:rsidR="001C3D14" w:rsidRPr="00932BDF" w:rsidRDefault="001C3D14" w:rsidP="001C3D14">
            <w:pPr>
              <w:rPr>
                <w:b/>
                <w:szCs w:val="22"/>
                <w:lang w:val="pt-PT"/>
              </w:rPr>
            </w:pPr>
          </w:p>
        </w:tc>
        <w:tc>
          <w:tcPr>
            <w:tcW w:w="4674" w:type="dxa"/>
            <w:hideMark/>
          </w:tcPr>
          <w:p w:rsidR="001C3D14" w:rsidRPr="00932BDF" w:rsidRDefault="001C3D14" w:rsidP="001C3D14">
            <w:pPr>
              <w:spacing w:line="260" w:lineRule="exact"/>
              <w:rPr>
                <w:szCs w:val="22"/>
                <w:lang w:val="pt-PT"/>
              </w:rPr>
            </w:pPr>
            <w:r w:rsidRPr="00932BDF">
              <w:rPr>
                <w:b/>
                <w:szCs w:val="22"/>
                <w:lang w:val="pt-PT"/>
              </w:rPr>
              <w:t>Österreich</w:t>
            </w:r>
            <w:r w:rsidRPr="00932BDF">
              <w:rPr>
                <w:b/>
                <w:szCs w:val="22"/>
                <w:lang w:val="pt-PT"/>
              </w:rPr>
              <w:br/>
            </w:r>
            <w:r w:rsidRPr="00932BDF">
              <w:rPr>
                <w:szCs w:val="22"/>
                <w:lang w:val="pt-PT"/>
              </w:rPr>
              <w:t>Orion Pharma GmbH</w:t>
            </w:r>
          </w:p>
          <w:p w:rsidR="001C3D14" w:rsidRPr="00932BDF" w:rsidRDefault="001C3D14" w:rsidP="001C3D14">
            <w:pPr>
              <w:spacing w:line="260" w:lineRule="exact"/>
              <w:rPr>
                <w:b/>
                <w:szCs w:val="22"/>
                <w:lang w:val="pt-PT"/>
              </w:rPr>
            </w:pPr>
            <w:r w:rsidRPr="00932BDF">
              <w:rPr>
                <w:szCs w:val="22"/>
                <w:lang w:val="pt-PT"/>
              </w:rPr>
              <w:t>Tel: +49 40 899 6890</w:t>
            </w:r>
          </w:p>
        </w:tc>
      </w:tr>
      <w:tr w:rsidR="001C3D14" w:rsidRPr="00932BDF" w:rsidTr="001C3D14">
        <w:trPr>
          <w:cantSplit/>
        </w:trPr>
        <w:tc>
          <w:tcPr>
            <w:tcW w:w="4641" w:type="dxa"/>
          </w:tcPr>
          <w:p w:rsidR="001C3D14" w:rsidRPr="00932BDF" w:rsidRDefault="001C3D14" w:rsidP="001C3D14">
            <w:pPr>
              <w:spacing w:line="260" w:lineRule="exact"/>
              <w:rPr>
                <w:szCs w:val="22"/>
                <w:lang w:val="pt-PT"/>
              </w:rPr>
            </w:pPr>
            <w:r w:rsidRPr="00932BDF">
              <w:rPr>
                <w:b/>
                <w:szCs w:val="22"/>
                <w:lang w:val="pt-PT"/>
              </w:rPr>
              <w:t xml:space="preserve">España </w:t>
            </w:r>
            <w:r w:rsidRPr="00932BDF">
              <w:rPr>
                <w:b/>
                <w:szCs w:val="22"/>
                <w:lang w:val="pt-PT"/>
              </w:rPr>
              <w:br/>
            </w:r>
            <w:r w:rsidRPr="00932BDF">
              <w:rPr>
                <w:szCs w:val="22"/>
                <w:lang w:val="pt-PT"/>
              </w:rPr>
              <w:t>Orion Pharma S.L.</w:t>
            </w:r>
          </w:p>
          <w:p w:rsidR="001C3D14" w:rsidRPr="00932BDF" w:rsidRDefault="001C3D14" w:rsidP="001C3D14">
            <w:pPr>
              <w:spacing w:line="260" w:lineRule="exact"/>
              <w:rPr>
                <w:szCs w:val="22"/>
                <w:lang w:val="pt-PT"/>
              </w:rPr>
            </w:pPr>
            <w:r w:rsidRPr="00932BDF">
              <w:rPr>
                <w:szCs w:val="22"/>
                <w:lang w:val="pt-PT"/>
              </w:rPr>
              <w:t>Tel: + 34 91  599 86 01</w:t>
            </w:r>
          </w:p>
          <w:p w:rsidR="001C3D14" w:rsidRPr="00932BDF" w:rsidRDefault="001C3D14" w:rsidP="001C3D14">
            <w:pPr>
              <w:rPr>
                <w:b/>
                <w:szCs w:val="22"/>
                <w:lang w:val="pt-PT"/>
              </w:rPr>
            </w:pPr>
          </w:p>
        </w:tc>
        <w:tc>
          <w:tcPr>
            <w:tcW w:w="4674" w:type="dxa"/>
            <w:hideMark/>
          </w:tcPr>
          <w:p w:rsidR="001C3D14" w:rsidRPr="00932BDF" w:rsidRDefault="001C3D14" w:rsidP="001C3D14">
            <w:pPr>
              <w:rPr>
                <w:b/>
                <w:szCs w:val="22"/>
                <w:lang w:val="pt-PT"/>
              </w:rPr>
            </w:pPr>
            <w:r w:rsidRPr="00932BDF">
              <w:rPr>
                <w:b/>
                <w:szCs w:val="22"/>
                <w:lang w:val="pt-PT"/>
              </w:rPr>
              <w:t>Polska</w:t>
            </w:r>
          </w:p>
          <w:p w:rsidR="001C3D14" w:rsidRPr="00932BDF" w:rsidRDefault="001C3D14" w:rsidP="001C3D14">
            <w:pPr>
              <w:rPr>
                <w:szCs w:val="22"/>
                <w:lang w:val="pt-PT"/>
              </w:rPr>
            </w:pPr>
            <w:r w:rsidRPr="00932BDF">
              <w:rPr>
                <w:szCs w:val="22"/>
                <w:lang w:val="pt-PT"/>
              </w:rPr>
              <w:t>Orion Pharma Poland Sp z.o.o.</w:t>
            </w:r>
          </w:p>
          <w:p w:rsidR="001C3D14" w:rsidRPr="00932BDF" w:rsidRDefault="001C3D14" w:rsidP="001C3D14">
            <w:pPr>
              <w:rPr>
                <w:b/>
                <w:szCs w:val="22"/>
                <w:lang w:val="pt-PT"/>
              </w:rPr>
            </w:pPr>
            <w:r w:rsidRPr="00932BDF">
              <w:rPr>
                <w:szCs w:val="22"/>
                <w:lang w:val="pt-PT"/>
              </w:rPr>
              <w:t>Tel.: + 48 22 8333177</w:t>
            </w:r>
          </w:p>
        </w:tc>
      </w:tr>
      <w:tr w:rsidR="001C3D14" w:rsidRPr="00932BDF" w:rsidTr="001C3D14">
        <w:trPr>
          <w:cantSplit/>
        </w:trPr>
        <w:tc>
          <w:tcPr>
            <w:tcW w:w="4641" w:type="dxa"/>
          </w:tcPr>
          <w:p w:rsidR="001C3D14" w:rsidRPr="00932BDF" w:rsidRDefault="001C3D14" w:rsidP="001C3D14">
            <w:pPr>
              <w:spacing w:line="260" w:lineRule="exact"/>
              <w:rPr>
                <w:szCs w:val="22"/>
                <w:lang w:val="pt-PT"/>
              </w:rPr>
            </w:pPr>
            <w:r w:rsidRPr="00932BDF">
              <w:rPr>
                <w:b/>
                <w:szCs w:val="22"/>
                <w:lang w:val="pt-PT"/>
              </w:rPr>
              <w:t xml:space="preserve">France </w:t>
            </w:r>
            <w:r w:rsidRPr="00932BDF">
              <w:rPr>
                <w:b/>
                <w:szCs w:val="22"/>
                <w:lang w:val="pt-PT"/>
              </w:rPr>
              <w:br/>
            </w:r>
            <w:r w:rsidRPr="00932BDF">
              <w:rPr>
                <w:szCs w:val="22"/>
                <w:lang w:val="pt-PT"/>
              </w:rPr>
              <w:t>Centre Spécialités Pharmaceutiques</w:t>
            </w:r>
          </w:p>
          <w:p w:rsidR="001C3D14" w:rsidRPr="00932BDF" w:rsidRDefault="001C3D14" w:rsidP="001C3D14">
            <w:pPr>
              <w:spacing w:line="260" w:lineRule="exact"/>
              <w:rPr>
                <w:szCs w:val="22"/>
                <w:lang w:val="pt-PT"/>
              </w:rPr>
            </w:pPr>
            <w:r w:rsidRPr="00932BDF">
              <w:rPr>
                <w:szCs w:val="22"/>
                <w:lang w:val="pt-PT"/>
              </w:rPr>
              <w:t>Tel: + 33 (0) 1 47 04 80 46</w:t>
            </w:r>
          </w:p>
          <w:p w:rsidR="001C3D14" w:rsidRPr="00932BDF" w:rsidRDefault="001C3D14" w:rsidP="001C3D14">
            <w:pPr>
              <w:rPr>
                <w:b/>
                <w:szCs w:val="22"/>
                <w:lang w:val="pt-PT"/>
              </w:rPr>
            </w:pPr>
          </w:p>
        </w:tc>
        <w:tc>
          <w:tcPr>
            <w:tcW w:w="4674" w:type="dxa"/>
            <w:hideMark/>
          </w:tcPr>
          <w:p w:rsidR="001C3D14" w:rsidRPr="00932BDF" w:rsidRDefault="001C3D14" w:rsidP="001C3D14">
            <w:pPr>
              <w:spacing w:line="260" w:lineRule="exact"/>
              <w:rPr>
                <w:szCs w:val="22"/>
                <w:lang w:val="pt-PT"/>
              </w:rPr>
            </w:pPr>
            <w:r w:rsidRPr="00932BDF">
              <w:rPr>
                <w:b/>
                <w:szCs w:val="22"/>
                <w:lang w:val="pt-PT"/>
              </w:rPr>
              <w:t>Portugal</w:t>
            </w:r>
            <w:r w:rsidRPr="00932BDF">
              <w:rPr>
                <w:b/>
                <w:szCs w:val="22"/>
                <w:lang w:val="pt-PT"/>
              </w:rPr>
              <w:br/>
            </w:r>
            <w:r w:rsidRPr="00932BDF">
              <w:rPr>
                <w:szCs w:val="22"/>
                <w:lang w:val="pt-PT"/>
              </w:rPr>
              <w:t>Orionfin Unipessoal Lda</w:t>
            </w:r>
          </w:p>
          <w:p w:rsidR="001C3D14" w:rsidRPr="00932BDF" w:rsidRDefault="001C3D14" w:rsidP="001C3D14">
            <w:pPr>
              <w:rPr>
                <w:b/>
                <w:szCs w:val="22"/>
                <w:lang w:val="pt-PT"/>
              </w:rPr>
            </w:pPr>
            <w:r w:rsidRPr="00932BDF">
              <w:rPr>
                <w:szCs w:val="22"/>
                <w:lang w:val="pt-PT"/>
              </w:rPr>
              <w:t>Tel: + 351 21 154 68 20</w:t>
            </w:r>
          </w:p>
        </w:tc>
      </w:tr>
      <w:tr w:rsidR="001C3D14" w:rsidRPr="00932BDF" w:rsidTr="001C3D14">
        <w:trPr>
          <w:cantSplit/>
        </w:trPr>
        <w:tc>
          <w:tcPr>
            <w:tcW w:w="4641" w:type="dxa"/>
          </w:tcPr>
          <w:p w:rsidR="001C3D14" w:rsidRPr="00932BDF" w:rsidRDefault="001C3D14" w:rsidP="001C3D14">
            <w:pPr>
              <w:spacing w:line="260" w:lineRule="exact"/>
              <w:rPr>
                <w:b/>
                <w:szCs w:val="22"/>
                <w:lang w:val="pt-PT"/>
              </w:rPr>
            </w:pPr>
            <w:r w:rsidRPr="00932BDF">
              <w:rPr>
                <w:b/>
                <w:szCs w:val="22"/>
                <w:lang w:val="pt-PT"/>
              </w:rPr>
              <w:t>Hrvatska</w:t>
            </w:r>
          </w:p>
          <w:p w:rsidR="001C3D14" w:rsidRPr="00932BDF" w:rsidRDefault="001C3D14" w:rsidP="001C3D14">
            <w:pPr>
              <w:rPr>
                <w:rStyle w:val="Strong"/>
                <w:b w:val="0"/>
                <w:bCs w:val="0"/>
                <w:szCs w:val="22"/>
                <w:lang w:val="pt-PT"/>
              </w:rPr>
            </w:pPr>
            <w:r w:rsidRPr="00932BDF">
              <w:rPr>
                <w:rStyle w:val="Strong"/>
                <w:b w:val="0"/>
                <w:bCs w:val="0"/>
                <w:szCs w:val="22"/>
                <w:lang w:val="pt-PT"/>
              </w:rPr>
              <w:t>Orion Pharma d.o.o.</w:t>
            </w:r>
          </w:p>
          <w:p w:rsidR="001C3D14" w:rsidRPr="00932BDF" w:rsidRDefault="001C3D14" w:rsidP="001C3D14">
            <w:pPr>
              <w:spacing w:line="260" w:lineRule="exact"/>
              <w:rPr>
                <w:b/>
                <w:szCs w:val="22"/>
                <w:lang w:val="pt-PT"/>
              </w:rPr>
            </w:pPr>
            <w:r w:rsidRPr="00932BDF">
              <w:rPr>
                <w:szCs w:val="22"/>
                <w:lang w:val="pt-PT"/>
              </w:rPr>
              <w:t>Tel: +386 (0) 1 600 8015</w:t>
            </w:r>
          </w:p>
        </w:tc>
        <w:tc>
          <w:tcPr>
            <w:tcW w:w="4674" w:type="dxa"/>
            <w:hideMark/>
          </w:tcPr>
          <w:p w:rsidR="001C3D14" w:rsidRPr="00932BDF" w:rsidRDefault="001C3D14" w:rsidP="001C3D14">
            <w:pPr>
              <w:spacing w:line="260" w:lineRule="exact"/>
              <w:rPr>
                <w:b/>
                <w:szCs w:val="22"/>
                <w:lang w:val="pt-PT"/>
              </w:rPr>
            </w:pPr>
            <w:r w:rsidRPr="00932BDF">
              <w:rPr>
                <w:b/>
                <w:szCs w:val="22"/>
                <w:lang w:val="pt-PT"/>
              </w:rPr>
              <w:t>România</w:t>
            </w:r>
          </w:p>
          <w:p w:rsidR="001C3D14" w:rsidRPr="00932BDF" w:rsidRDefault="001C3D14" w:rsidP="001C3D14">
            <w:pPr>
              <w:spacing w:line="260" w:lineRule="exact"/>
              <w:rPr>
                <w:szCs w:val="22"/>
                <w:lang w:val="pt-PT"/>
              </w:rPr>
            </w:pPr>
            <w:r w:rsidRPr="00932BDF">
              <w:rPr>
                <w:szCs w:val="22"/>
                <w:lang w:val="pt-PT"/>
              </w:rPr>
              <w:t>Orion Corporation</w:t>
            </w:r>
          </w:p>
          <w:p w:rsidR="001C3D14" w:rsidRPr="00932BDF" w:rsidRDefault="001C3D14" w:rsidP="001C3D14">
            <w:pPr>
              <w:rPr>
                <w:szCs w:val="22"/>
                <w:lang w:val="pt-PT"/>
              </w:rPr>
            </w:pPr>
            <w:r w:rsidRPr="00932BDF">
              <w:rPr>
                <w:szCs w:val="22"/>
                <w:lang w:val="pt-PT"/>
              </w:rPr>
              <w:t>Tel: +358 10 4261</w:t>
            </w:r>
          </w:p>
          <w:p w:rsidR="001C3D14" w:rsidRPr="00932BDF" w:rsidRDefault="001C3D14" w:rsidP="001C3D14">
            <w:pPr>
              <w:rPr>
                <w:b/>
                <w:szCs w:val="22"/>
                <w:lang w:val="pt-PT"/>
              </w:rPr>
            </w:pPr>
          </w:p>
        </w:tc>
      </w:tr>
      <w:tr w:rsidR="001C3D14" w:rsidRPr="00932BDF" w:rsidTr="001C3D14">
        <w:trPr>
          <w:cantSplit/>
        </w:trPr>
        <w:tc>
          <w:tcPr>
            <w:tcW w:w="4641" w:type="dxa"/>
          </w:tcPr>
          <w:p w:rsidR="001C3D14" w:rsidRPr="00932BDF" w:rsidRDefault="001C3D14" w:rsidP="001C3D14">
            <w:pPr>
              <w:spacing w:line="260" w:lineRule="exact"/>
              <w:rPr>
                <w:szCs w:val="22"/>
                <w:lang w:val="pt-PT"/>
              </w:rPr>
            </w:pPr>
            <w:r w:rsidRPr="00932BDF">
              <w:rPr>
                <w:b/>
                <w:szCs w:val="22"/>
                <w:lang w:val="pt-PT"/>
              </w:rPr>
              <w:t>Ireland</w:t>
            </w:r>
            <w:r w:rsidRPr="00932BDF">
              <w:rPr>
                <w:b/>
                <w:szCs w:val="22"/>
                <w:lang w:val="pt-PT"/>
              </w:rPr>
              <w:br/>
            </w:r>
            <w:r w:rsidRPr="00932BDF">
              <w:rPr>
                <w:szCs w:val="22"/>
                <w:lang w:val="pt-PT"/>
              </w:rPr>
              <w:t>Orion Pharma (Ireland) Ltd.</w:t>
            </w:r>
          </w:p>
          <w:p w:rsidR="001C3D14" w:rsidRPr="00932BDF" w:rsidRDefault="001C3D14" w:rsidP="001C3D14">
            <w:pPr>
              <w:spacing w:line="260" w:lineRule="exact"/>
              <w:rPr>
                <w:szCs w:val="22"/>
                <w:lang w:val="pt-PT"/>
              </w:rPr>
            </w:pPr>
            <w:r w:rsidRPr="00932BDF">
              <w:rPr>
                <w:szCs w:val="22"/>
                <w:lang w:val="pt-PT"/>
              </w:rPr>
              <w:t>c/o Allphar Services Ltd.</w:t>
            </w:r>
          </w:p>
          <w:p w:rsidR="001C3D14" w:rsidRPr="00932BDF" w:rsidRDefault="001C3D14" w:rsidP="001C3D14">
            <w:pPr>
              <w:spacing w:line="260" w:lineRule="exact"/>
              <w:rPr>
                <w:szCs w:val="22"/>
                <w:lang w:val="pt-PT"/>
              </w:rPr>
            </w:pPr>
            <w:r w:rsidRPr="00932BDF">
              <w:rPr>
                <w:szCs w:val="22"/>
                <w:lang w:val="pt-PT"/>
              </w:rPr>
              <w:t>Tel: +353 1 428 7777</w:t>
            </w:r>
          </w:p>
          <w:p w:rsidR="001C3D14" w:rsidRPr="00932BDF" w:rsidRDefault="001C3D14" w:rsidP="001C3D14">
            <w:pPr>
              <w:spacing w:line="260" w:lineRule="exact"/>
              <w:rPr>
                <w:b/>
                <w:szCs w:val="22"/>
                <w:lang w:val="pt-PT"/>
              </w:rPr>
            </w:pPr>
          </w:p>
        </w:tc>
        <w:tc>
          <w:tcPr>
            <w:tcW w:w="4674" w:type="dxa"/>
            <w:hideMark/>
          </w:tcPr>
          <w:p w:rsidR="001C3D14" w:rsidRPr="00932BDF" w:rsidRDefault="001C3D14" w:rsidP="001C3D14">
            <w:pPr>
              <w:rPr>
                <w:b/>
                <w:szCs w:val="22"/>
                <w:lang w:val="pt-PT"/>
              </w:rPr>
            </w:pPr>
            <w:r w:rsidRPr="00932BDF">
              <w:rPr>
                <w:b/>
                <w:szCs w:val="22"/>
                <w:lang w:val="pt-PT"/>
              </w:rPr>
              <w:t>Slovenija</w:t>
            </w:r>
          </w:p>
          <w:p w:rsidR="001C3D14" w:rsidRPr="00932BDF" w:rsidRDefault="001C3D14" w:rsidP="001C3D14">
            <w:pPr>
              <w:rPr>
                <w:rStyle w:val="Strong"/>
                <w:b w:val="0"/>
                <w:bCs w:val="0"/>
                <w:szCs w:val="22"/>
                <w:lang w:val="pt-PT"/>
              </w:rPr>
            </w:pPr>
            <w:r w:rsidRPr="00932BDF">
              <w:rPr>
                <w:rStyle w:val="Strong"/>
                <w:b w:val="0"/>
                <w:bCs w:val="0"/>
                <w:szCs w:val="22"/>
                <w:lang w:val="pt-PT"/>
              </w:rPr>
              <w:t>Orion Pharma d.o.o.</w:t>
            </w:r>
          </w:p>
          <w:p w:rsidR="001C3D14" w:rsidRPr="00932BDF" w:rsidRDefault="001C3D14" w:rsidP="001C3D14">
            <w:pPr>
              <w:rPr>
                <w:b/>
                <w:szCs w:val="22"/>
                <w:lang w:val="pt-PT"/>
              </w:rPr>
            </w:pPr>
            <w:r w:rsidRPr="00932BDF">
              <w:rPr>
                <w:szCs w:val="22"/>
                <w:lang w:val="pt-PT"/>
              </w:rPr>
              <w:t>Tel: +386 (0) 1 600 8015</w:t>
            </w:r>
          </w:p>
        </w:tc>
      </w:tr>
      <w:tr w:rsidR="001C3D14" w:rsidRPr="00932BDF" w:rsidTr="001C3D14">
        <w:trPr>
          <w:cantSplit/>
        </w:trPr>
        <w:tc>
          <w:tcPr>
            <w:tcW w:w="4641" w:type="dxa"/>
          </w:tcPr>
          <w:p w:rsidR="001C3D14" w:rsidRPr="00932BDF" w:rsidRDefault="001C3D14" w:rsidP="001C3D14">
            <w:pPr>
              <w:rPr>
                <w:b/>
                <w:szCs w:val="22"/>
                <w:lang w:val="pt-PT"/>
              </w:rPr>
            </w:pPr>
            <w:r w:rsidRPr="00932BDF">
              <w:rPr>
                <w:b/>
                <w:szCs w:val="22"/>
                <w:lang w:val="pt-PT"/>
              </w:rPr>
              <w:t>Ísland</w:t>
            </w:r>
          </w:p>
          <w:p w:rsidR="001C3D14" w:rsidRPr="00932BDF" w:rsidRDefault="001C3D14" w:rsidP="001C3D14">
            <w:pPr>
              <w:spacing w:line="260" w:lineRule="exact"/>
              <w:rPr>
                <w:szCs w:val="22"/>
                <w:lang w:val="pt-PT"/>
              </w:rPr>
            </w:pPr>
            <w:r w:rsidRPr="00932BDF">
              <w:rPr>
                <w:szCs w:val="22"/>
                <w:lang w:val="pt-PT"/>
              </w:rPr>
              <w:t>Vistor hf.</w:t>
            </w:r>
          </w:p>
          <w:p w:rsidR="001C3D14" w:rsidRPr="00932BDF" w:rsidRDefault="001C3D14" w:rsidP="001C3D14">
            <w:pPr>
              <w:spacing w:line="260" w:lineRule="exact"/>
              <w:rPr>
                <w:b/>
                <w:szCs w:val="22"/>
                <w:lang w:val="pt-PT"/>
              </w:rPr>
            </w:pPr>
            <w:r w:rsidRPr="00932BDF">
              <w:rPr>
                <w:szCs w:val="22"/>
                <w:lang w:val="pt-PT"/>
              </w:rPr>
              <w:t>Sími: +354 535 7000</w:t>
            </w:r>
          </w:p>
        </w:tc>
        <w:tc>
          <w:tcPr>
            <w:tcW w:w="4674" w:type="dxa"/>
            <w:hideMark/>
          </w:tcPr>
          <w:p w:rsidR="001C3D14" w:rsidRPr="00932BDF" w:rsidRDefault="001C3D14" w:rsidP="001C3D14">
            <w:pPr>
              <w:rPr>
                <w:b/>
                <w:szCs w:val="22"/>
                <w:lang w:val="pt-PT"/>
              </w:rPr>
            </w:pPr>
            <w:r w:rsidRPr="00932BDF">
              <w:rPr>
                <w:b/>
                <w:szCs w:val="22"/>
                <w:lang w:val="pt-PT"/>
              </w:rPr>
              <w:t>Slovenská republika</w:t>
            </w:r>
          </w:p>
          <w:p w:rsidR="001C3D14" w:rsidRPr="00932BDF" w:rsidRDefault="001C3D14" w:rsidP="001C3D14">
            <w:pPr>
              <w:rPr>
                <w:rStyle w:val="Strong"/>
                <w:b w:val="0"/>
                <w:bCs w:val="0"/>
                <w:szCs w:val="22"/>
                <w:lang w:val="pt-PT"/>
              </w:rPr>
            </w:pPr>
            <w:r w:rsidRPr="00932BDF">
              <w:rPr>
                <w:rStyle w:val="Strong"/>
                <w:b w:val="0"/>
                <w:bCs w:val="0"/>
                <w:szCs w:val="22"/>
                <w:lang w:val="pt-PT"/>
              </w:rPr>
              <w:t>Orion Pharma s.r.o</w:t>
            </w:r>
          </w:p>
          <w:p w:rsidR="001C3D14" w:rsidRDefault="001C3D14" w:rsidP="001C3D14">
            <w:pPr>
              <w:rPr>
                <w:szCs w:val="22"/>
                <w:lang w:val="pt-PT"/>
              </w:rPr>
            </w:pPr>
            <w:r w:rsidRPr="00932BDF">
              <w:rPr>
                <w:szCs w:val="22"/>
                <w:lang w:val="pt-PT"/>
              </w:rPr>
              <w:t>Tel:  +420 234 703 305</w:t>
            </w:r>
          </w:p>
          <w:p w:rsidR="001C3D14" w:rsidRPr="00932BDF" w:rsidRDefault="001C3D14" w:rsidP="001C3D14">
            <w:pPr>
              <w:spacing w:line="260" w:lineRule="exact"/>
              <w:rPr>
                <w:b/>
                <w:szCs w:val="22"/>
                <w:lang w:val="pt-PT"/>
              </w:rPr>
            </w:pPr>
          </w:p>
        </w:tc>
      </w:tr>
      <w:tr w:rsidR="001C3D14" w:rsidRPr="00932BDF" w:rsidTr="001C3D14">
        <w:trPr>
          <w:cantSplit/>
        </w:trPr>
        <w:tc>
          <w:tcPr>
            <w:tcW w:w="4641" w:type="dxa"/>
          </w:tcPr>
          <w:p w:rsidR="001C3D14" w:rsidRPr="00932BDF" w:rsidRDefault="001C3D14" w:rsidP="001C3D14">
            <w:pPr>
              <w:spacing w:line="260" w:lineRule="exact"/>
              <w:rPr>
                <w:szCs w:val="22"/>
                <w:lang w:val="pt-PT"/>
              </w:rPr>
            </w:pPr>
            <w:r w:rsidRPr="00932BDF">
              <w:rPr>
                <w:b/>
                <w:szCs w:val="22"/>
                <w:lang w:val="pt-PT"/>
              </w:rPr>
              <w:t>Italia</w:t>
            </w:r>
            <w:r w:rsidRPr="00932BDF">
              <w:rPr>
                <w:b/>
                <w:szCs w:val="22"/>
                <w:lang w:val="pt-PT"/>
              </w:rPr>
              <w:br/>
            </w:r>
            <w:r w:rsidRPr="00932BDF">
              <w:rPr>
                <w:szCs w:val="22"/>
                <w:lang w:val="pt-PT"/>
              </w:rPr>
              <w:t>Orion Pharma S.r.l.</w:t>
            </w:r>
          </w:p>
          <w:p w:rsidR="001C3D14" w:rsidRPr="00932BDF" w:rsidRDefault="001C3D14" w:rsidP="001C3D14">
            <w:pPr>
              <w:rPr>
                <w:b/>
                <w:szCs w:val="22"/>
                <w:lang w:val="pt-PT"/>
              </w:rPr>
            </w:pPr>
            <w:r w:rsidRPr="00932BDF">
              <w:rPr>
                <w:szCs w:val="22"/>
                <w:lang w:val="pt-PT"/>
              </w:rPr>
              <w:t>Tel: + 39 02 67876111</w:t>
            </w:r>
          </w:p>
        </w:tc>
        <w:tc>
          <w:tcPr>
            <w:tcW w:w="4674" w:type="dxa"/>
            <w:hideMark/>
          </w:tcPr>
          <w:p w:rsidR="001C3D14" w:rsidRPr="00932BDF" w:rsidRDefault="001C3D14" w:rsidP="001C3D14">
            <w:pPr>
              <w:spacing w:line="260" w:lineRule="exact"/>
              <w:rPr>
                <w:szCs w:val="22"/>
                <w:lang w:val="pt-PT"/>
              </w:rPr>
            </w:pPr>
            <w:r w:rsidRPr="00932BDF">
              <w:rPr>
                <w:b/>
                <w:szCs w:val="22"/>
                <w:lang w:val="pt-PT"/>
              </w:rPr>
              <w:t>Suomi/Finland</w:t>
            </w:r>
            <w:r w:rsidRPr="00932BDF">
              <w:rPr>
                <w:b/>
                <w:szCs w:val="22"/>
                <w:lang w:val="pt-PT"/>
              </w:rPr>
              <w:br/>
            </w:r>
            <w:r w:rsidRPr="00932BDF">
              <w:rPr>
                <w:szCs w:val="22"/>
                <w:lang w:val="pt-PT"/>
              </w:rPr>
              <w:t>Orion Corporation</w:t>
            </w:r>
          </w:p>
          <w:p w:rsidR="001C3D14" w:rsidRDefault="001C3D14" w:rsidP="001C3D14">
            <w:pPr>
              <w:rPr>
                <w:szCs w:val="22"/>
                <w:lang w:val="pt-PT"/>
              </w:rPr>
            </w:pPr>
            <w:r w:rsidRPr="00932BDF">
              <w:rPr>
                <w:szCs w:val="22"/>
                <w:lang w:val="pt-PT"/>
              </w:rPr>
              <w:t>Puh./Tel: +358 10 4261</w:t>
            </w:r>
          </w:p>
          <w:p w:rsidR="001C3D14" w:rsidRPr="00932BDF" w:rsidRDefault="001C3D14" w:rsidP="001C3D14">
            <w:pPr>
              <w:spacing w:line="260" w:lineRule="exact"/>
              <w:rPr>
                <w:b/>
                <w:szCs w:val="22"/>
                <w:lang w:val="pt-PT"/>
              </w:rPr>
            </w:pPr>
          </w:p>
        </w:tc>
      </w:tr>
      <w:tr w:rsidR="001C3D14" w:rsidRPr="00932BDF" w:rsidTr="001C3D14">
        <w:trPr>
          <w:cantSplit/>
        </w:trPr>
        <w:tc>
          <w:tcPr>
            <w:tcW w:w="4641" w:type="dxa"/>
          </w:tcPr>
          <w:p w:rsidR="001C3D14" w:rsidRPr="00932BDF" w:rsidRDefault="001C3D14" w:rsidP="001C3D14">
            <w:pPr>
              <w:rPr>
                <w:b/>
                <w:szCs w:val="22"/>
                <w:lang w:val="pt-PT"/>
              </w:rPr>
            </w:pPr>
            <w:r w:rsidRPr="00932BDF">
              <w:rPr>
                <w:b/>
                <w:szCs w:val="22"/>
                <w:lang w:val="pt-PT"/>
              </w:rPr>
              <w:t>Κύπρος</w:t>
            </w:r>
          </w:p>
          <w:p w:rsidR="001C3D14" w:rsidRPr="00932BDF" w:rsidRDefault="001C3D14" w:rsidP="001C3D14">
            <w:pPr>
              <w:rPr>
                <w:szCs w:val="22"/>
                <w:lang w:val="pt-PT"/>
              </w:rPr>
            </w:pPr>
            <w:r w:rsidRPr="00932BDF">
              <w:rPr>
                <w:szCs w:val="22"/>
                <w:lang w:val="pt-PT"/>
              </w:rPr>
              <w:t>Lifepharma (ZAM) Ltd</w:t>
            </w:r>
          </w:p>
          <w:p w:rsidR="001C3D14" w:rsidRPr="00932BDF" w:rsidRDefault="001C3D14" w:rsidP="001C3D14">
            <w:pPr>
              <w:rPr>
                <w:b/>
                <w:szCs w:val="22"/>
                <w:lang w:val="pt-PT"/>
              </w:rPr>
            </w:pPr>
            <w:r w:rsidRPr="00932BDF">
              <w:rPr>
                <w:szCs w:val="22"/>
                <w:lang w:val="pt-PT"/>
              </w:rPr>
              <w:t>Τηλ.: +357 22056300</w:t>
            </w:r>
          </w:p>
        </w:tc>
        <w:tc>
          <w:tcPr>
            <w:tcW w:w="4674" w:type="dxa"/>
            <w:hideMark/>
          </w:tcPr>
          <w:p w:rsidR="001C3D14" w:rsidRPr="00932BDF" w:rsidRDefault="001C3D14" w:rsidP="001C3D14">
            <w:pPr>
              <w:spacing w:line="260" w:lineRule="exact"/>
              <w:rPr>
                <w:szCs w:val="22"/>
                <w:lang w:val="pt-PT"/>
              </w:rPr>
            </w:pPr>
            <w:r w:rsidRPr="00932BDF">
              <w:rPr>
                <w:b/>
                <w:szCs w:val="22"/>
                <w:lang w:val="pt-PT"/>
              </w:rPr>
              <w:t>Sverige</w:t>
            </w:r>
            <w:r w:rsidRPr="00932BDF">
              <w:rPr>
                <w:b/>
                <w:szCs w:val="22"/>
                <w:lang w:val="pt-PT"/>
              </w:rPr>
              <w:br/>
            </w:r>
            <w:r w:rsidRPr="00932BDF">
              <w:rPr>
                <w:szCs w:val="22"/>
                <w:lang w:val="pt-PT"/>
              </w:rPr>
              <w:t>Orion Pharma AB</w:t>
            </w:r>
          </w:p>
          <w:p w:rsidR="001C3D14" w:rsidRPr="00932BDF" w:rsidRDefault="001C3D14" w:rsidP="001C3D14">
            <w:pPr>
              <w:spacing w:line="260" w:lineRule="exact"/>
              <w:rPr>
                <w:szCs w:val="22"/>
                <w:lang w:val="pt-PT"/>
              </w:rPr>
            </w:pPr>
            <w:r w:rsidRPr="00932BDF">
              <w:rPr>
                <w:szCs w:val="22"/>
                <w:lang w:val="pt-PT"/>
              </w:rPr>
              <w:t>Tel: +46 8 623 6440</w:t>
            </w:r>
          </w:p>
          <w:p w:rsidR="001C3D14" w:rsidRPr="00932BDF" w:rsidRDefault="001C3D14" w:rsidP="001C3D14">
            <w:pPr>
              <w:spacing w:line="260" w:lineRule="exact"/>
              <w:rPr>
                <w:b/>
                <w:szCs w:val="22"/>
                <w:lang w:val="pt-PT"/>
              </w:rPr>
            </w:pPr>
          </w:p>
        </w:tc>
      </w:tr>
      <w:tr w:rsidR="001C3D14" w:rsidRPr="00932BDF" w:rsidTr="001C3D14">
        <w:trPr>
          <w:cantSplit/>
        </w:trPr>
        <w:tc>
          <w:tcPr>
            <w:tcW w:w="4641" w:type="dxa"/>
          </w:tcPr>
          <w:p w:rsidR="001C3D14" w:rsidRPr="00932BDF" w:rsidRDefault="001C3D14" w:rsidP="001C3D14">
            <w:pPr>
              <w:rPr>
                <w:b/>
                <w:szCs w:val="22"/>
                <w:lang w:val="pt-PT"/>
              </w:rPr>
            </w:pPr>
            <w:r w:rsidRPr="00932BDF">
              <w:rPr>
                <w:b/>
                <w:szCs w:val="22"/>
                <w:lang w:val="pt-PT"/>
              </w:rPr>
              <w:t>Latvija</w:t>
            </w:r>
          </w:p>
          <w:p w:rsidR="001C3D14" w:rsidRPr="00932BDF" w:rsidRDefault="001C3D14" w:rsidP="001C3D14">
            <w:pPr>
              <w:rPr>
                <w:szCs w:val="22"/>
                <w:lang w:val="pt-PT"/>
              </w:rPr>
            </w:pPr>
            <w:r w:rsidRPr="00932BDF">
              <w:rPr>
                <w:szCs w:val="22"/>
                <w:lang w:val="pt-PT"/>
              </w:rPr>
              <w:t>Orion Corporation</w:t>
            </w:r>
          </w:p>
          <w:p w:rsidR="001C3D14" w:rsidRPr="00932BDF" w:rsidRDefault="001C3D14" w:rsidP="001C3D14">
            <w:pPr>
              <w:rPr>
                <w:szCs w:val="22"/>
                <w:lang w:val="pt-PT"/>
              </w:rPr>
            </w:pPr>
            <w:r w:rsidRPr="00932BDF">
              <w:rPr>
                <w:szCs w:val="22"/>
                <w:lang w:val="pt-PT"/>
              </w:rPr>
              <w:t>Orion Pharma pārstāvniecība</w:t>
            </w:r>
          </w:p>
          <w:p w:rsidR="001C3D14" w:rsidRPr="00F36EB3" w:rsidRDefault="001C3D14" w:rsidP="001C3D14">
            <w:pPr>
              <w:rPr>
                <w:szCs w:val="22"/>
                <w:lang w:val="pt-PT"/>
              </w:rPr>
            </w:pPr>
            <w:r w:rsidRPr="00932BDF">
              <w:rPr>
                <w:szCs w:val="22"/>
                <w:lang w:val="pt-PT"/>
              </w:rPr>
              <w:t>Tel: +371 20028332</w:t>
            </w:r>
          </w:p>
          <w:p w:rsidR="001C3D14" w:rsidRPr="00F36EB3" w:rsidRDefault="001C3D14" w:rsidP="001C3D14">
            <w:pPr>
              <w:rPr>
                <w:b/>
                <w:szCs w:val="22"/>
                <w:lang w:val="pt-PT"/>
              </w:rPr>
            </w:pPr>
          </w:p>
        </w:tc>
        <w:tc>
          <w:tcPr>
            <w:tcW w:w="4674" w:type="dxa"/>
            <w:hideMark/>
          </w:tcPr>
          <w:p w:rsidR="001C3D14" w:rsidRPr="00932BDF" w:rsidRDefault="001C3D14" w:rsidP="001C3D14">
            <w:pPr>
              <w:rPr>
                <w:b/>
                <w:szCs w:val="22"/>
                <w:lang w:val="pt-PT"/>
              </w:rPr>
            </w:pPr>
            <w:r w:rsidRPr="00932BDF">
              <w:rPr>
                <w:b/>
                <w:szCs w:val="22"/>
                <w:lang w:val="pt-PT"/>
              </w:rPr>
              <w:t>United Kingdom</w:t>
            </w:r>
          </w:p>
          <w:p w:rsidR="001C3D14" w:rsidRPr="00932BDF" w:rsidRDefault="001C3D14" w:rsidP="001C3D14">
            <w:pPr>
              <w:spacing w:line="260" w:lineRule="exact"/>
              <w:rPr>
                <w:szCs w:val="22"/>
                <w:lang w:val="pt-PT"/>
              </w:rPr>
            </w:pPr>
            <w:r w:rsidRPr="00932BDF">
              <w:rPr>
                <w:szCs w:val="22"/>
                <w:lang w:val="pt-PT"/>
              </w:rPr>
              <w:t>Orion Pharma (UK) Ltd.</w:t>
            </w:r>
          </w:p>
          <w:p w:rsidR="001C3D14" w:rsidRPr="00932BDF" w:rsidRDefault="001C3D14" w:rsidP="001C3D14">
            <w:pPr>
              <w:rPr>
                <w:b/>
                <w:szCs w:val="22"/>
                <w:lang w:val="pt-PT"/>
              </w:rPr>
            </w:pPr>
            <w:r w:rsidRPr="00932BDF">
              <w:rPr>
                <w:szCs w:val="22"/>
                <w:lang w:val="pt-PT"/>
              </w:rPr>
              <w:t>Tel: +44 1635 520 300</w:t>
            </w:r>
          </w:p>
        </w:tc>
      </w:tr>
    </w:tbl>
    <w:p w:rsidR="001C3D14" w:rsidRPr="00455DD6" w:rsidRDefault="001C3D14">
      <w:pPr>
        <w:numPr>
          <w:ilvl w:val="12"/>
          <w:numId w:val="0"/>
        </w:numPr>
        <w:tabs>
          <w:tab w:val="left" w:pos="567"/>
        </w:tabs>
        <w:ind w:right="-2"/>
        <w:rPr>
          <w:szCs w:val="22"/>
        </w:rPr>
      </w:pPr>
    </w:p>
    <w:p w:rsidR="002E10E9" w:rsidRPr="00455DD6" w:rsidRDefault="0053029B">
      <w:pPr>
        <w:numPr>
          <w:ilvl w:val="12"/>
          <w:numId w:val="0"/>
        </w:numPr>
        <w:tabs>
          <w:tab w:val="left" w:pos="567"/>
        </w:tabs>
        <w:ind w:right="-2"/>
        <w:outlineLvl w:val="0"/>
        <w:rPr>
          <w:b/>
          <w:szCs w:val="22"/>
        </w:rPr>
      </w:pPr>
      <w:r w:rsidRPr="00455DD6">
        <w:rPr>
          <w:b/>
          <w:szCs w:val="22"/>
        </w:rPr>
        <w:t>Navodilo je bilo nazadnje revidirano dne</w:t>
      </w:r>
    </w:p>
    <w:p w:rsidR="002E10E9" w:rsidRPr="00455DD6" w:rsidRDefault="002E10E9" w:rsidP="007643C8">
      <w:pPr>
        <w:numPr>
          <w:ilvl w:val="12"/>
          <w:numId w:val="0"/>
        </w:numPr>
        <w:tabs>
          <w:tab w:val="left" w:pos="567"/>
        </w:tabs>
        <w:ind w:right="-2"/>
        <w:outlineLvl w:val="0"/>
        <w:rPr>
          <w:szCs w:val="22"/>
        </w:rPr>
      </w:pPr>
    </w:p>
    <w:p w:rsidR="00974EDC" w:rsidRPr="00455DD6" w:rsidRDefault="00974EDC" w:rsidP="007643C8">
      <w:pPr>
        <w:numPr>
          <w:ilvl w:val="12"/>
          <w:numId w:val="0"/>
        </w:numPr>
        <w:tabs>
          <w:tab w:val="left" w:pos="567"/>
        </w:tabs>
        <w:ind w:right="-2"/>
        <w:outlineLvl w:val="0"/>
        <w:rPr>
          <w:szCs w:val="22"/>
        </w:rPr>
      </w:pPr>
    </w:p>
    <w:p w:rsidR="00974EDC" w:rsidRPr="00455DD6" w:rsidRDefault="00974EDC" w:rsidP="00974EDC">
      <w:pPr>
        <w:numPr>
          <w:ilvl w:val="12"/>
          <w:numId w:val="0"/>
        </w:numPr>
        <w:tabs>
          <w:tab w:val="left" w:pos="567"/>
        </w:tabs>
        <w:ind w:right="-2"/>
        <w:outlineLvl w:val="0"/>
        <w:rPr>
          <w:b/>
          <w:szCs w:val="22"/>
        </w:rPr>
      </w:pPr>
      <w:r w:rsidRPr="00455DD6">
        <w:rPr>
          <w:b/>
          <w:szCs w:val="22"/>
        </w:rPr>
        <w:t>Drugi viri informacij</w:t>
      </w:r>
    </w:p>
    <w:p w:rsidR="00974EDC" w:rsidRPr="00455DD6" w:rsidRDefault="00974EDC" w:rsidP="007643C8">
      <w:pPr>
        <w:numPr>
          <w:ilvl w:val="12"/>
          <w:numId w:val="0"/>
        </w:numPr>
        <w:tabs>
          <w:tab w:val="left" w:pos="567"/>
        </w:tabs>
        <w:ind w:right="-2"/>
        <w:outlineLvl w:val="0"/>
        <w:rPr>
          <w:szCs w:val="22"/>
        </w:rPr>
      </w:pPr>
    </w:p>
    <w:p w:rsidR="00995348" w:rsidRPr="00455DD6" w:rsidRDefault="00995348" w:rsidP="007643C8">
      <w:pPr>
        <w:numPr>
          <w:ilvl w:val="12"/>
          <w:numId w:val="0"/>
        </w:numPr>
        <w:tabs>
          <w:tab w:val="left" w:pos="567"/>
        </w:tabs>
        <w:ind w:right="-2"/>
        <w:outlineLvl w:val="0"/>
        <w:rPr>
          <w:szCs w:val="22"/>
        </w:rPr>
      </w:pPr>
      <w:r w:rsidRPr="00455DD6">
        <w:rPr>
          <w:iCs/>
          <w:noProof/>
          <w:szCs w:val="22"/>
        </w:rPr>
        <w:t xml:space="preserve">Podrobne informacije o zdravilu so objavljene na spletni strani Evropske agencije za zdravila </w:t>
      </w:r>
      <w:r w:rsidR="002C55AE" w:rsidRPr="00455DD6">
        <w:rPr>
          <w:noProof/>
          <w:szCs w:val="22"/>
        </w:rPr>
        <w:fldChar w:fldCharType="begin"/>
      </w:r>
      <w:r w:rsidR="002C55AE" w:rsidRPr="00455DD6">
        <w:rPr>
          <w:noProof/>
          <w:szCs w:val="22"/>
        </w:rPr>
        <w:instrText xml:space="preserve"> HYPERLINK "http://www.ema.europa.eu" </w:instrText>
      </w:r>
      <w:r w:rsidR="002C55AE" w:rsidRPr="00455DD6">
        <w:rPr>
          <w:noProof/>
          <w:szCs w:val="22"/>
        </w:rPr>
      </w:r>
      <w:r w:rsidR="002C55AE" w:rsidRPr="00455DD6">
        <w:rPr>
          <w:noProof/>
          <w:szCs w:val="22"/>
        </w:rPr>
        <w:fldChar w:fldCharType="separate"/>
      </w:r>
      <w:r w:rsidR="002C55AE" w:rsidRPr="00455DD6">
        <w:rPr>
          <w:rStyle w:val="Hyperlink"/>
          <w:noProof/>
          <w:color w:val="auto"/>
          <w:szCs w:val="22"/>
        </w:rPr>
        <w:t>http://www.ema.europa.eu</w:t>
      </w:r>
      <w:r w:rsidR="002C55AE" w:rsidRPr="00455DD6">
        <w:rPr>
          <w:noProof/>
          <w:szCs w:val="22"/>
        </w:rPr>
        <w:fldChar w:fldCharType="end"/>
      </w:r>
      <w:r w:rsidR="00A63802">
        <w:rPr>
          <w:noProof/>
          <w:szCs w:val="22"/>
        </w:rPr>
        <w:t>.</w:t>
      </w:r>
    </w:p>
    <w:sectPr w:rsidR="00995348" w:rsidRPr="00455DD6">
      <w:footerReference w:type="default" r:id="rId27"/>
      <w:pgSz w:w="11906" w:h="16838"/>
      <w:pgMar w:top="1134" w:right="1417" w:bottom="1134" w:left="1417"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DD3" w:rsidRDefault="00361DD3">
      <w:r>
        <w:separator/>
      </w:r>
    </w:p>
  </w:endnote>
  <w:endnote w:type="continuationSeparator" w:id="0">
    <w:p w:rsidR="00361DD3" w:rsidRDefault="00361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Italic">
    <w:altName w:val="MS Gothic"/>
    <w:panose1 w:val="00000000000000000000"/>
    <w:charset w:val="80"/>
    <w:family w:val="auto"/>
    <w:notTrueType/>
    <w:pitch w:val="default"/>
    <w:sig w:usb0="00000000" w:usb1="08070000" w:usb2="00000010" w:usb3="00000000" w:csb0="0002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D14" w:rsidRDefault="001C3D14">
    <w:pPr>
      <w:pStyle w:val="Footer"/>
      <w:jc w:val="center"/>
      <w:rPr>
        <w:rFonts w:ascii="Arial" w:hAnsi="Arial" w:cs="Arial"/>
        <w:sz w:val="16"/>
        <w:szCs w:val="16"/>
      </w:rPr>
    </w:pPr>
    <w:r>
      <w:rPr>
        <w:rStyle w:val="PageNumber"/>
        <w:rFonts w:ascii="Arial" w:hAnsi="Arial" w:cs="Arial"/>
        <w:sz w:val="16"/>
        <w:szCs w:val="16"/>
      </w:rPr>
      <w:fldChar w:fldCharType="begin"/>
    </w:r>
    <w:r>
      <w:rPr>
        <w:rStyle w:val="PageNumber"/>
        <w:rFonts w:ascii="Arial" w:hAnsi="Arial" w:cs="Arial"/>
        <w:sz w:val="16"/>
        <w:szCs w:val="16"/>
      </w:rPr>
      <w:instrText xml:space="preserve"> PAGE </w:instrText>
    </w:r>
    <w:r>
      <w:rPr>
        <w:rStyle w:val="PageNumber"/>
        <w:rFonts w:ascii="Arial" w:hAnsi="Arial" w:cs="Arial"/>
        <w:sz w:val="16"/>
        <w:szCs w:val="16"/>
      </w:rPr>
      <w:fldChar w:fldCharType="separate"/>
    </w:r>
    <w:r w:rsidR="002D536C">
      <w:rPr>
        <w:rStyle w:val="PageNumber"/>
        <w:rFonts w:ascii="Arial" w:hAnsi="Arial" w:cs="Arial"/>
        <w:noProof/>
        <w:sz w:val="16"/>
        <w:szCs w:val="16"/>
      </w:rPr>
      <w:t>10</w:t>
    </w:r>
    <w:r>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DD3" w:rsidRDefault="00361DD3">
      <w:r>
        <w:separator/>
      </w:r>
    </w:p>
  </w:footnote>
  <w:footnote w:type="continuationSeparator" w:id="0">
    <w:p w:rsidR="00361DD3" w:rsidRDefault="00361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5C6D864"/>
    <w:lvl w:ilvl="0">
      <w:start w:val="1"/>
      <w:numFmt w:val="none"/>
      <w:pStyle w:val="Inforubrik2"/>
      <w:suff w:val="nothing"/>
      <w:lvlText w:val=""/>
      <w:lvlJc w:val="left"/>
    </w:lvl>
    <w:lvl w:ilvl="1">
      <w:start w:val="1"/>
      <w:numFmt w:val="decimal"/>
      <w:lvlText w:val="%2"/>
      <w:legacy w:legacy="1" w:legacySpace="340" w:legacyIndent="0"/>
      <w:lvlJc w:val="left"/>
      <w:pPr>
        <w:ind w:left="851" w:firstLine="0"/>
      </w:pPr>
    </w:lvl>
    <w:lvl w:ilvl="2">
      <w:start w:val="1"/>
      <w:numFmt w:val="decimal"/>
      <w:lvlText w:val="%2.%3"/>
      <w:legacy w:legacy="1" w:legacySpace="170" w:legacyIndent="0"/>
      <w:lvlJc w:val="left"/>
      <w:pPr>
        <w:ind w:left="851" w:firstLine="0"/>
      </w:pPr>
    </w:lvl>
    <w:lvl w:ilvl="3">
      <w:start w:val="1"/>
      <w:numFmt w:val="decimal"/>
      <w:lvlText w:val="%2.%3.%4"/>
      <w:legacy w:legacy="1" w:legacySpace="227" w:legacyIndent="0"/>
      <w:lvlJc w:val="left"/>
      <w:pPr>
        <w:ind w:left="851" w:firstLine="0"/>
      </w:pPr>
    </w:lvl>
    <w:lvl w:ilvl="4">
      <w:start w:val="1"/>
      <w:numFmt w:val="decimal"/>
      <w:lvlText w:val="%2.%3.%4.%5"/>
      <w:legacy w:legacy="1" w:legacySpace="0" w:legacyIndent="708"/>
      <w:lvlJc w:val="left"/>
      <w:pPr>
        <w:ind w:left="851" w:hanging="708"/>
      </w:pPr>
    </w:lvl>
    <w:lvl w:ilvl="5">
      <w:start w:val="1"/>
      <w:numFmt w:val="decimal"/>
      <w:lvlText w:val="%2.%3.%4.%5.%6"/>
      <w:legacy w:legacy="1" w:legacySpace="0" w:legacyIndent="708"/>
      <w:lvlJc w:val="left"/>
      <w:pPr>
        <w:ind w:left="1843" w:hanging="708"/>
      </w:pPr>
    </w:lvl>
    <w:lvl w:ilvl="6">
      <w:start w:val="1"/>
      <w:numFmt w:val="decimal"/>
      <w:lvlText w:val="%2.%3.%4.%5.%6.%7"/>
      <w:legacy w:legacy="1" w:legacySpace="0" w:legacyIndent="708"/>
      <w:lvlJc w:val="left"/>
      <w:pPr>
        <w:ind w:left="2124" w:hanging="708"/>
      </w:pPr>
    </w:lvl>
    <w:lvl w:ilvl="7">
      <w:start w:val="1"/>
      <w:numFmt w:val="decimal"/>
      <w:lvlText w:val="%2.%3.%4.%5.%6.%7.%8"/>
      <w:legacy w:legacy="1" w:legacySpace="0" w:legacyIndent="708"/>
      <w:lvlJc w:val="left"/>
      <w:pPr>
        <w:ind w:left="2832" w:hanging="708"/>
      </w:pPr>
    </w:lvl>
    <w:lvl w:ilvl="8">
      <w:start w:val="1"/>
      <w:numFmt w:val="decimal"/>
      <w:lvlText w:val="%2.%3.%4.%5.%6.%7.%8.%9"/>
      <w:legacy w:legacy="1" w:legacySpace="0" w:legacyIndent="708"/>
      <w:lvlJc w:val="left"/>
      <w:pPr>
        <w:ind w:left="3540" w:hanging="708"/>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122BCB"/>
    <w:multiLevelType w:val="hybridMultilevel"/>
    <w:tmpl w:val="90CC62FC"/>
    <w:lvl w:ilvl="0" w:tplc="FFFFFFFF">
      <w:start w:val="1"/>
      <w:numFmt w:val="bullet"/>
      <w:lvlText w:val="-"/>
      <w:lvlJc w:val="left"/>
      <w:pPr>
        <w:tabs>
          <w:tab w:val="num" w:pos="360"/>
        </w:tabs>
        <w:ind w:left="360" w:hanging="360"/>
      </w:pPr>
      <w:rPr>
        <w:rFonts w:ascii="Times New Roman" w:hAnsi="Times New Roman" w:hint="default"/>
      </w:rPr>
    </w:lvl>
    <w:lvl w:ilvl="1" w:tplc="91C6E57A">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4961D83"/>
    <w:multiLevelType w:val="hybridMultilevel"/>
    <w:tmpl w:val="A0CE6BD4"/>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AB7D87"/>
    <w:multiLevelType w:val="hybridMultilevel"/>
    <w:tmpl w:val="126E4E96"/>
    <w:lvl w:ilvl="0" w:tplc="FFFFFFFF">
      <w:start w:val="1"/>
      <w:numFmt w:val="bullet"/>
      <w:lvlText w:val="-"/>
      <w:lvlJc w:val="left"/>
      <w:pPr>
        <w:ind w:left="720" w:hanging="360"/>
      </w:p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0B3349C8"/>
    <w:multiLevelType w:val="hybridMultilevel"/>
    <w:tmpl w:val="EF9E1064"/>
    <w:lvl w:ilvl="0" w:tplc="AB4E80DE">
      <w:numFmt w:val="bullet"/>
      <w:lvlText w:val="-"/>
      <w:lvlJc w:val="left"/>
      <w:pPr>
        <w:tabs>
          <w:tab w:val="num" w:pos="720"/>
        </w:tabs>
        <w:ind w:left="720" w:hanging="360"/>
      </w:pPr>
      <w:rPr>
        <w:rFonts w:ascii="Times New Roman" w:eastAsia="Times New Roman" w:hAnsi="Times New Roman" w:cs="Times New Roman" w:hint="default"/>
      </w:rPr>
    </w:lvl>
    <w:lvl w:ilvl="1" w:tplc="040B0003">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7A32C1"/>
    <w:multiLevelType w:val="hybridMultilevel"/>
    <w:tmpl w:val="DDB86A28"/>
    <w:lvl w:ilvl="0" w:tplc="395E20EE">
      <w:start w:val="1"/>
      <w:numFmt w:val="bullet"/>
      <w:lvlText w:val="-"/>
      <w:lvlJc w:val="left"/>
      <w:pPr>
        <w:tabs>
          <w:tab w:val="num" w:pos="570"/>
        </w:tabs>
        <w:ind w:left="570" w:hanging="570"/>
      </w:pPr>
      <w:rPr>
        <w:rFonts w:ascii="Times New Roman" w:eastAsia="Times New Roman" w:hAnsi="Times New Roman" w:cs="Times New Roman" w:hint="default"/>
      </w:rPr>
    </w:lvl>
    <w:lvl w:ilvl="1" w:tplc="93DE4970">
      <w:start w:val="1"/>
      <w:numFmt w:val="bullet"/>
      <w:lvlText w:val=""/>
      <w:lvlJc w:val="left"/>
      <w:pPr>
        <w:tabs>
          <w:tab w:val="num" w:pos="1083"/>
        </w:tabs>
        <w:ind w:left="1083" w:hanging="363"/>
      </w:pPr>
      <w:rPr>
        <w:rFonts w:ascii="Wingdings" w:hAnsi="Wingdings"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12A2199"/>
    <w:multiLevelType w:val="hybridMultilevel"/>
    <w:tmpl w:val="252A3C56"/>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EB6CF5"/>
    <w:multiLevelType w:val="hybridMultilevel"/>
    <w:tmpl w:val="90CC62FC"/>
    <w:lvl w:ilvl="0" w:tplc="FFFFFFFF">
      <w:start w:val="1"/>
      <w:numFmt w:val="bullet"/>
      <w:lvlText w:val="-"/>
      <w:lvlJc w:val="left"/>
      <w:pPr>
        <w:tabs>
          <w:tab w:val="num" w:pos="360"/>
        </w:tabs>
        <w:ind w:left="360" w:hanging="360"/>
      </w:pPr>
      <w:rPr>
        <w:rFonts w:ascii="Times New Roman" w:hAnsi="Times New Roman" w:hint="default"/>
      </w:rPr>
    </w:lvl>
    <w:lvl w:ilvl="1" w:tplc="2A1AB334">
      <w:start w:val="7"/>
      <w:numFmt w:val="bullet"/>
      <w:lvlRestart w:val="0"/>
      <w:lvlText w:val="-"/>
      <w:lvlJc w:val="left"/>
      <w:pPr>
        <w:tabs>
          <w:tab w:val="num" w:pos="1287"/>
        </w:tabs>
        <w:ind w:left="1287" w:hanging="567"/>
      </w:pPr>
      <w:rPr>
        <w:rFonts w:ascii="Times New Roman" w:eastAsia="Times New Roman" w:hAnsi="Times New Roman"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5EC32CB"/>
    <w:multiLevelType w:val="hybridMultilevel"/>
    <w:tmpl w:val="94CAB3A2"/>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62D70B7"/>
    <w:multiLevelType w:val="hybridMultilevel"/>
    <w:tmpl w:val="1494DF34"/>
    <w:lvl w:ilvl="0" w:tplc="4CEC6128">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1" w:tplc="ECD41250">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B26338"/>
    <w:multiLevelType w:val="hybridMultilevel"/>
    <w:tmpl w:val="654A5AC4"/>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7A6144"/>
    <w:multiLevelType w:val="hybridMultilevel"/>
    <w:tmpl w:val="77FC836A"/>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FA30C8"/>
    <w:multiLevelType w:val="hybridMultilevel"/>
    <w:tmpl w:val="49CC913C"/>
    <w:lvl w:ilvl="0" w:tplc="F320A55E">
      <w:start w:val="1"/>
      <w:numFmt w:val="bullet"/>
      <w:lvlRestart w:val="0"/>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393118"/>
    <w:multiLevelType w:val="hybridMultilevel"/>
    <w:tmpl w:val="435CB4D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242D0D77"/>
    <w:multiLevelType w:val="hybridMultilevel"/>
    <w:tmpl w:val="92683DEA"/>
    <w:lvl w:ilvl="0" w:tplc="2A1AB334">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8B90934"/>
    <w:multiLevelType w:val="hybridMultilevel"/>
    <w:tmpl w:val="7728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1E67EB"/>
    <w:multiLevelType w:val="singleLevel"/>
    <w:tmpl w:val="CC32466A"/>
    <w:lvl w:ilvl="0">
      <w:start w:val="7"/>
      <w:numFmt w:val="decimal"/>
      <w:lvlText w:val="%1."/>
      <w:lvlJc w:val="left"/>
      <w:pPr>
        <w:tabs>
          <w:tab w:val="num" w:pos="570"/>
        </w:tabs>
        <w:ind w:left="570" w:hanging="570"/>
      </w:pPr>
      <w:rPr>
        <w:rFonts w:hint="default"/>
      </w:rPr>
    </w:lvl>
  </w:abstractNum>
  <w:abstractNum w:abstractNumId="18" w15:restartNumberingAfterBreak="0">
    <w:nsid w:val="2C562D9D"/>
    <w:multiLevelType w:val="hybridMultilevel"/>
    <w:tmpl w:val="52561FCE"/>
    <w:lvl w:ilvl="0" w:tplc="040B0001">
      <w:start w:val="1"/>
      <w:numFmt w:val="bullet"/>
      <w:lvlText w:val=""/>
      <w:lvlJc w:val="left"/>
      <w:pPr>
        <w:tabs>
          <w:tab w:val="num" w:pos="360"/>
        </w:tabs>
        <w:ind w:left="360" w:hanging="360"/>
      </w:pPr>
      <w:rPr>
        <w:rFonts w:ascii="Symbol" w:hAnsi="Symbol" w:hint="default"/>
      </w:rPr>
    </w:lvl>
    <w:lvl w:ilvl="1" w:tplc="040B0003" w:tentative="1">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E07642A"/>
    <w:multiLevelType w:val="hybridMultilevel"/>
    <w:tmpl w:val="DB120014"/>
    <w:lvl w:ilvl="0" w:tplc="75AE0BB6">
      <w:start w:val="1"/>
      <w:numFmt w:val="bullet"/>
      <w:lvlText w:val="-"/>
      <w:lvlJc w:val="left"/>
      <w:pPr>
        <w:tabs>
          <w:tab w:val="num" w:pos="360"/>
        </w:tabs>
        <w:ind w:left="360" w:hanging="360"/>
      </w:pPr>
      <w:rPr>
        <w:rFonts w:ascii="Times New Roman" w:hAnsi="Times New Roman" w:cs="Times New Roman" w:hint="default"/>
      </w:rPr>
    </w:lvl>
    <w:lvl w:ilvl="1" w:tplc="04240003" w:tentative="1">
      <w:start w:val="1"/>
      <w:numFmt w:val="bullet"/>
      <w:lvlText w:val="o"/>
      <w:lvlJc w:val="left"/>
      <w:pPr>
        <w:tabs>
          <w:tab w:val="num" w:pos="1080"/>
        </w:tabs>
        <w:ind w:left="1080" w:hanging="360"/>
      </w:pPr>
      <w:rPr>
        <w:rFonts w:ascii="Courier New" w:hAnsi="Courier New" w:cs="Courier New"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1F4D75"/>
    <w:multiLevelType w:val="hybridMultilevel"/>
    <w:tmpl w:val="88FEFF1A"/>
    <w:lvl w:ilvl="0" w:tplc="CC32466A">
      <w:start w:val="7"/>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269"/>
        </w:tabs>
        <w:ind w:left="1269" w:hanging="360"/>
      </w:pPr>
    </w:lvl>
    <w:lvl w:ilvl="2" w:tplc="0409001B" w:tentative="1">
      <w:start w:val="1"/>
      <w:numFmt w:val="lowerRoman"/>
      <w:lvlText w:val="%3."/>
      <w:lvlJc w:val="right"/>
      <w:pPr>
        <w:tabs>
          <w:tab w:val="num" w:pos="1989"/>
        </w:tabs>
        <w:ind w:left="1989" w:hanging="180"/>
      </w:pPr>
    </w:lvl>
    <w:lvl w:ilvl="3" w:tplc="0409000F" w:tentative="1">
      <w:start w:val="1"/>
      <w:numFmt w:val="decimal"/>
      <w:lvlText w:val="%4."/>
      <w:lvlJc w:val="left"/>
      <w:pPr>
        <w:tabs>
          <w:tab w:val="num" w:pos="2709"/>
        </w:tabs>
        <w:ind w:left="2709" w:hanging="360"/>
      </w:pPr>
    </w:lvl>
    <w:lvl w:ilvl="4" w:tplc="04090019" w:tentative="1">
      <w:start w:val="1"/>
      <w:numFmt w:val="lowerLetter"/>
      <w:lvlText w:val="%5."/>
      <w:lvlJc w:val="left"/>
      <w:pPr>
        <w:tabs>
          <w:tab w:val="num" w:pos="3429"/>
        </w:tabs>
        <w:ind w:left="3429" w:hanging="360"/>
      </w:pPr>
    </w:lvl>
    <w:lvl w:ilvl="5" w:tplc="0409001B" w:tentative="1">
      <w:start w:val="1"/>
      <w:numFmt w:val="lowerRoman"/>
      <w:lvlText w:val="%6."/>
      <w:lvlJc w:val="right"/>
      <w:pPr>
        <w:tabs>
          <w:tab w:val="num" w:pos="4149"/>
        </w:tabs>
        <w:ind w:left="4149" w:hanging="180"/>
      </w:pPr>
    </w:lvl>
    <w:lvl w:ilvl="6" w:tplc="0409000F" w:tentative="1">
      <w:start w:val="1"/>
      <w:numFmt w:val="decimal"/>
      <w:lvlText w:val="%7."/>
      <w:lvlJc w:val="left"/>
      <w:pPr>
        <w:tabs>
          <w:tab w:val="num" w:pos="4869"/>
        </w:tabs>
        <w:ind w:left="4869" w:hanging="360"/>
      </w:pPr>
    </w:lvl>
    <w:lvl w:ilvl="7" w:tplc="04090019" w:tentative="1">
      <w:start w:val="1"/>
      <w:numFmt w:val="lowerLetter"/>
      <w:lvlText w:val="%8."/>
      <w:lvlJc w:val="left"/>
      <w:pPr>
        <w:tabs>
          <w:tab w:val="num" w:pos="5589"/>
        </w:tabs>
        <w:ind w:left="5589" w:hanging="360"/>
      </w:pPr>
    </w:lvl>
    <w:lvl w:ilvl="8" w:tplc="0409001B" w:tentative="1">
      <w:start w:val="1"/>
      <w:numFmt w:val="lowerRoman"/>
      <w:lvlText w:val="%9."/>
      <w:lvlJc w:val="right"/>
      <w:pPr>
        <w:tabs>
          <w:tab w:val="num" w:pos="6309"/>
        </w:tabs>
        <w:ind w:left="6309" w:hanging="180"/>
      </w:pPr>
    </w:lvl>
  </w:abstractNum>
  <w:abstractNum w:abstractNumId="21" w15:restartNumberingAfterBreak="0">
    <w:nsid w:val="3F8E698A"/>
    <w:multiLevelType w:val="hybridMultilevel"/>
    <w:tmpl w:val="51F20B10"/>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51452A1"/>
    <w:multiLevelType w:val="hybridMultilevel"/>
    <w:tmpl w:val="5B60DC2C"/>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78A3F07"/>
    <w:multiLevelType w:val="hybridMultilevel"/>
    <w:tmpl w:val="3F8AE940"/>
    <w:lvl w:ilvl="0" w:tplc="0B76F312">
      <w:start w:val="7"/>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BA71B4A"/>
    <w:multiLevelType w:val="hybridMultilevel"/>
    <w:tmpl w:val="2E70044C"/>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702E32"/>
    <w:multiLevelType w:val="hybridMultilevel"/>
    <w:tmpl w:val="E7CE5266"/>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A50A12"/>
    <w:multiLevelType w:val="hybridMultilevel"/>
    <w:tmpl w:val="7FF2CAC0"/>
    <w:lvl w:ilvl="0" w:tplc="ABA0A656">
      <w:numFmt w:val="bullet"/>
      <w:lvlText w:val="-"/>
      <w:lvlJc w:val="left"/>
      <w:pPr>
        <w:tabs>
          <w:tab w:val="num" w:pos="900"/>
        </w:tabs>
        <w:ind w:left="900" w:hanging="54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C9046F"/>
    <w:multiLevelType w:val="hybridMultilevel"/>
    <w:tmpl w:val="A8CC10F2"/>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CD22728"/>
    <w:multiLevelType w:val="hybridMultilevel"/>
    <w:tmpl w:val="C60A2416"/>
    <w:lvl w:ilvl="0" w:tplc="FFFFFFFF">
      <w:start w:val="1"/>
      <w:numFmt w:val="bullet"/>
      <w:lvlText w:val="-"/>
      <w:legacy w:legacy="1" w:legacySpace="0" w:legacyIndent="360"/>
      <w:lvlJc w:val="left"/>
      <w:pPr>
        <w:ind w:left="36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F2715B"/>
    <w:multiLevelType w:val="hybridMultilevel"/>
    <w:tmpl w:val="24261542"/>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763D51"/>
    <w:multiLevelType w:val="hybridMultilevel"/>
    <w:tmpl w:val="3C4EE96E"/>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F311F7"/>
    <w:multiLevelType w:val="hybridMultilevel"/>
    <w:tmpl w:val="94CAB3A2"/>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3F7B60"/>
    <w:multiLevelType w:val="hybridMultilevel"/>
    <w:tmpl w:val="DB9EB65A"/>
    <w:lvl w:ilvl="0" w:tplc="FFFFFFFF">
      <w:start w:val="1"/>
      <w:numFmt w:val="bullet"/>
      <w:lvlText w:val="-"/>
      <w:lvlJc w:val="left"/>
      <w:pPr>
        <w:tabs>
          <w:tab w:val="num" w:pos="360"/>
        </w:tabs>
        <w:ind w:left="360" w:hanging="360"/>
      </w:pPr>
      <w:rPr>
        <w:rFonts w:ascii="Times New Roman" w:hAnsi="Times New Roman" w:hint="default"/>
      </w:rPr>
    </w:lvl>
    <w:lvl w:ilvl="1" w:tplc="91C6E57A">
      <w:start w:val="7"/>
      <w:numFmt w:val="bullet"/>
      <w:lvlRestart w:val="0"/>
      <w:lvlText w:val="-"/>
      <w:lvlJc w:val="left"/>
      <w:pPr>
        <w:tabs>
          <w:tab w:val="num" w:pos="1287"/>
        </w:tabs>
        <w:ind w:left="1287" w:hanging="567"/>
      </w:pPr>
      <w:rPr>
        <w:rFonts w:ascii="Times New Roman" w:eastAsia="Times New Roman" w:hAnsi="Times New Roman"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6785804"/>
    <w:multiLevelType w:val="hybridMultilevel"/>
    <w:tmpl w:val="C1B4B19E"/>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9D96FD8"/>
    <w:multiLevelType w:val="hybridMultilevel"/>
    <w:tmpl w:val="4EAECB3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6F9337D0"/>
    <w:multiLevelType w:val="hybridMultilevel"/>
    <w:tmpl w:val="C8B2F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552E8C"/>
    <w:multiLevelType w:val="hybridMultilevel"/>
    <w:tmpl w:val="E324A06E"/>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0A54009"/>
    <w:multiLevelType w:val="hybridMultilevel"/>
    <w:tmpl w:val="267CAD00"/>
    <w:lvl w:ilvl="0" w:tplc="040B000F">
      <w:start w:val="7"/>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38" w15:restartNumberingAfterBreak="0">
    <w:nsid w:val="71B73CAA"/>
    <w:multiLevelType w:val="hybridMultilevel"/>
    <w:tmpl w:val="F82E84F4"/>
    <w:lvl w:ilvl="0" w:tplc="04240001">
      <w:start w:val="1"/>
      <w:numFmt w:val="bullet"/>
      <w:lvlText w:val=""/>
      <w:lvlJc w:val="left"/>
      <w:pPr>
        <w:ind w:left="1287" w:hanging="360"/>
      </w:pPr>
      <w:rPr>
        <w:rFonts w:ascii="Symbol" w:hAnsi="Symbol" w:hint="default"/>
      </w:rPr>
    </w:lvl>
    <w:lvl w:ilvl="1" w:tplc="04240003" w:tentative="1">
      <w:start w:val="1"/>
      <w:numFmt w:val="bullet"/>
      <w:lvlText w:val="o"/>
      <w:lvlJc w:val="left"/>
      <w:pPr>
        <w:ind w:left="2007" w:hanging="360"/>
      </w:pPr>
      <w:rPr>
        <w:rFonts w:ascii="Courier New" w:hAnsi="Courier New" w:cs="Courier New" w:hint="default"/>
      </w:rPr>
    </w:lvl>
    <w:lvl w:ilvl="2" w:tplc="04240005" w:tentative="1">
      <w:start w:val="1"/>
      <w:numFmt w:val="bullet"/>
      <w:lvlText w:val=""/>
      <w:lvlJc w:val="left"/>
      <w:pPr>
        <w:ind w:left="2727" w:hanging="360"/>
      </w:pPr>
      <w:rPr>
        <w:rFonts w:ascii="Wingdings" w:hAnsi="Wingdings" w:hint="default"/>
      </w:rPr>
    </w:lvl>
    <w:lvl w:ilvl="3" w:tplc="04240001" w:tentative="1">
      <w:start w:val="1"/>
      <w:numFmt w:val="bullet"/>
      <w:lvlText w:val=""/>
      <w:lvlJc w:val="left"/>
      <w:pPr>
        <w:ind w:left="3447" w:hanging="360"/>
      </w:pPr>
      <w:rPr>
        <w:rFonts w:ascii="Symbol" w:hAnsi="Symbol" w:hint="default"/>
      </w:rPr>
    </w:lvl>
    <w:lvl w:ilvl="4" w:tplc="04240003" w:tentative="1">
      <w:start w:val="1"/>
      <w:numFmt w:val="bullet"/>
      <w:lvlText w:val="o"/>
      <w:lvlJc w:val="left"/>
      <w:pPr>
        <w:ind w:left="4167" w:hanging="360"/>
      </w:pPr>
      <w:rPr>
        <w:rFonts w:ascii="Courier New" w:hAnsi="Courier New" w:cs="Courier New" w:hint="default"/>
      </w:rPr>
    </w:lvl>
    <w:lvl w:ilvl="5" w:tplc="04240005" w:tentative="1">
      <w:start w:val="1"/>
      <w:numFmt w:val="bullet"/>
      <w:lvlText w:val=""/>
      <w:lvlJc w:val="left"/>
      <w:pPr>
        <w:ind w:left="4887" w:hanging="360"/>
      </w:pPr>
      <w:rPr>
        <w:rFonts w:ascii="Wingdings" w:hAnsi="Wingdings" w:hint="default"/>
      </w:rPr>
    </w:lvl>
    <w:lvl w:ilvl="6" w:tplc="04240001" w:tentative="1">
      <w:start w:val="1"/>
      <w:numFmt w:val="bullet"/>
      <w:lvlText w:val=""/>
      <w:lvlJc w:val="left"/>
      <w:pPr>
        <w:ind w:left="5607" w:hanging="360"/>
      </w:pPr>
      <w:rPr>
        <w:rFonts w:ascii="Symbol" w:hAnsi="Symbol" w:hint="default"/>
      </w:rPr>
    </w:lvl>
    <w:lvl w:ilvl="7" w:tplc="04240003" w:tentative="1">
      <w:start w:val="1"/>
      <w:numFmt w:val="bullet"/>
      <w:lvlText w:val="o"/>
      <w:lvlJc w:val="left"/>
      <w:pPr>
        <w:ind w:left="6327" w:hanging="360"/>
      </w:pPr>
      <w:rPr>
        <w:rFonts w:ascii="Courier New" w:hAnsi="Courier New" w:cs="Courier New" w:hint="default"/>
      </w:rPr>
    </w:lvl>
    <w:lvl w:ilvl="8" w:tplc="04240005" w:tentative="1">
      <w:start w:val="1"/>
      <w:numFmt w:val="bullet"/>
      <w:lvlText w:val=""/>
      <w:lvlJc w:val="left"/>
      <w:pPr>
        <w:ind w:left="7047" w:hanging="360"/>
      </w:pPr>
      <w:rPr>
        <w:rFonts w:ascii="Wingdings" w:hAnsi="Wingdings" w:hint="default"/>
      </w:rPr>
    </w:lvl>
  </w:abstractNum>
  <w:abstractNum w:abstractNumId="39" w15:restartNumberingAfterBreak="0">
    <w:nsid w:val="7D8812F3"/>
    <w:multiLevelType w:val="hybridMultilevel"/>
    <w:tmpl w:val="0C789232"/>
    <w:lvl w:ilvl="0" w:tplc="B0228886">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num>
  <w:num w:numId="3">
    <w:abstractNumId w:val="1"/>
    <w:lvlOverride w:ilvl="0">
      <w:lvl w:ilvl="0">
        <w:start w:val="1"/>
        <w:numFmt w:val="bullet"/>
        <w:lvlText w:val="-"/>
        <w:legacy w:legacy="1" w:legacySpace="0" w:legacyIndent="360"/>
        <w:lvlJc w:val="left"/>
        <w:pPr>
          <w:ind w:left="360" w:hanging="360"/>
        </w:pPr>
      </w:lvl>
    </w:lvlOverride>
  </w:num>
  <w:num w:numId="4">
    <w:abstractNumId w:val="17"/>
  </w:num>
  <w:num w:numId="5">
    <w:abstractNumId w:val="36"/>
  </w:num>
  <w:num w:numId="6">
    <w:abstractNumId w:val="8"/>
  </w:num>
  <w:num w:numId="7">
    <w:abstractNumId w:val="32"/>
  </w:num>
  <w:num w:numId="8">
    <w:abstractNumId w:val="28"/>
  </w:num>
  <w:num w:numId="9">
    <w:abstractNumId w:val="23"/>
  </w:num>
  <w:num w:numId="10">
    <w:abstractNumId w:val="13"/>
  </w:num>
  <w:num w:numId="11">
    <w:abstractNumId w:val="15"/>
  </w:num>
  <w:num w:numId="12">
    <w:abstractNumId w:val="2"/>
  </w:num>
  <w:num w:numId="13">
    <w:abstractNumId w:val="6"/>
  </w:num>
  <w:num w:numId="14">
    <w:abstractNumId w:val="5"/>
  </w:num>
  <w:num w:numId="15">
    <w:abstractNumId w:val="20"/>
  </w:num>
  <w:num w:numId="16">
    <w:abstractNumId w:val="18"/>
  </w:num>
  <w:num w:numId="17">
    <w:abstractNumId w:val="10"/>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num>
  <w:num w:numId="20">
    <w:abstractNumId w:val="25"/>
  </w:num>
  <w:num w:numId="21">
    <w:abstractNumId w:val="12"/>
  </w:num>
  <w:num w:numId="22">
    <w:abstractNumId w:val="29"/>
  </w:num>
  <w:num w:numId="23">
    <w:abstractNumId w:val="7"/>
  </w:num>
  <w:num w:numId="24">
    <w:abstractNumId w:val="3"/>
  </w:num>
  <w:num w:numId="25">
    <w:abstractNumId w:val="30"/>
  </w:num>
  <w:num w:numId="26">
    <w:abstractNumId w:val="19"/>
  </w:num>
  <w:num w:numId="27">
    <w:abstractNumId w:val="4"/>
  </w:num>
  <w:num w:numId="28">
    <w:abstractNumId w:val="34"/>
  </w:num>
  <w:num w:numId="29">
    <w:abstractNumId w:val="33"/>
  </w:num>
  <w:num w:numId="30">
    <w:abstractNumId w:val="21"/>
  </w:num>
  <w:num w:numId="31">
    <w:abstractNumId w:val="9"/>
  </w:num>
  <w:num w:numId="32">
    <w:abstractNumId w:val="39"/>
  </w:num>
  <w:num w:numId="33">
    <w:abstractNumId w:val="11"/>
  </w:num>
  <w:num w:numId="34">
    <w:abstractNumId w:val="27"/>
  </w:num>
  <w:num w:numId="35">
    <w:abstractNumId w:val="24"/>
  </w:num>
  <w:num w:numId="36">
    <w:abstractNumId w:val="31"/>
  </w:num>
  <w:num w:numId="37">
    <w:abstractNumId w:val="26"/>
  </w:num>
  <w:num w:numId="38">
    <w:abstractNumId w:val="22"/>
  </w:num>
  <w:num w:numId="39">
    <w:abstractNumId w:val="14"/>
  </w:num>
  <w:num w:numId="40">
    <w:abstractNumId w:val="35"/>
  </w:num>
  <w:num w:numId="41">
    <w:abstractNumId w:val="16"/>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hideSpellingErrors/>
  <w:hideGrammaticalErrors/>
  <w:activeWritingStyle w:appName="MSWord" w:lang="en-GB" w:vendorID="64" w:dllVersion="131078" w:nlCheck="1" w:checkStyle="0"/>
  <w:activeWritingStyle w:appName="MSWord" w:lang="fr-FR" w:vendorID="64" w:dllVersion="131078" w:nlCheck="1" w:checkStyle="0"/>
  <w:activeWritingStyle w:appName="MSWord" w:lang="en-US" w:vendorID="64" w:dllVersion="131078" w:nlCheck="1" w:checkStyle="1"/>
  <w:activeWritingStyle w:appName="MSWord" w:lang="de-DE" w:vendorID="64" w:dllVersion="131078" w:nlCheck="1" w:checkStyle="0"/>
  <w:activeWritingStyle w:appName="MSWord" w:lang="es-ES" w:vendorID="64" w:dllVersion="131078" w:nlCheck="1" w:checkStyle="1"/>
  <w:activeWritingStyle w:appName="MSWord" w:lang="fr-BE" w:vendorID="64" w:dllVersion="131078" w:nlCheck="1" w:checkStyle="1"/>
  <w:activeWritingStyle w:appName="MSWord" w:lang="it-IT" w:vendorID="64" w:dllVersion="131078" w:nlCheck="1" w:checkStyle="0"/>
  <w:activeWritingStyle w:appName="MSWord" w:lang="en-GB" w:vendorID="64" w:dllVersion="0" w:nlCheck="1" w:checkStyle="0"/>
  <w:activeWritingStyle w:appName="MSWord" w:lang="fi-FI" w:vendorID="64" w:dllVersion="131078" w:nlCheck="1" w:checkStyle="0"/>
  <w:activeWritingStyle w:appName="MSWord" w:lang="pt-PT" w:vendorID="64" w:dllVersion="131078" w:nlCheck="1" w:checkStyle="0"/>
  <w:activeWritingStyle w:appName="MSWord" w:lang="it-IT"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2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W_DocType" w:val="NORMAL"/>
    <w:docVar w:name="o_extra_attribute" w:val=" "/>
    <w:docVar w:name="o_title" w:val="5 July 2004"/>
  </w:docVars>
  <w:rsids>
    <w:rsidRoot w:val="00651DF0"/>
    <w:rsid w:val="00001C00"/>
    <w:rsid w:val="00001DDF"/>
    <w:rsid w:val="0000258E"/>
    <w:rsid w:val="000031BC"/>
    <w:rsid w:val="0000326E"/>
    <w:rsid w:val="00003681"/>
    <w:rsid w:val="00003FA6"/>
    <w:rsid w:val="000113D6"/>
    <w:rsid w:val="00013416"/>
    <w:rsid w:val="00014090"/>
    <w:rsid w:val="000141DD"/>
    <w:rsid w:val="00014FFD"/>
    <w:rsid w:val="00017FEE"/>
    <w:rsid w:val="000216BC"/>
    <w:rsid w:val="00021961"/>
    <w:rsid w:val="00021FDB"/>
    <w:rsid w:val="00022058"/>
    <w:rsid w:val="00022793"/>
    <w:rsid w:val="000256BB"/>
    <w:rsid w:val="00025E0A"/>
    <w:rsid w:val="00033200"/>
    <w:rsid w:val="0003356B"/>
    <w:rsid w:val="000340A9"/>
    <w:rsid w:val="00041AC9"/>
    <w:rsid w:val="00044AF2"/>
    <w:rsid w:val="00045220"/>
    <w:rsid w:val="000460BB"/>
    <w:rsid w:val="000477A4"/>
    <w:rsid w:val="00047EF5"/>
    <w:rsid w:val="00050A96"/>
    <w:rsid w:val="000511DF"/>
    <w:rsid w:val="00051BD8"/>
    <w:rsid w:val="000527A1"/>
    <w:rsid w:val="00052A6D"/>
    <w:rsid w:val="00055082"/>
    <w:rsid w:val="000570CB"/>
    <w:rsid w:val="00061D7D"/>
    <w:rsid w:val="000628DB"/>
    <w:rsid w:val="00065515"/>
    <w:rsid w:val="0006684C"/>
    <w:rsid w:val="00067B6B"/>
    <w:rsid w:val="00070A26"/>
    <w:rsid w:val="00071CB2"/>
    <w:rsid w:val="000751B1"/>
    <w:rsid w:val="000753FC"/>
    <w:rsid w:val="000760AB"/>
    <w:rsid w:val="00076EF0"/>
    <w:rsid w:val="000772D3"/>
    <w:rsid w:val="00081F29"/>
    <w:rsid w:val="00083030"/>
    <w:rsid w:val="000843E1"/>
    <w:rsid w:val="00084F81"/>
    <w:rsid w:val="000853A9"/>
    <w:rsid w:val="0008555B"/>
    <w:rsid w:val="00086C14"/>
    <w:rsid w:val="00087F00"/>
    <w:rsid w:val="00090EF8"/>
    <w:rsid w:val="00092007"/>
    <w:rsid w:val="000924D8"/>
    <w:rsid w:val="00093936"/>
    <w:rsid w:val="00096978"/>
    <w:rsid w:val="000969AD"/>
    <w:rsid w:val="000A059C"/>
    <w:rsid w:val="000A3047"/>
    <w:rsid w:val="000A49C2"/>
    <w:rsid w:val="000A504F"/>
    <w:rsid w:val="000B1F49"/>
    <w:rsid w:val="000B7CA2"/>
    <w:rsid w:val="000D12E2"/>
    <w:rsid w:val="000D14FC"/>
    <w:rsid w:val="000D368A"/>
    <w:rsid w:val="000D3FB9"/>
    <w:rsid w:val="000E70CB"/>
    <w:rsid w:val="000F1965"/>
    <w:rsid w:val="000F2528"/>
    <w:rsid w:val="000F5366"/>
    <w:rsid w:val="000F689C"/>
    <w:rsid w:val="00103317"/>
    <w:rsid w:val="00107E67"/>
    <w:rsid w:val="00111C75"/>
    <w:rsid w:val="001130E9"/>
    <w:rsid w:val="00120274"/>
    <w:rsid w:val="0012266D"/>
    <w:rsid w:val="0012491A"/>
    <w:rsid w:val="00125004"/>
    <w:rsid w:val="00125A5C"/>
    <w:rsid w:val="001328DF"/>
    <w:rsid w:val="0013349F"/>
    <w:rsid w:val="00133F36"/>
    <w:rsid w:val="001405EF"/>
    <w:rsid w:val="00140758"/>
    <w:rsid w:val="001444B6"/>
    <w:rsid w:val="001446EA"/>
    <w:rsid w:val="001474C7"/>
    <w:rsid w:val="00152988"/>
    <w:rsid w:val="0015343A"/>
    <w:rsid w:val="001549BB"/>
    <w:rsid w:val="00155133"/>
    <w:rsid w:val="0016487E"/>
    <w:rsid w:val="001651D3"/>
    <w:rsid w:val="0016564A"/>
    <w:rsid w:val="00165A0D"/>
    <w:rsid w:val="00167170"/>
    <w:rsid w:val="001712B9"/>
    <w:rsid w:val="00173212"/>
    <w:rsid w:val="00175055"/>
    <w:rsid w:val="001777F8"/>
    <w:rsid w:val="0018437B"/>
    <w:rsid w:val="001857C8"/>
    <w:rsid w:val="00190D76"/>
    <w:rsid w:val="001943D9"/>
    <w:rsid w:val="001953D6"/>
    <w:rsid w:val="00195B35"/>
    <w:rsid w:val="001971D8"/>
    <w:rsid w:val="001A1DD1"/>
    <w:rsid w:val="001A210D"/>
    <w:rsid w:val="001A24BD"/>
    <w:rsid w:val="001A419B"/>
    <w:rsid w:val="001A43EB"/>
    <w:rsid w:val="001A4502"/>
    <w:rsid w:val="001A4B78"/>
    <w:rsid w:val="001A50C3"/>
    <w:rsid w:val="001A6927"/>
    <w:rsid w:val="001B0D21"/>
    <w:rsid w:val="001B2BFC"/>
    <w:rsid w:val="001B3B1B"/>
    <w:rsid w:val="001B3DD7"/>
    <w:rsid w:val="001B6F75"/>
    <w:rsid w:val="001B770D"/>
    <w:rsid w:val="001C3D14"/>
    <w:rsid w:val="001D06F7"/>
    <w:rsid w:val="001D09C0"/>
    <w:rsid w:val="001D0B75"/>
    <w:rsid w:val="001D15A1"/>
    <w:rsid w:val="001D27A6"/>
    <w:rsid w:val="001D32A8"/>
    <w:rsid w:val="001D7431"/>
    <w:rsid w:val="001E3043"/>
    <w:rsid w:val="001E3A11"/>
    <w:rsid w:val="001E57CD"/>
    <w:rsid w:val="001E67D3"/>
    <w:rsid w:val="001F011A"/>
    <w:rsid w:val="001F03F5"/>
    <w:rsid w:val="001F3CB9"/>
    <w:rsid w:val="001F3E45"/>
    <w:rsid w:val="001F4371"/>
    <w:rsid w:val="001F43D7"/>
    <w:rsid w:val="001F7236"/>
    <w:rsid w:val="00200088"/>
    <w:rsid w:val="00202C0A"/>
    <w:rsid w:val="0020553C"/>
    <w:rsid w:val="00206416"/>
    <w:rsid w:val="0021055A"/>
    <w:rsid w:val="0021478B"/>
    <w:rsid w:val="00215617"/>
    <w:rsid w:val="00215C0A"/>
    <w:rsid w:val="00216CEE"/>
    <w:rsid w:val="00217615"/>
    <w:rsid w:val="002211BE"/>
    <w:rsid w:val="002220B3"/>
    <w:rsid w:val="002242D6"/>
    <w:rsid w:val="00224E36"/>
    <w:rsid w:val="002250B9"/>
    <w:rsid w:val="00226427"/>
    <w:rsid w:val="00226ACE"/>
    <w:rsid w:val="002301B9"/>
    <w:rsid w:val="0023051E"/>
    <w:rsid w:val="00233AE0"/>
    <w:rsid w:val="00234558"/>
    <w:rsid w:val="00236965"/>
    <w:rsid w:val="00237C67"/>
    <w:rsid w:val="00241A31"/>
    <w:rsid w:val="0024597B"/>
    <w:rsid w:val="00245C34"/>
    <w:rsid w:val="00247028"/>
    <w:rsid w:val="0025123F"/>
    <w:rsid w:val="0025144E"/>
    <w:rsid w:val="00253BDA"/>
    <w:rsid w:val="00253F12"/>
    <w:rsid w:val="00254983"/>
    <w:rsid w:val="00254ED5"/>
    <w:rsid w:val="0025502D"/>
    <w:rsid w:val="002559C5"/>
    <w:rsid w:val="002609D4"/>
    <w:rsid w:val="0026117E"/>
    <w:rsid w:val="002612FA"/>
    <w:rsid w:val="00264EA3"/>
    <w:rsid w:val="00266A89"/>
    <w:rsid w:val="00271A8C"/>
    <w:rsid w:val="0027276B"/>
    <w:rsid w:val="002763BA"/>
    <w:rsid w:val="0028094D"/>
    <w:rsid w:val="002822F3"/>
    <w:rsid w:val="00282D8F"/>
    <w:rsid w:val="00282E1E"/>
    <w:rsid w:val="0028600D"/>
    <w:rsid w:val="002860B9"/>
    <w:rsid w:val="002915F4"/>
    <w:rsid w:val="00293AE0"/>
    <w:rsid w:val="00294BFA"/>
    <w:rsid w:val="002955FF"/>
    <w:rsid w:val="00295705"/>
    <w:rsid w:val="0029591C"/>
    <w:rsid w:val="002A1258"/>
    <w:rsid w:val="002A1D61"/>
    <w:rsid w:val="002A2C6B"/>
    <w:rsid w:val="002A4E63"/>
    <w:rsid w:val="002A5D1C"/>
    <w:rsid w:val="002A69CD"/>
    <w:rsid w:val="002A6DCE"/>
    <w:rsid w:val="002A7E7C"/>
    <w:rsid w:val="002B1E6D"/>
    <w:rsid w:val="002B32AA"/>
    <w:rsid w:val="002B3507"/>
    <w:rsid w:val="002B3A65"/>
    <w:rsid w:val="002B4715"/>
    <w:rsid w:val="002B4EEA"/>
    <w:rsid w:val="002B52B0"/>
    <w:rsid w:val="002B65B4"/>
    <w:rsid w:val="002C14A6"/>
    <w:rsid w:val="002C1563"/>
    <w:rsid w:val="002C2AA9"/>
    <w:rsid w:val="002C55AE"/>
    <w:rsid w:val="002C6740"/>
    <w:rsid w:val="002D0427"/>
    <w:rsid w:val="002D14D1"/>
    <w:rsid w:val="002D2169"/>
    <w:rsid w:val="002D2647"/>
    <w:rsid w:val="002D3479"/>
    <w:rsid w:val="002D3D6F"/>
    <w:rsid w:val="002D536C"/>
    <w:rsid w:val="002D7A1B"/>
    <w:rsid w:val="002E0390"/>
    <w:rsid w:val="002E078D"/>
    <w:rsid w:val="002E10E9"/>
    <w:rsid w:val="002E256B"/>
    <w:rsid w:val="002E35E3"/>
    <w:rsid w:val="002E39EF"/>
    <w:rsid w:val="002E5434"/>
    <w:rsid w:val="002E65D0"/>
    <w:rsid w:val="002E6CE0"/>
    <w:rsid w:val="002E7DDA"/>
    <w:rsid w:val="002F0505"/>
    <w:rsid w:val="002F309F"/>
    <w:rsid w:val="002F63EC"/>
    <w:rsid w:val="002F6D0F"/>
    <w:rsid w:val="00300344"/>
    <w:rsid w:val="00300F8C"/>
    <w:rsid w:val="00302640"/>
    <w:rsid w:val="0030377A"/>
    <w:rsid w:val="00304E65"/>
    <w:rsid w:val="00304F21"/>
    <w:rsid w:val="00306727"/>
    <w:rsid w:val="003102FB"/>
    <w:rsid w:val="00310806"/>
    <w:rsid w:val="003145DA"/>
    <w:rsid w:val="00314BAF"/>
    <w:rsid w:val="00314FA8"/>
    <w:rsid w:val="003153B7"/>
    <w:rsid w:val="00316D50"/>
    <w:rsid w:val="00320636"/>
    <w:rsid w:val="003221D0"/>
    <w:rsid w:val="00322263"/>
    <w:rsid w:val="003234BB"/>
    <w:rsid w:val="0032380C"/>
    <w:rsid w:val="003241CB"/>
    <w:rsid w:val="003243EA"/>
    <w:rsid w:val="003252DB"/>
    <w:rsid w:val="0032551E"/>
    <w:rsid w:val="003275B6"/>
    <w:rsid w:val="00331963"/>
    <w:rsid w:val="003357A8"/>
    <w:rsid w:val="003357F8"/>
    <w:rsid w:val="00335828"/>
    <w:rsid w:val="00336036"/>
    <w:rsid w:val="0033650E"/>
    <w:rsid w:val="00336B5E"/>
    <w:rsid w:val="0034011A"/>
    <w:rsid w:val="00344388"/>
    <w:rsid w:val="00346B42"/>
    <w:rsid w:val="00347DEA"/>
    <w:rsid w:val="00350280"/>
    <w:rsid w:val="0035280C"/>
    <w:rsid w:val="00353051"/>
    <w:rsid w:val="00356E81"/>
    <w:rsid w:val="00356F72"/>
    <w:rsid w:val="003570FF"/>
    <w:rsid w:val="00361DD3"/>
    <w:rsid w:val="003623D1"/>
    <w:rsid w:val="0036264A"/>
    <w:rsid w:val="00364EEF"/>
    <w:rsid w:val="003663FB"/>
    <w:rsid w:val="003666AC"/>
    <w:rsid w:val="003672D0"/>
    <w:rsid w:val="003702AC"/>
    <w:rsid w:val="003723A8"/>
    <w:rsid w:val="003741DC"/>
    <w:rsid w:val="003742EC"/>
    <w:rsid w:val="00374C72"/>
    <w:rsid w:val="0038037F"/>
    <w:rsid w:val="0038337C"/>
    <w:rsid w:val="00383670"/>
    <w:rsid w:val="00387BEB"/>
    <w:rsid w:val="00390261"/>
    <w:rsid w:val="00390809"/>
    <w:rsid w:val="00391FD8"/>
    <w:rsid w:val="00395C78"/>
    <w:rsid w:val="00396325"/>
    <w:rsid w:val="00396F0D"/>
    <w:rsid w:val="003970C0"/>
    <w:rsid w:val="003A0E3D"/>
    <w:rsid w:val="003A152E"/>
    <w:rsid w:val="003A3D1D"/>
    <w:rsid w:val="003A42CA"/>
    <w:rsid w:val="003A5A2C"/>
    <w:rsid w:val="003A5ADF"/>
    <w:rsid w:val="003B11FE"/>
    <w:rsid w:val="003B76CE"/>
    <w:rsid w:val="003C10AD"/>
    <w:rsid w:val="003C3A6A"/>
    <w:rsid w:val="003C524B"/>
    <w:rsid w:val="003C5B0B"/>
    <w:rsid w:val="003C776E"/>
    <w:rsid w:val="003C7D69"/>
    <w:rsid w:val="003C7F6D"/>
    <w:rsid w:val="003D10AF"/>
    <w:rsid w:val="003D19C0"/>
    <w:rsid w:val="003D1AF0"/>
    <w:rsid w:val="003D43C9"/>
    <w:rsid w:val="003D5E9E"/>
    <w:rsid w:val="003D7CDE"/>
    <w:rsid w:val="003E1342"/>
    <w:rsid w:val="003E3A57"/>
    <w:rsid w:val="003E550B"/>
    <w:rsid w:val="003E5689"/>
    <w:rsid w:val="003E6BF9"/>
    <w:rsid w:val="003F0104"/>
    <w:rsid w:val="003F29A5"/>
    <w:rsid w:val="003F2C67"/>
    <w:rsid w:val="003F44D6"/>
    <w:rsid w:val="004011AA"/>
    <w:rsid w:val="00401EB0"/>
    <w:rsid w:val="0040323F"/>
    <w:rsid w:val="004048B3"/>
    <w:rsid w:val="004049C2"/>
    <w:rsid w:val="00404A5F"/>
    <w:rsid w:val="004075CA"/>
    <w:rsid w:val="00410E4F"/>
    <w:rsid w:val="00412D8B"/>
    <w:rsid w:val="00412DF8"/>
    <w:rsid w:val="004135FF"/>
    <w:rsid w:val="00413BC8"/>
    <w:rsid w:val="00416D41"/>
    <w:rsid w:val="00422170"/>
    <w:rsid w:val="00422CA9"/>
    <w:rsid w:val="00422E3F"/>
    <w:rsid w:val="004245D2"/>
    <w:rsid w:val="00424C71"/>
    <w:rsid w:val="0042637E"/>
    <w:rsid w:val="00427A0F"/>
    <w:rsid w:val="00427E09"/>
    <w:rsid w:val="00430021"/>
    <w:rsid w:val="00437227"/>
    <w:rsid w:val="00437783"/>
    <w:rsid w:val="00440824"/>
    <w:rsid w:val="00440AA9"/>
    <w:rsid w:val="00440B8A"/>
    <w:rsid w:val="00443457"/>
    <w:rsid w:val="00443532"/>
    <w:rsid w:val="004463E4"/>
    <w:rsid w:val="004477CD"/>
    <w:rsid w:val="00453279"/>
    <w:rsid w:val="0045330D"/>
    <w:rsid w:val="004556B9"/>
    <w:rsid w:val="00455DD6"/>
    <w:rsid w:val="00457184"/>
    <w:rsid w:val="0046161D"/>
    <w:rsid w:val="0046199D"/>
    <w:rsid w:val="004634E9"/>
    <w:rsid w:val="0046463F"/>
    <w:rsid w:val="00465F38"/>
    <w:rsid w:val="004667A8"/>
    <w:rsid w:val="00466FEF"/>
    <w:rsid w:val="00467348"/>
    <w:rsid w:val="00467BAE"/>
    <w:rsid w:val="004715AA"/>
    <w:rsid w:val="004715B7"/>
    <w:rsid w:val="004717BC"/>
    <w:rsid w:val="004748FB"/>
    <w:rsid w:val="00475A92"/>
    <w:rsid w:val="00481440"/>
    <w:rsid w:val="00483724"/>
    <w:rsid w:val="00485A4B"/>
    <w:rsid w:val="0048662E"/>
    <w:rsid w:val="00486984"/>
    <w:rsid w:val="00487302"/>
    <w:rsid w:val="00490FAE"/>
    <w:rsid w:val="004921A6"/>
    <w:rsid w:val="00492C95"/>
    <w:rsid w:val="00494517"/>
    <w:rsid w:val="00497CB3"/>
    <w:rsid w:val="004A162F"/>
    <w:rsid w:val="004A40F1"/>
    <w:rsid w:val="004B2423"/>
    <w:rsid w:val="004B3BA9"/>
    <w:rsid w:val="004B406A"/>
    <w:rsid w:val="004C0998"/>
    <w:rsid w:val="004C147F"/>
    <w:rsid w:val="004C27CC"/>
    <w:rsid w:val="004D23F5"/>
    <w:rsid w:val="004D2D63"/>
    <w:rsid w:val="004D3DC0"/>
    <w:rsid w:val="004D48F1"/>
    <w:rsid w:val="004D576A"/>
    <w:rsid w:val="004D6371"/>
    <w:rsid w:val="004D6B2E"/>
    <w:rsid w:val="004E20B1"/>
    <w:rsid w:val="004E34BE"/>
    <w:rsid w:val="004E5476"/>
    <w:rsid w:val="004F1DBF"/>
    <w:rsid w:val="004F4C87"/>
    <w:rsid w:val="004F59DA"/>
    <w:rsid w:val="00501694"/>
    <w:rsid w:val="00503EFA"/>
    <w:rsid w:val="00504462"/>
    <w:rsid w:val="00507451"/>
    <w:rsid w:val="00507671"/>
    <w:rsid w:val="00510022"/>
    <w:rsid w:val="0051159F"/>
    <w:rsid w:val="005151F4"/>
    <w:rsid w:val="00515609"/>
    <w:rsid w:val="00516CA7"/>
    <w:rsid w:val="00520436"/>
    <w:rsid w:val="00520FD9"/>
    <w:rsid w:val="00521140"/>
    <w:rsid w:val="005221AD"/>
    <w:rsid w:val="005225BA"/>
    <w:rsid w:val="005237A1"/>
    <w:rsid w:val="00524113"/>
    <w:rsid w:val="0052584E"/>
    <w:rsid w:val="0052688D"/>
    <w:rsid w:val="00527323"/>
    <w:rsid w:val="0053029B"/>
    <w:rsid w:val="00530D10"/>
    <w:rsid w:val="0053174B"/>
    <w:rsid w:val="00535289"/>
    <w:rsid w:val="00535A5D"/>
    <w:rsid w:val="00540A1C"/>
    <w:rsid w:val="00540F1A"/>
    <w:rsid w:val="00540FA1"/>
    <w:rsid w:val="005428C0"/>
    <w:rsid w:val="00542CBC"/>
    <w:rsid w:val="00544317"/>
    <w:rsid w:val="005460B9"/>
    <w:rsid w:val="00546272"/>
    <w:rsid w:val="00547651"/>
    <w:rsid w:val="005476BA"/>
    <w:rsid w:val="00547720"/>
    <w:rsid w:val="005478AB"/>
    <w:rsid w:val="00551C9B"/>
    <w:rsid w:val="00552636"/>
    <w:rsid w:val="005555C0"/>
    <w:rsid w:val="005606A4"/>
    <w:rsid w:val="00560A18"/>
    <w:rsid w:val="00560C2A"/>
    <w:rsid w:val="00560E7B"/>
    <w:rsid w:val="0056339D"/>
    <w:rsid w:val="00563696"/>
    <w:rsid w:val="00565496"/>
    <w:rsid w:val="00567D56"/>
    <w:rsid w:val="0057056D"/>
    <w:rsid w:val="00570A4D"/>
    <w:rsid w:val="00574994"/>
    <w:rsid w:val="00576D8A"/>
    <w:rsid w:val="00577A83"/>
    <w:rsid w:val="00580774"/>
    <w:rsid w:val="00581A73"/>
    <w:rsid w:val="0058648A"/>
    <w:rsid w:val="00586DA0"/>
    <w:rsid w:val="0059275D"/>
    <w:rsid w:val="00596173"/>
    <w:rsid w:val="005967F9"/>
    <w:rsid w:val="0059690D"/>
    <w:rsid w:val="005A0DE2"/>
    <w:rsid w:val="005A222B"/>
    <w:rsid w:val="005A2F49"/>
    <w:rsid w:val="005A3075"/>
    <w:rsid w:val="005A6589"/>
    <w:rsid w:val="005A7EC9"/>
    <w:rsid w:val="005B024F"/>
    <w:rsid w:val="005B12D3"/>
    <w:rsid w:val="005B2A76"/>
    <w:rsid w:val="005B345E"/>
    <w:rsid w:val="005B3512"/>
    <w:rsid w:val="005B4660"/>
    <w:rsid w:val="005B4BD6"/>
    <w:rsid w:val="005B6094"/>
    <w:rsid w:val="005B6B60"/>
    <w:rsid w:val="005C1375"/>
    <w:rsid w:val="005C2BE7"/>
    <w:rsid w:val="005C33EA"/>
    <w:rsid w:val="005C7A3D"/>
    <w:rsid w:val="005D0922"/>
    <w:rsid w:val="005D0F2A"/>
    <w:rsid w:val="005D6244"/>
    <w:rsid w:val="005E3A8A"/>
    <w:rsid w:val="005E454D"/>
    <w:rsid w:val="005E5407"/>
    <w:rsid w:val="005F0C89"/>
    <w:rsid w:val="005F1A8B"/>
    <w:rsid w:val="005F323B"/>
    <w:rsid w:val="005F60CC"/>
    <w:rsid w:val="005F7D7E"/>
    <w:rsid w:val="006004A1"/>
    <w:rsid w:val="00600AE3"/>
    <w:rsid w:val="00605734"/>
    <w:rsid w:val="0060614E"/>
    <w:rsid w:val="00611C27"/>
    <w:rsid w:val="00613005"/>
    <w:rsid w:val="00613C3B"/>
    <w:rsid w:val="00614CDC"/>
    <w:rsid w:val="006158D5"/>
    <w:rsid w:val="00617DFB"/>
    <w:rsid w:val="006211E5"/>
    <w:rsid w:val="00621250"/>
    <w:rsid w:val="00622EAC"/>
    <w:rsid w:val="006233A6"/>
    <w:rsid w:val="00623444"/>
    <w:rsid w:val="0062349A"/>
    <w:rsid w:val="0062427E"/>
    <w:rsid w:val="00624BDC"/>
    <w:rsid w:val="00624F03"/>
    <w:rsid w:val="00626139"/>
    <w:rsid w:val="00627051"/>
    <w:rsid w:val="00627FD7"/>
    <w:rsid w:val="006323FD"/>
    <w:rsid w:val="0063536A"/>
    <w:rsid w:val="006355C0"/>
    <w:rsid w:val="00640145"/>
    <w:rsid w:val="006424AF"/>
    <w:rsid w:val="00643BB2"/>
    <w:rsid w:val="00645DF1"/>
    <w:rsid w:val="0064779E"/>
    <w:rsid w:val="00650B7F"/>
    <w:rsid w:val="00651DF0"/>
    <w:rsid w:val="00652F18"/>
    <w:rsid w:val="00654BE0"/>
    <w:rsid w:val="00654E0D"/>
    <w:rsid w:val="00657D2D"/>
    <w:rsid w:val="006659C5"/>
    <w:rsid w:val="00666105"/>
    <w:rsid w:val="006663C1"/>
    <w:rsid w:val="0067258B"/>
    <w:rsid w:val="00672BD9"/>
    <w:rsid w:val="006765F7"/>
    <w:rsid w:val="00676774"/>
    <w:rsid w:val="00680D29"/>
    <w:rsid w:val="0068267C"/>
    <w:rsid w:val="00685A3B"/>
    <w:rsid w:val="0068648C"/>
    <w:rsid w:val="00687707"/>
    <w:rsid w:val="00692AF8"/>
    <w:rsid w:val="00694CB8"/>
    <w:rsid w:val="00695198"/>
    <w:rsid w:val="0069558F"/>
    <w:rsid w:val="00695A68"/>
    <w:rsid w:val="00696081"/>
    <w:rsid w:val="006A076C"/>
    <w:rsid w:val="006A41E9"/>
    <w:rsid w:val="006A4DA4"/>
    <w:rsid w:val="006A6793"/>
    <w:rsid w:val="006A6EC6"/>
    <w:rsid w:val="006B02CE"/>
    <w:rsid w:val="006B0355"/>
    <w:rsid w:val="006B03C6"/>
    <w:rsid w:val="006B07DD"/>
    <w:rsid w:val="006B1509"/>
    <w:rsid w:val="006B27E8"/>
    <w:rsid w:val="006B3B3A"/>
    <w:rsid w:val="006B4274"/>
    <w:rsid w:val="006B553D"/>
    <w:rsid w:val="006B5F04"/>
    <w:rsid w:val="006C01D8"/>
    <w:rsid w:val="006C052E"/>
    <w:rsid w:val="006C3DC5"/>
    <w:rsid w:val="006C3FC3"/>
    <w:rsid w:val="006C784C"/>
    <w:rsid w:val="006D0C7D"/>
    <w:rsid w:val="006D12E6"/>
    <w:rsid w:val="006D29A6"/>
    <w:rsid w:val="006D3F55"/>
    <w:rsid w:val="006D681C"/>
    <w:rsid w:val="006D7630"/>
    <w:rsid w:val="006E351C"/>
    <w:rsid w:val="006E46D2"/>
    <w:rsid w:val="006E4A9A"/>
    <w:rsid w:val="006E535F"/>
    <w:rsid w:val="006E6D30"/>
    <w:rsid w:val="006F10B1"/>
    <w:rsid w:val="006F128C"/>
    <w:rsid w:val="006F68AD"/>
    <w:rsid w:val="006F777D"/>
    <w:rsid w:val="006F7788"/>
    <w:rsid w:val="0070014F"/>
    <w:rsid w:val="00700BCE"/>
    <w:rsid w:val="00704C8B"/>
    <w:rsid w:val="007063C1"/>
    <w:rsid w:val="0070752A"/>
    <w:rsid w:val="007127AF"/>
    <w:rsid w:val="007139C2"/>
    <w:rsid w:val="00714475"/>
    <w:rsid w:val="00721E64"/>
    <w:rsid w:val="0072279A"/>
    <w:rsid w:val="00722AB1"/>
    <w:rsid w:val="00722AE6"/>
    <w:rsid w:val="00724114"/>
    <w:rsid w:val="00724266"/>
    <w:rsid w:val="00736873"/>
    <w:rsid w:val="007376A0"/>
    <w:rsid w:val="007402FB"/>
    <w:rsid w:val="00741E9D"/>
    <w:rsid w:val="00742FD2"/>
    <w:rsid w:val="00743DE3"/>
    <w:rsid w:val="00746C5E"/>
    <w:rsid w:val="0074713F"/>
    <w:rsid w:val="00747243"/>
    <w:rsid w:val="00751D7A"/>
    <w:rsid w:val="007520B8"/>
    <w:rsid w:val="007542FA"/>
    <w:rsid w:val="007556AE"/>
    <w:rsid w:val="00757A6E"/>
    <w:rsid w:val="00760988"/>
    <w:rsid w:val="00760BD3"/>
    <w:rsid w:val="00763BF3"/>
    <w:rsid w:val="007643C8"/>
    <w:rsid w:val="00764DC4"/>
    <w:rsid w:val="00770DB4"/>
    <w:rsid w:val="00770F31"/>
    <w:rsid w:val="007713CF"/>
    <w:rsid w:val="00777702"/>
    <w:rsid w:val="00780A74"/>
    <w:rsid w:val="0078166B"/>
    <w:rsid w:val="0078569B"/>
    <w:rsid w:val="00787237"/>
    <w:rsid w:val="0078735D"/>
    <w:rsid w:val="00790354"/>
    <w:rsid w:val="007904B9"/>
    <w:rsid w:val="00791CE0"/>
    <w:rsid w:val="00791DDF"/>
    <w:rsid w:val="0079584F"/>
    <w:rsid w:val="007963F4"/>
    <w:rsid w:val="007972BF"/>
    <w:rsid w:val="007972E7"/>
    <w:rsid w:val="00797B0F"/>
    <w:rsid w:val="007A1085"/>
    <w:rsid w:val="007A2850"/>
    <w:rsid w:val="007A2E59"/>
    <w:rsid w:val="007A649B"/>
    <w:rsid w:val="007A6614"/>
    <w:rsid w:val="007B5CFE"/>
    <w:rsid w:val="007B5D2D"/>
    <w:rsid w:val="007B62EB"/>
    <w:rsid w:val="007C0BA9"/>
    <w:rsid w:val="007C0F3F"/>
    <w:rsid w:val="007C1E16"/>
    <w:rsid w:val="007C385F"/>
    <w:rsid w:val="007C5ED5"/>
    <w:rsid w:val="007C7AEC"/>
    <w:rsid w:val="007E08FE"/>
    <w:rsid w:val="007E0AF8"/>
    <w:rsid w:val="007E0FF8"/>
    <w:rsid w:val="007E39CA"/>
    <w:rsid w:val="007E3ED7"/>
    <w:rsid w:val="007E5453"/>
    <w:rsid w:val="007E5969"/>
    <w:rsid w:val="007F0016"/>
    <w:rsid w:val="007F1C1D"/>
    <w:rsid w:val="007F3C8B"/>
    <w:rsid w:val="007F3F43"/>
    <w:rsid w:val="007F620F"/>
    <w:rsid w:val="007F7CE1"/>
    <w:rsid w:val="008028FE"/>
    <w:rsid w:val="008066B6"/>
    <w:rsid w:val="0081266E"/>
    <w:rsid w:val="00812C91"/>
    <w:rsid w:val="008135D1"/>
    <w:rsid w:val="00813E81"/>
    <w:rsid w:val="00814C60"/>
    <w:rsid w:val="00814FB7"/>
    <w:rsid w:val="0081517B"/>
    <w:rsid w:val="00816D9A"/>
    <w:rsid w:val="00817A28"/>
    <w:rsid w:val="00821162"/>
    <w:rsid w:val="008219C7"/>
    <w:rsid w:val="00821D9F"/>
    <w:rsid w:val="00822CF1"/>
    <w:rsid w:val="008335A9"/>
    <w:rsid w:val="00833CD7"/>
    <w:rsid w:val="00841F45"/>
    <w:rsid w:val="00841F97"/>
    <w:rsid w:val="00844779"/>
    <w:rsid w:val="00844A9C"/>
    <w:rsid w:val="008458CD"/>
    <w:rsid w:val="00850751"/>
    <w:rsid w:val="00853553"/>
    <w:rsid w:val="00854C7F"/>
    <w:rsid w:val="00855C4B"/>
    <w:rsid w:val="008604BE"/>
    <w:rsid w:val="008644CE"/>
    <w:rsid w:val="0087048F"/>
    <w:rsid w:val="008717E9"/>
    <w:rsid w:val="0087198C"/>
    <w:rsid w:val="00872DE7"/>
    <w:rsid w:val="00873D77"/>
    <w:rsid w:val="00874ED3"/>
    <w:rsid w:val="0087693F"/>
    <w:rsid w:val="00877353"/>
    <w:rsid w:val="008821FD"/>
    <w:rsid w:val="00893027"/>
    <w:rsid w:val="00893367"/>
    <w:rsid w:val="008938C2"/>
    <w:rsid w:val="00895F72"/>
    <w:rsid w:val="00896071"/>
    <w:rsid w:val="008A2C8D"/>
    <w:rsid w:val="008A56F0"/>
    <w:rsid w:val="008A5D31"/>
    <w:rsid w:val="008A6206"/>
    <w:rsid w:val="008B003A"/>
    <w:rsid w:val="008B071E"/>
    <w:rsid w:val="008B0B10"/>
    <w:rsid w:val="008B1B3C"/>
    <w:rsid w:val="008B1C9F"/>
    <w:rsid w:val="008B20DB"/>
    <w:rsid w:val="008B5A09"/>
    <w:rsid w:val="008B5CC8"/>
    <w:rsid w:val="008B6116"/>
    <w:rsid w:val="008B773A"/>
    <w:rsid w:val="008C0ED9"/>
    <w:rsid w:val="008C1718"/>
    <w:rsid w:val="008C29F3"/>
    <w:rsid w:val="008C2D55"/>
    <w:rsid w:val="008C3906"/>
    <w:rsid w:val="008C3E66"/>
    <w:rsid w:val="008C431C"/>
    <w:rsid w:val="008C49F4"/>
    <w:rsid w:val="008C6301"/>
    <w:rsid w:val="008C6B5D"/>
    <w:rsid w:val="008D1E30"/>
    <w:rsid w:val="008D4BC5"/>
    <w:rsid w:val="008D508A"/>
    <w:rsid w:val="008D5286"/>
    <w:rsid w:val="008E1089"/>
    <w:rsid w:val="008E2768"/>
    <w:rsid w:val="008E5450"/>
    <w:rsid w:val="008E58CD"/>
    <w:rsid w:val="008E68DC"/>
    <w:rsid w:val="008F18F0"/>
    <w:rsid w:val="008F2B46"/>
    <w:rsid w:val="008F4A75"/>
    <w:rsid w:val="008F7924"/>
    <w:rsid w:val="008F7F01"/>
    <w:rsid w:val="00900D66"/>
    <w:rsid w:val="00901F20"/>
    <w:rsid w:val="00902C3F"/>
    <w:rsid w:val="00905EB5"/>
    <w:rsid w:val="009064C7"/>
    <w:rsid w:val="0091047A"/>
    <w:rsid w:val="00910897"/>
    <w:rsid w:val="009109EA"/>
    <w:rsid w:val="0091416D"/>
    <w:rsid w:val="0091448F"/>
    <w:rsid w:val="00915091"/>
    <w:rsid w:val="009224D6"/>
    <w:rsid w:val="0092258C"/>
    <w:rsid w:val="00926351"/>
    <w:rsid w:val="009311C4"/>
    <w:rsid w:val="00931A3A"/>
    <w:rsid w:val="00932019"/>
    <w:rsid w:val="00935F12"/>
    <w:rsid w:val="009371F8"/>
    <w:rsid w:val="00940526"/>
    <w:rsid w:val="00940D9D"/>
    <w:rsid w:val="009419B5"/>
    <w:rsid w:val="009423A3"/>
    <w:rsid w:val="00943BE5"/>
    <w:rsid w:val="00944FEB"/>
    <w:rsid w:val="009503C1"/>
    <w:rsid w:val="00955931"/>
    <w:rsid w:val="009559A4"/>
    <w:rsid w:val="009600D5"/>
    <w:rsid w:val="0096362F"/>
    <w:rsid w:val="00963B33"/>
    <w:rsid w:val="0096517E"/>
    <w:rsid w:val="0096552D"/>
    <w:rsid w:val="00966335"/>
    <w:rsid w:val="00971170"/>
    <w:rsid w:val="0097118B"/>
    <w:rsid w:val="0097120E"/>
    <w:rsid w:val="00974EDC"/>
    <w:rsid w:val="00975A35"/>
    <w:rsid w:val="00976D44"/>
    <w:rsid w:val="00982416"/>
    <w:rsid w:val="00986E03"/>
    <w:rsid w:val="00992F95"/>
    <w:rsid w:val="00993ED1"/>
    <w:rsid w:val="0099405E"/>
    <w:rsid w:val="00995029"/>
    <w:rsid w:val="00995348"/>
    <w:rsid w:val="00996054"/>
    <w:rsid w:val="00996E27"/>
    <w:rsid w:val="00997B78"/>
    <w:rsid w:val="00997F0D"/>
    <w:rsid w:val="009A06DC"/>
    <w:rsid w:val="009A49EF"/>
    <w:rsid w:val="009A6C9A"/>
    <w:rsid w:val="009A6D59"/>
    <w:rsid w:val="009A73DF"/>
    <w:rsid w:val="009A7755"/>
    <w:rsid w:val="009B2078"/>
    <w:rsid w:val="009B3E67"/>
    <w:rsid w:val="009C28ED"/>
    <w:rsid w:val="009C3E62"/>
    <w:rsid w:val="009C4B2A"/>
    <w:rsid w:val="009C4FED"/>
    <w:rsid w:val="009C5913"/>
    <w:rsid w:val="009C7300"/>
    <w:rsid w:val="009D20D9"/>
    <w:rsid w:val="009D3912"/>
    <w:rsid w:val="009D3B0E"/>
    <w:rsid w:val="009D5E00"/>
    <w:rsid w:val="009D5E7E"/>
    <w:rsid w:val="009D6690"/>
    <w:rsid w:val="009E0044"/>
    <w:rsid w:val="009E0D4E"/>
    <w:rsid w:val="009E0FFB"/>
    <w:rsid w:val="009E1910"/>
    <w:rsid w:val="009E3FD9"/>
    <w:rsid w:val="009E6E04"/>
    <w:rsid w:val="009E75C0"/>
    <w:rsid w:val="009E76B6"/>
    <w:rsid w:val="009E7FE2"/>
    <w:rsid w:val="009F5B5A"/>
    <w:rsid w:val="009F7390"/>
    <w:rsid w:val="009F7797"/>
    <w:rsid w:val="009F7836"/>
    <w:rsid w:val="00A01719"/>
    <w:rsid w:val="00A06DFD"/>
    <w:rsid w:val="00A11906"/>
    <w:rsid w:val="00A11D2E"/>
    <w:rsid w:val="00A14CCB"/>
    <w:rsid w:val="00A150E7"/>
    <w:rsid w:val="00A15DD1"/>
    <w:rsid w:val="00A1755B"/>
    <w:rsid w:val="00A20060"/>
    <w:rsid w:val="00A22A31"/>
    <w:rsid w:val="00A24359"/>
    <w:rsid w:val="00A25A8D"/>
    <w:rsid w:val="00A263F0"/>
    <w:rsid w:val="00A34628"/>
    <w:rsid w:val="00A36214"/>
    <w:rsid w:val="00A36DCE"/>
    <w:rsid w:val="00A40861"/>
    <w:rsid w:val="00A40A4B"/>
    <w:rsid w:val="00A4280E"/>
    <w:rsid w:val="00A4542C"/>
    <w:rsid w:val="00A47F44"/>
    <w:rsid w:val="00A52E87"/>
    <w:rsid w:val="00A54B7E"/>
    <w:rsid w:val="00A578C4"/>
    <w:rsid w:val="00A57DA7"/>
    <w:rsid w:val="00A57DB1"/>
    <w:rsid w:val="00A60088"/>
    <w:rsid w:val="00A6176C"/>
    <w:rsid w:val="00A6295B"/>
    <w:rsid w:val="00A63802"/>
    <w:rsid w:val="00A638F8"/>
    <w:rsid w:val="00A63DC4"/>
    <w:rsid w:val="00A644BC"/>
    <w:rsid w:val="00A65F27"/>
    <w:rsid w:val="00A66D4D"/>
    <w:rsid w:val="00A7039F"/>
    <w:rsid w:val="00A71604"/>
    <w:rsid w:val="00A72780"/>
    <w:rsid w:val="00A7375C"/>
    <w:rsid w:val="00A7652E"/>
    <w:rsid w:val="00A77347"/>
    <w:rsid w:val="00A77B44"/>
    <w:rsid w:val="00A8024F"/>
    <w:rsid w:val="00A8344F"/>
    <w:rsid w:val="00A83DA7"/>
    <w:rsid w:val="00A8517A"/>
    <w:rsid w:val="00A85AC1"/>
    <w:rsid w:val="00A85D59"/>
    <w:rsid w:val="00A91B1C"/>
    <w:rsid w:val="00A9724E"/>
    <w:rsid w:val="00AA1F7A"/>
    <w:rsid w:val="00AA2B13"/>
    <w:rsid w:val="00AA35F3"/>
    <w:rsid w:val="00AA46EE"/>
    <w:rsid w:val="00AA6F4C"/>
    <w:rsid w:val="00AA7B1F"/>
    <w:rsid w:val="00AA7B80"/>
    <w:rsid w:val="00AA7C71"/>
    <w:rsid w:val="00AB0B37"/>
    <w:rsid w:val="00AB476E"/>
    <w:rsid w:val="00AB4817"/>
    <w:rsid w:val="00AB507D"/>
    <w:rsid w:val="00AB559B"/>
    <w:rsid w:val="00AB5D54"/>
    <w:rsid w:val="00AB6594"/>
    <w:rsid w:val="00AB66D0"/>
    <w:rsid w:val="00AC0C7C"/>
    <w:rsid w:val="00AC27AB"/>
    <w:rsid w:val="00AC3965"/>
    <w:rsid w:val="00AC5A08"/>
    <w:rsid w:val="00AC62E8"/>
    <w:rsid w:val="00AD0E30"/>
    <w:rsid w:val="00AD351F"/>
    <w:rsid w:val="00AD40D8"/>
    <w:rsid w:val="00AD46BE"/>
    <w:rsid w:val="00AD4BE6"/>
    <w:rsid w:val="00AD6674"/>
    <w:rsid w:val="00AD6BFD"/>
    <w:rsid w:val="00AE04CF"/>
    <w:rsid w:val="00AE0A6F"/>
    <w:rsid w:val="00AE22A9"/>
    <w:rsid w:val="00AE6294"/>
    <w:rsid w:val="00AE74B7"/>
    <w:rsid w:val="00AE77A3"/>
    <w:rsid w:val="00AE7D02"/>
    <w:rsid w:val="00AF00BE"/>
    <w:rsid w:val="00AF3CFA"/>
    <w:rsid w:val="00AF5FC1"/>
    <w:rsid w:val="00AF603B"/>
    <w:rsid w:val="00AF6235"/>
    <w:rsid w:val="00AF79C0"/>
    <w:rsid w:val="00B004F2"/>
    <w:rsid w:val="00B02ADC"/>
    <w:rsid w:val="00B02B2D"/>
    <w:rsid w:val="00B04491"/>
    <w:rsid w:val="00B0511E"/>
    <w:rsid w:val="00B05C38"/>
    <w:rsid w:val="00B10111"/>
    <w:rsid w:val="00B103EA"/>
    <w:rsid w:val="00B11202"/>
    <w:rsid w:val="00B11C15"/>
    <w:rsid w:val="00B12986"/>
    <w:rsid w:val="00B12C6D"/>
    <w:rsid w:val="00B143B8"/>
    <w:rsid w:val="00B1749D"/>
    <w:rsid w:val="00B22B27"/>
    <w:rsid w:val="00B23664"/>
    <w:rsid w:val="00B23880"/>
    <w:rsid w:val="00B240F0"/>
    <w:rsid w:val="00B24FE0"/>
    <w:rsid w:val="00B250E7"/>
    <w:rsid w:val="00B31D19"/>
    <w:rsid w:val="00B31EF9"/>
    <w:rsid w:val="00B32017"/>
    <w:rsid w:val="00B34213"/>
    <w:rsid w:val="00B35BF3"/>
    <w:rsid w:val="00B36BE0"/>
    <w:rsid w:val="00B40AD8"/>
    <w:rsid w:val="00B418E8"/>
    <w:rsid w:val="00B41CE7"/>
    <w:rsid w:val="00B42032"/>
    <w:rsid w:val="00B439ED"/>
    <w:rsid w:val="00B4706D"/>
    <w:rsid w:val="00B53297"/>
    <w:rsid w:val="00B534E4"/>
    <w:rsid w:val="00B55271"/>
    <w:rsid w:val="00B57303"/>
    <w:rsid w:val="00B60761"/>
    <w:rsid w:val="00B60970"/>
    <w:rsid w:val="00B60EF0"/>
    <w:rsid w:val="00B6310B"/>
    <w:rsid w:val="00B63739"/>
    <w:rsid w:val="00B665C0"/>
    <w:rsid w:val="00B66616"/>
    <w:rsid w:val="00B66D5A"/>
    <w:rsid w:val="00B70825"/>
    <w:rsid w:val="00B72552"/>
    <w:rsid w:val="00B759EE"/>
    <w:rsid w:val="00B76FBC"/>
    <w:rsid w:val="00B776A8"/>
    <w:rsid w:val="00B77BC0"/>
    <w:rsid w:val="00B801B4"/>
    <w:rsid w:val="00B809E5"/>
    <w:rsid w:val="00B81986"/>
    <w:rsid w:val="00B82ECC"/>
    <w:rsid w:val="00B82F1F"/>
    <w:rsid w:val="00B8304F"/>
    <w:rsid w:val="00B83127"/>
    <w:rsid w:val="00B83334"/>
    <w:rsid w:val="00B83982"/>
    <w:rsid w:val="00B85952"/>
    <w:rsid w:val="00B8637A"/>
    <w:rsid w:val="00B877D2"/>
    <w:rsid w:val="00B90883"/>
    <w:rsid w:val="00B95B2F"/>
    <w:rsid w:val="00B97EC3"/>
    <w:rsid w:val="00BA1296"/>
    <w:rsid w:val="00BA1BC2"/>
    <w:rsid w:val="00BA25A3"/>
    <w:rsid w:val="00BA28E4"/>
    <w:rsid w:val="00BA2FFF"/>
    <w:rsid w:val="00BA3ED5"/>
    <w:rsid w:val="00BA6E7D"/>
    <w:rsid w:val="00BA7725"/>
    <w:rsid w:val="00BA79CD"/>
    <w:rsid w:val="00BB24D6"/>
    <w:rsid w:val="00BB4898"/>
    <w:rsid w:val="00BC4EAE"/>
    <w:rsid w:val="00BC7168"/>
    <w:rsid w:val="00BC769F"/>
    <w:rsid w:val="00BD2BF3"/>
    <w:rsid w:val="00BD3248"/>
    <w:rsid w:val="00BD4735"/>
    <w:rsid w:val="00BD4AEC"/>
    <w:rsid w:val="00BD6117"/>
    <w:rsid w:val="00BE152D"/>
    <w:rsid w:val="00BE3038"/>
    <w:rsid w:val="00BE362D"/>
    <w:rsid w:val="00BE55F0"/>
    <w:rsid w:val="00BE6D2A"/>
    <w:rsid w:val="00BE7A0D"/>
    <w:rsid w:val="00BF0897"/>
    <w:rsid w:val="00BF1104"/>
    <w:rsid w:val="00BF4B7F"/>
    <w:rsid w:val="00BF56FD"/>
    <w:rsid w:val="00BF6256"/>
    <w:rsid w:val="00BF655D"/>
    <w:rsid w:val="00BF67CB"/>
    <w:rsid w:val="00C02072"/>
    <w:rsid w:val="00C02ADE"/>
    <w:rsid w:val="00C070BE"/>
    <w:rsid w:val="00C10EA8"/>
    <w:rsid w:val="00C12916"/>
    <w:rsid w:val="00C15DE3"/>
    <w:rsid w:val="00C1639A"/>
    <w:rsid w:val="00C20EEC"/>
    <w:rsid w:val="00C21358"/>
    <w:rsid w:val="00C214FE"/>
    <w:rsid w:val="00C21603"/>
    <w:rsid w:val="00C22A4D"/>
    <w:rsid w:val="00C25A9F"/>
    <w:rsid w:val="00C25F5C"/>
    <w:rsid w:val="00C264EE"/>
    <w:rsid w:val="00C2785E"/>
    <w:rsid w:val="00C3573F"/>
    <w:rsid w:val="00C35AC4"/>
    <w:rsid w:val="00C36050"/>
    <w:rsid w:val="00C4228E"/>
    <w:rsid w:val="00C4492A"/>
    <w:rsid w:val="00C46A9C"/>
    <w:rsid w:val="00C46CDE"/>
    <w:rsid w:val="00C50733"/>
    <w:rsid w:val="00C5077F"/>
    <w:rsid w:val="00C5117E"/>
    <w:rsid w:val="00C524E5"/>
    <w:rsid w:val="00C5285A"/>
    <w:rsid w:val="00C545B6"/>
    <w:rsid w:val="00C548CB"/>
    <w:rsid w:val="00C55067"/>
    <w:rsid w:val="00C55B2D"/>
    <w:rsid w:val="00C56594"/>
    <w:rsid w:val="00C57CB9"/>
    <w:rsid w:val="00C63118"/>
    <w:rsid w:val="00C656B2"/>
    <w:rsid w:val="00C67819"/>
    <w:rsid w:val="00C70C6A"/>
    <w:rsid w:val="00C70E71"/>
    <w:rsid w:val="00C74020"/>
    <w:rsid w:val="00C74652"/>
    <w:rsid w:val="00C77A10"/>
    <w:rsid w:val="00C81958"/>
    <w:rsid w:val="00C840B3"/>
    <w:rsid w:val="00C84175"/>
    <w:rsid w:val="00C85BA5"/>
    <w:rsid w:val="00C85DE8"/>
    <w:rsid w:val="00C95651"/>
    <w:rsid w:val="00C97773"/>
    <w:rsid w:val="00CA18D2"/>
    <w:rsid w:val="00CA422C"/>
    <w:rsid w:val="00CA619C"/>
    <w:rsid w:val="00CA709A"/>
    <w:rsid w:val="00CA7423"/>
    <w:rsid w:val="00CB0B5A"/>
    <w:rsid w:val="00CB0DC4"/>
    <w:rsid w:val="00CB139A"/>
    <w:rsid w:val="00CB2ABB"/>
    <w:rsid w:val="00CB51CD"/>
    <w:rsid w:val="00CB5307"/>
    <w:rsid w:val="00CB5C1C"/>
    <w:rsid w:val="00CB61CC"/>
    <w:rsid w:val="00CB6A71"/>
    <w:rsid w:val="00CB7F83"/>
    <w:rsid w:val="00CC0315"/>
    <w:rsid w:val="00CC04A6"/>
    <w:rsid w:val="00CC0954"/>
    <w:rsid w:val="00CC1490"/>
    <w:rsid w:val="00CC1AEC"/>
    <w:rsid w:val="00CC2C69"/>
    <w:rsid w:val="00CC4B00"/>
    <w:rsid w:val="00CC62C6"/>
    <w:rsid w:val="00CC695D"/>
    <w:rsid w:val="00CD0B40"/>
    <w:rsid w:val="00CD0BFF"/>
    <w:rsid w:val="00CD2FE9"/>
    <w:rsid w:val="00CD3FEB"/>
    <w:rsid w:val="00CD5119"/>
    <w:rsid w:val="00CD6A21"/>
    <w:rsid w:val="00CE1BAA"/>
    <w:rsid w:val="00CE2508"/>
    <w:rsid w:val="00CF293A"/>
    <w:rsid w:val="00CF448D"/>
    <w:rsid w:val="00CF7566"/>
    <w:rsid w:val="00CF77C4"/>
    <w:rsid w:val="00D01685"/>
    <w:rsid w:val="00D02983"/>
    <w:rsid w:val="00D04228"/>
    <w:rsid w:val="00D04ED4"/>
    <w:rsid w:val="00D057DC"/>
    <w:rsid w:val="00D10B06"/>
    <w:rsid w:val="00D11241"/>
    <w:rsid w:val="00D11E92"/>
    <w:rsid w:val="00D12164"/>
    <w:rsid w:val="00D133C5"/>
    <w:rsid w:val="00D13F2C"/>
    <w:rsid w:val="00D14284"/>
    <w:rsid w:val="00D142A7"/>
    <w:rsid w:val="00D15407"/>
    <w:rsid w:val="00D206AA"/>
    <w:rsid w:val="00D209A6"/>
    <w:rsid w:val="00D24F39"/>
    <w:rsid w:val="00D253BF"/>
    <w:rsid w:val="00D26FD7"/>
    <w:rsid w:val="00D30215"/>
    <w:rsid w:val="00D30798"/>
    <w:rsid w:val="00D330A2"/>
    <w:rsid w:val="00D33362"/>
    <w:rsid w:val="00D4029C"/>
    <w:rsid w:val="00D403FC"/>
    <w:rsid w:val="00D42F05"/>
    <w:rsid w:val="00D45A7B"/>
    <w:rsid w:val="00D45AD0"/>
    <w:rsid w:val="00D50D31"/>
    <w:rsid w:val="00D558AA"/>
    <w:rsid w:val="00D57518"/>
    <w:rsid w:val="00D62F19"/>
    <w:rsid w:val="00D6684B"/>
    <w:rsid w:val="00D70F06"/>
    <w:rsid w:val="00D71599"/>
    <w:rsid w:val="00D7228D"/>
    <w:rsid w:val="00D72444"/>
    <w:rsid w:val="00D725A9"/>
    <w:rsid w:val="00D7578D"/>
    <w:rsid w:val="00D76FC1"/>
    <w:rsid w:val="00D80A0F"/>
    <w:rsid w:val="00D80F2A"/>
    <w:rsid w:val="00D815B8"/>
    <w:rsid w:val="00D837B4"/>
    <w:rsid w:val="00D84138"/>
    <w:rsid w:val="00D8516D"/>
    <w:rsid w:val="00D86234"/>
    <w:rsid w:val="00D8725E"/>
    <w:rsid w:val="00D90D3A"/>
    <w:rsid w:val="00D91DE0"/>
    <w:rsid w:val="00D9595C"/>
    <w:rsid w:val="00D961DC"/>
    <w:rsid w:val="00DA0C4A"/>
    <w:rsid w:val="00DA0EE4"/>
    <w:rsid w:val="00DA31DA"/>
    <w:rsid w:val="00DA37DE"/>
    <w:rsid w:val="00DA54C3"/>
    <w:rsid w:val="00DB00C6"/>
    <w:rsid w:val="00DB025B"/>
    <w:rsid w:val="00DB0875"/>
    <w:rsid w:val="00DB1C4A"/>
    <w:rsid w:val="00DB4613"/>
    <w:rsid w:val="00DB4A56"/>
    <w:rsid w:val="00DB661B"/>
    <w:rsid w:val="00DB6C45"/>
    <w:rsid w:val="00DC002B"/>
    <w:rsid w:val="00DC05F5"/>
    <w:rsid w:val="00DC0B76"/>
    <w:rsid w:val="00DC0D0D"/>
    <w:rsid w:val="00DC32E6"/>
    <w:rsid w:val="00DC383F"/>
    <w:rsid w:val="00DC7909"/>
    <w:rsid w:val="00DC7CD6"/>
    <w:rsid w:val="00DD04B7"/>
    <w:rsid w:val="00DD0DB9"/>
    <w:rsid w:val="00DD11AF"/>
    <w:rsid w:val="00DD179E"/>
    <w:rsid w:val="00DD2030"/>
    <w:rsid w:val="00DD2676"/>
    <w:rsid w:val="00DD59A9"/>
    <w:rsid w:val="00DE112D"/>
    <w:rsid w:val="00DE2946"/>
    <w:rsid w:val="00DE3191"/>
    <w:rsid w:val="00DE41AA"/>
    <w:rsid w:val="00DE684B"/>
    <w:rsid w:val="00DE6E06"/>
    <w:rsid w:val="00DE6F1E"/>
    <w:rsid w:val="00DE70EC"/>
    <w:rsid w:val="00DF1846"/>
    <w:rsid w:val="00DF366B"/>
    <w:rsid w:val="00DF6519"/>
    <w:rsid w:val="00DF6C51"/>
    <w:rsid w:val="00DF6DE4"/>
    <w:rsid w:val="00DF77E4"/>
    <w:rsid w:val="00DF7D7A"/>
    <w:rsid w:val="00E01F12"/>
    <w:rsid w:val="00E0309F"/>
    <w:rsid w:val="00E0512A"/>
    <w:rsid w:val="00E05421"/>
    <w:rsid w:val="00E12933"/>
    <w:rsid w:val="00E13FC2"/>
    <w:rsid w:val="00E16820"/>
    <w:rsid w:val="00E2135D"/>
    <w:rsid w:val="00E2189F"/>
    <w:rsid w:val="00E22DC1"/>
    <w:rsid w:val="00E23749"/>
    <w:rsid w:val="00E23752"/>
    <w:rsid w:val="00E23EA5"/>
    <w:rsid w:val="00E246DC"/>
    <w:rsid w:val="00E24E49"/>
    <w:rsid w:val="00E2690A"/>
    <w:rsid w:val="00E30BA5"/>
    <w:rsid w:val="00E31B42"/>
    <w:rsid w:val="00E3206D"/>
    <w:rsid w:val="00E3251B"/>
    <w:rsid w:val="00E32C82"/>
    <w:rsid w:val="00E360C8"/>
    <w:rsid w:val="00E3765F"/>
    <w:rsid w:val="00E37BB6"/>
    <w:rsid w:val="00E4184F"/>
    <w:rsid w:val="00E433E5"/>
    <w:rsid w:val="00E44B3C"/>
    <w:rsid w:val="00E46290"/>
    <w:rsid w:val="00E46A4C"/>
    <w:rsid w:val="00E505EA"/>
    <w:rsid w:val="00E50C6E"/>
    <w:rsid w:val="00E522E1"/>
    <w:rsid w:val="00E6031E"/>
    <w:rsid w:val="00E6364A"/>
    <w:rsid w:val="00E66176"/>
    <w:rsid w:val="00E66481"/>
    <w:rsid w:val="00E701AC"/>
    <w:rsid w:val="00E71B22"/>
    <w:rsid w:val="00E73212"/>
    <w:rsid w:val="00E767B5"/>
    <w:rsid w:val="00E76B97"/>
    <w:rsid w:val="00E81AE3"/>
    <w:rsid w:val="00E853DF"/>
    <w:rsid w:val="00E86D79"/>
    <w:rsid w:val="00E86F77"/>
    <w:rsid w:val="00E900D2"/>
    <w:rsid w:val="00E90577"/>
    <w:rsid w:val="00E90E2C"/>
    <w:rsid w:val="00E91668"/>
    <w:rsid w:val="00E91C86"/>
    <w:rsid w:val="00E92A06"/>
    <w:rsid w:val="00E9459E"/>
    <w:rsid w:val="00E96E8E"/>
    <w:rsid w:val="00EA06E9"/>
    <w:rsid w:val="00EA2229"/>
    <w:rsid w:val="00EB7E47"/>
    <w:rsid w:val="00EC03EB"/>
    <w:rsid w:val="00EC15F1"/>
    <w:rsid w:val="00EC225E"/>
    <w:rsid w:val="00EC22D9"/>
    <w:rsid w:val="00EC360C"/>
    <w:rsid w:val="00EC7CB2"/>
    <w:rsid w:val="00ED12C6"/>
    <w:rsid w:val="00ED1CC2"/>
    <w:rsid w:val="00ED5C37"/>
    <w:rsid w:val="00ED6DE7"/>
    <w:rsid w:val="00ED7217"/>
    <w:rsid w:val="00EE4DF1"/>
    <w:rsid w:val="00EE59D8"/>
    <w:rsid w:val="00EE7420"/>
    <w:rsid w:val="00EF027D"/>
    <w:rsid w:val="00EF08C6"/>
    <w:rsid w:val="00EF520F"/>
    <w:rsid w:val="00EF60DF"/>
    <w:rsid w:val="00EF7B4C"/>
    <w:rsid w:val="00F01F8B"/>
    <w:rsid w:val="00F03350"/>
    <w:rsid w:val="00F045CE"/>
    <w:rsid w:val="00F05E35"/>
    <w:rsid w:val="00F05EE3"/>
    <w:rsid w:val="00F06E11"/>
    <w:rsid w:val="00F06FBE"/>
    <w:rsid w:val="00F10EC9"/>
    <w:rsid w:val="00F146A2"/>
    <w:rsid w:val="00F1678A"/>
    <w:rsid w:val="00F17B57"/>
    <w:rsid w:val="00F2305F"/>
    <w:rsid w:val="00F2412B"/>
    <w:rsid w:val="00F242F9"/>
    <w:rsid w:val="00F25133"/>
    <w:rsid w:val="00F2613D"/>
    <w:rsid w:val="00F3061F"/>
    <w:rsid w:val="00F31A61"/>
    <w:rsid w:val="00F338DC"/>
    <w:rsid w:val="00F35506"/>
    <w:rsid w:val="00F36EB3"/>
    <w:rsid w:val="00F37392"/>
    <w:rsid w:val="00F40C05"/>
    <w:rsid w:val="00F40F08"/>
    <w:rsid w:val="00F41134"/>
    <w:rsid w:val="00F41248"/>
    <w:rsid w:val="00F41C35"/>
    <w:rsid w:val="00F4483F"/>
    <w:rsid w:val="00F455E3"/>
    <w:rsid w:val="00F4683D"/>
    <w:rsid w:val="00F47549"/>
    <w:rsid w:val="00F51CF8"/>
    <w:rsid w:val="00F529BD"/>
    <w:rsid w:val="00F52B2C"/>
    <w:rsid w:val="00F5333D"/>
    <w:rsid w:val="00F54A67"/>
    <w:rsid w:val="00F55187"/>
    <w:rsid w:val="00F55B04"/>
    <w:rsid w:val="00F56E34"/>
    <w:rsid w:val="00F602B5"/>
    <w:rsid w:val="00F6106B"/>
    <w:rsid w:val="00F6186A"/>
    <w:rsid w:val="00F62863"/>
    <w:rsid w:val="00F63068"/>
    <w:rsid w:val="00F66961"/>
    <w:rsid w:val="00F76C20"/>
    <w:rsid w:val="00F80715"/>
    <w:rsid w:val="00F8115F"/>
    <w:rsid w:val="00F82156"/>
    <w:rsid w:val="00F82FCA"/>
    <w:rsid w:val="00F83466"/>
    <w:rsid w:val="00F83C53"/>
    <w:rsid w:val="00F83E65"/>
    <w:rsid w:val="00F846D7"/>
    <w:rsid w:val="00F8779B"/>
    <w:rsid w:val="00F92DB0"/>
    <w:rsid w:val="00F9318B"/>
    <w:rsid w:val="00F9343B"/>
    <w:rsid w:val="00F94662"/>
    <w:rsid w:val="00F94C18"/>
    <w:rsid w:val="00F95582"/>
    <w:rsid w:val="00F95F35"/>
    <w:rsid w:val="00F96A3C"/>
    <w:rsid w:val="00F9766B"/>
    <w:rsid w:val="00FA230B"/>
    <w:rsid w:val="00FA2B66"/>
    <w:rsid w:val="00FA3065"/>
    <w:rsid w:val="00FA3F0F"/>
    <w:rsid w:val="00FB0A6A"/>
    <w:rsid w:val="00FB1420"/>
    <w:rsid w:val="00FB2870"/>
    <w:rsid w:val="00FB3A01"/>
    <w:rsid w:val="00FB3A13"/>
    <w:rsid w:val="00FB3CCE"/>
    <w:rsid w:val="00FB6BE3"/>
    <w:rsid w:val="00FB6F9F"/>
    <w:rsid w:val="00FB770F"/>
    <w:rsid w:val="00FC029D"/>
    <w:rsid w:val="00FC083C"/>
    <w:rsid w:val="00FC18AF"/>
    <w:rsid w:val="00FC1FFC"/>
    <w:rsid w:val="00FC39E1"/>
    <w:rsid w:val="00FC4B7B"/>
    <w:rsid w:val="00FD0F02"/>
    <w:rsid w:val="00FD1775"/>
    <w:rsid w:val="00FD26DF"/>
    <w:rsid w:val="00FD271C"/>
    <w:rsid w:val="00FD6683"/>
    <w:rsid w:val="00FE2BB0"/>
    <w:rsid w:val="00FE67F7"/>
    <w:rsid w:val="00FE6B03"/>
    <w:rsid w:val="00FE7C7F"/>
    <w:rsid w:val="00FF1D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1B8EF8B-2709-4E0A-AA76-2FDAA4CB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072"/>
    <w:rPr>
      <w:sz w:val="22"/>
      <w:szCs w:val="24"/>
      <w:lang w:val="sl-SI" w:eastAsia="en-US"/>
    </w:rPr>
  </w:style>
  <w:style w:type="paragraph" w:styleId="Heading1">
    <w:name w:val="heading 1"/>
    <w:basedOn w:val="Normal"/>
    <w:next w:val="Normal"/>
    <w:qFormat/>
    <w:rsid w:val="002E5434"/>
    <w:pPr>
      <w:tabs>
        <w:tab w:val="left" w:pos="567"/>
      </w:tabs>
      <w:jc w:val="center"/>
      <w:outlineLvl w:val="0"/>
    </w:pPr>
    <w:rPr>
      <w:b/>
      <w:szCs w:val="22"/>
    </w:rPr>
  </w:style>
  <w:style w:type="paragraph" w:styleId="Heading2">
    <w:name w:val="heading 2"/>
    <w:basedOn w:val="Normal"/>
    <w:next w:val="Normal"/>
    <w:qFormat/>
    <w:pPr>
      <w:keepNext/>
      <w:tabs>
        <w:tab w:val="left" w:pos="567"/>
      </w:tabs>
      <w:spacing w:before="240" w:after="60" w:line="260" w:lineRule="exact"/>
      <w:outlineLvl w:val="1"/>
    </w:pPr>
    <w:rPr>
      <w:rFonts w:ascii="Helvetica" w:hAnsi="Helvetica"/>
      <w:b/>
      <w:i/>
      <w:szCs w:val="20"/>
    </w:rPr>
  </w:style>
  <w:style w:type="paragraph" w:styleId="Heading3">
    <w:name w:val="heading 3"/>
    <w:basedOn w:val="Normal"/>
    <w:next w:val="Normal"/>
    <w:link w:val="Heading3Char"/>
    <w:qFormat/>
    <w:pPr>
      <w:keepNext/>
      <w:keepLines/>
      <w:tabs>
        <w:tab w:val="left" w:pos="567"/>
      </w:tabs>
      <w:spacing w:before="120" w:after="80" w:line="260" w:lineRule="exact"/>
      <w:outlineLvl w:val="2"/>
    </w:pPr>
    <w:rPr>
      <w:b/>
      <w:kern w:val="28"/>
      <w:szCs w:val="20"/>
      <w:lang w:val="en-US"/>
    </w:rPr>
  </w:style>
  <w:style w:type="paragraph" w:styleId="Heading4">
    <w:name w:val="heading 4"/>
    <w:basedOn w:val="Normal"/>
    <w:next w:val="Normal"/>
    <w:qFormat/>
    <w:pPr>
      <w:keepNext/>
      <w:tabs>
        <w:tab w:val="left" w:pos="567"/>
      </w:tabs>
      <w:spacing w:line="260" w:lineRule="exact"/>
      <w:jc w:val="both"/>
      <w:outlineLvl w:val="3"/>
    </w:pPr>
    <w:rPr>
      <w:b/>
      <w:noProof/>
      <w:szCs w:val="20"/>
    </w:rPr>
  </w:style>
  <w:style w:type="paragraph" w:styleId="Heading5">
    <w:name w:val="heading 5"/>
    <w:basedOn w:val="Normal"/>
    <w:next w:val="Normal"/>
    <w:qFormat/>
    <w:pPr>
      <w:keepNext/>
      <w:jc w:val="both"/>
      <w:outlineLvl w:val="4"/>
    </w:pPr>
    <w:rPr>
      <w:b/>
      <w:bCs/>
      <w:i/>
      <w:iCs/>
    </w:rPr>
  </w:style>
  <w:style w:type="paragraph" w:styleId="Heading6">
    <w:name w:val="heading 6"/>
    <w:basedOn w:val="Normal"/>
    <w:next w:val="Normal"/>
    <w:qFormat/>
    <w:pPr>
      <w:keepNext/>
      <w:tabs>
        <w:tab w:val="left" w:pos="-720"/>
        <w:tab w:val="left" w:pos="567"/>
        <w:tab w:val="left" w:pos="4536"/>
      </w:tabs>
      <w:suppressAutoHyphens/>
      <w:spacing w:line="260" w:lineRule="exact"/>
      <w:outlineLvl w:val="5"/>
    </w:pPr>
    <w:rPr>
      <w:i/>
      <w:szCs w:val="20"/>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numPr>
        <w:ilvl w:val="12"/>
      </w:numPr>
      <w:tabs>
        <w:tab w:val="left" w:pos="567"/>
      </w:tabs>
      <w:ind w:right="-2"/>
      <w:jc w:val="center"/>
      <w:outlineLvl w:val="7"/>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nforubrik2">
    <w:name w:val="Info rubrik 2"/>
    <w:basedOn w:val="Heading1"/>
    <w:pPr>
      <w:keepNext/>
      <w:pageBreakBefore/>
      <w:numPr>
        <w:numId w:val="2"/>
      </w:numPr>
      <w:tabs>
        <w:tab w:val="clear" w:pos="567"/>
      </w:tabs>
      <w:spacing w:before="120"/>
    </w:pPr>
    <w:rPr>
      <w:caps/>
      <w:sz w:val="24"/>
      <w:lang w:val="en-GB"/>
    </w:rPr>
  </w:style>
  <w:style w:type="paragraph" w:customStyle="1" w:styleId="Text">
    <w:name w:val="Text"/>
    <w:basedOn w:val="Normal"/>
    <w:pPr>
      <w:spacing w:before="120"/>
      <w:jc w:val="both"/>
    </w:pPr>
    <w:rPr>
      <w:szCs w:val="20"/>
      <w:lang w:val="en-US"/>
    </w:rPr>
  </w:style>
  <w:style w:type="paragraph" w:styleId="EndnoteText">
    <w:name w:val="endnote text"/>
    <w:basedOn w:val="Normal"/>
    <w:semiHidden/>
    <w:pPr>
      <w:tabs>
        <w:tab w:val="left" w:pos="567"/>
      </w:tabs>
    </w:pPr>
    <w:rPr>
      <w:szCs w:val="20"/>
    </w:rPr>
  </w:style>
  <w:style w:type="character" w:styleId="HTMLTypewriter">
    <w:name w:val="HTML Typewriter"/>
    <w:rPr>
      <w:rFonts w:ascii="Courier New" w:eastAsia="Courier New" w:hAnsi="Courier New" w:cs="Courier New"/>
      <w:sz w:val="20"/>
      <w:szCs w:val="20"/>
    </w:rPr>
  </w:style>
  <w:style w:type="character" w:customStyle="1" w:styleId="tw4winMark">
    <w:name w:val="tw4winMark"/>
    <w:rPr>
      <w:rFonts w:ascii="Courier New" w:hAnsi="Courier New"/>
      <w:b w:val="0"/>
      <w:i w:val="0"/>
      <w:dstrike w:val="0"/>
      <w:vanish/>
      <w:color w:val="800080"/>
      <w:sz w:val="22"/>
      <w:effect w:val="none"/>
      <w:vertAlign w:val="subscript"/>
      <w:lang w:val="en-US"/>
    </w:rPr>
  </w:style>
  <w:style w:type="paragraph" w:styleId="BodyText2">
    <w:name w:val="Body Text 2"/>
    <w:basedOn w:val="Normal"/>
    <w:pPr>
      <w:tabs>
        <w:tab w:val="left" w:pos="567"/>
        <w:tab w:val="left" w:pos="4536"/>
      </w:tabs>
      <w:spacing w:line="260" w:lineRule="exact"/>
      <w:jc w:val="both"/>
    </w:pPr>
    <w:rPr>
      <w:b/>
      <w:szCs w:val="20"/>
    </w:rPr>
  </w:style>
  <w:style w:type="paragraph" w:styleId="BodyText3">
    <w:name w:val="Body Text 3"/>
    <w:basedOn w:val="Normal"/>
    <w:pPr>
      <w:tabs>
        <w:tab w:val="left" w:pos="567"/>
      </w:tabs>
      <w:spacing w:line="260" w:lineRule="exact"/>
      <w:jc w:val="both"/>
    </w:pPr>
    <w:rPr>
      <w:b/>
      <w:i/>
      <w:szCs w:val="20"/>
    </w:rPr>
  </w:style>
  <w:style w:type="paragraph" w:customStyle="1" w:styleId="Figure">
    <w:name w:val="Figure"/>
    <w:basedOn w:val="Normal"/>
    <w:next w:val="Caption"/>
    <w:pPr>
      <w:keepNext/>
      <w:spacing w:before="320"/>
    </w:pPr>
    <w:rPr>
      <w:szCs w:val="20"/>
    </w:rPr>
  </w:style>
  <w:style w:type="paragraph" w:styleId="Caption">
    <w:name w:val="caption"/>
    <w:basedOn w:val="Normal"/>
    <w:next w:val="Normal"/>
    <w:qFormat/>
    <w:pPr>
      <w:spacing w:before="120" w:after="120" w:line="260" w:lineRule="exact"/>
      <w:ind w:left="1134" w:hanging="1134"/>
    </w:pPr>
    <w:rPr>
      <w:szCs w:val="20"/>
    </w:rPr>
  </w:style>
  <w:style w:type="paragraph" w:styleId="BlockText">
    <w:name w:val="Block Text"/>
    <w:basedOn w:val="Normal"/>
    <w:pPr>
      <w:ind w:left="1134" w:right="-1"/>
    </w:pPr>
    <w:rPr>
      <w:szCs w:val="20"/>
    </w:rPr>
  </w:style>
  <w:style w:type="paragraph" w:styleId="BodyText">
    <w:name w:val="Body Text"/>
    <w:basedOn w:val="Normal"/>
    <w:pPr>
      <w:tabs>
        <w:tab w:val="left" w:pos="567"/>
      </w:tabs>
      <w:spacing w:line="260" w:lineRule="exact"/>
    </w:pPr>
    <w:rPr>
      <w:b/>
      <w:i/>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esedilooblaka1">
    <w:name w:val="Besedilo oblačka1"/>
    <w:basedOn w:val="Normal"/>
    <w:semiHidden/>
    <w:rPr>
      <w:rFonts w:ascii="Tahoma" w:hAnsi="Tahoma" w:cs="Tahoma"/>
      <w:sz w:val="16"/>
      <w:szCs w:val="16"/>
    </w:rPr>
  </w:style>
  <w:style w:type="character" w:customStyle="1" w:styleId="maintext">
    <w:name w:val="main_text"/>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sid w:val="006B1509"/>
    <w:rPr>
      <w:sz w:val="16"/>
      <w:szCs w:val="16"/>
    </w:rPr>
  </w:style>
  <w:style w:type="paragraph" w:styleId="CommentText">
    <w:name w:val="annotation text"/>
    <w:basedOn w:val="Normal"/>
    <w:semiHidden/>
    <w:rsid w:val="006B1509"/>
    <w:rPr>
      <w:sz w:val="20"/>
      <w:szCs w:val="20"/>
    </w:rPr>
  </w:style>
  <w:style w:type="paragraph" w:styleId="CommentSubject">
    <w:name w:val="annotation subject"/>
    <w:basedOn w:val="CommentText"/>
    <w:next w:val="CommentText"/>
    <w:semiHidden/>
    <w:rsid w:val="006B1509"/>
    <w:rPr>
      <w:b/>
      <w:bCs/>
    </w:rPr>
  </w:style>
  <w:style w:type="character" w:styleId="Hyperlink">
    <w:name w:val="Hyperlink"/>
    <w:uiPriority w:val="99"/>
    <w:rsid w:val="00995348"/>
    <w:rPr>
      <w:color w:val="0000FF"/>
      <w:u w:val="single"/>
    </w:rPr>
  </w:style>
  <w:style w:type="paragraph" w:customStyle="1" w:styleId="Default">
    <w:name w:val="Default"/>
    <w:rsid w:val="003234BB"/>
    <w:pPr>
      <w:autoSpaceDE w:val="0"/>
      <w:autoSpaceDN w:val="0"/>
      <w:adjustRightInd w:val="0"/>
    </w:pPr>
    <w:rPr>
      <w:rFonts w:ascii="Arial" w:hAnsi="Arial" w:cs="Arial"/>
      <w:color w:val="000000"/>
      <w:sz w:val="24"/>
      <w:szCs w:val="24"/>
      <w:lang w:val="sl-SI" w:eastAsia="sl-SI"/>
    </w:rPr>
  </w:style>
  <w:style w:type="paragraph" w:customStyle="1" w:styleId="Pa24">
    <w:name w:val="Pa24"/>
    <w:basedOn w:val="Default"/>
    <w:next w:val="Default"/>
    <w:rsid w:val="003234BB"/>
    <w:pPr>
      <w:spacing w:line="177" w:lineRule="atLeast"/>
    </w:pPr>
    <w:rPr>
      <w:rFonts w:cs="Times New Roman"/>
      <w:color w:val="auto"/>
    </w:rPr>
  </w:style>
  <w:style w:type="character" w:customStyle="1" w:styleId="A2">
    <w:name w:val="A2"/>
    <w:rsid w:val="003234BB"/>
    <w:rPr>
      <w:rFonts w:cs="Arial"/>
      <w:color w:val="000000"/>
      <w:sz w:val="16"/>
      <w:szCs w:val="16"/>
    </w:rPr>
  </w:style>
  <w:style w:type="paragraph" w:styleId="Revision">
    <w:name w:val="Revision"/>
    <w:hidden/>
    <w:uiPriority w:val="99"/>
    <w:semiHidden/>
    <w:rsid w:val="00314FA8"/>
    <w:rPr>
      <w:sz w:val="24"/>
      <w:szCs w:val="24"/>
      <w:lang w:eastAsia="en-US"/>
    </w:rPr>
  </w:style>
  <w:style w:type="paragraph" w:customStyle="1" w:styleId="Char">
    <w:name w:val=" Char"/>
    <w:basedOn w:val="Normal"/>
    <w:rsid w:val="005B4660"/>
    <w:pPr>
      <w:spacing w:after="160" w:line="240" w:lineRule="exact"/>
    </w:pPr>
    <w:rPr>
      <w:rFonts w:ascii="Verdana" w:hAnsi="Verdana" w:cs="Verdana"/>
      <w:sz w:val="20"/>
      <w:szCs w:val="20"/>
    </w:rPr>
  </w:style>
  <w:style w:type="character" w:customStyle="1" w:styleId="Heading3Char">
    <w:name w:val="Heading 3 Char"/>
    <w:link w:val="Heading3"/>
    <w:rsid w:val="002E7DDA"/>
    <w:rPr>
      <w:b/>
      <w:kern w:val="28"/>
      <w:sz w:val="24"/>
      <w:lang w:val="en-US" w:eastAsia="en-US"/>
    </w:rPr>
  </w:style>
  <w:style w:type="paragraph" w:customStyle="1" w:styleId="BodytextAgency">
    <w:name w:val="Body text (Agency)"/>
    <w:basedOn w:val="Normal"/>
    <w:link w:val="BodytextAgencyChar"/>
    <w:qFormat/>
    <w:rsid w:val="002C6740"/>
    <w:pPr>
      <w:spacing w:after="140" w:line="280" w:lineRule="atLeast"/>
    </w:pPr>
    <w:rPr>
      <w:rFonts w:ascii="Verdana" w:hAnsi="Verdana"/>
      <w:snapToGrid w:val="0"/>
      <w:sz w:val="18"/>
      <w:szCs w:val="20"/>
      <w:lang w:eastAsia="zh-CN"/>
    </w:rPr>
  </w:style>
  <w:style w:type="character" w:customStyle="1" w:styleId="BodytextAgencyChar">
    <w:name w:val="Body text (Agency) Char"/>
    <w:link w:val="BodytextAgency"/>
    <w:rsid w:val="002C6740"/>
    <w:rPr>
      <w:rFonts w:ascii="Verdana" w:hAnsi="Verdana"/>
      <w:snapToGrid w:val="0"/>
      <w:sz w:val="18"/>
      <w:lang w:val="en-GB" w:eastAsia="zh-CN"/>
    </w:rPr>
  </w:style>
  <w:style w:type="character" w:styleId="Strong">
    <w:name w:val="Strong"/>
    <w:qFormat/>
    <w:rsid w:val="005B3512"/>
    <w:rPr>
      <w:b/>
      <w:bCs/>
    </w:rPr>
  </w:style>
  <w:style w:type="paragraph" w:customStyle="1" w:styleId="DraftingNotesAgency">
    <w:name w:val="Drafting Notes (Agency)"/>
    <w:basedOn w:val="Normal"/>
    <w:next w:val="BodytextAgency"/>
    <w:link w:val="DraftingNotesAgencyChar"/>
    <w:rsid w:val="006F777D"/>
    <w:pPr>
      <w:spacing w:after="140" w:line="280" w:lineRule="atLeast"/>
    </w:pPr>
    <w:rPr>
      <w:rFonts w:ascii="Courier New" w:eastAsia="Verdana" w:hAnsi="Courier New"/>
      <w:i/>
      <w:color w:val="339966"/>
      <w:szCs w:val="18"/>
      <w:lang w:eastAsia="sl-SI" w:bidi="sl-SI"/>
    </w:rPr>
  </w:style>
  <w:style w:type="paragraph" w:customStyle="1" w:styleId="No-numheading3Agency">
    <w:name w:val="No-num heading 3 (Agency)"/>
    <w:basedOn w:val="Normal"/>
    <w:next w:val="BodytextAgency"/>
    <w:link w:val="No-numheading3AgencyChar"/>
    <w:rsid w:val="006F777D"/>
    <w:pPr>
      <w:keepNext/>
      <w:spacing w:before="280" w:after="220"/>
      <w:outlineLvl w:val="2"/>
    </w:pPr>
    <w:rPr>
      <w:rFonts w:ascii="Verdana" w:eastAsia="Verdana" w:hAnsi="Verdana"/>
      <w:b/>
      <w:bCs/>
      <w:kern w:val="32"/>
      <w:szCs w:val="22"/>
      <w:lang w:eastAsia="sl-SI" w:bidi="sl-SI"/>
    </w:rPr>
  </w:style>
  <w:style w:type="character" w:customStyle="1" w:styleId="DraftingNotesAgencyChar">
    <w:name w:val="Drafting Notes (Agency) Char"/>
    <w:link w:val="DraftingNotesAgency"/>
    <w:rsid w:val="006F777D"/>
    <w:rPr>
      <w:rFonts w:ascii="Courier New" w:eastAsia="Verdana" w:hAnsi="Courier New"/>
      <w:i/>
      <w:color w:val="339966"/>
      <w:sz w:val="22"/>
      <w:szCs w:val="18"/>
      <w:lang w:val="sl-SI" w:eastAsia="sl-SI" w:bidi="sl-SI"/>
    </w:rPr>
  </w:style>
  <w:style w:type="character" w:customStyle="1" w:styleId="No-numheading3AgencyChar">
    <w:name w:val="No-num heading 3 (Agency) Char"/>
    <w:link w:val="No-numheading3Agency"/>
    <w:rsid w:val="006F777D"/>
    <w:rPr>
      <w:rFonts w:ascii="Verdana" w:eastAsia="Verdana" w:hAnsi="Verdana"/>
      <w:b/>
      <w:bCs/>
      <w:kern w:val="32"/>
      <w:sz w:val="22"/>
      <w:szCs w:val="22"/>
      <w:lang w:val="sl-SI" w:eastAsia="sl-SI" w:bidi="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74985">
      <w:bodyDiv w:val="1"/>
      <w:marLeft w:val="0"/>
      <w:marRight w:val="0"/>
      <w:marTop w:val="0"/>
      <w:marBottom w:val="0"/>
      <w:divBdr>
        <w:top w:val="none" w:sz="0" w:space="0" w:color="auto"/>
        <w:left w:val="none" w:sz="0" w:space="0" w:color="auto"/>
        <w:bottom w:val="none" w:sz="0" w:space="0" w:color="auto"/>
        <w:right w:val="none" w:sz="0" w:space="0" w:color="auto"/>
      </w:divBdr>
    </w:div>
    <w:div w:id="212621357">
      <w:bodyDiv w:val="1"/>
      <w:marLeft w:val="0"/>
      <w:marRight w:val="0"/>
      <w:marTop w:val="0"/>
      <w:marBottom w:val="0"/>
      <w:divBdr>
        <w:top w:val="none" w:sz="0" w:space="0" w:color="auto"/>
        <w:left w:val="none" w:sz="0" w:space="0" w:color="auto"/>
        <w:bottom w:val="none" w:sz="0" w:space="0" w:color="auto"/>
        <w:right w:val="none" w:sz="0" w:space="0" w:color="auto"/>
      </w:divBdr>
    </w:div>
    <w:div w:id="409621786">
      <w:bodyDiv w:val="1"/>
      <w:marLeft w:val="0"/>
      <w:marRight w:val="0"/>
      <w:marTop w:val="0"/>
      <w:marBottom w:val="0"/>
      <w:divBdr>
        <w:top w:val="none" w:sz="0" w:space="0" w:color="auto"/>
        <w:left w:val="none" w:sz="0" w:space="0" w:color="auto"/>
        <w:bottom w:val="none" w:sz="0" w:space="0" w:color="auto"/>
        <w:right w:val="none" w:sz="0" w:space="0" w:color="auto"/>
      </w:divBdr>
    </w:div>
    <w:div w:id="641235274">
      <w:bodyDiv w:val="1"/>
      <w:marLeft w:val="0"/>
      <w:marRight w:val="0"/>
      <w:marTop w:val="0"/>
      <w:marBottom w:val="0"/>
      <w:divBdr>
        <w:top w:val="none" w:sz="0" w:space="0" w:color="auto"/>
        <w:left w:val="none" w:sz="0" w:space="0" w:color="auto"/>
        <w:bottom w:val="none" w:sz="0" w:space="0" w:color="auto"/>
        <w:right w:val="none" w:sz="0" w:space="0" w:color="auto"/>
      </w:divBdr>
    </w:div>
    <w:div w:id="711156855">
      <w:bodyDiv w:val="1"/>
      <w:marLeft w:val="0"/>
      <w:marRight w:val="0"/>
      <w:marTop w:val="0"/>
      <w:marBottom w:val="0"/>
      <w:divBdr>
        <w:top w:val="none" w:sz="0" w:space="0" w:color="auto"/>
        <w:left w:val="none" w:sz="0" w:space="0" w:color="auto"/>
        <w:bottom w:val="none" w:sz="0" w:space="0" w:color="auto"/>
        <w:right w:val="none" w:sz="0" w:space="0" w:color="auto"/>
      </w:divBdr>
    </w:div>
    <w:div w:id="797340024">
      <w:bodyDiv w:val="1"/>
      <w:marLeft w:val="0"/>
      <w:marRight w:val="0"/>
      <w:marTop w:val="0"/>
      <w:marBottom w:val="0"/>
      <w:divBdr>
        <w:top w:val="none" w:sz="0" w:space="0" w:color="auto"/>
        <w:left w:val="none" w:sz="0" w:space="0" w:color="auto"/>
        <w:bottom w:val="none" w:sz="0" w:space="0" w:color="auto"/>
        <w:right w:val="none" w:sz="0" w:space="0" w:color="auto"/>
      </w:divBdr>
    </w:div>
    <w:div w:id="928661613">
      <w:bodyDiv w:val="1"/>
      <w:marLeft w:val="0"/>
      <w:marRight w:val="0"/>
      <w:marTop w:val="0"/>
      <w:marBottom w:val="0"/>
      <w:divBdr>
        <w:top w:val="none" w:sz="0" w:space="0" w:color="auto"/>
        <w:left w:val="none" w:sz="0" w:space="0" w:color="auto"/>
        <w:bottom w:val="none" w:sz="0" w:space="0" w:color="auto"/>
        <w:right w:val="none" w:sz="0" w:space="0" w:color="auto"/>
      </w:divBdr>
    </w:div>
    <w:div w:id="1237058879">
      <w:bodyDiv w:val="1"/>
      <w:marLeft w:val="0"/>
      <w:marRight w:val="0"/>
      <w:marTop w:val="0"/>
      <w:marBottom w:val="0"/>
      <w:divBdr>
        <w:top w:val="none" w:sz="0" w:space="0" w:color="auto"/>
        <w:left w:val="none" w:sz="0" w:space="0" w:color="auto"/>
        <w:bottom w:val="none" w:sz="0" w:space="0" w:color="auto"/>
        <w:right w:val="none" w:sz="0" w:space="0" w:color="auto"/>
      </w:divBdr>
    </w:div>
    <w:div w:id="1303652260">
      <w:bodyDiv w:val="1"/>
      <w:marLeft w:val="0"/>
      <w:marRight w:val="0"/>
      <w:marTop w:val="0"/>
      <w:marBottom w:val="0"/>
      <w:divBdr>
        <w:top w:val="none" w:sz="0" w:space="0" w:color="auto"/>
        <w:left w:val="none" w:sz="0" w:space="0" w:color="auto"/>
        <w:bottom w:val="none" w:sz="0" w:space="0" w:color="auto"/>
        <w:right w:val="none" w:sz="0" w:space="0" w:color="auto"/>
      </w:divBdr>
    </w:div>
    <w:div w:id="1473594460">
      <w:bodyDiv w:val="1"/>
      <w:marLeft w:val="0"/>
      <w:marRight w:val="0"/>
      <w:marTop w:val="0"/>
      <w:marBottom w:val="0"/>
      <w:divBdr>
        <w:top w:val="none" w:sz="0" w:space="0" w:color="auto"/>
        <w:left w:val="none" w:sz="0" w:space="0" w:color="auto"/>
        <w:bottom w:val="none" w:sz="0" w:space="0" w:color="auto"/>
        <w:right w:val="none" w:sz="0" w:space="0" w:color="auto"/>
      </w:divBdr>
    </w:div>
    <w:div w:id="1816027351">
      <w:bodyDiv w:val="1"/>
      <w:marLeft w:val="0"/>
      <w:marRight w:val="0"/>
      <w:marTop w:val="0"/>
      <w:marBottom w:val="0"/>
      <w:divBdr>
        <w:top w:val="none" w:sz="0" w:space="0" w:color="auto"/>
        <w:left w:val="none" w:sz="0" w:space="0" w:color="auto"/>
        <w:bottom w:val="none" w:sz="0" w:space="0" w:color="auto"/>
        <w:right w:val="none" w:sz="0" w:space="0" w:color="auto"/>
      </w:divBdr>
    </w:div>
    <w:div w:id="1877235753">
      <w:bodyDiv w:val="1"/>
      <w:marLeft w:val="0"/>
      <w:marRight w:val="0"/>
      <w:marTop w:val="0"/>
      <w:marBottom w:val="0"/>
      <w:divBdr>
        <w:top w:val="none" w:sz="0" w:space="0" w:color="auto"/>
        <w:left w:val="none" w:sz="0" w:space="0" w:color="auto"/>
        <w:bottom w:val="none" w:sz="0" w:space="0" w:color="auto"/>
        <w:right w:val="none" w:sz="0" w:space="0" w:color="auto"/>
      </w:divBdr>
    </w:div>
    <w:div w:id="1898587778">
      <w:bodyDiv w:val="1"/>
      <w:marLeft w:val="0"/>
      <w:marRight w:val="0"/>
      <w:marTop w:val="0"/>
      <w:marBottom w:val="0"/>
      <w:divBdr>
        <w:top w:val="none" w:sz="0" w:space="0" w:color="auto"/>
        <w:left w:val="none" w:sz="0" w:space="0" w:color="auto"/>
        <w:bottom w:val="none" w:sz="0" w:space="0" w:color="auto"/>
        <w:right w:val="none" w:sz="0" w:space="0" w:color="auto"/>
      </w:divBdr>
    </w:div>
    <w:div w:id="1906257141">
      <w:bodyDiv w:val="1"/>
      <w:marLeft w:val="0"/>
      <w:marRight w:val="0"/>
      <w:marTop w:val="0"/>
      <w:marBottom w:val="0"/>
      <w:divBdr>
        <w:top w:val="none" w:sz="0" w:space="0" w:color="auto"/>
        <w:left w:val="none" w:sz="0" w:space="0" w:color="auto"/>
        <w:bottom w:val="none" w:sz="0" w:space="0" w:color="auto"/>
        <w:right w:val="none" w:sz="0" w:space="0" w:color="auto"/>
      </w:divBdr>
    </w:div>
    <w:div w:id="1926641993">
      <w:bodyDiv w:val="1"/>
      <w:marLeft w:val="0"/>
      <w:marRight w:val="0"/>
      <w:marTop w:val="0"/>
      <w:marBottom w:val="0"/>
      <w:divBdr>
        <w:top w:val="none" w:sz="0" w:space="0" w:color="auto"/>
        <w:left w:val="none" w:sz="0" w:space="0" w:color="auto"/>
        <w:bottom w:val="none" w:sz="0" w:space="0" w:color="auto"/>
        <w:right w:val="none" w:sz="0" w:space="0" w:color="auto"/>
      </w:divBdr>
    </w:div>
    <w:div w:id="210121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0BD4CF6-2374-44FA-8DD6-B4618C89C906}">
  <ds:schemaRefs>
    <ds:schemaRef ds:uri="http://schemas.microsoft.com/sharepoint/v3/contenttype/forms"/>
  </ds:schemaRefs>
</ds:datastoreItem>
</file>

<file path=customXml/itemProps2.xml><?xml version="1.0" encoding="utf-8"?>
<ds:datastoreItem xmlns:ds="http://schemas.openxmlformats.org/officeDocument/2006/customXml" ds:itemID="{59BF10F9-8628-4ADB-9665-3F80572CC4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816A65-D24C-42BD-BA30-87CFB4E2A8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8A097B9-9C3F-4865-9E58-6E17E0E62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28044</Words>
  <Characters>159857</Characters>
  <Application>Microsoft Office Word</Application>
  <DocSecurity>0</DocSecurity>
  <Lines>1332</Lines>
  <Paragraphs>375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Stalevo, INN-levodopa, carbidopa, entacapone</vt:lpstr>
      <vt:lpstr>Stalevo, INN-levodopa, carbidopa, entacapone</vt:lpstr>
    </vt:vector>
  </TitlesOfParts>
  <Company>ORION</Company>
  <LinksUpToDate>false</LinksUpToDate>
  <CharactersWithSpaces>187526</CharactersWithSpaces>
  <SharedDoc>false</SharedDoc>
  <HLinks>
    <vt:vector size="96" baseType="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cp:lastModifiedBy>Voutsas Achilleas</cp:lastModifiedBy>
  <cp:revision>2</cp:revision>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2021-06-03T23:52:16Z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b8780f10-f81e-4213-bea4-91f315464615</vt:lpwstr>
  </property>
  <property fmtid="{D5CDD505-2E9C-101B-9397-08002B2CF9AE}" pid="8" name="MSIP_Label_0eea11ca-d417-4147-80ed-01a58412c458_ContentBits">
    <vt:lpwstr>2</vt:lpwstr>
  </property>
</Properties>
</file>